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F4" w:rsidRDefault="006C36D2">
      <w:pPr>
        <w:spacing w:line="100" w:lineRule="atLeast"/>
        <w:jc w:val="center"/>
        <w:rPr>
          <w:caps/>
          <w:sz w:val="28"/>
        </w:rPr>
      </w:pPr>
      <w:r>
        <w:rPr>
          <w:caps/>
          <w:sz w:val="28"/>
        </w:rPr>
        <w:t>Vysoká škola obchodní a hotelová</w:t>
      </w:r>
    </w:p>
    <w:p w:rsidR="008D4BF4" w:rsidRDefault="008D4BF4">
      <w:pPr>
        <w:spacing w:line="100" w:lineRule="atLeast"/>
        <w:jc w:val="center"/>
        <w:rPr>
          <w:sz w:val="28"/>
        </w:rPr>
      </w:pPr>
    </w:p>
    <w:p w:rsidR="008D4BF4" w:rsidRDefault="006C36D2">
      <w:pPr>
        <w:spacing w:line="100" w:lineRule="atLeast"/>
        <w:jc w:val="center"/>
        <w:rPr>
          <w:sz w:val="28"/>
        </w:rPr>
      </w:pPr>
      <w:r>
        <w:rPr>
          <w:sz w:val="28"/>
        </w:rPr>
        <w:t xml:space="preserve">Studijní obor: </w:t>
      </w:r>
      <w:r w:rsidR="00AB7BA4">
        <w:rPr>
          <w:sz w:val="28"/>
        </w:rPr>
        <w:t>Management hotelnictví a cestovního ruchu</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E25C40">
      <w:pPr>
        <w:spacing w:line="100" w:lineRule="atLeast"/>
        <w:jc w:val="center"/>
        <w:rPr>
          <w:sz w:val="32"/>
        </w:rPr>
      </w:pPr>
      <w:r>
        <w:rPr>
          <w:sz w:val="32"/>
        </w:rPr>
        <w:t>Sandra FIBÍROVÁ</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2E0993" w:rsidRDefault="00AB7BA4">
      <w:pPr>
        <w:spacing w:line="100" w:lineRule="atLeast"/>
        <w:jc w:val="center"/>
        <w:rPr>
          <w:sz w:val="36"/>
        </w:rPr>
      </w:pPr>
      <w:r>
        <w:rPr>
          <w:sz w:val="36"/>
        </w:rPr>
        <w:t>INOVACE NABÍDKY RESTAURAČNÍHO MENU</w:t>
      </w:r>
      <w:r w:rsidR="002E0993">
        <w:rPr>
          <w:sz w:val="36"/>
        </w:rPr>
        <w:t xml:space="preserve"> PRO OSOBY SE SPECIFICKÝMI VÝŽIVOVÝMI POTŘEBAMI</w:t>
      </w:r>
    </w:p>
    <w:p w:rsidR="008D4BF4" w:rsidRDefault="002E0993">
      <w:pPr>
        <w:spacing w:line="100" w:lineRule="atLeast"/>
        <w:jc w:val="center"/>
        <w:rPr>
          <w:i/>
        </w:rPr>
      </w:pPr>
      <w:r>
        <w:rPr>
          <w:sz w:val="36"/>
        </w:rPr>
        <w:t>In</w:t>
      </w:r>
      <w:r w:rsidR="007A4811">
        <w:rPr>
          <w:sz w:val="36"/>
        </w:rPr>
        <w:t>n</w:t>
      </w:r>
      <w:r>
        <w:rPr>
          <w:sz w:val="36"/>
        </w:rPr>
        <w:t>ovation</w:t>
      </w:r>
      <w:r w:rsidR="007A4811">
        <w:rPr>
          <w:sz w:val="36"/>
        </w:rPr>
        <w:t xml:space="preserve"> of offer restaurant’s menu for people with specific nutrition needs</w:t>
      </w:r>
      <w:r>
        <w:rPr>
          <w:sz w:val="36"/>
        </w:rPr>
        <w:t xml:space="preserve"> </w:t>
      </w:r>
    </w:p>
    <w:p w:rsidR="008D4BF4" w:rsidRDefault="008D4BF4">
      <w:pPr>
        <w:spacing w:line="100" w:lineRule="atLeast"/>
        <w:jc w:val="center"/>
      </w:pPr>
    </w:p>
    <w:p w:rsidR="008D4BF4" w:rsidRDefault="006C36D2">
      <w:pPr>
        <w:pStyle w:val="Tlotextu"/>
        <w:ind w:left="363"/>
        <w:jc w:val="center"/>
      </w:pPr>
      <w:r>
        <w:t>BAKALÁŘSKÁ PRÁCE</w:t>
      </w: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rsidP="002E0993">
      <w:pPr>
        <w:spacing w:line="100" w:lineRule="atLeast"/>
        <w:rPr>
          <w:i/>
        </w:rPr>
      </w:pPr>
    </w:p>
    <w:p w:rsidR="008D4BF4" w:rsidRDefault="008D4BF4">
      <w:pPr>
        <w:spacing w:line="100" w:lineRule="atLeast"/>
        <w:jc w:val="center"/>
        <w:rPr>
          <w:i/>
        </w:rPr>
      </w:pPr>
    </w:p>
    <w:p w:rsidR="002E0993" w:rsidRDefault="006C36D2">
      <w:pPr>
        <w:spacing w:line="100" w:lineRule="atLeast"/>
      </w:pPr>
      <w:r>
        <w:t>Vedoucí bakalářské práce:</w:t>
      </w:r>
      <w:r w:rsidR="002E0993">
        <w:t xml:space="preserve"> Ing. Eva Lukášková, Ph.D. </w:t>
      </w:r>
    </w:p>
    <w:p w:rsidR="002E0993" w:rsidRDefault="002E0993">
      <w:pPr>
        <w:spacing w:line="100" w:lineRule="atLeast"/>
      </w:pPr>
      <w:r>
        <w:tab/>
      </w:r>
      <w:r>
        <w:tab/>
      </w:r>
      <w:r>
        <w:tab/>
      </w:r>
      <w:r w:rsidR="005914AD">
        <w:t xml:space="preserve">        </w:t>
      </w:r>
      <w:r>
        <w:t>Ústav gastronomie, hotelnictví a cestovního ruchu</w:t>
      </w:r>
    </w:p>
    <w:p w:rsidR="008D4BF4" w:rsidRDefault="008D4BF4">
      <w:pPr>
        <w:spacing w:line="100" w:lineRule="atLeast"/>
      </w:pPr>
    </w:p>
    <w:p w:rsidR="008D4BF4" w:rsidRDefault="002E0993">
      <w:pPr>
        <w:spacing w:line="100" w:lineRule="atLeast"/>
        <w:jc w:val="center"/>
      </w:pPr>
      <w:r>
        <w:t>Brno, 2015</w:t>
      </w:r>
    </w:p>
    <w:p w:rsidR="008D4BF4" w:rsidRDefault="006C36D2">
      <w:pPr>
        <w:pStyle w:val="Tlotextu"/>
        <w:pageBreakBefore/>
        <w:jc w:val="both"/>
        <w:rPr>
          <w:sz w:val="24"/>
        </w:rPr>
      </w:pPr>
      <w:r>
        <w:rPr>
          <w:sz w:val="24"/>
        </w:rPr>
        <w:lastRenderedPageBreak/>
        <w:t>Jméno a příjmení autora:</w:t>
      </w:r>
      <w:r>
        <w:rPr>
          <w:sz w:val="24"/>
        </w:rPr>
        <w:tab/>
      </w:r>
      <w:r w:rsidR="005914AD">
        <w:rPr>
          <w:sz w:val="24"/>
        </w:rPr>
        <w:t>Sandra Fibírová</w:t>
      </w:r>
      <w:r>
        <w:rPr>
          <w:sz w:val="24"/>
        </w:rPr>
        <w:tab/>
      </w:r>
    </w:p>
    <w:p w:rsidR="008D4BF4" w:rsidRDefault="006C36D2" w:rsidP="007A4811">
      <w:pPr>
        <w:pStyle w:val="Tlotextu"/>
        <w:ind w:left="2832" w:hanging="2832"/>
        <w:jc w:val="both"/>
        <w:rPr>
          <w:sz w:val="24"/>
        </w:rPr>
      </w:pPr>
      <w:r>
        <w:rPr>
          <w:sz w:val="24"/>
        </w:rPr>
        <w:t>Název bakalářské práce:</w:t>
      </w:r>
      <w:r>
        <w:rPr>
          <w:sz w:val="24"/>
        </w:rPr>
        <w:tab/>
      </w:r>
      <w:r w:rsidR="005914AD">
        <w:rPr>
          <w:sz w:val="24"/>
        </w:rPr>
        <w:t>Inovace nabídky restauračního menu pro osoby se specifickými výživovými potřebami</w:t>
      </w:r>
      <w:r>
        <w:rPr>
          <w:sz w:val="24"/>
        </w:rPr>
        <w:tab/>
      </w:r>
    </w:p>
    <w:p w:rsidR="008D4BF4" w:rsidRDefault="006C36D2" w:rsidP="007A4811">
      <w:pPr>
        <w:pStyle w:val="Tlotextu"/>
        <w:ind w:left="3540" w:hanging="3540"/>
        <w:jc w:val="both"/>
        <w:rPr>
          <w:sz w:val="24"/>
        </w:rPr>
      </w:pPr>
      <w:r>
        <w:rPr>
          <w:sz w:val="24"/>
        </w:rPr>
        <w:t>Název bakalářské práce v AJ:</w:t>
      </w:r>
      <w:r>
        <w:rPr>
          <w:sz w:val="24"/>
        </w:rPr>
        <w:tab/>
      </w:r>
      <w:r w:rsidR="005914AD">
        <w:rPr>
          <w:sz w:val="24"/>
        </w:rPr>
        <w:t>Innovation of offer restaurant’s menu for people with specific nutrition needs</w:t>
      </w:r>
    </w:p>
    <w:p w:rsidR="008D4BF4" w:rsidRDefault="006C36D2">
      <w:pPr>
        <w:pStyle w:val="Tlotextu"/>
        <w:jc w:val="both"/>
        <w:rPr>
          <w:sz w:val="24"/>
        </w:rPr>
      </w:pPr>
      <w:r>
        <w:rPr>
          <w:sz w:val="24"/>
        </w:rPr>
        <w:t>Studijní obor:</w:t>
      </w:r>
      <w:r>
        <w:rPr>
          <w:sz w:val="24"/>
        </w:rPr>
        <w:tab/>
      </w:r>
      <w:r>
        <w:rPr>
          <w:sz w:val="24"/>
        </w:rPr>
        <w:tab/>
      </w:r>
      <w:r w:rsidR="005914AD">
        <w:rPr>
          <w:sz w:val="24"/>
        </w:rPr>
        <w:t>Management hotelnictví a cestovního ruchu</w:t>
      </w:r>
      <w:r>
        <w:rPr>
          <w:sz w:val="24"/>
        </w:rPr>
        <w:tab/>
      </w:r>
      <w:r>
        <w:rPr>
          <w:sz w:val="24"/>
        </w:rPr>
        <w:tab/>
      </w:r>
    </w:p>
    <w:p w:rsidR="008D4BF4" w:rsidRDefault="006C36D2">
      <w:pPr>
        <w:pStyle w:val="Tlotextu"/>
        <w:jc w:val="both"/>
        <w:rPr>
          <w:sz w:val="24"/>
        </w:rPr>
      </w:pPr>
      <w:r>
        <w:rPr>
          <w:sz w:val="24"/>
        </w:rPr>
        <w:t>Vedoucí bakalářské práce:</w:t>
      </w:r>
      <w:r>
        <w:rPr>
          <w:sz w:val="24"/>
        </w:rPr>
        <w:tab/>
      </w:r>
      <w:r>
        <w:rPr>
          <w:sz w:val="24"/>
        </w:rPr>
        <w:tab/>
      </w:r>
      <w:r w:rsidR="005914AD">
        <w:rPr>
          <w:sz w:val="24"/>
        </w:rPr>
        <w:t xml:space="preserve">Ing. Eva Lukášková, Ph.D. </w:t>
      </w:r>
    </w:p>
    <w:p w:rsidR="008D4BF4" w:rsidRDefault="006C36D2">
      <w:pPr>
        <w:spacing w:after="120"/>
      </w:pPr>
      <w:r>
        <w:t>Rok obhajoby:</w:t>
      </w:r>
      <w:r>
        <w:tab/>
      </w:r>
      <w:r>
        <w:tab/>
      </w:r>
      <w:r>
        <w:tab/>
      </w:r>
      <w:r w:rsidR="005914AD">
        <w:t>2015</w:t>
      </w:r>
    </w:p>
    <w:p w:rsidR="008D4BF4" w:rsidRDefault="008D4BF4">
      <w:pPr>
        <w:spacing w:after="120"/>
      </w:pPr>
    </w:p>
    <w:p w:rsidR="008D4BF4" w:rsidRDefault="008D4BF4">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DE3836" w:rsidRDefault="00DE3836">
      <w:pPr>
        <w:spacing w:after="120"/>
      </w:pPr>
    </w:p>
    <w:p w:rsidR="008D4BF4" w:rsidRDefault="006C36D2">
      <w:pPr>
        <w:spacing w:after="120"/>
      </w:pPr>
      <w:r>
        <w:t>Anotace:</w:t>
      </w:r>
    </w:p>
    <w:p w:rsidR="00E25C40" w:rsidRDefault="00E25C40" w:rsidP="00E25C40">
      <w:r>
        <w:t>Bakalářská práce na téma inovace nabídky restauračního menu hotelu Vista pro osoby se specifickými výživovými potřebami se v teoretické části zabývá vymezením pojmů vztahujících se k zásadám správné výživy se zaměřením na osoby se specifickými výživovými požadavky, především na</w:t>
      </w:r>
      <w:r w:rsidR="005C3DE2">
        <w:t xml:space="preserve"> diabetiky a celiaky. Dále rozebírá vhodné a nevhodné pokrmy pro zmíněné skupiny. </w:t>
      </w:r>
      <w:r>
        <w:t>V praktické části je představena restaurace, popis jejího chodu a je provedena analýza stávajícího menu restaurace hotelu Vista. Cílem práce je na základě analýzy stávajícího menu restaurace hotelu Vista navrhnout inovaci nabídky menu vhodné</w:t>
      </w:r>
      <w:r w:rsidR="00E11DD4">
        <w:t>ho</w:t>
      </w:r>
      <w:r>
        <w:t xml:space="preserve"> pro osoby se specifickými výživovými potřebami při respektování zásad správné výživy podle vymezení v teoretické části.</w:t>
      </w:r>
    </w:p>
    <w:p w:rsidR="008D4BF4" w:rsidRDefault="008D4BF4">
      <w:pPr>
        <w:spacing w:after="120"/>
      </w:pPr>
    </w:p>
    <w:p w:rsidR="008D4BF4" w:rsidRDefault="008D4BF4">
      <w:pPr>
        <w:spacing w:after="120"/>
      </w:pPr>
    </w:p>
    <w:p w:rsidR="008D4BF4" w:rsidRDefault="006C36D2">
      <w:pPr>
        <w:spacing w:after="120"/>
      </w:pPr>
      <w:r>
        <w:t>Annotation:</w:t>
      </w:r>
    </w:p>
    <w:p w:rsidR="00E25C40" w:rsidRDefault="00E25C40" w:rsidP="00E25C40">
      <w:pPr>
        <w:rPr>
          <w:lang w:val="en-US"/>
        </w:rPr>
      </w:pPr>
      <w:r w:rsidRPr="002C739B">
        <w:rPr>
          <w:lang w:val="en-US"/>
        </w:rPr>
        <w:t>The thesis topic about innovation of the offering of restaurant menus</w:t>
      </w:r>
      <w:r>
        <w:rPr>
          <w:lang w:val="en-US"/>
        </w:rPr>
        <w:t xml:space="preserve"> hotel Vista</w:t>
      </w:r>
      <w:r w:rsidRPr="002C739B">
        <w:rPr>
          <w:lang w:val="en-US"/>
        </w:rPr>
        <w:t xml:space="preserve"> for people with specific nutritional needs deals about the definition of terms related to the principles of proper nutrition with a focus on people with specific nutritional needs</w:t>
      </w:r>
      <w:r>
        <w:rPr>
          <w:lang w:val="en-US"/>
        </w:rPr>
        <w:t>, especial for diabetic and gluten-free diet</w:t>
      </w:r>
      <w:r w:rsidR="005C3DE2">
        <w:rPr>
          <w:lang w:val="en-US"/>
        </w:rPr>
        <w:t xml:space="preserve">. </w:t>
      </w:r>
      <w:r w:rsidRPr="002C739B">
        <w:rPr>
          <w:lang w:val="en-US"/>
        </w:rPr>
        <w:t>In the practical part, a restaurant, description of the run and analysis of its</w:t>
      </w:r>
      <w:r>
        <w:rPr>
          <w:lang w:val="en-US"/>
        </w:rPr>
        <w:t xml:space="preserve"> hotel Vista’s</w:t>
      </w:r>
      <w:r w:rsidRPr="002C739B">
        <w:rPr>
          <w:lang w:val="en-US"/>
        </w:rPr>
        <w:t xml:space="preserve"> current menu is presented. The goal of this work based on analysis of</w:t>
      </w:r>
      <w:r>
        <w:rPr>
          <w:lang w:val="en-US"/>
        </w:rPr>
        <w:t xml:space="preserve"> hotel Vista’s</w:t>
      </w:r>
      <w:r w:rsidRPr="002C739B">
        <w:rPr>
          <w:lang w:val="en-US"/>
        </w:rPr>
        <w:t xml:space="preserve"> current menu is to design an innovated restaurant menu suitable for people with specific nutritional needs while respecting the principles of right nutrition as defined in the theoretical part.</w:t>
      </w:r>
    </w:p>
    <w:p w:rsidR="008D4BF4" w:rsidRDefault="008D4BF4">
      <w:pPr>
        <w:spacing w:after="120"/>
      </w:pPr>
    </w:p>
    <w:p w:rsidR="00DE3836" w:rsidRDefault="006C36D2">
      <w:pPr>
        <w:spacing w:after="120"/>
      </w:pPr>
      <w:r>
        <w:t>Klíčová slova:</w:t>
      </w:r>
      <w:r w:rsidR="00E25C40">
        <w:t xml:space="preserve"> caliakie, diabetická dieta,</w:t>
      </w:r>
      <w:r w:rsidR="009744B5">
        <w:t xml:space="preserve"> bezlepková dieta, restaurační menu, </w:t>
      </w:r>
      <w:r w:rsidR="00E25C40">
        <w:t>specifické výživové potřeby</w:t>
      </w:r>
    </w:p>
    <w:p w:rsidR="008D4BF4" w:rsidRDefault="006C36D2">
      <w:pPr>
        <w:spacing w:after="120"/>
      </w:pPr>
      <w:r>
        <w:t>Key words:</w:t>
      </w:r>
      <w:r w:rsidR="009744B5">
        <w:rPr>
          <w:lang w:val="en-US"/>
        </w:rPr>
        <w:t xml:space="preserve"> coeliac disease, </w:t>
      </w:r>
      <w:r w:rsidR="00E25C40" w:rsidRPr="002C739B">
        <w:rPr>
          <w:lang w:val="en-US"/>
        </w:rPr>
        <w:t>diabetic diet,</w:t>
      </w:r>
      <w:r w:rsidR="009744B5" w:rsidRPr="009744B5">
        <w:rPr>
          <w:lang w:val="en-US"/>
        </w:rPr>
        <w:t xml:space="preserve"> </w:t>
      </w:r>
      <w:r w:rsidR="009744B5">
        <w:rPr>
          <w:lang w:val="en-US"/>
        </w:rPr>
        <w:t>gluten-free diet</w:t>
      </w:r>
      <w:r w:rsidR="005C3DE2">
        <w:rPr>
          <w:lang w:val="en-US"/>
        </w:rPr>
        <w:t>,</w:t>
      </w:r>
      <w:r w:rsidR="00E25C40" w:rsidRPr="002C739B">
        <w:rPr>
          <w:lang w:val="en-US"/>
        </w:rPr>
        <w:t xml:space="preserve"> restaurant menu, right nutrition</w:t>
      </w:r>
      <w:r w:rsidR="00E25C40">
        <w:rPr>
          <w:lang w:val="en-US"/>
        </w:rPr>
        <w:t xml:space="preserve">, </w:t>
      </w:r>
      <w:r w:rsidR="00E25C40" w:rsidRPr="002C739B">
        <w:rPr>
          <w:lang w:val="en-US"/>
        </w:rPr>
        <w:t>specific nutritional needs</w:t>
      </w:r>
    </w:p>
    <w:p w:rsidR="008D4BF4" w:rsidRDefault="008D4BF4">
      <w:pPr>
        <w:pageBreakBefore/>
        <w:spacing w:line="100" w:lineRule="atLeast"/>
      </w:pPr>
    </w:p>
    <w:p w:rsidR="008D4BF4" w:rsidRDefault="008D4BF4">
      <w:pPr>
        <w:spacing w:line="276" w:lineRule="auto"/>
      </w:pPr>
    </w:p>
    <w:p w:rsidR="006F2B39" w:rsidRDefault="006F2B39">
      <w:pPr>
        <w:spacing w:line="276" w:lineRule="auto"/>
      </w:pPr>
    </w:p>
    <w:p w:rsidR="008D4BF4" w:rsidRDefault="008D4BF4">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6C36D2">
      <w:pPr>
        <w:spacing w:line="276" w:lineRule="auto"/>
      </w:pPr>
      <w:r>
        <w:t xml:space="preserve">Prohlašuji, že jsem bakalářskou práci </w:t>
      </w:r>
      <w:r w:rsidR="005914AD">
        <w:rPr>
          <w:i/>
        </w:rPr>
        <w:t xml:space="preserve">Inovace nabídky restauračního menu pro osoby se specifickými výživovými potřebami </w:t>
      </w:r>
      <w:r>
        <w:t>vypracoval</w:t>
      </w:r>
      <w:r w:rsidR="005914AD">
        <w:t>a</w:t>
      </w:r>
      <w:r>
        <w:t xml:space="preserve"> samostatně pod vedením </w:t>
      </w:r>
      <w:r w:rsidR="005914AD">
        <w:rPr>
          <w:i/>
        </w:rPr>
        <w:t xml:space="preserve">Ing. Evy Lukáškové, Ph.D. </w:t>
      </w:r>
      <w:r>
        <w:t>a uvedl</w:t>
      </w:r>
      <w:r w:rsidR="005914AD">
        <w:t>a</w:t>
      </w:r>
      <w:r>
        <w:t xml:space="preserve"> v ní všechny použité literární a jiné odborné zdroje v souladu s aktuálně platnými právními předpisy a vnitřními předpisy Vysoké školy obchodní a hotelové.</w:t>
      </w:r>
    </w:p>
    <w:p w:rsidR="008D4BF4" w:rsidRDefault="008D4BF4">
      <w:pPr>
        <w:spacing w:line="276" w:lineRule="auto"/>
      </w:pPr>
    </w:p>
    <w:p w:rsidR="008D4BF4" w:rsidRDefault="006C36D2">
      <w:pPr>
        <w:spacing w:line="276" w:lineRule="auto"/>
      </w:pPr>
      <w:r>
        <w:t xml:space="preserve">V Brně dne </w:t>
      </w:r>
      <w:r w:rsidR="005914AD">
        <w:t>17.</w:t>
      </w:r>
      <w:r w:rsidR="00893514">
        <w:t xml:space="preserve"> </w:t>
      </w:r>
      <w:r w:rsidR="005914AD">
        <w:t>4.</w:t>
      </w:r>
      <w:r w:rsidR="00893514">
        <w:t xml:space="preserve"> </w:t>
      </w:r>
      <w:r w:rsidR="005914AD">
        <w:t>2015</w:t>
      </w:r>
    </w:p>
    <w:p w:rsidR="008D4BF4" w:rsidRDefault="006C36D2">
      <w:r>
        <w:tab/>
      </w:r>
      <w:r>
        <w:tab/>
      </w:r>
      <w:r>
        <w:tab/>
      </w:r>
      <w:r>
        <w:tab/>
      </w:r>
      <w:r>
        <w:tab/>
      </w:r>
      <w:r>
        <w:tab/>
      </w:r>
      <w:r>
        <w:tab/>
      </w:r>
      <w:r>
        <w:tab/>
        <w:t>vlastnoruční podpis autora</w:t>
      </w:r>
    </w:p>
    <w:p w:rsidR="008D4BF4" w:rsidRDefault="008D4BF4">
      <w:pPr>
        <w:pageBreakBefore/>
      </w:pPr>
    </w:p>
    <w:p w:rsidR="008D4BF4" w:rsidRDefault="008D4BF4"/>
    <w:p w:rsidR="008D4BF4" w:rsidRDefault="008D4BF4"/>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8D4BF4" w:rsidRDefault="008D4BF4"/>
    <w:p w:rsidR="008D4BF4" w:rsidRDefault="008D4BF4"/>
    <w:p w:rsidR="008D4BF4" w:rsidRDefault="008D4BF4"/>
    <w:p w:rsidR="008D4BF4" w:rsidRDefault="008D4BF4"/>
    <w:p w:rsidR="008D4BF4" w:rsidRDefault="008D4BF4"/>
    <w:p w:rsidR="0048324D" w:rsidRDefault="0048324D"/>
    <w:p w:rsidR="0048324D" w:rsidRDefault="0048324D"/>
    <w:p w:rsidR="008D4BF4" w:rsidRDefault="008D4BF4"/>
    <w:p w:rsidR="00A422FD" w:rsidRDefault="00A422FD">
      <w:pPr>
        <w:pStyle w:val="Zkladntext2"/>
      </w:pPr>
    </w:p>
    <w:p w:rsidR="008D4BF4" w:rsidRDefault="006C36D2">
      <w:pPr>
        <w:pStyle w:val="Zkladntext2"/>
      </w:pPr>
      <w:r>
        <w:t>Na tomto míst</w:t>
      </w:r>
      <w:r w:rsidR="005914AD">
        <w:t xml:space="preserve">ě bych rád/rada poděkovala paní </w:t>
      </w:r>
      <w:r w:rsidR="005914AD" w:rsidRPr="005914AD">
        <w:rPr>
          <w:i/>
        </w:rPr>
        <w:t>Ing. Evě Lukáškové, Ph.D.</w:t>
      </w:r>
      <w:r w:rsidR="005914AD">
        <w:t xml:space="preserve"> </w:t>
      </w:r>
      <w:r>
        <w:t xml:space="preserve">za cenné informace, které mi dopomohly ke vzniku bakalářské práce. Dále bych </w:t>
      </w:r>
      <w:r w:rsidR="005914AD">
        <w:t>chtěla poděkovat</w:t>
      </w:r>
      <w:r w:rsidR="00893514">
        <w:t xml:space="preserve"> paní</w:t>
      </w:r>
      <w:r w:rsidR="005914AD">
        <w:t xml:space="preserve"> Jitce Uhrínové</w:t>
      </w:r>
      <w:r w:rsidR="001501FB">
        <w:t xml:space="preserve"> a panu Václavovi Kočímu</w:t>
      </w:r>
      <w:r w:rsidR="005914AD">
        <w:t xml:space="preserve"> za rady a rozhovor</w:t>
      </w:r>
      <w:r w:rsidR="00A422FD">
        <w:t xml:space="preserve">. </w:t>
      </w:r>
      <w:r>
        <w:t>V neposlední řadě chci poděkovat rodině za podporu.</w:t>
      </w:r>
    </w:p>
    <w:p w:rsidR="008D4BF4" w:rsidRDefault="008D4BF4">
      <w:pPr>
        <w:pStyle w:val="Zkladntext2"/>
      </w:pPr>
    </w:p>
    <w:p w:rsidR="008D4BF4" w:rsidRDefault="006C36D2" w:rsidP="006F2B39">
      <w:pPr>
        <w:pStyle w:val="Nadpis1"/>
        <w:numPr>
          <w:ilvl w:val="0"/>
          <w:numId w:val="0"/>
        </w:numPr>
      </w:pPr>
      <w:bookmarkStart w:id="0" w:name="__RefHeading__56_1177403656"/>
      <w:bookmarkStart w:id="1" w:name="__RefHeading__18321_1330769005"/>
      <w:bookmarkStart w:id="2" w:name="__RefHeading__18394_1330769005"/>
      <w:bookmarkStart w:id="3" w:name="_Toc416377022"/>
      <w:bookmarkEnd w:id="0"/>
      <w:bookmarkEnd w:id="1"/>
      <w:bookmarkEnd w:id="2"/>
      <w:r>
        <w:t>Obsah</w:t>
      </w:r>
      <w:bookmarkEnd w:id="3"/>
    </w:p>
    <w:p w:rsidR="008D4BF4" w:rsidRDefault="008D4BF4">
      <w:bookmarkStart w:id="4" w:name="__RefHeading__5064_1330769005"/>
      <w:bookmarkEnd w:id="4"/>
    </w:p>
    <w:p w:rsidR="008D4BF4" w:rsidRDefault="008D4BF4">
      <w:pPr>
        <w:sectPr w:rsidR="008D4BF4" w:rsidSect="0048324D">
          <w:footerReference w:type="default" r:id="rId9"/>
          <w:pgSz w:w="11906" w:h="16838"/>
          <w:pgMar w:top="1418" w:right="851" w:bottom="1134" w:left="1985" w:header="0" w:footer="1134" w:gutter="0"/>
          <w:cols w:space="708"/>
          <w:formProt w:val="0"/>
          <w:docGrid w:linePitch="360"/>
        </w:sectPr>
      </w:pPr>
    </w:p>
    <w:p w:rsidR="00606E13" w:rsidRDefault="00B0527A">
      <w:pPr>
        <w:pStyle w:val="Obsah1"/>
        <w:rPr>
          <w:rFonts w:asciiTheme="minorHAnsi" w:eastAsiaTheme="minorEastAsia" w:hAnsiTheme="minorHAnsi" w:cstheme="minorBidi"/>
          <w:noProof/>
          <w:sz w:val="22"/>
          <w:szCs w:val="22"/>
          <w:lang w:eastAsia="cs-CZ"/>
        </w:rPr>
      </w:pPr>
      <w:r>
        <w:lastRenderedPageBreak/>
        <w:fldChar w:fldCharType="begin"/>
      </w:r>
      <w:r w:rsidR="006C36D2">
        <w:instrText>TOC \f \o "1-9" \o "1-9" \h</w:instrText>
      </w:r>
      <w:r>
        <w:fldChar w:fldCharType="separate"/>
      </w:r>
      <w:hyperlink w:anchor="_Toc416377022" w:history="1">
        <w:r w:rsidR="00606E13" w:rsidRPr="009349C5">
          <w:rPr>
            <w:rStyle w:val="Hypertextovodkaz"/>
            <w:noProof/>
          </w:rPr>
          <w:t>Obsah</w:t>
        </w:r>
        <w:r w:rsidR="00606E13">
          <w:rPr>
            <w:noProof/>
          </w:rPr>
          <w:tab/>
        </w:r>
        <w:r w:rsidR="00606E13">
          <w:rPr>
            <w:noProof/>
          </w:rPr>
          <w:fldChar w:fldCharType="begin"/>
        </w:r>
        <w:r w:rsidR="00606E13">
          <w:rPr>
            <w:noProof/>
          </w:rPr>
          <w:instrText xml:space="preserve"> PAGEREF _Toc416377022 \h </w:instrText>
        </w:r>
        <w:r w:rsidR="00606E13">
          <w:rPr>
            <w:noProof/>
          </w:rPr>
        </w:r>
        <w:r w:rsidR="00606E13">
          <w:rPr>
            <w:noProof/>
          </w:rPr>
          <w:fldChar w:fldCharType="separate"/>
        </w:r>
        <w:r w:rsidR="00DE65BD">
          <w:rPr>
            <w:noProof/>
          </w:rPr>
          <w:t>6</w:t>
        </w:r>
        <w:r w:rsidR="00606E13">
          <w:rPr>
            <w:noProof/>
          </w:rPr>
          <w:fldChar w:fldCharType="end"/>
        </w:r>
      </w:hyperlink>
    </w:p>
    <w:p w:rsidR="00606E13" w:rsidRDefault="00DE65BD">
      <w:pPr>
        <w:pStyle w:val="Obsah1"/>
        <w:rPr>
          <w:rFonts w:asciiTheme="minorHAnsi" w:eastAsiaTheme="minorEastAsia" w:hAnsiTheme="minorHAnsi" w:cstheme="minorBidi"/>
          <w:noProof/>
          <w:sz w:val="22"/>
          <w:szCs w:val="22"/>
          <w:lang w:eastAsia="cs-CZ"/>
        </w:rPr>
      </w:pPr>
      <w:hyperlink w:anchor="_Toc416377023" w:history="1">
        <w:r w:rsidR="00606E13" w:rsidRPr="009349C5">
          <w:rPr>
            <w:rStyle w:val="Hypertextovodkaz"/>
            <w:noProof/>
          </w:rPr>
          <w:t>Úvod</w:t>
        </w:r>
        <w:r w:rsidR="00606E13">
          <w:rPr>
            <w:noProof/>
          </w:rPr>
          <w:tab/>
        </w:r>
        <w:r w:rsidR="00606E13">
          <w:rPr>
            <w:noProof/>
          </w:rPr>
          <w:fldChar w:fldCharType="begin"/>
        </w:r>
        <w:r w:rsidR="00606E13">
          <w:rPr>
            <w:noProof/>
          </w:rPr>
          <w:instrText xml:space="preserve"> PAGEREF _Toc416377023 \h </w:instrText>
        </w:r>
        <w:r w:rsidR="00606E13">
          <w:rPr>
            <w:noProof/>
          </w:rPr>
        </w:r>
        <w:r w:rsidR="00606E13">
          <w:rPr>
            <w:noProof/>
          </w:rPr>
          <w:fldChar w:fldCharType="separate"/>
        </w:r>
        <w:r>
          <w:rPr>
            <w:noProof/>
          </w:rPr>
          <w:t>9</w:t>
        </w:r>
        <w:r w:rsidR="00606E13">
          <w:rPr>
            <w:noProof/>
          </w:rPr>
          <w:fldChar w:fldCharType="end"/>
        </w:r>
      </w:hyperlink>
    </w:p>
    <w:p w:rsidR="00606E13" w:rsidRDefault="00DE65BD">
      <w:pPr>
        <w:pStyle w:val="Obsah1"/>
        <w:tabs>
          <w:tab w:val="left" w:pos="720"/>
        </w:tabs>
        <w:rPr>
          <w:rFonts w:asciiTheme="minorHAnsi" w:eastAsiaTheme="minorEastAsia" w:hAnsiTheme="minorHAnsi" w:cstheme="minorBidi"/>
          <w:noProof/>
          <w:sz w:val="22"/>
          <w:szCs w:val="22"/>
          <w:lang w:eastAsia="cs-CZ"/>
        </w:rPr>
      </w:pPr>
      <w:hyperlink w:anchor="_Toc416377024" w:history="1">
        <w:r w:rsidR="00606E13" w:rsidRPr="009349C5">
          <w:rPr>
            <w:rStyle w:val="Hypertextovodkaz"/>
            <w:noProof/>
          </w:rPr>
          <w:t>I.</w:t>
        </w:r>
        <w:r w:rsidR="00606E13">
          <w:rPr>
            <w:rFonts w:asciiTheme="minorHAnsi" w:eastAsiaTheme="minorEastAsia" w:hAnsiTheme="minorHAnsi" w:cstheme="minorBidi"/>
            <w:noProof/>
            <w:sz w:val="22"/>
            <w:szCs w:val="22"/>
            <w:lang w:eastAsia="cs-CZ"/>
          </w:rPr>
          <w:tab/>
        </w:r>
        <w:r w:rsidR="00606E13" w:rsidRPr="009349C5">
          <w:rPr>
            <w:rStyle w:val="Hypertextovodkaz"/>
            <w:noProof/>
          </w:rPr>
          <w:t>Teoretická část</w:t>
        </w:r>
        <w:r w:rsidR="00606E13">
          <w:rPr>
            <w:noProof/>
          </w:rPr>
          <w:tab/>
        </w:r>
        <w:r w:rsidR="00606E13">
          <w:rPr>
            <w:noProof/>
          </w:rPr>
          <w:fldChar w:fldCharType="begin"/>
        </w:r>
        <w:r w:rsidR="00606E13">
          <w:rPr>
            <w:noProof/>
          </w:rPr>
          <w:instrText xml:space="preserve"> PAGEREF _Toc416377024 \h </w:instrText>
        </w:r>
        <w:r w:rsidR="00606E13">
          <w:rPr>
            <w:noProof/>
          </w:rPr>
        </w:r>
        <w:r w:rsidR="00606E13">
          <w:rPr>
            <w:noProof/>
          </w:rPr>
          <w:fldChar w:fldCharType="separate"/>
        </w:r>
        <w:r>
          <w:rPr>
            <w:noProof/>
          </w:rPr>
          <w:t>10</w:t>
        </w:r>
        <w:r w:rsidR="00606E13">
          <w:rPr>
            <w:noProof/>
          </w:rPr>
          <w:fldChar w:fldCharType="end"/>
        </w:r>
      </w:hyperlink>
    </w:p>
    <w:p w:rsidR="00606E13" w:rsidRDefault="00DE65BD">
      <w:pPr>
        <w:pStyle w:val="Obsah1"/>
        <w:tabs>
          <w:tab w:val="left" w:pos="720"/>
        </w:tabs>
        <w:rPr>
          <w:rFonts w:asciiTheme="minorHAnsi" w:eastAsiaTheme="minorEastAsia" w:hAnsiTheme="minorHAnsi" w:cstheme="minorBidi"/>
          <w:noProof/>
          <w:sz w:val="22"/>
          <w:szCs w:val="22"/>
          <w:lang w:eastAsia="cs-CZ"/>
        </w:rPr>
      </w:pPr>
      <w:hyperlink w:anchor="_Toc416377025" w:history="1">
        <w:r w:rsidR="00606E13" w:rsidRPr="009349C5">
          <w:rPr>
            <w:rStyle w:val="Hypertextovodkaz"/>
            <w:noProof/>
          </w:rPr>
          <w:t>1</w:t>
        </w:r>
        <w:r w:rsidR="00606E13">
          <w:rPr>
            <w:rFonts w:asciiTheme="minorHAnsi" w:eastAsiaTheme="minorEastAsia" w:hAnsiTheme="minorHAnsi" w:cstheme="minorBidi"/>
            <w:noProof/>
            <w:sz w:val="22"/>
            <w:szCs w:val="22"/>
            <w:lang w:eastAsia="cs-CZ"/>
          </w:rPr>
          <w:tab/>
        </w:r>
        <w:r w:rsidR="00606E13" w:rsidRPr="009349C5">
          <w:rPr>
            <w:rStyle w:val="Hypertextovodkaz"/>
            <w:noProof/>
          </w:rPr>
          <w:t>Diabetes</w:t>
        </w:r>
        <w:r w:rsidR="00606E13">
          <w:rPr>
            <w:noProof/>
          </w:rPr>
          <w:tab/>
        </w:r>
        <w:r w:rsidR="00606E13">
          <w:rPr>
            <w:noProof/>
          </w:rPr>
          <w:fldChar w:fldCharType="begin"/>
        </w:r>
        <w:r w:rsidR="00606E13">
          <w:rPr>
            <w:noProof/>
          </w:rPr>
          <w:instrText xml:space="preserve"> PAGEREF _Toc416377025 \h </w:instrText>
        </w:r>
        <w:r w:rsidR="00606E13">
          <w:rPr>
            <w:noProof/>
          </w:rPr>
        </w:r>
        <w:r w:rsidR="00606E13">
          <w:rPr>
            <w:noProof/>
          </w:rPr>
          <w:fldChar w:fldCharType="separate"/>
        </w:r>
        <w:r>
          <w:rPr>
            <w:noProof/>
          </w:rPr>
          <w:t>11</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26" w:history="1">
        <w:r w:rsidR="00606E13" w:rsidRPr="009349C5">
          <w:rPr>
            <w:rStyle w:val="Hypertextovodkaz"/>
            <w:noProof/>
          </w:rPr>
          <w:t>1.1</w:t>
        </w:r>
        <w:r w:rsidR="00606E13">
          <w:rPr>
            <w:rFonts w:asciiTheme="minorHAnsi" w:eastAsiaTheme="minorEastAsia" w:hAnsiTheme="minorHAnsi" w:cstheme="minorBidi"/>
            <w:noProof/>
            <w:sz w:val="22"/>
            <w:szCs w:val="22"/>
            <w:lang w:eastAsia="cs-CZ"/>
          </w:rPr>
          <w:tab/>
        </w:r>
        <w:r w:rsidR="00606E13" w:rsidRPr="009349C5">
          <w:rPr>
            <w:rStyle w:val="Hypertextovodkaz"/>
            <w:noProof/>
          </w:rPr>
          <w:t>Historie onemocnění</w:t>
        </w:r>
        <w:r w:rsidR="00606E13">
          <w:rPr>
            <w:noProof/>
          </w:rPr>
          <w:tab/>
        </w:r>
        <w:r w:rsidR="00606E13">
          <w:rPr>
            <w:noProof/>
          </w:rPr>
          <w:fldChar w:fldCharType="begin"/>
        </w:r>
        <w:r w:rsidR="00606E13">
          <w:rPr>
            <w:noProof/>
          </w:rPr>
          <w:instrText xml:space="preserve"> PAGEREF _Toc416377026 \h </w:instrText>
        </w:r>
        <w:r w:rsidR="00606E13">
          <w:rPr>
            <w:noProof/>
          </w:rPr>
        </w:r>
        <w:r w:rsidR="00606E13">
          <w:rPr>
            <w:noProof/>
          </w:rPr>
          <w:fldChar w:fldCharType="separate"/>
        </w:r>
        <w:r>
          <w:rPr>
            <w:noProof/>
          </w:rPr>
          <w:t>11</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27" w:history="1">
        <w:r w:rsidR="00606E13" w:rsidRPr="009349C5">
          <w:rPr>
            <w:rStyle w:val="Hypertextovodkaz"/>
            <w:noProof/>
          </w:rPr>
          <w:t>1.2</w:t>
        </w:r>
        <w:r w:rsidR="00606E13">
          <w:rPr>
            <w:rFonts w:asciiTheme="minorHAnsi" w:eastAsiaTheme="minorEastAsia" w:hAnsiTheme="minorHAnsi" w:cstheme="minorBidi"/>
            <w:noProof/>
            <w:sz w:val="22"/>
            <w:szCs w:val="22"/>
            <w:lang w:eastAsia="cs-CZ"/>
          </w:rPr>
          <w:tab/>
        </w:r>
        <w:r w:rsidR="00606E13" w:rsidRPr="009349C5">
          <w:rPr>
            <w:rStyle w:val="Hypertextovodkaz"/>
            <w:noProof/>
          </w:rPr>
          <w:t>Vznik a výskyt cukrovky</w:t>
        </w:r>
        <w:r w:rsidR="00606E13">
          <w:rPr>
            <w:noProof/>
          </w:rPr>
          <w:tab/>
        </w:r>
        <w:r w:rsidR="00606E13">
          <w:rPr>
            <w:noProof/>
          </w:rPr>
          <w:fldChar w:fldCharType="begin"/>
        </w:r>
        <w:r w:rsidR="00606E13">
          <w:rPr>
            <w:noProof/>
          </w:rPr>
          <w:instrText xml:space="preserve"> PAGEREF _Toc416377027 \h </w:instrText>
        </w:r>
        <w:r w:rsidR="00606E13">
          <w:rPr>
            <w:noProof/>
          </w:rPr>
        </w:r>
        <w:r w:rsidR="00606E13">
          <w:rPr>
            <w:noProof/>
          </w:rPr>
          <w:fldChar w:fldCharType="separate"/>
        </w:r>
        <w:r>
          <w:rPr>
            <w:noProof/>
          </w:rPr>
          <w:t>12</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28" w:history="1">
        <w:r w:rsidR="00606E13" w:rsidRPr="009349C5">
          <w:rPr>
            <w:rStyle w:val="Hypertextovodkaz"/>
            <w:noProof/>
          </w:rPr>
          <w:t>1.3</w:t>
        </w:r>
        <w:r w:rsidR="00606E13">
          <w:rPr>
            <w:rFonts w:asciiTheme="minorHAnsi" w:eastAsiaTheme="minorEastAsia" w:hAnsiTheme="minorHAnsi" w:cstheme="minorBidi"/>
            <w:noProof/>
            <w:sz w:val="22"/>
            <w:szCs w:val="22"/>
            <w:lang w:eastAsia="cs-CZ"/>
          </w:rPr>
          <w:tab/>
        </w:r>
        <w:r w:rsidR="00606E13" w:rsidRPr="009349C5">
          <w:rPr>
            <w:rStyle w:val="Hypertextovodkaz"/>
            <w:noProof/>
          </w:rPr>
          <w:t>Inzulin</w:t>
        </w:r>
        <w:r w:rsidR="00606E13">
          <w:rPr>
            <w:noProof/>
          </w:rPr>
          <w:tab/>
        </w:r>
        <w:r w:rsidR="00606E13">
          <w:rPr>
            <w:noProof/>
          </w:rPr>
          <w:fldChar w:fldCharType="begin"/>
        </w:r>
        <w:r w:rsidR="00606E13">
          <w:rPr>
            <w:noProof/>
          </w:rPr>
          <w:instrText xml:space="preserve"> PAGEREF _Toc416377028 \h </w:instrText>
        </w:r>
        <w:r w:rsidR="00606E13">
          <w:rPr>
            <w:noProof/>
          </w:rPr>
        </w:r>
        <w:r w:rsidR="00606E13">
          <w:rPr>
            <w:noProof/>
          </w:rPr>
          <w:fldChar w:fldCharType="separate"/>
        </w:r>
        <w:r>
          <w:rPr>
            <w:noProof/>
          </w:rPr>
          <w:t>12</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29" w:history="1">
        <w:r w:rsidR="00606E13" w:rsidRPr="009349C5">
          <w:rPr>
            <w:rStyle w:val="Hypertextovodkaz"/>
            <w:noProof/>
          </w:rPr>
          <w:t>1.4</w:t>
        </w:r>
        <w:r w:rsidR="00606E13">
          <w:rPr>
            <w:rFonts w:asciiTheme="minorHAnsi" w:eastAsiaTheme="minorEastAsia" w:hAnsiTheme="minorHAnsi" w:cstheme="minorBidi"/>
            <w:noProof/>
            <w:sz w:val="22"/>
            <w:szCs w:val="22"/>
            <w:lang w:eastAsia="cs-CZ"/>
          </w:rPr>
          <w:tab/>
        </w:r>
        <w:r w:rsidR="00606E13" w:rsidRPr="009349C5">
          <w:rPr>
            <w:rStyle w:val="Hypertextovodkaz"/>
            <w:noProof/>
          </w:rPr>
          <w:t>Klasifikace cukrovky</w:t>
        </w:r>
        <w:r w:rsidR="00606E13">
          <w:rPr>
            <w:noProof/>
          </w:rPr>
          <w:tab/>
        </w:r>
        <w:r w:rsidR="00606E13">
          <w:rPr>
            <w:noProof/>
          </w:rPr>
          <w:fldChar w:fldCharType="begin"/>
        </w:r>
        <w:r w:rsidR="00606E13">
          <w:rPr>
            <w:noProof/>
          </w:rPr>
          <w:instrText xml:space="preserve"> PAGEREF _Toc416377029 \h </w:instrText>
        </w:r>
        <w:r w:rsidR="00606E13">
          <w:rPr>
            <w:noProof/>
          </w:rPr>
        </w:r>
        <w:r w:rsidR="00606E13">
          <w:rPr>
            <w:noProof/>
          </w:rPr>
          <w:fldChar w:fldCharType="separate"/>
        </w:r>
        <w:r>
          <w:rPr>
            <w:noProof/>
          </w:rPr>
          <w:t>13</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30" w:history="1">
        <w:r w:rsidR="00606E13" w:rsidRPr="009349C5">
          <w:rPr>
            <w:rStyle w:val="Hypertextovodkaz"/>
            <w:noProof/>
          </w:rPr>
          <w:t>1.5</w:t>
        </w:r>
        <w:r w:rsidR="00606E13">
          <w:rPr>
            <w:rFonts w:asciiTheme="minorHAnsi" w:eastAsiaTheme="minorEastAsia" w:hAnsiTheme="minorHAnsi" w:cstheme="minorBidi"/>
            <w:noProof/>
            <w:sz w:val="22"/>
            <w:szCs w:val="22"/>
            <w:lang w:eastAsia="cs-CZ"/>
          </w:rPr>
          <w:tab/>
        </w:r>
        <w:r w:rsidR="00606E13" w:rsidRPr="009349C5">
          <w:rPr>
            <w:rStyle w:val="Hypertextovodkaz"/>
            <w:noProof/>
          </w:rPr>
          <w:t>Příznaky a diagnostika cukrovky</w:t>
        </w:r>
        <w:r w:rsidR="00606E13">
          <w:rPr>
            <w:noProof/>
          </w:rPr>
          <w:tab/>
        </w:r>
        <w:r w:rsidR="00606E13">
          <w:rPr>
            <w:noProof/>
          </w:rPr>
          <w:fldChar w:fldCharType="begin"/>
        </w:r>
        <w:r w:rsidR="00606E13">
          <w:rPr>
            <w:noProof/>
          </w:rPr>
          <w:instrText xml:space="preserve"> PAGEREF _Toc416377030 \h </w:instrText>
        </w:r>
        <w:r w:rsidR="00606E13">
          <w:rPr>
            <w:noProof/>
          </w:rPr>
        </w:r>
        <w:r w:rsidR="00606E13">
          <w:rPr>
            <w:noProof/>
          </w:rPr>
          <w:fldChar w:fldCharType="separate"/>
        </w:r>
        <w:r>
          <w:rPr>
            <w:noProof/>
          </w:rPr>
          <w:t>14</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31" w:history="1">
        <w:r w:rsidR="00606E13" w:rsidRPr="009349C5">
          <w:rPr>
            <w:rStyle w:val="Hypertextovodkaz"/>
            <w:noProof/>
          </w:rPr>
          <w:t>1.6</w:t>
        </w:r>
        <w:r w:rsidR="00606E13">
          <w:rPr>
            <w:rFonts w:asciiTheme="minorHAnsi" w:eastAsiaTheme="minorEastAsia" w:hAnsiTheme="minorHAnsi" w:cstheme="minorBidi"/>
            <w:noProof/>
            <w:sz w:val="22"/>
            <w:szCs w:val="22"/>
            <w:lang w:eastAsia="cs-CZ"/>
          </w:rPr>
          <w:tab/>
        </w:r>
        <w:r w:rsidR="00606E13" w:rsidRPr="009349C5">
          <w:rPr>
            <w:rStyle w:val="Hypertextovodkaz"/>
            <w:noProof/>
          </w:rPr>
          <w:t>Léčba cukrovky a doprovázející onemocnění</w:t>
        </w:r>
        <w:r w:rsidR="00606E13">
          <w:rPr>
            <w:noProof/>
          </w:rPr>
          <w:tab/>
        </w:r>
        <w:r w:rsidR="00606E13">
          <w:rPr>
            <w:noProof/>
          </w:rPr>
          <w:fldChar w:fldCharType="begin"/>
        </w:r>
        <w:r w:rsidR="00606E13">
          <w:rPr>
            <w:noProof/>
          </w:rPr>
          <w:instrText xml:space="preserve"> PAGEREF _Toc416377031 \h </w:instrText>
        </w:r>
        <w:r w:rsidR="00606E13">
          <w:rPr>
            <w:noProof/>
          </w:rPr>
        </w:r>
        <w:r w:rsidR="00606E13">
          <w:rPr>
            <w:noProof/>
          </w:rPr>
          <w:fldChar w:fldCharType="separate"/>
        </w:r>
        <w:r>
          <w:rPr>
            <w:noProof/>
          </w:rPr>
          <w:t>14</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32" w:history="1">
        <w:r w:rsidR="00606E13" w:rsidRPr="009349C5">
          <w:rPr>
            <w:rStyle w:val="Hypertextovodkaz"/>
            <w:noProof/>
          </w:rPr>
          <w:t>1.7</w:t>
        </w:r>
        <w:r w:rsidR="00606E13">
          <w:rPr>
            <w:rFonts w:asciiTheme="minorHAnsi" w:eastAsiaTheme="minorEastAsia" w:hAnsiTheme="minorHAnsi" w:cstheme="minorBidi"/>
            <w:noProof/>
            <w:sz w:val="22"/>
            <w:szCs w:val="22"/>
            <w:lang w:eastAsia="cs-CZ"/>
          </w:rPr>
          <w:tab/>
        </w:r>
        <w:r w:rsidR="00606E13" w:rsidRPr="009349C5">
          <w:rPr>
            <w:rStyle w:val="Hypertextovodkaz"/>
            <w:noProof/>
          </w:rPr>
          <w:t>Dieta u cukrovky prvního a druhého typu</w:t>
        </w:r>
        <w:r w:rsidR="00606E13">
          <w:rPr>
            <w:noProof/>
          </w:rPr>
          <w:tab/>
        </w:r>
        <w:r w:rsidR="00606E13">
          <w:rPr>
            <w:noProof/>
          </w:rPr>
          <w:fldChar w:fldCharType="begin"/>
        </w:r>
        <w:r w:rsidR="00606E13">
          <w:rPr>
            <w:noProof/>
          </w:rPr>
          <w:instrText xml:space="preserve"> PAGEREF _Toc416377032 \h </w:instrText>
        </w:r>
        <w:r w:rsidR="00606E13">
          <w:rPr>
            <w:noProof/>
          </w:rPr>
        </w:r>
        <w:r w:rsidR="00606E13">
          <w:rPr>
            <w:noProof/>
          </w:rPr>
          <w:fldChar w:fldCharType="separate"/>
        </w:r>
        <w:r>
          <w:rPr>
            <w:noProof/>
          </w:rPr>
          <w:t>15</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33" w:history="1">
        <w:r w:rsidR="00606E13" w:rsidRPr="009349C5">
          <w:rPr>
            <w:rStyle w:val="Hypertextovodkaz"/>
            <w:noProof/>
          </w:rPr>
          <w:t>1.8</w:t>
        </w:r>
        <w:r w:rsidR="00606E13">
          <w:rPr>
            <w:rFonts w:asciiTheme="minorHAnsi" w:eastAsiaTheme="minorEastAsia" w:hAnsiTheme="minorHAnsi" w:cstheme="minorBidi"/>
            <w:noProof/>
            <w:sz w:val="22"/>
            <w:szCs w:val="22"/>
            <w:lang w:eastAsia="cs-CZ"/>
          </w:rPr>
          <w:tab/>
        </w:r>
        <w:r w:rsidR="00606E13" w:rsidRPr="009349C5">
          <w:rPr>
            <w:rStyle w:val="Hypertextovodkaz"/>
            <w:noProof/>
          </w:rPr>
          <w:t>Glykemický index (GI)</w:t>
        </w:r>
        <w:r w:rsidR="00606E13">
          <w:rPr>
            <w:noProof/>
          </w:rPr>
          <w:tab/>
        </w:r>
        <w:r w:rsidR="00606E13">
          <w:rPr>
            <w:noProof/>
          </w:rPr>
          <w:fldChar w:fldCharType="begin"/>
        </w:r>
        <w:r w:rsidR="00606E13">
          <w:rPr>
            <w:noProof/>
          </w:rPr>
          <w:instrText xml:space="preserve"> PAGEREF _Toc416377033 \h </w:instrText>
        </w:r>
        <w:r w:rsidR="00606E13">
          <w:rPr>
            <w:noProof/>
          </w:rPr>
        </w:r>
        <w:r w:rsidR="00606E13">
          <w:rPr>
            <w:noProof/>
          </w:rPr>
          <w:fldChar w:fldCharType="separate"/>
        </w:r>
        <w:r>
          <w:rPr>
            <w:noProof/>
          </w:rPr>
          <w:t>16</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34" w:history="1">
        <w:r w:rsidR="00606E13" w:rsidRPr="009349C5">
          <w:rPr>
            <w:rStyle w:val="Hypertextovodkaz"/>
            <w:noProof/>
          </w:rPr>
          <w:t>1.9</w:t>
        </w:r>
        <w:r w:rsidR="00606E13">
          <w:rPr>
            <w:rFonts w:asciiTheme="minorHAnsi" w:eastAsiaTheme="minorEastAsia" w:hAnsiTheme="minorHAnsi" w:cstheme="minorBidi"/>
            <w:noProof/>
            <w:sz w:val="22"/>
            <w:szCs w:val="22"/>
            <w:lang w:eastAsia="cs-CZ"/>
          </w:rPr>
          <w:tab/>
        </w:r>
        <w:r w:rsidR="00606E13" w:rsidRPr="009349C5">
          <w:rPr>
            <w:rStyle w:val="Hypertextovodkaz"/>
            <w:noProof/>
          </w:rPr>
          <w:t>Výživová doporučení pro pacienty s cukrovkou</w:t>
        </w:r>
        <w:r w:rsidR="00606E13">
          <w:rPr>
            <w:noProof/>
          </w:rPr>
          <w:tab/>
        </w:r>
        <w:r w:rsidR="00606E13">
          <w:rPr>
            <w:noProof/>
          </w:rPr>
          <w:fldChar w:fldCharType="begin"/>
        </w:r>
        <w:r w:rsidR="00606E13">
          <w:rPr>
            <w:noProof/>
          </w:rPr>
          <w:instrText xml:space="preserve"> PAGEREF _Toc416377034 \h </w:instrText>
        </w:r>
        <w:r w:rsidR="00606E13">
          <w:rPr>
            <w:noProof/>
          </w:rPr>
        </w:r>
        <w:r w:rsidR="00606E13">
          <w:rPr>
            <w:noProof/>
          </w:rPr>
          <w:fldChar w:fldCharType="separate"/>
        </w:r>
        <w:r>
          <w:rPr>
            <w:noProof/>
          </w:rPr>
          <w:t>18</w:t>
        </w:r>
        <w:r w:rsidR="00606E13">
          <w:rPr>
            <w:noProof/>
          </w:rPr>
          <w:fldChar w:fldCharType="end"/>
        </w:r>
      </w:hyperlink>
    </w:p>
    <w:p w:rsidR="00606E13" w:rsidRDefault="00DE65BD">
      <w:pPr>
        <w:pStyle w:val="Obsah1"/>
        <w:tabs>
          <w:tab w:val="left" w:pos="720"/>
        </w:tabs>
        <w:rPr>
          <w:rFonts w:asciiTheme="minorHAnsi" w:eastAsiaTheme="minorEastAsia" w:hAnsiTheme="minorHAnsi" w:cstheme="minorBidi"/>
          <w:noProof/>
          <w:sz w:val="22"/>
          <w:szCs w:val="22"/>
          <w:lang w:eastAsia="cs-CZ"/>
        </w:rPr>
      </w:pPr>
      <w:hyperlink w:anchor="_Toc416377035" w:history="1">
        <w:r w:rsidR="00606E13" w:rsidRPr="009349C5">
          <w:rPr>
            <w:rStyle w:val="Hypertextovodkaz"/>
            <w:noProof/>
          </w:rPr>
          <w:t>2</w:t>
        </w:r>
        <w:r w:rsidR="00606E13">
          <w:rPr>
            <w:rFonts w:asciiTheme="minorHAnsi" w:eastAsiaTheme="minorEastAsia" w:hAnsiTheme="minorHAnsi" w:cstheme="minorBidi"/>
            <w:noProof/>
            <w:sz w:val="22"/>
            <w:szCs w:val="22"/>
            <w:lang w:eastAsia="cs-CZ"/>
          </w:rPr>
          <w:tab/>
        </w:r>
        <w:r w:rsidR="00606E13" w:rsidRPr="009349C5">
          <w:rPr>
            <w:rStyle w:val="Hypertextovodkaz"/>
            <w:noProof/>
          </w:rPr>
          <w:t>Celiakie</w:t>
        </w:r>
        <w:r w:rsidR="00606E13">
          <w:rPr>
            <w:noProof/>
          </w:rPr>
          <w:tab/>
        </w:r>
        <w:r w:rsidR="00606E13">
          <w:rPr>
            <w:noProof/>
          </w:rPr>
          <w:fldChar w:fldCharType="begin"/>
        </w:r>
        <w:r w:rsidR="00606E13">
          <w:rPr>
            <w:noProof/>
          </w:rPr>
          <w:instrText xml:space="preserve"> PAGEREF _Toc416377035 \h </w:instrText>
        </w:r>
        <w:r w:rsidR="00606E13">
          <w:rPr>
            <w:noProof/>
          </w:rPr>
        </w:r>
        <w:r w:rsidR="00606E13">
          <w:rPr>
            <w:noProof/>
          </w:rPr>
          <w:fldChar w:fldCharType="separate"/>
        </w:r>
        <w:r>
          <w:rPr>
            <w:noProof/>
          </w:rPr>
          <w:t>19</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36" w:history="1">
        <w:r w:rsidR="00606E13" w:rsidRPr="009349C5">
          <w:rPr>
            <w:rStyle w:val="Hypertextovodkaz"/>
            <w:noProof/>
          </w:rPr>
          <w:t>2.1</w:t>
        </w:r>
        <w:r w:rsidR="00606E13">
          <w:rPr>
            <w:rFonts w:asciiTheme="minorHAnsi" w:eastAsiaTheme="minorEastAsia" w:hAnsiTheme="minorHAnsi" w:cstheme="minorBidi"/>
            <w:noProof/>
            <w:sz w:val="22"/>
            <w:szCs w:val="22"/>
            <w:lang w:eastAsia="cs-CZ"/>
          </w:rPr>
          <w:tab/>
        </w:r>
        <w:r w:rsidR="00606E13" w:rsidRPr="009349C5">
          <w:rPr>
            <w:rStyle w:val="Hypertextovodkaz"/>
            <w:noProof/>
          </w:rPr>
          <w:t>Historie celiakie</w:t>
        </w:r>
        <w:r w:rsidR="00606E13">
          <w:rPr>
            <w:noProof/>
          </w:rPr>
          <w:tab/>
        </w:r>
        <w:r w:rsidR="00606E13">
          <w:rPr>
            <w:noProof/>
          </w:rPr>
          <w:fldChar w:fldCharType="begin"/>
        </w:r>
        <w:r w:rsidR="00606E13">
          <w:rPr>
            <w:noProof/>
          </w:rPr>
          <w:instrText xml:space="preserve"> PAGEREF _Toc416377036 \h </w:instrText>
        </w:r>
        <w:r w:rsidR="00606E13">
          <w:rPr>
            <w:noProof/>
          </w:rPr>
        </w:r>
        <w:r w:rsidR="00606E13">
          <w:rPr>
            <w:noProof/>
          </w:rPr>
          <w:fldChar w:fldCharType="separate"/>
        </w:r>
        <w:r>
          <w:rPr>
            <w:noProof/>
          </w:rPr>
          <w:t>19</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37" w:history="1">
        <w:r w:rsidR="00606E13" w:rsidRPr="009349C5">
          <w:rPr>
            <w:rStyle w:val="Hypertextovodkaz"/>
            <w:noProof/>
          </w:rPr>
          <w:t>2.2</w:t>
        </w:r>
        <w:r w:rsidR="00606E13">
          <w:rPr>
            <w:rFonts w:asciiTheme="minorHAnsi" w:eastAsiaTheme="minorEastAsia" w:hAnsiTheme="minorHAnsi" w:cstheme="minorBidi"/>
            <w:noProof/>
            <w:sz w:val="22"/>
            <w:szCs w:val="22"/>
            <w:lang w:eastAsia="cs-CZ"/>
          </w:rPr>
          <w:tab/>
        </w:r>
        <w:r w:rsidR="00606E13" w:rsidRPr="009349C5">
          <w:rPr>
            <w:rStyle w:val="Hypertextovodkaz"/>
            <w:noProof/>
          </w:rPr>
          <w:t>Vznik a výskyt celiakie</w:t>
        </w:r>
        <w:r w:rsidR="00606E13">
          <w:rPr>
            <w:noProof/>
          </w:rPr>
          <w:tab/>
        </w:r>
        <w:r w:rsidR="00606E13">
          <w:rPr>
            <w:noProof/>
          </w:rPr>
          <w:fldChar w:fldCharType="begin"/>
        </w:r>
        <w:r w:rsidR="00606E13">
          <w:rPr>
            <w:noProof/>
          </w:rPr>
          <w:instrText xml:space="preserve"> PAGEREF _Toc416377037 \h </w:instrText>
        </w:r>
        <w:r w:rsidR="00606E13">
          <w:rPr>
            <w:noProof/>
          </w:rPr>
        </w:r>
        <w:r w:rsidR="00606E13">
          <w:rPr>
            <w:noProof/>
          </w:rPr>
          <w:fldChar w:fldCharType="separate"/>
        </w:r>
        <w:r>
          <w:rPr>
            <w:noProof/>
          </w:rPr>
          <w:t>20</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38" w:history="1">
        <w:r w:rsidR="00606E13" w:rsidRPr="009349C5">
          <w:rPr>
            <w:rStyle w:val="Hypertextovodkaz"/>
            <w:noProof/>
          </w:rPr>
          <w:t>2.3</w:t>
        </w:r>
        <w:r w:rsidR="00606E13">
          <w:rPr>
            <w:rFonts w:asciiTheme="minorHAnsi" w:eastAsiaTheme="minorEastAsia" w:hAnsiTheme="minorHAnsi" w:cstheme="minorBidi"/>
            <w:noProof/>
            <w:sz w:val="22"/>
            <w:szCs w:val="22"/>
            <w:lang w:eastAsia="cs-CZ"/>
          </w:rPr>
          <w:tab/>
        </w:r>
        <w:r w:rsidR="00606E13" w:rsidRPr="009349C5">
          <w:rPr>
            <w:rStyle w:val="Hypertextovodkaz"/>
            <w:noProof/>
          </w:rPr>
          <w:t>Formy celiakie</w:t>
        </w:r>
        <w:r w:rsidR="00606E13">
          <w:rPr>
            <w:noProof/>
          </w:rPr>
          <w:tab/>
        </w:r>
        <w:r w:rsidR="00606E13">
          <w:rPr>
            <w:noProof/>
          </w:rPr>
          <w:fldChar w:fldCharType="begin"/>
        </w:r>
        <w:r w:rsidR="00606E13">
          <w:rPr>
            <w:noProof/>
          </w:rPr>
          <w:instrText xml:space="preserve"> PAGEREF _Toc416377038 \h </w:instrText>
        </w:r>
        <w:r w:rsidR="00606E13">
          <w:rPr>
            <w:noProof/>
          </w:rPr>
        </w:r>
        <w:r w:rsidR="00606E13">
          <w:rPr>
            <w:noProof/>
          </w:rPr>
          <w:fldChar w:fldCharType="separate"/>
        </w:r>
        <w:r>
          <w:rPr>
            <w:noProof/>
          </w:rPr>
          <w:t>20</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39" w:history="1">
        <w:r w:rsidR="00606E13" w:rsidRPr="009349C5">
          <w:rPr>
            <w:rStyle w:val="Hypertextovodkaz"/>
            <w:noProof/>
          </w:rPr>
          <w:t>2.4</w:t>
        </w:r>
        <w:r w:rsidR="00606E13">
          <w:rPr>
            <w:rFonts w:asciiTheme="minorHAnsi" w:eastAsiaTheme="minorEastAsia" w:hAnsiTheme="minorHAnsi" w:cstheme="minorBidi"/>
            <w:noProof/>
            <w:sz w:val="22"/>
            <w:szCs w:val="22"/>
            <w:lang w:eastAsia="cs-CZ"/>
          </w:rPr>
          <w:tab/>
        </w:r>
        <w:r w:rsidR="00606E13" w:rsidRPr="009349C5">
          <w:rPr>
            <w:rStyle w:val="Hypertextovodkaz"/>
            <w:noProof/>
          </w:rPr>
          <w:t>Podobné klinické obrazy a nemoci doprovázející celiakii</w:t>
        </w:r>
        <w:r w:rsidR="00606E13">
          <w:rPr>
            <w:noProof/>
          </w:rPr>
          <w:tab/>
        </w:r>
        <w:r w:rsidR="00606E13">
          <w:rPr>
            <w:noProof/>
          </w:rPr>
          <w:fldChar w:fldCharType="begin"/>
        </w:r>
        <w:r w:rsidR="00606E13">
          <w:rPr>
            <w:noProof/>
          </w:rPr>
          <w:instrText xml:space="preserve"> PAGEREF _Toc416377039 \h </w:instrText>
        </w:r>
        <w:r w:rsidR="00606E13">
          <w:rPr>
            <w:noProof/>
          </w:rPr>
        </w:r>
        <w:r w:rsidR="00606E13">
          <w:rPr>
            <w:noProof/>
          </w:rPr>
          <w:fldChar w:fldCharType="separate"/>
        </w:r>
        <w:r>
          <w:rPr>
            <w:noProof/>
          </w:rPr>
          <w:t>21</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40" w:history="1">
        <w:r w:rsidR="00606E13" w:rsidRPr="009349C5">
          <w:rPr>
            <w:rStyle w:val="Hypertextovodkaz"/>
            <w:noProof/>
          </w:rPr>
          <w:t>2.5</w:t>
        </w:r>
        <w:r w:rsidR="00606E13">
          <w:rPr>
            <w:rFonts w:asciiTheme="minorHAnsi" w:eastAsiaTheme="minorEastAsia" w:hAnsiTheme="minorHAnsi" w:cstheme="minorBidi"/>
            <w:noProof/>
            <w:sz w:val="22"/>
            <w:szCs w:val="22"/>
            <w:lang w:eastAsia="cs-CZ"/>
          </w:rPr>
          <w:tab/>
        </w:r>
        <w:r w:rsidR="00606E13" w:rsidRPr="009349C5">
          <w:rPr>
            <w:rStyle w:val="Hypertextovodkaz"/>
            <w:noProof/>
          </w:rPr>
          <w:t>Příznaky, diagnostika a léčba celiakie</w:t>
        </w:r>
        <w:r w:rsidR="00606E13">
          <w:rPr>
            <w:noProof/>
          </w:rPr>
          <w:tab/>
        </w:r>
        <w:r w:rsidR="00606E13">
          <w:rPr>
            <w:noProof/>
          </w:rPr>
          <w:fldChar w:fldCharType="begin"/>
        </w:r>
        <w:r w:rsidR="00606E13">
          <w:rPr>
            <w:noProof/>
          </w:rPr>
          <w:instrText xml:space="preserve"> PAGEREF _Toc416377040 \h </w:instrText>
        </w:r>
        <w:r w:rsidR="00606E13">
          <w:rPr>
            <w:noProof/>
          </w:rPr>
        </w:r>
        <w:r w:rsidR="00606E13">
          <w:rPr>
            <w:noProof/>
          </w:rPr>
          <w:fldChar w:fldCharType="separate"/>
        </w:r>
        <w:r>
          <w:rPr>
            <w:noProof/>
          </w:rPr>
          <w:t>21</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41" w:history="1">
        <w:r w:rsidR="00606E13" w:rsidRPr="009349C5">
          <w:rPr>
            <w:rStyle w:val="Hypertextovodkaz"/>
            <w:noProof/>
          </w:rPr>
          <w:t>2.6</w:t>
        </w:r>
        <w:r w:rsidR="00606E13">
          <w:rPr>
            <w:rFonts w:asciiTheme="minorHAnsi" w:eastAsiaTheme="minorEastAsia" w:hAnsiTheme="minorHAnsi" w:cstheme="minorBidi"/>
            <w:noProof/>
            <w:sz w:val="22"/>
            <w:szCs w:val="22"/>
            <w:lang w:eastAsia="cs-CZ"/>
          </w:rPr>
          <w:tab/>
        </w:r>
        <w:r w:rsidR="00606E13" w:rsidRPr="009349C5">
          <w:rPr>
            <w:rStyle w:val="Hypertextovodkaz"/>
            <w:noProof/>
          </w:rPr>
          <w:t>Lepek a bezlepková dieta</w:t>
        </w:r>
        <w:r w:rsidR="00606E13">
          <w:rPr>
            <w:noProof/>
          </w:rPr>
          <w:tab/>
        </w:r>
        <w:r w:rsidR="00606E13">
          <w:rPr>
            <w:noProof/>
          </w:rPr>
          <w:fldChar w:fldCharType="begin"/>
        </w:r>
        <w:r w:rsidR="00606E13">
          <w:rPr>
            <w:noProof/>
          </w:rPr>
          <w:instrText xml:space="preserve"> PAGEREF _Toc416377041 \h </w:instrText>
        </w:r>
        <w:r w:rsidR="00606E13">
          <w:rPr>
            <w:noProof/>
          </w:rPr>
        </w:r>
        <w:r w:rsidR="00606E13">
          <w:rPr>
            <w:noProof/>
          </w:rPr>
          <w:fldChar w:fldCharType="separate"/>
        </w:r>
        <w:r>
          <w:rPr>
            <w:noProof/>
          </w:rPr>
          <w:t>22</w:t>
        </w:r>
        <w:r w:rsidR="00606E13">
          <w:rPr>
            <w:noProof/>
          </w:rPr>
          <w:fldChar w:fldCharType="end"/>
        </w:r>
      </w:hyperlink>
    </w:p>
    <w:p w:rsidR="00606E13" w:rsidRDefault="00DE65BD">
      <w:pPr>
        <w:pStyle w:val="Obsah1"/>
        <w:tabs>
          <w:tab w:val="left" w:pos="960"/>
        </w:tabs>
        <w:rPr>
          <w:rFonts w:asciiTheme="minorHAnsi" w:eastAsiaTheme="minorEastAsia" w:hAnsiTheme="minorHAnsi" w:cstheme="minorBidi"/>
          <w:noProof/>
          <w:sz w:val="22"/>
          <w:szCs w:val="22"/>
          <w:lang w:eastAsia="cs-CZ"/>
        </w:rPr>
      </w:pPr>
      <w:hyperlink w:anchor="_Toc416377042" w:history="1">
        <w:r w:rsidR="00606E13" w:rsidRPr="009349C5">
          <w:rPr>
            <w:rStyle w:val="Hypertextovodkaz"/>
            <w:noProof/>
          </w:rPr>
          <w:t>II.</w:t>
        </w:r>
        <w:r w:rsidR="00606E13">
          <w:rPr>
            <w:rFonts w:asciiTheme="minorHAnsi" w:eastAsiaTheme="minorEastAsia" w:hAnsiTheme="minorHAnsi" w:cstheme="minorBidi"/>
            <w:noProof/>
            <w:sz w:val="22"/>
            <w:szCs w:val="22"/>
            <w:lang w:eastAsia="cs-CZ"/>
          </w:rPr>
          <w:tab/>
        </w:r>
        <w:r w:rsidR="00606E13" w:rsidRPr="009349C5">
          <w:rPr>
            <w:rStyle w:val="Hypertextovodkaz"/>
            <w:noProof/>
          </w:rPr>
          <w:t>Praktická část</w:t>
        </w:r>
        <w:r w:rsidR="00606E13">
          <w:rPr>
            <w:noProof/>
          </w:rPr>
          <w:tab/>
        </w:r>
        <w:r w:rsidR="00606E13">
          <w:rPr>
            <w:noProof/>
          </w:rPr>
          <w:fldChar w:fldCharType="begin"/>
        </w:r>
        <w:r w:rsidR="00606E13">
          <w:rPr>
            <w:noProof/>
          </w:rPr>
          <w:instrText xml:space="preserve"> PAGEREF _Toc416377042 \h </w:instrText>
        </w:r>
        <w:r w:rsidR="00606E13">
          <w:rPr>
            <w:noProof/>
          </w:rPr>
        </w:r>
        <w:r w:rsidR="00606E13">
          <w:rPr>
            <w:noProof/>
          </w:rPr>
          <w:fldChar w:fldCharType="separate"/>
        </w:r>
        <w:r>
          <w:rPr>
            <w:noProof/>
          </w:rPr>
          <w:t>24</w:t>
        </w:r>
        <w:r w:rsidR="00606E13">
          <w:rPr>
            <w:noProof/>
          </w:rPr>
          <w:fldChar w:fldCharType="end"/>
        </w:r>
      </w:hyperlink>
    </w:p>
    <w:p w:rsidR="00606E13" w:rsidRDefault="00DE65BD">
      <w:pPr>
        <w:pStyle w:val="Obsah1"/>
        <w:tabs>
          <w:tab w:val="left" w:pos="720"/>
        </w:tabs>
        <w:rPr>
          <w:rFonts w:asciiTheme="minorHAnsi" w:eastAsiaTheme="minorEastAsia" w:hAnsiTheme="minorHAnsi" w:cstheme="minorBidi"/>
          <w:noProof/>
          <w:sz w:val="22"/>
          <w:szCs w:val="22"/>
          <w:lang w:eastAsia="cs-CZ"/>
        </w:rPr>
      </w:pPr>
      <w:hyperlink w:anchor="_Toc416377043" w:history="1">
        <w:r w:rsidR="00606E13" w:rsidRPr="009349C5">
          <w:rPr>
            <w:rStyle w:val="Hypertextovodkaz"/>
            <w:noProof/>
          </w:rPr>
          <w:t>3</w:t>
        </w:r>
        <w:r w:rsidR="00606E13">
          <w:rPr>
            <w:rFonts w:asciiTheme="minorHAnsi" w:eastAsiaTheme="minorEastAsia" w:hAnsiTheme="minorHAnsi" w:cstheme="minorBidi"/>
            <w:noProof/>
            <w:sz w:val="22"/>
            <w:szCs w:val="22"/>
            <w:lang w:eastAsia="cs-CZ"/>
          </w:rPr>
          <w:tab/>
        </w:r>
        <w:r w:rsidR="00606E13" w:rsidRPr="009349C5">
          <w:rPr>
            <w:rStyle w:val="Hypertextovodkaz"/>
            <w:noProof/>
          </w:rPr>
          <w:t>Metodika práce</w:t>
        </w:r>
        <w:r w:rsidR="00606E13">
          <w:rPr>
            <w:noProof/>
          </w:rPr>
          <w:tab/>
        </w:r>
        <w:r w:rsidR="00606E13">
          <w:rPr>
            <w:noProof/>
          </w:rPr>
          <w:fldChar w:fldCharType="begin"/>
        </w:r>
        <w:r w:rsidR="00606E13">
          <w:rPr>
            <w:noProof/>
          </w:rPr>
          <w:instrText xml:space="preserve"> PAGEREF _Toc416377043 \h </w:instrText>
        </w:r>
        <w:r w:rsidR="00606E13">
          <w:rPr>
            <w:noProof/>
          </w:rPr>
        </w:r>
        <w:r w:rsidR="00606E13">
          <w:rPr>
            <w:noProof/>
          </w:rPr>
          <w:fldChar w:fldCharType="separate"/>
        </w:r>
        <w:r>
          <w:rPr>
            <w:noProof/>
          </w:rPr>
          <w:t>25</w:t>
        </w:r>
        <w:r w:rsidR="00606E13">
          <w:rPr>
            <w:noProof/>
          </w:rPr>
          <w:fldChar w:fldCharType="end"/>
        </w:r>
      </w:hyperlink>
    </w:p>
    <w:p w:rsidR="00606E13" w:rsidRDefault="00DE65BD">
      <w:pPr>
        <w:pStyle w:val="Obsah1"/>
        <w:tabs>
          <w:tab w:val="left" w:pos="720"/>
        </w:tabs>
        <w:rPr>
          <w:rFonts w:asciiTheme="minorHAnsi" w:eastAsiaTheme="minorEastAsia" w:hAnsiTheme="minorHAnsi" w:cstheme="minorBidi"/>
          <w:noProof/>
          <w:sz w:val="22"/>
          <w:szCs w:val="22"/>
          <w:lang w:eastAsia="cs-CZ"/>
        </w:rPr>
      </w:pPr>
      <w:hyperlink w:anchor="_Toc416377044" w:history="1">
        <w:r w:rsidR="00606E13" w:rsidRPr="009349C5">
          <w:rPr>
            <w:rStyle w:val="Hypertextovodkaz"/>
            <w:noProof/>
          </w:rPr>
          <w:t>4</w:t>
        </w:r>
        <w:r w:rsidR="00606E13">
          <w:rPr>
            <w:rFonts w:asciiTheme="minorHAnsi" w:eastAsiaTheme="minorEastAsia" w:hAnsiTheme="minorHAnsi" w:cstheme="minorBidi"/>
            <w:noProof/>
            <w:sz w:val="22"/>
            <w:szCs w:val="22"/>
            <w:lang w:eastAsia="cs-CZ"/>
          </w:rPr>
          <w:tab/>
        </w:r>
        <w:r w:rsidR="00606E13" w:rsidRPr="009349C5">
          <w:rPr>
            <w:rStyle w:val="Hypertextovodkaz"/>
            <w:noProof/>
          </w:rPr>
          <w:t>Analytická část</w:t>
        </w:r>
        <w:r w:rsidR="00606E13">
          <w:rPr>
            <w:noProof/>
          </w:rPr>
          <w:tab/>
        </w:r>
        <w:r w:rsidR="00606E13">
          <w:rPr>
            <w:noProof/>
          </w:rPr>
          <w:fldChar w:fldCharType="begin"/>
        </w:r>
        <w:r w:rsidR="00606E13">
          <w:rPr>
            <w:noProof/>
          </w:rPr>
          <w:instrText xml:space="preserve"> PAGEREF _Toc416377044 \h </w:instrText>
        </w:r>
        <w:r w:rsidR="00606E13">
          <w:rPr>
            <w:noProof/>
          </w:rPr>
        </w:r>
        <w:r w:rsidR="00606E13">
          <w:rPr>
            <w:noProof/>
          </w:rPr>
          <w:fldChar w:fldCharType="separate"/>
        </w:r>
        <w:r>
          <w:rPr>
            <w:noProof/>
          </w:rPr>
          <w:t>26</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45" w:history="1">
        <w:r w:rsidR="00606E13" w:rsidRPr="009349C5">
          <w:rPr>
            <w:rStyle w:val="Hypertextovodkaz"/>
            <w:noProof/>
          </w:rPr>
          <w:t>4.1</w:t>
        </w:r>
        <w:r w:rsidR="00606E13">
          <w:rPr>
            <w:rFonts w:asciiTheme="minorHAnsi" w:eastAsiaTheme="minorEastAsia" w:hAnsiTheme="minorHAnsi" w:cstheme="minorBidi"/>
            <w:noProof/>
            <w:sz w:val="22"/>
            <w:szCs w:val="22"/>
            <w:lang w:eastAsia="cs-CZ"/>
          </w:rPr>
          <w:tab/>
        </w:r>
        <w:r w:rsidR="00606E13" w:rsidRPr="009349C5">
          <w:rPr>
            <w:rStyle w:val="Hypertextovodkaz"/>
            <w:noProof/>
          </w:rPr>
          <w:t>Charakteristika hotelu Vista</w:t>
        </w:r>
        <w:r w:rsidR="00606E13">
          <w:rPr>
            <w:noProof/>
          </w:rPr>
          <w:tab/>
        </w:r>
        <w:r w:rsidR="00606E13">
          <w:rPr>
            <w:noProof/>
          </w:rPr>
          <w:fldChar w:fldCharType="begin"/>
        </w:r>
        <w:r w:rsidR="00606E13">
          <w:rPr>
            <w:noProof/>
          </w:rPr>
          <w:instrText xml:space="preserve"> PAGEREF _Toc416377045 \h </w:instrText>
        </w:r>
        <w:r w:rsidR="00606E13">
          <w:rPr>
            <w:noProof/>
          </w:rPr>
        </w:r>
        <w:r w:rsidR="00606E13">
          <w:rPr>
            <w:noProof/>
          </w:rPr>
          <w:fldChar w:fldCharType="separate"/>
        </w:r>
        <w:r>
          <w:rPr>
            <w:noProof/>
          </w:rPr>
          <w:t>26</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46" w:history="1">
        <w:r w:rsidR="00606E13" w:rsidRPr="009349C5">
          <w:rPr>
            <w:rStyle w:val="Hypertextovodkaz"/>
            <w:noProof/>
          </w:rPr>
          <w:t>4.2</w:t>
        </w:r>
        <w:r w:rsidR="00606E13">
          <w:rPr>
            <w:rFonts w:asciiTheme="minorHAnsi" w:eastAsiaTheme="minorEastAsia" w:hAnsiTheme="minorHAnsi" w:cstheme="minorBidi"/>
            <w:noProof/>
            <w:sz w:val="22"/>
            <w:szCs w:val="22"/>
            <w:lang w:eastAsia="cs-CZ"/>
          </w:rPr>
          <w:tab/>
        </w:r>
        <w:r w:rsidR="00606E13" w:rsidRPr="009349C5">
          <w:rPr>
            <w:rStyle w:val="Hypertextovodkaz"/>
            <w:noProof/>
          </w:rPr>
          <w:t>Analýza jídelního lístku hotelu Vista v souladu se zásadami diabetické a bezlepkové diety</w:t>
        </w:r>
        <w:r w:rsidR="00606E13">
          <w:rPr>
            <w:noProof/>
          </w:rPr>
          <w:tab/>
        </w:r>
        <w:r w:rsidR="00606E13">
          <w:rPr>
            <w:noProof/>
          </w:rPr>
          <w:fldChar w:fldCharType="begin"/>
        </w:r>
        <w:r w:rsidR="00606E13">
          <w:rPr>
            <w:noProof/>
          </w:rPr>
          <w:instrText xml:space="preserve"> PAGEREF _Toc416377046 \h </w:instrText>
        </w:r>
        <w:r w:rsidR="00606E13">
          <w:rPr>
            <w:noProof/>
          </w:rPr>
        </w:r>
        <w:r w:rsidR="00606E13">
          <w:rPr>
            <w:noProof/>
          </w:rPr>
          <w:fldChar w:fldCharType="separate"/>
        </w:r>
        <w:r>
          <w:rPr>
            <w:noProof/>
          </w:rPr>
          <w:t>28</w:t>
        </w:r>
        <w:r w:rsidR="00606E13">
          <w:rPr>
            <w:noProof/>
          </w:rPr>
          <w:fldChar w:fldCharType="end"/>
        </w:r>
      </w:hyperlink>
    </w:p>
    <w:p w:rsidR="00606E13" w:rsidRDefault="00DE65BD">
      <w:pPr>
        <w:pStyle w:val="Obsah1"/>
        <w:tabs>
          <w:tab w:val="left" w:pos="720"/>
        </w:tabs>
        <w:rPr>
          <w:rFonts w:asciiTheme="minorHAnsi" w:eastAsiaTheme="minorEastAsia" w:hAnsiTheme="minorHAnsi" w:cstheme="minorBidi"/>
          <w:noProof/>
          <w:sz w:val="22"/>
          <w:szCs w:val="22"/>
          <w:lang w:eastAsia="cs-CZ"/>
        </w:rPr>
      </w:pPr>
      <w:hyperlink w:anchor="_Toc416377047" w:history="1">
        <w:r w:rsidR="00606E13" w:rsidRPr="009349C5">
          <w:rPr>
            <w:rStyle w:val="Hypertextovodkaz"/>
            <w:noProof/>
          </w:rPr>
          <w:t>5</w:t>
        </w:r>
        <w:r w:rsidR="00606E13">
          <w:rPr>
            <w:rFonts w:asciiTheme="minorHAnsi" w:eastAsiaTheme="minorEastAsia" w:hAnsiTheme="minorHAnsi" w:cstheme="minorBidi"/>
            <w:noProof/>
            <w:sz w:val="22"/>
            <w:szCs w:val="22"/>
            <w:lang w:eastAsia="cs-CZ"/>
          </w:rPr>
          <w:tab/>
        </w:r>
        <w:r w:rsidR="00606E13" w:rsidRPr="009349C5">
          <w:rPr>
            <w:rStyle w:val="Hypertextovodkaz"/>
            <w:noProof/>
          </w:rPr>
          <w:t>Návrhová část</w:t>
        </w:r>
        <w:r w:rsidR="00606E13">
          <w:rPr>
            <w:noProof/>
          </w:rPr>
          <w:tab/>
        </w:r>
        <w:r w:rsidR="00606E13">
          <w:rPr>
            <w:noProof/>
          </w:rPr>
          <w:fldChar w:fldCharType="begin"/>
        </w:r>
        <w:r w:rsidR="00606E13">
          <w:rPr>
            <w:noProof/>
          </w:rPr>
          <w:instrText xml:space="preserve"> PAGEREF _Toc416377047 \h </w:instrText>
        </w:r>
        <w:r w:rsidR="00606E13">
          <w:rPr>
            <w:noProof/>
          </w:rPr>
        </w:r>
        <w:r w:rsidR="00606E13">
          <w:rPr>
            <w:noProof/>
          </w:rPr>
          <w:fldChar w:fldCharType="separate"/>
        </w:r>
        <w:r>
          <w:rPr>
            <w:noProof/>
          </w:rPr>
          <w:t>34</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48" w:history="1">
        <w:r w:rsidR="00606E13" w:rsidRPr="009349C5">
          <w:rPr>
            <w:rStyle w:val="Hypertextovodkaz"/>
            <w:noProof/>
          </w:rPr>
          <w:t>5.1</w:t>
        </w:r>
        <w:r w:rsidR="00606E13">
          <w:rPr>
            <w:rFonts w:asciiTheme="minorHAnsi" w:eastAsiaTheme="minorEastAsia" w:hAnsiTheme="minorHAnsi" w:cstheme="minorBidi"/>
            <w:noProof/>
            <w:sz w:val="22"/>
            <w:szCs w:val="22"/>
            <w:lang w:eastAsia="cs-CZ"/>
          </w:rPr>
          <w:tab/>
        </w:r>
        <w:r w:rsidR="00606E13" w:rsidRPr="009349C5">
          <w:rPr>
            <w:rStyle w:val="Hypertextovodkaz"/>
            <w:noProof/>
          </w:rPr>
          <w:t>Diabetická dieta</w:t>
        </w:r>
        <w:r w:rsidR="00606E13">
          <w:rPr>
            <w:noProof/>
          </w:rPr>
          <w:tab/>
        </w:r>
        <w:r w:rsidR="00606E13">
          <w:rPr>
            <w:noProof/>
          </w:rPr>
          <w:fldChar w:fldCharType="begin"/>
        </w:r>
        <w:r w:rsidR="00606E13">
          <w:rPr>
            <w:noProof/>
          </w:rPr>
          <w:instrText xml:space="preserve"> PAGEREF _Toc416377048 \h </w:instrText>
        </w:r>
        <w:r w:rsidR="00606E13">
          <w:rPr>
            <w:noProof/>
          </w:rPr>
        </w:r>
        <w:r w:rsidR="00606E13">
          <w:rPr>
            <w:noProof/>
          </w:rPr>
          <w:fldChar w:fldCharType="separate"/>
        </w:r>
        <w:r>
          <w:rPr>
            <w:noProof/>
          </w:rPr>
          <w:t>35</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49" w:history="1">
        <w:r w:rsidR="00606E13" w:rsidRPr="009349C5">
          <w:rPr>
            <w:rStyle w:val="Hypertextovodkaz"/>
            <w:noProof/>
          </w:rPr>
          <w:t>5.1.1</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A diabetický</w:t>
        </w:r>
        <w:r w:rsidR="00606E13">
          <w:rPr>
            <w:noProof/>
          </w:rPr>
          <w:tab/>
        </w:r>
        <w:r w:rsidR="00606E13">
          <w:rPr>
            <w:noProof/>
          </w:rPr>
          <w:fldChar w:fldCharType="begin"/>
        </w:r>
        <w:r w:rsidR="00606E13">
          <w:rPr>
            <w:noProof/>
          </w:rPr>
          <w:instrText xml:space="preserve"> PAGEREF _Toc416377049 \h </w:instrText>
        </w:r>
        <w:r w:rsidR="00606E13">
          <w:rPr>
            <w:noProof/>
          </w:rPr>
        </w:r>
        <w:r w:rsidR="00606E13">
          <w:rPr>
            <w:noProof/>
          </w:rPr>
          <w:fldChar w:fldCharType="separate"/>
        </w:r>
        <w:r>
          <w:rPr>
            <w:noProof/>
          </w:rPr>
          <w:t>35</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50" w:history="1">
        <w:r w:rsidR="00606E13" w:rsidRPr="009349C5">
          <w:rPr>
            <w:rStyle w:val="Hypertextovodkaz"/>
            <w:noProof/>
          </w:rPr>
          <w:t>5.1.2</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B diabetický</w:t>
        </w:r>
        <w:r w:rsidR="00606E13">
          <w:rPr>
            <w:noProof/>
          </w:rPr>
          <w:tab/>
        </w:r>
        <w:r w:rsidR="00606E13">
          <w:rPr>
            <w:noProof/>
          </w:rPr>
          <w:fldChar w:fldCharType="begin"/>
        </w:r>
        <w:r w:rsidR="00606E13">
          <w:rPr>
            <w:noProof/>
          </w:rPr>
          <w:instrText xml:space="preserve"> PAGEREF _Toc416377050 \h </w:instrText>
        </w:r>
        <w:r w:rsidR="00606E13">
          <w:rPr>
            <w:noProof/>
          </w:rPr>
        </w:r>
        <w:r w:rsidR="00606E13">
          <w:rPr>
            <w:noProof/>
          </w:rPr>
          <w:fldChar w:fldCharType="separate"/>
        </w:r>
        <w:r>
          <w:rPr>
            <w:noProof/>
          </w:rPr>
          <w:t>37</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51" w:history="1">
        <w:r w:rsidR="00606E13" w:rsidRPr="009349C5">
          <w:rPr>
            <w:rStyle w:val="Hypertextovodkaz"/>
            <w:noProof/>
          </w:rPr>
          <w:t>5.1.3</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C diabetický</w:t>
        </w:r>
        <w:r w:rsidR="00606E13">
          <w:rPr>
            <w:noProof/>
          </w:rPr>
          <w:tab/>
        </w:r>
        <w:r w:rsidR="00606E13">
          <w:rPr>
            <w:noProof/>
          </w:rPr>
          <w:fldChar w:fldCharType="begin"/>
        </w:r>
        <w:r w:rsidR="00606E13">
          <w:rPr>
            <w:noProof/>
          </w:rPr>
          <w:instrText xml:space="preserve"> PAGEREF _Toc416377051 \h </w:instrText>
        </w:r>
        <w:r w:rsidR="00606E13">
          <w:rPr>
            <w:noProof/>
          </w:rPr>
        </w:r>
        <w:r w:rsidR="00606E13">
          <w:rPr>
            <w:noProof/>
          </w:rPr>
          <w:fldChar w:fldCharType="separate"/>
        </w:r>
        <w:r>
          <w:rPr>
            <w:noProof/>
          </w:rPr>
          <w:t>39</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52" w:history="1">
        <w:r w:rsidR="00606E13" w:rsidRPr="009349C5">
          <w:rPr>
            <w:rStyle w:val="Hypertextovodkaz"/>
            <w:noProof/>
          </w:rPr>
          <w:t>5.1.4</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D diabetický</w:t>
        </w:r>
        <w:r w:rsidR="00606E13">
          <w:rPr>
            <w:noProof/>
          </w:rPr>
          <w:tab/>
        </w:r>
        <w:r w:rsidR="00606E13">
          <w:rPr>
            <w:noProof/>
          </w:rPr>
          <w:fldChar w:fldCharType="begin"/>
        </w:r>
        <w:r w:rsidR="00606E13">
          <w:rPr>
            <w:noProof/>
          </w:rPr>
          <w:instrText xml:space="preserve"> PAGEREF _Toc416377052 \h </w:instrText>
        </w:r>
        <w:r w:rsidR="00606E13">
          <w:rPr>
            <w:noProof/>
          </w:rPr>
        </w:r>
        <w:r w:rsidR="00606E13">
          <w:rPr>
            <w:noProof/>
          </w:rPr>
          <w:fldChar w:fldCharType="separate"/>
        </w:r>
        <w:r>
          <w:rPr>
            <w:noProof/>
          </w:rPr>
          <w:t>41</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53" w:history="1">
        <w:r w:rsidR="00606E13" w:rsidRPr="009349C5">
          <w:rPr>
            <w:rStyle w:val="Hypertextovodkaz"/>
            <w:noProof/>
          </w:rPr>
          <w:t>5.2</w:t>
        </w:r>
        <w:r w:rsidR="00606E13">
          <w:rPr>
            <w:rFonts w:asciiTheme="minorHAnsi" w:eastAsiaTheme="minorEastAsia" w:hAnsiTheme="minorHAnsi" w:cstheme="minorBidi"/>
            <w:noProof/>
            <w:sz w:val="22"/>
            <w:szCs w:val="22"/>
            <w:lang w:eastAsia="cs-CZ"/>
          </w:rPr>
          <w:tab/>
        </w:r>
        <w:r w:rsidR="00606E13" w:rsidRPr="009349C5">
          <w:rPr>
            <w:rStyle w:val="Hypertextovodkaz"/>
            <w:noProof/>
          </w:rPr>
          <w:t>Bezlepková dieta</w:t>
        </w:r>
        <w:r w:rsidR="00606E13">
          <w:rPr>
            <w:noProof/>
          </w:rPr>
          <w:tab/>
        </w:r>
        <w:r w:rsidR="00606E13">
          <w:rPr>
            <w:noProof/>
          </w:rPr>
          <w:fldChar w:fldCharType="begin"/>
        </w:r>
        <w:r w:rsidR="00606E13">
          <w:rPr>
            <w:noProof/>
          </w:rPr>
          <w:instrText xml:space="preserve"> PAGEREF _Toc416377053 \h </w:instrText>
        </w:r>
        <w:r w:rsidR="00606E13">
          <w:rPr>
            <w:noProof/>
          </w:rPr>
        </w:r>
        <w:r w:rsidR="00606E13">
          <w:rPr>
            <w:noProof/>
          </w:rPr>
          <w:fldChar w:fldCharType="separate"/>
        </w:r>
        <w:r>
          <w:rPr>
            <w:noProof/>
          </w:rPr>
          <w:t>43</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54" w:history="1">
        <w:r w:rsidR="00606E13" w:rsidRPr="009349C5">
          <w:rPr>
            <w:rStyle w:val="Hypertextovodkaz"/>
            <w:noProof/>
          </w:rPr>
          <w:t>5.2.1</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A bezlepkový</w:t>
        </w:r>
        <w:r w:rsidR="00606E13">
          <w:rPr>
            <w:noProof/>
          </w:rPr>
          <w:tab/>
        </w:r>
        <w:r w:rsidR="00606E13">
          <w:rPr>
            <w:noProof/>
          </w:rPr>
          <w:fldChar w:fldCharType="begin"/>
        </w:r>
        <w:r w:rsidR="00606E13">
          <w:rPr>
            <w:noProof/>
          </w:rPr>
          <w:instrText xml:space="preserve"> PAGEREF _Toc416377054 \h </w:instrText>
        </w:r>
        <w:r w:rsidR="00606E13">
          <w:rPr>
            <w:noProof/>
          </w:rPr>
        </w:r>
        <w:r w:rsidR="00606E13">
          <w:rPr>
            <w:noProof/>
          </w:rPr>
          <w:fldChar w:fldCharType="separate"/>
        </w:r>
        <w:r>
          <w:rPr>
            <w:noProof/>
          </w:rPr>
          <w:t>43</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55" w:history="1">
        <w:r w:rsidR="00606E13" w:rsidRPr="009349C5">
          <w:rPr>
            <w:rStyle w:val="Hypertextovodkaz"/>
            <w:noProof/>
          </w:rPr>
          <w:t>5.2.2</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B bezlepkový</w:t>
        </w:r>
        <w:r w:rsidR="00606E13">
          <w:rPr>
            <w:noProof/>
          </w:rPr>
          <w:tab/>
        </w:r>
        <w:r w:rsidR="00606E13">
          <w:rPr>
            <w:noProof/>
          </w:rPr>
          <w:fldChar w:fldCharType="begin"/>
        </w:r>
        <w:r w:rsidR="00606E13">
          <w:rPr>
            <w:noProof/>
          </w:rPr>
          <w:instrText xml:space="preserve"> PAGEREF _Toc416377055 \h </w:instrText>
        </w:r>
        <w:r w:rsidR="00606E13">
          <w:rPr>
            <w:noProof/>
          </w:rPr>
        </w:r>
        <w:r w:rsidR="00606E13">
          <w:rPr>
            <w:noProof/>
          </w:rPr>
          <w:fldChar w:fldCharType="separate"/>
        </w:r>
        <w:r>
          <w:rPr>
            <w:noProof/>
          </w:rPr>
          <w:t>45</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56" w:history="1">
        <w:r w:rsidR="00606E13" w:rsidRPr="009349C5">
          <w:rPr>
            <w:rStyle w:val="Hypertextovodkaz"/>
            <w:noProof/>
          </w:rPr>
          <w:t>5.2.3</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C bezlepkový</w:t>
        </w:r>
        <w:r w:rsidR="00606E13">
          <w:rPr>
            <w:noProof/>
          </w:rPr>
          <w:tab/>
        </w:r>
        <w:r w:rsidR="00606E13">
          <w:rPr>
            <w:noProof/>
          </w:rPr>
          <w:fldChar w:fldCharType="begin"/>
        </w:r>
        <w:r w:rsidR="00606E13">
          <w:rPr>
            <w:noProof/>
          </w:rPr>
          <w:instrText xml:space="preserve"> PAGEREF _Toc416377056 \h </w:instrText>
        </w:r>
        <w:r w:rsidR="00606E13">
          <w:rPr>
            <w:noProof/>
          </w:rPr>
        </w:r>
        <w:r w:rsidR="00606E13">
          <w:rPr>
            <w:noProof/>
          </w:rPr>
          <w:fldChar w:fldCharType="separate"/>
        </w:r>
        <w:r>
          <w:rPr>
            <w:noProof/>
          </w:rPr>
          <w:t>47</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57" w:history="1">
        <w:r w:rsidR="00606E13" w:rsidRPr="009349C5">
          <w:rPr>
            <w:rStyle w:val="Hypertextovodkaz"/>
            <w:noProof/>
          </w:rPr>
          <w:t>5.2.4</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D bezlepkový</w:t>
        </w:r>
        <w:r w:rsidR="00606E13">
          <w:rPr>
            <w:noProof/>
          </w:rPr>
          <w:tab/>
        </w:r>
        <w:r w:rsidR="00606E13">
          <w:rPr>
            <w:noProof/>
          </w:rPr>
          <w:fldChar w:fldCharType="begin"/>
        </w:r>
        <w:r w:rsidR="00606E13">
          <w:rPr>
            <w:noProof/>
          </w:rPr>
          <w:instrText xml:space="preserve"> PAGEREF _Toc416377057 \h </w:instrText>
        </w:r>
        <w:r w:rsidR="00606E13">
          <w:rPr>
            <w:noProof/>
          </w:rPr>
        </w:r>
        <w:r w:rsidR="00606E13">
          <w:rPr>
            <w:noProof/>
          </w:rPr>
          <w:fldChar w:fldCharType="separate"/>
        </w:r>
        <w:r>
          <w:rPr>
            <w:noProof/>
          </w:rPr>
          <w:t>49</w:t>
        </w:r>
        <w:r w:rsidR="00606E13">
          <w:rPr>
            <w:noProof/>
          </w:rPr>
          <w:fldChar w:fldCharType="end"/>
        </w:r>
      </w:hyperlink>
    </w:p>
    <w:p w:rsidR="00606E13" w:rsidRDefault="00DE65BD">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377058" w:history="1">
        <w:r w:rsidR="00606E13" w:rsidRPr="009349C5">
          <w:rPr>
            <w:rStyle w:val="Hypertextovodkaz"/>
            <w:noProof/>
          </w:rPr>
          <w:t>5.3</w:t>
        </w:r>
        <w:r w:rsidR="00606E13">
          <w:rPr>
            <w:rFonts w:asciiTheme="minorHAnsi" w:eastAsiaTheme="minorEastAsia" w:hAnsiTheme="minorHAnsi" w:cstheme="minorBidi"/>
            <w:noProof/>
            <w:sz w:val="22"/>
            <w:szCs w:val="22"/>
            <w:lang w:eastAsia="cs-CZ"/>
          </w:rPr>
          <w:tab/>
        </w:r>
        <w:r w:rsidR="00606E13" w:rsidRPr="009349C5">
          <w:rPr>
            <w:rStyle w:val="Hypertextovodkaz"/>
            <w:noProof/>
          </w:rPr>
          <w:t>Diabetická a bezlepková dieta</w:t>
        </w:r>
        <w:r w:rsidR="00606E13">
          <w:rPr>
            <w:noProof/>
          </w:rPr>
          <w:tab/>
        </w:r>
        <w:r w:rsidR="00606E13">
          <w:rPr>
            <w:noProof/>
          </w:rPr>
          <w:fldChar w:fldCharType="begin"/>
        </w:r>
        <w:r w:rsidR="00606E13">
          <w:rPr>
            <w:noProof/>
          </w:rPr>
          <w:instrText xml:space="preserve"> PAGEREF _Toc416377058 \h </w:instrText>
        </w:r>
        <w:r w:rsidR="00606E13">
          <w:rPr>
            <w:noProof/>
          </w:rPr>
        </w:r>
        <w:r w:rsidR="00606E13">
          <w:rPr>
            <w:noProof/>
          </w:rPr>
          <w:fldChar w:fldCharType="separate"/>
        </w:r>
        <w:r>
          <w:rPr>
            <w:noProof/>
          </w:rPr>
          <w:t>52</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59" w:history="1">
        <w:r w:rsidR="00606E13" w:rsidRPr="009349C5">
          <w:rPr>
            <w:rStyle w:val="Hypertextovodkaz"/>
            <w:noProof/>
          </w:rPr>
          <w:t>5.3.1</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A diabetický a bezlepkový</w:t>
        </w:r>
        <w:r w:rsidR="00606E13">
          <w:rPr>
            <w:noProof/>
          </w:rPr>
          <w:tab/>
        </w:r>
        <w:r w:rsidR="00606E13">
          <w:rPr>
            <w:noProof/>
          </w:rPr>
          <w:fldChar w:fldCharType="begin"/>
        </w:r>
        <w:r w:rsidR="00606E13">
          <w:rPr>
            <w:noProof/>
          </w:rPr>
          <w:instrText xml:space="preserve"> PAGEREF _Toc416377059 \h </w:instrText>
        </w:r>
        <w:r w:rsidR="00606E13">
          <w:rPr>
            <w:noProof/>
          </w:rPr>
        </w:r>
        <w:r w:rsidR="00606E13">
          <w:rPr>
            <w:noProof/>
          </w:rPr>
          <w:fldChar w:fldCharType="separate"/>
        </w:r>
        <w:r>
          <w:rPr>
            <w:noProof/>
          </w:rPr>
          <w:t>52</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60" w:history="1">
        <w:r w:rsidR="00606E13" w:rsidRPr="009349C5">
          <w:rPr>
            <w:rStyle w:val="Hypertextovodkaz"/>
            <w:noProof/>
          </w:rPr>
          <w:t>5.3.2</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B diabetický a bezlepkový</w:t>
        </w:r>
        <w:r w:rsidR="00606E13">
          <w:rPr>
            <w:noProof/>
          </w:rPr>
          <w:tab/>
        </w:r>
        <w:r w:rsidR="00606E13">
          <w:rPr>
            <w:noProof/>
          </w:rPr>
          <w:fldChar w:fldCharType="begin"/>
        </w:r>
        <w:r w:rsidR="00606E13">
          <w:rPr>
            <w:noProof/>
          </w:rPr>
          <w:instrText xml:space="preserve"> PAGEREF _Toc416377060 \h </w:instrText>
        </w:r>
        <w:r w:rsidR="00606E13">
          <w:rPr>
            <w:noProof/>
          </w:rPr>
        </w:r>
        <w:r w:rsidR="00606E13">
          <w:rPr>
            <w:noProof/>
          </w:rPr>
          <w:fldChar w:fldCharType="separate"/>
        </w:r>
        <w:r>
          <w:rPr>
            <w:noProof/>
          </w:rPr>
          <w:t>54</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61" w:history="1">
        <w:r w:rsidR="00606E13" w:rsidRPr="009349C5">
          <w:rPr>
            <w:rStyle w:val="Hypertextovodkaz"/>
            <w:noProof/>
          </w:rPr>
          <w:t>5.3.3</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C diabetický a bezlepkový</w:t>
        </w:r>
        <w:r w:rsidR="00606E13">
          <w:rPr>
            <w:noProof/>
          </w:rPr>
          <w:tab/>
        </w:r>
        <w:r w:rsidR="00606E13">
          <w:rPr>
            <w:noProof/>
          </w:rPr>
          <w:fldChar w:fldCharType="begin"/>
        </w:r>
        <w:r w:rsidR="00606E13">
          <w:rPr>
            <w:noProof/>
          </w:rPr>
          <w:instrText xml:space="preserve"> PAGEREF _Toc416377061 \h </w:instrText>
        </w:r>
        <w:r w:rsidR="00606E13">
          <w:rPr>
            <w:noProof/>
          </w:rPr>
        </w:r>
        <w:r w:rsidR="00606E13">
          <w:rPr>
            <w:noProof/>
          </w:rPr>
          <w:fldChar w:fldCharType="separate"/>
        </w:r>
        <w:r>
          <w:rPr>
            <w:noProof/>
          </w:rPr>
          <w:t>56</w:t>
        </w:r>
        <w:r w:rsidR="00606E13">
          <w:rPr>
            <w:noProof/>
          </w:rPr>
          <w:fldChar w:fldCharType="end"/>
        </w:r>
      </w:hyperlink>
    </w:p>
    <w:p w:rsidR="00606E13" w:rsidRDefault="00DE65BD">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377062" w:history="1">
        <w:r w:rsidR="00606E13" w:rsidRPr="009349C5">
          <w:rPr>
            <w:rStyle w:val="Hypertextovodkaz"/>
            <w:noProof/>
          </w:rPr>
          <w:t>5.3.4</w:t>
        </w:r>
        <w:r w:rsidR="00606E13">
          <w:rPr>
            <w:rFonts w:asciiTheme="minorHAnsi" w:eastAsiaTheme="minorEastAsia" w:hAnsiTheme="minorHAnsi" w:cstheme="minorBidi"/>
            <w:noProof/>
            <w:sz w:val="22"/>
            <w:szCs w:val="22"/>
            <w:lang w:eastAsia="cs-CZ"/>
          </w:rPr>
          <w:tab/>
        </w:r>
        <w:r w:rsidR="00606E13" w:rsidRPr="009349C5">
          <w:rPr>
            <w:rStyle w:val="Hypertextovodkaz"/>
            <w:noProof/>
          </w:rPr>
          <w:t>Jídelní lístek D diabetický a bezlepkový</w:t>
        </w:r>
        <w:r w:rsidR="00606E13">
          <w:rPr>
            <w:noProof/>
          </w:rPr>
          <w:tab/>
        </w:r>
        <w:r w:rsidR="00606E13">
          <w:rPr>
            <w:noProof/>
          </w:rPr>
          <w:fldChar w:fldCharType="begin"/>
        </w:r>
        <w:r w:rsidR="00606E13">
          <w:rPr>
            <w:noProof/>
          </w:rPr>
          <w:instrText xml:space="preserve"> PAGEREF _Toc416377062 \h </w:instrText>
        </w:r>
        <w:r w:rsidR="00606E13">
          <w:rPr>
            <w:noProof/>
          </w:rPr>
        </w:r>
        <w:r w:rsidR="00606E13">
          <w:rPr>
            <w:noProof/>
          </w:rPr>
          <w:fldChar w:fldCharType="separate"/>
        </w:r>
        <w:r>
          <w:rPr>
            <w:noProof/>
          </w:rPr>
          <w:t>58</w:t>
        </w:r>
        <w:r w:rsidR="00606E13">
          <w:rPr>
            <w:noProof/>
          </w:rPr>
          <w:fldChar w:fldCharType="end"/>
        </w:r>
      </w:hyperlink>
    </w:p>
    <w:p w:rsidR="00606E13" w:rsidRDefault="00DE65BD">
      <w:pPr>
        <w:pStyle w:val="Obsah1"/>
        <w:rPr>
          <w:rFonts w:asciiTheme="minorHAnsi" w:eastAsiaTheme="minorEastAsia" w:hAnsiTheme="minorHAnsi" w:cstheme="minorBidi"/>
          <w:noProof/>
          <w:sz w:val="22"/>
          <w:szCs w:val="22"/>
          <w:lang w:eastAsia="cs-CZ"/>
        </w:rPr>
      </w:pPr>
      <w:hyperlink w:anchor="_Toc416377063" w:history="1">
        <w:r w:rsidR="00606E13" w:rsidRPr="009349C5">
          <w:rPr>
            <w:rStyle w:val="Hypertextovodkaz"/>
            <w:noProof/>
          </w:rPr>
          <w:t>Závěr</w:t>
        </w:r>
        <w:r w:rsidR="00606E13">
          <w:rPr>
            <w:noProof/>
          </w:rPr>
          <w:tab/>
        </w:r>
        <w:r w:rsidR="00606E13">
          <w:rPr>
            <w:noProof/>
          </w:rPr>
          <w:fldChar w:fldCharType="begin"/>
        </w:r>
        <w:r w:rsidR="00606E13">
          <w:rPr>
            <w:noProof/>
          </w:rPr>
          <w:instrText xml:space="preserve"> PAGEREF _Toc416377063 \h </w:instrText>
        </w:r>
        <w:r w:rsidR="00606E13">
          <w:rPr>
            <w:noProof/>
          </w:rPr>
        </w:r>
        <w:r w:rsidR="00606E13">
          <w:rPr>
            <w:noProof/>
          </w:rPr>
          <w:fldChar w:fldCharType="separate"/>
        </w:r>
        <w:r>
          <w:rPr>
            <w:noProof/>
          </w:rPr>
          <w:t>60</w:t>
        </w:r>
        <w:r w:rsidR="00606E13">
          <w:rPr>
            <w:noProof/>
          </w:rPr>
          <w:fldChar w:fldCharType="end"/>
        </w:r>
      </w:hyperlink>
    </w:p>
    <w:p w:rsidR="00606E13" w:rsidRDefault="00DE65BD">
      <w:pPr>
        <w:pStyle w:val="Obsah1"/>
        <w:rPr>
          <w:rFonts w:asciiTheme="minorHAnsi" w:eastAsiaTheme="minorEastAsia" w:hAnsiTheme="minorHAnsi" w:cstheme="minorBidi"/>
          <w:noProof/>
          <w:sz w:val="22"/>
          <w:szCs w:val="22"/>
          <w:lang w:eastAsia="cs-CZ"/>
        </w:rPr>
      </w:pPr>
      <w:hyperlink w:anchor="_Toc416377064" w:history="1">
        <w:r w:rsidR="00606E13" w:rsidRPr="009349C5">
          <w:rPr>
            <w:rStyle w:val="Hypertextovodkaz"/>
            <w:noProof/>
          </w:rPr>
          <w:t>Použité zdroje</w:t>
        </w:r>
        <w:r w:rsidR="00606E13">
          <w:rPr>
            <w:noProof/>
          </w:rPr>
          <w:tab/>
        </w:r>
        <w:r w:rsidR="00606E13">
          <w:rPr>
            <w:noProof/>
          </w:rPr>
          <w:fldChar w:fldCharType="begin"/>
        </w:r>
        <w:r w:rsidR="00606E13">
          <w:rPr>
            <w:noProof/>
          </w:rPr>
          <w:instrText xml:space="preserve"> PAGEREF _Toc416377064 \h </w:instrText>
        </w:r>
        <w:r w:rsidR="00606E13">
          <w:rPr>
            <w:noProof/>
          </w:rPr>
        </w:r>
        <w:r w:rsidR="00606E13">
          <w:rPr>
            <w:noProof/>
          </w:rPr>
          <w:fldChar w:fldCharType="separate"/>
        </w:r>
        <w:r>
          <w:rPr>
            <w:noProof/>
          </w:rPr>
          <w:t>61</w:t>
        </w:r>
        <w:r w:rsidR="00606E13">
          <w:rPr>
            <w:noProof/>
          </w:rPr>
          <w:fldChar w:fldCharType="end"/>
        </w:r>
      </w:hyperlink>
    </w:p>
    <w:p w:rsidR="00606E13" w:rsidRDefault="00DE65BD">
      <w:pPr>
        <w:pStyle w:val="Obsah1"/>
        <w:rPr>
          <w:rFonts w:asciiTheme="minorHAnsi" w:eastAsiaTheme="minorEastAsia" w:hAnsiTheme="minorHAnsi" w:cstheme="minorBidi"/>
          <w:noProof/>
          <w:sz w:val="22"/>
          <w:szCs w:val="22"/>
          <w:lang w:eastAsia="cs-CZ"/>
        </w:rPr>
      </w:pPr>
      <w:hyperlink w:anchor="_Toc416377065" w:history="1">
        <w:r w:rsidR="00606E13" w:rsidRPr="009349C5">
          <w:rPr>
            <w:rStyle w:val="Hypertextovodkaz"/>
            <w:noProof/>
          </w:rPr>
          <w:t>Seznam obrázků</w:t>
        </w:r>
        <w:r w:rsidR="00606E13">
          <w:rPr>
            <w:noProof/>
          </w:rPr>
          <w:tab/>
        </w:r>
        <w:r w:rsidR="00606E13">
          <w:rPr>
            <w:noProof/>
          </w:rPr>
          <w:fldChar w:fldCharType="begin"/>
        </w:r>
        <w:r w:rsidR="00606E13">
          <w:rPr>
            <w:noProof/>
          </w:rPr>
          <w:instrText xml:space="preserve"> PAGEREF _Toc416377065 \h </w:instrText>
        </w:r>
        <w:r w:rsidR="00606E13">
          <w:rPr>
            <w:noProof/>
          </w:rPr>
        </w:r>
        <w:r w:rsidR="00606E13">
          <w:rPr>
            <w:noProof/>
          </w:rPr>
          <w:fldChar w:fldCharType="separate"/>
        </w:r>
        <w:r>
          <w:rPr>
            <w:noProof/>
          </w:rPr>
          <w:t>63</w:t>
        </w:r>
        <w:r w:rsidR="00606E13">
          <w:rPr>
            <w:noProof/>
          </w:rPr>
          <w:fldChar w:fldCharType="end"/>
        </w:r>
      </w:hyperlink>
    </w:p>
    <w:p w:rsidR="00606E13" w:rsidRDefault="00DE65BD">
      <w:pPr>
        <w:pStyle w:val="Obsah1"/>
        <w:rPr>
          <w:rFonts w:asciiTheme="minorHAnsi" w:eastAsiaTheme="minorEastAsia" w:hAnsiTheme="minorHAnsi" w:cstheme="minorBidi"/>
          <w:noProof/>
          <w:sz w:val="22"/>
          <w:szCs w:val="22"/>
          <w:lang w:eastAsia="cs-CZ"/>
        </w:rPr>
      </w:pPr>
      <w:hyperlink w:anchor="_Toc416377066" w:history="1">
        <w:r w:rsidR="00606E13" w:rsidRPr="009349C5">
          <w:rPr>
            <w:rStyle w:val="Hypertextovodkaz"/>
            <w:noProof/>
          </w:rPr>
          <w:t>Seznam tabulek</w:t>
        </w:r>
        <w:r w:rsidR="00606E13">
          <w:rPr>
            <w:noProof/>
          </w:rPr>
          <w:tab/>
        </w:r>
        <w:r w:rsidR="00606E13">
          <w:rPr>
            <w:noProof/>
          </w:rPr>
          <w:fldChar w:fldCharType="begin"/>
        </w:r>
        <w:r w:rsidR="00606E13">
          <w:rPr>
            <w:noProof/>
          </w:rPr>
          <w:instrText xml:space="preserve"> PAGEREF _Toc416377066 \h </w:instrText>
        </w:r>
        <w:r w:rsidR="00606E13">
          <w:rPr>
            <w:noProof/>
          </w:rPr>
        </w:r>
        <w:r w:rsidR="00606E13">
          <w:rPr>
            <w:noProof/>
          </w:rPr>
          <w:fldChar w:fldCharType="separate"/>
        </w:r>
        <w:r>
          <w:rPr>
            <w:noProof/>
          </w:rPr>
          <w:t>64</w:t>
        </w:r>
        <w:r w:rsidR="00606E13">
          <w:rPr>
            <w:noProof/>
          </w:rPr>
          <w:fldChar w:fldCharType="end"/>
        </w:r>
      </w:hyperlink>
    </w:p>
    <w:p w:rsidR="008D4BF4" w:rsidRDefault="00B0527A">
      <w:pPr>
        <w:pStyle w:val="Obsah1"/>
        <w:tabs>
          <w:tab w:val="clear" w:pos="8504"/>
          <w:tab w:val="right" w:leader="dot" w:pos="8505"/>
        </w:tabs>
        <w:rPr>
          <w:rStyle w:val="Odkaznarejstk"/>
        </w:rPr>
      </w:pPr>
      <w:r>
        <w:fldChar w:fldCharType="end"/>
      </w:r>
    </w:p>
    <w:p w:rsidR="008D4BF4" w:rsidRDefault="008D4BF4">
      <w:pPr>
        <w:sectPr w:rsidR="008D4BF4">
          <w:type w:val="continuous"/>
          <w:pgSz w:w="11906" w:h="16838"/>
          <w:pgMar w:top="850" w:right="1984" w:bottom="1693" w:left="1417" w:header="0" w:footer="1134" w:gutter="0"/>
          <w:cols w:space="708"/>
          <w:formProt w:val="0"/>
          <w:docGrid w:linePitch="360"/>
        </w:sectPr>
      </w:pPr>
    </w:p>
    <w:p w:rsidR="006F2B39" w:rsidRDefault="006F2B39">
      <w:pPr>
        <w:suppressAutoHyphens w:val="0"/>
        <w:spacing w:line="259" w:lineRule="auto"/>
        <w:jc w:val="left"/>
        <w:rPr>
          <w:rFonts w:cs="Arial"/>
          <w:b/>
          <w:bCs/>
          <w:caps/>
          <w:sz w:val="32"/>
          <w:szCs w:val="32"/>
        </w:rPr>
      </w:pPr>
      <w:bookmarkStart w:id="5" w:name="__RefHeading__18396_1330769005"/>
      <w:bookmarkStart w:id="6" w:name="__RefHeading__14932_1330769005"/>
      <w:bookmarkStart w:id="7" w:name="__RefHeading__5066_1330769005"/>
      <w:bookmarkStart w:id="8" w:name="__RefHeading__18323_1330769005"/>
      <w:bookmarkStart w:id="9" w:name="__RefHeading__58_1177403656"/>
      <w:bookmarkEnd w:id="5"/>
      <w:bookmarkEnd w:id="6"/>
      <w:bookmarkEnd w:id="7"/>
      <w:bookmarkEnd w:id="8"/>
      <w:bookmarkEnd w:id="9"/>
      <w:r>
        <w:lastRenderedPageBreak/>
        <w:br w:type="page"/>
      </w:r>
    </w:p>
    <w:p w:rsidR="00F91650" w:rsidRDefault="006C36D2" w:rsidP="00F91650">
      <w:pPr>
        <w:pStyle w:val="Nadpis1"/>
        <w:numPr>
          <w:ilvl w:val="0"/>
          <w:numId w:val="0"/>
        </w:numPr>
      </w:pPr>
      <w:bookmarkStart w:id="10" w:name="_Toc416377023"/>
      <w:r>
        <w:lastRenderedPageBreak/>
        <w:t>Úvod</w:t>
      </w:r>
      <w:bookmarkEnd w:id="10"/>
    </w:p>
    <w:p w:rsidR="00C821C1" w:rsidRDefault="005E05EC" w:rsidP="005E05EC">
      <w:pPr>
        <w:tabs>
          <w:tab w:val="right" w:leader="dot" w:pos="8280"/>
          <w:tab w:val="right" w:pos="9000"/>
        </w:tabs>
      </w:pPr>
      <w:r>
        <w:t xml:space="preserve">V dnešní době lidé trpí různými onemocněními a počet diabetiků či celiaků se rapidně zvýšil. </w:t>
      </w:r>
      <w:r w:rsidR="00C821C1">
        <w:t>Restaurační zařízení často neberou v potaz osoby, které mají specifické výživové p</w:t>
      </w:r>
      <w:r w:rsidR="001B247F">
        <w:t>otíže a je tedy těžké</w:t>
      </w:r>
      <w:r w:rsidR="00C821C1">
        <w:t xml:space="preserve"> takový podnik n</w:t>
      </w:r>
      <w:r w:rsidR="001B247F">
        <w:t xml:space="preserve">ajít. </w:t>
      </w:r>
      <w:r>
        <w:t>Je známo, že výživa ovlivňuje zdraví člověka a nalezení hranice mezi nadbytkem a nedostatkem potravy není vždy jednoduché. Především pacienti s diagnostikovanou cukrovkou mohou zásadně ovlivnit svůj</w:t>
      </w:r>
      <w:r w:rsidR="00E11DD4">
        <w:t xml:space="preserve"> zdravotní</w:t>
      </w:r>
      <w:r>
        <w:t xml:space="preserve"> stav správnou výživou.</w:t>
      </w:r>
      <w:r w:rsidR="00C821C1">
        <w:t xml:space="preserve"> </w:t>
      </w:r>
      <w:r w:rsidR="00855632">
        <w:t xml:space="preserve">Téma jsem si zvolila, protože mám v rodině jak celiaky tak diabetiky a tím je mi téma blízké. </w:t>
      </w:r>
    </w:p>
    <w:p w:rsidR="005E05EC" w:rsidRDefault="005E05EC" w:rsidP="005E05EC">
      <w:pPr>
        <w:tabs>
          <w:tab w:val="right" w:leader="dot" w:pos="8280"/>
          <w:tab w:val="right" w:pos="9000"/>
        </w:tabs>
      </w:pPr>
      <w:r>
        <w:t>Diabetes mellitus je onemocnění, při kterém tělo nedokáže správně pracovat s glukózou neboli s cukry. Jedná se z pravidla o celoživotní onemocnění, kterému je třeba přizpůsobit denní režim, psychickou, ale i fyzickou zátěž a v neposlední řadě                  i stravovací návyky.</w:t>
      </w:r>
    </w:p>
    <w:p w:rsidR="005E05EC" w:rsidRDefault="005E05EC" w:rsidP="005E05EC">
      <w:pPr>
        <w:tabs>
          <w:tab w:val="right" w:leader="dot" w:pos="8280"/>
          <w:tab w:val="right" w:pos="9000"/>
        </w:tabs>
      </w:pPr>
      <w:r>
        <w:t xml:space="preserve"> Celiakie </w:t>
      </w:r>
      <w:r w:rsidR="00802CE2" w:rsidRPr="00135C16">
        <w:t>je druhou nejčastější autoimunitní chorobou provázející diabetes mellitus 1.</w:t>
      </w:r>
      <w:r w:rsidR="00802CE2">
        <w:t xml:space="preserve"> </w:t>
      </w:r>
      <w:r w:rsidR="00802CE2" w:rsidRPr="00135C16">
        <w:t>typu</w:t>
      </w:r>
      <w:r w:rsidR="000832DC">
        <w:t>, která</w:t>
      </w:r>
      <w:r>
        <w:t xml:space="preserve"> se projevuje typickými zánětlivými změnami tenkého střeva. Jedná se </w:t>
      </w:r>
      <w:r w:rsidR="000832DC">
        <w:t xml:space="preserve">          </w:t>
      </w:r>
      <w:r>
        <w:t>o celoživotní o</w:t>
      </w:r>
      <w:r w:rsidR="000832DC">
        <w:t>nemocnění, kdy jedinou možnou</w:t>
      </w:r>
      <w:r>
        <w:t xml:space="preserve"> léčbou je dodržování bezlepkové diety, což ve své podstatě znamená ze stravy vyloučit všechny potraviny, které obsahují lepek nebo by jím mohly být kontaminovány. </w:t>
      </w:r>
    </w:p>
    <w:p w:rsidR="00C821C1" w:rsidRDefault="005E05EC" w:rsidP="005E05EC">
      <w:pPr>
        <w:tabs>
          <w:tab w:val="right" w:leader="dot" w:pos="8280"/>
          <w:tab w:val="right" w:pos="9000"/>
        </w:tabs>
      </w:pPr>
      <w:r>
        <w:t xml:space="preserve">V teoretické části práce </w:t>
      </w:r>
      <w:r w:rsidR="00802CE2">
        <w:t xml:space="preserve">jsou vymezeny pojmy vztahující se k celiakii </w:t>
      </w:r>
      <w:r w:rsidR="001B247F">
        <w:t xml:space="preserve">a cukrovce jako historie, vznik a léčba onemocnění, výživová doporučení a vhodné potraviny. </w:t>
      </w:r>
      <w:r>
        <w:t>V praktické části bude</w:t>
      </w:r>
      <w:r w:rsidR="00802CE2">
        <w:t xml:space="preserve"> představen chod restaurace hotelu Vista a</w:t>
      </w:r>
      <w:r>
        <w:t xml:space="preserve"> zanal</w:t>
      </w:r>
      <w:r w:rsidR="00802CE2">
        <w:t xml:space="preserve">yzován stávající jídelní lístek </w:t>
      </w:r>
      <w:r>
        <w:t>při respektování zásad osob se specifickými výživovými potřebami</w:t>
      </w:r>
      <w:r w:rsidR="00C821C1">
        <w:t>.</w:t>
      </w:r>
    </w:p>
    <w:p w:rsidR="005E05EC" w:rsidRDefault="005E05EC" w:rsidP="005E05EC">
      <w:pPr>
        <w:tabs>
          <w:tab w:val="right" w:leader="dot" w:pos="8280"/>
          <w:tab w:val="right" w:pos="9000"/>
        </w:tabs>
      </w:pPr>
      <w:r>
        <w:t xml:space="preserve">Cílem práce je </w:t>
      </w:r>
      <w:r w:rsidR="00802CE2">
        <w:t xml:space="preserve">na základě analýzy stávajícího menu hotelu Vista navrhnout inovaci nabídky menu vhodnou pro osoby se specifickými výživovými potřebami při respektování zásad správné výživy podle vymezení v teoretické části. Inovované jídelní lístky jsou vyhodnoceny jak nutričně tak ekonomicky. </w:t>
      </w:r>
    </w:p>
    <w:p w:rsidR="00F91650" w:rsidRDefault="00F91650" w:rsidP="00F91650">
      <w:pPr>
        <w:rPr>
          <w:rFonts w:cs="Arial"/>
          <w:sz w:val="32"/>
          <w:szCs w:val="32"/>
        </w:rPr>
      </w:pPr>
      <w:r>
        <w:br w:type="page"/>
      </w:r>
    </w:p>
    <w:p w:rsidR="00F91650" w:rsidRDefault="00F91650" w:rsidP="00F91650">
      <w:pPr>
        <w:pStyle w:val="Nadpis1"/>
        <w:numPr>
          <w:ilvl w:val="0"/>
          <w:numId w:val="0"/>
        </w:numPr>
      </w:pPr>
    </w:p>
    <w:p w:rsidR="00F91650" w:rsidRDefault="00F91650" w:rsidP="00F91650">
      <w:pPr>
        <w:pStyle w:val="Nadpis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DE65BD" w:rsidRDefault="00DE65BD" w:rsidP="00F91650">
      <w:bookmarkStart w:id="11" w:name="_GoBack"/>
      <w:bookmarkEnd w:id="11"/>
    </w:p>
    <w:p w:rsidR="00F91650" w:rsidRPr="00F91650" w:rsidRDefault="00F91650" w:rsidP="00F91650"/>
    <w:p w:rsidR="00F91650" w:rsidRDefault="00F91650" w:rsidP="00F91650">
      <w:pPr>
        <w:pStyle w:val="Nadpis1"/>
        <w:numPr>
          <w:ilvl w:val="0"/>
          <w:numId w:val="3"/>
        </w:numPr>
        <w:jc w:val="center"/>
      </w:pPr>
      <w:bookmarkStart w:id="12" w:name="_Toc416377024"/>
      <w:r>
        <w:t>Teoretická část</w:t>
      </w:r>
      <w:bookmarkEnd w:id="12"/>
    </w:p>
    <w:p w:rsidR="00DE3836" w:rsidRDefault="00DE3836" w:rsidP="00DE3836"/>
    <w:p w:rsidR="00DE3836" w:rsidRDefault="00DE3836" w:rsidP="00DE3836"/>
    <w:p w:rsidR="00DE3836" w:rsidRDefault="00DE3836" w:rsidP="00DE3836"/>
    <w:p w:rsidR="00DE3836" w:rsidRDefault="00DE3836" w:rsidP="00DE3836"/>
    <w:p w:rsidR="00DE3836" w:rsidRDefault="00DE3836" w:rsidP="00DE3836"/>
    <w:p w:rsidR="00DE3836" w:rsidRDefault="00DE3836" w:rsidP="00DE3836"/>
    <w:p w:rsidR="00DE3836" w:rsidRDefault="00DE3836" w:rsidP="00DE3836"/>
    <w:p w:rsidR="00DE3836" w:rsidRPr="00DE3836" w:rsidRDefault="00DE3836" w:rsidP="00DE3836"/>
    <w:p w:rsidR="008D4BF4" w:rsidRDefault="00DE3836" w:rsidP="00DE3836">
      <w:pPr>
        <w:pStyle w:val="Nadpis1"/>
      </w:pPr>
      <w:bookmarkStart w:id="13" w:name="__RefHeading__18398_1330769005"/>
      <w:bookmarkStart w:id="14" w:name="__RefHeading__14934_1330769005"/>
      <w:bookmarkStart w:id="15" w:name="__RefHeading__5068_1330769005"/>
      <w:bookmarkStart w:id="16" w:name="__RefHeading__18325_1330769005"/>
      <w:bookmarkStart w:id="17" w:name="__RefHeading__60_1177403656"/>
      <w:bookmarkStart w:id="18" w:name="_Toc416377025"/>
      <w:bookmarkEnd w:id="13"/>
      <w:bookmarkEnd w:id="14"/>
      <w:bookmarkEnd w:id="15"/>
      <w:bookmarkEnd w:id="16"/>
      <w:bookmarkEnd w:id="17"/>
      <w:r>
        <w:lastRenderedPageBreak/>
        <w:t>Diabetes</w:t>
      </w:r>
      <w:bookmarkEnd w:id="18"/>
    </w:p>
    <w:p w:rsidR="00DE3836" w:rsidRDefault="00DE3836" w:rsidP="00DE3836">
      <w:r>
        <w:t>Diabetes mellitus neboli cukrovka je onemocnění, při kterém tělo nedokáže správně pracovat s glukózou neboli s cukry. Vyznačuje se zvýšenou hladinou cukru v krvi.</w:t>
      </w:r>
      <w:r w:rsidR="00E11DD4">
        <w:t xml:space="preserve">       To je</w:t>
      </w:r>
      <w:r>
        <w:t xml:space="preserve"> dáno absolutním nedostatkem inzulinu nebo jeho nedostatečným působením. Onemocnění se často vyvíjí roky zcela nepozorovaně. Často k odhalení onemocnění dochází až v situacích, kdy se díky vysokému podílu krevního cukru v těle začnou projevovat jiné nemoci jako onemocnění očí, ledvin, cév či nervů. V dnešní době</w:t>
      </w:r>
      <w:r w:rsidR="007617E2">
        <w:t xml:space="preserve">        </w:t>
      </w:r>
      <w:r>
        <w:t xml:space="preserve"> se rozlišují dva typy cukrovky. První je diabetes mellitus 1. typu, který je charakterizován absolutním nedostatkem inzulinu a diabetes mellitus 2. typu, který je charakterizován nadbytkem inzulinu. </w:t>
      </w:r>
      <w:r w:rsidR="00003F10">
        <w:t>[7, 14, 16]</w:t>
      </w:r>
    </w:p>
    <w:p w:rsidR="00DE3836" w:rsidRDefault="00DE3836" w:rsidP="00DE3836"/>
    <w:p w:rsidR="00DE3836" w:rsidRDefault="00DE3836" w:rsidP="00DE3836">
      <w:pPr>
        <w:pStyle w:val="Nadpis2"/>
      </w:pPr>
      <w:bookmarkStart w:id="19" w:name="_Toc416377026"/>
      <w:r>
        <w:t>Historie onemocnění</w:t>
      </w:r>
      <w:bookmarkEnd w:id="19"/>
    </w:p>
    <w:p w:rsidR="00DE3836" w:rsidRDefault="00DE3836" w:rsidP="00DE3836">
      <w:r>
        <w:t>První zmínky o cukrovce pochází již z roku 1500 př. n. l. z Egypta, kde se nemoc popisovala jako ú</w:t>
      </w:r>
      <w:r w:rsidR="00070BA8">
        <w:t>nik masa a kostí do moči, avšak</w:t>
      </w:r>
      <w:r>
        <w:t xml:space="preserve"> ještě nikdo netušil jak cukrovku léčit. V překladu diabetes mellitus z</w:t>
      </w:r>
      <w:r w:rsidR="00070BA8">
        <w:t>namená propouštět sladké. N</w:t>
      </w:r>
      <w:r>
        <w:t xml:space="preserve">ázev je odvozen </w:t>
      </w:r>
      <w:r w:rsidR="007617E2">
        <w:t xml:space="preserve">                </w:t>
      </w:r>
      <w:r>
        <w:t>od základních příznaků onemocnění, kde má moč nasládlou chuť. Až ve 20. století věd</w:t>
      </w:r>
      <w:r w:rsidR="00070BA8">
        <w:t>ci objevili možnou léčbu onemocnění</w:t>
      </w:r>
      <w:r>
        <w:t>. V roce 1921 F. Banti</w:t>
      </w:r>
      <w:r w:rsidR="00070BA8">
        <w:t>n</w:t>
      </w:r>
      <w:r>
        <w:t>g a Ch. Best učinili radikální objev, za který jim byla udělena Nobelova cena za medicínu. Získali z</w:t>
      </w:r>
      <w:r w:rsidR="00893514">
        <w:t>e</w:t>
      </w:r>
      <w:r>
        <w:t> psí slinivky hormon, který zapříčiňuje sníže</w:t>
      </w:r>
      <w:r w:rsidR="00070BA8">
        <w:t>ní hladiny cukru v krvi. H</w:t>
      </w:r>
      <w:r w:rsidR="00893514">
        <w:t>ormon pojmenovali</w:t>
      </w:r>
      <w:r>
        <w:t xml:space="preserve"> inzulin. Objevení inzulinu zachránilo při léčbě cukrovky životy</w:t>
      </w:r>
      <w:r w:rsidR="007617E2">
        <w:t xml:space="preserve"> desetitisícům diabetiků, kteří </w:t>
      </w:r>
      <w:r>
        <w:t xml:space="preserve">do </w:t>
      </w:r>
      <w:r w:rsidR="00070BA8">
        <w:t>té doby neměli šanci na přežití, což zapříčinilo rychlý pokrok v léčbě cukrovky</w:t>
      </w:r>
      <w:r>
        <w:t>. Vznikl</w:t>
      </w:r>
      <w:r w:rsidR="00070BA8">
        <w:t>a perorální antidiabetika, která</w:t>
      </w:r>
      <w:r>
        <w:t xml:space="preserve"> si pacienti mohli aplikovat sami. Po vzniku glukometru, což je malý přístroj, kterým si diabetik může sám kontrolovat hladinu cukru pomocí kapky krve, se značně usnadnila samostatná kontrola. Pacient si sám změřil hladinu cukru v krvi, díky čemuž zjistil, zda je vhodný čas aplikovat inzulin. Dále vznikl nespočet možností jak si inzulin aplikovat. Díky těmto možnostem není diabetik s dobře léčenou cukrovkou</w:t>
      </w:r>
      <w:r w:rsidR="007617E2">
        <w:t xml:space="preserve"> prakticky</w:t>
      </w:r>
      <w:r>
        <w:t xml:space="preserve"> nijak omezen v běžném životě. Existuje mnoho možností jak léčit cukrovku, ale jedna z nejosvědčenějších metod léčby je nasazení správné diety a dodržení zdravého životního stylu. Během uplynulých let vznikla řada možných diet, které by měly být vhodné pro diabetiky, ale názory se velmi rychle mění a s nimi se i neustále aktualizují možné a vhodné diety.</w:t>
      </w:r>
      <w:r w:rsidR="009673BC">
        <w:t xml:space="preserve"> </w:t>
      </w:r>
      <w:r w:rsidR="00003F10">
        <w:t>[2, 3]</w:t>
      </w:r>
    </w:p>
    <w:p w:rsidR="00DE3836" w:rsidRDefault="00DE3836" w:rsidP="00DE3836">
      <w:pPr>
        <w:pStyle w:val="Nadpis2"/>
      </w:pPr>
      <w:bookmarkStart w:id="20" w:name="_Toc416377027"/>
      <w:r>
        <w:lastRenderedPageBreak/>
        <w:t>Vznik a výskyt cukrovky</w:t>
      </w:r>
      <w:bookmarkEnd w:id="20"/>
    </w:p>
    <w:p w:rsidR="00DE3836" w:rsidRDefault="00DE3836" w:rsidP="00DE3836">
      <w:r>
        <w:t xml:space="preserve">Mezi prvním a druhým typem cukrovky je rozdíl nejen v průběhu, ale i v příčině vzniku. </w:t>
      </w:r>
      <w:r w:rsidR="007617E2">
        <w:t>Z celkového počtu diabetiků má pouze</w:t>
      </w:r>
      <w:r>
        <w:t xml:space="preserve"> 5</w:t>
      </w:r>
      <w:r w:rsidR="00070BA8">
        <w:t xml:space="preserve"> </w:t>
      </w:r>
      <w:r w:rsidR="007617E2">
        <w:t>% první typ cukrovky. Zbývajících</w:t>
      </w:r>
      <w:r>
        <w:t xml:space="preserve"> 95</w:t>
      </w:r>
      <w:r w:rsidR="00070BA8">
        <w:t xml:space="preserve"> </w:t>
      </w:r>
      <w:r>
        <w:t>%</w:t>
      </w:r>
      <w:r w:rsidR="007617E2">
        <w:t xml:space="preserve"> má cukrovku druhého typu</w:t>
      </w:r>
      <w:r>
        <w:t>. První typ cukrovky bývá diagnostikován již v raném věku. Jedná se o autoimunitní onemocnění, kde je příčina vzniku neznámá. Je většinou neléčitelná a pacienti jsou odkázáni po celý život na inzulinové injekce. Druhý typ cukrovky se většinou objevuje až v druhé pol</w:t>
      </w:r>
      <w:r w:rsidR="007617E2">
        <w:t>ovině života. Často bývá dědičný</w:t>
      </w:r>
      <w:r>
        <w:t xml:space="preserve">. Pokud mají oba rodiče cukrovku, je zde až 80% pravděpodobnost, že ji dítě bude mít také. V těchto případech je vhodné začít se zdravou životosprávou okamžitě, i když </w:t>
      </w:r>
      <w:r w:rsidR="007617E2">
        <w:t xml:space="preserve">             </w:t>
      </w:r>
      <w:r>
        <w:t>se cukrovka ještě neprojevila. Další z příčin vzniku cukrovky druhého typu je nedodržení zdravého životního stylu. Nejedná se pouze o nadváhu, i když je nadváha jeden z hlavních faktorů vzni</w:t>
      </w:r>
      <w:r w:rsidR="00070BA8">
        <w:t>ku cukrovky, ale také o přílišnou stresovou zátěž, nepravidelné stravování, nedostatek pohybu, ale i nedostatek</w:t>
      </w:r>
      <w:r>
        <w:t xml:space="preserve"> relaxace. Počet diabetiků na světě rapidně stoupá a to především díky dnešnímu životnímu stylu. V Evropě </w:t>
      </w:r>
      <w:r w:rsidR="007617E2">
        <w:t xml:space="preserve">         </w:t>
      </w:r>
      <w:r>
        <w:t>se jedná asi o 6</w:t>
      </w:r>
      <w:r w:rsidR="00070BA8">
        <w:t xml:space="preserve"> </w:t>
      </w:r>
      <w:r>
        <w:t>% populace v USA dokonce 10</w:t>
      </w:r>
      <w:r w:rsidR="00070BA8">
        <w:t xml:space="preserve"> </w:t>
      </w:r>
      <w:r>
        <w:t xml:space="preserve">% populace. V České republice je asi 780 000 diabetiků z toho asi 50 000 trpí cukrovkou prvního typu. </w:t>
      </w:r>
      <w:r w:rsidR="00003F10">
        <w:t>[7, 16]</w:t>
      </w:r>
    </w:p>
    <w:p w:rsidR="00DE3836" w:rsidRDefault="00DE3836" w:rsidP="00DE3836"/>
    <w:p w:rsidR="00DE3836" w:rsidRDefault="00DE3836" w:rsidP="00DE3836">
      <w:pPr>
        <w:pStyle w:val="Nadpis2"/>
      </w:pPr>
      <w:bookmarkStart w:id="21" w:name="_Toc416377028"/>
      <w:r>
        <w:t>Inzulin</w:t>
      </w:r>
      <w:bookmarkEnd w:id="21"/>
    </w:p>
    <w:p w:rsidR="00DE3836" w:rsidRDefault="00DE3836" w:rsidP="00DE3836">
      <w:r>
        <w:t>Inzulin je hormon produkovaný ve slinivce břišní. Má za úkol regulovat množství cukru v krvi, který je nezbytný pro</w:t>
      </w:r>
      <w:r w:rsidR="00893514">
        <w:t xml:space="preserve"> </w:t>
      </w:r>
      <w:r>
        <w:t>to, aby lidské tělo fungovalo. Inzulin s</w:t>
      </w:r>
      <w:r w:rsidR="00893514">
        <w:t>e do těla musí podávat jinou cestou než</w:t>
      </w:r>
      <w:r>
        <w:t xml:space="preserve"> trávicím ústrojím, protože žalu</w:t>
      </w:r>
      <w:r w:rsidR="00893514">
        <w:t>deční šťávy by inzulin rozložily</w:t>
      </w:r>
      <w:r>
        <w:t xml:space="preserve"> na tak malé části, že by z něj tělo nemělo žádný užitek. </w:t>
      </w:r>
      <w:r w:rsidR="007617E2">
        <w:t>Proto se inzuli</w:t>
      </w:r>
      <w:r w:rsidR="00893514">
        <w:t>n do těla dodává</w:t>
      </w:r>
      <w:r>
        <w:t xml:space="preserve"> přímo. Z poč</w:t>
      </w:r>
      <w:r w:rsidR="007617E2">
        <w:t>átku se inzuli</w:t>
      </w:r>
      <w:r>
        <w:t xml:space="preserve">n pro diabetiky vyráběl z vepřových nebo hovězích slinivek. Až roku 1986 se podařilo pomoci genového inženýrství vytvořit lidský inzulin. Tím odpadla obava, zda bude dostatek inzulinu i do budoucna, protože se zabíjelo velké množství </w:t>
      </w:r>
      <w:r w:rsidR="00070BA8">
        <w:t>zvířat pro jeho získání. G</w:t>
      </w:r>
      <w:r w:rsidR="007617E2">
        <w:t>eneticky vytvořený inzuli</w:t>
      </w:r>
      <w:r>
        <w:t>n je totožný s lidským inzulinem a označuje se jako rychlý inzulin, protože začíná po podkožní aplikaci působit zhruba do 30 minut a</w:t>
      </w:r>
      <w:r w:rsidR="007617E2">
        <w:t xml:space="preserve"> doba působení může dosáhnout maximálně</w:t>
      </w:r>
      <w:r>
        <w:t xml:space="preserve"> 8 hodin. Proto e</w:t>
      </w:r>
      <w:r w:rsidR="007617E2">
        <w:t>xistují i dlouho působící inzuli</w:t>
      </w:r>
      <w:r>
        <w:t xml:space="preserve">ny, které se používají například pro cukrovku prvního typu, protože začne působit zhruba 3 hodiny od aplikace a doba působení dosahuje </w:t>
      </w:r>
      <w:r w:rsidR="007617E2">
        <w:t xml:space="preserve">     </w:t>
      </w:r>
      <w:r>
        <w:t xml:space="preserve">až 16 hodin. Existuje i inzulin, který není totožný s lidským. Díky velkému množství druhů inzulinu je především pro diabetiky prvního typu příznivá informace, že se dá </w:t>
      </w:r>
      <w:r>
        <w:lastRenderedPageBreak/>
        <w:t>sestavit inzulin na míru. Kombinují se různé možnosti dávkování tak, aby diabetik nemusel svůj denní režim přizpůsobovat působení inzulinu, ale inzulin se při</w:t>
      </w:r>
      <w:r w:rsidR="009673BC">
        <w:t xml:space="preserve">způsobí jejich životnímu stylu. </w:t>
      </w:r>
      <w:r w:rsidR="00003F10">
        <w:t>[7, 10]</w:t>
      </w:r>
    </w:p>
    <w:p w:rsidR="00381E71" w:rsidRDefault="00381E71" w:rsidP="00DE3836"/>
    <w:p w:rsidR="00DE3836" w:rsidRDefault="00DE3836" w:rsidP="00DE3836">
      <w:pPr>
        <w:pStyle w:val="Nadpis2"/>
      </w:pPr>
      <w:bookmarkStart w:id="22" w:name="_Toc416377029"/>
      <w:r>
        <w:t>Klasifikace cukrovky</w:t>
      </w:r>
      <w:bookmarkEnd w:id="22"/>
    </w:p>
    <w:p w:rsidR="007617E2" w:rsidRDefault="00DE3836" w:rsidP="00DE3836">
      <w:r>
        <w:t>Rozlišujeme několik typů cukrovky. Prvním typem je diabetes mellitus 1. typu, který vzniká na autoimunním podkladě. Znamená to, že v těle diabetika vznikají látky, které se zaměřují proti slinivce břišní, která tvoří inzu</w:t>
      </w:r>
      <w:r w:rsidR="00070BA8">
        <w:t>lin. Zmíněné</w:t>
      </w:r>
      <w:r>
        <w:t xml:space="preserve"> látky ničí produkci inzulinu a v těle je ho nedostatek. Pokud inzulin chybí, nastává situace, kdy </w:t>
      </w:r>
      <w:r w:rsidR="00070BA8">
        <w:t xml:space="preserve">je v krvi nadbytek cukru, čemuž </w:t>
      </w:r>
      <w:r>
        <w:t>se říká hyperglykémie. Protože je nadbytek cukru v krvi, nemůže se dostat do okolních tkání v těle a těm</w:t>
      </w:r>
      <w:r w:rsidR="00893514">
        <w:t xml:space="preserve"> pak</w:t>
      </w:r>
      <w:r>
        <w:t xml:space="preserve"> následně chybí energie, protože inzulin má za úkol cukr dopravo</w:t>
      </w:r>
      <w:r w:rsidR="00A11490">
        <w:t xml:space="preserve">vat do všech částí těla. Hyperglykémie </w:t>
      </w:r>
      <w:r>
        <w:t>postihuje především mladistvé. Často bývá spouštěcím signálem určitá zátěž pro organismus, což se většinou objevuje v období puberty a pacienti bývají v</w:t>
      </w:r>
      <w:r w:rsidR="00A11490">
        <w:t xml:space="preserve">ětšinou velmi štíhlí. Zmíněný typ </w:t>
      </w:r>
      <w:r>
        <w:t>cukrovky bývá neléčitelný. Pacienti jsou odkázání k celoživotnímu podávání inzulinu. Jediné poziti</w:t>
      </w:r>
      <w:r w:rsidR="00E13F31">
        <w:t>vum při včasném léčení cukrovky</w:t>
      </w:r>
      <w:r>
        <w:t xml:space="preserve"> je zabránění dalším doprovodným </w:t>
      </w:r>
      <w:r w:rsidR="00A11490">
        <w:t>chorobám, které souvisí s </w:t>
      </w:r>
      <w:r>
        <w:t xml:space="preserve">onemocněním. </w:t>
      </w:r>
      <w:r w:rsidR="00003F10">
        <w:t>[2, 3, 16]</w:t>
      </w:r>
    </w:p>
    <w:p w:rsidR="00DE3836" w:rsidRDefault="00DE3836" w:rsidP="00DE3836">
      <w:r>
        <w:t>Dalším typem je diabetes mellitus 2. typu, který vzniká většinou po 40. roku života. Kromě dědičných podkladů je největší pravděpodobnost vzniku onemocnění nadváha, st</w:t>
      </w:r>
      <w:r w:rsidR="00A11490">
        <w:t xml:space="preserve">res a nedostatek pohybu. O druhém typu cukrovky </w:t>
      </w:r>
      <w:r>
        <w:t xml:space="preserve">se také hovoří jako o civilizačním onemocnění, právě proto, že diabetiků druhého typu neustále přibývá. Diabetici mají většinou nadbytek vlastního inzulinu a tělo samo nedokáže hladinu cukru v těle snížit, proto vzniká nadváha. Většinou se doporučuje snížení hmotnosti a nastavení správného životního stylu, čímž by se hladina krevního cukru měla normalizovat. Další známý typ cukrovky je diabetes nespecifický, který vzniká na základě různorodých onemocnění jako onemocnění slinivky břišní </w:t>
      </w:r>
      <w:r w:rsidR="00A11490">
        <w:t>nebo hormonální</w:t>
      </w:r>
      <w:r w:rsidR="00893514">
        <w:t>ho</w:t>
      </w:r>
      <w:r w:rsidR="00A11490">
        <w:t xml:space="preserve"> onemocnění. Zmíněné</w:t>
      </w:r>
      <w:r>
        <w:t xml:space="preserve"> nemoci velmi často zapříčiňují vznik cukrovky. Jedna z posledních známých typů cukrovky je těhotenská cukrovka, která vzniká pouze v průběhu těhotenství.</w:t>
      </w:r>
      <w:r w:rsidR="009D70A6">
        <w:t xml:space="preserve"> Čím je vyšší věk rodičky, tím je větší pravděpodobnost vzniku těhotenské cukrovky.</w:t>
      </w:r>
      <w:r>
        <w:t xml:space="preserve"> Příčina je nadměrná hormonální produkce, která snižuje účinnost inzulinu. Tento typ cukrovky je dnes již léčitelný a</w:t>
      </w:r>
      <w:r w:rsidR="00E13F31">
        <w:t xml:space="preserve"> při správné a včasné léčbě</w:t>
      </w:r>
      <w:r>
        <w:t xml:space="preserve"> nemá vliv na vývoj plodu.</w:t>
      </w:r>
      <w:r w:rsidR="009673BC">
        <w:t xml:space="preserve"> </w:t>
      </w:r>
      <w:r w:rsidR="00003F10">
        <w:t>[2, 3, 16]</w:t>
      </w:r>
    </w:p>
    <w:p w:rsidR="00DE3836" w:rsidRDefault="00DE3836" w:rsidP="00DE3836">
      <w:pPr>
        <w:pStyle w:val="Nadpis2"/>
      </w:pPr>
      <w:bookmarkStart w:id="23" w:name="_Toc416377030"/>
      <w:r>
        <w:lastRenderedPageBreak/>
        <w:t>Příznaky</w:t>
      </w:r>
      <w:r w:rsidR="00A11490">
        <w:t xml:space="preserve"> a diagnostika cukrovky</w:t>
      </w:r>
      <w:bookmarkEnd w:id="23"/>
    </w:p>
    <w:p w:rsidR="00DE3836" w:rsidRDefault="00DE3836" w:rsidP="00DE3836">
      <w:r>
        <w:t>Cukrovka prvního typu se projevuje nejčastěji úbytkem tělesné hmotnosti, žízní, častým močením, nechutenstvím či zvýšeným hladem, zvracením, bolestí břicha, slabostí, poruchou zr</w:t>
      </w:r>
      <w:r w:rsidR="00A11490">
        <w:t>aku, psychickou zmateností. Zmíněné</w:t>
      </w:r>
      <w:r>
        <w:t xml:space="preserve"> příznaky se mohou projevit během několika týdnů nebo se pozvolna vyvíjí i několik měsíců. Většinou záleží na věku jedince. Cukrovka druhého typu se projevuje méně nápadně. Z počátku nejsou patrné žádné obtíže, ale může se projevovat pocit žízně, časté močení či úbytek hmotnosti. To je způsobeno zvýšenou hladinou krevního cukru. Další projevy jsou únava, infekce močových cest, kůže, plísňové onemocnění, změny nálad, poruchy zraku či selhá</w:t>
      </w:r>
      <w:r w:rsidR="00381E71">
        <w:t>ní ledvin. Záleží, v jaké fázi se cukrovka objeví</w:t>
      </w:r>
      <w:r>
        <w:t>. Čím déle se čeká na diagnostiku onemocnění, tím jsou příznaky závažnější. Většinou se doporučuje všem pacientům nad 40 let, kteří objeví alespoň jeden z příznaků onemocnění, vyšetření hladiny cukru v krvi.</w:t>
      </w:r>
      <w:r w:rsidR="00A11490">
        <w:t xml:space="preserve"> </w:t>
      </w:r>
      <w:r>
        <w:t>Dříve bylo obtížnější diagnostikovat cukrovku.</w:t>
      </w:r>
      <w:r w:rsidR="00EB3263">
        <w:t xml:space="preserve"> Jakmile se zjistilo, že diabetici mají sladší moč, začala se právě moč testovat. V Číně ji</w:t>
      </w:r>
      <w:r>
        <w:t xml:space="preserve"> lékaři sami ochutnávali, popří</w:t>
      </w:r>
      <w:r w:rsidR="00EB3263">
        <w:t>padě se používala zvířata, která</w:t>
      </w:r>
      <w:r>
        <w:t xml:space="preserve"> sladká chuť vábila. V dnešní době se cukrovka rozpoznává zcela jinak. Odebírá se krev pro zjištění množství cukru v</w:t>
      </w:r>
      <w:r w:rsidR="00EB3263">
        <w:t> </w:t>
      </w:r>
      <w:r>
        <w:t>kr</w:t>
      </w:r>
      <w:r w:rsidR="00EB3263">
        <w:t xml:space="preserve">vi a pacient musí přijít na vyšetření na lačno. </w:t>
      </w:r>
      <w:r w:rsidR="00003F10">
        <w:t>[7, 16]</w:t>
      </w:r>
    </w:p>
    <w:p w:rsidR="00DE3836" w:rsidRDefault="00DE3836" w:rsidP="00DE3836"/>
    <w:p w:rsidR="00DE3836" w:rsidRDefault="00DE3836" w:rsidP="00DE3836">
      <w:pPr>
        <w:pStyle w:val="Nadpis2"/>
      </w:pPr>
      <w:bookmarkStart w:id="24" w:name="_Toc416377031"/>
      <w:r>
        <w:t xml:space="preserve">Léčba </w:t>
      </w:r>
      <w:r w:rsidR="00EB3263">
        <w:t>cukrovky</w:t>
      </w:r>
      <w:r w:rsidR="009962BB">
        <w:t xml:space="preserve"> a doprovázející onemocnění</w:t>
      </w:r>
      <w:bookmarkEnd w:id="24"/>
    </w:p>
    <w:p w:rsidR="00DE3836" w:rsidRDefault="00DE3836" w:rsidP="00DE3836">
      <w:r>
        <w:t>Cílem léčby je dopřát pacientovi plnohodnotný život, který se co nejvíce přibližuje životu zdravého člověka. Pacient dochází na pravidelné kontroly k lékaři, který kontroluje všechny hodnoty v těle a přizpůsobuje inzulinový program. Diabetik musí nemoc přijmout jako součást jeho života a</w:t>
      </w:r>
      <w:r w:rsidR="00BE0F6E">
        <w:t xml:space="preserve"> přizpůsobit jí nejen stravu</w:t>
      </w:r>
      <w:r>
        <w:t>, ale celkové životní návyky. Je to jedno z mála onemocnění</w:t>
      </w:r>
      <w:r w:rsidR="009962BB">
        <w:t>, které může sám pacient až ze 70 %</w:t>
      </w:r>
      <w:r>
        <w:t xml:space="preserve"> ovlivnit svým vlastním přístupem. Pacienti s cukrovkou prvního typu jsou vždy léčení</w:t>
      </w:r>
      <w:r w:rsidR="00BE0F6E">
        <w:t xml:space="preserve">   </w:t>
      </w:r>
      <w:r>
        <w:t xml:space="preserve"> i podáváním inzulinu, protože jej sami nikdy nevyprodukují dostatek. K tomu se jim pochopitelně přidává i upravená strava a dostatek pohybu. Pacienti s cukrovkou druhého typu nemus</w:t>
      </w:r>
      <w:r w:rsidR="009962BB">
        <w:t>í být nutně léčeni inzulinem</w:t>
      </w:r>
      <w:r>
        <w:t>.</w:t>
      </w:r>
      <w:r w:rsidR="009962BB">
        <w:t xml:space="preserve"> </w:t>
      </w:r>
      <w:r>
        <w:t>Protože je cukrovka prvního typu autoimunitní onemocnění, bývá často doprovázena i jinými nemocemi jako například onemocněním cév, nervů, hormonální</w:t>
      </w:r>
      <w:r w:rsidR="00E13F31">
        <w:t>mi</w:t>
      </w:r>
      <w:r w:rsidR="009D70A6">
        <w:t xml:space="preserve"> nemoce</w:t>
      </w:r>
      <w:r w:rsidR="00E13F31">
        <w:t>mi</w:t>
      </w:r>
      <w:r>
        <w:t>, onemocnění</w:t>
      </w:r>
      <w:r w:rsidR="00E13F31">
        <w:t>m</w:t>
      </w:r>
      <w:r>
        <w:t xml:space="preserve"> močových cest, tenkého a tlustého střeva, žaludku, jícnu, srdce, ale i chodidel a očí. Tyto nemoci se netýkají jen cukrovky prvního, ale i druhého typu. Jednou z nejčastěji se projevujících doprovázejících nemocí </w:t>
      </w:r>
      <w:r w:rsidR="00D53B09">
        <w:lastRenderedPageBreak/>
        <w:t>je c</w:t>
      </w:r>
      <w:r>
        <w:t>eliakie, protože je to taktéž autoimunitní onemocnění. Poku</w:t>
      </w:r>
      <w:r w:rsidR="00D53B09">
        <w:t>d má pacient jak diabetes, tak c</w:t>
      </w:r>
      <w:r>
        <w:t xml:space="preserve">eliakii, jeho jídelníček se omezuje ještě více, protože si musí hlídat hladinu cukru v potravinách a zároveň přísun lepku. </w:t>
      </w:r>
      <w:r w:rsidR="00003F10">
        <w:t>[2, 3, 7, 14]</w:t>
      </w:r>
    </w:p>
    <w:p w:rsidR="00DE3836" w:rsidRDefault="00DE3836" w:rsidP="00DE3836"/>
    <w:p w:rsidR="00DE3836" w:rsidRDefault="00DE3836" w:rsidP="00DE3836">
      <w:pPr>
        <w:pStyle w:val="Nadpis2"/>
      </w:pPr>
      <w:bookmarkStart w:id="25" w:name="_Toc416377032"/>
      <w:r>
        <w:t>Dieta u cukrovky prvního</w:t>
      </w:r>
      <w:r w:rsidR="00381E71">
        <w:t xml:space="preserve"> a druhého</w:t>
      </w:r>
      <w:r>
        <w:t xml:space="preserve"> typu</w:t>
      </w:r>
      <w:bookmarkEnd w:id="25"/>
    </w:p>
    <w:p w:rsidR="00BE0F6E" w:rsidRDefault="00381E71" w:rsidP="00DE3836">
      <w:r>
        <w:t xml:space="preserve">Protože pacienti s prvním </w:t>
      </w:r>
      <w:r w:rsidR="00DE3836">
        <w:t>typem onemocnění mívají většinou normální váhu, není energetická hodnota stravy nijak regulovaná.</w:t>
      </w:r>
      <w:r w:rsidR="009D70A6">
        <w:t xml:space="preserve"> Důležité je synchronizovat dávky sacharidů s množstvím podávaného inzulinu.</w:t>
      </w:r>
      <w:r w:rsidR="00DE3836">
        <w:t xml:space="preserve"> Velmi důležité je jíst pravidelně alespoň pětkrát denně, t</w:t>
      </w:r>
      <w:r w:rsidR="009962BB">
        <w:t xml:space="preserve">ím dochází ke snížení glykémií. </w:t>
      </w:r>
      <w:r>
        <w:t xml:space="preserve">Při cukrovce prvního typu </w:t>
      </w:r>
      <w:r w:rsidR="00DE3836">
        <w:t>není</w:t>
      </w:r>
      <w:r>
        <w:t xml:space="preserve"> striktně</w:t>
      </w:r>
      <w:r w:rsidR="00DE3836">
        <w:t xml:space="preserve"> zakázaná žádná potravina, ale</w:t>
      </w:r>
      <w:r w:rsidR="009962BB">
        <w:t xml:space="preserve"> je</w:t>
      </w:r>
      <w:r w:rsidR="00DE3836">
        <w:t xml:space="preserve"> spíše doporučené zvyšování přísunu potravin jako ryb, salátů a luštěnin. </w:t>
      </w:r>
      <w:r w:rsidR="0074072C">
        <w:t>Ani alkohol není nutně zakázaný, ale může zakrýt příznaky, které oznamují nízkou hladinu cukru v krvi.</w:t>
      </w:r>
      <w:r w:rsidR="009D70A6">
        <w:t xml:space="preserve"> Víno</w:t>
      </w:r>
      <w:r w:rsidR="009962BB">
        <w:t xml:space="preserve"> v malém množství zásadně neovlivní stav pacienta</w:t>
      </w:r>
      <w:r w:rsidR="009D70A6">
        <w:t>, avšak tvrdý alkohol v kombinaci s inzulinem může i zabíjet.</w:t>
      </w:r>
      <w:r w:rsidR="00DE3836">
        <w:t xml:space="preserve"> Nejdůležitější je hlídání sacharidů v potravě. Nejen hlídat množství, ale také dodržet stále stejný přísun sacharidů v každé porci jídla. O to je toto stravování těžší, protože než se pacient naučí správnému odhadu příjmu sacharidů, musí si všechny potraviny vážit, aby doporučené množství nepřekročil. Je potřeba, aby si pacient několik hodin po vstřebání potravy glukometrem změřil hladinu cukru v krvi. Tím zjistí, jak tělo na danou potravinu skutečně reaguje. Dalo by se tedy říct, že u cukrovky prvního typu nehovoříme </w:t>
      </w:r>
      <w:r w:rsidR="00BE0F6E">
        <w:t xml:space="preserve">          </w:t>
      </w:r>
      <w:r w:rsidR="00DE3836">
        <w:t>tak úplně o dietě jako spíše o regulované stravě a výběru potravin s nízkým glykemickým indexem, což znamená neustálé vzdělávání ohledně vhodné stravy.</w:t>
      </w:r>
      <w:r w:rsidR="009673BC">
        <w:t xml:space="preserve">       </w:t>
      </w:r>
      <w:r w:rsidR="00003F10">
        <w:t>[10, 13]</w:t>
      </w:r>
    </w:p>
    <w:p w:rsidR="0074072C" w:rsidRDefault="00381E71" w:rsidP="00DE3836">
      <w:r>
        <w:t xml:space="preserve">Cukrovka druhého typu většinou </w:t>
      </w:r>
      <w:r w:rsidR="00DE3836">
        <w:t xml:space="preserve">úzce souvisí s hmotností pacienta. Většina pacientů trpící tímto typem cukrovky bývá obézní, a proto se nastavuje redukční dieta. Problém redukční diety je její </w:t>
      </w:r>
      <w:r w:rsidR="009962BB">
        <w:t>přechodný účinek, protože přibližně</w:t>
      </w:r>
      <w:r w:rsidR="00DE3836">
        <w:t xml:space="preserve"> 10</w:t>
      </w:r>
      <w:r w:rsidR="009962BB">
        <w:t xml:space="preserve"> </w:t>
      </w:r>
      <w:r>
        <w:t>% obézních diabetiků dokáže</w:t>
      </w:r>
      <w:r w:rsidR="00DE3836">
        <w:t xml:space="preserve"> dietu dodržovat dlouhodobě. Doporučuje se nízkokalorická, nízkotučná dieta zaměřená na bílkoviny. Stanovuje se vždy individuál</w:t>
      </w:r>
      <w:r w:rsidR="00893514">
        <w:t>ně a sleduje se především energeti</w:t>
      </w:r>
      <w:r w:rsidR="00DE3836">
        <w:t xml:space="preserve">cká hodnota potravy. Pacient musí jíst pravidelně a zařadit do jídelníčku ryby, jogurty, kefíry, celozrnné pečivo, ovoce, zeleninu a vodu. Naopak omezit by měl tučné potraviny, máslo, pečivo a dodržet přísun sacharidů, který je pro diabetika </w:t>
      </w:r>
      <w:r w:rsidR="00DE3836">
        <w:lastRenderedPageBreak/>
        <w:t>nepostradatelný, jen na potřebné mn</w:t>
      </w:r>
      <w:r w:rsidR="00E039E5">
        <w:t>ožství. Což opět znamená kontrolu</w:t>
      </w:r>
      <w:r w:rsidR="00DE3836">
        <w:t xml:space="preserve"> glykemického indexu. </w:t>
      </w:r>
      <w:r w:rsidR="00003F10">
        <w:t>[4, 12, 13]</w:t>
      </w:r>
    </w:p>
    <w:p w:rsidR="0074072C" w:rsidRDefault="0074072C" w:rsidP="0074072C">
      <w:pPr>
        <w:pStyle w:val="Nadpis2"/>
      </w:pPr>
      <w:bookmarkStart w:id="26" w:name="_Toc416377033"/>
      <w:r>
        <w:t>Glykemický index</w:t>
      </w:r>
      <w:r w:rsidR="00037AA1">
        <w:t xml:space="preserve"> (GI)</w:t>
      </w:r>
      <w:bookmarkEnd w:id="26"/>
    </w:p>
    <w:p w:rsidR="00BE0F6E" w:rsidRDefault="0074072C" w:rsidP="0074072C">
      <w:r>
        <w:t xml:space="preserve">Index, který udává, do jaké míry je sacharidová potravina schopna zvýšit hladinu cukru v krvi. Čím více hladina cukru po jídle stoupá, tím více je zapotřebí inzulinu, čímž dochází ke střídání vysoké a nízké glykemie (hladiny cukru v krvi). Nepravidelné střídání glykemie je pro diabetiky nebezpečné, a proto je vhodné vybírat potraviny s nízkým glykemickým indexem, které zvyšují hladinu cukru pozvolna a tělo má tedy dostatek času, aby zareagovalo správně. </w:t>
      </w:r>
      <w:r w:rsidR="0082568C">
        <w:t xml:space="preserve">Rychlost vstřebávání nezávisí pouze </w:t>
      </w:r>
      <w:r w:rsidR="00BE0F6E">
        <w:t xml:space="preserve">                     </w:t>
      </w:r>
      <w:r w:rsidR="0082568C">
        <w:t xml:space="preserve">na sacharidové potravině, ale také na potravině, která je s ní kombinovaná. Proto je vhodné kombinovat potraviny sacharidové s nesacharidovými. </w:t>
      </w:r>
      <w:r w:rsidR="002F36A7">
        <w:t xml:space="preserve">Čím více vlákniny obsahuje potravina, tím z pravidla </w:t>
      </w:r>
      <w:r w:rsidR="00037AA1">
        <w:t>nižší je její glykemický index a pokud se pokrm kombinuje se zeleninou, glykemická výslednice pokrmu se automaticky sníží. Pozor</w:t>
      </w:r>
      <w:r w:rsidR="00BE0F6E">
        <w:t xml:space="preserve">  </w:t>
      </w:r>
      <w:r w:rsidR="00037AA1">
        <w:t xml:space="preserve"> by se měl dát také </w:t>
      </w:r>
      <w:r w:rsidR="002F36A7">
        <w:t>na vaření potra</w:t>
      </w:r>
      <w:r w:rsidR="00037AA1">
        <w:t>vin, především rýže a těstovin. P</w:t>
      </w:r>
      <w:r w:rsidR="002F36A7">
        <w:t xml:space="preserve">rotože čím déle </w:t>
      </w:r>
      <w:r w:rsidR="00BE0F6E">
        <w:t xml:space="preserve">        </w:t>
      </w:r>
      <w:r w:rsidR="002F36A7">
        <w:t>se vaří, tím více stoupá</w:t>
      </w:r>
      <w:r w:rsidR="00037AA1">
        <w:t xml:space="preserve"> GI</w:t>
      </w:r>
      <w:r w:rsidR="002F36A7">
        <w:t xml:space="preserve">. Brambory by se měly vařit ve slupce. Pokud jsou připravované v troubě, mají daleko vyšší </w:t>
      </w:r>
      <w:r w:rsidR="00037AA1">
        <w:t>GI</w:t>
      </w:r>
      <w:r w:rsidR="00BE0F6E">
        <w:t>.</w:t>
      </w:r>
      <w:r w:rsidR="002970CD">
        <w:t xml:space="preserve"> </w:t>
      </w:r>
      <w:r w:rsidR="00003F10">
        <w:t>[2, 4, 9]</w:t>
      </w:r>
    </w:p>
    <w:p w:rsidR="00BE0F6E" w:rsidRDefault="001501FB" w:rsidP="0074072C">
      <w:r>
        <w:rPr>
          <w:i/>
          <w:noProof/>
          <w:color w:val="000000"/>
          <w:sz w:val="20"/>
          <w:szCs w:val="20"/>
          <w:shd w:val="clear" w:color="auto" w:fill="FFFFFF"/>
          <w:lang w:eastAsia="cs-CZ"/>
        </w:rPr>
        <w:drawing>
          <wp:inline distT="0" distB="0" distL="0" distR="0" wp14:anchorId="3E47E9E5" wp14:editId="67E4C90F">
            <wp:extent cx="3581400" cy="3581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8719-low-glycemic-index-food-pyramid.gif"/>
                    <pic:cNvPicPr/>
                  </pic:nvPicPr>
                  <pic:blipFill>
                    <a:blip r:embed="rId10">
                      <a:extLst>
                        <a:ext uri="{28A0092B-C50C-407E-A947-70E740481C1C}">
                          <a14:useLocalDpi xmlns:a14="http://schemas.microsoft.com/office/drawing/2010/main" val="0"/>
                        </a:ext>
                      </a:extLst>
                    </a:blip>
                    <a:stretch>
                      <a:fillRect/>
                    </a:stretch>
                  </pic:blipFill>
                  <pic:spPr>
                    <a:xfrm>
                      <a:off x="0" y="0"/>
                      <a:ext cx="3581400" cy="3581400"/>
                    </a:xfrm>
                    <a:prstGeom prst="rect">
                      <a:avLst/>
                    </a:prstGeom>
                  </pic:spPr>
                </pic:pic>
              </a:graphicData>
            </a:graphic>
          </wp:inline>
        </w:drawing>
      </w:r>
    </w:p>
    <w:p w:rsidR="001501FB" w:rsidRPr="00727461" w:rsidRDefault="001501FB" w:rsidP="0074072C">
      <w:r w:rsidRPr="00A516E5">
        <w:rPr>
          <w:i/>
          <w:color w:val="000000"/>
          <w:shd w:val="clear" w:color="auto" w:fill="FFFFFF"/>
        </w:rPr>
        <w:t>Obrázek</w:t>
      </w:r>
      <w:r w:rsidR="00544FCC">
        <w:rPr>
          <w:i/>
          <w:color w:val="000000"/>
          <w:shd w:val="clear" w:color="auto" w:fill="FFFFFF"/>
        </w:rPr>
        <w:t xml:space="preserve"> č.</w:t>
      </w:r>
      <w:r w:rsidRPr="00A516E5">
        <w:rPr>
          <w:i/>
          <w:color w:val="000000"/>
          <w:shd w:val="clear" w:color="auto" w:fill="FFFFFF"/>
        </w:rPr>
        <w:t xml:space="preserve"> 1 – Pyramida nízk</w:t>
      </w:r>
      <w:r w:rsidR="00DE52C3">
        <w:rPr>
          <w:i/>
          <w:color w:val="000000"/>
          <w:shd w:val="clear" w:color="auto" w:fill="FFFFFF"/>
        </w:rPr>
        <w:t xml:space="preserve">ého glykemického indexu </w:t>
      </w:r>
      <w:r w:rsidR="00DE52C3">
        <w:rPr>
          <w:i/>
          <w:color w:val="000000"/>
          <w:shd w:val="clear" w:color="auto" w:fill="FFFFFF"/>
        </w:rPr>
        <w:fldChar w:fldCharType="begin"/>
      </w:r>
      <w:r w:rsidR="00DE52C3">
        <w:rPr>
          <w:i/>
          <w:color w:val="000000"/>
          <w:shd w:val="clear" w:color="auto" w:fill="FFFFFF"/>
        </w:rPr>
        <w:instrText xml:space="preserve"> REF _Ref414307547 \r \h  \* MERGEFORMAT </w:instrText>
      </w:r>
      <w:r w:rsidR="00DE52C3">
        <w:rPr>
          <w:i/>
          <w:color w:val="000000"/>
          <w:shd w:val="clear" w:color="auto" w:fill="FFFFFF"/>
        </w:rPr>
      </w:r>
      <w:r w:rsidR="00DE52C3">
        <w:rPr>
          <w:i/>
          <w:color w:val="000000"/>
          <w:shd w:val="clear" w:color="auto" w:fill="FFFFFF"/>
        </w:rPr>
        <w:fldChar w:fldCharType="separate"/>
      </w:r>
      <w:r w:rsidR="00DE65BD" w:rsidRPr="00DE65BD">
        <w:rPr>
          <w:color w:val="000000"/>
          <w:shd w:val="clear" w:color="auto" w:fill="FFFFFF"/>
        </w:rPr>
        <w:t>[18]</w:t>
      </w:r>
      <w:r w:rsidR="00DE52C3">
        <w:rPr>
          <w:i/>
          <w:color w:val="000000"/>
          <w:shd w:val="clear" w:color="auto" w:fill="FFFFFF"/>
        </w:rPr>
        <w:fldChar w:fldCharType="end"/>
      </w:r>
    </w:p>
    <w:p w:rsidR="0082568C" w:rsidRPr="00094387" w:rsidRDefault="0082568C" w:rsidP="0074072C">
      <w:r w:rsidRPr="00A516E5">
        <w:rPr>
          <w:i/>
        </w:rPr>
        <w:lastRenderedPageBreak/>
        <w:t xml:space="preserve">Tabulka č. 1 </w:t>
      </w:r>
      <w:r w:rsidR="000307F1">
        <w:rPr>
          <w:i/>
        </w:rPr>
        <w:t xml:space="preserve">– </w:t>
      </w:r>
      <w:r w:rsidR="00A516E5" w:rsidRPr="00A516E5">
        <w:rPr>
          <w:i/>
        </w:rPr>
        <w:t>Rozdělení potravin podle GI</w:t>
      </w:r>
      <w:r w:rsidR="00094387">
        <w:rPr>
          <w:i/>
        </w:rPr>
        <w:t xml:space="preserve"> </w:t>
      </w:r>
      <w:r w:rsidR="00003F10">
        <w:t>[2, 9, 13]</w:t>
      </w:r>
    </w:p>
    <w:tbl>
      <w:tblPr>
        <w:tblStyle w:val="Mkatabulky"/>
        <w:tblW w:w="0" w:type="auto"/>
        <w:tblLook w:val="04A0" w:firstRow="1" w:lastRow="0" w:firstColumn="1" w:lastColumn="0" w:noHBand="0" w:noVBand="1"/>
      </w:tblPr>
      <w:tblGrid>
        <w:gridCol w:w="2881"/>
        <w:gridCol w:w="2882"/>
        <w:gridCol w:w="2882"/>
      </w:tblGrid>
      <w:tr w:rsidR="0082568C" w:rsidTr="002F36A7">
        <w:tc>
          <w:tcPr>
            <w:tcW w:w="2881" w:type="dxa"/>
            <w:tcBorders>
              <w:top w:val="single" w:sz="12" w:space="0" w:color="auto"/>
              <w:left w:val="single" w:sz="12" w:space="0" w:color="auto"/>
              <w:bottom w:val="single" w:sz="12" w:space="0" w:color="auto"/>
              <w:right w:val="single" w:sz="12" w:space="0" w:color="auto"/>
            </w:tcBorders>
          </w:tcPr>
          <w:p w:rsidR="0082568C" w:rsidRPr="002F36A7" w:rsidRDefault="0082568C" w:rsidP="0082568C">
            <w:pPr>
              <w:jc w:val="center"/>
            </w:pPr>
            <w:r w:rsidRPr="002F36A7">
              <w:t>Nízký GI (pod 30)</w:t>
            </w:r>
          </w:p>
        </w:tc>
        <w:tc>
          <w:tcPr>
            <w:tcW w:w="2882" w:type="dxa"/>
            <w:tcBorders>
              <w:top w:val="single" w:sz="12" w:space="0" w:color="auto"/>
              <w:left w:val="single" w:sz="12" w:space="0" w:color="auto"/>
              <w:bottom w:val="single" w:sz="12" w:space="0" w:color="auto"/>
              <w:right w:val="single" w:sz="12" w:space="0" w:color="auto"/>
            </w:tcBorders>
          </w:tcPr>
          <w:p w:rsidR="0082568C" w:rsidRPr="002F36A7" w:rsidRDefault="0082568C" w:rsidP="0082568C">
            <w:pPr>
              <w:jc w:val="center"/>
            </w:pPr>
            <w:r w:rsidRPr="002F36A7">
              <w:t>Střední GI (30-70)</w:t>
            </w:r>
          </w:p>
        </w:tc>
        <w:tc>
          <w:tcPr>
            <w:tcW w:w="2882" w:type="dxa"/>
            <w:tcBorders>
              <w:top w:val="single" w:sz="12" w:space="0" w:color="auto"/>
              <w:left w:val="single" w:sz="12" w:space="0" w:color="auto"/>
              <w:bottom w:val="single" w:sz="12" w:space="0" w:color="auto"/>
              <w:right w:val="single" w:sz="12" w:space="0" w:color="auto"/>
            </w:tcBorders>
          </w:tcPr>
          <w:p w:rsidR="0082568C" w:rsidRPr="002F36A7" w:rsidRDefault="0082568C" w:rsidP="0082568C">
            <w:pPr>
              <w:jc w:val="center"/>
            </w:pPr>
            <w:r w:rsidRPr="002F36A7">
              <w:t>Vysoký GI (nad 70)</w:t>
            </w:r>
          </w:p>
        </w:tc>
      </w:tr>
      <w:tr w:rsidR="0082568C" w:rsidTr="002F36A7">
        <w:tc>
          <w:tcPr>
            <w:tcW w:w="8645" w:type="dxa"/>
            <w:gridSpan w:val="3"/>
            <w:tcBorders>
              <w:top w:val="single" w:sz="12" w:space="0" w:color="auto"/>
            </w:tcBorders>
          </w:tcPr>
          <w:p w:rsidR="0082568C" w:rsidRPr="0082568C" w:rsidRDefault="0082568C" w:rsidP="0082568C">
            <w:pPr>
              <w:jc w:val="center"/>
              <w:rPr>
                <w:b/>
              </w:rPr>
            </w:pPr>
            <w:r w:rsidRPr="0082568C">
              <w:rPr>
                <w:b/>
              </w:rPr>
              <w:t>Ovoce</w:t>
            </w:r>
          </w:p>
        </w:tc>
      </w:tr>
      <w:tr w:rsidR="0082568C" w:rsidTr="0082568C">
        <w:tc>
          <w:tcPr>
            <w:tcW w:w="2881" w:type="dxa"/>
          </w:tcPr>
          <w:p w:rsidR="0082568C" w:rsidRDefault="0082568C" w:rsidP="0082568C">
            <w:pPr>
              <w:jc w:val="center"/>
            </w:pPr>
            <w:r>
              <w:t>avokádo, citron, grapefruit, jahody, rybíz, třešně, sušená jablka</w:t>
            </w:r>
          </w:p>
        </w:tc>
        <w:tc>
          <w:tcPr>
            <w:tcW w:w="2882" w:type="dxa"/>
          </w:tcPr>
          <w:p w:rsidR="0082568C" w:rsidRDefault="0082568C" w:rsidP="0082568C">
            <w:pPr>
              <w:jc w:val="center"/>
            </w:pPr>
            <w:r>
              <w:t xml:space="preserve">ananas, banán, broskev, hruška, jablko, mandarinka, pomeranč, </w:t>
            </w:r>
            <w:r w:rsidR="002F36A7">
              <w:t>sušený banán, džem</w:t>
            </w:r>
          </w:p>
        </w:tc>
        <w:tc>
          <w:tcPr>
            <w:tcW w:w="2882" w:type="dxa"/>
          </w:tcPr>
          <w:p w:rsidR="0082568C" w:rsidRDefault="002F36A7" w:rsidP="0082568C">
            <w:pPr>
              <w:jc w:val="center"/>
            </w:pPr>
            <w:r>
              <w:t>sušené datle a fíky</w:t>
            </w:r>
          </w:p>
        </w:tc>
      </w:tr>
      <w:tr w:rsidR="002F36A7" w:rsidTr="004F7849">
        <w:tc>
          <w:tcPr>
            <w:tcW w:w="8645" w:type="dxa"/>
            <w:gridSpan w:val="3"/>
          </w:tcPr>
          <w:p w:rsidR="002F36A7" w:rsidRPr="002F36A7" w:rsidRDefault="002F36A7" w:rsidP="0082568C">
            <w:pPr>
              <w:jc w:val="center"/>
              <w:rPr>
                <w:b/>
              </w:rPr>
            </w:pPr>
            <w:r w:rsidRPr="002F36A7">
              <w:rPr>
                <w:b/>
              </w:rPr>
              <w:t>Zelenina a luštěniny</w:t>
            </w:r>
          </w:p>
        </w:tc>
      </w:tr>
      <w:tr w:rsidR="0082568C" w:rsidTr="0082568C">
        <w:tc>
          <w:tcPr>
            <w:tcW w:w="2881" w:type="dxa"/>
          </w:tcPr>
          <w:p w:rsidR="0082568C" w:rsidRDefault="002F36A7" w:rsidP="0082568C">
            <w:pPr>
              <w:jc w:val="center"/>
            </w:pPr>
            <w:r>
              <w:t>brokolice, celer, cuketa, chřest, houby, kapusta, kopr, květák, paprika, polníček, rajče, saláty, špenát, všechny luštěniny</w:t>
            </w:r>
          </w:p>
        </w:tc>
        <w:tc>
          <w:tcPr>
            <w:tcW w:w="2882" w:type="dxa"/>
          </w:tcPr>
          <w:p w:rsidR="0082568C" w:rsidRDefault="002F36A7" w:rsidP="0082568C">
            <w:pPr>
              <w:jc w:val="center"/>
            </w:pPr>
            <w:r>
              <w:t>brambory, cibule, česnek, kukuřice, mrkev</w:t>
            </w:r>
          </w:p>
        </w:tc>
        <w:tc>
          <w:tcPr>
            <w:tcW w:w="2882" w:type="dxa"/>
          </w:tcPr>
          <w:p w:rsidR="0082568C" w:rsidRDefault="00037AA1" w:rsidP="0082568C">
            <w:pPr>
              <w:jc w:val="center"/>
            </w:pPr>
            <w:r>
              <w:t>–</w:t>
            </w:r>
          </w:p>
        </w:tc>
      </w:tr>
      <w:tr w:rsidR="002F36A7" w:rsidTr="004F7849">
        <w:tc>
          <w:tcPr>
            <w:tcW w:w="8645" w:type="dxa"/>
            <w:gridSpan w:val="3"/>
          </w:tcPr>
          <w:p w:rsidR="002F36A7" w:rsidRPr="002F36A7" w:rsidRDefault="002F36A7" w:rsidP="0082568C">
            <w:pPr>
              <w:jc w:val="center"/>
              <w:rPr>
                <w:b/>
              </w:rPr>
            </w:pPr>
            <w:r w:rsidRPr="002F36A7">
              <w:rPr>
                <w:b/>
              </w:rPr>
              <w:t>Pečivo, obiloviny a přílohy</w:t>
            </w:r>
          </w:p>
        </w:tc>
      </w:tr>
      <w:tr w:rsidR="0082568C" w:rsidTr="0082568C">
        <w:tc>
          <w:tcPr>
            <w:tcW w:w="2881" w:type="dxa"/>
          </w:tcPr>
          <w:p w:rsidR="0082568C" w:rsidRDefault="00037AA1" w:rsidP="0082568C">
            <w:pPr>
              <w:jc w:val="center"/>
            </w:pPr>
            <w:r>
              <w:t xml:space="preserve">– </w:t>
            </w:r>
          </w:p>
        </w:tc>
        <w:tc>
          <w:tcPr>
            <w:tcW w:w="2882" w:type="dxa"/>
          </w:tcPr>
          <w:p w:rsidR="0082568C" w:rsidRDefault="00037AA1" w:rsidP="0082568C">
            <w:pPr>
              <w:jc w:val="center"/>
            </w:pPr>
            <w:r>
              <w:t>p</w:t>
            </w:r>
            <w:r w:rsidR="002F36A7">
              <w:t>ohanka, ovesné vločky, sójová mouka, graham, pita a žitný chléb, knäckebrot, bramborová kaše, vařená rýže, špagety a další těstoviny z pšenice</w:t>
            </w:r>
          </w:p>
        </w:tc>
        <w:tc>
          <w:tcPr>
            <w:tcW w:w="2882" w:type="dxa"/>
          </w:tcPr>
          <w:p w:rsidR="0082568C" w:rsidRDefault="00037AA1" w:rsidP="0082568C">
            <w:pPr>
              <w:jc w:val="center"/>
            </w:pPr>
            <w:r>
              <w:t>jáhly, pšeničná mouka, polenta, solamyl, slazené cereálie, bageta, rohlík, houska, pšeničný chléb, suchary, croissant, kobliha, piškoty, chipsy, popcorn, knedlíky, hranolky</w:t>
            </w:r>
            <w:r w:rsidR="000307F1">
              <w:t>, majonéza</w:t>
            </w:r>
          </w:p>
        </w:tc>
      </w:tr>
      <w:tr w:rsidR="00037AA1" w:rsidTr="004F7849">
        <w:tc>
          <w:tcPr>
            <w:tcW w:w="8645" w:type="dxa"/>
            <w:gridSpan w:val="3"/>
          </w:tcPr>
          <w:p w:rsidR="00037AA1" w:rsidRPr="00037AA1" w:rsidRDefault="00037AA1" w:rsidP="0082568C">
            <w:pPr>
              <w:jc w:val="center"/>
              <w:rPr>
                <w:b/>
              </w:rPr>
            </w:pPr>
            <w:r w:rsidRPr="00037AA1">
              <w:rPr>
                <w:b/>
              </w:rPr>
              <w:t>Sladkosti</w:t>
            </w:r>
          </w:p>
        </w:tc>
      </w:tr>
      <w:tr w:rsidR="0082568C" w:rsidTr="0082568C">
        <w:tc>
          <w:tcPr>
            <w:tcW w:w="2881" w:type="dxa"/>
          </w:tcPr>
          <w:p w:rsidR="0082568C" w:rsidRDefault="00037AA1" w:rsidP="0082568C">
            <w:pPr>
              <w:jc w:val="center"/>
            </w:pPr>
            <w:r>
              <w:t>hořká čokoláda, náhradní sladidla</w:t>
            </w:r>
          </w:p>
        </w:tc>
        <w:tc>
          <w:tcPr>
            <w:tcW w:w="2882" w:type="dxa"/>
          </w:tcPr>
          <w:p w:rsidR="0082568C" w:rsidRDefault="00037AA1" w:rsidP="0082568C">
            <w:pPr>
              <w:jc w:val="center"/>
            </w:pPr>
            <w:r>
              <w:t>čokoláda, müsli, dia sladkosti</w:t>
            </w:r>
          </w:p>
        </w:tc>
        <w:tc>
          <w:tcPr>
            <w:tcW w:w="2882" w:type="dxa"/>
          </w:tcPr>
          <w:p w:rsidR="0082568C" w:rsidRDefault="00037AA1" w:rsidP="0082568C">
            <w:pPr>
              <w:jc w:val="center"/>
            </w:pPr>
            <w:r>
              <w:t xml:space="preserve">cukr, med, čokoládové tyčinky, </w:t>
            </w:r>
            <w:r w:rsidR="00893514">
              <w:t>o</w:t>
            </w:r>
            <w:r>
              <w:t>platky, tatranky, bonbony, zákusky</w:t>
            </w:r>
          </w:p>
        </w:tc>
      </w:tr>
      <w:tr w:rsidR="00037AA1" w:rsidTr="004F7849">
        <w:tc>
          <w:tcPr>
            <w:tcW w:w="8645" w:type="dxa"/>
            <w:gridSpan w:val="3"/>
          </w:tcPr>
          <w:p w:rsidR="00037AA1" w:rsidRPr="00037AA1" w:rsidRDefault="00037AA1" w:rsidP="0082568C">
            <w:pPr>
              <w:jc w:val="center"/>
              <w:rPr>
                <w:b/>
              </w:rPr>
            </w:pPr>
            <w:r w:rsidRPr="00037AA1">
              <w:rPr>
                <w:b/>
              </w:rPr>
              <w:t>Mléčné výrobky a zmr</w:t>
            </w:r>
            <w:r>
              <w:rPr>
                <w:b/>
              </w:rPr>
              <w:t>z</w:t>
            </w:r>
            <w:r w:rsidRPr="00037AA1">
              <w:rPr>
                <w:b/>
              </w:rPr>
              <w:t>liny</w:t>
            </w:r>
          </w:p>
        </w:tc>
      </w:tr>
      <w:tr w:rsidR="0082568C" w:rsidTr="0082568C">
        <w:tc>
          <w:tcPr>
            <w:tcW w:w="2881" w:type="dxa"/>
          </w:tcPr>
          <w:p w:rsidR="0082568C" w:rsidRDefault="00037AA1" w:rsidP="0082568C">
            <w:pPr>
              <w:jc w:val="center"/>
            </w:pPr>
            <w:r>
              <w:t xml:space="preserve">– </w:t>
            </w:r>
          </w:p>
        </w:tc>
        <w:tc>
          <w:tcPr>
            <w:tcW w:w="2882" w:type="dxa"/>
          </w:tcPr>
          <w:p w:rsidR="0082568C" w:rsidRDefault="00037AA1" w:rsidP="0082568C">
            <w:pPr>
              <w:jc w:val="center"/>
            </w:pPr>
            <w:r>
              <w:t>jogurt, mléko, tvaroh, kysané nápoje, smetanové zmrzliny</w:t>
            </w:r>
          </w:p>
        </w:tc>
        <w:tc>
          <w:tcPr>
            <w:tcW w:w="2882" w:type="dxa"/>
          </w:tcPr>
          <w:p w:rsidR="0082568C" w:rsidRDefault="00037AA1" w:rsidP="0082568C">
            <w:pPr>
              <w:jc w:val="center"/>
            </w:pPr>
            <w:r>
              <w:t>vodové zmrzliny</w:t>
            </w:r>
          </w:p>
        </w:tc>
      </w:tr>
      <w:tr w:rsidR="00037AA1" w:rsidTr="004F7849">
        <w:tc>
          <w:tcPr>
            <w:tcW w:w="8645" w:type="dxa"/>
            <w:gridSpan w:val="3"/>
          </w:tcPr>
          <w:p w:rsidR="00037AA1" w:rsidRPr="00037AA1" w:rsidRDefault="00037AA1" w:rsidP="0082568C">
            <w:pPr>
              <w:jc w:val="center"/>
              <w:rPr>
                <w:b/>
              </w:rPr>
            </w:pPr>
            <w:r w:rsidRPr="00037AA1">
              <w:rPr>
                <w:b/>
              </w:rPr>
              <w:t>Nápoje</w:t>
            </w:r>
          </w:p>
        </w:tc>
      </w:tr>
      <w:tr w:rsidR="0082568C" w:rsidTr="0082568C">
        <w:tc>
          <w:tcPr>
            <w:tcW w:w="2881" w:type="dxa"/>
          </w:tcPr>
          <w:p w:rsidR="0082568C" w:rsidRDefault="00D53B09" w:rsidP="0082568C">
            <w:pPr>
              <w:jc w:val="center"/>
            </w:pPr>
            <w:r>
              <w:t>bílá káva</w:t>
            </w:r>
            <w:r w:rsidR="00037AA1">
              <w:t>,</w:t>
            </w:r>
            <w:r>
              <w:t xml:space="preserve"> </w:t>
            </w:r>
            <w:r w:rsidR="00037AA1">
              <w:t>sirupy s náhradním sladidlem, minerální vody, zeleninové šťávy</w:t>
            </w:r>
          </w:p>
        </w:tc>
        <w:tc>
          <w:tcPr>
            <w:tcW w:w="2882" w:type="dxa"/>
          </w:tcPr>
          <w:p w:rsidR="0082568C" w:rsidRDefault="00D53B09" w:rsidP="0082568C">
            <w:pPr>
              <w:jc w:val="center"/>
            </w:pPr>
            <w:r>
              <w:t>ovocné šťávy, suché červené a bílé víno</w:t>
            </w:r>
          </w:p>
        </w:tc>
        <w:tc>
          <w:tcPr>
            <w:tcW w:w="2882" w:type="dxa"/>
          </w:tcPr>
          <w:p w:rsidR="0082568C" w:rsidRDefault="00D53B09" w:rsidP="0082568C">
            <w:pPr>
              <w:jc w:val="center"/>
            </w:pPr>
            <w:r>
              <w:t>slazené nápoje, pivo, sladká a šumivá vína</w:t>
            </w:r>
          </w:p>
        </w:tc>
      </w:tr>
    </w:tbl>
    <w:p w:rsidR="00EA1BC3" w:rsidRPr="00094387" w:rsidRDefault="00EA1BC3" w:rsidP="00DE3836">
      <w:pPr>
        <w:rPr>
          <w:color w:val="000000"/>
          <w:shd w:val="clear" w:color="auto" w:fill="FFFFFF"/>
        </w:rPr>
      </w:pPr>
    </w:p>
    <w:p w:rsidR="00EA1BC3" w:rsidRDefault="00EA1BC3" w:rsidP="00DE3836">
      <w:pPr>
        <w:rPr>
          <w:i/>
          <w:color w:val="000000"/>
          <w:sz w:val="20"/>
          <w:szCs w:val="20"/>
          <w:shd w:val="clear" w:color="auto" w:fill="FFFFFF"/>
        </w:rPr>
      </w:pPr>
    </w:p>
    <w:p w:rsidR="009744B5" w:rsidRDefault="009744B5" w:rsidP="009744B5">
      <w:pPr>
        <w:pStyle w:val="Nadpis2"/>
      </w:pPr>
      <w:bookmarkStart w:id="27" w:name="_Toc416377034"/>
      <w:r>
        <w:lastRenderedPageBreak/>
        <w:t>Výživová doporučení pro pacienty s cukrovkou</w:t>
      </w:r>
      <w:bookmarkEnd w:id="27"/>
    </w:p>
    <w:p w:rsidR="00DC04BB" w:rsidRDefault="00BF3E19" w:rsidP="00BF3E19">
      <w:pPr>
        <w:tabs>
          <w:tab w:val="left" w:pos="1620"/>
        </w:tabs>
      </w:pPr>
      <w:r>
        <w:t>Podle České diabetologické společnosti by se mělo</w:t>
      </w:r>
      <w:r w:rsidR="00392C25">
        <w:t xml:space="preserve"> denní</w:t>
      </w:r>
      <w:r>
        <w:t xml:space="preserve"> množství sacharidů v potravě diabetika pohybovat v rozmezí 225–275 g. Příjem tuků by měl být v rozmezí 50–85 g a bílkovin 75–85 g</w:t>
      </w:r>
      <w:r w:rsidR="00E11DD4">
        <w:t xml:space="preserve"> za den</w:t>
      </w:r>
      <w:r>
        <w:t>. Příjem cholesterolu by měl být maximálně 300 mg a vlákniny minimálně 30 g</w:t>
      </w:r>
      <w:r w:rsidR="00E11DD4">
        <w:t xml:space="preserve"> za den</w:t>
      </w:r>
      <w:r>
        <w:t>. Alkohol a sůl by se měla značně omezit, stejně tak by měla být sacharóza v maximálním rozmezí 9–16 g</w:t>
      </w:r>
      <w:r w:rsidR="00E11DD4">
        <w:t xml:space="preserve"> za den</w:t>
      </w:r>
      <w:r>
        <w:t>.</w:t>
      </w:r>
      <w:r w:rsidR="0069007A">
        <w:t xml:space="preserve"> [4,</w:t>
      </w:r>
      <w:r w:rsidR="007E651C">
        <w:t xml:space="preserve"> 15</w:t>
      </w:r>
      <w:r w:rsidR="0069007A">
        <w:t>]</w:t>
      </w:r>
    </w:p>
    <w:p w:rsidR="00A516E5" w:rsidRDefault="00A516E5" w:rsidP="00BF3E19">
      <w:pPr>
        <w:tabs>
          <w:tab w:val="left" w:pos="1620"/>
        </w:tabs>
        <w:rPr>
          <w:i/>
        </w:rPr>
      </w:pPr>
    </w:p>
    <w:p w:rsidR="009744B5" w:rsidRPr="00A516E5" w:rsidRDefault="00DC04BB" w:rsidP="00BF3E19">
      <w:pPr>
        <w:tabs>
          <w:tab w:val="left" w:pos="1620"/>
        </w:tabs>
        <w:rPr>
          <w:i/>
        </w:rPr>
      </w:pPr>
      <w:r w:rsidRPr="00A516E5">
        <w:rPr>
          <w:i/>
        </w:rPr>
        <w:t xml:space="preserve">Tabulka </w:t>
      </w:r>
      <w:r w:rsidR="00AB3177" w:rsidRPr="00A516E5">
        <w:rPr>
          <w:i/>
        </w:rPr>
        <w:t xml:space="preserve">č. </w:t>
      </w:r>
      <w:r w:rsidR="00A516E5">
        <w:rPr>
          <w:i/>
        </w:rPr>
        <w:t>2 – V</w:t>
      </w:r>
      <w:r w:rsidR="00A516E5" w:rsidRPr="00A516E5">
        <w:rPr>
          <w:i/>
        </w:rPr>
        <w:t>ýživová doporučení pro pacienty s</w:t>
      </w:r>
      <w:r w:rsidR="007E651C">
        <w:rPr>
          <w:i/>
        </w:rPr>
        <w:t> </w:t>
      </w:r>
      <w:r w:rsidR="00A516E5" w:rsidRPr="00A516E5">
        <w:rPr>
          <w:i/>
        </w:rPr>
        <w:t>diabetem</w:t>
      </w:r>
      <w:r w:rsidR="007E651C">
        <w:rPr>
          <w:i/>
        </w:rPr>
        <w:t xml:space="preserve"> </w:t>
      </w:r>
      <w:r w:rsidR="00DE52C3" w:rsidRPr="00DE52C3">
        <w:fldChar w:fldCharType="begin"/>
      </w:r>
      <w:r w:rsidR="00DE52C3" w:rsidRPr="00DE52C3">
        <w:instrText xml:space="preserve"> REF _Ref414307638 \r \h  \* MERGEFORMAT </w:instrText>
      </w:r>
      <w:r w:rsidR="00DE52C3" w:rsidRPr="00DE52C3">
        <w:fldChar w:fldCharType="separate"/>
      </w:r>
      <w:r w:rsidR="00DE65BD">
        <w:t>[17]</w:t>
      </w:r>
      <w:r w:rsidR="00DE52C3" w:rsidRPr="00DE52C3">
        <w:fldChar w:fldCharType="end"/>
      </w:r>
    </w:p>
    <w:tbl>
      <w:tblPr>
        <w:tblStyle w:val="Mkatabulky"/>
        <w:tblW w:w="0" w:type="auto"/>
        <w:tblLook w:val="04A0" w:firstRow="1" w:lastRow="0" w:firstColumn="1" w:lastColumn="0" w:noHBand="0" w:noVBand="1"/>
      </w:tblPr>
      <w:tblGrid>
        <w:gridCol w:w="2376"/>
        <w:gridCol w:w="6269"/>
      </w:tblGrid>
      <w:tr w:rsidR="00DC04BB" w:rsidTr="00772A53">
        <w:tc>
          <w:tcPr>
            <w:tcW w:w="2376" w:type="dxa"/>
          </w:tcPr>
          <w:p w:rsidR="00DC04BB" w:rsidRPr="00772A53" w:rsidRDefault="00772A53" w:rsidP="00772A53">
            <w:pPr>
              <w:tabs>
                <w:tab w:val="left" w:pos="1620"/>
              </w:tabs>
              <w:jc w:val="center"/>
              <w:rPr>
                <w:b/>
              </w:rPr>
            </w:pPr>
            <w:r w:rsidRPr="00772A53">
              <w:rPr>
                <w:b/>
              </w:rPr>
              <w:t>Parametr</w:t>
            </w:r>
          </w:p>
        </w:tc>
        <w:tc>
          <w:tcPr>
            <w:tcW w:w="6269" w:type="dxa"/>
          </w:tcPr>
          <w:p w:rsidR="00DC04BB" w:rsidRPr="00772A53" w:rsidRDefault="00772A53" w:rsidP="00772A53">
            <w:pPr>
              <w:tabs>
                <w:tab w:val="left" w:pos="1620"/>
              </w:tabs>
              <w:jc w:val="center"/>
              <w:rPr>
                <w:b/>
              </w:rPr>
            </w:pPr>
            <w:r w:rsidRPr="00772A53">
              <w:rPr>
                <w:b/>
              </w:rPr>
              <w:t>Doporučení</w:t>
            </w:r>
          </w:p>
        </w:tc>
      </w:tr>
      <w:tr w:rsidR="00DC04BB" w:rsidTr="00772A53">
        <w:tc>
          <w:tcPr>
            <w:tcW w:w="2376" w:type="dxa"/>
          </w:tcPr>
          <w:p w:rsidR="00DC04BB" w:rsidRDefault="00772A53" w:rsidP="00BF3E19">
            <w:pPr>
              <w:tabs>
                <w:tab w:val="left" w:pos="1620"/>
              </w:tabs>
            </w:pPr>
            <w:r>
              <w:t>Energie</w:t>
            </w:r>
          </w:p>
        </w:tc>
        <w:tc>
          <w:tcPr>
            <w:tcW w:w="6269" w:type="dxa"/>
          </w:tcPr>
          <w:p w:rsidR="00DC04BB" w:rsidRDefault="00772A53" w:rsidP="00A422FD">
            <w:pPr>
              <w:tabs>
                <w:tab w:val="left" w:pos="1620"/>
              </w:tabs>
            </w:pPr>
            <w:r>
              <w:t>Redukuje se</w:t>
            </w:r>
            <w:r w:rsidR="00A422FD">
              <w:t xml:space="preserve"> pouze</w:t>
            </w:r>
            <w:r>
              <w:t xml:space="preserve"> u osob, které mají Body mass index (BMI) &gt;25 kg/m</w:t>
            </w:r>
            <w:r w:rsidRPr="00772A53">
              <w:rPr>
                <w:vertAlign w:val="superscript"/>
              </w:rPr>
              <w:t>-2</w:t>
            </w:r>
            <w:r w:rsidR="00A422FD">
              <w:t>. Nebývá</w:t>
            </w:r>
            <w:r>
              <w:t xml:space="preserve"> nutné regulovat u osob s</w:t>
            </w:r>
            <w:r w:rsidR="00A422FD">
              <w:t> </w:t>
            </w:r>
            <w:r>
              <w:t>BMI</w:t>
            </w:r>
            <w:r w:rsidR="00A422FD">
              <w:t xml:space="preserve"> v rozmezí</w:t>
            </w:r>
            <w:r>
              <w:t xml:space="preserve"> 18,5- 25 kg/m</w:t>
            </w:r>
            <w:r w:rsidRPr="00772A53">
              <w:rPr>
                <w:vertAlign w:val="superscript"/>
              </w:rPr>
              <w:t>-2</w:t>
            </w:r>
          </w:p>
        </w:tc>
      </w:tr>
      <w:tr w:rsidR="00DC04BB" w:rsidTr="00772A53">
        <w:tc>
          <w:tcPr>
            <w:tcW w:w="2376" w:type="dxa"/>
          </w:tcPr>
          <w:p w:rsidR="00DC04BB" w:rsidRDefault="00772A53" w:rsidP="00BF3E19">
            <w:pPr>
              <w:tabs>
                <w:tab w:val="left" w:pos="1620"/>
              </w:tabs>
            </w:pPr>
            <w:r>
              <w:t>Tuky</w:t>
            </w:r>
          </w:p>
        </w:tc>
        <w:tc>
          <w:tcPr>
            <w:tcW w:w="6269" w:type="dxa"/>
          </w:tcPr>
          <w:p w:rsidR="00DC04BB" w:rsidRDefault="00A422FD" w:rsidP="00A422FD">
            <w:pPr>
              <w:tabs>
                <w:tab w:val="left" w:pos="1620"/>
              </w:tabs>
            </w:pPr>
            <w:r>
              <w:t xml:space="preserve">Méně než </w:t>
            </w:r>
            <w:r w:rsidR="00772A53">
              <w:t>35% z</w:t>
            </w:r>
            <w:r>
              <w:t> denního energetického příjmu</w:t>
            </w:r>
          </w:p>
        </w:tc>
      </w:tr>
      <w:tr w:rsidR="00DC04BB" w:rsidTr="00772A53">
        <w:tc>
          <w:tcPr>
            <w:tcW w:w="2376" w:type="dxa"/>
          </w:tcPr>
          <w:p w:rsidR="00DC04BB" w:rsidRDefault="00772A53" w:rsidP="00BF3E19">
            <w:pPr>
              <w:tabs>
                <w:tab w:val="left" w:pos="1620"/>
              </w:tabs>
            </w:pPr>
            <w:r>
              <w:t>Cholesterol</w:t>
            </w:r>
          </w:p>
        </w:tc>
        <w:tc>
          <w:tcPr>
            <w:tcW w:w="6269" w:type="dxa"/>
          </w:tcPr>
          <w:p w:rsidR="00DC04BB" w:rsidRDefault="00A422FD" w:rsidP="00BF3E19">
            <w:pPr>
              <w:tabs>
                <w:tab w:val="left" w:pos="1620"/>
              </w:tabs>
            </w:pPr>
            <w:r>
              <w:t xml:space="preserve">Méně než </w:t>
            </w:r>
            <w:r w:rsidR="00772A53">
              <w:t>300 mg/den</w:t>
            </w:r>
          </w:p>
        </w:tc>
      </w:tr>
      <w:tr w:rsidR="00DC04BB" w:rsidTr="00772A53">
        <w:tc>
          <w:tcPr>
            <w:tcW w:w="2376" w:type="dxa"/>
          </w:tcPr>
          <w:p w:rsidR="00DC04BB" w:rsidRDefault="00772A53" w:rsidP="00BF3E19">
            <w:pPr>
              <w:tabs>
                <w:tab w:val="left" w:pos="1620"/>
              </w:tabs>
            </w:pPr>
            <w:r>
              <w:t>n-3 polyenové MK</w:t>
            </w:r>
          </w:p>
        </w:tc>
        <w:tc>
          <w:tcPr>
            <w:tcW w:w="6269" w:type="dxa"/>
          </w:tcPr>
          <w:p w:rsidR="00DC04BB" w:rsidRDefault="00A422FD" w:rsidP="00A422FD">
            <w:pPr>
              <w:tabs>
                <w:tab w:val="left" w:pos="1620"/>
              </w:tabs>
            </w:pPr>
            <w:r>
              <w:t>Týdně 2-3 porce ryb</w:t>
            </w:r>
          </w:p>
        </w:tc>
      </w:tr>
      <w:tr w:rsidR="00DC04BB" w:rsidTr="00772A53">
        <w:tc>
          <w:tcPr>
            <w:tcW w:w="2376" w:type="dxa"/>
          </w:tcPr>
          <w:p w:rsidR="00DC04BB" w:rsidRDefault="00772A53" w:rsidP="00BF3E19">
            <w:pPr>
              <w:tabs>
                <w:tab w:val="left" w:pos="1620"/>
              </w:tabs>
            </w:pPr>
            <w:r>
              <w:t>Sacharidy</w:t>
            </w:r>
          </w:p>
        </w:tc>
        <w:tc>
          <w:tcPr>
            <w:tcW w:w="6269" w:type="dxa"/>
          </w:tcPr>
          <w:p w:rsidR="00DC04BB" w:rsidRDefault="00772A53" w:rsidP="00A422FD">
            <w:pPr>
              <w:tabs>
                <w:tab w:val="left" w:pos="1620"/>
              </w:tabs>
            </w:pPr>
            <w:r>
              <w:t>45–60 % z</w:t>
            </w:r>
            <w:r w:rsidR="00A422FD">
              <w:t xml:space="preserve"> denního </w:t>
            </w:r>
            <w:r>
              <w:t>energetického příjmu, výběr potravin</w:t>
            </w:r>
            <w:r w:rsidR="00A422FD">
              <w:t xml:space="preserve"> s nízkým glykemickým indexem a</w:t>
            </w:r>
            <w:r w:rsidR="00AB3177">
              <w:t xml:space="preserve"> bohatých na vlákninu</w:t>
            </w:r>
          </w:p>
        </w:tc>
      </w:tr>
      <w:tr w:rsidR="00DC04BB" w:rsidTr="00772A53">
        <w:tc>
          <w:tcPr>
            <w:tcW w:w="2376" w:type="dxa"/>
          </w:tcPr>
          <w:p w:rsidR="00DC04BB" w:rsidRDefault="00772A53" w:rsidP="00BF3E19">
            <w:pPr>
              <w:tabs>
                <w:tab w:val="left" w:pos="1620"/>
              </w:tabs>
            </w:pPr>
            <w:r>
              <w:t>Vláknina</w:t>
            </w:r>
          </w:p>
        </w:tc>
        <w:tc>
          <w:tcPr>
            <w:tcW w:w="6269" w:type="dxa"/>
          </w:tcPr>
          <w:p w:rsidR="00DC04BB" w:rsidRDefault="00772A53" w:rsidP="00BF3E19">
            <w:pPr>
              <w:tabs>
                <w:tab w:val="left" w:pos="1620"/>
              </w:tabs>
            </w:pPr>
            <w:r>
              <w:t>Doporučuje se 5 porcí zeleniny nebo ovoce denně a 4 porce luštěnin/týden</w:t>
            </w:r>
          </w:p>
        </w:tc>
      </w:tr>
      <w:tr w:rsidR="00DC04BB" w:rsidTr="00772A53">
        <w:tc>
          <w:tcPr>
            <w:tcW w:w="2376" w:type="dxa"/>
          </w:tcPr>
          <w:p w:rsidR="00DC04BB" w:rsidRDefault="00772A53" w:rsidP="00BF3E19">
            <w:pPr>
              <w:tabs>
                <w:tab w:val="left" w:pos="1620"/>
              </w:tabs>
            </w:pPr>
            <w:r>
              <w:t>Glykemický index</w:t>
            </w:r>
          </w:p>
        </w:tc>
        <w:tc>
          <w:tcPr>
            <w:tcW w:w="6269" w:type="dxa"/>
          </w:tcPr>
          <w:p w:rsidR="00DC04BB" w:rsidRDefault="00772A53" w:rsidP="00772A53">
            <w:pPr>
              <w:tabs>
                <w:tab w:val="left" w:pos="1620"/>
              </w:tabs>
            </w:pPr>
            <w:r>
              <w:t>Doporučuje se k němu přihlédnout při výběru potravin bohatých na sacharidy v rámci stejné potravinové skupiny</w:t>
            </w:r>
          </w:p>
        </w:tc>
      </w:tr>
      <w:tr w:rsidR="00DC04BB" w:rsidTr="00772A53">
        <w:tc>
          <w:tcPr>
            <w:tcW w:w="2376" w:type="dxa"/>
          </w:tcPr>
          <w:p w:rsidR="00DC04BB" w:rsidRDefault="00772A53" w:rsidP="00BF3E19">
            <w:pPr>
              <w:tabs>
                <w:tab w:val="left" w:pos="1620"/>
              </w:tabs>
            </w:pPr>
            <w:r>
              <w:t>Volné sacharidy</w:t>
            </w:r>
          </w:p>
        </w:tc>
        <w:tc>
          <w:tcPr>
            <w:tcW w:w="6269" w:type="dxa"/>
          </w:tcPr>
          <w:p w:rsidR="00DC04BB" w:rsidRDefault="00AB3177" w:rsidP="00AB3177">
            <w:pPr>
              <w:tabs>
                <w:tab w:val="left" w:pos="1620"/>
              </w:tabs>
            </w:pPr>
            <w:r>
              <w:t xml:space="preserve">Nevhodné při redukci. </w:t>
            </w:r>
            <w:r w:rsidR="00772A53">
              <w:t>Při uspokojivé kompenzaci diabetu do 50g/</w:t>
            </w:r>
            <w:r w:rsidR="00AB7BA4">
              <w:t>den</w:t>
            </w:r>
            <w:r w:rsidR="00772A53">
              <w:t xml:space="preserve"> v rámci dodrže</w:t>
            </w:r>
            <w:r w:rsidR="00AB7BA4">
              <w:t>ní celkové spotřeby sacharidů</w:t>
            </w:r>
          </w:p>
        </w:tc>
      </w:tr>
      <w:tr w:rsidR="00DC04BB" w:rsidTr="00772A53">
        <w:tc>
          <w:tcPr>
            <w:tcW w:w="2376" w:type="dxa"/>
          </w:tcPr>
          <w:p w:rsidR="00DC04BB" w:rsidRDefault="00AB7BA4" w:rsidP="00BF3E19">
            <w:pPr>
              <w:tabs>
                <w:tab w:val="left" w:pos="1620"/>
              </w:tabs>
            </w:pPr>
            <w:r>
              <w:t>Bílkoviny</w:t>
            </w:r>
          </w:p>
        </w:tc>
        <w:tc>
          <w:tcPr>
            <w:tcW w:w="6269" w:type="dxa"/>
          </w:tcPr>
          <w:p w:rsidR="00DC04BB" w:rsidRDefault="00AB7BA4" w:rsidP="00BF3E19">
            <w:pPr>
              <w:tabs>
                <w:tab w:val="left" w:pos="1620"/>
              </w:tabs>
            </w:pPr>
            <w:r>
              <w:t>10-20% z denního energetického příjmu</w:t>
            </w:r>
          </w:p>
        </w:tc>
      </w:tr>
      <w:tr w:rsidR="00DC04BB" w:rsidTr="00772A53">
        <w:tc>
          <w:tcPr>
            <w:tcW w:w="2376" w:type="dxa"/>
          </w:tcPr>
          <w:p w:rsidR="00DC04BB" w:rsidRDefault="00AB7BA4" w:rsidP="00BF3E19">
            <w:pPr>
              <w:tabs>
                <w:tab w:val="left" w:pos="1620"/>
              </w:tabs>
            </w:pPr>
            <w:r>
              <w:t>Antioxidanty, vitaminy, stopové prvky</w:t>
            </w:r>
          </w:p>
        </w:tc>
        <w:tc>
          <w:tcPr>
            <w:tcW w:w="6269" w:type="dxa"/>
          </w:tcPr>
          <w:p w:rsidR="00DC04BB" w:rsidRDefault="00AB7BA4" w:rsidP="00AB3177">
            <w:pPr>
              <w:tabs>
                <w:tab w:val="left" w:pos="1620"/>
              </w:tabs>
            </w:pPr>
            <w:r>
              <w:t>Doporučují se potraviny přirozeně bohaté na antioxidanty, stopové prvky a ostatní vitamíny</w:t>
            </w:r>
          </w:p>
        </w:tc>
      </w:tr>
      <w:tr w:rsidR="00DC04BB" w:rsidTr="00772A53">
        <w:tc>
          <w:tcPr>
            <w:tcW w:w="2376" w:type="dxa"/>
          </w:tcPr>
          <w:p w:rsidR="00DC04BB" w:rsidRDefault="00AB7BA4" w:rsidP="00BF3E19">
            <w:pPr>
              <w:tabs>
                <w:tab w:val="left" w:pos="1620"/>
              </w:tabs>
            </w:pPr>
            <w:r>
              <w:t>Sůl a tekutiny</w:t>
            </w:r>
          </w:p>
        </w:tc>
        <w:tc>
          <w:tcPr>
            <w:tcW w:w="6269" w:type="dxa"/>
          </w:tcPr>
          <w:p w:rsidR="00DC04BB" w:rsidRDefault="00AB3177" w:rsidP="00BF3E19">
            <w:pPr>
              <w:tabs>
                <w:tab w:val="left" w:pos="1620"/>
              </w:tabs>
            </w:pPr>
            <w:r>
              <w:t>Sůl by měla být méně než</w:t>
            </w:r>
            <w:r w:rsidR="00AB7BA4">
              <w:t xml:space="preserve"> 6g/den, tekutin alespoň 30 ml/kg/den</w:t>
            </w:r>
          </w:p>
        </w:tc>
      </w:tr>
    </w:tbl>
    <w:p w:rsidR="00AB3177" w:rsidRDefault="00AB3177" w:rsidP="00AB3177">
      <w:pPr>
        <w:tabs>
          <w:tab w:val="left" w:pos="1620"/>
        </w:tabs>
      </w:pPr>
    </w:p>
    <w:p w:rsidR="00381E71" w:rsidRDefault="00381E71" w:rsidP="00AB3177">
      <w:pPr>
        <w:tabs>
          <w:tab w:val="left" w:pos="1620"/>
        </w:tabs>
      </w:pPr>
    </w:p>
    <w:p w:rsidR="00381E71" w:rsidRDefault="00381E71" w:rsidP="00AB3177">
      <w:pPr>
        <w:tabs>
          <w:tab w:val="left" w:pos="1620"/>
        </w:tabs>
      </w:pPr>
    </w:p>
    <w:p w:rsidR="008D4BF4" w:rsidRDefault="00AB3177" w:rsidP="00AB3177">
      <w:pPr>
        <w:pStyle w:val="Nadpis1"/>
      </w:pPr>
      <w:bookmarkStart w:id="28" w:name="_Toc416377035"/>
      <w:r>
        <w:lastRenderedPageBreak/>
        <w:t>C</w:t>
      </w:r>
      <w:r w:rsidR="00DE3836">
        <w:t>eliakie</w:t>
      </w:r>
      <w:bookmarkEnd w:id="28"/>
    </w:p>
    <w:p w:rsidR="00DE3836" w:rsidRDefault="00DE3836" w:rsidP="00DE3836">
      <w:r>
        <w:t>Celiakie neboli celiakální sprue je autoimunitní chronické střevní onemocnění způsobené trvalou nesnášenlivostí glutenu, čili lepku. Tělo si vytváří protilátky proti buňkám sliznice tenkého střeva. Trávení potravy začíná již v ústech a končí vyloučením nestravitelných zbytků stolicí. V průběhu trávení dochází k přeměně přijatých živin tak, aby byly schopny přecházet ze střeva do krevního oběhu. Sliznice tenkého střeva hraje významnou roli při vstřebávání jednotlivých živin v těle. Tenké střevo je vybaveno množstvím prstovitých klků, čímž se mnohonásobně zvětšuje plocha pro vstřebávání živin. Pacienti s celiakií tyto klky buď nemají v pořádku, nebo je zcela postrádají. Tím pádem dochází ke zmenšení plochy, na které dochází ke vstřebávání živin do krevního oběhu. Závažnost onemocnění tedy závisí na rozsahu poškození tenkého střeva.</w:t>
      </w:r>
      <w:r w:rsidR="007B115A">
        <w:t xml:space="preserve"> </w:t>
      </w:r>
      <w:r w:rsidR="00003F10">
        <w:t>[1, 5, 6]</w:t>
      </w:r>
    </w:p>
    <w:p w:rsidR="00DE3836" w:rsidRDefault="00DE3836" w:rsidP="00DE3836"/>
    <w:p w:rsidR="00DE3836" w:rsidRDefault="00DE3836" w:rsidP="00DE3836">
      <w:pPr>
        <w:pStyle w:val="Nadpis2"/>
      </w:pPr>
      <w:bookmarkStart w:id="29" w:name="_Toc416377036"/>
      <w:r>
        <w:t>Historie</w:t>
      </w:r>
      <w:r w:rsidR="00E039E5">
        <w:t xml:space="preserve"> celiakie</w:t>
      </w:r>
      <w:bookmarkEnd w:id="29"/>
    </w:p>
    <w:p w:rsidR="00DE3836" w:rsidRDefault="00DE3836" w:rsidP="00DE3836">
      <w:r>
        <w:t xml:space="preserve">První známý popis celiakie byl napsán již v 2. stol. n. l. římským lékařem Galénem, který sepsal příznaky onemocnění. Zaznamenal zvýšené vylučování tuku stolicí, ztrátu hmotnosti, chronický průjem a bledost pacientů. Díky jeho označení pacientů slovy koiliakos vznikl dnes používaný termín celiakie neboli člověk trpící střevními potížemi. Již klasický popis celiakie se objevuje až v roce </w:t>
      </w:r>
      <w:r w:rsidR="00152394">
        <w:t xml:space="preserve">1888 Samuelem Gee, který uvedl, </w:t>
      </w:r>
      <w:r>
        <w:t>že úprava jídelníčku je hlavní součást léčby onemocnění. Během dvacátého století bylo zjištěno, že děti s celiakií reagují na léčbu podstatně rychleji jak dospělí. Proto se</w:t>
      </w:r>
      <w:r w:rsidR="00BE0F6E">
        <w:t xml:space="preserve">         </w:t>
      </w:r>
      <w:r>
        <w:t>na toto onemocnění začali soustředit především pediatři. Roku 1908 byla objevena</w:t>
      </w:r>
      <w:r w:rsidR="00E039E5">
        <w:t xml:space="preserve"> již dříve napsaná</w:t>
      </w:r>
      <w:r>
        <w:t xml:space="preserve"> Herterova publikace o dětech s celiakií, a proto se onemocnění pojmen</w:t>
      </w:r>
      <w:r w:rsidR="00152394">
        <w:t>ovalo Herterova choroba. V </w:t>
      </w:r>
      <w:r>
        <w:t>kniz</w:t>
      </w:r>
      <w:r w:rsidR="00152394">
        <w:t>e uvedl názor, že tuky jsou</w:t>
      </w:r>
      <w:r>
        <w:t xml:space="preserve"> tolerovány</w:t>
      </w:r>
      <w:r w:rsidR="00152394">
        <w:t xml:space="preserve"> lépe</w:t>
      </w:r>
      <w:r>
        <w:t xml:space="preserve"> než sac</w:t>
      </w:r>
      <w:r w:rsidR="00152394">
        <w:t>haridy. Jeho</w:t>
      </w:r>
      <w:r>
        <w:t xml:space="preserve"> názor byl později podpořen i jinými pediatry. Zjistilo se, že jednou z nejškodlivějších potravin je chléb. Jedna z prvních diet, která léčila celiakii, byla banánová dieta, protože banány obsahují nízký podíl sacharidů a jsou zároveň velmi dobře snášeny dětskými pacienty. Největší pokrok v léčbě celiak</w:t>
      </w:r>
      <w:r w:rsidR="00152394">
        <w:t xml:space="preserve">ie přineslo válečné období 1939 – </w:t>
      </w:r>
      <w:r>
        <w:t>1945. Pediatr Dick popsal ve své práci, že se stav dětí s celiakií dramaticky zlepší při vyloučení obilovin z potravy. Dětem se následně vrátí chuť k jídlu a postupně vymizí tuková stolice. Od roku 1950 se tedy bezlepková dieta stala základem pro léčení celiakie.</w:t>
      </w:r>
      <w:r w:rsidR="00DE52C3">
        <w:t xml:space="preserve"> </w:t>
      </w:r>
      <w:r w:rsidR="00DE52C3">
        <w:fldChar w:fldCharType="begin"/>
      </w:r>
      <w:r w:rsidR="00DE52C3">
        <w:instrText xml:space="preserve"> REF _Ref414306985 \r \h </w:instrText>
      </w:r>
      <w:r w:rsidR="00DE52C3">
        <w:fldChar w:fldCharType="separate"/>
      </w:r>
      <w:r w:rsidR="00DE65BD">
        <w:t>[2]</w:t>
      </w:r>
      <w:r w:rsidR="00DE52C3">
        <w:fldChar w:fldCharType="end"/>
      </w:r>
    </w:p>
    <w:p w:rsidR="00DE3836" w:rsidRDefault="00E039E5" w:rsidP="00DE3836">
      <w:pPr>
        <w:pStyle w:val="Nadpis2"/>
      </w:pPr>
      <w:bookmarkStart w:id="30" w:name="_Toc416377037"/>
      <w:r>
        <w:lastRenderedPageBreak/>
        <w:t xml:space="preserve">Vznik a </w:t>
      </w:r>
      <w:r w:rsidR="00DE3836">
        <w:t>výskyt celiakie</w:t>
      </w:r>
      <w:bookmarkEnd w:id="30"/>
    </w:p>
    <w:p w:rsidR="00DE3836" w:rsidRDefault="00DE3836" w:rsidP="00DE3836">
      <w:r>
        <w:t>Největší roli při vzniku celiakie hraje dědičnost. Jedná se až o 99</w:t>
      </w:r>
      <w:r w:rsidR="00E039E5">
        <w:t xml:space="preserve"> </w:t>
      </w:r>
      <w:r>
        <w:t xml:space="preserve">% pacientů. </w:t>
      </w:r>
      <w:r w:rsidR="00BE0F6E">
        <w:t xml:space="preserve">               </w:t>
      </w:r>
      <w:r>
        <w:t xml:space="preserve">U zbývajících pacientů vznik celiakie doposud není vědecky objasněn. Pacienti jsou buď citliví na lepek v potravě, nebo mají citlivý organismus, popřípadě obě varianty. První známky celiakie se objevují již před prvním rokem života v okamžiku, kdy </w:t>
      </w:r>
      <w:r w:rsidR="00BE0F6E">
        <w:t xml:space="preserve">         </w:t>
      </w:r>
      <w:r>
        <w:t xml:space="preserve">se nasadí kašovitá strava obsahující lepek. Během puberty se často příznaky uklidní </w:t>
      </w:r>
      <w:r w:rsidR="00BE0F6E">
        <w:t xml:space="preserve">            </w:t>
      </w:r>
      <w:r>
        <w:t>i u pacientů, kteří se na celiakii již léčí. K výskytu celiakie dochází</w:t>
      </w:r>
      <w:r w:rsidR="00BE0F6E">
        <w:t xml:space="preserve"> v posledních letech stále více </w:t>
      </w:r>
      <w:r>
        <w:t xml:space="preserve">i v dospělosti. Především mezi dvacátým až třicátým rokem života, dále pák okolo padesátého roku života, což je především způsobeno proděláním určitého stresu. V České republice </w:t>
      </w:r>
      <w:r w:rsidR="00152394">
        <w:t xml:space="preserve">se počet celiaků odhaduje na 50 000 až 250 000 z čehož pouze </w:t>
      </w:r>
      <w:r w:rsidR="00BE0F6E">
        <w:t xml:space="preserve">        </w:t>
      </w:r>
      <w:r w:rsidR="00152394">
        <w:t xml:space="preserve">15 000 až 20 </w:t>
      </w:r>
      <w:r>
        <w:t>000 je léčeno. Ve světě se jedná o průměr zhruba 1:3350.</w:t>
      </w:r>
      <w:r w:rsidR="007B115A">
        <w:t xml:space="preserve"> </w:t>
      </w:r>
      <w:r w:rsidR="00003F10">
        <w:t>[1, 8]</w:t>
      </w:r>
    </w:p>
    <w:p w:rsidR="00FD4FC1" w:rsidRDefault="00FD4FC1" w:rsidP="00DE3836"/>
    <w:p w:rsidR="00DE3836" w:rsidRDefault="00E039E5" w:rsidP="00DE3836">
      <w:pPr>
        <w:pStyle w:val="Nadpis2"/>
      </w:pPr>
      <w:bookmarkStart w:id="31" w:name="_Toc416377038"/>
      <w:r>
        <w:t>F</w:t>
      </w:r>
      <w:r w:rsidR="00DE3836">
        <w:t>ormy celiakie</w:t>
      </w:r>
      <w:bookmarkEnd w:id="31"/>
    </w:p>
    <w:p w:rsidR="00152394" w:rsidRDefault="00DE3836" w:rsidP="00DE3836">
      <w:r>
        <w:t xml:space="preserve"> Rozlišuje se několik forem celiakie. Neznámější forma je klinicky rozvinutá neboli klasická forma. Jedná se o poruchu vstřebávání. Nemocný trpí průjmy, tukovou stolicí, křečovitou bolestí břicha, hubnutím, chudokrevností, slizničními příznaky jako praskání kůže, osteopo</w:t>
      </w:r>
      <w:r w:rsidR="00152394">
        <w:t xml:space="preserve">rózou a děti většinou nerostou. </w:t>
      </w:r>
      <w:r>
        <w:t xml:space="preserve">Mnohem častější forma </w:t>
      </w:r>
      <w:r w:rsidR="00BE0F6E">
        <w:t xml:space="preserve">                             </w:t>
      </w:r>
      <w:r>
        <w:t>je oligosymptom</w:t>
      </w:r>
      <w:r w:rsidR="00152394">
        <w:t>ická a monosymptomická. Při těchto formách</w:t>
      </w:r>
      <w:r>
        <w:t xml:space="preserve"> se projeví pouze několik příznaků nebo dokonce jen jeden. Může to být občasná bolest břicha, měkká stolice </w:t>
      </w:r>
      <w:r w:rsidR="00BE0F6E">
        <w:t xml:space="preserve">      </w:t>
      </w:r>
      <w:r>
        <w:t>či nedostatek železa. Dochází zde k zánik</w:t>
      </w:r>
      <w:r w:rsidR="00152394">
        <w:t>u střevních klků. Problém u zmíněných formách</w:t>
      </w:r>
      <w:r>
        <w:t xml:space="preserve"> celiakie bývá ten, že se příznaky často přiřazují jinému onemocnění. Jedinou jistotou pro ověření výskytu onemocnění jsou krevní testy.</w:t>
      </w:r>
      <w:r w:rsidR="00DE52C3">
        <w:t xml:space="preserve"> </w:t>
      </w:r>
      <w:r w:rsidR="00003F10">
        <w:t>[5, 8]</w:t>
      </w:r>
    </w:p>
    <w:p w:rsidR="00DE3836" w:rsidRDefault="00DE3836" w:rsidP="00DE3836">
      <w:r>
        <w:t xml:space="preserve"> Další formou je atypická forma celiakie. Při této formě se problémy neprojevují v tenkém střevě, ale v jiných částech těla. Mohou zasáhnout prakticky všechny orgány v těle. Doposud není známo, jak tato f</w:t>
      </w:r>
      <w:r w:rsidR="00152394">
        <w:t>orma vzniká. Pokud se</w:t>
      </w:r>
      <w:r>
        <w:t xml:space="preserve"> onemocnění neléčí, může dojít k neplodnosti, zvýšenému riziku potratů či předčasným porodům. Diagnóza atypické celiakie se určuje velmi obtížně, především proto, že příznaky nenaznačují onemocnění trávicího ústrojí. Pokud pacient vykazuje příznaky jako onemocnění srdce, neplodnost, poruchy menstruačního cyklu, migrény, deprese, zánět jater apod. měl by </w:t>
      </w:r>
      <w:r w:rsidR="00BE0F6E">
        <w:t xml:space="preserve">   </w:t>
      </w:r>
      <w:r>
        <w:t>se raději nechat vyšetřit na celiakii. Existují i další druhy celiakie, ale již zmíněné jsou nejčastější. Zvýšené riziko rozvoje celiak</w:t>
      </w:r>
      <w:r w:rsidR="00152394">
        <w:t>ie hrozí především pacientům s d</w:t>
      </w:r>
      <w:r>
        <w:t xml:space="preserve">ownovým </w:t>
      </w:r>
      <w:r w:rsidR="00152394">
        <w:lastRenderedPageBreak/>
        <w:t>syndromem, t</w:t>
      </w:r>
      <w:r>
        <w:t>urnerovým syndromem a pacientům s autoi</w:t>
      </w:r>
      <w:r w:rsidR="00152394">
        <w:t>munitními chorobami, především d</w:t>
      </w:r>
      <w:r>
        <w:t>iabetes mellitus 1. typu a onemocnění štítné žlázy.</w:t>
      </w:r>
      <w:r w:rsidR="00DE52C3">
        <w:t xml:space="preserve"> </w:t>
      </w:r>
      <w:r w:rsidR="00003F10">
        <w:t>[5, 8]</w:t>
      </w:r>
    </w:p>
    <w:p w:rsidR="00DE3836" w:rsidRDefault="00DE3836" w:rsidP="00DE3836"/>
    <w:p w:rsidR="00DE3836" w:rsidRDefault="00DE3836" w:rsidP="00DE3836">
      <w:pPr>
        <w:pStyle w:val="Nadpis2"/>
      </w:pPr>
      <w:bookmarkStart w:id="32" w:name="_Toc416377039"/>
      <w:r>
        <w:t>Podobné klinické obrazy</w:t>
      </w:r>
      <w:r w:rsidR="005678D0">
        <w:t xml:space="preserve"> a nemoci doprovázející celiakii</w:t>
      </w:r>
      <w:bookmarkEnd w:id="32"/>
      <w:r w:rsidR="005678D0">
        <w:t xml:space="preserve"> </w:t>
      </w:r>
    </w:p>
    <w:p w:rsidR="005678D0" w:rsidRDefault="00DE3836" w:rsidP="005678D0">
      <w:r>
        <w:t>Nejznámější onemocnění, která se často zaměňují za celiakii, jsou nesnášenlivost lepku a alergie na pšenici. Léčba u těchto onemocnění je vždy stejná, tedy bezlepková dieta, ale diagnóza je jiná. Nesnášenlivost lepku má podobné příznaky jako celiakie, avšak vyšetření neprokáže těžší poškození střev</w:t>
      </w:r>
      <w:r w:rsidR="00EB50E1">
        <w:t>a. Alergie na pšenici se přesto od celiakie liší</w:t>
      </w:r>
      <w:r>
        <w:t>. Diagnóza se určuje pomocí kožních testů, popřípadě se postupně vylučují potraviny z jídelníčku.</w:t>
      </w:r>
      <w:r w:rsidR="005678D0" w:rsidRPr="005678D0">
        <w:t xml:space="preserve"> </w:t>
      </w:r>
      <w:r w:rsidR="005678D0">
        <w:t>Protože je celiakie autoimunitní onemocnění, bývá často doprovázen</w:t>
      </w:r>
      <w:r w:rsidR="00EB50E1">
        <w:t xml:space="preserve">o </w:t>
      </w:r>
      <w:r w:rsidR="00BE0F6E">
        <w:t xml:space="preserve">       </w:t>
      </w:r>
      <w:r w:rsidR="00EB50E1">
        <w:t>i jinými nemocemi jako laktózovou intoleranci</w:t>
      </w:r>
      <w:r w:rsidR="005678D0">
        <w:t xml:space="preserve"> neboli nesnášenlivost</w:t>
      </w:r>
      <w:r w:rsidR="00EB50E1">
        <w:t>í mléčného cukru či fruktózovou malabsorpcí</w:t>
      </w:r>
      <w:r w:rsidR="005678D0">
        <w:t xml:space="preserve"> neboli nesnášenlivost</w:t>
      </w:r>
      <w:r w:rsidR="00EB50E1">
        <w:t>í</w:t>
      </w:r>
      <w:r w:rsidR="005678D0">
        <w:t xml:space="preserve"> ovocného cukru, který se vyskytuje v ovoci, zelenině, obilí, cukrové třtině a medu. </w:t>
      </w:r>
      <w:r w:rsidR="00EB50E1">
        <w:t>Díky stejnému genetickému základu doprovází celiakii často i d</w:t>
      </w:r>
      <w:r w:rsidR="005678D0">
        <w:t>iabetes mellius neboli cukrovka. Většinou se při cukrovce projeví celiakie, méně časté je to naopak.</w:t>
      </w:r>
      <w:r w:rsidR="00DE52C3">
        <w:t xml:space="preserve"> </w:t>
      </w:r>
      <w:r w:rsidR="00DE52C3">
        <w:fldChar w:fldCharType="begin"/>
      </w:r>
      <w:r w:rsidR="00DE52C3">
        <w:instrText xml:space="preserve"> REF _Ref414306803 \r \h </w:instrText>
      </w:r>
      <w:r w:rsidR="00DE52C3">
        <w:fldChar w:fldCharType="separate"/>
      </w:r>
      <w:r w:rsidR="00DE65BD">
        <w:t>[1]</w:t>
      </w:r>
      <w:r w:rsidR="00DE52C3">
        <w:fldChar w:fldCharType="end"/>
      </w:r>
    </w:p>
    <w:p w:rsidR="00DE3836" w:rsidRDefault="00DE3836" w:rsidP="00DE3836"/>
    <w:p w:rsidR="00DE3836" w:rsidRDefault="00DE3836" w:rsidP="00DE3836">
      <w:pPr>
        <w:pStyle w:val="Nadpis2"/>
      </w:pPr>
      <w:bookmarkStart w:id="33" w:name="_Toc416377040"/>
      <w:r>
        <w:t>Příznaky</w:t>
      </w:r>
      <w:r w:rsidR="005678D0">
        <w:t>, diagnostika a léčba celiakie</w:t>
      </w:r>
      <w:bookmarkEnd w:id="33"/>
    </w:p>
    <w:p w:rsidR="00DE3836" w:rsidRDefault="00DE3836" w:rsidP="00DE3836">
      <w:r>
        <w:t xml:space="preserve">Příznaky se dají rozdělit na břišní příznaky a celkové příznaky. K břišním příznakům patří především bolesti břicha, kručení v žaludku, nadýmání, objemná stolice, tuková stolice, zvracení. K celkovým příznakům patří podvýživa, otoky končetin, únava, slabost, porucha vývoje dítěte s možností mentální retardace, chudokrevnost, vypadávání vlasů, migrény, schizofrenie, deprese, opakující se afty, osteoporóza, šeroslepost, poruchy vidění, zvýšená náchylnost k infekcím, neplodnost a u neléčených pacientů bývá zvykem laktózová intolerance. Pokud se vyskytují pouze příznaky celkové, bez břišních, jedná se z pravidla o atypickou formu celiakie. U dětí </w:t>
      </w:r>
      <w:r w:rsidR="00BE0F6E">
        <w:t xml:space="preserve">                </w:t>
      </w:r>
      <w:r>
        <w:t>se projevuje celiakie především pláčem, nekomunikativností, zvracením, průjmem, poruchou růstu a tenkými končetinami. Tyto příznaky se většinou začnou projevovat kolem druhého roku života. Pro diagnostiku se provádí různé testy.</w:t>
      </w:r>
      <w:r w:rsidRPr="008A70B9">
        <w:t xml:space="preserve"> </w:t>
      </w:r>
      <w:r>
        <w:t xml:space="preserve">Prvním krokem </w:t>
      </w:r>
      <w:r w:rsidR="00BE0F6E">
        <w:t xml:space="preserve">       </w:t>
      </w:r>
      <w:r>
        <w:t xml:space="preserve">je zjištění výskytu celiakie u příbuzných. Déle se odebere krev k vyšetření protilátek typických pro celiakii. Jako další na řadě je tzv. biopsie neboli odebrání vzorku sliznice z tenkého střeva, ze kterého se zjistí stav klků. Biopsie trvá asi dvacet minut. Další </w:t>
      </w:r>
      <w:r>
        <w:lastRenderedPageBreak/>
        <w:t>biopsie se provede po zavedení bezlepkové diety a pak znova při opětovném zavedení lepku do jídelníčku. Tím se definitivně potvrdí celiakie. Jedino</w:t>
      </w:r>
      <w:r w:rsidR="00EB50E1">
        <w:t>u léčbou celiakie</w:t>
      </w:r>
      <w:r w:rsidR="00BE0F6E">
        <w:t xml:space="preserve">           </w:t>
      </w:r>
      <w:r w:rsidR="00EB50E1">
        <w:t xml:space="preserve"> je bezlepková dieta</w:t>
      </w:r>
      <w:r>
        <w:t>, která se stane souč</w:t>
      </w:r>
      <w:r w:rsidR="00EB50E1">
        <w:t>ásti pacientova života, a proto ji musí dodržovat</w:t>
      </w:r>
      <w:r>
        <w:t>. Mnohdy je potřeba k dietě přidat chybějící látky jako železo, vápník, kyselinu listovou, vitamín D apod. Pokud dieta není dodržena, dochází k opětovnému poškození sliznice tenkého střeva.</w:t>
      </w:r>
      <w:r w:rsidR="00DE52C3">
        <w:t xml:space="preserve"> </w:t>
      </w:r>
      <w:r w:rsidR="00003F10">
        <w:t>[1, 8]</w:t>
      </w:r>
    </w:p>
    <w:p w:rsidR="00DE3836" w:rsidRDefault="00DE3836" w:rsidP="005678D0">
      <w:pPr>
        <w:pStyle w:val="Nadpis2"/>
        <w:numPr>
          <w:ilvl w:val="0"/>
          <w:numId w:val="0"/>
        </w:numPr>
      </w:pPr>
    </w:p>
    <w:p w:rsidR="00DE3836" w:rsidRDefault="00FD4FC1" w:rsidP="00DE3836">
      <w:pPr>
        <w:pStyle w:val="Nadpis2"/>
      </w:pPr>
      <w:bookmarkStart w:id="34" w:name="_Toc416377041"/>
      <w:r>
        <w:t>Lepek a b</w:t>
      </w:r>
      <w:r w:rsidR="00DE3836">
        <w:t>ezlepková dieta</w:t>
      </w:r>
      <w:bookmarkEnd w:id="34"/>
    </w:p>
    <w:p w:rsidR="00F808C2" w:rsidRDefault="00FD4FC1" w:rsidP="00DE3836">
      <w:r>
        <w:t>Lepek je bílkovina vyskytující se v obilných zrnech. Obsahuje dvě bílkovinné frakce. Prolaminy, které jsou rozpustné v alkoholu a gluteliny, které jsou rozpustné ve vodě. Pro osoby trpící celiakií jsou škodlivé především prolaminy, avšak i glutelin může škodit stejně, protože mají z části stejné složení. Lepek se nachází především v pšenici, žitě, ječmeni a ovsu. Každá z těchto obilovin obsahuje jiné množství lepku a je také jinak pojmenované, avšak pro lidské tělo trpící celiakií jsou všechny spouštěčem. Bezlepková dieta je tedy dieta</w:t>
      </w:r>
      <w:r w:rsidR="00DE3836">
        <w:t>, která nesmí obsahovat lepek. Lepek obsahují výše zmíněné obiloviny</w:t>
      </w:r>
      <w:r w:rsidR="00F808C2">
        <w:t>, a proto</w:t>
      </w:r>
      <w:r w:rsidR="00A516E5">
        <w:t xml:space="preserve"> musí být </w:t>
      </w:r>
      <w:r w:rsidR="00DE3836">
        <w:t>z jídelníčku vyřazeny. Jedná se především o mouku a výrobky z ní vyrobené</w:t>
      </w:r>
      <w:r w:rsidR="005678D0">
        <w:t xml:space="preserve">. </w:t>
      </w:r>
      <w:r w:rsidR="00DE3836">
        <w:t xml:space="preserve">Není to jen pečivo, ale i těstoviny, kroupy, müsli, obalované pokrmy, </w:t>
      </w:r>
      <w:r w:rsidR="00A516E5">
        <w:t>zahuštěné pokrmy, suchary,</w:t>
      </w:r>
      <w:r w:rsidR="00DE3836">
        <w:t xml:space="preserve"> párky, salámy, uzeniny nebo pivo. V dnešní době už existují potraviny, které na obalu mají mezinárodní symbol přeškrtnutého klasu, jenž značí absenci lepku. Předpisy EU zavazují výrobce uvést lepek jakožto alergen na obal výrobku, proto by si pacienti s bezlepkovou dietou vždy měli číst složení výrobku, aby předešli možnému zhoršení průběhu onemocnění. I při dodržování bezlepkové diety by měl pacient pravidelně docházet na lékařské kontroly.</w:t>
      </w:r>
      <w:r w:rsidR="00E13F31">
        <w:t xml:space="preserve"> Naopak při nedo</w:t>
      </w:r>
      <w:r w:rsidR="005678D0">
        <w:t>držení bezlepkové diety a požití</w:t>
      </w:r>
      <w:r w:rsidR="00E13F31">
        <w:t xml:space="preserve"> lepku dochází okamžitě k propuknutí zánětu ve střevech, který se hojí více jak jeden rok.</w:t>
      </w:r>
      <w:r w:rsidR="00A516E5">
        <w:t xml:space="preserve"> </w:t>
      </w:r>
      <w:r w:rsidR="00003F10">
        <w:t>[1, 8, 15]</w:t>
      </w:r>
    </w:p>
    <w:p w:rsidR="00F808C2" w:rsidRDefault="00DE3836" w:rsidP="00DE3836">
      <w:r>
        <w:t xml:space="preserve">Strava musí být pestrá a obsahovat všechny potřebné živiny. Bílkoviny jsou pro tělo nezbytné, protože si je nedokáže vytvořit samo. Je to především maso jakéhokoliv druhu, mléko, mléčné výrobky a vejce. Co se týče uzenin, není vhodné je do jídelníčku zařazovat často a značná část v sobě </w:t>
      </w:r>
      <w:r w:rsidR="00F808C2">
        <w:t xml:space="preserve">obsahuje lepek. Vhodná je například šunka </w:t>
      </w:r>
      <w:r w:rsidR="00BE0F6E">
        <w:t xml:space="preserve">           </w:t>
      </w:r>
      <w:r w:rsidR="00F808C2">
        <w:t>či</w:t>
      </w:r>
      <w:r>
        <w:t xml:space="preserve"> cikánská pečeně. U ostatních výrobků </w:t>
      </w:r>
      <w:r w:rsidR="00F808C2">
        <w:t>je potřeba znát složení.</w:t>
      </w:r>
      <w:r>
        <w:t xml:space="preserve"> Tuky jsou pro tělo největším zdrojem energie. Dáv</w:t>
      </w:r>
      <w:r w:rsidR="00F808C2">
        <w:t>á se přednost rostlinným tukům. Ž</w:t>
      </w:r>
      <w:r>
        <w:t xml:space="preserve">ivočišné tuky nejsou </w:t>
      </w:r>
      <w:r>
        <w:lastRenderedPageBreak/>
        <w:t xml:space="preserve">zakázané, ale nemělo by se to s nimi přehánět. Sacharidy představují pohotový zdroj energie. Vhodná je například rýže, kukuřice, brambory, sója, jáhly, pohanka, luštěniny, ořechy, semena, ovoce, zelenina, sladidla a sladkosti neobsahující lepek. Existují </w:t>
      </w:r>
      <w:r w:rsidR="00BE0F6E">
        <w:t xml:space="preserve">            </w:t>
      </w:r>
      <w:r>
        <w:t>i bezlepkové obiloviny a pseudoobiloviny jako amarant, pohanka, canihua, tef, konopná mouka, kokosová mouka nebo sójová mouka, které dokáží nahradit mouku s lepkem. Nápoje jsou vhodné především voda, káva, čaj bez aroma, ovocné šťávy bez přísad, sekt a víno.</w:t>
      </w:r>
      <w:r w:rsidR="005678D0">
        <w:t xml:space="preserve"> </w:t>
      </w:r>
      <w:r w:rsidR="00003F10">
        <w:t>[5, 6, 8]</w:t>
      </w:r>
    </w:p>
    <w:p w:rsidR="00A516E5" w:rsidRDefault="00DE3836" w:rsidP="00DE3836">
      <w:r>
        <w:t xml:space="preserve">Je samozřejmé, že potraviny, které obsahují mouku, nejsou povolené. </w:t>
      </w:r>
      <w:r w:rsidR="00672000">
        <w:t>Například p</w:t>
      </w:r>
      <w:r>
        <w:t>ečivo obsahu</w:t>
      </w:r>
      <w:r w:rsidR="00893514">
        <w:t>jící lepek, těstoviny, cornflake</w:t>
      </w:r>
      <w:r>
        <w:t>, sójové nudle, kypřící prášek, želatina, polevy, light výrobky, koření, konzervované potraviny, aromatizované kávy, ochucené limonády, kuskus, klíčky, obalované výrobky, salám a párky, pivo, přepalované tuky, kupované majonézy, a jiná dochucovadla, zmrzlina, plněné čokoládové tyčinky, ovocné přesnídávky, upravované pokrmy zahuštěné moukou jako polévky, omáčky, pudingy, sójová masa speciálně upravená. Značná část těchto potravin se dá konzumovat, pokud má na sobě symbol pro bezlepkovou dietu, popřípadě hotové pokrmy se dají vytvořit tak, aby lepek neobsahovaly. Je proto potřeba dbát zvýšené</w:t>
      </w:r>
      <w:r w:rsidR="00A516E5">
        <w:t xml:space="preserve"> pozornosti a sledovat etikety.</w:t>
      </w:r>
      <w:r w:rsidR="0069007A">
        <w:t xml:space="preserve"> </w:t>
      </w:r>
      <w:r w:rsidR="00094387">
        <w:t xml:space="preserve">  </w:t>
      </w:r>
      <w:r w:rsidR="00003F10">
        <w:t>[5, 6, 8]</w:t>
      </w:r>
    </w:p>
    <w:p w:rsidR="00A516E5" w:rsidRDefault="00A516E5" w:rsidP="00DE3836"/>
    <w:p w:rsidR="00A516E5" w:rsidRDefault="00A516E5" w:rsidP="00DE3836"/>
    <w:p w:rsidR="00672000" w:rsidRDefault="00131101" w:rsidP="00DE3836">
      <w:r>
        <w:rPr>
          <w:noProof/>
          <w:lang w:eastAsia="cs-CZ"/>
        </w:rPr>
        <w:drawing>
          <wp:inline distT="0" distB="0" distL="0" distR="0" wp14:anchorId="2DFE2229" wp14:editId="09715C55">
            <wp:extent cx="2143125" cy="21431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lepkova-dieta-bezlepkove-musli-200x200.jpg"/>
                    <pic:cNvPicPr/>
                  </pic:nvPicPr>
                  <pic:blipFill>
                    <a:blip r:embed="rId11">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131101" w:rsidRPr="00A516E5" w:rsidRDefault="006D5F82" w:rsidP="00DE3836">
      <w:pPr>
        <w:rPr>
          <w:i/>
        </w:rPr>
      </w:pPr>
      <w:r w:rsidRPr="00A516E5">
        <w:rPr>
          <w:i/>
        </w:rPr>
        <w:t>Obrázek</w:t>
      </w:r>
      <w:r w:rsidR="00544FCC">
        <w:rPr>
          <w:i/>
        </w:rPr>
        <w:t xml:space="preserve"> č.</w:t>
      </w:r>
      <w:r w:rsidRPr="00A516E5">
        <w:rPr>
          <w:i/>
        </w:rPr>
        <w:t xml:space="preserve"> 2 – Z</w:t>
      </w:r>
      <w:r w:rsidR="00131101" w:rsidRPr="00A516E5">
        <w:rPr>
          <w:i/>
        </w:rPr>
        <w:t>načení bezlepkových potravin</w:t>
      </w:r>
      <w:r w:rsidR="00727461">
        <w:rPr>
          <w:i/>
        </w:rPr>
        <w:t xml:space="preserve"> </w:t>
      </w:r>
      <w:r w:rsidR="00DE52C3">
        <w:fldChar w:fldCharType="begin"/>
      </w:r>
      <w:r w:rsidR="00DE52C3">
        <w:instrText xml:space="preserve"> REF _Ref414307990 \r \h </w:instrText>
      </w:r>
      <w:r w:rsidR="00DE52C3">
        <w:fldChar w:fldCharType="separate"/>
      </w:r>
      <w:r w:rsidR="00DE65BD">
        <w:t>[19]</w:t>
      </w:r>
      <w:r w:rsidR="00DE52C3">
        <w:fldChar w:fldCharType="end"/>
      </w:r>
    </w:p>
    <w:p w:rsidR="00DE3836" w:rsidRPr="00DE3836" w:rsidRDefault="00DE3836" w:rsidP="00DE3836"/>
    <w:p w:rsidR="00F91650" w:rsidRDefault="00F91650" w:rsidP="00F91650">
      <w:pPr>
        <w:pStyle w:val="Nadpis1"/>
        <w:numPr>
          <w:ilvl w:val="0"/>
          <w:numId w:val="0"/>
        </w:numPr>
      </w:pPr>
      <w:bookmarkStart w:id="35" w:name="__RefHeading__18406_1330769005"/>
      <w:bookmarkStart w:id="36" w:name="__RefHeading__14942_1330769005"/>
      <w:bookmarkStart w:id="37" w:name="__RefHeading__5400_1330769005"/>
      <w:bookmarkStart w:id="38" w:name="__RefHeading__18333_1330769005"/>
      <w:bookmarkStart w:id="39" w:name="__RefHeading__68_1177403656"/>
      <w:bookmarkEnd w:id="35"/>
      <w:bookmarkEnd w:id="36"/>
      <w:bookmarkEnd w:id="37"/>
      <w:bookmarkEnd w:id="38"/>
      <w:bookmarkEnd w:id="39"/>
    </w:p>
    <w:p w:rsidR="00F91650" w:rsidRDefault="00F91650" w:rsidP="00F91650">
      <w:pPr>
        <w:pStyle w:val="Nadpis1"/>
        <w:numPr>
          <w:ilvl w:val="0"/>
          <w:numId w:val="0"/>
        </w:numPr>
        <w:ind w:left="1152"/>
      </w:pPr>
    </w:p>
    <w:p w:rsidR="00F91650" w:rsidRDefault="00F91650" w:rsidP="00F91650"/>
    <w:p w:rsidR="00F91650" w:rsidRDefault="00F91650" w:rsidP="00F91650"/>
    <w:p w:rsidR="00F91650" w:rsidRDefault="00F91650" w:rsidP="00F91650"/>
    <w:p w:rsidR="005678D0" w:rsidRDefault="005678D0" w:rsidP="00F91650"/>
    <w:p w:rsidR="005678D0" w:rsidRDefault="005678D0" w:rsidP="00F91650"/>
    <w:p w:rsidR="00F91650" w:rsidRDefault="00F91650" w:rsidP="00F91650"/>
    <w:p w:rsidR="00F91650" w:rsidRDefault="00F91650" w:rsidP="00F91650"/>
    <w:p w:rsidR="00F91650" w:rsidRPr="0030060D" w:rsidRDefault="00F91650" w:rsidP="0030060D">
      <w:pPr>
        <w:pStyle w:val="Nadpis1"/>
        <w:numPr>
          <w:ilvl w:val="0"/>
          <w:numId w:val="6"/>
        </w:numPr>
        <w:jc w:val="center"/>
      </w:pPr>
      <w:bookmarkStart w:id="40" w:name="_Toc416377042"/>
      <w:r>
        <w:t>Praktická část</w:t>
      </w:r>
      <w:bookmarkEnd w:id="40"/>
    </w:p>
    <w:p w:rsidR="00DD4253" w:rsidRDefault="00DD4253" w:rsidP="00F91650">
      <w:pPr>
        <w:pStyle w:val="Nadpis1"/>
        <w:pageBreakBefore/>
      </w:pPr>
      <w:bookmarkStart w:id="41" w:name="_Toc416377043"/>
      <w:r>
        <w:lastRenderedPageBreak/>
        <w:t>Metodika práce</w:t>
      </w:r>
      <w:bookmarkEnd w:id="41"/>
    </w:p>
    <w:p w:rsidR="00BC56D6" w:rsidRDefault="00BC56D6" w:rsidP="00DD4253">
      <w:r>
        <w:t xml:space="preserve">Cílem této práce bylo sestavit nutričně a ekonomicky vyvážené jídelní lístky tak, aby splňovaly požadavky osob se specifickými potřebami, tedy s diabetes a celiakií. Jídelní lístky byly sestaveny pro osoby s diabetickou dietou 7500 kJ a 225 g sacharidů na den. Nutriční faktory byly vyhodnoceny podle kalorických tabulek. [2] </w:t>
      </w:r>
    </w:p>
    <w:p w:rsidR="00CF22D8" w:rsidRDefault="00CF22D8" w:rsidP="00DD4253">
      <w:r>
        <w:t>V teoretické čás</w:t>
      </w:r>
      <w:r w:rsidR="00BC56D6">
        <w:t>ti byla použita literární rešerše.</w:t>
      </w:r>
    </w:p>
    <w:p w:rsidR="00DD4253" w:rsidRDefault="00DD4253" w:rsidP="00DD4253">
      <w:r>
        <w:t xml:space="preserve">V praktické </w:t>
      </w:r>
      <w:r w:rsidR="00BC56D6">
        <w:t>části byla</w:t>
      </w:r>
      <w:r>
        <w:t xml:space="preserve"> použita metoda </w:t>
      </w:r>
      <w:r w:rsidR="000307F1">
        <w:t>analýzy, která porovnává</w:t>
      </w:r>
      <w:r>
        <w:t xml:space="preserve"> stávající jídelní lístek s</w:t>
      </w:r>
      <w:r w:rsidR="000307F1">
        <w:t xml:space="preserve"> tabulkou č. 1 – </w:t>
      </w:r>
      <w:r w:rsidR="000307F1" w:rsidRPr="00A516E5">
        <w:rPr>
          <w:i/>
        </w:rPr>
        <w:t>Rozdělení potravin podle GI</w:t>
      </w:r>
      <w:r w:rsidR="000307F1">
        <w:rPr>
          <w:i/>
        </w:rPr>
        <w:t xml:space="preserve"> </w:t>
      </w:r>
      <w:r w:rsidR="000307F1">
        <w:t xml:space="preserve">v teoretické části práce (kapitola 1.8). Dále analýza zjišťuje obsah lepku v potravinách na základě jejich složení. </w:t>
      </w:r>
    </w:p>
    <w:p w:rsidR="004F2459" w:rsidRDefault="00BC56D6" w:rsidP="00DD4253">
      <w:r>
        <w:t>Dále byla</w:t>
      </w:r>
      <w:r w:rsidR="000307F1">
        <w:t xml:space="preserve"> v praktické č</w:t>
      </w:r>
      <w:r w:rsidR="00DA42C4">
        <w:t>ásti použita metoda dedukce, která</w:t>
      </w:r>
      <w:r w:rsidR="000307F1">
        <w:t xml:space="preserve"> na základě vyhodnocení tabulky č. 3 – </w:t>
      </w:r>
      <w:r w:rsidR="000307F1" w:rsidRPr="00192649">
        <w:rPr>
          <w:i/>
        </w:rPr>
        <w:t>Souhrnný přehled vyhovujících pokrmů pro diabetiky a celiaky</w:t>
      </w:r>
      <w:r w:rsidR="00DA42C4">
        <w:rPr>
          <w:i/>
        </w:rPr>
        <w:t xml:space="preserve"> v</w:t>
      </w:r>
      <w:r w:rsidR="004F2459">
        <w:rPr>
          <w:i/>
        </w:rPr>
        <w:t> restauračním zařizení</w:t>
      </w:r>
      <w:r w:rsidR="00DA42C4">
        <w:rPr>
          <w:i/>
        </w:rPr>
        <w:t xml:space="preserve"> hotelu Vista</w:t>
      </w:r>
      <w:r w:rsidR="000307F1">
        <w:rPr>
          <w:i/>
        </w:rPr>
        <w:t xml:space="preserve"> </w:t>
      </w:r>
      <w:r w:rsidR="000307F1">
        <w:t>konkrétně potvrdí obecný závěr</w:t>
      </w:r>
      <w:r w:rsidR="00E11DD4">
        <w:t>,</w:t>
      </w:r>
      <w:r w:rsidR="000307F1">
        <w:t xml:space="preserve"> a to, že restaurace </w:t>
      </w:r>
      <w:r w:rsidR="004F2459">
        <w:t>má nízké zastoupení pokrmů</w:t>
      </w:r>
      <w:r w:rsidR="000307F1">
        <w:t xml:space="preserve"> </w:t>
      </w:r>
      <w:r w:rsidR="004F2459">
        <w:t>vhodných pro osoby se specifickými výživovými potřebami.</w:t>
      </w:r>
    </w:p>
    <w:p w:rsidR="004F2459" w:rsidRDefault="004F2459" w:rsidP="00DD4253">
      <w:r>
        <w:t>Na výpočet cen sestaven</w:t>
      </w:r>
      <w:r w:rsidR="00CF22D8">
        <w:t>ých jídelních lístků je použita metoda přirážkové kalkulace. R</w:t>
      </w:r>
      <w:r>
        <w:t>ovnice přirážkové kalkulace říká, že by se náklady na suroviny a zboží k přípravě pokrmů měly pohybovat kolem 30 %</w:t>
      </w:r>
      <w:r w:rsidR="00CF22D8">
        <w:t xml:space="preserve"> z prodejní ceny bez DPH. DPH 21 % se následně přičte k prodejní ceně bez DPH, čímž vznikne cena výsledná. [11]</w:t>
      </w:r>
    </w:p>
    <w:p w:rsidR="004F2459" w:rsidRDefault="004F2459" w:rsidP="00DD4253">
      <w:r>
        <w:t>Prodejní cena</w:t>
      </w:r>
      <w:r w:rsidR="00CF22D8">
        <w:t xml:space="preserve"> bez DPH </w:t>
      </w:r>
      <w:r>
        <w:t>=</w:t>
      </w:r>
      <w:r w:rsidR="00CF22D8">
        <w:t xml:space="preserve"> Přímé náklady (30 %) + marže (</w:t>
      </w:r>
      <w:r>
        <w:t xml:space="preserve">70 %) </w:t>
      </w:r>
    </w:p>
    <w:p w:rsidR="00F91650" w:rsidRDefault="00144B50" w:rsidP="00F91650">
      <w:pPr>
        <w:pStyle w:val="Nadpis1"/>
        <w:pageBreakBefore/>
      </w:pPr>
      <w:bookmarkStart w:id="42" w:name="_Toc416377044"/>
      <w:r>
        <w:lastRenderedPageBreak/>
        <w:t>Analytická část</w:t>
      </w:r>
      <w:bookmarkEnd w:id="42"/>
    </w:p>
    <w:p w:rsidR="00144B50" w:rsidRDefault="00144B50" w:rsidP="00144B50">
      <w:r>
        <w:t>Cílem kapitoly je</w:t>
      </w:r>
      <w:r w:rsidR="00003F10">
        <w:t xml:space="preserve"> představit chod</w:t>
      </w:r>
      <w:r w:rsidR="009250FC">
        <w:t xml:space="preserve"> restauračního zařízení hotelu V</w:t>
      </w:r>
      <w:r w:rsidR="00003F10">
        <w:t>ista a</w:t>
      </w:r>
      <w:r>
        <w:t xml:space="preserve"> analyzovat </w:t>
      </w:r>
      <w:r w:rsidR="00003F10">
        <w:t>jej</w:t>
      </w:r>
      <w:r w:rsidR="007D5182">
        <w:t xml:space="preserve">í jídelní lístek podle obsahu lepku a výšky GI. Na základě analýzy budou </w:t>
      </w:r>
      <w:r>
        <w:t>v návrhové čás</w:t>
      </w:r>
      <w:r w:rsidR="007D5182">
        <w:t xml:space="preserve">ti </w:t>
      </w:r>
      <w:r>
        <w:t xml:space="preserve">navrženy </w:t>
      </w:r>
      <w:r w:rsidR="004C77F4">
        <w:t>nové jídelní lístky</w:t>
      </w:r>
      <w:r>
        <w:t xml:space="preserve"> tak, aby splňovaly požadavky osob se specifickými stravovacími návyky, tedy s</w:t>
      </w:r>
      <w:r w:rsidR="004C77F4">
        <w:t> </w:t>
      </w:r>
      <w:r>
        <w:t>diabetes</w:t>
      </w:r>
      <w:r w:rsidR="004C77F4">
        <w:t>, celiakií a jejich kombinací</w:t>
      </w:r>
      <w:r>
        <w:t xml:space="preserve">. </w:t>
      </w:r>
    </w:p>
    <w:p w:rsidR="009275F9" w:rsidRDefault="009275F9" w:rsidP="009275F9">
      <w:pPr>
        <w:pStyle w:val="Nadpis2"/>
      </w:pPr>
      <w:bookmarkStart w:id="43" w:name="_Toc416377045"/>
      <w:r>
        <w:t>Charakteristika hotelu Vista</w:t>
      </w:r>
      <w:bookmarkEnd w:id="43"/>
    </w:p>
    <w:p w:rsidR="00AD4AF6" w:rsidRDefault="00AD4AF6" w:rsidP="00EA0A20">
      <w:pPr>
        <w:pStyle w:val="Odstavecseseznamem"/>
        <w:numPr>
          <w:ilvl w:val="0"/>
          <w:numId w:val="25"/>
        </w:numPr>
        <w:rPr>
          <w:sz w:val="24"/>
          <w:szCs w:val="24"/>
        </w:rPr>
      </w:pPr>
      <w:r w:rsidRPr="00AD4AF6">
        <w:rPr>
          <w:sz w:val="24"/>
          <w:szCs w:val="24"/>
        </w:rPr>
        <w:t>Adresa</w:t>
      </w:r>
      <w:r>
        <w:rPr>
          <w:sz w:val="24"/>
          <w:szCs w:val="24"/>
        </w:rPr>
        <w:t>: Hudcova 72, 621 00 Brno</w:t>
      </w:r>
    </w:p>
    <w:p w:rsidR="00AD4AF6" w:rsidRDefault="00AD4AF6" w:rsidP="00EA0A20">
      <w:pPr>
        <w:pStyle w:val="Odstavecseseznamem"/>
        <w:numPr>
          <w:ilvl w:val="0"/>
          <w:numId w:val="25"/>
        </w:numPr>
        <w:rPr>
          <w:sz w:val="24"/>
          <w:szCs w:val="24"/>
        </w:rPr>
      </w:pPr>
      <w:r>
        <w:rPr>
          <w:sz w:val="24"/>
          <w:szCs w:val="24"/>
        </w:rPr>
        <w:t xml:space="preserve">E-mail: </w:t>
      </w:r>
      <w:hyperlink r:id="rId12" w:history="1">
        <w:r w:rsidRPr="00357BB3">
          <w:rPr>
            <w:rStyle w:val="Hypertextovodkaz"/>
            <w:sz w:val="24"/>
            <w:szCs w:val="24"/>
          </w:rPr>
          <w:t>hotel@vista-hotel.cz</w:t>
        </w:r>
      </w:hyperlink>
    </w:p>
    <w:p w:rsidR="00AD4AF6" w:rsidRDefault="00AD4AF6" w:rsidP="00EA0A20">
      <w:pPr>
        <w:pStyle w:val="Odstavecseseznamem"/>
        <w:numPr>
          <w:ilvl w:val="0"/>
          <w:numId w:val="25"/>
        </w:numPr>
        <w:rPr>
          <w:sz w:val="24"/>
          <w:szCs w:val="24"/>
        </w:rPr>
      </w:pPr>
      <w:r>
        <w:rPr>
          <w:sz w:val="24"/>
          <w:szCs w:val="24"/>
        </w:rPr>
        <w:t xml:space="preserve">Webové stránky: </w:t>
      </w:r>
      <w:hyperlink r:id="rId13" w:history="1">
        <w:r w:rsidRPr="00357BB3">
          <w:rPr>
            <w:rStyle w:val="Hypertextovodkaz"/>
            <w:sz w:val="24"/>
            <w:szCs w:val="24"/>
          </w:rPr>
          <w:t>www.vista-hotel.cz</w:t>
        </w:r>
      </w:hyperlink>
      <w:r>
        <w:rPr>
          <w:sz w:val="24"/>
          <w:szCs w:val="24"/>
        </w:rPr>
        <w:t xml:space="preserve"> </w:t>
      </w:r>
    </w:p>
    <w:p w:rsidR="00AD4AF6" w:rsidRDefault="00AD4AF6" w:rsidP="00EA0A20">
      <w:pPr>
        <w:pStyle w:val="Odstavecseseznamem"/>
        <w:numPr>
          <w:ilvl w:val="0"/>
          <w:numId w:val="25"/>
        </w:numPr>
        <w:rPr>
          <w:sz w:val="24"/>
          <w:szCs w:val="24"/>
        </w:rPr>
      </w:pPr>
      <w:r>
        <w:rPr>
          <w:sz w:val="24"/>
          <w:szCs w:val="24"/>
        </w:rPr>
        <w:t>Tel.: +420 541 217 088</w:t>
      </w:r>
    </w:p>
    <w:p w:rsidR="00436ED9" w:rsidRPr="00436ED9" w:rsidRDefault="00AD4AF6" w:rsidP="00EA0A20">
      <w:pPr>
        <w:pStyle w:val="oteviracka"/>
        <w:numPr>
          <w:ilvl w:val="0"/>
          <w:numId w:val="25"/>
        </w:numPr>
        <w:spacing w:before="0" w:beforeAutospacing="0" w:after="157" w:afterAutospacing="0"/>
      </w:pPr>
      <w:r w:rsidRPr="00436ED9">
        <w:t xml:space="preserve">Provozní doba restaurace: </w:t>
      </w:r>
      <w:r w:rsidR="00436ED9">
        <w:rPr>
          <w:caps/>
          <w:color w:val="000000" w:themeColor="text1"/>
        </w:rPr>
        <w:t>PO – NE: 11.00 – 22.00</w:t>
      </w:r>
    </w:p>
    <w:p w:rsidR="00436ED9" w:rsidRDefault="00436ED9" w:rsidP="00EA0A20">
      <w:pPr>
        <w:pStyle w:val="oteviracka"/>
        <w:numPr>
          <w:ilvl w:val="0"/>
          <w:numId w:val="25"/>
        </w:numPr>
        <w:spacing w:before="0" w:beforeAutospacing="0" w:after="157" w:afterAutospacing="0"/>
      </w:pPr>
      <w:r>
        <w:t xml:space="preserve">Provozovatel: </w:t>
      </w:r>
      <w:r w:rsidRPr="00436ED9">
        <w:t>IMOS facility, a.s.</w:t>
      </w:r>
      <w:r w:rsidRPr="00436ED9">
        <w:br/>
      </w:r>
      <w:r>
        <w:t xml:space="preserve">                       </w:t>
      </w:r>
      <w:r w:rsidRPr="00436ED9">
        <w:t>Gajdošova 7, 615 00 Brno</w:t>
      </w:r>
      <w:r w:rsidRPr="00436ED9">
        <w:br/>
      </w:r>
      <w:r>
        <w:t xml:space="preserve">                       </w:t>
      </w:r>
      <w:r w:rsidRPr="00436ED9">
        <w:t>IČ: 26907453, DIČ: CZ 26907453</w:t>
      </w:r>
    </w:p>
    <w:p w:rsidR="00686BF5" w:rsidRDefault="00686BF5" w:rsidP="00436ED9">
      <w:pPr>
        <w:pStyle w:val="oteviracka"/>
        <w:spacing w:before="0" w:beforeAutospacing="0" w:after="157" w:afterAutospacing="0"/>
      </w:pPr>
    </w:p>
    <w:p w:rsidR="00686BF5" w:rsidRDefault="00686BF5" w:rsidP="00436ED9">
      <w:pPr>
        <w:pStyle w:val="oteviracka"/>
        <w:spacing w:before="0" w:beforeAutospacing="0" w:after="157" w:afterAutospacing="0"/>
      </w:pPr>
    </w:p>
    <w:p w:rsidR="00436ED9" w:rsidRDefault="00436ED9" w:rsidP="00686BF5">
      <w:pPr>
        <w:pStyle w:val="oteviracka"/>
        <w:spacing w:before="0" w:beforeAutospacing="0" w:after="157" w:afterAutospacing="0" w:line="360" w:lineRule="auto"/>
        <w:jc w:val="both"/>
      </w:pPr>
      <w:r>
        <w:t>Hotel Vista se nachází v městské části Brno</w:t>
      </w:r>
      <w:r w:rsidR="004C77F4">
        <w:t xml:space="preserve"> </w:t>
      </w:r>
      <w:r w:rsidR="00686BF5">
        <w:t>–</w:t>
      </w:r>
      <w:r w:rsidR="004C77F4">
        <w:t xml:space="preserve"> </w:t>
      </w:r>
      <w:r>
        <w:t xml:space="preserve">Medlánky, přímo vedle </w:t>
      </w:r>
      <w:r w:rsidR="00686BF5">
        <w:t>vozovny</w:t>
      </w:r>
      <w:r w:rsidR="004C77F4">
        <w:t xml:space="preserve"> </w:t>
      </w:r>
      <w:r w:rsidR="00686BF5">
        <w:t>–</w:t>
      </w:r>
      <w:r w:rsidR="004C77F4">
        <w:t xml:space="preserve"> </w:t>
      </w:r>
      <w:r w:rsidR="00686BF5">
        <w:t xml:space="preserve">Medlánky. Hotel má velmi dobrou pozici, protože se nachází pouze 10 minut tramvají od centra. Poloha je taktéž výhodná i pro automobilovou dopravu, protože se hotel nachází v blízkosti výpadovky směr Svitavy a zároveň má velmi dobrou dostupnost na Brněnské výstaviště, zhruba 10 minut. </w:t>
      </w:r>
    </w:p>
    <w:p w:rsidR="00686BF5" w:rsidRDefault="00686BF5" w:rsidP="00686BF5">
      <w:pPr>
        <w:pStyle w:val="oteviracka"/>
        <w:spacing w:before="0" w:beforeAutospacing="0" w:after="157" w:afterAutospacing="0" w:line="360" w:lineRule="auto"/>
        <w:jc w:val="both"/>
      </w:pPr>
      <w:r>
        <w:t>Hotel Vista byl otevřen roku 2010 po celkové rekonstrukci.</w:t>
      </w:r>
      <w:r w:rsidR="00282C9B">
        <w:t xml:space="preserve"> Má k disp</w:t>
      </w:r>
      <w:r w:rsidR="00EE19E4">
        <w:t>ozici 55 apartmánů s nadstandard</w:t>
      </w:r>
      <w:r w:rsidR="00282C9B">
        <w:t>ním vybavením a 65 dvoulůžkových pokojů.</w:t>
      </w:r>
      <w:r>
        <w:t xml:space="preserve"> Po znovuotevření se hotel stal business economy hotelem</w:t>
      </w:r>
      <w:r w:rsidR="00282C9B">
        <w:t xml:space="preserve">, což znamená, že se v hotelu ubytovávají především podnikatelé, kteří </w:t>
      </w:r>
      <w:r w:rsidR="00EE19E4">
        <w:t>využívají konferenčních prostor</w:t>
      </w:r>
      <w:r w:rsidR="00282C9B">
        <w:t xml:space="preserve">, které hotel Vista poskytuje. </w:t>
      </w:r>
    </w:p>
    <w:p w:rsidR="00282C9B" w:rsidRDefault="004C77F4" w:rsidP="00686BF5">
      <w:pPr>
        <w:pStyle w:val="oteviracka"/>
        <w:spacing w:before="0" w:beforeAutospacing="0" w:after="157" w:afterAutospacing="0" w:line="360" w:lineRule="auto"/>
        <w:jc w:val="both"/>
      </w:pPr>
      <w:r>
        <w:t xml:space="preserve">Restaurace hotelu </w:t>
      </w:r>
      <w:r w:rsidR="00282C9B">
        <w:t>je k dispozici nejen pro ubytované zákazníky, ale také pro širokou veřejnost. Restaurace je otevřena od 6.30 – 10.00 pouze pro ubytované hosty, kteří zde mají k dispozici bufetovou snídani. Po 10.00 se bufetová snídaně zavře a restaurace se připraví na denní menu, které je k dispozici právě i ši</w:t>
      </w:r>
      <w:r w:rsidR="00EE19E4">
        <w:t xml:space="preserve">roké veřejnosti. Denní menu se </w:t>
      </w:r>
      <w:r w:rsidR="00EE19E4">
        <w:lastRenderedPageBreak/>
        <w:t>podává</w:t>
      </w:r>
      <w:r w:rsidR="00282C9B">
        <w:t xml:space="preserve"> od 11.00 – 15.00. Poté se restaurace připraví na běžný restaurační chod, který trvá až do 22.00. </w:t>
      </w:r>
    </w:p>
    <w:p w:rsidR="00282C9B" w:rsidRDefault="00282C9B" w:rsidP="00686BF5">
      <w:pPr>
        <w:pStyle w:val="oteviracka"/>
        <w:spacing w:before="0" w:beforeAutospacing="0" w:after="157" w:afterAutospacing="0" w:line="360" w:lineRule="auto"/>
        <w:jc w:val="both"/>
      </w:pPr>
      <w:r>
        <w:t xml:space="preserve">Restaurace má k dispozici </w:t>
      </w:r>
      <w:r w:rsidR="00C81FAF">
        <w:t>88 míst k sezení</w:t>
      </w:r>
      <w:r>
        <w:t xml:space="preserve"> </w:t>
      </w:r>
      <w:r w:rsidR="00C81FAF">
        <w:t>u stolů pro 4, 6 a 8 osob. Dále jsou 3 místa k se</w:t>
      </w:r>
      <w:r w:rsidR="00EE19E4">
        <w:t>zení na baru, která jsou využívána</w:t>
      </w:r>
      <w:r w:rsidR="00C81FAF">
        <w:t xml:space="preserve"> především při akcích, které hotel Vista pořádá. Restaurace je</w:t>
      </w:r>
      <w:r w:rsidR="009B02CD">
        <w:t xml:space="preserve"> zcela nekuřácká a má i zařízený </w:t>
      </w:r>
      <w:r w:rsidR="00EE19E4">
        <w:t xml:space="preserve">dětský koutek. Jako zajímavost pro hosty je zde </w:t>
      </w:r>
      <w:r w:rsidR="00C81FAF">
        <w:t>zabudované akvárium s</w:t>
      </w:r>
      <w:r w:rsidR="009B02CD">
        <w:t> </w:t>
      </w:r>
      <w:r w:rsidR="00C81FAF">
        <w:t>rejnokem. V letních měsících má hotel Vista k dispozici střešní terasu s dalšími 26 místy. Terasa má krásný výhled na část Brna, protože se nachází v 8. podlaží</w:t>
      </w:r>
      <w:r w:rsidR="009B02CD">
        <w:t xml:space="preserve"> hotelu, což láká především turisty. </w:t>
      </w:r>
    </w:p>
    <w:p w:rsidR="00F61735" w:rsidRDefault="00F61735" w:rsidP="00686BF5">
      <w:pPr>
        <w:pStyle w:val="oteviracka"/>
        <w:spacing w:before="0" w:beforeAutospacing="0" w:after="157" w:afterAutospacing="0" w:line="360" w:lineRule="auto"/>
        <w:jc w:val="both"/>
      </w:pPr>
    </w:p>
    <w:p w:rsidR="009275F9" w:rsidRPr="009275F9" w:rsidRDefault="009275F9" w:rsidP="009B02CD">
      <w:pPr>
        <w:rPr>
          <w:b/>
        </w:rPr>
      </w:pPr>
      <w:r w:rsidRPr="009275F9">
        <w:rPr>
          <w:b/>
        </w:rPr>
        <w:t>Jídelní a nápojový lístek</w:t>
      </w:r>
    </w:p>
    <w:p w:rsidR="009B02CD" w:rsidRDefault="009B02CD" w:rsidP="009B02CD">
      <w:r>
        <w:t>Restaurace je zaměřena na jednoduché</w:t>
      </w:r>
      <w:r w:rsidR="00EE19E4">
        <w:t>,</w:t>
      </w:r>
      <w:r>
        <w:t xml:space="preserve"> avšak kvalitní pokrmy.</w:t>
      </w:r>
      <w:r w:rsidR="00EE19E4">
        <w:t xml:space="preserve"> Díky turistickým zájezdům, které využívají nejen ubytování, ale i s hotelem spojené restaurační služby, musí být menu sestaveno efektivně, protože tím se mnohdy v restauraci nárazově zvýší počet strávníků i o 40 hostů, kteří přijdou na oběd či večeři</w:t>
      </w:r>
      <w:r w:rsidR="00016F72">
        <w:t>. Proto jso</w:t>
      </w:r>
      <w:r w:rsidR="00EE19E4">
        <w:t>u jídla sestavena v jednoduchém duchu,</w:t>
      </w:r>
      <w:r w:rsidR="00284E14">
        <w:t xml:space="preserve"> což ovšem neubírá</w:t>
      </w:r>
      <w:r w:rsidR="00016F72">
        <w:t xml:space="preserve"> na kvalitě ani na chuti. </w:t>
      </w:r>
      <w:r w:rsidR="00284E14">
        <w:t>Většinou se jedná o minutkovou nab</w:t>
      </w:r>
      <w:r w:rsidR="00BF5CBF">
        <w:t>í</w:t>
      </w:r>
      <w:r w:rsidR="00284E14">
        <w:t>dku.</w:t>
      </w:r>
    </w:p>
    <w:p w:rsidR="00016F72" w:rsidRDefault="00284E14" w:rsidP="009B02CD">
      <w:r>
        <w:t>Během poledního</w:t>
      </w:r>
      <w:r w:rsidR="00016F72">
        <w:t xml:space="preserve"> menu m</w:t>
      </w:r>
      <w:r>
        <w:t>á restaurace na výběr z 5 jídel</w:t>
      </w:r>
      <w:r w:rsidR="00016F72">
        <w:t>. Většinou se skládá z klasického českého pokrmu, odlehčeného salátu a XXL</w:t>
      </w:r>
      <w:r>
        <w:t xml:space="preserve"> menu, které obsahuje více druhů</w:t>
      </w:r>
      <w:r w:rsidR="00016F72">
        <w:t xml:space="preserve"> masa.  Pokud si zákazník nevybere žádný z nabízených jídel, je možné připravit řízek nebo smažený sýr, popřípadě jinou rychlovku. </w:t>
      </w:r>
    </w:p>
    <w:p w:rsidR="00ED4D70" w:rsidRDefault="00284E14" w:rsidP="009B02CD">
      <w:r>
        <w:t>Jídelní lístek je aktualizován</w:t>
      </w:r>
      <w:r w:rsidR="00ED4D70">
        <w:t xml:space="preserve"> každého půl roku především podle toho, co se u zákazníků osvědčilo a </w:t>
      </w:r>
      <w:r>
        <w:t>přidává se vždy nějaká nová specialita</w:t>
      </w:r>
      <w:r w:rsidR="00ED4D70">
        <w:t xml:space="preserve">. Dalším aspektem, který rozhoduje o skladbě lístku je sezónnost potravin. </w:t>
      </w:r>
      <w:r>
        <w:t>Jídelní nabídka</w:t>
      </w:r>
      <w:r w:rsidR="00CA3BDF">
        <w:t xml:space="preserve"> se skládá z předkrmů, polévek, jídel připravovaných na objednávku, těstovin, ryb, bezmasých pokrmů, salátů, příloh, dezertů a zmrzlin.</w:t>
      </w:r>
    </w:p>
    <w:p w:rsidR="00CA3BDF" w:rsidRDefault="004F7849" w:rsidP="009B02CD">
      <w:r>
        <w:t>Nápo</w:t>
      </w:r>
      <w:r w:rsidR="00284E14">
        <w:t>jový lístek není obměňován téměř nikdy. Protože jsou v</w:t>
      </w:r>
      <w:r>
        <w:t xml:space="preserve"> hotelu pořádány různé akce jako svatby, narozeniny, rauty apod., je zapotřebí, aby i nápojový lístek pokryl všechny zmíněné události. Proto zde najdeme aperitivy, piva, nealkoholické nápoje, vína, destiláty, co</w:t>
      </w:r>
      <w:r w:rsidR="0013683E">
        <w:t>gnac, brandy, whisky, bourbon, likéry, kávu a teplé nápoje.</w:t>
      </w:r>
    </w:p>
    <w:p w:rsidR="0013683E" w:rsidRDefault="0013683E" w:rsidP="009B02CD"/>
    <w:p w:rsidR="0013683E" w:rsidRDefault="0013683E" w:rsidP="0013683E">
      <w:pPr>
        <w:pStyle w:val="Nadpis2"/>
      </w:pPr>
      <w:bookmarkStart w:id="44" w:name="_Toc416377046"/>
      <w:r>
        <w:lastRenderedPageBreak/>
        <w:t>Analýza jídelního lístku</w:t>
      </w:r>
      <w:r w:rsidR="00C7198C">
        <w:t xml:space="preserve"> hotelu Vista </w:t>
      </w:r>
      <w:r>
        <w:t>v</w:t>
      </w:r>
      <w:r w:rsidR="00C85E86">
        <w:t> </w:t>
      </w:r>
      <w:r>
        <w:t>souladu</w:t>
      </w:r>
      <w:r w:rsidR="00C85E86">
        <w:t xml:space="preserve"> se zásadami diabetické</w:t>
      </w:r>
      <w:r>
        <w:t xml:space="preserve"> a </w:t>
      </w:r>
      <w:r w:rsidR="00C85E86">
        <w:t>bezlepkové</w:t>
      </w:r>
      <w:r w:rsidR="00C7198C">
        <w:t xml:space="preserve"> diet</w:t>
      </w:r>
      <w:r w:rsidR="00C85E86">
        <w:t>y</w:t>
      </w:r>
      <w:bookmarkEnd w:id="44"/>
    </w:p>
    <w:p w:rsidR="00F61735" w:rsidRPr="00F61735" w:rsidRDefault="00F61735" w:rsidP="00C7198C">
      <w:r>
        <w:t>Jídelní lístek restaurace hotelu Vista podává zvláš</w:t>
      </w:r>
      <w:r w:rsidR="0024271C">
        <w:t>ť hlavní chody</w:t>
      </w:r>
      <w:r>
        <w:t xml:space="preserve"> a</w:t>
      </w:r>
      <w:r w:rsidR="0024271C">
        <w:t xml:space="preserve"> zvlášť přílohy. P</w:t>
      </w:r>
      <w:r>
        <w:t>roto nebude analýza provedena na základě energetick</w:t>
      </w:r>
      <w:r w:rsidR="0024271C">
        <w:t xml:space="preserve">ého a sacharidového zastoupení, ale bude brát v potaz obsah lepku a výšku glykemického indexu v daných pokrmech. </w:t>
      </w:r>
    </w:p>
    <w:p w:rsidR="00C7198C" w:rsidRDefault="00C7198C" w:rsidP="00C7198C">
      <w:pPr>
        <w:rPr>
          <w:b/>
        </w:rPr>
      </w:pPr>
      <w:r w:rsidRPr="00C7198C">
        <w:rPr>
          <w:b/>
        </w:rPr>
        <w:t>Předkrmy</w:t>
      </w:r>
    </w:p>
    <w:p w:rsidR="008E612F" w:rsidRDefault="00284E14" w:rsidP="00C7198C">
      <w:r>
        <w:t>Hotel V</w:t>
      </w:r>
      <w:r w:rsidR="00C7198C">
        <w:t>ista nabízí</w:t>
      </w:r>
      <w:r>
        <w:t xml:space="preserve"> standardně</w:t>
      </w:r>
      <w:r w:rsidR="00C7198C">
        <w:t xml:space="preserve"> 3 předkrmy. Carpaccio z hovězí svíčkové s hoblinkami parmezánu a pastou ze sušených rajčat</w:t>
      </w:r>
      <w:r w:rsidR="00086B6C">
        <w:t>, rostbíf s baby hruškami a omáčkou z modrého sýra a domácí paštik</w:t>
      </w:r>
      <w:r>
        <w:t xml:space="preserve">u v sýrovém kabátku podávanou </w:t>
      </w:r>
      <w:r w:rsidR="00086B6C">
        <w:t xml:space="preserve">s karamelovou cibulkou. </w:t>
      </w:r>
    </w:p>
    <w:p w:rsidR="008E612F" w:rsidRDefault="00086B6C" w:rsidP="00C7198C">
      <w:r>
        <w:t>Pokud se jedná o diabetika, který si potřebuje hlídat váhu, je vhodné zvolit carpaccio, avšak vynech</w:t>
      </w:r>
      <w:r w:rsidR="00284E14">
        <w:t>at parmezán, který je příliš</w:t>
      </w:r>
      <w:r>
        <w:t xml:space="preserve"> tučný a pastu ze sušených rajčat, která obsahuje olej. Pokud se j</w:t>
      </w:r>
      <w:r w:rsidR="00284E14">
        <w:t>edná o diabetika, který si dávkuje</w:t>
      </w:r>
      <w:r>
        <w:t xml:space="preserve"> inzulin, volba předkrmu pro něj není vhodná, protože od aplikace inzulinu potřebuj</w:t>
      </w:r>
      <w:r w:rsidR="00284E14">
        <w:t>e začít jíst do 20 minut. Jelikož</w:t>
      </w:r>
      <w:r>
        <w:t xml:space="preserve"> mezi pokrmy bývá často prodleva, je vhodné předkrm zcela vynechat a nahradit jej polévkou. </w:t>
      </w:r>
    </w:p>
    <w:p w:rsidR="00C7198C" w:rsidRDefault="00086B6C" w:rsidP="00C7198C">
      <w:r>
        <w:t>Zbývající dva pokrmy jsou pro diabetiky nevhodné především kvůli</w:t>
      </w:r>
      <w:r w:rsidR="00284E14">
        <w:t xml:space="preserve"> sladkosti hrušek, které jsou </w:t>
      </w:r>
      <w:r>
        <w:t>vařené v cukrové vodě, tučnosti modrého sýra v omáčce a karamelové cibulce. Celiaci mohou zvolit všechny 3 pokrmy, protože pasta ze sušených rajčat neobsahuje sójovou omáčku, omáčka z modrého sýra neobsahuje mouku a paštika rovněž ne.</w:t>
      </w:r>
    </w:p>
    <w:p w:rsidR="00DA56D6" w:rsidRDefault="00DA56D6" w:rsidP="00C7198C">
      <w:pPr>
        <w:rPr>
          <w:b/>
        </w:rPr>
      </w:pPr>
      <w:r w:rsidRPr="00DA56D6">
        <w:rPr>
          <w:b/>
        </w:rPr>
        <w:t>Polévky</w:t>
      </w:r>
    </w:p>
    <w:p w:rsidR="00DA56D6" w:rsidRDefault="00DA56D6" w:rsidP="00C7198C">
      <w:r>
        <w:t>Hovězí vývar s masem nudlemi a zeleninou je vhodný jak pro diabe</w:t>
      </w:r>
      <w:r w:rsidR="00284E14">
        <w:t>tiky tak pro celiaky. Pouze je nutné</w:t>
      </w:r>
      <w:r>
        <w:t xml:space="preserve"> vynechat nudle, které obsahují lepek a mají vyšší GI. Polévka není připravovaná pomocí dochucovadel, jako je vegeta, kořenící směsi či bujón a proto zde nehrozí riziko obsahu lepku. </w:t>
      </w:r>
    </w:p>
    <w:p w:rsidR="008E612F" w:rsidRDefault="008E612F" w:rsidP="00C7198C">
      <w:r>
        <w:t xml:space="preserve">Krémová bramborová polévka s houbovým ragů je pro diabetiky nevhodná. Obsahuje především brambory, které mají vysoký GI. Naopak pro celiaky je velmi vhodná. Protože brambory obsahují vysoký podíl škrobu, není potřeba polévku zahušťovat mouku. Tudíž neobsahuje škodlivý lepek. </w:t>
      </w:r>
    </w:p>
    <w:p w:rsidR="009275F9" w:rsidRDefault="009275F9" w:rsidP="00C7198C">
      <w:pPr>
        <w:rPr>
          <w:b/>
        </w:rPr>
      </w:pPr>
    </w:p>
    <w:p w:rsidR="008E612F" w:rsidRPr="008E612F" w:rsidRDefault="008E612F" w:rsidP="00C7198C">
      <w:pPr>
        <w:rPr>
          <w:b/>
        </w:rPr>
      </w:pPr>
      <w:r w:rsidRPr="008E612F">
        <w:rPr>
          <w:b/>
        </w:rPr>
        <w:lastRenderedPageBreak/>
        <w:t>Jídla připravovaná na objednávku</w:t>
      </w:r>
    </w:p>
    <w:p w:rsidR="004C77F4" w:rsidRDefault="00E23525" w:rsidP="00C7198C">
      <w:r>
        <w:t xml:space="preserve">Steak z hovězí svíčkové s omáčkou z portského vína, brusinek a kuliček zeleného pepře je ideální jak pro diabetiky tak pro celiaky. Hovězí svíčková je netučné maso a portské víno má sice vyšší podíl cukru, ale není ho použito tolik, aby to diabetikovi uškodilo. </w:t>
      </w:r>
    </w:p>
    <w:p w:rsidR="00E23525" w:rsidRDefault="00E23525" w:rsidP="00C7198C">
      <w:r>
        <w:t>Steak z roštěné z mladého býka s fazolemi v anglické slanině je pokrm opět vhodný pro diabetiky i celiaky. Maso je taktéž netučné a fazole jsou ideální kombinací pro zvýšení přísunu vlákniny a zeleni</w:t>
      </w:r>
      <w:r w:rsidR="004D74E5">
        <w:t>ny. Pro diabetiky by bylo patřičné</w:t>
      </w:r>
      <w:r>
        <w:t xml:space="preserve"> slaninu napřed nechat opéct a tu teprve položit na fazole, aby fazole nenasákly tuk ze</w:t>
      </w:r>
      <w:r w:rsidR="004D74E5">
        <w:t xml:space="preserve"> slaniny. Pro celiaky je nutné </w:t>
      </w:r>
      <w:r>
        <w:t xml:space="preserve">místo slaniny zvolit špek, který neobsahuje lepek. </w:t>
      </w:r>
    </w:p>
    <w:p w:rsidR="00B65934" w:rsidRDefault="00B65934" w:rsidP="00C7198C">
      <w:r>
        <w:t>Flank steak s dijonskou majonézou není vhodný pokrm ani pro diabetiky ani p</w:t>
      </w:r>
      <w:r w:rsidR="004D74E5">
        <w:t>ro celiaky. Majonéza není vyráběna přímo v hotelové kuchyni, je průmyslově zpracována,</w:t>
      </w:r>
      <w:r>
        <w:t xml:space="preserve"> obsahuje lepek a zároveň má vysoký GI. Pokud by </w:t>
      </w:r>
      <w:r w:rsidR="004D74E5">
        <w:t>strávník zvolil pouze flank steak a bezlepkovou přílohu, například brambory, pak by pokrm mohl být přijatelný.</w:t>
      </w:r>
    </w:p>
    <w:p w:rsidR="00B65934" w:rsidRDefault="00B65934" w:rsidP="00C7198C">
      <w:r>
        <w:t>Medailonky z vepřové panenky s cuke</w:t>
      </w:r>
      <w:r w:rsidR="004D74E5">
        <w:t>tovými fetuccini je zcela vyhovující chod pro obě kategorie strávníků</w:t>
      </w:r>
      <w:r>
        <w:t xml:space="preserve">. Cuketa nemá téměř žádný podíl tuků a pokrm neobsahuje žádný lepek. </w:t>
      </w:r>
    </w:p>
    <w:p w:rsidR="00B65934" w:rsidRDefault="00B65934" w:rsidP="00C7198C">
      <w:r>
        <w:t xml:space="preserve">Steak z roštěné z mladého býka s pečeným </w:t>
      </w:r>
      <w:r w:rsidR="00BB15D1">
        <w:t xml:space="preserve">česnekem je opět vhodné </w:t>
      </w:r>
      <w:r>
        <w:t>jídlo pro obě dvě zmíněné skupiny. Česnek je zdravá forma koření</w:t>
      </w:r>
      <w:r w:rsidR="004D74E5">
        <w:t>.</w:t>
      </w:r>
    </w:p>
    <w:p w:rsidR="00B65934" w:rsidRDefault="00B65934" w:rsidP="00C7198C">
      <w:r>
        <w:t xml:space="preserve">Váleček z vepřové panenky s pečenou červenou řepou a cibulkou je taktéž ideální pokrm pro diabetiky a celiaky. Červená řepa má nízký GI a cibule je </w:t>
      </w:r>
      <w:r w:rsidR="00BB15D1">
        <w:t xml:space="preserve">stejně jako česnek </w:t>
      </w:r>
      <w:r w:rsidR="004D74E5">
        <w:t xml:space="preserve">přirozená </w:t>
      </w:r>
      <w:r w:rsidR="00BB15D1">
        <w:t>zdravá forma koření.</w:t>
      </w:r>
    </w:p>
    <w:p w:rsidR="00BB15D1" w:rsidRDefault="00BB15D1" w:rsidP="00C7198C">
      <w:r>
        <w:t xml:space="preserve">Kuřecí prso se zeleninovými chipsy a koriandrovou </w:t>
      </w:r>
      <w:r w:rsidR="004D74E5">
        <w:t>majonézou je vhodný pokrm pouze bez koriandrové majonézy</w:t>
      </w:r>
      <w:r>
        <w:t xml:space="preserve">. Místo ní raději </w:t>
      </w:r>
      <w:r w:rsidR="004D74E5">
        <w:t>z</w:t>
      </w:r>
      <w:r>
        <w:t>vo</w:t>
      </w:r>
      <w:r w:rsidR="004D74E5">
        <w:t xml:space="preserve">lit koriandrový jogurt, čímž </w:t>
      </w:r>
      <w:r>
        <w:t>nemusí řešit ani tuky ani lepek. Zeleninov</w:t>
      </w:r>
      <w:r w:rsidR="004D74E5">
        <w:t>é chipsy jsou</w:t>
      </w:r>
      <w:r>
        <w:t xml:space="preserve"> z mrkve celeru a petržele, což je vhodná zelenina pro obě skupiny. Pouze u diabetiků by se </w:t>
      </w:r>
      <w:r w:rsidR="004D74E5">
        <w:t>mělo přihlédnout k tomu, že jsou</w:t>
      </w:r>
      <w:r>
        <w:t xml:space="preserve"> chipsy smažené, čímž se navýší jejich GI.</w:t>
      </w:r>
    </w:p>
    <w:p w:rsidR="00BB15D1" w:rsidRDefault="00BB15D1" w:rsidP="00C7198C">
      <w:r>
        <w:t xml:space="preserve">Nudličky z vepřové panenky s lusky mladého hrášku je opět ideální jídlo jak pro diabetiky tak pro celiaky. Pouze diabetici by si měli hlídat množství hrášku, který obsahuje vysoký podíl cukru. </w:t>
      </w:r>
    </w:p>
    <w:p w:rsidR="00BB15D1" w:rsidRDefault="00BB15D1" w:rsidP="00C7198C">
      <w:r>
        <w:lastRenderedPageBreak/>
        <w:t>Pečené kuřecí prsíčko na čerstvých bylinkách s grilovanou zeleninou a pestem</w:t>
      </w:r>
      <w:r w:rsidR="00D56B99">
        <w:t xml:space="preserve"> </w:t>
      </w:r>
      <w:r w:rsidR="004D74E5">
        <w:t>je vhodný pokrm pro obě skupiny. Přestože</w:t>
      </w:r>
      <w:r w:rsidR="00D56B99">
        <w:t xml:space="preserve"> je zelenina g</w:t>
      </w:r>
      <w:r w:rsidR="004D74E5">
        <w:t xml:space="preserve">rilovaná, </w:t>
      </w:r>
      <w:r w:rsidR="00D56B99">
        <w:t>rajčata</w:t>
      </w:r>
      <w:r w:rsidR="004D74E5">
        <w:t xml:space="preserve">, paprika, cuketa i lilek tímto způsobem tepelné úpravy nijak </w:t>
      </w:r>
      <w:r w:rsidR="00D56B99">
        <w:t>nenavýší GI.</w:t>
      </w:r>
    </w:p>
    <w:p w:rsidR="00D56B99" w:rsidRDefault="00D56B99" w:rsidP="00C7198C">
      <w:r>
        <w:t>Kachní prsa marinovaná v portském víně se žampiony s křenem a pažitkovým máslem je pro celiaky zcela ideální pokrm. Diabetik si m</w:t>
      </w:r>
      <w:r w:rsidR="00E96F7B">
        <w:t>usí pohlídat</w:t>
      </w:r>
      <w:r w:rsidR="004D74E5">
        <w:t xml:space="preserve"> jak dobře jeho organismus zpracovává</w:t>
      </w:r>
      <w:r>
        <w:t xml:space="preserve"> těžší maso, protože kachna má vyšší GI, což</w:t>
      </w:r>
      <w:r w:rsidR="00E96F7B">
        <w:t xml:space="preserve"> ale</w:t>
      </w:r>
      <w:r>
        <w:t xml:space="preserve"> neznamená, že by kachní prsa byla nevhodná. Portské víno opět není obsaženo v takovém množství, aby zvýšilo hladinu cukru v krvi. </w:t>
      </w:r>
    </w:p>
    <w:p w:rsidR="00D56B99" w:rsidRDefault="00D56B99" w:rsidP="00C7198C">
      <w:pPr>
        <w:rPr>
          <w:b/>
        </w:rPr>
      </w:pPr>
      <w:r w:rsidRPr="00D56B99">
        <w:rPr>
          <w:b/>
        </w:rPr>
        <w:t>Těstoviny, noky</w:t>
      </w:r>
    </w:p>
    <w:p w:rsidR="00D56B99" w:rsidRDefault="006138E3" w:rsidP="00C7198C">
      <w:r w:rsidRPr="006138E3">
        <w:t xml:space="preserve">Pečené špagety s nudličkami </w:t>
      </w:r>
      <w:r>
        <w:t>vepřov</w:t>
      </w:r>
      <w:r w:rsidR="00EA2E60">
        <w:t>é panenky a zeleninou, špagety c</w:t>
      </w:r>
      <w:r>
        <w:t>arbonara a bylinkové tagliatelle s kuřecím masem. Všechny jmenované pokrmy nejsou vhodné ani pro diabetiky ani pro celiaky. Těstoviny obsahují lepek a celkově se jídla skládají především ze surovin s vysokým GI, protože jsou šp</w:t>
      </w:r>
      <w:r w:rsidR="00EA2E60">
        <w:t>agety vařené a posléze pečené, c</w:t>
      </w:r>
      <w:r>
        <w:t xml:space="preserve">arbonara obsahují slaninu a vejce a tagliatelle jsou přelité olivovým bylinkovým pestem. Naopak bramborové noky s lososem, bazalkovým pestem a smetanou jsou vhodné především pro celiaky. Je to sice jídlo s vyšším GI, a proto se nedoporučuje diabetikům, avšak neobsahuje lepek. </w:t>
      </w:r>
    </w:p>
    <w:p w:rsidR="006138E3" w:rsidRDefault="006138E3" w:rsidP="00C7198C">
      <w:pPr>
        <w:rPr>
          <w:b/>
        </w:rPr>
      </w:pPr>
      <w:r>
        <w:rPr>
          <w:b/>
        </w:rPr>
        <w:t>Ryby</w:t>
      </w:r>
    </w:p>
    <w:p w:rsidR="006138E3" w:rsidRDefault="006138E3" w:rsidP="00C7198C">
      <w:r>
        <w:t xml:space="preserve">Nabídka ryb se mění především podle sezónnosti, a proto v lístku není napsaná konkrétní ryba. Většinou má restaurace hotelu Vista k dispozici pstruha a lososa. Obě varianty ryb jsou zcela vhodné pro obě skupiny. Ryba je maso, které neobsahuje tuk a naopak obsahuje omega-3 mastné kyseliny, které by si i zdravý člověk měl dopřávat alespoň dvakrát týdně. </w:t>
      </w:r>
    </w:p>
    <w:p w:rsidR="006138E3" w:rsidRDefault="006138E3" w:rsidP="00C7198C">
      <w:pPr>
        <w:rPr>
          <w:b/>
        </w:rPr>
      </w:pPr>
      <w:r>
        <w:rPr>
          <w:b/>
        </w:rPr>
        <w:t>Teplé omáčky k rybám a masům</w:t>
      </w:r>
    </w:p>
    <w:p w:rsidR="006138E3" w:rsidRDefault="006138E3" w:rsidP="00C7198C">
      <w:r>
        <w:t>Jídelní lístek taktéž obsahuje 3 omáčky a to dijonskou s růžovým pepřem, omáčku ze sýra s modrou plísní a smetanovou omáčku s pravými hřiby. Všechny omáčky mají vysoký GI, proto se rozhodně</w:t>
      </w:r>
      <w:r w:rsidR="00EA2E60">
        <w:t xml:space="preserve"> nedoporučují diabetikům. Celiaci</w:t>
      </w:r>
      <w:r>
        <w:t xml:space="preserve"> by si zmíněné omáčky mohl</w:t>
      </w:r>
      <w:r w:rsidR="00EA2E60">
        <w:t>i</w:t>
      </w:r>
      <w:r>
        <w:t xml:space="preserve"> dopřát</w:t>
      </w:r>
      <w:r w:rsidR="00EA2E60">
        <w:t xml:space="preserve">, protože neobsahují lepek. </w:t>
      </w:r>
    </w:p>
    <w:p w:rsidR="00EA2E60" w:rsidRDefault="00EA2E60" w:rsidP="00C7198C">
      <w:pPr>
        <w:rPr>
          <w:b/>
        </w:rPr>
      </w:pPr>
    </w:p>
    <w:p w:rsidR="00EA2E60" w:rsidRDefault="00EA2E60" w:rsidP="00C7198C">
      <w:pPr>
        <w:rPr>
          <w:b/>
        </w:rPr>
      </w:pPr>
    </w:p>
    <w:p w:rsidR="00EA2E60" w:rsidRDefault="00EA2E60" w:rsidP="00C7198C">
      <w:pPr>
        <w:rPr>
          <w:b/>
        </w:rPr>
      </w:pPr>
      <w:r>
        <w:rPr>
          <w:b/>
        </w:rPr>
        <w:lastRenderedPageBreak/>
        <w:t>Bezmasé pokrmy</w:t>
      </w:r>
    </w:p>
    <w:p w:rsidR="00EA2E60" w:rsidRDefault="00EA2E60" w:rsidP="00C7198C">
      <w:r>
        <w:t>Carpaccio z červené řepy s bylinkovým sýrem s ušlechtilou plísní a restované brambory je ideální pokrm pro celiaky. Diabetici by měli věnovat zvýšenou pozornost restovaným bramborám, které mají mnohem vyšší GI než brambory vařené. Pokud by se brambory zaměnily, bylo by jídlo vhodně zvolené i pro diabetiky.</w:t>
      </w:r>
    </w:p>
    <w:p w:rsidR="00EA2E60" w:rsidRDefault="00EA2E60" w:rsidP="00C7198C">
      <w:r>
        <w:t xml:space="preserve">Špagety aglio olio e peperoncio s parmezánem nejsou vhodné ani pro celiaky ani pro diabetiky. Špagety jsou opět připravované s lepkem a pokrm má celkově vysoký GI vzhledem k těstovinám a oleji.  </w:t>
      </w:r>
    </w:p>
    <w:p w:rsidR="00EA2E60" w:rsidRDefault="00EA2E60" w:rsidP="00C7198C">
      <w:r>
        <w:t xml:space="preserve">Zeleninové ragů zapečené balkánským sýrem s bagetkou </w:t>
      </w:r>
      <w:r w:rsidR="00DF474A">
        <w:t xml:space="preserve">je za předpokladu vynechání bagetky, která obsahuje lepek, zcela vhodný pokrm pro celiaky. Diabetik by měl místo bagetky volit raději brambory, které obsahují dlouho se vstřebávající sacharidy, aby bylo jídlo vyvážené. </w:t>
      </w:r>
    </w:p>
    <w:p w:rsidR="00DF474A" w:rsidRPr="00DF474A" w:rsidRDefault="00DF474A" w:rsidP="00C7198C">
      <w:pPr>
        <w:rPr>
          <w:b/>
        </w:rPr>
      </w:pPr>
      <w:r w:rsidRPr="00DF474A">
        <w:rPr>
          <w:b/>
        </w:rPr>
        <w:t>Saláty</w:t>
      </w:r>
    </w:p>
    <w:p w:rsidR="00DF474A" w:rsidRDefault="00DF474A" w:rsidP="00C7198C">
      <w:r>
        <w:t>Zeleninový salát s pečeným rostbífem, hořčičnou omáčkou a bagetkou je opět při vynechání bagetky, která obsahuje lepek správně zvolený pokrm pro celiaky. Diabetici si mohou dopřát i bagetku, protože pro ně je toto jídlo zcela nezávadné.</w:t>
      </w:r>
    </w:p>
    <w:p w:rsidR="00DF474A" w:rsidRDefault="00DF474A" w:rsidP="00C7198C">
      <w:r>
        <w:t>Míchaný listový salát s hroznovým vínem, opečenou červenou cibulí a grilovaným sýrem s ušlechtilou plísní s česnekovým chlebem je při vynechání pečiva skvělý pokrm pro celi</w:t>
      </w:r>
      <w:r w:rsidR="00FB5025">
        <w:t>aky. Naopak pro diabetiky je</w:t>
      </w:r>
      <w:r>
        <w:t xml:space="preserve"> jídlo zcela neadekvátní. Hroznové víno obsahuje vysoký podíl cukru, který rapidně navyšuje hladinu</w:t>
      </w:r>
      <w:r w:rsidR="00FB5025">
        <w:t xml:space="preserve"> v krvi a způsob přípravy cibule a sýru navíc zvyšuje GI.</w:t>
      </w:r>
    </w:p>
    <w:p w:rsidR="00FB5025" w:rsidRDefault="00FB5025" w:rsidP="00C7198C">
      <w:r>
        <w:t>Variace zelených listů s grilovaným kuřecím masem, dresinkem, krutony a hoblinkami parmezánu je při vynechání dresinku, který obsahuje majonézu, tudíž lepek a zároveň navyšuje GI, je jídlo vhodné pro diabetiky. Celiaci si musí odpustit ještě krutony, které taktéž obsahují lepek.</w:t>
      </w:r>
    </w:p>
    <w:p w:rsidR="00FB5025" w:rsidRDefault="00FB5025" w:rsidP="00C7198C">
      <w:pPr>
        <w:rPr>
          <w:b/>
        </w:rPr>
      </w:pPr>
    </w:p>
    <w:p w:rsidR="00FB5025" w:rsidRDefault="00FB5025" w:rsidP="00C7198C">
      <w:pPr>
        <w:rPr>
          <w:b/>
        </w:rPr>
      </w:pPr>
    </w:p>
    <w:p w:rsidR="00FB5025" w:rsidRDefault="00FB5025" w:rsidP="00C7198C">
      <w:pPr>
        <w:rPr>
          <w:b/>
        </w:rPr>
      </w:pPr>
    </w:p>
    <w:p w:rsidR="00FB5025" w:rsidRDefault="00FB5025" w:rsidP="00C7198C">
      <w:pPr>
        <w:rPr>
          <w:b/>
        </w:rPr>
      </w:pPr>
    </w:p>
    <w:p w:rsidR="00FB5025" w:rsidRPr="00FB5025" w:rsidRDefault="00FB5025" w:rsidP="00C7198C">
      <w:pPr>
        <w:rPr>
          <w:b/>
        </w:rPr>
      </w:pPr>
      <w:r w:rsidRPr="00FB5025">
        <w:rPr>
          <w:b/>
        </w:rPr>
        <w:lastRenderedPageBreak/>
        <w:t>Přílohy</w:t>
      </w:r>
    </w:p>
    <w:p w:rsidR="00FB5025" w:rsidRDefault="00FB5025" w:rsidP="00C7198C">
      <w:r>
        <w:t>Vařené brambory jak je výše zmíněno mají nejnižší GI ze všech způsobů úpravy brambor, proto se doporučují oběma skupinám.</w:t>
      </w:r>
    </w:p>
    <w:p w:rsidR="00FB5025" w:rsidRDefault="00FB5025" w:rsidP="00C7198C">
      <w:r>
        <w:t>Šťouchané brambory obsahují slaninu a cibuli, což rapidně navyšuje GI a slanina zároveň obsahuje lepek. Proto nejsou vhodné ani pro diabetiky ani pro celiaky.</w:t>
      </w:r>
    </w:p>
    <w:p w:rsidR="00FB5025" w:rsidRDefault="00FB5025" w:rsidP="00C7198C">
      <w:r>
        <w:t>Hranolky mají vysoký GI a zároveň obsahují pšeničný škrob, aby po usmažení dostaly zlatavou barvu. Proto nejsou vhodné ani pro jednu skupinu.</w:t>
      </w:r>
    </w:p>
    <w:p w:rsidR="00FB5025" w:rsidRDefault="00FB5025" w:rsidP="00C7198C">
      <w:r>
        <w:t>Smetanové brambory mají vysoký GI, proto jsou nevhodné pro diabetiky avšak pro celiaky vhodné jsou, protože neobsahují lepek.</w:t>
      </w:r>
    </w:p>
    <w:p w:rsidR="00FB5025" w:rsidRDefault="00FB5025" w:rsidP="00C7198C">
      <w:r>
        <w:t>Grilovaná zelenina, jak bylo zmíněno výše, je vhodná pro obě skupiny. Obsahuje rajčata, papriku, cibuli, lilek a cuketu, kter</w:t>
      </w:r>
      <w:r w:rsidR="006F4A66">
        <w:t xml:space="preserve">á nijak nenavyšuje GI, i když je grilovaná. </w:t>
      </w:r>
    </w:p>
    <w:p w:rsidR="006F4A66" w:rsidRPr="006F4A66" w:rsidRDefault="006F4A66" w:rsidP="00C7198C">
      <w:pPr>
        <w:rPr>
          <w:b/>
        </w:rPr>
      </w:pPr>
      <w:r w:rsidRPr="006F4A66">
        <w:rPr>
          <w:b/>
        </w:rPr>
        <w:t>Dezerty</w:t>
      </w:r>
    </w:p>
    <w:p w:rsidR="00FB5025" w:rsidRDefault="006F4A66" w:rsidP="00C7198C">
      <w:r>
        <w:t xml:space="preserve">Obrácený jablečný koláč, čokoládový dortík s lesním ovocem ani trhanec se švestkovou omáčkou nejsou vhodné dezerty pro diabetiky ani celiaky kvůli vysokému GI a obsahu lepku. Pouze ovocný sorbet ve sklence italského proseca si mohou dovolit celiaci. Avšak pro diabetiky je i ovocný sorbet nevhodný dezert kvůli vysokému podílu cukru. </w:t>
      </w:r>
    </w:p>
    <w:p w:rsidR="006F4A66" w:rsidRDefault="006F4A66" w:rsidP="00C7198C">
      <w:pPr>
        <w:rPr>
          <w:b/>
        </w:rPr>
      </w:pPr>
      <w:r w:rsidRPr="006F4A66">
        <w:rPr>
          <w:b/>
        </w:rPr>
        <w:t>Zmrzliny</w:t>
      </w:r>
    </w:p>
    <w:p w:rsidR="006F4A66" w:rsidRDefault="006F4A66" w:rsidP="00C7198C">
      <w:r>
        <w:t>Vanilková zmrzlina s jahodovým pyré a teplou vaflí je nevhodná pro obě skupiny. Zmrzlina a vafle obsahují lepek a díky přidaným surovinám ke smetanové zmrzlině má celkově pokrm vysoké GI.</w:t>
      </w:r>
    </w:p>
    <w:p w:rsidR="006F4A66" w:rsidRDefault="006F4A66" w:rsidP="00C7198C">
      <w:r>
        <w:t>Baby hrušky vařené v růžovém víně s perníkovým kořením podávané s vanilkovou zmrzlinou je stejně nevhodný pokrm jak zmrzlina s vaflí. Baby hrušky mají vysoký podíl cukru a zmrzlina obsahuje lepek.</w:t>
      </w:r>
    </w:p>
    <w:p w:rsidR="006F4A66" w:rsidRDefault="006F4A66" w:rsidP="00C7198C">
      <w:r>
        <w:t>Mini variace zmrzlin je opět nevhodný dezert. Variace obsahuje mnoho cukrů a zmrzlina není bezlepková.</w:t>
      </w:r>
    </w:p>
    <w:p w:rsidR="00712597" w:rsidRDefault="00712597" w:rsidP="00C7198C"/>
    <w:p w:rsidR="009275F9" w:rsidRDefault="009275F9" w:rsidP="00C7198C"/>
    <w:p w:rsidR="009275F9" w:rsidRDefault="009275F9" w:rsidP="00C7198C"/>
    <w:p w:rsidR="009275F9" w:rsidRPr="00192649" w:rsidRDefault="00192649" w:rsidP="00C7198C">
      <w:pPr>
        <w:rPr>
          <w:i/>
        </w:rPr>
      </w:pPr>
      <w:r w:rsidRPr="00192649">
        <w:rPr>
          <w:i/>
        </w:rPr>
        <w:lastRenderedPageBreak/>
        <w:t>Tabulka č.</w:t>
      </w:r>
      <w:r w:rsidR="0024271C">
        <w:rPr>
          <w:i/>
        </w:rPr>
        <w:t xml:space="preserve"> 3</w:t>
      </w:r>
      <w:r w:rsidRPr="00192649">
        <w:rPr>
          <w:i/>
        </w:rPr>
        <w:t xml:space="preserve"> – Souhrnný přehled vyhovujících pokrmů pro diabetiky a celiaky</w:t>
      </w:r>
      <w:r w:rsidR="00DA42C4">
        <w:rPr>
          <w:i/>
        </w:rPr>
        <w:t xml:space="preserve"> v restauračním zařízení hotelu Vista</w:t>
      </w:r>
    </w:p>
    <w:tbl>
      <w:tblPr>
        <w:tblStyle w:val="Mkatabulky"/>
        <w:tblW w:w="8592" w:type="dxa"/>
        <w:tblLook w:val="04A0" w:firstRow="1" w:lastRow="0" w:firstColumn="1" w:lastColumn="0" w:noHBand="0" w:noVBand="1"/>
      </w:tblPr>
      <w:tblGrid>
        <w:gridCol w:w="2148"/>
        <w:gridCol w:w="2148"/>
        <w:gridCol w:w="2148"/>
        <w:gridCol w:w="2148"/>
      </w:tblGrid>
      <w:tr w:rsidR="00192649" w:rsidTr="00192649">
        <w:trPr>
          <w:trHeight w:val="760"/>
        </w:trPr>
        <w:tc>
          <w:tcPr>
            <w:tcW w:w="2148" w:type="dxa"/>
          </w:tcPr>
          <w:p w:rsidR="00192649" w:rsidRDefault="00192649" w:rsidP="009275F9">
            <w:pPr>
              <w:jc w:val="center"/>
            </w:pPr>
            <w:r>
              <w:t>Chod</w:t>
            </w:r>
          </w:p>
        </w:tc>
        <w:tc>
          <w:tcPr>
            <w:tcW w:w="2148" w:type="dxa"/>
          </w:tcPr>
          <w:p w:rsidR="00192649" w:rsidRDefault="00192649" w:rsidP="009275F9">
            <w:pPr>
              <w:jc w:val="center"/>
            </w:pPr>
            <w:r>
              <w:t>Počet jídel</w:t>
            </w:r>
          </w:p>
        </w:tc>
        <w:tc>
          <w:tcPr>
            <w:tcW w:w="2148" w:type="dxa"/>
          </w:tcPr>
          <w:p w:rsidR="00192649" w:rsidRDefault="00192649" w:rsidP="009275F9">
            <w:pPr>
              <w:jc w:val="center"/>
            </w:pPr>
            <w:r>
              <w:t>Vhodné pro diabetiky</w:t>
            </w:r>
          </w:p>
        </w:tc>
        <w:tc>
          <w:tcPr>
            <w:tcW w:w="2148" w:type="dxa"/>
          </w:tcPr>
          <w:p w:rsidR="00192649" w:rsidRDefault="00192649" w:rsidP="009275F9">
            <w:pPr>
              <w:jc w:val="center"/>
            </w:pPr>
            <w:r>
              <w:t>Vhodné pro celiaky</w:t>
            </w:r>
          </w:p>
        </w:tc>
      </w:tr>
      <w:tr w:rsidR="00192649" w:rsidTr="00192649">
        <w:trPr>
          <w:trHeight w:val="379"/>
        </w:trPr>
        <w:tc>
          <w:tcPr>
            <w:tcW w:w="2148" w:type="dxa"/>
          </w:tcPr>
          <w:p w:rsidR="00192649" w:rsidRDefault="00192649" w:rsidP="00C7198C">
            <w:r>
              <w:t>Předkrmy</w:t>
            </w:r>
          </w:p>
        </w:tc>
        <w:tc>
          <w:tcPr>
            <w:tcW w:w="2148" w:type="dxa"/>
          </w:tcPr>
          <w:p w:rsidR="00192649" w:rsidRDefault="00192649" w:rsidP="00192649">
            <w:pPr>
              <w:jc w:val="right"/>
            </w:pPr>
            <w:r>
              <w:t>3</w:t>
            </w:r>
          </w:p>
        </w:tc>
        <w:tc>
          <w:tcPr>
            <w:tcW w:w="2148" w:type="dxa"/>
          </w:tcPr>
          <w:p w:rsidR="00192649" w:rsidRDefault="00192649" w:rsidP="00192649">
            <w:pPr>
              <w:jc w:val="right"/>
            </w:pPr>
            <w:r>
              <w:t>0</w:t>
            </w:r>
          </w:p>
        </w:tc>
        <w:tc>
          <w:tcPr>
            <w:tcW w:w="2148" w:type="dxa"/>
          </w:tcPr>
          <w:p w:rsidR="00192649" w:rsidRDefault="00192649" w:rsidP="00192649">
            <w:pPr>
              <w:jc w:val="right"/>
            </w:pPr>
            <w:r>
              <w:t>3</w:t>
            </w:r>
          </w:p>
        </w:tc>
      </w:tr>
      <w:tr w:rsidR="00192649" w:rsidTr="00192649">
        <w:trPr>
          <w:trHeight w:val="379"/>
        </w:trPr>
        <w:tc>
          <w:tcPr>
            <w:tcW w:w="2148" w:type="dxa"/>
          </w:tcPr>
          <w:p w:rsidR="00192649" w:rsidRDefault="00192649" w:rsidP="00C7198C">
            <w:r>
              <w:t>Polévky</w:t>
            </w:r>
          </w:p>
        </w:tc>
        <w:tc>
          <w:tcPr>
            <w:tcW w:w="2148" w:type="dxa"/>
          </w:tcPr>
          <w:p w:rsidR="00192649" w:rsidRDefault="00192649" w:rsidP="00192649">
            <w:pPr>
              <w:jc w:val="right"/>
            </w:pPr>
            <w:r>
              <w:t>2</w:t>
            </w:r>
          </w:p>
        </w:tc>
        <w:tc>
          <w:tcPr>
            <w:tcW w:w="2148" w:type="dxa"/>
          </w:tcPr>
          <w:p w:rsidR="00192649" w:rsidRDefault="00192649" w:rsidP="00192649">
            <w:pPr>
              <w:jc w:val="right"/>
            </w:pPr>
            <w:r>
              <w:t>1</w:t>
            </w:r>
          </w:p>
        </w:tc>
        <w:tc>
          <w:tcPr>
            <w:tcW w:w="2148" w:type="dxa"/>
          </w:tcPr>
          <w:p w:rsidR="00192649" w:rsidRDefault="00192649" w:rsidP="00192649">
            <w:pPr>
              <w:jc w:val="right"/>
            </w:pPr>
            <w:r>
              <w:t>2</w:t>
            </w:r>
          </w:p>
        </w:tc>
      </w:tr>
      <w:tr w:rsidR="00192649" w:rsidTr="00192649">
        <w:trPr>
          <w:trHeight w:val="1156"/>
        </w:trPr>
        <w:tc>
          <w:tcPr>
            <w:tcW w:w="2148" w:type="dxa"/>
          </w:tcPr>
          <w:p w:rsidR="00192649" w:rsidRDefault="00192649" w:rsidP="00C7198C">
            <w:r>
              <w:t>Jídla připravovaná na objednávku</w:t>
            </w:r>
          </w:p>
        </w:tc>
        <w:tc>
          <w:tcPr>
            <w:tcW w:w="2148" w:type="dxa"/>
          </w:tcPr>
          <w:p w:rsidR="00192649" w:rsidRDefault="00192649" w:rsidP="00192649">
            <w:pPr>
              <w:jc w:val="right"/>
            </w:pPr>
            <w:r>
              <w:t>10</w:t>
            </w:r>
          </w:p>
        </w:tc>
        <w:tc>
          <w:tcPr>
            <w:tcW w:w="2148" w:type="dxa"/>
          </w:tcPr>
          <w:p w:rsidR="00192649" w:rsidRDefault="00192649" w:rsidP="00192649">
            <w:pPr>
              <w:jc w:val="right"/>
            </w:pPr>
            <w:r>
              <w:t>8</w:t>
            </w:r>
          </w:p>
        </w:tc>
        <w:tc>
          <w:tcPr>
            <w:tcW w:w="2148" w:type="dxa"/>
          </w:tcPr>
          <w:p w:rsidR="00192649" w:rsidRDefault="00192649" w:rsidP="00192649">
            <w:pPr>
              <w:jc w:val="right"/>
            </w:pPr>
            <w:r>
              <w:t>9</w:t>
            </w:r>
          </w:p>
        </w:tc>
      </w:tr>
      <w:tr w:rsidR="00192649" w:rsidTr="00192649">
        <w:trPr>
          <w:trHeight w:val="379"/>
        </w:trPr>
        <w:tc>
          <w:tcPr>
            <w:tcW w:w="2148" w:type="dxa"/>
          </w:tcPr>
          <w:p w:rsidR="00192649" w:rsidRDefault="00192649" w:rsidP="00C7198C">
            <w:r>
              <w:t>Těstoviny, noky</w:t>
            </w:r>
          </w:p>
        </w:tc>
        <w:tc>
          <w:tcPr>
            <w:tcW w:w="2148" w:type="dxa"/>
          </w:tcPr>
          <w:p w:rsidR="00192649" w:rsidRDefault="00192649" w:rsidP="00192649">
            <w:pPr>
              <w:jc w:val="right"/>
            </w:pPr>
            <w:r>
              <w:t>4</w:t>
            </w:r>
          </w:p>
        </w:tc>
        <w:tc>
          <w:tcPr>
            <w:tcW w:w="2148" w:type="dxa"/>
          </w:tcPr>
          <w:p w:rsidR="00192649" w:rsidRDefault="00192649" w:rsidP="00192649">
            <w:pPr>
              <w:jc w:val="right"/>
            </w:pPr>
            <w:r>
              <w:t>0</w:t>
            </w:r>
          </w:p>
        </w:tc>
        <w:tc>
          <w:tcPr>
            <w:tcW w:w="2148" w:type="dxa"/>
          </w:tcPr>
          <w:p w:rsidR="00192649" w:rsidRDefault="00192649" w:rsidP="00192649">
            <w:pPr>
              <w:jc w:val="right"/>
            </w:pPr>
            <w:r>
              <w:t>0</w:t>
            </w:r>
          </w:p>
        </w:tc>
      </w:tr>
      <w:tr w:rsidR="00192649" w:rsidTr="00192649">
        <w:trPr>
          <w:trHeight w:val="379"/>
        </w:trPr>
        <w:tc>
          <w:tcPr>
            <w:tcW w:w="2148" w:type="dxa"/>
          </w:tcPr>
          <w:p w:rsidR="00192649" w:rsidRDefault="00192649" w:rsidP="00C7198C">
            <w:r>
              <w:t>Omáčky</w:t>
            </w:r>
          </w:p>
        </w:tc>
        <w:tc>
          <w:tcPr>
            <w:tcW w:w="2148" w:type="dxa"/>
          </w:tcPr>
          <w:p w:rsidR="00192649" w:rsidRDefault="00192649" w:rsidP="00192649">
            <w:pPr>
              <w:jc w:val="right"/>
            </w:pPr>
            <w:r>
              <w:t>3</w:t>
            </w:r>
          </w:p>
        </w:tc>
        <w:tc>
          <w:tcPr>
            <w:tcW w:w="2148" w:type="dxa"/>
          </w:tcPr>
          <w:p w:rsidR="00192649" w:rsidRDefault="00192649" w:rsidP="00192649">
            <w:pPr>
              <w:jc w:val="right"/>
            </w:pPr>
            <w:r>
              <w:t>0</w:t>
            </w:r>
          </w:p>
        </w:tc>
        <w:tc>
          <w:tcPr>
            <w:tcW w:w="2148" w:type="dxa"/>
          </w:tcPr>
          <w:p w:rsidR="00192649" w:rsidRDefault="00192649" w:rsidP="00192649">
            <w:pPr>
              <w:jc w:val="right"/>
            </w:pPr>
            <w:r>
              <w:t>3</w:t>
            </w:r>
          </w:p>
        </w:tc>
      </w:tr>
      <w:tr w:rsidR="00192649" w:rsidTr="00192649">
        <w:trPr>
          <w:trHeight w:val="760"/>
        </w:trPr>
        <w:tc>
          <w:tcPr>
            <w:tcW w:w="2148" w:type="dxa"/>
          </w:tcPr>
          <w:p w:rsidR="00192649" w:rsidRDefault="00192649" w:rsidP="00C7198C">
            <w:r>
              <w:t>Bezmasé pokrmy</w:t>
            </w:r>
          </w:p>
        </w:tc>
        <w:tc>
          <w:tcPr>
            <w:tcW w:w="2148" w:type="dxa"/>
          </w:tcPr>
          <w:p w:rsidR="00192649" w:rsidRDefault="00192649" w:rsidP="00192649">
            <w:pPr>
              <w:jc w:val="right"/>
            </w:pPr>
            <w:r>
              <w:t>3</w:t>
            </w:r>
          </w:p>
        </w:tc>
        <w:tc>
          <w:tcPr>
            <w:tcW w:w="2148" w:type="dxa"/>
          </w:tcPr>
          <w:p w:rsidR="00192649" w:rsidRDefault="00192649" w:rsidP="00192649">
            <w:pPr>
              <w:jc w:val="right"/>
            </w:pPr>
            <w:r>
              <w:t>2</w:t>
            </w:r>
          </w:p>
        </w:tc>
        <w:tc>
          <w:tcPr>
            <w:tcW w:w="2148" w:type="dxa"/>
          </w:tcPr>
          <w:p w:rsidR="00192649" w:rsidRDefault="00192649" w:rsidP="00192649">
            <w:pPr>
              <w:jc w:val="right"/>
            </w:pPr>
            <w:r>
              <w:t>2</w:t>
            </w:r>
          </w:p>
        </w:tc>
      </w:tr>
      <w:tr w:rsidR="00192649" w:rsidTr="00192649">
        <w:trPr>
          <w:trHeight w:val="379"/>
        </w:trPr>
        <w:tc>
          <w:tcPr>
            <w:tcW w:w="2148" w:type="dxa"/>
          </w:tcPr>
          <w:p w:rsidR="00192649" w:rsidRDefault="00192649" w:rsidP="00C7198C">
            <w:r>
              <w:t>Saláty</w:t>
            </w:r>
          </w:p>
        </w:tc>
        <w:tc>
          <w:tcPr>
            <w:tcW w:w="2148" w:type="dxa"/>
          </w:tcPr>
          <w:p w:rsidR="00192649" w:rsidRDefault="00192649" w:rsidP="00192649">
            <w:pPr>
              <w:jc w:val="right"/>
            </w:pPr>
            <w:r>
              <w:t>3</w:t>
            </w:r>
          </w:p>
        </w:tc>
        <w:tc>
          <w:tcPr>
            <w:tcW w:w="2148" w:type="dxa"/>
          </w:tcPr>
          <w:p w:rsidR="00192649" w:rsidRDefault="00192649" w:rsidP="00192649">
            <w:pPr>
              <w:jc w:val="right"/>
            </w:pPr>
          </w:p>
        </w:tc>
        <w:tc>
          <w:tcPr>
            <w:tcW w:w="2148" w:type="dxa"/>
          </w:tcPr>
          <w:p w:rsidR="00192649" w:rsidRDefault="00192649" w:rsidP="00192649">
            <w:pPr>
              <w:jc w:val="right"/>
            </w:pPr>
          </w:p>
        </w:tc>
      </w:tr>
      <w:tr w:rsidR="00192649" w:rsidTr="00192649">
        <w:trPr>
          <w:trHeight w:val="379"/>
        </w:trPr>
        <w:tc>
          <w:tcPr>
            <w:tcW w:w="2148" w:type="dxa"/>
          </w:tcPr>
          <w:p w:rsidR="00192649" w:rsidRDefault="00192649" w:rsidP="00C7198C">
            <w:r>
              <w:t>Přílohy</w:t>
            </w:r>
          </w:p>
        </w:tc>
        <w:tc>
          <w:tcPr>
            <w:tcW w:w="2148" w:type="dxa"/>
          </w:tcPr>
          <w:p w:rsidR="00192649" w:rsidRDefault="00192649" w:rsidP="00192649">
            <w:pPr>
              <w:jc w:val="right"/>
            </w:pPr>
            <w:r>
              <w:t>5</w:t>
            </w:r>
          </w:p>
        </w:tc>
        <w:tc>
          <w:tcPr>
            <w:tcW w:w="2148" w:type="dxa"/>
          </w:tcPr>
          <w:p w:rsidR="00192649" w:rsidRDefault="00192649" w:rsidP="00192649">
            <w:pPr>
              <w:jc w:val="right"/>
            </w:pPr>
            <w:r>
              <w:t>2</w:t>
            </w:r>
          </w:p>
        </w:tc>
        <w:tc>
          <w:tcPr>
            <w:tcW w:w="2148" w:type="dxa"/>
          </w:tcPr>
          <w:p w:rsidR="00192649" w:rsidRDefault="00192649" w:rsidP="00192649">
            <w:pPr>
              <w:jc w:val="right"/>
            </w:pPr>
            <w:r>
              <w:t>3</w:t>
            </w:r>
          </w:p>
        </w:tc>
      </w:tr>
      <w:tr w:rsidR="00192649" w:rsidTr="00192649">
        <w:trPr>
          <w:trHeight w:val="379"/>
        </w:trPr>
        <w:tc>
          <w:tcPr>
            <w:tcW w:w="2148" w:type="dxa"/>
          </w:tcPr>
          <w:p w:rsidR="00192649" w:rsidRDefault="00192649" w:rsidP="00C7198C">
            <w:r>
              <w:t>Dezerty</w:t>
            </w:r>
          </w:p>
        </w:tc>
        <w:tc>
          <w:tcPr>
            <w:tcW w:w="2148" w:type="dxa"/>
          </w:tcPr>
          <w:p w:rsidR="00192649" w:rsidRDefault="00192649" w:rsidP="00192649">
            <w:pPr>
              <w:jc w:val="right"/>
            </w:pPr>
            <w:r>
              <w:t>4</w:t>
            </w:r>
          </w:p>
        </w:tc>
        <w:tc>
          <w:tcPr>
            <w:tcW w:w="2148" w:type="dxa"/>
          </w:tcPr>
          <w:p w:rsidR="00192649" w:rsidRDefault="00192649" w:rsidP="00192649">
            <w:pPr>
              <w:jc w:val="right"/>
            </w:pPr>
            <w:r>
              <w:t>0</w:t>
            </w:r>
          </w:p>
        </w:tc>
        <w:tc>
          <w:tcPr>
            <w:tcW w:w="2148" w:type="dxa"/>
          </w:tcPr>
          <w:p w:rsidR="00192649" w:rsidRDefault="00192649" w:rsidP="00192649">
            <w:pPr>
              <w:jc w:val="right"/>
            </w:pPr>
            <w:r>
              <w:t>1</w:t>
            </w:r>
          </w:p>
        </w:tc>
      </w:tr>
      <w:tr w:rsidR="00192649" w:rsidTr="00192649">
        <w:trPr>
          <w:trHeight w:val="379"/>
        </w:trPr>
        <w:tc>
          <w:tcPr>
            <w:tcW w:w="2148" w:type="dxa"/>
            <w:tcBorders>
              <w:bottom w:val="single" w:sz="12" w:space="0" w:color="auto"/>
            </w:tcBorders>
          </w:tcPr>
          <w:p w:rsidR="00192649" w:rsidRDefault="00192649" w:rsidP="00C7198C">
            <w:r>
              <w:t>Zmrzlina</w:t>
            </w:r>
          </w:p>
        </w:tc>
        <w:tc>
          <w:tcPr>
            <w:tcW w:w="2148" w:type="dxa"/>
            <w:tcBorders>
              <w:bottom w:val="single" w:sz="12" w:space="0" w:color="auto"/>
            </w:tcBorders>
          </w:tcPr>
          <w:p w:rsidR="00192649" w:rsidRDefault="00192649" w:rsidP="00192649">
            <w:pPr>
              <w:jc w:val="right"/>
            </w:pPr>
            <w:r>
              <w:t>3</w:t>
            </w:r>
          </w:p>
        </w:tc>
        <w:tc>
          <w:tcPr>
            <w:tcW w:w="2148" w:type="dxa"/>
            <w:tcBorders>
              <w:bottom w:val="single" w:sz="12" w:space="0" w:color="auto"/>
            </w:tcBorders>
          </w:tcPr>
          <w:p w:rsidR="00192649" w:rsidRDefault="00192649" w:rsidP="00192649">
            <w:pPr>
              <w:jc w:val="right"/>
            </w:pPr>
            <w:r>
              <w:t>0</w:t>
            </w:r>
          </w:p>
        </w:tc>
        <w:tc>
          <w:tcPr>
            <w:tcW w:w="2148" w:type="dxa"/>
            <w:tcBorders>
              <w:bottom w:val="single" w:sz="12" w:space="0" w:color="auto"/>
            </w:tcBorders>
          </w:tcPr>
          <w:p w:rsidR="00192649" w:rsidRDefault="00192649" w:rsidP="00192649">
            <w:pPr>
              <w:jc w:val="right"/>
            </w:pPr>
            <w:r>
              <w:t>0</w:t>
            </w:r>
          </w:p>
        </w:tc>
      </w:tr>
      <w:tr w:rsidR="00192649" w:rsidTr="00192649">
        <w:trPr>
          <w:trHeight w:val="379"/>
        </w:trPr>
        <w:tc>
          <w:tcPr>
            <w:tcW w:w="2148" w:type="dxa"/>
            <w:tcBorders>
              <w:top w:val="single" w:sz="12" w:space="0" w:color="auto"/>
            </w:tcBorders>
          </w:tcPr>
          <w:p w:rsidR="00192649" w:rsidRDefault="00192649" w:rsidP="00C7198C">
            <w:r>
              <w:t>Celkem</w:t>
            </w:r>
          </w:p>
        </w:tc>
        <w:tc>
          <w:tcPr>
            <w:tcW w:w="2148" w:type="dxa"/>
            <w:tcBorders>
              <w:top w:val="single" w:sz="12" w:space="0" w:color="auto"/>
            </w:tcBorders>
          </w:tcPr>
          <w:p w:rsidR="00192649" w:rsidRDefault="00192649" w:rsidP="00192649">
            <w:pPr>
              <w:jc w:val="right"/>
            </w:pPr>
            <w:r>
              <w:t>40</w:t>
            </w:r>
          </w:p>
        </w:tc>
        <w:tc>
          <w:tcPr>
            <w:tcW w:w="2148" w:type="dxa"/>
            <w:tcBorders>
              <w:top w:val="single" w:sz="12" w:space="0" w:color="auto"/>
            </w:tcBorders>
          </w:tcPr>
          <w:p w:rsidR="00192649" w:rsidRDefault="00192649" w:rsidP="00192649">
            <w:pPr>
              <w:jc w:val="right"/>
            </w:pPr>
            <w:r>
              <w:t>13</w:t>
            </w:r>
          </w:p>
        </w:tc>
        <w:tc>
          <w:tcPr>
            <w:tcW w:w="2148" w:type="dxa"/>
            <w:tcBorders>
              <w:top w:val="single" w:sz="12" w:space="0" w:color="auto"/>
            </w:tcBorders>
          </w:tcPr>
          <w:p w:rsidR="00192649" w:rsidRDefault="00192649" w:rsidP="00192649">
            <w:pPr>
              <w:jc w:val="right"/>
            </w:pPr>
            <w:r>
              <w:t>23</w:t>
            </w:r>
          </w:p>
        </w:tc>
      </w:tr>
    </w:tbl>
    <w:p w:rsidR="009275F9" w:rsidRDefault="009275F9" w:rsidP="00C7198C"/>
    <w:p w:rsidR="00712597" w:rsidRDefault="00F61735" w:rsidP="00C7198C">
      <w:r>
        <w:t>Na základě analýzy stávajícího jídel</w:t>
      </w:r>
      <w:r w:rsidR="0024271C">
        <w:t>ního menu hotelu Vista bylo zjiš</w:t>
      </w:r>
      <w:r>
        <w:t>těno, že z nabízených 40 jídel je pouze 33 % vhodných pro diabetiky a 55 % pro celiaky. Díky nízkému zastoupení vhodných pokrmů pro diabetiky a celi</w:t>
      </w:r>
      <w:r w:rsidR="00E11DD4">
        <w:t>a</w:t>
      </w:r>
      <w:r>
        <w:t>ky bude v návrhové části navrženo 12 jídelních menu tak, aby respektovaly zásady zdravé výživy a zároveň odpovídaly rámcové diabetické dietě 225 g sacharidů na den.</w:t>
      </w:r>
    </w:p>
    <w:p w:rsidR="0024271C" w:rsidRDefault="0024271C" w:rsidP="00C7198C"/>
    <w:p w:rsidR="0024271C" w:rsidRDefault="0024271C" w:rsidP="00C7198C"/>
    <w:p w:rsidR="0024271C" w:rsidRDefault="0024271C" w:rsidP="00C7198C"/>
    <w:p w:rsidR="00926CFE" w:rsidRDefault="00926CFE" w:rsidP="00C7198C"/>
    <w:p w:rsidR="0024271C" w:rsidRDefault="0024271C" w:rsidP="00C7198C"/>
    <w:p w:rsidR="00712597" w:rsidRDefault="00926CFE" w:rsidP="00C7198C">
      <w:pPr>
        <w:pStyle w:val="Nadpis1"/>
      </w:pPr>
      <w:bookmarkStart w:id="45" w:name="_Toc416377047"/>
      <w:r>
        <w:lastRenderedPageBreak/>
        <w:t>Návrhová část</w:t>
      </w:r>
      <w:bookmarkEnd w:id="45"/>
    </w:p>
    <w:p w:rsidR="00926CFE" w:rsidRDefault="00926CFE" w:rsidP="00712597">
      <w:r>
        <w:t>Cílem t</w:t>
      </w:r>
      <w:r w:rsidR="00D43F14">
        <w:t>éto kapitoly je představit dvanáct</w:t>
      </w:r>
      <w:r>
        <w:t xml:space="preserve"> </w:t>
      </w:r>
      <w:r w:rsidR="00D43F14">
        <w:t xml:space="preserve">sestavených jídelních lístků tak, </w:t>
      </w:r>
      <w:r>
        <w:t>aby splň</w:t>
      </w:r>
      <w:r w:rsidR="00D43F14">
        <w:t>ovaly</w:t>
      </w:r>
      <w:r>
        <w:t xml:space="preserve"> požadavky rámcového jídelníčku, který vychází ze zásad zdravé výživy</w:t>
      </w:r>
      <w:r w:rsidR="00D43F14">
        <w:t>. Mezi zásady</w:t>
      </w:r>
      <w:r>
        <w:t xml:space="preserve"> patří:</w:t>
      </w:r>
    </w:p>
    <w:p w:rsidR="00FD3F88" w:rsidRDefault="00926CFE" w:rsidP="00926CFE">
      <w:pPr>
        <w:pStyle w:val="Odstavecseseznamem"/>
        <w:numPr>
          <w:ilvl w:val="0"/>
          <w:numId w:val="23"/>
        </w:numPr>
        <w:rPr>
          <w:sz w:val="24"/>
          <w:szCs w:val="24"/>
        </w:rPr>
      </w:pPr>
      <w:r w:rsidRPr="00D43F14">
        <w:rPr>
          <w:sz w:val="24"/>
          <w:szCs w:val="24"/>
        </w:rPr>
        <w:t>rozložení stravy na 5-6 porcí s časovým rozestupem 4-6 hodin pro hlavní jídla a 2-3 hodiny pro svačiny</w:t>
      </w:r>
      <w:r w:rsidR="0024271C">
        <w:rPr>
          <w:sz w:val="24"/>
          <w:szCs w:val="24"/>
        </w:rPr>
        <w:t>;</w:t>
      </w:r>
    </w:p>
    <w:p w:rsidR="00A90D12" w:rsidRPr="00D43F14" w:rsidRDefault="0024271C" w:rsidP="00926CFE">
      <w:pPr>
        <w:pStyle w:val="Odstavecseseznamem"/>
        <w:numPr>
          <w:ilvl w:val="0"/>
          <w:numId w:val="23"/>
        </w:numPr>
        <w:rPr>
          <w:sz w:val="24"/>
          <w:szCs w:val="24"/>
        </w:rPr>
      </w:pPr>
      <w:r>
        <w:rPr>
          <w:sz w:val="24"/>
          <w:szCs w:val="24"/>
        </w:rPr>
        <w:t>h</w:t>
      </w:r>
      <w:r w:rsidR="00A90D12">
        <w:rPr>
          <w:sz w:val="24"/>
          <w:szCs w:val="24"/>
        </w:rPr>
        <w:t>lavní jídla se vždy skládají z jedné sacharidové a jedné bílkovinné potraviny</w:t>
      </w:r>
      <w:r>
        <w:rPr>
          <w:sz w:val="24"/>
          <w:szCs w:val="24"/>
        </w:rPr>
        <w:t>;</w:t>
      </w:r>
      <w:r w:rsidR="00A90D12">
        <w:rPr>
          <w:sz w:val="24"/>
          <w:szCs w:val="24"/>
        </w:rPr>
        <w:t xml:space="preserve"> </w:t>
      </w:r>
    </w:p>
    <w:p w:rsidR="00926CFE" w:rsidRPr="00D43F14" w:rsidRDefault="0024271C" w:rsidP="00926CFE">
      <w:pPr>
        <w:pStyle w:val="Odstavecseseznamem"/>
        <w:numPr>
          <w:ilvl w:val="0"/>
          <w:numId w:val="23"/>
        </w:numPr>
        <w:rPr>
          <w:sz w:val="24"/>
          <w:szCs w:val="24"/>
        </w:rPr>
      </w:pPr>
      <w:r>
        <w:rPr>
          <w:sz w:val="24"/>
          <w:szCs w:val="24"/>
        </w:rPr>
        <w:t>o</w:t>
      </w:r>
      <w:r w:rsidR="00926CFE" w:rsidRPr="00D43F14">
        <w:rPr>
          <w:sz w:val="24"/>
          <w:szCs w:val="24"/>
        </w:rPr>
        <w:t>mezení potravin s prázdnými kaloriemi</w:t>
      </w:r>
      <w:r w:rsidR="00D43F14" w:rsidRPr="00D43F14">
        <w:rPr>
          <w:sz w:val="24"/>
          <w:szCs w:val="24"/>
        </w:rPr>
        <w:t>, které obsahují velké množství cukru nebo tuku</w:t>
      </w:r>
      <w:r>
        <w:rPr>
          <w:sz w:val="24"/>
          <w:szCs w:val="24"/>
        </w:rPr>
        <w:t xml:space="preserve">;                                               </w:t>
      </w:r>
    </w:p>
    <w:p w:rsidR="00D43F14" w:rsidRPr="00D43F14" w:rsidRDefault="0024271C" w:rsidP="00926CFE">
      <w:pPr>
        <w:pStyle w:val="Odstavecseseznamem"/>
        <w:numPr>
          <w:ilvl w:val="0"/>
          <w:numId w:val="23"/>
        </w:numPr>
        <w:rPr>
          <w:sz w:val="24"/>
          <w:szCs w:val="24"/>
        </w:rPr>
      </w:pPr>
      <w:r>
        <w:rPr>
          <w:sz w:val="24"/>
          <w:szCs w:val="24"/>
        </w:rPr>
        <w:t>o</w:t>
      </w:r>
      <w:r w:rsidR="00D43F14" w:rsidRPr="00D43F14">
        <w:rPr>
          <w:sz w:val="24"/>
          <w:szCs w:val="24"/>
        </w:rPr>
        <w:t>mezit spotřebu tuků při vaření</w:t>
      </w:r>
      <w:r>
        <w:rPr>
          <w:sz w:val="24"/>
          <w:szCs w:val="24"/>
        </w:rPr>
        <w:t>;</w:t>
      </w:r>
    </w:p>
    <w:p w:rsidR="00D43F14" w:rsidRDefault="0024271C" w:rsidP="00926CFE">
      <w:pPr>
        <w:pStyle w:val="Odstavecseseznamem"/>
        <w:numPr>
          <w:ilvl w:val="0"/>
          <w:numId w:val="23"/>
        </w:numPr>
        <w:rPr>
          <w:sz w:val="24"/>
          <w:szCs w:val="24"/>
        </w:rPr>
      </w:pPr>
      <w:r>
        <w:rPr>
          <w:sz w:val="24"/>
          <w:szCs w:val="24"/>
        </w:rPr>
        <w:t>z</w:t>
      </w:r>
      <w:r w:rsidR="00D43F14" w:rsidRPr="00D43F14">
        <w:rPr>
          <w:sz w:val="24"/>
          <w:szCs w:val="24"/>
        </w:rPr>
        <w:t>ařazení dostatku zeleniny a ovoce</w:t>
      </w:r>
      <w:r>
        <w:rPr>
          <w:sz w:val="24"/>
          <w:szCs w:val="24"/>
        </w:rPr>
        <w:t>.</w:t>
      </w:r>
    </w:p>
    <w:p w:rsidR="00D43F14" w:rsidRDefault="00D43F14" w:rsidP="00D43F14"/>
    <w:p w:rsidR="00D43F14" w:rsidRDefault="00A90D12" w:rsidP="00D43F14">
      <w:r>
        <w:t>Jídelní lístky</w:t>
      </w:r>
      <w:r w:rsidR="00D43F14">
        <w:t xml:space="preserve"> vychází z rámcové diabetické diety 225 g sacharidů a 7500 </w:t>
      </w:r>
      <w:r w:rsidR="00EA0A20">
        <w:t xml:space="preserve">kJ </w:t>
      </w:r>
      <w:r w:rsidR="00E11DD4">
        <w:t>na den, c</w:t>
      </w:r>
      <w:r w:rsidR="00D43F14">
        <w:t>ož odpovídá rozložení:</w:t>
      </w:r>
    </w:p>
    <w:p w:rsidR="00D43F14" w:rsidRPr="00EA0A20" w:rsidRDefault="0024271C" w:rsidP="00D43F14">
      <w:pPr>
        <w:pStyle w:val="Odstavecseseznamem"/>
        <w:numPr>
          <w:ilvl w:val="0"/>
          <w:numId w:val="24"/>
        </w:numPr>
        <w:rPr>
          <w:sz w:val="24"/>
          <w:szCs w:val="24"/>
        </w:rPr>
      </w:pPr>
      <w:r>
        <w:rPr>
          <w:sz w:val="24"/>
          <w:szCs w:val="24"/>
        </w:rPr>
        <w:t>s</w:t>
      </w:r>
      <w:r w:rsidR="00D43F14" w:rsidRPr="00EA0A20">
        <w:rPr>
          <w:sz w:val="24"/>
          <w:szCs w:val="24"/>
        </w:rPr>
        <w:t>nídaně 1700 kJ</w:t>
      </w:r>
      <w:r w:rsidR="00EA0A20" w:rsidRPr="00EA0A20">
        <w:rPr>
          <w:sz w:val="24"/>
          <w:szCs w:val="24"/>
        </w:rPr>
        <w:t xml:space="preserve"> a 50 g sacharidů</w:t>
      </w:r>
      <w:r>
        <w:rPr>
          <w:sz w:val="24"/>
          <w:szCs w:val="24"/>
        </w:rPr>
        <w:t>;</w:t>
      </w:r>
    </w:p>
    <w:p w:rsidR="00EA0A20" w:rsidRPr="00EA0A20" w:rsidRDefault="0024271C" w:rsidP="00D43F14">
      <w:pPr>
        <w:pStyle w:val="Odstavecseseznamem"/>
        <w:numPr>
          <w:ilvl w:val="0"/>
          <w:numId w:val="24"/>
        </w:numPr>
        <w:rPr>
          <w:sz w:val="24"/>
          <w:szCs w:val="24"/>
        </w:rPr>
      </w:pPr>
      <w:r>
        <w:rPr>
          <w:sz w:val="24"/>
          <w:szCs w:val="24"/>
        </w:rPr>
        <w:t>p</w:t>
      </w:r>
      <w:r w:rsidR="00EA0A20" w:rsidRPr="00EA0A20">
        <w:rPr>
          <w:sz w:val="24"/>
          <w:szCs w:val="24"/>
        </w:rPr>
        <w:t>řesnídávka 350 kJ a 20 g sacharidů</w:t>
      </w:r>
      <w:r>
        <w:rPr>
          <w:sz w:val="24"/>
          <w:szCs w:val="24"/>
        </w:rPr>
        <w:t>;</w:t>
      </w:r>
    </w:p>
    <w:p w:rsidR="00EA0A20" w:rsidRPr="00EA0A20" w:rsidRDefault="0024271C" w:rsidP="00D43F14">
      <w:pPr>
        <w:pStyle w:val="Odstavecseseznamem"/>
        <w:numPr>
          <w:ilvl w:val="0"/>
          <w:numId w:val="24"/>
        </w:numPr>
        <w:rPr>
          <w:sz w:val="24"/>
          <w:szCs w:val="24"/>
        </w:rPr>
      </w:pPr>
      <w:r>
        <w:rPr>
          <w:sz w:val="24"/>
          <w:szCs w:val="24"/>
        </w:rPr>
        <w:t>o</w:t>
      </w:r>
      <w:r w:rsidR="00EA0A20" w:rsidRPr="00EA0A20">
        <w:rPr>
          <w:sz w:val="24"/>
          <w:szCs w:val="24"/>
        </w:rPr>
        <w:t>běd 2250 kJ a 55 g sacharidů</w:t>
      </w:r>
      <w:r>
        <w:rPr>
          <w:sz w:val="24"/>
          <w:szCs w:val="24"/>
        </w:rPr>
        <w:t>;</w:t>
      </w:r>
    </w:p>
    <w:p w:rsidR="00EA0A20" w:rsidRPr="00EA0A20" w:rsidRDefault="0024271C" w:rsidP="00D43F14">
      <w:pPr>
        <w:pStyle w:val="Odstavecseseznamem"/>
        <w:numPr>
          <w:ilvl w:val="0"/>
          <w:numId w:val="24"/>
        </w:numPr>
        <w:rPr>
          <w:sz w:val="24"/>
          <w:szCs w:val="24"/>
        </w:rPr>
      </w:pPr>
      <w:r>
        <w:rPr>
          <w:sz w:val="24"/>
          <w:szCs w:val="24"/>
        </w:rPr>
        <w:t>s</w:t>
      </w:r>
      <w:r w:rsidR="00EA0A20" w:rsidRPr="00EA0A20">
        <w:rPr>
          <w:sz w:val="24"/>
          <w:szCs w:val="24"/>
        </w:rPr>
        <w:t>vačina 600 kJ a 25 g sacharidů</w:t>
      </w:r>
      <w:r>
        <w:rPr>
          <w:sz w:val="24"/>
          <w:szCs w:val="24"/>
        </w:rPr>
        <w:t>;</w:t>
      </w:r>
    </w:p>
    <w:p w:rsidR="0024271C" w:rsidRDefault="0024271C" w:rsidP="00EA0A20">
      <w:pPr>
        <w:pStyle w:val="Odstavecseseznamem"/>
        <w:numPr>
          <w:ilvl w:val="0"/>
          <w:numId w:val="24"/>
        </w:numPr>
        <w:rPr>
          <w:sz w:val="24"/>
          <w:szCs w:val="24"/>
        </w:rPr>
      </w:pPr>
      <w:r>
        <w:rPr>
          <w:sz w:val="24"/>
          <w:szCs w:val="24"/>
        </w:rPr>
        <w:t>v</w:t>
      </w:r>
      <w:r w:rsidR="00EA0A20" w:rsidRPr="00EA0A20">
        <w:rPr>
          <w:sz w:val="24"/>
          <w:szCs w:val="24"/>
        </w:rPr>
        <w:t>ečeře 2250 kJ a 55 g sacharidů</w:t>
      </w:r>
      <w:r w:rsidR="00E11DD4">
        <w:rPr>
          <w:sz w:val="24"/>
          <w:szCs w:val="24"/>
        </w:rPr>
        <w:t>.</w:t>
      </w:r>
      <w:r>
        <w:rPr>
          <w:sz w:val="24"/>
          <w:szCs w:val="24"/>
        </w:rPr>
        <w:t xml:space="preserve">         </w:t>
      </w:r>
    </w:p>
    <w:p w:rsidR="00EA0A20" w:rsidRPr="00A75E86" w:rsidRDefault="0024271C" w:rsidP="0024271C">
      <w:pPr>
        <w:pStyle w:val="Odstavecseseznamem"/>
        <w:rPr>
          <w:sz w:val="24"/>
          <w:szCs w:val="24"/>
        </w:rPr>
      </w:pPr>
      <w:r>
        <w:rPr>
          <w:sz w:val="24"/>
          <w:szCs w:val="24"/>
        </w:rPr>
        <w:t xml:space="preserve">                     </w:t>
      </w:r>
    </w:p>
    <w:p w:rsidR="00883579" w:rsidRDefault="00EA0A20" w:rsidP="00883579">
      <w:r>
        <w:t>Protože hosté chodí do restaurace převážně na obědy a večeře, jsou jídelní lístky sestaveny podle doporučeného dávkování pro obědy a večeře, což je 2250 kJ a 55 g sacharidů</w:t>
      </w:r>
      <w:r w:rsidR="0024271C">
        <w:t xml:space="preserve"> na den. Diabetici musí striktně dodržovat svoji dietu</w:t>
      </w:r>
      <w:r w:rsidR="00E11DD4">
        <w:t>, aby nepřekročili denní množství sacharidů</w:t>
      </w:r>
      <w:r w:rsidR="009250FC">
        <w:t>,</w:t>
      </w:r>
      <w:r>
        <w:t xml:space="preserve"> a pod</w:t>
      </w:r>
      <w:r w:rsidR="00E11DD4">
        <w:t>le toho jsou menu i sestavovaná, to</w:t>
      </w:r>
      <w:r w:rsidR="00A75E86">
        <w:t xml:space="preserve"> znamená, že jídelní </w:t>
      </w:r>
      <w:r w:rsidR="0024271C">
        <w:t xml:space="preserve">lístky pro diabetiky a kombinace neobsahují předkrm, aby </w:t>
      </w:r>
      <w:r w:rsidR="00A75E86">
        <w:t>nepřekročili doporučené</w:t>
      </w:r>
      <w:r w:rsidR="00883579">
        <w:t xml:space="preserve"> denní množství</w:t>
      </w:r>
      <w:r w:rsidR="00A75E86">
        <w:t>.</w:t>
      </w:r>
      <w:r>
        <w:t xml:space="preserve"> Každé menu obsahuje seznam použitých surovin s tabulkou energetických hodnot a sacharidů. Zároveň je u každého jídelního lístku uvedená celková cena menu a dále </w:t>
      </w:r>
      <w:r w:rsidR="00A90D12">
        <w:t xml:space="preserve">jsou </w:t>
      </w:r>
      <w:r w:rsidR="00E11DD4">
        <w:t xml:space="preserve">v tabulce rozepsané jednotlivé </w:t>
      </w:r>
      <w:r>
        <w:t>ceny</w:t>
      </w:r>
      <w:r w:rsidR="00E11DD4">
        <w:t xml:space="preserve"> chodů</w:t>
      </w:r>
      <w:r>
        <w:t xml:space="preserve">. </w:t>
      </w:r>
    </w:p>
    <w:p w:rsidR="00883579" w:rsidRDefault="00883579" w:rsidP="00883579"/>
    <w:p w:rsidR="00883579" w:rsidRDefault="00883579" w:rsidP="00883579"/>
    <w:p w:rsidR="00883579" w:rsidRDefault="00883579" w:rsidP="00883579">
      <w:pPr>
        <w:pStyle w:val="Nadpis2"/>
      </w:pPr>
      <w:bookmarkStart w:id="46" w:name="_Toc416377048"/>
      <w:r>
        <w:lastRenderedPageBreak/>
        <w:t>Diabetická dieta</w:t>
      </w:r>
      <w:bookmarkEnd w:id="46"/>
    </w:p>
    <w:p w:rsidR="00883579" w:rsidRDefault="00883579" w:rsidP="00883579">
      <w:r>
        <w:t xml:space="preserve">Sestavené jídelní lístky vychází z diabetické diety 7500 kJ a 225 g sacharidů na den. Jídelní menu je bráno jako obědové či večerní a proto odpovídá 2250 kJ a 55 g sacharidů. </w:t>
      </w:r>
    </w:p>
    <w:p w:rsidR="00883579" w:rsidRDefault="00883579" w:rsidP="00883579">
      <w:pPr>
        <w:pStyle w:val="Odstavecseseznamem"/>
        <w:numPr>
          <w:ilvl w:val="0"/>
          <w:numId w:val="26"/>
        </w:numPr>
        <w:rPr>
          <w:sz w:val="24"/>
          <w:szCs w:val="24"/>
        </w:rPr>
      </w:pPr>
      <w:r w:rsidRPr="00883579">
        <w:rPr>
          <w:sz w:val="24"/>
          <w:szCs w:val="24"/>
        </w:rPr>
        <w:t>jídelní lístek A – 2407 kJ a 55 g sacharidů</w:t>
      </w:r>
      <w:r>
        <w:rPr>
          <w:sz w:val="24"/>
          <w:szCs w:val="24"/>
        </w:rPr>
        <w:t>;</w:t>
      </w:r>
    </w:p>
    <w:p w:rsidR="00883579" w:rsidRDefault="00883579" w:rsidP="00883579">
      <w:pPr>
        <w:pStyle w:val="Odstavecseseznamem"/>
        <w:numPr>
          <w:ilvl w:val="0"/>
          <w:numId w:val="26"/>
        </w:numPr>
        <w:rPr>
          <w:sz w:val="24"/>
          <w:szCs w:val="24"/>
        </w:rPr>
      </w:pPr>
      <w:r>
        <w:rPr>
          <w:sz w:val="24"/>
          <w:szCs w:val="24"/>
        </w:rPr>
        <w:t xml:space="preserve">jídelní lístek B – </w:t>
      </w:r>
      <w:r w:rsidRPr="00883579">
        <w:rPr>
          <w:sz w:val="24"/>
          <w:szCs w:val="24"/>
        </w:rPr>
        <w:t>2370 kJ a 55 g sacharidů</w:t>
      </w:r>
      <w:r>
        <w:rPr>
          <w:sz w:val="24"/>
          <w:szCs w:val="24"/>
        </w:rPr>
        <w:t>,</w:t>
      </w:r>
    </w:p>
    <w:p w:rsidR="00883579" w:rsidRPr="00883579" w:rsidRDefault="00883579" w:rsidP="00883579">
      <w:pPr>
        <w:pStyle w:val="Odstavecseseznamem"/>
        <w:numPr>
          <w:ilvl w:val="0"/>
          <w:numId w:val="26"/>
        </w:numPr>
        <w:rPr>
          <w:sz w:val="24"/>
          <w:szCs w:val="24"/>
        </w:rPr>
      </w:pPr>
      <w:r w:rsidRPr="00883579">
        <w:rPr>
          <w:sz w:val="24"/>
          <w:szCs w:val="24"/>
        </w:rPr>
        <w:t>jídelní lístek C – 2274 kJ a 59 g sacharidů;</w:t>
      </w:r>
    </w:p>
    <w:p w:rsidR="00883579" w:rsidRDefault="00883579" w:rsidP="00883579">
      <w:pPr>
        <w:pStyle w:val="Odstavecseseznamem"/>
        <w:numPr>
          <w:ilvl w:val="0"/>
          <w:numId w:val="26"/>
        </w:numPr>
        <w:rPr>
          <w:sz w:val="24"/>
          <w:szCs w:val="24"/>
        </w:rPr>
      </w:pPr>
      <w:r w:rsidRPr="00883579">
        <w:rPr>
          <w:sz w:val="24"/>
          <w:szCs w:val="24"/>
        </w:rPr>
        <w:t>jídelní lístek D – 2451 kJ a 52 g sacharidů</w:t>
      </w:r>
      <w:r>
        <w:rPr>
          <w:sz w:val="24"/>
          <w:szCs w:val="24"/>
        </w:rPr>
        <w:t>.</w:t>
      </w:r>
    </w:p>
    <w:p w:rsidR="00883579" w:rsidRPr="00883579" w:rsidRDefault="00883579" w:rsidP="00883579"/>
    <w:p w:rsidR="00F84A09" w:rsidRDefault="00712597" w:rsidP="00883579">
      <w:pPr>
        <w:pStyle w:val="Nadpis3"/>
      </w:pPr>
      <w:bookmarkStart w:id="47" w:name="_Toc416377049"/>
      <w:r w:rsidRPr="00DB1410">
        <w:t>J</w:t>
      </w:r>
      <w:r w:rsidR="00DF1560" w:rsidRPr="00DB1410">
        <w:t xml:space="preserve">ídelní lístek </w:t>
      </w:r>
      <w:r w:rsidR="00883579">
        <w:t>A diabetický</w:t>
      </w:r>
      <w:bookmarkEnd w:id="47"/>
    </w:p>
    <w:p w:rsidR="00712597" w:rsidRPr="00DB1410" w:rsidRDefault="00712597" w:rsidP="00712597">
      <w:r w:rsidRPr="00DB1410">
        <w:t xml:space="preserve">      </w:t>
      </w:r>
      <w:r w:rsidR="00DB1410" w:rsidRPr="00DB1410">
        <w:t xml:space="preserve">                              </w:t>
      </w:r>
      <w:r w:rsidRPr="00DB1410">
        <w:t xml:space="preserve">                                                                                    </w:t>
      </w:r>
    </w:p>
    <w:p w:rsidR="00712597" w:rsidRDefault="001644E1" w:rsidP="00FD3F88">
      <w:pPr>
        <w:jc w:val="left"/>
        <w:rPr>
          <w:i/>
        </w:rPr>
      </w:pPr>
      <w:r>
        <w:rPr>
          <w:i/>
        </w:rPr>
        <w:t>Kuřecí vývar</w:t>
      </w:r>
      <w:r w:rsidR="00712597" w:rsidRPr="00712597">
        <w:rPr>
          <w:i/>
        </w:rPr>
        <w:t xml:space="preserve"> s kousky zeleniny připravované na páře</w:t>
      </w:r>
    </w:p>
    <w:p w:rsidR="00712597" w:rsidRDefault="00712597" w:rsidP="00FD3F88">
      <w:pPr>
        <w:rPr>
          <w:i/>
        </w:rPr>
      </w:pPr>
      <w:r w:rsidRPr="00712597">
        <w:rPr>
          <w:i/>
        </w:rPr>
        <w:t>Steak</w:t>
      </w:r>
      <w:r w:rsidR="00DF1560">
        <w:rPr>
          <w:i/>
        </w:rPr>
        <w:t xml:space="preserve"> z hovězí svíčkové s dušenou </w:t>
      </w:r>
      <w:r w:rsidRPr="00712597">
        <w:rPr>
          <w:i/>
        </w:rPr>
        <w:t>cuketou a vařenými bramborami</w:t>
      </w:r>
      <w:r>
        <w:rPr>
          <w:i/>
        </w:rPr>
        <w:t xml:space="preserve">                                                                     </w:t>
      </w:r>
    </w:p>
    <w:p w:rsidR="00187870" w:rsidRDefault="00712597" w:rsidP="009A14EB">
      <w:pPr>
        <w:jc w:val="left"/>
        <w:rPr>
          <w:i/>
        </w:rPr>
      </w:pPr>
      <w:r>
        <w:rPr>
          <w:i/>
        </w:rPr>
        <w:t>Sekané avokádo s mal</w:t>
      </w:r>
      <w:r w:rsidR="009A14EB">
        <w:rPr>
          <w:i/>
        </w:rPr>
        <w:t>inami, medem a limetovou šťávou</w:t>
      </w:r>
    </w:p>
    <w:p w:rsidR="00DB1410" w:rsidRDefault="00187870" w:rsidP="009A14EB">
      <w:pPr>
        <w:jc w:val="right"/>
        <w:rPr>
          <w:i/>
        </w:rPr>
      </w:pPr>
      <w:r w:rsidRPr="00187870">
        <w:t>Cena menu:</w:t>
      </w:r>
      <w:r>
        <w:t xml:space="preserve"> </w:t>
      </w:r>
      <w:r w:rsidR="00C17EDD">
        <w:t>447</w:t>
      </w:r>
      <w:r w:rsidRPr="00187870">
        <w:t>,-</w:t>
      </w:r>
      <w:r w:rsidR="00010942">
        <w:rPr>
          <w:i/>
        </w:rPr>
        <w:t xml:space="preserve">               </w:t>
      </w:r>
    </w:p>
    <w:p w:rsidR="00DB1410" w:rsidRDefault="00880AB6" w:rsidP="00DB1410">
      <w:pPr>
        <w:jc w:val="left"/>
      </w:pPr>
      <w:r>
        <w:t>Složení</w:t>
      </w:r>
      <w:r w:rsidR="00F84A09">
        <w:t xml:space="preserve"> pokrmů</w:t>
      </w:r>
      <w:r w:rsidR="00883579">
        <w:t>:</w:t>
      </w:r>
      <w:r w:rsidR="00F84A09">
        <w:t xml:space="preserve"> </w:t>
      </w:r>
      <w:r w:rsidR="00010942" w:rsidRPr="00DB1410">
        <w:t xml:space="preserve"> </w:t>
      </w:r>
    </w:p>
    <w:p w:rsidR="00A07E98" w:rsidRPr="00A07E98" w:rsidRDefault="009570E0" w:rsidP="00DB1410">
      <w:pPr>
        <w:jc w:val="left"/>
        <w:rPr>
          <w:i/>
        </w:rPr>
      </w:pPr>
      <w:r>
        <w:rPr>
          <w:i/>
        </w:rPr>
        <w:t>Tabulka č. 4 – Složení k</w:t>
      </w:r>
      <w:r w:rsidR="00883579">
        <w:rPr>
          <w:i/>
        </w:rPr>
        <w:t>uřecí</w:t>
      </w:r>
      <w:r>
        <w:rPr>
          <w:i/>
        </w:rPr>
        <w:t>ho</w:t>
      </w:r>
      <w:r w:rsidR="00883579">
        <w:rPr>
          <w:i/>
        </w:rPr>
        <w:t xml:space="preserve"> vývar</w:t>
      </w:r>
      <w:r>
        <w:rPr>
          <w:i/>
        </w:rPr>
        <w:t>u</w:t>
      </w:r>
      <w:r w:rsidR="00883579" w:rsidRPr="00712597">
        <w:rPr>
          <w:i/>
        </w:rPr>
        <w:t xml:space="preserve"> s kousky zeleniny připravované na páře</w:t>
      </w:r>
    </w:p>
    <w:tbl>
      <w:tblPr>
        <w:tblStyle w:val="Mkatabulky"/>
        <w:tblW w:w="0" w:type="auto"/>
        <w:tblLook w:val="04A0" w:firstRow="1" w:lastRow="0" w:firstColumn="1" w:lastColumn="0" w:noHBand="0" w:noVBand="1"/>
      </w:tblPr>
      <w:tblGrid>
        <w:gridCol w:w="2161"/>
        <w:gridCol w:w="2162"/>
        <w:gridCol w:w="2162"/>
      </w:tblGrid>
      <w:tr w:rsidR="00A07E98" w:rsidTr="00A07E98">
        <w:tc>
          <w:tcPr>
            <w:tcW w:w="2161" w:type="dxa"/>
          </w:tcPr>
          <w:p w:rsidR="00A07E98" w:rsidRDefault="00A07E98" w:rsidP="00A90D12">
            <w:pPr>
              <w:jc w:val="center"/>
            </w:pPr>
            <w:r>
              <w:t>Množství</w:t>
            </w:r>
          </w:p>
        </w:tc>
        <w:tc>
          <w:tcPr>
            <w:tcW w:w="2162" w:type="dxa"/>
          </w:tcPr>
          <w:p w:rsidR="00A07E98" w:rsidRDefault="00A07E98" w:rsidP="00A90D12">
            <w:pPr>
              <w:jc w:val="center"/>
            </w:pPr>
            <w:r>
              <w:t>Energetická hodnota</w:t>
            </w:r>
          </w:p>
        </w:tc>
        <w:tc>
          <w:tcPr>
            <w:tcW w:w="2162" w:type="dxa"/>
          </w:tcPr>
          <w:p w:rsidR="00A07E98" w:rsidRDefault="00A07E98" w:rsidP="00A90D12">
            <w:pPr>
              <w:jc w:val="center"/>
            </w:pPr>
            <w:r>
              <w:t>Sacharidy</w:t>
            </w:r>
          </w:p>
        </w:tc>
      </w:tr>
      <w:tr w:rsidR="00A07E98" w:rsidTr="00DB1410">
        <w:tc>
          <w:tcPr>
            <w:tcW w:w="2161" w:type="dxa"/>
          </w:tcPr>
          <w:p w:rsidR="00A07E98" w:rsidRDefault="00A07E98" w:rsidP="00A90D12">
            <w:pPr>
              <w:jc w:val="right"/>
            </w:pPr>
            <w:r>
              <w:t>200 ml</w:t>
            </w:r>
          </w:p>
        </w:tc>
        <w:tc>
          <w:tcPr>
            <w:tcW w:w="2161" w:type="dxa"/>
          </w:tcPr>
          <w:p w:rsidR="00A07E98" w:rsidRDefault="00A07E98" w:rsidP="00A90D12">
            <w:pPr>
              <w:jc w:val="right"/>
            </w:pPr>
            <w:r>
              <w:t>124 kJ</w:t>
            </w:r>
          </w:p>
        </w:tc>
        <w:tc>
          <w:tcPr>
            <w:tcW w:w="2162" w:type="dxa"/>
          </w:tcPr>
          <w:p w:rsidR="00A07E98" w:rsidRDefault="00A07E98" w:rsidP="00A90D12">
            <w:pPr>
              <w:jc w:val="right"/>
            </w:pPr>
            <w:r>
              <w:t>2 g</w:t>
            </w:r>
          </w:p>
        </w:tc>
      </w:tr>
    </w:tbl>
    <w:p w:rsidR="00712597" w:rsidRPr="00DB1410" w:rsidRDefault="00010942" w:rsidP="00DB1410">
      <w:pPr>
        <w:jc w:val="left"/>
        <w:rPr>
          <w:i/>
        </w:rPr>
      </w:pPr>
      <w:r w:rsidRPr="00DB1410">
        <w:t xml:space="preserve">      </w:t>
      </w:r>
      <w:r w:rsidRPr="00DB1410">
        <w:rPr>
          <w:i/>
        </w:rPr>
        <w:t xml:space="preserve">                                          </w:t>
      </w:r>
    </w:p>
    <w:p w:rsidR="00A07E98" w:rsidRDefault="00883579" w:rsidP="001644E1">
      <w:pPr>
        <w:rPr>
          <w:i/>
        </w:rPr>
      </w:pPr>
      <w:r>
        <w:rPr>
          <w:i/>
        </w:rPr>
        <w:t xml:space="preserve">Tabulka č. 5 – </w:t>
      </w:r>
      <w:r w:rsidR="009570E0">
        <w:rPr>
          <w:i/>
        </w:rPr>
        <w:t>Složení s</w:t>
      </w:r>
      <w:r w:rsidRPr="00712597">
        <w:rPr>
          <w:i/>
        </w:rPr>
        <w:t>teak</w:t>
      </w:r>
      <w:r w:rsidR="009570E0">
        <w:rPr>
          <w:i/>
        </w:rPr>
        <w:t>u</w:t>
      </w:r>
      <w:r>
        <w:rPr>
          <w:i/>
        </w:rPr>
        <w:t xml:space="preserve"> z hovězí svíčkové s dušenou </w:t>
      </w:r>
      <w:r w:rsidRPr="00712597">
        <w:rPr>
          <w:i/>
        </w:rPr>
        <w:t>cuketou a vařenými bramborami</w:t>
      </w:r>
      <w:r>
        <w:rPr>
          <w:i/>
        </w:rPr>
        <w:t xml:space="preserve">                                                                     </w:t>
      </w:r>
    </w:p>
    <w:tbl>
      <w:tblPr>
        <w:tblStyle w:val="Mkatabulky"/>
        <w:tblW w:w="0" w:type="auto"/>
        <w:tblLook w:val="04A0" w:firstRow="1" w:lastRow="0" w:firstColumn="1" w:lastColumn="0" w:noHBand="0" w:noVBand="1"/>
      </w:tblPr>
      <w:tblGrid>
        <w:gridCol w:w="2161"/>
        <w:gridCol w:w="2161"/>
        <w:gridCol w:w="2161"/>
        <w:gridCol w:w="2162"/>
      </w:tblGrid>
      <w:tr w:rsidR="00A07E98" w:rsidRPr="00A07E98" w:rsidTr="00A07E98">
        <w:tc>
          <w:tcPr>
            <w:tcW w:w="2161" w:type="dxa"/>
          </w:tcPr>
          <w:p w:rsidR="00A07E98" w:rsidRPr="00A07E98" w:rsidRDefault="00A07E98" w:rsidP="001644E1"/>
        </w:tc>
        <w:tc>
          <w:tcPr>
            <w:tcW w:w="2161" w:type="dxa"/>
          </w:tcPr>
          <w:p w:rsidR="00A07E98" w:rsidRPr="00A07E98" w:rsidRDefault="00A07E98" w:rsidP="00A07E98">
            <w:pPr>
              <w:jc w:val="center"/>
            </w:pPr>
            <w:r w:rsidRPr="00A07E98">
              <w:t>Množství</w:t>
            </w:r>
          </w:p>
        </w:tc>
        <w:tc>
          <w:tcPr>
            <w:tcW w:w="2161" w:type="dxa"/>
          </w:tcPr>
          <w:p w:rsidR="00A07E98" w:rsidRPr="00A07E98" w:rsidRDefault="00A07E98" w:rsidP="00A07E98">
            <w:pPr>
              <w:jc w:val="center"/>
            </w:pPr>
            <w:r w:rsidRPr="00A07E98">
              <w:t>Energetická hodnota</w:t>
            </w:r>
          </w:p>
        </w:tc>
        <w:tc>
          <w:tcPr>
            <w:tcW w:w="2162" w:type="dxa"/>
          </w:tcPr>
          <w:p w:rsidR="00A07E98" w:rsidRPr="00A07E98" w:rsidRDefault="00A07E98" w:rsidP="00A07E98">
            <w:pPr>
              <w:jc w:val="center"/>
            </w:pPr>
            <w:r w:rsidRPr="00A07E98">
              <w:t>Sacharidy</w:t>
            </w:r>
          </w:p>
        </w:tc>
      </w:tr>
      <w:tr w:rsidR="00A07E98" w:rsidRPr="00A07E98" w:rsidTr="00A07E98">
        <w:tc>
          <w:tcPr>
            <w:tcW w:w="2161" w:type="dxa"/>
          </w:tcPr>
          <w:p w:rsidR="00A07E98" w:rsidRPr="00A07E98" w:rsidRDefault="00A07E98" w:rsidP="00A07E98">
            <w:pPr>
              <w:jc w:val="left"/>
            </w:pPr>
            <w:r w:rsidRPr="00A07E98">
              <w:t>Hovězí svíčková</w:t>
            </w:r>
          </w:p>
        </w:tc>
        <w:tc>
          <w:tcPr>
            <w:tcW w:w="2161" w:type="dxa"/>
          </w:tcPr>
          <w:p w:rsidR="00A07E98" w:rsidRPr="00A07E98" w:rsidRDefault="00A07E98" w:rsidP="00A90D12">
            <w:pPr>
              <w:jc w:val="right"/>
            </w:pPr>
            <w:r w:rsidRPr="00A07E98">
              <w:t>150 g</w:t>
            </w:r>
          </w:p>
        </w:tc>
        <w:tc>
          <w:tcPr>
            <w:tcW w:w="2161" w:type="dxa"/>
          </w:tcPr>
          <w:p w:rsidR="00A07E98" w:rsidRPr="00A07E98" w:rsidRDefault="00A07E98" w:rsidP="00A90D12">
            <w:pPr>
              <w:jc w:val="right"/>
            </w:pPr>
            <w:r w:rsidRPr="00A07E98">
              <w:t>707 kJ</w:t>
            </w:r>
          </w:p>
        </w:tc>
        <w:tc>
          <w:tcPr>
            <w:tcW w:w="2162" w:type="dxa"/>
          </w:tcPr>
          <w:p w:rsidR="00A07E98" w:rsidRPr="00A07E98" w:rsidRDefault="00A07E98" w:rsidP="00A90D12">
            <w:pPr>
              <w:jc w:val="right"/>
            </w:pPr>
            <w:r w:rsidRPr="00A07E98">
              <w:t>0 g</w:t>
            </w:r>
          </w:p>
        </w:tc>
      </w:tr>
      <w:tr w:rsidR="00A07E98" w:rsidRPr="00A07E98" w:rsidTr="00A07E98">
        <w:tc>
          <w:tcPr>
            <w:tcW w:w="2161" w:type="dxa"/>
          </w:tcPr>
          <w:p w:rsidR="00A07E98" w:rsidRPr="00A07E98" w:rsidRDefault="00A07E98" w:rsidP="00A07E98">
            <w:pPr>
              <w:jc w:val="left"/>
            </w:pPr>
            <w:r w:rsidRPr="00A07E98">
              <w:t>Dušená cuketa</w:t>
            </w:r>
          </w:p>
        </w:tc>
        <w:tc>
          <w:tcPr>
            <w:tcW w:w="2161" w:type="dxa"/>
          </w:tcPr>
          <w:p w:rsidR="00A07E98" w:rsidRPr="00A07E98" w:rsidRDefault="00A07E98" w:rsidP="00A90D12">
            <w:pPr>
              <w:jc w:val="right"/>
            </w:pPr>
            <w:r w:rsidRPr="00A07E98">
              <w:t>100 g</w:t>
            </w:r>
          </w:p>
        </w:tc>
        <w:tc>
          <w:tcPr>
            <w:tcW w:w="2161" w:type="dxa"/>
          </w:tcPr>
          <w:p w:rsidR="00A07E98" w:rsidRPr="00A07E98" w:rsidRDefault="00A07E98" w:rsidP="00A90D12">
            <w:pPr>
              <w:jc w:val="right"/>
            </w:pPr>
            <w:r w:rsidRPr="00A07E98">
              <w:t>77 kJ</w:t>
            </w:r>
          </w:p>
        </w:tc>
        <w:tc>
          <w:tcPr>
            <w:tcW w:w="2162" w:type="dxa"/>
          </w:tcPr>
          <w:p w:rsidR="00A07E98" w:rsidRPr="00A07E98" w:rsidRDefault="00A07E98" w:rsidP="00A90D12">
            <w:pPr>
              <w:jc w:val="right"/>
            </w:pPr>
            <w:r w:rsidRPr="00A07E98">
              <w:t>2 g</w:t>
            </w:r>
          </w:p>
        </w:tc>
      </w:tr>
      <w:tr w:rsidR="00A07E98" w:rsidRPr="00A07E98" w:rsidTr="009A70FF">
        <w:tc>
          <w:tcPr>
            <w:tcW w:w="2161" w:type="dxa"/>
            <w:tcBorders>
              <w:bottom w:val="single" w:sz="12" w:space="0" w:color="auto"/>
            </w:tcBorders>
          </w:tcPr>
          <w:p w:rsidR="00A07E98" w:rsidRPr="00A07E98" w:rsidRDefault="00A07E98" w:rsidP="00A07E98">
            <w:pPr>
              <w:jc w:val="left"/>
            </w:pPr>
            <w:r w:rsidRPr="00A07E98">
              <w:t>Brambory vařené bez slupky</w:t>
            </w:r>
          </w:p>
        </w:tc>
        <w:tc>
          <w:tcPr>
            <w:tcW w:w="2161" w:type="dxa"/>
            <w:tcBorders>
              <w:bottom w:val="single" w:sz="12" w:space="0" w:color="auto"/>
            </w:tcBorders>
          </w:tcPr>
          <w:p w:rsidR="00A07E98" w:rsidRPr="00A07E98" w:rsidRDefault="00A07E98" w:rsidP="00A90D12">
            <w:pPr>
              <w:jc w:val="right"/>
            </w:pPr>
            <w:r w:rsidRPr="00A07E98">
              <w:t>180 g</w:t>
            </w:r>
          </w:p>
        </w:tc>
        <w:tc>
          <w:tcPr>
            <w:tcW w:w="2161" w:type="dxa"/>
            <w:tcBorders>
              <w:bottom w:val="single" w:sz="12" w:space="0" w:color="auto"/>
            </w:tcBorders>
          </w:tcPr>
          <w:p w:rsidR="00A07E98" w:rsidRPr="00A07E98" w:rsidRDefault="00A07E98" w:rsidP="00A90D12">
            <w:pPr>
              <w:jc w:val="right"/>
            </w:pPr>
            <w:r w:rsidRPr="00A07E98">
              <w:t>504 kJ</w:t>
            </w:r>
          </w:p>
        </w:tc>
        <w:tc>
          <w:tcPr>
            <w:tcW w:w="2162" w:type="dxa"/>
            <w:tcBorders>
              <w:bottom w:val="single" w:sz="12" w:space="0" w:color="auto"/>
            </w:tcBorders>
          </w:tcPr>
          <w:p w:rsidR="00A07E98" w:rsidRPr="00A07E98" w:rsidRDefault="00A07E98" w:rsidP="00A90D12">
            <w:pPr>
              <w:jc w:val="right"/>
            </w:pPr>
            <w:r w:rsidRPr="00A07E98">
              <w:t>28 g</w:t>
            </w:r>
          </w:p>
        </w:tc>
      </w:tr>
      <w:tr w:rsidR="00A07E98" w:rsidRPr="00A07E98" w:rsidTr="009A70FF">
        <w:tc>
          <w:tcPr>
            <w:tcW w:w="2161" w:type="dxa"/>
            <w:tcBorders>
              <w:top w:val="single" w:sz="12" w:space="0" w:color="auto"/>
            </w:tcBorders>
          </w:tcPr>
          <w:p w:rsidR="00A07E98" w:rsidRPr="009A70FF" w:rsidRDefault="00A07E98" w:rsidP="00A07E98">
            <w:pPr>
              <w:jc w:val="left"/>
            </w:pPr>
            <w:r w:rsidRPr="009A70FF">
              <w:t>Celkem</w:t>
            </w:r>
          </w:p>
        </w:tc>
        <w:tc>
          <w:tcPr>
            <w:tcW w:w="2161" w:type="dxa"/>
            <w:tcBorders>
              <w:top w:val="single" w:sz="12" w:space="0" w:color="auto"/>
            </w:tcBorders>
          </w:tcPr>
          <w:p w:rsidR="00A07E98" w:rsidRPr="00A07E98" w:rsidRDefault="00A07E98" w:rsidP="00A90D12">
            <w:pPr>
              <w:jc w:val="right"/>
            </w:pPr>
            <w:r w:rsidRPr="00A07E98">
              <w:t>430 g</w:t>
            </w:r>
          </w:p>
        </w:tc>
        <w:tc>
          <w:tcPr>
            <w:tcW w:w="2161" w:type="dxa"/>
            <w:tcBorders>
              <w:top w:val="single" w:sz="12" w:space="0" w:color="auto"/>
            </w:tcBorders>
          </w:tcPr>
          <w:p w:rsidR="00A07E98" w:rsidRPr="00A07E98" w:rsidRDefault="00A07E98" w:rsidP="00A90D12">
            <w:pPr>
              <w:jc w:val="right"/>
            </w:pPr>
            <w:r w:rsidRPr="00A07E98">
              <w:t>1288 kJ</w:t>
            </w:r>
          </w:p>
        </w:tc>
        <w:tc>
          <w:tcPr>
            <w:tcW w:w="2162" w:type="dxa"/>
            <w:tcBorders>
              <w:top w:val="single" w:sz="12" w:space="0" w:color="auto"/>
            </w:tcBorders>
            <w:shd w:val="clear" w:color="auto" w:fill="FFFFFF" w:themeFill="background1"/>
          </w:tcPr>
          <w:p w:rsidR="00A07E98" w:rsidRPr="00A07E98" w:rsidRDefault="00A07E98" w:rsidP="00A90D12">
            <w:pPr>
              <w:jc w:val="right"/>
            </w:pPr>
            <w:r w:rsidRPr="00A07E98">
              <w:t>30 g</w:t>
            </w:r>
          </w:p>
        </w:tc>
      </w:tr>
    </w:tbl>
    <w:p w:rsidR="00091F82" w:rsidRDefault="009A14EB" w:rsidP="009A14EB">
      <w:pPr>
        <w:jc w:val="left"/>
        <w:rPr>
          <w:i/>
        </w:rPr>
      </w:pPr>
      <w:r>
        <w:rPr>
          <w:i/>
        </w:rPr>
        <w:lastRenderedPageBreak/>
        <w:t>Tabulka č. 6 – S</w:t>
      </w:r>
      <w:r w:rsidR="009570E0">
        <w:rPr>
          <w:i/>
        </w:rPr>
        <w:t>ložení s</w:t>
      </w:r>
      <w:r>
        <w:rPr>
          <w:i/>
        </w:rPr>
        <w:t>ekané</w:t>
      </w:r>
      <w:r w:rsidR="009570E0">
        <w:rPr>
          <w:i/>
        </w:rPr>
        <w:t>ho avokáda</w:t>
      </w:r>
      <w:r>
        <w:rPr>
          <w:i/>
        </w:rPr>
        <w:t xml:space="preserve"> s malinami, medem a limetovou šťávou</w:t>
      </w:r>
    </w:p>
    <w:tbl>
      <w:tblPr>
        <w:tblStyle w:val="Mkatabulky"/>
        <w:tblW w:w="0" w:type="auto"/>
        <w:tblLook w:val="04A0" w:firstRow="1" w:lastRow="0" w:firstColumn="1" w:lastColumn="0" w:noHBand="0" w:noVBand="1"/>
      </w:tblPr>
      <w:tblGrid>
        <w:gridCol w:w="2161"/>
        <w:gridCol w:w="2161"/>
        <w:gridCol w:w="2161"/>
        <w:gridCol w:w="2162"/>
      </w:tblGrid>
      <w:tr w:rsidR="009A70FF" w:rsidTr="009A70FF">
        <w:tc>
          <w:tcPr>
            <w:tcW w:w="2161" w:type="dxa"/>
          </w:tcPr>
          <w:p w:rsidR="009A70FF" w:rsidRPr="009A70FF" w:rsidRDefault="009A70FF" w:rsidP="001644E1"/>
        </w:tc>
        <w:tc>
          <w:tcPr>
            <w:tcW w:w="2161" w:type="dxa"/>
          </w:tcPr>
          <w:p w:rsidR="009A70FF" w:rsidRPr="009A70FF" w:rsidRDefault="009A70FF" w:rsidP="009A70FF">
            <w:pPr>
              <w:jc w:val="center"/>
            </w:pPr>
            <w:r w:rsidRPr="009A70FF">
              <w:t>Množství</w:t>
            </w:r>
          </w:p>
        </w:tc>
        <w:tc>
          <w:tcPr>
            <w:tcW w:w="2161" w:type="dxa"/>
          </w:tcPr>
          <w:p w:rsidR="009A70FF" w:rsidRPr="009A70FF" w:rsidRDefault="009A70FF" w:rsidP="009A70FF">
            <w:pPr>
              <w:jc w:val="center"/>
            </w:pPr>
            <w:r w:rsidRPr="009A70FF">
              <w:t>Energetická hodnota</w:t>
            </w:r>
          </w:p>
        </w:tc>
        <w:tc>
          <w:tcPr>
            <w:tcW w:w="2162" w:type="dxa"/>
          </w:tcPr>
          <w:p w:rsidR="009A70FF" w:rsidRPr="009A70FF" w:rsidRDefault="009A70FF" w:rsidP="009A70FF">
            <w:pPr>
              <w:jc w:val="center"/>
            </w:pPr>
            <w:r w:rsidRPr="009A70FF">
              <w:t>Sacharidy</w:t>
            </w:r>
          </w:p>
        </w:tc>
      </w:tr>
      <w:tr w:rsidR="009A70FF" w:rsidTr="009A70FF">
        <w:tc>
          <w:tcPr>
            <w:tcW w:w="2161" w:type="dxa"/>
          </w:tcPr>
          <w:p w:rsidR="009A70FF" w:rsidRPr="009A70FF" w:rsidRDefault="009A70FF" w:rsidP="009A70FF">
            <w:pPr>
              <w:jc w:val="left"/>
            </w:pPr>
            <w:r w:rsidRPr="009A70FF">
              <w:t>Sekané avokádo</w:t>
            </w:r>
          </w:p>
        </w:tc>
        <w:tc>
          <w:tcPr>
            <w:tcW w:w="2161" w:type="dxa"/>
          </w:tcPr>
          <w:p w:rsidR="009A70FF" w:rsidRPr="009A70FF" w:rsidRDefault="009A70FF" w:rsidP="00A90D12">
            <w:pPr>
              <w:jc w:val="right"/>
            </w:pPr>
            <w:r w:rsidRPr="009A70FF">
              <w:t>100 g</w:t>
            </w:r>
          </w:p>
        </w:tc>
        <w:tc>
          <w:tcPr>
            <w:tcW w:w="2161" w:type="dxa"/>
          </w:tcPr>
          <w:p w:rsidR="009A70FF" w:rsidRPr="009A70FF" w:rsidRDefault="009A70FF" w:rsidP="00A90D12">
            <w:pPr>
              <w:jc w:val="right"/>
            </w:pPr>
            <w:r w:rsidRPr="009A70FF">
              <w:t>740 kJ</w:t>
            </w:r>
          </w:p>
        </w:tc>
        <w:tc>
          <w:tcPr>
            <w:tcW w:w="2162" w:type="dxa"/>
          </w:tcPr>
          <w:p w:rsidR="009A70FF" w:rsidRPr="009A70FF" w:rsidRDefault="009A70FF" w:rsidP="00A90D12">
            <w:pPr>
              <w:jc w:val="right"/>
            </w:pPr>
            <w:r w:rsidRPr="009A70FF">
              <w:t>8 g</w:t>
            </w:r>
          </w:p>
        </w:tc>
      </w:tr>
      <w:tr w:rsidR="009A70FF" w:rsidTr="009A70FF">
        <w:tc>
          <w:tcPr>
            <w:tcW w:w="2161" w:type="dxa"/>
          </w:tcPr>
          <w:p w:rsidR="009A70FF" w:rsidRPr="009A70FF" w:rsidRDefault="009A70FF" w:rsidP="009A70FF">
            <w:pPr>
              <w:jc w:val="left"/>
            </w:pPr>
            <w:r w:rsidRPr="009A70FF">
              <w:t>Maliny</w:t>
            </w:r>
          </w:p>
        </w:tc>
        <w:tc>
          <w:tcPr>
            <w:tcW w:w="2161" w:type="dxa"/>
          </w:tcPr>
          <w:p w:rsidR="009A70FF" w:rsidRPr="009A70FF" w:rsidRDefault="009A70FF" w:rsidP="00A90D12">
            <w:pPr>
              <w:jc w:val="right"/>
            </w:pPr>
            <w:r w:rsidRPr="009A70FF">
              <w:t>50 g</w:t>
            </w:r>
          </w:p>
        </w:tc>
        <w:tc>
          <w:tcPr>
            <w:tcW w:w="2161" w:type="dxa"/>
          </w:tcPr>
          <w:p w:rsidR="009A70FF" w:rsidRPr="009A70FF" w:rsidRDefault="009A70FF" w:rsidP="00A90D12">
            <w:pPr>
              <w:jc w:val="right"/>
            </w:pPr>
            <w:r w:rsidRPr="009A70FF">
              <w:t>120 kJ</w:t>
            </w:r>
          </w:p>
        </w:tc>
        <w:tc>
          <w:tcPr>
            <w:tcW w:w="2162" w:type="dxa"/>
          </w:tcPr>
          <w:p w:rsidR="009A70FF" w:rsidRPr="009A70FF" w:rsidRDefault="009A70FF" w:rsidP="00A90D12">
            <w:pPr>
              <w:jc w:val="right"/>
            </w:pPr>
            <w:r w:rsidRPr="009A70FF">
              <w:t>6 g</w:t>
            </w:r>
          </w:p>
        </w:tc>
      </w:tr>
      <w:tr w:rsidR="009A70FF" w:rsidTr="009A70FF">
        <w:tc>
          <w:tcPr>
            <w:tcW w:w="2161" w:type="dxa"/>
            <w:tcBorders>
              <w:bottom w:val="single" w:sz="12" w:space="0" w:color="auto"/>
            </w:tcBorders>
          </w:tcPr>
          <w:p w:rsidR="009A70FF" w:rsidRPr="009A70FF" w:rsidRDefault="009A70FF" w:rsidP="009A70FF">
            <w:pPr>
              <w:jc w:val="left"/>
            </w:pPr>
            <w:r w:rsidRPr="009A70FF">
              <w:t>Včelí med</w:t>
            </w:r>
          </w:p>
        </w:tc>
        <w:tc>
          <w:tcPr>
            <w:tcW w:w="2161" w:type="dxa"/>
            <w:tcBorders>
              <w:bottom w:val="single" w:sz="12" w:space="0" w:color="auto"/>
            </w:tcBorders>
          </w:tcPr>
          <w:p w:rsidR="009A70FF" w:rsidRPr="009A70FF" w:rsidRDefault="009A70FF" w:rsidP="00A90D12">
            <w:pPr>
              <w:jc w:val="right"/>
            </w:pPr>
            <w:r w:rsidRPr="009A70FF">
              <w:t>10 g</w:t>
            </w:r>
          </w:p>
        </w:tc>
        <w:tc>
          <w:tcPr>
            <w:tcW w:w="2161" w:type="dxa"/>
            <w:tcBorders>
              <w:bottom w:val="single" w:sz="12" w:space="0" w:color="auto"/>
            </w:tcBorders>
          </w:tcPr>
          <w:p w:rsidR="009A70FF" w:rsidRPr="009A70FF" w:rsidRDefault="009A70FF" w:rsidP="00A90D12">
            <w:pPr>
              <w:jc w:val="right"/>
            </w:pPr>
            <w:r w:rsidRPr="009A70FF">
              <w:t>135 kJ</w:t>
            </w:r>
          </w:p>
        </w:tc>
        <w:tc>
          <w:tcPr>
            <w:tcW w:w="2162" w:type="dxa"/>
            <w:tcBorders>
              <w:bottom w:val="single" w:sz="12" w:space="0" w:color="auto"/>
            </w:tcBorders>
          </w:tcPr>
          <w:p w:rsidR="009A70FF" w:rsidRPr="009A70FF" w:rsidRDefault="009A70FF" w:rsidP="00A90D12">
            <w:pPr>
              <w:jc w:val="right"/>
            </w:pPr>
            <w:r w:rsidRPr="009A70FF">
              <w:t>8 g</w:t>
            </w:r>
          </w:p>
        </w:tc>
      </w:tr>
      <w:tr w:rsidR="009A70FF" w:rsidTr="009A70FF">
        <w:tc>
          <w:tcPr>
            <w:tcW w:w="2161" w:type="dxa"/>
            <w:tcBorders>
              <w:top w:val="single" w:sz="12" w:space="0" w:color="auto"/>
            </w:tcBorders>
          </w:tcPr>
          <w:p w:rsidR="009A70FF" w:rsidRPr="009A70FF" w:rsidRDefault="009A70FF" w:rsidP="009A70FF">
            <w:pPr>
              <w:jc w:val="left"/>
            </w:pPr>
            <w:r w:rsidRPr="009A70FF">
              <w:t>Celkem</w:t>
            </w:r>
          </w:p>
        </w:tc>
        <w:tc>
          <w:tcPr>
            <w:tcW w:w="2161" w:type="dxa"/>
            <w:tcBorders>
              <w:top w:val="single" w:sz="12" w:space="0" w:color="auto"/>
            </w:tcBorders>
            <w:shd w:val="clear" w:color="auto" w:fill="FFFFFF" w:themeFill="background1"/>
          </w:tcPr>
          <w:p w:rsidR="009A70FF" w:rsidRPr="009A70FF" w:rsidRDefault="009A70FF" w:rsidP="00A90D12">
            <w:pPr>
              <w:jc w:val="right"/>
            </w:pPr>
            <w:r w:rsidRPr="009A70FF">
              <w:t>160 g</w:t>
            </w:r>
          </w:p>
        </w:tc>
        <w:tc>
          <w:tcPr>
            <w:tcW w:w="2161" w:type="dxa"/>
            <w:tcBorders>
              <w:top w:val="single" w:sz="12" w:space="0" w:color="auto"/>
            </w:tcBorders>
          </w:tcPr>
          <w:p w:rsidR="009A70FF" w:rsidRPr="009A70FF" w:rsidRDefault="009A70FF" w:rsidP="00A90D12">
            <w:pPr>
              <w:jc w:val="right"/>
            </w:pPr>
            <w:r w:rsidRPr="009A70FF">
              <w:t>995 kJ</w:t>
            </w:r>
          </w:p>
        </w:tc>
        <w:tc>
          <w:tcPr>
            <w:tcW w:w="2162" w:type="dxa"/>
            <w:tcBorders>
              <w:top w:val="single" w:sz="12" w:space="0" w:color="auto"/>
            </w:tcBorders>
          </w:tcPr>
          <w:p w:rsidR="009A70FF" w:rsidRPr="009A70FF" w:rsidRDefault="009A70FF" w:rsidP="00A90D12">
            <w:pPr>
              <w:jc w:val="right"/>
            </w:pPr>
            <w:r w:rsidRPr="009A70FF">
              <w:t>22 g</w:t>
            </w:r>
          </w:p>
        </w:tc>
      </w:tr>
    </w:tbl>
    <w:p w:rsidR="00A90D12" w:rsidRDefault="00A90D12" w:rsidP="001644E1"/>
    <w:p w:rsidR="00A90D12" w:rsidRDefault="00A90D12" w:rsidP="001644E1"/>
    <w:p w:rsidR="001644E1" w:rsidRPr="009A14EB" w:rsidRDefault="009A14EB" w:rsidP="001644E1">
      <w:pPr>
        <w:rPr>
          <w:i/>
        </w:rPr>
      </w:pPr>
      <w:r w:rsidRPr="009A14EB">
        <w:rPr>
          <w:i/>
        </w:rPr>
        <w:t>Tabulka č. 7 – Kalkulace jídelního lístku A diabetického</w:t>
      </w:r>
    </w:p>
    <w:tbl>
      <w:tblPr>
        <w:tblStyle w:val="Mkatabulky"/>
        <w:tblW w:w="0" w:type="auto"/>
        <w:tblLook w:val="04A0" w:firstRow="1" w:lastRow="0" w:firstColumn="1" w:lastColumn="0" w:noHBand="0" w:noVBand="1"/>
      </w:tblPr>
      <w:tblGrid>
        <w:gridCol w:w="1729"/>
        <w:gridCol w:w="1729"/>
        <w:gridCol w:w="1729"/>
        <w:gridCol w:w="1729"/>
        <w:gridCol w:w="1729"/>
      </w:tblGrid>
      <w:tr w:rsidR="00D05F7D" w:rsidTr="00D05F7D">
        <w:tc>
          <w:tcPr>
            <w:tcW w:w="1729" w:type="dxa"/>
          </w:tcPr>
          <w:p w:rsidR="00D05F7D" w:rsidRDefault="00D05F7D" w:rsidP="001644E1"/>
        </w:tc>
        <w:tc>
          <w:tcPr>
            <w:tcW w:w="1729" w:type="dxa"/>
          </w:tcPr>
          <w:p w:rsidR="00D05F7D" w:rsidRDefault="00D05F7D" w:rsidP="00061D8E">
            <w:pPr>
              <w:jc w:val="center"/>
            </w:pPr>
            <w:r>
              <w:t>Pořizovací cena</w:t>
            </w:r>
          </w:p>
        </w:tc>
        <w:tc>
          <w:tcPr>
            <w:tcW w:w="1729" w:type="dxa"/>
          </w:tcPr>
          <w:p w:rsidR="00D05F7D" w:rsidRDefault="00D05F7D" w:rsidP="00061D8E">
            <w:pPr>
              <w:jc w:val="center"/>
            </w:pPr>
            <w:r>
              <w:t>Cena s marží</w:t>
            </w:r>
          </w:p>
        </w:tc>
        <w:tc>
          <w:tcPr>
            <w:tcW w:w="1729" w:type="dxa"/>
          </w:tcPr>
          <w:p w:rsidR="00D05F7D" w:rsidRDefault="00D05F7D" w:rsidP="00061D8E">
            <w:pPr>
              <w:jc w:val="center"/>
            </w:pPr>
            <w:r>
              <w:t>Cena s DPH</w:t>
            </w:r>
          </w:p>
        </w:tc>
        <w:tc>
          <w:tcPr>
            <w:tcW w:w="1729" w:type="dxa"/>
          </w:tcPr>
          <w:p w:rsidR="00D05F7D" w:rsidRDefault="00D05F7D" w:rsidP="00061D8E">
            <w:pPr>
              <w:jc w:val="center"/>
            </w:pPr>
            <w:r>
              <w:t>Výsledná cena</w:t>
            </w:r>
          </w:p>
        </w:tc>
      </w:tr>
      <w:tr w:rsidR="00D05F7D" w:rsidTr="00D05F7D">
        <w:tc>
          <w:tcPr>
            <w:tcW w:w="1729" w:type="dxa"/>
          </w:tcPr>
          <w:p w:rsidR="00D05F7D" w:rsidRDefault="00D05F7D" w:rsidP="00187870">
            <w:pPr>
              <w:jc w:val="left"/>
            </w:pPr>
            <w:r>
              <w:t>Polévka</w:t>
            </w:r>
          </w:p>
        </w:tc>
        <w:tc>
          <w:tcPr>
            <w:tcW w:w="1729" w:type="dxa"/>
          </w:tcPr>
          <w:p w:rsidR="00D05F7D" w:rsidRDefault="00B45C7B" w:rsidP="00B45C7B">
            <w:pPr>
              <w:jc w:val="right"/>
            </w:pPr>
            <w:r>
              <w:t xml:space="preserve">9 </w:t>
            </w:r>
            <w:r w:rsidR="00D05F7D">
              <w:t>Kč</w:t>
            </w:r>
          </w:p>
        </w:tc>
        <w:tc>
          <w:tcPr>
            <w:tcW w:w="1729" w:type="dxa"/>
          </w:tcPr>
          <w:p w:rsidR="00D05F7D" w:rsidRDefault="00A90D12" w:rsidP="00A90D12">
            <w:pPr>
              <w:jc w:val="right"/>
            </w:pPr>
            <w:r>
              <w:t>29,</w:t>
            </w:r>
            <w:r w:rsidR="00B45C7B">
              <w:t>7</w:t>
            </w:r>
            <w:r>
              <w:t>0</w:t>
            </w:r>
            <w:r w:rsidR="00D05F7D">
              <w:t xml:space="preserve"> Kč</w:t>
            </w:r>
          </w:p>
        </w:tc>
        <w:tc>
          <w:tcPr>
            <w:tcW w:w="1729" w:type="dxa"/>
          </w:tcPr>
          <w:p w:rsidR="00D05F7D" w:rsidRDefault="00B45C7B" w:rsidP="00A90D12">
            <w:pPr>
              <w:jc w:val="right"/>
            </w:pPr>
            <w:r>
              <w:t>35</w:t>
            </w:r>
            <w:r w:rsidR="00A90D12">
              <w:t>,</w:t>
            </w:r>
            <w:r>
              <w:t>9</w:t>
            </w:r>
            <w:r w:rsidR="00A90D12">
              <w:t>0</w:t>
            </w:r>
            <w:r w:rsidR="00061D8E">
              <w:t xml:space="preserve"> </w:t>
            </w:r>
            <w:r w:rsidR="00187870">
              <w:t>Kč</w:t>
            </w:r>
          </w:p>
        </w:tc>
        <w:tc>
          <w:tcPr>
            <w:tcW w:w="1729" w:type="dxa"/>
          </w:tcPr>
          <w:p w:rsidR="00D05F7D" w:rsidRDefault="00B45C7B" w:rsidP="00A90D12">
            <w:pPr>
              <w:jc w:val="right"/>
            </w:pPr>
            <w:r>
              <w:t>37</w:t>
            </w:r>
            <w:r w:rsidR="00D05F7D">
              <w:t xml:space="preserve"> Kč</w:t>
            </w:r>
          </w:p>
        </w:tc>
      </w:tr>
      <w:tr w:rsidR="00D05F7D" w:rsidTr="00D05F7D">
        <w:tc>
          <w:tcPr>
            <w:tcW w:w="1729" w:type="dxa"/>
          </w:tcPr>
          <w:p w:rsidR="00D05F7D" w:rsidRDefault="00D05F7D" w:rsidP="00187870">
            <w:pPr>
              <w:jc w:val="left"/>
            </w:pPr>
            <w:r>
              <w:t>Hlavní chod</w:t>
            </w:r>
          </w:p>
        </w:tc>
        <w:tc>
          <w:tcPr>
            <w:tcW w:w="1729" w:type="dxa"/>
          </w:tcPr>
          <w:p w:rsidR="00D05F7D" w:rsidRDefault="00C17EDD" w:rsidP="00A90D12">
            <w:pPr>
              <w:jc w:val="right"/>
            </w:pPr>
            <w:r>
              <w:t>85</w:t>
            </w:r>
            <w:r w:rsidR="00187870">
              <w:t xml:space="preserve"> Kč</w:t>
            </w:r>
          </w:p>
        </w:tc>
        <w:tc>
          <w:tcPr>
            <w:tcW w:w="1729" w:type="dxa"/>
          </w:tcPr>
          <w:p w:rsidR="00D05F7D" w:rsidRDefault="00C17EDD" w:rsidP="00A90D12">
            <w:pPr>
              <w:jc w:val="right"/>
            </w:pPr>
            <w:r>
              <w:t>280,50</w:t>
            </w:r>
            <w:r w:rsidR="00D05F7D">
              <w:t xml:space="preserve"> Kč</w:t>
            </w:r>
          </w:p>
        </w:tc>
        <w:tc>
          <w:tcPr>
            <w:tcW w:w="1729" w:type="dxa"/>
          </w:tcPr>
          <w:p w:rsidR="00D05F7D" w:rsidRDefault="00C17EDD" w:rsidP="00A90D12">
            <w:pPr>
              <w:jc w:val="right"/>
            </w:pPr>
            <w:r>
              <w:t>339,40</w:t>
            </w:r>
            <w:r w:rsidR="00D05F7D">
              <w:t xml:space="preserve"> Kč</w:t>
            </w:r>
          </w:p>
        </w:tc>
        <w:tc>
          <w:tcPr>
            <w:tcW w:w="1729" w:type="dxa"/>
          </w:tcPr>
          <w:p w:rsidR="00D05F7D" w:rsidRDefault="00C17EDD" w:rsidP="00A90D12">
            <w:pPr>
              <w:jc w:val="right"/>
            </w:pPr>
            <w:r>
              <w:t>340</w:t>
            </w:r>
            <w:r w:rsidR="00187870">
              <w:t xml:space="preserve"> Kč</w:t>
            </w:r>
          </w:p>
        </w:tc>
      </w:tr>
      <w:tr w:rsidR="00D05F7D" w:rsidTr="00F84A09">
        <w:tc>
          <w:tcPr>
            <w:tcW w:w="1729" w:type="dxa"/>
            <w:tcBorders>
              <w:bottom w:val="single" w:sz="12" w:space="0" w:color="auto"/>
            </w:tcBorders>
          </w:tcPr>
          <w:p w:rsidR="00D05F7D" w:rsidRDefault="00D05F7D" w:rsidP="00187870">
            <w:pPr>
              <w:jc w:val="left"/>
            </w:pPr>
            <w:r>
              <w:t>Dezert</w:t>
            </w:r>
          </w:p>
        </w:tc>
        <w:tc>
          <w:tcPr>
            <w:tcW w:w="1729" w:type="dxa"/>
            <w:tcBorders>
              <w:bottom w:val="single" w:sz="12" w:space="0" w:color="auto"/>
            </w:tcBorders>
          </w:tcPr>
          <w:p w:rsidR="00D05F7D" w:rsidRDefault="00B45C7B" w:rsidP="00A90D12">
            <w:pPr>
              <w:jc w:val="right"/>
            </w:pPr>
            <w:r>
              <w:t>17</w:t>
            </w:r>
            <w:r w:rsidR="00187870">
              <w:t xml:space="preserve"> Kč</w:t>
            </w:r>
          </w:p>
        </w:tc>
        <w:tc>
          <w:tcPr>
            <w:tcW w:w="1729" w:type="dxa"/>
            <w:tcBorders>
              <w:bottom w:val="single" w:sz="12" w:space="0" w:color="auto"/>
            </w:tcBorders>
          </w:tcPr>
          <w:p w:rsidR="00D05F7D" w:rsidRDefault="00B45C7B" w:rsidP="00A90D12">
            <w:pPr>
              <w:jc w:val="right"/>
            </w:pPr>
            <w:r>
              <w:t>56,10</w:t>
            </w:r>
            <w:r w:rsidR="00187870">
              <w:t xml:space="preserve"> Kč</w:t>
            </w:r>
          </w:p>
        </w:tc>
        <w:tc>
          <w:tcPr>
            <w:tcW w:w="1729" w:type="dxa"/>
            <w:tcBorders>
              <w:bottom w:val="single" w:sz="12" w:space="0" w:color="auto"/>
            </w:tcBorders>
          </w:tcPr>
          <w:p w:rsidR="00D05F7D" w:rsidRDefault="00B45C7B" w:rsidP="00A90D12">
            <w:pPr>
              <w:jc w:val="right"/>
            </w:pPr>
            <w:r>
              <w:t xml:space="preserve">67,90 </w:t>
            </w:r>
            <w:r w:rsidR="00187870">
              <w:t>Kč</w:t>
            </w:r>
          </w:p>
        </w:tc>
        <w:tc>
          <w:tcPr>
            <w:tcW w:w="1729" w:type="dxa"/>
            <w:tcBorders>
              <w:bottom w:val="single" w:sz="12" w:space="0" w:color="auto"/>
            </w:tcBorders>
          </w:tcPr>
          <w:p w:rsidR="00D05F7D" w:rsidRDefault="00187870" w:rsidP="00A90D12">
            <w:pPr>
              <w:jc w:val="right"/>
            </w:pPr>
            <w:r>
              <w:t>70 Kč</w:t>
            </w:r>
          </w:p>
        </w:tc>
      </w:tr>
      <w:tr w:rsidR="00D05F7D" w:rsidTr="00F84A09">
        <w:tc>
          <w:tcPr>
            <w:tcW w:w="1729" w:type="dxa"/>
            <w:tcBorders>
              <w:top w:val="single" w:sz="12" w:space="0" w:color="auto"/>
            </w:tcBorders>
          </w:tcPr>
          <w:p w:rsidR="00D05F7D" w:rsidRDefault="00187870" w:rsidP="001644E1">
            <w:r>
              <w:t>Celkem</w:t>
            </w:r>
          </w:p>
        </w:tc>
        <w:tc>
          <w:tcPr>
            <w:tcW w:w="1729" w:type="dxa"/>
            <w:tcBorders>
              <w:top w:val="single" w:sz="12" w:space="0" w:color="auto"/>
            </w:tcBorders>
          </w:tcPr>
          <w:p w:rsidR="00D05F7D" w:rsidRDefault="001C5704" w:rsidP="00A90D12">
            <w:pPr>
              <w:jc w:val="right"/>
            </w:pPr>
            <w:r>
              <w:t>111</w:t>
            </w:r>
            <w:r w:rsidR="00061D8E">
              <w:t xml:space="preserve"> Kč</w:t>
            </w:r>
          </w:p>
        </w:tc>
        <w:tc>
          <w:tcPr>
            <w:tcW w:w="1729" w:type="dxa"/>
            <w:tcBorders>
              <w:top w:val="single" w:sz="12" w:space="0" w:color="auto"/>
            </w:tcBorders>
          </w:tcPr>
          <w:p w:rsidR="00D05F7D" w:rsidRDefault="001C5704" w:rsidP="00A90D12">
            <w:pPr>
              <w:jc w:val="right"/>
            </w:pPr>
            <w:r>
              <w:t>366,3</w:t>
            </w:r>
            <w:r w:rsidR="00061D8E">
              <w:t xml:space="preserve"> Kč</w:t>
            </w:r>
          </w:p>
        </w:tc>
        <w:tc>
          <w:tcPr>
            <w:tcW w:w="1729" w:type="dxa"/>
            <w:tcBorders>
              <w:top w:val="single" w:sz="12" w:space="0" w:color="auto"/>
            </w:tcBorders>
          </w:tcPr>
          <w:p w:rsidR="00D05F7D" w:rsidRDefault="00B42B8D" w:rsidP="00A90D12">
            <w:pPr>
              <w:jc w:val="right"/>
            </w:pPr>
            <w:r>
              <w:t>443,2</w:t>
            </w:r>
            <w:r w:rsidR="00061D8E">
              <w:t xml:space="preserve"> Kč</w:t>
            </w:r>
          </w:p>
        </w:tc>
        <w:tc>
          <w:tcPr>
            <w:tcW w:w="1729" w:type="dxa"/>
            <w:tcBorders>
              <w:top w:val="single" w:sz="12" w:space="0" w:color="auto"/>
            </w:tcBorders>
          </w:tcPr>
          <w:p w:rsidR="00D05F7D" w:rsidRDefault="00C17EDD" w:rsidP="00A90D12">
            <w:pPr>
              <w:jc w:val="right"/>
            </w:pPr>
            <w:r>
              <w:t>447</w:t>
            </w:r>
            <w:r w:rsidR="00187870">
              <w:t xml:space="preserve"> Kč</w:t>
            </w:r>
          </w:p>
        </w:tc>
      </w:tr>
    </w:tbl>
    <w:p w:rsidR="00F84A09" w:rsidRDefault="00F84A09" w:rsidP="001644E1"/>
    <w:p w:rsidR="00CC301E" w:rsidRDefault="00F84A09" w:rsidP="00C7198C">
      <w:r>
        <w:t>Polévka se skládá z celeru, mrkve, petržele, kuřecího masa, soli a pepře. Protože se připravuje ve velkém množství, není uvedena gramáž jednotlivých surovin. Energetická hodnota přesáhla 2250 kJ o 7 %, tedy</w:t>
      </w:r>
      <w:r w:rsidR="006C5ED0">
        <w:t xml:space="preserve"> o</w:t>
      </w:r>
      <w:r>
        <w:t xml:space="preserve"> 157 kJ, což bylo způsobeno přidáním včelího medu, který má vyšší GI, avšak díky medu je zároveň splněn limit 55 g sacharidů.</w:t>
      </w:r>
    </w:p>
    <w:p w:rsidR="00CC301E" w:rsidRDefault="00CC301E" w:rsidP="00C7198C">
      <w:r>
        <w:rPr>
          <w:noProof/>
          <w:lang w:eastAsia="cs-CZ"/>
        </w:rPr>
        <w:drawing>
          <wp:inline distT="0" distB="0" distL="0" distR="0" wp14:anchorId="5CEFEFC2" wp14:editId="7BCDDF3B">
            <wp:extent cx="2314575" cy="27146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78295_10203678902000873_1799761765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4658" cy="2714722"/>
                    </a:xfrm>
                    <a:prstGeom prst="rect">
                      <a:avLst/>
                    </a:prstGeom>
                  </pic:spPr>
                </pic:pic>
              </a:graphicData>
            </a:graphic>
          </wp:inline>
        </w:drawing>
      </w:r>
    </w:p>
    <w:p w:rsidR="006C5ED0" w:rsidRPr="009A14EB" w:rsidRDefault="00CC301E" w:rsidP="009A14EB">
      <w:pPr>
        <w:rPr>
          <w:i/>
        </w:rPr>
      </w:pPr>
      <w:r w:rsidRPr="00CC301E">
        <w:rPr>
          <w:i/>
        </w:rPr>
        <w:t>Obrázek č. 3</w:t>
      </w:r>
      <w:r w:rsidR="00ED2302">
        <w:t xml:space="preserve"> –</w:t>
      </w:r>
      <w:r>
        <w:t xml:space="preserve"> </w:t>
      </w:r>
      <w:r w:rsidRPr="00712597">
        <w:rPr>
          <w:i/>
        </w:rPr>
        <w:t>Steak</w:t>
      </w:r>
      <w:r>
        <w:rPr>
          <w:i/>
        </w:rPr>
        <w:t xml:space="preserve"> z hovězí svíčkové s dušenou </w:t>
      </w:r>
      <w:r w:rsidRPr="00712597">
        <w:rPr>
          <w:i/>
        </w:rPr>
        <w:t>cuketou a vařenými bramborami</w:t>
      </w:r>
      <w:r>
        <w:rPr>
          <w:i/>
        </w:rPr>
        <w:t xml:space="preserve">                                                                     </w:t>
      </w:r>
    </w:p>
    <w:p w:rsidR="00AA4571" w:rsidRPr="00CC301E" w:rsidRDefault="00AA4571" w:rsidP="00A90D12">
      <w:pPr>
        <w:pStyle w:val="Nadpis3"/>
      </w:pPr>
      <w:bookmarkStart w:id="48" w:name="_Toc416377050"/>
      <w:r w:rsidRPr="00CC301E">
        <w:lastRenderedPageBreak/>
        <w:t>Jídelní lís</w:t>
      </w:r>
      <w:r w:rsidR="00A90D12">
        <w:t xml:space="preserve">tek </w:t>
      </w:r>
      <w:r w:rsidR="009A14EB">
        <w:t>B diabetický</w:t>
      </w:r>
      <w:bookmarkEnd w:id="48"/>
    </w:p>
    <w:p w:rsidR="00AA4571" w:rsidRDefault="004C12C3" w:rsidP="00AA4571">
      <w:pPr>
        <w:jc w:val="center"/>
        <w:rPr>
          <w:b/>
        </w:rPr>
      </w:pPr>
      <w:r>
        <w:rPr>
          <w:b/>
        </w:rPr>
        <w:t xml:space="preserve">                                                                        </w:t>
      </w:r>
    </w:p>
    <w:p w:rsidR="00AA4571" w:rsidRDefault="00AA4571" w:rsidP="00CC301E">
      <w:pPr>
        <w:jc w:val="left"/>
        <w:rPr>
          <w:i/>
        </w:rPr>
      </w:pPr>
      <w:r>
        <w:rPr>
          <w:i/>
        </w:rPr>
        <w:t>Francouzská cibulová polévka</w:t>
      </w:r>
      <w:r w:rsidR="004C12C3">
        <w:rPr>
          <w:i/>
        </w:rPr>
        <w:t xml:space="preserve">                                                                       </w:t>
      </w:r>
    </w:p>
    <w:p w:rsidR="00AA4571" w:rsidRDefault="00AA4571" w:rsidP="00CC301E">
      <w:pPr>
        <w:jc w:val="left"/>
        <w:rPr>
          <w:i/>
        </w:rPr>
      </w:pPr>
      <w:r>
        <w:rPr>
          <w:i/>
        </w:rPr>
        <w:t>Dušená kuřecí prsíčka a zelenina s jasmínovou rýží</w:t>
      </w:r>
      <w:r w:rsidR="004C12C3">
        <w:rPr>
          <w:i/>
        </w:rPr>
        <w:t xml:space="preserve">                                                                            </w:t>
      </w:r>
    </w:p>
    <w:p w:rsidR="00540860" w:rsidRDefault="00AA4571" w:rsidP="00CC301E">
      <w:pPr>
        <w:jc w:val="left"/>
        <w:rPr>
          <w:i/>
        </w:rPr>
      </w:pPr>
      <w:r>
        <w:rPr>
          <w:i/>
        </w:rPr>
        <w:t>Piškot prokládaný tvarohem a meruňk</w:t>
      </w:r>
      <w:r w:rsidR="009A14EB">
        <w:rPr>
          <w:i/>
        </w:rPr>
        <w:t>ami</w:t>
      </w:r>
    </w:p>
    <w:p w:rsidR="00AA4571" w:rsidRDefault="004C12C3" w:rsidP="009A14EB">
      <w:pPr>
        <w:jc w:val="right"/>
      </w:pPr>
      <w:r w:rsidRPr="00ED2302">
        <w:t xml:space="preserve">                                                    </w:t>
      </w:r>
      <w:r w:rsidR="00ED2302" w:rsidRPr="00ED2302">
        <w:t>Cena menu</w:t>
      </w:r>
      <w:r w:rsidR="00AE7475">
        <w:t>:</w:t>
      </w:r>
      <w:r w:rsidRPr="00ED2302">
        <w:t xml:space="preserve"> </w:t>
      </w:r>
      <w:r w:rsidR="00B42B8D">
        <w:t>255</w:t>
      </w:r>
      <w:r w:rsidR="00ED2302" w:rsidRPr="00ED2302">
        <w:t>,-</w:t>
      </w:r>
      <w:r w:rsidRPr="00ED2302">
        <w:t xml:space="preserve">                       </w:t>
      </w:r>
      <w:r w:rsidR="009A14EB">
        <w:t xml:space="preserve">  </w:t>
      </w:r>
      <w:r>
        <w:t xml:space="preserve">                                                                                                                                           </w:t>
      </w:r>
    </w:p>
    <w:p w:rsidR="006C5ED0" w:rsidRPr="006C5ED0" w:rsidRDefault="006C5ED0" w:rsidP="006C5ED0">
      <w:pPr>
        <w:jc w:val="left"/>
      </w:pPr>
      <w:r w:rsidRPr="006C5ED0">
        <w:t>Složení pokrmů</w:t>
      </w:r>
    </w:p>
    <w:p w:rsidR="006C5ED0" w:rsidRPr="00A07E98" w:rsidRDefault="009570E0" w:rsidP="006C5ED0">
      <w:pPr>
        <w:jc w:val="left"/>
        <w:rPr>
          <w:i/>
        </w:rPr>
      </w:pPr>
      <w:r>
        <w:rPr>
          <w:i/>
        </w:rPr>
        <w:t>Tabulka č. 8 – Složení francouzské cibulové polévky</w:t>
      </w:r>
      <w:r w:rsidR="009A14EB">
        <w:rPr>
          <w:i/>
        </w:rPr>
        <w:t xml:space="preserve">                                                                       </w:t>
      </w:r>
    </w:p>
    <w:tbl>
      <w:tblPr>
        <w:tblStyle w:val="Mkatabulky"/>
        <w:tblW w:w="0" w:type="auto"/>
        <w:tblLook w:val="04A0" w:firstRow="1" w:lastRow="0" w:firstColumn="1" w:lastColumn="0" w:noHBand="0" w:noVBand="1"/>
      </w:tblPr>
      <w:tblGrid>
        <w:gridCol w:w="2161"/>
        <w:gridCol w:w="2162"/>
        <w:gridCol w:w="2162"/>
      </w:tblGrid>
      <w:tr w:rsidR="006C5ED0" w:rsidTr="005519B1">
        <w:tc>
          <w:tcPr>
            <w:tcW w:w="2161" w:type="dxa"/>
          </w:tcPr>
          <w:p w:rsidR="006C5ED0" w:rsidRDefault="006C5ED0" w:rsidP="006C5ED0">
            <w:pPr>
              <w:jc w:val="center"/>
            </w:pPr>
            <w:r>
              <w:t>Množství</w:t>
            </w:r>
          </w:p>
        </w:tc>
        <w:tc>
          <w:tcPr>
            <w:tcW w:w="2162" w:type="dxa"/>
          </w:tcPr>
          <w:p w:rsidR="006C5ED0" w:rsidRDefault="006C5ED0" w:rsidP="006C5ED0">
            <w:pPr>
              <w:jc w:val="center"/>
            </w:pPr>
            <w:r>
              <w:t>Energetická hodnota</w:t>
            </w:r>
          </w:p>
        </w:tc>
        <w:tc>
          <w:tcPr>
            <w:tcW w:w="2162" w:type="dxa"/>
          </w:tcPr>
          <w:p w:rsidR="006C5ED0" w:rsidRDefault="006C5ED0" w:rsidP="006C5ED0">
            <w:pPr>
              <w:jc w:val="center"/>
            </w:pPr>
            <w:r>
              <w:t>Sacharidy</w:t>
            </w:r>
          </w:p>
        </w:tc>
      </w:tr>
      <w:tr w:rsidR="006C5ED0" w:rsidTr="005519B1">
        <w:tc>
          <w:tcPr>
            <w:tcW w:w="2161" w:type="dxa"/>
          </w:tcPr>
          <w:p w:rsidR="006C5ED0" w:rsidRDefault="006C5ED0" w:rsidP="00A90D12">
            <w:pPr>
              <w:jc w:val="right"/>
            </w:pPr>
            <w:r>
              <w:t>200 ml</w:t>
            </w:r>
          </w:p>
        </w:tc>
        <w:tc>
          <w:tcPr>
            <w:tcW w:w="2161" w:type="dxa"/>
          </w:tcPr>
          <w:p w:rsidR="006C5ED0" w:rsidRDefault="006C5ED0" w:rsidP="00A90D12">
            <w:pPr>
              <w:jc w:val="right"/>
            </w:pPr>
            <w:r>
              <w:t>307 kJ</w:t>
            </w:r>
          </w:p>
        </w:tc>
        <w:tc>
          <w:tcPr>
            <w:tcW w:w="2162" w:type="dxa"/>
          </w:tcPr>
          <w:p w:rsidR="006C5ED0" w:rsidRDefault="006C5ED0" w:rsidP="00A90D12">
            <w:pPr>
              <w:jc w:val="right"/>
            </w:pPr>
            <w:r>
              <w:t>2 g</w:t>
            </w:r>
          </w:p>
        </w:tc>
      </w:tr>
    </w:tbl>
    <w:p w:rsidR="006C5ED0" w:rsidRDefault="006C5ED0" w:rsidP="00AA4571">
      <w:pPr>
        <w:jc w:val="left"/>
        <w:rPr>
          <w:i/>
        </w:rPr>
      </w:pPr>
    </w:p>
    <w:p w:rsidR="00AA4571" w:rsidRDefault="009570E0" w:rsidP="009A14EB">
      <w:pPr>
        <w:jc w:val="left"/>
        <w:rPr>
          <w:i/>
        </w:rPr>
      </w:pPr>
      <w:r>
        <w:rPr>
          <w:i/>
        </w:rPr>
        <w:t>Tabulka č. 9 – Složení dušených</w:t>
      </w:r>
      <w:r w:rsidR="009A14EB">
        <w:rPr>
          <w:i/>
        </w:rPr>
        <w:t xml:space="preserve"> kuřecí</w:t>
      </w:r>
      <w:r>
        <w:rPr>
          <w:i/>
        </w:rPr>
        <w:t>ch prsíček a zeleniny</w:t>
      </w:r>
      <w:r w:rsidR="009A14EB">
        <w:rPr>
          <w:i/>
        </w:rPr>
        <w:t xml:space="preserve"> s jasmínovou rýží                                                                           </w:t>
      </w:r>
    </w:p>
    <w:tbl>
      <w:tblPr>
        <w:tblStyle w:val="Mkatabulky"/>
        <w:tblW w:w="0" w:type="auto"/>
        <w:tblLook w:val="04A0" w:firstRow="1" w:lastRow="0" w:firstColumn="1" w:lastColumn="0" w:noHBand="0" w:noVBand="1"/>
      </w:tblPr>
      <w:tblGrid>
        <w:gridCol w:w="2161"/>
        <w:gridCol w:w="2161"/>
        <w:gridCol w:w="2161"/>
        <w:gridCol w:w="2162"/>
      </w:tblGrid>
      <w:tr w:rsidR="006C5ED0" w:rsidRPr="006C5ED0" w:rsidTr="006C5ED0">
        <w:tc>
          <w:tcPr>
            <w:tcW w:w="2161" w:type="dxa"/>
          </w:tcPr>
          <w:p w:rsidR="006C5ED0" w:rsidRPr="006C5ED0" w:rsidRDefault="006C5ED0" w:rsidP="00AA4571"/>
        </w:tc>
        <w:tc>
          <w:tcPr>
            <w:tcW w:w="2161" w:type="dxa"/>
          </w:tcPr>
          <w:p w:rsidR="006C5ED0" w:rsidRPr="006C5ED0" w:rsidRDefault="006C5ED0" w:rsidP="00061D8E">
            <w:pPr>
              <w:jc w:val="center"/>
            </w:pPr>
            <w:r>
              <w:t>Množství</w:t>
            </w:r>
          </w:p>
        </w:tc>
        <w:tc>
          <w:tcPr>
            <w:tcW w:w="2161" w:type="dxa"/>
          </w:tcPr>
          <w:p w:rsidR="006C5ED0" w:rsidRPr="006C5ED0" w:rsidRDefault="006C5ED0" w:rsidP="00061D8E">
            <w:pPr>
              <w:jc w:val="center"/>
            </w:pPr>
            <w:r>
              <w:t>Energetická hodnota</w:t>
            </w:r>
          </w:p>
        </w:tc>
        <w:tc>
          <w:tcPr>
            <w:tcW w:w="2162" w:type="dxa"/>
          </w:tcPr>
          <w:p w:rsidR="006C5ED0" w:rsidRPr="006C5ED0" w:rsidRDefault="006C5ED0" w:rsidP="00061D8E">
            <w:pPr>
              <w:jc w:val="center"/>
            </w:pPr>
            <w:r>
              <w:t>Sacharidy</w:t>
            </w:r>
          </w:p>
        </w:tc>
      </w:tr>
      <w:tr w:rsidR="006C5ED0" w:rsidRPr="006C5ED0" w:rsidTr="006C5ED0">
        <w:tc>
          <w:tcPr>
            <w:tcW w:w="2161" w:type="dxa"/>
          </w:tcPr>
          <w:p w:rsidR="006C5ED0" w:rsidRPr="006C5ED0" w:rsidRDefault="006C5ED0" w:rsidP="00A90D12">
            <w:pPr>
              <w:jc w:val="left"/>
            </w:pPr>
            <w:r>
              <w:t>Kuřecí prsa bez kůže</w:t>
            </w:r>
          </w:p>
        </w:tc>
        <w:tc>
          <w:tcPr>
            <w:tcW w:w="2161" w:type="dxa"/>
          </w:tcPr>
          <w:p w:rsidR="006C5ED0" w:rsidRPr="006C5ED0" w:rsidRDefault="006C5ED0" w:rsidP="00A90D12">
            <w:pPr>
              <w:jc w:val="right"/>
            </w:pPr>
            <w:r>
              <w:t>150 g</w:t>
            </w:r>
          </w:p>
        </w:tc>
        <w:tc>
          <w:tcPr>
            <w:tcW w:w="2161" w:type="dxa"/>
          </w:tcPr>
          <w:p w:rsidR="006C5ED0" w:rsidRPr="006C5ED0" w:rsidRDefault="006C5ED0" w:rsidP="00A90D12">
            <w:pPr>
              <w:jc w:val="right"/>
            </w:pPr>
            <w:r>
              <w:t>747 kJ</w:t>
            </w:r>
          </w:p>
        </w:tc>
        <w:tc>
          <w:tcPr>
            <w:tcW w:w="2162" w:type="dxa"/>
          </w:tcPr>
          <w:p w:rsidR="006C5ED0" w:rsidRPr="006C5ED0" w:rsidRDefault="006C5ED0" w:rsidP="00A90D12">
            <w:pPr>
              <w:jc w:val="right"/>
            </w:pPr>
            <w:r>
              <w:t>0 g</w:t>
            </w:r>
          </w:p>
        </w:tc>
      </w:tr>
      <w:tr w:rsidR="006C5ED0" w:rsidRPr="006C5ED0" w:rsidTr="006C5ED0">
        <w:tc>
          <w:tcPr>
            <w:tcW w:w="2161" w:type="dxa"/>
          </w:tcPr>
          <w:p w:rsidR="006C5ED0" w:rsidRPr="006C5ED0" w:rsidRDefault="006C5ED0" w:rsidP="00A90D12">
            <w:pPr>
              <w:jc w:val="left"/>
            </w:pPr>
            <w:r>
              <w:t>Dušená brokolice, květák, mrkev</w:t>
            </w:r>
          </w:p>
        </w:tc>
        <w:tc>
          <w:tcPr>
            <w:tcW w:w="2161" w:type="dxa"/>
          </w:tcPr>
          <w:p w:rsidR="006C5ED0" w:rsidRPr="006C5ED0" w:rsidRDefault="006C5ED0" w:rsidP="00A90D12">
            <w:pPr>
              <w:jc w:val="right"/>
            </w:pPr>
            <w:r>
              <w:t>200 g</w:t>
            </w:r>
          </w:p>
        </w:tc>
        <w:tc>
          <w:tcPr>
            <w:tcW w:w="2161" w:type="dxa"/>
          </w:tcPr>
          <w:p w:rsidR="006C5ED0" w:rsidRPr="006C5ED0" w:rsidRDefault="006C5ED0" w:rsidP="00A90D12">
            <w:pPr>
              <w:jc w:val="right"/>
            </w:pPr>
            <w:r>
              <w:t>180 kJ</w:t>
            </w:r>
          </w:p>
        </w:tc>
        <w:tc>
          <w:tcPr>
            <w:tcW w:w="2162" w:type="dxa"/>
          </w:tcPr>
          <w:p w:rsidR="006C5ED0" w:rsidRPr="006C5ED0" w:rsidRDefault="006C5ED0" w:rsidP="00A90D12">
            <w:pPr>
              <w:jc w:val="right"/>
            </w:pPr>
            <w:r>
              <w:t>6 g</w:t>
            </w:r>
          </w:p>
        </w:tc>
      </w:tr>
      <w:tr w:rsidR="006C5ED0" w:rsidRPr="006C5ED0" w:rsidTr="006C5ED0">
        <w:tc>
          <w:tcPr>
            <w:tcW w:w="2161" w:type="dxa"/>
            <w:tcBorders>
              <w:bottom w:val="single" w:sz="12" w:space="0" w:color="auto"/>
            </w:tcBorders>
          </w:tcPr>
          <w:p w:rsidR="006C5ED0" w:rsidRPr="006C5ED0" w:rsidRDefault="006C5ED0" w:rsidP="00A90D12">
            <w:pPr>
              <w:jc w:val="left"/>
            </w:pPr>
            <w:r>
              <w:t>Jasmínová rýže</w:t>
            </w:r>
          </w:p>
        </w:tc>
        <w:tc>
          <w:tcPr>
            <w:tcW w:w="2161" w:type="dxa"/>
            <w:tcBorders>
              <w:bottom w:val="single" w:sz="12" w:space="0" w:color="auto"/>
            </w:tcBorders>
          </w:tcPr>
          <w:p w:rsidR="006C5ED0" w:rsidRPr="006C5ED0" w:rsidRDefault="006C5ED0" w:rsidP="00A90D12">
            <w:pPr>
              <w:jc w:val="right"/>
            </w:pPr>
            <w:r>
              <w:t>100 g</w:t>
            </w:r>
          </w:p>
        </w:tc>
        <w:tc>
          <w:tcPr>
            <w:tcW w:w="2161" w:type="dxa"/>
            <w:tcBorders>
              <w:bottom w:val="single" w:sz="12" w:space="0" w:color="auto"/>
            </w:tcBorders>
          </w:tcPr>
          <w:p w:rsidR="006C5ED0" w:rsidRPr="006C5ED0" w:rsidRDefault="006C5ED0" w:rsidP="00A90D12">
            <w:pPr>
              <w:jc w:val="right"/>
            </w:pPr>
            <w:r>
              <w:t>472 kJ</w:t>
            </w:r>
          </w:p>
        </w:tc>
        <w:tc>
          <w:tcPr>
            <w:tcW w:w="2162" w:type="dxa"/>
            <w:tcBorders>
              <w:bottom w:val="single" w:sz="12" w:space="0" w:color="auto"/>
            </w:tcBorders>
          </w:tcPr>
          <w:p w:rsidR="006C5ED0" w:rsidRPr="006C5ED0" w:rsidRDefault="006C5ED0" w:rsidP="00A90D12">
            <w:pPr>
              <w:jc w:val="right"/>
            </w:pPr>
            <w:r>
              <w:t>25 g</w:t>
            </w:r>
          </w:p>
        </w:tc>
      </w:tr>
      <w:tr w:rsidR="006C5ED0" w:rsidRPr="006C5ED0" w:rsidTr="006C5ED0">
        <w:tc>
          <w:tcPr>
            <w:tcW w:w="2161" w:type="dxa"/>
            <w:tcBorders>
              <w:top w:val="single" w:sz="12" w:space="0" w:color="auto"/>
            </w:tcBorders>
          </w:tcPr>
          <w:p w:rsidR="006C5ED0" w:rsidRPr="006C5ED0" w:rsidRDefault="006C5ED0" w:rsidP="00A90D12">
            <w:pPr>
              <w:jc w:val="left"/>
            </w:pPr>
            <w:r>
              <w:t>Celkem</w:t>
            </w:r>
          </w:p>
        </w:tc>
        <w:tc>
          <w:tcPr>
            <w:tcW w:w="2161" w:type="dxa"/>
            <w:tcBorders>
              <w:top w:val="single" w:sz="12" w:space="0" w:color="auto"/>
            </w:tcBorders>
          </w:tcPr>
          <w:p w:rsidR="006C5ED0" w:rsidRPr="006C5ED0" w:rsidRDefault="006C5ED0" w:rsidP="00A90D12">
            <w:pPr>
              <w:jc w:val="right"/>
            </w:pPr>
            <w:r>
              <w:t>450 g</w:t>
            </w:r>
          </w:p>
        </w:tc>
        <w:tc>
          <w:tcPr>
            <w:tcW w:w="2161" w:type="dxa"/>
            <w:tcBorders>
              <w:top w:val="single" w:sz="12" w:space="0" w:color="auto"/>
            </w:tcBorders>
          </w:tcPr>
          <w:p w:rsidR="006C5ED0" w:rsidRPr="006C5ED0" w:rsidRDefault="006C5ED0" w:rsidP="00A90D12">
            <w:pPr>
              <w:jc w:val="right"/>
            </w:pPr>
            <w:r>
              <w:t>1399 kJ</w:t>
            </w:r>
          </w:p>
        </w:tc>
        <w:tc>
          <w:tcPr>
            <w:tcW w:w="2162" w:type="dxa"/>
            <w:tcBorders>
              <w:top w:val="single" w:sz="12" w:space="0" w:color="auto"/>
            </w:tcBorders>
          </w:tcPr>
          <w:p w:rsidR="006C5ED0" w:rsidRPr="006C5ED0" w:rsidRDefault="006C5ED0" w:rsidP="00A90D12">
            <w:pPr>
              <w:jc w:val="right"/>
            </w:pPr>
            <w:r>
              <w:t>31 g</w:t>
            </w:r>
          </w:p>
        </w:tc>
      </w:tr>
    </w:tbl>
    <w:p w:rsidR="006C5ED0" w:rsidRPr="006C5ED0" w:rsidRDefault="006C5ED0" w:rsidP="00AA4571"/>
    <w:p w:rsidR="00BC4568" w:rsidRDefault="009570E0" w:rsidP="009A14EB">
      <w:pPr>
        <w:jc w:val="left"/>
        <w:rPr>
          <w:i/>
        </w:rPr>
      </w:pPr>
      <w:r>
        <w:rPr>
          <w:i/>
        </w:rPr>
        <w:t>Tabulka č. 10 – Složení p</w:t>
      </w:r>
      <w:r w:rsidR="009A14EB">
        <w:rPr>
          <w:i/>
        </w:rPr>
        <w:t>iškot</w:t>
      </w:r>
      <w:r>
        <w:rPr>
          <w:i/>
        </w:rPr>
        <w:t>u prokládaného</w:t>
      </w:r>
      <w:r w:rsidR="009A14EB">
        <w:rPr>
          <w:i/>
        </w:rPr>
        <w:t xml:space="preserve"> tvarohem a meruňkami</w:t>
      </w:r>
    </w:p>
    <w:tbl>
      <w:tblPr>
        <w:tblStyle w:val="Mkatabulky"/>
        <w:tblW w:w="0" w:type="auto"/>
        <w:tblLook w:val="04A0" w:firstRow="1" w:lastRow="0" w:firstColumn="1" w:lastColumn="0" w:noHBand="0" w:noVBand="1"/>
      </w:tblPr>
      <w:tblGrid>
        <w:gridCol w:w="2161"/>
        <w:gridCol w:w="2161"/>
        <w:gridCol w:w="2161"/>
        <w:gridCol w:w="2162"/>
      </w:tblGrid>
      <w:tr w:rsidR="006C5ED0" w:rsidTr="006C5ED0">
        <w:tc>
          <w:tcPr>
            <w:tcW w:w="2161" w:type="dxa"/>
          </w:tcPr>
          <w:p w:rsidR="006C5ED0" w:rsidRPr="006C5ED0" w:rsidRDefault="006C5ED0" w:rsidP="00BC4568"/>
        </w:tc>
        <w:tc>
          <w:tcPr>
            <w:tcW w:w="2161" w:type="dxa"/>
          </w:tcPr>
          <w:p w:rsidR="006C5ED0" w:rsidRPr="006C5ED0" w:rsidRDefault="006C5ED0" w:rsidP="00061D8E">
            <w:pPr>
              <w:jc w:val="center"/>
            </w:pPr>
            <w:r>
              <w:t>Množství</w:t>
            </w:r>
          </w:p>
        </w:tc>
        <w:tc>
          <w:tcPr>
            <w:tcW w:w="2161" w:type="dxa"/>
          </w:tcPr>
          <w:p w:rsidR="006C5ED0" w:rsidRPr="006C5ED0" w:rsidRDefault="006C5ED0" w:rsidP="00061D8E">
            <w:pPr>
              <w:jc w:val="center"/>
            </w:pPr>
            <w:r>
              <w:t>Energetická hodnota</w:t>
            </w:r>
          </w:p>
        </w:tc>
        <w:tc>
          <w:tcPr>
            <w:tcW w:w="2162" w:type="dxa"/>
          </w:tcPr>
          <w:p w:rsidR="006C5ED0" w:rsidRPr="006C5ED0" w:rsidRDefault="006C5ED0" w:rsidP="00061D8E">
            <w:pPr>
              <w:jc w:val="center"/>
            </w:pPr>
            <w:r>
              <w:t>Sacharidy</w:t>
            </w:r>
          </w:p>
        </w:tc>
      </w:tr>
      <w:tr w:rsidR="006C5ED0" w:rsidTr="006C5ED0">
        <w:tc>
          <w:tcPr>
            <w:tcW w:w="2161" w:type="dxa"/>
          </w:tcPr>
          <w:p w:rsidR="006C5ED0" w:rsidRPr="006C5ED0" w:rsidRDefault="006C5ED0" w:rsidP="00BC4568">
            <w:r>
              <w:t>Piškot</w:t>
            </w:r>
          </w:p>
        </w:tc>
        <w:tc>
          <w:tcPr>
            <w:tcW w:w="2161" w:type="dxa"/>
          </w:tcPr>
          <w:p w:rsidR="006C5ED0" w:rsidRPr="006C5ED0" w:rsidRDefault="006C5ED0" w:rsidP="00A90D12">
            <w:pPr>
              <w:jc w:val="right"/>
            </w:pPr>
            <w:r>
              <w:t>20 g</w:t>
            </w:r>
          </w:p>
        </w:tc>
        <w:tc>
          <w:tcPr>
            <w:tcW w:w="2161" w:type="dxa"/>
          </w:tcPr>
          <w:p w:rsidR="006C5ED0" w:rsidRPr="006C5ED0" w:rsidRDefault="006C5ED0" w:rsidP="00A90D12">
            <w:pPr>
              <w:jc w:val="right"/>
            </w:pPr>
            <w:r>
              <w:t>266 kJ</w:t>
            </w:r>
          </w:p>
        </w:tc>
        <w:tc>
          <w:tcPr>
            <w:tcW w:w="2162" w:type="dxa"/>
          </w:tcPr>
          <w:p w:rsidR="006C5ED0" w:rsidRPr="006C5ED0" w:rsidRDefault="006C5ED0" w:rsidP="00A90D12">
            <w:pPr>
              <w:jc w:val="right"/>
            </w:pPr>
            <w:r>
              <w:t>12 g</w:t>
            </w:r>
          </w:p>
        </w:tc>
      </w:tr>
      <w:tr w:rsidR="006C5ED0" w:rsidTr="006C5ED0">
        <w:tc>
          <w:tcPr>
            <w:tcW w:w="2161" w:type="dxa"/>
          </w:tcPr>
          <w:p w:rsidR="006C5ED0" w:rsidRPr="006C5ED0" w:rsidRDefault="006C5ED0" w:rsidP="00BC4568">
            <w:r>
              <w:t>Nízkotučný tvaroh</w:t>
            </w:r>
          </w:p>
        </w:tc>
        <w:tc>
          <w:tcPr>
            <w:tcW w:w="2161" w:type="dxa"/>
          </w:tcPr>
          <w:p w:rsidR="006C5ED0" w:rsidRPr="006C5ED0" w:rsidRDefault="006C5ED0" w:rsidP="00A90D12">
            <w:pPr>
              <w:jc w:val="right"/>
            </w:pPr>
            <w:r>
              <w:t>100 g</w:t>
            </w:r>
          </w:p>
        </w:tc>
        <w:tc>
          <w:tcPr>
            <w:tcW w:w="2161" w:type="dxa"/>
          </w:tcPr>
          <w:p w:rsidR="006C5ED0" w:rsidRPr="006C5ED0" w:rsidRDefault="006C5ED0" w:rsidP="00A90D12">
            <w:pPr>
              <w:jc w:val="right"/>
            </w:pPr>
            <w:r>
              <w:t>276 kJ</w:t>
            </w:r>
          </w:p>
        </w:tc>
        <w:tc>
          <w:tcPr>
            <w:tcW w:w="2162" w:type="dxa"/>
          </w:tcPr>
          <w:p w:rsidR="006C5ED0" w:rsidRPr="006C5ED0" w:rsidRDefault="006C5ED0" w:rsidP="00A90D12">
            <w:pPr>
              <w:jc w:val="right"/>
            </w:pPr>
            <w:r>
              <w:t>4 g</w:t>
            </w:r>
          </w:p>
        </w:tc>
      </w:tr>
      <w:tr w:rsidR="006C5ED0" w:rsidTr="006C5ED0">
        <w:tc>
          <w:tcPr>
            <w:tcW w:w="2161" w:type="dxa"/>
            <w:tcBorders>
              <w:bottom w:val="single" w:sz="12" w:space="0" w:color="auto"/>
            </w:tcBorders>
          </w:tcPr>
          <w:p w:rsidR="006C5ED0" w:rsidRPr="006C5ED0" w:rsidRDefault="006C5ED0" w:rsidP="00BC4568">
            <w:r>
              <w:t>Meruňky</w:t>
            </w:r>
          </w:p>
        </w:tc>
        <w:tc>
          <w:tcPr>
            <w:tcW w:w="2161" w:type="dxa"/>
            <w:tcBorders>
              <w:bottom w:val="single" w:sz="12" w:space="0" w:color="auto"/>
            </w:tcBorders>
          </w:tcPr>
          <w:p w:rsidR="006C5ED0" w:rsidRPr="006C5ED0" w:rsidRDefault="006C5ED0" w:rsidP="00A90D12">
            <w:pPr>
              <w:jc w:val="right"/>
            </w:pPr>
            <w:r>
              <w:t>50 g</w:t>
            </w:r>
          </w:p>
        </w:tc>
        <w:tc>
          <w:tcPr>
            <w:tcW w:w="2161" w:type="dxa"/>
            <w:tcBorders>
              <w:bottom w:val="single" w:sz="12" w:space="0" w:color="auto"/>
            </w:tcBorders>
          </w:tcPr>
          <w:p w:rsidR="006C5ED0" w:rsidRPr="006C5ED0" w:rsidRDefault="006C5ED0" w:rsidP="00A90D12">
            <w:pPr>
              <w:jc w:val="right"/>
            </w:pPr>
            <w:r>
              <w:t>122 kJ</w:t>
            </w:r>
          </w:p>
        </w:tc>
        <w:tc>
          <w:tcPr>
            <w:tcW w:w="2162" w:type="dxa"/>
            <w:tcBorders>
              <w:bottom w:val="single" w:sz="12" w:space="0" w:color="auto"/>
            </w:tcBorders>
          </w:tcPr>
          <w:p w:rsidR="006C5ED0" w:rsidRPr="006C5ED0" w:rsidRDefault="006C5ED0" w:rsidP="00A90D12">
            <w:pPr>
              <w:jc w:val="right"/>
            </w:pPr>
            <w:r>
              <w:t>6 g</w:t>
            </w:r>
          </w:p>
        </w:tc>
      </w:tr>
      <w:tr w:rsidR="006C5ED0" w:rsidTr="006C5ED0">
        <w:tc>
          <w:tcPr>
            <w:tcW w:w="2161" w:type="dxa"/>
            <w:tcBorders>
              <w:top w:val="single" w:sz="12" w:space="0" w:color="auto"/>
            </w:tcBorders>
          </w:tcPr>
          <w:p w:rsidR="006C5ED0" w:rsidRPr="006C5ED0" w:rsidRDefault="006C5ED0" w:rsidP="00BC4568">
            <w:r>
              <w:t>Celkem</w:t>
            </w:r>
          </w:p>
        </w:tc>
        <w:tc>
          <w:tcPr>
            <w:tcW w:w="2161" w:type="dxa"/>
            <w:tcBorders>
              <w:top w:val="single" w:sz="12" w:space="0" w:color="auto"/>
            </w:tcBorders>
          </w:tcPr>
          <w:p w:rsidR="006C5ED0" w:rsidRPr="006C5ED0" w:rsidRDefault="006C5ED0" w:rsidP="00A90D12">
            <w:pPr>
              <w:jc w:val="right"/>
            </w:pPr>
            <w:r>
              <w:t>170 g</w:t>
            </w:r>
          </w:p>
        </w:tc>
        <w:tc>
          <w:tcPr>
            <w:tcW w:w="2161" w:type="dxa"/>
            <w:tcBorders>
              <w:top w:val="single" w:sz="12" w:space="0" w:color="auto"/>
            </w:tcBorders>
          </w:tcPr>
          <w:p w:rsidR="006C5ED0" w:rsidRPr="006C5ED0" w:rsidRDefault="006C5ED0" w:rsidP="00A90D12">
            <w:pPr>
              <w:jc w:val="right"/>
            </w:pPr>
            <w:r>
              <w:t>664 kJ</w:t>
            </w:r>
          </w:p>
        </w:tc>
        <w:tc>
          <w:tcPr>
            <w:tcW w:w="2162" w:type="dxa"/>
            <w:tcBorders>
              <w:top w:val="single" w:sz="12" w:space="0" w:color="auto"/>
            </w:tcBorders>
          </w:tcPr>
          <w:p w:rsidR="006C5ED0" w:rsidRPr="006C5ED0" w:rsidRDefault="006C5ED0" w:rsidP="00A90D12">
            <w:pPr>
              <w:jc w:val="right"/>
            </w:pPr>
            <w:r>
              <w:t>20 g</w:t>
            </w:r>
          </w:p>
        </w:tc>
      </w:tr>
    </w:tbl>
    <w:p w:rsidR="00F57687" w:rsidRDefault="00F57687" w:rsidP="00F57687">
      <w:pPr>
        <w:rPr>
          <w:i/>
        </w:rPr>
      </w:pPr>
    </w:p>
    <w:p w:rsidR="009A14EB" w:rsidRDefault="009A14EB" w:rsidP="00F57687">
      <w:pPr>
        <w:rPr>
          <w:i/>
        </w:rPr>
      </w:pPr>
    </w:p>
    <w:p w:rsidR="009A14EB" w:rsidRDefault="009A14EB" w:rsidP="00F57687">
      <w:pPr>
        <w:rPr>
          <w:i/>
        </w:rPr>
      </w:pPr>
    </w:p>
    <w:p w:rsidR="00F57687" w:rsidRPr="009A14EB" w:rsidRDefault="009A14EB" w:rsidP="00F57687">
      <w:pPr>
        <w:rPr>
          <w:i/>
        </w:rPr>
      </w:pPr>
      <w:r w:rsidRPr="009A14EB">
        <w:rPr>
          <w:i/>
        </w:rPr>
        <w:lastRenderedPageBreak/>
        <w:t>Tabulka č. 11 – Kalkulace jídelního lístku B diabetického</w:t>
      </w:r>
    </w:p>
    <w:tbl>
      <w:tblPr>
        <w:tblStyle w:val="Mkatabulky"/>
        <w:tblW w:w="0" w:type="auto"/>
        <w:tblLook w:val="04A0" w:firstRow="1" w:lastRow="0" w:firstColumn="1" w:lastColumn="0" w:noHBand="0" w:noVBand="1"/>
      </w:tblPr>
      <w:tblGrid>
        <w:gridCol w:w="1729"/>
        <w:gridCol w:w="1729"/>
        <w:gridCol w:w="1729"/>
        <w:gridCol w:w="1729"/>
        <w:gridCol w:w="1729"/>
      </w:tblGrid>
      <w:tr w:rsidR="006C5ED0" w:rsidTr="005519B1">
        <w:tc>
          <w:tcPr>
            <w:tcW w:w="1729" w:type="dxa"/>
          </w:tcPr>
          <w:p w:rsidR="006C5ED0" w:rsidRDefault="006C5ED0" w:rsidP="005519B1"/>
        </w:tc>
        <w:tc>
          <w:tcPr>
            <w:tcW w:w="1729" w:type="dxa"/>
          </w:tcPr>
          <w:p w:rsidR="006C5ED0" w:rsidRDefault="006C5ED0" w:rsidP="005519B1">
            <w:pPr>
              <w:jc w:val="center"/>
            </w:pPr>
            <w:r>
              <w:t>Pořizovací cena</w:t>
            </w:r>
          </w:p>
        </w:tc>
        <w:tc>
          <w:tcPr>
            <w:tcW w:w="1729" w:type="dxa"/>
          </w:tcPr>
          <w:p w:rsidR="006C5ED0" w:rsidRDefault="006C5ED0" w:rsidP="005519B1">
            <w:pPr>
              <w:jc w:val="center"/>
            </w:pPr>
            <w:r>
              <w:t>Cena s marží</w:t>
            </w:r>
          </w:p>
        </w:tc>
        <w:tc>
          <w:tcPr>
            <w:tcW w:w="1729" w:type="dxa"/>
          </w:tcPr>
          <w:p w:rsidR="006C5ED0" w:rsidRDefault="006C5ED0" w:rsidP="005519B1">
            <w:pPr>
              <w:jc w:val="center"/>
            </w:pPr>
            <w:r>
              <w:t>Cena s DPH</w:t>
            </w:r>
          </w:p>
        </w:tc>
        <w:tc>
          <w:tcPr>
            <w:tcW w:w="1729" w:type="dxa"/>
          </w:tcPr>
          <w:p w:rsidR="006C5ED0" w:rsidRDefault="006C5ED0" w:rsidP="005519B1">
            <w:pPr>
              <w:jc w:val="center"/>
            </w:pPr>
            <w:r>
              <w:t>Výsledná cena</w:t>
            </w:r>
          </w:p>
        </w:tc>
      </w:tr>
      <w:tr w:rsidR="006C5ED0" w:rsidTr="005519B1">
        <w:tc>
          <w:tcPr>
            <w:tcW w:w="1729" w:type="dxa"/>
          </w:tcPr>
          <w:p w:rsidR="006C5ED0" w:rsidRDefault="006C5ED0" w:rsidP="005519B1">
            <w:pPr>
              <w:jc w:val="left"/>
            </w:pPr>
            <w:r>
              <w:t>Polévka</w:t>
            </w:r>
          </w:p>
        </w:tc>
        <w:tc>
          <w:tcPr>
            <w:tcW w:w="1729" w:type="dxa"/>
          </w:tcPr>
          <w:p w:rsidR="006C5ED0" w:rsidRDefault="00C17EDD" w:rsidP="00A90D12">
            <w:pPr>
              <w:jc w:val="right"/>
            </w:pPr>
            <w:r>
              <w:t>6</w:t>
            </w:r>
            <w:r w:rsidR="006C5ED0">
              <w:t xml:space="preserve"> Kč</w:t>
            </w:r>
          </w:p>
        </w:tc>
        <w:tc>
          <w:tcPr>
            <w:tcW w:w="1729" w:type="dxa"/>
          </w:tcPr>
          <w:p w:rsidR="006C5ED0" w:rsidRDefault="00C17EDD" w:rsidP="00A90D12">
            <w:pPr>
              <w:jc w:val="right"/>
            </w:pPr>
            <w:r>
              <w:t>19,80</w:t>
            </w:r>
            <w:r w:rsidR="006C5ED0">
              <w:t xml:space="preserve"> Kč</w:t>
            </w:r>
          </w:p>
        </w:tc>
        <w:tc>
          <w:tcPr>
            <w:tcW w:w="1729" w:type="dxa"/>
          </w:tcPr>
          <w:p w:rsidR="006C5ED0" w:rsidRDefault="00B42B8D" w:rsidP="00A90D12">
            <w:pPr>
              <w:jc w:val="right"/>
            </w:pPr>
            <w:r>
              <w:t>24</w:t>
            </w:r>
            <w:r w:rsidR="00ED2302">
              <w:t xml:space="preserve"> Kč</w:t>
            </w:r>
          </w:p>
        </w:tc>
        <w:tc>
          <w:tcPr>
            <w:tcW w:w="1729" w:type="dxa"/>
          </w:tcPr>
          <w:p w:rsidR="006C5ED0" w:rsidRDefault="00ED2302" w:rsidP="00A90D12">
            <w:pPr>
              <w:jc w:val="right"/>
            </w:pPr>
            <w:r>
              <w:t xml:space="preserve">25 </w:t>
            </w:r>
            <w:r w:rsidR="006C5ED0">
              <w:t>Kč</w:t>
            </w:r>
          </w:p>
        </w:tc>
      </w:tr>
      <w:tr w:rsidR="006C5ED0" w:rsidTr="005519B1">
        <w:tc>
          <w:tcPr>
            <w:tcW w:w="1729" w:type="dxa"/>
          </w:tcPr>
          <w:p w:rsidR="006C5ED0" w:rsidRDefault="006C5ED0" w:rsidP="005519B1">
            <w:pPr>
              <w:jc w:val="left"/>
            </w:pPr>
            <w:r>
              <w:t>Hlavní chod</w:t>
            </w:r>
          </w:p>
        </w:tc>
        <w:tc>
          <w:tcPr>
            <w:tcW w:w="1729" w:type="dxa"/>
          </w:tcPr>
          <w:p w:rsidR="006C5ED0" w:rsidRDefault="00C17EDD" w:rsidP="00A90D12">
            <w:pPr>
              <w:jc w:val="right"/>
            </w:pPr>
            <w:r>
              <w:t>45</w:t>
            </w:r>
            <w:r w:rsidR="00ED2302">
              <w:t xml:space="preserve"> Kč</w:t>
            </w:r>
          </w:p>
        </w:tc>
        <w:tc>
          <w:tcPr>
            <w:tcW w:w="1729" w:type="dxa"/>
          </w:tcPr>
          <w:p w:rsidR="006C5ED0" w:rsidRDefault="00C17EDD" w:rsidP="00A90D12">
            <w:pPr>
              <w:jc w:val="right"/>
            </w:pPr>
            <w:r>
              <w:t>148,50</w:t>
            </w:r>
            <w:r w:rsidR="006C5ED0">
              <w:t xml:space="preserve"> Kč</w:t>
            </w:r>
          </w:p>
        </w:tc>
        <w:tc>
          <w:tcPr>
            <w:tcW w:w="1729" w:type="dxa"/>
          </w:tcPr>
          <w:p w:rsidR="006C5ED0" w:rsidRDefault="00C17EDD" w:rsidP="00A90D12">
            <w:pPr>
              <w:jc w:val="right"/>
            </w:pPr>
            <w:r>
              <w:t>179,70</w:t>
            </w:r>
            <w:r w:rsidR="006C5ED0">
              <w:t xml:space="preserve"> Kč</w:t>
            </w:r>
          </w:p>
        </w:tc>
        <w:tc>
          <w:tcPr>
            <w:tcW w:w="1729" w:type="dxa"/>
          </w:tcPr>
          <w:p w:rsidR="006C5ED0" w:rsidRDefault="00C17EDD" w:rsidP="00A90D12">
            <w:pPr>
              <w:jc w:val="right"/>
            </w:pPr>
            <w:r>
              <w:t>180</w:t>
            </w:r>
            <w:r w:rsidR="00ED2302">
              <w:t xml:space="preserve"> Kč</w:t>
            </w:r>
          </w:p>
        </w:tc>
      </w:tr>
      <w:tr w:rsidR="006C5ED0" w:rsidTr="005519B1">
        <w:tc>
          <w:tcPr>
            <w:tcW w:w="1729" w:type="dxa"/>
            <w:tcBorders>
              <w:bottom w:val="single" w:sz="12" w:space="0" w:color="auto"/>
            </w:tcBorders>
          </w:tcPr>
          <w:p w:rsidR="006C5ED0" w:rsidRDefault="006C5ED0" w:rsidP="005519B1">
            <w:pPr>
              <w:jc w:val="left"/>
            </w:pPr>
            <w:r>
              <w:t>Dezert</w:t>
            </w:r>
          </w:p>
        </w:tc>
        <w:tc>
          <w:tcPr>
            <w:tcW w:w="1729" w:type="dxa"/>
            <w:tcBorders>
              <w:bottom w:val="single" w:sz="12" w:space="0" w:color="auto"/>
            </w:tcBorders>
          </w:tcPr>
          <w:p w:rsidR="006C5ED0" w:rsidRDefault="00B42B8D" w:rsidP="00A90D12">
            <w:pPr>
              <w:jc w:val="right"/>
            </w:pPr>
            <w:r>
              <w:t>13</w:t>
            </w:r>
            <w:r w:rsidR="006C5ED0">
              <w:t xml:space="preserve"> Kč</w:t>
            </w:r>
          </w:p>
        </w:tc>
        <w:tc>
          <w:tcPr>
            <w:tcW w:w="1729" w:type="dxa"/>
            <w:tcBorders>
              <w:bottom w:val="single" w:sz="12" w:space="0" w:color="auto"/>
            </w:tcBorders>
          </w:tcPr>
          <w:p w:rsidR="006C5ED0" w:rsidRDefault="00B42B8D" w:rsidP="00A90D12">
            <w:pPr>
              <w:jc w:val="right"/>
            </w:pPr>
            <w:r>
              <w:t>42,90</w:t>
            </w:r>
            <w:r w:rsidR="00A90D12">
              <w:t xml:space="preserve"> </w:t>
            </w:r>
            <w:r w:rsidR="006C5ED0">
              <w:t>Kč</w:t>
            </w:r>
          </w:p>
        </w:tc>
        <w:tc>
          <w:tcPr>
            <w:tcW w:w="1729" w:type="dxa"/>
            <w:tcBorders>
              <w:bottom w:val="single" w:sz="12" w:space="0" w:color="auto"/>
            </w:tcBorders>
          </w:tcPr>
          <w:p w:rsidR="006C5ED0" w:rsidRDefault="00B42B8D" w:rsidP="00A90D12">
            <w:pPr>
              <w:jc w:val="right"/>
            </w:pPr>
            <w:r>
              <w:t>51,90</w:t>
            </w:r>
            <w:r w:rsidR="006C5ED0">
              <w:t xml:space="preserve"> Kč</w:t>
            </w:r>
          </w:p>
        </w:tc>
        <w:tc>
          <w:tcPr>
            <w:tcW w:w="1729" w:type="dxa"/>
            <w:tcBorders>
              <w:bottom w:val="single" w:sz="12" w:space="0" w:color="auto"/>
            </w:tcBorders>
          </w:tcPr>
          <w:p w:rsidR="006C5ED0" w:rsidRDefault="00ED2302" w:rsidP="00A90D12">
            <w:pPr>
              <w:jc w:val="right"/>
            </w:pPr>
            <w:r>
              <w:t>50 Kč</w:t>
            </w:r>
          </w:p>
        </w:tc>
      </w:tr>
      <w:tr w:rsidR="006C5ED0" w:rsidTr="005519B1">
        <w:tc>
          <w:tcPr>
            <w:tcW w:w="1729" w:type="dxa"/>
            <w:tcBorders>
              <w:top w:val="single" w:sz="12" w:space="0" w:color="auto"/>
            </w:tcBorders>
          </w:tcPr>
          <w:p w:rsidR="006C5ED0" w:rsidRDefault="006C5ED0" w:rsidP="005519B1">
            <w:r>
              <w:t>Celkem</w:t>
            </w:r>
          </w:p>
        </w:tc>
        <w:tc>
          <w:tcPr>
            <w:tcW w:w="1729" w:type="dxa"/>
            <w:tcBorders>
              <w:top w:val="single" w:sz="12" w:space="0" w:color="auto"/>
            </w:tcBorders>
          </w:tcPr>
          <w:p w:rsidR="006C5ED0" w:rsidRDefault="00B42B8D" w:rsidP="00A90D12">
            <w:pPr>
              <w:jc w:val="right"/>
            </w:pPr>
            <w:r>
              <w:t>64</w:t>
            </w:r>
            <w:r w:rsidR="00ED2302">
              <w:t xml:space="preserve"> Kč</w:t>
            </w:r>
          </w:p>
        </w:tc>
        <w:tc>
          <w:tcPr>
            <w:tcW w:w="1729" w:type="dxa"/>
            <w:tcBorders>
              <w:top w:val="single" w:sz="12" w:space="0" w:color="auto"/>
            </w:tcBorders>
          </w:tcPr>
          <w:p w:rsidR="006C5ED0" w:rsidRDefault="00B42B8D" w:rsidP="00A90D12">
            <w:pPr>
              <w:jc w:val="right"/>
            </w:pPr>
            <w:r>
              <w:t>211,20</w:t>
            </w:r>
            <w:r w:rsidR="00ED2302">
              <w:t xml:space="preserve"> Kč</w:t>
            </w:r>
          </w:p>
        </w:tc>
        <w:tc>
          <w:tcPr>
            <w:tcW w:w="1729" w:type="dxa"/>
            <w:tcBorders>
              <w:top w:val="single" w:sz="12" w:space="0" w:color="auto"/>
            </w:tcBorders>
          </w:tcPr>
          <w:p w:rsidR="006C5ED0" w:rsidRDefault="00B42B8D" w:rsidP="00A90D12">
            <w:pPr>
              <w:jc w:val="right"/>
            </w:pPr>
            <w:r>
              <w:t>255,60</w:t>
            </w:r>
            <w:r w:rsidR="00ED2302">
              <w:t xml:space="preserve"> Kč</w:t>
            </w:r>
          </w:p>
        </w:tc>
        <w:tc>
          <w:tcPr>
            <w:tcW w:w="1729" w:type="dxa"/>
            <w:tcBorders>
              <w:top w:val="single" w:sz="12" w:space="0" w:color="auto"/>
            </w:tcBorders>
          </w:tcPr>
          <w:p w:rsidR="006C5ED0" w:rsidRDefault="00B42B8D" w:rsidP="00A90D12">
            <w:pPr>
              <w:jc w:val="right"/>
            </w:pPr>
            <w:r>
              <w:t>255</w:t>
            </w:r>
            <w:r w:rsidR="00ED2302">
              <w:t xml:space="preserve"> Kč</w:t>
            </w:r>
          </w:p>
        </w:tc>
      </w:tr>
    </w:tbl>
    <w:p w:rsidR="00540860" w:rsidRDefault="00540860" w:rsidP="00F57687">
      <w:pPr>
        <w:rPr>
          <w:i/>
        </w:rPr>
      </w:pPr>
    </w:p>
    <w:p w:rsidR="00540860" w:rsidRDefault="00540860" w:rsidP="00F57687">
      <w:r>
        <w:t>Polévka se skládá z cibule, česneku, soli a pepře. Protože se připravuje ve velkém množství, není uvedena gramáž jednotlivých surovin. Energetická hodnota přesáhla 2250 kJ o 5 %, tedy o 120 kJ, což bylo způsobeno přidáním piškotů do dezertu, který má vyšší GI, avšak díky piškotům je zároveň splněn limit 55 g sacharidů.</w:t>
      </w:r>
    </w:p>
    <w:p w:rsidR="007F3EAD" w:rsidRDefault="007F3EAD" w:rsidP="00F57687"/>
    <w:p w:rsidR="007F3EAD" w:rsidRPr="009A14EB" w:rsidRDefault="007F3EAD" w:rsidP="00F57687"/>
    <w:p w:rsidR="00F57687" w:rsidRDefault="00F57687" w:rsidP="00F57687">
      <w:pPr>
        <w:rPr>
          <w:i/>
        </w:rPr>
      </w:pPr>
    </w:p>
    <w:p w:rsidR="00F57687" w:rsidRDefault="001B7266" w:rsidP="00F57687">
      <w:pPr>
        <w:rPr>
          <w:i/>
        </w:rPr>
      </w:pPr>
      <w:r>
        <w:rPr>
          <w:i/>
          <w:noProof/>
          <w:lang w:eastAsia="cs-CZ"/>
        </w:rPr>
        <w:drawing>
          <wp:inline distT="0" distB="0" distL="0" distR="0" wp14:anchorId="23F9E102" wp14:editId="4439C5E5">
            <wp:extent cx="3429000" cy="22860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72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9287" cy="2286191"/>
                    </a:xfrm>
                    <a:prstGeom prst="rect">
                      <a:avLst/>
                    </a:prstGeom>
                  </pic:spPr>
                </pic:pic>
              </a:graphicData>
            </a:graphic>
          </wp:inline>
        </w:drawing>
      </w:r>
    </w:p>
    <w:p w:rsidR="001B7266" w:rsidRDefault="00ED2302" w:rsidP="001B7266">
      <w:pPr>
        <w:jc w:val="left"/>
        <w:rPr>
          <w:i/>
        </w:rPr>
      </w:pPr>
      <w:r>
        <w:rPr>
          <w:i/>
        </w:rPr>
        <w:t xml:space="preserve">Obrázek č. 4 – </w:t>
      </w:r>
      <w:r w:rsidR="001B7266">
        <w:rPr>
          <w:i/>
        </w:rPr>
        <w:t xml:space="preserve">Dušená kuřecí prsíčka a zelenina s jasmínovou rýží                                                                            </w:t>
      </w:r>
    </w:p>
    <w:p w:rsidR="00ED2302" w:rsidRDefault="001B7266" w:rsidP="00ED2302">
      <w:pPr>
        <w:jc w:val="left"/>
        <w:rPr>
          <w:i/>
        </w:rPr>
      </w:pPr>
      <w:r>
        <w:rPr>
          <w:i/>
        </w:rPr>
        <w:t xml:space="preserve">                                                        </w:t>
      </w:r>
    </w:p>
    <w:p w:rsidR="00ED2302" w:rsidRDefault="00ED2302" w:rsidP="00F57687">
      <w:pPr>
        <w:rPr>
          <w:i/>
        </w:rPr>
      </w:pPr>
    </w:p>
    <w:p w:rsidR="00540860" w:rsidRDefault="00540860" w:rsidP="00D6716F">
      <w:pPr>
        <w:jc w:val="center"/>
        <w:rPr>
          <w:b/>
        </w:rPr>
      </w:pPr>
    </w:p>
    <w:p w:rsidR="001B7266" w:rsidRDefault="001B7266" w:rsidP="00540860">
      <w:pPr>
        <w:jc w:val="left"/>
      </w:pPr>
    </w:p>
    <w:p w:rsidR="003A47CB" w:rsidRPr="00540860" w:rsidRDefault="003A47CB" w:rsidP="00A90D12">
      <w:pPr>
        <w:pStyle w:val="Nadpis3"/>
      </w:pPr>
      <w:bookmarkStart w:id="49" w:name="_Toc416377051"/>
      <w:r w:rsidRPr="00540860">
        <w:lastRenderedPageBreak/>
        <w:t>J</w:t>
      </w:r>
      <w:r w:rsidR="00C94FD7" w:rsidRPr="00540860">
        <w:t xml:space="preserve">ídelní lístek </w:t>
      </w:r>
      <w:r w:rsidR="009A14EB">
        <w:t>C diabetický</w:t>
      </w:r>
      <w:bookmarkEnd w:id="49"/>
    </w:p>
    <w:p w:rsidR="003A47CB" w:rsidRDefault="003A47CB" w:rsidP="00D6716F">
      <w:pPr>
        <w:jc w:val="center"/>
        <w:rPr>
          <w:b/>
        </w:rPr>
      </w:pPr>
    </w:p>
    <w:p w:rsidR="00D6716F" w:rsidRPr="00D6716F" w:rsidRDefault="00540860" w:rsidP="00540860">
      <w:pPr>
        <w:jc w:val="left"/>
        <w:rPr>
          <w:i/>
        </w:rPr>
      </w:pPr>
      <w:r>
        <w:rPr>
          <w:i/>
        </w:rPr>
        <w:t>Zeleninový vývar</w:t>
      </w:r>
      <w:r w:rsidR="00DD397F">
        <w:rPr>
          <w:i/>
        </w:rPr>
        <w:t xml:space="preserve"> </w:t>
      </w:r>
    </w:p>
    <w:p w:rsidR="00D6716F" w:rsidRDefault="00D6716F" w:rsidP="00540860">
      <w:pPr>
        <w:jc w:val="left"/>
        <w:rPr>
          <w:i/>
        </w:rPr>
      </w:pPr>
      <w:r>
        <w:rPr>
          <w:i/>
        </w:rPr>
        <w:t>Losos připravovaný na vinné páře se salátkem z polníčku, cherry rajčat a sezamu se sladkými bramborami</w:t>
      </w:r>
    </w:p>
    <w:p w:rsidR="00E42E29" w:rsidRDefault="00E42E29" w:rsidP="00540860">
      <w:pPr>
        <w:jc w:val="left"/>
        <w:rPr>
          <w:i/>
        </w:rPr>
      </w:pPr>
      <w:r>
        <w:rPr>
          <w:i/>
        </w:rPr>
        <w:t>Piškot s jahodami se zakysanou smetanou sypaný</w:t>
      </w:r>
      <w:r w:rsidR="009A14EB">
        <w:rPr>
          <w:i/>
        </w:rPr>
        <w:t xml:space="preserve"> hořkou čokoládou</w:t>
      </w:r>
    </w:p>
    <w:p w:rsidR="006E4780" w:rsidRPr="00540860" w:rsidRDefault="00540860" w:rsidP="00540860">
      <w:pPr>
        <w:jc w:val="right"/>
      </w:pPr>
      <w:r w:rsidRPr="00540860">
        <w:t>Cena menu</w:t>
      </w:r>
      <w:r w:rsidR="00AE7475">
        <w:t>:</w:t>
      </w:r>
      <w:r w:rsidRPr="00540860">
        <w:t xml:space="preserve"> </w:t>
      </w:r>
      <w:r w:rsidR="005519B1">
        <w:t>325,-</w:t>
      </w:r>
    </w:p>
    <w:p w:rsidR="00D6716F" w:rsidRDefault="00D6716F" w:rsidP="00D6716F">
      <w:pPr>
        <w:jc w:val="center"/>
        <w:rPr>
          <w:i/>
        </w:rPr>
      </w:pPr>
    </w:p>
    <w:p w:rsidR="00540860" w:rsidRPr="00540860" w:rsidRDefault="00540860" w:rsidP="00540860">
      <w:pPr>
        <w:jc w:val="left"/>
      </w:pPr>
      <w:r w:rsidRPr="00540860">
        <w:t>Složení pokrmů</w:t>
      </w:r>
      <w:r w:rsidR="009A14EB">
        <w:t>:</w:t>
      </w:r>
    </w:p>
    <w:p w:rsidR="00D6716F" w:rsidRDefault="009570E0" w:rsidP="00D6716F">
      <w:pPr>
        <w:jc w:val="left"/>
        <w:rPr>
          <w:i/>
        </w:rPr>
      </w:pPr>
      <w:r>
        <w:rPr>
          <w:i/>
        </w:rPr>
        <w:t>Tabulka č. 12 – Složení zeleninového</w:t>
      </w:r>
      <w:r w:rsidR="009A14EB">
        <w:rPr>
          <w:i/>
        </w:rPr>
        <w:t xml:space="preserve"> vývar</w:t>
      </w:r>
      <w:r>
        <w:rPr>
          <w:i/>
        </w:rPr>
        <w:t>u</w:t>
      </w:r>
    </w:p>
    <w:tbl>
      <w:tblPr>
        <w:tblStyle w:val="Mkatabulky"/>
        <w:tblW w:w="0" w:type="auto"/>
        <w:tblLook w:val="04A0" w:firstRow="1" w:lastRow="0" w:firstColumn="1" w:lastColumn="0" w:noHBand="0" w:noVBand="1"/>
      </w:tblPr>
      <w:tblGrid>
        <w:gridCol w:w="2161"/>
        <w:gridCol w:w="2162"/>
        <w:gridCol w:w="2162"/>
      </w:tblGrid>
      <w:tr w:rsidR="00540860" w:rsidTr="005519B1">
        <w:tc>
          <w:tcPr>
            <w:tcW w:w="2161" w:type="dxa"/>
          </w:tcPr>
          <w:p w:rsidR="00540860" w:rsidRDefault="00540860" w:rsidP="005519B1">
            <w:pPr>
              <w:jc w:val="center"/>
            </w:pPr>
            <w:r>
              <w:t>Množství</w:t>
            </w:r>
          </w:p>
        </w:tc>
        <w:tc>
          <w:tcPr>
            <w:tcW w:w="2162" w:type="dxa"/>
          </w:tcPr>
          <w:p w:rsidR="00540860" w:rsidRDefault="00540860" w:rsidP="005519B1">
            <w:pPr>
              <w:jc w:val="center"/>
            </w:pPr>
            <w:r>
              <w:t>Energetická hodnota</w:t>
            </w:r>
          </w:p>
        </w:tc>
        <w:tc>
          <w:tcPr>
            <w:tcW w:w="2162" w:type="dxa"/>
          </w:tcPr>
          <w:p w:rsidR="00540860" w:rsidRDefault="00540860" w:rsidP="005519B1">
            <w:pPr>
              <w:jc w:val="center"/>
            </w:pPr>
            <w:r>
              <w:t>Sacharidy</w:t>
            </w:r>
          </w:p>
        </w:tc>
      </w:tr>
      <w:tr w:rsidR="00540860" w:rsidTr="005519B1">
        <w:tc>
          <w:tcPr>
            <w:tcW w:w="2161" w:type="dxa"/>
          </w:tcPr>
          <w:p w:rsidR="00540860" w:rsidRDefault="00540860" w:rsidP="00A90D12">
            <w:pPr>
              <w:jc w:val="right"/>
            </w:pPr>
            <w:r>
              <w:t>200 ml</w:t>
            </w:r>
          </w:p>
        </w:tc>
        <w:tc>
          <w:tcPr>
            <w:tcW w:w="2161" w:type="dxa"/>
          </w:tcPr>
          <w:p w:rsidR="00540860" w:rsidRDefault="00540860" w:rsidP="00A90D12">
            <w:pPr>
              <w:jc w:val="right"/>
            </w:pPr>
            <w:r>
              <w:t>180 kJ</w:t>
            </w:r>
          </w:p>
        </w:tc>
        <w:tc>
          <w:tcPr>
            <w:tcW w:w="2162" w:type="dxa"/>
          </w:tcPr>
          <w:p w:rsidR="00540860" w:rsidRDefault="00540860" w:rsidP="00A90D12">
            <w:pPr>
              <w:jc w:val="right"/>
            </w:pPr>
            <w:r>
              <w:t>5 g</w:t>
            </w:r>
          </w:p>
        </w:tc>
      </w:tr>
    </w:tbl>
    <w:p w:rsidR="00540860" w:rsidRDefault="00540860" w:rsidP="00D6716F">
      <w:pPr>
        <w:jc w:val="left"/>
        <w:rPr>
          <w:i/>
        </w:rPr>
      </w:pPr>
    </w:p>
    <w:p w:rsidR="00D6716F" w:rsidRDefault="009570E0" w:rsidP="009A14EB">
      <w:pPr>
        <w:jc w:val="left"/>
        <w:rPr>
          <w:i/>
        </w:rPr>
      </w:pPr>
      <w:r>
        <w:rPr>
          <w:i/>
        </w:rPr>
        <w:t>Tabulka č. 13 – Složení l</w:t>
      </w:r>
      <w:r w:rsidR="009A14EB">
        <w:rPr>
          <w:i/>
        </w:rPr>
        <w:t>osos</w:t>
      </w:r>
      <w:r>
        <w:rPr>
          <w:i/>
        </w:rPr>
        <w:t>a připravovaného</w:t>
      </w:r>
      <w:r w:rsidR="009A14EB">
        <w:rPr>
          <w:i/>
        </w:rPr>
        <w:t xml:space="preserve"> na vinné páře se salátkem z polníčku, cherry rajčat a sezamu se sladkými bramborami</w:t>
      </w:r>
    </w:p>
    <w:tbl>
      <w:tblPr>
        <w:tblStyle w:val="Mkatabulky"/>
        <w:tblW w:w="0" w:type="auto"/>
        <w:tblLook w:val="04A0" w:firstRow="1" w:lastRow="0" w:firstColumn="1" w:lastColumn="0" w:noHBand="0" w:noVBand="1"/>
      </w:tblPr>
      <w:tblGrid>
        <w:gridCol w:w="2161"/>
        <w:gridCol w:w="2161"/>
        <w:gridCol w:w="2161"/>
        <w:gridCol w:w="2162"/>
      </w:tblGrid>
      <w:tr w:rsidR="00540860" w:rsidTr="00540860">
        <w:tc>
          <w:tcPr>
            <w:tcW w:w="2161" w:type="dxa"/>
          </w:tcPr>
          <w:p w:rsidR="00540860" w:rsidRPr="00540860" w:rsidRDefault="00540860" w:rsidP="00D6716F"/>
        </w:tc>
        <w:tc>
          <w:tcPr>
            <w:tcW w:w="2161" w:type="dxa"/>
          </w:tcPr>
          <w:p w:rsidR="00540860" w:rsidRPr="00540860" w:rsidRDefault="00540860" w:rsidP="00061D8E">
            <w:pPr>
              <w:jc w:val="center"/>
            </w:pPr>
            <w:r>
              <w:t>Množství</w:t>
            </w:r>
          </w:p>
        </w:tc>
        <w:tc>
          <w:tcPr>
            <w:tcW w:w="2161" w:type="dxa"/>
          </w:tcPr>
          <w:p w:rsidR="00540860" w:rsidRPr="00540860" w:rsidRDefault="00540860" w:rsidP="00061D8E">
            <w:pPr>
              <w:jc w:val="center"/>
            </w:pPr>
            <w:r>
              <w:t>Energetická hodnota</w:t>
            </w:r>
          </w:p>
        </w:tc>
        <w:tc>
          <w:tcPr>
            <w:tcW w:w="2162" w:type="dxa"/>
          </w:tcPr>
          <w:p w:rsidR="00540860" w:rsidRPr="00540860" w:rsidRDefault="00540860" w:rsidP="00061D8E">
            <w:pPr>
              <w:jc w:val="center"/>
            </w:pPr>
            <w:r>
              <w:t>Sacharidy</w:t>
            </w:r>
          </w:p>
        </w:tc>
      </w:tr>
      <w:tr w:rsidR="00540860" w:rsidTr="00540860">
        <w:tc>
          <w:tcPr>
            <w:tcW w:w="2161" w:type="dxa"/>
          </w:tcPr>
          <w:p w:rsidR="00540860" w:rsidRPr="00540860" w:rsidRDefault="00540860" w:rsidP="00540860">
            <w:pPr>
              <w:jc w:val="left"/>
            </w:pPr>
            <w:r>
              <w:t>Losos na páře</w:t>
            </w:r>
          </w:p>
        </w:tc>
        <w:tc>
          <w:tcPr>
            <w:tcW w:w="2161" w:type="dxa"/>
          </w:tcPr>
          <w:p w:rsidR="00540860" w:rsidRPr="00540860" w:rsidRDefault="00540860" w:rsidP="00A90D12">
            <w:pPr>
              <w:jc w:val="right"/>
            </w:pPr>
            <w:r>
              <w:t>200 g</w:t>
            </w:r>
          </w:p>
        </w:tc>
        <w:tc>
          <w:tcPr>
            <w:tcW w:w="2161" w:type="dxa"/>
          </w:tcPr>
          <w:p w:rsidR="00540860" w:rsidRPr="00540860" w:rsidRDefault="00540860" w:rsidP="00A90D12">
            <w:pPr>
              <w:jc w:val="right"/>
            </w:pPr>
            <w:r>
              <w:t>940 kJ</w:t>
            </w:r>
          </w:p>
        </w:tc>
        <w:tc>
          <w:tcPr>
            <w:tcW w:w="2162" w:type="dxa"/>
          </w:tcPr>
          <w:p w:rsidR="00540860" w:rsidRPr="00540860" w:rsidRDefault="00540860" w:rsidP="00A90D12">
            <w:pPr>
              <w:jc w:val="right"/>
            </w:pPr>
            <w:r>
              <w:t>0 g</w:t>
            </w:r>
          </w:p>
        </w:tc>
      </w:tr>
      <w:tr w:rsidR="00540860" w:rsidTr="00540860">
        <w:tc>
          <w:tcPr>
            <w:tcW w:w="2161" w:type="dxa"/>
          </w:tcPr>
          <w:p w:rsidR="00540860" w:rsidRPr="00540860" w:rsidRDefault="00540860" w:rsidP="00540860">
            <w:pPr>
              <w:jc w:val="left"/>
            </w:pPr>
            <w:r>
              <w:t>Polníček</w:t>
            </w:r>
          </w:p>
        </w:tc>
        <w:tc>
          <w:tcPr>
            <w:tcW w:w="2161" w:type="dxa"/>
          </w:tcPr>
          <w:p w:rsidR="00540860" w:rsidRPr="00540860" w:rsidRDefault="00540860" w:rsidP="00A90D12">
            <w:pPr>
              <w:jc w:val="right"/>
            </w:pPr>
            <w:r>
              <w:t>50 g</w:t>
            </w:r>
          </w:p>
        </w:tc>
        <w:tc>
          <w:tcPr>
            <w:tcW w:w="2161" w:type="dxa"/>
          </w:tcPr>
          <w:p w:rsidR="00540860" w:rsidRPr="00540860" w:rsidRDefault="00540860" w:rsidP="00A90D12">
            <w:pPr>
              <w:jc w:val="right"/>
            </w:pPr>
            <w:r>
              <w:t>34 kJ</w:t>
            </w:r>
          </w:p>
        </w:tc>
        <w:tc>
          <w:tcPr>
            <w:tcW w:w="2162" w:type="dxa"/>
          </w:tcPr>
          <w:p w:rsidR="00540860" w:rsidRPr="00540860" w:rsidRDefault="00540860" w:rsidP="00A90D12">
            <w:pPr>
              <w:jc w:val="right"/>
            </w:pPr>
            <w:r>
              <w:t>1 g</w:t>
            </w:r>
          </w:p>
        </w:tc>
      </w:tr>
      <w:tr w:rsidR="00540860" w:rsidTr="00540860">
        <w:tc>
          <w:tcPr>
            <w:tcW w:w="2161" w:type="dxa"/>
          </w:tcPr>
          <w:p w:rsidR="00540860" w:rsidRPr="00540860" w:rsidRDefault="00540860" w:rsidP="00540860">
            <w:pPr>
              <w:jc w:val="left"/>
            </w:pPr>
            <w:r>
              <w:t>Cherry rajčata</w:t>
            </w:r>
          </w:p>
        </w:tc>
        <w:tc>
          <w:tcPr>
            <w:tcW w:w="2161" w:type="dxa"/>
          </w:tcPr>
          <w:p w:rsidR="00540860" w:rsidRPr="00540860" w:rsidRDefault="00540860" w:rsidP="00A90D12">
            <w:pPr>
              <w:jc w:val="right"/>
            </w:pPr>
            <w:r>
              <w:t>50 g</w:t>
            </w:r>
          </w:p>
        </w:tc>
        <w:tc>
          <w:tcPr>
            <w:tcW w:w="2161" w:type="dxa"/>
          </w:tcPr>
          <w:p w:rsidR="00540860" w:rsidRPr="00540860" w:rsidRDefault="00540860" w:rsidP="00A90D12">
            <w:pPr>
              <w:jc w:val="right"/>
            </w:pPr>
            <w:r>
              <w:t>37 kJ</w:t>
            </w:r>
          </w:p>
        </w:tc>
        <w:tc>
          <w:tcPr>
            <w:tcW w:w="2162" w:type="dxa"/>
          </w:tcPr>
          <w:p w:rsidR="00540860" w:rsidRPr="00540860" w:rsidRDefault="00540860" w:rsidP="00A90D12">
            <w:pPr>
              <w:jc w:val="right"/>
            </w:pPr>
            <w:r>
              <w:t>4 g</w:t>
            </w:r>
          </w:p>
        </w:tc>
      </w:tr>
      <w:tr w:rsidR="00540860" w:rsidTr="00540860">
        <w:tc>
          <w:tcPr>
            <w:tcW w:w="2161" w:type="dxa"/>
          </w:tcPr>
          <w:p w:rsidR="00540860" w:rsidRPr="00540860" w:rsidRDefault="00540860" w:rsidP="00540860">
            <w:pPr>
              <w:jc w:val="left"/>
            </w:pPr>
            <w:r>
              <w:t>Sezamová semínka</w:t>
            </w:r>
          </w:p>
        </w:tc>
        <w:tc>
          <w:tcPr>
            <w:tcW w:w="2161" w:type="dxa"/>
          </w:tcPr>
          <w:p w:rsidR="00540860" w:rsidRPr="00540860" w:rsidRDefault="00540860" w:rsidP="00A90D12">
            <w:pPr>
              <w:jc w:val="right"/>
            </w:pPr>
            <w:r>
              <w:t>5 g</w:t>
            </w:r>
          </w:p>
        </w:tc>
        <w:tc>
          <w:tcPr>
            <w:tcW w:w="2161" w:type="dxa"/>
          </w:tcPr>
          <w:p w:rsidR="00540860" w:rsidRPr="00540860" w:rsidRDefault="00540860" w:rsidP="00A90D12">
            <w:pPr>
              <w:jc w:val="right"/>
            </w:pPr>
            <w:r>
              <w:t>120 kJ</w:t>
            </w:r>
          </w:p>
        </w:tc>
        <w:tc>
          <w:tcPr>
            <w:tcW w:w="2162" w:type="dxa"/>
          </w:tcPr>
          <w:p w:rsidR="00540860" w:rsidRPr="00540860" w:rsidRDefault="00540860" w:rsidP="00A90D12">
            <w:pPr>
              <w:jc w:val="right"/>
            </w:pPr>
            <w:r>
              <w:t>1 g</w:t>
            </w:r>
          </w:p>
        </w:tc>
      </w:tr>
      <w:tr w:rsidR="00540860" w:rsidTr="00540860">
        <w:tc>
          <w:tcPr>
            <w:tcW w:w="2161" w:type="dxa"/>
            <w:tcBorders>
              <w:bottom w:val="single" w:sz="12" w:space="0" w:color="auto"/>
            </w:tcBorders>
          </w:tcPr>
          <w:p w:rsidR="00540860" w:rsidRPr="00540860" w:rsidRDefault="00540860" w:rsidP="00540860">
            <w:pPr>
              <w:jc w:val="left"/>
            </w:pPr>
            <w:r>
              <w:t>Vařené sladké brambory</w:t>
            </w:r>
          </w:p>
        </w:tc>
        <w:tc>
          <w:tcPr>
            <w:tcW w:w="2161" w:type="dxa"/>
            <w:tcBorders>
              <w:bottom w:val="single" w:sz="12" w:space="0" w:color="auto"/>
            </w:tcBorders>
          </w:tcPr>
          <w:p w:rsidR="00540860" w:rsidRPr="00540860" w:rsidRDefault="00540860" w:rsidP="00A90D12">
            <w:pPr>
              <w:jc w:val="right"/>
            </w:pPr>
            <w:r>
              <w:t>150 g</w:t>
            </w:r>
          </w:p>
        </w:tc>
        <w:tc>
          <w:tcPr>
            <w:tcW w:w="2161" w:type="dxa"/>
            <w:tcBorders>
              <w:bottom w:val="single" w:sz="12" w:space="0" w:color="auto"/>
            </w:tcBorders>
          </w:tcPr>
          <w:p w:rsidR="00540860" w:rsidRPr="00540860" w:rsidRDefault="00540860" w:rsidP="00A90D12">
            <w:pPr>
              <w:jc w:val="right"/>
            </w:pPr>
            <w:r>
              <w:t>480 kJ</w:t>
            </w:r>
          </w:p>
        </w:tc>
        <w:tc>
          <w:tcPr>
            <w:tcW w:w="2162" w:type="dxa"/>
            <w:tcBorders>
              <w:bottom w:val="single" w:sz="12" w:space="0" w:color="auto"/>
            </w:tcBorders>
          </w:tcPr>
          <w:p w:rsidR="00540860" w:rsidRPr="00540860" w:rsidRDefault="00540860" w:rsidP="00A90D12">
            <w:pPr>
              <w:jc w:val="right"/>
            </w:pPr>
            <w:r>
              <w:t>30 g</w:t>
            </w:r>
          </w:p>
        </w:tc>
      </w:tr>
      <w:tr w:rsidR="00540860" w:rsidTr="00540860">
        <w:tc>
          <w:tcPr>
            <w:tcW w:w="2161" w:type="dxa"/>
            <w:tcBorders>
              <w:top w:val="single" w:sz="12" w:space="0" w:color="auto"/>
            </w:tcBorders>
          </w:tcPr>
          <w:p w:rsidR="00540860" w:rsidRPr="00540860" w:rsidRDefault="00540860" w:rsidP="00D6716F">
            <w:r>
              <w:t>Celkem</w:t>
            </w:r>
          </w:p>
        </w:tc>
        <w:tc>
          <w:tcPr>
            <w:tcW w:w="2161" w:type="dxa"/>
            <w:tcBorders>
              <w:top w:val="single" w:sz="12" w:space="0" w:color="auto"/>
            </w:tcBorders>
          </w:tcPr>
          <w:p w:rsidR="00540860" w:rsidRPr="00540860" w:rsidRDefault="00540860" w:rsidP="00A90D12">
            <w:pPr>
              <w:jc w:val="right"/>
            </w:pPr>
            <w:r>
              <w:t>455 g</w:t>
            </w:r>
          </w:p>
        </w:tc>
        <w:tc>
          <w:tcPr>
            <w:tcW w:w="2161" w:type="dxa"/>
            <w:tcBorders>
              <w:top w:val="single" w:sz="12" w:space="0" w:color="auto"/>
            </w:tcBorders>
          </w:tcPr>
          <w:p w:rsidR="00540860" w:rsidRPr="00540860" w:rsidRDefault="00540860" w:rsidP="00A90D12">
            <w:pPr>
              <w:jc w:val="right"/>
            </w:pPr>
            <w:r>
              <w:t>1611 kJ</w:t>
            </w:r>
          </w:p>
        </w:tc>
        <w:tc>
          <w:tcPr>
            <w:tcW w:w="2162" w:type="dxa"/>
            <w:tcBorders>
              <w:top w:val="single" w:sz="12" w:space="0" w:color="auto"/>
            </w:tcBorders>
          </w:tcPr>
          <w:p w:rsidR="00540860" w:rsidRPr="00540860" w:rsidRDefault="00540860" w:rsidP="00A90D12">
            <w:pPr>
              <w:jc w:val="right"/>
            </w:pPr>
            <w:r>
              <w:t>36 g</w:t>
            </w:r>
          </w:p>
        </w:tc>
      </w:tr>
    </w:tbl>
    <w:p w:rsidR="00540860" w:rsidRDefault="00540860" w:rsidP="00D6716F">
      <w:pPr>
        <w:rPr>
          <w:i/>
        </w:rPr>
      </w:pPr>
    </w:p>
    <w:p w:rsidR="00540860" w:rsidRDefault="00540860" w:rsidP="00481349">
      <w:pPr>
        <w:rPr>
          <w:i/>
        </w:rPr>
      </w:pPr>
    </w:p>
    <w:p w:rsidR="00540860" w:rsidRDefault="00540860" w:rsidP="00481349">
      <w:pPr>
        <w:rPr>
          <w:i/>
        </w:rPr>
      </w:pPr>
    </w:p>
    <w:p w:rsidR="00A90D12" w:rsidRDefault="00A90D12" w:rsidP="00481349">
      <w:pPr>
        <w:rPr>
          <w:i/>
        </w:rPr>
      </w:pPr>
    </w:p>
    <w:p w:rsidR="00E42E29" w:rsidRDefault="00E42E29" w:rsidP="00481349">
      <w:pPr>
        <w:rPr>
          <w:i/>
        </w:rPr>
      </w:pPr>
    </w:p>
    <w:p w:rsidR="00481349" w:rsidRDefault="009570E0" w:rsidP="009A14EB">
      <w:pPr>
        <w:jc w:val="left"/>
        <w:rPr>
          <w:i/>
        </w:rPr>
      </w:pPr>
      <w:r>
        <w:rPr>
          <w:i/>
        </w:rPr>
        <w:lastRenderedPageBreak/>
        <w:t>Tabulka č. 14 – Složení p</w:t>
      </w:r>
      <w:r w:rsidR="009A14EB">
        <w:rPr>
          <w:i/>
        </w:rPr>
        <w:t>iškot</w:t>
      </w:r>
      <w:r>
        <w:rPr>
          <w:i/>
        </w:rPr>
        <w:t>u</w:t>
      </w:r>
      <w:r w:rsidR="009A14EB">
        <w:rPr>
          <w:i/>
        </w:rPr>
        <w:t xml:space="preserve"> s jahod</w:t>
      </w:r>
      <w:r>
        <w:rPr>
          <w:i/>
        </w:rPr>
        <w:t>ami se zakysanou smetanou sypaného</w:t>
      </w:r>
      <w:r w:rsidR="009A14EB">
        <w:rPr>
          <w:i/>
        </w:rPr>
        <w:t xml:space="preserve"> hořkou čokoládou</w:t>
      </w:r>
    </w:p>
    <w:tbl>
      <w:tblPr>
        <w:tblStyle w:val="Mkatabulky"/>
        <w:tblW w:w="0" w:type="auto"/>
        <w:tblLook w:val="04A0" w:firstRow="1" w:lastRow="0" w:firstColumn="1" w:lastColumn="0" w:noHBand="0" w:noVBand="1"/>
      </w:tblPr>
      <w:tblGrid>
        <w:gridCol w:w="2161"/>
        <w:gridCol w:w="2161"/>
        <w:gridCol w:w="2161"/>
        <w:gridCol w:w="2162"/>
      </w:tblGrid>
      <w:tr w:rsidR="00540860" w:rsidTr="00540860">
        <w:tc>
          <w:tcPr>
            <w:tcW w:w="2161" w:type="dxa"/>
          </w:tcPr>
          <w:p w:rsidR="00540860" w:rsidRDefault="00540860" w:rsidP="005519B1">
            <w:pPr>
              <w:jc w:val="center"/>
              <w:rPr>
                <w:i/>
              </w:rPr>
            </w:pPr>
          </w:p>
        </w:tc>
        <w:tc>
          <w:tcPr>
            <w:tcW w:w="2161" w:type="dxa"/>
          </w:tcPr>
          <w:p w:rsidR="00540860" w:rsidRPr="005519B1" w:rsidRDefault="00540860" w:rsidP="005519B1">
            <w:pPr>
              <w:jc w:val="center"/>
            </w:pPr>
            <w:r w:rsidRPr="005519B1">
              <w:t>Množství</w:t>
            </w:r>
          </w:p>
        </w:tc>
        <w:tc>
          <w:tcPr>
            <w:tcW w:w="2161" w:type="dxa"/>
          </w:tcPr>
          <w:p w:rsidR="00540860" w:rsidRPr="005519B1" w:rsidRDefault="00540860" w:rsidP="005519B1">
            <w:pPr>
              <w:jc w:val="center"/>
            </w:pPr>
            <w:r w:rsidRPr="005519B1">
              <w:t>Energetická hodnota</w:t>
            </w:r>
          </w:p>
        </w:tc>
        <w:tc>
          <w:tcPr>
            <w:tcW w:w="2162" w:type="dxa"/>
          </w:tcPr>
          <w:p w:rsidR="00540860" w:rsidRPr="005519B1" w:rsidRDefault="00540860" w:rsidP="005519B1">
            <w:pPr>
              <w:jc w:val="center"/>
            </w:pPr>
            <w:r w:rsidRPr="005519B1">
              <w:t>Sacharidy</w:t>
            </w:r>
          </w:p>
        </w:tc>
      </w:tr>
      <w:tr w:rsidR="00540860" w:rsidTr="00540860">
        <w:tc>
          <w:tcPr>
            <w:tcW w:w="2161" w:type="dxa"/>
          </w:tcPr>
          <w:p w:rsidR="00540860" w:rsidRPr="005519B1" w:rsidRDefault="00540860" w:rsidP="00481349">
            <w:r w:rsidRPr="005519B1">
              <w:t>Jahody</w:t>
            </w:r>
          </w:p>
        </w:tc>
        <w:tc>
          <w:tcPr>
            <w:tcW w:w="2161" w:type="dxa"/>
          </w:tcPr>
          <w:p w:rsidR="00540860" w:rsidRPr="005519B1" w:rsidRDefault="00540860" w:rsidP="00A90D12">
            <w:pPr>
              <w:jc w:val="right"/>
            </w:pPr>
            <w:r w:rsidRPr="005519B1">
              <w:t>100 g</w:t>
            </w:r>
          </w:p>
        </w:tc>
        <w:tc>
          <w:tcPr>
            <w:tcW w:w="2161" w:type="dxa"/>
          </w:tcPr>
          <w:p w:rsidR="00540860" w:rsidRPr="005519B1" w:rsidRDefault="005519B1" w:rsidP="00A90D12">
            <w:pPr>
              <w:jc w:val="right"/>
            </w:pPr>
            <w:r w:rsidRPr="005519B1">
              <w:t>158 kJ</w:t>
            </w:r>
          </w:p>
        </w:tc>
        <w:tc>
          <w:tcPr>
            <w:tcW w:w="2162" w:type="dxa"/>
          </w:tcPr>
          <w:p w:rsidR="00540860" w:rsidRPr="005519B1" w:rsidRDefault="005519B1" w:rsidP="00A90D12">
            <w:pPr>
              <w:jc w:val="right"/>
            </w:pPr>
            <w:r w:rsidRPr="005519B1">
              <w:t>6 g</w:t>
            </w:r>
          </w:p>
        </w:tc>
      </w:tr>
      <w:tr w:rsidR="00540860" w:rsidTr="00540860">
        <w:tc>
          <w:tcPr>
            <w:tcW w:w="2161" w:type="dxa"/>
          </w:tcPr>
          <w:p w:rsidR="00540860" w:rsidRPr="005519B1" w:rsidRDefault="00540860" w:rsidP="00481349">
            <w:r w:rsidRPr="005519B1">
              <w:t>Hořká čokoláda</w:t>
            </w:r>
          </w:p>
        </w:tc>
        <w:tc>
          <w:tcPr>
            <w:tcW w:w="2161" w:type="dxa"/>
          </w:tcPr>
          <w:p w:rsidR="00540860" w:rsidRPr="005519B1" w:rsidRDefault="00540860" w:rsidP="00A90D12">
            <w:pPr>
              <w:jc w:val="right"/>
            </w:pPr>
            <w:r w:rsidRPr="005519B1">
              <w:t>2 g</w:t>
            </w:r>
          </w:p>
        </w:tc>
        <w:tc>
          <w:tcPr>
            <w:tcW w:w="2161" w:type="dxa"/>
          </w:tcPr>
          <w:p w:rsidR="00540860" w:rsidRPr="005519B1" w:rsidRDefault="005519B1" w:rsidP="00A90D12">
            <w:pPr>
              <w:jc w:val="right"/>
            </w:pPr>
            <w:r w:rsidRPr="005519B1">
              <w:t>23 kJ</w:t>
            </w:r>
          </w:p>
        </w:tc>
        <w:tc>
          <w:tcPr>
            <w:tcW w:w="2162" w:type="dxa"/>
          </w:tcPr>
          <w:p w:rsidR="00540860" w:rsidRPr="005519B1" w:rsidRDefault="005519B1" w:rsidP="00A90D12">
            <w:pPr>
              <w:jc w:val="right"/>
            </w:pPr>
            <w:r w:rsidRPr="005519B1">
              <w:t>1 g</w:t>
            </w:r>
          </w:p>
        </w:tc>
      </w:tr>
      <w:tr w:rsidR="00540860" w:rsidTr="00540860">
        <w:tc>
          <w:tcPr>
            <w:tcW w:w="2161" w:type="dxa"/>
          </w:tcPr>
          <w:p w:rsidR="00540860" w:rsidRPr="005519B1" w:rsidRDefault="00540860" w:rsidP="00481349">
            <w:r w:rsidRPr="005519B1">
              <w:t>Kysaná smetana</w:t>
            </w:r>
          </w:p>
        </w:tc>
        <w:tc>
          <w:tcPr>
            <w:tcW w:w="2161" w:type="dxa"/>
          </w:tcPr>
          <w:p w:rsidR="00540860" w:rsidRPr="005519B1" w:rsidRDefault="00540860" w:rsidP="00A90D12">
            <w:pPr>
              <w:jc w:val="right"/>
            </w:pPr>
            <w:r w:rsidRPr="005519B1">
              <w:t>70 g</w:t>
            </w:r>
          </w:p>
        </w:tc>
        <w:tc>
          <w:tcPr>
            <w:tcW w:w="2161" w:type="dxa"/>
          </w:tcPr>
          <w:p w:rsidR="00540860" w:rsidRPr="005519B1" w:rsidRDefault="005519B1" w:rsidP="00A90D12">
            <w:pPr>
              <w:jc w:val="right"/>
            </w:pPr>
            <w:r w:rsidRPr="005519B1">
              <w:t>169 kJ</w:t>
            </w:r>
          </w:p>
        </w:tc>
        <w:tc>
          <w:tcPr>
            <w:tcW w:w="2162" w:type="dxa"/>
          </w:tcPr>
          <w:p w:rsidR="00540860" w:rsidRPr="005519B1" w:rsidRDefault="005519B1" w:rsidP="00A90D12">
            <w:pPr>
              <w:jc w:val="right"/>
            </w:pPr>
            <w:r w:rsidRPr="005519B1">
              <w:t>5 g</w:t>
            </w:r>
          </w:p>
        </w:tc>
      </w:tr>
      <w:tr w:rsidR="00540860" w:rsidTr="00061D8E">
        <w:tc>
          <w:tcPr>
            <w:tcW w:w="2161" w:type="dxa"/>
            <w:tcBorders>
              <w:bottom w:val="single" w:sz="12" w:space="0" w:color="auto"/>
            </w:tcBorders>
          </w:tcPr>
          <w:p w:rsidR="00540860" w:rsidRPr="005519B1" w:rsidRDefault="00540860" w:rsidP="00481349">
            <w:r w:rsidRPr="005519B1">
              <w:t>Piškot</w:t>
            </w:r>
          </w:p>
        </w:tc>
        <w:tc>
          <w:tcPr>
            <w:tcW w:w="2161" w:type="dxa"/>
            <w:tcBorders>
              <w:bottom w:val="single" w:sz="12" w:space="0" w:color="auto"/>
            </w:tcBorders>
          </w:tcPr>
          <w:p w:rsidR="00540860" w:rsidRPr="005519B1" w:rsidRDefault="00540860" w:rsidP="00A90D12">
            <w:pPr>
              <w:jc w:val="right"/>
            </w:pPr>
            <w:r w:rsidRPr="005519B1">
              <w:t>8 g</w:t>
            </w:r>
          </w:p>
        </w:tc>
        <w:tc>
          <w:tcPr>
            <w:tcW w:w="2161" w:type="dxa"/>
            <w:tcBorders>
              <w:bottom w:val="single" w:sz="12" w:space="0" w:color="auto"/>
            </w:tcBorders>
          </w:tcPr>
          <w:p w:rsidR="00540860" w:rsidRPr="005519B1" w:rsidRDefault="005519B1" w:rsidP="00A90D12">
            <w:pPr>
              <w:jc w:val="right"/>
            </w:pPr>
            <w:r w:rsidRPr="005519B1">
              <w:t>133 kJ</w:t>
            </w:r>
          </w:p>
        </w:tc>
        <w:tc>
          <w:tcPr>
            <w:tcW w:w="2162" w:type="dxa"/>
            <w:tcBorders>
              <w:bottom w:val="single" w:sz="12" w:space="0" w:color="auto"/>
            </w:tcBorders>
          </w:tcPr>
          <w:p w:rsidR="00540860" w:rsidRPr="005519B1" w:rsidRDefault="005519B1" w:rsidP="00A90D12">
            <w:pPr>
              <w:jc w:val="right"/>
            </w:pPr>
            <w:r w:rsidRPr="005519B1">
              <w:t>6 g</w:t>
            </w:r>
          </w:p>
        </w:tc>
      </w:tr>
      <w:tr w:rsidR="00540860" w:rsidTr="00061D8E">
        <w:tc>
          <w:tcPr>
            <w:tcW w:w="2161" w:type="dxa"/>
            <w:tcBorders>
              <w:top w:val="single" w:sz="12" w:space="0" w:color="auto"/>
            </w:tcBorders>
          </w:tcPr>
          <w:p w:rsidR="00540860" w:rsidRPr="005519B1" w:rsidRDefault="00540860" w:rsidP="00481349">
            <w:r w:rsidRPr="005519B1">
              <w:t>Celkem</w:t>
            </w:r>
          </w:p>
        </w:tc>
        <w:tc>
          <w:tcPr>
            <w:tcW w:w="2161" w:type="dxa"/>
            <w:tcBorders>
              <w:top w:val="single" w:sz="12" w:space="0" w:color="auto"/>
            </w:tcBorders>
          </w:tcPr>
          <w:p w:rsidR="00540860" w:rsidRPr="005519B1" w:rsidRDefault="005519B1" w:rsidP="00A90D12">
            <w:pPr>
              <w:jc w:val="right"/>
            </w:pPr>
            <w:r w:rsidRPr="005519B1">
              <w:t>179 g</w:t>
            </w:r>
          </w:p>
        </w:tc>
        <w:tc>
          <w:tcPr>
            <w:tcW w:w="2161" w:type="dxa"/>
            <w:tcBorders>
              <w:top w:val="single" w:sz="12" w:space="0" w:color="auto"/>
            </w:tcBorders>
          </w:tcPr>
          <w:p w:rsidR="00540860" w:rsidRPr="005519B1" w:rsidRDefault="005519B1" w:rsidP="00A90D12">
            <w:pPr>
              <w:jc w:val="right"/>
            </w:pPr>
            <w:r w:rsidRPr="005519B1">
              <w:t>483 kJ</w:t>
            </w:r>
          </w:p>
        </w:tc>
        <w:tc>
          <w:tcPr>
            <w:tcW w:w="2162" w:type="dxa"/>
            <w:tcBorders>
              <w:top w:val="single" w:sz="12" w:space="0" w:color="auto"/>
            </w:tcBorders>
          </w:tcPr>
          <w:p w:rsidR="00540860" w:rsidRPr="005519B1" w:rsidRDefault="005519B1" w:rsidP="00A90D12">
            <w:pPr>
              <w:jc w:val="right"/>
            </w:pPr>
            <w:r w:rsidRPr="005519B1">
              <w:t>18 g</w:t>
            </w:r>
          </w:p>
        </w:tc>
      </w:tr>
    </w:tbl>
    <w:p w:rsidR="00540860" w:rsidRDefault="00540860" w:rsidP="00481349">
      <w:pPr>
        <w:rPr>
          <w:i/>
        </w:rPr>
      </w:pPr>
    </w:p>
    <w:p w:rsidR="00D6716F" w:rsidRPr="009A14EB" w:rsidRDefault="009A14EB" w:rsidP="005519B1">
      <w:pPr>
        <w:jc w:val="left"/>
        <w:rPr>
          <w:i/>
        </w:rPr>
      </w:pPr>
      <w:r>
        <w:rPr>
          <w:i/>
        </w:rPr>
        <w:t xml:space="preserve">Tabulka č. 15 – </w:t>
      </w:r>
      <w:r w:rsidRPr="009A14EB">
        <w:rPr>
          <w:i/>
        </w:rPr>
        <w:t>Kalkulace jídelního lístku C diabetického</w:t>
      </w:r>
    </w:p>
    <w:tbl>
      <w:tblPr>
        <w:tblStyle w:val="Mkatabulky"/>
        <w:tblW w:w="0" w:type="auto"/>
        <w:tblLook w:val="04A0" w:firstRow="1" w:lastRow="0" w:firstColumn="1" w:lastColumn="0" w:noHBand="0" w:noVBand="1"/>
      </w:tblPr>
      <w:tblGrid>
        <w:gridCol w:w="1729"/>
        <w:gridCol w:w="1729"/>
        <w:gridCol w:w="1729"/>
        <w:gridCol w:w="1729"/>
        <w:gridCol w:w="1729"/>
      </w:tblGrid>
      <w:tr w:rsidR="005519B1" w:rsidTr="005519B1">
        <w:tc>
          <w:tcPr>
            <w:tcW w:w="1729" w:type="dxa"/>
          </w:tcPr>
          <w:p w:rsidR="005519B1" w:rsidRDefault="005519B1" w:rsidP="005519B1"/>
        </w:tc>
        <w:tc>
          <w:tcPr>
            <w:tcW w:w="1729" w:type="dxa"/>
          </w:tcPr>
          <w:p w:rsidR="005519B1" w:rsidRDefault="005519B1" w:rsidP="00061D8E">
            <w:pPr>
              <w:jc w:val="center"/>
            </w:pPr>
            <w:r>
              <w:t>Pořizovací cena</w:t>
            </w:r>
          </w:p>
        </w:tc>
        <w:tc>
          <w:tcPr>
            <w:tcW w:w="1729" w:type="dxa"/>
          </w:tcPr>
          <w:p w:rsidR="005519B1" w:rsidRDefault="005519B1" w:rsidP="00061D8E">
            <w:pPr>
              <w:jc w:val="center"/>
            </w:pPr>
            <w:r>
              <w:t>Cena s marží</w:t>
            </w:r>
          </w:p>
        </w:tc>
        <w:tc>
          <w:tcPr>
            <w:tcW w:w="1729" w:type="dxa"/>
          </w:tcPr>
          <w:p w:rsidR="005519B1" w:rsidRDefault="005519B1" w:rsidP="00061D8E">
            <w:pPr>
              <w:jc w:val="center"/>
            </w:pPr>
            <w:r>
              <w:t>Cena s DPH</w:t>
            </w:r>
          </w:p>
        </w:tc>
        <w:tc>
          <w:tcPr>
            <w:tcW w:w="1729" w:type="dxa"/>
          </w:tcPr>
          <w:p w:rsidR="005519B1" w:rsidRDefault="005519B1" w:rsidP="00061D8E">
            <w:pPr>
              <w:jc w:val="center"/>
            </w:pPr>
            <w:r>
              <w:t>Výsledná cena</w:t>
            </w:r>
          </w:p>
        </w:tc>
      </w:tr>
      <w:tr w:rsidR="005519B1" w:rsidTr="005519B1">
        <w:tc>
          <w:tcPr>
            <w:tcW w:w="1729" w:type="dxa"/>
          </w:tcPr>
          <w:p w:rsidR="005519B1" w:rsidRDefault="005519B1" w:rsidP="005519B1">
            <w:pPr>
              <w:jc w:val="left"/>
            </w:pPr>
            <w:r>
              <w:t>Polévka</w:t>
            </w:r>
          </w:p>
        </w:tc>
        <w:tc>
          <w:tcPr>
            <w:tcW w:w="1729" w:type="dxa"/>
          </w:tcPr>
          <w:p w:rsidR="005519B1" w:rsidRDefault="00B42B8D" w:rsidP="00A90D12">
            <w:pPr>
              <w:jc w:val="right"/>
            </w:pPr>
            <w:r>
              <w:t>6</w:t>
            </w:r>
            <w:r w:rsidR="005519B1">
              <w:t xml:space="preserve"> Kč</w:t>
            </w:r>
          </w:p>
        </w:tc>
        <w:tc>
          <w:tcPr>
            <w:tcW w:w="1729" w:type="dxa"/>
          </w:tcPr>
          <w:p w:rsidR="005519B1" w:rsidRDefault="00B42B8D" w:rsidP="00A90D12">
            <w:pPr>
              <w:jc w:val="right"/>
            </w:pPr>
            <w:r>
              <w:t>19,80</w:t>
            </w:r>
            <w:r w:rsidR="005519B1">
              <w:t xml:space="preserve"> Kč</w:t>
            </w:r>
          </w:p>
        </w:tc>
        <w:tc>
          <w:tcPr>
            <w:tcW w:w="1729" w:type="dxa"/>
          </w:tcPr>
          <w:p w:rsidR="005519B1" w:rsidRDefault="00B42B8D" w:rsidP="00A90D12">
            <w:pPr>
              <w:jc w:val="right"/>
            </w:pPr>
            <w:r>
              <w:t>24</w:t>
            </w:r>
            <w:r w:rsidR="005519B1">
              <w:t xml:space="preserve"> Kč</w:t>
            </w:r>
          </w:p>
        </w:tc>
        <w:tc>
          <w:tcPr>
            <w:tcW w:w="1729" w:type="dxa"/>
          </w:tcPr>
          <w:p w:rsidR="005519B1" w:rsidRDefault="005519B1" w:rsidP="00A90D12">
            <w:pPr>
              <w:jc w:val="right"/>
            </w:pPr>
            <w:r>
              <w:t>25 Kč</w:t>
            </w:r>
          </w:p>
        </w:tc>
      </w:tr>
      <w:tr w:rsidR="005519B1" w:rsidTr="005519B1">
        <w:tc>
          <w:tcPr>
            <w:tcW w:w="1729" w:type="dxa"/>
          </w:tcPr>
          <w:p w:rsidR="005519B1" w:rsidRDefault="005519B1" w:rsidP="005519B1">
            <w:pPr>
              <w:jc w:val="left"/>
            </w:pPr>
            <w:r>
              <w:t>Hlavní chod</w:t>
            </w:r>
          </w:p>
        </w:tc>
        <w:tc>
          <w:tcPr>
            <w:tcW w:w="1729" w:type="dxa"/>
          </w:tcPr>
          <w:p w:rsidR="005519B1" w:rsidRDefault="00B42B8D" w:rsidP="00A90D12">
            <w:pPr>
              <w:jc w:val="right"/>
            </w:pPr>
            <w:r>
              <w:t>62</w:t>
            </w:r>
            <w:r w:rsidR="005519B1">
              <w:t xml:space="preserve"> Kč</w:t>
            </w:r>
          </w:p>
        </w:tc>
        <w:tc>
          <w:tcPr>
            <w:tcW w:w="1729" w:type="dxa"/>
          </w:tcPr>
          <w:p w:rsidR="005519B1" w:rsidRDefault="00B42B8D" w:rsidP="00A90D12">
            <w:pPr>
              <w:jc w:val="right"/>
            </w:pPr>
            <w:r>
              <w:t>204,60</w:t>
            </w:r>
            <w:r w:rsidR="005519B1">
              <w:t xml:space="preserve"> Kč</w:t>
            </w:r>
          </w:p>
        </w:tc>
        <w:tc>
          <w:tcPr>
            <w:tcW w:w="1729" w:type="dxa"/>
          </w:tcPr>
          <w:p w:rsidR="005519B1" w:rsidRDefault="00B42B8D" w:rsidP="00A90D12">
            <w:pPr>
              <w:jc w:val="right"/>
            </w:pPr>
            <w:r>
              <w:t>247,60</w:t>
            </w:r>
            <w:r w:rsidR="005519B1">
              <w:t xml:space="preserve"> Kč</w:t>
            </w:r>
          </w:p>
        </w:tc>
        <w:tc>
          <w:tcPr>
            <w:tcW w:w="1729" w:type="dxa"/>
          </w:tcPr>
          <w:p w:rsidR="005519B1" w:rsidRDefault="005519B1" w:rsidP="00A90D12">
            <w:pPr>
              <w:jc w:val="right"/>
            </w:pPr>
            <w:r>
              <w:t>250 Kč</w:t>
            </w:r>
          </w:p>
        </w:tc>
      </w:tr>
      <w:tr w:rsidR="005519B1" w:rsidTr="005519B1">
        <w:tc>
          <w:tcPr>
            <w:tcW w:w="1729" w:type="dxa"/>
            <w:tcBorders>
              <w:bottom w:val="single" w:sz="12" w:space="0" w:color="auto"/>
            </w:tcBorders>
          </w:tcPr>
          <w:p w:rsidR="005519B1" w:rsidRDefault="005519B1" w:rsidP="005519B1">
            <w:pPr>
              <w:jc w:val="left"/>
            </w:pPr>
            <w:r>
              <w:t>Dezert</w:t>
            </w:r>
          </w:p>
        </w:tc>
        <w:tc>
          <w:tcPr>
            <w:tcW w:w="1729" w:type="dxa"/>
            <w:tcBorders>
              <w:bottom w:val="single" w:sz="12" w:space="0" w:color="auto"/>
            </w:tcBorders>
          </w:tcPr>
          <w:p w:rsidR="005519B1" w:rsidRDefault="00B42B8D" w:rsidP="00A90D12">
            <w:pPr>
              <w:jc w:val="right"/>
            </w:pPr>
            <w:r>
              <w:t>13</w:t>
            </w:r>
            <w:r w:rsidR="005519B1">
              <w:t xml:space="preserve"> Kč</w:t>
            </w:r>
          </w:p>
        </w:tc>
        <w:tc>
          <w:tcPr>
            <w:tcW w:w="1729" w:type="dxa"/>
            <w:tcBorders>
              <w:bottom w:val="single" w:sz="12" w:space="0" w:color="auto"/>
            </w:tcBorders>
          </w:tcPr>
          <w:p w:rsidR="005519B1" w:rsidRDefault="00B42B8D" w:rsidP="00A90D12">
            <w:pPr>
              <w:jc w:val="right"/>
            </w:pPr>
            <w:r>
              <w:t>42,90</w:t>
            </w:r>
            <w:r w:rsidR="00731D84">
              <w:t xml:space="preserve"> </w:t>
            </w:r>
            <w:r w:rsidR="005519B1">
              <w:t>Kč</w:t>
            </w:r>
          </w:p>
        </w:tc>
        <w:tc>
          <w:tcPr>
            <w:tcW w:w="1729" w:type="dxa"/>
            <w:tcBorders>
              <w:bottom w:val="single" w:sz="12" w:space="0" w:color="auto"/>
            </w:tcBorders>
          </w:tcPr>
          <w:p w:rsidR="005519B1" w:rsidRDefault="00B42B8D" w:rsidP="00A90D12">
            <w:pPr>
              <w:jc w:val="right"/>
            </w:pPr>
            <w:r>
              <w:t>51,90</w:t>
            </w:r>
            <w:r w:rsidR="005519B1">
              <w:t xml:space="preserve"> Kč</w:t>
            </w:r>
          </w:p>
        </w:tc>
        <w:tc>
          <w:tcPr>
            <w:tcW w:w="1729" w:type="dxa"/>
            <w:tcBorders>
              <w:bottom w:val="single" w:sz="12" w:space="0" w:color="auto"/>
            </w:tcBorders>
          </w:tcPr>
          <w:p w:rsidR="005519B1" w:rsidRDefault="005519B1" w:rsidP="00A90D12">
            <w:pPr>
              <w:jc w:val="right"/>
            </w:pPr>
            <w:r>
              <w:t>50 Kč</w:t>
            </w:r>
          </w:p>
        </w:tc>
      </w:tr>
      <w:tr w:rsidR="005519B1" w:rsidTr="005519B1">
        <w:tc>
          <w:tcPr>
            <w:tcW w:w="1729" w:type="dxa"/>
            <w:tcBorders>
              <w:top w:val="single" w:sz="12" w:space="0" w:color="auto"/>
            </w:tcBorders>
          </w:tcPr>
          <w:p w:rsidR="005519B1" w:rsidRDefault="005519B1" w:rsidP="005519B1">
            <w:r>
              <w:t>Celkem</w:t>
            </w:r>
          </w:p>
        </w:tc>
        <w:tc>
          <w:tcPr>
            <w:tcW w:w="1729" w:type="dxa"/>
            <w:tcBorders>
              <w:top w:val="single" w:sz="12" w:space="0" w:color="auto"/>
            </w:tcBorders>
          </w:tcPr>
          <w:p w:rsidR="005519B1" w:rsidRDefault="00B42B8D" w:rsidP="00A90D12">
            <w:pPr>
              <w:jc w:val="right"/>
            </w:pPr>
            <w:r>
              <w:t xml:space="preserve">81 </w:t>
            </w:r>
            <w:r w:rsidR="005519B1">
              <w:t>Kč</w:t>
            </w:r>
          </w:p>
        </w:tc>
        <w:tc>
          <w:tcPr>
            <w:tcW w:w="1729" w:type="dxa"/>
            <w:tcBorders>
              <w:top w:val="single" w:sz="12" w:space="0" w:color="auto"/>
            </w:tcBorders>
          </w:tcPr>
          <w:p w:rsidR="005519B1" w:rsidRDefault="00B42B8D" w:rsidP="00A90D12">
            <w:pPr>
              <w:jc w:val="right"/>
            </w:pPr>
            <w:r>
              <w:t>267,30</w:t>
            </w:r>
            <w:r w:rsidR="005519B1">
              <w:t xml:space="preserve"> Kč</w:t>
            </w:r>
          </w:p>
        </w:tc>
        <w:tc>
          <w:tcPr>
            <w:tcW w:w="1729" w:type="dxa"/>
            <w:tcBorders>
              <w:top w:val="single" w:sz="12" w:space="0" w:color="auto"/>
            </w:tcBorders>
          </w:tcPr>
          <w:p w:rsidR="005519B1" w:rsidRDefault="00B42B8D" w:rsidP="00A90D12">
            <w:pPr>
              <w:jc w:val="right"/>
            </w:pPr>
            <w:r>
              <w:t>323,50</w:t>
            </w:r>
            <w:r w:rsidR="005519B1">
              <w:t xml:space="preserve"> Kč</w:t>
            </w:r>
          </w:p>
        </w:tc>
        <w:tc>
          <w:tcPr>
            <w:tcW w:w="1729" w:type="dxa"/>
            <w:tcBorders>
              <w:top w:val="single" w:sz="12" w:space="0" w:color="auto"/>
            </w:tcBorders>
          </w:tcPr>
          <w:p w:rsidR="005519B1" w:rsidRDefault="005519B1" w:rsidP="00A90D12">
            <w:pPr>
              <w:jc w:val="right"/>
            </w:pPr>
            <w:r>
              <w:t>325 Kč</w:t>
            </w:r>
          </w:p>
        </w:tc>
      </w:tr>
    </w:tbl>
    <w:p w:rsidR="005519B1" w:rsidRDefault="005519B1" w:rsidP="005519B1">
      <w:pPr>
        <w:jc w:val="left"/>
      </w:pPr>
    </w:p>
    <w:p w:rsidR="008F7FF9" w:rsidRDefault="005519B1" w:rsidP="009250FC">
      <w:r>
        <w:t xml:space="preserve">Polévka se skládá z cibule, česneku, mrkve, celeru, petržele, brokolice, květáku, soli </w:t>
      </w:r>
      <w:r w:rsidR="009250FC">
        <w:t xml:space="preserve">     </w:t>
      </w:r>
      <w:r>
        <w:t>a pepře. Protože se připravuje ve velkém množství, není uvedena gramáž jednotlivých surovin. Energetická hodnota přesáhla 2250 kJ o 1 %, tedy o 24 kJ, což je zanedbatelné množství. Sacharidy byly překročeny o 7 %, tedy o 4 g. Zvýšené množství sacharidů bylo</w:t>
      </w:r>
      <w:r w:rsidR="008F7FF9">
        <w:t xml:space="preserve"> způsobeno sladkými bramborami. Pokud by se snížila gramáž brambor, energetická hodnota by nadále neodpovídala doporučenému množství.</w:t>
      </w:r>
    </w:p>
    <w:p w:rsidR="009250FC" w:rsidRDefault="00E42E29" w:rsidP="00E42E29">
      <w:pPr>
        <w:jc w:val="left"/>
        <w:rPr>
          <w:noProof/>
          <w:lang w:eastAsia="cs-CZ"/>
        </w:rPr>
      </w:pPr>
      <w:r>
        <w:rPr>
          <w:noProof/>
          <w:lang w:eastAsia="cs-CZ"/>
        </w:rPr>
        <w:drawing>
          <wp:inline distT="0" distB="0" distL="0" distR="0" wp14:anchorId="7769B68F" wp14:editId="2D8D7A05">
            <wp:extent cx="1628775" cy="21717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106414_10203678902680890_364982269_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9500" cy="2172667"/>
                    </a:xfrm>
                    <a:prstGeom prst="rect">
                      <a:avLst/>
                    </a:prstGeom>
                  </pic:spPr>
                </pic:pic>
              </a:graphicData>
            </a:graphic>
          </wp:inline>
        </w:drawing>
      </w:r>
    </w:p>
    <w:p w:rsidR="00481349" w:rsidRPr="009250FC" w:rsidRDefault="00E42E29" w:rsidP="00E42E29">
      <w:pPr>
        <w:jc w:val="left"/>
        <w:rPr>
          <w:noProof/>
          <w:lang w:eastAsia="cs-CZ"/>
        </w:rPr>
      </w:pPr>
      <w:r w:rsidRPr="00E42E29">
        <w:rPr>
          <w:i/>
          <w:noProof/>
          <w:lang w:eastAsia="cs-CZ"/>
        </w:rPr>
        <w:t xml:space="preserve">Obrázek č. 5 – </w:t>
      </w:r>
      <w:r w:rsidRPr="00E42E29">
        <w:rPr>
          <w:i/>
        </w:rPr>
        <w:t>Piškot s jahodami se zakysanou smetanou sypaný hořkou čokoládou</w:t>
      </w:r>
    </w:p>
    <w:p w:rsidR="00481349" w:rsidRPr="00E42E29" w:rsidRDefault="00481349" w:rsidP="0092484B">
      <w:pPr>
        <w:pStyle w:val="Nadpis3"/>
      </w:pPr>
      <w:bookmarkStart w:id="50" w:name="_Toc416377052"/>
      <w:r w:rsidRPr="00E42E29">
        <w:lastRenderedPageBreak/>
        <w:t xml:space="preserve">Jídelní lístek </w:t>
      </w:r>
      <w:r w:rsidR="009A14EB">
        <w:t>D diabetický</w:t>
      </w:r>
      <w:bookmarkEnd w:id="50"/>
    </w:p>
    <w:p w:rsidR="00481349" w:rsidRDefault="00481349" w:rsidP="00D6716F">
      <w:pPr>
        <w:jc w:val="center"/>
        <w:rPr>
          <w:b/>
        </w:rPr>
      </w:pPr>
      <w:r>
        <w:rPr>
          <w:b/>
        </w:rPr>
        <w:t xml:space="preserve"> </w:t>
      </w:r>
    </w:p>
    <w:p w:rsidR="00481349" w:rsidRDefault="00E42E29" w:rsidP="00E42E29">
      <w:pPr>
        <w:jc w:val="left"/>
        <w:rPr>
          <w:i/>
        </w:rPr>
      </w:pPr>
      <w:r>
        <w:rPr>
          <w:i/>
        </w:rPr>
        <w:t>Kapustová polévka</w:t>
      </w:r>
    </w:p>
    <w:p w:rsidR="00CA42EE" w:rsidRDefault="00F942E3" w:rsidP="00E42E29">
      <w:pPr>
        <w:jc w:val="left"/>
        <w:rPr>
          <w:i/>
        </w:rPr>
      </w:pPr>
      <w:r>
        <w:rPr>
          <w:i/>
        </w:rPr>
        <w:t>Vepřová panenka s</w:t>
      </w:r>
      <w:r w:rsidR="00481349">
        <w:rPr>
          <w:i/>
        </w:rPr>
        <w:t xml:space="preserve"> chřestem </w:t>
      </w:r>
      <w:r w:rsidR="00CA42EE">
        <w:rPr>
          <w:i/>
        </w:rPr>
        <w:t>podávaná</w:t>
      </w:r>
      <w:r w:rsidR="00481349">
        <w:rPr>
          <w:i/>
        </w:rPr>
        <w:t xml:space="preserve"> s bramborou ve slupce přelitou jogurtovým dipem </w:t>
      </w:r>
      <w:r w:rsidR="00731D84">
        <w:rPr>
          <w:i/>
        </w:rPr>
        <w:t>s petrželí a koprem</w:t>
      </w:r>
    </w:p>
    <w:p w:rsidR="00CC283F" w:rsidRDefault="00CA42EE" w:rsidP="00E42E29">
      <w:pPr>
        <w:jc w:val="left"/>
        <w:rPr>
          <w:i/>
        </w:rPr>
      </w:pPr>
      <w:r>
        <w:rPr>
          <w:i/>
        </w:rPr>
        <w:t>Banán přelitý hořkou čo</w:t>
      </w:r>
      <w:r w:rsidR="009A14EB">
        <w:rPr>
          <w:i/>
        </w:rPr>
        <w:t>koládou sypaný lískovými oříšky</w:t>
      </w:r>
    </w:p>
    <w:p w:rsidR="00880AB6" w:rsidRPr="00E42E29" w:rsidRDefault="00E42E29" w:rsidP="009A14EB">
      <w:pPr>
        <w:jc w:val="right"/>
      </w:pPr>
      <w:r w:rsidRPr="00E42E29">
        <w:t>Cena menu</w:t>
      </w:r>
      <w:r w:rsidR="00AE7475">
        <w:t>:</w:t>
      </w:r>
      <w:r w:rsidR="001C5704">
        <w:t xml:space="preserve"> 265</w:t>
      </w:r>
      <w:r w:rsidR="00731D84">
        <w:t>,-</w:t>
      </w:r>
    </w:p>
    <w:p w:rsidR="00CA42EE" w:rsidRPr="00880AB6" w:rsidRDefault="00880AB6" w:rsidP="00880AB6">
      <w:pPr>
        <w:jc w:val="left"/>
      </w:pPr>
      <w:r>
        <w:t>Složení pokrmů</w:t>
      </w:r>
      <w:r w:rsidR="009A14EB">
        <w:t>:</w:t>
      </w:r>
    </w:p>
    <w:p w:rsidR="00CA42EE" w:rsidRPr="00E42E29" w:rsidRDefault="009570E0" w:rsidP="00CA42EE">
      <w:pPr>
        <w:jc w:val="left"/>
        <w:rPr>
          <w:i/>
        </w:rPr>
      </w:pPr>
      <w:r>
        <w:rPr>
          <w:i/>
        </w:rPr>
        <w:t>Tabulka č. 16 – Složení kapustové</w:t>
      </w:r>
      <w:r w:rsidR="009A14EB">
        <w:rPr>
          <w:i/>
        </w:rPr>
        <w:t xml:space="preserve"> p</w:t>
      </w:r>
      <w:r>
        <w:rPr>
          <w:i/>
        </w:rPr>
        <w:t>olévky</w:t>
      </w:r>
      <w:r w:rsidR="00CA42EE" w:rsidRPr="00E42E29">
        <w:rPr>
          <w:i/>
        </w:rPr>
        <w:t xml:space="preserve"> </w:t>
      </w:r>
    </w:p>
    <w:tbl>
      <w:tblPr>
        <w:tblStyle w:val="Mkatabulky"/>
        <w:tblW w:w="0" w:type="auto"/>
        <w:tblLook w:val="04A0" w:firstRow="1" w:lastRow="0" w:firstColumn="1" w:lastColumn="0" w:noHBand="0" w:noVBand="1"/>
      </w:tblPr>
      <w:tblGrid>
        <w:gridCol w:w="2161"/>
        <w:gridCol w:w="2162"/>
        <w:gridCol w:w="2162"/>
      </w:tblGrid>
      <w:tr w:rsidR="00E42E29" w:rsidTr="00CC283F">
        <w:tc>
          <w:tcPr>
            <w:tcW w:w="2161" w:type="dxa"/>
          </w:tcPr>
          <w:p w:rsidR="00E42E29" w:rsidRDefault="00E42E29" w:rsidP="00CC283F">
            <w:pPr>
              <w:jc w:val="center"/>
            </w:pPr>
            <w:r>
              <w:t>Množství</w:t>
            </w:r>
          </w:p>
        </w:tc>
        <w:tc>
          <w:tcPr>
            <w:tcW w:w="2162" w:type="dxa"/>
          </w:tcPr>
          <w:p w:rsidR="00E42E29" w:rsidRDefault="00E42E29" w:rsidP="00CC283F">
            <w:pPr>
              <w:jc w:val="center"/>
            </w:pPr>
            <w:r>
              <w:t>Energetická hodnota</w:t>
            </w:r>
          </w:p>
        </w:tc>
        <w:tc>
          <w:tcPr>
            <w:tcW w:w="2162" w:type="dxa"/>
          </w:tcPr>
          <w:p w:rsidR="00E42E29" w:rsidRDefault="00E42E29" w:rsidP="00CC283F">
            <w:pPr>
              <w:jc w:val="center"/>
            </w:pPr>
            <w:r>
              <w:t>Sacharidy</w:t>
            </w:r>
          </w:p>
        </w:tc>
      </w:tr>
      <w:tr w:rsidR="00E42E29" w:rsidTr="00CC283F">
        <w:tc>
          <w:tcPr>
            <w:tcW w:w="2161" w:type="dxa"/>
          </w:tcPr>
          <w:p w:rsidR="00E42E29" w:rsidRDefault="00E42E29" w:rsidP="0092484B">
            <w:pPr>
              <w:jc w:val="right"/>
            </w:pPr>
            <w:r>
              <w:t>200 ml</w:t>
            </w:r>
          </w:p>
        </w:tc>
        <w:tc>
          <w:tcPr>
            <w:tcW w:w="2161" w:type="dxa"/>
          </w:tcPr>
          <w:p w:rsidR="00E42E29" w:rsidRDefault="00E42E29" w:rsidP="0092484B">
            <w:pPr>
              <w:jc w:val="right"/>
            </w:pPr>
            <w:r>
              <w:t>552 kJ</w:t>
            </w:r>
          </w:p>
        </w:tc>
        <w:tc>
          <w:tcPr>
            <w:tcW w:w="2162" w:type="dxa"/>
          </w:tcPr>
          <w:p w:rsidR="00E42E29" w:rsidRDefault="00E42E29" w:rsidP="0092484B">
            <w:pPr>
              <w:jc w:val="right"/>
            </w:pPr>
            <w:r>
              <w:t>6 g</w:t>
            </w:r>
          </w:p>
        </w:tc>
      </w:tr>
    </w:tbl>
    <w:p w:rsidR="00E42E29" w:rsidRPr="006E4780" w:rsidRDefault="00E42E29" w:rsidP="00061D8E">
      <w:pPr>
        <w:jc w:val="center"/>
      </w:pPr>
    </w:p>
    <w:p w:rsidR="00CA42EE" w:rsidRPr="00E42E29" w:rsidRDefault="009570E0" w:rsidP="009A14EB">
      <w:pPr>
        <w:jc w:val="left"/>
        <w:rPr>
          <w:i/>
        </w:rPr>
      </w:pPr>
      <w:r>
        <w:rPr>
          <w:i/>
        </w:rPr>
        <w:t>Tabulka č. 17 – Složení vepřové panenky s chřestem podávané</w:t>
      </w:r>
      <w:r w:rsidR="009A14EB">
        <w:rPr>
          <w:i/>
        </w:rPr>
        <w:t xml:space="preserve"> s bramborou ve slupce přelitou jogurtovým dipem s petrželí a koprem</w:t>
      </w:r>
    </w:p>
    <w:tbl>
      <w:tblPr>
        <w:tblStyle w:val="Mkatabulky"/>
        <w:tblW w:w="0" w:type="auto"/>
        <w:tblLook w:val="04A0" w:firstRow="1" w:lastRow="0" w:firstColumn="1" w:lastColumn="0" w:noHBand="0" w:noVBand="1"/>
      </w:tblPr>
      <w:tblGrid>
        <w:gridCol w:w="2161"/>
        <w:gridCol w:w="2161"/>
        <w:gridCol w:w="2161"/>
        <w:gridCol w:w="2162"/>
      </w:tblGrid>
      <w:tr w:rsidR="00E42E29" w:rsidTr="00E42E29">
        <w:tc>
          <w:tcPr>
            <w:tcW w:w="2161" w:type="dxa"/>
          </w:tcPr>
          <w:p w:rsidR="00E42E29" w:rsidRDefault="00E42E29" w:rsidP="00CA42EE"/>
        </w:tc>
        <w:tc>
          <w:tcPr>
            <w:tcW w:w="2161" w:type="dxa"/>
          </w:tcPr>
          <w:p w:rsidR="00E42E29" w:rsidRDefault="00E42E29" w:rsidP="00061D8E">
            <w:pPr>
              <w:jc w:val="center"/>
            </w:pPr>
            <w:r>
              <w:t>Množství</w:t>
            </w:r>
          </w:p>
        </w:tc>
        <w:tc>
          <w:tcPr>
            <w:tcW w:w="2161" w:type="dxa"/>
          </w:tcPr>
          <w:p w:rsidR="00E42E29" w:rsidRDefault="00E42E29" w:rsidP="00061D8E">
            <w:pPr>
              <w:jc w:val="center"/>
            </w:pPr>
            <w:r>
              <w:t>Energetická hodnota</w:t>
            </w:r>
          </w:p>
        </w:tc>
        <w:tc>
          <w:tcPr>
            <w:tcW w:w="2162" w:type="dxa"/>
          </w:tcPr>
          <w:p w:rsidR="00E42E29" w:rsidRDefault="00E42E29" w:rsidP="00061D8E">
            <w:pPr>
              <w:jc w:val="center"/>
            </w:pPr>
            <w:r>
              <w:t>Sacharidy</w:t>
            </w:r>
          </w:p>
        </w:tc>
      </w:tr>
      <w:tr w:rsidR="00E42E29" w:rsidTr="00E42E29">
        <w:tc>
          <w:tcPr>
            <w:tcW w:w="2161" w:type="dxa"/>
          </w:tcPr>
          <w:p w:rsidR="00E42E29" w:rsidRDefault="00E42E29" w:rsidP="00CA42EE">
            <w:r>
              <w:t>Vepřová panenka</w:t>
            </w:r>
          </w:p>
        </w:tc>
        <w:tc>
          <w:tcPr>
            <w:tcW w:w="2161" w:type="dxa"/>
          </w:tcPr>
          <w:p w:rsidR="00E42E29" w:rsidRDefault="00E42E29" w:rsidP="0092484B">
            <w:pPr>
              <w:jc w:val="right"/>
            </w:pPr>
            <w:r>
              <w:t>150 g</w:t>
            </w:r>
          </w:p>
        </w:tc>
        <w:tc>
          <w:tcPr>
            <w:tcW w:w="2161" w:type="dxa"/>
          </w:tcPr>
          <w:p w:rsidR="00E42E29" w:rsidRDefault="00E42E29" w:rsidP="0092484B">
            <w:pPr>
              <w:jc w:val="right"/>
            </w:pPr>
            <w:r>
              <w:t>691 kJ</w:t>
            </w:r>
          </w:p>
        </w:tc>
        <w:tc>
          <w:tcPr>
            <w:tcW w:w="2162" w:type="dxa"/>
          </w:tcPr>
          <w:p w:rsidR="00E42E29" w:rsidRDefault="00E42E29" w:rsidP="0092484B">
            <w:pPr>
              <w:jc w:val="right"/>
            </w:pPr>
            <w:r>
              <w:t>0 g</w:t>
            </w:r>
          </w:p>
        </w:tc>
      </w:tr>
      <w:tr w:rsidR="00E42E29" w:rsidTr="00E42E29">
        <w:tc>
          <w:tcPr>
            <w:tcW w:w="2161" w:type="dxa"/>
          </w:tcPr>
          <w:p w:rsidR="00E42E29" w:rsidRDefault="00E42E29" w:rsidP="00CA42EE">
            <w:r>
              <w:t>Chřest</w:t>
            </w:r>
          </w:p>
        </w:tc>
        <w:tc>
          <w:tcPr>
            <w:tcW w:w="2161" w:type="dxa"/>
          </w:tcPr>
          <w:p w:rsidR="00E42E29" w:rsidRDefault="00E42E29" w:rsidP="0092484B">
            <w:pPr>
              <w:jc w:val="right"/>
            </w:pPr>
            <w:r>
              <w:t>100 g</w:t>
            </w:r>
          </w:p>
        </w:tc>
        <w:tc>
          <w:tcPr>
            <w:tcW w:w="2161" w:type="dxa"/>
          </w:tcPr>
          <w:p w:rsidR="00E42E29" w:rsidRDefault="00E42E29" w:rsidP="0092484B">
            <w:pPr>
              <w:jc w:val="right"/>
            </w:pPr>
            <w:r>
              <w:t>20 kJ</w:t>
            </w:r>
          </w:p>
        </w:tc>
        <w:tc>
          <w:tcPr>
            <w:tcW w:w="2162" w:type="dxa"/>
          </w:tcPr>
          <w:p w:rsidR="00E42E29" w:rsidRDefault="00E42E29" w:rsidP="0092484B">
            <w:pPr>
              <w:jc w:val="right"/>
            </w:pPr>
            <w:r>
              <w:t>4 g</w:t>
            </w:r>
          </w:p>
        </w:tc>
      </w:tr>
      <w:tr w:rsidR="00E42E29" w:rsidTr="00E42E29">
        <w:tc>
          <w:tcPr>
            <w:tcW w:w="2161" w:type="dxa"/>
          </w:tcPr>
          <w:p w:rsidR="00E42E29" w:rsidRDefault="00E42E29" w:rsidP="00CA42EE">
            <w:r>
              <w:t>Bílý jogurt</w:t>
            </w:r>
          </w:p>
        </w:tc>
        <w:tc>
          <w:tcPr>
            <w:tcW w:w="2161" w:type="dxa"/>
          </w:tcPr>
          <w:p w:rsidR="00E42E29" w:rsidRDefault="00E42E29" w:rsidP="0092484B">
            <w:pPr>
              <w:jc w:val="right"/>
            </w:pPr>
            <w:r>
              <w:t>50 g</w:t>
            </w:r>
          </w:p>
        </w:tc>
        <w:tc>
          <w:tcPr>
            <w:tcW w:w="2161" w:type="dxa"/>
          </w:tcPr>
          <w:p w:rsidR="00E42E29" w:rsidRDefault="00E42E29" w:rsidP="0092484B">
            <w:pPr>
              <w:jc w:val="right"/>
            </w:pPr>
            <w:r>
              <w:t>212 kJ</w:t>
            </w:r>
          </w:p>
        </w:tc>
        <w:tc>
          <w:tcPr>
            <w:tcW w:w="2162" w:type="dxa"/>
          </w:tcPr>
          <w:p w:rsidR="00E42E29" w:rsidRDefault="00E42E29" w:rsidP="0092484B">
            <w:pPr>
              <w:jc w:val="right"/>
            </w:pPr>
            <w:r>
              <w:t>2 g</w:t>
            </w:r>
          </w:p>
        </w:tc>
      </w:tr>
      <w:tr w:rsidR="00E42E29" w:rsidTr="00E42E29">
        <w:tc>
          <w:tcPr>
            <w:tcW w:w="2161" w:type="dxa"/>
            <w:tcBorders>
              <w:bottom w:val="single" w:sz="12" w:space="0" w:color="auto"/>
            </w:tcBorders>
          </w:tcPr>
          <w:p w:rsidR="00E42E29" w:rsidRDefault="00E42E29" w:rsidP="00CA42EE">
            <w:r>
              <w:t>Brambory ve slupce</w:t>
            </w:r>
          </w:p>
        </w:tc>
        <w:tc>
          <w:tcPr>
            <w:tcW w:w="2161" w:type="dxa"/>
            <w:tcBorders>
              <w:bottom w:val="single" w:sz="12" w:space="0" w:color="auto"/>
            </w:tcBorders>
          </w:tcPr>
          <w:p w:rsidR="00E42E29" w:rsidRDefault="00E42E29" w:rsidP="0092484B">
            <w:pPr>
              <w:jc w:val="right"/>
            </w:pPr>
            <w:r>
              <w:t>150 g</w:t>
            </w:r>
          </w:p>
        </w:tc>
        <w:tc>
          <w:tcPr>
            <w:tcW w:w="2161" w:type="dxa"/>
            <w:tcBorders>
              <w:bottom w:val="single" w:sz="12" w:space="0" w:color="auto"/>
            </w:tcBorders>
          </w:tcPr>
          <w:p w:rsidR="00E42E29" w:rsidRDefault="00E42E29" w:rsidP="0092484B">
            <w:pPr>
              <w:jc w:val="right"/>
            </w:pPr>
            <w:r>
              <w:t>426 kJ</w:t>
            </w:r>
          </w:p>
        </w:tc>
        <w:tc>
          <w:tcPr>
            <w:tcW w:w="2162" w:type="dxa"/>
            <w:tcBorders>
              <w:bottom w:val="single" w:sz="12" w:space="0" w:color="auto"/>
            </w:tcBorders>
          </w:tcPr>
          <w:p w:rsidR="00E42E29" w:rsidRDefault="00E42E29" w:rsidP="0092484B">
            <w:pPr>
              <w:jc w:val="right"/>
            </w:pPr>
            <w:r>
              <w:t>23 g</w:t>
            </w:r>
          </w:p>
        </w:tc>
      </w:tr>
      <w:tr w:rsidR="00E42E29" w:rsidTr="00E42E29">
        <w:tc>
          <w:tcPr>
            <w:tcW w:w="2161" w:type="dxa"/>
            <w:tcBorders>
              <w:top w:val="single" w:sz="12" w:space="0" w:color="auto"/>
            </w:tcBorders>
          </w:tcPr>
          <w:p w:rsidR="00E42E29" w:rsidRDefault="00E42E29" w:rsidP="00CA42EE">
            <w:r>
              <w:t>Celkem</w:t>
            </w:r>
          </w:p>
        </w:tc>
        <w:tc>
          <w:tcPr>
            <w:tcW w:w="2161" w:type="dxa"/>
            <w:tcBorders>
              <w:top w:val="single" w:sz="12" w:space="0" w:color="auto"/>
            </w:tcBorders>
          </w:tcPr>
          <w:p w:rsidR="00E42E29" w:rsidRDefault="00E42E29" w:rsidP="0092484B">
            <w:pPr>
              <w:jc w:val="right"/>
            </w:pPr>
            <w:r>
              <w:t>450 g</w:t>
            </w:r>
          </w:p>
        </w:tc>
        <w:tc>
          <w:tcPr>
            <w:tcW w:w="2161" w:type="dxa"/>
            <w:tcBorders>
              <w:top w:val="single" w:sz="12" w:space="0" w:color="auto"/>
            </w:tcBorders>
          </w:tcPr>
          <w:p w:rsidR="00E42E29" w:rsidRDefault="00E42E29" w:rsidP="0092484B">
            <w:pPr>
              <w:jc w:val="right"/>
            </w:pPr>
            <w:r>
              <w:t>1258 kJ</w:t>
            </w:r>
          </w:p>
        </w:tc>
        <w:tc>
          <w:tcPr>
            <w:tcW w:w="2162" w:type="dxa"/>
            <w:tcBorders>
              <w:top w:val="single" w:sz="12" w:space="0" w:color="auto"/>
            </w:tcBorders>
          </w:tcPr>
          <w:p w:rsidR="00E42E29" w:rsidRDefault="00E42E29" w:rsidP="0092484B">
            <w:pPr>
              <w:jc w:val="right"/>
            </w:pPr>
            <w:r>
              <w:t>29 g</w:t>
            </w:r>
          </w:p>
        </w:tc>
      </w:tr>
    </w:tbl>
    <w:p w:rsidR="00E42E29" w:rsidRPr="006E4780" w:rsidRDefault="00E42E29" w:rsidP="00CA42EE"/>
    <w:p w:rsidR="00CA42EE" w:rsidRDefault="007F3EAD" w:rsidP="007F3EAD">
      <w:pPr>
        <w:jc w:val="left"/>
        <w:rPr>
          <w:i/>
        </w:rPr>
      </w:pPr>
      <w:r>
        <w:rPr>
          <w:i/>
        </w:rPr>
        <w:t xml:space="preserve">Tabulka č. 18 – </w:t>
      </w:r>
      <w:r w:rsidR="009570E0">
        <w:rPr>
          <w:i/>
        </w:rPr>
        <w:t>Složení b</w:t>
      </w:r>
      <w:r w:rsidR="009A14EB">
        <w:rPr>
          <w:i/>
        </w:rPr>
        <w:t>anán</w:t>
      </w:r>
      <w:r w:rsidR="009570E0">
        <w:rPr>
          <w:i/>
        </w:rPr>
        <w:t>u přelitého hořkou čokoládou sypaného</w:t>
      </w:r>
      <w:r w:rsidR="009A14EB">
        <w:rPr>
          <w:i/>
        </w:rPr>
        <w:t xml:space="preserve"> lískovými oříšky</w:t>
      </w:r>
      <w:r w:rsidR="00E42E29">
        <w:rPr>
          <w:i/>
        </w:rPr>
        <w:t xml:space="preserve"> </w:t>
      </w:r>
    </w:p>
    <w:tbl>
      <w:tblPr>
        <w:tblStyle w:val="Mkatabulky"/>
        <w:tblW w:w="0" w:type="auto"/>
        <w:tblLook w:val="04A0" w:firstRow="1" w:lastRow="0" w:firstColumn="1" w:lastColumn="0" w:noHBand="0" w:noVBand="1"/>
      </w:tblPr>
      <w:tblGrid>
        <w:gridCol w:w="2161"/>
        <w:gridCol w:w="2161"/>
        <w:gridCol w:w="2161"/>
        <w:gridCol w:w="2162"/>
      </w:tblGrid>
      <w:tr w:rsidR="00E42E29" w:rsidTr="00E42E29">
        <w:tc>
          <w:tcPr>
            <w:tcW w:w="2161" w:type="dxa"/>
          </w:tcPr>
          <w:p w:rsidR="00E42E29" w:rsidRPr="00E42E29" w:rsidRDefault="00E42E29" w:rsidP="00CA42EE"/>
        </w:tc>
        <w:tc>
          <w:tcPr>
            <w:tcW w:w="2161" w:type="dxa"/>
          </w:tcPr>
          <w:p w:rsidR="00E42E29" w:rsidRPr="00E42E29" w:rsidRDefault="00E42E29" w:rsidP="00061D8E">
            <w:pPr>
              <w:jc w:val="center"/>
            </w:pPr>
            <w:r>
              <w:t>Množství</w:t>
            </w:r>
          </w:p>
        </w:tc>
        <w:tc>
          <w:tcPr>
            <w:tcW w:w="2161" w:type="dxa"/>
          </w:tcPr>
          <w:p w:rsidR="00E42E29" w:rsidRPr="00E42E29" w:rsidRDefault="00E42E29" w:rsidP="00061D8E">
            <w:pPr>
              <w:jc w:val="center"/>
            </w:pPr>
            <w:r>
              <w:t>Energetická hodnota</w:t>
            </w:r>
          </w:p>
        </w:tc>
        <w:tc>
          <w:tcPr>
            <w:tcW w:w="2162" w:type="dxa"/>
          </w:tcPr>
          <w:p w:rsidR="00E42E29" w:rsidRPr="00E42E29" w:rsidRDefault="00E42E29" w:rsidP="00061D8E">
            <w:pPr>
              <w:jc w:val="center"/>
            </w:pPr>
            <w:r>
              <w:t>Sacharidy</w:t>
            </w:r>
          </w:p>
        </w:tc>
      </w:tr>
      <w:tr w:rsidR="00E42E29" w:rsidTr="00E42E29">
        <w:tc>
          <w:tcPr>
            <w:tcW w:w="2161" w:type="dxa"/>
          </w:tcPr>
          <w:p w:rsidR="00E42E29" w:rsidRPr="00E42E29" w:rsidRDefault="00E42E29" w:rsidP="00CA42EE">
            <w:r>
              <w:t>Banán</w:t>
            </w:r>
          </w:p>
        </w:tc>
        <w:tc>
          <w:tcPr>
            <w:tcW w:w="2161" w:type="dxa"/>
          </w:tcPr>
          <w:p w:rsidR="00E42E29" w:rsidRPr="00E42E29" w:rsidRDefault="00E42E29" w:rsidP="0092484B">
            <w:pPr>
              <w:jc w:val="right"/>
            </w:pPr>
            <w:r>
              <w:t>60 g</w:t>
            </w:r>
          </w:p>
        </w:tc>
        <w:tc>
          <w:tcPr>
            <w:tcW w:w="2161" w:type="dxa"/>
          </w:tcPr>
          <w:p w:rsidR="00E42E29" w:rsidRPr="00E42E29" w:rsidRDefault="00E42E29" w:rsidP="0092484B">
            <w:pPr>
              <w:jc w:val="right"/>
            </w:pPr>
            <w:r>
              <w:t>232 kJ</w:t>
            </w:r>
          </w:p>
        </w:tc>
        <w:tc>
          <w:tcPr>
            <w:tcW w:w="2162" w:type="dxa"/>
          </w:tcPr>
          <w:p w:rsidR="00E42E29" w:rsidRPr="00E42E29" w:rsidRDefault="00E42E29" w:rsidP="0092484B">
            <w:pPr>
              <w:jc w:val="right"/>
            </w:pPr>
            <w:r>
              <w:t>12 g</w:t>
            </w:r>
          </w:p>
        </w:tc>
      </w:tr>
      <w:tr w:rsidR="00E42E29" w:rsidTr="00E42E29">
        <w:tc>
          <w:tcPr>
            <w:tcW w:w="2161" w:type="dxa"/>
          </w:tcPr>
          <w:p w:rsidR="00E42E29" w:rsidRPr="00E42E29" w:rsidRDefault="00E42E29" w:rsidP="00CA42EE">
            <w:r>
              <w:t>Hořká čokoláda</w:t>
            </w:r>
          </w:p>
        </w:tc>
        <w:tc>
          <w:tcPr>
            <w:tcW w:w="2161" w:type="dxa"/>
          </w:tcPr>
          <w:p w:rsidR="00E42E29" w:rsidRPr="00E42E29" w:rsidRDefault="00E42E29" w:rsidP="0092484B">
            <w:pPr>
              <w:jc w:val="right"/>
            </w:pPr>
            <w:r>
              <w:t>7 g</w:t>
            </w:r>
          </w:p>
        </w:tc>
        <w:tc>
          <w:tcPr>
            <w:tcW w:w="2161" w:type="dxa"/>
          </w:tcPr>
          <w:p w:rsidR="00E42E29" w:rsidRPr="00E42E29" w:rsidRDefault="00E42E29" w:rsidP="0092484B">
            <w:pPr>
              <w:jc w:val="right"/>
            </w:pPr>
            <w:r>
              <w:t>167 kJ</w:t>
            </w:r>
          </w:p>
        </w:tc>
        <w:tc>
          <w:tcPr>
            <w:tcW w:w="2162" w:type="dxa"/>
          </w:tcPr>
          <w:p w:rsidR="00E42E29" w:rsidRPr="00E42E29" w:rsidRDefault="00E42E29" w:rsidP="0092484B">
            <w:pPr>
              <w:jc w:val="right"/>
            </w:pPr>
            <w:r>
              <w:t>4 g</w:t>
            </w:r>
          </w:p>
        </w:tc>
      </w:tr>
      <w:tr w:rsidR="00E42E29" w:rsidTr="00061D8E">
        <w:tc>
          <w:tcPr>
            <w:tcW w:w="2161" w:type="dxa"/>
            <w:tcBorders>
              <w:bottom w:val="single" w:sz="12" w:space="0" w:color="auto"/>
            </w:tcBorders>
          </w:tcPr>
          <w:p w:rsidR="00E42E29" w:rsidRPr="00E42E29" w:rsidRDefault="00E42E29" w:rsidP="00CA42EE">
            <w:r>
              <w:t>Lískové oříšky</w:t>
            </w:r>
          </w:p>
        </w:tc>
        <w:tc>
          <w:tcPr>
            <w:tcW w:w="2161" w:type="dxa"/>
            <w:tcBorders>
              <w:bottom w:val="single" w:sz="12" w:space="0" w:color="auto"/>
            </w:tcBorders>
          </w:tcPr>
          <w:p w:rsidR="00E42E29" w:rsidRPr="00E42E29" w:rsidRDefault="00E42E29" w:rsidP="0092484B">
            <w:pPr>
              <w:jc w:val="right"/>
            </w:pPr>
            <w:r>
              <w:t>10 g</w:t>
            </w:r>
          </w:p>
        </w:tc>
        <w:tc>
          <w:tcPr>
            <w:tcW w:w="2161" w:type="dxa"/>
            <w:tcBorders>
              <w:bottom w:val="single" w:sz="12" w:space="0" w:color="auto"/>
            </w:tcBorders>
          </w:tcPr>
          <w:p w:rsidR="00E42E29" w:rsidRPr="00E42E29" w:rsidRDefault="00E42E29" w:rsidP="0092484B">
            <w:pPr>
              <w:jc w:val="right"/>
            </w:pPr>
            <w:r>
              <w:t>276 kJ</w:t>
            </w:r>
          </w:p>
        </w:tc>
        <w:tc>
          <w:tcPr>
            <w:tcW w:w="2162" w:type="dxa"/>
            <w:tcBorders>
              <w:bottom w:val="single" w:sz="12" w:space="0" w:color="auto"/>
            </w:tcBorders>
          </w:tcPr>
          <w:p w:rsidR="00E42E29" w:rsidRPr="00E42E29" w:rsidRDefault="00E42E29" w:rsidP="0092484B">
            <w:pPr>
              <w:jc w:val="right"/>
            </w:pPr>
            <w:r>
              <w:t>1 g</w:t>
            </w:r>
          </w:p>
        </w:tc>
      </w:tr>
      <w:tr w:rsidR="00E42E29" w:rsidTr="00061D8E">
        <w:tc>
          <w:tcPr>
            <w:tcW w:w="2161" w:type="dxa"/>
            <w:tcBorders>
              <w:top w:val="single" w:sz="12" w:space="0" w:color="auto"/>
            </w:tcBorders>
          </w:tcPr>
          <w:p w:rsidR="00E42E29" w:rsidRPr="00E42E29" w:rsidRDefault="00E42E29" w:rsidP="00CA42EE">
            <w:r>
              <w:t>Celkem</w:t>
            </w:r>
          </w:p>
        </w:tc>
        <w:tc>
          <w:tcPr>
            <w:tcW w:w="2161" w:type="dxa"/>
            <w:tcBorders>
              <w:top w:val="single" w:sz="12" w:space="0" w:color="auto"/>
            </w:tcBorders>
          </w:tcPr>
          <w:p w:rsidR="00E42E29" w:rsidRPr="00E42E29" w:rsidRDefault="00E42E29" w:rsidP="0092484B">
            <w:pPr>
              <w:jc w:val="right"/>
            </w:pPr>
            <w:r>
              <w:t>77 g</w:t>
            </w:r>
          </w:p>
        </w:tc>
        <w:tc>
          <w:tcPr>
            <w:tcW w:w="2161" w:type="dxa"/>
            <w:tcBorders>
              <w:top w:val="single" w:sz="12" w:space="0" w:color="auto"/>
            </w:tcBorders>
          </w:tcPr>
          <w:p w:rsidR="00E42E29" w:rsidRPr="00E42E29" w:rsidRDefault="00E42E29" w:rsidP="0092484B">
            <w:pPr>
              <w:jc w:val="right"/>
            </w:pPr>
            <w:r>
              <w:t>672 kJ</w:t>
            </w:r>
          </w:p>
        </w:tc>
        <w:tc>
          <w:tcPr>
            <w:tcW w:w="2162" w:type="dxa"/>
            <w:tcBorders>
              <w:top w:val="single" w:sz="12" w:space="0" w:color="auto"/>
            </w:tcBorders>
          </w:tcPr>
          <w:p w:rsidR="00E42E29" w:rsidRPr="00E42E29" w:rsidRDefault="00E42E29" w:rsidP="0092484B">
            <w:pPr>
              <w:jc w:val="right"/>
            </w:pPr>
            <w:r>
              <w:t>17 g</w:t>
            </w:r>
          </w:p>
        </w:tc>
      </w:tr>
    </w:tbl>
    <w:p w:rsidR="00A75E86" w:rsidRDefault="00A75E86" w:rsidP="006E4780"/>
    <w:p w:rsidR="007F3EAD" w:rsidRDefault="007F3EAD" w:rsidP="006E4780"/>
    <w:p w:rsidR="006E4780" w:rsidRPr="007F3EAD" w:rsidRDefault="007F3EAD" w:rsidP="006E4780">
      <w:pPr>
        <w:rPr>
          <w:i/>
        </w:rPr>
      </w:pPr>
      <w:r w:rsidRPr="007F3EAD">
        <w:rPr>
          <w:i/>
        </w:rPr>
        <w:lastRenderedPageBreak/>
        <w:t>Tabulka č. 19 – Kalkulace jídelního lístku D diabetického</w:t>
      </w:r>
    </w:p>
    <w:tbl>
      <w:tblPr>
        <w:tblStyle w:val="Mkatabulky"/>
        <w:tblW w:w="0" w:type="auto"/>
        <w:tblLook w:val="04A0" w:firstRow="1" w:lastRow="0" w:firstColumn="1" w:lastColumn="0" w:noHBand="0" w:noVBand="1"/>
      </w:tblPr>
      <w:tblGrid>
        <w:gridCol w:w="1729"/>
        <w:gridCol w:w="1729"/>
        <w:gridCol w:w="1729"/>
        <w:gridCol w:w="1729"/>
        <w:gridCol w:w="1729"/>
      </w:tblGrid>
      <w:tr w:rsidR="00E42E29" w:rsidTr="00CC283F">
        <w:tc>
          <w:tcPr>
            <w:tcW w:w="1729" w:type="dxa"/>
          </w:tcPr>
          <w:p w:rsidR="00E42E29" w:rsidRDefault="00E42E29" w:rsidP="00CC283F"/>
        </w:tc>
        <w:tc>
          <w:tcPr>
            <w:tcW w:w="1729" w:type="dxa"/>
          </w:tcPr>
          <w:p w:rsidR="00E42E29" w:rsidRDefault="00E42E29" w:rsidP="00CC283F">
            <w:pPr>
              <w:jc w:val="center"/>
            </w:pPr>
            <w:r>
              <w:t>Pořizovací cena</w:t>
            </w:r>
          </w:p>
        </w:tc>
        <w:tc>
          <w:tcPr>
            <w:tcW w:w="1729" w:type="dxa"/>
          </w:tcPr>
          <w:p w:rsidR="00E42E29" w:rsidRDefault="00E42E29" w:rsidP="00CC283F">
            <w:pPr>
              <w:jc w:val="center"/>
            </w:pPr>
            <w:r>
              <w:t>Cena s marží</w:t>
            </w:r>
          </w:p>
        </w:tc>
        <w:tc>
          <w:tcPr>
            <w:tcW w:w="1729" w:type="dxa"/>
          </w:tcPr>
          <w:p w:rsidR="00E42E29" w:rsidRDefault="00E42E29" w:rsidP="00CC283F">
            <w:pPr>
              <w:jc w:val="center"/>
            </w:pPr>
            <w:r>
              <w:t>Cena s DPH</w:t>
            </w:r>
          </w:p>
        </w:tc>
        <w:tc>
          <w:tcPr>
            <w:tcW w:w="1729" w:type="dxa"/>
          </w:tcPr>
          <w:p w:rsidR="00E42E29" w:rsidRDefault="00E42E29" w:rsidP="00CC283F">
            <w:pPr>
              <w:jc w:val="center"/>
            </w:pPr>
            <w:r>
              <w:t>Výsledná cena</w:t>
            </w:r>
          </w:p>
        </w:tc>
      </w:tr>
      <w:tr w:rsidR="00E42E29" w:rsidTr="00CC283F">
        <w:tc>
          <w:tcPr>
            <w:tcW w:w="1729" w:type="dxa"/>
          </w:tcPr>
          <w:p w:rsidR="00E42E29" w:rsidRDefault="00E42E29" w:rsidP="00CC283F">
            <w:pPr>
              <w:jc w:val="left"/>
            </w:pPr>
            <w:r>
              <w:t>Polévka</w:t>
            </w:r>
          </w:p>
        </w:tc>
        <w:tc>
          <w:tcPr>
            <w:tcW w:w="1729" w:type="dxa"/>
          </w:tcPr>
          <w:p w:rsidR="00E42E29" w:rsidRDefault="001C5704" w:rsidP="0092484B">
            <w:pPr>
              <w:jc w:val="right"/>
            </w:pPr>
            <w:r>
              <w:t>6</w:t>
            </w:r>
            <w:r w:rsidR="00E42E29">
              <w:t xml:space="preserve"> Kč</w:t>
            </w:r>
          </w:p>
        </w:tc>
        <w:tc>
          <w:tcPr>
            <w:tcW w:w="1729" w:type="dxa"/>
          </w:tcPr>
          <w:p w:rsidR="00E42E29" w:rsidRDefault="001C5704" w:rsidP="0092484B">
            <w:pPr>
              <w:jc w:val="right"/>
            </w:pPr>
            <w:r>
              <w:t>19,80</w:t>
            </w:r>
            <w:r w:rsidR="00E42E29">
              <w:t xml:space="preserve"> Kč</w:t>
            </w:r>
          </w:p>
        </w:tc>
        <w:tc>
          <w:tcPr>
            <w:tcW w:w="1729" w:type="dxa"/>
          </w:tcPr>
          <w:p w:rsidR="00E42E29" w:rsidRDefault="001C5704" w:rsidP="0092484B">
            <w:pPr>
              <w:jc w:val="right"/>
            </w:pPr>
            <w:r>
              <w:t>24</w:t>
            </w:r>
            <w:r w:rsidR="00E42E29">
              <w:t xml:space="preserve"> Kč</w:t>
            </w:r>
          </w:p>
        </w:tc>
        <w:tc>
          <w:tcPr>
            <w:tcW w:w="1729" w:type="dxa"/>
          </w:tcPr>
          <w:p w:rsidR="00E42E29" w:rsidRDefault="00E42E29" w:rsidP="0092484B">
            <w:pPr>
              <w:jc w:val="right"/>
            </w:pPr>
            <w:r>
              <w:t>25 Kč</w:t>
            </w:r>
          </w:p>
        </w:tc>
      </w:tr>
      <w:tr w:rsidR="00E42E29" w:rsidTr="00CC283F">
        <w:tc>
          <w:tcPr>
            <w:tcW w:w="1729" w:type="dxa"/>
          </w:tcPr>
          <w:p w:rsidR="00E42E29" w:rsidRDefault="00E42E29" w:rsidP="00CC283F">
            <w:pPr>
              <w:jc w:val="left"/>
            </w:pPr>
            <w:r>
              <w:t>Hlavní chod</w:t>
            </w:r>
          </w:p>
        </w:tc>
        <w:tc>
          <w:tcPr>
            <w:tcW w:w="1729" w:type="dxa"/>
          </w:tcPr>
          <w:p w:rsidR="00E42E29" w:rsidRDefault="001C5704" w:rsidP="0092484B">
            <w:pPr>
              <w:jc w:val="right"/>
            </w:pPr>
            <w:r>
              <w:t>48</w:t>
            </w:r>
            <w:r w:rsidR="00E42E29">
              <w:t xml:space="preserve"> Kč</w:t>
            </w:r>
          </w:p>
        </w:tc>
        <w:tc>
          <w:tcPr>
            <w:tcW w:w="1729" w:type="dxa"/>
          </w:tcPr>
          <w:p w:rsidR="00E42E29" w:rsidRDefault="001C5704" w:rsidP="0092484B">
            <w:pPr>
              <w:jc w:val="right"/>
            </w:pPr>
            <w:r>
              <w:t>158,40</w:t>
            </w:r>
            <w:r w:rsidR="00E42E29">
              <w:t xml:space="preserve"> Kč</w:t>
            </w:r>
          </w:p>
        </w:tc>
        <w:tc>
          <w:tcPr>
            <w:tcW w:w="1729" w:type="dxa"/>
          </w:tcPr>
          <w:p w:rsidR="00E42E29" w:rsidRDefault="001C5704" w:rsidP="0092484B">
            <w:pPr>
              <w:jc w:val="right"/>
            </w:pPr>
            <w:r>
              <w:t>191,7</w:t>
            </w:r>
            <w:r w:rsidR="00E42E29">
              <w:t xml:space="preserve"> Kč</w:t>
            </w:r>
          </w:p>
        </w:tc>
        <w:tc>
          <w:tcPr>
            <w:tcW w:w="1729" w:type="dxa"/>
          </w:tcPr>
          <w:p w:rsidR="00E42E29" w:rsidRDefault="00731D84" w:rsidP="0092484B">
            <w:pPr>
              <w:jc w:val="right"/>
            </w:pPr>
            <w:r>
              <w:t>195</w:t>
            </w:r>
            <w:r w:rsidR="00E42E29">
              <w:t xml:space="preserve"> Kč</w:t>
            </w:r>
          </w:p>
        </w:tc>
      </w:tr>
      <w:tr w:rsidR="00E42E29" w:rsidTr="00CC283F">
        <w:tc>
          <w:tcPr>
            <w:tcW w:w="1729" w:type="dxa"/>
            <w:tcBorders>
              <w:bottom w:val="single" w:sz="12" w:space="0" w:color="auto"/>
            </w:tcBorders>
          </w:tcPr>
          <w:p w:rsidR="00E42E29" w:rsidRDefault="00E42E29" w:rsidP="00CC283F">
            <w:pPr>
              <w:jc w:val="left"/>
            </w:pPr>
            <w:r>
              <w:t>Dezert</w:t>
            </w:r>
          </w:p>
        </w:tc>
        <w:tc>
          <w:tcPr>
            <w:tcW w:w="1729" w:type="dxa"/>
            <w:tcBorders>
              <w:bottom w:val="single" w:sz="12" w:space="0" w:color="auto"/>
            </w:tcBorders>
          </w:tcPr>
          <w:p w:rsidR="00E42E29" w:rsidRDefault="001C5704" w:rsidP="0092484B">
            <w:pPr>
              <w:jc w:val="right"/>
            </w:pPr>
            <w:r>
              <w:t>11</w:t>
            </w:r>
            <w:r w:rsidR="00E42E29">
              <w:t xml:space="preserve"> Kč</w:t>
            </w:r>
          </w:p>
        </w:tc>
        <w:tc>
          <w:tcPr>
            <w:tcW w:w="1729" w:type="dxa"/>
            <w:tcBorders>
              <w:bottom w:val="single" w:sz="12" w:space="0" w:color="auto"/>
            </w:tcBorders>
          </w:tcPr>
          <w:p w:rsidR="00E42E29" w:rsidRDefault="001C5704" w:rsidP="0092484B">
            <w:pPr>
              <w:jc w:val="right"/>
            </w:pPr>
            <w:r>
              <w:t>36,30</w:t>
            </w:r>
            <w:r w:rsidR="00731D84">
              <w:t xml:space="preserve"> </w:t>
            </w:r>
            <w:r w:rsidR="00E42E29">
              <w:t>Kč</w:t>
            </w:r>
          </w:p>
        </w:tc>
        <w:tc>
          <w:tcPr>
            <w:tcW w:w="1729" w:type="dxa"/>
            <w:tcBorders>
              <w:bottom w:val="single" w:sz="12" w:space="0" w:color="auto"/>
            </w:tcBorders>
          </w:tcPr>
          <w:p w:rsidR="00E42E29" w:rsidRDefault="001C5704" w:rsidP="0092484B">
            <w:pPr>
              <w:jc w:val="right"/>
            </w:pPr>
            <w:r>
              <w:t>43,90</w:t>
            </w:r>
            <w:r w:rsidR="00731D84">
              <w:t xml:space="preserve"> </w:t>
            </w:r>
            <w:r w:rsidR="00E42E29">
              <w:t>Kč</w:t>
            </w:r>
          </w:p>
        </w:tc>
        <w:tc>
          <w:tcPr>
            <w:tcW w:w="1729" w:type="dxa"/>
            <w:tcBorders>
              <w:bottom w:val="single" w:sz="12" w:space="0" w:color="auto"/>
            </w:tcBorders>
          </w:tcPr>
          <w:p w:rsidR="00E42E29" w:rsidRDefault="001C5704" w:rsidP="0092484B">
            <w:pPr>
              <w:jc w:val="right"/>
            </w:pPr>
            <w:r>
              <w:t>45</w:t>
            </w:r>
            <w:r w:rsidR="00731D84">
              <w:t xml:space="preserve"> </w:t>
            </w:r>
            <w:r w:rsidR="00E42E29">
              <w:t>Kč</w:t>
            </w:r>
          </w:p>
        </w:tc>
      </w:tr>
      <w:tr w:rsidR="00E42E29" w:rsidTr="00CC283F">
        <w:tc>
          <w:tcPr>
            <w:tcW w:w="1729" w:type="dxa"/>
            <w:tcBorders>
              <w:top w:val="single" w:sz="12" w:space="0" w:color="auto"/>
            </w:tcBorders>
          </w:tcPr>
          <w:p w:rsidR="00E42E29" w:rsidRDefault="00E42E29" w:rsidP="00CC283F">
            <w:r>
              <w:t>Celkem</w:t>
            </w:r>
          </w:p>
        </w:tc>
        <w:tc>
          <w:tcPr>
            <w:tcW w:w="1729" w:type="dxa"/>
            <w:tcBorders>
              <w:top w:val="single" w:sz="12" w:space="0" w:color="auto"/>
            </w:tcBorders>
          </w:tcPr>
          <w:p w:rsidR="00E42E29" w:rsidRDefault="001C5704" w:rsidP="0092484B">
            <w:pPr>
              <w:jc w:val="right"/>
            </w:pPr>
            <w:r>
              <w:t>65</w:t>
            </w:r>
            <w:r w:rsidR="00731D84">
              <w:t xml:space="preserve"> </w:t>
            </w:r>
            <w:r w:rsidR="00E42E29">
              <w:t>Kč</w:t>
            </w:r>
          </w:p>
        </w:tc>
        <w:tc>
          <w:tcPr>
            <w:tcW w:w="1729" w:type="dxa"/>
            <w:tcBorders>
              <w:top w:val="single" w:sz="12" w:space="0" w:color="auto"/>
            </w:tcBorders>
          </w:tcPr>
          <w:p w:rsidR="00E42E29" w:rsidRDefault="001C5704" w:rsidP="0092484B">
            <w:pPr>
              <w:jc w:val="right"/>
            </w:pPr>
            <w:r>
              <w:t>214?50</w:t>
            </w:r>
            <w:r w:rsidR="00731D84">
              <w:t xml:space="preserve"> </w:t>
            </w:r>
            <w:r w:rsidR="00E42E29">
              <w:t>Kč</w:t>
            </w:r>
          </w:p>
        </w:tc>
        <w:tc>
          <w:tcPr>
            <w:tcW w:w="1729" w:type="dxa"/>
            <w:tcBorders>
              <w:top w:val="single" w:sz="12" w:space="0" w:color="auto"/>
            </w:tcBorders>
          </w:tcPr>
          <w:p w:rsidR="00E42E29" w:rsidRDefault="001C5704" w:rsidP="0092484B">
            <w:pPr>
              <w:jc w:val="right"/>
            </w:pPr>
            <w:r>
              <w:t>259,60</w:t>
            </w:r>
            <w:r w:rsidR="00731D84">
              <w:t xml:space="preserve"> </w:t>
            </w:r>
            <w:r w:rsidR="00E42E29">
              <w:t>Kč</w:t>
            </w:r>
          </w:p>
        </w:tc>
        <w:tc>
          <w:tcPr>
            <w:tcW w:w="1729" w:type="dxa"/>
            <w:tcBorders>
              <w:top w:val="single" w:sz="12" w:space="0" w:color="auto"/>
            </w:tcBorders>
          </w:tcPr>
          <w:p w:rsidR="00E42E29" w:rsidRDefault="001C5704" w:rsidP="0092484B">
            <w:pPr>
              <w:jc w:val="right"/>
            </w:pPr>
            <w:r>
              <w:t>265</w:t>
            </w:r>
            <w:r w:rsidR="00731D84">
              <w:t xml:space="preserve"> </w:t>
            </w:r>
            <w:r w:rsidR="00E42E29">
              <w:t>Kč</w:t>
            </w:r>
          </w:p>
        </w:tc>
      </w:tr>
    </w:tbl>
    <w:p w:rsidR="006E4780" w:rsidRDefault="006E4780" w:rsidP="006E4780"/>
    <w:p w:rsidR="00731D84" w:rsidRDefault="00731D84" w:rsidP="009250FC">
      <w:r>
        <w:t xml:space="preserve">Polévka se skládá z cibule, česneku, kapusty, majoránky, soli a pepře. Protože </w:t>
      </w:r>
      <w:r w:rsidR="009250FC">
        <w:t xml:space="preserve">             </w:t>
      </w:r>
      <w:r>
        <w:t>se připravuje ve velkém množství, není uvedena gramáž jednotlivých surovin. Energetická hodnota přesáhla 2250 kJ o 9 %, tedy o 201 kJ. Sacha</w:t>
      </w:r>
      <w:r w:rsidR="0092484B">
        <w:t xml:space="preserve">ridů je méně o 5 %, tedy o 3 g </w:t>
      </w:r>
      <w:r>
        <w:t xml:space="preserve">především kvůli banánu, který má sice vysoké GI, avšak pokud by bylo banánu více, energetická hodnota by byla ještě více překročená. </w:t>
      </w:r>
    </w:p>
    <w:p w:rsidR="00731D84" w:rsidRDefault="00731D84" w:rsidP="00731D84">
      <w:pPr>
        <w:jc w:val="left"/>
      </w:pPr>
    </w:p>
    <w:p w:rsidR="00731D84" w:rsidRDefault="00731D84" w:rsidP="00731D84">
      <w:pPr>
        <w:jc w:val="left"/>
      </w:pPr>
      <w:r>
        <w:rPr>
          <w:noProof/>
          <w:lang w:eastAsia="cs-CZ"/>
        </w:rPr>
        <w:drawing>
          <wp:inline distT="0" distB="0" distL="0" distR="0" wp14:anchorId="278EE537" wp14:editId="2FFC28D4">
            <wp:extent cx="2228850" cy="29718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086019_10203678902440884_2116200280_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29443" cy="2972591"/>
                    </a:xfrm>
                    <a:prstGeom prst="rect">
                      <a:avLst/>
                    </a:prstGeom>
                  </pic:spPr>
                </pic:pic>
              </a:graphicData>
            </a:graphic>
          </wp:inline>
        </w:drawing>
      </w:r>
    </w:p>
    <w:p w:rsidR="006E4780" w:rsidRDefault="00731D84" w:rsidP="00731D84">
      <w:pPr>
        <w:jc w:val="left"/>
        <w:rPr>
          <w:i/>
        </w:rPr>
      </w:pPr>
      <w:r>
        <w:rPr>
          <w:i/>
        </w:rPr>
        <w:t>Obrázek č. 6 – Vepřová panenka se zeleným chřestem podávaná s bramborou ve slupce přelitou jogurtovým dipem s petrželí a koprem</w:t>
      </w:r>
    </w:p>
    <w:p w:rsidR="0092484B" w:rsidRDefault="0092484B" w:rsidP="00731D84">
      <w:pPr>
        <w:jc w:val="left"/>
        <w:rPr>
          <w:i/>
        </w:rPr>
      </w:pPr>
    </w:p>
    <w:p w:rsidR="007F3EAD" w:rsidRPr="00731D84" w:rsidRDefault="007F3EAD" w:rsidP="00731D84">
      <w:pPr>
        <w:jc w:val="left"/>
        <w:rPr>
          <w:i/>
        </w:rPr>
      </w:pPr>
    </w:p>
    <w:p w:rsidR="00F20735" w:rsidRDefault="00F20735" w:rsidP="00F20735">
      <w:pPr>
        <w:pStyle w:val="Nadpis2"/>
      </w:pPr>
      <w:bookmarkStart w:id="51" w:name="_Toc416377053"/>
      <w:r>
        <w:lastRenderedPageBreak/>
        <w:t>Bezlepková dieta</w:t>
      </w:r>
      <w:bookmarkEnd w:id="51"/>
    </w:p>
    <w:p w:rsidR="00F20735" w:rsidRDefault="00F20735" w:rsidP="009250FC">
      <w:r>
        <w:t>Sestavené jídelní lístky vychází především z racionální stravy a vynechání potravin obsahující lepek. U každého lístku je uvedena energetická hodnota a počet sacharidů.</w:t>
      </w:r>
    </w:p>
    <w:p w:rsidR="00F20735" w:rsidRPr="00F20735" w:rsidRDefault="00F20735" w:rsidP="00F20735">
      <w:pPr>
        <w:pStyle w:val="Odstavecseseznamem"/>
        <w:numPr>
          <w:ilvl w:val="0"/>
          <w:numId w:val="27"/>
        </w:numPr>
        <w:rPr>
          <w:sz w:val="24"/>
          <w:szCs w:val="24"/>
        </w:rPr>
      </w:pPr>
      <w:r w:rsidRPr="00F20735">
        <w:rPr>
          <w:sz w:val="24"/>
          <w:szCs w:val="24"/>
        </w:rPr>
        <w:t>jídelní lístek A bezlepkový – 3134 kJ a 51 g sacharidů;</w:t>
      </w:r>
    </w:p>
    <w:p w:rsidR="00F20735" w:rsidRPr="00F20735" w:rsidRDefault="00F20735" w:rsidP="00F20735">
      <w:pPr>
        <w:pStyle w:val="Odstavecseseznamem"/>
        <w:numPr>
          <w:ilvl w:val="0"/>
          <w:numId w:val="27"/>
        </w:numPr>
        <w:rPr>
          <w:sz w:val="24"/>
          <w:szCs w:val="24"/>
        </w:rPr>
      </w:pPr>
      <w:r w:rsidRPr="00F20735">
        <w:rPr>
          <w:sz w:val="24"/>
          <w:szCs w:val="24"/>
        </w:rPr>
        <w:t>jídelní lístek B bezlepkový – 2982 kJ a 58 g sacharidů;</w:t>
      </w:r>
    </w:p>
    <w:p w:rsidR="00F20735" w:rsidRPr="00F20735" w:rsidRDefault="00F20735" w:rsidP="00F20735">
      <w:pPr>
        <w:pStyle w:val="Odstavecseseznamem"/>
        <w:numPr>
          <w:ilvl w:val="0"/>
          <w:numId w:val="27"/>
        </w:numPr>
        <w:rPr>
          <w:sz w:val="24"/>
          <w:szCs w:val="24"/>
        </w:rPr>
      </w:pPr>
      <w:r w:rsidRPr="00F20735">
        <w:rPr>
          <w:sz w:val="24"/>
          <w:szCs w:val="24"/>
        </w:rPr>
        <w:t>jídelní lístek C bezlepkový – 3618 kJ a 56 g sacharidů</w:t>
      </w:r>
      <w:r w:rsidR="00EB22AE">
        <w:rPr>
          <w:sz w:val="24"/>
          <w:szCs w:val="24"/>
        </w:rPr>
        <w:t>;</w:t>
      </w:r>
    </w:p>
    <w:p w:rsidR="00F20735" w:rsidRDefault="00F20735" w:rsidP="00F20735">
      <w:pPr>
        <w:pStyle w:val="Odstavecseseznamem"/>
        <w:numPr>
          <w:ilvl w:val="0"/>
          <w:numId w:val="27"/>
        </w:numPr>
        <w:rPr>
          <w:sz w:val="24"/>
          <w:szCs w:val="24"/>
        </w:rPr>
      </w:pPr>
      <w:r w:rsidRPr="00F20735">
        <w:rPr>
          <w:sz w:val="24"/>
          <w:szCs w:val="24"/>
        </w:rPr>
        <w:t>jídelní lístek D bezlepkový – 2814 kJ a 75 g sacharidů</w:t>
      </w:r>
      <w:r w:rsidR="00EB22AE">
        <w:rPr>
          <w:sz w:val="24"/>
          <w:szCs w:val="24"/>
        </w:rPr>
        <w:t>.</w:t>
      </w:r>
    </w:p>
    <w:p w:rsidR="00F20735" w:rsidRPr="00F20735" w:rsidRDefault="00F20735" w:rsidP="00F20735"/>
    <w:p w:rsidR="006E4780" w:rsidRPr="00731D84" w:rsidRDefault="00E25BD5" w:rsidP="0092484B">
      <w:pPr>
        <w:pStyle w:val="Nadpis3"/>
      </w:pPr>
      <w:bookmarkStart w:id="52" w:name="_Toc416377054"/>
      <w:r w:rsidRPr="00731D84">
        <w:t>Jídel</w:t>
      </w:r>
      <w:r w:rsidR="0092484B">
        <w:t xml:space="preserve">ní lístek </w:t>
      </w:r>
      <w:r w:rsidR="00F20735">
        <w:t>A bezlepkový</w:t>
      </w:r>
      <w:bookmarkEnd w:id="52"/>
    </w:p>
    <w:p w:rsidR="00E25BD5" w:rsidRDefault="00E25BD5" w:rsidP="00E25BD5">
      <w:pPr>
        <w:jc w:val="center"/>
        <w:rPr>
          <w:b/>
        </w:rPr>
      </w:pPr>
    </w:p>
    <w:p w:rsidR="00E25BD5" w:rsidRDefault="00E25BD5" w:rsidP="00731D84">
      <w:pPr>
        <w:jc w:val="left"/>
        <w:rPr>
          <w:i/>
        </w:rPr>
      </w:pPr>
      <w:r>
        <w:rPr>
          <w:i/>
        </w:rPr>
        <w:t>Kuřecí vývar s kousk</w:t>
      </w:r>
      <w:r w:rsidR="00731D84">
        <w:rPr>
          <w:i/>
        </w:rPr>
        <w:t>y zeleniny připravované na páře</w:t>
      </w:r>
    </w:p>
    <w:p w:rsidR="00E25BD5" w:rsidRDefault="00E25BD5" w:rsidP="00731D84">
      <w:pPr>
        <w:jc w:val="left"/>
        <w:rPr>
          <w:i/>
        </w:rPr>
      </w:pPr>
      <w:r>
        <w:rPr>
          <w:i/>
        </w:rPr>
        <w:t>Zapečený kozí sýr s lehkých salátkem z rukoly, cherr</w:t>
      </w:r>
      <w:r w:rsidR="00731D84">
        <w:rPr>
          <w:i/>
        </w:rPr>
        <w:t>y rajčat a balzamikovou redukcí</w:t>
      </w:r>
    </w:p>
    <w:p w:rsidR="00E25BD5" w:rsidRDefault="00E25BD5" w:rsidP="00731D84">
      <w:pPr>
        <w:jc w:val="left"/>
        <w:rPr>
          <w:i/>
        </w:rPr>
      </w:pPr>
      <w:r>
        <w:rPr>
          <w:i/>
        </w:rPr>
        <w:t>Pečená kachní prsíčka bez kůže s</w:t>
      </w:r>
      <w:r w:rsidR="0092484B">
        <w:rPr>
          <w:i/>
        </w:rPr>
        <w:t> </w:t>
      </w:r>
      <w:r>
        <w:rPr>
          <w:i/>
        </w:rPr>
        <w:t>dýňov</w:t>
      </w:r>
      <w:r w:rsidR="0092484B">
        <w:rPr>
          <w:i/>
        </w:rPr>
        <w:t xml:space="preserve">ým </w:t>
      </w:r>
      <w:r>
        <w:rPr>
          <w:i/>
        </w:rPr>
        <w:t>–</w:t>
      </w:r>
      <w:r w:rsidR="0088750A">
        <w:rPr>
          <w:i/>
        </w:rPr>
        <w:t xml:space="preserve"> </w:t>
      </w:r>
      <w:r w:rsidR="00731D84">
        <w:rPr>
          <w:i/>
        </w:rPr>
        <w:t>bramborovým pyré</w:t>
      </w:r>
    </w:p>
    <w:p w:rsidR="00CC283F" w:rsidRDefault="00E25BD5" w:rsidP="00731D84">
      <w:pPr>
        <w:jc w:val="left"/>
        <w:rPr>
          <w:i/>
        </w:rPr>
      </w:pPr>
      <w:r>
        <w:rPr>
          <w:i/>
        </w:rPr>
        <w:t>Bezlepkový citrónový cheesecake s ostružinami marinovanými v karibském rumu</w:t>
      </w:r>
    </w:p>
    <w:p w:rsidR="00E25BD5" w:rsidRPr="00F20735" w:rsidRDefault="0092484B" w:rsidP="00F20735">
      <w:pPr>
        <w:jc w:val="right"/>
      </w:pPr>
      <w:r>
        <w:t xml:space="preserve"> </w:t>
      </w:r>
      <w:r w:rsidR="00731D84">
        <w:t>Cena menu</w:t>
      </w:r>
      <w:r w:rsidR="00394DDE">
        <w:t>: 48</w:t>
      </w:r>
      <w:r w:rsidR="00792B31">
        <w:t>2,-</w:t>
      </w:r>
    </w:p>
    <w:p w:rsidR="000D7BB2" w:rsidRDefault="000D7BB2" w:rsidP="00792B31">
      <w:pPr>
        <w:jc w:val="left"/>
      </w:pPr>
    </w:p>
    <w:p w:rsidR="00E25BD5" w:rsidRPr="00792B31" w:rsidRDefault="00792B31" w:rsidP="00792B31">
      <w:pPr>
        <w:jc w:val="left"/>
      </w:pPr>
      <w:r>
        <w:t>Složení pokrmů</w:t>
      </w:r>
      <w:r w:rsidR="00F20735">
        <w:t>:</w:t>
      </w:r>
    </w:p>
    <w:p w:rsidR="00E25BD5" w:rsidRDefault="009570E0" w:rsidP="00E25BD5">
      <w:pPr>
        <w:jc w:val="left"/>
        <w:rPr>
          <w:i/>
        </w:rPr>
      </w:pPr>
      <w:r>
        <w:rPr>
          <w:i/>
        </w:rPr>
        <w:t>Tabulka č. 20 – Složení k</w:t>
      </w:r>
      <w:r w:rsidR="00F20735">
        <w:rPr>
          <w:i/>
        </w:rPr>
        <w:t>uřecí</w:t>
      </w:r>
      <w:r>
        <w:rPr>
          <w:i/>
        </w:rPr>
        <w:t>ho</w:t>
      </w:r>
      <w:r w:rsidR="00F20735">
        <w:rPr>
          <w:i/>
        </w:rPr>
        <w:t xml:space="preserve"> vývar</w:t>
      </w:r>
      <w:r>
        <w:rPr>
          <w:i/>
        </w:rPr>
        <w:t>u</w:t>
      </w:r>
      <w:r w:rsidR="00F20735">
        <w:rPr>
          <w:i/>
        </w:rPr>
        <w:t xml:space="preserve"> s kousky zeleniny připravované na páře</w:t>
      </w:r>
    </w:p>
    <w:tbl>
      <w:tblPr>
        <w:tblStyle w:val="Mkatabulky"/>
        <w:tblW w:w="0" w:type="auto"/>
        <w:tblLook w:val="04A0" w:firstRow="1" w:lastRow="0" w:firstColumn="1" w:lastColumn="0" w:noHBand="0" w:noVBand="1"/>
      </w:tblPr>
      <w:tblGrid>
        <w:gridCol w:w="2161"/>
        <w:gridCol w:w="2162"/>
        <w:gridCol w:w="2162"/>
      </w:tblGrid>
      <w:tr w:rsidR="006C42A7" w:rsidTr="005930BA">
        <w:tc>
          <w:tcPr>
            <w:tcW w:w="2161" w:type="dxa"/>
            <w:tcBorders>
              <w:bottom w:val="single" w:sz="4" w:space="0" w:color="auto"/>
            </w:tcBorders>
          </w:tcPr>
          <w:p w:rsidR="006C42A7" w:rsidRDefault="006C42A7" w:rsidP="00CC283F">
            <w:pPr>
              <w:jc w:val="center"/>
            </w:pPr>
            <w:r>
              <w:t>Množství</w:t>
            </w:r>
          </w:p>
        </w:tc>
        <w:tc>
          <w:tcPr>
            <w:tcW w:w="2162" w:type="dxa"/>
            <w:tcBorders>
              <w:bottom w:val="single" w:sz="4" w:space="0" w:color="auto"/>
            </w:tcBorders>
          </w:tcPr>
          <w:p w:rsidR="006C42A7" w:rsidRDefault="006C42A7" w:rsidP="00CC283F">
            <w:pPr>
              <w:jc w:val="center"/>
            </w:pPr>
            <w:r>
              <w:t>Energetická hodnota</w:t>
            </w:r>
          </w:p>
        </w:tc>
        <w:tc>
          <w:tcPr>
            <w:tcW w:w="2162" w:type="dxa"/>
            <w:tcBorders>
              <w:bottom w:val="single" w:sz="4" w:space="0" w:color="auto"/>
            </w:tcBorders>
          </w:tcPr>
          <w:p w:rsidR="006C42A7" w:rsidRDefault="006C42A7" w:rsidP="00CC283F">
            <w:pPr>
              <w:jc w:val="center"/>
            </w:pPr>
            <w:r>
              <w:t>Sacharidy</w:t>
            </w:r>
          </w:p>
        </w:tc>
      </w:tr>
      <w:tr w:rsidR="006C42A7" w:rsidTr="005930BA">
        <w:tc>
          <w:tcPr>
            <w:tcW w:w="2161" w:type="dxa"/>
            <w:tcBorders>
              <w:bottom w:val="single" w:sz="4" w:space="0" w:color="auto"/>
            </w:tcBorders>
          </w:tcPr>
          <w:p w:rsidR="006C42A7" w:rsidRDefault="006C42A7" w:rsidP="0092484B">
            <w:pPr>
              <w:jc w:val="right"/>
            </w:pPr>
            <w:r>
              <w:t>200 ml</w:t>
            </w:r>
          </w:p>
        </w:tc>
        <w:tc>
          <w:tcPr>
            <w:tcW w:w="2161" w:type="dxa"/>
            <w:tcBorders>
              <w:bottom w:val="single" w:sz="4" w:space="0" w:color="auto"/>
            </w:tcBorders>
          </w:tcPr>
          <w:p w:rsidR="006C42A7" w:rsidRDefault="006C42A7" w:rsidP="0092484B">
            <w:pPr>
              <w:jc w:val="right"/>
            </w:pPr>
            <w:r>
              <w:t>124 kJ</w:t>
            </w:r>
          </w:p>
        </w:tc>
        <w:tc>
          <w:tcPr>
            <w:tcW w:w="2162" w:type="dxa"/>
            <w:tcBorders>
              <w:bottom w:val="single" w:sz="4" w:space="0" w:color="auto"/>
            </w:tcBorders>
          </w:tcPr>
          <w:p w:rsidR="006C42A7" w:rsidRDefault="006C42A7" w:rsidP="0092484B">
            <w:pPr>
              <w:jc w:val="right"/>
            </w:pPr>
            <w:r>
              <w:t>2 g</w:t>
            </w:r>
          </w:p>
        </w:tc>
      </w:tr>
    </w:tbl>
    <w:p w:rsidR="006C42A7" w:rsidRDefault="006C42A7" w:rsidP="0092484B">
      <w:pPr>
        <w:jc w:val="right"/>
        <w:rPr>
          <w:i/>
        </w:rPr>
      </w:pPr>
    </w:p>
    <w:p w:rsidR="000D7BB2" w:rsidRDefault="000D7BB2" w:rsidP="0092484B">
      <w:pPr>
        <w:jc w:val="right"/>
        <w:rPr>
          <w:i/>
        </w:rPr>
      </w:pPr>
    </w:p>
    <w:p w:rsidR="000D7BB2" w:rsidRDefault="000D7BB2" w:rsidP="0092484B">
      <w:pPr>
        <w:jc w:val="right"/>
        <w:rPr>
          <w:i/>
        </w:rPr>
      </w:pPr>
    </w:p>
    <w:p w:rsidR="000D7BB2" w:rsidRDefault="000D7BB2" w:rsidP="0092484B">
      <w:pPr>
        <w:jc w:val="right"/>
        <w:rPr>
          <w:i/>
        </w:rPr>
      </w:pPr>
    </w:p>
    <w:p w:rsidR="000D7BB2" w:rsidRDefault="000D7BB2" w:rsidP="0092484B">
      <w:pPr>
        <w:jc w:val="right"/>
        <w:rPr>
          <w:i/>
        </w:rPr>
      </w:pPr>
    </w:p>
    <w:p w:rsidR="000D7BB2" w:rsidRPr="00010942" w:rsidRDefault="000D7BB2" w:rsidP="0092484B">
      <w:pPr>
        <w:jc w:val="right"/>
        <w:rPr>
          <w:i/>
        </w:rPr>
      </w:pPr>
    </w:p>
    <w:p w:rsidR="00E25BD5" w:rsidRDefault="00F20735" w:rsidP="00E25BD5">
      <w:pPr>
        <w:jc w:val="left"/>
        <w:rPr>
          <w:i/>
        </w:rPr>
      </w:pPr>
      <w:r>
        <w:rPr>
          <w:i/>
        </w:rPr>
        <w:lastRenderedPageBreak/>
        <w:t xml:space="preserve">Tabulka </w:t>
      </w:r>
      <w:r w:rsidR="009570E0">
        <w:rPr>
          <w:i/>
        </w:rPr>
        <w:t xml:space="preserve">č. 21 – Složení zapečeného </w:t>
      </w:r>
      <w:r>
        <w:rPr>
          <w:i/>
        </w:rPr>
        <w:t>kozí</w:t>
      </w:r>
      <w:r w:rsidR="009570E0">
        <w:rPr>
          <w:i/>
        </w:rPr>
        <w:t xml:space="preserve">ho </w:t>
      </w:r>
      <w:r>
        <w:rPr>
          <w:i/>
        </w:rPr>
        <w:t>sýr</w:t>
      </w:r>
      <w:r w:rsidR="009570E0">
        <w:rPr>
          <w:i/>
        </w:rPr>
        <w:t>u</w:t>
      </w:r>
      <w:r>
        <w:rPr>
          <w:i/>
        </w:rPr>
        <w:t xml:space="preserve"> s lehkých salátkem z rukoly, cherry rajčat a balzamikovou redukcí</w:t>
      </w:r>
    </w:p>
    <w:tbl>
      <w:tblPr>
        <w:tblStyle w:val="Mkatabulky"/>
        <w:tblW w:w="0" w:type="auto"/>
        <w:tblLook w:val="04A0" w:firstRow="1" w:lastRow="0" w:firstColumn="1" w:lastColumn="0" w:noHBand="0" w:noVBand="1"/>
      </w:tblPr>
      <w:tblGrid>
        <w:gridCol w:w="2161"/>
        <w:gridCol w:w="2161"/>
        <w:gridCol w:w="2161"/>
        <w:gridCol w:w="2162"/>
      </w:tblGrid>
      <w:tr w:rsidR="006C42A7" w:rsidTr="006C42A7">
        <w:tc>
          <w:tcPr>
            <w:tcW w:w="2161" w:type="dxa"/>
          </w:tcPr>
          <w:p w:rsidR="006C42A7" w:rsidRDefault="006C42A7" w:rsidP="00E25BD5">
            <w:pPr>
              <w:jc w:val="left"/>
            </w:pPr>
          </w:p>
        </w:tc>
        <w:tc>
          <w:tcPr>
            <w:tcW w:w="2161" w:type="dxa"/>
          </w:tcPr>
          <w:p w:rsidR="006C42A7" w:rsidRDefault="006C42A7" w:rsidP="00061D8E">
            <w:pPr>
              <w:jc w:val="center"/>
            </w:pPr>
            <w:r>
              <w:t>Množství</w:t>
            </w:r>
          </w:p>
        </w:tc>
        <w:tc>
          <w:tcPr>
            <w:tcW w:w="2161" w:type="dxa"/>
          </w:tcPr>
          <w:p w:rsidR="006C42A7" w:rsidRDefault="006C42A7" w:rsidP="00061D8E">
            <w:pPr>
              <w:jc w:val="center"/>
            </w:pPr>
            <w:r>
              <w:t>Energetická hodnota</w:t>
            </w:r>
          </w:p>
        </w:tc>
        <w:tc>
          <w:tcPr>
            <w:tcW w:w="2162" w:type="dxa"/>
          </w:tcPr>
          <w:p w:rsidR="006C42A7" w:rsidRDefault="006C42A7" w:rsidP="00061D8E">
            <w:pPr>
              <w:jc w:val="center"/>
            </w:pPr>
            <w:r>
              <w:t>Sacharidy</w:t>
            </w:r>
          </w:p>
        </w:tc>
      </w:tr>
      <w:tr w:rsidR="006C42A7" w:rsidTr="006C42A7">
        <w:tc>
          <w:tcPr>
            <w:tcW w:w="2161" w:type="dxa"/>
          </w:tcPr>
          <w:p w:rsidR="006C42A7" w:rsidRDefault="006C42A7" w:rsidP="00E25BD5">
            <w:pPr>
              <w:jc w:val="left"/>
            </w:pPr>
            <w:r>
              <w:t>Kozí sýr</w:t>
            </w:r>
          </w:p>
        </w:tc>
        <w:tc>
          <w:tcPr>
            <w:tcW w:w="2161" w:type="dxa"/>
          </w:tcPr>
          <w:p w:rsidR="006C42A7" w:rsidRDefault="006C42A7" w:rsidP="0092484B">
            <w:pPr>
              <w:jc w:val="right"/>
            </w:pPr>
            <w:r>
              <w:t>80 g</w:t>
            </w:r>
          </w:p>
        </w:tc>
        <w:tc>
          <w:tcPr>
            <w:tcW w:w="2161" w:type="dxa"/>
          </w:tcPr>
          <w:p w:rsidR="006C42A7" w:rsidRDefault="006C42A7" w:rsidP="0092484B">
            <w:pPr>
              <w:jc w:val="right"/>
            </w:pPr>
            <w:r>
              <w:t>264 kJ</w:t>
            </w:r>
          </w:p>
        </w:tc>
        <w:tc>
          <w:tcPr>
            <w:tcW w:w="2162" w:type="dxa"/>
          </w:tcPr>
          <w:p w:rsidR="006C42A7" w:rsidRDefault="006C42A7" w:rsidP="0092484B">
            <w:pPr>
              <w:jc w:val="right"/>
            </w:pPr>
            <w:r>
              <w:t>1 g</w:t>
            </w:r>
          </w:p>
        </w:tc>
      </w:tr>
      <w:tr w:rsidR="006C42A7" w:rsidTr="006C42A7">
        <w:tc>
          <w:tcPr>
            <w:tcW w:w="2161" w:type="dxa"/>
          </w:tcPr>
          <w:p w:rsidR="006C42A7" w:rsidRDefault="006C42A7" w:rsidP="00E25BD5">
            <w:pPr>
              <w:jc w:val="left"/>
            </w:pPr>
            <w:r>
              <w:t>Rukola</w:t>
            </w:r>
          </w:p>
        </w:tc>
        <w:tc>
          <w:tcPr>
            <w:tcW w:w="2161" w:type="dxa"/>
          </w:tcPr>
          <w:p w:rsidR="006C42A7" w:rsidRDefault="006C42A7" w:rsidP="0092484B">
            <w:pPr>
              <w:jc w:val="right"/>
            </w:pPr>
            <w:r>
              <w:t>50 g</w:t>
            </w:r>
          </w:p>
        </w:tc>
        <w:tc>
          <w:tcPr>
            <w:tcW w:w="2161" w:type="dxa"/>
          </w:tcPr>
          <w:p w:rsidR="006C42A7" w:rsidRDefault="006C42A7" w:rsidP="0092484B">
            <w:pPr>
              <w:jc w:val="right"/>
            </w:pPr>
            <w:r>
              <w:t>51 kJ</w:t>
            </w:r>
          </w:p>
        </w:tc>
        <w:tc>
          <w:tcPr>
            <w:tcW w:w="2162" w:type="dxa"/>
          </w:tcPr>
          <w:p w:rsidR="006C42A7" w:rsidRDefault="006C42A7" w:rsidP="0092484B">
            <w:pPr>
              <w:jc w:val="right"/>
            </w:pPr>
            <w:r>
              <w:t>1 g</w:t>
            </w:r>
          </w:p>
        </w:tc>
      </w:tr>
      <w:tr w:rsidR="006C42A7" w:rsidTr="006C42A7">
        <w:tc>
          <w:tcPr>
            <w:tcW w:w="2161" w:type="dxa"/>
          </w:tcPr>
          <w:p w:rsidR="006C42A7" w:rsidRDefault="006C42A7" w:rsidP="00E25BD5">
            <w:pPr>
              <w:jc w:val="left"/>
            </w:pPr>
            <w:r>
              <w:t>Cherry rajčata</w:t>
            </w:r>
          </w:p>
        </w:tc>
        <w:tc>
          <w:tcPr>
            <w:tcW w:w="2161" w:type="dxa"/>
          </w:tcPr>
          <w:p w:rsidR="006C42A7" w:rsidRDefault="006C42A7" w:rsidP="0092484B">
            <w:pPr>
              <w:jc w:val="right"/>
            </w:pPr>
            <w:r>
              <w:t>50 g</w:t>
            </w:r>
          </w:p>
        </w:tc>
        <w:tc>
          <w:tcPr>
            <w:tcW w:w="2161" w:type="dxa"/>
          </w:tcPr>
          <w:p w:rsidR="006C42A7" w:rsidRDefault="006C42A7" w:rsidP="0092484B">
            <w:pPr>
              <w:jc w:val="right"/>
            </w:pPr>
            <w:r>
              <w:t>37 kJ</w:t>
            </w:r>
          </w:p>
        </w:tc>
        <w:tc>
          <w:tcPr>
            <w:tcW w:w="2162" w:type="dxa"/>
          </w:tcPr>
          <w:p w:rsidR="006C42A7" w:rsidRDefault="006C42A7" w:rsidP="0092484B">
            <w:pPr>
              <w:jc w:val="right"/>
            </w:pPr>
            <w:r>
              <w:t>4 g</w:t>
            </w:r>
          </w:p>
        </w:tc>
      </w:tr>
      <w:tr w:rsidR="006C42A7" w:rsidTr="00061D8E">
        <w:tc>
          <w:tcPr>
            <w:tcW w:w="2161" w:type="dxa"/>
            <w:tcBorders>
              <w:bottom w:val="single" w:sz="12" w:space="0" w:color="auto"/>
            </w:tcBorders>
          </w:tcPr>
          <w:p w:rsidR="006C42A7" w:rsidRDefault="006C42A7" w:rsidP="00E25BD5">
            <w:pPr>
              <w:jc w:val="left"/>
            </w:pPr>
            <w:r>
              <w:t>Balzamiková redukce</w:t>
            </w:r>
          </w:p>
        </w:tc>
        <w:tc>
          <w:tcPr>
            <w:tcW w:w="2161" w:type="dxa"/>
            <w:tcBorders>
              <w:bottom w:val="single" w:sz="12" w:space="0" w:color="auto"/>
            </w:tcBorders>
          </w:tcPr>
          <w:p w:rsidR="006C42A7" w:rsidRDefault="006C42A7" w:rsidP="0092484B">
            <w:pPr>
              <w:jc w:val="right"/>
            </w:pPr>
            <w:r>
              <w:t>1 g</w:t>
            </w:r>
          </w:p>
        </w:tc>
        <w:tc>
          <w:tcPr>
            <w:tcW w:w="2161" w:type="dxa"/>
            <w:tcBorders>
              <w:bottom w:val="single" w:sz="12" w:space="0" w:color="auto"/>
            </w:tcBorders>
          </w:tcPr>
          <w:p w:rsidR="006C42A7" w:rsidRDefault="006C42A7" w:rsidP="0092484B">
            <w:pPr>
              <w:jc w:val="right"/>
            </w:pPr>
            <w:r>
              <w:t>5 kJ</w:t>
            </w:r>
          </w:p>
        </w:tc>
        <w:tc>
          <w:tcPr>
            <w:tcW w:w="2162" w:type="dxa"/>
            <w:tcBorders>
              <w:bottom w:val="single" w:sz="12" w:space="0" w:color="auto"/>
            </w:tcBorders>
          </w:tcPr>
          <w:p w:rsidR="006C42A7" w:rsidRDefault="006C42A7" w:rsidP="0092484B">
            <w:pPr>
              <w:jc w:val="right"/>
            </w:pPr>
            <w:r>
              <w:t>0 g</w:t>
            </w:r>
          </w:p>
        </w:tc>
      </w:tr>
      <w:tr w:rsidR="006C42A7" w:rsidTr="00061D8E">
        <w:tc>
          <w:tcPr>
            <w:tcW w:w="2161" w:type="dxa"/>
            <w:tcBorders>
              <w:top w:val="single" w:sz="12" w:space="0" w:color="auto"/>
            </w:tcBorders>
          </w:tcPr>
          <w:p w:rsidR="006C42A7" w:rsidRDefault="006C42A7" w:rsidP="00E25BD5">
            <w:pPr>
              <w:jc w:val="left"/>
            </w:pPr>
            <w:r>
              <w:t>Celkem</w:t>
            </w:r>
          </w:p>
        </w:tc>
        <w:tc>
          <w:tcPr>
            <w:tcW w:w="2161" w:type="dxa"/>
            <w:tcBorders>
              <w:top w:val="single" w:sz="12" w:space="0" w:color="auto"/>
            </w:tcBorders>
          </w:tcPr>
          <w:p w:rsidR="006C42A7" w:rsidRDefault="006C42A7" w:rsidP="0092484B">
            <w:pPr>
              <w:jc w:val="right"/>
            </w:pPr>
            <w:r>
              <w:t>181 g</w:t>
            </w:r>
          </w:p>
        </w:tc>
        <w:tc>
          <w:tcPr>
            <w:tcW w:w="2161" w:type="dxa"/>
            <w:tcBorders>
              <w:top w:val="single" w:sz="12" w:space="0" w:color="auto"/>
            </w:tcBorders>
          </w:tcPr>
          <w:p w:rsidR="006C42A7" w:rsidRDefault="006C42A7" w:rsidP="0092484B">
            <w:pPr>
              <w:jc w:val="right"/>
            </w:pPr>
            <w:r>
              <w:t>357 kJ</w:t>
            </w:r>
          </w:p>
        </w:tc>
        <w:tc>
          <w:tcPr>
            <w:tcW w:w="2162" w:type="dxa"/>
            <w:tcBorders>
              <w:top w:val="single" w:sz="12" w:space="0" w:color="auto"/>
            </w:tcBorders>
          </w:tcPr>
          <w:p w:rsidR="006C42A7" w:rsidRDefault="006C42A7" w:rsidP="0092484B">
            <w:pPr>
              <w:jc w:val="right"/>
            </w:pPr>
            <w:r>
              <w:t>6 g</w:t>
            </w:r>
          </w:p>
        </w:tc>
      </w:tr>
    </w:tbl>
    <w:p w:rsidR="00061D8E" w:rsidRDefault="00061D8E" w:rsidP="0088750A">
      <w:pPr>
        <w:rPr>
          <w:i/>
        </w:rPr>
      </w:pPr>
    </w:p>
    <w:p w:rsidR="00E25BD5" w:rsidRDefault="005930BA" w:rsidP="000D7BB2">
      <w:pPr>
        <w:jc w:val="left"/>
        <w:rPr>
          <w:i/>
        </w:rPr>
      </w:pPr>
      <w:r>
        <w:rPr>
          <w:i/>
        </w:rPr>
        <w:t>Tabulka č. 22 – Složení pečeného</w:t>
      </w:r>
      <w:r w:rsidR="000D7BB2">
        <w:rPr>
          <w:i/>
        </w:rPr>
        <w:t xml:space="preserve"> kachní</w:t>
      </w:r>
      <w:r>
        <w:rPr>
          <w:i/>
        </w:rPr>
        <w:t>ho</w:t>
      </w:r>
      <w:r w:rsidR="000D7BB2">
        <w:rPr>
          <w:i/>
        </w:rPr>
        <w:t xml:space="preserve"> prsíčka bez kůže s dýňovým – bramborovým pyré</w:t>
      </w:r>
    </w:p>
    <w:tbl>
      <w:tblPr>
        <w:tblStyle w:val="Mkatabulky"/>
        <w:tblW w:w="0" w:type="auto"/>
        <w:tblLook w:val="04A0" w:firstRow="1" w:lastRow="0" w:firstColumn="1" w:lastColumn="0" w:noHBand="0" w:noVBand="1"/>
      </w:tblPr>
      <w:tblGrid>
        <w:gridCol w:w="2161"/>
        <w:gridCol w:w="2161"/>
        <w:gridCol w:w="2161"/>
        <w:gridCol w:w="2162"/>
      </w:tblGrid>
      <w:tr w:rsidR="00061D8E" w:rsidTr="00061D8E">
        <w:tc>
          <w:tcPr>
            <w:tcW w:w="2161" w:type="dxa"/>
          </w:tcPr>
          <w:p w:rsidR="00061D8E" w:rsidRDefault="00061D8E" w:rsidP="0088750A"/>
        </w:tc>
        <w:tc>
          <w:tcPr>
            <w:tcW w:w="2161" w:type="dxa"/>
          </w:tcPr>
          <w:p w:rsidR="00061D8E" w:rsidRDefault="00061D8E" w:rsidP="00061D8E">
            <w:pPr>
              <w:jc w:val="center"/>
            </w:pPr>
            <w:r>
              <w:t>Množství</w:t>
            </w:r>
          </w:p>
        </w:tc>
        <w:tc>
          <w:tcPr>
            <w:tcW w:w="2161" w:type="dxa"/>
          </w:tcPr>
          <w:p w:rsidR="00061D8E" w:rsidRDefault="00061D8E" w:rsidP="00061D8E">
            <w:pPr>
              <w:jc w:val="center"/>
            </w:pPr>
            <w:r>
              <w:t>Energetická hodnota</w:t>
            </w:r>
          </w:p>
        </w:tc>
        <w:tc>
          <w:tcPr>
            <w:tcW w:w="2162" w:type="dxa"/>
          </w:tcPr>
          <w:p w:rsidR="00061D8E" w:rsidRDefault="00061D8E" w:rsidP="00061D8E">
            <w:pPr>
              <w:jc w:val="center"/>
            </w:pPr>
            <w:r>
              <w:t>Sacharidy</w:t>
            </w:r>
          </w:p>
        </w:tc>
      </w:tr>
      <w:tr w:rsidR="00061D8E" w:rsidTr="00061D8E">
        <w:tc>
          <w:tcPr>
            <w:tcW w:w="2161" w:type="dxa"/>
          </w:tcPr>
          <w:p w:rsidR="00061D8E" w:rsidRDefault="00061D8E" w:rsidP="0088750A">
            <w:r>
              <w:t>Kachní prsa bez kůže</w:t>
            </w:r>
          </w:p>
        </w:tc>
        <w:tc>
          <w:tcPr>
            <w:tcW w:w="2161" w:type="dxa"/>
          </w:tcPr>
          <w:p w:rsidR="00061D8E" w:rsidRDefault="00061D8E" w:rsidP="0092484B">
            <w:pPr>
              <w:jc w:val="right"/>
            </w:pPr>
            <w:r>
              <w:t>150 g</w:t>
            </w:r>
          </w:p>
        </w:tc>
        <w:tc>
          <w:tcPr>
            <w:tcW w:w="2161" w:type="dxa"/>
          </w:tcPr>
          <w:p w:rsidR="00061D8E" w:rsidRDefault="00061D8E" w:rsidP="0092484B">
            <w:pPr>
              <w:jc w:val="right"/>
            </w:pPr>
            <w:r>
              <w:t>1047 kJ</w:t>
            </w:r>
          </w:p>
        </w:tc>
        <w:tc>
          <w:tcPr>
            <w:tcW w:w="2162" w:type="dxa"/>
          </w:tcPr>
          <w:p w:rsidR="00061D8E" w:rsidRDefault="00061D8E" w:rsidP="0092484B">
            <w:pPr>
              <w:jc w:val="right"/>
            </w:pPr>
            <w:r>
              <w:t>0 g</w:t>
            </w:r>
          </w:p>
        </w:tc>
      </w:tr>
      <w:tr w:rsidR="00061D8E" w:rsidTr="00061D8E">
        <w:tc>
          <w:tcPr>
            <w:tcW w:w="2161" w:type="dxa"/>
          </w:tcPr>
          <w:p w:rsidR="00061D8E" w:rsidRDefault="00061D8E" w:rsidP="0088750A">
            <w:r>
              <w:t>Dýně</w:t>
            </w:r>
          </w:p>
        </w:tc>
        <w:tc>
          <w:tcPr>
            <w:tcW w:w="2161" w:type="dxa"/>
          </w:tcPr>
          <w:p w:rsidR="00061D8E" w:rsidRDefault="00061D8E" w:rsidP="0092484B">
            <w:pPr>
              <w:jc w:val="right"/>
            </w:pPr>
            <w:r>
              <w:t>50 g</w:t>
            </w:r>
          </w:p>
        </w:tc>
        <w:tc>
          <w:tcPr>
            <w:tcW w:w="2161" w:type="dxa"/>
          </w:tcPr>
          <w:p w:rsidR="00061D8E" w:rsidRDefault="00061D8E" w:rsidP="0092484B">
            <w:pPr>
              <w:jc w:val="right"/>
            </w:pPr>
            <w:r>
              <w:t>214 kJ</w:t>
            </w:r>
          </w:p>
        </w:tc>
        <w:tc>
          <w:tcPr>
            <w:tcW w:w="2162" w:type="dxa"/>
          </w:tcPr>
          <w:p w:rsidR="00061D8E" w:rsidRDefault="00061D8E" w:rsidP="0092484B">
            <w:pPr>
              <w:jc w:val="right"/>
            </w:pPr>
            <w:r>
              <w:t>7 g</w:t>
            </w:r>
          </w:p>
        </w:tc>
      </w:tr>
      <w:tr w:rsidR="00061D8E" w:rsidTr="00061D8E">
        <w:tc>
          <w:tcPr>
            <w:tcW w:w="2161" w:type="dxa"/>
            <w:tcBorders>
              <w:bottom w:val="single" w:sz="12" w:space="0" w:color="auto"/>
            </w:tcBorders>
          </w:tcPr>
          <w:p w:rsidR="00061D8E" w:rsidRDefault="00061D8E" w:rsidP="0088750A">
            <w:r>
              <w:t>Vařené brambory</w:t>
            </w:r>
          </w:p>
        </w:tc>
        <w:tc>
          <w:tcPr>
            <w:tcW w:w="2161" w:type="dxa"/>
            <w:tcBorders>
              <w:bottom w:val="single" w:sz="12" w:space="0" w:color="auto"/>
            </w:tcBorders>
          </w:tcPr>
          <w:p w:rsidR="00061D8E" w:rsidRDefault="00061D8E" w:rsidP="0092484B">
            <w:pPr>
              <w:jc w:val="right"/>
            </w:pPr>
            <w:r>
              <w:t>100 g</w:t>
            </w:r>
          </w:p>
        </w:tc>
        <w:tc>
          <w:tcPr>
            <w:tcW w:w="2161" w:type="dxa"/>
            <w:tcBorders>
              <w:bottom w:val="single" w:sz="12" w:space="0" w:color="auto"/>
            </w:tcBorders>
          </w:tcPr>
          <w:p w:rsidR="00061D8E" w:rsidRDefault="00061D8E" w:rsidP="0092484B">
            <w:pPr>
              <w:jc w:val="right"/>
            </w:pPr>
            <w:r>
              <w:t>280 kJ</w:t>
            </w:r>
          </w:p>
        </w:tc>
        <w:tc>
          <w:tcPr>
            <w:tcW w:w="2162" w:type="dxa"/>
            <w:tcBorders>
              <w:bottom w:val="single" w:sz="12" w:space="0" w:color="auto"/>
            </w:tcBorders>
          </w:tcPr>
          <w:p w:rsidR="00061D8E" w:rsidRDefault="00061D8E" w:rsidP="0092484B">
            <w:pPr>
              <w:jc w:val="right"/>
            </w:pPr>
            <w:r>
              <w:t>16 g</w:t>
            </w:r>
          </w:p>
        </w:tc>
      </w:tr>
      <w:tr w:rsidR="00061D8E" w:rsidTr="00061D8E">
        <w:tc>
          <w:tcPr>
            <w:tcW w:w="2161" w:type="dxa"/>
            <w:tcBorders>
              <w:top w:val="single" w:sz="12" w:space="0" w:color="auto"/>
            </w:tcBorders>
          </w:tcPr>
          <w:p w:rsidR="00061D8E" w:rsidRDefault="00061D8E" w:rsidP="0088750A">
            <w:r>
              <w:t>Celkem</w:t>
            </w:r>
          </w:p>
        </w:tc>
        <w:tc>
          <w:tcPr>
            <w:tcW w:w="2161" w:type="dxa"/>
            <w:tcBorders>
              <w:top w:val="single" w:sz="12" w:space="0" w:color="auto"/>
            </w:tcBorders>
          </w:tcPr>
          <w:p w:rsidR="00061D8E" w:rsidRDefault="00061D8E" w:rsidP="0092484B">
            <w:pPr>
              <w:jc w:val="right"/>
            </w:pPr>
            <w:r>
              <w:t>300 g</w:t>
            </w:r>
          </w:p>
        </w:tc>
        <w:tc>
          <w:tcPr>
            <w:tcW w:w="2161" w:type="dxa"/>
            <w:tcBorders>
              <w:top w:val="single" w:sz="12" w:space="0" w:color="auto"/>
            </w:tcBorders>
          </w:tcPr>
          <w:p w:rsidR="00061D8E" w:rsidRDefault="00061D8E" w:rsidP="0092484B">
            <w:pPr>
              <w:jc w:val="right"/>
            </w:pPr>
            <w:r>
              <w:t>1541 kJ</w:t>
            </w:r>
          </w:p>
        </w:tc>
        <w:tc>
          <w:tcPr>
            <w:tcW w:w="2162" w:type="dxa"/>
            <w:tcBorders>
              <w:top w:val="single" w:sz="12" w:space="0" w:color="auto"/>
            </w:tcBorders>
          </w:tcPr>
          <w:p w:rsidR="00061D8E" w:rsidRDefault="00061D8E" w:rsidP="0092484B">
            <w:pPr>
              <w:jc w:val="right"/>
            </w:pPr>
            <w:r>
              <w:t>23 g</w:t>
            </w:r>
          </w:p>
        </w:tc>
      </w:tr>
    </w:tbl>
    <w:p w:rsidR="00A75E86" w:rsidRDefault="00A75E86" w:rsidP="0088750A">
      <w:pPr>
        <w:rPr>
          <w:i/>
        </w:rPr>
      </w:pPr>
    </w:p>
    <w:p w:rsidR="0088750A" w:rsidRDefault="005930BA" w:rsidP="000D7BB2">
      <w:pPr>
        <w:jc w:val="left"/>
        <w:rPr>
          <w:i/>
        </w:rPr>
      </w:pPr>
      <w:r>
        <w:rPr>
          <w:i/>
        </w:rPr>
        <w:t>Tabulka č. 23 – Složení bezlepkového citrónového cheesecaku</w:t>
      </w:r>
      <w:r w:rsidR="000D7BB2">
        <w:rPr>
          <w:i/>
        </w:rPr>
        <w:t xml:space="preserve"> s ostružinami marinovanými v karibském rum</w:t>
      </w:r>
    </w:p>
    <w:tbl>
      <w:tblPr>
        <w:tblStyle w:val="Mkatabulky"/>
        <w:tblW w:w="0" w:type="auto"/>
        <w:tblLook w:val="04A0" w:firstRow="1" w:lastRow="0" w:firstColumn="1" w:lastColumn="0" w:noHBand="0" w:noVBand="1"/>
      </w:tblPr>
      <w:tblGrid>
        <w:gridCol w:w="2881"/>
        <w:gridCol w:w="2882"/>
        <w:gridCol w:w="2882"/>
      </w:tblGrid>
      <w:tr w:rsidR="00061D8E" w:rsidTr="00061D8E">
        <w:tc>
          <w:tcPr>
            <w:tcW w:w="2881" w:type="dxa"/>
          </w:tcPr>
          <w:p w:rsidR="00061D8E" w:rsidRDefault="00061D8E" w:rsidP="00061D8E">
            <w:pPr>
              <w:jc w:val="center"/>
            </w:pPr>
            <w:r>
              <w:t>Množství</w:t>
            </w:r>
          </w:p>
        </w:tc>
        <w:tc>
          <w:tcPr>
            <w:tcW w:w="2882" w:type="dxa"/>
          </w:tcPr>
          <w:p w:rsidR="00061D8E" w:rsidRDefault="00061D8E" w:rsidP="00061D8E">
            <w:pPr>
              <w:jc w:val="center"/>
            </w:pPr>
            <w:r>
              <w:t>Energetická hodnota</w:t>
            </w:r>
          </w:p>
        </w:tc>
        <w:tc>
          <w:tcPr>
            <w:tcW w:w="2882" w:type="dxa"/>
          </w:tcPr>
          <w:p w:rsidR="00061D8E" w:rsidRDefault="00061D8E" w:rsidP="00061D8E">
            <w:pPr>
              <w:jc w:val="center"/>
            </w:pPr>
            <w:r>
              <w:t>Sacharidy</w:t>
            </w:r>
          </w:p>
        </w:tc>
      </w:tr>
      <w:tr w:rsidR="00061D8E" w:rsidTr="00061D8E">
        <w:tc>
          <w:tcPr>
            <w:tcW w:w="2881" w:type="dxa"/>
          </w:tcPr>
          <w:p w:rsidR="00061D8E" w:rsidRDefault="00061D8E" w:rsidP="0092484B">
            <w:pPr>
              <w:jc w:val="right"/>
            </w:pPr>
            <w:r>
              <w:t>100 g</w:t>
            </w:r>
          </w:p>
        </w:tc>
        <w:tc>
          <w:tcPr>
            <w:tcW w:w="2882" w:type="dxa"/>
          </w:tcPr>
          <w:p w:rsidR="00061D8E" w:rsidRDefault="00061D8E" w:rsidP="0092484B">
            <w:pPr>
              <w:jc w:val="right"/>
            </w:pPr>
            <w:r>
              <w:t>916 kJ</w:t>
            </w:r>
          </w:p>
        </w:tc>
        <w:tc>
          <w:tcPr>
            <w:tcW w:w="2882" w:type="dxa"/>
          </w:tcPr>
          <w:p w:rsidR="00061D8E" w:rsidRDefault="00061D8E" w:rsidP="0092484B">
            <w:pPr>
              <w:jc w:val="right"/>
            </w:pPr>
            <w:r>
              <w:t>20 g</w:t>
            </w:r>
          </w:p>
        </w:tc>
      </w:tr>
    </w:tbl>
    <w:p w:rsidR="00535E6C" w:rsidRDefault="00535E6C" w:rsidP="00860A30">
      <w:pPr>
        <w:rPr>
          <w:i/>
        </w:rPr>
      </w:pPr>
    </w:p>
    <w:p w:rsidR="00860A30" w:rsidRPr="000D7BB2" w:rsidRDefault="000D7BB2" w:rsidP="00860A30">
      <w:pPr>
        <w:rPr>
          <w:i/>
        </w:rPr>
      </w:pPr>
      <w:r w:rsidRPr="000D7BB2">
        <w:rPr>
          <w:i/>
        </w:rPr>
        <w:t>Tabulka č. 24 – Kalkulace jídelního lístku A bezlepkového</w:t>
      </w:r>
    </w:p>
    <w:tbl>
      <w:tblPr>
        <w:tblStyle w:val="Mkatabulky"/>
        <w:tblW w:w="0" w:type="auto"/>
        <w:tblLook w:val="04A0" w:firstRow="1" w:lastRow="0" w:firstColumn="1" w:lastColumn="0" w:noHBand="0" w:noVBand="1"/>
      </w:tblPr>
      <w:tblGrid>
        <w:gridCol w:w="1729"/>
        <w:gridCol w:w="1729"/>
        <w:gridCol w:w="1729"/>
        <w:gridCol w:w="1729"/>
        <w:gridCol w:w="1729"/>
      </w:tblGrid>
      <w:tr w:rsidR="00860A30" w:rsidTr="00CC283F">
        <w:tc>
          <w:tcPr>
            <w:tcW w:w="1729" w:type="dxa"/>
          </w:tcPr>
          <w:p w:rsidR="00860A30" w:rsidRDefault="00860A30" w:rsidP="00CC283F"/>
        </w:tc>
        <w:tc>
          <w:tcPr>
            <w:tcW w:w="1729" w:type="dxa"/>
          </w:tcPr>
          <w:p w:rsidR="00860A30" w:rsidRDefault="00860A30" w:rsidP="00CC283F">
            <w:pPr>
              <w:jc w:val="center"/>
            </w:pPr>
            <w:r>
              <w:t>Pořizovací cena</w:t>
            </w:r>
          </w:p>
        </w:tc>
        <w:tc>
          <w:tcPr>
            <w:tcW w:w="1729" w:type="dxa"/>
          </w:tcPr>
          <w:p w:rsidR="00860A30" w:rsidRDefault="00860A30" w:rsidP="00CC283F">
            <w:pPr>
              <w:jc w:val="center"/>
            </w:pPr>
            <w:r>
              <w:t>Cena s marží</w:t>
            </w:r>
          </w:p>
        </w:tc>
        <w:tc>
          <w:tcPr>
            <w:tcW w:w="1729" w:type="dxa"/>
          </w:tcPr>
          <w:p w:rsidR="00860A30" w:rsidRDefault="00860A30" w:rsidP="00CC283F">
            <w:pPr>
              <w:jc w:val="center"/>
            </w:pPr>
            <w:r>
              <w:t>Cena s DPH</w:t>
            </w:r>
          </w:p>
        </w:tc>
        <w:tc>
          <w:tcPr>
            <w:tcW w:w="1729" w:type="dxa"/>
          </w:tcPr>
          <w:p w:rsidR="00860A30" w:rsidRDefault="00860A30" w:rsidP="00CC283F">
            <w:pPr>
              <w:jc w:val="center"/>
            </w:pPr>
            <w:r>
              <w:t>Výsledná cena</w:t>
            </w:r>
          </w:p>
        </w:tc>
      </w:tr>
      <w:tr w:rsidR="00860A30" w:rsidTr="00CC283F">
        <w:tc>
          <w:tcPr>
            <w:tcW w:w="1729" w:type="dxa"/>
          </w:tcPr>
          <w:p w:rsidR="00860A30" w:rsidRDefault="00860A30" w:rsidP="00CC283F">
            <w:pPr>
              <w:jc w:val="left"/>
            </w:pPr>
            <w:r>
              <w:t>Polévka</w:t>
            </w:r>
          </w:p>
        </w:tc>
        <w:tc>
          <w:tcPr>
            <w:tcW w:w="1729" w:type="dxa"/>
          </w:tcPr>
          <w:p w:rsidR="00860A30" w:rsidRDefault="001C5704" w:rsidP="0092484B">
            <w:pPr>
              <w:jc w:val="right"/>
            </w:pPr>
            <w:r>
              <w:t>9</w:t>
            </w:r>
            <w:r w:rsidR="00860A30">
              <w:t xml:space="preserve"> Kč</w:t>
            </w:r>
          </w:p>
        </w:tc>
        <w:tc>
          <w:tcPr>
            <w:tcW w:w="1729" w:type="dxa"/>
          </w:tcPr>
          <w:p w:rsidR="00860A30" w:rsidRDefault="0092484B" w:rsidP="0092484B">
            <w:pPr>
              <w:jc w:val="right"/>
            </w:pPr>
            <w:r>
              <w:t>29,</w:t>
            </w:r>
            <w:r w:rsidR="001C5704">
              <w:t>7</w:t>
            </w:r>
            <w:r>
              <w:t>0</w:t>
            </w:r>
            <w:r w:rsidR="00860A30">
              <w:t xml:space="preserve"> Kč</w:t>
            </w:r>
          </w:p>
        </w:tc>
        <w:tc>
          <w:tcPr>
            <w:tcW w:w="1729" w:type="dxa"/>
          </w:tcPr>
          <w:p w:rsidR="00860A30" w:rsidRDefault="001C5704" w:rsidP="0092484B">
            <w:pPr>
              <w:jc w:val="right"/>
            </w:pPr>
            <w:r>
              <w:t>35,90</w:t>
            </w:r>
            <w:r w:rsidR="00860A30">
              <w:t xml:space="preserve"> Kč</w:t>
            </w:r>
          </w:p>
        </w:tc>
        <w:tc>
          <w:tcPr>
            <w:tcW w:w="1729" w:type="dxa"/>
          </w:tcPr>
          <w:p w:rsidR="00792B31" w:rsidRDefault="00860A30" w:rsidP="0092484B">
            <w:pPr>
              <w:tabs>
                <w:tab w:val="center" w:pos="756"/>
                <w:tab w:val="left" w:pos="1507"/>
              </w:tabs>
              <w:jc w:val="right"/>
            </w:pPr>
            <w:r>
              <w:t>37 Kč</w:t>
            </w:r>
          </w:p>
        </w:tc>
      </w:tr>
      <w:tr w:rsidR="00792B31" w:rsidTr="00CC283F">
        <w:tc>
          <w:tcPr>
            <w:tcW w:w="1729" w:type="dxa"/>
          </w:tcPr>
          <w:p w:rsidR="00792B31" w:rsidRDefault="00792B31" w:rsidP="00CC283F">
            <w:pPr>
              <w:jc w:val="left"/>
            </w:pPr>
            <w:r>
              <w:t>Předkrm</w:t>
            </w:r>
          </w:p>
        </w:tc>
        <w:tc>
          <w:tcPr>
            <w:tcW w:w="1729" w:type="dxa"/>
          </w:tcPr>
          <w:p w:rsidR="00792B31" w:rsidRDefault="001C5704" w:rsidP="0092484B">
            <w:pPr>
              <w:jc w:val="right"/>
            </w:pPr>
            <w:r>
              <w:t>30</w:t>
            </w:r>
            <w:r w:rsidR="00792B31">
              <w:t xml:space="preserve"> Kč</w:t>
            </w:r>
          </w:p>
        </w:tc>
        <w:tc>
          <w:tcPr>
            <w:tcW w:w="1729" w:type="dxa"/>
          </w:tcPr>
          <w:p w:rsidR="00792B31" w:rsidRDefault="001C5704" w:rsidP="001C5704">
            <w:pPr>
              <w:jc w:val="right"/>
            </w:pPr>
            <w:r>
              <w:t>99</w:t>
            </w:r>
            <w:r w:rsidR="00792B31">
              <w:t xml:space="preserve"> Kč</w:t>
            </w:r>
          </w:p>
        </w:tc>
        <w:tc>
          <w:tcPr>
            <w:tcW w:w="1729" w:type="dxa"/>
          </w:tcPr>
          <w:p w:rsidR="00792B31" w:rsidRDefault="0092484B" w:rsidP="0092484B">
            <w:pPr>
              <w:jc w:val="right"/>
            </w:pPr>
            <w:r>
              <w:t>119,</w:t>
            </w:r>
            <w:r w:rsidR="001C5704">
              <w:t>8</w:t>
            </w:r>
            <w:r>
              <w:t>0</w:t>
            </w:r>
            <w:r w:rsidR="00792B31">
              <w:t xml:space="preserve"> Kč</w:t>
            </w:r>
          </w:p>
        </w:tc>
        <w:tc>
          <w:tcPr>
            <w:tcW w:w="1729" w:type="dxa"/>
          </w:tcPr>
          <w:p w:rsidR="00792B31" w:rsidRDefault="00792B31" w:rsidP="0092484B">
            <w:pPr>
              <w:tabs>
                <w:tab w:val="center" w:pos="756"/>
                <w:tab w:val="left" w:pos="1507"/>
              </w:tabs>
              <w:jc w:val="right"/>
            </w:pPr>
            <w:r>
              <w:t>120 Kč</w:t>
            </w:r>
          </w:p>
        </w:tc>
      </w:tr>
      <w:tr w:rsidR="00860A30" w:rsidTr="00CC283F">
        <w:tc>
          <w:tcPr>
            <w:tcW w:w="1729" w:type="dxa"/>
          </w:tcPr>
          <w:p w:rsidR="00860A30" w:rsidRDefault="00860A30" w:rsidP="00CC283F">
            <w:pPr>
              <w:jc w:val="left"/>
            </w:pPr>
            <w:r>
              <w:t>Hlavní chod</w:t>
            </w:r>
          </w:p>
        </w:tc>
        <w:tc>
          <w:tcPr>
            <w:tcW w:w="1729" w:type="dxa"/>
          </w:tcPr>
          <w:p w:rsidR="00860A30" w:rsidRDefault="00394DDE" w:rsidP="0092484B">
            <w:pPr>
              <w:jc w:val="right"/>
            </w:pPr>
            <w:r>
              <w:t>6</w:t>
            </w:r>
            <w:r w:rsidR="00792B31">
              <w:t>0</w:t>
            </w:r>
            <w:r w:rsidR="00860A30">
              <w:t xml:space="preserve"> Kč</w:t>
            </w:r>
          </w:p>
        </w:tc>
        <w:tc>
          <w:tcPr>
            <w:tcW w:w="1729" w:type="dxa"/>
          </w:tcPr>
          <w:p w:rsidR="00860A30" w:rsidRDefault="00394DDE" w:rsidP="0092484B">
            <w:pPr>
              <w:jc w:val="right"/>
            </w:pPr>
            <w:r>
              <w:t>198</w:t>
            </w:r>
            <w:r w:rsidR="00860A30">
              <w:t xml:space="preserve"> Kč</w:t>
            </w:r>
          </w:p>
        </w:tc>
        <w:tc>
          <w:tcPr>
            <w:tcW w:w="1729" w:type="dxa"/>
          </w:tcPr>
          <w:p w:rsidR="00860A30" w:rsidRDefault="00394DDE" w:rsidP="0092484B">
            <w:pPr>
              <w:jc w:val="right"/>
            </w:pPr>
            <w:r>
              <w:t>239,60</w:t>
            </w:r>
            <w:r w:rsidR="00860A30">
              <w:t xml:space="preserve"> Kč</w:t>
            </w:r>
          </w:p>
        </w:tc>
        <w:tc>
          <w:tcPr>
            <w:tcW w:w="1729" w:type="dxa"/>
          </w:tcPr>
          <w:p w:rsidR="00860A30" w:rsidRDefault="00394DDE" w:rsidP="0092484B">
            <w:pPr>
              <w:jc w:val="right"/>
            </w:pPr>
            <w:r>
              <w:t>240</w:t>
            </w:r>
            <w:r w:rsidR="00860A30">
              <w:t xml:space="preserve"> Kč</w:t>
            </w:r>
          </w:p>
        </w:tc>
      </w:tr>
      <w:tr w:rsidR="00860A30" w:rsidTr="00CC283F">
        <w:tc>
          <w:tcPr>
            <w:tcW w:w="1729" w:type="dxa"/>
            <w:tcBorders>
              <w:bottom w:val="single" w:sz="12" w:space="0" w:color="auto"/>
            </w:tcBorders>
          </w:tcPr>
          <w:p w:rsidR="00860A30" w:rsidRDefault="00860A30" w:rsidP="00CC283F">
            <w:pPr>
              <w:jc w:val="left"/>
            </w:pPr>
            <w:r>
              <w:t>Dezert</w:t>
            </w:r>
          </w:p>
        </w:tc>
        <w:tc>
          <w:tcPr>
            <w:tcW w:w="1729" w:type="dxa"/>
            <w:tcBorders>
              <w:bottom w:val="single" w:sz="12" w:space="0" w:color="auto"/>
            </w:tcBorders>
          </w:tcPr>
          <w:p w:rsidR="00860A30" w:rsidRDefault="00394DDE" w:rsidP="0092484B">
            <w:pPr>
              <w:jc w:val="right"/>
            </w:pPr>
            <w:r>
              <w:t xml:space="preserve">21 </w:t>
            </w:r>
            <w:r w:rsidR="00860A30">
              <w:t>Kč</w:t>
            </w:r>
          </w:p>
        </w:tc>
        <w:tc>
          <w:tcPr>
            <w:tcW w:w="1729" w:type="dxa"/>
            <w:tcBorders>
              <w:bottom w:val="single" w:sz="12" w:space="0" w:color="auto"/>
            </w:tcBorders>
          </w:tcPr>
          <w:p w:rsidR="00860A30" w:rsidRDefault="00792B31" w:rsidP="0092484B">
            <w:pPr>
              <w:jc w:val="right"/>
            </w:pPr>
            <w:r>
              <w:t>69</w:t>
            </w:r>
            <w:r w:rsidR="00394DDE">
              <w:t>,3</w:t>
            </w:r>
            <w:r w:rsidR="00860A30">
              <w:t xml:space="preserve"> Kč</w:t>
            </w:r>
          </w:p>
        </w:tc>
        <w:tc>
          <w:tcPr>
            <w:tcW w:w="1729" w:type="dxa"/>
            <w:tcBorders>
              <w:bottom w:val="single" w:sz="12" w:space="0" w:color="auto"/>
            </w:tcBorders>
          </w:tcPr>
          <w:p w:rsidR="00860A30" w:rsidRDefault="0092484B" w:rsidP="0092484B">
            <w:pPr>
              <w:jc w:val="right"/>
            </w:pPr>
            <w:r>
              <w:t>83,</w:t>
            </w:r>
            <w:r w:rsidR="00394DDE">
              <w:t>9</w:t>
            </w:r>
            <w:r>
              <w:t>0</w:t>
            </w:r>
            <w:r w:rsidR="00860A30">
              <w:t xml:space="preserve"> Kč</w:t>
            </w:r>
          </w:p>
        </w:tc>
        <w:tc>
          <w:tcPr>
            <w:tcW w:w="1729" w:type="dxa"/>
            <w:tcBorders>
              <w:bottom w:val="single" w:sz="12" w:space="0" w:color="auto"/>
            </w:tcBorders>
          </w:tcPr>
          <w:p w:rsidR="00860A30" w:rsidRDefault="00792B31" w:rsidP="0092484B">
            <w:pPr>
              <w:jc w:val="right"/>
            </w:pPr>
            <w:r>
              <w:t>85</w:t>
            </w:r>
            <w:r w:rsidR="00860A30">
              <w:t xml:space="preserve"> Kč</w:t>
            </w:r>
          </w:p>
        </w:tc>
      </w:tr>
      <w:tr w:rsidR="00860A30" w:rsidTr="00CC283F">
        <w:tc>
          <w:tcPr>
            <w:tcW w:w="1729" w:type="dxa"/>
            <w:tcBorders>
              <w:top w:val="single" w:sz="12" w:space="0" w:color="auto"/>
            </w:tcBorders>
          </w:tcPr>
          <w:p w:rsidR="00860A30" w:rsidRDefault="00860A30" w:rsidP="00CC283F">
            <w:r>
              <w:t>Celkem</w:t>
            </w:r>
          </w:p>
        </w:tc>
        <w:tc>
          <w:tcPr>
            <w:tcW w:w="1729" w:type="dxa"/>
            <w:tcBorders>
              <w:top w:val="single" w:sz="12" w:space="0" w:color="auto"/>
            </w:tcBorders>
          </w:tcPr>
          <w:p w:rsidR="00860A30" w:rsidRDefault="00394DDE" w:rsidP="0092484B">
            <w:pPr>
              <w:jc w:val="right"/>
            </w:pPr>
            <w:r>
              <w:t>120</w:t>
            </w:r>
            <w:r w:rsidR="00860A30">
              <w:t xml:space="preserve"> Kč</w:t>
            </w:r>
          </w:p>
        </w:tc>
        <w:tc>
          <w:tcPr>
            <w:tcW w:w="1729" w:type="dxa"/>
            <w:tcBorders>
              <w:top w:val="single" w:sz="12" w:space="0" w:color="auto"/>
            </w:tcBorders>
          </w:tcPr>
          <w:p w:rsidR="00860A30" w:rsidRDefault="00394DDE" w:rsidP="0092484B">
            <w:pPr>
              <w:jc w:val="right"/>
            </w:pPr>
            <w:r>
              <w:t>396</w:t>
            </w:r>
            <w:r w:rsidR="00792B31">
              <w:t xml:space="preserve"> </w:t>
            </w:r>
            <w:r w:rsidR="00860A30">
              <w:t>Kč</w:t>
            </w:r>
          </w:p>
        </w:tc>
        <w:tc>
          <w:tcPr>
            <w:tcW w:w="1729" w:type="dxa"/>
            <w:tcBorders>
              <w:top w:val="single" w:sz="12" w:space="0" w:color="auto"/>
            </w:tcBorders>
          </w:tcPr>
          <w:p w:rsidR="00860A30" w:rsidRDefault="00394DDE" w:rsidP="0092484B">
            <w:pPr>
              <w:jc w:val="right"/>
            </w:pPr>
            <w:r>
              <w:t>479,20</w:t>
            </w:r>
            <w:r w:rsidR="00792B31">
              <w:t xml:space="preserve"> </w:t>
            </w:r>
            <w:r w:rsidR="00860A30">
              <w:t>Kč</w:t>
            </w:r>
          </w:p>
        </w:tc>
        <w:tc>
          <w:tcPr>
            <w:tcW w:w="1729" w:type="dxa"/>
            <w:tcBorders>
              <w:top w:val="single" w:sz="12" w:space="0" w:color="auto"/>
            </w:tcBorders>
          </w:tcPr>
          <w:p w:rsidR="00860A30" w:rsidRDefault="00394DDE" w:rsidP="0092484B">
            <w:pPr>
              <w:jc w:val="right"/>
            </w:pPr>
            <w:r>
              <w:t>48</w:t>
            </w:r>
            <w:r w:rsidR="00792B31">
              <w:t>2 Kč</w:t>
            </w:r>
          </w:p>
        </w:tc>
      </w:tr>
    </w:tbl>
    <w:p w:rsidR="00860A30" w:rsidRPr="00860A30" w:rsidRDefault="00860A30" w:rsidP="00860A30"/>
    <w:p w:rsidR="000D7BB2" w:rsidRDefault="000D7BB2" w:rsidP="00860A30"/>
    <w:p w:rsidR="008F7FF9" w:rsidRDefault="00860A30" w:rsidP="00860A30">
      <w:r>
        <w:lastRenderedPageBreak/>
        <w:t>Polévka se skládá z cibule, česneku, soli a pepře. Protože se připravuje ve velkém množství, není uvedena gramáž jednotlivých surovin.</w:t>
      </w:r>
      <w:r w:rsidR="00465288">
        <w:t xml:space="preserve"> To stejné platí i pro cheesecake, který se skládá z bezlepkových sušenek, másla, riccoty, citrónu, cukru a ostružin.</w:t>
      </w:r>
      <w:r>
        <w:t xml:space="preserve"> Jídelní lístek je sestaven podle racionální stravy. Vychází z diabetické diety 225g sacharidů, avšak nemusí b</w:t>
      </w:r>
      <w:r w:rsidR="005C7332">
        <w:t>ýt</w:t>
      </w:r>
      <w:r>
        <w:t xml:space="preserve"> striktně dodržen. Důležité je vynechání lep</w:t>
      </w:r>
      <w:r w:rsidR="005C7332">
        <w:t>ku v potravě. E</w:t>
      </w:r>
      <w:r>
        <w:t>nergetická hodnota</w:t>
      </w:r>
      <w:r w:rsidR="005C7332">
        <w:t xml:space="preserve"> menu</w:t>
      </w:r>
      <w:r>
        <w:t xml:space="preserve"> je 3134 kJ, což</w:t>
      </w:r>
      <w:r w:rsidR="005C7332">
        <w:t xml:space="preserve"> je o 23 % více, n</w:t>
      </w:r>
      <w:r w:rsidR="008F7FF9">
        <w:t xml:space="preserve">ež doporučené množství diabetiků. Sacharidů je naopak o 7 %, tedy </w:t>
      </w:r>
      <w:r w:rsidR="0092484B">
        <w:t xml:space="preserve">o </w:t>
      </w:r>
      <w:r w:rsidR="008F7FF9">
        <w:t>4 g méně.</w:t>
      </w:r>
      <w:r w:rsidR="00465288">
        <w:t xml:space="preserve"> </w:t>
      </w:r>
    </w:p>
    <w:p w:rsidR="00C72BE5" w:rsidRDefault="00C72BE5" w:rsidP="00860A30"/>
    <w:p w:rsidR="00860A30" w:rsidRDefault="00860A30" w:rsidP="00860A30">
      <w:r>
        <w:rPr>
          <w:noProof/>
          <w:lang w:eastAsia="cs-CZ"/>
        </w:rPr>
        <w:drawing>
          <wp:inline distT="0" distB="0" distL="0" distR="0" wp14:anchorId="77B7092E" wp14:editId="43E82472">
            <wp:extent cx="1847850" cy="24638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084415_10203678902480885_483838999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50899" cy="2467865"/>
                    </a:xfrm>
                    <a:prstGeom prst="rect">
                      <a:avLst/>
                    </a:prstGeom>
                  </pic:spPr>
                </pic:pic>
              </a:graphicData>
            </a:graphic>
          </wp:inline>
        </w:drawing>
      </w:r>
    </w:p>
    <w:p w:rsidR="00860A30" w:rsidRDefault="00860A30" w:rsidP="00CC283F">
      <w:pPr>
        <w:jc w:val="left"/>
        <w:rPr>
          <w:i/>
        </w:rPr>
      </w:pPr>
      <w:r>
        <w:rPr>
          <w:i/>
        </w:rPr>
        <w:t xml:space="preserve">Obrázek č. </w:t>
      </w:r>
      <w:r>
        <w:t xml:space="preserve">7 – </w:t>
      </w:r>
      <w:r>
        <w:rPr>
          <w:i/>
        </w:rPr>
        <w:t>Pečená kachní prsíčka bez kůže s dýňovo – bramborovým pyré</w:t>
      </w:r>
    </w:p>
    <w:p w:rsidR="000D7BB2" w:rsidRPr="00CC283F" w:rsidRDefault="000D7BB2" w:rsidP="00CC283F">
      <w:pPr>
        <w:jc w:val="left"/>
        <w:rPr>
          <w:i/>
        </w:rPr>
      </w:pPr>
    </w:p>
    <w:p w:rsidR="00535E6C" w:rsidRPr="00792B31" w:rsidRDefault="00535E6C" w:rsidP="0092484B">
      <w:pPr>
        <w:pStyle w:val="Nadpis3"/>
      </w:pPr>
      <w:bookmarkStart w:id="53" w:name="_Toc416377055"/>
      <w:r w:rsidRPr="00792B31">
        <w:t xml:space="preserve">Jídelní lístek </w:t>
      </w:r>
      <w:r w:rsidR="00F20735">
        <w:t>B bezlepkový</w:t>
      </w:r>
      <w:bookmarkEnd w:id="53"/>
    </w:p>
    <w:p w:rsidR="00535E6C" w:rsidRDefault="00535E6C" w:rsidP="00E25BD5">
      <w:pPr>
        <w:jc w:val="center"/>
      </w:pPr>
    </w:p>
    <w:p w:rsidR="00CC283F" w:rsidRDefault="00CC283F" w:rsidP="00A6041C">
      <w:pPr>
        <w:rPr>
          <w:i/>
        </w:rPr>
      </w:pPr>
      <w:r>
        <w:rPr>
          <w:i/>
        </w:rPr>
        <w:t xml:space="preserve">Francouzská cibulová polévka             </w:t>
      </w:r>
      <w:r w:rsidR="00A6041C">
        <w:rPr>
          <w:i/>
        </w:rPr>
        <w:tab/>
      </w:r>
      <w:r w:rsidR="00A6041C">
        <w:rPr>
          <w:i/>
        </w:rPr>
        <w:tab/>
      </w:r>
      <w:r w:rsidR="00A6041C">
        <w:rPr>
          <w:i/>
        </w:rPr>
        <w:tab/>
      </w:r>
      <w:r w:rsidR="00A6041C">
        <w:rPr>
          <w:i/>
        </w:rPr>
        <w:tab/>
      </w:r>
      <w:r w:rsidR="00A6041C">
        <w:rPr>
          <w:i/>
        </w:rPr>
        <w:tab/>
      </w:r>
      <w:r w:rsidR="00A6041C">
        <w:rPr>
          <w:i/>
        </w:rPr>
        <w:tab/>
      </w:r>
      <w:r>
        <w:rPr>
          <w:i/>
        </w:rPr>
        <w:t xml:space="preserve"> </w:t>
      </w:r>
    </w:p>
    <w:p w:rsidR="00535E6C" w:rsidRPr="00EB6968" w:rsidRDefault="00535E6C" w:rsidP="00CC283F">
      <w:pPr>
        <w:jc w:val="left"/>
        <w:rPr>
          <w:i/>
        </w:rPr>
      </w:pPr>
      <w:r w:rsidRPr="00EB6968">
        <w:rPr>
          <w:i/>
        </w:rPr>
        <w:t>Rajče plněné salátkem z</w:t>
      </w:r>
      <w:r w:rsidR="00EB6968">
        <w:rPr>
          <w:i/>
        </w:rPr>
        <w:t> </w:t>
      </w:r>
      <w:r w:rsidRPr="00EB6968">
        <w:rPr>
          <w:i/>
        </w:rPr>
        <w:t xml:space="preserve">červené </w:t>
      </w:r>
      <w:r w:rsidR="009B1AE2">
        <w:rPr>
          <w:i/>
        </w:rPr>
        <w:t>řepy a</w:t>
      </w:r>
      <w:r w:rsidR="00A6041C">
        <w:rPr>
          <w:i/>
        </w:rPr>
        <w:t xml:space="preserve"> bílým jogurtem</w:t>
      </w:r>
      <w:r w:rsidR="00A6041C">
        <w:rPr>
          <w:i/>
        </w:rPr>
        <w:tab/>
      </w:r>
      <w:r w:rsidR="00A6041C">
        <w:rPr>
          <w:i/>
        </w:rPr>
        <w:tab/>
      </w:r>
      <w:r w:rsidR="00A6041C">
        <w:rPr>
          <w:i/>
        </w:rPr>
        <w:tab/>
      </w:r>
      <w:r w:rsidR="00A6041C">
        <w:rPr>
          <w:i/>
        </w:rPr>
        <w:tab/>
      </w:r>
    </w:p>
    <w:p w:rsidR="00EB6968" w:rsidRPr="00EB6968" w:rsidRDefault="00535E6C" w:rsidP="00CC283F">
      <w:pPr>
        <w:jc w:val="left"/>
        <w:rPr>
          <w:i/>
        </w:rPr>
      </w:pPr>
      <w:r w:rsidRPr="00EB6968">
        <w:rPr>
          <w:i/>
        </w:rPr>
        <w:t>Pečený lilek plněný sekaným hovězím masem s</w:t>
      </w:r>
      <w:r w:rsidR="00EB6968">
        <w:rPr>
          <w:i/>
        </w:rPr>
        <w:t> </w:t>
      </w:r>
      <w:r w:rsidR="008069B8">
        <w:rPr>
          <w:i/>
        </w:rPr>
        <w:t>jáhlami</w:t>
      </w:r>
      <w:r w:rsidR="00CC283F">
        <w:rPr>
          <w:i/>
        </w:rPr>
        <w:t xml:space="preserve"> </w:t>
      </w:r>
      <w:r w:rsidR="00A6041C">
        <w:rPr>
          <w:i/>
        </w:rPr>
        <w:tab/>
      </w:r>
      <w:r w:rsidR="00A6041C">
        <w:rPr>
          <w:i/>
        </w:rPr>
        <w:tab/>
      </w:r>
      <w:r w:rsidR="00A6041C">
        <w:rPr>
          <w:i/>
        </w:rPr>
        <w:tab/>
      </w:r>
      <w:r w:rsidR="00A6041C">
        <w:rPr>
          <w:i/>
        </w:rPr>
        <w:tab/>
      </w:r>
    </w:p>
    <w:p w:rsidR="00CC283F" w:rsidRDefault="00EB6968" w:rsidP="00CC283F">
      <w:pPr>
        <w:jc w:val="left"/>
        <w:rPr>
          <w:i/>
        </w:rPr>
      </w:pPr>
      <w:r w:rsidRPr="00EB6968">
        <w:rPr>
          <w:i/>
        </w:rPr>
        <w:t>Chilli čokoládový fondant se šlehačkovou pusinkou</w:t>
      </w:r>
      <w:r w:rsidR="000D7BB2">
        <w:rPr>
          <w:i/>
        </w:rPr>
        <w:tab/>
      </w:r>
      <w:r w:rsidR="000D7BB2">
        <w:rPr>
          <w:i/>
        </w:rPr>
        <w:tab/>
      </w:r>
      <w:r w:rsidR="000D7BB2">
        <w:rPr>
          <w:i/>
        </w:rPr>
        <w:tab/>
      </w:r>
      <w:r w:rsidR="000D7BB2">
        <w:rPr>
          <w:i/>
        </w:rPr>
        <w:tab/>
      </w:r>
    </w:p>
    <w:p w:rsidR="00880AB6" w:rsidRPr="00CC283F" w:rsidRDefault="00A6041C" w:rsidP="000D7BB2">
      <w:pPr>
        <w:jc w:val="right"/>
      </w:pPr>
      <w:r>
        <w:t xml:space="preserve">    </w:t>
      </w:r>
      <w:r w:rsidR="00CC283F" w:rsidRPr="00CC283F">
        <w:t>Cena menu</w:t>
      </w:r>
      <w:r w:rsidR="00CC283F">
        <w:t>:</w:t>
      </w:r>
      <w:r>
        <w:t xml:space="preserve"> 291,-    </w:t>
      </w:r>
    </w:p>
    <w:p w:rsidR="000D7BB2" w:rsidRDefault="000D7BB2" w:rsidP="00CC283F">
      <w:pPr>
        <w:jc w:val="left"/>
      </w:pPr>
      <w:r>
        <w:t xml:space="preserve">                                      </w:t>
      </w:r>
    </w:p>
    <w:p w:rsidR="00EB6968" w:rsidRPr="00CC283F" w:rsidRDefault="00CC283F" w:rsidP="00CC283F">
      <w:pPr>
        <w:jc w:val="left"/>
      </w:pPr>
      <w:r>
        <w:lastRenderedPageBreak/>
        <w:t>Složení pokrmů</w:t>
      </w:r>
      <w:r w:rsidR="000D7BB2">
        <w:t>:</w:t>
      </w:r>
    </w:p>
    <w:p w:rsidR="00EB6968" w:rsidRDefault="000D7BB2" w:rsidP="00EB6968">
      <w:pPr>
        <w:jc w:val="left"/>
        <w:rPr>
          <w:i/>
        </w:rPr>
      </w:pPr>
      <w:r>
        <w:rPr>
          <w:i/>
        </w:rPr>
        <w:t xml:space="preserve">Tabulka č. 25 – </w:t>
      </w:r>
      <w:r w:rsidR="005930BA">
        <w:rPr>
          <w:i/>
        </w:rPr>
        <w:t>Složení francouzské cibulové polévky</w:t>
      </w:r>
      <w:r>
        <w:rPr>
          <w:i/>
        </w:rPr>
        <w:t xml:space="preserve">             </w:t>
      </w:r>
    </w:p>
    <w:tbl>
      <w:tblPr>
        <w:tblStyle w:val="Mkatabulky"/>
        <w:tblW w:w="0" w:type="auto"/>
        <w:tblLook w:val="04A0" w:firstRow="1" w:lastRow="0" w:firstColumn="1" w:lastColumn="0" w:noHBand="0" w:noVBand="1"/>
      </w:tblPr>
      <w:tblGrid>
        <w:gridCol w:w="2161"/>
        <w:gridCol w:w="2162"/>
        <w:gridCol w:w="2162"/>
      </w:tblGrid>
      <w:tr w:rsidR="00CC283F" w:rsidTr="005930BA">
        <w:tc>
          <w:tcPr>
            <w:tcW w:w="2161" w:type="dxa"/>
            <w:tcBorders>
              <w:bottom w:val="single" w:sz="4" w:space="0" w:color="auto"/>
            </w:tcBorders>
          </w:tcPr>
          <w:p w:rsidR="00CC283F" w:rsidRDefault="00CC283F" w:rsidP="00CC283F">
            <w:pPr>
              <w:jc w:val="center"/>
            </w:pPr>
            <w:r>
              <w:t>Množství</w:t>
            </w:r>
          </w:p>
        </w:tc>
        <w:tc>
          <w:tcPr>
            <w:tcW w:w="2162" w:type="dxa"/>
            <w:tcBorders>
              <w:bottom w:val="single" w:sz="4" w:space="0" w:color="auto"/>
            </w:tcBorders>
          </w:tcPr>
          <w:p w:rsidR="00CC283F" w:rsidRDefault="00CC283F" w:rsidP="00CC283F">
            <w:pPr>
              <w:jc w:val="center"/>
            </w:pPr>
            <w:r>
              <w:t>Energetická hodnota</w:t>
            </w:r>
          </w:p>
        </w:tc>
        <w:tc>
          <w:tcPr>
            <w:tcW w:w="2162" w:type="dxa"/>
            <w:tcBorders>
              <w:bottom w:val="single" w:sz="4" w:space="0" w:color="auto"/>
            </w:tcBorders>
          </w:tcPr>
          <w:p w:rsidR="00CC283F" w:rsidRDefault="00CC283F" w:rsidP="00CC283F">
            <w:pPr>
              <w:jc w:val="center"/>
            </w:pPr>
            <w:r>
              <w:t>Sacharidy</w:t>
            </w:r>
          </w:p>
        </w:tc>
      </w:tr>
      <w:tr w:rsidR="00CC283F" w:rsidTr="005930BA">
        <w:tc>
          <w:tcPr>
            <w:tcW w:w="2161" w:type="dxa"/>
            <w:tcBorders>
              <w:bottom w:val="single" w:sz="4" w:space="0" w:color="auto"/>
            </w:tcBorders>
          </w:tcPr>
          <w:p w:rsidR="00CC283F" w:rsidRDefault="00CC283F" w:rsidP="0092484B">
            <w:pPr>
              <w:jc w:val="right"/>
            </w:pPr>
            <w:r>
              <w:t>200 ml</w:t>
            </w:r>
          </w:p>
        </w:tc>
        <w:tc>
          <w:tcPr>
            <w:tcW w:w="2161" w:type="dxa"/>
            <w:tcBorders>
              <w:bottom w:val="single" w:sz="4" w:space="0" w:color="auto"/>
            </w:tcBorders>
          </w:tcPr>
          <w:p w:rsidR="00CC283F" w:rsidRDefault="00CC283F" w:rsidP="0092484B">
            <w:pPr>
              <w:jc w:val="right"/>
            </w:pPr>
            <w:r>
              <w:t>307 kJ</w:t>
            </w:r>
          </w:p>
        </w:tc>
        <w:tc>
          <w:tcPr>
            <w:tcW w:w="2162" w:type="dxa"/>
            <w:tcBorders>
              <w:bottom w:val="single" w:sz="4" w:space="0" w:color="auto"/>
            </w:tcBorders>
          </w:tcPr>
          <w:p w:rsidR="00CC283F" w:rsidRDefault="00CC283F" w:rsidP="0092484B">
            <w:pPr>
              <w:jc w:val="right"/>
            </w:pPr>
            <w:r>
              <w:t>2 g</w:t>
            </w:r>
          </w:p>
        </w:tc>
      </w:tr>
    </w:tbl>
    <w:p w:rsidR="00CC283F" w:rsidRDefault="00CC283F" w:rsidP="0092484B">
      <w:pPr>
        <w:jc w:val="right"/>
        <w:rPr>
          <w:i/>
        </w:rPr>
      </w:pPr>
    </w:p>
    <w:p w:rsidR="00EB6968" w:rsidRPr="00CC283F" w:rsidRDefault="000D7BB2" w:rsidP="00EB6968">
      <w:pPr>
        <w:rPr>
          <w:i/>
        </w:rPr>
      </w:pPr>
      <w:r>
        <w:rPr>
          <w:i/>
        </w:rPr>
        <w:t>Tabulka č. 26 –</w:t>
      </w:r>
      <w:r w:rsidRPr="000D7BB2">
        <w:rPr>
          <w:i/>
        </w:rPr>
        <w:t xml:space="preserve"> </w:t>
      </w:r>
      <w:r w:rsidR="005930BA">
        <w:rPr>
          <w:i/>
        </w:rPr>
        <w:t>Složení r</w:t>
      </w:r>
      <w:r w:rsidRPr="00EB6968">
        <w:rPr>
          <w:i/>
        </w:rPr>
        <w:t>ajče</w:t>
      </w:r>
      <w:r w:rsidR="005930BA">
        <w:rPr>
          <w:i/>
        </w:rPr>
        <w:t>te</w:t>
      </w:r>
      <w:r w:rsidRPr="00EB6968">
        <w:rPr>
          <w:i/>
        </w:rPr>
        <w:t xml:space="preserve"> plněné</w:t>
      </w:r>
      <w:r w:rsidR="005930BA">
        <w:rPr>
          <w:i/>
        </w:rPr>
        <w:t>ho</w:t>
      </w:r>
      <w:r w:rsidRPr="00EB6968">
        <w:rPr>
          <w:i/>
        </w:rPr>
        <w:t xml:space="preserve"> salátkem z</w:t>
      </w:r>
      <w:r>
        <w:rPr>
          <w:i/>
        </w:rPr>
        <w:t> </w:t>
      </w:r>
      <w:r w:rsidRPr="00EB6968">
        <w:rPr>
          <w:i/>
        </w:rPr>
        <w:t xml:space="preserve">červené </w:t>
      </w:r>
      <w:r>
        <w:rPr>
          <w:i/>
        </w:rPr>
        <w:t>řepy a bílým jogurtem</w:t>
      </w:r>
      <w:r>
        <w:rPr>
          <w:i/>
        </w:rPr>
        <w:tab/>
      </w:r>
    </w:p>
    <w:tbl>
      <w:tblPr>
        <w:tblStyle w:val="Mkatabulky"/>
        <w:tblW w:w="0" w:type="auto"/>
        <w:tblLook w:val="04A0" w:firstRow="1" w:lastRow="0" w:firstColumn="1" w:lastColumn="0" w:noHBand="0" w:noVBand="1"/>
      </w:tblPr>
      <w:tblGrid>
        <w:gridCol w:w="2161"/>
        <w:gridCol w:w="2161"/>
        <w:gridCol w:w="2161"/>
        <w:gridCol w:w="2162"/>
      </w:tblGrid>
      <w:tr w:rsidR="00CC283F" w:rsidTr="00CC283F">
        <w:tc>
          <w:tcPr>
            <w:tcW w:w="2161" w:type="dxa"/>
          </w:tcPr>
          <w:p w:rsidR="00CC283F" w:rsidRDefault="00CC283F" w:rsidP="00EB6968"/>
        </w:tc>
        <w:tc>
          <w:tcPr>
            <w:tcW w:w="2161" w:type="dxa"/>
          </w:tcPr>
          <w:p w:rsidR="00CC283F" w:rsidRDefault="00CC283F" w:rsidP="00CC283F">
            <w:pPr>
              <w:jc w:val="center"/>
            </w:pPr>
            <w:r>
              <w:t>Množství</w:t>
            </w:r>
          </w:p>
        </w:tc>
        <w:tc>
          <w:tcPr>
            <w:tcW w:w="2161" w:type="dxa"/>
          </w:tcPr>
          <w:p w:rsidR="00CC283F" w:rsidRDefault="00CC283F" w:rsidP="00CC283F">
            <w:pPr>
              <w:jc w:val="center"/>
            </w:pPr>
            <w:r>
              <w:t>Energetická hodnota</w:t>
            </w:r>
          </w:p>
        </w:tc>
        <w:tc>
          <w:tcPr>
            <w:tcW w:w="2162" w:type="dxa"/>
          </w:tcPr>
          <w:p w:rsidR="00CC283F" w:rsidRDefault="00CC283F" w:rsidP="00CC283F">
            <w:pPr>
              <w:jc w:val="center"/>
            </w:pPr>
            <w:r>
              <w:t>Sacharidy</w:t>
            </w:r>
          </w:p>
        </w:tc>
      </w:tr>
      <w:tr w:rsidR="00CC283F" w:rsidTr="00CC283F">
        <w:tc>
          <w:tcPr>
            <w:tcW w:w="2161" w:type="dxa"/>
          </w:tcPr>
          <w:p w:rsidR="00CC283F" w:rsidRDefault="00CC283F" w:rsidP="00EB6968">
            <w:r>
              <w:t>Červená řepa</w:t>
            </w:r>
          </w:p>
        </w:tc>
        <w:tc>
          <w:tcPr>
            <w:tcW w:w="2161" w:type="dxa"/>
          </w:tcPr>
          <w:p w:rsidR="00CC283F" w:rsidRDefault="00CC283F" w:rsidP="0092484B">
            <w:pPr>
              <w:jc w:val="right"/>
            </w:pPr>
            <w:r>
              <w:t>50 g</w:t>
            </w:r>
          </w:p>
        </w:tc>
        <w:tc>
          <w:tcPr>
            <w:tcW w:w="2161" w:type="dxa"/>
          </w:tcPr>
          <w:p w:rsidR="00CC283F" w:rsidRDefault="00CC283F" w:rsidP="0092484B">
            <w:pPr>
              <w:jc w:val="right"/>
            </w:pPr>
            <w:r>
              <w:t>90 kJ</w:t>
            </w:r>
          </w:p>
        </w:tc>
        <w:tc>
          <w:tcPr>
            <w:tcW w:w="2162" w:type="dxa"/>
          </w:tcPr>
          <w:p w:rsidR="00CC283F" w:rsidRDefault="00CC283F" w:rsidP="0092484B">
            <w:pPr>
              <w:jc w:val="right"/>
            </w:pPr>
            <w:r>
              <w:t>9 g</w:t>
            </w:r>
          </w:p>
        </w:tc>
      </w:tr>
      <w:tr w:rsidR="00CC283F" w:rsidTr="00CC283F">
        <w:tc>
          <w:tcPr>
            <w:tcW w:w="2161" w:type="dxa"/>
          </w:tcPr>
          <w:p w:rsidR="00CC283F" w:rsidRDefault="00CC283F" w:rsidP="00EB6968">
            <w:r>
              <w:t>Rajče</w:t>
            </w:r>
          </w:p>
        </w:tc>
        <w:tc>
          <w:tcPr>
            <w:tcW w:w="2161" w:type="dxa"/>
          </w:tcPr>
          <w:p w:rsidR="00CC283F" w:rsidRDefault="00CC283F" w:rsidP="0092484B">
            <w:pPr>
              <w:jc w:val="right"/>
            </w:pPr>
            <w:r>
              <w:t>50 g</w:t>
            </w:r>
          </w:p>
        </w:tc>
        <w:tc>
          <w:tcPr>
            <w:tcW w:w="2161" w:type="dxa"/>
          </w:tcPr>
          <w:p w:rsidR="00CC283F" w:rsidRDefault="00CC283F" w:rsidP="0092484B">
            <w:pPr>
              <w:jc w:val="right"/>
            </w:pPr>
            <w:r>
              <w:t>38 kJ</w:t>
            </w:r>
          </w:p>
        </w:tc>
        <w:tc>
          <w:tcPr>
            <w:tcW w:w="2162" w:type="dxa"/>
          </w:tcPr>
          <w:p w:rsidR="00CC283F" w:rsidRDefault="00CC283F" w:rsidP="0092484B">
            <w:pPr>
              <w:jc w:val="right"/>
            </w:pPr>
            <w:r>
              <w:t>1 g</w:t>
            </w:r>
          </w:p>
        </w:tc>
      </w:tr>
      <w:tr w:rsidR="00CC283F" w:rsidTr="00CC283F">
        <w:tc>
          <w:tcPr>
            <w:tcW w:w="2161" w:type="dxa"/>
            <w:tcBorders>
              <w:bottom w:val="single" w:sz="12" w:space="0" w:color="auto"/>
            </w:tcBorders>
          </w:tcPr>
          <w:p w:rsidR="00CC283F" w:rsidRDefault="00CC283F" w:rsidP="00EB6968">
            <w:r>
              <w:t>Bílý jogurt</w:t>
            </w:r>
          </w:p>
        </w:tc>
        <w:tc>
          <w:tcPr>
            <w:tcW w:w="2161" w:type="dxa"/>
            <w:tcBorders>
              <w:bottom w:val="single" w:sz="12" w:space="0" w:color="auto"/>
            </w:tcBorders>
          </w:tcPr>
          <w:p w:rsidR="00CC283F" w:rsidRDefault="00CC283F" w:rsidP="0092484B">
            <w:pPr>
              <w:jc w:val="right"/>
            </w:pPr>
            <w:r>
              <w:t>10 g</w:t>
            </w:r>
          </w:p>
        </w:tc>
        <w:tc>
          <w:tcPr>
            <w:tcW w:w="2161" w:type="dxa"/>
            <w:tcBorders>
              <w:bottom w:val="single" w:sz="12" w:space="0" w:color="auto"/>
            </w:tcBorders>
          </w:tcPr>
          <w:p w:rsidR="00CC283F" w:rsidRDefault="00CC283F" w:rsidP="0092484B">
            <w:pPr>
              <w:jc w:val="right"/>
            </w:pPr>
            <w:r>
              <w:t>24 kJ</w:t>
            </w:r>
          </w:p>
        </w:tc>
        <w:tc>
          <w:tcPr>
            <w:tcW w:w="2162" w:type="dxa"/>
            <w:tcBorders>
              <w:bottom w:val="single" w:sz="12" w:space="0" w:color="auto"/>
            </w:tcBorders>
          </w:tcPr>
          <w:p w:rsidR="00CC283F" w:rsidRDefault="00CC283F" w:rsidP="0092484B">
            <w:pPr>
              <w:jc w:val="right"/>
            </w:pPr>
            <w:r>
              <w:t>1 g</w:t>
            </w:r>
          </w:p>
        </w:tc>
      </w:tr>
      <w:tr w:rsidR="00CC283F" w:rsidTr="00CC283F">
        <w:tc>
          <w:tcPr>
            <w:tcW w:w="2161" w:type="dxa"/>
            <w:tcBorders>
              <w:top w:val="single" w:sz="12" w:space="0" w:color="auto"/>
            </w:tcBorders>
          </w:tcPr>
          <w:p w:rsidR="00CC283F" w:rsidRDefault="00CC283F" w:rsidP="00EB6968">
            <w:r>
              <w:t>Celkem</w:t>
            </w:r>
          </w:p>
        </w:tc>
        <w:tc>
          <w:tcPr>
            <w:tcW w:w="2161" w:type="dxa"/>
            <w:tcBorders>
              <w:top w:val="single" w:sz="12" w:space="0" w:color="auto"/>
            </w:tcBorders>
          </w:tcPr>
          <w:p w:rsidR="00CC283F" w:rsidRDefault="00CC283F" w:rsidP="0092484B">
            <w:pPr>
              <w:jc w:val="right"/>
            </w:pPr>
            <w:r>
              <w:t>160 g</w:t>
            </w:r>
          </w:p>
        </w:tc>
        <w:tc>
          <w:tcPr>
            <w:tcW w:w="2161" w:type="dxa"/>
            <w:tcBorders>
              <w:top w:val="single" w:sz="12" w:space="0" w:color="auto"/>
            </w:tcBorders>
          </w:tcPr>
          <w:p w:rsidR="00CC283F" w:rsidRDefault="00CC283F" w:rsidP="0092484B">
            <w:pPr>
              <w:jc w:val="right"/>
            </w:pPr>
            <w:r>
              <w:t>152 kJ</w:t>
            </w:r>
          </w:p>
        </w:tc>
        <w:tc>
          <w:tcPr>
            <w:tcW w:w="2162" w:type="dxa"/>
            <w:tcBorders>
              <w:top w:val="single" w:sz="12" w:space="0" w:color="auto"/>
            </w:tcBorders>
          </w:tcPr>
          <w:p w:rsidR="00CC283F" w:rsidRDefault="00CC283F" w:rsidP="0092484B">
            <w:pPr>
              <w:jc w:val="right"/>
            </w:pPr>
            <w:r>
              <w:t>11 g</w:t>
            </w:r>
          </w:p>
        </w:tc>
      </w:tr>
    </w:tbl>
    <w:p w:rsidR="00CC283F" w:rsidRDefault="00CC283F" w:rsidP="00EB6968"/>
    <w:p w:rsidR="00EB6968" w:rsidRPr="00CC283F" w:rsidRDefault="000D7BB2" w:rsidP="00EB6968">
      <w:pPr>
        <w:rPr>
          <w:i/>
        </w:rPr>
      </w:pPr>
      <w:r>
        <w:rPr>
          <w:i/>
        </w:rPr>
        <w:t xml:space="preserve">Tabulka č. 27 – </w:t>
      </w:r>
      <w:r w:rsidR="005930BA">
        <w:rPr>
          <w:i/>
        </w:rPr>
        <w:t>Složení pečeného lil</w:t>
      </w:r>
      <w:r w:rsidRPr="00EB6968">
        <w:rPr>
          <w:i/>
        </w:rPr>
        <w:t>k</w:t>
      </w:r>
      <w:r w:rsidR="005930BA">
        <w:rPr>
          <w:i/>
        </w:rPr>
        <w:t>u plněného</w:t>
      </w:r>
      <w:r w:rsidRPr="00EB6968">
        <w:rPr>
          <w:i/>
        </w:rPr>
        <w:t xml:space="preserve"> sekaným hovězím masem s</w:t>
      </w:r>
      <w:r w:rsidR="008069B8">
        <w:rPr>
          <w:i/>
        </w:rPr>
        <w:t> jáhlami</w:t>
      </w:r>
    </w:p>
    <w:tbl>
      <w:tblPr>
        <w:tblStyle w:val="Mkatabulky"/>
        <w:tblW w:w="0" w:type="auto"/>
        <w:tblLook w:val="04A0" w:firstRow="1" w:lastRow="0" w:firstColumn="1" w:lastColumn="0" w:noHBand="0" w:noVBand="1"/>
      </w:tblPr>
      <w:tblGrid>
        <w:gridCol w:w="2161"/>
        <w:gridCol w:w="2161"/>
        <w:gridCol w:w="2161"/>
        <w:gridCol w:w="2162"/>
      </w:tblGrid>
      <w:tr w:rsidR="00CC283F" w:rsidTr="00CC283F">
        <w:tc>
          <w:tcPr>
            <w:tcW w:w="2161" w:type="dxa"/>
          </w:tcPr>
          <w:p w:rsidR="00CC283F" w:rsidRDefault="00CC283F" w:rsidP="00EB6968"/>
        </w:tc>
        <w:tc>
          <w:tcPr>
            <w:tcW w:w="2161" w:type="dxa"/>
          </w:tcPr>
          <w:p w:rsidR="00CC283F" w:rsidRDefault="00CC283F" w:rsidP="00774DA2">
            <w:pPr>
              <w:jc w:val="center"/>
            </w:pPr>
            <w:r>
              <w:t>Množství</w:t>
            </w:r>
          </w:p>
        </w:tc>
        <w:tc>
          <w:tcPr>
            <w:tcW w:w="2161" w:type="dxa"/>
          </w:tcPr>
          <w:p w:rsidR="00CC283F" w:rsidRDefault="00CC283F" w:rsidP="00774DA2">
            <w:pPr>
              <w:jc w:val="center"/>
            </w:pPr>
            <w:r>
              <w:t>Energetická hodnota</w:t>
            </w:r>
          </w:p>
        </w:tc>
        <w:tc>
          <w:tcPr>
            <w:tcW w:w="2162" w:type="dxa"/>
          </w:tcPr>
          <w:p w:rsidR="00CC283F" w:rsidRDefault="00CC283F" w:rsidP="00774DA2">
            <w:pPr>
              <w:jc w:val="center"/>
            </w:pPr>
            <w:r>
              <w:t>Sacharidy</w:t>
            </w:r>
          </w:p>
        </w:tc>
      </w:tr>
      <w:tr w:rsidR="00CC283F" w:rsidTr="00CC283F">
        <w:tc>
          <w:tcPr>
            <w:tcW w:w="2161" w:type="dxa"/>
          </w:tcPr>
          <w:p w:rsidR="00CC283F" w:rsidRDefault="00CC283F" w:rsidP="00EB6968">
            <w:r>
              <w:t>Lilek</w:t>
            </w:r>
          </w:p>
        </w:tc>
        <w:tc>
          <w:tcPr>
            <w:tcW w:w="2161" w:type="dxa"/>
          </w:tcPr>
          <w:p w:rsidR="00CC283F" w:rsidRDefault="00CC283F" w:rsidP="0092484B">
            <w:pPr>
              <w:jc w:val="right"/>
            </w:pPr>
            <w:r>
              <w:t>50 g</w:t>
            </w:r>
          </w:p>
        </w:tc>
        <w:tc>
          <w:tcPr>
            <w:tcW w:w="2161" w:type="dxa"/>
          </w:tcPr>
          <w:p w:rsidR="00CC283F" w:rsidRDefault="00CC283F" w:rsidP="0092484B">
            <w:pPr>
              <w:jc w:val="right"/>
            </w:pPr>
            <w:r>
              <w:t>58 kJ</w:t>
            </w:r>
          </w:p>
        </w:tc>
        <w:tc>
          <w:tcPr>
            <w:tcW w:w="2162" w:type="dxa"/>
          </w:tcPr>
          <w:p w:rsidR="00CC283F" w:rsidRDefault="00CC283F" w:rsidP="0092484B">
            <w:pPr>
              <w:jc w:val="right"/>
            </w:pPr>
            <w:r>
              <w:t>2 g</w:t>
            </w:r>
          </w:p>
        </w:tc>
      </w:tr>
      <w:tr w:rsidR="00CC283F" w:rsidTr="00CC283F">
        <w:tc>
          <w:tcPr>
            <w:tcW w:w="2161" w:type="dxa"/>
          </w:tcPr>
          <w:p w:rsidR="00CC283F" w:rsidRDefault="00CC283F" w:rsidP="00EB6968">
            <w:r>
              <w:t>Sekané hovězí maso</w:t>
            </w:r>
          </w:p>
        </w:tc>
        <w:tc>
          <w:tcPr>
            <w:tcW w:w="2161" w:type="dxa"/>
          </w:tcPr>
          <w:p w:rsidR="00CC283F" w:rsidRDefault="00CC283F" w:rsidP="0092484B">
            <w:pPr>
              <w:jc w:val="right"/>
            </w:pPr>
            <w:r>
              <w:t>100 g</w:t>
            </w:r>
          </w:p>
        </w:tc>
        <w:tc>
          <w:tcPr>
            <w:tcW w:w="2161" w:type="dxa"/>
          </w:tcPr>
          <w:p w:rsidR="00CC283F" w:rsidRDefault="00CC283F" w:rsidP="0092484B">
            <w:pPr>
              <w:jc w:val="right"/>
            </w:pPr>
            <w:r>
              <w:t>712 kJ</w:t>
            </w:r>
          </w:p>
        </w:tc>
        <w:tc>
          <w:tcPr>
            <w:tcW w:w="2162" w:type="dxa"/>
          </w:tcPr>
          <w:p w:rsidR="00CC283F" w:rsidRDefault="00CC283F" w:rsidP="0092484B">
            <w:pPr>
              <w:jc w:val="right"/>
            </w:pPr>
            <w:r>
              <w:t>0 g</w:t>
            </w:r>
          </w:p>
        </w:tc>
      </w:tr>
      <w:tr w:rsidR="00CC283F" w:rsidTr="00465288">
        <w:tc>
          <w:tcPr>
            <w:tcW w:w="2161" w:type="dxa"/>
            <w:tcBorders>
              <w:bottom w:val="single" w:sz="12" w:space="0" w:color="auto"/>
            </w:tcBorders>
          </w:tcPr>
          <w:p w:rsidR="00CC283F" w:rsidRDefault="00CC283F" w:rsidP="00EB6968">
            <w:r>
              <w:t>Jáhly</w:t>
            </w:r>
          </w:p>
        </w:tc>
        <w:tc>
          <w:tcPr>
            <w:tcW w:w="2161" w:type="dxa"/>
            <w:tcBorders>
              <w:bottom w:val="single" w:sz="12" w:space="0" w:color="auto"/>
            </w:tcBorders>
          </w:tcPr>
          <w:p w:rsidR="00CC283F" w:rsidRDefault="00CC283F" w:rsidP="0092484B">
            <w:pPr>
              <w:jc w:val="right"/>
            </w:pPr>
            <w:r>
              <w:t>100 g</w:t>
            </w:r>
          </w:p>
        </w:tc>
        <w:tc>
          <w:tcPr>
            <w:tcW w:w="2161" w:type="dxa"/>
            <w:tcBorders>
              <w:bottom w:val="single" w:sz="12" w:space="0" w:color="auto"/>
            </w:tcBorders>
          </w:tcPr>
          <w:p w:rsidR="00CC283F" w:rsidRDefault="00CC283F" w:rsidP="0092484B">
            <w:pPr>
              <w:jc w:val="right"/>
            </w:pPr>
            <w:r>
              <w:t>498 kJ</w:t>
            </w:r>
          </w:p>
        </w:tc>
        <w:tc>
          <w:tcPr>
            <w:tcW w:w="2162" w:type="dxa"/>
            <w:tcBorders>
              <w:bottom w:val="single" w:sz="12" w:space="0" w:color="auto"/>
            </w:tcBorders>
          </w:tcPr>
          <w:p w:rsidR="00CC283F" w:rsidRDefault="00CC283F" w:rsidP="0092484B">
            <w:pPr>
              <w:jc w:val="right"/>
            </w:pPr>
            <w:r>
              <w:t>24 g</w:t>
            </w:r>
          </w:p>
        </w:tc>
      </w:tr>
      <w:tr w:rsidR="00CC283F" w:rsidTr="00465288">
        <w:tc>
          <w:tcPr>
            <w:tcW w:w="2161" w:type="dxa"/>
            <w:tcBorders>
              <w:top w:val="single" w:sz="12" w:space="0" w:color="auto"/>
            </w:tcBorders>
          </w:tcPr>
          <w:p w:rsidR="00CC283F" w:rsidRDefault="00CC283F" w:rsidP="00EB6968">
            <w:r>
              <w:t>Celkem</w:t>
            </w:r>
          </w:p>
        </w:tc>
        <w:tc>
          <w:tcPr>
            <w:tcW w:w="2161" w:type="dxa"/>
            <w:tcBorders>
              <w:top w:val="single" w:sz="12" w:space="0" w:color="auto"/>
            </w:tcBorders>
          </w:tcPr>
          <w:p w:rsidR="00CC283F" w:rsidRDefault="00CC283F" w:rsidP="0092484B">
            <w:pPr>
              <w:jc w:val="right"/>
            </w:pPr>
            <w:r>
              <w:t>250 g</w:t>
            </w:r>
          </w:p>
        </w:tc>
        <w:tc>
          <w:tcPr>
            <w:tcW w:w="2161" w:type="dxa"/>
            <w:tcBorders>
              <w:top w:val="single" w:sz="12" w:space="0" w:color="auto"/>
            </w:tcBorders>
          </w:tcPr>
          <w:p w:rsidR="00CC283F" w:rsidRDefault="00CC283F" w:rsidP="0092484B">
            <w:pPr>
              <w:jc w:val="right"/>
            </w:pPr>
            <w:r>
              <w:t>1268 kJ</w:t>
            </w:r>
          </w:p>
        </w:tc>
        <w:tc>
          <w:tcPr>
            <w:tcW w:w="2162" w:type="dxa"/>
            <w:tcBorders>
              <w:top w:val="single" w:sz="12" w:space="0" w:color="auto"/>
            </w:tcBorders>
          </w:tcPr>
          <w:p w:rsidR="00CC283F" w:rsidRDefault="00CC283F" w:rsidP="0092484B">
            <w:pPr>
              <w:jc w:val="right"/>
            </w:pPr>
            <w:r>
              <w:t>26 g</w:t>
            </w:r>
          </w:p>
        </w:tc>
      </w:tr>
    </w:tbl>
    <w:p w:rsidR="00A6041C" w:rsidRDefault="00A6041C" w:rsidP="009B1AE2"/>
    <w:p w:rsidR="009B1AE2" w:rsidRPr="00A6041C" w:rsidRDefault="000D7BB2" w:rsidP="009B1AE2">
      <w:pPr>
        <w:rPr>
          <w:i/>
        </w:rPr>
      </w:pPr>
      <w:r>
        <w:rPr>
          <w:i/>
        </w:rPr>
        <w:t xml:space="preserve">Tabulka č. 28 – </w:t>
      </w:r>
      <w:r w:rsidR="005930BA">
        <w:rPr>
          <w:i/>
        </w:rPr>
        <w:t>Složení chilli čokoládového</w:t>
      </w:r>
      <w:r>
        <w:rPr>
          <w:i/>
        </w:rPr>
        <w:t xml:space="preserve"> fondant</w:t>
      </w:r>
      <w:r w:rsidR="005930BA">
        <w:rPr>
          <w:i/>
        </w:rPr>
        <w:t>u</w:t>
      </w:r>
      <w:r>
        <w:rPr>
          <w:i/>
        </w:rPr>
        <w:t xml:space="preserve"> se šlehačkovou pusinkou</w:t>
      </w:r>
    </w:p>
    <w:tbl>
      <w:tblPr>
        <w:tblStyle w:val="Mkatabulky"/>
        <w:tblW w:w="0" w:type="auto"/>
        <w:tblLook w:val="04A0" w:firstRow="1" w:lastRow="0" w:firstColumn="1" w:lastColumn="0" w:noHBand="0" w:noVBand="1"/>
      </w:tblPr>
      <w:tblGrid>
        <w:gridCol w:w="2881"/>
        <w:gridCol w:w="2882"/>
        <w:gridCol w:w="2882"/>
      </w:tblGrid>
      <w:tr w:rsidR="00A6041C" w:rsidTr="00A6041C">
        <w:tc>
          <w:tcPr>
            <w:tcW w:w="2881" w:type="dxa"/>
          </w:tcPr>
          <w:p w:rsidR="00A6041C" w:rsidRDefault="00A6041C" w:rsidP="00A6041C">
            <w:pPr>
              <w:jc w:val="center"/>
            </w:pPr>
            <w:r>
              <w:t>Množství</w:t>
            </w:r>
          </w:p>
        </w:tc>
        <w:tc>
          <w:tcPr>
            <w:tcW w:w="2882" w:type="dxa"/>
          </w:tcPr>
          <w:p w:rsidR="00A6041C" w:rsidRDefault="00A6041C" w:rsidP="00A6041C">
            <w:pPr>
              <w:jc w:val="center"/>
            </w:pPr>
            <w:r>
              <w:t>Energetická hodnota</w:t>
            </w:r>
          </w:p>
        </w:tc>
        <w:tc>
          <w:tcPr>
            <w:tcW w:w="2882" w:type="dxa"/>
          </w:tcPr>
          <w:p w:rsidR="00A6041C" w:rsidRDefault="00A6041C" w:rsidP="00A6041C">
            <w:pPr>
              <w:jc w:val="center"/>
            </w:pPr>
            <w:r>
              <w:t>Sacharidy</w:t>
            </w:r>
          </w:p>
        </w:tc>
      </w:tr>
      <w:tr w:rsidR="00A6041C" w:rsidTr="00A6041C">
        <w:tc>
          <w:tcPr>
            <w:tcW w:w="2881" w:type="dxa"/>
          </w:tcPr>
          <w:p w:rsidR="00A6041C" w:rsidRDefault="00A6041C" w:rsidP="0092484B">
            <w:pPr>
              <w:jc w:val="right"/>
            </w:pPr>
            <w:r>
              <w:t>50 g</w:t>
            </w:r>
          </w:p>
        </w:tc>
        <w:tc>
          <w:tcPr>
            <w:tcW w:w="2882" w:type="dxa"/>
          </w:tcPr>
          <w:p w:rsidR="00A6041C" w:rsidRDefault="00A6041C" w:rsidP="0092484B">
            <w:pPr>
              <w:jc w:val="right"/>
            </w:pPr>
            <w:r>
              <w:t>1255 kJ</w:t>
            </w:r>
          </w:p>
        </w:tc>
        <w:tc>
          <w:tcPr>
            <w:tcW w:w="2882" w:type="dxa"/>
          </w:tcPr>
          <w:p w:rsidR="00A6041C" w:rsidRDefault="00A6041C" w:rsidP="0092484B">
            <w:pPr>
              <w:jc w:val="right"/>
            </w:pPr>
            <w:r>
              <w:t>19 g</w:t>
            </w:r>
          </w:p>
        </w:tc>
      </w:tr>
    </w:tbl>
    <w:p w:rsidR="00A6041C" w:rsidRDefault="00A6041C" w:rsidP="009B1AE2"/>
    <w:p w:rsidR="00EB6968" w:rsidRPr="000D7BB2" w:rsidRDefault="000D7BB2" w:rsidP="00A6041C">
      <w:pPr>
        <w:jc w:val="left"/>
        <w:rPr>
          <w:i/>
        </w:rPr>
      </w:pPr>
      <w:r>
        <w:rPr>
          <w:i/>
        </w:rPr>
        <w:t xml:space="preserve">Tabulka č. 29 – </w:t>
      </w:r>
      <w:r w:rsidRPr="000D7BB2">
        <w:rPr>
          <w:i/>
        </w:rPr>
        <w:t>Kalkulace jídelního lístku B bezlepkového</w:t>
      </w:r>
    </w:p>
    <w:tbl>
      <w:tblPr>
        <w:tblStyle w:val="Mkatabulky"/>
        <w:tblW w:w="0" w:type="auto"/>
        <w:tblLook w:val="04A0" w:firstRow="1" w:lastRow="0" w:firstColumn="1" w:lastColumn="0" w:noHBand="0" w:noVBand="1"/>
      </w:tblPr>
      <w:tblGrid>
        <w:gridCol w:w="1729"/>
        <w:gridCol w:w="1729"/>
        <w:gridCol w:w="1729"/>
        <w:gridCol w:w="1729"/>
        <w:gridCol w:w="1729"/>
      </w:tblGrid>
      <w:tr w:rsidR="00A6041C" w:rsidTr="00DD397F">
        <w:tc>
          <w:tcPr>
            <w:tcW w:w="1729" w:type="dxa"/>
          </w:tcPr>
          <w:p w:rsidR="00A6041C" w:rsidRDefault="00A6041C" w:rsidP="00DD397F"/>
        </w:tc>
        <w:tc>
          <w:tcPr>
            <w:tcW w:w="1729" w:type="dxa"/>
          </w:tcPr>
          <w:p w:rsidR="00A6041C" w:rsidRDefault="00A6041C" w:rsidP="00DD397F">
            <w:pPr>
              <w:jc w:val="center"/>
            </w:pPr>
            <w:r>
              <w:t>Pořizovací cena</w:t>
            </w:r>
          </w:p>
        </w:tc>
        <w:tc>
          <w:tcPr>
            <w:tcW w:w="1729" w:type="dxa"/>
          </w:tcPr>
          <w:p w:rsidR="00A6041C" w:rsidRDefault="00A6041C" w:rsidP="00DD397F">
            <w:pPr>
              <w:jc w:val="center"/>
            </w:pPr>
            <w:r>
              <w:t>Cena s marží</w:t>
            </w:r>
          </w:p>
        </w:tc>
        <w:tc>
          <w:tcPr>
            <w:tcW w:w="1729" w:type="dxa"/>
          </w:tcPr>
          <w:p w:rsidR="00A6041C" w:rsidRDefault="00A6041C" w:rsidP="00DD397F">
            <w:pPr>
              <w:jc w:val="center"/>
            </w:pPr>
            <w:r>
              <w:t>Cena s DPH</w:t>
            </w:r>
          </w:p>
        </w:tc>
        <w:tc>
          <w:tcPr>
            <w:tcW w:w="1729" w:type="dxa"/>
          </w:tcPr>
          <w:p w:rsidR="00A6041C" w:rsidRDefault="00A6041C" w:rsidP="00DD397F">
            <w:pPr>
              <w:jc w:val="center"/>
            </w:pPr>
            <w:r>
              <w:t>Výsledná cena</w:t>
            </w:r>
          </w:p>
        </w:tc>
      </w:tr>
      <w:tr w:rsidR="00A6041C" w:rsidTr="00DD397F">
        <w:tc>
          <w:tcPr>
            <w:tcW w:w="1729" w:type="dxa"/>
          </w:tcPr>
          <w:p w:rsidR="00A6041C" w:rsidRDefault="00A6041C" w:rsidP="00DD397F">
            <w:pPr>
              <w:jc w:val="left"/>
            </w:pPr>
            <w:r>
              <w:t>Polévka</w:t>
            </w:r>
          </w:p>
        </w:tc>
        <w:tc>
          <w:tcPr>
            <w:tcW w:w="1729" w:type="dxa"/>
          </w:tcPr>
          <w:p w:rsidR="00A6041C" w:rsidRDefault="00394DDE" w:rsidP="0092484B">
            <w:pPr>
              <w:jc w:val="right"/>
            </w:pPr>
            <w:r>
              <w:t>6</w:t>
            </w:r>
            <w:r w:rsidR="00A6041C">
              <w:t xml:space="preserve"> Kč</w:t>
            </w:r>
          </w:p>
        </w:tc>
        <w:tc>
          <w:tcPr>
            <w:tcW w:w="1729" w:type="dxa"/>
          </w:tcPr>
          <w:p w:rsidR="00A6041C" w:rsidRDefault="00394DDE" w:rsidP="0092484B">
            <w:pPr>
              <w:jc w:val="right"/>
            </w:pPr>
            <w:r>
              <w:t>19,80</w:t>
            </w:r>
            <w:r w:rsidR="00A6041C">
              <w:t xml:space="preserve"> Kč</w:t>
            </w:r>
          </w:p>
        </w:tc>
        <w:tc>
          <w:tcPr>
            <w:tcW w:w="1729" w:type="dxa"/>
          </w:tcPr>
          <w:p w:rsidR="00A6041C" w:rsidRDefault="00394DDE" w:rsidP="0092484B">
            <w:pPr>
              <w:jc w:val="right"/>
            </w:pPr>
            <w:r>
              <w:t>24</w:t>
            </w:r>
            <w:r w:rsidR="00A6041C">
              <w:t xml:space="preserve"> Kč</w:t>
            </w:r>
          </w:p>
        </w:tc>
        <w:tc>
          <w:tcPr>
            <w:tcW w:w="1729" w:type="dxa"/>
          </w:tcPr>
          <w:p w:rsidR="00A6041C" w:rsidRDefault="0092484B" w:rsidP="0092484B">
            <w:pPr>
              <w:tabs>
                <w:tab w:val="center" w:pos="756"/>
                <w:tab w:val="left" w:pos="1507"/>
              </w:tabs>
              <w:jc w:val="right"/>
            </w:pPr>
            <w:r>
              <w:tab/>
              <w:t>25 Kč</w:t>
            </w:r>
          </w:p>
        </w:tc>
      </w:tr>
      <w:tr w:rsidR="00A6041C" w:rsidTr="00DD397F">
        <w:tc>
          <w:tcPr>
            <w:tcW w:w="1729" w:type="dxa"/>
          </w:tcPr>
          <w:p w:rsidR="00A6041C" w:rsidRDefault="00A6041C" w:rsidP="00DD397F">
            <w:pPr>
              <w:jc w:val="left"/>
            </w:pPr>
            <w:r>
              <w:t>Předkrm</w:t>
            </w:r>
          </w:p>
        </w:tc>
        <w:tc>
          <w:tcPr>
            <w:tcW w:w="1729" w:type="dxa"/>
          </w:tcPr>
          <w:p w:rsidR="00A6041C" w:rsidRDefault="00394DDE" w:rsidP="0092484B">
            <w:pPr>
              <w:jc w:val="right"/>
            </w:pPr>
            <w:r>
              <w:t>14</w:t>
            </w:r>
            <w:r w:rsidR="00A6041C">
              <w:t xml:space="preserve"> Kč</w:t>
            </w:r>
          </w:p>
        </w:tc>
        <w:tc>
          <w:tcPr>
            <w:tcW w:w="1729" w:type="dxa"/>
          </w:tcPr>
          <w:p w:rsidR="00A6041C" w:rsidRDefault="00A6041C" w:rsidP="0092484B">
            <w:pPr>
              <w:jc w:val="right"/>
            </w:pPr>
            <w:r>
              <w:t>46</w:t>
            </w:r>
            <w:r w:rsidR="00394DDE">
              <w:t>,20</w:t>
            </w:r>
            <w:r>
              <w:t xml:space="preserve"> Kč</w:t>
            </w:r>
          </w:p>
        </w:tc>
        <w:tc>
          <w:tcPr>
            <w:tcW w:w="1729" w:type="dxa"/>
          </w:tcPr>
          <w:p w:rsidR="00A6041C" w:rsidRDefault="0092484B" w:rsidP="0092484B">
            <w:pPr>
              <w:jc w:val="right"/>
            </w:pPr>
            <w:r>
              <w:t>55,</w:t>
            </w:r>
            <w:r w:rsidR="00394DDE">
              <w:t>9</w:t>
            </w:r>
            <w:r>
              <w:t>0</w:t>
            </w:r>
            <w:r w:rsidR="00A6041C">
              <w:t xml:space="preserve"> Kč</w:t>
            </w:r>
          </w:p>
        </w:tc>
        <w:tc>
          <w:tcPr>
            <w:tcW w:w="1729" w:type="dxa"/>
          </w:tcPr>
          <w:p w:rsidR="00A6041C" w:rsidRDefault="00A6041C" w:rsidP="0092484B">
            <w:pPr>
              <w:tabs>
                <w:tab w:val="center" w:pos="756"/>
                <w:tab w:val="left" w:pos="1507"/>
              </w:tabs>
              <w:jc w:val="right"/>
            </w:pPr>
            <w:r>
              <w:t>56 Kč</w:t>
            </w:r>
          </w:p>
        </w:tc>
      </w:tr>
      <w:tr w:rsidR="00A6041C" w:rsidTr="00DD397F">
        <w:tc>
          <w:tcPr>
            <w:tcW w:w="1729" w:type="dxa"/>
          </w:tcPr>
          <w:p w:rsidR="00A6041C" w:rsidRDefault="00A6041C" w:rsidP="00DD397F">
            <w:pPr>
              <w:jc w:val="left"/>
            </w:pPr>
            <w:r>
              <w:t>Hlavní chod</w:t>
            </w:r>
          </w:p>
        </w:tc>
        <w:tc>
          <w:tcPr>
            <w:tcW w:w="1729" w:type="dxa"/>
          </w:tcPr>
          <w:p w:rsidR="00A6041C" w:rsidRDefault="00394DDE" w:rsidP="0092484B">
            <w:pPr>
              <w:jc w:val="right"/>
            </w:pPr>
            <w:r>
              <w:t>35</w:t>
            </w:r>
            <w:r w:rsidR="00A6041C">
              <w:t xml:space="preserve"> Kč</w:t>
            </w:r>
          </w:p>
        </w:tc>
        <w:tc>
          <w:tcPr>
            <w:tcW w:w="1729" w:type="dxa"/>
          </w:tcPr>
          <w:p w:rsidR="00A6041C" w:rsidRDefault="00A6041C" w:rsidP="0092484B">
            <w:pPr>
              <w:jc w:val="right"/>
            </w:pPr>
            <w:r>
              <w:t>115</w:t>
            </w:r>
            <w:r w:rsidR="00394DDE">
              <w:t>,50</w:t>
            </w:r>
            <w:r>
              <w:t xml:space="preserve"> Kč</w:t>
            </w:r>
          </w:p>
        </w:tc>
        <w:tc>
          <w:tcPr>
            <w:tcW w:w="1729" w:type="dxa"/>
          </w:tcPr>
          <w:p w:rsidR="00A6041C" w:rsidRDefault="0092484B" w:rsidP="0092484B">
            <w:pPr>
              <w:jc w:val="right"/>
            </w:pPr>
            <w:r>
              <w:t>139,</w:t>
            </w:r>
            <w:r w:rsidR="00394DDE">
              <w:t>7</w:t>
            </w:r>
            <w:r>
              <w:t>0</w:t>
            </w:r>
            <w:r w:rsidR="00A6041C">
              <w:t xml:space="preserve"> Kč</w:t>
            </w:r>
          </w:p>
        </w:tc>
        <w:tc>
          <w:tcPr>
            <w:tcW w:w="1729" w:type="dxa"/>
          </w:tcPr>
          <w:p w:rsidR="00A6041C" w:rsidRDefault="00A6041C" w:rsidP="0092484B">
            <w:pPr>
              <w:jc w:val="right"/>
            </w:pPr>
            <w:r>
              <w:t>140 Kč</w:t>
            </w:r>
          </w:p>
        </w:tc>
      </w:tr>
      <w:tr w:rsidR="00A6041C" w:rsidTr="000D7BB2">
        <w:tc>
          <w:tcPr>
            <w:tcW w:w="1729" w:type="dxa"/>
            <w:tcBorders>
              <w:bottom w:val="single" w:sz="12" w:space="0" w:color="auto"/>
            </w:tcBorders>
          </w:tcPr>
          <w:p w:rsidR="00A6041C" w:rsidRDefault="00A6041C" w:rsidP="00DD397F">
            <w:pPr>
              <w:jc w:val="left"/>
            </w:pPr>
            <w:r>
              <w:t>Dezert</w:t>
            </w:r>
          </w:p>
        </w:tc>
        <w:tc>
          <w:tcPr>
            <w:tcW w:w="1729" w:type="dxa"/>
            <w:tcBorders>
              <w:bottom w:val="single" w:sz="12" w:space="0" w:color="auto"/>
            </w:tcBorders>
          </w:tcPr>
          <w:p w:rsidR="00A6041C" w:rsidRDefault="00394DDE" w:rsidP="0092484B">
            <w:pPr>
              <w:jc w:val="right"/>
            </w:pPr>
            <w:r>
              <w:t>18</w:t>
            </w:r>
            <w:r w:rsidR="00A6041C">
              <w:t xml:space="preserve"> Kč</w:t>
            </w:r>
          </w:p>
        </w:tc>
        <w:tc>
          <w:tcPr>
            <w:tcW w:w="1729" w:type="dxa"/>
            <w:tcBorders>
              <w:bottom w:val="single" w:sz="12" w:space="0" w:color="auto"/>
            </w:tcBorders>
          </w:tcPr>
          <w:p w:rsidR="00A6041C" w:rsidRDefault="00394DDE" w:rsidP="0092484B">
            <w:pPr>
              <w:jc w:val="right"/>
            </w:pPr>
            <w:r>
              <w:t>59,40</w:t>
            </w:r>
            <w:r w:rsidR="00A6041C">
              <w:t xml:space="preserve"> Kč</w:t>
            </w:r>
          </w:p>
        </w:tc>
        <w:tc>
          <w:tcPr>
            <w:tcW w:w="1729" w:type="dxa"/>
            <w:tcBorders>
              <w:bottom w:val="single" w:sz="12" w:space="0" w:color="auto"/>
            </w:tcBorders>
          </w:tcPr>
          <w:p w:rsidR="00A6041C" w:rsidRDefault="00394DDE" w:rsidP="0092484B">
            <w:pPr>
              <w:jc w:val="right"/>
            </w:pPr>
            <w:r>
              <w:t>71,90</w:t>
            </w:r>
            <w:r w:rsidR="00A6041C">
              <w:t xml:space="preserve"> Kč</w:t>
            </w:r>
          </w:p>
        </w:tc>
        <w:tc>
          <w:tcPr>
            <w:tcW w:w="1729" w:type="dxa"/>
            <w:tcBorders>
              <w:bottom w:val="single" w:sz="12" w:space="0" w:color="auto"/>
            </w:tcBorders>
          </w:tcPr>
          <w:p w:rsidR="00A6041C" w:rsidRDefault="00A6041C" w:rsidP="0092484B">
            <w:pPr>
              <w:jc w:val="right"/>
            </w:pPr>
            <w:r>
              <w:t>70 Kč</w:t>
            </w:r>
          </w:p>
        </w:tc>
      </w:tr>
      <w:tr w:rsidR="00A6041C" w:rsidTr="000D7BB2">
        <w:tc>
          <w:tcPr>
            <w:tcW w:w="1729" w:type="dxa"/>
            <w:tcBorders>
              <w:top w:val="single" w:sz="12" w:space="0" w:color="auto"/>
              <w:bottom w:val="single" w:sz="4" w:space="0" w:color="auto"/>
            </w:tcBorders>
          </w:tcPr>
          <w:p w:rsidR="00A6041C" w:rsidRDefault="00A6041C" w:rsidP="00DD397F">
            <w:r>
              <w:t>Celkem</w:t>
            </w:r>
          </w:p>
        </w:tc>
        <w:tc>
          <w:tcPr>
            <w:tcW w:w="1729" w:type="dxa"/>
            <w:tcBorders>
              <w:top w:val="single" w:sz="12" w:space="0" w:color="auto"/>
              <w:bottom w:val="single" w:sz="4" w:space="0" w:color="auto"/>
            </w:tcBorders>
          </w:tcPr>
          <w:p w:rsidR="00A6041C" w:rsidRDefault="00394DDE" w:rsidP="0092484B">
            <w:pPr>
              <w:jc w:val="right"/>
            </w:pPr>
            <w:r>
              <w:t xml:space="preserve">73 </w:t>
            </w:r>
            <w:r w:rsidR="00A6041C">
              <w:t>Kč</w:t>
            </w:r>
          </w:p>
        </w:tc>
        <w:tc>
          <w:tcPr>
            <w:tcW w:w="1729" w:type="dxa"/>
            <w:tcBorders>
              <w:top w:val="single" w:sz="12" w:space="0" w:color="auto"/>
              <w:bottom w:val="single" w:sz="4" w:space="0" w:color="auto"/>
            </w:tcBorders>
          </w:tcPr>
          <w:p w:rsidR="00A6041C" w:rsidRDefault="00394DDE" w:rsidP="0092484B">
            <w:pPr>
              <w:jc w:val="right"/>
            </w:pPr>
            <w:r>
              <w:t>240,90</w:t>
            </w:r>
            <w:r w:rsidR="00A6041C">
              <w:t xml:space="preserve"> Kč</w:t>
            </w:r>
          </w:p>
        </w:tc>
        <w:tc>
          <w:tcPr>
            <w:tcW w:w="1729" w:type="dxa"/>
            <w:tcBorders>
              <w:top w:val="single" w:sz="12" w:space="0" w:color="auto"/>
              <w:bottom w:val="single" w:sz="4" w:space="0" w:color="auto"/>
            </w:tcBorders>
          </w:tcPr>
          <w:p w:rsidR="00A6041C" w:rsidRDefault="00394DDE" w:rsidP="0092484B">
            <w:pPr>
              <w:jc w:val="right"/>
            </w:pPr>
            <w:r>
              <w:t>291,50</w:t>
            </w:r>
            <w:r w:rsidR="00A6041C">
              <w:t xml:space="preserve"> Kč</w:t>
            </w:r>
          </w:p>
        </w:tc>
        <w:tc>
          <w:tcPr>
            <w:tcW w:w="1729" w:type="dxa"/>
            <w:tcBorders>
              <w:top w:val="single" w:sz="12" w:space="0" w:color="auto"/>
              <w:bottom w:val="single" w:sz="4" w:space="0" w:color="auto"/>
            </w:tcBorders>
          </w:tcPr>
          <w:p w:rsidR="00A6041C" w:rsidRDefault="00A6041C" w:rsidP="0092484B">
            <w:pPr>
              <w:jc w:val="right"/>
            </w:pPr>
            <w:r>
              <w:t>291 Kč</w:t>
            </w:r>
          </w:p>
        </w:tc>
      </w:tr>
    </w:tbl>
    <w:p w:rsidR="00A6041C" w:rsidRDefault="00A6041C" w:rsidP="009250FC">
      <w:r>
        <w:lastRenderedPageBreak/>
        <w:t xml:space="preserve">Polévka se skládá z cibule, česneku, soli a pepře. Protože se připravuje ve velkém množství, není uvedena gramáž jednotlivých surovin. </w:t>
      </w:r>
      <w:r w:rsidR="0092484B">
        <w:t xml:space="preserve">To samé platí pro čokoládový fondant, který se připravuje ve velkém množství a skládá se z hořké čokolády, mléka, vejce, cukru a másla. </w:t>
      </w:r>
      <w:r>
        <w:t>Energetická hodnota menu odpovídá 2982 kJ, což je o 33 % více než při diabetické dietě 225 g sacharidů. Sacharidy jsou překročeny o</w:t>
      </w:r>
      <w:r w:rsidR="005C7332">
        <w:t xml:space="preserve"> 7 %, tedy o</w:t>
      </w:r>
      <w:r>
        <w:t xml:space="preserve"> 4 g. </w:t>
      </w:r>
      <w:r w:rsidR="005C7332">
        <w:t xml:space="preserve">Diabetik by musel vynechat odpolední svačinu, která by měla mít okolo 600 kJ. </w:t>
      </w:r>
    </w:p>
    <w:p w:rsidR="005C7332" w:rsidRDefault="005C7332" w:rsidP="00A6041C">
      <w:pPr>
        <w:jc w:val="left"/>
      </w:pPr>
    </w:p>
    <w:p w:rsidR="00A6041C" w:rsidRDefault="00A6041C" w:rsidP="00A6041C">
      <w:pPr>
        <w:jc w:val="left"/>
      </w:pPr>
      <w:r>
        <w:rPr>
          <w:noProof/>
          <w:lang w:eastAsia="cs-CZ"/>
        </w:rPr>
        <w:drawing>
          <wp:inline distT="0" distB="0" distL="0" distR="0" wp14:anchorId="3BCAF145" wp14:editId="7396C552">
            <wp:extent cx="1828800" cy="24384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081548_10203678902320881_1982535600_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9668" cy="2439557"/>
                    </a:xfrm>
                    <a:prstGeom prst="rect">
                      <a:avLst/>
                    </a:prstGeom>
                  </pic:spPr>
                </pic:pic>
              </a:graphicData>
            </a:graphic>
          </wp:inline>
        </w:drawing>
      </w:r>
    </w:p>
    <w:p w:rsidR="00A6041C" w:rsidRDefault="00A6041C" w:rsidP="00A6041C">
      <w:pPr>
        <w:jc w:val="left"/>
        <w:rPr>
          <w:i/>
        </w:rPr>
      </w:pPr>
      <w:r w:rsidRPr="00A6041C">
        <w:rPr>
          <w:i/>
        </w:rPr>
        <w:t>Obrázek č. 8</w:t>
      </w:r>
      <w:r>
        <w:t xml:space="preserve"> – </w:t>
      </w:r>
      <w:r w:rsidRPr="00EB6968">
        <w:rPr>
          <w:i/>
        </w:rPr>
        <w:t>Rajče plněné salátkem z</w:t>
      </w:r>
      <w:r>
        <w:rPr>
          <w:i/>
        </w:rPr>
        <w:t> </w:t>
      </w:r>
      <w:r w:rsidRPr="00EB6968">
        <w:rPr>
          <w:i/>
        </w:rPr>
        <w:t xml:space="preserve">červené </w:t>
      </w:r>
      <w:r>
        <w:rPr>
          <w:i/>
        </w:rPr>
        <w:t>řepy a bílým jogurtem</w:t>
      </w:r>
    </w:p>
    <w:p w:rsidR="000D7BB2" w:rsidRPr="00EB6968" w:rsidRDefault="000D7BB2" w:rsidP="00A6041C">
      <w:pPr>
        <w:jc w:val="left"/>
        <w:rPr>
          <w:i/>
        </w:rPr>
      </w:pPr>
    </w:p>
    <w:p w:rsidR="00A6041C" w:rsidRDefault="00A6041C" w:rsidP="00C72BE5">
      <w:pPr>
        <w:pStyle w:val="Nadpis3"/>
      </w:pPr>
      <w:bookmarkStart w:id="54" w:name="_Toc416377056"/>
      <w:r>
        <w:t xml:space="preserve">Jídelní lístek </w:t>
      </w:r>
      <w:r w:rsidR="00F20735">
        <w:t>C bezlepkový</w:t>
      </w:r>
      <w:bookmarkEnd w:id="54"/>
    </w:p>
    <w:p w:rsidR="00DD397F" w:rsidRDefault="00DD397F" w:rsidP="00A6041C">
      <w:pPr>
        <w:jc w:val="left"/>
        <w:rPr>
          <w:i/>
        </w:rPr>
      </w:pPr>
    </w:p>
    <w:p w:rsidR="00DD397F" w:rsidRDefault="00DD397F" w:rsidP="00A6041C">
      <w:pPr>
        <w:jc w:val="left"/>
        <w:rPr>
          <w:i/>
        </w:rPr>
      </w:pPr>
      <w:r>
        <w:rPr>
          <w:i/>
        </w:rPr>
        <w:t>Zeleninový vývar</w:t>
      </w:r>
    </w:p>
    <w:p w:rsidR="00DD397F" w:rsidRDefault="00DD397F" w:rsidP="00A6041C">
      <w:pPr>
        <w:jc w:val="left"/>
        <w:rPr>
          <w:i/>
        </w:rPr>
      </w:pPr>
      <w:r>
        <w:rPr>
          <w:i/>
        </w:rPr>
        <w:t>Carpaccio z lososa s koprovou zálivkou a bezlepkovým pečivem</w:t>
      </w:r>
    </w:p>
    <w:p w:rsidR="00DD397F" w:rsidRDefault="00774DA2" w:rsidP="00A6041C">
      <w:pPr>
        <w:jc w:val="left"/>
        <w:rPr>
          <w:i/>
        </w:rPr>
      </w:pPr>
      <w:r>
        <w:rPr>
          <w:i/>
        </w:rPr>
        <w:t>Zeleninové karbanátky se sýrovou smetanovou omáčkou</w:t>
      </w:r>
    </w:p>
    <w:p w:rsidR="00880AB6" w:rsidRDefault="00774DA2" w:rsidP="00A6041C">
      <w:pPr>
        <w:jc w:val="left"/>
        <w:rPr>
          <w:i/>
        </w:rPr>
      </w:pPr>
      <w:r>
        <w:rPr>
          <w:i/>
        </w:rPr>
        <w:t>Vafle z bezlepkové mouky s jahodovou omáčkou</w:t>
      </w:r>
    </w:p>
    <w:p w:rsidR="00774DA2" w:rsidRDefault="00774DA2" w:rsidP="00774DA2">
      <w:pPr>
        <w:jc w:val="right"/>
      </w:pPr>
      <w:r>
        <w:t>Cena menu:</w:t>
      </w:r>
      <w:r w:rsidR="00F942E3">
        <w:t xml:space="preserve"> 346,-</w:t>
      </w:r>
    </w:p>
    <w:p w:rsidR="00774DA2" w:rsidRDefault="00774DA2" w:rsidP="00774DA2">
      <w:pPr>
        <w:jc w:val="right"/>
      </w:pPr>
    </w:p>
    <w:p w:rsidR="000D7BB2" w:rsidRDefault="000D7BB2" w:rsidP="00774DA2">
      <w:pPr>
        <w:jc w:val="left"/>
      </w:pPr>
    </w:p>
    <w:p w:rsidR="00774DA2" w:rsidRDefault="00774DA2" w:rsidP="00774DA2">
      <w:pPr>
        <w:jc w:val="left"/>
      </w:pPr>
      <w:r>
        <w:lastRenderedPageBreak/>
        <w:t>Složení pokrmů</w:t>
      </w:r>
      <w:r w:rsidR="000D7BB2">
        <w:t>:</w:t>
      </w:r>
    </w:p>
    <w:p w:rsidR="00774DA2" w:rsidRPr="00774DA2" w:rsidRDefault="005930BA" w:rsidP="00774DA2">
      <w:pPr>
        <w:jc w:val="left"/>
        <w:rPr>
          <w:i/>
        </w:rPr>
      </w:pPr>
      <w:r>
        <w:rPr>
          <w:i/>
        </w:rPr>
        <w:t>Tabulka č. 30 – Složení zeleninového</w:t>
      </w:r>
      <w:r w:rsidR="000D7BB2">
        <w:rPr>
          <w:i/>
        </w:rPr>
        <w:t xml:space="preserve"> vývar</w:t>
      </w:r>
      <w:r>
        <w:rPr>
          <w:i/>
        </w:rPr>
        <w:t>u</w:t>
      </w:r>
    </w:p>
    <w:tbl>
      <w:tblPr>
        <w:tblStyle w:val="Mkatabulky"/>
        <w:tblW w:w="0" w:type="auto"/>
        <w:tblLook w:val="04A0" w:firstRow="1" w:lastRow="0" w:firstColumn="1" w:lastColumn="0" w:noHBand="0" w:noVBand="1"/>
      </w:tblPr>
      <w:tblGrid>
        <w:gridCol w:w="2161"/>
        <w:gridCol w:w="2162"/>
        <w:gridCol w:w="2162"/>
      </w:tblGrid>
      <w:tr w:rsidR="00774DA2" w:rsidTr="007421E3">
        <w:tc>
          <w:tcPr>
            <w:tcW w:w="2161" w:type="dxa"/>
          </w:tcPr>
          <w:p w:rsidR="00774DA2" w:rsidRDefault="00774DA2" w:rsidP="007421E3">
            <w:pPr>
              <w:jc w:val="center"/>
            </w:pPr>
            <w:r>
              <w:t>Množství</w:t>
            </w:r>
          </w:p>
        </w:tc>
        <w:tc>
          <w:tcPr>
            <w:tcW w:w="2162" w:type="dxa"/>
          </w:tcPr>
          <w:p w:rsidR="00774DA2" w:rsidRDefault="00774DA2" w:rsidP="007421E3">
            <w:pPr>
              <w:jc w:val="center"/>
            </w:pPr>
            <w:r>
              <w:t>Energetická hodnota</w:t>
            </w:r>
          </w:p>
        </w:tc>
        <w:tc>
          <w:tcPr>
            <w:tcW w:w="2162" w:type="dxa"/>
          </w:tcPr>
          <w:p w:rsidR="00774DA2" w:rsidRDefault="00774DA2" w:rsidP="007421E3">
            <w:pPr>
              <w:jc w:val="center"/>
            </w:pPr>
            <w:r>
              <w:t>Sacharidy</w:t>
            </w:r>
          </w:p>
        </w:tc>
      </w:tr>
      <w:tr w:rsidR="00774DA2" w:rsidTr="007421E3">
        <w:tc>
          <w:tcPr>
            <w:tcW w:w="2161" w:type="dxa"/>
          </w:tcPr>
          <w:p w:rsidR="00774DA2" w:rsidRDefault="00774DA2" w:rsidP="00C72BE5">
            <w:pPr>
              <w:jc w:val="right"/>
            </w:pPr>
            <w:r>
              <w:t>200 ml</w:t>
            </w:r>
          </w:p>
        </w:tc>
        <w:tc>
          <w:tcPr>
            <w:tcW w:w="2161" w:type="dxa"/>
          </w:tcPr>
          <w:p w:rsidR="00774DA2" w:rsidRDefault="00774DA2" w:rsidP="00C72BE5">
            <w:pPr>
              <w:jc w:val="right"/>
            </w:pPr>
            <w:r>
              <w:t>180 kJ</w:t>
            </w:r>
          </w:p>
        </w:tc>
        <w:tc>
          <w:tcPr>
            <w:tcW w:w="2162" w:type="dxa"/>
          </w:tcPr>
          <w:p w:rsidR="00774DA2" w:rsidRDefault="00774DA2" w:rsidP="00C72BE5">
            <w:pPr>
              <w:jc w:val="right"/>
            </w:pPr>
            <w:r>
              <w:t>5 g</w:t>
            </w:r>
          </w:p>
        </w:tc>
      </w:tr>
    </w:tbl>
    <w:p w:rsidR="00774DA2" w:rsidRDefault="00774DA2" w:rsidP="00774DA2">
      <w:pPr>
        <w:jc w:val="left"/>
      </w:pPr>
    </w:p>
    <w:p w:rsidR="00774DA2" w:rsidRDefault="000D7BB2" w:rsidP="00774DA2">
      <w:pPr>
        <w:jc w:val="left"/>
        <w:rPr>
          <w:i/>
        </w:rPr>
      </w:pPr>
      <w:r>
        <w:rPr>
          <w:i/>
        </w:rPr>
        <w:t xml:space="preserve">Tabulka č. 31 – </w:t>
      </w:r>
      <w:r w:rsidR="005930BA">
        <w:rPr>
          <w:i/>
        </w:rPr>
        <w:t>Složení carpaccia</w:t>
      </w:r>
      <w:r>
        <w:rPr>
          <w:i/>
        </w:rPr>
        <w:t xml:space="preserve"> z lososa s koprovou zálivkou a bezlepkovým pečivem</w:t>
      </w:r>
    </w:p>
    <w:tbl>
      <w:tblPr>
        <w:tblStyle w:val="Mkatabulky"/>
        <w:tblW w:w="0" w:type="auto"/>
        <w:tblLook w:val="04A0" w:firstRow="1" w:lastRow="0" w:firstColumn="1" w:lastColumn="0" w:noHBand="0" w:noVBand="1"/>
      </w:tblPr>
      <w:tblGrid>
        <w:gridCol w:w="2235"/>
        <w:gridCol w:w="2087"/>
        <w:gridCol w:w="2161"/>
        <w:gridCol w:w="2162"/>
      </w:tblGrid>
      <w:tr w:rsidR="00774DA2" w:rsidTr="00774DA2">
        <w:tc>
          <w:tcPr>
            <w:tcW w:w="2235" w:type="dxa"/>
          </w:tcPr>
          <w:p w:rsidR="00774DA2" w:rsidRDefault="00774DA2" w:rsidP="00774DA2">
            <w:pPr>
              <w:jc w:val="left"/>
            </w:pPr>
          </w:p>
        </w:tc>
        <w:tc>
          <w:tcPr>
            <w:tcW w:w="2087" w:type="dxa"/>
          </w:tcPr>
          <w:p w:rsidR="00774DA2" w:rsidRDefault="00774DA2" w:rsidP="00774DA2">
            <w:pPr>
              <w:jc w:val="center"/>
            </w:pPr>
            <w:r>
              <w:t>Množství</w:t>
            </w:r>
          </w:p>
        </w:tc>
        <w:tc>
          <w:tcPr>
            <w:tcW w:w="2161" w:type="dxa"/>
          </w:tcPr>
          <w:p w:rsidR="00774DA2" w:rsidRDefault="00774DA2" w:rsidP="00774DA2">
            <w:pPr>
              <w:jc w:val="center"/>
            </w:pPr>
            <w:r>
              <w:t>Energetická hodnota</w:t>
            </w:r>
          </w:p>
        </w:tc>
        <w:tc>
          <w:tcPr>
            <w:tcW w:w="2162" w:type="dxa"/>
          </w:tcPr>
          <w:p w:rsidR="00774DA2" w:rsidRDefault="00774DA2" w:rsidP="00774DA2">
            <w:pPr>
              <w:jc w:val="center"/>
            </w:pPr>
            <w:r>
              <w:t>Sacharidy</w:t>
            </w:r>
          </w:p>
        </w:tc>
      </w:tr>
      <w:tr w:rsidR="00774DA2" w:rsidTr="00774DA2">
        <w:tc>
          <w:tcPr>
            <w:tcW w:w="2235" w:type="dxa"/>
          </w:tcPr>
          <w:p w:rsidR="00774DA2" w:rsidRDefault="00774DA2" w:rsidP="00774DA2">
            <w:pPr>
              <w:jc w:val="left"/>
            </w:pPr>
            <w:r>
              <w:t>Carpaccio z lososa</w:t>
            </w:r>
          </w:p>
        </w:tc>
        <w:tc>
          <w:tcPr>
            <w:tcW w:w="2087" w:type="dxa"/>
          </w:tcPr>
          <w:p w:rsidR="00774DA2" w:rsidRDefault="00774DA2" w:rsidP="00C72BE5">
            <w:pPr>
              <w:jc w:val="right"/>
            </w:pPr>
            <w:r>
              <w:t>80 g</w:t>
            </w:r>
          </w:p>
        </w:tc>
        <w:tc>
          <w:tcPr>
            <w:tcW w:w="2161" w:type="dxa"/>
          </w:tcPr>
          <w:p w:rsidR="00774DA2" w:rsidRDefault="00774DA2" w:rsidP="00C72BE5">
            <w:pPr>
              <w:jc w:val="right"/>
            </w:pPr>
            <w:r>
              <w:t>463 kJ</w:t>
            </w:r>
          </w:p>
        </w:tc>
        <w:tc>
          <w:tcPr>
            <w:tcW w:w="2162" w:type="dxa"/>
          </w:tcPr>
          <w:p w:rsidR="00774DA2" w:rsidRDefault="00774DA2" w:rsidP="00C72BE5">
            <w:pPr>
              <w:jc w:val="right"/>
            </w:pPr>
            <w:r>
              <w:t>0 g</w:t>
            </w:r>
          </w:p>
        </w:tc>
      </w:tr>
      <w:tr w:rsidR="00774DA2" w:rsidTr="00774DA2">
        <w:tc>
          <w:tcPr>
            <w:tcW w:w="2235" w:type="dxa"/>
          </w:tcPr>
          <w:p w:rsidR="00774DA2" w:rsidRDefault="00774DA2" w:rsidP="00774DA2">
            <w:pPr>
              <w:jc w:val="left"/>
            </w:pPr>
            <w:r>
              <w:t>Bezlepkové pečivo</w:t>
            </w:r>
          </w:p>
        </w:tc>
        <w:tc>
          <w:tcPr>
            <w:tcW w:w="2087" w:type="dxa"/>
          </w:tcPr>
          <w:p w:rsidR="00774DA2" w:rsidRDefault="00774DA2" w:rsidP="00C72BE5">
            <w:pPr>
              <w:jc w:val="right"/>
            </w:pPr>
            <w:r>
              <w:t>50 g</w:t>
            </w:r>
          </w:p>
        </w:tc>
        <w:tc>
          <w:tcPr>
            <w:tcW w:w="2161" w:type="dxa"/>
          </w:tcPr>
          <w:p w:rsidR="00774DA2" w:rsidRDefault="00774DA2" w:rsidP="00C72BE5">
            <w:pPr>
              <w:jc w:val="right"/>
            </w:pPr>
            <w:r>
              <w:t>450 kJ</w:t>
            </w:r>
          </w:p>
        </w:tc>
        <w:tc>
          <w:tcPr>
            <w:tcW w:w="2162" w:type="dxa"/>
          </w:tcPr>
          <w:p w:rsidR="00774DA2" w:rsidRDefault="00774DA2" w:rsidP="00C72BE5">
            <w:pPr>
              <w:jc w:val="right"/>
            </w:pPr>
            <w:r>
              <w:t>20 g</w:t>
            </w:r>
          </w:p>
        </w:tc>
      </w:tr>
      <w:tr w:rsidR="00774DA2" w:rsidTr="00774DA2">
        <w:tc>
          <w:tcPr>
            <w:tcW w:w="2235" w:type="dxa"/>
            <w:tcBorders>
              <w:bottom w:val="single" w:sz="12" w:space="0" w:color="auto"/>
            </w:tcBorders>
          </w:tcPr>
          <w:p w:rsidR="00774DA2" w:rsidRDefault="00774DA2" w:rsidP="00774DA2">
            <w:pPr>
              <w:jc w:val="left"/>
            </w:pPr>
            <w:r>
              <w:t>Olivový olej s koprem</w:t>
            </w:r>
          </w:p>
        </w:tc>
        <w:tc>
          <w:tcPr>
            <w:tcW w:w="2087" w:type="dxa"/>
            <w:tcBorders>
              <w:bottom w:val="single" w:sz="12" w:space="0" w:color="auto"/>
            </w:tcBorders>
          </w:tcPr>
          <w:p w:rsidR="00774DA2" w:rsidRDefault="00774DA2" w:rsidP="00C72BE5">
            <w:pPr>
              <w:jc w:val="right"/>
            </w:pPr>
            <w:r>
              <w:t>7 g</w:t>
            </w:r>
          </w:p>
        </w:tc>
        <w:tc>
          <w:tcPr>
            <w:tcW w:w="2161" w:type="dxa"/>
            <w:tcBorders>
              <w:bottom w:val="single" w:sz="12" w:space="0" w:color="auto"/>
            </w:tcBorders>
          </w:tcPr>
          <w:p w:rsidR="00774DA2" w:rsidRDefault="00774DA2" w:rsidP="00C72BE5">
            <w:pPr>
              <w:jc w:val="right"/>
            </w:pPr>
            <w:r>
              <w:t>257 kJ</w:t>
            </w:r>
          </w:p>
        </w:tc>
        <w:tc>
          <w:tcPr>
            <w:tcW w:w="2162" w:type="dxa"/>
            <w:tcBorders>
              <w:bottom w:val="single" w:sz="12" w:space="0" w:color="auto"/>
            </w:tcBorders>
          </w:tcPr>
          <w:p w:rsidR="00774DA2" w:rsidRDefault="00774DA2" w:rsidP="00C72BE5">
            <w:pPr>
              <w:jc w:val="right"/>
            </w:pPr>
            <w:r>
              <w:t>0 g</w:t>
            </w:r>
          </w:p>
        </w:tc>
      </w:tr>
      <w:tr w:rsidR="00774DA2" w:rsidTr="00774DA2">
        <w:tc>
          <w:tcPr>
            <w:tcW w:w="2235" w:type="dxa"/>
            <w:tcBorders>
              <w:top w:val="single" w:sz="12" w:space="0" w:color="auto"/>
            </w:tcBorders>
          </w:tcPr>
          <w:p w:rsidR="00774DA2" w:rsidRDefault="00774DA2" w:rsidP="00774DA2">
            <w:pPr>
              <w:jc w:val="left"/>
            </w:pPr>
            <w:r>
              <w:t>Celkem</w:t>
            </w:r>
          </w:p>
        </w:tc>
        <w:tc>
          <w:tcPr>
            <w:tcW w:w="2087" w:type="dxa"/>
            <w:tcBorders>
              <w:top w:val="single" w:sz="12" w:space="0" w:color="auto"/>
            </w:tcBorders>
          </w:tcPr>
          <w:p w:rsidR="00774DA2" w:rsidRDefault="00774DA2" w:rsidP="00C72BE5">
            <w:pPr>
              <w:jc w:val="right"/>
            </w:pPr>
            <w:r>
              <w:t>137 g</w:t>
            </w:r>
          </w:p>
        </w:tc>
        <w:tc>
          <w:tcPr>
            <w:tcW w:w="2161" w:type="dxa"/>
            <w:tcBorders>
              <w:top w:val="single" w:sz="12" w:space="0" w:color="auto"/>
            </w:tcBorders>
          </w:tcPr>
          <w:p w:rsidR="00774DA2" w:rsidRDefault="00774DA2" w:rsidP="00C72BE5">
            <w:pPr>
              <w:jc w:val="right"/>
            </w:pPr>
            <w:r>
              <w:t>1171 kJ</w:t>
            </w:r>
          </w:p>
        </w:tc>
        <w:tc>
          <w:tcPr>
            <w:tcW w:w="2162" w:type="dxa"/>
            <w:tcBorders>
              <w:top w:val="single" w:sz="12" w:space="0" w:color="auto"/>
            </w:tcBorders>
          </w:tcPr>
          <w:p w:rsidR="00774DA2" w:rsidRDefault="00774DA2" w:rsidP="00C72BE5">
            <w:pPr>
              <w:jc w:val="right"/>
            </w:pPr>
            <w:r>
              <w:t>20 g</w:t>
            </w:r>
          </w:p>
        </w:tc>
      </w:tr>
    </w:tbl>
    <w:p w:rsidR="00774DA2" w:rsidRDefault="00774DA2" w:rsidP="00774DA2">
      <w:pPr>
        <w:jc w:val="left"/>
      </w:pPr>
    </w:p>
    <w:p w:rsidR="00774DA2" w:rsidRPr="000F66FC" w:rsidRDefault="005930BA" w:rsidP="00774DA2">
      <w:pPr>
        <w:jc w:val="left"/>
        <w:rPr>
          <w:i/>
        </w:rPr>
      </w:pPr>
      <w:r>
        <w:rPr>
          <w:i/>
        </w:rPr>
        <w:t>Tabulka č. 32 – Složení zeleninových karbanátků</w:t>
      </w:r>
      <w:r w:rsidR="000D7BB2">
        <w:rPr>
          <w:i/>
        </w:rPr>
        <w:t xml:space="preserve"> se sýrovou smetanovou omáčkou</w:t>
      </w:r>
    </w:p>
    <w:tbl>
      <w:tblPr>
        <w:tblStyle w:val="Mkatabulky"/>
        <w:tblW w:w="0" w:type="auto"/>
        <w:tblLook w:val="04A0" w:firstRow="1" w:lastRow="0" w:firstColumn="1" w:lastColumn="0" w:noHBand="0" w:noVBand="1"/>
      </w:tblPr>
      <w:tblGrid>
        <w:gridCol w:w="2161"/>
        <w:gridCol w:w="2161"/>
        <w:gridCol w:w="2161"/>
        <w:gridCol w:w="2162"/>
      </w:tblGrid>
      <w:tr w:rsidR="00774DA2" w:rsidTr="00774DA2">
        <w:tc>
          <w:tcPr>
            <w:tcW w:w="2161" w:type="dxa"/>
          </w:tcPr>
          <w:p w:rsidR="00774DA2" w:rsidRDefault="00774DA2" w:rsidP="00774DA2">
            <w:pPr>
              <w:jc w:val="left"/>
            </w:pPr>
          </w:p>
        </w:tc>
        <w:tc>
          <w:tcPr>
            <w:tcW w:w="2161" w:type="dxa"/>
          </w:tcPr>
          <w:p w:rsidR="00774DA2" w:rsidRDefault="00774DA2" w:rsidP="000F66FC">
            <w:pPr>
              <w:jc w:val="center"/>
            </w:pPr>
            <w:r>
              <w:t>Množství</w:t>
            </w:r>
          </w:p>
        </w:tc>
        <w:tc>
          <w:tcPr>
            <w:tcW w:w="2161" w:type="dxa"/>
          </w:tcPr>
          <w:p w:rsidR="00774DA2" w:rsidRDefault="00774DA2" w:rsidP="000F66FC">
            <w:pPr>
              <w:jc w:val="center"/>
            </w:pPr>
            <w:r>
              <w:t>Energetická hodnota</w:t>
            </w:r>
          </w:p>
        </w:tc>
        <w:tc>
          <w:tcPr>
            <w:tcW w:w="2162" w:type="dxa"/>
          </w:tcPr>
          <w:p w:rsidR="00774DA2" w:rsidRDefault="00774DA2" w:rsidP="000F66FC">
            <w:pPr>
              <w:jc w:val="center"/>
            </w:pPr>
            <w:r>
              <w:t>Sacharidy</w:t>
            </w:r>
          </w:p>
        </w:tc>
      </w:tr>
      <w:tr w:rsidR="00774DA2" w:rsidTr="00774DA2">
        <w:tc>
          <w:tcPr>
            <w:tcW w:w="2161" w:type="dxa"/>
          </w:tcPr>
          <w:p w:rsidR="00774DA2" w:rsidRDefault="00774DA2" w:rsidP="00774DA2">
            <w:pPr>
              <w:jc w:val="left"/>
            </w:pPr>
            <w:r>
              <w:t>K</w:t>
            </w:r>
            <w:r w:rsidR="000F66FC">
              <w:t>arba</w:t>
            </w:r>
            <w:r>
              <w:t>nátek z květáku, brokolice, mrkve, celeru</w:t>
            </w:r>
          </w:p>
        </w:tc>
        <w:tc>
          <w:tcPr>
            <w:tcW w:w="2161" w:type="dxa"/>
          </w:tcPr>
          <w:p w:rsidR="00774DA2" w:rsidRDefault="000F66FC" w:rsidP="00C72BE5">
            <w:pPr>
              <w:jc w:val="right"/>
            </w:pPr>
            <w:r>
              <w:t>180 g</w:t>
            </w:r>
          </w:p>
        </w:tc>
        <w:tc>
          <w:tcPr>
            <w:tcW w:w="2161" w:type="dxa"/>
          </w:tcPr>
          <w:p w:rsidR="00774DA2" w:rsidRDefault="000F66FC" w:rsidP="00C72BE5">
            <w:pPr>
              <w:jc w:val="right"/>
            </w:pPr>
            <w:r>
              <w:t>1026 kJ</w:t>
            </w:r>
          </w:p>
        </w:tc>
        <w:tc>
          <w:tcPr>
            <w:tcW w:w="2162" w:type="dxa"/>
          </w:tcPr>
          <w:p w:rsidR="00774DA2" w:rsidRDefault="000F66FC" w:rsidP="00C72BE5">
            <w:pPr>
              <w:jc w:val="right"/>
            </w:pPr>
            <w:r>
              <w:t>0 g</w:t>
            </w:r>
          </w:p>
        </w:tc>
      </w:tr>
      <w:tr w:rsidR="00774DA2" w:rsidTr="00774DA2">
        <w:tc>
          <w:tcPr>
            <w:tcW w:w="2161" w:type="dxa"/>
          </w:tcPr>
          <w:p w:rsidR="00774DA2" w:rsidRDefault="000F66FC" w:rsidP="00774DA2">
            <w:pPr>
              <w:jc w:val="left"/>
            </w:pPr>
            <w:r>
              <w:t>Sýr Eidam</w:t>
            </w:r>
          </w:p>
        </w:tc>
        <w:tc>
          <w:tcPr>
            <w:tcW w:w="2161" w:type="dxa"/>
          </w:tcPr>
          <w:p w:rsidR="00774DA2" w:rsidRDefault="000F66FC" w:rsidP="00C72BE5">
            <w:pPr>
              <w:jc w:val="right"/>
            </w:pPr>
            <w:r>
              <w:t>17 g</w:t>
            </w:r>
          </w:p>
        </w:tc>
        <w:tc>
          <w:tcPr>
            <w:tcW w:w="2161" w:type="dxa"/>
          </w:tcPr>
          <w:p w:rsidR="00774DA2" w:rsidRDefault="000F66FC" w:rsidP="00C72BE5">
            <w:pPr>
              <w:jc w:val="right"/>
            </w:pPr>
            <w:r>
              <w:t>165 kJ</w:t>
            </w:r>
          </w:p>
        </w:tc>
        <w:tc>
          <w:tcPr>
            <w:tcW w:w="2162" w:type="dxa"/>
          </w:tcPr>
          <w:p w:rsidR="00774DA2" w:rsidRDefault="000F66FC" w:rsidP="00C72BE5">
            <w:pPr>
              <w:jc w:val="right"/>
            </w:pPr>
            <w:r>
              <w:t>1 g</w:t>
            </w:r>
          </w:p>
        </w:tc>
      </w:tr>
      <w:tr w:rsidR="00774DA2" w:rsidTr="000F66FC">
        <w:tc>
          <w:tcPr>
            <w:tcW w:w="2161" w:type="dxa"/>
            <w:tcBorders>
              <w:bottom w:val="single" w:sz="12" w:space="0" w:color="auto"/>
            </w:tcBorders>
          </w:tcPr>
          <w:p w:rsidR="00774DA2" w:rsidRDefault="000F66FC" w:rsidP="00774DA2">
            <w:pPr>
              <w:jc w:val="left"/>
            </w:pPr>
            <w:r>
              <w:t>Smetana</w:t>
            </w:r>
          </w:p>
        </w:tc>
        <w:tc>
          <w:tcPr>
            <w:tcW w:w="2161" w:type="dxa"/>
            <w:tcBorders>
              <w:bottom w:val="single" w:sz="12" w:space="0" w:color="auto"/>
            </w:tcBorders>
          </w:tcPr>
          <w:p w:rsidR="00774DA2" w:rsidRDefault="000F66FC" w:rsidP="00C72BE5">
            <w:pPr>
              <w:jc w:val="right"/>
            </w:pPr>
            <w:r>
              <w:t>10 g</w:t>
            </w:r>
          </w:p>
        </w:tc>
        <w:tc>
          <w:tcPr>
            <w:tcW w:w="2161" w:type="dxa"/>
            <w:tcBorders>
              <w:bottom w:val="single" w:sz="12" w:space="0" w:color="auto"/>
            </w:tcBorders>
          </w:tcPr>
          <w:p w:rsidR="00774DA2" w:rsidRDefault="000F66FC" w:rsidP="00C72BE5">
            <w:pPr>
              <w:jc w:val="right"/>
            </w:pPr>
            <w:r>
              <w:t>57 kJ</w:t>
            </w:r>
          </w:p>
        </w:tc>
        <w:tc>
          <w:tcPr>
            <w:tcW w:w="2162" w:type="dxa"/>
            <w:tcBorders>
              <w:bottom w:val="single" w:sz="12" w:space="0" w:color="auto"/>
            </w:tcBorders>
          </w:tcPr>
          <w:p w:rsidR="00774DA2" w:rsidRDefault="000F66FC" w:rsidP="00C72BE5">
            <w:pPr>
              <w:jc w:val="right"/>
            </w:pPr>
            <w:r>
              <w:t>1 g</w:t>
            </w:r>
          </w:p>
        </w:tc>
      </w:tr>
      <w:tr w:rsidR="00774DA2" w:rsidTr="000F66FC">
        <w:tc>
          <w:tcPr>
            <w:tcW w:w="2161" w:type="dxa"/>
            <w:tcBorders>
              <w:top w:val="single" w:sz="12" w:space="0" w:color="auto"/>
            </w:tcBorders>
          </w:tcPr>
          <w:p w:rsidR="00774DA2" w:rsidRDefault="000F66FC" w:rsidP="000F66FC">
            <w:pPr>
              <w:jc w:val="left"/>
            </w:pPr>
            <w:r>
              <w:t>Celkem</w:t>
            </w:r>
          </w:p>
        </w:tc>
        <w:tc>
          <w:tcPr>
            <w:tcW w:w="2161" w:type="dxa"/>
            <w:tcBorders>
              <w:top w:val="single" w:sz="12" w:space="0" w:color="auto"/>
            </w:tcBorders>
          </w:tcPr>
          <w:p w:rsidR="00774DA2" w:rsidRDefault="000F66FC" w:rsidP="00C72BE5">
            <w:pPr>
              <w:jc w:val="right"/>
            </w:pPr>
            <w:r>
              <w:t>207 g</w:t>
            </w:r>
          </w:p>
        </w:tc>
        <w:tc>
          <w:tcPr>
            <w:tcW w:w="2161" w:type="dxa"/>
            <w:tcBorders>
              <w:top w:val="single" w:sz="12" w:space="0" w:color="auto"/>
            </w:tcBorders>
          </w:tcPr>
          <w:p w:rsidR="00774DA2" w:rsidRDefault="000F66FC" w:rsidP="00C72BE5">
            <w:pPr>
              <w:jc w:val="right"/>
            </w:pPr>
            <w:r>
              <w:t>1248 kJ</w:t>
            </w:r>
          </w:p>
        </w:tc>
        <w:tc>
          <w:tcPr>
            <w:tcW w:w="2162" w:type="dxa"/>
            <w:tcBorders>
              <w:top w:val="single" w:sz="12" w:space="0" w:color="auto"/>
            </w:tcBorders>
          </w:tcPr>
          <w:p w:rsidR="00774DA2" w:rsidRDefault="000F66FC" w:rsidP="00C72BE5">
            <w:pPr>
              <w:jc w:val="right"/>
            </w:pPr>
            <w:r>
              <w:t>2 g</w:t>
            </w:r>
          </w:p>
        </w:tc>
      </w:tr>
    </w:tbl>
    <w:p w:rsidR="00C72BE5" w:rsidRDefault="00C72BE5" w:rsidP="00774DA2">
      <w:pPr>
        <w:jc w:val="left"/>
        <w:rPr>
          <w:i/>
        </w:rPr>
      </w:pPr>
    </w:p>
    <w:p w:rsidR="00774DA2" w:rsidRPr="000F66FC" w:rsidRDefault="000D7BB2" w:rsidP="00774DA2">
      <w:pPr>
        <w:jc w:val="left"/>
        <w:rPr>
          <w:i/>
        </w:rPr>
      </w:pPr>
      <w:r>
        <w:rPr>
          <w:i/>
        </w:rPr>
        <w:t xml:space="preserve">Tabulka č. 33 – </w:t>
      </w:r>
      <w:r w:rsidR="005930BA">
        <w:rPr>
          <w:i/>
        </w:rPr>
        <w:t>Složení vaflí</w:t>
      </w:r>
      <w:r>
        <w:rPr>
          <w:i/>
        </w:rPr>
        <w:t xml:space="preserve"> z bezlepkové mouky s jahodovou omáčkou</w:t>
      </w:r>
    </w:p>
    <w:tbl>
      <w:tblPr>
        <w:tblStyle w:val="Mkatabulky"/>
        <w:tblW w:w="0" w:type="auto"/>
        <w:tblLook w:val="04A0" w:firstRow="1" w:lastRow="0" w:firstColumn="1" w:lastColumn="0" w:noHBand="0" w:noVBand="1"/>
      </w:tblPr>
      <w:tblGrid>
        <w:gridCol w:w="2161"/>
        <w:gridCol w:w="2161"/>
        <w:gridCol w:w="2161"/>
        <w:gridCol w:w="2162"/>
      </w:tblGrid>
      <w:tr w:rsidR="000F66FC" w:rsidTr="000F66FC">
        <w:tc>
          <w:tcPr>
            <w:tcW w:w="2161" w:type="dxa"/>
          </w:tcPr>
          <w:p w:rsidR="000F66FC" w:rsidRDefault="000F66FC" w:rsidP="00774DA2">
            <w:pPr>
              <w:jc w:val="left"/>
            </w:pPr>
          </w:p>
        </w:tc>
        <w:tc>
          <w:tcPr>
            <w:tcW w:w="2161" w:type="dxa"/>
          </w:tcPr>
          <w:p w:rsidR="000F66FC" w:rsidRDefault="000F66FC" w:rsidP="000F66FC">
            <w:pPr>
              <w:jc w:val="center"/>
            </w:pPr>
            <w:r>
              <w:t>Množství</w:t>
            </w:r>
          </w:p>
        </w:tc>
        <w:tc>
          <w:tcPr>
            <w:tcW w:w="2161" w:type="dxa"/>
          </w:tcPr>
          <w:p w:rsidR="000F66FC" w:rsidRDefault="000F66FC" w:rsidP="000F66FC">
            <w:pPr>
              <w:jc w:val="center"/>
            </w:pPr>
            <w:r>
              <w:t>Energetická hodnota</w:t>
            </w:r>
          </w:p>
        </w:tc>
        <w:tc>
          <w:tcPr>
            <w:tcW w:w="2162" w:type="dxa"/>
          </w:tcPr>
          <w:p w:rsidR="000F66FC" w:rsidRDefault="000F66FC" w:rsidP="000F66FC">
            <w:pPr>
              <w:jc w:val="center"/>
            </w:pPr>
            <w:r>
              <w:t>Sacharidy</w:t>
            </w:r>
          </w:p>
        </w:tc>
      </w:tr>
      <w:tr w:rsidR="000F66FC" w:rsidTr="000F66FC">
        <w:tc>
          <w:tcPr>
            <w:tcW w:w="2161" w:type="dxa"/>
          </w:tcPr>
          <w:p w:rsidR="000F66FC" w:rsidRDefault="000F66FC" w:rsidP="00774DA2">
            <w:pPr>
              <w:jc w:val="left"/>
            </w:pPr>
            <w:r>
              <w:t>Vafle</w:t>
            </w:r>
          </w:p>
        </w:tc>
        <w:tc>
          <w:tcPr>
            <w:tcW w:w="2161" w:type="dxa"/>
          </w:tcPr>
          <w:p w:rsidR="000F66FC" w:rsidRDefault="000F66FC" w:rsidP="00C72BE5">
            <w:pPr>
              <w:jc w:val="right"/>
            </w:pPr>
            <w:r>
              <w:t>50 g</w:t>
            </w:r>
          </w:p>
        </w:tc>
        <w:tc>
          <w:tcPr>
            <w:tcW w:w="2161" w:type="dxa"/>
          </w:tcPr>
          <w:p w:rsidR="000F66FC" w:rsidRDefault="000F66FC" w:rsidP="00C72BE5">
            <w:pPr>
              <w:jc w:val="right"/>
            </w:pPr>
            <w:r>
              <w:t>940 kJ</w:t>
            </w:r>
          </w:p>
        </w:tc>
        <w:tc>
          <w:tcPr>
            <w:tcW w:w="2162" w:type="dxa"/>
          </w:tcPr>
          <w:p w:rsidR="000F66FC" w:rsidRDefault="000F66FC" w:rsidP="00C72BE5">
            <w:pPr>
              <w:jc w:val="right"/>
            </w:pPr>
            <w:r>
              <w:t>26 g</w:t>
            </w:r>
          </w:p>
        </w:tc>
      </w:tr>
      <w:tr w:rsidR="000F66FC" w:rsidTr="000F66FC">
        <w:tc>
          <w:tcPr>
            <w:tcW w:w="2161" w:type="dxa"/>
            <w:tcBorders>
              <w:bottom w:val="single" w:sz="12" w:space="0" w:color="auto"/>
            </w:tcBorders>
          </w:tcPr>
          <w:p w:rsidR="000F66FC" w:rsidRDefault="000F66FC" w:rsidP="00774DA2">
            <w:pPr>
              <w:jc w:val="left"/>
            </w:pPr>
            <w:r>
              <w:t>Jahody</w:t>
            </w:r>
          </w:p>
        </w:tc>
        <w:tc>
          <w:tcPr>
            <w:tcW w:w="2161" w:type="dxa"/>
            <w:tcBorders>
              <w:bottom w:val="single" w:sz="12" w:space="0" w:color="auto"/>
            </w:tcBorders>
          </w:tcPr>
          <w:p w:rsidR="000F66FC" w:rsidRDefault="000F66FC" w:rsidP="00C72BE5">
            <w:pPr>
              <w:jc w:val="right"/>
            </w:pPr>
            <w:r>
              <w:t>50 g</w:t>
            </w:r>
          </w:p>
        </w:tc>
        <w:tc>
          <w:tcPr>
            <w:tcW w:w="2161" w:type="dxa"/>
            <w:tcBorders>
              <w:bottom w:val="single" w:sz="12" w:space="0" w:color="auto"/>
            </w:tcBorders>
          </w:tcPr>
          <w:p w:rsidR="000F66FC" w:rsidRDefault="000F66FC" w:rsidP="00C72BE5">
            <w:pPr>
              <w:jc w:val="right"/>
            </w:pPr>
            <w:r>
              <w:t>79 kJ</w:t>
            </w:r>
          </w:p>
        </w:tc>
        <w:tc>
          <w:tcPr>
            <w:tcW w:w="2162" w:type="dxa"/>
            <w:tcBorders>
              <w:bottom w:val="single" w:sz="12" w:space="0" w:color="auto"/>
            </w:tcBorders>
          </w:tcPr>
          <w:p w:rsidR="000F66FC" w:rsidRDefault="000F66FC" w:rsidP="00C72BE5">
            <w:pPr>
              <w:jc w:val="right"/>
            </w:pPr>
            <w:r>
              <w:t>3 g</w:t>
            </w:r>
          </w:p>
        </w:tc>
      </w:tr>
      <w:tr w:rsidR="000F66FC" w:rsidTr="000F66FC">
        <w:tc>
          <w:tcPr>
            <w:tcW w:w="2161" w:type="dxa"/>
            <w:tcBorders>
              <w:top w:val="single" w:sz="12" w:space="0" w:color="auto"/>
            </w:tcBorders>
          </w:tcPr>
          <w:p w:rsidR="000F66FC" w:rsidRDefault="000F66FC" w:rsidP="00774DA2">
            <w:pPr>
              <w:jc w:val="left"/>
            </w:pPr>
            <w:r>
              <w:t>Celkem</w:t>
            </w:r>
          </w:p>
        </w:tc>
        <w:tc>
          <w:tcPr>
            <w:tcW w:w="2161" w:type="dxa"/>
            <w:tcBorders>
              <w:top w:val="single" w:sz="12" w:space="0" w:color="auto"/>
            </w:tcBorders>
          </w:tcPr>
          <w:p w:rsidR="000F66FC" w:rsidRDefault="000F66FC" w:rsidP="00C72BE5">
            <w:pPr>
              <w:jc w:val="right"/>
            </w:pPr>
            <w:r>
              <w:t>100 g</w:t>
            </w:r>
          </w:p>
        </w:tc>
        <w:tc>
          <w:tcPr>
            <w:tcW w:w="2161" w:type="dxa"/>
            <w:tcBorders>
              <w:top w:val="single" w:sz="12" w:space="0" w:color="auto"/>
            </w:tcBorders>
          </w:tcPr>
          <w:p w:rsidR="000F66FC" w:rsidRDefault="000F66FC" w:rsidP="00C72BE5">
            <w:pPr>
              <w:jc w:val="right"/>
            </w:pPr>
            <w:r>
              <w:t>1019 kJ</w:t>
            </w:r>
          </w:p>
        </w:tc>
        <w:tc>
          <w:tcPr>
            <w:tcW w:w="2162" w:type="dxa"/>
            <w:tcBorders>
              <w:top w:val="single" w:sz="12" w:space="0" w:color="auto"/>
            </w:tcBorders>
          </w:tcPr>
          <w:p w:rsidR="000F66FC" w:rsidRDefault="000F66FC" w:rsidP="00C72BE5">
            <w:pPr>
              <w:jc w:val="right"/>
            </w:pPr>
            <w:r>
              <w:t>29 g</w:t>
            </w:r>
          </w:p>
        </w:tc>
      </w:tr>
    </w:tbl>
    <w:p w:rsidR="00774DA2" w:rsidRDefault="00774DA2" w:rsidP="00774DA2">
      <w:pPr>
        <w:jc w:val="left"/>
      </w:pPr>
    </w:p>
    <w:p w:rsidR="000D7BB2" w:rsidRDefault="000D7BB2" w:rsidP="00774DA2">
      <w:pPr>
        <w:jc w:val="left"/>
        <w:rPr>
          <w:i/>
        </w:rPr>
      </w:pPr>
    </w:p>
    <w:p w:rsidR="000D7BB2" w:rsidRDefault="000D7BB2" w:rsidP="00774DA2">
      <w:pPr>
        <w:jc w:val="left"/>
        <w:rPr>
          <w:i/>
        </w:rPr>
      </w:pPr>
    </w:p>
    <w:p w:rsidR="000D7BB2" w:rsidRDefault="000D7BB2" w:rsidP="00774DA2">
      <w:pPr>
        <w:jc w:val="left"/>
        <w:rPr>
          <w:i/>
        </w:rPr>
      </w:pPr>
    </w:p>
    <w:p w:rsidR="000F66FC" w:rsidRPr="000D7BB2" w:rsidRDefault="000D7BB2" w:rsidP="00774DA2">
      <w:pPr>
        <w:jc w:val="left"/>
        <w:rPr>
          <w:i/>
        </w:rPr>
      </w:pPr>
      <w:r w:rsidRPr="000D7BB2">
        <w:rPr>
          <w:i/>
        </w:rPr>
        <w:lastRenderedPageBreak/>
        <w:t>Tabulka č. 34 – Kalkulace jídelního lístku C diabetického</w:t>
      </w:r>
    </w:p>
    <w:tbl>
      <w:tblPr>
        <w:tblStyle w:val="Mkatabulky"/>
        <w:tblW w:w="0" w:type="auto"/>
        <w:tblLook w:val="04A0" w:firstRow="1" w:lastRow="0" w:firstColumn="1" w:lastColumn="0" w:noHBand="0" w:noVBand="1"/>
      </w:tblPr>
      <w:tblGrid>
        <w:gridCol w:w="1729"/>
        <w:gridCol w:w="1729"/>
        <w:gridCol w:w="1729"/>
        <w:gridCol w:w="1729"/>
        <w:gridCol w:w="1729"/>
      </w:tblGrid>
      <w:tr w:rsidR="000F66FC" w:rsidTr="007421E3">
        <w:tc>
          <w:tcPr>
            <w:tcW w:w="1729" w:type="dxa"/>
          </w:tcPr>
          <w:p w:rsidR="000F66FC" w:rsidRDefault="000F66FC" w:rsidP="007421E3"/>
        </w:tc>
        <w:tc>
          <w:tcPr>
            <w:tcW w:w="1729" w:type="dxa"/>
          </w:tcPr>
          <w:p w:rsidR="000F66FC" w:rsidRDefault="000F66FC" w:rsidP="007421E3">
            <w:pPr>
              <w:jc w:val="center"/>
            </w:pPr>
            <w:r>
              <w:t>Pořizovací cena</w:t>
            </w:r>
          </w:p>
        </w:tc>
        <w:tc>
          <w:tcPr>
            <w:tcW w:w="1729" w:type="dxa"/>
          </w:tcPr>
          <w:p w:rsidR="000F66FC" w:rsidRDefault="000F66FC" w:rsidP="007421E3">
            <w:pPr>
              <w:jc w:val="center"/>
            </w:pPr>
            <w:r>
              <w:t>Cena s marží</w:t>
            </w:r>
          </w:p>
        </w:tc>
        <w:tc>
          <w:tcPr>
            <w:tcW w:w="1729" w:type="dxa"/>
          </w:tcPr>
          <w:p w:rsidR="000F66FC" w:rsidRDefault="000F66FC" w:rsidP="007421E3">
            <w:pPr>
              <w:jc w:val="center"/>
            </w:pPr>
            <w:r>
              <w:t>Cena s DPH</w:t>
            </w:r>
          </w:p>
        </w:tc>
        <w:tc>
          <w:tcPr>
            <w:tcW w:w="1729" w:type="dxa"/>
          </w:tcPr>
          <w:p w:rsidR="000F66FC" w:rsidRDefault="000F66FC" w:rsidP="007421E3">
            <w:pPr>
              <w:jc w:val="center"/>
            </w:pPr>
            <w:r>
              <w:t>Výsledná cena</w:t>
            </w:r>
          </w:p>
        </w:tc>
      </w:tr>
      <w:tr w:rsidR="000F66FC" w:rsidTr="007421E3">
        <w:tc>
          <w:tcPr>
            <w:tcW w:w="1729" w:type="dxa"/>
          </w:tcPr>
          <w:p w:rsidR="000F66FC" w:rsidRDefault="000F66FC" w:rsidP="007421E3">
            <w:pPr>
              <w:jc w:val="left"/>
            </w:pPr>
            <w:r>
              <w:t>Polévka</w:t>
            </w:r>
          </w:p>
        </w:tc>
        <w:tc>
          <w:tcPr>
            <w:tcW w:w="1729" w:type="dxa"/>
          </w:tcPr>
          <w:p w:rsidR="000F66FC" w:rsidRDefault="00394DDE" w:rsidP="00C72BE5">
            <w:pPr>
              <w:jc w:val="right"/>
            </w:pPr>
            <w:r>
              <w:t>6</w:t>
            </w:r>
            <w:r w:rsidR="000F66FC">
              <w:t xml:space="preserve"> Kč</w:t>
            </w:r>
          </w:p>
        </w:tc>
        <w:tc>
          <w:tcPr>
            <w:tcW w:w="1729" w:type="dxa"/>
          </w:tcPr>
          <w:p w:rsidR="000F66FC" w:rsidRDefault="00394DDE" w:rsidP="00C72BE5">
            <w:pPr>
              <w:jc w:val="right"/>
            </w:pPr>
            <w:r>
              <w:t>19,80</w:t>
            </w:r>
            <w:r w:rsidR="000F66FC">
              <w:t xml:space="preserve"> Kč</w:t>
            </w:r>
          </w:p>
        </w:tc>
        <w:tc>
          <w:tcPr>
            <w:tcW w:w="1729" w:type="dxa"/>
          </w:tcPr>
          <w:p w:rsidR="000F66FC" w:rsidRDefault="00394DDE" w:rsidP="00C72BE5">
            <w:pPr>
              <w:jc w:val="right"/>
            </w:pPr>
            <w:r>
              <w:t>24</w:t>
            </w:r>
            <w:r w:rsidR="000F66FC">
              <w:t xml:space="preserve"> Kč</w:t>
            </w:r>
          </w:p>
        </w:tc>
        <w:tc>
          <w:tcPr>
            <w:tcW w:w="1729" w:type="dxa"/>
          </w:tcPr>
          <w:p w:rsidR="000F66FC" w:rsidRDefault="000F66FC" w:rsidP="00C72BE5">
            <w:pPr>
              <w:tabs>
                <w:tab w:val="center" w:pos="756"/>
                <w:tab w:val="left" w:pos="1507"/>
              </w:tabs>
              <w:jc w:val="right"/>
            </w:pPr>
            <w:r>
              <w:tab/>
              <w:t>25 Kč</w:t>
            </w:r>
          </w:p>
        </w:tc>
      </w:tr>
      <w:tr w:rsidR="000F66FC" w:rsidTr="007421E3">
        <w:tc>
          <w:tcPr>
            <w:tcW w:w="1729" w:type="dxa"/>
          </w:tcPr>
          <w:p w:rsidR="000F66FC" w:rsidRDefault="000F66FC" w:rsidP="007421E3">
            <w:pPr>
              <w:jc w:val="left"/>
            </w:pPr>
            <w:r>
              <w:t>Předkrm</w:t>
            </w:r>
          </w:p>
        </w:tc>
        <w:tc>
          <w:tcPr>
            <w:tcW w:w="1729" w:type="dxa"/>
          </w:tcPr>
          <w:p w:rsidR="000F66FC" w:rsidRDefault="00394DDE" w:rsidP="00C72BE5">
            <w:pPr>
              <w:jc w:val="right"/>
            </w:pPr>
            <w:r>
              <w:t>28</w:t>
            </w:r>
            <w:r w:rsidR="000F66FC">
              <w:t xml:space="preserve"> Kč</w:t>
            </w:r>
          </w:p>
        </w:tc>
        <w:tc>
          <w:tcPr>
            <w:tcW w:w="1729" w:type="dxa"/>
          </w:tcPr>
          <w:p w:rsidR="000F66FC" w:rsidRDefault="000F66FC" w:rsidP="00C72BE5">
            <w:pPr>
              <w:jc w:val="right"/>
            </w:pPr>
            <w:r>
              <w:t>92</w:t>
            </w:r>
            <w:r w:rsidR="00394DDE">
              <w:t>,4</w:t>
            </w:r>
            <w:r w:rsidR="0087625C">
              <w:t>0</w:t>
            </w:r>
            <w:r>
              <w:t xml:space="preserve"> Kč</w:t>
            </w:r>
          </w:p>
        </w:tc>
        <w:tc>
          <w:tcPr>
            <w:tcW w:w="1729" w:type="dxa"/>
          </w:tcPr>
          <w:p w:rsidR="000F66FC" w:rsidRDefault="00C72BE5" w:rsidP="00C72BE5">
            <w:pPr>
              <w:jc w:val="right"/>
            </w:pPr>
            <w:r>
              <w:t>111,</w:t>
            </w:r>
            <w:r w:rsidR="00394DDE">
              <w:t>8</w:t>
            </w:r>
            <w:r>
              <w:t>0</w:t>
            </w:r>
            <w:r w:rsidR="000F66FC">
              <w:t xml:space="preserve"> Kč</w:t>
            </w:r>
          </w:p>
        </w:tc>
        <w:tc>
          <w:tcPr>
            <w:tcW w:w="1729" w:type="dxa"/>
          </w:tcPr>
          <w:p w:rsidR="000F66FC" w:rsidRDefault="000F66FC" w:rsidP="00C72BE5">
            <w:pPr>
              <w:tabs>
                <w:tab w:val="center" w:pos="756"/>
                <w:tab w:val="left" w:pos="1507"/>
              </w:tabs>
              <w:jc w:val="right"/>
            </w:pPr>
            <w:r>
              <w:t>112 Kč</w:t>
            </w:r>
          </w:p>
        </w:tc>
      </w:tr>
      <w:tr w:rsidR="000F66FC" w:rsidTr="007421E3">
        <w:tc>
          <w:tcPr>
            <w:tcW w:w="1729" w:type="dxa"/>
          </w:tcPr>
          <w:p w:rsidR="000F66FC" w:rsidRDefault="000F66FC" w:rsidP="007421E3">
            <w:pPr>
              <w:jc w:val="left"/>
            </w:pPr>
            <w:r>
              <w:t>Hlavní chod</w:t>
            </w:r>
          </w:p>
        </w:tc>
        <w:tc>
          <w:tcPr>
            <w:tcW w:w="1729" w:type="dxa"/>
          </w:tcPr>
          <w:p w:rsidR="000F66FC" w:rsidRDefault="00394DDE" w:rsidP="00C72BE5">
            <w:pPr>
              <w:jc w:val="right"/>
            </w:pPr>
            <w:r>
              <w:t>31</w:t>
            </w:r>
            <w:r w:rsidR="000F66FC">
              <w:t xml:space="preserve"> Kč</w:t>
            </w:r>
          </w:p>
        </w:tc>
        <w:tc>
          <w:tcPr>
            <w:tcW w:w="1729" w:type="dxa"/>
          </w:tcPr>
          <w:p w:rsidR="000F66FC" w:rsidRDefault="00394DDE" w:rsidP="00C72BE5">
            <w:pPr>
              <w:jc w:val="right"/>
            </w:pPr>
            <w:r>
              <w:t>102,30</w:t>
            </w:r>
            <w:r w:rsidR="000F66FC">
              <w:t xml:space="preserve"> Kč</w:t>
            </w:r>
          </w:p>
        </w:tc>
        <w:tc>
          <w:tcPr>
            <w:tcW w:w="1729" w:type="dxa"/>
          </w:tcPr>
          <w:p w:rsidR="000F66FC" w:rsidRDefault="00394DDE" w:rsidP="00C72BE5">
            <w:pPr>
              <w:jc w:val="right"/>
            </w:pPr>
            <w:r>
              <w:t>123,80</w:t>
            </w:r>
            <w:r w:rsidR="000F66FC">
              <w:t xml:space="preserve"> Kč</w:t>
            </w:r>
          </w:p>
        </w:tc>
        <w:tc>
          <w:tcPr>
            <w:tcW w:w="1729" w:type="dxa"/>
          </w:tcPr>
          <w:p w:rsidR="000F66FC" w:rsidRDefault="000F66FC" w:rsidP="00C72BE5">
            <w:pPr>
              <w:jc w:val="right"/>
            </w:pPr>
            <w:r>
              <w:t>125 Kč</w:t>
            </w:r>
          </w:p>
        </w:tc>
      </w:tr>
      <w:tr w:rsidR="000F66FC" w:rsidTr="007421E3">
        <w:tc>
          <w:tcPr>
            <w:tcW w:w="1729" w:type="dxa"/>
            <w:tcBorders>
              <w:bottom w:val="single" w:sz="12" w:space="0" w:color="auto"/>
            </w:tcBorders>
          </w:tcPr>
          <w:p w:rsidR="000F66FC" w:rsidRDefault="000F66FC" w:rsidP="007421E3">
            <w:pPr>
              <w:jc w:val="left"/>
            </w:pPr>
            <w:r>
              <w:t>Dezert</w:t>
            </w:r>
          </w:p>
        </w:tc>
        <w:tc>
          <w:tcPr>
            <w:tcW w:w="1729" w:type="dxa"/>
            <w:tcBorders>
              <w:bottom w:val="single" w:sz="12" w:space="0" w:color="auto"/>
            </w:tcBorders>
          </w:tcPr>
          <w:p w:rsidR="000F66FC" w:rsidRDefault="00394DDE" w:rsidP="00C72BE5">
            <w:pPr>
              <w:jc w:val="right"/>
            </w:pPr>
            <w:r>
              <w:t>21</w:t>
            </w:r>
            <w:r w:rsidR="000F66FC">
              <w:t xml:space="preserve"> Kč</w:t>
            </w:r>
          </w:p>
        </w:tc>
        <w:tc>
          <w:tcPr>
            <w:tcW w:w="1729" w:type="dxa"/>
            <w:tcBorders>
              <w:bottom w:val="single" w:sz="12" w:space="0" w:color="auto"/>
            </w:tcBorders>
          </w:tcPr>
          <w:p w:rsidR="000F66FC" w:rsidRDefault="00F942E3" w:rsidP="00C72BE5">
            <w:pPr>
              <w:jc w:val="right"/>
            </w:pPr>
            <w:r>
              <w:t>69</w:t>
            </w:r>
            <w:r w:rsidR="00394DDE">
              <w:t>,30</w:t>
            </w:r>
            <w:r w:rsidR="000F66FC">
              <w:t xml:space="preserve"> Kč</w:t>
            </w:r>
          </w:p>
        </w:tc>
        <w:tc>
          <w:tcPr>
            <w:tcW w:w="1729" w:type="dxa"/>
            <w:tcBorders>
              <w:bottom w:val="single" w:sz="12" w:space="0" w:color="auto"/>
            </w:tcBorders>
          </w:tcPr>
          <w:p w:rsidR="000F66FC" w:rsidRDefault="00394DDE" w:rsidP="00C72BE5">
            <w:pPr>
              <w:jc w:val="right"/>
            </w:pPr>
            <w:r>
              <w:t>83,90</w:t>
            </w:r>
            <w:r w:rsidR="00F942E3">
              <w:t xml:space="preserve"> </w:t>
            </w:r>
            <w:r w:rsidR="000F66FC">
              <w:t>Kč</w:t>
            </w:r>
          </w:p>
        </w:tc>
        <w:tc>
          <w:tcPr>
            <w:tcW w:w="1729" w:type="dxa"/>
            <w:tcBorders>
              <w:bottom w:val="single" w:sz="12" w:space="0" w:color="auto"/>
            </w:tcBorders>
          </w:tcPr>
          <w:p w:rsidR="000F66FC" w:rsidRDefault="00F942E3" w:rsidP="00C72BE5">
            <w:pPr>
              <w:jc w:val="right"/>
            </w:pPr>
            <w:r>
              <w:t>84</w:t>
            </w:r>
            <w:r w:rsidR="000F66FC">
              <w:t xml:space="preserve"> Kč</w:t>
            </w:r>
          </w:p>
        </w:tc>
      </w:tr>
      <w:tr w:rsidR="000F66FC" w:rsidTr="007421E3">
        <w:tc>
          <w:tcPr>
            <w:tcW w:w="1729" w:type="dxa"/>
            <w:tcBorders>
              <w:top w:val="single" w:sz="12" w:space="0" w:color="auto"/>
            </w:tcBorders>
          </w:tcPr>
          <w:p w:rsidR="000F66FC" w:rsidRDefault="000F66FC" w:rsidP="007421E3">
            <w:r>
              <w:t>Celkem</w:t>
            </w:r>
          </w:p>
        </w:tc>
        <w:tc>
          <w:tcPr>
            <w:tcW w:w="1729" w:type="dxa"/>
            <w:tcBorders>
              <w:top w:val="single" w:sz="12" w:space="0" w:color="auto"/>
            </w:tcBorders>
          </w:tcPr>
          <w:p w:rsidR="000F66FC" w:rsidRDefault="0087625C" w:rsidP="00C72BE5">
            <w:pPr>
              <w:jc w:val="right"/>
            </w:pPr>
            <w:r>
              <w:t>86</w:t>
            </w:r>
            <w:r w:rsidR="000F66FC">
              <w:t xml:space="preserve"> Kč</w:t>
            </w:r>
          </w:p>
        </w:tc>
        <w:tc>
          <w:tcPr>
            <w:tcW w:w="1729" w:type="dxa"/>
            <w:tcBorders>
              <w:top w:val="single" w:sz="12" w:space="0" w:color="auto"/>
            </w:tcBorders>
          </w:tcPr>
          <w:p w:rsidR="000F66FC" w:rsidRDefault="0087625C" w:rsidP="00C72BE5">
            <w:pPr>
              <w:jc w:val="right"/>
            </w:pPr>
            <w:r>
              <w:t>283,8</w:t>
            </w:r>
            <w:r w:rsidR="00C72BE5">
              <w:t>0</w:t>
            </w:r>
            <w:r w:rsidR="00F942E3">
              <w:t xml:space="preserve"> </w:t>
            </w:r>
            <w:r w:rsidR="000F66FC">
              <w:t>Kč</w:t>
            </w:r>
          </w:p>
        </w:tc>
        <w:tc>
          <w:tcPr>
            <w:tcW w:w="1729" w:type="dxa"/>
            <w:tcBorders>
              <w:top w:val="single" w:sz="12" w:space="0" w:color="auto"/>
            </w:tcBorders>
          </w:tcPr>
          <w:p w:rsidR="000F66FC" w:rsidRDefault="00394DDE" w:rsidP="00C72BE5">
            <w:pPr>
              <w:jc w:val="right"/>
            </w:pPr>
            <w:r>
              <w:t>343,50</w:t>
            </w:r>
            <w:r w:rsidR="00F942E3">
              <w:t xml:space="preserve"> </w:t>
            </w:r>
            <w:r w:rsidR="000F66FC">
              <w:t>Kč</w:t>
            </w:r>
          </w:p>
        </w:tc>
        <w:tc>
          <w:tcPr>
            <w:tcW w:w="1729" w:type="dxa"/>
            <w:tcBorders>
              <w:top w:val="single" w:sz="12" w:space="0" w:color="auto"/>
            </w:tcBorders>
          </w:tcPr>
          <w:p w:rsidR="000F66FC" w:rsidRDefault="00F942E3" w:rsidP="00C72BE5">
            <w:pPr>
              <w:jc w:val="right"/>
            </w:pPr>
            <w:r>
              <w:t>346</w:t>
            </w:r>
            <w:r w:rsidR="000F66FC">
              <w:t xml:space="preserve"> Kč</w:t>
            </w:r>
          </w:p>
        </w:tc>
      </w:tr>
    </w:tbl>
    <w:p w:rsidR="00F942E3" w:rsidRDefault="00F942E3" w:rsidP="00F942E3">
      <w:pPr>
        <w:jc w:val="left"/>
      </w:pPr>
    </w:p>
    <w:p w:rsidR="00F942E3" w:rsidRPr="00F942E3" w:rsidRDefault="00F942E3" w:rsidP="009250FC">
      <w:r>
        <w:t xml:space="preserve">Polévka se skládá z cibule, česneku, mrkve, celeru, petržele, brokolice, květáku, soli </w:t>
      </w:r>
      <w:r w:rsidR="009250FC">
        <w:t xml:space="preserve">     </w:t>
      </w:r>
      <w:r>
        <w:t xml:space="preserve">a pepře. Protože se připravuje ve velkém množství, není uvedena gramáž jednotlivých surovin. Energetická hodnota byla oproti diabetické dietě 225 g sacharidů přesažena </w:t>
      </w:r>
      <w:r w:rsidR="009250FC">
        <w:t xml:space="preserve">     </w:t>
      </w:r>
      <w:r>
        <w:t>o 60 %, tedy o 1312 kJ, což odpovídá polovině celkové energie oběda či večeře diabetika. Sacharidů je o</w:t>
      </w:r>
      <w:r w:rsidR="005C7332">
        <w:t xml:space="preserve"> 2 % více, tedy o 1 g</w:t>
      </w:r>
      <w:r>
        <w:t>.</w:t>
      </w:r>
    </w:p>
    <w:p w:rsidR="00DD397F" w:rsidRDefault="001B7266" w:rsidP="00A6041C">
      <w:pPr>
        <w:jc w:val="left"/>
      </w:pPr>
      <w:r>
        <w:rPr>
          <w:noProof/>
          <w:lang w:eastAsia="cs-CZ"/>
        </w:rPr>
        <w:drawing>
          <wp:inline distT="0" distB="0" distL="0" distR="0" wp14:anchorId="7A1CD226" wp14:editId="3EB6E348">
            <wp:extent cx="2314575" cy="154425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rpaccio-loso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24789" cy="1551070"/>
                    </a:xfrm>
                    <a:prstGeom prst="rect">
                      <a:avLst/>
                    </a:prstGeom>
                  </pic:spPr>
                </pic:pic>
              </a:graphicData>
            </a:graphic>
          </wp:inline>
        </w:drawing>
      </w:r>
    </w:p>
    <w:p w:rsidR="00465288" w:rsidRPr="00544FCC" w:rsidRDefault="001B7266" w:rsidP="00A6041C">
      <w:pPr>
        <w:jc w:val="left"/>
        <w:rPr>
          <w:i/>
        </w:rPr>
      </w:pPr>
      <w:r w:rsidRPr="001B7266">
        <w:rPr>
          <w:i/>
        </w:rPr>
        <w:t>Obrázek č. 9 –</w:t>
      </w:r>
      <w:r>
        <w:t xml:space="preserve"> </w:t>
      </w:r>
      <w:r>
        <w:rPr>
          <w:i/>
        </w:rPr>
        <w:t>Carpaccio z lososa s koprovou</w:t>
      </w:r>
      <w:r w:rsidR="00544FCC">
        <w:rPr>
          <w:i/>
        </w:rPr>
        <w:t xml:space="preserve"> zálivkou a bezlepkovým pečivem</w:t>
      </w:r>
    </w:p>
    <w:p w:rsidR="00465288" w:rsidRDefault="00465288" w:rsidP="00A6041C">
      <w:pPr>
        <w:jc w:val="left"/>
      </w:pPr>
    </w:p>
    <w:p w:rsidR="00465288" w:rsidRDefault="00465288" w:rsidP="00C72BE5">
      <w:pPr>
        <w:pStyle w:val="Nadpis3"/>
      </w:pPr>
      <w:bookmarkStart w:id="55" w:name="_Toc416377057"/>
      <w:r>
        <w:t xml:space="preserve">Jídelní lístek </w:t>
      </w:r>
      <w:r w:rsidR="00F20735">
        <w:t>D bezlepkový</w:t>
      </w:r>
      <w:bookmarkEnd w:id="55"/>
    </w:p>
    <w:p w:rsidR="005500DA" w:rsidRDefault="005500DA" w:rsidP="00A6041C">
      <w:pPr>
        <w:jc w:val="left"/>
      </w:pPr>
    </w:p>
    <w:p w:rsidR="00465288" w:rsidRDefault="005500DA" w:rsidP="00A6041C">
      <w:pPr>
        <w:jc w:val="left"/>
        <w:rPr>
          <w:i/>
        </w:rPr>
      </w:pPr>
      <w:r>
        <w:rPr>
          <w:i/>
        </w:rPr>
        <w:t>Rybí vývar</w:t>
      </w:r>
    </w:p>
    <w:p w:rsidR="005500DA" w:rsidRDefault="005500DA" w:rsidP="00A6041C">
      <w:pPr>
        <w:jc w:val="left"/>
        <w:rPr>
          <w:i/>
        </w:rPr>
      </w:pPr>
      <w:r>
        <w:rPr>
          <w:i/>
        </w:rPr>
        <w:t>Nakládané olivy sušeným rajčetem, čerstvým oreganem a česnekem s bezlepkovým chlebem</w:t>
      </w:r>
    </w:p>
    <w:p w:rsidR="005500DA" w:rsidRDefault="005500DA" w:rsidP="00A6041C">
      <w:pPr>
        <w:jc w:val="left"/>
        <w:rPr>
          <w:i/>
        </w:rPr>
      </w:pPr>
      <w:r>
        <w:rPr>
          <w:i/>
        </w:rPr>
        <w:t xml:space="preserve">Bez tuku grilovaný candát s rajčatovým salátkem a šalotkou </w:t>
      </w:r>
    </w:p>
    <w:p w:rsidR="00880AB6" w:rsidRDefault="005500DA" w:rsidP="00A6041C">
      <w:pPr>
        <w:jc w:val="left"/>
        <w:rPr>
          <w:i/>
        </w:rPr>
      </w:pPr>
      <w:r>
        <w:rPr>
          <w:i/>
        </w:rPr>
        <w:t xml:space="preserve">Flambovaný </w:t>
      </w:r>
      <w:r w:rsidR="000D7BB2">
        <w:rPr>
          <w:i/>
        </w:rPr>
        <w:t xml:space="preserve">banán s bezlepkovou palačinkou </w:t>
      </w:r>
    </w:p>
    <w:p w:rsidR="005500DA" w:rsidRDefault="005500DA" w:rsidP="009250FC">
      <w:pPr>
        <w:jc w:val="right"/>
      </w:pPr>
      <w:r>
        <w:t>Cena menu:</w:t>
      </w:r>
      <w:r w:rsidR="006B59B7">
        <w:t xml:space="preserve"> 402,-</w:t>
      </w:r>
    </w:p>
    <w:p w:rsidR="005500DA" w:rsidRDefault="005500DA" w:rsidP="005500DA">
      <w:pPr>
        <w:jc w:val="left"/>
      </w:pPr>
      <w:r>
        <w:lastRenderedPageBreak/>
        <w:t>Složení pokrmů</w:t>
      </w:r>
      <w:r w:rsidR="000D7BB2">
        <w:t>:</w:t>
      </w:r>
    </w:p>
    <w:p w:rsidR="005500DA" w:rsidRPr="005500DA" w:rsidRDefault="000D7BB2" w:rsidP="005500DA">
      <w:pPr>
        <w:jc w:val="left"/>
        <w:rPr>
          <w:i/>
        </w:rPr>
      </w:pPr>
      <w:r>
        <w:rPr>
          <w:i/>
        </w:rPr>
        <w:t xml:space="preserve">Tabulka č. 35 – </w:t>
      </w:r>
      <w:r w:rsidR="005930BA">
        <w:rPr>
          <w:i/>
        </w:rPr>
        <w:t>Složení r</w:t>
      </w:r>
      <w:r>
        <w:rPr>
          <w:i/>
        </w:rPr>
        <w:t>ybí</w:t>
      </w:r>
      <w:r w:rsidR="005930BA">
        <w:rPr>
          <w:i/>
        </w:rPr>
        <w:t>ho</w:t>
      </w:r>
      <w:r>
        <w:rPr>
          <w:i/>
        </w:rPr>
        <w:t xml:space="preserve"> vývar</w:t>
      </w:r>
      <w:r w:rsidR="005930BA">
        <w:rPr>
          <w:i/>
        </w:rPr>
        <w:t>u</w:t>
      </w:r>
    </w:p>
    <w:tbl>
      <w:tblPr>
        <w:tblStyle w:val="Mkatabulky"/>
        <w:tblW w:w="0" w:type="auto"/>
        <w:tblLook w:val="04A0" w:firstRow="1" w:lastRow="0" w:firstColumn="1" w:lastColumn="0" w:noHBand="0" w:noVBand="1"/>
      </w:tblPr>
      <w:tblGrid>
        <w:gridCol w:w="2881"/>
        <w:gridCol w:w="2882"/>
        <w:gridCol w:w="2882"/>
      </w:tblGrid>
      <w:tr w:rsidR="005500DA" w:rsidTr="005500DA">
        <w:tc>
          <w:tcPr>
            <w:tcW w:w="2881" w:type="dxa"/>
          </w:tcPr>
          <w:p w:rsidR="005500DA" w:rsidRPr="005500DA" w:rsidRDefault="005500DA" w:rsidP="005500DA">
            <w:pPr>
              <w:jc w:val="center"/>
            </w:pPr>
            <w:r w:rsidRPr="005500DA">
              <w:t>Množství</w:t>
            </w:r>
          </w:p>
        </w:tc>
        <w:tc>
          <w:tcPr>
            <w:tcW w:w="2882" w:type="dxa"/>
          </w:tcPr>
          <w:p w:rsidR="005500DA" w:rsidRPr="005500DA" w:rsidRDefault="005500DA" w:rsidP="005500DA">
            <w:pPr>
              <w:jc w:val="center"/>
            </w:pPr>
            <w:r w:rsidRPr="005500DA">
              <w:t>Energetická hodnota</w:t>
            </w:r>
          </w:p>
        </w:tc>
        <w:tc>
          <w:tcPr>
            <w:tcW w:w="2882" w:type="dxa"/>
          </w:tcPr>
          <w:p w:rsidR="005500DA" w:rsidRPr="005500DA" w:rsidRDefault="005500DA" w:rsidP="005500DA">
            <w:pPr>
              <w:jc w:val="center"/>
            </w:pPr>
            <w:r w:rsidRPr="005500DA">
              <w:t>Sacharidy</w:t>
            </w:r>
          </w:p>
        </w:tc>
      </w:tr>
      <w:tr w:rsidR="005500DA" w:rsidTr="005500DA">
        <w:tc>
          <w:tcPr>
            <w:tcW w:w="2881" w:type="dxa"/>
          </w:tcPr>
          <w:p w:rsidR="005500DA" w:rsidRPr="005500DA" w:rsidRDefault="005500DA" w:rsidP="00C72BE5">
            <w:pPr>
              <w:jc w:val="right"/>
            </w:pPr>
            <w:r w:rsidRPr="005500DA">
              <w:t>200 ml</w:t>
            </w:r>
          </w:p>
        </w:tc>
        <w:tc>
          <w:tcPr>
            <w:tcW w:w="2882" w:type="dxa"/>
          </w:tcPr>
          <w:p w:rsidR="005500DA" w:rsidRPr="005500DA" w:rsidRDefault="005500DA" w:rsidP="00C72BE5">
            <w:pPr>
              <w:jc w:val="right"/>
            </w:pPr>
            <w:r w:rsidRPr="005500DA">
              <w:t>306 kJ</w:t>
            </w:r>
          </w:p>
        </w:tc>
        <w:tc>
          <w:tcPr>
            <w:tcW w:w="2882" w:type="dxa"/>
          </w:tcPr>
          <w:p w:rsidR="005500DA" w:rsidRPr="005500DA" w:rsidRDefault="005500DA" w:rsidP="00C72BE5">
            <w:pPr>
              <w:jc w:val="right"/>
            </w:pPr>
            <w:r w:rsidRPr="005500DA">
              <w:t>0 g</w:t>
            </w:r>
          </w:p>
        </w:tc>
      </w:tr>
    </w:tbl>
    <w:p w:rsidR="005500DA" w:rsidRDefault="005500DA" w:rsidP="005500DA">
      <w:pPr>
        <w:jc w:val="left"/>
        <w:rPr>
          <w:i/>
        </w:rPr>
      </w:pPr>
    </w:p>
    <w:p w:rsidR="005500DA" w:rsidRDefault="005930BA" w:rsidP="005500DA">
      <w:pPr>
        <w:jc w:val="left"/>
        <w:rPr>
          <w:i/>
        </w:rPr>
      </w:pPr>
      <w:r>
        <w:rPr>
          <w:i/>
        </w:rPr>
        <w:t>Tabulka č. 36 – Složení nakládaných oliv</w:t>
      </w:r>
      <w:r w:rsidR="00EB22AE">
        <w:rPr>
          <w:i/>
        </w:rPr>
        <w:t xml:space="preserve"> sušeným rajčetem, čerstvým oreganem a česnekem s bezlepkovým chlebem</w:t>
      </w:r>
    </w:p>
    <w:tbl>
      <w:tblPr>
        <w:tblStyle w:val="Mkatabulky"/>
        <w:tblW w:w="0" w:type="auto"/>
        <w:tblLook w:val="04A0" w:firstRow="1" w:lastRow="0" w:firstColumn="1" w:lastColumn="0" w:noHBand="0" w:noVBand="1"/>
      </w:tblPr>
      <w:tblGrid>
        <w:gridCol w:w="2161"/>
        <w:gridCol w:w="2161"/>
        <w:gridCol w:w="2161"/>
        <w:gridCol w:w="2162"/>
      </w:tblGrid>
      <w:tr w:rsidR="005500DA" w:rsidTr="005500DA">
        <w:tc>
          <w:tcPr>
            <w:tcW w:w="2161" w:type="dxa"/>
          </w:tcPr>
          <w:p w:rsidR="005500DA" w:rsidRDefault="005500DA" w:rsidP="005500DA">
            <w:pPr>
              <w:jc w:val="left"/>
            </w:pPr>
          </w:p>
        </w:tc>
        <w:tc>
          <w:tcPr>
            <w:tcW w:w="2161" w:type="dxa"/>
          </w:tcPr>
          <w:p w:rsidR="005500DA" w:rsidRDefault="005500DA" w:rsidP="005500DA">
            <w:pPr>
              <w:jc w:val="center"/>
            </w:pPr>
            <w:r>
              <w:t>Množství</w:t>
            </w:r>
          </w:p>
        </w:tc>
        <w:tc>
          <w:tcPr>
            <w:tcW w:w="2161" w:type="dxa"/>
          </w:tcPr>
          <w:p w:rsidR="005500DA" w:rsidRDefault="005500DA" w:rsidP="005500DA">
            <w:pPr>
              <w:jc w:val="center"/>
            </w:pPr>
            <w:r>
              <w:t>Energetická hodnota</w:t>
            </w:r>
          </w:p>
        </w:tc>
        <w:tc>
          <w:tcPr>
            <w:tcW w:w="2162" w:type="dxa"/>
          </w:tcPr>
          <w:p w:rsidR="005500DA" w:rsidRDefault="005500DA" w:rsidP="005500DA">
            <w:pPr>
              <w:jc w:val="center"/>
            </w:pPr>
            <w:r>
              <w:t>Sacharidy</w:t>
            </w:r>
          </w:p>
        </w:tc>
      </w:tr>
      <w:tr w:rsidR="005500DA" w:rsidTr="005500DA">
        <w:tc>
          <w:tcPr>
            <w:tcW w:w="2161" w:type="dxa"/>
          </w:tcPr>
          <w:p w:rsidR="005500DA" w:rsidRDefault="005500DA" w:rsidP="005500DA">
            <w:pPr>
              <w:jc w:val="left"/>
            </w:pPr>
            <w:r>
              <w:t>Zelené olivy</w:t>
            </w:r>
          </w:p>
        </w:tc>
        <w:tc>
          <w:tcPr>
            <w:tcW w:w="2161" w:type="dxa"/>
          </w:tcPr>
          <w:p w:rsidR="005500DA" w:rsidRDefault="005500DA" w:rsidP="00C72BE5">
            <w:pPr>
              <w:jc w:val="right"/>
            </w:pPr>
            <w:r>
              <w:t>70 g</w:t>
            </w:r>
          </w:p>
        </w:tc>
        <w:tc>
          <w:tcPr>
            <w:tcW w:w="2161" w:type="dxa"/>
          </w:tcPr>
          <w:p w:rsidR="005500DA" w:rsidRDefault="005500DA" w:rsidP="00C72BE5">
            <w:pPr>
              <w:jc w:val="right"/>
            </w:pPr>
            <w:r>
              <w:t>407 kJ</w:t>
            </w:r>
          </w:p>
        </w:tc>
        <w:tc>
          <w:tcPr>
            <w:tcW w:w="2162" w:type="dxa"/>
          </w:tcPr>
          <w:p w:rsidR="005500DA" w:rsidRDefault="005500DA" w:rsidP="00C72BE5">
            <w:pPr>
              <w:jc w:val="right"/>
            </w:pPr>
            <w:r>
              <w:t>0 g</w:t>
            </w:r>
          </w:p>
        </w:tc>
      </w:tr>
      <w:tr w:rsidR="005500DA" w:rsidTr="005500DA">
        <w:tc>
          <w:tcPr>
            <w:tcW w:w="2161" w:type="dxa"/>
          </w:tcPr>
          <w:p w:rsidR="005500DA" w:rsidRDefault="005500DA" w:rsidP="005500DA">
            <w:pPr>
              <w:jc w:val="left"/>
            </w:pPr>
            <w:r>
              <w:t>Sušená rajčata v oleji</w:t>
            </w:r>
          </w:p>
        </w:tc>
        <w:tc>
          <w:tcPr>
            <w:tcW w:w="2161" w:type="dxa"/>
          </w:tcPr>
          <w:p w:rsidR="005500DA" w:rsidRDefault="005500DA" w:rsidP="00C72BE5">
            <w:pPr>
              <w:jc w:val="right"/>
            </w:pPr>
            <w:r>
              <w:t>10 g</w:t>
            </w:r>
          </w:p>
        </w:tc>
        <w:tc>
          <w:tcPr>
            <w:tcW w:w="2161" w:type="dxa"/>
          </w:tcPr>
          <w:p w:rsidR="005500DA" w:rsidRDefault="005500DA" w:rsidP="00C72BE5">
            <w:pPr>
              <w:jc w:val="right"/>
            </w:pPr>
            <w:r>
              <w:t>70 kJ</w:t>
            </w:r>
          </w:p>
        </w:tc>
        <w:tc>
          <w:tcPr>
            <w:tcW w:w="2162" w:type="dxa"/>
          </w:tcPr>
          <w:p w:rsidR="005500DA" w:rsidRDefault="005500DA" w:rsidP="00C72BE5">
            <w:pPr>
              <w:jc w:val="right"/>
            </w:pPr>
            <w:r>
              <w:t>1 g</w:t>
            </w:r>
          </w:p>
        </w:tc>
      </w:tr>
      <w:tr w:rsidR="005500DA" w:rsidTr="005500DA">
        <w:tc>
          <w:tcPr>
            <w:tcW w:w="2161" w:type="dxa"/>
            <w:tcBorders>
              <w:bottom w:val="single" w:sz="12" w:space="0" w:color="auto"/>
            </w:tcBorders>
          </w:tcPr>
          <w:p w:rsidR="005500DA" w:rsidRDefault="005500DA" w:rsidP="005500DA">
            <w:pPr>
              <w:jc w:val="left"/>
            </w:pPr>
            <w:r>
              <w:t>Bezlepkový chléb</w:t>
            </w:r>
          </w:p>
        </w:tc>
        <w:tc>
          <w:tcPr>
            <w:tcW w:w="2161" w:type="dxa"/>
            <w:tcBorders>
              <w:bottom w:val="single" w:sz="12" w:space="0" w:color="auto"/>
            </w:tcBorders>
          </w:tcPr>
          <w:p w:rsidR="005500DA" w:rsidRDefault="005500DA" w:rsidP="00C72BE5">
            <w:pPr>
              <w:jc w:val="right"/>
            </w:pPr>
            <w:r>
              <w:t>50 g</w:t>
            </w:r>
          </w:p>
        </w:tc>
        <w:tc>
          <w:tcPr>
            <w:tcW w:w="2161" w:type="dxa"/>
            <w:tcBorders>
              <w:bottom w:val="single" w:sz="12" w:space="0" w:color="auto"/>
            </w:tcBorders>
          </w:tcPr>
          <w:p w:rsidR="005500DA" w:rsidRDefault="005500DA" w:rsidP="00C72BE5">
            <w:pPr>
              <w:jc w:val="right"/>
            </w:pPr>
            <w:r>
              <w:t>774 kJ</w:t>
            </w:r>
          </w:p>
        </w:tc>
        <w:tc>
          <w:tcPr>
            <w:tcW w:w="2162" w:type="dxa"/>
            <w:tcBorders>
              <w:bottom w:val="single" w:sz="12" w:space="0" w:color="auto"/>
            </w:tcBorders>
          </w:tcPr>
          <w:p w:rsidR="005500DA" w:rsidRDefault="005500DA" w:rsidP="00C72BE5">
            <w:pPr>
              <w:jc w:val="right"/>
            </w:pPr>
            <w:r>
              <w:t>44 g</w:t>
            </w:r>
          </w:p>
        </w:tc>
      </w:tr>
      <w:tr w:rsidR="005500DA" w:rsidTr="005500DA">
        <w:tc>
          <w:tcPr>
            <w:tcW w:w="2161" w:type="dxa"/>
            <w:tcBorders>
              <w:top w:val="single" w:sz="12" w:space="0" w:color="auto"/>
            </w:tcBorders>
          </w:tcPr>
          <w:p w:rsidR="005500DA" w:rsidRDefault="005500DA" w:rsidP="005500DA">
            <w:pPr>
              <w:jc w:val="left"/>
            </w:pPr>
            <w:r>
              <w:t>Celkem</w:t>
            </w:r>
          </w:p>
        </w:tc>
        <w:tc>
          <w:tcPr>
            <w:tcW w:w="2161" w:type="dxa"/>
            <w:tcBorders>
              <w:top w:val="single" w:sz="12" w:space="0" w:color="auto"/>
            </w:tcBorders>
          </w:tcPr>
          <w:p w:rsidR="005500DA" w:rsidRDefault="005500DA" w:rsidP="00C72BE5">
            <w:pPr>
              <w:jc w:val="right"/>
            </w:pPr>
            <w:r>
              <w:t>130 g</w:t>
            </w:r>
          </w:p>
        </w:tc>
        <w:tc>
          <w:tcPr>
            <w:tcW w:w="2161" w:type="dxa"/>
            <w:tcBorders>
              <w:top w:val="single" w:sz="12" w:space="0" w:color="auto"/>
            </w:tcBorders>
          </w:tcPr>
          <w:p w:rsidR="005500DA" w:rsidRDefault="005500DA" w:rsidP="00C72BE5">
            <w:pPr>
              <w:jc w:val="right"/>
            </w:pPr>
            <w:r>
              <w:t>1251 kJ</w:t>
            </w:r>
          </w:p>
        </w:tc>
        <w:tc>
          <w:tcPr>
            <w:tcW w:w="2162" w:type="dxa"/>
            <w:tcBorders>
              <w:top w:val="single" w:sz="12" w:space="0" w:color="auto"/>
            </w:tcBorders>
          </w:tcPr>
          <w:p w:rsidR="005500DA" w:rsidRDefault="005500DA" w:rsidP="00C72BE5">
            <w:pPr>
              <w:jc w:val="right"/>
            </w:pPr>
            <w:r>
              <w:t>45 g</w:t>
            </w:r>
          </w:p>
        </w:tc>
      </w:tr>
    </w:tbl>
    <w:p w:rsidR="005500DA" w:rsidRDefault="005500DA" w:rsidP="005500DA">
      <w:pPr>
        <w:jc w:val="left"/>
      </w:pPr>
    </w:p>
    <w:p w:rsidR="005500DA" w:rsidRPr="005500DA" w:rsidRDefault="00EB22AE" w:rsidP="005500DA">
      <w:pPr>
        <w:jc w:val="left"/>
        <w:rPr>
          <w:i/>
        </w:rPr>
      </w:pPr>
      <w:r>
        <w:rPr>
          <w:i/>
        </w:rPr>
        <w:t xml:space="preserve">Tabulka č. 37 – </w:t>
      </w:r>
      <w:r w:rsidR="005930BA">
        <w:rPr>
          <w:i/>
        </w:rPr>
        <w:t>Složení bez tuku grilovaného</w:t>
      </w:r>
      <w:r>
        <w:rPr>
          <w:i/>
        </w:rPr>
        <w:t xml:space="preserve"> candát</w:t>
      </w:r>
      <w:r w:rsidR="005930BA">
        <w:rPr>
          <w:i/>
        </w:rPr>
        <w:t>a</w:t>
      </w:r>
      <w:r>
        <w:rPr>
          <w:i/>
        </w:rPr>
        <w:t xml:space="preserve"> s rajčatovým salátkem a šalotkou </w:t>
      </w:r>
    </w:p>
    <w:tbl>
      <w:tblPr>
        <w:tblStyle w:val="Mkatabulky"/>
        <w:tblW w:w="0" w:type="auto"/>
        <w:tblLook w:val="04A0" w:firstRow="1" w:lastRow="0" w:firstColumn="1" w:lastColumn="0" w:noHBand="0" w:noVBand="1"/>
      </w:tblPr>
      <w:tblGrid>
        <w:gridCol w:w="2161"/>
        <w:gridCol w:w="2161"/>
        <w:gridCol w:w="2161"/>
        <w:gridCol w:w="2162"/>
      </w:tblGrid>
      <w:tr w:rsidR="005500DA" w:rsidTr="005500DA">
        <w:tc>
          <w:tcPr>
            <w:tcW w:w="2161" w:type="dxa"/>
          </w:tcPr>
          <w:p w:rsidR="005500DA" w:rsidRDefault="005500DA" w:rsidP="005500DA">
            <w:pPr>
              <w:jc w:val="left"/>
            </w:pPr>
          </w:p>
        </w:tc>
        <w:tc>
          <w:tcPr>
            <w:tcW w:w="2161" w:type="dxa"/>
          </w:tcPr>
          <w:p w:rsidR="005500DA" w:rsidRDefault="005500DA" w:rsidP="005500DA">
            <w:pPr>
              <w:jc w:val="center"/>
            </w:pPr>
            <w:r>
              <w:t>Množství</w:t>
            </w:r>
          </w:p>
        </w:tc>
        <w:tc>
          <w:tcPr>
            <w:tcW w:w="2161" w:type="dxa"/>
          </w:tcPr>
          <w:p w:rsidR="005500DA" w:rsidRDefault="005500DA" w:rsidP="005500DA">
            <w:pPr>
              <w:jc w:val="center"/>
            </w:pPr>
            <w:r>
              <w:t>Energetická hodnota</w:t>
            </w:r>
          </w:p>
        </w:tc>
        <w:tc>
          <w:tcPr>
            <w:tcW w:w="2162" w:type="dxa"/>
          </w:tcPr>
          <w:p w:rsidR="005500DA" w:rsidRDefault="005500DA" w:rsidP="005500DA">
            <w:pPr>
              <w:jc w:val="center"/>
            </w:pPr>
            <w:r>
              <w:t>Sacharidy</w:t>
            </w:r>
          </w:p>
        </w:tc>
      </w:tr>
      <w:tr w:rsidR="005500DA" w:rsidTr="005500DA">
        <w:tc>
          <w:tcPr>
            <w:tcW w:w="2161" w:type="dxa"/>
          </w:tcPr>
          <w:p w:rsidR="005500DA" w:rsidRDefault="005500DA" w:rsidP="005500DA">
            <w:pPr>
              <w:jc w:val="left"/>
            </w:pPr>
            <w:r>
              <w:t>Candát</w:t>
            </w:r>
          </w:p>
        </w:tc>
        <w:tc>
          <w:tcPr>
            <w:tcW w:w="2161" w:type="dxa"/>
          </w:tcPr>
          <w:p w:rsidR="005500DA" w:rsidRDefault="005500DA" w:rsidP="00C72BE5">
            <w:pPr>
              <w:jc w:val="right"/>
            </w:pPr>
            <w:r>
              <w:t>150 g</w:t>
            </w:r>
          </w:p>
        </w:tc>
        <w:tc>
          <w:tcPr>
            <w:tcW w:w="2161" w:type="dxa"/>
          </w:tcPr>
          <w:p w:rsidR="005500DA" w:rsidRDefault="005500DA" w:rsidP="00C72BE5">
            <w:pPr>
              <w:jc w:val="right"/>
            </w:pPr>
            <w:r>
              <w:t>509 kJ</w:t>
            </w:r>
          </w:p>
        </w:tc>
        <w:tc>
          <w:tcPr>
            <w:tcW w:w="2162" w:type="dxa"/>
          </w:tcPr>
          <w:p w:rsidR="005500DA" w:rsidRDefault="005500DA" w:rsidP="00C72BE5">
            <w:pPr>
              <w:jc w:val="right"/>
            </w:pPr>
            <w:r>
              <w:t>0 g</w:t>
            </w:r>
          </w:p>
        </w:tc>
      </w:tr>
      <w:tr w:rsidR="005500DA" w:rsidTr="005500DA">
        <w:tc>
          <w:tcPr>
            <w:tcW w:w="2161" w:type="dxa"/>
          </w:tcPr>
          <w:p w:rsidR="005500DA" w:rsidRDefault="005500DA" w:rsidP="005500DA">
            <w:pPr>
              <w:jc w:val="left"/>
            </w:pPr>
            <w:r>
              <w:t>Rajčatový salát</w:t>
            </w:r>
          </w:p>
        </w:tc>
        <w:tc>
          <w:tcPr>
            <w:tcW w:w="2161" w:type="dxa"/>
          </w:tcPr>
          <w:p w:rsidR="005500DA" w:rsidRDefault="005500DA" w:rsidP="00C72BE5">
            <w:pPr>
              <w:jc w:val="right"/>
            </w:pPr>
            <w:r>
              <w:t>100 g</w:t>
            </w:r>
          </w:p>
        </w:tc>
        <w:tc>
          <w:tcPr>
            <w:tcW w:w="2161" w:type="dxa"/>
          </w:tcPr>
          <w:p w:rsidR="005500DA" w:rsidRDefault="005500DA" w:rsidP="00C72BE5">
            <w:pPr>
              <w:jc w:val="right"/>
            </w:pPr>
            <w:r>
              <w:t>161 kJ</w:t>
            </w:r>
          </w:p>
        </w:tc>
        <w:tc>
          <w:tcPr>
            <w:tcW w:w="2162" w:type="dxa"/>
          </w:tcPr>
          <w:p w:rsidR="005500DA" w:rsidRDefault="005500DA" w:rsidP="00C72BE5">
            <w:pPr>
              <w:jc w:val="right"/>
            </w:pPr>
            <w:r>
              <w:t>7 g</w:t>
            </w:r>
          </w:p>
        </w:tc>
      </w:tr>
      <w:tr w:rsidR="005500DA" w:rsidTr="005500DA">
        <w:tc>
          <w:tcPr>
            <w:tcW w:w="2161" w:type="dxa"/>
            <w:tcBorders>
              <w:top w:val="single" w:sz="12" w:space="0" w:color="auto"/>
            </w:tcBorders>
          </w:tcPr>
          <w:p w:rsidR="005500DA" w:rsidRDefault="005500DA" w:rsidP="005500DA">
            <w:pPr>
              <w:jc w:val="left"/>
            </w:pPr>
            <w:r>
              <w:t>Celkem</w:t>
            </w:r>
          </w:p>
        </w:tc>
        <w:tc>
          <w:tcPr>
            <w:tcW w:w="2161" w:type="dxa"/>
            <w:tcBorders>
              <w:top w:val="single" w:sz="12" w:space="0" w:color="auto"/>
            </w:tcBorders>
          </w:tcPr>
          <w:p w:rsidR="005500DA" w:rsidRDefault="005500DA" w:rsidP="00C72BE5">
            <w:pPr>
              <w:jc w:val="right"/>
            </w:pPr>
            <w:r>
              <w:t>250 g</w:t>
            </w:r>
          </w:p>
        </w:tc>
        <w:tc>
          <w:tcPr>
            <w:tcW w:w="2161" w:type="dxa"/>
            <w:tcBorders>
              <w:top w:val="single" w:sz="12" w:space="0" w:color="auto"/>
            </w:tcBorders>
          </w:tcPr>
          <w:p w:rsidR="005500DA" w:rsidRDefault="005500DA" w:rsidP="00C72BE5">
            <w:pPr>
              <w:jc w:val="right"/>
            </w:pPr>
            <w:r>
              <w:t>670 kJ</w:t>
            </w:r>
          </w:p>
        </w:tc>
        <w:tc>
          <w:tcPr>
            <w:tcW w:w="2162" w:type="dxa"/>
            <w:tcBorders>
              <w:top w:val="single" w:sz="12" w:space="0" w:color="auto"/>
            </w:tcBorders>
          </w:tcPr>
          <w:p w:rsidR="005500DA" w:rsidRDefault="005500DA" w:rsidP="00C72BE5">
            <w:pPr>
              <w:jc w:val="right"/>
            </w:pPr>
            <w:r>
              <w:t>7 g</w:t>
            </w:r>
          </w:p>
        </w:tc>
      </w:tr>
    </w:tbl>
    <w:p w:rsidR="00465288" w:rsidRDefault="00465288" w:rsidP="00A6041C">
      <w:pPr>
        <w:jc w:val="left"/>
      </w:pPr>
    </w:p>
    <w:p w:rsidR="005500DA" w:rsidRPr="006B59B7" w:rsidRDefault="006A5B6A" w:rsidP="00A6041C">
      <w:pPr>
        <w:jc w:val="left"/>
        <w:rPr>
          <w:i/>
        </w:rPr>
      </w:pPr>
      <w:r>
        <w:rPr>
          <w:i/>
        </w:rPr>
        <w:t>Tabulka č. 38 – Složení flambovaného</w:t>
      </w:r>
      <w:r w:rsidR="00EB22AE">
        <w:rPr>
          <w:i/>
        </w:rPr>
        <w:t xml:space="preserve"> banán</w:t>
      </w:r>
      <w:r>
        <w:rPr>
          <w:i/>
        </w:rPr>
        <w:t>u</w:t>
      </w:r>
      <w:r w:rsidR="00EB22AE">
        <w:rPr>
          <w:i/>
        </w:rPr>
        <w:t xml:space="preserve"> s bezlepkovou palačinkou </w:t>
      </w:r>
    </w:p>
    <w:tbl>
      <w:tblPr>
        <w:tblStyle w:val="Mkatabulky"/>
        <w:tblW w:w="0" w:type="auto"/>
        <w:tblLook w:val="04A0" w:firstRow="1" w:lastRow="0" w:firstColumn="1" w:lastColumn="0" w:noHBand="0" w:noVBand="1"/>
      </w:tblPr>
      <w:tblGrid>
        <w:gridCol w:w="2161"/>
        <w:gridCol w:w="2161"/>
        <w:gridCol w:w="2161"/>
        <w:gridCol w:w="2162"/>
      </w:tblGrid>
      <w:tr w:rsidR="005500DA" w:rsidTr="005500DA">
        <w:tc>
          <w:tcPr>
            <w:tcW w:w="2161" w:type="dxa"/>
          </w:tcPr>
          <w:p w:rsidR="005500DA" w:rsidRDefault="005500DA" w:rsidP="00A6041C">
            <w:pPr>
              <w:jc w:val="left"/>
            </w:pPr>
          </w:p>
        </w:tc>
        <w:tc>
          <w:tcPr>
            <w:tcW w:w="2161" w:type="dxa"/>
          </w:tcPr>
          <w:p w:rsidR="005500DA" w:rsidRDefault="005500DA" w:rsidP="005500DA">
            <w:pPr>
              <w:jc w:val="center"/>
            </w:pPr>
            <w:r>
              <w:t>Množství</w:t>
            </w:r>
          </w:p>
        </w:tc>
        <w:tc>
          <w:tcPr>
            <w:tcW w:w="2161" w:type="dxa"/>
          </w:tcPr>
          <w:p w:rsidR="005500DA" w:rsidRDefault="005500DA" w:rsidP="005500DA">
            <w:pPr>
              <w:jc w:val="center"/>
            </w:pPr>
            <w:r>
              <w:t>Energetická hodnota</w:t>
            </w:r>
          </w:p>
        </w:tc>
        <w:tc>
          <w:tcPr>
            <w:tcW w:w="2162" w:type="dxa"/>
          </w:tcPr>
          <w:p w:rsidR="005500DA" w:rsidRDefault="005500DA" w:rsidP="005500DA">
            <w:pPr>
              <w:jc w:val="center"/>
            </w:pPr>
            <w:r>
              <w:t>Sacharidy</w:t>
            </w:r>
          </w:p>
        </w:tc>
      </w:tr>
      <w:tr w:rsidR="005500DA" w:rsidTr="005500DA">
        <w:tc>
          <w:tcPr>
            <w:tcW w:w="2161" w:type="dxa"/>
          </w:tcPr>
          <w:p w:rsidR="005500DA" w:rsidRDefault="005500DA" w:rsidP="00A6041C">
            <w:pPr>
              <w:jc w:val="left"/>
            </w:pPr>
            <w:r>
              <w:t>Banán</w:t>
            </w:r>
          </w:p>
        </w:tc>
        <w:tc>
          <w:tcPr>
            <w:tcW w:w="2161" w:type="dxa"/>
          </w:tcPr>
          <w:p w:rsidR="005500DA" w:rsidRDefault="005500DA" w:rsidP="00C72BE5">
            <w:pPr>
              <w:jc w:val="right"/>
            </w:pPr>
            <w:r>
              <w:t>60 g</w:t>
            </w:r>
          </w:p>
        </w:tc>
        <w:tc>
          <w:tcPr>
            <w:tcW w:w="2161" w:type="dxa"/>
          </w:tcPr>
          <w:p w:rsidR="005500DA" w:rsidRDefault="005500DA" w:rsidP="00C72BE5">
            <w:pPr>
              <w:jc w:val="right"/>
            </w:pPr>
            <w:r>
              <w:t>232 kJ</w:t>
            </w:r>
          </w:p>
        </w:tc>
        <w:tc>
          <w:tcPr>
            <w:tcW w:w="2162" w:type="dxa"/>
          </w:tcPr>
          <w:p w:rsidR="005500DA" w:rsidRDefault="005500DA" w:rsidP="00C72BE5">
            <w:pPr>
              <w:jc w:val="right"/>
            </w:pPr>
            <w:r>
              <w:t>12 g</w:t>
            </w:r>
          </w:p>
        </w:tc>
      </w:tr>
      <w:tr w:rsidR="005500DA" w:rsidTr="005500DA">
        <w:tc>
          <w:tcPr>
            <w:tcW w:w="2161" w:type="dxa"/>
            <w:tcBorders>
              <w:bottom w:val="single" w:sz="12" w:space="0" w:color="auto"/>
            </w:tcBorders>
          </w:tcPr>
          <w:p w:rsidR="005500DA" w:rsidRDefault="005500DA" w:rsidP="00A6041C">
            <w:pPr>
              <w:jc w:val="left"/>
            </w:pPr>
            <w:r>
              <w:t>Bezlepková palačinka</w:t>
            </w:r>
          </w:p>
        </w:tc>
        <w:tc>
          <w:tcPr>
            <w:tcW w:w="2161" w:type="dxa"/>
            <w:tcBorders>
              <w:bottom w:val="single" w:sz="12" w:space="0" w:color="auto"/>
            </w:tcBorders>
          </w:tcPr>
          <w:p w:rsidR="005500DA" w:rsidRDefault="005500DA" w:rsidP="00C72BE5">
            <w:pPr>
              <w:jc w:val="right"/>
            </w:pPr>
            <w:r>
              <w:t>60 g</w:t>
            </w:r>
          </w:p>
        </w:tc>
        <w:tc>
          <w:tcPr>
            <w:tcW w:w="2161" w:type="dxa"/>
            <w:tcBorders>
              <w:bottom w:val="single" w:sz="12" w:space="0" w:color="auto"/>
            </w:tcBorders>
          </w:tcPr>
          <w:p w:rsidR="005500DA" w:rsidRDefault="005500DA" w:rsidP="00C72BE5">
            <w:pPr>
              <w:jc w:val="right"/>
            </w:pPr>
            <w:r>
              <w:t>357 Kj</w:t>
            </w:r>
          </w:p>
        </w:tc>
        <w:tc>
          <w:tcPr>
            <w:tcW w:w="2162" w:type="dxa"/>
            <w:tcBorders>
              <w:bottom w:val="single" w:sz="12" w:space="0" w:color="auto"/>
            </w:tcBorders>
          </w:tcPr>
          <w:p w:rsidR="005500DA" w:rsidRDefault="005500DA" w:rsidP="00C72BE5">
            <w:pPr>
              <w:jc w:val="right"/>
            </w:pPr>
            <w:r>
              <w:t>11 g</w:t>
            </w:r>
          </w:p>
        </w:tc>
      </w:tr>
      <w:tr w:rsidR="005500DA" w:rsidTr="005500DA">
        <w:tc>
          <w:tcPr>
            <w:tcW w:w="2161" w:type="dxa"/>
            <w:tcBorders>
              <w:top w:val="single" w:sz="12" w:space="0" w:color="auto"/>
            </w:tcBorders>
          </w:tcPr>
          <w:p w:rsidR="005500DA" w:rsidRDefault="005500DA" w:rsidP="00A6041C">
            <w:pPr>
              <w:jc w:val="left"/>
            </w:pPr>
            <w:r>
              <w:t>Celkem</w:t>
            </w:r>
          </w:p>
        </w:tc>
        <w:tc>
          <w:tcPr>
            <w:tcW w:w="2161" w:type="dxa"/>
            <w:tcBorders>
              <w:top w:val="single" w:sz="12" w:space="0" w:color="auto"/>
            </w:tcBorders>
          </w:tcPr>
          <w:p w:rsidR="005500DA" w:rsidRDefault="005500DA" w:rsidP="00C72BE5">
            <w:pPr>
              <w:jc w:val="right"/>
            </w:pPr>
            <w:r>
              <w:t>120 g</w:t>
            </w:r>
          </w:p>
        </w:tc>
        <w:tc>
          <w:tcPr>
            <w:tcW w:w="2161" w:type="dxa"/>
            <w:tcBorders>
              <w:top w:val="single" w:sz="12" w:space="0" w:color="auto"/>
            </w:tcBorders>
          </w:tcPr>
          <w:p w:rsidR="005500DA" w:rsidRDefault="005500DA" w:rsidP="00C72BE5">
            <w:pPr>
              <w:jc w:val="right"/>
            </w:pPr>
            <w:r>
              <w:t>588 kJ</w:t>
            </w:r>
          </w:p>
        </w:tc>
        <w:tc>
          <w:tcPr>
            <w:tcW w:w="2162" w:type="dxa"/>
            <w:tcBorders>
              <w:top w:val="single" w:sz="12" w:space="0" w:color="auto"/>
            </w:tcBorders>
          </w:tcPr>
          <w:p w:rsidR="005500DA" w:rsidRDefault="005500DA" w:rsidP="00C72BE5">
            <w:pPr>
              <w:jc w:val="right"/>
            </w:pPr>
            <w:r>
              <w:t>23 g</w:t>
            </w:r>
          </w:p>
        </w:tc>
      </w:tr>
    </w:tbl>
    <w:p w:rsidR="005500DA" w:rsidRDefault="005500DA" w:rsidP="00A6041C">
      <w:pPr>
        <w:jc w:val="left"/>
      </w:pPr>
    </w:p>
    <w:p w:rsidR="00EB22AE" w:rsidRDefault="00EB22AE" w:rsidP="00A6041C">
      <w:pPr>
        <w:jc w:val="left"/>
        <w:rPr>
          <w:i/>
        </w:rPr>
      </w:pPr>
    </w:p>
    <w:p w:rsidR="00EB22AE" w:rsidRDefault="00EB22AE" w:rsidP="00A6041C">
      <w:pPr>
        <w:jc w:val="left"/>
        <w:rPr>
          <w:i/>
        </w:rPr>
      </w:pPr>
    </w:p>
    <w:p w:rsidR="00EB22AE" w:rsidRDefault="00EB22AE" w:rsidP="00A6041C">
      <w:pPr>
        <w:jc w:val="left"/>
        <w:rPr>
          <w:i/>
        </w:rPr>
      </w:pPr>
    </w:p>
    <w:p w:rsidR="009250FC" w:rsidRDefault="009250FC" w:rsidP="00A6041C">
      <w:pPr>
        <w:jc w:val="left"/>
        <w:rPr>
          <w:i/>
        </w:rPr>
      </w:pPr>
    </w:p>
    <w:p w:rsidR="006B59B7" w:rsidRPr="00EB22AE" w:rsidRDefault="00EB22AE" w:rsidP="00A6041C">
      <w:pPr>
        <w:jc w:val="left"/>
        <w:rPr>
          <w:i/>
        </w:rPr>
      </w:pPr>
      <w:r w:rsidRPr="00EB22AE">
        <w:rPr>
          <w:i/>
        </w:rPr>
        <w:lastRenderedPageBreak/>
        <w:t>Tabulka č. 39 – Kalkulace jídelního lístku D bezlepkového</w:t>
      </w:r>
    </w:p>
    <w:tbl>
      <w:tblPr>
        <w:tblStyle w:val="Mkatabulky"/>
        <w:tblW w:w="0" w:type="auto"/>
        <w:tblLook w:val="04A0" w:firstRow="1" w:lastRow="0" w:firstColumn="1" w:lastColumn="0" w:noHBand="0" w:noVBand="1"/>
      </w:tblPr>
      <w:tblGrid>
        <w:gridCol w:w="1729"/>
        <w:gridCol w:w="1729"/>
        <w:gridCol w:w="1729"/>
        <w:gridCol w:w="1729"/>
        <w:gridCol w:w="1729"/>
      </w:tblGrid>
      <w:tr w:rsidR="006B59B7" w:rsidTr="007421E3">
        <w:tc>
          <w:tcPr>
            <w:tcW w:w="1729" w:type="dxa"/>
          </w:tcPr>
          <w:p w:rsidR="006B59B7" w:rsidRDefault="006B59B7" w:rsidP="007421E3"/>
        </w:tc>
        <w:tc>
          <w:tcPr>
            <w:tcW w:w="1729" w:type="dxa"/>
          </w:tcPr>
          <w:p w:rsidR="006B59B7" w:rsidRDefault="006B59B7" w:rsidP="007421E3">
            <w:pPr>
              <w:jc w:val="center"/>
            </w:pPr>
            <w:r>
              <w:t>Pořizovací cena</w:t>
            </w:r>
          </w:p>
        </w:tc>
        <w:tc>
          <w:tcPr>
            <w:tcW w:w="1729" w:type="dxa"/>
          </w:tcPr>
          <w:p w:rsidR="006B59B7" w:rsidRDefault="006B59B7" w:rsidP="007421E3">
            <w:pPr>
              <w:jc w:val="center"/>
            </w:pPr>
            <w:r>
              <w:t>Cena s marží</w:t>
            </w:r>
          </w:p>
        </w:tc>
        <w:tc>
          <w:tcPr>
            <w:tcW w:w="1729" w:type="dxa"/>
          </w:tcPr>
          <w:p w:rsidR="006B59B7" w:rsidRDefault="006B59B7" w:rsidP="007421E3">
            <w:pPr>
              <w:jc w:val="center"/>
            </w:pPr>
            <w:r>
              <w:t>Cena s DPH</w:t>
            </w:r>
          </w:p>
        </w:tc>
        <w:tc>
          <w:tcPr>
            <w:tcW w:w="1729" w:type="dxa"/>
          </w:tcPr>
          <w:p w:rsidR="006B59B7" w:rsidRDefault="006B59B7" w:rsidP="007421E3">
            <w:pPr>
              <w:jc w:val="center"/>
            </w:pPr>
            <w:r>
              <w:t>Výsledná cena</w:t>
            </w:r>
          </w:p>
        </w:tc>
      </w:tr>
      <w:tr w:rsidR="006B59B7" w:rsidTr="007421E3">
        <w:tc>
          <w:tcPr>
            <w:tcW w:w="1729" w:type="dxa"/>
          </w:tcPr>
          <w:p w:rsidR="006B59B7" w:rsidRDefault="006B59B7" w:rsidP="007421E3">
            <w:pPr>
              <w:jc w:val="left"/>
            </w:pPr>
            <w:r>
              <w:t>Polévka</w:t>
            </w:r>
          </w:p>
        </w:tc>
        <w:tc>
          <w:tcPr>
            <w:tcW w:w="1729" w:type="dxa"/>
          </w:tcPr>
          <w:p w:rsidR="006B59B7" w:rsidRDefault="0087625C" w:rsidP="00C72BE5">
            <w:pPr>
              <w:jc w:val="right"/>
            </w:pPr>
            <w:r>
              <w:t>9</w:t>
            </w:r>
            <w:r w:rsidR="006B59B7">
              <w:t xml:space="preserve"> Kč</w:t>
            </w:r>
          </w:p>
        </w:tc>
        <w:tc>
          <w:tcPr>
            <w:tcW w:w="1729" w:type="dxa"/>
          </w:tcPr>
          <w:p w:rsidR="006B59B7" w:rsidRDefault="00C72BE5" w:rsidP="00C72BE5">
            <w:pPr>
              <w:jc w:val="right"/>
            </w:pPr>
            <w:r>
              <w:t>29,</w:t>
            </w:r>
            <w:r w:rsidR="0087625C">
              <w:t>7</w:t>
            </w:r>
            <w:r>
              <w:t>0</w:t>
            </w:r>
            <w:r w:rsidR="006B59B7">
              <w:t xml:space="preserve"> Kč</w:t>
            </w:r>
          </w:p>
        </w:tc>
        <w:tc>
          <w:tcPr>
            <w:tcW w:w="1729" w:type="dxa"/>
          </w:tcPr>
          <w:p w:rsidR="006B59B7" w:rsidRDefault="0087625C" w:rsidP="00C72BE5">
            <w:pPr>
              <w:jc w:val="right"/>
            </w:pPr>
            <w:r>
              <w:t>35,90</w:t>
            </w:r>
            <w:r w:rsidR="006B59B7">
              <w:t xml:space="preserve"> Kč</w:t>
            </w:r>
          </w:p>
        </w:tc>
        <w:tc>
          <w:tcPr>
            <w:tcW w:w="1729" w:type="dxa"/>
          </w:tcPr>
          <w:p w:rsidR="006B59B7" w:rsidRDefault="006B59B7" w:rsidP="00C72BE5">
            <w:pPr>
              <w:tabs>
                <w:tab w:val="center" w:pos="756"/>
                <w:tab w:val="left" w:pos="1507"/>
              </w:tabs>
              <w:jc w:val="right"/>
            </w:pPr>
            <w:r>
              <w:tab/>
              <w:t>37 Kč</w:t>
            </w:r>
          </w:p>
        </w:tc>
      </w:tr>
      <w:tr w:rsidR="006B59B7" w:rsidTr="007421E3">
        <w:tc>
          <w:tcPr>
            <w:tcW w:w="1729" w:type="dxa"/>
          </w:tcPr>
          <w:p w:rsidR="006B59B7" w:rsidRDefault="006B59B7" w:rsidP="007421E3">
            <w:pPr>
              <w:jc w:val="left"/>
            </w:pPr>
            <w:r>
              <w:t>Předkrm</w:t>
            </w:r>
          </w:p>
        </w:tc>
        <w:tc>
          <w:tcPr>
            <w:tcW w:w="1729" w:type="dxa"/>
          </w:tcPr>
          <w:p w:rsidR="006B59B7" w:rsidRDefault="0087625C" w:rsidP="00C72BE5">
            <w:pPr>
              <w:jc w:val="right"/>
            </w:pPr>
            <w:r>
              <w:t>17</w:t>
            </w:r>
            <w:r w:rsidR="006B59B7">
              <w:t xml:space="preserve"> Kč</w:t>
            </w:r>
          </w:p>
        </w:tc>
        <w:tc>
          <w:tcPr>
            <w:tcW w:w="1729" w:type="dxa"/>
          </w:tcPr>
          <w:p w:rsidR="006B59B7" w:rsidRDefault="0087625C" w:rsidP="00C72BE5">
            <w:pPr>
              <w:jc w:val="right"/>
            </w:pPr>
            <w:r>
              <w:t>56,1</w:t>
            </w:r>
            <w:r w:rsidR="00C72BE5">
              <w:t>0</w:t>
            </w:r>
            <w:r w:rsidR="006B59B7">
              <w:t xml:space="preserve"> Kč</w:t>
            </w:r>
          </w:p>
        </w:tc>
        <w:tc>
          <w:tcPr>
            <w:tcW w:w="1729" w:type="dxa"/>
          </w:tcPr>
          <w:p w:rsidR="006B59B7" w:rsidRDefault="0087625C" w:rsidP="00C72BE5">
            <w:pPr>
              <w:jc w:val="right"/>
            </w:pPr>
            <w:r>
              <w:t>67,9</w:t>
            </w:r>
            <w:r w:rsidR="00C72BE5">
              <w:t>0</w:t>
            </w:r>
            <w:r w:rsidR="006B59B7">
              <w:t xml:space="preserve"> Kč</w:t>
            </w:r>
          </w:p>
        </w:tc>
        <w:tc>
          <w:tcPr>
            <w:tcW w:w="1729" w:type="dxa"/>
          </w:tcPr>
          <w:p w:rsidR="006B59B7" w:rsidRDefault="006B59B7" w:rsidP="00C72BE5">
            <w:pPr>
              <w:tabs>
                <w:tab w:val="center" w:pos="756"/>
                <w:tab w:val="left" w:pos="1507"/>
              </w:tabs>
              <w:jc w:val="right"/>
            </w:pPr>
            <w:r>
              <w:t>70 Kč</w:t>
            </w:r>
          </w:p>
        </w:tc>
      </w:tr>
      <w:tr w:rsidR="006B59B7" w:rsidTr="007421E3">
        <w:tc>
          <w:tcPr>
            <w:tcW w:w="1729" w:type="dxa"/>
          </w:tcPr>
          <w:p w:rsidR="006B59B7" w:rsidRDefault="006B59B7" w:rsidP="007421E3">
            <w:pPr>
              <w:jc w:val="left"/>
            </w:pPr>
            <w:r>
              <w:t>Hlavní chod</w:t>
            </w:r>
          </w:p>
        </w:tc>
        <w:tc>
          <w:tcPr>
            <w:tcW w:w="1729" w:type="dxa"/>
          </w:tcPr>
          <w:p w:rsidR="006B59B7" w:rsidRDefault="0087625C" w:rsidP="00C72BE5">
            <w:pPr>
              <w:jc w:val="right"/>
            </w:pPr>
            <w:r>
              <w:t>63</w:t>
            </w:r>
            <w:r w:rsidR="006B59B7">
              <w:t xml:space="preserve"> Kč</w:t>
            </w:r>
          </w:p>
        </w:tc>
        <w:tc>
          <w:tcPr>
            <w:tcW w:w="1729" w:type="dxa"/>
          </w:tcPr>
          <w:p w:rsidR="006B59B7" w:rsidRDefault="006B59B7" w:rsidP="00C72BE5">
            <w:pPr>
              <w:jc w:val="right"/>
            </w:pPr>
            <w:r>
              <w:t>207</w:t>
            </w:r>
            <w:r w:rsidR="0087625C">
              <w:t>,9</w:t>
            </w:r>
            <w:r>
              <w:t xml:space="preserve"> Kč</w:t>
            </w:r>
          </w:p>
        </w:tc>
        <w:tc>
          <w:tcPr>
            <w:tcW w:w="1729" w:type="dxa"/>
          </w:tcPr>
          <w:p w:rsidR="006B59B7" w:rsidRDefault="0087625C" w:rsidP="00C72BE5">
            <w:pPr>
              <w:jc w:val="right"/>
            </w:pPr>
            <w:r>
              <w:t>251,50</w:t>
            </w:r>
            <w:r w:rsidR="006B59B7">
              <w:t xml:space="preserve"> Kč</w:t>
            </w:r>
          </w:p>
        </w:tc>
        <w:tc>
          <w:tcPr>
            <w:tcW w:w="1729" w:type="dxa"/>
          </w:tcPr>
          <w:p w:rsidR="006B59B7" w:rsidRDefault="006B59B7" w:rsidP="00C72BE5">
            <w:pPr>
              <w:jc w:val="right"/>
            </w:pPr>
            <w:r>
              <w:t>250 Kč</w:t>
            </w:r>
          </w:p>
        </w:tc>
      </w:tr>
      <w:tr w:rsidR="006B59B7" w:rsidTr="007421E3">
        <w:tc>
          <w:tcPr>
            <w:tcW w:w="1729" w:type="dxa"/>
            <w:tcBorders>
              <w:bottom w:val="single" w:sz="12" w:space="0" w:color="auto"/>
            </w:tcBorders>
          </w:tcPr>
          <w:p w:rsidR="006B59B7" w:rsidRDefault="006B59B7" w:rsidP="007421E3">
            <w:pPr>
              <w:jc w:val="left"/>
            </w:pPr>
            <w:r>
              <w:t>Dezert</w:t>
            </w:r>
          </w:p>
        </w:tc>
        <w:tc>
          <w:tcPr>
            <w:tcW w:w="1729" w:type="dxa"/>
            <w:tcBorders>
              <w:bottom w:val="single" w:sz="12" w:space="0" w:color="auto"/>
            </w:tcBorders>
          </w:tcPr>
          <w:p w:rsidR="006B59B7" w:rsidRDefault="0087625C" w:rsidP="00C72BE5">
            <w:pPr>
              <w:jc w:val="right"/>
            </w:pPr>
            <w:r>
              <w:t>11</w:t>
            </w:r>
            <w:r w:rsidR="006B59B7">
              <w:t xml:space="preserve"> Kč</w:t>
            </w:r>
          </w:p>
        </w:tc>
        <w:tc>
          <w:tcPr>
            <w:tcW w:w="1729" w:type="dxa"/>
            <w:tcBorders>
              <w:bottom w:val="single" w:sz="12" w:space="0" w:color="auto"/>
            </w:tcBorders>
          </w:tcPr>
          <w:p w:rsidR="006B59B7" w:rsidRDefault="00C72BE5" w:rsidP="00C72BE5">
            <w:pPr>
              <w:jc w:val="right"/>
            </w:pPr>
            <w:r>
              <w:t>36,</w:t>
            </w:r>
            <w:r w:rsidR="0087625C">
              <w:t>3</w:t>
            </w:r>
            <w:r>
              <w:t>0</w:t>
            </w:r>
            <w:r w:rsidR="006B59B7">
              <w:t xml:space="preserve"> Kč</w:t>
            </w:r>
          </w:p>
        </w:tc>
        <w:tc>
          <w:tcPr>
            <w:tcW w:w="1729" w:type="dxa"/>
            <w:tcBorders>
              <w:bottom w:val="single" w:sz="12" w:space="0" w:color="auto"/>
            </w:tcBorders>
          </w:tcPr>
          <w:p w:rsidR="006B59B7" w:rsidRDefault="0087625C" w:rsidP="00C72BE5">
            <w:pPr>
              <w:jc w:val="right"/>
            </w:pPr>
            <w:r>
              <w:t>43,9</w:t>
            </w:r>
            <w:r w:rsidR="00C72BE5">
              <w:t>0</w:t>
            </w:r>
            <w:r w:rsidR="006B59B7">
              <w:t xml:space="preserve"> Kč</w:t>
            </w:r>
          </w:p>
        </w:tc>
        <w:tc>
          <w:tcPr>
            <w:tcW w:w="1729" w:type="dxa"/>
            <w:tcBorders>
              <w:bottom w:val="single" w:sz="12" w:space="0" w:color="auto"/>
            </w:tcBorders>
          </w:tcPr>
          <w:p w:rsidR="006B59B7" w:rsidRDefault="006B59B7" w:rsidP="00C72BE5">
            <w:pPr>
              <w:jc w:val="right"/>
            </w:pPr>
            <w:r>
              <w:t>45 Kč</w:t>
            </w:r>
          </w:p>
        </w:tc>
      </w:tr>
      <w:tr w:rsidR="006B59B7" w:rsidTr="007421E3">
        <w:tc>
          <w:tcPr>
            <w:tcW w:w="1729" w:type="dxa"/>
            <w:tcBorders>
              <w:top w:val="single" w:sz="12" w:space="0" w:color="auto"/>
            </w:tcBorders>
          </w:tcPr>
          <w:p w:rsidR="006B59B7" w:rsidRDefault="006B59B7" w:rsidP="007421E3">
            <w:r>
              <w:t>Celkem</w:t>
            </w:r>
          </w:p>
        </w:tc>
        <w:tc>
          <w:tcPr>
            <w:tcW w:w="1729" w:type="dxa"/>
            <w:tcBorders>
              <w:top w:val="single" w:sz="12" w:space="0" w:color="auto"/>
            </w:tcBorders>
          </w:tcPr>
          <w:p w:rsidR="006B59B7" w:rsidRDefault="0087625C" w:rsidP="00C72BE5">
            <w:pPr>
              <w:jc w:val="right"/>
            </w:pPr>
            <w:r>
              <w:t>94</w:t>
            </w:r>
            <w:r w:rsidR="006B59B7">
              <w:t xml:space="preserve"> Kč</w:t>
            </w:r>
          </w:p>
        </w:tc>
        <w:tc>
          <w:tcPr>
            <w:tcW w:w="1729" w:type="dxa"/>
            <w:tcBorders>
              <w:top w:val="single" w:sz="12" w:space="0" w:color="auto"/>
            </w:tcBorders>
          </w:tcPr>
          <w:p w:rsidR="006B59B7" w:rsidRDefault="0087625C" w:rsidP="00C72BE5">
            <w:pPr>
              <w:jc w:val="right"/>
            </w:pPr>
            <w:r>
              <w:t>33</w:t>
            </w:r>
            <w:r w:rsidR="00C72BE5">
              <w:t>0</w:t>
            </w:r>
            <w:r w:rsidR="006B59B7">
              <w:t xml:space="preserve"> Kč</w:t>
            </w:r>
          </w:p>
        </w:tc>
        <w:tc>
          <w:tcPr>
            <w:tcW w:w="1729" w:type="dxa"/>
            <w:tcBorders>
              <w:top w:val="single" w:sz="12" w:space="0" w:color="auto"/>
            </w:tcBorders>
          </w:tcPr>
          <w:p w:rsidR="006B59B7" w:rsidRDefault="0087625C" w:rsidP="00C72BE5">
            <w:pPr>
              <w:jc w:val="right"/>
            </w:pPr>
            <w:r>
              <w:t>399,2</w:t>
            </w:r>
            <w:r w:rsidR="00C72BE5">
              <w:t>0</w:t>
            </w:r>
            <w:r w:rsidR="006B59B7">
              <w:t xml:space="preserve"> Kč</w:t>
            </w:r>
          </w:p>
        </w:tc>
        <w:tc>
          <w:tcPr>
            <w:tcW w:w="1729" w:type="dxa"/>
            <w:tcBorders>
              <w:top w:val="single" w:sz="12" w:space="0" w:color="auto"/>
            </w:tcBorders>
          </w:tcPr>
          <w:p w:rsidR="006B59B7" w:rsidRDefault="006B59B7" w:rsidP="00C72BE5">
            <w:pPr>
              <w:jc w:val="right"/>
            </w:pPr>
            <w:r>
              <w:t>402 Kč</w:t>
            </w:r>
          </w:p>
        </w:tc>
      </w:tr>
    </w:tbl>
    <w:p w:rsidR="006B59B7" w:rsidRDefault="006B59B7" w:rsidP="00A6041C">
      <w:pPr>
        <w:jc w:val="left"/>
      </w:pPr>
    </w:p>
    <w:p w:rsidR="006B59B7" w:rsidRDefault="00CE231E" w:rsidP="009250FC">
      <w:r>
        <w:t>Polévka se skládá z rybího masa</w:t>
      </w:r>
      <w:r w:rsidR="006B59B7">
        <w:t>,</w:t>
      </w:r>
      <w:r>
        <w:t xml:space="preserve"> celeru, petržele,</w:t>
      </w:r>
      <w:r w:rsidR="006B59B7">
        <w:t xml:space="preserve"> soli a pepře. Protože se připravuje ve velkém množství, není uvedena gramáž jednotlivých surovin.</w:t>
      </w:r>
      <w:r>
        <w:t xml:space="preserve"> Energetická hodnota byla oproti diabetické dietě 225 g sacharidů přesažena o 25 %, tedy o 564 kJ. Sacharidy byly přesaženy</w:t>
      </w:r>
      <w:r w:rsidR="005C7332">
        <w:t xml:space="preserve"> 34 %, tedy</w:t>
      </w:r>
      <w:r>
        <w:t xml:space="preserve"> o 19 g, především díky bezlepkovému pečivu, které má vysoký GI a v 50 g je obsaženo 45 g sacharidů.  </w:t>
      </w:r>
    </w:p>
    <w:p w:rsidR="006B59B7" w:rsidRDefault="006B59B7" w:rsidP="00A6041C">
      <w:pPr>
        <w:jc w:val="left"/>
      </w:pPr>
    </w:p>
    <w:p w:rsidR="006B59B7" w:rsidRDefault="006B59B7" w:rsidP="00A6041C">
      <w:pPr>
        <w:jc w:val="left"/>
      </w:pPr>
      <w:r>
        <w:rPr>
          <w:noProof/>
          <w:lang w:eastAsia="cs-CZ"/>
        </w:rPr>
        <w:drawing>
          <wp:inline distT="0" distB="0" distL="0" distR="0" wp14:anchorId="093A1528" wp14:editId="144A4466">
            <wp:extent cx="1638300" cy="21844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1081545_10203678901920871_1012760742_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38904" cy="2185205"/>
                    </a:xfrm>
                    <a:prstGeom prst="rect">
                      <a:avLst/>
                    </a:prstGeom>
                  </pic:spPr>
                </pic:pic>
              </a:graphicData>
            </a:graphic>
          </wp:inline>
        </w:drawing>
      </w:r>
    </w:p>
    <w:p w:rsidR="006B59B7" w:rsidRDefault="006B59B7" w:rsidP="00C72BE5">
      <w:pPr>
        <w:jc w:val="left"/>
        <w:rPr>
          <w:i/>
        </w:rPr>
      </w:pPr>
      <w:r w:rsidRPr="006B59B7">
        <w:rPr>
          <w:i/>
        </w:rPr>
        <w:t>Obrázek č. 10</w:t>
      </w:r>
      <w:r>
        <w:t xml:space="preserve"> – </w:t>
      </w:r>
      <w:r>
        <w:rPr>
          <w:i/>
        </w:rPr>
        <w:t>Nakládané olivy sušeným rajčetem, čerstvým oreganem a česnekem s bezlepkovým chlebem</w:t>
      </w:r>
    </w:p>
    <w:p w:rsidR="00EB22AE" w:rsidRDefault="00EB22AE" w:rsidP="00C72BE5">
      <w:pPr>
        <w:jc w:val="left"/>
        <w:rPr>
          <w:i/>
        </w:rPr>
      </w:pPr>
    </w:p>
    <w:p w:rsidR="00EB22AE" w:rsidRDefault="00EB22AE" w:rsidP="00C72BE5">
      <w:pPr>
        <w:jc w:val="left"/>
        <w:rPr>
          <w:i/>
        </w:rPr>
      </w:pPr>
    </w:p>
    <w:p w:rsidR="00EB22AE" w:rsidRDefault="00EB22AE" w:rsidP="00C72BE5">
      <w:pPr>
        <w:jc w:val="left"/>
        <w:rPr>
          <w:i/>
        </w:rPr>
      </w:pPr>
    </w:p>
    <w:p w:rsidR="00EB22AE" w:rsidRPr="00C72BE5" w:rsidRDefault="00EB22AE" w:rsidP="00C72BE5">
      <w:pPr>
        <w:jc w:val="left"/>
        <w:rPr>
          <w:i/>
        </w:rPr>
      </w:pPr>
    </w:p>
    <w:p w:rsidR="00EB22AE" w:rsidRDefault="00EB22AE" w:rsidP="00EB22AE">
      <w:pPr>
        <w:pStyle w:val="Nadpis2"/>
      </w:pPr>
      <w:bookmarkStart w:id="56" w:name="_Toc416377058"/>
      <w:r>
        <w:lastRenderedPageBreak/>
        <w:t>Diabetická a bezlepková dieta</w:t>
      </w:r>
      <w:bookmarkEnd w:id="56"/>
    </w:p>
    <w:p w:rsidR="00EB22AE" w:rsidRPr="00EB22AE" w:rsidRDefault="00EB22AE" w:rsidP="00EB22AE">
      <w:r>
        <w:t xml:space="preserve">Sestavené jídelní lístky vychází z diabetické diety 7500 kJ a 225 g sacharidů na den. Jídelní menu je bráno jako obědové či večerní a proto odpovídá 2250 kJ a 55 g </w:t>
      </w:r>
      <w:r w:rsidRPr="00EB22AE">
        <w:t>sacharidů. Zároveň neobsahují potraviny s lepkem.</w:t>
      </w:r>
    </w:p>
    <w:p w:rsidR="00EB22AE" w:rsidRPr="00EB22AE" w:rsidRDefault="00EB22AE" w:rsidP="00EB22AE">
      <w:pPr>
        <w:pStyle w:val="Odstavecseseznamem"/>
        <w:numPr>
          <w:ilvl w:val="0"/>
          <w:numId w:val="28"/>
        </w:numPr>
        <w:rPr>
          <w:sz w:val="24"/>
          <w:szCs w:val="24"/>
        </w:rPr>
      </w:pPr>
      <w:r w:rsidRPr="00EB22AE">
        <w:rPr>
          <w:sz w:val="24"/>
          <w:szCs w:val="24"/>
        </w:rPr>
        <w:t>jídelní lístek A diabetický a bezlepkový – 2873 kJ a 52 g sacharidů;</w:t>
      </w:r>
    </w:p>
    <w:p w:rsidR="00EB22AE" w:rsidRPr="00EB22AE" w:rsidRDefault="00EB22AE" w:rsidP="00EB22AE">
      <w:pPr>
        <w:pStyle w:val="Odstavecseseznamem"/>
        <w:numPr>
          <w:ilvl w:val="0"/>
          <w:numId w:val="28"/>
        </w:numPr>
        <w:rPr>
          <w:sz w:val="24"/>
          <w:szCs w:val="24"/>
        </w:rPr>
      </w:pPr>
      <w:r w:rsidRPr="00EB22AE">
        <w:rPr>
          <w:sz w:val="24"/>
          <w:szCs w:val="24"/>
        </w:rPr>
        <w:t>jídelní lístek B diabetický a bezlepkový – 2354 kJ a 53 g sacharidů;</w:t>
      </w:r>
    </w:p>
    <w:p w:rsidR="00EB22AE" w:rsidRPr="00EB22AE" w:rsidRDefault="00EB22AE" w:rsidP="00EB22AE">
      <w:pPr>
        <w:pStyle w:val="Odstavecseseznamem"/>
        <w:numPr>
          <w:ilvl w:val="0"/>
          <w:numId w:val="28"/>
        </w:numPr>
        <w:rPr>
          <w:sz w:val="24"/>
          <w:szCs w:val="24"/>
        </w:rPr>
      </w:pPr>
      <w:r w:rsidRPr="00EB22AE">
        <w:rPr>
          <w:sz w:val="24"/>
          <w:szCs w:val="24"/>
        </w:rPr>
        <w:t>jídelní lístek C diabetický a bezlepkový – 2541 kJ a 53 g sacharidů;</w:t>
      </w:r>
    </w:p>
    <w:p w:rsidR="00EB22AE" w:rsidRPr="00EB22AE" w:rsidRDefault="00EB22AE" w:rsidP="00EB22AE">
      <w:pPr>
        <w:pStyle w:val="Odstavecseseznamem"/>
        <w:numPr>
          <w:ilvl w:val="0"/>
          <w:numId w:val="28"/>
        </w:numPr>
        <w:rPr>
          <w:sz w:val="24"/>
          <w:szCs w:val="24"/>
        </w:rPr>
      </w:pPr>
      <w:r w:rsidRPr="00EB22AE">
        <w:rPr>
          <w:sz w:val="24"/>
          <w:szCs w:val="24"/>
        </w:rPr>
        <w:t>jídelní lístek D diabetický a bezlepkový – 2281 kJ a 55 g sacharidů.</w:t>
      </w:r>
    </w:p>
    <w:p w:rsidR="00EB22AE" w:rsidRPr="00EB22AE" w:rsidRDefault="00EB22AE" w:rsidP="00EB22AE"/>
    <w:p w:rsidR="007A73CF" w:rsidRDefault="007A73CF" w:rsidP="00EB22AE">
      <w:pPr>
        <w:pStyle w:val="Nadpis3"/>
      </w:pPr>
      <w:bookmarkStart w:id="57" w:name="_Toc416377059"/>
      <w:r>
        <w:t xml:space="preserve">Jídelní lístek </w:t>
      </w:r>
      <w:r w:rsidR="00EB22AE">
        <w:t>A diabetický a bezlepkový</w:t>
      </w:r>
      <w:bookmarkEnd w:id="57"/>
    </w:p>
    <w:p w:rsidR="007A73CF" w:rsidRDefault="007A73CF" w:rsidP="007A73CF"/>
    <w:p w:rsidR="007A73CF" w:rsidRDefault="007A73CF" w:rsidP="007A73CF">
      <w:pPr>
        <w:jc w:val="left"/>
        <w:rPr>
          <w:i/>
        </w:rPr>
      </w:pPr>
      <w:r>
        <w:rPr>
          <w:i/>
        </w:rPr>
        <w:t>Kuřecí vývar</w:t>
      </w:r>
      <w:r w:rsidRPr="00712597">
        <w:rPr>
          <w:i/>
        </w:rPr>
        <w:t xml:space="preserve"> s kousky zeleniny připravované na páře</w:t>
      </w:r>
    </w:p>
    <w:p w:rsidR="007A73CF" w:rsidRDefault="007A73CF" w:rsidP="007A73CF">
      <w:pPr>
        <w:jc w:val="left"/>
        <w:rPr>
          <w:i/>
        </w:rPr>
      </w:pPr>
      <w:r>
        <w:rPr>
          <w:i/>
        </w:rPr>
        <w:t>Hovězí roštěnec z mladého býčka s pečenými fazolemi a rajčaty</w:t>
      </w:r>
    </w:p>
    <w:p w:rsidR="007A73CF" w:rsidRDefault="007A73CF" w:rsidP="007A73CF">
      <w:pPr>
        <w:jc w:val="left"/>
        <w:rPr>
          <w:i/>
        </w:rPr>
      </w:pPr>
      <w:r>
        <w:rPr>
          <w:i/>
        </w:rPr>
        <w:t>Sekané avokádo s mal</w:t>
      </w:r>
      <w:r w:rsidR="00EB22AE">
        <w:rPr>
          <w:i/>
        </w:rPr>
        <w:t>inami, medem a limetovou šťávou</w:t>
      </w:r>
    </w:p>
    <w:p w:rsidR="00880AB6" w:rsidRPr="007A73CF" w:rsidRDefault="007A73CF" w:rsidP="006A5B6A">
      <w:pPr>
        <w:jc w:val="right"/>
      </w:pPr>
      <w:r>
        <w:t>Cena menu:</w:t>
      </w:r>
      <w:r w:rsidR="0087625C">
        <w:t xml:space="preserve"> 267</w:t>
      </w:r>
      <w:r w:rsidR="003C79A6">
        <w:t>,-</w:t>
      </w:r>
    </w:p>
    <w:p w:rsidR="007A73CF" w:rsidRPr="007A73CF" w:rsidRDefault="007A73CF" w:rsidP="007A73CF">
      <w:r w:rsidRPr="007A73CF">
        <w:t>Složení pokrmů</w:t>
      </w:r>
      <w:r w:rsidR="00EB22AE">
        <w:t>:</w:t>
      </w:r>
    </w:p>
    <w:p w:rsidR="007A73CF" w:rsidRPr="007A73CF" w:rsidRDefault="006A5B6A" w:rsidP="00EB22AE">
      <w:pPr>
        <w:jc w:val="left"/>
        <w:rPr>
          <w:i/>
        </w:rPr>
      </w:pPr>
      <w:r>
        <w:rPr>
          <w:i/>
        </w:rPr>
        <w:t>Tabulka č. 40 – Složení k</w:t>
      </w:r>
      <w:r w:rsidR="00EB22AE">
        <w:rPr>
          <w:i/>
        </w:rPr>
        <w:t>uřecí</w:t>
      </w:r>
      <w:r>
        <w:rPr>
          <w:i/>
        </w:rPr>
        <w:t>ho</w:t>
      </w:r>
      <w:r w:rsidR="00EB22AE">
        <w:rPr>
          <w:i/>
        </w:rPr>
        <w:t xml:space="preserve"> vývar</w:t>
      </w:r>
      <w:r>
        <w:rPr>
          <w:i/>
        </w:rPr>
        <w:t>u</w:t>
      </w:r>
      <w:r w:rsidR="00EB22AE" w:rsidRPr="00712597">
        <w:rPr>
          <w:i/>
        </w:rPr>
        <w:t xml:space="preserve"> s kousky zeleniny připravované na páře</w:t>
      </w:r>
    </w:p>
    <w:tbl>
      <w:tblPr>
        <w:tblStyle w:val="Mkatabulky"/>
        <w:tblW w:w="0" w:type="auto"/>
        <w:tblLook w:val="04A0" w:firstRow="1" w:lastRow="0" w:firstColumn="1" w:lastColumn="0" w:noHBand="0" w:noVBand="1"/>
      </w:tblPr>
      <w:tblGrid>
        <w:gridCol w:w="2161"/>
        <w:gridCol w:w="2162"/>
        <w:gridCol w:w="2162"/>
      </w:tblGrid>
      <w:tr w:rsidR="007A73CF" w:rsidTr="00C34BE7">
        <w:tc>
          <w:tcPr>
            <w:tcW w:w="2161" w:type="dxa"/>
          </w:tcPr>
          <w:p w:rsidR="007A73CF" w:rsidRDefault="007A73CF" w:rsidP="00C34BE7">
            <w:pPr>
              <w:jc w:val="left"/>
            </w:pPr>
            <w:r>
              <w:t>Množství</w:t>
            </w:r>
          </w:p>
        </w:tc>
        <w:tc>
          <w:tcPr>
            <w:tcW w:w="2162" w:type="dxa"/>
          </w:tcPr>
          <w:p w:rsidR="007A73CF" w:rsidRDefault="007A73CF" w:rsidP="00C34BE7">
            <w:pPr>
              <w:jc w:val="left"/>
            </w:pPr>
            <w:r>
              <w:t>Energetická hodnota</w:t>
            </w:r>
          </w:p>
        </w:tc>
        <w:tc>
          <w:tcPr>
            <w:tcW w:w="2162" w:type="dxa"/>
          </w:tcPr>
          <w:p w:rsidR="007A73CF" w:rsidRDefault="007A73CF" w:rsidP="00C34BE7">
            <w:pPr>
              <w:jc w:val="left"/>
            </w:pPr>
            <w:r>
              <w:t>Sacharidy</w:t>
            </w:r>
          </w:p>
        </w:tc>
      </w:tr>
      <w:tr w:rsidR="007A73CF" w:rsidTr="00C34BE7">
        <w:tc>
          <w:tcPr>
            <w:tcW w:w="2161" w:type="dxa"/>
          </w:tcPr>
          <w:p w:rsidR="007A73CF" w:rsidRDefault="007A73CF" w:rsidP="00C72BE5">
            <w:pPr>
              <w:jc w:val="right"/>
            </w:pPr>
            <w:r>
              <w:t>200 ml</w:t>
            </w:r>
          </w:p>
        </w:tc>
        <w:tc>
          <w:tcPr>
            <w:tcW w:w="2161" w:type="dxa"/>
          </w:tcPr>
          <w:p w:rsidR="007A73CF" w:rsidRDefault="007A73CF" w:rsidP="00C72BE5">
            <w:pPr>
              <w:jc w:val="right"/>
            </w:pPr>
            <w:r>
              <w:t>124 kJ</w:t>
            </w:r>
          </w:p>
        </w:tc>
        <w:tc>
          <w:tcPr>
            <w:tcW w:w="2162" w:type="dxa"/>
          </w:tcPr>
          <w:p w:rsidR="007A73CF" w:rsidRDefault="007A73CF" w:rsidP="00C72BE5">
            <w:pPr>
              <w:jc w:val="right"/>
            </w:pPr>
            <w:r>
              <w:t>2 g</w:t>
            </w:r>
          </w:p>
        </w:tc>
      </w:tr>
    </w:tbl>
    <w:p w:rsidR="007A73CF" w:rsidRDefault="007A73CF" w:rsidP="007A73CF"/>
    <w:p w:rsidR="007A73CF" w:rsidRPr="003C79A6" w:rsidRDefault="006A5B6A" w:rsidP="00EB22AE">
      <w:pPr>
        <w:jc w:val="left"/>
        <w:rPr>
          <w:i/>
        </w:rPr>
      </w:pPr>
      <w:r>
        <w:rPr>
          <w:i/>
        </w:rPr>
        <w:t>Tabulka č. 41 – Složení h</w:t>
      </w:r>
      <w:r w:rsidR="00EB22AE">
        <w:rPr>
          <w:i/>
        </w:rPr>
        <w:t>ovězí</w:t>
      </w:r>
      <w:r>
        <w:rPr>
          <w:i/>
        </w:rPr>
        <w:t>ho</w:t>
      </w:r>
      <w:r w:rsidR="00EB22AE">
        <w:rPr>
          <w:i/>
        </w:rPr>
        <w:t xml:space="preserve"> ro</w:t>
      </w:r>
      <w:r>
        <w:rPr>
          <w:i/>
        </w:rPr>
        <w:t>štěn</w:t>
      </w:r>
      <w:r w:rsidR="00EB22AE">
        <w:rPr>
          <w:i/>
        </w:rPr>
        <w:t>c</w:t>
      </w:r>
      <w:r>
        <w:rPr>
          <w:i/>
        </w:rPr>
        <w:t>e</w:t>
      </w:r>
      <w:r w:rsidR="00EB22AE">
        <w:rPr>
          <w:i/>
        </w:rPr>
        <w:t xml:space="preserve"> z mladého býčka s pečenými fazolemi a rajčaty</w:t>
      </w:r>
    </w:p>
    <w:tbl>
      <w:tblPr>
        <w:tblStyle w:val="Mkatabulky"/>
        <w:tblW w:w="0" w:type="auto"/>
        <w:tblLook w:val="04A0" w:firstRow="1" w:lastRow="0" w:firstColumn="1" w:lastColumn="0" w:noHBand="0" w:noVBand="1"/>
      </w:tblPr>
      <w:tblGrid>
        <w:gridCol w:w="2161"/>
        <w:gridCol w:w="2161"/>
        <w:gridCol w:w="2161"/>
        <w:gridCol w:w="2162"/>
      </w:tblGrid>
      <w:tr w:rsidR="007A73CF" w:rsidTr="007A73CF">
        <w:tc>
          <w:tcPr>
            <w:tcW w:w="2161" w:type="dxa"/>
          </w:tcPr>
          <w:p w:rsidR="007A73CF" w:rsidRDefault="007A73CF" w:rsidP="007A73CF"/>
        </w:tc>
        <w:tc>
          <w:tcPr>
            <w:tcW w:w="2161" w:type="dxa"/>
          </w:tcPr>
          <w:p w:rsidR="007A73CF" w:rsidRDefault="007A73CF" w:rsidP="003C79A6">
            <w:pPr>
              <w:jc w:val="center"/>
            </w:pPr>
            <w:r>
              <w:t>Množství</w:t>
            </w:r>
          </w:p>
        </w:tc>
        <w:tc>
          <w:tcPr>
            <w:tcW w:w="2161" w:type="dxa"/>
          </w:tcPr>
          <w:p w:rsidR="007A73CF" w:rsidRDefault="007A73CF" w:rsidP="003C79A6">
            <w:pPr>
              <w:jc w:val="center"/>
            </w:pPr>
            <w:r>
              <w:t>Energetická hodnota</w:t>
            </w:r>
          </w:p>
        </w:tc>
        <w:tc>
          <w:tcPr>
            <w:tcW w:w="2162" w:type="dxa"/>
          </w:tcPr>
          <w:p w:rsidR="007A73CF" w:rsidRDefault="007A73CF" w:rsidP="003C79A6">
            <w:pPr>
              <w:jc w:val="center"/>
            </w:pPr>
            <w:r>
              <w:t>Sacharidy</w:t>
            </w:r>
          </w:p>
        </w:tc>
      </w:tr>
      <w:tr w:rsidR="007A73CF" w:rsidTr="007A73CF">
        <w:tc>
          <w:tcPr>
            <w:tcW w:w="2161" w:type="dxa"/>
          </w:tcPr>
          <w:p w:rsidR="007A73CF" w:rsidRDefault="007A73CF" w:rsidP="007A73CF">
            <w:pPr>
              <w:jc w:val="left"/>
            </w:pPr>
            <w:r>
              <w:t>Hovězí roštěnec</w:t>
            </w:r>
          </w:p>
        </w:tc>
        <w:tc>
          <w:tcPr>
            <w:tcW w:w="2161" w:type="dxa"/>
          </w:tcPr>
          <w:p w:rsidR="007A73CF" w:rsidRDefault="003C79A6" w:rsidP="00C72BE5">
            <w:pPr>
              <w:jc w:val="right"/>
            </w:pPr>
            <w:r>
              <w:t>150 g</w:t>
            </w:r>
          </w:p>
        </w:tc>
        <w:tc>
          <w:tcPr>
            <w:tcW w:w="2161" w:type="dxa"/>
          </w:tcPr>
          <w:p w:rsidR="007A73CF" w:rsidRDefault="003C79A6" w:rsidP="00C72BE5">
            <w:pPr>
              <w:jc w:val="right"/>
            </w:pPr>
            <w:r>
              <w:t>774 kJ</w:t>
            </w:r>
          </w:p>
        </w:tc>
        <w:tc>
          <w:tcPr>
            <w:tcW w:w="2162" w:type="dxa"/>
          </w:tcPr>
          <w:p w:rsidR="007A73CF" w:rsidRDefault="003C79A6" w:rsidP="00C72BE5">
            <w:pPr>
              <w:jc w:val="right"/>
            </w:pPr>
            <w:r>
              <w:t>0 g</w:t>
            </w:r>
          </w:p>
        </w:tc>
      </w:tr>
      <w:tr w:rsidR="007A73CF" w:rsidTr="003C79A6">
        <w:tc>
          <w:tcPr>
            <w:tcW w:w="2161" w:type="dxa"/>
            <w:tcBorders>
              <w:bottom w:val="single" w:sz="12" w:space="0" w:color="auto"/>
            </w:tcBorders>
          </w:tcPr>
          <w:p w:rsidR="007A73CF" w:rsidRDefault="007A73CF" w:rsidP="007A73CF">
            <w:pPr>
              <w:jc w:val="left"/>
            </w:pPr>
            <w:r>
              <w:t>Pečené fazole s rajčaty</w:t>
            </w:r>
          </w:p>
        </w:tc>
        <w:tc>
          <w:tcPr>
            <w:tcW w:w="2161" w:type="dxa"/>
            <w:tcBorders>
              <w:bottom w:val="single" w:sz="12" w:space="0" w:color="auto"/>
            </w:tcBorders>
          </w:tcPr>
          <w:p w:rsidR="007A73CF" w:rsidRDefault="003C79A6" w:rsidP="00C72BE5">
            <w:pPr>
              <w:jc w:val="right"/>
            </w:pPr>
            <w:r>
              <w:t>200 g</w:t>
            </w:r>
          </w:p>
        </w:tc>
        <w:tc>
          <w:tcPr>
            <w:tcW w:w="2161" w:type="dxa"/>
            <w:tcBorders>
              <w:bottom w:val="single" w:sz="12" w:space="0" w:color="auto"/>
            </w:tcBorders>
          </w:tcPr>
          <w:p w:rsidR="007A73CF" w:rsidRDefault="003C79A6" w:rsidP="00C72BE5">
            <w:pPr>
              <w:jc w:val="right"/>
            </w:pPr>
            <w:r>
              <w:t>980 kJ</w:t>
            </w:r>
          </w:p>
        </w:tc>
        <w:tc>
          <w:tcPr>
            <w:tcW w:w="2162" w:type="dxa"/>
            <w:tcBorders>
              <w:bottom w:val="single" w:sz="12" w:space="0" w:color="auto"/>
            </w:tcBorders>
          </w:tcPr>
          <w:p w:rsidR="007A73CF" w:rsidRDefault="003C79A6" w:rsidP="00C72BE5">
            <w:pPr>
              <w:jc w:val="right"/>
            </w:pPr>
            <w:r>
              <w:t>28 g</w:t>
            </w:r>
          </w:p>
        </w:tc>
      </w:tr>
      <w:tr w:rsidR="007A73CF" w:rsidTr="003C79A6">
        <w:tc>
          <w:tcPr>
            <w:tcW w:w="2161" w:type="dxa"/>
            <w:tcBorders>
              <w:top w:val="single" w:sz="12" w:space="0" w:color="auto"/>
            </w:tcBorders>
          </w:tcPr>
          <w:p w:rsidR="007A73CF" w:rsidRDefault="007A73CF" w:rsidP="007A73CF">
            <w:r>
              <w:t>Celkem</w:t>
            </w:r>
          </w:p>
        </w:tc>
        <w:tc>
          <w:tcPr>
            <w:tcW w:w="2161" w:type="dxa"/>
            <w:tcBorders>
              <w:top w:val="single" w:sz="12" w:space="0" w:color="auto"/>
            </w:tcBorders>
          </w:tcPr>
          <w:p w:rsidR="007A73CF" w:rsidRDefault="003C79A6" w:rsidP="00C72BE5">
            <w:pPr>
              <w:jc w:val="right"/>
            </w:pPr>
            <w:r>
              <w:t>280 g</w:t>
            </w:r>
          </w:p>
        </w:tc>
        <w:tc>
          <w:tcPr>
            <w:tcW w:w="2161" w:type="dxa"/>
            <w:tcBorders>
              <w:top w:val="single" w:sz="12" w:space="0" w:color="auto"/>
            </w:tcBorders>
          </w:tcPr>
          <w:p w:rsidR="007A73CF" w:rsidRDefault="003C79A6" w:rsidP="00C72BE5">
            <w:pPr>
              <w:jc w:val="right"/>
            </w:pPr>
            <w:r>
              <w:t>1754 kJ</w:t>
            </w:r>
          </w:p>
        </w:tc>
        <w:tc>
          <w:tcPr>
            <w:tcW w:w="2162" w:type="dxa"/>
            <w:tcBorders>
              <w:top w:val="single" w:sz="12" w:space="0" w:color="auto"/>
            </w:tcBorders>
          </w:tcPr>
          <w:p w:rsidR="007A73CF" w:rsidRDefault="003C79A6" w:rsidP="00C72BE5">
            <w:pPr>
              <w:jc w:val="right"/>
            </w:pPr>
            <w:r>
              <w:t>28 g</w:t>
            </w:r>
          </w:p>
        </w:tc>
      </w:tr>
    </w:tbl>
    <w:p w:rsidR="007A73CF" w:rsidRDefault="007A73CF" w:rsidP="007A73CF"/>
    <w:p w:rsidR="007A73CF" w:rsidRPr="007A73CF" w:rsidRDefault="00EB22AE" w:rsidP="00EB22AE">
      <w:pPr>
        <w:jc w:val="left"/>
        <w:rPr>
          <w:i/>
        </w:rPr>
      </w:pPr>
      <w:r>
        <w:rPr>
          <w:i/>
        </w:rPr>
        <w:lastRenderedPageBreak/>
        <w:t xml:space="preserve">Tabulka č. 42 – </w:t>
      </w:r>
      <w:r w:rsidR="008069B8">
        <w:rPr>
          <w:i/>
        </w:rPr>
        <w:t>S</w:t>
      </w:r>
      <w:r w:rsidR="006A5B6A">
        <w:rPr>
          <w:i/>
        </w:rPr>
        <w:t>ložení s</w:t>
      </w:r>
      <w:r>
        <w:rPr>
          <w:i/>
        </w:rPr>
        <w:t>ekané</w:t>
      </w:r>
      <w:r w:rsidR="006A5B6A">
        <w:rPr>
          <w:i/>
        </w:rPr>
        <w:t>ho avokáda</w:t>
      </w:r>
      <w:r>
        <w:rPr>
          <w:i/>
        </w:rPr>
        <w:t xml:space="preserve"> s malinami, medem a limetovou šťávou</w:t>
      </w:r>
    </w:p>
    <w:tbl>
      <w:tblPr>
        <w:tblStyle w:val="Mkatabulky"/>
        <w:tblW w:w="0" w:type="auto"/>
        <w:tblLook w:val="04A0" w:firstRow="1" w:lastRow="0" w:firstColumn="1" w:lastColumn="0" w:noHBand="0" w:noVBand="1"/>
      </w:tblPr>
      <w:tblGrid>
        <w:gridCol w:w="2161"/>
        <w:gridCol w:w="2161"/>
        <w:gridCol w:w="2161"/>
        <w:gridCol w:w="2162"/>
      </w:tblGrid>
      <w:tr w:rsidR="007A73CF" w:rsidRPr="009A70FF" w:rsidTr="00C34BE7">
        <w:tc>
          <w:tcPr>
            <w:tcW w:w="2161" w:type="dxa"/>
          </w:tcPr>
          <w:p w:rsidR="007A73CF" w:rsidRPr="009A70FF" w:rsidRDefault="007A73CF" w:rsidP="00C34BE7"/>
        </w:tc>
        <w:tc>
          <w:tcPr>
            <w:tcW w:w="2161" w:type="dxa"/>
          </w:tcPr>
          <w:p w:rsidR="007A73CF" w:rsidRPr="009A70FF" w:rsidRDefault="007A73CF" w:rsidP="00C34BE7">
            <w:pPr>
              <w:jc w:val="center"/>
            </w:pPr>
            <w:r w:rsidRPr="009A70FF">
              <w:t>Množství</w:t>
            </w:r>
          </w:p>
        </w:tc>
        <w:tc>
          <w:tcPr>
            <w:tcW w:w="2161" w:type="dxa"/>
          </w:tcPr>
          <w:p w:rsidR="007A73CF" w:rsidRPr="009A70FF" w:rsidRDefault="007A73CF" w:rsidP="00C34BE7">
            <w:pPr>
              <w:jc w:val="center"/>
            </w:pPr>
            <w:r w:rsidRPr="009A70FF">
              <w:t>Energetická hodnota</w:t>
            </w:r>
          </w:p>
        </w:tc>
        <w:tc>
          <w:tcPr>
            <w:tcW w:w="2162" w:type="dxa"/>
          </w:tcPr>
          <w:p w:rsidR="007A73CF" w:rsidRPr="009A70FF" w:rsidRDefault="007A73CF" w:rsidP="00C34BE7">
            <w:pPr>
              <w:jc w:val="center"/>
            </w:pPr>
            <w:r w:rsidRPr="009A70FF">
              <w:t>Sacharidy</w:t>
            </w:r>
          </w:p>
        </w:tc>
      </w:tr>
      <w:tr w:rsidR="007A73CF" w:rsidRPr="009A70FF" w:rsidTr="00C34BE7">
        <w:tc>
          <w:tcPr>
            <w:tcW w:w="2161" w:type="dxa"/>
          </w:tcPr>
          <w:p w:rsidR="007A73CF" w:rsidRPr="009A70FF" w:rsidRDefault="007A73CF" w:rsidP="00C34BE7">
            <w:pPr>
              <w:jc w:val="left"/>
            </w:pPr>
            <w:r w:rsidRPr="009A70FF">
              <w:t>Sekané avokádo</w:t>
            </w:r>
          </w:p>
        </w:tc>
        <w:tc>
          <w:tcPr>
            <w:tcW w:w="2161" w:type="dxa"/>
          </w:tcPr>
          <w:p w:rsidR="007A73CF" w:rsidRPr="009A70FF" w:rsidRDefault="007A73CF" w:rsidP="00C72BE5">
            <w:pPr>
              <w:jc w:val="right"/>
            </w:pPr>
            <w:r w:rsidRPr="009A70FF">
              <w:t>100 g</w:t>
            </w:r>
          </w:p>
        </w:tc>
        <w:tc>
          <w:tcPr>
            <w:tcW w:w="2161" w:type="dxa"/>
          </w:tcPr>
          <w:p w:rsidR="007A73CF" w:rsidRPr="009A70FF" w:rsidRDefault="007A73CF" w:rsidP="00C72BE5">
            <w:pPr>
              <w:jc w:val="right"/>
            </w:pPr>
            <w:r w:rsidRPr="009A70FF">
              <w:t>740 kJ</w:t>
            </w:r>
          </w:p>
        </w:tc>
        <w:tc>
          <w:tcPr>
            <w:tcW w:w="2162" w:type="dxa"/>
          </w:tcPr>
          <w:p w:rsidR="007A73CF" w:rsidRPr="009A70FF" w:rsidRDefault="007A73CF" w:rsidP="00C72BE5">
            <w:pPr>
              <w:jc w:val="right"/>
            </w:pPr>
            <w:r w:rsidRPr="009A70FF">
              <w:t>8 g</w:t>
            </w:r>
          </w:p>
        </w:tc>
      </w:tr>
      <w:tr w:rsidR="007A73CF" w:rsidRPr="009A70FF" w:rsidTr="00C34BE7">
        <w:tc>
          <w:tcPr>
            <w:tcW w:w="2161" w:type="dxa"/>
          </w:tcPr>
          <w:p w:rsidR="007A73CF" w:rsidRPr="009A70FF" w:rsidRDefault="007A73CF" w:rsidP="00C34BE7">
            <w:pPr>
              <w:jc w:val="left"/>
            </w:pPr>
            <w:r w:rsidRPr="009A70FF">
              <w:t>Maliny</w:t>
            </w:r>
          </w:p>
        </w:tc>
        <w:tc>
          <w:tcPr>
            <w:tcW w:w="2161" w:type="dxa"/>
          </w:tcPr>
          <w:p w:rsidR="007A73CF" w:rsidRPr="009A70FF" w:rsidRDefault="007A73CF" w:rsidP="00C72BE5">
            <w:pPr>
              <w:jc w:val="right"/>
            </w:pPr>
            <w:r w:rsidRPr="009A70FF">
              <w:t>50 g</w:t>
            </w:r>
          </w:p>
        </w:tc>
        <w:tc>
          <w:tcPr>
            <w:tcW w:w="2161" w:type="dxa"/>
          </w:tcPr>
          <w:p w:rsidR="007A73CF" w:rsidRPr="009A70FF" w:rsidRDefault="007A73CF" w:rsidP="00C72BE5">
            <w:pPr>
              <w:jc w:val="right"/>
            </w:pPr>
            <w:r w:rsidRPr="009A70FF">
              <w:t>120 kJ</w:t>
            </w:r>
          </w:p>
        </w:tc>
        <w:tc>
          <w:tcPr>
            <w:tcW w:w="2162" w:type="dxa"/>
          </w:tcPr>
          <w:p w:rsidR="007A73CF" w:rsidRPr="009A70FF" w:rsidRDefault="007A73CF" w:rsidP="00C72BE5">
            <w:pPr>
              <w:jc w:val="right"/>
            </w:pPr>
            <w:r w:rsidRPr="009A70FF">
              <w:t>6 g</w:t>
            </w:r>
          </w:p>
        </w:tc>
      </w:tr>
      <w:tr w:rsidR="007A73CF" w:rsidRPr="009A70FF" w:rsidTr="00C34BE7">
        <w:tc>
          <w:tcPr>
            <w:tcW w:w="2161" w:type="dxa"/>
            <w:tcBorders>
              <w:bottom w:val="single" w:sz="12" w:space="0" w:color="auto"/>
            </w:tcBorders>
          </w:tcPr>
          <w:p w:rsidR="007A73CF" w:rsidRPr="009A70FF" w:rsidRDefault="007A73CF" w:rsidP="00C34BE7">
            <w:pPr>
              <w:jc w:val="left"/>
            </w:pPr>
            <w:r w:rsidRPr="009A70FF">
              <w:t>Včelí med</w:t>
            </w:r>
          </w:p>
        </w:tc>
        <w:tc>
          <w:tcPr>
            <w:tcW w:w="2161" w:type="dxa"/>
            <w:tcBorders>
              <w:bottom w:val="single" w:sz="12" w:space="0" w:color="auto"/>
            </w:tcBorders>
          </w:tcPr>
          <w:p w:rsidR="007A73CF" w:rsidRPr="009A70FF" w:rsidRDefault="007A73CF" w:rsidP="00C72BE5">
            <w:pPr>
              <w:jc w:val="right"/>
            </w:pPr>
            <w:r w:rsidRPr="009A70FF">
              <w:t>10 g</w:t>
            </w:r>
          </w:p>
        </w:tc>
        <w:tc>
          <w:tcPr>
            <w:tcW w:w="2161" w:type="dxa"/>
            <w:tcBorders>
              <w:bottom w:val="single" w:sz="12" w:space="0" w:color="auto"/>
            </w:tcBorders>
          </w:tcPr>
          <w:p w:rsidR="007A73CF" w:rsidRPr="009A70FF" w:rsidRDefault="007A73CF" w:rsidP="00C72BE5">
            <w:pPr>
              <w:jc w:val="right"/>
            </w:pPr>
            <w:r w:rsidRPr="009A70FF">
              <w:t>135 kJ</w:t>
            </w:r>
          </w:p>
        </w:tc>
        <w:tc>
          <w:tcPr>
            <w:tcW w:w="2162" w:type="dxa"/>
            <w:tcBorders>
              <w:bottom w:val="single" w:sz="12" w:space="0" w:color="auto"/>
            </w:tcBorders>
          </w:tcPr>
          <w:p w:rsidR="007A73CF" w:rsidRPr="009A70FF" w:rsidRDefault="007A73CF" w:rsidP="00C72BE5">
            <w:pPr>
              <w:jc w:val="right"/>
            </w:pPr>
            <w:r w:rsidRPr="009A70FF">
              <w:t>8 g</w:t>
            </w:r>
          </w:p>
        </w:tc>
      </w:tr>
      <w:tr w:rsidR="007A73CF" w:rsidRPr="009A70FF" w:rsidTr="00C34BE7">
        <w:tc>
          <w:tcPr>
            <w:tcW w:w="2161" w:type="dxa"/>
            <w:tcBorders>
              <w:top w:val="single" w:sz="12" w:space="0" w:color="auto"/>
            </w:tcBorders>
          </w:tcPr>
          <w:p w:rsidR="007A73CF" w:rsidRPr="009A70FF" w:rsidRDefault="007A73CF" w:rsidP="00C34BE7">
            <w:pPr>
              <w:jc w:val="left"/>
            </w:pPr>
            <w:r w:rsidRPr="009A70FF">
              <w:t>Celkem</w:t>
            </w:r>
          </w:p>
        </w:tc>
        <w:tc>
          <w:tcPr>
            <w:tcW w:w="2161" w:type="dxa"/>
            <w:tcBorders>
              <w:top w:val="single" w:sz="12" w:space="0" w:color="auto"/>
            </w:tcBorders>
            <w:shd w:val="clear" w:color="auto" w:fill="FFFFFF" w:themeFill="background1"/>
          </w:tcPr>
          <w:p w:rsidR="007A73CF" w:rsidRPr="009A70FF" w:rsidRDefault="007A73CF" w:rsidP="00C72BE5">
            <w:pPr>
              <w:jc w:val="right"/>
            </w:pPr>
            <w:r w:rsidRPr="009A70FF">
              <w:t>160 g</w:t>
            </w:r>
          </w:p>
        </w:tc>
        <w:tc>
          <w:tcPr>
            <w:tcW w:w="2161" w:type="dxa"/>
            <w:tcBorders>
              <w:top w:val="single" w:sz="12" w:space="0" w:color="auto"/>
            </w:tcBorders>
          </w:tcPr>
          <w:p w:rsidR="007A73CF" w:rsidRPr="009A70FF" w:rsidRDefault="007A73CF" w:rsidP="00C72BE5">
            <w:pPr>
              <w:jc w:val="right"/>
            </w:pPr>
            <w:r w:rsidRPr="009A70FF">
              <w:t>995 kJ</w:t>
            </w:r>
          </w:p>
        </w:tc>
        <w:tc>
          <w:tcPr>
            <w:tcW w:w="2162" w:type="dxa"/>
            <w:tcBorders>
              <w:top w:val="single" w:sz="12" w:space="0" w:color="auto"/>
            </w:tcBorders>
          </w:tcPr>
          <w:p w:rsidR="007A73CF" w:rsidRPr="009A70FF" w:rsidRDefault="007A73CF" w:rsidP="00C72BE5">
            <w:pPr>
              <w:jc w:val="right"/>
            </w:pPr>
            <w:r w:rsidRPr="009A70FF">
              <w:t>22 g</w:t>
            </w:r>
          </w:p>
        </w:tc>
      </w:tr>
    </w:tbl>
    <w:p w:rsidR="003C79A6" w:rsidRDefault="003C79A6" w:rsidP="007A73CF"/>
    <w:p w:rsidR="00C72BE5" w:rsidRDefault="00C72BE5" w:rsidP="007A73CF"/>
    <w:p w:rsidR="003C79A6" w:rsidRPr="00EB22AE" w:rsidRDefault="00EB22AE" w:rsidP="007A73CF">
      <w:pPr>
        <w:rPr>
          <w:i/>
        </w:rPr>
      </w:pPr>
      <w:r w:rsidRPr="00EB22AE">
        <w:rPr>
          <w:i/>
        </w:rPr>
        <w:t>Tabulka č. 43 – Kalkulace jídelní lístku A diabetického a bezlepkového</w:t>
      </w:r>
    </w:p>
    <w:tbl>
      <w:tblPr>
        <w:tblStyle w:val="Mkatabulky"/>
        <w:tblW w:w="0" w:type="auto"/>
        <w:tblLook w:val="04A0" w:firstRow="1" w:lastRow="0" w:firstColumn="1" w:lastColumn="0" w:noHBand="0" w:noVBand="1"/>
      </w:tblPr>
      <w:tblGrid>
        <w:gridCol w:w="1729"/>
        <w:gridCol w:w="1729"/>
        <w:gridCol w:w="1729"/>
        <w:gridCol w:w="1729"/>
        <w:gridCol w:w="1729"/>
      </w:tblGrid>
      <w:tr w:rsidR="003C79A6" w:rsidTr="00C34BE7">
        <w:tc>
          <w:tcPr>
            <w:tcW w:w="1729" w:type="dxa"/>
          </w:tcPr>
          <w:p w:rsidR="003C79A6" w:rsidRDefault="003C79A6" w:rsidP="00C34BE7"/>
        </w:tc>
        <w:tc>
          <w:tcPr>
            <w:tcW w:w="1729" w:type="dxa"/>
          </w:tcPr>
          <w:p w:rsidR="003C79A6" w:rsidRDefault="003C79A6" w:rsidP="00C34BE7">
            <w:pPr>
              <w:jc w:val="center"/>
            </w:pPr>
            <w:r>
              <w:t>Pořizovací cena</w:t>
            </w:r>
          </w:p>
        </w:tc>
        <w:tc>
          <w:tcPr>
            <w:tcW w:w="1729" w:type="dxa"/>
          </w:tcPr>
          <w:p w:rsidR="003C79A6" w:rsidRDefault="003C79A6" w:rsidP="00C34BE7">
            <w:pPr>
              <w:jc w:val="center"/>
            </w:pPr>
            <w:r>
              <w:t>Cena s marží</w:t>
            </w:r>
          </w:p>
        </w:tc>
        <w:tc>
          <w:tcPr>
            <w:tcW w:w="1729" w:type="dxa"/>
          </w:tcPr>
          <w:p w:rsidR="003C79A6" w:rsidRDefault="003C79A6" w:rsidP="00C34BE7">
            <w:pPr>
              <w:jc w:val="center"/>
            </w:pPr>
            <w:r>
              <w:t>Cena s DPH</w:t>
            </w:r>
          </w:p>
        </w:tc>
        <w:tc>
          <w:tcPr>
            <w:tcW w:w="1729" w:type="dxa"/>
          </w:tcPr>
          <w:p w:rsidR="003C79A6" w:rsidRDefault="003C79A6" w:rsidP="00C34BE7">
            <w:pPr>
              <w:jc w:val="center"/>
            </w:pPr>
            <w:r>
              <w:t>Výsledná cena</w:t>
            </w:r>
          </w:p>
        </w:tc>
      </w:tr>
      <w:tr w:rsidR="003C79A6" w:rsidTr="00C34BE7">
        <w:tc>
          <w:tcPr>
            <w:tcW w:w="1729" w:type="dxa"/>
          </w:tcPr>
          <w:p w:rsidR="003C79A6" w:rsidRDefault="003C79A6" w:rsidP="00C34BE7">
            <w:pPr>
              <w:jc w:val="left"/>
            </w:pPr>
            <w:r>
              <w:t>Polévka</w:t>
            </w:r>
          </w:p>
        </w:tc>
        <w:tc>
          <w:tcPr>
            <w:tcW w:w="1729" w:type="dxa"/>
          </w:tcPr>
          <w:p w:rsidR="003C79A6" w:rsidRDefault="0087625C" w:rsidP="00C72BE5">
            <w:pPr>
              <w:jc w:val="right"/>
            </w:pPr>
            <w:r>
              <w:t>9</w:t>
            </w:r>
            <w:r w:rsidR="003C79A6">
              <w:t xml:space="preserve"> Kč</w:t>
            </w:r>
          </w:p>
        </w:tc>
        <w:tc>
          <w:tcPr>
            <w:tcW w:w="1729" w:type="dxa"/>
          </w:tcPr>
          <w:p w:rsidR="003C79A6" w:rsidRDefault="00C72BE5" w:rsidP="00C72BE5">
            <w:pPr>
              <w:jc w:val="right"/>
            </w:pPr>
            <w:r>
              <w:t>29,</w:t>
            </w:r>
            <w:r w:rsidR="0087625C">
              <w:t>7</w:t>
            </w:r>
            <w:r>
              <w:t>0</w:t>
            </w:r>
            <w:r w:rsidR="003C79A6">
              <w:t xml:space="preserve"> Kč</w:t>
            </w:r>
          </w:p>
        </w:tc>
        <w:tc>
          <w:tcPr>
            <w:tcW w:w="1729" w:type="dxa"/>
          </w:tcPr>
          <w:p w:rsidR="003C79A6" w:rsidRDefault="0087625C" w:rsidP="00C72BE5">
            <w:pPr>
              <w:jc w:val="right"/>
            </w:pPr>
            <w:r>
              <w:t>35,9</w:t>
            </w:r>
            <w:r w:rsidR="00C72BE5">
              <w:t>0</w:t>
            </w:r>
            <w:r w:rsidR="003C79A6">
              <w:t xml:space="preserve"> Kč</w:t>
            </w:r>
          </w:p>
        </w:tc>
        <w:tc>
          <w:tcPr>
            <w:tcW w:w="1729" w:type="dxa"/>
          </w:tcPr>
          <w:p w:rsidR="003C79A6" w:rsidRDefault="003C79A6" w:rsidP="00C72BE5">
            <w:pPr>
              <w:jc w:val="right"/>
            </w:pPr>
            <w:r>
              <w:t>37 Kč</w:t>
            </w:r>
          </w:p>
        </w:tc>
      </w:tr>
      <w:tr w:rsidR="003C79A6" w:rsidTr="00C34BE7">
        <w:tc>
          <w:tcPr>
            <w:tcW w:w="1729" w:type="dxa"/>
          </w:tcPr>
          <w:p w:rsidR="003C79A6" w:rsidRDefault="003C79A6" w:rsidP="00C34BE7">
            <w:pPr>
              <w:jc w:val="left"/>
            </w:pPr>
            <w:r>
              <w:t>Hlavní chod</w:t>
            </w:r>
          </w:p>
        </w:tc>
        <w:tc>
          <w:tcPr>
            <w:tcW w:w="1729" w:type="dxa"/>
          </w:tcPr>
          <w:p w:rsidR="003C79A6" w:rsidRDefault="0087625C" w:rsidP="00C72BE5">
            <w:pPr>
              <w:jc w:val="right"/>
            </w:pPr>
            <w:r>
              <w:t>40</w:t>
            </w:r>
            <w:r w:rsidR="003C79A6">
              <w:t xml:space="preserve"> Kč</w:t>
            </w:r>
          </w:p>
        </w:tc>
        <w:tc>
          <w:tcPr>
            <w:tcW w:w="1729" w:type="dxa"/>
          </w:tcPr>
          <w:p w:rsidR="003C79A6" w:rsidRDefault="0087625C" w:rsidP="00C72BE5">
            <w:pPr>
              <w:jc w:val="right"/>
            </w:pPr>
            <w:r>
              <w:t>132</w:t>
            </w:r>
            <w:r w:rsidR="003C79A6">
              <w:t xml:space="preserve"> Kč</w:t>
            </w:r>
          </w:p>
        </w:tc>
        <w:tc>
          <w:tcPr>
            <w:tcW w:w="1729" w:type="dxa"/>
          </w:tcPr>
          <w:p w:rsidR="003C79A6" w:rsidRDefault="0087625C" w:rsidP="00C72BE5">
            <w:pPr>
              <w:jc w:val="right"/>
            </w:pPr>
            <w:r>
              <w:t>159,70</w:t>
            </w:r>
            <w:r w:rsidR="003C79A6">
              <w:t xml:space="preserve"> Kč</w:t>
            </w:r>
          </w:p>
        </w:tc>
        <w:tc>
          <w:tcPr>
            <w:tcW w:w="1729" w:type="dxa"/>
          </w:tcPr>
          <w:p w:rsidR="003C79A6" w:rsidRDefault="0087625C" w:rsidP="00C72BE5">
            <w:pPr>
              <w:jc w:val="right"/>
            </w:pPr>
            <w:r>
              <w:t>160</w:t>
            </w:r>
            <w:r w:rsidR="003C79A6">
              <w:t xml:space="preserve"> Kč</w:t>
            </w:r>
          </w:p>
        </w:tc>
      </w:tr>
      <w:tr w:rsidR="003C79A6" w:rsidTr="00C34BE7">
        <w:tc>
          <w:tcPr>
            <w:tcW w:w="1729" w:type="dxa"/>
            <w:tcBorders>
              <w:bottom w:val="single" w:sz="12" w:space="0" w:color="auto"/>
            </w:tcBorders>
          </w:tcPr>
          <w:p w:rsidR="003C79A6" w:rsidRDefault="003C79A6" w:rsidP="00C34BE7">
            <w:pPr>
              <w:jc w:val="left"/>
            </w:pPr>
            <w:r>
              <w:t>Dezert</w:t>
            </w:r>
          </w:p>
        </w:tc>
        <w:tc>
          <w:tcPr>
            <w:tcW w:w="1729" w:type="dxa"/>
            <w:tcBorders>
              <w:bottom w:val="single" w:sz="12" w:space="0" w:color="auto"/>
            </w:tcBorders>
          </w:tcPr>
          <w:p w:rsidR="003C79A6" w:rsidRDefault="0087625C" w:rsidP="00C72BE5">
            <w:pPr>
              <w:jc w:val="right"/>
            </w:pPr>
            <w:r>
              <w:t>17</w:t>
            </w:r>
            <w:r w:rsidR="003C79A6">
              <w:t xml:space="preserve"> Kč</w:t>
            </w:r>
          </w:p>
        </w:tc>
        <w:tc>
          <w:tcPr>
            <w:tcW w:w="1729" w:type="dxa"/>
            <w:tcBorders>
              <w:bottom w:val="single" w:sz="12" w:space="0" w:color="auto"/>
            </w:tcBorders>
          </w:tcPr>
          <w:p w:rsidR="003C79A6" w:rsidRDefault="0087625C" w:rsidP="00C72BE5">
            <w:pPr>
              <w:jc w:val="right"/>
            </w:pPr>
            <w:r>
              <w:t>56</w:t>
            </w:r>
            <w:r w:rsidR="00C72BE5">
              <w:t>,</w:t>
            </w:r>
            <w:r>
              <w:t>1</w:t>
            </w:r>
            <w:r w:rsidR="00C72BE5">
              <w:t>0</w:t>
            </w:r>
            <w:r w:rsidR="003C79A6">
              <w:t xml:space="preserve"> Kč</w:t>
            </w:r>
          </w:p>
        </w:tc>
        <w:tc>
          <w:tcPr>
            <w:tcW w:w="1729" w:type="dxa"/>
            <w:tcBorders>
              <w:bottom w:val="single" w:sz="12" w:space="0" w:color="auto"/>
            </w:tcBorders>
          </w:tcPr>
          <w:p w:rsidR="003C79A6" w:rsidRDefault="0087625C" w:rsidP="00C72BE5">
            <w:pPr>
              <w:jc w:val="right"/>
            </w:pPr>
            <w:r>
              <w:t>67,9</w:t>
            </w:r>
            <w:r w:rsidR="00C72BE5">
              <w:t>0</w:t>
            </w:r>
            <w:r w:rsidR="003C79A6">
              <w:t xml:space="preserve"> Kč</w:t>
            </w:r>
          </w:p>
        </w:tc>
        <w:tc>
          <w:tcPr>
            <w:tcW w:w="1729" w:type="dxa"/>
            <w:tcBorders>
              <w:bottom w:val="single" w:sz="12" w:space="0" w:color="auto"/>
            </w:tcBorders>
          </w:tcPr>
          <w:p w:rsidR="003C79A6" w:rsidRDefault="003C79A6" w:rsidP="00C72BE5">
            <w:pPr>
              <w:jc w:val="right"/>
            </w:pPr>
            <w:r>
              <w:t>70 Kč</w:t>
            </w:r>
          </w:p>
        </w:tc>
      </w:tr>
      <w:tr w:rsidR="003C79A6" w:rsidTr="00C34BE7">
        <w:tc>
          <w:tcPr>
            <w:tcW w:w="1729" w:type="dxa"/>
            <w:tcBorders>
              <w:top w:val="single" w:sz="12" w:space="0" w:color="auto"/>
            </w:tcBorders>
          </w:tcPr>
          <w:p w:rsidR="003C79A6" w:rsidRDefault="003C79A6" w:rsidP="00C34BE7">
            <w:r>
              <w:t>Celkem</w:t>
            </w:r>
          </w:p>
        </w:tc>
        <w:tc>
          <w:tcPr>
            <w:tcW w:w="1729" w:type="dxa"/>
            <w:tcBorders>
              <w:top w:val="single" w:sz="12" w:space="0" w:color="auto"/>
            </w:tcBorders>
          </w:tcPr>
          <w:p w:rsidR="003C79A6" w:rsidRDefault="0087625C" w:rsidP="00C72BE5">
            <w:pPr>
              <w:jc w:val="right"/>
            </w:pPr>
            <w:r>
              <w:t>66</w:t>
            </w:r>
            <w:r w:rsidR="003C79A6">
              <w:t xml:space="preserve"> Kč</w:t>
            </w:r>
          </w:p>
        </w:tc>
        <w:tc>
          <w:tcPr>
            <w:tcW w:w="1729" w:type="dxa"/>
            <w:tcBorders>
              <w:top w:val="single" w:sz="12" w:space="0" w:color="auto"/>
            </w:tcBorders>
          </w:tcPr>
          <w:p w:rsidR="003C79A6" w:rsidRDefault="0087625C" w:rsidP="00C72BE5">
            <w:pPr>
              <w:jc w:val="right"/>
            </w:pPr>
            <w:r>
              <w:t>217,80</w:t>
            </w:r>
            <w:r w:rsidR="003C79A6">
              <w:t xml:space="preserve"> Kč</w:t>
            </w:r>
          </w:p>
        </w:tc>
        <w:tc>
          <w:tcPr>
            <w:tcW w:w="1729" w:type="dxa"/>
            <w:tcBorders>
              <w:top w:val="single" w:sz="12" w:space="0" w:color="auto"/>
            </w:tcBorders>
          </w:tcPr>
          <w:p w:rsidR="003C79A6" w:rsidRDefault="0087625C" w:rsidP="00C72BE5">
            <w:pPr>
              <w:jc w:val="right"/>
            </w:pPr>
            <w:r>
              <w:t>263,50</w:t>
            </w:r>
            <w:r w:rsidR="003C79A6">
              <w:t xml:space="preserve"> Kč</w:t>
            </w:r>
          </w:p>
        </w:tc>
        <w:tc>
          <w:tcPr>
            <w:tcW w:w="1729" w:type="dxa"/>
            <w:tcBorders>
              <w:top w:val="single" w:sz="12" w:space="0" w:color="auto"/>
            </w:tcBorders>
          </w:tcPr>
          <w:p w:rsidR="003C79A6" w:rsidRDefault="0087625C" w:rsidP="00C72BE5">
            <w:pPr>
              <w:jc w:val="right"/>
            </w:pPr>
            <w:r>
              <w:t>267</w:t>
            </w:r>
            <w:r w:rsidR="003C79A6">
              <w:t xml:space="preserve"> Kč</w:t>
            </w:r>
          </w:p>
        </w:tc>
      </w:tr>
    </w:tbl>
    <w:p w:rsidR="003C79A6" w:rsidRDefault="003C79A6" w:rsidP="003C79A6"/>
    <w:p w:rsidR="003C79A6" w:rsidRDefault="003C79A6" w:rsidP="007A73CF">
      <w:r>
        <w:t xml:space="preserve">Polévka se skládá z celeru, mrkve, petržele, kuřecího masa, soli a pepře. Protože se připravuje ve velkém množství, není uvedena gramáž jednotlivých surovin. Energetická hodnota přesáhla 2250 kJ o 28 %, tedy o 623 kJ, což bylo způsobeno </w:t>
      </w:r>
      <w:r w:rsidR="005C7332">
        <w:t>p</w:t>
      </w:r>
      <w:r>
        <w:t xml:space="preserve">ředevším avokádem a pečenými fazolemi, které mají vysoký podíl energetické hodnoty. Oproti tomu sacharidů je pouze 52 g, tedy o </w:t>
      </w:r>
      <w:r w:rsidR="00D514DC">
        <w:t>6 % méně, než je doporučené dávkování.</w:t>
      </w:r>
      <w:r w:rsidR="00EB22AE">
        <w:rPr>
          <w:noProof/>
          <w:lang w:eastAsia="cs-CZ"/>
        </w:rPr>
        <w:drawing>
          <wp:inline distT="0" distB="0" distL="0" distR="0" wp14:anchorId="002EBE9F" wp14:editId="1C538AC4">
            <wp:extent cx="2571750" cy="25717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okado-s-malinami.jpg"/>
                    <pic:cNvPicPr/>
                  </pic:nvPicPr>
                  <pic:blipFill>
                    <a:blip r:embed="rId22">
                      <a:extLst>
                        <a:ext uri="{28A0092B-C50C-407E-A947-70E740481C1C}">
                          <a14:useLocalDpi xmlns:a14="http://schemas.microsoft.com/office/drawing/2010/main" val="0"/>
                        </a:ext>
                      </a:extLst>
                    </a:blip>
                    <a:stretch>
                      <a:fillRect/>
                    </a:stretch>
                  </pic:blipFill>
                  <pic:spPr>
                    <a:xfrm>
                      <a:off x="0" y="0"/>
                      <a:ext cx="2571750" cy="2571750"/>
                    </a:xfrm>
                    <a:prstGeom prst="rect">
                      <a:avLst/>
                    </a:prstGeom>
                  </pic:spPr>
                </pic:pic>
              </a:graphicData>
            </a:graphic>
          </wp:inline>
        </w:drawing>
      </w:r>
    </w:p>
    <w:p w:rsidR="00D514DC" w:rsidRPr="008069B8" w:rsidRDefault="008069B8" w:rsidP="008069B8">
      <w:pPr>
        <w:jc w:val="left"/>
        <w:rPr>
          <w:i/>
        </w:rPr>
      </w:pPr>
      <w:r w:rsidRPr="008069B8">
        <w:rPr>
          <w:i/>
        </w:rPr>
        <w:t>Obrázek č. 11 – Sekané avokádo s malinami, medem a limetovou šťávou</w:t>
      </w:r>
    </w:p>
    <w:p w:rsidR="00D514DC" w:rsidRDefault="00D514DC" w:rsidP="00C72BE5">
      <w:pPr>
        <w:pStyle w:val="Nadpis3"/>
      </w:pPr>
      <w:bookmarkStart w:id="58" w:name="_Toc416377060"/>
      <w:r>
        <w:lastRenderedPageBreak/>
        <w:t xml:space="preserve">Jídelní lístek </w:t>
      </w:r>
      <w:r w:rsidR="00EB22AE">
        <w:t>B diabetický a bezlepkový</w:t>
      </w:r>
      <w:bookmarkEnd w:id="58"/>
    </w:p>
    <w:p w:rsidR="00DF6496" w:rsidRDefault="00DF6496" w:rsidP="00D514DC"/>
    <w:p w:rsidR="00D514DC" w:rsidRDefault="00D514DC" w:rsidP="00D514DC">
      <w:pPr>
        <w:rPr>
          <w:i/>
        </w:rPr>
      </w:pPr>
      <w:r>
        <w:rPr>
          <w:i/>
        </w:rPr>
        <w:t>Bramborový krém</w:t>
      </w:r>
    </w:p>
    <w:p w:rsidR="00D514DC" w:rsidRDefault="00D514DC" w:rsidP="00D514DC">
      <w:pPr>
        <w:rPr>
          <w:i/>
        </w:rPr>
      </w:pPr>
      <w:r w:rsidRPr="00D514DC">
        <w:rPr>
          <w:i/>
        </w:rPr>
        <w:t>Pečený lilek plněný sekaným hovězím masem s</w:t>
      </w:r>
      <w:r>
        <w:rPr>
          <w:i/>
        </w:rPr>
        <w:t> </w:t>
      </w:r>
      <w:r w:rsidR="00C72BE5">
        <w:rPr>
          <w:i/>
        </w:rPr>
        <w:t>jáhlami</w:t>
      </w:r>
    </w:p>
    <w:p w:rsidR="00D514DC" w:rsidRDefault="00D514DC" w:rsidP="00D514DC">
      <w:pPr>
        <w:rPr>
          <w:i/>
        </w:rPr>
      </w:pPr>
      <w:r>
        <w:rPr>
          <w:i/>
        </w:rPr>
        <w:t>Šlehaný bezlepkový tvaroh s vanilkou a jahodami, sypaný hoblinkami čokolády</w:t>
      </w:r>
    </w:p>
    <w:p w:rsidR="00DF6496" w:rsidRDefault="00DF6496" w:rsidP="00D514DC">
      <w:pPr>
        <w:rPr>
          <w:i/>
        </w:rPr>
      </w:pPr>
    </w:p>
    <w:p w:rsidR="00D514DC" w:rsidRDefault="00D514DC" w:rsidP="00D514DC">
      <w:pPr>
        <w:jc w:val="right"/>
      </w:pPr>
      <w:r w:rsidRPr="00D514DC">
        <w:t>Cena menu:</w:t>
      </w:r>
      <w:r w:rsidR="00880AB6">
        <w:t xml:space="preserve"> 227,-</w:t>
      </w:r>
    </w:p>
    <w:p w:rsidR="00880AB6" w:rsidRDefault="00880AB6" w:rsidP="00D514DC">
      <w:pPr>
        <w:jc w:val="right"/>
      </w:pPr>
    </w:p>
    <w:p w:rsidR="00D514DC" w:rsidRDefault="00D514DC" w:rsidP="00D514DC">
      <w:pPr>
        <w:jc w:val="left"/>
      </w:pPr>
      <w:r>
        <w:t>Složení pokrmů</w:t>
      </w:r>
      <w:r w:rsidR="008069B8">
        <w:t>:</w:t>
      </w:r>
    </w:p>
    <w:p w:rsidR="00D514DC" w:rsidRPr="00DF6496" w:rsidRDefault="006A5B6A" w:rsidP="008069B8">
      <w:pPr>
        <w:rPr>
          <w:i/>
        </w:rPr>
      </w:pPr>
      <w:r>
        <w:rPr>
          <w:i/>
        </w:rPr>
        <w:t>Tabulka č. 44 – Složení bramborového</w:t>
      </w:r>
      <w:r w:rsidR="008069B8">
        <w:rPr>
          <w:i/>
        </w:rPr>
        <w:t xml:space="preserve"> krém</w:t>
      </w:r>
      <w:r>
        <w:rPr>
          <w:i/>
        </w:rPr>
        <w:t>u</w:t>
      </w:r>
    </w:p>
    <w:tbl>
      <w:tblPr>
        <w:tblStyle w:val="Mkatabulky"/>
        <w:tblW w:w="0" w:type="auto"/>
        <w:tblLook w:val="04A0" w:firstRow="1" w:lastRow="0" w:firstColumn="1" w:lastColumn="0" w:noHBand="0" w:noVBand="1"/>
      </w:tblPr>
      <w:tblGrid>
        <w:gridCol w:w="2161"/>
        <w:gridCol w:w="2162"/>
        <w:gridCol w:w="2162"/>
      </w:tblGrid>
      <w:tr w:rsidR="00D514DC" w:rsidTr="00C34BE7">
        <w:tc>
          <w:tcPr>
            <w:tcW w:w="2161" w:type="dxa"/>
          </w:tcPr>
          <w:p w:rsidR="00D514DC" w:rsidRDefault="00D514DC" w:rsidP="00C34BE7">
            <w:pPr>
              <w:jc w:val="left"/>
            </w:pPr>
            <w:r>
              <w:t>Množství</w:t>
            </w:r>
          </w:p>
        </w:tc>
        <w:tc>
          <w:tcPr>
            <w:tcW w:w="2162" w:type="dxa"/>
          </w:tcPr>
          <w:p w:rsidR="00D514DC" w:rsidRDefault="00D514DC" w:rsidP="00C34BE7">
            <w:pPr>
              <w:jc w:val="left"/>
            </w:pPr>
            <w:r>
              <w:t>Energetická hodnota</w:t>
            </w:r>
          </w:p>
        </w:tc>
        <w:tc>
          <w:tcPr>
            <w:tcW w:w="2162" w:type="dxa"/>
          </w:tcPr>
          <w:p w:rsidR="00D514DC" w:rsidRDefault="00D514DC" w:rsidP="00C34BE7">
            <w:pPr>
              <w:jc w:val="left"/>
            </w:pPr>
            <w:r>
              <w:t>Sacharidy</w:t>
            </w:r>
          </w:p>
        </w:tc>
      </w:tr>
      <w:tr w:rsidR="00D514DC" w:rsidTr="00C72BE5">
        <w:trPr>
          <w:trHeight w:val="70"/>
        </w:trPr>
        <w:tc>
          <w:tcPr>
            <w:tcW w:w="2161" w:type="dxa"/>
          </w:tcPr>
          <w:p w:rsidR="00D514DC" w:rsidRDefault="00D514DC" w:rsidP="00C72BE5">
            <w:pPr>
              <w:jc w:val="right"/>
            </w:pPr>
            <w:r>
              <w:t>200 ml</w:t>
            </w:r>
          </w:p>
        </w:tc>
        <w:tc>
          <w:tcPr>
            <w:tcW w:w="2161" w:type="dxa"/>
          </w:tcPr>
          <w:p w:rsidR="00D514DC" w:rsidRDefault="00D514DC" w:rsidP="00C72BE5">
            <w:pPr>
              <w:jc w:val="right"/>
            </w:pPr>
            <w:r>
              <w:t>485 kJ</w:t>
            </w:r>
          </w:p>
        </w:tc>
        <w:tc>
          <w:tcPr>
            <w:tcW w:w="2162" w:type="dxa"/>
          </w:tcPr>
          <w:p w:rsidR="00D514DC" w:rsidRDefault="00D514DC" w:rsidP="00C72BE5">
            <w:pPr>
              <w:jc w:val="right"/>
            </w:pPr>
            <w:r>
              <w:t>12 g</w:t>
            </w:r>
          </w:p>
        </w:tc>
      </w:tr>
    </w:tbl>
    <w:p w:rsidR="00D514DC" w:rsidRPr="00D514DC" w:rsidRDefault="00D514DC" w:rsidP="00D514DC">
      <w:pPr>
        <w:jc w:val="left"/>
      </w:pPr>
    </w:p>
    <w:p w:rsidR="00D514DC" w:rsidRPr="00CC283F" w:rsidRDefault="008069B8" w:rsidP="00D514DC">
      <w:pPr>
        <w:rPr>
          <w:i/>
        </w:rPr>
      </w:pPr>
      <w:r>
        <w:rPr>
          <w:i/>
        </w:rPr>
        <w:t xml:space="preserve">Tabulka č. 45 – </w:t>
      </w:r>
      <w:r w:rsidR="006A5B6A">
        <w:rPr>
          <w:i/>
        </w:rPr>
        <w:t>Složení pečeného lil</w:t>
      </w:r>
      <w:r w:rsidRPr="00D514DC">
        <w:rPr>
          <w:i/>
        </w:rPr>
        <w:t>k</w:t>
      </w:r>
      <w:r w:rsidR="006A5B6A">
        <w:rPr>
          <w:i/>
        </w:rPr>
        <w:t>u plněného</w:t>
      </w:r>
      <w:r w:rsidRPr="00D514DC">
        <w:rPr>
          <w:i/>
        </w:rPr>
        <w:t xml:space="preserve"> sekaným hovězím masem s</w:t>
      </w:r>
      <w:r>
        <w:rPr>
          <w:i/>
        </w:rPr>
        <w:t> jáhlami</w:t>
      </w:r>
    </w:p>
    <w:tbl>
      <w:tblPr>
        <w:tblStyle w:val="Mkatabulky"/>
        <w:tblW w:w="0" w:type="auto"/>
        <w:tblLook w:val="04A0" w:firstRow="1" w:lastRow="0" w:firstColumn="1" w:lastColumn="0" w:noHBand="0" w:noVBand="1"/>
      </w:tblPr>
      <w:tblGrid>
        <w:gridCol w:w="2161"/>
        <w:gridCol w:w="2161"/>
        <w:gridCol w:w="2161"/>
        <w:gridCol w:w="2162"/>
      </w:tblGrid>
      <w:tr w:rsidR="00D514DC" w:rsidTr="00C34BE7">
        <w:tc>
          <w:tcPr>
            <w:tcW w:w="2161" w:type="dxa"/>
          </w:tcPr>
          <w:p w:rsidR="00D514DC" w:rsidRDefault="00D514DC" w:rsidP="00C34BE7"/>
        </w:tc>
        <w:tc>
          <w:tcPr>
            <w:tcW w:w="2161" w:type="dxa"/>
          </w:tcPr>
          <w:p w:rsidR="00D514DC" w:rsidRDefault="00D514DC" w:rsidP="00C34BE7">
            <w:pPr>
              <w:jc w:val="center"/>
            </w:pPr>
            <w:r>
              <w:t>Množství</w:t>
            </w:r>
          </w:p>
        </w:tc>
        <w:tc>
          <w:tcPr>
            <w:tcW w:w="2161" w:type="dxa"/>
          </w:tcPr>
          <w:p w:rsidR="00D514DC" w:rsidRDefault="00D514DC" w:rsidP="00C34BE7">
            <w:pPr>
              <w:jc w:val="center"/>
            </w:pPr>
            <w:r>
              <w:t>Energetická hodnota</w:t>
            </w:r>
          </w:p>
        </w:tc>
        <w:tc>
          <w:tcPr>
            <w:tcW w:w="2162" w:type="dxa"/>
          </w:tcPr>
          <w:p w:rsidR="00D514DC" w:rsidRDefault="00D514DC" w:rsidP="00C34BE7">
            <w:pPr>
              <w:jc w:val="center"/>
            </w:pPr>
            <w:r>
              <w:t>Sacharidy</w:t>
            </w:r>
          </w:p>
        </w:tc>
      </w:tr>
      <w:tr w:rsidR="00D514DC" w:rsidTr="00C34BE7">
        <w:tc>
          <w:tcPr>
            <w:tcW w:w="2161" w:type="dxa"/>
          </w:tcPr>
          <w:p w:rsidR="00D514DC" w:rsidRDefault="00D514DC" w:rsidP="00C34BE7">
            <w:r>
              <w:t>Lilek</w:t>
            </w:r>
          </w:p>
        </w:tc>
        <w:tc>
          <w:tcPr>
            <w:tcW w:w="2161" w:type="dxa"/>
          </w:tcPr>
          <w:p w:rsidR="00D514DC" w:rsidRDefault="00D514DC" w:rsidP="00C72BE5">
            <w:pPr>
              <w:jc w:val="right"/>
            </w:pPr>
            <w:r>
              <w:t>50 g</w:t>
            </w:r>
          </w:p>
        </w:tc>
        <w:tc>
          <w:tcPr>
            <w:tcW w:w="2161" w:type="dxa"/>
          </w:tcPr>
          <w:p w:rsidR="00D514DC" w:rsidRDefault="00D514DC" w:rsidP="00C72BE5">
            <w:pPr>
              <w:jc w:val="right"/>
            </w:pPr>
            <w:r>
              <w:t>58 kJ</w:t>
            </w:r>
          </w:p>
        </w:tc>
        <w:tc>
          <w:tcPr>
            <w:tcW w:w="2162" w:type="dxa"/>
          </w:tcPr>
          <w:p w:rsidR="00D514DC" w:rsidRDefault="00D514DC" w:rsidP="00C72BE5">
            <w:pPr>
              <w:jc w:val="right"/>
            </w:pPr>
            <w:r>
              <w:t>2 g</w:t>
            </w:r>
          </w:p>
        </w:tc>
      </w:tr>
      <w:tr w:rsidR="00D514DC" w:rsidTr="00C34BE7">
        <w:tc>
          <w:tcPr>
            <w:tcW w:w="2161" w:type="dxa"/>
          </w:tcPr>
          <w:p w:rsidR="00D514DC" w:rsidRDefault="00D514DC" w:rsidP="00C34BE7">
            <w:r>
              <w:t>Sekané hovězí maso</w:t>
            </w:r>
          </w:p>
        </w:tc>
        <w:tc>
          <w:tcPr>
            <w:tcW w:w="2161" w:type="dxa"/>
          </w:tcPr>
          <w:p w:rsidR="00D514DC" w:rsidRDefault="00D514DC" w:rsidP="00C72BE5">
            <w:pPr>
              <w:jc w:val="right"/>
            </w:pPr>
            <w:r>
              <w:t>100 g</w:t>
            </w:r>
          </w:p>
        </w:tc>
        <w:tc>
          <w:tcPr>
            <w:tcW w:w="2161" w:type="dxa"/>
          </w:tcPr>
          <w:p w:rsidR="00D514DC" w:rsidRDefault="00D514DC" w:rsidP="00C72BE5">
            <w:pPr>
              <w:jc w:val="right"/>
            </w:pPr>
            <w:r>
              <w:t>712 kJ</w:t>
            </w:r>
          </w:p>
        </w:tc>
        <w:tc>
          <w:tcPr>
            <w:tcW w:w="2162" w:type="dxa"/>
          </w:tcPr>
          <w:p w:rsidR="00D514DC" w:rsidRDefault="00D514DC" w:rsidP="00C72BE5">
            <w:pPr>
              <w:jc w:val="right"/>
            </w:pPr>
            <w:r>
              <w:t>0 g</w:t>
            </w:r>
          </w:p>
        </w:tc>
      </w:tr>
      <w:tr w:rsidR="00D514DC" w:rsidTr="00C34BE7">
        <w:tc>
          <w:tcPr>
            <w:tcW w:w="2161" w:type="dxa"/>
            <w:tcBorders>
              <w:bottom w:val="single" w:sz="12" w:space="0" w:color="auto"/>
            </w:tcBorders>
          </w:tcPr>
          <w:p w:rsidR="00D514DC" w:rsidRDefault="00D514DC" w:rsidP="00C34BE7">
            <w:r>
              <w:t>Jáhly</w:t>
            </w:r>
          </w:p>
        </w:tc>
        <w:tc>
          <w:tcPr>
            <w:tcW w:w="2161" w:type="dxa"/>
            <w:tcBorders>
              <w:bottom w:val="single" w:sz="12" w:space="0" w:color="auto"/>
            </w:tcBorders>
          </w:tcPr>
          <w:p w:rsidR="00D514DC" w:rsidRDefault="00D514DC" w:rsidP="00C72BE5">
            <w:pPr>
              <w:jc w:val="right"/>
            </w:pPr>
            <w:r>
              <w:t>100 g</w:t>
            </w:r>
          </w:p>
        </w:tc>
        <w:tc>
          <w:tcPr>
            <w:tcW w:w="2161" w:type="dxa"/>
            <w:tcBorders>
              <w:bottom w:val="single" w:sz="12" w:space="0" w:color="auto"/>
            </w:tcBorders>
          </w:tcPr>
          <w:p w:rsidR="00D514DC" w:rsidRDefault="00D514DC" w:rsidP="00C72BE5">
            <w:pPr>
              <w:jc w:val="right"/>
            </w:pPr>
            <w:r>
              <w:t>498 kJ</w:t>
            </w:r>
          </w:p>
        </w:tc>
        <w:tc>
          <w:tcPr>
            <w:tcW w:w="2162" w:type="dxa"/>
            <w:tcBorders>
              <w:bottom w:val="single" w:sz="12" w:space="0" w:color="auto"/>
            </w:tcBorders>
          </w:tcPr>
          <w:p w:rsidR="00D514DC" w:rsidRDefault="00D514DC" w:rsidP="00C72BE5">
            <w:pPr>
              <w:jc w:val="right"/>
            </w:pPr>
            <w:r>
              <w:t>24 g</w:t>
            </w:r>
          </w:p>
        </w:tc>
      </w:tr>
      <w:tr w:rsidR="00D514DC" w:rsidTr="00C34BE7">
        <w:tc>
          <w:tcPr>
            <w:tcW w:w="2161" w:type="dxa"/>
            <w:tcBorders>
              <w:top w:val="single" w:sz="12" w:space="0" w:color="auto"/>
            </w:tcBorders>
          </w:tcPr>
          <w:p w:rsidR="00D514DC" w:rsidRDefault="00D514DC" w:rsidP="00C34BE7">
            <w:r>
              <w:t>Celkem</w:t>
            </w:r>
          </w:p>
        </w:tc>
        <w:tc>
          <w:tcPr>
            <w:tcW w:w="2161" w:type="dxa"/>
            <w:tcBorders>
              <w:top w:val="single" w:sz="12" w:space="0" w:color="auto"/>
            </w:tcBorders>
          </w:tcPr>
          <w:p w:rsidR="00D514DC" w:rsidRDefault="00D514DC" w:rsidP="00C72BE5">
            <w:pPr>
              <w:jc w:val="right"/>
            </w:pPr>
            <w:r>
              <w:t>250 g</w:t>
            </w:r>
          </w:p>
        </w:tc>
        <w:tc>
          <w:tcPr>
            <w:tcW w:w="2161" w:type="dxa"/>
            <w:tcBorders>
              <w:top w:val="single" w:sz="12" w:space="0" w:color="auto"/>
            </w:tcBorders>
          </w:tcPr>
          <w:p w:rsidR="00D514DC" w:rsidRDefault="00D514DC" w:rsidP="00C72BE5">
            <w:pPr>
              <w:jc w:val="right"/>
            </w:pPr>
            <w:r>
              <w:t>1268 kJ</w:t>
            </w:r>
          </w:p>
        </w:tc>
        <w:tc>
          <w:tcPr>
            <w:tcW w:w="2162" w:type="dxa"/>
            <w:tcBorders>
              <w:top w:val="single" w:sz="12" w:space="0" w:color="auto"/>
            </w:tcBorders>
          </w:tcPr>
          <w:p w:rsidR="00D514DC" w:rsidRDefault="00D514DC" w:rsidP="00C72BE5">
            <w:pPr>
              <w:jc w:val="right"/>
            </w:pPr>
            <w:r>
              <w:t>26 g</w:t>
            </w:r>
          </w:p>
        </w:tc>
      </w:tr>
    </w:tbl>
    <w:p w:rsidR="00D514DC" w:rsidRDefault="00D514DC" w:rsidP="007A73CF"/>
    <w:p w:rsidR="00D514DC" w:rsidRPr="00DF6496" w:rsidRDefault="006A5B6A" w:rsidP="007A73CF">
      <w:pPr>
        <w:rPr>
          <w:i/>
        </w:rPr>
      </w:pPr>
      <w:r>
        <w:rPr>
          <w:i/>
        </w:rPr>
        <w:t>Tabulka č. 46 – Složení šlehaného bezlepkového</w:t>
      </w:r>
      <w:r w:rsidR="008069B8">
        <w:rPr>
          <w:i/>
        </w:rPr>
        <w:t xml:space="preserve"> tvaroh</w:t>
      </w:r>
      <w:r>
        <w:rPr>
          <w:i/>
        </w:rPr>
        <w:t>u</w:t>
      </w:r>
      <w:r w:rsidR="008069B8">
        <w:rPr>
          <w:i/>
        </w:rPr>
        <w:t xml:space="preserve"> s vanilkou a jahodami, sypan</w:t>
      </w:r>
      <w:r>
        <w:rPr>
          <w:i/>
        </w:rPr>
        <w:t>ého</w:t>
      </w:r>
      <w:r w:rsidR="008069B8">
        <w:rPr>
          <w:i/>
        </w:rPr>
        <w:t xml:space="preserve"> hoblinkami čokolády</w:t>
      </w:r>
    </w:p>
    <w:tbl>
      <w:tblPr>
        <w:tblStyle w:val="Mkatabulky"/>
        <w:tblW w:w="0" w:type="auto"/>
        <w:tblLook w:val="04A0" w:firstRow="1" w:lastRow="0" w:firstColumn="1" w:lastColumn="0" w:noHBand="0" w:noVBand="1"/>
      </w:tblPr>
      <w:tblGrid>
        <w:gridCol w:w="2161"/>
        <w:gridCol w:w="2161"/>
        <w:gridCol w:w="2161"/>
        <w:gridCol w:w="2162"/>
      </w:tblGrid>
      <w:tr w:rsidR="00D514DC" w:rsidTr="00D514DC">
        <w:tc>
          <w:tcPr>
            <w:tcW w:w="2161" w:type="dxa"/>
          </w:tcPr>
          <w:p w:rsidR="00D514DC" w:rsidRDefault="00D514DC" w:rsidP="007A73CF"/>
        </w:tc>
        <w:tc>
          <w:tcPr>
            <w:tcW w:w="2161" w:type="dxa"/>
          </w:tcPr>
          <w:p w:rsidR="00D514DC" w:rsidRDefault="00D514DC" w:rsidP="00DF6496">
            <w:pPr>
              <w:jc w:val="center"/>
            </w:pPr>
            <w:r>
              <w:t>Množství</w:t>
            </w:r>
          </w:p>
        </w:tc>
        <w:tc>
          <w:tcPr>
            <w:tcW w:w="2161" w:type="dxa"/>
          </w:tcPr>
          <w:p w:rsidR="00D514DC" w:rsidRDefault="00D514DC" w:rsidP="00DF6496">
            <w:pPr>
              <w:jc w:val="center"/>
            </w:pPr>
            <w:r>
              <w:t>Energetická hodnota</w:t>
            </w:r>
          </w:p>
        </w:tc>
        <w:tc>
          <w:tcPr>
            <w:tcW w:w="2162" w:type="dxa"/>
          </w:tcPr>
          <w:p w:rsidR="00D514DC" w:rsidRDefault="00D514DC" w:rsidP="00DF6496">
            <w:pPr>
              <w:jc w:val="center"/>
            </w:pPr>
            <w:r>
              <w:t>Sacharidy</w:t>
            </w:r>
          </w:p>
        </w:tc>
      </w:tr>
      <w:tr w:rsidR="00D514DC" w:rsidTr="00D514DC">
        <w:tc>
          <w:tcPr>
            <w:tcW w:w="2161" w:type="dxa"/>
          </w:tcPr>
          <w:p w:rsidR="00D514DC" w:rsidRDefault="00D514DC" w:rsidP="007A73CF">
            <w:r>
              <w:t>Bezlepkový tvaroh</w:t>
            </w:r>
          </w:p>
        </w:tc>
        <w:tc>
          <w:tcPr>
            <w:tcW w:w="2161" w:type="dxa"/>
          </w:tcPr>
          <w:p w:rsidR="00D514DC" w:rsidRDefault="00D514DC" w:rsidP="00C72BE5">
            <w:pPr>
              <w:jc w:val="right"/>
            </w:pPr>
            <w:r>
              <w:t>100 g</w:t>
            </w:r>
          </w:p>
        </w:tc>
        <w:tc>
          <w:tcPr>
            <w:tcW w:w="2161" w:type="dxa"/>
          </w:tcPr>
          <w:p w:rsidR="00D514DC" w:rsidRDefault="00D514DC" w:rsidP="00C72BE5">
            <w:pPr>
              <w:jc w:val="right"/>
            </w:pPr>
            <w:r>
              <w:t>276 kJ</w:t>
            </w:r>
          </w:p>
        </w:tc>
        <w:tc>
          <w:tcPr>
            <w:tcW w:w="2162" w:type="dxa"/>
          </w:tcPr>
          <w:p w:rsidR="00D514DC" w:rsidRDefault="004C77F4" w:rsidP="00C72BE5">
            <w:pPr>
              <w:jc w:val="right"/>
            </w:pPr>
            <w:r>
              <w:t xml:space="preserve"> </w:t>
            </w:r>
            <w:r w:rsidR="00DF6496">
              <w:t>4</w:t>
            </w:r>
            <w:r w:rsidR="00D514DC">
              <w:t xml:space="preserve"> g</w:t>
            </w:r>
          </w:p>
        </w:tc>
      </w:tr>
      <w:tr w:rsidR="00D514DC" w:rsidTr="00D514DC">
        <w:tc>
          <w:tcPr>
            <w:tcW w:w="2161" w:type="dxa"/>
          </w:tcPr>
          <w:p w:rsidR="00D514DC" w:rsidRDefault="00D514DC" w:rsidP="007A73CF">
            <w:r>
              <w:t>Jahody</w:t>
            </w:r>
          </w:p>
        </w:tc>
        <w:tc>
          <w:tcPr>
            <w:tcW w:w="2161" w:type="dxa"/>
          </w:tcPr>
          <w:p w:rsidR="00D514DC" w:rsidRDefault="00D514DC" w:rsidP="00C72BE5">
            <w:pPr>
              <w:jc w:val="right"/>
            </w:pPr>
            <w:r>
              <w:t>100 g</w:t>
            </w:r>
          </w:p>
        </w:tc>
        <w:tc>
          <w:tcPr>
            <w:tcW w:w="2161" w:type="dxa"/>
          </w:tcPr>
          <w:p w:rsidR="00D514DC" w:rsidRDefault="00D514DC" w:rsidP="00C72BE5">
            <w:pPr>
              <w:jc w:val="right"/>
            </w:pPr>
            <w:r>
              <w:t>158 kJ</w:t>
            </w:r>
          </w:p>
        </w:tc>
        <w:tc>
          <w:tcPr>
            <w:tcW w:w="2162" w:type="dxa"/>
          </w:tcPr>
          <w:p w:rsidR="00D514DC" w:rsidRDefault="004C77F4" w:rsidP="00C72BE5">
            <w:pPr>
              <w:jc w:val="right"/>
            </w:pPr>
            <w:r>
              <w:t xml:space="preserve"> </w:t>
            </w:r>
            <w:r w:rsidR="00DF6496">
              <w:t>7</w:t>
            </w:r>
            <w:r w:rsidR="00D514DC">
              <w:t xml:space="preserve"> g</w:t>
            </w:r>
          </w:p>
        </w:tc>
      </w:tr>
      <w:tr w:rsidR="00D514DC" w:rsidTr="00DF6496">
        <w:tc>
          <w:tcPr>
            <w:tcW w:w="2161" w:type="dxa"/>
            <w:tcBorders>
              <w:bottom w:val="single" w:sz="12" w:space="0" w:color="auto"/>
            </w:tcBorders>
          </w:tcPr>
          <w:p w:rsidR="00D514DC" w:rsidRDefault="00D514DC" w:rsidP="007A73CF">
            <w:r>
              <w:t>Hořká čokoláda</w:t>
            </w:r>
          </w:p>
        </w:tc>
        <w:tc>
          <w:tcPr>
            <w:tcW w:w="2161" w:type="dxa"/>
            <w:tcBorders>
              <w:bottom w:val="single" w:sz="12" w:space="0" w:color="auto"/>
            </w:tcBorders>
          </w:tcPr>
          <w:p w:rsidR="00D514DC" w:rsidRDefault="00D514DC" w:rsidP="00C72BE5">
            <w:pPr>
              <w:jc w:val="right"/>
            </w:pPr>
            <w:r>
              <w:t>7 g</w:t>
            </w:r>
          </w:p>
        </w:tc>
        <w:tc>
          <w:tcPr>
            <w:tcW w:w="2161" w:type="dxa"/>
            <w:tcBorders>
              <w:bottom w:val="single" w:sz="12" w:space="0" w:color="auto"/>
            </w:tcBorders>
          </w:tcPr>
          <w:p w:rsidR="00D514DC" w:rsidRDefault="00D514DC" w:rsidP="00C72BE5">
            <w:pPr>
              <w:jc w:val="right"/>
            </w:pPr>
            <w:r>
              <w:t>167 kJ</w:t>
            </w:r>
          </w:p>
        </w:tc>
        <w:tc>
          <w:tcPr>
            <w:tcW w:w="2162" w:type="dxa"/>
            <w:tcBorders>
              <w:bottom w:val="single" w:sz="12" w:space="0" w:color="auto"/>
            </w:tcBorders>
          </w:tcPr>
          <w:p w:rsidR="00D514DC" w:rsidRDefault="00D514DC" w:rsidP="00C72BE5">
            <w:pPr>
              <w:jc w:val="right"/>
            </w:pPr>
            <w:r>
              <w:t>4 g</w:t>
            </w:r>
          </w:p>
        </w:tc>
      </w:tr>
      <w:tr w:rsidR="00D514DC" w:rsidTr="00DF6496">
        <w:tc>
          <w:tcPr>
            <w:tcW w:w="2161" w:type="dxa"/>
            <w:tcBorders>
              <w:top w:val="single" w:sz="12" w:space="0" w:color="auto"/>
            </w:tcBorders>
          </w:tcPr>
          <w:p w:rsidR="00D514DC" w:rsidRDefault="00DF6496" w:rsidP="007A73CF">
            <w:r>
              <w:t>Celkem</w:t>
            </w:r>
          </w:p>
        </w:tc>
        <w:tc>
          <w:tcPr>
            <w:tcW w:w="2161" w:type="dxa"/>
            <w:tcBorders>
              <w:top w:val="single" w:sz="12" w:space="0" w:color="auto"/>
            </w:tcBorders>
          </w:tcPr>
          <w:p w:rsidR="00D514DC" w:rsidRDefault="00DF6496" w:rsidP="00C72BE5">
            <w:pPr>
              <w:jc w:val="right"/>
            </w:pPr>
            <w:r>
              <w:t>207 g</w:t>
            </w:r>
          </w:p>
        </w:tc>
        <w:tc>
          <w:tcPr>
            <w:tcW w:w="2161" w:type="dxa"/>
            <w:tcBorders>
              <w:top w:val="single" w:sz="12" w:space="0" w:color="auto"/>
            </w:tcBorders>
          </w:tcPr>
          <w:p w:rsidR="00D514DC" w:rsidRDefault="00DF6496" w:rsidP="00C72BE5">
            <w:pPr>
              <w:jc w:val="right"/>
            </w:pPr>
            <w:r>
              <w:t>601 kJ</w:t>
            </w:r>
          </w:p>
        </w:tc>
        <w:tc>
          <w:tcPr>
            <w:tcW w:w="2162" w:type="dxa"/>
            <w:tcBorders>
              <w:top w:val="single" w:sz="12" w:space="0" w:color="auto"/>
            </w:tcBorders>
          </w:tcPr>
          <w:p w:rsidR="00D514DC" w:rsidRDefault="00DF6496" w:rsidP="00C72BE5">
            <w:pPr>
              <w:jc w:val="right"/>
            </w:pPr>
            <w:r>
              <w:t>15 g</w:t>
            </w:r>
          </w:p>
        </w:tc>
      </w:tr>
    </w:tbl>
    <w:p w:rsidR="00D514DC" w:rsidRDefault="00D514DC" w:rsidP="007A73CF"/>
    <w:p w:rsidR="00DF6496" w:rsidRDefault="00DF6496" w:rsidP="007A73CF"/>
    <w:p w:rsidR="00DF6496" w:rsidRPr="008069B8" w:rsidRDefault="008069B8" w:rsidP="007A73CF">
      <w:pPr>
        <w:rPr>
          <w:i/>
        </w:rPr>
      </w:pPr>
      <w:r w:rsidRPr="008069B8">
        <w:rPr>
          <w:i/>
        </w:rPr>
        <w:t>Tabulka č. 47 –</w:t>
      </w:r>
      <w:r>
        <w:t xml:space="preserve"> </w:t>
      </w:r>
      <w:r>
        <w:rPr>
          <w:i/>
        </w:rPr>
        <w:t>Kalkulace jídelního lístku B diabetického a bezlepkového</w:t>
      </w:r>
    </w:p>
    <w:tbl>
      <w:tblPr>
        <w:tblStyle w:val="Mkatabulky"/>
        <w:tblW w:w="0" w:type="auto"/>
        <w:tblLook w:val="04A0" w:firstRow="1" w:lastRow="0" w:firstColumn="1" w:lastColumn="0" w:noHBand="0" w:noVBand="1"/>
      </w:tblPr>
      <w:tblGrid>
        <w:gridCol w:w="1729"/>
        <w:gridCol w:w="1729"/>
        <w:gridCol w:w="1729"/>
        <w:gridCol w:w="1729"/>
        <w:gridCol w:w="1729"/>
      </w:tblGrid>
      <w:tr w:rsidR="00DF6496" w:rsidTr="00C34BE7">
        <w:tc>
          <w:tcPr>
            <w:tcW w:w="1729" w:type="dxa"/>
          </w:tcPr>
          <w:p w:rsidR="00DF6496" w:rsidRDefault="00DF6496" w:rsidP="00C34BE7"/>
        </w:tc>
        <w:tc>
          <w:tcPr>
            <w:tcW w:w="1729" w:type="dxa"/>
          </w:tcPr>
          <w:p w:rsidR="00DF6496" w:rsidRDefault="00DF6496" w:rsidP="00C34BE7">
            <w:pPr>
              <w:jc w:val="center"/>
            </w:pPr>
            <w:r>
              <w:t>Pořizovací cena</w:t>
            </w:r>
          </w:p>
        </w:tc>
        <w:tc>
          <w:tcPr>
            <w:tcW w:w="1729" w:type="dxa"/>
          </w:tcPr>
          <w:p w:rsidR="00DF6496" w:rsidRDefault="00DF6496" w:rsidP="00C34BE7">
            <w:pPr>
              <w:jc w:val="center"/>
            </w:pPr>
            <w:r>
              <w:t>Cena s marží</w:t>
            </w:r>
          </w:p>
        </w:tc>
        <w:tc>
          <w:tcPr>
            <w:tcW w:w="1729" w:type="dxa"/>
          </w:tcPr>
          <w:p w:rsidR="00DF6496" w:rsidRDefault="00DF6496" w:rsidP="00C34BE7">
            <w:pPr>
              <w:jc w:val="center"/>
            </w:pPr>
            <w:r>
              <w:t>Cena s DPH</w:t>
            </w:r>
          </w:p>
        </w:tc>
        <w:tc>
          <w:tcPr>
            <w:tcW w:w="1729" w:type="dxa"/>
          </w:tcPr>
          <w:p w:rsidR="00DF6496" w:rsidRDefault="00DF6496" w:rsidP="00C34BE7">
            <w:pPr>
              <w:jc w:val="center"/>
            </w:pPr>
            <w:r>
              <w:t>Výsledná cena</w:t>
            </w:r>
          </w:p>
        </w:tc>
      </w:tr>
      <w:tr w:rsidR="00DF6496" w:rsidTr="00C34BE7">
        <w:tc>
          <w:tcPr>
            <w:tcW w:w="1729" w:type="dxa"/>
          </w:tcPr>
          <w:p w:rsidR="00DF6496" w:rsidRDefault="00DF6496" w:rsidP="00C34BE7">
            <w:pPr>
              <w:jc w:val="left"/>
            </w:pPr>
            <w:r>
              <w:t>Polévka</w:t>
            </w:r>
          </w:p>
        </w:tc>
        <w:tc>
          <w:tcPr>
            <w:tcW w:w="1729" w:type="dxa"/>
          </w:tcPr>
          <w:p w:rsidR="00DF6496" w:rsidRDefault="006C5B2E" w:rsidP="00C72BE5">
            <w:pPr>
              <w:jc w:val="right"/>
            </w:pPr>
            <w:r>
              <w:t>9</w:t>
            </w:r>
            <w:r w:rsidR="00DF6496">
              <w:t xml:space="preserve"> Kč</w:t>
            </w:r>
          </w:p>
        </w:tc>
        <w:tc>
          <w:tcPr>
            <w:tcW w:w="1729" w:type="dxa"/>
          </w:tcPr>
          <w:p w:rsidR="00DF6496" w:rsidRDefault="00C72BE5" w:rsidP="00C72BE5">
            <w:pPr>
              <w:jc w:val="right"/>
            </w:pPr>
            <w:r>
              <w:t>29,</w:t>
            </w:r>
            <w:r w:rsidR="006C5B2E">
              <w:t>7</w:t>
            </w:r>
            <w:r>
              <w:t>0</w:t>
            </w:r>
            <w:r w:rsidR="00DF6496">
              <w:t xml:space="preserve"> Kč</w:t>
            </w:r>
          </w:p>
        </w:tc>
        <w:tc>
          <w:tcPr>
            <w:tcW w:w="1729" w:type="dxa"/>
          </w:tcPr>
          <w:p w:rsidR="00DF6496" w:rsidRDefault="006C5B2E" w:rsidP="00C72BE5">
            <w:pPr>
              <w:jc w:val="right"/>
            </w:pPr>
            <w:r>
              <w:t>35,9</w:t>
            </w:r>
            <w:r w:rsidR="00C72BE5">
              <w:t>0</w:t>
            </w:r>
            <w:r w:rsidR="00DF6496">
              <w:t xml:space="preserve"> Kč</w:t>
            </w:r>
          </w:p>
        </w:tc>
        <w:tc>
          <w:tcPr>
            <w:tcW w:w="1729" w:type="dxa"/>
          </w:tcPr>
          <w:p w:rsidR="00DF6496" w:rsidRDefault="00DF6496" w:rsidP="00C72BE5">
            <w:pPr>
              <w:tabs>
                <w:tab w:val="center" w:pos="756"/>
                <w:tab w:val="left" w:pos="1507"/>
              </w:tabs>
              <w:jc w:val="right"/>
            </w:pPr>
            <w:r>
              <w:tab/>
              <w:t>37 Kč</w:t>
            </w:r>
          </w:p>
        </w:tc>
      </w:tr>
      <w:tr w:rsidR="00DF6496" w:rsidTr="00C34BE7">
        <w:tc>
          <w:tcPr>
            <w:tcW w:w="1729" w:type="dxa"/>
          </w:tcPr>
          <w:p w:rsidR="00DF6496" w:rsidRDefault="00DF6496" w:rsidP="00C34BE7">
            <w:pPr>
              <w:jc w:val="left"/>
            </w:pPr>
            <w:r>
              <w:t>Hlavní chod</w:t>
            </w:r>
          </w:p>
        </w:tc>
        <w:tc>
          <w:tcPr>
            <w:tcW w:w="1729" w:type="dxa"/>
          </w:tcPr>
          <w:p w:rsidR="00DF6496" w:rsidRDefault="006C5B2E" w:rsidP="00C72BE5">
            <w:pPr>
              <w:jc w:val="right"/>
            </w:pPr>
            <w:r>
              <w:t>35</w:t>
            </w:r>
            <w:r w:rsidR="00DF6496">
              <w:t xml:space="preserve"> Kč</w:t>
            </w:r>
          </w:p>
        </w:tc>
        <w:tc>
          <w:tcPr>
            <w:tcW w:w="1729" w:type="dxa"/>
          </w:tcPr>
          <w:p w:rsidR="00DF6496" w:rsidRDefault="00DF6496" w:rsidP="00C72BE5">
            <w:pPr>
              <w:jc w:val="right"/>
            </w:pPr>
            <w:r>
              <w:t>115</w:t>
            </w:r>
            <w:r w:rsidR="006C5B2E">
              <w:t>,50</w:t>
            </w:r>
            <w:r>
              <w:t xml:space="preserve"> Kč</w:t>
            </w:r>
          </w:p>
        </w:tc>
        <w:tc>
          <w:tcPr>
            <w:tcW w:w="1729" w:type="dxa"/>
          </w:tcPr>
          <w:p w:rsidR="00DF6496" w:rsidRDefault="00C72BE5" w:rsidP="00C72BE5">
            <w:pPr>
              <w:jc w:val="right"/>
            </w:pPr>
            <w:r>
              <w:t>139,</w:t>
            </w:r>
            <w:r w:rsidR="006C5B2E">
              <w:t>8</w:t>
            </w:r>
            <w:r>
              <w:t>0</w:t>
            </w:r>
            <w:r w:rsidR="00DF6496">
              <w:t xml:space="preserve"> Kč</w:t>
            </w:r>
          </w:p>
        </w:tc>
        <w:tc>
          <w:tcPr>
            <w:tcW w:w="1729" w:type="dxa"/>
          </w:tcPr>
          <w:p w:rsidR="00DF6496" w:rsidRDefault="00DF6496" w:rsidP="00C72BE5">
            <w:pPr>
              <w:jc w:val="right"/>
            </w:pPr>
            <w:r>
              <w:t>140 Kč</w:t>
            </w:r>
          </w:p>
        </w:tc>
      </w:tr>
      <w:tr w:rsidR="00DF6496" w:rsidTr="00C34BE7">
        <w:tc>
          <w:tcPr>
            <w:tcW w:w="1729" w:type="dxa"/>
            <w:tcBorders>
              <w:bottom w:val="single" w:sz="12" w:space="0" w:color="auto"/>
            </w:tcBorders>
          </w:tcPr>
          <w:p w:rsidR="00DF6496" w:rsidRDefault="00DF6496" w:rsidP="00C34BE7">
            <w:pPr>
              <w:jc w:val="left"/>
            </w:pPr>
            <w:r>
              <w:t>Dezert</w:t>
            </w:r>
          </w:p>
        </w:tc>
        <w:tc>
          <w:tcPr>
            <w:tcW w:w="1729" w:type="dxa"/>
            <w:tcBorders>
              <w:bottom w:val="single" w:sz="12" w:space="0" w:color="auto"/>
            </w:tcBorders>
          </w:tcPr>
          <w:p w:rsidR="00DF6496" w:rsidRDefault="006C5B2E" w:rsidP="00C72BE5">
            <w:pPr>
              <w:jc w:val="right"/>
            </w:pPr>
            <w:r>
              <w:t>13</w:t>
            </w:r>
            <w:r w:rsidR="00DF6496">
              <w:t xml:space="preserve"> Kč</w:t>
            </w:r>
          </w:p>
        </w:tc>
        <w:tc>
          <w:tcPr>
            <w:tcW w:w="1729" w:type="dxa"/>
            <w:tcBorders>
              <w:bottom w:val="single" w:sz="12" w:space="0" w:color="auto"/>
            </w:tcBorders>
          </w:tcPr>
          <w:p w:rsidR="00DF6496" w:rsidRDefault="006C5B2E" w:rsidP="00C72BE5">
            <w:pPr>
              <w:jc w:val="right"/>
            </w:pPr>
            <w:r>
              <w:t>42,90</w:t>
            </w:r>
            <w:r w:rsidR="00DF6496">
              <w:t xml:space="preserve"> Kč</w:t>
            </w:r>
          </w:p>
        </w:tc>
        <w:tc>
          <w:tcPr>
            <w:tcW w:w="1729" w:type="dxa"/>
            <w:tcBorders>
              <w:bottom w:val="single" w:sz="12" w:space="0" w:color="auto"/>
            </w:tcBorders>
          </w:tcPr>
          <w:p w:rsidR="00DF6496" w:rsidRDefault="006C5B2E" w:rsidP="00C72BE5">
            <w:pPr>
              <w:jc w:val="right"/>
            </w:pPr>
            <w:r>
              <w:t>51,90</w:t>
            </w:r>
            <w:r w:rsidR="00DF6496">
              <w:t xml:space="preserve"> Kč</w:t>
            </w:r>
          </w:p>
        </w:tc>
        <w:tc>
          <w:tcPr>
            <w:tcW w:w="1729" w:type="dxa"/>
            <w:tcBorders>
              <w:bottom w:val="single" w:sz="12" w:space="0" w:color="auto"/>
            </w:tcBorders>
          </w:tcPr>
          <w:p w:rsidR="00DF6496" w:rsidRDefault="00DF6496" w:rsidP="00C72BE5">
            <w:pPr>
              <w:jc w:val="right"/>
            </w:pPr>
            <w:r>
              <w:t>50 Kč</w:t>
            </w:r>
          </w:p>
        </w:tc>
      </w:tr>
      <w:tr w:rsidR="00DF6496" w:rsidTr="00C34BE7">
        <w:tc>
          <w:tcPr>
            <w:tcW w:w="1729" w:type="dxa"/>
            <w:tcBorders>
              <w:top w:val="single" w:sz="12" w:space="0" w:color="auto"/>
            </w:tcBorders>
          </w:tcPr>
          <w:p w:rsidR="00DF6496" w:rsidRDefault="00DF6496" w:rsidP="00C34BE7">
            <w:r>
              <w:t>Celkem</w:t>
            </w:r>
          </w:p>
        </w:tc>
        <w:tc>
          <w:tcPr>
            <w:tcW w:w="1729" w:type="dxa"/>
            <w:tcBorders>
              <w:top w:val="single" w:sz="12" w:space="0" w:color="auto"/>
            </w:tcBorders>
          </w:tcPr>
          <w:p w:rsidR="00DF6496" w:rsidRDefault="006C5B2E" w:rsidP="00C72BE5">
            <w:pPr>
              <w:jc w:val="right"/>
            </w:pPr>
            <w:r>
              <w:t>57</w:t>
            </w:r>
            <w:r w:rsidR="00DF6496">
              <w:t xml:space="preserve"> Kč</w:t>
            </w:r>
          </w:p>
        </w:tc>
        <w:tc>
          <w:tcPr>
            <w:tcW w:w="1729" w:type="dxa"/>
            <w:tcBorders>
              <w:top w:val="single" w:sz="12" w:space="0" w:color="auto"/>
            </w:tcBorders>
          </w:tcPr>
          <w:p w:rsidR="00DF6496" w:rsidRDefault="006C5B2E" w:rsidP="00C72BE5">
            <w:pPr>
              <w:jc w:val="right"/>
            </w:pPr>
            <w:r>
              <w:t>188,10</w:t>
            </w:r>
            <w:r w:rsidR="00DF6496">
              <w:t xml:space="preserve"> Kč</w:t>
            </w:r>
          </w:p>
        </w:tc>
        <w:tc>
          <w:tcPr>
            <w:tcW w:w="1729" w:type="dxa"/>
            <w:tcBorders>
              <w:top w:val="single" w:sz="12" w:space="0" w:color="auto"/>
            </w:tcBorders>
          </w:tcPr>
          <w:p w:rsidR="00DF6496" w:rsidRDefault="006C5B2E" w:rsidP="00C72BE5">
            <w:pPr>
              <w:jc w:val="right"/>
            </w:pPr>
            <w:r>
              <w:t>227,6</w:t>
            </w:r>
            <w:r w:rsidR="00C72BE5">
              <w:t>0</w:t>
            </w:r>
            <w:r w:rsidR="00DF6496">
              <w:t xml:space="preserve"> Kč</w:t>
            </w:r>
          </w:p>
        </w:tc>
        <w:tc>
          <w:tcPr>
            <w:tcW w:w="1729" w:type="dxa"/>
            <w:tcBorders>
              <w:top w:val="single" w:sz="12" w:space="0" w:color="auto"/>
            </w:tcBorders>
          </w:tcPr>
          <w:p w:rsidR="00DF6496" w:rsidRDefault="00DF6496" w:rsidP="00C72BE5">
            <w:pPr>
              <w:jc w:val="right"/>
            </w:pPr>
            <w:r>
              <w:t>227 Kč</w:t>
            </w:r>
          </w:p>
        </w:tc>
      </w:tr>
    </w:tbl>
    <w:p w:rsidR="00DF6496" w:rsidRDefault="00DF6496" w:rsidP="007A73CF"/>
    <w:p w:rsidR="00880AB6" w:rsidRDefault="00880AB6" w:rsidP="007A73CF"/>
    <w:p w:rsidR="00DF6496" w:rsidRDefault="00DF6496" w:rsidP="009250FC">
      <w:r>
        <w:t>Polévka se skládá z cibule, česneku, brambor, soli a pepře. Protože se připravuje ve velkém množství, není uvedena gramáž jednotlivých surovin. Energetická hodnota přesáhla 2250 kJ o 5 %, tedy o 104 kJ. Sacharidů je méně o 4 %, tedy o 2 g</w:t>
      </w:r>
      <w:r w:rsidR="00880AB6">
        <w:t xml:space="preserve"> a to </w:t>
      </w:r>
      <w:r w:rsidR="00C72BE5">
        <w:t>především kvůli jáhlám</w:t>
      </w:r>
      <w:r>
        <w:t xml:space="preserve">, které by při navýšení množství </w:t>
      </w:r>
      <w:r w:rsidR="00880AB6">
        <w:t xml:space="preserve">100 g </w:t>
      </w:r>
      <w:r>
        <w:t>přesáhly 2250 kJ</w:t>
      </w:r>
      <w:r w:rsidR="00880AB6">
        <w:t>.</w:t>
      </w:r>
    </w:p>
    <w:p w:rsidR="00880AB6" w:rsidRDefault="00880AB6" w:rsidP="00DF6496">
      <w:pPr>
        <w:jc w:val="left"/>
      </w:pPr>
    </w:p>
    <w:p w:rsidR="00880AB6" w:rsidRDefault="00880AB6" w:rsidP="00DF6496">
      <w:pPr>
        <w:jc w:val="left"/>
      </w:pPr>
      <w:r>
        <w:rPr>
          <w:noProof/>
          <w:lang w:eastAsia="cs-CZ"/>
        </w:rPr>
        <w:drawing>
          <wp:inline distT="0" distB="0" distL="0" distR="0" wp14:anchorId="4BFF531A" wp14:editId="1D23E2C4">
            <wp:extent cx="2214563" cy="295275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1106278_10203678902760892_2134641521_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17930" cy="2957240"/>
                    </a:xfrm>
                    <a:prstGeom prst="rect">
                      <a:avLst/>
                    </a:prstGeom>
                  </pic:spPr>
                </pic:pic>
              </a:graphicData>
            </a:graphic>
          </wp:inline>
        </w:drawing>
      </w:r>
    </w:p>
    <w:p w:rsidR="00880AB6" w:rsidRDefault="00880AB6" w:rsidP="00880AB6">
      <w:pPr>
        <w:rPr>
          <w:i/>
        </w:rPr>
      </w:pPr>
      <w:r w:rsidRPr="00880AB6">
        <w:rPr>
          <w:i/>
        </w:rPr>
        <w:t>Obrázek č. 12 –</w:t>
      </w:r>
      <w:r>
        <w:t xml:space="preserve"> </w:t>
      </w:r>
      <w:r>
        <w:rPr>
          <w:i/>
        </w:rPr>
        <w:t>Šlehaný bezlepkový tvaroh s vanilkou a jahodami, sypaný hoblinkami čokolády</w:t>
      </w:r>
    </w:p>
    <w:p w:rsidR="00880AB6" w:rsidRDefault="00880AB6" w:rsidP="00880AB6">
      <w:pPr>
        <w:rPr>
          <w:i/>
        </w:rPr>
      </w:pPr>
    </w:p>
    <w:p w:rsidR="00880AB6" w:rsidRDefault="00880AB6" w:rsidP="00C72BE5">
      <w:pPr>
        <w:pStyle w:val="Nadpis3"/>
      </w:pPr>
      <w:bookmarkStart w:id="59" w:name="_Toc416377061"/>
      <w:r>
        <w:lastRenderedPageBreak/>
        <w:t>Jídelní lístek</w:t>
      </w:r>
      <w:r w:rsidR="00EB22AE">
        <w:t xml:space="preserve"> C diabetický a bezlepkový</w:t>
      </w:r>
      <w:bookmarkEnd w:id="59"/>
    </w:p>
    <w:p w:rsidR="006E7DBB" w:rsidRDefault="006E7DBB" w:rsidP="00880AB6">
      <w:pPr>
        <w:rPr>
          <w:i/>
        </w:rPr>
      </w:pPr>
    </w:p>
    <w:p w:rsidR="006E7DBB" w:rsidRDefault="006E7DBB" w:rsidP="00880AB6">
      <w:pPr>
        <w:rPr>
          <w:i/>
        </w:rPr>
      </w:pPr>
      <w:r>
        <w:rPr>
          <w:i/>
        </w:rPr>
        <w:t>Francouzská cibulová polévka</w:t>
      </w:r>
    </w:p>
    <w:p w:rsidR="00880AB6" w:rsidRDefault="00880AB6" w:rsidP="00880AB6">
      <w:pPr>
        <w:rPr>
          <w:i/>
        </w:rPr>
      </w:pPr>
      <w:r>
        <w:rPr>
          <w:i/>
        </w:rPr>
        <w:t xml:space="preserve">Steak z tuňáka </w:t>
      </w:r>
      <w:r w:rsidR="006E7DBB">
        <w:rPr>
          <w:i/>
        </w:rPr>
        <w:t>na hnízdě</w:t>
      </w:r>
      <w:r>
        <w:rPr>
          <w:i/>
        </w:rPr>
        <w:t xml:space="preserve"> z baby špenátu s bramborami ve slupce</w:t>
      </w:r>
    </w:p>
    <w:p w:rsidR="006E7DBB" w:rsidRDefault="00880AB6" w:rsidP="00880AB6">
      <w:pPr>
        <w:rPr>
          <w:i/>
        </w:rPr>
      </w:pPr>
      <w:r>
        <w:rPr>
          <w:i/>
        </w:rPr>
        <w:t>Směs lesních</w:t>
      </w:r>
      <w:r w:rsidR="006E7DBB">
        <w:rPr>
          <w:i/>
        </w:rPr>
        <w:t xml:space="preserve"> plodů s včelím medem</w:t>
      </w:r>
    </w:p>
    <w:p w:rsidR="006E7DBB" w:rsidRDefault="006E7DBB" w:rsidP="006E7DBB">
      <w:pPr>
        <w:jc w:val="right"/>
      </w:pPr>
      <w:r w:rsidRPr="006E7DBB">
        <w:t>Cena menu:</w:t>
      </w:r>
      <w:r w:rsidR="006C5B2E">
        <w:t xml:space="preserve"> 496</w:t>
      </w:r>
      <w:r w:rsidR="005C7332">
        <w:t>,-</w:t>
      </w:r>
    </w:p>
    <w:p w:rsidR="006E7DBB" w:rsidRDefault="006E7DBB" w:rsidP="006E7DBB">
      <w:pPr>
        <w:jc w:val="right"/>
      </w:pPr>
    </w:p>
    <w:p w:rsidR="006E7DBB" w:rsidRDefault="006E7DBB" w:rsidP="006E7DBB">
      <w:pPr>
        <w:jc w:val="left"/>
      </w:pPr>
      <w:r>
        <w:t>Složení pokrmů</w:t>
      </w:r>
      <w:r w:rsidR="008069B8">
        <w:t>:</w:t>
      </w:r>
    </w:p>
    <w:p w:rsidR="00DE7886" w:rsidRPr="00DE7886" w:rsidRDefault="006A5B6A" w:rsidP="006E7DBB">
      <w:pPr>
        <w:jc w:val="left"/>
        <w:rPr>
          <w:i/>
        </w:rPr>
      </w:pPr>
      <w:r>
        <w:rPr>
          <w:i/>
        </w:rPr>
        <w:t>Tabulka č. 48 – Složení francouzské cibulové polévky</w:t>
      </w:r>
    </w:p>
    <w:tbl>
      <w:tblPr>
        <w:tblStyle w:val="Mkatabulky"/>
        <w:tblW w:w="0" w:type="auto"/>
        <w:tblLook w:val="04A0" w:firstRow="1" w:lastRow="0" w:firstColumn="1" w:lastColumn="0" w:noHBand="0" w:noVBand="1"/>
      </w:tblPr>
      <w:tblGrid>
        <w:gridCol w:w="2161"/>
        <w:gridCol w:w="2162"/>
        <w:gridCol w:w="2162"/>
      </w:tblGrid>
      <w:tr w:rsidR="006E7DBB" w:rsidTr="00C34BE7">
        <w:tc>
          <w:tcPr>
            <w:tcW w:w="2161" w:type="dxa"/>
          </w:tcPr>
          <w:p w:rsidR="006E7DBB" w:rsidRDefault="006E7DBB" w:rsidP="00C34BE7">
            <w:pPr>
              <w:jc w:val="center"/>
            </w:pPr>
            <w:r>
              <w:t>Množství</w:t>
            </w:r>
          </w:p>
        </w:tc>
        <w:tc>
          <w:tcPr>
            <w:tcW w:w="2162" w:type="dxa"/>
          </w:tcPr>
          <w:p w:rsidR="006E7DBB" w:rsidRDefault="006E7DBB" w:rsidP="00C34BE7">
            <w:pPr>
              <w:jc w:val="center"/>
            </w:pPr>
            <w:r>
              <w:t>Energetická hodnota</w:t>
            </w:r>
          </w:p>
        </w:tc>
        <w:tc>
          <w:tcPr>
            <w:tcW w:w="2162" w:type="dxa"/>
          </w:tcPr>
          <w:p w:rsidR="006E7DBB" w:rsidRDefault="006E7DBB" w:rsidP="00C34BE7">
            <w:pPr>
              <w:jc w:val="center"/>
            </w:pPr>
            <w:r>
              <w:t>Sacharidy</w:t>
            </w:r>
          </w:p>
        </w:tc>
      </w:tr>
      <w:tr w:rsidR="006E7DBB" w:rsidRPr="00C72BE5" w:rsidTr="00C34BE7">
        <w:tc>
          <w:tcPr>
            <w:tcW w:w="2161" w:type="dxa"/>
          </w:tcPr>
          <w:p w:rsidR="006E7DBB" w:rsidRPr="00C72BE5" w:rsidRDefault="006E7DBB" w:rsidP="00C72BE5">
            <w:pPr>
              <w:jc w:val="right"/>
            </w:pPr>
            <w:r w:rsidRPr="00C72BE5">
              <w:t>200 ml</w:t>
            </w:r>
          </w:p>
        </w:tc>
        <w:tc>
          <w:tcPr>
            <w:tcW w:w="2161" w:type="dxa"/>
          </w:tcPr>
          <w:p w:rsidR="006E7DBB" w:rsidRPr="00C72BE5" w:rsidRDefault="006E7DBB" w:rsidP="00C72BE5">
            <w:pPr>
              <w:jc w:val="right"/>
            </w:pPr>
            <w:r w:rsidRPr="00C72BE5">
              <w:t>307 kJ</w:t>
            </w:r>
          </w:p>
        </w:tc>
        <w:tc>
          <w:tcPr>
            <w:tcW w:w="2162" w:type="dxa"/>
          </w:tcPr>
          <w:p w:rsidR="006E7DBB" w:rsidRPr="00C72BE5" w:rsidRDefault="006E7DBB" w:rsidP="00C72BE5">
            <w:pPr>
              <w:jc w:val="right"/>
            </w:pPr>
            <w:r w:rsidRPr="00C72BE5">
              <w:t>2 g</w:t>
            </w:r>
          </w:p>
        </w:tc>
      </w:tr>
    </w:tbl>
    <w:p w:rsidR="00DF6496" w:rsidRPr="00C72BE5" w:rsidRDefault="00DF6496" w:rsidP="00C72BE5">
      <w:pPr>
        <w:jc w:val="right"/>
      </w:pPr>
    </w:p>
    <w:p w:rsidR="00DE7886" w:rsidRPr="00FC196D" w:rsidRDefault="006A5B6A" w:rsidP="007A73CF">
      <w:pPr>
        <w:rPr>
          <w:i/>
        </w:rPr>
      </w:pPr>
      <w:r>
        <w:rPr>
          <w:i/>
        </w:rPr>
        <w:t>Tabulka č. 49 – Složení s</w:t>
      </w:r>
      <w:r w:rsidR="008069B8">
        <w:rPr>
          <w:i/>
        </w:rPr>
        <w:t>teak</w:t>
      </w:r>
      <w:r>
        <w:rPr>
          <w:i/>
        </w:rPr>
        <w:t>u</w:t>
      </w:r>
      <w:r w:rsidR="008069B8">
        <w:rPr>
          <w:i/>
        </w:rPr>
        <w:t xml:space="preserve"> z tuňáka na hnízdě z baby špenátu s bramborami ve slupce</w:t>
      </w:r>
    </w:p>
    <w:tbl>
      <w:tblPr>
        <w:tblStyle w:val="Mkatabulky"/>
        <w:tblW w:w="0" w:type="auto"/>
        <w:tblLook w:val="04A0" w:firstRow="1" w:lastRow="0" w:firstColumn="1" w:lastColumn="0" w:noHBand="0" w:noVBand="1"/>
      </w:tblPr>
      <w:tblGrid>
        <w:gridCol w:w="2161"/>
        <w:gridCol w:w="2161"/>
        <w:gridCol w:w="2161"/>
        <w:gridCol w:w="2162"/>
      </w:tblGrid>
      <w:tr w:rsidR="00DE7886" w:rsidTr="00DE7886">
        <w:tc>
          <w:tcPr>
            <w:tcW w:w="2161" w:type="dxa"/>
          </w:tcPr>
          <w:p w:rsidR="00DE7886" w:rsidRDefault="00DE7886" w:rsidP="007A73CF"/>
        </w:tc>
        <w:tc>
          <w:tcPr>
            <w:tcW w:w="2161" w:type="dxa"/>
          </w:tcPr>
          <w:p w:rsidR="00DE7886" w:rsidRDefault="00DE7886" w:rsidP="00FC196D">
            <w:pPr>
              <w:jc w:val="center"/>
            </w:pPr>
            <w:r>
              <w:t>Množství</w:t>
            </w:r>
          </w:p>
        </w:tc>
        <w:tc>
          <w:tcPr>
            <w:tcW w:w="2161" w:type="dxa"/>
          </w:tcPr>
          <w:p w:rsidR="00DE7886" w:rsidRDefault="00DE7886" w:rsidP="00FC196D">
            <w:pPr>
              <w:jc w:val="center"/>
            </w:pPr>
            <w:r>
              <w:t>Energetická hodnota</w:t>
            </w:r>
          </w:p>
        </w:tc>
        <w:tc>
          <w:tcPr>
            <w:tcW w:w="2162" w:type="dxa"/>
          </w:tcPr>
          <w:p w:rsidR="00DE7886" w:rsidRDefault="00DE7886" w:rsidP="00FC196D">
            <w:pPr>
              <w:jc w:val="center"/>
            </w:pPr>
            <w:r>
              <w:t>Sacharidy</w:t>
            </w:r>
          </w:p>
        </w:tc>
      </w:tr>
      <w:tr w:rsidR="00DE7886" w:rsidTr="00DE7886">
        <w:tc>
          <w:tcPr>
            <w:tcW w:w="2161" w:type="dxa"/>
          </w:tcPr>
          <w:p w:rsidR="00DE7886" w:rsidRDefault="00DE7886" w:rsidP="007A73CF">
            <w:r>
              <w:t>Steak z tuňáka</w:t>
            </w:r>
          </w:p>
        </w:tc>
        <w:tc>
          <w:tcPr>
            <w:tcW w:w="2161" w:type="dxa"/>
          </w:tcPr>
          <w:p w:rsidR="00DE7886" w:rsidRDefault="00DE7886" w:rsidP="00C72BE5">
            <w:pPr>
              <w:jc w:val="right"/>
            </w:pPr>
            <w:r>
              <w:t>200 g</w:t>
            </w:r>
          </w:p>
        </w:tc>
        <w:tc>
          <w:tcPr>
            <w:tcW w:w="2161" w:type="dxa"/>
          </w:tcPr>
          <w:p w:rsidR="00DE7886" w:rsidRDefault="00DE7886" w:rsidP="00C72BE5">
            <w:pPr>
              <w:jc w:val="right"/>
            </w:pPr>
            <w:r>
              <w:t>1206 kJ</w:t>
            </w:r>
          </w:p>
        </w:tc>
        <w:tc>
          <w:tcPr>
            <w:tcW w:w="2162" w:type="dxa"/>
          </w:tcPr>
          <w:p w:rsidR="00DE7886" w:rsidRDefault="00FC196D" w:rsidP="00C72BE5">
            <w:pPr>
              <w:jc w:val="right"/>
            </w:pPr>
            <w:r>
              <w:t>0 g</w:t>
            </w:r>
          </w:p>
        </w:tc>
      </w:tr>
      <w:tr w:rsidR="00DE7886" w:rsidTr="00DE7886">
        <w:tc>
          <w:tcPr>
            <w:tcW w:w="2161" w:type="dxa"/>
          </w:tcPr>
          <w:p w:rsidR="00DE7886" w:rsidRDefault="00DE7886" w:rsidP="007A73CF">
            <w:r>
              <w:t>Baby špenát</w:t>
            </w:r>
          </w:p>
        </w:tc>
        <w:tc>
          <w:tcPr>
            <w:tcW w:w="2161" w:type="dxa"/>
          </w:tcPr>
          <w:p w:rsidR="00DE7886" w:rsidRDefault="00DE7886" w:rsidP="00C72BE5">
            <w:pPr>
              <w:jc w:val="right"/>
            </w:pPr>
            <w:r>
              <w:t>200 g</w:t>
            </w:r>
          </w:p>
        </w:tc>
        <w:tc>
          <w:tcPr>
            <w:tcW w:w="2161" w:type="dxa"/>
          </w:tcPr>
          <w:p w:rsidR="00DE7886" w:rsidRDefault="00DE7886" w:rsidP="00C72BE5">
            <w:pPr>
              <w:jc w:val="right"/>
            </w:pPr>
            <w:r>
              <w:t>208 kJ</w:t>
            </w:r>
          </w:p>
        </w:tc>
        <w:tc>
          <w:tcPr>
            <w:tcW w:w="2162" w:type="dxa"/>
          </w:tcPr>
          <w:p w:rsidR="00DE7886" w:rsidRDefault="00FC196D" w:rsidP="00C72BE5">
            <w:pPr>
              <w:jc w:val="right"/>
            </w:pPr>
            <w:r>
              <w:t>3 g</w:t>
            </w:r>
          </w:p>
        </w:tc>
      </w:tr>
      <w:tr w:rsidR="00DE7886" w:rsidTr="00FC196D">
        <w:tc>
          <w:tcPr>
            <w:tcW w:w="2161" w:type="dxa"/>
            <w:tcBorders>
              <w:bottom w:val="single" w:sz="12" w:space="0" w:color="auto"/>
            </w:tcBorders>
          </w:tcPr>
          <w:p w:rsidR="00DE7886" w:rsidRDefault="00DE7886" w:rsidP="007A73CF">
            <w:r>
              <w:t>Brambory ve slupce</w:t>
            </w:r>
          </w:p>
        </w:tc>
        <w:tc>
          <w:tcPr>
            <w:tcW w:w="2161" w:type="dxa"/>
            <w:tcBorders>
              <w:bottom w:val="single" w:sz="12" w:space="0" w:color="auto"/>
            </w:tcBorders>
          </w:tcPr>
          <w:p w:rsidR="00DE7886" w:rsidRDefault="00DE7886" w:rsidP="00C72BE5">
            <w:pPr>
              <w:jc w:val="right"/>
            </w:pPr>
            <w:r>
              <w:t>180 g</w:t>
            </w:r>
          </w:p>
        </w:tc>
        <w:tc>
          <w:tcPr>
            <w:tcW w:w="2161" w:type="dxa"/>
            <w:tcBorders>
              <w:bottom w:val="single" w:sz="12" w:space="0" w:color="auto"/>
            </w:tcBorders>
          </w:tcPr>
          <w:p w:rsidR="00DE7886" w:rsidRDefault="00DE7886" w:rsidP="00C72BE5">
            <w:pPr>
              <w:jc w:val="right"/>
            </w:pPr>
            <w:r>
              <w:t>511 kJ</w:t>
            </w:r>
          </w:p>
        </w:tc>
        <w:tc>
          <w:tcPr>
            <w:tcW w:w="2162" w:type="dxa"/>
            <w:tcBorders>
              <w:bottom w:val="single" w:sz="12" w:space="0" w:color="auto"/>
            </w:tcBorders>
          </w:tcPr>
          <w:p w:rsidR="00DE7886" w:rsidRDefault="00FC196D" w:rsidP="00C72BE5">
            <w:pPr>
              <w:jc w:val="right"/>
            </w:pPr>
            <w:r>
              <w:t>28 g</w:t>
            </w:r>
          </w:p>
        </w:tc>
      </w:tr>
      <w:tr w:rsidR="00DE7886" w:rsidTr="00FC196D">
        <w:tc>
          <w:tcPr>
            <w:tcW w:w="2161" w:type="dxa"/>
            <w:tcBorders>
              <w:top w:val="single" w:sz="12" w:space="0" w:color="auto"/>
            </w:tcBorders>
          </w:tcPr>
          <w:p w:rsidR="00DE7886" w:rsidRDefault="00DE7886" w:rsidP="007A73CF">
            <w:r>
              <w:t>Celkem</w:t>
            </w:r>
          </w:p>
        </w:tc>
        <w:tc>
          <w:tcPr>
            <w:tcW w:w="2161" w:type="dxa"/>
            <w:tcBorders>
              <w:top w:val="single" w:sz="12" w:space="0" w:color="auto"/>
            </w:tcBorders>
          </w:tcPr>
          <w:p w:rsidR="00DE7886" w:rsidRDefault="00DE7886" w:rsidP="00C72BE5">
            <w:pPr>
              <w:jc w:val="right"/>
            </w:pPr>
            <w:r>
              <w:t>580 g</w:t>
            </w:r>
          </w:p>
        </w:tc>
        <w:tc>
          <w:tcPr>
            <w:tcW w:w="2161" w:type="dxa"/>
            <w:tcBorders>
              <w:top w:val="single" w:sz="12" w:space="0" w:color="auto"/>
            </w:tcBorders>
          </w:tcPr>
          <w:p w:rsidR="00DE7886" w:rsidRDefault="00DE7886" w:rsidP="00C72BE5">
            <w:pPr>
              <w:jc w:val="right"/>
            </w:pPr>
            <w:r>
              <w:t>1925 kJ</w:t>
            </w:r>
          </w:p>
        </w:tc>
        <w:tc>
          <w:tcPr>
            <w:tcW w:w="2162" w:type="dxa"/>
            <w:tcBorders>
              <w:top w:val="single" w:sz="12" w:space="0" w:color="auto"/>
            </w:tcBorders>
          </w:tcPr>
          <w:p w:rsidR="00DE7886" w:rsidRDefault="00FC196D" w:rsidP="00C72BE5">
            <w:pPr>
              <w:jc w:val="right"/>
            </w:pPr>
            <w:r>
              <w:t>31 g</w:t>
            </w:r>
          </w:p>
        </w:tc>
      </w:tr>
    </w:tbl>
    <w:p w:rsidR="00DE7886" w:rsidRDefault="00DE7886" w:rsidP="007A73CF"/>
    <w:p w:rsidR="00DE7886" w:rsidRPr="00FC196D" w:rsidRDefault="008069B8" w:rsidP="007A73CF">
      <w:pPr>
        <w:rPr>
          <w:i/>
        </w:rPr>
      </w:pPr>
      <w:r>
        <w:rPr>
          <w:i/>
        </w:rPr>
        <w:t>Tabulka č. 50 – S</w:t>
      </w:r>
      <w:r w:rsidR="006A5B6A">
        <w:rPr>
          <w:i/>
        </w:rPr>
        <w:t>ložení s</w:t>
      </w:r>
      <w:r>
        <w:rPr>
          <w:i/>
        </w:rPr>
        <w:t>měs</w:t>
      </w:r>
      <w:r w:rsidR="006A5B6A">
        <w:rPr>
          <w:i/>
        </w:rPr>
        <w:t>i</w:t>
      </w:r>
      <w:r>
        <w:rPr>
          <w:i/>
        </w:rPr>
        <w:t xml:space="preserve"> lesních plodů s včelím medem</w:t>
      </w:r>
    </w:p>
    <w:tbl>
      <w:tblPr>
        <w:tblStyle w:val="Mkatabulky"/>
        <w:tblW w:w="0" w:type="auto"/>
        <w:tblLook w:val="04A0" w:firstRow="1" w:lastRow="0" w:firstColumn="1" w:lastColumn="0" w:noHBand="0" w:noVBand="1"/>
      </w:tblPr>
      <w:tblGrid>
        <w:gridCol w:w="2161"/>
        <w:gridCol w:w="2161"/>
        <w:gridCol w:w="2161"/>
        <w:gridCol w:w="2162"/>
      </w:tblGrid>
      <w:tr w:rsidR="00DE7886" w:rsidTr="00DE7886">
        <w:tc>
          <w:tcPr>
            <w:tcW w:w="2161" w:type="dxa"/>
          </w:tcPr>
          <w:p w:rsidR="00DE7886" w:rsidRDefault="00DE7886" w:rsidP="007A73CF"/>
        </w:tc>
        <w:tc>
          <w:tcPr>
            <w:tcW w:w="2161" w:type="dxa"/>
          </w:tcPr>
          <w:p w:rsidR="00DE7886" w:rsidRDefault="00DE7886" w:rsidP="00FC196D">
            <w:pPr>
              <w:jc w:val="center"/>
            </w:pPr>
            <w:r>
              <w:t>Množství</w:t>
            </w:r>
          </w:p>
        </w:tc>
        <w:tc>
          <w:tcPr>
            <w:tcW w:w="2161" w:type="dxa"/>
          </w:tcPr>
          <w:p w:rsidR="00DE7886" w:rsidRDefault="00DE7886" w:rsidP="00FC196D">
            <w:pPr>
              <w:jc w:val="center"/>
            </w:pPr>
            <w:r>
              <w:t>Energetická hodnota</w:t>
            </w:r>
          </w:p>
        </w:tc>
        <w:tc>
          <w:tcPr>
            <w:tcW w:w="2162" w:type="dxa"/>
          </w:tcPr>
          <w:p w:rsidR="00DE7886" w:rsidRDefault="00DE7886" w:rsidP="00FC196D">
            <w:pPr>
              <w:jc w:val="center"/>
            </w:pPr>
            <w:r>
              <w:t>Sacharidy</w:t>
            </w:r>
          </w:p>
        </w:tc>
      </w:tr>
      <w:tr w:rsidR="00DE7886" w:rsidTr="00DE7886">
        <w:tc>
          <w:tcPr>
            <w:tcW w:w="2161" w:type="dxa"/>
          </w:tcPr>
          <w:p w:rsidR="00DE7886" w:rsidRDefault="00DE7886" w:rsidP="007A73CF">
            <w:r>
              <w:t>Lesní plody</w:t>
            </w:r>
          </w:p>
        </w:tc>
        <w:tc>
          <w:tcPr>
            <w:tcW w:w="2161" w:type="dxa"/>
          </w:tcPr>
          <w:p w:rsidR="00DE7886" w:rsidRDefault="00DE7886" w:rsidP="00C72BE5">
            <w:pPr>
              <w:jc w:val="right"/>
            </w:pPr>
            <w:r>
              <w:t>100 g</w:t>
            </w:r>
          </w:p>
        </w:tc>
        <w:tc>
          <w:tcPr>
            <w:tcW w:w="2161" w:type="dxa"/>
          </w:tcPr>
          <w:p w:rsidR="00DE7886" w:rsidRDefault="00DE7886" w:rsidP="00C72BE5">
            <w:pPr>
              <w:jc w:val="right"/>
            </w:pPr>
            <w:r>
              <w:t>119 kJ</w:t>
            </w:r>
          </w:p>
        </w:tc>
        <w:tc>
          <w:tcPr>
            <w:tcW w:w="2162" w:type="dxa"/>
          </w:tcPr>
          <w:p w:rsidR="00DE7886" w:rsidRDefault="00FC196D" w:rsidP="00C72BE5">
            <w:pPr>
              <w:jc w:val="right"/>
            </w:pPr>
            <w:r>
              <w:t>8</w:t>
            </w:r>
            <w:r w:rsidR="00DE7886">
              <w:t xml:space="preserve"> g</w:t>
            </w:r>
          </w:p>
        </w:tc>
      </w:tr>
      <w:tr w:rsidR="00DE7886" w:rsidTr="00FC196D">
        <w:tc>
          <w:tcPr>
            <w:tcW w:w="2161" w:type="dxa"/>
            <w:tcBorders>
              <w:bottom w:val="single" w:sz="12" w:space="0" w:color="auto"/>
            </w:tcBorders>
          </w:tcPr>
          <w:p w:rsidR="00DE7886" w:rsidRDefault="00DE7886" w:rsidP="007A73CF">
            <w:r>
              <w:t>Včelí med</w:t>
            </w:r>
          </w:p>
        </w:tc>
        <w:tc>
          <w:tcPr>
            <w:tcW w:w="2161" w:type="dxa"/>
            <w:tcBorders>
              <w:bottom w:val="single" w:sz="12" w:space="0" w:color="auto"/>
            </w:tcBorders>
          </w:tcPr>
          <w:p w:rsidR="00DE7886" w:rsidRDefault="00FC196D" w:rsidP="00C72BE5">
            <w:pPr>
              <w:jc w:val="right"/>
            </w:pPr>
            <w:r>
              <w:t>14</w:t>
            </w:r>
            <w:r w:rsidR="00DE7886">
              <w:t xml:space="preserve"> g</w:t>
            </w:r>
          </w:p>
        </w:tc>
        <w:tc>
          <w:tcPr>
            <w:tcW w:w="2161" w:type="dxa"/>
            <w:tcBorders>
              <w:bottom w:val="single" w:sz="12" w:space="0" w:color="auto"/>
            </w:tcBorders>
          </w:tcPr>
          <w:p w:rsidR="00DE7886" w:rsidRDefault="00FC196D" w:rsidP="00C72BE5">
            <w:pPr>
              <w:jc w:val="right"/>
            </w:pPr>
            <w:r>
              <w:t>190</w:t>
            </w:r>
            <w:r w:rsidR="00DE7886">
              <w:t xml:space="preserve"> kJ</w:t>
            </w:r>
          </w:p>
        </w:tc>
        <w:tc>
          <w:tcPr>
            <w:tcW w:w="2162" w:type="dxa"/>
            <w:tcBorders>
              <w:bottom w:val="single" w:sz="12" w:space="0" w:color="auto"/>
            </w:tcBorders>
          </w:tcPr>
          <w:p w:rsidR="00DE7886" w:rsidRDefault="00FC196D" w:rsidP="00C72BE5">
            <w:pPr>
              <w:jc w:val="right"/>
            </w:pPr>
            <w:r>
              <w:t>12 g</w:t>
            </w:r>
          </w:p>
        </w:tc>
      </w:tr>
      <w:tr w:rsidR="00DE7886" w:rsidTr="00FC196D">
        <w:tc>
          <w:tcPr>
            <w:tcW w:w="2161" w:type="dxa"/>
            <w:tcBorders>
              <w:top w:val="single" w:sz="12" w:space="0" w:color="auto"/>
            </w:tcBorders>
          </w:tcPr>
          <w:p w:rsidR="00DE7886" w:rsidRDefault="00DE7886" w:rsidP="007A73CF">
            <w:r>
              <w:t>Celkem</w:t>
            </w:r>
          </w:p>
        </w:tc>
        <w:tc>
          <w:tcPr>
            <w:tcW w:w="2161" w:type="dxa"/>
            <w:tcBorders>
              <w:top w:val="single" w:sz="12" w:space="0" w:color="auto"/>
            </w:tcBorders>
          </w:tcPr>
          <w:p w:rsidR="00DE7886" w:rsidRDefault="00FC196D" w:rsidP="00C72BE5">
            <w:pPr>
              <w:jc w:val="right"/>
            </w:pPr>
            <w:r>
              <w:t>114</w:t>
            </w:r>
            <w:r w:rsidR="00DE7886">
              <w:t xml:space="preserve"> g</w:t>
            </w:r>
          </w:p>
        </w:tc>
        <w:tc>
          <w:tcPr>
            <w:tcW w:w="2161" w:type="dxa"/>
            <w:tcBorders>
              <w:top w:val="single" w:sz="12" w:space="0" w:color="auto"/>
            </w:tcBorders>
          </w:tcPr>
          <w:p w:rsidR="00DE7886" w:rsidRDefault="00FC196D" w:rsidP="00C72BE5">
            <w:pPr>
              <w:jc w:val="right"/>
            </w:pPr>
            <w:r>
              <w:t>309</w:t>
            </w:r>
            <w:r w:rsidR="00DE7886">
              <w:t xml:space="preserve"> kJ</w:t>
            </w:r>
          </w:p>
        </w:tc>
        <w:tc>
          <w:tcPr>
            <w:tcW w:w="2162" w:type="dxa"/>
            <w:tcBorders>
              <w:top w:val="single" w:sz="12" w:space="0" w:color="auto"/>
            </w:tcBorders>
          </w:tcPr>
          <w:p w:rsidR="00DE7886" w:rsidRDefault="00FC196D" w:rsidP="00C72BE5">
            <w:pPr>
              <w:jc w:val="right"/>
            </w:pPr>
            <w:r>
              <w:t>20 g</w:t>
            </w:r>
          </w:p>
        </w:tc>
      </w:tr>
    </w:tbl>
    <w:p w:rsidR="00DE7886" w:rsidRDefault="00DE7886" w:rsidP="007A73CF"/>
    <w:p w:rsidR="00FC196D" w:rsidRDefault="00FC196D" w:rsidP="007A73CF"/>
    <w:p w:rsidR="008069B8" w:rsidRDefault="008069B8" w:rsidP="007A73CF"/>
    <w:p w:rsidR="00FC196D" w:rsidRPr="008069B8" w:rsidRDefault="008069B8" w:rsidP="007A73CF">
      <w:pPr>
        <w:rPr>
          <w:i/>
        </w:rPr>
      </w:pPr>
      <w:r w:rsidRPr="008069B8">
        <w:rPr>
          <w:i/>
        </w:rPr>
        <w:lastRenderedPageBreak/>
        <w:t>Tabulka č. 51 – Kalkulace jídelního lístku C diabetického a bezlepkového</w:t>
      </w:r>
    </w:p>
    <w:tbl>
      <w:tblPr>
        <w:tblStyle w:val="Mkatabulky"/>
        <w:tblW w:w="0" w:type="auto"/>
        <w:tblLook w:val="04A0" w:firstRow="1" w:lastRow="0" w:firstColumn="1" w:lastColumn="0" w:noHBand="0" w:noVBand="1"/>
      </w:tblPr>
      <w:tblGrid>
        <w:gridCol w:w="1729"/>
        <w:gridCol w:w="1729"/>
        <w:gridCol w:w="1729"/>
        <w:gridCol w:w="1729"/>
        <w:gridCol w:w="1729"/>
      </w:tblGrid>
      <w:tr w:rsidR="00FC196D" w:rsidTr="00C34BE7">
        <w:tc>
          <w:tcPr>
            <w:tcW w:w="1729" w:type="dxa"/>
          </w:tcPr>
          <w:p w:rsidR="00FC196D" w:rsidRDefault="00FC196D" w:rsidP="00C34BE7"/>
        </w:tc>
        <w:tc>
          <w:tcPr>
            <w:tcW w:w="1729" w:type="dxa"/>
          </w:tcPr>
          <w:p w:rsidR="00FC196D" w:rsidRDefault="00FC196D" w:rsidP="00C34BE7">
            <w:pPr>
              <w:jc w:val="center"/>
            </w:pPr>
            <w:r>
              <w:t>Pořizovací cena</w:t>
            </w:r>
          </w:p>
        </w:tc>
        <w:tc>
          <w:tcPr>
            <w:tcW w:w="1729" w:type="dxa"/>
          </w:tcPr>
          <w:p w:rsidR="00FC196D" w:rsidRDefault="00FC196D" w:rsidP="00C34BE7">
            <w:pPr>
              <w:jc w:val="center"/>
            </w:pPr>
            <w:r>
              <w:t>Cena s marží</w:t>
            </w:r>
          </w:p>
        </w:tc>
        <w:tc>
          <w:tcPr>
            <w:tcW w:w="1729" w:type="dxa"/>
          </w:tcPr>
          <w:p w:rsidR="00FC196D" w:rsidRDefault="00FC196D" w:rsidP="00C34BE7">
            <w:pPr>
              <w:jc w:val="center"/>
            </w:pPr>
            <w:r>
              <w:t>Cena s DPH</w:t>
            </w:r>
          </w:p>
        </w:tc>
        <w:tc>
          <w:tcPr>
            <w:tcW w:w="1729" w:type="dxa"/>
          </w:tcPr>
          <w:p w:rsidR="00FC196D" w:rsidRDefault="00FC196D" w:rsidP="00C34BE7">
            <w:pPr>
              <w:jc w:val="center"/>
            </w:pPr>
            <w:r>
              <w:t>Výsledná cena</w:t>
            </w:r>
          </w:p>
        </w:tc>
      </w:tr>
      <w:tr w:rsidR="00FC196D" w:rsidTr="00C34BE7">
        <w:tc>
          <w:tcPr>
            <w:tcW w:w="1729" w:type="dxa"/>
          </w:tcPr>
          <w:p w:rsidR="00FC196D" w:rsidRDefault="00FC196D" w:rsidP="00C34BE7">
            <w:pPr>
              <w:jc w:val="left"/>
            </w:pPr>
            <w:r>
              <w:t>Polévka</w:t>
            </w:r>
          </w:p>
        </w:tc>
        <w:tc>
          <w:tcPr>
            <w:tcW w:w="1729" w:type="dxa"/>
          </w:tcPr>
          <w:p w:rsidR="00FC196D" w:rsidRDefault="006C5B2E" w:rsidP="00C72BE5">
            <w:pPr>
              <w:jc w:val="right"/>
            </w:pPr>
            <w:r>
              <w:t>6</w:t>
            </w:r>
            <w:r w:rsidR="00FC196D">
              <w:t xml:space="preserve"> Kč</w:t>
            </w:r>
          </w:p>
        </w:tc>
        <w:tc>
          <w:tcPr>
            <w:tcW w:w="1729" w:type="dxa"/>
          </w:tcPr>
          <w:p w:rsidR="00FC196D" w:rsidRDefault="006C5B2E" w:rsidP="00C72BE5">
            <w:pPr>
              <w:jc w:val="right"/>
            </w:pPr>
            <w:r>
              <w:t>19,80</w:t>
            </w:r>
            <w:r w:rsidR="00FC196D">
              <w:t xml:space="preserve"> Kč</w:t>
            </w:r>
          </w:p>
        </w:tc>
        <w:tc>
          <w:tcPr>
            <w:tcW w:w="1729" w:type="dxa"/>
          </w:tcPr>
          <w:p w:rsidR="00FC196D" w:rsidRDefault="006C5B2E" w:rsidP="00C72BE5">
            <w:pPr>
              <w:jc w:val="right"/>
            </w:pPr>
            <w:r>
              <w:t>24</w:t>
            </w:r>
            <w:r w:rsidR="00FC196D">
              <w:t xml:space="preserve"> Kč</w:t>
            </w:r>
          </w:p>
        </w:tc>
        <w:tc>
          <w:tcPr>
            <w:tcW w:w="1729" w:type="dxa"/>
          </w:tcPr>
          <w:p w:rsidR="00FC196D" w:rsidRDefault="00FC196D" w:rsidP="00C72BE5">
            <w:pPr>
              <w:tabs>
                <w:tab w:val="center" w:pos="756"/>
                <w:tab w:val="left" w:pos="1507"/>
              </w:tabs>
              <w:jc w:val="right"/>
            </w:pPr>
            <w:r>
              <w:tab/>
              <w:t>25 Kč</w:t>
            </w:r>
          </w:p>
        </w:tc>
      </w:tr>
      <w:tr w:rsidR="00FC196D" w:rsidTr="00C34BE7">
        <w:tc>
          <w:tcPr>
            <w:tcW w:w="1729" w:type="dxa"/>
          </w:tcPr>
          <w:p w:rsidR="00FC196D" w:rsidRDefault="00FC196D" w:rsidP="00C34BE7">
            <w:pPr>
              <w:jc w:val="left"/>
            </w:pPr>
            <w:r>
              <w:t>Hlavní chod</w:t>
            </w:r>
          </w:p>
        </w:tc>
        <w:tc>
          <w:tcPr>
            <w:tcW w:w="1729" w:type="dxa"/>
          </w:tcPr>
          <w:p w:rsidR="00FC196D" w:rsidRDefault="006C5B2E" w:rsidP="00C72BE5">
            <w:pPr>
              <w:jc w:val="right"/>
            </w:pPr>
            <w:r>
              <w:t>104</w:t>
            </w:r>
            <w:r w:rsidR="00FC196D">
              <w:t xml:space="preserve"> Kč</w:t>
            </w:r>
          </w:p>
        </w:tc>
        <w:tc>
          <w:tcPr>
            <w:tcW w:w="1729" w:type="dxa"/>
          </w:tcPr>
          <w:p w:rsidR="00FC196D" w:rsidRDefault="006C5B2E" w:rsidP="00C72BE5">
            <w:pPr>
              <w:jc w:val="right"/>
            </w:pPr>
            <w:r>
              <w:t>343,20</w:t>
            </w:r>
            <w:r w:rsidR="00FC196D">
              <w:t xml:space="preserve"> Kč</w:t>
            </w:r>
          </w:p>
        </w:tc>
        <w:tc>
          <w:tcPr>
            <w:tcW w:w="1729" w:type="dxa"/>
          </w:tcPr>
          <w:p w:rsidR="00FC196D" w:rsidRDefault="006C5B2E" w:rsidP="00C72BE5">
            <w:pPr>
              <w:jc w:val="right"/>
            </w:pPr>
            <w:r>
              <w:t>415,30</w:t>
            </w:r>
            <w:r w:rsidR="00FC196D">
              <w:t xml:space="preserve"> Kč</w:t>
            </w:r>
          </w:p>
        </w:tc>
        <w:tc>
          <w:tcPr>
            <w:tcW w:w="1729" w:type="dxa"/>
          </w:tcPr>
          <w:p w:rsidR="00FC196D" w:rsidRDefault="006C5B2E" w:rsidP="00C72BE5">
            <w:pPr>
              <w:jc w:val="right"/>
            </w:pPr>
            <w:r>
              <w:t>415</w:t>
            </w:r>
            <w:r w:rsidR="00FC196D">
              <w:t xml:space="preserve"> Kč</w:t>
            </w:r>
          </w:p>
        </w:tc>
      </w:tr>
      <w:tr w:rsidR="00FC196D" w:rsidTr="00C34BE7">
        <w:tc>
          <w:tcPr>
            <w:tcW w:w="1729" w:type="dxa"/>
            <w:tcBorders>
              <w:bottom w:val="single" w:sz="12" w:space="0" w:color="auto"/>
            </w:tcBorders>
          </w:tcPr>
          <w:p w:rsidR="00FC196D" w:rsidRDefault="00FC196D" w:rsidP="00C34BE7">
            <w:pPr>
              <w:jc w:val="left"/>
            </w:pPr>
            <w:r>
              <w:t>Dezert</w:t>
            </w:r>
          </w:p>
        </w:tc>
        <w:tc>
          <w:tcPr>
            <w:tcW w:w="1729" w:type="dxa"/>
            <w:tcBorders>
              <w:bottom w:val="single" w:sz="12" w:space="0" w:color="auto"/>
            </w:tcBorders>
          </w:tcPr>
          <w:p w:rsidR="00FC196D" w:rsidRDefault="006C5B2E" w:rsidP="00C72BE5">
            <w:pPr>
              <w:jc w:val="right"/>
            </w:pPr>
            <w:r>
              <w:t>14</w:t>
            </w:r>
            <w:r w:rsidR="00FC196D">
              <w:t xml:space="preserve"> Kč</w:t>
            </w:r>
          </w:p>
        </w:tc>
        <w:tc>
          <w:tcPr>
            <w:tcW w:w="1729" w:type="dxa"/>
            <w:tcBorders>
              <w:bottom w:val="single" w:sz="12" w:space="0" w:color="auto"/>
            </w:tcBorders>
          </w:tcPr>
          <w:p w:rsidR="00FC196D" w:rsidRDefault="00FC196D" w:rsidP="00C72BE5">
            <w:pPr>
              <w:jc w:val="right"/>
            </w:pPr>
            <w:r>
              <w:t>46</w:t>
            </w:r>
            <w:r w:rsidR="006C5B2E">
              <w:t>,20</w:t>
            </w:r>
            <w:r>
              <w:t xml:space="preserve"> Kč</w:t>
            </w:r>
          </w:p>
        </w:tc>
        <w:tc>
          <w:tcPr>
            <w:tcW w:w="1729" w:type="dxa"/>
            <w:tcBorders>
              <w:bottom w:val="single" w:sz="12" w:space="0" w:color="auto"/>
            </w:tcBorders>
          </w:tcPr>
          <w:p w:rsidR="00FC196D" w:rsidRDefault="00C72BE5" w:rsidP="00C72BE5">
            <w:pPr>
              <w:jc w:val="right"/>
            </w:pPr>
            <w:r>
              <w:t>55,</w:t>
            </w:r>
            <w:r w:rsidR="006C5B2E">
              <w:t>9</w:t>
            </w:r>
            <w:r>
              <w:t>0</w:t>
            </w:r>
            <w:r w:rsidR="00FC196D">
              <w:t xml:space="preserve"> Kč</w:t>
            </w:r>
          </w:p>
        </w:tc>
        <w:tc>
          <w:tcPr>
            <w:tcW w:w="1729" w:type="dxa"/>
            <w:tcBorders>
              <w:bottom w:val="single" w:sz="12" w:space="0" w:color="auto"/>
            </w:tcBorders>
          </w:tcPr>
          <w:p w:rsidR="00FC196D" w:rsidRDefault="00FC196D" w:rsidP="00C72BE5">
            <w:pPr>
              <w:jc w:val="right"/>
            </w:pPr>
            <w:r>
              <w:t>56 Kč</w:t>
            </w:r>
          </w:p>
        </w:tc>
      </w:tr>
      <w:tr w:rsidR="00FC196D" w:rsidTr="00C34BE7">
        <w:tc>
          <w:tcPr>
            <w:tcW w:w="1729" w:type="dxa"/>
            <w:tcBorders>
              <w:top w:val="single" w:sz="12" w:space="0" w:color="auto"/>
            </w:tcBorders>
          </w:tcPr>
          <w:p w:rsidR="00FC196D" w:rsidRDefault="00FC196D" w:rsidP="00C34BE7">
            <w:r>
              <w:t>Celkem</w:t>
            </w:r>
          </w:p>
        </w:tc>
        <w:tc>
          <w:tcPr>
            <w:tcW w:w="1729" w:type="dxa"/>
            <w:tcBorders>
              <w:top w:val="single" w:sz="12" w:space="0" w:color="auto"/>
            </w:tcBorders>
          </w:tcPr>
          <w:p w:rsidR="00FC196D" w:rsidRDefault="006C5B2E" w:rsidP="00C72BE5">
            <w:pPr>
              <w:jc w:val="right"/>
            </w:pPr>
            <w:r>
              <w:t>124</w:t>
            </w:r>
            <w:r w:rsidR="00FC196D">
              <w:t xml:space="preserve"> Kč</w:t>
            </w:r>
          </w:p>
        </w:tc>
        <w:tc>
          <w:tcPr>
            <w:tcW w:w="1729" w:type="dxa"/>
            <w:tcBorders>
              <w:top w:val="single" w:sz="12" w:space="0" w:color="auto"/>
            </w:tcBorders>
          </w:tcPr>
          <w:p w:rsidR="00FC196D" w:rsidRDefault="006C5B2E" w:rsidP="00C72BE5">
            <w:pPr>
              <w:jc w:val="right"/>
            </w:pPr>
            <w:r>
              <w:t>409,20</w:t>
            </w:r>
            <w:r w:rsidR="00FC196D">
              <w:t xml:space="preserve"> Kč</w:t>
            </w:r>
          </w:p>
        </w:tc>
        <w:tc>
          <w:tcPr>
            <w:tcW w:w="1729" w:type="dxa"/>
            <w:tcBorders>
              <w:top w:val="single" w:sz="12" w:space="0" w:color="auto"/>
            </w:tcBorders>
          </w:tcPr>
          <w:p w:rsidR="00FC196D" w:rsidRDefault="00FC196D" w:rsidP="006C5B2E">
            <w:pPr>
              <w:jc w:val="right"/>
            </w:pPr>
            <w:r>
              <w:t>49</w:t>
            </w:r>
            <w:r w:rsidR="006C5B2E">
              <w:t>5,20</w:t>
            </w:r>
            <w:r>
              <w:t xml:space="preserve"> Kč</w:t>
            </w:r>
          </w:p>
        </w:tc>
        <w:tc>
          <w:tcPr>
            <w:tcW w:w="1729" w:type="dxa"/>
            <w:tcBorders>
              <w:top w:val="single" w:sz="12" w:space="0" w:color="auto"/>
            </w:tcBorders>
          </w:tcPr>
          <w:p w:rsidR="00FC196D" w:rsidRDefault="006C5B2E" w:rsidP="00C72BE5">
            <w:pPr>
              <w:jc w:val="right"/>
            </w:pPr>
            <w:r>
              <w:t>496</w:t>
            </w:r>
            <w:r w:rsidR="00FC196D">
              <w:t xml:space="preserve"> Kč</w:t>
            </w:r>
          </w:p>
        </w:tc>
      </w:tr>
    </w:tbl>
    <w:p w:rsidR="00FC196D" w:rsidRDefault="00FC196D" w:rsidP="007A73CF"/>
    <w:p w:rsidR="00FC196D" w:rsidRDefault="00FC196D" w:rsidP="007A73CF"/>
    <w:p w:rsidR="00FC196D" w:rsidRDefault="00FC196D" w:rsidP="009250FC">
      <w:r>
        <w:t xml:space="preserve">Polévka se skládá z cibule, česneku, soli a pepře. Protože se připravuje ve velkém množství, není uvedena gramáž jednotlivých surovin. Energetická hodnota menu </w:t>
      </w:r>
      <w:r w:rsidR="005C7332">
        <w:t xml:space="preserve">je překročena o 13 %, tedy o 291 kJ. Sacharidů je 53 g, tedy o 4% méně, než je doporučené. Je to především proto, že steak z tuňáka má vysokou energetickou hodnotu a žádné sacharidy. </w:t>
      </w:r>
    </w:p>
    <w:p w:rsidR="005C7332" w:rsidRDefault="005C7332" w:rsidP="00FC196D">
      <w:pPr>
        <w:jc w:val="left"/>
      </w:pPr>
    </w:p>
    <w:p w:rsidR="005C7332" w:rsidRDefault="005C7332" w:rsidP="00FC196D">
      <w:pPr>
        <w:jc w:val="left"/>
      </w:pPr>
    </w:p>
    <w:p w:rsidR="005C7332" w:rsidRDefault="005C7332" w:rsidP="00FC196D">
      <w:pPr>
        <w:jc w:val="left"/>
      </w:pPr>
      <w:r>
        <w:rPr>
          <w:noProof/>
          <w:lang w:eastAsia="cs-CZ"/>
        </w:rPr>
        <w:drawing>
          <wp:inline distT="0" distB="0" distL="0" distR="0" wp14:anchorId="04BF3646" wp14:editId="3691D054">
            <wp:extent cx="2834529" cy="212598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077681_10203678902040874_653912922_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54968" cy="2141310"/>
                    </a:xfrm>
                    <a:prstGeom prst="rect">
                      <a:avLst/>
                    </a:prstGeom>
                  </pic:spPr>
                </pic:pic>
              </a:graphicData>
            </a:graphic>
          </wp:inline>
        </w:drawing>
      </w:r>
    </w:p>
    <w:p w:rsidR="005C7332" w:rsidRPr="005C7332" w:rsidRDefault="005C7332" w:rsidP="00FC196D">
      <w:pPr>
        <w:jc w:val="left"/>
        <w:rPr>
          <w:i/>
        </w:rPr>
      </w:pPr>
      <w:r w:rsidRPr="005C7332">
        <w:rPr>
          <w:i/>
        </w:rPr>
        <w:t>Obrázek č. 13 – Francouzská cibulová polévka</w:t>
      </w:r>
    </w:p>
    <w:p w:rsidR="00FC196D" w:rsidRDefault="00FC196D" w:rsidP="007A73CF"/>
    <w:p w:rsidR="008F7FF9" w:rsidRDefault="008F7FF9" w:rsidP="007A73CF"/>
    <w:p w:rsidR="008F7FF9" w:rsidRDefault="008F7FF9" w:rsidP="007A73CF"/>
    <w:p w:rsidR="008F7FF9" w:rsidRDefault="008F7FF9" w:rsidP="007A73CF"/>
    <w:p w:rsidR="008F7FF9" w:rsidRDefault="00682E53" w:rsidP="00A75E86">
      <w:pPr>
        <w:pStyle w:val="Nadpis3"/>
      </w:pPr>
      <w:bookmarkStart w:id="60" w:name="_Toc416377062"/>
      <w:r>
        <w:lastRenderedPageBreak/>
        <w:t xml:space="preserve">Jídelní lístek </w:t>
      </w:r>
      <w:r w:rsidR="00EB22AE">
        <w:t>D diabetický a bezlepkový</w:t>
      </w:r>
      <w:bookmarkEnd w:id="60"/>
    </w:p>
    <w:p w:rsidR="00C34BE7" w:rsidRDefault="00C34BE7" w:rsidP="007A73CF"/>
    <w:p w:rsidR="00682E53" w:rsidRPr="00C34BE7" w:rsidRDefault="00C34BE7" w:rsidP="007A73CF">
      <w:pPr>
        <w:rPr>
          <w:i/>
        </w:rPr>
      </w:pPr>
      <w:r w:rsidRPr="00C34BE7">
        <w:rPr>
          <w:i/>
        </w:rPr>
        <w:t>Česneková polévka</w:t>
      </w:r>
    </w:p>
    <w:p w:rsidR="00682E53" w:rsidRPr="00682E53" w:rsidRDefault="00682E53" w:rsidP="007A73CF">
      <w:pPr>
        <w:rPr>
          <w:i/>
        </w:rPr>
      </w:pPr>
      <w:r w:rsidRPr="00682E53">
        <w:rPr>
          <w:i/>
        </w:rPr>
        <w:t>Míchaný listový salát s čočkou, kuřecími prsíčky a parmazánovým dipem ze zakysané smetany</w:t>
      </w:r>
    </w:p>
    <w:p w:rsidR="00682E53" w:rsidRDefault="00682E53" w:rsidP="007A73CF">
      <w:pPr>
        <w:rPr>
          <w:i/>
        </w:rPr>
      </w:pPr>
      <w:r w:rsidRPr="00682E53">
        <w:rPr>
          <w:i/>
        </w:rPr>
        <w:t>Bezlepkový piškot prokládaný</w:t>
      </w:r>
      <w:r>
        <w:rPr>
          <w:i/>
        </w:rPr>
        <w:t xml:space="preserve"> bezlepkovým</w:t>
      </w:r>
      <w:r w:rsidRPr="00682E53">
        <w:rPr>
          <w:i/>
        </w:rPr>
        <w:t xml:space="preserve"> tvarohem a meruňkami</w:t>
      </w:r>
    </w:p>
    <w:p w:rsidR="00682E53" w:rsidRDefault="00682E53" w:rsidP="007A73CF">
      <w:pPr>
        <w:rPr>
          <w:i/>
        </w:rPr>
      </w:pPr>
    </w:p>
    <w:p w:rsidR="00682E53" w:rsidRDefault="00682E53" w:rsidP="00682E53">
      <w:pPr>
        <w:jc w:val="right"/>
      </w:pPr>
      <w:r>
        <w:t>Cena menu:</w:t>
      </w:r>
      <w:r w:rsidR="001B7266">
        <w:t xml:space="preserve"> 230,-</w:t>
      </w:r>
    </w:p>
    <w:p w:rsidR="00682E53" w:rsidRDefault="00682E53" w:rsidP="00682E53">
      <w:pPr>
        <w:jc w:val="right"/>
      </w:pPr>
    </w:p>
    <w:p w:rsidR="00682E53" w:rsidRDefault="00682E53" w:rsidP="00682E53">
      <w:pPr>
        <w:jc w:val="left"/>
      </w:pPr>
      <w:r>
        <w:t>Složení pokrmů</w:t>
      </w:r>
      <w:r w:rsidR="008069B8">
        <w:t>:</w:t>
      </w:r>
    </w:p>
    <w:p w:rsidR="00682E53" w:rsidRPr="00C34BE7" w:rsidRDefault="008069B8" w:rsidP="00682E53">
      <w:pPr>
        <w:jc w:val="left"/>
        <w:rPr>
          <w:i/>
        </w:rPr>
      </w:pPr>
      <w:r>
        <w:rPr>
          <w:i/>
        </w:rPr>
        <w:t xml:space="preserve">Tabulka č. 52 – </w:t>
      </w:r>
      <w:r w:rsidR="006A5B6A">
        <w:rPr>
          <w:i/>
        </w:rPr>
        <w:t>Složení česnekové polévky</w:t>
      </w:r>
    </w:p>
    <w:tbl>
      <w:tblPr>
        <w:tblStyle w:val="Mkatabulky"/>
        <w:tblW w:w="0" w:type="auto"/>
        <w:tblLook w:val="04A0" w:firstRow="1" w:lastRow="0" w:firstColumn="1" w:lastColumn="0" w:noHBand="0" w:noVBand="1"/>
      </w:tblPr>
      <w:tblGrid>
        <w:gridCol w:w="2161"/>
        <w:gridCol w:w="2162"/>
        <w:gridCol w:w="2162"/>
      </w:tblGrid>
      <w:tr w:rsidR="00C34BE7" w:rsidTr="006A5B6A">
        <w:tc>
          <w:tcPr>
            <w:tcW w:w="2161" w:type="dxa"/>
            <w:tcBorders>
              <w:bottom w:val="single" w:sz="4" w:space="0" w:color="auto"/>
            </w:tcBorders>
          </w:tcPr>
          <w:p w:rsidR="00C34BE7" w:rsidRDefault="00C34BE7" w:rsidP="00C34BE7">
            <w:pPr>
              <w:jc w:val="center"/>
            </w:pPr>
            <w:r>
              <w:t>Množství</w:t>
            </w:r>
          </w:p>
        </w:tc>
        <w:tc>
          <w:tcPr>
            <w:tcW w:w="2162" w:type="dxa"/>
            <w:tcBorders>
              <w:bottom w:val="single" w:sz="4" w:space="0" w:color="auto"/>
            </w:tcBorders>
          </w:tcPr>
          <w:p w:rsidR="00C34BE7" w:rsidRDefault="00C34BE7" w:rsidP="00C34BE7">
            <w:pPr>
              <w:jc w:val="center"/>
            </w:pPr>
            <w:r>
              <w:t>Energetická hodnota</w:t>
            </w:r>
          </w:p>
        </w:tc>
        <w:tc>
          <w:tcPr>
            <w:tcW w:w="2162" w:type="dxa"/>
            <w:tcBorders>
              <w:bottom w:val="single" w:sz="4" w:space="0" w:color="auto"/>
            </w:tcBorders>
          </w:tcPr>
          <w:p w:rsidR="00C34BE7" w:rsidRDefault="00C34BE7" w:rsidP="00C34BE7">
            <w:pPr>
              <w:jc w:val="center"/>
            </w:pPr>
            <w:r>
              <w:t>Sacharidy</w:t>
            </w:r>
          </w:p>
        </w:tc>
      </w:tr>
      <w:tr w:rsidR="00C34BE7" w:rsidTr="006A5B6A">
        <w:tc>
          <w:tcPr>
            <w:tcW w:w="2161" w:type="dxa"/>
            <w:tcBorders>
              <w:bottom w:val="single" w:sz="4" w:space="0" w:color="auto"/>
            </w:tcBorders>
          </w:tcPr>
          <w:p w:rsidR="00C34BE7" w:rsidRDefault="00C34BE7" w:rsidP="00A75E86">
            <w:pPr>
              <w:jc w:val="right"/>
            </w:pPr>
            <w:r>
              <w:t>200 ml</w:t>
            </w:r>
          </w:p>
        </w:tc>
        <w:tc>
          <w:tcPr>
            <w:tcW w:w="2161" w:type="dxa"/>
            <w:tcBorders>
              <w:bottom w:val="single" w:sz="4" w:space="0" w:color="auto"/>
            </w:tcBorders>
          </w:tcPr>
          <w:p w:rsidR="00C34BE7" w:rsidRDefault="00C34BE7" w:rsidP="00A75E86">
            <w:pPr>
              <w:jc w:val="right"/>
            </w:pPr>
            <w:r>
              <w:t>180 kJ</w:t>
            </w:r>
          </w:p>
        </w:tc>
        <w:tc>
          <w:tcPr>
            <w:tcW w:w="2162" w:type="dxa"/>
            <w:tcBorders>
              <w:bottom w:val="single" w:sz="4" w:space="0" w:color="auto"/>
            </w:tcBorders>
          </w:tcPr>
          <w:p w:rsidR="00C34BE7" w:rsidRDefault="00C34BE7" w:rsidP="00A75E86">
            <w:pPr>
              <w:jc w:val="right"/>
            </w:pPr>
            <w:r>
              <w:t>6 g</w:t>
            </w:r>
          </w:p>
        </w:tc>
      </w:tr>
    </w:tbl>
    <w:p w:rsidR="00C34BE7" w:rsidRDefault="00C34BE7" w:rsidP="00682E53">
      <w:pPr>
        <w:jc w:val="left"/>
      </w:pPr>
    </w:p>
    <w:p w:rsidR="00682E53" w:rsidRPr="00C34BE7" w:rsidRDefault="009A1F2C" w:rsidP="009A1F2C">
      <w:pPr>
        <w:rPr>
          <w:i/>
        </w:rPr>
      </w:pPr>
      <w:r>
        <w:rPr>
          <w:i/>
        </w:rPr>
        <w:t xml:space="preserve">Tabulka č. 53 – </w:t>
      </w:r>
      <w:r w:rsidR="00203C81">
        <w:rPr>
          <w:i/>
        </w:rPr>
        <w:t>Složení míchaného listového</w:t>
      </w:r>
      <w:r w:rsidRPr="00682E53">
        <w:rPr>
          <w:i/>
        </w:rPr>
        <w:t xml:space="preserve"> salát</w:t>
      </w:r>
      <w:r w:rsidR="00203C81">
        <w:rPr>
          <w:i/>
        </w:rPr>
        <w:t>u</w:t>
      </w:r>
      <w:r w:rsidRPr="00682E53">
        <w:rPr>
          <w:i/>
        </w:rPr>
        <w:t xml:space="preserve"> s čočkou, kuřecími prsíčky a parmazánovým dipem ze zaky</w:t>
      </w:r>
      <w:r>
        <w:rPr>
          <w:i/>
        </w:rPr>
        <w:t>sané smetany</w:t>
      </w:r>
    </w:p>
    <w:tbl>
      <w:tblPr>
        <w:tblStyle w:val="Mkatabulky"/>
        <w:tblW w:w="0" w:type="auto"/>
        <w:tblLook w:val="04A0" w:firstRow="1" w:lastRow="0" w:firstColumn="1" w:lastColumn="0" w:noHBand="0" w:noVBand="1"/>
      </w:tblPr>
      <w:tblGrid>
        <w:gridCol w:w="2161"/>
        <w:gridCol w:w="2161"/>
        <w:gridCol w:w="2161"/>
        <w:gridCol w:w="2162"/>
      </w:tblGrid>
      <w:tr w:rsidR="00C34BE7" w:rsidTr="00C34BE7">
        <w:tc>
          <w:tcPr>
            <w:tcW w:w="2161" w:type="dxa"/>
          </w:tcPr>
          <w:p w:rsidR="00C34BE7" w:rsidRDefault="00C34BE7" w:rsidP="00682E53">
            <w:pPr>
              <w:jc w:val="left"/>
            </w:pPr>
          </w:p>
        </w:tc>
        <w:tc>
          <w:tcPr>
            <w:tcW w:w="2161" w:type="dxa"/>
          </w:tcPr>
          <w:p w:rsidR="00C34BE7" w:rsidRDefault="00C34BE7" w:rsidP="00C34BE7">
            <w:pPr>
              <w:jc w:val="center"/>
            </w:pPr>
            <w:r>
              <w:t>Množství</w:t>
            </w:r>
          </w:p>
        </w:tc>
        <w:tc>
          <w:tcPr>
            <w:tcW w:w="2161" w:type="dxa"/>
          </w:tcPr>
          <w:p w:rsidR="00C34BE7" w:rsidRDefault="00C34BE7" w:rsidP="00C34BE7">
            <w:pPr>
              <w:jc w:val="center"/>
            </w:pPr>
            <w:r>
              <w:t>Energetická hodnota</w:t>
            </w:r>
          </w:p>
        </w:tc>
        <w:tc>
          <w:tcPr>
            <w:tcW w:w="2162" w:type="dxa"/>
          </w:tcPr>
          <w:p w:rsidR="00C34BE7" w:rsidRDefault="00C34BE7" w:rsidP="00C34BE7">
            <w:pPr>
              <w:jc w:val="center"/>
            </w:pPr>
            <w:r>
              <w:t>Sacharidy</w:t>
            </w:r>
          </w:p>
        </w:tc>
      </w:tr>
      <w:tr w:rsidR="00C34BE7" w:rsidTr="00C34BE7">
        <w:tc>
          <w:tcPr>
            <w:tcW w:w="2161" w:type="dxa"/>
          </w:tcPr>
          <w:p w:rsidR="00C34BE7" w:rsidRDefault="00C34BE7" w:rsidP="00682E53">
            <w:pPr>
              <w:jc w:val="left"/>
            </w:pPr>
            <w:r>
              <w:t>Listový salát</w:t>
            </w:r>
          </w:p>
        </w:tc>
        <w:tc>
          <w:tcPr>
            <w:tcW w:w="2161" w:type="dxa"/>
          </w:tcPr>
          <w:p w:rsidR="00C34BE7" w:rsidRDefault="00C34BE7" w:rsidP="00A75E86">
            <w:pPr>
              <w:jc w:val="right"/>
            </w:pPr>
            <w:r>
              <w:t>80 g</w:t>
            </w:r>
          </w:p>
        </w:tc>
        <w:tc>
          <w:tcPr>
            <w:tcW w:w="2161" w:type="dxa"/>
          </w:tcPr>
          <w:p w:rsidR="00C34BE7" w:rsidRDefault="00C34BE7" w:rsidP="00A75E86">
            <w:pPr>
              <w:jc w:val="right"/>
            </w:pPr>
            <w:r>
              <w:t>44 kJ</w:t>
            </w:r>
          </w:p>
        </w:tc>
        <w:tc>
          <w:tcPr>
            <w:tcW w:w="2162" w:type="dxa"/>
          </w:tcPr>
          <w:p w:rsidR="00C34BE7" w:rsidRDefault="00C34BE7" w:rsidP="00A75E86">
            <w:pPr>
              <w:jc w:val="right"/>
            </w:pPr>
            <w:r>
              <w:t>1 g</w:t>
            </w:r>
          </w:p>
        </w:tc>
      </w:tr>
      <w:tr w:rsidR="00C34BE7" w:rsidTr="00C34BE7">
        <w:tc>
          <w:tcPr>
            <w:tcW w:w="2161" w:type="dxa"/>
          </w:tcPr>
          <w:p w:rsidR="00C34BE7" w:rsidRDefault="00C34BE7" w:rsidP="00682E53">
            <w:pPr>
              <w:jc w:val="left"/>
            </w:pPr>
            <w:r>
              <w:t xml:space="preserve">Čočka </w:t>
            </w:r>
          </w:p>
        </w:tc>
        <w:tc>
          <w:tcPr>
            <w:tcW w:w="2161" w:type="dxa"/>
          </w:tcPr>
          <w:p w:rsidR="00C34BE7" w:rsidRDefault="00C34BE7" w:rsidP="00A75E86">
            <w:pPr>
              <w:jc w:val="right"/>
            </w:pPr>
            <w:r>
              <w:t>100 g</w:t>
            </w:r>
          </w:p>
        </w:tc>
        <w:tc>
          <w:tcPr>
            <w:tcW w:w="2161" w:type="dxa"/>
          </w:tcPr>
          <w:p w:rsidR="00C34BE7" w:rsidRDefault="00C34BE7" w:rsidP="00A75E86">
            <w:pPr>
              <w:jc w:val="right"/>
            </w:pPr>
            <w:r>
              <w:t>460 kJ</w:t>
            </w:r>
          </w:p>
        </w:tc>
        <w:tc>
          <w:tcPr>
            <w:tcW w:w="2162" w:type="dxa"/>
          </w:tcPr>
          <w:p w:rsidR="00C34BE7" w:rsidRDefault="00C34BE7" w:rsidP="00A75E86">
            <w:pPr>
              <w:jc w:val="right"/>
            </w:pPr>
            <w:r>
              <w:t>21 g</w:t>
            </w:r>
          </w:p>
        </w:tc>
      </w:tr>
      <w:tr w:rsidR="00C34BE7" w:rsidTr="00C34BE7">
        <w:tc>
          <w:tcPr>
            <w:tcW w:w="2161" w:type="dxa"/>
          </w:tcPr>
          <w:p w:rsidR="00C34BE7" w:rsidRDefault="00C34BE7" w:rsidP="00682E53">
            <w:pPr>
              <w:jc w:val="left"/>
            </w:pPr>
            <w:r>
              <w:t>Kuřecí prsa</w:t>
            </w:r>
          </w:p>
        </w:tc>
        <w:tc>
          <w:tcPr>
            <w:tcW w:w="2161" w:type="dxa"/>
          </w:tcPr>
          <w:p w:rsidR="00C34BE7" w:rsidRDefault="00C34BE7" w:rsidP="00A75E86">
            <w:pPr>
              <w:jc w:val="right"/>
            </w:pPr>
            <w:r>
              <w:t>120 g</w:t>
            </w:r>
          </w:p>
        </w:tc>
        <w:tc>
          <w:tcPr>
            <w:tcW w:w="2161" w:type="dxa"/>
          </w:tcPr>
          <w:p w:rsidR="00C34BE7" w:rsidRDefault="00C34BE7" w:rsidP="00A75E86">
            <w:pPr>
              <w:jc w:val="right"/>
            </w:pPr>
            <w:r>
              <w:t>720 kJ</w:t>
            </w:r>
          </w:p>
        </w:tc>
        <w:tc>
          <w:tcPr>
            <w:tcW w:w="2162" w:type="dxa"/>
          </w:tcPr>
          <w:p w:rsidR="00C34BE7" w:rsidRDefault="00C34BE7" w:rsidP="00A75E86">
            <w:pPr>
              <w:jc w:val="right"/>
            </w:pPr>
            <w:r>
              <w:t>0 g</w:t>
            </w:r>
          </w:p>
        </w:tc>
      </w:tr>
      <w:tr w:rsidR="00C34BE7" w:rsidTr="00C34BE7">
        <w:tc>
          <w:tcPr>
            <w:tcW w:w="2161" w:type="dxa"/>
          </w:tcPr>
          <w:p w:rsidR="00C34BE7" w:rsidRDefault="00C34BE7" w:rsidP="00682E53">
            <w:pPr>
              <w:jc w:val="left"/>
            </w:pPr>
            <w:r>
              <w:t>Zakysaná smetana</w:t>
            </w:r>
          </w:p>
        </w:tc>
        <w:tc>
          <w:tcPr>
            <w:tcW w:w="2161" w:type="dxa"/>
          </w:tcPr>
          <w:p w:rsidR="00C34BE7" w:rsidRDefault="00C34BE7" w:rsidP="00A75E86">
            <w:pPr>
              <w:jc w:val="right"/>
            </w:pPr>
            <w:r>
              <w:t>10 g</w:t>
            </w:r>
          </w:p>
        </w:tc>
        <w:tc>
          <w:tcPr>
            <w:tcW w:w="2161" w:type="dxa"/>
          </w:tcPr>
          <w:p w:rsidR="00C34BE7" w:rsidRDefault="00C34BE7" w:rsidP="00A75E86">
            <w:pPr>
              <w:jc w:val="right"/>
            </w:pPr>
            <w:r>
              <w:t>67 kJ</w:t>
            </w:r>
          </w:p>
        </w:tc>
        <w:tc>
          <w:tcPr>
            <w:tcW w:w="2162" w:type="dxa"/>
          </w:tcPr>
          <w:p w:rsidR="00C34BE7" w:rsidRDefault="00C34BE7" w:rsidP="00A75E86">
            <w:pPr>
              <w:jc w:val="right"/>
            </w:pPr>
            <w:r>
              <w:t>1g</w:t>
            </w:r>
          </w:p>
        </w:tc>
      </w:tr>
      <w:tr w:rsidR="00C34BE7" w:rsidTr="00C34BE7">
        <w:tc>
          <w:tcPr>
            <w:tcW w:w="2161" w:type="dxa"/>
          </w:tcPr>
          <w:p w:rsidR="00C34BE7" w:rsidRDefault="00C34BE7" w:rsidP="00682E53">
            <w:pPr>
              <w:jc w:val="left"/>
            </w:pPr>
            <w:r>
              <w:t>Parmazán</w:t>
            </w:r>
          </w:p>
        </w:tc>
        <w:tc>
          <w:tcPr>
            <w:tcW w:w="2161" w:type="dxa"/>
          </w:tcPr>
          <w:p w:rsidR="00C34BE7" w:rsidRDefault="00C34BE7" w:rsidP="00A75E86">
            <w:pPr>
              <w:jc w:val="right"/>
            </w:pPr>
            <w:r>
              <w:t>5 g</w:t>
            </w:r>
          </w:p>
        </w:tc>
        <w:tc>
          <w:tcPr>
            <w:tcW w:w="2161" w:type="dxa"/>
          </w:tcPr>
          <w:p w:rsidR="00C34BE7" w:rsidRDefault="00C34BE7" w:rsidP="00A75E86">
            <w:pPr>
              <w:jc w:val="right"/>
            </w:pPr>
            <w:r>
              <w:t>78 kJ</w:t>
            </w:r>
          </w:p>
        </w:tc>
        <w:tc>
          <w:tcPr>
            <w:tcW w:w="2162" w:type="dxa"/>
          </w:tcPr>
          <w:p w:rsidR="00C34BE7" w:rsidRDefault="00C34BE7" w:rsidP="00A75E86">
            <w:pPr>
              <w:jc w:val="right"/>
            </w:pPr>
            <w:r>
              <w:t>0 g</w:t>
            </w:r>
          </w:p>
        </w:tc>
      </w:tr>
      <w:tr w:rsidR="00C34BE7" w:rsidTr="00C34BE7">
        <w:tc>
          <w:tcPr>
            <w:tcW w:w="2161" w:type="dxa"/>
            <w:tcBorders>
              <w:bottom w:val="single" w:sz="12" w:space="0" w:color="auto"/>
            </w:tcBorders>
          </w:tcPr>
          <w:p w:rsidR="00C34BE7" w:rsidRDefault="00C34BE7" w:rsidP="00682E53">
            <w:pPr>
              <w:jc w:val="left"/>
            </w:pPr>
            <w:r>
              <w:t>Česnek</w:t>
            </w:r>
          </w:p>
        </w:tc>
        <w:tc>
          <w:tcPr>
            <w:tcW w:w="2161" w:type="dxa"/>
            <w:tcBorders>
              <w:bottom w:val="single" w:sz="12" w:space="0" w:color="auto"/>
            </w:tcBorders>
          </w:tcPr>
          <w:p w:rsidR="00C34BE7" w:rsidRDefault="00C34BE7" w:rsidP="00A75E86">
            <w:pPr>
              <w:jc w:val="right"/>
            </w:pPr>
            <w:r>
              <w:t>10 g</w:t>
            </w:r>
          </w:p>
        </w:tc>
        <w:tc>
          <w:tcPr>
            <w:tcW w:w="2161" w:type="dxa"/>
            <w:tcBorders>
              <w:bottom w:val="single" w:sz="12" w:space="0" w:color="auto"/>
            </w:tcBorders>
          </w:tcPr>
          <w:p w:rsidR="00C34BE7" w:rsidRDefault="00C34BE7" w:rsidP="00A75E86">
            <w:pPr>
              <w:jc w:val="right"/>
            </w:pPr>
            <w:r>
              <w:t>69 kJ</w:t>
            </w:r>
          </w:p>
        </w:tc>
        <w:tc>
          <w:tcPr>
            <w:tcW w:w="2162" w:type="dxa"/>
            <w:tcBorders>
              <w:bottom w:val="single" w:sz="12" w:space="0" w:color="auto"/>
            </w:tcBorders>
          </w:tcPr>
          <w:p w:rsidR="00C34BE7" w:rsidRDefault="00C34BE7" w:rsidP="00A75E86">
            <w:pPr>
              <w:jc w:val="right"/>
            </w:pPr>
            <w:r>
              <w:t>3 g</w:t>
            </w:r>
          </w:p>
        </w:tc>
      </w:tr>
      <w:tr w:rsidR="00C34BE7" w:rsidTr="00C34BE7">
        <w:tc>
          <w:tcPr>
            <w:tcW w:w="2161" w:type="dxa"/>
            <w:tcBorders>
              <w:top w:val="single" w:sz="12" w:space="0" w:color="auto"/>
            </w:tcBorders>
          </w:tcPr>
          <w:p w:rsidR="00C34BE7" w:rsidRDefault="00C34BE7" w:rsidP="00682E53">
            <w:pPr>
              <w:jc w:val="left"/>
            </w:pPr>
            <w:r>
              <w:t>Celkem</w:t>
            </w:r>
          </w:p>
        </w:tc>
        <w:tc>
          <w:tcPr>
            <w:tcW w:w="2161" w:type="dxa"/>
            <w:tcBorders>
              <w:top w:val="single" w:sz="12" w:space="0" w:color="auto"/>
            </w:tcBorders>
          </w:tcPr>
          <w:p w:rsidR="00C34BE7" w:rsidRDefault="00C34BE7" w:rsidP="00A75E86">
            <w:pPr>
              <w:jc w:val="right"/>
            </w:pPr>
            <w:r>
              <w:t>325 g</w:t>
            </w:r>
          </w:p>
        </w:tc>
        <w:tc>
          <w:tcPr>
            <w:tcW w:w="2161" w:type="dxa"/>
            <w:tcBorders>
              <w:top w:val="single" w:sz="12" w:space="0" w:color="auto"/>
            </w:tcBorders>
          </w:tcPr>
          <w:p w:rsidR="00C34BE7" w:rsidRDefault="00C34BE7" w:rsidP="00A75E86">
            <w:pPr>
              <w:jc w:val="right"/>
            </w:pPr>
            <w:r>
              <w:t>1437 kJ</w:t>
            </w:r>
          </w:p>
        </w:tc>
        <w:tc>
          <w:tcPr>
            <w:tcW w:w="2162" w:type="dxa"/>
            <w:tcBorders>
              <w:top w:val="single" w:sz="12" w:space="0" w:color="auto"/>
            </w:tcBorders>
          </w:tcPr>
          <w:p w:rsidR="00C34BE7" w:rsidRDefault="00C34BE7" w:rsidP="00A75E86">
            <w:pPr>
              <w:jc w:val="right"/>
            </w:pPr>
            <w:r>
              <w:t>26 g</w:t>
            </w:r>
          </w:p>
        </w:tc>
      </w:tr>
    </w:tbl>
    <w:p w:rsidR="00C34BE7" w:rsidRDefault="00C34BE7" w:rsidP="00682E53">
      <w:pPr>
        <w:jc w:val="left"/>
      </w:pPr>
    </w:p>
    <w:p w:rsidR="00C34BE7" w:rsidRDefault="00C34BE7" w:rsidP="00682E53">
      <w:pPr>
        <w:rPr>
          <w:i/>
        </w:rPr>
      </w:pPr>
    </w:p>
    <w:p w:rsidR="00A75E86" w:rsidRDefault="00A75E86" w:rsidP="00682E53">
      <w:pPr>
        <w:rPr>
          <w:i/>
        </w:rPr>
      </w:pPr>
    </w:p>
    <w:p w:rsidR="009A1F2C" w:rsidRDefault="009A1F2C" w:rsidP="00682E53">
      <w:pPr>
        <w:rPr>
          <w:i/>
        </w:rPr>
      </w:pPr>
    </w:p>
    <w:p w:rsidR="00682E53" w:rsidRPr="009A1F2C" w:rsidRDefault="009A1F2C" w:rsidP="00682E53">
      <w:pPr>
        <w:rPr>
          <w:i/>
        </w:rPr>
      </w:pPr>
      <w:r>
        <w:rPr>
          <w:i/>
        </w:rPr>
        <w:lastRenderedPageBreak/>
        <w:t xml:space="preserve">Tabulka č. 54 – </w:t>
      </w:r>
      <w:r w:rsidR="00203C81">
        <w:rPr>
          <w:i/>
        </w:rPr>
        <w:t>Složení bezlepkového</w:t>
      </w:r>
      <w:r w:rsidRPr="00682E53">
        <w:rPr>
          <w:i/>
        </w:rPr>
        <w:t xml:space="preserve"> piškot</w:t>
      </w:r>
      <w:r w:rsidR="00203C81">
        <w:rPr>
          <w:i/>
        </w:rPr>
        <w:t>u prokládaného</w:t>
      </w:r>
      <w:r>
        <w:rPr>
          <w:i/>
        </w:rPr>
        <w:t xml:space="preserve"> bezlepkovým</w:t>
      </w:r>
      <w:r w:rsidRPr="00682E53">
        <w:rPr>
          <w:i/>
        </w:rPr>
        <w:t xml:space="preserve"> tvarohem a meruňkami</w:t>
      </w:r>
    </w:p>
    <w:tbl>
      <w:tblPr>
        <w:tblStyle w:val="Mkatabulky"/>
        <w:tblW w:w="0" w:type="auto"/>
        <w:tblLook w:val="04A0" w:firstRow="1" w:lastRow="0" w:firstColumn="1" w:lastColumn="0" w:noHBand="0" w:noVBand="1"/>
      </w:tblPr>
      <w:tblGrid>
        <w:gridCol w:w="2161"/>
        <w:gridCol w:w="2161"/>
        <w:gridCol w:w="2161"/>
        <w:gridCol w:w="2162"/>
      </w:tblGrid>
      <w:tr w:rsidR="00682E53" w:rsidTr="00C34BE7">
        <w:tc>
          <w:tcPr>
            <w:tcW w:w="2161" w:type="dxa"/>
          </w:tcPr>
          <w:p w:rsidR="00682E53" w:rsidRPr="006C5ED0" w:rsidRDefault="00682E53" w:rsidP="00C34BE7"/>
        </w:tc>
        <w:tc>
          <w:tcPr>
            <w:tcW w:w="2161" w:type="dxa"/>
          </w:tcPr>
          <w:p w:rsidR="00682E53" w:rsidRPr="006C5ED0" w:rsidRDefault="00682E53" w:rsidP="00C34BE7">
            <w:pPr>
              <w:jc w:val="center"/>
            </w:pPr>
            <w:r>
              <w:t>Množství</w:t>
            </w:r>
          </w:p>
        </w:tc>
        <w:tc>
          <w:tcPr>
            <w:tcW w:w="2161" w:type="dxa"/>
          </w:tcPr>
          <w:p w:rsidR="00682E53" w:rsidRPr="006C5ED0" w:rsidRDefault="00682E53" w:rsidP="00C34BE7">
            <w:pPr>
              <w:jc w:val="center"/>
            </w:pPr>
            <w:r>
              <w:t>Energetická hodnota</w:t>
            </w:r>
          </w:p>
        </w:tc>
        <w:tc>
          <w:tcPr>
            <w:tcW w:w="2162" w:type="dxa"/>
          </w:tcPr>
          <w:p w:rsidR="00682E53" w:rsidRPr="006C5ED0" w:rsidRDefault="00682E53" w:rsidP="00C34BE7">
            <w:pPr>
              <w:jc w:val="center"/>
            </w:pPr>
            <w:r>
              <w:t>Sacharidy</w:t>
            </w:r>
          </w:p>
        </w:tc>
      </w:tr>
      <w:tr w:rsidR="00682E53" w:rsidTr="00C34BE7">
        <w:tc>
          <w:tcPr>
            <w:tcW w:w="2161" w:type="dxa"/>
          </w:tcPr>
          <w:p w:rsidR="00682E53" w:rsidRPr="006C5ED0" w:rsidRDefault="00682E53" w:rsidP="00C34BE7">
            <w:r>
              <w:t>Bezlepkový piškot</w:t>
            </w:r>
          </w:p>
        </w:tc>
        <w:tc>
          <w:tcPr>
            <w:tcW w:w="2161" w:type="dxa"/>
          </w:tcPr>
          <w:p w:rsidR="00682E53" w:rsidRPr="006C5ED0" w:rsidRDefault="00682E53" w:rsidP="00A75E86">
            <w:pPr>
              <w:jc w:val="right"/>
            </w:pPr>
            <w:r>
              <w:t>20 g</w:t>
            </w:r>
          </w:p>
        </w:tc>
        <w:tc>
          <w:tcPr>
            <w:tcW w:w="2161" w:type="dxa"/>
          </w:tcPr>
          <w:p w:rsidR="00682E53" w:rsidRPr="006C5ED0" w:rsidRDefault="00682E53" w:rsidP="00A75E86">
            <w:pPr>
              <w:jc w:val="right"/>
            </w:pPr>
            <w:r>
              <w:t>266 kJ</w:t>
            </w:r>
          </w:p>
        </w:tc>
        <w:tc>
          <w:tcPr>
            <w:tcW w:w="2162" w:type="dxa"/>
          </w:tcPr>
          <w:p w:rsidR="00682E53" w:rsidRPr="006C5ED0" w:rsidRDefault="00C34BE7" w:rsidP="00A75E86">
            <w:pPr>
              <w:jc w:val="right"/>
            </w:pPr>
            <w:r>
              <w:t>13</w:t>
            </w:r>
            <w:r w:rsidR="00682E53">
              <w:t xml:space="preserve"> g</w:t>
            </w:r>
          </w:p>
        </w:tc>
      </w:tr>
      <w:tr w:rsidR="00682E53" w:rsidTr="00C34BE7">
        <w:tc>
          <w:tcPr>
            <w:tcW w:w="2161" w:type="dxa"/>
          </w:tcPr>
          <w:p w:rsidR="00682E53" w:rsidRPr="006C5ED0" w:rsidRDefault="00682E53" w:rsidP="00C34BE7">
            <w:r>
              <w:t>Bezlepkový tvaroh</w:t>
            </w:r>
          </w:p>
        </w:tc>
        <w:tc>
          <w:tcPr>
            <w:tcW w:w="2161" w:type="dxa"/>
          </w:tcPr>
          <w:p w:rsidR="00682E53" w:rsidRPr="006C5ED0" w:rsidRDefault="00682E53" w:rsidP="00A75E86">
            <w:pPr>
              <w:jc w:val="right"/>
            </w:pPr>
            <w:r>
              <w:t>100 g</w:t>
            </w:r>
          </w:p>
        </w:tc>
        <w:tc>
          <w:tcPr>
            <w:tcW w:w="2161" w:type="dxa"/>
          </w:tcPr>
          <w:p w:rsidR="00682E53" w:rsidRPr="006C5ED0" w:rsidRDefault="00682E53" w:rsidP="00A75E86">
            <w:pPr>
              <w:jc w:val="right"/>
            </w:pPr>
            <w:r>
              <w:t>276 kJ</w:t>
            </w:r>
          </w:p>
        </w:tc>
        <w:tc>
          <w:tcPr>
            <w:tcW w:w="2162" w:type="dxa"/>
          </w:tcPr>
          <w:p w:rsidR="00682E53" w:rsidRPr="006C5ED0" w:rsidRDefault="00682E53" w:rsidP="00A75E86">
            <w:pPr>
              <w:jc w:val="right"/>
            </w:pPr>
            <w:r>
              <w:t>4 g</w:t>
            </w:r>
          </w:p>
        </w:tc>
      </w:tr>
      <w:tr w:rsidR="00682E53" w:rsidTr="00C34BE7">
        <w:tc>
          <w:tcPr>
            <w:tcW w:w="2161" w:type="dxa"/>
            <w:tcBorders>
              <w:bottom w:val="single" w:sz="12" w:space="0" w:color="auto"/>
            </w:tcBorders>
          </w:tcPr>
          <w:p w:rsidR="00682E53" w:rsidRPr="006C5ED0" w:rsidRDefault="00682E53" w:rsidP="00C34BE7">
            <w:r>
              <w:t>Meruňky</w:t>
            </w:r>
          </w:p>
        </w:tc>
        <w:tc>
          <w:tcPr>
            <w:tcW w:w="2161" w:type="dxa"/>
            <w:tcBorders>
              <w:bottom w:val="single" w:sz="12" w:space="0" w:color="auto"/>
            </w:tcBorders>
          </w:tcPr>
          <w:p w:rsidR="00682E53" w:rsidRPr="006C5ED0" w:rsidRDefault="00682E53" w:rsidP="00A75E86">
            <w:pPr>
              <w:jc w:val="right"/>
            </w:pPr>
            <w:r>
              <w:t>50 g</w:t>
            </w:r>
          </w:p>
        </w:tc>
        <w:tc>
          <w:tcPr>
            <w:tcW w:w="2161" w:type="dxa"/>
            <w:tcBorders>
              <w:bottom w:val="single" w:sz="12" w:space="0" w:color="auto"/>
            </w:tcBorders>
          </w:tcPr>
          <w:p w:rsidR="00682E53" w:rsidRPr="006C5ED0" w:rsidRDefault="00682E53" w:rsidP="00A75E86">
            <w:pPr>
              <w:jc w:val="right"/>
            </w:pPr>
            <w:r>
              <w:t>122 kJ</w:t>
            </w:r>
          </w:p>
        </w:tc>
        <w:tc>
          <w:tcPr>
            <w:tcW w:w="2162" w:type="dxa"/>
            <w:tcBorders>
              <w:bottom w:val="single" w:sz="12" w:space="0" w:color="auto"/>
            </w:tcBorders>
          </w:tcPr>
          <w:p w:rsidR="00682E53" w:rsidRPr="006C5ED0" w:rsidRDefault="00682E53" w:rsidP="00A75E86">
            <w:pPr>
              <w:jc w:val="right"/>
            </w:pPr>
            <w:r>
              <w:t>6 g</w:t>
            </w:r>
          </w:p>
        </w:tc>
      </w:tr>
      <w:tr w:rsidR="00682E53" w:rsidTr="00C34BE7">
        <w:tc>
          <w:tcPr>
            <w:tcW w:w="2161" w:type="dxa"/>
            <w:tcBorders>
              <w:top w:val="single" w:sz="12" w:space="0" w:color="auto"/>
            </w:tcBorders>
          </w:tcPr>
          <w:p w:rsidR="00682E53" w:rsidRPr="006C5ED0" w:rsidRDefault="00682E53" w:rsidP="00C34BE7">
            <w:r>
              <w:t>Celkem</w:t>
            </w:r>
          </w:p>
        </w:tc>
        <w:tc>
          <w:tcPr>
            <w:tcW w:w="2161" w:type="dxa"/>
            <w:tcBorders>
              <w:top w:val="single" w:sz="12" w:space="0" w:color="auto"/>
            </w:tcBorders>
          </w:tcPr>
          <w:p w:rsidR="00682E53" w:rsidRPr="006C5ED0" w:rsidRDefault="00682E53" w:rsidP="00A75E86">
            <w:pPr>
              <w:jc w:val="right"/>
            </w:pPr>
            <w:r>
              <w:t>170 g</w:t>
            </w:r>
          </w:p>
        </w:tc>
        <w:tc>
          <w:tcPr>
            <w:tcW w:w="2161" w:type="dxa"/>
            <w:tcBorders>
              <w:top w:val="single" w:sz="12" w:space="0" w:color="auto"/>
            </w:tcBorders>
          </w:tcPr>
          <w:p w:rsidR="00682E53" w:rsidRPr="006C5ED0" w:rsidRDefault="00682E53" w:rsidP="00A75E86">
            <w:pPr>
              <w:jc w:val="right"/>
            </w:pPr>
            <w:r>
              <w:t>664 kJ</w:t>
            </w:r>
          </w:p>
        </w:tc>
        <w:tc>
          <w:tcPr>
            <w:tcW w:w="2162" w:type="dxa"/>
            <w:tcBorders>
              <w:top w:val="single" w:sz="12" w:space="0" w:color="auto"/>
            </w:tcBorders>
          </w:tcPr>
          <w:p w:rsidR="00682E53" w:rsidRPr="006C5ED0" w:rsidRDefault="00C34BE7" w:rsidP="00A75E86">
            <w:pPr>
              <w:jc w:val="right"/>
            </w:pPr>
            <w:r>
              <w:t>23</w:t>
            </w:r>
            <w:r w:rsidR="00682E53">
              <w:t xml:space="preserve"> g</w:t>
            </w:r>
          </w:p>
        </w:tc>
      </w:tr>
    </w:tbl>
    <w:p w:rsidR="00682E53" w:rsidRDefault="00682E53" w:rsidP="00682E53">
      <w:pPr>
        <w:jc w:val="left"/>
      </w:pPr>
    </w:p>
    <w:p w:rsidR="001B7266" w:rsidRPr="009A1F2C" w:rsidRDefault="009A1F2C" w:rsidP="00682E53">
      <w:pPr>
        <w:jc w:val="left"/>
        <w:rPr>
          <w:i/>
        </w:rPr>
      </w:pPr>
      <w:r w:rsidRPr="009A1F2C">
        <w:rPr>
          <w:i/>
        </w:rPr>
        <w:t>Tabulka č. 55 – Kalkulace jídelního lístku D diabetického a bezlepkového</w:t>
      </w:r>
    </w:p>
    <w:tbl>
      <w:tblPr>
        <w:tblStyle w:val="Mkatabulky"/>
        <w:tblW w:w="0" w:type="auto"/>
        <w:tblLook w:val="04A0" w:firstRow="1" w:lastRow="0" w:firstColumn="1" w:lastColumn="0" w:noHBand="0" w:noVBand="1"/>
      </w:tblPr>
      <w:tblGrid>
        <w:gridCol w:w="1729"/>
        <w:gridCol w:w="1729"/>
        <w:gridCol w:w="1729"/>
        <w:gridCol w:w="1729"/>
        <w:gridCol w:w="1729"/>
      </w:tblGrid>
      <w:tr w:rsidR="001B7266" w:rsidTr="00544FCC">
        <w:tc>
          <w:tcPr>
            <w:tcW w:w="1729" w:type="dxa"/>
          </w:tcPr>
          <w:p w:rsidR="001B7266" w:rsidRDefault="001B7266" w:rsidP="00544FCC"/>
        </w:tc>
        <w:tc>
          <w:tcPr>
            <w:tcW w:w="1729" w:type="dxa"/>
          </w:tcPr>
          <w:p w:rsidR="001B7266" w:rsidRDefault="001B7266" w:rsidP="00544FCC">
            <w:pPr>
              <w:jc w:val="center"/>
            </w:pPr>
            <w:r>
              <w:t>Pořizovací cena</w:t>
            </w:r>
          </w:p>
        </w:tc>
        <w:tc>
          <w:tcPr>
            <w:tcW w:w="1729" w:type="dxa"/>
          </w:tcPr>
          <w:p w:rsidR="001B7266" w:rsidRDefault="001B7266" w:rsidP="00544FCC">
            <w:pPr>
              <w:jc w:val="center"/>
            </w:pPr>
            <w:r>
              <w:t>Cena s marží</w:t>
            </w:r>
          </w:p>
        </w:tc>
        <w:tc>
          <w:tcPr>
            <w:tcW w:w="1729" w:type="dxa"/>
          </w:tcPr>
          <w:p w:rsidR="001B7266" w:rsidRDefault="001B7266" w:rsidP="00544FCC">
            <w:pPr>
              <w:jc w:val="center"/>
            </w:pPr>
            <w:r>
              <w:t>Cena s DPH</w:t>
            </w:r>
          </w:p>
        </w:tc>
        <w:tc>
          <w:tcPr>
            <w:tcW w:w="1729" w:type="dxa"/>
          </w:tcPr>
          <w:p w:rsidR="001B7266" w:rsidRDefault="001B7266" w:rsidP="00544FCC">
            <w:pPr>
              <w:jc w:val="center"/>
            </w:pPr>
            <w:r>
              <w:t>Výsledná cena</w:t>
            </w:r>
          </w:p>
        </w:tc>
      </w:tr>
      <w:tr w:rsidR="001B7266" w:rsidTr="00544FCC">
        <w:tc>
          <w:tcPr>
            <w:tcW w:w="1729" w:type="dxa"/>
          </w:tcPr>
          <w:p w:rsidR="001B7266" w:rsidRDefault="001B7266" w:rsidP="00544FCC">
            <w:pPr>
              <w:jc w:val="left"/>
            </w:pPr>
            <w:r>
              <w:t>Polévka</w:t>
            </w:r>
          </w:p>
        </w:tc>
        <w:tc>
          <w:tcPr>
            <w:tcW w:w="1729" w:type="dxa"/>
          </w:tcPr>
          <w:p w:rsidR="001B7266" w:rsidRDefault="006C5B2E" w:rsidP="00A75E86">
            <w:pPr>
              <w:jc w:val="right"/>
            </w:pPr>
            <w:r>
              <w:t>6</w:t>
            </w:r>
            <w:r w:rsidR="001B7266">
              <w:t xml:space="preserve"> Kč</w:t>
            </w:r>
          </w:p>
        </w:tc>
        <w:tc>
          <w:tcPr>
            <w:tcW w:w="1729" w:type="dxa"/>
          </w:tcPr>
          <w:p w:rsidR="001B7266" w:rsidRDefault="006C5B2E" w:rsidP="00A75E86">
            <w:pPr>
              <w:jc w:val="right"/>
            </w:pPr>
            <w:r>
              <w:t>19,80</w:t>
            </w:r>
            <w:r w:rsidR="001B7266">
              <w:t xml:space="preserve"> Kč</w:t>
            </w:r>
          </w:p>
        </w:tc>
        <w:tc>
          <w:tcPr>
            <w:tcW w:w="1729" w:type="dxa"/>
          </w:tcPr>
          <w:p w:rsidR="001B7266" w:rsidRDefault="006C5B2E" w:rsidP="00A75E86">
            <w:pPr>
              <w:jc w:val="right"/>
            </w:pPr>
            <w:r>
              <w:t>24</w:t>
            </w:r>
            <w:r w:rsidR="001B7266">
              <w:t xml:space="preserve"> Kč</w:t>
            </w:r>
          </w:p>
        </w:tc>
        <w:tc>
          <w:tcPr>
            <w:tcW w:w="1729" w:type="dxa"/>
          </w:tcPr>
          <w:p w:rsidR="001B7266" w:rsidRDefault="001B7266" w:rsidP="00A75E86">
            <w:pPr>
              <w:jc w:val="right"/>
            </w:pPr>
            <w:r>
              <w:t>25 Kč</w:t>
            </w:r>
          </w:p>
        </w:tc>
      </w:tr>
      <w:tr w:rsidR="001B7266" w:rsidTr="00544FCC">
        <w:tc>
          <w:tcPr>
            <w:tcW w:w="1729" w:type="dxa"/>
          </w:tcPr>
          <w:p w:rsidR="001B7266" w:rsidRDefault="001B7266" w:rsidP="00544FCC">
            <w:pPr>
              <w:jc w:val="left"/>
            </w:pPr>
            <w:r>
              <w:t>Hlavní chod</w:t>
            </w:r>
          </w:p>
        </w:tc>
        <w:tc>
          <w:tcPr>
            <w:tcW w:w="1729" w:type="dxa"/>
          </w:tcPr>
          <w:p w:rsidR="001B7266" w:rsidRDefault="006C5B2E" w:rsidP="00A75E86">
            <w:pPr>
              <w:jc w:val="right"/>
            </w:pPr>
            <w:r>
              <w:t>39</w:t>
            </w:r>
            <w:r w:rsidR="001B7266">
              <w:t xml:space="preserve"> Kč</w:t>
            </w:r>
          </w:p>
        </w:tc>
        <w:tc>
          <w:tcPr>
            <w:tcW w:w="1729" w:type="dxa"/>
          </w:tcPr>
          <w:p w:rsidR="001B7266" w:rsidRDefault="006C5B2E" w:rsidP="00A75E86">
            <w:pPr>
              <w:jc w:val="right"/>
            </w:pPr>
            <w:r>
              <w:t>128,7</w:t>
            </w:r>
            <w:r w:rsidR="00A75E86">
              <w:t>0</w:t>
            </w:r>
            <w:r w:rsidR="001B7266">
              <w:t xml:space="preserve"> Kč</w:t>
            </w:r>
          </w:p>
        </w:tc>
        <w:tc>
          <w:tcPr>
            <w:tcW w:w="1729" w:type="dxa"/>
          </w:tcPr>
          <w:p w:rsidR="001B7266" w:rsidRDefault="006C5B2E" w:rsidP="00A75E86">
            <w:pPr>
              <w:jc w:val="right"/>
            </w:pPr>
            <w:r>
              <w:t>155,7</w:t>
            </w:r>
            <w:r w:rsidR="00A75E86">
              <w:t>0</w:t>
            </w:r>
            <w:r w:rsidR="001B7266">
              <w:t xml:space="preserve"> Kč</w:t>
            </w:r>
          </w:p>
        </w:tc>
        <w:tc>
          <w:tcPr>
            <w:tcW w:w="1729" w:type="dxa"/>
          </w:tcPr>
          <w:p w:rsidR="001B7266" w:rsidRDefault="001B7266" w:rsidP="00A75E86">
            <w:pPr>
              <w:jc w:val="right"/>
            </w:pPr>
            <w:r>
              <w:t>155 Kč</w:t>
            </w:r>
          </w:p>
        </w:tc>
      </w:tr>
      <w:tr w:rsidR="001B7266" w:rsidTr="00544FCC">
        <w:tc>
          <w:tcPr>
            <w:tcW w:w="1729" w:type="dxa"/>
            <w:tcBorders>
              <w:bottom w:val="single" w:sz="12" w:space="0" w:color="auto"/>
            </w:tcBorders>
          </w:tcPr>
          <w:p w:rsidR="001B7266" w:rsidRDefault="001B7266" w:rsidP="00544FCC">
            <w:pPr>
              <w:jc w:val="left"/>
            </w:pPr>
            <w:r>
              <w:t>Dezert</w:t>
            </w:r>
          </w:p>
        </w:tc>
        <w:tc>
          <w:tcPr>
            <w:tcW w:w="1729" w:type="dxa"/>
            <w:tcBorders>
              <w:bottom w:val="single" w:sz="12" w:space="0" w:color="auto"/>
            </w:tcBorders>
          </w:tcPr>
          <w:p w:rsidR="001B7266" w:rsidRDefault="006C5B2E" w:rsidP="00A75E86">
            <w:pPr>
              <w:jc w:val="right"/>
            </w:pPr>
            <w:r>
              <w:t>13</w:t>
            </w:r>
            <w:r w:rsidR="001B7266">
              <w:t xml:space="preserve"> Kč</w:t>
            </w:r>
          </w:p>
        </w:tc>
        <w:tc>
          <w:tcPr>
            <w:tcW w:w="1729" w:type="dxa"/>
            <w:tcBorders>
              <w:bottom w:val="single" w:sz="12" w:space="0" w:color="auto"/>
            </w:tcBorders>
          </w:tcPr>
          <w:p w:rsidR="001B7266" w:rsidRDefault="006C5B2E" w:rsidP="00A75E86">
            <w:pPr>
              <w:jc w:val="right"/>
            </w:pPr>
            <w:r>
              <w:t>42,9</w:t>
            </w:r>
            <w:r w:rsidR="00A75E86">
              <w:t xml:space="preserve">0 </w:t>
            </w:r>
            <w:r w:rsidR="001B7266">
              <w:t>Kč</w:t>
            </w:r>
          </w:p>
        </w:tc>
        <w:tc>
          <w:tcPr>
            <w:tcW w:w="1729" w:type="dxa"/>
            <w:tcBorders>
              <w:bottom w:val="single" w:sz="12" w:space="0" w:color="auto"/>
            </w:tcBorders>
          </w:tcPr>
          <w:p w:rsidR="001B7266" w:rsidRDefault="006C5B2E" w:rsidP="00A75E86">
            <w:pPr>
              <w:jc w:val="right"/>
            </w:pPr>
            <w:r>
              <w:t>51,9</w:t>
            </w:r>
            <w:r w:rsidR="00A75E86">
              <w:t>0</w:t>
            </w:r>
            <w:r w:rsidR="001B7266">
              <w:t xml:space="preserve"> Kč</w:t>
            </w:r>
          </w:p>
        </w:tc>
        <w:tc>
          <w:tcPr>
            <w:tcW w:w="1729" w:type="dxa"/>
            <w:tcBorders>
              <w:bottom w:val="single" w:sz="12" w:space="0" w:color="auto"/>
            </w:tcBorders>
          </w:tcPr>
          <w:p w:rsidR="001B7266" w:rsidRDefault="001B7266" w:rsidP="00A75E86">
            <w:pPr>
              <w:jc w:val="right"/>
            </w:pPr>
            <w:r>
              <w:t>50 Kč</w:t>
            </w:r>
          </w:p>
        </w:tc>
      </w:tr>
      <w:tr w:rsidR="001B7266" w:rsidTr="00544FCC">
        <w:tc>
          <w:tcPr>
            <w:tcW w:w="1729" w:type="dxa"/>
            <w:tcBorders>
              <w:top w:val="single" w:sz="12" w:space="0" w:color="auto"/>
            </w:tcBorders>
          </w:tcPr>
          <w:p w:rsidR="001B7266" w:rsidRDefault="001B7266" w:rsidP="00544FCC">
            <w:r>
              <w:t>Celkem</w:t>
            </w:r>
          </w:p>
        </w:tc>
        <w:tc>
          <w:tcPr>
            <w:tcW w:w="1729" w:type="dxa"/>
            <w:tcBorders>
              <w:top w:val="single" w:sz="12" w:space="0" w:color="auto"/>
            </w:tcBorders>
          </w:tcPr>
          <w:p w:rsidR="001B7266" w:rsidRDefault="006C5B2E" w:rsidP="00A75E86">
            <w:pPr>
              <w:jc w:val="right"/>
            </w:pPr>
            <w:r>
              <w:t>58</w:t>
            </w:r>
            <w:r w:rsidR="001B7266">
              <w:t xml:space="preserve"> Kč</w:t>
            </w:r>
          </w:p>
        </w:tc>
        <w:tc>
          <w:tcPr>
            <w:tcW w:w="1729" w:type="dxa"/>
            <w:tcBorders>
              <w:top w:val="single" w:sz="12" w:space="0" w:color="auto"/>
            </w:tcBorders>
          </w:tcPr>
          <w:p w:rsidR="001B7266" w:rsidRDefault="006C5B2E" w:rsidP="00A75E86">
            <w:pPr>
              <w:jc w:val="right"/>
            </w:pPr>
            <w:r>
              <w:t>191,4</w:t>
            </w:r>
            <w:r w:rsidR="00A75E86">
              <w:t>0</w:t>
            </w:r>
            <w:r w:rsidR="001B7266">
              <w:t xml:space="preserve"> Kč</w:t>
            </w:r>
          </w:p>
        </w:tc>
        <w:tc>
          <w:tcPr>
            <w:tcW w:w="1729" w:type="dxa"/>
            <w:tcBorders>
              <w:top w:val="single" w:sz="12" w:space="0" w:color="auto"/>
            </w:tcBorders>
          </w:tcPr>
          <w:p w:rsidR="001B7266" w:rsidRDefault="006C5B2E" w:rsidP="00A75E86">
            <w:pPr>
              <w:jc w:val="right"/>
            </w:pPr>
            <w:r>
              <w:t>231,60</w:t>
            </w:r>
            <w:r w:rsidR="001B7266">
              <w:t xml:space="preserve"> Kč</w:t>
            </w:r>
          </w:p>
        </w:tc>
        <w:tc>
          <w:tcPr>
            <w:tcW w:w="1729" w:type="dxa"/>
            <w:tcBorders>
              <w:top w:val="single" w:sz="12" w:space="0" w:color="auto"/>
            </w:tcBorders>
          </w:tcPr>
          <w:p w:rsidR="001B7266" w:rsidRDefault="001B7266" w:rsidP="00A75E86">
            <w:pPr>
              <w:jc w:val="right"/>
            </w:pPr>
            <w:r>
              <w:t>230 Kč</w:t>
            </w:r>
          </w:p>
        </w:tc>
      </w:tr>
    </w:tbl>
    <w:p w:rsidR="001B7266" w:rsidRPr="00682E53" w:rsidRDefault="001B7266" w:rsidP="00682E53">
      <w:pPr>
        <w:jc w:val="left"/>
      </w:pPr>
    </w:p>
    <w:p w:rsidR="001B7266" w:rsidRDefault="00C34BE7" w:rsidP="009250FC">
      <w:r>
        <w:t>Polévka se skládá z cibule, česneku, brambor, majoránky, soli a pepře. Protože se připravuje ve velkém množství, není uvedena gramáž jednotlivých surovin. Energetická hodnota přesáhla 2250 kJ o 1 %, tedy o 31 kJ. Sacharidů je přesně potřebných 55 g. Uveden</w:t>
      </w:r>
      <w:r w:rsidR="001B7266">
        <w:t>é menu má nejmenší</w:t>
      </w:r>
      <w:r>
        <w:t xml:space="preserve"> odchylku od doporučeného dávkování potravin a zároveň je vhodné nejen pro diabetiky, ale i celiaky</w:t>
      </w:r>
      <w:r w:rsidR="001B7266">
        <w:t xml:space="preserve"> a diabetiky s celiakií. </w:t>
      </w:r>
    </w:p>
    <w:p w:rsidR="00682E53" w:rsidRDefault="001B7266" w:rsidP="007A73CF">
      <w:r>
        <w:rPr>
          <w:noProof/>
          <w:lang w:eastAsia="cs-CZ"/>
        </w:rPr>
        <w:drawing>
          <wp:inline distT="0" distB="0" distL="0" distR="0" wp14:anchorId="12F20980" wp14:editId="6A6324F3">
            <wp:extent cx="1819275" cy="2425701"/>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077900_10203678902880895_180265938_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20792" cy="2427723"/>
                    </a:xfrm>
                    <a:prstGeom prst="rect">
                      <a:avLst/>
                    </a:prstGeom>
                  </pic:spPr>
                </pic:pic>
              </a:graphicData>
            </a:graphic>
          </wp:inline>
        </w:drawing>
      </w:r>
    </w:p>
    <w:p w:rsidR="001B7266" w:rsidRPr="001B7266" w:rsidRDefault="001B7266" w:rsidP="007A73CF">
      <w:pPr>
        <w:rPr>
          <w:i/>
        </w:rPr>
      </w:pPr>
      <w:r w:rsidRPr="001B7266">
        <w:rPr>
          <w:i/>
        </w:rPr>
        <w:t>Obrázek č. 14 – Bezlepkový piškot prokládaný bezlepkovým tvarohem a meruňkami</w:t>
      </w:r>
    </w:p>
    <w:p w:rsidR="008D4BF4" w:rsidRDefault="006C36D2" w:rsidP="006F2B39">
      <w:pPr>
        <w:pStyle w:val="Nadpis1"/>
        <w:pageBreakBefore/>
        <w:numPr>
          <w:ilvl w:val="0"/>
          <w:numId w:val="0"/>
        </w:numPr>
      </w:pPr>
      <w:bookmarkStart w:id="61" w:name="__RefHeading__18410_1330769005"/>
      <w:bookmarkStart w:id="62" w:name="__RefHeading__14946_1330769005"/>
      <w:bookmarkStart w:id="63" w:name="__RefHeading__5074_1330769005"/>
      <w:bookmarkStart w:id="64" w:name="__RefHeading__18337_1330769005"/>
      <w:bookmarkStart w:id="65" w:name="__RefHeading__72_1177403656"/>
      <w:bookmarkStart w:id="66" w:name="__RefHeading__18412_1330769005"/>
      <w:bookmarkStart w:id="67" w:name="__RefHeading__14948_1330769005"/>
      <w:bookmarkStart w:id="68" w:name="__RefHeading__5076_1330769005"/>
      <w:bookmarkStart w:id="69" w:name="__RefHeading__18339_1330769005"/>
      <w:bookmarkStart w:id="70" w:name="__RefHeading__74_1177403656"/>
      <w:bookmarkStart w:id="71" w:name="_Toc416377063"/>
      <w:bookmarkEnd w:id="61"/>
      <w:bookmarkEnd w:id="62"/>
      <w:bookmarkEnd w:id="63"/>
      <w:bookmarkEnd w:id="64"/>
      <w:bookmarkEnd w:id="65"/>
      <w:bookmarkEnd w:id="66"/>
      <w:bookmarkEnd w:id="67"/>
      <w:bookmarkEnd w:id="68"/>
      <w:bookmarkEnd w:id="69"/>
      <w:bookmarkEnd w:id="70"/>
      <w:r>
        <w:lastRenderedPageBreak/>
        <w:t>Závěr</w:t>
      </w:r>
      <w:bookmarkEnd w:id="71"/>
    </w:p>
    <w:p w:rsidR="00A44407" w:rsidRDefault="008B0377" w:rsidP="00A44407">
      <w:r>
        <w:t>Práce byla zaměřena na inovaci stávajícího jídelního lístku hotelu Vista. Byly podrobněji popsány vhodné diabetické a bezlepkové potraviny.</w:t>
      </w:r>
      <w:r w:rsidR="00E11DD4">
        <w:t xml:space="preserve"> </w:t>
      </w:r>
      <w:r>
        <w:t>Potraviny pro zvláštní výž</w:t>
      </w:r>
      <w:r w:rsidR="00A44407">
        <w:t>ivu</w:t>
      </w:r>
      <w:r>
        <w:t xml:space="preserve"> se odlišují od potravin pro běž</w:t>
      </w:r>
      <w:r w:rsidR="00A44407">
        <w:t>nou spot</w:t>
      </w:r>
      <w:r w:rsidR="00E11DD4">
        <w:t>řebu zejména svým</w:t>
      </w:r>
      <w:r>
        <w:t xml:space="preserve"> složením či</w:t>
      </w:r>
      <w:r w:rsidR="00A44407">
        <w:t xml:space="preserve"> výrobním</w:t>
      </w:r>
      <w:r>
        <w:t xml:space="preserve"> postupem. Specifické nutriční pož</w:t>
      </w:r>
      <w:r w:rsidR="00A44407">
        <w:t xml:space="preserve">adavky platí </w:t>
      </w:r>
      <w:r>
        <w:t xml:space="preserve">zejména pro osoby, které mají narušený trávící systém. </w:t>
      </w:r>
      <w:r w:rsidR="00A44407">
        <w:t>Na oba</w:t>
      </w:r>
      <w:r w:rsidR="009250FC">
        <w:t>le</w:t>
      </w:r>
      <w:r>
        <w:t xml:space="preserve"> potravin se navíc uvádějí údaje o slož</w:t>
      </w:r>
      <w:r w:rsidR="00A44407">
        <w:t xml:space="preserve">ení, způsobu přípravy či uchování. </w:t>
      </w:r>
    </w:p>
    <w:p w:rsidR="008B0377" w:rsidRDefault="008B0377" w:rsidP="008B0377">
      <w:r>
        <w:t xml:space="preserve">Teoretická část byla rozdělena na dvě kapitoly. První pojednávala o chorobě </w:t>
      </w:r>
      <w:r>
        <w:br/>
        <w:t>diabetes mellitus, její historii, vzniku</w:t>
      </w:r>
      <w:r w:rsidR="00F0040E">
        <w:t>,</w:t>
      </w:r>
      <w:r>
        <w:t xml:space="preserve"> příznacích a charakteristice. Dále byly v této části popsány možnosti léčby a doporučené potraviny. Druhá kapitola popisovala chorobu celiakii, historii, charakteri</w:t>
      </w:r>
      <w:r w:rsidR="009250FC">
        <w:t>stiku a příznaky choroby. V dané</w:t>
      </w:r>
      <w:r>
        <w:t xml:space="preserve"> části práce byly zmíněny vhodné a nevhodné potraviny.</w:t>
      </w:r>
    </w:p>
    <w:p w:rsidR="00B41A24" w:rsidRDefault="008B0377" w:rsidP="00A44407">
      <w:r>
        <w:t>Praktická část byla zaměřena na charakteristiku restauračního zařízení hotelu Vista a analýzu jeho</w:t>
      </w:r>
      <w:r w:rsidR="00B41A24">
        <w:t xml:space="preserve"> stávajícího jídelního lístku na základě srovnání glykemického indexu s tabulkami a vyhodnocení složení pokrmů obsahujících lepek. Na základ</w:t>
      </w:r>
      <w:r w:rsidR="009250FC">
        <w:t>ě</w:t>
      </w:r>
      <w:r w:rsidR="00B41A24">
        <w:t xml:space="preserve"> analýzy bylo zjištěno, že pouze 33 % pokrmů je vhodných pro diabetiky a 55 % pro celiaky, a proto byl jídelní lístek inovován. </w:t>
      </w:r>
    </w:p>
    <w:p w:rsidR="008B0377" w:rsidRPr="00A44407" w:rsidRDefault="00526E56" w:rsidP="00A44407">
      <w:r>
        <w:t>Hlavním přínosem praktické části je navržení</w:t>
      </w:r>
      <w:r w:rsidR="00B41A24">
        <w:t xml:space="preserve"> 4 jídelní</w:t>
      </w:r>
      <w:r>
        <w:t>ch lístků</w:t>
      </w:r>
      <w:r w:rsidR="00B41A24">
        <w:t xml:space="preserve"> pro diabetiky, 4 pro celiaky a 4 pro diabetiky s celiakií. Všechny jídelní lístky vycházely z rámcové diabetické diety 7500 kJ a 225 g sacharidů na den a jsou z pohledu výživy vyvážené. Jídelní menu jsou uvedeny s nutričními hodnotami i s kalkulací cen a jsou připravené k předložení vedení restaurace hotelu Vista pro případnou realizaci.  </w:t>
      </w:r>
    </w:p>
    <w:p w:rsidR="008D4BF4" w:rsidRDefault="006C36D2" w:rsidP="006F2B39">
      <w:pPr>
        <w:pStyle w:val="Nadpis1"/>
        <w:pageBreakBefore/>
        <w:numPr>
          <w:ilvl w:val="0"/>
          <w:numId w:val="0"/>
        </w:numPr>
        <w:ind w:left="15"/>
      </w:pPr>
      <w:bookmarkStart w:id="72" w:name="__RefHeading__18341_1330769005"/>
      <w:bookmarkStart w:id="73" w:name="__RefHeading__76_1177403656"/>
      <w:bookmarkStart w:id="74" w:name="__RefHeading__18414_1330769005"/>
      <w:bookmarkStart w:id="75" w:name="__RefHeading__5078_1330769005"/>
      <w:bookmarkStart w:id="76" w:name="__RefHeading__14950_1330769005"/>
      <w:bookmarkStart w:id="77" w:name="_Toc416377064"/>
      <w:bookmarkEnd w:id="72"/>
      <w:bookmarkEnd w:id="73"/>
      <w:bookmarkEnd w:id="74"/>
      <w:bookmarkEnd w:id="75"/>
      <w:bookmarkEnd w:id="76"/>
      <w:r>
        <w:lastRenderedPageBreak/>
        <w:t>Použité zdroje</w:t>
      </w:r>
      <w:bookmarkEnd w:id="77"/>
    </w:p>
    <w:p w:rsidR="00B41A24" w:rsidRPr="00B41A24" w:rsidRDefault="00B41A24" w:rsidP="00B41A24">
      <w:pPr>
        <w:rPr>
          <w:b/>
        </w:rPr>
      </w:pPr>
      <w:r>
        <w:rPr>
          <w:b/>
        </w:rPr>
        <w:t>Literatura</w:t>
      </w:r>
    </w:p>
    <w:p w:rsidR="00661426" w:rsidRDefault="00661426" w:rsidP="00526E56">
      <w:pPr>
        <w:pStyle w:val="Odstavecseseznamem"/>
        <w:numPr>
          <w:ilvl w:val="0"/>
          <w:numId w:val="9"/>
        </w:numPr>
        <w:suppressAutoHyphens w:val="0"/>
        <w:contextualSpacing/>
        <w:jc w:val="both"/>
        <w:rPr>
          <w:color w:val="000000"/>
          <w:sz w:val="24"/>
          <w:szCs w:val="24"/>
          <w:shd w:val="clear" w:color="auto" w:fill="FFFFFF"/>
        </w:rPr>
      </w:pPr>
      <w:bookmarkStart w:id="78" w:name="_Ref414306803"/>
      <w:r w:rsidRPr="007B115A">
        <w:rPr>
          <w:color w:val="000000"/>
          <w:sz w:val="24"/>
          <w:szCs w:val="24"/>
          <w:shd w:val="clear" w:color="auto" w:fill="FFFFFF"/>
        </w:rPr>
        <w:t>AL, [Stephanie Bass ... et. a Překlad Jana DRÁPALÍKOVÁ].</w:t>
      </w:r>
      <w:r w:rsidRPr="007B115A">
        <w:rPr>
          <w:rStyle w:val="apple-converted-space"/>
          <w:color w:val="000000"/>
          <w:sz w:val="24"/>
          <w:szCs w:val="24"/>
          <w:shd w:val="clear" w:color="auto" w:fill="FFFFFF"/>
        </w:rPr>
        <w:t> </w:t>
      </w:r>
      <w:r w:rsidRPr="007B115A">
        <w:rPr>
          <w:i/>
          <w:iCs/>
          <w:color w:val="000000"/>
          <w:sz w:val="24"/>
          <w:szCs w:val="24"/>
          <w:shd w:val="clear" w:color="auto" w:fill="FFFFFF"/>
        </w:rPr>
        <w:t>Celiakie: úspěšná léčba nesnášenlivosti lepku</w:t>
      </w:r>
      <w:r w:rsidRPr="007B115A">
        <w:rPr>
          <w:color w:val="000000"/>
          <w:sz w:val="24"/>
          <w:szCs w:val="24"/>
          <w:shd w:val="clear" w:color="auto" w:fill="FFFFFF"/>
        </w:rPr>
        <w:t>. České vyd. 1. Praha: Jan Vašut, 2013, 126 s. ISBN 978-807-2368-396.</w:t>
      </w:r>
      <w:bookmarkEnd w:id="78"/>
    </w:p>
    <w:p w:rsidR="007B115A" w:rsidRPr="007B115A" w:rsidRDefault="007B115A" w:rsidP="00526E56">
      <w:pPr>
        <w:pStyle w:val="Odstavecseseznamem"/>
        <w:suppressAutoHyphens w:val="0"/>
        <w:ind w:left="851"/>
        <w:contextualSpacing/>
        <w:jc w:val="both"/>
        <w:rPr>
          <w:color w:val="000000"/>
          <w:sz w:val="24"/>
          <w:szCs w:val="24"/>
          <w:shd w:val="clear" w:color="auto" w:fill="FFFFFF"/>
        </w:rPr>
      </w:pPr>
    </w:p>
    <w:p w:rsidR="007B115A" w:rsidRPr="007B115A" w:rsidRDefault="00661426" w:rsidP="00526E56">
      <w:pPr>
        <w:pStyle w:val="Odstavecseseznamem"/>
        <w:widowControl/>
        <w:numPr>
          <w:ilvl w:val="0"/>
          <w:numId w:val="9"/>
        </w:numPr>
        <w:shd w:val="clear" w:color="auto" w:fill="FFFFFF"/>
        <w:suppressAutoHyphens w:val="0"/>
        <w:overflowPunct/>
        <w:autoSpaceDE/>
        <w:spacing w:before="300" w:after="0" w:line="300" w:lineRule="atLeast"/>
        <w:contextualSpacing/>
        <w:jc w:val="both"/>
        <w:textAlignment w:val="auto"/>
        <w:rPr>
          <w:color w:val="000000"/>
          <w:sz w:val="24"/>
          <w:szCs w:val="24"/>
          <w:lang w:eastAsia="cs-CZ"/>
        </w:rPr>
      </w:pPr>
      <w:bookmarkStart w:id="79" w:name="_Ref414306985"/>
      <w:r w:rsidRPr="007B115A">
        <w:rPr>
          <w:color w:val="000000"/>
          <w:sz w:val="24"/>
          <w:szCs w:val="24"/>
          <w:lang w:eastAsia="cs-CZ"/>
        </w:rPr>
        <w:t>BARTÁŠKOVÁ, Dagmar a Olga MENGEROVÁ. </w:t>
      </w:r>
      <w:r w:rsidRPr="007B115A">
        <w:rPr>
          <w:i/>
          <w:iCs/>
          <w:color w:val="000000"/>
          <w:sz w:val="24"/>
          <w:szCs w:val="24"/>
          <w:lang w:eastAsia="cs-CZ"/>
        </w:rPr>
        <w:t>Cukrovka: dieta a rady lékaře</w:t>
      </w:r>
      <w:r w:rsidRPr="007B115A">
        <w:rPr>
          <w:color w:val="000000"/>
          <w:sz w:val="24"/>
          <w:szCs w:val="24"/>
          <w:lang w:eastAsia="cs-CZ"/>
        </w:rPr>
        <w:t>. vyd. 1. Čestlice: Medica Publishing, 2008, 179 s. Dieta, sv. 14. ISBN 978-808-5936-605.</w:t>
      </w:r>
      <w:bookmarkEnd w:id="79"/>
    </w:p>
    <w:p w:rsidR="007B115A" w:rsidRPr="007B115A" w:rsidRDefault="007B115A" w:rsidP="00526E56">
      <w:pPr>
        <w:pStyle w:val="Odstavecseseznamem"/>
        <w:widowControl/>
        <w:shd w:val="clear" w:color="auto" w:fill="FFFFFF"/>
        <w:suppressAutoHyphens w:val="0"/>
        <w:overflowPunct/>
        <w:autoSpaceDE/>
        <w:spacing w:before="300" w:after="0" w:line="300" w:lineRule="atLeast"/>
        <w:ind w:left="851"/>
        <w:contextualSpacing/>
        <w:jc w:val="both"/>
        <w:textAlignment w:val="auto"/>
        <w:rPr>
          <w:color w:val="000000"/>
          <w:sz w:val="24"/>
          <w:szCs w:val="24"/>
          <w:lang w:eastAsia="cs-CZ"/>
        </w:rPr>
      </w:pPr>
    </w:p>
    <w:p w:rsidR="00661426" w:rsidRPr="007B115A" w:rsidRDefault="00661426" w:rsidP="00526E56">
      <w:pPr>
        <w:pStyle w:val="Odstavecseseznamem"/>
        <w:widowControl/>
        <w:numPr>
          <w:ilvl w:val="0"/>
          <w:numId w:val="9"/>
        </w:numPr>
        <w:shd w:val="clear" w:color="auto" w:fill="FFFFFF"/>
        <w:suppressAutoHyphens w:val="0"/>
        <w:overflowPunct/>
        <w:autoSpaceDE/>
        <w:spacing w:before="300" w:after="0" w:line="300" w:lineRule="atLeast"/>
        <w:contextualSpacing/>
        <w:jc w:val="both"/>
        <w:textAlignment w:val="auto"/>
        <w:rPr>
          <w:color w:val="000000"/>
          <w:sz w:val="24"/>
          <w:szCs w:val="24"/>
          <w:lang w:eastAsia="cs-CZ"/>
        </w:rPr>
      </w:pPr>
      <w:bookmarkStart w:id="80" w:name="_Ref414306988"/>
      <w:r w:rsidRPr="007B115A">
        <w:rPr>
          <w:sz w:val="24"/>
          <w:szCs w:val="24"/>
        </w:rPr>
        <w:t>BARTOŠ, Vladimír a Terezie PELIKÁNOVÁ. </w:t>
      </w:r>
      <w:r w:rsidRPr="002970CD">
        <w:rPr>
          <w:i/>
          <w:sz w:val="24"/>
          <w:szCs w:val="24"/>
        </w:rPr>
        <w:t>Praktická diabetologie</w:t>
      </w:r>
      <w:r w:rsidRPr="007B115A">
        <w:rPr>
          <w:sz w:val="24"/>
          <w:szCs w:val="24"/>
        </w:rPr>
        <w:t>. 3. vyd. Praha: MAXDORF-JESSENIUS, 2003, 479 s. ISBN 8085912694.</w:t>
      </w:r>
      <w:bookmarkEnd w:id="80"/>
    </w:p>
    <w:p w:rsidR="007B115A" w:rsidRPr="007B115A" w:rsidRDefault="007B115A" w:rsidP="00526E56">
      <w:pPr>
        <w:pStyle w:val="Odstavecseseznamem"/>
        <w:widowControl/>
        <w:shd w:val="clear" w:color="auto" w:fill="FFFFFF"/>
        <w:suppressAutoHyphens w:val="0"/>
        <w:overflowPunct/>
        <w:autoSpaceDE/>
        <w:spacing w:before="300" w:after="0" w:line="300" w:lineRule="atLeast"/>
        <w:ind w:left="851"/>
        <w:contextualSpacing/>
        <w:jc w:val="both"/>
        <w:textAlignment w:val="auto"/>
        <w:rPr>
          <w:color w:val="000000"/>
          <w:sz w:val="24"/>
          <w:szCs w:val="24"/>
          <w:lang w:eastAsia="cs-CZ"/>
        </w:rPr>
      </w:pPr>
    </w:p>
    <w:p w:rsidR="007B115A" w:rsidRPr="007B115A" w:rsidRDefault="00661426" w:rsidP="00526E56">
      <w:pPr>
        <w:pStyle w:val="Odstavecseseznamem"/>
        <w:widowControl/>
        <w:numPr>
          <w:ilvl w:val="0"/>
          <w:numId w:val="9"/>
        </w:numPr>
        <w:shd w:val="clear" w:color="auto" w:fill="FFFFFF"/>
        <w:suppressAutoHyphens w:val="0"/>
        <w:overflowPunct/>
        <w:autoSpaceDE/>
        <w:spacing w:before="300" w:after="0" w:line="300" w:lineRule="atLeast"/>
        <w:contextualSpacing/>
        <w:jc w:val="both"/>
        <w:textAlignment w:val="auto"/>
        <w:rPr>
          <w:color w:val="000000"/>
          <w:sz w:val="24"/>
          <w:szCs w:val="24"/>
          <w:lang w:eastAsia="cs-CZ"/>
        </w:rPr>
      </w:pPr>
      <w:bookmarkStart w:id="81" w:name="_Ref414307470"/>
      <w:r w:rsidRPr="007B115A">
        <w:rPr>
          <w:color w:val="000000"/>
          <w:sz w:val="24"/>
          <w:szCs w:val="24"/>
          <w:shd w:val="clear" w:color="auto" w:fill="FFFFFF"/>
        </w:rPr>
        <w:t>FOŘT, Petr.</w:t>
      </w:r>
      <w:r w:rsidRPr="007B115A">
        <w:rPr>
          <w:rStyle w:val="apple-converted-space"/>
          <w:color w:val="000000"/>
          <w:sz w:val="24"/>
          <w:szCs w:val="24"/>
          <w:shd w:val="clear" w:color="auto" w:fill="FFFFFF"/>
        </w:rPr>
        <w:t> </w:t>
      </w:r>
      <w:r w:rsidRPr="007B115A">
        <w:rPr>
          <w:i/>
          <w:iCs/>
          <w:color w:val="000000"/>
          <w:sz w:val="24"/>
          <w:szCs w:val="24"/>
          <w:shd w:val="clear" w:color="auto" w:fill="FFFFFF"/>
        </w:rPr>
        <w:t>Výživa pro dokonalou kondici a zdraví</w:t>
      </w:r>
      <w:r w:rsidRPr="007B115A">
        <w:rPr>
          <w:color w:val="000000"/>
          <w:sz w:val="24"/>
          <w:szCs w:val="24"/>
          <w:shd w:val="clear" w:color="auto" w:fill="FFFFFF"/>
        </w:rPr>
        <w:t>. 1. vyd. Praha: Grada, 2004, 181 s. ISBN 80-247-1057-9 – diabetes</w:t>
      </w:r>
      <w:bookmarkEnd w:id="81"/>
    </w:p>
    <w:p w:rsidR="007B115A" w:rsidRPr="007B115A" w:rsidRDefault="007B115A" w:rsidP="00526E56">
      <w:pPr>
        <w:pStyle w:val="Odstavecseseznamem"/>
        <w:widowControl/>
        <w:shd w:val="clear" w:color="auto" w:fill="FFFFFF"/>
        <w:suppressAutoHyphens w:val="0"/>
        <w:overflowPunct/>
        <w:autoSpaceDE/>
        <w:spacing w:after="0" w:line="300" w:lineRule="atLeast"/>
        <w:ind w:left="851"/>
        <w:contextualSpacing/>
        <w:jc w:val="both"/>
        <w:textAlignment w:val="auto"/>
        <w:rPr>
          <w:color w:val="000000"/>
          <w:sz w:val="24"/>
          <w:szCs w:val="24"/>
          <w:lang w:eastAsia="cs-CZ"/>
        </w:rPr>
      </w:pPr>
    </w:p>
    <w:p w:rsidR="00661426" w:rsidRPr="007B115A" w:rsidRDefault="00661426" w:rsidP="00526E56">
      <w:pPr>
        <w:pStyle w:val="Odstavecseseznamem"/>
        <w:widowControl/>
        <w:numPr>
          <w:ilvl w:val="0"/>
          <w:numId w:val="9"/>
        </w:numPr>
        <w:shd w:val="clear" w:color="auto" w:fill="FFFFFF"/>
        <w:suppressAutoHyphens w:val="0"/>
        <w:overflowPunct/>
        <w:autoSpaceDE/>
        <w:spacing w:after="0" w:line="300" w:lineRule="atLeast"/>
        <w:contextualSpacing/>
        <w:jc w:val="both"/>
        <w:textAlignment w:val="auto"/>
        <w:rPr>
          <w:color w:val="000000"/>
          <w:sz w:val="24"/>
          <w:szCs w:val="24"/>
          <w:lang w:eastAsia="cs-CZ"/>
        </w:rPr>
      </w:pPr>
      <w:bookmarkStart w:id="82" w:name="_Ref414307756"/>
      <w:r w:rsidRPr="007B115A">
        <w:rPr>
          <w:color w:val="000000"/>
          <w:sz w:val="24"/>
          <w:szCs w:val="24"/>
          <w:shd w:val="clear" w:color="auto" w:fill="FFFFFF"/>
        </w:rPr>
        <w:t>JODL, Jiří.</w:t>
      </w:r>
      <w:r w:rsidRPr="007B115A">
        <w:rPr>
          <w:rStyle w:val="apple-converted-space"/>
          <w:color w:val="000000"/>
          <w:sz w:val="24"/>
          <w:szCs w:val="24"/>
          <w:shd w:val="clear" w:color="auto" w:fill="FFFFFF"/>
        </w:rPr>
        <w:t> </w:t>
      </w:r>
      <w:r w:rsidRPr="007B115A">
        <w:rPr>
          <w:i/>
          <w:iCs/>
          <w:color w:val="000000"/>
          <w:sz w:val="24"/>
          <w:szCs w:val="24"/>
          <w:shd w:val="clear" w:color="auto" w:fill="FFFFFF"/>
        </w:rPr>
        <w:t>Dieta bezlepková při celiakii u dětí</w:t>
      </w:r>
      <w:r w:rsidRPr="007B115A">
        <w:rPr>
          <w:color w:val="000000"/>
          <w:sz w:val="24"/>
          <w:szCs w:val="24"/>
          <w:shd w:val="clear" w:color="auto" w:fill="FFFFFF"/>
        </w:rPr>
        <w:t>. Vyd. 1. Praha: Avicenum, 1989, 103 s. ISBN 000725307.</w:t>
      </w:r>
      <w:bookmarkEnd w:id="82"/>
    </w:p>
    <w:p w:rsidR="007B115A" w:rsidRDefault="007B115A" w:rsidP="00526E56">
      <w:pPr>
        <w:pStyle w:val="Odstavecseseznamem"/>
        <w:widowControl/>
        <w:shd w:val="clear" w:color="auto" w:fill="FFFFFF"/>
        <w:suppressAutoHyphens w:val="0"/>
        <w:overflowPunct/>
        <w:autoSpaceDE/>
        <w:spacing w:after="0" w:line="300" w:lineRule="atLeast"/>
        <w:ind w:left="851"/>
        <w:contextualSpacing/>
        <w:jc w:val="both"/>
        <w:textAlignment w:val="auto"/>
        <w:rPr>
          <w:color w:val="000000"/>
          <w:sz w:val="24"/>
          <w:szCs w:val="24"/>
          <w:lang w:eastAsia="cs-CZ"/>
        </w:rPr>
      </w:pPr>
    </w:p>
    <w:p w:rsidR="00661426" w:rsidRPr="007B115A" w:rsidRDefault="00661426" w:rsidP="00526E56">
      <w:pPr>
        <w:pStyle w:val="Odstavecseseznamem"/>
        <w:widowControl/>
        <w:numPr>
          <w:ilvl w:val="0"/>
          <w:numId w:val="9"/>
        </w:numPr>
        <w:shd w:val="clear" w:color="auto" w:fill="FFFFFF"/>
        <w:suppressAutoHyphens w:val="0"/>
        <w:overflowPunct/>
        <w:autoSpaceDE/>
        <w:spacing w:after="0" w:line="300" w:lineRule="atLeast"/>
        <w:contextualSpacing/>
        <w:jc w:val="both"/>
        <w:textAlignment w:val="auto"/>
        <w:rPr>
          <w:color w:val="000000"/>
          <w:sz w:val="24"/>
          <w:szCs w:val="24"/>
          <w:lang w:eastAsia="cs-CZ"/>
        </w:rPr>
      </w:pPr>
      <w:bookmarkStart w:id="83" w:name="_Ref414307758"/>
      <w:r w:rsidRPr="007B115A">
        <w:rPr>
          <w:color w:val="000000"/>
          <w:sz w:val="24"/>
          <w:szCs w:val="24"/>
          <w:lang w:eastAsia="cs-CZ"/>
        </w:rPr>
        <w:t>KOHOUT, Pavel a Jaroslava PAVLÍČKOVÁ. </w:t>
      </w:r>
      <w:r w:rsidRPr="007B115A">
        <w:rPr>
          <w:i/>
          <w:iCs/>
          <w:color w:val="000000"/>
          <w:sz w:val="24"/>
          <w:szCs w:val="24"/>
          <w:lang w:eastAsia="cs-CZ"/>
        </w:rPr>
        <w:t>Celiakie a bezlepková dieta</w:t>
      </w:r>
      <w:r w:rsidRPr="007B115A">
        <w:rPr>
          <w:color w:val="000000"/>
          <w:sz w:val="24"/>
          <w:szCs w:val="24"/>
          <w:lang w:eastAsia="cs-CZ"/>
        </w:rPr>
        <w:t>. 3. vyd. Praha: Maxdorf, 2006, 166 s. Dieta a rady lékaře, sv. 2. ISBN 80-734-5070-4.</w:t>
      </w:r>
      <w:bookmarkEnd w:id="83"/>
    </w:p>
    <w:p w:rsidR="007B115A" w:rsidRDefault="007B115A" w:rsidP="00526E56">
      <w:pPr>
        <w:pStyle w:val="Odstavecseseznamem"/>
        <w:widowControl/>
        <w:suppressAutoHyphens w:val="0"/>
        <w:overflowPunct/>
        <w:autoSpaceDE/>
        <w:ind w:left="851"/>
        <w:contextualSpacing/>
        <w:jc w:val="both"/>
        <w:textAlignment w:val="auto"/>
        <w:rPr>
          <w:color w:val="000000"/>
          <w:sz w:val="24"/>
          <w:szCs w:val="24"/>
          <w:shd w:val="clear" w:color="auto" w:fill="FFFFFF"/>
        </w:rPr>
      </w:pPr>
    </w:p>
    <w:p w:rsidR="007B115A" w:rsidRPr="007B115A" w:rsidRDefault="00661426" w:rsidP="00526E56">
      <w:pPr>
        <w:pStyle w:val="Odstavecseseznamem"/>
        <w:widowControl/>
        <w:numPr>
          <w:ilvl w:val="0"/>
          <w:numId w:val="9"/>
        </w:numPr>
        <w:suppressAutoHyphens w:val="0"/>
        <w:overflowPunct/>
        <w:autoSpaceDE/>
        <w:contextualSpacing/>
        <w:jc w:val="both"/>
        <w:textAlignment w:val="auto"/>
        <w:rPr>
          <w:color w:val="000000"/>
          <w:sz w:val="24"/>
          <w:szCs w:val="24"/>
          <w:shd w:val="clear" w:color="auto" w:fill="FFFFFF"/>
        </w:rPr>
      </w:pPr>
      <w:bookmarkStart w:id="84" w:name="_Ref414306847"/>
      <w:r w:rsidRPr="007B115A">
        <w:rPr>
          <w:color w:val="000000"/>
          <w:sz w:val="24"/>
          <w:szCs w:val="24"/>
          <w:shd w:val="clear" w:color="auto" w:fill="FFFFFF"/>
        </w:rPr>
        <w:t>KOPPELWIESEROVÁ, [Peter Bottermann a Martina a Z německého originálu… přeložila a upravila Klára HEYTMÁNKOVÁ].</w:t>
      </w:r>
      <w:r w:rsidRPr="007B115A">
        <w:rPr>
          <w:rStyle w:val="apple-converted-space"/>
          <w:color w:val="000000"/>
          <w:sz w:val="24"/>
          <w:szCs w:val="24"/>
          <w:shd w:val="clear" w:color="auto" w:fill="FFFFFF"/>
        </w:rPr>
        <w:t> </w:t>
      </w:r>
      <w:r w:rsidRPr="007B115A">
        <w:rPr>
          <w:i/>
          <w:iCs/>
          <w:color w:val="000000"/>
          <w:sz w:val="24"/>
          <w:szCs w:val="24"/>
          <w:shd w:val="clear" w:color="auto" w:fill="FFFFFF"/>
        </w:rPr>
        <w:t>Cukrovka: prevence a vhodná léčba</w:t>
      </w:r>
      <w:r w:rsidRPr="007B115A">
        <w:rPr>
          <w:color w:val="000000"/>
          <w:sz w:val="24"/>
          <w:szCs w:val="24"/>
          <w:shd w:val="clear" w:color="auto" w:fill="FFFFFF"/>
        </w:rPr>
        <w:t>. 1. vyd. Praha: Olympia, 2008, 168 s. ISBN 978-807-3760-908</w:t>
      </w:r>
      <w:bookmarkEnd w:id="84"/>
    </w:p>
    <w:p w:rsidR="007B115A" w:rsidRDefault="007B115A" w:rsidP="00526E56">
      <w:pPr>
        <w:pStyle w:val="Odstavecseseznamem"/>
        <w:widowControl/>
        <w:shd w:val="clear" w:color="auto" w:fill="FFFFFF"/>
        <w:suppressAutoHyphens w:val="0"/>
        <w:overflowPunct/>
        <w:autoSpaceDE/>
        <w:spacing w:after="0" w:line="300" w:lineRule="atLeast"/>
        <w:ind w:left="851"/>
        <w:contextualSpacing/>
        <w:jc w:val="both"/>
        <w:textAlignment w:val="auto"/>
        <w:rPr>
          <w:color w:val="000000"/>
          <w:sz w:val="24"/>
          <w:szCs w:val="24"/>
          <w:lang w:eastAsia="cs-CZ"/>
        </w:rPr>
      </w:pPr>
    </w:p>
    <w:p w:rsidR="00661426" w:rsidRPr="007B115A" w:rsidRDefault="00661426" w:rsidP="00526E56">
      <w:pPr>
        <w:pStyle w:val="Odstavecseseznamem"/>
        <w:widowControl/>
        <w:numPr>
          <w:ilvl w:val="0"/>
          <w:numId w:val="9"/>
        </w:numPr>
        <w:shd w:val="clear" w:color="auto" w:fill="FFFFFF"/>
        <w:suppressAutoHyphens w:val="0"/>
        <w:overflowPunct/>
        <w:autoSpaceDE/>
        <w:spacing w:after="0" w:line="300" w:lineRule="atLeast"/>
        <w:contextualSpacing/>
        <w:jc w:val="both"/>
        <w:textAlignment w:val="auto"/>
        <w:rPr>
          <w:color w:val="000000"/>
          <w:sz w:val="24"/>
          <w:szCs w:val="24"/>
          <w:lang w:eastAsia="cs-CZ"/>
        </w:rPr>
      </w:pPr>
      <w:bookmarkStart w:id="85" w:name="_Ref414307802"/>
      <w:r w:rsidRPr="007B115A">
        <w:rPr>
          <w:color w:val="000000"/>
          <w:sz w:val="24"/>
          <w:szCs w:val="24"/>
          <w:lang w:eastAsia="cs-CZ"/>
        </w:rPr>
        <w:t>KOVÁŘŮ, Dagmar a Jitka KNÁPKOVÁ. </w:t>
      </w:r>
      <w:r w:rsidRPr="007B115A">
        <w:rPr>
          <w:i/>
          <w:iCs/>
          <w:color w:val="000000"/>
          <w:sz w:val="24"/>
          <w:szCs w:val="24"/>
          <w:lang w:eastAsia="cs-CZ"/>
        </w:rPr>
        <w:t>Bezlepková a bezmléčná dieta</w:t>
      </w:r>
      <w:r w:rsidRPr="007B115A">
        <w:rPr>
          <w:color w:val="000000"/>
          <w:sz w:val="24"/>
          <w:szCs w:val="24"/>
          <w:lang w:eastAsia="cs-CZ"/>
        </w:rPr>
        <w:t>. 1. vyd. Brno: CPress, 2013, 119 s. ISBN 978-80-264-0185-8.</w:t>
      </w:r>
      <w:bookmarkEnd w:id="85"/>
    </w:p>
    <w:p w:rsidR="007B115A" w:rsidRPr="007B115A" w:rsidRDefault="007B115A" w:rsidP="00526E56">
      <w:pPr>
        <w:pStyle w:val="Odstavecseseznamem"/>
        <w:widowControl/>
        <w:shd w:val="clear" w:color="auto" w:fill="FFFFFF"/>
        <w:suppressAutoHyphens w:val="0"/>
        <w:overflowPunct/>
        <w:autoSpaceDE/>
        <w:spacing w:before="300" w:after="0" w:line="300" w:lineRule="atLeast"/>
        <w:ind w:left="851"/>
        <w:contextualSpacing/>
        <w:jc w:val="both"/>
        <w:textAlignment w:val="auto"/>
        <w:rPr>
          <w:color w:val="000000"/>
          <w:sz w:val="24"/>
          <w:szCs w:val="24"/>
          <w:lang w:eastAsia="cs-CZ"/>
        </w:rPr>
      </w:pPr>
    </w:p>
    <w:p w:rsidR="00661426" w:rsidRPr="00526E56" w:rsidRDefault="00661426" w:rsidP="00526E56">
      <w:pPr>
        <w:pStyle w:val="Odstavecseseznamem"/>
        <w:widowControl/>
        <w:numPr>
          <w:ilvl w:val="0"/>
          <w:numId w:val="9"/>
        </w:numPr>
        <w:shd w:val="clear" w:color="auto" w:fill="FFFFFF"/>
        <w:suppressAutoHyphens w:val="0"/>
        <w:overflowPunct/>
        <w:autoSpaceDE/>
        <w:spacing w:before="300" w:after="0" w:line="300" w:lineRule="atLeast"/>
        <w:contextualSpacing/>
        <w:jc w:val="both"/>
        <w:textAlignment w:val="auto"/>
        <w:rPr>
          <w:color w:val="000000"/>
          <w:sz w:val="24"/>
          <w:szCs w:val="24"/>
          <w:lang w:eastAsia="cs-CZ"/>
        </w:rPr>
      </w:pPr>
      <w:bookmarkStart w:id="86" w:name="_Ref414307514"/>
      <w:r w:rsidRPr="00526E56">
        <w:rPr>
          <w:color w:val="000000"/>
          <w:sz w:val="24"/>
          <w:szCs w:val="24"/>
          <w:shd w:val="clear" w:color="auto" w:fill="FFFFFF"/>
        </w:rPr>
        <w:t>KUNOVÁ, Václava.</w:t>
      </w:r>
      <w:r w:rsidRPr="00526E56">
        <w:rPr>
          <w:rStyle w:val="apple-converted-space"/>
          <w:color w:val="000000"/>
          <w:sz w:val="24"/>
          <w:szCs w:val="24"/>
          <w:shd w:val="clear" w:color="auto" w:fill="FFFFFF"/>
        </w:rPr>
        <w:t> </w:t>
      </w:r>
      <w:r w:rsidRPr="00526E56">
        <w:rPr>
          <w:i/>
          <w:iCs/>
          <w:color w:val="000000"/>
          <w:sz w:val="24"/>
          <w:szCs w:val="24"/>
          <w:shd w:val="clear" w:color="auto" w:fill="FFFFFF"/>
        </w:rPr>
        <w:t>Zdravá výživa</w:t>
      </w:r>
      <w:r w:rsidRPr="00526E56">
        <w:rPr>
          <w:color w:val="000000"/>
          <w:sz w:val="24"/>
          <w:szCs w:val="24"/>
          <w:shd w:val="clear" w:color="auto" w:fill="FFFFFF"/>
        </w:rPr>
        <w:t>. 1. vyd. Pr</w:t>
      </w:r>
      <w:r w:rsidR="006C30FA" w:rsidRPr="00526E56">
        <w:rPr>
          <w:color w:val="000000"/>
          <w:sz w:val="24"/>
          <w:szCs w:val="24"/>
          <w:shd w:val="clear" w:color="auto" w:fill="FFFFFF"/>
        </w:rPr>
        <w:t>aha: Grada, 2004, 136 s.</w:t>
      </w:r>
      <w:r w:rsidRPr="00526E56">
        <w:rPr>
          <w:color w:val="000000"/>
          <w:sz w:val="24"/>
          <w:szCs w:val="24"/>
          <w:shd w:val="clear" w:color="auto" w:fill="FFFFFF"/>
        </w:rPr>
        <w:t xml:space="preserve"> ISBN 80-247-0736-5</w:t>
      </w:r>
      <w:bookmarkEnd w:id="86"/>
    </w:p>
    <w:p w:rsidR="007B115A" w:rsidRPr="00526E56" w:rsidRDefault="007B115A" w:rsidP="00526E56">
      <w:pPr>
        <w:pStyle w:val="Odstavecseseznamem"/>
        <w:widowControl/>
        <w:suppressAutoHyphens w:val="0"/>
        <w:overflowPunct/>
        <w:autoSpaceDE/>
        <w:ind w:left="851"/>
        <w:contextualSpacing/>
        <w:jc w:val="both"/>
        <w:textAlignment w:val="auto"/>
        <w:rPr>
          <w:color w:val="000000"/>
          <w:sz w:val="24"/>
          <w:szCs w:val="24"/>
          <w:shd w:val="clear" w:color="auto" w:fill="FFFFFF"/>
        </w:rPr>
      </w:pPr>
    </w:p>
    <w:p w:rsidR="00661426" w:rsidRPr="007B115A" w:rsidRDefault="00661426" w:rsidP="00526E56">
      <w:pPr>
        <w:pStyle w:val="Odstavecseseznamem"/>
        <w:widowControl/>
        <w:numPr>
          <w:ilvl w:val="0"/>
          <w:numId w:val="9"/>
        </w:numPr>
        <w:suppressAutoHyphens w:val="0"/>
        <w:overflowPunct/>
        <w:autoSpaceDE/>
        <w:contextualSpacing/>
        <w:jc w:val="both"/>
        <w:textAlignment w:val="auto"/>
        <w:rPr>
          <w:color w:val="000000"/>
          <w:sz w:val="24"/>
          <w:szCs w:val="24"/>
          <w:shd w:val="clear" w:color="auto" w:fill="FFFFFF"/>
        </w:rPr>
      </w:pPr>
      <w:bookmarkStart w:id="87" w:name="_Ref414307212"/>
      <w:r w:rsidRPr="007B115A">
        <w:rPr>
          <w:color w:val="000000"/>
          <w:sz w:val="24"/>
          <w:szCs w:val="24"/>
          <w:shd w:val="clear" w:color="auto" w:fill="FFFFFF"/>
        </w:rPr>
        <w:t>LEBL, Jan, Štěpánka PRŮHOVÁ a Zdeněk ŠUMNÍK.</w:t>
      </w:r>
      <w:r w:rsidRPr="007B115A">
        <w:rPr>
          <w:rStyle w:val="apple-converted-space"/>
          <w:color w:val="000000"/>
          <w:sz w:val="24"/>
          <w:szCs w:val="24"/>
          <w:shd w:val="clear" w:color="auto" w:fill="FFFFFF"/>
        </w:rPr>
        <w:t> </w:t>
      </w:r>
      <w:r w:rsidRPr="007B115A">
        <w:rPr>
          <w:i/>
          <w:iCs/>
          <w:color w:val="000000"/>
          <w:sz w:val="24"/>
          <w:szCs w:val="24"/>
          <w:shd w:val="clear" w:color="auto" w:fill="FFFFFF"/>
        </w:rPr>
        <w:t>Abeceda diabetu: příručka pro děti a mladé dospělé, kteří chtějí o diabetu vědět víc</w:t>
      </w:r>
      <w:r w:rsidRPr="007B115A">
        <w:rPr>
          <w:color w:val="000000"/>
          <w:sz w:val="24"/>
          <w:szCs w:val="24"/>
          <w:shd w:val="clear" w:color="auto" w:fill="FFFFFF"/>
        </w:rPr>
        <w:t>. 3. rozš. vyd. Praha: Maxdorf, 2008, 184 s. ISBN 978-807-3451-417.</w:t>
      </w:r>
      <w:bookmarkEnd w:id="87"/>
    </w:p>
    <w:p w:rsidR="007B115A" w:rsidRDefault="007B115A" w:rsidP="00526E56">
      <w:pPr>
        <w:pStyle w:val="Odstavecseseznamem"/>
        <w:widowControl/>
        <w:suppressAutoHyphens w:val="0"/>
        <w:overflowPunct/>
        <w:autoSpaceDE/>
        <w:ind w:left="851"/>
        <w:contextualSpacing/>
        <w:jc w:val="both"/>
        <w:textAlignment w:val="auto"/>
        <w:rPr>
          <w:color w:val="000000"/>
          <w:sz w:val="24"/>
          <w:szCs w:val="24"/>
          <w:shd w:val="clear" w:color="auto" w:fill="FFFFFF"/>
        </w:rPr>
      </w:pPr>
    </w:p>
    <w:p w:rsidR="006C30FA" w:rsidRDefault="006C30FA" w:rsidP="00526E56">
      <w:pPr>
        <w:pStyle w:val="Odstavecseseznamem"/>
        <w:widowControl/>
        <w:numPr>
          <w:ilvl w:val="0"/>
          <w:numId w:val="9"/>
        </w:numPr>
        <w:suppressAutoHyphens w:val="0"/>
        <w:overflowPunct/>
        <w:autoSpaceDE/>
        <w:contextualSpacing/>
        <w:jc w:val="both"/>
        <w:textAlignment w:val="auto"/>
        <w:rPr>
          <w:color w:val="000000"/>
          <w:sz w:val="24"/>
          <w:szCs w:val="24"/>
          <w:shd w:val="clear" w:color="auto" w:fill="FFFFFF"/>
        </w:rPr>
      </w:pPr>
      <w:r>
        <w:rPr>
          <w:color w:val="000000"/>
          <w:sz w:val="24"/>
          <w:szCs w:val="24"/>
          <w:shd w:val="clear" w:color="auto" w:fill="FFFFFF"/>
        </w:rPr>
        <w:t xml:space="preserve">LUKÁŠKOVÁ, Eva a Zdeněk MÁLEK. </w:t>
      </w:r>
      <w:r w:rsidRPr="006C30FA">
        <w:rPr>
          <w:i/>
          <w:color w:val="000000"/>
          <w:sz w:val="24"/>
          <w:szCs w:val="24"/>
          <w:shd w:val="clear" w:color="auto" w:fill="FFFFFF"/>
        </w:rPr>
        <w:t>Food and Beverage management</w:t>
      </w:r>
      <w:r>
        <w:rPr>
          <w:color w:val="000000"/>
          <w:sz w:val="24"/>
          <w:szCs w:val="24"/>
          <w:shd w:val="clear" w:color="auto" w:fill="FFFFFF"/>
        </w:rPr>
        <w:t xml:space="preserve">. Skriptum. Brno: Vysoká škola obchodní a hotelová, s.r.o., 2012, 141 s. ISBN 978-80-87300-23-7 </w:t>
      </w:r>
    </w:p>
    <w:p w:rsidR="006C30FA" w:rsidRPr="006C30FA" w:rsidRDefault="006C30FA" w:rsidP="00526E56">
      <w:pPr>
        <w:pStyle w:val="Odstavecseseznamem"/>
        <w:jc w:val="both"/>
        <w:rPr>
          <w:color w:val="000000"/>
          <w:sz w:val="24"/>
          <w:szCs w:val="24"/>
          <w:shd w:val="clear" w:color="auto" w:fill="FFFFFF"/>
        </w:rPr>
      </w:pPr>
    </w:p>
    <w:p w:rsidR="006C30FA" w:rsidRDefault="006C30FA" w:rsidP="00526E56">
      <w:pPr>
        <w:pStyle w:val="Odstavecseseznamem"/>
        <w:widowControl/>
        <w:numPr>
          <w:ilvl w:val="0"/>
          <w:numId w:val="9"/>
        </w:numPr>
        <w:suppressAutoHyphens w:val="0"/>
        <w:overflowPunct/>
        <w:autoSpaceDE/>
        <w:contextualSpacing/>
        <w:jc w:val="both"/>
        <w:textAlignment w:val="auto"/>
        <w:rPr>
          <w:color w:val="000000"/>
          <w:sz w:val="24"/>
          <w:szCs w:val="24"/>
          <w:shd w:val="clear" w:color="auto" w:fill="FFFFFF"/>
        </w:rPr>
      </w:pPr>
      <w:bookmarkStart w:id="88" w:name="_Ref414307475"/>
      <w:r>
        <w:rPr>
          <w:color w:val="000000"/>
          <w:sz w:val="24"/>
          <w:szCs w:val="24"/>
          <w:shd w:val="clear" w:color="auto" w:fill="FFFFFF"/>
        </w:rPr>
        <w:lastRenderedPageBreak/>
        <w:t xml:space="preserve">PÁNEK Jan et al. </w:t>
      </w:r>
      <w:r w:rsidRPr="006C30FA">
        <w:rPr>
          <w:i/>
          <w:color w:val="000000"/>
          <w:sz w:val="24"/>
          <w:szCs w:val="24"/>
          <w:shd w:val="clear" w:color="auto" w:fill="FFFFFF"/>
        </w:rPr>
        <w:t>Základy výživy</w:t>
      </w:r>
      <w:r>
        <w:rPr>
          <w:color w:val="000000"/>
          <w:sz w:val="24"/>
          <w:szCs w:val="24"/>
          <w:shd w:val="clear" w:color="auto" w:fill="FFFFFF"/>
        </w:rPr>
        <w:t>. 1. vydání. Praha: Svoboda servis, 2002, 206 s. ISBN 80-86320-23-5</w:t>
      </w:r>
      <w:bookmarkEnd w:id="88"/>
    </w:p>
    <w:p w:rsidR="006C30FA" w:rsidRPr="006C30FA" w:rsidRDefault="006C30FA" w:rsidP="00526E56">
      <w:pPr>
        <w:pStyle w:val="Odstavecseseznamem"/>
        <w:jc w:val="both"/>
        <w:rPr>
          <w:color w:val="000000"/>
          <w:sz w:val="24"/>
          <w:szCs w:val="24"/>
          <w:shd w:val="clear" w:color="auto" w:fill="FFFFFF"/>
        </w:rPr>
      </w:pPr>
    </w:p>
    <w:p w:rsidR="00661426" w:rsidRPr="007B115A" w:rsidRDefault="00661426" w:rsidP="00526E56">
      <w:pPr>
        <w:pStyle w:val="Odstavecseseznamem"/>
        <w:widowControl/>
        <w:numPr>
          <w:ilvl w:val="0"/>
          <w:numId w:val="9"/>
        </w:numPr>
        <w:suppressAutoHyphens w:val="0"/>
        <w:overflowPunct/>
        <w:autoSpaceDE/>
        <w:contextualSpacing/>
        <w:jc w:val="both"/>
        <w:textAlignment w:val="auto"/>
        <w:rPr>
          <w:color w:val="000000"/>
          <w:sz w:val="24"/>
          <w:szCs w:val="24"/>
          <w:shd w:val="clear" w:color="auto" w:fill="FFFFFF"/>
        </w:rPr>
      </w:pPr>
      <w:bookmarkStart w:id="89" w:name="_Ref414307442"/>
      <w:r w:rsidRPr="007B115A">
        <w:rPr>
          <w:color w:val="000000"/>
          <w:sz w:val="24"/>
          <w:szCs w:val="24"/>
          <w:shd w:val="clear" w:color="auto" w:fill="FFFFFF"/>
        </w:rPr>
        <w:t>RUŠAVÝ, Zdeněk a Veronika FRANTOVÁ.</w:t>
      </w:r>
      <w:r w:rsidRPr="007B115A">
        <w:rPr>
          <w:rStyle w:val="apple-converted-space"/>
          <w:color w:val="000000"/>
          <w:sz w:val="24"/>
          <w:szCs w:val="24"/>
          <w:shd w:val="clear" w:color="auto" w:fill="FFFFFF"/>
        </w:rPr>
        <w:t> </w:t>
      </w:r>
      <w:r w:rsidRPr="007B115A">
        <w:rPr>
          <w:i/>
          <w:iCs/>
          <w:color w:val="000000"/>
          <w:sz w:val="24"/>
          <w:szCs w:val="24"/>
          <w:shd w:val="clear" w:color="auto" w:fill="FFFFFF"/>
        </w:rPr>
        <w:t>Diabetes mellitus čili cukrovka. Dieta diabetická</w:t>
      </w:r>
      <w:r w:rsidRPr="007B115A">
        <w:rPr>
          <w:color w:val="000000"/>
          <w:sz w:val="24"/>
          <w:szCs w:val="24"/>
          <w:shd w:val="clear" w:color="auto" w:fill="FFFFFF"/>
        </w:rPr>
        <w:t>. 1. vyd. Praha: Forsapi, 2007, 94 s. Rady lékaře, průvodce dietou, sv. II. ISBN 978-809-0382-022.</w:t>
      </w:r>
      <w:bookmarkEnd w:id="89"/>
    </w:p>
    <w:p w:rsidR="007B115A" w:rsidRPr="007B115A" w:rsidRDefault="007B115A" w:rsidP="00526E56">
      <w:pPr>
        <w:pStyle w:val="Odstavecseseznamem"/>
        <w:widowControl/>
        <w:shd w:val="clear" w:color="auto" w:fill="FFFFFF"/>
        <w:suppressAutoHyphens w:val="0"/>
        <w:overflowPunct/>
        <w:autoSpaceDE/>
        <w:spacing w:before="300" w:after="0" w:line="300" w:lineRule="atLeast"/>
        <w:ind w:left="851"/>
        <w:contextualSpacing/>
        <w:jc w:val="both"/>
        <w:textAlignment w:val="auto"/>
        <w:rPr>
          <w:color w:val="000000"/>
          <w:sz w:val="24"/>
          <w:szCs w:val="24"/>
          <w:lang w:eastAsia="cs-CZ"/>
        </w:rPr>
      </w:pPr>
    </w:p>
    <w:p w:rsidR="00661426" w:rsidRPr="006C30FA" w:rsidRDefault="00661426" w:rsidP="00526E56">
      <w:pPr>
        <w:pStyle w:val="Odstavecseseznamem"/>
        <w:widowControl/>
        <w:numPr>
          <w:ilvl w:val="0"/>
          <w:numId w:val="9"/>
        </w:numPr>
        <w:shd w:val="clear" w:color="auto" w:fill="FFFFFF"/>
        <w:suppressAutoHyphens w:val="0"/>
        <w:overflowPunct/>
        <w:autoSpaceDE/>
        <w:spacing w:before="300" w:after="0" w:line="300" w:lineRule="atLeast"/>
        <w:contextualSpacing/>
        <w:jc w:val="both"/>
        <w:textAlignment w:val="auto"/>
        <w:rPr>
          <w:color w:val="000000"/>
          <w:sz w:val="24"/>
          <w:szCs w:val="24"/>
          <w:lang w:eastAsia="cs-CZ"/>
        </w:rPr>
      </w:pPr>
      <w:bookmarkStart w:id="90" w:name="_Ref414306859"/>
      <w:r w:rsidRPr="007B115A">
        <w:rPr>
          <w:color w:val="000000"/>
          <w:sz w:val="24"/>
          <w:szCs w:val="24"/>
          <w:shd w:val="clear" w:color="auto" w:fill="FFFFFF"/>
        </w:rPr>
        <w:t>RYBKA, Jaroslav.</w:t>
      </w:r>
      <w:r w:rsidRPr="007B115A">
        <w:rPr>
          <w:rStyle w:val="apple-converted-space"/>
          <w:color w:val="000000"/>
          <w:sz w:val="24"/>
          <w:szCs w:val="24"/>
          <w:shd w:val="clear" w:color="auto" w:fill="FFFFFF"/>
        </w:rPr>
        <w:t> </w:t>
      </w:r>
      <w:r w:rsidRPr="007B115A">
        <w:rPr>
          <w:i/>
          <w:iCs/>
          <w:color w:val="000000"/>
          <w:sz w:val="24"/>
          <w:szCs w:val="24"/>
          <w:shd w:val="clear" w:color="auto" w:fill="FFFFFF"/>
        </w:rPr>
        <w:t>Diabetes mellitus - komplikace a přidružená onemocnění: diagnostické a léčebné postupy</w:t>
      </w:r>
      <w:r w:rsidRPr="007B115A">
        <w:rPr>
          <w:color w:val="000000"/>
          <w:sz w:val="24"/>
          <w:szCs w:val="24"/>
          <w:shd w:val="clear" w:color="auto" w:fill="FFFFFF"/>
        </w:rPr>
        <w:t>. 1. vyd. Editor Petr Dítě. Praha: Grada, 2007, 317 s. ISBN 978-802-4716-718 – Čísla u diabetes</w:t>
      </w:r>
      <w:bookmarkEnd w:id="90"/>
    </w:p>
    <w:p w:rsidR="006C30FA" w:rsidRPr="006C30FA" w:rsidRDefault="006C30FA" w:rsidP="00526E56">
      <w:pPr>
        <w:pStyle w:val="Odstavecseseznamem"/>
        <w:jc w:val="both"/>
        <w:rPr>
          <w:color w:val="000000"/>
          <w:sz w:val="24"/>
          <w:szCs w:val="24"/>
          <w:lang w:eastAsia="cs-CZ"/>
        </w:rPr>
      </w:pPr>
    </w:p>
    <w:p w:rsidR="006C30FA" w:rsidRDefault="006C30FA" w:rsidP="00526E56">
      <w:pPr>
        <w:pStyle w:val="Odstavecseseznamem"/>
        <w:widowControl/>
        <w:numPr>
          <w:ilvl w:val="0"/>
          <w:numId w:val="9"/>
        </w:numPr>
        <w:shd w:val="clear" w:color="auto" w:fill="FFFFFF"/>
        <w:suppressAutoHyphens w:val="0"/>
        <w:overflowPunct/>
        <w:autoSpaceDE/>
        <w:spacing w:before="300" w:after="0" w:line="300" w:lineRule="atLeast"/>
        <w:contextualSpacing/>
        <w:jc w:val="both"/>
        <w:textAlignment w:val="auto"/>
        <w:rPr>
          <w:color w:val="000000"/>
          <w:sz w:val="24"/>
          <w:szCs w:val="24"/>
          <w:lang w:eastAsia="cs-CZ"/>
        </w:rPr>
      </w:pPr>
      <w:bookmarkStart w:id="91" w:name="_Ref414307902"/>
      <w:r>
        <w:rPr>
          <w:color w:val="000000"/>
          <w:sz w:val="24"/>
          <w:szCs w:val="24"/>
          <w:lang w:eastAsia="cs-CZ"/>
        </w:rPr>
        <w:t xml:space="preserve">SVAČINA, Štěpán. </w:t>
      </w:r>
      <w:r w:rsidRPr="007E651C">
        <w:rPr>
          <w:i/>
          <w:color w:val="000000"/>
          <w:sz w:val="24"/>
          <w:szCs w:val="24"/>
          <w:lang w:eastAsia="cs-CZ"/>
        </w:rPr>
        <w:t>Dietologie a klinická výživa</w:t>
      </w:r>
      <w:r>
        <w:rPr>
          <w:color w:val="000000"/>
          <w:sz w:val="24"/>
          <w:szCs w:val="24"/>
          <w:lang w:eastAsia="cs-CZ"/>
        </w:rPr>
        <w:t>. 1. vydání. Online: Grada, 2012, 384 s. ISBN 978-80-247-2256-6</w:t>
      </w:r>
      <w:bookmarkEnd w:id="91"/>
    </w:p>
    <w:p w:rsidR="007E651C" w:rsidRPr="007E651C" w:rsidRDefault="007E651C" w:rsidP="00526E56">
      <w:pPr>
        <w:pStyle w:val="Odstavecseseznamem"/>
        <w:jc w:val="both"/>
        <w:rPr>
          <w:color w:val="000000"/>
          <w:sz w:val="24"/>
          <w:szCs w:val="24"/>
          <w:lang w:eastAsia="cs-CZ"/>
        </w:rPr>
      </w:pPr>
    </w:p>
    <w:p w:rsidR="007E651C" w:rsidRDefault="007E651C" w:rsidP="00526E56">
      <w:pPr>
        <w:shd w:val="clear" w:color="auto" w:fill="FFFFFF"/>
        <w:suppressAutoHyphens w:val="0"/>
        <w:spacing w:before="300" w:after="0" w:line="300" w:lineRule="atLeast"/>
        <w:contextualSpacing/>
        <w:rPr>
          <w:color w:val="000000"/>
          <w:lang w:eastAsia="cs-CZ"/>
        </w:rPr>
      </w:pPr>
    </w:p>
    <w:p w:rsidR="007E651C" w:rsidRPr="00B41A24" w:rsidRDefault="00B41A24" w:rsidP="00526E56">
      <w:pPr>
        <w:shd w:val="clear" w:color="auto" w:fill="FFFFFF"/>
        <w:suppressAutoHyphens w:val="0"/>
        <w:spacing w:before="300" w:after="0" w:line="300" w:lineRule="atLeast"/>
        <w:contextualSpacing/>
        <w:rPr>
          <w:b/>
          <w:color w:val="000000"/>
          <w:lang w:eastAsia="cs-CZ"/>
        </w:rPr>
      </w:pPr>
      <w:r w:rsidRPr="00B41A24">
        <w:rPr>
          <w:b/>
          <w:color w:val="000000"/>
          <w:lang w:eastAsia="cs-CZ"/>
        </w:rPr>
        <w:t>Internetové zdroje</w:t>
      </w:r>
    </w:p>
    <w:p w:rsidR="00661426" w:rsidRPr="007B115A" w:rsidRDefault="00661426" w:rsidP="00526E56">
      <w:pPr>
        <w:pStyle w:val="Odstavecseseznamem"/>
        <w:widowControl/>
        <w:numPr>
          <w:ilvl w:val="0"/>
          <w:numId w:val="9"/>
        </w:numPr>
        <w:shd w:val="clear" w:color="auto" w:fill="FFFFFF"/>
        <w:suppressAutoHyphens w:val="0"/>
        <w:overflowPunct/>
        <w:autoSpaceDE/>
        <w:spacing w:before="300" w:after="0" w:line="300" w:lineRule="atLeast"/>
        <w:contextualSpacing/>
        <w:jc w:val="both"/>
        <w:textAlignment w:val="auto"/>
        <w:rPr>
          <w:color w:val="000000"/>
          <w:sz w:val="24"/>
          <w:szCs w:val="24"/>
          <w:lang w:eastAsia="cs-CZ"/>
        </w:rPr>
      </w:pPr>
      <w:bookmarkStart w:id="92" w:name="_Ref414306865"/>
      <w:r w:rsidRPr="007B115A">
        <w:rPr>
          <w:color w:val="222222"/>
          <w:sz w:val="24"/>
          <w:szCs w:val="24"/>
          <w:shd w:val="clear" w:color="auto" w:fill="FFFFFF"/>
        </w:rPr>
        <w:t>AMERICAN DIABETES ASSOCIATION, et al. Diagnosis and classification of diabetes mellitus.</w:t>
      </w:r>
      <w:r w:rsidRPr="007B115A">
        <w:rPr>
          <w:rStyle w:val="apple-converted-space"/>
          <w:color w:val="222222"/>
          <w:sz w:val="24"/>
          <w:szCs w:val="24"/>
          <w:shd w:val="clear" w:color="auto" w:fill="FFFFFF"/>
        </w:rPr>
        <w:t> </w:t>
      </w:r>
      <w:r w:rsidRPr="007B115A">
        <w:rPr>
          <w:i/>
          <w:iCs/>
          <w:color w:val="222222"/>
          <w:sz w:val="24"/>
          <w:szCs w:val="24"/>
          <w:shd w:val="clear" w:color="auto" w:fill="FFFFFF"/>
        </w:rPr>
        <w:t>Diabetes care</w:t>
      </w:r>
      <w:r w:rsidRPr="007B115A">
        <w:rPr>
          <w:color w:val="222222"/>
          <w:sz w:val="24"/>
          <w:szCs w:val="24"/>
          <w:shd w:val="clear" w:color="auto" w:fill="FFFFFF"/>
        </w:rPr>
        <w:t>, 2013, 36.Supplement 1: S67-S74.</w:t>
      </w:r>
      <w:bookmarkEnd w:id="92"/>
    </w:p>
    <w:p w:rsidR="007E651C" w:rsidRPr="007E651C" w:rsidRDefault="007E651C" w:rsidP="00526E56">
      <w:pPr>
        <w:pStyle w:val="Odstavecseseznamem"/>
        <w:widowControl/>
        <w:shd w:val="clear" w:color="auto" w:fill="FFFFFF"/>
        <w:suppressAutoHyphens w:val="0"/>
        <w:overflowPunct/>
        <w:autoSpaceDE/>
        <w:spacing w:before="300" w:after="0" w:line="300" w:lineRule="atLeast"/>
        <w:ind w:left="851"/>
        <w:contextualSpacing/>
        <w:jc w:val="both"/>
        <w:textAlignment w:val="auto"/>
        <w:rPr>
          <w:color w:val="000000"/>
          <w:sz w:val="24"/>
          <w:szCs w:val="24"/>
          <w:lang w:eastAsia="cs-CZ"/>
        </w:rPr>
      </w:pPr>
    </w:p>
    <w:p w:rsidR="007E651C" w:rsidRPr="007E651C" w:rsidRDefault="00661426" w:rsidP="00526E56">
      <w:pPr>
        <w:pStyle w:val="Odstavecseseznamem"/>
        <w:widowControl/>
        <w:numPr>
          <w:ilvl w:val="0"/>
          <w:numId w:val="9"/>
        </w:numPr>
        <w:shd w:val="clear" w:color="auto" w:fill="FFFFFF"/>
        <w:suppressAutoHyphens w:val="0"/>
        <w:overflowPunct/>
        <w:autoSpaceDE/>
        <w:spacing w:before="300" w:after="0" w:line="300" w:lineRule="atLeast"/>
        <w:contextualSpacing/>
        <w:jc w:val="both"/>
        <w:textAlignment w:val="auto"/>
        <w:rPr>
          <w:color w:val="000000"/>
          <w:sz w:val="24"/>
          <w:szCs w:val="24"/>
          <w:lang w:eastAsia="cs-CZ"/>
        </w:rPr>
      </w:pPr>
      <w:bookmarkStart w:id="93" w:name="_Ref414307638"/>
      <w:r w:rsidRPr="007E651C">
        <w:rPr>
          <w:color w:val="000000"/>
          <w:sz w:val="24"/>
          <w:szCs w:val="24"/>
          <w:shd w:val="clear" w:color="auto" w:fill="FFFFFF"/>
        </w:rPr>
        <w:t>Doporučený postup dietní léčby pacientů s diabetem. In:</w:t>
      </w:r>
      <w:r w:rsidRPr="007E651C">
        <w:rPr>
          <w:rStyle w:val="apple-converted-space"/>
          <w:color w:val="000000"/>
          <w:sz w:val="24"/>
          <w:szCs w:val="24"/>
          <w:shd w:val="clear" w:color="auto" w:fill="FFFFFF"/>
        </w:rPr>
        <w:t> </w:t>
      </w:r>
      <w:r w:rsidRPr="007E651C">
        <w:rPr>
          <w:i/>
          <w:iCs/>
          <w:color w:val="000000"/>
          <w:sz w:val="24"/>
          <w:szCs w:val="24"/>
          <w:shd w:val="clear" w:color="auto" w:fill="FFFFFF"/>
        </w:rPr>
        <w:t>Česká diabetologická společnost</w:t>
      </w:r>
      <w:r w:rsidRPr="007E651C">
        <w:rPr>
          <w:rStyle w:val="apple-converted-space"/>
          <w:color w:val="000000"/>
          <w:sz w:val="24"/>
          <w:szCs w:val="24"/>
          <w:shd w:val="clear" w:color="auto" w:fill="FFFFFF"/>
        </w:rPr>
        <w:t> </w:t>
      </w:r>
      <w:r w:rsidR="00526E56">
        <w:rPr>
          <w:color w:val="000000"/>
          <w:sz w:val="24"/>
          <w:szCs w:val="24"/>
          <w:shd w:val="clear" w:color="auto" w:fill="FFFFFF"/>
        </w:rPr>
        <w:t xml:space="preserve">[online]. 17.9.2012 [cit. </w:t>
      </w:r>
      <w:r w:rsidRPr="007E651C">
        <w:rPr>
          <w:color w:val="000000"/>
          <w:sz w:val="24"/>
          <w:szCs w:val="24"/>
          <w:shd w:val="clear" w:color="auto" w:fill="FFFFFF"/>
        </w:rPr>
        <w:t>2015-03-09]. Dostupné z:</w:t>
      </w:r>
      <w:r w:rsidRPr="007E651C">
        <w:rPr>
          <w:rStyle w:val="apple-converted-space"/>
          <w:color w:val="000000"/>
          <w:sz w:val="24"/>
          <w:szCs w:val="24"/>
          <w:shd w:val="clear" w:color="auto" w:fill="FFFFFF"/>
        </w:rPr>
        <w:t> </w:t>
      </w:r>
      <w:r w:rsidRPr="00526E56">
        <w:rPr>
          <w:sz w:val="24"/>
          <w:szCs w:val="24"/>
          <w:shd w:val="clear" w:color="auto" w:fill="FFFFFF"/>
        </w:rPr>
        <w:t>http://www.diab.cz/dokumenty/Standardy_dieta2012_def_2013.pdf</w:t>
      </w:r>
      <w:bookmarkEnd w:id="93"/>
      <w:r w:rsidRPr="007E651C">
        <w:rPr>
          <w:sz w:val="24"/>
          <w:szCs w:val="24"/>
        </w:rPr>
        <w:t xml:space="preserve"> </w:t>
      </w:r>
    </w:p>
    <w:p w:rsidR="007E651C" w:rsidRPr="007E651C" w:rsidRDefault="007E651C" w:rsidP="00526E56">
      <w:pPr>
        <w:pStyle w:val="Odstavecseseznamem"/>
        <w:jc w:val="both"/>
        <w:rPr>
          <w:rFonts w:ascii="Arial" w:hAnsi="Arial" w:cs="Arial"/>
          <w:color w:val="000000"/>
          <w:sz w:val="24"/>
          <w:szCs w:val="24"/>
          <w:shd w:val="clear" w:color="auto" w:fill="FFFFFF"/>
        </w:rPr>
      </w:pPr>
    </w:p>
    <w:p w:rsidR="007E651C" w:rsidRPr="00526E56" w:rsidRDefault="00661426" w:rsidP="00526E56">
      <w:pPr>
        <w:pStyle w:val="Odstavecseseznamem"/>
        <w:widowControl/>
        <w:numPr>
          <w:ilvl w:val="0"/>
          <w:numId w:val="9"/>
        </w:numPr>
        <w:shd w:val="clear" w:color="auto" w:fill="FFFFFF"/>
        <w:suppressAutoHyphens w:val="0"/>
        <w:overflowPunct/>
        <w:autoSpaceDE/>
        <w:spacing w:before="300" w:after="0" w:line="300" w:lineRule="atLeast"/>
        <w:contextualSpacing/>
        <w:jc w:val="both"/>
        <w:textAlignment w:val="auto"/>
        <w:rPr>
          <w:color w:val="000000"/>
          <w:sz w:val="24"/>
          <w:szCs w:val="24"/>
          <w:lang w:eastAsia="cs-CZ"/>
        </w:rPr>
      </w:pPr>
      <w:bookmarkStart w:id="94" w:name="_Ref414307547"/>
      <w:r w:rsidRPr="00526E56">
        <w:rPr>
          <w:color w:val="000000"/>
          <w:sz w:val="24"/>
          <w:szCs w:val="24"/>
          <w:shd w:val="clear" w:color="auto" w:fill="FFFFFF"/>
        </w:rPr>
        <w:t>Low glycemic index.In:</w:t>
      </w:r>
      <w:r w:rsidRPr="00526E56">
        <w:rPr>
          <w:rStyle w:val="apple-converted-space"/>
          <w:color w:val="000000"/>
          <w:sz w:val="24"/>
          <w:szCs w:val="24"/>
          <w:shd w:val="clear" w:color="auto" w:fill="FFFFFF"/>
        </w:rPr>
        <w:t> </w:t>
      </w:r>
      <w:r w:rsidRPr="00526E56">
        <w:rPr>
          <w:i/>
          <w:iCs/>
          <w:color w:val="000000"/>
          <w:sz w:val="24"/>
          <w:szCs w:val="24"/>
          <w:shd w:val="clear" w:color="auto" w:fill="FFFFFF"/>
        </w:rPr>
        <w:t>Food pyramid</w:t>
      </w:r>
      <w:r w:rsidRPr="00526E56">
        <w:rPr>
          <w:rStyle w:val="apple-converted-space"/>
          <w:color w:val="000000"/>
          <w:sz w:val="24"/>
          <w:szCs w:val="24"/>
          <w:shd w:val="clear" w:color="auto" w:fill="FFFFFF"/>
        </w:rPr>
        <w:t> </w:t>
      </w:r>
      <w:r w:rsidRPr="00526E56">
        <w:rPr>
          <w:color w:val="000000"/>
          <w:sz w:val="24"/>
          <w:szCs w:val="24"/>
          <w:shd w:val="clear" w:color="auto" w:fill="FFFFFF"/>
        </w:rPr>
        <w:t>[online]. 2008 [cit. 2015</w:t>
      </w:r>
      <w:r w:rsidR="00A71E6C">
        <w:rPr>
          <w:color w:val="000000"/>
          <w:sz w:val="24"/>
          <w:szCs w:val="24"/>
          <w:shd w:val="clear" w:color="auto" w:fill="FFFFFF"/>
        </w:rPr>
        <w:t xml:space="preserve">-03-09]. Dostupné </w:t>
      </w:r>
      <w:r w:rsidRPr="00526E56">
        <w:rPr>
          <w:color w:val="000000"/>
          <w:sz w:val="24"/>
          <w:szCs w:val="24"/>
          <w:shd w:val="clear" w:color="auto" w:fill="FFFFFF"/>
        </w:rPr>
        <w:t>z:</w:t>
      </w:r>
      <w:r w:rsidRPr="00526E56">
        <w:rPr>
          <w:rStyle w:val="apple-converted-space"/>
          <w:color w:val="000000"/>
          <w:sz w:val="24"/>
          <w:szCs w:val="24"/>
          <w:shd w:val="clear" w:color="auto" w:fill="FFFFFF"/>
        </w:rPr>
        <w:t> </w:t>
      </w:r>
      <w:r w:rsidRPr="00526E56">
        <w:rPr>
          <w:sz w:val="24"/>
          <w:szCs w:val="24"/>
          <w:shd w:val="clear" w:color="auto" w:fill="FFFFFF"/>
        </w:rPr>
        <w:t>http://mewarnai.us/images/108719-low-glycemic-index-food-pyramid.gif</w:t>
      </w:r>
      <w:bookmarkEnd w:id="94"/>
    </w:p>
    <w:p w:rsidR="007E651C" w:rsidRPr="007A4811" w:rsidRDefault="007E651C" w:rsidP="00526E56">
      <w:pPr>
        <w:pStyle w:val="Odstavecseseznamem"/>
        <w:widowControl/>
        <w:shd w:val="clear" w:color="auto" w:fill="FFFFFF"/>
        <w:suppressAutoHyphens w:val="0"/>
        <w:overflowPunct/>
        <w:autoSpaceDE/>
        <w:spacing w:before="300" w:after="0" w:line="300" w:lineRule="atLeast"/>
        <w:ind w:left="851"/>
        <w:contextualSpacing/>
        <w:jc w:val="both"/>
        <w:textAlignment w:val="auto"/>
        <w:rPr>
          <w:color w:val="000000"/>
          <w:sz w:val="24"/>
          <w:szCs w:val="24"/>
          <w:lang w:eastAsia="cs-CZ"/>
        </w:rPr>
      </w:pPr>
    </w:p>
    <w:p w:rsidR="00661426" w:rsidRPr="007A4811" w:rsidRDefault="00661426" w:rsidP="00A71E6C">
      <w:pPr>
        <w:pStyle w:val="Odstavecseseznamem"/>
        <w:widowControl/>
        <w:numPr>
          <w:ilvl w:val="0"/>
          <w:numId w:val="9"/>
        </w:numPr>
        <w:shd w:val="clear" w:color="auto" w:fill="FFFFFF"/>
        <w:suppressAutoHyphens w:val="0"/>
        <w:overflowPunct/>
        <w:autoSpaceDE/>
        <w:spacing w:before="300" w:after="0" w:line="300" w:lineRule="atLeast"/>
        <w:contextualSpacing/>
        <w:jc w:val="both"/>
        <w:textAlignment w:val="auto"/>
        <w:rPr>
          <w:color w:val="000000"/>
          <w:sz w:val="24"/>
          <w:szCs w:val="24"/>
          <w:lang w:eastAsia="cs-CZ"/>
        </w:rPr>
      </w:pPr>
      <w:bookmarkStart w:id="95" w:name="_Ref414307990"/>
      <w:r w:rsidRPr="007A4811">
        <w:rPr>
          <w:color w:val="000000"/>
          <w:sz w:val="24"/>
          <w:szCs w:val="24"/>
          <w:shd w:val="clear" w:color="auto" w:fill="FFFFFF"/>
        </w:rPr>
        <w:t>Značení bezlepkových potravin. In:</w:t>
      </w:r>
      <w:r w:rsidRPr="007A4811">
        <w:rPr>
          <w:rStyle w:val="apple-converted-space"/>
          <w:color w:val="000000"/>
          <w:sz w:val="24"/>
          <w:szCs w:val="24"/>
          <w:shd w:val="clear" w:color="auto" w:fill="FFFFFF"/>
        </w:rPr>
        <w:t> </w:t>
      </w:r>
      <w:r w:rsidRPr="007A4811">
        <w:rPr>
          <w:i/>
          <w:iCs/>
          <w:color w:val="000000"/>
          <w:sz w:val="24"/>
          <w:szCs w:val="24"/>
          <w:shd w:val="clear" w:color="auto" w:fill="FFFFFF"/>
        </w:rPr>
        <w:t>Bezlepková dieta</w:t>
      </w:r>
      <w:r w:rsidRPr="007A4811">
        <w:rPr>
          <w:rStyle w:val="apple-converted-space"/>
          <w:color w:val="000000"/>
          <w:sz w:val="24"/>
          <w:szCs w:val="24"/>
          <w:shd w:val="clear" w:color="auto" w:fill="FFFFFF"/>
        </w:rPr>
        <w:t> </w:t>
      </w:r>
      <w:r w:rsidRPr="007A4811">
        <w:rPr>
          <w:color w:val="000000"/>
          <w:sz w:val="24"/>
          <w:szCs w:val="24"/>
          <w:shd w:val="clear" w:color="auto" w:fill="FFFFFF"/>
        </w:rPr>
        <w:t>[online]. 2013 [cit. 2015-03-09]. Dostupné z:</w:t>
      </w:r>
      <w:r w:rsidRPr="007A4811">
        <w:rPr>
          <w:sz w:val="24"/>
          <w:szCs w:val="24"/>
          <w:shd w:val="clear" w:color="auto" w:fill="FFFFFF"/>
        </w:rPr>
        <w:t>http://www.muslinamiru.cz/wp-content/uploads/2013/02/be</w:t>
      </w:r>
      <w:r w:rsidR="00A71E6C" w:rsidRPr="007A4811">
        <w:rPr>
          <w:sz w:val="24"/>
          <w:szCs w:val="24"/>
          <w:shd w:val="clear" w:color="auto" w:fill="FFFFFF"/>
        </w:rPr>
        <w:t xml:space="preserve">zlepkova-dieta-bezlepkove-musli </w:t>
      </w:r>
      <w:r w:rsidRPr="007A4811">
        <w:rPr>
          <w:sz w:val="24"/>
          <w:szCs w:val="24"/>
          <w:shd w:val="clear" w:color="auto" w:fill="FFFFFF"/>
        </w:rPr>
        <w:t>200x200.jpg</w:t>
      </w:r>
      <w:bookmarkEnd w:id="95"/>
    </w:p>
    <w:p w:rsidR="001B5B10" w:rsidRPr="007B115A" w:rsidRDefault="001B5B10" w:rsidP="001B5B10">
      <w:pPr>
        <w:rPr>
          <w:sz w:val="20"/>
          <w:szCs w:val="20"/>
        </w:rPr>
      </w:pPr>
    </w:p>
    <w:p w:rsidR="008D4BF4" w:rsidRDefault="006C36D2" w:rsidP="006F2B39">
      <w:pPr>
        <w:pStyle w:val="Nadpis1"/>
        <w:pageBreakBefore/>
        <w:numPr>
          <w:ilvl w:val="0"/>
          <w:numId w:val="0"/>
        </w:numPr>
      </w:pPr>
      <w:bookmarkStart w:id="96" w:name="__RefHeading__18416_1330769005"/>
      <w:bookmarkStart w:id="97" w:name="__RefHeading__14952_1330769005"/>
      <w:bookmarkStart w:id="98" w:name="__RefHeading__5080_1330769005"/>
      <w:bookmarkStart w:id="99" w:name="__RefHeading__18343_1330769005"/>
      <w:bookmarkStart w:id="100" w:name="__RefHeading__78_1177403656"/>
      <w:bookmarkStart w:id="101" w:name="_Toc416377065"/>
      <w:bookmarkEnd w:id="96"/>
      <w:bookmarkEnd w:id="97"/>
      <w:bookmarkEnd w:id="98"/>
      <w:bookmarkEnd w:id="99"/>
      <w:bookmarkEnd w:id="100"/>
      <w:r>
        <w:lastRenderedPageBreak/>
        <w:t>Seznam obrázků</w:t>
      </w:r>
      <w:bookmarkEnd w:id="101"/>
    </w:p>
    <w:p w:rsidR="00E4176E" w:rsidRPr="00E4176E" w:rsidRDefault="00E4176E" w:rsidP="00E4176E"/>
    <w:p w:rsidR="001B5B10" w:rsidRDefault="00544FCC" w:rsidP="001B5B10">
      <w:r>
        <w:t>Obrázek 1</w:t>
      </w:r>
      <w:r>
        <w:tab/>
      </w:r>
      <w:r w:rsidR="001B5B10">
        <w:t>Výživová pyramida</w:t>
      </w:r>
    </w:p>
    <w:p w:rsidR="00131101" w:rsidRDefault="00131101" w:rsidP="001B5B10">
      <w:r>
        <w:t>Obrázek 2</w:t>
      </w:r>
      <w:r w:rsidR="00544FCC">
        <w:tab/>
      </w:r>
      <w:r>
        <w:t>Značení bezlepkových potravin</w:t>
      </w:r>
    </w:p>
    <w:p w:rsidR="00544FCC" w:rsidRDefault="00544FCC" w:rsidP="00544FCC">
      <w:r>
        <w:t>Obrázek 3</w:t>
      </w:r>
      <w:r>
        <w:tab/>
      </w:r>
      <w:r w:rsidRPr="00544FCC">
        <w:t xml:space="preserve">Steak z hovězí svíčkové s dušenou cuketou a vařenými bramborami     </w:t>
      </w:r>
    </w:p>
    <w:p w:rsidR="00544FCC" w:rsidRDefault="00544FCC" w:rsidP="00544FCC">
      <w:r>
        <w:t>Obrázek 4</w:t>
      </w:r>
      <w:r>
        <w:tab/>
        <w:t>Dušená kuřecí prsíčka a zelenina s jasmínovou rýží</w:t>
      </w:r>
    </w:p>
    <w:p w:rsidR="00544FCC" w:rsidRDefault="00544FCC" w:rsidP="00544FCC">
      <w:r>
        <w:t>Obrázek 5</w:t>
      </w:r>
      <w:r>
        <w:tab/>
      </w:r>
      <w:r w:rsidRPr="00544FCC">
        <w:t xml:space="preserve">Piškot s jahodami se zakysanou smetanou sypaný hořkou čokoládou   </w:t>
      </w:r>
    </w:p>
    <w:p w:rsidR="00544FCC" w:rsidRDefault="00544FCC" w:rsidP="00526E56">
      <w:pPr>
        <w:ind w:left="1410" w:hanging="1410"/>
        <w:rPr>
          <w:i/>
        </w:rPr>
      </w:pPr>
      <w:r>
        <w:t>Obrázek 6</w:t>
      </w:r>
      <w:r>
        <w:tab/>
      </w:r>
      <w:r w:rsidRPr="00544FCC">
        <w:t xml:space="preserve">Vepřová panenka se zeleným chřestem podávaná s bramborou ve slupce přelitou jogurtovým dipem s petrželí a koprem      </w:t>
      </w:r>
    </w:p>
    <w:p w:rsidR="00544FCC" w:rsidRPr="00544FCC" w:rsidRDefault="00544FCC" w:rsidP="00544FCC">
      <w:r>
        <w:t>Obrázek 7</w:t>
      </w:r>
      <w:r>
        <w:tab/>
      </w:r>
      <w:r w:rsidRPr="00544FCC">
        <w:t xml:space="preserve">Pečená kachní prsíčka bez kůže s dýňovo – bramborovým pyré               </w:t>
      </w:r>
    </w:p>
    <w:p w:rsidR="00544FCC" w:rsidRDefault="00544FCC" w:rsidP="00544FCC">
      <w:r w:rsidRPr="00544FCC">
        <w:t>Obrázek 8</w:t>
      </w:r>
      <w:r w:rsidRPr="00544FCC">
        <w:tab/>
        <w:t>Rajče plněné salátkem z červené řepy a</w:t>
      </w:r>
      <w:r>
        <w:t xml:space="preserve"> bílým</w:t>
      </w:r>
      <w:r>
        <w:rPr>
          <w:i/>
        </w:rPr>
        <w:t xml:space="preserve"> </w:t>
      </w:r>
      <w:r w:rsidRPr="00544FCC">
        <w:t>jogurtem</w:t>
      </w:r>
    </w:p>
    <w:p w:rsidR="00544FCC" w:rsidRDefault="00544FCC" w:rsidP="00544FCC">
      <w:pPr>
        <w:rPr>
          <w:i/>
        </w:rPr>
      </w:pPr>
      <w:r>
        <w:t>Obrázek 9</w:t>
      </w:r>
      <w:r>
        <w:tab/>
      </w:r>
      <w:r w:rsidRPr="00544FCC">
        <w:t xml:space="preserve">Carpaccio z lososa s koprovou zálivkou a bezlepkovým pečivem   </w:t>
      </w:r>
      <w:r w:rsidRPr="00544FCC">
        <w:rPr>
          <w:i/>
        </w:rPr>
        <w:t xml:space="preserve">     </w:t>
      </w:r>
    </w:p>
    <w:p w:rsidR="00544FCC" w:rsidRDefault="00544FCC" w:rsidP="00526E56">
      <w:pPr>
        <w:ind w:left="1410" w:hanging="1410"/>
        <w:jc w:val="left"/>
      </w:pPr>
      <w:r w:rsidRPr="00544FCC">
        <w:t>Obrázek 10</w:t>
      </w:r>
      <w:r>
        <w:tab/>
      </w:r>
      <w:r w:rsidRPr="00544FCC">
        <w:t>Nakládané olivy sušeným rajčetem, čerstvým oreganem a česnekem s bezlepkovým chlebem</w:t>
      </w:r>
      <w:r w:rsidR="00E4176E">
        <w:t>´</w:t>
      </w:r>
    </w:p>
    <w:p w:rsidR="00E4176E" w:rsidRPr="008069B8" w:rsidRDefault="00E4176E" w:rsidP="00E4176E">
      <w:pPr>
        <w:jc w:val="left"/>
        <w:rPr>
          <w:i/>
        </w:rPr>
      </w:pPr>
      <w:r>
        <w:t>Obrázek 11</w:t>
      </w:r>
      <w:r w:rsidR="008069B8">
        <w:tab/>
      </w:r>
      <w:r w:rsidR="008069B8" w:rsidRPr="008069B8">
        <w:t>Sekané avokádo s malinami, medem a limetovou šťávou</w:t>
      </w:r>
    </w:p>
    <w:p w:rsidR="00E4176E" w:rsidRDefault="00E4176E" w:rsidP="00526E56">
      <w:pPr>
        <w:ind w:left="1410" w:hanging="1410"/>
      </w:pPr>
      <w:r>
        <w:t>Obrázek 12</w:t>
      </w:r>
      <w:r>
        <w:tab/>
      </w:r>
      <w:r w:rsidRPr="00E4176E">
        <w:t>Šlehaný bezlepkový tvaroh s vanilkou a jahodami, sypaný hoblinkami čokolády</w:t>
      </w:r>
    </w:p>
    <w:p w:rsidR="00E4176E" w:rsidRDefault="00E4176E" w:rsidP="00E4176E">
      <w:r>
        <w:t>Obrázek 13</w:t>
      </w:r>
      <w:r>
        <w:tab/>
        <w:t>Francouzská cibulová polévka</w:t>
      </w:r>
    </w:p>
    <w:p w:rsidR="00E4176E" w:rsidRDefault="00E4176E" w:rsidP="00E4176E">
      <w:r>
        <w:t>Obrázek 14</w:t>
      </w:r>
      <w:r>
        <w:tab/>
      </w:r>
      <w:r w:rsidRPr="00E4176E">
        <w:t>Bezlepkový piškot prokládaný bezlepkovým tvarohem a meruňkami</w:t>
      </w:r>
    </w:p>
    <w:p w:rsidR="00E4176E" w:rsidRPr="00E4176E" w:rsidRDefault="00E4176E" w:rsidP="00E4176E"/>
    <w:p w:rsidR="00544FCC" w:rsidRPr="00544FCC" w:rsidRDefault="00544FCC" w:rsidP="00E4176E">
      <w:pPr>
        <w:jc w:val="left"/>
      </w:pPr>
      <w:r w:rsidRPr="00544FCC">
        <w:t xml:space="preserve">  </w:t>
      </w:r>
    </w:p>
    <w:p w:rsidR="00544FCC" w:rsidRDefault="00544FCC" w:rsidP="00544FCC">
      <w:pPr>
        <w:rPr>
          <w:i/>
        </w:rPr>
      </w:pPr>
      <w:r w:rsidRPr="00544FCC">
        <w:rPr>
          <w:i/>
        </w:rPr>
        <w:t xml:space="preserve">              </w:t>
      </w:r>
    </w:p>
    <w:p w:rsidR="00544FCC" w:rsidRPr="001B5B10" w:rsidRDefault="00544FCC" w:rsidP="001B5B10"/>
    <w:p w:rsidR="008D4BF4" w:rsidRDefault="006C36D2" w:rsidP="006F2B39">
      <w:pPr>
        <w:pStyle w:val="Nadpis1"/>
        <w:pageBreakBefore/>
        <w:numPr>
          <w:ilvl w:val="0"/>
          <w:numId w:val="0"/>
        </w:numPr>
      </w:pPr>
      <w:bookmarkStart w:id="102" w:name="__RefHeading__80_1177403656"/>
      <w:bookmarkStart w:id="103" w:name="__RefHeading__5082_1330769005"/>
      <w:bookmarkStart w:id="104" w:name="__RefHeading__14954_1330769005"/>
      <w:bookmarkStart w:id="105" w:name="__RefHeading__18418_1330769005"/>
      <w:bookmarkStart w:id="106" w:name="__RefHeading__18345_1330769005"/>
      <w:bookmarkStart w:id="107" w:name="_Toc416377066"/>
      <w:bookmarkEnd w:id="102"/>
      <w:bookmarkEnd w:id="103"/>
      <w:bookmarkEnd w:id="104"/>
      <w:bookmarkEnd w:id="105"/>
      <w:bookmarkEnd w:id="106"/>
      <w:r>
        <w:lastRenderedPageBreak/>
        <w:t xml:space="preserve">Seznam </w:t>
      </w:r>
      <w:r w:rsidR="007A4811">
        <w:t>t</w:t>
      </w:r>
      <w:r w:rsidR="001B5B10">
        <w:t>abulek</w:t>
      </w:r>
      <w:bookmarkEnd w:id="107"/>
    </w:p>
    <w:p w:rsidR="00203C81" w:rsidRPr="00203C81" w:rsidRDefault="00203C81" w:rsidP="00203C81"/>
    <w:p w:rsidR="001B5B10" w:rsidRDefault="001B5B10" w:rsidP="001B5B10">
      <w:r>
        <w:t>Tabulka 1</w:t>
      </w:r>
      <w:r w:rsidR="00DA42C4">
        <w:tab/>
      </w:r>
      <w:r>
        <w:t xml:space="preserve"> Rozdělení potravin podle glykemického indexu</w:t>
      </w:r>
    </w:p>
    <w:p w:rsidR="001B5B10" w:rsidRDefault="001B5B10" w:rsidP="001B5B10">
      <w:r>
        <w:t xml:space="preserve">Tabulka 2 </w:t>
      </w:r>
      <w:r w:rsidR="00DA42C4">
        <w:tab/>
      </w:r>
      <w:r>
        <w:t>Výživová doporučení pro pacienty s</w:t>
      </w:r>
      <w:r w:rsidR="008069B8">
        <w:t> </w:t>
      </w:r>
      <w:r>
        <w:t>diabetem</w:t>
      </w:r>
    </w:p>
    <w:p w:rsidR="008069B8" w:rsidRDefault="008069B8" w:rsidP="00526E56">
      <w:pPr>
        <w:ind w:left="1410" w:hanging="1410"/>
      </w:pPr>
      <w:r>
        <w:t>Tabulka 3</w:t>
      </w:r>
      <w:r w:rsidR="00DA42C4">
        <w:tab/>
      </w:r>
      <w:r w:rsidR="00DA42C4" w:rsidRPr="00DA42C4">
        <w:t>Souhrnný přehled vyhovujících pokrmů pro diabetiky a celiaky v restauračním zařízení hotelu Vista</w:t>
      </w:r>
      <w:r w:rsidR="00DA42C4">
        <w:tab/>
      </w:r>
    </w:p>
    <w:p w:rsidR="008069B8" w:rsidRPr="009570E0" w:rsidRDefault="008069B8" w:rsidP="001B5B10">
      <w:r>
        <w:t>Tabulka 4</w:t>
      </w:r>
      <w:r w:rsidR="009570E0">
        <w:tab/>
      </w:r>
      <w:r w:rsidR="009570E0" w:rsidRPr="009570E0">
        <w:t>Složení kuřecího vývaru s kousky zeleniny připravované na páře</w:t>
      </w:r>
    </w:p>
    <w:p w:rsidR="008069B8" w:rsidRDefault="008069B8" w:rsidP="00526E56">
      <w:pPr>
        <w:ind w:left="1410" w:hanging="1410"/>
      </w:pPr>
      <w:r>
        <w:t>Tabulka 5</w:t>
      </w:r>
      <w:r w:rsidR="009570E0">
        <w:tab/>
      </w:r>
      <w:r w:rsidR="009570E0" w:rsidRPr="009570E0">
        <w:t>Složení steaku z hovězí svíčkové s dušenou cuketou a vařenými bramborami</w:t>
      </w:r>
      <w:r w:rsidR="009570E0">
        <w:rPr>
          <w:i/>
        </w:rPr>
        <w:t xml:space="preserve">              </w:t>
      </w:r>
    </w:p>
    <w:p w:rsidR="008069B8" w:rsidRDefault="008069B8" w:rsidP="001B5B10">
      <w:r>
        <w:t>Tabulka 6</w:t>
      </w:r>
      <w:r w:rsidR="009570E0">
        <w:tab/>
      </w:r>
      <w:r w:rsidR="009570E0" w:rsidRPr="009570E0">
        <w:t>Složení sekaného avokáda s malinami, medem a limetovou šťávou</w:t>
      </w:r>
      <w:r w:rsidR="009570E0">
        <w:tab/>
      </w:r>
    </w:p>
    <w:p w:rsidR="008069B8" w:rsidRDefault="008069B8" w:rsidP="001B5B10">
      <w:r>
        <w:t>Tabulka 7</w:t>
      </w:r>
      <w:r w:rsidR="009570E0">
        <w:tab/>
        <w:t>Kalkulace jídelního lístku A diabetického</w:t>
      </w:r>
    </w:p>
    <w:p w:rsidR="008069B8" w:rsidRDefault="008069B8" w:rsidP="001B5B10">
      <w:r>
        <w:t>Tabulka 8</w:t>
      </w:r>
      <w:r w:rsidR="009570E0">
        <w:tab/>
        <w:t>Složení francouzské cibulové polévky</w:t>
      </w:r>
      <w:r w:rsidR="009570E0">
        <w:tab/>
      </w:r>
    </w:p>
    <w:p w:rsidR="008069B8" w:rsidRDefault="008069B8" w:rsidP="001B5B10">
      <w:r>
        <w:t>Tabulka 9</w:t>
      </w:r>
      <w:r w:rsidR="009570E0">
        <w:tab/>
      </w:r>
      <w:r w:rsidR="009570E0" w:rsidRPr="009570E0">
        <w:t>Složení dušených kuřecích prsíček a zeleniny s jasmínovou rýží</w:t>
      </w:r>
      <w:r w:rsidR="009570E0">
        <w:rPr>
          <w:i/>
        </w:rPr>
        <w:t xml:space="preserve">  </w:t>
      </w:r>
    </w:p>
    <w:p w:rsidR="008069B8" w:rsidRDefault="008069B8" w:rsidP="009570E0">
      <w:pPr>
        <w:jc w:val="left"/>
      </w:pPr>
      <w:r>
        <w:t>Tabulka 10</w:t>
      </w:r>
      <w:r w:rsidR="009570E0">
        <w:tab/>
      </w:r>
      <w:r w:rsidR="009570E0" w:rsidRPr="009570E0">
        <w:t>Složení piškotu prokládaného tvarohem a meruňkami</w:t>
      </w:r>
    </w:p>
    <w:p w:rsidR="008069B8" w:rsidRDefault="008069B8" w:rsidP="001B5B10">
      <w:r>
        <w:t>Tabulka 11</w:t>
      </w:r>
      <w:r w:rsidR="009570E0">
        <w:tab/>
        <w:t>Kalkulace jídelního lístku B diabetického</w:t>
      </w:r>
    </w:p>
    <w:p w:rsidR="008069B8" w:rsidRPr="009570E0" w:rsidRDefault="008069B8" w:rsidP="00526E56">
      <w:pPr>
        <w:jc w:val="left"/>
      </w:pPr>
      <w:r>
        <w:t>Tabulka 12</w:t>
      </w:r>
      <w:r w:rsidR="009570E0">
        <w:tab/>
        <w:t>Složení zeleninového vývaru</w:t>
      </w:r>
      <w:r>
        <w:br/>
        <w:t>Tabulka 13</w:t>
      </w:r>
      <w:r w:rsidR="009570E0">
        <w:tab/>
      </w:r>
      <w:r w:rsidR="009570E0" w:rsidRPr="009570E0">
        <w:t>Složení lososa připravovaného na vinné páře se</w:t>
      </w:r>
      <w:r w:rsidR="00526E56">
        <w:t xml:space="preserve"> salátkem z polníčku, </w:t>
      </w:r>
      <w:r w:rsidR="009570E0" w:rsidRPr="009570E0">
        <w:t xml:space="preserve"> </w:t>
      </w:r>
      <w:r w:rsidR="00526E56">
        <w:tab/>
      </w:r>
      <w:r w:rsidR="00526E56">
        <w:tab/>
      </w:r>
      <w:r w:rsidR="00526E56">
        <w:tab/>
        <w:t xml:space="preserve">cherry </w:t>
      </w:r>
      <w:r w:rsidR="009570E0" w:rsidRPr="009570E0">
        <w:t>rajčat a sezamu se sladkými bramborami</w:t>
      </w:r>
    </w:p>
    <w:p w:rsidR="008069B8" w:rsidRDefault="008069B8" w:rsidP="00526E56">
      <w:pPr>
        <w:ind w:left="1410" w:hanging="1410"/>
        <w:jc w:val="left"/>
      </w:pPr>
      <w:r>
        <w:t>Tabulka 14</w:t>
      </w:r>
      <w:r w:rsidR="009570E0">
        <w:tab/>
      </w:r>
      <w:r w:rsidR="009570E0" w:rsidRPr="009570E0">
        <w:t>Složení piškotu s jahodami se zakysanou smetanou sypaného hořkou čokoládou</w:t>
      </w:r>
    </w:p>
    <w:p w:rsidR="008069B8" w:rsidRDefault="008069B8" w:rsidP="008069B8">
      <w:pPr>
        <w:jc w:val="left"/>
      </w:pPr>
      <w:r>
        <w:t>Tabulka 15</w:t>
      </w:r>
      <w:r w:rsidR="009570E0">
        <w:tab/>
        <w:t>Kalkulace jídelního lístku C diabetického</w:t>
      </w:r>
    </w:p>
    <w:p w:rsidR="008069B8" w:rsidRDefault="008069B8" w:rsidP="008069B8">
      <w:pPr>
        <w:jc w:val="left"/>
      </w:pPr>
      <w:r>
        <w:t>Tabulka 16</w:t>
      </w:r>
      <w:r w:rsidR="009570E0">
        <w:tab/>
        <w:t>Složení kapustové polévky</w:t>
      </w:r>
    </w:p>
    <w:p w:rsidR="008069B8" w:rsidRDefault="008069B8" w:rsidP="00526E56">
      <w:pPr>
        <w:ind w:left="1410" w:hanging="1410"/>
        <w:jc w:val="left"/>
      </w:pPr>
      <w:r>
        <w:t>Tabulka 17</w:t>
      </w:r>
      <w:r w:rsidR="009570E0">
        <w:tab/>
      </w:r>
      <w:r w:rsidR="009570E0" w:rsidRPr="009570E0">
        <w:t>Složení vepřové panenky s chřestem podávané s bramborou ve slupce přelitou jogurtovým dipem s petrželí a koprem</w:t>
      </w:r>
    </w:p>
    <w:p w:rsidR="008069B8" w:rsidRDefault="008069B8" w:rsidP="008069B8">
      <w:pPr>
        <w:jc w:val="left"/>
      </w:pPr>
      <w:r>
        <w:t>Tabulka 18</w:t>
      </w:r>
      <w:r w:rsidR="009570E0">
        <w:tab/>
      </w:r>
      <w:r w:rsidR="009570E0" w:rsidRPr="009570E0">
        <w:t>Složení banánu přelitého hořkou čokoládou sypaného lískovými oříšky</w:t>
      </w:r>
    </w:p>
    <w:p w:rsidR="008069B8" w:rsidRDefault="008069B8" w:rsidP="008069B8">
      <w:pPr>
        <w:jc w:val="left"/>
      </w:pPr>
      <w:r>
        <w:lastRenderedPageBreak/>
        <w:t>Tabulka 19</w:t>
      </w:r>
      <w:r w:rsidR="009570E0">
        <w:tab/>
        <w:t>Kalkulace jídelního lístku D diabetického</w:t>
      </w:r>
    </w:p>
    <w:p w:rsidR="008069B8" w:rsidRDefault="008069B8" w:rsidP="005930BA">
      <w:r>
        <w:t>Tabulka 20</w:t>
      </w:r>
      <w:r w:rsidR="009570E0">
        <w:tab/>
      </w:r>
      <w:r w:rsidR="005930BA" w:rsidRPr="009570E0">
        <w:t>Složení kuřecího vývaru s kousky zeleniny připravované na páře</w:t>
      </w:r>
    </w:p>
    <w:p w:rsidR="008069B8" w:rsidRPr="005930BA" w:rsidRDefault="008069B8" w:rsidP="00526E56">
      <w:pPr>
        <w:ind w:left="1410" w:hanging="1410"/>
        <w:jc w:val="left"/>
        <w:rPr>
          <w:i/>
        </w:rPr>
      </w:pPr>
      <w:r>
        <w:t>Tabulka 21</w:t>
      </w:r>
      <w:r w:rsidR="009570E0">
        <w:tab/>
      </w:r>
      <w:r w:rsidR="009570E0" w:rsidRPr="009570E0">
        <w:t>Složení zapečeného kozího sýru s lehkých salátkem z rukoly, cherry rajčat a balzamikovou redukcí</w:t>
      </w:r>
    </w:p>
    <w:p w:rsidR="005930BA" w:rsidRPr="005930BA" w:rsidRDefault="008069B8" w:rsidP="00526E56">
      <w:pPr>
        <w:ind w:left="1410" w:hanging="1410"/>
        <w:jc w:val="left"/>
      </w:pPr>
      <w:r>
        <w:t>Tabulka 22</w:t>
      </w:r>
      <w:r w:rsidR="005930BA">
        <w:tab/>
      </w:r>
      <w:r w:rsidR="005930BA" w:rsidRPr="005930BA">
        <w:t>Složení pečeného kachního prsíčka bez kůže s dýňovým – bramborovým pyré</w:t>
      </w:r>
    </w:p>
    <w:p w:rsidR="008069B8" w:rsidRPr="005930BA" w:rsidRDefault="008069B8" w:rsidP="00526E56">
      <w:pPr>
        <w:ind w:left="1410" w:hanging="1410"/>
        <w:jc w:val="left"/>
      </w:pPr>
      <w:r>
        <w:t>Tabulka 23</w:t>
      </w:r>
      <w:r w:rsidR="005930BA">
        <w:tab/>
      </w:r>
      <w:r w:rsidR="005930BA" w:rsidRPr="005930BA">
        <w:t>Složení bezlepkového citrónového cheesecaku s ostružinami marinovanými v karibském rum</w:t>
      </w:r>
    </w:p>
    <w:p w:rsidR="008069B8" w:rsidRDefault="008069B8" w:rsidP="008069B8">
      <w:pPr>
        <w:jc w:val="left"/>
      </w:pPr>
      <w:r>
        <w:t>Tabulka 24</w:t>
      </w:r>
      <w:r w:rsidR="005930BA">
        <w:tab/>
        <w:t>Kalkulace jídelního lístku A bezlepkového</w:t>
      </w:r>
    </w:p>
    <w:p w:rsidR="008069B8" w:rsidRDefault="008069B8" w:rsidP="008069B8">
      <w:pPr>
        <w:jc w:val="left"/>
      </w:pPr>
      <w:r>
        <w:t>Tabulka 25</w:t>
      </w:r>
      <w:r w:rsidR="005930BA">
        <w:tab/>
        <w:t>Složení francouzské cibulové polévky</w:t>
      </w:r>
    </w:p>
    <w:p w:rsidR="008069B8" w:rsidRDefault="008069B8" w:rsidP="008069B8">
      <w:pPr>
        <w:jc w:val="left"/>
      </w:pPr>
      <w:r>
        <w:t>Tabulka 26</w:t>
      </w:r>
      <w:r w:rsidR="005930BA">
        <w:tab/>
      </w:r>
      <w:r w:rsidR="005930BA" w:rsidRPr="005930BA">
        <w:t>Složení rajčete plněného salátkem z červené řepy a bílým jogurtem</w:t>
      </w:r>
    </w:p>
    <w:p w:rsidR="008069B8" w:rsidRDefault="008069B8" w:rsidP="005930BA">
      <w:r>
        <w:t>Tabulka 27</w:t>
      </w:r>
      <w:r w:rsidR="005930BA">
        <w:tab/>
      </w:r>
      <w:r w:rsidR="005930BA" w:rsidRPr="005930BA">
        <w:t>Složení pečeného lilku plněného sekaným hovězím masem s jáhlami</w:t>
      </w:r>
    </w:p>
    <w:p w:rsidR="008069B8" w:rsidRDefault="008069B8" w:rsidP="008069B8">
      <w:pPr>
        <w:jc w:val="left"/>
      </w:pPr>
      <w:r>
        <w:t>Tabulka 28</w:t>
      </w:r>
      <w:r w:rsidR="005930BA">
        <w:tab/>
        <w:t>Složení chilli čokoládového fondantu se šlehačkovou pusinkou</w:t>
      </w:r>
    </w:p>
    <w:p w:rsidR="008069B8" w:rsidRDefault="008069B8" w:rsidP="008069B8">
      <w:pPr>
        <w:jc w:val="left"/>
      </w:pPr>
      <w:r>
        <w:t>Tabulka 29</w:t>
      </w:r>
      <w:r w:rsidR="005930BA">
        <w:tab/>
        <w:t>Kalkulace jídelního lístku B bezlepkového</w:t>
      </w:r>
    </w:p>
    <w:p w:rsidR="008069B8" w:rsidRDefault="008069B8" w:rsidP="008069B8">
      <w:pPr>
        <w:jc w:val="left"/>
      </w:pPr>
      <w:r>
        <w:t>Tabulka 30</w:t>
      </w:r>
      <w:r w:rsidR="005930BA">
        <w:tab/>
        <w:t>Složení zeleninového vývaru</w:t>
      </w:r>
    </w:p>
    <w:p w:rsidR="008069B8" w:rsidRPr="005930BA" w:rsidRDefault="008069B8" w:rsidP="008069B8">
      <w:pPr>
        <w:jc w:val="left"/>
        <w:rPr>
          <w:i/>
        </w:rPr>
      </w:pPr>
      <w:r>
        <w:t>Tabulka 31</w:t>
      </w:r>
      <w:r w:rsidR="005930BA">
        <w:tab/>
      </w:r>
      <w:r w:rsidR="005930BA" w:rsidRPr="005930BA">
        <w:t>Složení carpaccia z lososa s koprovou zálivkou a bezlepkovým pečivem</w:t>
      </w:r>
    </w:p>
    <w:p w:rsidR="008069B8" w:rsidRPr="005930BA" w:rsidRDefault="008069B8" w:rsidP="008069B8">
      <w:pPr>
        <w:jc w:val="left"/>
      </w:pPr>
      <w:r>
        <w:t>Tabulka 32</w:t>
      </w:r>
      <w:r w:rsidR="005930BA">
        <w:tab/>
      </w:r>
      <w:r w:rsidR="005930BA" w:rsidRPr="005930BA">
        <w:t>Složení zeleninových karbanátků se sýrovou smetanovou omáčkou</w:t>
      </w:r>
    </w:p>
    <w:p w:rsidR="008069B8" w:rsidRDefault="008069B8" w:rsidP="008069B8">
      <w:pPr>
        <w:jc w:val="left"/>
      </w:pPr>
      <w:r>
        <w:t>Tabulka 33</w:t>
      </w:r>
      <w:r w:rsidR="005930BA">
        <w:tab/>
        <w:t>Složení vaflí z bezlepkové mouky s jahodovou omáčkou</w:t>
      </w:r>
    </w:p>
    <w:p w:rsidR="008069B8" w:rsidRDefault="008069B8" w:rsidP="008069B8">
      <w:pPr>
        <w:jc w:val="left"/>
      </w:pPr>
      <w:r>
        <w:t>Tabulka 34</w:t>
      </w:r>
      <w:r w:rsidR="005930BA">
        <w:tab/>
        <w:t>Kalkulace jídelního lístku C bezlepkového</w:t>
      </w:r>
    </w:p>
    <w:p w:rsidR="008069B8" w:rsidRDefault="008069B8" w:rsidP="008069B8">
      <w:pPr>
        <w:jc w:val="left"/>
      </w:pPr>
      <w:r>
        <w:t>Tabulka 35</w:t>
      </w:r>
      <w:r w:rsidR="005930BA">
        <w:tab/>
        <w:t>Složení rybího vývaru</w:t>
      </w:r>
    </w:p>
    <w:p w:rsidR="008069B8" w:rsidRDefault="008069B8" w:rsidP="00526E56">
      <w:pPr>
        <w:ind w:left="1410" w:hanging="1410"/>
        <w:jc w:val="left"/>
      </w:pPr>
      <w:r>
        <w:t>Tabulka 36</w:t>
      </w:r>
      <w:r w:rsidR="005930BA">
        <w:tab/>
      </w:r>
      <w:r w:rsidR="005930BA" w:rsidRPr="005930BA">
        <w:t>Složení nakládaných oliv sušeným rajčetem, čerstvým oreganem a česnekem s bezlepkovým chlebem</w:t>
      </w:r>
    </w:p>
    <w:p w:rsidR="008069B8" w:rsidRDefault="008069B8" w:rsidP="008069B8">
      <w:pPr>
        <w:jc w:val="left"/>
      </w:pPr>
      <w:r>
        <w:t>Tabulka 37</w:t>
      </w:r>
      <w:r w:rsidR="006A5B6A">
        <w:tab/>
      </w:r>
      <w:r w:rsidR="006A5B6A" w:rsidRPr="006A5B6A">
        <w:t>Složení bez tuku grilovaného candáta s rajčatovým salátkem a šalotkou</w:t>
      </w:r>
    </w:p>
    <w:p w:rsidR="008069B8" w:rsidRDefault="008069B8" w:rsidP="008069B8">
      <w:pPr>
        <w:jc w:val="left"/>
      </w:pPr>
      <w:r>
        <w:t>Tabulka 38</w:t>
      </w:r>
      <w:r w:rsidR="006A5B6A">
        <w:tab/>
        <w:t>Složení flambovaného banánu s bezlepkovou palačinkou</w:t>
      </w:r>
    </w:p>
    <w:p w:rsidR="008069B8" w:rsidRDefault="008069B8" w:rsidP="008069B8">
      <w:pPr>
        <w:jc w:val="left"/>
      </w:pPr>
      <w:r>
        <w:t>Tabulka 39</w:t>
      </w:r>
      <w:r w:rsidR="006A5B6A">
        <w:tab/>
        <w:t>Kalkulace jídelního lístku D bezlepkového</w:t>
      </w:r>
    </w:p>
    <w:p w:rsidR="008069B8" w:rsidRDefault="008069B8" w:rsidP="008069B8">
      <w:pPr>
        <w:jc w:val="left"/>
      </w:pPr>
      <w:r>
        <w:lastRenderedPageBreak/>
        <w:t>Tabulka 40</w:t>
      </w:r>
      <w:r w:rsidR="006A5B6A">
        <w:tab/>
      </w:r>
      <w:r w:rsidR="006A5B6A" w:rsidRPr="009570E0">
        <w:t>Složení kuřecího vývaru s kousky zeleniny připravované na páře</w:t>
      </w:r>
    </w:p>
    <w:p w:rsidR="008069B8" w:rsidRDefault="008069B8" w:rsidP="00526E56">
      <w:pPr>
        <w:ind w:left="1410" w:hanging="1410"/>
        <w:jc w:val="left"/>
      </w:pPr>
      <w:r>
        <w:t>Tabulka 41</w:t>
      </w:r>
      <w:r w:rsidR="006A5B6A">
        <w:tab/>
        <w:t>Složení hovězího roštěnce z mladého býčka s pečenými fazolemi a rajčaty</w:t>
      </w:r>
    </w:p>
    <w:p w:rsidR="008069B8" w:rsidRDefault="008069B8" w:rsidP="008069B8">
      <w:pPr>
        <w:jc w:val="left"/>
      </w:pPr>
      <w:r>
        <w:t>Tabulka 42</w:t>
      </w:r>
      <w:r w:rsidR="006A5B6A">
        <w:tab/>
      </w:r>
      <w:r w:rsidR="006A5B6A" w:rsidRPr="009570E0">
        <w:t>Složení sekaného avokáda s malinami, medem a limetovou šťávou</w:t>
      </w:r>
    </w:p>
    <w:p w:rsidR="008069B8" w:rsidRDefault="008069B8" w:rsidP="008069B8">
      <w:pPr>
        <w:jc w:val="left"/>
      </w:pPr>
      <w:r>
        <w:t>Tabulka 43</w:t>
      </w:r>
      <w:r w:rsidR="006A5B6A">
        <w:tab/>
        <w:t>Kalkulace jídelního lístku A diabetického a bezlepkového</w:t>
      </w:r>
    </w:p>
    <w:p w:rsidR="008069B8" w:rsidRDefault="008069B8" w:rsidP="008069B8">
      <w:pPr>
        <w:jc w:val="left"/>
      </w:pPr>
      <w:r>
        <w:t>Tabulka 44</w:t>
      </w:r>
      <w:r w:rsidR="006A5B6A">
        <w:tab/>
        <w:t>Složení bramborového krému</w:t>
      </w:r>
    </w:p>
    <w:p w:rsidR="008069B8" w:rsidRDefault="008069B8" w:rsidP="006A5B6A">
      <w:r>
        <w:t>Tabulka 45</w:t>
      </w:r>
      <w:r w:rsidR="006A5B6A">
        <w:tab/>
      </w:r>
      <w:r w:rsidR="006A5B6A" w:rsidRPr="005930BA">
        <w:t>Složení pečeného lilku plněného sekaným hovězím masem s jáhlami</w:t>
      </w:r>
    </w:p>
    <w:p w:rsidR="008069B8" w:rsidRDefault="008069B8" w:rsidP="00526E56">
      <w:pPr>
        <w:ind w:left="1410" w:hanging="1410"/>
      </w:pPr>
      <w:r>
        <w:t>Tabulka 46</w:t>
      </w:r>
      <w:r w:rsidR="006A5B6A">
        <w:tab/>
      </w:r>
      <w:r w:rsidR="006A5B6A" w:rsidRPr="006A5B6A">
        <w:t>Složení šlehaného bezlepkového tvarohu s vanilkou a jahodami, sypaného hoblinkami čokolády</w:t>
      </w:r>
    </w:p>
    <w:p w:rsidR="008069B8" w:rsidRDefault="008069B8" w:rsidP="008069B8">
      <w:pPr>
        <w:jc w:val="left"/>
      </w:pPr>
      <w:r>
        <w:t>Tabulka 47</w:t>
      </w:r>
      <w:r w:rsidR="006A5B6A">
        <w:tab/>
        <w:t>Kalkulace jídelního lístku B diabetického a bezlepkového</w:t>
      </w:r>
    </w:p>
    <w:p w:rsidR="006A5B6A" w:rsidRDefault="008069B8" w:rsidP="006A5B6A">
      <w:r>
        <w:t>Tabulka 48</w:t>
      </w:r>
      <w:r w:rsidR="006A5B6A">
        <w:tab/>
        <w:t>Složení francouzské cibulové polévky</w:t>
      </w:r>
    </w:p>
    <w:p w:rsidR="008069B8" w:rsidRPr="006A5B6A" w:rsidRDefault="006A5B6A" w:rsidP="006A5B6A">
      <w:pPr>
        <w:rPr>
          <w:i/>
        </w:rPr>
      </w:pPr>
      <w:r>
        <w:t>Tabulka 49</w:t>
      </w:r>
      <w:r>
        <w:tab/>
      </w:r>
      <w:r w:rsidRPr="006A5B6A">
        <w:t>Složení steaku z tuňáka na hnízdě z baby špenátu s bramborami ve slupce</w:t>
      </w:r>
    </w:p>
    <w:p w:rsidR="006A5B6A" w:rsidRDefault="006A5B6A" w:rsidP="008069B8">
      <w:pPr>
        <w:jc w:val="left"/>
      </w:pPr>
      <w:r>
        <w:t>Tabulka 50</w:t>
      </w:r>
      <w:r>
        <w:tab/>
        <w:t>Složení směsi lesních plodů s včelím medem</w:t>
      </w:r>
    </w:p>
    <w:p w:rsidR="006A5B6A" w:rsidRDefault="006A5B6A" w:rsidP="008069B8">
      <w:pPr>
        <w:jc w:val="left"/>
      </w:pPr>
      <w:r>
        <w:t>Tabulka 51</w:t>
      </w:r>
      <w:r>
        <w:tab/>
        <w:t>Kalkulace jídelního lástku C diabetického a bezlepkového</w:t>
      </w:r>
    </w:p>
    <w:p w:rsidR="006A5B6A" w:rsidRDefault="006A5B6A" w:rsidP="008069B8">
      <w:pPr>
        <w:jc w:val="left"/>
      </w:pPr>
      <w:r>
        <w:t>Tabulka 52</w:t>
      </w:r>
      <w:r w:rsidR="00203C81">
        <w:tab/>
        <w:t>Složení česnekové polévky</w:t>
      </w:r>
    </w:p>
    <w:p w:rsidR="006A5B6A" w:rsidRDefault="006A5B6A" w:rsidP="00526E56">
      <w:pPr>
        <w:ind w:left="1410" w:hanging="1410"/>
        <w:jc w:val="left"/>
      </w:pPr>
      <w:r>
        <w:t>Tabulka 53</w:t>
      </w:r>
      <w:r w:rsidR="00203C81">
        <w:tab/>
      </w:r>
      <w:r w:rsidR="00203C81" w:rsidRPr="00203C81">
        <w:t>Složení míchaného listového salátu s čočkou, kuřecími prsíčky a parmazánovým dipem ze zakysané smetany</w:t>
      </w:r>
    </w:p>
    <w:p w:rsidR="006A5B6A" w:rsidRDefault="006A5B6A" w:rsidP="00526E56">
      <w:pPr>
        <w:ind w:left="1410" w:hanging="1410"/>
      </w:pPr>
      <w:r>
        <w:t>Tabulka 54</w:t>
      </w:r>
      <w:r w:rsidR="00203C81">
        <w:tab/>
      </w:r>
      <w:r w:rsidR="00203C81" w:rsidRPr="00203C81">
        <w:t>Složení bezlepkového piškotu prokládaného bezlepkovým tvarohem a meruňkami</w:t>
      </w:r>
    </w:p>
    <w:p w:rsidR="008D4BF4" w:rsidRDefault="006A5B6A" w:rsidP="000031AA">
      <w:pPr>
        <w:jc w:val="left"/>
      </w:pPr>
      <w:r>
        <w:t>Tabulka 55</w:t>
      </w:r>
      <w:r w:rsidR="00203C81">
        <w:tab/>
        <w:t>Kalkulace jídelního lístku D diabetického a bezlepkového</w:t>
      </w:r>
      <w:bookmarkStart w:id="108" w:name="__RefHeading__18420_1330769005"/>
      <w:bookmarkStart w:id="109" w:name="__RefHeading__14956_1330769005"/>
      <w:bookmarkStart w:id="110" w:name="__RefHeading__5084_1330769005"/>
      <w:bookmarkStart w:id="111" w:name="__RefHeading__18347_1330769005"/>
      <w:bookmarkStart w:id="112" w:name="__RefHeading__82_1177403656"/>
      <w:bookmarkEnd w:id="108"/>
      <w:bookmarkEnd w:id="109"/>
      <w:bookmarkEnd w:id="110"/>
      <w:bookmarkEnd w:id="111"/>
      <w:bookmarkEnd w:id="112"/>
    </w:p>
    <w:p w:rsidR="008D4BF4" w:rsidRDefault="008D4BF4">
      <w:pPr>
        <w:spacing w:before="240" w:after="60"/>
      </w:pPr>
    </w:p>
    <w:sectPr w:rsidR="008D4BF4" w:rsidSect="00B0527A">
      <w:footerReference w:type="default" r:id="rId26"/>
      <w:type w:val="continuous"/>
      <w:pgSz w:w="11906" w:h="16838"/>
      <w:pgMar w:top="850" w:right="1984" w:bottom="1693" w:left="1417" w:header="0" w:footer="11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C2" w:rsidRDefault="007917C2">
      <w:pPr>
        <w:spacing w:after="0" w:line="240" w:lineRule="auto"/>
      </w:pPr>
      <w:r>
        <w:separator/>
      </w:r>
    </w:p>
  </w:endnote>
  <w:endnote w:type="continuationSeparator" w:id="0">
    <w:p w:rsidR="007917C2" w:rsidRDefault="0079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FC" w:rsidRPr="008F1322" w:rsidRDefault="009250FC">
    <w:pPr>
      <w:pStyle w:val="Zpat"/>
      <w:jc w:val="right"/>
      <w:rPr>
        <w:sz w:val="20"/>
        <w:szCs w:val="20"/>
      </w:rPr>
    </w:pPr>
  </w:p>
  <w:p w:rsidR="009250FC" w:rsidRDefault="009250FC">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37619"/>
      <w:docPartObj>
        <w:docPartGallery w:val="Page Numbers (Bottom of Page)"/>
        <w:docPartUnique/>
      </w:docPartObj>
    </w:sdtPr>
    <w:sdtEndPr>
      <w:rPr>
        <w:sz w:val="20"/>
        <w:szCs w:val="20"/>
      </w:rPr>
    </w:sdtEndPr>
    <w:sdtContent>
      <w:p w:rsidR="009250FC" w:rsidRPr="008F1322" w:rsidRDefault="009250FC">
        <w:pPr>
          <w:pStyle w:val="Zpat"/>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DE65BD">
          <w:rPr>
            <w:noProof/>
            <w:sz w:val="20"/>
            <w:szCs w:val="20"/>
          </w:rPr>
          <w:t>15</w:t>
        </w:r>
        <w:r w:rsidRPr="008F1322">
          <w:rPr>
            <w:sz w:val="20"/>
            <w:szCs w:val="20"/>
          </w:rPr>
          <w:fldChar w:fldCharType="end"/>
        </w:r>
      </w:p>
    </w:sdtContent>
  </w:sdt>
  <w:p w:rsidR="009250FC" w:rsidRDefault="009250FC">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C2" w:rsidRDefault="007917C2">
      <w:pPr>
        <w:spacing w:after="0" w:line="240" w:lineRule="auto"/>
      </w:pPr>
      <w:r>
        <w:separator/>
      </w:r>
    </w:p>
  </w:footnote>
  <w:footnote w:type="continuationSeparator" w:id="0">
    <w:p w:rsidR="007917C2" w:rsidRDefault="00791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752"/>
    <w:multiLevelType w:val="hybridMultilevel"/>
    <w:tmpl w:val="C3145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903C3E"/>
    <w:multiLevelType w:val="hybridMultilevel"/>
    <w:tmpl w:val="B34E522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BC2EB0"/>
    <w:multiLevelType w:val="hybridMultilevel"/>
    <w:tmpl w:val="BAC46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FE5B46"/>
    <w:multiLevelType w:val="hybridMultilevel"/>
    <w:tmpl w:val="B32C3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3B6138"/>
    <w:multiLevelType w:val="hybridMultilevel"/>
    <w:tmpl w:val="B6603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CC3CA7"/>
    <w:multiLevelType w:val="hybridMultilevel"/>
    <w:tmpl w:val="7424E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626D99"/>
    <w:multiLevelType w:val="hybridMultilevel"/>
    <w:tmpl w:val="8B442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0F341D1"/>
    <w:multiLevelType w:val="hybridMultilevel"/>
    <w:tmpl w:val="45E01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AB4A30"/>
    <w:multiLevelType w:val="hybridMultilevel"/>
    <w:tmpl w:val="C9A8EBC4"/>
    <w:lvl w:ilvl="0" w:tplc="FE360BEC">
      <w:start w:val="1"/>
      <w:numFmt w:val="decimal"/>
      <w:lvlText w:val="[%1]"/>
      <w:lvlJc w:val="left"/>
      <w:pPr>
        <w:ind w:left="851" w:hanging="491"/>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0C2D7E"/>
    <w:multiLevelType w:val="hybridMultilevel"/>
    <w:tmpl w:val="D55CB66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nsid w:val="34097A89"/>
    <w:multiLevelType w:val="hybridMultilevel"/>
    <w:tmpl w:val="6BBC6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24773C"/>
    <w:multiLevelType w:val="hybridMultilevel"/>
    <w:tmpl w:val="FA9A9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4">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117026"/>
    <w:multiLevelType w:val="hybridMultilevel"/>
    <w:tmpl w:val="7340D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4924BC5"/>
    <w:multiLevelType w:val="hybridMultilevel"/>
    <w:tmpl w:val="F8569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6E04123"/>
    <w:multiLevelType w:val="hybridMultilevel"/>
    <w:tmpl w:val="1F9C13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81E6AB7"/>
    <w:multiLevelType w:val="hybridMultilevel"/>
    <w:tmpl w:val="80FE0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A124993"/>
    <w:multiLevelType w:val="hybridMultilevel"/>
    <w:tmpl w:val="7E60B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51A0E60"/>
    <w:multiLevelType w:val="hybridMultilevel"/>
    <w:tmpl w:val="DE4A5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1A49A5"/>
    <w:multiLevelType w:val="hybridMultilevel"/>
    <w:tmpl w:val="E1449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D5E3A66"/>
    <w:multiLevelType w:val="hybridMultilevel"/>
    <w:tmpl w:val="38FC8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4">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5">
    <w:nsid w:val="60D94066"/>
    <w:multiLevelType w:val="hybridMultilevel"/>
    <w:tmpl w:val="441442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5F2DD1"/>
    <w:multiLevelType w:val="hybridMultilevel"/>
    <w:tmpl w:val="001CA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3"/>
  </w:num>
  <w:num w:numId="4">
    <w:abstractNumId w:val="24"/>
  </w:num>
  <w:num w:numId="5">
    <w:abstractNumId w:val="26"/>
  </w:num>
  <w:num w:numId="6">
    <w:abstractNumId w:val="14"/>
  </w:num>
  <w:num w:numId="7">
    <w:abstractNumId w:val="1"/>
  </w:num>
  <w:num w:numId="8">
    <w:abstractNumId w:val="25"/>
  </w:num>
  <w:num w:numId="9">
    <w:abstractNumId w:val="8"/>
  </w:num>
  <w:num w:numId="10">
    <w:abstractNumId w:val="19"/>
  </w:num>
  <w:num w:numId="11">
    <w:abstractNumId w:val="20"/>
  </w:num>
  <w:num w:numId="12">
    <w:abstractNumId w:val="16"/>
  </w:num>
  <w:num w:numId="13">
    <w:abstractNumId w:val="10"/>
  </w:num>
  <w:num w:numId="14">
    <w:abstractNumId w:val="5"/>
  </w:num>
  <w:num w:numId="15">
    <w:abstractNumId w:val="6"/>
  </w:num>
  <w:num w:numId="16">
    <w:abstractNumId w:val="27"/>
  </w:num>
  <w:num w:numId="17">
    <w:abstractNumId w:val="11"/>
  </w:num>
  <w:num w:numId="18">
    <w:abstractNumId w:val="0"/>
  </w:num>
  <w:num w:numId="19">
    <w:abstractNumId w:val="2"/>
  </w:num>
  <w:num w:numId="20">
    <w:abstractNumId w:val="7"/>
  </w:num>
  <w:num w:numId="21">
    <w:abstractNumId w:val="4"/>
  </w:num>
  <w:num w:numId="22">
    <w:abstractNumId w:val="15"/>
  </w:num>
  <w:num w:numId="23">
    <w:abstractNumId w:val="22"/>
  </w:num>
  <w:num w:numId="24">
    <w:abstractNumId w:val="3"/>
  </w:num>
  <w:num w:numId="25">
    <w:abstractNumId w:val="17"/>
  </w:num>
  <w:num w:numId="26">
    <w:abstractNumId w:val="18"/>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4BF4"/>
    <w:rsid w:val="000031AA"/>
    <w:rsid w:val="00003F10"/>
    <w:rsid w:val="00010942"/>
    <w:rsid w:val="00016F72"/>
    <w:rsid w:val="000307F1"/>
    <w:rsid w:val="00037AA1"/>
    <w:rsid w:val="00061D8E"/>
    <w:rsid w:val="000631FF"/>
    <w:rsid w:val="00070BA8"/>
    <w:rsid w:val="000832DC"/>
    <w:rsid w:val="00086B6C"/>
    <w:rsid w:val="00091F82"/>
    <w:rsid w:val="00094387"/>
    <w:rsid w:val="000A4C9C"/>
    <w:rsid w:val="000D7BB2"/>
    <w:rsid w:val="000F66FC"/>
    <w:rsid w:val="001074BC"/>
    <w:rsid w:val="0011381E"/>
    <w:rsid w:val="00116ECC"/>
    <w:rsid w:val="00120450"/>
    <w:rsid w:val="00131101"/>
    <w:rsid w:val="0013683E"/>
    <w:rsid w:val="00144B50"/>
    <w:rsid w:val="001501FB"/>
    <w:rsid w:val="001513C2"/>
    <w:rsid w:val="00152394"/>
    <w:rsid w:val="001644E1"/>
    <w:rsid w:val="00171F17"/>
    <w:rsid w:val="00187870"/>
    <w:rsid w:val="00192649"/>
    <w:rsid w:val="00196BA7"/>
    <w:rsid w:val="001A4011"/>
    <w:rsid w:val="001B247F"/>
    <w:rsid w:val="001B5B10"/>
    <w:rsid w:val="001B7266"/>
    <w:rsid w:val="001C5704"/>
    <w:rsid w:val="001D56C8"/>
    <w:rsid w:val="001F185F"/>
    <w:rsid w:val="00203C81"/>
    <w:rsid w:val="00215E34"/>
    <w:rsid w:val="00220F50"/>
    <w:rsid w:val="0024271C"/>
    <w:rsid w:val="00282C9B"/>
    <w:rsid w:val="00284E14"/>
    <w:rsid w:val="00296903"/>
    <w:rsid w:val="002970CD"/>
    <w:rsid w:val="002B30E9"/>
    <w:rsid w:val="002E0993"/>
    <w:rsid w:val="002F36A7"/>
    <w:rsid w:val="0030060D"/>
    <w:rsid w:val="00310B75"/>
    <w:rsid w:val="0036088D"/>
    <w:rsid w:val="00380A6A"/>
    <w:rsid w:val="00381E71"/>
    <w:rsid w:val="00385C64"/>
    <w:rsid w:val="00392C25"/>
    <w:rsid w:val="00394DDE"/>
    <w:rsid w:val="003A47CB"/>
    <w:rsid w:val="003C79A6"/>
    <w:rsid w:val="00436ED9"/>
    <w:rsid w:val="00465288"/>
    <w:rsid w:val="00481349"/>
    <w:rsid w:val="0048324D"/>
    <w:rsid w:val="004A6719"/>
    <w:rsid w:val="004B103C"/>
    <w:rsid w:val="004C12C3"/>
    <w:rsid w:val="004C77F4"/>
    <w:rsid w:val="004D0B45"/>
    <w:rsid w:val="004D74E5"/>
    <w:rsid w:val="004F2459"/>
    <w:rsid w:val="004F27B0"/>
    <w:rsid w:val="004F7849"/>
    <w:rsid w:val="00526E56"/>
    <w:rsid w:val="00532AF7"/>
    <w:rsid w:val="00535E6C"/>
    <w:rsid w:val="00540860"/>
    <w:rsid w:val="00544FCC"/>
    <w:rsid w:val="005500DA"/>
    <w:rsid w:val="005519B1"/>
    <w:rsid w:val="00561E07"/>
    <w:rsid w:val="005678D0"/>
    <w:rsid w:val="005914AD"/>
    <w:rsid w:val="005930BA"/>
    <w:rsid w:val="005A790F"/>
    <w:rsid w:val="005C3DE2"/>
    <w:rsid w:val="005C7332"/>
    <w:rsid w:val="005E05EC"/>
    <w:rsid w:val="00606E13"/>
    <w:rsid w:val="006138E3"/>
    <w:rsid w:val="0061532F"/>
    <w:rsid w:val="0063699B"/>
    <w:rsid w:val="0064355E"/>
    <w:rsid w:val="00661426"/>
    <w:rsid w:val="00672000"/>
    <w:rsid w:val="00682E53"/>
    <w:rsid w:val="00684CC4"/>
    <w:rsid w:val="00686BF5"/>
    <w:rsid w:val="0069007A"/>
    <w:rsid w:val="006A5B6A"/>
    <w:rsid w:val="006B27EB"/>
    <w:rsid w:val="006B59B7"/>
    <w:rsid w:val="006C30FA"/>
    <w:rsid w:val="006C36D2"/>
    <w:rsid w:val="006C42A7"/>
    <w:rsid w:val="006C5B2E"/>
    <w:rsid w:val="006C5ED0"/>
    <w:rsid w:val="006D5F82"/>
    <w:rsid w:val="006D66A4"/>
    <w:rsid w:val="006E4780"/>
    <w:rsid w:val="006E7DBB"/>
    <w:rsid w:val="006F2B39"/>
    <w:rsid w:val="006F4A66"/>
    <w:rsid w:val="00712597"/>
    <w:rsid w:val="00727461"/>
    <w:rsid w:val="00731D84"/>
    <w:rsid w:val="0074072C"/>
    <w:rsid w:val="007421E3"/>
    <w:rsid w:val="00746E44"/>
    <w:rsid w:val="007617E2"/>
    <w:rsid w:val="00772A53"/>
    <w:rsid w:val="00774DA2"/>
    <w:rsid w:val="007917C2"/>
    <w:rsid w:val="00792B31"/>
    <w:rsid w:val="007A3B24"/>
    <w:rsid w:val="007A4811"/>
    <w:rsid w:val="007A73CF"/>
    <w:rsid w:val="007B115A"/>
    <w:rsid w:val="007D5182"/>
    <w:rsid w:val="007E651C"/>
    <w:rsid w:val="007F2D90"/>
    <w:rsid w:val="007F3EAD"/>
    <w:rsid w:val="007F7F8A"/>
    <w:rsid w:val="00802CE2"/>
    <w:rsid w:val="008069B8"/>
    <w:rsid w:val="0082568C"/>
    <w:rsid w:val="00855632"/>
    <w:rsid w:val="00860A30"/>
    <w:rsid w:val="0087625C"/>
    <w:rsid w:val="00877B28"/>
    <w:rsid w:val="00880AB6"/>
    <w:rsid w:val="00883579"/>
    <w:rsid w:val="0088750A"/>
    <w:rsid w:val="00893514"/>
    <w:rsid w:val="008B0377"/>
    <w:rsid w:val="008D4BF4"/>
    <w:rsid w:val="008E25B3"/>
    <w:rsid w:val="008E612F"/>
    <w:rsid w:val="008E6561"/>
    <w:rsid w:val="008F1322"/>
    <w:rsid w:val="008F7FF9"/>
    <w:rsid w:val="009023ED"/>
    <w:rsid w:val="0092484B"/>
    <w:rsid w:val="009250FC"/>
    <w:rsid w:val="00926CFE"/>
    <w:rsid w:val="009275F9"/>
    <w:rsid w:val="0094182A"/>
    <w:rsid w:val="009570E0"/>
    <w:rsid w:val="009673BC"/>
    <w:rsid w:val="009744B5"/>
    <w:rsid w:val="009962BB"/>
    <w:rsid w:val="009A14EB"/>
    <w:rsid w:val="009A1F2C"/>
    <w:rsid w:val="009A70FF"/>
    <w:rsid w:val="009B02CD"/>
    <w:rsid w:val="009B1AE2"/>
    <w:rsid w:val="009B7A6D"/>
    <w:rsid w:val="009D70A6"/>
    <w:rsid w:val="00A07E98"/>
    <w:rsid w:val="00A11490"/>
    <w:rsid w:val="00A422FD"/>
    <w:rsid w:val="00A44407"/>
    <w:rsid w:val="00A516E5"/>
    <w:rsid w:val="00A6041C"/>
    <w:rsid w:val="00A71E6C"/>
    <w:rsid w:val="00A75E86"/>
    <w:rsid w:val="00A90D12"/>
    <w:rsid w:val="00AA4571"/>
    <w:rsid w:val="00AB3177"/>
    <w:rsid w:val="00AB7BA4"/>
    <w:rsid w:val="00AD4AF6"/>
    <w:rsid w:val="00AE7475"/>
    <w:rsid w:val="00B013AC"/>
    <w:rsid w:val="00B0527A"/>
    <w:rsid w:val="00B264FB"/>
    <w:rsid w:val="00B37155"/>
    <w:rsid w:val="00B41A24"/>
    <w:rsid w:val="00B42B8D"/>
    <w:rsid w:val="00B45C7B"/>
    <w:rsid w:val="00B4648C"/>
    <w:rsid w:val="00B65934"/>
    <w:rsid w:val="00BB15D1"/>
    <w:rsid w:val="00BC4568"/>
    <w:rsid w:val="00BC56D6"/>
    <w:rsid w:val="00BE0F6E"/>
    <w:rsid w:val="00BF3E19"/>
    <w:rsid w:val="00BF5CBF"/>
    <w:rsid w:val="00C17EDD"/>
    <w:rsid w:val="00C34BE7"/>
    <w:rsid w:val="00C543DF"/>
    <w:rsid w:val="00C7198C"/>
    <w:rsid w:val="00C725D8"/>
    <w:rsid w:val="00C72BE5"/>
    <w:rsid w:val="00C81FAF"/>
    <w:rsid w:val="00C821C1"/>
    <w:rsid w:val="00C85E86"/>
    <w:rsid w:val="00C94FD7"/>
    <w:rsid w:val="00CA3BDF"/>
    <w:rsid w:val="00CA42EE"/>
    <w:rsid w:val="00CC283F"/>
    <w:rsid w:val="00CC301E"/>
    <w:rsid w:val="00CC7867"/>
    <w:rsid w:val="00CE231E"/>
    <w:rsid w:val="00CF22D8"/>
    <w:rsid w:val="00D05F7D"/>
    <w:rsid w:val="00D43F14"/>
    <w:rsid w:val="00D514DC"/>
    <w:rsid w:val="00D53B09"/>
    <w:rsid w:val="00D56B99"/>
    <w:rsid w:val="00D6716F"/>
    <w:rsid w:val="00DA42C4"/>
    <w:rsid w:val="00DA56D6"/>
    <w:rsid w:val="00DB1410"/>
    <w:rsid w:val="00DC04BB"/>
    <w:rsid w:val="00DD397F"/>
    <w:rsid w:val="00DD4253"/>
    <w:rsid w:val="00DE3836"/>
    <w:rsid w:val="00DE52C3"/>
    <w:rsid w:val="00DE65BD"/>
    <w:rsid w:val="00DE7886"/>
    <w:rsid w:val="00DE7CAC"/>
    <w:rsid w:val="00DF1560"/>
    <w:rsid w:val="00DF474A"/>
    <w:rsid w:val="00DF6496"/>
    <w:rsid w:val="00E03955"/>
    <w:rsid w:val="00E039E5"/>
    <w:rsid w:val="00E11DD4"/>
    <w:rsid w:val="00E13F31"/>
    <w:rsid w:val="00E23525"/>
    <w:rsid w:val="00E25BD5"/>
    <w:rsid w:val="00E25C40"/>
    <w:rsid w:val="00E4176E"/>
    <w:rsid w:val="00E42E29"/>
    <w:rsid w:val="00E96F7B"/>
    <w:rsid w:val="00EA0A20"/>
    <w:rsid w:val="00EA1BC3"/>
    <w:rsid w:val="00EA2E60"/>
    <w:rsid w:val="00EB22AE"/>
    <w:rsid w:val="00EB3263"/>
    <w:rsid w:val="00EB50E1"/>
    <w:rsid w:val="00EB6968"/>
    <w:rsid w:val="00ED2302"/>
    <w:rsid w:val="00ED4D70"/>
    <w:rsid w:val="00EE19E4"/>
    <w:rsid w:val="00EE591D"/>
    <w:rsid w:val="00F0040E"/>
    <w:rsid w:val="00F14DE0"/>
    <w:rsid w:val="00F20735"/>
    <w:rsid w:val="00F57687"/>
    <w:rsid w:val="00F61735"/>
    <w:rsid w:val="00F808C2"/>
    <w:rsid w:val="00F84A09"/>
    <w:rsid w:val="00F91650"/>
    <w:rsid w:val="00F942E3"/>
    <w:rsid w:val="00FA295A"/>
    <w:rsid w:val="00FA5835"/>
    <w:rsid w:val="00FB5025"/>
    <w:rsid w:val="00FC01D0"/>
    <w:rsid w:val="00FC196D"/>
    <w:rsid w:val="00FC55E6"/>
    <w:rsid w:val="00FD3F88"/>
    <w:rsid w:val="00FD4FC1"/>
    <w:rsid w:val="00FE3D47"/>
    <w:rsid w:val="00FF10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B0527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B0527A"/>
    <w:pPr>
      <w:keepNext/>
      <w:numPr>
        <w:ilvl w:val="2"/>
        <w:numId w:val="1"/>
      </w:numPr>
      <w:spacing w:before="240" w:after="60"/>
      <w:outlineLvl w:val="2"/>
    </w:pPr>
    <w:rPr>
      <w:rFonts w:cs="Arial"/>
      <w:b/>
      <w:bCs/>
      <w:szCs w:val="26"/>
    </w:rPr>
  </w:style>
  <w:style w:type="paragraph" w:styleId="Nadpis4">
    <w:name w:val="heading 4"/>
    <w:basedOn w:val="Normln"/>
    <w:next w:val="Normln"/>
    <w:rsid w:val="00B0527A"/>
    <w:pPr>
      <w:keepNext/>
      <w:numPr>
        <w:ilvl w:val="3"/>
        <w:numId w:val="1"/>
      </w:numPr>
      <w:spacing w:before="240" w:after="60"/>
      <w:outlineLvl w:val="3"/>
    </w:pPr>
    <w:rPr>
      <w:b/>
      <w:bCs/>
      <w:sz w:val="32"/>
      <w:szCs w:val="28"/>
    </w:rPr>
  </w:style>
  <w:style w:type="paragraph" w:styleId="Nadpis5">
    <w:name w:val="heading 5"/>
    <w:basedOn w:val="Normln"/>
    <w:next w:val="Normln"/>
    <w:rsid w:val="00B0527A"/>
    <w:pPr>
      <w:numPr>
        <w:ilvl w:val="4"/>
        <w:numId w:val="1"/>
      </w:numPr>
      <w:spacing w:before="240" w:after="60"/>
      <w:outlineLvl w:val="4"/>
    </w:pPr>
    <w:rPr>
      <w:b/>
      <w:bCs/>
      <w:i/>
      <w:iCs/>
      <w:sz w:val="26"/>
      <w:szCs w:val="26"/>
    </w:rPr>
  </w:style>
  <w:style w:type="paragraph" w:styleId="Nadpis6">
    <w:name w:val="heading 6"/>
    <w:basedOn w:val="Normln"/>
    <w:next w:val="Normln"/>
    <w:rsid w:val="00B0527A"/>
    <w:pPr>
      <w:numPr>
        <w:ilvl w:val="5"/>
        <w:numId w:val="1"/>
      </w:numPr>
      <w:spacing w:before="240" w:after="60"/>
      <w:outlineLvl w:val="5"/>
    </w:pPr>
    <w:rPr>
      <w:b/>
      <w:bCs/>
      <w:sz w:val="22"/>
      <w:szCs w:val="22"/>
    </w:rPr>
  </w:style>
  <w:style w:type="paragraph" w:styleId="Nadpis7">
    <w:name w:val="heading 7"/>
    <w:basedOn w:val="Normln"/>
    <w:next w:val="Normln"/>
    <w:rsid w:val="00B0527A"/>
    <w:pPr>
      <w:numPr>
        <w:ilvl w:val="6"/>
        <w:numId w:val="1"/>
      </w:numPr>
      <w:spacing w:before="240" w:after="60"/>
      <w:outlineLvl w:val="6"/>
    </w:pPr>
  </w:style>
  <w:style w:type="paragraph" w:styleId="Nadpis8">
    <w:name w:val="heading 8"/>
    <w:basedOn w:val="Normln"/>
    <w:next w:val="Normln"/>
    <w:rsid w:val="00B0527A"/>
    <w:pPr>
      <w:numPr>
        <w:ilvl w:val="7"/>
        <w:numId w:val="1"/>
      </w:numPr>
      <w:spacing w:before="240" w:after="60"/>
      <w:outlineLvl w:val="7"/>
    </w:pPr>
    <w:rPr>
      <w:i/>
      <w:iCs/>
    </w:rPr>
  </w:style>
  <w:style w:type="paragraph" w:styleId="Nadpis9">
    <w:name w:val="heading 9"/>
    <w:basedOn w:val="Normln"/>
    <w:next w:val="Normln"/>
    <w:rsid w:val="00B0527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Znakapoznpod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Standardnpsmoodstavce"/>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B0527A"/>
    <w:rPr>
      <w:rFonts w:cs="Lohit Devanagari"/>
    </w:rPr>
  </w:style>
  <w:style w:type="paragraph" w:customStyle="1" w:styleId="Popisek">
    <w:name w:val="Popisek"/>
    <w:basedOn w:val="Normln"/>
    <w:rsid w:val="00B0527A"/>
    <w:pPr>
      <w:suppressLineNumbers/>
      <w:spacing w:before="120" w:after="120"/>
    </w:pPr>
    <w:rPr>
      <w:rFonts w:cs="Lohit Devanagari"/>
      <w:i/>
      <w:iCs/>
    </w:rPr>
  </w:style>
  <w:style w:type="paragraph" w:customStyle="1" w:styleId="Rejstk">
    <w:name w:val="Rejstřík"/>
    <w:basedOn w:val="Normln"/>
    <w:rsid w:val="00B0527A"/>
    <w:pPr>
      <w:suppressLineNumbers/>
    </w:pPr>
    <w:rPr>
      <w:rFonts w:cs="Lohit Devanagari"/>
    </w:rPr>
  </w:style>
  <w:style w:type="paragraph" w:styleId="Odstavecseseznamem">
    <w:name w:val="List Paragraph"/>
    <w:uiPriority w:val="34"/>
    <w:qFormat/>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B0527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B0527A"/>
    <w:pPr>
      <w:tabs>
        <w:tab w:val="right" w:leader="dot" w:pos="8504"/>
      </w:tabs>
      <w:ind w:left="283"/>
    </w:pPr>
  </w:style>
  <w:style w:type="paragraph" w:styleId="Obsah2">
    <w:name w:val="toc 2"/>
    <w:basedOn w:val="Normln"/>
    <w:next w:val="Normln"/>
    <w:uiPriority w:val="39"/>
    <w:rsid w:val="00B0527A"/>
    <w:pPr>
      <w:widowControl w:val="0"/>
      <w:suppressLineNumbers/>
      <w:ind w:left="240"/>
    </w:pPr>
  </w:style>
  <w:style w:type="paragraph" w:styleId="Obsah3">
    <w:name w:val="toc 3"/>
    <w:basedOn w:val="Normln"/>
    <w:next w:val="Normln"/>
    <w:uiPriority w:val="39"/>
    <w:rsid w:val="00B0527A"/>
    <w:pPr>
      <w:ind w:left="480"/>
    </w:pPr>
  </w:style>
  <w:style w:type="paragraph" w:styleId="Obsah4">
    <w:name w:val="toc 4"/>
    <w:basedOn w:val="Normln"/>
    <w:next w:val="Normln"/>
    <w:rsid w:val="00B0527A"/>
    <w:pPr>
      <w:ind w:left="720"/>
    </w:pPr>
  </w:style>
  <w:style w:type="paragraph" w:styleId="Obsah5">
    <w:name w:val="toc 5"/>
    <w:basedOn w:val="Normln"/>
    <w:next w:val="Normln"/>
    <w:rsid w:val="00B0527A"/>
    <w:pPr>
      <w:ind w:left="960"/>
    </w:pPr>
  </w:style>
  <w:style w:type="paragraph" w:styleId="Obsah6">
    <w:name w:val="toc 6"/>
    <w:basedOn w:val="Normln"/>
    <w:next w:val="Normln"/>
    <w:rsid w:val="00B0527A"/>
    <w:pPr>
      <w:ind w:left="1200"/>
    </w:pPr>
  </w:style>
  <w:style w:type="paragraph" w:styleId="Obsah7">
    <w:name w:val="toc 7"/>
    <w:basedOn w:val="Normln"/>
    <w:next w:val="Normln"/>
    <w:rsid w:val="00B0527A"/>
    <w:pPr>
      <w:ind w:left="1440"/>
    </w:pPr>
  </w:style>
  <w:style w:type="paragraph" w:styleId="Obsah8">
    <w:name w:val="toc 8"/>
    <w:basedOn w:val="Normln"/>
    <w:next w:val="Normln"/>
    <w:rsid w:val="00B0527A"/>
    <w:pPr>
      <w:ind w:left="1680"/>
    </w:pPr>
  </w:style>
  <w:style w:type="paragraph" w:styleId="Obsah9">
    <w:name w:val="toc 9"/>
    <w:basedOn w:val="Normln"/>
    <w:next w:val="Normln"/>
    <w:rsid w:val="00B0527A"/>
    <w:pPr>
      <w:ind w:left="1920"/>
    </w:pPr>
  </w:style>
  <w:style w:type="paragraph" w:styleId="Zkladntext2">
    <w:name w:val="Body Text 2"/>
    <w:basedOn w:val="Normln"/>
    <w:qFormat/>
    <w:rsid w:val="00B0527A"/>
  </w:style>
  <w:style w:type="paragraph" w:customStyle="1" w:styleId="Citace1">
    <w:name w:val="Citace1"/>
    <w:basedOn w:val="Normln"/>
    <w:rsid w:val="00B0527A"/>
    <w:pPr>
      <w:spacing w:after="283"/>
      <w:ind w:left="567" w:right="567"/>
    </w:pPr>
  </w:style>
  <w:style w:type="paragraph" w:styleId="Nze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Zpat">
    <w:name w:val="footer"/>
    <w:basedOn w:val="Normln"/>
    <w:link w:val="ZpatChar"/>
    <w:uiPriority w:val="99"/>
    <w:rsid w:val="00B0527A"/>
    <w:pPr>
      <w:suppressLineNumbers/>
      <w:tabs>
        <w:tab w:val="center" w:pos="4252"/>
        <w:tab w:val="right" w:pos="8505"/>
      </w:tabs>
    </w:pPr>
  </w:style>
  <w:style w:type="paragraph" w:styleId="Nadpisobsahu">
    <w:name w:val="TOC Heading"/>
    <w:basedOn w:val="Nadpis"/>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table" w:styleId="Mkatabulky">
    <w:name w:val="Table Grid"/>
    <w:basedOn w:val="Normlntabulka"/>
    <w:uiPriority w:val="39"/>
    <w:rsid w:val="00DC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AB3177"/>
  </w:style>
  <w:style w:type="paragraph" w:customStyle="1" w:styleId="oteviracka">
    <w:name w:val="oteviracka"/>
    <w:basedOn w:val="Normln"/>
    <w:rsid w:val="00436ED9"/>
    <w:pPr>
      <w:suppressAutoHyphens w:val="0"/>
      <w:spacing w:before="100" w:beforeAutospacing="1" w:after="100" w:afterAutospacing="1" w:line="240" w:lineRule="auto"/>
      <w:jc w:val="left"/>
    </w:pPr>
    <w:rPr>
      <w:lang w:eastAsia="cs-CZ"/>
    </w:rPr>
  </w:style>
  <w:style w:type="character" w:styleId="Zvraznn">
    <w:name w:val="Emphasis"/>
    <w:basedOn w:val="Standardnpsmoodstavce"/>
    <w:qFormat/>
    <w:rsid w:val="00802CE2"/>
    <w:rPr>
      <w:i/>
      <w:iCs/>
    </w:rPr>
  </w:style>
  <w:style w:type="character" w:styleId="Zstupntext">
    <w:name w:val="Placeholder Text"/>
    <w:basedOn w:val="Standardnpsmoodstavce"/>
    <w:uiPriority w:val="99"/>
    <w:semiHidden/>
    <w:rsid w:val="00003F10"/>
    <w:rPr>
      <w:color w:val="808080"/>
    </w:rPr>
  </w:style>
  <w:style w:type="character" w:styleId="Sledovanodkaz">
    <w:name w:val="FollowedHyperlink"/>
    <w:basedOn w:val="Standardnpsmoodstavce"/>
    <w:uiPriority w:val="99"/>
    <w:semiHidden/>
    <w:unhideWhenUsed/>
    <w:rsid w:val="009570E0"/>
    <w:rPr>
      <w:color w:val="954F72" w:themeColor="followedHyperlink"/>
      <w:u w:val="single"/>
    </w:rPr>
  </w:style>
  <w:style w:type="paragraph" w:styleId="Titulek">
    <w:name w:val="caption"/>
    <w:basedOn w:val="Normln"/>
    <w:next w:val="Normln"/>
    <w:uiPriority w:val="35"/>
    <w:unhideWhenUsed/>
    <w:qFormat/>
    <w:rsid w:val="009570E0"/>
    <w:pPr>
      <w:spacing w:after="200" w:line="240" w:lineRule="auto"/>
    </w:pPr>
    <w:rPr>
      <w:i/>
      <w:iCs/>
      <w:color w:val="44546A" w:themeColor="text2"/>
      <w:sz w:val="18"/>
      <w:szCs w:val="18"/>
    </w:rPr>
  </w:style>
  <w:style w:type="paragraph" w:styleId="Textbubliny">
    <w:name w:val="Balloon Text"/>
    <w:basedOn w:val="Normln"/>
    <w:link w:val="TextbublinyChar"/>
    <w:uiPriority w:val="99"/>
    <w:semiHidden/>
    <w:unhideWhenUsed/>
    <w:rsid w:val="00DE65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65BD"/>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8243">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sChild>
        <w:div w:id="679743415">
          <w:marLeft w:val="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sta-hotel.cz" TargetMode="External"/><Relationship Id="rId18" Type="http://schemas.openxmlformats.org/officeDocument/2006/relationships/image" Target="media/image7.jp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footnotes" Target="footnotes.xml"/><Relationship Id="rId12" Type="http://schemas.openxmlformats.org/officeDocument/2006/relationships/hyperlink" Target="mailto:hotel@vista-hotel.cz" TargetMode="External"/><Relationship Id="rId17" Type="http://schemas.openxmlformats.org/officeDocument/2006/relationships/image" Target="media/image6.jpg"/><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13.jp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g"/><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image" Target="media/image8.jp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1FFA9-54AB-42C8-AB4E-2AE797A2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5209</TotalTime>
  <Pages>66</Pages>
  <Words>12398</Words>
  <Characters>73153</Characters>
  <Application>Microsoft Office Word</Application>
  <DocSecurity>0</DocSecurity>
  <Lines>609</Lines>
  <Paragraphs>170</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85381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Jakub Trojan</dc:creator>
  <cp:lastModifiedBy>Zdeněk Janovec</cp:lastModifiedBy>
  <cp:revision>72</cp:revision>
  <cp:lastPrinted>2015-04-15T10:34:00Z</cp:lastPrinted>
  <dcterms:created xsi:type="dcterms:W3CDTF">2013-07-30T07:47:00Z</dcterms:created>
  <dcterms:modified xsi:type="dcterms:W3CDTF">2015-04-15T10:35:00Z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