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3EA2E" w14:textId="34F523B1" w:rsidR="00E36BC9" w:rsidRPr="000736D6" w:rsidRDefault="00E36BC9" w:rsidP="005804CD">
      <w:pPr>
        <w:pStyle w:val="Nzev"/>
        <w:jc w:val="center"/>
        <w:rPr>
          <w:rFonts w:ascii="Cambria" w:hAnsi="Cambria"/>
        </w:rPr>
      </w:pPr>
      <w:r w:rsidRPr="000736D6">
        <w:rPr>
          <w:rFonts w:ascii="Cambria" w:hAnsi="Cambria"/>
        </w:rPr>
        <w:t>Univerzita Palackého v Olomouci</w:t>
      </w:r>
    </w:p>
    <w:p w14:paraId="31CBC3A0" w14:textId="6D8B535C" w:rsidR="00E36BC9" w:rsidRPr="000736D6" w:rsidRDefault="00E36BC9" w:rsidP="005804CD">
      <w:pPr>
        <w:pStyle w:val="Nzev"/>
        <w:jc w:val="center"/>
        <w:rPr>
          <w:rFonts w:ascii="Cambria" w:hAnsi="Cambria"/>
        </w:rPr>
      </w:pPr>
      <w:r w:rsidRPr="000736D6">
        <w:rPr>
          <w:rFonts w:ascii="Cambria" w:hAnsi="Cambria"/>
        </w:rPr>
        <w:t>Filozofická fakulta</w:t>
      </w:r>
    </w:p>
    <w:p w14:paraId="711C8D97" w14:textId="34A2D4C2" w:rsidR="00E36BC9" w:rsidRPr="000736D6" w:rsidRDefault="005804CD" w:rsidP="00C253E8">
      <w:pPr>
        <w:pStyle w:val="Nzev"/>
        <w:jc w:val="center"/>
        <w:rPr>
          <w:rFonts w:ascii="Cambria" w:hAnsi="Cambria" w:cs="Times New Roman"/>
          <w:sz w:val="44"/>
          <w:szCs w:val="144"/>
        </w:rPr>
      </w:pPr>
      <w:r w:rsidRPr="000736D6">
        <w:rPr>
          <w:rFonts w:ascii="Cambria" w:hAnsi="Cambria" w:cs="Times New Roman"/>
          <w:sz w:val="44"/>
          <w:szCs w:val="144"/>
        </w:rPr>
        <w:t>Katedra divadelních a filmových studií</w:t>
      </w:r>
    </w:p>
    <w:p w14:paraId="6F70CA18" w14:textId="77777777" w:rsidR="00E36BC9" w:rsidRPr="000736D6" w:rsidRDefault="00E36BC9" w:rsidP="00E36BC9">
      <w:pPr>
        <w:rPr>
          <w:rFonts w:ascii="Cambria" w:hAnsi="Cambria" w:cs="Times New Roman"/>
        </w:rPr>
      </w:pPr>
    </w:p>
    <w:p w14:paraId="259E36A5" w14:textId="77777777" w:rsidR="00E36BC9" w:rsidRPr="000736D6" w:rsidRDefault="00E36BC9" w:rsidP="00E36BC9">
      <w:pPr>
        <w:rPr>
          <w:rFonts w:ascii="Cambria" w:hAnsi="Cambria" w:cs="Times New Roman"/>
        </w:rPr>
      </w:pPr>
    </w:p>
    <w:p w14:paraId="41A32CC3" w14:textId="77777777" w:rsidR="00E36BC9" w:rsidRPr="000736D6" w:rsidRDefault="00E36BC9" w:rsidP="00E36BC9">
      <w:pPr>
        <w:rPr>
          <w:rFonts w:ascii="Cambria" w:hAnsi="Cambria" w:cs="Times New Roman"/>
        </w:rPr>
      </w:pPr>
    </w:p>
    <w:p w14:paraId="00E4F77B" w14:textId="77777777" w:rsidR="00BD51D5" w:rsidRPr="000736D6" w:rsidRDefault="00E36BC9" w:rsidP="00DF6209">
      <w:pPr>
        <w:pStyle w:val="Nzev"/>
        <w:jc w:val="center"/>
        <w:rPr>
          <w:rFonts w:ascii="Cambria" w:hAnsi="Cambria"/>
        </w:rPr>
      </w:pPr>
      <w:r w:rsidRPr="000736D6">
        <w:rPr>
          <w:rFonts w:ascii="Cambria" w:hAnsi="Cambria"/>
        </w:rPr>
        <w:t xml:space="preserve">Konstrukce prostoru v seriálu The Expanse </w:t>
      </w:r>
    </w:p>
    <w:p w14:paraId="6BBADE34" w14:textId="423DFD50" w:rsidR="00E36BC9" w:rsidRPr="000736D6" w:rsidRDefault="00E36BC9" w:rsidP="00DF6209">
      <w:pPr>
        <w:pStyle w:val="Nzev"/>
        <w:jc w:val="center"/>
        <w:rPr>
          <w:rFonts w:ascii="Cambria" w:hAnsi="Cambria"/>
        </w:rPr>
      </w:pPr>
      <w:r w:rsidRPr="000736D6">
        <w:rPr>
          <w:rFonts w:ascii="Cambria" w:hAnsi="Cambria"/>
        </w:rPr>
        <w:t>Worldbuilding in The Expanse</w:t>
      </w:r>
    </w:p>
    <w:p w14:paraId="29547649" w14:textId="5112FB26" w:rsidR="005804CD" w:rsidRPr="000736D6" w:rsidRDefault="005804CD" w:rsidP="005804CD">
      <w:pPr>
        <w:pStyle w:val="Nzev"/>
        <w:jc w:val="center"/>
        <w:rPr>
          <w:rFonts w:ascii="Cambria" w:hAnsi="Cambria"/>
          <w:sz w:val="40"/>
          <w:szCs w:val="40"/>
        </w:rPr>
      </w:pPr>
      <w:r w:rsidRPr="000736D6">
        <w:rPr>
          <w:rFonts w:ascii="Cambria" w:hAnsi="Cambria"/>
          <w:sz w:val="40"/>
          <w:szCs w:val="40"/>
        </w:rPr>
        <w:t>(</w:t>
      </w:r>
      <w:r w:rsidRPr="000736D6">
        <w:rPr>
          <w:rFonts w:ascii="Cambria" w:hAnsi="Cambria"/>
          <w:sz w:val="40"/>
          <w:szCs w:val="40"/>
        </w:rPr>
        <w:t>Bakalářská práce</w:t>
      </w:r>
      <w:r w:rsidRPr="000736D6">
        <w:rPr>
          <w:rFonts w:ascii="Cambria" w:hAnsi="Cambria"/>
          <w:sz w:val="40"/>
          <w:szCs w:val="40"/>
        </w:rPr>
        <w:t>)</w:t>
      </w:r>
    </w:p>
    <w:p w14:paraId="5F2BAB38" w14:textId="77777777" w:rsidR="005804CD" w:rsidRPr="000736D6" w:rsidRDefault="005804CD" w:rsidP="005804CD">
      <w:pPr>
        <w:rPr>
          <w:rFonts w:ascii="Cambria" w:hAnsi="Cambria"/>
        </w:rPr>
      </w:pPr>
    </w:p>
    <w:p w14:paraId="0A81943C" w14:textId="77777777" w:rsidR="00E36BC9" w:rsidRPr="000736D6" w:rsidRDefault="00E36BC9" w:rsidP="00E36BC9">
      <w:pPr>
        <w:rPr>
          <w:rFonts w:ascii="Cambria" w:hAnsi="Cambria" w:cs="Times New Roman"/>
          <w:lang w:eastAsia="x-none"/>
        </w:rPr>
      </w:pPr>
    </w:p>
    <w:p w14:paraId="282076EC" w14:textId="77777777" w:rsidR="00E36BC9" w:rsidRPr="000736D6" w:rsidRDefault="00E36BC9" w:rsidP="00E36BC9">
      <w:pPr>
        <w:pStyle w:val="Zhlav"/>
        <w:tabs>
          <w:tab w:val="clear" w:pos="4536"/>
          <w:tab w:val="clear" w:pos="9072"/>
        </w:tabs>
        <w:jc w:val="center"/>
        <w:rPr>
          <w:rFonts w:ascii="Cambria" w:hAnsi="Cambria" w:cs="Times New Roman"/>
          <w:sz w:val="28"/>
        </w:rPr>
      </w:pPr>
    </w:p>
    <w:p w14:paraId="007F0D43" w14:textId="59A02A26" w:rsidR="00E36BC9" w:rsidRPr="000736D6" w:rsidRDefault="00E36BC9" w:rsidP="00E36BC9">
      <w:pPr>
        <w:ind w:left="426" w:hanging="426"/>
        <w:jc w:val="center"/>
        <w:rPr>
          <w:rFonts w:ascii="Cambria" w:hAnsi="Cambria" w:cs="Times New Roman"/>
          <w:sz w:val="32"/>
        </w:rPr>
      </w:pPr>
      <w:r w:rsidRPr="000736D6">
        <w:rPr>
          <w:rFonts w:ascii="Cambria" w:hAnsi="Cambria" w:cs="Times New Roman"/>
          <w:sz w:val="32"/>
        </w:rPr>
        <w:t>Marek Podlaha</w:t>
      </w:r>
    </w:p>
    <w:p w14:paraId="252C686E" w14:textId="77777777" w:rsidR="00E36BC9" w:rsidRPr="000736D6" w:rsidRDefault="00E36BC9" w:rsidP="00E36BC9">
      <w:pPr>
        <w:ind w:left="426" w:hanging="426"/>
        <w:jc w:val="center"/>
        <w:rPr>
          <w:rFonts w:ascii="Cambria" w:hAnsi="Cambria" w:cs="Times New Roman"/>
          <w:sz w:val="32"/>
        </w:rPr>
      </w:pPr>
    </w:p>
    <w:p w14:paraId="5F95C477" w14:textId="77777777" w:rsidR="00E36BC9" w:rsidRPr="00C96FEB" w:rsidRDefault="00E36BC9" w:rsidP="00E36BC9">
      <w:pPr>
        <w:ind w:left="425" w:hanging="425"/>
        <w:jc w:val="center"/>
        <w:rPr>
          <w:rFonts w:hAnsi="Times New Roman" w:cs="Times New Roman"/>
          <w:b/>
          <w:sz w:val="32"/>
        </w:rPr>
      </w:pPr>
    </w:p>
    <w:p w14:paraId="5EA65DA8" w14:textId="14921B6F" w:rsidR="00E36BC9" w:rsidRPr="00C96FEB" w:rsidRDefault="00E36BC9" w:rsidP="00E36BC9">
      <w:pPr>
        <w:spacing w:line="240" w:lineRule="auto"/>
        <w:ind w:left="425" w:hanging="425"/>
        <w:jc w:val="center"/>
        <w:rPr>
          <w:rFonts w:hAnsi="Times New Roman" w:cs="Times New Roman"/>
          <w:sz w:val="32"/>
        </w:rPr>
      </w:pPr>
    </w:p>
    <w:p w14:paraId="2F63E9A6" w14:textId="77777777" w:rsidR="00E36BC9" w:rsidRPr="00C96FEB" w:rsidRDefault="00E36BC9" w:rsidP="00E36BC9">
      <w:pPr>
        <w:spacing w:line="240" w:lineRule="auto"/>
        <w:jc w:val="center"/>
        <w:rPr>
          <w:rFonts w:hAnsi="Times New Roman" w:cs="Times New Roman"/>
        </w:rPr>
      </w:pPr>
    </w:p>
    <w:p w14:paraId="15CEE6D2" w14:textId="77777777" w:rsidR="00E36BC9" w:rsidRDefault="00E36BC9" w:rsidP="00F53E79">
      <w:pPr>
        <w:jc w:val="center"/>
        <w:rPr>
          <w:sz w:val="44"/>
          <w:szCs w:val="32"/>
        </w:rPr>
      </w:pPr>
    </w:p>
    <w:p w14:paraId="00F2703A" w14:textId="3689E60E" w:rsidR="00E36BC9" w:rsidRDefault="00E36BC9" w:rsidP="00F53E79">
      <w:pPr>
        <w:jc w:val="center"/>
        <w:rPr>
          <w:sz w:val="44"/>
          <w:szCs w:val="32"/>
        </w:rPr>
      </w:pPr>
    </w:p>
    <w:p w14:paraId="621F5B75" w14:textId="0430949C" w:rsidR="00C318FD" w:rsidRDefault="00C318FD" w:rsidP="00C318FD">
      <w:pPr>
        <w:rPr>
          <w:sz w:val="32"/>
          <w:szCs w:val="32"/>
        </w:rPr>
      </w:pPr>
      <w:r w:rsidRPr="00C96FEB">
        <w:rPr>
          <w:rFonts w:hAnsi="Times New Roman" w:cs="Times New Roman"/>
          <w:sz w:val="32"/>
        </w:rPr>
        <w:t>Studijn</w:t>
      </w:r>
      <w:r w:rsidRPr="00C96FEB">
        <w:rPr>
          <w:rFonts w:hAnsi="Times New Roman" w:cs="Times New Roman"/>
          <w:sz w:val="32"/>
        </w:rPr>
        <w:t>í</w:t>
      </w:r>
      <w:r w:rsidRPr="00C96FEB">
        <w:rPr>
          <w:rFonts w:hAnsi="Times New Roman" w:cs="Times New Roman"/>
          <w:sz w:val="32"/>
        </w:rPr>
        <w:t xml:space="preserve"> program: </w:t>
      </w:r>
      <w:r w:rsidRPr="005066C4">
        <w:rPr>
          <w:sz w:val="32"/>
          <w:szCs w:val="32"/>
        </w:rPr>
        <w:t>Filmová, divadelní, televizní a rozhlasová studia</w:t>
      </w:r>
    </w:p>
    <w:p w14:paraId="64042D31" w14:textId="30AF1073" w:rsidR="00276329" w:rsidRDefault="00276329" w:rsidP="00276329">
      <w:pPr>
        <w:spacing w:line="240" w:lineRule="auto"/>
        <w:ind w:left="425" w:hanging="425"/>
        <w:rPr>
          <w:sz w:val="32"/>
          <w:szCs w:val="32"/>
        </w:rPr>
      </w:pPr>
      <w:r w:rsidRPr="00C96FEB">
        <w:rPr>
          <w:rFonts w:hAnsi="Times New Roman" w:cs="Times New Roman"/>
          <w:sz w:val="32"/>
        </w:rPr>
        <w:t>Vedouc</w:t>
      </w:r>
      <w:r w:rsidRPr="00C96FEB">
        <w:rPr>
          <w:rFonts w:hAnsi="Times New Roman" w:cs="Times New Roman"/>
          <w:sz w:val="32"/>
        </w:rPr>
        <w:t>í</w:t>
      </w:r>
      <w:r w:rsidRPr="00C96FEB">
        <w:rPr>
          <w:rFonts w:hAnsi="Times New Roman" w:cs="Times New Roman"/>
          <w:sz w:val="32"/>
        </w:rPr>
        <w:t xml:space="preserve"> pr</w:t>
      </w:r>
      <w:r w:rsidRPr="00C96FEB">
        <w:rPr>
          <w:rFonts w:hAnsi="Times New Roman" w:cs="Times New Roman"/>
          <w:sz w:val="32"/>
        </w:rPr>
        <w:t>á</w:t>
      </w:r>
      <w:r w:rsidRPr="00C96FEB">
        <w:rPr>
          <w:rFonts w:hAnsi="Times New Roman" w:cs="Times New Roman"/>
          <w:sz w:val="32"/>
        </w:rPr>
        <w:t xml:space="preserve">ce: </w:t>
      </w:r>
      <w:r w:rsidRPr="005066C4">
        <w:rPr>
          <w:sz w:val="32"/>
          <w:szCs w:val="32"/>
        </w:rPr>
        <w:t>Jedličková Jana, Mgr. et.</w:t>
      </w:r>
      <w:r w:rsidR="00E269BD">
        <w:rPr>
          <w:sz w:val="32"/>
          <w:szCs w:val="32"/>
        </w:rPr>
        <w:t xml:space="preserve"> </w:t>
      </w:r>
      <w:r w:rsidRPr="005066C4">
        <w:rPr>
          <w:sz w:val="32"/>
          <w:szCs w:val="32"/>
        </w:rPr>
        <w:t>Mgr.</w:t>
      </w:r>
      <w:r w:rsidR="009C0F1E">
        <w:rPr>
          <w:sz w:val="32"/>
          <w:szCs w:val="32"/>
        </w:rPr>
        <w:t xml:space="preserve">, </w:t>
      </w:r>
      <w:r w:rsidRPr="005066C4">
        <w:rPr>
          <w:sz w:val="32"/>
          <w:szCs w:val="32"/>
        </w:rPr>
        <w:t>Ph.D.</w:t>
      </w:r>
    </w:p>
    <w:p w14:paraId="4727180F" w14:textId="77777777" w:rsidR="00276329" w:rsidRPr="00C96FEB" w:rsidRDefault="00276329" w:rsidP="00276329">
      <w:pPr>
        <w:spacing w:line="240" w:lineRule="auto"/>
        <w:ind w:left="426" w:hanging="426"/>
        <w:rPr>
          <w:rFonts w:hAnsi="Times New Roman" w:cs="Times New Roman"/>
        </w:rPr>
      </w:pPr>
      <w:r w:rsidRPr="00C96FEB">
        <w:rPr>
          <w:rFonts w:hAnsi="Times New Roman" w:cs="Times New Roman"/>
          <w:sz w:val="32"/>
        </w:rPr>
        <w:t xml:space="preserve">Olomouc </w:t>
      </w:r>
      <w:r>
        <w:rPr>
          <w:rFonts w:hAnsi="Times New Roman" w:cs="Times New Roman"/>
          <w:sz w:val="32"/>
        </w:rPr>
        <w:t>2020</w:t>
      </w:r>
    </w:p>
    <w:p w14:paraId="6761EC35" w14:textId="77777777" w:rsidR="00E36BC9" w:rsidRDefault="00E36BC9" w:rsidP="00A87ED5">
      <w:pPr>
        <w:rPr>
          <w:sz w:val="44"/>
          <w:szCs w:val="32"/>
        </w:rPr>
      </w:pPr>
    </w:p>
    <w:p w14:paraId="1476A308" w14:textId="77777777" w:rsidR="00E36BC9" w:rsidRDefault="00E36BC9" w:rsidP="00F53E79">
      <w:pPr>
        <w:jc w:val="center"/>
        <w:rPr>
          <w:sz w:val="44"/>
          <w:szCs w:val="32"/>
        </w:rPr>
      </w:pPr>
    </w:p>
    <w:p w14:paraId="42421BDD" w14:textId="77777777" w:rsidR="00E36BC9" w:rsidRDefault="00E36BC9" w:rsidP="00F53E79">
      <w:pPr>
        <w:jc w:val="center"/>
        <w:rPr>
          <w:sz w:val="44"/>
          <w:szCs w:val="32"/>
        </w:rPr>
      </w:pPr>
    </w:p>
    <w:p w14:paraId="441AC2F0" w14:textId="77777777" w:rsidR="00E36BC9" w:rsidRDefault="00E36BC9" w:rsidP="00F53E79">
      <w:pPr>
        <w:jc w:val="center"/>
        <w:rPr>
          <w:sz w:val="44"/>
          <w:szCs w:val="32"/>
        </w:rPr>
      </w:pPr>
    </w:p>
    <w:p w14:paraId="33B89575" w14:textId="77777777" w:rsidR="00E36BC9" w:rsidRDefault="00E36BC9" w:rsidP="00F53E79">
      <w:pPr>
        <w:jc w:val="center"/>
        <w:rPr>
          <w:sz w:val="44"/>
          <w:szCs w:val="32"/>
        </w:rPr>
      </w:pPr>
    </w:p>
    <w:p w14:paraId="01FCF6E8" w14:textId="77777777" w:rsidR="00E36BC9" w:rsidRDefault="00E36BC9" w:rsidP="00F53E79">
      <w:pPr>
        <w:jc w:val="center"/>
        <w:rPr>
          <w:sz w:val="44"/>
          <w:szCs w:val="32"/>
        </w:rPr>
      </w:pPr>
    </w:p>
    <w:p w14:paraId="63053CDF" w14:textId="77777777" w:rsidR="00E36BC9" w:rsidRDefault="00E36BC9" w:rsidP="00F53E79">
      <w:pPr>
        <w:jc w:val="center"/>
        <w:rPr>
          <w:sz w:val="44"/>
          <w:szCs w:val="32"/>
        </w:rPr>
      </w:pPr>
    </w:p>
    <w:p w14:paraId="3D957DAA" w14:textId="77777777" w:rsidR="00E36BC9" w:rsidRDefault="00E36BC9" w:rsidP="00F53E79">
      <w:pPr>
        <w:jc w:val="center"/>
        <w:rPr>
          <w:sz w:val="44"/>
          <w:szCs w:val="32"/>
        </w:rPr>
      </w:pPr>
    </w:p>
    <w:p w14:paraId="7F2F9D0C" w14:textId="60A8D423" w:rsidR="008B0B72" w:rsidRDefault="008B0B72" w:rsidP="00E36BC9">
      <w:pPr>
        <w:rPr>
          <w:b/>
        </w:rPr>
      </w:pPr>
    </w:p>
    <w:p w14:paraId="47DF2971" w14:textId="5745AF03" w:rsidR="008B0B72" w:rsidRDefault="008B0B72" w:rsidP="00F53E79">
      <w:pPr>
        <w:jc w:val="center"/>
        <w:rPr>
          <w:b/>
        </w:rPr>
      </w:pPr>
    </w:p>
    <w:p w14:paraId="2757F390" w14:textId="4D0E2439" w:rsidR="008B0B72" w:rsidRDefault="008B0B72" w:rsidP="00F53E79">
      <w:pPr>
        <w:jc w:val="center"/>
        <w:rPr>
          <w:b/>
        </w:rPr>
      </w:pPr>
    </w:p>
    <w:p w14:paraId="32906A3C" w14:textId="69485D3B" w:rsidR="005066C4" w:rsidRDefault="005066C4" w:rsidP="00F53E79">
      <w:pPr>
        <w:jc w:val="center"/>
        <w:rPr>
          <w:b/>
        </w:rPr>
      </w:pPr>
    </w:p>
    <w:p w14:paraId="182D8DAF" w14:textId="26A11F9C" w:rsidR="005066C4" w:rsidRDefault="005066C4" w:rsidP="00F53E79">
      <w:pPr>
        <w:jc w:val="center"/>
        <w:rPr>
          <w:b/>
        </w:rPr>
      </w:pPr>
    </w:p>
    <w:p w14:paraId="0E465D85" w14:textId="3C7E737C" w:rsidR="005066C4" w:rsidRDefault="005066C4" w:rsidP="00F53E79">
      <w:pPr>
        <w:jc w:val="center"/>
        <w:rPr>
          <w:b/>
        </w:rPr>
      </w:pPr>
    </w:p>
    <w:p w14:paraId="5A21306A" w14:textId="464B4094" w:rsidR="005066C4" w:rsidRDefault="005066C4" w:rsidP="00F53E79">
      <w:pPr>
        <w:jc w:val="center"/>
        <w:rPr>
          <w:b/>
        </w:rPr>
      </w:pPr>
    </w:p>
    <w:p w14:paraId="4FF94116" w14:textId="3A865B5B" w:rsidR="005066C4" w:rsidRDefault="005066C4" w:rsidP="00F53E79">
      <w:pPr>
        <w:jc w:val="center"/>
        <w:rPr>
          <w:b/>
        </w:rPr>
      </w:pPr>
    </w:p>
    <w:p w14:paraId="4F6B89E0" w14:textId="6B952BB7" w:rsidR="005066C4" w:rsidRDefault="005066C4" w:rsidP="00F53E79">
      <w:pPr>
        <w:jc w:val="center"/>
        <w:rPr>
          <w:b/>
        </w:rPr>
      </w:pPr>
    </w:p>
    <w:p w14:paraId="54BB0769" w14:textId="261831C5" w:rsidR="005066C4" w:rsidRDefault="005066C4" w:rsidP="00F53E79">
      <w:pPr>
        <w:jc w:val="center"/>
        <w:rPr>
          <w:b/>
        </w:rPr>
      </w:pPr>
    </w:p>
    <w:p w14:paraId="093A1841" w14:textId="14C1263F" w:rsidR="005066C4" w:rsidRDefault="005066C4" w:rsidP="00F53E79">
      <w:pPr>
        <w:jc w:val="center"/>
        <w:rPr>
          <w:b/>
        </w:rPr>
      </w:pPr>
    </w:p>
    <w:p w14:paraId="50E4EDF1" w14:textId="79891316" w:rsidR="005066C4" w:rsidRDefault="005066C4" w:rsidP="00F53E79">
      <w:pPr>
        <w:jc w:val="center"/>
        <w:rPr>
          <w:b/>
        </w:rPr>
      </w:pPr>
    </w:p>
    <w:p w14:paraId="36B57D29" w14:textId="6B8F5C7E" w:rsidR="005066C4" w:rsidRDefault="005066C4" w:rsidP="00E36BC9">
      <w:pPr>
        <w:rPr>
          <w:b/>
        </w:rPr>
      </w:pPr>
    </w:p>
    <w:p w14:paraId="75DC3C5D" w14:textId="1D04BFE3" w:rsidR="005066C4" w:rsidRDefault="005066C4" w:rsidP="00F53E79">
      <w:pPr>
        <w:jc w:val="center"/>
        <w:rPr>
          <w:b/>
        </w:rPr>
      </w:pPr>
    </w:p>
    <w:p w14:paraId="5D69CE78" w14:textId="3F22B89F" w:rsidR="005066C4" w:rsidRDefault="005066C4" w:rsidP="00A87ED5">
      <w:pPr>
        <w:rPr>
          <w:b/>
        </w:rPr>
      </w:pPr>
    </w:p>
    <w:p w14:paraId="2471F124" w14:textId="09316C5B" w:rsidR="005066C4" w:rsidRPr="00B738EF" w:rsidRDefault="005066C4" w:rsidP="005066C4">
      <w:pPr>
        <w:autoSpaceDE w:val="0"/>
        <w:autoSpaceDN w:val="0"/>
        <w:adjustRightInd w:val="0"/>
        <w:spacing w:after="0" w:line="240" w:lineRule="auto"/>
        <w:rPr>
          <w:rFonts w:ascii="Times New Roman" w:hAnsi="Times New Roman" w:cs="Times New Roman"/>
          <w:sz w:val="28"/>
          <w:szCs w:val="28"/>
        </w:rPr>
      </w:pPr>
      <w:r w:rsidRPr="00B738EF">
        <w:rPr>
          <w:rFonts w:ascii="TimesNewRoman" w:hAnsi="TimesNewRoman" w:cs="TimesNewRoman"/>
          <w:sz w:val="28"/>
          <w:szCs w:val="28"/>
        </w:rPr>
        <w:t>Č</w:t>
      </w:r>
      <w:r w:rsidRPr="00B738EF">
        <w:rPr>
          <w:rFonts w:ascii="Times New Roman" w:hAnsi="Times New Roman" w:cs="Times New Roman"/>
          <w:sz w:val="28"/>
          <w:szCs w:val="28"/>
        </w:rPr>
        <w:t>estné prohlášení</w:t>
      </w:r>
    </w:p>
    <w:p w14:paraId="48168F89" w14:textId="77777777" w:rsidR="005066C4" w:rsidRPr="00B738EF" w:rsidRDefault="005066C4" w:rsidP="005066C4">
      <w:pPr>
        <w:autoSpaceDE w:val="0"/>
        <w:autoSpaceDN w:val="0"/>
        <w:adjustRightInd w:val="0"/>
        <w:spacing w:after="0" w:line="240" w:lineRule="auto"/>
        <w:rPr>
          <w:rFonts w:ascii="Times New Roman" w:hAnsi="Times New Roman" w:cs="Times New Roman"/>
          <w:sz w:val="28"/>
          <w:szCs w:val="28"/>
        </w:rPr>
      </w:pPr>
    </w:p>
    <w:p w14:paraId="423CCADE" w14:textId="7E8938D7" w:rsidR="005066C4" w:rsidRPr="00B738EF" w:rsidRDefault="005066C4" w:rsidP="005066C4">
      <w:pPr>
        <w:autoSpaceDE w:val="0"/>
        <w:autoSpaceDN w:val="0"/>
        <w:adjustRightInd w:val="0"/>
        <w:spacing w:after="0" w:line="240" w:lineRule="auto"/>
        <w:rPr>
          <w:rFonts w:ascii="TimesNewRoman" w:hAnsi="TimesNewRoman" w:cs="TimesNewRoman"/>
          <w:sz w:val="28"/>
          <w:szCs w:val="28"/>
        </w:rPr>
      </w:pPr>
      <w:r w:rsidRPr="00B738EF">
        <w:rPr>
          <w:rFonts w:ascii="Times New Roman" w:hAnsi="Times New Roman" w:cs="Times New Roman"/>
          <w:sz w:val="28"/>
          <w:szCs w:val="28"/>
        </w:rPr>
        <w:t xml:space="preserve">Prohlašuji, že jsem tuto </w:t>
      </w:r>
      <w:r w:rsidR="005E780E" w:rsidRPr="00B738EF">
        <w:rPr>
          <w:rFonts w:ascii="Times New Roman" w:hAnsi="Times New Roman" w:cs="Times New Roman"/>
          <w:sz w:val="28"/>
          <w:szCs w:val="28"/>
        </w:rPr>
        <w:t>bakalářskou</w:t>
      </w:r>
      <w:r w:rsidRPr="00B738EF">
        <w:rPr>
          <w:rFonts w:ascii="Times New Roman" w:hAnsi="Times New Roman" w:cs="Times New Roman"/>
          <w:sz w:val="28"/>
          <w:szCs w:val="28"/>
        </w:rPr>
        <w:t xml:space="preserve"> diplomovou práci vypracoval samostatn</w:t>
      </w:r>
      <w:r w:rsidRPr="00B738EF">
        <w:rPr>
          <w:rFonts w:ascii="TimesNewRoman" w:hAnsi="TimesNewRoman" w:cs="TimesNewRoman"/>
          <w:sz w:val="28"/>
          <w:szCs w:val="28"/>
        </w:rPr>
        <w:t>ě</w:t>
      </w:r>
    </w:p>
    <w:p w14:paraId="313F89DB" w14:textId="248D689E" w:rsidR="005066C4" w:rsidRPr="00B738EF" w:rsidRDefault="005066C4" w:rsidP="005066C4">
      <w:pPr>
        <w:autoSpaceDE w:val="0"/>
        <w:autoSpaceDN w:val="0"/>
        <w:adjustRightInd w:val="0"/>
        <w:spacing w:after="0" w:line="240" w:lineRule="auto"/>
        <w:rPr>
          <w:rFonts w:ascii="Times New Roman" w:hAnsi="Times New Roman" w:cs="Times New Roman"/>
          <w:sz w:val="28"/>
          <w:szCs w:val="28"/>
        </w:rPr>
      </w:pPr>
      <w:r w:rsidRPr="00B738EF">
        <w:rPr>
          <w:rFonts w:ascii="Times New Roman" w:hAnsi="Times New Roman" w:cs="Times New Roman"/>
          <w:sz w:val="28"/>
          <w:szCs w:val="28"/>
        </w:rPr>
        <w:t>s použitím pramen</w:t>
      </w:r>
      <w:r w:rsidRPr="00B738EF">
        <w:rPr>
          <w:rFonts w:ascii="TimesNewRoman" w:hAnsi="TimesNewRoman" w:cs="TimesNewRoman"/>
          <w:sz w:val="28"/>
          <w:szCs w:val="28"/>
        </w:rPr>
        <w:t xml:space="preserve">ů </w:t>
      </w:r>
      <w:r w:rsidRPr="00B738EF">
        <w:rPr>
          <w:rFonts w:ascii="Times New Roman" w:hAnsi="Times New Roman" w:cs="Times New Roman"/>
          <w:sz w:val="28"/>
          <w:szCs w:val="28"/>
        </w:rPr>
        <w:t>a literatury uvedených v bibliografii.</w:t>
      </w:r>
    </w:p>
    <w:p w14:paraId="5FF333D0" w14:textId="1017982B" w:rsidR="005066C4" w:rsidRPr="00B738EF" w:rsidRDefault="005066C4" w:rsidP="005066C4">
      <w:pPr>
        <w:autoSpaceDE w:val="0"/>
        <w:autoSpaceDN w:val="0"/>
        <w:adjustRightInd w:val="0"/>
        <w:spacing w:after="0" w:line="240" w:lineRule="auto"/>
        <w:rPr>
          <w:rFonts w:ascii="Times New Roman" w:hAnsi="Times New Roman" w:cs="Times New Roman"/>
          <w:sz w:val="28"/>
          <w:szCs w:val="28"/>
        </w:rPr>
      </w:pPr>
    </w:p>
    <w:p w14:paraId="743568C8" w14:textId="77777777" w:rsidR="005066C4" w:rsidRPr="00B738EF" w:rsidRDefault="005066C4" w:rsidP="005066C4">
      <w:pPr>
        <w:autoSpaceDE w:val="0"/>
        <w:autoSpaceDN w:val="0"/>
        <w:adjustRightInd w:val="0"/>
        <w:spacing w:after="0" w:line="240" w:lineRule="auto"/>
        <w:rPr>
          <w:rFonts w:ascii="Times New Roman" w:hAnsi="Times New Roman" w:cs="Times New Roman"/>
          <w:sz w:val="28"/>
          <w:szCs w:val="28"/>
        </w:rPr>
      </w:pPr>
    </w:p>
    <w:p w14:paraId="32117C3C" w14:textId="47E86719" w:rsidR="005066C4" w:rsidRPr="00B738EF" w:rsidRDefault="005066C4" w:rsidP="005066C4">
      <w:pPr>
        <w:spacing w:line="360" w:lineRule="auto"/>
        <w:rPr>
          <w:b/>
          <w:sz w:val="28"/>
          <w:szCs w:val="28"/>
        </w:rPr>
      </w:pPr>
      <w:r w:rsidRPr="00B738EF">
        <w:rPr>
          <w:rFonts w:ascii="Times New Roman" w:hAnsi="Times New Roman" w:cs="Times New Roman"/>
          <w:sz w:val="28"/>
          <w:szCs w:val="28"/>
        </w:rPr>
        <w:t>V Olomouci dne</w:t>
      </w:r>
      <w:r w:rsidR="009C0F1E" w:rsidRPr="00B738EF">
        <w:rPr>
          <w:rFonts w:ascii="Times New Roman" w:hAnsi="Times New Roman" w:cs="Times New Roman"/>
          <w:sz w:val="28"/>
          <w:szCs w:val="28"/>
        </w:rPr>
        <w:t xml:space="preserve"> 7.5.2020</w:t>
      </w:r>
    </w:p>
    <w:p w14:paraId="24223816" w14:textId="67C13DA4" w:rsidR="005066C4" w:rsidRDefault="005066C4" w:rsidP="00F53E79">
      <w:pPr>
        <w:jc w:val="center"/>
        <w:rPr>
          <w:b/>
        </w:rPr>
      </w:pPr>
    </w:p>
    <w:p w14:paraId="7B66B97B" w14:textId="2EE69C05" w:rsidR="005066C4" w:rsidRDefault="005066C4" w:rsidP="00F53E79">
      <w:pPr>
        <w:jc w:val="center"/>
        <w:rPr>
          <w:b/>
        </w:rPr>
      </w:pPr>
    </w:p>
    <w:p w14:paraId="5FFC3ADD" w14:textId="6A6B2253" w:rsidR="005066C4" w:rsidRDefault="005066C4" w:rsidP="00F53E79">
      <w:pPr>
        <w:jc w:val="center"/>
        <w:rPr>
          <w:b/>
        </w:rPr>
      </w:pPr>
    </w:p>
    <w:p w14:paraId="2B10B587" w14:textId="3B10BAAF" w:rsidR="005066C4" w:rsidRDefault="005066C4" w:rsidP="00F53E79">
      <w:pPr>
        <w:jc w:val="center"/>
        <w:rPr>
          <w:b/>
        </w:rPr>
      </w:pPr>
    </w:p>
    <w:p w14:paraId="0BD69FB9" w14:textId="43BA2F02" w:rsidR="005066C4" w:rsidRDefault="005066C4" w:rsidP="00F53E79">
      <w:pPr>
        <w:jc w:val="center"/>
        <w:rPr>
          <w:b/>
        </w:rPr>
      </w:pPr>
    </w:p>
    <w:p w14:paraId="58AA3F69" w14:textId="164F7743" w:rsidR="005066C4" w:rsidRDefault="005066C4" w:rsidP="00F53E79">
      <w:pPr>
        <w:jc w:val="center"/>
        <w:rPr>
          <w:b/>
        </w:rPr>
      </w:pPr>
    </w:p>
    <w:p w14:paraId="019F1033" w14:textId="4E3D133F" w:rsidR="005066C4" w:rsidRDefault="005066C4" w:rsidP="00F53E79">
      <w:pPr>
        <w:jc w:val="center"/>
        <w:rPr>
          <w:b/>
        </w:rPr>
      </w:pPr>
    </w:p>
    <w:p w14:paraId="181843DD" w14:textId="75F02A68" w:rsidR="005066C4" w:rsidRDefault="005066C4" w:rsidP="00F53E79">
      <w:pPr>
        <w:jc w:val="center"/>
        <w:rPr>
          <w:b/>
        </w:rPr>
      </w:pPr>
    </w:p>
    <w:p w14:paraId="1997CFAB" w14:textId="70069E92" w:rsidR="005066C4" w:rsidRDefault="005066C4" w:rsidP="00F53E79">
      <w:pPr>
        <w:jc w:val="center"/>
        <w:rPr>
          <w:b/>
        </w:rPr>
      </w:pPr>
    </w:p>
    <w:p w14:paraId="48FE43DF" w14:textId="5D7E8D2A" w:rsidR="005066C4" w:rsidRDefault="005066C4" w:rsidP="00F53E79">
      <w:pPr>
        <w:jc w:val="center"/>
        <w:rPr>
          <w:b/>
        </w:rPr>
      </w:pPr>
    </w:p>
    <w:p w14:paraId="5AFA6537" w14:textId="5309CA78" w:rsidR="005066C4" w:rsidRDefault="005066C4" w:rsidP="00F53E79">
      <w:pPr>
        <w:jc w:val="center"/>
        <w:rPr>
          <w:b/>
        </w:rPr>
      </w:pPr>
    </w:p>
    <w:p w14:paraId="39A92F1E" w14:textId="10A55DC2" w:rsidR="005066C4" w:rsidRDefault="005066C4" w:rsidP="00F53E79">
      <w:pPr>
        <w:jc w:val="center"/>
        <w:rPr>
          <w:b/>
        </w:rPr>
      </w:pPr>
    </w:p>
    <w:p w14:paraId="330A8EE1" w14:textId="37181871" w:rsidR="005066C4" w:rsidRDefault="005066C4" w:rsidP="00F53E79">
      <w:pPr>
        <w:jc w:val="center"/>
        <w:rPr>
          <w:b/>
        </w:rPr>
      </w:pPr>
    </w:p>
    <w:p w14:paraId="326E8490" w14:textId="54E05629" w:rsidR="005066C4" w:rsidRDefault="005066C4" w:rsidP="00F53E79">
      <w:pPr>
        <w:jc w:val="center"/>
        <w:rPr>
          <w:b/>
        </w:rPr>
      </w:pPr>
    </w:p>
    <w:p w14:paraId="3D565888" w14:textId="348F39FD" w:rsidR="005066C4" w:rsidRDefault="005066C4" w:rsidP="00F53E79">
      <w:pPr>
        <w:jc w:val="center"/>
        <w:rPr>
          <w:b/>
        </w:rPr>
      </w:pPr>
    </w:p>
    <w:p w14:paraId="75B07DEB" w14:textId="0EDB8680" w:rsidR="005066C4" w:rsidRDefault="005066C4" w:rsidP="00F53E79">
      <w:pPr>
        <w:jc w:val="center"/>
        <w:rPr>
          <w:b/>
        </w:rPr>
      </w:pPr>
    </w:p>
    <w:p w14:paraId="16C3A628" w14:textId="6ACA1536" w:rsidR="005066C4" w:rsidRDefault="005066C4" w:rsidP="00F53E79">
      <w:pPr>
        <w:jc w:val="center"/>
        <w:rPr>
          <w:b/>
        </w:rPr>
      </w:pPr>
    </w:p>
    <w:p w14:paraId="659C99CC" w14:textId="77777777" w:rsidR="005066C4" w:rsidRDefault="005066C4" w:rsidP="00F53E79">
      <w:pPr>
        <w:jc w:val="center"/>
        <w:rPr>
          <w:b/>
        </w:rPr>
      </w:pPr>
    </w:p>
    <w:p w14:paraId="3FE71C2A" w14:textId="007AF9E4" w:rsidR="005066C4" w:rsidRPr="00467A63" w:rsidRDefault="005066C4" w:rsidP="00467A63">
      <w:pPr>
        <w:spacing w:line="360" w:lineRule="auto"/>
        <w:jc w:val="both"/>
        <w:rPr>
          <w:bCs/>
          <w:sz w:val="28"/>
          <w:szCs w:val="28"/>
        </w:rPr>
      </w:pPr>
      <w:r w:rsidRPr="00467A63">
        <w:rPr>
          <w:bCs/>
          <w:sz w:val="28"/>
          <w:szCs w:val="28"/>
        </w:rPr>
        <w:t>Poděkování</w:t>
      </w:r>
    </w:p>
    <w:p w14:paraId="08D148D1" w14:textId="24361D19" w:rsidR="005066C4" w:rsidRPr="00467A63" w:rsidRDefault="00F05B9D" w:rsidP="00467A63">
      <w:pPr>
        <w:spacing w:line="360" w:lineRule="auto"/>
        <w:jc w:val="both"/>
        <w:rPr>
          <w:bCs/>
          <w:sz w:val="28"/>
          <w:szCs w:val="28"/>
        </w:rPr>
      </w:pPr>
      <w:r w:rsidRPr="00467A63">
        <w:rPr>
          <w:bCs/>
          <w:sz w:val="28"/>
          <w:szCs w:val="28"/>
        </w:rPr>
        <w:t>Rád</w:t>
      </w:r>
      <w:r w:rsidR="00E57291" w:rsidRPr="00467A63">
        <w:rPr>
          <w:bCs/>
          <w:sz w:val="28"/>
          <w:szCs w:val="28"/>
        </w:rPr>
        <w:t xml:space="preserve"> bych poděkova</w:t>
      </w:r>
      <w:r w:rsidRPr="00467A63">
        <w:rPr>
          <w:bCs/>
          <w:sz w:val="28"/>
          <w:szCs w:val="28"/>
        </w:rPr>
        <w:t>l</w:t>
      </w:r>
      <w:r w:rsidR="00E57291" w:rsidRPr="00467A63">
        <w:rPr>
          <w:bCs/>
          <w:sz w:val="28"/>
          <w:szCs w:val="28"/>
        </w:rPr>
        <w:t xml:space="preserve"> </w:t>
      </w:r>
      <w:r w:rsidR="00105B3B" w:rsidRPr="00467A63">
        <w:rPr>
          <w:bCs/>
          <w:sz w:val="28"/>
          <w:szCs w:val="28"/>
        </w:rPr>
        <w:t xml:space="preserve">Mgr. et. Mgr </w:t>
      </w:r>
      <w:r w:rsidR="00242B24" w:rsidRPr="00467A63">
        <w:rPr>
          <w:bCs/>
          <w:sz w:val="28"/>
          <w:szCs w:val="28"/>
        </w:rPr>
        <w:t>Janě Jedličkové, Ph.D. za odborné vedení mé bakalářské práce</w:t>
      </w:r>
      <w:r w:rsidR="0015589A" w:rsidRPr="00467A63">
        <w:rPr>
          <w:bCs/>
          <w:sz w:val="28"/>
          <w:szCs w:val="28"/>
        </w:rPr>
        <w:t xml:space="preserve"> a </w:t>
      </w:r>
      <w:r w:rsidR="009A617B" w:rsidRPr="00467A63">
        <w:rPr>
          <w:bCs/>
          <w:sz w:val="28"/>
          <w:szCs w:val="28"/>
        </w:rPr>
        <w:t xml:space="preserve">za podporu a </w:t>
      </w:r>
      <w:r w:rsidR="0015589A" w:rsidRPr="00467A63">
        <w:rPr>
          <w:bCs/>
          <w:sz w:val="28"/>
          <w:szCs w:val="28"/>
        </w:rPr>
        <w:t xml:space="preserve">trpělivost </w:t>
      </w:r>
      <w:r w:rsidR="009A617B" w:rsidRPr="00467A63">
        <w:rPr>
          <w:bCs/>
          <w:sz w:val="28"/>
          <w:szCs w:val="28"/>
        </w:rPr>
        <w:t>při jejím vytváření</w:t>
      </w:r>
      <w:r w:rsidR="00BD1F57" w:rsidRPr="00467A63">
        <w:rPr>
          <w:bCs/>
          <w:sz w:val="28"/>
          <w:szCs w:val="28"/>
        </w:rPr>
        <w:t>.</w:t>
      </w:r>
      <w:r w:rsidR="00242B24" w:rsidRPr="00467A63">
        <w:rPr>
          <w:bCs/>
          <w:sz w:val="28"/>
          <w:szCs w:val="28"/>
        </w:rPr>
        <w:t xml:space="preserve"> Přínosné byly nejen její </w:t>
      </w:r>
      <w:r w:rsidR="00AC0805" w:rsidRPr="00467A63">
        <w:rPr>
          <w:bCs/>
          <w:sz w:val="28"/>
          <w:szCs w:val="28"/>
        </w:rPr>
        <w:t xml:space="preserve">rady a nasměrování správným směrem, ale také </w:t>
      </w:r>
      <w:r w:rsidR="007A6843" w:rsidRPr="00467A63">
        <w:rPr>
          <w:bCs/>
          <w:sz w:val="28"/>
          <w:szCs w:val="28"/>
        </w:rPr>
        <w:t xml:space="preserve">zajímavé konverzace o seriálu </w:t>
      </w:r>
      <w:r w:rsidR="007A6843" w:rsidRPr="00467A63">
        <w:rPr>
          <w:bCs/>
          <w:i/>
          <w:iCs/>
          <w:sz w:val="28"/>
          <w:szCs w:val="28"/>
        </w:rPr>
        <w:t xml:space="preserve">The Expanse </w:t>
      </w:r>
      <w:r w:rsidR="007A6843" w:rsidRPr="00467A63">
        <w:rPr>
          <w:bCs/>
          <w:sz w:val="28"/>
          <w:szCs w:val="28"/>
        </w:rPr>
        <w:t>samotném.</w:t>
      </w:r>
      <w:r w:rsidR="00BD1F57" w:rsidRPr="00467A63">
        <w:rPr>
          <w:bCs/>
          <w:sz w:val="28"/>
          <w:szCs w:val="28"/>
        </w:rPr>
        <w:t xml:space="preserve"> </w:t>
      </w:r>
      <w:r w:rsidR="006C112F" w:rsidRPr="00467A63">
        <w:rPr>
          <w:bCs/>
          <w:sz w:val="28"/>
          <w:szCs w:val="28"/>
        </w:rPr>
        <w:t xml:space="preserve">Také bych rád poděkoval </w:t>
      </w:r>
      <w:r w:rsidR="004B5326" w:rsidRPr="00467A63">
        <w:rPr>
          <w:bCs/>
          <w:i/>
          <w:iCs/>
          <w:sz w:val="28"/>
          <w:szCs w:val="28"/>
        </w:rPr>
        <w:t xml:space="preserve">Raji </w:t>
      </w:r>
      <w:r w:rsidR="009E0362" w:rsidRPr="00467A63">
        <w:rPr>
          <w:bCs/>
          <w:i/>
          <w:iCs/>
          <w:sz w:val="28"/>
          <w:szCs w:val="28"/>
        </w:rPr>
        <w:t>Panikkarovi</w:t>
      </w:r>
      <w:r w:rsidR="00FA45A6" w:rsidRPr="00467A63">
        <w:rPr>
          <w:bCs/>
          <w:i/>
          <w:iCs/>
          <w:sz w:val="28"/>
          <w:szCs w:val="28"/>
        </w:rPr>
        <w:t xml:space="preserve">, </w:t>
      </w:r>
      <w:r w:rsidR="00FA45A6" w:rsidRPr="00467A63">
        <w:rPr>
          <w:bCs/>
          <w:sz w:val="28"/>
          <w:szCs w:val="28"/>
        </w:rPr>
        <w:t>který mi zaslal</w:t>
      </w:r>
      <w:r w:rsidR="009E0362" w:rsidRPr="00467A63">
        <w:rPr>
          <w:bCs/>
          <w:sz w:val="28"/>
          <w:szCs w:val="28"/>
        </w:rPr>
        <w:t xml:space="preserve"> epizod</w:t>
      </w:r>
      <w:r w:rsidR="00FA45A6" w:rsidRPr="00467A63">
        <w:rPr>
          <w:bCs/>
          <w:sz w:val="28"/>
          <w:szCs w:val="28"/>
        </w:rPr>
        <w:t>u</w:t>
      </w:r>
      <w:r w:rsidR="009E0362" w:rsidRPr="00467A63">
        <w:rPr>
          <w:bCs/>
          <w:sz w:val="28"/>
          <w:szCs w:val="28"/>
        </w:rPr>
        <w:t xml:space="preserve"> dokument</w:t>
      </w:r>
      <w:r w:rsidR="00345C85" w:rsidRPr="00467A63">
        <w:rPr>
          <w:bCs/>
          <w:sz w:val="28"/>
          <w:szCs w:val="28"/>
        </w:rPr>
        <w:t xml:space="preserve">ární série </w:t>
      </w:r>
      <w:r w:rsidR="009E0362" w:rsidRPr="00467A63">
        <w:rPr>
          <w:bCs/>
          <w:i/>
          <w:iCs/>
          <w:sz w:val="28"/>
          <w:szCs w:val="28"/>
        </w:rPr>
        <w:t>Reelside</w:t>
      </w:r>
      <w:r w:rsidR="00467A63" w:rsidRPr="00467A63">
        <w:rPr>
          <w:bCs/>
          <w:i/>
          <w:iCs/>
          <w:sz w:val="28"/>
          <w:szCs w:val="28"/>
        </w:rPr>
        <w:t xml:space="preserve"> </w:t>
      </w:r>
      <w:r w:rsidR="00467A63" w:rsidRPr="00467A63">
        <w:rPr>
          <w:bCs/>
          <w:sz w:val="28"/>
          <w:szCs w:val="28"/>
        </w:rPr>
        <w:t>a podpořil mě v mém výzkumu.</w:t>
      </w:r>
    </w:p>
    <w:p w14:paraId="3EDDF023" w14:textId="635256A3" w:rsidR="005066C4" w:rsidRDefault="005066C4" w:rsidP="00F53E79">
      <w:pPr>
        <w:jc w:val="center"/>
        <w:rPr>
          <w:b/>
        </w:rPr>
      </w:pPr>
    </w:p>
    <w:p w14:paraId="68D2A8F1" w14:textId="74A81DCF" w:rsidR="005066C4" w:rsidRDefault="005066C4" w:rsidP="00F53E79">
      <w:pPr>
        <w:jc w:val="center"/>
        <w:rPr>
          <w:b/>
        </w:rPr>
      </w:pPr>
    </w:p>
    <w:p w14:paraId="708C7C7E" w14:textId="5890D5FF" w:rsidR="005066C4" w:rsidRDefault="005066C4" w:rsidP="00F53E79">
      <w:pPr>
        <w:jc w:val="center"/>
        <w:rPr>
          <w:b/>
        </w:rPr>
      </w:pPr>
    </w:p>
    <w:p w14:paraId="476E8AF4" w14:textId="76D57B05" w:rsidR="005066C4" w:rsidRDefault="005066C4" w:rsidP="00F53E79">
      <w:pPr>
        <w:jc w:val="center"/>
        <w:rPr>
          <w:b/>
        </w:rPr>
      </w:pPr>
    </w:p>
    <w:p w14:paraId="47FA1AF9" w14:textId="60E99AB9" w:rsidR="005066C4" w:rsidRDefault="005066C4" w:rsidP="009032EB">
      <w:pPr>
        <w:rPr>
          <w:b/>
        </w:rPr>
      </w:pPr>
    </w:p>
    <w:p w14:paraId="7CE183FE" w14:textId="7291B0D7" w:rsidR="005066C4" w:rsidRDefault="005066C4" w:rsidP="00F53E79">
      <w:pPr>
        <w:jc w:val="center"/>
        <w:rPr>
          <w:b/>
        </w:rPr>
      </w:pPr>
    </w:p>
    <w:sdt>
      <w:sdtPr>
        <w:rPr>
          <w:sz w:val="40"/>
          <w:szCs w:val="40"/>
        </w:rPr>
        <w:id w:val="1630673119"/>
        <w:docPartObj>
          <w:docPartGallery w:val="Table of Contents"/>
          <w:docPartUnique/>
        </w:docPartObj>
      </w:sdtPr>
      <w:sdtEndPr>
        <w:rPr>
          <w:rFonts w:asciiTheme="minorHAnsi" w:eastAsiaTheme="minorHAnsi" w:hAnsiTheme="minorHAnsi" w:cstheme="minorBidi"/>
          <w:b/>
          <w:bCs/>
          <w:color w:val="auto"/>
          <w:sz w:val="36"/>
          <w:szCs w:val="36"/>
          <w:lang w:eastAsia="en-US"/>
        </w:rPr>
      </w:sdtEndPr>
      <w:sdtContent>
        <w:p w14:paraId="526561E9" w14:textId="763028C8" w:rsidR="00824E28" w:rsidRPr="00824E28" w:rsidRDefault="00824E28">
          <w:pPr>
            <w:pStyle w:val="Nadpisobsahu"/>
            <w:rPr>
              <w:sz w:val="40"/>
              <w:szCs w:val="40"/>
            </w:rPr>
          </w:pPr>
          <w:r w:rsidRPr="00824E28">
            <w:rPr>
              <w:sz w:val="40"/>
              <w:szCs w:val="40"/>
            </w:rPr>
            <w:t>Obsah</w:t>
          </w:r>
        </w:p>
        <w:p w14:paraId="1FF81700" w14:textId="020A5002" w:rsidR="00A96300" w:rsidRPr="00A82BE6" w:rsidRDefault="00824E28">
          <w:pPr>
            <w:pStyle w:val="Obsah1"/>
            <w:tabs>
              <w:tab w:val="right" w:leader="dot" w:pos="8777"/>
            </w:tabs>
            <w:rPr>
              <w:rFonts w:eastAsiaTheme="minorEastAsia"/>
              <w:noProof/>
              <w:sz w:val="32"/>
              <w:szCs w:val="32"/>
              <w:lang w:eastAsia="cs-CZ"/>
            </w:rPr>
          </w:pPr>
          <w:r w:rsidRPr="00A82BE6">
            <w:rPr>
              <w:sz w:val="56"/>
              <w:szCs w:val="56"/>
            </w:rPr>
            <w:fldChar w:fldCharType="begin"/>
          </w:r>
          <w:r w:rsidRPr="00A82BE6">
            <w:rPr>
              <w:sz w:val="56"/>
              <w:szCs w:val="56"/>
            </w:rPr>
            <w:instrText xml:space="preserve"> TOC \o "1-3" \h \z \u </w:instrText>
          </w:r>
          <w:r w:rsidRPr="00A82BE6">
            <w:rPr>
              <w:sz w:val="56"/>
              <w:szCs w:val="56"/>
            </w:rPr>
            <w:fldChar w:fldCharType="separate"/>
          </w:r>
          <w:hyperlink w:anchor="_Toc39684451" w:history="1">
            <w:r w:rsidR="00A96300" w:rsidRPr="00A82BE6">
              <w:rPr>
                <w:rStyle w:val="Hypertextovodkaz"/>
                <w:noProof/>
                <w:sz w:val="32"/>
                <w:szCs w:val="32"/>
              </w:rPr>
              <w:t>Úvod</w:t>
            </w:r>
            <w:r w:rsidR="00A96300" w:rsidRPr="00A82BE6">
              <w:rPr>
                <w:noProof/>
                <w:webHidden/>
                <w:sz w:val="32"/>
                <w:szCs w:val="32"/>
              </w:rPr>
              <w:tab/>
            </w:r>
            <w:r w:rsidR="00A96300" w:rsidRPr="00A82BE6">
              <w:rPr>
                <w:noProof/>
                <w:webHidden/>
                <w:sz w:val="32"/>
                <w:szCs w:val="32"/>
              </w:rPr>
              <w:fldChar w:fldCharType="begin"/>
            </w:r>
            <w:r w:rsidR="00A96300" w:rsidRPr="00A82BE6">
              <w:rPr>
                <w:noProof/>
                <w:webHidden/>
                <w:sz w:val="32"/>
                <w:szCs w:val="32"/>
              </w:rPr>
              <w:instrText xml:space="preserve"> PAGEREF _Toc39684451 \h </w:instrText>
            </w:r>
            <w:r w:rsidR="00A96300" w:rsidRPr="00A82BE6">
              <w:rPr>
                <w:noProof/>
                <w:webHidden/>
                <w:sz w:val="32"/>
                <w:szCs w:val="32"/>
              </w:rPr>
            </w:r>
            <w:r w:rsidR="00A96300" w:rsidRPr="00A82BE6">
              <w:rPr>
                <w:noProof/>
                <w:webHidden/>
                <w:sz w:val="32"/>
                <w:szCs w:val="32"/>
              </w:rPr>
              <w:fldChar w:fldCharType="separate"/>
            </w:r>
            <w:r w:rsidR="00A96300" w:rsidRPr="00A82BE6">
              <w:rPr>
                <w:noProof/>
                <w:webHidden/>
                <w:sz w:val="32"/>
                <w:szCs w:val="32"/>
              </w:rPr>
              <w:t>4</w:t>
            </w:r>
            <w:r w:rsidR="00A96300" w:rsidRPr="00A82BE6">
              <w:rPr>
                <w:noProof/>
                <w:webHidden/>
                <w:sz w:val="32"/>
                <w:szCs w:val="32"/>
              </w:rPr>
              <w:fldChar w:fldCharType="end"/>
            </w:r>
          </w:hyperlink>
        </w:p>
        <w:p w14:paraId="0B97196B" w14:textId="4D8D7A0E" w:rsidR="00A96300" w:rsidRPr="00A82BE6" w:rsidRDefault="00A96300">
          <w:pPr>
            <w:pStyle w:val="Obsah1"/>
            <w:tabs>
              <w:tab w:val="right" w:leader="dot" w:pos="8777"/>
            </w:tabs>
            <w:rPr>
              <w:rFonts w:eastAsiaTheme="minorEastAsia"/>
              <w:noProof/>
              <w:sz w:val="32"/>
              <w:szCs w:val="32"/>
              <w:lang w:eastAsia="cs-CZ"/>
            </w:rPr>
          </w:pPr>
          <w:hyperlink w:anchor="_Toc39684452" w:history="1">
            <w:r w:rsidRPr="00A82BE6">
              <w:rPr>
                <w:rStyle w:val="Hypertextovodkaz"/>
                <w:noProof/>
                <w:sz w:val="32"/>
                <w:szCs w:val="32"/>
              </w:rPr>
              <w:t>Vyhodnocení pramenů a literatury</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_Toc39684452 \h </w:instrText>
            </w:r>
            <w:r w:rsidRPr="00A82BE6">
              <w:rPr>
                <w:noProof/>
                <w:webHidden/>
                <w:sz w:val="32"/>
                <w:szCs w:val="32"/>
              </w:rPr>
            </w:r>
            <w:r w:rsidRPr="00A82BE6">
              <w:rPr>
                <w:noProof/>
                <w:webHidden/>
                <w:sz w:val="32"/>
                <w:szCs w:val="32"/>
              </w:rPr>
              <w:fldChar w:fldCharType="separate"/>
            </w:r>
            <w:r w:rsidRPr="00A82BE6">
              <w:rPr>
                <w:noProof/>
                <w:webHidden/>
                <w:sz w:val="32"/>
                <w:szCs w:val="32"/>
              </w:rPr>
              <w:t>8</w:t>
            </w:r>
            <w:r w:rsidRPr="00A82BE6">
              <w:rPr>
                <w:noProof/>
                <w:webHidden/>
                <w:sz w:val="32"/>
                <w:szCs w:val="32"/>
              </w:rPr>
              <w:fldChar w:fldCharType="end"/>
            </w:r>
          </w:hyperlink>
        </w:p>
        <w:p w14:paraId="3EB6DD1C" w14:textId="5057C772" w:rsidR="00A96300" w:rsidRPr="00A82BE6" w:rsidRDefault="00A96300">
          <w:pPr>
            <w:pStyle w:val="Obsah1"/>
            <w:tabs>
              <w:tab w:val="right" w:leader="dot" w:pos="8777"/>
            </w:tabs>
            <w:rPr>
              <w:rFonts w:eastAsiaTheme="minorEastAsia"/>
              <w:noProof/>
              <w:sz w:val="32"/>
              <w:szCs w:val="32"/>
              <w:lang w:eastAsia="cs-CZ"/>
            </w:rPr>
          </w:pPr>
          <w:hyperlink w:anchor="_Toc39684453" w:history="1">
            <w:r w:rsidRPr="00A82BE6">
              <w:rPr>
                <w:rStyle w:val="Hypertextovodkaz"/>
                <w:noProof/>
                <w:sz w:val="32"/>
                <w:szCs w:val="32"/>
              </w:rPr>
              <w:t>Teoretická a metodologická východiska</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_Toc39684453 \h </w:instrText>
            </w:r>
            <w:r w:rsidRPr="00A82BE6">
              <w:rPr>
                <w:noProof/>
                <w:webHidden/>
                <w:sz w:val="32"/>
                <w:szCs w:val="32"/>
              </w:rPr>
            </w:r>
            <w:r w:rsidRPr="00A82BE6">
              <w:rPr>
                <w:noProof/>
                <w:webHidden/>
                <w:sz w:val="32"/>
                <w:szCs w:val="32"/>
              </w:rPr>
              <w:fldChar w:fldCharType="separate"/>
            </w:r>
            <w:r w:rsidRPr="00A82BE6">
              <w:rPr>
                <w:noProof/>
                <w:webHidden/>
                <w:sz w:val="32"/>
                <w:szCs w:val="32"/>
              </w:rPr>
              <w:t>14</w:t>
            </w:r>
            <w:r w:rsidRPr="00A82BE6">
              <w:rPr>
                <w:noProof/>
                <w:webHidden/>
                <w:sz w:val="32"/>
                <w:szCs w:val="32"/>
              </w:rPr>
              <w:fldChar w:fldCharType="end"/>
            </w:r>
          </w:hyperlink>
        </w:p>
        <w:p w14:paraId="084D60B4" w14:textId="6359FC8A" w:rsidR="00A96300" w:rsidRPr="00A82BE6" w:rsidRDefault="00A96300">
          <w:pPr>
            <w:pStyle w:val="Obsah1"/>
            <w:tabs>
              <w:tab w:val="right" w:leader="dot" w:pos="8777"/>
            </w:tabs>
            <w:rPr>
              <w:rFonts w:eastAsiaTheme="minorEastAsia"/>
              <w:noProof/>
              <w:sz w:val="32"/>
              <w:szCs w:val="32"/>
              <w:lang w:eastAsia="cs-CZ"/>
            </w:rPr>
          </w:pPr>
          <w:hyperlink w:anchor="_Toc39684454" w:history="1">
            <w:r w:rsidRPr="00A82BE6">
              <w:rPr>
                <w:rStyle w:val="Hypertextovodkaz"/>
                <w:noProof/>
                <w:sz w:val="32"/>
                <w:szCs w:val="32"/>
              </w:rPr>
              <w:t>Limity práce</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_Toc39684454 \h </w:instrText>
            </w:r>
            <w:r w:rsidRPr="00A82BE6">
              <w:rPr>
                <w:noProof/>
                <w:webHidden/>
                <w:sz w:val="32"/>
                <w:szCs w:val="32"/>
              </w:rPr>
            </w:r>
            <w:r w:rsidRPr="00A82BE6">
              <w:rPr>
                <w:noProof/>
                <w:webHidden/>
                <w:sz w:val="32"/>
                <w:szCs w:val="32"/>
              </w:rPr>
              <w:fldChar w:fldCharType="separate"/>
            </w:r>
            <w:r w:rsidRPr="00A82BE6">
              <w:rPr>
                <w:noProof/>
                <w:webHidden/>
                <w:sz w:val="32"/>
                <w:szCs w:val="32"/>
              </w:rPr>
              <w:t>20</w:t>
            </w:r>
            <w:r w:rsidRPr="00A82BE6">
              <w:rPr>
                <w:noProof/>
                <w:webHidden/>
                <w:sz w:val="32"/>
                <w:szCs w:val="32"/>
              </w:rPr>
              <w:fldChar w:fldCharType="end"/>
            </w:r>
          </w:hyperlink>
        </w:p>
        <w:p w14:paraId="1B839197" w14:textId="5E061544" w:rsidR="00A96300" w:rsidRPr="00A82BE6" w:rsidRDefault="00A96300">
          <w:pPr>
            <w:pStyle w:val="Obsah1"/>
            <w:tabs>
              <w:tab w:val="right" w:leader="dot" w:pos="8777"/>
            </w:tabs>
            <w:rPr>
              <w:rFonts w:eastAsiaTheme="minorEastAsia"/>
              <w:noProof/>
              <w:sz w:val="32"/>
              <w:szCs w:val="32"/>
              <w:lang w:eastAsia="cs-CZ"/>
            </w:rPr>
          </w:pPr>
          <w:hyperlink w:anchor="_Toc39684455" w:history="1">
            <w:r w:rsidRPr="00A82BE6">
              <w:rPr>
                <w:rStyle w:val="Hypertextovodkaz"/>
                <w:i/>
                <w:iCs/>
                <w:noProof/>
                <w:sz w:val="32"/>
                <w:szCs w:val="32"/>
              </w:rPr>
              <w:t>The Expanse</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_Toc39684455 \h </w:instrText>
            </w:r>
            <w:r w:rsidRPr="00A82BE6">
              <w:rPr>
                <w:noProof/>
                <w:webHidden/>
                <w:sz w:val="32"/>
                <w:szCs w:val="32"/>
              </w:rPr>
            </w:r>
            <w:r w:rsidRPr="00A82BE6">
              <w:rPr>
                <w:noProof/>
                <w:webHidden/>
                <w:sz w:val="32"/>
                <w:szCs w:val="32"/>
              </w:rPr>
              <w:fldChar w:fldCharType="separate"/>
            </w:r>
            <w:r w:rsidRPr="00A82BE6">
              <w:rPr>
                <w:noProof/>
                <w:webHidden/>
                <w:sz w:val="32"/>
                <w:szCs w:val="32"/>
              </w:rPr>
              <w:t>21</w:t>
            </w:r>
            <w:r w:rsidRPr="00A82BE6">
              <w:rPr>
                <w:noProof/>
                <w:webHidden/>
                <w:sz w:val="32"/>
                <w:szCs w:val="32"/>
              </w:rPr>
              <w:fldChar w:fldCharType="end"/>
            </w:r>
          </w:hyperlink>
        </w:p>
        <w:p w14:paraId="21750A2D" w14:textId="6EB1AE5F" w:rsidR="00A96300" w:rsidRPr="00A82BE6" w:rsidRDefault="00A96300">
          <w:pPr>
            <w:pStyle w:val="Obsah1"/>
            <w:tabs>
              <w:tab w:val="right" w:leader="dot" w:pos="8777"/>
            </w:tabs>
            <w:rPr>
              <w:rFonts w:eastAsiaTheme="minorEastAsia"/>
              <w:noProof/>
              <w:sz w:val="32"/>
              <w:szCs w:val="32"/>
              <w:lang w:eastAsia="cs-CZ"/>
            </w:rPr>
          </w:pPr>
          <w:hyperlink w:anchor="_Toc39684456" w:history="1">
            <w:r w:rsidRPr="00A82BE6">
              <w:rPr>
                <w:rStyle w:val="Hypertextovodkaz"/>
                <w:noProof/>
                <w:sz w:val="32"/>
                <w:szCs w:val="32"/>
              </w:rPr>
              <w:t>1. Postupy při budování světa</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_Toc39684456 \h </w:instrText>
            </w:r>
            <w:r w:rsidRPr="00A82BE6">
              <w:rPr>
                <w:noProof/>
                <w:webHidden/>
                <w:sz w:val="32"/>
                <w:szCs w:val="32"/>
              </w:rPr>
            </w:r>
            <w:r w:rsidRPr="00A82BE6">
              <w:rPr>
                <w:noProof/>
                <w:webHidden/>
                <w:sz w:val="32"/>
                <w:szCs w:val="32"/>
              </w:rPr>
              <w:fldChar w:fldCharType="separate"/>
            </w:r>
            <w:r w:rsidRPr="00A82BE6">
              <w:rPr>
                <w:noProof/>
                <w:webHidden/>
                <w:sz w:val="32"/>
                <w:szCs w:val="32"/>
              </w:rPr>
              <w:t>23</w:t>
            </w:r>
            <w:r w:rsidRPr="00A82BE6">
              <w:rPr>
                <w:noProof/>
                <w:webHidden/>
                <w:sz w:val="32"/>
                <w:szCs w:val="32"/>
              </w:rPr>
              <w:fldChar w:fldCharType="end"/>
            </w:r>
          </w:hyperlink>
        </w:p>
        <w:p w14:paraId="22141C4B" w14:textId="6DA8BD70" w:rsidR="00A96300" w:rsidRPr="00A82BE6" w:rsidRDefault="00A96300">
          <w:pPr>
            <w:pStyle w:val="Obsah2"/>
            <w:tabs>
              <w:tab w:val="left" w:pos="880"/>
              <w:tab w:val="right" w:leader="dot" w:pos="8777"/>
            </w:tabs>
            <w:rPr>
              <w:rFonts w:eastAsiaTheme="minorEastAsia"/>
              <w:noProof/>
              <w:sz w:val="32"/>
              <w:szCs w:val="32"/>
              <w:lang w:eastAsia="cs-CZ"/>
            </w:rPr>
          </w:pPr>
          <w:hyperlink w:anchor="_Toc39684457" w:history="1">
            <w:r w:rsidRPr="00A82BE6">
              <w:rPr>
                <w:rStyle w:val="Hypertextovodkaz"/>
                <w:noProof/>
                <w:sz w:val="32"/>
                <w:szCs w:val="32"/>
              </w:rPr>
              <w:t>1.1</w:t>
            </w:r>
            <w:r w:rsidRPr="00A82BE6">
              <w:rPr>
                <w:rFonts w:eastAsiaTheme="minorEastAsia"/>
                <w:noProof/>
                <w:sz w:val="32"/>
                <w:szCs w:val="32"/>
                <w:lang w:eastAsia="cs-CZ"/>
              </w:rPr>
              <w:tab/>
            </w:r>
            <w:r w:rsidRPr="00A82BE6">
              <w:rPr>
                <w:rStyle w:val="Hypertextovodkaz"/>
                <w:noProof/>
                <w:sz w:val="32"/>
                <w:szCs w:val="32"/>
              </w:rPr>
              <w:t>Budování světa ve sci-fi</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_Toc39684457 \h </w:instrText>
            </w:r>
            <w:r w:rsidRPr="00A82BE6">
              <w:rPr>
                <w:noProof/>
                <w:webHidden/>
                <w:sz w:val="32"/>
                <w:szCs w:val="32"/>
              </w:rPr>
            </w:r>
            <w:r w:rsidRPr="00A82BE6">
              <w:rPr>
                <w:noProof/>
                <w:webHidden/>
                <w:sz w:val="32"/>
                <w:szCs w:val="32"/>
              </w:rPr>
              <w:fldChar w:fldCharType="separate"/>
            </w:r>
            <w:r w:rsidRPr="00A82BE6">
              <w:rPr>
                <w:noProof/>
                <w:webHidden/>
                <w:sz w:val="32"/>
                <w:szCs w:val="32"/>
              </w:rPr>
              <w:t>33</w:t>
            </w:r>
            <w:r w:rsidRPr="00A82BE6">
              <w:rPr>
                <w:noProof/>
                <w:webHidden/>
                <w:sz w:val="32"/>
                <w:szCs w:val="32"/>
              </w:rPr>
              <w:fldChar w:fldCharType="end"/>
            </w:r>
          </w:hyperlink>
        </w:p>
        <w:p w14:paraId="788E28B5" w14:textId="67F5D2A4" w:rsidR="00A96300" w:rsidRPr="00A82BE6" w:rsidRDefault="00A96300">
          <w:pPr>
            <w:pStyle w:val="Obsah2"/>
            <w:tabs>
              <w:tab w:val="left" w:pos="880"/>
              <w:tab w:val="right" w:leader="dot" w:pos="8777"/>
            </w:tabs>
            <w:rPr>
              <w:rFonts w:eastAsiaTheme="minorEastAsia"/>
              <w:noProof/>
              <w:sz w:val="32"/>
              <w:szCs w:val="32"/>
              <w:lang w:eastAsia="cs-CZ"/>
            </w:rPr>
          </w:pPr>
          <w:hyperlink w:anchor="_Toc39684458" w:history="1">
            <w:r w:rsidRPr="00A82BE6">
              <w:rPr>
                <w:rStyle w:val="Hypertextovodkaz"/>
                <w:noProof/>
                <w:sz w:val="32"/>
                <w:szCs w:val="32"/>
              </w:rPr>
              <w:t>1.2</w:t>
            </w:r>
            <w:r w:rsidRPr="00A82BE6">
              <w:rPr>
                <w:rFonts w:eastAsiaTheme="minorEastAsia"/>
                <w:noProof/>
                <w:sz w:val="32"/>
                <w:szCs w:val="32"/>
                <w:lang w:eastAsia="cs-CZ"/>
              </w:rPr>
              <w:tab/>
            </w:r>
            <w:r w:rsidRPr="00A82BE6">
              <w:rPr>
                <w:rStyle w:val="Hypertextovodkaz"/>
                <w:noProof/>
                <w:sz w:val="32"/>
                <w:szCs w:val="32"/>
              </w:rPr>
              <w:t>Budování prostoru</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_Toc39684458 \h </w:instrText>
            </w:r>
            <w:r w:rsidRPr="00A82BE6">
              <w:rPr>
                <w:noProof/>
                <w:webHidden/>
                <w:sz w:val="32"/>
                <w:szCs w:val="32"/>
              </w:rPr>
            </w:r>
            <w:r w:rsidRPr="00A82BE6">
              <w:rPr>
                <w:noProof/>
                <w:webHidden/>
                <w:sz w:val="32"/>
                <w:szCs w:val="32"/>
              </w:rPr>
              <w:fldChar w:fldCharType="separate"/>
            </w:r>
            <w:r w:rsidRPr="00A82BE6">
              <w:rPr>
                <w:noProof/>
                <w:webHidden/>
                <w:sz w:val="32"/>
                <w:szCs w:val="32"/>
              </w:rPr>
              <w:t>36</w:t>
            </w:r>
            <w:r w:rsidRPr="00A82BE6">
              <w:rPr>
                <w:noProof/>
                <w:webHidden/>
                <w:sz w:val="32"/>
                <w:szCs w:val="32"/>
              </w:rPr>
              <w:fldChar w:fldCharType="end"/>
            </w:r>
          </w:hyperlink>
        </w:p>
        <w:p w14:paraId="00BCA231" w14:textId="7EC068CE" w:rsidR="00A96300" w:rsidRPr="00A82BE6" w:rsidRDefault="00A96300">
          <w:pPr>
            <w:pStyle w:val="Obsah1"/>
            <w:tabs>
              <w:tab w:val="right" w:leader="dot" w:pos="8777"/>
            </w:tabs>
            <w:rPr>
              <w:rFonts w:eastAsiaTheme="minorEastAsia"/>
              <w:noProof/>
              <w:sz w:val="32"/>
              <w:szCs w:val="32"/>
              <w:lang w:eastAsia="cs-CZ"/>
            </w:rPr>
          </w:pPr>
          <w:hyperlink w:anchor="_Toc39684459" w:history="1">
            <w:r w:rsidRPr="00A82BE6">
              <w:rPr>
                <w:rStyle w:val="Hypertextovodkaz"/>
                <w:noProof/>
                <w:sz w:val="32"/>
                <w:szCs w:val="32"/>
              </w:rPr>
              <w:t>2. Prostor v </w:t>
            </w:r>
            <w:r w:rsidRPr="00A82BE6">
              <w:rPr>
                <w:rStyle w:val="Hypertextovodkaz"/>
                <w:i/>
                <w:iCs/>
                <w:noProof/>
                <w:sz w:val="32"/>
                <w:szCs w:val="32"/>
              </w:rPr>
              <w:t>The Expanse</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_Toc39684459 \h </w:instrText>
            </w:r>
            <w:r w:rsidRPr="00A82BE6">
              <w:rPr>
                <w:noProof/>
                <w:webHidden/>
                <w:sz w:val="32"/>
                <w:szCs w:val="32"/>
              </w:rPr>
            </w:r>
            <w:r w:rsidRPr="00A82BE6">
              <w:rPr>
                <w:noProof/>
                <w:webHidden/>
                <w:sz w:val="32"/>
                <w:szCs w:val="32"/>
              </w:rPr>
              <w:fldChar w:fldCharType="separate"/>
            </w:r>
            <w:r w:rsidRPr="00A82BE6">
              <w:rPr>
                <w:noProof/>
                <w:webHidden/>
                <w:sz w:val="32"/>
                <w:szCs w:val="32"/>
              </w:rPr>
              <w:t>39</w:t>
            </w:r>
            <w:r w:rsidRPr="00A82BE6">
              <w:rPr>
                <w:noProof/>
                <w:webHidden/>
                <w:sz w:val="32"/>
                <w:szCs w:val="32"/>
              </w:rPr>
              <w:fldChar w:fldCharType="end"/>
            </w:r>
          </w:hyperlink>
        </w:p>
        <w:p w14:paraId="5FA6DDC8" w14:textId="4E10EAB9" w:rsidR="00A96300" w:rsidRPr="00A82BE6" w:rsidRDefault="00A96300">
          <w:pPr>
            <w:pStyle w:val="Obsah2"/>
            <w:tabs>
              <w:tab w:val="right" w:leader="dot" w:pos="8777"/>
            </w:tabs>
            <w:rPr>
              <w:rFonts w:eastAsiaTheme="minorEastAsia"/>
              <w:noProof/>
              <w:sz w:val="32"/>
              <w:szCs w:val="32"/>
              <w:lang w:eastAsia="cs-CZ"/>
            </w:rPr>
          </w:pPr>
          <w:hyperlink w:anchor="_Toc39684460" w:history="1">
            <w:r w:rsidRPr="00A82BE6">
              <w:rPr>
                <w:rStyle w:val="Hypertextovodkaz"/>
                <w:noProof/>
                <w:sz w:val="32"/>
                <w:szCs w:val="32"/>
              </w:rPr>
              <w:t>2.1 Titulková sekvence</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_Toc39684460 \h </w:instrText>
            </w:r>
            <w:r w:rsidRPr="00A82BE6">
              <w:rPr>
                <w:noProof/>
                <w:webHidden/>
                <w:sz w:val="32"/>
                <w:szCs w:val="32"/>
              </w:rPr>
            </w:r>
            <w:r w:rsidRPr="00A82BE6">
              <w:rPr>
                <w:noProof/>
                <w:webHidden/>
                <w:sz w:val="32"/>
                <w:szCs w:val="32"/>
              </w:rPr>
              <w:fldChar w:fldCharType="separate"/>
            </w:r>
            <w:r w:rsidRPr="00A82BE6">
              <w:rPr>
                <w:noProof/>
                <w:webHidden/>
                <w:sz w:val="32"/>
                <w:szCs w:val="32"/>
              </w:rPr>
              <w:t>41</w:t>
            </w:r>
            <w:r w:rsidRPr="00A82BE6">
              <w:rPr>
                <w:noProof/>
                <w:webHidden/>
                <w:sz w:val="32"/>
                <w:szCs w:val="32"/>
              </w:rPr>
              <w:fldChar w:fldCharType="end"/>
            </w:r>
          </w:hyperlink>
        </w:p>
        <w:p w14:paraId="1F973367" w14:textId="49E789A5" w:rsidR="00A96300" w:rsidRPr="00A82BE6" w:rsidRDefault="00A96300">
          <w:pPr>
            <w:pStyle w:val="Obsah2"/>
            <w:tabs>
              <w:tab w:val="right" w:leader="dot" w:pos="8777"/>
            </w:tabs>
            <w:rPr>
              <w:rFonts w:eastAsiaTheme="minorEastAsia"/>
              <w:noProof/>
              <w:sz w:val="32"/>
              <w:szCs w:val="32"/>
              <w:lang w:eastAsia="cs-CZ"/>
            </w:rPr>
          </w:pPr>
          <w:hyperlink w:anchor="_Toc39684461" w:history="1">
            <w:r w:rsidRPr="00A82BE6">
              <w:rPr>
                <w:rStyle w:val="Hypertextovodkaz"/>
                <w:noProof/>
                <w:sz w:val="32"/>
                <w:szCs w:val="32"/>
              </w:rPr>
              <w:t>2.2 Expozice</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_Toc39684461 \h </w:instrText>
            </w:r>
            <w:r w:rsidRPr="00A82BE6">
              <w:rPr>
                <w:noProof/>
                <w:webHidden/>
                <w:sz w:val="32"/>
                <w:szCs w:val="32"/>
              </w:rPr>
            </w:r>
            <w:r w:rsidRPr="00A82BE6">
              <w:rPr>
                <w:noProof/>
                <w:webHidden/>
                <w:sz w:val="32"/>
                <w:szCs w:val="32"/>
              </w:rPr>
              <w:fldChar w:fldCharType="separate"/>
            </w:r>
            <w:r w:rsidRPr="00A82BE6">
              <w:rPr>
                <w:noProof/>
                <w:webHidden/>
                <w:sz w:val="32"/>
                <w:szCs w:val="32"/>
              </w:rPr>
              <w:t>43</w:t>
            </w:r>
            <w:r w:rsidRPr="00A82BE6">
              <w:rPr>
                <w:noProof/>
                <w:webHidden/>
                <w:sz w:val="32"/>
                <w:szCs w:val="32"/>
              </w:rPr>
              <w:fldChar w:fldCharType="end"/>
            </w:r>
          </w:hyperlink>
        </w:p>
        <w:p w14:paraId="069BAB05" w14:textId="4AD4C46B" w:rsidR="00A96300" w:rsidRPr="00A82BE6" w:rsidRDefault="00A96300">
          <w:pPr>
            <w:pStyle w:val="Obsah2"/>
            <w:tabs>
              <w:tab w:val="right" w:leader="dot" w:pos="8777"/>
            </w:tabs>
            <w:rPr>
              <w:rFonts w:eastAsiaTheme="minorEastAsia"/>
              <w:noProof/>
              <w:sz w:val="32"/>
              <w:szCs w:val="32"/>
              <w:lang w:eastAsia="cs-CZ"/>
            </w:rPr>
          </w:pPr>
          <w:hyperlink w:anchor="_Toc39684462" w:history="1">
            <w:r w:rsidRPr="00A82BE6">
              <w:rPr>
                <w:rStyle w:val="Hypertextovodkaz"/>
                <w:noProof/>
                <w:sz w:val="32"/>
                <w:szCs w:val="32"/>
              </w:rPr>
              <w:t>2.3 Pás</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_Toc39684462 \h </w:instrText>
            </w:r>
            <w:r w:rsidRPr="00A82BE6">
              <w:rPr>
                <w:noProof/>
                <w:webHidden/>
                <w:sz w:val="32"/>
                <w:szCs w:val="32"/>
              </w:rPr>
            </w:r>
            <w:r w:rsidRPr="00A82BE6">
              <w:rPr>
                <w:noProof/>
                <w:webHidden/>
                <w:sz w:val="32"/>
                <w:szCs w:val="32"/>
              </w:rPr>
              <w:fldChar w:fldCharType="separate"/>
            </w:r>
            <w:r w:rsidRPr="00A82BE6">
              <w:rPr>
                <w:noProof/>
                <w:webHidden/>
                <w:sz w:val="32"/>
                <w:szCs w:val="32"/>
              </w:rPr>
              <w:t>48</w:t>
            </w:r>
            <w:r w:rsidRPr="00A82BE6">
              <w:rPr>
                <w:noProof/>
                <w:webHidden/>
                <w:sz w:val="32"/>
                <w:szCs w:val="32"/>
              </w:rPr>
              <w:fldChar w:fldCharType="end"/>
            </w:r>
          </w:hyperlink>
        </w:p>
        <w:p w14:paraId="1CFCA5ED" w14:textId="163195BA" w:rsidR="00A96300" w:rsidRPr="00A82BE6" w:rsidRDefault="00A96300">
          <w:pPr>
            <w:pStyle w:val="Obsah2"/>
            <w:tabs>
              <w:tab w:val="right" w:leader="dot" w:pos="8777"/>
            </w:tabs>
            <w:rPr>
              <w:rFonts w:eastAsiaTheme="minorEastAsia"/>
              <w:noProof/>
              <w:sz w:val="32"/>
              <w:szCs w:val="32"/>
              <w:lang w:eastAsia="cs-CZ"/>
            </w:rPr>
          </w:pPr>
          <w:hyperlink w:anchor="_Toc39684463" w:history="1">
            <w:r w:rsidRPr="00A82BE6">
              <w:rPr>
                <w:rStyle w:val="Hypertextovodkaz"/>
                <w:noProof/>
                <w:sz w:val="32"/>
                <w:szCs w:val="32"/>
              </w:rPr>
              <w:t>2.4 Země</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_Toc39684463 \h </w:instrText>
            </w:r>
            <w:r w:rsidRPr="00A82BE6">
              <w:rPr>
                <w:noProof/>
                <w:webHidden/>
                <w:sz w:val="32"/>
                <w:szCs w:val="32"/>
              </w:rPr>
            </w:r>
            <w:r w:rsidRPr="00A82BE6">
              <w:rPr>
                <w:noProof/>
                <w:webHidden/>
                <w:sz w:val="32"/>
                <w:szCs w:val="32"/>
              </w:rPr>
              <w:fldChar w:fldCharType="separate"/>
            </w:r>
            <w:r w:rsidRPr="00A82BE6">
              <w:rPr>
                <w:noProof/>
                <w:webHidden/>
                <w:sz w:val="32"/>
                <w:szCs w:val="32"/>
              </w:rPr>
              <w:t>50</w:t>
            </w:r>
            <w:r w:rsidRPr="00A82BE6">
              <w:rPr>
                <w:noProof/>
                <w:webHidden/>
                <w:sz w:val="32"/>
                <w:szCs w:val="32"/>
              </w:rPr>
              <w:fldChar w:fldCharType="end"/>
            </w:r>
          </w:hyperlink>
        </w:p>
        <w:p w14:paraId="23763709" w14:textId="15D8A2DD" w:rsidR="00A96300" w:rsidRPr="00A82BE6" w:rsidRDefault="00A96300">
          <w:pPr>
            <w:pStyle w:val="Obsah1"/>
            <w:tabs>
              <w:tab w:val="right" w:leader="dot" w:pos="8777"/>
            </w:tabs>
            <w:rPr>
              <w:rFonts w:eastAsiaTheme="minorEastAsia"/>
              <w:noProof/>
              <w:sz w:val="32"/>
              <w:szCs w:val="32"/>
              <w:lang w:eastAsia="cs-CZ"/>
            </w:rPr>
          </w:pPr>
          <w:hyperlink w:anchor="_Toc39684464" w:history="1">
            <w:r w:rsidRPr="00A82BE6">
              <w:rPr>
                <w:rStyle w:val="Hypertextovodkaz"/>
                <w:noProof/>
                <w:sz w:val="32"/>
                <w:szCs w:val="32"/>
              </w:rPr>
              <w:t>3. Realismus v The Expanse</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_Toc39684464 \h </w:instrText>
            </w:r>
            <w:r w:rsidRPr="00A82BE6">
              <w:rPr>
                <w:noProof/>
                <w:webHidden/>
                <w:sz w:val="32"/>
                <w:szCs w:val="32"/>
              </w:rPr>
            </w:r>
            <w:r w:rsidRPr="00A82BE6">
              <w:rPr>
                <w:noProof/>
                <w:webHidden/>
                <w:sz w:val="32"/>
                <w:szCs w:val="32"/>
              </w:rPr>
              <w:fldChar w:fldCharType="separate"/>
            </w:r>
            <w:r w:rsidRPr="00A82BE6">
              <w:rPr>
                <w:noProof/>
                <w:webHidden/>
                <w:sz w:val="32"/>
                <w:szCs w:val="32"/>
              </w:rPr>
              <w:t>53</w:t>
            </w:r>
            <w:r w:rsidRPr="00A82BE6">
              <w:rPr>
                <w:noProof/>
                <w:webHidden/>
                <w:sz w:val="32"/>
                <w:szCs w:val="32"/>
              </w:rPr>
              <w:fldChar w:fldCharType="end"/>
            </w:r>
          </w:hyperlink>
        </w:p>
        <w:p w14:paraId="092A281E" w14:textId="598142F2" w:rsidR="00A96300" w:rsidRPr="00A82BE6" w:rsidRDefault="00A96300">
          <w:pPr>
            <w:pStyle w:val="Obsah2"/>
            <w:tabs>
              <w:tab w:val="right" w:leader="dot" w:pos="8777"/>
            </w:tabs>
            <w:rPr>
              <w:rFonts w:eastAsiaTheme="minorEastAsia"/>
              <w:noProof/>
              <w:sz w:val="32"/>
              <w:szCs w:val="32"/>
              <w:lang w:eastAsia="cs-CZ"/>
            </w:rPr>
          </w:pPr>
          <w:hyperlink w:anchor="_Toc39684465" w:history="1">
            <w:r w:rsidRPr="00A82BE6">
              <w:rPr>
                <w:rStyle w:val="Hypertextovodkaz"/>
                <w:noProof/>
                <w:sz w:val="32"/>
                <w:szCs w:val="32"/>
              </w:rPr>
              <w:t>3.1 Kolektivní vědomí</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_Toc39684465 \h </w:instrText>
            </w:r>
            <w:r w:rsidRPr="00A82BE6">
              <w:rPr>
                <w:noProof/>
                <w:webHidden/>
                <w:sz w:val="32"/>
                <w:szCs w:val="32"/>
              </w:rPr>
            </w:r>
            <w:r w:rsidRPr="00A82BE6">
              <w:rPr>
                <w:noProof/>
                <w:webHidden/>
                <w:sz w:val="32"/>
                <w:szCs w:val="32"/>
              </w:rPr>
              <w:fldChar w:fldCharType="separate"/>
            </w:r>
            <w:r w:rsidRPr="00A82BE6">
              <w:rPr>
                <w:noProof/>
                <w:webHidden/>
                <w:sz w:val="32"/>
                <w:szCs w:val="32"/>
              </w:rPr>
              <w:t>56</w:t>
            </w:r>
            <w:r w:rsidRPr="00A82BE6">
              <w:rPr>
                <w:noProof/>
                <w:webHidden/>
                <w:sz w:val="32"/>
                <w:szCs w:val="32"/>
              </w:rPr>
              <w:fldChar w:fldCharType="end"/>
            </w:r>
          </w:hyperlink>
        </w:p>
        <w:p w14:paraId="3151C431" w14:textId="116C9717" w:rsidR="00A96300" w:rsidRPr="00A82BE6" w:rsidRDefault="00A96300">
          <w:pPr>
            <w:pStyle w:val="Obsah2"/>
            <w:tabs>
              <w:tab w:val="right" w:leader="dot" w:pos="8777"/>
            </w:tabs>
            <w:rPr>
              <w:rFonts w:eastAsiaTheme="minorEastAsia"/>
              <w:noProof/>
              <w:sz w:val="32"/>
              <w:szCs w:val="32"/>
              <w:lang w:eastAsia="cs-CZ"/>
            </w:rPr>
          </w:pPr>
          <w:hyperlink w:anchor="_Toc39684466" w:history="1">
            <w:r w:rsidRPr="00A82BE6">
              <w:rPr>
                <w:rStyle w:val="Hypertextovodkaz"/>
                <w:noProof/>
                <w:sz w:val="32"/>
                <w:szCs w:val="32"/>
              </w:rPr>
              <w:t>3.2 Technologie</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_Toc39684466 \h </w:instrText>
            </w:r>
            <w:r w:rsidRPr="00A82BE6">
              <w:rPr>
                <w:noProof/>
                <w:webHidden/>
                <w:sz w:val="32"/>
                <w:szCs w:val="32"/>
              </w:rPr>
            </w:r>
            <w:r w:rsidRPr="00A82BE6">
              <w:rPr>
                <w:noProof/>
                <w:webHidden/>
                <w:sz w:val="32"/>
                <w:szCs w:val="32"/>
              </w:rPr>
              <w:fldChar w:fldCharType="separate"/>
            </w:r>
            <w:r w:rsidRPr="00A82BE6">
              <w:rPr>
                <w:noProof/>
                <w:webHidden/>
                <w:sz w:val="32"/>
                <w:szCs w:val="32"/>
              </w:rPr>
              <w:t>56</w:t>
            </w:r>
            <w:r w:rsidRPr="00A82BE6">
              <w:rPr>
                <w:noProof/>
                <w:webHidden/>
                <w:sz w:val="32"/>
                <w:szCs w:val="32"/>
              </w:rPr>
              <w:fldChar w:fldCharType="end"/>
            </w:r>
          </w:hyperlink>
        </w:p>
        <w:p w14:paraId="28E0559B" w14:textId="28242A3A" w:rsidR="00A96300" w:rsidRPr="00A82BE6" w:rsidRDefault="00A96300">
          <w:pPr>
            <w:pStyle w:val="Obsah1"/>
            <w:tabs>
              <w:tab w:val="right" w:leader="dot" w:pos="8777"/>
            </w:tabs>
            <w:rPr>
              <w:rFonts w:eastAsiaTheme="minorEastAsia"/>
              <w:noProof/>
              <w:sz w:val="32"/>
              <w:szCs w:val="32"/>
              <w:lang w:eastAsia="cs-CZ"/>
            </w:rPr>
          </w:pPr>
          <w:hyperlink w:anchor="_Toc39684467" w:history="1">
            <w:r w:rsidRPr="00A82BE6">
              <w:rPr>
                <w:rStyle w:val="Hypertextovodkaz"/>
                <w:noProof/>
                <w:sz w:val="32"/>
                <w:szCs w:val="32"/>
              </w:rPr>
              <w:t>4. Práce s kontrastem</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_Toc39684467 \h </w:instrText>
            </w:r>
            <w:r w:rsidRPr="00A82BE6">
              <w:rPr>
                <w:noProof/>
                <w:webHidden/>
                <w:sz w:val="32"/>
                <w:szCs w:val="32"/>
              </w:rPr>
            </w:r>
            <w:r w:rsidRPr="00A82BE6">
              <w:rPr>
                <w:noProof/>
                <w:webHidden/>
                <w:sz w:val="32"/>
                <w:szCs w:val="32"/>
              </w:rPr>
              <w:fldChar w:fldCharType="separate"/>
            </w:r>
            <w:r w:rsidRPr="00A82BE6">
              <w:rPr>
                <w:noProof/>
                <w:webHidden/>
                <w:sz w:val="32"/>
                <w:szCs w:val="32"/>
              </w:rPr>
              <w:t>59</w:t>
            </w:r>
            <w:r w:rsidRPr="00A82BE6">
              <w:rPr>
                <w:noProof/>
                <w:webHidden/>
                <w:sz w:val="32"/>
                <w:szCs w:val="32"/>
              </w:rPr>
              <w:fldChar w:fldCharType="end"/>
            </w:r>
          </w:hyperlink>
        </w:p>
        <w:p w14:paraId="4140F1ED" w14:textId="56EFC51B" w:rsidR="00A96300" w:rsidRPr="00A82BE6" w:rsidRDefault="00A96300">
          <w:pPr>
            <w:pStyle w:val="Obsah1"/>
            <w:tabs>
              <w:tab w:val="right" w:leader="dot" w:pos="8777"/>
            </w:tabs>
            <w:rPr>
              <w:rFonts w:eastAsiaTheme="minorEastAsia"/>
              <w:noProof/>
              <w:sz w:val="32"/>
              <w:szCs w:val="32"/>
              <w:lang w:eastAsia="cs-CZ"/>
            </w:rPr>
          </w:pPr>
          <w:hyperlink w:anchor="_Toc39684468" w:history="1">
            <w:r w:rsidRPr="00A82BE6">
              <w:rPr>
                <w:rStyle w:val="Hypertextovodkaz"/>
                <w:noProof/>
                <w:sz w:val="32"/>
                <w:szCs w:val="32"/>
              </w:rPr>
              <w:t>5. Práce s detailem</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_Toc39684468 \h </w:instrText>
            </w:r>
            <w:r w:rsidRPr="00A82BE6">
              <w:rPr>
                <w:noProof/>
                <w:webHidden/>
                <w:sz w:val="32"/>
                <w:szCs w:val="32"/>
              </w:rPr>
            </w:r>
            <w:r w:rsidRPr="00A82BE6">
              <w:rPr>
                <w:noProof/>
                <w:webHidden/>
                <w:sz w:val="32"/>
                <w:szCs w:val="32"/>
              </w:rPr>
              <w:fldChar w:fldCharType="separate"/>
            </w:r>
            <w:r w:rsidRPr="00A82BE6">
              <w:rPr>
                <w:noProof/>
                <w:webHidden/>
                <w:sz w:val="32"/>
                <w:szCs w:val="32"/>
              </w:rPr>
              <w:t>61</w:t>
            </w:r>
            <w:r w:rsidRPr="00A82BE6">
              <w:rPr>
                <w:noProof/>
                <w:webHidden/>
                <w:sz w:val="32"/>
                <w:szCs w:val="32"/>
              </w:rPr>
              <w:fldChar w:fldCharType="end"/>
            </w:r>
          </w:hyperlink>
        </w:p>
        <w:p w14:paraId="738DEA09" w14:textId="0BAAE645" w:rsidR="00A96300" w:rsidRPr="00A82BE6" w:rsidRDefault="00A96300">
          <w:pPr>
            <w:pStyle w:val="Obsah1"/>
            <w:tabs>
              <w:tab w:val="right" w:leader="dot" w:pos="8777"/>
            </w:tabs>
            <w:rPr>
              <w:rFonts w:eastAsiaTheme="minorEastAsia"/>
              <w:noProof/>
              <w:sz w:val="32"/>
              <w:szCs w:val="32"/>
              <w:lang w:eastAsia="cs-CZ"/>
            </w:rPr>
          </w:pPr>
          <w:hyperlink w:anchor="_Toc39684469" w:history="1">
            <w:r w:rsidRPr="00A82BE6">
              <w:rPr>
                <w:rStyle w:val="Hypertextovodkaz"/>
                <w:noProof/>
                <w:sz w:val="32"/>
                <w:szCs w:val="32"/>
              </w:rPr>
              <w:t>Shrnutí</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_Toc39684469 \h </w:instrText>
            </w:r>
            <w:r w:rsidRPr="00A82BE6">
              <w:rPr>
                <w:noProof/>
                <w:webHidden/>
                <w:sz w:val="32"/>
                <w:szCs w:val="32"/>
              </w:rPr>
            </w:r>
            <w:r w:rsidRPr="00A82BE6">
              <w:rPr>
                <w:noProof/>
                <w:webHidden/>
                <w:sz w:val="32"/>
                <w:szCs w:val="32"/>
              </w:rPr>
              <w:fldChar w:fldCharType="separate"/>
            </w:r>
            <w:r w:rsidRPr="00A82BE6">
              <w:rPr>
                <w:noProof/>
                <w:webHidden/>
                <w:sz w:val="32"/>
                <w:szCs w:val="32"/>
              </w:rPr>
              <w:t>63</w:t>
            </w:r>
            <w:r w:rsidRPr="00A82BE6">
              <w:rPr>
                <w:noProof/>
                <w:webHidden/>
                <w:sz w:val="32"/>
                <w:szCs w:val="32"/>
              </w:rPr>
              <w:fldChar w:fldCharType="end"/>
            </w:r>
          </w:hyperlink>
        </w:p>
        <w:p w14:paraId="26584C6A" w14:textId="5BF287EF" w:rsidR="00A96300" w:rsidRPr="00A82BE6" w:rsidRDefault="00A96300">
          <w:pPr>
            <w:pStyle w:val="Obsah1"/>
            <w:tabs>
              <w:tab w:val="right" w:leader="dot" w:pos="8777"/>
            </w:tabs>
            <w:rPr>
              <w:rFonts w:eastAsiaTheme="minorEastAsia"/>
              <w:noProof/>
              <w:sz w:val="32"/>
              <w:szCs w:val="32"/>
              <w:lang w:eastAsia="cs-CZ"/>
            </w:rPr>
          </w:pPr>
          <w:hyperlink w:anchor="_Toc39684470" w:history="1">
            <w:r w:rsidRPr="00A82BE6">
              <w:rPr>
                <w:rStyle w:val="Hypertextovodkaz"/>
                <w:noProof/>
                <w:sz w:val="32"/>
                <w:szCs w:val="32"/>
              </w:rPr>
              <w:t>Závěr</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_Toc39684470 \h </w:instrText>
            </w:r>
            <w:r w:rsidRPr="00A82BE6">
              <w:rPr>
                <w:noProof/>
                <w:webHidden/>
                <w:sz w:val="32"/>
                <w:szCs w:val="32"/>
              </w:rPr>
            </w:r>
            <w:r w:rsidRPr="00A82BE6">
              <w:rPr>
                <w:noProof/>
                <w:webHidden/>
                <w:sz w:val="32"/>
                <w:szCs w:val="32"/>
              </w:rPr>
              <w:fldChar w:fldCharType="separate"/>
            </w:r>
            <w:r w:rsidRPr="00A82BE6">
              <w:rPr>
                <w:noProof/>
                <w:webHidden/>
                <w:sz w:val="32"/>
                <w:szCs w:val="32"/>
              </w:rPr>
              <w:t>64</w:t>
            </w:r>
            <w:r w:rsidRPr="00A82BE6">
              <w:rPr>
                <w:noProof/>
                <w:webHidden/>
                <w:sz w:val="32"/>
                <w:szCs w:val="32"/>
              </w:rPr>
              <w:fldChar w:fldCharType="end"/>
            </w:r>
          </w:hyperlink>
        </w:p>
        <w:p w14:paraId="24783CC6" w14:textId="3C43CBB0" w:rsidR="00A96300" w:rsidRPr="00A82BE6" w:rsidRDefault="00A96300">
          <w:pPr>
            <w:pStyle w:val="Obsah1"/>
            <w:tabs>
              <w:tab w:val="right" w:leader="dot" w:pos="8777"/>
            </w:tabs>
            <w:rPr>
              <w:rFonts w:eastAsiaTheme="minorEastAsia"/>
              <w:noProof/>
              <w:sz w:val="32"/>
              <w:szCs w:val="32"/>
              <w:lang w:eastAsia="cs-CZ"/>
            </w:rPr>
          </w:pPr>
          <w:hyperlink w:anchor="_Toc39684471" w:history="1">
            <w:r w:rsidRPr="00A82BE6">
              <w:rPr>
                <w:rStyle w:val="Hypertextovodkaz"/>
                <w:noProof/>
                <w:sz w:val="32"/>
                <w:szCs w:val="32"/>
              </w:rPr>
              <w:t>Prameny a literatura</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_Toc39684471 \h </w:instrText>
            </w:r>
            <w:r w:rsidRPr="00A82BE6">
              <w:rPr>
                <w:noProof/>
                <w:webHidden/>
                <w:sz w:val="32"/>
                <w:szCs w:val="32"/>
              </w:rPr>
            </w:r>
            <w:r w:rsidRPr="00A82BE6">
              <w:rPr>
                <w:noProof/>
                <w:webHidden/>
                <w:sz w:val="32"/>
                <w:szCs w:val="32"/>
              </w:rPr>
              <w:fldChar w:fldCharType="separate"/>
            </w:r>
            <w:r w:rsidRPr="00A82BE6">
              <w:rPr>
                <w:noProof/>
                <w:webHidden/>
                <w:sz w:val="32"/>
                <w:szCs w:val="32"/>
              </w:rPr>
              <w:t>66</w:t>
            </w:r>
            <w:r w:rsidRPr="00A82BE6">
              <w:rPr>
                <w:noProof/>
                <w:webHidden/>
                <w:sz w:val="32"/>
                <w:szCs w:val="32"/>
              </w:rPr>
              <w:fldChar w:fldCharType="end"/>
            </w:r>
          </w:hyperlink>
        </w:p>
        <w:p w14:paraId="33C04F99" w14:textId="1C766DB4" w:rsidR="00A96300" w:rsidRPr="00A82BE6" w:rsidRDefault="00A96300">
          <w:pPr>
            <w:pStyle w:val="Obsah1"/>
            <w:tabs>
              <w:tab w:val="right" w:leader="dot" w:pos="8777"/>
            </w:tabs>
            <w:rPr>
              <w:rFonts w:eastAsiaTheme="minorEastAsia"/>
              <w:noProof/>
              <w:sz w:val="32"/>
              <w:szCs w:val="32"/>
              <w:lang w:eastAsia="cs-CZ"/>
            </w:rPr>
          </w:pPr>
          <w:hyperlink w:anchor="_Toc39684472" w:history="1">
            <w:r w:rsidRPr="00A82BE6">
              <w:rPr>
                <w:rStyle w:val="Hypertextovodkaz"/>
                <w:noProof/>
                <w:sz w:val="32"/>
                <w:szCs w:val="32"/>
              </w:rPr>
              <w:t>Seznam obrazových příloh</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_Toc39684472 \h </w:instrText>
            </w:r>
            <w:r w:rsidRPr="00A82BE6">
              <w:rPr>
                <w:noProof/>
                <w:webHidden/>
                <w:sz w:val="32"/>
                <w:szCs w:val="32"/>
              </w:rPr>
            </w:r>
            <w:r w:rsidRPr="00A82BE6">
              <w:rPr>
                <w:noProof/>
                <w:webHidden/>
                <w:sz w:val="32"/>
                <w:szCs w:val="32"/>
              </w:rPr>
              <w:fldChar w:fldCharType="separate"/>
            </w:r>
            <w:r w:rsidRPr="00A82BE6">
              <w:rPr>
                <w:noProof/>
                <w:webHidden/>
                <w:sz w:val="32"/>
                <w:szCs w:val="32"/>
              </w:rPr>
              <w:t>70</w:t>
            </w:r>
            <w:r w:rsidRPr="00A82BE6">
              <w:rPr>
                <w:noProof/>
                <w:webHidden/>
                <w:sz w:val="32"/>
                <w:szCs w:val="32"/>
              </w:rPr>
              <w:fldChar w:fldCharType="end"/>
            </w:r>
          </w:hyperlink>
        </w:p>
        <w:p w14:paraId="73BA67FC" w14:textId="56E667A6" w:rsidR="00A96300" w:rsidRPr="00A82BE6" w:rsidRDefault="00A96300">
          <w:pPr>
            <w:pStyle w:val="Obsah1"/>
            <w:tabs>
              <w:tab w:val="right" w:leader="dot" w:pos="8777"/>
            </w:tabs>
            <w:rPr>
              <w:rFonts w:eastAsiaTheme="minorEastAsia"/>
              <w:noProof/>
              <w:sz w:val="32"/>
              <w:szCs w:val="32"/>
              <w:lang w:eastAsia="cs-CZ"/>
            </w:rPr>
          </w:pPr>
          <w:hyperlink w:anchor="_Toc39684473" w:history="1">
            <w:r w:rsidRPr="00A82BE6">
              <w:rPr>
                <w:rStyle w:val="Hypertextovodkaz"/>
                <w:noProof/>
                <w:sz w:val="32"/>
                <w:szCs w:val="32"/>
              </w:rPr>
              <w:t>Obrazové přílohy</w:t>
            </w:r>
            <w:r w:rsidRPr="00A82BE6">
              <w:rPr>
                <w:noProof/>
                <w:webHidden/>
                <w:sz w:val="32"/>
                <w:szCs w:val="32"/>
              </w:rPr>
              <w:tab/>
            </w:r>
            <w:r w:rsidRPr="00A82BE6">
              <w:rPr>
                <w:noProof/>
                <w:webHidden/>
                <w:sz w:val="32"/>
                <w:szCs w:val="32"/>
              </w:rPr>
              <w:fldChar w:fldCharType="begin"/>
            </w:r>
            <w:r w:rsidRPr="00A82BE6">
              <w:rPr>
                <w:noProof/>
                <w:webHidden/>
                <w:sz w:val="32"/>
                <w:szCs w:val="32"/>
              </w:rPr>
              <w:instrText xml:space="preserve"> PAGEREF _Toc39684473 \h </w:instrText>
            </w:r>
            <w:r w:rsidRPr="00A82BE6">
              <w:rPr>
                <w:noProof/>
                <w:webHidden/>
                <w:sz w:val="32"/>
                <w:szCs w:val="32"/>
              </w:rPr>
            </w:r>
            <w:r w:rsidRPr="00A82BE6">
              <w:rPr>
                <w:noProof/>
                <w:webHidden/>
                <w:sz w:val="32"/>
                <w:szCs w:val="32"/>
              </w:rPr>
              <w:fldChar w:fldCharType="separate"/>
            </w:r>
            <w:r w:rsidRPr="00A82BE6">
              <w:rPr>
                <w:noProof/>
                <w:webHidden/>
                <w:sz w:val="32"/>
                <w:szCs w:val="32"/>
              </w:rPr>
              <w:t>71</w:t>
            </w:r>
            <w:r w:rsidRPr="00A82BE6">
              <w:rPr>
                <w:noProof/>
                <w:webHidden/>
                <w:sz w:val="32"/>
                <w:szCs w:val="32"/>
              </w:rPr>
              <w:fldChar w:fldCharType="end"/>
            </w:r>
          </w:hyperlink>
        </w:p>
        <w:p w14:paraId="2274C2BE" w14:textId="21BD104C" w:rsidR="00312DED" w:rsidRPr="00467A63" w:rsidRDefault="00824E28" w:rsidP="001E129D">
          <w:pPr>
            <w:rPr>
              <w:sz w:val="36"/>
              <w:szCs w:val="36"/>
            </w:rPr>
          </w:pPr>
          <w:r w:rsidRPr="00A82BE6">
            <w:rPr>
              <w:b/>
              <w:bCs/>
              <w:sz w:val="56"/>
              <w:szCs w:val="56"/>
            </w:rPr>
            <w:fldChar w:fldCharType="end"/>
          </w:r>
        </w:p>
      </w:sdtContent>
    </w:sdt>
    <w:p w14:paraId="08491A95" w14:textId="3C25ABD3" w:rsidR="005066C4" w:rsidRDefault="009C32C1" w:rsidP="00C21D1B">
      <w:pPr>
        <w:pStyle w:val="Nadpis1"/>
        <w:spacing w:line="360" w:lineRule="auto"/>
        <w:jc w:val="both"/>
      </w:pPr>
      <w:bookmarkStart w:id="0" w:name="_Toc39684451"/>
      <w:r>
        <w:t>Úvod</w:t>
      </w:r>
      <w:bookmarkEnd w:id="0"/>
    </w:p>
    <w:p w14:paraId="0C3D7FF8" w14:textId="44A5E700" w:rsidR="009C32C1" w:rsidRDefault="009C32C1" w:rsidP="00C21D1B">
      <w:pPr>
        <w:spacing w:line="360" w:lineRule="auto"/>
        <w:jc w:val="both"/>
      </w:pPr>
    </w:p>
    <w:p w14:paraId="0FFB3361" w14:textId="77B5643E" w:rsidR="001A2798" w:rsidRPr="00DC773D" w:rsidRDefault="001A2798" w:rsidP="001A2798">
      <w:pPr>
        <w:spacing w:line="360" w:lineRule="auto"/>
        <w:jc w:val="both"/>
        <w:rPr>
          <w:sz w:val="24"/>
          <w:szCs w:val="24"/>
        </w:rPr>
      </w:pPr>
      <w:bookmarkStart w:id="1" w:name="_Hlk39676720"/>
      <w:r w:rsidRPr="00DC773D">
        <w:rPr>
          <w:sz w:val="24"/>
          <w:szCs w:val="24"/>
        </w:rPr>
        <w:lastRenderedPageBreak/>
        <w:t>Cílem mé bakalářské práce je popsat výstavbu fikčního prostoru, která podněcuje divá</w:t>
      </w:r>
      <w:r w:rsidR="00800C6C">
        <w:rPr>
          <w:sz w:val="24"/>
          <w:szCs w:val="24"/>
        </w:rPr>
        <w:t>cké</w:t>
      </w:r>
      <w:r w:rsidRPr="00DC773D">
        <w:rPr>
          <w:sz w:val="24"/>
          <w:szCs w:val="24"/>
        </w:rPr>
        <w:t xml:space="preserve"> budování fikčního světa v</w:t>
      </w:r>
      <w:r w:rsidR="00972374">
        <w:rPr>
          <w:sz w:val="24"/>
          <w:szCs w:val="24"/>
        </w:rPr>
        <w:t>e sci-fi</w:t>
      </w:r>
      <w:r w:rsidRPr="00DC773D">
        <w:rPr>
          <w:sz w:val="24"/>
          <w:szCs w:val="24"/>
        </w:rPr>
        <w:t xml:space="preserve"> seriálu </w:t>
      </w:r>
      <w:r w:rsidRPr="00DC773D">
        <w:rPr>
          <w:i/>
          <w:iCs/>
          <w:sz w:val="24"/>
          <w:szCs w:val="24"/>
        </w:rPr>
        <w:t>The Expanse</w:t>
      </w:r>
      <w:bookmarkEnd w:id="1"/>
      <w:r w:rsidR="00972374">
        <w:rPr>
          <w:rStyle w:val="Znakapoznpodarou"/>
          <w:i/>
          <w:iCs/>
          <w:sz w:val="24"/>
          <w:szCs w:val="24"/>
        </w:rPr>
        <w:footnoteReference w:id="2"/>
      </w:r>
      <w:r w:rsidRPr="00DC773D">
        <w:rPr>
          <w:sz w:val="24"/>
          <w:szCs w:val="24"/>
        </w:rPr>
        <w:t>. Popisuji zde jednotlivé procesy a přístupy, které umožňují vyobrazit časti prostoru tak, aby se tyto části staly funkčními</w:t>
      </w:r>
      <w:r w:rsidR="003165C6">
        <w:rPr>
          <w:sz w:val="24"/>
          <w:szCs w:val="24"/>
        </w:rPr>
        <w:t xml:space="preserve"> </w:t>
      </w:r>
      <w:r w:rsidR="00C5239D">
        <w:rPr>
          <w:sz w:val="24"/>
          <w:szCs w:val="24"/>
        </w:rPr>
        <w:t>v rámci fikčního světa</w:t>
      </w:r>
      <w:r w:rsidRPr="00DC773D">
        <w:rPr>
          <w:sz w:val="24"/>
          <w:szCs w:val="24"/>
        </w:rPr>
        <w:t xml:space="preserve"> a rozpoznatelnými</w:t>
      </w:r>
      <w:r w:rsidR="00EC2573">
        <w:rPr>
          <w:sz w:val="24"/>
          <w:szCs w:val="24"/>
        </w:rPr>
        <w:t xml:space="preserve"> pro divákovu percepci</w:t>
      </w:r>
      <w:r w:rsidR="00972374">
        <w:rPr>
          <w:sz w:val="24"/>
          <w:szCs w:val="24"/>
        </w:rPr>
        <w:t>.</w:t>
      </w:r>
      <w:r w:rsidRPr="00DC773D">
        <w:rPr>
          <w:sz w:val="24"/>
          <w:szCs w:val="24"/>
        </w:rPr>
        <w:t xml:space="preserve"> Zaměřuji se tedy především na </w:t>
      </w:r>
      <w:r w:rsidR="00171226" w:rsidRPr="00DC773D">
        <w:rPr>
          <w:sz w:val="24"/>
          <w:szCs w:val="24"/>
        </w:rPr>
        <w:t>popis a interpretaci diferenciace</w:t>
      </w:r>
      <w:r w:rsidRPr="00DC773D">
        <w:rPr>
          <w:sz w:val="24"/>
          <w:szCs w:val="24"/>
        </w:rPr>
        <w:t xml:space="preserve"> prostoru, na jeho vizuální podobu a jeho vlastnosti. Skrze jednotlivé složky jako architekturu, vlastnosti jednotlivých prostor, celkový vizuál či reálie založené na analogii vysvětluji, jak tvůrci napomáhají divákovi při jeho orientaci v prostoru. </w:t>
      </w:r>
    </w:p>
    <w:p w14:paraId="32EEC0F1" w14:textId="216D43AE" w:rsidR="001A2798" w:rsidRPr="00DC773D" w:rsidRDefault="001A2798" w:rsidP="001A2798">
      <w:pPr>
        <w:spacing w:line="360" w:lineRule="auto"/>
        <w:jc w:val="both"/>
        <w:rPr>
          <w:sz w:val="24"/>
          <w:szCs w:val="24"/>
        </w:rPr>
      </w:pPr>
      <w:r w:rsidRPr="00DC773D">
        <w:rPr>
          <w:sz w:val="24"/>
          <w:szCs w:val="24"/>
        </w:rPr>
        <w:t xml:space="preserve">Všechny postupy a teorie budu demonstrovat na </w:t>
      </w:r>
      <w:r w:rsidRPr="00DC773D">
        <w:rPr>
          <w:i/>
          <w:iCs/>
          <w:sz w:val="24"/>
          <w:szCs w:val="24"/>
        </w:rPr>
        <w:t xml:space="preserve">The Expanse, </w:t>
      </w:r>
      <w:r w:rsidRPr="00DC773D">
        <w:rPr>
          <w:sz w:val="24"/>
          <w:szCs w:val="24"/>
        </w:rPr>
        <w:t xml:space="preserve">seriálu televizní stanice </w:t>
      </w:r>
      <w:r w:rsidRPr="00DC773D">
        <w:rPr>
          <w:i/>
          <w:iCs/>
          <w:sz w:val="24"/>
          <w:szCs w:val="24"/>
        </w:rPr>
        <w:t>Syfy</w:t>
      </w:r>
      <w:r w:rsidRPr="00DC773D">
        <w:rPr>
          <w:rStyle w:val="Znakapoznpodarou"/>
          <w:i/>
          <w:iCs/>
          <w:sz w:val="24"/>
          <w:szCs w:val="24"/>
        </w:rPr>
        <w:footnoteReference w:id="3"/>
      </w:r>
      <w:r w:rsidRPr="00DC773D">
        <w:rPr>
          <w:i/>
          <w:iCs/>
          <w:sz w:val="24"/>
          <w:szCs w:val="24"/>
        </w:rPr>
        <w:t xml:space="preserve">. </w:t>
      </w:r>
      <w:r w:rsidRPr="00DC773D">
        <w:rPr>
          <w:sz w:val="24"/>
          <w:szCs w:val="24"/>
        </w:rPr>
        <w:t>Tento seriál zapadá do žánrového zařazení</w:t>
      </w:r>
      <w:r w:rsidR="00972374">
        <w:rPr>
          <w:sz w:val="24"/>
          <w:szCs w:val="24"/>
        </w:rPr>
        <w:t xml:space="preserve"> </w:t>
      </w:r>
      <w:r w:rsidRPr="00DC773D">
        <w:rPr>
          <w:sz w:val="24"/>
          <w:szCs w:val="24"/>
        </w:rPr>
        <w:t xml:space="preserve">coby sci-fi a nabízí velké penzum lokací, čímž plně využívá </w:t>
      </w:r>
      <w:r w:rsidR="00AD5974">
        <w:rPr>
          <w:sz w:val="24"/>
          <w:szCs w:val="24"/>
        </w:rPr>
        <w:t xml:space="preserve">jeden z </w:t>
      </w:r>
      <w:r w:rsidRPr="00DC773D">
        <w:rPr>
          <w:sz w:val="24"/>
          <w:szCs w:val="24"/>
        </w:rPr>
        <w:t>potenciál</w:t>
      </w:r>
      <w:r w:rsidR="00AD5974">
        <w:rPr>
          <w:sz w:val="24"/>
          <w:szCs w:val="24"/>
        </w:rPr>
        <w:t>ů</w:t>
      </w:r>
      <w:r w:rsidRPr="00DC773D">
        <w:rPr>
          <w:sz w:val="24"/>
          <w:szCs w:val="24"/>
        </w:rPr>
        <w:t xml:space="preserve"> tohoto žánru. Podobně jako u fantasy není prostor jasně definován a jeho kritéria nemají jasné podmínky.</w:t>
      </w:r>
      <w:r w:rsidR="001825C9" w:rsidRPr="00DC773D">
        <w:rPr>
          <w:rStyle w:val="Znakapoznpodarou"/>
          <w:sz w:val="24"/>
          <w:szCs w:val="24"/>
        </w:rPr>
        <w:footnoteReference w:id="4"/>
      </w:r>
      <w:r w:rsidR="001825C9" w:rsidRPr="00DC773D">
        <w:rPr>
          <w:sz w:val="24"/>
          <w:szCs w:val="24"/>
        </w:rPr>
        <w:t xml:space="preserve"> </w:t>
      </w:r>
      <w:r w:rsidRPr="00DC773D">
        <w:rPr>
          <w:sz w:val="24"/>
          <w:szCs w:val="24"/>
        </w:rPr>
        <w:t xml:space="preserve"> Je zde tedy</w:t>
      </w:r>
      <w:r w:rsidR="00C71255" w:rsidRPr="00DC773D">
        <w:rPr>
          <w:sz w:val="24"/>
          <w:szCs w:val="24"/>
        </w:rPr>
        <w:t xml:space="preserve"> mnoho</w:t>
      </w:r>
      <w:r w:rsidRPr="00DC773D">
        <w:rPr>
          <w:sz w:val="24"/>
          <w:szCs w:val="24"/>
        </w:rPr>
        <w:t xml:space="preserve"> místa pro kreativitu tvůrců, kteří mohou vytvořit síť propojených lokací</w:t>
      </w:r>
      <w:r w:rsidR="00A5187C">
        <w:rPr>
          <w:sz w:val="24"/>
          <w:szCs w:val="24"/>
        </w:rPr>
        <w:t>.</w:t>
      </w:r>
      <w:r w:rsidRPr="00DC773D">
        <w:rPr>
          <w:sz w:val="24"/>
          <w:szCs w:val="24"/>
        </w:rPr>
        <w:t xml:space="preserve"> </w:t>
      </w:r>
      <w:r w:rsidR="001207AA">
        <w:rPr>
          <w:sz w:val="24"/>
          <w:szCs w:val="24"/>
        </w:rPr>
        <w:t xml:space="preserve">Je pak na </w:t>
      </w:r>
      <w:r w:rsidR="002C5E57">
        <w:rPr>
          <w:sz w:val="24"/>
          <w:szCs w:val="24"/>
        </w:rPr>
        <w:t>nich</w:t>
      </w:r>
      <w:r w:rsidR="001207AA">
        <w:rPr>
          <w:sz w:val="24"/>
          <w:szCs w:val="24"/>
        </w:rPr>
        <w:t xml:space="preserve">, </w:t>
      </w:r>
      <w:r w:rsidR="00885F41">
        <w:rPr>
          <w:sz w:val="24"/>
          <w:szCs w:val="24"/>
        </w:rPr>
        <w:t>jaké množství indicií, týkajících se prostoru, nabídnou divákovi.</w:t>
      </w:r>
      <w:r w:rsidR="00C71255" w:rsidRPr="00DC773D">
        <w:rPr>
          <w:sz w:val="24"/>
          <w:szCs w:val="24"/>
        </w:rPr>
        <w:t xml:space="preserve"> </w:t>
      </w:r>
      <w:r w:rsidR="000509A2">
        <w:rPr>
          <w:sz w:val="24"/>
          <w:szCs w:val="24"/>
        </w:rPr>
        <w:t>M</w:t>
      </w:r>
      <w:r w:rsidR="00C71255" w:rsidRPr="00DC773D">
        <w:rPr>
          <w:sz w:val="24"/>
          <w:szCs w:val="24"/>
        </w:rPr>
        <w:t>ohou</w:t>
      </w:r>
      <w:r w:rsidR="000509A2">
        <w:rPr>
          <w:sz w:val="24"/>
          <w:szCs w:val="24"/>
        </w:rPr>
        <w:t xml:space="preserve"> se například</w:t>
      </w:r>
      <w:r w:rsidR="00C71255" w:rsidRPr="00DC773D">
        <w:rPr>
          <w:sz w:val="24"/>
          <w:szCs w:val="24"/>
        </w:rPr>
        <w:t xml:space="preserve"> rozhodnout, že bez jakékoli expozice nechají konzumenta daného obsahu, aby se vrhnul do neznámého prostoru a prozkoumával ho dle jeho bystrosti a pozornosti. </w:t>
      </w:r>
      <w:r w:rsidR="00C71255" w:rsidRPr="0058664E">
        <w:rPr>
          <w:sz w:val="24"/>
          <w:szCs w:val="24"/>
        </w:rPr>
        <w:t>Naren Shankar</w:t>
      </w:r>
      <w:r w:rsidR="00C71255" w:rsidRPr="00DC773D">
        <w:rPr>
          <w:sz w:val="24"/>
          <w:szCs w:val="24"/>
        </w:rPr>
        <w:t xml:space="preserve">, jeden z producentů a autorů seriálu </w:t>
      </w:r>
      <w:r w:rsidR="00C71255" w:rsidRPr="00DC773D">
        <w:rPr>
          <w:i/>
          <w:iCs/>
          <w:sz w:val="24"/>
          <w:szCs w:val="24"/>
        </w:rPr>
        <w:t>The Expanse</w:t>
      </w:r>
      <w:r w:rsidR="00BA5A04" w:rsidRPr="00DC773D">
        <w:rPr>
          <w:i/>
          <w:iCs/>
          <w:sz w:val="24"/>
          <w:szCs w:val="24"/>
        </w:rPr>
        <w:t xml:space="preserve">, </w:t>
      </w:r>
      <w:r w:rsidR="00BA5A04" w:rsidRPr="00DC773D">
        <w:rPr>
          <w:sz w:val="24"/>
          <w:szCs w:val="24"/>
        </w:rPr>
        <w:t>přímo tvrdí: „…</w:t>
      </w:r>
      <w:r w:rsidR="00BA5A04" w:rsidRPr="00595FFE">
        <w:rPr>
          <w:i/>
          <w:iCs/>
          <w:sz w:val="24"/>
          <w:szCs w:val="24"/>
        </w:rPr>
        <w:t>má to určitý význam, být vhozen do světa a prozkoumávat ho. Je to trochu větší výzva pro diváka, ale je to jedna z výzev, kterou si dnešní publikum užívá. Jste vhozeni do prostoru a učíte se ho v průběhu</w:t>
      </w:r>
      <w:r w:rsidR="00BA5A04" w:rsidRPr="00DC773D">
        <w:rPr>
          <w:sz w:val="24"/>
          <w:szCs w:val="24"/>
        </w:rPr>
        <w:t>.“</w:t>
      </w:r>
      <w:r w:rsidR="00BA5A04" w:rsidRPr="00DC773D">
        <w:rPr>
          <w:rStyle w:val="Znakapoznpodarou"/>
          <w:sz w:val="24"/>
          <w:szCs w:val="24"/>
        </w:rPr>
        <w:footnoteReference w:id="5"/>
      </w:r>
      <w:r w:rsidR="00C71255" w:rsidRPr="00DC773D">
        <w:rPr>
          <w:sz w:val="24"/>
          <w:szCs w:val="24"/>
        </w:rPr>
        <w:t xml:space="preserve"> </w:t>
      </w:r>
      <w:r w:rsidRPr="00DC773D">
        <w:rPr>
          <w:sz w:val="24"/>
          <w:szCs w:val="24"/>
        </w:rPr>
        <w:t xml:space="preserve"> Tento seriál jsem si zvolil pro jeho prostorovou různorodost a pro mnoho způsobů, kterými tvůrci charakterizují jednotlivé lokace</w:t>
      </w:r>
      <w:r w:rsidR="004F7FCC" w:rsidRPr="00DC773D">
        <w:rPr>
          <w:sz w:val="24"/>
          <w:szCs w:val="24"/>
        </w:rPr>
        <w:t xml:space="preserve">. </w:t>
      </w:r>
    </w:p>
    <w:p w14:paraId="021D00F6" w14:textId="2CD13300" w:rsidR="00A65BF1" w:rsidRPr="001B4EFB" w:rsidRDefault="003864D5" w:rsidP="00C21D1B">
      <w:pPr>
        <w:spacing w:line="360" w:lineRule="auto"/>
        <w:jc w:val="both"/>
        <w:rPr>
          <w:color w:val="000000" w:themeColor="text1"/>
          <w:sz w:val="24"/>
          <w:szCs w:val="24"/>
        </w:rPr>
      </w:pPr>
      <w:r w:rsidRPr="00DC773D">
        <w:rPr>
          <w:sz w:val="24"/>
          <w:szCs w:val="24"/>
        </w:rPr>
        <w:lastRenderedPageBreak/>
        <w:t>Nejprve vymezím, co myslím termínem „budování světa“</w:t>
      </w:r>
      <w:r w:rsidR="006C61F0">
        <w:rPr>
          <w:sz w:val="24"/>
          <w:szCs w:val="24"/>
        </w:rPr>
        <w:t xml:space="preserve">. </w:t>
      </w:r>
      <w:r w:rsidR="00364D01" w:rsidRPr="00DC773D">
        <w:rPr>
          <w:sz w:val="24"/>
          <w:szCs w:val="24"/>
        </w:rPr>
        <w:t>Koncept budování světů využívám</w:t>
      </w:r>
      <w:r w:rsidR="006536AB" w:rsidRPr="00DC773D">
        <w:rPr>
          <w:sz w:val="24"/>
          <w:szCs w:val="24"/>
        </w:rPr>
        <w:t xml:space="preserve"> převážně</w:t>
      </w:r>
      <w:r w:rsidR="00364D01" w:rsidRPr="00DC773D">
        <w:rPr>
          <w:sz w:val="24"/>
          <w:szCs w:val="24"/>
        </w:rPr>
        <w:t xml:space="preserve"> tak, jak ho stanovili </w:t>
      </w:r>
      <w:r w:rsidR="00364D01" w:rsidRPr="00791029">
        <w:rPr>
          <w:sz w:val="24"/>
          <w:szCs w:val="24"/>
        </w:rPr>
        <w:t>Alex McDowell a Peter von Stackelberg</w:t>
      </w:r>
      <w:r w:rsidR="006536AB" w:rsidRPr="00DC773D">
        <w:rPr>
          <w:i/>
          <w:iCs/>
          <w:sz w:val="24"/>
          <w:szCs w:val="24"/>
        </w:rPr>
        <w:t xml:space="preserve"> </w:t>
      </w:r>
      <w:r w:rsidR="006536AB" w:rsidRPr="00DC773D">
        <w:rPr>
          <w:sz w:val="24"/>
          <w:szCs w:val="24"/>
        </w:rPr>
        <w:t>ve své tzv. „mandale tvorby světů“ (</w:t>
      </w:r>
      <w:r w:rsidR="00A62EC0">
        <w:rPr>
          <w:sz w:val="24"/>
          <w:szCs w:val="24"/>
        </w:rPr>
        <w:t>w</w:t>
      </w:r>
      <w:r w:rsidR="006536AB" w:rsidRPr="00DC773D">
        <w:rPr>
          <w:sz w:val="24"/>
          <w:szCs w:val="24"/>
        </w:rPr>
        <w:t>orldbuilding mandala)</w:t>
      </w:r>
      <w:r w:rsidR="00DE1A82" w:rsidRPr="00DC773D">
        <w:rPr>
          <w:rStyle w:val="Znakapoznpodarou"/>
          <w:sz w:val="24"/>
          <w:szCs w:val="24"/>
        </w:rPr>
        <w:footnoteReference w:id="6"/>
      </w:r>
      <w:r w:rsidR="006536AB" w:rsidRPr="00DC773D">
        <w:rPr>
          <w:i/>
          <w:iCs/>
          <w:sz w:val="24"/>
          <w:szCs w:val="24"/>
        </w:rPr>
        <w:t xml:space="preserve"> a</w:t>
      </w:r>
      <w:r w:rsidR="00364D01" w:rsidRPr="00DC773D">
        <w:rPr>
          <w:i/>
          <w:iCs/>
          <w:sz w:val="24"/>
          <w:szCs w:val="24"/>
        </w:rPr>
        <w:t xml:space="preserve"> </w:t>
      </w:r>
      <w:r w:rsidR="006536AB" w:rsidRPr="00DC773D">
        <w:rPr>
          <w:sz w:val="24"/>
          <w:szCs w:val="24"/>
        </w:rPr>
        <w:t xml:space="preserve">doplňuji ho o poznatky teoretiků, jako například o koncept budování světů </w:t>
      </w:r>
      <w:r w:rsidR="00DE1A82" w:rsidRPr="00791029">
        <w:rPr>
          <w:sz w:val="24"/>
          <w:szCs w:val="24"/>
        </w:rPr>
        <w:t>Leah Zaidi</w:t>
      </w:r>
      <w:r w:rsidR="00DE1A82" w:rsidRPr="00DC773D">
        <w:rPr>
          <w:i/>
          <w:iCs/>
          <w:sz w:val="24"/>
          <w:szCs w:val="24"/>
        </w:rPr>
        <w:t xml:space="preserve">, </w:t>
      </w:r>
      <w:r w:rsidR="006536AB" w:rsidRPr="00DC773D">
        <w:rPr>
          <w:sz w:val="24"/>
          <w:szCs w:val="24"/>
        </w:rPr>
        <w:t xml:space="preserve">založený na </w:t>
      </w:r>
      <w:r w:rsidR="00DE1A82" w:rsidRPr="00DC773D">
        <w:rPr>
          <w:sz w:val="24"/>
          <w:szCs w:val="24"/>
        </w:rPr>
        <w:t xml:space="preserve">sedmi základních </w:t>
      </w:r>
      <w:r w:rsidR="006536AB" w:rsidRPr="00DC773D">
        <w:rPr>
          <w:sz w:val="24"/>
          <w:szCs w:val="24"/>
        </w:rPr>
        <w:t>pilířích</w:t>
      </w:r>
      <w:r w:rsidR="00DE1A82" w:rsidRPr="00DC773D">
        <w:rPr>
          <w:rStyle w:val="Znakapoznpodarou"/>
          <w:sz w:val="24"/>
          <w:szCs w:val="24"/>
        </w:rPr>
        <w:footnoteReference w:id="7"/>
      </w:r>
      <w:r w:rsidR="00DE1A82" w:rsidRPr="00DC773D">
        <w:rPr>
          <w:sz w:val="24"/>
          <w:szCs w:val="24"/>
        </w:rPr>
        <w:t xml:space="preserve">. </w:t>
      </w:r>
      <w:r w:rsidRPr="00DC773D">
        <w:rPr>
          <w:sz w:val="24"/>
          <w:szCs w:val="24"/>
        </w:rPr>
        <w:t xml:space="preserve">Poté stanovuji několik možných postupů, kterými lze prostor jako takový budovat. Tyto postupy jsou brány jako velmi obecný koncept tématu této práce a budou využity jako </w:t>
      </w:r>
      <w:r w:rsidR="00364D01" w:rsidRPr="00DC773D">
        <w:rPr>
          <w:sz w:val="24"/>
          <w:szCs w:val="24"/>
        </w:rPr>
        <w:t>základní</w:t>
      </w:r>
      <w:r w:rsidRPr="00DC773D">
        <w:rPr>
          <w:sz w:val="24"/>
          <w:szCs w:val="24"/>
        </w:rPr>
        <w:t xml:space="preserve"> teorie. Následně konkretizuji tyto obecné přístupy a aplikuji je na daný žánr v kapitole </w:t>
      </w:r>
      <w:r w:rsidRPr="00DC773D">
        <w:rPr>
          <w:i/>
          <w:iCs/>
          <w:sz w:val="24"/>
          <w:szCs w:val="24"/>
        </w:rPr>
        <w:t>Budování světa ve sci-fi.</w:t>
      </w:r>
      <w:r w:rsidR="00364D01" w:rsidRPr="00DC773D">
        <w:rPr>
          <w:i/>
          <w:iCs/>
          <w:sz w:val="24"/>
          <w:szCs w:val="24"/>
        </w:rPr>
        <w:t xml:space="preserve"> </w:t>
      </w:r>
      <w:r w:rsidRPr="00DC773D">
        <w:rPr>
          <w:color w:val="FF0000"/>
          <w:sz w:val="24"/>
          <w:szCs w:val="24"/>
        </w:rPr>
        <w:t xml:space="preserve"> </w:t>
      </w:r>
      <w:r w:rsidRPr="00DC773D">
        <w:rPr>
          <w:color w:val="000000" w:themeColor="text1"/>
          <w:sz w:val="24"/>
          <w:szCs w:val="24"/>
        </w:rPr>
        <w:t>Kritéria, která je nutné zmínit při konstruování prostoru ve sci-fi,</w:t>
      </w:r>
      <w:r w:rsidR="00364D01" w:rsidRPr="00DC773D">
        <w:rPr>
          <w:color w:val="000000" w:themeColor="text1"/>
          <w:sz w:val="24"/>
          <w:szCs w:val="24"/>
        </w:rPr>
        <w:t xml:space="preserve"> jako vymezení se vůči realismu, rozsah a možnosti budování či žánrové predispozice sci-fi fikčního světa</w:t>
      </w:r>
      <w:r w:rsidRPr="00DC773D">
        <w:rPr>
          <w:color w:val="000000" w:themeColor="text1"/>
          <w:sz w:val="24"/>
          <w:szCs w:val="24"/>
        </w:rPr>
        <w:t xml:space="preserve"> jsou stanovena v</w:t>
      </w:r>
      <w:r w:rsidR="00B12A59">
        <w:rPr>
          <w:color w:val="000000" w:themeColor="text1"/>
          <w:sz w:val="24"/>
          <w:szCs w:val="24"/>
        </w:rPr>
        <w:t>e stejné kapitole.</w:t>
      </w:r>
      <w:r w:rsidRPr="00DC773D">
        <w:rPr>
          <w:color w:val="000000" w:themeColor="text1"/>
          <w:sz w:val="24"/>
          <w:szCs w:val="24"/>
        </w:rPr>
        <w:t xml:space="preserve"> Tato kapitola má za cíl objasnit specifika žánru, která jsou spojena právě s prostorem a s postupy jeho vytváření.</w:t>
      </w:r>
      <w:r w:rsidR="00744FD9">
        <w:rPr>
          <w:color w:val="000000" w:themeColor="text1"/>
          <w:sz w:val="24"/>
          <w:szCs w:val="24"/>
        </w:rPr>
        <w:t xml:space="preserve"> </w:t>
      </w:r>
      <w:r w:rsidR="0056755A">
        <w:rPr>
          <w:color w:val="000000" w:themeColor="text1"/>
          <w:sz w:val="24"/>
          <w:szCs w:val="24"/>
        </w:rPr>
        <w:t xml:space="preserve">Z obecných konceptů </w:t>
      </w:r>
      <w:r w:rsidR="0056755A" w:rsidRPr="007B398B">
        <w:rPr>
          <w:color w:val="000000" w:themeColor="text1"/>
          <w:sz w:val="24"/>
          <w:szCs w:val="24"/>
        </w:rPr>
        <w:t>budování světů</w:t>
      </w:r>
      <w:r w:rsidR="0056755A">
        <w:rPr>
          <w:i/>
          <w:iCs/>
          <w:color w:val="000000" w:themeColor="text1"/>
          <w:sz w:val="24"/>
          <w:szCs w:val="24"/>
        </w:rPr>
        <w:t xml:space="preserve"> </w:t>
      </w:r>
      <w:r w:rsidR="0056755A">
        <w:rPr>
          <w:color w:val="000000" w:themeColor="text1"/>
          <w:sz w:val="24"/>
          <w:szCs w:val="24"/>
        </w:rPr>
        <w:t>specifikuji budování prostoru, se kterým budu dále pracovat.</w:t>
      </w:r>
      <w:r w:rsidRPr="00DC773D">
        <w:rPr>
          <w:color w:val="000000" w:themeColor="text1"/>
          <w:sz w:val="24"/>
          <w:szCs w:val="24"/>
        </w:rPr>
        <w:t xml:space="preserve"> Vše dosud probrané aplikuji na </w:t>
      </w:r>
      <w:r w:rsidRPr="00DC773D">
        <w:rPr>
          <w:i/>
          <w:iCs/>
          <w:color w:val="000000" w:themeColor="text1"/>
          <w:sz w:val="24"/>
          <w:szCs w:val="24"/>
        </w:rPr>
        <w:t>The Expanse</w:t>
      </w:r>
      <w:r w:rsidRPr="00DC773D">
        <w:rPr>
          <w:color w:val="000000" w:themeColor="text1"/>
          <w:sz w:val="24"/>
          <w:szCs w:val="24"/>
        </w:rPr>
        <w:t xml:space="preserve"> a na konkrétní příklady v tomto seriálu.</w:t>
      </w:r>
      <w:r w:rsidR="001121FB">
        <w:rPr>
          <w:color w:val="000000" w:themeColor="text1"/>
          <w:sz w:val="24"/>
          <w:szCs w:val="24"/>
        </w:rPr>
        <w:t xml:space="preserve"> </w:t>
      </w:r>
      <w:r w:rsidR="00D04A74">
        <w:rPr>
          <w:color w:val="000000" w:themeColor="text1"/>
          <w:sz w:val="24"/>
          <w:szCs w:val="24"/>
        </w:rPr>
        <w:t xml:space="preserve">Nejprve </w:t>
      </w:r>
      <w:r w:rsidR="00674410">
        <w:rPr>
          <w:color w:val="000000" w:themeColor="text1"/>
          <w:sz w:val="24"/>
          <w:szCs w:val="24"/>
        </w:rPr>
        <w:t>se budu věnovat</w:t>
      </w:r>
      <w:r w:rsidR="00CC44D9">
        <w:rPr>
          <w:color w:val="000000" w:themeColor="text1"/>
          <w:sz w:val="24"/>
          <w:szCs w:val="24"/>
        </w:rPr>
        <w:t xml:space="preserve"> celkovému prostorovému kontextu</w:t>
      </w:r>
      <w:r w:rsidR="000B27FB">
        <w:rPr>
          <w:color w:val="000000" w:themeColor="text1"/>
          <w:sz w:val="24"/>
          <w:szCs w:val="24"/>
        </w:rPr>
        <w:t xml:space="preserve">, ve kterém zmíním obecně platné </w:t>
      </w:r>
      <w:r w:rsidR="001968ED">
        <w:rPr>
          <w:color w:val="000000" w:themeColor="text1"/>
          <w:sz w:val="24"/>
          <w:szCs w:val="24"/>
        </w:rPr>
        <w:t xml:space="preserve">principy, jako je užití </w:t>
      </w:r>
      <w:r w:rsidR="005F5313">
        <w:rPr>
          <w:color w:val="000000" w:themeColor="text1"/>
          <w:sz w:val="24"/>
          <w:szCs w:val="24"/>
        </w:rPr>
        <w:t>informačních titulků.</w:t>
      </w:r>
      <w:r w:rsidR="00242B42">
        <w:rPr>
          <w:color w:val="000000" w:themeColor="text1"/>
          <w:sz w:val="24"/>
          <w:szCs w:val="24"/>
        </w:rPr>
        <w:t xml:space="preserve"> Poté se postupně zaměřím na budování prostoru v titulkové sekvenci a následně </w:t>
      </w:r>
      <w:r w:rsidR="005D71D1">
        <w:rPr>
          <w:color w:val="000000" w:themeColor="text1"/>
          <w:sz w:val="24"/>
          <w:szCs w:val="24"/>
        </w:rPr>
        <w:t xml:space="preserve">na primární expozici první epizody. </w:t>
      </w:r>
      <w:r w:rsidR="007907DF">
        <w:rPr>
          <w:color w:val="000000" w:themeColor="text1"/>
          <w:sz w:val="24"/>
          <w:szCs w:val="24"/>
        </w:rPr>
        <w:t>V dalších kapitolách analyzuji prostor epicenter dění</w:t>
      </w:r>
      <w:r w:rsidR="008B7850">
        <w:rPr>
          <w:color w:val="000000" w:themeColor="text1"/>
          <w:sz w:val="24"/>
          <w:szCs w:val="24"/>
        </w:rPr>
        <w:t xml:space="preserve"> první série.</w:t>
      </w:r>
      <w:r w:rsidR="00CC44D9">
        <w:rPr>
          <w:color w:val="000000" w:themeColor="text1"/>
          <w:sz w:val="24"/>
          <w:szCs w:val="24"/>
        </w:rPr>
        <w:t xml:space="preserve"> </w:t>
      </w:r>
      <w:r w:rsidRPr="00DC773D">
        <w:rPr>
          <w:color w:val="000000" w:themeColor="text1"/>
          <w:sz w:val="24"/>
          <w:szCs w:val="24"/>
        </w:rPr>
        <w:t xml:space="preserve">Dále se pak zaměřuji na jednotlivé dílčí aspekty, které jsou zásadními determinanty prostoru, a u kterých jsem cítil potřebu vyčlenit je do samostatných kapitol. </w:t>
      </w:r>
      <w:r w:rsidR="00FD6581">
        <w:rPr>
          <w:color w:val="000000" w:themeColor="text1"/>
          <w:sz w:val="24"/>
          <w:szCs w:val="24"/>
        </w:rPr>
        <w:t>Mezi ně řadím j</w:t>
      </w:r>
      <w:r w:rsidR="00081733">
        <w:rPr>
          <w:color w:val="000000" w:themeColor="text1"/>
          <w:sz w:val="24"/>
          <w:szCs w:val="24"/>
        </w:rPr>
        <w:t>ednu z </w:t>
      </w:r>
      <w:r w:rsidR="004C5866">
        <w:rPr>
          <w:color w:val="000000" w:themeColor="text1"/>
          <w:sz w:val="24"/>
          <w:szCs w:val="24"/>
        </w:rPr>
        <w:t>dominant</w:t>
      </w:r>
      <w:r w:rsidR="00081733">
        <w:rPr>
          <w:color w:val="000000" w:themeColor="text1"/>
          <w:sz w:val="24"/>
          <w:szCs w:val="24"/>
        </w:rPr>
        <w:t xml:space="preserve"> </w:t>
      </w:r>
      <w:r w:rsidR="006E7889">
        <w:rPr>
          <w:color w:val="000000" w:themeColor="text1"/>
          <w:sz w:val="24"/>
          <w:szCs w:val="24"/>
        </w:rPr>
        <w:t>seriálu</w:t>
      </w:r>
      <w:r w:rsidR="00FD6581">
        <w:rPr>
          <w:color w:val="000000" w:themeColor="text1"/>
          <w:sz w:val="24"/>
          <w:szCs w:val="24"/>
        </w:rPr>
        <w:t>, kterou</w:t>
      </w:r>
      <w:r w:rsidR="006E7889">
        <w:rPr>
          <w:color w:val="000000" w:themeColor="text1"/>
          <w:sz w:val="24"/>
          <w:szCs w:val="24"/>
        </w:rPr>
        <w:t xml:space="preserve"> je poměrně vysoká míra práce s</w:t>
      </w:r>
      <w:r w:rsidR="008473DD">
        <w:rPr>
          <w:color w:val="000000" w:themeColor="text1"/>
          <w:sz w:val="24"/>
          <w:szCs w:val="24"/>
        </w:rPr>
        <w:t> </w:t>
      </w:r>
      <w:r w:rsidR="006E7889">
        <w:rPr>
          <w:color w:val="000000" w:themeColor="text1"/>
          <w:sz w:val="24"/>
          <w:szCs w:val="24"/>
        </w:rPr>
        <w:t>realismem</w:t>
      </w:r>
      <w:r w:rsidR="008473DD">
        <w:rPr>
          <w:color w:val="000000" w:themeColor="text1"/>
          <w:sz w:val="24"/>
          <w:szCs w:val="24"/>
        </w:rPr>
        <w:t>. V této kapitole se zaměřím na význam realismu v kontextu seriálu.</w:t>
      </w:r>
      <w:r w:rsidR="006E7889">
        <w:rPr>
          <w:color w:val="000000" w:themeColor="text1"/>
          <w:sz w:val="24"/>
          <w:szCs w:val="24"/>
        </w:rPr>
        <w:t xml:space="preserve"> </w:t>
      </w:r>
      <w:r w:rsidR="003D4956">
        <w:rPr>
          <w:color w:val="000000" w:themeColor="text1"/>
          <w:sz w:val="24"/>
          <w:szCs w:val="24"/>
        </w:rPr>
        <w:t>Poté se zaměřím na</w:t>
      </w:r>
      <w:r w:rsidRPr="00DC773D">
        <w:rPr>
          <w:color w:val="000000" w:themeColor="text1"/>
          <w:sz w:val="24"/>
          <w:szCs w:val="24"/>
        </w:rPr>
        <w:t xml:space="preserve"> kolektivní vědomí, u kterého stanovuji, nakolik jsou tvůrci nuceni vysvětlovat dané prvky a s jakou mírou diváckých znalostí počítají. Kapitola </w:t>
      </w:r>
      <w:r w:rsidRPr="00DC773D">
        <w:rPr>
          <w:i/>
          <w:iCs/>
          <w:color w:val="000000" w:themeColor="text1"/>
          <w:sz w:val="24"/>
          <w:szCs w:val="24"/>
        </w:rPr>
        <w:t xml:space="preserve">Technologie </w:t>
      </w:r>
      <w:r w:rsidRPr="00DC773D">
        <w:rPr>
          <w:color w:val="000000" w:themeColor="text1"/>
          <w:sz w:val="24"/>
          <w:szCs w:val="24"/>
        </w:rPr>
        <w:t xml:space="preserve">poukazuje na některé klíčové technologické prvky, které jsou zásadní pro vlastnosti </w:t>
      </w:r>
      <w:r w:rsidRPr="00DC773D">
        <w:rPr>
          <w:color w:val="000000" w:themeColor="text1"/>
          <w:sz w:val="24"/>
          <w:szCs w:val="24"/>
        </w:rPr>
        <w:lastRenderedPageBreak/>
        <w:t xml:space="preserve">prostoru či napomáhají k jeho rozpoznání. </w:t>
      </w:r>
      <w:r w:rsidR="00B061B9">
        <w:rPr>
          <w:color w:val="000000" w:themeColor="text1"/>
          <w:sz w:val="24"/>
          <w:szCs w:val="24"/>
        </w:rPr>
        <w:t xml:space="preserve">Následují kapitoly, které postihují podstatu práce s detailem a kontrastem, </w:t>
      </w:r>
      <w:r w:rsidR="00777A54">
        <w:rPr>
          <w:color w:val="000000" w:themeColor="text1"/>
          <w:sz w:val="24"/>
          <w:szCs w:val="24"/>
        </w:rPr>
        <w:t>které</w:t>
      </w:r>
      <w:r w:rsidR="006D4B55">
        <w:rPr>
          <w:color w:val="000000" w:themeColor="text1"/>
          <w:sz w:val="24"/>
          <w:szCs w:val="24"/>
        </w:rPr>
        <w:t xml:space="preserve"> v seriál</w:t>
      </w:r>
      <w:r w:rsidR="00777A54">
        <w:rPr>
          <w:color w:val="000000" w:themeColor="text1"/>
          <w:sz w:val="24"/>
          <w:szCs w:val="24"/>
        </w:rPr>
        <w:t>u</w:t>
      </w:r>
      <w:r w:rsidR="006D4B55">
        <w:rPr>
          <w:color w:val="000000" w:themeColor="text1"/>
          <w:sz w:val="24"/>
          <w:szCs w:val="24"/>
        </w:rPr>
        <w:t xml:space="preserve"> fungují jako</w:t>
      </w:r>
      <w:r w:rsidR="00B061B9">
        <w:rPr>
          <w:color w:val="000000" w:themeColor="text1"/>
          <w:sz w:val="24"/>
          <w:szCs w:val="24"/>
        </w:rPr>
        <w:t xml:space="preserve"> významotvor</w:t>
      </w:r>
      <w:r w:rsidR="006D4B55">
        <w:rPr>
          <w:color w:val="000000" w:themeColor="text1"/>
          <w:sz w:val="24"/>
          <w:szCs w:val="24"/>
        </w:rPr>
        <w:t>né</w:t>
      </w:r>
      <w:r w:rsidR="00B061B9">
        <w:rPr>
          <w:color w:val="000000" w:themeColor="text1"/>
          <w:sz w:val="24"/>
          <w:szCs w:val="24"/>
        </w:rPr>
        <w:t xml:space="preserve"> prvky</w:t>
      </w:r>
      <w:r w:rsidR="00616363">
        <w:rPr>
          <w:color w:val="000000" w:themeColor="text1"/>
          <w:sz w:val="24"/>
          <w:szCs w:val="24"/>
        </w:rPr>
        <w:t xml:space="preserve">. </w:t>
      </w:r>
    </w:p>
    <w:p w14:paraId="7B78E5B5" w14:textId="6E3736BA" w:rsidR="00C21D1B" w:rsidRPr="00155ABA" w:rsidRDefault="00171226" w:rsidP="00C21D1B">
      <w:pPr>
        <w:spacing w:line="360" w:lineRule="auto"/>
        <w:jc w:val="both"/>
        <w:rPr>
          <w:i/>
          <w:iCs/>
          <w:color w:val="000000" w:themeColor="text1"/>
          <w:sz w:val="24"/>
          <w:szCs w:val="24"/>
        </w:rPr>
      </w:pPr>
      <w:r w:rsidRPr="00DC773D">
        <w:rPr>
          <w:sz w:val="24"/>
          <w:szCs w:val="24"/>
        </w:rPr>
        <w:t>Konstrukce prostoru a orientace v něm nabývá na důležitosti i z hlediska stále populárnější komplexní narace</w:t>
      </w:r>
      <w:r w:rsidR="006B2386" w:rsidRPr="00DC773D">
        <w:rPr>
          <w:rStyle w:val="Znakapoznpodarou"/>
          <w:sz w:val="24"/>
          <w:szCs w:val="24"/>
        </w:rPr>
        <w:footnoteReference w:id="8"/>
      </w:r>
      <w:r w:rsidRPr="00DC773D">
        <w:rPr>
          <w:sz w:val="24"/>
          <w:szCs w:val="24"/>
        </w:rPr>
        <w:t xml:space="preserve">. </w:t>
      </w:r>
      <w:r w:rsidR="00EF6709">
        <w:rPr>
          <w:sz w:val="24"/>
          <w:szCs w:val="24"/>
        </w:rPr>
        <w:t xml:space="preserve">Ta </w:t>
      </w:r>
      <w:r w:rsidR="00294633" w:rsidRPr="00DC773D">
        <w:rPr>
          <w:sz w:val="24"/>
          <w:szCs w:val="24"/>
        </w:rPr>
        <w:t xml:space="preserve">nabízí divákovi nový přístup ke konzumaci mnoha poutavých narativů, </w:t>
      </w:r>
      <w:r w:rsidR="008216E4" w:rsidRPr="00DC773D">
        <w:rPr>
          <w:sz w:val="24"/>
          <w:szCs w:val="24"/>
        </w:rPr>
        <w:t xml:space="preserve">jež se často stávají součástí </w:t>
      </w:r>
      <w:r w:rsidR="00681CCA">
        <w:rPr>
          <w:sz w:val="24"/>
          <w:szCs w:val="24"/>
        </w:rPr>
        <w:t>intertextuální</w:t>
      </w:r>
      <w:r w:rsidR="008216E4" w:rsidRPr="00DC773D">
        <w:rPr>
          <w:sz w:val="24"/>
          <w:szCs w:val="24"/>
        </w:rPr>
        <w:t xml:space="preserve"> pavučiny</w:t>
      </w:r>
      <w:r w:rsidR="008216E4" w:rsidRPr="00DC773D">
        <w:rPr>
          <w:rStyle w:val="Znakapoznpodarou"/>
          <w:sz w:val="24"/>
          <w:szCs w:val="24"/>
        </w:rPr>
        <w:footnoteReference w:id="9"/>
      </w:r>
      <w:r w:rsidR="008216E4" w:rsidRPr="00DC773D">
        <w:rPr>
          <w:sz w:val="24"/>
          <w:szCs w:val="24"/>
        </w:rPr>
        <w:t>, ve které se konzument snaží co nejlépe zorientovat a rozšířit tak své znalosti, které později využije k ještě efektivnější plynulosti při sledováni daného seriálu</w:t>
      </w:r>
      <w:r w:rsidR="00A335A7" w:rsidRPr="00DC773D">
        <w:rPr>
          <w:sz w:val="24"/>
          <w:szCs w:val="24"/>
        </w:rPr>
        <w:t xml:space="preserve"> či pořadu. Je však samozřejmé, že množství informací a komplexní narace vytvářejí záměrnou značnou míru dezorientace, která je divákem vnímána jako výzva, ve které je cílem zorientovat se. Stanovuje si proto několik základních otázek jako kdy, kde, kdo, proč, jak, a</w:t>
      </w:r>
      <w:r w:rsidR="00C21D1B" w:rsidRPr="00DC773D">
        <w:rPr>
          <w:sz w:val="24"/>
          <w:szCs w:val="24"/>
        </w:rPr>
        <w:t>j. Tyto otázky jsou základními pilíři, které poskytují určité množství indicií k vytvoření co nejsrozumitelnější kompaktní divácké interpretace díla.</w:t>
      </w:r>
      <w:r w:rsidR="00032794" w:rsidRPr="00DC773D">
        <w:rPr>
          <w:rStyle w:val="Znakapoznpodarou"/>
          <w:sz w:val="24"/>
          <w:szCs w:val="24"/>
        </w:rPr>
        <w:footnoteReference w:id="10"/>
      </w:r>
      <w:r w:rsidR="00C21D1B" w:rsidRPr="00DC773D">
        <w:rPr>
          <w:sz w:val="24"/>
          <w:szCs w:val="24"/>
        </w:rPr>
        <w:t xml:space="preserve"> </w:t>
      </w:r>
      <w:r w:rsidR="00A45196" w:rsidRPr="00DC773D">
        <w:rPr>
          <w:sz w:val="24"/>
          <w:szCs w:val="24"/>
        </w:rPr>
        <w:t xml:space="preserve">Pro problematiku diváckých systémů znalostí v komplexních seriálech, mezi které bychom mohli zařadit také </w:t>
      </w:r>
      <w:r w:rsidR="00A45196" w:rsidRPr="00DC773D">
        <w:rPr>
          <w:i/>
          <w:iCs/>
          <w:sz w:val="24"/>
          <w:szCs w:val="24"/>
        </w:rPr>
        <w:t xml:space="preserve">The Expanse, </w:t>
      </w:r>
      <w:r w:rsidR="00A45196" w:rsidRPr="00DC773D">
        <w:rPr>
          <w:sz w:val="24"/>
          <w:szCs w:val="24"/>
        </w:rPr>
        <w:t xml:space="preserve"> využiji publikaci </w:t>
      </w:r>
      <w:r w:rsidR="00A45196" w:rsidRPr="002C2843">
        <w:rPr>
          <w:sz w:val="24"/>
          <w:szCs w:val="24"/>
        </w:rPr>
        <w:t>Jasona Mittella</w:t>
      </w:r>
      <w:r w:rsidR="00A45196" w:rsidRPr="00DC773D">
        <w:rPr>
          <w:i/>
          <w:iCs/>
          <w:sz w:val="24"/>
          <w:szCs w:val="24"/>
        </w:rPr>
        <w:t xml:space="preserve"> Complex TV, </w:t>
      </w:r>
      <w:r w:rsidR="00A45196" w:rsidRPr="00DC773D">
        <w:rPr>
          <w:sz w:val="24"/>
          <w:szCs w:val="24"/>
        </w:rPr>
        <w:t xml:space="preserve"> ve které se autor věnuje nejen orientaci diváka v prostoru seriálů, ale také například paratextům a dalším extenzím, jenž potencionálně rozšiřují strukturu fikčního světa a podporují systematičnost lokací a prostor v něm.</w:t>
      </w:r>
      <w:r w:rsidR="00A16882">
        <w:rPr>
          <w:rStyle w:val="Znakapoznpodarou"/>
          <w:sz w:val="24"/>
          <w:szCs w:val="24"/>
        </w:rPr>
        <w:footnoteReference w:id="11"/>
      </w:r>
    </w:p>
    <w:p w14:paraId="616F2B78" w14:textId="75AF76D5" w:rsidR="00C361A4" w:rsidRPr="00DC773D" w:rsidRDefault="00C21D1B" w:rsidP="00C21D1B">
      <w:pPr>
        <w:spacing w:line="360" w:lineRule="auto"/>
        <w:jc w:val="both"/>
        <w:rPr>
          <w:sz w:val="24"/>
          <w:szCs w:val="24"/>
        </w:rPr>
      </w:pPr>
      <w:r w:rsidRPr="00DC773D">
        <w:rPr>
          <w:sz w:val="24"/>
          <w:szCs w:val="24"/>
        </w:rPr>
        <w:t xml:space="preserve">Jedním z oněch pilířů je fikční svět jako takový, konkrétně samotný prostor v daném světě. Prostor, který může nabízet vizuální diferenciaci jeho jednotlivých segmentů, </w:t>
      </w:r>
      <w:r w:rsidR="00511401" w:rsidRPr="00DC773D">
        <w:rPr>
          <w:sz w:val="24"/>
          <w:szCs w:val="24"/>
        </w:rPr>
        <w:t>odlišovat tyto segmenty vlastnostmi jednotlivých prostorových prvků, které mají vliv na své okolí. Prostor, který se mění či stagnuje v závislosti na čase. Prostor, který ovlivňuje entity v něm žijící nebo je jimi ovlivňován. Prostor jakožto základní jednotk</w:t>
      </w:r>
      <w:r w:rsidR="00996DE4" w:rsidRPr="00DC773D">
        <w:rPr>
          <w:sz w:val="24"/>
          <w:szCs w:val="24"/>
        </w:rPr>
        <w:t>a</w:t>
      </w:r>
      <w:r w:rsidR="00511401" w:rsidRPr="00DC773D">
        <w:rPr>
          <w:sz w:val="24"/>
          <w:szCs w:val="24"/>
        </w:rPr>
        <w:t xml:space="preserve"> toho, čemu pak říkáme fikční svět. </w:t>
      </w:r>
      <w:r w:rsidR="00996DE4" w:rsidRPr="00DC773D">
        <w:rPr>
          <w:sz w:val="24"/>
          <w:szCs w:val="24"/>
        </w:rPr>
        <w:t xml:space="preserve">Divák </w:t>
      </w:r>
      <w:r w:rsidR="00334F28" w:rsidRPr="00DC773D">
        <w:rPr>
          <w:sz w:val="24"/>
          <w:szCs w:val="24"/>
        </w:rPr>
        <w:t xml:space="preserve">chce </w:t>
      </w:r>
      <w:r w:rsidR="00A45196" w:rsidRPr="00DC773D">
        <w:rPr>
          <w:sz w:val="24"/>
          <w:szCs w:val="24"/>
        </w:rPr>
        <w:t>mimo jiné</w:t>
      </w:r>
      <w:r w:rsidR="00996DE4" w:rsidRPr="00DC773D">
        <w:rPr>
          <w:sz w:val="24"/>
          <w:szCs w:val="24"/>
        </w:rPr>
        <w:t xml:space="preserve"> znát, kde se daný příběh odehrává, </w:t>
      </w:r>
      <w:r w:rsidR="00334F28" w:rsidRPr="00DC773D">
        <w:rPr>
          <w:sz w:val="24"/>
          <w:szCs w:val="24"/>
        </w:rPr>
        <w:t xml:space="preserve">potencionálně </w:t>
      </w:r>
      <w:r w:rsidR="00996DE4" w:rsidRPr="00DC773D">
        <w:rPr>
          <w:sz w:val="24"/>
          <w:szCs w:val="24"/>
        </w:rPr>
        <w:t>jaké jsou podmínky konkrétního prostoru, jak moc souvisí s námi známým světem.</w:t>
      </w:r>
      <w:r w:rsidR="00121755">
        <w:rPr>
          <w:rStyle w:val="Znakapoznpodarou"/>
          <w:sz w:val="24"/>
          <w:szCs w:val="24"/>
        </w:rPr>
        <w:footnoteReference w:id="12"/>
      </w:r>
      <w:r w:rsidR="00996DE4" w:rsidRPr="00DC773D">
        <w:rPr>
          <w:sz w:val="24"/>
          <w:szCs w:val="24"/>
        </w:rPr>
        <w:t xml:space="preserve"> Pokud </w:t>
      </w:r>
      <w:r w:rsidR="00AE289A">
        <w:rPr>
          <w:sz w:val="24"/>
          <w:szCs w:val="24"/>
        </w:rPr>
        <w:t>má</w:t>
      </w:r>
      <w:r w:rsidR="00996DE4" w:rsidRPr="00DC773D">
        <w:rPr>
          <w:sz w:val="24"/>
          <w:szCs w:val="24"/>
        </w:rPr>
        <w:t xml:space="preserve"> dostatek těchto informací, </w:t>
      </w:r>
      <w:r w:rsidR="00370F1E">
        <w:rPr>
          <w:sz w:val="24"/>
          <w:szCs w:val="24"/>
        </w:rPr>
        <w:t>může získat</w:t>
      </w:r>
      <w:r w:rsidR="00996DE4" w:rsidRPr="00DC773D">
        <w:rPr>
          <w:sz w:val="24"/>
          <w:szCs w:val="24"/>
        </w:rPr>
        <w:t xml:space="preserve"> jakousi pomyslnou představu a </w:t>
      </w:r>
      <w:r w:rsidR="00996DE4" w:rsidRPr="00DC773D">
        <w:rPr>
          <w:sz w:val="24"/>
          <w:szCs w:val="24"/>
        </w:rPr>
        <w:lastRenderedPageBreak/>
        <w:t>subjektivní jistotu o fungování onoho prostoru a může do něj začít zasazovat mnohé entity, události, principy a další aspekty</w:t>
      </w:r>
      <w:r w:rsidR="00260FEF" w:rsidRPr="00DC773D">
        <w:rPr>
          <w:rStyle w:val="Znakapoznpodarou"/>
          <w:sz w:val="24"/>
          <w:szCs w:val="24"/>
        </w:rPr>
        <w:footnoteReference w:id="13"/>
      </w:r>
      <w:r w:rsidR="00996DE4" w:rsidRPr="00DC773D">
        <w:rPr>
          <w:sz w:val="24"/>
          <w:szCs w:val="24"/>
        </w:rPr>
        <w:t>.</w:t>
      </w:r>
      <w:r w:rsidR="00E46F58">
        <w:rPr>
          <w:sz w:val="24"/>
          <w:szCs w:val="24"/>
        </w:rPr>
        <w:t xml:space="preserve"> Nad tímto jevem je možné uvažovat především u aktivního diváka.</w:t>
      </w:r>
      <w:r w:rsidR="009F0CCA">
        <w:rPr>
          <w:rStyle w:val="Znakapoznpodarou"/>
          <w:sz w:val="24"/>
          <w:szCs w:val="24"/>
        </w:rPr>
        <w:footnoteReference w:id="14"/>
      </w:r>
    </w:p>
    <w:p w14:paraId="1ECD2A0F" w14:textId="15D655E4" w:rsidR="00D17807" w:rsidRPr="00DC773D" w:rsidRDefault="00C361A4" w:rsidP="00C21D1B">
      <w:pPr>
        <w:spacing w:line="360" w:lineRule="auto"/>
        <w:jc w:val="both"/>
        <w:rPr>
          <w:sz w:val="24"/>
          <w:szCs w:val="24"/>
        </w:rPr>
      </w:pPr>
      <w:r w:rsidRPr="00DC773D">
        <w:rPr>
          <w:sz w:val="24"/>
          <w:szCs w:val="24"/>
        </w:rPr>
        <w:t>Vytváření takového fikčního světa je součástí tzv. imerzivního procesu, při kterém divák nabývá pocitu vtažení do děje</w:t>
      </w:r>
      <w:r w:rsidR="0028761D" w:rsidRPr="00DC773D">
        <w:rPr>
          <w:rStyle w:val="Znakapoznpodarou"/>
          <w:sz w:val="24"/>
          <w:szCs w:val="24"/>
        </w:rPr>
        <w:footnoteReference w:id="15"/>
      </w:r>
      <w:r w:rsidRPr="00DC773D">
        <w:rPr>
          <w:sz w:val="24"/>
          <w:szCs w:val="24"/>
        </w:rPr>
        <w:t>. Buduje si tak síť vlastních jistot a poznatků, čímž se staví do jejího centra, a tak vzniká dojem, že j</w:t>
      </w:r>
      <w:r w:rsidR="00381437" w:rsidRPr="00DC773D">
        <w:rPr>
          <w:sz w:val="24"/>
          <w:szCs w:val="24"/>
        </w:rPr>
        <w:t xml:space="preserve">e </w:t>
      </w:r>
      <w:r w:rsidRPr="00DC773D">
        <w:rPr>
          <w:sz w:val="24"/>
          <w:szCs w:val="24"/>
        </w:rPr>
        <w:t xml:space="preserve">součástí tohoto nově vzniklého světa. </w:t>
      </w:r>
      <w:r w:rsidR="00585E49" w:rsidRPr="00DC773D">
        <w:rPr>
          <w:i/>
          <w:iCs/>
          <w:sz w:val="24"/>
          <w:szCs w:val="24"/>
        </w:rPr>
        <w:t xml:space="preserve">The Expanse </w:t>
      </w:r>
      <w:r w:rsidR="003442C8">
        <w:rPr>
          <w:sz w:val="24"/>
          <w:szCs w:val="24"/>
        </w:rPr>
        <w:t>tento proces podporuje</w:t>
      </w:r>
      <w:r w:rsidR="00A70590">
        <w:rPr>
          <w:sz w:val="24"/>
          <w:szCs w:val="24"/>
        </w:rPr>
        <w:t xml:space="preserve"> značným důrazem na</w:t>
      </w:r>
      <w:r w:rsidR="00585E49" w:rsidRPr="00DC773D">
        <w:rPr>
          <w:sz w:val="24"/>
          <w:szCs w:val="24"/>
        </w:rPr>
        <w:t xml:space="preserve"> detail</w:t>
      </w:r>
      <w:r w:rsidR="00A70590">
        <w:rPr>
          <w:sz w:val="24"/>
          <w:szCs w:val="24"/>
        </w:rPr>
        <w:t>y</w:t>
      </w:r>
      <w:r w:rsidR="007F512B">
        <w:rPr>
          <w:sz w:val="24"/>
          <w:szCs w:val="24"/>
        </w:rPr>
        <w:t>.</w:t>
      </w:r>
      <w:r w:rsidR="008A4985">
        <w:rPr>
          <w:sz w:val="24"/>
          <w:szCs w:val="24"/>
        </w:rPr>
        <w:t xml:space="preserve"> Ty se projevují jak z</w:t>
      </w:r>
      <w:r w:rsidR="00683A27">
        <w:rPr>
          <w:sz w:val="24"/>
          <w:szCs w:val="24"/>
        </w:rPr>
        <w:t> </w:t>
      </w:r>
      <w:r w:rsidR="008A4985">
        <w:rPr>
          <w:sz w:val="24"/>
          <w:szCs w:val="24"/>
        </w:rPr>
        <w:t>hlediska</w:t>
      </w:r>
      <w:r w:rsidR="00683A27">
        <w:rPr>
          <w:sz w:val="24"/>
          <w:szCs w:val="24"/>
        </w:rPr>
        <w:t xml:space="preserve"> vizuálního</w:t>
      </w:r>
      <w:r w:rsidR="00585E49" w:rsidRPr="00DC773D">
        <w:rPr>
          <w:sz w:val="24"/>
          <w:szCs w:val="24"/>
        </w:rPr>
        <w:t xml:space="preserve">, </w:t>
      </w:r>
      <w:r w:rsidR="008A4985">
        <w:rPr>
          <w:sz w:val="24"/>
          <w:szCs w:val="24"/>
        </w:rPr>
        <w:t>tak</w:t>
      </w:r>
      <w:r w:rsidR="00585E49" w:rsidRPr="00DC773D">
        <w:rPr>
          <w:sz w:val="24"/>
          <w:szCs w:val="24"/>
        </w:rPr>
        <w:t xml:space="preserve"> například v reagování postav na změny prostoru</w:t>
      </w:r>
      <w:r w:rsidR="006276FE" w:rsidRPr="00DC773D">
        <w:rPr>
          <w:sz w:val="24"/>
          <w:szCs w:val="24"/>
        </w:rPr>
        <w:t xml:space="preserve"> či</w:t>
      </w:r>
      <w:r w:rsidR="00585E49" w:rsidRPr="00DC773D">
        <w:rPr>
          <w:sz w:val="24"/>
          <w:szCs w:val="24"/>
        </w:rPr>
        <w:t xml:space="preserve"> na jednotlivé fyzikální vlivy. Tento seriál konstruuje svůj svět tak, aby byl divákovi něčím velmi blízký, ač je i svým žánrovým zasazením tak vzdálený. Jak seriál využívá realismu, jak staví pozadí do popředí, využívá vědeckých poznatků a využívá kontrastu více rozebírám </w:t>
      </w:r>
      <w:r w:rsidR="009927AF">
        <w:rPr>
          <w:sz w:val="24"/>
          <w:szCs w:val="24"/>
        </w:rPr>
        <w:t>v dalších kapitolách</w:t>
      </w:r>
      <w:r w:rsidR="00252659">
        <w:rPr>
          <w:sz w:val="24"/>
          <w:szCs w:val="24"/>
        </w:rPr>
        <w:t>.</w:t>
      </w:r>
    </w:p>
    <w:p w14:paraId="11FC5DDB" w14:textId="2F7CEDD4" w:rsidR="005066C4" w:rsidRDefault="005066C4" w:rsidP="0007742F">
      <w:pPr>
        <w:spacing w:line="360" w:lineRule="auto"/>
        <w:jc w:val="both"/>
        <w:rPr>
          <w:sz w:val="24"/>
          <w:szCs w:val="24"/>
        </w:rPr>
      </w:pPr>
    </w:p>
    <w:p w14:paraId="66BCA4AC" w14:textId="6E063F56" w:rsidR="00B07177" w:rsidRDefault="00B07177" w:rsidP="0007742F">
      <w:pPr>
        <w:spacing w:line="360" w:lineRule="auto"/>
        <w:jc w:val="both"/>
        <w:rPr>
          <w:sz w:val="24"/>
          <w:szCs w:val="24"/>
        </w:rPr>
      </w:pPr>
    </w:p>
    <w:p w14:paraId="00B8B2D1" w14:textId="48B0B70B" w:rsidR="00B07177" w:rsidRDefault="00B07177" w:rsidP="0007742F">
      <w:pPr>
        <w:spacing w:line="360" w:lineRule="auto"/>
        <w:jc w:val="both"/>
        <w:rPr>
          <w:sz w:val="24"/>
          <w:szCs w:val="24"/>
        </w:rPr>
      </w:pPr>
    </w:p>
    <w:p w14:paraId="3E6B06E6" w14:textId="5F9DD0E2" w:rsidR="00B07177" w:rsidRDefault="00B07177" w:rsidP="0007742F">
      <w:pPr>
        <w:spacing w:line="360" w:lineRule="auto"/>
        <w:jc w:val="both"/>
        <w:rPr>
          <w:sz w:val="24"/>
          <w:szCs w:val="24"/>
        </w:rPr>
      </w:pPr>
    </w:p>
    <w:p w14:paraId="446368D6" w14:textId="34B9A173" w:rsidR="00B03B73" w:rsidRDefault="00B03B73" w:rsidP="0007742F">
      <w:pPr>
        <w:spacing w:line="360" w:lineRule="auto"/>
        <w:jc w:val="both"/>
        <w:rPr>
          <w:sz w:val="24"/>
          <w:szCs w:val="24"/>
        </w:rPr>
      </w:pPr>
    </w:p>
    <w:p w14:paraId="331210EA" w14:textId="33952C19" w:rsidR="007A3FBE" w:rsidRDefault="007A3FBE" w:rsidP="0007742F">
      <w:pPr>
        <w:spacing w:line="360" w:lineRule="auto"/>
        <w:jc w:val="both"/>
        <w:rPr>
          <w:sz w:val="24"/>
          <w:szCs w:val="24"/>
        </w:rPr>
      </w:pPr>
    </w:p>
    <w:p w14:paraId="7CC97872" w14:textId="77777777" w:rsidR="00A82BE6" w:rsidRPr="00DC773D" w:rsidRDefault="00A82BE6" w:rsidP="0007742F">
      <w:pPr>
        <w:spacing w:line="360" w:lineRule="auto"/>
        <w:jc w:val="both"/>
        <w:rPr>
          <w:sz w:val="24"/>
          <w:szCs w:val="24"/>
        </w:rPr>
      </w:pPr>
    </w:p>
    <w:p w14:paraId="1079918E" w14:textId="5CB42953" w:rsidR="005066C4" w:rsidRDefault="0024140E" w:rsidP="0024140E">
      <w:pPr>
        <w:pStyle w:val="Nadpis1"/>
      </w:pPr>
      <w:bookmarkStart w:id="3" w:name="_Toc39684452"/>
      <w:r>
        <w:lastRenderedPageBreak/>
        <w:t>Vyhodnocení pramenů a literatury</w:t>
      </w:r>
      <w:bookmarkEnd w:id="3"/>
    </w:p>
    <w:p w14:paraId="06A23F1B" w14:textId="075BADDC" w:rsidR="0024140E" w:rsidRDefault="0024140E" w:rsidP="0024140E"/>
    <w:p w14:paraId="63297D5A" w14:textId="0A1875D7" w:rsidR="001A3C25" w:rsidRPr="001764B7" w:rsidRDefault="0086067F" w:rsidP="00046B74">
      <w:pPr>
        <w:spacing w:line="360" w:lineRule="auto"/>
        <w:jc w:val="both"/>
        <w:rPr>
          <w:i/>
          <w:iCs/>
          <w:sz w:val="24"/>
          <w:szCs w:val="24"/>
        </w:rPr>
      </w:pPr>
      <w:r>
        <w:rPr>
          <w:sz w:val="24"/>
          <w:szCs w:val="24"/>
        </w:rPr>
        <w:t xml:space="preserve">Výchozím pramenem je mi seriál </w:t>
      </w:r>
      <w:r>
        <w:rPr>
          <w:i/>
          <w:iCs/>
          <w:sz w:val="24"/>
          <w:szCs w:val="24"/>
        </w:rPr>
        <w:t>The Expanse</w:t>
      </w:r>
      <w:r w:rsidR="00897EB7">
        <w:rPr>
          <w:i/>
          <w:iCs/>
          <w:sz w:val="24"/>
          <w:szCs w:val="24"/>
        </w:rPr>
        <w:t xml:space="preserve">, </w:t>
      </w:r>
      <w:r w:rsidR="008A3D80">
        <w:rPr>
          <w:sz w:val="24"/>
          <w:szCs w:val="24"/>
        </w:rPr>
        <w:t xml:space="preserve">na který aplikuji </w:t>
      </w:r>
      <w:r w:rsidR="0023218A">
        <w:rPr>
          <w:sz w:val="24"/>
          <w:szCs w:val="24"/>
        </w:rPr>
        <w:t>koncepty budování prostoru ve fikčním světě</w:t>
      </w:r>
      <w:r w:rsidR="006F3206">
        <w:rPr>
          <w:sz w:val="24"/>
          <w:szCs w:val="24"/>
        </w:rPr>
        <w:t xml:space="preserve"> (viz. </w:t>
      </w:r>
      <w:r w:rsidR="006F3206">
        <w:rPr>
          <w:i/>
          <w:iCs/>
          <w:sz w:val="24"/>
          <w:szCs w:val="24"/>
        </w:rPr>
        <w:t>Teoretická a metodologická východiska).</w:t>
      </w:r>
      <w:r w:rsidR="00EC3EBE">
        <w:rPr>
          <w:i/>
          <w:iCs/>
          <w:sz w:val="24"/>
          <w:szCs w:val="24"/>
        </w:rPr>
        <w:t xml:space="preserve"> </w:t>
      </w:r>
      <w:r w:rsidR="00EC3EBE" w:rsidRPr="00686752">
        <w:rPr>
          <w:sz w:val="24"/>
          <w:szCs w:val="24"/>
        </w:rPr>
        <w:t>Výkonnými</w:t>
      </w:r>
      <w:r w:rsidR="00EC3EBE">
        <w:rPr>
          <w:sz w:val="24"/>
          <w:szCs w:val="24"/>
        </w:rPr>
        <w:t xml:space="preserve"> producenty tohoto seriálu jsou například Naren Shankar či Mark Fergus, producenty pak autoři knižní předlohy Ty Franck a Daniel Abraham. Prostor světa </w:t>
      </w:r>
      <w:r w:rsidR="00EC3EBE">
        <w:rPr>
          <w:i/>
          <w:iCs/>
          <w:sz w:val="24"/>
          <w:szCs w:val="24"/>
        </w:rPr>
        <w:t>The Expanse</w:t>
      </w:r>
      <w:r w:rsidR="00EC3EBE">
        <w:rPr>
          <w:sz w:val="24"/>
          <w:szCs w:val="24"/>
        </w:rPr>
        <w:t xml:space="preserve"> analyzuji v rámci jeho první série, která obsahuje deset epizod</w:t>
      </w:r>
      <w:r w:rsidR="005B1B23">
        <w:rPr>
          <w:sz w:val="24"/>
          <w:szCs w:val="24"/>
        </w:rPr>
        <w:t xml:space="preserve"> s průměrnou délkou 43min.</w:t>
      </w:r>
      <w:r w:rsidR="00EC3EBE">
        <w:rPr>
          <w:sz w:val="24"/>
          <w:szCs w:val="24"/>
        </w:rPr>
        <w:t xml:space="preserve"> Seriál jsem sledoval v</w:t>
      </w:r>
      <w:r w:rsidR="00B40519">
        <w:rPr>
          <w:sz w:val="24"/>
          <w:szCs w:val="24"/>
        </w:rPr>
        <w:t> </w:t>
      </w:r>
      <w:r w:rsidR="00EC3EBE">
        <w:rPr>
          <w:sz w:val="24"/>
          <w:szCs w:val="24"/>
        </w:rPr>
        <w:t>nelineár</w:t>
      </w:r>
      <w:r w:rsidR="00B40519">
        <w:rPr>
          <w:sz w:val="24"/>
          <w:szCs w:val="24"/>
        </w:rPr>
        <w:t>ní podobě</w:t>
      </w:r>
      <w:r w:rsidR="003B0484">
        <w:rPr>
          <w:sz w:val="24"/>
          <w:szCs w:val="24"/>
        </w:rPr>
        <w:t>,</w:t>
      </w:r>
      <w:r w:rsidR="00B40519">
        <w:rPr>
          <w:sz w:val="24"/>
          <w:szCs w:val="24"/>
        </w:rPr>
        <w:t xml:space="preserve"> uvažuji nad ním</w:t>
      </w:r>
      <w:r w:rsidR="003B0484">
        <w:rPr>
          <w:sz w:val="24"/>
          <w:szCs w:val="24"/>
        </w:rPr>
        <w:t xml:space="preserve"> tedy bez </w:t>
      </w:r>
      <w:r w:rsidR="0001342A">
        <w:rPr>
          <w:sz w:val="24"/>
          <w:szCs w:val="24"/>
        </w:rPr>
        <w:t xml:space="preserve">návaznosti na reklamy a jiné </w:t>
      </w:r>
      <w:r w:rsidR="006E35A9">
        <w:rPr>
          <w:sz w:val="24"/>
          <w:szCs w:val="24"/>
        </w:rPr>
        <w:t>prvky lineárního toku.</w:t>
      </w:r>
      <w:r w:rsidR="00B40519">
        <w:rPr>
          <w:sz w:val="24"/>
          <w:szCs w:val="24"/>
        </w:rPr>
        <w:t xml:space="preserve"> </w:t>
      </w:r>
      <w:r w:rsidR="001764B7">
        <w:rPr>
          <w:sz w:val="24"/>
          <w:szCs w:val="24"/>
        </w:rPr>
        <w:t xml:space="preserve">Širší kontext a více informací o seriálu poskytuji v kapitole </w:t>
      </w:r>
      <w:r w:rsidR="001764B7">
        <w:rPr>
          <w:i/>
          <w:iCs/>
          <w:sz w:val="24"/>
          <w:szCs w:val="24"/>
        </w:rPr>
        <w:t>The Expanse.</w:t>
      </w:r>
    </w:p>
    <w:p w14:paraId="5DA12D10" w14:textId="202E7C41" w:rsidR="00B1744C" w:rsidRPr="00DC773D" w:rsidRDefault="000C1A3B" w:rsidP="00B1744C">
      <w:pPr>
        <w:spacing w:line="360" w:lineRule="auto"/>
        <w:jc w:val="both"/>
        <w:rPr>
          <w:sz w:val="24"/>
          <w:szCs w:val="24"/>
        </w:rPr>
      </w:pPr>
      <w:r w:rsidRPr="00DC773D">
        <w:rPr>
          <w:sz w:val="24"/>
          <w:szCs w:val="24"/>
        </w:rPr>
        <w:t>Pokud bychom se  bavili o budování světů, konkrétně o pojmu „worldbuilding</w:t>
      </w:r>
      <w:r w:rsidR="00D42E41" w:rsidRPr="00DC773D">
        <w:rPr>
          <w:rStyle w:val="Znakapoznpodarou"/>
          <w:sz w:val="24"/>
          <w:szCs w:val="24"/>
        </w:rPr>
        <w:footnoteReference w:id="16"/>
      </w:r>
      <w:r w:rsidRPr="00DC773D">
        <w:rPr>
          <w:sz w:val="24"/>
          <w:szCs w:val="24"/>
        </w:rPr>
        <w:t>“,</w:t>
      </w:r>
      <w:r w:rsidR="006D0ED3">
        <w:rPr>
          <w:sz w:val="24"/>
          <w:szCs w:val="24"/>
        </w:rPr>
        <w:t xml:space="preserve"> </w:t>
      </w:r>
      <w:r w:rsidRPr="00DC773D">
        <w:rPr>
          <w:sz w:val="24"/>
          <w:szCs w:val="24"/>
        </w:rPr>
        <w:t xml:space="preserve">tedy komplexně a v jeho plném významu, nalezneme mnoho studií a prací, </w:t>
      </w:r>
      <w:r w:rsidR="005C7328" w:rsidRPr="00DC773D">
        <w:rPr>
          <w:sz w:val="24"/>
          <w:szCs w:val="24"/>
        </w:rPr>
        <w:t xml:space="preserve">které se tomuto tématu věnují. Celkový význam tohoto pojmu rozebírám více v kapitole </w:t>
      </w:r>
      <w:r w:rsidR="005C7328" w:rsidRPr="00DC773D">
        <w:rPr>
          <w:i/>
          <w:iCs/>
          <w:sz w:val="24"/>
          <w:szCs w:val="24"/>
        </w:rPr>
        <w:t xml:space="preserve">Teoretická </w:t>
      </w:r>
      <w:r w:rsidR="001348D6">
        <w:rPr>
          <w:i/>
          <w:iCs/>
          <w:sz w:val="24"/>
          <w:szCs w:val="24"/>
        </w:rPr>
        <w:t xml:space="preserve">a metodologická </w:t>
      </w:r>
      <w:r w:rsidR="005C7328" w:rsidRPr="00DC773D">
        <w:rPr>
          <w:i/>
          <w:iCs/>
          <w:sz w:val="24"/>
          <w:szCs w:val="24"/>
        </w:rPr>
        <w:t>východiska</w:t>
      </w:r>
      <w:r w:rsidR="00316864">
        <w:rPr>
          <w:i/>
          <w:iCs/>
          <w:sz w:val="24"/>
          <w:szCs w:val="24"/>
        </w:rPr>
        <w:t xml:space="preserve">. </w:t>
      </w:r>
      <w:r w:rsidR="000055C1" w:rsidRPr="00DC773D">
        <w:rPr>
          <w:sz w:val="24"/>
          <w:szCs w:val="24"/>
        </w:rPr>
        <w:t>Většina publikací</w:t>
      </w:r>
      <w:r w:rsidR="004C3733">
        <w:rPr>
          <w:sz w:val="24"/>
          <w:szCs w:val="24"/>
        </w:rPr>
        <w:t>, na</w:t>
      </w:r>
      <w:r w:rsidR="005A4047">
        <w:rPr>
          <w:sz w:val="24"/>
          <w:szCs w:val="24"/>
        </w:rPr>
        <w:t xml:space="preserve">příklad od Alexe McDowella či Leah Zaidi, </w:t>
      </w:r>
      <w:r w:rsidR="000055C1" w:rsidRPr="00DC773D">
        <w:rPr>
          <w:sz w:val="24"/>
          <w:szCs w:val="24"/>
        </w:rPr>
        <w:t xml:space="preserve"> staví na velmi podobném základě, jenž interpretují v různých modifikacích . O samotném prostoru, jeho popisu, vývoji, vztahu k postavám či </w:t>
      </w:r>
      <w:r w:rsidR="006924DE" w:rsidRPr="00DC773D">
        <w:rPr>
          <w:sz w:val="24"/>
          <w:szCs w:val="24"/>
        </w:rPr>
        <w:t xml:space="preserve">postupech jeho budování nalezneme </w:t>
      </w:r>
      <w:r w:rsidR="00F05442">
        <w:rPr>
          <w:sz w:val="24"/>
          <w:szCs w:val="24"/>
        </w:rPr>
        <w:t>publikací již méně</w:t>
      </w:r>
      <w:r w:rsidR="006924DE" w:rsidRPr="00DC773D">
        <w:rPr>
          <w:sz w:val="24"/>
          <w:szCs w:val="24"/>
        </w:rPr>
        <w:t xml:space="preserve"> a téměř žádné v českém jazyce.</w:t>
      </w:r>
      <w:r w:rsidR="00512068" w:rsidRPr="00DC773D">
        <w:rPr>
          <w:rStyle w:val="Znakapoznpodarou"/>
          <w:sz w:val="24"/>
          <w:szCs w:val="24"/>
        </w:rPr>
        <w:footnoteReference w:id="17"/>
      </w:r>
      <w:r w:rsidR="006924DE" w:rsidRPr="00DC773D">
        <w:rPr>
          <w:sz w:val="24"/>
          <w:szCs w:val="24"/>
        </w:rPr>
        <w:t xml:space="preserve"> Taková témata jsou obsažena právě v</w:t>
      </w:r>
      <w:r w:rsidR="00D42E41" w:rsidRPr="00DC773D">
        <w:rPr>
          <w:sz w:val="24"/>
          <w:szCs w:val="24"/>
        </w:rPr>
        <w:t xml:space="preserve"> pracích, které </w:t>
      </w:r>
      <w:r w:rsidR="002C6BC8">
        <w:rPr>
          <w:sz w:val="24"/>
          <w:szCs w:val="24"/>
        </w:rPr>
        <w:t xml:space="preserve">se </w:t>
      </w:r>
      <w:r w:rsidR="00D42E41" w:rsidRPr="00DC773D">
        <w:rPr>
          <w:sz w:val="24"/>
          <w:szCs w:val="24"/>
        </w:rPr>
        <w:t xml:space="preserve">dotýkají tématu budování fikčního světa. Přínosné tak byly informace, které poskytnul </w:t>
      </w:r>
      <w:r w:rsidR="00D42E41" w:rsidRPr="0058664E">
        <w:rPr>
          <w:sz w:val="24"/>
          <w:szCs w:val="24"/>
        </w:rPr>
        <w:t>Alex McDowell</w:t>
      </w:r>
      <w:r w:rsidR="000C4382" w:rsidRPr="00DC773D">
        <w:rPr>
          <w:rStyle w:val="Znakapoznpodarou"/>
          <w:i/>
          <w:iCs/>
          <w:sz w:val="24"/>
          <w:szCs w:val="24"/>
        </w:rPr>
        <w:footnoteReference w:id="18"/>
      </w:r>
      <w:r w:rsidR="000C4382" w:rsidRPr="00DC773D">
        <w:rPr>
          <w:i/>
          <w:iCs/>
          <w:sz w:val="24"/>
          <w:szCs w:val="24"/>
        </w:rPr>
        <w:t xml:space="preserve"> </w:t>
      </w:r>
      <w:r w:rsidR="000C4382" w:rsidRPr="00DC773D">
        <w:rPr>
          <w:sz w:val="24"/>
          <w:szCs w:val="24"/>
        </w:rPr>
        <w:t xml:space="preserve">ve své přednášce s názvem </w:t>
      </w:r>
      <w:r w:rsidR="000C4382" w:rsidRPr="00A713F9">
        <w:rPr>
          <w:i/>
          <w:iCs/>
          <w:sz w:val="24"/>
          <w:szCs w:val="24"/>
        </w:rPr>
        <w:t>Budování nových světů</w:t>
      </w:r>
      <w:r w:rsidR="00DA3257" w:rsidRPr="00DC773D">
        <w:rPr>
          <w:sz w:val="24"/>
          <w:szCs w:val="24"/>
        </w:rPr>
        <w:t>.</w:t>
      </w:r>
      <w:r w:rsidR="000C4382" w:rsidRPr="00DC773D">
        <w:rPr>
          <w:rStyle w:val="Znakapoznpodarou"/>
          <w:sz w:val="24"/>
          <w:szCs w:val="24"/>
        </w:rPr>
        <w:footnoteReference w:id="19"/>
      </w:r>
      <w:r w:rsidR="00DA3257" w:rsidRPr="00DC773D">
        <w:rPr>
          <w:sz w:val="24"/>
          <w:szCs w:val="24"/>
        </w:rPr>
        <w:t xml:space="preserve"> </w:t>
      </w:r>
      <w:r w:rsidR="00DA3257" w:rsidRPr="00DC773D">
        <w:rPr>
          <w:sz w:val="24"/>
          <w:szCs w:val="24"/>
        </w:rPr>
        <w:lastRenderedPageBreak/>
        <w:t xml:space="preserve">Jakožto designér hovoří například o tvorbě světa ve filmu </w:t>
      </w:r>
      <w:r w:rsidR="00DA3257" w:rsidRPr="00DC773D">
        <w:rPr>
          <w:i/>
          <w:iCs/>
          <w:sz w:val="24"/>
          <w:szCs w:val="24"/>
        </w:rPr>
        <w:t xml:space="preserve">Minority report, </w:t>
      </w:r>
      <w:r w:rsidR="00DA3257" w:rsidRPr="00DC773D">
        <w:rPr>
          <w:sz w:val="24"/>
          <w:szCs w:val="24"/>
        </w:rPr>
        <w:t xml:space="preserve">při kterém údajně nejprve vznikal svět samotný, tedy například technologie, vzhled nových budov, vzhled ulic a místní dopravy a až poté do něj byl zasazen příběh a další prvky tohoto příběhového světa. </w:t>
      </w:r>
      <w:r w:rsidR="00DD32D8" w:rsidRPr="00DC773D">
        <w:rPr>
          <w:sz w:val="24"/>
          <w:szCs w:val="24"/>
        </w:rPr>
        <w:t>Některé změny, jako architektonické úpravy a design budov, byly poté ovlivněny právě působením dalších prvků, tedy příběhem, postavami a událostmi. Žádná ze složek fikčního světa nestojí sama o sobě a vstupuje do vztahů s ostatními.</w:t>
      </w:r>
      <w:r w:rsidR="00DD32D8" w:rsidRPr="00DC773D">
        <w:rPr>
          <w:rStyle w:val="Znakapoznpodarou"/>
          <w:sz w:val="24"/>
          <w:szCs w:val="24"/>
        </w:rPr>
        <w:footnoteReference w:id="20"/>
      </w:r>
      <w:r w:rsidR="00DD32D8" w:rsidRPr="00DC773D">
        <w:rPr>
          <w:sz w:val="24"/>
          <w:szCs w:val="24"/>
        </w:rPr>
        <w:t xml:space="preserve"> Hlavní myšlenkou, jenž funguje jako novum</w:t>
      </w:r>
      <w:r w:rsidR="00DD32D8" w:rsidRPr="00DC773D">
        <w:rPr>
          <w:rStyle w:val="Znakapoznpodarou"/>
          <w:sz w:val="24"/>
          <w:szCs w:val="24"/>
        </w:rPr>
        <w:footnoteReference w:id="21"/>
      </w:r>
      <w:r w:rsidR="00DD32D8" w:rsidRPr="00DC773D">
        <w:rPr>
          <w:sz w:val="24"/>
          <w:szCs w:val="24"/>
        </w:rPr>
        <w:t xml:space="preserve">, filmu </w:t>
      </w:r>
      <w:r w:rsidR="00DD32D8" w:rsidRPr="00DC773D">
        <w:rPr>
          <w:i/>
          <w:iCs/>
          <w:sz w:val="24"/>
          <w:szCs w:val="24"/>
        </w:rPr>
        <w:t xml:space="preserve">Minority report </w:t>
      </w:r>
      <w:r w:rsidR="00DD32D8" w:rsidRPr="00DC773D">
        <w:rPr>
          <w:sz w:val="24"/>
          <w:szCs w:val="24"/>
        </w:rPr>
        <w:t>je vznik orgánu</w:t>
      </w:r>
      <w:r w:rsidR="00F12038" w:rsidRPr="00DC773D">
        <w:rPr>
          <w:sz w:val="24"/>
          <w:szCs w:val="24"/>
        </w:rPr>
        <w:t xml:space="preserve"> </w:t>
      </w:r>
      <w:r w:rsidR="00F12038" w:rsidRPr="00DC773D">
        <w:rPr>
          <w:i/>
          <w:iCs/>
          <w:sz w:val="24"/>
          <w:szCs w:val="24"/>
        </w:rPr>
        <w:t>Precogs</w:t>
      </w:r>
      <w:r w:rsidR="00DD32D8" w:rsidRPr="00DC773D">
        <w:rPr>
          <w:sz w:val="24"/>
          <w:szCs w:val="24"/>
        </w:rPr>
        <w:t>, který předpovídá zločiny a zajišťuje tak společnost téměř bez kriminality, a především bez vražd</w:t>
      </w:r>
      <w:r w:rsidR="003349DC" w:rsidRPr="00DC773D">
        <w:rPr>
          <w:rStyle w:val="Znakapoznpodarou"/>
          <w:sz w:val="24"/>
          <w:szCs w:val="24"/>
        </w:rPr>
        <w:footnoteReference w:id="22"/>
      </w:r>
      <w:r w:rsidR="00DD32D8" w:rsidRPr="00DC773D">
        <w:rPr>
          <w:sz w:val="24"/>
          <w:szCs w:val="24"/>
        </w:rPr>
        <w:t>. Populace roste a prostor, konkrétně obytné prostory a budovy celkově, se musí přizpůsobit. Podobnou situaci expanze pozorujeme také v </w:t>
      </w:r>
      <w:r w:rsidR="00DD32D8" w:rsidRPr="00DC773D">
        <w:rPr>
          <w:i/>
          <w:iCs/>
          <w:sz w:val="24"/>
          <w:szCs w:val="24"/>
        </w:rPr>
        <w:t xml:space="preserve">The Expanse, </w:t>
      </w:r>
      <w:r w:rsidR="00DD32D8" w:rsidRPr="00DC773D">
        <w:rPr>
          <w:sz w:val="24"/>
          <w:szCs w:val="24"/>
        </w:rPr>
        <w:t>ovšem v jiných podmínkách, za jiných okolností, z jiných důvodů</w:t>
      </w:r>
      <w:r w:rsidR="00B1744C" w:rsidRPr="00DC773D">
        <w:rPr>
          <w:sz w:val="24"/>
          <w:szCs w:val="24"/>
        </w:rPr>
        <w:t>,</w:t>
      </w:r>
      <w:r w:rsidR="00DD32D8" w:rsidRPr="00DC773D">
        <w:rPr>
          <w:sz w:val="24"/>
          <w:szCs w:val="24"/>
        </w:rPr>
        <w:t xml:space="preserve"> a především v mnohem větším měřítku</w:t>
      </w:r>
      <w:r w:rsidR="007148D0" w:rsidRPr="00DC773D">
        <w:rPr>
          <w:sz w:val="24"/>
          <w:szCs w:val="24"/>
        </w:rPr>
        <w:t xml:space="preserve">. </w:t>
      </w:r>
    </w:p>
    <w:p w14:paraId="6A81E6CB" w14:textId="22DD3536" w:rsidR="0024140E" w:rsidRPr="00DC773D" w:rsidRDefault="00B1744C" w:rsidP="00F469DD">
      <w:pPr>
        <w:spacing w:line="360" w:lineRule="auto"/>
        <w:jc w:val="both"/>
        <w:rPr>
          <w:sz w:val="24"/>
          <w:szCs w:val="24"/>
        </w:rPr>
      </w:pPr>
      <w:r w:rsidRPr="00CD1A4C">
        <w:rPr>
          <w:sz w:val="24"/>
          <w:szCs w:val="24"/>
        </w:rPr>
        <w:t>Alex McDowell</w:t>
      </w:r>
      <w:r w:rsidRPr="00DC773D">
        <w:rPr>
          <w:i/>
          <w:iCs/>
          <w:sz w:val="24"/>
          <w:szCs w:val="24"/>
        </w:rPr>
        <w:t xml:space="preserve"> </w:t>
      </w:r>
      <w:r w:rsidRPr="00DC773D">
        <w:rPr>
          <w:sz w:val="24"/>
          <w:szCs w:val="24"/>
        </w:rPr>
        <w:t>vytvořil</w:t>
      </w:r>
      <w:r w:rsidR="00D22A80" w:rsidRPr="00DC773D">
        <w:rPr>
          <w:sz w:val="24"/>
          <w:szCs w:val="24"/>
        </w:rPr>
        <w:t xml:space="preserve"> ve spolupráci </w:t>
      </w:r>
      <w:r w:rsidR="00D22A80" w:rsidRPr="00CD1A4C">
        <w:rPr>
          <w:i/>
          <w:iCs/>
          <w:sz w:val="24"/>
          <w:szCs w:val="24"/>
        </w:rPr>
        <w:t>s Peterem von Stackelbergem</w:t>
      </w:r>
      <w:r w:rsidRPr="00DC773D">
        <w:rPr>
          <w:sz w:val="24"/>
          <w:szCs w:val="24"/>
        </w:rPr>
        <w:t xml:space="preserve"> koncept</w:t>
      </w:r>
      <w:r w:rsidR="00CB6B9C" w:rsidRPr="00DC773D">
        <w:rPr>
          <w:sz w:val="24"/>
          <w:szCs w:val="24"/>
        </w:rPr>
        <w:t xml:space="preserve"> tzv. „mandaly budování světů“</w:t>
      </w:r>
      <w:r w:rsidR="000664C1">
        <w:rPr>
          <w:sz w:val="24"/>
          <w:szCs w:val="24"/>
        </w:rPr>
        <w:t xml:space="preserve"> (dále jen </w:t>
      </w:r>
      <w:r w:rsidR="00A62EC0">
        <w:rPr>
          <w:sz w:val="24"/>
          <w:szCs w:val="24"/>
        </w:rPr>
        <w:t>m</w:t>
      </w:r>
      <w:r w:rsidR="000664C1">
        <w:rPr>
          <w:sz w:val="24"/>
          <w:szCs w:val="24"/>
        </w:rPr>
        <w:t>andala)</w:t>
      </w:r>
      <w:r w:rsidR="0007742F" w:rsidRPr="00DC773D">
        <w:rPr>
          <w:sz w:val="24"/>
          <w:szCs w:val="24"/>
        </w:rPr>
        <w:t>.</w:t>
      </w:r>
      <w:r w:rsidR="00CB6B9C" w:rsidRPr="00DC773D">
        <w:rPr>
          <w:rStyle w:val="Znakapoznpodarou"/>
          <w:sz w:val="24"/>
          <w:szCs w:val="24"/>
        </w:rPr>
        <w:footnoteReference w:id="23"/>
      </w:r>
      <w:r w:rsidR="00252CA5" w:rsidRPr="00DC773D">
        <w:rPr>
          <w:sz w:val="24"/>
          <w:szCs w:val="24"/>
        </w:rPr>
        <w:t xml:space="preserve"> Tato </w:t>
      </w:r>
      <w:r w:rsidR="00A62EC0">
        <w:rPr>
          <w:sz w:val="24"/>
          <w:szCs w:val="24"/>
        </w:rPr>
        <w:t>m</w:t>
      </w:r>
      <w:r w:rsidR="00252CA5" w:rsidRPr="00DC773D">
        <w:rPr>
          <w:sz w:val="24"/>
          <w:szCs w:val="24"/>
        </w:rPr>
        <w:t xml:space="preserve">andala je grafickým znázorněním koncepce budování světů, ve kterém jsou pojmenovány ontologické </w:t>
      </w:r>
      <w:r w:rsidR="00E96101" w:rsidRPr="00DC773D">
        <w:rPr>
          <w:sz w:val="24"/>
          <w:szCs w:val="24"/>
        </w:rPr>
        <w:t xml:space="preserve"> kategorie, na</w:t>
      </w:r>
      <w:r w:rsidR="006B77A0" w:rsidRPr="00DC773D">
        <w:rPr>
          <w:sz w:val="24"/>
          <w:szCs w:val="24"/>
        </w:rPr>
        <w:t xml:space="preserve"> jejichž</w:t>
      </w:r>
      <w:r w:rsidR="00E96101" w:rsidRPr="00DC773D">
        <w:rPr>
          <w:sz w:val="24"/>
          <w:szCs w:val="24"/>
        </w:rPr>
        <w:t xml:space="preserve"> základě budování probíhá. </w:t>
      </w:r>
      <w:r w:rsidR="006B77A0" w:rsidRPr="00DC773D">
        <w:rPr>
          <w:sz w:val="24"/>
          <w:szCs w:val="24"/>
        </w:rPr>
        <w:t xml:space="preserve">Nechci vysvětlovat celý koncept </w:t>
      </w:r>
      <w:r w:rsidR="00A62EC0">
        <w:rPr>
          <w:sz w:val="24"/>
          <w:szCs w:val="24"/>
        </w:rPr>
        <w:t>m</w:t>
      </w:r>
      <w:r w:rsidR="006B77A0" w:rsidRPr="00DC773D">
        <w:rPr>
          <w:sz w:val="24"/>
          <w:szCs w:val="24"/>
        </w:rPr>
        <w:t>andaly a věnovat se každé kategorii a jejím subkategoriím, neboť k tomu ani tato práce není primárně určena, ale důležité je vědět, že se dělí na tři základní kategorie</w:t>
      </w:r>
      <w:r w:rsidR="009A0A4A">
        <w:rPr>
          <w:sz w:val="24"/>
          <w:szCs w:val="24"/>
        </w:rPr>
        <w:t>:</w:t>
      </w:r>
      <w:r w:rsidR="006B77A0" w:rsidRPr="00DC773D">
        <w:rPr>
          <w:sz w:val="24"/>
          <w:szCs w:val="24"/>
        </w:rPr>
        <w:t xml:space="preserve"> hledisko, prostředí a postavy, a dále na subkategorie.</w:t>
      </w:r>
      <w:r w:rsidR="0087645D" w:rsidRPr="00DC773D">
        <w:rPr>
          <w:rStyle w:val="Znakapoznpodarou"/>
          <w:sz w:val="24"/>
          <w:szCs w:val="24"/>
        </w:rPr>
        <w:footnoteReference w:id="24"/>
      </w:r>
      <w:r w:rsidR="006B77A0" w:rsidRPr="00DC773D">
        <w:rPr>
          <w:sz w:val="24"/>
          <w:szCs w:val="24"/>
        </w:rPr>
        <w:t xml:space="preserve"> Ze tří základních je pro </w:t>
      </w:r>
      <w:r w:rsidR="00CD6385">
        <w:rPr>
          <w:sz w:val="24"/>
          <w:szCs w:val="24"/>
        </w:rPr>
        <w:t>mne</w:t>
      </w:r>
      <w:r w:rsidR="006B77A0" w:rsidRPr="00DC773D">
        <w:rPr>
          <w:sz w:val="24"/>
          <w:szCs w:val="24"/>
        </w:rPr>
        <w:t xml:space="preserve"> podstatné především prostředí a částečně hledisko. </w:t>
      </w:r>
      <w:r w:rsidR="00585E49" w:rsidRPr="00DC773D">
        <w:rPr>
          <w:sz w:val="24"/>
          <w:szCs w:val="24"/>
        </w:rPr>
        <w:t xml:space="preserve">Jde </w:t>
      </w:r>
      <w:r w:rsidR="00FD7481">
        <w:rPr>
          <w:sz w:val="24"/>
          <w:szCs w:val="24"/>
        </w:rPr>
        <w:t>mi</w:t>
      </w:r>
      <w:r w:rsidR="00585E49" w:rsidRPr="00DC773D">
        <w:rPr>
          <w:sz w:val="24"/>
          <w:szCs w:val="24"/>
        </w:rPr>
        <w:t xml:space="preserve"> právě o prostředí, v němž se příběh odehrává a zároveň je pro </w:t>
      </w:r>
      <w:r w:rsidR="00FD7481">
        <w:rPr>
          <w:sz w:val="24"/>
          <w:szCs w:val="24"/>
        </w:rPr>
        <w:t>mě</w:t>
      </w:r>
      <w:r w:rsidR="00585E49" w:rsidRPr="00DC773D">
        <w:rPr>
          <w:sz w:val="24"/>
          <w:szCs w:val="24"/>
        </w:rPr>
        <w:t xml:space="preserve"> důležité hledisko, ze kterého se na tento svět</w:t>
      </w:r>
      <w:r w:rsidR="001062AC">
        <w:rPr>
          <w:sz w:val="24"/>
          <w:szCs w:val="24"/>
        </w:rPr>
        <w:t xml:space="preserve"> může dívat divák,</w:t>
      </w:r>
      <w:r w:rsidR="00585E49" w:rsidRPr="00DC773D">
        <w:rPr>
          <w:sz w:val="24"/>
          <w:szCs w:val="24"/>
        </w:rPr>
        <w:t xml:space="preserve"> jak </w:t>
      </w:r>
      <w:r w:rsidR="001062AC">
        <w:rPr>
          <w:sz w:val="24"/>
          <w:szCs w:val="24"/>
        </w:rPr>
        <w:t xml:space="preserve">může </w:t>
      </w:r>
      <w:r w:rsidR="00585E49" w:rsidRPr="00DC773D">
        <w:rPr>
          <w:sz w:val="24"/>
          <w:szCs w:val="24"/>
        </w:rPr>
        <w:t>cháp</w:t>
      </w:r>
      <w:r w:rsidR="001062AC">
        <w:rPr>
          <w:sz w:val="24"/>
          <w:szCs w:val="24"/>
        </w:rPr>
        <w:t>at</w:t>
      </w:r>
      <w:r w:rsidR="00585E49" w:rsidRPr="00DC773D">
        <w:rPr>
          <w:sz w:val="24"/>
          <w:szCs w:val="24"/>
        </w:rPr>
        <w:t xml:space="preserve"> jeho logiku a principy v něm. </w:t>
      </w:r>
      <w:r w:rsidR="0037040B" w:rsidRPr="00DC773D">
        <w:rPr>
          <w:sz w:val="24"/>
          <w:szCs w:val="24"/>
        </w:rPr>
        <w:t>Subkategorie přejímám z </w:t>
      </w:r>
      <w:r w:rsidR="00A62EC0">
        <w:rPr>
          <w:sz w:val="24"/>
          <w:szCs w:val="24"/>
        </w:rPr>
        <w:t>m</w:t>
      </w:r>
      <w:r w:rsidR="0037040B" w:rsidRPr="00DC773D">
        <w:rPr>
          <w:sz w:val="24"/>
          <w:szCs w:val="24"/>
        </w:rPr>
        <w:t xml:space="preserve">andaly, ve které je středem původ (origin), tedy </w:t>
      </w:r>
      <w:r w:rsidR="0037040B" w:rsidRPr="00DC773D">
        <w:rPr>
          <w:sz w:val="24"/>
          <w:szCs w:val="24"/>
        </w:rPr>
        <w:lastRenderedPageBreak/>
        <w:t>základ nově vznikajícího světa.</w:t>
      </w:r>
      <w:r w:rsidR="0037040B" w:rsidRPr="00DC773D">
        <w:rPr>
          <w:rStyle w:val="Znakapoznpodarou"/>
          <w:sz w:val="24"/>
          <w:szCs w:val="24"/>
        </w:rPr>
        <w:footnoteReference w:id="25"/>
      </w:r>
      <w:r w:rsidR="0037040B" w:rsidRPr="00DC773D">
        <w:rPr>
          <w:sz w:val="24"/>
          <w:szCs w:val="24"/>
        </w:rPr>
        <w:t xml:space="preserve"> V této podobě </w:t>
      </w:r>
      <w:r w:rsidR="0037040B" w:rsidRPr="00CD1A4C">
        <w:rPr>
          <w:i/>
          <w:iCs/>
          <w:sz w:val="24"/>
          <w:szCs w:val="24"/>
        </w:rPr>
        <w:t>pak McDowe</w:t>
      </w:r>
      <w:r w:rsidR="00834C46" w:rsidRPr="00CD1A4C">
        <w:rPr>
          <w:i/>
          <w:iCs/>
          <w:sz w:val="24"/>
          <w:szCs w:val="24"/>
        </w:rPr>
        <w:t>l</w:t>
      </w:r>
      <w:r w:rsidR="0037040B" w:rsidRPr="00CD1A4C">
        <w:rPr>
          <w:i/>
          <w:iCs/>
          <w:sz w:val="24"/>
          <w:szCs w:val="24"/>
        </w:rPr>
        <w:t>l</w:t>
      </w:r>
      <w:r w:rsidR="00712ED6" w:rsidRPr="00DC773D">
        <w:rPr>
          <w:rStyle w:val="Znakapoznpodarou"/>
          <w:i/>
          <w:iCs/>
          <w:sz w:val="24"/>
          <w:szCs w:val="24"/>
        </w:rPr>
        <w:footnoteReference w:id="26"/>
      </w:r>
      <w:r w:rsidR="0037040B" w:rsidRPr="00DC773D">
        <w:rPr>
          <w:i/>
          <w:iCs/>
          <w:sz w:val="24"/>
          <w:szCs w:val="24"/>
        </w:rPr>
        <w:t xml:space="preserve"> </w:t>
      </w:r>
      <w:r w:rsidR="0037040B" w:rsidRPr="00DC773D">
        <w:rPr>
          <w:sz w:val="24"/>
          <w:szCs w:val="24"/>
        </w:rPr>
        <w:t>v jedné ze svých přednášek definuje čtyři subkategorie, a to: narušení</w:t>
      </w:r>
      <w:r w:rsidR="000C2069" w:rsidRPr="00DC773D">
        <w:rPr>
          <w:sz w:val="24"/>
          <w:szCs w:val="24"/>
        </w:rPr>
        <w:t xml:space="preserve">/zlom (disruption), </w:t>
      </w:r>
      <w:r w:rsidR="007032BE" w:rsidRPr="00DC773D">
        <w:rPr>
          <w:sz w:val="24"/>
          <w:szCs w:val="24"/>
        </w:rPr>
        <w:t>kontext</w:t>
      </w:r>
      <w:r w:rsidR="00F469DD" w:rsidRPr="00DC773D">
        <w:rPr>
          <w:sz w:val="24"/>
          <w:szCs w:val="24"/>
        </w:rPr>
        <w:t xml:space="preserve">, </w:t>
      </w:r>
      <w:r w:rsidR="0046324C">
        <w:rPr>
          <w:sz w:val="24"/>
          <w:szCs w:val="24"/>
        </w:rPr>
        <w:t>ekosystémy</w:t>
      </w:r>
      <w:r w:rsidR="00F469DD" w:rsidRPr="00DC773D">
        <w:rPr>
          <w:sz w:val="24"/>
          <w:szCs w:val="24"/>
        </w:rPr>
        <w:t xml:space="preserve"> (ecologies), domény a subdomény (domains, subdomains</w:t>
      </w:r>
      <w:r w:rsidR="00F469DD" w:rsidRPr="00CD1A4C">
        <w:rPr>
          <w:i/>
          <w:iCs/>
          <w:sz w:val="24"/>
          <w:szCs w:val="24"/>
        </w:rPr>
        <w:t>).</w:t>
      </w:r>
      <w:r w:rsidR="00517844" w:rsidRPr="00CD1A4C">
        <w:rPr>
          <w:i/>
          <w:iCs/>
          <w:sz w:val="24"/>
          <w:szCs w:val="24"/>
        </w:rPr>
        <w:t xml:space="preserve"> Alex McDowell</w:t>
      </w:r>
      <w:r w:rsidR="00517844">
        <w:rPr>
          <w:i/>
          <w:iCs/>
          <w:sz w:val="24"/>
          <w:szCs w:val="24"/>
        </w:rPr>
        <w:t xml:space="preserve"> </w:t>
      </w:r>
      <w:r w:rsidR="00517844">
        <w:rPr>
          <w:sz w:val="24"/>
          <w:szCs w:val="24"/>
        </w:rPr>
        <w:t>zde uplatňuje tzv. holistický princip, tedy takový, který hledí na systém jako na celek, přičemž jeho vlastnosti nelze určit na základě vlastností izolovaných jednotlivých prvků, ale na základě jejich hromadného fungování v daném systému.</w:t>
      </w:r>
      <w:r w:rsidR="00A6210F">
        <w:rPr>
          <w:sz w:val="24"/>
          <w:szCs w:val="24"/>
        </w:rPr>
        <w:t xml:space="preserve"> </w:t>
      </w:r>
      <w:r w:rsidR="00A6210F">
        <w:rPr>
          <w:sz w:val="24"/>
          <w:szCs w:val="24"/>
        </w:rPr>
        <w:t>N</w:t>
      </w:r>
      <w:r w:rsidR="00A6210F" w:rsidRPr="00DC773D">
        <w:rPr>
          <w:sz w:val="24"/>
          <w:szCs w:val="24"/>
        </w:rPr>
        <w:t xml:space="preserve">a seriálu samotném </w:t>
      </w:r>
      <w:r w:rsidR="00A6210F">
        <w:rPr>
          <w:sz w:val="24"/>
          <w:szCs w:val="24"/>
        </w:rPr>
        <w:t xml:space="preserve">pak </w:t>
      </w:r>
      <w:r w:rsidR="00A6210F" w:rsidRPr="00DC773D">
        <w:rPr>
          <w:sz w:val="24"/>
          <w:szCs w:val="24"/>
        </w:rPr>
        <w:t>lze nejlépe vysvětlit fungování jednotlivých kategorií a vztahu mezi nimi.</w:t>
      </w:r>
      <w:r w:rsidR="00F469DD" w:rsidRPr="00DC773D">
        <w:rPr>
          <w:sz w:val="24"/>
          <w:szCs w:val="24"/>
        </w:rPr>
        <w:t xml:space="preserve"> K tomuto typu </w:t>
      </w:r>
      <w:r w:rsidR="00A62EC0">
        <w:rPr>
          <w:sz w:val="24"/>
          <w:szCs w:val="24"/>
        </w:rPr>
        <w:t>m</w:t>
      </w:r>
      <w:r w:rsidR="00F469DD" w:rsidRPr="00DC773D">
        <w:rPr>
          <w:sz w:val="24"/>
          <w:szCs w:val="24"/>
        </w:rPr>
        <w:t>andaly se vrátím v</w:t>
      </w:r>
      <w:r w:rsidR="00243C77">
        <w:rPr>
          <w:sz w:val="24"/>
          <w:szCs w:val="24"/>
        </w:rPr>
        <w:t> </w:t>
      </w:r>
      <w:r w:rsidR="00F469DD" w:rsidRPr="00DC773D">
        <w:rPr>
          <w:sz w:val="24"/>
          <w:szCs w:val="24"/>
        </w:rPr>
        <w:t>kapito</w:t>
      </w:r>
      <w:r w:rsidR="00243C77">
        <w:rPr>
          <w:sz w:val="24"/>
          <w:szCs w:val="24"/>
        </w:rPr>
        <w:t xml:space="preserve">lách </w:t>
      </w:r>
      <w:r w:rsidR="00273E9F">
        <w:rPr>
          <w:i/>
          <w:iCs/>
          <w:sz w:val="24"/>
          <w:szCs w:val="24"/>
        </w:rPr>
        <w:t>Postupy při budování světa a Budování světa ve sci-fi</w:t>
      </w:r>
      <w:r w:rsidR="00C01E8D">
        <w:rPr>
          <w:i/>
          <w:iCs/>
          <w:sz w:val="24"/>
          <w:szCs w:val="24"/>
        </w:rPr>
        <w:t xml:space="preserve">, </w:t>
      </w:r>
      <w:r w:rsidR="00C01E8D">
        <w:rPr>
          <w:sz w:val="24"/>
          <w:szCs w:val="24"/>
        </w:rPr>
        <w:t>kde koncept detailněji vysvětlím a vztáhnu k tématu příslušných kapitol.</w:t>
      </w:r>
      <w:r w:rsidR="00F469DD" w:rsidRPr="00DC773D">
        <w:rPr>
          <w:sz w:val="24"/>
          <w:szCs w:val="24"/>
        </w:rPr>
        <w:t xml:space="preserve"> </w:t>
      </w:r>
      <w:r w:rsidR="00273E9F">
        <w:rPr>
          <w:sz w:val="24"/>
          <w:szCs w:val="24"/>
        </w:rPr>
        <w:t>N</w:t>
      </w:r>
      <w:r w:rsidR="00F469DD" w:rsidRPr="00DC773D">
        <w:rPr>
          <w:sz w:val="24"/>
          <w:szCs w:val="24"/>
        </w:rPr>
        <w:t xml:space="preserve">a seriálu samotném </w:t>
      </w:r>
      <w:r w:rsidR="00273E9F">
        <w:rPr>
          <w:sz w:val="24"/>
          <w:szCs w:val="24"/>
        </w:rPr>
        <w:t xml:space="preserve">pak </w:t>
      </w:r>
      <w:r w:rsidR="00F469DD" w:rsidRPr="00DC773D">
        <w:rPr>
          <w:sz w:val="24"/>
          <w:szCs w:val="24"/>
        </w:rPr>
        <w:t xml:space="preserve">lze nejlépe vysvětlit fungování jednotlivých kategorií a vztahu mezi nimi. </w:t>
      </w:r>
    </w:p>
    <w:p w14:paraId="788D3DEF" w14:textId="418F276F" w:rsidR="00DB66FD" w:rsidRPr="00DC773D" w:rsidRDefault="00DB66FD" w:rsidP="00F469DD">
      <w:pPr>
        <w:spacing w:line="360" w:lineRule="auto"/>
        <w:jc w:val="both"/>
        <w:rPr>
          <w:sz w:val="24"/>
          <w:szCs w:val="24"/>
        </w:rPr>
      </w:pPr>
      <w:r w:rsidRPr="00DC773D">
        <w:rPr>
          <w:sz w:val="24"/>
          <w:szCs w:val="24"/>
        </w:rPr>
        <w:t xml:space="preserve">K těmto konceptům dále využívám práci </w:t>
      </w:r>
      <w:r w:rsidRPr="0058664E">
        <w:rPr>
          <w:sz w:val="24"/>
          <w:szCs w:val="24"/>
        </w:rPr>
        <w:t>Leah Zaidi</w:t>
      </w:r>
      <w:r w:rsidRPr="00DC773D">
        <w:rPr>
          <w:i/>
          <w:iCs/>
          <w:sz w:val="24"/>
          <w:szCs w:val="24"/>
        </w:rPr>
        <w:t xml:space="preserve">, </w:t>
      </w:r>
      <w:r w:rsidRPr="00DC773D">
        <w:rPr>
          <w:sz w:val="24"/>
          <w:szCs w:val="24"/>
        </w:rPr>
        <w:t xml:space="preserve">která se taktéž věnuje budování nových fikčních světů a nahlíží na ně z hlediska designu podobně jako právě </w:t>
      </w:r>
      <w:r w:rsidRPr="00DC773D">
        <w:rPr>
          <w:i/>
          <w:iCs/>
          <w:sz w:val="24"/>
          <w:szCs w:val="24"/>
        </w:rPr>
        <w:t>Alex McDowell</w:t>
      </w:r>
      <w:r w:rsidRPr="00DC773D">
        <w:rPr>
          <w:sz w:val="24"/>
          <w:szCs w:val="24"/>
        </w:rPr>
        <w:t>, jehož myšlenky přebírá a dále rozvíjí. Inspiruje se taktéž mandalami, na kterých vystavěla své grafické schéma</w:t>
      </w:r>
      <w:r w:rsidR="00512068" w:rsidRPr="00DC773D">
        <w:rPr>
          <w:sz w:val="24"/>
          <w:szCs w:val="24"/>
        </w:rPr>
        <w:t xml:space="preserve"> „sedm základů budování světa“ (</w:t>
      </w:r>
      <w:r w:rsidR="00361FB4">
        <w:rPr>
          <w:sz w:val="24"/>
          <w:szCs w:val="24"/>
        </w:rPr>
        <w:t>S</w:t>
      </w:r>
      <w:r w:rsidR="00512068" w:rsidRPr="00DC773D">
        <w:rPr>
          <w:sz w:val="24"/>
          <w:szCs w:val="24"/>
        </w:rPr>
        <w:t>even foundations of worldbuilding)</w:t>
      </w:r>
      <w:r w:rsidR="00F555C8" w:rsidRPr="00DC773D">
        <w:rPr>
          <w:sz w:val="24"/>
          <w:szCs w:val="24"/>
        </w:rPr>
        <w:t>.</w:t>
      </w:r>
      <w:r w:rsidR="00F555C8" w:rsidRPr="00DC773D">
        <w:rPr>
          <w:rStyle w:val="Znakapoznpodarou"/>
          <w:sz w:val="24"/>
          <w:szCs w:val="24"/>
        </w:rPr>
        <w:footnoteReference w:id="27"/>
      </w:r>
      <w:r w:rsidR="001123D7" w:rsidRPr="00DC773D">
        <w:rPr>
          <w:sz w:val="24"/>
          <w:szCs w:val="24"/>
        </w:rPr>
        <w:t xml:space="preserve"> </w:t>
      </w:r>
      <w:r w:rsidR="00253AD7" w:rsidRPr="00DC773D">
        <w:rPr>
          <w:sz w:val="24"/>
          <w:szCs w:val="24"/>
        </w:rPr>
        <w:t xml:space="preserve">Mezi ně řadí kategorie: politika, společnost, ekonomika, filosofie, prostředí, věda a technologie, umění. Pro </w:t>
      </w:r>
      <w:r w:rsidR="001051BD">
        <w:rPr>
          <w:sz w:val="24"/>
          <w:szCs w:val="24"/>
        </w:rPr>
        <w:t>tuto práci</w:t>
      </w:r>
      <w:r w:rsidR="001F1165">
        <w:rPr>
          <w:sz w:val="24"/>
          <w:szCs w:val="24"/>
        </w:rPr>
        <w:t xml:space="preserve"> využívám právě její </w:t>
      </w:r>
      <w:r w:rsidR="00BD4F8A">
        <w:rPr>
          <w:sz w:val="24"/>
          <w:szCs w:val="24"/>
        </w:rPr>
        <w:t>model s důrazem na</w:t>
      </w:r>
      <w:r w:rsidR="00253AD7" w:rsidRPr="00DC773D">
        <w:rPr>
          <w:sz w:val="24"/>
          <w:szCs w:val="24"/>
        </w:rPr>
        <w:t xml:space="preserve"> prostředí, věd</w:t>
      </w:r>
      <w:r w:rsidR="005D4197">
        <w:rPr>
          <w:sz w:val="24"/>
          <w:szCs w:val="24"/>
        </w:rPr>
        <w:t>u</w:t>
      </w:r>
      <w:r w:rsidR="00253AD7" w:rsidRPr="00DC773D">
        <w:rPr>
          <w:sz w:val="24"/>
          <w:szCs w:val="24"/>
        </w:rPr>
        <w:t xml:space="preserve"> </w:t>
      </w:r>
      <w:r w:rsidR="005D4197">
        <w:rPr>
          <w:sz w:val="24"/>
          <w:szCs w:val="24"/>
        </w:rPr>
        <w:t>a</w:t>
      </w:r>
      <w:r w:rsidR="00253AD7" w:rsidRPr="00DC773D">
        <w:rPr>
          <w:sz w:val="24"/>
          <w:szCs w:val="24"/>
        </w:rPr>
        <w:t> technologi</w:t>
      </w:r>
      <w:r w:rsidR="005D4197">
        <w:rPr>
          <w:sz w:val="24"/>
          <w:szCs w:val="24"/>
        </w:rPr>
        <w:t>e</w:t>
      </w:r>
      <w:r w:rsidR="00253AD7" w:rsidRPr="00DC773D">
        <w:rPr>
          <w:sz w:val="24"/>
          <w:szCs w:val="24"/>
        </w:rPr>
        <w:t xml:space="preserve"> a umění. </w:t>
      </w:r>
      <w:r w:rsidR="00BD4F8A">
        <w:rPr>
          <w:sz w:val="24"/>
          <w:szCs w:val="24"/>
        </w:rPr>
        <w:t xml:space="preserve">Tyto segmenty </w:t>
      </w:r>
      <w:r w:rsidR="00444DDD">
        <w:rPr>
          <w:sz w:val="24"/>
          <w:szCs w:val="24"/>
        </w:rPr>
        <w:t xml:space="preserve">mi pomohou </w:t>
      </w:r>
      <w:r w:rsidR="009609B2">
        <w:rPr>
          <w:sz w:val="24"/>
          <w:szCs w:val="24"/>
        </w:rPr>
        <w:t xml:space="preserve">při </w:t>
      </w:r>
      <w:r w:rsidR="0018608D">
        <w:rPr>
          <w:sz w:val="24"/>
          <w:szCs w:val="24"/>
        </w:rPr>
        <w:t xml:space="preserve">další kategorizaci a postihnutí společných prvků s dalšími </w:t>
      </w:r>
      <w:r w:rsidR="007D3A0F">
        <w:rPr>
          <w:sz w:val="24"/>
          <w:szCs w:val="24"/>
        </w:rPr>
        <w:t>postupy budování světa.</w:t>
      </w:r>
    </w:p>
    <w:p w14:paraId="1A419772" w14:textId="42F40128" w:rsidR="000B42E3" w:rsidRPr="00DC773D" w:rsidRDefault="00491BAA" w:rsidP="00F469DD">
      <w:pPr>
        <w:spacing w:line="360" w:lineRule="auto"/>
        <w:jc w:val="both"/>
        <w:rPr>
          <w:sz w:val="24"/>
          <w:szCs w:val="24"/>
        </w:rPr>
      </w:pPr>
      <w:r w:rsidRPr="00DC773D">
        <w:rPr>
          <w:sz w:val="24"/>
          <w:szCs w:val="24"/>
        </w:rPr>
        <w:t xml:space="preserve">V knize </w:t>
      </w:r>
      <w:r w:rsidRPr="00DC773D">
        <w:rPr>
          <w:i/>
          <w:iCs/>
          <w:sz w:val="24"/>
          <w:szCs w:val="24"/>
        </w:rPr>
        <w:t xml:space="preserve">American science fiction TV: Star Trek, Stargate and Beyond </w:t>
      </w:r>
      <w:r w:rsidRPr="00DC773D">
        <w:rPr>
          <w:sz w:val="24"/>
          <w:szCs w:val="24"/>
        </w:rPr>
        <w:t xml:space="preserve">se </w:t>
      </w:r>
      <w:r w:rsidRPr="00DC773D">
        <w:rPr>
          <w:i/>
          <w:iCs/>
          <w:sz w:val="24"/>
          <w:szCs w:val="24"/>
        </w:rPr>
        <w:t xml:space="preserve">Jan Johnson-Smith </w:t>
      </w:r>
      <w:r w:rsidRPr="00DC773D">
        <w:rPr>
          <w:sz w:val="24"/>
          <w:szCs w:val="24"/>
        </w:rPr>
        <w:t>zabývá žánrem science-fiction a jeho proměnami v kontextu americké televize</w:t>
      </w:r>
      <w:r w:rsidR="000B5E8B" w:rsidRPr="00DC773D">
        <w:rPr>
          <w:rStyle w:val="Znakapoznpodarou"/>
          <w:sz w:val="24"/>
          <w:szCs w:val="24"/>
        </w:rPr>
        <w:footnoteReference w:id="28"/>
      </w:r>
      <w:r w:rsidRPr="00DC773D">
        <w:rPr>
          <w:sz w:val="24"/>
          <w:szCs w:val="24"/>
        </w:rPr>
        <w:t xml:space="preserve">. </w:t>
      </w:r>
      <w:r w:rsidR="00CB09FF" w:rsidRPr="00DC773D">
        <w:rPr>
          <w:sz w:val="24"/>
          <w:szCs w:val="24"/>
        </w:rPr>
        <w:t xml:space="preserve">Tato kniha je mi podkladem pro žánrovou analýzu, kterou považuji za </w:t>
      </w:r>
      <w:r w:rsidRPr="00DC773D">
        <w:rPr>
          <w:sz w:val="24"/>
          <w:szCs w:val="24"/>
        </w:rPr>
        <w:t xml:space="preserve"> </w:t>
      </w:r>
      <w:r w:rsidR="00CB09FF" w:rsidRPr="00DC773D">
        <w:rPr>
          <w:sz w:val="24"/>
          <w:szCs w:val="24"/>
        </w:rPr>
        <w:t>podstatnou pro téma budování světů v konkrétním žánru</w:t>
      </w:r>
      <w:r w:rsidR="00E22686">
        <w:rPr>
          <w:sz w:val="24"/>
          <w:szCs w:val="24"/>
        </w:rPr>
        <w:t>. Budování svět</w:t>
      </w:r>
      <w:r w:rsidR="00AC07B0">
        <w:rPr>
          <w:sz w:val="24"/>
          <w:szCs w:val="24"/>
        </w:rPr>
        <w:t xml:space="preserve">ů může být ovlivněno například mírou realismu, </w:t>
      </w:r>
      <w:r w:rsidR="00F0202A">
        <w:rPr>
          <w:sz w:val="24"/>
          <w:szCs w:val="24"/>
        </w:rPr>
        <w:t>už</w:t>
      </w:r>
      <w:r w:rsidR="004C21EC">
        <w:rPr>
          <w:sz w:val="24"/>
          <w:szCs w:val="24"/>
        </w:rPr>
        <w:t xml:space="preserve">itím kognitivního odcizení či </w:t>
      </w:r>
      <w:r w:rsidR="00AC07B0">
        <w:rPr>
          <w:sz w:val="24"/>
          <w:szCs w:val="24"/>
        </w:rPr>
        <w:t>zaměření</w:t>
      </w:r>
      <w:r w:rsidR="004C21EC">
        <w:rPr>
          <w:sz w:val="24"/>
          <w:szCs w:val="24"/>
        </w:rPr>
        <w:t>m se</w:t>
      </w:r>
      <w:r w:rsidR="00AC07B0">
        <w:rPr>
          <w:sz w:val="24"/>
          <w:szCs w:val="24"/>
        </w:rPr>
        <w:t xml:space="preserve"> na specifick</w:t>
      </w:r>
      <w:r w:rsidR="002A0D84">
        <w:rPr>
          <w:sz w:val="24"/>
          <w:szCs w:val="24"/>
        </w:rPr>
        <w:t>é</w:t>
      </w:r>
      <w:r w:rsidR="00AC07B0">
        <w:rPr>
          <w:sz w:val="24"/>
          <w:szCs w:val="24"/>
        </w:rPr>
        <w:t xml:space="preserve"> aspekt</w:t>
      </w:r>
      <w:r w:rsidR="002A0D84">
        <w:rPr>
          <w:sz w:val="24"/>
          <w:szCs w:val="24"/>
        </w:rPr>
        <w:t>y</w:t>
      </w:r>
      <w:r w:rsidR="00AC07B0">
        <w:rPr>
          <w:sz w:val="24"/>
          <w:szCs w:val="24"/>
        </w:rPr>
        <w:t xml:space="preserve">, jako </w:t>
      </w:r>
      <w:r w:rsidR="004C21EC">
        <w:rPr>
          <w:sz w:val="24"/>
          <w:szCs w:val="24"/>
        </w:rPr>
        <w:t xml:space="preserve">je </w:t>
      </w:r>
      <w:r w:rsidR="00AC07B0">
        <w:rPr>
          <w:sz w:val="24"/>
          <w:szCs w:val="24"/>
        </w:rPr>
        <w:t>např. technologie a věd</w:t>
      </w:r>
      <w:r w:rsidR="00A228BD">
        <w:rPr>
          <w:sz w:val="24"/>
          <w:szCs w:val="24"/>
        </w:rPr>
        <w:t>a</w:t>
      </w:r>
      <w:r w:rsidR="00C90111">
        <w:rPr>
          <w:sz w:val="24"/>
          <w:szCs w:val="24"/>
        </w:rPr>
        <w:t>,</w:t>
      </w:r>
      <w:r w:rsidR="00737D16">
        <w:rPr>
          <w:sz w:val="24"/>
          <w:szCs w:val="24"/>
        </w:rPr>
        <w:t xml:space="preserve"> </w:t>
      </w:r>
      <w:r w:rsidR="00C90111">
        <w:rPr>
          <w:sz w:val="24"/>
          <w:szCs w:val="24"/>
        </w:rPr>
        <w:t>které</w:t>
      </w:r>
      <w:r w:rsidR="00737D16">
        <w:rPr>
          <w:sz w:val="24"/>
          <w:szCs w:val="24"/>
        </w:rPr>
        <w:t xml:space="preserve"> j</w:t>
      </w:r>
      <w:r w:rsidR="00C90111">
        <w:rPr>
          <w:sz w:val="24"/>
          <w:szCs w:val="24"/>
        </w:rPr>
        <w:t>sou</w:t>
      </w:r>
      <w:r w:rsidR="00737D16">
        <w:rPr>
          <w:sz w:val="24"/>
          <w:szCs w:val="24"/>
        </w:rPr>
        <w:t xml:space="preserve"> pro sci-fi příznačn</w:t>
      </w:r>
      <w:r w:rsidR="00C90111">
        <w:rPr>
          <w:sz w:val="24"/>
          <w:szCs w:val="24"/>
        </w:rPr>
        <w:t xml:space="preserve">é. </w:t>
      </w:r>
      <w:r w:rsidR="00CB09FF" w:rsidRPr="00DC773D">
        <w:rPr>
          <w:sz w:val="24"/>
          <w:szCs w:val="24"/>
        </w:rPr>
        <w:t>Zároveň se autor</w:t>
      </w:r>
      <w:r w:rsidR="009D5A8F">
        <w:rPr>
          <w:sz w:val="24"/>
          <w:szCs w:val="24"/>
        </w:rPr>
        <w:t>ka</w:t>
      </w:r>
      <w:r w:rsidR="00CB09FF" w:rsidRPr="00DC773D">
        <w:rPr>
          <w:sz w:val="24"/>
          <w:szCs w:val="24"/>
        </w:rPr>
        <w:t xml:space="preserve"> věnuje také </w:t>
      </w:r>
      <w:r w:rsidR="00CB09FF" w:rsidRPr="00DC773D">
        <w:rPr>
          <w:sz w:val="24"/>
          <w:szCs w:val="24"/>
        </w:rPr>
        <w:lastRenderedPageBreak/>
        <w:t xml:space="preserve">televizualitě a stylu televizního sci-fi, který demonstruje na ikonických seriálech, jako je právě </w:t>
      </w:r>
      <w:r w:rsidR="00CB09FF" w:rsidRPr="00DC773D">
        <w:rPr>
          <w:i/>
          <w:iCs/>
          <w:sz w:val="24"/>
          <w:szCs w:val="24"/>
        </w:rPr>
        <w:t xml:space="preserve">Star Trek </w:t>
      </w:r>
      <w:r w:rsidR="00CB09FF" w:rsidRPr="00DC773D">
        <w:rPr>
          <w:sz w:val="24"/>
          <w:szCs w:val="24"/>
        </w:rPr>
        <w:t xml:space="preserve">či </w:t>
      </w:r>
      <w:r w:rsidR="00CB09FF" w:rsidRPr="00DC773D">
        <w:rPr>
          <w:i/>
          <w:iCs/>
          <w:sz w:val="24"/>
          <w:szCs w:val="24"/>
        </w:rPr>
        <w:t>Battlestar Galactica</w:t>
      </w:r>
      <w:r w:rsidR="00774669" w:rsidRPr="00DC773D">
        <w:rPr>
          <w:i/>
          <w:iCs/>
          <w:sz w:val="24"/>
          <w:szCs w:val="24"/>
        </w:rPr>
        <w:t xml:space="preserve">. </w:t>
      </w:r>
      <w:r w:rsidR="00CB09FF" w:rsidRPr="00DC773D">
        <w:rPr>
          <w:i/>
          <w:iCs/>
          <w:sz w:val="24"/>
          <w:szCs w:val="24"/>
        </w:rPr>
        <w:t xml:space="preserve"> </w:t>
      </w:r>
      <w:r w:rsidR="00161FDA">
        <w:rPr>
          <w:sz w:val="24"/>
          <w:szCs w:val="24"/>
        </w:rPr>
        <w:t>Její</w:t>
      </w:r>
      <w:r w:rsidR="00665CB8" w:rsidRPr="00DC773D">
        <w:rPr>
          <w:sz w:val="24"/>
          <w:szCs w:val="24"/>
        </w:rPr>
        <w:t xml:space="preserve"> myšlenky a myšlenky dalších zde citovaných autorů objasňují problematiku sci-fi světů, zaobírají</w:t>
      </w:r>
      <w:r w:rsidR="0032484D">
        <w:rPr>
          <w:sz w:val="24"/>
          <w:szCs w:val="24"/>
        </w:rPr>
        <w:t xml:space="preserve"> se také</w:t>
      </w:r>
      <w:r w:rsidR="00665CB8" w:rsidRPr="00DC773D">
        <w:rPr>
          <w:sz w:val="24"/>
          <w:szCs w:val="24"/>
        </w:rPr>
        <w:t xml:space="preserve"> otázkou realismu a dobový</w:t>
      </w:r>
      <w:r w:rsidR="0032484D">
        <w:rPr>
          <w:sz w:val="24"/>
          <w:szCs w:val="24"/>
        </w:rPr>
        <w:t>mi</w:t>
      </w:r>
      <w:r w:rsidR="00665CB8" w:rsidRPr="00DC773D">
        <w:rPr>
          <w:sz w:val="24"/>
          <w:szCs w:val="24"/>
        </w:rPr>
        <w:t xml:space="preserve"> tendenc</w:t>
      </w:r>
      <w:r w:rsidR="0032484D">
        <w:rPr>
          <w:sz w:val="24"/>
          <w:szCs w:val="24"/>
        </w:rPr>
        <w:t>emi</w:t>
      </w:r>
      <w:r w:rsidR="00665CB8" w:rsidRPr="00DC773D">
        <w:rPr>
          <w:sz w:val="24"/>
          <w:szCs w:val="24"/>
        </w:rPr>
        <w:t xml:space="preserve"> seriálových tvůrců. </w:t>
      </w:r>
      <w:r w:rsidR="002A0D84">
        <w:rPr>
          <w:sz w:val="24"/>
          <w:szCs w:val="24"/>
        </w:rPr>
        <w:t xml:space="preserve"> </w:t>
      </w:r>
      <w:r w:rsidR="001D1024">
        <w:rPr>
          <w:sz w:val="24"/>
          <w:szCs w:val="24"/>
        </w:rPr>
        <w:t xml:space="preserve">Tato kniha je </w:t>
      </w:r>
      <w:r w:rsidR="00201DBD">
        <w:rPr>
          <w:sz w:val="24"/>
          <w:szCs w:val="24"/>
        </w:rPr>
        <w:t xml:space="preserve">mi přínosem </w:t>
      </w:r>
      <w:r w:rsidR="00075356">
        <w:rPr>
          <w:sz w:val="24"/>
          <w:szCs w:val="24"/>
        </w:rPr>
        <w:t xml:space="preserve">z hlediska </w:t>
      </w:r>
      <w:r w:rsidR="00225F32">
        <w:rPr>
          <w:sz w:val="24"/>
          <w:szCs w:val="24"/>
        </w:rPr>
        <w:t xml:space="preserve">kritérií </w:t>
      </w:r>
      <w:r w:rsidR="00DD7D3A">
        <w:rPr>
          <w:sz w:val="24"/>
          <w:szCs w:val="24"/>
        </w:rPr>
        <w:t>žánru sci-fi</w:t>
      </w:r>
      <w:r w:rsidR="007E2560">
        <w:rPr>
          <w:sz w:val="24"/>
          <w:szCs w:val="24"/>
        </w:rPr>
        <w:t xml:space="preserve"> (jako </w:t>
      </w:r>
      <w:r w:rsidR="00BD4620">
        <w:rPr>
          <w:sz w:val="24"/>
          <w:szCs w:val="24"/>
        </w:rPr>
        <w:t xml:space="preserve">kognitivní odcizení, </w:t>
      </w:r>
      <w:r w:rsidR="00763389">
        <w:rPr>
          <w:sz w:val="24"/>
          <w:szCs w:val="24"/>
        </w:rPr>
        <w:t>míra realismu či novum)</w:t>
      </w:r>
      <w:r w:rsidR="00225F32">
        <w:rPr>
          <w:sz w:val="24"/>
          <w:szCs w:val="24"/>
        </w:rPr>
        <w:t xml:space="preserve"> </w:t>
      </w:r>
      <w:r w:rsidR="00DC0E12">
        <w:rPr>
          <w:sz w:val="24"/>
          <w:szCs w:val="24"/>
        </w:rPr>
        <w:t xml:space="preserve">zohledněných při budování světů a </w:t>
      </w:r>
      <w:r w:rsidR="006923B7">
        <w:rPr>
          <w:sz w:val="24"/>
          <w:szCs w:val="24"/>
        </w:rPr>
        <w:t xml:space="preserve">zaobírá se také realismem </w:t>
      </w:r>
      <w:r w:rsidR="000C6CBE">
        <w:rPr>
          <w:sz w:val="24"/>
          <w:szCs w:val="24"/>
        </w:rPr>
        <w:t>v</w:t>
      </w:r>
      <w:r w:rsidR="0028569D">
        <w:rPr>
          <w:sz w:val="24"/>
          <w:szCs w:val="24"/>
        </w:rPr>
        <w:t> tomto kontextu.</w:t>
      </w:r>
      <w:r w:rsidR="000C6CBE">
        <w:rPr>
          <w:sz w:val="24"/>
          <w:szCs w:val="24"/>
        </w:rPr>
        <w:t xml:space="preserve"> </w:t>
      </w:r>
    </w:p>
    <w:p w14:paraId="67A53543" w14:textId="740434AC" w:rsidR="00665CB8" w:rsidRPr="00DC773D" w:rsidRDefault="00665CB8" w:rsidP="00F469DD">
      <w:pPr>
        <w:spacing w:line="360" w:lineRule="auto"/>
        <w:jc w:val="both"/>
        <w:rPr>
          <w:sz w:val="24"/>
          <w:szCs w:val="24"/>
        </w:rPr>
      </w:pPr>
      <w:r w:rsidRPr="00DC773D">
        <w:rPr>
          <w:sz w:val="24"/>
          <w:szCs w:val="24"/>
        </w:rPr>
        <w:t xml:space="preserve">Jako další podklady pro tuto práci jsem zvolil také mnoho odborných článků a studií, mezi nimi také studii </w:t>
      </w:r>
      <w:r w:rsidR="007F7F3F" w:rsidRPr="00DC773D">
        <w:rPr>
          <w:sz w:val="24"/>
          <w:szCs w:val="24"/>
        </w:rPr>
        <w:t xml:space="preserve">z časopisu </w:t>
      </w:r>
      <w:r w:rsidR="007F7F3F" w:rsidRPr="00DC773D">
        <w:rPr>
          <w:i/>
          <w:iCs/>
          <w:sz w:val="24"/>
          <w:szCs w:val="24"/>
        </w:rPr>
        <w:t xml:space="preserve">Journal of Future Studies </w:t>
      </w:r>
      <w:r w:rsidR="00D945A4" w:rsidRPr="00DC773D">
        <w:rPr>
          <w:sz w:val="24"/>
          <w:szCs w:val="24"/>
        </w:rPr>
        <w:t xml:space="preserve">s názvem </w:t>
      </w:r>
      <w:r w:rsidR="00D945A4" w:rsidRPr="00DC773D">
        <w:rPr>
          <w:i/>
          <w:iCs/>
          <w:sz w:val="24"/>
          <w:szCs w:val="24"/>
        </w:rPr>
        <w:t xml:space="preserve">What in the world? Storyworlds, Science fiction and Future studies, </w:t>
      </w:r>
      <w:r w:rsidR="00783525">
        <w:rPr>
          <w:sz w:val="24"/>
          <w:szCs w:val="24"/>
        </w:rPr>
        <w:t>jehož</w:t>
      </w:r>
      <w:r w:rsidR="00D945A4" w:rsidRPr="00DC773D">
        <w:rPr>
          <w:sz w:val="24"/>
          <w:szCs w:val="24"/>
        </w:rPr>
        <w:t xml:space="preserve"> autory jsou opět </w:t>
      </w:r>
      <w:r w:rsidR="00D945A4" w:rsidRPr="00CD1A4C">
        <w:rPr>
          <w:sz w:val="24"/>
          <w:szCs w:val="24"/>
        </w:rPr>
        <w:t>Alex McDowell</w:t>
      </w:r>
      <w:r w:rsidR="00D945A4" w:rsidRPr="00DC773D">
        <w:rPr>
          <w:i/>
          <w:iCs/>
          <w:sz w:val="24"/>
          <w:szCs w:val="24"/>
        </w:rPr>
        <w:t xml:space="preserve"> </w:t>
      </w:r>
      <w:r w:rsidR="00DB4198" w:rsidRPr="00DC773D">
        <w:rPr>
          <w:i/>
          <w:iCs/>
          <w:sz w:val="24"/>
          <w:szCs w:val="24"/>
        </w:rPr>
        <w:t xml:space="preserve">a </w:t>
      </w:r>
      <w:r w:rsidR="00DB4198" w:rsidRPr="00CD1A4C">
        <w:rPr>
          <w:sz w:val="24"/>
          <w:szCs w:val="24"/>
        </w:rPr>
        <w:t>Peter von Stackelberg</w:t>
      </w:r>
      <w:r w:rsidR="00DB4198" w:rsidRPr="00DC773D">
        <w:rPr>
          <w:sz w:val="24"/>
          <w:szCs w:val="24"/>
        </w:rPr>
        <w:t>.</w:t>
      </w:r>
      <w:r w:rsidR="00DB4198" w:rsidRPr="00DC773D">
        <w:rPr>
          <w:rStyle w:val="Znakapoznpodarou"/>
          <w:sz w:val="24"/>
          <w:szCs w:val="24"/>
        </w:rPr>
        <w:footnoteReference w:id="29"/>
      </w:r>
      <w:r w:rsidR="00DB4198" w:rsidRPr="00DC773D">
        <w:rPr>
          <w:sz w:val="24"/>
          <w:szCs w:val="24"/>
        </w:rPr>
        <w:t xml:space="preserve"> Tato studie je přínosná z hlediska pohledu future studies, spojitosti desig</w:t>
      </w:r>
      <w:r w:rsidR="00834C46" w:rsidRPr="00DC773D">
        <w:rPr>
          <w:sz w:val="24"/>
          <w:szCs w:val="24"/>
        </w:rPr>
        <w:t>nu</w:t>
      </w:r>
      <w:r w:rsidR="00DB4198" w:rsidRPr="00DC773D">
        <w:rPr>
          <w:sz w:val="24"/>
          <w:szCs w:val="24"/>
        </w:rPr>
        <w:t xml:space="preserve"> reálného světa, rozvíjení světa filmu </w:t>
      </w:r>
      <w:r w:rsidR="00DB4198" w:rsidRPr="00DC773D">
        <w:rPr>
          <w:i/>
          <w:iCs/>
          <w:sz w:val="24"/>
          <w:szCs w:val="24"/>
        </w:rPr>
        <w:t xml:space="preserve">Minority Report a </w:t>
      </w:r>
      <w:r w:rsidR="00DB4198" w:rsidRPr="00DC773D">
        <w:rPr>
          <w:sz w:val="24"/>
          <w:szCs w:val="24"/>
        </w:rPr>
        <w:t xml:space="preserve">vztahu blízké budoucnosti proklamované ve fikčním světě a </w:t>
      </w:r>
      <w:r w:rsidR="00834C46" w:rsidRPr="00DC773D">
        <w:rPr>
          <w:sz w:val="24"/>
          <w:szCs w:val="24"/>
        </w:rPr>
        <w:t>její</w:t>
      </w:r>
      <w:r w:rsidR="00DB4198" w:rsidRPr="00DC773D">
        <w:rPr>
          <w:sz w:val="24"/>
          <w:szCs w:val="24"/>
        </w:rPr>
        <w:t xml:space="preserve"> </w:t>
      </w:r>
      <w:r w:rsidR="00834C46" w:rsidRPr="00DC773D">
        <w:rPr>
          <w:sz w:val="24"/>
          <w:szCs w:val="24"/>
        </w:rPr>
        <w:t>možné</w:t>
      </w:r>
      <w:r w:rsidR="00DB4198" w:rsidRPr="00DC773D">
        <w:rPr>
          <w:sz w:val="24"/>
          <w:szCs w:val="24"/>
        </w:rPr>
        <w:t xml:space="preserve"> potencionální </w:t>
      </w:r>
      <w:r w:rsidR="00834C46" w:rsidRPr="00DC773D">
        <w:rPr>
          <w:sz w:val="24"/>
          <w:szCs w:val="24"/>
        </w:rPr>
        <w:t>uskutečnění</w:t>
      </w:r>
      <w:r w:rsidR="00DB4198" w:rsidRPr="00DC773D">
        <w:rPr>
          <w:sz w:val="24"/>
          <w:szCs w:val="24"/>
        </w:rPr>
        <w:t xml:space="preserve"> ve světě reálném. </w:t>
      </w:r>
    </w:p>
    <w:p w14:paraId="51E41471" w14:textId="3DE9E83F" w:rsidR="00996E7F" w:rsidRPr="00131E8C" w:rsidRDefault="002A41C5" w:rsidP="00F469DD">
      <w:pPr>
        <w:spacing w:line="360" w:lineRule="auto"/>
        <w:jc w:val="both"/>
        <w:rPr>
          <w:sz w:val="24"/>
          <w:szCs w:val="24"/>
        </w:rPr>
      </w:pPr>
      <w:r w:rsidRPr="00DC773D">
        <w:rPr>
          <w:sz w:val="24"/>
          <w:szCs w:val="24"/>
        </w:rPr>
        <w:t xml:space="preserve">Pro lepší pochopení kontextu budovaní nových světů a </w:t>
      </w:r>
      <w:r w:rsidR="003D69C4" w:rsidRPr="00DC773D">
        <w:rPr>
          <w:sz w:val="24"/>
          <w:szCs w:val="24"/>
        </w:rPr>
        <w:t xml:space="preserve">kvůli </w:t>
      </w:r>
      <w:r w:rsidRPr="00DC773D">
        <w:rPr>
          <w:sz w:val="24"/>
          <w:szCs w:val="24"/>
        </w:rPr>
        <w:t>absenci většího množství publikací tímto se zabírající</w:t>
      </w:r>
      <w:r w:rsidR="009228EC">
        <w:rPr>
          <w:sz w:val="24"/>
          <w:szCs w:val="24"/>
        </w:rPr>
        <w:t>ch</w:t>
      </w:r>
      <w:r w:rsidRPr="00DC773D">
        <w:rPr>
          <w:sz w:val="24"/>
          <w:szCs w:val="24"/>
        </w:rPr>
        <w:t>, jsem zvolil za doplňkové zdroje také videoeseje, které stanovují nové obecné přístupy k mnou řešené problematice. Jedná se o video</w:t>
      </w:r>
      <w:r w:rsidR="003D69C4" w:rsidRPr="00DC773D">
        <w:rPr>
          <w:sz w:val="24"/>
          <w:szCs w:val="24"/>
        </w:rPr>
        <w:t>e</w:t>
      </w:r>
      <w:r w:rsidRPr="00DC773D">
        <w:rPr>
          <w:sz w:val="24"/>
          <w:szCs w:val="24"/>
        </w:rPr>
        <w:t xml:space="preserve">sej uživatele </w:t>
      </w:r>
      <w:r w:rsidR="001768C7" w:rsidRPr="00DC773D">
        <w:rPr>
          <w:i/>
          <w:iCs/>
          <w:sz w:val="24"/>
          <w:szCs w:val="24"/>
        </w:rPr>
        <w:t>Legion Tech</w:t>
      </w:r>
      <w:r w:rsidRPr="00DC773D">
        <w:rPr>
          <w:i/>
          <w:iCs/>
          <w:sz w:val="24"/>
          <w:szCs w:val="24"/>
        </w:rPr>
        <w:t xml:space="preserve">, </w:t>
      </w:r>
      <w:r w:rsidRPr="00DC773D">
        <w:rPr>
          <w:sz w:val="24"/>
          <w:szCs w:val="24"/>
        </w:rPr>
        <w:t>kter</w:t>
      </w:r>
      <w:r w:rsidR="006C69F8" w:rsidRPr="00DC773D">
        <w:rPr>
          <w:sz w:val="24"/>
          <w:szCs w:val="24"/>
        </w:rPr>
        <w:t>á</w:t>
      </w:r>
      <w:r w:rsidRPr="00DC773D">
        <w:rPr>
          <w:sz w:val="24"/>
          <w:szCs w:val="24"/>
        </w:rPr>
        <w:t xml:space="preserve"> se věnuje otázce realismu a jeho vztahu ke sci-fi.</w:t>
      </w:r>
      <w:r w:rsidRPr="00DC773D">
        <w:rPr>
          <w:rStyle w:val="Znakapoznpodarou"/>
          <w:sz w:val="24"/>
          <w:szCs w:val="24"/>
        </w:rPr>
        <w:footnoteReference w:id="30"/>
      </w:r>
      <w:r w:rsidRPr="00DC773D">
        <w:rPr>
          <w:sz w:val="24"/>
          <w:szCs w:val="24"/>
        </w:rPr>
        <w:t xml:space="preserve"> Kanál </w:t>
      </w:r>
      <w:r w:rsidRPr="00DC773D">
        <w:rPr>
          <w:i/>
          <w:iCs/>
          <w:sz w:val="24"/>
          <w:szCs w:val="24"/>
        </w:rPr>
        <w:t xml:space="preserve">Tale Foundary </w:t>
      </w:r>
      <w:r w:rsidRPr="00DC773D">
        <w:rPr>
          <w:sz w:val="24"/>
          <w:szCs w:val="24"/>
        </w:rPr>
        <w:t xml:space="preserve">se zaměřil na </w:t>
      </w:r>
      <w:r w:rsidR="00E17926" w:rsidRPr="00DC773D">
        <w:rPr>
          <w:sz w:val="24"/>
          <w:szCs w:val="24"/>
        </w:rPr>
        <w:t>design</w:t>
      </w:r>
      <w:r w:rsidRPr="00DC773D">
        <w:rPr>
          <w:sz w:val="24"/>
          <w:szCs w:val="24"/>
        </w:rPr>
        <w:t xml:space="preserve"> a rozdělil ho na tři kategorie.</w:t>
      </w:r>
      <w:r w:rsidR="001768C7" w:rsidRPr="00DC773D">
        <w:rPr>
          <w:rStyle w:val="Znakapoznpodarou"/>
          <w:sz w:val="24"/>
          <w:szCs w:val="24"/>
        </w:rPr>
        <w:footnoteReference w:id="31"/>
      </w:r>
      <w:r w:rsidR="004429D6">
        <w:rPr>
          <w:sz w:val="24"/>
          <w:szCs w:val="24"/>
        </w:rPr>
        <w:t xml:space="preserve"> </w:t>
      </w:r>
      <w:r w:rsidRPr="00DC773D">
        <w:rPr>
          <w:sz w:val="24"/>
          <w:szCs w:val="24"/>
        </w:rPr>
        <w:t xml:space="preserve">Vedle toho stanovili tzv. </w:t>
      </w:r>
      <w:r w:rsidR="001768C7" w:rsidRPr="00DC773D">
        <w:rPr>
          <w:sz w:val="24"/>
          <w:szCs w:val="24"/>
        </w:rPr>
        <w:t>„čtyři</w:t>
      </w:r>
      <w:r w:rsidRPr="00DC773D">
        <w:rPr>
          <w:sz w:val="24"/>
          <w:szCs w:val="24"/>
        </w:rPr>
        <w:t xml:space="preserve"> dimenze </w:t>
      </w:r>
      <w:r w:rsidR="00DB71AC" w:rsidRPr="00DC773D">
        <w:rPr>
          <w:sz w:val="24"/>
          <w:szCs w:val="24"/>
        </w:rPr>
        <w:t>aranžmá</w:t>
      </w:r>
      <w:r w:rsidR="00DC287E" w:rsidRPr="00DC773D">
        <w:rPr>
          <w:rStyle w:val="Znakapoznpodarou"/>
          <w:sz w:val="24"/>
          <w:szCs w:val="24"/>
        </w:rPr>
        <w:footnoteReference w:id="32"/>
      </w:r>
      <w:r w:rsidR="001768C7" w:rsidRPr="00DC773D">
        <w:rPr>
          <w:sz w:val="24"/>
          <w:szCs w:val="24"/>
        </w:rPr>
        <w:t>“</w:t>
      </w:r>
      <w:r w:rsidRPr="00DC773D">
        <w:rPr>
          <w:sz w:val="24"/>
          <w:szCs w:val="24"/>
        </w:rPr>
        <w:t>, a to období, lokaci, úroveň konfliktu a dobu trvání.</w:t>
      </w:r>
      <w:r w:rsidRPr="00DC773D">
        <w:rPr>
          <w:rStyle w:val="Znakapoznpodarou"/>
          <w:sz w:val="24"/>
          <w:szCs w:val="24"/>
        </w:rPr>
        <w:footnoteReference w:id="33"/>
      </w:r>
      <w:r w:rsidRPr="00DC773D">
        <w:rPr>
          <w:sz w:val="24"/>
          <w:szCs w:val="24"/>
        </w:rPr>
        <w:t xml:space="preserve"> Tento koncept vysvětlím později na konkrétních příkladech.</w:t>
      </w:r>
      <w:r w:rsidR="00555D8F">
        <w:rPr>
          <w:sz w:val="24"/>
          <w:szCs w:val="24"/>
        </w:rPr>
        <w:t xml:space="preserve"> </w:t>
      </w:r>
      <w:r w:rsidR="00210E0D" w:rsidRPr="00DC773D">
        <w:rPr>
          <w:sz w:val="24"/>
          <w:szCs w:val="24"/>
        </w:rPr>
        <w:t>Důvodem, proč jsem tento zdroj využil</w:t>
      </w:r>
      <w:r w:rsidR="00AE642B">
        <w:rPr>
          <w:sz w:val="24"/>
          <w:szCs w:val="24"/>
        </w:rPr>
        <w:t>,</w:t>
      </w:r>
      <w:r w:rsidR="00210E0D" w:rsidRPr="00DC773D">
        <w:rPr>
          <w:sz w:val="24"/>
          <w:szCs w:val="24"/>
        </w:rPr>
        <w:t xml:space="preserve"> je </w:t>
      </w:r>
      <w:r w:rsidR="00056EA3">
        <w:rPr>
          <w:sz w:val="24"/>
          <w:szCs w:val="24"/>
        </w:rPr>
        <w:t>odlišný přístup k</w:t>
      </w:r>
      <w:r w:rsidR="0001249F">
        <w:rPr>
          <w:sz w:val="24"/>
          <w:szCs w:val="24"/>
        </w:rPr>
        <w:t xml:space="preserve"> budování světů, tedy </w:t>
      </w:r>
      <w:r w:rsidR="0001743B">
        <w:rPr>
          <w:sz w:val="24"/>
          <w:szCs w:val="24"/>
        </w:rPr>
        <w:t xml:space="preserve"> </w:t>
      </w:r>
      <w:r w:rsidR="00AE642B">
        <w:rPr>
          <w:sz w:val="24"/>
          <w:szCs w:val="24"/>
        </w:rPr>
        <w:t xml:space="preserve">skrze velmi specifické složky, </w:t>
      </w:r>
      <w:r w:rsidR="00131E8C">
        <w:rPr>
          <w:sz w:val="24"/>
          <w:szCs w:val="24"/>
        </w:rPr>
        <w:t xml:space="preserve">které dále vymezuji v kapitole </w:t>
      </w:r>
      <w:r w:rsidR="00131E8C">
        <w:rPr>
          <w:i/>
          <w:iCs/>
          <w:sz w:val="24"/>
          <w:szCs w:val="24"/>
        </w:rPr>
        <w:t>Postupy při budování světa.</w:t>
      </w:r>
    </w:p>
    <w:p w14:paraId="53A280B3" w14:textId="43AA978D" w:rsidR="00590E0C" w:rsidRDefault="00590E0C" w:rsidP="00F469DD">
      <w:pPr>
        <w:spacing w:line="360" w:lineRule="auto"/>
        <w:jc w:val="both"/>
        <w:rPr>
          <w:sz w:val="24"/>
          <w:szCs w:val="24"/>
        </w:rPr>
      </w:pPr>
      <w:r w:rsidRPr="00DC773D">
        <w:rPr>
          <w:sz w:val="24"/>
          <w:szCs w:val="24"/>
        </w:rPr>
        <w:t xml:space="preserve">Významný a přínosný pro mne byl také dokumentární cyklus </w:t>
      </w:r>
      <w:r w:rsidRPr="00DC773D">
        <w:rPr>
          <w:i/>
          <w:iCs/>
          <w:sz w:val="24"/>
          <w:szCs w:val="24"/>
        </w:rPr>
        <w:t xml:space="preserve">Reelside, </w:t>
      </w:r>
      <w:r w:rsidRPr="00DC773D">
        <w:rPr>
          <w:sz w:val="24"/>
          <w:szCs w:val="24"/>
        </w:rPr>
        <w:t xml:space="preserve">konkrétně jeho epizoda </w:t>
      </w:r>
      <w:r w:rsidRPr="00DC773D">
        <w:rPr>
          <w:i/>
          <w:iCs/>
          <w:sz w:val="24"/>
          <w:szCs w:val="24"/>
        </w:rPr>
        <w:t xml:space="preserve">Science fiction worldbuilding, </w:t>
      </w:r>
      <w:r w:rsidRPr="00DC773D">
        <w:rPr>
          <w:sz w:val="24"/>
          <w:szCs w:val="24"/>
        </w:rPr>
        <w:t xml:space="preserve">která mi byla poskytnuta producentem tohoto cyklu </w:t>
      </w:r>
      <w:r w:rsidRPr="00CD1A4C">
        <w:rPr>
          <w:sz w:val="24"/>
          <w:szCs w:val="24"/>
        </w:rPr>
        <w:lastRenderedPageBreak/>
        <w:t>Rajem Panikkarem</w:t>
      </w:r>
      <w:r w:rsidR="009C1E36" w:rsidRPr="00DC773D">
        <w:rPr>
          <w:rStyle w:val="Znakapoznpodarou"/>
          <w:i/>
          <w:iCs/>
          <w:sz w:val="24"/>
          <w:szCs w:val="24"/>
        </w:rPr>
        <w:footnoteReference w:id="34"/>
      </w:r>
      <w:r w:rsidRPr="00DC773D">
        <w:rPr>
          <w:i/>
          <w:iCs/>
          <w:sz w:val="24"/>
          <w:szCs w:val="24"/>
        </w:rPr>
        <w:t xml:space="preserve">. </w:t>
      </w:r>
      <w:r w:rsidRPr="00DC773D">
        <w:rPr>
          <w:sz w:val="24"/>
          <w:szCs w:val="24"/>
        </w:rPr>
        <w:t xml:space="preserve">Epizoda je především o procesu výroby rekvizit a o „dílnách“, v němž nový svět přichází k životu. </w:t>
      </w:r>
      <w:r w:rsidR="009F773E" w:rsidRPr="00DC773D">
        <w:rPr>
          <w:sz w:val="24"/>
          <w:szCs w:val="24"/>
        </w:rPr>
        <w:t xml:space="preserve">Nejzajímavější pro mne však byly myšlenky režisérů, například </w:t>
      </w:r>
      <w:r w:rsidR="009F773E" w:rsidRPr="00791029">
        <w:rPr>
          <w:sz w:val="24"/>
          <w:szCs w:val="24"/>
        </w:rPr>
        <w:t>Vincenza Nataliho</w:t>
      </w:r>
      <w:r w:rsidR="009F773E" w:rsidRPr="00DC773D">
        <w:rPr>
          <w:i/>
          <w:iCs/>
          <w:sz w:val="24"/>
          <w:szCs w:val="24"/>
        </w:rPr>
        <w:t xml:space="preserve">, </w:t>
      </w:r>
      <w:r w:rsidR="009F773E" w:rsidRPr="00DC773D">
        <w:rPr>
          <w:sz w:val="24"/>
          <w:szCs w:val="24"/>
        </w:rPr>
        <w:t xml:space="preserve">kteří hovoří o prostoru a jeho proměnách či o síle kontrastu. V této epizodě se jako případové studie objevují filmy jako </w:t>
      </w:r>
      <w:r w:rsidR="009F773E" w:rsidRPr="00DC773D">
        <w:rPr>
          <w:i/>
          <w:iCs/>
          <w:sz w:val="24"/>
          <w:szCs w:val="24"/>
        </w:rPr>
        <w:t xml:space="preserve">The Cube (1997) </w:t>
      </w:r>
      <w:r w:rsidR="009F773E" w:rsidRPr="00DC773D">
        <w:rPr>
          <w:sz w:val="24"/>
          <w:szCs w:val="24"/>
        </w:rPr>
        <w:t xml:space="preserve">či seriál </w:t>
      </w:r>
      <w:r w:rsidR="009F773E" w:rsidRPr="00DC773D">
        <w:rPr>
          <w:i/>
          <w:iCs/>
          <w:sz w:val="24"/>
          <w:szCs w:val="24"/>
        </w:rPr>
        <w:t xml:space="preserve">Orphan Black (2013-2017). </w:t>
      </w:r>
      <w:r w:rsidRPr="00DC773D">
        <w:rPr>
          <w:sz w:val="24"/>
          <w:szCs w:val="24"/>
        </w:rPr>
        <w:t xml:space="preserve"> </w:t>
      </w:r>
    </w:p>
    <w:p w14:paraId="0284C282" w14:textId="0D35B65F" w:rsidR="000769CA" w:rsidRPr="00DC773D" w:rsidRDefault="000769CA" w:rsidP="00F469DD">
      <w:pPr>
        <w:spacing w:line="360" w:lineRule="auto"/>
        <w:jc w:val="both"/>
        <w:rPr>
          <w:sz w:val="24"/>
          <w:szCs w:val="24"/>
        </w:rPr>
      </w:pPr>
      <w:r>
        <w:rPr>
          <w:sz w:val="24"/>
          <w:szCs w:val="24"/>
        </w:rPr>
        <w:t xml:space="preserve">U témat, při kterých je zmíněn divák a jeho hledisko, využiji knihu </w:t>
      </w:r>
      <w:r w:rsidRPr="00CD1A4C">
        <w:rPr>
          <w:sz w:val="24"/>
          <w:szCs w:val="24"/>
        </w:rPr>
        <w:t>Jasona Mittella</w:t>
      </w:r>
      <w:r>
        <w:rPr>
          <w:i/>
          <w:iCs/>
          <w:sz w:val="24"/>
          <w:szCs w:val="24"/>
        </w:rPr>
        <w:t xml:space="preserve"> Complex TV</w:t>
      </w:r>
      <w:r w:rsidR="003C70E2">
        <w:rPr>
          <w:i/>
          <w:iCs/>
          <w:sz w:val="24"/>
          <w:szCs w:val="24"/>
        </w:rPr>
        <w:t>, v</w:t>
      </w:r>
      <w:r w:rsidR="003C70E2">
        <w:rPr>
          <w:sz w:val="24"/>
          <w:szCs w:val="24"/>
        </w:rPr>
        <w:t>e které se</w:t>
      </w:r>
      <w:r w:rsidR="003C70E2" w:rsidRPr="00DC773D">
        <w:rPr>
          <w:sz w:val="24"/>
          <w:szCs w:val="24"/>
        </w:rPr>
        <w:t xml:space="preserve"> zabývá diváctvím a kritickými náhledy diváka</w:t>
      </w:r>
      <w:r>
        <w:rPr>
          <w:i/>
          <w:iCs/>
          <w:sz w:val="24"/>
          <w:szCs w:val="24"/>
        </w:rPr>
        <w:t>.</w:t>
      </w:r>
      <w:r w:rsidR="00817E8D">
        <w:rPr>
          <w:rStyle w:val="Znakapoznpodarou"/>
          <w:i/>
          <w:iCs/>
          <w:sz w:val="24"/>
          <w:szCs w:val="24"/>
        </w:rPr>
        <w:footnoteReference w:id="35"/>
      </w:r>
      <w:r>
        <w:rPr>
          <w:i/>
          <w:iCs/>
          <w:sz w:val="24"/>
          <w:szCs w:val="24"/>
        </w:rPr>
        <w:t xml:space="preserve"> </w:t>
      </w:r>
      <w:r>
        <w:rPr>
          <w:sz w:val="24"/>
          <w:szCs w:val="24"/>
        </w:rPr>
        <w:t>Tato kniha je mi nápomocna především při u pojmů jako komplexita, paratexty, divácké praktiky či titulková sekvence, konkrétně pak význam a definice těchto pojmů.</w:t>
      </w:r>
      <w:r>
        <w:rPr>
          <w:i/>
          <w:iCs/>
          <w:sz w:val="24"/>
          <w:szCs w:val="24"/>
        </w:rPr>
        <w:t xml:space="preserve"> </w:t>
      </w:r>
      <w:r w:rsidRPr="00DC773D">
        <w:rPr>
          <w:sz w:val="24"/>
          <w:szCs w:val="24"/>
        </w:rPr>
        <w:t>Nutno zmínit, že se</w:t>
      </w:r>
      <w:r w:rsidR="00817E8D">
        <w:rPr>
          <w:sz w:val="24"/>
          <w:szCs w:val="24"/>
        </w:rPr>
        <w:t xml:space="preserve"> místy</w:t>
      </w:r>
      <w:r w:rsidRPr="00DC773D">
        <w:rPr>
          <w:sz w:val="24"/>
          <w:szCs w:val="24"/>
        </w:rPr>
        <w:t xml:space="preserve"> </w:t>
      </w:r>
      <w:r w:rsidR="00436FB9">
        <w:rPr>
          <w:sz w:val="24"/>
          <w:szCs w:val="24"/>
        </w:rPr>
        <w:t>věnuji</w:t>
      </w:r>
      <w:r>
        <w:rPr>
          <w:sz w:val="24"/>
          <w:szCs w:val="24"/>
        </w:rPr>
        <w:t xml:space="preserve"> modelovému</w:t>
      </w:r>
      <w:r w:rsidRPr="00DC773D">
        <w:rPr>
          <w:sz w:val="24"/>
          <w:szCs w:val="24"/>
        </w:rPr>
        <w:t xml:space="preserve"> </w:t>
      </w:r>
      <w:r>
        <w:rPr>
          <w:sz w:val="24"/>
          <w:szCs w:val="24"/>
        </w:rPr>
        <w:t>d</w:t>
      </w:r>
      <w:r w:rsidRPr="00DC773D">
        <w:rPr>
          <w:sz w:val="24"/>
          <w:szCs w:val="24"/>
        </w:rPr>
        <w:t>ivákovi, který se chce v prostoru plně orientovat a tím zesílit svůj požitek</w:t>
      </w:r>
      <w:r>
        <w:rPr>
          <w:sz w:val="24"/>
          <w:szCs w:val="24"/>
        </w:rPr>
        <w:t xml:space="preserve"> ze</w:t>
      </w:r>
      <w:r w:rsidRPr="00DC773D">
        <w:rPr>
          <w:sz w:val="24"/>
          <w:szCs w:val="24"/>
        </w:rPr>
        <w:t xml:space="preserve"> sledování samotného seriálu</w:t>
      </w:r>
      <w:r>
        <w:rPr>
          <w:sz w:val="24"/>
          <w:szCs w:val="24"/>
        </w:rPr>
        <w:t xml:space="preserve"> či</w:t>
      </w:r>
      <w:r w:rsidRPr="00DC773D">
        <w:rPr>
          <w:sz w:val="24"/>
          <w:szCs w:val="24"/>
        </w:rPr>
        <w:t xml:space="preserve"> procesu, jímž je seriál konstruován </w:t>
      </w:r>
      <w:r>
        <w:rPr>
          <w:sz w:val="24"/>
          <w:szCs w:val="24"/>
        </w:rPr>
        <w:t>nebo</w:t>
      </w:r>
      <w:r w:rsidRPr="00DC773D">
        <w:rPr>
          <w:sz w:val="24"/>
          <w:szCs w:val="24"/>
        </w:rPr>
        <w:t xml:space="preserve"> se</w:t>
      </w:r>
      <w:r>
        <w:rPr>
          <w:sz w:val="24"/>
          <w:szCs w:val="24"/>
        </w:rPr>
        <w:t xml:space="preserve"> chce</w:t>
      </w:r>
      <w:r w:rsidRPr="00DC773D">
        <w:rPr>
          <w:sz w:val="24"/>
          <w:szCs w:val="24"/>
        </w:rPr>
        <w:t xml:space="preserve"> více ponořit do příběhového světa</w:t>
      </w:r>
      <w:r w:rsidRPr="00DC773D">
        <w:rPr>
          <w:rStyle w:val="Znakapoznpodarou"/>
          <w:sz w:val="24"/>
          <w:szCs w:val="24"/>
        </w:rPr>
        <w:footnoteReference w:id="36"/>
      </w:r>
      <w:r w:rsidRPr="00DC773D">
        <w:rPr>
          <w:sz w:val="24"/>
          <w:szCs w:val="24"/>
        </w:rPr>
        <w:t xml:space="preserve">. </w:t>
      </w:r>
    </w:p>
    <w:p w14:paraId="00278EA3" w14:textId="09760E83" w:rsidR="005066C4" w:rsidRPr="003A0C55" w:rsidRDefault="003D69C4" w:rsidP="003A0C55">
      <w:pPr>
        <w:spacing w:line="360" w:lineRule="auto"/>
        <w:jc w:val="both"/>
        <w:rPr>
          <w:b/>
          <w:bCs/>
          <w:i/>
          <w:iCs/>
          <w:sz w:val="24"/>
          <w:szCs w:val="24"/>
        </w:rPr>
      </w:pPr>
      <w:r w:rsidRPr="00DC773D">
        <w:rPr>
          <w:sz w:val="24"/>
          <w:szCs w:val="24"/>
        </w:rPr>
        <w:t>Tuto literaturu považuji za základní, a právě z nich nejvíce vycházím. Další studie či články se věnují konkrétním pojmům či specifickým problematikám, jako například proces</w:t>
      </w:r>
      <w:r w:rsidR="007215BA">
        <w:rPr>
          <w:sz w:val="24"/>
          <w:szCs w:val="24"/>
        </w:rPr>
        <w:t>u</w:t>
      </w:r>
      <w:r w:rsidRPr="00DC773D">
        <w:rPr>
          <w:sz w:val="24"/>
          <w:szCs w:val="24"/>
        </w:rPr>
        <w:t xml:space="preserve"> „flip n‘ burn“</w:t>
      </w:r>
      <w:r w:rsidR="00831660">
        <w:rPr>
          <w:rStyle w:val="Znakapoznpodarou"/>
          <w:sz w:val="24"/>
          <w:szCs w:val="24"/>
        </w:rPr>
        <w:footnoteReference w:id="37"/>
      </w:r>
      <w:r w:rsidRPr="00DC773D">
        <w:rPr>
          <w:sz w:val="24"/>
          <w:szCs w:val="24"/>
        </w:rPr>
        <w:t xml:space="preserve"> využit</w:t>
      </w:r>
      <w:r w:rsidR="007215BA">
        <w:rPr>
          <w:sz w:val="24"/>
          <w:szCs w:val="24"/>
        </w:rPr>
        <w:t>ém</w:t>
      </w:r>
      <w:r w:rsidRPr="00DC773D">
        <w:rPr>
          <w:sz w:val="24"/>
          <w:szCs w:val="24"/>
        </w:rPr>
        <w:t xml:space="preserve"> v </w:t>
      </w:r>
      <w:r w:rsidRPr="00DC773D">
        <w:rPr>
          <w:i/>
          <w:iCs/>
          <w:sz w:val="24"/>
          <w:szCs w:val="24"/>
        </w:rPr>
        <w:t>The Expanse</w:t>
      </w:r>
      <w:r w:rsidR="00A1706E">
        <w:rPr>
          <w:i/>
          <w:iCs/>
          <w:sz w:val="24"/>
          <w:szCs w:val="24"/>
        </w:rPr>
        <w:t>.</w:t>
      </w:r>
      <w:r w:rsidRPr="00DC773D">
        <w:rPr>
          <w:sz w:val="24"/>
          <w:szCs w:val="24"/>
        </w:rPr>
        <w:t xml:space="preserve"> </w:t>
      </w:r>
      <w:r w:rsidR="002352F1">
        <w:rPr>
          <w:b/>
          <w:bCs/>
          <w:i/>
          <w:iCs/>
          <w:sz w:val="24"/>
          <w:szCs w:val="24"/>
        </w:rPr>
        <w:tab/>
      </w:r>
    </w:p>
    <w:p w14:paraId="3DDB6666" w14:textId="725FD9A6" w:rsidR="005066C4" w:rsidRDefault="005066C4" w:rsidP="00F53E79">
      <w:pPr>
        <w:jc w:val="center"/>
        <w:rPr>
          <w:b/>
        </w:rPr>
      </w:pPr>
    </w:p>
    <w:p w14:paraId="622DA7CB" w14:textId="0C8B0592" w:rsidR="00F054F5" w:rsidRDefault="00F054F5" w:rsidP="00F53E79">
      <w:pPr>
        <w:jc w:val="center"/>
        <w:rPr>
          <w:b/>
        </w:rPr>
      </w:pPr>
    </w:p>
    <w:p w14:paraId="4C6157F4" w14:textId="4D780208" w:rsidR="00F054F5" w:rsidRDefault="00F054F5" w:rsidP="00F53E79">
      <w:pPr>
        <w:jc w:val="center"/>
        <w:rPr>
          <w:b/>
        </w:rPr>
      </w:pPr>
    </w:p>
    <w:p w14:paraId="0FF2D74F" w14:textId="723AA27A" w:rsidR="00F054F5" w:rsidRDefault="00F054F5" w:rsidP="00F53E79">
      <w:pPr>
        <w:jc w:val="center"/>
        <w:rPr>
          <w:b/>
        </w:rPr>
      </w:pPr>
    </w:p>
    <w:p w14:paraId="4E7805AD" w14:textId="6D7E924A" w:rsidR="00F054F5" w:rsidRDefault="00F054F5" w:rsidP="00F53E79">
      <w:pPr>
        <w:jc w:val="center"/>
        <w:rPr>
          <w:b/>
        </w:rPr>
      </w:pPr>
    </w:p>
    <w:p w14:paraId="2BBF15EC" w14:textId="5CB8CE15" w:rsidR="00F054F5" w:rsidRDefault="00F054F5" w:rsidP="00F53E79">
      <w:pPr>
        <w:jc w:val="center"/>
        <w:rPr>
          <w:b/>
        </w:rPr>
      </w:pPr>
    </w:p>
    <w:p w14:paraId="40C7D9BE" w14:textId="355A8C92" w:rsidR="00F054F5" w:rsidRDefault="00F054F5" w:rsidP="00C610D2">
      <w:pPr>
        <w:rPr>
          <w:b/>
        </w:rPr>
      </w:pPr>
    </w:p>
    <w:p w14:paraId="6DCF7ADA" w14:textId="4BA8F7C7" w:rsidR="00946D6D" w:rsidRDefault="00946D6D" w:rsidP="00C610D2">
      <w:pPr>
        <w:rPr>
          <w:b/>
        </w:rPr>
      </w:pPr>
    </w:p>
    <w:p w14:paraId="2C366D6D" w14:textId="3F10CA29" w:rsidR="00946D6D" w:rsidRDefault="00946D6D" w:rsidP="00C610D2">
      <w:pPr>
        <w:rPr>
          <w:b/>
        </w:rPr>
      </w:pPr>
    </w:p>
    <w:p w14:paraId="02285F64" w14:textId="77777777" w:rsidR="00946D6D" w:rsidRDefault="00946D6D" w:rsidP="00C610D2">
      <w:pPr>
        <w:rPr>
          <w:b/>
        </w:rPr>
      </w:pPr>
    </w:p>
    <w:p w14:paraId="756FDE19" w14:textId="77777777" w:rsidR="007A3FBE" w:rsidRDefault="007A3FBE" w:rsidP="00C610D2">
      <w:pPr>
        <w:rPr>
          <w:b/>
        </w:rPr>
      </w:pPr>
    </w:p>
    <w:p w14:paraId="470CD677" w14:textId="302D415C" w:rsidR="005066C4" w:rsidRDefault="00C75BF3" w:rsidP="009C1E36">
      <w:pPr>
        <w:pStyle w:val="Nadpis1"/>
      </w:pPr>
      <w:bookmarkStart w:id="4" w:name="_Toc39684453"/>
      <w:r w:rsidRPr="00C75BF3">
        <w:lastRenderedPageBreak/>
        <w:t xml:space="preserve">Teoretická </w:t>
      </w:r>
      <w:r w:rsidR="0080292A">
        <w:t xml:space="preserve">a metodologická </w:t>
      </w:r>
      <w:r w:rsidRPr="00C75BF3">
        <w:t>východiska</w:t>
      </w:r>
      <w:bookmarkEnd w:id="4"/>
      <w:r w:rsidRPr="00C75BF3">
        <w:t xml:space="preserve"> </w:t>
      </w:r>
    </w:p>
    <w:p w14:paraId="4F9AA73D" w14:textId="7B0EAFD0" w:rsidR="00C75BF3" w:rsidRDefault="00C75BF3" w:rsidP="00C75BF3"/>
    <w:p w14:paraId="6BAE8F69" w14:textId="4319C02F" w:rsidR="007D2577" w:rsidRPr="00DC773D" w:rsidRDefault="00244521" w:rsidP="003F5F72">
      <w:pPr>
        <w:spacing w:line="360" w:lineRule="auto"/>
        <w:jc w:val="both"/>
        <w:rPr>
          <w:sz w:val="24"/>
          <w:szCs w:val="24"/>
        </w:rPr>
      </w:pPr>
      <w:r w:rsidRPr="00DC773D">
        <w:rPr>
          <w:sz w:val="24"/>
          <w:szCs w:val="24"/>
        </w:rPr>
        <w:t>V této práci se zaměřuji na jednotlivé postup</w:t>
      </w:r>
      <w:r w:rsidR="002B4B63">
        <w:rPr>
          <w:sz w:val="24"/>
          <w:szCs w:val="24"/>
        </w:rPr>
        <w:t>y</w:t>
      </w:r>
      <w:r w:rsidRPr="00DC773D">
        <w:rPr>
          <w:sz w:val="24"/>
          <w:szCs w:val="24"/>
        </w:rPr>
        <w:t xml:space="preserve">, které vytvářejí </w:t>
      </w:r>
      <w:r w:rsidR="005A5EEA">
        <w:rPr>
          <w:sz w:val="24"/>
          <w:szCs w:val="24"/>
        </w:rPr>
        <w:t>ucelený</w:t>
      </w:r>
      <w:r w:rsidRPr="00DC773D">
        <w:rPr>
          <w:sz w:val="24"/>
          <w:szCs w:val="24"/>
        </w:rPr>
        <w:t xml:space="preserve"> fikční prostor a funkční orientační model.</w:t>
      </w:r>
      <w:r w:rsidRPr="00DC773D">
        <w:rPr>
          <w:color w:val="000000" w:themeColor="text1"/>
          <w:sz w:val="24"/>
          <w:szCs w:val="24"/>
        </w:rPr>
        <w:t xml:space="preserve"> Jak bylo již několikrát zmíněno, zvolil jsem si seriál </w:t>
      </w:r>
      <w:r w:rsidRPr="00DC773D">
        <w:rPr>
          <w:i/>
          <w:iCs/>
          <w:color w:val="000000" w:themeColor="text1"/>
          <w:sz w:val="24"/>
          <w:szCs w:val="24"/>
        </w:rPr>
        <w:t xml:space="preserve">The Expanse, </w:t>
      </w:r>
      <w:r w:rsidR="002B4B63">
        <w:rPr>
          <w:color w:val="000000" w:themeColor="text1"/>
          <w:sz w:val="24"/>
          <w:szCs w:val="24"/>
        </w:rPr>
        <w:t>tedy</w:t>
      </w:r>
      <w:r w:rsidRPr="00DC773D">
        <w:rPr>
          <w:color w:val="000000" w:themeColor="text1"/>
          <w:sz w:val="24"/>
          <w:szCs w:val="24"/>
        </w:rPr>
        <w:t xml:space="preserve"> jeho první sérii, ve které na konkrétních příkladech interpretuji jednotlivé přístupy budování fikčního prostoru.</w:t>
      </w:r>
      <w:r w:rsidR="00F054F5">
        <w:rPr>
          <w:color w:val="000000" w:themeColor="text1"/>
          <w:sz w:val="24"/>
          <w:szCs w:val="24"/>
        </w:rPr>
        <w:t xml:space="preserve"> </w:t>
      </w:r>
      <w:r w:rsidR="007D2577" w:rsidRPr="00DC773D">
        <w:rPr>
          <w:sz w:val="24"/>
          <w:szCs w:val="24"/>
        </w:rPr>
        <w:t xml:space="preserve">Bakalářská práce </w:t>
      </w:r>
      <w:r w:rsidR="007D2577" w:rsidRPr="00DC773D">
        <w:rPr>
          <w:i/>
          <w:iCs/>
          <w:sz w:val="24"/>
          <w:szCs w:val="24"/>
        </w:rPr>
        <w:t xml:space="preserve">Konstrukce prostoru v seriálu The Expanse </w:t>
      </w:r>
      <w:r w:rsidR="007D2577" w:rsidRPr="00DC773D">
        <w:rPr>
          <w:sz w:val="24"/>
          <w:szCs w:val="24"/>
        </w:rPr>
        <w:t xml:space="preserve">má svým charakterem velmi blízko k designu, konkrétně pak k designu narativnímu, tak jak o něm hovoří </w:t>
      </w:r>
      <w:r w:rsidR="007D2577" w:rsidRPr="00CD1A4C">
        <w:rPr>
          <w:sz w:val="24"/>
          <w:szCs w:val="24"/>
        </w:rPr>
        <w:t>McDowell</w:t>
      </w:r>
      <w:r w:rsidR="007D2577" w:rsidRPr="00DC773D">
        <w:rPr>
          <w:i/>
          <w:iCs/>
          <w:sz w:val="24"/>
          <w:szCs w:val="24"/>
        </w:rPr>
        <w:t xml:space="preserve">. </w:t>
      </w:r>
      <w:r w:rsidR="007D2577" w:rsidRPr="00DC773D">
        <w:rPr>
          <w:sz w:val="24"/>
          <w:szCs w:val="24"/>
        </w:rPr>
        <w:t>V mnohých případech, například v</w:t>
      </w:r>
      <w:r w:rsidR="00E37C9C" w:rsidRPr="00DC773D">
        <w:rPr>
          <w:sz w:val="24"/>
          <w:szCs w:val="24"/>
        </w:rPr>
        <w:t> </w:t>
      </w:r>
      <w:r w:rsidR="007D2577" w:rsidRPr="00DC773D">
        <w:rPr>
          <w:sz w:val="24"/>
          <w:szCs w:val="24"/>
        </w:rPr>
        <w:t>momentech</w:t>
      </w:r>
      <w:r w:rsidR="00E37C9C" w:rsidRPr="00DC773D">
        <w:rPr>
          <w:sz w:val="24"/>
          <w:szCs w:val="24"/>
        </w:rPr>
        <w:t>,</w:t>
      </w:r>
      <w:r w:rsidR="007D2577" w:rsidRPr="00DC773D">
        <w:rPr>
          <w:sz w:val="24"/>
          <w:szCs w:val="24"/>
        </w:rPr>
        <w:t xml:space="preserve"> kdy </w:t>
      </w:r>
      <w:r w:rsidR="00E37C9C" w:rsidRPr="00DC773D">
        <w:rPr>
          <w:sz w:val="24"/>
          <w:szCs w:val="24"/>
        </w:rPr>
        <w:t xml:space="preserve">tvůrci </w:t>
      </w:r>
      <w:r w:rsidR="007D2577" w:rsidRPr="00DC773D">
        <w:rPr>
          <w:i/>
          <w:iCs/>
          <w:sz w:val="24"/>
          <w:szCs w:val="24"/>
        </w:rPr>
        <w:t xml:space="preserve">The Expanse </w:t>
      </w:r>
      <w:r w:rsidR="007D2577" w:rsidRPr="00DC773D">
        <w:rPr>
          <w:sz w:val="24"/>
          <w:szCs w:val="24"/>
        </w:rPr>
        <w:t>využív</w:t>
      </w:r>
      <w:r w:rsidR="00E37C9C" w:rsidRPr="00DC773D">
        <w:rPr>
          <w:sz w:val="24"/>
          <w:szCs w:val="24"/>
        </w:rPr>
        <w:t>ají</w:t>
      </w:r>
      <w:r w:rsidR="007D2577" w:rsidRPr="00DC773D">
        <w:rPr>
          <w:sz w:val="24"/>
          <w:szCs w:val="24"/>
        </w:rPr>
        <w:t xml:space="preserve"> síly kontrastu či působivých detailů, se budu soustředit právě na visuální podobu daných prostor</w:t>
      </w:r>
      <w:r w:rsidR="00E37C9C" w:rsidRPr="00DC773D">
        <w:rPr>
          <w:sz w:val="24"/>
          <w:szCs w:val="24"/>
        </w:rPr>
        <w:t xml:space="preserve">, budov, prostranství apod. Z tohoto důvodu často cituji koncepty Alexe </w:t>
      </w:r>
      <w:r w:rsidR="00E37C9C" w:rsidRPr="00DC773D">
        <w:rPr>
          <w:i/>
          <w:iCs/>
          <w:sz w:val="24"/>
          <w:szCs w:val="24"/>
        </w:rPr>
        <w:t xml:space="preserve">McDowella a Petera von Stackelberga, </w:t>
      </w:r>
      <w:r w:rsidR="00E37C9C" w:rsidRPr="00DC773D">
        <w:rPr>
          <w:sz w:val="24"/>
          <w:szCs w:val="24"/>
        </w:rPr>
        <w:t xml:space="preserve">ať už se jedná o již zmíněnou </w:t>
      </w:r>
      <w:r w:rsidR="00A62EC0">
        <w:rPr>
          <w:sz w:val="24"/>
          <w:szCs w:val="24"/>
        </w:rPr>
        <w:t>m</w:t>
      </w:r>
      <w:r w:rsidR="00E37C9C" w:rsidRPr="00DC773D">
        <w:rPr>
          <w:sz w:val="24"/>
          <w:szCs w:val="24"/>
        </w:rPr>
        <w:t xml:space="preserve">andalu, hledisko future studies či </w:t>
      </w:r>
      <w:r w:rsidR="00FD562B" w:rsidRPr="00DC773D">
        <w:rPr>
          <w:sz w:val="24"/>
          <w:szCs w:val="24"/>
        </w:rPr>
        <w:t xml:space="preserve">význam budování světů pro lidstvo jako takové. Jejich pojetí „worldbuildingu“ mi je východiskem pro vymezení se vůči tomuto pojmu a stanovení kritérií pro jeho částečné využití. Nejzásadnější prameny a literaturu, ze které nejvíce čerpám a teoretická východiska, která využívám,  jsem stanovil v kapitole </w:t>
      </w:r>
      <w:r w:rsidR="00FD562B" w:rsidRPr="00DC773D">
        <w:rPr>
          <w:i/>
          <w:iCs/>
          <w:sz w:val="24"/>
          <w:szCs w:val="24"/>
        </w:rPr>
        <w:t xml:space="preserve">Vyhodnocení pramenů a literatury. </w:t>
      </w:r>
    </w:p>
    <w:p w14:paraId="570E21AA" w14:textId="5057D57D" w:rsidR="00CD11AF" w:rsidRPr="00DC773D" w:rsidRDefault="003F5F72" w:rsidP="003F5F72">
      <w:pPr>
        <w:spacing w:line="360" w:lineRule="auto"/>
        <w:jc w:val="both"/>
        <w:rPr>
          <w:sz w:val="24"/>
          <w:szCs w:val="24"/>
        </w:rPr>
      </w:pPr>
      <w:r w:rsidRPr="00DC773D">
        <w:rPr>
          <w:sz w:val="24"/>
          <w:szCs w:val="24"/>
        </w:rPr>
        <w:t xml:space="preserve">Nejprve vymezím, co myslím termínem prostor, neboť tento pojem je základem pro většinu koncepcí v této práci a nemůže zůstat nedefinován. </w:t>
      </w:r>
      <w:r w:rsidR="006C2982" w:rsidRPr="00DC773D">
        <w:rPr>
          <w:sz w:val="24"/>
          <w:szCs w:val="24"/>
        </w:rPr>
        <w:t xml:space="preserve">Vztáhnu </w:t>
      </w:r>
      <w:r w:rsidR="00757304">
        <w:rPr>
          <w:sz w:val="24"/>
          <w:szCs w:val="24"/>
        </w:rPr>
        <w:t>jej</w:t>
      </w:r>
      <w:r w:rsidR="006C2982" w:rsidRPr="00DC773D">
        <w:rPr>
          <w:sz w:val="24"/>
          <w:szCs w:val="24"/>
        </w:rPr>
        <w:t xml:space="preserve"> přímo ke konkrétním prvkům analyzovaného seriálu, pro jasné ukotvení a specifické využití jeho významu. </w:t>
      </w:r>
      <w:r w:rsidR="00CD11AF" w:rsidRPr="00DC773D">
        <w:rPr>
          <w:sz w:val="24"/>
          <w:szCs w:val="24"/>
        </w:rPr>
        <w:t>V mém pojetí p</w:t>
      </w:r>
      <w:r w:rsidR="006C2982" w:rsidRPr="00DC773D">
        <w:rPr>
          <w:sz w:val="24"/>
          <w:szCs w:val="24"/>
        </w:rPr>
        <w:t xml:space="preserve">rostorem </w:t>
      </w:r>
      <w:r w:rsidR="00CD11AF" w:rsidRPr="00DC773D">
        <w:rPr>
          <w:sz w:val="24"/>
          <w:szCs w:val="24"/>
        </w:rPr>
        <w:t>myslím</w:t>
      </w:r>
      <w:r w:rsidR="006C2982" w:rsidRPr="00DC773D">
        <w:rPr>
          <w:sz w:val="24"/>
          <w:szCs w:val="24"/>
        </w:rPr>
        <w:t xml:space="preserve"> primárně hmotné části fikčního světa, konkrétně části obyvatelné, ikonické, dekorativní</w:t>
      </w:r>
      <w:r w:rsidR="007B179E" w:rsidRPr="00DC773D">
        <w:rPr>
          <w:sz w:val="24"/>
          <w:szCs w:val="24"/>
        </w:rPr>
        <w:t>, spojené s architekturou a designem aj. V </w:t>
      </w:r>
      <w:r w:rsidR="007B179E" w:rsidRPr="00DC773D">
        <w:rPr>
          <w:i/>
          <w:iCs/>
          <w:sz w:val="24"/>
          <w:szCs w:val="24"/>
        </w:rPr>
        <w:t xml:space="preserve">The Expanse </w:t>
      </w:r>
      <w:r w:rsidR="007B179E" w:rsidRPr="00DC773D">
        <w:rPr>
          <w:sz w:val="24"/>
          <w:szCs w:val="24"/>
        </w:rPr>
        <w:t xml:space="preserve">tak hovoříme o planetách, budovách, prostředích, orbitálních stanicích, těžebních a bitevních lodích, vesmírných základnách, stavbách reálného světa a dále o menších specifických prostorech, jakými jsou například ubikace v prostorách asteroidu Ceres. Dále do prostoru  zahrnuji také technologie, které s ním interagují, za což </w:t>
      </w:r>
      <w:r w:rsidR="0067578F">
        <w:rPr>
          <w:sz w:val="24"/>
          <w:szCs w:val="24"/>
        </w:rPr>
        <w:t>považuji</w:t>
      </w:r>
      <w:r w:rsidR="007B179E" w:rsidRPr="00DC773D">
        <w:rPr>
          <w:sz w:val="24"/>
          <w:szCs w:val="24"/>
        </w:rPr>
        <w:t xml:space="preserve"> většin</w:t>
      </w:r>
      <w:r w:rsidR="00D52A76">
        <w:rPr>
          <w:sz w:val="24"/>
          <w:szCs w:val="24"/>
        </w:rPr>
        <w:t>u</w:t>
      </w:r>
      <w:r w:rsidR="007B179E" w:rsidRPr="00DC773D">
        <w:rPr>
          <w:sz w:val="24"/>
          <w:szCs w:val="24"/>
        </w:rPr>
        <w:t xml:space="preserve"> technologií využív</w:t>
      </w:r>
      <w:r w:rsidR="00D52A76">
        <w:rPr>
          <w:sz w:val="24"/>
          <w:szCs w:val="24"/>
        </w:rPr>
        <w:t>anou</w:t>
      </w:r>
      <w:r w:rsidR="007B179E" w:rsidRPr="00DC773D">
        <w:rPr>
          <w:sz w:val="24"/>
          <w:szCs w:val="24"/>
        </w:rPr>
        <w:t xml:space="preserve"> ve vesmíru. </w:t>
      </w:r>
      <w:r w:rsidR="00BE173C" w:rsidRPr="00DC773D">
        <w:rPr>
          <w:sz w:val="24"/>
          <w:szCs w:val="24"/>
        </w:rPr>
        <w:t>V neposlední řadě</w:t>
      </w:r>
      <w:r w:rsidR="00D52A76">
        <w:rPr>
          <w:sz w:val="24"/>
          <w:szCs w:val="24"/>
        </w:rPr>
        <w:t xml:space="preserve"> je </w:t>
      </w:r>
      <w:r w:rsidR="00BE173C" w:rsidRPr="00DC773D">
        <w:rPr>
          <w:sz w:val="24"/>
          <w:szCs w:val="24"/>
        </w:rPr>
        <w:t xml:space="preserve">v případě tohoto seriálu téměř nemožné nezahrnout do prostoru vesmír samotný a samozřejmě veškeré </w:t>
      </w:r>
      <w:r w:rsidR="006B6A1B">
        <w:rPr>
          <w:sz w:val="24"/>
          <w:szCs w:val="24"/>
        </w:rPr>
        <w:t>v</w:t>
      </w:r>
      <w:r w:rsidR="00BE173C" w:rsidRPr="00DC773D">
        <w:rPr>
          <w:sz w:val="24"/>
          <w:szCs w:val="24"/>
        </w:rPr>
        <w:t xml:space="preserve">lastnosti jednotlivých prostor. Zásadní roli zde </w:t>
      </w:r>
      <w:r w:rsidR="003E0FC2" w:rsidRPr="00DC773D">
        <w:rPr>
          <w:sz w:val="24"/>
          <w:szCs w:val="24"/>
        </w:rPr>
        <w:t>hraje</w:t>
      </w:r>
      <w:r w:rsidR="00BE173C" w:rsidRPr="00DC773D">
        <w:rPr>
          <w:sz w:val="24"/>
          <w:szCs w:val="24"/>
        </w:rPr>
        <w:t xml:space="preserve"> například odlišná gravitace jednotlivých lokací</w:t>
      </w:r>
      <w:r w:rsidR="008133AC" w:rsidRPr="00DC773D">
        <w:rPr>
          <w:sz w:val="24"/>
          <w:szCs w:val="24"/>
        </w:rPr>
        <w:t>ch</w:t>
      </w:r>
      <w:r w:rsidR="00BE173C" w:rsidRPr="00DC773D">
        <w:rPr>
          <w:sz w:val="24"/>
          <w:szCs w:val="24"/>
        </w:rPr>
        <w:t xml:space="preserve">, </w:t>
      </w:r>
      <w:r w:rsidR="008133AC" w:rsidRPr="00DC773D">
        <w:rPr>
          <w:sz w:val="24"/>
          <w:szCs w:val="24"/>
        </w:rPr>
        <w:t xml:space="preserve">míra kyslíku </w:t>
      </w:r>
      <w:r w:rsidR="00407DFD" w:rsidRPr="00DC773D">
        <w:rPr>
          <w:sz w:val="24"/>
          <w:szCs w:val="24"/>
        </w:rPr>
        <w:t xml:space="preserve">a celkové podmínky života, pokud vztáhneme prostor </w:t>
      </w:r>
      <w:r w:rsidR="00CD11AF" w:rsidRPr="00DC773D">
        <w:rPr>
          <w:sz w:val="24"/>
          <w:szCs w:val="24"/>
        </w:rPr>
        <w:t xml:space="preserve">ku </w:t>
      </w:r>
      <w:r w:rsidR="00995E3E">
        <w:rPr>
          <w:sz w:val="24"/>
          <w:szCs w:val="24"/>
        </w:rPr>
        <w:t>postavám v něm</w:t>
      </w:r>
      <w:r w:rsidR="00407DFD" w:rsidRPr="00DC773D">
        <w:rPr>
          <w:sz w:val="24"/>
          <w:szCs w:val="24"/>
        </w:rPr>
        <w:t>.</w:t>
      </w:r>
      <w:r w:rsidR="00CD11AF" w:rsidRPr="00DC773D">
        <w:rPr>
          <w:sz w:val="24"/>
          <w:szCs w:val="24"/>
        </w:rPr>
        <w:t xml:space="preserve"> </w:t>
      </w:r>
    </w:p>
    <w:p w14:paraId="685E86D0" w14:textId="564241CD" w:rsidR="003F5F72" w:rsidRPr="00DC773D" w:rsidRDefault="00CD11AF" w:rsidP="003F5F72">
      <w:pPr>
        <w:spacing w:line="360" w:lineRule="auto"/>
        <w:jc w:val="both"/>
        <w:rPr>
          <w:sz w:val="24"/>
          <w:szCs w:val="24"/>
        </w:rPr>
      </w:pPr>
      <w:r w:rsidRPr="00DC773D">
        <w:rPr>
          <w:sz w:val="24"/>
          <w:szCs w:val="24"/>
        </w:rPr>
        <w:lastRenderedPageBreak/>
        <w:t xml:space="preserve">Pojem prostor často využívám ve spojitosti s jeho budováním. Proto je důležité vymezit si pojmy „budování světa“ a „budování prostoru“. V této práci často pracuji s pojmem </w:t>
      </w:r>
      <w:r w:rsidRPr="0756C08B">
        <w:rPr>
          <w:i/>
          <w:iCs/>
          <w:sz w:val="24"/>
          <w:szCs w:val="24"/>
        </w:rPr>
        <w:t xml:space="preserve">worldbuilding, </w:t>
      </w:r>
      <w:r w:rsidRPr="00DC773D">
        <w:rPr>
          <w:sz w:val="24"/>
          <w:szCs w:val="24"/>
        </w:rPr>
        <w:t xml:space="preserve">který je společný pro mnoho teoretických konceptů, mimo jiné klíčový pro </w:t>
      </w:r>
      <w:r w:rsidRPr="0058664E">
        <w:rPr>
          <w:sz w:val="24"/>
          <w:szCs w:val="24"/>
        </w:rPr>
        <w:t>Alexe McDowella či Leah Zaidi</w:t>
      </w:r>
      <w:r w:rsidRPr="0756C08B">
        <w:rPr>
          <w:i/>
          <w:iCs/>
          <w:sz w:val="24"/>
          <w:szCs w:val="24"/>
        </w:rPr>
        <w:t xml:space="preserve">. </w:t>
      </w:r>
      <w:r w:rsidRPr="00DC773D">
        <w:rPr>
          <w:sz w:val="24"/>
          <w:szCs w:val="24"/>
        </w:rPr>
        <w:t>Doslovný překlad tohoto slova je právě „budování světa“ a napříč studiemi</w:t>
      </w:r>
      <w:r w:rsidR="009D06BB" w:rsidRPr="00DC773D">
        <w:rPr>
          <w:sz w:val="24"/>
          <w:szCs w:val="24"/>
        </w:rPr>
        <w:t xml:space="preserve"> a výzkumy</w:t>
      </w:r>
      <w:r w:rsidRPr="00DC773D">
        <w:rPr>
          <w:sz w:val="24"/>
          <w:szCs w:val="24"/>
        </w:rPr>
        <w:t xml:space="preserve"> se také etabloval jako budování nejen prostoru, ale zahrnuje taktéž postavy, události, příběh, </w:t>
      </w:r>
      <w:r w:rsidR="00E668F9" w:rsidRPr="00DC773D">
        <w:rPr>
          <w:sz w:val="24"/>
          <w:szCs w:val="24"/>
        </w:rPr>
        <w:t xml:space="preserve">politické podmínky ad. </w:t>
      </w:r>
      <w:r w:rsidR="009D06BB" w:rsidRPr="00DC773D">
        <w:rPr>
          <w:sz w:val="24"/>
          <w:szCs w:val="24"/>
        </w:rPr>
        <w:t>Například pokud se podíváme na jeden ze základních koncept</w:t>
      </w:r>
      <w:r w:rsidR="0083472B" w:rsidRPr="00DC773D">
        <w:rPr>
          <w:sz w:val="24"/>
          <w:szCs w:val="24"/>
        </w:rPr>
        <w:t>ů</w:t>
      </w:r>
      <w:r w:rsidR="009D06BB" w:rsidRPr="00DC773D">
        <w:rPr>
          <w:sz w:val="24"/>
          <w:szCs w:val="24"/>
        </w:rPr>
        <w:t xml:space="preserve"> </w:t>
      </w:r>
      <w:r w:rsidR="009D06BB" w:rsidRPr="0058664E">
        <w:rPr>
          <w:sz w:val="24"/>
          <w:szCs w:val="24"/>
        </w:rPr>
        <w:t>McDowellovy</w:t>
      </w:r>
      <w:r w:rsidR="009D06BB" w:rsidRPr="0756C08B">
        <w:rPr>
          <w:i/>
          <w:iCs/>
          <w:sz w:val="24"/>
          <w:szCs w:val="24"/>
        </w:rPr>
        <w:t xml:space="preserve"> </w:t>
      </w:r>
      <w:r w:rsidR="009D06BB" w:rsidRPr="00DC773D">
        <w:rPr>
          <w:sz w:val="24"/>
          <w:szCs w:val="24"/>
        </w:rPr>
        <w:t>mandaly</w:t>
      </w:r>
      <w:r w:rsidR="006528F8" w:rsidRPr="00DC773D">
        <w:rPr>
          <w:rStyle w:val="Znakapoznpodarou"/>
          <w:sz w:val="24"/>
          <w:szCs w:val="24"/>
        </w:rPr>
        <w:footnoteReference w:id="38"/>
      </w:r>
      <w:r w:rsidR="006528F8" w:rsidRPr="00DC773D">
        <w:rPr>
          <w:sz w:val="24"/>
          <w:szCs w:val="24"/>
        </w:rPr>
        <w:t xml:space="preserve">, kdy ve středu </w:t>
      </w:r>
      <w:r w:rsidR="00A62EC0">
        <w:rPr>
          <w:sz w:val="24"/>
          <w:szCs w:val="24"/>
        </w:rPr>
        <w:t>m</w:t>
      </w:r>
      <w:r w:rsidR="006528F8" w:rsidRPr="00DC773D">
        <w:rPr>
          <w:sz w:val="24"/>
          <w:szCs w:val="24"/>
        </w:rPr>
        <w:t>andaly je původ/příběh</w:t>
      </w:r>
      <w:r w:rsidR="006528F8" w:rsidRPr="00DC773D">
        <w:rPr>
          <w:rStyle w:val="Znakapoznpodarou"/>
          <w:sz w:val="24"/>
          <w:szCs w:val="24"/>
        </w:rPr>
        <w:footnoteReference w:id="39"/>
      </w:r>
      <w:r w:rsidR="009D06BB" w:rsidRPr="00DC773D">
        <w:rPr>
          <w:sz w:val="24"/>
          <w:szCs w:val="24"/>
        </w:rPr>
        <w:t xml:space="preserve">, </w:t>
      </w:r>
      <w:r w:rsidR="006528F8" w:rsidRPr="00DC773D">
        <w:rPr>
          <w:sz w:val="24"/>
          <w:szCs w:val="24"/>
        </w:rPr>
        <w:t>zjistíme že za základní pilíře považuje otázku „co kdyby“ a „proč by ne“, kdy postihuje tzv. narušení (disruption)</w:t>
      </w:r>
      <w:r w:rsidR="00525C35" w:rsidRPr="00DC773D">
        <w:rPr>
          <w:rStyle w:val="Znakapoznpodarou"/>
          <w:sz w:val="24"/>
          <w:szCs w:val="24"/>
        </w:rPr>
        <w:footnoteReference w:id="40"/>
      </w:r>
      <w:r w:rsidR="006528F8" w:rsidRPr="00DC773D">
        <w:rPr>
          <w:sz w:val="24"/>
          <w:szCs w:val="24"/>
        </w:rPr>
        <w:t xml:space="preserve">, </w:t>
      </w:r>
      <w:r w:rsidR="000B55B8" w:rsidRPr="00DC773D">
        <w:rPr>
          <w:sz w:val="24"/>
          <w:szCs w:val="24"/>
        </w:rPr>
        <w:t xml:space="preserve">neboli počátek a hlavní </w:t>
      </w:r>
      <w:r w:rsidR="00996F9A" w:rsidRPr="00DC773D">
        <w:rPr>
          <w:sz w:val="24"/>
          <w:szCs w:val="24"/>
        </w:rPr>
        <w:t xml:space="preserve">hybatel příběhu. </w:t>
      </w:r>
      <w:r w:rsidR="00EE3A2D" w:rsidRPr="00DC773D">
        <w:rPr>
          <w:sz w:val="24"/>
          <w:szCs w:val="24"/>
        </w:rPr>
        <w:t xml:space="preserve">Dále zde nalezneme kontext, tedy </w:t>
      </w:r>
      <w:r w:rsidR="009B4E7C" w:rsidRPr="00DC773D">
        <w:rPr>
          <w:sz w:val="24"/>
          <w:szCs w:val="24"/>
        </w:rPr>
        <w:t>kdy, proč</w:t>
      </w:r>
      <w:r w:rsidR="00B94318">
        <w:rPr>
          <w:sz w:val="24"/>
          <w:szCs w:val="24"/>
        </w:rPr>
        <w:t>,</w:t>
      </w:r>
      <w:r w:rsidR="009B4E7C" w:rsidRPr="00DC773D">
        <w:rPr>
          <w:sz w:val="24"/>
          <w:szCs w:val="24"/>
        </w:rPr>
        <w:t xml:space="preserve"> jak</w:t>
      </w:r>
      <w:r w:rsidR="00B94318">
        <w:rPr>
          <w:sz w:val="24"/>
          <w:szCs w:val="24"/>
        </w:rPr>
        <w:t xml:space="preserve"> a</w:t>
      </w:r>
      <w:r w:rsidR="001C5B1B">
        <w:rPr>
          <w:sz w:val="24"/>
          <w:szCs w:val="24"/>
        </w:rPr>
        <w:t>,</w:t>
      </w:r>
      <w:r w:rsidR="008F2B14">
        <w:rPr>
          <w:sz w:val="24"/>
          <w:szCs w:val="24"/>
        </w:rPr>
        <w:t xml:space="preserve"> </w:t>
      </w:r>
      <w:r w:rsidR="00B94318">
        <w:rPr>
          <w:sz w:val="24"/>
          <w:szCs w:val="24"/>
        </w:rPr>
        <w:t xml:space="preserve">pro </w:t>
      </w:r>
      <w:r w:rsidR="001C5B1B">
        <w:rPr>
          <w:sz w:val="24"/>
          <w:szCs w:val="24"/>
        </w:rPr>
        <w:t>téma</w:t>
      </w:r>
      <w:r w:rsidR="009B4E7C" w:rsidRPr="00DC773D">
        <w:rPr>
          <w:sz w:val="24"/>
          <w:szCs w:val="24"/>
        </w:rPr>
        <w:t xml:space="preserve"> </w:t>
      </w:r>
      <w:r w:rsidR="001C5B1B">
        <w:rPr>
          <w:sz w:val="24"/>
          <w:szCs w:val="24"/>
        </w:rPr>
        <w:t xml:space="preserve">prostoru nejdůležitější, kde </w:t>
      </w:r>
      <w:r w:rsidR="009B4E7C" w:rsidRPr="00DC773D">
        <w:rPr>
          <w:sz w:val="24"/>
          <w:szCs w:val="24"/>
        </w:rPr>
        <w:t xml:space="preserve">se </w:t>
      </w:r>
      <w:r w:rsidR="001C5B1B">
        <w:rPr>
          <w:sz w:val="24"/>
          <w:szCs w:val="24"/>
        </w:rPr>
        <w:t xml:space="preserve">příběh bude odehrávat. </w:t>
      </w:r>
      <w:r w:rsidR="007064D8" w:rsidRPr="00DC773D">
        <w:rPr>
          <w:sz w:val="24"/>
          <w:szCs w:val="24"/>
        </w:rPr>
        <w:t xml:space="preserve">Třetím pilířem jsou tzv. </w:t>
      </w:r>
      <w:r w:rsidR="000114FF">
        <w:rPr>
          <w:sz w:val="24"/>
          <w:szCs w:val="24"/>
        </w:rPr>
        <w:t xml:space="preserve">ekosystémy </w:t>
      </w:r>
      <w:r w:rsidR="00365E22">
        <w:rPr>
          <w:sz w:val="24"/>
          <w:szCs w:val="24"/>
        </w:rPr>
        <w:t>(</w:t>
      </w:r>
      <w:r w:rsidR="007064D8" w:rsidRPr="00DC773D">
        <w:rPr>
          <w:sz w:val="24"/>
          <w:szCs w:val="24"/>
        </w:rPr>
        <w:t>ecologies</w:t>
      </w:r>
      <w:r w:rsidR="00365E22">
        <w:rPr>
          <w:sz w:val="24"/>
          <w:szCs w:val="24"/>
        </w:rPr>
        <w:t>)</w:t>
      </w:r>
      <w:r w:rsidR="007064D8" w:rsidRPr="00DC773D">
        <w:rPr>
          <w:sz w:val="24"/>
          <w:szCs w:val="24"/>
        </w:rPr>
        <w:t>, pod které spad</w:t>
      </w:r>
      <w:r w:rsidR="003E7248" w:rsidRPr="00DC773D">
        <w:rPr>
          <w:sz w:val="24"/>
          <w:szCs w:val="24"/>
        </w:rPr>
        <w:t>ají podmínky světa</w:t>
      </w:r>
      <w:r w:rsidR="00C46CF7" w:rsidRPr="00DC773D">
        <w:rPr>
          <w:sz w:val="24"/>
          <w:szCs w:val="24"/>
        </w:rPr>
        <w:t>, konkrétně podmínky sociální, mentální či fyzi</w:t>
      </w:r>
      <w:r w:rsidR="00331401" w:rsidRPr="00DC773D">
        <w:rPr>
          <w:sz w:val="24"/>
          <w:szCs w:val="24"/>
        </w:rPr>
        <w:t>kální.</w:t>
      </w:r>
      <w:r w:rsidR="00385124" w:rsidRPr="00DC773D">
        <w:rPr>
          <w:rStyle w:val="Znakapoznpodarou"/>
          <w:sz w:val="24"/>
          <w:szCs w:val="24"/>
        </w:rPr>
        <w:footnoteReference w:id="41"/>
      </w:r>
      <w:r w:rsidR="00331401" w:rsidRPr="00DC773D">
        <w:rPr>
          <w:sz w:val="24"/>
          <w:szCs w:val="24"/>
        </w:rPr>
        <w:t xml:space="preserve"> </w:t>
      </w:r>
      <w:r w:rsidR="00E63B63" w:rsidRPr="00DC773D">
        <w:rPr>
          <w:sz w:val="24"/>
          <w:szCs w:val="24"/>
        </w:rPr>
        <w:t xml:space="preserve">Abych tuto méně jasnou kategorii přiblížil, tak </w:t>
      </w:r>
      <w:r w:rsidR="00734769" w:rsidRPr="00DC773D">
        <w:rPr>
          <w:sz w:val="24"/>
          <w:szCs w:val="24"/>
        </w:rPr>
        <w:t>pokud se bavíme o</w:t>
      </w:r>
      <w:r w:rsidR="00E63B63" w:rsidRPr="00DC773D">
        <w:rPr>
          <w:sz w:val="24"/>
          <w:szCs w:val="24"/>
        </w:rPr>
        <w:t xml:space="preserve"> filmu </w:t>
      </w:r>
      <w:r w:rsidR="00E63B63" w:rsidRPr="0756C08B">
        <w:rPr>
          <w:i/>
          <w:iCs/>
          <w:sz w:val="24"/>
          <w:szCs w:val="24"/>
        </w:rPr>
        <w:t xml:space="preserve">Minority report </w:t>
      </w:r>
      <w:r w:rsidR="00E63B63" w:rsidRPr="00DC773D">
        <w:rPr>
          <w:sz w:val="24"/>
          <w:szCs w:val="24"/>
        </w:rPr>
        <w:t xml:space="preserve">je </w:t>
      </w:r>
      <w:r w:rsidR="00981C00" w:rsidRPr="00DC773D">
        <w:rPr>
          <w:sz w:val="24"/>
          <w:szCs w:val="24"/>
        </w:rPr>
        <w:t>pod poj</w:t>
      </w:r>
      <w:r w:rsidR="00A32432" w:rsidRPr="00DC773D">
        <w:rPr>
          <w:sz w:val="24"/>
          <w:szCs w:val="24"/>
        </w:rPr>
        <w:t xml:space="preserve">mem </w:t>
      </w:r>
      <w:r w:rsidR="00365E22">
        <w:rPr>
          <w:sz w:val="24"/>
          <w:szCs w:val="24"/>
        </w:rPr>
        <w:t>sociální ekos</w:t>
      </w:r>
      <w:r w:rsidR="00E82F6A">
        <w:rPr>
          <w:sz w:val="24"/>
          <w:szCs w:val="24"/>
        </w:rPr>
        <w:t>ystémy (</w:t>
      </w:r>
      <w:r w:rsidR="00A032BD" w:rsidRPr="00DC773D">
        <w:rPr>
          <w:sz w:val="24"/>
          <w:szCs w:val="24"/>
        </w:rPr>
        <w:t>social ecologies</w:t>
      </w:r>
      <w:r w:rsidR="00E82F6A">
        <w:rPr>
          <w:sz w:val="24"/>
          <w:szCs w:val="24"/>
        </w:rPr>
        <w:t>)</w:t>
      </w:r>
      <w:r w:rsidR="00A032BD" w:rsidRPr="00DC773D">
        <w:rPr>
          <w:sz w:val="24"/>
          <w:szCs w:val="24"/>
        </w:rPr>
        <w:t xml:space="preserve"> </w:t>
      </w:r>
      <w:r w:rsidR="008F2B14">
        <w:rPr>
          <w:sz w:val="24"/>
          <w:szCs w:val="24"/>
        </w:rPr>
        <w:t xml:space="preserve">myšleno </w:t>
      </w:r>
      <w:r w:rsidR="00734769" w:rsidRPr="00DC773D">
        <w:rPr>
          <w:sz w:val="24"/>
          <w:szCs w:val="24"/>
        </w:rPr>
        <w:t xml:space="preserve">například </w:t>
      </w:r>
      <w:r w:rsidR="006A3CCF" w:rsidRPr="00DC773D">
        <w:rPr>
          <w:sz w:val="24"/>
          <w:szCs w:val="24"/>
        </w:rPr>
        <w:t>urbanistické plánování města</w:t>
      </w:r>
      <w:r w:rsidR="001C582F" w:rsidRPr="00DC773D">
        <w:rPr>
          <w:sz w:val="24"/>
          <w:szCs w:val="24"/>
        </w:rPr>
        <w:t xml:space="preserve">, tedy řešení zvýšení populace, </w:t>
      </w:r>
      <w:r w:rsidR="00CB3927" w:rsidRPr="00DC773D">
        <w:rPr>
          <w:sz w:val="24"/>
          <w:szCs w:val="24"/>
        </w:rPr>
        <w:t>na následky</w:t>
      </w:r>
      <w:r w:rsidR="00E17D3A" w:rsidRPr="00DC773D">
        <w:rPr>
          <w:sz w:val="24"/>
          <w:szCs w:val="24"/>
        </w:rPr>
        <w:t xml:space="preserve"> společnosti bez kriminality.</w:t>
      </w:r>
      <w:r w:rsidR="00277F41" w:rsidRPr="00DC773D">
        <w:rPr>
          <w:rStyle w:val="Znakapoznpodarou"/>
          <w:sz w:val="24"/>
          <w:szCs w:val="24"/>
        </w:rPr>
        <w:footnoteReference w:id="42"/>
      </w:r>
      <w:r w:rsidR="00CB3927" w:rsidRPr="00DC773D">
        <w:rPr>
          <w:sz w:val="24"/>
          <w:szCs w:val="24"/>
        </w:rPr>
        <w:t xml:space="preserve"> </w:t>
      </w:r>
      <w:r w:rsidR="00277F41" w:rsidRPr="00DC773D">
        <w:rPr>
          <w:sz w:val="24"/>
          <w:szCs w:val="24"/>
        </w:rPr>
        <w:t xml:space="preserve"> </w:t>
      </w:r>
      <w:r w:rsidR="00183FBC" w:rsidRPr="00DC773D">
        <w:rPr>
          <w:sz w:val="24"/>
          <w:szCs w:val="24"/>
        </w:rPr>
        <w:t xml:space="preserve">Čtvrtým a posledním bodem </w:t>
      </w:r>
      <w:r w:rsidR="00AA6B6E" w:rsidRPr="00DC773D">
        <w:rPr>
          <w:sz w:val="24"/>
          <w:szCs w:val="24"/>
        </w:rPr>
        <w:t xml:space="preserve">jsou zde domény a subdomény, tedy jakési dominanty </w:t>
      </w:r>
      <w:r w:rsidR="00865ED4" w:rsidRPr="00DC773D">
        <w:rPr>
          <w:sz w:val="24"/>
          <w:szCs w:val="24"/>
        </w:rPr>
        <w:t>daného světa. Do těchto domén můžeme částečně zahrnout i pojem novum</w:t>
      </w:r>
      <w:r w:rsidR="00E47D3A" w:rsidRPr="00DC773D">
        <w:rPr>
          <w:sz w:val="24"/>
          <w:szCs w:val="24"/>
        </w:rPr>
        <w:t xml:space="preserve">, který vysvětlím </w:t>
      </w:r>
      <w:r w:rsidR="00EF50F9">
        <w:rPr>
          <w:sz w:val="24"/>
          <w:szCs w:val="24"/>
        </w:rPr>
        <w:t>vzápětí</w:t>
      </w:r>
      <w:r w:rsidR="00E47D3A" w:rsidRPr="00DC773D">
        <w:rPr>
          <w:sz w:val="24"/>
          <w:szCs w:val="24"/>
        </w:rPr>
        <w:t xml:space="preserve">. </w:t>
      </w:r>
      <w:r w:rsidR="007915FA" w:rsidRPr="00DC773D">
        <w:rPr>
          <w:sz w:val="24"/>
          <w:szCs w:val="24"/>
        </w:rPr>
        <w:t>Jako</w:t>
      </w:r>
      <w:r w:rsidR="00DF4339" w:rsidRPr="00DC773D">
        <w:rPr>
          <w:sz w:val="24"/>
          <w:szCs w:val="24"/>
        </w:rPr>
        <w:t xml:space="preserve"> </w:t>
      </w:r>
      <w:r w:rsidR="007915FA" w:rsidRPr="00DC773D">
        <w:rPr>
          <w:sz w:val="24"/>
          <w:szCs w:val="24"/>
        </w:rPr>
        <w:t xml:space="preserve">příklad využiji </w:t>
      </w:r>
      <w:r w:rsidR="00FD3EBD">
        <w:rPr>
          <w:sz w:val="24"/>
          <w:szCs w:val="24"/>
        </w:rPr>
        <w:t>stejný</w:t>
      </w:r>
      <w:r w:rsidR="007915FA" w:rsidRPr="00DC773D">
        <w:rPr>
          <w:sz w:val="24"/>
          <w:szCs w:val="24"/>
        </w:rPr>
        <w:t xml:space="preserve"> jako </w:t>
      </w:r>
      <w:r w:rsidR="007915FA" w:rsidRPr="0058664E">
        <w:rPr>
          <w:sz w:val="24"/>
          <w:szCs w:val="24"/>
        </w:rPr>
        <w:t>McDowell</w:t>
      </w:r>
      <w:r w:rsidR="007915FA" w:rsidRPr="0756C08B">
        <w:rPr>
          <w:i/>
          <w:iCs/>
          <w:sz w:val="24"/>
          <w:szCs w:val="24"/>
        </w:rPr>
        <w:t xml:space="preserve"> </w:t>
      </w:r>
      <w:r w:rsidR="007915FA" w:rsidRPr="00DC773D">
        <w:rPr>
          <w:sz w:val="24"/>
          <w:szCs w:val="24"/>
        </w:rPr>
        <w:t>ve své přednášce</w:t>
      </w:r>
      <w:r w:rsidR="008707BD" w:rsidRPr="00DC773D">
        <w:rPr>
          <w:sz w:val="24"/>
          <w:szCs w:val="24"/>
        </w:rPr>
        <w:t xml:space="preserve">, a to jednu z domén </w:t>
      </w:r>
      <w:r w:rsidR="008707BD" w:rsidRPr="0756C08B">
        <w:rPr>
          <w:i/>
          <w:iCs/>
          <w:sz w:val="24"/>
          <w:szCs w:val="24"/>
        </w:rPr>
        <w:t xml:space="preserve">Minority report, </w:t>
      </w:r>
      <w:r w:rsidR="008707BD" w:rsidRPr="00DC773D">
        <w:rPr>
          <w:sz w:val="24"/>
          <w:szCs w:val="24"/>
        </w:rPr>
        <w:t xml:space="preserve">kterou je systém </w:t>
      </w:r>
      <w:r w:rsidR="006465EC" w:rsidRPr="00DC773D">
        <w:rPr>
          <w:sz w:val="24"/>
          <w:szCs w:val="24"/>
        </w:rPr>
        <w:t xml:space="preserve">dopravy, </w:t>
      </w:r>
      <w:r w:rsidR="007915FA" w:rsidRPr="00DC773D">
        <w:rPr>
          <w:sz w:val="24"/>
          <w:szCs w:val="24"/>
        </w:rPr>
        <w:t xml:space="preserve"> </w:t>
      </w:r>
      <w:r w:rsidR="00940C23" w:rsidRPr="00DC773D">
        <w:rPr>
          <w:sz w:val="24"/>
          <w:szCs w:val="24"/>
        </w:rPr>
        <w:t>tedy speciální auta s autopilotem.</w:t>
      </w:r>
      <w:r w:rsidR="00847696" w:rsidRPr="00DC773D">
        <w:rPr>
          <w:rStyle w:val="Znakapoznpodarou"/>
          <w:sz w:val="24"/>
          <w:szCs w:val="24"/>
        </w:rPr>
        <w:footnoteReference w:id="43"/>
      </w:r>
      <w:r w:rsidR="007E1CE3" w:rsidRPr="00DC773D">
        <w:rPr>
          <w:sz w:val="24"/>
          <w:szCs w:val="24"/>
        </w:rPr>
        <w:t xml:space="preserve"> </w:t>
      </w:r>
      <w:r w:rsidR="008A4BD9" w:rsidRPr="00DC773D">
        <w:rPr>
          <w:sz w:val="24"/>
          <w:szCs w:val="24"/>
        </w:rPr>
        <w:t xml:space="preserve">Postupně </w:t>
      </w:r>
      <w:r w:rsidR="00276FBB" w:rsidRPr="00DC773D">
        <w:rPr>
          <w:sz w:val="24"/>
          <w:szCs w:val="24"/>
        </w:rPr>
        <w:t>se dostanu k dalším možným přístupům budování světa</w:t>
      </w:r>
      <w:r w:rsidR="00631618" w:rsidRPr="00DC773D">
        <w:rPr>
          <w:sz w:val="24"/>
          <w:szCs w:val="24"/>
        </w:rPr>
        <w:t>, ale pro obecné pochopení tohoto výrazu je důležité, že esenciální podstat</w:t>
      </w:r>
      <w:r w:rsidR="003C3CF9" w:rsidRPr="00DC773D">
        <w:rPr>
          <w:sz w:val="24"/>
          <w:szCs w:val="24"/>
        </w:rPr>
        <w:t>ou</w:t>
      </w:r>
      <w:r w:rsidR="00631618" w:rsidRPr="00DC773D">
        <w:rPr>
          <w:sz w:val="24"/>
          <w:szCs w:val="24"/>
        </w:rPr>
        <w:t xml:space="preserve"> </w:t>
      </w:r>
      <w:r w:rsidR="007810A0" w:rsidRPr="00DC773D">
        <w:rPr>
          <w:sz w:val="24"/>
          <w:szCs w:val="24"/>
        </w:rPr>
        <w:t>je vytv</w:t>
      </w:r>
      <w:r w:rsidR="000C22F6" w:rsidRPr="00DC773D">
        <w:rPr>
          <w:sz w:val="24"/>
          <w:szCs w:val="24"/>
        </w:rPr>
        <w:t>ořit nový svět s vlastní logikou.</w:t>
      </w:r>
      <w:r w:rsidR="00BB5BE5" w:rsidRPr="00DC773D">
        <w:rPr>
          <w:sz w:val="24"/>
          <w:szCs w:val="24"/>
        </w:rPr>
        <w:t xml:space="preserve"> Definování pojmu zakončím citacemi </w:t>
      </w:r>
      <w:r w:rsidR="00A61F9E" w:rsidRPr="0058664E">
        <w:rPr>
          <w:sz w:val="24"/>
          <w:szCs w:val="24"/>
        </w:rPr>
        <w:t>Leah Zaidi, Alexe McDowella a Petera von Stackelberga</w:t>
      </w:r>
      <w:r w:rsidR="00A61F9E" w:rsidRPr="0756C08B">
        <w:rPr>
          <w:i/>
          <w:iCs/>
          <w:sz w:val="24"/>
          <w:szCs w:val="24"/>
        </w:rPr>
        <w:t>.</w:t>
      </w:r>
      <w:r w:rsidR="000C22F6" w:rsidRPr="00DC773D">
        <w:rPr>
          <w:sz w:val="24"/>
          <w:szCs w:val="24"/>
        </w:rPr>
        <w:t xml:space="preserve"> </w:t>
      </w:r>
      <w:r w:rsidR="00C47878" w:rsidRPr="00DC773D">
        <w:rPr>
          <w:sz w:val="24"/>
          <w:szCs w:val="24"/>
        </w:rPr>
        <w:t>„</w:t>
      </w:r>
      <w:r w:rsidR="000D2CDA" w:rsidRPr="00DC773D">
        <w:rPr>
          <w:sz w:val="24"/>
          <w:szCs w:val="24"/>
        </w:rPr>
        <w:t xml:space="preserve">Budování světů </w:t>
      </w:r>
      <w:r w:rsidR="000D2CDA" w:rsidRPr="00DC773D">
        <w:rPr>
          <w:sz w:val="24"/>
          <w:szCs w:val="24"/>
        </w:rPr>
        <w:lastRenderedPageBreak/>
        <w:t xml:space="preserve">je proces </w:t>
      </w:r>
      <w:r w:rsidR="00BB5BE5" w:rsidRPr="00DC773D">
        <w:rPr>
          <w:sz w:val="24"/>
          <w:szCs w:val="24"/>
        </w:rPr>
        <w:t xml:space="preserve">konstruování </w:t>
      </w:r>
      <w:r w:rsidR="005A3F69" w:rsidRPr="00DC773D">
        <w:rPr>
          <w:sz w:val="24"/>
          <w:szCs w:val="24"/>
        </w:rPr>
        <w:t>světa a zahrnutí všech</w:t>
      </w:r>
      <w:r w:rsidR="00405DB6" w:rsidRPr="00DC773D">
        <w:rPr>
          <w:sz w:val="24"/>
          <w:szCs w:val="24"/>
        </w:rPr>
        <w:t xml:space="preserve"> jeho</w:t>
      </w:r>
      <w:r w:rsidR="005A3F69" w:rsidRPr="00DC773D">
        <w:rPr>
          <w:sz w:val="24"/>
          <w:szCs w:val="24"/>
        </w:rPr>
        <w:t xml:space="preserve"> kontextuálních detailů</w:t>
      </w:r>
      <w:r w:rsidR="00405DB6" w:rsidRPr="00DC773D">
        <w:rPr>
          <w:sz w:val="24"/>
          <w:szCs w:val="24"/>
        </w:rPr>
        <w:t>, v rámci kterých se postavy</w:t>
      </w:r>
      <w:r w:rsidR="00A54BF9" w:rsidRPr="00DC773D">
        <w:rPr>
          <w:sz w:val="24"/>
          <w:szCs w:val="24"/>
        </w:rPr>
        <w:t xml:space="preserve"> příběhu</w:t>
      </w:r>
      <w:r w:rsidR="00405DB6" w:rsidRPr="00DC773D">
        <w:rPr>
          <w:sz w:val="24"/>
          <w:szCs w:val="24"/>
        </w:rPr>
        <w:t xml:space="preserve"> pohybují</w:t>
      </w:r>
      <w:r w:rsidR="00A54BF9" w:rsidRPr="00DC773D">
        <w:rPr>
          <w:sz w:val="24"/>
          <w:szCs w:val="24"/>
        </w:rPr>
        <w:t>.</w:t>
      </w:r>
      <w:r w:rsidR="00C47878" w:rsidRPr="00DC773D">
        <w:rPr>
          <w:sz w:val="24"/>
          <w:szCs w:val="24"/>
        </w:rPr>
        <w:t>“</w:t>
      </w:r>
      <w:r w:rsidR="00C2722D" w:rsidRPr="00DC773D">
        <w:rPr>
          <w:rStyle w:val="Znakapoznpodarou"/>
          <w:sz w:val="24"/>
          <w:szCs w:val="24"/>
        </w:rPr>
        <w:footnoteReference w:id="44"/>
      </w:r>
      <w:r w:rsidR="00F941A0" w:rsidRPr="00DC773D">
        <w:rPr>
          <w:sz w:val="24"/>
          <w:szCs w:val="24"/>
        </w:rPr>
        <w:t xml:space="preserve"> „</w:t>
      </w:r>
      <w:r w:rsidR="008B173D" w:rsidRPr="00DC773D">
        <w:rPr>
          <w:sz w:val="24"/>
          <w:szCs w:val="24"/>
        </w:rPr>
        <w:t>Je to tvorba</w:t>
      </w:r>
      <w:r w:rsidR="00CB2773" w:rsidRPr="00DC773D">
        <w:rPr>
          <w:sz w:val="24"/>
          <w:szCs w:val="24"/>
        </w:rPr>
        <w:t xml:space="preserve"> imaginárních světů s koherentními geografickými, sociálními, kulturními a dalšími atributy.</w:t>
      </w:r>
      <w:r w:rsidR="00F941A0" w:rsidRPr="00DC773D">
        <w:rPr>
          <w:sz w:val="24"/>
          <w:szCs w:val="24"/>
        </w:rPr>
        <w:t>“</w:t>
      </w:r>
      <w:r w:rsidR="00CB2773" w:rsidRPr="00DC773D">
        <w:rPr>
          <w:rStyle w:val="Znakapoznpodarou"/>
          <w:sz w:val="24"/>
          <w:szCs w:val="24"/>
        </w:rPr>
        <w:footnoteReference w:id="45"/>
      </w:r>
    </w:p>
    <w:p w14:paraId="3AC699F2" w14:textId="3A8F14B3" w:rsidR="00464109" w:rsidRPr="00DC773D" w:rsidRDefault="00241347" w:rsidP="003F5F72">
      <w:pPr>
        <w:spacing w:line="360" w:lineRule="auto"/>
        <w:jc w:val="both"/>
        <w:rPr>
          <w:sz w:val="24"/>
          <w:szCs w:val="24"/>
        </w:rPr>
      </w:pPr>
      <w:r w:rsidRPr="00DC773D">
        <w:rPr>
          <w:sz w:val="24"/>
          <w:szCs w:val="24"/>
        </w:rPr>
        <w:t>Uvedení pozadí do popředí</w:t>
      </w:r>
      <w:r w:rsidR="00732359" w:rsidRPr="00DC773D">
        <w:rPr>
          <w:sz w:val="24"/>
          <w:szCs w:val="24"/>
        </w:rPr>
        <w:t xml:space="preserve"> (</w:t>
      </w:r>
      <w:r w:rsidR="00732359" w:rsidRPr="00DC773D">
        <w:rPr>
          <w:i/>
          <w:iCs/>
          <w:sz w:val="24"/>
          <w:szCs w:val="24"/>
        </w:rPr>
        <w:t>foregrounding of the background)</w:t>
      </w:r>
      <w:r w:rsidRPr="00DC773D">
        <w:rPr>
          <w:sz w:val="24"/>
          <w:szCs w:val="24"/>
        </w:rPr>
        <w:t xml:space="preserve"> je poměrně komplikov</w:t>
      </w:r>
      <w:r w:rsidR="006C7D64" w:rsidRPr="00DC773D">
        <w:rPr>
          <w:sz w:val="24"/>
          <w:szCs w:val="24"/>
        </w:rPr>
        <w:t>a</w:t>
      </w:r>
      <w:r w:rsidRPr="00DC773D">
        <w:rPr>
          <w:sz w:val="24"/>
          <w:szCs w:val="24"/>
        </w:rPr>
        <w:t xml:space="preserve">ný termín, který </w:t>
      </w:r>
      <w:r w:rsidR="006C7D64" w:rsidRPr="00DC773D">
        <w:rPr>
          <w:sz w:val="24"/>
          <w:szCs w:val="24"/>
        </w:rPr>
        <w:t xml:space="preserve">má mnoho konotací, a to především v literatuře. </w:t>
      </w:r>
      <w:r w:rsidR="006460E7" w:rsidRPr="00DC773D">
        <w:rPr>
          <w:sz w:val="24"/>
          <w:szCs w:val="24"/>
        </w:rPr>
        <w:t>Jeho podrobný</w:t>
      </w:r>
      <w:r w:rsidR="00C72A42" w:rsidRPr="00DC773D">
        <w:rPr>
          <w:sz w:val="24"/>
          <w:szCs w:val="24"/>
        </w:rPr>
        <w:t xml:space="preserve"> rozbor </w:t>
      </w:r>
      <w:r w:rsidR="00BC60AE" w:rsidRPr="00DC773D">
        <w:rPr>
          <w:sz w:val="24"/>
          <w:szCs w:val="24"/>
        </w:rPr>
        <w:t>v kontextu tématu této práce nepřipadá v úvahu. Proto ve spojitosti s</w:t>
      </w:r>
      <w:r w:rsidR="00065951" w:rsidRPr="00DC773D">
        <w:rPr>
          <w:sz w:val="24"/>
          <w:szCs w:val="24"/>
        </w:rPr>
        <w:t xml:space="preserve"> jeho využitím tímto odkazuji na </w:t>
      </w:r>
      <w:r w:rsidR="00065951" w:rsidRPr="00DC773D">
        <w:rPr>
          <w:i/>
          <w:iCs/>
          <w:sz w:val="24"/>
          <w:szCs w:val="24"/>
        </w:rPr>
        <w:t xml:space="preserve">Jan Johnson-Smith, </w:t>
      </w:r>
      <w:r w:rsidR="00065951" w:rsidRPr="00DC773D">
        <w:rPr>
          <w:sz w:val="24"/>
          <w:szCs w:val="24"/>
        </w:rPr>
        <w:t>kter</w:t>
      </w:r>
      <w:r w:rsidR="00BE581E">
        <w:rPr>
          <w:sz w:val="24"/>
          <w:szCs w:val="24"/>
        </w:rPr>
        <w:t>á</w:t>
      </w:r>
      <w:r w:rsidR="001C7460" w:rsidRPr="00DC773D">
        <w:rPr>
          <w:sz w:val="24"/>
          <w:szCs w:val="24"/>
        </w:rPr>
        <w:t xml:space="preserve"> ho </w:t>
      </w:r>
      <w:r w:rsidR="00C444BA" w:rsidRPr="00DC773D">
        <w:rPr>
          <w:sz w:val="24"/>
          <w:szCs w:val="24"/>
        </w:rPr>
        <w:t xml:space="preserve">používá přímo </w:t>
      </w:r>
      <w:r w:rsidR="00424151">
        <w:rPr>
          <w:sz w:val="24"/>
          <w:szCs w:val="24"/>
        </w:rPr>
        <w:t xml:space="preserve">v kontextu </w:t>
      </w:r>
      <w:r w:rsidR="00C444BA" w:rsidRPr="00DC773D">
        <w:rPr>
          <w:sz w:val="24"/>
          <w:szCs w:val="24"/>
        </w:rPr>
        <w:t>sci-fi</w:t>
      </w:r>
      <w:r w:rsidR="0025167C" w:rsidRPr="00DC773D">
        <w:rPr>
          <w:sz w:val="24"/>
          <w:szCs w:val="24"/>
        </w:rPr>
        <w:t xml:space="preserve">. Poukazuje tím na </w:t>
      </w:r>
      <w:r w:rsidR="00F029F5" w:rsidRPr="00DC773D">
        <w:rPr>
          <w:sz w:val="24"/>
          <w:szCs w:val="24"/>
        </w:rPr>
        <w:t>sílu pozadí v science fiction</w:t>
      </w:r>
      <w:r w:rsidR="00E91ACC" w:rsidRPr="00DC773D">
        <w:rPr>
          <w:sz w:val="24"/>
          <w:szCs w:val="24"/>
        </w:rPr>
        <w:t>, které je často největším hybatelem děje</w:t>
      </w:r>
      <w:r w:rsidR="008947EB" w:rsidRPr="00DC773D">
        <w:rPr>
          <w:sz w:val="24"/>
          <w:szCs w:val="24"/>
        </w:rPr>
        <w:t xml:space="preserve">, ať už se jedná o </w:t>
      </w:r>
      <w:r w:rsidR="002E5AD6" w:rsidRPr="00DC773D">
        <w:rPr>
          <w:sz w:val="24"/>
          <w:szCs w:val="24"/>
        </w:rPr>
        <w:t xml:space="preserve">pozadí geografické, </w:t>
      </w:r>
      <w:r w:rsidR="002419E1" w:rsidRPr="00DC773D">
        <w:rPr>
          <w:sz w:val="24"/>
          <w:szCs w:val="24"/>
        </w:rPr>
        <w:t>fyzické</w:t>
      </w:r>
      <w:r w:rsidR="002E5AD6" w:rsidRPr="00DC773D">
        <w:rPr>
          <w:sz w:val="24"/>
          <w:szCs w:val="24"/>
        </w:rPr>
        <w:t xml:space="preserve"> či</w:t>
      </w:r>
      <w:r w:rsidR="002419E1" w:rsidRPr="00DC773D">
        <w:rPr>
          <w:sz w:val="24"/>
          <w:szCs w:val="24"/>
        </w:rPr>
        <w:t xml:space="preserve"> psychologické.</w:t>
      </w:r>
      <w:r w:rsidR="00E337E5" w:rsidRPr="00DC773D">
        <w:rPr>
          <w:rStyle w:val="Znakapoznpodarou"/>
          <w:sz w:val="24"/>
          <w:szCs w:val="24"/>
        </w:rPr>
        <w:footnoteReference w:id="46"/>
      </w:r>
      <w:r w:rsidR="00B7472D" w:rsidRPr="00DC773D">
        <w:rPr>
          <w:sz w:val="24"/>
          <w:szCs w:val="24"/>
        </w:rPr>
        <w:t xml:space="preserve"> Neexistuje jasný postup, jak definovat pozadí</w:t>
      </w:r>
      <w:r w:rsidR="00C72A8F" w:rsidRPr="00DC773D">
        <w:rPr>
          <w:sz w:val="24"/>
          <w:szCs w:val="24"/>
        </w:rPr>
        <w:t xml:space="preserve">, podobně lze hovořit o kontextu, okolnostech či podmínkách. </w:t>
      </w:r>
      <w:r w:rsidR="00DA3B82" w:rsidRPr="00DC773D">
        <w:rPr>
          <w:sz w:val="24"/>
          <w:szCs w:val="24"/>
        </w:rPr>
        <w:t xml:space="preserve">Jinak můžeme kontext chápat my a jinak ho chápe, jak jsem již zmínil, </w:t>
      </w:r>
      <w:r w:rsidR="00DA3B82" w:rsidRPr="0058664E">
        <w:rPr>
          <w:sz w:val="24"/>
          <w:szCs w:val="24"/>
        </w:rPr>
        <w:t>Alex McDowell</w:t>
      </w:r>
      <w:r w:rsidR="00DA3B82" w:rsidRPr="00DC773D">
        <w:rPr>
          <w:i/>
          <w:iCs/>
          <w:sz w:val="24"/>
          <w:szCs w:val="24"/>
        </w:rPr>
        <w:t xml:space="preserve">. </w:t>
      </w:r>
      <w:r w:rsidR="00F13008">
        <w:rPr>
          <w:sz w:val="24"/>
          <w:szCs w:val="24"/>
        </w:rPr>
        <w:t>N</w:t>
      </w:r>
      <w:r w:rsidR="0087329F" w:rsidRPr="00DC773D">
        <w:rPr>
          <w:sz w:val="24"/>
          <w:szCs w:val="24"/>
        </w:rPr>
        <w:t>apříklad v </w:t>
      </w:r>
      <w:r w:rsidR="0087329F" w:rsidRPr="00DC773D">
        <w:rPr>
          <w:i/>
          <w:iCs/>
          <w:sz w:val="24"/>
          <w:szCs w:val="24"/>
        </w:rPr>
        <w:t xml:space="preserve">The Expanse </w:t>
      </w:r>
      <w:r w:rsidR="0087329F" w:rsidRPr="00DC773D">
        <w:rPr>
          <w:sz w:val="24"/>
          <w:szCs w:val="24"/>
        </w:rPr>
        <w:t xml:space="preserve">je pozadí epicentrem celého dění, pokud </w:t>
      </w:r>
      <w:r w:rsidR="00A60470" w:rsidRPr="00DC773D">
        <w:rPr>
          <w:sz w:val="24"/>
          <w:szCs w:val="24"/>
        </w:rPr>
        <w:t xml:space="preserve">si </w:t>
      </w:r>
      <w:r w:rsidR="00F42379">
        <w:rPr>
          <w:sz w:val="24"/>
          <w:szCs w:val="24"/>
        </w:rPr>
        <w:t>ho</w:t>
      </w:r>
      <w:r w:rsidR="00A60470" w:rsidRPr="00DC773D">
        <w:rPr>
          <w:sz w:val="24"/>
          <w:szCs w:val="24"/>
        </w:rPr>
        <w:t xml:space="preserve"> definujeme jako kolonizaci vesmíru, změnu životních podmínek na Zemi či </w:t>
      </w:r>
      <w:r w:rsidR="00710440" w:rsidRPr="00DC773D">
        <w:rPr>
          <w:sz w:val="24"/>
          <w:szCs w:val="24"/>
        </w:rPr>
        <w:t xml:space="preserve">apel na hodnotu základních </w:t>
      </w:r>
      <w:r w:rsidR="00381536" w:rsidRPr="00DC773D">
        <w:rPr>
          <w:sz w:val="24"/>
          <w:szCs w:val="24"/>
        </w:rPr>
        <w:t xml:space="preserve">zdrojů potřebných pro přežití, jako je například voda. </w:t>
      </w:r>
      <w:r w:rsidR="001A0DD2" w:rsidRPr="00DC773D">
        <w:rPr>
          <w:sz w:val="24"/>
          <w:szCs w:val="24"/>
        </w:rPr>
        <w:t xml:space="preserve">Ve spojitosti s tímto konkrétním příkladem </w:t>
      </w:r>
      <w:r w:rsidR="00EA56EB" w:rsidRPr="00DC773D">
        <w:rPr>
          <w:sz w:val="24"/>
          <w:szCs w:val="24"/>
        </w:rPr>
        <w:t xml:space="preserve">budu termín </w:t>
      </w:r>
      <w:r w:rsidR="00464109" w:rsidRPr="00DC773D">
        <w:rPr>
          <w:sz w:val="24"/>
          <w:szCs w:val="24"/>
        </w:rPr>
        <w:t xml:space="preserve">dále využívat. </w:t>
      </w:r>
    </w:p>
    <w:p w14:paraId="4322D2E4" w14:textId="0B0AB645" w:rsidR="003271D9" w:rsidRPr="00DC773D" w:rsidRDefault="005E1D4C" w:rsidP="003F5F72">
      <w:pPr>
        <w:spacing w:line="360" w:lineRule="auto"/>
        <w:jc w:val="both"/>
        <w:rPr>
          <w:sz w:val="24"/>
          <w:szCs w:val="24"/>
        </w:rPr>
      </w:pPr>
      <w:r w:rsidRPr="00DC773D">
        <w:rPr>
          <w:sz w:val="24"/>
          <w:szCs w:val="24"/>
        </w:rPr>
        <w:t>Pojem, který jsem právě objasnil nalezneme často ve spojitosti s</w:t>
      </w:r>
      <w:r w:rsidR="00701660" w:rsidRPr="00DC773D">
        <w:rPr>
          <w:sz w:val="24"/>
          <w:szCs w:val="24"/>
        </w:rPr>
        <w:t xml:space="preserve"> „kognitivním odcizením“ a s pojmem „novum“. </w:t>
      </w:r>
      <w:r w:rsidR="00BE78CA" w:rsidRPr="00DC773D">
        <w:rPr>
          <w:sz w:val="24"/>
          <w:szCs w:val="24"/>
        </w:rPr>
        <w:t>Kognitivní odcizení, je</w:t>
      </w:r>
      <w:r w:rsidR="001F1079" w:rsidRPr="00DC773D">
        <w:rPr>
          <w:sz w:val="24"/>
          <w:szCs w:val="24"/>
        </w:rPr>
        <w:t>ž</w:t>
      </w:r>
      <w:r w:rsidR="00BE78CA" w:rsidRPr="00DC773D">
        <w:rPr>
          <w:sz w:val="24"/>
          <w:szCs w:val="24"/>
        </w:rPr>
        <w:t xml:space="preserve"> používali už ruští formalisté, definuje</w:t>
      </w:r>
      <w:r w:rsidR="00780F95" w:rsidRPr="00DC773D">
        <w:rPr>
          <w:sz w:val="24"/>
          <w:szCs w:val="24"/>
        </w:rPr>
        <w:t xml:space="preserve"> </w:t>
      </w:r>
      <w:r w:rsidR="00780F95" w:rsidRPr="0058664E">
        <w:rPr>
          <w:sz w:val="24"/>
          <w:szCs w:val="24"/>
        </w:rPr>
        <w:t>John Ellis</w:t>
      </w:r>
      <w:r w:rsidR="003B6DFC" w:rsidRPr="00DC773D">
        <w:rPr>
          <w:sz w:val="24"/>
          <w:szCs w:val="24"/>
        </w:rPr>
        <w:t xml:space="preserve"> v souvislosti s předchozím termínem</w:t>
      </w:r>
      <w:r w:rsidR="00B570A2" w:rsidRPr="00DC773D">
        <w:rPr>
          <w:sz w:val="24"/>
          <w:szCs w:val="24"/>
        </w:rPr>
        <w:t xml:space="preserve"> a žánrem sci-fi</w:t>
      </w:r>
      <w:r w:rsidR="00BE78CA" w:rsidRPr="00DC773D">
        <w:rPr>
          <w:sz w:val="24"/>
          <w:szCs w:val="24"/>
        </w:rPr>
        <w:t xml:space="preserve"> </w:t>
      </w:r>
      <w:r w:rsidR="00780F95" w:rsidRPr="00DC773D">
        <w:rPr>
          <w:sz w:val="24"/>
          <w:szCs w:val="24"/>
        </w:rPr>
        <w:t>jako</w:t>
      </w:r>
      <w:r w:rsidR="006339AD" w:rsidRPr="00DC773D">
        <w:rPr>
          <w:sz w:val="24"/>
          <w:szCs w:val="24"/>
        </w:rPr>
        <w:t xml:space="preserve"> text čelící divákovi s něčím, co nezapadá do existujících vzorců pravděpodobnosti</w:t>
      </w:r>
      <w:r w:rsidR="0015147E" w:rsidRPr="00DC773D">
        <w:rPr>
          <w:sz w:val="24"/>
          <w:szCs w:val="24"/>
        </w:rPr>
        <w:t xml:space="preserve">, a přesto je uplatňován </w:t>
      </w:r>
      <w:r w:rsidR="006A4120" w:rsidRPr="00DC773D">
        <w:rPr>
          <w:sz w:val="24"/>
          <w:szCs w:val="24"/>
        </w:rPr>
        <w:t>a prozkoumáván jako fakt.</w:t>
      </w:r>
      <w:r w:rsidR="006A4120" w:rsidRPr="00DC773D">
        <w:rPr>
          <w:rStyle w:val="Znakapoznpodarou"/>
          <w:sz w:val="24"/>
          <w:szCs w:val="24"/>
        </w:rPr>
        <w:footnoteReference w:id="47"/>
      </w:r>
      <w:r w:rsidR="004A32F5" w:rsidRPr="00DC773D">
        <w:rPr>
          <w:sz w:val="24"/>
          <w:szCs w:val="24"/>
        </w:rPr>
        <w:t xml:space="preserve"> </w:t>
      </w:r>
      <w:r w:rsidR="00BF3166" w:rsidRPr="00DC773D">
        <w:rPr>
          <w:sz w:val="24"/>
          <w:szCs w:val="24"/>
        </w:rPr>
        <w:t xml:space="preserve">Otázkou je, nakolik je tento proces subjektivní a </w:t>
      </w:r>
      <w:r w:rsidR="00DB6A55" w:rsidRPr="00DC773D">
        <w:rPr>
          <w:sz w:val="24"/>
          <w:szCs w:val="24"/>
        </w:rPr>
        <w:t>uvažuje nad individuální</w:t>
      </w:r>
      <w:r w:rsidR="00CB213A" w:rsidRPr="00DC773D">
        <w:rPr>
          <w:sz w:val="24"/>
          <w:szCs w:val="24"/>
        </w:rPr>
        <w:t>mi poznatky jedince. V</w:t>
      </w:r>
      <w:r w:rsidR="0021319C" w:rsidRPr="00DC773D">
        <w:rPr>
          <w:sz w:val="24"/>
          <w:szCs w:val="24"/>
        </w:rPr>
        <w:t> </w:t>
      </w:r>
      <w:r w:rsidR="0021319C" w:rsidRPr="00DC773D">
        <w:rPr>
          <w:i/>
          <w:iCs/>
          <w:sz w:val="24"/>
          <w:szCs w:val="24"/>
        </w:rPr>
        <w:t xml:space="preserve">The </w:t>
      </w:r>
      <w:r w:rsidR="0021319C" w:rsidRPr="00DC773D">
        <w:rPr>
          <w:sz w:val="24"/>
          <w:szCs w:val="24"/>
        </w:rPr>
        <w:t xml:space="preserve">Expanse se tak můžeme bavit o </w:t>
      </w:r>
      <w:r w:rsidR="00DD45D2" w:rsidRPr="00DC773D">
        <w:rPr>
          <w:sz w:val="24"/>
          <w:szCs w:val="24"/>
        </w:rPr>
        <w:t xml:space="preserve">konceptu </w:t>
      </w:r>
      <w:r w:rsidR="00BE46E0" w:rsidRPr="00DC773D">
        <w:rPr>
          <w:sz w:val="24"/>
          <w:szCs w:val="24"/>
        </w:rPr>
        <w:t>dlouhodobé</w:t>
      </w:r>
      <w:r w:rsidR="00DD45D2" w:rsidRPr="00DC773D">
        <w:rPr>
          <w:sz w:val="24"/>
          <w:szCs w:val="24"/>
        </w:rPr>
        <w:t>ho</w:t>
      </w:r>
      <w:r w:rsidR="00BE46E0" w:rsidRPr="00DC773D">
        <w:rPr>
          <w:sz w:val="24"/>
          <w:szCs w:val="24"/>
        </w:rPr>
        <w:t xml:space="preserve"> </w:t>
      </w:r>
      <w:r w:rsidR="00DD45D2" w:rsidRPr="00DC773D">
        <w:rPr>
          <w:sz w:val="24"/>
          <w:szCs w:val="24"/>
        </w:rPr>
        <w:t xml:space="preserve">života ve </w:t>
      </w:r>
      <w:r w:rsidR="00DD45D2" w:rsidRPr="00DC773D">
        <w:rPr>
          <w:sz w:val="24"/>
          <w:szCs w:val="24"/>
        </w:rPr>
        <w:lastRenderedPageBreak/>
        <w:t xml:space="preserve">vesmíru či </w:t>
      </w:r>
      <w:r w:rsidR="0044307C" w:rsidRPr="00DC773D">
        <w:rPr>
          <w:sz w:val="24"/>
          <w:szCs w:val="24"/>
        </w:rPr>
        <w:t xml:space="preserve">o možnostech kolonizace </w:t>
      </w:r>
      <w:r w:rsidR="000D2F99">
        <w:rPr>
          <w:sz w:val="24"/>
          <w:szCs w:val="24"/>
        </w:rPr>
        <w:t>takového</w:t>
      </w:r>
      <w:r w:rsidR="0044307C" w:rsidRPr="00DC773D">
        <w:rPr>
          <w:sz w:val="24"/>
          <w:szCs w:val="24"/>
        </w:rPr>
        <w:t xml:space="preserve"> prostoru, </w:t>
      </w:r>
      <w:r w:rsidR="000C0381" w:rsidRPr="00DC773D">
        <w:rPr>
          <w:sz w:val="24"/>
          <w:szCs w:val="24"/>
        </w:rPr>
        <w:t>což</w:t>
      </w:r>
      <w:r w:rsidR="0044307C" w:rsidRPr="00DC773D">
        <w:rPr>
          <w:sz w:val="24"/>
          <w:szCs w:val="24"/>
        </w:rPr>
        <w:t xml:space="preserve"> </w:t>
      </w:r>
      <w:r w:rsidR="002A3467" w:rsidRPr="00DC773D">
        <w:rPr>
          <w:sz w:val="24"/>
          <w:szCs w:val="24"/>
        </w:rPr>
        <w:t>lze vztáhnout k</w:t>
      </w:r>
      <w:r w:rsidR="000C0381" w:rsidRPr="00DC773D">
        <w:rPr>
          <w:sz w:val="24"/>
          <w:szCs w:val="24"/>
        </w:rPr>
        <w:t xml:space="preserve"> </w:t>
      </w:r>
      <w:r w:rsidR="00EB4376" w:rsidRPr="00DC773D">
        <w:rPr>
          <w:sz w:val="24"/>
          <w:szCs w:val="24"/>
        </w:rPr>
        <w:t>reálné</w:t>
      </w:r>
      <w:r w:rsidR="002A3467" w:rsidRPr="00DC773D">
        <w:rPr>
          <w:sz w:val="24"/>
          <w:szCs w:val="24"/>
        </w:rPr>
        <w:t> otázce kolonizování vesmíru</w:t>
      </w:r>
      <w:r w:rsidR="00EB4376" w:rsidRPr="00DC773D">
        <w:rPr>
          <w:sz w:val="24"/>
          <w:szCs w:val="24"/>
        </w:rPr>
        <w:t>.</w:t>
      </w:r>
      <w:r w:rsidR="003271D9" w:rsidRPr="00DC773D">
        <w:rPr>
          <w:sz w:val="24"/>
          <w:szCs w:val="24"/>
        </w:rPr>
        <w:t xml:space="preserve"> </w:t>
      </w:r>
    </w:p>
    <w:p w14:paraId="0909E967" w14:textId="027B7F80" w:rsidR="00613911" w:rsidRDefault="003271D9" w:rsidP="003F5F72">
      <w:pPr>
        <w:spacing w:line="360" w:lineRule="auto"/>
        <w:jc w:val="both"/>
        <w:rPr>
          <w:sz w:val="24"/>
          <w:szCs w:val="24"/>
        </w:rPr>
      </w:pPr>
      <w:r w:rsidRPr="00DC773D">
        <w:rPr>
          <w:sz w:val="24"/>
          <w:szCs w:val="24"/>
        </w:rPr>
        <w:t>Posledním termínem je „novum“</w:t>
      </w:r>
      <w:r w:rsidR="009817D2" w:rsidRPr="00DC773D">
        <w:rPr>
          <w:sz w:val="24"/>
          <w:szCs w:val="24"/>
        </w:rPr>
        <w:t xml:space="preserve">. </w:t>
      </w:r>
      <w:r w:rsidR="009A7A0F" w:rsidRPr="0058664E">
        <w:rPr>
          <w:sz w:val="24"/>
          <w:szCs w:val="24"/>
        </w:rPr>
        <w:t>Darko Survin</w:t>
      </w:r>
      <w:r w:rsidR="009A7A0F" w:rsidRPr="00DC773D">
        <w:rPr>
          <w:i/>
          <w:iCs/>
          <w:sz w:val="24"/>
          <w:szCs w:val="24"/>
        </w:rPr>
        <w:t xml:space="preserve"> </w:t>
      </w:r>
      <w:r w:rsidR="009A7A0F" w:rsidRPr="00DC773D">
        <w:rPr>
          <w:sz w:val="24"/>
          <w:szCs w:val="24"/>
        </w:rPr>
        <w:t>etabloval tento pojem jako hlavní výsadu sci-fi</w:t>
      </w:r>
      <w:r w:rsidR="000824BA" w:rsidRPr="00DC773D">
        <w:rPr>
          <w:sz w:val="24"/>
          <w:szCs w:val="24"/>
        </w:rPr>
        <w:t xml:space="preserve">, kdy argumentuje tím, že </w:t>
      </w:r>
      <w:r w:rsidR="006E08CF" w:rsidRPr="00DC773D">
        <w:rPr>
          <w:sz w:val="24"/>
          <w:szCs w:val="24"/>
        </w:rPr>
        <w:t xml:space="preserve">příběh či svět tohoto žánru </w:t>
      </w:r>
      <w:r w:rsidR="00C37CC0" w:rsidRPr="00DC773D">
        <w:rPr>
          <w:sz w:val="24"/>
          <w:szCs w:val="24"/>
        </w:rPr>
        <w:t>žene kupředu novum, jenž je ověřeno kognitivní logikou</w:t>
      </w:r>
      <w:r w:rsidR="007A76EE" w:rsidRPr="00DC773D">
        <w:rPr>
          <w:sz w:val="24"/>
          <w:szCs w:val="24"/>
        </w:rPr>
        <w:t xml:space="preserve">. Jedná se tedy o hypotetickou „novou věc“, </w:t>
      </w:r>
      <w:r w:rsidR="00701B32" w:rsidRPr="00DC773D">
        <w:rPr>
          <w:sz w:val="24"/>
          <w:szCs w:val="24"/>
        </w:rPr>
        <w:t xml:space="preserve">která </w:t>
      </w:r>
      <w:r w:rsidR="00611424" w:rsidRPr="00DC773D">
        <w:rPr>
          <w:sz w:val="24"/>
          <w:szCs w:val="24"/>
        </w:rPr>
        <w:t xml:space="preserve">kdyby existovala, bude </w:t>
      </w:r>
      <w:r w:rsidR="00701B32" w:rsidRPr="00DC773D">
        <w:rPr>
          <w:sz w:val="24"/>
          <w:szCs w:val="24"/>
        </w:rPr>
        <w:t>vysvětlen</w:t>
      </w:r>
      <w:r w:rsidR="00611424" w:rsidRPr="00DC773D">
        <w:rPr>
          <w:sz w:val="24"/>
          <w:szCs w:val="24"/>
        </w:rPr>
        <w:t>a</w:t>
      </w:r>
      <w:r w:rsidR="00701B32" w:rsidRPr="00DC773D">
        <w:rPr>
          <w:sz w:val="24"/>
          <w:szCs w:val="24"/>
        </w:rPr>
        <w:t xml:space="preserve"> skrze vědecké </w:t>
      </w:r>
      <w:r w:rsidR="004A3A73" w:rsidRPr="00DC773D">
        <w:rPr>
          <w:sz w:val="24"/>
          <w:szCs w:val="24"/>
        </w:rPr>
        <w:t>poznatky</w:t>
      </w:r>
      <w:r w:rsidR="00F90179" w:rsidRPr="00DC773D">
        <w:rPr>
          <w:sz w:val="24"/>
          <w:szCs w:val="24"/>
        </w:rPr>
        <w:t>.</w:t>
      </w:r>
      <w:r w:rsidR="0076727A" w:rsidRPr="00DC773D">
        <w:rPr>
          <w:rStyle w:val="Znakapoznpodarou"/>
          <w:sz w:val="24"/>
          <w:szCs w:val="24"/>
        </w:rPr>
        <w:footnoteReference w:id="48"/>
      </w:r>
    </w:p>
    <w:p w14:paraId="130BEF4E" w14:textId="15E852BC" w:rsidR="003A0C55" w:rsidRPr="00ED2A22" w:rsidRDefault="00183B07" w:rsidP="003A0C55">
      <w:pPr>
        <w:spacing w:line="360" w:lineRule="auto"/>
        <w:jc w:val="both"/>
        <w:rPr>
          <w:i/>
          <w:iCs/>
          <w:sz w:val="24"/>
          <w:szCs w:val="24"/>
        </w:rPr>
      </w:pPr>
      <w:r>
        <w:rPr>
          <w:sz w:val="24"/>
          <w:szCs w:val="24"/>
        </w:rPr>
        <w:t>Jako metodologický přístup</w:t>
      </w:r>
      <w:r w:rsidR="003A0C55" w:rsidRPr="00DC773D">
        <w:rPr>
          <w:sz w:val="24"/>
          <w:szCs w:val="24"/>
        </w:rPr>
        <w:t xml:space="preserve"> využívám </w:t>
      </w:r>
      <w:r>
        <w:rPr>
          <w:sz w:val="24"/>
          <w:szCs w:val="24"/>
        </w:rPr>
        <w:t>kombinace dvou analýz</w:t>
      </w:r>
      <w:r w:rsidR="003A0C55" w:rsidRPr="00DC773D">
        <w:rPr>
          <w:sz w:val="24"/>
          <w:szCs w:val="24"/>
        </w:rPr>
        <w:t xml:space="preserve">, jejichž </w:t>
      </w:r>
      <w:r w:rsidR="002359FC">
        <w:rPr>
          <w:sz w:val="24"/>
          <w:szCs w:val="24"/>
        </w:rPr>
        <w:t>spojení</w:t>
      </w:r>
      <w:r w:rsidR="003A0C55" w:rsidRPr="00DC773D">
        <w:rPr>
          <w:sz w:val="24"/>
          <w:szCs w:val="24"/>
        </w:rPr>
        <w:t xml:space="preserve"> považuji za nutn</w:t>
      </w:r>
      <w:r w:rsidR="002359FC">
        <w:rPr>
          <w:sz w:val="24"/>
          <w:szCs w:val="24"/>
        </w:rPr>
        <w:t>é</w:t>
      </w:r>
      <w:r w:rsidR="003A0C55" w:rsidRPr="00DC773D">
        <w:rPr>
          <w:sz w:val="24"/>
          <w:szCs w:val="24"/>
        </w:rPr>
        <w:t xml:space="preserve"> pro postihnutí konkrétních teorií budování fikčního prostoru. Zvolil jsem analýzu stylovou, na základě, které je možné zaměřit se na mizanscénu, konkrétně na vizuální stránku, např. budov, vesmírn</w:t>
      </w:r>
      <w:r w:rsidR="008F0710">
        <w:rPr>
          <w:sz w:val="24"/>
          <w:szCs w:val="24"/>
        </w:rPr>
        <w:t>ých</w:t>
      </w:r>
      <w:r w:rsidR="003A0C55" w:rsidRPr="00DC773D">
        <w:rPr>
          <w:sz w:val="24"/>
          <w:szCs w:val="24"/>
        </w:rPr>
        <w:t xml:space="preserve"> stanic, měst apod. </w:t>
      </w:r>
      <w:r w:rsidR="003A0C55">
        <w:rPr>
          <w:sz w:val="24"/>
          <w:szCs w:val="24"/>
        </w:rPr>
        <w:t xml:space="preserve">Vizuální stránkou myslím </w:t>
      </w:r>
      <w:r w:rsidR="008F0710">
        <w:rPr>
          <w:sz w:val="24"/>
          <w:szCs w:val="24"/>
        </w:rPr>
        <w:t xml:space="preserve">různé </w:t>
      </w:r>
      <w:r w:rsidR="003A0C55">
        <w:rPr>
          <w:sz w:val="24"/>
          <w:szCs w:val="24"/>
        </w:rPr>
        <w:t>materiál</w:t>
      </w:r>
      <w:r w:rsidR="008F0710">
        <w:rPr>
          <w:sz w:val="24"/>
          <w:szCs w:val="24"/>
        </w:rPr>
        <w:t>y, z</w:t>
      </w:r>
      <w:r w:rsidR="006C6372">
        <w:rPr>
          <w:sz w:val="24"/>
          <w:szCs w:val="24"/>
        </w:rPr>
        <w:t xml:space="preserve"> </w:t>
      </w:r>
      <w:r w:rsidR="008F0710">
        <w:rPr>
          <w:sz w:val="24"/>
          <w:szCs w:val="24"/>
        </w:rPr>
        <w:t xml:space="preserve">nichž jsou objekty a prostory </w:t>
      </w:r>
      <w:r w:rsidR="006C6372">
        <w:rPr>
          <w:sz w:val="24"/>
          <w:szCs w:val="24"/>
        </w:rPr>
        <w:t>vystavěny</w:t>
      </w:r>
      <w:r w:rsidR="003A0C55">
        <w:rPr>
          <w:sz w:val="24"/>
          <w:szCs w:val="24"/>
        </w:rPr>
        <w:t>,</w:t>
      </w:r>
      <w:r w:rsidR="006C6372">
        <w:rPr>
          <w:sz w:val="24"/>
          <w:szCs w:val="24"/>
        </w:rPr>
        <w:t xml:space="preserve"> dále</w:t>
      </w:r>
      <w:r w:rsidR="003A0C55">
        <w:rPr>
          <w:sz w:val="24"/>
          <w:szCs w:val="24"/>
        </w:rPr>
        <w:t xml:space="preserve"> </w:t>
      </w:r>
      <w:r w:rsidR="006C6372">
        <w:rPr>
          <w:sz w:val="24"/>
          <w:szCs w:val="24"/>
        </w:rPr>
        <w:t xml:space="preserve">jejich </w:t>
      </w:r>
      <w:r w:rsidR="003A0C55">
        <w:rPr>
          <w:sz w:val="24"/>
          <w:szCs w:val="24"/>
        </w:rPr>
        <w:t xml:space="preserve">barvy, rozmístění objektů v prostoru, ale také využití prvků jako je detail či kontrast. Mimo vizuál je cílem mé </w:t>
      </w:r>
      <w:r w:rsidR="003A0C55" w:rsidRPr="00DC773D">
        <w:rPr>
          <w:sz w:val="24"/>
          <w:szCs w:val="24"/>
        </w:rPr>
        <w:t xml:space="preserve">stylové analýzy </w:t>
      </w:r>
      <w:r w:rsidR="003A0C55">
        <w:rPr>
          <w:sz w:val="24"/>
          <w:szCs w:val="24"/>
        </w:rPr>
        <w:t xml:space="preserve">popsat a interpretovat </w:t>
      </w:r>
      <w:r w:rsidR="003A0C55" w:rsidRPr="00DC773D">
        <w:rPr>
          <w:sz w:val="24"/>
          <w:szCs w:val="24"/>
        </w:rPr>
        <w:t>vlastnosti</w:t>
      </w:r>
      <w:r w:rsidR="003A0C55">
        <w:rPr>
          <w:sz w:val="24"/>
          <w:szCs w:val="24"/>
        </w:rPr>
        <w:t xml:space="preserve"> jednotlivých prostor</w:t>
      </w:r>
      <w:r w:rsidR="003A0C55" w:rsidRPr="00DC773D">
        <w:rPr>
          <w:sz w:val="24"/>
          <w:szCs w:val="24"/>
        </w:rPr>
        <w:t xml:space="preserve">, </w:t>
      </w:r>
      <w:r w:rsidR="003A0C55">
        <w:rPr>
          <w:sz w:val="24"/>
          <w:szCs w:val="24"/>
        </w:rPr>
        <w:t xml:space="preserve">jejich </w:t>
      </w:r>
      <w:r w:rsidR="003A0C55" w:rsidRPr="00DC773D">
        <w:rPr>
          <w:sz w:val="24"/>
          <w:szCs w:val="24"/>
        </w:rPr>
        <w:t>charakterizující prvky, popřípadě</w:t>
      </w:r>
      <w:r w:rsidR="003A0C55">
        <w:rPr>
          <w:sz w:val="24"/>
          <w:szCs w:val="24"/>
        </w:rPr>
        <w:t xml:space="preserve"> jejich</w:t>
      </w:r>
      <w:r w:rsidR="003A0C55" w:rsidRPr="00DC773D">
        <w:rPr>
          <w:sz w:val="24"/>
          <w:szCs w:val="24"/>
        </w:rPr>
        <w:t xml:space="preserve"> funkci či podstatu</w:t>
      </w:r>
      <w:r w:rsidR="003A0C55">
        <w:rPr>
          <w:sz w:val="24"/>
          <w:szCs w:val="24"/>
        </w:rPr>
        <w:t xml:space="preserve">.  </w:t>
      </w:r>
      <w:r w:rsidR="003A0C55" w:rsidRPr="00DC773D">
        <w:rPr>
          <w:sz w:val="24"/>
          <w:szCs w:val="24"/>
        </w:rPr>
        <w:t xml:space="preserve">Tento přístup je převážně využit v kapitolách jako: </w:t>
      </w:r>
      <w:r w:rsidR="003A0C55" w:rsidRPr="00DC773D">
        <w:rPr>
          <w:i/>
          <w:iCs/>
          <w:sz w:val="24"/>
          <w:szCs w:val="24"/>
        </w:rPr>
        <w:t>Postupy při budování světa</w:t>
      </w:r>
      <w:r w:rsidR="003A0C55" w:rsidRPr="00DC773D">
        <w:rPr>
          <w:sz w:val="24"/>
          <w:szCs w:val="24"/>
        </w:rPr>
        <w:t>;</w:t>
      </w:r>
      <w:r w:rsidR="00D23BA6">
        <w:rPr>
          <w:sz w:val="24"/>
          <w:szCs w:val="24"/>
        </w:rPr>
        <w:t xml:space="preserve"> </w:t>
      </w:r>
      <w:r w:rsidR="00D23BA6">
        <w:rPr>
          <w:i/>
          <w:iCs/>
          <w:sz w:val="24"/>
          <w:szCs w:val="24"/>
        </w:rPr>
        <w:t>Prostor v The Expanse;</w:t>
      </w:r>
      <w:r w:rsidR="003A0C55" w:rsidRPr="00DC773D">
        <w:rPr>
          <w:sz w:val="24"/>
          <w:szCs w:val="24"/>
        </w:rPr>
        <w:t xml:space="preserve"> </w:t>
      </w:r>
      <w:r w:rsidR="003A0C55" w:rsidRPr="00DC773D">
        <w:rPr>
          <w:i/>
          <w:iCs/>
          <w:sz w:val="24"/>
          <w:szCs w:val="24"/>
        </w:rPr>
        <w:t>Využití kontrastu; Využití detailu</w:t>
      </w:r>
      <w:r w:rsidR="003A0C55" w:rsidRPr="00DC773D">
        <w:rPr>
          <w:sz w:val="24"/>
          <w:szCs w:val="24"/>
        </w:rPr>
        <w:t>. Po prostudování několika teoretických přístupů jsem vycítil potřebu využít více inspiračních zdrojů, jejichž kombinace nejlépe vystihuje potřeby pro postihnutí všech částí mého bádání. Jako výchozí podklad pro stylovou a</w:t>
      </w:r>
      <w:r w:rsidR="005E7065">
        <w:rPr>
          <w:sz w:val="24"/>
          <w:szCs w:val="24"/>
        </w:rPr>
        <w:t>nalýzu</w:t>
      </w:r>
      <w:r w:rsidR="008F4239">
        <w:rPr>
          <w:sz w:val="24"/>
          <w:szCs w:val="24"/>
        </w:rPr>
        <w:t xml:space="preserve"> jsem </w:t>
      </w:r>
      <w:r w:rsidR="0069308C">
        <w:rPr>
          <w:sz w:val="24"/>
          <w:szCs w:val="24"/>
        </w:rPr>
        <w:t>využil</w:t>
      </w:r>
      <w:r w:rsidR="005E7065">
        <w:rPr>
          <w:sz w:val="24"/>
          <w:szCs w:val="24"/>
        </w:rPr>
        <w:t xml:space="preserve"> k</w:t>
      </w:r>
      <w:r w:rsidR="005E7065" w:rsidRPr="00DC773D">
        <w:rPr>
          <w:sz w:val="24"/>
          <w:szCs w:val="24"/>
        </w:rPr>
        <w:t>nih</w:t>
      </w:r>
      <w:r w:rsidR="005E7065">
        <w:rPr>
          <w:sz w:val="24"/>
          <w:szCs w:val="24"/>
        </w:rPr>
        <w:t>u</w:t>
      </w:r>
      <w:r w:rsidR="005E7065" w:rsidRPr="00DC773D">
        <w:rPr>
          <w:sz w:val="24"/>
          <w:szCs w:val="24"/>
        </w:rPr>
        <w:t xml:space="preserve"> </w:t>
      </w:r>
      <w:r w:rsidR="005E7065" w:rsidRPr="0058664E">
        <w:rPr>
          <w:sz w:val="24"/>
          <w:szCs w:val="24"/>
        </w:rPr>
        <w:t>Jeremy G. Butlera</w:t>
      </w:r>
      <w:r w:rsidR="005E7065" w:rsidRPr="00DC773D">
        <w:rPr>
          <w:i/>
          <w:iCs/>
          <w:sz w:val="24"/>
          <w:szCs w:val="24"/>
        </w:rPr>
        <w:t xml:space="preserve"> Television – Visual storytelling and Screen culture</w:t>
      </w:r>
      <w:r w:rsidR="005E7065">
        <w:rPr>
          <w:i/>
          <w:iCs/>
          <w:sz w:val="24"/>
          <w:szCs w:val="24"/>
        </w:rPr>
        <w:t xml:space="preserve">, </w:t>
      </w:r>
      <w:r w:rsidR="005E7065">
        <w:rPr>
          <w:sz w:val="24"/>
          <w:szCs w:val="24"/>
        </w:rPr>
        <w:t xml:space="preserve">která je </w:t>
      </w:r>
      <w:r w:rsidR="005E7065" w:rsidRPr="00DC773D">
        <w:rPr>
          <w:sz w:val="24"/>
          <w:szCs w:val="24"/>
        </w:rPr>
        <w:t>důležitá pro stanovení základních pojmů jako lokace a aranžmá (location and setting).</w:t>
      </w:r>
      <w:r w:rsidR="005E7065" w:rsidRPr="00DC773D">
        <w:rPr>
          <w:rStyle w:val="Znakapoznpodarou"/>
          <w:i/>
          <w:iCs/>
          <w:sz w:val="24"/>
          <w:szCs w:val="24"/>
        </w:rPr>
        <w:footnoteReference w:id="49"/>
      </w:r>
      <w:r w:rsidR="005E7065" w:rsidRPr="00DC773D">
        <w:rPr>
          <w:sz w:val="24"/>
          <w:szCs w:val="24"/>
        </w:rPr>
        <w:t xml:space="preserve"> Tento teoretický přístup</w:t>
      </w:r>
      <w:r w:rsidR="0069308C">
        <w:rPr>
          <w:sz w:val="24"/>
          <w:szCs w:val="24"/>
        </w:rPr>
        <w:t xml:space="preserve"> v mém případě</w:t>
      </w:r>
      <w:r w:rsidR="005E7065" w:rsidRPr="00DC773D">
        <w:rPr>
          <w:sz w:val="24"/>
          <w:szCs w:val="24"/>
        </w:rPr>
        <w:t xml:space="preserve"> lze využít pouze za zřejmých úprav, tedy za převedení terminologie z non-fikčního prostoru na prostor fikční. </w:t>
      </w:r>
      <w:r w:rsidR="003A0C55" w:rsidRPr="00DC773D">
        <w:rPr>
          <w:sz w:val="24"/>
          <w:szCs w:val="24"/>
        </w:rPr>
        <w:t xml:space="preserve">Dále čerpám z přednášek a studií </w:t>
      </w:r>
      <w:r w:rsidR="003A0C55" w:rsidRPr="00CD1A4C">
        <w:rPr>
          <w:sz w:val="24"/>
          <w:szCs w:val="24"/>
        </w:rPr>
        <w:t>Alexa McDowella</w:t>
      </w:r>
      <w:r w:rsidR="003A0C55" w:rsidRPr="00DC773D">
        <w:rPr>
          <w:i/>
          <w:iCs/>
          <w:sz w:val="24"/>
          <w:szCs w:val="24"/>
        </w:rPr>
        <w:t xml:space="preserve">, </w:t>
      </w:r>
      <w:r w:rsidR="003A0C55" w:rsidRPr="00DC773D">
        <w:rPr>
          <w:sz w:val="24"/>
          <w:szCs w:val="24"/>
        </w:rPr>
        <w:t>který se věnuje přímo postupům budování světa se zaměřením na designovou složku</w:t>
      </w:r>
      <w:r w:rsidR="00923EDC">
        <w:rPr>
          <w:sz w:val="24"/>
          <w:szCs w:val="24"/>
        </w:rPr>
        <w:t xml:space="preserve"> a na holistický princip jeho </w:t>
      </w:r>
      <w:r w:rsidR="00A62EC0">
        <w:rPr>
          <w:sz w:val="24"/>
          <w:szCs w:val="24"/>
        </w:rPr>
        <w:t>m</w:t>
      </w:r>
      <w:r w:rsidR="00BA19E7">
        <w:rPr>
          <w:sz w:val="24"/>
          <w:szCs w:val="24"/>
        </w:rPr>
        <w:t>andaly</w:t>
      </w:r>
      <w:r w:rsidR="003A0C55" w:rsidRPr="00DC773D">
        <w:rPr>
          <w:sz w:val="24"/>
          <w:szCs w:val="24"/>
        </w:rPr>
        <w:t xml:space="preserve"> (viz.</w:t>
      </w:r>
      <w:r w:rsidR="003E00E1">
        <w:rPr>
          <w:sz w:val="24"/>
          <w:szCs w:val="24"/>
        </w:rPr>
        <w:t xml:space="preserve"> </w:t>
      </w:r>
      <w:r w:rsidR="003A0C55" w:rsidRPr="00DC773D">
        <w:rPr>
          <w:i/>
          <w:iCs/>
          <w:sz w:val="24"/>
          <w:szCs w:val="24"/>
        </w:rPr>
        <w:t>Vyhodnocení pramenů a literatury).</w:t>
      </w:r>
      <w:r w:rsidR="006E20F5">
        <w:rPr>
          <w:i/>
          <w:iCs/>
          <w:sz w:val="24"/>
          <w:szCs w:val="24"/>
        </w:rPr>
        <w:t xml:space="preserve"> </w:t>
      </w:r>
      <w:r w:rsidR="00AB47B2">
        <w:rPr>
          <w:sz w:val="24"/>
          <w:szCs w:val="24"/>
        </w:rPr>
        <w:t>Z</w:t>
      </w:r>
      <w:r w:rsidR="00CB0946">
        <w:rPr>
          <w:sz w:val="24"/>
          <w:szCs w:val="24"/>
        </w:rPr>
        <w:t xml:space="preserve"> kombinace těchto dvou východisek </w:t>
      </w:r>
      <w:r w:rsidR="001152A1">
        <w:rPr>
          <w:sz w:val="24"/>
          <w:szCs w:val="24"/>
        </w:rPr>
        <w:t xml:space="preserve">stanovuji koncept, který </w:t>
      </w:r>
      <w:r w:rsidR="00391DF6">
        <w:rPr>
          <w:sz w:val="24"/>
          <w:szCs w:val="24"/>
        </w:rPr>
        <w:t xml:space="preserve">spočívá ve využití </w:t>
      </w:r>
      <w:r w:rsidR="00515F53">
        <w:rPr>
          <w:sz w:val="24"/>
          <w:szCs w:val="24"/>
        </w:rPr>
        <w:t xml:space="preserve">studiového </w:t>
      </w:r>
      <w:r w:rsidR="00173EAC">
        <w:rPr>
          <w:sz w:val="24"/>
          <w:szCs w:val="24"/>
        </w:rPr>
        <w:t xml:space="preserve">plánu </w:t>
      </w:r>
      <w:r w:rsidR="006E2337">
        <w:rPr>
          <w:sz w:val="24"/>
          <w:szCs w:val="24"/>
        </w:rPr>
        <w:t xml:space="preserve">obývacího pokoje  </w:t>
      </w:r>
      <w:r w:rsidR="00F22E64">
        <w:rPr>
          <w:sz w:val="24"/>
          <w:szCs w:val="24"/>
        </w:rPr>
        <w:t xml:space="preserve">sitcomu </w:t>
      </w:r>
      <w:r w:rsidR="00F22E64">
        <w:rPr>
          <w:i/>
          <w:iCs/>
          <w:sz w:val="24"/>
          <w:szCs w:val="24"/>
        </w:rPr>
        <w:t>Frasier (1993-2004)</w:t>
      </w:r>
      <w:r w:rsidR="00EF0B5A">
        <w:rPr>
          <w:i/>
          <w:iCs/>
          <w:sz w:val="24"/>
          <w:szCs w:val="24"/>
        </w:rPr>
        <w:t xml:space="preserve">, </w:t>
      </w:r>
      <w:r w:rsidR="00EF0B5A">
        <w:rPr>
          <w:sz w:val="24"/>
          <w:szCs w:val="24"/>
        </w:rPr>
        <w:t xml:space="preserve">tak jak ho demonstruje </w:t>
      </w:r>
      <w:r w:rsidR="00EF0B5A" w:rsidRPr="00CD1A4C">
        <w:rPr>
          <w:sz w:val="24"/>
          <w:szCs w:val="24"/>
        </w:rPr>
        <w:t>Jeremy G. Butler</w:t>
      </w:r>
      <w:r w:rsidR="00584842">
        <w:rPr>
          <w:i/>
          <w:iCs/>
          <w:sz w:val="24"/>
          <w:szCs w:val="24"/>
        </w:rPr>
        <w:t xml:space="preserve">, </w:t>
      </w:r>
      <w:r w:rsidR="00584842">
        <w:rPr>
          <w:sz w:val="24"/>
          <w:szCs w:val="24"/>
        </w:rPr>
        <w:t xml:space="preserve">na který následně aplikuji holistický princip </w:t>
      </w:r>
      <w:r w:rsidR="00CD4299" w:rsidRPr="00CD1A4C">
        <w:rPr>
          <w:sz w:val="24"/>
          <w:szCs w:val="24"/>
        </w:rPr>
        <w:t>McDowellovy</w:t>
      </w:r>
      <w:r w:rsidR="00CD4299">
        <w:rPr>
          <w:i/>
          <w:iCs/>
          <w:sz w:val="24"/>
          <w:szCs w:val="24"/>
        </w:rPr>
        <w:t xml:space="preserve"> </w:t>
      </w:r>
      <w:r w:rsidR="00CD4299">
        <w:rPr>
          <w:sz w:val="24"/>
          <w:szCs w:val="24"/>
        </w:rPr>
        <w:t>mandaly. Výsledkem je</w:t>
      </w:r>
      <w:r w:rsidR="003660D0">
        <w:rPr>
          <w:sz w:val="24"/>
          <w:szCs w:val="24"/>
        </w:rPr>
        <w:t xml:space="preserve"> plán jednotlivých lokací či </w:t>
      </w:r>
      <w:r w:rsidR="003660D0">
        <w:rPr>
          <w:sz w:val="24"/>
          <w:szCs w:val="24"/>
        </w:rPr>
        <w:lastRenderedPageBreak/>
        <w:t>prostorů</w:t>
      </w:r>
      <w:r w:rsidR="00BC2F19">
        <w:rPr>
          <w:sz w:val="24"/>
          <w:szCs w:val="24"/>
        </w:rPr>
        <w:t xml:space="preserve">, ve kterém jsou jednotlivé objekty </w:t>
      </w:r>
      <w:r w:rsidR="00F026C8">
        <w:rPr>
          <w:sz w:val="24"/>
          <w:szCs w:val="24"/>
        </w:rPr>
        <w:t xml:space="preserve">a jejich atributy </w:t>
      </w:r>
      <w:r w:rsidR="00630D78">
        <w:rPr>
          <w:sz w:val="24"/>
          <w:szCs w:val="24"/>
        </w:rPr>
        <w:t xml:space="preserve">v dynamickém vztahu. </w:t>
      </w:r>
      <w:r w:rsidR="008E02E0">
        <w:rPr>
          <w:sz w:val="24"/>
          <w:szCs w:val="24"/>
        </w:rPr>
        <w:t>Jednotlivé lokace</w:t>
      </w:r>
      <w:r w:rsidR="00C43431">
        <w:rPr>
          <w:sz w:val="24"/>
          <w:szCs w:val="24"/>
        </w:rPr>
        <w:t xml:space="preserve"> jsou pa</w:t>
      </w:r>
      <w:r w:rsidR="00974B19">
        <w:rPr>
          <w:sz w:val="24"/>
          <w:szCs w:val="24"/>
        </w:rPr>
        <w:t>k</w:t>
      </w:r>
      <w:r w:rsidR="00E62B40">
        <w:rPr>
          <w:sz w:val="24"/>
          <w:szCs w:val="24"/>
        </w:rPr>
        <w:t xml:space="preserve"> v horizontálním průřezu celého fikčního světa</w:t>
      </w:r>
      <w:r w:rsidR="0009621F">
        <w:rPr>
          <w:sz w:val="24"/>
          <w:szCs w:val="24"/>
        </w:rPr>
        <w:t xml:space="preserve">, jak je tomu v mandale </w:t>
      </w:r>
      <w:r w:rsidR="0009621F" w:rsidRPr="00A71BCB">
        <w:rPr>
          <w:sz w:val="24"/>
          <w:szCs w:val="24"/>
        </w:rPr>
        <w:t>Alexe McDowella</w:t>
      </w:r>
      <w:r w:rsidR="0009621F">
        <w:rPr>
          <w:i/>
          <w:iCs/>
          <w:sz w:val="24"/>
          <w:szCs w:val="24"/>
        </w:rPr>
        <w:t xml:space="preserve">, </w:t>
      </w:r>
      <w:r w:rsidR="0009621F">
        <w:rPr>
          <w:sz w:val="24"/>
          <w:szCs w:val="24"/>
        </w:rPr>
        <w:t xml:space="preserve">a </w:t>
      </w:r>
      <w:r w:rsidR="00153291">
        <w:rPr>
          <w:sz w:val="24"/>
          <w:szCs w:val="24"/>
        </w:rPr>
        <w:t>vertikálním řezem jsou pak jejich jednotlivé aspekty, podmínky, determinanty apod.</w:t>
      </w:r>
      <w:r w:rsidR="00ED2A22">
        <w:rPr>
          <w:rStyle w:val="Znakapoznpodarou"/>
          <w:sz w:val="24"/>
          <w:szCs w:val="24"/>
        </w:rPr>
        <w:footnoteReference w:id="50"/>
      </w:r>
      <w:r w:rsidR="00153291">
        <w:rPr>
          <w:sz w:val="24"/>
          <w:szCs w:val="24"/>
        </w:rPr>
        <w:t xml:space="preserve"> Stejně funguje tento princip </w:t>
      </w:r>
      <w:r w:rsidR="00336693">
        <w:rPr>
          <w:sz w:val="24"/>
          <w:szCs w:val="24"/>
        </w:rPr>
        <w:t>u jednotlivých prostorů či objektů v nich.</w:t>
      </w:r>
      <w:r w:rsidR="00F4672C">
        <w:rPr>
          <w:sz w:val="24"/>
          <w:szCs w:val="24"/>
        </w:rPr>
        <w:t xml:space="preserve"> </w:t>
      </w:r>
      <w:r w:rsidR="00153291">
        <w:rPr>
          <w:sz w:val="24"/>
          <w:szCs w:val="24"/>
        </w:rPr>
        <w:t xml:space="preserve"> </w:t>
      </w:r>
      <w:r w:rsidR="00124E43">
        <w:rPr>
          <w:sz w:val="24"/>
          <w:szCs w:val="24"/>
        </w:rPr>
        <w:t xml:space="preserve">Jako příklad bychom mohli zvolit </w:t>
      </w:r>
      <w:r w:rsidR="00BA46F0">
        <w:rPr>
          <w:sz w:val="24"/>
          <w:szCs w:val="24"/>
        </w:rPr>
        <w:t xml:space="preserve">ústřední lokace seriálu </w:t>
      </w:r>
      <w:r w:rsidR="00BA46F0">
        <w:rPr>
          <w:i/>
          <w:iCs/>
          <w:sz w:val="24"/>
          <w:szCs w:val="24"/>
        </w:rPr>
        <w:t xml:space="preserve">The Expanse, </w:t>
      </w:r>
      <w:r w:rsidR="00BA46F0">
        <w:rPr>
          <w:sz w:val="24"/>
          <w:szCs w:val="24"/>
        </w:rPr>
        <w:t xml:space="preserve">tedy Zemi, Měsíc, </w:t>
      </w:r>
      <w:r w:rsidR="00714774">
        <w:rPr>
          <w:sz w:val="24"/>
          <w:szCs w:val="24"/>
        </w:rPr>
        <w:t xml:space="preserve">Pás a Mars. Jejich rozmístění </w:t>
      </w:r>
      <w:r w:rsidR="00B330ED">
        <w:rPr>
          <w:sz w:val="24"/>
          <w:szCs w:val="24"/>
        </w:rPr>
        <w:t>je možné si představit stejně, jako rozmístění objektů v sitkomovém obývacím pokoji</w:t>
      </w:r>
      <w:r w:rsidR="00FC3E74">
        <w:rPr>
          <w:sz w:val="24"/>
          <w:szCs w:val="24"/>
        </w:rPr>
        <w:t xml:space="preserve"> (vchod, </w:t>
      </w:r>
      <w:r w:rsidR="0098566D">
        <w:rPr>
          <w:sz w:val="24"/>
          <w:szCs w:val="24"/>
        </w:rPr>
        <w:t>konferenční stolek, stůl, krb apod.).</w:t>
      </w:r>
      <w:r w:rsidR="0098566D">
        <w:rPr>
          <w:rStyle w:val="Znakapoznpodarou"/>
          <w:sz w:val="24"/>
          <w:szCs w:val="24"/>
        </w:rPr>
        <w:footnoteReference w:id="51"/>
      </w:r>
      <w:r w:rsidR="00B330ED">
        <w:rPr>
          <w:sz w:val="24"/>
          <w:szCs w:val="24"/>
        </w:rPr>
        <w:t xml:space="preserve"> </w:t>
      </w:r>
      <w:r w:rsidR="00671D6F">
        <w:rPr>
          <w:sz w:val="24"/>
          <w:szCs w:val="24"/>
        </w:rPr>
        <w:t xml:space="preserve">Toto rozmístění odpovídá horizontálnímu řezu fikčního světa, potencionálně prostoru. </w:t>
      </w:r>
      <w:r w:rsidR="00D12E56">
        <w:rPr>
          <w:sz w:val="24"/>
          <w:szCs w:val="24"/>
        </w:rPr>
        <w:t>Gravitace v Pásu, životní podmínky,</w:t>
      </w:r>
      <w:r w:rsidR="00671D6F">
        <w:rPr>
          <w:sz w:val="24"/>
          <w:szCs w:val="24"/>
        </w:rPr>
        <w:t xml:space="preserve"> </w:t>
      </w:r>
      <w:r w:rsidR="00266576">
        <w:rPr>
          <w:sz w:val="24"/>
          <w:szCs w:val="24"/>
        </w:rPr>
        <w:t xml:space="preserve">materiál a konstrukce objektu či </w:t>
      </w:r>
      <w:r w:rsidR="00F823AF">
        <w:rPr>
          <w:sz w:val="24"/>
          <w:szCs w:val="24"/>
        </w:rPr>
        <w:t>způsob získávání vody jsou pak aspekty, které dopovídají vertikálnímu řezu, tak jak jej</w:t>
      </w:r>
      <w:r w:rsidR="00ED2A22">
        <w:rPr>
          <w:sz w:val="24"/>
          <w:szCs w:val="24"/>
        </w:rPr>
        <w:t xml:space="preserve"> stanovil </w:t>
      </w:r>
      <w:r w:rsidR="00ED2A22" w:rsidRPr="00A71BCB">
        <w:rPr>
          <w:sz w:val="24"/>
          <w:szCs w:val="24"/>
        </w:rPr>
        <w:t>McDowell</w:t>
      </w:r>
      <w:r w:rsidR="00ED2A22">
        <w:rPr>
          <w:i/>
          <w:iCs/>
          <w:sz w:val="24"/>
          <w:szCs w:val="24"/>
        </w:rPr>
        <w:t xml:space="preserve">. </w:t>
      </w:r>
    </w:p>
    <w:p w14:paraId="4BE84F03" w14:textId="6BC4486A" w:rsidR="003A0C55" w:rsidRPr="00DC773D" w:rsidRDefault="003A0C55" w:rsidP="009C354D">
      <w:pPr>
        <w:spacing w:line="360" w:lineRule="auto"/>
        <w:jc w:val="both"/>
        <w:rPr>
          <w:sz w:val="24"/>
          <w:szCs w:val="24"/>
        </w:rPr>
      </w:pPr>
      <w:r w:rsidRPr="00DC773D">
        <w:rPr>
          <w:sz w:val="24"/>
          <w:szCs w:val="24"/>
        </w:rPr>
        <w:t>Druhým přístupem je analýza žánrová, kterou považuji za podstatné doplnění analýzy stylové v kontextu této práce. Jelikož všechny teorie, které se zde nacházejí, demonstruji na sci-fi seriálu, je nutné, aby byly objasněny konkrétní elementy tohoto žánru a následně zahrnuty do celkového konceptu budování prostoru v </w:t>
      </w:r>
      <w:r w:rsidRPr="00DC773D">
        <w:rPr>
          <w:i/>
          <w:iCs/>
          <w:sz w:val="24"/>
          <w:szCs w:val="24"/>
        </w:rPr>
        <w:t>The Expanse</w:t>
      </w:r>
      <w:r w:rsidRPr="00DC773D">
        <w:rPr>
          <w:sz w:val="24"/>
          <w:szCs w:val="24"/>
        </w:rPr>
        <w:t xml:space="preserve">. Žánrovou analýzu proto využívám převážně v kapitolách: </w:t>
      </w:r>
      <w:r w:rsidRPr="00DC773D">
        <w:rPr>
          <w:i/>
          <w:iCs/>
          <w:sz w:val="24"/>
          <w:szCs w:val="24"/>
        </w:rPr>
        <w:t>Budování světa ve sci-fi;</w:t>
      </w:r>
      <w:r w:rsidR="00D23BA6">
        <w:rPr>
          <w:i/>
          <w:iCs/>
          <w:sz w:val="24"/>
          <w:szCs w:val="24"/>
        </w:rPr>
        <w:t xml:space="preserve"> Prostor v The Expanse</w:t>
      </w:r>
      <w:r w:rsidRPr="00DC773D">
        <w:rPr>
          <w:i/>
          <w:iCs/>
          <w:sz w:val="24"/>
          <w:szCs w:val="24"/>
        </w:rPr>
        <w:t xml:space="preserve"> Technologie</w:t>
      </w:r>
      <w:r>
        <w:rPr>
          <w:i/>
          <w:iCs/>
          <w:sz w:val="24"/>
          <w:szCs w:val="24"/>
        </w:rPr>
        <w:t>; Realismus v The Expanse</w:t>
      </w:r>
      <w:r w:rsidRPr="00DC773D">
        <w:rPr>
          <w:i/>
          <w:iCs/>
          <w:sz w:val="24"/>
          <w:szCs w:val="24"/>
        </w:rPr>
        <w:t>.</w:t>
      </w:r>
      <w:r w:rsidRPr="00DC773D">
        <w:rPr>
          <w:sz w:val="28"/>
          <w:szCs w:val="28"/>
        </w:rPr>
        <w:t xml:space="preserve"> </w:t>
      </w:r>
      <w:r w:rsidR="005C5F71">
        <w:rPr>
          <w:sz w:val="24"/>
          <w:szCs w:val="24"/>
        </w:rPr>
        <w:t xml:space="preserve">Budování světa ve sci-fi je specifické svými kritérii a možnostmi inovací, které lze při jeho konstruování využít. </w:t>
      </w:r>
      <w:r w:rsidRPr="00DC773D">
        <w:rPr>
          <w:sz w:val="24"/>
          <w:szCs w:val="24"/>
        </w:rPr>
        <w:t>Některé principy, které jsou využity ve sci-fi, jako například převedení pozadí do popředí</w:t>
      </w:r>
      <w:r w:rsidRPr="00DC773D">
        <w:rPr>
          <w:rStyle w:val="Znakapoznpodarou"/>
          <w:sz w:val="24"/>
          <w:szCs w:val="24"/>
        </w:rPr>
        <w:footnoteReference w:id="52"/>
      </w:r>
      <w:r w:rsidRPr="00DC773D">
        <w:rPr>
          <w:sz w:val="24"/>
          <w:szCs w:val="24"/>
        </w:rPr>
        <w:t>, dynamický vztah s realitou či již zmíněný prvek novum, jsou pro tento žánr natolik specifické, že mohou být méně funkční či nevyhovující pro žánry jiné, což je dalším důvodem, proč je tento přístup nezbytný.</w:t>
      </w:r>
      <w:r w:rsidR="0090124C">
        <w:rPr>
          <w:sz w:val="24"/>
          <w:szCs w:val="24"/>
        </w:rPr>
        <w:t xml:space="preserve"> Budování světa v tomto žánru může upevnit pouto mezi prozíravostí a designem, neboť se jedná o formu sociálního konstruktivismu a systematického designu.</w:t>
      </w:r>
      <w:r w:rsidR="0090124C">
        <w:rPr>
          <w:rStyle w:val="Znakapoznpodarou"/>
          <w:sz w:val="24"/>
          <w:szCs w:val="24"/>
        </w:rPr>
        <w:footnoteReference w:id="53"/>
      </w:r>
      <w:r w:rsidR="0090124C">
        <w:rPr>
          <w:sz w:val="24"/>
          <w:szCs w:val="24"/>
        </w:rPr>
        <w:t xml:space="preserve"> </w:t>
      </w:r>
      <w:r w:rsidRPr="00DC773D">
        <w:rPr>
          <w:sz w:val="24"/>
          <w:szCs w:val="24"/>
        </w:rPr>
        <w:t xml:space="preserve"> Důležité je však zmínit, že zde neprovádím specifickou žánrovou analýzu, jak tomu je například u </w:t>
      </w:r>
      <w:r w:rsidRPr="00A71BCB">
        <w:rPr>
          <w:sz w:val="24"/>
          <w:szCs w:val="24"/>
        </w:rPr>
        <w:t>Ricka Altmana</w:t>
      </w:r>
      <w:r w:rsidRPr="00DC773D">
        <w:rPr>
          <w:i/>
          <w:iCs/>
          <w:sz w:val="24"/>
          <w:szCs w:val="24"/>
        </w:rPr>
        <w:t xml:space="preserve">, </w:t>
      </w:r>
      <w:r w:rsidRPr="00DC773D">
        <w:rPr>
          <w:sz w:val="24"/>
          <w:szCs w:val="24"/>
        </w:rPr>
        <w:t>jenž se soustředí primárně na kategorizaci žánrů, jejich definici a vymezení se vůči jiným žánrům, za použití sémantických a syntaktických přístupů</w:t>
      </w:r>
      <w:r w:rsidR="00D1367F">
        <w:rPr>
          <w:sz w:val="24"/>
          <w:szCs w:val="24"/>
        </w:rPr>
        <w:t>.</w:t>
      </w:r>
      <w:r w:rsidRPr="00DC773D">
        <w:rPr>
          <w:rStyle w:val="Znakapoznpodarou"/>
          <w:sz w:val="24"/>
          <w:szCs w:val="24"/>
        </w:rPr>
        <w:footnoteReference w:id="54"/>
      </w:r>
      <w:r w:rsidRPr="00DC773D">
        <w:rPr>
          <w:sz w:val="24"/>
          <w:szCs w:val="24"/>
        </w:rPr>
        <w:t xml:space="preserve"> Žánrová analýza je </w:t>
      </w:r>
      <w:r w:rsidRPr="00DC773D">
        <w:rPr>
          <w:sz w:val="24"/>
          <w:szCs w:val="24"/>
        </w:rPr>
        <w:lastRenderedPageBreak/>
        <w:t>jedním z výchozích přístupů, skrze něž se chci dobrat k co nejjasnějšímu objasnění problematiky konstrukce prostoru ve specifickém žánru, tedy ve sci-fi.</w:t>
      </w:r>
      <w:r w:rsidR="00DA16B9">
        <w:rPr>
          <w:sz w:val="24"/>
          <w:szCs w:val="24"/>
        </w:rPr>
        <w:t xml:space="preserve"> </w:t>
      </w:r>
      <w:r w:rsidR="00F757BA">
        <w:rPr>
          <w:sz w:val="24"/>
          <w:szCs w:val="24"/>
        </w:rPr>
        <w:t>Na seriálu demonstruji zmí</w:t>
      </w:r>
      <w:r w:rsidR="00285943">
        <w:rPr>
          <w:sz w:val="24"/>
          <w:szCs w:val="24"/>
        </w:rPr>
        <w:t>ně</w:t>
      </w:r>
      <w:r w:rsidR="00F757BA">
        <w:rPr>
          <w:sz w:val="24"/>
          <w:szCs w:val="24"/>
        </w:rPr>
        <w:t>ná kritéria a specifika žánru</w:t>
      </w:r>
      <w:r w:rsidR="00285943">
        <w:rPr>
          <w:sz w:val="24"/>
          <w:szCs w:val="24"/>
        </w:rPr>
        <w:t xml:space="preserve"> a vztahuji je k tématu prostoru</w:t>
      </w:r>
      <w:r w:rsidR="00B30255">
        <w:rPr>
          <w:sz w:val="24"/>
          <w:szCs w:val="24"/>
        </w:rPr>
        <w:t>.</w:t>
      </w:r>
      <w:r w:rsidR="0085414B">
        <w:rPr>
          <w:sz w:val="24"/>
          <w:szCs w:val="24"/>
        </w:rPr>
        <w:t xml:space="preserve"> </w:t>
      </w:r>
      <w:r w:rsidR="00B91560">
        <w:rPr>
          <w:sz w:val="24"/>
          <w:szCs w:val="24"/>
        </w:rPr>
        <w:t>Jedná se například o</w:t>
      </w:r>
      <w:r w:rsidR="006F3FFE">
        <w:rPr>
          <w:sz w:val="24"/>
          <w:szCs w:val="24"/>
        </w:rPr>
        <w:t xml:space="preserve"> vliv realismu na </w:t>
      </w:r>
      <w:r w:rsidR="00A154EF">
        <w:rPr>
          <w:sz w:val="24"/>
          <w:szCs w:val="24"/>
        </w:rPr>
        <w:t xml:space="preserve">budování prostoru či </w:t>
      </w:r>
      <w:r w:rsidR="00B30A3A">
        <w:rPr>
          <w:sz w:val="24"/>
          <w:szCs w:val="24"/>
        </w:rPr>
        <w:t xml:space="preserve">důležitost a prezentace technologického vývoje v kontextu </w:t>
      </w:r>
      <w:r w:rsidR="00B30A3A">
        <w:rPr>
          <w:i/>
          <w:iCs/>
          <w:sz w:val="24"/>
          <w:szCs w:val="24"/>
        </w:rPr>
        <w:t>The Expanse.</w:t>
      </w:r>
      <w:r w:rsidR="00F757BA">
        <w:rPr>
          <w:sz w:val="24"/>
          <w:szCs w:val="24"/>
        </w:rPr>
        <w:t xml:space="preserve"> </w:t>
      </w:r>
      <w:r w:rsidRPr="00DC773D">
        <w:rPr>
          <w:sz w:val="24"/>
          <w:szCs w:val="24"/>
        </w:rPr>
        <w:t xml:space="preserve"> Záměrně tak není mým cílem vysvětlit všechny žánrové specifikace seriálu</w:t>
      </w:r>
      <w:r w:rsidRPr="00DC773D">
        <w:rPr>
          <w:i/>
          <w:iCs/>
          <w:sz w:val="24"/>
          <w:szCs w:val="24"/>
        </w:rPr>
        <w:t xml:space="preserve">, </w:t>
      </w:r>
      <w:r w:rsidRPr="00DC773D">
        <w:rPr>
          <w:sz w:val="24"/>
          <w:szCs w:val="24"/>
        </w:rPr>
        <w:t>ač jich zde mnoho zmiňuji, ale využívám je pouze ku prospěchu primárního tématu, tedy budování prostoru ve fikčních světě. Výchozí literaturou mi byla</w:t>
      </w:r>
      <w:r>
        <w:rPr>
          <w:sz w:val="24"/>
          <w:szCs w:val="24"/>
        </w:rPr>
        <w:t xml:space="preserve"> </w:t>
      </w:r>
      <w:r w:rsidRPr="00DC773D">
        <w:rPr>
          <w:sz w:val="24"/>
          <w:szCs w:val="24"/>
        </w:rPr>
        <w:t xml:space="preserve">kniha </w:t>
      </w:r>
      <w:r w:rsidRPr="00A71BCB">
        <w:rPr>
          <w:sz w:val="24"/>
          <w:szCs w:val="24"/>
        </w:rPr>
        <w:t>Jan Johnson-Smith</w:t>
      </w:r>
      <w:r w:rsidRPr="00DC773D">
        <w:rPr>
          <w:i/>
          <w:iCs/>
          <w:sz w:val="24"/>
          <w:szCs w:val="24"/>
        </w:rPr>
        <w:t xml:space="preserve"> American science fiction TV, </w:t>
      </w:r>
      <w:r w:rsidRPr="00DC773D">
        <w:rPr>
          <w:sz w:val="24"/>
          <w:szCs w:val="24"/>
        </w:rPr>
        <w:t xml:space="preserve"> ve které se autor</w:t>
      </w:r>
      <w:r>
        <w:rPr>
          <w:sz w:val="24"/>
          <w:szCs w:val="24"/>
        </w:rPr>
        <w:t>ka</w:t>
      </w:r>
      <w:r w:rsidRPr="00DC773D">
        <w:rPr>
          <w:sz w:val="24"/>
          <w:szCs w:val="24"/>
        </w:rPr>
        <w:t xml:space="preserve"> zabývá stěžejními charakteristikami žánru</w:t>
      </w:r>
      <w:r w:rsidR="007E57E2">
        <w:rPr>
          <w:sz w:val="24"/>
          <w:szCs w:val="24"/>
        </w:rPr>
        <w:t>,</w:t>
      </w:r>
      <w:r w:rsidRPr="00DC773D">
        <w:rPr>
          <w:sz w:val="24"/>
          <w:szCs w:val="24"/>
        </w:rPr>
        <w:t xml:space="preserve"> vymezení sci-fi vůči ostatním žánrům</w:t>
      </w:r>
      <w:r w:rsidR="007E57E2">
        <w:rPr>
          <w:sz w:val="24"/>
          <w:szCs w:val="24"/>
        </w:rPr>
        <w:t xml:space="preserve">, dále se věnuje </w:t>
      </w:r>
      <w:r w:rsidR="005B2CEF">
        <w:rPr>
          <w:sz w:val="24"/>
          <w:szCs w:val="24"/>
        </w:rPr>
        <w:t>právě prvkům jako je realismus, kognitivní odcizení či novum</w:t>
      </w:r>
      <w:r w:rsidR="00481B00">
        <w:rPr>
          <w:sz w:val="24"/>
          <w:szCs w:val="24"/>
        </w:rPr>
        <w:t xml:space="preserve">. </w:t>
      </w:r>
    </w:p>
    <w:p w14:paraId="56D70C9E" w14:textId="77777777" w:rsidR="003A0C55" w:rsidRPr="00DC773D" w:rsidRDefault="003A0C55" w:rsidP="003F5F72">
      <w:pPr>
        <w:spacing w:line="360" w:lineRule="auto"/>
        <w:jc w:val="both"/>
        <w:rPr>
          <w:sz w:val="24"/>
          <w:szCs w:val="24"/>
        </w:rPr>
      </w:pPr>
    </w:p>
    <w:p w14:paraId="6E0516F2" w14:textId="544E29C4" w:rsidR="005066C4" w:rsidRDefault="005066C4" w:rsidP="00F53E79">
      <w:pPr>
        <w:jc w:val="center"/>
        <w:rPr>
          <w:b/>
        </w:rPr>
      </w:pPr>
    </w:p>
    <w:p w14:paraId="55A514C0" w14:textId="299D7DCF" w:rsidR="005066C4" w:rsidRDefault="005066C4" w:rsidP="00F53E79">
      <w:pPr>
        <w:jc w:val="center"/>
        <w:rPr>
          <w:b/>
        </w:rPr>
      </w:pPr>
    </w:p>
    <w:p w14:paraId="19F03E60" w14:textId="3095A9FD" w:rsidR="00C610D2" w:rsidRDefault="00C610D2" w:rsidP="00F53E79">
      <w:pPr>
        <w:jc w:val="center"/>
        <w:rPr>
          <w:b/>
        </w:rPr>
      </w:pPr>
    </w:p>
    <w:p w14:paraId="78A722D4" w14:textId="3EF009A4" w:rsidR="00C610D2" w:rsidRDefault="00C610D2" w:rsidP="00F53E79">
      <w:pPr>
        <w:jc w:val="center"/>
        <w:rPr>
          <w:b/>
        </w:rPr>
      </w:pPr>
    </w:p>
    <w:p w14:paraId="19AE9E57" w14:textId="5AFD2733" w:rsidR="00C610D2" w:rsidRDefault="00C610D2" w:rsidP="00F53E79">
      <w:pPr>
        <w:jc w:val="center"/>
        <w:rPr>
          <w:b/>
        </w:rPr>
      </w:pPr>
    </w:p>
    <w:p w14:paraId="3CD5C730" w14:textId="70475959" w:rsidR="00C610D2" w:rsidRDefault="00C610D2" w:rsidP="00F53E79">
      <w:pPr>
        <w:jc w:val="center"/>
        <w:rPr>
          <w:b/>
        </w:rPr>
      </w:pPr>
    </w:p>
    <w:p w14:paraId="7C3B8E29" w14:textId="13C9AB37" w:rsidR="00C610D2" w:rsidRDefault="00C610D2" w:rsidP="00F53E79">
      <w:pPr>
        <w:jc w:val="center"/>
        <w:rPr>
          <w:b/>
        </w:rPr>
      </w:pPr>
    </w:p>
    <w:p w14:paraId="3ABA1B3F" w14:textId="5A314A81" w:rsidR="00C610D2" w:rsidRDefault="00C610D2" w:rsidP="00F53E79">
      <w:pPr>
        <w:jc w:val="center"/>
        <w:rPr>
          <w:b/>
        </w:rPr>
      </w:pPr>
    </w:p>
    <w:p w14:paraId="3004272F" w14:textId="2A5FF444" w:rsidR="00E37D68" w:rsidRDefault="00E37D68" w:rsidP="00F53E79">
      <w:pPr>
        <w:jc w:val="center"/>
        <w:rPr>
          <w:b/>
        </w:rPr>
      </w:pPr>
    </w:p>
    <w:p w14:paraId="3E2AA567" w14:textId="05182BF3" w:rsidR="00E37D68" w:rsidRDefault="00E37D68" w:rsidP="00F53E79">
      <w:pPr>
        <w:jc w:val="center"/>
        <w:rPr>
          <w:b/>
        </w:rPr>
      </w:pPr>
    </w:p>
    <w:p w14:paraId="0B5AC05A" w14:textId="77777777" w:rsidR="00E37D68" w:rsidRDefault="00E37D68" w:rsidP="00F53E79">
      <w:pPr>
        <w:jc w:val="center"/>
        <w:rPr>
          <w:b/>
        </w:rPr>
      </w:pPr>
    </w:p>
    <w:p w14:paraId="07F501B4" w14:textId="33920394" w:rsidR="00B874CE" w:rsidRDefault="00B874CE" w:rsidP="00DA1A15">
      <w:pPr>
        <w:rPr>
          <w:b/>
        </w:rPr>
      </w:pPr>
    </w:p>
    <w:p w14:paraId="03A0182A" w14:textId="2FCBBD1B" w:rsidR="00E37D68" w:rsidRDefault="00E37D68" w:rsidP="00DA1A15">
      <w:pPr>
        <w:rPr>
          <w:b/>
        </w:rPr>
      </w:pPr>
    </w:p>
    <w:p w14:paraId="362270FA" w14:textId="6254FB30" w:rsidR="00E37D68" w:rsidRDefault="00E37D68" w:rsidP="00DA1A15">
      <w:pPr>
        <w:rPr>
          <w:b/>
        </w:rPr>
      </w:pPr>
    </w:p>
    <w:p w14:paraId="71354E81" w14:textId="2511A48C" w:rsidR="00E37D68" w:rsidRDefault="00E37D68" w:rsidP="00DA1A15">
      <w:pPr>
        <w:rPr>
          <w:b/>
        </w:rPr>
      </w:pPr>
    </w:p>
    <w:p w14:paraId="4D7FB986" w14:textId="409DA25C" w:rsidR="00E37D68" w:rsidRDefault="00E37D68" w:rsidP="00DA1A15">
      <w:pPr>
        <w:rPr>
          <w:b/>
        </w:rPr>
      </w:pPr>
    </w:p>
    <w:p w14:paraId="7A6A7025" w14:textId="605D3BA4" w:rsidR="00AA3BBF" w:rsidRDefault="00AA3BBF" w:rsidP="00DA1A15">
      <w:pPr>
        <w:rPr>
          <w:b/>
        </w:rPr>
      </w:pPr>
    </w:p>
    <w:p w14:paraId="73C5FAAF" w14:textId="11E3735A" w:rsidR="00AA3BBF" w:rsidRDefault="00AA3BBF" w:rsidP="00DA1A15">
      <w:pPr>
        <w:rPr>
          <w:b/>
        </w:rPr>
      </w:pPr>
    </w:p>
    <w:p w14:paraId="5DCD03E8" w14:textId="77777777" w:rsidR="00AA3BBF" w:rsidRDefault="00AA3BBF" w:rsidP="00DA1A15">
      <w:pPr>
        <w:rPr>
          <w:b/>
        </w:rPr>
      </w:pPr>
    </w:p>
    <w:p w14:paraId="7D397BA7" w14:textId="77777777" w:rsidR="00681C89" w:rsidRDefault="00681C89" w:rsidP="00681C89">
      <w:pPr>
        <w:pStyle w:val="Nadpis1"/>
      </w:pPr>
      <w:bookmarkStart w:id="5" w:name="_Toc39684454"/>
      <w:r>
        <w:lastRenderedPageBreak/>
        <w:t>Limity práce</w:t>
      </w:r>
      <w:bookmarkEnd w:id="5"/>
    </w:p>
    <w:p w14:paraId="2149ADEE" w14:textId="77777777" w:rsidR="00681C89" w:rsidRDefault="00681C89" w:rsidP="00681C89"/>
    <w:p w14:paraId="22A24B78" w14:textId="77777777" w:rsidR="00681C89" w:rsidRPr="00DC773D" w:rsidRDefault="00681C89" w:rsidP="00681C89">
      <w:pPr>
        <w:spacing w:line="360" w:lineRule="auto"/>
        <w:jc w:val="both"/>
        <w:rPr>
          <w:sz w:val="24"/>
          <w:szCs w:val="24"/>
        </w:rPr>
      </w:pPr>
      <w:r w:rsidRPr="00DC773D">
        <w:rPr>
          <w:sz w:val="24"/>
          <w:szCs w:val="24"/>
        </w:rPr>
        <w:t xml:space="preserve">Jak jsem již zmínil, budování světů se skládá z mnoha částí a postupů, z nichž pro mne podstatné jsou ty, které se nejvíce vztahují k prostoru, tak jak jsem ho definoval v předešlé kapitole. V návaznosti na případovou studii, seriál </w:t>
      </w:r>
      <w:r w:rsidRPr="00DC773D">
        <w:rPr>
          <w:i/>
          <w:iCs/>
          <w:sz w:val="24"/>
          <w:szCs w:val="24"/>
        </w:rPr>
        <w:t xml:space="preserve">The Expanse, </w:t>
      </w:r>
      <w:r w:rsidRPr="00DC773D">
        <w:rPr>
          <w:sz w:val="24"/>
          <w:szCs w:val="24"/>
        </w:rPr>
        <w:t xml:space="preserve">proto předem avizuji, že tato práce se primárně nezabývá jednotlivými postavami, příběhem seriálu a celkovou narací. Tyto prvky jsou diskutovány pouze v případě, že jsou potřebné v přímé návaznosti k prostoru. </w:t>
      </w:r>
    </w:p>
    <w:p w14:paraId="4736036D" w14:textId="77777777" w:rsidR="00681C89" w:rsidRDefault="00681C89" w:rsidP="00681C89">
      <w:pPr>
        <w:spacing w:line="360" w:lineRule="auto"/>
        <w:jc w:val="both"/>
        <w:rPr>
          <w:sz w:val="24"/>
          <w:szCs w:val="24"/>
        </w:rPr>
      </w:pPr>
      <w:r w:rsidRPr="00DC773D">
        <w:rPr>
          <w:sz w:val="24"/>
          <w:szCs w:val="24"/>
        </w:rPr>
        <w:t>Analýza žánrová bude využita tak, jak byla stanovena v</w:t>
      </w:r>
      <w:r>
        <w:rPr>
          <w:sz w:val="24"/>
          <w:szCs w:val="24"/>
        </w:rPr>
        <w:t> </w:t>
      </w:r>
      <w:r>
        <w:rPr>
          <w:i/>
          <w:iCs/>
          <w:sz w:val="24"/>
          <w:szCs w:val="24"/>
        </w:rPr>
        <w:t>Teoretických a metodologických východiscích</w:t>
      </w:r>
      <w:r w:rsidRPr="00DC773D">
        <w:rPr>
          <w:i/>
          <w:iCs/>
          <w:sz w:val="24"/>
          <w:szCs w:val="24"/>
        </w:rPr>
        <w:t xml:space="preserve">, </w:t>
      </w:r>
      <w:r w:rsidRPr="00DC773D">
        <w:rPr>
          <w:sz w:val="24"/>
          <w:szCs w:val="24"/>
        </w:rPr>
        <w:t xml:space="preserve">a to v kombinaci s analýzou stylovou, přičemž vždy jsou využity pouze některé atributy obou analýz. Cílem tedy není provést kompletní žánrovou ani stylovou analýzu, pouze aplikovat dílčí části těchto metodologických přístupů k analýze prostoru, jeho konstrukce a interpretace v daném seriálu. </w:t>
      </w:r>
    </w:p>
    <w:p w14:paraId="7E2E3559" w14:textId="77777777" w:rsidR="00681C89" w:rsidRPr="00DC773D" w:rsidRDefault="00681C89" w:rsidP="00681C89">
      <w:pPr>
        <w:spacing w:line="360" w:lineRule="auto"/>
        <w:jc w:val="both"/>
        <w:rPr>
          <w:sz w:val="24"/>
          <w:szCs w:val="24"/>
        </w:rPr>
      </w:pPr>
      <w:r>
        <w:rPr>
          <w:sz w:val="24"/>
          <w:szCs w:val="24"/>
        </w:rPr>
        <w:t xml:space="preserve">Hledisko diváka, divácké praktiky, znalostní systémy či divák samotný nejsou primárním tématem této práce. Diváctví je zde vždy vztáhnuto k tématu prostoru tak, aby bylo toto primární téma více rozvedeno a analyzováno. V tomto případě hovořím například o možném chápání daného prostoru modelovým divákem, o poskytování informací o prostoru divákovy nebo o způsobech orientování diváka v daném prostoru. </w:t>
      </w:r>
    </w:p>
    <w:p w14:paraId="4DC1A5D8" w14:textId="77777777" w:rsidR="00681C89" w:rsidRPr="00DC773D" w:rsidRDefault="00681C89" w:rsidP="00681C89">
      <w:pPr>
        <w:spacing w:line="360" w:lineRule="auto"/>
        <w:jc w:val="both"/>
        <w:rPr>
          <w:sz w:val="24"/>
          <w:szCs w:val="24"/>
        </w:rPr>
      </w:pPr>
      <w:r>
        <w:rPr>
          <w:sz w:val="24"/>
          <w:szCs w:val="24"/>
        </w:rPr>
        <w:t xml:space="preserve">Seriál The Expanse je vystavěn na základě knižní předlohy </w:t>
      </w:r>
      <w:r w:rsidRPr="00A71BCB">
        <w:rPr>
          <w:sz w:val="24"/>
          <w:szCs w:val="24"/>
        </w:rPr>
        <w:t>Jamese S.A. Coreyho</w:t>
      </w:r>
      <w:r>
        <w:rPr>
          <w:i/>
          <w:iCs/>
          <w:sz w:val="24"/>
          <w:szCs w:val="24"/>
        </w:rPr>
        <w:t xml:space="preserve">. </w:t>
      </w:r>
      <w:r w:rsidRPr="00DC773D">
        <w:rPr>
          <w:sz w:val="24"/>
          <w:szCs w:val="24"/>
        </w:rPr>
        <w:t xml:space="preserve">Práce se </w:t>
      </w:r>
      <w:r>
        <w:rPr>
          <w:sz w:val="24"/>
          <w:szCs w:val="24"/>
        </w:rPr>
        <w:t>však</w:t>
      </w:r>
      <w:r w:rsidRPr="00DC773D">
        <w:rPr>
          <w:sz w:val="24"/>
          <w:szCs w:val="24"/>
        </w:rPr>
        <w:t xml:space="preserve"> nevěnuje knižní předloze a nepoukazuje na případné rozdíly mezi ní a seriálem. Nezohledňuje potencionální rozpory knižního světa a seriálového, a to jak z hlediska narace, tak z hlediska prostoru. </w:t>
      </w:r>
    </w:p>
    <w:p w14:paraId="61971CD1" w14:textId="35B676D1" w:rsidR="00681C89" w:rsidRPr="00681C89" w:rsidRDefault="00681C89" w:rsidP="00681C89">
      <w:pPr>
        <w:spacing w:line="360" w:lineRule="auto"/>
        <w:jc w:val="both"/>
        <w:rPr>
          <w:sz w:val="24"/>
          <w:szCs w:val="24"/>
        </w:rPr>
      </w:pPr>
      <w:r w:rsidRPr="00DC773D">
        <w:rPr>
          <w:sz w:val="24"/>
          <w:szCs w:val="24"/>
        </w:rPr>
        <w:t xml:space="preserve">Veškeré informace, konkrétní příklady ze seriálu a výpovědi tvůrců se vztahují pouze k první sérii. Komplexnost seriálu a silně diferenciovaný prostor mě přiměl ke zvolení pouze první série, a to kvůli přehlednosti, důslednosti a z důvodu zaměření se na hledisko diváka, který do světa právě vstupuje a začíná ho objevovat.  </w:t>
      </w:r>
    </w:p>
    <w:p w14:paraId="3DBFE3C9" w14:textId="33F904F8" w:rsidR="00681C89" w:rsidRDefault="00681C89" w:rsidP="00681C89"/>
    <w:p w14:paraId="73407E26" w14:textId="77777777" w:rsidR="00681C89" w:rsidRDefault="00681C89" w:rsidP="00681C89"/>
    <w:p w14:paraId="5E8974B4" w14:textId="1C5421C3" w:rsidR="00681C89" w:rsidRDefault="00681C89" w:rsidP="00681C89"/>
    <w:p w14:paraId="42D99AFA" w14:textId="77777777" w:rsidR="0076014E" w:rsidRPr="00681C89" w:rsidRDefault="0076014E" w:rsidP="00681C89"/>
    <w:p w14:paraId="654D56AF" w14:textId="0E33502A" w:rsidR="001B30D9" w:rsidRDefault="001B30D9" w:rsidP="001B30D9">
      <w:pPr>
        <w:pStyle w:val="Nadpis1"/>
        <w:rPr>
          <w:i/>
          <w:iCs/>
        </w:rPr>
      </w:pPr>
      <w:bookmarkStart w:id="6" w:name="_Toc39684455"/>
      <w:r w:rsidRPr="000A2E7A">
        <w:rPr>
          <w:i/>
          <w:iCs/>
        </w:rPr>
        <w:t>The Expanse</w:t>
      </w:r>
      <w:bookmarkEnd w:id="6"/>
    </w:p>
    <w:p w14:paraId="630365FB" w14:textId="77777777" w:rsidR="001B30D9" w:rsidRDefault="001B30D9" w:rsidP="001B30D9"/>
    <w:p w14:paraId="146C2DA5" w14:textId="54E38646" w:rsidR="001B30D9" w:rsidRDefault="001B30D9" w:rsidP="001B30D9">
      <w:pPr>
        <w:spacing w:line="360" w:lineRule="auto"/>
        <w:jc w:val="both"/>
        <w:rPr>
          <w:sz w:val="24"/>
          <w:szCs w:val="24"/>
        </w:rPr>
      </w:pPr>
      <w:r>
        <w:rPr>
          <w:i/>
          <w:iCs/>
          <w:sz w:val="24"/>
          <w:szCs w:val="24"/>
        </w:rPr>
        <w:t xml:space="preserve">The Expanse </w:t>
      </w:r>
      <w:r>
        <w:rPr>
          <w:sz w:val="24"/>
          <w:szCs w:val="24"/>
        </w:rPr>
        <w:t xml:space="preserve">je sci-fi seriál stanice </w:t>
      </w:r>
      <w:r>
        <w:rPr>
          <w:i/>
          <w:iCs/>
          <w:sz w:val="24"/>
          <w:szCs w:val="24"/>
        </w:rPr>
        <w:t xml:space="preserve">Syfy, </w:t>
      </w:r>
      <w:r>
        <w:rPr>
          <w:sz w:val="24"/>
          <w:szCs w:val="24"/>
        </w:rPr>
        <w:t xml:space="preserve">po třetí sérii obnovený </w:t>
      </w:r>
      <w:r>
        <w:rPr>
          <w:i/>
          <w:iCs/>
          <w:sz w:val="24"/>
          <w:szCs w:val="24"/>
        </w:rPr>
        <w:t>Amazonem.</w:t>
      </w:r>
      <w:r>
        <w:rPr>
          <w:rStyle w:val="Znakapoznpodarou"/>
          <w:i/>
          <w:iCs/>
          <w:sz w:val="24"/>
          <w:szCs w:val="24"/>
        </w:rPr>
        <w:footnoteReference w:id="55"/>
      </w:r>
      <w:r>
        <w:rPr>
          <w:i/>
          <w:iCs/>
          <w:sz w:val="24"/>
          <w:szCs w:val="24"/>
        </w:rPr>
        <w:t xml:space="preserve"> </w:t>
      </w:r>
      <w:r>
        <w:rPr>
          <w:sz w:val="24"/>
          <w:szCs w:val="24"/>
        </w:rPr>
        <w:t xml:space="preserve">Tvůrci tohoto seriálu, </w:t>
      </w:r>
      <w:r w:rsidRPr="00A71BCB">
        <w:rPr>
          <w:sz w:val="24"/>
          <w:szCs w:val="24"/>
        </w:rPr>
        <w:t>Naren Shankar</w:t>
      </w:r>
      <w:r w:rsidR="00285413" w:rsidRPr="00A71BCB">
        <w:rPr>
          <w:sz w:val="24"/>
          <w:szCs w:val="24"/>
        </w:rPr>
        <w:t>,</w:t>
      </w:r>
      <w:r w:rsidRPr="00A71BCB">
        <w:rPr>
          <w:sz w:val="24"/>
          <w:szCs w:val="24"/>
        </w:rPr>
        <w:t xml:space="preserve"> Mark Fergus</w:t>
      </w:r>
      <w:r w:rsidR="00285413" w:rsidRPr="00A71BCB">
        <w:rPr>
          <w:sz w:val="24"/>
          <w:szCs w:val="24"/>
        </w:rPr>
        <w:t xml:space="preserve"> a Hawk Otsby</w:t>
      </w:r>
      <w:r>
        <w:rPr>
          <w:i/>
          <w:iCs/>
          <w:sz w:val="24"/>
          <w:szCs w:val="24"/>
        </w:rPr>
        <w:t xml:space="preserve">, </w:t>
      </w:r>
      <w:r>
        <w:rPr>
          <w:sz w:val="24"/>
          <w:szCs w:val="24"/>
        </w:rPr>
        <w:t xml:space="preserve">vystavěli seriál na základě stejnojmenné knižní série </w:t>
      </w:r>
      <w:r>
        <w:rPr>
          <w:i/>
          <w:iCs/>
          <w:sz w:val="24"/>
          <w:szCs w:val="24"/>
        </w:rPr>
        <w:t>S.A. Coreyho (</w:t>
      </w:r>
      <w:r>
        <w:rPr>
          <w:sz w:val="24"/>
          <w:szCs w:val="24"/>
        </w:rPr>
        <w:t xml:space="preserve">pseudonym autorů </w:t>
      </w:r>
      <w:r w:rsidRPr="00A71BCB">
        <w:rPr>
          <w:sz w:val="24"/>
          <w:szCs w:val="24"/>
        </w:rPr>
        <w:t>Daniela Abrahama a Ty Francka</w:t>
      </w:r>
      <w:r>
        <w:rPr>
          <w:i/>
          <w:iCs/>
          <w:sz w:val="24"/>
          <w:szCs w:val="24"/>
        </w:rPr>
        <w:t xml:space="preserve">). </w:t>
      </w:r>
      <w:r>
        <w:rPr>
          <w:sz w:val="24"/>
          <w:szCs w:val="24"/>
        </w:rPr>
        <w:t>Autoři seriálu byli při jeho vzniku s autory knižní předlohy v neustálém kontaktu, jak zmiňují v jednom z rozhovorů.</w:t>
      </w:r>
      <w:r>
        <w:rPr>
          <w:rStyle w:val="Znakapoznpodarou"/>
          <w:sz w:val="24"/>
          <w:szCs w:val="24"/>
        </w:rPr>
        <w:footnoteReference w:id="56"/>
      </w:r>
      <w:r>
        <w:rPr>
          <w:i/>
          <w:iCs/>
          <w:sz w:val="24"/>
          <w:szCs w:val="24"/>
        </w:rPr>
        <w:t xml:space="preserve"> </w:t>
      </w:r>
      <w:r>
        <w:rPr>
          <w:sz w:val="24"/>
          <w:szCs w:val="24"/>
        </w:rPr>
        <w:t>V této práci se věnuji pouze seriálu, konkrétně jeho první sérii.</w:t>
      </w:r>
      <w:r w:rsidRPr="00AD2289">
        <w:rPr>
          <w:sz w:val="24"/>
          <w:szCs w:val="24"/>
        </w:rPr>
        <w:t xml:space="preserve"> </w:t>
      </w:r>
      <w:r>
        <w:rPr>
          <w:sz w:val="24"/>
          <w:szCs w:val="24"/>
        </w:rPr>
        <w:t>Vyústění příběhu ani zásadní spoilery první série se v této práce neobjevují.</w:t>
      </w:r>
      <w:r>
        <w:rPr>
          <w:i/>
          <w:iCs/>
          <w:sz w:val="24"/>
          <w:szCs w:val="24"/>
        </w:rPr>
        <w:t xml:space="preserve"> </w:t>
      </w:r>
      <w:r>
        <w:rPr>
          <w:sz w:val="24"/>
          <w:szCs w:val="24"/>
        </w:rPr>
        <w:t>Příběh seriálu je zasazen do 23. století, ve kterém lidstvo kolonizovalo Sluneční soustavu.  Planeta Země je přelidněná a postižena environmentální krizí. Ledovce roztáli a hladina oceánů enormně vzrostla. Většina států</w:t>
      </w:r>
      <w:r w:rsidR="00293E3B">
        <w:rPr>
          <w:sz w:val="24"/>
          <w:szCs w:val="24"/>
        </w:rPr>
        <w:t xml:space="preserve"> planety Země</w:t>
      </w:r>
      <w:r>
        <w:rPr>
          <w:sz w:val="24"/>
          <w:szCs w:val="24"/>
        </w:rPr>
        <w:t xml:space="preserve"> žije v chudobě, a kvůli stále se zmenšujícímu prostoru a vzrůstající populaci ve velmi špatných životních podmínkách. Planetu Zemi spravuje OSN, se svým centrem V New Yorku. Pod touto organizací se v době nouze musela spojit většina států, aby dosáhli globální unifikace a mohli tak čelit environmentální hrozbě.</w:t>
      </w:r>
      <w:r>
        <w:rPr>
          <w:rStyle w:val="Znakapoznpodarou"/>
          <w:sz w:val="24"/>
          <w:szCs w:val="24"/>
        </w:rPr>
        <w:footnoteReference w:id="57"/>
      </w:r>
      <w:r>
        <w:rPr>
          <w:sz w:val="24"/>
          <w:szCs w:val="24"/>
        </w:rPr>
        <w:t xml:space="preserve"> OSN má </w:t>
      </w:r>
      <w:r w:rsidR="00A20E15">
        <w:rPr>
          <w:sz w:val="24"/>
          <w:szCs w:val="24"/>
        </w:rPr>
        <w:t>meziplanetární</w:t>
      </w:r>
      <w:r>
        <w:rPr>
          <w:sz w:val="24"/>
          <w:szCs w:val="24"/>
        </w:rPr>
        <w:t xml:space="preserve"> přesah, neboť se jedná o spojenectví Země a Měsíce. Země je jedním z epicenter dění první série seriálu. </w:t>
      </w:r>
    </w:p>
    <w:p w14:paraId="151FD628" w14:textId="2B7AC0CD" w:rsidR="001B30D9" w:rsidRDefault="001B30D9" w:rsidP="001B30D9">
      <w:pPr>
        <w:spacing w:line="360" w:lineRule="auto"/>
        <w:jc w:val="both"/>
        <w:rPr>
          <w:sz w:val="24"/>
          <w:szCs w:val="24"/>
        </w:rPr>
      </w:pPr>
      <w:r>
        <w:rPr>
          <w:sz w:val="24"/>
          <w:szCs w:val="24"/>
        </w:rPr>
        <w:t xml:space="preserve">Měsíc spadá pod OSN a jeho obyvatelé mají stejná práva jako obyvatelé Země. Jedná se o první kolonizovaný objekt ve Sluneční soustavě, který byl z počátku primárně </w:t>
      </w:r>
      <w:r w:rsidR="00E715DF">
        <w:rPr>
          <w:sz w:val="24"/>
          <w:szCs w:val="24"/>
        </w:rPr>
        <w:t>militaristicky</w:t>
      </w:r>
      <w:r>
        <w:rPr>
          <w:sz w:val="24"/>
          <w:szCs w:val="24"/>
        </w:rPr>
        <w:t xml:space="preserve"> a vědecky zaměřen, později se stal spíše civilní planetou. </w:t>
      </w:r>
    </w:p>
    <w:p w14:paraId="01676D63" w14:textId="77777777" w:rsidR="001B30D9" w:rsidRDefault="001B30D9" w:rsidP="001B30D9">
      <w:pPr>
        <w:spacing w:line="360" w:lineRule="auto"/>
        <w:jc w:val="both"/>
        <w:rPr>
          <w:sz w:val="24"/>
          <w:szCs w:val="24"/>
        </w:rPr>
      </w:pPr>
      <w:r>
        <w:rPr>
          <w:sz w:val="24"/>
          <w:szCs w:val="24"/>
        </w:rPr>
        <w:t>Kolonizace Marsu vedla k jeho postupnému osamostatnění a etablování se coby vojenské velmoci. Jejich snem je přetvořit planetu Mars v zahradu, tedy vytvořit na ní podmínky plnohodnotného života.</w:t>
      </w:r>
      <w:r>
        <w:rPr>
          <w:rStyle w:val="Znakapoznpodarou"/>
          <w:sz w:val="24"/>
          <w:szCs w:val="24"/>
        </w:rPr>
        <w:footnoteReference w:id="58"/>
      </w:r>
      <w:r>
        <w:rPr>
          <w:sz w:val="24"/>
          <w:szCs w:val="24"/>
        </w:rPr>
        <w:t xml:space="preserve"> Tento „hnací motor“ je důvodem vyžadování nekonečného množství zdrojů, jako je např. voda a materiály potřebné ke kultivaci pustého terénu. Tato situace je také příčinou neustálého sporu s OSN. Mars vyžaduje neustálý příjem surovin </w:t>
      </w:r>
      <w:r>
        <w:rPr>
          <w:sz w:val="24"/>
          <w:szCs w:val="24"/>
        </w:rPr>
        <w:lastRenderedPageBreak/>
        <w:t xml:space="preserve">z Pásu, který jich má už tak málo. Marťanská parlamentární republika je druhým epicentrem dění první série. </w:t>
      </w:r>
    </w:p>
    <w:p w14:paraId="77DC32EC" w14:textId="3C52D2A6" w:rsidR="001B30D9" w:rsidRDefault="001B30D9" w:rsidP="001B30D9">
      <w:pPr>
        <w:spacing w:line="360" w:lineRule="auto"/>
        <w:jc w:val="both"/>
        <w:rPr>
          <w:sz w:val="24"/>
          <w:szCs w:val="24"/>
        </w:rPr>
      </w:pPr>
      <w:r>
        <w:rPr>
          <w:sz w:val="24"/>
          <w:szCs w:val="24"/>
        </w:rPr>
        <w:t xml:space="preserve">Pás je zkrácené označení pro hlavní pás asteroidů, který byl lidstvem osídlen. Jedná se o seskupení několika asteroidů, na nichž jsou vystavěny vesmírné stanice. Ty jsou domovem pro 50 - 100mil. lidí. </w:t>
      </w:r>
      <w:r>
        <w:rPr>
          <w:rStyle w:val="Znakapoznpodarou"/>
          <w:sz w:val="24"/>
          <w:szCs w:val="24"/>
        </w:rPr>
        <w:footnoteReference w:id="59"/>
      </w:r>
      <w:r>
        <w:rPr>
          <w:sz w:val="24"/>
          <w:szCs w:val="24"/>
        </w:rPr>
        <w:t xml:space="preserve"> Jedněmi z hlavních stanic, které jsou v první sérii akcentovány jsou např. Ceres nebo Eros. Obyvatelé Pásu</w:t>
      </w:r>
      <w:r w:rsidR="000E6A38">
        <w:rPr>
          <w:sz w:val="24"/>
          <w:szCs w:val="24"/>
        </w:rPr>
        <w:t xml:space="preserve"> (belters)</w:t>
      </w:r>
      <w:r>
        <w:rPr>
          <w:sz w:val="24"/>
          <w:szCs w:val="24"/>
        </w:rPr>
        <w:t xml:space="preserve"> trpí nedostatkem vody, kterou musí těžit z ledových asteroidů. Některá místa ve stanicích jsou také postižena nedostatkem kyslíku, což je způsobeno jeho špatným přívodem či znečištěním. Oba tyto zdroje jsou proto dražší a hodnotnější než zlato. Stanice a jejich obyvatelé podléhají také nižší gravitaci, což činí jejich vzrůst vyšší oproti obyvatelům Země a jejich kosti jsou také mnohem křehčí. Pás spadá pod tzv. vnější planety, přičemž svá silná působiště zde mají také Mars a OSN. Proti vykořisťování obyvatel Pásu těmito planetami vznikla organizace OPA (Aliance Vnějších Planet), která hájí jejich práva. Na tuto organizaci OSN často nahlíží jako na teroristickou odbojovou skupinu. Pás je třetím epicentrem příběhu první série. </w:t>
      </w:r>
    </w:p>
    <w:p w14:paraId="559A7E45" w14:textId="0C84A85D" w:rsidR="001B30D9" w:rsidRDefault="001B30D9" w:rsidP="001B30D9">
      <w:pPr>
        <w:spacing w:line="360" w:lineRule="auto"/>
        <w:jc w:val="both"/>
        <w:rPr>
          <w:sz w:val="24"/>
          <w:szCs w:val="24"/>
        </w:rPr>
      </w:pPr>
      <w:r>
        <w:rPr>
          <w:sz w:val="24"/>
          <w:szCs w:val="24"/>
        </w:rPr>
        <w:t xml:space="preserve">Pro lepší orientaci zmíním několik klíčových </w:t>
      </w:r>
      <w:r w:rsidR="00EB5AD9">
        <w:rPr>
          <w:sz w:val="24"/>
          <w:szCs w:val="24"/>
        </w:rPr>
        <w:t>narativních uzlů</w:t>
      </w:r>
      <w:r>
        <w:rPr>
          <w:sz w:val="24"/>
          <w:szCs w:val="24"/>
        </w:rPr>
        <w:t xml:space="preserve"> a událostí příběhu a příběhového světa. Mars a OSN jsou na sklonku konfliktu.</w:t>
      </w:r>
      <w:r w:rsidR="00E30F15" w:rsidRPr="00E30F15">
        <w:rPr>
          <w:sz w:val="24"/>
          <w:szCs w:val="24"/>
        </w:rPr>
        <w:t xml:space="preserve"> </w:t>
      </w:r>
      <w:r w:rsidR="00E30F15">
        <w:rPr>
          <w:sz w:val="24"/>
          <w:szCs w:val="24"/>
        </w:rPr>
        <w:t>Na Zemi Chrisjen Avasarala, generální tajemnice OSN, řeší situaci mezi Marsem a OSN a OPA.</w:t>
      </w:r>
      <w:r>
        <w:rPr>
          <w:sz w:val="24"/>
          <w:szCs w:val="24"/>
        </w:rPr>
        <w:t xml:space="preserve"> OPA se stále více bouří proti usurpování obyvatel Pásu. Joe Miller, detektiv na stanici Ceres, se snaží najít pozemšťanku Julie Mao. </w:t>
      </w:r>
      <w:r w:rsidR="00182A01">
        <w:rPr>
          <w:sz w:val="24"/>
          <w:szCs w:val="24"/>
        </w:rPr>
        <w:t>James</w:t>
      </w:r>
      <w:r w:rsidR="005E0432">
        <w:rPr>
          <w:sz w:val="24"/>
          <w:szCs w:val="24"/>
        </w:rPr>
        <w:t xml:space="preserve"> Holden</w:t>
      </w:r>
      <w:r w:rsidR="00EE31ED">
        <w:rPr>
          <w:sz w:val="24"/>
          <w:szCs w:val="24"/>
        </w:rPr>
        <w:t xml:space="preserve"> se snaží s posádkou vyřešit, kdo zničil </w:t>
      </w:r>
      <w:r w:rsidR="00FE6D80">
        <w:rPr>
          <w:sz w:val="24"/>
          <w:szCs w:val="24"/>
        </w:rPr>
        <w:t>těžební</w:t>
      </w:r>
      <w:r w:rsidR="00EE31ED">
        <w:rPr>
          <w:sz w:val="24"/>
          <w:szCs w:val="24"/>
        </w:rPr>
        <w:t xml:space="preserve"> </w:t>
      </w:r>
      <w:r w:rsidR="00FE6D80">
        <w:rPr>
          <w:sz w:val="24"/>
          <w:szCs w:val="24"/>
        </w:rPr>
        <w:t xml:space="preserve">vesmírnou </w:t>
      </w:r>
      <w:r w:rsidR="00EE31ED">
        <w:rPr>
          <w:sz w:val="24"/>
          <w:szCs w:val="24"/>
        </w:rPr>
        <w:t>loď Cante</w:t>
      </w:r>
      <w:r w:rsidR="00EB5AD9">
        <w:rPr>
          <w:sz w:val="24"/>
          <w:szCs w:val="24"/>
        </w:rPr>
        <w:t>r</w:t>
      </w:r>
      <w:r w:rsidR="00EE31ED">
        <w:rPr>
          <w:sz w:val="24"/>
          <w:szCs w:val="24"/>
        </w:rPr>
        <w:t>b</w:t>
      </w:r>
      <w:r w:rsidR="00FE6D80">
        <w:rPr>
          <w:sz w:val="24"/>
          <w:szCs w:val="24"/>
        </w:rPr>
        <w:t>ury</w:t>
      </w:r>
      <w:r w:rsidR="00594434">
        <w:rPr>
          <w:sz w:val="24"/>
          <w:szCs w:val="24"/>
        </w:rPr>
        <w:t>.</w:t>
      </w:r>
      <w:r w:rsidR="00605B37">
        <w:rPr>
          <w:sz w:val="24"/>
          <w:szCs w:val="24"/>
        </w:rPr>
        <w:t xml:space="preserve"> Z počátku podezřívá Mars a jeho podezření </w:t>
      </w:r>
      <w:r w:rsidR="004E5CAC">
        <w:rPr>
          <w:sz w:val="24"/>
          <w:szCs w:val="24"/>
        </w:rPr>
        <w:t>rozšíří mezi obyvatele Pásu, což samozřejmě vyvolá reakci.</w:t>
      </w:r>
      <w:r w:rsidR="00427DDF">
        <w:rPr>
          <w:sz w:val="24"/>
          <w:szCs w:val="24"/>
        </w:rPr>
        <w:t xml:space="preserve"> </w:t>
      </w:r>
      <w:r w:rsidR="00594434">
        <w:rPr>
          <w:sz w:val="24"/>
          <w:szCs w:val="24"/>
        </w:rPr>
        <w:t xml:space="preserve"> </w:t>
      </w:r>
      <w:r w:rsidR="00BE2846">
        <w:rPr>
          <w:sz w:val="24"/>
          <w:szCs w:val="24"/>
        </w:rPr>
        <w:t>Miller a Holden se potkávají na asteroidu Eros</w:t>
      </w:r>
      <w:r w:rsidR="00447EB2">
        <w:rPr>
          <w:sz w:val="24"/>
          <w:szCs w:val="24"/>
        </w:rPr>
        <w:t xml:space="preserve"> z odlišných důvodů. </w:t>
      </w:r>
      <w:r w:rsidR="00EA5DF5">
        <w:rPr>
          <w:sz w:val="24"/>
          <w:szCs w:val="24"/>
        </w:rPr>
        <w:t xml:space="preserve">Svou roli tu sehrává </w:t>
      </w:r>
      <w:r w:rsidR="00B2717F">
        <w:rPr>
          <w:sz w:val="24"/>
          <w:szCs w:val="24"/>
        </w:rPr>
        <w:t xml:space="preserve">velmi důležitá protomolekula </w:t>
      </w:r>
      <w:r w:rsidR="00E30F15">
        <w:rPr>
          <w:sz w:val="24"/>
          <w:szCs w:val="24"/>
        </w:rPr>
        <w:t>–</w:t>
      </w:r>
      <w:r w:rsidR="00B2717F">
        <w:rPr>
          <w:sz w:val="24"/>
          <w:szCs w:val="24"/>
        </w:rPr>
        <w:t xml:space="preserve"> </w:t>
      </w:r>
      <w:r w:rsidR="00E30F15">
        <w:rPr>
          <w:sz w:val="24"/>
          <w:szCs w:val="24"/>
        </w:rPr>
        <w:t xml:space="preserve">substance, která je v seriálu objevena a prozkoumávána. </w:t>
      </w:r>
      <w:r w:rsidR="00C61757">
        <w:rPr>
          <w:sz w:val="24"/>
          <w:szCs w:val="24"/>
        </w:rPr>
        <w:t xml:space="preserve">Jedná se </w:t>
      </w:r>
      <w:r w:rsidR="00E277AB">
        <w:rPr>
          <w:sz w:val="24"/>
          <w:szCs w:val="24"/>
        </w:rPr>
        <w:t xml:space="preserve">o částice, které </w:t>
      </w:r>
      <w:r w:rsidR="003054B8">
        <w:rPr>
          <w:sz w:val="24"/>
          <w:szCs w:val="24"/>
        </w:rPr>
        <w:t xml:space="preserve">se umí adaptovat na </w:t>
      </w:r>
      <w:r w:rsidR="003A64F9">
        <w:rPr>
          <w:sz w:val="24"/>
          <w:szCs w:val="24"/>
        </w:rPr>
        <w:t xml:space="preserve">jiné reprodukční systémy (tedy i na lidský </w:t>
      </w:r>
      <w:r w:rsidR="003A43F1">
        <w:rPr>
          <w:sz w:val="24"/>
          <w:szCs w:val="24"/>
        </w:rPr>
        <w:t>organismus) a v této biomase se dále množit a přetvářet ji.</w:t>
      </w:r>
      <w:r w:rsidR="003A43F1">
        <w:rPr>
          <w:rStyle w:val="Znakapoznpodarou"/>
          <w:sz w:val="24"/>
          <w:szCs w:val="24"/>
        </w:rPr>
        <w:footnoteReference w:id="60"/>
      </w:r>
      <w:r w:rsidR="003054B8">
        <w:rPr>
          <w:sz w:val="24"/>
          <w:szCs w:val="24"/>
        </w:rPr>
        <w:t xml:space="preserve"> </w:t>
      </w:r>
      <w:r w:rsidR="00E30F15">
        <w:rPr>
          <w:sz w:val="24"/>
          <w:szCs w:val="24"/>
        </w:rPr>
        <w:t xml:space="preserve">Potencionálně </w:t>
      </w:r>
      <w:r w:rsidR="00634681">
        <w:rPr>
          <w:sz w:val="24"/>
          <w:szCs w:val="24"/>
        </w:rPr>
        <w:t xml:space="preserve">lze </w:t>
      </w:r>
      <w:r w:rsidR="00E30F15">
        <w:rPr>
          <w:sz w:val="24"/>
          <w:szCs w:val="24"/>
        </w:rPr>
        <w:t>protomlekulu označit jako novum.</w:t>
      </w:r>
      <w:r w:rsidR="00634681">
        <w:rPr>
          <w:sz w:val="24"/>
          <w:szCs w:val="24"/>
        </w:rPr>
        <w:t xml:space="preserve"> Tyto informace jsou velmi obecné, ale postačí jako základní znalosti příběhového světa.</w:t>
      </w:r>
    </w:p>
    <w:p w14:paraId="3671DFEF" w14:textId="595A6706" w:rsidR="005066C4" w:rsidRDefault="002808CA" w:rsidP="002808CA">
      <w:pPr>
        <w:pStyle w:val="Nadpis1"/>
      </w:pPr>
      <w:bookmarkStart w:id="7" w:name="_Toc39684456"/>
      <w:r w:rsidRPr="002808CA">
        <w:t>1.</w:t>
      </w:r>
      <w:r>
        <w:t xml:space="preserve"> </w:t>
      </w:r>
      <w:r w:rsidR="001C6383">
        <w:t>Postupy při budování světa</w:t>
      </w:r>
      <w:bookmarkEnd w:id="7"/>
    </w:p>
    <w:p w14:paraId="095B1A20" w14:textId="070600EA" w:rsidR="001C6383" w:rsidRDefault="001C6383" w:rsidP="001C6383"/>
    <w:p w14:paraId="44D1064F" w14:textId="274F2AF5" w:rsidR="006153B7" w:rsidRPr="00DC773D" w:rsidRDefault="00D44D03" w:rsidP="00497B3E">
      <w:pPr>
        <w:spacing w:line="360" w:lineRule="auto"/>
        <w:jc w:val="both"/>
        <w:rPr>
          <w:sz w:val="24"/>
          <w:szCs w:val="24"/>
        </w:rPr>
      </w:pPr>
      <w:r w:rsidRPr="00DC773D">
        <w:rPr>
          <w:sz w:val="24"/>
          <w:szCs w:val="24"/>
        </w:rPr>
        <w:t xml:space="preserve">V úvodních kapitolách jsem několika málo slovy nastínil, co je myšleno pojmem </w:t>
      </w:r>
      <w:r w:rsidR="0059075B" w:rsidRPr="00DC773D">
        <w:rPr>
          <w:i/>
          <w:iCs/>
          <w:sz w:val="24"/>
          <w:szCs w:val="24"/>
        </w:rPr>
        <w:t xml:space="preserve">worldbuilding, </w:t>
      </w:r>
      <w:r w:rsidR="0059075B" w:rsidRPr="00DC773D">
        <w:rPr>
          <w:sz w:val="24"/>
          <w:szCs w:val="24"/>
        </w:rPr>
        <w:t xml:space="preserve">tedy budování světů, a </w:t>
      </w:r>
      <w:r w:rsidR="001C60EF" w:rsidRPr="00DC773D">
        <w:rPr>
          <w:sz w:val="24"/>
          <w:szCs w:val="24"/>
        </w:rPr>
        <w:t>zmínil jsem pár příkladů teoretických konceptů</w:t>
      </w:r>
      <w:r w:rsidR="00EA2136" w:rsidRPr="00DC773D">
        <w:rPr>
          <w:sz w:val="24"/>
          <w:szCs w:val="24"/>
        </w:rPr>
        <w:t>,</w:t>
      </w:r>
      <w:r w:rsidR="001C60EF" w:rsidRPr="00DC773D">
        <w:rPr>
          <w:sz w:val="24"/>
          <w:szCs w:val="24"/>
        </w:rPr>
        <w:t xml:space="preserve"> </w:t>
      </w:r>
      <w:r w:rsidR="0048331D" w:rsidRPr="00DC773D">
        <w:rPr>
          <w:sz w:val="24"/>
          <w:szCs w:val="24"/>
        </w:rPr>
        <w:t xml:space="preserve">jak při budování světů postupovat. </w:t>
      </w:r>
      <w:r w:rsidR="00EA2136" w:rsidRPr="00DC773D">
        <w:rPr>
          <w:sz w:val="24"/>
          <w:szCs w:val="24"/>
        </w:rPr>
        <w:t xml:space="preserve">Považuji za podstatné seznámit se s několika </w:t>
      </w:r>
      <w:r w:rsidR="005F37DE" w:rsidRPr="00DC773D">
        <w:rPr>
          <w:sz w:val="24"/>
          <w:szCs w:val="24"/>
        </w:rPr>
        <w:t xml:space="preserve">přístupy, které jsem vybral. Některé z nich </w:t>
      </w:r>
      <w:r w:rsidR="00BF7595" w:rsidRPr="00DC773D">
        <w:rPr>
          <w:sz w:val="24"/>
          <w:szCs w:val="24"/>
        </w:rPr>
        <w:t xml:space="preserve">se </w:t>
      </w:r>
      <w:r w:rsidR="005F37DE" w:rsidRPr="00DC773D">
        <w:rPr>
          <w:sz w:val="24"/>
          <w:szCs w:val="24"/>
        </w:rPr>
        <w:t>dají považovat za velmi komplexní</w:t>
      </w:r>
      <w:r w:rsidR="00BF7595" w:rsidRPr="00DC773D">
        <w:rPr>
          <w:sz w:val="24"/>
          <w:szCs w:val="24"/>
        </w:rPr>
        <w:t xml:space="preserve">, </w:t>
      </w:r>
      <w:r w:rsidR="00726B2E" w:rsidRPr="00DC773D">
        <w:rPr>
          <w:sz w:val="24"/>
          <w:szCs w:val="24"/>
        </w:rPr>
        <w:t xml:space="preserve">jako například </w:t>
      </w:r>
      <w:r w:rsidR="009F4716" w:rsidRPr="00DC773D">
        <w:rPr>
          <w:sz w:val="24"/>
          <w:szCs w:val="24"/>
        </w:rPr>
        <w:t xml:space="preserve">mandala budování světů </w:t>
      </w:r>
      <w:r w:rsidR="009F4716" w:rsidRPr="00E666F8">
        <w:rPr>
          <w:sz w:val="24"/>
          <w:szCs w:val="24"/>
        </w:rPr>
        <w:t>Alexe McDowella</w:t>
      </w:r>
      <w:r w:rsidR="009F4716" w:rsidRPr="00DC773D">
        <w:rPr>
          <w:i/>
          <w:iCs/>
          <w:sz w:val="24"/>
          <w:szCs w:val="24"/>
        </w:rPr>
        <w:t xml:space="preserve">, </w:t>
      </w:r>
      <w:r w:rsidR="009F4716" w:rsidRPr="00DC773D">
        <w:rPr>
          <w:sz w:val="24"/>
          <w:szCs w:val="24"/>
        </w:rPr>
        <w:t xml:space="preserve">tudíž se snažím postihnout alespoň </w:t>
      </w:r>
      <w:r w:rsidR="00FB5B31" w:rsidRPr="00DC773D">
        <w:rPr>
          <w:sz w:val="24"/>
          <w:szCs w:val="24"/>
        </w:rPr>
        <w:t xml:space="preserve">jejich esenciální význam, neboť </w:t>
      </w:r>
      <w:r w:rsidR="00F23C1B" w:rsidRPr="00DC773D">
        <w:rPr>
          <w:sz w:val="24"/>
          <w:szCs w:val="24"/>
        </w:rPr>
        <w:t>podrobný rozbor všech</w:t>
      </w:r>
      <w:r w:rsidR="00735549" w:rsidRPr="00DC773D">
        <w:rPr>
          <w:sz w:val="24"/>
          <w:szCs w:val="24"/>
        </w:rPr>
        <w:t xml:space="preserve"> </w:t>
      </w:r>
      <w:r w:rsidR="00F23C1B" w:rsidRPr="00DC773D">
        <w:rPr>
          <w:sz w:val="24"/>
          <w:szCs w:val="24"/>
        </w:rPr>
        <w:t>vyžad</w:t>
      </w:r>
      <w:r w:rsidR="00735549" w:rsidRPr="00DC773D">
        <w:rPr>
          <w:sz w:val="24"/>
          <w:szCs w:val="24"/>
        </w:rPr>
        <w:t xml:space="preserve">uje vypracování samostatné studie. </w:t>
      </w:r>
      <w:r w:rsidR="005D4BCD" w:rsidRPr="00DC773D">
        <w:rPr>
          <w:sz w:val="24"/>
          <w:szCs w:val="24"/>
        </w:rPr>
        <w:t xml:space="preserve">Zvolil jsem však i takové </w:t>
      </w:r>
      <w:r w:rsidR="00B85FAC" w:rsidRPr="00DC773D">
        <w:rPr>
          <w:sz w:val="24"/>
          <w:szCs w:val="24"/>
        </w:rPr>
        <w:t xml:space="preserve">přístupy, které se na problematiku dívají z podobného úhlu, ovšem mnohem obecněji. </w:t>
      </w:r>
      <w:r w:rsidR="001B0CB1" w:rsidRPr="00DC773D">
        <w:rPr>
          <w:sz w:val="24"/>
          <w:szCs w:val="24"/>
        </w:rPr>
        <w:t xml:space="preserve">Začněme jedním z takových přístupů, který postihuje </w:t>
      </w:r>
      <w:r w:rsidR="00DA1E8F" w:rsidRPr="00DC773D">
        <w:rPr>
          <w:sz w:val="24"/>
          <w:szCs w:val="24"/>
        </w:rPr>
        <w:t xml:space="preserve">obecné základy tvorby nového světa. </w:t>
      </w:r>
    </w:p>
    <w:p w14:paraId="7F5E4E8F" w14:textId="57E448D1" w:rsidR="00184D68" w:rsidRPr="00DC773D" w:rsidRDefault="00974D34" w:rsidP="00497B3E">
      <w:pPr>
        <w:spacing w:line="360" w:lineRule="auto"/>
        <w:jc w:val="both"/>
        <w:rPr>
          <w:sz w:val="24"/>
          <w:szCs w:val="24"/>
        </w:rPr>
      </w:pPr>
      <w:r w:rsidRPr="00DC773D">
        <w:rPr>
          <w:sz w:val="24"/>
          <w:szCs w:val="24"/>
        </w:rPr>
        <w:t>Video</w:t>
      </w:r>
      <w:r w:rsidR="006E00E7" w:rsidRPr="00DC773D">
        <w:rPr>
          <w:sz w:val="24"/>
          <w:szCs w:val="24"/>
        </w:rPr>
        <w:t>e</w:t>
      </w:r>
      <w:r w:rsidRPr="00DC773D">
        <w:rPr>
          <w:sz w:val="24"/>
          <w:szCs w:val="24"/>
        </w:rPr>
        <w:t xml:space="preserve">sej </w:t>
      </w:r>
      <w:r w:rsidR="006E00E7" w:rsidRPr="00DC773D">
        <w:rPr>
          <w:sz w:val="24"/>
          <w:szCs w:val="24"/>
        </w:rPr>
        <w:t xml:space="preserve">kanálu </w:t>
      </w:r>
      <w:r w:rsidR="006E00E7" w:rsidRPr="00DC773D">
        <w:rPr>
          <w:i/>
          <w:iCs/>
          <w:sz w:val="24"/>
          <w:szCs w:val="24"/>
        </w:rPr>
        <w:t>Tale Found</w:t>
      </w:r>
      <w:r w:rsidR="00C03CA2" w:rsidRPr="00DC773D">
        <w:rPr>
          <w:i/>
          <w:iCs/>
          <w:sz w:val="24"/>
          <w:szCs w:val="24"/>
        </w:rPr>
        <w:t>ry</w:t>
      </w:r>
      <w:r w:rsidR="00C24DC9" w:rsidRPr="00DC773D">
        <w:rPr>
          <w:rStyle w:val="Znakapoznpodarou"/>
          <w:i/>
          <w:iCs/>
          <w:sz w:val="24"/>
          <w:szCs w:val="24"/>
        </w:rPr>
        <w:footnoteReference w:id="61"/>
      </w:r>
      <w:r w:rsidR="00C03CA2" w:rsidRPr="00DC773D">
        <w:rPr>
          <w:i/>
          <w:iCs/>
          <w:sz w:val="24"/>
          <w:szCs w:val="24"/>
        </w:rPr>
        <w:t xml:space="preserve"> </w:t>
      </w:r>
      <w:r w:rsidR="00C03CA2" w:rsidRPr="00DC773D">
        <w:rPr>
          <w:sz w:val="24"/>
          <w:szCs w:val="24"/>
        </w:rPr>
        <w:t xml:space="preserve">se na první pohled může jevit jako </w:t>
      </w:r>
      <w:r w:rsidR="00C16422" w:rsidRPr="00DC773D">
        <w:rPr>
          <w:sz w:val="24"/>
          <w:szCs w:val="24"/>
        </w:rPr>
        <w:t xml:space="preserve">méně validní zdroj a </w:t>
      </w:r>
      <w:r w:rsidR="00C24DC9" w:rsidRPr="00DC773D">
        <w:rPr>
          <w:sz w:val="24"/>
          <w:szCs w:val="24"/>
        </w:rPr>
        <w:t>laický vhled do problematiky.</w:t>
      </w:r>
      <w:r w:rsidR="000114FF">
        <w:rPr>
          <w:sz w:val="24"/>
          <w:szCs w:val="24"/>
        </w:rPr>
        <w:t xml:space="preserve"> </w:t>
      </w:r>
      <w:r w:rsidR="006743F6" w:rsidRPr="00DC773D">
        <w:rPr>
          <w:sz w:val="24"/>
          <w:szCs w:val="24"/>
        </w:rPr>
        <w:t>Jejich metodologie průzkumu je pouze nastíněna v charakteristice videa</w:t>
      </w:r>
      <w:r w:rsidR="004B11AC" w:rsidRPr="00DC773D">
        <w:rPr>
          <w:sz w:val="24"/>
          <w:szCs w:val="24"/>
        </w:rPr>
        <w:t>.</w:t>
      </w:r>
      <w:r w:rsidR="00AB1531" w:rsidRPr="00DC773D">
        <w:rPr>
          <w:sz w:val="24"/>
          <w:szCs w:val="24"/>
        </w:rPr>
        <w:t xml:space="preserve"> Jedná se o analýzu několika </w:t>
      </w:r>
      <w:r w:rsidR="00811248" w:rsidRPr="00DC773D">
        <w:rPr>
          <w:sz w:val="24"/>
          <w:szCs w:val="24"/>
        </w:rPr>
        <w:t>příběhů</w:t>
      </w:r>
      <w:r w:rsidR="00556DC4" w:rsidRPr="00DC773D">
        <w:rPr>
          <w:sz w:val="24"/>
          <w:szCs w:val="24"/>
        </w:rPr>
        <w:t xml:space="preserve"> a jejich světů</w:t>
      </w:r>
      <w:r w:rsidR="00811248" w:rsidRPr="00DC773D">
        <w:rPr>
          <w:sz w:val="24"/>
          <w:szCs w:val="24"/>
        </w:rPr>
        <w:t xml:space="preserve">, na jejichž základě </w:t>
      </w:r>
      <w:r w:rsidR="00556DC4" w:rsidRPr="00DC773D">
        <w:rPr>
          <w:sz w:val="24"/>
          <w:szCs w:val="24"/>
        </w:rPr>
        <w:t xml:space="preserve">vyvozují společné základy pro </w:t>
      </w:r>
      <w:r w:rsidR="009B6B3C" w:rsidRPr="00DC773D">
        <w:rPr>
          <w:sz w:val="24"/>
          <w:szCs w:val="24"/>
        </w:rPr>
        <w:t>budování nových světů.</w:t>
      </w:r>
      <w:r w:rsidR="00F1407F" w:rsidRPr="00DC773D">
        <w:rPr>
          <w:sz w:val="24"/>
          <w:szCs w:val="24"/>
        </w:rPr>
        <w:t xml:space="preserve"> </w:t>
      </w:r>
      <w:r w:rsidR="00246EFC" w:rsidRPr="00DC773D">
        <w:rPr>
          <w:sz w:val="24"/>
          <w:szCs w:val="24"/>
        </w:rPr>
        <w:t xml:space="preserve">Jedním z jejich </w:t>
      </w:r>
      <w:r w:rsidR="0051590B" w:rsidRPr="00DC773D">
        <w:rPr>
          <w:sz w:val="24"/>
          <w:szCs w:val="24"/>
        </w:rPr>
        <w:t xml:space="preserve">konceptů jsou </w:t>
      </w:r>
      <w:r w:rsidR="0051590B" w:rsidRPr="00DC773D">
        <w:rPr>
          <w:i/>
          <w:iCs/>
          <w:sz w:val="24"/>
          <w:szCs w:val="24"/>
        </w:rPr>
        <w:t xml:space="preserve">čtyři </w:t>
      </w:r>
      <w:r w:rsidR="005413AB" w:rsidRPr="00DC773D">
        <w:rPr>
          <w:i/>
          <w:iCs/>
          <w:sz w:val="24"/>
          <w:szCs w:val="24"/>
        </w:rPr>
        <w:t xml:space="preserve">dimenze </w:t>
      </w:r>
      <w:r w:rsidR="008D37BC" w:rsidRPr="00DC773D">
        <w:rPr>
          <w:i/>
          <w:iCs/>
          <w:sz w:val="24"/>
          <w:szCs w:val="24"/>
        </w:rPr>
        <w:t>aranžmá</w:t>
      </w:r>
      <w:r w:rsidR="005413AB" w:rsidRPr="00DC773D">
        <w:rPr>
          <w:i/>
          <w:iCs/>
          <w:sz w:val="24"/>
          <w:szCs w:val="24"/>
        </w:rPr>
        <w:t xml:space="preserve">. </w:t>
      </w:r>
      <w:r w:rsidR="00482C4B" w:rsidRPr="00DC773D">
        <w:rPr>
          <w:sz w:val="24"/>
          <w:szCs w:val="24"/>
        </w:rPr>
        <w:t xml:space="preserve">Mezi tyto čtyři kategorie patří </w:t>
      </w:r>
      <w:r w:rsidR="003073C9" w:rsidRPr="00DC773D">
        <w:rPr>
          <w:sz w:val="24"/>
          <w:szCs w:val="24"/>
        </w:rPr>
        <w:t xml:space="preserve">doba (period), lokace, úroveň konfliktu a doba trvání. </w:t>
      </w:r>
      <w:r w:rsidR="00EA7C66" w:rsidRPr="00DC773D">
        <w:rPr>
          <w:sz w:val="24"/>
          <w:szCs w:val="24"/>
        </w:rPr>
        <w:t xml:space="preserve">Zde je nutné podotknout, že </w:t>
      </w:r>
      <w:r w:rsidR="0048380B" w:rsidRPr="00DC773D">
        <w:rPr>
          <w:sz w:val="24"/>
          <w:szCs w:val="24"/>
        </w:rPr>
        <w:t xml:space="preserve">nad světem, který je téměř v prenatální fázi, tento </w:t>
      </w:r>
      <w:r w:rsidR="00B51462" w:rsidRPr="00DC773D">
        <w:rPr>
          <w:sz w:val="24"/>
          <w:szCs w:val="24"/>
        </w:rPr>
        <w:t>koncept uvažuje již jako o budoucím příběhovém světu (storyworld)</w:t>
      </w:r>
      <w:r w:rsidR="000031D0" w:rsidRPr="00DC773D">
        <w:rPr>
          <w:rStyle w:val="Znakapoznpodarou"/>
          <w:sz w:val="24"/>
          <w:szCs w:val="24"/>
        </w:rPr>
        <w:footnoteReference w:id="62"/>
      </w:r>
      <w:r w:rsidR="00B51462" w:rsidRPr="00DC773D">
        <w:rPr>
          <w:sz w:val="24"/>
          <w:szCs w:val="24"/>
        </w:rPr>
        <w:t>.</w:t>
      </w:r>
      <w:r w:rsidR="00DC0BDF" w:rsidRPr="00DC773D">
        <w:rPr>
          <w:sz w:val="24"/>
          <w:szCs w:val="24"/>
        </w:rPr>
        <w:t xml:space="preserve"> </w:t>
      </w:r>
      <w:r w:rsidR="00DE692D" w:rsidRPr="00DC773D">
        <w:rPr>
          <w:sz w:val="24"/>
          <w:szCs w:val="24"/>
        </w:rPr>
        <w:t xml:space="preserve">Zanedbejme teď v jakém pořadí a s jakou logikou postupoval autor při genezi světa </w:t>
      </w:r>
      <w:r w:rsidR="0064052B" w:rsidRPr="00DC773D">
        <w:rPr>
          <w:i/>
          <w:iCs/>
          <w:sz w:val="24"/>
          <w:szCs w:val="24"/>
        </w:rPr>
        <w:t xml:space="preserve">The Expanse </w:t>
      </w:r>
      <w:r w:rsidR="0064052B" w:rsidRPr="00DC773D">
        <w:rPr>
          <w:sz w:val="24"/>
          <w:szCs w:val="24"/>
        </w:rPr>
        <w:t xml:space="preserve">a aplikujme tuto teorii na seriál. </w:t>
      </w:r>
      <w:r w:rsidR="00594D69" w:rsidRPr="00DC773D">
        <w:rPr>
          <w:sz w:val="24"/>
          <w:szCs w:val="24"/>
        </w:rPr>
        <w:t xml:space="preserve">Jednoduchost a postihnutí základních pilířů </w:t>
      </w:r>
      <w:r w:rsidR="0048134F" w:rsidRPr="00DC773D">
        <w:rPr>
          <w:sz w:val="24"/>
          <w:szCs w:val="24"/>
        </w:rPr>
        <w:t xml:space="preserve">je také zajímavým a efektivním způsobem, jak se může divák </w:t>
      </w:r>
      <w:r w:rsidR="0084566D" w:rsidRPr="00DC773D">
        <w:rPr>
          <w:sz w:val="24"/>
          <w:szCs w:val="24"/>
        </w:rPr>
        <w:t>začít seznamovat s daným seriálem</w:t>
      </w:r>
      <w:r w:rsidR="008B4904" w:rsidRPr="00DC773D">
        <w:rPr>
          <w:sz w:val="24"/>
          <w:szCs w:val="24"/>
        </w:rPr>
        <w:t>.</w:t>
      </w:r>
      <w:r w:rsidR="000524DB" w:rsidRPr="00DC773D">
        <w:rPr>
          <w:sz w:val="24"/>
          <w:szCs w:val="24"/>
        </w:rPr>
        <w:t xml:space="preserve"> </w:t>
      </w:r>
      <w:r w:rsidR="00FA7C3F" w:rsidRPr="00DC773D">
        <w:rPr>
          <w:i/>
          <w:iCs/>
          <w:sz w:val="24"/>
          <w:szCs w:val="24"/>
        </w:rPr>
        <w:t xml:space="preserve">The Expanse </w:t>
      </w:r>
      <w:r w:rsidR="00D40562" w:rsidRPr="00DC773D">
        <w:rPr>
          <w:sz w:val="24"/>
          <w:szCs w:val="24"/>
        </w:rPr>
        <w:t xml:space="preserve">napomáhá divákovi svou expozicí, kdy je mu explicitně sděleno nastínění základních </w:t>
      </w:r>
      <w:r w:rsidR="0000525F" w:rsidRPr="00DC773D">
        <w:rPr>
          <w:sz w:val="24"/>
          <w:szCs w:val="24"/>
        </w:rPr>
        <w:t xml:space="preserve">údajů o fikčním světě. </w:t>
      </w:r>
      <w:r w:rsidR="0063695C" w:rsidRPr="00DC773D">
        <w:rPr>
          <w:sz w:val="24"/>
          <w:szCs w:val="24"/>
        </w:rPr>
        <w:t>Jako první se divák dozvídá dobu (period), kdy se příběh odehrává</w:t>
      </w:r>
      <w:r w:rsidR="00482E87" w:rsidRPr="00DC773D">
        <w:rPr>
          <w:sz w:val="24"/>
          <w:szCs w:val="24"/>
        </w:rPr>
        <w:t>, skrze podstatn</w:t>
      </w:r>
      <w:r w:rsidR="00EE509D" w:rsidRPr="00DC773D">
        <w:rPr>
          <w:sz w:val="24"/>
          <w:szCs w:val="24"/>
        </w:rPr>
        <w:t>é</w:t>
      </w:r>
      <w:r w:rsidR="00482E87" w:rsidRPr="00DC773D">
        <w:rPr>
          <w:sz w:val="24"/>
          <w:szCs w:val="24"/>
        </w:rPr>
        <w:t xml:space="preserve"> </w:t>
      </w:r>
      <w:r w:rsidR="00EE509D" w:rsidRPr="00DC773D">
        <w:rPr>
          <w:sz w:val="24"/>
          <w:szCs w:val="24"/>
        </w:rPr>
        <w:t>sdělení</w:t>
      </w:r>
      <w:r w:rsidR="0084206C" w:rsidRPr="00DC773D">
        <w:rPr>
          <w:sz w:val="24"/>
          <w:szCs w:val="24"/>
        </w:rPr>
        <w:t>, kter</w:t>
      </w:r>
      <w:r w:rsidR="00C37B01" w:rsidRPr="00DC773D">
        <w:rPr>
          <w:sz w:val="24"/>
          <w:szCs w:val="24"/>
        </w:rPr>
        <w:t>é</w:t>
      </w:r>
      <w:r w:rsidR="0084206C" w:rsidRPr="00DC773D">
        <w:rPr>
          <w:sz w:val="24"/>
          <w:szCs w:val="24"/>
        </w:rPr>
        <w:t xml:space="preserve"> stanovuje</w:t>
      </w:r>
      <w:r w:rsidR="00505427" w:rsidRPr="00DC773D">
        <w:rPr>
          <w:sz w:val="24"/>
          <w:szCs w:val="24"/>
        </w:rPr>
        <w:t xml:space="preserve"> také</w:t>
      </w:r>
      <w:r w:rsidR="0084206C" w:rsidRPr="00DC773D">
        <w:rPr>
          <w:sz w:val="24"/>
          <w:szCs w:val="24"/>
        </w:rPr>
        <w:t xml:space="preserve"> pomyslné hranice světa. </w:t>
      </w:r>
      <w:r w:rsidR="007649E4" w:rsidRPr="00DC773D">
        <w:rPr>
          <w:i/>
          <w:iCs/>
          <w:sz w:val="24"/>
          <w:szCs w:val="24"/>
        </w:rPr>
        <w:t xml:space="preserve">Ve 23. století lidstvo kolonizovalo </w:t>
      </w:r>
      <w:r w:rsidR="007D1BD5">
        <w:rPr>
          <w:i/>
          <w:iCs/>
          <w:sz w:val="24"/>
          <w:szCs w:val="24"/>
        </w:rPr>
        <w:t>S</w:t>
      </w:r>
      <w:r w:rsidR="009247C0" w:rsidRPr="00DC773D">
        <w:rPr>
          <w:i/>
          <w:iCs/>
          <w:sz w:val="24"/>
          <w:szCs w:val="24"/>
        </w:rPr>
        <w:t>luneční soustavu</w:t>
      </w:r>
      <w:r w:rsidR="00BB50AA" w:rsidRPr="00DC773D">
        <w:rPr>
          <w:i/>
          <w:iCs/>
          <w:sz w:val="24"/>
          <w:szCs w:val="24"/>
        </w:rPr>
        <w:t>.</w:t>
      </w:r>
      <w:r w:rsidR="007871FC" w:rsidRPr="00DC773D">
        <w:rPr>
          <w:rStyle w:val="Znakapoznpodarou"/>
          <w:i/>
          <w:iCs/>
          <w:sz w:val="24"/>
          <w:szCs w:val="24"/>
        </w:rPr>
        <w:footnoteReference w:id="63"/>
      </w:r>
      <w:r w:rsidR="00BB50AA" w:rsidRPr="00DC773D">
        <w:rPr>
          <w:i/>
          <w:iCs/>
          <w:sz w:val="24"/>
          <w:szCs w:val="24"/>
        </w:rPr>
        <w:t xml:space="preserve"> </w:t>
      </w:r>
      <w:r w:rsidR="00923E92" w:rsidRPr="00DC773D">
        <w:rPr>
          <w:sz w:val="24"/>
          <w:szCs w:val="24"/>
        </w:rPr>
        <w:t>Tato informace je velmi nosná</w:t>
      </w:r>
      <w:r w:rsidR="008A2846" w:rsidRPr="00DC773D">
        <w:rPr>
          <w:sz w:val="24"/>
          <w:szCs w:val="24"/>
        </w:rPr>
        <w:t>, neboť prozrazu</w:t>
      </w:r>
      <w:r w:rsidR="00CF4969" w:rsidRPr="00DC773D">
        <w:rPr>
          <w:sz w:val="24"/>
          <w:szCs w:val="24"/>
        </w:rPr>
        <w:t xml:space="preserve">je mnohem více než </w:t>
      </w:r>
      <w:r w:rsidR="00CF051A" w:rsidRPr="00DC773D">
        <w:rPr>
          <w:sz w:val="24"/>
          <w:szCs w:val="24"/>
        </w:rPr>
        <w:t>časové zasazení</w:t>
      </w:r>
      <w:r w:rsidR="0035665A" w:rsidRPr="00DC773D">
        <w:rPr>
          <w:sz w:val="24"/>
          <w:szCs w:val="24"/>
        </w:rPr>
        <w:t>.</w:t>
      </w:r>
      <w:r w:rsidR="00CF4969" w:rsidRPr="00DC773D">
        <w:rPr>
          <w:sz w:val="24"/>
          <w:szCs w:val="24"/>
        </w:rPr>
        <w:t xml:space="preserve"> </w:t>
      </w:r>
      <w:r w:rsidR="00F5189D" w:rsidRPr="00DC773D">
        <w:rPr>
          <w:sz w:val="24"/>
          <w:szCs w:val="24"/>
        </w:rPr>
        <w:t xml:space="preserve">Divákovi poskytuje </w:t>
      </w:r>
      <w:r w:rsidR="00DD6578" w:rsidRPr="00DC773D">
        <w:rPr>
          <w:sz w:val="24"/>
          <w:szCs w:val="24"/>
        </w:rPr>
        <w:t>předobraz ne</w:t>
      </w:r>
      <w:r w:rsidR="00DF026B" w:rsidRPr="00DC773D">
        <w:rPr>
          <w:sz w:val="24"/>
          <w:szCs w:val="24"/>
        </w:rPr>
        <w:t>j</w:t>
      </w:r>
      <w:r w:rsidR="00DD6578" w:rsidRPr="00DC773D">
        <w:rPr>
          <w:sz w:val="24"/>
          <w:szCs w:val="24"/>
        </w:rPr>
        <w:t>obecnějšího prostoru</w:t>
      </w:r>
      <w:r w:rsidR="00DF026B" w:rsidRPr="00DC773D">
        <w:rPr>
          <w:sz w:val="24"/>
          <w:szCs w:val="24"/>
        </w:rPr>
        <w:t xml:space="preserve">, </w:t>
      </w:r>
      <w:r w:rsidR="00BE6B79" w:rsidRPr="00DC773D">
        <w:rPr>
          <w:sz w:val="24"/>
          <w:szCs w:val="24"/>
        </w:rPr>
        <w:t>do kterého bude příběh pravděpodobně zasazen</w:t>
      </w:r>
      <w:r w:rsidR="00DF026B" w:rsidRPr="00DC773D">
        <w:rPr>
          <w:sz w:val="24"/>
          <w:szCs w:val="24"/>
        </w:rPr>
        <w:t xml:space="preserve">. </w:t>
      </w:r>
      <w:r w:rsidR="00DA01FD" w:rsidRPr="00DC773D">
        <w:rPr>
          <w:sz w:val="24"/>
          <w:szCs w:val="24"/>
        </w:rPr>
        <w:t>Sluneční soustava</w:t>
      </w:r>
      <w:r w:rsidR="00BE6B79" w:rsidRPr="00DC773D">
        <w:rPr>
          <w:sz w:val="24"/>
          <w:szCs w:val="24"/>
        </w:rPr>
        <w:t xml:space="preserve"> není samozřejmě </w:t>
      </w:r>
      <w:r w:rsidR="00BE6B79" w:rsidRPr="00DC773D">
        <w:rPr>
          <w:sz w:val="24"/>
          <w:szCs w:val="24"/>
        </w:rPr>
        <w:lastRenderedPageBreak/>
        <w:t xml:space="preserve">prozkoumána natolik, aby </w:t>
      </w:r>
      <w:r w:rsidR="005851C4" w:rsidRPr="00DC773D">
        <w:rPr>
          <w:sz w:val="24"/>
          <w:szCs w:val="24"/>
        </w:rPr>
        <w:t>byl každému divákovi tento prostor známý</w:t>
      </w:r>
      <w:r w:rsidR="00986706" w:rsidRPr="00DC773D">
        <w:rPr>
          <w:sz w:val="24"/>
          <w:szCs w:val="24"/>
        </w:rPr>
        <w:t>.</w:t>
      </w:r>
      <w:r w:rsidR="00845AFC" w:rsidRPr="00DC773D">
        <w:rPr>
          <w:sz w:val="24"/>
          <w:szCs w:val="24"/>
        </w:rPr>
        <w:t xml:space="preserve"> Je to ovšem pojem, který </w:t>
      </w:r>
      <w:r w:rsidR="00084315" w:rsidRPr="00DC773D">
        <w:rPr>
          <w:sz w:val="24"/>
          <w:szCs w:val="24"/>
        </w:rPr>
        <w:t xml:space="preserve">souvisí s reálným světem. </w:t>
      </w:r>
      <w:r w:rsidR="00DA01FD" w:rsidRPr="00DC773D">
        <w:rPr>
          <w:sz w:val="24"/>
          <w:szCs w:val="24"/>
        </w:rPr>
        <w:t xml:space="preserve"> </w:t>
      </w:r>
      <w:r w:rsidR="00852F12" w:rsidRPr="00DC773D">
        <w:rPr>
          <w:sz w:val="24"/>
          <w:szCs w:val="24"/>
        </w:rPr>
        <w:t>Už jen tento fakt prozrazuje</w:t>
      </w:r>
      <w:r w:rsidR="0035665A" w:rsidRPr="00DC773D">
        <w:rPr>
          <w:sz w:val="24"/>
          <w:szCs w:val="24"/>
        </w:rPr>
        <w:t xml:space="preserve"> také mnohé</w:t>
      </w:r>
      <w:r w:rsidR="00852F12" w:rsidRPr="00DC773D">
        <w:rPr>
          <w:sz w:val="24"/>
          <w:szCs w:val="24"/>
        </w:rPr>
        <w:t xml:space="preserve"> o žánru, konkrétně o jeho specifikaci</w:t>
      </w:r>
      <w:r w:rsidR="00251FC0" w:rsidRPr="00DC773D">
        <w:rPr>
          <w:sz w:val="24"/>
          <w:szCs w:val="24"/>
        </w:rPr>
        <w:t xml:space="preserve">, </w:t>
      </w:r>
      <w:r w:rsidR="001D4B6B" w:rsidRPr="00DC773D">
        <w:rPr>
          <w:sz w:val="24"/>
          <w:szCs w:val="24"/>
        </w:rPr>
        <w:t xml:space="preserve">k čemuž se později  ještě </w:t>
      </w:r>
      <w:r w:rsidR="00C74FF0" w:rsidRPr="00DC773D">
        <w:rPr>
          <w:sz w:val="24"/>
          <w:szCs w:val="24"/>
        </w:rPr>
        <w:t xml:space="preserve">několikrát dostanu. </w:t>
      </w:r>
      <w:r w:rsidR="00DB634F" w:rsidRPr="00DC773D">
        <w:rPr>
          <w:sz w:val="24"/>
          <w:szCs w:val="24"/>
        </w:rPr>
        <w:t xml:space="preserve">Druhým bodem koncepce </w:t>
      </w:r>
      <w:r w:rsidR="00DB634F" w:rsidRPr="00DC773D">
        <w:rPr>
          <w:i/>
          <w:iCs/>
          <w:sz w:val="24"/>
          <w:szCs w:val="24"/>
        </w:rPr>
        <w:t>Tale Foundry</w:t>
      </w:r>
      <w:r w:rsidR="00DB634F" w:rsidRPr="00DC773D">
        <w:rPr>
          <w:sz w:val="24"/>
          <w:szCs w:val="24"/>
        </w:rPr>
        <w:t xml:space="preserve"> je lokace. </w:t>
      </w:r>
      <w:r w:rsidR="007C1DBD" w:rsidRPr="00DC773D">
        <w:rPr>
          <w:sz w:val="24"/>
          <w:szCs w:val="24"/>
        </w:rPr>
        <w:t>Toto je velmi široký pojem</w:t>
      </w:r>
      <w:r w:rsidR="00AC4FF3" w:rsidRPr="00DC773D">
        <w:rPr>
          <w:sz w:val="24"/>
          <w:szCs w:val="24"/>
        </w:rPr>
        <w:t xml:space="preserve">, který může být poměrně problematický. </w:t>
      </w:r>
      <w:r w:rsidR="0041435A" w:rsidRPr="00DC773D">
        <w:rPr>
          <w:sz w:val="24"/>
          <w:szCs w:val="24"/>
        </w:rPr>
        <w:t>Buď budeme uvažovat o lokaci jako o místě</w:t>
      </w:r>
      <w:r w:rsidR="00E37283" w:rsidRPr="00DC773D">
        <w:rPr>
          <w:sz w:val="24"/>
          <w:szCs w:val="24"/>
        </w:rPr>
        <w:t xml:space="preserve"> či místech, kde se odehrává příběh</w:t>
      </w:r>
      <w:r w:rsidR="00796E42" w:rsidRPr="00DC773D">
        <w:rPr>
          <w:sz w:val="24"/>
          <w:szCs w:val="24"/>
        </w:rPr>
        <w:t xml:space="preserve"> nebo </w:t>
      </w:r>
      <w:r w:rsidR="00BD2C45" w:rsidRPr="00DC773D">
        <w:rPr>
          <w:sz w:val="24"/>
          <w:szCs w:val="24"/>
        </w:rPr>
        <w:t>budeme brát v potaz svět v jeho komplexi</w:t>
      </w:r>
      <w:r w:rsidR="00041799" w:rsidRPr="00DC773D">
        <w:rPr>
          <w:sz w:val="24"/>
          <w:szCs w:val="24"/>
        </w:rPr>
        <w:t>tě</w:t>
      </w:r>
      <w:r w:rsidR="009135BA" w:rsidRPr="00DC773D">
        <w:rPr>
          <w:sz w:val="24"/>
          <w:szCs w:val="24"/>
        </w:rPr>
        <w:t xml:space="preserve">. </w:t>
      </w:r>
      <w:r w:rsidR="008B18CD" w:rsidRPr="00DC773D">
        <w:rPr>
          <w:sz w:val="24"/>
          <w:szCs w:val="24"/>
        </w:rPr>
        <w:t xml:space="preserve">Pokud bychom otázku lokace vztáhli na </w:t>
      </w:r>
      <w:r w:rsidR="008B18CD" w:rsidRPr="00DC773D">
        <w:rPr>
          <w:i/>
          <w:iCs/>
          <w:sz w:val="24"/>
          <w:szCs w:val="24"/>
        </w:rPr>
        <w:t xml:space="preserve">The Expanse </w:t>
      </w:r>
      <w:r w:rsidR="008B18CD" w:rsidRPr="00DC773D">
        <w:rPr>
          <w:sz w:val="24"/>
          <w:szCs w:val="24"/>
        </w:rPr>
        <w:t>a jednoduše se zeptali</w:t>
      </w:r>
      <w:r w:rsidR="00FF4373" w:rsidRPr="00DC773D">
        <w:rPr>
          <w:sz w:val="24"/>
          <w:szCs w:val="24"/>
        </w:rPr>
        <w:t xml:space="preserve"> kde se příběh odehrává</w:t>
      </w:r>
      <w:r w:rsidR="00F73B1B" w:rsidRPr="00DC773D">
        <w:rPr>
          <w:sz w:val="24"/>
          <w:szCs w:val="24"/>
        </w:rPr>
        <w:t>, nabízí se odpověď „všude“. Tato odpověď by však byla nejednoznačná a nedostačující.</w:t>
      </w:r>
      <w:r w:rsidR="00437361" w:rsidRPr="00DC773D">
        <w:rPr>
          <w:sz w:val="24"/>
          <w:szCs w:val="24"/>
        </w:rPr>
        <w:t xml:space="preserve"> </w:t>
      </w:r>
      <w:r w:rsidR="00F822C1" w:rsidRPr="00DC773D">
        <w:rPr>
          <w:sz w:val="24"/>
          <w:szCs w:val="24"/>
        </w:rPr>
        <w:t xml:space="preserve">V tomto </w:t>
      </w:r>
      <w:r w:rsidR="00DE1287" w:rsidRPr="00DC773D">
        <w:rPr>
          <w:sz w:val="24"/>
          <w:szCs w:val="24"/>
        </w:rPr>
        <w:t>případě je</w:t>
      </w:r>
      <w:r w:rsidR="00BD493E" w:rsidRPr="00DC773D">
        <w:rPr>
          <w:sz w:val="24"/>
          <w:szCs w:val="24"/>
        </w:rPr>
        <w:t xml:space="preserve"> dobré rozdělit lokace z hlediska hierarc</w:t>
      </w:r>
      <w:r w:rsidR="00F822C1" w:rsidRPr="00DC773D">
        <w:rPr>
          <w:sz w:val="24"/>
          <w:szCs w:val="24"/>
        </w:rPr>
        <w:t>hie, vytvořit podobný ko</w:t>
      </w:r>
      <w:r w:rsidR="00DE1287" w:rsidRPr="00DC773D">
        <w:rPr>
          <w:sz w:val="24"/>
          <w:szCs w:val="24"/>
        </w:rPr>
        <w:t xml:space="preserve">ncept jakým je </w:t>
      </w:r>
      <w:r w:rsidR="00DE1287" w:rsidRPr="00161F58">
        <w:rPr>
          <w:sz w:val="24"/>
          <w:szCs w:val="24"/>
        </w:rPr>
        <w:t>McDowellova</w:t>
      </w:r>
      <w:r w:rsidR="00DE1287" w:rsidRPr="00DC773D">
        <w:rPr>
          <w:i/>
          <w:iCs/>
          <w:sz w:val="24"/>
          <w:szCs w:val="24"/>
        </w:rPr>
        <w:t xml:space="preserve"> </w:t>
      </w:r>
      <w:r w:rsidR="00DE1287" w:rsidRPr="00DC773D">
        <w:rPr>
          <w:sz w:val="24"/>
          <w:szCs w:val="24"/>
        </w:rPr>
        <w:t xml:space="preserve">mandala a poté </w:t>
      </w:r>
      <w:r w:rsidR="00AF1F11" w:rsidRPr="00DC773D">
        <w:rPr>
          <w:sz w:val="24"/>
          <w:szCs w:val="24"/>
        </w:rPr>
        <w:t xml:space="preserve">vztáhnout konkrétní příběh </w:t>
      </w:r>
      <w:r w:rsidR="00F71BB0" w:rsidRPr="00DC773D">
        <w:rPr>
          <w:sz w:val="24"/>
          <w:szCs w:val="24"/>
        </w:rPr>
        <w:t>na takové lokace, kterých se týká</w:t>
      </w:r>
      <w:r w:rsidR="00F029EB" w:rsidRPr="00DC773D">
        <w:rPr>
          <w:sz w:val="24"/>
          <w:szCs w:val="24"/>
        </w:rPr>
        <w:t xml:space="preserve"> a zbytek </w:t>
      </w:r>
      <w:r w:rsidR="00293EEA" w:rsidRPr="00DC773D">
        <w:rPr>
          <w:sz w:val="24"/>
          <w:szCs w:val="24"/>
        </w:rPr>
        <w:t>zanechat pro potřeby dotvoření komplexity fikčního světa. Zmiňuji tento možný postup v</w:t>
      </w:r>
      <w:r w:rsidR="00EA224B" w:rsidRPr="00DC773D">
        <w:rPr>
          <w:sz w:val="24"/>
          <w:szCs w:val="24"/>
        </w:rPr>
        <w:t> </w:t>
      </w:r>
      <w:r w:rsidR="00293EEA" w:rsidRPr="00DC773D">
        <w:rPr>
          <w:sz w:val="24"/>
          <w:szCs w:val="24"/>
        </w:rPr>
        <w:t>kontextu</w:t>
      </w:r>
      <w:r w:rsidR="00EA224B" w:rsidRPr="00DC773D">
        <w:rPr>
          <w:sz w:val="24"/>
          <w:szCs w:val="24"/>
        </w:rPr>
        <w:t xml:space="preserve"> </w:t>
      </w:r>
      <w:r w:rsidR="00EA224B" w:rsidRPr="00DC773D">
        <w:rPr>
          <w:i/>
          <w:iCs/>
          <w:sz w:val="24"/>
          <w:szCs w:val="24"/>
        </w:rPr>
        <w:t xml:space="preserve">The Expanse, </w:t>
      </w:r>
      <w:r w:rsidR="00EA224B" w:rsidRPr="00DC773D">
        <w:rPr>
          <w:sz w:val="24"/>
          <w:szCs w:val="24"/>
        </w:rPr>
        <w:t xml:space="preserve">a tedy uvažuji nad konkrétním příkladem. </w:t>
      </w:r>
      <w:r w:rsidR="000D1A7A" w:rsidRPr="00DC773D">
        <w:rPr>
          <w:sz w:val="24"/>
          <w:szCs w:val="24"/>
        </w:rPr>
        <w:t xml:space="preserve">Přijde mi více než vhodné určit si </w:t>
      </w:r>
      <w:r w:rsidR="00AB63FC" w:rsidRPr="00DC773D">
        <w:rPr>
          <w:sz w:val="24"/>
          <w:szCs w:val="24"/>
        </w:rPr>
        <w:t xml:space="preserve">pro tento seriál </w:t>
      </w:r>
      <w:r w:rsidR="000D1A7A" w:rsidRPr="00DC773D">
        <w:rPr>
          <w:sz w:val="24"/>
          <w:szCs w:val="24"/>
        </w:rPr>
        <w:t>lokační hierarchii</w:t>
      </w:r>
      <w:r w:rsidR="00AB63FC" w:rsidRPr="00DC773D">
        <w:rPr>
          <w:sz w:val="24"/>
          <w:szCs w:val="24"/>
        </w:rPr>
        <w:t xml:space="preserve">, ve které lze začít od nejmenších detailů, </w:t>
      </w:r>
      <w:r w:rsidR="00687C66" w:rsidRPr="00DC773D">
        <w:rPr>
          <w:sz w:val="24"/>
          <w:szCs w:val="24"/>
        </w:rPr>
        <w:t xml:space="preserve">například od rodinného domku </w:t>
      </w:r>
      <w:r w:rsidR="008A271A" w:rsidRPr="00DC773D">
        <w:rPr>
          <w:i/>
          <w:iCs/>
          <w:sz w:val="24"/>
          <w:szCs w:val="24"/>
        </w:rPr>
        <w:t>Chrisjen Aravasali</w:t>
      </w:r>
      <w:r w:rsidR="00D43D7D" w:rsidRPr="00DC773D">
        <w:rPr>
          <w:sz w:val="24"/>
          <w:szCs w:val="24"/>
        </w:rPr>
        <w:t xml:space="preserve">, přes New York 23. století až po </w:t>
      </w:r>
      <w:r w:rsidR="00B1578F" w:rsidRPr="00DC773D">
        <w:rPr>
          <w:sz w:val="24"/>
          <w:szCs w:val="24"/>
        </w:rPr>
        <w:t xml:space="preserve">místa </w:t>
      </w:r>
      <w:r w:rsidR="007D1BD5">
        <w:rPr>
          <w:sz w:val="24"/>
          <w:szCs w:val="24"/>
        </w:rPr>
        <w:t>S</w:t>
      </w:r>
      <w:r w:rsidR="00B1578F" w:rsidRPr="00DC773D">
        <w:rPr>
          <w:sz w:val="24"/>
          <w:szCs w:val="24"/>
        </w:rPr>
        <w:t>luneční soustavy</w:t>
      </w:r>
      <w:r w:rsidR="0087047E" w:rsidRPr="00DC773D">
        <w:rPr>
          <w:sz w:val="24"/>
          <w:szCs w:val="24"/>
        </w:rPr>
        <w:t xml:space="preserve">, jako </w:t>
      </w:r>
      <w:r w:rsidR="00286E8B" w:rsidRPr="00DC773D">
        <w:rPr>
          <w:sz w:val="24"/>
          <w:szCs w:val="24"/>
        </w:rPr>
        <w:t xml:space="preserve">kupříkladu </w:t>
      </w:r>
      <w:r w:rsidR="00A521C5" w:rsidRPr="00DC773D">
        <w:rPr>
          <w:sz w:val="24"/>
          <w:szCs w:val="24"/>
        </w:rPr>
        <w:t>Pás.</w:t>
      </w:r>
      <w:r w:rsidR="00A521C5" w:rsidRPr="00DC773D">
        <w:rPr>
          <w:rStyle w:val="Znakapoznpodarou"/>
          <w:sz w:val="24"/>
          <w:szCs w:val="24"/>
        </w:rPr>
        <w:footnoteReference w:id="64"/>
      </w:r>
      <w:r w:rsidR="009A0259" w:rsidRPr="00DC773D">
        <w:rPr>
          <w:sz w:val="24"/>
          <w:szCs w:val="24"/>
        </w:rPr>
        <w:t xml:space="preserve"> </w:t>
      </w:r>
      <w:r w:rsidR="00485F2A" w:rsidRPr="00DC773D">
        <w:rPr>
          <w:sz w:val="24"/>
          <w:szCs w:val="24"/>
        </w:rPr>
        <w:t xml:space="preserve">Třetím bodem je </w:t>
      </w:r>
      <w:r w:rsidR="00A15319" w:rsidRPr="00DC773D">
        <w:rPr>
          <w:sz w:val="24"/>
          <w:szCs w:val="24"/>
        </w:rPr>
        <w:t xml:space="preserve">míra konfliktu. Tento </w:t>
      </w:r>
      <w:r w:rsidR="0074773C" w:rsidRPr="00DC773D">
        <w:rPr>
          <w:sz w:val="24"/>
          <w:szCs w:val="24"/>
        </w:rPr>
        <w:t xml:space="preserve">bod </w:t>
      </w:r>
      <w:r w:rsidR="001F482E" w:rsidRPr="00DC773D">
        <w:rPr>
          <w:sz w:val="24"/>
          <w:szCs w:val="24"/>
        </w:rPr>
        <w:t xml:space="preserve">se vztahuje více již k příběhovému </w:t>
      </w:r>
      <w:r w:rsidR="000D27B5" w:rsidRPr="00DC773D">
        <w:rPr>
          <w:sz w:val="24"/>
          <w:szCs w:val="24"/>
        </w:rPr>
        <w:t xml:space="preserve">světu, respektive </w:t>
      </w:r>
      <w:r w:rsidR="005621D0" w:rsidRPr="00DC773D">
        <w:rPr>
          <w:sz w:val="24"/>
          <w:szCs w:val="24"/>
        </w:rPr>
        <w:t xml:space="preserve">zde proces počítá s přítomností </w:t>
      </w:r>
      <w:r w:rsidR="00A44E05" w:rsidRPr="00DC773D">
        <w:rPr>
          <w:sz w:val="24"/>
          <w:szCs w:val="24"/>
        </w:rPr>
        <w:t xml:space="preserve">příběhu ve vznikajícím světě. </w:t>
      </w:r>
      <w:r w:rsidR="007E24E0" w:rsidRPr="00DC773D">
        <w:rPr>
          <w:sz w:val="24"/>
          <w:szCs w:val="24"/>
        </w:rPr>
        <w:t>Za</w:t>
      </w:r>
      <w:r w:rsidR="009019AD" w:rsidRPr="00DC773D">
        <w:rPr>
          <w:sz w:val="24"/>
          <w:szCs w:val="24"/>
        </w:rPr>
        <w:t xml:space="preserve"> hlavní konflikt v</w:t>
      </w:r>
      <w:r w:rsidR="009019AD" w:rsidRPr="00DC773D">
        <w:rPr>
          <w:i/>
          <w:iCs/>
          <w:sz w:val="24"/>
          <w:szCs w:val="24"/>
        </w:rPr>
        <w:t xml:space="preserve"> The Expanse </w:t>
      </w:r>
      <w:r w:rsidR="009019AD" w:rsidRPr="00DC773D">
        <w:rPr>
          <w:sz w:val="24"/>
          <w:szCs w:val="24"/>
        </w:rPr>
        <w:t xml:space="preserve">lze považovat </w:t>
      </w:r>
      <w:r w:rsidR="00245075" w:rsidRPr="00DC773D">
        <w:rPr>
          <w:sz w:val="24"/>
          <w:szCs w:val="24"/>
        </w:rPr>
        <w:t xml:space="preserve">studenou válku </w:t>
      </w:r>
      <w:r w:rsidR="00550EEB" w:rsidRPr="00DC773D">
        <w:rPr>
          <w:sz w:val="24"/>
          <w:szCs w:val="24"/>
        </w:rPr>
        <w:t xml:space="preserve">mezi Zemí, Marsem a potencionálně Pásem, tak jak jej na začátku seriálu </w:t>
      </w:r>
      <w:r w:rsidR="00802763" w:rsidRPr="00DC773D">
        <w:rPr>
          <w:sz w:val="24"/>
          <w:szCs w:val="24"/>
        </w:rPr>
        <w:t xml:space="preserve">tvůrci avizují. S informací konfliktu </w:t>
      </w:r>
      <w:r w:rsidR="00931749" w:rsidRPr="00DC773D">
        <w:rPr>
          <w:sz w:val="24"/>
          <w:szCs w:val="24"/>
        </w:rPr>
        <w:t>je spojen také údaj</w:t>
      </w:r>
      <w:r w:rsidR="00C5152B" w:rsidRPr="00DC773D">
        <w:rPr>
          <w:sz w:val="24"/>
          <w:szCs w:val="24"/>
        </w:rPr>
        <w:t xml:space="preserve"> o j</w:t>
      </w:r>
      <w:r w:rsidR="002D66EC" w:rsidRPr="00DC773D">
        <w:rPr>
          <w:sz w:val="24"/>
          <w:szCs w:val="24"/>
        </w:rPr>
        <w:t>eho trvání několik desetiletí</w:t>
      </w:r>
      <w:r w:rsidR="001A3226">
        <w:rPr>
          <w:rStyle w:val="Znakapoznpodarou"/>
          <w:sz w:val="24"/>
          <w:szCs w:val="24"/>
        </w:rPr>
        <w:footnoteReference w:id="65"/>
      </w:r>
      <w:r w:rsidR="002D66EC" w:rsidRPr="00DC773D">
        <w:rPr>
          <w:sz w:val="24"/>
          <w:szCs w:val="24"/>
        </w:rPr>
        <w:t xml:space="preserve">, čímž </w:t>
      </w:r>
      <w:r w:rsidR="00E63DD8">
        <w:rPr>
          <w:sz w:val="24"/>
          <w:szCs w:val="24"/>
        </w:rPr>
        <w:t>je pokryt</w:t>
      </w:r>
      <w:r w:rsidR="002D66EC" w:rsidRPr="00DC773D">
        <w:rPr>
          <w:sz w:val="24"/>
          <w:szCs w:val="24"/>
        </w:rPr>
        <w:t xml:space="preserve"> čtvrtý </w:t>
      </w:r>
      <w:r w:rsidR="00140070" w:rsidRPr="00DC773D">
        <w:rPr>
          <w:sz w:val="24"/>
          <w:szCs w:val="24"/>
        </w:rPr>
        <w:t xml:space="preserve">a poslední bod této koncepce. </w:t>
      </w:r>
      <w:r w:rsidR="00D80131">
        <w:rPr>
          <w:sz w:val="24"/>
          <w:szCs w:val="24"/>
        </w:rPr>
        <w:t>T</w:t>
      </w:r>
      <w:r w:rsidR="00B20F01" w:rsidRPr="00DC773D">
        <w:rPr>
          <w:sz w:val="24"/>
          <w:szCs w:val="24"/>
        </w:rPr>
        <w:t>ato teorie budování světů splňuje svůj účel ve své jednod</w:t>
      </w:r>
      <w:r w:rsidR="00CE23FF" w:rsidRPr="00DC773D">
        <w:rPr>
          <w:sz w:val="24"/>
          <w:szCs w:val="24"/>
        </w:rPr>
        <w:t>uchosti a obsahuje základy potřebné k</w:t>
      </w:r>
      <w:r w:rsidR="00907419" w:rsidRPr="00DC773D">
        <w:rPr>
          <w:sz w:val="24"/>
          <w:szCs w:val="24"/>
        </w:rPr>
        <w:t xml:space="preserve"> vytvoření elementárních prvků </w:t>
      </w:r>
      <w:r w:rsidR="00A32970" w:rsidRPr="00DC773D">
        <w:rPr>
          <w:sz w:val="24"/>
          <w:szCs w:val="24"/>
        </w:rPr>
        <w:t>nového světa.</w:t>
      </w:r>
      <w:r w:rsidR="000053FF" w:rsidRPr="00DC773D">
        <w:rPr>
          <w:sz w:val="24"/>
          <w:szCs w:val="24"/>
        </w:rPr>
        <w:t xml:space="preserve"> </w:t>
      </w:r>
    </w:p>
    <w:p w14:paraId="50E4551D" w14:textId="03CA7465" w:rsidR="00356868" w:rsidRDefault="00184D68" w:rsidP="00497B3E">
      <w:pPr>
        <w:spacing w:line="360" w:lineRule="auto"/>
        <w:jc w:val="both"/>
        <w:rPr>
          <w:sz w:val="24"/>
          <w:szCs w:val="24"/>
        </w:rPr>
      </w:pPr>
      <w:r w:rsidRPr="00161F58">
        <w:rPr>
          <w:sz w:val="24"/>
          <w:szCs w:val="24"/>
        </w:rPr>
        <w:t>Tale Foundry</w:t>
      </w:r>
      <w:r w:rsidRPr="00DC773D">
        <w:rPr>
          <w:i/>
          <w:iCs/>
          <w:sz w:val="24"/>
          <w:szCs w:val="24"/>
        </w:rPr>
        <w:t xml:space="preserve"> </w:t>
      </w:r>
      <w:r w:rsidR="00585318" w:rsidRPr="00DC773D">
        <w:rPr>
          <w:sz w:val="24"/>
          <w:szCs w:val="24"/>
        </w:rPr>
        <w:t>nabízí ještě jeden koncept</w:t>
      </w:r>
      <w:r w:rsidR="003C1BA4" w:rsidRPr="00DC773D">
        <w:rPr>
          <w:sz w:val="24"/>
          <w:szCs w:val="24"/>
        </w:rPr>
        <w:t>, který se více týká designu, respektive jeho variant</w:t>
      </w:r>
      <w:r w:rsidR="00927831" w:rsidRPr="00DC773D">
        <w:rPr>
          <w:sz w:val="24"/>
          <w:szCs w:val="24"/>
        </w:rPr>
        <w:t xml:space="preserve">. </w:t>
      </w:r>
      <w:r w:rsidR="004D0C38" w:rsidRPr="00DC773D">
        <w:rPr>
          <w:sz w:val="24"/>
          <w:szCs w:val="24"/>
        </w:rPr>
        <w:t xml:space="preserve">Jedná se o tzv. </w:t>
      </w:r>
      <w:r w:rsidR="004D0C38" w:rsidRPr="00DC773D">
        <w:rPr>
          <w:i/>
          <w:iCs/>
          <w:sz w:val="24"/>
          <w:szCs w:val="24"/>
        </w:rPr>
        <w:t>Theory of 3 F’s.</w:t>
      </w:r>
      <w:r w:rsidR="00235DA5" w:rsidRPr="00DC773D">
        <w:rPr>
          <w:rStyle w:val="Znakapoznpodarou"/>
          <w:i/>
          <w:iCs/>
          <w:sz w:val="24"/>
          <w:szCs w:val="24"/>
        </w:rPr>
        <w:footnoteReference w:id="66"/>
      </w:r>
      <w:r w:rsidR="004D0C38" w:rsidRPr="00DC773D">
        <w:rPr>
          <w:i/>
          <w:iCs/>
          <w:sz w:val="24"/>
          <w:szCs w:val="24"/>
        </w:rPr>
        <w:t xml:space="preserve"> </w:t>
      </w:r>
      <w:r w:rsidR="002D66EC" w:rsidRPr="00DC773D">
        <w:rPr>
          <w:sz w:val="24"/>
          <w:szCs w:val="24"/>
        </w:rPr>
        <w:t xml:space="preserve"> </w:t>
      </w:r>
      <w:r w:rsidR="007903AB" w:rsidRPr="00DC773D">
        <w:rPr>
          <w:sz w:val="24"/>
          <w:szCs w:val="24"/>
        </w:rPr>
        <w:t>Jedná se o tři podoby designu</w:t>
      </w:r>
      <w:r w:rsidR="001F536B" w:rsidRPr="00DC773D">
        <w:rPr>
          <w:sz w:val="24"/>
          <w:szCs w:val="24"/>
        </w:rPr>
        <w:t xml:space="preserve"> světa</w:t>
      </w:r>
      <w:r w:rsidR="002C5DB3" w:rsidRPr="00DC773D">
        <w:rPr>
          <w:sz w:val="24"/>
          <w:szCs w:val="24"/>
        </w:rPr>
        <w:t>, který se chystáme tvořit</w:t>
      </w:r>
      <w:r w:rsidR="00855DDB">
        <w:rPr>
          <w:sz w:val="24"/>
          <w:szCs w:val="24"/>
        </w:rPr>
        <w:t xml:space="preserve">: </w:t>
      </w:r>
      <w:r w:rsidR="00B32757" w:rsidRPr="00DC773D">
        <w:rPr>
          <w:i/>
          <w:iCs/>
          <w:sz w:val="24"/>
          <w:szCs w:val="24"/>
        </w:rPr>
        <w:t>free design (volný), fixed desi</w:t>
      </w:r>
      <w:r w:rsidR="00085AC7" w:rsidRPr="00DC773D">
        <w:rPr>
          <w:i/>
          <w:iCs/>
          <w:sz w:val="24"/>
          <w:szCs w:val="24"/>
        </w:rPr>
        <w:t>gn (</w:t>
      </w:r>
      <w:r w:rsidR="00BC1074" w:rsidRPr="00DC773D">
        <w:rPr>
          <w:i/>
          <w:iCs/>
          <w:sz w:val="24"/>
          <w:szCs w:val="24"/>
        </w:rPr>
        <w:t>upevněný</w:t>
      </w:r>
      <w:r w:rsidR="00085AC7" w:rsidRPr="00DC773D">
        <w:rPr>
          <w:i/>
          <w:iCs/>
          <w:sz w:val="24"/>
          <w:szCs w:val="24"/>
        </w:rPr>
        <w:t>)</w:t>
      </w:r>
      <w:r w:rsidR="00085AC7" w:rsidRPr="00DC773D">
        <w:rPr>
          <w:sz w:val="24"/>
          <w:szCs w:val="24"/>
        </w:rPr>
        <w:t xml:space="preserve"> a o </w:t>
      </w:r>
      <w:r w:rsidR="00085AC7" w:rsidRPr="00DC773D">
        <w:rPr>
          <w:i/>
          <w:iCs/>
          <w:sz w:val="24"/>
          <w:szCs w:val="24"/>
        </w:rPr>
        <w:t xml:space="preserve">found design </w:t>
      </w:r>
      <w:r w:rsidR="006E79C5" w:rsidRPr="00DC773D">
        <w:rPr>
          <w:i/>
          <w:iCs/>
          <w:sz w:val="24"/>
          <w:szCs w:val="24"/>
        </w:rPr>
        <w:t>(</w:t>
      </w:r>
      <w:r w:rsidR="00BC1074" w:rsidRPr="00DC773D">
        <w:rPr>
          <w:i/>
          <w:iCs/>
          <w:sz w:val="24"/>
          <w:szCs w:val="24"/>
        </w:rPr>
        <w:t>nalezený</w:t>
      </w:r>
      <w:r w:rsidR="006E79C5" w:rsidRPr="00DC773D">
        <w:rPr>
          <w:i/>
          <w:iCs/>
          <w:sz w:val="24"/>
          <w:szCs w:val="24"/>
        </w:rPr>
        <w:t>)</w:t>
      </w:r>
      <w:r w:rsidR="006E79C5" w:rsidRPr="00DC773D">
        <w:rPr>
          <w:sz w:val="24"/>
          <w:szCs w:val="24"/>
        </w:rPr>
        <w:t>.</w:t>
      </w:r>
      <w:r w:rsidR="00691C15" w:rsidRPr="00DC773D">
        <w:rPr>
          <w:sz w:val="24"/>
          <w:szCs w:val="24"/>
        </w:rPr>
        <w:t xml:space="preserve"> </w:t>
      </w:r>
      <w:r w:rsidR="00691C15" w:rsidRPr="00DC773D">
        <w:rPr>
          <w:i/>
          <w:iCs/>
          <w:sz w:val="24"/>
          <w:szCs w:val="24"/>
        </w:rPr>
        <w:t>Volný design</w:t>
      </w:r>
      <w:r w:rsidR="00691C15" w:rsidRPr="00DC773D">
        <w:rPr>
          <w:sz w:val="24"/>
          <w:szCs w:val="24"/>
        </w:rPr>
        <w:t xml:space="preserve"> je prvním stupněm a jedná se </w:t>
      </w:r>
      <w:r w:rsidR="006F74EA" w:rsidRPr="00DC773D">
        <w:rPr>
          <w:sz w:val="24"/>
          <w:szCs w:val="24"/>
        </w:rPr>
        <w:t xml:space="preserve">o </w:t>
      </w:r>
      <w:r w:rsidR="00691C15" w:rsidRPr="00DC773D">
        <w:rPr>
          <w:sz w:val="24"/>
          <w:szCs w:val="24"/>
        </w:rPr>
        <w:t>svět, který je plně oddaný autorovi</w:t>
      </w:r>
      <w:r w:rsidR="00F91A78" w:rsidRPr="00DC773D">
        <w:rPr>
          <w:sz w:val="24"/>
          <w:szCs w:val="24"/>
        </w:rPr>
        <w:t xml:space="preserve">, tedy zatím neskýtá žádná omezení. Takový svět </w:t>
      </w:r>
      <w:r w:rsidR="006F74EA" w:rsidRPr="00DC773D">
        <w:rPr>
          <w:sz w:val="24"/>
          <w:szCs w:val="24"/>
        </w:rPr>
        <w:t>klade pouze takové otázky, které autor stanoví.</w:t>
      </w:r>
      <w:r w:rsidR="006E0C69" w:rsidRPr="00DC773D">
        <w:rPr>
          <w:sz w:val="24"/>
          <w:szCs w:val="24"/>
        </w:rPr>
        <w:t xml:space="preserve"> Zde je </w:t>
      </w:r>
      <w:r w:rsidR="00BA6474" w:rsidRPr="00DC773D">
        <w:rPr>
          <w:sz w:val="24"/>
          <w:szCs w:val="24"/>
        </w:rPr>
        <w:lastRenderedPageBreak/>
        <w:t>etablována vnitřní logika nového fikčního světa</w:t>
      </w:r>
      <w:r w:rsidR="002C00FA" w:rsidRPr="00DC773D">
        <w:rPr>
          <w:sz w:val="24"/>
          <w:szCs w:val="24"/>
        </w:rPr>
        <w:t xml:space="preserve"> a </w:t>
      </w:r>
      <w:r w:rsidR="00D66B14" w:rsidRPr="00DC773D">
        <w:rPr>
          <w:sz w:val="24"/>
          <w:szCs w:val="24"/>
        </w:rPr>
        <w:t>jeho konzistence.</w:t>
      </w:r>
      <w:r w:rsidR="00D66B14" w:rsidRPr="00DC773D">
        <w:rPr>
          <w:rStyle w:val="Znakapoznpodarou"/>
          <w:sz w:val="24"/>
          <w:szCs w:val="24"/>
        </w:rPr>
        <w:footnoteReference w:id="67"/>
      </w:r>
      <w:r w:rsidR="00D66B14" w:rsidRPr="00DC773D">
        <w:rPr>
          <w:sz w:val="24"/>
          <w:szCs w:val="24"/>
        </w:rPr>
        <w:t xml:space="preserve"> </w:t>
      </w:r>
      <w:r w:rsidR="00E22DA4" w:rsidRPr="00DC773D">
        <w:rPr>
          <w:sz w:val="24"/>
          <w:szCs w:val="24"/>
        </w:rPr>
        <w:t xml:space="preserve">Při takovémto přístupu je důležité rozhodnout se, zda stanovit </w:t>
      </w:r>
      <w:r w:rsidR="001F0CEB" w:rsidRPr="00DC773D">
        <w:rPr>
          <w:sz w:val="24"/>
          <w:szCs w:val="24"/>
        </w:rPr>
        <w:t xml:space="preserve">nejdříve </w:t>
      </w:r>
      <w:r w:rsidR="007301AB" w:rsidRPr="00DC773D">
        <w:rPr>
          <w:i/>
          <w:iCs/>
          <w:sz w:val="24"/>
          <w:szCs w:val="24"/>
        </w:rPr>
        <w:t>velké detaily (</w:t>
      </w:r>
      <w:r w:rsidR="007301AB" w:rsidRPr="00DC773D">
        <w:rPr>
          <w:sz w:val="24"/>
          <w:szCs w:val="24"/>
        </w:rPr>
        <w:t>např. gravitace), kter</w:t>
      </w:r>
      <w:r w:rsidR="0095408F" w:rsidRPr="00DC773D">
        <w:rPr>
          <w:sz w:val="24"/>
          <w:szCs w:val="24"/>
        </w:rPr>
        <w:t>é</w:t>
      </w:r>
      <w:r w:rsidR="007301AB" w:rsidRPr="00DC773D">
        <w:rPr>
          <w:sz w:val="24"/>
          <w:szCs w:val="24"/>
        </w:rPr>
        <w:t xml:space="preserve"> bud</w:t>
      </w:r>
      <w:r w:rsidR="0095408F" w:rsidRPr="00DC773D">
        <w:rPr>
          <w:sz w:val="24"/>
          <w:szCs w:val="24"/>
        </w:rPr>
        <w:t>ou</w:t>
      </w:r>
      <w:r w:rsidR="007301AB" w:rsidRPr="00DC773D">
        <w:rPr>
          <w:sz w:val="24"/>
          <w:szCs w:val="24"/>
        </w:rPr>
        <w:t xml:space="preserve"> mít </w:t>
      </w:r>
      <w:r w:rsidR="0095408F" w:rsidRPr="00DC773D">
        <w:rPr>
          <w:sz w:val="24"/>
          <w:szCs w:val="24"/>
        </w:rPr>
        <w:t xml:space="preserve">velké pole působnosti </w:t>
      </w:r>
      <w:r w:rsidR="0006316D" w:rsidRPr="00DC773D">
        <w:rPr>
          <w:sz w:val="24"/>
          <w:szCs w:val="24"/>
        </w:rPr>
        <w:t xml:space="preserve">v ovlivňování dalších aspektů či </w:t>
      </w:r>
      <w:r w:rsidR="0006316D" w:rsidRPr="00DC773D">
        <w:rPr>
          <w:i/>
          <w:iCs/>
          <w:sz w:val="24"/>
          <w:szCs w:val="24"/>
        </w:rPr>
        <w:t>malé detaily</w:t>
      </w:r>
      <w:r w:rsidR="004D3FF4" w:rsidRPr="00DC773D">
        <w:rPr>
          <w:i/>
          <w:iCs/>
          <w:sz w:val="24"/>
          <w:szCs w:val="24"/>
        </w:rPr>
        <w:t xml:space="preserve">, </w:t>
      </w:r>
      <w:r w:rsidR="004D3FF4" w:rsidRPr="00DC773D">
        <w:rPr>
          <w:sz w:val="24"/>
          <w:szCs w:val="24"/>
        </w:rPr>
        <w:t xml:space="preserve">které </w:t>
      </w:r>
      <w:r w:rsidR="00B2025C" w:rsidRPr="00DC773D">
        <w:rPr>
          <w:sz w:val="24"/>
          <w:szCs w:val="24"/>
        </w:rPr>
        <w:t xml:space="preserve">budou evokovat řetězovou reakci </w:t>
      </w:r>
      <w:r w:rsidR="00EF2A88" w:rsidRPr="00DC773D">
        <w:rPr>
          <w:sz w:val="24"/>
          <w:szCs w:val="24"/>
        </w:rPr>
        <w:t>následků v závislosti na jejich existenci.</w:t>
      </w:r>
      <w:r w:rsidR="00EF2A88" w:rsidRPr="00DC773D">
        <w:rPr>
          <w:rStyle w:val="Znakapoznpodarou"/>
          <w:sz w:val="24"/>
          <w:szCs w:val="24"/>
        </w:rPr>
        <w:footnoteReference w:id="68"/>
      </w:r>
      <w:r w:rsidR="00EF2A88" w:rsidRPr="00DC773D">
        <w:rPr>
          <w:sz w:val="24"/>
          <w:szCs w:val="24"/>
        </w:rPr>
        <w:t xml:space="preserve"> </w:t>
      </w:r>
      <w:r w:rsidR="00B531D6" w:rsidRPr="00DC773D">
        <w:rPr>
          <w:i/>
          <w:iCs/>
          <w:sz w:val="24"/>
          <w:szCs w:val="24"/>
        </w:rPr>
        <w:t>Upevněný design</w:t>
      </w:r>
      <w:r w:rsidR="00B531D6" w:rsidRPr="00DC773D">
        <w:rPr>
          <w:sz w:val="24"/>
          <w:szCs w:val="24"/>
        </w:rPr>
        <w:t xml:space="preserve"> se od volného odlišuje stanoveným aranžmá </w:t>
      </w:r>
      <w:r w:rsidR="00B95105" w:rsidRPr="00DC773D">
        <w:rPr>
          <w:sz w:val="24"/>
          <w:szCs w:val="24"/>
        </w:rPr>
        <w:t xml:space="preserve">světa, ze kterého logicky vyvstávají další otázky. </w:t>
      </w:r>
      <w:r w:rsidR="003C76DF" w:rsidRPr="00DC773D">
        <w:rPr>
          <w:sz w:val="24"/>
          <w:szCs w:val="24"/>
        </w:rPr>
        <w:t xml:space="preserve">Například </w:t>
      </w:r>
      <w:r w:rsidR="00906826" w:rsidRPr="00DC773D">
        <w:rPr>
          <w:sz w:val="24"/>
          <w:szCs w:val="24"/>
        </w:rPr>
        <w:t>pokud</w:t>
      </w:r>
      <w:r w:rsidR="00610BAF" w:rsidRPr="00DC773D">
        <w:rPr>
          <w:sz w:val="24"/>
          <w:szCs w:val="24"/>
        </w:rPr>
        <w:t xml:space="preserve"> stanovíme pás asteroidů obyvatelným, jak je tomu v </w:t>
      </w:r>
      <w:r w:rsidR="00610BAF" w:rsidRPr="00DC773D">
        <w:rPr>
          <w:i/>
          <w:iCs/>
          <w:sz w:val="24"/>
          <w:szCs w:val="24"/>
        </w:rPr>
        <w:t xml:space="preserve">The Expanse, </w:t>
      </w:r>
      <w:r w:rsidR="00610BAF" w:rsidRPr="00DC773D">
        <w:rPr>
          <w:sz w:val="24"/>
          <w:szCs w:val="24"/>
        </w:rPr>
        <w:t xml:space="preserve">vyvstanou otázky, jež jsou pro </w:t>
      </w:r>
      <w:r w:rsidR="003B4F10" w:rsidRPr="00DC773D">
        <w:rPr>
          <w:sz w:val="24"/>
          <w:szCs w:val="24"/>
        </w:rPr>
        <w:t>seriál klíčové – jak zde získat vodu</w:t>
      </w:r>
      <w:r w:rsidR="002A362E" w:rsidRPr="00DC773D">
        <w:rPr>
          <w:sz w:val="24"/>
          <w:szCs w:val="24"/>
        </w:rPr>
        <w:t xml:space="preserve">, dostatek kyslíku a </w:t>
      </w:r>
      <w:r w:rsidR="00761B58">
        <w:rPr>
          <w:sz w:val="24"/>
          <w:szCs w:val="24"/>
        </w:rPr>
        <w:t xml:space="preserve">jak </w:t>
      </w:r>
      <w:r w:rsidR="002A362E" w:rsidRPr="00DC773D">
        <w:rPr>
          <w:sz w:val="24"/>
          <w:szCs w:val="24"/>
        </w:rPr>
        <w:t>vytvořit podmínky pro život</w:t>
      </w:r>
      <w:r w:rsidR="0077510D" w:rsidRPr="00DC773D">
        <w:rPr>
          <w:sz w:val="24"/>
          <w:szCs w:val="24"/>
        </w:rPr>
        <w:t xml:space="preserve">? </w:t>
      </w:r>
      <w:r w:rsidR="00EF2A88" w:rsidRPr="00DC773D">
        <w:rPr>
          <w:sz w:val="24"/>
          <w:szCs w:val="24"/>
        </w:rPr>
        <w:t xml:space="preserve"> </w:t>
      </w:r>
      <w:r w:rsidR="0033463F" w:rsidRPr="00DC773D">
        <w:rPr>
          <w:sz w:val="24"/>
          <w:szCs w:val="24"/>
        </w:rPr>
        <w:t xml:space="preserve">Zároveň se </w:t>
      </w:r>
      <w:r w:rsidR="001B4E38" w:rsidRPr="00DC773D">
        <w:rPr>
          <w:sz w:val="24"/>
          <w:szCs w:val="24"/>
        </w:rPr>
        <w:t xml:space="preserve">jedná o </w:t>
      </w:r>
      <w:r w:rsidR="0013315B" w:rsidRPr="00DC773D">
        <w:rPr>
          <w:i/>
          <w:iCs/>
          <w:sz w:val="24"/>
          <w:szCs w:val="24"/>
        </w:rPr>
        <w:t>worldbased fixed design</w:t>
      </w:r>
      <w:r w:rsidR="0013315B" w:rsidRPr="00DC773D">
        <w:rPr>
          <w:rStyle w:val="Znakapoznpodarou"/>
          <w:i/>
          <w:iCs/>
          <w:sz w:val="24"/>
          <w:szCs w:val="24"/>
        </w:rPr>
        <w:footnoteReference w:id="69"/>
      </w:r>
      <w:r w:rsidR="0013315B" w:rsidRPr="00DC773D">
        <w:rPr>
          <w:i/>
          <w:iCs/>
          <w:sz w:val="24"/>
          <w:szCs w:val="24"/>
        </w:rPr>
        <w:t>,</w:t>
      </w:r>
      <w:r w:rsidR="00072EDA" w:rsidRPr="00DC773D">
        <w:rPr>
          <w:i/>
          <w:iCs/>
          <w:sz w:val="24"/>
          <w:szCs w:val="24"/>
        </w:rPr>
        <w:t xml:space="preserve"> </w:t>
      </w:r>
      <w:r w:rsidR="00072EDA" w:rsidRPr="00DC773D">
        <w:rPr>
          <w:sz w:val="24"/>
          <w:szCs w:val="24"/>
        </w:rPr>
        <w:t>tedy o</w:t>
      </w:r>
      <w:r w:rsidR="009E51A3" w:rsidRPr="00DC773D">
        <w:rPr>
          <w:sz w:val="24"/>
          <w:szCs w:val="24"/>
        </w:rPr>
        <w:t xml:space="preserve"> typ </w:t>
      </w:r>
      <w:r w:rsidR="009E51A3" w:rsidRPr="00DC773D">
        <w:rPr>
          <w:i/>
          <w:iCs/>
          <w:sz w:val="24"/>
          <w:szCs w:val="24"/>
        </w:rPr>
        <w:t xml:space="preserve">upevněného </w:t>
      </w:r>
      <w:r w:rsidR="009C21B7" w:rsidRPr="00DC773D">
        <w:rPr>
          <w:sz w:val="24"/>
          <w:szCs w:val="24"/>
        </w:rPr>
        <w:t xml:space="preserve">designu, </w:t>
      </w:r>
      <w:r w:rsidR="00DC634A">
        <w:rPr>
          <w:sz w:val="24"/>
          <w:szCs w:val="24"/>
        </w:rPr>
        <w:t>jehož</w:t>
      </w:r>
      <w:r w:rsidR="009C21B7" w:rsidRPr="00DC773D">
        <w:rPr>
          <w:sz w:val="24"/>
          <w:szCs w:val="24"/>
        </w:rPr>
        <w:t xml:space="preserve"> východiskem je svět s jeho </w:t>
      </w:r>
      <w:r w:rsidR="00010647" w:rsidRPr="00DC773D">
        <w:rPr>
          <w:sz w:val="24"/>
          <w:szCs w:val="24"/>
        </w:rPr>
        <w:t>pravidly.</w:t>
      </w:r>
      <w:r w:rsidR="0013315B" w:rsidRPr="00DC773D">
        <w:rPr>
          <w:i/>
          <w:iCs/>
          <w:sz w:val="24"/>
          <w:szCs w:val="24"/>
        </w:rPr>
        <w:t xml:space="preserve"> </w:t>
      </w:r>
      <w:r w:rsidR="00FA487C">
        <w:rPr>
          <w:sz w:val="24"/>
          <w:szCs w:val="24"/>
        </w:rPr>
        <w:t>Tento seriál však nejlépe vystihuje třetí typ designu,</w:t>
      </w:r>
      <w:r w:rsidR="00876377" w:rsidRPr="00DC773D">
        <w:rPr>
          <w:sz w:val="24"/>
          <w:szCs w:val="24"/>
        </w:rPr>
        <w:t xml:space="preserve"> </w:t>
      </w:r>
      <w:r w:rsidR="00D71F11" w:rsidRPr="00DC773D">
        <w:rPr>
          <w:i/>
          <w:iCs/>
          <w:sz w:val="24"/>
          <w:szCs w:val="24"/>
        </w:rPr>
        <w:t>nalezen</w:t>
      </w:r>
      <w:r w:rsidR="0076292C">
        <w:rPr>
          <w:i/>
          <w:iCs/>
          <w:sz w:val="24"/>
          <w:szCs w:val="24"/>
        </w:rPr>
        <w:t>ý</w:t>
      </w:r>
      <w:r w:rsidR="00D71F11" w:rsidRPr="00DC773D">
        <w:rPr>
          <w:i/>
          <w:iCs/>
          <w:sz w:val="24"/>
          <w:szCs w:val="24"/>
        </w:rPr>
        <w:t xml:space="preserve">. </w:t>
      </w:r>
      <w:r w:rsidR="00D71F11" w:rsidRPr="00DC773D">
        <w:rPr>
          <w:sz w:val="24"/>
          <w:szCs w:val="24"/>
        </w:rPr>
        <w:t xml:space="preserve">Jedná se o situaci, kdy </w:t>
      </w:r>
      <w:r w:rsidR="00860BFC" w:rsidRPr="00DC773D">
        <w:rPr>
          <w:sz w:val="24"/>
          <w:szCs w:val="24"/>
        </w:rPr>
        <w:t xml:space="preserve">jsou </w:t>
      </w:r>
      <w:r w:rsidR="007F3DBC" w:rsidRPr="00DC773D">
        <w:rPr>
          <w:sz w:val="24"/>
          <w:szCs w:val="24"/>
        </w:rPr>
        <w:t xml:space="preserve">již </w:t>
      </w:r>
      <w:r w:rsidR="00860BFC" w:rsidRPr="00DC773D">
        <w:rPr>
          <w:sz w:val="24"/>
          <w:szCs w:val="24"/>
        </w:rPr>
        <w:t>ustanovené dané podmínky, aranžmá, vnitřní logika světa</w:t>
      </w:r>
      <w:r w:rsidR="007F3DBC" w:rsidRPr="00DC773D">
        <w:rPr>
          <w:sz w:val="24"/>
          <w:szCs w:val="24"/>
        </w:rPr>
        <w:t>, tedy</w:t>
      </w:r>
      <w:r w:rsidR="001A6C59" w:rsidRPr="00DC773D">
        <w:rPr>
          <w:sz w:val="24"/>
          <w:szCs w:val="24"/>
        </w:rPr>
        <w:t xml:space="preserve"> prvky, které jsou upevněn</w:t>
      </w:r>
      <w:r w:rsidR="00D25089" w:rsidRPr="00DC773D">
        <w:rPr>
          <w:sz w:val="24"/>
          <w:szCs w:val="24"/>
        </w:rPr>
        <w:t>é</w:t>
      </w:r>
      <w:r w:rsidR="00BF5029" w:rsidRPr="00DC773D">
        <w:rPr>
          <w:sz w:val="24"/>
          <w:szCs w:val="24"/>
        </w:rPr>
        <w:t>,</w:t>
      </w:r>
      <w:r w:rsidR="00D25089" w:rsidRPr="00DC773D">
        <w:rPr>
          <w:sz w:val="24"/>
          <w:szCs w:val="24"/>
        </w:rPr>
        <w:t xml:space="preserve"> a dá se s nimi dále pracovat, měnit je či je více rozvádět.</w:t>
      </w:r>
      <w:r w:rsidR="00710891" w:rsidRPr="00DC773D">
        <w:rPr>
          <w:sz w:val="24"/>
          <w:szCs w:val="24"/>
        </w:rPr>
        <w:t xml:space="preserve"> </w:t>
      </w:r>
      <w:r w:rsidR="0032494A" w:rsidRPr="00DC773D">
        <w:rPr>
          <w:sz w:val="24"/>
          <w:szCs w:val="24"/>
        </w:rPr>
        <w:t xml:space="preserve">Slovo </w:t>
      </w:r>
      <w:r w:rsidR="0032494A" w:rsidRPr="00DC773D">
        <w:rPr>
          <w:i/>
          <w:iCs/>
          <w:sz w:val="24"/>
          <w:szCs w:val="24"/>
        </w:rPr>
        <w:t xml:space="preserve">nalezený </w:t>
      </w:r>
      <w:r w:rsidR="0032494A" w:rsidRPr="00DC773D">
        <w:rPr>
          <w:sz w:val="24"/>
          <w:szCs w:val="24"/>
        </w:rPr>
        <w:t xml:space="preserve">není vybráno náhodně, neboť v tomto procesu pracujeme s emerzí </w:t>
      </w:r>
      <w:r w:rsidR="000A409E" w:rsidRPr="00DC773D">
        <w:rPr>
          <w:sz w:val="24"/>
          <w:szCs w:val="24"/>
        </w:rPr>
        <w:t>otázek a nových možností, které vycházejí z</w:t>
      </w:r>
      <w:r w:rsidR="00832CE8" w:rsidRPr="00DC773D">
        <w:rPr>
          <w:sz w:val="24"/>
          <w:szCs w:val="24"/>
        </w:rPr>
        <w:t xml:space="preserve"> designu </w:t>
      </w:r>
      <w:r w:rsidR="00832CE8" w:rsidRPr="00DC773D">
        <w:rPr>
          <w:i/>
          <w:iCs/>
          <w:sz w:val="24"/>
          <w:szCs w:val="24"/>
        </w:rPr>
        <w:t>upevněného</w:t>
      </w:r>
      <w:r w:rsidR="00636545" w:rsidRPr="00DC773D">
        <w:rPr>
          <w:rStyle w:val="Znakapoznpodarou"/>
          <w:i/>
          <w:iCs/>
          <w:sz w:val="24"/>
          <w:szCs w:val="24"/>
        </w:rPr>
        <w:footnoteReference w:id="70"/>
      </w:r>
      <w:r w:rsidR="00832CE8" w:rsidRPr="00DC773D">
        <w:rPr>
          <w:i/>
          <w:iCs/>
          <w:sz w:val="24"/>
          <w:szCs w:val="24"/>
        </w:rPr>
        <w:t xml:space="preserve">. </w:t>
      </w:r>
      <w:r w:rsidR="00A657C1" w:rsidRPr="00DC773D">
        <w:rPr>
          <w:sz w:val="24"/>
          <w:szCs w:val="24"/>
        </w:rPr>
        <w:t xml:space="preserve">Jelikož </w:t>
      </w:r>
      <w:r w:rsidR="00A657C1" w:rsidRPr="00DC773D">
        <w:rPr>
          <w:i/>
          <w:iCs/>
          <w:sz w:val="24"/>
          <w:szCs w:val="24"/>
        </w:rPr>
        <w:t xml:space="preserve">The Expanse </w:t>
      </w:r>
      <w:r w:rsidR="00A657C1" w:rsidRPr="00DC773D">
        <w:rPr>
          <w:sz w:val="24"/>
          <w:szCs w:val="24"/>
        </w:rPr>
        <w:t>pracuje s</w:t>
      </w:r>
      <w:r w:rsidR="00920774" w:rsidRPr="00DC773D">
        <w:rPr>
          <w:sz w:val="24"/>
          <w:szCs w:val="24"/>
        </w:rPr>
        <w:t> realismem a přejímá velké množství atribu</w:t>
      </w:r>
      <w:r w:rsidR="00ED6A0E" w:rsidRPr="00DC773D">
        <w:rPr>
          <w:sz w:val="24"/>
          <w:szCs w:val="24"/>
        </w:rPr>
        <w:t>tů našeho reálného světa, je mu podstatná část fikčního světa</w:t>
      </w:r>
      <w:r w:rsidR="00782509" w:rsidRPr="00DC773D">
        <w:rPr>
          <w:sz w:val="24"/>
          <w:szCs w:val="24"/>
        </w:rPr>
        <w:t xml:space="preserve"> nastolena</w:t>
      </w:r>
      <w:r w:rsidR="00642499" w:rsidRPr="00DC773D">
        <w:rPr>
          <w:sz w:val="24"/>
          <w:szCs w:val="24"/>
        </w:rPr>
        <w:t>. Přidaná hodnota k</w:t>
      </w:r>
      <w:r w:rsidR="00A11796" w:rsidRPr="00DC773D">
        <w:rPr>
          <w:sz w:val="24"/>
          <w:szCs w:val="24"/>
        </w:rPr>
        <w:t> </w:t>
      </w:r>
      <w:r w:rsidR="00642499" w:rsidRPr="00DC773D">
        <w:rPr>
          <w:sz w:val="24"/>
          <w:szCs w:val="24"/>
        </w:rPr>
        <w:t>realismu</w:t>
      </w:r>
      <w:r w:rsidR="00A11796" w:rsidRPr="00DC773D">
        <w:rPr>
          <w:sz w:val="24"/>
          <w:szCs w:val="24"/>
        </w:rPr>
        <w:t xml:space="preserve">, která </w:t>
      </w:r>
      <w:r w:rsidR="00C9745F" w:rsidRPr="00DC773D">
        <w:rPr>
          <w:sz w:val="24"/>
          <w:szCs w:val="24"/>
        </w:rPr>
        <w:t xml:space="preserve">funguje v přímé návaznosti na žánr science fiction, je zde právě </w:t>
      </w:r>
      <w:r w:rsidR="002503BB" w:rsidRPr="00DC773D">
        <w:rPr>
          <w:sz w:val="24"/>
          <w:szCs w:val="24"/>
        </w:rPr>
        <w:t xml:space="preserve">tím, co </w:t>
      </w:r>
      <w:r w:rsidR="00E4574C">
        <w:rPr>
          <w:sz w:val="24"/>
          <w:szCs w:val="24"/>
        </w:rPr>
        <w:t>jest</w:t>
      </w:r>
      <w:r w:rsidR="002503BB" w:rsidRPr="00DC773D">
        <w:rPr>
          <w:sz w:val="24"/>
          <w:szCs w:val="24"/>
        </w:rPr>
        <w:t xml:space="preserve"> definováno jako </w:t>
      </w:r>
      <w:r w:rsidR="002503BB" w:rsidRPr="00DC773D">
        <w:rPr>
          <w:i/>
          <w:iCs/>
          <w:sz w:val="24"/>
          <w:szCs w:val="24"/>
        </w:rPr>
        <w:t xml:space="preserve">nalezený </w:t>
      </w:r>
      <w:r w:rsidR="002503BB" w:rsidRPr="00DC773D">
        <w:rPr>
          <w:sz w:val="24"/>
          <w:szCs w:val="24"/>
        </w:rPr>
        <w:t xml:space="preserve">design. </w:t>
      </w:r>
      <w:r w:rsidR="00C9745F" w:rsidRPr="00DC773D">
        <w:rPr>
          <w:sz w:val="24"/>
          <w:szCs w:val="24"/>
        </w:rPr>
        <w:t xml:space="preserve"> </w:t>
      </w:r>
      <w:r w:rsidR="002D53A6" w:rsidRPr="00DC773D">
        <w:rPr>
          <w:sz w:val="24"/>
          <w:szCs w:val="24"/>
        </w:rPr>
        <w:t xml:space="preserve"> </w:t>
      </w:r>
      <w:r w:rsidR="00D25089" w:rsidRPr="00DC773D">
        <w:rPr>
          <w:sz w:val="24"/>
          <w:szCs w:val="24"/>
        </w:rPr>
        <w:t xml:space="preserve"> </w:t>
      </w:r>
      <w:r w:rsidR="00751470" w:rsidRPr="00DC773D">
        <w:rPr>
          <w:sz w:val="24"/>
          <w:szCs w:val="24"/>
        </w:rPr>
        <w:t xml:space="preserve"> </w:t>
      </w:r>
      <w:r w:rsidR="00D6156E" w:rsidRPr="00DC773D">
        <w:rPr>
          <w:sz w:val="24"/>
          <w:szCs w:val="24"/>
        </w:rPr>
        <w:t xml:space="preserve"> </w:t>
      </w:r>
    </w:p>
    <w:p w14:paraId="7746AD6E" w14:textId="77777777" w:rsidR="00DF7034" w:rsidRDefault="00462822" w:rsidP="00497B3E">
      <w:pPr>
        <w:spacing w:line="360" w:lineRule="auto"/>
        <w:jc w:val="both"/>
        <w:rPr>
          <w:sz w:val="24"/>
          <w:szCs w:val="24"/>
        </w:rPr>
      </w:pPr>
      <w:r>
        <w:rPr>
          <w:sz w:val="24"/>
          <w:szCs w:val="24"/>
        </w:rPr>
        <w:t>Zmínil jsem</w:t>
      </w:r>
      <w:r w:rsidR="00785F95">
        <w:rPr>
          <w:sz w:val="24"/>
          <w:szCs w:val="24"/>
        </w:rPr>
        <w:t xml:space="preserve">, že </w:t>
      </w:r>
      <w:r w:rsidR="00EB230F">
        <w:rPr>
          <w:sz w:val="24"/>
          <w:szCs w:val="24"/>
        </w:rPr>
        <w:t xml:space="preserve">je </w:t>
      </w:r>
      <w:r w:rsidR="005C2017">
        <w:rPr>
          <w:sz w:val="24"/>
          <w:szCs w:val="24"/>
        </w:rPr>
        <w:t>podstatné</w:t>
      </w:r>
      <w:r w:rsidR="00D37C92">
        <w:rPr>
          <w:sz w:val="24"/>
          <w:szCs w:val="24"/>
        </w:rPr>
        <w:t>,</w:t>
      </w:r>
      <w:r w:rsidR="005C2017">
        <w:rPr>
          <w:sz w:val="24"/>
          <w:szCs w:val="24"/>
        </w:rPr>
        <w:t xml:space="preserve"> jak uvažujeme nad novým fikčním příběhovým světem ve spojitosti s</w:t>
      </w:r>
      <w:r w:rsidR="00E071A7">
        <w:rPr>
          <w:sz w:val="24"/>
          <w:szCs w:val="24"/>
        </w:rPr>
        <w:t> </w:t>
      </w:r>
      <w:r w:rsidR="005C2017">
        <w:rPr>
          <w:sz w:val="24"/>
          <w:szCs w:val="24"/>
        </w:rPr>
        <w:t xml:space="preserve">lokací. </w:t>
      </w:r>
      <w:r w:rsidR="00D37C92" w:rsidRPr="00161F58">
        <w:rPr>
          <w:sz w:val="24"/>
          <w:szCs w:val="24"/>
        </w:rPr>
        <w:t>Leah Zaidi</w:t>
      </w:r>
      <w:r w:rsidR="00D37C92">
        <w:rPr>
          <w:i/>
          <w:iCs/>
          <w:sz w:val="24"/>
          <w:szCs w:val="24"/>
        </w:rPr>
        <w:t xml:space="preserve"> </w:t>
      </w:r>
      <w:r w:rsidR="004B233B">
        <w:rPr>
          <w:sz w:val="24"/>
          <w:szCs w:val="24"/>
        </w:rPr>
        <w:t xml:space="preserve">zmiňuje </w:t>
      </w:r>
      <w:r w:rsidR="0076623F">
        <w:rPr>
          <w:sz w:val="24"/>
          <w:szCs w:val="24"/>
        </w:rPr>
        <w:t>metaforu</w:t>
      </w:r>
      <w:r w:rsidR="004B233B">
        <w:rPr>
          <w:sz w:val="24"/>
          <w:szCs w:val="24"/>
        </w:rPr>
        <w:t xml:space="preserve"> ledovce v pojetí </w:t>
      </w:r>
      <w:r w:rsidR="004B233B" w:rsidRPr="00161F58">
        <w:rPr>
          <w:sz w:val="24"/>
          <w:szCs w:val="24"/>
        </w:rPr>
        <w:t>Brandona Sandersona</w:t>
      </w:r>
      <w:r w:rsidR="000303E9">
        <w:rPr>
          <w:i/>
          <w:iCs/>
          <w:sz w:val="24"/>
          <w:szCs w:val="24"/>
        </w:rPr>
        <w:t xml:space="preserve">, </w:t>
      </w:r>
      <w:r w:rsidR="00763333">
        <w:rPr>
          <w:sz w:val="24"/>
          <w:szCs w:val="24"/>
        </w:rPr>
        <w:t xml:space="preserve">která mé </w:t>
      </w:r>
      <w:r w:rsidR="00F032F0">
        <w:rPr>
          <w:sz w:val="24"/>
          <w:szCs w:val="24"/>
        </w:rPr>
        <w:t xml:space="preserve">uvažování </w:t>
      </w:r>
      <w:r w:rsidR="00807C5E">
        <w:rPr>
          <w:sz w:val="24"/>
          <w:szCs w:val="24"/>
        </w:rPr>
        <w:t>objasňuje.</w:t>
      </w:r>
      <w:r w:rsidR="004707AF">
        <w:rPr>
          <w:i/>
          <w:iCs/>
          <w:sz w:val="24"/>
          <w:szCs w:val="24"/>
        </w:rPr>
        <w:t xml:space="preserve"> </w:t>
      </w:r>
      <w:r w:rsidR="0044078D">
        <w:rPr>
          <w:i/>
          <w:iCs/>
          <w:sz w:val="24"/>
          <w:szCs w:val="24"/>
        </w:rPr>
        <w:t>„</w:t>
      </w:r>
      <w:r w:rsidR="004707AF" w:rsidRPr="001E170A">
        <w:rPr>
          <w:i/>
          <w:iCs/>
          <w:sz w:val="24"/>
          <w:szCs w:val="24"/>
        </w:rPr>
        <w:t xml:space="preserve">Vzniklé světy jsou obrovské a plné mnoha </w:t>
      </w:r>
      <w:r w:rsidR="00AB25B8" w:rsidRPr="001E170A">
        <w:rPr>
          <w:i/>
          <w:iCs/>
          <w:sz w:val="24"/>
          <w:szCs w:val="24"/>
        </w:rPr>
        <w:t xml:space="preserve">detailů, avšak jen část z nich </w:t>
      </w:r>
      <w:r w:rsidR="0044078D" w:rsidRPr="001E170A">
        <w:rPr>
          <w:i/>
          <w:iCs/>
          <w:sz w:val="24"/>
          <w:szCs w:val="24"/>
        </w:rPr>
        <w:t>je viditelná. Autoři nemusí využít každého prvku, který vytvořili</w:t>
      </w:r>
      <w:r w:rsidR="0044078D">
        <w:rPr>
          <w:sz w:val="24"/>
          <w:szCs w:val="24"/>
        </w:rPr>
        <w:t>.</w:t>
      </w:r>
      <w:r w:rsidR="00BE6E51">
        <w:rPr>
          <w:sz w:val="24"/>
          <w:szCs w:val="24"/>
        </w:rPr>
        <w:t>“</w:t>
      </w:r>
      <w:r w:rsidR="00BE6E51">
        <w:rPr>
          <w:rStyle w:val="Znakapoznpodarou"/>
          <w:sz w:val="24"/>
          <w:szCs w:val="24"/>
        </w:rPr>
        <w:footnoteReference w:id="71"/>
      </w:r>
      <w:r w:rsidR="006530E2">
        <w:rPr>
          <w:i/>
          <w:iCs/>
          <w:sz w:val="24"/>
          <w:szCs w:val="24"/>
        </w:rPr>
        <w:t xml:space="preserve"> </w:t>
      </w:r>
      <w:r w:rsidR="00887C47">
        <w:rPr>
          <w:sz w:val="24"/>
          <w:szCs w:val="24"/>
        </w:rPr>
        <w:t>V </w:t>
      </w:r>
      <w:r w:rsidR="00887C47">
        <w:rPr>
          <w:i/>
          <w:iCs/>
          <w:sz w:val="24"/>
          <w:szCs w:val="24"/>
        </w:rPr>
        <w:t xml:space="preserve">The Expanse </w:t>
      </w:r>
      <w:r w:rsidR="00887C47">
        <w:rPr>
          <w:sz w:val="24"/>
          <w:szCs w:val="24"/>
        </w:rPr>
        <w:t>takto vzniká mnoho otázek, neboť rozpínavost tohoto fikčního světa je takřka enormní</w:t>
      </w:r>
      <w:r w:rsidR="00541F3D">
        <w:rPr>
          <w:sz w:val="24"/>
          <w:szCs w:val="24"/>
        </w:rPr>
        <w:t>. Diváka může zajímat co se</w:t>
      </w:r>
      <w:r w:rsidR="000C319F">
        <w:rPr>
          <w:sz w:val="24"/>
          <w:szCs w:val="24"/>
        </w:rPr>
        <w:t xml:space="preserve"> d</w:t>
      </w:r>
      <w:r w:rsidR="00541F3D">
        <w:rPr>
          <w:sz w:val="24"/>
          <w:szCs w:val="24"/>
        </w:rPr>
        <w:t xml:space="preserve">ěje ve zbytku světa na jednotlivých místech, jak </w:t>
      </w:r>
      <w:r w:rsidR="00541F3D">
        <w:rPr>
          <w:sz w:val="24"/>
          <w:szCs w:val="24"/>
        </w:rPr>
        <w:lastRenderedPageBreak/>
        <w:t xml:space="preserve">vypadají interiéry některých budov, </w:t>
      </w:r>
      <w:r w:rsidR="000C319F">
        <w:rPr>
          <w:sz w:val="24"/>
          <w:szCs w:val="24"/>
        </w:rPr>
        <w:t>jak vypadají jejich oblíbené lokace v budoucnosti,</w:t>
      </w:r>
      <w:r w:rsidR="002363D7">
        <w:rPr>
          <w:sz w:val="24"/>
          <w:szCs w:val="24"/>
        </w:rPr>
        <w:t xml:space="preserve"> </w:t>
      </w:r>
      <w:r w:rsidR="00305A08">
        <w:rPr>
          <w:sz w:val="24"/>
          <w:szCs w:val="24"/>
        </w:rPr>
        <w:t>jaký je každodenní život na Měsíci</w:t>
      </w:r>
      <w:r w:rsidR="000C319F">
        <w:rPr>
          <w:sz w:val="24"/>
          <w:szCs w:val="24"/>
        </w:rPr>
        <w:t xml:space="preserve"> apod.</w:t>
      </w:r>
      <w:r w:rsidR="00305A08">
        <w:rPr>
          <w:sz w:val="24"/>
          <w:szCs w:val="24"/>
        </w:rPr>
        <w:t xml:space="preserve"> </w:t>
      </w:r>
      <w:r w:rsidR="00BD2E49">
        <w:rPr>
          <w:sz w:val="24"/>
          <w:szCs w:val="24"/>
        </w:rPr>
        <w:t xml:space="preserve">Fakt, že </w:t>
      </w:r>
      <w:r w:rsidR="00FC0693">
        <w:rPr>
          <w:sz w:val="24"/>
          <w:szCs w:val="24"/>
        </w:rPr>
        <w:t xml:space="preserve">divák má pocit, že tímto je autor pár kroků před ním, je </w:t>
      </w:r>
      <w:r w:rsidR="00F72D56">
        <w:rPr>
          <w:sz w:val="24"/>
          <w:szCs w:val="24"/>
        </w:rPr>
        <w:t>součástí imerzivního procesu</w:t>
      </w:r>
      <w:r w:rsidR="003153FA">
        <w:rPr>
          <w:sz w:val="24"/>
          <w:szCs w:val="24"/>
        </w:rPr>
        <w:t>.</w:t>
      </w:r>
      <w:r w:rsidR="003153FA">
        <w:rPr>
          <w:rStyle w:val="Znakapoznpodarou"/>
          <w:sz w:val="24"/>
          <w:szCs w:val="24"/>
        </w:rPr>
        <w:footnoteReference w:id="72"/>
      </w:r>
      <w:r w:rsidR="003153FA">
        <w:rPr>
          <w:sz w:val="24"/>
          <w:szCs w:val="24"/>
        </w:rPr>
        <w:t xml:space="preserve"> </w:t>
      </w:r>
      <w:r w:rsidR="00501D61">
        <w:rPr>
          <w:sz w:val="24"/>
          <w:szCs w:val="24"/>
        </w:rPr>
        <w:t xml:space="preserve">Podstatné je, </w:t>
      </w:r>
      <w:r w:rsidR="008053BF">
        <w:rPr>
          <w:sz w:val="24"/>
          <w:szCs w:val="24"/>
        </w:rPr>
        <w:t xml:space="preserve">že skrytá </w:t>
      </w:r>
      <w:r w:rsidR="000F27BA">
        <w:rPr>
          <w:sz w:val="24"/>
          <w:szCs w:val="24"/>
        </w:rPr>
        <w:t>část ledovc</w:t>
      </w:r>
      <w:r w:rsidR="00FC005C">
        <w:rPr>
          <w:sz w:val="24"/>
          <w:szCs w:val="24"/>
        </w:rPr>
        <w:t xml:space="preserve">e, </w:t>
      </w:r>
      <w:r w:rsidR="00186556">
        <w:rPr>
          <w:sz w:val="24"/>
          <w:szCs w:val="24"/>
        </w:rPr>
        <w:t>kupříkladu</w:t>
      </w:r>
      <w:r w:rsidR="00FC005C">
        <w:rPr>
          <w:sz w:val="24"/>
          <w:szCs w:val="24"/>
        </w:rPr>
        <w:t xml:space="preserve"> situac</w:t>
      </w:r>
      <w:r w:rsidR="0019463A">
        <w:rPr>
          <w:sz w:val="24"/>
          <w:szCs w:val="24"/>
        </w:rPr>
        <w:t>e</w:t>
      </w:r>
      <w:r w:rsidR="00FC005C">
        <w:rPr>
          <w:sz w:val="24"/>
          <w:szCs w:val="24"/>
        </w:rPr>
        <w:t xml:space="preserve"> v</w:t>
      </w:r>
      <w:r w:rsidR="004B0563">
        <w:rPr>
          <w:sz w:val="24"/>
          <w:szCs w:val="24"/>
        </w:rPr>
        <w:t>e střední Evropě v</w:t>
      </w:r>
      <w:r w:rsidR="0019463A">
        <w:rPr>
          <w:sz w:val="24"/>
          <w:szCs w:val="24"/>
        </w:rPr>
        <w:t xml:space="preserve"> kontextu</w:t>
      </w:r>
      <w:r w:rsidR="004B0563">
        <w:rPr>
          <w:sz w:val="24"/>
          <w:szCs w:val="24"/>
        </w:rPr>
        <w:t> </w:t>
      </w:r>
      <w:r w:rsidR="004B0563">
        <w:rPr>
          <w:i/>
          <w:iCs/>
          <w:sz w:val="24"/>
          <w:szCs w:val="24"/>
        </w:rPr>
        <w:t xml:space="preserve">The Expanse, </w:t>
      </w:r>
      <w:r w:rsidR="004B0563">
        <w:rPr>
          <w:sz w:val="24"/>
          <w:szCs w:val="24"/>
        </w:rPr>
        <w:t>nemusí vůbec existovat.</w:t>
      </w:r>
      <w:r w:rsidR="00875517">
        <w:rPr>
          <w:sz w:val="24"/>
          <w:szCs w:val="24"/>
        </w:rPr>
        <w:t xml:space="preserve"> </w:t>
      </w:r>
      <w:r w:rsidR="00F96118">
        <w:rPr>
          <w:sz w:val="24"/>
          <w:szCs w:val="24"/>
        </w:rPr>
        <w:t xml:space="preserve">Seriál divákovi </w:t>
      </w:r>
      <w:r w:rsidR="00CD071E">
        <w:rPr>
          <w:sz w:val="24"/>
          <w:szCs w:val="24"/>
        </w:rPr>
        <w:t xml:space="preserve">implicitně </w:t>
      </w:r>
      <w:r w:rsidR="00F96118">
        <w:rPr>
          <w:sz w:val="24"/>
          <w:szCs w:val="24"/>
        </w:rPr>
        <w:t>poskytuje</w:t>
      </w:r>
      <w:r w:rsidR="00CD071E">
        <w:rPr>
          <w:sz w:val="24"/>
          <w:szCs w:val="24"/>
        </w:rPr>
        <w:t xml:space="preserve"> informaci, že Země je po environmentální krizi a </w:t>
      </w:r>
      <w:r w:rsidR="00F323E2">
        <w:rPr>
          <w:sz w:val="24"/>
          <w:szCs w:val="24"/>
        </w:rPr>
        <w:t xml:space="preserve">většina států žije ve značné chudobě. Je </w:t>
      </w:r>
      <w:r w:rsidR="00263284">
        <w:rPr>
          <w:sz w:val="24"/>
          <w:szCs w:val="24"/>
        </w:rPr>
        <w:t xml:space="preserve">pak na divákovi, zda se bude zajímat o situaci </w:t>
      </w:r>
      <w:r w:rsidR="00FD2FA9">
        <w:rPr>
          <w:sz w:val="24"/>
          <w:szCs w:val="24"/>
        </w:rPr>
        <w:t>např. ve střední Evropě, Asii či se na konkrétní lokace ptát vůbec nebude.</w:t>
      </w:r>
      <w:r w:rsidR="00053F91">
        <w:rPr>
          <w:sz w:val="24"/>
          <w:szCs w:val="24"/>
        </w:rPr>
        <w:t xml:space="preserve"> </w:t>
      </w:r>
      <w:r w:rsidR="00F96118">
        <w:rPr>
          <w:sz w:val="24"/>
          <w:szCs w:val="24"/>
        </w:rPr>
        <w:t xml:space="preserve"> </w:t>
      </w:r>
      <w:r w:rsidR="004B0563">
        <w:rPr>
          <w:sz w:val="24"/>
          <w:szCs w:val="24"/>
        </w:rPr>
        <w:t xml:space="preserve"> Autor však musí vytvořit iluzi, že </w:t>
      </w:r>
      <w:r w:rsidR="00FD2FA9">
        <w:rPr>
          <w:sz w:val="24"/>
          <w:szCs w:val="24"/>
        </w:rPr>
        <w:t>skrytá</w:t>
      </w:r>
      <w:r w:rsidR="00612B93">
        <w:rPr>
          <w:sz w:val="24"/>
          <w:szCs w:val="24"/>
        </w:rPr>
        <w:t xml:space="preserve"> část ledovce existuje a v rámci fikčního světa se s ní počítá</w:t>
      </w:r>
      <w:r w:rsidR="00C14C08">
        <w:rPr>
          <w:sz w:val="24"/>
          <w:szCs w:val="24"/>
        </w:rPr>
        <w:t>.</w:t>
      </w:r>
      <w:r w:rsidR="00C14C08">
        <w:rPr>
          <w:rStyle w:val="Znakapoznpodarou"/>
          <w:sz w:val="24"/>
          <w:szCs w:val="24"/>
        </w:rPr>
        <w:footnoteReference w:id="73"/>
      </w:r>
      <w:r w:rsidR="00C14C08">
        <w:rPr>
          <w:sz w:val="24"/>
          <w:szCs w:val="24"/>
        </w:rPr>
        <w:t xml:space="preserve"> Konkrétně v tomto případě to vyplývá z</w:t>
      </w:r>
      <w:r w:rsidR="00ED6768">
        <w:rPr>
          <w:sz w:val="24"/>
          <w:szCs w:val="24"/>
        </w:rPr>
        <w:t> geografických předpokladů planety Země, kdy autoři vycházejí z reálného světa</w:t>
      </w:r>
      <w:r w:rsidR="004074F2">
        <w:rPr>
          <w:sz w:val="24"/>
          <w:szCs w:val="24"/>
        </w:rPr>
        <w:t xml:space="preserve"> v jeho plné komplexitě, a tudíž </w:t>
      </w:r>
      <w:r w:rsidR="00C43A3A">
        <w:rPr>
          <w:sz w:val="24"/>
          <w:szCs w:val="24"/>
        </w:rPr>
        <w:t xml:space="preserve">například </w:t>
      </w:r>
      <w:r w:rsidR="004074F2">
        <w:rPr>
          <w:sz w:val="24"/>
          <w:szCs w:val="24"/>
        </w:rPr>
        <w:t>střední Evropa je v tomto světě zahrnuta. Jaká je v</w:t>
      </w:r>
      <w:r w:rsidR="00DA53E7">
        <w:rPr>
          <w:sz w:val="24"/>
          <w:szCs w:val="24"/>
        </w:rPr>
        <w:t> </w:t>
      </w:r>
      <w:r w:rsidR="004074F2">
        <w:rPr>
          <w:sz w:val="24"/>
          <w:szCs w:val="24"/>
        </w:rPr>
        <w:t>ní</w:t>
      </w:r>
      <w:r w:rsidR="00DA53E7">
        <w:rPr>
          <w:sz w:val="24"/>
          <w:szCs w:val="24"/>
        </w:rPr>
        <w:t xml:space="preserve"> aktuální </w:t>
      </w:r>
      <w:r w:rsidR="004074F2">
        <w:rPr>
          <w:sz w:val="24"/>
          <w:szCs w:val="24"/>
        </w:rPr>
        <w:t>s</w:t>
      </w:r>
      <w:r w:rsidR="00DA53E7">
        <w:rPr>
          <w:sz w:val="24"/>
          <w:szCs w:val="24"/>
        </w:rPr>
        <w:t xml:space="preserve">ituace je však věc druhá. </w:t>
      </w:r>
    </w:p>
    <w:p w14:paraId="5D9831CA" w14:textId="4B437E07" w:rsidR="0053068A" w:rsidRDefault="007B4AD6" w:rsidP="00497B3E">
      <w:pPr>
        <w:spacing w:line="360" w:lineRule="auto"/>
        <w:jc w:val="both"/>
        <w:rPr>
          <w:sz w:val="24"/>
          <w:szCs w:val="24"/>
        </w:rPr>
      </w:pPr>
      <w:r w:rsidRPr="00161F58">
        <w:rPr>
          <w:sz w:val="24"/>
          <w:szCs w:val="24"/>
        </w:rPr>
        <w:t>Brandon Sanderson</w:t>
      </w:r>
      <w:r>
        <w:rPr>
          <w:i/>
          <w:iCs/>
          <w:sz w:val="24"/>
          <w:szCs w:val="24"/>
        </w:rPr>
        <w:t xml:space="preserve">, </w:t>
      </w:r>
      <w:r>
        <w:rPr>
          <w:sz w:val="24"/>
          <w:szCs w:val="24"/>
        </w:rPr>
        <w:t xml:space="preserve">jak popisuje ve své práci </w:t>
      </w:r>
      <w:r w:rsidRPr="00161F58">
        <w:rPr>
          <w:sz w:val="24"/>
          <w:szCs w:val="24"/>
        </w:rPr>
        <w:t>Leah Zaidi</w:t>
      </w:r>
      <w:r>
        <w:rPr>
          <w:i/>
          <w:iCs/>
          <w:sz w:val="24"/>
          <w:szCs w:val="24"/>
        </w:rPr>
        <w:t xml:space="preserve">, </w:t>
      </w:r>
      <w:r>
        <w:rPr>
          <w:sz w:val="24"/>
          <w:szCs w:val="24"/>
        </w:rPr>
        <w:t>polem</w:t>
      </w:r>
      <w:r w:rsidR="00F412D0">
        <w:rPr>
          <w:sz w:val="24"/>
          <w:szCs w:val="24"/>
        </w:rPr>
        <w:t>i</w:t>
      </w:r>
      <w:r>
        <w:rPr>
          <w:sz w:val="24"/>
          <w:szCs w:val="24"/>
        </w:rPr>
        <w:t>zuje</w:t>
      </w:r>
      <w:r w:rsidR="00F412D0">
        <w:rPr>
          <w:sz w:val="24"/>
          <w:szCs w:val="24"/>
        </w:rPr>
        <w:t xml:space="preserve"> nad dvěma přístupy </w:t>
      </w:r>
      <w:r w:rsidR="00F61096">
        <w:rPr>
          <w:sz w:val="24"/>
          <w:szCs w:val="24"/>
        </w:rPr>
        <w:t>budování světa</w:t>
      </w:r>
      <w:r w:rsidR="007165FD">
        <w:rPr>
          <w:sz w:val="24"/>
          <w:szCs w:val="24"/>
        </w:rPr>
        <w:t xml:space="preserve">, konkrétně nad výchozími body. </w:t>
      </w:r>
      <w:r w:rsidR="0073118D">
        <w:rPr>
          <w:sz w:val="24"/>
          <w:szCs w:val="24"/>
        </w:rPr>
        <w:t xml:space="preserve">První zmiňuje autory, kteří </w:t>
      </w:r>
      <w:r w:rsidR="00160657">
        <w:rPr>
          <w:sz w:val="24"/>
          <w:szCs w:val="24"/>
        </w:rPr>
        <w:t xml:space="preserve">nejdříve vytváří nový fikční svět, stanovují jeho vnitřní logiku, podmínky, </w:t>
      </w:r>
      <w:r w:rsidR="00E275B5">
        <w:rPr>
          <w:sz w:val="24"/>
          <w:szCs w:val="24"/>
        </w:rPr>
        <w:t xml:space="preserve">detaily, </w:t>
      </w:r>
      <w:r w:rsidR="002C7511">
        <w:rPr>
          <w:sz w:val="24"/>
          <w:szCs w:val="24"/>
        </w:rPr>
        <w:t>aranžmá apod.</w:t>
      </w:r>
      <w:r w:rsidR="00B95F49">
        <w:rPr>
          <w:rStyle w:val="Znakapoznpodarou"/>
          <w:sz w:val="24"/>
          <w:szCs w:val="24"/>
        </w:rPr>
        <w:footnoteReference w:id="74"/>
      </w:r>
      <w:r w:rsidR="002C7511">
        <w:rPr>
          <w:sz w:val="24"/>
          <w:szCs w:val="24"/>
        </w:rPr>
        <w:t xml:space="preserve"> </w:t>
      </w:r>
      <w:r w:rsidR="00C24B4A">
        <w:rPr>
          <w:sz w:val="24"/>
          <w:szCs w:val="24"/>
        </w:rPr>
        <w:t>Podobný koncept</w:t>
      </w:r>
      <w:r w:rsidR="002C7511">
        <w:rPr>
          <w:sz w:val="24"/>
          <w:szCs w:val="24"/>
        </w:rPr>
        <w:t xml:space="preserve"> </w:t>
      </w:r>
      <w:r w:rsidR="001D0BA6">
        <w:rPr>
          <w:sz w:val="24"/>
          <w:szCs w:val="24"/>
        </w:rPr>
        <w:t xml:space="preserve">zmiňuje také vidoesej kanálu </w:t>
      </w:r>
      <w:r w:rsidR="001D0BA6" w:rsidRPr="00161F58">
        <w:rPr>
          <w:sz w:val="24"/>
          <w:szCs w:val="24"/>
        </w:rPr>
        <w:t>Tale Foundry</w:t>
      </w:r>
      <w:r w:rsidR="001D0BA6">
        <w:rPr>
          <w:i/>
          <w:iCs/>
          <w:sz w:val="24"/>
          <w:szCs w:val="24"/>
        </w:rPr>
        <w:t xml:space="preserve"> </w:t>
      </w:r>
      <w:r w:rsidR="001D0BA6">
        <w:rPr>
          <w:sz w:val="24"/>
          <w:szCs w:val="24"/>
        </w:rPr>
        <w:t xml:space="preserve">a označuje ho jako </w:t>
      </w:r>
      <w:r w:rsidR="00C705FC">
        <w:rPr>
          <w:i/>
          <w:iCs/>
          <w:sz w:val="24"/>
          <w:szCs w:val="24"/>
        </w:rPr>
        <w:t xml:space="preserve">world-based </w:t>
      </w:r>
      <w:r w:rsidR="006B1FC3">
        <w:rPr>
          <w:i/>
          <w:iCs/>
          <w:sz w:val="24"/>
          <w:szCs w:val="24"/>
        </w:rPr>
        <w:t>design</w:t>
      </w:r>
      <w:r w:rsidR="008F037B">
        <w:rPr>
          <w:i/>
          <w:iCs/>
          <w:sz w:val="24"/>
          <w:szCs w:val="24"/>
        </w:rPr>
        <w:t>.</w:t>
      </w:r>
      <w:r w:rsidR="00B95F49">
        <w:rPr>
          <w:rStyle w:val="Znakapoznpodarou"/>
          <w:i/>
          <w:iCs/>
          <w:sz w:val="24"/>
          <w:szCs w:val="24"/>
        </w:rPr>
        <w:footnoteReference w:id="75"/>
      </w:r>
      <w:r>
        <w:rPr>
          <w:sz w:val="24"/>
          <w:szCs w:val="24"/>
        </w:rPr>
        <w:t xml:space="preserve"> </w:t>
      </w:r>
      <w:r w:rsidR="003C217E">
        <w:rPr>
          <w:sz w:val="24"/>
          <w:szCs w:val="24"/>
        </w:rPr>
        <w:t xml:space="preserve">Jiní autoři volí spíše druhý přístup, </w:t>
      </w:r>
      <w:r w:rsidR="00F145D9">
        <w:rPr>
          <w:sz w:val="24"/>
          <w:szCs w:val="24"/>
        </w:rPr>
        <w:t xml:space="preserve">kdy se z příběhu postupně generuje </w:t>
      </w:r>
      <w:r w:rsidR="00CC5EDA">
        <w:rPr>
          <w:sz w:val="24"/>
          <w:szCs w:val="24"/>
        </w:rPr>
        <w:t xml:space="preserve">svět a prohlubují se jeho </w:t>
      </w:r>
      <w:r w:rsidR="003440C2">
        <w:rPr>
          <w:sz w:val="24"/>
          <w:szCs w:val="24"/>
        </w:rPr>
        <w:t>jednotlivé aspekty. Takové</w:t>
      </w:r>
      <w:r w:rsidR="00AC4333">
        <w:rPr>
          <w:sz w:val="24"/>
          <w:szCs w:val="24"/>
        </w:rPr>
        <w:t xml:space="preserve"> autory označuje </w:t>
      </w:r>
      <w:r w:rsidR="00AC4333" w:rsidRPr="00161F58">
        <w:rPr>
          <w:sz w:val="24"/>
          <w:szCs w:val="24"/>
        </w:rPr>
        <w:t>Sanderson</w:t>
      </w:r>
      <w:r w:rsidR="00AC4333">
        <w:rPr>
          <w:i/>
          <w:iCs/>
          <w:sz w:val="24"/>
          <w:szCs w:val="24"/>
        </w:rPr>
        <w:t xml:space="preserve"> </w:t>
      </w:r>
      <w:r w:rsidR="00AC4333">
        <w:rPr>
          <w:sz w:val="24"/>
          <w:szCs w:val="24"/>
        </w:rPr>
        <w:t xml:space="preserve">jako </w:t>
      </w:r>
      <w:r w:rsidR="0022335B">
        <w:rPr>
          <w:sz w:val="24"/>
          <w:szCs w:val="24"/>
        </w:rPr>
        <w:t>objevitelské autory (discovery authors).</w:t>
      </w:r>
      <w:r w:rsidR="00DE028F">
        <w:rPr>
          <w:rStyle w:val="Znakapoznpodarou"/>
          <w:sz w:val="24"/>
          <w:szCs w:val="24"/>
        </w:rPr>
        <w:footnoteReference w:id="76"/>
      </w:r>
      <w:r w:rsidR="00DA53E7">
        <w:rPr>
          <w:sz w:val="24"/>
          <w:szCs w:val="24"/>
        </w:rPr>
        <w:t xml:space="preserve"> </w:t>
      </w:r>
      <w:r w:rsidR="00031983">
        <w:rPr>
          <w:sz w:val="24"/>
          <w:szCs w:val="24"/>
        </w:rPr>
        <w:t xml:space="preserve"> Poslední </w:t>
      </w:r>
      <w:r w:rsidR="00AB2BF3">
        <w:rPr>
          <w:sz w:val="24"/>
          <w:szCs w:val="24"/>
        </w:rPr>
        <w:t xml:space="preserve">věc, kterou bych u </w:t>
      </w:r>
      <w:r w:rsidR="00AB2BF3" w:rsidRPr="00161F58">
        <w:rPr>
          <w:sz w:val="24"/>
          <w:szCs w:val="24"/>
        </w:rPr>
        <w:t>Sandersona</w:t>
      </w:r>
      <w:r w:rsidR="00AB2BF3">
        <w:rPr>
          <w:i/>
          <w:iCs/>
          <w:sz w:val="24"/>
          <w:szCs w:val="24"/>
        </w:rPr>
        <w:t xml:space="preserve"> </w:t>
      </w:r>
      <w:r w:rsidR="00AB2BF3">
        <w:rPr>
          <w:sz w:val="24"/>
          <w:szCs w:val="24"/>
        </w:rPr>
        <w:t xml:space="preserve">zmínil, je jeho </w:t>
      </w:r>
      <w:r w:rsidR="00857C79">
        <w:rPr>
          <w:sz w:val="24"/>
          <w:szCs w:val="24"/>
        </w:rPr>
        <w:t xml:space="preserve">dělení </w:t>
      </w:r>
      <w:r w:rsidR="00857C79">
        <w:rPr>
          <w:sz w:val="24"/>
          <w:szCs w:val="24"/>
        </w:rPr>
        <w:lastRenderedPageBreak/>
        <w:t xml:space="preserve">jednotlivých složek budování světa do dvou skupin: </w:t>
      </w:r>
      <w:r w:rsidR="00935D48">
        <w:rPr>
          <w:sz w:val="24"/>
          <w:szCs w:val="24"/>
        </w:rPr>
        <w:t>kulturní</w:t>
      </w:r>
      <w:r w:rsidR="000108E2">
        <w:rPr>
          <w:sz w:val="24"/>
          <w:szCs w:val="24"/>
        </w:rPr>
        <w:t xml:space="preserve"> a fyzické.</w:t>
      </w:r>
      <w:r w:rsidR="00201261">
        <w:rPr>
          <w:rStyle w:val="Znakapoznpodarou"/>
          <w:sz w:val="24"/>
          <w:szCs w:val="24"/>
        </w:rPr>
        <w:footnoteReference w:id="77"/>
      </w:r>
      <w:r w:rsidR="000108E2">
        <w:rPr>
          <w:sz w:val="24"/>
          <w:szCs w:val="24"/>
        </w:rPr>
        <w:t xml:space="preserve"> </w:t>
      </w:r>
      <w:r w:rsidR="00E07CAE">
        <w:rPr>
          <w:sz w:val="24"/>
          <w:szCs w:val="24"/>
        </w:rPr>
        <w:t xml:space="preserve">Tento koncept </w:t>
      </w:r>
      <w:r w:rsidR="00201CE1">
        <w:rPr>
          <w:sz w:val="24"/>
          <w:szCs w:val="24"/>
        </w:rPr>
        <w:t xml:space="preserve">funguje spíše jako nápomocný postup a zjednodušení procesu </w:t>
      </w:r>
      <w:r w:rsidR="004A085C">
        <w:rPr>
          <w:sz w:val="24"/>
          <w:szCs w:val="24"/>
        </w:rPr>
        <w:t xml:space="preserve">vzniku nového fikčního světa. Jednotlivé </w:t>
      </w:r>
      <w:r w:rsidR="004A5418">
        <w:rPr>
          <w:sz w:val="24"/>
          <w:szCs w:val="24"/>
        </w:rPr>
        <w:t xml:space="preserve">složky vznikly v rámci přednášky o </w:t>
      </w:r>
      <w:r w:rsidR="00E61F02" w:rsidRPr="00E61F02">
        <w:rPr>
          <w:sz w:val="24"/>
          <w:szCs w:val="24"/>
        </w:rPr>
        <w:t>budování světů</w:t>
      </w:r>
      <w:r w:rsidR="004A5418">
        <w:rPr>
          <w:sz w:val="24"/>
          <w:szCs w:val="24"/>
        </w:rPr>
        <w:t xml:space="preserve"> na základě </w:t>
      </w:r>
      <w:r w:rsidR="00F8260E">
        <w:rPr>
          <w:sz w:val="24"/>
          <w:szCs w:val="24"/>
        </w:rPr>
        <w:t xml:space="preserve">odpovědí studentů. </w:t>
      </w:r>
      <w:r w:rsidR="006E444C">
        <w:rPr>
          <w:sz w:val="24"/>
          <w:szCs w:val="24"/>
        </w:rPr>
        <w:t xml:space="preserve">Po mírné revizi zmíním alespoň některé z nich. </w:t>
      </w:r>
      <w:r w:rsidR="005936EC">
        <w:rPr>
          <w:sz w:val="24"/>
          <w:szCs w:val="24"/>
        </w:rPr>
        <w:t xml:space="preserve">Mezi </w:t>
      </w:r>
      <w:r w:rsidR="00720B73">
        <w:rPr>
          <w:sz w:val="24"/>
          <w:szCs w:val="24"/>
        </w:rPr>
        <w:t>fyzické aranžmá řadí takové prvky,</w:t>
      </w:r>
      <w:r w:rsidR="008D4DF7">
        <w:rPr>
          <w:sz w:val="24"/>
          <w:szCs w:val="24"/>
        </w:rPr>
        <w:t xml:space="preserve"> jejichž vznik je nezávislý na </w:t>
      </w:r>
      <w:r w:rsidR="00CA15BE">
        <w:rPr>
          <w:sz w:val="24"/>
          <w:szCs w:val="24"/>
        </w:rPr>
        <w:t>lidské činnosti.</w:t>
      </w:r>
      <w:r w:rsidR="00201261">
        <w:rPr>
          <w:sz w:val="24"/>
          <w:szCs w:val="24"/>
        </w:rPr>
        <w:t xml:space="preserve"> </w:t>
      </w:r>
      <w:r w:rsidR="000752F6">
        <w:rPr>
          <w:sz w:val="24"/>
          <w:szCs w:val="24"/>
        </w:rPr>
        <w:t xml:space="preserve">Tedy například: </w:t>
      </w:r>
      <w:r w:rsidR="003263DB">
        <w:rPr>
          <w:sz w:val="24"/>
          <w:szCs w:val="24"/>
        </w:rPr>
        <w:t xml:space="preserve">fauna a flóra, počasí, geografie </w:t>
      </w:r>
      <w:r w:rsidR="008E6373">
        <w:rPr>
          <w:sz w:val="24"/>
          <w:szCs w:val="24"/>
        </w:rPr>
        <w:t>či fyzikální zákony (např. gravitace).</w:t>
      </w:r>
      <w:r w:rsidR="006625D6">
        <w:rPr>
          <w:sz w:val="24"/>
          <w:szCs w:val="24"/>
        </w:rPr>
        <w:t xml:space="preserve"> </w:t>
      </w:r>
      <w:r w:rsidR="00116C56">
        <w:rPr>
          <w:sz w:val="24"/>
          <w:szCs w:val="24"/>
        </w:rPr>
        <w:t xml:space="preserve">Mezi kulturní </w:t>
      </w:r>
      <w:r w:rsidR="00C74553">
        <w:rPr>
          <w:sz w:val="24"/>
          <w:szCs w:val="24"/>
        </w:rPr>
        <w:t xml:space="preserve">aranžmá, tedy </w:t>
      </w:r>
      <w:r w:rsidR="00C97255">
        <w:rPr>
          <w:sz w:val="24"/>
          <w:szCs w:val="24"/>
        </w:rPr>
        <w:t>takové, které je zapříč</w:t>
      </w:r>
      <w:r w:rsidR="00527F85">
        <w:rPr>
          <w:sz w:val="24"/>
          <w:szCs w:val="24"/>
        </w:rPr>
        <w:t>i</w:t>
      </w:r>
      <w:r w:rsidR="00C97255">
        <w:rPr>
          <w:sz w:val="24"/>
          <w:szCs w:val="24"/>
        </w:rPr>
        <w:t xml:space="preserve">něné </w:t>
      </w:r>
      <w:r w:rsidR="00527F85">
        <w:rPr>
          <w:sz w:val="24"/>
          <w:szCs w:val="24"/>
        </w:rPr>
        <w:t xml:space="preserve">vlivem člověka, pak řadí složky jako </w:t>
      </w:r>
      <w:r w:rsidR="00232310">
        <w:rPr>
          <w:sz w:val="24"/>
          <w:szCs w:val="24"/>
        </w:rPr>
        <w:t>náboženství, politiku, jazyky, ekonomi</w:t>
      </w:r>
      <w:r w:rsidR="00AB02DB">
        <w:rPr>
          <w:sz w:val="24"/>
          <w:szCs w:val="24"/>
        </w:rPr>
        <w:t>ku, vzdělání, módu či architekturu.</w:t>
      </w:r>
      <w:r w:rsidR="00D109B4">
        <w:rPr>
          <w:rStyle w:val="Znakapoznpodarou"/>
          <w:sz w:val="24"/>
          <w:szCs w:val="24"/>
        </w:rPr>
        <w:footnoteReference w:id="78"/>
      </w:r>
      <w:r w:rsidR="00AB02DB">
        <w:rPr>
          <w:sz w:val="24"/>
          <w:szCs w:val="24"/>
        </w:rPr>
        <w:t xml:space="preserve"> Pro tvorbu prostoru</w:t>
      </w:r>
      <w:r w:rsidR="00D109B4">
        <w:rPr>
          <w:sz w:val="24"/>
          <w:szCs w:val="24"/>
        </w:rPr>
        <w:t xml:space="preserve">, kterému </w:t>
      </w:r>
      <w:r w:rsidR="00256DB0">
        <w:rPr>
          <w:sz w:val="24"/>
          <w:szCs w:val="24"/>
        </w:rPr>
        <w:t xml:space="preserve">se věnuji, </w:t>
      </w:r>
      <w:r w:rsidR="00C866CF">
        <w:rPr>
          <w:sz w:val="24"/>
          <w:szCs w:val="24"/>
        </w:rPr>
        <w:t xml:space="preserve">je podstatná samozřejmě kombinace těchto dvou kategorií, stejně jako pro </w:t>
      </w:r>
      <w:r w:rsidR="00796957">
        <w:rPr>
          <w:sz w:val="24"/>
          <w:szCs w:val="24"/>
        </w:rPr>
        <w:t xml:space="preserve">většinu vznikajících fikčních světů. </w:t>
      </w:r>
      <w:r w:rsidR="00FD48C8">
        <w:rPr>
          <w:sz w:val="24"/>
          <w:szCs w:val="24"/>
        </w:rPr>
        <w:t xml:space="preserve">Dynamické napětí pak vzniká ve vzájemných vztazích jednotlivých složek, například </w:t>
      </w:r>
      <w:r w:rsidR="002E412C">
        <w:rPr>
          <w:sz w:val="24"/>
          <w:szCs w:val="24"/>
        </w:rPr>
        <w:t xml:space="preserve">u </w:t>
      </w:r>
      <w:r w:rsidR="002E4768">
        <w:rPr>
          <w:sz w:val="24"/>
          <w:szCs w:val="24"/>
        </w:rPr>
        <w:t>architektur</w:t>
      </w:r>
      <w:r w:rsidR="002E412C">
        <w:rPr>
          <w:sz w:val="24"/>
          <w:szCs w:val="24"/>
        </w:rPr>
        <w:t>y</w:t>
      </w:r>
      <w:r w:rsidR="002E4768">
        <w:rPr>
          <w:sz w:val="24"/>
          <w:szCs w:val="24"/>
        </w:rPr>
        <w:t xml:space="preserve">, která je přímo ovlivňována gravitací. </w:t>
      </w:r>
    </w:p>
    <w:p w14:paraId="605900EF" w14:textId="7CD8C12F" w:rsidR="00495681" w:rsidRDefault="008F40BB" w:rsidP="00497B3E">
      <w:pPr>
        <w:spacing w:line="360" w:lineRule="auto"/>
        <w:jc w:val="both"/>
        <w:rPr>
          <w:sz w:val="24"/>
          <w:szCs w:val="24"/>
        </w:rPr>
      </w:pPr>
      <w:r w:rsidRPr="00161F58">
        <w:rPr>
          <w:sz w:val="24"/>
          <w:szCs w:val="24"/>
        </w:rPr>
        <w:t>Leah Zaidi</w:t>
      </w:r>
      <w:r>
        <w:rPr>
          <w:i/>
          <w:iCs/>
          <w:sz w:val="24"/>
          <w:szCs w:val="24"/>
        </w:rPr>
        <w:t xml:space="preserve"> </w:t>
      </w:r>
      <w:r w:rsidR="00BB01B5">
        <w:rPr>
          <w:sz w:val="24"/>
          <w:szCs w:val="24"/>
        </w:rPr>
        <w:t xml:space="preserve">vytvořila ve své práci vlastní koncept </w:t>
      </w:r>
      <w:r w:rsidR="00AF4ECB">
        <w:rPr>
          <w:sz w:val="24"/>
          <w:szCs w:val="24"/>
        </w:rPr>
        <w:t xml:space="preserve">budování světa, při kterém se inspirovala u </w:t>
      </w:r>
      <w:r w:rsidR="00776300">
        <w:rPr>
          <w:sz w:val="24"/>
          <w:szCs w:val="24"/>
        </w:rPr>
        <w:t>mnohých „</w:t>
      </w:r>
      <w:r w:rsidR="0094640E">
        <w:rPr>
          <w:sz w:val="24"/>
          <w:szCs w:val="24"/>
        </w:rPr>
        <w:t>stavitelů fikčních svět</w:t>
      </w:r>
      <w:r w:rsidR="00C754AF">
        <w:rPr>
          <w:sz w:val="24"/>
          <w:szCs w:val="24"/>
        </w:rPr>
        <w:t>ů</w:t>
      </w:r>
      <w:r w:rsidR="00776300">
        <w:rPr>
          <w:sz w:val="24"/>
          <w:szCs w:val="24"/>
        </w:rPr>
        <w:t>“, designérů</w:t>
      </w:r>
      <w:r w:rsidR="00183667">
        <w:rPr>
          <w:sz w:val="24"/>
          <w:szCs w:val="24"/>
        </w:rPr>
        <w:t xml:space="preserve"> a dalších autorů, jako například u </w:t>
      </w:r>
      <w:r w:rsidR="00183667" w:rsidRPr="00161F58">
        <w:rPr>
          <w:sz w:val="24"/>
          <w:szCs w:val="24"/>
        </w:rPr>
        <w:t>Alexe</w:t>
      </w:r>
      <w:r w:rsidR="00183667">
        <w:rPr>
          <w:i/>
          <w:iCs/>
          <w:sz w:val="24"/>
          <w:szCs w:val="24"/>
        </w:rPr>
        <w:t xml:space="preserve"> </w:t>
      </w:r>
      <w:r w:rsidR="00183667" w:rsidRPr="00161F58">
        <w:rPr>
          <w:sz w:val="24"/>
          <w:szCs w:val="24"/>
        </w:rPr>
        <w:t>McDowella</w:t>
      </w:r>
      <w:r w:rsidR="00183667">
        <w:rPr>
          <w:i/>
          <w:iCs/>
          <w:sz w:val="24"/>
          <w:szCs w:val="24"/>
        </w:rPr>
        <w:t xml:space="preserve"> </w:t>
      </w:r>
      <w:r w:rsidR="00183667">
        <w:rPr>
          <w:sz w:val="24"/>
          <w:szCs w:val="24"/>
        </w:rPr>
        <w:t xml:space="preserve">a jeho </w:t>
      </w:r>
      <w:r w:rsidR="00996AB7" w:rsidRPr="00A62EC0">
        <w:rPr>
          <w:sz w:val="24"/>
          <w:szCs w:val="24"/>
        </w:rPr>
        <w:t>worldbuilding mandaly</w:t>
      </w:r>
      <w:r w:rsidR="00B600BA">
        <w:rPr>
          <w:i/>
          <w:iCs/>
          <w:sz w:val="24"/>
          <w:szCs w:val="24"/>
        </w:rPr>
        <w:t>.</w:t>
      </w:r>
      <w:r w:rsidR="009F75DE">
        <w:rPr>
          <w:i/>
          <w:iCs/>
          <w:sz w:val="24"/>
          <w:szCs w:val="24"/>
        </w:rPr>
        <w:t xml:space="preserve"> </w:t>
      </w:r>
      <w:r w:rsidR="000F1B3E">
        <w:rPr>
          <w:sz w:val="24"/>
          <w:szCs w:val="24"/>
        </w:rPr>
        <w:t xml:space="preserve">Její teorie spočívá v obnažení </w:t>
      </w:r>
      <w:r w:rsidR="00ED1B27">
        <w:rPr>
          <w:sz w:val="24"/>
          <w:szCs w:val="24"/>
        </w:rPr>
        <w:t xml:space="preserve">reálného světa </w:t>
      </w:r>
      <w:r w:rsidR="0036426E">
        <w:rPr>
          <w:sz w:val="24"/>
          <w:szCs w:val="24"/>
        </w:rPr>
        <w:t>n</w:t>
      </w:r>
      <w:r w:rsidR="00ED1B27">
        <w:rPr>
          <w:sz w:val="24"/>
          <w:szCs w:val="24"/>
        </w:rPr>
        <w:t xml:space="preserve">a jeho nejzákladnější složky, čímž </w:t>
      </w:r>
      <w:r w:rsidR="00A31FB2">
        <w:rPr>
          <w:sz w:val="24"/>
          <w:szCs w:val="24"/>
        </w:rPr>
        <w:t>stanovuje základní pilíře, které jsou-li změněny,</w:t>
      </w:r>
      <w:r w:rsidR="00F079E5">
        <w:rPr>
          <w:sz w:val="24"/>
          <w:szCs w:val="24"/>
        </w:rPr>
        <w:t xml:space="preserve"> má taková změna </w:t>
      </w:r>
      <w:r w:rsidR="005B31DF">
        <w:rPr>
          <w:sz w:val="24"/>
          <w:szCs w:val="24"/>
        </w:rPr>
        <w:t xml:space="preserve">radikální vliv na tento svět či na jeho </w:t>
      </w:r>
      <w:r w:rsidR="001E7D9D">
        <w:rPr>
          <w:sz w:val="24"/>
          <w:szCs w:val="24"/>
        </w:rPr>
        <w:t xml:space="preserve">podstatnou část. </w:t>
      </w:r>
      <w:r w:rsidR="001E7D9D" w:rsidRPr="00161F58">
        <w:rPr>
          <w:sz w:val="24"/>
          <w:szCs w:val="24"/>
        </w:rPr>
        <w:t>Zaidi</w:t>
      </w:r>
      <w:r w:rsidR="001E7D9D">
        <w:rPr>
          <w:i/>
          <w:iCs/>
          <w:sz w:val="24"/>
          <w:szCs w:val="24"/>
        </w:rPr>
        <w:t xml:space="preserve"> </w:t>
      </w:r>
      <w:r w:rsidR="001E7D9D">
        <w:rPr>
          <w:sz w:val="24"/>
          <w:szCs w:val="24"/>
        </w:rPr>
        <w:t xml:space="preserve">uvažuje nad světem, který je obýván inteligentními entitami, tedy </w:t>
      </w:r>
      <w:r w:rsidR="00135175">
        <w:rPr>
          <w:sz w:val="24"/>
          <w:szCs w:val="24"/>
        </w:rPr>
        <w:t xml:space="preserve">například lidmi, a funguje na logických systémech a principech. </w:t>
      </w:r>
      <w:r w:rsidR="00F70F60">
        <w:rPr>
          <w:sz w:val="24"/>
          <w:szCs w:val="24"/>
        </w:rPr>
        <w:t xml:space="preserve">Do </w:t>
      </w:r>
      <w:r w:rsidR="002F2AE8">
        <w:rPr>
          <w:sz w:val="24"/>
          <w:szCs w:val="24"/>
        </w:rPr>
        <w:t xml:space="preserve">jejího konceptu </w:t>
      </w:r>
      <w:r w:rsidR="002F2AE8">
        <w:rPr>
          <w:i/>
          <w:iCs/>
          <w:sz w:val="24"/>
          <w:szCs w:val="24"/>
        </w:rPr>
        <w:t xml:space="preserve">The Seven Foundations of Worldbuilding </w:t>
      </w:r>
      <w:r w:rsidR="002F2AE8">
        <w:rPr>
          <w:sz w:val="24"/>
          <w:szCs w:val="24"/>
        </w:rPr>
        <w:t>tak řadí</w:t>
      </w:r>
      <w:r w:rsidR="00BB3BDF">
        <w:rPr>
          <w:sz w:val="24"/>
          <w:szCs w:val="24"/>
        </w:rPr>
        <w:t xml:space="preserve"> základy: </w:t>
      </w:r>
      <w:r w:rsidR="000E4A3E" w:rsidRPr="00F25F29">
        <w:rPr>
          <w:i/>
          <w:iCs/>
          <w:sz w:val="24"/>
          <w:szCs w:val="24"/>
        </w:rPr>
        <w:t xml:space="preserve">sociální, politické, ekonomické, </w:t>
      </w:r>
      <w:r w:rsidR="0025460E" w:rsidRPr="00F25F29">
        <w:rPr>
          <w:i/>
          <w:iCs/>
          <w:sz w:val="24"/>
          <w:szCs w:val="24"/>
        </w:rPr>
        <w:t>filosofické, environmentální, umělecké a vědecké s technologickými</w:t>
      </w:r>
      <w:r w:rsidR="0025460E">
        <w:rPr>
          <w:sz w:val="24"/>
          <w:szCs w:val="24"/>
        </w:rPr>
        <w:t>.</w:t>
      </w:r>
      <w:r w:rsidR="00FE238F">
        <w:rPr>
          <w:rStyle w:val="Znakapoznpodarou"/>
          <w:sz w:val="24"/>
          <w:szCs w:val="24"/>
        </w:rPr>
        <w:footnoteReference w:id="79"/>
      </w:r>
      <w:r w:rsidR="0025460E">
        <w:rPr>
          <w:sz w:val="24"/>
          <w:szCs w:val="24"/>
        </w:rPr>
        <w:t xml:space="preserve"> </w:t>
      </w:r>
      <w:r w:rsidR="009E0BD4">
        <w:rPr>
          <w:sz w:val="24"/>
          <w:szCs w:val="24"/>
        </w:rPr>
        <w:t xml:space="preserve">Přístup </w:t>
      </w:r>
      <w:r w:rsidR="00CE5AF4" w:rsidRPr="00161F58">
        <w:rPr>
          <w:sz w:val="24"/>
          <w:szCs w:val="24"/>
        </w:rPr>
        <w:t>Zaidi</w:t>
      </w:r>
      <w:r w:rsidR="00CE5AF4">
        <w:rPr>
          <w:i/>
          <w:iCs/>
          <w:sz w:val="24"/>
          <w:szCs w:val="24"/>
        </w:rPr>
        <w:t xml:space="preserve"> </w:t>
      </w:r>
      <w:r w:rsidR="00CE5AF4">
        <w:rPr>
          <w:sz w:val="24"/>
          <w:szCs w:val="24"/>
        </w:rPr>
        <w:t xml:space="preserve">považuji za velmi komplexní a podrobný, a proto </w:t>
      </w:r>
      <w:r w:rsidR="00DF3726">
        <w:rPr>
          <w:sz w:val="24"/>
          <w:szCs w:val="24"/>
        </w:rPr>
        <w:t>využ</w:t>
      </w:r>
      <w:r w:rsidR="00EA1039">
        <w:rPr>
          <w:sz w:val="24"/>
          <w:szCs w:val="24"/>
        </w:rPr>
        <w:t>ívám</w:t>
      </w:r>
      <w:r w:rsidR="00DF3726">
        <w:rPr>
          <w:sz w:val="24"/>
          <w:szCs w:val="24"/>
        </w:rPr>
        <w:t xml:space="preserve"> pouze </w:t>
      </w:r>
      <w:r w:rsidR="00EA1039">
        <w:rPr>
          <w:sz w:val="24"/>
          <w:szCs w:val="24"/>
        </w:rPr>
        <w:t>jeho elementární podobu</w:t>
      </w:r>
      <w:r w:rsidR="00E87E08">
        <w:rPr>
          <w:sz w:val="24"/>
          <w:szCs w:val="24"/>
        </w:rPr>
        <w:t xml:space="preserve">, ač by si zasloužil mnohem větší pozornost. </w:t>
      </w:r>
      <w:r w:rsidR="009F4D5F">
        <w:rPr>
          <w:sz w:val="24"/>
          <w:szCs w:val="24"/>
        </w:rPr>
        <w:t xml:space="preserve">Podobně jako jsem zmínil dynamické vztahy mezi dvěma kategoriemi u </w:t>
      </w:r>
      <w:r w:rsidR="00AC6D66" w:rsidRPr="00161F58">
        <w:rPr>
          <w:sz w:val="24"/>
          <w:szCs w:val="24"/>
        </w:rPr>
        <w:t>Brandona</w:t>
      </w:r>
      <w:r w:rsidR="00AC6D66">
        <w:rPr>
          <w:i/>
          <w:iCs/>
          <w:sz w:val="24"/>
          <w:szCs w:val="24"/>
        </w:rPr>
        <w:t xml:space="preserve"> </w:t>
      </w:r>
      <w:r w:rsidR="00AC6D66" w:rsidRPr="00161F58">
        <w:rPr>
          <w:sz w:val="24"/>
          <w:szCs w:val="24"/>
        </w:rPr>
        <w:t>Sandersona</w:t>
      </w:r>
      <w:r w:rsidR="00AC6D66">
        <w:rPr>
          <w:i/>
          <w:iCs/>
          <w:sz w:val="24"/>
          <w:szCs w:val="24"/>
        </w:rPr>
        <w:t>,</w:t>
      </w:r>
      <w:r w:rsidR="00AC6D66">
        <w:rPr>
          <w:sz w:val="24"/>
          <w:szCs w:val="24"/>
        </w:rPr>
        <w:t xml:space="preserve"> </w:t>
      </w:r>
      <w:r w:rsidR="00806327">
        <w:rPr>
          <w:sz w:val="24"/>
          <w:szCs w:val="24"/>
        </w:rPr>
        <w:t xml:space="preserve">bych upozornil i na určitou harmonii mezi </w:t>
      </w:r>
      <w:r w:rsidR="00FE67AE">
        <w:rPr>
          <w:sz w:val="24"/>
          <w:szCs w:val="24"/>
        </w:rPr>
        <w:t xml:space="preserve">těmito </w:t>
      </w:r>
      <w:r w:rsidR="00806327">
        <w:rPr>
          <w:sz w:val="24"/>
          <w:szCs w:val="24"/>
        </w:rPr>
        <w:t>jednotlivými</w:t>
      </w:r>
      <w:r w:rsidR="00FE67AE">
        <w:rPr>
          <w:sz w:val="24"/>
          <w:szCs w:val="24"/>
        </w:rPr>
        <w:t xml:space="preserve"> </w:t>
      </w:r>
      <w:r w:rsidR="000929C6">
        <w:rPr>
          <w:sz w:val="24"/>
          <w:szCs w:val="24"/>
        </w:rPr>
        <w:t xml:space="preserve">sedmi kategoriemi. </w:t>
      </w:r>
      <w:r w:rsidR="0010485D">
        <w:rPr>
          <w:sz w:val="24"/>
          <w:szCs w:val="24"/>
        </w:rPr>
        <w:t xml:space="preserve">Harmonií </w:t>
      </w:r>
      <w:r w:rsidR="00A14144">
        <w:rPr>
          <w:sz w:val="24"/>
          <w:szCs w:val="24"/>
        </w:rPr>
        <w:t xml:space="preserve">myslím přirozený stav vztahů základů </w:t>
      </w:r>
      <w:r w:rsidR="001A1FE9">
        <w:rPr>
          <w:sz w:val="24"/>
          <w:szCs w:val="24"/>
        </w:rPr>
        <w:t xml:space="preserve">světa, jenž </w:t>
      </w:r>
      <w:r w:rsidR="00FB40A1">
        <w:rPr>
          <w:sz w:val="24"/>
          <w:szCs w:val="24"/>
        </w:rPr>
        <w:t xml:space="preserve">je potencionálně </w:t>
      </w:r>
      <w:r w:rsidR="00FB40A1">
        <w:rPr>
          <w:sz w:val="24"/>
          <w:szCs w:val="24"/>
        </w:rPr>
        <w:lastRenderedPageBreak/>
        <w:t>narušován</w:t>
      </w:r>
      <w:r w:rsidR="00C64EB1">
        <w:rPr>
          <w:sz w:val="24"/>
          <w:szCs w:val="24"/>
        </w:rPr>
        <w:t xml:space="preserve"> </w:t>
      </w:r>
      <w:r w:rsidR="00FB40A1">
        <w:rPr>
          <w:sz w:val="24"/>
          <w:szCs w:val="24"/>
        </w:rPr>
        <w:t>změn</w:t>
      </w:r>
      <w:r w:rsidR="007E499D">
        <w:rPr>
          <w:sz w:val="24"/>
          <w:szCs w:val="24"/>
        </w:rPr>
        <w:t>ami jeho</w:t>
      </w:r>
      <w:r w:rsidR="00FB40A1">
        <w:rPr>
          <w:sz w:val="24"/>
          <w:szCs w:val="24"/>
        </w:rPr>
        <w:t xml:space="preserve"> jednotlivých </w:t>
      </w:r>
      <w:r w:rsidR="007E499D">
        <w:rPr>
          <w:sz w:val="24"/>
          <w:szCs w:val="24"/>
        </w:rPr>
        <w:t xml:space="preserve">činitelů. </w:t>
      </w:r>
      <w:r w:rsidR="006E4454">
        <w:rPr>
          <w:sz w:val="24"/>
          <w:szCs w:val="24"/>
        </w:rPr>
        <w:t>Nejlépe tuto tezi vystihne opět</w:t>
      </w:r>
      <w:r w:rsidR="00AE7731">
        <w:rPr>
          <w:sz w:val="24"/>
          <w:szCs w:val="24"/>
        </w:rPr>
        <w:t xml:space="preserve"> demonstrace všech složek na </w:t>
      </w:r>
      <w:r w:rsidR="002A60AE">
        <w:rPr>
          <w:i/>
          <w:iCs/>
          <w:sz w:val="24"/>
          <w:szCs w:val="24"/>
        </w:rPr>
        <w:t xml:space="preserve">The Expanse. </w:t>
      </w:r>
      <w:r w:rsidR="00F714B6">
        <w:rPr>
          <w:sz w:val="24"/>
          <w:szCs w:val="24"/>
        </w:rPr>
        <w:t xml:space="preserve">Za sociální základy považuje </w:t>
      </w:r>
      <w:r w:rsidR="00C13435" w:rsidRPr="00161F58">
        <w:rPr>
          <w:sz w:val="24"/>
          <w:szCs w:val="24"/>
        </w:rPr>
        <w:t>Leah Zaidi</w:t>
      </w:r>
      <w:r w:rsidR="00C13435">
        <w:rPr>
          <w:i/>
          <w:iCs/>
          <w:sz w:val="24"/>
          <w:szCs w:val="24"/>
        </w:rPr>
        <w:t xml:space="preserve"> </w:t>
      </w:r>
      <w:r w:rsidR="00C13435">
        <w:rPr>
          <w:sz w:val="24"/>
          <w:szCs w:val="24"/>
        </w:rPr>
        <w:t>lidské vztahy, uskupení, organizace apod.</w:t>
      </w:r>
      <w:r w:rsidR="002E5BAD">
        <w:rPr>
          <w:rStyle w:val="Znakapoznpodarou"/>
          <w:sz w:val="24"/>
          <w:szCs w:val="24"/>
        </w:rPr>
        <w:footnoteReference w:id="80"/>
      </w:r>
      <w:r w:rsidR="00C13435">
        <w:rPr>
          <w:sz w:val="24"/>
          <w:szCs w:val="24"/>
        </w:rPr>
        <w:t xml:space="preserve"> </w:t>
      </w:r>
      <w:r w:rsidR="005C7F5D">
        <w:rPr>
          <w:sz w:val="24"/>
          <w:szCs w:val="24"/>
        </w:rPr>
        <w:t xml:space="preserve">V našem případě </w:t>
      </w:r>
      <w:r w:rsidR="00CD7E6F">
        <w:rPr>
          <w:sz w:val="24"/>
          <w:szCs w:val="24"/>
        </w:rPr>
        <w:t>lze v seriálu do této kategorie řadit</w:t>
      </w:r>
      <w:r w:rsidR="00EE2198">
        <w:rPr>
          <w:sz w:val="24"/>
          <w:szCs w:val="24"/>
        </w:rPr>
        <w:t>:</w:t>
      </w:r>
      <w:r w:rsidR="00CD7E6F">
        <w:rPr>
          <w:sz w:val="24"/>
          <w:szCs w:val="24"/>
        </w:rPr>
        <w:t xml:space="preserve"> organizace </w:t>
      </w:r>
      <w:r w:rsidR="000E1195">
        <w:rPr>
          <w:sz w:val="24"/>
          <w:szCs w:val="24"/>
        </w:rPr>
        <w:t xml:space="preserve">jako </w:t>
      </w:r>
      <w:r w:rsidR="003E51D6">
        <w:rPr>
          <w:sz w:val="24"/>
          <w:szCs w:val="24"/>
        </w:rPr>
        <w:t>OSN</w:t>
      </w:r>
      <w:r w:rsidR="005B1628">
        <w:rPr>
          <w:sz w:val="24"/>
          <w:szCs w:val="24"/>
        </w:rPr>
        <w:t xml:space="preserve"> či Mars, </w:t>
      </w:r>
      <w:r w:rsidR="00D42D93">
        <w:rPr>
          <w:sz w:val="24"/>
          <w:szCs w:val="24"/>
        </w:rPr>
        <w:t>odbojovou</w:t>
      </w:r>
      <w:r w:rsidR="005A410D">
        <w:rPr>
          <w:sz w:val="24"/>
          <w:szCs w:val="24"/>
        </w:rPr>
        <w:t>/teroristickou</w:t>
      </w:r>
      <w:r w:rsidR="00D42D93">
        <w:rPr>
          <w:sz w:val="24"/>
          <w:szCs w:val="24"/>
        </w:rPr>
        <w:t xml:space="preserve"> skupinu OPA</w:t>
      </w:r>
      <w:r w:rsidR="005A410D">
        <w:rPr>
          <w:sz w:val="24"/>
          <w:szCs w:val="24"/>
        </w:rPr>
        <w:t xml:space="preserve">, </w:t>
      </w:r>
      <w:r w:rsidR="00CC301C">
        <w:rPr>
          <w:sz w:val="24"/>
          <w:szCs w:val="24"/>
        </w:rPr>
        <w:t xml:space="preserve">označení obyvatel Země jako </w:t>
      </w:r>
      <w:r w:rsidR="00B0727B">
        <w:rPr>
          <w:sz w:val="24"/>
          <w:szCs w:val="24"/>
        </w:rPr>
        <w:t xml:space="preserve">pozemšťané (earthers) nebo obyvatel Pásu jako </w:t>
      </w:r>
      <w:r w:rsidR="00A01628">
        <w:rPr>
          <w:sz w:val="24"/>
          <w:szCs w:val="24"/>
        </w:rPr>
        <w:t xml:space="preserve">pásovci (belters), aj. </w:t>
      </w:r>
      <w:r w:rsidR="00ED3D4A">
        <w:rPr>
          <w:sz w:val="24"/>
          <w:szCs w:val="24"/>
        </w:rPr>
        <w:t>Mezi p</w:t>
      </w:r>
      <w:r w:rsidR="00A01628">
        <w:rPr>
          <w:sz w:val="24"/>
          <w:szCs w:val="24"/>
        </w:rPr>
        <w:t xml:space="preserve">olitické </w:t>
      </w:r>
      <w:r w:rsidR="00FC2430">
        <w:rPr>
          <w:sz w:val="24"/>
          <w:szCs w:val="24"/>
        </w:rPr>
        <w:t>základy, které se místy mohou prolínat se sociálními</w:t>
      </w:r>
      <w:r w:rsidR="00ED3D4A">
        <w:rPr>
          <w:sz w:val="24"/>
          <w:szCs w:val="24"/>
        </w:rPr>
        <w:t xml:space="preserve">, lze </w:t>
      </w:r>
      <w:r w:rsidR="00435712">
        <w:rPr>
          <w:sz w:val="24"/>
          <w:szCs w:val="24"/>
        </w:rPr>
        <w:t xml:space="preserve">zařadit </w:t>
      </w:r>
      <w:r w:rsidR="005B203E">
        <w:rPr>
          <w:sz w:val="24"/>
          <w:szCs w:val="24"/>
        </w:rPr>
        <w:t>správu Země a Měsíce</w:t>
      </w:r>
      <w:r w:rsidR="00DE0765">
        <w:rPr>
          <w:sz w:val="24"/>
          <w:szCs w:val="24"/>
        </w:rPr>
        <w:t>, která spadá pod U.N. s</w:t>
      </w:r>
      <w:r w:rsidR="00DA6502">
        <w:rPr>
          <w:sz w:val="24"/>
          <w:szCs w:val="24"/>
        </w:rPr>
        <w:t xml:space="preserve"> centrálou v New </w:t>
      </w:r>
      <w:r w:rsidR="0047327F">
        <w:rPr>
          <w:sz w:val="24"/>
          <w:szCs w:val="24"/>
        </w:rPr>
        <w:t>Y</w:t>
      </w:r>
      <w:r w:rsidR="00DA6502">
        <w:rPr>
          <w:sz w:val="24"/>
          <w:szCs w:val="24"/>
        </w:rPr>
        <w:t xml:space="preserve">orku, dále osamostatnění Marsu a etablování se jako soběstačné </w:t>
      </w:r>
      <w:r w:rsidR="002B12A4">
        <w:rPr>
          <w:sz w:val="24"/>
          <w:szCs w:val="24"/>
        </w:rPr>
        <w:t xml:space="preserve">vojenské mocnosti či </w:t>
      </w:r>
      <w:r w:rsidR="0029586F">
        <w:rPr>
          <w:sz w:val="24"/>
          <w:szCs w:val="24"/>
        </w:rPr>
        <w:t xml:space="preserve">způsob fungování správních </w:t>
      </w:r>
      <w:r w:rsidR="00636B28">
        <w:rPr>
          <w:sz w:val="24"/>
          <w:szCs w:val="24"/>
        </w:rPr>
        <w:t>orgánů</w:t>
      </w:r>
      <w:r w:rsidR="00DB7518">
        <w:rPr>
          <w:sz w:val="24"/>
          <w:szCs w:val="24"/>
        </w:rPr>
        <w:t xml:space="preserve"> as</w:t>
      </w:r>
      <w:r w:rsidR="009D72EB">
        <w:rPr>
          <w:sz w:val="24"/>
          <w:szCs w:val="24"/>
        </w:rPr>
        <w:t xml:space="preserve">teroidu Ceres. </w:t>
      </w:r>
      <w:r w:rsidR="003F0850">
        <w:rPr>
          <w:sz w:val="24"/>
          <w:szCs w:val="24"/>
        </w:rPr>
        <w:t xml:space="preserve">Zdroje, práci, finance, obchod, transport a další </w:t>
      </w:r>
      <w:r w:rsidR="002E5BAD">
        <w:rPr>
          <w:sz w:val="24"/>
          <w:szCs w:val="24"/>
        </w:rPr>
        <w:t>segmenty jsou řazeny pod ekonomický základ</w:t>
      </w:r>
      <w:r w:rsidR="00BA4204">
        <w:rPr>
          <w:sz w:val="24"/>
          <w:szCs w:val="24"/>
        </w:rPr>
        <w:t>.</w:t>
      </w:r>
      <w:r w:rsidR="00BA4204">
        <w:rPr>
          <w:rStyle w:val="Znakapoznpodarou"/>
          <w:sz w:val="24"/>
          <w:szCs w:val="24"/>
        </w:rPr>
        <w:footnoteReference w:id="81"/>
      </w:r>
      <w:r w:rsidR="00636B28">
        <w:rPr>
          <w:sz w:val="24"/>
          <w:szCs w:val="24"/>
        </w:rPr>
        <w:t xml:space="preserve"> </w:t>
      </w:r>
      <w:r w:rsidR="00BA4204">
        <w:rPr>
          <w:sz w:val="24"/>
          <w:szCs w:val="24"/>
        </w:rPr>
        <w:t>T</w:t>
      </w:r>
      <w:r w:rsidR="00757239">
        <w:rPr>
          <w:sz w:val="24"/>
          <w:szCs w:val="24"/>
        </w:rPr>
        <w:t xml:space="preserve">ato část </w:t>
      </w:r>
      <w:r w:rsidR="0060141E">
        <w:rPr>
          <w:sz w:val="24"/>
          <w:szCs w:val="24"/>
        </w:rPr>
        <w:t>tvorby</w:t>
      </w:r>
      <w:r w:rsidR="00757239">
        <w:rPr>
          <w:sz w:val="24"/>
          <w:szCs w:val="24"/>
        </w:rPr>
        <w:t xml:space="preserve"> světa </w:t>
      </w:r>
      <w:r w:rsidR="00757239">
        <w:rPr>
          <w:i/>
          <w:iCs/>
          <w:sz w:val="24"/>
          <w:szCs w:val="24"/>
        </w:rPr>
        <w:t xml:space="preserve">The Expanse </w:t>
      </w:r>
      <w:r w:rsidR="00757239">
        <w:rPr>
          <w:sz w:val="24"/>
          <w:szCs w:val="24"/>
        </w:rPr>
        <w:t>je také velmi podstatná, protože jednou z nejdůležitějších komodit se stáv</w:t>
      </w:r>
      <w:r w:rsidR="0060141E">
        <w:rPr>
          <w:sz w:val="24"/>
          <w:szCs w:val="24"/>
        </w:rPr>
        <w:t xml:space="preserve">ají zdroje jako voda a vzduch. </w:t>
      </w:r>
      <w:r w:rsidR="00FC2430">
        <w:rPr>
          <w:sz w:val="24"/>
          <w:szCs w:val="24"/>
        </w:rPr>
        <w:t xml:space="preserve"> </w:t>
      </w:r>
      <w:r w:rsidR="00BF2ED3">
        <w:rPr>
          <w:sz w:val="24"/>
          <w:szCs w:val="24"/>
        </w:rPr>
        <w:t xml:space="preserve">Pro obyvatele Pásu znamenají </w:t>
      </w:r>
      <w:r w:rsidR="00A83F48">
        <w:rPr>
          <w:sz w:val="24"/>
          <w:szCs w:val="24"/>
        </w:rPr>
        <w:t xml:space="preserve">podmínky pro kvalitní život, práci i bohatství, neboť </w:t>
      </w:r>
      <w:r w:rsidR="00645C43">
        <w:rPr>
          <w:sz w:val="24"/>
          <w:szCs w:val="24"/>
        </w:rPr>
        <w:t xml:space="preserve">voda a vzduch jsou zde dražší než zlato. </w:t>
      </w:r>
      <w:r w:rsidR="00306360">
        <w:rPr>
          <w:sz w:val="24"/>
          <w:szCs w:val="24"/>
        </w:rPr>
        <w:t xml:space="preserve">Pro </w:t>
      </w:r>
      <w:r w:rsidR="002F7F20">
        <w:rPr>
          <w:sz w:val="24"/>
          <w:szCs w:val="24"/>
        </w:rPr>
        <w:t xml:space="preserve">Zemi a Měsíc tyto zdroje můžeme označit jako </w:t>
      </w:r>
      <w:r w:rsidR="008513E5">
        <w:rPr>
          <w:sz w:val="24"/>
          <w:szCs w:val="24"/>
        </w:rPr>
        <w:t xml:space="preserve">základní obchodní komodity </w:t>
      </w:r>
      <w:r w:rsidR="00E53D27">
        <w:rPr>
          <w:sz w:val="24"/>
          <w:szCs w:val="24"/>
        </w:rPr>
        <w:t xml:space="preserve">a možnost ke značnému disponování s nimi. Pro Mars </w:t>
      </w:r>
      <w:r w:rsidR="0078503F">
        <w:rPr>
          <w:sz w:val="24"/>
          <w:szCs w:val="24"/>
        </w:rPr>
        <w:t xml:space="preserve">mohou znamenat například touhu a </w:t>
      </w:r>
      <w:r w:rsidR="003876EE">
        <w:rPr>
          <w:sz w:val="24"/>
          <w:szCs w:val="24"/>
        </w:rPr>
        <w:t xml:space="preserve">splněný sen, neboť nikdy nepřestaly snít o </w:t>
      </w:r>
      <w:r w:rsidR="00E24A94">
        <w:rPr>
          <w:sz w:val="24"/>
          <w:szCs w:val="24"/>
        </w:rPr>
        <w:t>zelené zahradě, která by se z jejich planety mohla stát.</w:t>
      </w:r>
      <w:r w:rsidR="007F63A1">
        <w:rPr>
          <w:rStyle w:val="Znakapoznpodarou"/>
          <w:sz w:val="24"/>
          <w:szCs w:val="24"/>
        </w:rPr>
        <w:footnoteReference w:id="82"/>
      </w:r>
      <w:r w:rsidR="00E24A94">
        <w:rPr>
          <w:sz w:val="24"/>
          <w:szCs w:val="24"/>
        </w:rPr>
        <w:t xml:space="preserve"> </w:t>
      </w:r>
      <w:r w:rsidR="001B31B2">
        <w:rPr>
          <w:sz w:val="24"/>
          <w:szCs w:val="24"/>
        </w:rPr>
        <w:t>Filos</w:t>
      </w:r>
      <w:r w:rsidR="00950315">
        <w:rPr>
          <w:sz w:val="24"/>
          <w:szCs w:val="24"/>
        </w:rPr>
        <w:t xml:space="preserve">ofické základy jsou zde demonstrovány skrze vědění, poznatky, </w:t>
      </w:r>
      <w:r w:rsidR="00AB531D">
        <w:rPr>
          <w:sz w:val="24"/>
          <w:szCs w:val="24"/>
        </w:rPr>
        <w:t>lidské hodnoty, které jsou pro seriál typické.</w:t>
      </w:r>
      <w:r w:rsidR="007C4D18">
        <w:rPr>
          <w:rStyle w:val="Znakapoznpodarou"/>
          <w:sz w:val="24"/>
          <w:szCs w:val="24"/>
        </w:rPr>
        <w:footnoteReference w:id="83"/>
      </w:r>
      <w:r w:rsidR="00AB531D">
        <w:rPr>
          <w:sz w:val="24"/>
          <w:szCs w:val="24"/>
        </w:rPr>
        <w:t xml:space="preserve"> Mluvím </w:t>
      </w:r>
      <w:r w:rsidR="000230B8">
        <w:rPr>
          <w:sz w:val="24"/>
          <w:szCs w:val="24"/>
        </w:rPr>
        <w:t xml:space="preserve">například o nových poznatcích vesmírné expanze, </w:t>
      </w:r>
      <w:r w:rsidR="007E5482">
        <w:rPr>
          <w:sz w:val="24"/>
          <w:szCs w:val="24"/>
        </w:rPr>
        <w:t xml:space="preserve">o lidských mravech v nepřirozených podmínkách, </w:t>
      </w:r>
      <w:r w:rsidR="003A2D4A">
        <w:rPr>
          <w:sz w:val="24"/>
          <w:szCs w:val="24"/>
        </w:rPr>
        <w:t xml:space="preserve">o touze po plnohodnotném životě či o nehumánních </w:t>
      </w:r>
      <w:r w:rsidR="007C4D18">
        <w:rPr>
          <w:sz w:val="24"/>
          <w:szCs w:val="24"/>
        </w:rPr>
        <w:t xml:space="preserve">experimentech za vidinou zisku apod. </w:t>
      </w:r>
      <w:r w:rsidR="006D2E43">
        <w:rPr>
          <w:sz w:val="24"/>
          <w:szCs w:val="24"/>
        </w:rPr>
        <w:t xml:space="preserve">Geografické </w:t>
      </w:r>
      <w:r w:rsidR="00116D4C">
        <w:rPr>
          <w:sz w:val="24"/>
          <w:szCs w:val="24"/>
        </w:rPr>
        <w:t xml:space="preserve">vyobrazení jednotlivých planet, osidlování </w:t>
      </w:r>
      <w:r w:rsidR="003E51D6">
        <w:rPr>
          <w:sz w:val="24"/>
          <w:szCs w:val="24"/>
        </w:rPr>
        <w:t>vesmírných</w:t>
      </w:r>
      <w:r w:rsidR="006343D9">
        <w:rPr>
          <w:sz w:val="24"/>
          <w:szCs w:val="24"/>
        </w:rPr>
        <w:t xml:space="preserve"> objektů (např. pás</w:t>
      </w:r>
      <w:r w:rsidR="00515965">
        <w:rPr>
          <w:sz w:val="24"/>
          <w:szCs w:val="24"/>
        </w:rPr>
        <w:t>u</w:t>
      </w:r>
      <w:r w:rsidR="006343D9">
        <w:rPr>
          <w:sz w:val="24"/>
          <w:szCs w:val="24"/>
        </w:rPr>
        <w:t xml:space="preserve"> asteroidů), změny terénu v závislosti na klimatických podmínkách a jiných č</w:t>
      </w:r>
      <w:r w:rsidR="00C639BD">
        <w:rPr>
          <w:sz w:val="24"/>
          <w:szCs w:val="24"/>
        </w:rPr>
        <w:t xml:space="preserve">initelů, životní podmínky </w:t>
      </w:r>
      <w:r w:rsidR="00400FEB">
        <w:rPr>
          <w:sz w:val="24"/>
          <w:szCs w:val="24"/>
        </w:rPr>
        <w:t xml:space="preserve">a mnohé další </w:t>
      </w:r>
      <w:r w:rsidR="00D11B00">
        <w:rPr>
          <w:sz w:val="24"/>
          <w:szCs w:val="24"/>
        </w:rPr>
        <w:t xml:space="preserve">takovéto </w:t>
      </w:r>
      <w:r w:rsidR="00492A7E">
        <w:rPr>
          <w:sz w:val="24"/>
          <w:szCs w:val="24"/>
        </w:rPr>
        <w:t>segmenty fi</w:t>
      </w:r>
      <w:r w:rsidR="00D11B00">
        <w:rPr>
          <w:sz w:val="24"/>
          <w:szCs w:val="24"/>
        </w:rPr>
        <w:t>kčního světa</w:t>
      </w:r>
      <w:r w:rsidR="00497344">
        <w:rPr>
          <w:sz w:val="24"/>
          <w:szCs w:val="24"/>
        </w:rPr>
        <w:t xml:space="preserve"> </w:t>
      </w:r>
      <w:r w:rsidR="00497344">
        <w:rPr>
          <w:i/>
          <w:iCs/>
          <w:sz w:val="24"/>
          <w:szCs w:val="24"/>
        </w:rPr>
        <w:t>The Expanse</w:t>
      </w:r>
      <w:r w:rsidR="00497344">
        <w:rPr>
          <w:sz w:val="24"/>
          <w:szCs w:val="24"/>
        </w:rPr>
        <w:t xml:space="preserve"> by se dle</w:t>
      </w:r>
      <w:r w:rsidR="00D11B00">
        <w:rPr>
          <w:sz w:val="24"/>
          <w:szCs w:val="24"/>
        </w:rPr>
        <w:t xml:space="preserve"> </w:t>
      </w:r>
      <w:r w:rsidR="00D11B00" w:rsidRPr="00161F58">
        <w:rPr>
          <w:sz w:val="24"/>
          <w:szCs w:val="24"/>
        </w:rPr>
        <w:t>Zaidi</w:t>
      </w:r>
      <w:r w:rsidR="00D11B00">
        <w:rPr>
          <w:i/>
          <w:iCs/>
          <w:sz w:val="24"/>
          <w:szCs w:val="24"/>
        </w:rPr>
        <w:t xml:space="preserve"> </w:t>
      </w:r>
      <w:r w:rsidR="00497344">
        <w:rPr>
          <w:sz w:val="24"/>
          <w:szCs w:val="24"/>
        </w:rPr>
        <w:t xml:space="preserve">daly zařadit </w:t>
      </w:r>
      <w:r w:rsidR="00D11B00">
        <w:rPr>
          <w:sz w:val="24"/>
          <w:szCs w:val="24"/>
        </w:rPr>
        <w:t>mezi tzv. environmentální základy.</w:t>
      </w:r>
      <w:r w:rsidR="000E667F">
        <w:rPr>
          <w:rStyle w:val="Znakapoznpodarou"/>
          <w:sz w:val="24"/>
          <w:szCs w:val="24"/>
        </w:rPr>
        <w:footnoteReference w:id="84"/>
      </w:r>
      <w:r w:rsidR="00497344">
        <w:rPr>
          <w:sz w:val="24"/>
          <w:szCs w:val="24"/>
        </w:rPr>
        <w:t xml:space="preserve"> </w:t>
      </w:r>
      <w:r w:rsidR="00EA4088">
        <w:rPr>
          <w:sz w:val="24"/>
          <w:szCs w:val="24"/>
        </w:rPr>
        <w:t xml:space="preserve">V neposlední řadě </w:t>
      </w:r>
      <w:r w:rsidR="000E667F">
        <w:rPr>
          <w:sz w:val="24"/>
          <w:szCs w:val="24"/>
        </w:rPr>
        <w:t>autorka konceptu zmiňuje kategorii umě</w:t>
      </w:r>
      <w:r w:rsidR="009D1924">
        <w:rPr>
          <w:sz w:val="24"/>
          <w:szCs w:val="24"/>
        </w:rPr>
        <w:t>leckých základů, kam řadí kulturní a emocionální projevy lidstva</w:t>
      </w:r>
      <w:r w:rsidR="00A04980">
        <w:rPr>
          <w:sz w:val="24"/>
          <w:szCs w:val="24"/>
        </w:rPr>
        <w:t>, tedy například architekturu, design, kresby</w:t>
      </w:r>
      <w:r w:rsidR="006D74D1">
        <w:rPr>
          <w:sz w:val="24"/>
          <w:szCs w:val="24"/>
        </w:rPr>
        <w:t xml:space="preserve"> a </w:t>
      </w:r>
      <w:r w:rsidR="006D74D1">
        <w:rPr>
          <w:sz w:val="24"/>
          <w:szCs w:val="24"/>
        </w:rPr>
        <w:lastRenderedPageBreak/>
        <w:t>jiné visuální či verbální projevy.</w:t>
      </w:r>
      <w:r w:rsidR="006D74D1">
        <w:rPr>
          <w:rStyle w:val="Znakapoznpodarou"/>
          <w:sz w:val="24"/>
          <w:szCs w:val="24"/>
        </w:rPr>
        <w:footnoteReference w:id="85"/>
      </w:r>
      <w:r w:rsidR="006D74D1">
        <w:rPr>
          <w:sz w:val="24"/>
          <w:szCs w:val="24"/>
        </w:rPr>
        <w:t xml:space="preserve"> </w:t>
      </w:r>
      <w:r w:rsidR="007F204F">
        <w:rPr>
          <w:sz w:val="24"/>
          <w:szCs w:val="24"/>
        </w:rPr>
        <w:t>V </w:t>
      </w:r>
      <w:r w:rsidR="007F204F">
        <w:rPr>
          <w:i/>
          <w:iCs/>
          <w:sz w:val="24"/>
          <w:szCs w:val="24"/>
        </w:rPr>
        <w:t xml:space="preserve">The Expanse </w:t>
      </w:r>
      <w:r w:rsidR="007F204F">
        <w:rPr>
          <w:sz w:val="24"/>
          <w:szCs w:val="24"/>
        </w:rPr>
        <w:t>vidíme</w:t>
      </w:r>
      <w:r w:rsidR="00800303">
        <w:rPr>
          <w:sz w:val="24"/>
          <w:szCs w:val="24"/>
        </w:rPr>
        <w:t xml:space="preserve"> tento </w:t>
      </w:r>
      <w:r w:rsidR="00371A46">
        <w:rPr>
          <w:sz w:val="24"/>
          <w:szCs w:val="24"/>
        </w:rPr>
        <w:t xml:space="preserve">základ především v architektuře, dále v interiérech jednotlivých prostor či </w:t>
      </w:r>
      <w:r w:rsidR="00134BDA">
        <w:rPr>
          <w:sz w:val="24"/>
          <w:szCs w:val="24"/>
        </w:rPr>
        <w:t xml:space="preserve">v </w:t>
      </w:r>
      <w:r w:rsidR="00371A46">
        <w:rPr>
          <w:sz w:val="24"/>
          <w:szCs w:val="24"/>
        </w:rPr>
        <w:t>nápis</w:t>
      </w:r>
      <w:r w:rsidR="00134BDA">
        <w:rPr>
          <w:sz w:val="24"/>
          <w:szCs w:val="24"/>
        </w:rPr>
        <w:t>ech</w:t>
      </w:r>
      <w:r w:rsidR="00371A46">
        <w:rPr>
          <w:sz w:val="24"/>
          <w:szCs w:val="24"/>
        </w:rPr>
        <w:t xml:space="preserve"> OPA na zdech, coby projev vzdoru a nesouhlasu. </w:t>
      </w:r>
      <w:r w:rsidR="00530542">
        <w:rPr>
          <w:sz w:val="24"/>
          <w:szCs w:val="24"/>
        </w:rPr>
        <w:t xml:space="preserve">Pro poslední kategorii, kterou je věda a technologie, </w:t>
      </w:r>
      <w:r w:rsidR="00163E64">
        <w:rPr>
          <w:sz w:val="24"/>
          <w:szCs w:val="24"/>
        </w:rPr>
        <w:t>je v této práci vyčleněna samost</w:t>
      </w:r>
      <w:r w:rsidR="00D44C09">
        <w:rPr>
          <w:sz w:val="24"/>
          <w:szCs w:val="24"/>
        </w:rPr>
        <w:t>at</w:t>
      </w:r>
      <w:r w:rsidR="00163E64">
        <w:rPr>
          <w:sz w:val="24"/>
          <w:szCs w:val="24"/>
        </w:rPr>
        <w:t xml:space="preserve">ná kapitola, neboť </w:t>
      </w:r>
      <w:r w:rsidR="00E34E66">
        <w:rPr>
          <w:sz w:val="24"/>
          <w:szCs w:val="24"/>
        </w:rPr>
        <w:t xml:space="preserve">jedním ze </w:t>
      </w:r>
      <w:r w:rsidR="00163E64">
        <w:rPr>
          <w:sz w:val="24"/>
          <w:szCs w:val="24"/>
        </w:rPr>
        <w:t>základ</w:t>
      </w:r>
      <w:r w:rsidR="00E34E66">
        <w:rPr>
          <w:sz w:val="24"/>
          <w:szCs w:val="24"/>
        </w:rPr>
        <w:t>ů</w:t>
      </w:r>
      <w:r w:rsidR="00163E64">
        <w:rPr>
          <w:sz w:val="24"/>
          <w:szCs w:val="24"/>
        </w:rPr>
        <w:t xml:space="preserve"> science fiction </w:t>
      </w:r>
      <w:r w:rsidR="00D44C09">
        <w:rPr>
          <w:sz w:val="24"/>
          <w:szCs w:val="24"/>
        </w:rPr>
        <w:t>jsou technologické vymoženosti a vědecké poznatky</w:t>
      </w:r>
      <w:r w:rsidR="008274D9">
        <w:rPr>
          <w:sz w:val="24"/>
          <w:szCs w:val="24"/>
        </w:rPr>
        <w:t xml:space="preserve"> a tento seriál není výjimkou.</w:t>
      </w:r>
      <w:r w:rsidR="008274D9">
        <w:rPr>
          <w:rStyle w:val="Znakapoznpodarou"/>
          <w:sz w:val="24"/>
          <w:szCs w:val="24"/>
        </w:rPr>
        <w:footnoteReference w:id="86"/>
      </w:r>
      <w:r w:rsidR="008274D9">
        <w:rPr>
          <w:sz w:val="24"/>
          <w:szCs w:val="24"/>
        </w:rPr>
        <w:t xml:space="preserve"> </w:t>
      </w:r>
    </w:p>
    <w:p w14:paraId="03641319" w14:textId="0E893251" w:rsidR="008274D9" w:rsidRDefault="008274D9" w:rsidP="00497B3E">
      <w:pPr>
        <w:spacing w:line="360" w:lineRule="auto"/>
        <w:jc w:val="both"/>
        <w:rPr>
          <w:sz w:val="24"/>
          <w:szCs w:val="24"/>
        </w:rPr>
      </w:pPr>
      <w:r>
        <w:rPr>
          <w:sz w:val="24"/>
          <w:szCs w:val="24"/>
        </w:rPr>
        <w:t>Je pom</w:t>
      </w:r>
      <w:r w:rsidR="008F75F2">
        <w:rPr>
          <w:sz w:val="24"/>
          <w:szCs w:val="24"/>
        </w:rPr>
        <w:t xml:space="preserve">ěrně zřejmé, že se jednotlivé základy místy překrývají, což však pouze upevňuje </w:t>
      </w:r>
      <w:r w:rsidR="00EF19AE">
        <w:rPr>
          <w:sz w:val="24"/>
          <w:szCs w:val="24"/>
        </w:rPr>
        <w:t xml:space="preserve">fakt, že jsou ve velmi těsném kontaktu a změna jednoho či jeho primární ustanovení má </w:t>
      </w:r>
      <w:r w:rsidR="00612200">
        <w:rPr>
          <w:sz w:val="24"/>
          <w:szCs w:val="24"/>
        </w:rPr>
        <w:t>často přímý vliv na ostatní základy. Jeden z příkladů by mohl</w:t>
      </w:r>
      <w:r w:rsidR="00706403">
        <w:rPr>
          <w:sz w:val="24"/>
          <w:szCs w:val="24"/>
        </w:rPr>
        <w:t>a být téměř elementární substance</w:t>
      </w:r>
      <w:r w:rsidR="007D3FF3">
        <w:rPr>
          <w:sz w:val="24"/>
          <w:szCs w:val="24"/>
        </w:rPr>
        <w:t xml:space="preserve"> probíraného</w:t>
      </w:r>
      <w:r w:rsidR="00706403">
        <w:rPr>
          <w:sz w:val="24"/>
          <w:szCs w:val="24"/>
        </w:rPr>
        <w:t xml:space="preserve"> seriálu</w:t>
      </w:r>
      <w:r w:rsidR="00794214">
        <w:rPr>
          <w:sz w:val="24"/>
          <w:szCs w:val="24"/>
        </w:rPr>
        <w:t xml:space="preserve">. Lidstvo kolonizuje </w:t>
      </w:r>
      <w:r w:rsidR="007D1BD5">
        <w:rPr>
          <w:sz w:val="24"/>
          <w:szCs w:val="24"/>
        </w:rPr>
        <w:t>S</w:t>
      </w:r>
      <w:r w:rsidR="00794214">
        <w:rPr>
          <w:sz w:val="24"/>
          <w:szCs w:val="24"/>
        </w:rPr>
        <w:t>lunečn</w:t>
      </w:r>
      <w:r w:rsidR="007D3FF3">
        <w:rPr>
          <w:sz w:val="24"/>
          <w:szCs w:val="24"/>
        </w:rPr>
        <w:t>í soustavu</w:t>
      </w:r>
      <w:r w:rsidR="00846C5A">
        <w:rPr>
          <w:sz w:val="24"/>
          <w:szCs w:val="24"/>
        </w:rPr>
        <w:t xml:space="preserve">, čímž </w:t>
      </w:r>
      <w:r w:rsidR="004C36AF">
        <w:rPr>
          <w:sz w:val="24"/>
          <w:szCs w:val="24"/>
        </w:rPr>
        <w:t>získává nové prostředí k životu (environmentální základy</w:t>
      </w:r>
      <w:r w:rsidR="0070450A">
        <w:rPr>
          <w:sz w:val="24"/>
          <w:szCs w:val="24"/>
        </w:rPr>
        <w:t>), stanovuje si otázky</w:t>
      </w:r>
      <w:r w:rsidR="00275556">
        <w:rPr>
          <w:sz w:val="24"/>
          <w:szCs w:val="24"/>
        </w:rPr>
        <w:t>,</w:t>
      </w:r>
      <w:r w:rsidR="0070450A">
        <w:rPr>
          <w:sz w:val="24"/>
          <w:szCs w:val="24"/>
        </w:rPr>
        <w:t xml:space="preserve"> jak dosáhnout plnohodnotného života ve vesmíru (filosofické základy)</w:t>
      </w:r>
      <w:r w:rsidR="00C225BA">
        <w:rPr>
          <w:sz w:val="24"/>
          <w:szCs w:val="24"/>
        </w:rPr>
        <w:t xml:space="preserve">. Zároveň je potřeba nové politické reorganizace, neboť prostor nově objevený </w:t>
      </w:r>
      <w:r w:rsidR="003871EA">
        <w:rPr>
          <w:sz w:val="24"/>
          <w:szCs w:val="24"/>
        </w:rPr>
        <w:t xml:space="preserve">je </w:t>
      </w:r>
      <w:r w:rsidR="00D64626">
        <w:rPr>
          <w:sz w:val="24"/>
          <w:szCs w:val="24"/>
        </w:rPr>
        <w:t>nutné</w:t>
      </w:r>
      <w:r w:rsidR="003871EA">
        <w:rPr>
          <w:sz w:val="24"/>
          <w:szCs w:val="24"/>
        </w:rPr>
        <w:t xml:space="preserve"> spravovat</w:t>
      </w:r>
      <w:r w:rsidR="008C3F40">
        <w:rPr>
          <w:sz w:val="24"/>
          <w:szCs w:val="24"/>
        </w:rPr>
        <w:t>, kontrolovat a ovládat</w:t>
      </w:r>
      <w:r w:rsidR="00875CEF">
        <w:rPr>
          <w:sz w:val="24"/>
          <w:szCs w:val="24"/>
        </w:rPr>
        <w:t xml:space="preserve"> (politické základy), přičemž budou vznikat malé i velké </w:t>
      </w:r>
      <w:r w:rsidR="00747C98">
        <w:rPr>
          <w:sz w:val="24"/>
          <w:szCs w:val="24"/>
        </w:rPr>
        <w:t>skupiny</w:t>
      </w:r>
      <w:r w:rsidR="00737272">
        <w:rPr>
          <w:sz w:val="24"/>
          <w:szCs w:val="24"/>
        </w:rPr>
        <w:t>,</w:t>
      </w:r>
      <w:r w:rsidR="00747C98">
        <w:rPr>
          <w:sz w:val="24"/>
          <w:szCs w:val="24"/>
        </w:rPr>
        <w:t xml:space="preserve"> jež budou například s rozdělením či podmínkami v tomto prostoru nesouhlasit, jako OPA či Mars (sociální základy). </w:t>
      </w:r>
      <w:r w:rsidR="00C00FF7">
        <w:rPr>
          <w:sz w:val="24"/>
          <w:szCs w:val="24"/>
        </w:rPr>
        <w:t xml:space="preserve">Pro </w:t>
      </w:r>
      <w:r w:rsidR="00737272">
        <w:rPr>
          <w:sz w:val="24"/>
          <w:szCs w:val="24"/>
        </w:rPr>
        <w:t xml:space="preserve">takovou expanzi je nutná technologie a vědecký výzkum, aby </w:t>
      </w:r>
      <w:r w:rsidR="005B5ED5">
        <w:rPr>
          <w:sz w:val="24"/>
          <w:szCs w:val="24"/>
        </w:rPr>
        <w:t xml:space="preserve">bylo prostor možné nejen objevit, ale také osídlit (vědecké a technologické základy). </w:t>
      </w:r>
      <w:r w:rsidR="00B7339A">
        <w:rPr>
          <w:sz w:val="24"/>
          <w:szCs w:val="24"/>
        </w:rPr>
        <w:t>Pokud následně jednotlivé</w:t>
      </w:r>
      <w:r w:rsidR="006429D9">
        <w:rPr>
          <w:sz w:val="24"/>
          <w:szCs w:val="24"/>
        </w:rPr>
        <w:t xml:space="preserve"> frakce projeví snahu o solidaritu či se přímo osamostatní, z</w:t>
      </w:r>
      <w:r w:rsidR="0094374C">
        <w:rPr>
          <w:sz w:val="24"/>
          <w:szCs w:val="24"/>
        </w:rPr>
        <w:t>apočne obchod s některými komoditami, které na daných lokacích nelze získat. Například již několikrát zmíněna voda pro obyvatel</w:t>
      </w:r>
      <w:r w:rsidR="0034402D">
        <w:rPr>
          <w:sz w:val="24"/>
          <w:szCs w:val="24"/>
        </w:rPr>
        <w:t>e</w:t>
      </w:r>
      <w:r w:rsidR="0094374C">
        <w:rPr>
          <w:sz w:val="24"/>
          <w:szCs w:val="24"/>
        </w:rPr>
        <w:t xml:space="preserve"> Pásu</w:t>
      </w:r>
      <w:r w:rsidR="0034402D">
        <w:rPr>
          <w:sz w:val="24"/>
          <w:szCs w:val="24"/>
        </w:rPr>
        <w:t xml:space="preserve"> (ekonomické základy). </w:t>
      </w:r>
      <w:r w:rsidR="003316D1">
        <w:rPr>
          <w:sz w:val="24"/>
          <w:szCs w:val="24"/>
        </w:rPr>
        <w:t>Na jednotlivých lokacích se v závislosti na</w:t>
      </w:r>
      <w:r w:rsidR="00FF68E3">
        <w:rPr>
          <w:sz w:val="24"/>
          <w:szCs w:val="24"/>
        </w:rPr>
        <w:t xml:space="preserve"> dané komunitě začne měnit móda, </w:t>
      </w:r>
      <w:r w:rsidR="00BE0DCB">
        <w:rPr>
          <w:sz w:val="24"/>
          <w:szCs w:val="24"/>
        </w:rPr>
        <w:t>design, na základě využívaných materiálu se změní architektura</w:t>
      </w:r>
      <w:r w:rsidR="00B17FCA">
        <w:rPr>
          <w:sz w:val="24"/>
          <w:szCs w:val="24"/>
        </w:rPr>
        <w:t xml:space="preserve">, ať už více ku prospěchu funkčnosti jednotlivých prostor či pouze </w:t>
      </w:r>
      <w:r w:rsidR="005F4097">
        <w:rPr>
          <w:sz w:val="24"/>
          <w:szCs w:val="24"/>
        </w:rPr>
        <w:t>z odlišného nahlížení příslušné komunity</w:t>
      </w:r>
      <w:r w:rsidR="00D769E7">
        <w:rPr>
          <w:sz w:val="24"/>
          <w:szCs w:val="24"/>
        </w:rPr>
        <w:t xml:space="preserve"> (umělecký zák</w:t>
      </w:r>
      <w:r w:rsidR="007A02FA">
        <w:rPr>
          <w:sz w:val="24"/>
          <w:szCs w:val="24"/>
        </w:rPr>
        <w:t>la</w:t>
      </w:r>
      <w:r w:rsidR="00D769E7">
        <w:rPr>
          <w:sz w:val="24"/>
          <w:szCs w:val="24"/>
        </w:rPr>
        <w:t>d)</w:t>
      </w:r>
      <w:r w:rsidR="00F22BB2">
        <w:rPr>
          <w:sz w:val="24"/>
          <w:szCs w:val="24"/>
        </w:rPr>
        <w:t xml:space="preserve">. </w:t>
      </w:r>
      <w:r w:rsidR="003D36C5">
        <w:rPr>
          <w:sz w:val="24"/>
          <w:szCs w:val="24"/>
        </w:rPr>
        <w:t xml:space="preserve">Tímto kladu důraz na </w:t>
      </w:r>
      <w:r w:rsidR="00467E8A">
        <w:rPr>
          <w:sz w:val="24"/>
          <w:szCs w:val="24"/>
        </w:rPr>
        <w:t xml:space="preserve">stav, kdy jsou vztahy všech základů v neustálém napětí a jak důležité je uvažovat převážně nad nimi. </w:t>
      </w:r>
      <w:r w:rsidR="008D617E" w:rsidRPr="00161F58">
        <w:rPr>
          <w:sz w:val="24"/>
          <w:szCs w:val="24"/>
        </w:rPr>
        <w:t>Leah Zaidi</w:t>
      </w:r>
      <w:r w:rsidR="008D617E">
        <w:rPr>
          <w:i/>
          <w:iCs/>
          <w:sz w:val="24"/>
          <w:szCs w:val="24"/>
        </w:rPr>
        <w:t xml:space="preserve"> </w:t>
      </w:r>
      <w:r w:rsidR="008D617E">
        <w:rPr>
          <w:sz w:val="24"/>
          <w:szCs w:val="24"/>
        </w:rPr>
        <w:t xml:space="preserve">svůj koncept zpracovala do mnohem větších detailů a </w:t>
      </w:r>
      <w:r w:rsidR="003418D9">
        <w:rPr>
          <w:sz w:val="24"/>
          <w:szCs w:val="24"/>
        </w:rPr>
        <w:t>zobrazuje několik dalších subkategorií v závislosti na dalších determinantech</w:t>
      </w:r>
      <w:r w:rsidR="002F6A1E">
        <w:rPr>
          <w:sz w:val="24"/>
          <w:szCs w:val="24"/>
        </w:rPr>
        <w:t>. Pro potřeby této práce však postačí elementární model této teorie</w:t>
      </w:r>
      <w:r w:rsidR="00B6142D">
        <w:rPr>
          <w:sz w:val="24"/>
          <w:szCs w:val="24"/>
        </w:rPr>
        <w:t xml:space="preserve"> (viz. Příloha </w:t>
      </w:r>
      <w:r w:rsidR="004156E1">
        <w:rPr>
          <w:sz w:val="24"/>
          <w:szCs w:val="24"/>
        </w:rPr>
        <w:t>2</w:t>
      </w:r>
      <w:r w:rsidR="00B6142D">
        <w:rPr>
          <w:sz w:val="24"/>
          <w:szCs w:val="24"/>
        </w:rPr>
        <w:t xml:space="preserve">). </w:t>
      </w:r>
      <w:r w:rsidR="0012741E">
        <w:rPr>
          <w:sz w:val="24"/>
          <w:szCs w:val="24"/>
        </w:rPr>
        <w:t xml:space="preserve">V rámci budování prostoru budu nadále pracovat </w:t>
      </w:r>
      <w:r w:rsidR="0007523E">
        <w:rPr>
          <w:sz w:val="24"/>
          <w:szCs w:val="24"/>
        </w:rPr>
        <w:t xml:space="preserve">převážně </w:t>
      </w:r>
      <w:r w:rsidR="0012741E">
        <w:rPr>
          <w:sz w:val="24"/>
          <w:szCs w:val="24"/>
        </w:rPr>
        <w:t>s</w:t>
      </w:r>
      <w:r w:rsidR="00A52285">
        <w:rPr>
          <w:sz w:val="24"/>
          <w:szCs w:val="24"/>
        </w:rPr>
        <w:t>e základy uměleckými, environmentálními</w:t>
      </w:r>
      <w:r w:rsidR="00735EB8">
        <w:rPr>
          <w:sz w:val="24"/>
          <w:szCs w:val="24"/>
        </w:rPr>
        <w:t xml:space="preserve"> a</w:t>
      </w:r>
      <w:r w:rsidR="00A52285">
        <w:rPr>
          <w:sz w:val="24"/>
          <w:szCs w:val="24"/>
        </w:rPr>
        <w:t xml:space="preserve"> vědeckotechnickými</w:t>
      </w:r>
      <w:r w:rsidR="00735EB8">
        <w:rPr>
          <w:sz w:val="24"/>
          <w:szCs w:val="24"/>
        </w:rPr>
        <w:t>.</w:t>
      </w:r>
    </w:p>
    <w:p w14:paraId="4B97707E" w14:textId="2F9063D0" w:rsidR="004F55D3" w:rsidRDefault="003F328A" w:rsidP="00497B3E">
      <w:pPr>
        <w:spacing w:line="360" w:lineRule="auto"/>
        <w:jc w:val="both"/>
        <w:rPr>
          <w:sz w:val="24"/>
          <w:szCs w:val="24"/>
        </w:rPr>
      </w:pPr>
      <w:r>
        <w:rPr>
          <w:sz w:val="24"/>
          <w:szCs w:val="24"/>
        </w:rPr>
        <w:lastRenderedPageBreak/>
        <w:t xml:space="preserve">Jako poslední přístup k budování světů jsem </w:t>
      </w:r>
      <w:r w:rsidR="008423C3">
        <w:rPr>
          <w:sz w:val="24"/>
          <w:szCs w:val="24"/>
        </w:rPr>
        <w:t xml:space="preserve">zvolil </w:t>
      </w:r>
      <w:r w:rsidR="005C61B1" w:rsidRPr="00161F58">
        <w:rPr>
          <w:sz w:val="24"/>
          <w:szCs w:val="24"/>
        </w:rPr>
        <w:t>worldbuilding mandalu Alexe McDowella</w:t>
      </w:r>
      <w:r w:rsidR="001D21BE">
        <w:rPr>
          <w:sz w:val="24"/>
          <w:szCs w:val="24"/>
        </w:rPr>
        <w:t xml:space="preserve">, </w:t>
      </w:r>
      <w:r w:rsidR="009D5EB6">
        <w:rPr>
          <w:sz w:val="24"/>
          <w:szCs w:val="24"/>
        </w:rPr>
        <w:t xml:space="preserve">kterou autor </w:t>
      </w:r>
      <w:r w:rsidR="005B7148">
        <w:rPr>
          <w:sz w:val="24"/>
          <w:szCs w:val="24"/>
        </w:rPr>
        <w:t xml:space="preserve">vytvořil v návaznosti na film </w:t>
      </w:r>
      <w:r w:rsidR="005B7148">
        <w:rPr>
          <w:i/>
          <w:iCs/>
          <w:sz w:val="24"/>
          <w:szCs w:val="24"/>
        </w:rPr>
        <w:t>Minority report</w:t>
      </w:r>
      <w:r w:rsidR="00B077B7">
        <w:rPr>
          <w:i/>
          <w:iCs/>
          <w:sz w:val="24"/>
          <w:szCs w:val="24"/>
        </w:rPr>
        <w:t xml:space="preserve">, </w:t>
      </w:r>
      <w:r w:rsidR="00B077B7">
        <w:rPr>
          <w:sz w:val="24"/>
          <w:szCs w:val="24"/>
        </w:rPr>
        <w:t>na kterém se podílel jako narativní designér.</w:t>
      </w:r>
      <w:r w:rsidR="008F08A1">
        <w:rPr>
          <w:sz w:val="24"/>
          <w:szCs w:val="24"/>
        </w:rPr>
        <w:t xml:space="preserve"> </w:t>
      </w:r>
      <w:r w:rsidR="00C675C5">
        <w:rPr>
          <w:sz w:val="24"/>
          <w:szCs w:val="24"/>
        </w:rPr>
        <w:t>Autor zasazuje tento svůj koncept do</w:t>
      </w:r>
      <w:r w:rsidR="00DF79E8">
        <w:rPr>
          <w:sz w:val="24"/>
          <w:szCs w:val="24"/>
        </w:rPr>
        <w:t xml:space="preserve"> logikou řízeného prostoru světa, </w:t>
      </w:r>
      <w:r w:rsidR="002529C4">
        <w:rPr>
          <w:sz w:val="24"/>
          <w:szCs w:val="24"/>
        </w:rPr>
        <w:t xml:space="preserve">jenž byl konstruován </w:t>
      </w:r>
      <w:r w:rsidR="00446E87">
        <w:rPr>
          <w:sz w:val="24"/>
          <w:szCs w:val="24"/>
        </w:rPr>
        <w:t>na základě zkoumání a objevování.</w:t>
      </w:r>
      <w:r w:rsidR="00446E87">
        <w:rPr>
          <w:rStyle w:val="Znakapoznpodarou"/>
          <w:sz w:val="24"/>
          <w:szCs w:val="24"/>
        </w:rPr>
        <w:footnoteReference w:id="87"/>
      </w:r>
      <w:r w:rsidR="00C675C5">
        <w:rPr>
          <w:sz w:val="24"/>
          <w:szCs w:val="24"/>
        </w:rPr>
        <w:t xml:space="preserve"> </w:t>
      </w:r>
      <w:r w:rsidR="00B077B7">
        <w:rPr>
          <w:sz w:val="24"/>
          <w:szCs w:val="24"/>
        </w:rPr>
        <w:t xml:space="preserve"> </w:t>
      </w:r>
      <w:r w:rsidR="00A62EC0">
        <w:rPr>
          <w:i/>
          <w:iCs/>
          <w:sz w:val="24"/>
          <w:szCs w:val="24"/>
        </w:rPr>
        <w:t>m</w:t>
      </w:r>
      <w:r w:rsidR="00176855">
        <w:rPr>
          <w:i/>
          <w:iCs/>
          <w:sz w:val="24"/>
          <w:szCs w:val="24"/>
        </w:rPr>
        <w:t>andala</w:t>
      </w:r>
      <w:r w:rsidR="00EB2BF2">
        <w:rPr>
          <w:i/>
          <w:iCs/>
          <w:sz w:val="24"/>
          <w:szCs w:val="24"/>
        </w:rPr>
        <w:t xml:space="preserve"> </w:t>
      </w:r>
      <w:r w:rsidR="00EB2BF2">
        <w:rPr>
          <w:sz w:val="24"/>
          <w:szCs w:val="24"/>
        </w:rPr>
        <w:t>je grafickým znázorněním jednoho z možných postupů</w:t>
      </w:r>
      <w:r w:rsidR="00FB03AE">
        <w:rPr>
          <w:sz w:val="24"/>
          <w:szCs w:val="24"/>
        </w:rPr>
        <w:t>,</w:t>
      </w:r>
      <w:r w:rsidR="00EB2BF2">
        <w:rPr>
          <w:sz w:val="24"/>
          <w:szCs w:val="24"/>
        </w:rPr>
        <w:t xml:space="preserve"> jak</w:t>
      </w:r>
      <w:r w:rsidR="004A5502">
        <w:rPr>
          <w:sz w:val="24"/>
          <w:szCs w:val="24"/>
        </w:rPr>
        <w:t xml:space="preserve"> konstruovat nový fikční svět</w:t>
      </w:r>
      <w:r w:rsidR="00FB03AE">
        <w:rPr>
          <w:sz w:val="24"/>
          <w:szCs w:val="24"/>
        </w:rPr>
        <w:t xml:space="preserve"> a zpřehlednit všechny jeho zásadní složky. V některých bodech se tento koncept  shoduje s již zmíněnými </w:t>
      </w:r>
      <w:r w:rsidR="000A288F">
        <w:rPr>
          <w:sz w:val="24"/>
          <w:szCs w:val="24"/>
        </w:rPr>
        <w:t xml:space="preserve">teoriemi, což je důkazem společných elementárních prvků, které </w:t>
      </w:r>
      <w:r w:rsidR="00497A46">
        <w:rPr>
          <w:sz w:val="24"/>
          <w:szCs w:val="24"/>
        </w:rPr>
        <w:t>téměř každý přístup obsahuje</w:t>
      </w:r>
      <w:r w:rsidR="00497A46" w:rsidRPr="00161F58">
        <w:rPr>
          <w:i/>
          <w:iCs/>
          <w:sz w:val="24"/>
          <w:szCs w:val="24"/>
        </w:rPr>
        <w:t>.</w:t>
      </w:r>
      <w:r w:rsidR="00CC2A63" w:rsidRPr="00161F58">
        <w:rPr>
          <w:i/>
          <w:iCs/>
          <w:sz w:val="24"/>
          <w:szCs w:val="24"/>
        </w:rPr>
        <w:t xml:space="preserve"> </w:t>
      </w:r>
      <w:r w:rsidR="002E65A3" w:rsidRPr="00161F58">
        <w:rPr>
          <w:i/>
          <w:iCs/>
          <w:sz w:val="24"/>
          <w:szCs w:val="24"/>
        </w:rPr>
        <w:t>Alex McDowell</w:t>
      </w:r>
      <w:r w:rsidR="002C3E20">
        <w:rPr>
          <w:i/>
          <w:iCs/>
          <w:sz w:val="24"/>
          <w:szCs w:val="24"/>
        </w:rPr>
        <w:t xml:space="preserve"> </w:t>
      </w:r>
      <w:r w:rsidR="00365A29">
        <w:rPr>
          <w:sz w:val="24"/>
          <w:szCs w:val="24"/>
        </w:rPr>
        <w:t xml:space="preserve">pracuje s několika </w:t>
      </w:r>
      <w:r w:rsidR="007801CD">
        <w:rPr>
          <w:sz w:val="24"/>
          <w:szCs w:val="24"/>
        </w:rPr>
        <w:t>grafickými zpracováními tvorby fikčního světa</w:t>
      </w:r>
      <w:r w:rsidR="00B51758">
        <w:rPr>
          <w:sz w:val="24"/>
          <w:szCs w:val="24"/>
        </w:rPr>
        <w:t xml:space="preserve">, který </w:t>
      </w:r>
      <w:r w:rsidR="0008175B">
        <w:rPr>
          <w:sz w:val="24"/>
          <w:szCs w:val="24"/>
        </w:rPr>
        <w:t>označuje</w:t>
      </w:r>
      <w:r w:rsidR="00203593">
        <w:rPr>
          <w:sz w:val="24"/>
          <w:szCs w:val="24"/>
        </w:rPr>
        <w:t xml:space="preserve"> </w:t>
      </w:r>
      <w:r w:rsidR="0008175B">
        <w:rPr>
          <w:sz w:val="24"/>
          <w:szCs w:val="24"/>
        </w:rPr>
        <w:t>jako</w:t>
      </w:r>
      <w:r w:rsidR="00203593">
        <w:rPr>
          <w:sz w:val="24"/>
          <w:szCs w:val="24"/>
        </w:rPr>
        <w:t xml:space="preserve"> nádobu</w:t>
      </w:r>
      <w:r w:rsidR="00C755E7">
        <w:rPr>
          <w:sz w:val="24"/>
          <w:szCs w:val="24"/>
        </w:rPr>
        <w:t xml:space="preserve"> pro narativ.</w:t>
      </w:r>
      <w:r w:rsidR="00C755E7">
        <w:rPr>
          <w:rStyle w:val="Znakapoznpodarou"/>
          <w:sz w:val="24"/>
          <w:szCs w:val="24"/>
        </w:rPr>
        <w:footnoteReference w:id="88"/>
      </w:r>
      <w:r w:rsidR="00606F0D">
        <w:rPr>
          <w:sz w:val="24"/>
          <w:szCs w:val="24"/>
        </w:rPr>
        <w:t xml:space="preserve"> </w:t>
      </w:r>
      <w:r w:rsidR="00203593">
        <w:rPr>
          <w:sz w:val="24"/>
          <w:szCs w:val="24"/>
        </w:rPr>
        <w:t>Rozeberu základní model</w:t>
      </w:r>
      <w:r w:rsidR="00495D8D">
        <w:rPr>
          <w:sz w:val="24"/>
          <w:szCs w:val="24"/>
        </w:rPr>
        <w:t xml:space="preserve"> z roku 2004, kdy se ve středu </w:t>
      </w:r>
      <w:r w:rsidR="00A62EC0">
        <w:rPr>
          <w:sz w:val="24"/>
          <w:szCs w:val="24"/>
        </w:rPr>
        <w:t>m</w:t>
      </w:r>
      <w:r w:rsidR="00176855">
        <w:rPr>
          <w:sz w:val="24"/>
          <w:szCs w:val="24"/>
        </w:rPr>
        <w:t>andaly</w:t>
      </w:r>
      <w:r w:rsidR="00495D8D">
        <w:rPr>
          <w:sz w:val="24"/>
          <w:szCs w:val="24"/>
        </w:rPr>
        <w:t xml:space="preserve"> nachází </w:t>
      </w:r>
      <w:r w:rsidR="0039055B">
        <w:rPr>
          <w:sz w:val="24"/>
          <w:szCs w:val="24"/>
        </w:rPr>
        <w:t>tzv. origin</w:t>
      </w:r>
      <w:r w:rsidR="00D16AF2">
        <w:rPr>
          <w:sz w:val="24"/>
          <w:szCs w:val="24"/>
        </w:rPr>
        <w:t xml:space="preserve">/příběh. </w:t>
      </w:r>
      <w:r w:rsidR="009B66D1">
        <w:rPr>
          <w:sz w:val="24"/>
          <w:szCs w:val="24"/>
        </w:rPr>
        <w:t>V tomto případě se jedná o tzv. holistický přístup</w:t>
      </w:r>
      <w:r w:rsidR="00CA3052">
        <w:rPr>
          <w:sz w:val="24"/>
          <w:szCs w:val="24"/>
        </w:rPr>
        <w:t>,</w:t>
      </w:r>
      <w:r w:rsidR="00E063AD">
        <w:rPr>
          <w:sz w:val="24"/>
          <w:szCs w:val="24"/>
        </w:rPr>
        <w:t xml:space="preserve"> který jsem vysvětlil výše.</w:t>
      </w:r>
      <w:r w:rsidR="000701BC">
        <w:rPr>
          <w:sz w:val="24"/>
          <w:szCs w:val="24"/>
        </w:rPr>
        <w:t xml:space="preserve"> Origin ve středu tak stanovuje nejzákladnější pravidla světa</w:t>
      </w:r>
      <w:r w:rsidR="00FF26EF">
        <w:rPr>
          <w:sz w:val="24"/>
          <w:szCs w:val="24"/>
        </w:rPr>
        <w:t xml:space="preserve">, je to základ, na kterém </w:t>
      </w:r>
      <w:r w:rsidR="00B04A01">
        <w:rPr>
          <w:sz w:val="24"/>
          <w:szCs w:val="24"/>
        </w:rPr>
        <w:t>se svět buduje</w:t>
      </w:r>
      <w:r w:rsidR="001D6229">
        <w:rPr>
          <w:sz w:val="24"/>
          <w:szCs w:val="24"/>
        </w:rPr>
        <w:t>.</w:t>
      </w:r>
      <w:r w:rsidR="001D6229">
        <w:rPr>
          <w:rStyle w:val="Znakapoznpodarou"/>
          <w:sz w:val="24"/>
          <w:szCs w:val="24"/>
        </w:rPr>
        <w:footnoteReference w:id="89"/>
      </w:r>
      <w:r w:rsidR="00B04A01">
        <w:rPr>
          <w:sz w:val="24"/>
          <w:szCs w:val="24"/>
        </w:rPr>
        <w:t xml:space="preserve"> Představme si</w:t>
      </w:r>
      <w:r w:rsidR="005B3E5A">
        <w:rPr>
          <w:sz w:val="24"/>
          <w:szCs w:val="24"/>
        </w:rPr>
        <w:t xml:space="preserve"> tento středobod jako stavební parcelu, na které začneme </w:t>
      </w:r>
      <w:r w:rsidR="00400B2B">
        <w:rPr>
          <w:sz w:val="24"/>
          <w:szCs w:val="24"/>
        </w:rPr>
        <w:t>stavět</w:t>
      </w:r>
      <w:r w:rsidR="005B3E5A">
        <w:rPr>
          <w:sz w:val="24"/>
          <w:szCs w:val="24"/>
        </w:rPr>
        <w:t>.</w:t>
      </w:r>
      <w:r w:rsidR="00D26251">
        <w:rPr>
          <w:sz w:val="24"/>
          <w:szCs w:val="24"/>
        </w:rPr>
        <w:t xml:space="preserve"> </w:t>
      </w:r>
      <w:r w:rsidR="005B3E5A">
        <w:rPr>
          <w:sz w:val="24"/>
          <w:szCs w:val="24"/>
        </w:rPr>
        <w:t xml:space="preserve"> </w:t>
      </w:r>
      <w:r w:rsidR="00895403" w:rsidRPr="00161F58">
        <w:rPr>
          <w:sz w:val="24"/>
          <w:szCs w:val="24"/>
        </w:rPr>
        <w:t>McDowell</w:t>
      </w:r>
      <w:r w:rsidR="00895403">
        <w:rPr>
          <w:i/>
          <w:iCs/>
          <w:sz w:val="24"/>
          <w:szCs w:val="24"/>
        </w:rPr>
        <w:t xml:space="preserve"> </w:t>
      </w:r>
      <w:r w:rsidR="00895403">
        <w:rPr>
          <w:sz w:val="24"/>
          <w:szCs w:val="24"/>
        </w:rPr>
        <w:t xml:space="preserve">považuje za první krok </w:t>
      </w:r>
      <w:r w:rsidR="00CF74C5" w:rsidRPr="000F216A">
        <w:rPr>
          <w:i/>
          <w:iCs/>
          <w:sz w:val="24"/>
          <w:szCs w:val="24"/>
        </w:rPr>
        <w:t>narušení</w:t>
      </w:r>
      <w:r w:rsidR="000F216A">
        <w:rPr>
          <w:sz w:val="24"/>
          <w:szCs w:val="24"/>
        </w:rPr>
        <w:t xml:space="preserve"> (</w:t>
      </w:r>
      <w:r w:rsidR="000F216A">
        <w:rPr>
          <w:i/>
          <w:iCs/>
          <w:sz w:val="24"/>
          <w:szCs w:val="24"/>
        </w:rPr>
        <w:t>disruption)</w:t>
      </w:r>
      <w:r w:rsidR="00E97894">
        <w:rPr>
          <w:sz w:val="24"/>
          <w:szCs w:val="24"/>
        </w:rPr>
        <w:t>, něco</w:t>
      </w:r>
      <w:r w:rsidR="002D69E4">
        <w:rPr>
          <w:sz w:val="24"/>
          <w:szCs w:val="24"/>
        </w:rPr>
        <w:t>,</w:t>
      </w:r>
      <w:r w:rsidR="00E97894">
        <w:rPr>
          <w:sz w:val="24"/>
          <w:szCs w:val="24"/>
        </w:rPr>
        <w:t xml:space="preserve"> co uvede stav věcí do provozu.  </w:t>
      </w:r>
      <w:r w:rsidR="002D69E4">
        <w:rPr>
          <w:sz w:val="24"/>
          <w:szCs w:val="24"/>
        </w:rPr>
        <w:t>Tento krok označuje jako „</w:t>
      </w:r>
      <w:r w:rsidR="00AA323C" w:rsidRPr="00646279">
        <w:rPr>
          <w:i/>
          <w:iCs/>
          <w:sz w:val="24"/>
          <w:szCs w:val="24"/>
        </w:rPr>
        <w:t>C</w:t>
      </w:r>
      <w:r w:rsidR="002D69E4" w:rsidRPr="00646279">
        <w:rPr>
          <w:i/>
          <w:iCs/>
          <w:sz w:val="24"/>
          <w:szCs w:val="24"/>
        </w:rPr>
        <w:t>o kdyby?</w:t>
      </w:r>
      <w:r w:rsidR="00AA323C" w:rsidRPr="00646279">
        <w:rPr>
          <w:i/>
          <w:iCs/>
          <w:sz w:val="24"/>
          <w:szCs w:val="24"/>
        </w:rPr>
        <w:t xml:space="preserve"> Proč by ne?</w:t>
      </w:r>
      <w:r w:rsidR="002D69E4" w:rsidRPr="00646279">
        <w:rPr>
          <w:i/>
          <w:iCs/>
          <w:sz w:val="24"/>
          <w:szCs w:val="24"/>
        </w:rPr>
        <w:t>“</w:t>
      </w:r>
      <w:r w:rsidR="00AA323C" w:rsidRPr="00646279">
        <w:rPr>
          <w:i/>
          <w:iCs/>
          <w:sz w:val="24"/>
          <w:szCs w:val="24"/>
        </w:rPr>
        <w:t xml:space="preserve"> (What if? Why not?</w:t>
      </w:r>
      <w:r w:rsidR="00AA323C">
        <w:rPr>
          <w:sz w:val="24"/>
          <w:szCs w:val="24"/>
        </w:rPr>
        <w:t>)</w:t>
      </w:r>
      <w:r w:rsidR="0019480C">
        <w:rPr>
          <w:sz w:val="24"/>
          <w:szCs w:val="24"/>
        </w:rPr>
        <w:t>.</w:t>
      </w:r>
      <w:r w:rsidR="00AA323C">
        <w:rPr>
          <w:rStyle w:val="Znakapoznpodarou"/>
          <w:sz w:val="24"/>
          <w:szCs w:val="24"/>
        </w:rPr>
        <w:footnoteReference w:id="90"/>
      </w:r>
      <w:r w:rsidR="002D69E4">
        <w:rPr>
          <w:sz w:val="24"/>
          <w:szCs w:val="24"/>
        </w:rPr>
        <w:t xml:space="preserve"> </w:t>
      </w:r>
      <w:r w:rsidR="008C774C">
        <w:rPr>
          <w:sz w:val="24"/>
          <w:szCs w:val="24"/>
        </w:rPr>
        <w:t xml:space="preserve">Tato premisa se shoduje </w:t>
      </w:r>
      <w:r w:rsidR="00F54BC5">
        <w:rPr>
          <w:sz w:val="24"/>
          <w:szCs w:val="24"/>
        </w:rPr>
        <w:t xml:space="preserve">s tím, co </w:t>
      </w:r>
      <w:r w:rsidR="00F54BC5">
        <w:rPr>
          <w:i/>
          <w:iCs/>
          <w:sz w:val="24"/>
          <w:szCs w:val="24"/>
        </w:rPr>
        <w:t xml:space="preserve">Jan Johnson-Smith </w:t>
      </w:r>
      <w:r w:rsidR="00F54BC5">
        <w:rPr>
          <w:sz w:val="24"/>
          <w:szCs w:val="24"/>
        </w:rPr>
        <w:t>označil</w:t>
      </w:r>
      <w:r w:rsidR="00BE581E">
        <w:rPr>
          <w:sz w:val="24"/>
          <w:szCs w:val="24"/>
        </w:rPr>
        <w:t>a</w:t>
      </w:r>
      <w:r w:rsidR="00F54BC5">
        <w:rPr>
          <w:sz w:val="24"/>
          <w:szCs w:val="24"/>
        </w:rPr>
        <w:t xml:space="preserve"> za základ sci-fi</w:t>
      </w:r>
      <w:r w:rsidR="004959D1">
        <w:rPr>
          <w:sz w:val="24"/>
          <w:szCs w:val="24"/>
        </w:rPr>
        <w:t xml:space="preserve">, tedy fakt, že žánr se zaobírá </w:t>
      </w:r>
      <w:r w:rsidR="00567E04">
        <w:rPr>
          <w:sz w:val="24"/>
          <w:szCs w:val="24"/>
        </w:rPr>
        <w:t>problematikou</w:t>
      </w:r>
      <w:r w:rsidR="004959D1">
        <w:rPr>
          <w:sz w:val="24"/>
          <w:szCs w:val="24"/>
        </w:rPr>
        <w:t xml:space="preserve"> možných </w:t>
      </w:r>
      <w:r w:rsidR="00567E04">
        <w:rPr>
          <w:sz w:val="24"/>
          <w:szCs w:val="24"/>
        </w:rPr>
        <w:t>budoucností právě za použití otázky „</w:t>
      </w:r>
      <w:r w:rsidR="00343581">
        <w:rPr>
          <w:sz w:val="24"/>
          <w:szCs w:val="24"/>
        </w:rPr>
        <w:t>Co by kdyby?</w:t>
      </w:r>
      <w:r w:rsidR="00567E04">
        <w:rPr>
          <w:sz w:val="24"/>
          <w:szCs w:val="24"/>
        </w:rPr>
        <w:t>“</w:t>
      </w:r>
      <w:r w:rsidR="00343581">
        <w:rPr>
          <w:sz w:val="24"/>
          <w:szCs w:val="24"/>
        </w:rPr>
        <w:t>.</w:t>
      </w:r>
      <w:r w:rsidR="00343581">
        <w:rPr>
          <w:rStyle w:val="Znakapoznpodarou"/>
          <w:sz w:val="24"/>
          <w:szCs w:val="24"/>
        </w:rPr>
        <w:footnoteReference w:id="91"/>
      </w:r>
      <w:r w:rsidR="00834205">
        <w:rPr>
          <w:sz w:val="24"/>
          <w:szCs w:val="24"/>
        </w:rPr>
        <w:t xml:space="preserve"> </w:t>
      </w:r>
      <w:r w:rsidR="00405B3A">
        <w:rPr>
          <w:sz w:val="24"/>
          <w:szCs w:val="24"/>
        </w:rPr>
        <w:t xml:space="preserve">V obecném konceptu budování světů </w:t>
      </w:r>
      <w:r w:rsidR="00096EA1">
        <w:rPr>
          <w:sz w:val="24"/>
          <w:szCs w:val="24"/>
        </w:rPr>
        <w:t xml:space="preserve">je tento krok počátečním bodem příběhu, </w:t>
      </w:r>
      <w:r w:rsidR="00281073">
        <w:rPr>
          <w:sz w:val="24"/>
          <w:szCs w:val="24"/>
        </w:rPr>
        <w:t>jedn</w:t>
      </w:r>
      <w:r w:rsidR="00C068F3">
        <w:rPr>
          <w:sz w:val="24"/>
          <w:szCs w:val="24"/>
        </w:rPr>
        <w:t>ím</w:t>
      </w:r>
      <w:r w:rsidR="00281073">
        <w:rPr>
          <w:sz w:val="24"/>
          <w:szCs w:val="24"/>
        </w:rPr>
        <w:t xml:space="preserve"> z jeho hlavních či velmi podstatných</w:t>
      </w:r>
      <w:r w:rsidR="00C068F3">
        <w:rPr>
          <w:sz w:val="24"/>
          <w:szCs w:val="24"/>
        </w:rPr>
        <w:t xml:space="preserve"> kritérií. </w:t>
      </w:r>
      <w:r w:rsidR="00C068F3" w:rsidRPr="00161F58">
        <w:rPr>
          <w:sz w:val="24"/>
          <w:szCs w:val="24"/>
        </w:rPr>
        <w:t>Alex McDowell</w:t>
      </w:r>
      <w:r w:rsidR="00C068F3">
        <w:rPr>
          <w:i/>
          <w:iCs/>
          <w:sz w:val="24"/>
          <w:szCs w:val="24"/>
        </w:rPr>
        <w:t xml:space="preserve"> </w:t>
      </w:r>
      <w:r w:rsidR="00C068F3">
        <w:rPr>
          <w:sz w:val="24"/>
          <w:szCs w:val="24"/>
        </w:rPr>
        <w:t xml:space="preserve">ve své přednášce odkazuje ve spojitosti s demonstrací </w:t>
      </w:r>
      <w:r w:rsidR="00A62EC0">
        <w:rPr>
          <w:i/>
          <w:iCs/>
          <w:sz w:val="24"/>
          <w:szCs w:val="24"/>
        </w:rPr>
        <w:t>m</w:t>
      </w:r>
      <w:r w:rsidR="00176855" w:rsidRPr="00176855">
        <w:rPr>
          <w:i/>
          <w:iCs/>
          <w:sz w:val="24"/>
          <w:szCs w:val="24"/>
        </w:rPr>
        <w:t>andaly</w:t>
      </w:r>
      <w:r w:rsidR="00281073">
        <w:rPr>
          <w:sz w:val="24"/>
          <w:szCs w:val="24"/>
        </w:rPr>
        <w:t xml:space="preserve"> </w:t>
      </w:r>
      <w:r w:rsidR="00CB0360">
        <w:rPr>
          <w:sz w:val="24"/>
          <w:szCs w:val="24"/>
        </w:rPr>
        <w:t xml:space="preserve">na film </w:t>
      </w:r>
      <w:r w:rsidR="00CB0360">
        <w:rPr>
          <w:i/>
          <w:iCs/>
          <w:sz w:val="24"/>
          <w:szCs w:val="24"/>
        </w:rPr>
        <w:t xml:space="preserve">Minority report, </w:t>
      </w:r>
      <w:r w:rsidR="00CB0360">
        <w:rPr>
          <w:sz w:val="24"/>
          <w:szCs w:val="24"/>
        </w:rPr>
        <w:t xml:space="preserve">a jako příklad </w:t>
      </w:r>
      <w:r w:rsidR="00F75694">
        <w:rPr>
          <w:sz w:val="24"/>
          <w:szCs w:val="24"/>
        </w:rPr>
        <w:t>„</w:t>
      </w:r>
      <w:r w:rsidR="00F75694" w:rsidRPr="00646279">
        <w:rPr>
          <w:i/>
          <w:iCs/>
          <w:sz w:val="24"/>
          <w:szCs w:val="24"/>
        </w:rPr>
        <w:t>co kdyby</w:t>
      </w:r>
      <w:r w:rsidR="00F75694">
        <w:rPr>
          <w:sz w:val="24"/>
          <w:szCs w:val="24"/>
        </w:rPr>
        <w:t xml:space="preserve">?“ </w:t>
      </w:r>
      <w:r w:rsidR="00CB0360">
        <w:rPr>
          <w:sz w:val="24"/>
          <w:szCs w:val="24"/>
        </w:rPr>
        <w:t>udává</w:t>
      </w:r>
      <w:r w:rsidR="00B02F81">
        <w:rPr>
          <w:sz w:val="24"/>
          <w:szCs w:val="24"/>
        </w:rPr>
        <w:t xml:space="preserve"> existenci</w:t>
      </w:r>
      <w:r w:rsidR="00CB0360">
        <w:rPr>
          <w:sz w:val="24"/>
          <w:szCs w:val="24"/>
        </w:rPr>
        <w:t xml:space="preserve"> </w:t>
      </w:r>
      <w:r w:rsidR="00D1006F">
        <w:rPr>
          <w:sz w:val="24"/>
          <w:szCs w:val="24"/>
        </w:rPr>
        <w:t xml:space="preserve">tzv. </w:t>
      </w:r>
      <w:r w:rsidR="00D1006F">
        <w:rPr>
          <w:i/>
          <w:iCs/>
          <w:sz w:val="24"/>
          <w:szCs w:val="24"/>
        </w:rPr>
        <w:t xml:space="preserve">precogs, </w:t>
      </w:r>
      <w:r w:rsidR="00D1006F">
        <w:rPr>
          <w:sz w:val="24"/>
          <w:szCs w:val="24"/>
        </w:rPr>
        <w:t>tedy organizac</w:t>
      </w:r>
      <w:r w:rsidR="00B02F81">
        <w:rPr>
          <w:sz w:val="24"/>
          <w:szCs w:val="24"/>
        </w:rPr>
        <w:t>e</w:t>
      </w:r>
      <w:r w:rsidR="00D1006F">
        <w:rPr>
          <w:sz w:val="24"/>
          <w:szCs w:val="24"/>
        </w:rPr>
        <w:t xml:space="preserve"> předpovídající zločiny. V případě </w:t>
      </w:r>
      <w:r w:rsidR="00D1006F">
        <w:rPr>
          <w:i/>
          <w:iCs/>
          <w:sz w:val="24"/>
          <w:szCs w:val="24"/>
        </w:rPr>
        <w:t xml:space="preserve">The Expanse </w:t>
      </w:r>
      <w:r w:rsidR="00D1006F">
        <w:rPr>
          <w:sz w:val="24"/>
          <w:szCs w:val="24"/>
        </w:rPr>
        <w:t xml:space="preserve">bychom mohli </w:t>
      </w:r>
      <w:r w:rsidR="00592709">
        <w:rPr>
          <w:sz w:val="24"/>
          <w:szCs w:val="24"/>
        </w:rPr>
        <w:t xml:space="preserve">za příklad označit </w:t>
      </w:r>
      <w:r w:rsidR="007A2863">
        <w:rPr>
          <w:sz w:val="24"/>
          <w:szCs w:val="24"/>
        </w:rPr>
        <w:t>situaci</w:t>
      </w:r>
      <w:r w:rsidR="006D6404">
        <w:rPr>
          <w:sz w:val="24"/>
          <w:szCs w:val="24"/>
        </w:rPr>
        <w:t xml:space="preserve"> „co kdyby lidstvo kolonizovalo </w:t>
      </w:r>
      <w:r w:rsidR="00C33352">
        <w:rPr>
          <w:sz w:val="24"/>
          <w:szCs w:val="24"/>
        </w:rPr>
        <w:t>S</w:t>
      </w:r>
      <w:r w:rsidR="006D6404">
        <w:rPr>
          <w:sz w:val="24"/>
          <w:szCs w:val="24"/>
        </w:rPr>
        <w:t>luneční soustavu“ nebo</w:t>
      </w:r>
      <w:r w:rsidR="008413B4">
        <w:rPr>
          <w:sz w:val="24"/>
          <w:szCs w:val="24"/>
        </w:rPr>
        <w:t>,</w:t>
      </w:r>
      <w:r w:rsidR="006D6404">
        <w:rPr>
          <w:sz w:val="24"/>
          <w:szCs w:val="24"/>
        </w:rPr>
        <w:t xml:space="preserve"> </w:t>
      </w:r>
      <w:r w:rsidR="008413B4">
        <w:rPr>
          <w:sz w:val="24"/>
          <w:szCs w:val="24"/>
        </w:rPr>
        <w:t>když půjdeme hlouběji do příběhu seriálu, „</w:t>
      </w:r>
      <w:r w:rsidR="008413B4" w:rsidRPr="00646279">
        <w:rPr>
          <w:i/>
          <w:iCs/>
          <w:sz w:val="24"/>
          <w:szCs w:val="24"/>
        </w:rPr>
        <w:t xml:space="preserve">co kdyby </w:t>
      </w:r>
      <w:r w:rsidR="009255E4" w:rsidRPr="00646279">
        <w:rPr>
          <w:i/>
          <w:iCs/>
          <w:sz w:val="24"/>
          <w:szCs w:val="24"/>
        </w:rPr>
        <w:t>byla objevena nová substance</w:t>
      </w:r>
      <w:r w:rsidR="008413B4">
        <w:rPr>
          <w:sz w:val="24"/>
          <w:szCs w:val="24"/>
        </w:rPr>
        <w:t>“</w:t>
      </w:r>
      <w:r w:rsidR="009255E4">
        <w:rPr>
          <w:sz w:val="24"/>
          <w:szCs w:val="24"/>
        </w:rPr>
        <w:t xml:space="preserve">. </w:t>
      </w:r>
      <w:r w:rsidR="007D6F42">
        <w:rPr>
          <w:sz w:val="24"/>
          <w:szCs w:val="24"/>
        </w:rPr>
        <w:t xml:space="preserve">Tímto odkazuji na nalezení tzv. </w:t>
      </w:r>
      <w:r w:rsidR="007D6F42">
        <w:rPr>
          <w:sz w:val="24"/>
          <w:szCs w:val="24"/>
        </w:rPr>
        <w:lastRenderedPageBreak/>
        <w:t>protomolekul</w:t>
      </w:r>
      <w:r w:rsidR="00891112">
        <w:rPr>
          <w:sz w:val="24"/>
          <w:szCs w:val="24"/>
        </w:rPr>
        <w:t>y.</w:t>
      </w:r>
      <w:r w:rsidR="006C32D3">
        <w:rPr>
          <w:sz w:val="24"/>
          <w:szCs w:val="24"/>
        </w:rPr>
        <w:t xml:space="preserve"> V tomto</w:t>
      </w:r>
      <w:r w:rsidR="00891112">
        <w:rPr>
          <w:sz w:val="24"/>
          <w:szCs w:val="24"/>
        </w:rPr>
        <w:t xml:space="preserve"> </w:t>
      </w:r>
      <w:r w:rsidR="006C32D3">
        <w:rPr>
          <w:sz w:val="24"/>
          <w:szCs w:val="24"/>
        </w:rPr>
        <w:t xml:space="preserve"> bodě </w:t>
      </w:r>
      <w:r w:rsidR="00811BB1">
        <w:rPr>
          <w:sz w:val="24"/>
          <w:szCs w:val="24"/>
        </w:rPr>
        <w:t>je kladen velký důraz na fikci, kter</w:t>
      </w:r>
      <w:r w:rsidR="00020EDD">
        <w:rPr>
          <w:sz w:val="24"/>
          <w:szCs w:val="24"/>
        </w:rPr>
        <w:t>á je většinou hlavním stimulantem pro vývoj příběhu.</w:t>
      </w:r>
      <w:r w:rsidR="00C15B4F">
        <w:rPr>
          <w:rStyle w:val="Znakapoznpodarou"/>
          <w:sz w:val="24"/>
          <w:szCs w:val="24"/>
        </w:rPr>
        <w:footnoteReference w:id="92"/>
      </w:r>
      <w:r w:rsidR="00B46C96">
        <w:rPr>
          <w:sz w:val="24"/>
          <w:szCs w:val="24"/>
        </w:rPr>
        <w:t xml:space="preserve"> </w:t>
      </w:r>
      <w:r w:rsidR="00D4294F">
        <w:rPr>
          <w:sz w:val="24"/>
          <w:szCs w:val="24"/>
        </w:rPr>
        <w:t xml:space="preserve">Dále </w:t>
      </w:r>
      <w:r w:rsidR="00D4294F" w:rsidRPr="00161F58">
        <w:rPr>
          <w:sz w:val="24"/>
          <w:szCs w:val="24"/>
        </w:rPr>
        <w:t>McDowell</w:t>
      </w:r>
      <w:r w:rsidR="00D4294F">
        <w:rPr>
          <w:i/>
          <w:iCs/>
          <w:sz w:val="24"/>
          <w:szCs w:val="24"/>
        </w:rPr>
        <w:t xml:space="preserve"> </w:t>
      </w:r>
      <w:r w:rsidR="00147730">
        <w:rPr>
          <w:sz w:val="24"/>
          <w:szCs w:val="24"/>
        </w:rPr>
        <w:t xml:space="preserve">stanovuje kontext, </w:t>
      </w:r>
      <w:r w:rsidR="00263889">
        <w:rPr>
          <w:sz w:val="24"/>
          <w:szCs w:val="24"/>
        </w:rPr>
        <w:t>do kterého řadí téměř základní otázky, které si divák klade při sledování seriálu, tedy</w:t>
      </w:r>
      <w:r w:rsidR="00EE5BE2">
        <w:rPr>
          <w:sz w:val="24"/>
          <w:szCs w:val="24"/>
        </w:rPr>
        <w:t xml:space="preserve"> kdy</w:t>
      </w:r>
      <w:r w:rsidR="00B46C96">
        <w:rPr>
          <w:sz w:val="24"/>
          <w:szCs w:val="24"/>
        </w:rPr>
        <w:t>, kde, za jakých podmínek a proč se něco děje.</w:t>
      </w:r>
      <w:r w:rsidR="00493BCC">
        <w:rPr>
          <w:rStyle w:val="Znakapoznpodarou"/>
          <w:sz w:val="24"/>
          <w:szCs w:val="24"/>
        </w:rPr>
        <w:footnoteReference w:id="93"/>
      </w:r>
      <w:r w:rsidR="00B46C96">
        <w:rPr>
          <w:sz w:val="24"/>
          <w:szCs w:val="24"/>
        </w:rPr>
        <w:t xml:space="preserve"> </w:t>
      </w:r>
      <w:r w:rsidR="001E50D1">
        <w:rPr>
          <w:sz w:val="24"/>
          <w:szCs w:val="24"/>
        </w:rPr>
        <w:t xml:space="preserve">Tento </w:t>
      </w:r>
      <w:r w:rsidR="002D2526">
        <w:rPr>
          <w:sz w:val="24"/>
          <w:szCs w:val="24"/>
        </w:rPr>
        <w:t>krok je zásadní pro stanovení vnitřní logiky světa</w:t>
      </w:r>
      <w:r w:rsidR="00BF07BB">
        <w:rPr>
          <w:sz w:val="24"/>
          <w:szCs w:val="24"/>
        </w:rPr>
        <w:t>, pro orientaci v příběhu, pro definování prostoru</w:t>
      </w:r>
      <w:r w:rsidR="00784591">
        <w:rPr>
          <w:sz w:val="24"/>
          <w:szCs w:val="24"/>
        </w:rPr>
        <w:t xml:space="preserve"> a pro mnoho dalšího, tudíž není možné </w:t>
      </w:r>
      <w:r w:rsidR="001E6243">
        <w:rPr>
          <w:sz w:val="24"/>
          <w:szCs w:val="24"/>
        </w:rPr>
        <w:t>jej</w:t>
      </w:r>
      <w:r w:rsidR="0057358D">
        <w:rPr>
          <w:sz w:val="24"/>
          <w:szCs w:val="24"/>
        </w:rPr>
        <w:t xml:space="preserve"> přeskočit jak z hlediska </w:t>
      </w:r>
      <w:r w:rsidR="0054279F">
        <w:rPr>
          <w:sz w:val="24"/>
          <w:szCs w:val="24"/>
        </w:rPr>
        <w:t xml:space="preserve">příběhu, tak konstruování světa. </w:t>
      </w:r>
      <w:r w:rsidR="00360B96">
        <w:rPr>
          <w:sz w:val="24"/>
          <w:szCs w:val="24"/>
        </w:rPr>
        <w:t xml:space="preserve">Mimo kontext </w:t>
      </w:r>
      <w:r w:rsidR="00360B96" w:rsidRPr="00161F58">
        <w:rPr>
          <w:sz w:val="24"/>
          <w:szCs w:val="24"/>
        </w:rPr>
        <w:t>McDowell</w:t>
      </w:r>
      <w:r w:rsidR="00360B96">
        <w:rPr>
          <w:i/>
          <w:iCs/>
          <w:sz w:val="24"/>
          <w:szCs w:val="24"/>
        </w:rPr>
        <w:t xml:space="preserve"> </w:t>
      </w:r>
      <w:r w:rsidR="00360B96">
        <w:rPr>
          <w:sz w:val="24"/>
          <w:szCs w:val="24"/>
        </w:rPr>
        <w:t xml:space="preserve">vyčleňuje </w:t>
      </w:r>
      <w:r w:rsidR="002C7F61">
        <w:rPr>
          <w:sz w:val="24"/>
          <w:szCs w:val="24"/>
        </w:rPr>
        <w:t>např. sociální podmínky</w:t>
      </w:r>
      <w:r w:rsidR="00F165D8">
        <w:rPr>
          <w:sz w:val="24"/>
          <w:szCs w:val="24"/>
        </w:rPr>
        <w:t xml:space="preserve">, </w:t>
      </w:r>
      <w:r w:rsidR="00101B5A">
        <w:rPr>
          <w:sz w:val="24"/>
          <w:szCs w:val="24"/>
        </w:rPr>
        <w:t>mentální uvažování</w:t>
      </w:r>
      <w:r w:rsidR="00A72120">
        <w:rPr>
          <w:sz w:val="24"/>
          <w:szCs w:val="24"/>
        </w:rPr>
        <w:t xml:space="preserve">, fyzikální podmínky a řadí je do třetí kategorie, kterou nazval </w:t>
      </w:r>
      <w:r w:rsidR="00A809D6">
        <w:rPr>
          <w:sz w:val="24"/>
          <w:szCs w:val="24"/>
        </w:rPr>
        <w:t>ekos</w:t>
      </w:r>
      <w:r w:rsidR="00572772">
        <w:rPr>
          <w:sz w:val="24"/>
          <w:szCs w:val="24"/>
        </w:rPr>
        <w:t>ystémy (</w:t>
      </w:r>
      <w:r w:rsidR="00A72120">
        <w:rPr>
          <w:i/>
          <w:iCs/>
          <w:sz w:val="24"/>
          <w:szCs w:val="24"/>
        </w:rPr>
        <w:t>ecologies</w:t>
      </w:r>
      <w:r w:rsidR="00572772">
        <w:rPr>
          <w:i/>
          <w:iCs/>
          <w:sz w:val="24"/>
          <w:szCs w:val="24"/>
        </w:rPr>
        <w:t>)</w:t>
      </w:r>
      <w:r w:rsidR="00A72120">
        <w:rPr>
          <w:i/>
          <w:iCs/>
          <w:sz w:val="24"/>
          <w:szCs w:val="24"/>
        </w:rPr>
        <w:t>.</w:t>
      </w:r>
      <w:r w:rsidR="00F2242E">
        <w:rPr>
          <w:rStyle w:val="Znakapoznpodarou"/>
          <w:i/>
          <w:iCs/>
          <w:sz w:val="24"/>
          <w:szCs w:val="24"/>
        </w:rPr>
        <w:footnoteReference w:id="94"/>
      </w:r>
      <w:r w:rsidR="00A72120">
        <w:rPr>
          <w:i/>
          <w:iCs/>
          <w:sz w:val="24"/>
          <w:szCs w:val="24"/>
        </w:rPr>
        <w:t xml:space="preserve"> </w:t>
      </w:r>
      <w:r w:rsidR="006826D9">
        <w:rPr>
          <w:sz w:val="24"/>
          <w:szCs w:val="24"/>
        </w:rPr>
        <w:t xml:space="preserve">Jako příklad </w:t>
      </w:r>
      <w:r w:rsidR="00C2219B">
        <w:rPr>
          <w:sz w:val="24"/>
          <w:szCs w:val="24"/>
        </w:rPr>
        <w:t>udává městské plánování</w:t>
      </w:r>
      <w:r w:rsidR="004C54B5">
        <w:rPr>
          <w:sz w:val="24"/>
          <w:szCs w:val="24"/>
        </w:rPr>
        <w:t xml:space="preserve"> v </w:t>
      </w:r>
      <w:r w:rsidR="004C54B5">
        <w:rPr>
          <w:i/>
          <w:iCs/>
          <w:sz w:val="24"/>
          <w:szCs w:val="24"/>
        </w:rPr>
        <w:t>Minority report</w:t>
      </w:r>
      <w:r w:rsidR="00691FA6">
        <w:rPr>
          <w:i/>
          <w:iCs/>
          <w:sz w:val="24"/>
          <w:szCs w:val="24"/>
        </w:rPr>
        <w:t xml:space="preserve">, </w:t>
      </w:r>
      <w:r w:rsidR="000B7611">
        <w:rPr>
          <w:sz w:val="24"/>
          <w:szCs w:val="24"/>
        </w:rPr>
        <w:t>kdy se konkrétně ve Washingtonu DC zvýšila popul</w:t>
      </w:r>
      <w:r w:rsidR="00137690">
        <w:rPr>
          <w:sz w:val="24"/>
          <w:szCs w:val="24"/>
        </w:rPr>
        <w:t>a</w:t>
      </w:r>
      <w:r w:rsidR="000B7611">
        <w:rPr>
          <w:sz w:val="24"/>
          <w:szCs w:val="24"/>
        </w:rPr>
        <w:t>ce</w:t>
      </w:r>
      <w:r w:rsidR="00137690">
        <w:rPr>
          <w:sz w:val="24"/>
          <w:szCs w:val="24"/>
        </w:rPr>
        <w:t xml:space="preserve">, díky </w:t>
      </w:r>
      <w:r w:rsidR="00405332">
        <w:rPr>
          <w:sz w:val="24"/>
          <w:szCs w:val="24"/>
        </w:rPr>
        <w:t>předcházení vraždám</w:t>
      </w:r>
      <w:r w:rsidR="00137690">
        <w:rPr>
          <w:sz w:val="24"/>
          <w:szCs w:val="24"/>
        </w:rPr>
        <w:t>.</w:t>
      </w:r>
      <w:r w:rsidR="00D224C0">
        <w:rPr>
          <w:sz w:val="24"/>
          <w:szCs w:val="24"/>
        </w:rPr>
        <w:t xml:space="preserve"> </w:t>
      </w:r>
      <w:r w:rsidR="00DB7E35">
        <w:rPr>
          <w:sz w:val="24"/>
          <w:szCs w:val="24"/>
        </w:rPr>
        <w:t xml:space="preserve">Výrazné a významné prvky světa, jako třeba neobvyklý způsob dopravy, jenž ve světě hraje podstatnou roli, pak </w:t>
      </w:r>
      <w:r w:rsidR="00DB7E35" w:rsidRPr="00161F58">
        <w:rPr>
          <w:sz w:val="24"/>
          <w:szCs w:val="24"/>
        </w:rPr>
        <w:t>McDowell</w:t>
      </w:r>
      <w:r w:rsidR="00DB7E35">
        <w:rPr>
          <w:i/>
          <w:iCs/>
          <w:sz w:val="24"/>
          <w:szCs w:val="24"/>
        </w:rPr>
        <w:t xml:space="preserve"> </w:t>
      </w:r>
      <w:r w:rsidR="00DB7E35">
        <w:rPr>
          <w:sz w:val="24"/>
          <w:szCs w:val="24"/>
        </w:rPr>
        <w:t xml:space="preserve">řadí </w:t>
      </w:r>
      <w:r w:rsidR="00DC538E">
        <w:rPr>
          <w:sz w:val="24"/>
          <w:szCs w:val="24"/>
        </w:rPr>
        <w:t>mezi dominanty a subdominanty (</w:t>
      </w:r>
      <w:r w:rsidR="00DC538E">
        <w:rPr>
          <w:i/>
          <w:iCs/>
          <w:sz w:val="24"/>
          <w:szCs w:val="24"/>
        </w:rPr>
        <w:t xml:space="preserve">domains / </w:t>
      </w:r>
      <w:r w:rsidR="00825F55">
        <w:rPr>
          <w:i/>
          <w:iCs/>
          <w:sz w:val="24"/>
          <w:szCs w:val="24"/>
        </w:rPr>
        <w:t xml:space="preserve">subdomains). </w:t>
      </w:r>
      <w:r w:rsidR="00A923FE">
        <w:rPr>
          <w:sz w:val="24"/>
          <w:szCs w:val="24"/>
        </w:rPr>
        <w:t>Lze sem zařadit jak technologie, tak například módu.</w:t>
      </w:r>
      <w:r w:rsidR="00B26B41">
        <w:rPr>
          <w:rStyle w:val="Znakapoznpodarou"/>
          <w:sz w:val="24"/>
          <w:szCs w:val="24"/>
        </w:rPr>
        <w:footnoteReference w:id="95"/>
      </w:r>
      <w:r w:rsidR="00A923FE">
        <w:rPr>
          <w:sz w:val="24"/>
          <w:szCs w:val="24"/>
        </w:rPr>
        <w:t xml:space="preserve"> </w:t>
      </w:r>
      <w:r w:rsidR="007D5200">
        <w:rPr>
          <w:sz w:val="24"/>
          <w:szCs w:val="24"/>
        </w:rPr>
        <w:t xml:space="preserve">S ohlédnutím opět na </w:t>
      </w:r>
      <w:r w:rsidR="007D5200">
        <w:rPr>
          <w:i/>
          <w:iCs/>
          <w:sz w:val="24"/>
          <w:szCs w:val="24"/>
        </w:rPr>
        <w:t xml:space="preserve">The Expanse </w:t>
      </w:r>
      <w:r w:rsidR="007D5200">
        <w:rPr>
          <w:sz w:val="24"/>
          <w:szCs w:val="24"/>
        </w:rPr>
        <w:t xml:space="preserve">zmiňme </w:t>
      </w:r>
      <w:r w:rsidR="00250B8C">
        <w:rPr>
          <w:sz w:val="24"/>
          <w:szCs w:val="24"/>
        </w:rPr>
        <w:t>způsob otáčení vesmírné lodě (tzv. flip n‘ burn</w:t>
      </w:r>
      <w:r w:rsidR="00B74CB6">
        <w:rPr>
          <w:sz w:val="24"/>
          <w:szCs w:val="24"/>
        </w:rPr>
        <w:t xml:space="preserve">) či uniformy příslušníků Marsu. </w:t>
      </w:r>
    </w:p>
    <w:p w14:paraId="6974B086" w14:textId="4D19BD75" w:rsidR="00CD0776" w:rsidRDefault="00C73AE7" w:rsidP="00497B3E">
      <w:pPr>
        <w:spacing w:line="360" w:lineRule="auto"/>
        <w:jc w:val="both"/>
        <w:rPr>
          <w:sz w:val="24"/>
          <w:szCs w:val="24"/>
        </w:rPr>
      </w:pPr>
      <w:r w:rsidRPr="00161F58">
        <w:rPr>
          <w:sz w:val="24"/>
          <w:szCs w:val="24"/>
        </w:rPr>
        <w:t>Alex McDowell</w:t>
      </w:r>
      <w:r>
        <w:rPr>
          <w:i/>
          <w:iCs/>
          <w:sz w:val="24"/>
          <w:szCs w:val="24"/>
        </w:rPr>
        <w:t xml:space="preserve"> </w:t>
      </w:r>
      <w:r w:rsidR="00A06212">
        <w:rPr>
          <w:sz w:val="24"/>
          <w:szCs w:val="24"/>
        </w:rPr>
        <w:t>apeluje na interdisciplinární charakter</w:t>
      </w:r>
      <w:r w:rsidR="0009486D">
        <w:rPr>
          <w:sz w:val="24"/>
          <w:szCs w:val="24"/>
        </w:rPr>
        <w:t xml:space="preserve"> </w:t>
      </w:r>
      <w:r w:rsidR="00A62EC0">
        <w:rPr>
          <w:i/>
          <w:iCs/>
          <w:sz w:val="24"/>
          <w:szCs w:val="24"/>
        </w:rPr>
        <w:t>m</w:t>
      </w:r>
      <w:r w:rsidR="00406CEA">
        <w:rPr>
          <w:i/>
          <w:iCs/>
          <w:sz w:val="24"/>
          <w:szCs w:val="24"/>
        </w:rPr>
        <w:t>andaly</w:t>
      </w:r>
      <w:r w:rsidR="0009486D">
        <w:rPr>
          <w:sz w:val="24"/>
          <w:szCs w:val="24"/>
        </w:rPr>
        <w:t xml:space="preserve"> a</w:t>
      </w:r>
      <w:r w:rsidR="007A4AE1">
        <w:rPr>
          <w:i/>
          <w:iCs/>
          <w:sz w:val="24"/>
          <w:szCs w:val="24"/>
        </w:rPr>
        <w:t xml:space="preserve"> </w:t>
      </w:r>
      <w:r w:rsidR="00B21FC6">
        <w:rPr>
          <w:sz w:val="24"/>
          <w:szCs w:val="24"/>
        </w:rPr>
        <w:t xml:space="preserve">rozděluje </w:t>
      </w:r>
      <w:r w:rsidR="0009486D">
        <w:rPr>
          <w:sz w:val="24"/>
          <w:szCs w:val="24"/>
        </w:rPr>
        <w:t>ji</w:t>
      </w:r>
      <w:r w:rsidR="00B21FC6">
        <w:rPr>
          <w:sz w:val="24"/>
          <w:szCs w:val="24"/>
        </w:rPr>
        <w:t xml:space="preserve"> na pri</w:t>
      </w:r>
      <w:r w:rsidR="007A4AE1">
        <w:rPr>
          <w:sz w:val="24"/>
          <w:szCs w:val="24"/>
        </w:rPr>
        <w:t>nc</w:t>
      </w:r>
      <w:r w:rsidR="00B21FC6">
        <w:rPr>
          <w:sz w:val="24"/>
          <w:szCs w:val="24"/>
        </w:rPr>
        <w:t>ip horizontální řezu a vertikality</w:t>
      </w:r>
      <w:r w:rsidR="007A4AE1">
        <w:rPr>
          <w:sz w:val="24"/>
          <w:szCs w:val="24"/>
        </w:rPr>
        <w:t xml:space="preserve"> jednotlivých</w:t>
      </w:r>
      <w:r w:rsidR="0009486D">
        <w:rPr>
          <w:sz w:val="24"/>
          <w:szCs w:val="24"/>
        </w:rPr>
        <w:t xml:space="preserve"> </w:t>
      </w:r>
      <w:r w:rsidR="00D33F73">
        <w:rPr>
          <w:sz w:val="24"/>
          <w:szCs w:val="24"/>
        </w:rPr>
        <w:t xml:space="preserve">součástí. </w:t>
      </w:r>
      <w:r w:rsidR="0007776A" w:rsidRPr="00161F58">
        <w:rPr>
          <w:sz w:val="24"/>
          <w:szCs w:val="24"/>
        </w:rPr>
        <w:t>McDowell s Peterem von Stacke</w:t>
      </w:r>
      <w:r w:rsidR="00084869" w:rsidRPr="00161F58">
        <w:rPr>
          <w:sz w:val="24"/>
          <w:szCs w:val="24"/>
        </w:rPr>
        <w:t>l</w:t>
      </w:r>
      <w:r w:rsidR="0007776A" w:rsidRPr="00161F58">
        <w:rPr>
          <w:sz w:val="24"/>
          <w:szCs w:val="24"/>
        </w:rPr>
        <w:t xml:space="preserve">bergem </w:t>
      </w:r>
      <w:r w:rsidR="00084869">
        <w:rPr>
          <w:sz w:val="24"/>
          <w:szCs w:val="24"/>
        </w:rPr>
        <w:t xml:space="preserve">ve svém článku píší: </w:t>
      </w:r>
    </w:p>
    <w:p w14:paraId="6248D427" w14:textId="055F75C8" w:rsidR="00DA3242" w:rsidRDefault="00B625EA" w:rsidP="00872CB6">
      <w:pPr>
        <w:spacing w:line="240" w:lineRule="auto"/>
        <w:ind w:left="567" w:right="567"/>
        <w:jc w:val="both"/>
        <w:rPr>
          <w:sz w:val="20"/>
          <w:szCs w:val="20"/>
        </w:rPr>
      </w:pPr>
      <w:r w:rsidRPr="00AF3F83">
        <w:rPr>
          <w:sz w:val="20"/>
          <w:szCs w:val="20"/>
        </w:rPr>
        <w:t>„</w:t>
      </w:r>
      <w:r w:rsidR="00B362F7" w:rsidRPr="00646279">
        <w:rPr>
          <w:i/>
          <w:iCs/>
          <w:sz w:val="20"/>
          <w:szCs w:val="20"/>
        </w:rPr>
        <w:t xml:space="preserve">Digitální a nelineární designový proces 21. století </w:t>
      </w:r>
      <w:r w:rsidR="00143CDC" w:rsidRPr="00646279">
        <w:rPr>
          <w:i/>
          <w:iCs/>
          <w:sz w:val="20"/>
          <w:szCs w:val="20"/>
        </w:rPr>
        <w:t xml:space="preserve">nahradil anachronismus </w:t>
      </w:r>
      <w:r w:rsidR="00710F0E" w:rsidRPr="00646279">
        <w:rPr>
          <w:i/>
          <w:iCs/>
          <w:sz w:val="20"/>
          <w:szCs w:val="20"/>
        </w:rPr>
        <w:t xml:space="preserve">lineárního industriálního modelu 20.století </w:t>
      </w:r>
      <w:r w:rsidR="005E1813" w:rsidRPr="00646279">
        <w:rPr>
          <w:i/>
          <w:iCs/>
          <w:sz w:val="20"/>
          <w:szCs w:val="20"/>
        </w:rPr>
        <w:t xml:space="preserve">a umožnil plynulou interdisciplinární </w:t>
      </w:r>
      <w:r w:rsidR="00BA7E91" w:rsidRPr="00646279">
        <w:rPr>
          <w:i/>
          <w:iCs/>
          <w:sz w:val="20"/>
          <w:szCs w:val="20"/>
        </w:rPr>
        <w:t>spolupráci</w:t>
      </w:r>
      <w:r w:rsidR="005E1813" w:rsidRPr="00646279">
        <w:rPr>
          <w:i/>
          <w:iCs/>
          <w:sz w:val="20"/>
          <w:szCs w:val="20"/>
        </w:rPr>
        <w:t xml:space="preserve"> </w:t>
      </w:r>
      <w:r w:rsidR="007C35FC" w:rsidRPr="00646279">
        <w:rPr>
          <w:i/>
          <w:iCs/>
          <w:sz w:val="20"/>
          <w:szCs w:val="20"/>
        </w:rPr>
        <w:t>od začátku vývoje příběhového prostoru</w:t>
      </w:r>
      <w:r w:rsidR="00203DB7" w:rsidRPr="00646279">
        <w:rPr>
          <w:i/>
          <w:iCs/>
          <w:sz w:val="20"/>
          <w:szCs w:val="20"/>
        </w:rPr>
        <w:t>… Přehled indikovaný v</w:t>
      </w:r>
      <w:r w:rsidR="006348FF" w:rsidRPr="00646279">
        <w:rPr>
          <w:i/>
          <w:iCs/>
          <w:sz w:val="20"/>
          <w:szCs w:val="20"/>
        </w:rPr>
        <w:t> </w:t>
      </w:r>
      <w:r w:rsidR="00A62EC0">
        <w:rPr>
          <w:i/>
          <w:iCs/>
          <w:sz w:val="20"/>
          <w:szCs w:val="20"/>
        </w:rPr>
        <w:t>m</w:t>
      </w:r>
      <w:r w:rsidR="00203DB7" w:rsidRPr="00646279">
        <w:rPr>
          <w:i/>
          <w:iCs/>
          <w:sz w:val="20"/>
          <w:szCs w:val="20"/>
        </w:rPr>
        <w:t>andale</w:t>
      </w:r>
      <w:r w:rsidR="006348FF" w:rsidRPr="00646279">
        <w:rPr>
          <w:i/>
          <w:iCs/>
          <w:sz w:val="20"/>
          <w:szCs w:val="20"/>
        </w:rPr>
        <w:t xml:space="preserve"> </w:t>
      </w:r>
      <w:r w:rsidR="005F1516" w:rsidRPr="00646279">
        <w:rPr>
          <w:i/>
          <w:iCs/>
          <w:sz w:val="20"/>
          <w:szCs w:val="20"/>
        </w:rPr>
        <w:t xml:space="preserve">reprezentuje horizontální řez světem – všechny jeho hlavní elementy společnosti, </w:t>
      </w:r>
      <w:r w:rsidR="004163DE" w:rsidRPr="00646279">
        <w:rPr>
          <w:i/>
          <w:iCs/>
          <w:sz w:val="20"/>
          <w:szCs w:val="20"/>
        </w:rPr>
        <w:t>kultury, politiky, vědy, technologie, historie, infrastruktury a ekosyst</w:t>
      </w:r>
      <w:r w:rsidR="009B445E" w:rsidRPr="00646279">
        <w:rPr>
          <w:i/>
          <w:iCs/>
          <w:sz w:val="20"/>
          <w:szCs w:val="20"/>
        </w:rPr>
        <w:t>é</w:t>
      </w:r>
      <w:r w:rsidR="004163DE" w:rsidRPr="00646279">
        <w:rPr>
          <w:i/>
          <w:iCs/>
          <w:sz w:val="20"/>
          <w:szCs w:val="20"/>
        </w:rPr>
        <w:t>mu</w:t>
      </w:r>
      <w:r w:rsidR="007069CE" w:rsidRPr="00646279">
        <w:rPr>
          <w:i/>
          <w:iCs/>
          <w:sz w:val="20"/>
          <w:szCs w:val="20"/>
        </w:rPr>
        <w:t>, které propojují nara</w:t>
      </w:r>
      <w:r w:rsidR="00251741" w:rsidRPr="00646279">
        <w:rPr>
          <w:i/>
          <w:iCs/>
          <w:sz w:val="20"/>
          <w:szCs w:val="20"/>
        </w:rPr>
        <w:t xml:space="preserve">tivní elementy světa. </w:t>
      </w:r>
      <w:r w:rsidR="000B2E74" w:rsidRPr="00646279">
        <w:rPr>
          <w:i/>
          <w:iCs/>
          <w:sz w:val="20"/>
          <w:szCs w:val="20"/>
        </w:rPr>
        <w:t>Při</w:t>
      </w:r>
      <w:r w:rsidR="00997795" w:rsidRPr="00646279">
        <w:rPr>
          <w:i/>
          <w:iCs/>
          <w:sz w:val="20"/>
          <w:szCs w:val="20"/>
        </w:rPr>
        <w:t xml:space="preserve"> rozvíjení jemných detailů </w:t>
      </w:r>
      <w:r w:rsidR="00E336DA" w:rsidRPr="00646279">
        <w:rPr>
          <w:i/>
          <w:iCs/>
          <w:sz w:val="20"/>
          <w:szCs w:val="20"/>
        </w:rPr>
        <w:t>světa</w:t>
      </w:r>
      <w:r w:rsidR="000B2E74" w:rsidRPr="00646279">
        <w:rPr>
          <w:i/>
          <w:iCs/>
          <w:sz w:val="20"/>
          <w:szCs w:val="20"/>
        </w:rPr>
        <w:t xml:space="preserve"> se</w:t>
      </w:r>
      <w:r w:rsidR="00E336DA" w:rsidRPr="00646279">
        <w:rPr>
          <w:i/>
          <w:iCs/>
          <w:sz w:val="20"/>
          <w:szCs w:val="20"/>
        </w:rPr>
        <w:t xml:space="preserve"> pak </w:t>
      </w:r>
      <w:r w:rsidR="00934B17" w:rsidRPr="00646279">
        <w:rPr>
          <w:i/>
          <w:iCs/>
          <w:sz w:val="20"/>
          <w:szCs w:val="20"/>
        </w:rPr>
        <w:t xml:space="preserve">tvůrci světa zapojí do série vertikálních </w:t>
      </w:r>
      <w:r w:rsidR="00473F4F" w:rsidRPr="00646279">
        <w:rPr>
          <w:i/>
          <w:iCs/>
          <w:sz w:val="20"/>
          <w:szCs w:val="20"/>
        </w:rPr>
        <w:t>stěžejních bodů</w:t>
      </w:r>
      <w:r w:rsidR="000B2E74" w:rsidRPr="00646279">
        <w:rPr>
          <w:i/>
          <w:iCs/>
          <w:sz w:val="20"/>
          <w:szCs w:val="20"/>
        </w:rPr>
        <w:t xml:space="preserve">, </w:t>
      </w:r>
      <w:r w:rsidR="00FB57D0" w:rsidRPr="00646279">
        <w:rPr>
          <w:i/>
          <w:iCs/>
          <w:sz w:val="20"/>
          <w:szCs w:val="20"/>
        </w:rPr>
        <w:t>z nichž vyvstávají otázky vůči světovému systému</w:t>
      </w:r>
      <w:r w:rsidR="003A56F4" w:rsidRPr="00646279">
        <w:rPr>
          <w:i/>
          <w:iCs/>
          <w:sz w:val="20"/>
          <w:szCs w:val="20"/>
        </w:rPr>
        <w:t xml:space="preserve"> ve vztahu ke specifickým </w:t>
      </w:r>
      <w:r w:rsidR="00E07DA8" w:rsidRPr="00646279">
        <w:rPr>
          <w:i/>
          <w:iCs/>
          <w:sz w:val="20"/>
          <w:szCs w:val="20"/>
        </w:rPr>
        <w:t xml:space="preserve">elementům, které mají přímý vliv na narativ. </w:t>
      </w:r>
      <w:r w:rsidR="0008017A" w:rsidRPr="00646279">
        <w:rPr>
          <w:i/>
          <w:iCs/>
          <w:sz w:val="20"/>
          <w:szCs w:val="20"/>
        </w:rPr>
        <w:t xml:space="preserve">Tyto detailní průzkumy vyžadují odpovědi na základě </w:t>
      </w:r>
      <w:r w:rsidR="007D5DF7" w:rsidRPr="00646279">
        <w:rPr>
          <w:i/>
          <w:iCs/>
          <w:sz w:val="20"/>
          <w:szCs w:val="20"/>
        </w:rPr>
        <w:t xml:space="preserve">ekologií a dominant světa, které upevňují jeho </w:t>
      </w:r>
      <w:r w:rsidR="0051121F" w:rsidRPr="00646279">
        <w:rPr>
          <w:i/>
          <w:iCs/>
          <w:sz w:val="20"/>
          <w:szCs w:val="20"/>
        </w:rPr>
        <w:t>vnitřní logiku</w:t>
      </w:r>
      <w:r w:rsidR="0051121F" w:rsidRPr="00AF3F83">
        <w:rPr>
          <w:sz w:val="20"/>
          <w:szCs w:val="20"/>
        </w:rPr>
        <w:t>.</w:t>
      </w:r>
      <w:r w:rsidRPr="00AF3F83">
        <w:rPr>
          <w:sz w:val="20"/>
          <w:szCs w:val="20"/>
        </w:rPr>
        <w:t>“</w:t>
      </w:r>
      <w:r w:rsidR="0051121F" w:rsidRPr="00AF3F83">
        <w:rPr>
          <w:sz w:val="20"/>
          <w:szCs w:val="20"/>
        </w:rPr>
        <w:t xml:space="preserve"> (McDowell, Stackelberg</w:t>
      </w:r>
      <w:r w:rsidR="003D5310" w:rsidRPr="00AF3F83">
        <w:rPr>
          <w:sz w:val="20"/>
          <w:szCs w:val="20"/>
        </w:rPr>
        <w:t xml:space="preserve"> 2015)</w:t>
      </w:r>
    </w:p>
    <w:p w14:paraId="4A74C9A3" w14:textId="77777777" w:rsidR="00A9761B" w:rsidRDefault="00A9761B" w:rsidP="00872CB6">
      <w:pPr>
        <w:spacing w:line="240" w:lineRule="auto"/>
        <w:ind w:left="567" w:right="567"/>
        <w:jc w:val="both"/>
        <w:rPr>
          <w:sz w:val="20"/>
          <w:szCs w:val="20"/>
        </w:rPr>
      </w:pPr>
    </w:p>
    <w:p w14:paraId="0EE44863" w14:textId="4B404518" w:rsidR="00872CB6" w:rsidRDefault="003A03C5" w:rsidP="00A9761B">
      <w:pPr>
        <w:spacing w:line="360" w:lineRule="auto"/>
        <w:jc w:val="both"/>
        <w:rPr>
          <w:sz w:val="24"/>
          <w:szCs w:val="24"/>
        </w:rPr>
      </w:pPr>
      <w:r>
        <w:rPr>
          <w:sz w:val="24"/>
          <w:szCs w:val="24"/>
        </w:rPr>
        <w:t xml:space="preserve">Důležité je zaměřit se na </w:t>
      </w:r>
      <w:r w:rsidR="00A022AD">
        <w:rPr>
          <w:sz w:val="24"/>
          <w:szCs w:val="24"/>
        </w:rPr>
        <w:t>potencionální post</w:t>
      </w:r>
      <w:r w:rsidR="00BA0B4D">
        <w:rPr>
          <w:sz w:val="24"/>
          <w:szCs w:val="24"/>
        </w:rPr>
        <w:t>st</w:t>
      </w:r>
      <w:r w:rsidR="00A022AD">
        <w:rPr>
          <w:sz w:val="24"/>
          <w:szCs w:val="24"/>
        </w:rPr>
        <w:t>ruk</w:t>
      </w:r>
      <w:r w:rsidR="00BA0B4D">
        <w:rPr>
          <w:sz w:val="24"/>
          <w:szCs w:val="24"/>
        </w:rPr>
        <w:t xml:space="preserve">turalistický charakter tohoto konceptu. Argumentuji tak z důvodu, že ač se bavíme o postupných krocích, které jsou </w:t>
      </w:r>
      <w:r w:rsidR="00D95EBA">
        <w:rPr>
          <w:sz w:val="24"/>
          <w:szCs w:val="24"/>
        </w:rPr>
        <w:t xml:space="preserve">v grafickém </w:t>
      </w:r>
      <w:r w:rsidR="00D95EBA">
        <w:rPr>
          <w:sz w:val="24"/>
          <w:szCs w:val="24"/>
        </w:rPr>
        <w:lastRenderedPageBreak/>
        <w:t xml:space="preserve">zpracování zahrnuté a postupně vysvětlované, neznamená </w:t>
      </w:r>
      <w:r w:rsidR="00D77A70">
        <w:rPr>
          <w:sz w:val="24"/>
          <w:szCs w:val="24"/>
        </w:rPr>
        <w:t xml:space="preserve">to, že je nutné se držet striktní kauzality. Důkazem </w:t>
      </w:r>
      <w:r w:rsidR="003E2891">
        <w:rPr>
          <w:sz w:val="24"/>
          <w:szCs w:val="24"/>
        </w:rPr>
        <w:t xml:space="preserve">je </w:t>
      </w:r>
      <w:r w:rsidR="003E2891">
        <w:rPr>
          <w:i/>
          <w:iCs/>
          <w:sz w:val="24"/>
          <w:szCs w:val="24"/>
        </w:rPr>
        <w:t xml:space="preserve">The Expanse, </w:t>
      </w:r>
      <w:r w:rsidR="004120C0">
        <w:rPr>
          <w:sz w:val="24"/>
          <w:szCs w:val="24"/>
        </w:rPr>
        <w:t xml:space="preserve">ve kterém </w:t>
      </w:r>
      <w:r w:rsidR="00652AF9">
        <w:rPr>
          <w:sz w:val="24"/>
          <w:szCs w:val="24"/>
        </w:rPr>
        <w:t xml:space="preserve">lze </w:t>
      </w:r>
      <w:r w:rsidR="00FE0E86">
        <w:rPr>
          <w:sz w:val="24"/>
          <w:szCs w:val="24"/>
        </w:rPr>
        <w:t xml:space="preserve">pozorovat nekauzální emerzi jednotlivých kategorií (jako například kontextu, do kterého je </w:t>
      </w:r>
      <w:r w:rsidR="00FA6154">
        <w:rPr>
          <w:sz w:val="24"/>
          <w:szCs w:val="24"/>
        </w:rPr>
        <w:t>zasazováno několik „</w:t>
      </w:r>
      <w:r w:rsidR="00FA6154" w:rsidRPr="00646279">
        <w:rPr>
          <w:i/>
          <w:iCs/>
          <w:sz w:val="24"/>
          <w:szCs w:val="24"/>
        </w:rPr>
        <w:t>co kdyby</w:t>
      </w:r>
      <w:r w:rsidR="00FA6154">
        <w:rPr>
          <w:sz w:val="24"/>
          <w:szCs w:val="24"/>
        </w:rPr>
        <w:t>?“), které posléze navazují vztahy mezi sebou.</w:t>
      </w:r>
      <w:r w:rsidR="00AC6AF3">
        <w:rPr>
          <w:sz w:val="24"/>
          <w:szCs w:val="24"/>
        </w:rPr>
        <w:t xml:space="preserve"> </w:t>
      </w:r>
      <w:r w:rsidR="000364FA">
        <w:rPr>
          <w:sz w:val="24"/>
          <w:szCs w:val="24"/>
        </w:rPr>
        <w:t>Vrátím se zpět k</w:t>
      </w:r>
      <w:r w:rsidR="00C52E26">
        <w:rPr>
          <w:sz w:val="24"/>
          <w:szCs w:val="24"/>
        </w:rPr>
        <w:t xml:space="preserve"> tezi, kdy </w:t>
      </w:r>
      <w:r w:rsidR="00585E03">
        <w:rPr>
          <w:sz w:val="24"/>
          <w:szCs w:val="24"/>
        </w:rPr>
        <w:t xml:space="preserve">je nad </w:t>
      </w:r>
      <w:r w:rsidR="00F623AF">
        <w:rPr>
          <w:sz w:val="24"/>
          <w:szCs w:val="24"/>
        </w:rPr>
        <w:t xml:space="preserve">fikčním světem uvažováno jako nad nádobou pro narativ. </w:t>
      </w:r>
      <w:r w:rsidR="002F67B5">
        <w:rPr>
          <w:sz w:val="24"/>
          <w:szCs w:val="24"/>
        </w:rPr>
        <w:t xml:space="preserve">Zmínil jsem již také koncept tzv. </w:t>
      </w:r>
      <w:r w:rsidR="00825696">
        <w:rPr>
          <w:i/>
          <w:iCs/>
          <w:sz w:val="24"/>
          <w:szCs w:val="24"/>
        </w:rPr>
        <w:t>světo-centrického (world-based)</w:t>
      </w:r>
      <w:r w:rsidR="004A2835">
        <w:rPr>
          <w:i/>
          <w:iCs/>
          <w:sz w:val="24"/>
          <w:szCs w:val="24"/>
        </w:rPr>
        <w:t xml:space="preserve"> </w:t>
      </w:r>
      <w:r w:rsidR="004A2835">
        <w:rPr>
          <w:sz w:val="24"/>
          <w:szCs w:val="24"/>
        </w:rPr>
        <w:t>postupu, kdy nejprve vzniká svět bez závislosti na příb</w:t>
      </w:r>
      <w:r w:rsidR="00BC1E15">
        <w:rPr>
          <w:sz w:val="24"/>
          <w:szCs w:val="24"/>
        </w:rPr>
        <w:t xml:space="preserve">ěhu, tedy jakýsi budoucí storyworld. </w:t>
      </w:r>
      <w:r w:rsidR="006779AF">
        <w:rPr>
          <w:sz w:val="24"/>
          <w:szCs w:val="24"/>
        </w:rPr>
        <w:t xml:space="preserve">Právě takto </w:t>
      </w:r>
      <w:r w:rsidR="00CA5A10">
        <w:rPr>
          <w:sz w:val="24"/>
          <w:szCs w:val="24"/>
        </w:rPr>
        <w:t xml:space="preserve">postupoval </w:t>
      </w:r>
      <w:r w:rsidR="00CA5A10">
        <w:rPr>
          <w:i/>
          <w:iCs/>
          <w:sz w:val="24"/>
          <w:szCs w:val="24"/>
        </w:rPr>
        <w:t>Steven Spi</w:t>
      </w:r>
      <w:r w:rsidR="009530D1">
        <w:rPr>
          <w:i/>
          <w:iCs/>
          <w:sz w:val="24"/>
          <w:szCs w:val="24"/>
        </w:rPr>
        <w:t xml:space="preserve">elberg </w:t>
      </w:r>
      <w:r w:rsidR="009530D1">
        <w:rPr>
          <w:sz w:val="24"/>
          <w:szCs w:val="24"/>
        </w:rPr>
        <w:t xml:space="preserve">u svého filmu </w:t>
      </w:r>
      <w:r w:rsidR="009530D1">
        <w:rPr>
          <w:i/>
          <w:iCs/>
          <w:sz w:val="24"/>
          <w:szCs w:val="24"/>
        </w:rPr>
        <w:t xml:space="preserve">Minority report. </w:t>
      </w:r>
      <w:r w:rsidR="009530D1">
        <w:rPr>
          <w:sz w:val="24"/>
          <w:szCs w:val="24"/>
        </w:rPr>
        <w:t xml:space="preserve">Nejdříve vznikal svět se svými základními komponenty, </w:t>
      </w:r>
      <w:r w:rsidR="006363C3">
        <w:rPr>
          <w:sz w:val="24"/>
          <w:szCs w:val="24"/>
        </w:rPr>
        <w:t xml:space="preserve">s vnitřní logikou a futuristickou vizí reality. </w:t>
      </w:r>
      <w:r w:rsidR="00A064D5">
        <w:rPr>
          <w:sz w:val="24"/>
          <w:szCs w:val="24"/>
        </w:rPr>
        <w:t xml:space="preserve">Interdisciplinární </w:t>
      </w:r>
      <w:r w:rsidR="0001037A">
        <w:rPr>
          <w:sz w:val="24"/>
          <w:szCs w:val="24"/>
        </w:rPr>
        <w:t xml:space="preserve">kolaborace napomohla v oblasti architektury, </w:t>
      </w:r>
      <w:r w:rsidR="00D10AD1">
        <w:rPr>
          <w:sz w:val="24"/>
          <w:szCs w:val="24"/>
        </w:rPr>
        <w:t xml:space="preserve">designu, technologie, </w:t>
      </w:r>
      <w:r w:rsidR="00FC601F">
        <w:rPr>
          <w:sz w:val="24"/>
          <w:szCs w:val="24"/>
        </w:rPr>
        <w:t xml:space="preserve">marketingu apod. </w:t>
      </w:r>
      <w:r w:rsidR="00861AEC">
        <w:rPr>
          <w:sz w:val="24"/>
          <w:szCs w:val="24"/>
        </w:rPr>
        <w:t xml:space="preserve">Zároveň </w:t>
      </w:r>
      <w:r w:rsidR="00861AEC" w:rsidRPr="00161F58">
        <w:rPr>
          <w:sz w:val="24"/>
          <w:szCs w:val="24"/>
        </w:rPr>
        <w:t>Alex McDowell</w:t>
      </w:r>
      <w:r w:rsidR="00861AEC">
        <w:rPr>
          <w:i/>
          <w:iCs/>
          <w:sz w:val="24"/>
          <w:szCs w:val="24"/>
        </w:rPr>
        <w:t xml:space="preserve"> </w:t>
      </w:r>
      <w:r w:rsidR="00861AEC">
        <w:rPr>
          <w:sz w:val="24"/>
          <w:szCs w:val="24"/>
        </w:rPr>
        <w:t xml:space="preserve">v jedné ze svých přednášek </w:t>
      </w:r>
      <w:r w:rsidR="003D6523">
        <w:rPr>
          <w:sz w:val="24"/>
          <w:szCs w:val="24"/>
        </w:rPr>
        <w:t xml:space="preserve">upozorňuje na jednu z hlavních funkcí </w:t>
      </w:r>
      <w:r w:rsidR="001C3796" w:rsidRPr="003456AB">
        <w:rPr>
          <w:sz w:val="24"/>
          <w:szCs w:val="24"/>
        </w:rPr>
        <w:t>budování světa</w:t>
      </w:r>
      <w:r w:rsidR="003D6523">
        <w:rPr>
          <w:i/>
          <w:iCs/>
          <w:sz w:val="24"/>
          <w:szCs w:val="24"/>
        </w:rPr>
        <w:t xml:space="preserve">, </w:t>
      </w:r>
      <w:r w:rsidR="003D6523">
        <w:rPr>
          <w:sz w:val="24"/>
          <w:szCs w:val="24"/>
        </w:rPr>
        <w:t>který dle něj „</w:t>
      </w:r>
      <w:r w:rsidR="003D6523" w:rsidRPr="00646279">
        <w:rPr>
          <w:i/>
          <w:iCs/>
          <w:sz w:val="24"/>
          <w:szCs w:val="24"/>
        </w:rPr>
        <w:t xml:space="preserve">stimuluje </w:t>
      </w:r>
      <w:r w:rsidR="00427D1C" w:rsidRPr="00646279">
        <w:rPr>
          <w:i/>
          <w:iCs/>
          <w:sz w:val="24"/>
          <w:szCs w:val="24"/>
        </w:rPr>
        <w:t xml:space="preserve">např. technologie z něj vyplývající a tvaruje </w:t>
      </w:r>
      <w:r w:rsidR="00FE34EE" w:rsidRPr="00646279">
        <w:rPr>
          <w:i/>
          <w:iCs/>
          <w:sz w:val="24"/>
          <w:szCs w:val="24"/>
        </w:rPr>
        <w:t>imaginaci, aby se stala reálnou</w:t>
      </w:r>
      <w:r w:rsidR="00FE34EE">
        <w:rPr>
          <w:sz w:val="24"/>
          <w:szCs w:val="24"/>
        </w:rPr>
        <w:t>.</w:t>
      </w:r>
      <w:r w:rsidR="003D6523">
        <w:rPr>
          <w:sz w:val="24"/>
          <w:szCs w:val="24"/>
        </w:rPr>
        <w:t>“</w:t>
      </w:r>
      <w:r w:rsidR="00FE34EE">
        <w:rPr>
          <w:rStyle w:val="Znakapoznpodarou"/>
          <w:sz w:val="24"/>
          <w:szCs w:val="24"/>
        </w:rPr>
        <w:footnoteReference w:id="96"/>
      </w:r>
      <w:r w:rsidR="00FE34EE">
        <w:rPr>
          <w:sz w:val="24"/>
          <w:szCs w:val="24"/>
        </w:rPr>
        <w:t xml:space="preserve"> </w:t>
      </w:r>
      <w:r w:rsidR="00975B7C">
        <w:rPr>
          <w:sz w:val="24"/>
          <w:szCs w:val="24"/>
        </w:rPr>
        <w:t xml:space="preserve">Tuto myšlenku navíc doplňuje </w:t>
      </w:r>
      <w:r w:rsidR="00975B7C">
        <w:rPr>
          <w:i/>
          <w:iCs/>
          <w:sz w:val="24"/>
          <w:szCs w:val="24"/>
        </w:rPr>
        <w:t xml:space="preserve">Steven Spielberg, </w:t>
      </w:r>
      <w:r w:rsidR="00975B7C">
        <w:rPr>
          <w:sz w:val="24"/>
          <w:szCs w:val="24"/>
        </w:rPr>
        <w:t xml:space="preserve">který konstatoval, že </w:t>
      </w:r>
      <w:r w:rsidR="00D66FB1">
        <w:rPr>
          <w:sz w:val="24"/>
          <w:szCs w:val="24"/>
        </w:rPr>
        <w:t xml:space="preserve">jeho vizí bylo </w:t>
      </w:r>
      <w:r w:rsidR="00224E21">
        <w:rPr>
          <w:sz w:val="24"/>
          <w:szCs w:val="24"/>
        </w:rPr>
        <w:t>„</w:t>
      </w:r>
      <w:r w:rsidR="00D66FB1">
        <w:rPr>
          <w:sz w:val="24"/>
          <w:szCs w:val="24"/>
        </w:rPr>
        <w:t xml:space="preserve">vytvořit </w:t>
      </w:r>
      <w:r w:rsidR="00224E21">
        <w:rPr>
          <w:sz w:val="24"/>
          <w:szCs w:val="24"/>
        </w:rPr>
        <w:t>blízkou budoucnost, ne science fiction</w:t>
      </w:r>
      <w:r w:rsidR="00CA2134">
        <w:rPr>
          <w:sz w:val="24"/>
          <w:szCs w:val="24"/>
        </w:rPr>
        <w:t>.</w:t>
      </w:r>
      <w:r w:rsidR="00224E21">
        <w:rPr>
          <w:sz w:val="24"/>
          <w:szCs w:val="24"/>
        </w:rPr>
        <w:t>“</w:t>
      </w:r>
      <w:r w:rsidR="00CA2134">
        <w:rPr>
          <w:rStyle w:val="Znakapoznpodarou"/>
          <w:sz w:val="24"/>
          <w:szCs w:val="24"/>
        </w:rPr>
        <w:footnoteReference w:id="97"/>
      </w:r>
      <w:r w:rsidR="005F0791">
        <w:rPr>
          <w:sz w:val="24"/>
          <w:szCs w:val="24"/>
        </w:rPr>
        <w:t xml:space="preserve"> </w:t>
      </w:r>
      <w:r w:rsidR="009126C7">
        <w:rPr>
          <w:sz w:val="24"/>
          <w:szCs w:val="24"/>
        </w:rPr>
        <w:t xml:space="preserve">Koherence a kompaktnost </w:t>
      </w:r>
      <w:r w:rsidR="00777040">
        <w:rPr>
          <w:sz w:val="24"/>
          <w:szCs w:val="24"/>
        </w:rPr>
        <w:t>tohoto přístupu k budování fikčních světů</w:t>
      </w:r>
      <w:r w:rsidR="0019353B">
        <w:rPr>
          <w:sz w:val="24"/>
          <w:szCs w:val="24"/>
        </w:rPr>
        <w:t xml:space="preserve"> jsou </w:t>
      </w:r>
      <w:r w:rsidR="00940AC3">
        <w:rPr>
          <w:sz w:val="24"/>
          <w:szCs w:val="24"/>
        </w:rPr>
        <w:t xml:space="preserve">jedněmi z důvodů, proč se </w:t>
      </w:r>
      <w:r w:rsidR="009A280B">
        <w:rPr>
          <w:sz w:val="24"/>
          <w:szCs w:val="24"/>
        </w:rPr>
        <w:t xml:space="preserve">nechat </w:t>
      </w:r>
      <w:r w:rsidR="00A62EC0">
        <w:rPr>
          <w:i/>
          <w:iCs/>
          <w:sz w:val="24"/>
          <w:szCs w:val="24"/>
        </w:rPr>
        <w:t>m</w:t>
      </w:r>
      <w:r w:rsidR="009A280B">
        <w:rPr>
          <w:i/>
          <w:iCs/>
          <w:sz w:val="24"/>
          <w:szCs w:val="24"/>
        </w:rPr>
        <w:t xml:space="preserve">andalou </w:t>
      </w:r>
      <w:r w:rsidR="009A280B">
        <w:rPr>
          <w:sz w:val="24"/>
          <w:szCs w:val="24"/>
        </w:rPr>
        <w:t>inspirovat</w:t>
      </w:r>
      <w:r w:rsidR="00861BE0">
        <w:rPr>
          <w:sz w:val="24"/>
          <w:szCs w:val="24"/>
        </w:rPr>
        <w:t xml:space="preserve">, ovšem je to pouze jeden z možných pohledů, který lze uplatnit, jak koneckonců </w:t>
      </w:r>
      <w:r w:rsidR="008C1E02">
        <w:rPr>
          <w:sz w:val="24"/>
          <w:szCs w:val="24"/>
        </w:rPr>
        <w:t>tvrdí i samotný autor konceptu.</w:t>
      </w:r>
      <w:r w:rsidR="00572772">
        <w:rPr>
          <w:rStyle w:val="Znakapoznpodarou"/>
          <w:sz w:val="24"/>
          <w:szCs w:val="24"/>
        </w:rPr>
        <w:footnoteReference w:id="98"/>
      </w:r>
      <w:r w:rsidR="008C1E02">
        <w:rPr>
          <w:sz w:val="24"/>
          <w:szCs w:val="24"/>
        </w:rPr>
        <w:t xml:space="preserve"> </w:t>
      </w:r>
    </w:p>
    <w:p w14:paraId="2CD5058E" w14:textId="4CBCCB70" w:rsidR="00587EFB" w:rsidRDefault="00D04B80" w:rsidP="00A9761B">
      <w:pPr>
        <w:spacing w:line="360" w:lineRule="auto"/>
        <w:jc w:val="both"/>
        <w:rPr>
          <w:sz w:val="24"/>
          <w:szCs w:val="24"/>
        </w:rPr>
      </w:pPr>
      <w:r>
        <w:rPr>
          <w:sz w:val="24"/>
          <w:szCs w:val="24"/>
        </w:rPr>
        <w:t xml:space="preserve">Možných přístupů k problematice fikčních světů je samozřejmě více </w:t>
      </w:r>
      <w:r w:rsidR="00E62398">
        <w:rPr>
          <w:sz w:val="24"/>
          <w:szCs w:val="24"/>
        </w:rPr>
        <w:t xml:space="preserve">a jejich komplexní </w:t>
      </w:r>
      <w:r w:rsidR="00AF7BBC">
        <w:rPr>
          <w:sz w:val="24"/>
          <w:szCs w:val="24"/>
        </w:rPr>
        <w:t xml:space="preserve">struktura je potřeba rozebrat mnohem podrobněji. Z tohoto důvodu odkazuji </w:t>
      </w:r>
      <w:r w:rsidR="00C47250">
        <w:rPr>
          <w:sz w:val="24"/>
          <w:szCs w:val="24"/>
        </w:rPr>
        <w:t xml:space="preserve">mimo jiné na </w:t>
      </w:r>
      <w:r w:rsidR="00C47250" w:rsidRPr="00161F58">
        <w:rPr>
          <w:sz w:val="24"/>
          <w:szCs w:val="24"/>
        </w:rPr>
        <w:t>Alexe McDowella, Brandona Sandersona či Leah Zaidi</w:t>
      </w:r>
      <w:r w:rsidR="00C47250">
        <w:rPr>
          <w:i/>
          <w:iCs/>
          <w:sz w:val="24"/>
          <w:szCs w:val="24"/>
        </w:rPr>
        <w:t xml:space="preserve">, </w:t>
      </w:r>
      <w:r w:rsidR="00C47250">
        <w:rPr>
          <w:sz w:val="24"/>
          <w:szCs w:val="24"/>
        </w:rPr>
        <w:t xml:space="preserve">kteří koncept </w:t>
      </w:r>
      <w:r w:rsidR="003456AB">
        <w:rPr>
          <w:sz w:val="24"/>
          <w:szCs w:val="24"/>
        </w:rPr>
        <w:t>budování světů</w:t>
      </w:r>
      <w:r w:rsidR="00C47250">
        <w:rPr>
          <w:sz w:val="24"/>
          <w:szCs w:val="24"/>
        </w:rPr>
        <w:t xml:space="preserve"> </w:t>
      </w:r>
      <w:r w:rsidR="00011929">
        <w:rPr>
          <w:sz w:val="24"/>
          <w:szCs w:val="24"/>
        </w:rPr>
        <w:t>rozebírají pečlivěji. Pro tuto práci postačí základní myšlenk</w:t>
      </w:r>
      <w:r w:rsidR="002A556B">
        <w:rPr>
          <w:sz w:val="24"/>
          <w:szCs w:val="24"/>
        </w:rPr>
        <w:t xml:space="preserve">y jednotlivých teorií, které </w:t>
      </w:r>
      <w:r w:rsidR="00E804C5">
        <w:rPr>
          <w:sz w:val="24"/>
          <w:szCs w:val="24"/>
        </w:rPr>
        <w:t xml:space="preserve">v rámci </w:t>
      </w:r>
      <w:r w:rsidR="00340B0D">
        <w:rPr>
          <w:sz w:val="24"/>
          <w:szCs w:val="24"/>
        </w:rPr>
        <w:t xml:space="preserve">širokého tématu fikčních světů </w:t>
      </w:r>
      <w:r w:rsidR="00816D7C">
        <w:rPr>
          <w:sz w:val="24"/>
          <w:szCs w:val="24"/>
        </w:rPr>
        <w:t>přiblíží také problematiku konstrukce prostoru.</w:t>
      </w:r>
    </w:p>
    <w:p w14:paraId="687590C2" w14:textId="7B048924" w:rsidR="00A9761B" w:rsidRDefault="00A9761B" w:rsidP="00A9761B">
      <w:pPr>
        <w:spacing w:line="360" w:lineRule="auto"/>
        <w:jc w:val="both"/>
        <w:rPr>
          <w:sz w:val="24"/>
          <w:szCs w:val="24"/>
        </w:rPr>
      </w:pPr>
    </w:p>
    <w:p w14:paraId="780E366A" w14:textId="14B3777A" w:rsidR="00A9761B" w:rsidRDefault="00A9761B" w:rsidP="00A9761B">
      <w:pPr>
        <w:spacing w:line="360" w:lineRule="auto"/>
        <w:jc w:val="both"/>
        <w:rPr>
          <w:sz w:val="24"/>
          <w:szCs w:val="24"/>
        </w:rPr>
      </w:pPr>
    </w:p>
    <w:p w14:paraId="43FB2DF4" w14:textId="50FBE893" w:rsidR="002B7447" w:rsidRDefault="002B7447" w:rsidP="00A9761B">
      <w:pPr>
        <w:spacing w:line="360" w:lineRule="auto"/>
        <w:jc w:val="both"/>
        <w:rPr>
          <w:sz w:val="24"/>
          <w:szCs w:val="24"/>
        </w:rPr>
      </w:pPr>
    </w:p>
    <w:p w14:paraId="6B1635C1" w14:textId="77777777" w:rsidR="00214432" w:rsidRDefault="00214432" w:rsidP="00A9761B">
      <w:pPr>
        <w:spacing w:line="360" w:lineRule="auto"/>
        <w:jc w:val="both"/>
        <w:rPr>
          <w:sz w:val="24"/>
          <w:szCs w:val="24"/>
        </w:rPr>
      </w:pPr>
    </w:p>
    <w:p w14:paraId="5BD9C4EF" w14:textId="61942969" w:rsidR="00185ED4" w:rsidRDefault="005308E9" w:rsidP="005308E9">
      <w:pPr>
        <w:pStyle w:val="Nadpis2"/>
        <w:numPr>
          <w:ilvl w:val="1"/>
          <w:numId w:val="6"/>
        </w:numPr>
      </w:pPr>
      <w:bookmarkStart w:id="8" w:name="_Toc39684457"/>
      <w:r>
        <w:lastRenderedPageBreak/>
        <w:t>Budování světa ve sci-fi</w:t>
      </w:r>
      <w:bookmarkEnd w:id="8"/>
    </w:p>
    <w:p w14:paraId="1D897778" w14:textId="77F5FDD5" w:rsidR="00F9636F" w:rsidRDefault="00F9636F" w:rsidP="005308E9"/>
    <w:p w14:paraId="3317D4BB" w14:textId="6D677B36" w:rsidR="00FA3E80" w:rsidRDefault="004F79F4" w:rsidP="00B60679">
      <w:pPr>
        <w:spacing w:line="360" w:lineRule="auto"/>
        <w:jc w:val="both"/>
        <w:rPr>
          <w:sz w:val="24"/>
          <w:szCs w:val="24"/>
        </w:rPr>
      </w:pPr>
      <w:r w:rsidRPr="009A7A18">
        <w:rPr>
          <w:sz w:val="24"/>
          <w:szCs w:val="24"/>
        </w:rPr>
        <w:t>Vysvětlil jsem několik možných přístupů, na jejichž základě je možné vybudovat bohatý fikční svět s jeho vnitřní logikou</w:t>
      </w:r>
      <w:r w:rsidR="00930CBE" w:rsidRPr="009A7A18">
        <w:rPr>
          <w:sz w:val="24"/>
          <w:szCs w:val="24"/>
        </w:rPr>
        <w:t xml:space="preserve">. </w:t>
      </w:r>
      <w:r w:rsidR="008B1A00" w:rsidRPr="009A7A18">
        <w:rPr>
          <w:sz w:val="24"/>
          <w:szCs w:val="24"/>
        </w:rPr>
        <w:t>Tyto přístupy jsou ko</w:t>
      </w:r>
      <w:r w:rsidR="00F92C11" w:rsidRPr="009A7A18">
        <w:rPr>
          <w:sz w:val="24"/>
          <w:szCs w:val="24"/>
        </w:rPr>
        <w:t xml:space="preserve">ncipovány jako univerzální </w:t>
      </w:r>
      <w:r w:rsidR="00694BC0" w:rsidRPr="009A7A18">
        <w:rPr>
          <w:sz w:val="24"/>
          <w:szCs w:val="24"/>
        </w:rPr>
        <w:t>pro fikční tvorbu</w:t>
      </w:r>
      <w:r w:rsidR="008917FA" w:rsidRPr="009A7A18">
        <w:rPr>
          <w:sz w:val="24"/>
          <w:szCs w:val="24"/>
        </w:rPr>
        <w:t xml:space="preserve">, a to především díky možnému variování či </w:t>
      </w:r>
      <w:r w:rsidR="00BA48C5" w:rsidRPr="009A7A18">
        <w:rPr>
          <w:sz w:val="24"/>
          <w:szCs w:val="24"/>
        </w:rPr>
        <w:t xml:space="preserve">využití pouze některých dílčích segmentů. Science fiction má jakožto žánr daná specifika, </w:t>
      </w:r>
      <w:r w:rsidR="0027612C" w:rsidRPr="009A7A18">
        <w:rPr>
          <w:sz w:val="24"/>
          <w:szCs w:val="24"/>
        </w:rPr>
        <w:t xml:space="preserve">jejichž zohlednění při tvorbě světa může </w:t>
      </w:r>
      <w:r w:rsidR="00104F51" w:rsidRPr="009A7A18">
        <w:rPr>
          <w:sz w:val="24"/>
          <w:szCs w:val="24"/>
        </w:rPr>
        <w:t xml:space="preserve">značně ovlivnit </w:t>
      </w:r>
      <w:r w:rsidR="00CC2237" w:rsidRPr="009A7A18">
        <w:rPr>
          <w:sz w:val="24"/>
          <w:szCs w:val="24"/>
        </w:rPr>
        <w:t>vývoj některých aspektů. V této kapitole</w:t>
      </w:r>
      <w:r w:rsidR="00590152" w:rsidRPr="009A7A18">
        <w:rPr>
          <w:sz w:val="24"/>
          <w:szCs w:val="24"/>
        </w:rPr>
        <w:t xml:space="preserve"> se zabývám </w:t>
      </w:r>
      <w:r w:rsidR="00C506A8" w:rsidRPr="009A7A18">
        <w:rPr>
          <w:sz w:val="24"/>
          <w:szCs w:val="24"/>
        </w:rPr>
        <w:t xml:space="preserve">problematikou </w:t>
      </w:r>
      <w:r w:rsidR="001C3F65" w:rsidRPr="009A7A18">
        <w:rPr>
          <w:sz w:val="24"/>
          <w:szCs w:val="24"/>
        </w:rPr>
        <w:t xml:space="preserve">vztahu sci-fi a </w:t>
      </w:r>
      <w:r w:rsidR="001B3D0C">
        <w:rPr>
          <w:sz w:val="24"/>
          <w:szCs w:val="24"/>
        </w:rPr>
        <w:t xml:space="preserve">budování </w:t>
      </w:r>
      <w:r w:rsidR="00302B40">
        <w:rPr>
          <w:sz w:val="24"/>
          <w:szCs w:val="24"/>
        </w:rPr>
        <w:t>fikčního světa</w:t>
      </w:r>
      <w:r w:rsidR="009A7A18" w:rsidRPr="009A7A18">
        <w:rPr>
          <w:sz w:val="24"/>
          <w:szCs w:val="24"/>
        </w:rPr>
        <w:t>.</w:t>
      </w:r>
      <w:r w:rsidR="00210BD3">
        <w:rPr>
          <w:sz w:val="24"/>
          <w:szCs w:val="24"/>
        </w:rPr>
        <w:t xml:space="preserve"> </w:t>
      </w:r>
    </w:p>
    <w:p w14:paraId="4AED7F7D" w14:textId="536086FA" w:rsidR="00BE09B9" w:rsidRDefault="00F034D8" w:rsidP="00B60679">
      <w:pPr>
        <w:spacing w:line="360" w:lineRule="auto"/>
        <w:jc w:val="both"/>
        <w:rPr>
          <w:sz w:val="24"/>
          <w:szCs w:val="24"/>
        </w:rPr>
      </w:pPr>
      <w:r>
        <w:rPr>
          <w:sz w:val="24"/>
          <w:szCs w:val="24"/>
        </w:rPr>
        <w:t>Jako východisko využiji koncept</w:t>
      </w:r>
      <w:r w:rsidR="000B4153">
        <w:rPr>
          <w:sz w:val="24"/>
          <w:szCs w:val="24"/>
        </w:rPr>
        <w:t xml:space="preserve">, </w:t>
      </w:r>
      <w:r w:rsidR="00683C91">
        <w:rPr>
          <w:sz w:val="24"/>
          <w:szCs w:val="24"/>
        </w:rPr>
        <w:t xml:space="preserve">jehož podstatu jsem objasnil v předchozí kapitole. </w:t>
      </w:r>
      <w:r w:rsidR="00A62EC0">
        <w:rPr>
          <w:sz w:val="24"/>
          <w:szCs w:val="24"/>
        </w:rPr>
        <w:t>m</w:t>
      </w:r>
      <w:r w:rsidR="00CD2258">
        <w:rPr>
          <w:sz w:val="24"/>
          <w:szCs w:val="24"/>
        </w:rPr>
        <w:t xml:space="preserve">andala </w:t>
      </w:r>
      <w:r w:rsidR="00895F7A">
        <w:rPr>
          <w:sz w:val="24"/>
          <w:szCs w:val="24"/>
        </w:rPr>
        <w:t xml:space="preserve">je pro tvorbu sci-fi světa poměrně </w:t>
      </w:r>
      <w:r w:rsidR="00EB3CDE">
        <w:rPr>
          <w:sz w:val="24"/>
          <w:szCs w:val="24"/>
        </w:rPr>
        <w:t xml:space="preserve">vstřícným </w:t>
      </w:r>
      <w:r w:rsidR="00034B3B">
        <w:rPr>
          <w:sz w:val="24"/>
          <w:szCs w:val="24"/>
        </w:rPr>
        <w:t xml:space="preserve">podkladem, na jehož systému lze </w:t>
      </w:r>
      <w:r w:rsidR="007F0990">
        <w:rPr>
          <w:sz w:val="24"/>
          <w:szCs w:val="24"/>
        </w:rPr>
        <w:t xml:space="preserve">podobu a fungování světa vystavět. Koneckonců </w:t>
      </w:r>
      <w:r w:rsidR="00BC4702">
        <w:rPr>
          <w:sz w:val="24"/>
          <w:szCs w:val="24"/>
        </w:rPr>
        <w:t xml:space="preserve">jejím předobrazem byl právě sci-fi snímek </w:t>
      </w:r>
      <w:r w:rsidR="00BC4702">
        <w:rPr>
          <w:i/>
          <w:iCs/>
          <w:sz w:val="24"/>
          <w:szCs w:val="24"/>
        </w:rPr>
        <w:t>Minority report</w:t>
      </w:r>
      <w:r w:rsidR="00E6761A">
        <w:rPr>
          <w:i/>
          <w:iCs/>
          <w:sz w:val="24"/>
          <w:szCs w:val="24"/>
        </w:rPr>
        <w:t xml:space="preserve">. </w:t>
      </w:r>
      <w:r w:rsidR="00AE2D95">
        <w:rPr>
          <w:sz w:val="24"/>
          <w:szCs w:val="24"/>
        </w:rPr>
        <w:t>Pro tento žánr jsou podstatné primárně</w:t>
      </w:r>
      <w:r w:rsidR="00E6761A">
        <w:rPr>
          <w:sz w:val="24"/>
          <w:szCs w:val="24"/>
        </w:rPr>
        <w:t xml:space="preserve"> tři body </w:t>
      </w:r>
      <w:r w:rsidR="00A62EC0">
        <w:rPr>
          <w:sz w:val="24"/>
          <w:szCs w:val="24"/>
        </w:rPr>
        <w:t>m</w:t>
      </w:r>
      <w:r w:rsidR="00E6761A">
        <w:rPr>
          <w:sz w:val="24"/>
          <w:szCs w:val="24"/>
        </w:rPr>
        <w:t xml:space="preserve">andaly, které </w:t>
      </w:r>
      <w:r w:rsidR="00B60679">
        <w:rPr>
          <w:sz w:val="24"/>
          <w:szCs w:val="24"/>
        </w:rPr>
        <w:t xml:space="preserve">podporují některé jeho dílčí prvky. Prvním je rozšíření </w:t>
      </w:r>
      <w:r w:rsidR="00F06034">
        <w:rPr>
          <w:sz w:val="24"/>
          <w:szCs w:val="24"/>
        </w:rPr>
        <w:t xml:space="preserve">tzv. </w:t>
      </w:r>
      <w:r w:rsidR="0046275F">
        <w:rPr>
          <w:i/>
          <w:iCs/>
          <w:sz w:val="24"/>
          <w:szCs w:val="24"/>
        </w:rPr>
        <w:t>ekosystémů (ecologies)</w:t>
      </w:r>
      <w:r w:rsidR="009672E3">
        <w:rPr>
          <w:sz w:val="24"/>
          <w:szCs w:val="24"/>
        </w:rPr>
        <w:t xml:space="preserve">, kde mezi </w:t>
      </w:r>
      <w:r w:rsidR="009659A2">
        <w:rPr>
          <w:sz w:val="24"/>
          <w:szCs w:val="24"/>
        </w:rPr>
        <w:t xml:space="preserve">fyzické a sociální podmínky, tak jak je stanovili </w:t>
      </w:r>
      <w:r w:rsidR="009659A2">
        <w:rPr>
          <w:i/>
          <w:iCs/>
          <w:sz w:val="24"/>
          <w:szCs w:val="24"/>
        </w:rPr>
        <w:t xml:space="preserve">Brandon Sanderson a </w:t>
      </w:r>
      <w:r w:rsidR="003551ED">
        <w:rPr>
          <w:i/>
          <w:iCs/>
          <w:sz w:val="24"/>
          <w:szCs w:val="24"/>
        </w:rPr>
        <w:t xml:space="preserve">Nora </w:t>
      </w:r>
      <w:r w:rsidR="007D1324">
        <w:rPr>
          <w:i/>
          <w:iCs/>
          <w:sz w:val="24"/>
          <w:szCs w:val="24"/>
        </w:rPr>
        <w:t xml:space="preserve">K. Jemisin, </w:t>
      </w:r>
      <w:r w:rsidR="007D1324">
        <w:rPr>
          <w:sz w:val="24"/>
          <w:szCs w:val="24"/>
        </w:rPr>
        <w:t xml:space="preserve">byly přidány podmínky </w:t>
      </w:r>
      <w:r w:rsidR="00591C9F">
        <w:rPr>
          <w:sz w:val="24"/>
          <w:szCs w:val="24"/>
        </w:rPr>
        <w:t>mentální (kognitivní) a vědecké.</w:t>
      </w:r>
      <w:r w:rsidR="00C73FBD">
        <w:rPr>
          <w:rStyle w:val="Znakapoznpodarou"/>
          <w:sz w:val="24"/>
          <w:szCs w:val="24"/>
        </w:rPr>
        <w:footnoteReference w:id="99"/>
      </w:r>
      <w:r w:rsidR="00591C9F">
        <w:rPr>
          <w:sz w:val="24"/>
          <w:szCs w:val="24"/>
        </w:rPr>
        <w:t xml:space="preserve">  </w:t>
      </w:r>
      <w:r w:rsidR="00676C04">
        <w:rPr>
          <w:sz w:val="24"/>
          <w:szCs w:val="24"/>
        </w:rPr>
        <w:t>Jednou z výsadních charakteristik sc</w:t>
      </w:r>
      <w:r w:rsidR="00F1330C">
        <w:rPr>
          <w:sz w:val="24"/>
          <w:szCs w:val="24"/>
        </w:rPr>
        <w:t>ience-fiction</w:t>
      </w:r>
      <w:r w:rsidR="004338B9">
        <w:rPr>
          <w:sz w:val="24"/>
          <w:szCs w:val="24"/>
        </w:rPr>
        <w:t xml:space="preserve"> je</w:t>
      </w:r>
      <w:r w:rsidR="008A171B">
        <w:rPr>
          <w:sz w:val="24"/>
          <w:szCs w:val="24"/>
        </w:rPr>
        <w:t xml:space="preserve"> vztah s </w:t>
      </w:r>
      <w:r w:rsidR="004A6ABD">
        <w:rPr>
          <w:sz w:val="24"/>
          <w:szCs w:val="24"/>
        </w:rPr>
        <w:t xml:space="preserve"> technologi</w:t>
      </w:r>
      <w:r w:rsidR="008A171B">
        <w:rPr>
          <w:sz w:val="24"/>
          <w:szCs w:val="24"/>
        </w:rPr>
        <w:t>í</w:t>
      </w:r>
      <w:r w:rsidR="00A665F7">
        <w:rPr>
          <w:sz w:val="24"/>
          <w:szCs w:val="24"/>
        </w:rPr>
        <w:t xml:space="preserve">, neboť právě </w:t>
      </w:r>
      <w:r w:rsidR="00CA36DF">
        <w:rPr>
          <w:sz w:val="24"/>
          <w:szCs w:val="24"/>
        </w:rPr>
        <w:t>možnost jejího neustálého vývoje v</w:t>
      </w:r>
      <w:r w:rsidR="00B44DA2">
        <w:rPr>
          <w:sz w:val="24"/>
          <w:szCs w:val="24"/>
        </w:rPr>
        <w:t> </w:t>
      </w:r>
      <w:r w:rsidR="00CA36DF">
        <w:rPr>
          <w:sz w:val="24"/>
          <w:szCs w:val="24"/>
        </w:rPr>
        <w:t>kom</w:t>
      </w:r>
      <w:r w:rsidR="00B44DA2">
        <w:rPr>
          <w:sz w:val="24"/>
          <w:szCs w:val="24"/>
        </w:rPr>
        <w:t>binaci s</w:t>
      </w:r>
      <w:r w:rsidR="008A171B">
        <w:rPr>
          <w:sz w:val="24"/>
          <w:szCs w:val="24"/>
        </w:rPr>
        <w:t> </w:t>
      </w:r>
      <w:r w:rsidR="00B44DA2">
        <w:rPr>
          <w:sz w:val="24"/>
          <w:szCs w:val="24"/>
        </w:rPr>
        <w:t>fikcí</w:t>
      </w:r>
      <w:r w:rsidR="008A171B">
        <w:rPr>
          <w:sz w:val="24"/>
          <w:szCs w:val="24"/>
        </w:rPr>
        <w:t xml:space="preserve"> </w:t>
      </w:r>
      <w:r w:rsidR="007F627D">
        <w:rPr>
          <w:sz w:val="24"/>
          <w:szCs w:val="24"/>
        </w:rPr>
        <w:t xml:space="preserve">je </w:t>
      </w:r>
      <w:r w:rsidR="00B44DA2">
        <w:rPr>
          <w:sz w:val="24"/>
          <w:szCs w:val="24"/>
        </w:rPr>
        <w:t xml:space="preserve">  </w:t>
      </w:r>
      <w:r w:rsidR="00DA2A84">
        <w:rPr>
          <w:sz w:val="24"/>
          <w:szCs w:val="24"/>
        </w:rPr>
        <w:t xml:space="preserve">adekvátní pro </w:t>
      </w:r>
      <w:r w:rsidR="00231822">
        <w:rPr>
          <w:sz w:val="24"/>
          <w:szCs w:val="24"/>
        </w:rPr>
        <w:t>vytvoření</w:t>
      </w:r>
      <w:r w:rsidR="00435C84">
        <w:rPr>
          <w:sz w:val="24"/>
          <w:szCs w:val="24"/>
        </w:rPr>
        <w:t xml:space="preserve"> </w:t>
      </w:r>
      <w:r w:rsidR="00C82D65">
        <w:rPr>
          <w:sz w:val="24"/>
          <w:szCs w:val="24"/>
        </w:rPr>
        <w:t xml:space="preserve">pestrého penza budoucích realit. </w:t>
      </w:r>
      <w:r w:rsidR="00BD763D">
        <w:rPr>
          <w:sz w:val="24"/>
          <w:szCs w:val="24"/>
        </w:rPr>
        <w:t>Tvr</w:t>
      </w:r>
      <w:r w:rsidR="00E22DD1">
        <w:rPr>
          <w:sz w:val="24"/>
          <w:szCs w:val="24"/>
        </w:rPr>
        <w:t>zení</w:t>
      </w:r>
      <w:r w:rsidR="00BD763D">
        <w:rPr>
          <w:sz w:val="24"/>
          <w:szCs w:val="24"/>
        </w:rPr>
        <w:t xml:space="preserve">, že </w:t>
      </w:r>
      <w:r w:rsidR="00F8692D">
        <w:rPr>
          <w:sz w:val="24"/>
          <w:szCs w:val="24"/>
        </w:rPr>
        <w:t xml:space="preserve">příběhy </w:t>
      </w:r>
      <w:r w:rsidR="00716D0A">
        <w:rPr>
          <w:sz w:val="24"/>
          <w:szCs w:val="24"/>
        </w:rPr>
        <w:t>pokroku budoucnosti mohou vznikat pouze v éře vyspělé technol</w:t>
      </w:r>
      <w:r w:rsidR="00E22DD1">
        <w:rPr>
          <w:sz w:val="24"/>
          <w:szCs w:val="24"/>
        </w:rPr>
        <w:t xml:space="preserve">ogie </w:t>
      </w:r>
      <w:r w:rsidR="002858D3">
        <w:rPr>
          <w:sz w:val="24"/>
          <w:szCs w:val="24"/>
        </w:rPr>
        <w:t>se stává</w:t>
      </w:r>
      <w:r w:rsidR="00E22DD1">
        <w:rPr>
          <w:sz w:val="24"/>
          <w:szCs w:val="24"/>
        </w:rPr>
        <w:t xml:space="preserve"> v</w:t>
      </w:r>
      <w:r w:rsidR="00BB605D">
        <w:rPr>
          <w:sz w:val="24"/>
          <w:szCs w:val="24"/>
        </w:rPr>
        <w:t>elmi úzký</w:t>
      </w:r>
      <w:r w:rsidR="00D96A8B">
        <w:rPr>
          <w:sz w:val="24"/>
          <w:szCs w:val="24"/>
        </w:rPr>
        <w:t>m</w:t>
      </w:r>
      <w:r w:rsidR="00BB605D">
        <w:rPr>
          <w:sz w:val="24"/>
          <w:szCs w:val="24"/>
        </w:rPr>
        <w:t xml:space="preserve"> pohled</w:t>
      </w:r>
      <w:r w:rsidR="00D96A8B">
        <w:rPr>
          <w:sz w:val="24"/>
          <w:szCs w:val="24"/>
        </w:rPr>
        <w:t>em</w:t>
      </w:r>
      <w:r w:rsidR="00BB605D">
        <w:rPr>
          <w:sz w:val="24"/>
          <w:szCs w:val="24"/>
        </w:rPr>
        <w:t xml:space="preserve"> na tento žánr. </w:t>
      </w:r>
      <w:r w:rsidR="00CA7374">
        <w:rPr>
          <w:sz w:val="24"/>
          <w:szCs w:val="24"/>
        </w:rPr>
        <w:t xml:space="preserve">Na druhou stranu </w:t>
      </w:r>
      <w:r w:rsidR="006C27C9">
        <w:rPr>
          <w:sz w:val="24"/>
          <w:szCs w:val="24"/>
        </w:rPr>
        <w:t xml:space="preserve">sci-fi </w:t>
      </w:r>
      <w:r w:rsidR="00235C35">
        <w:rPr>
          <w:sz w:val="24"/>
          <w:szCs w:val="24"/>
        </w:rPr>
        <w:t>se</w:t>
      </w:r>
      <w:r w:rsidR="00E04FA9">
        <w:rPr>
          <w:sz w:val="24"/>
          <w:szCs w:val="24"/>
        </w:rPr>
        <w:t xml:space="preserve"> často, avšak ne vždy, </w:t>
      </w:r>
      <w:r w:rsidR="00235C35">
        <w:rPr>
          <w:sz w:val="24"/>
          <w:szCs w:val="24"/>
        </w:rPr>
        <w:t xml:space="preserve">zabývá </w:t>
      </w:r>
      <w:r w:rsidR="000E51D5">
        <w:rPr>
          <w:sz w:val="24"/>
          <w:szCs w:val="24"/>
        </w:rPr>
        <w:t xml:space="preserve">technologickým pokrokem, přičemž tento přístup je zakořeněn </w:t>
      </w:r>
      <w:r w:rsidR="00542CEC">
        <w:rPr>
          <w:sz w:val="24"/>
          <w:szCs w:val="24"/>
        </w:rPr>
        <w:t>v technologických předpojatost</w:t>
      </w:r>
      <w:r w:rsidR="00B85AA3">
        <w:rPr>
          <w:sz w:val="24"/>
          <w:szCs w:val="24"/>
        </w:rPr>
        <w:t>ech</w:t>
      </w:r>
      <w:r w:rsidR="00542CEC">
        <w:rPr>
          <w:sz w:val="24"/>
          <w:szCs w:val="24"/>
        </w:rPr>
        <w:t xml:space="preserve"> a předsud</w:t>
      </w:r>
      <w:r w:rsidR="00B85AA3">
        <w:rPr>
          <w:sz w:val="24"/>
          <w:szCs w:val="24"/>
        </w:rPr>
        <w:t>cích</w:t>
      </w:r>
      <w:r w:rsidR="00542CEC">
        <w:rPr>
          <w:sz w:val="24"/>
          <w:szCs w:val="24"/>
        </w:rPr>
        <w:t xml:space="preserve"> </w:t>
      </w:r>
      <w:r w:rsidR="00414824">
        <w:rPr>
          <w:sz w:val="24"/>
          <w:szCs w:val="24"/>
        </w:rPr>
        <w:t xml:space="preserve">dvacátého a </w:t>
      </w:r>
      <w:r w:rsidR="00C7074C">
        <w:rPr>
          <w:sz w:val="24"/>
          <w:szCs w:val="24"/>
        </w:rPr>
        <w:t>začátků</w:t>
      </w:r>
      <w:r w:rsidR="00414824">
        <w:rPr>
          <w:sz w:val="24"/>
          <w:szCs w:val="24"/>
        </w:rPr>
        <w:t xml:space="preserve"> dvacátého prvního století.</w:t>
      </w:r>
      <w:r w:rsidR="00421CEE">
        <w:rPr>
          <w:rStyle w:val="Znakapoznpodarou"/>
          <w:sz w:val="24"/>
          <w:szCs w:val="24"/>
        </w:rPr>
        <w:footnoteReference w:id="100"/>
      </w:r>
      <w:r w:rsidR="00C83456">
        <w:rPr>
          <w:sz w:val="24"/>
          <w:szCs w:val="24"/>
        </w:rPr>
        <w:t xml:space="preserve"> V souvislosti s </w:t>
      </w:r>
      <w:r w:rsidR="00C83456">
        <w:rPr>
          <w:i/>
          <w:iCs/>
          <w:sz w:val="24"/>
          <w:szCs w:val="24"/>
        </w:rPr>
        <w:t xml:space="preserve">The Expanse </w:t>
      </w:r>
      <w:r w:rsidR="00C83456">
        <w:rPr>
          <w:sz w:val="24"/>
          <w:szCs w:val="24"/>
        </w:rPr>
        <w:t>se</w:t>
      </w:r>
      <w:r w:rsidR="00390B1D">
        <w:rPr>
          <w:sz w:val="24"/>
          <w:szCs w:val="24"/>
        </w:rPr>
        <w:t xml:space="preserve"> technologiím budu ještě později více věnovat, neboť v tomto seriálu </w:t>
      </w:r>
      <w:r w:rsidR="00703CFE">
        <w:rPr>
          <w:sz w:val="24"/>
          <w:szCs w:val="24"/>
        </w:rPr>
        <w:t>je přítomno</w:t>
      </w:r>
      <w:r w:rsidR="00390B1D">
        <w:rPr>
          <w:sz w:val="24"/>
          <w:szCs w:val="24"/>
        </w:rPr>
        <w:t xml:space="preserve"> </w:t>
      </w:r>
      <w:r w:rsidR="00A44686">
        <w:rPr>
          <w:sz w:val="24"/>
          <w:szCs w:val="24"/>
        </w:rPr>
        <w:t>značn</w:t>
      </w:r>
      <w:r w:rsidR="00703CFE">
        <w:rPr>
          <w:sz w:val="24"/>
          <w:szCs w:val="24"/>
        </w:rPr>
        <w:t xml:space="preserve">é </w:t>
      </w:r>
      <w:r w:rsidR="00A44686">
        <w:rPr>
          <w:sz w:val="24"/>
          <w:szCs w:val="24"/>
        </w:rPr>
        <w:t>množství technologických vymožeností</w:t>
      </w:r>
      <w:r w:rsidR="00106796">
        <w:rPr>
          <w:sz w:val="24"/>
          <w:szCs w:val="24"/>
        </w:rPr>
        <w:t>, které jsou základem pro tento příběhový svět</w:t>
      </w:r>
      <w:r w:rsidR="00683250">
        <w:rPr>
          <w:sz w:val="24"/>
          <w:szCs w:val="24"/>
        </w:rPr>
        <w:t>.</w:t>
      </w:r>
      <w:r w:rsidR="00106796">
        <w:rPr>
          <w:sz w:val="24"/>
          <w:szCs w:val="24"/>
        </w:rPr>
        <w:t xml:space="preserve"> </w:t>
      </w:r>
      <w:r w:rsidR="00E36434">
        <w:rPr>
          <w:sz w:val="24"/>
          <w:szCs w:val="24"/>
        </w:rPr>
        <w:t xml:space="preserve">Zajímavé je však, jakým způsobem je na </w:t>
      </w:r>
      <w:r w:rsidR="00596314">
        <w:rPr>
          <w:sz w:val="24"/>
          <w:szCs w:val="24"/>
        </w:rPr>
        <w:t xml:space="preserve">tyto technologické a vědecké pokroky </w:t>
      </w:r>
      <w:r w:rsidR="00A71404">
        <w:rPr>
          <w:sz w:val="24"/>
          <w:szCs w:val="24"/>
        </w:rPr>
        <w:t xml:space="preserve">v seriálu nahlíženo </w:t>
      </w:r>
      <w:r w:rsidR="00600F45">
        <w:rPr>
          <w:sz w:val="24"/>
          <w:szCs w:val="24"/>
        </w:rPr>
        <w:t xml:space="preserve">a </w:t>
      </w:r>
      <w:r w:rsidR="00A71404">
        <w:rPr>
          <w:sz w:val="24"/>
          <w:szCs w:val="24"/>
        </w:rPr>
        <w:t>jak je tvůrci demonstrují divákům</w:t>
      </w:r>
      <w:r w:rsidR="00600F45">
        <w:rPr>
          <w:sz w:val="24"/>
          <w:szCs w:val="24"/>
        </w:rPr>
        <w:t xml:space="preserve">, k čemuž se taktéž dostanu </w:t>
      </w:r>
      <w:r w:rsidR="00795865">
        <w:rPr>
          <w:sz w:val="24"/>
          <w:szCs w:val="24"/>
        </w:rPr>
        <w:t xml:space="preserve">v následujících kapitolách. </w:t>
      </w:r>
      <w:r w:rsidR="000F67B5" w:rsidRPr="00817C28">
        <w:rPr>
          <w:sz w:val="24"/>
          <w:szCs w:val="24"/>
        </w:rPr>
        <w:t>Katherin Cramer</w:t>
      </w:r>
      <w:r w:rsidR="000F67B5">
        <w:rPr>
          <w:i/>
          <w:iCs/>
          <w:sz w:val="24"/>
          <w:szCs w:val="24"/>
        </w:rPr>
        <w:t xml:space="preserve"> </w:t>
      </w:r>
      <w:r w:rsidR="000F67B5">
        <w:rPr>
          <w:sz w:val="24"/>
          <w:szCs w:val="24"/>
        </w:rPr>
        <w:t>dodává ke sci</w:t>
      </w:r>
      <w:r w:rsidR="00936841">
        <w:rPr>
          <w:sz w:val="24"/>
          <w:szCs w:val="24"/>
        </w:rPr>
        <w:t>-</w:t>
      </w:r>
      <w:r w:rsidR="000F67B5">
        <w:rPr>
          <w:sz w:val="24"/>
          <w:szCs w:val="24"/>
        </w:rPr>
        <w:t>fi</w:t>
      </w:r>
      <w:r w:rsidR="00936841">
        <w:rPr>
          <w:sz w:val="24"/>
          <w:szCs w:val="24"/>
        </w:rPr>
        <w:t xml:space="preserve"> orientovanému na </w:t>
      </w:r>
      <w:r w:rsidR="00414269">
        <w:rPr>
          <w:sz w:val="24"/>
          <w:szCs w:val="24"/>
        </w:rPr>
        <w:lastRenderedPageBreak/>
        <w:t xml:space="preserve">technologické vynálezy (gadget-oriented sci-fi), že </w:t>
      </w:r>
      <w:r w:rsidR="003639F2">
        <w:rPr>
          <w:sz w:val="24"/>
          <w:szCs w:val="24"/>
        </w:rPr>
        <w:t xml:space="preserve">plyne z touhy </w:t>
      </w:r>
      <w:r w:rsidR="00AD2C23">
        <w:rPr>
          <w:sz w:val="24"/>
          <w:szCs w:val="24"/>
        </w:rPr>
        <w:t xml:space="preserve">vytvářet a predikovat </w:t>
      </w:r>
      <w:r w:rsidR="00A671E8">
        <w:rPr>
          <w:sz w:val="24"/>
          <w:szCs w:val="24"/>
        </w:rPr>
        <w:t>lepší svět</w:t>
      </w:r>
      <w:r w:rsidR="00C6441D">
        <w:rPr>
          <w:sz w:val="24"/>
          <w:szCs w:val="24"/>
        </w:rPr>
        <w:t xml:space="preserve">. </w:t>
      </w:r>
      <w:r w:rsidR="00FF15E7">
        <w:rPr>
          <w:sz w:val="24"/>
          <w:szCs w:val="24"/>
        </w:rPr>
        <w:t xml:space="preserve">Ve sci-fi bude tento </w:t>
      </w:r>
      <w:r w:rsidR="00C64F8B">
        <w:rPr>
          <w:sz w:val="24"/>
          <w:szCs w:val="24"/>
        </w:rPr>
        <w:t>lepší svět stvořen právě díky vědeckému a technologickému pokroku</w:t>
      </w:r>
      <w:r w:rsidR="00C66FCA">
        <w:rPr>
          <w:sz w:val="24"/>
          <w:szCs w:val="24"/>
        </w:rPr>
        <w:t>, který se stane politickým aktem, jenž povede ke spáse lidstva.</w:t>
      </w:r>
      <w:r w:rsidR="00C66FCA">
        <w:rPr>
          <w:rStyle w:val="Znakapoznpodarou"/>
          <w:sz w:val="24"/>
          <w:szCs w:val="24"/>
        </w:rPr>
        <w:footnoteReference w:id="101"/>
      </w:r>
      <w:r w:rsidR="00C64F8B">
        <w:rPr>
          <w:sz w:val="24"/>
          <w:szCs w:val="24"/>
        </w:rPr>
        <w:t xml:space="preserve"> </w:t>
      </w:r>
      <w:r w:rsidR="000B7864">
        <w:rPr>
          <w:sz w:val="24"/>
          <w:szCs w:val="24"/>
        </w:rPr>
        <w:t>Touha po lepším světě je často implic</w:t>
      </w:r>
      <w:r w:rsidR="00DD5992">
        <w:rPr>
          <w:sz w:val="24"/>
          <w:szCs w:val="24"/>
        </w:rPr>
        <w:t xml:space="preserve">itní součástí </w:t>
      </w:r>
      <w:r w:rsidR="0069003A">
        <w:rPr>
          <w:sz w:val="24"/>
          <w:szCs w:val="24"/>
        </w:rPr>
        <w:t>mnoha sci-fi narativů,</w:t>
      </w:r>
      <w:r w:rsidR="006C74FA">
        <w:rPr>
          <w:sz w:val="24"/>
          <w:szCs w:val="24"/>
        </w:rPr>
        <w:t xml:space="preserve"> ač jsme v</w:t>
      </w:r>
      <w:r w:rsidR="001D0A2D">
        <w:rPr>
          <w:sz w:val="24"/>
          <w:szCs w:val="24"/>
        </w:rPr>
        <w:t xml:space="preserve"> četném množství </w:t>
      </w:r>
      <w:r w:rsidR="006C74FA">
        <w:rPr>
          <w:sz w:val="24"/>
          <w:szCs w:val="24"/>
        </w:rPr>
        <w:t>případů svědky</w:t>
      </w:r>
      <w:r w:rsidR="001D0A2D">
        <w:rPr>
          <w:sz w:val="24"/>
          <w:szCs w:val="24"/>
        </w:rPr>
        <w:t xml:space="preserve"> katastrofických scé</w:t>
      </w:r>
      <w:r w:rsidR="000C7546">
        <w:rPr>
          <w:sz w:val="24"/>
          <w:szCs w:val="24"/>
        </w:rPr>
        <w:t>ná</w:t>
      </w:r>
      <w:r w:rsidR="001D0A2D">
        <w:rPr>
          <w:sz w:val="24"/>
          <w:szCs w:val="24"/>
        </w:rPr>
        <w:t xml:space="preserve">řů. </w:t>
      </w:r>
      <w:r w:rsidR="00A37069">
        <w:rPr>
          <w:i/>
          <w:iCs/>
          <w:sz w:val="24"/>
          <w:szCs w:val="24"/>
        </w:rPr>
        <w:t xml:space="preserve">The Expanse </w:t>
      </w:r>
      <w:r w:rsidR="00A37069">
        <w:rPr>
          <w:sz w:val="24"/>
          <w:szCs w:val="24"/>
        </w:rPr>
        <w:t>je jedním z</w:t>
      </w:r>
      <w:r w:rsidR="00B27A7A">
        <w:rPr>
          <w:sz w:val="24"/>
          <w:szCs w:val="24"/>
        </w:rPr>
        <w:t xml:space="preserve"> případů, kdy </w:t>
      </w:r>
      <w:r w:rsidR="00CA7977">
        <w:rPr>
          <w:sz w:val="24"/>
          <w:szCs w:val="24"/>
        </w:rPr>
        <w:t xml:space="preserve">se spása lidstva, tedy kolonizace </w:t>
      </w:r>
      <w:r w:rsidR="00233AA4">
        <w:rPr>
          <w:sz w:val="24"/>
          <w:szCs w:val="24"/>
        </w:rPr>
        <w:t xml:space="preserve">vesmíru, stává příčinou </w:t>
      </w:r>
      <w:r w:rsidR="00DF36DE">
        <w:rPr>
          <w:sz w:val="24"/>
          <w:szCs w:val="24"/>
        </w:rPr>
        <w:t xml:space="preserve">nad-globálních problémů. </w:t>
      </w:r>
    </w:p>
    <w:p w14:paraId="5D30B999" w14:textId="3C6E3000" w:rsidR="000651C3" w:rsidRDefault="00A92E00" w:rsidP="005C407A">
      <w:pPr>
        <w:spacing w:line="360" w:lineRule="auto"/>
        <w:jc w:val="both"/>
        <w:rPr>
          <w:sz w:val="24"/>
          <w:szCs w:val="24"/>
        </w:rPr>
      </w:pPr>
      <w:r>
        <w:rPr>
          <w:sz w:val="24"/>
          <w:szCs w:val="24"/>
        </w:rPr>
        <w:t>„</w:t>
      </w:r>
      <w:r w:rsidR="005F5023" w:rsidRPr="00C52274">
        <w:rPr>
          <w:i/>
          <w:iCs/>
          <w:sz w:val="24"/>
          <w:szCs w:val="24"/>
        </w:rPr>
        <w:t xml:space="preserve">Dobré sci-fi </w:t>
      </w:r>
      <w:r w:rsidR="00A84020" w:rsidRPr="00C52274">
        <w:rPr>
          <w:i/>
          <w:iCs/>
          <w:sz w:val="24"/>
          <w:szCs w:val="24"/>
        </w:rPr>
        <w:t>by mělo prezentovat pln</w:t>
      </w:r>
      <w:r w:rsidR="0031564E" w:rsidRPr="00C52274">
        <w:rPr>
          <w:i/>
          <w:iCs/>
          <w:sz w:val="24"/>
          <w:szCs w:val="24"/>
        </w:rPr>
        <w:t xml:space="preserve">ě uvědomělou, </w:t>
      </w:r>
      <w:r w:rsidR="006D7676" w:rsidRPr="00C52274">
        <w:rPr>
          <w:i/>
          <w:iCs/>
          <w:sz w:val="24"/>
          <w:szCs w:val="24"/>
        </w:rPr>
        <w:t>multidimenzionální vizi, zahrnující nejen technologické a vědecké</w:t>
      </w:r>
      <w:r w:rsidR="00FF0395" w:rsidRPr="00C52274">
        <w:rPr>
          <w:i/>
          <w:iCs/>
          <w:sz w:val="24"/>
          <w:szCs w:val="24"/>
        </w:rPr>
        <w:t>, ale také psychologické, kulturní, morální, sociální a environme</w:t>
      </w:r>
      <w:r w:rsidR="00F47B76" w:rsidRPr="00C52274">
        <w:rPr>
          <w:i/>
          <w:iCs/>
          <w:sz w:val="24"/>
          <w:szCs w:val="24"/>
        </w:rPr>
        <w:t>ntální dimense budoucnosti lidské existence. Pravá budoucnost bude interaktivní syntézou takových dimenzí</w:t>
      </w:r>
      <w:r w:rsidR="00C52274">
        <w:rPr>
          <w:i/>
          <w:iCs/>
          <w:sz w:val="24"/>
          <w:szCs w:val="24"/>
        </w:rPr>
        <w:t>.</w:t>
      </w:r>
      <w:r>
        <w:rPr>
          <w:sz w:val="24"/>
          <w:szCs w:val="24"/>
        </w:rPr>
        <w:t>“</w:t>
      </w:r>
      <w:r w:rsidR="00A77970">
        <w:rPr>
          <w:rStyle w:val="Znakapoznpodarou"/>
          <w:sz w:val="24"/>
          <w:szCs w:val="24"/>
        </w:rPr>
        <w:footnoteReference w:id="102"/>
      </w:r>
      <w:r w:rsidR="00F47B76">
        <w:rPr>
          <w:sz w:val="24"/>
          <w:szCs w:val="24"/>
        </w:rPr>
        <w:t xml:space="preserve"> </w:t>
      </w:r>
      <w:r w:rsidR="00B572DA" w:rsidRPr="00817C28">
        <w:rPr>
          <w:sz w:val="24"/>
          <w:szCs w:val="24"/>
        </w:rPr>
        <w:t>Leah Zaidi</w:t>
      </w:r>
      <w:r w:rsidR="00B572DA">
        <w:rPr>
          <w:i/>
          <w:iCs/>
          <w:sz w:val="24"/>
          <w:szCs w:val="24"/>
        </w:rPr>
        <w:t xml:space="preserve"> </w:t>
      </w:r>
      <w:r w:rsidR="00B572DA">
        <w:rPr>
          <w:sz w:val="24"/>
          <w:szCs w:val="24"/>
        </w:rPr>
        <w:t xml:space="preserve">takto komentuje široké pole témat a dimenzí, na </w:t>
      </w:r>
      <w:r>
        <w:rPr>
          <w:sz w:val="24"/>
          <w:szCs w:val="24"/>
        </w:rPr>
        <w:t xml:space="preserve">které je v rámci žánru nutné se zaměřit, pokud se má jednat o kvalitní </w:t>
      </w:r>
      <w:r w:rsidR="000B3C40">
        <w:rPr>
          <w:sz w:val="24"/>
          <w:szCs w:val="24"/>
        </w:rPr>
        <w:t xml:space="preserve">dílo. </w:t>
      </w:r>
      <w:r w:rsidR="00D34420" w:rsidRPr="00817C28">
        <w:rPr>
          <w:sz w:val="24"/>
          <w:szCs w:val="24"/>
        </w:rPr>
        <w:t>Alex McDowell</w:t>
      </w:r>
      <w:r w:rsidR="00D34420">
        <w:rPr>
          <w:i/>
          <w:iCs/>
          <w:sz w:val="24"/>
          <w:szCs w:val="24"/>
        </w:rPr>
        <w:t xml:space="preserve"> </w:t>
      </w:r>
      <w:r w:rsidR="00D34420">
        <w:rPr>
          <w:sz w:val="24"/>
          <w:szCs w:val="24"/>
        </w:rPr>
        <w:t xml:space="preserve">ve své mandale rozšiřuje taktéž pole </w:t>
      </w:r>
      <w:r w:rsidR="003456AB">
        <w:rPr>
          <w:sz w:val="24"/>
          <w:szCs w:val="24"/>
        </w:rPr>
        <w:t>budování světa</w:t>
      </w:r>
      <w:r w:rsidR="00001831">
        <w:rPr>
          <w:sz w:val="24"/>
          <w:szCs w:val="24"/>
        </w:rPr>
        <w:t xml:space="preserve"> ku prospěchu žánru science fiction</w:t>
      </w:r>
      <w:r w:rsidR="00D34420">
        <w:rPr>
          <w:sz w:val="24"/>
          <w:szCs w:val="24"/>
        </w:rPr>
        <w:t>, a to zaměře</w:t>
      </w:r>
      <w:r w:rsidR="008C3A6C">
        <w:rPr>
          <w:sz w:val="24"/>
          <w:szCs w:val="24"/>
        </w:rPr>
        <w:t>ním se na složky příběhu a postav, jako například chování jedinc</w:t>
      </w:r>
      <w:r w:rsidR="00A86C1D">
        <w:rPr>
          <w:sz w:val="24"/>
          <w:szCs w:val="24"/>
        </w:rPr>
        <w:t>ů</w:t>
      </w:r>
      <w:r w:rsidR="0080222F">
        <w:rPr>
          <w:sz w:val="24"/>
          <w:szCs w:val="24"/>
        </w:rPr>
        <w:t xml:space="preserve">, jemuž se </w:t>
      </w:r>
      <w:r w:rsidR="00CC5E7F">
        <w:rPr>
          <w:sz w:val="24"/>
          <w:szCs w:val="24"/>
        </w:rPr>
        <w:t>tvůrci světů často vyhýbají</w:t>
      </w:r>
      <w:r w:rsidR="00C573DD">
        <w:rPr>
          <w:sz w:val="24"/>
          <w:szCs w:val="24"/>
        </w:rPr>
        <w:t>, avšak</w:t>
      </w:r>
      <w:r w:rsidR="00846B45">
        <w:rPr>
          <w:sz w:val="24"/>
          <w:szCs w:val="24"/>
        </w:rPr>
        <w:t xml:space="preserve"> využívají ho </w:t>
      </w:r>
      <w:r w:rsidR="00290A36">
        <w:rPr>
          <w:sz w:val="24"/>
          <w:szCs w:val="24"/>
        </w:rPr>
        <w:t>k prohlubování aspektů konkrétního světa.</w:t>
      </w:r>
      <w:r w:rsidR="003337B4">
        <w:rPr>
          <w:rStyle w:val="Znakapoznpodarou"/>
          <w:sz w:val="24"/>
          <w:szCs w:val="24"/>
        </w:rPr>
        <w:footnoteReference w:id="103"/>
      </w:r>
      <w:r w:rsidR="00290A36">
        <w:rPr>
          <w:sz w:val="24"/>
          <w:szCs w:val="24"/>
        </w:rPr>
        <w:t xml:space="preserve"> </w:t>
      </w:r>
      <w:r w:rsidR="00C573DD">
        <w:rPr>
          <w:sz w:val="24"/>
          <w:szCs w:val="24"/>
        </w:rPr>
        <w:t xml:space="preserve"> </w:t>
      </w:r>
      <w:r w:rsidR="00D100A5">
        <w:rPr>
          <w:sz w:val="24"/>
          <w:szCs w:val="24"/>
        </w:rPr>
        <w:t>Tento druhý bod ze tří avizovaných</w:t>
      </w:r>
      <w:r w:rsidR="00A715BB">
        <w:rPr>
          <w:sz w:val="24"/>
          <w:szCs w:val="24"/>
        </w:rPr>
        <w:t xml:space="preserve"> </w:t>
      </w:r>
      <w:r w:rsidR="00C879E8">
        <w:rPr>
          <w:sz w:val="24"/>
          <w:szCs w:val="24"/>
        </w:rPr>
        <w:t xml:space="preserve">lze vztáhnout na </w:t>
      </w:r>
      <w:r w:rsidR="00346EAC">
        <w:rPr>
          <w:sz w:val="24"/>
          <w:szCs w:val="24"/>
        </w:rPr>
        <w:t xml:space="preserve">jednu z vrstev </w:t>
      </w:r>
      <w:r w:rsidR="00A62EC0">
        <w:rPr>
          <w:sz w:val="24"/>
          <w:szCs w:val="24"/>
        </w:rPr>
        <w:t>m</w:t>
      </w:r>
      <w:r w:rsidR="00346EAC">
        <w:rPr>
          <w:sz w:val="24"/>
          <w:szCs w:val="24"/>
        </w:rPr>
        <w:t xml:space="preserve">andaly, </w:t>
      </w:r>
      <w:r w:rsidR="00583FF3">
        <w:rPr>
          <w:sz w:val="24"/>
          <w:szCs w:val="24"/>
        </w:rPr>
        <w:t xml:space="preserve">která je složena ze tří množin, kdy </w:t>
      </w:r>
      <w:r w:rsidR="009E2E5D">
        <w:rPr>
          <w:sz w:val="24"/>
          <w:szCs w:val="24"/>
        </w:rPr>
        <w:t xml:space="preserve">uprostřed se nachází samotný příběh. Tyto tři vrstvy jsou: hledisko, </w:t>
      </w:r>
      <w:r w:rsidR="00482F3F">
        <w:rPr>
          <w:sz w:val="24"/>
          <w:szCs w:val="24"/>
        </w:rPr>
        <w:t>prostředí a postava.</w:t>
      </w:r>
      <w:r w:rsidR="00E618C6">
        <w:rPr>
          <w:sz w:val="24"/>
          <w:szCs w:val="24"/>
        </w:rPr>
        <w:t xml:space="preserve"> </w:t>
      </w:r>
      <w:r w:rsidR="00BE6A1B">
        <w:rPr>
          <w:sz w:val="24"/>
          <w:szCs w:val="24"/>
        </w:rPr>
        <w:t xml:space="preserve">Tento </w:t>
      </w:r>
      <w:r w:rsidR="009B4E46">
        <w:rPr>
          <w:sz w:val="24"/>
          <w:szCs w:val="24"/>
        </w:rPr>
        <w:t xml:space="preserve">průřez </w:t>
      </w:r>
      <w:r w:rsidR="009B4E46" w:rsidRPr="00817C28">
        <w:rPr>
          <w:sz w:val="24"/>
          <w:szCs w:val="24"/>
        </w:rPr>
        <w:t>Alex McDowell</w:t>
      </w:r>
      <w:r w:rsidR="009B4E46">
        <w:rPr>
          <w:i/>
          <w:iCs/>
          <w:sz w:val="24"/>
          <w:szCs w:val="24"/>
        </w:rPr>
        <w:t xml:space="preserve"> </w:t>
      </w:r>
      <w:r w:rsidR="009B4E46">
        <w:rPr>
          <w:sz w:val="24"/>
          <w:szCs w:val="24"/>
        </w:rPr>
        <w:t xml:space="preserve">nazývá </w:t>
      </w:r>
      <w:r w:rsidR="005E3F7F">
        <w:rPr>
          <w:i/>
          <w:iCs/>
          <w:sz w:val="24"/>
          <w:szCs w:val="24"/>
        </w:rPr>
        <w:t>holistickým narativem</w:t>
      </w:r>
      <w:r w:rsidR="00EC685F">
        <w:rPr>
          <w:i/>
          <w:iCs/>
          <w:sz w:val="24"/>
          <w:szCs w:val="24"/>
        </w:rPr>
        <w:t>,</w:t>
      </w:r>
      <w:r w:rsidR="0077242D">
        <w:rPr>
          <w:i/>
          <w:iCs/>
          <w:sz w:val="24"/>
          <w:szCs w:val="24"/>
        </w:rPr>
        <w:t xml:space="preserve"> </w:t>
      </w:r>
      <w:r w:rsidR="0077242D">
        <w:rPr>
          <w:sz w:val="24"/>
          <w:szCs w:val="24"/>
        </w:rPr>
        <w:t xml:space="preserve">ve kterém je skryt obecný princip fungování daného světa, tedy </w:t>
      </w:r>
      <w:r w:rsidR="00193A9E">
        <w:rPr>
          <w:sz w:val="24"/>
          <w:szCs w:val="24"/>
        </w:rPr>
        <w:t>postava/postavy v</w:t>
      </w:r>
      <w:r w:rsidR="009E1AA6">
        <w:rPr>
          <w:sz w:val="24"/>
          <w:szCs w:val="24"/>
        </w:rPr>
        <w:t> </w:t>
      </w:r>
      <w:r w:rsidR="00837EDB">
        <w:rPr>
          <w:sz w:val="24"/>
          <w:szCs w:val="24"/>
        </w:rPr>
        <w:t>nějakém</w:t>
      </w:r>
      <w:r w:rsidR="009E1AA6">
        <w:rPr>
          <w:sz w:val="24"/>
          <w:szCs w:val="24"/>
        </w:rPr>
        <w:t xml:space="preserve"> </w:t>
      </w:r>
      <w:r w:rsidR="00193A9E">
        <w:rPr>
          <w:sz w:val="24"/>
          <w:szCs w:val="24"/>
        </w:rPr>
        <w:t>prostředí</w:t>
      </w:r>
      <w:r w:rsidR="005538AA">
        <w:rPr>
          <w:sz w:val="24"/>
          <w:szCs w:val="24"/>
        </w:rPr>
        <w:t xml:space="preserve"> a hledisko, kterým je na ně nahlíženo.</w:t>
      </w:r>
      <w:r w:rsidR="005772CA">
        <w:rPr>
          <w:rStyle w:val="Znakapoznpodarou"/>
          <w:sz w:val="24"/>
          <w:szCs w:val="24"/>
        </w:rPr>
        <w:footnoteReference w:id="104"/>
      </w:r>
      <w:r w:rsidR="005538AA">
        <w:rPr>
          <w:sz w:val="24"/>
          <w:szCs w:val="24"/>
        </w:rPr>
        <w:t xml:space="preserve"> </w:t>
      </w:r>
      <w:r w:rsidR="00C9449E">
        <w:rPr>
          <w:i/>
          <w:iCs/>
          <w:sz w:val="24"/>
          <w:szCs w:val="24"/>
        </w:rPr>
        <w:t xml:space="preserve"> </w:t>
      </w:r>
      <w:r w:rsidR="00C9449E">
        <w:rPr>
          <w:sz w:val="24"/>
          <w:szCs w:val="24"/>
        </w:rPr>
        <w:t xml:space="preserve">Právě souhra mezi </w:t>
      </w:r>
      <w:r w:rsidR="003456AB">
        <w:rPr>
          <w:sz w:val="24"/>
          <w:szCs w:val="24"/>
        </w:rPr>
        <w:t>budováním světa</w:t>
      </w:r>
      <w:r w:rsidR="00181F88">
        <w:rPr>
          <w:sz w:val="24"/>
          <w:szCs w:val="24"/>
        </w:rPr>
        <w:t xml:space="preserve"> a </w:t>
      </w:r>
      <w:r w:rsidR="006C03CE">
        <w:rPr>
          <w:sz w:val="24"/>
          <w:szCs w:val="24"/>
        </w:rPr>
        <w:t xml:space="preserve">vyprávěním příběhu činí sci-fi </w:t>
      </w:r>
      <w:r w:rsidR="00425006">
        <w:rPr>
          <w:sz w:val="24"/>
          <w:szCs w:val="24"/>
        </w:rPr>
        <w:t>působivým strategickým</w:t>
      </w:r>
      <w:r w:rsidR="0073729F">
        <w:rPr>
          <w:sz w:val="24"/>
          <w:szCs w:val="24"/>
        </w:rPr>
        <w:t xml:space="preserve"> nástrojem. </w:t>
      </w:r>
      <w:r w:rsidR="00916849">
        <w:rPr>
          <w:sz w:val="24"/>
          <w:szCs w:val="24"/>
        </w:rPr>
        <w:t>Dobrý příběh se svým dramatem</w:t>
      </w:r>
      <w:r w:rsidR="00A651D5">
        <w:rPr>
          <w:sz w:val="24"/>
          <w:szCs w:val="24"/>
        </w:rPr>
        <w:t xml:space="preserve">, smyslovým detailem a nuancemi je psychologicky více působivý </w:t>
      </w:r>
      <w:r w:rsidR="004A4691">
        <w:rPr>
          <w:sz w:val="24"/>
          <w:szCs w:val="24"/>
        </w:rPr>
        <w:t>a realistický než abstraktní futuristický scénář či statistická predikce.</w:t>
      </w:r>
      <w:r w:rsidR="004A4691">
        <w:rPr>
          <w:rStyle w:val="Znakapoznpodarou"/>
          <w:sz w:val="24"/>
          <w:szCs w:val="24"/>
        </w:rPr>
        <w:footnoteReference w:id="105"/>
      </w:r>
      <w:r w:rsidR="00425006">
        <w:rPr>
          <w:sz w:val="24"/>
          <w:szCs w:val="24"/>
        </w:rPr>
        <w:t xml:space="preserve"> </w:t>
      </w:r>
      <w:r w:rsidR="00181F88">
        <w:rPr>
          <w:sz w:val="24"/>
          <w:szCs w:val="24"/>
        </w:rPr>
        <w:t xml:space="preserve"> </w:t>
      </w:r>
      <w:r w:rsidR="00444BCF" w:rsidRPr="00817C28">
        <w:rPr>
          <w:sz w:val="24"/>
          <w:szCs w:val="24"/>
        </w:rPr>
        <w:t>McDowell</w:t>
      </w:r>
      <w:r w:rsidR="00444BCF">
        <w:rPr>
          <w:i/>
          <w:iCs/>
          <w:sz w:val="24"/>
          <w:szCs w:val="24"/>
        </w:rPr>
        <w:t xml:space="preserve"> </w:t>
      </w:r>
      <w:r w:rsidR="00444BCF">
        <w:rPr>
          <w:sz w:val="24"/>
          <w:szCs w:val="24"/>
        </w:rPr>
        <w:t xml:space="preserve">v jednom ze svých článků </w:t>
      </w:r>
      <w:r w:rsidR="00444BCF">
        <w:rPr>
          <w:sz w:val="24"/>
          <w:szCs w:val="24"/>
        </w:rPr>
        <w:lastRenderedPageBreak/>
        <w:t xml:space="preserve">píše: </w:t>
      </w:r>
      <w:r w:rsidR="00045999">
        <w:rPr>
          <w:sz w:val="24"/>
          <w:szCs w:val="24"/>
        </w:rPr>
        <w:t>„</w:t>
      </w:r>
      <w:r w:rsidR="00996ABA" w:rsidRPr="00646279">
        <w:rPr>
          <w:i/>
          <w:iCs/>
          <w:sz w:val="24"/>
          <w:szCs w:val="24"/>
        </w:rPr>
        <w:t xml:space="preserve">Spojitost mezi vizí designu a přesností </w:t>
      </w:r>
      <w:r w:rsidR="00C95368" w:rsidRPr="00646279">
        <w:rPr>
          <w:i/>
          <w:iCs/>
          <w:sz w:val="24"/>
          <w:szCs w:val="24"/>
        </w:rPr>
        <w:t xml:space="preserve">technologických prototypů blízké budoucnosti v Minority report </w:t>
      </w:r>
      <w:r w:rsidR="008F248F" w:rsidRPr="00646279">
        <w:rPr>
          <w:i/>
          <w:iCs/>
          <w:sz w:val="24"/>
          <w:szCs w:val="24"/>
        </w:rPr>
        <w:t xml:space="preserve">demonstruje sílu vztahu </w:t>
      </w:r>
      <w:r w:rsidR="003456AB" w:rsidRPr="00646279">
        <w:rPr>
          <w:i/>
          <w:iCs/>
          <w:sz w:val="24"/>
          <w:szCs w:val="24"/>
        </w:rPr>
        <w:t>budování světa</w:t>
      </w:r>
      <w:r w:rsidR="008F248F" w:rsidRPr="00646279">
        <w:rPr>
          <w:i/>
          <w:iCs/>
          <w:sz w:val="24"/>
          <w:szCs w:val="24"/>
        </w:rPr>
        <w:t xml:space="preserve">, </w:t>
      </w:r>
      <w:r w:rsidR="001F62E2" w:rsidRPr="00646279">
        <w:rPr>
          <w:i/>
          <w:iCs/>
          <w:sz w:val="24"/>
          <w:szCs w:val="24"/>
        </w:rPr>
        <w:t>příběhu ve sci-fi a reality</w:t>
      </w:r>
      <w:r w:rsidR="00646279">
        <w:rPr>
          <w:i/>
          <w:iCs/>
          <w:sz w:val="24"/>
          <w:szCs w:val="24"/>
        </w:rPr>
        <w:t>.</w:t>
      </w:r>
      <w:r w:rsidR="00045999">
        <w:rPr>
          <w:sz w:val="24"/>
          <w:szCs w:val="24"/>
        </w:rPr>
        <w:t>“</w:t>
      </w:r>
      <w:r w:rsidR="001F62E2">
        <w:rPr>
          <w:sz w:val="24"/>
          <w:szCs w:val="24"/>
        </w:rPr>
        <w:t xml:space="preserve"> (</w:t>
      </w:r>
      <w:r w:rsidR="001F62E2" w:rsidRPr="00817C28">
        <w:rPr>
          <w:sz w:val="24"/>
          <w:szCs w:val="24"/>
        </w:rPr>
        <w:t>McDowell</w:t>
      </w:r>
      <w:r w:rsidR="00072CF1" w:rsidRPr="00817C28">
        <w:rPr>
          <w:sz w:val="24"/>
          <w:szCs w:val="24"/>
        </w:rPr>
        <w:t>, Stackelberg</w:t>
      </w:r>
      <w:r w:rsidR="00072CF1">
        <w:rPr>
          <w:i/>
          <w:iCs/>
          <w:sz w:val="24"/>
          <w:szCs w:val="24"/>
        </w:rPr>
        <w:t xml:space="preserve"> 2015)</w:t>
      </w:r>
      <w:r w:rsidR="00B42C90">
        <w:rPr>
          <w:sz w:val="24"/>
          <w:szCs w:val="24"/>
        </w:rPr>
        <w:t xml:space="preserve"> </w:t>
      </w:r>
      <w:r w:rsidR="00A533F2">
        <w:rPr>
          <w:sz w:val="24"/>
          <w:szCs w:val="24"/>
        </w:rPr>
        <w:t xml:space="preserve"> </w:t>
      </w:r>
      <w:r w:rsidR="00A77EEC">
        <w:rPr>
          <w:sz w:val="24"/>
          <w:szCs w:val="24"/>
        </w:rPr>
        <w:t xml:space="preserve">Takto lze uvažovat i v kontextu </w:t>
      </w:r>
      <w:r w:rsidR="00A77EEC">
        <w:rPr>
          <w:i/>
          <w:iCs/>
          <w:sz w:val="24"/>
          <w:szCs w:val="24"/>
        </w:rPr>
        <w:t xml:space="preserve">The Expanse </w:t>
      </w:r>
      <w:r w:rsidR="00A77EEC">
        <w:rPr>
          <w:sz w:val="24"/>
          <w:szCs w:val="24"/>
        </w:rPr>
        <w:t xml:space="preserve">, kde </w:t>
      </w:r>
      <w:r w:rsidR="00531640">
        <w:rPr>
          <w:sz w:val="24"/>
          <w:szCs w:val="24"/>
        </w:rPr>
        <w:t>tandem designové složky s precizními detaily</w:t>
      </w:r>
      <w:r w:rsidR="00BC63AF">
        <w:rPr>
          <w:sz w:val="24"/>
          <w:szCs w:val="24"/>
        </w:rPr>
        <w:t xml:space="preserve">, kterým se budu ještě věnovat, </w:t>
      </w:r>
      <w:r w:rsidR="00710A19">
        <w:rPr>
          <w:sz w:val="24"/>
          <w:szCs w:val="24"/>
        </w:rPr>
        <w:t>vede ke stejnému výsledku.</w:t>
      </w:r>
      <w:r w:rsidR="00D83BD9">
        <w:rPr>
          <w:sz w:val="24"/>
          <w:szCs w:val="24"/>
        </w:rPr>
        <w:t xml:space="preserve"> </w:t>
      </w:r>
      <w:r w:rsidR="00FF3461">
        <w:rPr>
          <w:sz w:val="24"/>
          <w:szCs w:val="24"/>
        </w:rPr>
        <w:t xml:space="preserve">Objevuje se zde třetí podstatné kritérium sci-fi, které je </w:t>
      </w:r>
      <w:r w:rsidR="009B2E82">
        <w:rPr>
          <w:sz w:val="24"/>
          <w:szCs w:val="24"/>
        </w:rPr>
        <w:t>silně spjato</w:t>
      </w:r>
      <w:r w:rsidR="00FF3461">
        <w:rPr>
          <w:sz w:val="24"/>
          <w:szCs w:val="24"/>
        </w:rPr>
        <w:t xml:space="preserve"> s</w:t>
      </w:r>
      <w:r w:rsidR="003456AB">
        <w:rPr>
          <w:sz w:val="24"/>
          <w:szCs w:val="24"/>
        </w:rPr>
        <w:t> budováním světa</w:t>
      </w:r>
      <w:r w:rsidR="00FF3461">
        <w:rPr>
          <w:sz w:val="24"/>
          <w:szCs w:val="24"/>
        </w:rPr>
        <w:t xml:space="preserve">, a to je, jak </w:t>
      </w:r>
      <w:r w:rsidR="00F72ACE" w:rsidRPr="00817C28">
        <w:rPr>
          <w:sz w:val="24"/>
          <w:szCs w:val="24"/>
        </w:rPr>
        <w:t>McDowell</w:t>
      </w:r>
      <w:r w:rsidR="00F72ACE">
        <w:rPr>
          <w:i/>
          <w:iCs/>
          <w:sz w:val="24"/>
          <w:szCs w:val="24"/>
        </w:rPr>
        <w:t xml:space="preserve"> </w:t>
      </w:r>
      <w:r w:rsidR="00F72ACE">
        <w:rPr>
          <w:sz w:val="24"/>
          <w:szCs w:val="24"/>
        </w:rPr>
        <w:t xml:space="preserve">zmínil, vizualita. </w:t>
      </w:r>
      <w:r w:rsidR="00E6798D">
        <w:rPr>
          <w:sz w:val="24"/>
          <w:szCs w:val="24"/>
        </w:rPr>
        <w:t xml:space="preserve">Ve své </w:t>
      </w:r>
      <w:r w:rsidR="00A62EC0">
        <w:rPr>
          <w:sz w:val="24"/>
          <w:szCs w:val="24"/>
        </w:rPr>
        <w:t>m</w:t>
      </w:r>
      <w:r w:rsidR="00E6798D">
        <w:rPr>
          <w:sz w:val="24"/>
          <w:szCs w:val="24"/>
        </w:rPr>
        <w:t xml:space="preserve">andale </w:t>
      </w:r>
      <w:r w:rsidR="00857E4A">
        <w:rPr>
          <w:sz w:val="24"/>
          <w:szCs w:val="24"/>
        </w:rPr>
        <w:t>klade důraz</w:t>
      </w:r>
      <w:r w:rsidR="00C83B63">
        <w:rPr>
          <w:sz w:val="24"/>
          <w:szCs w:val="24"/>
        </w:rPr>
        <w:t xml:space="preserve"> právě na vizuální elementy, jako jsou kostýmy či krajina</w:t>
      </w:r>
      <w:r w:rsidR="0047634E">
        <w:rPr>
          <w:sz w:val="24"/>
          <w:szCs w:val="24"/>
        </w:rPr>
        <w:t>. Stále se pohybujeme v kontextu televize, filmu a virtuální reality. Bez velké pozornosti vůči těmto detailům</w:t>
      </w:r>
      <w:r w:rsidR="00FD3AC0">
        <w:rPr>
          <w:sz w:val="24"/>
          <w:szCs w:val="24"/>
        </w:rPr>
        <w:t xml:space="preserve"> by prezentovaný svět vypadal nekompletní a </w:t>
      </w:r>
      <w:r w:rsidR="00691989">
        <w:rPr>
          <w:sz w:val="24"/>
          <w:szCs w:val="24"/>
        </w:rPr>
        <w:t>nekoherentní.</w:t>
      </w:r>
      <w:r w:rsidR="00691989">
        <w:rPr>
          <w:rStyle w:val="Znakapoznpodarou"/>
          <w:sz w:val="24"/>
          <w:szCs w:val="24"/>
        </w:rPr>
        <w:footnoteReference w:id="106"/>
      </w:r>
      <w:r w:rsidR="00754559">
        <w:rPr>
          <w:sz w:val="24"/>
          <w:szCs w:val="24"/>
        </w:rPr>
        <w:t xml:space="preserve"> </w:t>
      </w:r>
      <w:r w:rsidR="00AA6417">
        <w:rPr>
          <w:sz w:val="24"/>
          <w:szCs w:val="24"/>
        </w:rPr>
        <w:t>Svět science fiction je</w:t>
      </w:r>
      <w:r w:rsidR="005E6BF6">
        <w:rPr>
          <w:sz w:val="24"/>
          <w:szCs w:val="24"/>
        </w:rPr>
        <w:t xml:space="preserve"> fascinující</w:t>
      </w:r>
      <w:r w:rsidR="00095FCC">
        <w:rPr>
          <w:sz w:val="24"/>
          <w:szCs w:val="24"/>
        </w:rPr>
        <w:t>, mimo jiné, svou přitažlivostí</w:t>
      </w:r>
      <w:r w:rsidR="00210855">
        <w:rPr>
          <w:sz w:val="24"/>
          <w:szCs w:val="24"/>
        </w:rPr>
        <w:t xml:space="preserve">, kterou </w:t>
      </w:r>
      <w:r w:rsidR="005A7C00">
        <w:rPr>
          <w:sz w:val="24"/>
          <w:szCs w:val="24"/>
        </w:rPr>
        <w:t xml:space="preserve">často </w:t>
      </w:r>
      <w:r w:rsidR="00210855">
        <w:rPr>
          <w:sz w:val="24"/>
          <w:szCs w:val="24"/>
        </w:rPr>
        <w:t>vzbuzuje</w:t>
      </w:r>
      <w:r w:rsidR="004605B9">
        <w:rPr>
          <w:sz w:val="24"/>
          <w:szCs w:val="24"/>
        </w:rPr>
        <w:t xml:space="preserve"> </w:t>
      </w:r>
      <w:r w:rsidR="00210855">
        <w:rPr>
          <w:sz w:val="24"/>
          <w:szCs w:val="24"/>
        </w:rPr>
        <w:t>futuristický vizuál, který n</w:t>
      </w:r>
      <w:r w:rsidR="0022681A">
        <w:rPr>
          <w:sz w:val="24"/>
          <w:szCs w:val="24"/>
        </w:rPr>
        <w:t xml:space="preserve">ám </w:t>
      </w:r>
      <w:r w:rsidR="00210855">
        <w:rPr>
          <w:sz w:val="24"/>
          <w:szCs w:val="24"/>
        </w:rPr>
        <w:t xml:space="preserve">připadá tak </w:t>
      </w:r>
      <w:r w:rsidR="00D74A3A">
        <w:rPr>
          <w:sz w:val="24"/>
          <w:szCs w:val="24"/>
        </w:rPr>
        <w:t>jiný</w:t>
      </w:r>
      <w:r w:rsidR="00D16769">
        <w:rPr>
          <w:sz w:val="24"/>
          <w:szCs w:val="24"/>
        </w:rPr>
        <w:t>,</w:t>
      </w:r>
      <w:r w:rsidR="00D74A3A">
        <w:rPr>
          <w:sz w:val="24"/>
          <w:szCs w:val="24"/>
        </w:rPr>
        <w:t xml:space="preserve"> a přitom něčím velmi známý. </w:t>
      </w:r>
      <w:r w:rsidR="00E01346">
        <w:rPr>
          <w:sz w:val="24"/>
          <w:szCs w:val="24"/>
        </w:rPr>
        <w:t>A</w:t>
      </w:r>
      <w:r w:rsidR="00D16769">
        <w:rPr>
          <w:sz w:val="24"/>
          <w:szCs w:val="24"/>
        </w:rPr>
        <w:t xml:space="preserve"> je to právě také dynamický vztah tandemu </w:t>
      </w:r>
      <w:r w:rsidR="008E6EE7">
        <w:rPr>
          <w:sz w:val="24"/>
          <w:szCs w:val="24"/>
        </w:rPr>
        <w:t xml:space="preserve">tvorby světa a příběhu, který místo aby </w:t>
      </w:r>
      <w:r w:rsidR="00915753">
        <w:rPr>
          <w:sz w:val="24"/>
          <w:szCs w:val="24"/>
        </w:rPr>
        <w:t xml:space="preserve">sci-fi nabízelo pouze spektákl </w:t>
      </w:r>
      <w:r w:rsidR="003B5185">
        <w:rPr>
          <w:sz w:val="24"/>
          <w:szCs w:val="24"/>
        </w:rPr>
        <w:t xml:space="preserve">jakožto </w:t>
      </w:r>
      <w:r w:rsidR="00613596">
        <w:rPr>
          <w:sz w:val="24"/>
          <w:szCs w:val="24"/>
        </w:rPr>
        <w:t xml:space="preserve">klamný a fenomenologický zážitek, nabízí </w:t>
      </w:r>
      <w:r w:rsidR="00516916">
        <w:rPr>
          <w:sz w:val="24"/>
          <w:szCs w:val="24"/>
        </w:rPr>
        <w:t>natolik podnětné s</w:t>
      </w:r>
      <w:r w:rsidR="00836BCD">
        <w:rPr>
          <w:sz w:val="24"/>
          <w:szCs w:val="24"/>
        </w:rPr>
        <w:t>cé</w:t>
      </w:r>
      <w:r w:rsidR="00516916">
        <w:rPr>
          <w:sz w:val="24"/>
          <w:szCs w:val="24"/>
        </w:rPr>
        <w:t>n</w:t>
      </w:r>
      <w:r w:rsidR="00836BCD">
        <w:rPr>
          <w:sz w:val="24"/>
          <w:szCs w:val="24"/>
        </w:rPr>
        <w:t>á</w:t>
      </w:r>
      <w:r w:rsidR="00516916">
        <w:rPr>
          <w:sz w:val="24"/>
          <w:szCs w:val="24"/>
        </w:rPr>
        <w:t>ře</w:t>
      </w:r>
      <w:r w:rsidR="00836BCD">
        <w:rPr>
          <w:sz w:val="24"/>
          <w:szCs w:val="24"/>
        </w:rPr>
        <w:t xml:space="preserve">, aby poskytly prostor pro </w:t>
      </w:r>
      <w:r w:rsidR="00080183">
        <w:rPr>
          <w:sz w:val="24"/>
          <w:szCs w:val="24"/>
        </w:rPr>
        <w:t>diskuzi a analýzu.</w:t>
      </w:r>
      <w:r w:rsidR="00080183">
        <w:rPr>
          <w:rStyle w:val="Znakapoznpodarou"/>
          <w:sz w:val="24"/>
          <w:szCs w:val="24"/>
        </w:rPr>
        <w:footnoteReference w:id="107"/>
      </w:r>
      <w:r w:rsidR="00E01346">
        <w:rPr>
          <w:sz w:val="24"/>
          <w:szCs w:val="24"/>
        </w:rPr>
        <w:t xml:space="preserve"> </w:t>
      </w:r>
      <w:r w:rsidR="00AA6417">
        <w:rPr>
          <w:sz w:val="24"/>
          <w:szCs w:val="24"/>
        </w:rPr>
        <w:t xml:space="preserve"> </w:t>
      </w:r>
    </w:p>
    <w:p w14:paraId="4DBDEBE1" w14:textId="167A28A0" w:rsidR="0042330A" w:rsidRDefault="00744608" w:rsidP="005C407A">
      <w:pPr>
        <w:spacing w:line="360" w:lineRule="auto"/>
        <w:jc w:val="both"/>
        <w:rPr>
          <w:sz w:val="24"/>
          <w:szCs w:val="24"/>
        </w:rPr>
      </w:pPr>
      <w:r>
        <w:rPr>
          <w:i/>
          <w:iCs/>
          <w:sz w:val="24"/>
          <w:szCs w:val="24"/>
        </w:rPr>
        <w:t xml:space="preserve">Jan Johnson-Smith </w:t>
      </w:r>
      <w:r>
        <w:rPr>
          <w:sz w:val="24"/>
          <w:szCs w:val="24"/>
        </w:rPr>
        <w:t xml:space="preserve">spatřuje </w:t>
      </w:r>
      <w:r w:rsidR="00A22A2D" w:rsidRPr="00A22A2D">
        <w:rPr>
          <w:i/>
          <w:iCs/>
          <w:sz w:val="24"/>
          <w:szCs w:val="24"/>
        </w:rPr>
        <w:t>raison d'être</w:t>
      </w:r>
      <w:r w:rsidR="00A22A2D">
        <w:rPr>
          <w:i/>
          <w:iCs/>
          <w:sz w:val="24"/>
          <w:szCs w:val="24"/>
        </w:rPr>
        <w:t xml:space="preserve"> </w:t>
      </w:r>
      <w:r w:rsidR="005A732D">
        <w:rPr>
          <w:sz w:val="24"/>
          <w:szCs w:val="24"/>
        </w:rPr>
        <w:t>science fiction ve spekulac</w:t>
      </w:r>
      <w:r w:rsidR="0062487C">
        <w:rPr>
          <w:sz w:val="24"/>
          <w:szCs w:val="24"/>
        </w:rPr>
        <w:t>i</w:t>
      </w:r>
      <w:r w:rsidR="005A732D">
        <w:rPr>
          <w:sz w:val="24"/>
          <w:szCs w:val="24"/>
        </w:rPr>
        <w:t xml:space="preserve"> o dalších možných realitách. V této spoji</w:t>
      </w:r>
      <w:r w:rsidR="00AE7950">
        <w:rPr>
          <w:sz w:val="24"/>
          <w:szCs w:val="24"/>
        </w:rPr>
        <w:t>to</w:t>
      </w:r>
      <w:r w:rsidR="005A732D">
        <w:rPr>
          <w:sz w:val="24"/>
          <w:szCs w:val="24"/>
        </w:rPr>
        <w:t xml:space="preserve">sti upozorňuje na </w:t>
      </w:r>
      <w:r w:rsidR="00AE7950">
        <w:rPr>
          <w:sz w:val="24"/>
          <w:szCs w:val="24"/>
        </w:rPr>
        <w:t>výraznou míru práce s</w:t>
      </w:r>
      <w:r w:rsidR="00FC4018">
        <w:rPr>
          <w:sz w:val="24"/>
          <w:szCs w:val="24"/>
        </w:rPr>
        <w:t> </w:t>
      </w:r>
      <w:r w:rsidR="00AE7950">
        <w:rPr>
          <w:sz w:val="24"/>
          <w:szCs w:val="24"/>
        </w:rPr>
        <w:t>realismem</w:t>
      </w:r>
      <w:r w:rsidR="00FC4018">
        <w:rPr>
          <w:sz w:val="24"/>
          <w:szCs w:val="24"/>
        </w:rPr>
        <w:t xml:space="preserve"> a o</w:t>
      </w:r>
      <w:r w:rsidR="00E95DDA">
        <w:rPr>
          <w:sz w:val="24"/>
          <w:szCs w:val="24"/>
        </w:rPr>
        <w:t xml:space="preserve">brací se také na pozici diváka, </w:t>
      </w:r>
      <w:r w:rsidR="00E0327A">
        <w:rPr>
          <w:sz w:val="24"/>
          <w:szCs w:val="24"/>
        </w:rPr>
        <w:t>který neutralizuje detaily textem mu předložené</w:t>
      </w:r>
      <w:r w:rsidR="005911F4">
        <w:rPr>
          <w:sz w:val="24"/>
          <w:szCs w:val="24"/>
        </w:rPr>
        <w:t xml:space="preserve"> tím, že je spojí s některým z již existujících </w:t>
      </w:r>
      <w:r w:rsidR="008F4B0D">
        <w:rPr>
          <w:sz w:val="24"/>
          <w:szCs w:val="24"/>
        </w:rPr>
        <w:t>vzorců či pravidel našeho fyzického nebo kulturního prostředí.</w:t>
      </w:r>
      <w:r w:rsidR="008F4B0D">
        <w:rPr>
          <w:rStyle w:val="Znakapoznpodarou"/>
          <w:sz w:val="24"/>
          <w:szCs w:val="24"/>
        </w:rPr>
        <w:footnoteReference w:id="108"/>
      </w:r>
      <w:r w:rsidR="003437C1">
        <w:rPr>
          <w:sz w:val="24"/>
          <w:szCs w:val="24"/>
        </w:rPr>
        <w:t xml:space="preserve"> Tímto se </w:t>
      </w:r>
      <w:r w:rsidR="00CE5379">
        <w:rPr>
          <w:sz w:val="24"/>
          <w:szCs w:val="24"/>
        </w:rPr>
        <w:t>dostávám k výrazu „kognitivního odcizení“</w:t>
      </w:r>
      <w:r w:rsidR="00B02FE2">
        <w:rPr>
          <w:sz w:val="24"/>
          <w:szCs w:val="24"/>
        </w:rPr>
        <w:t xml:space="preserve">, </w:t>
      </w:r>
      <w:r w:rsidR="008F0129">
        <w:rPr>
          <w:sz w:val="24"/>
          <w:szCs w:val="24"/>
        </w:rPr>
        <w:t xml:space="preserve">který je pro sci-fi </w:t>
      </w:r>
      <w:r w:rsidR="00E92D40">
        <w:rPr>
          <w:sz w:val="24"/>
          <w:szCs w:val="24"/>
        </w:rPr>
        <w:t xml:space="preserve">tolik příznačný. </w:t>
      </w:r>
      <w:r w:rsidR="001E79A7">
        <w:rPr>
          <w:sz w:val="24"/>
          <w:szCs w:val="24"/>
        </w:rPr>
        <w:t xml:space="preserve">Sci-fi se odlišuje od každodennosti </w:t>
      </w:r>
      <w:r w:rsidR="00F27ED6">
        <w:rPr>
          <w:sz w:val="24"/>
          <w:szCs w:val="24"/>
        </w:rPr>
        <w:t>právě skrze metody zdůrazňování odlišn</w:t>
      </w:r>
      <w:r w:rsidR="00A01955">
        <w:rPr>
          <w:sz w:val="24"/>
          <w:szCs w:val="24"/>
        </w:rPr>
        <w:t>ého</w:t>
      </w:r>
      <w:r w:rsidR="00B8670C">
        <w:rPr>
          <w:sz w:val="24"/>
          <w:szCs w:val="24"/>
        </w:rPr>
        <w:t xml:space="preserve"> v několika úrovních</w:t>
      </w:r>
      <w:r w:rsidR="008743EF">
        <w:rPr>
          <w:sz w:val="24"/>
          <w:szCs w:val="24"/>
        </w:rPr>
        <w:t>. P</w:t>
      </w:r>
      <w:r w:rsidR="00BD3DF7">
        <w:rPr>
          <w:sz w:val="24"/>
          <w:szCs w:val="24"/>
        </w:rPr>
        <w:t>ro diváka je podstatné, aby toto bylo prováděno rychle a p</w:t>
      </w:r>
      <w:r w:rsidR="008C2582">
        <w:rPr>
          <w:sz w:val="24"/>
          <w:szCs w:val="24"/>
        </w:rPr>
        <w:t>řesvědčivě.</w:t>
      </w:r>
      <w:r w:rsidR="008C2582">
        <w:rPr>
          <w:rStyle w:val="Znakapoznpodarou"/>
          <w:sz w:val="24"/>
          <w:szCs w:val="24"/>
        </w:rPr>
        <w:footnoteReference w:id="109"/>
      </w:r>
      <w:r w:rsidR="008C2582">
        <w:rPr>
          <w:sz w:val="24"/>
          <w:szCs w:val="24"/>
        </w:rPr>
        <w:t xml:space="preserve"> </w:t>
      </w:r>
      <w:r w:rsidR="00630824">
        <w:rPr>
          <w:sz w:val="24"/>
          <w:szCs w:val="24"/>
        </w:rPr>
        <w:t xml:space="preserve">Kognitivní odcizení </w:t>
      </w:r>
      <w:r w:rsidR="00B02747">
        <w:rPr>
          <w:sz w:val="24"/>
          <w:szCs w:val="24"/>
        </w:rPr>
        <w:t>pak čelí divákovi</w:t>
      </w:r>
      <w:r w:rsidR="00F71FCB">
        <w:rPr>
          <w:sz w:val="24"/>
          <w:szCs w:val="24"/>
        </w:rPr>
        <w:t xml:space="preserve"> s něčím, co nezapadá do jeho vzorců pravděpodobnosti, </w:t>
      </w:r>
      <w:r w:rsidR="00D247CB">
        <w:rPr>
          <w:sz w:val="24"/>
          <w:szCs w:val="24"/>
        </w:rPr>
        <w:t>leč je dále uplatňováno a prozkoumáváno jako fakt.</w:t>
      </w:r>
      <w:r w:rsidR="00D43189">
        <w:rPr>
          <w:rStyle w:val="Znakapoznpodarou"/>
          <w:sz w:val="24"/>
          <w:szCs w:val="24"/>
        </w:rPr>
        <w:footnoteReference w:id="110"/>
      </w:r>
      <w:r w:rsidR="009B4083">
        <w:rPr>
          <w:sz w:val="24"/>
          <w:szCs w:val="24"/>
        </w:rPr>
        <w:t xml:space="preserve"> </w:t>
      </w:r>
      <w:r w:rsidR="003E012E">
        <w:rPr>
          <w:sz w:val="24"/>
          <w:szCs w:val="24"/>
        </w:rPr>
        <w:t xml:space="preserve">Existují však </w:t>
      </w:r>
      <w:r w:rsidR="004A56BB">
        <w:rPr>
          <w:sz w:val="24"/>
          <w:szCs w:val="24"/>
        </w:rPr>
        <w:t>omezení</w:t>
      </w:r>
      <w:r w:rsidR="001A407A">
        <w:rPr>
          <w:sz w:val="24"/>
          <w:szCs w:val="24"/>
        </w:rPr>
        <w:t>,</w:t>
      </w:r>
      <w:r w:rsidR="003E012E">
        <w:rPr>
          <w:sz w:val="24"/>
          <w:szCs w:val="24"/>
        </w:rPr>
        <w:t xml:space="preserve"> </w:t>
      </w:r>
      <w:r w:rsidR="001E1DF6">
        <w:rPr>
          <w:sz w:val="24"/>
          <w:szCs w:val="24"/>
        </w:rPr>
        <w:t xml:space="preserve">do jaké míry může odcizení </w:t>
      </w:r>
      <w:r w:rsidR="006A0D02">
        <w:rPr>
          <w:sz w:val="24"/>
          <w:szCs w:val="24"/>
        </w:rPr>
        <w:t xml:space="preserve">ve sci-fi </w:t>
      </w:r>
      <w:r w:rsidR="001E1DF6">
        <w:rPr>
          <w:sz w:val="24"/>
          <w:szCs w:val="24"/>
        </w:rPr>
        <w:t>zajít</w:t>
      </w:r>
      <w:r w:rsidR="006A0D02">
        <w:rPr>
          <w:sz w:val="24"/>
          <w:szCs w:val="24"/>
        </w:rPr>
        <w:t xml:space="preserve">. </w:t>
      </w:r>
      <w:r w:rsidR="001A407A">
        <w:rPr>
          <w:sz w:val="24"/>
          <w:szCs w:val="24"/>
        </w:rPr>
        <w:t>Sci-fi musí</w:t>
      </w:r>
      <w:r w:rsidR="002D1E2F">
        <w:rPr>
          <w:sz w:val="24"/>
          <w:szCs w:val="24"/>
        </w:rPr>
        <w:t xml:space="preserve"> být</w:t>
      </w:r>
      <w:r w:rsidR="00087502">
        <w:rPr>
          <w:sz w:val="24"/>
          <w:szCs w:val="24"/>
        </w:rPr>
        <w:t xml:space="preserve"> alespoň částečně</w:t>
      </w:r>
      <w:r w:rsidR="006A0D02">
        <w:rPr>
          <w:sz w:val="24"/>
          <w:szCs w:val="24"/>
        </w:rPr>
        <w:t xml:space="preserve"> </w:t>
      </w:r>
      <w:r w:rsidR="00087502">
        <w:rPr>
          <w:sz w:val="24"/>
          <w:szCs w:val="24"/>
        </w:rPr>
        <w:t>v</w:t>
      </w:r>
      <w:r w:rsidR="00A8456B">
        <w:rPr>
          <w:sz w:val="24"/>
          <w:szCs w:val="24"/>
        </w:rPr>
        <w:t xml:space="preserve"> kognitivně rozpoznatelném vztahu </w:t>
      </w:r>
      <w:r w:rsidR="00A8456B">
        <w:rPr>
          <w:sz w:val="24"/>
          <w:szCs w:val="24"/>
        </w:rPr>
        <w:lastRenderedPageBreak/>
        <w:t>s divákovými empirickými zkušenostmi.</w:t>
      </w:r>
      <w:r w:rsidR="00C53707">
        <w:rPr>
          <w:rStyle w:val="Znakapoznpodarou"/>
          <w:sz w:val="24"/>
          <w:szCs w:val="24"/>
        </w:rPr>
        <w:footnoteReference w:id="111"/>
      </w:r>
      <w:r w:rsidR="0054452A">
        <w:rPr>
          <w:sz w:val="24"/>
          <w:szCs w:val="24"/>
        </w:rPr>
        <w:t xml:space="preserve"> </w:t>
      </w:r>
      <w:r w:rsidR="00AF2975">
        <w:rPr>
          <w:sz w:val="24"/>
          <w:szCs w:val="24"/>
        </w:rPr>
        <w:t xml:space="preserve">Nejsme tedy pouze </w:t>
      </w:r>
      <w:r w:rsidR="004532F7">
        <w:rPr>
          <w:sz w:val="24"/>
          <w:szCs w:val="24"/>
        </w:rPr>
        <w:t xml:space="preserve">tímto žánrem </w:t>
      </w:r>
      <w:r w:rsidR="00AF2975">
        <w:rPr>
          <w:sz w:val="24"/>
          <w:szCs w:val="24"/>
        </w:rPr>
        <w:t xml:space="preserve">vhozeni do nového </w:t>
      </w:r>
      <w:r w:rsidR="004532F7">
        <w:rPr>
          <w:sz w:val="24"/>
          <w:szCs w:val="24"/>
        </w:rPr>
        <w:t>světa, ale abychom ocenili zranitelnost naší situace</w:t>
      </w:r>
      <w:r w:rsidR="005A193B">
        <w:rPr>
          <w:sz w:val="24"/>
          <w:szCs w:val="24"/>
        </w:rPr>
        <w:t xml:space="preserve">, sci-fi pečlivě specifikuje, </w:t>
      </w:r>
      <w:r w:rsidR="00F909EC">
        <w:rPr>
          <w:sz w:val="24"/>
          <w:szCs w:val="24"/>
        </w:rPr>
        <w:t>‘</w:t>
      </w:r>
      <w:r w:rsidR="005A193B">
        <w:rPr>
          <w:sz w:val="24"/>
          <w:szCs w:val="24"/>
        </w:rPr>
        <w:t>jak jsme se do tohoto světa dostali</w:t>
      </w:r>
      <w:r w:rsidR="00F909EC">
        <w:rPr>
          <w:sz w:val="24"/>
          <w:szCs w:val="24"/>
        </w:rPr>
        <w:t>‘.</w:t>
      </w:r>
      <w:r w:rsidR="00AD71D3">
        <w:rPr>
          <w:rStyle w:val="Znakapoznpodarou"/>
          <w:sz w:val="24"/>
          <w:szCs w:val="24"/>
        </w:rPr>
        <w:footnoteReference w:id="112"/>
      </w:r>
      <w:r w:rsidR="006827F9">
        <w:rPr>
          <w:sz w:val="24"/>
          <w:szCs w:val="24"/>
        </w:rPr>
        <w:t xml:space="preserve"> </w:t>
      </w:r>
      <w:r w:rsidR="00BE70B7">
        <w:rPr>
          <w:i/>
          <w:iCs/>
          <w:sz w:val="24"/>
          <w:szCs w:val="24"/>
        </w:rPr>
        <w:t xml:space="preserve">The Expanse </w:t>
      </w:r>
      <w:r w:rsidR="002767CD">
        <w:rPr>
          <w:sz w:val="24"/>
          <w:szCs w:val="24"/>
        </w:rPr>
        <w:t>si je</w:t>
      </w:r>
      <w:r w:rsidR="00BE70B7">
        <w:rPr>
          <w:sz w:val="24"/>
          <w:szCs w:val="24"/>
        </w:rPr>
        <w:t xml:space="preserve"> této situace vědomo a </w:t>
      </w:r>
      <w:r w:rsidR="001100AB">
        <w:rPr>
          <w:sz w:val="24"/>
          <w:szCs w:val="24"/>
        </w:rPr>
        <w:t xml:space="preserve">volí přístup co možná nejmenší expozice a ujišťování </w:t>
      </w:r>
      <w:r w:rsidR="00DB4B3C">
        <w:rPr>
          <w:sz w:val="24"/>
          <w:szCs w:val="24"/>
        </w:rPr>
        <w:t>diváka v jeho bezchybné orientaci</w:t>
      </w:r>
      <w:r w:rsidR="00F86E50">
        <w:rPr>
          <w:sz w:val="24"/>
          <w:szCs w:val="24"/>
        </w:rPr>
        <w:t xml:space="preserve">, čímž podporuje právě jeho zranitelnou situaci. </w:t>
      </w:r>
      <w:r w:rsidR="00665389">
        <w:rPr>
          <w:sz w:val="24"/>
          <w:szCs w:val="24"/>
        </w:rPr>
        <w:t xml:space="preserve">Ve spojitosti s kognitivním odcizením </w:t>
      </w:r>
      <w:r w:rsidR="00AA2A64">
        <w:rPr>
          <w:sz w:val="24"/>
          <w:szCs w:val="24"/>
        </w:rPr>
        <w:t xml:space="preserve">identifikuje </w:t>
      </w:r>
      <w:r w:rsidR="00AA2A64" w:rsidRPr="00817C28">
        <w:rPr>
          <w:sz w:val="24"/>
          <w:szCs w:val="24"/>
        </w:rPr>
        <w:t>Darko Suvin</w:t>
      </w:r>
      <w:r w:rsidR="00AA2A64">
        <w:rPr>
          <w:i/>
          <w:iCs/>
          <w:sz w:val="24"/>
          <w:szCs w:val="24"/>
        </w:rPr>
        <w:t xml:space="preserve"> </w:t>
      </w:r>
      <w:r w:rsidR="007473FD">
        <w:rPr>
          <w:sz w:val="24"/>
          <w:szCs w:val="24"/>
        </w:rPr>
        <w:t>další strukturální komponent sci-fi</w:t>
      </w:r>
      <w:r w:rsidR="00D512B4">
        <w:rPr>
          <w:sz w:val="24"/>
          <w:szCs w:val="24"/>
        </w:rPr>
        <w:t xml:space="preserve">, </w:t>
      </w:r>
      <w:r w:rsidR="00A94381">
        <w:rPr>
          <w:sz w:val="24"/>
          <w:szCs w:val="24"/>
        </w:rPr>
        <w:t xml:space="preserve">a to </w:t>
      </w:r>
      <w:r w:rsidR="00F879AA">
        <w:rPr>
          <w:sz w:val="24"/>
          <w:szCs w:val="24"/>
        </w:rPr>
        <w:t>narativní hegemonii fikční inovace nebo novo</w:t>
      </w:r>
      <w:r w:rsidR="00CE3E8B">
        <w:rPr>
          <w:sz w:val="24"/>
          <w:szCs w:val="24"/>
        </w:rPr>
        <w:t xml:space="preserve">sti, zvané </w:t>
      </w:r>
      <w:r w:rsidR="00700B2F">
        <w:rPr>
          <w:i/>
          <w:iCs/>
          <w:sz w:val="24"/>
          <w:szCs w:val="24"/>
        </w:rPr>
        <w:t xml:space="preserve">novum. </w:t>
      </w:r>
      <w:r w:rsidR="00700B2F">
        <w:rPr>
          <w:sz w:val="24"/>
          <w:szCs w:val="24"/>
        </w:rPr>
        <w:t xml:space="preserve">Tento pojem značí narativ </w:t>
      </w:r>
      <w:r w:rsidR="005C4029">
        <w:rPr>
          <w:sz w:val="24"/>
          <w:szCs w:val="24"/>
        </w:rPr>
        <w:t>před</w:t>
      </w:r>
      <w:r w:rsidR="00BF7521">
        <w:rPr>
          <w:sz w:val="24"/>
          <w:szCs w:val="24"/>
        </w:rPr>
        <w:t>určený změnou či změnami každodenní zkušenosti</w:t>
      </w:r>
      <w:r w:rsidR="005C4029">
        <w:rPr>
          <w:sz w:val="24"/>
          <w:szCs w:val="24"/>
        </w:rPr>
        <w:t>, na základě vědeckých či logických inovací.</w:t>
      </w:r>
      <w:r w:rsidR="00131F0C">
        <w:rPr>
          <w:rStyle w:val="Znakapoznpodarou"/>
          <w:sz w:val="24"/>
          <w:szCs w:val="24"/>
        </w:rPr>
        <w:footnoteReference w:id="113"/>
      </w:r>
      <w:r w:rsidR="00B128C2">
        <w:rPr>
          <w:sz w:val="24"/>
          <w:szCs w:val="24"/>
        </w:rPr>
        <w:t xml:space="preserve"> </w:t>
      </w:r>
      <w:r w:rsidR="006962EB">
        <w:rPr>
          <w:sz w:val="24"/>
          <w:szCs w:val="24"/>
        </w:rPr>
        <w:t>V </w:t>
      </w:r>
      <w:r w:rsidR="006962EB">
        <w:rPr>
          <w:i/>
          <w:iCs/>
          <w:sz w:val="24"/>
          <w:szCs w:val="24"/>
        </w:rPr>
        <w:t xml:space="preserve">The Expanse </w:t>
      </w:r>
      <w:r w:rsidR="006962EB">
        <w:rPr>
          <w:sz w:val="24"/>
          <w:szCs w:val="24"/>
        </w:rPr>
        <w:t xml:space="preserve">lze za </w:t>
      </w:r>
      <w:r w:rsidR="006962EB" w:rsidRPr="006962EB">
        <w:rPr>
          <w:i/>
          <w:iCs/>
          <w:sz w:val="24"/>
          <w:szCs w:val="24"/>
        </w:rPr>
        <w:t>novum</w:t>
      </w:r>
      <w:r w:rsidR="006962EB">
        <w:rPr>
          <w:i/>
          <w:iCs/>
          <w:sz w:val="24"/>
          <w:szCs w:val="24"/>
        </w:rPr>
        <w:t xml:space="preserve"> </w:t>
      </w:r>
      <w:r w:rsidR="006962EB">
        <w:rPr>
          <w:sz w:val="24"/>
          <w:szCs w:val="24"/>
        </w:rPr>
        <w:t xml:space="preserve">označit například </w:t>
      </w:r>
      <w:r w:rsidR="005A3DB9">
        <w:rPr>
          <w:sz w:val="24"/>
          <w:szCs w:val="24"/>
        </w:rPr>
        <w:t>protomolekulu</w:t>
      </w:r>
      <w:r w:rsidR="000F7728">
        <w:rPr>
          <w:sz w:val="24"/>
          <w:szCs w:val="24"/>
        </w:rPr>
        <w:t>.</w:t>
      </w:r>
    </w:p>
    <w:p w14:paraId="6597C2E8" w14:textId="2A1830B0" w:rsidR="004F736B" w:rsidRDefault="004E7569" w:rsidP="005C407A">
      <w:pPr>
        <w:spacing w:line="360" w:lineRule="auto"/>
        <w:jc w:val="both"/>
        <w:rPr>
          <w:sz w:val="24"/>
          <w:szCs w:val="24"/>
        </w:rPr>
      </w:pPr>
      <w:r>
        <w:rPr>
          <w:sz w:val="24"/>
          <w:szCs w:val="24"/>
        </w:rPr>
        <w:t xml:space="preserve">Budování světa ve sci-fi </w:t>
      </w:r>
      <w:r w:rsidR="007C6C23">
        <w:rPr>
          <w:sz w:val="24"/>
          <w:szCs w:val="24"/>
        </w:rPr>
        <w:t xml:space="preserve">je specifické svými kritérii a možnostmi inovací, které </w:t>
      </w:r>
      <w:r w:rsidR="00300C28">
        <w:rPr>
          <w:sz w:val="24"/>
          <w:szCs w:val="24"/>
        </w:rPr>
        <w:t xml:space="preserve">lze při </w:t>
      </w:r>
      <w:r w:rsidR="002044ED">
        <w:rPr>
          <w:sz w:val="24"/>
          <w:szCs w:val="24"/>
        </w:rPr>
        <w:t xml:space="preserve">jeho konstruování využít. </w:t>
      </w:r>
      <w:r w:rsidR="000E7B26">
        <w:rPr>
          <w:sz w:val="24"/>
          <w:szCs w:val="24"/>
        </w:rPr>
        <w:t xml:space="preserve">Marginální je pak přítomná míra realismu a vymezení se vůči němu. </w:t>
      </w:r>
      <w:r w:rsidR="0073125E">
        <w:rPr>
          <w:sz w:val="24"/>
          <w:szCs w:val="24"/>
        </w:rPr>
        <w:t>Budování světa</w:t>
      </w:r>
      <w:r w:rsidR="00262D09">
        <w:rPr>
          <w:sz w:val="24"/>
          <w:szCs w:val="24"/>
        </w:rPr>
        <w:t xml:space="preserve"> v tomto žánru </w:t>
      </w:r>
      <w:r w:rsidR="008C2A27">
        <w:rPr>
          <w:sz w:val="24"/>
          <w:szCs w:val="24"/>
        </w:rPr>
        <w:t>může upevnit pouto mezi prozíravostí a designem, neboť se jedná o formu sociálního konstruktivismu a systematického designu.</w:t>
      </w:r>
      <w:r w:rsidR="008C2A27">
        <w:rPr>
          <w:rStyle w:val="Znakapoznpodarou"/>
          <w:sz w:val="24"/>
          <w:szCs w:val="24"/>
        </w:rPr>
        <w:footnoteReference w:id="114"/>
      </w:r>
      <w:r w:rsidR="00E075BB">
        <w:rPr>
          <w:sz w:val="24"/>
          <w:szCs w:val="24"/>
        </w:rPr>
        <w:t xml:space="preserve"> Vyobrazením možných budoucích světů můžeme být navíc připraveni na cokoli, co budoucnost </w:t>
      </w:r>
      <w:r w:rsidR="00E04EDF">
        <w:rPr>
          <w:sz w:val="24"/>
          <w:szCs w:val="24"/>
        </w:rPr>
        <w:t>odhalí.</w:t>
      </w:r>
      <w:r w:rsidR="00A66D48">
        <w:rPr>
          <w:rStyle w:val="Znakapoznpodarou"/>
          <w:sz w:val="24"/>
          <w:szCs w:val="24"/>
        </w:rPr>
        <w:footnoteReference w:id="115"/>
      </w:r>
    </w:p>
    <w:p w14:paraId="459FCCE7" w14:textId="77777777" w:rsidR="00B128C2" w:rsidRPr="005308E9" w:rsidRDefault="00B128C2" w:rsidP="005308E9"/>
    <w:p w14:paraId="08BFB027" w14:textId="5262BDA3" w:rsidR="00F760A3" w:rsidRDefault="00F760A3" w:rsidP="00F760A3">
      <w:pPr>
        <w:pStyle w:val="Nadpis2"/>
        <w:numPr>
          <w:ilvl w:val="1"/>
          <w:numId w:val="6"/>
        </w:numPr>
      </w:pPr>
      <w:bookmarkStart w:id="9" w:name="_Toc39684458"/>
      <w:r>
        <w:t>Budování prostoru</w:t>
      </w:r>
      <w:bookmarkEnd w:id="9"/>
    </w:p>
    <w:p w14:paraId="329D2A0B" w14:textId="167C5581" w:rsidR="00F760A3" w:rsidRDefault="00F760A3" w:rsidP="00F760A3"/>
    <w:p w14:paraId="0F407E51" w14:textId="52856C50" w:rsidR="00F760A3" w:rsidRDefault="00523716" w:rsidP="00DB49C4">
      <w:pPr>
        <w:spacing w:line="360" w:lineRule="auto"/>
        <w:jc w:val="both"/>
        <w:rPr>
          <w:sz w:val="24"/>
          <w:szCs w:val="24"/>
        </w:rPr>
      </w:pPr>
      <w:r w:rsidRPr="00523716">
        <w:rPr>
          <w:sz w:val="24"/>
          <w:szCs w:val="24"/>
        </w:rPr>
        <w:t xml:space="preserve">Přechozí kapitoly popisují fikční svět v jeho komplexitě, se všemi </w:t>
      </w:r>
      <w:r>
        <w:rPr>
          <w:sz w:val="24"/>
          <w:szCs w:val="24"/>
        </w:rPr>
        <w:t>jeho komponenty, jako jsou postavy, události, systémy a pravidla, na nichž je svět postaven ad. To vše interaguje s prostorem, vstupuje s ním do dynamických vztahů, mění ho nebo reaguje na jeho podmínky. Bohatost prostoru může být enormní, neboť pod tento pojem spadá mnoho dalších subkategorií, na jejichž základě lze vystavět pestr</w:t>
      </w:r>
      <w:r w:rsidR="007E5D05">
        <w:rPr>
          <w:sz w:val="24"/>
          <w:szCs w:val="24"/>
        </w:rPr>
        <w:t>é</w:t>
      </w:r>
      <w:r>
        <w:rPr>
          <w:sz w:val="24"/>
          <w:szCs w:val="24"/>
        </w:rPr>
        <w:t xml:space="preserve"> a fascinující prostředí fikčního světa. Budeme-li se bavit v kontextu </w:t>
      </w:r>
      <w:r w:rsidR="001320E5">
        <w:rPr>
          <w:sz w:val="24"/>
          <w:szCs w:val="24"/>
        </w:rPr>
        <w:t xml:space="preserve">fikční seriálové </w:t>
      </w:r>
      <w:r>
        <w:rPr>
          <w:sz w:val="24"/>
          <w:szCs w:val="24"/>
        </w:rPr>
        <w:t xml:space="preserve">televizní tvorby, tak lze tvrdit, že </w:t>
      </w:r>
      <w:r w:rsidR="007E5D05">
        <w:rPr>
          <w:sz w:val="24"/>
          <w:szCs w:val="24"/>
        </w:rPr>
        <w:t xml:space="preserve">vizuál </w:t>
      </w:r>
      <w:r w:rsidR="007E5D05">
        <w:rPr>
          <w:sz w:val="24"/>
          <w:szCs w:val="24"/>
        </w:rPr>
        <w:lastRenderedPageBreak/>
        <w:t xml:space="preserve">celkově, a tedy také vizuál prostředí, je stále výsadou a dominantou tohoto média. Nebudu se věnovat televizualitě a tématům s ní spojenými, neboť definice a její smysl jsou ukotveny například v knihách </w:t>
      </w:r>
      <w:r w:rsidR="007E5D05" w:rsidRPr="00817C28">
        <w:rPr>
          <w:sz w:val="24"/>
          <w:szCs w:val="24"/>
        </w:rPr>
        <w:t>Johna Thorntona Caldwella či Jasona Mittella</w:t>
      </w:r>
      <w:r w:rsidR="007E5D05">
        <w:rPr>
          <w:i/>
          <w:iCs/>
          <w:sz w:val="24"/>
          <w:szCs w:val="24"/>
        </w:rPr>
        <w:t xml:space="preserve">, </w:t>
      </w:r>
      <w:r w:rsidR="007E5D05">
        <w:rPr>
          <w:sz w:val="24"/>
          <w:szCs w:val="24"/>
        </w:rPr>
        <w:t>ale zaměřím</w:t>
      </w:r>
      <w:r w:rsidR="0002482B">
        <w:rPr>
          <w:sz w:val="24"/>
          <w:szCs w:val="24"/>
        </w:rPr>
        <w:t xml:space="preserve"> se</w:t>
      </w:r>
      <w:r w:rsidR="007E5D05">
        <w:rPr>
          <w:sz w:val="24"/>
          <w:szCs w:val="24"/>
        </w:rPr>
        <w:t xml:space="preserve"> na mizanscénu, konkrétně </w:t>
      </w:r>
      <w:r w:rsidR="00E23D2D">
        <w:rPr>
          <w:sz w:val="24"/>
          <w:szCs w:val="24"/>
        </w:rPr>
        <w:t xml:space="preserve">tedy na </w:t>
      </w:r>
      <w:r w:rsidR="007E5D05">
        <w:rPr>
          <w:sz w:val="24"/>
          <w:szCs w:val="24"/>
        </w:rPr>
        <w:t>diegetick</w:t>
      </w:r>
      <w:r w:rsidR="00E23D2D">
        <w:rPr>
          <w:sz w:val="24"/>
          <w:szCs w:val="24"/>
        </w:rPr>
        <w:t>ý</w:t>
      </w:r>
      <w:r w:rsidR="007E5D05">
        <w:rPr>
          <w:sz w:val="24"/>
          <w:szCs w:val="24"/>
        </w:rPr>
        <w:t xml:space="preserve"> vizuál fikčního prostoru </w:t>
      </w:r>
      <w:r w:rsidR="00123B06">
        <w:rPr>
          <w:sz w:val="24"/>
          <w:szCs w:val="24"/>
        </w:rPr>
        <w:t xml:space="preserve">příběhového světa. </w:t>
      </w:r>
      <w:r>
        <w:rPr>
          <w:sz w:val="24"/>
          <w:szCs w:val="24"/>
        </w:rPr>
        <w:t xml:space="preserve"> </w:t>
      </w:r>
      <w:r w:rsidR="001C78EE">
        <w:rPr>
          <w:sz w:val="24"/>
          <w:szCs w:val="24"/>
        </w:rPr>
        <w:t>V</w:t>
      </w:r>
      <w:r w:rsidR="004F58CF">
        <w:rPr>
          <w:sz w:val="24"/>
          <w:szCs w:val="24"/>
        </w:rPr>
        <w:t> </w:t>
      </w:r>
      <w:r w:rsidR="00F46F02">
        <w:rPr>
          <w:sz w:val="24"/>
          <w:szCs w:val="24"/>
        </w:rPr>
        <w:t>kontextu</w:t>
      </w:r>
      <w:r w:rsidR="004F58CF">
        <w:rPr>
          <w:sz w:val="24"/>
          <w:szCs w:val="24"/>
        </w:rPr>
        <w:t xml:space="preserve"> žánr</w:t>
      </w:r>
      <w:r w:rsidR="00F46F02">
        <w:rPr>
          <w:sz w:val="24"/>
          <w:szCs w:val="24"/>
        </w:rPr>
        <w:t>u</w:t>
      </w:r>
      <w:r w:rsidR="004F58CF">
        <w:rPr>
          <w:sz w:val="24"/>
          <w:szCs w:val="24"/>
        </w:rPr>
        <w:t xml:space="preserve"> science fiction je </w:t>
      </w:r>
      <w:r w:rsidR="00F46F02">
        <w:rPr>
          <w:sz w:val="24"/>
          <w:szCs w:val="24"/>
        </w:rPr>
        <w:t>pak vizuál ještě podstatnější</w:t>
      </w:r>
      <w:r w:rsidR="00F22337">
        <w:rPr>
          <w:sz w:val="24"/>
          <w:szCs w:val="24"/>
        </w:rPr>
        <w:t>, a</w:t>
      </w:r>
      <w:r w:rsidR="00E84825">
        <w:rPr>
          <w:sz w:val="24"/>
          <w:szCs w:val="24"/>
        </w:rPr>
        <w:t xml:space="preserve"> to z mnoha důvodů. Nejenže se většinou</w:t>
      </w:r>
      <w:r w:rsidR="000855A5">
        <w:rPr>
          <w:sz w:val="24"/>
          <w:szCs w:val="24"/>
        </w:rPr>
        <w:t xml:space="preserve"> (hlavně v mainstreamových sci-fi jako je dnes </w:t>
      </w:r>
      <w:r w:rsidR="000855A5">
        <w:rPr>
          <w:i/>
          <w:iCs/>
          <w:sz w:val="24"/>
          <w:szCs w:val="24"/>
        </w:rPr>
        <w:t xml:space="preserve">Star Wars </w:t>
      </w:r>
      <w:r w:rsidR="000855A5">
        <w:rPr>
          <w:sz w:val="24"/>
          <w:szCs w:val="24"/>
        </w:rPr>
        <w:t xml:space="preserve">či </w:t>
      </w:r>
      <w:r w:rsidR="001B2338">
        <w:rPr>
          <w:i/>
          <w:iCs/>
          <w:sz w:val="24"/>
          <w:szCs w:val="24"/>
        </w:rPr>
        <w:t>Star Trek)</w:t>
      </w:r>
      <w:r w:rsidR="00E84825">
        <w:rPr>
          <w:sz w:val="24"/>
          <w:szCs w:val="24"/>
        </w:rPr>
        <w:t xml:space="preserve"> jedná o spektákl a </w:t>
      </w:r>
      <w:r w:rsidR="00443B41">
        <w:rPr>
          <w:sz w:val="24"/>
          <w:szCs w:val="24"/>
        </w:rPr>
        <w:t xml:space="preserve">impozantní výjevy, ale vizuál </w:t>
      </w:r>
      <w:r w:rsidR="00C9567D">
        <w:rPr>
          <w:sz w:val="24"/>
          <w:szCs w:val="24"/>
        </w:rPr>
        <w:t xml:space="preserve">jednotlivých prostor, budov, technologií, </w:t>
      </w:r>
      <w:r w:rsidR="009205F7">
        <w:rPr>
          <w:sz w:val="24"/>
          <w:szCs w:val="24"/>
        </w:rPr>
        <w:t xml:space="preserve">prostředí či </w:t>
      </w:r>
      <w:r w:rsidR="00CF5859">
        <w:rPr>
          <w:sz w:val="24"/>
          <w:szCs w:val="24"/>
        </w:rPr>
        <w:t xml:space="preserve">dopravních prostředků je velkým přínosem </w:t>
      </w:r>
      <w:r w:rsidR="00094F8B">
        <w:rPr>
          <w:sz w:val="24"/>
          <w:szCs w:val="24"/>
        </w:rPr>
        <w:t>a inspirací pro mnohá odvětví jako architekt</w:t>
      </w:r>
      <w:r w:rsidR="00C02A0B">
        <w:rPr>
          <w:sz w:val="24"/>
          <w:szCs w:val="24"/>
        </w:rPr>
        <w:t>uru, design, future studies</w:t>
      </w:r>
      <w:r w:rsidR="00E55C1C">
        <w:rPr>
          <w:sz w:val="24"/>
          <w:szCs w:val="24"/>
        </w:rPr>
        <w:t xml:space="preserve"> či</w:t>
      </w:r>
      <w:r w:rsidR="00C02A0B">
        <w:rPr>
          <w:sz w:val="24"/>
          <w:szCs w:val="24"/>
        </w:rPr>
        <w:t xml:space="preserve"> vědu a pokrok jako takový.</w:t>
      </w:r>
      <w:r w:rsidR="000D2123">
        <w:rPr>
          <w:sz w:val="24"/>
          <w:szCs w:val="24"/>
        </w:rPr>
        <w:t xml:space="preserve"> </w:t>
      </w:r>
      <w:r w:rsidR="00C02A0B">
        <w:rPr>
          <w:sz w:val="24"/>
          <w:szCs w:val="24"/>
        </w:rPr>
        <w:t xml:space="preserve"> </w:t>
      </w:r>
      <w:r w:rsidR="00DC21AD">
        <w:rPr>
          <w:sz w:val="24"/>
          <w:szCs w:val="24"/>
        </w:rPr>
        <w:t>„</w:t>
      </w:r>
      <w:r w:rsidR="00DC21AD" w:rsidRPr="00646279">
        <w:rPr>
          <w:i/>
          <w:iCs/>
          <w:sz w:val="24"/>
          <w:szCs w:val="24"/>
        </w:rPr>
        <w:t>Designová fikce zahrnuje konvergenc</w:t>
      </w:r>
      <w:r w:rsidR="001D6954" w:rsidRPr="00646279">
        <w:rPr>
          <w:i/>
          <w:iCs/>
          <w:sz w:val="24"/>
          <w:szCs w:val="24"/>
        </w:rPr>
        <w:t>i</w:t>
      </w:r>
      <w:r w:rsidR="00DC21AD" w:rsidRPr="00646279">
        <w:rPr>
          <w:i/>
          <w:iCs/>
          <w:sz w:val="24"/>
          <w:szCs w:val="24"/>
        </w:rPr>
        <w:t xml:space="preserve"> designu a fikce</w:t>
      </w:r>
      <w:r w:rsidR="007A318F" w:rsidRPr="00646279">
        <w:rPr>
          <w:i/>
          <w:iCs/>
          <w:sz w:val="24"/>
          <w:szCs w:val="24"/>
        </w:rPr>
        <w:t xml:space="preserve">, čímž často vytváří </w:t>
      </w:r>
      <w:r w:rsidR="001E76AD" w:rsidRPr="00646279">
        <w:rPr>
          <w:i/>
          <w:iCs/>
          <w:sz w:val="24"/>
          <w:szCs w:val="24"/>
        </w:rPr>
        <w:t>prototypy možné budoucnosti</w:t>
      </w:r>
      <w:r w:rsidR="005C5EA7" w:rsidRPr="00646279">
        <w:rPr>
          <w:i/>
          <w:iCs/>
          <w:sz w:val="24"/>
          <w:szCs w:val="24"/>
        </w:rPr>
        <w:t xml:space="preserve"> ze současného technologického, sociálního, politického a kulturního život</w:t>
      </w:r>
      <w:r w:rsidR="00D60507" w:rsidRPr="00646279">
        <w:rPr>
          <w:i/>
          <w:iCs/>
          <w:sz w:val="24"/>
          <w:szCs w:val="24"/>
        </w:rPr>
        <w:t>a</w:t>
      </w:r>
      <w:r w:rsidR="00646279">
        <w:rPr>
          <w:sz w:val="24"/>
          <w:szCs w:val="24"/>
        </w:rPr>
        <w:t>.</w:t>
      </w:r>
      <w:r w:rsidR="000B2455">
        <w:rPr>
          <w:sz w:val="24"/>
          <w:szCs w:val="24"/>
        </w:rPr>
        <w:t>“</w:t>
      </w:r>
      <w:r w:rsidR="009E1E0E">
        <w:rPr>
          <w:sz w:val="24"/>
          <w:szCs w:val="24"/>
        </w:rPr>
        <w:t xml:space="preserve"> (Stein, 2014).</w:t>
      </w:r>
      <w:r w:rsidR="007C295F">
        <w:rPr>
          <w:sz w:val="24"/>
          <w:szCs w:val="24"/>
        </w:rPr>
        <w:t xml:space="preserve"> </w:t>
      </w:r>
      <w:r w:rsidR="00C40F1E">
        <w:rPr>
          <w:sz w:val="24"/>
          <w:szCs w:val="24"/>
        </w:rPr>
        <w:t xml:space="preserve">Důkaz, že </w:t>
      </w:r>
      <w:r w:rsidR="001C35CD">
        <w:rPr>
          <w:sz w:val="24"/>
          <w:szCs w:val="24"/>
        </w:rPr>
        <w:t xml:space="preserve">futuristické narativy mohou skýtat inspiraci </w:t>
      </w:r>
      <w:r w:rsidR="00DA606F">
        <w:rPr>
          <w:sz w:val="24"/>
          <w:szCs w:val="24"/>
        </w:rPr>
        <w:t>pro současný svět</w:t>
      </w:r>
      <w:r w:rsidR="002A3D28">
        <w:rPr>
          <w:sz w:val="24"/>
          <w:szCs w:val="24"/>
        </w:rPr>
        <w:t xml:space="preserve"> a opačně</w:t>
      </w:r>
      <w:r w:rsidR="00DA606F">
        <w:rPr>
          <w:sz w:val="24"/>
          <w:szCs w:val="24"/>
        </w:rPr>
        <w:t xml:space="preserve"> lze nalézt </w:t>
      </w:r>
      <w:r w:rsidR="00A01FA2">
        <w:rPr>
          <w:sz w:val="24"/>
          <w:szCs w:val="24"/>
        </w:rPr>
        <w:t>v </w:t>
      </w:r>
      <w:r w:rsidR="00A01FA2">
        <w:rPr>
          <w:i/>
          <w:iCs/>
          <w:sz w:val="24"/>
          <w:szCs w:val="24"/>
        </w:rPr>
        <w:t>The Expans</w:t>
      </w:r>
      <w:r w:rsidR="002A3D28">
        <w:rPr>
          <w:i/>
          <w:iCs/>
          <w:sz w:val="24"/>
          <w:szCs w:val="24"/>
        </w:rPr>
        <w:t>e</w:t>
      </w:r>
      <w:r w:rsidR="00027C73">
        <w:rPr>
          <w:sz w:val="24"/>
          <w:szCs w:val="24"/>
        </w:rPr>
        <w:t xml:space="preserve">, </w:t>
      </w:r>
      <w:r w:rsidR="001349B7">
        <w:rPr>
          <w:sz w:val="24"/>
          <w:szCs w:val="24"/>
        </w:rPr>
        <w:t xml:space="preserve">který </w:t>
      </w:r>
      <w:r w:rsidR="007E24F9">
        <w:rPr>
          <w:sz w:val="24"/>
          <w:szCs w:val="24"/>
        </w:rPr>
        <w:t>nabí</w:t>
      </w:r>
      <w:r w:rsidR="00D84D2E">
        <w:rPr>
          <w:sz w:val="24"/>
          <w:szCs w:val="24"/>
        </w:rPr>
        <w:t>zí</w:t>
      </w:r>
      <w:r w:rsidR="007E24F9">
        <w:rPr>
          <w:sz w:val="24"/>
          <w:szCs w:val="24"/>
        </w:rPr>
        <w:t xml:space="preserve"> </w:t>
      </w:r>
      <w:r w:rsidR="00F304E5">
        <w:rPr>
          <w:sz w:val="24"/>
          <w:szCs w:val="24"/>
        </w:rPr>
        <w:t>bohatý svět</w:t>
      </w:r>
      <w:r w:rsidR="004A34B2">
        <w:rPr>
          <w:sz w:val="24"/>
          <w:szCs w:val="24"/>
        </w:rPr>
        <w:t>, jak po stránce designu a architektury, tak</w:t>
      </w:r>
      <w:r w:rsidR="00EA4E64">
        <w:rPr>
          <w:sz w:val="24"/>
          <w:szCs w:val="24"/>
        </w:rPr>
        <w:t xml:space="preserve"> z hlediska technologie či urbanistického plánování. </w:t>
      </w:r>
      <w:r w:rsidR="006D097F">
        <w:rPr>
          <w:sz w:val="24"/>
          <w:szCs w:val="24"/>
        </w:rPr>
        <w:t xml:space="preserve">Konkrétně hovořím o </w:t>
      </w:r>
      <w:r w:rsidR="003D284F">
        <w:rPr>
          <w:sz w:val="24"/>
          <w:szCs w:val="24"/>
        </w:rPr>
        <w:t xml:space="preserve">možné architektonické predikci New Yorku 23. století či </w:t>
      </w:r>
      <w:r w:rsidR="00117E62">
        <w:rPr>
          <w:sz w:val="24"/>
          <w:szCs w:val="24"/>
        </w:rPr>
        <w:t>intuitivní technologii založené na gestech, tak jak ji využívá například detektiv Miller.</w:t>
      </w:r>
    </w:p>
    <w:p w14:paraId="5FB95841" w14:textId="39D4B6EA" w:rsidR="007A0A84" w:rsidRDefault="007A0A84" w:rsidP="00DB49C4">
      <w:pPr>
        <w:spacing w:line="360" w:lineRule="auto"/>
        <w:jc w:val="both"/>
        <w:rPr>
          <w:sz w:val="24"/>
          <w:szCs w:val="24"/>
        </w:rPr>
      </w:pPr>
      <w:r>
        <w:rPr>
          <w:sz w:val="24"/>
          <w:szCs w:val="24"/>
        </w:rPr>
        <w:t xml:space="preserve">Z hlediska stylu je </w:t>
      </w:r>
      <w:r w:rsidR="00442D69">
        <w:rPr>
          <w:sz w:val="24"/>
          <w:szCs w:val="24"/>
        </w:rPr>
        <w:t xml:space="preserve">kladen velký důraz na </w:t>
      </w:r>
      <w:r w:rsidR="00C4685D">
        <w:rPr>
          <w:sz w:val="24"/>
          <w:szCs w:val="24"/>
        </w:rPr>
        <w:t xml:space="preserve">detail a </w:t>
      </w:r>
      <w:r w:rsidR="00263397">
        <w:rPr>
          <w:sz w:val="24"/>
          <w:szCs w:val="24"/>
        </w:rPr>
        <w:t xml:space="preserve">kontrast, </w:t>
      </w:r>
      <w:r w:rsidR="007D69D8">
        <w:rPr>
          <w:sz w:val="24"/>
          <w:szCs w:val="24"/>
        </w:rPr>
        <w:t xml:space="preserve">o to více právě v takovém žánru jako je science fiction. </w:t>
      </w:r>
      <w:r w:rsidR="0032131B">
        <w:rPr>
          <w:sz w:val="24"/>
          <w:szCs w:val="24"/>
        </w:rPr>
        <w:t xml:space="preserve">Prostor je skrze nápadité detaily a zjevné kontrasty lepé pochopitelný a </w:t>
      </w:r>
      <w:r w:rsidR="007D0A56">
        <w:rPr>
          <w:sz w:val="24"/>
          <w:szCs w:val="24"/>
        </w:rPr>
        <w:t xml:space="preserve">výrazněji diferenciován. </w:t>
      </w:r>
      <w:r w:rsidR="00C1153A">
        <w:rPr>
          <w:sz w:val="24"/>
          <w:szCs w:val="24"/>
        </w:rPr>
        <w:t>Takový postu</w:t>
      </w:r>
      <w:r w:rsidR="00B11D2D">
        <w:rPr>
          <w:sz w:val="24"/>
          <w:szCs w:val="24"/>
        </w:rPr>
        <w:t xml:space="preserve">p, který je založen na kontrastu, </w:t>
      </w:r>
      <w:r w:rsidR="003D17A5">
        <w:rPr>
          <w:sz w:val="24"/>
          <w:szCs w:val="24"/>
        </w:rPr>
        <w:t>označuje</w:t>
      </w:r>
      <w:r w:rsidR="00B11D2D">
        <w:rPr>
          <w:sz w:val="24"/>
          <w:szCs w:val="24"/>
        </w:rPr>
        <w:t xml:space="preserve"> </w:t>
      </w:r>
      <w:r w:rsidR="004C6594" w:rsidRPr="00791029">
        <w:rPr>
          <w:sz w:val="24"/>
          <w:szCs w:val="24"/>
        </w:rPr>
        <w:t>Vincenzo Natali</w:t>
      </w:r>
      <w:r w:rsidR="009C2DBA">
        <w:rPr>
          <w:i/>
          <w:iCs/>
          <w:sz w:val="24"/>
          <w:szCs w:val="24"/>
        </w:rPr>
        <w:t xml:space="preserve">, </w:t>
      </w:r>
      <w:r w:rsidR="009C2DBA">
        <w:rPr>
          <w:sz w:val="24"/>
          <w:szCs w:val="24"/>
        </w:rPr>
        <w:t xml:space="preserve">režisér filmů </w:t>
      </w:r>
      <w:r w:rsidR="009C2DBA">
        <w:rPr>
          <w:i/>
          <w:iCs/>
          <w:sz w:val="24"/>
          <w:szCs w:val="24"/>
        </w:rPr>
        <w:t>Kostka (The Cube,</w:t>
      </w:r>
      <w:r w:rsidR="00B355ED">
        <w:rPr>
          <w:i/>
          <w:iCs/>
          <w:sz w:val="24"/>
          <w:szCs w:val="24"/>
        </w:rPr>
        <w:t xml:space="preserve"> 1997) </w:t>
      </w:r>
      <w:r w:rsidR="00B355ED">
        <w:rPr>
          <w:sz w:val="24"/>
          <w:szCs w:val="24"/>
        </w:rPr>
        <w:t xml:space="preserve">či </w:t>
      </w:r>
      <w:r w:rsidR="00B355ED">
        <w:rPr>
          <w:i/>
          <w:iCs/>
          <w:sz w:val="24"/>
          <w:szCs w:val="24"/>
        </w:rPr>
        <w:t>Spletenec (Splice</w:t>
      </w:r>
      <w:r w:rsidR="001A4080">
        <w:rPr>
          <w:i/>
          <w:iCs/>
          <w:sz w:val="24"/>
          <w:szCs w:val="24"/>
        </w:rPr>
        <w:t xml:space="preserve">, 2009), </w:t>
      </w:r>
      <w:r w:rsidR="003D17A5">
        <w:rPr>
          <w:sz w:val="24"/>
          <w:szCs w:val="24"/>
        </w:rPr>
        <w:t xml:space="preserve">jako </w:t>
      </w:r>
      <w:r w:rsidR="00B32B91">
        <w:rPr>
          <w:sz w:val="24"/>
          <w:szCs w:val="24"/>
        </w:rPr>
        <w:t xml:space="preserve">visuální </w:t>
      </w:r>
      <w:r w:rsidR="00B45D70">
        <w:rPr>
          <w:sz w:val="24"/>
          <w:szCs w:val="24"/>
        </w:rPr>
        <w:t>tahák díla (visual hook).</w:t>
      </w:r>
      <w:r w:rsidR="00B45D70">
        <w:rPr>
          <w:rStyle w:val="Znakapoznpodarou"/>
          <w:sz w:val="24"/>
          <w:szCs w:val="24"/>
        </w:rPr>
        <w:footnoteReference w:id="116"/>
      </w:r>
      <w:r w:rsidR="005F789E">
        <w:rPr>
          <w:sz w:val="24"/>
          <w:szCs w:val="24"/>
        </w:rPr>
        <w:t xml:space="preserve"> </w:t>
      </w:r>
      <w:r w:rsidR="007D69D8">
        <w:rPr>
          <w:sz w:val="24"/>
          <w:szCs w:val="24"/>
        </w:rPr>
        <w:t xml:space="preserve"> </w:t>
      </w:r>
      <w:r w:rsidR="00F06CC0">
        <w:rPr>
          <w:sz w:val="24"/>
          <w:szCs w:val="24"/>
        </w:rPr>
        <w:t>Tvůrci seriálu</w:t>
      </w:r>
      <w:r w:rsidR="002A573F">
        <w:rPr>
          <w:sz w:val="24"/>
          <w:szCs w:val="24"/>
        </w:rPr>
        <w:t xml:space="preserve"> </w:t>
      </w:r>
      <w:r w:rsidR="002A573F">
        <w:rPr>
          <w:i/>
          <w:iCs/>
          <w:sz w:val="24"/>
          <w:szCs w:val="24"/>
        </w:rPr>
        <w:t>The Expanse</w:t>
      </w:r>
      <w:r w:rsidR="005F0A7E">
        <w:rPr>
          <w:sz w:val="24"/>
          <w:szCs w:val="24"/>
        </w:rPr>
        <w:t xml:space="preserve"> si dali na detail</w:t>
      </w:r>
      <w:r w:rsidR="002A573F">
        <w:rPr>
          <w:sz w:val="24"/>
          <w:szCs w:val="24"/>
        </w:rPr>
        <w:t xml:space="preserve">ech velmi záležet. </w:t>
      </w:r>
      <w:r w:rsidR="002768A9">
        <w:rPr>
          <w:sz w:val="24"/>
          <w:szCs w:val="24"/>
        </w:rPr>
        <w:t>Nejenže tyto detaily mohou</w:t>
      </w:r>
      <w:r w:rsidR="00035D1F">
        <w:rPr>
          <w:sz w:val="24"/>
          <w:szCs w:val="24"/>
        </w:rPr>
        <w:t xml:space="preserve"> zaujmou</w:t>
      </w:r>
      <w:r w:rsidR="002768A9">
        <w:rPr>
          <w:sz w:val="24"/>
          <w:szCs w:val="24"/>
        </w:rPr>
        <w:t>t</w:t>
      </w:r>
      <w:r w:rsidR="00035D1F">
        <w:rPr>
          <w:sz w:val="24"/>
          <w:szCs w:val="24"/>
        </w:rPr>
        <w:t xml:space="preserve">, ale také </w:t>
      </w:r>
      <w:r w:rsidR="00593D84">
        <w:rPr>
          <w:sz w:val="24"/>
          <w:szCs w:val="24"/>
        </w:rPr>
        <w:t xml:space="preserve">dotváří </w:t>
      </w:r>
      <w:r w:rsidR="00E60AB7">
        <w:rPr>
          <w:sz w:val="24"/>
          <w:szCs w:val="24"/>
        </w:rPr>
        <w:t xml:space="preserve">prostor a podmínky v něm. </w:t>
      </w:r>
      <w:r w:rsidR="008C4C92">
        <w:rPr>
          <w:sz w:val="24"/>
          <w:szCs w:val="24"/>
        </w:rPr>
        <w:t>Konkrétním detailům a kontrastům</w:t>
      </w:r>
      <w:r w:rsidR="004A5D39">
        <w:rPr>
          <w:sz w:val="24"/>
          <w:szCs w:val="24"/>
        </w:rPr>
        <w:t xml:space="preserve"> se </w:t>
      </w:r>
      <w:r w:rsidR="008C4C92">
        <w:rPr>
          <w:sz w:val="24"/>
          <w:szCs w:val="24"/>
        </w:rPr>
        <w:t>budu více věnovat později.</w:t>
      </w:r>
    </w:p>
    <w:p w14:paraId="1EF75032" w14:textId="5D13E480" w:rsidR="0003138C" w:rsidRDefault="00FD5292" w:rsidP="00DB49C4">
      <w:pPr>
        <w:spacing w:line="360" w:lineRule="auto"/>
        <w:jc w:val="both"/>
        <w:rPr>
          <w:sz w:val="24"/>
          <w:szCs w:val="24"/>
        </w:rPr>
      </w:pPr>
      <w:r>
        <w:rPr>
          <w:sz w:val="24"/>
          <w:szCs w:val="24"/>
        </w:rPr>
        <w:t xml:space="preserve">Prostor </w:t>
      </w:r>
      <w:r w:rsidR="0034470D">
        <w:rPr>
          <w:sz w:val="24"/>
          <w:szCs w:val="24"/>
        </w:rPr>
        <w:t xml:space="preserve">fikčního světa </w:t>
      </w:r>
      <w:r>
        <w:rPr>
          <w:sz w:val="24"/>
          <w:szCs w:val="24"/>
        </w:rPr>
        <w:t xml:space="preserve">samozřejmě </w:t>
      </w:r>
      <w:r w:rsidR="0034470D">
        <w:rPr>
          <w:sz w:val="24"/>
          <w:szCs w:val="24"/>
        </w:rPr>
        <w:t xml:space="preserve">není postavený pouze na vizuálu, ale </w:t>
      </w:r>
      <w:r w:rsidR="007D5F26">
        <w:rPr>
          <w:sz w:val="24"/>
          <w:szCs w:val="24"/>
        </w:rPr>
        <w:t xml:space="preserve">je jakýmsi </w:t>
      </w:r>
      <w:r w:rsidR="00177F8E">
        <w:rPr>
          <w:sz w:val="24"/>
          <w:szCs w:val="24"/>
        </w:rPr>
        <w:t xml:space="preserve">kompaktním </w:t>
      </w:r>
      <w:r w:rsidR="00EB1767">
        <w:rPr>
          <w:sz w:val="24"/>
          <w:szCs w:val="24"/>
        </w:rPr>
        <w:t xml:space="preserve">souborem </w:t>
      </w:r>
      <w:r w:rsidR="005761E2">
        <w:rPr>
          <w:sz w:val="24"/>
          <w:szCs w:val="24"/>
        </w:rPr>
        <w:t>designu, fyzikálních vlastností, podmínek</w:t>
      </w:r>
      <w:r w:rsidR="00E22E9C">
        <w:rPr>
          <w:sz w:val="24"/>
          <w:szCs w:val="24"/>
        </w:rPr>
        <w:t>,</w:t>
      </w:r>
      <w:r w:rsidR="005761E2">
        <w:rPr>
          <w:sz w:val="24"/>
          <w:szCs w:val="24"/>
        </w:rPr>
        <w:t xml:space="preserve"> v</w:t>
      </w:r>
      <w:r w:rsidR="00D564D2">
        <w:rPr>
          <w:sz w:val="24"/>
          <w:szCs w:val="24"/>
        </w:rPr>
        <w:t>e kterém se nachází nebo které stanovuje</w:t>
      </w:r>
      <w:r w:rsidR="00EE70F7">
        <w:rPr>
          <w:sz w:val="24"/>
          <w:szCs w:val="24"/>
        </w:rPr>
        <w:t xml:space="preserve">, </w:t>
      </w:r>
      <w:r w:rsidR="00D46A4D">
        <w:rPr>
          <w:sz w:val="24"/>
          <w:szCs w:val="24"/>
        </w:rPr>
        <w:t xml:space="preserve">sociálních determinantů, které </w:t>
      </w:r>
      <w:r w:rsidR="00A838FC">
        <w:rPr>
          <w:sz w:val="24"/>
          <w:szCs w:val="24"/>
        </w:rPr>
        <w:t>přisuzují prostoru funkci a jeho využití</w:t>
      </w:r>
      <w:r w:rsidR="00F80EEB">
        <w:rPr>
          <w:sz w:val="24"/>
          <w:szCs w:val="24"/>
        </w:rPr>
        <w:t xml:space="preserve"> a dalších </w:t>
      </w:r>
      <w:r w:rsidR="00A05211">
        <w:rPr>
          <w:sz w:val="24"/>
          <w:szCs w:val="24"/>
        </w:rPr>
        <w:t xml:space="preserve">dílčích komponentů. </w:t>
      </w:r>
      <w:r w:rsidR="00FC2D73">
        <w:rPr>
          <w:sz w:val="24"/>
          <w:szCs w:val="24"/>
        </w:rPr>
        <w:t xml:space="preserve">Ve všech koncepcích </w:t>
      </w:r>
      <w:r w:rsidR="00052F84">
        <w:rPr>
          <w:sz w:val="24"/>
          <w:szCs w:val="24"/>
        </w:rPr>
        <w:t>budování světa</w:t>
      </w:r>
      <w:r w:rsidR="00FC2D73">
        <w:rPr>
          <w:sz w:val="24"/>
          <w:szCs w:val="24"/>
        </w:rPr>
        <w:t xml:space="preserve">, které </w:t>
      </w:r>
      <w:r w:rsidR="00B57B67">
        <w:rPr>
          <w:sz w:val="24"/>
          <w:szCs w:val="24"/>
        </w:rPr>
        <w:t xml:space="preserve">jsem uvedl v přechozích kapitolách, lze nalézt několik </w:t>
      </w:r>
      <w:r w:rsidR="00A02998">
        <w:rPr>
          <w:sz w:val="24"/>
          <w:szCs w:val="24"/>
        </w:rPr>
        <w:t>kategorií a segmentů</w:t>
      </w:r>
      <w:r w:rsidR="00107851">
        <w:rPr>
          <w:sz w:val="24"/>
          <w:szCs w:val="24"/>
        </w:rPr>
        <w:t xml:space="preserve"> </w:t>
      </w:r>
      <w:r w:rsidR="00D15A57">
        <w:rPr>
          <w:sz w:val="24"/>
          <w:szCs w:val="24"/>
        </w:rPr>
        <w:t xml:space="preserve"> </w:t>
      </w:r>
      <w:r w:rsidR="00852C31">
        <w:rPr>
          <w:sz w:val="24"/>
          <w:szCs w:val="24"/>
        </w:rPr>
        <w:t xml:space="preserve">odpovídající </w:t>
      </w:r>
      <w:r w:rsidR="009D0303">
        <w:rPr>
          <w:sz w:val="24"/>
          <w:szCs w:val="24"/>
        </w:rPr>
        <w:t xml:space="preserve">prostorovým determinantům. </w:t>
      </w:r>
      <w:r w:rsidR="00B3566B">
        <w:rPr>
          <w:sz w:val="24"/>
          <w:szCs w:val="24"/>
        </w:rPr>
        <w:t xml:space="preserve">Jak jsem již zmínil, jednotlivé složky </w:t>
      </w:r>
      <w:r w:rsidR="00032DC8">
        <w:rPr>
          <w:sz w:val="24"/>
          <w:szCs w:val="24"/>
        </w:rPr>
        <w:t xml:space="preserve">téměř nikdy nefungují </w:t>
      </w:r>
      <w:r w:rsidR="00CA6353">
        <w:rPr>
          <w:sz w:val="24"/>
          <w:szCs w:val="24"/>
        </w:rPr>
        <w:t xml:space="preserve">izolovaně a </w:t>
      </w:r>
      <w:r w:rsidR="0075551F">
        <w:rPr>
          <w:sz w:val="24"/>
          <w:szCs w:val="24"/>
        </w:rPr>
        <w:t xml:space="preserve">pravá podstata spočívá v jejich vzájemných interakcích. Některé se však věnují prostoru </w:t>
      </w:r>
      <w:r w:rsidR="0075551F">
        <w:rPr>
          <w:sz w:val="24"/>
          <w:szCs w:val="24"/>
        </w:rPr>
        <w:lastRenderedPageBreak/>
        <w:t xml:space="preserve">více než jiné a jejich esence je s ním </w:t>
      </w:r>
      <w:r w:rsidR="0003138C">
        <w:rPr>
          <w:sz w:val="24"/>
          <w:szCs w:val="24"/>
        </w:rPr>
        <w:t xml:space="preserve">více spojena. U </w:t>
      </w:r>
      <w:r w:rsidR="0007018D">
        <w:rPr>
          <w:i/>
          <w:iCs/>
          <w:sz w:val="24"/>
          <w:szCs w:val="24"/>
        </w:rPr>
        <w:t xml:space="preserve">Tale </w:t>
      </w:r>
      <w:r w:rsidR="008B7AC8">
        <w:rPr>
          <w:i/>
          <w:iCs/>
          <w:sz w:val="24"/>
          <w:szCs w:val="24"/>
        </w:rPr>
        <w:t xml:space="preserve">Foundry </w:t>
      </w:r>
      <w:r w:rsidR="008B7AC8">
        <w:rPr>
          <w:sz w:val="24"/>
          <w:szCs w:val="24"/>
        </w:rPr>
        <w:t xml:space="preserve">to může být lokace, </w:t>
      </w:r>
      <w:r w:rsidR="00213E16">
        <w:rPr>
          <w:sz w:val="24"/>
          <w:szCs w:val="24"/>
        </w:rPr>
        <w:t>tedy konkrétní místo v celém fikčním světě</w:t>
      </w:r>
      <w:r w:rsidR="002C3567">
        <w:rPr>
          <w:sz w:val="24"/>
          <w:szCs w:val="24"/>
        </w:rPr>
        <w:t>. Jedná se o geografický údaj, který je dále charakterizován a dokreslován.</w:t>
      </w:r>
      <w:r w:rsidR="00625CA2">
        <w:rPr>
          <w:rStyle w:val="Znakapoznpodarou"/>
          <w:sz w:val="24"/>
          <w:szCs w:val="24"/>
        </w:rPr>
        <w:footnoteReference w:id="117"/>
      </w:r>
      <w:r w:rsidR="002C3567">
        <w:rPr>
          <w:sz w:val="24"/>
          <w:szCs w:val="24"/>
        </w:rPr>
        <w:t xml:space="preserve"> </w:t>
      </w:r>
      <w:r w:rsidR="005C69CC">
        <w:rPr>
          <w:sz w:val="24"/>
          <w:szCs w:val="24"/>
        </w:rPr>
        <w:t xml:space="preserve">U </w:t>
      </w:r>
      <w:r w:rsidR="005C69CC" w:rsidRPr="00817C28">
        <w:rPr>
          <w:sz w:val="24"/>
          <w:szCs w:val="24"/>
        </w:rPr>
        <w:t>Brandona Sandersona</w:t>
      </w:r>
      <w:r w:rsidR="005C69CC">
        <w:rPr>
          <w:i/>
          <w:iCs/>
          <w:sz w:val="24"/>
          <w:szCs w:val="24"/>
        </w:rPr>
        <w:t xml:space="preserve"> </w:t>
      </w:r>
      <w:r w:rsidR="00BA4C21">
        <w:rPr>
          <w:sz w:val="24"/>
          <w:szCs w:val="24"/>
        </w:rPr>
        <w:t xml:space="preserve">lze jmenovat </w:t>
      </w:r>
      <w:r w:rsidR="0059495D">
        <w:rPr>
          <w:sz w:val="24"/>
          <w:szCs w:val="24"/>
        </w:rPr>
        <w:t xml:space="preserve"> </w:t>
      </w:r>
      <w:r w:rsidR="00106DC0">
        <w:rPr>
          <w:sz w:val="24"/>
          <w:szCs w:val="24"/>
        </w:rPr>
        <w:t xml:space="preserve">například faunu a flóru či fyzikální zákony v kategorii </w:t>
      </w:r>
      <w:r w:rsidR="005C01FA">
        <w:rPr>
          <w:sz w:val="24"/>
          <w:szCs w:val="24"/>
        </w:rPr>
        <w:t>fyzického aranžmá a například architekturu</w:t>
      </w:r>
      <w:r w:rsidR="00DC4B2A">
        <w:rPr>
          <w:sz w:val="24"/>
          <w:szCs w:val="24"/>
        </w:rPr>
        <w:t xml:space="preserve"> v kategorii kulturního aranžmá.</w:t>
      </w:r>
      <w:r w:rsidR="00634635">
        <w:rPr>
          <w:rStyle w:val="Znakapoznpodarou"/>
          <w:sz w:val="24"/>
          <w:szCs w:val="24"/>
        </w:rPr>
        <w:footnoteReference w:id="118"/>
      </w:r>
      <w:r w:rsidR="00DC4B2A">
        <w:rPr>
          <w:sz w:val="24"/>
          <w:szCs w:val="24"/>
        </w:rPr>
        <w:t xml:space="preserve"> </w:t>
      </w:r>
      <w:r w:rsidR="00745C3E">
        <w:rPr>
          <w:sz w:val="24"/>
          <w:szCs w:val="24"/>
        </w:rPr>
        <w:t xml:space="preserve">Jedná se o konkrétní složky týkající se prostoru nebo jeho částí. </w:t>
      </w:r>
      <w:r w:rsidR="00480453" w:rsidRPr="00791029">
        <w:rPr>
          <w:sz w:val="24"/>
          <w:szCs w:val="24"/>
        </w:rPr>
        <w:t>Leah Zaidi a Alex McDowell</w:t>
      </w:r>
      <w:r w:rsidR="00480453">
        <w:rPr>
          <w:i/>
          <w:iCs/>
          <w:sz w:val="24"/>
          <w:szCs w:val="24"/>
        </w:rPr>
        <w:t xml:space="preserve"> </w:t>
      </w:r>
      <w:r w:rsidR="00480453">
        <w:rPr>
          <w:sz w:val="24"/>
          <w:szCs w:val="24"/>
        </w:rPr>
        <w:t>nabízejí obecnější</w:t>
      </w:r>
      <w:r w:rsidR="00A224E8">
        <w:rPr>
          <w:sz w:val="24"/>
          <w:szCs w:val="24"/>
        </w:rPr>
        <w:t xml:space="preserve"> kategorie, se kterými lze operovat a následně </w:t>
      </w:r>
      <w:r w:rsidR="00EF1A3E">
        <w:rPr>
          <w:sz w:val="24"/>
          <w:szCs w:val="24"/>
        </w:rPr>
        <w:t xml:space="preserve">pod ně zahrnout další subkategorie. V konceptu </w:t>
      </w:r>
      <w:r w:rsidR="00CD058E">
        <w:rPr>
          <w:sz w:val="24"/>
          <w:szCs w:val="24"/>
        </w:rPr>
        <w:t xml:space="preserve">sedmi základů budování světa </w:t>
      </w:r>
      <w:r w:rsidR="00EF1A3E" w:rsidRPr="00791029">
        <w:rPr>
          <w:sz w:val="24"/>
          <w:szCs w:val="24"/>
        </w:rPr>
        <w:t>Leah Zaidi</w:t>
      </w:r>
      <w:r w:rsidR="00EF1A3E">
        <w:rPr>
          <w:i/>
          <w:iCs/>
          <w:sz w:val="24"/>
          <w:szCs w:val="24"/>
        </w:rPr>
        <w:t xml:space="preserve"> </w:t>
      </w:r>
      <w:r w:rsidR="002C4FE5">
        <w:rPr>
          <w:sz w:val="24"/>
          <w:szCs w:val="24"/>
        </w:rPr>
        <w:t xml:space="preserve">jsou to </w:t>
      </w:r>
      <w:r w:rsidR="00D71D07">
        <w:rPr>
          <w:sz w:val="24"/>
          <w:szCs w:val="24"/>
        </w:rPr>
        <w:t>základy environmentální, umělecké a technologicko-vědecké.</w:t>
      </w:r>
      <w:r w:rsidR="00391A42">
        <w:rPr>
          <w:rStyle w:val="Znakapoznpodarou"/>
          <w:sz w:val="24"/>
          <w:szCs w:val="24"/>
        </w:rPr>
        <w:footnoteReference w:id="119"/>
      </w:r>
      <w:r w:rsidR="00D71D07">
        <w:rPr>
          <w:sz w:val="24"/>
          <w:szCs w:val="24"/>
        </w:rPr>
        <w:t xml:space="preserve"> </w:t>
      </w:r>
      <w:r w:rsidR="006B4CE2" w:rsidRPr="00791029">
        <w:rPr>
          <w:sz w:val="24"/>
          <w:szCs w:val="24"/>
        </w:rPr>
        <w:t>Ale</w:t>
      </w:r>
      <w:r w:rsidR="001B5271" w:rsidRPr="00791029">
        <w:rPr>
          <w:sz w:val="24"/>
          <w:szCs w:val="24"/>
        </w:rPr>
        <w:t>x</w:t>
      </w:r>
      <w:r w:rsidR="006B4CE2" w:rsidRPr="00791029">
        <w:rPr>
          <w:sz w:val="24"/>
          <w:szCs w:val="24"/>
        </w:rPr>
        <w:t xml:space="preserve"> McDowell </w:t>
      </w:r>
      <w:r w:rsidR="00AE1095">
        <w:rPr>
          <w:i/>
          <w:iCs/>
          <w:sz w:val="24"/>
          <w:szCs w:val="24"/>
        </w:rPr>
        <w:t>ve</w:t>
      </w:r>
      <w:r w:rsidR="006B4CE2">
        <w:rPr>
          <w:sz w:val="24"/>
          <w:szCs w:val="24"/>
        </w:rPr>
        <w:t xml:space="preserve"> své mandale pak </w:t>
      </w:r>
      <w:r w:rsidR="00C17968">
        <w:rPr>
          <w:sz w:val="24"/>
          <w:szCs w:val="24"/>
        </w:rPr>
        <w:t>uvažuje o celkovém kontextu, ve kterém se mimo jiné ptá, kde se příběh odehrává, jak vypadá prostředí a podmínky</w:t>
      </w:r>
      <w:r w:rsidR="001B5271">
        <w:rPr>
          <w:sz w:val="24"/>
          <w:szCs w:val="24"/>
        </w:rPr>
        <w:t xml:space="preserve"> světa</w:t>
      </w:r>
      <w:r w:rsidR="00C17968">
        <w:rPr>
          <w:sz w:val="24"/>
          <w:szCs w:val="24"/>
        </w:rPr>
        <w:t>.</w:t>
      </w:r>
      <w:r w:rsidR="0067202F">
        <w:rPr>
          <w:rStyle w:val="Znakapoznpodarou"/>
          <w:sz w:val="24"/>
          <w:szCs w:val="24"/>
        </w:rPr>
        <w:footnoteReference w:id="120"/>
      </w:r>
      <w:r w:rsidR="001B5271">
        <w:rPr>
          <w:sz w:val="24"/>
          <w:szCs w:val="24"/>
        </w:rPr>
        <w:t xml:space="preserve"> </w:t>
      </w:r>
    </w:p>
    <w:p w14:paraId="279F26D8" w14:textId="7F121EDE" w:rsidR="00E8291B" w:rsidRPr="00DF2A81" w:rsidRDefault="006C068E" w:rsidP="00DB49C4">
      <w:pPr>
        <w:spacing w:line="360" w:lineRule="auto"/>
        <w:jc w:val="both"/>
        <w:rPr>
          <w:sz w:val="24"/>
          <w:szCs w:val="24"/>
        </w:rPr>
      </w:pPr>
      <w:r>
        <w:rPr>
          <w:sz w:val="24"/>
          <w:szCs w:val="24"/>
        </w:rPr>
        <w:t>Symbióz</w:t>
      </w:r>
      <w:r w:rsidR="00870C4A">
        <w:rPr>
          <w:sz w:val="24"/>
          <w:szCs w:val="24"/>
        </w:rPr>
        <w:t>a</w:t>
      </w:r>
      <w:r>
        <w:rPr>
          <w:sz w:val="24"/>
          <w:szCs w:val="24"/>
        </w:rPr>
        <w:t xml:space="preserve"> těchto kategorií a subkategorií, které se prostoru </w:t>
      </w:r>
      <w:r w:rsidR="00907CE9">
        <w:rPr>
          <w:sz w:val="24"/>
          <w:szCs w:val="24"/>
        </w:rPr>
        <w:t xml:space="preserve">věnují, </w:t>
      </w:r>
      <w:r w:rsidR="00870C4A">
        <w:rPr>
          <w:sz w:val="24"/>
          <w:szCs w:val="24"/>
        </w:rPr>
        <w:t xml:space="preserve">je </w:t>
      </w:r>
      <w:r w:rsidR="00891831">
        <w:rPr>
          <w:sz w:val="24"/>
          <w:szCs w:val="24"/>
        </w:rPr>
        <w:t xml:space="preserve">východiskem pro analýzu konkrétního fikčního prostoru, v mém případě prostoru světa </w:t>
      </w:r>
      <w:r w:rsidR="00891831">
        <w:rPr>
          <w:i/>
          <w:iCs/>
          <w:sz w:val="24"/>
          <w:szCs w:val="24"/>
        </w:rPr>
        <w:t xml:space="preserve">The Expanse. </w:t>
      </w:r>
      <w:r w:rsidR="0024306E">
        <w:rPr>
          <w:sz w:val="24"/>
          <w:szCs w:val="24"/>
        </w:rPr>
        <w:t xml:space="preserve">Zmíněné </w:t>
      </w:r>
      <w:r w:rsidR="006231F4">
        <w:rPr>
          <w:sz w:val="24"/>
          <w:szCs w:val="24"/>
        </w:rPr>
        <w:t>kategorie a determinanty lze zkoumat komplexně v přístupu, který jsem stanovil v</w:t>
      </w:r>
      <w:r w:rsidR="00DF2A81">
        <w:rPr>
          <w:sz w:val="24"/>
          <w:szCs w:val="24"/>
        </w:rPr>
        <w:t> </w:t>
      </w:r>
      <w:r w:rsidR="00DF2A81">
        <w:rPr>
          <w:i/>
          <w:iCs/>
          <w:sz w:val="24"/>
          <w:szCs w:val="24"/>
        </w:rPr>
        <w:t xml:space="preserve">Teoretických a metodologických východiscích. </w:t>
      </w:r>
      <w:r w:rsidR="00DF2A81">
        <w:rPr>
          <w:sz w:val="24"/>
          <w:szCs w:val="24"/>
        </w:rPr>
        <w:t xml:space="preserve">Jedná se </w:t>
      </w:r>
      <w:r w:rsidR="005D33A7">
        <w:rPr>
          <w:sz w:val="24"/>
          <w:szCs w:val="24"/>
        </w:rPr>
        <w:t xml:space="preserve">o uvažování nad lokacemi či prostory </w:t>
      </w:r>
      <w:r w:rsidR="001761B2">
        <w:rPr>
          <w:sz w:val="24"/>
          <w:szCs w:val="24"/>
        </w:rPr>
        <w:t xml:space="preserve">jako o schématu sitkomového </w:t>
      </w:r>
      <w:r w:rsidR="003A024E">
        <w:rPr>
          <w:sz w:val="24"/>
          <w:szCs w:val="24"/>
        </w:rPr>
        <w:t xml:space="preserve">obývacího pokoje, který odpovídá </w:t>
      </w:r>
      <w:r w:rsidR="008B40AF">
        <w:rPr>
          <w:sz w:val="24"/>
          <w:szCs w:val="24"/>
        </w:rPr>
        <w:t>horizontálnímu řezu fikčním světem</w:t>
      </w:r>
      <w:r w:rsidR="00460B25">
        <w:rPr>
          <w:sz w:val="24"/>
          <w:szCs w:val="24"/>
        </w:rPr>
        <w:t>, s důrazem na holistický princip</w:t>
      </w:r>
      <w:r w:rsidR="00AD27FD">
        <w:rPr>
          <w:sz w:val="24"/>
          <w:szCs w:val="24"/>
        </w:rPr>
        <w:t xml:space="preserve">. Následně jsou využity vertikální řezy k analýze individuálních </w:t>
      </w:r>
      <w:r w:rsidR="00460B25">
        <w:rPr>
          <w:sz w:val="24"/>
          <w:szCs w:val="24"/>
        </w:rPr>
        <w:t xml:space="preserve">atributů jednotlivých lokací či prostor. </w:t>
      </w:r>
      <w:r w:rsidR="008C0573">
        <w:rPr>
          <w:sz w:val="24"/>
          <w:szCs w:val="24"/>
        </w:rPr>
        <w:t xml:space="preserve"> </w:t>
      </w:r>
    </w:p>
    <w:p w14:paraId="45AE5610" w14:textId="77777777" w:rsidR="002F370F" w:rsidRDefault="002F370F" w:rsidP="00DB49C4">
      <w:pPr>
        <w:spacing w:line="360" w:lineRule="auto"/>
        <w:jc w:val="both"/>
        <w:rPr>
          <w:sz w:val="24"/>
          <w:szCs w:val="24"/>
        </w:rPr>
      </w:pPr>
    </w:p>
    <w:p w14:paraId="104FD7D9" w14:textId="73BE26DD" w:rsidR="00A966B4" w:rsidRDefault="00A966B4" w:rsidP="00DB49C4">
      <w:pPr>
        <w:spacing w:line="360" w:lineRule="auto"/>
        <w:jc w:val="both"/>
        <w:rPr>
          <w:sz w:val="24"/>
          <w:szCs w:val="24"/>
        </w:rPr>
      </w:pPr>
    </w:p>
    <w:p w14:paraId="60E5E897" w14:textId="6F18CFE1" w:rsidR="00393DAA" w:rsidRDefault="00393DAA" w:rsidP="00DB49C4">
      <w:pPr>
        <w:spacing w:line="360" w:lineRule="auto"/>
        <w:jc w:val="both"/>
        <w:rPr>
          <w:sz w:val="24"/>
          <w:szCs w:val="24"/>
        </w:rPr>
      </w:pPr>
    </w:p>
    <w:p w14:paraId="25EBE194" w14:textId="77777777" w:rsidR="00393DAA" w:rsidRDefault="00393DAA" w:rsidP="00DB49C4">
      <w:pPr>
        <w:spacing w:line="360" w:lineRule="auto"/>
        <w:jc w:val="both"/>
        <w:rPr>
          <w:sz w:val="24"/>
          <w:szCs w:val="24"/>
        </w:rPr>
      </w:pPr>
    </w:p>
    <w:p w14:paraId="5CA513D3" w14:textId="306836C3" w:rsidR="00A966B4" w:rsidRDefault="00C464F9" w:rsidP="00C464F9">
      <w:pPr>
        <w:pStyle w:val="Nadpis1"/>
        <w:rPr>
          <w:i/>
          <w:iCs/>
        </w:rPr>
      </w:pPr>
      <w:bookmarkStart w:id="10" w:name="_Toc39684459"/>
      <w:r>
        <w:lastRenderedPageBreak/>
        <w:t>2. Prostor v </w:t>
      </w:r>
      <w:r>
        <w:rPr>
          <w:i/>
          <w:iCs/>
        </w:rPr>
        <w:t>The Expanse</w:t>
      </w:r>
      <w:bookmarkEnd w:id="10"/>
    </w:p>
    <w:p w14:paraId="2909A2E5" w14:textId="71BAECAD" w:rsidR="002E31C9" w:rsidRDefault="002E31C9" w:rsidP="002E31C9"/>
    <w:p w14:paraId="7974D1CF" w14:textId="08025B97" w:rsidR="0056548B" w:rsidRDefault="001E6539" w:rsidP="00DB49C4">
      <w:pPr>
        <w:spacing w:line="360" w:lineRule="auto"/>
        <w:jc w:val="both"/>
        <w:rPr>
          <w:sz w:val="24"/>
          <w:szCs w:val="24"/>
        </w:rPr>
      </w:pPr>
      <w:r>
        <w:rPr>
          <w:sz w:val="24"/>
          <w:szCs w:val="24"/>
        </w:rPr>
        <w:t xml:space="preserve">Prostor, ve kterém se příběh seriálu odehrává je skutečně enormní. </w:t>
      </w:r>
      <w:r w:rsidR="00BA46F9">
        <w:rPr>
          <w:sz w:val="24"/>
          <w:szCs w:val="24"/>
        </w:rPr>
        <w:t>Je poměrně složité stanovit přesné hranice prostoru</w:t>
      </w:r>
      <w:r w:rsidR="007B605C">
        <w:rPr>
          <w:sz w:val="24"/>
          <w:szCs w:val="24"/>
        </w:rPr>
        <w:t xml:space="preserve">, nad kterým lze v rámci </w:t>
      </w:r>
      <w:r w:rsidR="00FE1BD8">
        <w:rPr>
          <w:sz w:val="24"/>
          <w:szCs w:val="24"/>
        </w:rPr>
        <w:t xml:space="preserve">tohoto fikčního světa </w:t>
      </w:r>
      <w:r w:rsidR="00556F08">
        <w:rPr>
          <w:sz w:val="24"/>
          <w:szCs w:val="24"/>
        </w:rPr>
        <w:t xml:space="preserve">uvažovat. </w:t>
      </w:r>
      <w:r w:rsidR="00C87AA4">
        <w:rPr>
          <w:sz w:val="24"/>
          <w:szCs w:val="24"/>
        </w:rPr>
        <w:t xml:space="preserve">Je možné vztáhnout </w:t>
      </w:r>
      <w:r w:rsidR="00D625A5">
        <w:rPr>
          <w:sz w:val="24"/>
          <w:szCs w:val="24"/>
        </w:rPr>
        <w:t xml:space="preserve">příběhový svět pouze </w:t>
      </w:r>
      <w:r w:rsidR="004331D5">
        <w:rPr>
          <w:sz w:val="24"/>
          <w:szCs w:val="24"/>
        </w:rPr>
        <w:t xml:space="preserve">na lokace, ve kterých se příběh explicitně odehrává a divák </w:t>
      </w:r>
      <w:r w:rsidR="008C254A">
        <w:rPr>
          <w:sz w:val="24"/>
          <w:szCs w:val="24"/>
        </w:rPr>
        <w:t xml:space="preserve">bude </w:t>
      </w:r>
      <w:r w:rsidR="002A3D7F">
        <w:rPr>
          <w:sz w:val="24"/>
          <w:szCs w:val="24"/>
        </w:rPr>
        <w:t xml:space="preserve">vnímat </w:t>
      </w:r>
      <w:r w:rsidR="00B910B1">
        <w:rPr>
          <w:sz w:val="24"/>
          <w:szCs w:val="24"/>
        </w:rPr>
        <w:t>jen</w:t>
      </w:r>
      <w:r w:rsidR="002A3D7F">
        <w:rPr>
          <w:sz w:val="24"/>
          <w:szCs w:val="24"/>
        </w:rPr>
        <w:t xml:space="preserve"> takový prostor, do kterého se postavy příběhu skutečně dostanou. </w:t>
      </w:r>
      <w:r w:rsidR="008C254A">
        <w:rPr>
          <w:sz w:val="24"/>
          <w:szCs w:val="24"/>
        </w:rPr>
        <w:t>V </w:t>
      </w:r>
      <w:r w:rsidR="008C254A">
        <w:rPr>
          <w:i/>
          <w:iCs/>
          <w:sz w:val="24"/>
          <w:szCs w:val="24"/>
        </w:rPr>
        <w:t xml:space="preserve">The Expanse </w:t>
      </w:r>
      <w:r w:rsidR="008C254A">
        <w:rPr>
          <w:sz w:val="24"/>
          <w:szCs w:val="24"/>
        </w:rPr>
        <w:t xml:space="preserve">je však </w:t>
      </w:r>
      <w:r w:rsidR="00D62329">
        <w:rPr>
          <w:sz w:val="24"/>
          <w:szCs w:val="24"/>
        </w:rPr>
        <w:t xml:space="preserve">dobré číst mezi řádky </w:t>
      </w:r>
      <w:r w:rsidR="008D1D2E">
        <w:rPr>
          <w:sz w:val="24"/>
          <w:szCs w:val="24"/>
        </w:rPr>
        <w:t xml:space="preserve">a vnímat zmínky o takových lokacích, které nejsou </w:t>
      </w:r>
      <w:r w:rsidR="00584F3F">
        <w:rPr>
          <w:sz w:val="24"/>
          <w:szCs w:val="24"/>
        </w:rPr>
        <w:t xml:space="preserve">primárně zobrazeny jako například Ceres, ale </w:t>
      </w:r>
      <w:r w:rsidR="00E10EEF">
        <w:rPr>
          <w:sz w:val="24"/>
          <w:szCs w:val="24"/>
        </w:rPr>
        <w:t xml:space="preserve">jsou podstatné pro vnitřní logiku celého </w:t>
      </w:r>
      <w:r w:rsidR="00575680">
        <w:rPr>
          <w:sz w:val="24"/>
          <w:szCs w:val="24"/>
        </w:rPr>
        <w:t xml:space="preserve">fikčního světa. </w:t>
      </w:r>
      <w:r w:rsidR="00E22F1A">
        <w:rPr>
          <w:sz w:val="24"/>
          <w:szCs w:val="24"/>
        </w:rPr>
        <w:t xml:space="preserve">Z tohoto důvodu </w:t>
      </w:r>
      <w:r w:rsidR="00BF43B2">
        <w:rPr>
          <w:sz w:val="24"/>
          <w:szCs w:val="24"/>
        </w:rPr>
        <w:t xml:space="preserve">je </w:t>
      </w:r>
      <w:r w:rsidR="00371099">
        <w:rPr>
          <w:sz w:val="24"/>
          <w:szCs w:val="24"/>
        </w:rPr>
        <w:t>pro diváka přínosné uvažovat</w:t>
      </w:r>
      <w:r w:rsidR="00BF43B2">
        <w:rPr>
          <w:sz w:val="24"/>
          <w:szCs w:val="24"/>
        </w:rPr>
        <w:t xml:space="preserve"> nad zmíněnými lokacemi jako na</w:t>
      </w:r>
      <w:r w:rsidR="00591758">
        <w:rPr>
          <w:sz w:val="24"/>
          <w:szCs w:val="24"/>
        </w:rPr>
        <w:t>d</w:t>
      </w:r>
      <w:r w:rsidR="00BF43B2">
        <w:rPr>
          <w:sz w:val="24"/>
          <w:szCs w:val="24"/>
        </w:rPr>
        <w:t xml:space="preserve"> </w:t>
      </w:r>
      <w:r w:rsidR="00AE3687">
        <w:rPr>
          <w:sz w:val="24"/>
          <w:szCs w:val="24"/>
        </w:rPr>
        <w:t>důležitou</w:t>
      </w:r>
      <w:r w:rsidR="00BF43B2">
        <w:rPr>
          <w:sz w:val="24"/>
          <w:szCs w:val="24"/>
        </w:rPr>
        <w:t xml:space="preserve"> součástí</w:t>
      </w:r>
      <w:r w:rsidR="00AE3687">
        <w:rPr>
          <w:sz w:val="24"/>
          <w:szCs w:val="24"/>
        </w:rPr>
        <w:t xml:space="preserve"> </w:t>
      </w:r>
      <w:r w:rsidR="00705A5B">
        <w:rPr>
          <w:sz w:val="24"/>
          <w:szCs w:val="24"/>
        </w:rPr>
        <w:t xml:space="preserve">fikčního světa. Zde bych použil metaforu ledovce </w:t>
      </w:r>
      <w:r w:rsidR="00705A5B" w:rsidRPr="00817C28">
        <w:rPr>
          <w:sz w:val="24"/>
          <w:szCs w:val="24"/>
        </w:rPr>
        <w:t>Brandona Sandersona</w:t>
      </w:r>
      <w:r w:rsidR="00705A5B">
        <w:rPr>
          <w:i/>
          <w:iCs/>
          <w:sz w:val="24"/>
          <w:szCs w:val="24"/>
        </w:rPr>
        <w:t xml:space="preserve">, </w:t>
      </w:r>
      <w:r w:rsidR="00705A5B">
        <w:rPr>
          <w:sz w:val="24"/>
          <w:szCs w:val="24"/>
        </w:rPr>
        <w:t xml:space="preserve">který rozebírá právě </w:t>
      </w:r>
      <w:r w:rsidR="00AA4B93">
        <w:rPr>
          <w:sz w:val="24"/>
          <w:szCs w:val="24"/>
        </w:rPr>
        <w:t>důležitost té části ledovce, která je skrytá.</w:t>
      </w:r>
      <w:r w:rsidR="00A259FE">
        <w:rPr>
          <w:rStyle w:val="Znakapoznpodarou"/>
          <w:sz w:val="24"/>
          <w:szCs w:val="24"/>
        </w:rPr>
        <w:footnoteReference w:id="121"/>
      </w:r>
      <w:r w:rsidR="00A259FE">
        <w:rPr>
          <w:sz w:val="24"/>
          <w:szCs w:val="24"/>
        </w:rPr>
        <w:t xml:space="preserve"> </w:t>
      </w:r>
      <w:r w:rsidR="009D3884">
        <w:rPr>
          <w:sz w:val="24"/>
          <w:szCs w:val="24"/>
        </w:rPr>
        <w:t xml:space="preserve">Jako příklad </w:t>
      </w:r>
      <w:r w:rsidR="00356F2F">
        <w:rPr>
          <w:sz w:val="24"/>
          <w:szCs w:val="24"/>
        </w:rPr>
        <w:t>v </w:t>
      </w:r>
      <w:r w:rsidR="00356F2F">
        <w:rPr>
          <w:i/>
          <w:iCs/>
          <w:sz w:val="24"/>
          <w:szCs w:val="24"/>
        </w:rPr>
        <w:t xml:space="preserve">The Expanse </w:t>
      </w:r>
      <w:r w:rsidR="000318EB">
        <w:rPr>
          <w:sz w:val="24"/>
          <w:szCs w:val="24"/>
        </w:rPr>
        <w:t xml:space="preserve">udávám tzv. vnější planety </w:t>
      </w:r>
      <w:r w:rsidR="00356F2F">
        <w:rPr>
          <w:sz w:val="24"/>
          <w:szCs w:val="24"/>
        </w:rPr>
        <w:t>(</w:t>
      </w:r>
      <w:r w:rsidR="00F26E35">
        <w:rPr>
          <w:sz w:val="24"/>
          <w:szCs w:val="24"/>
        </w:rPr>
        <w:t xml:space="preserve">outer planets), mezi které patří např. Jupiter, Saturn, </w:t>
      </w:r>
      <w:r w:rsidR="00415F04">
        <w:rPr>
          <w:sz w:val="24"/>
          <w:szCs w:val="24"/>
        </w:rPr>
        <w:t xml:space="preserve">Uran, všechny jejich měsíce a další objekty Sluneční soustavy. </w:t>
      </w:r>
      <w:r w:rsidR="00C742AA">
        <w:rPr>
          <w:sz w:val="24"/>
          <w:szCs w:val="24"/>
        </w:rPr>
        <w:t xml:space="preserve">Tyto vnější planety spadají pod správu OSN. </w:t>
      </w:r>
      <w:r w:rsidR="00485424">
        <w:rPr>
          <w:sz w:val="24"/>
          <w:szCs w:val="24"/>
        </w:rPr>
        <w:t>Jsou zmíněny také v samotném názvu OPA (</w:t>
      </w:r>
      <w:r w:rsidR="00546FE2">
        <w:rPr>
          <w:sz w:val="24"/>
          <w:szCs w:val="24"/>
        </w:rPr>
        <w:t>O</w:t>
      </w:r>
      <w:r w:rsidR="00485424">
        <w:rPr>
          <w:sz w:val="24"/>
          <w:szCs w:val="24"/>
        </w:rPr>
        <w:t xml:space="preserve">uter </w:t>
      </w:r>
      <w:r w:rsidR="00546FE2">
        <w:rPr>
          <w:sz w:val="24"/>
          <w:szCs w:val="24"/>
        </w:rPr>
        <w:t>P</w:t>
      </w:r>
      <w:r w:rsidR="00485424">
        <w:rPr>
          <w:sz w:val="24"/>
          <w:szCs w:val="24"/>
        </w:rPr>
        <w:t xml:space="preserve">lanets </w:t>
      </w:r>
      <w:r w:rsidR="00546FE2">
        <w:rPr>
          <w:sz w:val="24"/>
          <w:szCs w:val="24"/>
        </w:rPr>
        <w:t>A</w:t>
      </w:r>
      <w:r w:rsidR="00485424">
        <w:rPr>
          <w:sz w:val="24"/>
          <w:szCs w:val="24"/>
        </w:rPr>
        <w:t>lliance)</w:t>
      </w:r>
      <w:r w:rsidR="009F3C17">
        <w:rPr>
          <w:sz w:val="24"/>
          <w:szCs w:val="24"/>
        </w:rPr>
        <w:t xml:space="preserve">, v překladu </w:t>
      </w:r>
      <w:r w:rsidR="00546FE2">
        <w:rPr>
          <w:sz w:val="24"/>
          <w:szCs w:val="24"/>
        </w:rPr>
        <w:t xml:space="preserve">v Alianci vnějších planet. </w:t>
      </w:r>
      <w:r w:rsidR="00334087">
        <w:rPr>
          <w:sz w:val="24"/>
          <w:szCs w:val="24"/>
        </w:rPr>
        <w:t>Seriál dopodrobna explicitně nevysvětluje</w:t>
      </w:r>
      <w:r w:rsidR="00A56B5B">
        <w:rPr>
          <w:sz w:val="24"/>
          <w:szCs w:val="24"/>
        </w:rPr>
        <w:t>,</w:t>
      </w:r>
      <w:r w:rsidR="00334087">
        <w:rPr>
          <w:sz w:val="24"/>
          <w:szCs w:val="24"/>
        </w:rPr>
        <w:t xml:space="preserve"> co se děje na Jupiteru</w:t>
      </w:r>
      <w:r w:rsidR="00F95437">
        <w:rPr>
          <w:sz w:val="24"/>
          <w:szCs w:val="24"/>
        </w:rPr>
        <w:t xml:space="preserve"> či Saturnu</w:t>
      </w:r>
      <w:r w:rsidR="00334087">
        <w:rPr>
          <w:sz w:val="24"/>
          <w:szCs w:val="24"/>
        </w:rPr>
        <w:t xml:space="preserve">, </w:t>
      </w:r>
      <w:r w:rsidR="003B213B">
        <w:rPr>
          <w:sz w:val="24"/>
          <w:szCs w:val="24"/>
        </w:rPr>
        <w:t xml:space="preserve">jaké jsou tam přesně podmínky </w:t>
      </w:r>
      <w:r w:rsidR="00F95437">
        <w:rPr>
          <w:sz w:val="24"/>
          <w:szCs w:val="24"/>
        </w:rPr>
        <w:t xml:space="preserve">apod. </w:t>
      </w:r>
      <w:r w:rsidR="00A56B5B">
        <w:rPr>
          <w:sz w:val="24"/>
          <w:szCs w:val="24"/>
        </w:rPr>
        <w:t>Avšak</w:t>
      </w:r>
      <w:r w:rsidR="00DC156B">
        <w:rPr>
          <w:sz w:val="24"/>
          <w:szCs w:val="24"/>
        </w:rPr>
        <w:t xml:space="preserve"> to není důvod</w:t>
      </w:r>
      <w:r w:rsidR="00A56B5B">
        <w:rPr>
          <w:sz w:val="24"/>
          <w:szCs w:val="24"/>
        </w:rPr>
        <w:t xml:space="preserve"> </w:t>
      </w:r>
      <w:r w:rsidR="00DC156B">
        <w:rPr>
          <w:sz w:val="24"/>
          <w:szCs w:val="24"/>
        </w:rPr>
        <w:t xml:space="preserve">považovat tyto planety pro příběh nepodstatné. </w:t>
      </w:r>
      <w:r w:rsidR="009763E2">
        <w:rPr>
          <w:sz w:val="24"/>
          <w:szCs w:val="24"/>
        </w:rPr>
        <w:t>V mnoha spojitostech</w:t>
      </w:r>
      <w:r w:rsidR="006266FC">
        <w:rPr>
          <w:sz w:val="24"/>
          <w:szCs w:val="24"/>
        </w:rPr>
        <w:t xml:space="preserve"> byly tyto lokace zmíněny a jsou součástí většího komplexu. </w:t>
      </w:r>
      <w:r w:rsidR="000578FE">
        <w:rPr>
          <w:sz w:val="24"/>
          <w:szCs w:val="24"/>
        </w:rPr>
        <w:t>Divák by měl být minimálně aktivizován</w:t>
      </w:r>
      <w:r w:rsidR="00401589">
        <w:rPr>
          <w:sz w:val="24"/>
          <w:szCs w:val="24"/>
        </w:rPr>
        <w:t xml:space="preserve">, aby tyto lokace zahrnul do </w:t>
      </w:r>
      <w:r w:rsidR="007A0CD8">
        <w:rPr>
          <w:sz w:val="24"/>
          <w:szCs w:val="24"/>
        </w:rPr>
        <w:t xml:space="preserve">komplexního prostoru fikčního světa. </w:t>
      </w:r>
      <w:r w:rsidR="00A05E76">
        <w:rPr>
          <w:sz w:val="24"/>
          <w:szCs w:val="24"/>
        </w:rPr>
        <w:t>V kombinaci čtení mezi řádky, detailů, kolektivního vědomí a realismu</w:t>
      </w:r>
      <w:r w:rsidR="00E7216E">
        <w:rPr>
          <w:sz w:val="24"/>
          <w:szCs w:val="24"/>
        </w:rPr>
        <w:t xml:space="preserve"> lze pak zjistit podmínky například Jupiteru. </w:t>
      </w:r>
      <w:r w:rsidR="00585574">
        <w:rPr>
          <w:sz w:val="24"/>
          <w:szCs w:val="24"/>
        </w:rPr>
        <w:t>V </w:t>
      </w:r>
      <w:r w:rsidR="00585574">
        <w:rPr>
          <w:i/>
          <w:iCs/>
          <w:sz w:val="24"/>
          <w:szCs w:val="24"/>
        </w:rPr>
        <w:t xml:space="preserve">The Expanse, </w:t>
      </w:r>
      <w:r w:rsidR="00585574">
        <w:rPr>
          <w:sz w:val="24"/>
          <w:szCs w:val="24"/>
        </w:rPr>
        <w:t xml:space="preserve">stejně jako v reálném </w:t>
      </w:r>
      <w:r w:rsidR="0018347A">
        <w:rPr>
          <w:sz w:val="24"/>
          <w:szCs w:val="24"/>
        </w:rPr>
        <w:t xml:space="preserve">vesmíru, je Jupiter </w:t>
      </w:r>
      <w:r w:rsidR="00826F92">
        <w:rPr>
          <w:sz w:val="24"/>
          <w:szCs w:val="24"/>
        </w:rPr>
        <w:t>tzv. plynným obrem. Jeho měsíce</w:t>
      </w:r>
      <w:r w:rsidR="00C172A6">
        <w:rPr>
          <w:sz w:val="24"/>
          <w:szCs w:val="24"/>
        </w:rPr>
        <w:t>, jako např.</w:t>
      </w:r>
      <w:r w:rsidR="008A420F">
        <w:rPr>
          <w:sz w:val="24"/>
          <w:szCs w:val="24"/>
        </w:rPr>
        <w:t xml:space="preserve"> Europa</w:t>
      </w:r>
      <w:r w:rsidR="00C172A6">
        <w:rPr>
          <w:sz w:val="24"/>
          <w:szCs w:val="24"/>
        </w:rPr>
        <w:t>,</w:t>
      </w:r>
      <w:r w:rsidR="008A420F">
        <w:rPr>
          <w:sz w:val="24"/>
          <w:szCs w:val="24"/>
        </w:rPr>
        <w:t xml:space="preserve"> </w:t>
      </w:r>
      <w:r w:rsidR="00826F92">
        <w:rPr>
          <w:sz w:val="24"/>
          <w:szCs w:val="24"/>
        </w:rPr>
        <w:t xml:space="preserve"> jsou však v tomto fikčním světě domovem milionů obyvatel</w:t>
      </w:r>
      <w:r w:rsidR="00C172A6">
        <w:rPr>
          <w:sz w:val="24"/>
          <w:szCs w:val="24"/>
        </w:rPr>
        <w:t xml:space="preserve">. </w:t>
      </w:r>
      <w:r w:rsidR="0046684C">
        <w:rPr>
          <w:sz w:val="24"/>
          <w:szCs w:val="24"/>
        </w:rPr>
        <w:t>Pro sv</w:t>
      </w:r>
      <w:r w:rsidR="008C7D37">
        <w:rPr>
          <w:sz w:val="24"/>
          <w:szCs w:val="24"/>
        </w:rPr>
        <w:t>ou</w:t>
      </w:r>
      <w:r w:rsidR="0046684C">
        <w:rPr>
          <w:sz w:val="24"/>
          <w:szCs w:val="24"/>
        </w:rPr>
        <w:t xml:space="preserve"> </w:t>
      </w:r>
      <w:r w:rsidR="002A0CD1">
        <w:rPr>
          <w:sz w:val="24"/>
          <w:szCs w:val="24"/>
        </w:rPr>
        <w:t>l</w:t>
      </w:r>
      <w:r w:rsidR="008C7D37">
        <w:rPr>
          <w:sz w:val="24"/>
          <w:szCs w:val="24"/>
        </w:rPr>
        <w:t>ed</w:t>
      </w:r>
      <w:r w:rsidR="002A0CD1">
        <w:rPr>
          <w:sz w:val="24"/>
          <w:szCs w:val="24"/>
        </w:rPr>
        <w:t>o</w:t>
      </w:r>
      <w:r w:rsidR="008C7D37">
        <w:rPr>
          <w:sz w:val="24"/>
          <w:szCs w:val="24"/>
        </w:rPr>
        <w:t>vo</w:t>
      </w:r>
      <w:r w:rsidR="002A0CD1">
        <w:rPr>
          <w:sz w:val="24"/>
          <w:szCs w:val="24"/>
        </w:rPr>
        <w:t xml:space="preserve">u strukturu je např. měsíc Ganymede </w:t>
      </w:r>
      <w:r w:rsidR="009C14EE">
        <w:rPr>
          <w:sz w:val="24"/>
          <w:szCs w:val="24"/>
        </w:rPr>
        <w:t>důležitým ložiskem pro vodu.</w:t>
      </w:r>
      <w:r w:rsidR="00962AA4">
        <w:rPr>
          <w:rStyle w:val="Znakapoznpodarou"/>
          <w:sz w:val="24"/>
          <w:szCs w:val="24"/>
        </w:rPr>
        <w:footnoteReference w:id="122"/>
      </w:r>
      <w:r w:rsidR="00A50818">
        <w:rPr>
          <w:sz w:val="24"/>
          <w:szCs w:val="24"/>
        </w:rPr>
        <w:t xml:space="preserve"> </w:t>
      </w:r>
      <w:r w:rsidR="0044697B">
        <w:rPr>
          <w:sz w:val="24"/>
          <w:szCs w:val="24"/>
        </w:rPr>
        <w:t xml:space="preserve">Není potřeba každou zmíněnou lokaci </w:t>
      </w:r>
      <w:r w:rsidR="001B0098">
        <w:rPr>
          <w:sz w:val="24"/>
          <w:szCs w:val="24"/>
        </w:rPr>
        <w:t xml:space="preserve">detailně definovat, stačí pouze vytvořit podnět, který </w:t>
      </w:r>
      <w:r w:rsidR="00E64BD9">
        <w:rPr>
          <w:sz w:val="24"/>
          <w:szCs w:val="24"/>
        </w:rPr>
        <w:t>bude vést k potencionálním extenzím takové lokace.</w:t>
      </w:r>
      <w:r w:rsidR="00B24E9D">
        <w:rPr>
          <w:rStyle w:val="Znakapoznpodarou"/>
          <w:sz w:val="24"/>
          <w:szCs w:val="24"/>
        </w:rPr>
        <w:footnoteReference w:id="123"/>
      </w:r>
    </w:p>
    <w:p w14:paraId="5D8074CA" w14:textId="26ABC069" w:rsidR="009427DD" w:rsidRDefault="009427DD" w:rsidP="00DB49C4">
      <w:pPr>
        <w:spacing w:line="360" w:lineRule="auto"/>
        <w:jc w:val="both"/>
        <w:rPr>
          <w:sz w:val="24"/>
          <w:szCs w:val="24"/>
        </w:rPr>
      </w:pPr>
      <w:r>
        <w:rPr>
          <w:sz w:val="24"/>
          <w:szCs w:val="24"/>
        </w:rPr>
        <w:lastRenderedPageBreak/>
        <w:t>Je tedy na divákovi</w:t>
      </w:r>
      <w:r w:rsidR="00FD48D6">
        <w:rPr>
          <w:sz w:val="24"/>
          <w:szCs w:val="24"/>
        </w:rPr>
        <w:t>,</w:t>
      </w:r>
      <w:r>
        <w:rPr>
          <w:sz w:val="24"/>
          <w:szCs w:val="24"/>
        </w:rPr>
        <w:t xml:space="preserve"> nad jakým prostorem bude celkově uvažovat a na kolik bude jednotlivé prostory dále prozkoumávat. </w:t>
      </w:r>
      <w:r w:rsidR="00A81AD1">
        <w:rPr>
          <w:sz w:val="24"/>
          <w:szCs w:val="24"/>
        </w:rPr>
        <w:t xml:space="preserve">Nad </w:t>
      </w:r>
      <w:r w:rsidR="00F26C6B">
        <w:rPr>
          <w:i/>
          <w:iCs/>
          <w:sz w:val="24"/>
          <w:szCs w:val="24"/>
        </w:rPr>
        <w:t xml:space="preserve">The Expanse </w:t>
      </w:r>
      <w:r w:rsidR="00F26C6B">
        <w:rPr>
          <w:sz w:val="24"/>
          <w:szCs w:val="24"/>
        </w:rPr>
        <w:t xml:space="preserve">je možné uvažovat jako nad </w:t>
      </w:r>
      <w:r w:rsidR="003A0E8B">
        <w:rPr>
          <w:sz w:val="24"/>
          <w:szCs w:val="24"/>
        </w:rPr>
        <w:t xml:space="preserve">universem, jehož základem je právě </w:t>
      </w:r>
      <w:r w:rsidR="00656A15">
        <w:rPr>
          <w:sz w:val="24"/>
          <w:szCs w:val="24"/>
        </w:rPr>
        <w:t>svět jako takový</w:t>
      </w:r>
      <w:r w:rsidR="003E4766">
        <w:rPr>
          <w:sz w:val="24"/>
          <w:szCs w:val="24"/>
        </w:rPr>
        <w:t xml:space="preserve"> (world-based)</w:t>
      </w:r>
      <w:r w:rsidR="00656A15">
        <w:rPr>
          <w:sz w:val="24"/>
          <w:szCs w:val="24"/>
        </w:rPr>
        <w:t xml:space="preserve">, tak jak ho stanovil </w:t>
      </w:r>
      <w:r w:rsidR="003E4766">
        <w:rPr>
          <w:sz w:val="24"/>
          <w:szCs w:val="24"/>
        </w:rPr>
        <w:t xml:space="preserve">kanál </w:t>
      </w:r>
      <w:r w:rsidR="003E4766" w:rsidRPr="00817C28">
        <w:rPr>
          <w:sz w:val="24"/>
          <w:szCs w:val="24"/>
        </w:rPr>
        <w:t>Tale Foundry</w:t>
      </w:r>
      <w:r w:rsidR="003E4766">
        <w:rPr>
          <w:i/>
          <w:iCs/>
          <w:sz w:val="24"/>
          <w:szCs w:val="24"/>
        </w:rPr>
        <w:t>.</w:t>
      </w:r>
      <w:r w:rsidR="001428F9">
        <w:rPr>
          <w:rStyle w:val="Znakapoznpodarou"/>
          <w:i/>
          <w:iCs/>
          <w:sz w:val="24"/>
          <w:szCs w:val="24"/>
        </w:rPr>
        <w:footnoteReference w:id="124"/>
      </w:r>
      <w:r w:rsidR="003E4766">
        <w:rPr>
          <w:i/>
          <w:iCs/>
          <w:sz w:val="24"/>
          <w:szCs w:val="24"/>
        </w:rPr>
        <w:t xml:space="preserve"> </w:t>
      </w:r>
      <w:r w:rsidR="003E4766">
        <w:rPr>
          <w:sz w:val="24"/>
          <w:szCs w:val="24"/>
        </w:rPr>
        <w:t xml:space="preserve">Seriál vychází z reálného vesmíru, ve kterém zachovává </w:t>
      </w:r>
      <w:r w:rsidR="00FD48D6">
        <w:rPr>
          <w:sz w:val="24"/>
          <w:szCs w:val="24"/>
        </w:rPr>
        <w:t xml:space="preserve">determinanty jednotlivých objektů a meziplanetárního prostoru. </w:t>
      </w:r>
      <w:r w:rsidR="002847CD">
        <w:rPr>
          <w:sz w:val="24"/>
          <w:szCs w:val="24"/>
        </w:rPr>
        <w:t xml:space="preserve">Znalost struktury planet, jejich podmínek a </w:t>
      </w:r>
      <w:r w:rsidR="00490537">
        <w:rPr>
          <w:sz w:val="24"/>
          <w:szCs w:val="24"/>
        </w:rPr>
        <w:t>fyzikálních zákonů vesmíru je značnou výhodou a může vést k</w:t>
      </w:r>
      <w:r w:rsidR="00444568">
        <w:rPr>
          <w:sz w:val="24"/>
          <w:szCs w:val="24"/>
        </w:rPr>
        <w:t> většímu požitku při sledování tohoto hard sci-fi seriálu.</w:t>
      </w:r>
      <w:r w:rsidR="008839B6">
        <w:rPr>
          <w:rStyle w:val="Znakapoznpodarou"/>
          <w:sz w:val="24"/>
          <w:szCs w:val="24"/>
        </w:rPr>
        <w:footnoteReference w:id="125"/>
      </w:r>
    </w:p>
    <w:p w14:paraId="26014CEB" w14:textId="54539B56" w:rsidR="00312279" w:rsidRDefault="006C3CBA" w:rsidP="00DB49C4">
      <w:pPr>
        <w:spacing w:line="360" w:lineRule="auto"/>
        <w:jc w:val="both"/>
        <w:rPr>
          <w:sz w:val="24"/>
          <w:szCs w:val="24"/>
        </w:rPr>
      </w:pPr>
      <w:r>
        <w:rPr>
          <w:sz w:val="24"/>
          <w:szCs w:val="24"/>
        </w:rPr>
        <w:t>S otázkou enormního a ne</w:t>
      </w:r>
      <w:r w:rsidR="00753FFE">
        <w:rPr>
          <w:sz w:val="24"/>
          <w:szCs w:val="24"/>
        </w:rPr>
        <w:t xml:space="preserve">jednoznačně ohraničitelného prostoru je spjat už samotný název seriálu. </w:t>
      </w:r>
      <w:r w:rsidR="00C5276B">
        <w:rPr>
          <w:sz w:val="24"/>
          <w:szCs w:val="24"/>
        </w:rPr>
        <w:t xml:space="preserve">Expanse, v překladu tedy expanze či </w:t>
      </w:r>
      <w:r w:rsidR="00250934">
        <w:rPr>
          <w:sz w:val="24"/>
          <w:szCs w:val="24"/>
        </w:rPr>
        <w:t xml:space="preserve">rozpínání, </w:t>
      </w:r>
      <w:r w:rsidR="003A17CE">
        <w:rPr>
          <w:sz w:val="24"/>
          <w:szCs w:val="24"/>
        </w:rPr>
        <w:t xml:space="preserve">evokuje rozsáhlý prostor či území, které bude pravděpodobným epicentrem dění. </w:t>
      </w:r>
      <w:r w:rsidR="00BE5028">
        <w:rPr>
          <w:sz w:val="24"/>
          <w:szCs w:val="24"/>
        </w:rPr>
        <w:t xml:space="preserve">Expanze v názvu není nijak </w:t>
      </w:r>
      <w:r w:rsidR="009F6926">
        <w:rPr>
          <w:sz w:val="24"/>
          <w:szCs w:val="24"/>
        </w:rPr>
        <w:t>definována či omezena na danou plochu</w:t>
      </w:r>
      <w:r w:rsidR="00A41B69">
        <w:rPr>
          <w:sz w:val="24"/>
          <w:szCs w:val="24"/>
        </w:rPr>
        <w:t xml:space="preserve">. Nestanovuje tedy ani dokončenou expanzi, ani </w:t>
      </w:r>
      <w:r w:rsidR="004A1AB8">
        <w:rPr>
          <w:sz w:val="24"/>
          <w:szCs w:val="24"/>
        </w:rPr>
        <w:t>expanzi stále probíhající. Až samotný příběh determinuje rozpínavost prostorem Sluneční soustavy</w:t>
      </w:r>
      <w:r w:rsidR="00B45CA1">
        <w:rPr>
          <w:sz w:val="24"/>
          <w:szCs w:val="24"/>
        </w:rPr>
        <w:t xml:space="preserve"> a dále ji konkretizuje. </w:t>
      </w:r>
      <w:r w:rsidR="002C5717">
        <w:rPr>
          <w:sz w:val="24"/>
          <w:szCs w:val="24"/>
        </w:rPr>
        <w:t>Tomuto názvu velmi do</w:t>
      </w:r>
      <w:r w:rsidR="003F0BB1">
        <w:rPr>
          <w:sz w:val="24"/>
          <w:szCs w:val="24"/>
        </w:rPr>
        <w:t xml:space="preserve">bře konvenuje titulková sekvence, kterou rozebírám v následující kapitole. </w:t>
      </w:r>
    </w:p>
    <w:p w14:paraId="6C494DFD" w14:textId="1EA4756A" w:rsidR="001B46D0" w:rsidRDefault="00F3099D" w:rsidP="00DB49C4">
      <w:pPr>
        <w:spacing w:line="360" w:lineRule="auto"/>
        <w:jc w:val="both"/>
        <w:rPr>
          <w:sz w:val="24"/>
          <w:szCs w:val="24"/>
        </w:rPr>
      </w:pPr>
      <w:r>
        <w:rPr>
          <w:sz w:val="24"/>
          <w:szCs w:val="24"/>
        </w:rPr>
        <w:t xml:space="preserve">Pro lepší orientaci </w:t>
      </w:r>
      <w:r w:rsidR="005E387E">
        <w:rPr>
          <w:sz w:val="24"/>
          <w:szCs w:val="24"/>
        </w:rPr>
        <w:t xml:space="preserve">a seznámení se s novými lokacemi seriál využívá titulků, které </w:t>
      </w:r>
      <w:r w:rsidR="00F52F22">
        <w:rPr>
          <w:sz w:val="24"/>
          <w:szCs w:val="24"/>
        </w:rPr>
        <w:t xml:space="preserve">více charakterizují prostor. Tyto titulky se </w:t>
      </w:r>
      <w:r w:rsidR="00D5526E">
        <w:rPr>
          <w:sz w:val="24"/>
          <w:szCs w:val="24"/>
        </w:rPr>
        <w:t xml:space="preserve">většinou </w:t>
      </w:r>
      <w:r w:rsidR="00F52F22">
        <w:rPr>
          <w:sz w:val="24"/>
          <w:szCs w:val="24"/>
        </w:rPr>
        <w:t xml:space="preserve">objevují při zobrazení </w:t>
      </w:r>
      <w:r w:rsidR="00D5526E">
        <w:rPr>
          <w:sz w:val="24"/>
          <w:szCs w:val="24"/>
        </w:rPr>
        <w:t xml:space="preserve">lokace, do které se příběh dostává poprvé. </w:t>
      </w:r>
      <w:r w:rsidR="00F01967">
        <w:rPr>
          <w:sz w:val="24"/>
          <w:szCs w:val="24"/>
        </w:rPr>
        <w:t xml:space="preserve">Většinou je kombinován titulek s ikonickým zobrazením dané lokace, jako </w:t>
      </w:r>
      <w:r w:rsidR="0043356A">
        <w:rPr>
          <w:sz w:val="24"/>
          <w:szCs w:val="24"/>
        </w:rPr>
        <w:t xml:space="preserve">je </w:t>
      </w:r>
      <w:r w:rsidR="00F01967">
        <w:rPr>
          <w:sz w:val="24"/>
          <w:szCs w:val="24"/>
        </w:rPr>
        <w:t>například panorama mrakodrapů v New Yorku či</w:t>
      </w:r>
      <w:r w:rsidR="0043356A">
        <w:rPr>
          <w:sz w:val="24"/>
          <w:szCs w:val="24"/>
        </w:rPr>
        <w:t xml:space="preserve"> </w:t>
      </w:r>
      <w:r w:rsidR="00926158">
        <w:rPr>
          <w:sz w:val="24"/>
          <w:szCs w:val="24"/>
        </w:rPr>
        <w:t>přistávací plocha na Ceresu.</w:t>
      </w:r>
      <w:r w:rsidR="00F01967">
        <w:rPr>
          <w:sz w:val="24"/>
          <w:szCs w:val="24"/>
        </w:rPr>
        <w:t xml:space="preserve"> </w:t>
      </w:r>
      <w:r w:rsidR="00926158">
        <w:rPr>
          <w:sz w:val="24"/>
          <w:szCs w:val="24"/>
        </w:rPr>
        <w:t>Titulky s</w:t>
      </w:r>
      <w:r w:rsidR="00F741E6">
        <w:rPr>
          <w:sz w:val="24"/>
          <w:szCs w:val="24"/>
        </w:rPr>
        <w:t xml:space="preserve">vým stylem odpovídají stylu </w:t>
      </w:r>
      <w:r w:rsidR="00023E14">
        <w:rPr>
          <w:sz w:val="24"/>
          <w:szCs w:val="24"/>
        </w:rPr>
        <w:t xml:space="preserve">seriálu, neboť vypadají jako digitální zobrazení souřadnic na displeji. </w:t>
      </w:r>
      <w:r w:rsidR="001318F6">
        <w:rPr>
          <w:sz w:val="24"/>
          <w:szCs w:val="24"/>
        </w:rPr>
        <w:t xml:space="preserve">Mezi titulky </w:t>
      </w:r>
      <w:r w:rsidR="008A09FA">
        <w:rPr>
          <w:sz w:val="24"/>
          <w:szCs w:val="24"/>
        </w:rPr>
        <w:t xml:space="preserve">se objevuje např.: </w:t>
      </w:r>
      <w:r w:rsidR="00DE6518">
        <w:rPr>
          <w:i/>
          <w:iCs/>
          <w:sz w:val="24"/>
          <w:szCs w:val="24"/>
        </w:rPr>
        <w:t xml:space="preserve">Ledová těžební loď Canterbury, poblíž Saturnu; </w:t>
      </w:r>
      <w:r w:rsidR="000E3C54">
        <w:rPr>
          <w:i/>
          <w:iCs/>
          <w:sz w:val="24"/>
          <w:szCs w:val="24"/>
        </w:rPr>
        <w:t xml:space="preserve">Země a Měsíc, </w:t>
      </w:r>
      <w:r w:rsidR="0023389E">
        <w:rPr>
          <w:i/>
          <w:iCs/>
          <w:sz w:val="24"/>
          <w:szCs w:val="24"/>
        </w:rPr>
        <w:t xml:space="preserve">OSN; </w:t>
      </w:r>
      <w:r w:rsidR="00F92600">
        <w:rPr>
          <w:i/>
          <w:iCs/>
          <w:sz w:val="24"/>
          <w:szCs w:val="24"/>
        </w:rPr>
        <w:t>OSN</w:t>
      </w:r>
      <w:r w:rsidR="00D85C62">
        <w:rPr>
          <w:i/>
          <w:iCs/>
          <w:sz w:val="24"/>
          <w:szCs w:val="24"/>
        </w:rPr>
        <w:t>, Black site, Hamtons island, New york</w:t>
      </w:r>
      <w:r w:rsidR="0013141E">
        <w:rPr>
          <w:i/>
          <w:iCs/>
          <w:sz w:val="24"/>
          <w:szCs w:val="24"/>
        </w:rPr>
        <w:t xml:space="preserve">; </w:t>
      </w:r>
      <w:r w:rsidR="00F90011">
        <w:rPr>
          <w:i/>
          <w:iCs/>
          <w:sz w:val="24"/>
          <w:szCs w:val="24"/>
        </w:rPr>
        <w:t xml:space="preserve">Opuštěný důl asteroidu, </w:t>
      </w:r>
      <w:r w:rsidR="00541632">
        <w:rPr>
          <w:i/>
          <w:iCs/>
          <w:sz w:val="24"/>
          <w:szCs w:val="24"/>
        </w:rPr>
        <w:t xml:space="preserve">Obchodní zóna Marsu, v Pásu. </w:t>
      </w:r>
      <w:r w:rsidR="00533FCE">
        <w:rPr>
          <w:sz w:val="24"/>
          <w:szCs w:val="24"/>
        </w:rPr>
        <w:t xml:space="preserve">Informace v těchto titulcích jsou poměrně hodnotné a </w:t>
      </w:r>
      <w:r w:rsidR="00A26B7C">
        <w:rPr>
          <w:sz w:val="24"/>
          <w:szCs w:val="24"/>
        </w:rPr>
        <w:t xml:space="preserve">divákovi přínosné. </w:t>
      </w:r>
      <w:r w:rsidR="00E61D0D">
        <w:rPr>
          <w:sz w:val="24"/>
          <w:szCs w:val="24"/>
        </w:rPr>
        <w:t xml:space="preserve">Obsahují hned několik velmi zásadních </w:t>
      </w:r>
      <w:r w:rsidR="00DA7037">
        <w:rPr>
          <w:sz w:val="24"/>
          <w:szCs w:val="24"/>
        </w:rPr>
        <w:t>faktů, na základě</w:t>
      </w:r>
      <w:r w:rsidR="00EF3BE5">
        <w:rPr>
          <w:sz w:val="24"/>
          <w:szCs w:val="24"/>
        </w:rPr>
        <w:t>,</w:t>
      </w:r>
      <w:r w:rsidR="00DA7037">
        <w:rPr>
          <w:sz w:val="24"/>
          <w:szCs w:val="24"/>
        </w:rPr>
        <w:t xml:space="preserve"> kterých je možné získat obecnou charakteristiku lokace </w:t>
      </w:r>
      <w:r w:rsidR="00DA4954">
        <w:rPr>
          <w:sz w:val="24"/>
          <w:szCs w:val="24"/>
        </w:rPr>
        <w:t>a tuto lokaci také zasadit do kontextu prostoru fikčního sv</w:t>
      </w:r>
      <w:r w:rsidR="00EF3BE5">
        <w:rPr>
          <w:sz w:val="24"/>
          <w:szCs w:val="24"/>
        </w:rPr>
        <w:t xml:space="preserve">ěta. Z titulků se dozvídáme název lokace, její co možno nejpřesnější </w:t>
      </w:r>
      <w:r w:rsidR="00533FCE">
        <w:rPr>
          <w:sz w:val="24"/>
          <w:szCs w:val="24"/>
        </w:rPr>
        <w:t xml:space="preserve"> </w:t>
      </w:r>
      <w:r w:rsidR="0004593E">
        <w:rPr>
          <w:sz w:val="24"/>
          <w:szCs w:val="24"/>
        </w:rPr>
        <w:t>zasazení , jako je tomu u OSN</w:t>
      </w:r>
      <w:r w:rsidR="00CE3E22">
        <w:rPr>
          <w:sz w:val="24"/>
          <w:szCs w:val="24"/>
        </w:rPr>
        <w:t xml:space="preserve"> -</w:t>
      </w:r>
      <w:r w:rsidR="0004593E">
        <w:rPr>
          <w:sz w:val="24"/>
          <w:szCs w:val="24"/>
        </w:rPr>
        <w:t xml:space="preserve"> Black site, </w:t>
      </w:r>
      <w:r w:rsidR="006C4BDF">
        <w:rPr>
          <w:sz w:val="24"/>
          <w:szCs w:val="24"/>
        </w:rPr>
        <w:t xml:space="preserve">potencionálně její význam a funkci a také spojitost s ostatními lokacemi. </w:t>
      </w:r>
      <w:r w:rsidR="00E76A35">
        <w:rPr>
          <w:sz w:val="24"/>
          <w:szCs w:val="24"/>
        </w:rPr>
        <w:t>Právě díky informac</w:t>
      </w:r>
      <w:r w:rsidR="00A249C6">
        <w:rPr>
          <w:sz w:val="24"/>
          <w:szCs w:val="24"/>
        </w:rPr>
        <w:t>i</w:t>
      </w:r>
      <w:r w:rsidR="00E76A35">
        <w:rPr>
          <w:sz w:val="24"/>
          <w:szCs w:val="24"/>
        </w:rPr>
        <w:t xml:space="preserve"> jako „poblíž Saturnu“</w:t>
      </w:r>
      <w:r w:rsidR="001C11B0">
        <w:rPr>
          <w:sz w:val="24"/>
          <w:szCs w:val="24"/>
        </w:rPr>
        <w:t xml:space="preserve"> či </w:t>
      </w:r>
      <w:r w:rsidR="00A249C6">
        <w:rPr>
          <w:sz w:val="24"/>
          <w:szCs w:val="24"/>
        </w:rPr>
        <w:t>konkrétnější „v Pásu“, lze vytvořit int</w:t>
      </w:r>
      <w:r w:rsidR="00D43C63">
        <w:rPr>
          <w:sz w:val="24"/>
          <w:szCs w:val="24"/>
        </w:rPr>
        <w:t>ra</w:t>
      </w:r>
      <w:r w:rsidR="00A249C6">
        <w:rPr>
          <w:sz w:val="24"/>
          <w:szCs w:val="24"/>
        </w:rPr>
        <w:t>textuální síť lokací</w:t>
      </w:r>
      <w:r w:rsidR="00EB2A58">
        <w:rPr>
          <w:sz w:val="24"/>
          <w:szCs w:val="24"/>
        </w:rPr>
        <w:t xml:space="preserve">. Ta odpovídá </w:t>
      </w:r>
      <w:r w:rsidR="00C6252C">
        <w:rPr>
          <w:sz w:val="24"/>
          <w:szCs w:val="24"/>
        </w:rPr>
        <w:t xml:space="preserve">modelu schématu </w:t>
      </w:r>
      <w:r w:rsidR="00B71379">
        <w:rPr>
          <w:sz w:val="24"/>
          <w:szCs w:val="24"/>
        </w:rPr>
        <w:lastRenderedPageBreak/>
        <w:t>obývacího po</w:t>
      </w:r>
      <w:r w:rsidR="00417162">
        <w:rPr>
          <w:sz w:val="24"/>
          <w:szCs w:val="24"/>
        </w:rPr>
        <w:t>koje, se kterým je operováno jako s horizontálním řezem</w:t>
      </w:r>
      <w:r w:rsidR="005852B7">
        <w:rPr>
          <w:sz w:val="24"/>
          <w:szCs w:val="24"/>
        </w:rPr>
        <w:t xml:space="preserve"> tak, jak jsem stanovil výše. </w:t>
      </w:r>
    </w:p>
    <w:p w14:paraId="36B52299" w14:textId="59D10228" w:rsidR="00B031F7" w:rsidRPr="003F10E2" w:rsidRDefault="00E72F4C" w:rsidP="00DB49C4">
      <w:pPr>
        <w:spacing w:line="360" w:lineRule="auto"/>
        <w:jc w:val="both"/>
        <w:rPr>
          <w:i/>
          <w:iCs/>
          <w:sz w:val="24"/>
          <w:szCs w:val="24"/>
        </w:rPr>
      </w:pPr>
      <w:r>
        <w:rPr>
          <w:sz w:val="24"/>
          <w:szCs w:val="24"/>
        </w:rPr>
        <w:t xml:space="preserve">V následujících kapitolách analyzuji </w:t>
      </w:r>
      <w:r w:rsidR="00F405DC">
        <w:rPr>
          <w:sz w:val="24"/>
          <w:szCs w:val="24"/>
        </w:rPr>
        <w:t>titulkovou sekvenci a primární expozici prvního dílu první série</w:t>
      </w:r>
      <w:r w:rsidR="000163EE">
        <w:rPr>
          <w:sz w:val="24"/>
          <w:szCs w:val="24"/>
        </w:rPr>
        <w:t xml:space="preserve">. V těchto segmentech se zaměřím na </w:t>
      </w:r>
      <w:r w:rsidR="004363D4">
        <w:rPr>
          <w:sz w:val="24"/>
          <w:szCs w:val="24"/>
        </w:rPr>
        <w:t xml:space="preserve">prvotní budování prostoru fikčního světa. </w:t>
      </w:r>
      <w:r w:rsidR="003D1968">
        <w:rPr>
          <w:sz w:val="24"/>
          <w:szCs w:val="24"/>
        </w:rPr>
        <w:t xml:space="preserve">Poté se zaměřím na </w:t>
      </w:r>
      <w:r w:rsidR="000E04C2">
        <w:rPr>
          <w:sz w:val="24"/>
          <w:szCs w:val="24"/>
        </w:rPr>
        <w:t xml:space="preserve">prostor lokací, které jsem vyhodnotil jako základní </w:t>
      </w:r>
      <w:r w:rsidR="00F405DC">
        <w:rPr>
          <w:sz w:val="24"/>
          <w:szCs w:val="24"/>
        </w:rPr>
        <w:t>pro první sérii seriálu</w:t>
      </w:r>
      <w:r w:rsidR="003D1968">
        <w:rPr>
          <w:sz w:val="24"/>
          <w:szCs w:val="24"/>
        </w:rPr>
        <w:t>.</w:t>
      </w:r>
      <w:r w:rsidR="00E474EB">
        <w:rPr>
          <w:sz w:val="24"/>
          <w:szCs w:val="24"/>
        </w:rPr>
        <w:t xml:space="preserve"> Těmito lokacemi jsou</w:t>
      </w:r>
      <w:r w:rsidR="00B2305F">
        <w:rPr>
          <w:sz w:val="24"/>
          <w:szCs w:val="24"/>
        </w:rPr>
        <w:t xml:space="preserve"> Pás</w:t>
      </w:r>
      <w:r w:rsidR="00FE4D94">
        <w:rPr>
          <w:sz w:val="24"/>
          <w:szCs w:val="24"/>
        </w:rPr>
        <w:t xml:space="preserve"> a</w:t>
      </w:r>
      <w:r w:rsidR="00B2305F">
        <w:rPr>
          <w:sz w:val="24"/>
          <w:szCs w:val="24"/>
        </w:rPr>
        <w:t xml:space="preserve"> Země</w:t>
      </w:r>
      <w:r w:rsidR="00FE4D94">
        <w:rPr>
          <w:sz w:val="24"/>
          <w:szCs w:val="24"/>
        </w:rPr>
        <w:t xml:space="preserve">. </w:t>
      </w:r>
      <w:r w:rsidR="00373422">
        <w:rPr>
          <w:sz w:val="24"/>
          <w:szCs w:val="24"/>
        </w:rPr>
        <w:t xml:space="preserve">Vesmírné lodě, jejichž prostor považuji </w:t>
      </w:r>
      <w:r w:rsidR="00FE4D94">
        <w:rPr>
          <w:sz w:val="24"/>
          <w:szCs w:val="24"/>
        </w:rPr>
        <w:t xml:space="preserve"> </w:t>
      </w:r>
      <w:r w:rsidR="00AB051F">
        <w:rPr>
          <w:sz w:val="24"/>
          <w:szCs w:val="24"/>
        </w:rPr>
        <w:t xml:space="preserve">taktéž za </w:t>
      </w:r>
      <w:r w:rsidR="00826DFF">
        <w:rPr>
          <w:sz w:val="24"/>
          <w:szCs w:val="24"/>
        </w:rPr>
        <w:t xml:space="preserve">jeden z nejpodstatnějších, rozeberu více v kapitole </w:t>
      </w:r>
      <w:r w:rsidR="003F10E2">
        <w:rPr>
          <w:i/>
          <w:iCs/>
          <w:sz w:val="24"/>
          <w:szCs w:val="24"/>
        </w:rPr>
        <w:t>Realismus v The Expanse.</w:t>
      </w:r>
    </w:p>
    <w:p w14:paraId="11AFC388" w14:textId="77777777" w:rsidR="00F760A3" w:rsidRPr="00F760A3" w:rsidRDefault="00F760A3" w:rsidP="00F760A3"/>
    <w:p w14:paraId="50186D5B" w14:textId="5563F7F7" w:rsidR="008F6F62" w:rsidRDefault="00B17A47" w:rsidP="0056053F">
      <w:pPr>
        <w:pStyle w:val="Nadpis2"/>
      </w:pPr>
      <w:bookmarkStart w:id="11" w:name="_Toc39684460"/>
      <w:r>
        <w:t>2.1</w:t>
      </w:r>
      <w:r w:rsidR="0056053F">
        <w:t xml:space="preserve"> Titulková sekvence</w:t>
      </w:r>
      <w:bookmarkEnd w:id="11"/>
    </w:p>
    <w:p w14:paraId="772C969E" w14:textId="049B2E14" w:rsidR="00034B19" w:rsidRDefault="00034B19" w:rsidP="00034B19"/>
    <w:p w14:paraId="21443D6C" w14:textId="1205A781" w:rsidR="00861E51" w:rsidRDefault="00851396" w:rsidP="00540D92">
      <w:pPr>
        <w:spacing w:line="360" w:lineRule="auto"/>
        <w:jc w:val="both"/>
        <w:rPr>
          <w:sz w:val="24"/>
          <w:szCs w:val="24"/>
        </w:rPr>
      </w:pPr>
      <w:r>
        <w:rPr>
          <w:sz w:val="24"/>
          <w:szCs w:val="24"/>
        </w:rPr>
        <w:t>Pokud nejsou tvůrci omezen</w:t>
      </w:r>
      <w:r w:rsidR="00071522">
        <w:rPr>
          <w:sz w:val="24"/>
          <w:szCs w:val="24"/>
        </w:rPr>
        <w:t xml:space="preserve">i </w:t>
      </w:r>
      <w:r w:rsidR="00933D88">
        <w:rPr>
          <w:sz w:val="24"/>
          <w:szCs w:val="24"/>
        </w:rPr>
        <w:t>stanoveným projekčním časem, jak tomu je u mnoha terestriáln</w:t>
      </w:r>
      <w:r w:rsidR="00F940A1">
        <w:rPr>
          <w:sz w:val="24"/>
          <w:szCs w:val="24"/>
        </w:rPr>
        <w:t xml:space="preserve">ích a kabelových televizí </w:t>
      </w:r>
      <w:r w:rsidR="00550342">
        <w:rPr>
          <w:sz w:val="24"/>
          <w:szCs w:val="24"/>
        </w:rPr>
        <w:t>obsahujících pauzy pro reklamy</w:t>
      </w:r>
      <w:r w:rsidR="005F75E1">
        <w:rPr>
          <w:sz w:val="24"/>
          <w:szCs w:val="24"/>
        </w:rPr>
        <w:t>, mohou vytvořit dlouhou plnohodnotnou</w:t>
      </w:r>
      <w:r w:rsidR="008C3A68">
        <w:rPr>
          <w:sz w:val="24"/>
          <w:szCs w:val="24"/>
        </w:rPr>
        <w:t xml:space="preserve"> úvodní</w:t>
      </w:r>
      <w:r w:rsidR="005F75E1">
        <w:rPr>
          <w:sz w:val="24"/>
          <w:szCs w:val="24"/>
        </w:rPr>
        <w:t xml:space="preserve"> titulkovou sekvenci.</w:t>
      </w:r>
      <w:r w:rsidR="00C47FC2">
        <w:rPr>
          <w:rStyle w:val="Znakapoznpodarou"/>
          <w:sz w:val="24"/>
          <w:szCs w:val="24"/>
        </w:rPr>
        <w:footnoteReference w:id="126"/>
      </w:r>
      <w:r w:rsidR="00E2474B">
        <w:rPr>
          <w:sz w:val="24"/>
          <w:szCs w:val="24"/>
        </w:rPr>
        <w:t xml:space="preserve"> Ta může nápaditě </w:t>
      </w:r>
      <w:r w:rsidR="00820ADF">
        <w:rPr>
          <w:sz w:val="24"/>
          <w:szCs w:val="24"/>
        </w:rPr>
        <w:t>definovat seriál a formovat divákovo očekávání.</w:t>
      </w:r>
      <w:r w:rsidR="00820ADF">
        <w:rPr>
          <w:rStyle w:val="Znakapoznpodarou"/>
          <w:sz w:val="24"/>
          <w:szCs w:val="24"/>
        </w:rPr>
        <w:footnoteReference w:id="127"/>
      </w:r>
      <w:r w:rsidR="003162BC">
        <w:rPr>
          <w:sz w:val="24"/>
          <w:szCs w:val="24"/>
        </w:rPr>
        <w:t xml:space="preserve"> </w:t>
      </w:r>
      <w:r w:rsidR="006E608E">
        <w:rPr>
          <w:sz w:val="24"/>
          <w:szCs w:val="24"/>
        </w:rPr>
        <w:t>Úvodní t</w:t>
      </w:r>
      <w:r w:rsidR="006F4230">
        <w:rPr>
          <w:sz w:val="24"/>
          <w:szCs w:val="24"/>
        </w:rPr>
        <w:t>itulková sekvence</w:t>
      </w:r>
      <w:r w:rsidR="00ED2C3F">
        <w:rPr>
          <w:sz w:val="24"/>
          <w:szCs w:val="24"/>
        </w:rPr>
        <w:t xml:space="preserve"> (dále jen </w:t>
      </w:r>
      <w:r w:rsidR="00F11C10">
        <w:rPr>
          <w:sz w:val="24"/>
          <w:szCs w:val="24"/>
        </w:rPr>
        <w:t>ÚTS</w:t>
      </w:r>
      <w:r w:rsidR="002D7D31">
        <w:rPr>
          <w:sz w:val="24"/>
          <w:szCs w:val="24"/>
        </w:rPr>
        <w:t>)</w:t>
      </w:r>
      <w:r w:rsidR="006F4230">
        <w:rPr>
          <w:sz w:val="24"/>
          <w:szCs w:val="24"/>
        </w:rPr>
        <w:t xml:space="preserve"> </w:t>
      </w:r>
      <w:r w:rsidR="006F4230">
        <w:rPr>
          <w:i/>
          <w:iCs/>
          <w:sz w:val="24"/>
          <w:szCs w:val="24"/>
        </w:rPr>
        <w:t xml:space="preserve">The Expanse </w:t>
      </w:r>
      <w:r w:rsidR="006F4230">
        <w:rPr>
          <w:sz w:val="24"/>
          <w:szCs w:val="24"/>
        </w:rPr>
        <w:t xml:space="preserve">nabízí </w:t>
      </w:r>
      <w:r w:rsidR="00A317C2">
        <w:rPr>
          <w:sz w:val="24"/>
          <w:szCs w:val="24"/>
        </w:rPr>
        <w:t xml:space="preserve">široké penzum informací o </w:t>
      </w:r>
      <w:r w:rsidR="002E2424">
        <w:rPr>
          <w:sz w:val="24"/>
          <w:szCs w:val="24"/>
        </w:rPr>
        <w:t xml:space="preserve">svém příběhovém světě </w:t>
      </w:r>
      <w:r w:rsidR="002C3FCA">
        <w:rPr>
          <w:sz w:val="24"/>
          <w:szCs w:val="24"/>
        </w:rPr>
        <w:t>v</w:t>
      </w:r>
      <w:r w:rsidR="00E34200">
        <w:rPr>
          <w:sz w:val="24"/>
          <w:szCs w:val="24"/>
        </w:rPr>
        <w:t xml:space="preserve"> necelé jedné minutě, což je na </w:t>
      </w:r>
      <w:r w:rsidR="00F11C10">
        <w:rPr>
          <w:sz w:val="24"/>
          <w:szCs w:val="24"/>
        </w:rPr>
        <w:t>ÚTS</w:t>
      </w:r>
      <w:r w:rsidR="00E34200">
        <w:rPr>
          <w:sz w:val="24"/>
          <w:szCs w:val="24"/>
        </w:rPr>
        <w:t xml:space="preserve"> poměrně dlouhá, ovšem ideální dob</w:t>
      </w:r>
      <w:r w:rsidR="00326624">
        <w:rPr>
          <w:sz w:val="24"/>
          <w:szCs w:val="24"/>
        </w:rPr>
        <w:t xml:space="preserve">a trvání. </w:t>
      </w:r>
      <w:r w:rsidR="00862CA6">
        <w:rPr>
          <w:sz w:val="24"/>
          <w:szCs w:val="24"/>
        </w:rPr>
        <w:t xml:space="preserve">Příběhový svět </w:t>
      </w:r>
      <w:r w:rsidR="005F49E6">
        <w:rPr>
          <w:sz w:val="24"/>
          <w:szCs w:val="24"/>
        </w:rPr>
        <w:t xml:space="preserve">demonstruje na základě prezentace </w:t>
      </w:r>
      <w:r w:rsidR="00A95A86">
        <w:rPr>
          <w:sz w:val="24"/>
          <w:szCs w:val="24"/>
        </w:rPr>
        <w:t>ústředních lokacích</w:t>
      </w:r>
      <w:r w:rsidR="00313961">
        <w:rPr>
          <w:sz w:val="24"/>
          <w:szCs w:val="24"/>
        </w:rPr>
        <w:t xml:space="preserve">, které </w:t>
      </w:r>
      <w:r w:rsidR="00171D31">
        <w:rPr>
          <w:sz w:val="24"/>
          <w:szCs w:val="24"/>
        </w:rPr>
        <w:t xml:space="preserve">jsou často nositeli </w:t>
      </w:r>
      <w:r w:rsidR="005870F0">
        <w:rPr>
          <w:sz w:val="24"/>
          <w:szCs w:val="24"/>
        </w:rPr>
        <w:t xml:space="preserve">zásadních informací a pravidel fikčního světa. </w:t>
      </w:r>
      <w:r w:rsidR="00F11C10">
        <w:rPr>
          <w:sz w:val="24"/>
          <w:szCs w:val="24"/>
        </w:rPr>
        <w:t xml:space="preserve">ÚTS </w:t>
      </w:r>
      <w:r w:rsidR="00FC6FEF">
        <w:rPr>
          <w:i/>
          <w:iCs/>
          <w:sz w:val="24"/>
          <w:szCs w:val="24"/>
        </w:rPr>
        <w:t xml:space="preserve">The Expanse </w:t>
      </w:r>
      <w:r w:rsidR="00FC6FEF">
        <w:rPr>
          <w:sz w:val="24"/>
          <w:szCs w:val="24"/>
        </w:rPr>
        <w:t>je často přirovnáván</w:t>
      </w:r>
      <w:r w:rsidR="00F11C10">
        <w:rPr>
          <w:sz w:val="24"/>
          <w:szCs w:val="24"/>
        </w:rPr>
        <w:t>a</w:t>
      </w:r>
      <w:r w:rsidR="00FC6FEF">
        <w:rPr>
          <w:sz w:val="24"/>
          <w:szCs w:val="24"/>
        </w:rPr>
        <w:t xml:space="preserve"> k</w:t>
      </w:r>
      <w:r w:rsidR="00F11C10">
        <w:rPr>
          <w:sz w:val="24"/>
          <w:szCs w:val="24"/>
        </w:rPr>
        <w:t xml:space="preserve"> ÚTS</w:t>
      </w:r>
      <w:r w:rsidR="00FC6FEF">
        <w:rPr>
          <w:sz w:val="24"/>
          <w:szCs w:val="24"/>
        </w:rPr>
        <w:t xml:space="preserve"> seriálu </w:t>
      </w:r>
      <w:r w:rsidR="003D4102">
        <w:rPr>
          <w:i/>
          <w:iCs/>
          <w:sz w:val="24"/>
          <w:szCs w:val="24"/>
        </w:rPr>
        <w:t>Game of Thrones</w:t>
      </w:r>
      <w:r w:rsidR="0014031A">
        <w:rPr>
          <w:i/>
          <w:iCs/>
          <w:sz w:val="24"/>
          <w:szCs w:val="24"/>
        </w:rPr>
        <w:t xml:space="preserve"> (Hra o trůny)</w:t>
      </w:r>
      <w:r w:rsidR="00253BDA">
        <w:rPr>
          <w:rStyle w:val="Znakapoznpodarou"/>
          <w:i/>
          <w:iCs/>
          <w:sz w:val="24"/>
          <w:szCs w:val="24"/>
        </w:rPr>
        <w:footnoteReference w:id="128"/>
      </w:r>
      <w:r w:rsidR="003D4102">
        <w:rPr>
          <w:i/>
          <w:iCs/>
          <w:sz w:val="24"/>
          <w:szCs w:val="24"/>
        </w:rPr>
        <w:t xml:space="preserve">, </w:t>
      </w:r>
      <w:r w:rsidR="003D4102">
        <w:rPr>
          <w:sz w:val="24"/>
          <w:szCs w:val="24"/>
        </w:rPr>
        <w:t>a to i samotnými tvůrci</w:t>
      </w:r>
      <w:r w:rsidR="00A20C0D">
        <w:rPr>
          <w:sz w:val="24"/>
          <w:szCs w:val="24"/>
        </w:rPr>
        <w:t>.</w:t>
      </w:r>
      <w:r w:rsidR="0000704D">
        <w:rPr>
          <w:rStyle w:val="Znakapoznpodarou"/>
          <w:sz w:val="24"/>
          <w:szCs w:val="24"/>
        </w:rPr>
        <w:footnoteReference w:id="129"/>
      </w:r>
      <w:r w:rsidR="00253BDA">
        <w:rPr>
          <w:sz w:val="24"/>
          <w:szCs w:val="24"/>
        </w:rPr>
        <w:t xml:space="preserve"> </w:t>
      </w:r>
      <w:r w:rsidR="00D7209E" w:rsidRPr="00E47473">
        <w:rPr>
          <w:i/>
          <w:iCs/>
          <w:sz w:val="24"/>
          <w:szCs w:val="24"/>
        </w:rPr>
        <w:t>Game of Thrones</w:t>
      </w:r>
      <w:r w:rsidR="00D7209E">
        <w:rPr>
          <w:sz w:val="24"/>
          <w:szCs w:val="24"/>
        </w:rPr>
        <w:t xml:space="preserve"> </w:t>
      </w:r>
      <w:r w:rsidR="000832A8">
        <w:rPr>
          <w:sz w:val="24"/>
          <w:szCs w:val="24"/>
        </w:rPr>
        <w:t xml:space="preserve">ve své </w:t>
      </w:r>
      <w:r w:rsidR="001A1A58">
        <w:rPr>
          <w:sz w:val="24"/>
          <w:szCs w:val="24"/>
        </w:rPr>
        <w:t>ÚTS</w:t>
      </w:r>
      <w:r w:rsidR="000832A8">
        <w:rPr>
          <w:sz w:val="24"/>
          <w:szCs w:val="24"/>
        </w:rPr>
        <w:t xml:space="preserve"> zobrazuje mapu </w:t>
      </w:r>
      <w:r w:rsidR="00A92F9F">
        <w:rPr>
          <w:sz w:val="24"/>
          <w:szCs w:val="24"/>
        </w:rPr>
        <w:t>Západozemí</w:t>
      </w:r>
      <w:r w:rsidR="00DF4D68">
        <w:rPr>
          <w:rStyle w:val="Znakapoznpodarou"/>
          <w:sz w:val="24"/>
          <w:szCs w:val="24"/>
        </w:rPr>
        <w:footnoteReference w:id="130"/>
      </w:r>
      <w:r w:rsidR="00957EFF">
        <w:rPr>
          <w:sz w:val="24"/>
          <w:szCs w:val="24"/>
        </w:rPr>
        <w:t xml:space="preserve">, na které se postupně přenáší do jednotlivých lokací, jež </w:t>
      </w:r>
      <w:r w:rsidR="00AA72D7">
        <w:rPr>
          <w:sz w:val="24"/>
          <w:szCs w:val="24"/>
        </w:rPr>
        <w:t xml:space="preserve">jsou </w:t>
      </w:r>
      <w:r w:rsidR="00DF4D68">
        <w:rPr>
          <w:sz w:val="24"/>
          <w:szCs w:val="24"/>
        </w:rPr>
        <w:t>definovány na základě ikonografie a infografiky.</w:t>
      </w:r>
      <w:r w:rsidR="00E47473">
        <w:rPr>
          <w:sz w:val="24"/>
          <w:szCs w:val="24"/>
        </w:rPr>
        <w:t xml:space="preserve"> </w:t>
      </w:r>
      <w:r w:rsidR="009E3B66">
        <w:rPr>
          <w:sz w:val="24"/>
          <w:szCs w:val="24"/>
        </w:rPr>
        <w:t>Podobně je tomu i v </w:t>
      </w:r>
      <w:r w:rsidR="00C855B0">
        <w:rPr>
          <w:i/>
          <w:iCs/>
          <w:sz w:val="24"/>
          <w:szCs w:val="24"/>
        </w:rPr>
        <w:t>T</w:t>
      </w:r>
      <w:r w:rsidR="009E3B66">
        <w:rPr>
          <w:i/>
          <w:iCs/>
          <w:sz w:val="24"/>
          <w:szCs w:val="24"/>
        </w:rPr>
        <w:t>he E</w:t>
      </w:r>
      <w:r w:rsidR="00C855B0">
        <w:rPr>
          <w:i/>
          <w:iCs/>
          <w:sz w:val="24"/>
          <w:szCs w:val="24"/>
        </w:rPr>
        <w:t xml:space="preserve">xpanse. </w:t>
      </w:r>
      <w:r w:rsidR="00535797">
        <w:rPr>
          <w:i/>
          <w:iCs/>
          <w:sz w:val="24"/>
          <w:szCs w:val="24"/>
        </w:rPr>
        <w:t xml:space="preserve">Syfy </w:t>
      </w:r>
      <w:r w:rsidR="00ED2C3F">
        <w:rPr>
          <w:sz w:val="24"/>
          <w:szCs w:val="24"/>
        </w:rPr>
        <w:t xml:space="preserve">svou </w:t>
      </w:r>
      <w:r w:rsidR="001A1A58">
        <w:rPr>
          <w:sz w:val="24"/>
          <w:szCs w:val="24"/>
        </w:rPr>
        <w:t>ÚTS</w:t>
      </w:r>
      <w:r w:rsidR="007455EF">
        <w:rPr>
          <w:sz w:val="24"/>
          <w:szCs w:val="24"/>
        </w:rPr>
        <w:t xml:space="preserve"> popisuje jako „obsáhlý fast-forward do blízké budoucnosti“.</w:t>
      </w:r>
      <w:r w:rsidR="007455EF">
        <w:rPr>
          <w:rStyle w:val="Znakapoznpodarou"/>
          <w:sz w:val="24"/>
          <w:szCs w:val="24"/>
        </w:rPr>
        <w:footnoteReference w:id="131"/>
      </w:r>
    </w:p>
    <w:p w14:paraId="54D0C67C" w14:textId="26E7B061" w:rsidR="00364A7F" w:rsidRDefault="002547F6" w:rsidP="00540D92">
      <w:pPr>
        <w:spacing w:line="360" w:lineRule="auto"/>
        <w:jc w:val="both"/>
        <w:rPr>
          <w:i/>
          <w:iCs/>
          <w:sz w:val="24"/>
          <w:szCs w:val="24"/>
        </w:rPr>
      </w:pPr>
      <w:r>
        <w:rPr>
          <w:sz w:val="24"/>
          <w:szCs w:val="24"/>
        </w:rPr>
        <w:lastRenderedPageBreak/>
        <w:t xml:space="preserve">Fast-forward </w:t>
      </w:r>
      <w:r w:rsidR="00B7694D">
        <w:rPr>
          <w:sz w:val="24"/>
          <w:szCs w:val="24"/>
        </w:rPr>
        <w:t xml:space="preserve">do blízké budoucnosti je zde pravděpodobně znázorněn </w:t>
      </w:r>
      <w:r w:rsidR="00C96E79">
        <w:rPr>
          <w:sz w:val="24"/>
          <w:szCs w:val="24"/>
        </w:rPr>
        <w:t>hned prvním výjevem, kdy se planeta Zem</w:t>
      </w:r>
      <w:r w:rsidR="006048B1">
        <w:rPr>
          <w:sz w:val="24"/>
          <w:szCs w:val="24"/>
        </w:rPr>
        <w:t xml:space="preserve">ě </w:t>
      </w:r>
      <w:r w:rsidR="00880C48">
        <w:rPr>
          <w:sz w:val="24"/>
          <w:szCs w:val="24"/>
        </w:rPr>
        <w:t xml:space="preserve">rapidně otočí </w:t>
      </w:r>
      <w:r w:rsidR="008E0C6E">
        <w:rPr>
          <w:sz w:val="24"/>
          <w:szCs w:val="24"/>
        </w:rPr>
        <w:t xml:space="preserve">kolem své osy a následně ukazuje </w:t>
      </w:r>
      <w:r w:rsidR="00A767BA">
        <w:rPr>
          <w:sz w:val="24"/>
          <w:szCs w:val="24"/>
        </w:rPr>
        <w:t xml:space="preserve">v časové prodlevě změny, které </w:t>
      </w:r>
      <w:r w:rsidR="00DE79B5">
        <w:rPr>
          <w:sz w:val="24"/>
          <w:szCs w:val="24"/>
        </w:rPr>
        <w:t xml:space="preserve">odehráli. </w:t>
      </w:r>
      <w:r w:rsidR="00481C13">
        <w:rPr>
          <w:sz w:val="24"/>
          <w:szCs w:val="24"/>
        </w:rPr>
        <w:t xml:space="preserve">Hned ta nejzásadnější je tání ledovců a </w:t>
      </w:r>
      <w:r w:rsidR="00BC66F4">
        <w:rPr>
          <w:sz w:val="24"/>
          <w:szCs w:val="24"/>
        </w:rPr>
        <w:t>zvýšení hladiny oce</w:t>
      </w:r>
      <w:r w:rsidR="005D60DF">
        <w:rPr>
          <w:sz w:val="24"/>
          <w:szCs w:val="24"/>
        </w:rPr>
        <w:t xml:space="preserve">ánů. </w:t>
      </w:r>
      <w:r w:rsidR="0062752E">
        <w:rPr>
          <w:sz w:val="24"/>
          <w:szCs w:val="24"/>
        </w:rPr>
        <w:t>Tento jev je v </w:t>
      </w:r>
      <w:r w:rsidR="001A1A58">
        <w:rPr>
          <w:sz w:val="24"/>
          <w:szCs w:val="24"/>
        </w:rPr>
        <w:t>ÚTS</w:t>
      </w:r>
      <w:r w:rsidR="0062752E">
        <w:rPr>
          <w:sz w:val="24"/>
          <w:szCs w:val="24"/>
        </w:rPr>
        <w:t xml:space="preserve"> prezentován explicitním zobrazením tání ledovců </w:t>
      </w:r>
      <w:r w:rsidR="00F740D8">
        <w:rPr>
          <w:sz w:val="24"/>
          <w:szCs w:val="24"/>
        </w:rPr>
        <w:t xml:space="preserve">a </w:t>
      </w:r>
      <w:r w:rsidR="00B53E51">
        <w:rPr>
          <w:sz w:val="24"/>
          <w:szCs w:val="24"/>
        </w:rPr>
        <w:t xml:space="preserve">také zatopení ikonických lokací. </w:t>
      </w:r>
      <w:r w:rsidR="00691900">
        <w:rPr>
          <w:sz w:val="24"/>
          <w:szCs w:val="24"/>
        </w:rPr>
        <w:t>Poté</w:t>
      </w:r>
      <w:r w:rsidR="005F7FAA">
        <w:rPr>
          <w:sz w:val="24"/>
          <w:szCs w:val="24"/>
        </w:rPr>
        <w:t xml:space="preserve"> je vidět </w:t>
      </w:r>
      <w:r w:rsidR="00D96479">
        <w:rPr>
          <w:sz w:val="24"/>
          <w:szCs w:val="24"/>
        </w:rPr>
        <w:t>mapa New Yorku a New Jersey</w:t>
      </w:r>
      <w:r w:rsidR="006A6485">
        <w:rPr>
          <w:sz w:val="24"/>
          <w:szCs w:val="24"/>
        </w:rPr>
        <w:t xml:space="preserve">, </w:t>
      </w:r>
      <w:r w:rsidR="00A60781">
        <w:rPr>
          <w:sz w:val="24"/>
          <w:szCs w:val="24"/>
        </w:rPr>
        <w:t xml:space="preserve">na které jsou </w:t>
      </w:r>
      <w:r w:rsidR="00666EA3">
        <w:rPr>
          <w:sz w:val="24"/>
          <w:szCs w:val="24"/>
        </w:rPr>
        <w:t>světelně vyznačeny trasy komun</w:t>
      </w:r>
      <w:r w:rsidR="00D7139F">
        <w:rPr>
          <w:sz w:val="24"/>
          <w:szCs w:val="24"/>
        </w:rPr>
        <w:t>i</w:t>
      </w:r>
      <w:r w:rsidR="00666EA3">
        <w:rPr>
          <w:sz w:val="24"/>
          <w:szCs w:val="24"/>
        </w:rPr>
        <w:t>kac</w:t>
      </w:r>
      <w:r w:rsidR="00D7139F">
        <w:rPr>
          <w:sz w:val="24"/>
          <w:szCs w:val="24"/>
        </w:rPr>
        <w:t>í, co</w:t>
      </w:r>
      <w:r w:rsidR="0018206A">
        <w:rPr>
          <w:sz w:val="24"/>
          <w:szCs w:val="24"/>
        </w:rPr>
        <w:t xml:space="preserve">ž se </w:t>
      </w:r>
      <w:r w:rsidR="007963B1">
        <w:rPr>
          <w:sz w:val="24"/>
          <w:szCs w:val="24"/>
        </w:rPr>
        <w:t xml:space="preserve">dá </w:t>
      </w:r>
      <w:r w:rsidR="0018206A">
        <w:rPr>
          <w:sz w:val="24"/>
          <w:szCs w:val="24"/>
        </w:rPr>
        <w:t xml:space="preserve">interpretovat </w:t>
      </w:r>
      <w:r w:rsidR="00074898">
        <w:rPr>
          <w:sz w:val="24"/>
          <w:szCs w:val="24"/>
        </w:rPr>
        <w:t>jako funkčnost</w:t>
      </w:r>
      <w:r w:rsidR="00CB3EF6">
        <w:rPr>
          <w:sz w:val="24"/>
          <w:szCs w:val="24"/>
        </w:rPr>
        <w:t xml:space="preserve">, </w:t>
      </w:r>
      <w:r w:rsidR="007963B1">
        <w:rPr>
          <w:sz w:val="24"/>
          <w:szCs w:val="24"/>
        </w:rPr>
        <w:t>vitalita</w:t>
      </w:r>
      <w:r w:rsidR="00CB3EF6">
        <w:rPr>
          <w:sz w:val="24"/>
          <w:szCs w:val="24"/>
        </w:rPr>
        <w:t xml:space="preserve"> a prospe</w:t>
      </w:r>
      <w:r w:rsidR="00727BBB">
        <w:rPr>
          <w:sz w:val="24"/>
          <w:szCs w:val="24"/>
        </w:rPr>
        <w:t>r</w:t>
      </w:r>
      <w:r w:rsidR="00CB3EF6">
        <w:rPr>
          <w:sz w:val="24"/>
          <w:szCs w:val="24"/>
        </w:rPr>
        <w:t>ita</w:t>
      </w:r>
      <w:r w:rsidR="007963B1">
        <w:rPr>
          <w:sz w:val="24"/>
          <w:szCs w:val="24"/>
        </w:rPr>
        <w:t xml:space="preserve"> těchto metropolí</w:t>
      </w:r>
      <w:r w:rsidR="004623D4">
        <w:rPr>
          <w:sz w:val="24"/>
          <w:szCs w:val="24"/>
        </w:rPr>
        <w:t xml:space="preserve"> </w:t>
      </w:r>
      <w:r w:rsidR="004623D4">
        <w:rPr>
          <w:sz w:val="24"/>
          <w:szCs w:val="24"/>
        </w:rPr>
        <w:t xml:space="preserve">(viz. </w:t>
      </w:r>
      <w:r w:rsidR="004623D4">
        <w:rPr>
          <w:i/>
          <w:iCs/>
          <w:sz w:val="24"/>
          <w:szCs w:val="24"/>
        </w:rPr>
        <w:t>Příloha č.3)</w:t>
      </w:r>
      <w:r w:rsidR="007963B1">
        <w:rPr>
          <w:sz w:val="24"/>
          <w:szCs w:val="24"/>
        </w:rPr>
        <w:t xml:space="preserve">. </w:t>
      </w:r>
      <w:r w:rsidR="007E33BB">
        <w:rPr>
          <w:sz w:val="24"/>
          <w:szCs w:val="24"/>
        </w:rPr>
        <w:t>Míra</w:t>
      </w:r>
      <w:r w:rsidR="000B4977">
        <w:rPr>
          <w:sz w:val="24"/>
          <w:szCs w:val="24"/>
        </w:rPr>
        <w:t xml:space="preserve"> hladiny oceánu je nejlépe pozorovatelná při záběru na </w:t>
      </w:r>
      <w:r w:rsidR="004205F6">
        <w:rPr>
          <w:sz w:val="24"/>
          <w:szCs w:val="24"/>
        </w:rPr>
        <w:t xml:space="preserve">Sochu Svobody, </w:t>
      </w:r>
      <w:r w:rsidR="0053464C">
        <w:rPr>
          <w:sz w:val="24"/>
          <w:szCs w:val="24"/>
        </w:rPr>
        <w:t xml:space="preserve">pod kterou se potápí celý Liberty Island </w:t>
      </w:r>
      <w:r w:rsidR="00CD49C0">
        <w:rPr>
          <w:sz w:val="24"/>
          <w:szCs w:val="24"/>
        </w:rPr>
        <w:t xml:space="preserve">a následně je kolem ní vybudován nový prostor. </w:t>
      </w:r>
      <w:r w:rsidR="002B4978">
        <w:rPr>
          <w:sz w:val="24"/>
          <w:szCs w:val="24"/>
        </w:rPr>
        <w:t xml:space="preserve">Úhel pohledu se pak </w:t>
      </w:r>
      <w:r w:rsidR="004F02EA">
        <w:rPr>
          <w:sz w:val="24"/>
          <w:szCs w:val="24"/>
        </w:rPr>
        <w:t xml:space="preserve">tak, že je možné spatřit Sochu Svobody zepředu </w:t>
      </w:r>
      <w:r w:rsidR="00496511">
        <w:rPr>
          <w:sz w:val="24"/>
          <w:szCs w:val="24"/>
        </w:rPr>
        <w:t>s panoramatem moderního New Yorku</w:t>
      </w:r>
      <w:r w:rsidR="008859FC">
        <w:rPr>
          <w:sz w:val="24"/>
          <w:szCs w:val="24"/>
        </w:rPr>
        <w:t xml:space="preserve"> </w:t>
      </w:r>
      <w:r w:rsidR="008859FC">
        <w:rPr>
          <w:sz w:val="24"/>
          <w:szCs w:val="24"/>
        </w:rPr>
        <w:t xml:space="preserve">(viz. </w:t>
      </w:r>
      <w:r w:rsidR="008859FC">
        <w:rPr>
          <w:i/>
          <w:iCs/>
          <w:sz w:val="24"/>
          <w:szCs w:val="24"/>
        </w:rPr>
        <w:t>Příloha č.4)</w:t>
      </w:r>
      <w:r w:rsidR="00496511">
        <w:rPr>
          <w:sz w:val="24"/>
          <w:szCs w:val="24"/>
        </w:rPr>
        <w:t>.</w:t>
      </w:r>
      <w:r w:rsidR="004623D4">
        <w:rPr>
          <w:sz w:val="24"/>
          <w:szCs w:val="24"/>
        </w:rPr>
        <w:t xml:space="preserve"> </w:t>
      </w:r>
      <w:r w:rsidR="00496511">
        <w:rPr>
          <w:sz w:val="24"/>
          <w:szCs w:val="24"/>
        </w:rPr>
        <w:t xml:space="preserve">Z tohoto úhlu </w:t>
      </w:r>
      <w:r w:rsidR="00D2127D">
        <w:rPr>
          <w:sz w:val="24"/>
          <w:szCs w:val="24"/>
        </w:rPr>
        <w:t>je vidět Měsíc</w:t>
      </w:r>
      <w:r w:rsidR="00352C04">
        <w:rPr>
          <w:sz w:val="24"/>
          <w:szCs w:val="24"/>
        </w:rPr>
        <w:t xml:space="preserve">, na který se přesouvá pozornost. </w:t>
      </w:r>
      <w:r w:rsidR="00882EBF">
        <w:rPr>
          <w:sz w:val="24"/>
          <w:szCs w:val="24"/>
        </w:rPr>
        <w:t>Na Měsíci j</w:t>
      </w:r>
      <w:r w:rsidR="007F2ED5">
        <w:rPr>
          <w:sz w:val="24"/>
          <w:szCs w:val="24"/>
        </w:rPr>
        <w:t>sou vyobrazeny stejné světelné čáry, které symbolizují jeho plnou kolonizaci.</w:t>
      </w:r>
      <w:r w:rsidR="00872A30">
        <w:rPr>
          <w:sz w:val="24"/>
          <w:szCs w:val="24"/>
        </w:rPr>
        <w:t xml:space="preserve"> </w:t>
      </w:r>
      <w:r w:rsidR="007C79A1">
        <w:rPr>
          <w:sz w:val="24"/>
          <w:szCs w:val="24"/>
        </w:rPr>
        <w:t>Mars je zobrazen v</w:t>
      </w:r>
      <w:r w:rsidR="00BE271E">
        <w:rPr>
          <w:sz w:val="24"/>
          <w:szCs w:val="24"/>
        </w:rPr>
        <w:t xml:space="preserve">zápětí </w:t>
      </w:r>
      <w:r w:rsidR="003B1583">
        <w:rPr>
          <w:sz w:val="24"/>
          <w:szCs w:val="24"/>
        </w:rPr>
        <w:t xml:space="preserve">s jeho několika základnami a </w:t>
      </w:r>
      <w:r w:rsidR="00104DA2">
        <w:rPr>
          <w:sz w:val="24"/>
          <w:szCs w:val="24"/>
        </w:rPr>
        <w:t xml:space="preserve">pravděpodobnou snahou o další expanzi na této planetě a její kultivaci. </w:t>
      </w:r>
      <w:r w:rsidR="00486778">
        <w:rPr>
          <w:sz w:val="24"/>
          <w:szCs w:val="24"/>
        </w:rPr>
        <w:t xml:space="preserve">Pás je </w:t>
      </w:r>
      <w:r w:rsidR="00C4233B">
        <w:rPr>
          <w:sz w:val="24"/>
          <w:szCs w:val="24"/>
        </w:rPr>
        <w:t xml:space="preserve">prezentován asteroidem Ceres, který je obklopen dalšími asteroidy </w:t>
      </w:r>
      <w:r w:rsidR="00EF77FF">
        <w:rPr>
          <w:sz w:val="24"/>
          <w:szCs w:val="24"/>
        </w:rPr>
        <w:t xml:space="preserve">s prolétávajícími loděmi. Pro </w:t>
      </w:r>
      <w:r w:rsidR="00820724">
        <w:rPr>
          <w:sz w:val="24"/>
          <w:szCs w:val="24"/>
        </w:rPr>
        <w:t xml:space="preserve">kompletnější zobrazení Sluneční soustavy a </w:t>
      </w:r>
      <w:r w:rsidR="00543201">
        <w:rPr>
          <w:sz w:val="24"/>
          <w:szCs w:val="24"/>
        </w:rPr>
        <w:t>pochopení, že prostor</w:t>
      </w:r>
      <w:r w:rsidR="00556FE0">
        <w:rPr>
          <w:sz w:val="24"/>
          <w:szCs w:val="24"/>
        </w:rPr>
        <w:t>,</w:t>
      </w:r>
      <w:r w:rsidR="00543201">
        <w:rPr>
          <w:sz w:val="24"/>
          <w:szCs w:val="24"/>
        </w:rPr>
        <w:t xml:space="preserve"> ve kterém se </w:t>
      </w:r>
      <w:r w:rsidR="00543201">
        <w:rPr>
          <w:i/>
          <w:iCs/>
          <w:sz w:val="24"/>
          <w:szCs w:val="24"/>
        </w:rPr>
        <w:t xml:space="preserve">The Expanse </w:t>
      </w:r>
      <w:r w:rsidR="00543201">
        <w:rPr>
          <w:sz w:val="24"/>
          <w:szCs w:val="24"/>
        </w:rPr>
        <w:t xml:space="preserve">odehrává je enormní, je zde </w:t>
      </w:r>
      <w:r w:rsidR="007E1E7D">
        <w:rPr>
          <w:sz w:val="24"/>
          <w:szCs w:val="24"/>
        </w:rPr>
        <w:t>také Jupiter</w:t>
      </w:r>
      <w:r w:rsidR="003B24C0">
        <w:rPr>
          <w:sz w:val="24"/>
          <w:szCs w:val="24"/>
        </w:rPr>
        <w:t xml:space="preserve"> a </w:t>
      </w:r>
      <w:r w:rsidR="00721A88">
        <w:rPr>
          <w:sz w:val="24"/>
          <w:szCs w:val="24"/>
        </w:rPr>
        <w:t>Saturn</w:t>
      </w:r>
      <w:r w:rsidR="003B24C0">
        <w:rPr>
          <w:sz w:val="24"/>
          <w:szCs w:val="24"/>
        </w:rPr>
        <w:t xml:space="preserve"> s jejich měsíci. Z</w:t>
      </w:r>
      <w:r w:rsidR="00556FE0">
        <w:rPr>
          <w:sz w:val="24"/>
          <w:szCs w:val="24"/>
        </w:rPr>
        <w:t>á</w:t>
      </w:r>
      <w:r w:rsidR="003B24C0">
        <w:rPr>
          <w:sz w:val="24"/>
          <w:szCs w:val="24"/>
        </w:rPr>
        <w:t xml:space="preserve">běr </w:t>
      </w:r>
      <w:r w:rsidR="00556FE0">
        <w:rPr>
          <w:sz w:val="24"/>
          <w:szCs w:val="24"/>
        </w:rPr>
        <w:t>na astronauta</w:t>
      </w:r>
      <w:r w:rsidR="00490EBB">
        <w:rPr>
          <w:sz w:val="24"/>
          <w:szCs w:val="24"/>
        </w:rPr>
        <w:t xml:space="preserve">, kterého později lze identifikovat jako Jamese Holdena, </w:t>
      </w:r>
      <w:r w:rsidR="00BD5B20">
        <w:rPr>
          <w:sz w:val="24"/>
          <w:szCs w:val="24"/>
        </w:rPr>
        <w:t>pak evokuje pocit hrůzy velkého a temného vesmíru</w:t>
      </w:r>
      <w:r w:rsidR="00E65660">
        <w:rPr>
          <w:sz w:val="24"/>
          <w:szCs w:val="24"/>
        </w:rPr>
        <w:t>. Poslední výjev</w:t>
      </w:r>
      <w:r w:rsidR="00985554">
        <w:rPr>
          <w:sz w:val="24"/>
          <w:szCs w:val="24"/>
        </w:rPr>
        <w:t xml:space="preserve">, který připomíná onu ikonickou scénu z filmu </w:t>
      </w:r>
      <w:r w:rsidR="00985554">
        <w:rPr>
          <w:i/>
          <w:iCs/>
          <w:sz w:val="24"/>
          <w:szCs w:val="24"/>
        </w:rPr>
        <w:t>2001: Space Od</w:t>
      </w:r>
      <w:r w:rsidR="00E504D7">
        <w:rPr>
          <w:i/>
          <w:iCs/>
          <w:sz w:val="24"/>
          <w:szCs w:val="24"/>
        </w:rPr>
        <w:t xml:space="preserve">yssey, </w:t>
      </w:r>
      <w:r w:rsidR="00C722C7">
        <w:rPr>
          <w:sz w:val="24"/>
          <w:szCs w:val="24"/>
        </w:rPr>
        <w:t>je pohled na komplexní prostor příběhového světa</w:t>
      </w:r>
      <w:r w:rsidR="00364A7F">
        <w:rPr>
          <w:sz w:val="24"/>
          <w:szCs w:val="24"/>
        </w:rPr>
        <w:t xml:space="preserve"> </w:t>
      </w:r>
      <w:r w:rsidR="00364A7F">
        <w:rPr>
          <w:i/>
          <w:iCs/>
          <w:sz w:val="24"/>
          <w:szCs w:val="24"/>
        </w:rPr>
        <w:t>The Expanse.</w:t>
      </w:r>
    </w:p>
    <w:p w14:paraId="70EBC31E" w14:textId="67A2F2AD" w:rsidR="00832930" w:rsidRPr="00BE0500" w:rsidRDefault="00727BBB" w:rsidP="00540D92">
      <w:pPr>
        <w:spacing w:line="360" w:lineRule="auto"/>
        <w:jc w:val="both"/>
        <w:rPr>
          <w:sz w:val="24"/>
          <w:szCs w:val="24"/>
        </w:rPr>
      </w:pPr>
      <w:r>
        <w:rPr>
          <w:sz w:val="24"/>
          <w:szCs w:val="24"/>
        </w:rPr>
        <w:t>ÚTS</w:t>
      </w:r>
      <w:r w:rsidR="004C6A1C">
        <w:rPr>
          <w:sz w:val="24"/>
          <w:szCs w:val="24"/>
        </w:rPr>
        <w:t xml:space="preserve"> často spoléhá na ikonografii a kolektivní vědomí, které je založené na práci s realismem. </w:t>
      </w:r>
      <w:r w:rsidR="006A7160">
        <w:rPr>
          <w:sz w:val="24"/>
          <w:szCs w:val="24"/>
        </w:rPr>
        <w:t xml:space="preserve">Socha Svobody </w:t>
      </w:r>
      <w:r w:rsidR="006735E8">
        <w:rPr>
          <w:sz w:val="24"/>
          <w:szCs w:val="24"/>
        </w:rPr>
        <w:t xml:space="preserve">je spojena s New Yorkem, rozmístění kontinentů </w:t>
      </w:r>
      <w:r w:rsidR="002008AA">
        <w:rPr>
          <w:sz w:val="24"/>
          <w:szCs w:val="24"/>
        </w:rPr>
        <w:t>značí planetu Zem,</w:t>
      </w:r>
      <w:r w:rsidR="002525A3">
        <w:rPr>
          <w:sz w:val="24"/>
          <w:szCs w:val="24"/>
        </w:rPr>
        <w:t xml:space="preserve"> rudý pustý povrch značí Mars</w:t>
      </w:r>
      <w:r w:rsidR="00AE5795">
        <w:rPr>
          <w:sz w:val="24"/>
          <w:szCs w:val="24"/>
        </w:rPr>
        <w:t xml:space="preserve">, znalost Sluneční soustavy </w:t>
      </w:r>
      <w:r w:rsidR="00CD6E86">
        <w:rPr>
          <w:sz w:val="24"/>
          <w:szCs w:val="24"/>
        </w:rPr>
        <w:t>je brána jako samozřejmost. Může se však stát, že divák s</w:t>
      </w:r>
      <w:r w:rsidR="00DC250B">
        <w:rPr>
          <w:sz w:val="24"/>
          <w:szCs w:val="24"/>
        </w:rPr>
        <w:t xml:space="preserve"> některými lokacemi není </w:t>
      </w:r>
      <w:r w:rsidR="004F5687">
        <w:rPr>
          <w:sz w:val="24"/>
          <w:szCs w:val="24"/>
        </w:rPr>
        <w:t xml:space="preserve">dostatečně </w:t>
      </w:r>
      <w:r w:rsidR="00DC250B">
        <w:rPr>
          <w:sz w:val="24"/>
          <w:szCs w:val="24"/>
        </w:rPr>
        <w:t xml:space="preserve">obeznámen </w:t>
      </w:r>
      <w:r w:rsidR="004F5687">
        <w:rPr>
          <w:sz w:val="24"/>
          <w:szCs w:val="24"/>
        </w:rPr>
        <w:t xml:space="preserve">a některé </w:t>
      </w:r>
      <w:r w:rsidR="007A3A30">
        <w:rPr>
          <w:sz w:val="24"/>
          <w:szCs w:val="24"/>
        </w:rPr>
        <w:t>spojitosti mu nedávají smysl</w:t>
      </w:r>
      <w:r w:rsidR="004F5687">
        <w:rPr>
          <w:sz w:val="24"/>
          <w:szCs w:val="24"/>
        </w:rPr>
        <w:t xml:space="preserve">. </w:t>
      </w:r>
      <w:r w:rsidR="00433B2A">
        <w:rPr>
          <w:sz w:val="24"/>
          <w:szCs w:val="24"/>
        </w:rPr>
        <w:t>V</w:t>
      </w:r>
      <w:r w:rsidR="004F5687">
        <w:rPr>
          <w:sz w:val="24"/>
          <w:szCs w:val="24"/>
        </w:rPr>
        <w:t xml:space="preserve"> titulkové sekvenci je </w:t>
      </w:r>
      <w:r w:rsidR="00873ABD">
        <w:rPr>
          <w:sz w:val="24"/>
          <w:szCs w:val="24"/>
        </w:rPr>
        <w:t>proto malý detail, kterým jsou titulk</w:t>
      </w:r>
      <w:r w:rsidR="00E4184D">
        <w:rPr>
          <w:sz w:val="24"/>
          <w:szCs w:val="24"/>
        </w:rPr>
        <w:t>y</w:t>
      </w:r>
      <w:r w:rsidR="00873ABD">
        <w:rPr>
          <w:sz w:val="24"/>
          <w:szCs w:val="24"/>
        </w:rPr>
        <w:t xml:space="preserve"> upřesňující lokaci</w:t>
      </w:r>
      <w:r w:rsidR="00E4184D">
        <w:rPr>
          <w:sz w:val="24"/>
          <w:szCs w:val="24"/>
        </w:rPr>
        <w:t xml:space="preserve">, tedy přesně takové, které jsou používány v průběhu celého seriálu. </w:t>
      </w:r>
      <w:r w:rsidR="00597B6D">
        <w:rPr>
          <w:sz w:val="24"/>
          <w:szCs w:val="24"/>
        </w:rPr>
        <w:t>Kd</w:t>
      </w:r>
      <w:r w:rsidR="009977C9">
        <w:rPr>
          <w:sz w:val="24"/>
          <w:szCs w:val="24"/>
        </w:rPr>
        <w:t>yž si tedy divák není lokací jistý, v</w:t>
      </w:r>
      <w:r w:rsidR="00FB4338">
        <w:rPr>
          <w:sz w:val="24"/>
          <w:szCs w:val="24"/>
        </w:rPr>
        <w:t> </w:t>
      </w:r>
      <w:r>
        <w:rPr>
          <w:sz w:val="24"/>
          <w:szCs w:val="24"/>
        </w:rPr>
        <w:t>ÚTS</w:t>
      </w:r>
      <w:r w:rsidR="00FB4338">
        <w:rPr>
          <w:sz w:val="24"/>
          <w:szCs w:val="24"/>
        </w:rPr>
        <w:t xml:space="preserve"> tak může najít titulky</w:t>
      </w:r>
      <w:r w:rsidR="009977C9">
        <w:rPr>
          <w:sz w:val="24"/>
          <w:szCs w:val="24"/>
        </w:rPr>
        <w:t xml:space="preserve"> jako</w:t>
      </w:r>
      <w:r w:rsidR="00FB4338">
        <w:rPr>
          <w:sz w:val="24"/>
          <w:szCs w:val="24"/>
        </w:rPr>
        <w:t xml:space="preserve">: Země, Luna, </w:t>
      </w:r>
      <w:r w:rsidR="00597B6D">
        <w:rPr>
          <w:sz w:val="24"/>
          <w:szCs w:val="24"/>
        </w:rPr>
        <w:t xml:space="preserve">Grónský ledovec, </w:t>
      </w:r>
      <w:r w:rsidR="00FB4338">
        <w:rPr>
          <w:sz w:val="24"/>
          <w:szCs w:val="24"/>
        </w:rPr>
        <w:t>New York,</w:t>
      </w:r>
      <w:r w:rsidR="009977C9">
        <w:rPr>
          <w:sz w:val="24"/>
          <w:szCs w:val="24"/>
        </w:rPr>
        <w:t xml:space="preserve"> </w:t>
      </w:r>
      <w:r w:rsidR="00134BF2">
        <w:rPr>
          <w:sz w:val="24"/>
          <w:szCs w:val="24"/>
        </w:rPr>
        <w:t xml:space="preserve">Manhattan, Socha svobody, </w:t>
      </w:r>
      <w:r w:rsidR="00A414F0">
        <w:rPr>
          <w:sz w:val="24"/>
          <w:szCs w:val="24"/>
        </w:rPr>
        <w:t xml:space="preserve">Mars, Jupiter, Ganomede, Saturn, Ceres a další. </w:t>
      </w:r>
      <w:r w:rsidR="005657D7">
        <w:rPr>
          <w:sz w:val="24"/>
          <w:szCs w:val="24"/>
        </w:rPr>
        <w:t xml:space="preserve"> </w:t>
      </w:r>
      <w:r w:rsidR="00F34DBD">
        <w:rPr>
          <w:sz w:val="24"/>
          <w:szCs w:val="24"/>
        </w:rPr>
        <w:t>ÚTS</w:t>
      </w:r>
      <w:r w:rsidR="002F4EF6">
        <w:rPr>
          <w:sz w:val="24"/>
          <w:szCs w:val="24"/>
        </w:rPr>
        <w:t xml:space="preserve"> skýt</w:t>
      </w:r>
      <w:r w:rsidR="00920067">
        <w:rPr>
          <w:sz w:val="24"/>
          <w:szCs w:val="24"/>
        </w:rPr>
        <w:t>á</w:t>
      </w:r>
      <w:r w:rsidR="002F4EF6">
        <w:rPr>
          <w:sz w:val="24"/>
          <w:szCs w:val="24"/>
        </w:rPr>
        <w:t xml:space="preserve"> opravdu mnoho detailů</w:t>
      </w:r>
      <w:r w:rsidR="00D120BD">
        <w:rPr>
          <w:sz w:val="24"/>
          <w:szCs w:val="24"/>
        </w:rPr>
        <w:t xml:space="preserve">. Podstatné je, že tato </w:t>
      </w:r>
      <w:r w:rsidR="00AC2054">
        <w:rPr>
          <w:sz w:val="24"/>
          <w:szCs w:val="24"/>
        </w:rPr>
        <w:t>„</w:t>
      </w:r>
      <w:r w:rsidR="00D120BD">
        <w:rPr>
          <w:sz w:val="24"/>
          <w:szCs w:val="24"/>
        </w:rPr>
        <w:t>pseudomapa</w:t>
      </w:r>
      <w:r w:rsidR="00AC2054">
        <w:rPr>
          <w:sz w:val="24"/>
          <w:szCs w:val="24"/>
        </w:rPr>
        <w:t>“</w:t>
      </w:r>
      <w:r w:rsidR="0014640B">
        <w:rPr>
          <w:sz w:val="24"/>
          <w:szCs w:val="24"/>
        </w:rPr>
        <w:t xml:space="preserve">, která </w:t>
      </w:r>
      <w:r w:rsidR="002825F7">
        <w:rPr>
          <w:sz w:val="24"/>
          <w:szCs w:val="24"/>
        </w:rPr>
        <w:t xml:space="preserve">na základě charakteru </w:t>
      </w:r>
      <w:r w:rsidR="00F34DBD">
        <w:rPr>
          <w:sz w:val="24"/>
          <w:szCs w:val="24"/>
        </w:rPr>
        <w:t>ÚTS</w:t>
      </w:r>
      <w:r w:rsidR="002825F7">
        <w:rPr>
          <w:sz w:val="24"/>
          <w:szCs w:val="24"/>
        </w:rPr>
        <w:t xml:space="preserve"> vznikla,</w:t>
      </w:r>
      <w:r w:rsidR="00D120BD">
        <w:rPr>
          <w:sz w:val="24"/>
          <w:szCs w:val="24"/>
        </w:rPr>
        <w:t xml:space="preserve"> </w:t>
      </w:r>
      <w:r w:rsidR="00AC2054">
        <w:rPr>
          <w:sz w:val="24"/>
          <w:szCs w:val="24"/>
        </w:rPr>
        <w:t xml:space="preserve">může být prvním </w:t>
      </w:r>
      <w:r w:rsidR="005216AF">
        <w:rPr>
          <w:sz w:val="24"/>
          <w:szCs w:val="24"/>
        </w:rPr>
        <w:t xml:space="preserve">podnětem </w:t>
      </w:r>
      <w:r w:rsidR="00F7177E">
        <w:rPr>
          <w:sz w:val="24"/>
          <w:szCs w:val="24"/>
        </w:rPr>
        <w:t>pro diváka, aby si začal vytvářet vlastní síť lokací a postupně do ní přidáva</w:t>
      </w:r>
      <w:r w:rsidR="0014640B">
        <w:rPr>
          <w:sz w:val="24"/>
          <w:szCs w:val="24"/>
        </w:rPr>
        <w:t>l</w:t>
      </w:r>
      <w:r w:rsidR="00F7177E">
        <w:rPr>
          <w:sz w:val="24"/>
          <w:szCs w:val="24"/>
        </w:rPr>
        <w:t xml:space="preserve"> dalš</w:t>
      </w:r>
      <w:r w:rsidR="0014640B">
        <w:rPr>
          <w:sz w:val="24"/>
          <w:szCs w:val="24"/>
        </w:rPr>
        <w:t>í znalosti.</w:t>
      </w:r>
      <w:r w:rsidR="00AF0FAE">
        <w:rPr>
          <w:sz w:val="24"/>
          <w:szCs w:val="24"/>
        </w:rPr>
        <w:t xml:space="preserve">  </w:t>
      </w:r>
      <w:r w:rsidR="00307F79">
        <w:rPr>
          <w:sz w:val="24"/>
          <w:szCs w:val="24"/>
        </w:rPr>
        <w:t xml:space="preserve">Tato možnost může však zůstat nevyužita, především </w:t>
      </w:r>
      <w:r w:rsidR="00307F79">
        <w:rPr>
          <w:sz w:val="24"/>
          <w:szCs w:val="24"/>
        </w:rPr>
        <w:lastRenderedPageBreak/>
        <w:t xml:space="preserve">s ohledem na stále více vzrůstající možnost </w:t>
      </w:r>
      <w:r w:rsidR="00F34DBD">
        <w:rPr>
          <w:sz w:val="24"/>
          <w:szCs w:val="24"/>
        </w:rPr>
        <w:t>ÚTS</w:t>
      </w:r>
      <w:r w:rsidR="00307F79">
        <w:rPr>
          <w:sz w:val="24"/>
          <w:szCs w:val="24"/>
        </w:rPr>
        <w:t xml:space="preserve"> přeskočit. </w:t>
      </w:r>
      <w:r w:rsidR="00A57C42">
        <w:rPr>
          <w:sz w:val="24"/>
          <w:szCs w:val="24"/>
        </w:rPr>
        <w:t xml:space="preserve">Prvním podnětem tak pro někoho může být až následující </w:t>
      </w:r>
      <w:r w:rsidR="002E60D9">
        <w:rPr>
          <w:sz w:val="24"/>
          <w:szCs w:val="24"/>
        </w:rPr>
        <w:t>primární expozice.</w:t>
      </w:r>
      <w:r w:rsidR="00FB4338">
        <w:rPr>
          <w:sz w:val="24"/>
          <w:szCs w:val="24"/>
        </w:rPr>
        <w:t xml:space="preserve"> </w:t>
      </w:r>
      <w:r w:rsidR="00E4184D">
        <w:rPr>
          <w:sz w:val="24"/>
          <w:szCs w:val="24"/>
        </w:rPr>
        <w:t xml:space="preserve"> </w:t>
      </w:r>
      <w:r w:rsidR="002008AA">
        <w:rPr>
          <w:sz w:val="24"/>
          <w:szCs w:val="24"/>
        </w:rPr>
        <w:t xml:space="preserve"> </w:t>
      </w:r>
      <w:r w:rsidR="00104DA2">
        <w:rPr>
          <w:sz w:val="24"/>
          <w:szCs w:val="24"/>
        </w:rPr>
        <w:t xml:space="preserve"> </w:t>
      </w:r>
    </w:p>
    <w:p w14:paraId="50436059" w14:textId="37D92A9B" w:rsidR="00034B19" w:rsidRPr="00D7209E" w:rsidRDefault="008C3A68" w:rsidP="00540D92">
      <w:pPr>
        <w:spacing w:line="360" w:lineRule="auto"/>
        <w:jc w:val="both"/>
        <w:rPr>
          <w:i/>
          <w:iCs/>
          <w:sz w:val="24"/>
          <w:szCs w:val="24"/>
        </w:rPr>
      </w:pPr>
      <w:r>
        <w:rPr>
          <w:sz w:val="24"/>
          <w:szCs w:val="24"/>
        </w:rPr>
        <w:t xml:space="preserve"> </w:t>
      </w:r>
    </w:p>
    <w:p w14:paraId="0C5DC8D5" w14:textId="0D592351" w:rsidR="001C6383" w:rsidRDefault="008C3B3F" w:rsidP="0056053F">
      <w:pPr>
        <w:pStyle w:val="Nadpis2"/>
      </w:pPr>
      <w:bookmarkStart w:id="12" w:name="_Toc39684461"/>
      <w:r>
        <w:t>2.</w:t>
      </w:r>
      <w:r w:rsidR="008F0CC8">
        <w:t>2</w:t>
      </w:r>
      <w:r w:rsidR="00842763">
        <w:t xml:space="preserve"> </w:t>
      </w:r>
      <w:r w:rsidR="005837A8" w:rsidRPr="0056053F">
        <w:t>Expozice</w:t>
      </w:r>
      <w:bookmarkEnd w:id="12"/>
    </w:p>
    <w:p w14:paraId="56B87836" w14:textId="09532ADB" w:rsidR="00671493" w:rsidRDefault="00671493" w:rsidP="00472F15">
      <w:pPr>
        <w:spacing w:line="360" w:lineRule="auto"/>
        <w:jc w:val="both"/>
      </w:pPr>
    </w:p>
    <w:p w14:paraId="45501E54" w14:textId="705FFBD9" w:rsidR="001E5CA9" w:rsidRDefault="008B3662" w:rsidP="00472F15">
      <w:pPr>
        <w:spacing w:line="360" w:lineRule="auto"/>
        <w:jc w:val="both"/>
        <w:rPr>
          <w:sz w:val="24"/>
          <w:szCs w:val="24"/>
        </w:rPr>
      </w:pPr>
      <w:r>
        <w:rPr>
          <w:sz w:val="24"/>
          <w:szCs w:val="24"/>
        </w:rPr>
        <w:t xml:space="preserve">Jak již bylo zmíněno, </w:t>
      </w:r>
      <w:r w:rsidR="00A84D1B" w:rsidRPr="00817C28">
        <w:rPr>
          <w:sz w:val="24"/>
          <w:szCs w:val="24"/>
        </w:rPr>
        <w:t>Naren Shankar</w:t>
      </w:r>
      <w:r w:rsidR="00A84D1B" w:rsidRPr="00472F15">
        <w:rPr>
          <w:i/>
          <w:iCs/>
          <w:sz w:val="24"/>
          <w:szCs w:val="24"/>
        </w:rPr>
        <w:t xml:space="preserve"> </w:t>
      </w:r>
      <w:r w:rsidR="00A84D1B" w:rsidRPr="00472F15">
        <w:rPr>
          <w:sz w:val="24"/>
          <w:szCs w:val="24"/>
        </w:rPr>
        <w:t>mluví o určitém půvabu vhození diváka do neznámého</w:t>
      </w:r>
      <w:r>
        <w:rPr>
          <w:sz w:val="24"/>
          <w:szCs w:val="24"/>
        </w:rPr>
        <w:t xml:space="preserve"> prostoru</w:t>
      </w:r>
      <w:r w:rsidR="00A84D1B" w:rsidRPr="00472F15">
        <w:rPr>
          <w:sz w:val="24"/>
          <w:szCs w:val="24"/>
        </w:rPr>
        <w:t>.</w:t>
      </w:r>
      <w:r w:rsidR="009D3778">
        <w:rPr>
          <w:rStyle w:val="Znakapoznpodarou"/>
          <w:sz w:val="24"/>
          <w:szCs w:val="24"/>
        </w:rPr>
        <w:footnoteReference w:id="132"/>
      </w:r>
      <w:r w:rsidR="00A84D1B" w:rsidRPr="00472F15">
        <w:rPr>
          <w:sz w:val="24"/>
          <w:szCs w:val="24"/>
        </w:rPr>
        <w:t xml:space="preserve"> </w:t>
      </w:r>
      <w:r w:rsidR="003E3EE3" w:rsidRPr="00472F15">
        <w:rPr>
          <w:i/>
          <w:iCs/>
          <w:sz w:val="24"/>
          <w:szCs w:val="24"/>
        </w:rPr>
        <w:t xml:space="preserve">The Expanse </w:t>
      </w:r>
      <w:r w:rsidR="003E3EE3" w:rsidRPr="00472F15">
        <w:rPr>
          <w:sz w:val="24"/>
          <w:szCs w:val="24"/>
        </w:rPr>
        <w:t xml:space="preserve">skutečně explicitně neposkytuje všechny informace tak, aby divák od začátku všemu rozuměl a </w:t>
      </w:r>
      <w:r w:rsidR="008D35C8" w:rsidRPr="00472F15">
        <w:rPr>
          <w:sz w:val="24"/>
          <w:szCs w:val="24"/>
        </w:rPr>
        <w:t xml:space="preserve">chápal logiku všech věcí obsažených ve fikčním světě. Nelze však říci, že </w:t>
      </w:r>
      <w:r w:rsidR="00A90CF7" w:rsidRPr="00472F15">
        <w:rPr>
          <w:sz w:val="24"/>
          <w:szCs w:val="24"/>
        </w:rPr>
        <w:t xml:space="preserve">seriál </w:t>
      </w:r>
      <w:r w:rsidR="000271DB" w:rsidRPr="00472F15">
        <w:rPr>
          <w:sz w:val="24"/>
          <w:szCs w:val="24"/>
        </w:rPr>
        <w:t>nevyuž</w:t>
      </w:r>
      <w:r w:rsidR="00005FC7" w:rsidRPr="00472F15">
        <w:rPr>
          <w:sz w:val="24"/>
          <w:szCs w:val="24"/>
        </w:rPr>
        <w:t xml:space="preserve">ívá </w:t>
      </w:r>
      <w:r w:rsidR="000271DB" w:rsidRPr="00472F15">
        <w:rPr>
          <w:sz w:val="24"/>
          <w:szCs w:val="24"/>
        </w:rPr>
        <w:t>žádné expozice</w:t>
      </w:r>
      <w:r w:rsidR="00C33AD9" w:rsidRPr="00472F15">
        <w:rPr>
          <w:sz w:val="24"/>
          <w:szCs w:val="24"/>
        </w:rPr>
        <w:t>.</w:t>
      </w:r>
      <w:r w:rsidR="00566B7F">
        <w:rPr>
          <w:sz w:val="24"/>
          <w:szCs w:val="24"/>
        </w:rPr>
        <w:t xml:space="preserve"> Celá první série by se dala považovat za expozici. Já se však zaměřím na primární expozici prvn</w:t>
      </w:r>
      <w:r w:rsidR="006F6C7F">
        <w:rPr>
          <w:sz w:val="24"/>
          <w:szCs w:val="24"/>
        </w:rPr>
        <w:t>í epizody</w:t>
      </w:r>
      <w:r w:rsidR="00EE51F1">
        <w:rPr>
          <w:rStyle w:val="Znakapoznpodarou"/>
          <w:sz w:val="24"/>
          <w:szCs w:val="24"/>
        </w:rPr>
        <w:footnoteReference w:id="133"/>
      </w:r>
      <w:r w:rsidR="006F6C7F">
        <w:rPr>
          <w:sz w:val="24"/>
          <w:szCs w:val="24"/>
        </w:rPr>
        <w:t>, tedy na prvních pár minut, ve kterých divák vstupuje do nového fikčního světa.</w:t>
      </w:r>
      <w:r w:rsidR="00C33AD9" w:rsidRPr="00472F15">
        <w:rPr>
          <w:sz w:val="24"/>
          <w:szCs w:val="24"/>
        </w:rPr>
        <w:t xml:space="preserve"> Tvůrci</w:t>
      </w:r>
      <w:r w:rsidR="006F6C7F">
        <w:rPr>
          <w:sz w:val="24"/>
          <w:szCs w:val="24"/>
        </w:rPr>
        <w:t xml:space="preserve"> na začátku</w:t>
      </w:r>
      <w:r w:rsidR="00C33AD9" w:rsidRPr="00472F15">
        <w:rPr>
          <w:sz w:val="24"/>
          <w:szCs w:val="24"/>
        </w:rPr>
        <w:t xml:space="preserve"> </w:t>
      </w:r>
      <w:r w:rsidR="00C648FB" w:rsidRPr="00472F15">
        <w:rPr>
          <w:sz w:val="24"/>
          <w:szCs w:val="24"/>
        </w:rPr>
        <w:t xml:space="preserve">divákovi </w:t>
      </w:r>
      <w:r w:rsidR="00C86073" w:rsidRPr="00472F15">
        <w:rPr>
          <w:sz w:val="24"/>
          <w:szCs w:val="24"/>
        </w:rPr>
        <w:t xml:space="preserve">sdělí několik zásadních </w:t>
      </w:r>
      <w:r w:rsidR="00F64E07" w:rsidRPr="00472F15">
        <w:rPr>
          <w:sz w:val="24"/>
          <w:szCs w:val="24"/>
        </w:rPr>
        <w:t>stanovisek</w:t>
      </w:r>
      <w:r w:rsidR="004E1C2C" w:rsidRPr="00472F15">
        <w:rPr>
          <w:sz w:val="24"/>
          <w:szCs w:val="24"/>
        </w:rPr>
        <w:t xml:space="preserve">, které </w:t>
      </w:r>
      <w:r w:rsidR="00B7423F">
        <w:rPr>
          <w:sz w:val="24"/>
          <w:szCs w:val="24"/>
        </w:rPr>
        <w:t>mu</w:t>
      </w:r>
      <w:r w:rsidR="004E1C2C" w:rsidRPr="00472F15">
        <w:rPr>
          <w:sz w:val="24"/>
          <w:szCs w:val="24"/>
        </w:rPr>
        <w:t xml:space="preserve"> pomohou při jeho subjektivním konstruování </w:t>
      </w:r>
      <w:r w:rsidR="00AA46A4" w:rsidRPr="00472F15">
        <w:rPr>
          <w:sz w:val="24"/>
          <w:szCs w:val="24"/>
        </w:rPr>
        <w:t>příběhového světa.</w:t>
      </w:r>
      <w:r w:rsidR="00F11849" w:rsidRPr="00472F15">
        <w:rPr>
          <w:sz w:val="24"/>
          <w:szCs w:val="24"/>
        </w:rPr>
        <w:t xml:space="preserve"> </w:t>
      </w:r>
      <w:r w:rsidR="00E81AFA">
        <w:rPr>
          <w:sz w:val="24"/>
          <w:szCs w:val="24"/>
        </w:rPr>
        <w:t xml:space="preserve">Jedná se o základní </w:t>
      </w:r>
      <w:r w:rsidR="00CA1D88">
        <w:rPr>
          <w:sz w:val="24"/>
          <w:szCs w:val="24"/>
        </w:rPr>
        <w:t xml:space="preserve">informace, ovšem v kontextu takto komplexního seriálu velmi přínosné. </w:t>
      </w:r>
      <w:r w:rsidR="00662B13">
        <w:rPr>
          <w:i/>
          <w:iCs/>
          <w:sz w:val="24"/>
          <w:szCs w:val="24"/>
        </w:rPr>
        <w:t>The Expanse</w:t>
      </w:r>
      <w:r w:rsidR="00862F35">
        <w:rPr>
          <w:i/>
          <w:iCs/>
          <w:sz w:val="24"/>
          <w:szCs w:val="24"/>
        </w:rPr>
        <w:t xml:space="preserve"> </w:t>
      </w:r>
      <w:r w:rsidR="00862F35">
        <w:rPr>
          <w:sz w:val="24"/>
          <w:szCs w:val="24"/>
        </w:rPr>
        <w:t>celkově</w:t>
      </w:r>
      <w:r w:rsidR="00662B13">
        <w:rPr>
          <w:i/>
          <w:iCs/>
          <w:sz w:val="24"/>
          <w:szCs w:val="24"/>
        </w:rPr>
        <w:t xml:space="preserve"> </w:t>
      </w:r>
      <w:r w:rsidR="009837A6">
        <w:rPr>
          <w:sz w:val="24"/>
          <w:szCs w:val="24"/>
        </w:rPr>
        <w:t>obsahuje velké množství informací</w:t>
      </w:r>
      <w:r w:rsidR="00D36084">
        <w:rPr>
          <w:sz w:val="24"/>
          <w:szCs w:val="24"/>
        </w:rPr>
        <w:t xml:space="preserve"> a do bitevního pole je vkládá opatrně a pomalu.</w:t>
      </w:r>
      <w:r w:rsidR="00D36084">
        <w:rPr>
          <w:rStyle w:val="Znakapoznpodarou"/>
          <w:sz w:val="24"/>
          <w:szCs w:val="24"/>
        </w:rPr>
        <w:footnoteReference w:id="134"/>
      </w:r>
      <w:r w:rsidR="00B175F7">
        <w:rPr>
          <w:sz w:val="24"/>
          <w:szCs w:val="24"/>
        </w:rPr>
        <w:t xml:space="preserve"> </w:t>
      </w:r>
      <w:r w:rsidR="00282A7A">
        <w:rPr>
          <w:sz w:val="24"/>
          <w:szCs w:val="24"/>
        </w:rPr>
        <w:t xml:space="preserve">Expozici považuji za podstatnou </w:t>
      </w:r>
      <w:r w:rsidR="00CB170F">
        <w:rPr>
          <w:sz w:val="24"/>
          <w:szCs w:val="24"/>
        </w:rPr>
        <w:t xml:space="preserve">z hlediska </w:t>
      </w:r>
      <w:r w:rsidR="005E315B">
        <w:rPr>
          <w:sz w:val="24"/>
          <w:szCs w:val="24"/>
        </w:rPr>
        <w:t xml:space="preserve">potenciální </w:t>
      </w:r>
      <w:r w:rsidR="00282E38">
        <w:rPr>
          <w:sz w:val="24"/>
          <w:szCs w:val="24"/>
        </w:rPr>
        <w:t>(re)konstrukce</w:t>
      </w:r>
      <w:r w:rsidR="00CB170F">
        <w:rPr>
          <w:sz w:val="24"/>
          <w:szCs w:val="24"/>
        </w:rPr>
        <w:t xml:space="preserve"> světa na základě divákovy percepce</w:t>
      </w:r>
      <w:r w:rsidR="00282E38">
        <w:rPr>
          <w:sz w:val="24"/>
          <w:szCs w:val="24"/>
        </w:rPr>
        <w:t>.</w:t>
      </w:r>
      <w:r w:rsidR="00F343E2">
        <w:rPr>
          <w:sz w:val="24"/>
          <w:szCs w:val="24"/>
        </w:rPr>
        <w:t xml:space="preserve"> </w:t>
      </w:r>
    </w:p>
    <w:p w14:paraId="259A3EDA" w14:textId="7E93C70E" w:rsidR="00E842D7" w:rsidRDefault="001E5CA9" w:rsidP="00472F15">
      <w:pPr>
        <w:spacing w:line="360" w:lineRule="auto"/>
        <w:jc w:val="both"/>
        <w:rPr>
          <w:sz w:val="24"/>
          <w:szCs w:val="24"/>
        </w:rPr>
      </w:pPr>
      <w:r>
        <w:rPr>
          <w:sz w:val="24"/>
          <w:szCs w:val="24"/>
        </w:rPr>
        <w:t>„</w:t>
      </w:r>
      <w:r w:rsidR="00A0241A">
        <w:rPr>
          <w:sz w:val="24"/>
          <w:szCs w:val="24"/>
        </w:rPr>
        <w:t xml:space="preserve">Ve 23. století lidstvo kolonizovalo </w:t>
      </w:r>
      <w:r w:rsidR="00C33352">
        <w:rPr>
          <w:sz w:val="24"/>
          <w:szCs w:val="24"/>
        </w:rPr>
        <w:t>S</w:t>
      </w:r>
      <w:r w:rsidR="00094AA6">
        <w:rPr>
          <w:sz w:val="24"/>
          <w:szCs w:val="24"/>
        </w:rPr>
        <w:t>luneční soustavu.</w:t>
      </w:r>
      <w:r>
        <w:rPr>
          <w:sz w:val="24"/>
          <w:szCs w:val="24"/>
        </w:rPr>
        <w:t>“</w:t>
      </w:r>
      <w:r w:rsidR="00EF2F42">
        <w:rPr>
          <w:rStyle w:val="Znakapoznpodarou"/>
          <w:sz w:val="24"/>
          <w:szCs w:val="24"/>
        </w:rPr>
        <w:footnoteReference w:id="135"/>
      </w:r>
      <w:r w:rsidR="00282E38">
        <w:rPr>
          <w:sz w:val="24"/>
          <w:szCs w:val="24"/>
        </w:rPr>
        <w:t xml:space="preserve"> </w:t>
      </w:r>
      <w:r w:rsidR="00094AA6">
        <w:rPr>
          <w:sz w:val="24"/>
          <w:szCs w:val="24"/>
        </w:rPr>
        <w:t xml:space="preserve">Toto je první informace, kterou </w:t>
      </w:r>
      <w:r w:rsidR="000D4681">
        <w:rPr>
          <w:sz w:val="24"/>
          <w:szCs w:val="24"/>
        </w:rPr>
        <w:t xml:space="preserve">divák zaznamená, pokud </w:t>
      </w:r>
      <w:r w:rsidR="00857B2B">
        <w:rPr>
          <w:sz w:val="24"/>
          <w:szCs w:val="24"/>
        </w:rPr>
        <w:t xml:space="preserve">nepočítáme informace titulkové sekvence, pro kterou jsem vyčlenil samostatnou kapitolu. </w:t>
      </w:r>
      <w:r w:rsidR="004E5E1D">
        <w:rPr>
          <w:sz w:val="24"/>
          <w:szCs w:val="24"/>
        </w:rPr>
        <w:t xml:space="preserve">Jsme tedy obeznámeni se zasazením příběhu do konkrétní éry, což </w:t>
      </w:r>
      <w:r w:rsidR="00D9568E">
        <w:rPr>
          <w:sz w:val="24"/>
          <w:szCs w:val="24"/>
        </w:rPr>
        <w:t xml:space="preserve">na základě </w:t>
      </w:r>
      <w:r w:rsidR="00331E19">
        <w:rPr>
          <w:sz w:val="24"/>
          <w:szCs w:val="24"/>
        </w:rPr>
        <w:t>odlišné míry</w:t>
      </w:r>
      <w:r w:rsidR="00E56B9B">
        <w:rPr>
          <w:sz w:val="24"/>
          <w:szCs w:val="24"/>
        </w:rPr>
        <w:t xml:space="preserve"> divákových znalostí</w:t>
      </w:r>
      <w:r w:rsidR="00331E19">
        <w:rPr>
          <w:sz w:val="24"/>
          <w:szCs w:val="24"/>
        </w:rPr>
        <w:t xml:space="preserve"> </w:t>
      </w:r>
      <w:r w:rsidR="00BD5BFD">
        <w:rPr>
          <w:sz w:val="24"/>
          <w:szCs w:val="24"/>
        </w:rPr>
        <w:t xml:space="preserve">může </w:t>
      </w:r>
      <w:r w:rsidR="00E56B9B">
        <w:rPr>
          <w:sz w:val="24"/>
          <w:szCs w:val="24"/>
        </w:rPr>
        <w:t xml:space="preserve">evokovat </w:t>
      </w:r>
      <w:r w:rsidR="00C22962">
        <w:rPr>
          <w:sz w:val="24"/>
          <w:szCs w:val="24"/>
        </w:rPr>
        <w:t xml:space="preserve">některé další poznatky. </w:t>
      </w:r>
      <w:r w:rsidR="00D379B7">
        <w:rPr>
          <w:sz w:val="24"/>
          <w:szCs w:val="24"/>
        </w:rPr>
        <w:t>N</w:t>
      </w:r>
      <w:r w:rsidR="00CE4EEF">
        <w:rPr>
          <w:sz w:val="24"/>
          <w:szCs w:val="24"/>
        </w:rPr>
        <w:t xml:space="preserve">evíme přesný rok, kdy se děj první série odehrává, i když </w:t>
      </w:r>
      <w:r w:rsidR="00E641AC">
        <w:rPr>
          <w:sz w:val="24"/>
          <w:szCs w:val="24"/>
        </w:rPr>
        <w:t>z</w:t>
      </w:r>
      <w:r w:rsidR="00CE4EEF">
        <w:rPr>
          <w:sz w:val="24"/>
          <w:szCs w:val="24"/>
        </w:rPr>
        <w:t xml:space="preserve"> </w:t>
      </w:r>
      <w:r w:rsidR="0034460E">
        <w:rPr>
          <w:sz w:val="24"/>
          <w:szCs w:val="24"/>
        </w:rPr>
        <w:t xml:space="preserve">plánovaného předchozího názvu seriálu, který zněl </w:t>
      </w:r>
      <w:r w:rsidR="0034460E" w:rsidRPr="0034460E">
        <w:rPr>
          <w:i/>
          <w:iCs/>
          <w:sz w:val="24"/>
          <w:szCs w:val="24"/>
        </w:rPr>
        <w:t>2350</w:t>
      </w:r>
      <w:r w:rsidR="0034460E">
        <w:rPr>
          <w:i/>
          <w:iCs/>
          <w:sz w:val="24"/>
          <w:szCs w:val="24"/>
        </w:rPr>
        <w:t xml:space="preserve">, </w:t>
      </w:r>
      <w:r w:rsidR="0034460E">
        <w:rPr>
          <w:sz w:val="24"/>
          <w:szCs w:val="24"/>
        </w:rPr>
        <w:t xml:space="preserve">můžeme </w:t>
      </w:r>
      <w:r w:rsidR="00E641AC">
        <w:rPr>
          <w:sz w:val="24"/>
          <w:szCs w:val="24"/>
        </w:rPr>
        <w:t>leccos vytušit,</w:t>
      </w:r>
      <w:r w:rsidR="00902429">
        <w:rPr>
          <w:sz w:val="24"/>
          <w:szCs w:val="24"/>
        </w:rPr>
        <w:t xml:space="preserve"> avšak důležité je, že se jedná o stále velmi vzdálenou budoucnost</w:t>
      </w:r>
      <w:r w:rsidR="00D40AFD">
        <w:rPr>
          <w:rStyle w:val="Znakapoznpodarou"/>
          <w:sz w:val="24"/>
          <w:szCs w:val="24"/>
        </w:rPr>
        <w:footnoteReference w:id="136"/>
      </w:r>
      <w:r w:rsidR="00902429">
        <w:rPr>
          <w:sz w:val="24"/>
          <w:szCs w:val="24"/>
        </w:rPr>
        <w:t xml:space="preserve">. </w:t>
      </w:r>
      <w:r w:rsidR="001A0F0C">
        <w:rPr>
          <w:sz w:val="24"/>
          <w:szCs w:val="24"/>
        </w:rPr>
        <w:t>Informace o časovém zasazení příběhu může totiž mnohé vypovídat o specifikách daného žánru. Jelikož bezpečně víme, že se jedná o budoucnost</w:t>
      </w:r>
      <w:r w:rsidR="009367DF">
        <w:rPr>
          <w:sz w:val="24"/>
          <w:szCs w:val="24"/>
        </w:rPr>
        <w:t xml:space="preserve">, </w:t>
      </w:r>
      <w:r w:rsidR="00955690">
        <w:rPr>
          <w:sz w:val="24"/>
          <w:szCs w:val="24"/>
        </w:rPr>
        <w:lastRenderedPageBreak/>
        <w:t>můžeme podle ně</w:t>
      </w:r>
      <w:r w:rsidR="007F342D">
        <w:rPr>
          <w:sz w:val="24"/>
          <w:szCs w:val="24"/>
        </w:rPr>
        <w:t>kolika ustanovených kritérií</w:t>
      </w:r>
      <w:r w:rsidR="00622C46">
        <w:rPr>
          <w:sz w:val="24"/>
          <w:szCs w:val="24"/>
        </w:rPr>
        <w:t xml:space="preserve"> označit seriál za science fiction.</w:t>
      </w:r>
      <w:r w:rsidR="00AE207B">
        <w:rPr>
          <w:rStyle w:val="Znakapoznpodarou"/>
          <w:sz w:val="24"/>
          <w:szCs w:val="24"/>
        </w:rPr>
        <w:footnoteReference w:id="137"/>
      </w:r>
      <w:r w:rsidR="00D66A6E">
        <w:rPr>
          <w:sz w:val="24"/>
          <w:szCs w:val="24"/>
        </w:rPr>
        <w:t xml:space="preserve"> </w:t>
      </w:r>
      <w:r w:rsidR="00F91F86">
        <w:rPr>
          <w:sz w:val="24"/>
          <w:szCs w:val="24"/>
        </w:rPr>
        <w:t xml:space="preserve">Nemůžeme </w:t>
      </w:r>
      <w:r w:rsidR="007A2811">
        <w:rPr>
          <w:sz w:val="24"/>
          <w:szCs w:val="24"/>
        </w:rPr>
        <w:t xml:space="preserve">tvrdit, že </w:t>
      </w:r>
      <w:r w:rsidR="006227B9">
        <w:rPr>
          <w:sz w:val="24"/>
          <w:szCs w:val="24"/>
        </w:rPr>
        <w:t xml:space="preserve">vzdálená </w:t>
      </w:r>
      <w:r w:rsidR="00CC657D">
        <w:rPr>
          <w:sz w:val="24"/>
          <w:szCs w:val="24"/>
        </w:rPr>
        <w:t xml:space="preserve">budoucnost a moderní technologie jsou vždy platnou podmínkou pro tento žánr, </w:t>
      </w:r>
      <w:r w:rsidR="00B02217">
        <w:rPr>
          <w:sz w:val="24"/>
          <w:szCs w:val="24"/>
        </w:rPr>
        <w:t>bavíme-li se však v kontextu tohoto konkrétního seriálu</w:t>
      </w:r>
      <w:r w:rsidR="0085183A">
        <w:rPr>
          <w:sz w:val="24"/>
          <w:szCs w:val="24"/>
        </w:rPr>
        <w:t xml:space="preserve">, </w:t>
      </w:r>
      <w:r w:rsidR="00544921">
        <w:rPr>
          <w:sz w:val="24"/>
          <w:szCs w:val="24"/>
        </w:rPr>
        <w:t>tudíž</w:t>
      </w:r>
      <w:r w:rsidR="0085183A">
        <w:rPr>
          <w:sz w:val="24"/>
          <w:szCs w:val="24"/>
        </w:rPr>
        <w:t xml:space="preserve"> ve spojitosti s informací kolonizace </w:t>
      </w:r>
      <w:r w:rsidR="00C33352">
        <w:rPr>
          <w:sz w:val="24"/>
          <w:szCs w:val="24"/>
        </w:rPr>
        <w:t>S</w:t>
      </w:r>
      <w:r w:rsidR="0085183A">
        <w:rPr>
          <w:sz w:val="24"/>
          <w:szCs w:val="24"/>
        </w:rPr>
        <w:t>luneční soustavy, můžeme</w:t>
      </w:r>
      <w:r w:rsidR="00A449CD">
        <w:rPr>
          <w:sz w:val="24"/>
          <w:szCs w:val="24"/>
        </w:rPr>
        <w:t xml:space="preserve"> </w:t>
      </w:r>
      <w:r w:rsidR="002743A9">
        <w:rPr>
          <w:sz w:val="24"/>
          <w:szCs w:val="24"/>
        </w:rPr>
        <w:t xml:space="preserve">seriál jako sci-fi označit. </w:t>
      </w:r>
      <w:r w:rsidR="005A646F">
        <w:rPr>
          <w:sz w:val="24"/>
          <w:szCs w:val="24"/>
        </w:rPr>
        <w:t xml:space="preserve">První informace v sobě skrývá ještě dva další podstatné detaily, a </w:t>
      </w:r>
      <w:r w:rsidR="00F954F9">
        <w:rPr>
          <w:sz w:val="24"/>
          <w:szCs w:val="24"/>
        </w:rPr>
        <w:t xml:space="preserve">to bližší specifikaci prostoru a velmi obecnou </w:t>
      </w:r>
      <w:r w:rsidR="00B93EDB">
        <w:rPr>
          <w:sz w:val="24"/>
          <w:szCs w:val="24"/>
        </w:rPr>
        <w:t xml:space="preserve">charakterizaci postav. </w:t>
      </w:r>
      <w:r w:rsidR="00C8413E">
        <w:rPr>
          <w:sz w:val="24"/>
          <w:szCs w:val="24"/>
        </w:rPr>
        <w:t xml:space="preserve">Údaj o kolonizaci </w:t>
      </w:r>
      <w:r w:rsidR="007D1BD5">
        <w:rPr>
          <w:sz w:val="24"/>
          <w:szCs w:val="24"/>
        </w:rPr>
        <w:t>S</w:t>
      </w:r>
      <w:r w:rsidR="00C8413E">
        <w:rPr>
          <w:sz w:val="24"/>
          <w:szCs w:val="24"/>
        </w:rPr>
        <w:t xml:space="preserve">luneční soustavy </w:t>
      </w:r>
      <w:r w:rsidR="009B4231">
        <w:rPr>
          <w:sz w:val="24"/>
          <w:szCs w:val="24"/>
        </w:rPr>
        <w:t xml:space="preserve">evokuje rozšíření o vnímání prostoru, kdy </w:t>
      </w:r>
      <w:r w:rsidR="005C0669">
        <w:rPr>
          <w:sz w:val="24"/>
          <w:szCs w:val="24"/>
        </w:rPr>
        <w:t xml:space="preserve">je s přisouzením základního žánru více než pravděpodobné, že </w:t>
      </w:r>
      <w:r w:rsidR="00505E3A">
        <w:rPr>
          <w:sz w:val="24"/>
          <w:szCs w:val="24"/>
        </w:rPr>
        <w:t>právě v</w:t>
      </w:r>
      <w:r w:rsidR="007E3EBB">
        <w:rPr>
          <w:sz w:val="24"/>
          <w:szCs w:val="24"/>
        </w:rPr>
        <w:t xml:space="preserve"> prostorách </w:t>
      </w:r>
      <w:r w:rsidR="007D1BD5">
        <w:rPr>
          <w:sz w:val="24"/>
          <w:szCs w:val="24"/>
        </w:rPr>
        <w:t>S</w:t>
      </w:r>
      <w:r w:rsidR="00EA55DA">
        <w:rPr>
          <w:sz w:val="24"/>
          <w:szCs w:val="24"/>
        </w:rPr>
        <w:t xml:space="preserve">luneční soustavy </w:t>
      </w:r>
      <w:r w:rsidR="007E3EBB">
        <w:rPr>
          <w:sz w:val="24"/>
          <w:szCs w:val="24"/>
        </w:rPr>
        <w:t xml:space="preserve">se bude děj odehrávat. </w:t>
      </w:r>
      <w:r w:rsidR="00F42808">
        <w:rPr>
          <w:sz w:val="24"/>
          <w:szCs w:val="24"/>
        </w:rPr>
        <w:t>Dalším údajem je, že tento krok podniklo lidstvo</w:t>
      </w:r>
      <w:r w:rsidR="004E076B">
        <w:rPr>
          <w:sz w:val="24"/>
          <w:szCs w:val="24"/>
        </w:rPr>
        <w:t xml:space="preserve"> </w:t>
      </w:r>
      <w:r w:rsidR="00F42808">
        <w:rPr>
          <w:sz w:val="24"/>
          <w:szCs w:val="24"/>
        </w:rPr>
        <w:t xml:space="preserve">čili se bavíme </w:t>
      </w:r>
      <w:r w:rsidR="00F23702">
        <w:rPr>
          <w:sz w:val="24"/>
          <w:szCs w:val="24"/>
        </w:rPr>
        <w:t xml:space="preserve">o takovém univerzu, v němž jsou </w:t>
      </w:r>
      <w:r w:rsidR="001D0B00">
        <w:rPr>
          <w:sz w:val="24"/>
          <w:szCs w:val="24"/>
        </w:rPr>
        <w:t xml:space="preserve">epicentrem právě lidé, což </w:t>
      </w:r>
      <w:r w:rsidR="001D0BC5">
        <w:rPr>
          <w:sz w:val="24"/>
          <w:szCs w:val="24"/>
        </w:rPr>
        <w:t xml:space="preserve">je </w:t>
      </w:r>
      <w:r w:rsidR="00F44391">
        <w:rPr>
          <w:sz w:val="24"/>
          <w:szCs w:val="24"/>
        </w:rPr>
        <w:t xml:space="preserve">důležité pro stanovení spojitosti s nám známým reálným světem a </w:t>
      </w:r>
      <w:r w:rsidR="00CA4332">
        <w:rPr>
          <w:sz w:val="24"/>
          <w:szCs w:val="24"/>
        </w:rPr>
        <w:t xml:space="preserve">potencionálním </w:t>
      </w:r>
      <w:r w:rsidR="009C1EDE">
        <w:rPr>
          <w:sz w:val="24"/>
          <w:szCs w:val="24"/>
        </w:rPr>
        <w:t xml:space="preserve">uvažováním nad </w:t>
      </w:r>
      <w:r w:rsidR="004E00A6">
        <w:rPr>
          <w:sz w:val="24"/>
          <w:szCs w:val="24"/>
        </w:rPr>
        <w:t xml:space="preserve">pozemskou každodenností. Vracím se </w:t>
      </w:r>
      <w:r w:rsidR="00651E06">
        <w:rPr>
          <w:sz w:val="24"/>
          <w:szCs w:val="24"/>
        </w:rPr>
        <w:t>k</w:t>
      </w:r>
      <w:r w:rsidR="00F72CC6">
        <w:rPr>
          <w:sz w:val="24"/>
          <w:szCs w:val="24"/>
        </w:rPr>
        <w:t> jednomu ze</w:t>
      </w:r>
      <w:r w:rsidR="00651E06">
        <w:rPr>
          <w:sz w:val="24"/>
          <w:szCs w:val="24"/>
        </w:rPr>
        <w:t> zásadní</w:t>
      </w:r>
      <w:r w:rsidR="00F72CC6">
        <w:rPr>
          <w:sz w:val="24"/>
          <w:szCs w:val="24"/>
        </w:rPr>
        <w:t>ch</w:t>
      </w:r>
      <w:r w:rsidR="00651E06">
        <w:rPr>
          <w:sz w:val="24"/>
          <w:szCs w:val="24"/>
        </w:rPr>
        <w:t xml:space="preserve"> kritéri</w:t>
      </w:r>
      <w:r w:rsidR="00F72CC6">
        <w:rPr>
          <w:sz w:val="24"/>
          <w:szCs w:val="24"/>
        </w:rPr>
        <w:t>í</w:t>
      </w:r>
      <w:r w:rsidR="00651E06">
        <w:rPr>
          <w:sz w:val="24"/>
          <w:szCs w:val="24"/>
        </w:rPr>
        <w:t xml:space="preserve"> sci-fi žánru</w:t>
      </w:r>
      <w:r w:rsidR="007F28E6">
        <w:rPr>
          <w:sz w:val="24"/>
          <w:szCs w:val="24"/>
        </w:rPr>
        <w:t xml:space="preserve">, </w:t>
      </w:r>
      <w:r w:rsidR="00594A04">
        <w:rPr>
          <w:sz w:val="24"/>
          <w:szCs w:val="24"/>
        </w:rPr>
        <w:t>kterým</w:t>
      </w:r>
      <w:r w:rsidR="00B907FA">
        <w:rPr>
          <w:sz w:val="24"/>
          <w:szCs w:val="24"/>
        </w:rPr>
        <w:t xml:space="preserve"> je verbální či vizuální rozchod s každodenní realitou. </w:t>
      </w:r>
      <w:r w:rsidR="00CE5390">
        <w:rPr>
          <w:sz w:val="24"/>
          <w:szCs w:val="24"/>
        </w:rPr>
        <w:t xml:space="preserve">Ve zkratce </w:t>
      </w:r>
      <w:r w:rsidR="00A05CD9">
        <w:rPr>
          <w:sz w:val="24"/>
          <w:szCs w:val="24"/>
        </w:rPr>
        <w:t xml:space="preserve">první údaj </w:t>
      </w:r>
      <w:r w:rsidR="00F24905">
        <w:rPr>
          <w:sz w:val="24"/>
          <w:szCs w:val="24"/>
        </w:rPr>
        <w:t>die</w:t>
      </w:r>
      <w:r w:rsidR="009D29B2">
        <w:rPr>
          <w:sz w:val="24"/>
          <w:szCs w:val="24"/>
        </w:rPr>
        <w:t>g</w:t>
      </w:r>
      <w:r w:rsidR="00F24905">
        <w:rPr>
          <w:sz w:val="24"/>
          <w:szCs w:val="24"/>
        </w:rPr>
        <w:t xml:space="preserve">etického světa seriálu stanovuje míru realismu, rozchodu s tímto realismem, </w:t>
      </w:r>
      <w:r w:rsidR="003D7741">
        <w:rPr>
          <w:sz w:val="24"/>
          <w:szCs w:val="24"/>
        </w:rPr>
        <w:t>hrubé</w:t>
      </w:r>
      <w:r w:rsidR="009E0220">
        <w:rPr>
          <w:sz w:val="24"/>
          <w:szCs w:val="24"/>
        </w:rPr>
        <w:t xml:space="preserve"> nastínění časoprostoru a funguje tedy jako primární</w:t>
      </w:r>
      <w:r w:rsidR="0073196B">
        <w:rPr>
          <w:sz w:val="24"/>
          <w:szCs w:val="24"/>
        </w:rPr>
        <w:t xml:space="preserve"> verbální</w:t>
      </w:r>
      <w:r w:rsidR="009E0220">
        <w:rPr>
          <w:sz w:val="24"/>
          <w:szCs w:val="24"/>
        </w:rPr>
        <w:t xml:space="preserve"> kognitivní odcizení.</w:t>
      </w:r>
      <w:r w:rsidR="009E0220">
        <w:rPr>
          <w:rStyle w:val="Znakapoznpodarou"/>
          <w:sz w:val="24"/>
          <w:szCs w:val="24"/>
        </w:rPr>
        <w:footnoteReference w:id="138"/>
      </w:r>
    </w:p>
    <w:p w14:paraId="4A17CF51" w14:textId="3254FD5E" w:rsidR="00591D31" w:rsidRDefault="00C1312C" w:rsidP="00472F15">
      <w:pPr>
        <w:spacing w:line="360" w:lineRule="auto"/>
        <w:jc w:val="both"/>
        <w:rPr>
          <w:sz w:val="24"/>
          <w:szCs w:val="24"/>
        </w:rPr>
      </w:pPr>
      <w:r>
        <w:rPr>
          <w:sz w:val="24"/>
          <w:szCs w:val="24"/>
        </w:rPr>
        <w:t>„</w:t>
      </w:r>
      <w:r w:rsidR="00C33352" w:rsidRPr="00646279">
        <w:rPr>
          <w:i/>
          <w:iCs/>
          <w:sz w:val="24"/>
          <w:szCs w:val="24"/>
        </w:rPr>
        <w:t>OSN</w:t>
      </w:r>
      <w:r w:rsidR="00737EF6" w:rsidRPr="00646279">
        <w:rPr>
          <w:i/>
          <w:iCs/>
          <w:sz w:val="24"/>
          <w:szCs w:val="24"/>
        </w:rPr>
        <w:t xml:space="preserve"> spravuje Zemi</w:t>
      </w:r>
      <w:r w:rsidR="00E22094">
        <w:rPr>
          <w:sz w:val="24"/>
          <w:szCs w:val="24"/>
        </w:rPr>
        <w:t>.</w:t>
      </w:r>
      <w:r>
        <w:rPr>
          <w:sz w:val="24"/>
          <w:szCs w:val="24"/>
        </w:rPr>
        <w:t>“</w:t>
      </w:r>
      <w:r w:rsidR="00E22094">
        <w:rPr>
          <w:rStyle w:val="Znakapoznpodarou"/>
          <w:sz w:val="24"/>
          <w:szCs w:val="24"/>
        </w:rPr>
        <w:footnoteReference w:id="139"/>
      </w:r>
      <w:r w:rsidR="00E22094">
        <w:rPr>
          <w:sz w:val="24"/>
          <w:szCs w:val="24"/>
        </w:rPr>
        <w:t xml:space="preserve"> </w:t>
      </w:r>
      <w:r w:rsidR="001C7A0D">
        <w:rPr>
          <w:sz w:val="24"/>
          <w:szCs w:val="24"/>
        </w:rPr>
        <w:t xml:space="preserve"> </w:t>
      </w:r>
      <w:r w:rsidR="00E22094">
        <w:rPr>
          <w:sz w:val="24"/>
          <w:szCs w:val="24"/>
        </w:rPr>
        <w:t xml:space="preserve">Utvrzující údaj o planetě Zemi, který potvrzuje </w:t>
      </w:r>
      <w:r w:rsidR="006B1B53">
        <w:rPr>
          <w:sz w:val="24"/>
          <w:szCs w:val="24"/>
        </w:rPr>
        <w:t xml:space="preserve">předchozí uvažování o příběhovém světě. </w:t>
      </w:r>
      <w:r w:rsidR="00A93C9D">
        <w:rPr>
          <w:sz w:val="24"/>
          <w:szCs w:val="24"/>
        </w:rPr>
        <w:t xml:space="preserve">V tomto momentě </w:t>
      </w:r>
      <w:r w:rsidR="00905807">
        <w:rPr>
          <w:sz w:val="24"/>
          <w:szCs w:val="24"/>
        </w:rPr>
        <w:t>není podstatné</w:t>
      </w:r>
      <w:r w:rsidR="00336E69">
        <w:rPr>
          <w:sz w:val="24"/>
          <w:szCs w:val="24"/>
        </w:rPr>
        <w:t xml:space="preserve">, co se myslí pojmem U.N., ale </w:t>
      </w:r>
      <w:r w:rsidR="00F22C7E">
        <w:rPr>
          <w:sz w:val="24"/>
          <w:szCs w:val="24"/>
        </w:rPr>
        <w:t>víme</w:t>
      </w:r>
      <w:r w:rsidR="001D379E">
        <w:rPr>
          <w:sz w:val="24"/>
          <w:szCs w:val="24"/>
        </w:rPr>
        <w:t xml:space="preserve">, že planeta Země </w:t>
      </w:r>
      <w:r w:rsidR="000C4440">
        <w:rPr>
          <w:sz w:val="24"/>
          <w:szCs w:val="24"/>
        </w:rPr>
        <w:t>zde nějakým způsob</w:t>
      </w:r>
      <w:r w:rsidR="00B24A1B">
        <w:rPr>
          <w:sz w:val="24"/>
          <w:szCs w:val="24"/>
        </w:rPr>
        <w:t>em</w:t>
      </w:r>
      <w:r w:rsidR="000C4440">
        <w:rPr>
          <w:sz w:val="24"/>
          <w:szCs w:val="24"/>
        </w:rPr>
        <w:t xml:space="preserve"> bude figurovat.</w:t>
      </w:r>
      <w:r w:rsidR="00B24A1B">
        <w:rPr>
          <w:sz w:val="24"/>
          <w:szCs w:val="24"/>
        </w:rPr>
        <w:t xml:space="preserve"> </w:t>
      </w:r>
      <w:r w:rsidR="0074077F">
        <w:rPr>
          <w:sz w:val="24"/>
          <w:szCs w:val="24"/>
        </w:rPr>
        <w:t xml:space="preserve">Dále se dozvídáme, že Mars je nezávislá vojenská </w:t>
      </w:r>
      <w:r w:rsidR="00A869A2">
        <w:rPr>
          <w:sz w:val="24"/>
          <w:szCs w:val="24"/>
        </w:rPr>
        <w:t>mocnost</w:t>
      </w:r>
      <w:r w:rsidR="00BE159C">
        <w:rPr>
          <w:sz w:val="24"/>
          <w:szCs w:val="24"/>
        </w:rPr>
        <w:t>. V tomto momentě</w:t>
      </w:r>
      <w:r w:rsidR="00836EE5">
        <w:rPr>
          <w:sz w:val="24"/>
          <w:szCs w:val="24"/>
        </w:rPr>
        <w:t xml:space="preserve"> se formují základní frakce z širokého pojmu </w:t>
      </w:r>
      <w:r w:rsidR="007D1BD5">
        <w:rPr>
          <w:sz w:val="24"/>
          <w:szCs w:val="24"/>
        </w:rPr>
        <w:t>S</w:t>
      </w:r>
      <w:r w:rsidR="00836EE5">
        <w:rPr>
          <w:sz w:val="24"/>
          <w:szCs w:val="24"/>
        </w:rPr>
        <w:t xml:space="preserve">luneční soustavy. </w:t>
      </w:r>
      <w:r w:rsidR="00423B75">
        <w:rPr>
          <w:sz w:val="24"/>
          <w:szCs w:val="24"/>
        </w:rPr>
        <w:t xml:space="preserve">Třetí z nich definovaná </w:t>
      </w:r>
      <w:r w:rsidR="00DA4D7D">
        <w:rPr>
          <w:sz w:val="24"/>
          <w:szCs w:val="24"/>
        </w:rPr>
        <w:t xml:space="preserve">jsou lidé obývající Pás. Získáváme </w:t>
      </w:r>
      <w:r w:rsidR="00570B94">
        <w:rPr>
          <w:sz w:val="24"/>
          <w:szCs w:val="24"/>
        </w:rPr>
        <w:t>charakteristiku specifického prostoru, která je zatím nej</w:t>
      </w:r>
      <w:r w:rsidR="00CE2772">
        <w:rPr>
          <w:sz w:val="24"/>
          <w:szCs w:val="24"/>
        </w:rPr>
        <w:t xml:space="preserve">konkrétnější, neboť popisuje životní podmínky </w:t>
      </w:r>
      <w:r w:rsidR="00290A09">
        <w:rPr>
          <w:sz w:val="24"/>
          <w:szCs w:val="24"/>
        </w:rPr>
        <w:t xml:space="preserve">a determinanty prostoru. </w:t>
      </w:r>
      <w:r w:rsidR="001A5D1C">
        <w:rPr>
          <w:sz w:val="24"/>
          <w:szCs w:val="24"/>
        </w:rPr>
        <w:t>„</w:t>
      </w:r>
      <w:r w:rsidR="00290A09" w:rsidRPr="00791029">
        <w:rPr>
          <w:i/>
          <w:iCs/>
          <w:sz w:val="24"/>
          <w:szCs w:val="24"/>
        </w:rPr>
        <w:t>Lidé z Pásu jsou závis</w:t>
      </w:r>
      <w:r w:rsidR="001A5D1C" w:rsidRPr="00791029">
        <w:rPr>
          <w:i/>
          <w:iCs/>
          <w:sz w:val="24"/>
          <w:szCs w:val="24"/>
        </w:rPr>
        <w:t>lí na zdrojích z</w:t>
      </w:r>
      <w:r w:rsidR="00C47EE1" w:rsidRPr="00791029">
        <w:rPr>
          <w:i/>
          <w:iCs/>
          <w:sz w:val="24"/>
          <w:szCs w:val="24"/>
        </w:rPr>
        <w:t> </w:t>
      </w:r>
      <w:r w:rsidR="001A5D1C" w:rsidRPr="00791029">
        <w:rPr>
          <w:i/>
          <w:iCs/>
          <w:sz w:val="24"/>
          <w:szCs w:val="24"/>
        </w:rPr>
        <w:t>aste</w:t>
      </w:r>
      <w:r w:rsidR="00B820D2" w:rsidRPr="00791029">
        <w:rPr>
          <w:i/>
          <w:iCs/>
          <w:sz w:val="24"/>
          <w:szCs w:val="24"/>
        </w:rPr>
        <w:t>ro</w:t>
      </w:r>
      <w:r w:rsidR="001A5D1C" w:rsidRPr="00791029">
        <w:rPr>
          <w:i/>
          <w:iCs/>
          <w:sz w:val="24"/>
          <w:szCs w:val="24"/>
        </w:rPr>
        <w:t>idů</w:t>
      </w:r>
      <w:r w:rsidR="00C47EE1" w:rsidRPr="00791029">
        <w:rPr>
          <w:i/>
          <w:iCs/>
          <w:sz w:val="24"/>
          <w:szCs w:val="24"/>
        </w:rPr>
        <w:t>. Žijí a pracují ve vesmíru. Voda a vzduch jsou dražší než zlato</w:t>
      </w:r>
      <w:r w:rsidR="00C47EE1">
        <w:rPr>
          <w:sz w:val="24"/>
          <w:szCs w:val="24"/>
        </w:rPr>
        <w:t>.</w:t>
      </w:r>
      <w:r w:rsidR="001A5D1C">
        <w:rPr>
          <w:sz w:val="24"/>
          <w:szCs w:val="24"/>
        </w:rPr>
        <w:t>“</w:t>
      </w:r>
      <w:r w:rsidR="00C47EE1">
        <w:rPr>
          <w:rStyle w:val="Znakapoznpodarou"/>
          <w:sz w:val="24"/>
          <w:szCs w:val="24"/>
        </w:rPr>
        <w:footnoteReference w:id="140"/>
      </w:r>
      <w:r w:rsidR="00CA41E8">
        <w:rPr>
          <w:sz w:val="24"/>
          <w:szCs w:val="24"/>
        </w:rPr>
        <w:t xml:space="preserve"> </w:t>
      </w:r>
      <w:r w:rsidR="00B04029">
        <w:rPr>
          <w:sz w:val="24"/>
          <w:szCs w:val="24"/>
        </w:rPr>
        <w:t xml:space="preserve">Explicitní sdělení o </w:t>
      </w:r>
      <w:r w:rsidR="001E626D">
        <w:rPr>
          <w:sz w:val="24"/>
          <w:szCs w:val="24"/>
        </w:rPr>
        <w:t xml:space="preserve">jedné z obtíží života ve vesmíru je </w:t>
      </w:r>
      <w:r w:rsidR="002570DA">
        <w:rPr>
          <w:sz w:val="24"/>
          <w:szCs w:val="24"/>
        </w:rPr>
        <w:t xml:space="preserve">implicitním odkazem na jednu z dominant světa </w:t>
      </w:r>
      <w:r w:rsidR="002570DA">
        <w:rPr>
          <w:i/>
          <w:iCs/>
          <w:sz w:val="24"/>
          <w:szCs w:val="24"/>
        </w:rPr>
        <w:lastRenderedPageBreak/>
        <w:t>The Expanse</w:t>
      </w:r>
      <w:r w:rsidR="00B91AC7">
        <w:rPr>
          <w:i/>
          <w:iCs/>
          <w:sz w:val="24"/>
          <w:szCs w:val="24"/>
        </w:rPr>
        <w:t xml:space="preserve">, </w:t>
      </w:r>
      <w:r w:rsidR="00B91AC7">
        <w:rPr>
          <w:sz w:val="24"/>
          <w:szCs w:val="24"/>
        </w:rPr>
        <w:t xml:space="preserve">na které si tvůrci v průběhu seriálu dávají velmi záležet – život ve vesmíru je </w:t>
      </w:r>
      <w:r w:rsidR="00BC606A">
        <w:rPr>
          <w:sz w:val="24"/>
          <w:szCs w:val="24"/>
        </w:rPr>
        <w:t>obtížný a zahrnuje mnohá úskalí.</w:t>
      </w:r>
      <w:r w:rsidR="00DE72F9">
        <w:rPr>
          <w:rStyle w:val="Znakapoznpodarou"/>
          <w:sz w:val="24"/>
          <w:szCs w:val="24"/>
        </w:rPr>
        <w:footnoteReference w:id="141"/>
      </w:r>
      <w:r w:rsidR="00BC606A">
        <w:rPr>
          <w:sz w:val="24"/>
          <w:szCs w:val="24"/>
        </w:rPr>
        <w:t xml:space="preserve"> </w:t>
      </w:r>
    </w:p>
    <w:p w14:paraId="596E289F" w14:textId="6D92955E" w:rsidR="00DF5F2F" w:rsidRDefault="00BA5F98" w:rsidP="00472F15">
      <w:pPr>
        <w:spacing w:line="360" w:lineRule="auto"/>
        <w:jc w:val="both"/>
        <w:rPr>
          <w:sz w:val="24"/>
          <w:szCs w:val="24"/>
        </w:rPr>
      </w:pPr>
      <w:r>
        <w:rPr>
          <w:sz w:val="24"/>
          <w:szCs w:val="24"/>
        </w:rPr>
        <w:t>P</w:t>
      </w:r>
      <w:r w:rsidR="00DF5F2F">
        <w:rPr>
          <w:sz w:val="24"/>
          <w:szCs w:val="24"/>
        </w:rPr>
        <w:t>oslední</w:t>
      </w:r>
      <w:r w:rsidR="00E625BE">
        <w:rPr>
          <w:sz w:val="24"/>
          <w:szCs w:val="24"/>
        </w:rPr>
        <w:t xml:space="preserve"> </w:t>
      </w:r>
      <w:r w:rsidR="00097C0C">
        <w:rPr>
          <w:sz w:val="24"/>
          <w:szCs w:val="24"/>
        </w:rPr>
        <w:t xml:space="preserve">informací v úvodním </w:t>
      </w:r>
      <w:r w:rsidR="00DA527A">
        <w:rPr>
          <w:sz w:val="24"/>
          <w:szCs w:val="24"/>
        </w:rPr>
        <w:t xml:space="preserve">segmentu těchto titulků </w:t>
      </w:r>
      <w:r w:rsidR="00AA53A5">
        <w:rPr>
          <w:sz w:val="24"/>
          <w:szCs w:val="24"/>
        </w:rPr>
        <w:t xml:space="preserve">je konflikt, který </w:t>
      </w:r>
      <w:r w:rsidR="00EE021D">
        <w:rPr>
          <w:sz w:val="24"/>
          <w:szCs w:val="24"/>
        </w:rPr>
        <w:t xml:space="preserve">již po desetiletí vládne mezi Zemí, Marsem a Pásem. </w:t>
      </w:r>
      <w:r w:rsidR="0050671F">
        <w:rPr>
          <w:sz w:val="24"/>
          <w:szCs w:val="24"/>
        </w:rPr>
        <w:t xml:space="preserve">Divák si na základě tohoto poznatku </w:t>
      </w:r>
      <w:r w:rsidR="00265C2B">
        <w:rPr>
          <w:sz w:val="24"/>
          <w:szCs w:val="24"/>
        </w:rPr>
        <w:t>pravděpodobně rozdělí celý svět pod vliv a působiště jednotlivých frakcí</w:t>
      </w:r>
      <w:r w:rsidR="005F4C1F">
        <w:rPr>
          <w:sz w:val="24"/>
          <w:szCs w:val="24"/>
        </w:rPr>
        <w:t xml:space="preserve">, což má </w:t>
      </w:r>
      <w:r w:rsidR="00D04637">
        <w:rPr>
          <w:sz w:val="24"/>
          <w:szCs w:val="24"/>
        </w:rPr>
        <w:t>efekt</w:t>
      </w:r>
      <w:r w:rsidR="005F4C1F">
        <w:rPr>
          <w:sz w:val="24"/>
          <w:szCs w:val="24"/>
        </w:rPr>
        <w:t xml:space="preserve"> také na pomyslné rozdělení </w:t>
      </w:r>
      <w:r w:rsidR="00FE0D9A">
        <w:rPr>
          <w:sz w:val="24"/>
          <w:szCs w:val="24"/>
        </w:rPr>
        <w:t xml:space="preserve">prozatím mlhavého prostorového schématu. </w:t>
      </w:r>
    </w:p>
    <w:p w14:paraId="684E5559" w14:textId="5B273BB2" w:rsidR="002620C3" w:rsidRDefault="002620C3" w:rsidP="00472F15">
      <w:pPr>
        <w:spacing w:line="360" w:lineRule="auto"/>
        <w:jc w:val="both"/>
        <w:rPr>
          <w:sz w:val="24"/>
          <w:szCs w:val="24"/>
        </w:rPr>
      </w:pPr>
      <w:r>
        <w:rPr>
          <w:sz w:val="24"/>
          <w:szCs w:val="24"/>
        </w:rPr>
        <w:t>Následuje pasáž, ve které se Julie Mao probouzí v neznámém prostoru. Dezorientace samotné postavy</w:t>
      </w:r>
      <w:r w:rsidR="006915FE">
        <w:rPr>
          <w:sz w:val="24"/>
          <w:szCs w:val="24"/>
        </w:rPr>
        <w:t xml:space="preserve"> způsobuje, že divák chce pochopit prostor ještě více. I když se v této části nedozví mnoho informací, podpoří to jeho zájem o vnímání a pochopení prostoru, tak jak se o to snaží samotná postava.</w:t>
      </w:r>
      <w:r w:rsidR="006915FE">
        <w:rPr>
          <w:rStyle w:val="Znakapoznpodarou"/>
          <w:sz w:val="24"/>
          <w:szCs w:val="24"/>
        </w:rPr>
        <w:footnoteReference w:id="142"/>
      </w:r>
      <w:r w:rsidR="006915FE">
        <w:rPr>
          <w:sz w:val="24"/>
          <w:szCs w:val="24"/>
        </w:rPr>
        <w:t xml:space="preserve">  </w:t>
      </w:r>
      <w:r>
        <w:rPr>
          <w:sz w:val="24"/>
          <w:szCs w:val="24"/>
        </w:rPr>
        <w:t xml:space="preserve">  </w:t>
      </w:r>
    </w:p>
    <w:p w14:paraId="10E503FB" w14:textId="68EFACB7" w:rsidR="00E84437" w:rsidRDefault="000309FA" w:rsidP="00472F15">
      <w:pPr>
        <w:spacing w:line="360" w:lineRule="auto"/>
        <w:jc w:val="both"/>
        <w:rPr>
          <w:sz w:val="24"/>
          <w:szCs w:val="24"/>
        </w:rPr>
      </w:pPr>
      <w:r>
        <w:rPr>
          <w:sz w:val="24"/>
          <w:szCs w:val="24"/>
        </w:rPr>
        <w:t>Do primární expozice</w:t>
      </w:r>
      <w:r w:rsidR="00BB06C1">
        <w:rPr>
          <w:sz w:val="24"/>
          <w:szCs w:val="24"/>
        </w:rPr>
        <w:t xml:space="preserve"> zahrnu ještě segment, ve kterém je divákovi pos</w:t>
      </w:r>
      <w:r w:rsidR="002C4AED">
        <w:rPr>
          <w:sz w:val="24"/>
          <w:szCs w:val="24"/>
        </w:rPr>
        <w:t>k</w:t>
      </w:r>
      <w:r w:rsidR="00BB06C1">
        <w:rPr>
          <w:sz w:val="24"/>
          <w:szCs w:val="24"/>
        </w:rPr>
        <w:t xml:space="preserve">ytnuto několik informací nejen o konkrétní lokaci, ale </w:t>
      </w:r>
      <w:r w:rsidR="00070514">
        <w:rPr>
          <w:sz w:val="24"/>
          <w:szCs w:val="24"/>
        </w:rPr>
        <w:t xml:space="preserve">také o její celkové situaci v širokém kontextu. </w:t>
      </w:r>
      <w:r w:rsidR="002F01FA">
        <w:rPr>
          <w:sz w:val="24"/>
          <w:szCs w:val="24"/>
        </w:rPr>
        <w:t>S</w:t>
      </w:r>
      <w:r w:rsidR="00A9126A">
        <w:rPr>
          <w:sz w:val="24"/>
          <w:szCs w:val="24"/>
        </w:rPr>
        <w:t xml:space="preserve">egment začíná </w:t>
      </w:r>
      <w:r w:rsidR="00B919D0">
        <w:rPr>
          <w:sz w:val="24"/>
          <w:szCs w:val="24"/>
        </w:rPr>
        <w:t>celkovým záběrem</w:t>
      </w:r>
      <w:r w:rsidR="00E67DCD">
        <w:rPr>
          <w:sz w:val="24"/>
          <w:szCs w:val="24"/>
        </w:rPr>
        <w:t xml:space="preserve"> </w:t>
      </w:r>
      <w:r w:rsidR="00E22257">
        <w:rPr>
          <w:sz w:val="24"/>
          <w:szCs w:val="24"/>
        </w:rPr>
        <w:t xml:space="preserve">na </w:t>
      </w:r>
      <w:r w:rsidR="004F56F7">
        <w:rPr>
          <w:sz w:val="24"/>
          <w:szCs w:val="24"/>
        </w:rPr>
        <w:t>asteroid</w:t>
      </w:r>
      <w:r w:rsidR="007F2729">
        <w:rPr>
          <w:sz w:val="24"/>
          <w:szCs w:val="24"/>
        </w:rPr>
        <w:t xml:space="preserve"> Ce</w:t>
      </w:r>
      <w:r w:rsidR="00E22257">
        <w:rPr>
          <w:sz w:val="24"/>
          <w:szCs w:val="24"/>
        </w:rPr>
        <w:t xml:space="preserve">res a </w:t>
      </w:r>
      <w:r w:rsidR="0012115B">
        <w:rPr>
          <w:sz w:val="24"/>
          <w:szCs w:val="24"/>
        </w:rPr>
        <w:t>na stanici, která je na něm vybudována</w:t>
      </w:r>
      <w:r w:rsidR="004F56F7">
        <w:rPr>
          <w:sz w:val="24"/>
          <w:szCs w:val="24"/>
        </w:rPr>
        <w:t xml:space="preserve">. </w:t>
      </w:r>
      <w:r w:rsidR="003E0B6A">
        <w:rPr>
          <w:sz w:val="24"/>
          <w:szCs w:val="24"/>
        </w:rPr>
        <w:t>Tato lokace je pro příběh velmi zásadní</w:t>
      </w:r>
      <w:r w:rsidR="00FD77A7">
        <w:rPr>
          <w:sz w:val="24"/>
          <w:szCs w:val="24"/>
        </w:rPr>
        <w:t xml:space="preserve">, a proto se tvůrci ujistili, že bude </w:t>
      </w:r>
      <w:r w:rsidR="00B245DC">
        <w:rPr>
          <w:sz w:val="24"/>
          <w:szCs w:val="24"/>
        </w:rPr>
        <w:t xml:space="preserve">prezentována a charakterizována poměrně detailně. </w:t>
      </w:r>
      <w:r w:rsidR="008802F5">
        <w:rPr>
          <w:sz w:val="24"/>
          <w:szCs w:val="24"/>
        </w:rPr>
        <w:t xml:space="preserve">V jediném momentu </w:t>
      </w:r>
      <w:r w:rsidR="0027678B">
        <w:rPr>
          <w:sz w:val="24"/>
          <w:szCs w:val="24"/>
        </w:rPr>
        <w:t xml:space="preserve">je </w:t>
      </w:r>
      <w:r w:rsidR="00B76AEC">
        <w:rPr>
          <w:sz w:val="24"/>
          <w:szCs w:val="24"/>
        </w:rPr>
        <w:t>explicitně sděleno</w:t>
      </w:r>
      <w:r w:rsidR="009766A5">
        <w:rPr>
          <w:sz w:val="24"/>
          <w:szCs w:val="24"/>
        </w:rPr>
        <w:t>,</w:t>
      </w:r>
      <w:r w:rsidR="00B76AEC">
        <w:rPr>
          <w:sz w:val="24"/>
          <w:szCs w:val="24"/>
        </w:rPr>
        <w:t xml:space="preserve"> o jakou lokaci se jedná</w:t>
      </w:r>
      <w:r w:rsidR="009766A5">
        <w:rPr>
          <w:sz w:val="24"/>
          <w:szCs w:val="24"/>
        </w:rPr>
        <w:t xml:space="preserve"> a</w:t>
      </w:r>
      <w:r w:rsidR="00B76AEC">
        <w:rPr>
          <w:sz w:val="24"/>
          <w:szCs w:val="24"/>
        </w:rPr>
        <w:t xml:space="preserve"> kde se nachází</w:t>
      </w:r>
      <w:r w:rsidR="009766A5">
        <w:rPr>
          <w:sz w:val="24"/>
          <w:szCs w:val="24"/>
        </w:rPr>
        <w:t xml:space="preserve"> hned třemi způsoby. </w:t>
      </w:r>
      <w:r w:rsidR="009F435E">
        <w:rPr>
          <w:sz w:val="24"/>
          <w:szCs w:val="24"/>
        </w:rPr>
        <w:t xml:space="preserve">Na jedné z ploch stanice je možné vidět </w:t>
      </w:r>
      <w:r w:rsidR="00741886">
        <w:rPr>
          <w:sz w:val="24"/>
          <w:szCs w:val="24"/>
        </w:rPr>
        <w:t>velký nápi</w:t>
      </w:r>
      <w:r w:rsidR="005B2346">
        <w:rPr>
          <w:sz w:val="24"/>
          <w:szCs w:val="24"/>
        </w:rPr>
        <w:t>s „WELCOME TO CERES</w:t>
      </w:r>
      <w:r w:rsidR="00741886">
        <w:rPr>
          <w:sz w:val="24"/>
          <w:szCs w:val="24"/>
        </w:rPr>
        <w:t>“</w:t>
      </w:r>
      <w:r w:rsidR="005B2346">
        <w:rPr>
          <w:sz w:val="24"/>
          <w:szCs w:val="24"/>
        </w:rPr>
        <w:t xml:space="preserve"> (Vítejte na </w:t>
      </w:r>
      <w:r w:rsidR="005B7B41">
        <w:rPr>
          <w:sz w:val="24"/>
          <w:szCs w:val="24"/>
        </w:rPr>
        <w:t xml:space="preserve">stanci Ceres). Tento nápis funguje </w:t>
      </w:r>
      <w:r w:rsidR="00E51F12">
        <w:rPr>
          <w:sz w:val="24"/>
          <w:szCs w:val="24"/>
        </w:rPr>
        <w:t xml:space="preserve">také jako explicitní přivítání diváka </w:t>
      </w:r>
      <w:r w:rsidR="005A27D3">
        <w:rPr>
          <w:sz w:val="24"/>
          <w:szCs w:val="24"/>
        </w:rPr>
        <w:t xml:space="preserve">do nového příběhu a </w:t>
      </w:r>
      <w:r w:rsidR="00DB4BD8">
        <w:rPr>
          <w:sz w:val="24"/>
          <w:szCs w:val="24"/>
        </w:rPr>
        <w:t xml:space="preserve">první konkrétní lokace. Zároveň se </w:t>
      </w:r>
      <w:r w:rsidR="00FD4324">
        <w:rPr>
          <w:sz w:val="24"/>
          <w:szCs w:val="24"/>
        </w:rPr>
        <w:t xml:space="preserve">objevuje </w:t>
      </w:r>
      <w:r w:rsidR="008B765A">
        <w:rPr>
          <w:sz w:val="24"/>
          <w:szCs w:val="24"/>
        </w:rPr>
        <w:t>titulek</w:t>
      </w:r>
      <w:r w:rsidR="00AA3055">
        <w:rPr>
          <w:sz w:val="24"/>
          <w:szCs w:val="24"/>
        </w:rPr>
        <w:t xml:space="preserve"> „</w:t>
      </w:r>
      <w:r w:rsidR="00C82D8C">
        <w:rPr>
          <w:sz w:val="24"/>
          <w:szCs w:val="24"/>
        </w:rPr>
        <w:t xml:space="preserve">Stanice Ceres. Protektorát OSN / </w:t>
      </w:r>
      <w:r w:rsidR="00912A97">
        <w:rPr>
          <w:sz w:val="24"/>
          <w:szCs w:val="24"/>
        </w:rPr>
        <w:t xml:space="preserve">V Asteroidovém </w:t>
      </w:r>
      <w:r w:rsidR="007E7AE4">
        <w:rPr>
          <w:sz w:val="24"/>
          <w:szCs w:val="24"/>
        </w:rPr>
        <w:t>p</w:t>
      </w:r>
      <w:r w:rsidR="00912A97">
        <w:rPr>
          <w:sz w:val="24"/>
          <w:szCs w:val="24"/>
        </w:rPr>
        <w:t>ásu</w:t>
      </w:r>
      <w:r w:rsidR="00C82D8C">
        <w:rPr>
          <w:sz w:val="24"/>
          <w:szCs w:val="24"/>
        </w:rPr>
        <w:t>“</w:t>
      </w:r>
      <w:r w:rsidR="00912A97">
        <w:rPr>
          <w:sz w:val="24"/>
          <w:szCs w:val="24"/>
        </w:rPr>
        <w:t xml:space="preserve">. </w:t>
      </w:r>
      <w:r w:rsidR="00E51F12">
        <w:rPr>
          <w:sz w:val="24"/>
          <w:szCs w:val="24"/>
        </w:rPr>
        <w:t xml:space="preserve"> </w:t>
      </w:r>
      <w:r w:rsidR="00123A3C">
        <w:rPr>
          <w:sz w:val="24"/>
          <w:szCs w:val="24"/>
        </w:rPr>
        <w:t xml:space="preserve">Znovu je zde zopakován </w:t>
      </w:r>
      <w:r w:rsidR="00C31F33">
        <w:rPr>
          <w:sz w:val="24"/>
          <w:szCs w:val="24"/>
        </w:rPr>
        <w:t>název této lokace, navíc s</w:t>
      </w:r>
      <w:r w:rsidR="002D2ED8">
        <w:rPr>
          <w:sz w:val="24"/>
          <w:szCs w:val="24"/>
        </w:rPr>
        <w:t> </w:t>
      </w:r>
      <w:r w:rsidR="00C31F33">
        <w:rPr>
          <w:sz w:val="24"/>
          <w:szCs w:val="24"/>
        </w:rPr>
        <w:t>informací</w:t>
      </w:r>
      <w:r w:rsidR="002D2ED8">
        <w:rPr>
          <w:sz w:val="24"/>
          <w:szCs w:val="24"/>
        </w:rPr>
        <w:t xml:space="preserve">, že spadá pod kontrolu OSN a s upřesněním, </w:t>
      </w:r>
      <w:r w:rsidR="007E7AE4">
        <w:rPr>
          <w:sz w:val="24"/>
          <w:szCs w:val="24"/>
        </w:rPr>
        <w:t xml:space="preserve">že </w:t>
      </w:r>
      <w:r w:rsidR="00E96BA8">
        <w:rPr>
          <w:sz w:val="24"/>
          <w:szCs w:val="24"/>
        </w:rPr>
        <w:t>je součástí</w:t>
      </w:r>
      <w:r w:rsidR="007E7AE4">
        <w:rPr>
          <w:sz w:val="24"/>
          <w:szCs w:val="24"/>
        </w:rPr>
        <w:t xml:space="preserve"> komplexu tzv. Pásu. </w:t>
      </w:r>
      <w:r w:rsidR="000B7B32">
        <w:rPr>
          <w:sz w:val="24"/>
          <w:szCs w:val="24"/>
        </w:rPr>
        <w:t>Jedná se o již zmíněn</w:t>
      </w:r>
      <w:r w:rsidR="005C0856">
        <w:rPr>
          <w:sz w:val="24"/>
          <w:szCs w:val="24"/>
        </w:rPr>
        <w:t>ý</w:t>
      </w:r>
      <w:r w:rsidR="00587431">
        <w:rPr>
          <w:sz w:val="24"/>
          <w:szCs w:val="24"/>
        </w:rPr>
        <w:t xml:space="preserve"> typ</w:t>
      </w:r>
      <w:r w:rsidR="000B7B32">
        <w:rPr>
          <w:sz w:val="24"/>
          <w:szCs w:val="24"/>
        </w:rPr>
        <w:t xml:space="preserve"> titul</w:t>
      </w:r>
      <w:r w:rsidR="00587431">
        <w:rPr>
          <w:sz w:val="24"/>
          <w:szCs w:val="24"/>
        </w:rPr>
        <w:t>ku</w:t>
      </w:r>
      <w:r w:rsidR="000B7B32">
        <w:rPr>
          <w:sz w:val="24"/>
          <w:szCs w:val="24"/>
        </w:rPr>
        <w:t>, který</w:t>
      </w:r>
      <w:r w:rsidR="00190A74">
        <w:rPr>
          <w:sz w:val="24"/>
          <w:szCs w:val="24"/>
        </w:rPr>
        <w:t xml:space="preserve"> svým charakterem</w:t>
      </w:r>
      <w:r w:rsidR="000B7B32">
        <w:rPr>
          <w:sz w:val="24"/>
          <w:szCs w:val="24"/>
        </w:rPr>
        <w:t xml:space="preserve"> vytváří </w:t>
      </w:r>
      <w:r w:rsidR="00A72B8E">
        <w:rPr>
          <w:sz w:val="24"/>
          <w:szCs w:val="24"/>
        </w:rPr>
        <w:t xml:space="preserve">komplexní síť </w:t>
      </w:r>
      <w:r w:rsidR="00C21860">
        <w:rPr>
          <w:sz w:val="24"/>
          <w:szCs w:val="24"/>
        </w:rPr>
        <w:t xml:space="preserve">lokací a vsazuje jednotlivá místa do kontextu </w:t>
      </w:r>
      <w:r w:rsidR="00214501">
        <w:rPr>
          <w:sz w:val="24"/>
          <w:szCs w:val="24"/>
        </w:rPr>
        <w:t>fikčního světa.</w:t>
      </w:r>
      <w:r w:rsidR="00296E93">
        <w:rPr>
          <w:rStyle w:val="Znakapoznpodarou"/>
          <w:sz w:val="24"/>
          <w:szCs w:val="24"/>
        </w:rPr>
        <w:footnoteReference w:id="143"/>
      </w:r>
      <w:r w:rsidR="00214501">
        <w:rPr>
          <w:sz w:val="24"/>
          <w:szCs w:val="24"/>
        </w:rPr>
        <w:t xml:space="preserve"> </w:t>
      </w:r>
      <w:r w:rsidR="00A6364F">
        <w:rPr>
          <w:sz w:val="24"/>
          <w:szCs w:val="24"/>
        </w:rPr>
        <w:t xml:space="preserve">Do momentu, kdy se objevují </w:t>
      </w:r>
      <w:r w:rsidR="002A6EBD">
        <w:rPr>
          <w:sz w:val="24"/>
          <w:szCs w:val="24"/>
        </w:rPr>
        <w:t xml:space="preserve">zmíněné </w:t>
      </w:r>
      <w:r w:rsidR="00A6364F">
        <w:rPr>
          <w:sz w:val="24"/>
          <w:szCs w:val="24"/>
        </w:rPr>
        <w:t xml:space="preserve">dva determinanty </w:t>
      </w:r>
      <w:r w:rsidR="002A6EBD">
        <w:rPr>
          <w:sz w:val="24"/>
          <w:szCs w:val="24"/>
        </w:rPr>
        <w:t xml:space="preserve">této lokace, se </w:t>
      </w:r>
      <w:r w:rsidR="002A6EBD">
        <w:rPr>
          <w:sz w:val="24"/>
          <w:szCs w:val="24"/>
        </w:rPr>
        <w:lastRenderedPageBreak/>
        <w:t xml:space="preserve">prolíná </w:t>
      </w:r>
      <w:r w:rsidR="00F76A02">
        <w:rPr>
          <w:sz w:val="24"/>
          <w:szCs w:val="24"/>
        </w:rPr>
        <w:t xml:space="preserve">hlas </w:t>
      </w:r>
      <w:r w:rsidR="003C2B88">
        <w:rPr>
          <w:sz w:val="24"/>
          <w:szCs w:val="24"/>
        </w:rPr>
        <w:t>(</w:t>
      </w:r>
      <w:r w:rsidR="00F76A02">
        <w:rPr>
          <w:sz w:val="24"/>
          <w:szCs w:val="24"/>
        </w:rPr>
        <w:t xml:space="preserve">prozatím off-screen homodiegetcikého </w:t>
      </w:r>
      <w:r w:rsidR="00C81CD6">
        <w:rPr>
          <w:sz w:val="24"/>
          <w:szCs w:val="24"/>
        </w:rPr>
        <w:t>vypravěče</w:t>
      </w:r>
      <w:r w:rsidR="003C2B88">
        <w:rPr>
          <w:sz w:val="24"/>
          <w:szCs w:val="24"/>
        </w:rPr>
        <w:t>)</w:t>
      </w:r>
      <w:r w:rsidR="00BC21FF">
        <w:rPr>
          <w:rStyle w:val="Znakapoznpodarou"/>
          <w:sz w:val="24"/>
          <w:szCs w:val="24"/>
        </w:rPr>
        <w:footnoteReference w:id="144"/>
      </w:r>
      <w:r w:rsidR="009765A3">
        <w:rPr>
          <w:sz w:val="24"/>
          <w:szCs w:val="24"/>
        </w:rPr>
        <w:t>, který dodává místu specifičtější charakterizaci</w:t>
      </w:r>
      <w:r w:rsidR="00BC21FF">
        <w:rPr>
          <w:sz w:val="24"/>
          <w:szCs w:val="24"/>
        </w:rPr>
        <w:t xml:space="preserve">. </w:t>
      </w:r>
      <w:r w:rsidR="00526DA8">
        <w:rPr>
          <w:sz w:val="24"/>
          <w:szCs w:val="24"/>
        </w:rPr>
        <w:t xml:space="preserve">Nejprve je nastíněna historie </w:t>
      </w:r>
      <w:r w:rsidR="00DF2560">
        <w:rPr>
          <w:sz w:val="24"/>
          <w:szCs w:val="24"/>
        </w:rPr>
        <w:t xml:space="preserve">asteroidu Ceres, který byl kompletně pokryt ledem, a tudíž bylo dostatek vody pro všechny obyvatele </w:t>
      </w:r>
      <w:r w:rsidR="00512F88">
        <w:rPr>
          <w:sz w:val="24"/>
          <w:szCs w:val="24"/>
        </w:rPr>
        <w:t xml:space="preserve">Pásu na několik generací dopředu. Tato informace </w:t>
      </w:r>
      <w:r w:rsidR="00805207">
        <w:rPr>
          <w:sz w:val="24"/>
          <w:szCs w:val="24"/>
        </w:rPr>
        <w:t xml:space="preserve">rozvíjí </w:t>
      </w:r>
      <w:r w:rsidR="00054157">
        <w:rPr>
          <w:sz w:val="24"/>
          <w:szCs w:val="24"/>
        </w:rPr>
        <w:t>již zmíněnou</w:t>
      </w:r>
      <w:r w:rsidR="00805207">
        <w:rPr>
          <w:sz w:val="24"/>
          <w:szCs w:val="24"/>
        </w:rPr>
        <w:t xml:space="preserve"> hodnotu vody</w:t>
      </w:r>
      <w:r w:rsidR="00DC3951">
        <w:rPr>
          <w:sz w:val="24"/>
          <w:szCs w:val="24"/>
        </w:rPr>
        <w:t xml:space="preserve"> v Pásu. </w:t>
      </w:r>
      <w:r w:rsidR="005E5687">
        <w:rPr>
          <w:sz w:val="24"/>
          <w:szCs w:val="24"/>
        </w:rPr>
        <w:t xml:space="preserve">Hlas zmiňuje </w:t>
      </w:r>
      <w:r w:rsidR="009161B9">
        <w:rPr>
          <w:sz w:val="24"/>
          <w:szCs w:val="24"/>
        </w:rPr>
        <w:t xml:space="preserve">určitou tyranii Země a Marsu, kteří si téměř všechnu vodu vytěžili pro sebe. </w:t>
      </w:r>
      <w:r w:rsidR="00D44BD7">
        <w:rPr>
          <w:sz w:val="24"/>
          <w:szCs w:val="24"/>
        </w:rPr>
        <w:t xml:space="preserve">Už v tuto chvíli </w:t>
      </w:r>
      <w:r w:rsidR="00B72080">
        <w:rPr>
          <w:sz w:val="24"/>
          <w:szCs w:val="24"/>
        </w:rPr>
        <w:t>je vysvětlen jeden z důvodů nenávisti obyvatel Pásu</w:t>
      </w:r>
      <w:r w:rsidR="00591096">
        <w:rPr>
          <w:sz w:val="24"/>
          <w:szCs w:val="24"/>
        </w:rPr>
        <w:t>, konkrétně specifické skupiny,</w:t>
      </w:r>
      <w:r w:rsidR="00B72080">
        <w:rPr>
          <w:sz w:val="24"/>
          <w:szCs w:val="24"/>
        </w:rPr>
        <w:t xml:space="preserve"> vůči </w:t>
      </w:r>
      <w:r w:rsidR="00803764">
        <w:rPr>
          <w:sz w:val="24"/>
          <w:szCs w:val="24"/>
        </w:rPr>
        <w:t>Zemi.</w:t>
      </w:r>
      <w:r w:rsidR="00615FC1">
        <w:rPr>
          <w:sz w:val="24"/>
          <w:szCs w:val="24"/>
        </w:rPr>
        <w:t xml:space="preserve"> </w:t>
      </w:r>
      <w:r w:rsidR="00EE1012">
        <w:rPr>
          <w:sz w:val="24"/>
          <w:szCs w:val="24"/>
        </w:rPr>
        <w:t>Neznám</w:t>
      </w:r>
      <w:r w:rsidR="00835369">
        <w:rPr>
          <w:sz w:val="24"/>
          <w:szCs w:val="24"/>
        </w:rPr>
        <w:t>ý</w:t>
      </w:r>
      <w:r w:rsidR="00EE1012">
        <w:rPr>
          <w:sz w:val="24"/>
          <w:szCs w:val="24"/>
        </w:rPr>
        <w:t xml:space="preserve"> muž ve svém monologu</w:t>
      </w:r>
      <w:r w:rsidR="00835369">
        <w:rPr>
          <w:sz w:val="24"/>
          <w:szCs w:val="24"/>
        </w:rPr>
        <w:t xml:space="preserve"> dále</w:t>
      </w:r>
      <w:r w:rsidR="00EE1012">
        <w:rPr>
          <w:sz w:val="24"/>
          <w:szCs w:val="24"/>
        </w:rPr>
        <w:t xml:space="preserve"> etabluje Ceres jako nejdůležitější stanici Pásu a</w:t>
      </w:r>
      <w:r w:rsidR="00C0724A">
        <w:rPr>
          <w:sz w:val="24"/>
          <w:szCs w:val="24"/>
        </w:rPr>
        <w:t xml:space="preserve"> upozorňuje, že množství nákladu, které prochází </w:t>
      </w:r>
      <w:r w:rsidR="006E08D1">
        <w:rPr>
          <w:sz w:val="24"/>
          <w:szCs w:val="24"/>
        </w:rPr>
        <w:t xml:space="preserve">touto stanicí, nebylo nikdy určeno pro její obyvatele. </w:t>
      </w:r>
      <w:r w:rsidR="00CA207C">
        <w:rPr>
          <w:sz w:val="24"/>
          <w:szCs w:val="24"/>
        </w:rPr>
        <w:t>Explicitně</w:t>
      </w:r>
      <w:r w:rsidR="00520F38">
        <w:rPr>
          <w:sz w:val="24"/>
          <w:szCs w:val="24"/>
        </w:rPr>
        <w:t xml:space="preserve"> tak </w:t>
      </w:r>
      <w:r w:rsidR="00F95208">
        <w:rPr>
          <w:sz w:val="24"/>
          <w:szCs w:val="24"/>
        </w:rPr>
        <w:t>divákovi sděluje, že</w:t>
      </w:r>
      <w:r w:rsidR="00520F38">
        <w:rPr>
          <w:sz w:val="24"/>
          <w:szCs w:val="24"/>
        </w:rPr>
        <w:t xml:space="preserve"> Ceres</w:t>
      </w:r>
      <w:r w:rsidR="00F95208">
        <w:rPr>
          <w:sz w:val="24"/>
          <w:szCs w:val="24"/>
        </w:rPr>
        <w:t xml:space="preserve"> je </w:t>
      </w:r>
      <w:r w:rsidR="00CA207C">
        <w:rPr>
          <w:sz w:val="24"/>
          <w:szCs w:val="24"/>
        </w:rPr>
        <w:t xml:space="preserve">velmi </w:t>
      </w:r>
      <w:r w:rsidR="00F95208">
        <w:rPr>
          <w:sz w:val="24"/>
          <w:szCs w:val="24"/>
        </w:rPr>
        <w:t xml:space="preserve">důležitým </w:t>
      </w:r>
      <w:r w:rsidR="00247AA2">
        <w:rPr>
          <w:sz w:val="24"/>
          <w:szCs w:val="24"/>
        </w:rPr>
        <w:t xml:space="preserve">„obchodním přístavem“. </w:t>
      </w:r>
      <w:r w:rsidR="00E70ADF">
        <w:rPr>
          <w:sz w:val="24"/>
          <w:szCs w:val="24"/>
        </w:rPr>
        <w:t>Lidé z Pásu toto zboží</w:t>
      </w:r>
      <w:r w:rsidR="0016152B">
        <w:rPr>
          <w:sz w:val="24"/>
          <w:szCs w:val="24"/>
        </w:rPr>
        <w:t xml:space="preserve"> pouze</w:t>
      </w:r>
      <w:r w:rsidR="00E70ADF">
        <w:rPr>
          <w:sz w:val="24"/>
          <w:szCs w:val="24"/>
        </w:rPr>
        <w:t xml:space="preserve"> vykládají a nakládají</w:t>
      </w:r>
      <w:r w:rsidR="00E266A7">
        <w:rPr>
          <w:sz w:val="24"/>
          <w:szCs w:val="24"/>
        </w:rPr>
        <w:t xml:space="preserve">. Dále také </w:t>
      </w:r>
      <w:r w:rsidR="00D17F06">
        <w:rPr>
          <w:sz w:val="24"/>
          <w:szCs w:val="24"/>
        </w:rPr>
        <w:t>opravují potrubí a filtry</w:t>
      </w:r>
      <w:r w:rsidR="000372B4">
        <w:rPr>
          <w:sz w:val="24"/>
          <w:szCs w:val="24"/>
        </w:rPr>
        <w:t xml:space="preserve">, které </w:t>
      </w:r>
      <w:r w:rsidR="00EE6761">
        <w:rPr>
          <w:sz w:val="24"/>
          <w:szCs w:val="24"/>
        </w:rPr>
        <w:t xml:space="preserve">zajišťují </w:t>
      </w:r>
      <w:r w:rsidR="000372B4">
        <w:rPr>
          <w:sz w:val="24"/>
          <w:szCs w:val="24"/>
        </w:rPr>
        <w:t xml:space="preserve">přísun kyslíku. </w:t>
      </w:r>
      <w:r w:rsidR="00DD26BE">
        <w:rPr>
          <w:sz w:val="24"/>
          <w:szCs w:val="24"/>
        </w:rPr>
        <w:t xml:space="preserve">Během tohoto monologu </w:t>
      </w:r>
      <w:r w:rsidR="007211DC">
        <w:rPr>
          <w:sz w:val="24"/>
          <w:szCs w:val="24"/>
        </w:rPr>
        <w:t>kamera postupně prolétává prostorem stanice.</w:t>
      </w:r>
      <w:r w:rsidR="001E118C">
        <w:rPr>
          <w:sz w:val="24"/>
          <w:szCs w:val="24"/>
        </w:rPr>
        <w:t xml:space="preserve"> Vrátím se do momentu, kdy se objevuje nápis „WELCOME TO CERES“</w:t>
      </w:r>
      <w:r w:rsidR="008C7F15">
        <w:rPr>
          <w:sz w:val="24"/>
          <w:szCs w:val="24"/>
        </w:rPr>
        <w:t xml:space="preserve">. Z tohoto místa </w:t>
      </w:r>
      <w:r w:rsidR="007A56BA">
        <w:rPr>
          <w:sz w:val="24"/>
          <w:szCs w:val="24"/>
        </w:rPr>
        <w:t xml:space="preserve">kamera pomalu sleduje </w:t>
      </w:r>
      <w:r w:rsidR="00ED3A26">
        <w:rPr>
          <w:sz w:val="24"/>
          <w:szCs w:val="24"/>
        </w:rPr>
        <w:t>náklad</w:t>
      </w:r>
      <w:r w:rsidR="00F47115">
        <w:rPr>
          <w:sz w:val="24"/>
          <w:szCs w:val="24"/>
        </w:rPr>
        <w:t>ní prostor, do kterého je právě přijím</w:t>
      </w:r>
      <w:r w:rsidR="005B5589">
        <w:rPr>
          <w:sz w:val="24"/>
          <w:szCs w:val="24"/>
        </w:rPr>
        <w:t>ána vesmírná loď, kterou je možné označi</w:t>
      </w:r>
      <w:r w:rsidR="00BD6782">
        <w:rPr>
          <w:sz w:val="24"/>
          <w:szCs w:val="24"/>
        </w:rPr>
        <w:t xml:space="preserve">t za těžební či nákladní. </w:t>
      </w:r>
      <w:r w:rsidR="00DE6BCF">
        <w:rPr>
          <w:sz w:val="24"/>
          <w:szCs w:val="24"/>
        </w:rPr>
        <w:t>Označit</w:t>
      </w:r>
      <w:r w:rsidR="00AD68A5">
        <w:rPr>
          <w:sz w:val="24"/>
          <w:szCs w:val="24"/>
        </w:rPr>
        <w:t xml:space="preserve"> právě</w:t>
      </w:r>
      <w:r w:rsidR="00DE6BCF">
        <w:rPr>
          <w:sz w:val="24"/>
          <w:szCs w:val="24"/>
        </w:rPr>
        <w:t xml:space="preserve"> zabíranou lokaci za nákladní prostor lze na základě probíhajícího monologu, který </w:t>
      </w:r>
      <w:r w:rsidR="00C44407">
        <w:rPr>
          <w:sz w:val="24"/>
          <w:szCs w:val="24"/>
        </w:rPr>
        <w:t xml:space="preserve">v tento moment zmiňuje důležitost stanice coby obchodního přístavu. </w:t>
      </w:r>
      <w:r w:rsidR="00E90766">
        <w:rPr>
          <w:sz w:val="24"/>
          <w:szCs w:val="24"/>
        </w:rPr>
        <w:t xml:space="preserve">Následuje záběr </w:t>
      </w:r>
      <w:r w:rsidR="00091DED">
        <w:rPr>
          <w:sz w:val="24"/>
          <w:szCs w:val="24"/>
        </w:rPr>
        <w:t>na konkrétní část nákladního prostoru</w:t>
      </w:r>
      <w:r w:rsidR="001B3482">
        <w:rPr>
          <w:sz w:val="24"/>
          <w:szCs w:val="24"/>
        </w:rPr>
        <w:t xml:space="preserve">, ve které se mimochodem </w:t>
      </w:r>
      <w:r w:rsidR="009B5903">
        <w:rPr>
          <w:sz w:val="24"/>
          <w:szCs w:val="24"/>
        </w:rPr>
        <w:t>opět objevuje název stanice Ceres, tentokrát však již v oficiálním logu „Ceres station“.</w:t>
      </w:r>
      <w:r w:rsidR="00017D05">
        <w:rPr>
          <w:sz w:val="24"/>
          <w:szCs w:val="24"/>
        </w:rPr>
        <w:t xml:space="preserve"> V tomto prostoru lze zároveň vidět obyvatele Pásu vykládající a n</w:t>
      </w:r>
      <w:r w:rsidR="001E2EFA">
        <w:rPr>
          <w:sz w:val="24"/>
          <w:szCs w:val="24"/>
        </w:rPr>
        <w:t xml:space="preserve">akládající zboží, jak bylo již zmíněno v probíhajícím monologu. </w:t>
      </w:r>
      <w:r w:rsidR="00C60DB9">
        <w:rPr>
          <w:sz w:val="24"/>
          <w:szCs w:val="24"/>
        </w:rPr>
        <w:t xml:space="preserve">Kamera dále prolétává </w:t>
      </w:r>
      <w:r w:rsidR="00104EA2">
        <w:rPr>
          <w:sz w:val="24"/>
          <w:szCs w:val="24"/>
        </w:rPr>
        <w:t>šachtou a ventilací</w:t>
      </w:r>
      <w:r w:rsidR="00667745">
        <w:rPr>
          <w:sz w:val="24"/>
          <w:szCs w:val="24"/>
        </w:rPr>
        <w:t xml:space="preserve"> při zmínce o dolech, potrubích a filtrech. </w:t>
      </w:r>
      <w:r w:rsidR="008F18DB">
        <w:rPr>
          <w:sz w:val="24"/>
          <w:szCs w:val="24"/>
        </w:rPr>
        <w:t>Při větě: „…</w:t>
      </w:r>
      <w:r w:rsidR="008F18DB" w:rsidRPr="00841424">
        <w:rPr>
          <w:i/>
          <w:iCs/>
          <w:sz w:val="24"/>
          <w:szCs w:val="24"/>
        </w:rPr>
        <w:t>udržujeme tento dýchající kámen na živu</w:t>
      </w:r>
      <w:r w:rsidR="00841424" w:rsidRPr="00841424">
        <w:rPr>
          <w:i/>
          <w:iCs/>
          <w:sz w:val="24"/>
          <w:szCs w:val="24"/>
        </w:rPr>
        <w:t>.</w:t>
      </w:r>
      <w:r w:rsidR="008F18DB">
        <w:rPr>
          <w:sz w:val="24"/>
          <w:szCs w:val="24"/>
        </w:rPr>
        <w:t>“</w:t>
      </w:r>
      <w:r w:rsidR="00841424">
        <w:rPr>
          <w:sz w:val="24"/>
          <w:szCs w:val="24"/>
        </w:rPr>
        <w:t xml:space="preserve">, </w:t>
      </w:r>
      <w:r w:rsidR="008300AD">
        <w:rPr>
          <w:sz w:val="24"/>
          <w:szCs w:val="24"/>
        </w:rPr>
        <w:t xml:space="preserve">kamera zabírá prostor se stromy a jinou zelení, která </w:t>
      </w:r>
      <w:r w:rsidR="00903D3A">
        <w:rPr>
          <w:sz w:val="24"/>
          <w:szCs w:val="24"/>
        </w:rPr>
        <w:t>v kombinaci s</w:t>
      </w:r>
      <w:r w:rsidR="00AA1F0E">
        <w:rPr>
          <w:sz w:val="24"/>
          <w:szCs w:val="24"/>
        </w:rPr>
        <w:t> čistotou a bělostí mod</w:t>
      </w:r>
      <w:r w:rsidR="006F2BC4">
        <w:rPr>
          <w:sz w:val="24"/>
          <w:szCs w:val="24"/>
        </w:rPr>
        <w:t>erně designovaného</w:t>
      </w:r>
      <w:r w:rsidR="002E5C7F">
        <w:rPr>
          <w:sz w:val="24"/>
          <w:szCs w:val="24"/>
        </w:rPr>
        <w:t xml:space="preserve"> prostoru</w:t>
      </w:r>
      <w:r w:rsidR="00D248B5">
        <w:rPr>
          <w:sz w:val="24"/>
          <w:szCs w:val="24"/>
        </w:rPr>
        <w:t xml:space="preserve"> </w:t>
      </w:r>
      <w:r w:rsidR="000C4ACF">
        <w:rPr>
          <w:sz w:val="24"/>
          <w:szCs w:val="24"/>
        </w:rPr>
        <w:t>paradoxně vzbuzuje pocit</w:t>
      </w:r>
      <w:r w:rsidR="00997CEC">
        <w:rPr>
          <w:sz w:val="24"/>
          <w:szCs w:val="24"/>
        </w:rPr>
        <w:t xml:space="preserve"> ideálního životního prostředí s dostatkem vody i vzduchu. Tento záběr je pak v prudkém kontrastu </w:t>
      </w:r>
      <w:r w:rsidR="00082576">
        <w:rPr>
          <w:sz w:val="24"/>
          <w:szCs w:val="24"/>
        </w:rPr>
        <w:t>s</w:t>
      </w:r>
      <w:r w:rsidR="00096C8E">
        <w:rPr>
          <w:sz w:val="24"/>
          <w:szCs w:val="24"/>
        </w:rPr>
        <w:t xml:space="preserve"> průletem šachtami a temným špinavým transportním systémem, který je podobný metru. </w:t>
      </w:r>
      <w:r w:rsidR="00916023">
        <w:rPr>
          <w:sz w:val="24"/>
          <w:szCs w:val="24"/>
        </w:rPr>
        <w:t xml:space="preserve">Následuje záběr na další část stanice, která vypadá jako </w:t>
      </w:r>
      <w:r w:rsidR="00234970">
        <w:rPr>
          <w:sz w:val="24"/>
          <w:szCs w:val="24"/>
        </w:rPr>
        <w:t xml:space="preserve">nekonečný komplex </w:t>
      </w:r>
      <w:r w:rsidR="005B38E6">
        <w:rPr>
          <w:sz w:val="24"/>
          <w:szCs w:val="24"/>
        </w:rPr>
        <w:t xml:space="preserve">panelových ubikací. Ty se táhnou ve dvou řadách proti sobě </w:t>
      </w:r>
      <w:r w:rsidR="00B42C59">
        <w:rPr>
          <w:sz w:val="24"/>
          <w:szCs w:val="24"/>
        </w:rPr>
        <w:t>a využívají převážně šed</w:t>
      </w:r>
      <w:r w:rsidR="00385AEC">
        <w:rPr>
          <w:sz w:val="24"/>
          <w:szCs w:val="24"/>
        </w:rPr>
        <w:t>ých</w:t>
      </w:r>
      <w:r w:rsidR="00B42C59">
        <w:rPr>
          <w:sz w:val="24"/>
          <w:szCs w:val="24"/>
        </w:rPr>
        <w:t>, hněd</w:t>
      </w:r>
      <w:r w:rsidR="00385AEC">
        <w:rPr>
          <w:sz w:val="24"/>
          <w:szCs w:val="24"/>
        </w:rPr>
        <w:t>ých</w:t>
      </w:r>
      <w:r w:rsidR="00B42C59">
        <w:rPr>
          <w:sz w:val="24"/>
          <w:szCs w:val="24"/>
        </w:rPr>
        <w:t xml:space="preserve"> a modr</w:t>
      </w:r>
      <w:r w:rsidR="00385AEC">
        <w:rPr>
          <w:sz w:val="24"/>
          <w:szCs w:val="24"/>
        </w:rPr>
        <w:t>ých</w:t>
      </w:r>
      <w:r w:rsidR="00B42C59">
        <w:rPr>
          <w:sz w:val="24"/>
          <w:szCs w:val="24"/>
        </w:rPr>
        <w:t xml:space="preserve"> ba</w:t>
      </w:r>
      <w:r w:rsidR="00385AEC">
        <w:rPr>
          <w:sz w:val="24"/>
          <w:szCs w:val="24"/>
        </w:rPr>
        <w:t>rev</w:t>
      </w:r>
      <w:r w:rsidR="00B42C59">
        <w:rPr>
          <w:sz w:val="24"/>
          <w:szCs w:val="24"/>
        </w:rPr>
        <w:t>.</w:t>
      </w:r>
      <w:r w:rsidR="00385AEC">
        <w:rPr>
          <w:sz w:val="24"/>
          <w:szCs w:val="24"/>
        </w:rPr>
        <w:t xml:space="preserve"> V kombinaci se stejně ponurou </w:t>
      </w:r>
      <w:r w:rsidR="00AC0936">
        <w:rPr>
          <w:sz w:val="24"/>
          <w:szCs w:val="24"/>
        </w:rPr>
        <w:t>ulicí mezi těmito řadami paneláků</w:t>
      </w:r>
      <w:r w:rsidR="00B95B41">
        <w:rPr>
          <w:sz w:val="24"/>
          <w:szCs w:val="24"/>
        </w:rPr>
        <w:t xml:space="preserve"> se tato část již nejeví tak čistě a </w:t>
      </w:r>
      <w:r w:rsidR="00F9789B">
        <w:rPr>
          <w:sz w:val="24"/>
          <w:szCs w:val="24"/>
        </w:rPr>
        <w:t xml:space="preserve">optimálně pro utopistický život. </w:t>
      </w:r>
      <w:r w:rsidR="00F60304">
        <w:rPr>
          <w:sz w:val="24"/>
          <w:szCs w:val="24"/>
        </w:rPr>
        <w:t>Nad celou touto částí se rozprostírá klenba</w:t>
      </w:r>
      <w:r w:rsidR="006A061B">
        <w:rPr>
          <w:sz w:val="24"/>
          <w:szCs w:val="24"/>
        </w:rPr>
        <w:t>, kter</w:t>
      </w:r>
      <w:r w:rsidR="002F421D">
        <w:rPr>
          <w:sz w:val="24"/>
          <w:szCs w:val="24"/>
        </w:rPr>
        <w:t xml:space="preserve">á z prostoru vytváří jakési digitální podloubí. Tato klenba </w:t>
      </w:r>
      <w:r w:rsidR="003901CE">
        <w:rPr>
          <w:sz w:val="24"/>
          <w:szCs w:val="24"/>
        </w:rPr>
        <w:t xml:space="preserve">je složena z několika </w:t>
      </w:r>
      <w:r w:rsidR="00E07FE1">
        <w:rPr>
          <w:sz w:val="24"/>
          <w:szCs w:val="24"/>
        </w:rPr>
        <w:t xml:space="preserve">digitálních hexagonů, </w:t>
      </w:r>
      <w:r w:rsidR="00655E86">
        <w:rPr>
          <w:sz w:val="24"/>
          <w:szCs w:val="24"/>
        </w:rPr>
        <w:t xml:space="preserve">které dohromady imitují obraz oblohy, konkrétně </w:t>
      </w:r>
      <w:r w:rsidR="00655E86">
        <w:rPr>
          <w:sz w:val="24"/>
          <w:szCs w:val="24"/>
        </w:rPr>
        <w:lastRenderedPageBreak/>
        <w:t xml:space="preserve">plynoucích mraků. </w:t>
      </w:r>
      <w:r w:rsidR="00BA5410">
        <w:rPr>
          <w:i/>
          <w:iCs/>
          <w:sz w:val="24"/>
          <w:szCs w:val="24"/>
        </w:rPr>
        <w:t xml:space="preserve">The Expanse </w:t>
      </w:r>
      <w:r w:rsidR="00BA5410">
        <w:rPr>
          <w:sz w:val="24"/>
          <w:szCs w:val="24"/>
        </w:rPr>
        <w:t>se mimo jiné soustředí na fakt, že vesmír je temný</w:t>
      </w:r>
      <w:r w:rsidR="006F79CE">
        <w:rPr>
          <w:sz w:val="24"/>
          <w:szCs w:val="24"/>
        </w:rPr>
        <w:t>, ch</w:t>
      </w:r>
      <w:r w:rsidR="006F433B">
        <w:rPr>
          <w:sz w:val="24"/>
          <w:szCs w:val="24"/>
        </w:rPr>
        <w:t>la</w:t>
      </w:r>
      <w:r w:rsidR="006F79CE">
        <w:rPr>
          <w:sz w:val="24"/>
          <w:szCs w:val="24"/>
        </w:rPr>
        <w:t>dný a není v něm možné spatřit</w:t>
      </w:r>
      <w:r w:rsidR="00B95B41">
        <w:rPr>
          <w:sz w:val="24"/>
          <w:szCs w:val="24"/>
        </w:rPr>
        <w:t xml:space="preserve"> </w:t>
      </w:r>
      <w:r w:rsidR="006F433B">
        <w:rPr>
          <w:sz w:val="24"/>
          <w:szCs w:val="24"/>
        </w:rPr>
        <w:t xml:space="preserve">oblohu. Její digitální imitace tak může </w:t>
      </w:r>
      <w:r w:rsidR="00C7419B">
        <w:rPr>
          <w:sz w:val="24"/>
          <w:szCs w:val="24"/>
        </w:rPr>
        <w:t xml:space="preserve">zprostředkovat </w:t>
      </w:r>
      <w:r w:rsidR="009902AB">
        <w:rPr>
          <w:sz w:val="24"/>
          <w:szCs w:val="24"/>
        </w:rPr>
        <w:t xml:space="preserve">iluzi čistého vzduchu a denního světla, </w:t>
      </w:r>
      <w:r w:rsidR="008D2C34">
        <w:rPr>
          <w:sz w:val="24"/>
          <w:szCs w:val="24"/>
        </w:rPr>
        <w:t>na druhou stranu může vzbudit pocit frustrace či klaustrofobii.</w:t>
      </w:r>
      <w:r w:rsidR="003701D6">
        <w:rPr>
          <w:sz w:val="24"/>
          <w:szCs w:val="24"/>
        </w:rPr>
        <w:t xml:space="preserve"> V této pasáži kamera navazuje na pohyb dron</w:t>
      </w:r>
      <w:r w:rsidR="009C023F">
        <w:rPr>
          <w:sz w:val="24"/>
          <w:szCs w:val="24"/>
        </w:rPr>
        <w:t>a</w:t>
      </w:r>
      <w:r w:rsidR="0065611B">
        <w:rPr>
          <w:sz w:val="24"/>
          <w:szCs w:val="24"/>
        </w:rPr>
        <w:t xml:space="preserve">, který vlétává do ventilace. </w:t>
      </w:r>
      <w:r w:rsidR="009C023F">
        <w:rPr>
          <w:sz w:val="24"/>
          <w:szCs w:val="24"/>
        </w:rPr>
        <w:t xml:space="preserve">U tohoto momentu lze nabýt dojmu, že pohyb kamery byl po celou dobu vlastně pohyb drona. Ventilací  se dron dostává do prostoru, který svým temným, kovovým a znečištěným prostředím připomíná sklepení či slumy. Řazení jednotlivých prostor za sebe jako by vypovídalo o hierarchii založené na životní úrovni. Determinanty těchto prostředí mohou být právě: příděl kyslíku a vody  a množství populace na danou část prostoru. Tento fakt potvrzuje také hlas, který </w:t>
      </w:r>
      <w:r w:rsidR="00E84437">
        <w:rPr>
          <w:sz w:val="24"/>
          <w:szCs w:val="24"/>
        </w:rPr>
        <w:t xml:space="preserve">právě v tento moment získává svou tvář. Kamera zabírá člena OPA, který má proslov v prostorách oněch „slumů“. </w:t>
      </w:r>
      <w:r w:rsidR="009533C7">
        <w:rPr>
          <w:sz w:val="24"/>
          <w:szCs w:val="24"/>
        </w:rPr>
        <w:t xml:space="preserve">I na jeho tváři se objevuje zajímavý detail, a to konkrétně jeho tetování na obličeji. Tím jsou </w:t>
      </w:r>
      <w:r w:rsidR="00E93DCD">
        <w:rPr>
          <w:sz w:val="24"/>
          <w:szCs w:val="24"/>
        </w:rPr>
        <w:t>písmena OPA, tedy název zmíněné organizace, která bojuje z práva obyvatel Pásu. Stejná písmena lze najít na zdech ve stanici. I tento malý detail může vždy připomenout působení organizace na stanici Ceres či v dalších lokacích.</w:t>
      </w:r>
      <w:r w:rsidR="009533C7">
        <w:rPr>
          <w:sz w:val="24"/>
          <w:szCs w:val="24"/>
        </w:rPr>
        <w:t xml:space="preserve"> </w:t>
      </w:r>
    </w:p>
    <w:p w14:paraId="32F6E833" w14:textId="06CC3EF7" w:rsidR="000841F6" w:rsidRDefault="00E84437" w:rsidP="00472F15">
      <w:pPr>
        <w:spacing w:line="360" w:lineRule="auto"/>
        <w:jc w:val="both"/>
        <w:rPr>
          <w:sz w:val="24"/>
          <w:szCs w:val="24"/>
        </w:rPr>
      </w:pPr>
      <w:r>
        <w:rPr>
          <w:sz w:val="24"/>
          <w:szCs w:val="24"/>
        </w:rPr>
        <w:t xml:space="preserve">Následuje </w:t>
      </w:r>
      <w:r w:rsidR="00E93DCD">
        <w:rPr>
          <w:sz w:val="24"/>
          <w:szCs w:val="24"/>
        </w:rPr>
        <w:t>další rozvíjení této narativní linky</w:t>
      </w:r>
      <w:r>
        <w:rPr>
          <w:sz w:val="24"/>
          <w:szCs w:val="24"/>
        </w:rPr>
        <w:t>. Prvních cca 6 minut stačilo k etablování nejširšího hrubého kontextu, do kterého byla zasazena konkrétní lokace s poměrně velmi detailně popsaným prostorem a jeho specifikací. Dosaženo toho bylo za kombinace velkých detailů, které opředeny detaily malými.</w:t>
      </w:r>
      <w:r>
        <w:rPr>
          <w:rStyle w:val="Znakapoznpodarou"/>
          <w:sz w:val="24"/>
          <w:szCs w:val="24"/>
        </w:rPr>
        <w:footnoteReference w:id="145"/>
      </w:r>
      <w:r>
        <w:rPr>
          <w:sz w:val="24"/>
          <w:szCs w:val="24"/>
        </w:rPr>
        <w:t xml:space="preserve"> Již zde lze částečně uplatnit holistický princip horizontálního řezu jednotlivých prostor</w:t>
      </w:r>
      <w:r w:rsidR="009533C7">
        <w:rPr>
          <w:sz w:val="24"/>
          <w:szCs w:val="24"/>
        </w:rPr>
        <w:t>ů.</w:t>
      </w:r>
      <w:r w:rsidR="00E93DCD">
        <w:rPr>
          <w:rStyle w:val="Znakapoznpodarou"/>
          <w:sz w:val="24"/>
          <w:szCs w:val="24"/>
        </w:rPr>
        <w:footnoteReference w:id="146"/>
      </w:r>
      <w:r w:rsidR="009533C7">
        <w:rPr>
          <w:sz w:val="24"/>
          <w:szCs w:val="24"/>
        </w:rPr>
        <w:t xml:space="preserve"> Samozřejmě nelze na základě dronova průletu stanicí</w:t>
      </w:r>
      <w:r>
        <w:rPr>
          <w:sz w:val="24"/>
          <w:szCs w:val="24"/>
        </w:rPr>
        <w:t xml:space="preserve"> </w:t>
      </w:r>
      <w:r w:rsidR="009533C7">
        <w:rPr>
          <w:sz w:val="24"/>
          <w:szCs w:val="24"/>
        </w:rPr>
        <w:t xml:space="preserve">vytvořit přesné schéma celé stanice. Je však možné vytvořit si schéma propojenosti jednotlivých prostorů. Např. co je spojuje, v jakém jsou vztahu, co je odlišuje či jaké jsou v nich podmínky. Prostor stanice je tedy zjevné složen z různě diferenciovaných prostorů, které vytvářejí kompaktní celek. Mezi těmito prostory funguje určitá dynamika na základě několika aspektů, které jsem zmínil při průletu stanicí. </w:t>
      </w:r>
      <w:r w:rsidR="008A1BEE">
        <w:rPr>
          <w:sz w:val="24"/>
          <w:szCs w:val="24"/>
        </w:rPr>
        <w:t>Dynamický p</w:t>
      </w:r>
      <w:r w:rsidR="009533C7">
        <w:rPr>
          <w:sz w:val="24"/>
          <w:szCs w:val="24"/>
        </w:rPr>
        <w:t xml:space="preserve">rostor je </w:t>
      </w:r>
      <w:r w:rsidR="008A1BEE">
        <w:rPr>
          <w:sz w:val="24"/>
          <w:szCs w:val="24"/>
        </w:rPr>
        <w:t xml:space="preserve">pal </w:t>
      </w:r>
      <w:r w:rsidR="009533C7">
        <w:rPr>
          <w:sz w:val="24"/>
          <w:szCs w:val="24"/>
        </w:rPr>
        <w:t xml:space="preserve">živý a poutavý, čemuž v tomto případě velmi napomáhá </w:t>
      </w:r>
      <w:r w:rsidR="00E93DCD">
        <w:rPr>
          <w:sz w:val="24"/>
          <w:szCs w:val="24"/>
        </w:rPr>
        <w:t>tandem vizuálu a komentáře</w:t>
      </w:r>
      <w:r w:rsidR="008A1BEE">
        <w:rPr>
          <w:sz w:val="24"/>
          <w:szCs w:val="24"/>
        </w:rPr>
        <w:t>.</w:t>
      </w:r>
    </w:p>
    <w:p w14:paraId="0979896D" w14:textId="595D1401" w:rsidR="00EC03E7" w:rsidRDefault="00EC03E7" w:rsidP="00472F15">
      <w:pPr>
        <w:spacing w:line="360" w:lineRule="auto"/>
        <w:jc w:val="both"/>
        <w:rPr>
          <w:sz w:val="24"/>
          <w:szCs w:val="24"/>
        </w:rPr>
      </w:pPr>
      <w:r>
        <w:rPr>
          <w:sz w:val="24"/>
          <w:szCs w:val="24"/>
        </w:rPr>
        <w:lastRenderedPageBreak/>
        <w:t xml:space="preserve">Může se zdát, že tímto </w:t>
      </w:r>
      <w:r w:rsidR="00546DFE">
        <w:rPr>
          <w:sz w:val="24"/>
          <w:szCs w:val="24"/>
        </w:rPr>
        <w:t>tvůrci divákovi poskytnuli vše potřebné pro plynulý průchod světem</w:t>
      </w:r>
      <w:r w:rsidR="00B17BCA">
        <w:rPr>
          <w:sz w:val="24"/>
          <w:szCs w:val="24"/>
        </w:rPr>
        <w:t>,</w:t>
      </w:r>
      <w:r w:rsidR="00546DFE">
        <w:rPr>
          <w:sz w:val="24"/>
          <w:szCs w:val="24"/>
        </w:rPr>
        <w:t xml:space="preserve"> a tudíž plné pochopení jeho vnitřní logiky. </w:t>
      </w:r>
      <w:r w:rsidR="00B17BCA">
        <w:rPr>
          <w:sz w:val="24"/>
          <w:szCs w:val="24"/>
        </w:rPr>
        <w:t xml:space="preserve">Penzum informací je </w:t>
      </w:r>
      <w:r w:rsidR="00162670">
        <w:rPr>
          <w:sz w:val="24"/>
          <w:szCs w:val="24"/>
        </w:rPr>
        <w:t>zde však mnohem větší, jak je už pro tento žánr příznačné</w:t>
      </w:r>
      <w:r w:rsidR="00F81DB8">
        <w:rPr>
          <w:sz w:val="24"/>
          <w:szCs w:val="24"/>
        </w:rPr>
        <w:t>,</w:t>
      </w:r>
      <w:r w:rsidR="00A85271">
        <w:rPr>
          <w:sz w:val="24"/>
          <w:szCs w:val="24"/>
        </w:rPr>
        <w:t xml:space="preserve"> </w:t>
      </w:r>
      <w:r w:rsidR="00F81DB8">
        <w:rPr>
          <w:sz w:val="24"/>
          <w:szCs w:val="24"/>
        </w:rPr>
        <w:t>tudíž</w:t>
      </w:r>
      <w:r w:rsidR="00162670">
        <w:rPr>
          <w:sz w:val="24"/>
          <w:szCs w:val="24"/>
        </w:rPr>
        <w:t xml:space="preserve"> divák zná </w:t>
      </w:r>
      <w:r w:rsidR="00522B3F">
        <w:rPr>
          <w:sz w:val="24"/>
          <w:szCs w:val="24"/>
        </w:rPr>
        <w:t>opravdu</w:t>
      </w:r>
      <w:r w:rsidR="00CA4A8F">
        <w:rPr>
          <w:sz w:val="24"/>
          <w:szCs w:val="24"/>
        </w:rPr>
        <w:t xml:space="preserve"> jen</w:t>
      </w:r>
      <w:r w:rsidR="00522B3F">
        <w:rPr>
          <w:sz w:val="24"/>
          <w:szCs w:val="24"/>
        </w:rPr>
        <w:t xml:space="preserve"> ne</w:t>
      </w:r>
      <w:r w:rsidR="00A85271">
        <w:rPr>
          <w:sz w:val="24"/>
          <w:szCs w:val="24"/>
        </w:rPr>
        <w:t>j</w:t>
      </w:r>
      <w:r w:rsidR="00522B3F">
        <w:rPr>
          <w:sz w:val="24"/>
          <w:szCs w:val="24"/>
        </w:rPr>
        <w:t xml:space="preserve">obecnější kontext. </w:t>
      </w:r>
      <w:r w:rsidR="006C38B2">
        <w:rPr>
          <w:sz w:val="24"/>
          <w:szCs w:val="24"/>
        </w:rPr>
        <w:t>Seriál se snaží o co možná nejmenší expozici</w:t>
      </w:r>
      <w:r w:rsidR="00C253A2">
        <w:rPr>
          <w:sz w:val="24"/>
          <w:szCs w:val="24"/>
        </w:rPr>
        <w:t xml:space="preserve"> a celkově o </w:t>
      </w:r>
      <w:r w:rsidR="00807EFE">
        <w:rPr>
          <w:sz w:val="24"/>
          <w:szCs w:val="24"/>
        </w:rPr>
        <w:t>velmi opatrné poskytování přímých explicitních informací.</w:t>
      </w:r>
      <w:r w:rsidR="00304C41">
        <w:rPr>
          <w:sz w:val="24"/>
          <w:szCs w:val="24"/>
        </w:rPr>
        <w:t xml:space="preserve"> Dále záleží pouze na konzumentovi, nakolik bude aktivním divákem či se nechá </w:t>
      </w:r>
      <w:r w:rsidR="00662DDD">
        <w:rPr>
          <w:sz w:val="24"/>
          <w:szCs w:val="24"/>
        </w:rPr>
        <w:t>plně světem pohltit, čímž pochopí principy</w:t>
      </w:r>
      <w:r w:rsidR="00CD7843">
        <w:rPr>
          <w:sz w:val="24"/>
          <w:szCs w:val="24"/>
        </w:rPr>
        <w:t xml:space="preserve"> jeho fungování a fungování jednotlivých prvků v něm.</w:t>
      </w:r>
      <w:r w:rsidR="00F95D0A">
        <w:rPr>
          <w:sz w:val="24"/>
          <w:szCs w:val="24"/>
        </w:rPr>
        <w:t xml:space="preserve"> „</w:t>
      </w:r>
      <w:r w:rsidR="00F95D0A" w:rsidRPr="00791029">
        <w:rPr>
          <w:i/>
          <w:iCs/>
          <w:sz w:val="24"/>
          <w:szCs w:val="24"/>
        </w:rPr>
        <w:t>Inf</w:t>
      </w:r>
      <w:r w:rsidR="00C35E81" w:rsidRPr="00791029">
        <w:rPr>
          <w:i/>
          <w:iCs/>
          <w:sz w:val="24"/>
          <w:szCs w:val="24"/>
        </w:rPr>
        <w:t>ormace je přeceňov</w:t>
      </w:r>
      <w:r w:rsidR="0017195C" w:rsidRPr="00791029">
        <w:rPr>
          <w:i/>
          <w:iCs/>
          <w:sz w:val="24"/>
          <w:szCs w:val="24"/>
        </w:rPr>
        <w:t xml:space="preserve">aná. Závazek je </w:t>
      </w:r>
      <w:r w:rsidR="00D96C1D" w:rsidRPr="00791029">
        <w:rPr>
          <w:i/>
          <w:iCs/>
          <w:sz w:val="24"/>
          <w:szCs w:val="24"/>
        </w:rPr>
        <w:t xml:space="preserve">podstatou. Pokud dokážete, aby </w:t>
      </w:r>
      <w:r w:rsidR="00FA1228" w:rsidRPr="00791029">
        <w:rPr>
          <w:i/>
          <w:iCs/>
          <w:sz w:val="24"/>
          <w:szCs w:val="24"/>
        </w:rPr>
        <w:t xml:space="preserve">se divák </w:t>
      </w:r>
      <w:r w:rsidR="00FD363D" w:rsidRPr="00791029">
        <w:rPr>
          <w:i/>
          <w:iCs/>
          <w:sz w:val="24"/>
          <w:szCs w:val="24"/>
        </w:rPr>
        <w:t>(do seriálu) vnořil a opravdu se chtěl vnořit, to je pak teprve ten pravý boj.</w:t>
      </w:r>
      <w:r w:rsidR="00F95D0A">
        <w:rPr>
          <w:sz w:val="24"/>
          <w:szCs w:val="24"/>
        </w:rPr>
        <w:t>“</w:t>
      </w:r>
      <w:r w:rsidR="00D47BAD">
        <w:rPr>
          <w:rStyle w:val="Znakapoznpodarou"/>
          <w:sz w:val="24"/>
          <w:szCs w:val="24"/>
        </w:rPr>
        <w:footnoteReference w:id="147"/>
      </w:r>
      <w:r w:rsidR="00CD7843">
        <w:rPr>
          <w:sz w:val="24"/>
          <w:szCs w:val="24"/>
        </w:rPr>
        <w:t xml:space="preserve"> </w:t>
      </w:r>
      <w:r w:rsidR="00807EFE">
        <w:rPr>
          <w:sz w:val="24"/>
          <w:szCs w:val="24"/>
        </w:rPr>
        <w:t xml:space="preserve"> </w:t>
      </w:r>
    </w:p>
    <w:p w14:paraId="62D55117" w14:textId="3FC2137E" w:rsidR="00D6749C" w:rsidRDefault="00D6749C" w:rsidP="00472F15">
      <w:pPr>
        <w:spacing w:line="360" w:lineRule="auto"/>
        <w:jc w:val="both"/>
        <w:rPr>
          <w:sz w:val="24"/>
          <w:szCs w:val="24"/>
        </w:rPr>
      </w:pPr>
    </w:p>
    <w:p w14:paraId="13729C9F" w14:textId="731938DB" w:rsidR="00D6749C" w:rsidRDefault="00114C5B" w:rsidP="00D6749C">
      <w:pPr>
        <w:pStyle w:val="Nadpis2"/>
      </w:pPr>
      <w:bookmarkStart w:id="13" w:name="_Toc39684462"/>
      <w:r>
        <w:t>2.3 Pás</w:t>
      </w:r>
      <w:bookmarkEnd w:id="13"/>
    </w:p>
    <w:p w14:paraId="29A730E1" w14:textId="59C67C19" w:rsidR="00114C5B" w:rsidRDefault="00114C5B" w:rsidP="00114C5B"/>
    <w:p w14:paraId="4172C294" w14:textId="77777777" w:rsidR="00434DBB" w:rsidRDefault="00BA1C35" w:rsidP="00BA1C35">
      <w:pPr>
        <w:spacing w:line="360" w:lineRule="auto"/>
        <w:jc w:val="both"/>
        <w:rPr>
          <w:sz w:val="24"/>
          <w:szCs w:val="24"/>
        </w:rPr>
      </w:pPr>
      <w:r>
        <w:rPr>
          <w:sz w:val="24"/>
          <w:szCs w:val="24"/>
        </w:rPr>
        <w:t xml:space="preserve">Pás </w:t>
      </w:r>
      <w:r w:rsidR="003E7935">
        <w:rPr>
          <w:sz w:val="24"/>
          <w:szCs w:val="24"/>
        </w:rPr>
        <w:t>je složen z velkého mno</w:t>
      </w:r>
      <w:r w:rsidR="008674CC">
        <w:rPr>
          <w:sz w:val="24"/>
          <w:szCs w:val="24"/>
        </w:rPr>
        <w:t xml:space="preserve">žství asteroidů, na nichž jsou vybudovány vesmírné stanice. </w:t>
      </w:r>
      <w:r w:rsidR="00356EE6">
        <w:rPr>
          <w:sz w:val="24"/>
          <w:szCs w:val="24"/>
        </w:rPr>
        <w:t xml:space="preserve">Mezi hlavní stanice první série patří </w:t>
      </w:r>
      <w:r w:rsidR="00A55A4F">
        <w:rPr>
          <w:sz w:val="24"/>
          <w:szCs w:val="24"/>
        </w:rPr>
        <w:t>Ceres, Eros</w:t>
      </w:r>
      <w:r w:rsidR="00747CC0">
        <w:rPr>
          <w:sz w:val="24"/>
          <w:szCs w:val="24"/>
        </w:rPr>
        <w:t xml:space="preserve"> a Tycho. Nejvíce projekčního času pak dostává Ceres a Eros. </w:t>
      </w:r>
      <w:r w:rsidR="00F12564">
        <w:rPr>
          <w:sz w:val="24"/>
          <w:szCs w:val="24"/>
        </w:rPr>
        <w:t xml:space="preserve">Na základě stanice Ceres jsou nejvíce definovány podmínky </w:t>
      </w:r>
      <w:r w:rsidR="00033FE1">
        <w:rPr>
          <w:sz w:val="24"/>
          <w:szCs w:val="24"/>
        </w:rPr>
        <w:t xml:space="preserve">celého Pásu. Je to právě tato stanice, se kterou je divák obeznámen nejdříve. </w:t>
      </w:r>
      <w:r w:rsidR="009C1788">
        <w:rPr>
          <w:sz w:val="24"/>
          <w:szCs w:val="24"/>
        </w:rPr>
        <w:t xml:space="preserve">Již v primární expozici, kterou jsem </w:t>
      </w:r>
      <w:r w:rsidR="00E22E23">
        <w:rPr>
          <w:sz w:val="24"/>
          <w:szCs w:val="24"/>
        </w:rPr>
        <w:t xml:space="preserve">analyzoval v předchozí kapitole, </w:t>
      </w:r>
      <w:r w:rsidR="00133617">
        <w:rPr>
          <w:sz w:val="24"/>
          <w:szCs w:val="24"/>
        </w:rPr>
        <w:t xml:space="preserve">je možné se </w:t>
      </w:r>
      <w:r w:rsidR="009138A9">
        <w:rPr>
          <w:sz w:val="24"/>
          <w:szCs w:val="24"/>
        </w:rPr>
        <w:t xml:space="preserve">o stanici Ceres a Pásu dozvědět mnoho informací. </w:t>
      </w:r>
      <w:r w:rsidR="00F76BA7">
        <w:rPr>
          <w:sz w:val="24"/>
          <w:szCs w:val="24"/>
        </w:rPr>
        <w:t xml:space="preserve">Zmíním několik dalších typických charakteristik a determinantů tohoto prostředí. </w:t>
      </w:r>
    </w:p>
    <w:p w14:paraId="2E93BE53" w14:textId="242067BA" w:rsidR="009C5422" w:rsidRDefault="00434DBB" w:rsidP="00BA1C35">
      <w:pPr>
        <w:spacing w:line="360" w:lineRule="auto"/>
        <w:jc w:val="both"/>
        <w:rPr>
          <w:sz w:val="24"/>
          <w:szCs w:val="24"/>
        </w:rPr>
      </w:pPr>
      <w:r>
        <w:rPr>
          <w:sz w:val="24"/>
          <w:szCs w:val="24"/>
        </w:rPr>
        <w:t>Téměř v celém vesmíru je nutné počítat s odlišnou gravitací</w:t>
      </w:r>
      <w:r w:rsidR="00D43C63">
        <w:rPr>
          <w:sz w:val="24"/>
          <w:szCs w:val="24"/>
        </w:rPr>
        <w:t>,</w:t>
      </w:r>
      <w:r>
        <w:rPr>
          <w:sz w:val="24"/>
          <w:szCs w:val="24"/>
        </w:rPr>
        <w:t xml:space="preserve"> než </w:t>
      </w:r>
      <w:r w:rsidR="005D09CD">
        <w:rPr>
          <w:sz w:val="24"/>
          <w:szCs w:val="24"/>
        </w:rPr>
        <w:t xml:space="preserve">je na Zemi. </w:t>
      </w:r>
      <w:r w:rsidR="005A046B">
        <w:rPr>
          <w:sz w:val="24"/>
          <w:szCs w:val="24"/>
        </w:rPr>
        <w:t>Zatímco z</w:t>
      </w:r>
      <w:r w:rsidR="005D09CD">
        <w:rPr>
          <w:sz w:val="24"/>
          <w:szCs w:val="24"/>
        </w:rPr>
        <w:t xml:space="preserve">emská přirozená gravitace je </w:t>
      </w:r>
      <w:r w:rsidR="00A55A4F">
        <w:rPr>
          <w:sz w:val="24"/>
          <w:szCs w:val="24"/>
        </w:rPr>
        <w:t xml:space="preserve"> </w:t>
      </w:r>
      <w:r w:rsidR="00A9168E">
        <w:rPr>
          <w:sz w:val="24"/>
          <w:szCs w:val="24"/>
        </w:rPr>
        <w:t>cca 9.8</w:t>
      </w:r>
      <w:r w:rsidR="005A046B">
        <w:rPr>
          <w:sz w:val="24"/>
          <w:szCs w:val="24"/>
        </w:rPr>
        <w:t>m/s</w:t>
      </w:r>
      <w:r w:rsidR="00A62208">
        <w:rPr>
          <w:rFonts w:cstheme="minorHAnsi"/>
          <w:sz w:val="24"/>
          <w:szCs w:val="24"/>
        </w:rPr>
        <w:t>²</w:t>
      </w:r>
      <w:r w:rsidR="00A62208">
        <w:rPr>
          <w:sz w:val="24"/>
          <w:szCs w:val="24"/>
        </w:rPr>
        <w:t xml:space="preserve">, gravitace </w:t>
      </w:r>
      <w:r w:rsidR="00573602">
        <w:rPr>
          <w:sz w:val="24"/>
          <w:szCs w:val="24"/>
        </w:rPr>
        <w:t>např na stanici Ceres</w:t>
      </w:r>
      <w:r w:rsidR="00584171">
        <w:rPr>
          <w:sz w:val="24"/>
          <w:szCs w:val="24"/>
        </w:rPr>
        <w:t xml:space="preserve"> je cca </w:t>
      </w:r>
      <w:r w:rsidR="000C08D3">
        <w:rPr>
          <w:sz w:val="24"/>
          <w:szCs w:val="24"/>
        </w:rPr>
        <w:t>3</w:t>
      </w:r>
      <w:r w:rsidR="00E20170">
        <w:rPr>
          <w:sz w:val="24"/>
          <w:szCs w:val="24"/>
        </w:rPr>
        <w:t>m/s</w:t>
      </w:r>
      <w:r w:rsidR="00E20170">
        <w:rPr>
          <w:rFonts w:cstheme="minorHAnsi"/>
          <w:sz w:val="24"/>
          <w:szCs w:val="24"/>
        </w:rPr>
        <w:t>²</w:t>
      </w:r>
      <w:r w:rsidR="00E20170">
        <w:rPr>
          <w:sz w:val="24"/>
          <w:szCs w:val="24"/>
        </w:rPr>
        <w:t>.</w:t>
      </w:r>
      <w:r w:rsidR="00E20170">
        <w:rPr>
          <w:rStyle w:val="Znakapoznpodarou"/>
          <w:sz w:val="24"/>
          <w:szCs w:val="24"/>
        </w:rPr>
        <w:footnoteReference w:id="148"/>
      </w:r>
      <w:r w:rsidR="00E20170">
        <w:rPr>
          <w:sz w:val="24"/>
          <w:szCs w:val="24"/>
        </w:rPr>
        <w:t xml:space="preserve"> </w:t>
      </w:r>
      <w:r w:rsidR="00573602">
        <w:rPr>
          <w:sz w:val="24"/>
          <w:szCs w:val="24"/>
        </w:rPr>
        <w:t xml:space="preserve">Zkrátka gravitace v Pásu je nižší </w:t>
      </w:r>
      <w:r w:rsidR="00F21CBB">
        <w:rPr>
          <w:sz w:val="24"/>
          <w:szCs w:val="24"/>
        </w:rPr>
        <w:t xml:space="preserve">než na Zemi, což platí taktéž pro vnější planety. </w:t>
      </w:r>
      <w:r w:rsidR="005F02C9">
        <w:rPr>
          <w:sz w:val="24"/>
          <w:szCs w:val="24"/>
        </w:rPr>
        <w:t>Tomu odpovídá fyziologie obyvatel Pásu</w:t>
      </w:r>
      <w:r w:rsidR="00210207">
        <w:rPr>
          <w:sz w:val="24"/>
          <w:szCs w:val="24"/>
        </w:rPr>
        <w:t>. Obyvatelé Pásu</w:t>
      </w:r>
      <w:r w:rsidR="00B1222D">
        <w:rPr>
          <w:sz w:val="24"/>
          <w:szCs w:val="24"/>
        </w:rPr>
        <w:t>, kteří zde žijí většinu svého života</w:t>
      </w:r>
      <w:r w:rsidR="00210207">
        <w:rPr>
          <w:sz w:val="24"/>
          <w:szCs w:val="24"/>
        </w:rPr>
        <w:t xml:space="preserve"> mají křehčí kosti </w:t>
      </w:r>
      <w:r w:rsidR="0055264E">
        <w:rPr>
          <w:sz w:val="24"/>
          <w:szCs w:val="24"/>
        </w:rPr>
        <w:t xml:space="preserve">a jsou vyšší než pozemšťané. </w:t>
      </w:r>
      <w:r w:rsidR="00521657">
        <w:rPr>
          <w:sz w:val="24"/>
          <w:szCs w:val="24"/>
        </w:rPr>
        <w:t xml:space="preserve">Tento fakt je poprvé představen </w:t>
      </w:r>
      <w:r w:rsidR="007209C5">
        <w:rPr>
          <w:sz w:val="24"/>
          <w:szCs w:val="24"/>
        </w:rPr>
        <w:t xml:space="preserve">v první epizodě v metru stanice Ceres, kdy </w:t>
      </w:r>
      <w:r w:rsidR="00A524F7">
        <w:rPr>
          <w:sz w:val="24"/>
          <w:szCs w:val="24"/>
        </w:rPr>
        <w:t xml:space="preserve">je možné vidět několik </w:t>
      </w:r>
      <w:r w:rsidR="00E049C1">
        <w:rPr>
          <w:sz w:val="24"/>
          <w:szCs w:val="24"/>
        </w:rPr>
        <w:t xml:space="preserve">opravdu vysokých </w:t>
      </w:r>
      <w:r w:rsidR="00425075">
        <w:rPr>
          <w:sz w:val="24"/>
          <w:szCs w:val="24"/>
        </w:rPr>
        <w:t xml:space="preserve">lidí. </w:t>
      </w:r>
      <w:r w:rsidR="00AD5D3A">
        <w:rPr>
          <w:sz w:val="24"/>
          <w:szCs w:val="24"/>
        </w:rPr>
        <w:t xml:space="preserve">Explicitní vysvětlení podává </w:t>
      </w:r>
      <w:r w:rsidR="00AD5D3A">
        <w:rPr>
          <w:sz w:val="24"/>
          <w:szCs w:val="24"/>
        </w:rPr>
        <w:t>Chrisjen Avasarala</w:t>
      </w:r>
      <w:r w:rsidR="004266A5">
        <w:rPr>
          <w:sz w:val="24"/>
          <w:szCs w:val="24"/>
        </w:rPr>
        <w:t xml:space="preserve"> při vyslýchání jednoho </w:t>
      </w:r>
      <w:r w:rsidR="000E6A38">
        <w:rPr>
          <w:sz w:val="24"/>
          <w:szCs w:val="24"/>
        </w:rPr>
        <w:t xml:space="preserve">z „beltrů“ </w:t>
      </w:r>
      <w:r w:rsidR="00623C93">
        <w:rPr>
          <w:sz w:val="24"/>
          <w:szCs w:val="24"/>
        </w:rPr>
        <w:t>na Zemi</w:t>
      </w:r>
      <w:r w:rsidR="008D657D">
        <w:rPr>
          <w:sz w:val="24"/>
          <w:szCs w:val="24"/>
        </w:rPr>
        <w:t xml:space="preserve"> (viz. </w:t>
      </w:r>
      <w:r w:rsidR="008D657D">
        <w:rPr>
          <w:i/>
          <w:iCs/>
          <w:sz w:val="24"/>
          <w:szCs w:val="24"/>
        </w:rPr>
        <w:t>Příloha č.</w:t>
      </w:r>
      <w:r w:rsidR="005F2CEB">
        <w:rPr>
          <w:i/>
          <w:iCs/>
          <w:sz w:val="24"/>
          <w:szCs w:val="24"/>
        </w:rPr>
        <w:t>5)</w:t>
      </w:r>
      <w:r w:rsidR="00623C93">
        <w:rPr>
          <w:sz w:val="24"/>
          <w:szCs w:val="24"/>
        </w:rPr>
        <w:t xml:space="preserve">. Jeho kosti </w:t>
      </w:r>
      <w:r w:rsidR="00623C93">
        <w:rPr>
          <w:sz w:val="24"/>
          <w:szCs w:val="24"/>
        </w:rPr>
        <w:lastRenderedPageBreak/>
        <w:t xml:space="preserve">nevydrží </w:t>
      </w:r>
      <w:r w:rsidR="006E5D6E">
        <w:rPr>
          <w:sz w:val="24"/>
          <w:szCs w:val="24"/>
        </w:rPr>
        <w:t xml:space="preserve">drtivou sílu zemské přitažlivosti a je zavěšen na hácích, později vsazen do vodní nádrže, aby ho voda nadnášela. </w:t>
      </w:r>
      <w:r w:rsidR="00C63C3E" w:rsidRPr="005D37E4">
        <w:rPr>
          <w:sz w:val="24"/>
          <w:szCs w:val="24"/>
        </w:rPr>
        <w:t>Naren Shankar a Mark Fergus</w:t>
      </w:r>
      <w:r w:rsidR="00C63C3E">
        <w:rPr>
          <w:i/>
          <w:iCs/>
          <w:sz w:val="24"/>
          <w:szCs w:val="24"/>
        </w:rPr>
        <w:t xml:space="preserve"> </w:t>
      </w:r>
      <w:r w:rsidR="00C63C3E">
        <w:rPr>
          <w:sz w:val="24"/>
          <w:szCs w:val="24"/>
        </w:rPr>
        <w:t xml:space="preserve">v jednom z rozhovorů vysvětlují, proč nejsou vysocí všichni, kteří </w:t>
      </w:r>
      <w:r w:rsidR="00E93503">
        <w:rPr>
          <w:sz w:val="24"/>
          <w:szCs w:val="24"/>
        </w:rPr>
        <w:t>pocházejí z Pásu.</w:t>
      </w:r>
      <w:r w:rsidR="005F2CEB">
        <w:rPr>
          <w:sz w:val="24"/>
          <w:szCs w:val="24"/>
        </w:rPr>
        <w:t xml:space="preserve"> (viz. </w:t>
      </w:r>
      <w:r w:rsidR="005F2CEB">
        <w:rPr>
          <w:i/>
          <w:iCs/>
          <w:sz w:val="24"/>
          <w:szCs w:val="24"/>
        </w:rPr>
        <w:t>Příloha č.6)</w:t>
      </w:r>
      <w:r w:rsidR="00E93503">
        <w:rPr>
          <w:sz w:val="24"/>
          <w:szCs w:val="24"/>
        </w:rPr>
        <w:t xml:space="preserve"> Důvode</w:t>
      </w:r>
      <w:r w:rsidR="00D91865">
        <w:rPr>
          <w:sz w:val="24"/>
          <w:szCs w:val="24"/>
        </w:rPr>
        <w:t xml:space="preserve">m je samozřejmě hledání takto vysokých herců, ale zajímavé je obhájení této problematiky. </w:t>
      </w:r>
      <w:r w:rsidR="009A1D30">
        <w:rPr>
          <w:sz w:val="24"/>
          <w:szCs w:val="24"/>
        </w:rPr>
        <w:t>Vysocí jsou pouze ti, kteří strávili celý svůj život v</w:t>
      </w:r>
      <w:r w:rsidR="003564C4">
        <w:rPr>
          <w:sz w:val="24"/>
          <w:szCs w:val="24"/>
        </w:rPr>
        <w:t> </w:t>
      </w:r>
      <w:r w:rsidR="009A1D30">
        <w:rPr>
          <w:sz w:val="24"/>
          <w:szCs w:val="24"/>
        </w:rPr>
        <w:t>Pásu</w:t>
      </w:r>
      <w:r w:rsidR="003564C4">
        <w:rPr>
          <w:sz w:val="24"/>
          <w:szCs w:val="24"/>
        </w:rPr>
        <w:t>. O</w:t>
      </w:r>
      <w:r w:rsidR="009A1D30">
        <w:rPr>
          <w:sz w:val="24"/>
          <w:szCs w:val="24"/>
        </w:rPr>
        <w:t xml:space="preserve">statní, kteří pobývali částečně v prostorách vnějších planet  </w:t>
      </w:r>
      <w:r w:rsidR="003564C4">
        <w:rPr>
          <w:sz w:val="24"/>
          <w:szCs w:val="24"/>
        </w:rPr>
        <w:t>tedy podléhali jiným podmínkám</w:t>
      </w:r>
      <w:r w:rsidR="000D005C">
        <w:rPr>
          <w:sz w:val="24"/>
          <w:szCs w:val="24"/>
        </w:rPr>
        <w:t xml:space="preserve">, čemuž odpovídá jejich fyziologie. </w:t>
      </w:r>
      <w:r w:rsidR="00A04B61">
        <w:rPr>
          <w:sz w:val="24"/>
          <w:szCs w:val="24"/>
        </w:rPr>
        <w:t>Toto je případ detektiva Millera</w:t>
      </w:r>
      <w:r w:rsidR="003E620C">
        <w:rPr>
          <w:sz w:val="24"/>
          <w:szCs w:val="24"/>
        </w:rPr>
        <w:t xml:space="preserve">, který jako malý dostával </w:t>
      </w:r>
      <w:r w:rsidR="00D77084">
        <w:rPr>
          <w:sz w:val="24"/>
          <w:szCs w:val="24"/>
        </w:rPr>
        <w:t xml:space="preserve">roztok na větší hustotu kostí, ale </w:t>
      </w:r>
      <w:r w:rsidR="00F704A9">
        <w:rPr>
          <w:sz w:val="24"/>
          <w:szCs w:val="24"/>
        </w:rPr>
        <w:t>některé obratle mu špatně srostly. Tento fakt je divákovi sdělen v rozhovoru Millera s jedním „dlouhokosťákem“</w:t>
      </w:r>
      <w:r w:rsidR="004E109D">
        <w:rPr>
          <w:sz w:val="24"/>
          <w:szCs w:val="24"/>
        </w:rPr>
        <w:t xml:space="preserve">, jak ho detektiv označí. </w:t>
      </w:r>
      <w:r w:rsidR="00A128D3">
        <w:rPr>
          <w:sz w:val="24"/>
          <w:szCs w:val="24"/>
        </w:rPr>
        <w:t xml:space="preserve">Tito „původní“ obyvatelé Pásu </w:t>
      </w:r>
      <w:r w:rsidR="00DA4435">
        <w:rPr>
          <w:sz w:val="24"/>
          <w:szCs w:val="24"/>
        </w:rPr>
        <w:t xml:space="preserve">jsou tedy jedním z determinantů prostoru, který připomíná podmínky </w:t>
      </w:r>
      <w:r w:rsidR="002105F1">
        <w:rPr>
          <w:sz w:val="24"/>
          <w:szCs w:val="24"/>
        </w:rPr>
        <w:t xml:space="preserve">prostředí. </w:t>
      </w:r>
    </w:p>
    <w:p w14:paraId="7C939121" w14:textId="6E3D1D4F" w:rsidR="00CD29F8" w:rsidRDefault="004204C8" w:rsidP="00BA1C35">
      <w:pPr>
        <w:spacing w:line="360" w:lineRule="auto"/>
        <w:jc w:val="both"/>
        <w:rPr>
          <w:sz w:val="24"/>
          <w:szCs w:val="24"/>
        </w:rPr>
      </w:pPr>
      <w:r>
        <w:rPr>
          <w:sz w:val="24"/>
          <w:szCs w:val="24"/>
        </w:rPr>
        <w:t>P</w:t>
      </w:r>
      <w:r w:rsidR="004F7928">
        <w:rPr>
          <w:sz w:val="24"/>
          <w:szCs w:val="24"/>
        </w:rPr>
        <w:t>rostor stanice Ceres</w:t>
      </w:r>
      <w:r>
        <w:rPr>
          <w:sz w:val="24"/>
          <w:szCs w:val="24"/>
        </w:rPr>
        <w:t xml:space="preserve">, tedy </w:t>
      </w:r>
      <w:r w:rsidR="00A458F6">
        <w:rPr>
          <w:sz w:val="24"/>
          <w:szCs w:val="24"/>
        </w:rPr>
        <w:t xml:space="preserve">konkrétně jeho </w:t>
      </w:r>
      <w:r w:rsidR="00DE5DEC">
        <w:rPr>
          <w:sz w:val="24"/>
          <w:szCs w:val="24"/>
        </w:rPr>
        <w:t>zobrazená část</w:t>
      </w:r>
      <w:r>
        <w:rPr>
          <w:sz w:val="24"/>
          <w:szCs w:val="24"/>
        </w:rPr>
        <w:t xml:space="preserve">, </w:t>
      </w:r>
      <w:r w:rsidR="004F7928">
        <w:rPr>
          <w:sz w:val="24"/>
          <w:szCs w:val="24"/>
        </w:rPr>
        <w:t xml:space="preserve"> je složen primárně</w:t>
      </w:r>
      <w:r>
        <w:rPr>
          <w:sz w:val="24"/>
          <w:szCs w:val="24"/>
        </w:rPr>
        <w:t xml:space="preserve"> z</w:t>
      </w:r>
      <w:r w:rsidR="0017703C">
        <w:rPr>
          <w:sz w:val="24"/>
          <w:szCs w:val="24"/>
        </w:rPr>
        <w:t> </w:t>
      </w:r>
      <w:r>
        <w:rPr>
          <w:sz w:val="24"/>
          <w:szCs w:val="24"/>
        </w:rPr>
        <w:t>ubikací</w:t>
      </w:r>
      <w:r w:rsidR="0017703C">
        <w:rPr>
          <w:sz w:val="24"/>
          <w:szCs w:val="24"/>
        </w:rPr>
        <w:t xml:space="preserve">, které se táhnou ve dvou řadách, dále ze skladišť, nákladních prostor, </w:t>
      </w:r>
      <w:r w:rsidR="005B6B00">
        <w:rPr>
          <w:sz w:val="24"/>
          <w:szCs w:val="24"/>
        </w:rPr>
        <w:t>chodeb a tunelů</w:t>
      </w:r>
      <w:r w:rsidR="00C51CDC">
        <w:rPr>
          <w:sz w:val="24"/>
          <w:szCs w:val="24"/>
        </w:rPr>
        <w:t xml:space="preserve">. </w:t>
      </w:r>
      <w:r w:rsidR="00D9461A">
        <w:rPr>
          <w:sz w:val="24"/>
          <w:szCs w:val="24"/>
        </w:rPr>
        <w:t xml:space="preserve">Barvy </w:t>
      </w:r>
      <w:r w:rsidR="0073526C">
        <w:rPr>
          <w:sz w:val="24"/>
          <w:szCs w:val="24"/>
        </w:rPr>
        <w:t xml:space="preserve">v tomto prostředí jsou poměrně ponuré, </w:t>
      </w:r>
      <w:r w:rsidR="00CE7B14">
        <w:rPr>
          <w:sz w:val="24"/>
          <w:szCs w:val="24"/>
        </w:rPr>
        <w:t xml:space="preserve">postupně přechází od </w:t>
      </w:r>
      <w:r w:rsidR="00826219">
        <w:rPr>
          <w:sz w:val="24"/>
          <w:szCs w:val="24"/>
        </w:rPr>
        <w:t xml:space="preserve">bledě modré, přes šedou až po tmavě hnědou a černou. </w:t>
      </w:r>
      <w:r w:rsidR="004F7928">
        <w:rPr>
          <w:sz w:val="24"/>
          <w:szCs w:val="24"/>
        </w:rPr>
        <w:t xml:space="preserve"> </w:t>
      </w:r>
      <w:r w:rsidR="00942880">
        <w:rPr>
          <w:sz w:val="24"/>
          <w:szCs w:val="24"/>
        </w:rPr>
        <w:t>Tyto barvy jsou v silném kontrastu s již zmíněným imitovaným nebem.</w:t>
      </w:r>
      <w:r w:rsidR="00990F04">
        <w:rPr>
          <w:sz w:val="24"/>
          <w:szCs w:val="24"/>
        </w:rPr>
        <w:t xml:space="preserve"> (viz. </w:t>
      </w:r>
      <w:r w:rsidR="00990F04">
        <w:rPr>
          <w:i/>
          <w:iCs/>
          <w:sz w:val="24"/>
          <w:szCs w:val="24"/>
        </w:rPr>
        <w:t>Příloha č.7)</w:t>
      </w:r>
      <w:r w:rsidR="00942880">
        <w:rPr>
          <w:sz w:val="24"/>
          <w:szCs w:val="24"/>
        </w:rPr>
        <w:t xml:space="preserve"> </w:t>
      </w:r>
      <w:r w:rsidR="002E7FE4">
        <w:rPr>
          <w:sz w:val="24"/>
          <w:szCs w:val="24"/>
        </w:rPr>
        <w:t xml:space="preserve">Ceres a jeho </w:t>
      </w:r>
      <w:r w:rsidR="00974781">
        <w:rPr>
          <w:sz w:val="24"/>
          <w:szCs w:val="24"/>
        </w:rPr>
        <w:t>temná atmosféra, obzvláště pak v prostorách slumů, skladišť</w:t>
      </w:r>
      <w:r w:rsidR="00DA739C">
        <w:rPr>
          <w:sz w:val="24"/>
          <w:szCs w:val="24"/>
        </w:rPr>
        <w:t xml:space="preserve"> a chudších čtvrtí</w:t>
      </w:r>
      <w:r w:rsidR="00F32AF6">
        <w:rPr>
          <w:sz w:val="24"/>
          <w:szCs w:val="24"/>
        </w:rPr>
        <w:t xml:space="preserve">ch </w:t>
      </w:r>
      <w:r w:rsidR="00EC6B94">
        <w:rPr>
          <w:sz w:val="24"/>
          <w:szCs w:val="24"/>
        </w:rPr>
        <w:t xml:space="preserve">nejvíce </w:t>
      </w:r>
      <w:r w:rsidR="00F32AF6">
        <w:rPr>
          <w:sz w:val="24"/>
          <w:szCs w:val="24"/>
        </w:rPr>
        <w:t xml:space="preserve">odpovídá </w:t>
      </w:r>
      <w:r w:rsidR="00EC6B94">
        <w:rPr>
          <w:sz w:val="24"/>
          <w:szCs w:val="24"/>
        </w:rPr>
        <w:t>častému označení seriálu za sci-fi noir.</w:t>
      </w:r>
      <w:r w:rsidR="00D26797">
        <w:rPr>
          <w:rStyle w:val="Znakapoznpodarou"/>
          <w:sz w:val="24"/>
          <w:szCs w:val="24"/>
        </w:rPr>
        <w:footnoteReference w:id="149"/>
      </w:r>
      <w:r w:rsidR="00EC6B94">
        <w:rPr>
          <w:sz w:val="24"/>
          <w:szCs w:val="24"/>
        </w:rPr>
        <w:t xml:space="preserve"> </w:t>
      </w:r>
      <w:r w:rsidR="00D828CD">
        <w:rPr>
          <w:sz w:val="24"/>
          <w:szCs w:val="24"/>
        </w:rPr>
        <w:t xml:space="preserve">Podobnou </w:t>
      </w:r>
      <w:r w:rsidR="001D0555">
        <w:rPr>
          <w:sz w:val="24"/>
          <w:szCs w:val="24"/>
        </w:rPr>
        <w:t xml:space="preserve">vlastnost má také stanice Eros. Dominantou je zde </w:t>
      </w:r>
      <w:r w:rsidR="00E520FB">
        <w:rPr>
          <w:sz w:val="24"/>
          <w:szCs w:val="24"/>
        </w:rPr>
        <w:t xml:space="preserve">temná atmosféra, táhlé stíny, tmavé matné barvy, </w:t>
      </w:r>
      <w:r w:rsidR="00D45D06">
        <w:rPr>
          <w:sz w:val="24"/>
          <w:szCs w:val="24"/>
        </w:rPr>
        <w:t>pochybná zákoutí</w:t>
      </w:r>
      <w:r w:rsidR="00496A9D">
        <w:rPr>
          <w:sz w:val="24"/>
          <w:szCs w:val="24"/>
        </w:rPr>
        <w:t xml:space="preserve"> a </w:t>
      </w:r>
      <w:r w:rsidR="005107FD">
        <w:rPr>
          <w:sz w:val="24"/>
          <w:szCs w:val="24"/>
        </w:rPr>
        <w:t xml:space="preserve">chladné kovové stavby. </w:t>
      </w:r>
      <w:r w:rsidR="00B51A94">
        <w:rPr>
          <w:sz w:val="24"/>
          <w:szCs w:val="24"/>
        </w:rPr>
        <w:t>Typick</w:t>
      </w:r>
      <w:r w:rsidR="00075B07">
        <w:rPr>
          <w:sz w:val="24"/>
          <w:szCs w:val="24"/>
        </w:rPr>
        <w:t>é jsou odkryté systémy potrubí, kabelů, filtrací</w:t>
      </w:r>
      <w:r w:rsidR="00932FC0">
        <w:rPr>
          <w:sz w:val="24"/>
          <w:szCs w:val="24"/>
        </w:rPr>
        <w:t xml:space="preserve"> a ventilací. </w:t>
      </w:r>
      <w:r w:rsidR="00D27413">
        <w:rPr>
          <w:sz w:val="24"/>
          <w:szCs w:val="24"/>
        </w:rPr>
        <w:t xml:space="preserve">Tyto filtrace jsou velmi zásadním determinantem prostoru </w:t>
      </w:r>
      <w:r w:rsidR="00EC6B12">
        <w:rPr>
          <w:sz w:val="24"/>
          <w:szCs w:val="24"/>
        </w:rPr>
        <w:t xml:space="preserve">a východiskem vedlejších narativních linek. </w:t>
      </w:r>
      <w:r w:rsidR="001B2B67">
        <w:rPr>
          <w:sz w:val="24"/>
          <w:szCs w:val="24"/>
        </w:rPr>
        <w:t>První epizoda poskytuje zobrazení následků po nevyčištění filtrů</w:t>
      </w:r>
      <w:r w:rsidR="003F5A9B">
        <w:rPr>
          <w:sz w:val="24"/>
          <w:szCs w:val="24"/>
        </w:rPr>
        <w:t xml:space="preserve">, které vede ke znečištění kyslíku, což </w:t>
      </w:r>
      <w:r w:rsidR="00DE1780">
        <w:rPr>
          <w:sz w:val="24"/>
          <w:szCs w:val="24"/>
        </w:rPr>
        <w:t xml:space="preserve">je jedna z největších obav </w:t>
      </w:r>
      <w:r w:rsidR="00FA5AC4">
        <w:rPr>
          <w:sz w:val="24"/>
          <w:szCs w:val="24"/>
        </w:rPr>
        <w:t xml:space="preserve">obyvatel Pásu, hned vedle nedostatku vody. </w:t>
      </w:r>
    </w:p>
    <w:p w14:paraId="3065DC8A" w14:textId="43787D46" w:rsidR="00E34AE2" w:rsidRDefault="00E34AE2" w:rsidP="00BA1C35">
      <w:pPr>
        <w:spacing w:line="360" w:lineRule="auto"/>
        <w:jc w:val="both"/>
        <w:rPr>
          <w:sz w:val="24"/>
          <w:szCs w:val="24"/>
        </w:rPr>
      </w:pPr>
      <w:r>
        <w:rPr>
          <w:sz w:val="24"/>
          <w:szCs w:val="24"/>
        </w:rPr>
        <w:t xml:space="preserve">V prudkém </w:t>
      </w:r>
      <w:r w:rsidR="00BF4E62">
        <w:rPr>
          <w:sz w:val="24"/>
          <w:szCs w:val="24"/>
        </w:rPr>
        <w:t xml:space="preserve">kontrastu </w:t>
      </w:r>
      <w:r w:rsidR="001376D4">
        <w:rPr>
          <w:sz w:val="24"/>
          <w:szCs w:val="24"/>
        </w:rPr>
        <w:t>je oblast „vládního sektoru“.</w:t>
      </w:r>
      <w:r w:rsidR="005950AD">
        <w:rPr>
          <w:sz w:val="24"/>
          <w:szCs w:val="24"/>
        </w:rPr>
        <w:t xml:space="preserve"> (viz. </w:t>
      </w:r>
      <w:r w:rsidR="005950AD">
        <w:rPr>
          <w:i/>
          <w:iCs/>
          <w:sz w:val="24"/>
          <w:szCs w:val="24"/>
        </w:rPr>
        <w:t>Příloha č.8)</w:t>
      </w:r>
      <w:r w:rsidR="001376D4">
        <w:rPr>
          <w:sz w:val="24"/>
          <w:szCs w:val="24"/>
        </w:rPr>
        <w:t xml:space="preserve"> Jedná se o nejzelenější část </w:t>
      </w:r>
      <w:r w:rsidR="00E06D2C">
        <w:rPr>
          <w:sz w:val="24"/>
          <w:szCs w:val="24"/>
        </w:rPr>
        <w:t>Ceresu</w:t>
      </w:r>
      <w:r w:rsidR="006B2CDA">
        <w:rPr>
          <w:sz w:val="24"/>
          <w:szCs w:val="24"/>
        </w:rPr>
        <w:t xml:space="preserve">, kterou jsem zmínil v expozici. </w:t>
      </w:r>
      <w:r w:rsidR="003A4BC7">
        <w:rPr>
          <w:sz w:val="24"/>
          <w:szCs w:val="24"/>
        </w:rPr>
        <w:t xml:space="preserve">O této části </w:t>
      </w:r>
      <w:r w:rsidR="002726A0">
        <w:rPr>
          <w:sz w:val="24"/>
          <w:szCs w:val="24"/>
        </w:rPr>
        <w:t xml:space="preserve">jsou divákovi poskytnuty informace </w:t>
      </w:r>
      <w:r w:rsidR="009E53EA">
        <w:rPr>
          <w:sz w:val="24"/>
          <w:szCs w:val="24"/>
        </w:rPr>
        <w:t xml:space="preserve">ve druhé epizodě, na základě umírajícího stromu, </w:t>
      </w:r>
      <w:r w:rsidR="009F5CC5">
        <w:rPr>
          <w:sz w:val="24"/>
          <w:szCs w:val="24"/>
        </w:rPr>
        <w:t>z čehož jsou podezřívání obyvatelé Pásu, kteří kradou vodu.</w:t>
      </w:r>
      <w:r w:rsidR="002726A0">
        <w:rPr>
          <w:sz w:val="24"/>
          <w:szCs w:val="24"/>
        </w:rPr>
        <w:t xml:space="preserve"> </w:t>
      </w:r>
      <w:r w:rsidR="006E0384">
        <w:rPr>
          <w:sz w:val="24"/>
          <w:szCs w:val="24"/>
        </w:rPr>
        <w:t xml:space="preserve">Zeleň je </w:t>
      </w:r>
      <w:r w:rsidR="00877324">
        <w:rPr>
          <w:sz w:val="24"/>
          <w:szCs w:val="24"/>
        </w:rPr>
        <w:t xml:space="preserve">přirozeně </w:t>
      </w:r>
      <w:r w:rsidR="006E0384">
        <w:rPr>
          <w:sz w:val="24"/>
          <w:szCs w:val="24"/>
        </w:rPr>
        <w:t xml:space="preserve">odůvodněna </w:t>
      </w:r>
      <w:r w:rsidR="00C41739">
        <w:rPr>
          <w:sz w:val="24"/>
          <w:szCs w:val="24"/>
        </w:rPr>
        <w:t xml:space="preserve">svou rolí v </w:t>
      </w:r>
      <w:r w:rsidR="006E0384">
        <w:rPr>
          <w:sz w:val="24"/>
          <w:szCs w:val="24"/>
        </w:rPr>
        <w:t>recyklac</w:t>
      </w:r>
      <w:r w:rsidR="00C41739">
        <w:rPr>
          <w:sz w:val="24"/>
          <w:szCs w:val="24"/>
        </w:rPr>
        <w:t>i</w:t>
      </w:r>
      <w:r w:rsidR="006E0384">
        <w:rPr>
          <w:sz w:val="24"/>
          <w:szCs w:val="24"/>
        </w:rPr>
        <w:t xml:space="preserve"> vody a vzduchu</w:t>
      </w:r>
      <w:r w:rsidR="00C41739">
        <w:rPr>
          <w:sz w:val="24"/>
          <w:szCs w:val="24"/>
        </w:rPr>
        <w:t xml:space="preserve">. </w:t>
      </w:r>
      <w:r w:rsidR="009877E1">
        <w:rPr>
          <w:sz w:val="24"/>
          <w:szCs w:val="24"/>
        </w:rPr>
        <w:t xml:space="preserve">Kontrast </w:t>
      </w:r>
      <w:r w:rsidR="002900B9">
        <w:rPr>
          <w:sz w:val="24"/>
          <w:szCs w:val="24"/>
        </w:rPr>
        <w:lastRenderedPageBreak/>
        <w:t xml:space="preserve">s ostatními sektory stanice </w:t>
      </w:r>
      <w:r w:rsidR="009877E1">
        <w:rPr>
          <w:sz w:val="24"/>
          <w:szCs w:val="24"/>
        </w:rPr>
        <w:t>je</w:t>
      </w:r>
      <w:r w:rsidR="00CD5962">
        <w:rPr>
          <w:sz w:val="24"/>
          <w:szCs w:val="24"/>
        </w:rPr>
        <w:t xml:space="preserve"> navíc</w:t>
      </w:r>
      <w:r w:rsidR="009877E1">
        <w:rPr>
          <w:sz w:val="24"/>
          <w:szCs w:val="24"/>
        </w:rPr>
        <w:t xml:space="preserve"> doplněn</w:t>
      </w:r>
      <w:r w:rsidR="002900B9">
        <w:rPr>
          <w:sz w:val="24"/>
          <w:szCs w:val="24"/>
        </w:rPr>
        <w:t xml:space="preserve"> o stereotypní spojitost čistoty a přepychu s vládními prostory. </w:t>
      </w:r>
      <w:r w:rsidR="009877E1">
        <w:rPr>
          <w:sz w:val="24"/>
          <w:szCs w:val="24"/>
        </w:rPr>
        <w:t xml:space="preserve"> </w:t>
      </w:r>
      <w:r w:rsidR="006E0384">
        <w:rPr>
          <w:sz w:val="24"/>
          <w:szCs w:val="24"/>
        </w:rPr>
        <w:t xml:space="preserve"> </w:t>
      </w:r>
    </w:p>
    <w:p w14:paraId="0C5D6FE7" w14:textId="4FE20CB7" w:rsidR="008F61B4" w:rsidRPr="00821991" w:rsidRDefault="00AE30CD" w:rsidP="00BA1C35">
      <w:pPr>
        <w:spacing w:line="360" w:lineRule="auto"/>
        <w:jc w:val="both"/>
        <w:rPr>
          <w:sz w:val="24"/>
          <w:szCs w:val="24"/>
        </w:rPr>
      </w:pPr>
      <w:r>
        <w:rPr>
          <w:sz w:val="24"/>
          <w:szCs w:val="24"/>
        </w:rPr>
        <w:t xml:space="preserve">Na zdech se objevují nápisy OPA, což je pro prostory </w:t>
      </w:r>
      <w:r w:rsidR="00F37B6A">
        <w:rPr>
          <w:sz w:val="24"/>
          <w:szCs w:val="24"/>
        </w:rPr>
        <w:t xml:space="preserve">stanice Ceres typický poznávací znak. Někteří obyvatelé jej mají vytetovaný, jiní vyšitý na oblečení. </w:t>
      </w:r>
      <w:r w:rsidR="00670EB8">
        <w:rPr>
          <w:sz w:val="24"/>
          <w:szCs w:val="24"/>
        </w:rPr>
        <w:t xml:space="preserve">Největší koncentrace těchto nápisů se objevuje právě v chudších a </w:t>
      </w:r>
      <w:r w:rsidR="001F08FF">
        <w:rPr>
          <w:sz w:val="24"/>
          <w:szCs w:val="24"/>
        </w:rPr>
        <w:t xml:space="preserve">„ekologicky postižených“ oblastech, není však výjimkou pozorovat nápisy i na stěnách </w:t>
      </w:r>
      <w:r w:rsidR="00B15553">
        <w:rPr>
          <w:sz w:val="24"/>
          <w:szCs w:val="24"/>
        </w:rPr>
        <w:t>ubikací</w:t>
      </w:r>
      <w:r w:rsidR="0068436A">
        <w:rPr>
          <w:sz w:val="24"/>
          <w:szCs w:val="24"/>
        </w:rPr>
        <w:t xml:space="preserve"> na hlavní ulici</w:t>
      </w:r>
      <w:r w:rsidR="00774BAB">
        <w:rPr>
          <w:sz w:val="24"/>
          <w:szCs w:val="24"/>
        </w:rPr>
        <w:t xml:space="preserve"> (konkrétně hned nad </w:t>
      </w:r>
      <w:r w:rsidR="006C5C54">
        <w:rPr>
          <w:sz w:val="24"/>
          <w:szCs w:val="24"/>
        </w:rPr>
        <w:t>Star Helix Security</w:t>
      </w:r>
      <w:r w:rsidR="00716DEB">
        <w:rPr>
          <w:sz w:val="24"/>
          <w:szCs w:val="24"/>
        </w:rPr>
        <w:t xml:space="preserve"> nebo vedle </w:t>
      </w:r>
      <w:r w:rsidR="007000C1">
        <w:rPr>
          <w:sz w:val="24"/>
          <w:szCs w:val="24"/>
        </w:rPr>
        <w:t>pokoje Millera</w:t>
      </w:r>
      <w:r w:rsidR="006C5C54">
        <w:rPr>
          <w:sz w:val="24"/>
          <w:szCs w:val="24"/>
        </w:rPr>
        <w:t>)</w:t>
      </w:r>
      <w:r w:rsidR="007000C1">
        <w:rPr>
          <w:sz w:val="24"/>
          <w:szCs w:val="24"/>
        </w:rPr>
        <w:t xml:space="preserve">. </w:t>
      </w:r>
      <w:r w:rsidR="005107FD">
        <w:rPr>
          <w:sz w:val="24"/>
          <w:szCs w:val="24"/>
        </w:rPr>
        <w:t xml:space="preserve"> </w:t>
      </w:r>
      <w:r w:rsidR="00B729D7">
        <w:rPr>
          <w:sz w:val="24"/>
          <w:szCs w:val="24"/>
        </w:rPr>
        <w:t>Nápis funguje tak, jak jsem ho popsal v</w:t>
      </w:r>
      <w:r w:rsidR="00641914">
        <w:rPr>
          <w:sz w:val="24"/>
          <w:szCs w:val="24"/>
        </w:rPr>
        <w:t> </w:t>
      </w:r>
      <w:r w:rsidR="00641914">
        <w:rPr>
          <w:i/>
          <w:iCs/>
          <w:sz w:val="24"/>
          <w:szCs w:val="24"/>
        </w:rPr>
        <w:t>Expozici.</w:t>
      </w:r>
      <w:r w:rsidR="00EB7FC9">
        <w:rPr>
          <w:i/>
          <w:iCs/>
          <w:sz w:val="24"/>
          <w:szCs w:val="24"/>
        </w:rPr>
        <w:t xml:space="preserve"> </w:t>
      </w:r>
      <w:r w:rsidR="00821991">
        <w:rPr>
          <w:sz w:val="24"/>
          <w:szCs w:val="24"/>
        </w:rPr>
        <w:t xml:space="preserve">Interiér ubikací </w:t>
      </w:r>
      <w:r w:rsidR="004D6B81">
        <w:rPr>
          <w:sz w:val="24"/>
          <w:szCs w:val="24"/>
        </w:rPr>
        <w:t>odpovídá charakteru hlavní ulice, konkrétně umělému světlu</w:t>
      </w:r>
      <w:r w:rsidR="002348C3">
        <w:rPr>
          <w:sz w:val="24"/>
          <w:szCs w:val="24"/>
        </w:rPr>
        <w:t xml:space="preserve">. Do pokojů neproniká žádné přirozené světlo, tudíž působí velmi tmavě, ač jsou vybaveny moderním </w:t>
      </w:r>
      <w:r w:rsidR="007E7D41">
        <w:rPr>
          <w:sz w:val="24"/>
          <w:szCs w:val="24"/>
        </w:rPr>
        <w:t xml:space="preserve">nábytkem a celý interiér je velmi futuristický, jak z hlediska materiálů, tak svým uzpůsobením. </w:t>
      </w:r>
      <w:r w:rsidR="007D1931">
        <w:rPr>
          <w:sz w:val="24"/>
          <w:szCs w:val="24"/>
        </w:rPr>
        <w:t>Uvažuji tak na základě pokoje Josepha Millera a Julie Mao.</w:t>
      </w:r>
      <w:r w:rsidR="004A2192">
        <w:rPr>
          <w:sz w:val="24"/>
          <w:szCs w:val="24"/>
        </w:rPr>
        <w:t xml:space="preserve"> </w:t>
      </w:r>
      <w:r w:rsidR="009D6B96">
        <w:rPr>
          <w:sz w:val="24"/>
          <w:szCs w:val="24"/>
        </w:rPr>
        <w:t xml:space="preserve">Na životní podmínky je </w:t>
      </w:r>
      <w:r w:rsidR="008A4FC0">
        <w:rPr>
          <w:sz w:val="24"/>
          <w:szCs w:val="24"/>
        </w:rPr>
        <w:t xml:space="preserve">poukázáno také v těchto ubikacích, konkrétně na stav jednotlivých </w:t>
      </w:r>
      <w:r w:rsidR="00323679">
        <w:rPr>
          <w:sz w:val="24"/>
          <w:szCs w:val="24"/>
        </w:rPr>
        <w:t xml:space="preserve">složek </w:t>
      </w:r>
      <w:r w:rsidR="00A503EC">
        <w:rPr>
          <w:sz w:val="24"/>
          <w:szCs w:val="24"/>
        </w:rPr>
        <w:t>životního prostředí v pokoji</w:t>
      </w:r>
      <w:r w:rsidR="008A4FC0">
        <w:rPr>
          <w:sz w:val="24"/>
          <w:szCs w:val="24"/>
        </w:rPr>
        <w:t xml:space="preserve">. </w:t>
      </w:r>
      <w:r w:rsidR="00DE2DA8">
        <w:rPr>
          <w:sz w:val="24"/>
          <w:szCs w:val="24"/>
        </w:rPr>
        <w:t xml:space="preserve">Na zdech je vidět display s procentuálními hodnotami </w:t>
      </w:r>
      <w:r w:rsidR="00396404">
        <w:rPr>
          <w:sz w:val="24"/>
          <w:szCs w:val="24"/>
        </w:rPr>
        <w:t xml:space="preserve">vody, kyslíku, </w:t>
      </w:r>
      <w:r w:rsidR="00E738BE">
        <w:rPr>
          <w:sz w:val="24"/>
          <w:szCs w:val="24"/>
        </w:rPr>
        <w:t xml:space="preserve">teploty </w:t>
      </w:r>
      <w:r w:rsidR="00AE1E83">
        <w:rPr>
          <w:sz w:val="24"/>
          <w:szCs w:val="24"/>
        </w:rPr>
        <w:t xml:space="preserve">či tlaku. </w:t>
      </w:r>
      <w:r w:rsidR="00B63AC3">
        <w:rPr>
          <w:sz w:val="24"/>
          <w:szCs w:val="24"/>
        </w:rPr>
        <w:t xml:space="preserve">Omezená kapacita těchto složek </w:t>
      </w:r>
      <w:r w:rsidR="00666FD0">
        <w:rPr>
          <w:sz w:val="24"/>
          <w:szCs w:val="24"/>
        </w:rPr>
        <w:t xml:space="preserve">je </w:t>
      </w:r>
      <w:r w:rsidR="0078428A">
        <w:rPr>
          <w:sz w:val="24"/>
          <w:szCs w:val="24"/>
        </w:rPr>
        <w:t xml:space="preserve">způsobená celkově </w:t>
      </w:r>
      <w:r w:rsidR="00666FD0">
        <w:rPr>
          <w:sz w:val="24"/>
          <w:szCs w:val="24"/>
        </w:rPr>
        <w:t xml:space="preserve">omezené kapacitě </w:t>
      </w:r>
      <w:r w:rsidR="0078428A">
        <w:rPr>
          <w:sz w:val="24"/>
          <w:szCs w:val="24"/>
        </w:rPr>
        <w:t>stanice.</w:t>
      </w:r>
    </w:p>
    <w:p w14:paraId="749C9B7C" w14:textId="09F21984" w:rsidR="00535779" w:rsidRDefault="00BB631D" w:rsidP="00BA1C35">
      <w:pPr>
        <w:spacing w:line="360" w:lineRule="auto"/>
        <w:jc w:val="both"/>
        <w:rPr>
          <w:i/>
          <w:iCs/>
          <w:sz w:val="24"/>
          <w:szCs w:val="24"/>
        </w:rPr>
      </w:pPr>
      <w:r>
        <w:rPr>
          <w:sz w:val="24"/>
          <w:szCs w:val="24"/>
        </w:rPr>
        <w:t xml:space="preserve">Prostor je nápaditý a dynamický díky </w:t>
      </w:r>
      <w:r w:rsidR="006A3E06">
        <w:rPr>
          <w:sz w:val="24"/>
          <w:szCs w:val="24"/>
        </w:rPr>
        <w:t xml:space="preserve">holistickému principu, ve kterém figuruje </w:t>
      </w:r>
      <w:r w:rsidR="007B5BAD">
        <w:rPr>
          <w:sz w:val="24"/>
          <w:szCs w:val="24"/>
        </w:rPr>
        <w:t xml:space="preserve">kombinace architektury, designu, </w:t>
      </w:r>
      <w:r w:rsidR="00CF7F56">
        <w:rPr>
          <w:sz w:val="24"/>
          <w:szCs w:val="24"/>
        </w:rPr>
        <w:t>fyziologických determinantů prostoru</w:t>
      </w:r>
      <w:r w:rsidR="008825FF">
        <w:rPr>
          <w:sz w:val="24"/>
          <w:szCs w:val="24"/>
        </w:rPr>
        <w:t>, územního plánování</w:t>
      </w:r>
      <w:r w:rsidR="00DD4D8D">
        <w:rPr>
          <w:sz w:val="24"/>
          <w:szCs w:val="24"/>
        </w:rPr>
        <w:t xml:space="preserve"> a</w:t>
      </w:r>
      <w:r w:rsidR="00CF7F56">
        <w:rPr>
          <w:sz w:val="24"/>
          <w:szCs w:val="24"/>
        </w:rPr>
        <w:t xml:space="preserve"> </w:t>
      </w:r>
      <w:r w:rsidR="00D44F0E">
        <w:rPr>
          <w:sz w:val="24"/>
          <w:szCs w:val="24"/>
        </w:rPr>
        <w:t>postav</w:t>
      </w:r>
      <w:r w:rsidR="000C148B">
        <w:rPr>
          <w:sz w:val="24"/>
          <w:szCs w:val="24"/>
        </w:rPr>
        <w:t>,</w:t>
      </w:r>
      <w:r w:rsidR="00567365">
        <w:rPr>
          <w:sz w:val="24"/>
          <w:szCs w:val="24"/>
        </w:rPr>
        <w:t xml:space="preserve"> které reagují na své okolí, přizpůsobují se mu a zpětně ho mění</w:t>
      </w:r>
      <w:r w:rsidR="0035582F">
        <w:rPr>
          <w:sz w:val="24"/>
          <w:szCs w:val="24"/>
        </w:rPr>
        <w:t xml:space="preserve"> a dalších složek.</w:t>
      </w:r>
      <w:r w:rsidR="003025C4">
        <w:rPr>
          <w:rStyle w:val="Znakapoznpodarou"/>
          <w:sz w:val="24"/>
          <w:szCs w:val="24"/>
        </w:rPr>
        <w:footnoteReference w:id="150"/>
      </w:r>
      <w:r w:rsidR="0035582F">
        <w:rPr>
          <w:sz w:val="24"/>
          <w:szCs w:val="24"/>
        </w:rPr>
        <w:t xml:space="preserve"> </w:t>
      </w:r>
      <w:r w:rsidR="000758FC">
        <w:rPr>
          <w:sz w:val="24"/>
          <w:szCs w:val="24"/>
        </w:rPr>
        <w:t xml:space="preserve">Jak na stanci </w:t>
      </w:r>
      <w:r w:rsidR="00535779">
        <w:rPr>
          <w:sz w:val="24"/>
          <w:szCs w:val="24"/>
        </w:rPr>
        <w:t>Ceres, tak na Erosu</w:t>
      </w:r>
      <w:r w:rsidR="00507F7C">
        <w:rPr>
          <w:sz w:val="24"/>
          <w:szCs w:val="24"/>
        </w:rPr>
        <w:t xml:space="preserve"> je hodně detailů a prostorů k vidění. Některé </w:t>
      </w:r>
      <w:r w:rsidR="00133EC5">
        <w:rPr>
          <w:sz w:val="24"/>
          <w:szCs w:val="24"/>
        </w:rPr>
        <w:t>detaily si zaslouží více prostoru k analýze. Proto se k ob</w:t>
      </w:r>
      <w:r w:rsidR="00203341">
        <w:rPr>
          <w:sz w:val="24"/>
          <w:szCs w:val="24"/>
        </w:rPr>
        <w:t>ěma</w:t>
      </w:r>
      <w:r w:rsidR="00133EC5">
        <w:rPr>
          <w:sz w:val="24"/>
          <w:szCs w:val="24"/>
        </w:rPr>
        <w:t xml:space="preserve"> stanicím a detailům v nich vrátím v kapitolách </w:t>
      </w:r>
      <w:r w:rsidR="00203341">
        <w:rPr>
          <w:i/>
          <w:iCs/>
          <w:sz w:val="24"/>
          <w:szCs w:val="24"/>
        </w:rPr>
        <w:t xml:space="preserve">Práce s detailem, Práce s kontrastem a Realismus v The Expanse. </w:t>
      </w:r>
    </w:p>
    <w:p w14:paraId="46842392" w14:textId="77777777" w:rsidR="008A1FE0" w:rsidRPr="00203341" w:rsidRDefault="008A1FE0" w:rsidP="00BA1C35">
      <w:pPr>
        <w:spacing w:line="360" w:lineRule="auto"/>
        <w:jc w:val="both"/>
        <w:rPr>
          <w:i/>
          <w:iCs/>
          <w:sz w:val="24"/>
          <w:szCs w:val="24"/>
        </w:rPr>
      </w:pPr>
    </w:p>
    <w:p w14:paraId="12E0B022" w14:textId="56557F4A" w:rsidR="00114C5B" w:rsidRDefault="00DB6492" w:rsidP="00DB6492">
      <w:pPr>
        <w:pStyle w:val="Nadpis2"/>
      </w:pPr>
      <w:bookmarkStart w:id="14" w:name="_Toc39684463"/>
      <w:r>
        <w:t>2.4 Země</w:t>
      </w:r>
      <w:bookmarkEnd w:id="14"/>
    </w:p>
    <w:p w14:paraId="29011F43" w14:textId="2B191DF7" w:rsidR="008A1FE0" w:rsidRDefault="008A1FE0" w:rsidP="008A1FE0"/>
    <w:p w14:paraId="7D9F5149" w14:textId="39D02DFA" w:rsidR="008A1FE0" w:rsidRDefault="00564676" w:rsidP="00080CB6">
      <w:pPr>
        <w:spacing w:line="360" w:lineRule="auto"/>
        <w:jc w:val="both"/>
        <w:rPr>
          <w:sz w:val="24"/>
          <w:szCs w:val="24"/>
        </w:rPr>
      </w:pPr>
      <w:r w:rsidRPr="00080CB6">
        <w:rPr>
          <w:sz w:val="24"/>
          <w:szCs w:val="24"/>
        </w:rPr>
        <w:t xml:space="preserve">Dá se říci, že </w:t>
      </w:r>
      <w:r w:rsidR="000C33AA" w:rsidRPr="00080CB6">
        <w:rPr>
          <w:sz w:val="24"/>
          <w:szCs w:val="24"/>
        </w:rPr>
        <w:t xml:space="preserve">planeta Země </w:t>
      </w:r>
      <w:r w:rsidR="00430E34" w:rsidRPr="00080CB6">
        <w:rPr>
          <w:sz w:val="24"/>
          <w:szCs w:val="24"/>
        </w:rPr>
        <w:t xml:space="preserve">v seriálu </w:t>
      </w:r>
      <w:r w:rsidR="005F7C5D">
        <w:rPr>
          <w:sz w:val="24"/>
          <w:szCs w:val="24"/>
        </w:rPr>
        <w:t>nejvíce</w:t>
      </w:r>
      <w:r w:rsidR="00430E34" w:rsidRPr="00080CB6">
        <w:rPr>
          <w:sz w:val="24"/>
          <w:szCs w:val="24"/>
        </w:rPr>
        <w:t xml:space="preserve"> pracuje s</w:t>
      </w:r>
      <w:r w:rsidR="005F7C5D">
        <w:rPr>
          <w:sz w:val="24"/>
          <w:szCs w:val="24"/>
        </w:rPr>
        <w:t> </w:t>
      </w:r>
      <w:r w:rsidR="00430E34" w:rsidRPr="00080CB6">
        <w:rPr>
          <w:sz w:val="24"/>
          <w:szCs w:val="24"/>
        </w:rPr>
        <w:t>analogií</w:t>
      </w:r>
      <w:r w:rsidR="005F7C5D">
        <w:rPr>
          <w:sz w:val="24"/>
          <w:szCs w:val="24"/>
        </w:rPr>
        <w:t>, ikonografií</w:t>
      </w:r>
      <w:r w:rsidR="00430E34" w:rsidRPr="00080CB6">
        <w:rPr>
          <w:sz w:val="24"/>
          <w:szCs w:val="24"/>
        </w:rPr>
        <w:t xml:space="preserve"> a kolektivním vědomím. </w:t>
      </w:r>
      <w:r w:rsidR="003279F0" w:rsidRPr="00080CB6">
        <w:rPr>
          <w:sz w:val="24"/>
          <w:szCs w:val="24"/>
        </w:rPr>
        <w:t xml:space="preserve">Tento jev je poměrně logický, </w:t>
      </w:r>
      <w:r w:rsidR="00B776D1">
        <w:rPr>
          <w:sz w:val="24"/>
          <w:szCs w:val="24"/>
        </w:rPr>
        <w:t xml:space="preserve">neboť divák bude pravděpodobně lépe znát </w:t>
      </w:r>
      <w:r w:rsidR="00D72A51">
        <w:rPr>
          <w:sz w:val="24"/>
          <w:szCs w:val="24"/>
        </w:rPr>
        <w:t>podobu New Yorku</w:t>
      </w:r>
      <w:r w:rsidR="00045880">
        <w:rPr>
          <w:sz w:val="24"/>
          <w:szCs w:val="24"/>
        </w:rPr>
        <w:t xml:space="preserve"> </w:t>
      </w:r>
      <w:r w:rsidR="00D72A51">
        <w:rPr>
          <w:sz w:val="24"/>
          <w:szCs w:val="24"/>
        </w:rPr>
        <w:t>než například detailní povrch</w:t>
      </w:r>
      <w:r w:rsidR="007D40E0">
        <w:rPr>
          <w:sz w:val="24"/>
          <w:szCs w:val="24"/>
        </w:rPr>
        <w:t xml:space="preserve"> Marsu. Planetu Zemi bychom v rámci </w:t>
      </w:r>
      <w:r w:rsidR="007D40E0">
        <w:rPr>
          <w:sz w:val="24"/>
          <w:szCs w:val="24"/>
        </w:rPr>
        <w:lastRenderedPageBreak/>
        <w:t xml:space="preserve">příběhu mohli rozdělit na dvě </w:t>
      </w:r>
      <w:r w:rsidR="001B0E8A">
        <w:rPr>
          <w:sz w:val="24"/>
          <w:szCs w:val="24"/>
        </w:rPr>
        <w:t xml:space="preserve">hlavní kontrastní kategorie: New York a </w:t>
      </w:r>
      <w:r w:rsidR="007700B2">
        <w:rPr>
          <w:sz w:val="24"/>
          <w:szCs w:val="24"/>
        </w:rPr>
        <w:t>rodinné domy</w:t>
      </w:r>
      <w:r w:rsidR="001B0E8A">
        <w:rPr>
          <w:sz w:val="24"/>
          <w:szCs w:val="24"/>
        </w:rPr>
        <w:t xml:space="preserve">. </w:t>
      </w:r>
      <w:r w:rsidR="001D1BB3">
        <w:rPr>
          <w:sz w:val="24"/>
          <w:szCs w:val="24"/>
        </w:rPr>
        <w:t xml:space="preserve">Tyto lokace jsou </w:t>
      </w:r>
      <w:r w:rsidR="001E3263">
        <w:rPr>
          <w:sz w:val="24"/>
          <w:szCs w:val="24"/>
        </w:rPr>
        <w:t xml:space="preserve">odlišné jak jedna od druhé, tak zároveň od ostatních lokací v mnoha ohledech. </w:t>
      </w:r>
    </w:p>
    <w:p w14:paraId="2CFDFF59" w14:textId="35E33CAC" w:rsidR="000436AF" w:rsidRDefault="001C1B61" w:rsidP="00080CB6">
      <w:pPr>
        <w:spacing w:line="360" w:lineRule="auto"/>
        <w:jc w:val="both"/>
        <w:rPr>
          <w:sz w:val="24"/>
          <w:szCs w:val="24"/>
        </w:rPr>
      </w:pPr>
      <w:r>
        <w:rPr>
          <w:sz w:val="24"/>
          <w:szCs w:val="24"/>
        </w:rPr>
        <w:t>New York byl prezentován již v úvodní titulkové sekvenci</w:t>
      </w:r>
      <w:r w:rsidR="00B84F2C">
        <w:rPr>
          <w:sz w:val="24"/>
          <w:szCs w:val="24"/>
        </w:rPr>
        <w:t xml:space="preserve">. Ze stejného úhlu je vyobrazen </w:t>
      </w:r>
      <w:r w:rsidR="00333CFF">
        <w:rPr>
          <w:sz w:val="24"/>
          <w:szCs w:val="24"/>
        </w:rPr>
        <w:t>v první epizodě, ovšem tentokrát</w:t>
      </w:r>
      <w:r w:rsidR="00FF6BE4">
        <w:rPr>
          <w:sz w:val="24"/>
          <w:szCs w:val="24"/>
        </w:rPr>
        <w:t xml:space="preserve"> je</w:t>
      </w:r>
      <w:r w:rsidR="00333CFF">
        <w:rPr>
          <w:sz w:val="24"/>
          <w:szCs w:val="24"/>
        </w:rPr>
        <w:t xml:space="preserve"> dále více prozkoumán. </w:t>
      </w:r>
      <w:r w:rsidR="00C6118D">
        <w:rPr>
          <w:sz w:val="24"/>
          <w:szCs w:val="24"/>
        </w:rPr>
        <w:t>Zde</w:t>
      </w:r>
      <w:r w:rsidR="00FD336C">
        <w:rPr>
          <w:sz w:val="24"/>
          <w:szCs w:val="24"/>
        </w:rPr>
        <w:t xml:space="preserve"> je </w:t>
      </w:r>
      <w:r w:rsidR="00EC723E">
        <w:rPr>
          <w:sz w:val="24"/>
          <w:szCs w:val="24"/>
        </w:rPr>
        <w:t>New York 23.století</w:t>
      </w:r>
      <w:r w:rsidR="00FA143F">
        <w:rPr>
          <w:sz w:val="24"/>
          <w:szCs w:val="24"/>
        </w:rPr>
        <w:t xml:space="preserve"> </w:t>
      </w:r>
      <w:r w:rsidR="00EC723E">
        <w:rPr>
          <w:sz w:val="24"/>
          <w:szCs w:val="24"/>
        </w:rPr>
        <w:t xml:space="preserve"> divákov</w:t>
      </w:r>
      <w:r w:rsidR="00FA143F">
        <w:rPr>
          <w:sz w:val="24"/>
          <w:szCs w:val="24"/>
        </w:rPr>
        <w:t xml:space="preserve">i </w:t>
      </w:r>
      <w:r w:rsidR="00EC723E">
        <w:rPr>
          <w:sz w:val="24"/>
          <w:szCs w:val="24"/>
        </w:rPr>
        <w:t xml:space="preserve">zprostředkován </w:t>
      </w:r>
      <w:r w:rsidR="00FD336C">
        <w:rPr>
          <w:sz w:val="24"/>
          <w:szCs w:val="24"/>
        </w:rPr>
        <w:t>pohledem</w:t>
      </w:r>
      <w:r w:rsidR="00EC723E">
        <w:rPr>
          <w:sz w:val="24"/>
          <w:szCs w:val="24"/>
        </w:rPr>
        <w:t xml:space="preserve"> seshora</w:t>
      </w:r>
      <w:r w:rsidR="006A0A8C">
        <w:rPr>
          <w:sz w:val="24"/>
          <w:szCs w:val="24"/>
        </w:rPr>
        <w:t xml:space="preserve">, tedy mnohem detailněji. </w:t>
      </w:r>
      <w:r w:rsidR="007164CD">
        <w:rPr>
          <w:sz w:val="24"/>
          <w:szCs w:val="24"/>
        </w:rPr>
        <w:t>Opět je možné zahlédnout drona</w:t>
      </w:r>
      <w:r w:rsidR="00896B98">
        <w:rPr>
          <w:sz w:val="24"/>
          <w:szCs w:val="24"/>
        </w:rPr>
        <w:t xml:space="preserve"> </w:t>
      </w:r>
      <w:r w:rsidR="007164CD">
        <w:rPr>
          <w:sz w:val="24"/>
          <w:szCs w:val="24"/>
        </w:rPr>
        <w:t>letí</w:t>
      </w:r>
      <w:r w:rsidR="00896B98">
        <w:rPr>
          <w:sz w:val="24"/>
          <w:szCs w:val="24"/>
        </w:rPr>
        <w:t>cího</w:t>
      </w:r>
      <w:r w:rsidR="007164CD">
        <w:rPr>
          <w:sz w:val="24"/>
          <w:szCs w:val="24"/>
        </w:rPr>
        <w:t xml:space="preserve"> k</w:t>
      </w:r>
      <w:r w:rsidR="00AE083B">
        <w:rPr>
          <w:sz w:val="24"/>
          <w:szCs w:val="24"/>
        </w:rPr>
        <w:t xml:space="preserve"> městu, stejného jako na stanici Ceres. </w:t>
      </w:r>
      <w:r w:rsidR="00432E27">
        <w:rPr>
          <w:sz w:val="24"/>
          <w:szCs w:val="24"/>
        </w:rPr>
        <w:t xml:space="preserve">Co má s touto stanicí město New York společného </w:t>
      </w:r>
      <w:r w:rsidR="001F4DC7">
        <w:rPr>
          <w:sz w:val="24"/>
          <w:szCs w:val="24"/>
        </w:rPr>
        <w:t xml:space="preserve">jsou materiály budov a jejich barvy. Budovy </w:t>
      </w:r>
      <w:r w:rsidR="009D121C">
        <w:rPr>
          <w:sz w:val="24"/>
          <w:szCs w:val="24"/>
        </w:rPr>
        <w:t xml:space="preserve">se zdají být unifikovány šedou </w:t>
      </w:r>
      <w:r w:rsidR="00030F98">
        <w:rPr>
          <w:sz w:val="24"/>
          <w:szCs w:val="24"/>
        </w:rPr>
        <w:t xml:space="preserve">až chromovou barvou a </w:t>
      </w:r>
      <w:r w:rsidR="001D7F51">
        <w:rPr>
          <w:sz w:val="24"/>
          <w:szCs w:val="24"/>
        </w:rPr>
        <w:t>kombinací kovu a skla.</w:t>
      </w:r>
      <w:r w:rsidR="00EC4474">
        <w:rPr>
          <w:sz w:val="24"/>
          <w:szCs w:val="24"/>
        </w:rPr>
        <w:t xml:space="preserve"> </w:t>
      </w:r>
      <w:r w:rsidR="00A96F87">
        <w:rPr>
          <w:sz w:val="24"/>
          <w:szCs w:val="24"/>
        </w:rPr>
        <w:t xml:space="preserve">Tento jev je nejlépe viděn ve scéně druhé epizody, kdy je </w:t>
      </w:r>
      <w:r w:rsidR="0030653D">
        <w:rPr>
          <w:sz w:val="24"/>
          <w:szCs w:val="24"/>
        </w:rPr>
        <w:t xml:space="preserve">z pozice hladiny </w:t>
      </w:r>
      <w:r w:rsidR="00781B66">
        <w:rPr>
          <w:sz w:val="24"/>
          <w:szCs w:val="24"/>
        </w:rPr>
        <w:t>řeky Hud</w:t>
      </w:r>
      <w:r w:rsidR="00590E14">
        <w:rPr>
          <w:sz w:val="24"/>
          <w:szCs w:val="24"/>
        </w:rPr>
        <w:t>son zabírána budova OSN (The United Nations building).</w:t>
      </w:r>
      <w:r w:rsidR="001D7F51">
        <w:rPr>
          <w:sz w:val="24"/>
          <w:szCs w:val="24"/>
        </w:rPr>
        <w:t xml:space="preserve"> </w:t>
      </w:r>
      <w:r w:rsidR="00282675">
        <w:rPr>
          <w:sz w:val="24"/>
          <w:szCs w:val="24"/>
        </w:rPr>
        <w:t xml:space="preserve">Rozdíl je však ve světle. Zatímco na </w:t>
      </w:r>
      <w:r w:rsidR="00007557">
        <w:rPr>
          <w:sz w:val="24"/>
          <w:szCs w:val="24"/>
        </w:rPr>
        <w:t xml:space="preserve">stanici Ceres či Eros působí tato kombinace </w:t>
      </w:r>
      <w:r w:rsidR="00F43BC4">
        <w:rPr>
          <w:sz w:val="24"/>
          <w:szCs w:val="24"/>
        </w:rPr>
        <w:t>ponuře</w:t>
      </w:r>
      <w:r w:rsidR="00C654B8">
        <w:rPr>
          <w:sz w:val="24"/>
          <w:szCs w:val="24"/>
        </w:rPr>
        <w:t xml:space="preserve"> a</w:t>
      </w:r>
      <w:r w:rsidR="00F43BC4">
        <w:rPr>
          <w:sz w:val="24"/>
          <w:szCs w:val="24"/>
        </w:rPr>
        <w:t xml:space="preserve"> chladně </w:t>
      </w:r>
      <w:r w:rsidR="00915867">
        <w:rPr>
          <w:sz w:val="24"/>
          <w:szCs w:val="24"/>
        </w:rPr>
        <w:t>v umělém světle</w:t>
      </w:r>
      <w:r w:rsidR="009B3A89">
        <w:rPr>
          <w:sz w:val="24"/>
          <w:szCs w:val="24"/>
        </w:rPr>
        <w:t xml:space="preserve">, </w:t>
      </w:r>
      <w:r w:rsidR="00697B67">
        <w:rPr>
          <w:sz w:val="24"/>
          <w:szCs w:val="24"/>
        </w:rPr>
        <w:t xml:space="preserve">budovy New Yorku </w:t>
      </w:r>
      <w:r w:rsidR="00006888">
        <w:rPr>
          <w:sz w:val="24"/>
          <w:szCs w:val="24"/>
        </w:rPr>
        <w:t xml:space="preserve">pod denním světlem a skutečnou oblohou působí moderně, </w:t>
      </w:r>
      <w:r w:rsidR="008D63CA">
        <w:rPr>
          <w:sz w:val="24"/>
          <w:szCs w:val="24"/>
        </w:rPr>
        <w:t xml:space="preserve">nově a dodávají městu majestátnost a </w:t>
      </w:r>
      <w:r w:rsidR="002E1DF8">
        <w:rPr>
          <w:sz w:val="24"/>
          <w:szCs w:val="24"/>
        </w:rPr>
        <w:t xml:space="preserve">punc prosperity. </w:t>
      </w:r>
      <w:r w:rsidR="001672D7">
        <w:rPr>
          <w:sz w:val="24"/>
          <w:szCs w:val="24"/>
        </w:rPr>
        <w:t xml:space="preserve">Skutečná obloha je protikladem </w:t>
      </w:r>
      <w:r w:rsidR="00AF5371">
        <w:rPr>
          <w:sz w:val="24"/>
          <w:szCs w:val="24"/>
        </w:rPr>
        <w:t xml:space="preserve">oblohy umělé, kterou je možné vidět na stanici Ceres. </w:t>
      </w:r>
      <w:r w:rsidR="00A27028">
        <w:rPr>
          <w:sz w:val="24"/>
          <w:szCs w:val="24"/>
        </w:rPr>
        <w:t>Kontrastem p</w:t>
      </w:r>
      <w:r w:rsidR="00AF5371">
        <w:rPr>
          <w:sz w:val="24"/>
          <w:szCs w:val="24"/>
        </w:rPr>
        <w:t>řipomíná temnotu vesmíru</w:t>
      </w:r>
      <w:r w:rsidR="00A27028">
        <w:rPr>
          <w:sz w:val="24"/>
          <w:szCs w:val="24"/>
        </w:rPr>
        <w:t xml:space="preserve">, zároveň symbolizuje život a </w:t>
      </w:r>
      <w:r w:rsidR="00EC535B">
        <w:rPr>
          <w:sz w:val="24"/>
          <w:szCs w:val="24"/>
        </w:rPr>
        <w:t>každodenní jistotu</w:t>
      </w:r>
      <w:r w:rsidR="009C1291">
        <w:rPr>
          <w:sz w:val="24"/>
          <w:szCs w:val="24"/>
        </w:rPr>
        <w:t xml:space="preserve"> dostatku kyslíku a vody.</w:t>
      </w:r>
      <w:r w:rsidR="000436AF">
        <w:rPr>
          <w:sz w:val="24"/>
          <w:szCs w:val="24"/>
        </w:rPr>
        <w:t xml:space="preserve"> </w:t>
      </w:r>
      <w:r w:rsidR="00CD5962">
        <w:rPr>
          <w:sz w:val="24"/>
          <w:szCs w:val="24"/>
        </w:rPr>
        <w:t>Interiéry vládní</w:t>
      </w:r>
      <w:r w:rsidR="007E6849">
        <w:rPr>
          <w:sz w:val="24"/>
          <w:szCs w:val="24"/>
        </w:rPr>
        <w:t xml:space="preserve"> budovy </w:t>
      </w:r>
      <w:r w:rsidR="00AF301E">
        <w:rPr>
          <w:sz w:val="24"/>
          <w:szCs w:val="24"/>
        </w:rPr>
        <w:t>jsou pak</w:t>
      </w:r>
      <w:r w:rsidR="00074ECC">
        <w:rPr>
          <w:sz w:val="24"/>
          <w:szCs w:val="24"/>
        </w:rPr>
        <w:t>,</w:t>
      </w:r>
      <w:r w:rsidR="00AF301E">
        <w:rPr>
          <w:sz w:val="24"/>
          <w:szCs w:val="24"/>
        </w:rPr>
        <w:t xml:space="preserve"> podobně jako tomu je </w:t>
      </w:r>
      <w:r w:rsidR="00074ECC">
        <w:rPr>
          <w:sz w:val="24"/>
          <w:szCs w:val="24"/>
        </w:rPr>
        <w:t>ve vládním sektoru na Ceresu, čisté a majestátní</w:t>
      </w:r>
      <w:r w:rsidR="00D24BE7">
        <w:rPr>
          <w:sz w:val="24"/>
          <w:szCs w:val="24"/>
        </w:rPr>
        <w:t>. Tvoří je vysoké betonové sloupy a stěny v komb</w:t>
      </w:r>
      <w:r w:rsidR="00401D97">
        <w:rPr>
          <w:sz w:val="24"/>
          <w:szCs w:val="24"/>
        </w:rPr>
        <w:t>i</w:t>
      </w:r>
      <w:r w:rsidR="00D24BE7">
        <w:rPr>
          <w:sz w:val="24"/>
          <w:szCs w:val="24"/>
        </w:rPr>
        <w:t xml:space="preserve">naci </w:t>
      </w:r>
      <w:r w:rsidR="00401D97">
        <w:rPr>
          <w:sz w:val="24"/>
          <w:szCs w:val="24"/>
        </w:rPr>
        <w:t xml:space="preserve">se sklem a kovovými konstrukcemi. </w:t>
      </w:r>
      <w:r w:rsidR="004A2192">
        <w:rPr>
          <w:sz w:val="24"/>
          <w:szCs w:val="24"/>
        </w:rPr>
        <w:t xml:space="preserve"> </w:t>
      </w:r>
      <w:r w:rsidR="00401D97">
        <w:rPr>
          <w:sz w:val="24"/>
          <w:szCs w:val="24"/>
        </w:rPr>
        <w:t xml:space="preserve">Neobsahují však </w:t>
      </w:r>
      <w:r w:rsidR="00F913A5">
        <w:rPr>
          <w:sz w:val="24"/>
          <w:szCs w:val="24"/>
        </w:rPr>
        <w:t>dokonale bílé konstrukce a dekorativní zeleň</w:t>
      </w:r>
      <w:r w:rsidR="00FD4A75">
        <w:rPr>
          <w:sz w:val="24"/>
          <w:szCs w:val="24"/>
        </w:rPr>
        <w:t xml:space="preserve">. </w:t>
      </w:r>
      <w:r w:rsidR="00501917">
        <w:rPr>
          <w:sz w:val="24"/>
          <w:szCs w:val="24"/>
        </w:rPr>
        <w:t>Tímto jsou tyt</w:t>
      </w:r>
      <w:r w:rsidR="00963574">
        <w:rPr>
          <w:sz w:val="24"/>
          <w:szCs w:val="24"/>
        </w:rPr>
        <w:t xml:space="preserve">o </w:t>
      </w:r>
      <w:r w:rsidR="00501917">
        <w:rPr>
          <w:sz w:val="24"/>
          <w:szCs w:val="24"/>
        </w:rPr>
        <w:t xml:space="preserve">dva vládní prostory jasně diferenciovány. </w:t>
      </w:r>
    </w:p>
    <w:p w14:paraId="699B625B" w14:textId="43D19AC5" w:rsidR="004662C4" w:rsidRDefault="004662C4" w:rsidP="00080CB6">
      <w:pPr>
        <w:spacing w:line="360" w:lineRule="auto"/>
        <w:jc w:val="both"/>
        <w:rPr>
          <w:sz w:val="24"/>
          <w:szCs w:val="24"/>
        </w:rPr>
      </w:pPr>
      <w:r>
        <w:rPr>
          <w:sz w:val="24"/>
          <w:szCs w:val="24"/>
        </w:rPr>
        <w:t xml:space="preserve">Panoramatu New Yorku </w:t>
      </w:r>
      <w:r w:rsidR="000B5572">
        <w:rPr>
          <w:sz w:val="24"/>
          <w:szCs w:val="24"/>
        </w:rPr>
        <w:t>panuje ikona v podobě Sochy Svobody</w:t>
      </w:r>
      <w:r w:rsidR="00DC183F">
        <w:rPr>
          <w:sz w:val="24"/>
          <w:szCs w:val="24"/>
        </w:rPr>
        <w:t xml:space="preserve">. </w:t>
      </w:r>
      <w:r w:rsidR="00221788">
        <w:rPr>
          <w:sz w:val="24"/>
          <w:szCs w:val="24"/>
        </w:rPr>
        <w:t xml:space="preserve">Pohled na samotný </w:t>
      </w:r>
      <w:r w:rsidR="003A2818">
        <w:rPr>
          <w:sz w:val="24"/>
          <w:szCs w:val="24"/>
        </w:rPr>
        <w:t>Manhattan</w:t>
      </w:r>
      <w:r w:rsidR="0000450F">
        <w:rPr>
          <w:sz w:val="24"/>
          <w:szCs w:val="24"/>
        </w:rPr>
        <w:t xml:space="preserve"> se svými mrakodrapy a geografickým rozložením je téměř nezaměnitelný za jinou lokaci, avšak tato </w:t>
      </w:r>
      <w:r w:rsidR="00221788">
        <w:rPr>
          <w:sz w:val="24"/>
          <w:szCs w:val="24"/>
        </w:rPr>
        <w:t xml:space="preserve">ikona je jeho nedílnou součástí. </w:t>
      </w:r>
      <w:r w:rsidR="00BD6091">
        <w:rPr>
          <w:sz w:val="24"/>
          <w:szCs w:val="24"/>
        </w:rPr>
        <w:t xml:space="preserve">Důležitý je Liberty </w:t>
      </w:r>
      <w:r w:rsidR="00F55B5D">
        <w:rPr>
          <w:sz w:val="24"/>
          <w:szCs w:val="24"/>
        </w:rPr>
        <w:t>I</w:t>
      </w:r>
      <w:r w:rsidR="00BD6091">
        <w:rPr>
          <w:sz w:val="24"/>
          <w:szCs w:val="24"/>
        </w:rPr>
        <w:t>sland, na kterém socha stávala. Ten je nyní po vodou</w:t>
      </w:r>
      <w:r w:rsidR="00BB78A9">
        <w:rPr>
          <w:sz w:val="24"/>
          <w:szCs w:val="24"/>
        </w:rPr>
        <w:t>,</w:t>
      </w:r>
      <w:r w:rsidR="00BD6091">
        <w:rPr>
          <w:sz w:val="24"/>
          <w:szCs w:val="24"/>
        </w:rPr>
        <w:t xml:space="preserve"> </w:t>
      </w:r>
      <w:r w:rsidR="00BB78A9">
        <w:rPr>
          <w:sz w:val="24"/>
          <w:szCs w:val="24"/>
        </w:rPr>
        <w:t xml:space="preserve">a proto byly kolem sochy vybudovány zdi, které umožňují přístup k útrobám Liberty </w:t>
      </w:r>
      <w:r w:rsidR="00F55B5D">
        <w:rPr>
          <w:sz w:val="24"/>
          <w:szCs w:val="24"/>
        </w:rPr>
        <w:t>I</w:t>
      </w:r>
      <w:r w:rsidR="00BB78A9">
        <w:rPr>
          <w:sz w:val="24"/>
          <w:szCs w:val="24"/>
        </w:rPr>
        <w:t xml:space="preserve">slandu.  </w:t>
      </w:r>
      <w:r w:rsidR="00F55B5D">
        <w:rPr>
          <w:sz w:val="24"/>
          <w:szCs w:val="24"/>
        </w:rPr>
        <w:t>Stejné zdi byly vybudovány kolem New Yorku</w:t>
      </w:r>
      <w:r w:rsidR="003A4617">
        <w:rPr>
          <w:sz w:val="24"/>
          <w:szCs w:val="24"/>
        </w:rPr>
        <w:t xml:space="preserve">, jinak by díky stoupající hladině byl celý zatopen. Tento </w:t>
      </w:r>
      <w:r w:rsidR="00877E3F">
        <w:rPr>
          <w:sz w:val="24"/>
          <w:szCs w:val="24"/>
        </w:rPr>
        <w:t xml:space="preserve">detail při pohledu na panorama Manhattanu je </w:t>
      </w:r>
      <w:r w:rsidR="006E1494">
        <w:rPr>
          <w:sz w:val="24"/>
          <w:szCs w:val="24"/>
        </w:rPr>
        <w:t>vizuální připomínkou doby a situace, ve které se příběh odehrává</w:t>
      </w:r>
      <w:r w:rsidR="00122FB4">
        <w:rPr>
          <w:sz w:val="24"/>
          <w:szCs w:val="24"/>
        </w:rPr>
        <w:t xml:space="preserve"> a jaké podmínky jsou světem stanoveny. </w:t>
      </w:r>
    </w:p>
    <w:p w14:paraId="4BFE0975" w14:textId="786B5449" w:rsidR="009967DD" w:rsidRDefault="00A83F93" w:rsidP="00080CB6">
      <w:pPr>
        <w:spacing w:line="360" w:lineRule="auto"/>
        <w:jc w:val="both"/>
        <w:rPr>
          <w:sz w:val="24"/>
          <w:szCs w:val="24"/>
        </w:rPr>
      </w:pPr>
      <w:r>
        <w:rPr>
          <w:sz w:val="24"/>
          <w:szCs w:val="24"/>
        </w:rPr>
        <w:t>Druhou kategorií, kterou stavím do kontrastu „</w:t>
      </w:r>
      <w:r w:rsidR="009D4C13">
        <w:rPr>
          <w:sz w:val="24"/>
          <w:szCs w:val="24"/>
        </w:rPr>
        <w:t>skleněno-betonové</w:t>
      </w:r>
      <w:r>
        <w:rPr>
          <w:sz w:val="24"/>
          <w:szCs w:val="24"/>
        </w:rPr>
        <w:t xml:space="preserve"> džungle“</w:t>
      </w:r>
      <w:r w:rsidR="009D4C13">
        <w:rPr>
          <w:sz w:val="24"/>
          <w:szCs w:val="24"/>
        </w:rPr>
        <w:t xml:space="preserve"> jsou </w:t>
      </w:r>
      <w:r w:rsidR="00756402">
        <w:rPr>
          <w:sz w:val="24"/>
          <w:szCs w:val="24"/>
        </w:rPr>
        <w:t xml:space="preserve">dva rodinné domy, které jsou situovány do více přírodní </w:t>
      </w:r>
      <w:r w:rsidR="004916C9">
        <w:rPr>
          <w:sz w:val="24"/>
          <w:szCs w:val="24"/>
        </w:rPr>
        <w:t xml:space="preserve">krajiny mimo centrum. Jedná se o dům </w:t>
      </w:r>
      <w:r w:rsidR="003A4F70">
        <w:rPr>
          <w:sz w:val="24"/>
          <w:szCs w:val="24"/>
        </w:rPr>
        <w:t>Chrisjen Avasaral</w:t>
      </w:r>
      <w:r w:rsidR="003A4F70">
        <w:rPr>
          <w:sz w:val="24"/>
          <w:szCs w:val="24"/>
        </w:rPr>
        <w:t>y</w:t>
      </w:r>
      <w:r w:rsidR="0076597E">
        <w:rPr>
          <w:sz w:val="24"/>
          <w:szCs w:val="24"/>
        </w:rPr>
        <w:t xml:space="preserve"> a </w:t>
      </w:r>
      <w:r w:rsidR="0084093B">
        <w:rPr>
          <w:sz w:val="24"/>
          <w:szCs w:val="24"/>
        </w:rPr>
        <w:t>rodný dům Jamese Holdena v aktuálně zasněžené Montaně.</w:t>
      </w:r>
      <w:r w:rsidR="005D38F3">
        <w:rPr>
          <w:sz w:val="24"/>
          <w:szCs w:val="24"/>
        </w:rPr>
        <w:t xml:space="preserve"> </w:t>
      </w:r>
      <w:r w:rsidR="00073F07">
        <w:rPr>
          <w:sz w:val="24"/>
          <w:szCs w:val="24"/>
        </w:rPr>
        <w:t>Dům Ava</w:t>
      </w:r>
      <w:r w:rsidR="00936131">
        <w:rPr>
          <w:sz w:val="24"/>
          <w:szCs w:val="24"/>
        </w:rPr>
        <w:t xml:space="preserve">saraly </w:t>
      </w:r>
      <w:r w:rsidR="000E5064">
        <w:rPr>
          <w:sz w:val="24"/>
          <w:szCs w:val="24"/>
        </w:rPr>
        <w:t xml:space="preserve">je svým exteriérem </w:t>
      </w:r>
      <w:r w:rsidR="004E1C26">
        <w:rPr>
          <w:sz w:val="24"/>
          <w:szCs w:val="24"/>
        </w:rPr>
        <w:t>velmi moderní</w:t>
      </w:r>
      <w:r w:rsidR="00320C3D">
        <w:rPr>
          <w:sz w:val="24"/>
          <w:szCs w:val="24"/>
        </w:rPr>
        <w:t>, avšak oproti ostatním moderně-futuristickým stavbám působí útulně</w:t>
      </w:r>
      <w:r w:rsidR="00406947">
        <w:rPr>
          <w:sz w:val="24"/>
          <w:szCs w:val="24"/>
        </w:rPr>
        <w:t xml:space="preserve">. </w:t>
      </w:r>
      <w:r w:rsidR="00722CA6">
        <w:rPr>
          <w:sz w:val="24"/>
          <w:szCs w:val="24"/>
        </w:rPr>
        <w:t>Využívá kombinace dřeva</w:t>
      </w:r>
      <w:r w:rsidR="000509A4">
        <w:rPr>
          <w:sz w:val="24"/>
          <w:szCs w:val="24"/>
        </w:rPr>
        <w:t xml:space="preserve">, skla a zdiva ve světlých </w:t>
      </w:r>
      <w:r w:rsidR="00B7419A">
        <w:rPr>
          <w:sz w:val="24"/>
          <w:szCs w:val="24"/>
        </w:rPr>
        <w:t xml:space="preserve">barvách. </w:t>
      </w:r>
      <w:r w:rsidR="00B7419A">
        <w:rPr>
          <w:sz w:val="24"/>
          <w:szCs w:val="24"/>
        </w:rPr>
        <w:lastRenderedPageBreak/>
        <w:t>Podobně je přizpůsoben také interiér</w:t>
      </w:r>
      <w:r w:rsidR="0068067C">
        <w:rPr>
          <w:sz w:val="24"/>
          <w:szCs w:val="24"/>
        </w:rPr>
        <w:t>, který opět využívá převážně dřev</w:t>
      </w:r>
      <w:r w:rsidR="00AC570C">
        <w:rPr>
          <w:sz w:val="24"/>
          <w:szCs w:val="24"/>
        </w:rPr>
        <w:t xml:space="preserve">a, </w:t>
      </w:r>
      <w:r w:rsidR="00F05048">
        <w:rPr>
          <w:sz w:val="24"/>
          <w:szCs w:val="24"/>
        </w:rPr>
        <w:t xml:space="preserve">teplých barev, </w:t>
      </w:r>
      <w:r w:rsidR="00E557FC">
        <w:rPr>
          <w:sz w:val="24"/>
          <w:szCs w:val="24"/>
        </w:rPr>
        <w:t>mnoha oken, kterými proniká přirozené denní světlo,</w:t>
      </w:r>
      <w:r w:rsidR="00BB512A">
        <w:rPr>
          <w:sz w:val="24"/>
          <w:szCs w:val="24"/>
        </w:rPr>
        <w:t xml:space="preserve"> velkého krbu,</w:t>
      </w:r>
      <w:r w:rsidR="00E557FC">
        <w:rPr>
          <w:sz w:val="24"/>
          <w:szCs w:val="24"/>
        </w:rPr>
        <w:t xml:space="preserve"> </w:t>
      </w:r>
      <w:r w:rsidR="003E560B">
        <w:rPr>
          <w:sz w:val="24"/>
          <w:szCs w:val="24"/>
        </w:rPr>
        <w:t xml:space="preserve">dekorací jako sošek Buddhy, </w:t>
      </w:r>
      <w:r w:rsidR="006A0F85">
        <w:rPr>
          <w:sz w:val="24"/>
          <w:szCs w:val="24"/>
        </w:rPr>
        <w:t>bonsa</w:t>
      </w:r>
      <w:r w:rsidR="00685ABA">
        <w:rPr>
          <w:sz w:val="24"/>
          <w:szCs w:val="24"/>
        </w:rPr>
        <w:t xml:space="preserve">je, kravské keramické hlavy a dalších. </w:t>
      </w:r>
      <w:r w:rsidR="00D3415B">
        <w:rPr>
          <w:sz w:val="24"/>
          <w:szCs w:val="24"/>
        </w:rPr>
        <w:t xml:space="preserve">Interiér tak vzbuzuje pocit komfortu, místa odpočinku a klidu, </w:t>
      </w:r>
      <w:r w:rsidR="00E9632E">
        <w:rPr>
          <w:sz w:val="24"/>
          <w:szCs w:val="24"/>
        </w:rPr>
        <w:t xml:space="preserve">téměř žádný pocit stísněnosti a </w:t>
      </w:r>
      <w:r w:rsidR="0039329E">
        <w:rPr>
          <w:sz w:val="24"/>
          <w:szCs w:val="24"/>
        </w:rPr>
        <w:t xml:space="preserve">úzkosti. </w:t>
      </w:r>
      <w:r w:rsidR="008C6EFB">
        <w:rPr>
          <w:sz w:val="24"/>
          <w:szCs w:val="24"/>
        </w:rPr>
        <w:t>Tento pocit zmiňuji především ve spojitosti s</w:t>
      </w:r>
      <w:r w:rsidR="00FF3D67">
        <w:rPr>
          <w:sz w:val="24"/>
          <w:szCs w:val="24"/>
        </w:rPr>
        <w:t> opačnou situací ve scéně z lodi Canterbury</w:t>
      </w:r>
      <w:r w:rsidR="00F66429">
        <w:rPr>
          <w:sz w:val="24"/>
          <w:szCs w:val="24"/>
        </w:rPr>
        <w:t xml:space="preserve">. </w:t>
      </w:r>
      <w:r w:rsidR="003C09F7">
        <w:rPr>
          <w:sz w:val="24"/>
          <w:szCs w:val="24"/>
        </w:rPr>
        <w:t xml:space="preserve">Jedná se o poměrně frustrující výjev kapitána stojícího </w:t>
      </w:r>
      <w:r w:rsidR="002C566A">
        <w:rPr>
          <w:sz w:val="24"/>
          <w:szCs w:val="24"/>
        </w:rPr>
        <w:t>v</w:t>
      </w:r>
      <w:r w:rsidR="00A02EA6">
        <w:rPr>
          <w:sz w:val="24"/>
          <w:szCs w:val="24"/>
        </w:rPr>
        <w:t xml:space="preserve"> hromádce</w:t>
      </w:r>
      <w:r w:rsidR="002C566A">
        <w:rPr>
          <w:sz w:val="24"/>
          <w:szCs w:val="24"/>
        </w:rPr>
        <w:t> hlín</w:t>
      </w:r>
      <w:r w:rsidR="00A02EA6">
        <w:rPr>
          <w:sz w:val="24"/>
          <w:szCs w:val="24"/>
        </w:rPr>
        <w:t>y</w:t>
      </w:r>
      <w:r w:rsidR="002C566A">
        <w:rPr>
          <w:sz w:val="24"/>
          <w:szCs w:val="24"/>
        </w:rPr>
        <w:t>, opakujíce názvy květin, zatímco pláče a svírá zbraň. Stěžuje si</w:t>
      </w:r>
      <w:r w:rsidR="00A02EA6">
        <w:rPr>
          <w:sz w:val="24"/>
          <w:szCs w:val="24"/>
        </w:rPr>
        <w:t xml:space="preserve">, proč si nemohli přinést více světla do nekonečné temnoty. Tento kontrast akcentuje </w:t>
      </w:r>
      <w:r w:rsidR="005D163D">
        <w:rPr>
          <w:sz w:val="24"/>
          <w:szCs w:val="24"/>
        </w:rPr>
        <w:t>stálou fixaci na hřejivé světlo a čerstvý vzduch</w:t>
      </w:r>
      <w:r w:rsidR="009A1538">
        <w:rPr>
          <w:sz w:val="24"/>
          <w:szCs w:val="24"/>
        </w:rPr>
        <w:t xml:space="preserve">, </w:t>
      </w:r>
      <w:r w:rsidR="004E1DD8">
        <w:rPr>
          <w:sz w:val="24"/>
          <w:szCs w:val="24"/>
        </w:rPr>
        <w:t xml:space="preserve">z jejichž </w:t>
      </w:r>
      <w:r w:rsidR="00CA784E">
        <w:rPr>
          <w:sz w:val="24"/>
          <w:szCs w:val="24"/>
        </w:rPr>
        <w:t xml:space="preserve">dlouhodobé absence může dojít </w:t>
      </w:r>
      <w:r w:rsidR="00BE2B1D">
        <w:rPr>
          <w:sz w:val="24"/>
          <w:szCs w:val="24"/>
        </w:rPr>
        <w:t xml:space="preserve">ke zhroucení. </w:t>
      </w:r>
      <w:r w:rsidR="000A606C">
        <w:rPr>
          <w:sz w:val="24"/>
          <w:szCs w:val="24"/>
        </w:rPr>
        <w:t xml:space="preserve">Dům matky Jamese Holdena </w:t>
      </w:r>
      <w:r w:rsidR="004F40F0">
        <w:rPr>
          <w:sz w:val="24"/>
          <w:szCs w:val="24"/>
        </w:rPr>
        <w:t>Elise</w:t>
      </w:r>
      <w:r w:rsidR="00D2613E">
        <w:rPr>
          <w:sz w:val="24"/>
          <w:szCs w:val="24"/>
        </w:rPr>
        <w:t xml:space="preserve"> působí v kontrastu se zasněženou krajinou ještě více hřejivě</w:t>
      </w:r>
      <w:r w:rsidR="009466BB">
        <w:rPr>
          <w:sz w:val="24"/>
          <w:szCs w:val="24"/>
        </w:rPr>
        <w:t xml:space="preserve">. Interiér se dá označit za celodřevěnný </w:t>
      </w:r>
      <w:r w:rsidR="00F07642">
        <w:rPr>
          <w:sz w:val="24"/>
          <w:szCs w:val="24"/>
        </w:rPr>
        <w:t xml:space="preserve">a stejně prostorný jako interiér domu Avasaraly. </w:t>
      </w:r>
    </w:p>
    <w:p w14:paraId="488D6EE1" w14:textId="0EB0B8C1" w:rsidR="00DB1536" w:rsidRDefault="00477172" w:rsidP="00080CB6">
      <w:pPr>
        <w:spacing w:line="360" w:lineRule="auto"/>
        <w:jc w:val="both"/>
        <w:rPr>
          <w:sz w:val="24"/>
          <w:szCs w:val="24"/>
        </w:rPr>
      </w:pPr>
      <w:r>
        <w:rPr>
          <w:sz w:val="24"/>
          <w:szCs w:val="24"/>
        </w:rPr>
        <w:t xml:space="preserve">Design a architektura, s důrazem na materiál a barvy, hrají </w:t>
      </w:r>
      <w:r w:rsidR="0073501B">
        <w:rPr>
          <w:sz w:val="24"/>
          <w:szCs w:val="24"/>
        </w:rPr>
        <w:t xml:space="preserve">jednu z hlavních rolí v silných kontrastech a </w:t>
      </w:r>
      <w:r w:rsidR="006A4FFB">
        <w:rPr>
          <w:sz w:val="24"/>
          <w:szCs w:val="24"/>
        </w:rPr>
        <w:t>diferenciaci prostoru.</w:t>
      </w:r>
      <w:r w:rsidR="00FA37B0">
        <w:rPr>
          <w:rStyle w:val="Znakapoznpodarou"/>
          <w:sz w:val="24"/>
          <w:szCs w:val="24"/>
        </w:rPr>
        <w:footnoteReference w:id="151"/>
      </w:r>
      <w:r w:rsidR="006A4FFB">
        <w:rPr>
          <w:sz w:val="24"/>
          <w:szCs w:val="24"/>
        </w:rPr>
        <w:t xml:space="preserve"> Na tomto </w:t>
      </w:r>
      <w:r w:rsidR="00E70525">
        <w:rPr>
          <w:sz w:val="24"/>
          <w:szCs w:val="24"/>
        </w:rPr>
        <w:t xml:space="preserve">jevu je pozorovatelná jakási designová zpětnovazební smyčka s reálným světem, který propůjčuje </w:t>
      </w:r>
      <w:r w:rsidR="002227B9">
        <w:rPr>
          <w:sz w:val="24"/>
          <w:szCs w:val="24"/>
        </w:rPr>
        <w:t>své prvky fikčnímu světu a naopak.</w:t>
      </w:r>
      <w:r w:rsidR="003974DA">
        <w:rPr>
          <w:rStyle w:val="Znakapoznpodarou"/>
          <w:sz w:val="24"/>
          <w:szCs w:val="24"/>
        </w:rPr>
        <w:footnoteReference w:id="152"/>
      </w:r>
      <w:r w:rsidR="002227B9">
        <w:rPr>
          <w:sz w:val="24"/>
          <w:szCs w:val="24"/>
        </w:rPr>
        <w:t xml:space="preserve"> </w:t>
      </w:r>
      <w:r w:rsidR="0073501B">
        <w:rPr>
          <w:sz w:val="24"/>
          <w:szCs w:val="24"/>
        </w:rPr>
        <w:t xml:space="preserve"> </w:t>
      </w:r>
    </w:p>
    <w:p w14:paraId="5D489051" w14:textId="76F38F1D" w:rsidR="009F6C5E" w:rsidRDefault="009F6C5E" w:rsidP="00080CB6">
      <w:pPr>
        <w:spacing w:line="360" w:lineRule="auto"/>
        <w:jc w:val="both"/>
        <w:rPr>
          <w:sz w:val="24"/>
          <w:szCs w:val="24"/>
        </w:rPr>
      </w:pPr>
    </w:p>
    <w:p w14:paraId="78C635A1" w14:textId="6704697B" w:rsidR="00D62132" w:rsidRDefault="00D62132" w:rsidP="00080CB6">
      <w:pPr>
        <w:spacing w:line="360" w:lineRule="auto"/>
        <w:jc w:val="both"/>
        <w:rPr>
          <w:sz w:val="24"/>
          <w:szCs w:val="24"/>
        </w:rPr>
      </w:pPr>
    </w:p>
    <w:p w14:paraId="2F4F8799" w14:textId="1911D259" w:rsidR="00D62132" w:rsidRDefault="00D62132" w:rsidP="00080CB6">
      <w:pPr>
        <w:spacing w:line="360" w:lineRule="auto"/>
        <w:jc w:val="both"/>
        <w:rPr>
          <w:sz w:val="24"/>
          <w:szCs w:val="24"/>
        </w:rPr>
      </w:pPr>
    </w:p>
    <w:p w14:paraId="5BBF6B09" w14:textId="597A15C7" w:rsidR="00D62132" w:rsidRDefault="00D62132" w:rsidP="00080CB6">
      <w:pPr>
        <w:spacing w:line="360" w:lineRule="auto"/>
        <w:jc w:val="both"/>
        <w:rPr>
          <w:sz w:val="24"/>
          <w:szCs w:val="24"/>
        </w:rPr>
      </w:pPr>
    </w:p>
    <w:p w14:paraId="3BA26782" w14:textId="6069B580" w:rsidR="00D62132" w:rsidRDefault="00D62132" w:rsidP="00080CB6">
      <w:pPr>
        <w:spacing w:line="360" w:lineRule="auto"/>
        <w:jc w:val="both"/>
        <w:rPr>
          <w:sz w:val="24"/>
          <w:szCs w:val="24"/>
        </w:rPr>
      </w:pPr>
    </w:p>
    <w:p w14:paraId="5264D015" w14:textId="008F94A4" w:rsidR="00D62132" w:rsidRDefault="00D62132" w:rsidP="00080CB6">
      <w:pPr>
        <w:spacing w:line="360" w:lineRule="auto"/>
        <w:jc w:val="both"/>
        <w:rPr>
          <w:sz w:val="24"/>
          <w:szCs w:val="24"/>
        </w:rPr>
      </w:pPr>
    </w:p>
    <w:p w14:paraId="1F461758" w14:textId="5EFA548C" w:rsidR="00D62132" w:rsidRDefault="00D62132" w:rsidP="00080CB6">
      <w:pPr>
        <w:spacing w:line="360" w:lineRule="auto"/>
        <w:jc w:val="both"/>
        <w:rPr>
          <w:sz w:val="24"/>
          <w:szCs w:val="24"/>
        </w:rPr>
      </w:pPr>
    </w:p>
    <w:p w14:paraId="448A7270" w14:textId="0E550051" w:rsidR="00D62132" w:rsidRDefault="00D62132" w:rsidP="00080CB6">
      <w:pPr>
        <w:spacing w:line="360" w:lineRule="auto"/>
        <w:jc w:val="both"/>
        <w:rPr>
          <w:sz w:val="24"/>
          <w:szCs w:val="24"/>
        </w:rPr>
      </w:pPr>
    </w:p>
    <w:p w14:paraId="00560C45" w14:textId="77777777" w:rsidR="001459E4" w:rsidRDefault="001459E4" w:rsidP="00080CB6">
      <w:pPr>
        <w:spacing w:line="360" w:lineRule="auto"/>
        <w:jc w:val="both"/>
        <w:rPr>
          <w:sz w:val="24"/>
          <w:szCs w:val="24"/>
        </w:rPr>
      </w:pPr>
    </w:p>
    <w:p w14:paraId="502CB98D" w14:textId="4265371C" w:rsidR="00F23A51" w:rsidRDefault="003C1ACF" w:rsidP="00516B63">
      <w:pPr>
        <w:pStyle w:val="Nadpis1"/>
      </w:pPr>
      <w:bookmarkStart w:id="15" w:name="_Toc39684464"/>
      <w:r>
        <w:lastRenderedPageBreak/>
        <w:t xml:space="preserve">3. </w:t>
      </w:r>
      <w:r w:rsidR="00516B63">
        <w:t>Realismus v The Expa</w:t>
      </w:r>
      <w:r w:rsidR="0018597D">
        <w:t>nse</w:t>
      </w:r>
      <w:bookmarkEnd w:id="15"/>
    </w:p>
    <w:p w14:paraId="75D6F8A9" w14:textId="6C24A129" w:rsidR="0018597D" w:rsidRDefault="0018597D" w:rsidP="0018597D"/>
    <w:p w14:paraId="54479668" w14:textId="2A2273CE" w:rsidR="00AD4713" w:rsidRDefault="00673C46" w:rsidP="005828AA">
      <w:pPr>
        <w:spacing w:line="360" w:lineRule="auto"/>
        <w:jc w:val="both"/>
        <w:rPr>
          <w:sz w:val="24"/>
          <w:szCs w:val="24"/>
        </w:rPr>
      </w:pPr>
      <w:r w:rsidRPr="005828AA">
        <w:rPr>
          <w:i/>
          <w:iCs/>
          <w:sz w:val="24"/>
          <w:szCs w:val="24"/>
        </w:rPr>
        <w:t>„</w:t>
      </w:r>
      <w:r w:rsidR="00A44E6B" w:rsidRPr="005828AA">
        <w:rPr>
          <w:i/>
          <w:iCs/>
          <w:sz w:val="24"/>
          <w:szCs w:val="24"/>
        </w:rPr>
        <w:t>Příběhové světy mohou být fikční</w:t>
      </w:r>
      <w:r w:rsidR="00FA5FFC" w:rsidRPr="005828AA">
        <w:rPr>
          <w:i/>
          <w:iCs/>
          <w:sz w:val="24"/>
          <w:szCs w:val="24"/>
        </w:rPr>
        <w:t xml:space="preserve">, non-fikční či kombinací těchto dvou. Fikce a non-fikce stojí na </w:t>
      </w:r>
      <w:r w:rsidRPr="005828AA">
        <w:rPr>
          <w:i/>
          <w:iCs/>
          <w:sz w:val="24"/>
          <w:szCs w:val="24"/>
        </w:rPr>
        <w:t>opačných koncích spektra, přičemž příběhové světy mají tendenci zapadat přesně do jeho středu</w:t>
      </w:r>
      <w:r w:rsidRPr="005828AA">
        <w:rPr>
          <w:sz w:val="24"/>
          <w:szCs w:val="24"/>
        </w:rPr>
        <w:t>“</w:t>
      </w:r>
      <w:r w:rsidR="007040EE" w:rsidRPr="005828AA">
        <w:rPr>
          <w:sz w:val="24"/>
          <w:szCs w:val="24"/>
        </w:rPr>
        <w:t xml:space="preserve"> (Stackelberg, McDowell, 2015)</w:t>
      </w:r>
      <w:r w:rsidR="008C3A9C">
        <w:rPr>
          <w:sz w:val="24"/>
          <w:szCs w:val="24"/>
        </w:rPr>
        <w:t>.</w:t>
      </w:r>
      <w:r w:rsidR="00CC2EE3" w:rsidRPr="005828AA">
        <w:rPr>
          <w:sz w:val="24"/>
          <w:szCs w:val="24"/>
        </w:rPr>
        <w:t xml:space="preserve"> </w:t>
      </w:r>
      <w:r w:rsidR="00BC1364" w:rsidRPr="005828AA">
        <w:rPr>
          <w:sz w:val="24"/>
          <w:szCs w:val="24"/>
        </w:rPr>
        <w:t xml:space="preserve">Je charakteristickým rysem sci-fi, že většinou zapadá do pomezí tohoto spektra, otázkou pak je, ke které straně se více přikloní. </w:t>
      </w:r>
      <w:r w:rsidR="00BF2CA3" w:rsidRPr="005828AA">
        <w:rPr>
          <w:sz w:val="24"/>
          <w:szCs w:val="24"/>
        </w:rPr>
        <w:t xml:space="preserve">Autoři knižní předlohy </w:t>
      </w:r>
      <w:r w:rsidR="00BF2CA3" w:rsidRPr="005828AA">
        <w:rPr>
          <w:i/>
          <w:iCs/>
          <w:sz w:val="24"/>
          <w:szCs w:val="24"/>
        </w:rPr>
        <w:t>The Expanse</w:t>
      </w:r>
      <w:r w:rsidR="00166FC8" w:rsidRPr="005828AA">
        <w:rPr>
          <w:i/>
          <w:iCs/>
          <w:sz w:val="24"/>
          <w:szCs w:val="24"/>
        </w:rPr>
        <w:t xml:space="preserve"> </w:t>
      </w:r>
      <w:r w:rsidR="00166FC8" w:rsidRPr="005828AA">
        <w:rPr>
          <w:sz w:val="24"/>
          <w:szCs w:val="24"/>
        </w:rPr>
        <w:t xml:space="preserve">vytvořili fikční svět, který </w:t>
      </w:r>
      <w:r w:rsidR="00916354" w:rsidRPr="005828AA">
        <w:rPr>
          <w:sz w:val="24"/>
          <w:szCs w:val="24"/>
        </w:rPr>
        <w:t xml:space="preserve">lpí na reálném světě tak moc, aby dokázal vystihnout co nepravděpodobnější </w:t>
      </w:r>
      <w:r w:rsidR="00372779" w:rsidRPr="005828AA">
        <w:rPr>
          <w:sz w:val="24"/>
          <w:szCs w:val="24"/>
        </w:rPr>
        <w:t xml:space="preserve">předobraz budoucnosti. Autoři seriálu </w:t>
      </w:r>
      <w:r w:rsidR="00DC3B53">
        <w:rPr>
          <w:sz w:val="24"/>
          <w:szCs w:val="24"/>
        </w:rPr>
        <w:t xml:space="preserve">se snaží co nejvíce využít akcentu na realismus </w:t>
      </w:r>
      <w:r w:rsidR="00673A27">
        <w:rPr>
          <w:sz w:val="24"/>
          <w:szCs w:val="24"/>
        </w:rPr>
        <w:t xml:space="preserve">a s autory knižní předlohy diskutují o možném </w:t>
      </w:r>
      <w:r w:rsidR="002F5ABE">
        <w:rPr>
          <w:sz w:val="24"/>
          <w:szCs w:val="24"/>
        </w:rPr>
        <w:t>zpracování</w:t>
      </w:r>
      <w:r w:rsidR="009373AD">
        <w:rPr>
          <w:sz w:val="24"/>
          <w:szCs w:val="24"/>
        </w:rPr>
        <w:t xml:space="preserve"> některých pasáží (jako například o stavu beztíže Julie Mao v první scéně první epizody)</w:t>
      </w:r>
      <w:r w:rsidR="00212166" w:rsidRPr="005828AA">
        <w:rPr>
          <w:sz w:val="24"/>
          <w:szCs w:val="24"/>
        </w:rPr>
        <w:t>.</w:t>
      </w:r>
      <w:r w:rsidR="00212166" w:rsidRPr="005828AA">
        <w:rPr>
          <w:rStyle w:val="Znakapoznpodarou"/>
          <w:sz w:val="24"/>
          <w:szCs w:val="24"/>
        </w:rPr>
        <w:footnoteReference w:id="153"/>
      </w:r>
      <w:r w:rsidR="007F74D1" w:rsidRPr="005828AA">
        <w:rPr>
          <w:sz w:val="24"/>
          <w:szCs w:val="24"/>
        </w:rPr>
        <w:t xml:space="preserve"> </w:t>
      </w:r>
      <w:r w:rsidR="007D53AC" w:rsidRPr="005828AA">
        <w:rPr>
          <w:i/>
          <w:iCs/>
          <w:sz w:val="24"/>
          <w:szCs w:val="24"/>
        </w:rPr>
        <w:t xml:space="preserve">The Expanse </w:t>
      </w:r>
      <w:r w:rsidR="007D53AC" w:rsidRPr="005828AA">
        <w:rPr>
          <w:sz w:val="24"/>
          <w:szCs w:val="24"/>
        </w:rPr>
        <w:t>je často označováno za hard sci-fi, tedy takové, které</w:t>
      </w:r>
      <w:r w:rsidR="007D53AC" w:rsidRPr="005828AA">
        <w:rPr>
          <w:i/>
          <w:iCs/>
          <w:sz w:val="24"/>
          <w:szCs w:val="24"/>
        </w:rPr>
        <w:t xml:space="preserve"> </w:t>
      </w:r>
      <w:r w:rsidR="005F627F">
        <w:rPr>
          <w:sz w:val="24"/>
          <w:szCs w:val="24"/>
        </w:rPr>
        <w:t xml:space="preserve">svůj svět a jevy v něm přizpůsobuje podmínkám a principům světa reálného. </w:t>
      </w:r>
      <w:r w:rsidR="00C41003">
        <w:rPr>
          <w:sz w:val="24"/>
          <w:szCs w:val="24"/>
        </w:rPr>
        <w:t>Technologie, věda, sociální témata, design</w:t>
      </w:r>
      <w:r w:rsidR="004A5EF8">
        <w:rPr>
          <w:sz w:val="24"/>
          <w:szCs w:val="24"/>
        </w:rPr>
        <w:t>, architektura, environmentální predikce a další okruhy jsou pak</w:t>
      </w:r>
      <w:r w:rsidR="00F0714C">
        <w:rPr>
          <w:sz w:val="24"/>
          <w:szCs w:val="24"/>
        </w:rPr>
        <w:t xml:space="preserve"> často</w:t>
      </w:r>
      <w:r w:rsidR="0044586C">
        <w:rPr>
          <w:sz w:val="24"/>
          <w:szCs w:val="24"/>
        </w:rPr>
        <w:t xml:space="preserve"> diskutovány s vědci, analytiky, </w:t>
      </w:r>
      <w:r w:rsidR="00D62132">
        <w:rPr>
          <w:sz w:val="24"/>
          <w:szCs w:val="24"/>
        </w:rPr>
        <w:t xml:space="preserve">designéry, architekty apod. </w:t>
      </w:r>
      <w:r w:rsidR="00AA4469">
        <w:rPr>
          <w:sz w:val="24"/>
          <w:szCs w:val="24"/>
        </w:rPr>
        <w:t>Budování světa tedy p</w:t>
      </w:r>
      <w:r w:rsidR="009F4F71">
        <w:rPr>
          <w:sz w:val="24"/>
          <w:szCs w:val="24"/>
        </w:rPr>
        <w:t xml:space="preserve">ředchází fáze </w:t>
      </w:r>
      <w:r w:rsidR="00833548">
        <w:rPr>
          <w:sz w:val="24"/>
          <w:szCs w:val="24"/>
        </w:rPr>
        <w:t>výzkum</w:t>
      </w:r>
      <w:r w:rsidR="003E1F5B">
        <w:rPr>
          <w:sz w:val="24"/>
          <w:szCs w:val="24"/>
        </w:rPr>
        <w:t>u</w:t>
      </w:r>
      <w:r w:rsidR="00833548">
        <w:rPr>
          <w:sz w:val="24"/>
          <w:szCs w:val="24"/>
        </w:rPr>
        <w:t xml:space="preserve"> a vývoje.</w:t>
      </w:r>
      <w:r w:rsidR="00FE5260">
        <w:rPr>
          <w:rStyle w:val="Znakapoznpodarou"/>
          <w:sz w:val="24"/>
          <w:szCs w:val="24"/>
        </w:rPr>
        <w:footnoteReference w:id="154"/>
      </w:r>
      <w:r w:rsidR="00FE5260">
        <w:rPr>
          <w:sz w:val="24"/>
          <w:szCs w:val="24"/>
        </w:rPr>
        <w:t xml:space="preserve"> </w:t>
      </w:r>
      <w:r w:rsidR="00BB0BB6">
        <w:rPr>
          <w:sz w:val="24"/>
          <w:szCs w:val="24"/>
        </w:rPr>
        <w:t xml:space="preserve">Dle rozhovoru s tvůrci </w:t>
      </w:r>
      <w:r w:rsidR="002B2897">
        <w:rPr>
          <w:sz w:val="24"/>
          <w:szCs w:val="24"/>
        </w:rPr>
        <w:t xml:space="preserve">seriálu takto probíhala i příprava </w:t>
      </w:r>
      <w:r w:rsidR="002B2897">
        <w:rPr>
          <w:i/>
          <w:iCs/>
          <w:sz w:val="24"/>
          <w:szCs w:val="24"/>
        </w:rPr>
        <w:t xml:space="preserve">The Expanse, </w:t>
      </w:r>
      <w:r w:rsidR="002B2897">
        <w:rPr>
          <w:sz w:val="24"/>
          <w:szCs w:val="24"/>
        </w:rPr>
        <w:t>konkrétně vizuálního ztvárnění některých momentů, kde např. postavy či prostor podl</w:t>
      </w:r>
      <w:r w:rsidR="006F6822">
        <w:rPr>
          <w:sz w:val="24"/>
          <w:szCs w:val="24"/>
        </w:rPr>
        <w:t xml:space="preserve">éhají podmínkám lokálních fyzikálních zákonů. </w:t>
      </w:r>
      <w:r w:rsidR="00954753">
        <w:rPr>
          <w:sz w:val="24"/>
          <w:szCs w:val="24"/>
        </w:rPr>
        <w:t xml:space="preserve">Tato forma realismu ve sci-fi však stále pracuje s premisou „co kdyby“, </w:t>
      </w:r>
      <w:r w:rsidR="001301C1">
        <w:rPr>
          <w:sz w:val="24"/>
          <w:szCs w:val="24"/>
        </w:rPr>
        <w:t xml:space="preserve">to znamená, že využívá dosavadních vědeckých poznatků </w:t>
      </w:r>
      <w:r w:rsidR="0014295F">
        <w:rPr>
          <w:sz w:val="24"/>
          <w:szCs w:val="24"/>
        </w:rPr>
        <w:t xml:space="preserve">a poté je aplikuje na </w:t>
      </w:r>
      <w:r w:rsidR="00B56F76">
        <w:rPr>
          <w:sz w:val="24"/>
          <w:szCs w:val="24"/>
        </w:rPr>
        <w:t>pravděpodobné situace a jevy možné budoucnosti.</w:t>
      </w:r>
      <w:r w:rsidR="00ED14B7">
        <w:rPr>
          <w:sz w:val="24"/>
          <w:szCs w:val="24"/>
        </w:rPr>
        <w:t xml:space="preserve"> </w:t>
      </w:r>
      <w:r w:rsidR="00FB26C0">
        <w:rPr>
          <w:sz w:val="24"/>
          <w:szCs w:val="24"/>
        </w:rPr>
        <w:t xml:space="preserve">Jako příklad lze uvést </w:t>
      </w:r>
      <w:r w:rsidR="001648EC">
        <w:rPr>
          <w:sz w:val="24"/>
          <w:szCs w:val="24"/>
        </w:rPr>
        <w:t>obyvatele Pás</w:t>
      </w:r>
      <w:r w:rsidR="00F378BF">
        <w:rPr>
          <w:sz w:val="24"/>
          <w:szCs w:val="24"/>
        </w:rPr>
        <w:t>u</w:t>
      </w:r>
      <w:r w:rsidR="001648EC">
        <w:rPr>
          <w:sz w:val="24"/>
          <w:szCs w:val="24"/>
        </w:rPr>
        <w:t>, jejichž fyziologie podléhá nízké gravitaci, čímž se mění jejich struktura kostí a stavba těla.</w:t>
      </w:r>
      <w:r w:rsidR="00862B94">
        <w:rPr>
          <w:sz w:val="24"/>
          <w:szCs w:val="24"/>
        </w:rPr>
        <w:t xml:space="preserve"> </w:t>
      </w:r>
      <w:r w:rsidR="00696549">
        <w:rPr>
          <w:sz w:val="24"/>
          <w:szCs w:val="24"/>
        </w:rPr>
        <w:t>Takové prostředí</w:t>
      </w:r>
      <w:r w:rsidR="007A516C">
        <w:rPr>
          <w:sz w:val="24"/>
          <w:szCs w:val="24"/>
        </w:rPr>
        <w:t>,</w:t>
      </w:r>
      <w:r w:rsidR="00696549">
        <w:rPr>
          <w:sz w:val="24"/>
          <w:szCs w:val="24"/>
        </w:rPr>
        <w:t xml:space="preserve"> v němž vyrůstali má pak vliv také na jejich sociální a </w:t>
      </w:r>
      <w:r w:rsidR="00843308">
        <w:rPr>
          <w:sz w:val="24"/>
          <w:szCs w:val="24"/>
        </w:rPr>
        <w:t xml:space="preserve">morální </w:t>
      </w:r>
      <w:r w:rsidR="0082174C">
        <w:rPr>
          <w:sz w:val="24"/>
          <w:szCs w:val="24"/>
        </w:rPr>
        <w:t xml:space="preserve">hodnoty. Pásovci jsou více expresivní, </w:t>
      </w:r>
      <w:r w:rsidR="001D43ED">
        <w:rPr>
          <w:sz w:val="24"/>
          <w:szCs w:val="24"/>
        </w:rPr>
        <w:t xml:space="preserve">mají ráznou gestikulaci a </w:t>
      </w:r>
      <w:r w:rsidR="00A40522">
        <w:rPr>
          <w:sz w:val="24"/>
          <w:szCs w:val="24"/>
        </w:rPr>
        <w:t xml:space="preserve">postupně si vybudovali vlastní adekvátní jazyk. </w:t>
      </w:r>
      <w:r w:rsidR="00DB11CC">
        <w:rPr>
          <w:sz w:val="24"/>
          <w:szCs w:val="24"/>
        </w:rPr>
        <w:t xml:space="preserve">Taková komunikace plyne z dřívějšího dorozumívání se </w:t>
      </w:r>
      <w:r w:rsidR="00886C66">
        <w:rPr>
          <w:sz w:val="24"/>
          <w:szCs w:val="24"/>
        </w:rPr>
        <w:t>v nepraktických skafandrech</w:t>
      </w:r>
      <w:r w:rsidR="000F47BA">
        <w:rPr>
          <w:sz w:val="24"/>
          <w:szCs w:val="24"/>
        </w:rPr>
        <w:t>, které museli obyvatelé Pásu nosit</w:t>
      </w:r>
      <w:r w:rsidR="00CE53B8">
        <w:rPr>
          <w:sz w:val="24"/>
          <w:szCs w:val="24"/>
        </w:rPr>
        <w:t xml:space="preserve">. Tyto skafandry jim také zanechali jizvu kolem krku, kterou si </w:t>
      </w:r>
      <w:r w:rsidR="003D0137">
        <w:rPr>
          <w:sz w:val="24"/>
          <w:szCs w:val="24"/>
        </w:rPr>
        <w:t xml:space="preserve">nechávají vytetovat i ti, kteří ji nemají, jako </w:t>
      </w:r>
      <w:r w:rsidR="00B37E8C">
        <w:rPr>
          <w:sz w:val="24"/>
          <w:szCs w:val="24"/>
        </w:rPr>
        <w:t>symbol hrdosti příslušnosti k tomuto etniku.</w:t>
      </w:r>
      <w:r w:rsidR="00B737B5">
        <w:rPr>
          <w:rStyle w:val="Znakapoznpodarou"/>
          <w:sz w:val="24"/>
          <w:szCs w:val="24"/>
        </w:rPr>
        <w:footnoteReference w:id="155"/>
      </w:r>
      <w:r w:rsidR="00BD4019">
        <w:rPr>
          <w:sz w:val="24"/>
          <w:szCs w:val="24"/>
        </w:rPr>
        <w:t xml:space="preserve"> Odlišně se </w:t>
      </w:r>
      <w:r w:rsidR="00446AA5">
        <w:rPr>
          <w:sz w:val="24"/>
          <w:szCs w:val="24"/>
        </w:rPr>
        <w:t xml:space="preserve">pak chová ten, který se hrdě hlásí ke svému </w:t>
      </w:r>
      <w:r w:rsidR="009311AA">
        <w:rPr>
          <w:sz w:val="24"/>
          <w:szCs w:val="24"/>
        </w:rPr>
        <w:t>„pásovému původu“ (</w:t>
      </w:r>
      <w:r w:rsidR="004A11AD">
        <w:rPr>
          <w:sz w:val="24"/>
          <w:szCs w:val="24"/>
        </w:rPr>
        <w:t xml:space="preserve">např. </w:t>
      </w:r>
      <w:r w:rsidR="003936C1">
        <w:rPr>
          <w:sz w:val="24"/>
          <w:szCs w:val="24"/>
        </w:rPr>
        <w:t>Anderson Dawes</w:t>
      </w:r>
      <w:r w:rsidR="004E0F96">
        <w:rPr>
          <w:sz w:val="24"/>
          <w:szCs w:val="24"/>
        </w:rPr>
        <w:t xml:space="preserve">, který se navíc plně hlásí k OPA) a ten, který </w:t>
      </w:r>
      <w:r w:rsidR="00B737B5">
        <w:rPr>
          <w:sz w:val="24"/>
          <w:szCs w:val="24"/>
        </w:rPr>
        <w:t>se na svůj původ snaží nepoukazovat (např. detektiv Miller).</w:t>
      </w:r>
      <w:r w:rsidR="00DA40BC">
        <w:rPr>
          <w:sz w:val="24"/>
          <w:szCs w:val="24"/>
        </w:rPr>
        <w:t xml:space="preserve"> Autoři knižní série </w:t>
      </w:r>
      <w:r w:rsidR="009747BA">
        <w:rPr>
          <w:sz w:val="24"/>
          <w:szCs w:val="24"/>
        </w:rPr>
        <w:t>i seriálu tak uvažují nad možnou podobou takovýchto lidí, na základě</w:t>
      </w:r>
      <w:r w:rsidR="008D5370">
        <w:rPr>
          <w:sz w:val="24"/>
          <w:szCs w:val="24"/>
        </w:rPr>
        <w:t xml:space="preserve"> vědeckého futuristického uvažování. </w:t>
      </w:r>
      <w:r w:rsidR="00F0196F">
        <w:rPr>
          <w:sz w:val="24"/>
          <w:szCs w:val="24"/>
        </w:rPr>
        <w:t>Jedná se tedy o velmi specific</w:t>
      </w:r>
      <w:r w:rsidR="00892505">
        <w:rPr>
          <w:sz w:val="24"/>
          <w:szCs w:val="24"/>
        </w:rPr>
        <w:t>k</w:t>
      </w:r>
      <w:r w:rsidR="00F0196F">
        <w:rPr>
          <w:sz w:val="24"/>
          <w:szCs w:val="24"/>
        </w:rPr>
        <w:t>ou formu realismu.</w:t>
      </w:r>
      <w:r w:rsidR="00B56F76">
        <w:rPr>
          <w:sz w:val="24"/>
          <w:szCs w:val="24"/>
        </w:rPr>
        <w:t xml:space="preserve"> </w:t>
      </w:r>
      <w:r w:rsidR="00CA455D">
        <w:rPr>
          <w:sz w:val="24"/>
          <w:szCs w:val="24"/>
        </w:rPr>
        <w:t>„</w:t>
      </w:r>
      <w:r w:rsidR="00CA455D" w:rsidRPr="001E4A95">
        <w:rPr>
          <w:i/>
          <w:iCs/>
          <w:sz w:val="24"/>
          <w:szCs w:val="24"/>
        </w:rPr>
        <w:t>Skrze tako</w:t>
      </w:r>
      <w:r w:rsidR="001E4A95">
        <w:rPr>
          <w:i/>
          <w:iCs/>
          <w:sz w:val="24"/>
          <w:szCs w:val="24"/>
        </w:rPr>
        <w:t>v</w:t>
      </w:r>
      <w:r w:rsidR="00DA40BC">
        <w:rPr>
          <w:i/>
          <w:iCs/>
          <w:sz w:val="24"/>
          <w:szCs w:val="24"/>
        </w:rPr>
        <w:t>á</w:t>
      </w:r>
      <w:r w:rsidR="001E4A95">
        <w:rPr>
          <w:i/>
          <w:iCs/>
          <w:sz w:val="24"/>
          <w:szCs w:val="24"/>
        </w:rPr>
        <w:t xml:space="preserve"> tematick</w:t>
      </w:r>
      <w:r w:rsidR="00DA40BC">
        <w:rPr>
          <w:i/>
          <w:iCs/>
          <w:sz w:val="24"/>
          <w:szCs w:val="24"/>
        </w:rPr>
        <w:t>á</w:t>
      </w:r>
      <w:r w:rsidR="001E4A95">
        <w:rPr>
          <w:i/>
          <w:iCs/>
          <w:sz w:val="24"/>
          <w:szCs w:val="24"/>
        </w:rPr>
        <w:t xml:space="preserve"> </w:t>
      </w:r>
      <w:r w:rsidR="00E03726">
        <w:rPr>
          <w:i/>
          <w:iCs/>
          <w:sz w:val="24"/>
          <w:szCs w:val="24"/>
        </w:rPr>
        <w:t>a stylistick</w:t>
      </w:r>
      <w:r w:rsidR="00DA40BC">
        <w:rPr>
          <w:i/>
          <w:iCs/>
          <w:sz w:val="24"/>
          <w:szCs w:val="24"/>
        </w:rPr>
        <w:t>á</w:t>
      </w:r>
      <w:r w:rsidR="00E03726">
        <w:rPr>
          <w:i/>
          <w:iCs/>
          <w:sz w:val="24"/>
          <w:szCs w:val="24"/>
        </w:rPr>
        <w:t xml:space="preserve"> odcizení,</w:t>
      </w:r>
      <w:r w:rsidR="00F0196F">
        <w:rPr>
          <w:i/>
          <w:iCs/>
          <w:sz w:val="24"/>
          <w:szCs w:val="24"/>
        </w:rPr>
        <w:t xml:space="preserve"> </w:t>
      </w:r>
      <w:r w:rsidR="000146FA">
        <w:rPr>
          <w:i/>
          <w:iCs/>
          <w:sz w:val="24"/>
          <w:szCs w:val="24"/>
        </w:rPr>
        <w:t>nejnáročnější sci-fi způ</w:t>
      </w:r>
      <w:r w:rsidR="00D51144">
        <w:rPr>
          <w:i/>
          <w:iCs/>
          <w:sz w:val="24"/>
          <w:szCs w:val="24"/>
        </w:rPr>
        <w:t>sobuje obnovu (a kognitivní mapování</w:t>
      </w:r>
      <w:r w:rsidR="005B4D3E">
        <w:rPr>
          <w:i/>
          <w:iCs/>
          <w:sz w:val="24"/>
          <w:szCs w:val="24"/>
        </w:rPr>
        <w:t>) divákovy přítomnosti, čímž popírá efekt klasického realismu“ (</w:t>
      </w:r>
      <w:r w:rsidR="007B5C96" w:rsidRPr="005D37E4">
        <w:rPr>
          <w:sz w:val="24"/>
          <w:szCs w:val="24"/>
        </w:rPr>
        <w:t>Johnson-Smith</w:t>
      </w:r>
      <w:r w:rsidR="007B5C96">
        <w:rPr>
          <w:i/>
          <w:iCs/>
          <w:sz w:val="24"/>
          <w:szCs w:val="24"/>
        </w:rPr>
        <w:t xml:space="preserve">, </w:t>
      </w:r>
      <w:r w:rsidR="00056E66">
        <w:rPr>
          <w:i/>
          <w:iCs/>
          <w:sz w:val="24"/>
          <w:szCs w:val="24"/>
        </w:rPr>
        <w:t>2005)</w:t>
      </w:r>
      <w:r w:rsidR="008C3A9C">
        <w:rPr>
          <w:i/>
          <w:iCs/>
          <w:sz w:val="24"/>
          <w:szCs w:val="24"/>
        </w:rPr>
        <w:t>.</w:t>
      </w:r>
      <w:r w:rsidR="00CF7375">
        <w:rPr>
          <w:i/>
          <w:iCs/>
          <w:sz w:val="24"/>
          <w:szCs w:val="24"/>
        </w:rPr>
        <w:t xml:space="preserve"> </w:t>
      </w:r>
      <w:r w:rsidR="00E03726">
        <w:rPr>
          <w:i/>
          <w:iCs/>
          <w:sz w:val="24"/>
          <w:szCs w:val="24"/>
        </w:rPr>
        <w:t xml:space="preserve"> </w:t>
      </w:r>
      <w:r w:rsidR="00BC5E4C">
        <w:rPr>
          <w:i/>
          <w:iCs/>
          <w:sz w:val="24"/>
          <w:szCs w:val="24"/>
        </w:rPr>
        <w:t xml:space="preserve">The Expanse </w:t>
      </w:r>
      <w:r w:rsidR="00B92A49">
        <w:rPr>
          <w:sz w:val="24"/>
          <w:szCs w:val="24"/>
        </w:rPr>
        <w:t>je</w:t>
      </w:r>
      <w:r w:rsidR="00B92A49">
        <w:rPr>
          <w:i/>
          <w:iCs/>
          <w:sz w:val="24"/>
          <w:szCs w:val="24"/>
        </w:rPr>
        <w:t xml:space="preserve"> </w:t>
      </w:r>
      <w:r w:rsidR="00D40E7C">
        <w:rPr>
          <w:sz w:val="24"/>
          <w:szCs w:val="24"/>
        </w:rPr>
        <w:t>svým způsobem</w:t>
      </w:r>
      <w:r w:rsidR="00B92A49">
        <w:rPr>
          <w:sz w:val="24"/>
          <w:szCs w:val="24"/>
        </w:rPr>
        <w:t xml:space="preserve"> subversivní vůči aktivnímu divákovi, neboť explic</w:t>
      </w:r>
      <w:r w:rsidR="007D3325">
        <w:rPr>
          <w:sz w:val="24"/>
          <w:szCs w:val="24"/>
        </w:rPr>
        <w:t xml:space="preserve">itním ctěním např. fyzikálních zákonů </w:t>
      </w:r>
      <w:r w:rsidR="00204B53">
        <w:rPr>
          <w:sz w:val="24"/>
          <w:szCs w:val="24"/>
        </w:rPr>
        <w:t xml:space="preserve">může takového diváka </w:t>
      </w:r>
      <w:r w:rsidR="00B41EAC">
        <w:rPr>
          <w:sz w:val="24"/>
          <w:szCs w:val="24"/>
        </w:rPr>
        <w:t>povzbudit k</w:t>
      </w:r>
      <w:r w:rsidR="00755BAE">
        <w:rPr>
          <w:sz w:val="24"/>
          <w:szCs w:val="24"/>
        </w:rPr>
        <w:t> podrobnější analýze daného jevu.</w:t>
      </w:r>
      <w:r w:rsidR="00D251C4">
        <w:rPr>
          <w:sz w:val="24"/>
          <w:szCs w:val="24"/>
        </w:rPr>
        <w:t xml:space="preserve"> </w:t>
      </w:r>
      <w:r w:rsidR="00F87AA2">
        <w:rPr>
          <w:sz w:val="24"/>
          <w:szCs w:val="24"/>
        </w:rPr>
        <w:t xml:space="preserve">Tímto vznikají diskuze, které mohou být velmi přínosné pro současnou vědu. </w:t>
      </w:r>
      <w:r w:rsidR="002208A2">
        <w:rPr>
          <w:sz w:val="24"/>
          <w:szCs w:val="24"/>
        </w:rPr>
        <w:t xml:space="preserve">Údělem </w:t>
      </w:r>
      <w:r w:rsidR="002208A2">
        <w:rPr>
          <w:i/>
          <w:iCs/>
          <w:sz w:val="24"/>
          <w:szCs w:val="24"/>
        </w:rPr>
        <w:t xml:space="preserve">The Expanse </w:t>
      </w:r>
      <w:r w:rsidR="002208A2">
        <w:rPr>
          <w:sz w:val="24"/>
          <w:szCs w:val="24"/>
        </w:rPr>
        <w:t xml:space="preserve">a celkově žánru sci-fi není předpovídat stoprocentně platnou budoucnost. </w:t>
      </w:r>
      <w:r w:rsidR="00A71D16">
        <w:rPr>
          <w:sz w:val="24"/>
          <w:szCs w:val="24"/>
        </w:rPr>
        <w:t>„</w:t>
      </w:r>
      <w:r w:rsidR="0033495B" w:rsidRPr="00791029">
        <w:rPr>
          <w:i/>
          <w:iCs/>
          <w:sz w:val="24"/>
          <w:szCs w:val="24"/>
        </w:rPr>
        <w:t xml:space="preserve">Sci-fi ani nemůže patřit do ustálené verze </w:t>
      </w:r>
      <w:r w:rsidR="0033495B" w:rsidRPr="00791029">
        <w:rPr>
          <w:i/>
          <w:iCs/>
          <w:sz w:val="24"/>
          <w:szCs w:val="24"/>
        </w:rPr>
        <w:lastRenderedPageBreak/>
        <w:t xml:space="preserve">reality, protože </w:t>
      </w:r>
      <w:r w:rsidR="005C1B61" w:rsidRPr="00791029">
        <w:rPr>
          <w:i/>
          <w:iCs/>
          <w:sz w:val="24"/>
          <w:szCs w:val="24"/>
        </w:rPr>
        <w:t>její raison d</w:t>
      </w:r>
      <w:r w:rsidR="00360285" w:rsidRPr="00791029">
        <w:rPr>
          <w:i/>
          <w:iCs/>
          <w:sz w:val="24"/>
          <w:szCs w:val="24"/>
        </w:rPr>
        <w:t>’êtr</w:t>
      </w:r>
      <w:r w:rsidR="00360285" w:rsidRPr="00791029">
        <w:rPr>
          <w:i/>
          <w:iCs/>
          <w:sz w:val="24"/>
          <w:szCs w:val="24"/>
        </w:rPr>
        <w:t xml:space="preserve">e </w:t>
      </w:r>
      <w:r w:rsidR="00860414" w:rsidRPr="00791029">
        <w:rPr>
          <w:i/>
          <w:iCs/>
          <w:sz w:val="24"/>
          <w:szCs w:val="24"/>
        </w:rPr>
        <w:t xml:space="preserve">je spekulovat a vyzívat ke spekulace o potencionálních a </w:t>
      </w:r>
      <w:r w:rsidR="00A255BE" w:rsidRPr="00791029">
        <w:rPr>
          <w:i/>
          <w:iCs/>
          <w:sz w:val="24"/>
          <w:szCs w:val="24"/>
        </w:rPr>
        <w:t xml:space="preserve">přijatelných realitách, tudíž lepší výchozí bod </w:t>
      </w:r>
      <w:r w:rsidR="00D56C06" w:rsidRPr="00791029">
        <w:rPr>
          <w:i/>
          <w:iCs/>
          <w:sz w:val="24"/>
          <w:szCs w:val="24"/>
        </w:rPr>
        <w:t>pro realismus je uvažovat nad ním interně v každém žánru</w:t>
      </w:r>
      <w:r w:rsidR="002B4222" w:rsidRPr="00791029">
        <w:rPr>
          <w:i/>
          <w:iCs/>
          <w:sz w:val="24"/>
          <w:szCs w:val="24"/>
        </w:rPr>
        <w:t xml:space="preserve"> a operovat s ním odlišně v každém diskurzu</w:t>
      </w:r>
      <w:r w:rsidR="00791029">
        <w:rPr>
          <w:sz w:val="24"/>
          <w:szCs w:val="24"/>
        </w:rPr>
        <w:t>.</w:t>
      </w:r>
      <w:r w:rsidR="00A71D16">
        <w:rPr>
          <w:sz w:val="24"/>
          <w:szCs w:val="24"/>
        </w:rPr>
        <w:t>“</w:t>
      </w:r>
      <w:r w:rsidR="00C631B3">
        <w:rPr>
          <w:sz w:val="24"/>
          <w:szCs w:val="24"/>
        </w:rPr>
        <w:t xml:space="preserve"> (Johnson-Smith</w:t>
      </w:r>
      <w:r w:rsidR="00216708">
        <w:rPr>
          <w:sz w:val="24"/>
          <w:szCs w:val="24"/>
        </w:rPr>
        <w:t xml:space="preserve">, 2005) </w:t>
      </w:r>
    </w:p>
    <w:p w14:paraId="479BA9DD" w14:textId="1CB99723" w:rsidR="003C1ACF" w:rsidRDefault="00DC7BF4" w:rsidP="005828AA">
      <w:pPr>
        <w:spacing w:line="360" w:lineRule="auto"/>
        <w:jc w:val="both"/>
        <w:rPr>
          <w:sz w:val="24"/>
          <w:szCs w:val="24"/>
        </w:rPr>
      </w:pPr>
      <w:r>
        <w:rPr>
          <w:sz w:val="24"/>
          <w:szCs w:val="24"/>
        </w:rPr>
        <w:t>Tvůrci</w:t>
      </w:r>
      <w:r w:rsidR="00D832E5">
        <w:rPr>
          <w:sz w:val="24"/>
          <w:szCs w:val="24"/>
        </w:rPr>
        <w:t xml:space="preserve"> seriálu pracují </w:t>
      </w:r>
      <w:r w:rsidR="00F457D9">
        <w:rPr>
          <w:sz w:val="24"/>
          <w:szCs w:val="24"/>
        </w:rPr>
        <w:t>s</w:t>
      </w:r>
      <w:r w:rsidR="007712BF">
        <w:rPr>
          <w:sz w:val="24"/>
          <w:szCs w:val="24"/>
        </w:rPr>
        <w:t> jevy a situacemi</w:t>
      </w:r>
      <w:r w:rsidR="00DF0A8A">
        <w:rPr>
          <w:sz w:val="24"/>
          <w:szCs w:val="24"/>
        </w:rPr>
        <w:t>, které j</w:t>
      </w:r>
      <w:r w:rsidR="0078613D">
        <w:rPr>
          <w:sz w:val="24"/>
          <w:szCs w:val="24"/>
        </w:rPr>
        <w:t>sou z hlediska realismu nějak problematické</w:t>
      </w:r>
      <w:r w:rsidR="00166E74">
        <w:rPr>
          <w:sz w:val="24"/>
          <w:szCs w:val="24"/>
        </w:rPr>
        <w:t xml:space="preserve"> a za užití detailu</w:t>
      </w:r>
      <w:r w:rsidR="00CC3F75">
        <w:rPr>
          <w:sz w:val="24"/>
          <w:szCs w:val="24"/>
        </w:rPr>
        <w:t>, CGI</w:t>
      </w:r>
      <w:r w:rsidR="00203721">
        <w:rPr>
          <w:sz w:val="24"/>
          <w:szCs w:val="24"/>
        </w:rPr>
        <w:t>, přizpůsobenému pohybu kamery</w:t>
      </w:r>
      <w:r w:rsidR="004929F0">
        <w:rPr>
          <w:sz w:val="24"/>
          <w:szCs w:val="24"/>
        </w:rPr>
        <w:t xml:space="preserve"> a dalších stylových prvků vytvářejí co nejvěruhodnější vizuální podobu takových obrazů.</w:t>
      </w:r>
      <w:r w:rsidR="000C6505">
        <w:rPr>
          <w:rStyle w:val="Znakapoznpodarou"/>
          <w:sz w:val="24"/>
          <w:szCs w:val="24"/>
        </w:rPr>
        <w:footnoteReference w:id="156"/>
      </w:r>
      <w:r w:rsidR="004929F0">
        <w:rPr>
          <w:sz w:val="24"/>
          <w:szCs w:val="24"/>
        </w:rPr>
        <w:t xml:space="preserve"> </w:t>
      </w:r>
      <w:r w:rsidR="00BD6B59">
        <w:rPr>
          <w:sz w:val="24"/>
          <w:szCs w:val="24"/>
        </w:rPr>
        <w:t xml:space="preserve">Mezi takové </w:t>
      </w:r>
      <w:r w:rsidR="001B3C3B">
        <w:rPr>
          <w:sz w:val="24"/>
          <w:szCs w:val="24"/>
        </w:rPr>
        <w:t xml:space="preserve">situace patří např.: </w:t>
      </w:r>
      <w:r w:rsidR="00361732">
        <w:rPr>
          <w:sz w:val="24"/>
          <w:szCs w:val="24"/>
        </w:rPr>
        <w:t xml:space="preserve">pohyb v nulové gravitaci, </w:t>
      </w:r>
      <w:r w:rsidR="0038031B">
        <w:rPr>
          <w:sz w:val="24"/>
          <w:szCs w:val="24"/>
        </w:rPr>
        <w:t xml:space="preserve">vznášející se vlasy Julie Mao v první scéně první epizody, fyziologie obyvatel Pásu, </w:t>
      </w:r>
      <w:r w:rsidR="0034742D">
        <w:rPr>
          <w:sz w:val="24"/>
          <w:szCs w:val="24"/>
        </w:rPr>
        <w:t xml:space="preserve">aktuální podoba Manhattanu, </w:t>
      </w:r>
      <w:r w:rsidR="009E7E6A">
        <w:rPr>
          <w:sz w:val="24"/>
          <w:szCs w:val="24"/>
        </w:rPr>
        <w:t xml:space="preserve">odlišení prostor </w:t>
      </w:r>
      <w:r w:rsidR="0057420A">
        <w:rPr>
          <w:sz w:val="24"/>
          <w:szCs w:val="24"/>
        </w:rPr>
        <w:t>v závislosti na vodě a kyslíku, přizpůsobení postav na změnu gravitace a</w:t>
      </w:r>
      <w:r w:rsidR="002D5517">
        <w:rPr>
          <w:sz w:val="24"/>
          <w:szCs w:val="24"/>
        </w:rPr>
        <w:t xml:space="preserve">pod. </w:t>
      </w:r>
      <w:r w:rsidR="00853117">
        <w:rPr>
          <w:sz w:val="24"/>
          <w:szCs w:val="24"/>
        </w:rPr>
        <w:t xml:space="preserve">V těchto situacích většinou nefunguje </w:t>
      </w:r>
      <w:r w:rsidR="000B136C">
        <w:rPr>
          <w:sz w:val="24"/>
          <w:szCs w:val="24"/>
        </w:rPr>
        <w:t xml:space="preserve">„běžné klišé“, kdy se dvě postavy baví a vysvětlují např. </w:t>
      </w:r>
      <w:r w:rsidR="0009728C">
        <w:rPr>
          <w:sz w:val="24"/>
          <w:szCs w:val="24"/>
        </w:rPr>
        <w:t xml:space="preserve">cestování </w:t>
      </w:r>
      <w:r w:rsidR="007E31C2">
        <w:rPr>
          <w:sz w:val="24"/>
          <w:szCs w:val="24"/>
        </w:rPr>
        <w:t>rychlostí světla.</w:t>
      </w:r>
      <w:r w:rsidR="00107206">
        <w:rPr>
          <w:sz w:val="24"/>
          <w:szCs w:val="24"/>
        </w:rPr>
        <w:t xml:space="preserve"> </w:t>
      </w:r>
      <w:r w:rsidR="00B343B3" w:rsidRPr="00F7732F">
        <w:rPr>
          <w:i/>
          <w:iCs/>
          <w:sz w:val="24"/>
          <w:szCs w:val="24"/>
        </w:rPr>
        <w:t>N</w:t>
      </w:r>
      <w:r w:rsidR="00033663" w:rsidRPr="00F7732F">
        <w:rPr>
          <w:i/>
          <w:iCs/>
          <w:sz w:val="24"/>
          <w:szCs w:val="24"/>
        </w:rPr>
        <w:t>ovum</w:t>
      </w:r>
      <w:r w:rsidR="00033663">
        <w:rPr>
          <w:sz w:val="24"/>
          <w:szCs w:val="24"/>
        </w:rPr>
        <w:t xml:space="preserve"> je zde uvedeno </w:t>
      </w:r>
      <w:r w:rsidR="002F0FDA">
        <w:rPr>
          <w:sz w:val="24"/>
          <w:szCs w:val="24"/>
        </w:rPr>
        <w:t>do</w:t>
      </w:r>
      <w:r w:rsidR="00033663">
        <w:rPr>
          <w:sz w:val="24"/>
          <w:szCs w:val="24"/>
        </w:rPr>
        <w:t> několika situací, jejichž opakováním</w:t>
      </w:r>
      <w:r w:rsidR="00FF740A">
        <w:rPr>
          <w:sz w:val="24"/>
          <w:szCs w:val="24"/>
        </w:rPr>
        <w:t xml:space="preserve"> je vysvětlován princip a fungování </w:t>
      </w:r>
      <w:r w:rsidR="00F7732F">
        <w:rPr>
          <w:sz w:val="24"/>
          <w:szCs w:val="24"/>
        </w:rPr>
        <w:t xml:space="preserve">tohoto </w:t>
      </w:r>
      <w:r w:rsidR="00F7732F" w:rsidRPr="00F7732F">
        <w:rPr>
          <w:i/>
          <w:iCs/>
          <w:sz w:val="24"/>
          <w:szCs w:val="24"/>
        </w:rPr>
        <w:t>nova</w:t>
      </w:r>
      <w:r w:rsidR="00F7732F">
        <w:rPr>
          <w:sz w:val="24"/>
          <w:szCs w:val="24"/>
        </w:rPr>
        <w:t xml:space="preserve">. </w:t>
      </w:r>
      <w:r w:rsidR="00A4581A">
        <w:rPr>
          <w:sz w:val="24"/>
          <w:szCs w:val="24"/>
        </w:rPr>
        <w:t>Uvedu konkrétní příklad</w:t>
      </w:r>
      <w:r w:rsidR="003C1ACF">
        <w:rPr>
          <w:sz w:val="24"/>
          <w:szCs w:val="24"/>
        </w:rPr>
        <w:t xml:space="preserve">. </w:t>
      </w:r>
      <w:r w:rsidR="00DE6624">
        <w:rPr>
          <w:i/>
          <w:iCs/>
          <w:sz w:val="24"/>
          <w:szCs w:val="24"/>
        </w:rPr>
        <w:t xml:space="preserve">The Expanse </w:t>
      </w:r>
      <w:r w:rsidR="00041C20">
        <w:rPr>
          <w:sz w:val="24"/>
          <w:szCs w:val="24"/>
        </w:rPr>
        <w:t>se soustředí na náročnost cestování vesmírem</w:t>
      </w:r>
      <w:r w:rsidR="00F90133">
        <w:rPr>
          <w:sz w:val="24"/>
          <w:szCs w:val="24"/>
        </w:rPr>
        <w:t xml:space="preserve"> a na následky na lidské tělo</w:t>
      </w:r>
      <w:r w:rsidR="00077A7F">
        <w:rPr>
          <w:sz w:val="24"/>
          <w:szCs w:val="24"/>
        </w:rPr>
        <w:t xml:space="preserve"> v takové situaci. Jedním determinantem prostoru vesmírných lodí je </w:t>
      </w:r>
      <w:r w:rsidR="00B7678E">
        <w:rPr>
          <w:sz w:val="24"/>
          <w:szCs w:val="24"/>
        </w:rPr>
        <w:t>změna gravitace, závislá na pohybu lodi.</w:t>
      </w:r>
      <w:r w:rsidR="002D3A76">
        <w:rPr>
          <w:sz w:val="24"/>
          <w:szCs w:val="24"/>
        </w:rPr>
        <w:t xml:space="preserve"> Pokud loď stagnuje</w:t>
      </w:r>
      <w:r w:rsidR="00C830CD">
        <w:rPr>
          <w:sz w:val="24"/>
          <w:szCs w:val="24"/>
        </w:rPr>
        <w:t xml:space="preserve">, </w:t>
      </w:r>
      <w:r w:rsidR="00E20364">
        <w:rPr>
          <w:sz w:val="24"/>
          <w:szCs w:val="24"/>
        </w:rPr>
        <w:t>gravitace je téměř nulová</w:t>
      </w:r>
      <w:r w:rsidR="00C615CF">
        <w:rPr>
          <w:sz w:val="24"/>
          <w:szCs w:val="24"/>
        </w:rPr>
        <w:t xml:space="preserve">. </w:t>
      </w:r>
      <w:r w:rsidR="00D330E0">
        <w:rPr>
          <w:sz w:val="24"/>
          <w:szCs w:val="24"/>
        </w:rPr>
        <w:t>Jakmile loď zažehne své pohony, na následky akcelerace</w:t>
      </w:r>
      <w:r w:rsidR="00DF67F9">
        <w:rPr>
          <w:sz w:val="24"/>
          <w:szCs w:val="24"/>
        </w:rPr>
        <w:t xml:space="preserve"> </w:t>
      </w:r>
      <w:r w:rsidR="00364AC5">
        <w:rPr>
          <w:sz w:val="24"/>
          <w:szCs w:val="24"/>
        </w:rPr>
        <w:t>je gravitace mnohem vyšší, tudíž je opět možný normální pohyb osob po lodi</w:t>
      </w:r>
      <w:r w:rsidR="007B38CF">
        <w:rPr>
          <w:sz w:val="24"/>
          <w:szCs w:val="24"/>
        </w:rPr>
        <w:t>.</w:t>
      </w:r>
      <w:r w:rsidR="00A4309B">
        <w:rPr>
          <w:sz w:val="24"/>
          <w:szCs w:val="24"/>
        </w:rPr>
        <w:t xml:space="preserve"> </w:t>
      </w:r>
      <w:r w:rsidR="00A566E3">
        <w:rPr>
          <w:sz w:val="24"/>
          <w:szCs w:val="24"/>
        </w:rPr>
        <w:t xml:space="preserve">Podobný pocit je možný zažít, když </w:t>
      </w:r>
      <w:r w:rsidR="00334BFC">
        <w:rPr>
          <w:sz w:val="24"/>
          <w:szCs w:val="24"/>
        </w:rPr>
        <w:t xml:space="preserve">auto </w:t>
      </w:r>
      <w:r w:rsidR="0097070B">
        <w:rPr>
          <w:sz w:val="24"/>
          <w:szCs w:val="24"/>
        </w:rPr>
        <w:t>náhle přidá na rychlosti a osoby v něm sedící jsou zatlačeni více do sedadla.</w:t>
      </w:r>
      <w:r w:rsidR="00A076F5">
        <w:rPr>
          <w:rStyle w:val="Znakapoznpodarou"/>
          <w:sz w:val="24"/>
          <w:szCs w:val="24"/>
        </w:rPr>
        <w:footnoteReference w:id="157"/>
      </w:r>
      <w:r w:rsidR="00A076F5">
        <w:rPr>
          <w:sz w:val="24"/>
          <w:szCs w:val="24"/>
        </w:rPr>
        <w:t xml:space="preserve"> </w:t>
      </w:r>
      <w:r w:rsidR="0084045C">
        <w:rPr>
          <w:sz w:val="24"/>
          <w:szCs w:val="24"/>
        </w:rPr>
        <w:t>Pochopení tohoto jevu je v seriálu zprostředkováno skrze opakování této situace v několika scénách.</w:t>
      </w:r>
      <w:r w:rsidR="00781975">
        <w:rPr>
          <w:sz w:val="24"/>
          <w:szCs w:val="24"/>
        </w:rPr>
        <w:t xml:space="preserve"> Poprvé je možné pozorovat tuto situaci</w:t>
      </w:r>
      <w:r w:rsidR="004A7EF2">
        <w:rPr>
          <w:sz w:val="24"/>
          <w:szCs w:val="24"/>
        </w:rPr>
        <w:t xml:space="preserve"> během probíhajícího koitu Jamese Holdena s</w:t>
      </w:r>
      <w:r w:rsidR="00781180">
        <w:rPr>
          <w:sz w:val="24"/>
          <w:szCs w:val="24"/>
        </w:rPr>
        <w:t> navigátorkou Ade Nygaard</w:t>
      </w:r>
      <w:r w:rsidR="004D2C22">
        <w:rPr>
          <w:sz w:val="24"/>
          <w:szCs w:val="24"/>
        </w:rPr>
        <w:t xml:space="preserve">. </w:t>
      </w:r>
      <w:r w:rsidR="008E099D">
        <w:rPr>
          <w:sz w:val="24"/>
          <w:szCs w:val="24"/>
        </w:rPr>
        <w:t xml:space="preserve">Během stagnace lodi probíhá jejich sex </w:t>
      </w:r>
      <w:r w:rsidR="00493FB8">
        <w:rPr>
          <w:sz w:val="24"/>
          <w:szCs w:val="24"/>
        </w:rPr>
        <w:t>v nulové gravitaci asi dva metry nad zemí. Při zážehu motorů a varování</w:t>
      </w:r>
      <w:r w:rsidR="004A68F8">
        <w:rPr>
          <w:sz w:val="24"/>
          <w:szCs w:val="24"/>
        </w:rPr>
        <w:t xml:space="preserve"> o</w:t>
      </w:r>
      <w:r w:rsidR="00493FB8">
        <w:rPr>
          <w:sz w:val="24"/>
          <w:szCs w:val="24"/>
        </w:rPr>
        <w:t xml:space="preserve"> změn</w:t>
      </w:r>
      <w:r w:rsidR="004A68F8">
        <w:rPr>
          <w:sz w:val="24"/>
          <w:szCs w:val="24"/>
        </w:rPr>
        <w:t>ě</w:t>
      </w:r>
      <w:r w:rsidR="00493FB8">
        <w:rPr>
          <w:sz w:val="24"/>
          <w:szCs w:val="24"/>
        </w:rPr>
        <w:t xml:space="preserve"> gravitace </w:t>
      </w:r>
      <w:r w:rsidR="004A68F8">
        <w:rPr>
          <w:sz w:val="24"/>
          <w:szCs w:val="24"/>
        </w:rPr>
        <w:t>je tento pár shozen na podlahu.</w:t>
      </w:r>
      <w:r w:rsidR="002E7EDE">
        <w:rPr>
          <w:rStyle w:val="Znakapoznpodarou"/>
          <w:sz w:val="24"/>
          <w:szCs w:val="24"/>
        </w:rPr>
        <w:footnoteReference w:id="158"/>
      </w:r>
      <w:r w:rsidR="004A68F8">
        <w:rPr>
          <w:sz w:val="24"/>
          <w:szCs w:val="24"/>
        </w:rPr>
        <w:t xml:space="preserve"> </w:t>
      </w:r>
      <w:r w:rsidR="00036BC6">
        <w:rPr>
          <w:sz w:val="24"/>
          <w:szCs w:val="24"/>
        </w:rPr>
        <w:t>Po tomto seznámením se s fungováním změny gravitace na základě akcelerac</w:t>
      </w:r>
      <w:r w:rsidR="0085588F">
        <w:rPr>
          <w:sz w:val="24"/>
          <w:szCs w:val="24"/>
        </w:rPr>
        <w:t xml:space="preserve">e </w:t>
      </w:r>
      <w:r w:rsidR="00722CE2">
        <w:rPr>
          <w:sz w:val="24"/>
          <w:szCs w:val="24"/>
        </w:rPr>
        <w:t xml:space="preserve">je tento princip dále využíván napříč seriálem. Zejména u </w:t>
      </w:r>
      <w:r w:rsidR="00A94E56">
        <w:rPr>
          <w:sz w:val="24"/>
          <w:szCs w:val="24"/>
        </w:rPr>
        <w:t>vesmírné lodi Rocinante</w:t>
      </w:r>
      <w:r w:rsidR="00F33CAC">
        <w:rPr>
          <w:sz w:val="24"/>
          <w:szCs w:val="24"/>
        </w:rPr>
        <w:t xml:space="preserve"> (loď</w:t>
      </w:r>
      <w:r w:rsidR="00A94E56">
        <w:rPr>
          <w:sz w:val="24"/>
          <w:szCs w:val="24"/>
        </w:rPr>
        <w:t xml:space="preserve"> Jamese Holdena a jeho posádky</w:t>
      </w:r>
      <w:r w:rsidR="00F33CAC">
        <w:rPr>
          <w:sz w:val="24"/>
          <w:szCs w:val="24"/>
        </w:rPr>
        <w:t xml:space="preserve">) lze vidět, jak se s touto změnou </w:t>
      </w:r>
      <w:r w:rsidR="004B3740">
        <w:rPr>
          <w:sz w:val="24"/>
          <w:szCs w:val="24"/>
        </w:rPr>
        <w:t>postavy vypořádávají. Volnou chůzi i při klidovém stavu lodi jim umožňují magnetické boty</w:t>
      </w:r>
      <w:r w:rsidR="00FB2AF7">
        <w:rPr>
          <w:sz w:val="24"/>
          <w:szCs w:val="24"/>
        </w:rPr>
        <w:t>. V tomto moment</w:t>
      </w:r>
      <w:r w:rsidR="00FE2C7C">
        <w:rPr>
          <w:sz w:val="24"/>
          <w:szCs w:val="24"/>
        </w:rPr>
        <w:t>ě</w:t>
      </w:r>
      <w:r w:rsidR="00FB2AF7">
        <w:rPr>
          <w:sz w:val="24"/>
          <w:szCs w:val="24"/>
        </w:rPr>
        <w:t xml:space="preserve"> je nutné zmínit, že interiéry lodí jsou přirozeně </w:t>
      </w:r>
      <w:r w:rsidR="003A2A90">
        <w:rPr>
          <w:sz w:val="24"/>
          <w:szCs w:val="24"/>
        </w:rPr>
        <w:t xml:space="preserve">z takového materiálu, </w:t>
      </w:r>
      <w:r w:rsidR="003A2A90">
        <w:rPr>
          <w:sz w:val="24"/>
          <w:szCs w:val="24"/>
        </w:rPr>
        <w:lastRenderedPageBreak/>
        <w:t xml:space="preserve">který je ideální pro podmínky vesmírného prostoru a praktický </w:t>
      </w:r>
      <w:r w:rsidR="00B25280">
        <w:rPr>
          <w:sz w:val="24"/>
          <w:szCs w:val="24"/>
        </w:rPr>
        <w:t xml:space="preserve">pro manipulaci s ním. </w:t>
      </w:r>
      <w:r w:rsidR="00BE32A7">
        <w:rPr>
          <w:sz w:val="24"/>
          <w:szCs w:val="24"/>
        </w:rPr>
        <w:t xml:space="preserve">Tímto materiálem jsou </w:t>
      </w:r>
      <w:r w:rsidR="00FE2C7C">
        <w:rPr>
          <w:sz w:val="24"/>
          <w:szCs w:val="24"/>
        </w:rPr>
        <w:t xml:space="preserve">tedy </w:t>
      </w:r>
      <w:r w:rsidR="00BE32A7">
        <w:rPr>
          <w:sz w:val="24"/>
          <w:szCs w:val="24"/>
        </w:rPr>
        <w:t xml:space="preserve">takové kovy, </w:t>
      </w:r>
      <w:r w:rsidR="00FE2C7C">
        <w:rPr>
          <w:sz w:val="24"/>
          <w:szCs w:val="24"/>
        </w:rPr>
        <w:t xml:space="preserve">na které </w:t>
      </w:r>
      <w:r w:rsidR="00643E87">
        <w:rPr>
          <w:sz w:val="24"/>
          <w:szCs w:val="24"/>
        </w:rPr>
        <w:t>magnet dobře přilne. Divákovi není funkce bot dále nijak vysvětlována</w:t>
      </w:r>
      <w:r w:rsidR="00B84B4A">
        <w:rPr>
          <w:sz w:val="24"/>
          <w:szCs w:val="24"/>
        </w:rPr>
        <w:t>. Toto vysvětlení je zprostředkováno vizuálem, konkrétně aktivací bot a jejich násled</w:t>
      </w:r>
      <w:r w:rsidR="00BA5B1A">
        <w:rPr>
          <w:sz w:val="24"/>
          <w:szCs w:val="24"/>
        </w:rPr>
        <w:t xml:space="preserve">ným přilnutím k povrchu, které je doprovázeno </w:t>
      </w:r>
      <w:r w:rsidR="007B28F0">
        <w:rPr>
          <w:sz w:val="24"/>
          <w:szCs w:val="24"/>
        </w:rPr>
        <w:t xml:space="preserve">odpovídajícím zvukem. </w:t>
      </w:r>
    </w:p>
    <w:p w14:paraId="16E7CED8" w14:textId="1B34358E" w:rsidR="007B28F0" w:rsidRDefault="007B28F0" w:rsidP="005828AA">
      <w:pPr>
        <w:spacing w:line="360" w:lineRule="auto"/>
        <w:jc w:val="both"/>
        <w:rPr>
          <w:i/>
          <w:iCs/>
          <w:sz w:val="24"/>
          <w:szCs w:val="24"/>
        </w:rPr>
      </w:pPr>
      <w:r>
        <w:rPr>
          <w:sz w:val="24"/>
          <w:szCs w:val="24"/>
        </w:rPr>
        <w:t xml:space="preserve">Princip akcelerační gravitace je dále rozveden u </w:t>
      </w:r>
      <w:r w:rsidR="005B47E9">
        <w:rPr>
          <w:sz w:val="24"/>
          <w:szCs w:val="24"/>
        </w:rPr>
        <w:t xml:space="preserve">situace, která je v seriálu označena jako </w:t>
      </w:r>
      <w:r w:rsidR="005B47E9">
        <w:rPr>
          <w:i/>
          <w:iCs/>
          <w:sz w:val="24"/>
          <w:szCs w:val="24"/>
        </w:rPr>
        <w:t xml:space="preserve">flip n‘ burn. </w:t>
      </w:r>
      <w:r w:rsidR="005B47E9">
        <w:rPr>
          <w:sz w:val="24"/>
          <w:szCs w:val="24"/>
        </w:rPr>
        <w:t xml:space="preserve">V překladu to značí prudké </w:t>
      </w:r>
      <w:r w:rsidR="001E5A96">
        <w:rPr>
          <w:sz w:val="24"/>
          <w:szCs w:val="24"/>
        </w:rPr>
        <w:t>otočení a zážeh. Tento princip je využíván při náhlé změně kurzu</w:t>
      </w:r>
      <w:r w:rsidR="005D6012">
        <w:rPr>
          <w:sz w:val="24"/>
          <w:szCs w:val="24"/>
        </w:rPr>
        <w:t xml:space="preserve"> vesmírné lodě</w:t>
      </w:r>
      <w:r w:rsidR="001E5A96">
        <w:rPr>
          <w:sz w:val="24"/>
          <w:szCs w:val="24"/>
        </w:rPr>
        <w:t xml:space="preserve"> a rychlého </w:t>
      </w:r>
      <w:r w:rsidR="00603DC8">
        <w:rPr>
          <w:sz w:val="24"/>
          <w:szCs w:val="24"/>
        </w:rPr>
        <w:t xml:space="preserve">úniku </w:t>
      </w:r>
      <w:r w:rsidR="00EC0E1D">
        <w:rPr>
          <w:sz w:val="24"/>
          <w:szCs w:val="24"/>
        </w:rPr>
        <w:t xml:space="preserve">dané posádky </w:t>
      </w:r>
      <w:r w:rsidR="00603DC8">
        <w:rPr>
          <w:sz w:val="24"/>
          <w:szCs w:val="24"/>
        </w:rPr>
        <w:t>z </w:t>
      </w:r>
      <w:r w:rsidR="00EC0E1D">
        <w:rPr>
          <w:sz w:val="24"/>
          <w:szCs w:val="24"/>
        </w:rPr>
        <w:t>příslušné</w:t>
      </w:r>
      <w:r w:rsidR="00603DC8">
        <w:rPr>
          <w:sz w:val="24"/>
          <w:szCs w:val="24"/>
        </w:rPr>
        <w:t xml:space="preserve"> lokace. T</w:t>
      </w:r>
      <w:r w:rsidR="00F96EA5">
        <w:rPr>
          <w:sz w:val="24"/>
          <w:szCs w:val="24"/>
        </w:rPr>
        <w:t xml:space="preserve">ento nepřirozený pohyb proti setrvačnosti </w:t>
      </w:r>
      <w:r w:rsidR="00B11BFE">
        <w:rPr>
          <w:sz w:val="24"/>
          <w:szCs w:val="24"/>
        </w:rPr>
        <w:t xml:space="preserve">lodi a </w:t>
      </w:r>
      <w:r w:rsidR="00603DC8">
        <w:rPr>
          <w:sz w:val="24"/>
          <w:szCs w:val="24"/>
        </w:rPr>
        <w:t xml:space="preserve">náhlé rapidní zrychlení </w:t>
      </w:r>
      <w:r w:rsidR="00B11BFE">
        <w:rPr>
          <w:sz w:val="24"/>
          <w:szCs w:val="24"/>
        </w:rPr>
        <w:t xml:space="preserve">způsobí extrémní tlak na lidské tělo. </w:t>
      </w:r>
      <w:r w:rsidR="003D2E72">
        <w:rPr>
          <w:sz w:val="24"/>
          <w:szCs w:val="24"/>
        </w:rPr>
        <w:t>Postavy v </w:t>
      </w:r>
      <w:r w:rsidR="003D2E72">
        <w:rPr>
          <w:i/>
          <w:iCs/>
          <w:sz w:val="24"/>
          <w:szCs w:val="24"/>
        </w:rPr>
        <w:t xml:space="preserve">The Expanse </w:t>
      </w:r>
      <w:r w:rsidR="003D2E72">
        <w:rPr>
          <w:sz w:val="24"/>
          <w:szCs w:val="24"/>
        </w:rPr>
        <w:t xml:space="preserve">se před </w:t>
      </w:r>
      <w:r w:rsidR="00C455F2">
        <w:rPr>
          <w:sz w:val="24"/>
          <w:szCs w:val="24"/>
        </w:rPr>
        <w:t xml:space="preserve">každým takovým manévrem připoutají a vloží si zubní chrániče do úst. </w:t>
      </w:r>
      <w:r w:rsidR="00070FD0">
        <w:rPr>
          <w:sz w:val="24"/>
          <w:szCs w:val="24"/>
        </w:rPr>
        <w:t xml:space="preserve">Ocelové pláty podporují stabilitu krční páteře </w:t>
      </w:r>
      <w:r w:rsidR="00C65602">
        <w:rPr>
          <w:sz w:val="24"/>
          <w:szCs w:val="24"/>
        </w:rPr>
        <w:t xml:space="preserve">a tekutina přezdívaná „džus“ </w:t>
      </w:r>
      <w:r w:rsidR="00B804DC">
        <w:rPr>
          <w:sz w:val="24"/>
          <w:szCs w:val="24"/>
        </w:rPr>
        <w:t xml:space="preserve">zabraňuje, aby člověk omdlel a </w:t>
      </w:r>
      <w:r w:rsidR="000816B6">
        <w:rPr>
          <w:sz w:val="24"/>
          <w:szCs w:val="24"/>
        </w:rPr>
        <w:t xml:space="preserve">podporuje krevní oběh. Celý proces vypadá velmi náročně a nepříjemně, což </w:t>
      </w:r>
      <w:r w:rsidR="00F7757C">
        <w:rPr>
          <w:sz w:val="24"/>
          <w:szCs w:val="24"/>
        </w:rPr>
        <w:t>podporuje fakt, že cestování vesmírem je velmi</w:t>
      </w:r>
      <w:r w:rsidR="00172AD0">
        <w:rPr>
          <w:sz w:val="24"/>
          <w:szCs w:val="24"/>
        </w:rPr>
        <w:t xml:space="preserve"> obtížné a </w:t>
      </w:r>
      <w:r w:rsidR="00F7757C">
        <w:rPr>
          <w:sz w:val="24"/>
          <w:szCs w:val="24"/>
        </w:rPr>
        <w:t>skýtá mnohá úskalí</w:t>
      </w:r>
      <w:r w:rsidR="00172AD0">
        <w:rPr>
          <w:sz w:val="24"/>
          <w:szCs w:val="24"/>
        </w:rPr>
        <w:t xml:space="preserve">. Tímto se seriál odlišuje </w:t>
      </w:r>
      <w:r w:rsidR="00C81211">
        <w:rPr>
          <w:sz w:val="24"/>
          <w:szCs w:val="24"/>
        </w:rPr>
        <w:t xml:space="preserve">například od </w:t>
      </w:r>
      <w:r w:rsidR="00C81211">
        <w:rPr>
          <w:i/>
          <w:iCs/>
          <w:sz w:val="24"/>
          <w:szCs w:val="24"/>
        </w:rPr>
        <w:t>Star Treku</w:t>
      </w:r>
      <w:r w:rsidR="004C4ED1">
        <w:rPr>
          <w:i/>
          <w:iCs/>
          <w:sz w:val="24"/>
          <w:szCs w:val="24"/>
        </w:rPr>
        <w:t xml:space="preserve"> </w:t>
      </w:r>
      <w:r w:rsidR="00C81211">
        <w:rPr>
          <w:i/>
          <w:iCs/>
          <w:sz w:val="24"/>
          <w:szCs w:val="24"/>
        </w:rPr>
        <w:t xml:space="preserve"> či Star Wars.</w:t>
      </w:r>
      <w:r w:rsidR="000E402C">
        <w:rPr>
          <w:rStyle w:val="Znakapoznpodarou"/>
          <w:i/>
          <w:iCs/>
          <w:sz w:val="24"/>
          <w:szCs w:val="24"/>
        </w:rPr>
        <w:footnoteReference w:id="159"/>
      </w:r>
      <w:r w:rsidR="00C81211">
        <w:rPr>
          <w:i/>
          <w:iCs/>
          <w:sz w:val="24"/>
          <w:szCs w:val="24"/>
        </w:rPr>
        <w:t xml:space="preserve"> </w:t>
      </w:r>
    </w:p>
    <w:p w14:paraId="4EDA357D" w14:textId="5E32A4F1" w:rsidR="004C4ED1" w:rsidRPr="009C03F2" w:rsidRDefault="005D56EE" w:rsidP="005828AA">
      <w:pPr>
        <w:spacing w:line="360" w:lineRule="auto"/>
        <w:jc w:val="both"/>
        <w:rPr>
          <w:i/>
          <w:iCs/>
          <w:sz w:val="24"/>
          <w:szCs w:val="24"/>
        </w:rPr>
      </w:pPr>
      <w:r>
        <w:rPr>
          <w:sz w:val="24"/>
          <w:szCs w:val="24"/>
        </w:rPr>
        <w:t>Realismus v </w:t>
      </w:r>
      <w:r>
        <w:rPr>
          <w:i/>
          <w:iCs/>
          <w:sz w:val="24"/>
          <w:szCs w:val="24"/>
        </w:rPr>
        <w:t xml:space="preserve">The Expanse </w:t>
      </w:r>
      <w:r>
        <w:rPr>
          <w:sz w:val="24"/>
          <w:szCs w:val="24"/>
        </w:rPr>
        <w:t xml:space="preserve">podporuje jednu z dominant sci-fi, </w:t>
      </w:r>
      <w:r w:rsidR="00A54D87">
        <w:rPr>
          <w:sz w:val="24"/>
          <w:szCs w:val="24"/>
        </w:rPr>
        <w:t xml:space="preserve">tedy </w:t>
      </w:r>
      <w:r w:rsidR="00A17A6C">
        <w:rPr>
          <w:sz w:val="24"/>
          <w:szCs w:val="24"/>
        </w:rPr>
        <w:t xml:space="preserve">vytvářet výzvu pro </w:t>
      </w:r>
      <w:r w:rsidR="00BB3908">
        <w:rPr>
          <w:sz w:val="24"/>
          <w:szCs w:val="24"/>
        </w:rPr>
        <w:t>diváka v rámci jeho vnímání reality. Některé další detaily</w:t>
      </w:r>
      <w:r w:rsidR="009C03F2">
        <w:rPr>
          <w:sz w:val="24"/>
          <w:szCs w:val="24"/>
        </w:rPr>
        <w:t xml:space="preserve">, které pracují s realismem zmíním také v kapitole </w:t>
      </w:r>
      <w:r w:rsidR="009C03F2">
        <w:rPr>
          <w:i/>
          <w:iCs/>
          <w:sz w:val="24"/>
          <w:szCs w:val="24"/>
        </w:rPr>
        <w:t xml:space="preserve">Práce s detailem. </w:t>
      </w:r>
    </w:p>
    <w:p w14:paraId="07A1107D" w14:textId="0E12D398" w:rsidR="003D2E72" w:rsidRDefault="003D2E72" w:rsidP="005828AA">
      <w:pPr>
        <w:spacing w:line="360" w:lineRule="auto"/>
        <w:jc w:val="both"/>
        <w:rPr>
          <w:sz w:val="24"/>
          <w:szCs w:val="24"/>
        </w:rPr>
      </w:pPr>
    </w:p>
    <w:p w14:paraId="034C2D8A" w14:textId="086AE2DF" w:rsidR="00A12BD0" w:rsidRDefault="00A12BD0" w:rsidP="00A12BD0">
      <w:pPr>
        <w:pStyle w:val="Nadpis2"/>
      </w:pPr>
      <w:bookmarkStart w:id="17" w:name="_Toc39684465"/>
      <w:r>
        <w:t>3.1 Kolektivní vědomí</w:t>
      </w:r>
      <w:bookmarkEnd w:id="17"/>
      <w:r>
        <w:t xml:space="preserve"> </w:t>
      </w:r>
    </w:p>
    <w:p w14:paraId="078E2888" w14:textId="73B5A0A0" w:rsidR="00A12BD0" w:rsidRDefault="00A12BD0" w:rsidP="00A12BD0"/>
    <w:p w14:paraId="19E0154F" w14:textId="47CBAFF5" w:rsidR="00A12BD0" w:rsidRDefault="00D75293" w:rsidP="00A12BD0">
      <w:pPr>
        <w:spacing w:line="360" w:lineRule="auto"/>
        <w:jc w:val="both"/>
        <w:rPr>
          <w:sz w:val="24"/>
          <w:szCs w:val="24"/>
        </w:rPr>
      </w:pPr>
      <w:r>
        <w:rPr>
          <w:sz w:val="24"/>
          <w:szCs w:val="24"/>
        </w:rPr>
        <w:t xml:space="preserve">Práce s realismem </w:t>
      </w:r>
      <w:r w:rsidR="003B3BDD">
        <w:rPr>
          <w:sz w:val="24"/>
          <w:szCs w:val="24"/>
        </w:rPr>
        <w:t>souvisí s kolektivním vědomím, tedy s určitou mírou znalostí diváka, se kterou tvůrci při budování tohoto konkrétního fikčního světa počítají.</w:t>
      </w:r>
      <w:r w:rsidR="00C9052E">
        <w:rPr>
          <w:sz w:val="24"/>
          <w:szCs w:val="24"/>
        </w:rPr>
        <w:t xml:space="preserve"> </w:t>
      </w:r>
      <w:r w:rsidR="00A763F7">
        <w:rPr>
          <w:rStyle w:val="Znakapoznpodarou"/>
          <w:sz w:val="24"/>
          <w:szCs w:val="24"/>
        </w:rPr>
        <w:footnoteReference w:id="160"/>
      </w:r>
      <w:r w:rsidR="00A763F7">
        <w:rPr>
          <w:sz w:val="24"/>
          <w:szCs w:val="24"/>
        </w:rPr>
        <w:t xml:space="preserve"> Dále pak pracují s</w:t>
      </w:r>
      <w:r w:rsidR="00EA1C83">
        <w:rPr>
          <w:sz w:val="24"/>
          <w:szCs w:val="24"/>
        </w:rPr>
        <w:t> </w:t>
      </w:r>
      <w:r w:rsidR="00A763F7">
        <w:rPr>
          <w:sz w:val="24"/>
          <w:szCs w:val="24"/>
        </w:rPr>
        <w:t>analogií</w:t>
      </w:r>
      <w:r w:rsidR="00EA1C83">
        <w:rPr>
          <w:sz w:val="24"/>
          <w:szCs w:val="24"/>
        </w:rPr>
        <w:t xml:space="preserve"> a</w:t>
      </w:r>
      <w:r w:rsidR="00A763F7">
        <w:rPr>
          <w:sz w:val="24"/>
          <w:szCs w:val="24"/>
        </w:rPr>
        <w:t xml:space="preserve"> ikonografií</w:t>
      </w:r>
      <w:r w:rsidR="00EA1C83">
        <w:rPr>
          <w:sz w:val="24"/>
          <w:szCs w:val="24"/>
        </w:rPr>
        <w:t xml:space="preserve">. </w:t>
      </w:r>
      <w:r w:rsidR="00C5259F">
        <w:rPr>
          <w:sz w:val="24"/>
          <w:szCs w:val="24"/>
        </w:rPr>
        <w:t>Ač se tedy například New York některými aspekty značně změnil</w:t>
      </w:r>
      <w:r w:rsidR="007636E7">
        <w:rPr>
          <w:sz w:val="24"/>
          <w:szCs w:val="24"/>
        </w:rPr>
        <w:t xml:space="preserve">, jako vybudováním protipovodňových zdí či modernizací budov, </w:t>
      </w:r>
      <w:r w:rsidR="008C3EA8">
        <w:rPr>
          <w:sz w:val="24"/>
          <w:szCs w:val="24"/>
        </w:rPr>
        <w:t xml:space="preserve">je stále divákem rozpoznán jako New York, na základě své stále rozlohy, uskupení, struktury či </w:t>
      </w:r>
      <w:r w:rsidR="009144CB">
        <w:rPr>
          <w:sz w:val="24"/>
          <w:szCs w:val="24"/>
        </w:rPr>
        <w:t>ikon jako je Socha svobody či Empire State Building.</w:t>
      </w:r>
      <w:r w:rsidR="000B6E4A">
        <w:rPr>
          <w:sz w:val="24"/>
          <w:szCs w:val="24"/>
        </w:rPr>
        <w:t xml:space="preserve"> V určité míře </w:t>
      </w:r>
      <w:r w:rsidR="00CB2433">
        <w:rPr>
          <w:sz w:val="24"/>
          <w:szCs w:val="24"/>
        </w:rPr>
        <w:t xml:space="preserve">se počítá také se základní znalostí </w:t>
      </w:r>
      <w:r w:rsidR="00CB2433">
        <w:rPr>
          <w:sz w:val="24"/>
          <w:szCs w:val="24"/>
        </w:rPr>
        <w:lastRenderedPageBreak/>
        <w:t>uspořádání Sluneční soustavy</w:t>
      </w:r>
      <w:r w:rsidR="00233654">
        <w:rPr>
          <w:sz w:val="24"/>
          <w:szCs w:val="24"/>
        </w:rPr>
        <w:t xml:space="preserve">. Tato znalost je výhodou a </w:t>
      </w:r>
      <w:r w:rsidR="003C23FF">
        <w:rPr>
          <w:sz w:val="24"/>
          <w:szCs w:val="24"/>
        </w:rPr>
        <w:t xml:space="preserve">pomáhá divákovi sestavit vlastní mapu </w:t>
      </w:r>
      <w:r w:rsidR="002C0128">
        <w:rPr>
          <w:sz w:val="24"/>
          <w:szCs w:val="24"/>
        </w:rPr>
        <w:t xml:space="preserve">nejkomplexnějšího prostoru, ve kterém se děj odehrává. </w:t>
      </w:r>
      <w:r w:rsidR="009144CB">
        <w:rPr>
          <w:sz w:val="24"/>
          <w:szCs w:val="24"/>
        </w:rPr>
        <w:t xml:space="preserve"> </w:t>
      </w:r>
      <w:r w:rsidR="00A763F7">
        <w:rPr>
          <w:sz w:val="24"/>
          <w:szCs w:val="24"/>
        </w:rPr>
        <w:t xml:space="preserve"> </w:t>
      </w:r>
    </w:p>
    <w:p w14:paraId="1257D18B" w14:textId="6C2A2258" w:rsidR="00AC587D" w:rsidRDefault="00AC587D" w:rsidP="00A12BD0">
      <w:pPr>
        <w:spacing w:line="360" w:lineRule="auto"/>
        <w:jc w:val="both"/>
        <w:rPr>
          <w:sz w:val="24"/>
          <w:szCs w:val="24"/>
        </w:rPr>
      </w:pPr>
      <w:r>
        <w:rPr>
          <w:sz w:val="24"/>
          <w:szCs w:val="24"/>
        </w:rPr>
        <w:t xml:space="preserve">Do kolektivního vědomí </w:t>
      </w:r>
      <w:r w:rsidR="005F4430">
        <w:rPr>
          <w:sz w:val="24"/>
          <w:szCs w:val="24"/>
        </w:rPr>
        <w:t>částečně patří také kolektivní klišé.</w:t>
      </w:r>
      <w:r w:rsidR="005F4430">
        <w:rPr>
          <w:rStyle w:val="Znakapoznpodarou"/>
          <w:sz w:val="24"/>
          <w:szCs w:val="24"/>
        </w:rPr>
        <w:footnoteReference w:id="161"/>
      </w:r>
      <w:r w:rsidR="001234A4">
        <w:rPr>
          <w:sz w:val="24"/>
          <w:szCs w:val="24"/>
        </w:rPr>
        <w:t xml:space="preserve"> Jedná se o některé principy a technologie, které jsou často variovány ve sci-fi</w:t>
      </w:r>
      <w:r w:rsidR="00942B71">
        <w:rPr>
          <w:sz w:val="24"/>
          <w:szCs w:val="24"/>
        </w:rPr>
        <w:t xml:space="preserve"> žánru</w:t>
      </w:r>
      <w:r w:rsidR="00FE3432">
        <w:rPr>
          <w:sz w:val="24"/>
          <w:szCs w:val="24"/>
        </w:rPr>
        <w:t>. S</w:t>
      </w:r>
      <w:r w:rsidR="00D4284A">
        <w:rPr>
          <w:sz w:val="24"/>
          <w:szCs w:val="24"/>
        </w:rPr>
        <w:t> </w:t>
      </w:r>
      <w:r w:rsidR="00FE3432">
        <w:rPr>
          <w:sz w:val="24"/>
          <w:szCs w:val="24"/>
        </w:rPr>
        <w:t>tě</w:t>
      </w:r>
      <w:r w:rsidR="00D4284A">
        <w:rPr>
          <w:sz w:val="24"/>
          <w:szCs w:val="24"/>
        </w:rPr>
        <w:t>mi jsou seznámeni především fanoušci tohoto žánru</w:t>
      </w:r>
      <w:r w:rsidR="006C6044">
        <w:rPr>
          <w:sz w:val="24"/>
          <w:szCs w:val="24"/>
        </w:rPr>
        <w:t>, kteří</w:t>
      </w:r>
      <w:r w:rsidR="009238DC">
        <w:rPr>
          <w:sz w:val="24"/>
          <w:szCs w:val="24"/>
        </w:rPr>
        <w:t xml:space="preserve"> se v něm více orientují</w:t>
      </w:r>
      <w:r w:rsidR="00544C4C">
        <w:rPr>
          <w:sz w:val="24"/>
          <w:szCs w:val="24"/>
        </w:rPr>
        <w:t xml:space="preserve">, díky znalosti více filmů, knih či seriálů. </w:t>
      </w:r>
      <w:r w:rsidR="005E4A47">
        <w:rPr>
          <w:sz w:val="24"/>
          <w:szCs w:val="24"/>
        </w:rPr>
        <w:t>Není třeba jim vysvětlovat</w:t>
      </w:r>
      <w:r w:rsidR="00031658">
        <w:rPr>
          <w:sz w:val="24"/>
          <w:szCs w:val="24"/>
        </w:rPr>
        <w:t>,</w:t>
      </w:r>
      <w:r w:rsidR="005E4A47">
        <w:rPr>
          <w:sz w:val="24"/>
          <w:szCs w:val="24"/>
        </w:rPr>
        <w:t xml:space="preserve"> jak funguje například hyperpohon, neboť </w:t>
      </w:r>
      <w:r w:rsidR="00E247FB">
        <w:rPr>
          <w:sz w:val="24"/>
          <w:szCs w:val="24"/>
        </w:rPr>
        <w:t xml:space="preserve">jeho fungování znají z jiného díla a své </w:t>
      </w:r>
      <w:r w:rsidR="001F508E">
        <w:rPr>
          <w:sz w:val="24"/>
          <w:szCs w:val="24"/>
        </w:rPr>
        <w:t>získané vědomosti</w:t>
      </w:r>
      <w:r w:rsidR="00152102">
        <w:rPr>
          <w:sz w:val="24"/>
          <w:szCs w:val="24"/>
        </w:rPr>
        <w:t xml:space="preserve"> berou za fakt, se kterým dále </w:t>
      </w:r>
      <w:r w:rsidR="00803432">
        <w:rPr>
          <w:sz w:val="24"/>
          <w:szCs w:val="24"/>
        </w:rPr>
        <w:t xml:space="preserve">operují. </w:t>
      </w:r>
      <w:r w:rsidR="00E247FB">
        <w:rPr>
          <w:sz w:val="24"/>
          <w:szCs w:val="24"/>
        </w:rPr>
        <w:t xml:space="preserve"> </w:t>
      </w:r>
      <w:r w:rsidR="003A0B22">
        <w:rPr>
          <w:sz w:val="24"/>
          <w:szCs w:val="24"/>
        </w:rPr>
        <w:t xml:space="preserve"> </w:t>
      </w:r>
      <w:r w:rsidR="00FE3432">
        <w:rPr>
          <w:sz w:val="24"/>
          <w:szCs w:val="24"/>
        </w:rPr>
        <w:t xml:space="preserve"> </w:t>
      </w:r>
    </w:p>
    <w:p w14:paraId="277469BB" w14:textId="340F5196" w:rsidR="002C0128" w:rsidRDefault="00AA1F6E" w:rsidP="00A12BD0">
      <w:pPr>
        <w:spacing w:line="360" w:lineRule="auto"/>
        <w:jc w:val="both"/>
        <w:rPr>
          <w:sz w:val="24"/>
          <w:szCs w:val="24"/>
        </w:rPr>
      </w:pPr>
      <w:r>
        <w:rPr>
          <w:sz w:val="24"/>
          <w:szCs w:val="24"/>
        </w:rPr>
        <w:t xml:space="preserve">Kontextuální a </w:t>
      </w:r>
      <w:r w:rsidR="007A113F">
        <w:rPr>
          <w:sz w:val="24"/>
          <w:szCs w:val="24"/>
        </w:rPr>
        <w:t xml:space="preserve">doplňující znalosti zvyšují míru prožitku při konzumaci takto komplexního seriálu a jeho </w:t>
      </w:r>
      <w:r w:rsidR="002244FA">
        <w:rPr>
          <w:sz w:val="24"/>
          <w:szCs w:val="24"/>
        </w:rPr>
        <w:t xml:space="preserve">prostoru. Dnešní doba navíc počítá s přítomností a možnosti využití internetu, který osvobozuje scénáristy od </w:t>
      </w:r>
      <w:r w:rsidR="00196F43">
        <w:rPr>
          <w:sz w:val="24"/>
          <w:szCs w:val="24"/>
        </w:rPr>
        <w:t>přehnaného vysvětlování některých informací.</w:t>
      </w:r>
      <w:r w:rsidR="00196F43">
        <w:rPr>
          <w:rStyle w:val="Znakapoznpodarou"/>
          <w:sz w:val="24"/>
          <w:szCs w:val="24"/>
        </w:rPr>
        <w:footnoteReference w:id="162"/>
      </w:r>
    </w:p>
    <w:p w14:paraId="4AB9B50B" w14:textId="516340C2" w:rsidR="001A2E98" w:rsidRDefault="001A2E98" w:rsidP="00A12BD0">
      <w:pPr>
        <w:spacing w:line="360" w:lineRule="auto"/>
        <w:jc w:val="both"/>
        <w:rPr>
          <w:sz w:val="24"/>
          <w:szCs w:val="24"/>
        </w:rPr>
      </w:pPr>
    </w:p>
    <w:p w14:paraId="67B8438B" w14:textId="0EED0D72" w:rsidR="001A2E98" w:rsidRDefault="001A2E98" w:rsidP="001A2E98">
      <w:pPr>
        <w:pStyle w:val="Nadpis2"/>
      </w:pPr>
      <w:bookmarkStart w:id="18" w:name="_Toc39684466"/>
      <w:r>
        <w:t>3.2 Technologie</w:t>
      </w:r>
      <w:bookmarkEnd w:id="18"/>
      <w:r>
        <w:t xml:space="preserve"> </w:t>
      </w:r>
    </w:p>
    <w:p w14:paraId="37297E72" w14:textId="4DE49F73" w:rsidR="003761C8" w:rsidRDefault="003761C8" w:rsidP="003761C8"/>
    <w:p w14:paraId="56C5D5EB" w14:textId="3D843FEA" w:rsidR="003761C8" w:rsidRDefault="003761C8" w:rsidP="003761C8">
      <w:pPr>
        <w:spacing w:line="360" w:lineRule="auto"/>
        <w:jc w:val="both"/>
        <w:rPr>
          <w:sz w:val="24"/>
          <w:szCs w:val="24"/>
        </w:rPr>
      </w:pPr>
      <w:r>
        <w:rPr>
          <w:i/>
          <w:iCs/>
          <w:sz w:val="24"/>
          <w:szCs w:val="24"/>
        </w:rPr>
        <w:t xml:space="preserve">The Expanse </w:t>
      </w:r>
      <w:r>
        <w:rPr>
          <w:sz w:val="24"/>
          <w:szCs w:val="24"/>
        </w:rPr>
        <w:t xml:space="preserve">není jeden z těch seriálů, které </w:t>
      </w:r>
      <w:r w:rsidR="00DA4E08">
        <w:rPr>
          <w:sz w:val="24"/>
          <w:szCs w:val="24"/>
        </w:rPr>
        <w:t xml:space="preserve">staví své technologicko-vědecké koncepty do centra dění a </w:t>
      </w:r>
      <w:r w:rsidR="00A80974">
        <w:rPr>
          <w:sz w:val="24"/>
          <w:szCs w:val="24"/>
        </w:rPr>
        <w:t xml:space="preserve">berou je jako výchozí bod příběhu. </w:t>
      </w:r>
      <w:r w:rsidR="00A40910" w:rsidRPr="005D37E4">
        <w:rPr>
          <w:sz w:val="24"/>
          <w:szCs w:val="24"/>
        </w:rPr>
        <w:t>Hawk Otsby</w:t>
      </w:r>
      <w:r w:rsidR="00A40910">
        <w:rPr>
          <w:i/>
          <w:iCs/>
          <w:sz w:val="24"/>
          <w:szCs w:val="24"/>
        </w:rPr>
        <w:t xml:space="preserve">, </w:t>
      </w:r>
      <w:r w:rsidR="00A40910">
        <w:rPr>
          <w:sz w:val="24"/>
          <w:szCs w:val="24"/>
        </w:rPr>
        <w:t>jeden z</w:t>
      </w:r>
      <w:r w:rsidR="00C834EB">
        <w:rPr>
          <w:sz w:val="24"/>
          <w:szCs w:val="24"/>
        </w:rPr>
        <w:t> </w:t>
      </w:r>
      <w:r w:rsidR="00A40910">
        <w:rPr>
          <w:sz w:val="24"/>
          <w:szCs w:val="24"/>
        </w:rPr>
        <w:t>tvůrců</w:t>
      </w:r>
      <w:r w:rsidR="00C834EB">
        <w:rPr>
          <w:sz w:val="24"/>
          <w:szCs w:val="24"/>
        </w:rPr>
        <w:t xml:space="preserve"> seriálu, </w:t>
      </w:r>
      <w:r w:rsidR="007D47EC">
        <w:rPr>
          <w:sz w:val="24"/>
          <w:szCs w:val="24"/>
        </w:rPr>
        <w:t xml:space="preserve">považuje za výhodu, že seriál není </w:t>
      </w:r>
      <w:r w:rsidR="0025017B">
        <w:rPr>
          <w:sz w:val="24"/>
          <w:szCs w:val="24"/>
        </w:rPr>
        <w:t>založen primárně na technologiích</w:t>
      </w:r>
      <w:r w:rsidR="00976E23">
        <w:rPr>
          <w:sz w:val="24"/>
          <w:szCs w:val="24"/>
        </w:rPr>
        <w:t>, ale na lidských vztazích.</w:t>
      </w:r>
      <w:r w:rsidR="00976E23">
        <w:rPr>
          <w:rStyle w:val="Znakapoznpodarou"/>
          <w:sz w:val="24"/>
          <w:szCs w:val="24"/>
        </w:rPr>
        <w:footnoteReference w:id="163"/>
      </w:r>
      <w:r w:rsidR="00DD3228">
        <w:rPr>
          <w:sz w:val="24"/>
          <w:szCs w:val="24"/>
        </w:rPr>
        <w:t xml:space="preserve"> </w:t>
      </w:r>
      <w:r w:rsidR="00DC33EE">
        <w:rPr>
          <w:sz w:val="24"/>
          <w:szCs w:val="24"/>
        </w:rPr>
        <w:t>Seriál využívá spíše přístupu uvedení pozadí do popředí</w:t>
      </w:r>
      <w:r w:rsidR="00362DF2">
        <w:rPr>
          <w:sz w:val="24"/>
          <w:szCs w:val="24"/>
        </w:rPr>
        <w:t xml:space="preserve"> (foregrounding of the background). Technologický</w:t>
      </w:r>
      <w:r w:rsidR="00763AE0">
        <w:rPr>
          <w:sz w:val="24"/>
          <w:szCs w:val="24"/>
        </w:rPr>
        <w:t xml:space="preserve"> a vědecký</w:t>
      </w:r>
      <w:r w:rsidR="00362DF2">
        <w:rPr>
          <w:sz w:val="24"/>
          <w:szCs w:val="24"/>
        </w:rPr>
        <w:t xml:space="preserve"> pokrok je samozřejmě velmi důležitou složkou,</w:t>
      </w:r>
      <w:r w:rsidR="00763AE0">
        <w:rPr>
          <w:sz w:val="24"/>
          <w:szCs w:val="24"/>
        </w:rPr>
        <w:t xml:space="preserve"> už jen z hlediska kolonizace Sluneční soustavy, která by nebyla proveditelná bez patřičné technologie.</w:t>
      </w:r>
      <w:r w:rsidR="00E97C01">
        <w:rPr>
          <w:sz w:val="24"/>
          <w:szCs w:val="24"/>
        </w:rPr>
        <w:t xml:space="preserve"> </w:t>
      </w:r>
      <w:r w:rsidR="00E97C01">
        <w:rPr>
          <w:i/>
          <w:iCs/>
          <w:sz w:val="24"/>
          <w:szCs w:val="24"/>
        </w:rPr>
        <w:t xml:space="preserve">The Expanse </w:t>
      </w:r>
      <w:r w:rsidR="00E97C01">
        <w:rPr>
          <w:sz w:val="24"/>
          <w:szCs w:val="24"/>
        </w:rPr>
        <w:t>však nenechává postavy vysvětlovat funkci každé</w:t>
      </w:r>
      <w:r w:rsidR="00142E93">
        <w:rPr>
          <w:sz w:val="24"/>
          <w:szCs w:val="24"/>
        </w:rPr>
        <w:t xml:space="preserve">ho přístroje či vynálezu. Postavy se </w:t>
      </w:r>
      <w:r w:rsidR="000F1A1E">
        <w:rPr>
          <w:sz w:val="24"/>
          <w:szCs w:val="24"/>
        </w:rPr>
        <w:t>zmíní o něčem, co nemusí zapadat do divákových vzorců pravděpodobnosti, ale je to dále bráno jako fakt.</w:t>
      </w:r>
      <w:r w:rsidR="00247E28">
        <w:rPr>
          <w:rStyle w:val="Znakapoznpodarou"/>
          <w:sz w:val="24"/>
          <w:szCs w:val="24"/>
        </w:rPr>
        <w:footnoteReference w:id="164"/>
      </w:r>
      <w:r w:rsidR="00247E28">
        <w:rPr>
          <w:sz w:val="24"/>
          <w:szCs w:val="24"/>
        </w:rPr>
        <w:t xml:space="preserve"> </w:t>
      </w:r>
      <w:r w:rsidR="00DD047F">
        <w:rPr>
          <w:sz w:val="24"/>
          <w:szCs w:val="24"/>
        </w:rPr>
        <w:t xml:space="preserve">Technologické pozadí je zde zkrátka přítomno, ale není na něj </w:t>
      </w:r>
      <w:r w:rsidR="00A90E98">
        <w:rPr>
          <w:sz w:val="24"/>
          <w:szCs w:val="24"/>
        </w:rPr>
        <w:t xml:space="preserve">verbálně neustále poukazováno. </w:t>
      </w:r>
      <w:r w:rsidR="00546134">
        <w:rPr>
          <w:sz w:val="24"/>
          <w:szCs w:val="24"/>
        </w:rPr>
        <w:t xml:space="preserve">V rámci principu uvedení pozadí do popředí funguje technologické pozadí jako postava, která </w:t>
      </w:r>
      <w:r w:rsidR="003518D8">
        <w:rPr>
          <w:sz w:val="24"/>
          <w:szCs w:val="24"/>
        </w:rPr>
        <w:t xml:space="preserve">neustále ovlivňuje </w:t>
      </w:r>
      <w:r w:rsidR="0093246A">
        <w:rPr>
          <w:sz w:val="24"/>
          <w:szCs w:val="24"/>
        </w:rPr>
        <w:t>postavy, prostředí a události fikčního světa</w:t>
      </w:r>
      <w:r w:rsidR="00D44A18">
        <w:rPr>
          <w:sz w:val="24"/>
          <w:szCs w:val="24"/>
        </w:rPr>
        <w:t xml:space="preserve">. </w:t>
      </w:r>
    </w:p>
    <w:p w14:paraId="59A0BCB4" w14:textId="77777777" w:rsidR="00154B0A" w:rsidRDefault="00C81820" w:rsidP="00154B0A">
      <w:pPr>
        <w:spacing w:line="360" w:lineRule="auto"/>
        <w:jc w:val="both"/>
        <w:rPr>
          <w:sz w:val="24"/>
          <w:szCs w:val="24"/>
        </w:rPr>
      </w:pPr>
      <w:r>
        <w:rPr>
          <w:sz w:val="24"/>
          <w:szCs w:val="24"/>
        </w:rPr>
        <w:lastRenderedPageBreak/>
        <w:t xml:space="preserve">Jedním z příkladu jsou magnetické boty, které jsem zmínil výše. </w:t>
      </w:r>
      <w:r w:rsidR="00B161D9">
        <w:rPr>
          <w:sz w:val="24"/>
          <w:szCs w:val="24"/>
        </w:rPr>
        <w:t xml:space="preserve">Jejich princip je jasně demonstrován a dále více nekomentován. </w:t>
      </w:r>
      <w:r w:rsidR="00C2604A">
        <w:rPr>
          <w:sz w:val="24"/>
          <w:szCs w:val="24"/>
        </w:rPr>
        <w:t xml:space="preserve">Z vědeckých pokroků zmíním biogel, </w:t>
      </w:r>
      <w:r w:rsidR="00E446AC">
        <w:rPr>
          <w:sz w:val="24"/>
          <w:szCs w:val="24"/>
        </w:rPr>
        <w:t xml:space="preserve">o kterém postavy mluví v první epizodě. </w:t>
      </w:r>
      <w:r w:rsidR="003B71C5">
        <w:rPr>
          <w:sz w:val="24"/>
          <w:szCs w:val="24"/>
        </w:rPr>
        <w:t xml:space="preserve">Medik operující muže, jemuž právě kus ledu urval ruku, zmiňuje tzv. biogel, který byl vytvořen na Zemi a </w:t>
      </w:r>
      <w:r w:rsidR="008C132D">
        <w:rPr>
          <w:sz w:val="24"/>
          <w:szCs w:val="24"/>
        </w:rPr>
        <w:t xml:space="preserve">za jeho použití by ruka opět narostla. Muž odmítá a spoléhá v dobrou protézu. </w:t>
      </w:r>
      <w:r w:rsidR="00154B0A">
        <w:rPr>
          <w:sz w:val="24"/>
          <w:szCs w:val="24"/>
        </w:rPr>
        <w:t>Tato scéna přidává do fikčního světa substanci, jejíž funkce je jasně vysvětlena. Princip, na kterém funguje je však ponechán k potencionální divácké diskuzi (p</w:t>
      </w:r>
      <w:r w:rsidR="00154B0A" w:rsidRPr="006E6DFB">
        <w:rPr>
          <w:sz w:val="24"/>
          <w:szCs w:val="24"/>
        </w:rPr>
        <w:t>odobně jsou do světa vsazení automatičtí droni či substance proti radiaci</w:t>
      </w:r>
      <w:r w:rsidR="00154B0A">
        <w:rPr>
          <w:sz w:val="24"/>
          <w:szCs w:val="24"/>
        </w:rPr>
        <w:t xml:space="preserve">). Skrze tento vynález je také demonstrována sociální nerovnost jednotlivých frakcí a špatné vztahy mezi některými z nich. Muž, který je z Pásu odmítá možnost biogelu, z důvodu jeho distribuce ze Země. Než aby přijal „pomoc od pozemšťanů“, raději by si ruku nenechal narůst vůbec. Většina technologií se v seriálu neobjevuje bezdůvodně a nese v sobě mnohé informace, které dále rozvíjejí vnitřní logiku fikčního světa. První zmínění nové technologie v podobě maskování, které umožní neviditelnost vesmírných lodí,  zde není z důvodu pustého zasazení dalšího spektakulárního prvku do seriálu. Tato technologie je některými postavami primárně přisouzena Marsu, ne však bezdůvodně. Tento moment je počátkem emerze otázek, proč k tomu došlo. Divák si tento jev může interpretovat několika způsoby. Může jít o agresivní charakter Marsu, nebo o fakt, že jsou vojenskou nezávislou mocností nebo například o hledání nových možností, jak získat dostatek zdrojů pro Mars a vybudovat z něj plně obyvatelnou planetu. Drobné nuance v podobě kontextuálních informací , které jsou často obsažené i v technologiích a vynálezech či v konverzacích o nich, taktéž doplňují komplexitu fikčního světa. </w:t>
      </w:r>
    </w:p>
    <w:p w14:paraId="46DE76D7" w14:textId="38135B42" w:rsidR="00BC3E10" w:rsidRDefault="00BC3E10" w:rsidP="003761C8">
      <w:pPr>
        <w:spacing w:line="360" w:lineRule="auto"/>
        <w:jc w:val="both"/>
        <w:rPr>
          <w:sz w:val="24"/>
          <w:szCs w:val="24"/>
        </w:rPr>
      </w:pPr>
    </w:p>
    <w:p w14:paraId="1688AC78" w14:textId="77777777" w:rsidR="00BC3E10" w:rsidRDefault="00BC3E10" w:rsidP="003761C8">
      <w:pPr>
        <w:spacing w:line="360" w:lineRule="auto"/>
        <w:jc w:val="both"/>
        <w:rPr>
          <w:sz w:val="24"/>
          <w:szCs w:val="24"/>
        </w:rPr>
      </w:pPr>
    </w:p>
    <w:p w14:paraId="70B0953E" w14:textId="77777777" w:rsidR="00BC3E10" w:rsidRDefault="00BC3E10" w:rsidP="003761C8">
      <w:pPr>
        <w:spacing w:line="360" w:lineRule="auto"/>
        <w:jc w:val="both"/>
        <w:rPr>
          <w:sz w:val="24"/>
          <w:szCs w:val="24"/>
        </w:rPr>
      </w:pPr>
    </w:p>
    <w:p w14:paraId="415CF8ED" w14:textId="77777777" w:rsidR="00BC3E10" w:rsidRDefault="00BC3E10" w:rsidP="003761C8">
      <w:pPr>
        <w:spacing w:line="360" w:lineRule="auto"/>
        <w:jc w:val="both"/>
        <w:rPr>
          <w:sz w:val="24"/>
          <w:szCs w:val="24"/>
        </w:rPr>
      </w:pPr>
    </w:p>
    <w:p w14:paraId="2614B075" w14:textId="77777777" w:rsidR="00BC3E10" w:rsidRDefault="00BC3E10" w:rsidP="003761C8">
      <w:pPr>
        <w:spacing w:line="360" w:lineRule="auto"/>
        <w:jc w:val="both"/>
        <w:rPr>
          <w:sz w:val="24"/>
          <w:szCs w:val="24"/>
        </w:rPr>
      </w:pPr>
    </w:p>
    <w:p w14:paraId="70CD0EF2" w14:textId="77777777" w:rsidR="00BC3E10" w:rsidRDefault="00BC3E10" w:rsidP="003761C8">
      <w:pPr>
        <w:spacing w:line="360" w:lineRule="auto"/>
        <w:jc w:val="both"/>
        <w:rPr>
          <w:sz w:val="24"/>
          <w:szCs w:val="24"/>
        </w:rPr>
      </w:pPr>
    </w:p>
    <w:p w14:paraId="2E74270B" w14:textId="77777777" w:rsidR="00BC3E10" w:rsidRDefault="00BC3E10" w:rsidP="003761C8">
      <w:pPr>
        <w:spacing w:line="360" w:lineRule="auto"/>
        <w:jc w:val="both"/>
        <w:rPr>
          <w:sz w:val="24"/>
          <w:szCs w:val="24"/>
        </w:rPr>
      </w:pPr>
    </w:p>
    <w:p w14:paraId="6734DD56" w14:textId="77777777" w:rsidR="00BC3E10" w:rsidRDefault="00BC3E10" w:rsidP="003761C8">
      <w:pPr>
        <w:spacing w:line="360" w:lineRule="auto"/>
        <w:jc w:val="both"/>
        <w:rPr>
          <w:sz w:val="24"/>
          <w:szCs w:val="24"/>
        </w:rPr>
      </w:pPr>
    </w:p>
    <w:p w14:paraId="3D15CC45" w14:textId="77777777" w:rsidR="00BC3E10" w:rsidRDefault="00BC3E10" w:rsidP="003761C8">
      <w:pPr>
        <w:spacing w:line="360" w:lineRule="auto"/>
        <w:jc w:val="both"/>
        <w:rPr>
          <w:sz w:val="24"/>
          <w:szCs w:val="24"/>
        </w:rPr>
      </w:pPr>
    </w:p>
    <w:p w14:paraId="2341CB4E" w14:textId="77777777" w:rsidR="00BC3E10" w:rsidRDefault="00BC3E10" w:rsidP="003761C8">
      <w:pPr>
        <w:spacing w:line="360" w:lineRule="auto"/>
        <w:jc w:val="both"/>
        <w:rPr>
          <w:sz w:val="24"/>
          <w:szCs w:val="24"/>
        </w:rPr>
      </w:pPr>
    </w:p>
    <w:p w14:paraId="48809464" w14:textId="77777777" w:rsidR="00BC3E10" w:rsidRDefault="00BC3E10" w:rsidP="003761C8">
      <w:pPr>
        <w:spacing w:line="360" w:lineRule="auto"/>
        <w:jc w:val="both"/>
        <w:rPr>
          <w:sz w:val="24"/>
          <w:szCs w:val="24"/>
        </w:rPr>
      </w:pPr>
    </w:p>
    <w:p w14:paraId="5A044E1F" w14:textId="77777777" w:rsidR="00BC3E10" w:rsidRDefault="00BC3E10" w:rsidP="003761C8">
      <w:pPr>
        <w:spacing w:line="360" w:lineRule="auto"/>
        <w:jc w:val="both"/>
        <w:rPr>
          <w:sz w:val="24"/>
          <w:szCs w:val="24"/>
        </w:rPr>
      </w:pPr>
    </w:p>
    <w:p w14:paraId="19C3AF83" w14:textId="77777777" w:rsidR="00BC3E10" w:rsidRDefault="00BC3E10" w:rsidP="003761C8">
      <w:pPr>
        <w:spacing w:line="360" w:lineRule="auto"/>
        <w:jc w:val="both"/>
        <w:rPr>
          <w:sz w:val="24"/>
          <w:szCs w:val="24"/>
        </w:rPr>
      </w:pPr>
    </w:p>
    <w:p w14:paraId="07BF14C8" w14:textId="77777777" w:rsidR="00BC3E10" w:rsidRDefault="00BC3E10" w:rsidP="003761C8">
      <w:pPr>
        <w:spacing w:line="360" w:lineRule="auto"/>
        <w:jc w:val="both"/>
        <w:rPr>
          <w:sz w:val="24"/>
          <w:szCs w:val="24"/>
        </w:rPr>
      </w:pPr>
    </w:p>
    <w:p w14:paraId="60CB7DB0" w14:textId="77777777" w:rsidR="00BC3E10" w:rsidRDefault="00BC3E10" w:rsidP="003761C8">
      <w:pPr>
        <w:spacing w:line="360" w:lineRule="auto"/>
        <w:jc w:val="both"/>
        <w:rPr>
          <w:sz w:val="24"/>
          <w:szCs w:val="24"/>
        </w:rPr>
      </w:pPr>
    </w:p>
    <w:p w14:paraId="4DFEE3A3" w14:textId="77777777" w:rsidR="00BC3E10" w:rsidRDefault="00BC3E10" w:rsidP="003761C8">
      <w:pPr>
        <w:spacing w:line="360" w:lineRule="auto"/>
        <w:jc w:val="both"/>
        <w:rPr>
          <w:sz w:val="24"/>
          <w:szCs w:val="24"/>
        </w:rPr>
      </w:pPr>
    </w:p>
    <w:p w14:paraId="4AFA0CCE" w14:textId="77777777" w:rsidR="00BC3E10" w:rsidRDefault="00BC3E10" w:rsidP="003761C8">
      <w:pPr>
        <w:spacing w:line="360" w:lineRule="auto"/>
        <w:jc w:val="both"/>
        <w:rPr>
          <w:sz w:val="24"/>
          <w:szCs w:val="24"/>
        </w:rPr>
      </w:pPr>
    </w:p>
    <w:p w14:paraId="653FFA3E" w14:textId="77777777" w:rsidR="00BC3E10" w:rsidRDefault="00BC3E10" w:rsidP="003761C8">
      <w:pPr>
        <w:spacing w:line="360" w:lineRule="auto"/>
        <w:jc w:val="both"/>
        <w:rPr>
          <w:sz w:val="24"/>
          <w:szCs w:val="24"/>
        </w:rPr>
      </w:pPr>
    </w:p>
    <w:p w14:paraId="1F79FE8F" w14:textId="6B6B5C07" w:rsidR="00466144" w:rsidRDefault="00466144" w:rsidP="003761C8">
      <w:pPr>
        <w:spacing w:line="360" w:lineRule="auto"/>
        <w:jc w:val="both"/>
        <w:rPr>
          <w:sz w:val="24"/>
          <w:szCs w:val="24"/>
        </w:rPr>
      </w:pPr>
    </w:p>
    <w:p w14:paraId="10B673A7" w14:textId="427F91EE" w:rsidR="0025729E" w:rsidRDefault="0025729E" w:rsidP="003761C8">
      <w:pPr>
        <w:spacing w:line="360" w:lineRule="auto"/>
        <w:jc w:val="both"/>
        <w:rPr>
          <w:sz w:val="24"/>
          <w:szCs w:val="24"/>
        </w:rPr>
      </w:pPr>
    </w:p>
    <w:p w14:paraId="330E1D25" w14:textId="77777777" w:rsidR="0025729E" w:rsidRDefault="0025729E" w:rsidP="003761C8">
      <w:pPr>
        <w:spacing w:line="360" w:lineRule="auto"/>
        <w:jc w:val="both"/>
        <w:rPr>
          <w:sz w:val="24"/>
          <w:szCs w:val="24"/>
        </w:rPr>
      </w:pPr>
    </w:p>
    <w:p w14:paraId="15A92EE8" w14:textId="02A7A872" w:rsidR="002B603E" w:rsidRDefault="00BC3E10" w:rsidP="00BC3E10">
      <w:pPr>
        <w:pStyle w:val="Nadpis1"/>
      </w:pPr>
      <w:bookmarkStart w:id="19" w:name="_Toc39684467"/>
      <w:r>
        <w:lastRenderedPageBreak/>
        <w:t>4. Práce s</w:t>
      </w:r>
      <w:r w:rsidR="003D6C86">
        <w:t> </w:t>
      </w:r>
      <w:r>
        <w:t>kontrastem</w:t>
      </w:r>
      <w:bookmarkEnd w:id="19"/>
    </w:p>
    <w:p w14:paraId="1613843A" w14:textId="77777777" w:rsidR="003D6C86" w:rsidRPr="003D6C86" w:rsidRDefault="003D6C86" w:rsidP="003D6C86"/>
    <w:p w14:paraId="5915840F" w14:textId="77777777" w:rsidR="004F32F5" w:rsidRDefault="00AF17C3" w:rsidP="002B603E">
      <w:pPr>
        <w:spacing w:line="360" w:lineRule="auto"/>
        <w:jc w:val="both"/>
        <w:rPr>
          <w:sz w:val="24"/>
          <w:szCs w:val="24"/>
        </w:rPr>
      </w:pPr>
      <w:r>
        <w:rPr>
          <w:sz w:val="24"/>
          <w:szCs w:val="24"/>
        </w:rPr>
        <w:t xml:space="preserve">Diferenciace jednotlivých prostor je poměrně výrazná a individuální lokace jsou </w:t>
      </w:r>
      <w:r w:rsidR="00E470D4">
        <w:rPr>
          <w:sz w:val="24"/>
          <w:szCs w:val="24"/>
        </w:rPr>
        <w:t xml:space="preserve">vždy něčím význačné a ikonické. </w:t>
      </w:r>
      <w:r w:rsidR="00C0677E">
        <w:rPr>
          <w:sz w:val="24"/>
          <w:szCs w:val="24"/>
        </w:rPr>
        <w:t xml:space="preserve">Odlišné lokace dokážou na základě kombinace barev, materiálů, </w:t>
      </w:r>
      <w:r w:rsidR="00B331E5">
        <w:rPr>
          <w:sz w:val="24"/>
          <w:szCs w:val="24"/>
        </w:rPr>
        <w:t xml:space="preserve">světla a kamery stanovit </w:t>
      </w:r>
      <w:r w:rsidR="006F210C">
        <w:rPr>
          <w:sz w:val="24"/>
          <w:szCs w:val="24"/>
        </w:rPr>
        <w:t>specifickou atmosféru a postihnout pravý potenciál daného prostoru.</w:t>
      </w:r>
      <w:r w:rsidR="00D94ED9">
        <w:rPr>
          <w:sz w:val="24"/>
          <w:szCs w:val="24"/>
        </w:rPr>
        <w:t xml:space="preserve"> Divák má možnost se díky tomuto aspektu </w:t>
      </w:r>
      <w:r w:rsidR="00D844D9">
        <w:rPr>
          <w:sz w:val="24"/>
          <w:szCs w:val="24"/>
        </w:rPr>
        <w:t>ještě přehledněji orientovat ve změnách lokací</w:t>
      </w:r>
      <w:r w:rsidR="00B256CB">
        <w:rPr>
          <w:sz w:val="24"/>
          <w:szCs w:val="24"/>
        </w:rPr>
        <w:t xml:space="preserve"> a následně dokáže na základě </w:t>
      </w:r>
      <w:r w:rsidR="0070796E">
        <w:rPr>
          <w:sz w:val="24"/>
          <w:szCs w:val="24"/>
        </w:rPr>
        <w:t xml:space="preserve">ikonických prvků </w:t>
      </w:r>
      <w:r w:rsidR="002A2C6F">
        <w:rPr>
          <w:sz w:val="24"/>
          <w:szCs w:val="24"/>
        </w:rPr>
        <w:t xml:space="preserve">danou lokaci velmi rychle rozpoznat. Jeden z největších kontrastů jsem popsal již v předchozích kapitolách. Tím je rozdíl mezi lokacemi, které jsou situovány na Zemi a těmi, které jsou </w:t>
      </w:r>
      <w:r w:rsidR="00E61D34">
        <w:rPr>
          <w:sz w:val="24"/>
          <w:szCs w:val="24"/>
        </w:rPr>
        <w:t xml:space="preserve">mimo Zemi. </w:t>
      </w:r>
      <w:r w:rsidR="000F1668">
        <w:rPr>
          <w:sz w:val="24"/>
          <w:szCs w:val="24"/>
        </w:rPr>
        <w:t xml:space="preserve">I v takových případech je však možné najít výjimky. </w:t>
      </w:r>
      <w:r w:rsidR="000F1668" w:rsidRPr="005D37E4">
        <w:rPr>
          <w:sz w:val="24"/>
          <w:szCs w:val="24"/>
        </w:rPr>
        <w:t>Chrisjen Avasarala</w:t>
      </w:r>
      <w:r w:rsidR="000F1668">
        <w:rPr>
          <w:i/>
          <w:iCs/>
          <w:sz w:val="24"/>
          <w:szCs w:val="24"/>
        </w:rPr>
        <w:t xml:space="preserve"> </w:t>
      </w:r>
      <w:r w:rsidR="000F1668">
        <w:rPr>
          <w:sz w:val="24"/>
          <w:szCs w:val="24"/>
        </w:rPr>
        <w:t xml:space="preserve">je při vyslýchání jednoho z obyvatel Pásu a člena OPA </w:t>
      </w:r>
      <w:r w:rsidR="001643B8">
        <w:rPr>
          <w:sz w:val="24"/>
          <w:szCs w:val="24"/>
        </w:rPr>
        <w:t xml:space="preserve">v šedé, chladné, betonové a vlhké místnosti. Ta svým stylem </w:t>
      </w:r>
      <w:r w:rsidR="00407FC5">
        <w:rPr>
          <w:sz w:val="24"/>
          <w:szCs w:val="24"/>
        </w:rPr>
        <w:t>připomíná spíše prostory skladišť a slumů na Ceresu. Zároveň je v očividné kontrastu s</w:t>
      </w:r>
      <w:r w:rsidR="001D2CC8">
        <w:rPr>
          <w:sz w:val="24"/>
          <w:szCs w:val="24"/>
        </w:rPr>
        <w:t xml:space="preserve"> záběrem na moderní New York v denním světle</w:t>
      </w:r>
      <w:r w:rsidR="00946FE5">
        <w:rPr>
          <w:sz w:val="24"/>
          <w:szCs w:val="24"/>
        </w:rPr>
        <w:t xml:space="preserve">. </w:t>
      </w:r>
      <w:r w:rsidR="00407FC5">
        <w:rPr>
          <w:sz w:val="24"/>
          <w:szCs w:val="24"/>
        </w:rPr>
        <w:t xml:space="preserve"> </w:t>
      </w:r>
    </w:p>
    <w:p w14:paraId="1594BE74" w14:textId="6D8018C7" w:rsidR="00C81820" w:rsidRDefault="003A15AD" w:rsidP="002B603E">
      <w:pPr>
        <w:spacing w:line="360" w:lineRule="auto"/>
        <w:jc w:val="both"/>
        <w:rPr>
          <w:sz w:val="24"/>
          <w:szCs w:val="24"/>
        </w:rPr>
      </w:pPr>
      <w:r>
        <w:rPr>
          <w:sz w:val="24"/>
          <w:szCs w:val="24"/>
        </w:rPr>
        <w:t xml:space="preserve">Kontrast </w:t>
      </w:r>
      <w:r w:rsidR="00601951">
        <w:rPr>
          <w:sz w:val="24"/>
          <w:szCs w:val="24"/>
        </w:rPr>
        <w:t>je vztahován však také k postavám, kte</w:t>
      </w:r>
      <w:r w:rsidR="005913EF">
        <w:rPr>
          <w:sz w:val="24"/>
          <w:szCs w:val="24"/>
        </w:rPr>
        <w:t xml:space="preserve">ré je možné odlišovat na základě jejich vystupování. Mířím na rozdíl mezi pozemšťany a </w:t>
      </w:r>
      <w:r w:rsidR="00246362">
        <w:rPr>
          <w:sz w:val="24"/>
          <w:szCs w:val="24"/>
        </w:rPr>
        <w:t xml:space="preserve">„beltry“, u kterých je primárním rozdílem stavba těla, ale také </w:t>
      </w:r>
      <w:r w:rsidR="0059718C">
        <w:rPr>
          <w:sz w:val="24"/>
          <w:szCs w:val="24"/>
        </w:rPr>
        <w:t xml:space="preserve">způsob vystupování a vyjadřování. </w:t>
      </w:r>
      <w:r w:rsidR="00F0011C">
        <w:rPr>
          <w:sz w:val="24"/>
          <w:szCs w:val="24"/>
        </w:rPr>
        <w:t>Obyvatelé Pásu, kteří jsou zde už od narození mají expresivní</w:t>
      </w:r>
      <w:r w:rsidR="0028032F">
        <w:rPr>
          <w:sz w:val="24"/>
          <w:szCs w:val="24"/>
        </w:rPr>
        <w:t xml:space="preserve"> řeč založenou primárně na gestech. Jejich gestikulace se odvozuje od dřívější komunikace ve skafandrech, kdy byla </w:t>
      </w:r>
      <w:r w:rsidR="00F64B49">
        <w:rPr>
          <w:sz w:val="24"/>
          <w:szCs w:val="24"/>
        </w:rPr>
        <w:t>gesta základem komunikace.</w:t>
      </w:r>
      <w:r w:rsidR="00F64B49">
        <w:rPr>
          <w:rStyle w:val="Znakapoznpodarou"/>
          <w:sz w:val="24"/>
          <w:szCs w:val="24"/>
        </w:rPr>
        <w:footnoteReference w:id="165"/>
      </w:r>
      <w:r w:rsidR="0028032F">
        <w:rPr>
          <w:sz w:val="24"/>
          <w:szCs w:val="24"/>
        </w:rPr>
        <w:t xml:space="preserve"> </w:t>
      </w:r>
      <w:r w:rsidR="00760518">
        <w:rPr>
          <w:sz w:val="24"/>
          <w:szCs w:val="24"/>
        </w:rPr>
        <w:t>Tento</w:t>
      </w:r>
      <w:r w:rsidR="00A226B8">
        <w:rPr>
          <w:sz w:val="24"/>
          <w:szCs w:val="24"/>
        </w:rPr>
        <w:t xml:space="preserve"> prv</w:t>
      </w:r>
      <w:r w:rsidR="002C7DDF">
        <w:rPr>
          <w:sz w:val="24"/>
          <w:szCs w:val="24"/>
        </w:rPr>
        <w:t>ek</w:t>
      </w:r>
      <w:r w:rsidR="00A226B8">
        <w:rPr>
          <w:sz w:val="24"/>
          <w:szCs w:val="24"/>
        </w:rPr>
        <w:t xml:space="preserve"> </w:t>
      </w:r>
      <w:r w:rsidR="002C7DDF">
        <w:rPr>
          <w:sz w:val="24"/>
          <w:szCs w:val="24"/>
        </w:rPr>
        <w:t>může divákovi pomoc</w:t>
      </w:r>
      <w:r w:rsidR="00C86272">
        <w:rPr>
          <w:sz w:val="24"/>
          <w:szCs w:val="24"/>
        </w:rPr>
        <w:t>i</w:t>
      </w:r>
      <w:r w:rsidR="002C7DDF">
        <w:rPr>
          <w:sz w:val="24"/>
          <w:szCs w:val="24"/>
        </w:rPr>
        <w:t xml:space="preserve"> odhalit</w:t>
      </w:r>
      <w:r w:rsidR="00A226B8">
        <w:rPr>
          <w:sz w:val="24"/>
          <w:szCs w:val="24"/>
        </w:rPr>
        <w:t xml:space="preserve"> původ </w:t>
      </w:r>
      <w:r w:rsidR="002C7DDF">
        <w:rPr>
          <w:sz w:val="24"/>
          <w:szCs w:val="24"/>
        </w:rPr>
        <w:t>některých postav</w:t>
      </w:r>
      <w:r w:rsidR="00C86272">
        <w:rPr>
          <w:sz w:val="24"/>
          <w:szCs w:val="24"/>
        </w:rPr>
        <w:t xml:space="preserve"> a více definovat prostor na základě pochopení </w:t>
      </w:r>
      <w:r w:rsidR="00467A74">
        <w:rPr>
          <w:sz w:val="24"/>
          <w:szCs w:val="24"/>
        </w:rPr>
        <w:t xml:space="preserve">historie a kultury místního etnika. </w:t>
      </w:r>
      <w:r w:rsidR="001226A9">
        <w:rPr>
          <w:sz w:val="24"/>
          <w:szCs w:val="24"/>
        </w:rPr>
        <w:t xml:space="preserve">Tvůrci </w:t>
      </w:r>
      <w:r w:rsidR="0022386B">
        <w:rPr>
          <w:sz w:val="24"/>
          <w:szCs w:val="24"/>
        </w:rPr>
        <w:t xml:space="preserve">navíc viděli Pás jako metaforu pro rybářskou vesnici, ve které se scházejí </w:t>
      </w:r>
      <w:r w:rsidR="004A542F">
        <w:rPr>
          <w:sz w:val="24"/>
          <w:szCs w:val="24"/>
        </w:rPr>
        <w:t xml:space="preserve">obchodníci mnoha národů. Na tomto základě pak vznikl speciální jazyk „beltrů“. </w:t>
      </w:r>
      <w:r w:rsidR="0022386B">
        <w:rPr>
          <w:sz w:val="24"/>
          <w:szCs w:val="24"/>
        </w:rPr>
        <w:t xml:space="preserve"> </w:t>
      </w:r>
      <w:r w:rsidR="00C86272">
        <w:rPr>
          <w:sz w:val="24"/>
          <w:szCs w:val="24"/>
        </w:rPr>
        <w:t xml:space="preserve"> </w:t>
      </w:r>
    </w:p>
    <w:p w14:paraId="42B4BB1D" w14:textId="4BED58C5" w:rsidR="0057425E" w:rsidRDefault="002D6A2C" w:rsidP="002B603E">
      <w:pPr>
        <w:spacing w:line="360" w:lineRule="auto"/>
        <w:jc w:val="both"/>
        <w:rPr>
          <w:i/>
          <w:iCs/>
          <w:sz w:val="24"/>
          <w:szCs w:val="24"/>
        </w:rPr>
      </w:pPr>
      <w:r>
        <w:rPr>
          <w:sz w:val="24"/>
          <w:szCs w:val="24"/>
        </w:rPr>
        <w:t>Kontrast zde funguje podobně, jako ve filmu</w:t>
      </w:r>
      <w:r w:rsidR="0055615D">
        <w:rPr>
          <w:sz w:val="24"/>
          <w:szCs w:val="24"/>
        </w:rPr>
        <w:t xml:space="preserve"> </w:t>
      </w:r>
      <w:r w:rsidR="0055615D">
        <w:rPr>
          <w:i/>
          <w:iCs/>
          <w:sz w:val="24"/>
          <w:szCs w:val="24"/>
        </w:rPr>
        <w:t>Splice (Spletenec, 2009)</w:t>
      </w:r>
      <w:r w:rsidR="00AC7565">
        <w:rPr>
          <w:i/>
          <w:iCs/>
          <w:sz w:val="24"/>
          <w:szCs w:val="24"/>
        </w:rPr>
        <w:t xml:space="preserve">. </w:t>
      </w:r>
      <w:r w:rsidR="00AC7565">
        <w:rPr>
          <w:sz w:val="24"/>
          <w:szCs w:val="24"/>
        </w:rPr>
        <w:t xml:space="preserve">V tomto filmu se přítomné stvoření chová jinak v prostorách stodoly a jinak </w:t>
      </w:r>
      <w:r w:rsidR="0059571E">
        <w:rPr>
          <w:sz w:val="24"/>
          <w:szCs w:val="24"/>
        </w:rPr>
        <w:t>v prostorách laboratoře.</w:t>
      </w:r>
      <w:r w:rsidR="0059571E">
        <w:rPr>
          <w:rStyle w:val="Znakapoznpodarou"/>
          <w:sz w:val="24"/>
          <w:szCs w:val="24"/>
        </w:rPr>
        <w:footnoteReference w:id="166"/>
      </w:r>
      <w:r w:rsidR="0059571E">
        <w:rPr>
          <w:sz w:val="24"/>
          <w:szCs w:val="24"/>
        </w:rPr>
        <w:t xml:space="preserve"> </w:t>
      </w:r>
      <w:r w:rsidR="0059571E">
        <w:rPr>
          <w:i/>
          <w:iCs/>
          <w:sz w:val="24"/>
          <w:szCs w:val="24"/>
        </w:rPr>
        <w:t xml:space="preserve">V The Expanse </w:t>
      </w:r>
      <w:r w:rsidR="000601C9">
        <w:rPr>
          <w:sz w:val="24"/>
          <w:szCs w:val="24"/>
        </w:rPr>
        <w:t>podmínky jednotlivých lokací formují nejen některé prvky prostoru, jako architekturu</w:t>
      </w:r>
      <w:r w:rsidR="00C22F2B">
        <w:rPr>
          <w:sz w:val="24"/>
          <w:szCs w:val="24"/>
        </w:rPr>
        <w:t>, design či životní prostředí, ale také postavy</w:t>
      </w:r>
      <w:r w:rsidR="00B61072">
        <w:rPr>
          <w:sz w:val="24"/>
          <w:szCs w:val="24"/>
        </w:rPr>
        <w:t xml:space="preserve"> a nastávající události. </w:t>
      </w:r>
      <w:r w:rsidR="00D5609E">
        <w:rPr>
          <w:sz w:val="24"/>
          <w:szCs w:val="24"/>
        </w:rPr>
        <w:t xml:space="preserve">Na základě takových kontrastů je možné pozorovat značné změny chování jednotlivých „kultur“ či </w:t>
      </w:r>
      <w:r w:rsidR="00D5609E">
        <w:rPr>
          <w:sz w:val="24"/>
          <w:szCs w:val="24"/>
        </w:rPr>
        <w:lastRenderedPageBreak/>
        <w:t>frakcí</w:t>
      </w:r>
      <w:r w:rsidR="00B61B6F">
        <w:rPr>
          <w:sz w:val="24"/>
          <w:szCs w:val="24"/>
        </w:rPr>
        <w:t xml:space="preserve">, kteří se buď danému prostoru přizpůsobili nebo </w:t>
      </w:r>
      <w:r w:rsidR="00CC166F">
        <w:rPr>
          <w:sz w:val="24"/>
          <w:szCs w:val="24"/>
        </w:rPr>
        <w:t>odporují kladeným podmínkám. Přizpůsobil</w:t>
      </w:r>
      <w:r w:rsidR="003430BB">
        <w:rPr>
          <w:sz w:val="24"/>
          <w:szCs w:val="24"/>
        </w:rPr>
        <w:t xml:space="preserve">i se například obyvatelé Pásu, naopak nevyhovující podmínky Marsu nutí jeho obyvatele k agresivním výbojům. </w:t>
      </w:r>
      <w:r w:rsidR="00FD3DF9">
        <w:rPr>
          <w:sz w:val="24"/>
          <w:szCs w:val="24"/>
        </w:rPr>
        <w:t xml:space="preserve">Kontrast tedy zprostředkovává možnost </w:t>
      </w:r>
      <w:r w:rsidR="00EF7435">
        <w:rPr>
          <w:sz w:val="24"/>
          <w:szCs w:val="24"/>
        </w:rPr>
        <w:t>další kategorizace a podporuje jak prostorovou</w:t>
      </w:r>
      <w:r w:rsidR="0057425E">
        <w:rPr>
          <w:sz w:val="24"/>
          <w:szCs w:val="24"/>
        </w:rPr>
        <w:t>,</w:t>
      </w:r>
      <w:r w:rsidR="00EF7435">
        <w:rPr>
          <w:sz w:val="24"/>
          <w:szCs w:val="24"/>
        </w:rPr>
        <w:t xml:space="preserve"> tak celkovou orientaci ve </w:t>
      </w:r>
      <w:r w:rsidR="0057425E">
        <w:rPr>
          <w:sz w:val="24"/>
          <w:szCs w:val="24"/>
        </w:rPr>
        <w:t xml:space="preserve">světě </w:t>
      </w:r>
      <w:r w:rsidR="0057425E">
        <w:rPr>
          <w:i/>
          <w:iCs/>
          <w:sz w:val="24"/>
          <w:szCs w:val="24"/>
        </w:rPr>
        <w:t xml:space="preserve">The Expanse. </w:t>
      </w:r>
    </w:p>
    <w:p w14:paraId="50A252B6" w14:textId="77777777" w:rsidR="0057425E" w:rsidRDefault="0057425E" w:rsidP="002B603E">
      <w:pPr>
        <w:spacing w:line="360" w:lineRule="auto"/>
        <w:jc w:val="both"/>
        <w:rPr>
          <w:i/>
          <w:iCs/>
          <w:sz w:val="24"/>
          <w:szCs w:val="24"/>
        </w:rPr>
      </w:pPr>
    </w:p>
    <w:p w14:paraId="411910A7" w14:textId="77777777" w:rsidR="0057425E" w:rsidRDefault="0057425E" w:rsidP="002B603E">
      <w:pPr>
        <w:spacing w:line="360" w:lineRule="auto"/>
        <w:jc w:val="both"/>
        <w:rPr>
          <w:i/>
          <w:iCs/>
          <w:sz w:val="24"/>
          <w:szCs w:val="24"/>
        </w:rPr>
      </w:pPr>
    </w:p>
    <w:p w14:paraId="2186E098" w14:textId="77777777" w:rsidR="0057425E" w:rsidRDefault="0057425E" w:rsidP="002B603E">
      <w:pPr>
        <w:spacing w:line="360" w:lineRule="auto"/>
        <w:jc w:val="both"/>
        <w:rPr>
          <w:i/>
          <w:iCs/>
          <w:sz w:val="24"/>
          <w:szCs w:val="24"/>
        </w:rPr>
      </w:pPr>
    </w:p>
    <w:p w14:paraId="451B85EB" w14:textId="77777777" w:rsidR="0057425E" w:rsidRDefault="0057425E" w:rsidP="002B603E">
      <w:pPr>
        <w:spacing w:line="360" w:lineRule="auto"/>
        <w:jc w:val="both"/>
        <w:rPr>
          <w:i/>
          <w:iCs/>
          <w:sz w:val="24"/>
          <w:szCs w:val="24"/>
        </w:rPr>
      </w:pPr>
    </w:p>
    <w:p w14:paraId="66436EFF" w14:textId="4E62F345" w:rsidR="002D6A2C" w:rsidRPr="00AC7565" w:rsidRDefault="00B61072" w:rsidP="002B603E">
      <w:pPr>
        <w:spacing w:line="360" w:lineRule="auto"/>
        <w:jc w:val="both"/>
      </w:pPr>
      <w:r>
        <w:rPr>
          <w:sz w:val="24"/>
          <w:szCs w:val="24"/>
        </w:rPr>
        <w:t xml:space="preserve"> </w:t>
      </w:r>
    </w:p>
    <w:p w14:paraId="479CA3C8" w14:textId="5F441615" w:rsidR="00980689" w:rsidRDefault="00980689" w:rsidP="005828AA">
      <w:pPr>
        <w:spacing w:line="360" w:lineRule="auto"/>
        <w:jc w:val="both"/>
        <w:rPr>
          <w:sz w:val="24"/>
          <w:szCs w:val="24"/>
        </w:rPr>
      </w:pPr>
    </w:p>
    <w:p w14:paraId="1B87ACBE" w14:textId="77777777" w:rsidR="00CA455D" w:rsidRPr="002B2897" w:rsidRDefault="00CA455D" w:rsidP="005828AA">
      <w:pPr>
        <w:spacing w:line="360" w:lineRule="auto"/>
        <w:jc w:val="both"/>
        <w:rPr>
          <w:sz w:val="24"/>
          <w:szCs w:val="24"/>
        </w:rPr>
      </w:pPr>
    </w:p>
    <w:p w14:paraId="6BA459EE" w14:textId="77777777" w:rsidR="0018597D" w:rsidRPr="0018597D" w:rsidRDefault="0018597D" w:rsidP="0018597D"/>
    <w:p w14:paraId="64F28313" w14:textId="469B4CD0" w:rsidR="00DB6492" w:rsidRDefault="00DB6492" w:rsidP="00DB6492"/>
    <w:p w14:paraId="4EDEAA64" w14:textId="77777777" w:rsidR="00DB6492" w:rsidRPr="00DB6492" w:rsidRDefault="00DB6492" w:rsidP="00DB6492"/>
    <w:p w14:paraId="19AF3F39" w14:textId="77777777" w:rsidR="00114C5B" w:rsidRPr="00114C5B" w:rsidRDefault="00114C5B" w:rsidP="00114C5B"/>
    <w:p w14:paraId="5ACAEB1B" w14:textId="7B8DD2A5" w:rsidR="001461E9" w:rsidRDefault="001461E9" w:rsidP="00472F15">
      <w:pPr>
        <w:spacing w:line="360" w:lineRule="auto"/>
        <w:jc w:val="both"/>
        <w:rPr>
          <w:sz w:val="24"/>
          <w:szCs w:val="24"/>
        </w:rPr>
      </w:pPr>
    </w:p>
    <w:p w14:paraId="0AD70F03" w14:textId="77679E5C" w:rsidR="001461E9" w:rsidRDefault="001461E9" w:rsidP="00472F15">
      <w:pPr>
        <w:spacing w:line="360" w:lineRule="auto"/>
        <w:jc w:val="both"/>
        <w:rPr>
          <w:sz w:val="24"/>
          <w:szCs w:val="24"/>
        </w:rPr>
      </w:pPr>
    </w:p>
    <w:p w14:paraId="5D331912" w14:textId="0C55A5E1" w:rsidR="001461E9" w:rsidRDefault="001461E9" w:rsidP="00472F15">
      <w:pPr>
        <w:spacing w:line="360" w:lineRule="auto"/>
        <w:jc w:val="both"/>
        <w:rPr>
          <w:sz w:val="24"/>
          <w:szCs w:val="24"/>
        </w:rPr>
      </w:pPr>
    </w:p>
    <w:p w14:paraId="4CC95026" w14:textId="6214B079" w:rsidR="001461E9" w:rsidRDefault="001461E9" w:rsidP="00472F15">
      <w:pPr>
        <w:spacing w:line="360" w:lineRule="auto"/>
        <w:jc w:val="both"/>
        <w:rPr>
          <w:sz w:val="24"/>
          <w:szCs w:val="24"/>
        </w:rPr>
      </w:pPr>
    </w:p>
    <w:p w14:paraId="4EC2F6A9" w14:textId="287D9008" w:rsidR="001461E9" w:rsidRDefault="001461E9" w:rsidP="00472F15">
      <w:pPr>
        <w:spacing w:line="360" w:lineRule="auto"/>
        <w:jc w:val="both"/>
        <w:rPr>
          <w:sz w:val="24"/>
          <w:szCs w:val="24"/>
        </w:rPr>
      </w:pPr>
    </w:p>
    <w:p w14:paraId="740B4630" w14:textId="6F90A3FC" w:rsidR="001461E9" w:rsidRDefault="001461E9" w:rsidP="00472F15">
      <w:pPr>
        <w:spacing w:line="360" w:lineRule="auto"/>
        <w:jc w:val="both"/>
        <w:rPr>
          <w:sz w:val="24"/>
          <w:szCs w:val="24"/>
        </w:rPr>
      </w:pPr>
    </w:p>
    <w:p w14:paraId="1AEFE0D4" w14:textId="7F90D63D" w:rsidR="001461E9" w:rsidRDefault="001461E9" w:rsidP="00472F15">
      <w:pPr>
        <w:spacing w:line="360" w:lineRule="auto"/>
        <w:jc w:val="both"/>
        <w:rPr>
          <w:sz w:val="24"/>
          <w:szCs w:val="24"/>
        </w:rPr>
      </w:pPr>
    </w:p>
    <w:p w14:paraId="7277EF53" w14:textId="6B735395" w:rsidR="001461E9" w:rsidRDefault="001461E9" w:rsidP="00472F15">
      <w:pPr>
        <w:spacing w:line="360" w:lineRule="auto"/>
        <w:jc w:val="both"/>
        <w:rPr>
          <w:sz w:val="24"/>
          <w:szCs w:val="24"/>
        </w:rPr>
      </w:pPr>
    </w:p>
    <w:p w14:paraId="425A690D" w14:textId="217CDD2F" w:rsidR="0057425E" w:rsidRDefault="0057425E" w:rsidP="00472F15">
      <w:pPr>
        <w:spacing w:line="360" w:lineRule="auto"/>
        <w:jc w:val="both"/>
        <w:rPr>
          <w:sz w:val="24"/>
          <w:szCs w:val="24"/>
        </w:rPr>
      </w:pPr>
    </w:p>
    <w:p w14:paraId="4E3E1629" w14:textId="3EE504AD" w:rsidR="0057425E" w:rsidRDefault="0057425E" w:rsidP="00472F15">
      <w:pPr>
        <w:spacing w:line="360" w:lineRule="auto"/>
        <w:jc w:val="both"/>
        <w:rPr>
          <w:sz w:val="24"/>
          <w:szCs w:val="24"/>
        </w:rPr>
      </w:pPr>
    </w:p>
    <w:p w14:paraId="72A640D6" w14:textId="16672191" w:rsidR="0057425E" w:rsidRDefault="0057425E" w:rsidP="0057425E">
      <w:pPr>
        <w:pStyle w:val="Nadpis1"/>
      </w:pPr>
      <w:bookmarkStart w:id="20" w:name="_Toc39684468"/>
      <w:r>
        <w:lastRenderedPageBreak/>
        <w:t>5. Práce s</w:t>
      </w:r>
      <w:r w:rsidR="00766FEE">
        <w:t> </w:t>
      </w:r>
      <w:r w:rsidR="003D6C86">
        <w:t>detailem</w:t>
      </w:r>
      <w:bookmarkEnd w:id="20"/>
    </w:p>
    <w:p w14:paraId="0E003094" w14:textId="03BE92F6" w:rsidR="00766FEE" w:rsidRDefault="00766FEE" w:rsidP="00766FEE"/>
    <w:p w14:paraId="41188B7C" w14:textId="5D69B16E" w:rsidR="00BD5C87" w:rsidRDefault="00AB2ACA" w:rsidP="00AB2ACA">
      <w:pPr>
        <w:spacing w:line="360" w:lineRule="auto"/>
        <w:jc w:val="both"/>
        <w:rPr>
          <w:sz w:val="24"/>
          <w:szCs w:val="24"/>
        </w:rPr>
      </w:pPr>
      <w:r>
        <w:rPr>
          <w:sz w:val="24"/>
          <w:szCs w:val="24"/>
        </w:rPr>
        <w:t xml:space="preserve">Stejně jako tvůrci pracují s realismem, </w:t>
      </w:r>
      <w:r w:rsidR="007D2782">
        <w:rPr>
          <w:sz w:val="24"/>
          <w:szCs w:val="24"/>
        </w:rPr>
        <w:t>využívají také mnoha detailů.</w:t>
      </w:r>
      <w:r w:rsidR="00DF4DFC">
        <w:rPr>
          <w:sz w:val="24"/>
          <w:szCs w:val="24"/>
        </w:rPr>
        <w:t xml:space="preserve"> </w:t>
      </w:r>
      <w:r w:rsidR="00910930">
        <w:rPr>
          <w:sz w:val="24"/>
          <w:szCs w:val="24"/>
        </w:rPr>
        <w:t xml:space="preserve">Autoři </w:t>
      </w:r>
      <w:r w:rsidR="00910930">
        <w:rPr>
          <w:i/>
          <w:iCs/>
          <w:sz w:val="24"/>
          <w:szCs w:val="24"/>
        </w:rPr>
        <w:t xml:space="preserve">The Expanse </w:t>
      </w:r>
      <w:r w:rsidR="00034D1D">
        <w:rPr>
          <w:sz w:val="24"/>
          <w:szCs w:val="24"/>
        </w:rPr>
        <w:t xml:space="preserve">se </w:t>
      </w:r>
      <w:r w:rsidR="00AD6C60">
        <w:rPr>
          <w:sz w:val="24"/>
          <w:szCs w:val="24"/>
        </w:rPr>
        <w:t>snaží</w:t>
      </w:r>
      <w:r w:rsidR="00910930">
        <w:rPr>
          <w:sz w:val="24"/>
          <w:szCs w:val="24"/>
        </w:rPr>
        <w:t xml:space="preserve">, aby </w:t>
      </w:r>
      <w:r w:rsidR="008A3017">
        <w:rPr>
          <w:sz w:val="24"/>
          <w:szCs w:val="24"/>
        </w:rPr>
        <w:t xml:space="preserve">každá lokace byla co nejspecifičtější svým vizuálním zpracováním a </w:t>
      </w:r>
      <w:r w:rsidR="00D3258B">
        <w:rPr>
          <w:sz w:val="24"/>
          <w:szCs w:val="24"/>
        </w:rPr>
        <w:t>logikou daného místa.</w:t>
      </w:r>
      <w:r w:rsidR="003225B6">
        <w:rPr>
          <w:rStyle w:val="Znakapoznpodarou"/>
          <w:sz w:val="24"/>
          <w:szCs w:val="24"/>
        </w:rPr>
        <w:footnoteReference w:id="167"/>
      </w:r>
      <w:r w:rsidR="00D3258B">
        <w:rPr>
          <w:sz w:val="24"/>
          <w:szCs w:val="24"/>
        </w:rPr>
        <w:t xml:space="preserve"> Práce s detaily je stejně důležit</w:t>
      </w:r>
      <w:r w:rsidR="00163C95">
        <w:rPr>
          <w:sz w:val="24"/>
          <w:szCs w:val="24"/>
        </w:rPr>
        <w:t>á</w:t>
      </w:r>
      <w:r w:rsidR="00D3258B">
        <w:rPr>
          <w:sz w:val="24"/>
          <w:szCs w:val="24"/>
        </w:rPr>
        <w:t xml:space="preserve"> </w:t>
      </w:r>
      <w:r w:rsidR="00FB073D">
        <w:rPr>
          <w:sz w:val="24"/>
          <w:szCs w:val="24"/>
        </w:rPr>
        <w:t xml:space="preserve"> jako práce s kontrastem. </w:t>
      </w:r>
      <w:r w:rsidR="00910930">
        <w:rPr>
          <w:sz w:val="24"/>
          <w:szCs w:val="24"/>
        </w:rPr>
        <w:t xml:space="preserve"> </w:t>
      </w:r>
      <w:r w:rsidR="00D14390">
        <w:rPr>
          <w:sz w:val="24"/>
          <w:szCs w:val="24"/>
        </w:rPr>
        <w:t xml:space="preserve">Jednotlivé detaily vytvářejí bohatý a pestrý svět, který dokáže zaujmout na první pohled, ať už svým designem, </w:t>
      </w:r>
      <w:r w:rsidR="009F12F9">
        <w:rPr>
          <w:sz w:val="24"/>
          <w:szCs w:val="24"/>
        </w:rPr>
        <w:t>odpovídajícím</w:t>
      </w:r>
      <w:r w:rsidR="00D14390">
        <w:rPr>
          <w:sz w:val="24"/>
          <w:szCs w:val="24"/>
        </w:rPr>
        <w:t xml:space="preserve"> chování postav a objektů v</w:t>
      </w:r>
      <w:r w:rsidR="00E445D1">
        <w:rPr>
          <w:sz w:val="24"/>
          <w:szCs w:val="24"/>
        </w:rPr>
        <w:t> </w:t>
      </w:r>
      <w:r w:rsidR="00D14390">
        <w:rPr>
          <w:sz w:val="24"/>
          <w:szCs w:val="24"/>
        </w:rPr>
        <w:t>něm</w:t>
      </w:r>
      <w:r w:rsidR="00E445D1">
        <w:rPr>
          <w:sz w:val="24"/>
          <w:szCs w:val="24"/>
        </w:rPr>
        <w:t xml:space="preserve"> či </w:t>
      </w:r>
      <w:r w:rsidR="00A7740E">
        <w:rPr>
          <w:sz w:val="24"/>
          <w:szCs w:val="24"/>
        </w:rPr>
        <w:t>jeho dynamičností.</w:t>
      </w:r>
      <w:r w:rsidR="00163C95">
        <w:rPr>
          <w:sz w:val="24"/>
          <w:szCs w:val="24"/>
        </w:rPr>
        <w:t xml:space="preserve"> </w:t>
      </w:r>
      <w:r w:rsidR="00E445D1">
        <w:rPr>
          <w:sz w:val="24"/>
          <w:szCs w:val="24"/>
        </w:rPr>
        <w:t xml:space="preserve"> </w:t>
      </w:r>
      <w:r w:rsidR="00910F42">
        <w:rPr>
          <w:sz w:val="24"/>
          <w:szCs w:val="24"/>
        </w:rPr>
        <w:t>Tvůrci</w:t>
      </w:r>
      <w:r w:rsidR="00B752BC">
        <w:rPr>
          <w:sz w:val="24"/>
          <w:szCs w:val="24"/>
        </w:rPr>
        <w:t xml:space="preserve"> </w:t>
      </w:r>
      <w:r w:rsidR="009C7993">
        <w:rPr>
          <w:sz w:val="24"/>
          <w:szCs w:val="24"/>
        </w:rPr>
        <w:t xml:space="preserve">tímto </w:t>
      </w:r>
      <w:r w:rsidR="00B752BC">
        <w:rPr>
          <w:sz w:val="24"/>
          <w:szCs w:val="24"/>
        </w:rPr>
        <w:t>chtějí dosáhnout</w:t>
      </w:r>
      <w:r w:rsidR="009C7993">
        <w:rPr>
          <w:sz w:val="24"/>
          <w:szCs w:val="24"/>
        </w:rPr>
        <w:t xml:space="preserve"> co největší</w:t>
      </w:r>
      <w:r w:rsidR="00B752BC">
        <w:rPr>
          <w:sz w:val="24"/>
          <w:szCs w:val="24"/>
        </w:rPr>
        <w:t xml:space="preserve"> důvěryhodnosti, realističnosti a plasticity prostoru</w:t>
      </w:r>
      <w:r w:rsidR="009C7993">
        <w:rPr>
          <w:sz w:val="24"/>
          <w:szCs w:val="24"/>
        </w:rPr>
        <w:t xml:space="preserve">, kterým se potencionální diváci budou moci nechat nejen vtáhnout, ale </w:t>
      </w:r>
      <w:r w:rsidR="005757F4">
        <w:rPr>
          <w:sz w:val="24"/>
          <w:szCs w:val="24"/>
        </w:rPr>
        <w:t>budou ho moci také analyzovat a obdivovat po stránce jeho konstruování.</w:t>
      </w:r>
      <w:r w:rsidR="00330752">
        <w:rPr>
          <w:rStyle w:val="Znakapoznpodarou"/>
          <w:sz w:val="24"/>
          <w:szCs w:val="24"/>
        </w:rPr>
        <w:footnoteReference w:id="168"/>
      </w:r>
      <w:r w:rsidR="009C7993">
        <w:rPr>
          <w:sz w:val="24"/>
          <w:szCs w:val="24"/>
        </w:rPr>
        <w:t xml:space="preserve"> </w:t>
      </w:r>
    </w:p>
    <w:p w14:paraId="51A4CD13" w14:textId="63137988" w:rsidR="004B6449" w:rsidRDefault="004B6449" w:rsidP="00AB2ACA">
      <w:pPr>
        <w:spacing w:line="360" w:lineRule="auto"/>
        <w:jc w:val="both"/>
        <w:rPr>
          <w:sz w:val="24"/>
          <w:szCs w:val="24"/>
        </w:rPr>
      </w:pPr>
      <w:r>
        <w:rPr>
          <w:sz w:val="24"/>
          <w:szCs w:val="24"/>
        </w:rPr>
        <w:t xml:space="preserve">Zmínil jsem již několik zajímavých detailů v předchozích kapitolách této práce. </w:t>
      </w:r>
      <w:r w:rsidR="009F2292">
        <w:rPr>
          <w:sz w:val="24"/>
          <w:szCs w:val="24"/>
        </w:rPr>
        <w:t xml:space="preserve">Mezi ně patří </w:t>
      </w:r>
      <w:r w:rsidR="00753F09">
        <w:rPr>
          <w:sz w:val="24"/>
          <w:szCs w:val="24"/>
        </w:rPr>
        <w:t xml:space="preserve">zpracování a proces flip n‘ burn a celkové cestování </w:t>
      </w:r>
      <w:r w:rsidR="00432667">
        <w:rPr>
          <w:sz w:val="24"/>
          <w:szCs w:val="24"/>
        </w:rPr>
        <w:t>ve vesmírných lodích, problematika působení dlouhodobé</w:t>
      </w:r>
      <w:r w:rsidR="00373F48">
        <w:rPr>
          <w:sz w:val="24"/>
          <w:szCs w:val="24"/>
        </w:rPr>
        <w:t xml:space="preserve"> odlišné gravitace</w:t>
      </w:r>
      <w:r w:rsidR="00B33C36">
        <w:rPr>
          <w:sz w:val="24"/>
          <w:szCs w:val="24"/>
        </w:rPr>
        <w:t>,</w:t>
      </w:r>
      <w:r w:rsidR="00373F48">
        <w:rPr>
          <w:sz w:val="24"/>
          <w:szCs w:val="24"/>
        </w:rPr>
        <w:t xml:space="preserve"> než je zemská, </w:t>
      </w:r>
      <w:r w:rsidR="001E15C2">
        <w:rPr>
          <w:sz w:val="24"/>
          <w:szCs w:val="24"/>
        </w:rPr>
        <w:t>způsob t</w:t>
      </w:r>
      <w:r w:rsidR="00763856">
        <w:rPr>
          <w:sz w:val="24"/>
          <w:szCs w:val="24"/>
        </w:rPr>
        <w:t xml:space="preserve">ěžby ledu pro získání vody, </w:t>
      </w:r>
      <w:r w:rsidR="00672403">
        <w:rPr>
          <w:sz w:val="24"/>
          <w:szCs w:val="24"/>
        </w:rPr>
        <w:t>pestré interiéry rodinných dom</w:t>
      </w:r>
      <w:r w:rsidR="00C05984">
        <w:rPr>
          <w:sz w:val="24"/>
          <w:szCs w:val="24"/>
        </w:rPr>
        <w:t xml:space="preserve">ů či </w:t>
      </w:r>
      <w:r w:rsidR="00F96210">
        <w:rPr>
          <w:sz w:val="24"/>
          <w:szCs w:val="24"/>
        </w:rPr>
        <w:t>podob</w:t>
      </w:r>
      <w:r w:rsidR="00F624AA">
        <w:rPr>
          <w:sz w:val="24"/>
          <w:szCs w:val="24"/>
        </w:rPr>
        <w:t>a</w:t>
      </w:r>
      <w:r w:rsidR="00F96210">
        <w:rPr>
          <w:sz w:val="24"/>
          <w:szCs w:val="24"/>
        </w:rPr>
        <w:t xml:space="preserve"> </w:t>
      </w:r>
      <w:r w:rsidR="006E233C">
        <w:rPr>
          <w:sz w:val="24"/>
          <w:szCs w:val="24"/>
        </w:rPr>
        <w:t xml:space="preserve">Liberty Islandu a New Yorku </w:t>
      </w:r>
      <w:r w:rsidR="00DB3979">
        <w:rPr>
          <w:sz w:val="24"/>
          <w:szCs w:val="24"/>
        </w:rPr>
        <w:t xml:space="preserve">po zvýšení vodní hladiny. </w:t>
      </w:r>
      <w:r w:rsidR="00961D94">
        <w:rPr>
          <w:sz w:val="24"/>
          <w:szCs w:val="24"/>
        </w:rPr>
        <w:t xml:space="preserve">Dále jsem zmínil například logo stanice Ceres </w:t>
      </w:r>
      <w:r w:rsidR="00A0363A">
        <w:rPr>
          <w:sz w:val="24"/>
          <w:szCs w:val="24"/>
        </w:rPr>
        <w:t>zakomponované do různých částí prostoru či nápisy OPA v</w:t>
      </w:r>
      <w:r w:rsidR="00F326F4">
        <w:rPr>
          <w:sz w:val="24"/>
          <w:szCs w:val="24"/>
        </w:rPr>
        <w:t xml:space="preserve"> lokacích, kde je zvýšená působnost této organizace. </w:t>
      </w:r>
      <w:r w:rsidR="001D47D3">
        <w:rPr>
          <w:sz w:val="24"/>
          <w:szCs w:val="24"/>
        </w:rPr>
        <w:t>Detailů je v seriálu mnohem více</w:t>
      </w:r>
      <w:r w:rsidR="00D150D2">
        <w:rPr>
          <w:sz w:val="24"/>
          <w:szCs w:val="24"/>
        </w:rPr>
        <w:t xml:space="preserve">, </w:t>
      </w:r>
      <w:r w:rsidR="00F624AA">
        <w:rPr>
          <w:sz w:val="24"/>
          <w:szCs w:val="24"/>
        </w:rPr>
        <w:t>proto</w:t>
      </w:r>
      <w:r w:rsidR="00D150D2">
        <w:rPr>
          <w:sz w:val="24"/>
          <w:szCs w:val="24"/>
        </w:rPr>
        <w:t xml:space="preserve"> vyjmenuji ještě některé z nich.</w:t>
      </w:r>
    </w:p>
    <w:p w14:paraId="51DD1550" w14:textId="4C2DF751" w:rsidR="00D150D2" w:rsidRDefault="00D150D2" w:rsidP="00AB2ACA">
      <w:pPr>
        <w:spacing w:line="360" w:lineRule="auto"/>
        <w:jc w:val="both"/>
        <w:rPr>
          <w:sz w:val="24"/>
          <w:szCs w:val="24"/>
        </w:rPr>
      </w:pPr>
      <w:r>
        <w:rPr>
          <w:sz w:val="24"/>
          <w:szCs w:val="24"/>
        </w:rPr>
        <w:t xml:space="preserve">Jedním z témat, které seriálem neustále rezonuje je gravitace. </w:t>
      </w:r>
      <w:r w:rsidR="00207E46">
        <w:rPr>
          <w:sz w:val="24"/>
          <w:szCs w:val="24"/>
        </w:rPr>
        <w:t>Není se čemu divit, když se seriál odehrává v širokém penzu lokací</w:t>
      </w:r>
      <w:r w:rsidR="0036678B">
        <w:rPr>
          <w:sz w:val="24"/>
          <w:szCs w:val="24"/>
        </w:rPr>
        <w:t xml:space="preserve"> a gravitace v nich bývá často velmi odlišná. </w:t>
      </w:r>
      <w:r w:rsidR="00E64B1C">
        <w:rPr>
          <w:sz w:val="24"/>
          <w:szCs w:val="24"/>
        </w:rPr>
        <w:t xml:space="preserve">Tvůrci musí na tento fakt stále myslet a podřizovat mu prostředí a jeho jednotlivé komponenty. </w:t>
      </w:r>
      <w:r w:rsidR="00E477A9">
        <w:rPr>
          <w:sz w:val="24"/>
          <w:szCs w:val="24"/>
        </w:rPr>
        <w:t xml:space="preserve">Pozoruhodným detailem, který je s tímto spojený je </w:t>
      </w:r>
      <w:r w:rsidR="00650B61">
        <w:rPr>
          <w:sz w:val="24"/>
          <w:szCs w:val="24"/>
        </w:rPr>
        <w:t xml:space="preserve">let malého ptáka na stanici Ceres. Jeho poletování se liší </w:t>
      </w:r>
      <w:r w:rsidR="00263BE3">
        <w:rPr>
          <w:sz w:val="24"/>
          <w:szCs w:val="24"/>
        </w:rPr>
        <w:t xml:space="preserve">od </w:t>
      </w:r>
      <w:r w:rsidR="001340EE">
        <w:rPr>
          <w:sz w:val="24"/>
          <w:szCs w:val="24"/>
        </w:rPr>
        <w:t>pohybu ptactva na zemi, a to zejména</w:t>
      </w:r>
      <w:r w:rsidR="001D16BD">
        <w:rPr>
          <w:sz w:val="24"/>
          <w:szCs w:val="24"/>
        </w:rPr>
        <w:t xml:space="preserve"> v meziletové fázi. Vždy když třepotá křídly, vznese se o </w:t>
      </w:r>
      <w:r w:rsidR="00512EBD">
        <w:rPr>
          <w:sz w:val="24"/>
          <w:szCs w:val="24"/>
        </w:rPr>
        <w:t xml:space="preserve">kousek výš a pak jen lehce padá zpět dolů. </w:t>
      </w:r>
      <w:r w:rsidR="000C54A5">
        <w:rPr>
          <w:sz w:val="24"/>
          <w:szCs w:val="24"/>
        </w:rPr>
        <w:t>Tlak, který by na jeho tělo byl vyvíjen na Zemi</w:t>
      </w:r>
      <w:r w:rsidR="00B768F8">
        <w:rPr>
          <w:sz w:val="24"/>
          <w:szCs w:val="24"/>
        </w:rPr>
        <w:t xml:space="preserve"> je v tomto případě několikrát menší a </w:t>
      </w:r>
      <w:r w:rsidR="002541C9">
        <w:rPr>
          <w:sz w:val="24"/>
          <w:szCs w:val="24"/>
        </w:rPr>
        <w:t>dovoluje mu se více vznášet. Př svém letu musí vyvinout mnohem menší úsilí než na Zemi.</w:t>
      </w:r>
      <w:r w:rsidR="002541C9">
        <w:rPr>
          <w:rStyle w:val="Znakapoznpodarou"/>
          <w:sz w:val="24"/>
          <w:szCs w:val="24"/>
        </w:rPr>
        <w:footnoteReference w:id="169"/>
      </w:r>
      <w:r w:rsidR="00E477A9">
        <w:rPr>
          <w:sz w:val="24"/>
          <w:szCs w:val="24"/>
        </w:rPr>
        <w:t xml:space="preserve"> </w:t>
      </w:r>
      <w:r w:rsidR="002541C9">
        <w:rPr>
          <w:sz w:val="24"/>
          <w:szCs w:val="24"/>
        </w:rPr>
        <w:t xml:space="preserve">I tento malý detail je velkou připomínkou odlišné gravitace v této lokaci. </w:t>
      </w:r>
    </w:p>
    <w:p w14:paraId="5173328B" w14:textId="704A4000" w:rsidR="00D82259" w:rsidRDefault="00FF1ADA" w:rsidP="00AB2ACA">
      <w:pPr>
        <w:spacing w:line="360" w:lineRule="auto"/>
        <w:jc w:val="both"/>
        <w:rPr>
          <w:sz w:val="24"/>
          <w:szCs w:val="24"/>
        </w:rPr>
      </w:pPr>
      <w:r>
        <w:rPr>
          <w:sz w:val="24"/>
          <w:szCs w:val="24"/>
        </w:rPr>
        <w:t xml:space="preserve">Zmínil jsem jeden typ možné gravitace, a to gravitaci způsobenou akcelerací. Stanice Ceres či Eros však využívá jiného typu, konkrétně </w:t>
      </w:r>
      <w:r w:rsidR="00D82C22">
        <w:rPr>
          <w:sz w:val="24"/>
          <w:szCs w:val="24"/>
        </w:rPr>
        <w:t>rotační gravitace</w:t>
      </w:r>
      <w:r w:rsidR="00331FF1">
        <w:rPr>
          <w:sz w:val="24"/>
          <w:szCs w:val="24"/>
        </w:rPr>
        <w:t>. Nebudu podrobně rozebírat princip jejího fungování</w:t>
      </w:r>
      <w:r w:rsidR="00E226DC">
        <w:rPr>
          <w:sz w:val="24"/>
          <w:szCs w:val="24"/>
        </w:rPr>
        <w:t xml:space="preserve">, ale lze si ho představit jako odstředivou sílu na rotujícím kolotoči. </w:t>
      </w:r>
      <w:r w:rsidR="00887209">
        <w:rPr>
          <w:sz w:val="24"/>
          <w:szCs w:val="24"/>
        </w:rPr>
        <w:t xml:space="preserve">Ve stanici tak působí </w:t>
      </w:r>
      <w:r w:rsidR="00F11B83">
        <w:rPr>
          <w:sz w:val="24"/>
          <w:szCs w:val="24"/>
        </w:rPr>
        <w:t xml:space="preserve">Coriolisova síla, stejně jako tomu je na planetě Zemi, akorát v jiném měřítku. Podobně jako </w:t>
      </w:r>
      <w:r w:rsidR="00216C76">
        <w:rPr>
          <w:sz w:val="24"/>
          <w:szCs w:val="24"/>
        </w:rPr>
        <w:t>na Zemi závisí síla tohoto úkazu na konkrétní lokac</w:t>
      </w:r>
      <w:r w:rsidR="00F6615B">
        <w:rPr>
          <w:sz w:val="24"/>
          <w:szCs w:val="24"/>
        </w:rPr>
        <w:t>i</w:t>
      </w:r>
      <w:r w:rsidR="00216C76">
        <w:rPr>
          <w:sz w:val="24"/>
          <w:szCs w:val="24"/>
        </w:rPr>
        <w:t xml:space="preserve"> v daném objektu. </w:t>
      </w:r>
      <w:r w:rsidR="00331FF1">
        <w:rPr>
          <w:sz w:val="24"/>
          <w:szCs w:val="24"/>
        </w:rPr>
        <w:t xml:space="preserve"> </w:t>
      </w:r>
      <w:r w:rsidR="00F50240">
        <w:rPr>
          <w:sz w:val="24"/>
          <w:szCs w:val="24"/>
        </w:rPr>
        <w:t>Seriál by tento detail mohl přejít bez většího povšimnutí, ale ho tvůrci využívají k</w:t>
      </w:r>
      <w:r w:rsidR="000C6C53">
        <w:rPr>
          <w:sz w:val="24"/>
          <w:szCs w:val="24"/>
        </w:rPr>
        <w:t xml:space="preserve"> hlubší </w:t>
      </w:r>
      <w:r w:rsidR="00F50240">
        <w:rPr>
          <w:sz w:val="24"/>
          <w:szCs w:val="24"/>
        </w:rPr>
        <w:t>deskripci prostoru</w:t>
      </w:r>
      <w:r w:rsidR="000C6C53">
        <w:rPr>
          <w:sz w:val="24"/>
          <w:szCs w:val="24"/>
        </w:rPr>
        <w:t>. Tento jev je nejlépe pozorovatelný, když s</w:t>
      </w:r>
      <w:r w:rsidR="002C0081">
        <w:rPr>
          <w:sz w:val="24"/>
          <w:szCs w:val="24"/>
        </w:rPr>
        <w:t xml:space="preserve">i </w:t>
      </w:r>
      <w:r w:rsidR="000C6C53">
        <w:rPr>
          <w:sz w:val="24"/>
          <w:szCs w:val="24"/>
        </w:rPr>
        <w:t>detektiv Miller nalévá</w:t>
      </w:r>
      <w:r w:rsidR="00FB5EFE">
        <w:rPr>
          <w:sz w:val="24"/>
          <w:szCs w:val="24"/>
        </w:rPr>
        <w:t xml:space="preserve"> pití a proud z této lahve se stočí ve směru působení lokální Coriol</w:t>
      </w:r>
      <w:r w:rsidR="003424B8">
        <w:rPr>
          <w:sz w:val="24"/>
          <w:szCs w:val="24"/>
        </w:rPr>
        <w:t xml:space="preserve">isovy síly. </w:t>
      </w:r>
      <w:r w:rsidR="00D82259">
        <w:rPr>
          <w:sz w:val="24"/>
          <w:szCs w:val="24"/>
        </w:rPr>
        <w:t xml:space="preserve">Ta je </w:t>
      </w:r>
      <w:r w:rsidR="00447E3D">
        <w:rPr>
          <w:sz w:val="24"/>
          <w:szCs w:val="24"/>
        </w:rPr>
        <w:t xml:space="preserve">také </w:t>
      </w:r>
      <w:r w:rsidR="00D82259">
        <w:rPr>
          <w:sz w:val="24"/>
          <w:szCs w:val="24"/>
        </w:rPr>
        <w:t xml:space="preserve">efektivně využita v poslední epizodě, kdy jedna </w:t>
      </w:r>
      <w:r w:rsidR="00F11150">
        <w:rPr>
          <w:sz w:val="24"/>
          <w:szCs w:val="24"/>
        </w:rPr>
        <w:t>z postav, jejíž jméno nechci prozradit,</w:t>
      </w:r>
      <w:r w:rsidR="00D82259">
        <w:rPr>
          <w:sz w:val="24"/>
          <w:szCs w:val="24"/>
        </w:rPr>
        <w:t xml:space="preserve"> utíká z</w:t>
      </w:r>
      <w:r w:rsidR="00447E3D">
        <w:rPr>
          <w:sz w:val="24"/>
          <w:szCs w:val="24"/>
        </w:rPr>
        <w:t>e</w:t>
      </w:r>
      <w:r w:rsidR="00D82259">
        <w:rPr>
          <w:sz w:val="24"/>
          <w:szCs w:val="24"/>
        </w:rPr>
        <w:t> </w:t>
      </w:r>
      <w:r w:rsidR="00447E3D">
        <w:rPr>
          <w:sz w:val="24"/>
          <w:szCs w:val="24"/>
        </w:rPr>
        <w:t>stanice</w:t>
      </w:r>
      <w:r w:rsidR="00D82259">
        <w:rPr>
          <w:sz w:val="24"/>
          <w:szCs w:val="24"/>
        </w:rPr>
        <w:t xml:space="preserve"> Eros</w:t>
      </w:r>
      <w:r w:rsidR="00F11150">
        <w:rPr>
          <w:sz w:val="24"/>
          <w:szCs w:val="24"/>
        </w:rPr>
        <w:t xml:space="preserve"> a </w:t>
      </w:r>
      <w:r w:rsidR="00F94A72">
        <w:rPr>
          <w:sz w:val="24"/>
          <w:szCs w:val="24"/>
        </w:rPr>
        <w:t xml:space="preserve">není si jistá svou aktuální </w:t>
      </w:r>
      <w:r w:rsidR="00C55FBC">
        <w:rPr>
          <w:sz w:val="24"/>
          <w:szCs w:val="24"/>
        </w:rPr>
        <w:t xml:space="preserve">pozicí v rámci struktury stanice. Vezme proto trochu prachu a </w:t>
      </w:r>
      <w:r w:rsidR="000B5CC8">
        <w:rPr>
          <w:sz w:val="24"/>
          <w:szCs w:val="24"/>
        </w:rPr>
        <w:t xml:space="preserve">upustí ho na zem. Na základě vzniklého víru určí, zda </w:t>
      </w:r>
      <w:r w:rsidR="008434BC">
        <w:rPr>
          <w:sz w:val="24"/>
          <w:szCs w:val="24"/>
        </w:rPr>
        <w:t>se stanice vzhledem k její pozici otáčí po či proti směru hodinových ručiček</w:t>
      </w:r>
      <w:r w:rsidR="00094D0D">
        <w:rPr>
          <w:sz w:val="24"/>
          <w:szCs w:val="24"/>
        </w:rPr>
        <w:t xml:space="preserve"> a vydá se směrem k nejbližšímu </w:t>
      </w:r>
      <w:r w:rsidR="00CB4146">
        <w:rPr>
          <w:sz w:val="24"/>
          <w:szCs w:val="24"/>
        </w:rPr>
        <w:t>východu.</w:t>
      </w:r>
      <w:r w:rsidR="0051283B">
        <w:rPr>
          <w:rStyle w:val="Znakapoznpodarou"/>
          <w:sz w:val="24"/>
          <w:szCs w:val="24"/>
        </w:rPr>
        <w:footnoteReference w:id="170"/>
      </w:r>
      <w:r w:rsidR="00F45CEE">
        <w:rPr>
          <w:sz w:val="24"/>
          <w:szCs w:val="24"/>
        </w:rPr>
        <w:t xml:space="preserve"> </w:t>
      </w:r>
    </w:p>
    <w:p w14:paraId="0D845BA9" w14:textId="330DD7BC" w:rsidR="00F45CEE" w:rsidRPr="00910930" w:rsidRDefault="00F45CEE" w:rsidP="00AB2ACA">
      <w:pPr>
        <w:spacing w:line="360" w:lineRule="auto"/>
        <w:jc w:val="both"/>
        <w:rPr>
          <w:sz w:val="24"/>
          <w:szCs w:val="24"/>
        </w:rPr>
      </w:pPr>
      <w:r>
        <w:rPr>
          <w:sz w:val="24"/>
          <w:szCs w:val="24"/>
        </w:rPr>
        <w:t xml:space="preserve">Na </w:t>
      </w:r>
      <w:r w:rsidR="00675372">
        <w:rPr>
          <w:sz w:val="24"/>
          <w:szCs w:val="24"/>
        </w:rPr>
        <w:t xml:space="preserve">těchto a mnoho dalších </w:t>
      </w:r>
      <w:r>
        <w:rPr>
          <w:sz w:val="24"/>
          <w:szCs w:val="24"/>
        </w:rPr>
        <w:t>malých detailech je prezentována vnitřní logika tohoto fikčního světa</w:t>
      </w:r>
      <w:r w:rsidR="0051283B">
        <w:rPr>
          <w:sz w:val="24"/>
          <w:szCs w:val="24"/>
        </w:rPr>
        <w:t>. Jednotlivé detaily vy</w:t>
      </w:r>
      <w:r w:rsidR="00B74537">
        <w:rPr>
          <w:sz w:val="24"/>
          <w:szCs w:val="24"/>
        </w:rPr>
        <w:t xml:space="preserve">tváří kompaktní dynamický </w:t>
      </w:r>
      <w:r w:rsidR="003A3CCB">
        <w:rPr>
          <w:sz w:val="24"/>
          <w:szCs w:val="24"/>
        </w:rPr>
        <w:t xml:space="preserve">prostor, </w:t>
      </w:r>
      <w:r w:rsidR="00F76140">
        <w:rPr>
          <w:sz w:val="24"/>
          <w:szCs w:val="24"/>
        </w:rPr>
        <w:t xml:space="preserve">který je díky nim poutavý, originální a </w:t>
      </w:r>
      <w:r w:rsidR="00675372">
        <w:rPr>
          <w:sz w:val="24"/>
          <w:szCs w:val="24"/>
        </w:rPr>
        <w:t>pestrý.</w:t>
      </w:r>
      <w:r w:rsidR="00280F5E">
        <w:rPr>
          <w:rStyle w:val="Znakapoznpodarou"/>
          <w:sz w:val="24"/>
          <w:szCs w:val="24"/>
        </w:rPr>
        <w:footnoteReference w:id="171"/>
      </w:r>
      <w:r w:rsidR="00675372">
        <w:rPr>
          <w:sz w:val="24"/>
          <w:szCs w:val="24"/>
        </w:rPr>
        <w:t xml:space="preserve"> </w:t>
      </w:r>
    </w:p>
    <w:p w14:paraId="184669F7" w14:textId="1014C1FF" w:rsidR="0057425E" w:rsidRDefault="0057425E" w:rsidP="0057425E"/>
    <w:p w14:paraId="07631115" w14:textId="7E930401" w:rsidR="0057425E" w:rsidRDefault="0057425E" w:rsidP="0057425E"/>
    <w:p w14:paraId="690D8F19" w14:textId="14C94FD6" w:rsidR="0057425E" w:rsidRDefault="0057425E" w:rsidP="0057425E"/>
    <w:p w14:paraId="0A087766" w14:textId="01D92F71" w:rsidR="004A3784" w:rsidRDefault="004A3784" w:rsidP="0057425E"/>
    <w:p w14:paraId="03FDBC0D" w14:textId="3823E277" w:rsidR="004A3784" w:rsidRDefault="004A3784" w:rsidP="0057425E"/>
    <w:p w14:paraId="53B3D25A" w14:textId="34999D2A" w:rsidR="004A3784" w:rsidRDefault="004A3784" w:rsidP="0057425E"/>
    <w:p w14:paraId="042F1F44" w14:textId="1ECF205D" w:rsidR="004A3784" w:rsidRDefault="004A3784" w:rsidP="0057425E"/>
    <w:p w14:paraId="0B194D28" w14:textId="64B1A1F0" w:rsidR="004A3784" w:rsidRDefault="004A3784" w:rsidP="0057425E"/>
    <w:p w14:paraId="0D9E6D0D" w14:textId="2BB836E7" w:rsidR="004A3784" w:rsidRDefault="004A3784" w:rsidP="0057425E"/>
    <w:p w14:paraId="551EFAEF" w14:textId="77777777" w:rsidR="00A82BE6" w:rsidRDefault="00A82BE6" w:rsidP="0057425E"/>
    <w:p w14:paraId="16D33A1B" w14:textId="325DE3C5" w:rsidR="004A3784" w:rsidRDefault="006A2660" w:rsidP="006A2660">
      <w:pPr>
        <w:pStyle w:val="Nadpis1"/>
      </w:pPr>
      <w:bookmarkStart w:id="21" w:name="_Toc39684469"/>
      <w:r>
        <w:t>Shrnutí</w:t>
      </w:r>
      <w:bookmarkEnd w:id="21"/>
    </w:p>
    <w:p w14:paraId="56F7BC41" w14:textId="78FDF296" w:rsidR="006A2660" w:rsidRDefault="006A2660" w:rsidP="006A2660"/>
    <w:p w14:paraId="2E3F86E5" w14:textId="7FDC2952" w:rsidR="00D93671" w:rsidRPr="004543E9" w:rsidRDefault="00003962" w:rsidP="00240918">
      <w:pPr>
        <w:spacing w:line="360" w:lineRule="auto"/>
        <w:jc w:val="both"/>
        <w:rPr>
          <w:sz w:val="24"/>
          <w:szCs w:val="24"/>
        </w:rPr>
      </w:pPr>
      <w:r>
        <w:rPr>
          <w:sz w:val="24"/>
          <w:szCs w:val="24"/>
        </w:rPr>
        <w:t xml:space="preserve">Na konkrétních příkladech </w:t>
      </w:r>
      <w:r w:rsidR="00EC5E57">
        <w:rPr>
          <w:sz w:val="24"/>
          <w:szCs w:val="24"/>
        </w:rPr>
        <w:t>v seriálu jsem demonstroval</w:t>
      </w:r>
      <w:r w:rsidR="003D4A84">
        <w:rPr>
          <w:sz w:val="24"/>
          <w:szCs w:val="24"/>
        </w:rPr>
        <w:t xml:space="preserve"> a interpretoval </w:t>
      </w:r>
      <w:r w:rsidR="00EC5E57">
        <w:rPr>
          <w:sz w:val="24"/>
          <w:szCs w:val="24"/>
        </w:rPr>
        <w:t xml:space="preserve">myšlenky zmíněných teoretiků, čímž jsem </w:t>
      </w:r>
      <w:r w:rsidR="008C3799">
        <w:rPr>
          <w:sz w:val="24"/>
          <w:szCs w:val="24"/>
        </w:rPr>
        <w:t>v kombinaci s mnou stanoveným přístupem</w:t>
      </w:r>
      <w:r w:rsidR="00F1188A">
        <w:rPr>
          <w:sz w:val="24"/>
          <w:szCs w:val="24"/>
        </w:rPr>
        <w:t xml:space="preserve"> </w:t>
      </w:r>
      <w:r w:rsidR="00A3215C">
        <w:rPr>
          <w:sz w:val="24"/>
          <w:szCs w:val="24"/>
        </w:rPr>
        <w:t>vztahujícím</w:t>
      </w:r>
      <w:r w:rsidR="00464D72">
        <w:rPr>
          <w:sz w:val="24"/>
          <w:szCs w:val="24"/>
        </w:rPr>
        <w:t>u</w:t>
      </w:r>
      <w:r w:rsidR="00A3215C">
        <w:rPr>
          <w:sz w:val="24"/>
          <w:szCs w:val="24"/>
        </w:rPr>
        <w:t xml:space="preserve"> se k budování prostoru </w:t>
      </w:r>
      <w:r w:rsidR="00464D72">
        <w:rPr>
          <w:sz w:val="24"/>
          <w:szCs w:val="24"/>
        </w:rPr>
        <w:t xml:space="preserve">zdůraznil vztah konstrukce prostoru a </w:t>
      </w:r>
      <w:r w:rsidR="00B15B0A">
        <w:rPr>
          <w:sz w:val="24"/>
          <w:szCs w:val="24"/>
        </w:rPr>
        <w:t xml:space="preserve">budování světa. Prostor jsem analyzoval </w:t>
      </w:r>
      <w:r w:rsidR="00105BA4">
        <w:rPr>
          <w:sz w:val="24"/>
          <w:szCs w:val="24"/>
        </w:rPr>
        <w:t>také v úvodní titulkové sekvenci</w:t>
      </w:r>
      <w:r w:rsidR="009E7946">
        <w:rPr>
          <w:sz w:val="24"/>
          <w:szCs w:val="24"/>
        </w:rPr>
        <w:t xml:space="preserve">, která nabízí </w:t>
      </w:r>
      <w:r w:rsidR="001203E1">
        <w:rPr>
          <w:sz w:val="24"/>
          <w:szCs w:val="24"/>
        </w:rPr>
        <w:t xml:space="preserve">informačně přínosný průlet komplexním fikčním světem. </w:t>
      </w:r>
      <w:r w:rsidR="006F6BAE">
        <w:rPr>
          <w:sz w:val="24"/>
          <w:szCs w:val="24"/>
        </w:rPr>
        <w:t>Tvůrci tvrdí</w:t>
      </w:r>
      <w:r w:rsidR="00463674">
        <w:rPr>
          <w:sz w:val="24"/>
          <w:szCs w:val="24"/>
        </w:rPr>
        <w:t xml:space="preserve">, že neposkytují </w:t>
      </w:r>
      <w:r w:rsidR="00CB656F">
        <w:rPr>
          <w:sz w:val="24"/>
          <w:szCs w:val="24"/>
        </w:rPr>
        <w:t xml:space="preserve">polopatickou expozici a </w:t>
      </w:r>
      <w:r w:rsidR="004E5D4A">
        <w:rPr>
          <w:sz w:val="24"/>
          <w:szCs w:val="24"/>
        </w:rPr>
        <w:t xml:space="preserve">množství </w:t>
      </w:r>
      <w:r w:rsidR="006F6BAE">
        <w:rPr>
          <w:sz w:val="24"/>
          <w:szCs w:val="24"/>
        </w:rPr>
        <w:t>seriál vysvětlujících informací</w:t>
      </w:r>
      <w:r w:rsidR="00E0329C">
        <w:rPr>
          <w:sz w:val="24"/>
          <w:szCs w:val="24"/>
        </w:rPr>
        <w:t xml:space="preserve">. </w:t>
      </w:r>
      <w:r w:rsidR="001E051C">
        <w:rPr>
          <w:sz w:val="24"/>
          <w:szCs w:val="24"/>
        </w:rPr>
        <w:t xml:space="preserve">Informací a indicií, jak pochopit prostor a vnitřní logiku světa je zde opravdu velké množství, jen nejsou předkládány </w:t>
      </w:r>
      <w:r w:rsidR="00C22898">
        <w:rPr>
          <w:sz w:val="24"/>
          <w:szCs w:val="24"/>
        </w:rPr>
        <w:t>v</w:t>
      </w:r>
      <w:r w:rsidR="002B0EBD">
        <w:rPr>
          <w:sz w:val="24"/>
          <w:szCs w:val="24"/>
        </w:rPr>
        <w:t xml:space="preserve"> otřepaných promluvách k divákovi či </w:t>
      </w:r>
      <w:r w:rsidR="00270BBC">
        <w:rPr>
          <w:sz w:val="24"/>
          <w:szCs w:val="24"/>
        </w:rPr>
        <w:t xml:space="preserve">jiných explicitně vysvětlujících segmentech. Přehlednost a </w:t>
      </w:r>
      <w:r w:rsidR="00D41CE2">
        <w:rPr>
          <w:sz w:val="24"/>
          <w:szCs w:val="24"/>
        </w:rPr>
        <w:t xml:space="preserve">informace jsou zakořeněny v systému detailů, čtení mezi řádky, </w:t>
      </w:r>
      <w:r w:rsidR="006876A2">
        <w:rPr>
          <w:sz w:val="24"/>
          <w:szCs w:val="24"/>
        </w:rPr>
        <w:t>analogií, realistických scénářích</w:t>
      </w:r>
      <w:r w:rsidR="00EF48AA">
        <w:rPr>
          <w:sz w:val="24"/>
          <w:szCs w:val="24"/>
        </w:rPr>
        <w:t xml:space="preserve"> a intertextualitě a dalších </w:t>
      </w:r>
      <w:r w:rsidR="00455E05">
        <w:rPr>
          <w:sz w:val="24"/>
          <w:szCs w:val="24"/>
        </w:rPr>
        <w:t xml:space="preserve">významotvorných prvcích. </w:t>
      </w:r>
      <w:r w:rsidR="004543E9">
        <w:rPr>
          <w:i/>
          <w:iCs/>
          <w:sz w:val="24"/>
          <w:szCs w:val="24"/>
        </w:rPr>
        <w:t xml:space="preserve">The Expanse </w:t>
      </w:r>
      <w:r w:rsidR="004543E9">
        <w:rPr>
          <w:sz w:val="24"/>
          <w:szCs w:val="24"/>
        </w:rPr>
        <w:t xml:space="preserve">využívá pro divákovu orientaci </w:t>
      </w:r>
      <w:r w:rsidR="00EA1207">
        <w:rPr>
          <w:sz w:val="24"/>
          <w:szCs w:val="24"/>
        </w:rPr>
        <w:t xml:space="preserve">titulky v obraze, které determinují jednotlivé lokace </w:t>
      </w:r>
      <w:r w:rsidR="00E76B53">
        <w:rPr>
          <w:sz w:val="24"/>
          <w:szCs w:val="24"/>
        </w:rPr>
        <w:t xml:space="preserve">z hlediska názvu a </w:t>
      </w:r>
      <w:r w:rsidR="00C40B4B">
        <w:rPr>
          <w:sz w:val="24"/>
          <w:szCs w:val="24"/>
        </w:rPr>
        <w:t>místa, kde se daná lokace nachází. Pro rozeznatelno</w:t>
      </w:r>
      <w:r w:rsidR="000B424C">
        <w:rPr>
          <w:sz w:val="24"/>
          <w:szCs w:val="24"/>
        </w:rPr>
        <w:t xml:space="preserve">st jednotlivých prostor </w:t>
      </w:r>
      <w:r w:rsidR="00B93B50">
        <w:rPr>
          <w:sz w:val="24"/>
          <w:szCs w:val="24"/>
        </w:rPr>
        <w:t xml:space="preserve">je </w:t>
      </w:r>
      <w:r w:rsidR="000B424C">
        <w:rPr>
          <w:sz w:val="24"/>
          <w:szCs w:val="24"/>
        </w:rPr>
        <w:t>využ</w:t>
      </w:r>
      <w:r w:rsidR="00B93B50">
        <w:rPr>
          <w:sz w:val="24"/>
          <w:szCs w:val="24"/>
        </w:rPr>
        <w:t>it</w:t>
      </w:r>
      <w:r w:rsidR="000B424C">
        <w:rPr>
          <w:sz w:val="24"/>
          <w:szCs w:val="24"/>
        </w:rPr>
        <w:t xml:space="preserve"> kontrast a skrze detail</w:t>
      </w:r>
      <w:r w:rsidR="00B93B50">
        <w:rPr>
          <w:sz w:val="24"/>
          <w:szCs w:val="24"/>
        </w:rPr>
        <w:t>y</w:t>
      </w:r>
      <w:r w:rsidR="000B424C">
        <w:rPr>
          <w:sz w:val="24"/>
          <w:szCs w:val="24"/>
        </w:rPr>
        <w:t xml:space="preserve"> pak co nejspecifičtější </w:t>
      </w:r>
      <w:r w:rsidR="00B93B50">
        <w:rPr>
          <w:sz w:val="24"/>
          <w:szCs w:val="24"/>
        </w:rPr>
        <w:t xml:space="preserve">definování prostoru. </w:t>
      </w:r>
    </w:p>
    <w:p w14:paraId="63E55490" w14:textId="77777777" w:rsidR="0060125C" w:rsidRDefault="0060125C" w:rsidP="0060125C">
      <w:pPr>
        <w:spacing w:line="360" w:lineRule="auto"/>
        <w:jc w:val="both"/>
        <w:rPr>
          <w:sz w:val="24"/>
          <w:szCs w:val="24"/>
        </w:rPr>
      </w:pPr>
      <w:r>
        <w:rPr>
          <w:sz w:val="24"/>
          <w:szCs w:val="24"/>
        </w:rPr>
        <w:t xml:space="preserve">Tvůrci seriálu využívají jednotlivých prvků mizanscény, které následně staví do vzájemných vztahů, čímž dosahují rozmanitosti a dynamiky celkového prostoru fikčního světa. Důležitým prvkem při jeho konstruování je práce s detaily a kontrasty. </w:t>
      </w:r>
      <w:r>
        <w:rPr>
          <w:i/>
          <w:iCs/>
          <w:sz w:val="24"/>
          <w:szCs w:val="24"/>
        </w:rPr>
        <w:t xml:space="preserve"> </w:t>
      </w:r>
      <w:r>
        <w:rPr>
          <w:sz w:val="24"/>
          <w:szCs w:val="24"/>
        </w:rPr>
        <w:t xml:space="preserve">Sebemenší detaily, kterých tvůrci velmi hojně využívají, dotvářejí komplexní determinaci dané lokace a upevňují její vnitřní logiku. V kombinaci se zřetelnými kontrasty, které jednotlivé lokace jasně diferenciují, se prostor stává velmi funkčním a pestrým. Kontrasty jsou vystavěny na základě odlišnosti designu, architektury, barev, materiálů, lokálních podmínek, které daný prostor stanovuje či jednáním postav v daném prostoru. Tyto podstatné složky využívané pro zvýraznění kontrastu jsou jedněmi z esenciálních složek budování prostoru jako takového. Seriál splňuje mnohé aspekty žánru science fiction, mezi nimiž je také výzva pro interdisciplinární přístup budování sci-fi světa. </w:t>
      </w:r>
      <w:r>
        <w:rPr>
          <w:i/>
          <w:iCs/>
          <w:sz w:val="24"/>
          <w:szCs w:val="24"/>
        </w:rPr>
        <w:t xml:space="preserve">The Expanse </w:t>
      </w:r>
      <w:r>
        <w:rPr>
          <w:sz w:val="24"/>
          <w:szCs w:val="24"/>
        </w:rPr>
        <w:t xml:space="preserve">tak kombinuje prvky architektury, designu, urbanistického plánování, futuristických predikcí, vědy a technologie, sociálních témat, environmentálních otázek a obecné fyziky. Symbióza těchto jednotlivých kategorií je podstatou seriálového holisticky fungujícího světa, v němž základem jsou právě dynamické vztahy mezi těmito jednotlivými složkami. Pro diváka se takový svět stává přitažlivým právě svou rozmanitostí, strukturou a množstvím indicií, které je možné objevovat a na jejich základě si interpretovat prostor, jehož pochopení může vést k většímu zážitku při sledování tohoto seriálu. Seriál je pro diváka subverzivní svým způsobem, kterým narušuje jeho vzorce každodennosti a v kombinaci s využitím realismu a kolektivního vědomí ho podněcuje, aby uvažoval nad reálným světem z jiného úhlu pohledu. </w:t>
      </w:r>
    </w:p>
    <w:p w14:paraId="26CC9C24" w14:textId="77777777" w:rsidR="0060125C" w:rsidRDefault="0060125C" w:rsidP="00240918">
      <w:pPr>
        <w:spacing w:line="360" w:lineRule="auto"/>
        <w:jc w:val="both"/>
        <w:rPr>
          <w:sz w:val="24"/>
          <w:szCs w:val="24"/>
        </w:rPr>
      </w:pPr>
    </w:p>
    <w:p w14:paraId="43A33599" w14:textId="5C47FAE0" w:rsidR="00DD05FE" w:rsidRDefault="00DD05FE" w:rsidP="0057425E">
      <w:pPr>
        <w:rPr>
          <w:sz w:val="24"/>
          <w:szCs w:val="24"/>
        </w:rPr>
      </w:pPr>
    </w:p>
    <w:p w14:paraId="50705664" w14:textId="74AFA9CD" w:rsidR="00455E05" w:rsidRDefault="00455E05" w:rsidP="0057425E">
      <w:pPr>
        <w:rPr>
          <w:sz w:val="24"/>
          <w:szCs w:val="24"/>
        </w:rPr>
      </w:pPr>
    </w:p>
    <w:p w14:paraId="1212210D" w14:textId="7DB8111A" w:rsidR="00455E05" w:rsidRDefault="00455E05" w:rsidP="0057425E">
      <w:pPr>
        <w:rPr>
          <w:sz w:val="24"/>
          <w:szCs w:val="24"/>
        </w:rPr>
      </w:pPr>
    </w:p>
    <w:p w14:paraId="1974FF8B" w14:textId="29D66523" w:rsidR="00455E05" w:rsidRDefault="00455E05" w:rsidP="0057425E">
      <w:pPr>
        <w:rPr>
          <w:sz w:val="24"/>
          <w:szCs w:val="24"/>
        </w:rPr>
      </w:pPr>
    </w:p>
    <w:p w14:paraId="20F2CB21" w14:textId="35AEAFA2" w:rsidR="00455E05" w:rsidRDefault="00455E05" w:rsidP="0057425E">
      <w:pPr>
        <w:rPr>
          <w:sz w:val="24"/>
          <w:szCs w:val="24"/>
        </w:rPr>
      </w:pPr>
    </w:p>
    <w:p w14:paraId="0994A861" w14:textId="1E853B86" w:rsidR="00455E05" w:rsidRDefault="00455E05" w:rsidP="0057425E"/>
    <w:p w14:paraId="7849520D" w14:textId="2FDDBCC7" w:rsidR="00D14B22" w:rsidRDefault="00D14B22" w:rsidP="0057425E"/>
    <w:p w14:paraId="689FE21A" w14:textId="58B1E80B" w:rsidR="00D14B22" w:rsidRDefault="00D14B22" w:rsidP="0057425E"/>
    <w:p w14:paraId="3C1FDDB7" w14:textId="2D8988A7" w:rsidR="00D14B22" w:rsidRDefault="00D14B22" w:rsidP="0057425E"/>
    <w:p w14:paraId="104C39F9" w14:textId="5758CDFD" w:rsidR="00D14B22" w:rsidRDefault="00D14B22" w:rsidP="0057425E"/>
    <w:p w14:paraId="04E33629" w14:textId="1BA16ECE" w:rsidR="00D14B22" w:rsidRDefault="00D14B22" w:rsidP="0057425E"/>
    <w:p w14:paraId="1B24993F" w14:textId="6617D981" w:rsidR="00D14B22" w:rsidRDefault="00D14B22" w:rsidP="0057425E"/>
    <w:p w14:paraId="3C001EFA" w14:textId="6BB132FC" w:rsidR="00D14B22" w:rsidRDefault="00D14B22" w:rsidP="0057425E"/>
    <w:p w14:paraId="07FDE968" w14:textId="32EFF800" w:rsidR="00D14B22" w:rsidRDefault="00D14B22" w:rsidP="0057425E"/>
    <w:p w14:paraId="3B09DAD6" w14:textId="041D1E7C" w:rsidR="00D14B22" w:rsidRDefault="00D14B22" w:rsidP="0057425E"/>
    <w:p w14:paraId="6C272D3F" w14:textId="35FFBE8D" w:rsidR="00D14B22" w:rsidRDefault="00D14B22" w:rsidP="0057425E"/>
    <w:p w14:paraId="2F3DFA05" w14:textId="77AD60A3" w:rsidR="00D14B22" w:rsidRDefault="00D14B22" w:rsidP="0057425E"/>
    <w:p w14:paraId="516150B7" w14:textId="1D624DEE" w:rsidR="00D14B22" w:rsidRDefault="00D14B22" w:rsidP="0057425E"/>
    <w:p w14:paraId="5F5467F2" w14:textId="44248981" w:rsidR="00D14B22" w:rsidRDefault="00D14B22" w:rsidP="0057425E"/>
    <w:p w14:paraId="48BBE47E" w14:textId="6B398C50" w:rsidR="00D14B22" w:rsidRDefault="00D14B22" w:rsidP="0057425E"/>
    <w:p w14:paraId="19C8D166" w14:textId="4816051B" w:rsidR="00D14B22" w:rsidRDefault="00D14B22" w:rsidP="0057425E"/>
    <w:p w14:paraId="0FCEA87D" w14:textId="77777777" w:rsidR="00D14B22" w:rsidRDefault="00D14B22" w:rsidP="0057425E"/>
    <w:p w14:paraId="6D92C756" w14:textId="77777777" w:rsidR="00A82BE6" w:rsidRPr="0057425E" w:rsidRDefault="00A82BE6" w:rsidP="0057425E"/>
    <w:p w14:paraId="48E016E0" w14:textId="2C376552" w:rsidR="004A3784" w:rsidRDefault="004A3784" w:rsidP="004A3784">
      <w:pPr>
        <w:pStyle w:val="Nadpis1"/>
      </w:pPr>
      <w:bookmarkStart w:id="22" w:name="_Toc39684470"/>
      <w:r>
        <w:t>Závěr</w:t>
      </w:r>
      <w:bookmarkEnd w:id="22"/>
    </w:p>
    <w:p w14:paraId="6436CD22" w14:textId="25688318" w:rsidR="00510A27" w:rsidRDefault="00510A27" w:rsidP="00510A27"/>
    <w:p w14:paraId="0C4D5ADE" w14:textId="42BB80AF" w:rsidR="004E2913" w:rsidRDefault="0060125C" w:rsidP="00F83050">
      <w:pPr>
        <w:spacing w:line="360" w:lineRule="auto"/>
        <w:jc w:val="both"/>
        <w:rPr>
          <w:sz w:val="24"/>
          <w:szCs w:val="24"/>
        </w:rPr>
      </w:pPr>
      <w:r w:rsidRPr="00DC773D">
        <w:rPr>
          <w:sz w:val="24"/>
          <w:szCs w:val="24"/>
        </w:rPr>
        <w:t xml:space="preserve">Cílem mé bakalářské práce </w:t>
      </w:r>
      <w:r>
        <w:rPr>
          <w:sz w:val="24"/>
          <w:szCs w:val="24"/>
        </w:rPr>
        <w:t>bylo</w:t>
      </w:r>
      <w:r w:rsidRPr="00DC773D">
        <w:rPr>
          <w:sz w:val="24"/>
          <w:szCs w:val="24"/>
        </w:rPr>
        <w:t xml:space="preserve"> popsat výstavbu fikčního prostoru, která podněcuje divá</w:t>
      </w:r>
      <w:r>
        <w:rPr>
          <w:sz w:val="24"/>
          <w:szCs w:val="24"/>
        </w:rPr>
        <w:t>cké</w:t>
      </w:r>
      <w:r w:rsidRPr="00DC773D">
        <w:rPr>
          <w:sz w:val="24"/>
          <w:szCs w:val="24"/>
        </w:rPr>
        <w:t xml:space="preserve"> budování fikčního světa v</w:t>
      </w:r>
      <w:r>
        <w:rPr>
          <w:sz w:val="24"/>
          <w:szCs w:val="24"/>
        </w:rPr>
        <w:t>e sci-fi</w:t>
      </w:r>
      <w:r w:rsidRPr="00DC773D">
        <w:rPr>
          <w:sz w:val="24"/>
          <w:szCs w:val="24"/>
        </w:rPr>
        <w:t xml:space="preserve"> seriálu </w:t>
      </w:r>
      <w:r w:rsidRPr="00DC773D">
        <w:rPr>
          <w:i/>
          <w:iCs/>
          <w:sz w:val="24"/>
          <w:szCs w:val="24"/>
        </w:rPr>
        <w:t>The Expanse</w:t>
      </w:r>
      <w:r>
        <w:rPr>
          <w:sz w:val="24"/>
          <w:szCs w:val="24"/>
        </w:rPr>
        <w:t xml:space="preserve">. Práce se inspiruje ustanovenými přístupy k budování světa, které vzešly primárně od narativních designérů a podobně zaměřených teoretiků. Dílčím cílem bylo vytvořit z těchto několika obecných konceptů budování světa takový přístup, který se zaměřuje na budování prostoru. Jako jeden z možných přístupů jsem tak využil kombinace holistického principu v horizontálním řezu fikčním světem </w:t>
      </w:r>
      <w:r w:rsidRPr="00791029">
        <w:rPr>
          <w:sz w:val="24"/>
          <w:szCs w:val="24"/>
        </w:rPr>
        <w:t xml:space="preserve">Alexe </w:t>
      </w:r>
      <w:r w:rsidRPr="005D37E4">
        <w:rPr>
          <w:sz w:val="24"/>
          <w:szCs w:val="24"/>
        </w:rPr>
        <w:t>McDowella</w:t>
      </w:r>
      <w:r>
        <w:rPr>
          <w:i/>
          <w:iCs/>
          <w:sz w:val="24"/>
          <w:szCs w:val="24"/>
        </w:rPr>
        <w:t xml:space="preserve"> </w:t>
      </w:r>
      <w:r>
        <w:rPr>
          <w:sz w:val="24"/>
          <w:szCs w:val="24"/>
        </w:rPr>
        <w:t xml:space="preserve">a pro větší přehlednost a systematičnost ho spojil se schématem obývacího pokoje sitcomu </w:t>
      </w:r>
      <w:r>
        <w:rPr>
          <w:i/>
          <w:iCs/>
          <w:sz w:val="24"/>
          <w:szCs w:val="24"/>
        </w:rPr>
        <w:t xml:space="preserve">Frasier (1993-2004), </w:t>
      </w:r>
      <w:r>
        <w:rPr>
          <w:sz w:val="24"/>
          <w:szCs w:val="24"/>
        </w:rPr>
        <w:t xml:space="preserve">který využívá </w:t>
      </w:r>
      <w:r w:rsidRPr="00791029">
        <w:rPr>
          <w:sz w:val="24"/>
          <w:szCs w:val="24"/>
        </w:rPr>
        <w:t>Jeremy G. Butler</w:t>
      </w:r>
      <w:r>
        <w:rPr>
          <w:i/>
          <w:iCs/>
          <w:sz w:val="24"/>
          <w:szCs w:val="24"/>
        </w:rPr>
        <w:t xml:space="preserve"> </w:t>
      </w:r>
      <w:r>
        <w:rPr>
          <w:sz w:val="24"/>
          <w:szCs w:val="24"/>
        </w:rPr>
        <w:t xml:space="preserve">pro demonstraci studiového fikčního prostoru. Tento systém jsem následně aplikoval na fikční prostor světa </w:t>
      </w:r>
      <w:r>
        <w:rPr>
          <w:i/>
          <w:iCs/>
          <w:sz w:val="24"/>
          <w:szCs w:val="24"/>
        </w:rPr>
        <w:t xml:space="preserve">The Expanse, </w:t>
      </w:r>
      <w:r>
        <w:rPr>
          <w:sz w:val="24"/>
          <w:szCs w:val="24"/>
        </w:rPr>
        <w:t xml:space="preserve">čímž jsem ho mohl detailně analyzovat. </w:t>
      </w:r>
    </w:p>
    <w:p w14:paraId="0574818A" w14:textId="6C9DFA2F" w:rsidR="007629F4" w:rsidRDefault="00333027" w:rsidP="003D5087">
      <w:pPr>
        <w:spacing w:line="360" w:lineRule="auto"/>
        <w:jc w:val="both"/>
        <w:rPr>
          <w:sz w:val="24"/>
          <w:szCs w:val="24"/>
        </w:rPr>
      </w:pPr>
      <w:r>
        <w:rPr>
          <w:sz w:val="24"/>
          <w:szCs w:val="24"/>
        </w:rPr>
        <w:t>Z aplikace tohoto systému na seriál vyplývá</w:t>
      </w:r>
      <w:r w:rsidR="00E26E2C">
        <w:rPr>
          <w:sz w:val="24"/>
          <w:szCs w:val="24"/>
        </w:rPr>
        <w:t xml:space="preserve">, že tvůrci vytvořili kompaktní </w:t>
      </w:r>
      <w:r w:rsidR="00BB5127">
        <w:rPr>
          <w:sz w:val="24"/>
          <w:szCs w:val="24"/>
        </w:rPr>
        <w:t>fikční svět, jehož prostor je dynamický</w:t>
      </w:r>
      <w:r w:rsidR="00380CF1">
        <w:rPr>
          <w:sz w:val="24"/>
          <w:szCs w:val="24"/>
        </w:rPr>
        <w:t xml:space="preserve">, komplexní a zároveň přehledný díky </w:t>
      </w:r>
      <w:r w:rsidR="007629F4">
        <w:rPr>
          <w:sz w:val="24"/>
          <w:szCs w:val="24"/>
        </w:rPr>
        <w:t xml:space="preserve">kombinaci jednotlivých složek a </w:t>
      </w:r>
      <w:r w:rsidR="00CF0BE1">
        <w:rPr>
          <w:sz w:val="24"/>
          <w:szCs w:val="24"/>
        </w:rPr>
        <w:t>vztahů mezi nimi. Ač je prostor rozmanitý a složitý</w:t>
      </w:r>
      <w:r w:rsidR="002E5665">
        <w:rPr>
          <w:sz w:val="24"/>
          <w:szCs w:val="24"/>
        </w:rPr>
        <w:t xml:space="preserve">, je konstruován na základě detailů, </w:t>
      </w:r>
      <w:r w:rsidR="00CD2090">
        <w:rPr>
          <w:sz w:val="24"/>
          <w:szCs w:val="24"/>
        </w:rPr>
        <w:t xml:space="preserve">indicií, kontrastů, titulků, </w:t>
      </w:r>
      <w:r w:rsidR="006774B4">
        <w:rPr>
          <w:sz w:val="24"/>
          <w:szCs w:val="24"/>
        </w:rPr>
        <w:t xml:space="preserve">realistických vyobrazení a </w:t>
      </w:r>
      <w:r w:rsidR="004E0D6D">
        <w:rPr>
          <w:sz w:val="24"/>
          <w:szCs w:val="24"/>
        </w:rPr>
        <w:t xml:space="preserve">jednání postav v něm tak, aby </w:t>
      </w:r>
      <w:r w:rsidR="00FC19D2">
        <w:rPr>
          <w:sz w:val="24"/>
          <w:szCs w:val="24"/>
        </w:rPr>
        <w:t xml:space="preserve">bylo možné se v něm několika způsoby zorientovat. Divák si může prostor interpretovat </w:t>
      </w:r>
      <w:r w:rsidR="000D3770">
        <w:rPr>
          <w:sz w:val="24"/>
          <w:szCs w:val="24"/>
        </w:rPr>
        <w:t>různě</w:t>
      </w:r>
      <w:r w:rsidR="00FC19D2">
        <w:rPr>
          <w:sz w:val="24"/>
          <w:szCs w:val="24"/>
        </w:rPr>
        <w:t xml:space="preserve"> </w:t>
      </w:r>
      <w:r w:rsidR="004D48B6">
        <w:rPr>
          <w:sz w:val="24"/>
          <w:szCs w:val="24"/>
        </w:rPr>
        <w:t xml:space="preserve">právě díky zmíněným determinantům takového prostoru, avšak elementární základ </w:t>
      </w:r>
      <w:r w:rsidR="00113FAF">
        <w:rPr>
          <w:sz w:val="24"/>
          <w:szCs w:val="24"/>
        </w:rPr>
        <w:t xml:space="preserve">jednotlivých lokací by měl být, díky takto specifickému konstruování, u diváků </w:t>
      </w:r>
      <w:r w:rsidR="00F62F9B">
        <w:rPr>
          <w:sz w:val="24"/>
          <w:szCs w:val="24"/>
        </w:rPr>
        <w:t xml:space="preserve">vždy </w:t>
      </w:r>
      <w:r w:rsidR="00113FAF">
        <w:rPr>
          <w:sz w:val="24"/>
          <w:szCs w:val="24"/>
        </w:rPr>
        <w:t xml:space="preserve">stejný. </w:t>
      </w:r>
      <w:r w:rsidR="004D48B6">
        <w:rPr>
          <w:sz w:val="24"/>
          <w:szCs w:val="24"/>
        </w:rPr>
        <w:t xml:space="preserve"> </w:t>
      </w:r>
    </w:p>
    <w:p w14:paraId="1B25B6B2" w14:textId="18837036" w:rsidR="00E27E3E" w:rsidRDefault="00534A32" w:rsidP="003D5087">
      <w:pPr>
        <w:spacing w:line="360" w:lineRule="auto"/>
        <w:jc w:val="both"/>
        <w:rPr>
          <w:sz w:val="24"/>
          <w:szCs w:val="24"/>
        </w:rPr>
      </w:pPr>
      <w:r>
        <w:rPr>
          <w:sz w:val="24"/>
          <w:szCs w:val="24"/>
        </w:rPr>
        <w:t xml:space="preserve">Tato práce také odhaluje </w:t>
      </w:r>
      <w:r w:rsidR="00275FF2">
        <w:rPr>
          <w:sz w:val="24"/>
          <w:szCs w:val="24"/>
        </w:rPr>
        <w:t>možnosti budování fikčních světů, tedy worldbuildingu</w:t>
      </w:r>
      <w:r w:rsidR="00753DC8">
        <w:rPr>
          <w:sz w:val="24"/>
          <w:szCs w:val="24"/>
        </w:rPr>
        <w:t>.</w:t>
      </w:r>
      <w:r w:rsidR="003C7FD1">
        <w:rPr>
          <w:sz w:val="24"/>
          <w:szCs w:val="24"/>
        </w:rPr>
        <w:t xml:space="preserve"> </w:t>
      </w:r>
      <w:r w:rsidR="000B58D1">
        <w:rPr>
          <w:sz w:val="24"/>
          <w:szCs w:val="24"/>
        </w:rPr>
        <w:t xml:space="preserve">Pro absenci literatury v českém jazyce, která by se touto problematikou zabývala, tak jak </w:t>
      </w:r>
      <w:r w:rsidR="008754D9">
        <w:rPr>
          <w:sz w:val="24"/>
          <w:szCs w:val="24"/>
        </w:rPr>
        <w:t xml:space="preserve">ji </w:t>
      </w:r>
      <w:r w:rsidR="003A6632">
        <w:rPr>
          <w:sz w:val="24"/>
          <w:szCs w:val="24"/>
        </w:rPr>
        <w:t xml:space="preserve">rozebírají mnou zmínění autoři, </w:t>
      </w:r>
      <w:r w:rsidR="008754D9">
        <w:rPr>
          <w:sz w:val="24"/>
          <w:szCs w:val="24"/>
        </w:rPr>
        <w:t>jsem použitou ter</w:t>
      </w:r>
      <w:r w:rsidR="00087AD9">
        <w:rPr>
          <w:sz w:val="24"/>
          <w:szCs w:val="24"/>
        </w:rPr>
        <w:t xml:space="preserve">minologii překládal tak, aby odpovídala hlavnímu tématu této práce. </w:t>
      </w:r>
      <w:r w:rsidR="00A3491C">
        <w:rPr>
          <w:sz w:val="24"/>
          <w:szCs w:val="24"/>
        </w:rPr>
        <w:t xml:space="preserve">Téma </w:t>
      </w:r>
      <w:r w:rsidR="00604545">
        <w:rPr>
          <w:sz w:val="24"/>
          <w:szCs w:val="24"/>
        </w:rPr>
        <w:t xml:space="preserve">budování fikčního </w:t>
      </w:r>
      <w:r w:rsidR="00A3491C">
        <w:rPr>
          <w:sz w:val="24"/>
          <w:szCs w:val="24"/>
        </w:rPr>
        <w:t xml:space="preserve">prostoru jako takového je celkově v literatuře neuchopené a je obsaženo pouze </w:t>
      </w:r>
      <w:r w:rsidR="00604545">
        <w:rPr>
          <w:sz w:val="24"/>
          <w:szCs w:val="24"/>
        </w:rPr>
        <w:t xml:space="preserve">v širším kontextu, tedy </w:t>
      </w:r>
      <w:r w:rsidR="00A3491C">
        <w:rPr>
          <w:sz w:val="24"/>
          <w:szCs w:val="24"/>
        </w:rPr>
        <w:t xml:space="preserve"> </w:t>
      </w:r>
      <w:r w:rsidR="00CD6D9E">
        <w:rPr>
          <w:sz w:val="24"/>
          <w:szCs w:val="24"/>
        </w:rPr>
        <w:t xml:space="preserve">v kontextu budování světů. </w:t>
      </w:r>
      <w:r w:rsidR="00024437">
        <w:rPr>
          <w:sz w:val="24"/>
          <w:szCs w:val="24"/>
        </w:rPr>
        <w:t>Tento fakt je důvodem</w:t>
      </w:r>
      <w:r w:rsidR="002533EB">
        <w:rPr>
          <w:sz w:val="24"/>
          <w:szCs w:val="24"/>
        </w:rPr>
        <w:t>,</w:t>
      </w:r>
      <w:r w:rsidR="00024437">
        <w:rPr>
          <w:sz w:val="24"/>
          <w:szCs w:val="24"/>
        </w:rPr>
        <w:t xml:space="preserve"> proč jsem využil </w:t>
      </w:r>
      <w:r w:rsidR="0097595F">
        <w:rPr>
          <w:sz w:val="24"/>
          <w:szCs w:val="24"/>
        </w:rPr>
        <w:t>kombinace studiového plánu</w:t>
      </w:r>
      <w:r w:rsidR="00C07267">
        <w:rPr>
          <w:sz w:val="24"/>
          <w:szCs w:val="24"/>
        </w:rPr>
        <w:t xml:space="preserve"> sitkomového obývacího pokoje</w:t>
      </w:r>
      <w:r w:rsidR="0097595F">
        <w:rPr>
          <w:sz w:val="24"/>
          <w:szCs w:val="24"/>
        </w:rPr>
        <w:t xml:space="preserve">, </w:t>
      </w:r>
      <w:r w:rsidR="00000CA3">
        <w:rPr>
          <w:sz w:val="24"/>
          <w:szCs w:val="24"/>
        </w:rPr>
        <w:t xml:space="preserve">a uplatnil na něj holistický princip horizontálního řezu, čímž jsem vytvořil </w:t>
      </w:r>
      <w:r w:rsidR="0035541A">
        <w:rPr>
          <w:sz w:val="24"/>
          <w:szCs w:val="24"/>
        </w:rPr>
        <w:t>jeden z možných analytických přístupů</w:t>
      </w:r>
      <w:r w:rsidR="00476A94">
        <w:rPr>
          <w:sz w:val="24"/>
          <w:szCs w:val="24"/>
        </w:rPr>
        <w:t>, který se dá využít jako východisk</w:t>
      </w:r>
      <w:r w:rsidR="00664D06">
        <w:rPr>
          <w:sz w:val="24"/>
          <w:szCs w:val="24"/>
        </w:rPr>
        <w:t xml:space="preserve">o pro další </w:t>
      </w:r>
      <w:r w:rsidR="00CB420E">
        <w:rPr>
          <w:sz w:val="24"/>
          <w:szCs w:val="24"/>
        </w:rPr>
        <w:t>výzkum</w:t>
      </w:r>
      <w:r w:rsidR="0035541A">
        <w:rPr>
          <w:sz w:val="24"/>
          <w:szCs w:val="24"/>
        </w:rPr>
        <w:t xml:space="preserve"> </w:t>
      </w:r>
      <w:r w:rsidR="00664D06">
        <w:rPr>
          <w:sz w:val="24"/>
          <w:szCs w:val="24"/>
        </w:rPr>
        <w:t>v</w:t>
      </w:r>
      <w:r w:rsidR="0035541A">
        <w:rPr>
          <w:sz w:val="24"/>
          <w:szCs w:val="24"/>
        </w:rPr>
        <w:t> této problematice.</w:t>
      </w:r>
      <w:r w:rsidR="005E4A42">
        <w:rPr>
          <w:sz w:val="24"/>
          <w:szCs w:val="24"/>
        </w:rPr>
        <w:t xml:space="preserve"> </w:t>
      </w:r>
      <w:r w:rsidR="004F51CE">
        <w:rPr>
          <w:sz w:val="24"/>
          <w:szCs w:val="24"/>
        </w:rPr>
        <w:t>Téma fikčn</w:t>
      </w:r>
      <w:r w:rsidR="00F111C8">
        <w:rPr>
          <w:sz w:val="24"/>
          <w:szCs w:val="24"/>
        </w:rPr>
        <w:t>ího prostoru je stále značně neprobádané a nabízí široké</w:t>
      </w:r>
      <w:r w:rsidR="00D04FAD">
        <w:rPr>
          <w:sz w:val="24"/>
          <w:szCs w:val="24"/>
        </w:rPr>
        <w:t xml:space="preserve"> interdisciplinární pole k jeho dalšímu zkoumání.</w:t>
      </w:r>
      <w:r w:rsidR="0097595F">
        <w:rPr>
          <w:sz w:val="24"/>
          <w:szCs w:val="24"/>
        </w:rPr>
        <w:t xml:space="preserve"> </w:t>
      </w:r>
    </w:p>
    <w:p w14:paraId="141EBFC8" w14:textId="096C9A44" w:rsidR="00632222" w:rsidRDefault="00632222" w:rsidP="00632222">
      <w:pPr>
        <w:spacing w:line="360" w:lineRule="auto"/>
        <w:jc w:val="both"/>
        <w:rPr>
          <w:sz w:val="24"/>
          <w:szCs w:val="24"/>
        </w:rPr>
      </w:pPr>
      <w:r>
        <w:rPr>
          <w:sz w:val="24"/>
          <w:szCs w:val="24"/>
        </w:rPr>
        <w:t xml:space="preserve">Svou analýzu prostoru na konkrétním seriálu jsem prováděl za účelem stanovení principu, na němž tvůrci často budují fikční světy, které nejsou pouhým vizuálním spektáklem, ale mají svou vnitřní specifickou logiku a fungují jako dynamické kompaktní </w:t>
      </w:r>
      <w:r w:rsidR="00455C95">
        <w:rPr>
          <w:sz w:val="24"/>
          <w:szCs w:val="24"/>
        </w:rPr>
        <w:t>systémy</w:t>
      </w:r>
      <w:r w:rsidR="00A83D44">
        <w:rPr>
          <w:sz w:val="24"/>
          <w:szCs w:val="24"/>
        </w:rPr>
        <w:t xml:space="preserve">. </w:t>
      </w:r>
      <w:r w:rsidR="004E4162">
        <w:rPr>
          <w:sz w:val="24"/>
          <w:szCs w:val="24"/>
        </w:rPr>
        <w:t xml:space="preserve">Hned vedle postav, </w:t>
      </w:r>
      <w:r w:rsidR="00BB2786">
        <w:rPr>
          <w:sz w:val="24"/>
          <w:szCs w:val="24"/>
        </w:rPr>
        <w:t xml:space="preserve">času a událostí je </w:t>
      </w:r>
      <w:r w:rsidR="00255CE2">
        <w:rPr>
          <w:sz w:val="24"/>
          <w:szCs w:val="24"/>
        </w:rPr>
        <w:t xml:space="preserve">právě prostor esenciální </w:t>
      </w:r>
      <w:r w:rsidR="00911796">
        <w:rPr>
          <w:sz w:val="24"/>
          <w:szCs w:val="24"/>
        </w:rPr>
        <w:t xml:space="preserve">podstatou </w:t>
      </w:r>
      <w:r w:rsidR="007B14D6">
        <w:rPr>
          <w:sz w:val="24"/>
          <w:szCs w:val="24"/>
        </w:rPr>
        <w:t>pro příběhové světy a stále komplexnější narativy v nich.</w:t>
      </w:r>
    </w:p>
    <w:p w14:paraId="2666CDDD" w14:textId="50F462BD" w:rsidR="00352758" w:rsidRDefault="00352758" w:rsidP="00632222">
      <w:pPr>
        <w:spacing w:line="360" w:lineRule="auto"/>
        <w:jc w:val="both"/>
        <w:rPr>
          <w:sz w:val="24"/>
          <w:szCs w:val="24"/>
        </w:rPr>
      </w:pPr>
    </w:p>
    <w:p w14:paraId="4A7CC321" w14:textId="2F5693FE" w:rsidR="00352758" w:rsidRDefault="00352758" w:rsidP="00632222">
      <w:pPr>
        <w:spacing w:line="360" w:lineRule="auto"/>
        <w:jc w:val="both"/>
        <w:rPr>
          <w:sz w:val="24"/>
          <w:szCs w:val="24"/>
        </w:rPr>
      </w:pPr>
    </w:p>
    <w:p w14:paraId="27784A4C" w14:textId="4CC702FA" w:rsidR="00352758" w:rsidRDefault="00352758" w:rsidP="00632222">
      <w:pPr>
        <w:spacing w:line="360" w:lineRule="auto"/>
        <w:jc w:val="both"/>
        <w:rPr>
          <w:sz w:val="24"/>
          <w:szCs w:val="24"/>
        </w:rPr>
      </w:pPr>
    </w:p>
    <w:p w14:paraId="08DCF684" w14:textId="2756B771" w:rsidR="00352758" w:rsidRDefault="00352758" w:rsidP="00632222">
      <w:pPr>
        <w:spacing w:line="360" w:lineRule="auto"/>
        <w:jc w:val="both"/>
        <w:rPr>
          <w:sz w:val="24"/>
          <w:szCs w:val="24"/>
        </w:rPr>
      </w:pPr>
    </w:p>
    <w:p w14:paraId="44C8307C" w14:textId="71D78A89" w:rsidR="00455E05" w:rsidRDefault="00455E05" w:rsidP="00632222">
      <w:pPr>
        <w:spacing w:line="360" w:lineRule="auto"/>
        <w:jc w:val="both"/>
        <w:rPr>
          <w:sz w:val="24"/>
          <w:szCs w:val="24"/>
        </w:rPr>
      </w:pPr>
    </w:p>
    <w:p w14:paraId="74EA9344" w14:textId="507807E5" w:rsidR="00455E05" w:rsidRDefault="00455E05" w:rsidP="00632222">
      <w:pPr>
        <w:spacing w:line="360" w:lineRule="auto"/>
        <w:jc w:val="both"/>
        <w:rPr>
          <w:sz w:val="24"/>
          <w:szCs w:val="24"/>
        </w:rPr>
      </w:pPr>
    </w:p>
    <w:p w14:paraId="27D3C312" w14:textId="29FC8D0B" w:rsidR="00455E05" w:rsidRDefault="00455E05" w:rsidP="00632222">
      <w:pPr>
        <w:spacing w:line="360" w:lineRule="auto"/>
        <w:jc w:val="both"/>
        <w:rPr>
          <w:sz w:val="24"/>
          <w:szCs w:val="24"/>
        </w:rPr>
      </w:pPr>
    </w:p>
    <w:p w14:paraId="58BB9C70" w14:textId="38A64AEF" w:rsidR="00455E05" w:rsidRDefault="00455E05" w:rsidP="00632222">
      <w:pPr>
        <w:spacing w:line="360" w:lineRule="auto"/>
        <w:jc w:val="both"/>
        <w:rPr>
          <w:sz w:val="24"/>
          <w:szCs w:val="24"/>
        </w:rPr>
      </w:pPr>
    </w:p>
    <w:p w14:paraId="5E9576A2" w14:textId="2377AF4F" w:rsidR="00455E05" w:rsidRDefault="00455E05" w:rsidP="00632222">
      <w:pPr>
        <w:spacing w:line="360" w:lineRule="auto"/>
        <w:jc w:val="both"/>
        <w:rPr>
          <w:sz w:val="24"/>
          <w:szCs w:val="24"/>
        </w:rPr>
      </w:pPr>
    </w:p>
    <w:p w14:paraId="418D3501" w14:textId="1D9C95F6" w:rsidR="00455E05" w:rsidRDefault="00455E05" w:rsidP="00632222">
      <w:pPr>
        <w:spacing w:line="360" w:lineRule="auto"/>
        <w:jc w:val="both"/>
        <w:rPr>
          <w:sz w:val="24"/>
          <w:szCs w:val="24"/>
        </w:rPr>
      </w:pPr>
    </w:p>
    <w:p w14:paraId="1B31C2C7" w14:textId="4F7D42A5" w:rsidR="00455E05" w:rsidRDefault="00455E05" w:rsidP="00632222">
      <w:pPr>
        <w:spacing w:line="360" w:lineRule="auto"/>
        <w:jc w:val="both"/>
        <w:rPr>
          <w:sz w:val="24"/>
          <w:szCs w:val="24"/>
        </w:rPr>
      </w:pPr>
    </w:p>
    <w:p w14:paraId="13728970" w14:textId="32BC14BF" w:rsidR="00455E05" w:rsidRDefault="00455E05" w:rsidP="00632222">
      <w:pPr>
        <w:spacing w:line="360" w:lineRule="auto"/>
        <w:jc w:val="both"/>
        <w:rPr>
          <w:sz w:val="24"/>
          <w:szCs w:val="24"/>
        </w:rPr>
      </w:pPr>
    </w:p>
    <w:p w14:paraId="7474BB93" w14:textId="36895946" w:rsidR="00455E05" w:rsidRDefault="00455E05" w:rsidP="00632222">
      <w:pPr>
        <w:spacing w:line="360" w:lineRule="auto"/>
        <w:jc w:val="both"/>
        <w:rPr>
          <w:sz w:val="24"/>
          <w:szCs w:val="24"/>
        </w:rPr>
      </w:pPr>
    </w:p>
    <w:p w14:paraId="4E329EEE" w14:textId="618FBCDB" w:rsidR="00455E05" w:rsidRDefault="00455E05" w:rsidP="00632222">
      <w:pPr>
        <w:spacing w:line="360" w:lineRule="auto"/>
        <w:jc w:val="both"/>
        <w:rPr>
          <w:sz w:val="24"/>
          <w:szCs w:val="24"/>
        </w:rPr>
      </w:pPr>
    </w:p>
    <w:p w14:paraId="624CF659" w14:textId="65DB5DC0" w:rsidR="00455E05" w:rsidRDefault="00455E05" w:rsidP="00632222">
      <w:pPr>
        <w:spacing w:line="360" w:lineRule="auto"/>
        <w:jc w:val="both"/>
        <w:rPr>
          <w:sz w:val="24"/>
          <w:szCs w:val="24"/>
        </w:rPr>
      </w:pPr>
    </w:p>
    <w:p w14:paraId="2BA88BCF" w14:textId="18BD7DED" w:rsidR="00455E05" w:rsidRDefault="00455E05" w:rsidP="00632222">
      <w:pPr>
        <w:spacing w:line="360" w:lineRule="auto"/>
        <w:jc w:val="both"/>
        <w:rPr>
          <w:sz w:val="24"/>
          <w:szCs w:val="24"/>
        </w:rPr>
      </w:pPr>
    </w:p>
    <w:p w14:paraId="3894BA46" w14:textId="1BC5F7F6" w:rsidR="00455E05" w:rsidRDefault="00455E05" w:rsidP="00632222">
      <w:pPr>
        <w:spacing w:line="360" w:lineRule="auto"/>
        <w:jc w:val="both"/>
        <w:rPr>
          <w:sz w:val="24"/>
          <w:szCs w:val="24"/>
        </w:rPr>
      </w:pPr>
    </w:p>
    <w:p w14:paraId="14C6506B" w14:textId="1707C741" w:rsidR="00F30C61" w:rsidRDefault="00F30C61" w:rsidP="00632222">
      <w:pPr>
        <w:spacing w:line="360" w:lineRule="auto"/>
        <w:jc w:val="both"/>
        <w:rPr>
          <w:sz w:val="24"/>
          <w:szCs w:val="24"/>
        </w:rPr>
      </w:pPr>
    </w:p>
    <w:p w14:paraId="2073CCCD" w14:textId="5DD0BD44" w:rsidR="00F30C61" w:rsidRDefault="00F30C61" w:rsidP="00632222">
      <w:pPr>
        <w:spacing w:line="360" w:lineRule="auto"/>
        <w:jc w:val="both"/>
        <w:rPr>
          <w:sz w:val="24"/>
          <w:szCs w:val="24"/>
        </w:rPr>
      </w:pPr>
    </w:p>
    <w:p w14:paraId="2BF9B9C3" w14:textId="77777777" w:rsidR="00F30C61" w:rsidRDefault="00F30C61" w:rsidP="00632222">
      <w:pPr>
        <w:spacing w:line="360" w:lineRule="auto"/>
        <w:jc w:val="both"/>
        <w:rPr>
          <w:sz w:val="24"/>
          <w:szCs w:val="24"/>
        </w:rPr>
      </w:pPr>
    </w:p>
    <w:p w14:paraId="605EC09C" w14:textId="6455DF88" w:rsidR="00352758" w:rsidRDefault="005634C2" w:rsidP="00352758">
      <w:pPr>
        <w:pStyle w:val="Nadpis1"/>
      </w:pPr>
      <w:bookmarkStart w:id="23" w:name="_Toc39684471"/>
      <w:r>
        <w:t>Prameny a literatura</w:t>
      </w:r>
      <w:bookmarkEnd w:id="23"/>
    </w:p>
    <w:p w14:paraId="4D6D50AD" w14:textId="75BCE8BE" w:rsidR="005634C2" w:rsidRDefault="005634C2" w:rsidP="005634C2"/>
    <w:p w14:paraId="6B39B071" w14:textId="75762549" w:rsidR="005634C2" w:rsidRDefault="00307D92" w:rsidP="00307D92">
      <w:pPr>
        <w:pStyle w:val="Nzev"/>
        <w:rPr>
          <w:b/>
          <w:bCs/>
          <w:sz w:val="32"/>
          <w:szCs w:val="32"/>
          <w:u w:val="single"/>
        </w:rPr>
      </w:pPr>
      <w:r w:rsidRPr="00307D92">
        <w:rPr>
          <w:b/>
          <w:bCs/>
          <w:sz w:val="32"/>
          <w:szCs w:val="32"/>
          <w:u w:val="single"/>
        </w:rPr>
        <w:t>Prameny</w:t>
      </w:r>
    </w:p>
    <w:p w14:paraId="508160AC" w14:textId="0E6689C5" w:rsidR="00176F60" w:rsidRDefault="00176F60" w:rsidP="00176F60"/>
    <w:p w14:paraId="0EBFF188" w14:textId="08BA7250" w:rsidR="00176F60" w:rsidRDefault="00176F60" w:rsidP="00176F60">
      <w:pPr>
        <w:spacing w:line="360" w:lineRule="auto"/>
        <w:jc w:val="both"/>
        <w:rPr>
          <w:sz w:val="24"/>
          <w:szCs w:val="24"/>
        </w:rPr>
      </w:pPr>
      <w:r>
        <w:rPr>
          <w:b/>
          <w:bCs/>
          <w:sz w:val="24"/>
          <w:szCs w:val="24"/>
        </w:rPr>
        <w:t xml:space="preserve">The Expanse – </w:t>
      </w:r>
      <w:r>
        <w:rPr>
          <w:sz w:val="24"/>
          <w:szCs w:val="24"/>
        </w:rPr>
        <w:t xml:space="preserve">USA, </w:t>
      </w:r>
      <w:r w:rsidR="00910386">
        <w:rPr>
          <w:sz w:val="24"/>
          <w:szCs w:val="24"/>
        </w:rPr>
        <w:t>2015 – současnost</w:t>
      </w:r>
      <w:r w:rsidR="00D071F8">
        <w:rPr>
          <w:sz w:val="24"/>
          <w:szCs w:val="24"/>
        </w:rPr>
        <w:t>,</w:t>
      </w:r>
      <w:r w:rsidR="00217A67">
        <w:rPr>
          <w:sz w:val="24"/>
          <w:szCs w:val="24"/>
        </w:rPr>
        <w:t xml:space="preserve"> 46 epizod, </w:t>
      </w:r>
      <w:r w:rsidR="008023A2">
        <w:rPr>
          <w:sz w:val="24"/>
          <w:szCs w:val="24"/>
        </w:rPr>
        <w:t xml:space="preserve">Naren Shankar, Mark Fergus, </w:t>
      </w:r>
      <w:r w:rsidR="00D071F8">
        <w:rPr>
          <w:sz w:val="24"/>
          <w:szCs w:val="24"/>
        </w:rPr>
        <w:t>SyFy, Amazon</w:t>
      </w:r>
    </w:p>
    <w:p w14:paraId="5684C8C5" w14:textId="3F170622" w:rsidR="002B086F" w:rsidRDefault="002B086F" w:rsidP="00176F60">
      <w:pPr>
        <w:spacing w:line="360" w:lineRule="auto"/>
        <w:jc w:val="both"/>
        <w:rPr>
          <w:sz w:val="24"/>
          <w:szCs w:val="24"/>
        </w:rPr>
      </w:pPr>
    </w:p>
    <w:p w14:paraId="52104D2F" w14:textId="0394F9E0" w:rsidR="002B086F" w:rsidRDefault="002B086F" w:rsidP="002B086F">
      <w:pPr>
        <w:pStyle w:val="Nzev"/>
        <w:rPr>
          <w:b/>
          <w:bCs/>
          <w:sz w:val="32"/>
          <w:szCs w:val="32"/>
          <w:u w:val="single"/>
        </w:rPr>
      </w:pPr>
      <w:r>
        <w:rPr>
          <w:b/>
          <w:bCs/>
          <w:sz w:val="32"/>
          <w:szCs w:val="32"/>
          <w:u w:val="single"/>
        </w:rPr>
        <w:t>Literatura</w:t>
      </w:r>
    </w:p>
    <w:p w14:paraId="0542A58D" w14:textId="278A3798" w:rsidR="00370C6A" w:rsidRDefault="00370C6A" w:rsidP="00370C6A"/>
    <w:p w14:paraId="7C838B32" w14:textId="6C225980" w:rsidR="00591B9C" w:rsidRDefault="00591B9C" w:rsidP="00591B9C">
      <w:pPr>
        <w:spacing w:line="360" w:lineRule="auto"/>
        <w:rPr>
          <w:rStyle w:val="Hypertextovodkaz"/>
          <w:rFonts w:cs="Myriad Pro"/>
          <w:color w:val="auto"/>
          <w:u w:val="none"/>
        </w:rPr>
      </w:pPr>
      <w:r w:rsidRPr="003B1C32">
        <w:rPr>
          <w:rStyle w:val="Hypertextovodkaz"/>
          <w:rFonts w:cs="Myriad Pro"/>
          <w:color w:val="auto"/>
          <w:u w:val="none"/>
        </w:rPr>
        <w:t>3 Worldbuilding Design Tips — Worldbuilding Series. In: Youtube [online]. 04.10.2018 [cit. 2020-04-12]. Dostupné z: https://www.youtube.com/watch?v=YqNjw8V358o. Kanál uživatele Tale Foundary</w:t>
      </w:r>
    </w:p>
    <w:p w14:paraId="7CD06607" w14:textId="0D01FD22" w:rsidR="00591B9C" w:rsidRDefault="00591B9C" w:rsidP="00591B9C">
      <w:pPr>
        <w:spacing w:line="360" w:lineRule="auto"/>
      </w:pPr>
      <w:r w:rsidRPr="003B1C32">
        <w:t xml:space="preserve">ALTMAN, Rick. A Semantic/Syntactic Approach to Film Genre. In: Cinema Journal [online]. 1984, s. 6-18 [cit. 2020-04-12]. ISSN 00097101. Dostupné z: </w:t>
      </w:r>
      <w:hyperlink r:id="rId11" w:history="1">
        <w:r w:rsidRPr="003B1C32">
          <w:rPr>
            <w:rStyle w:val="Hypertextovodkaz"/>
            <w:color w:val="auto"/>
          </w:rPr>
          <w:t>www.jstor.org/stable/1225093</w:t>
        </w:r>
      </w:hyperlink>
    </w:p>
    <w:p w14:paraId="2058ABC3" w14:textId="4FA4BB84" w:rsidR="00591B9C" w:rsidRDefault="00591B9C" w:rsidP="00591B9C">
      <w:pPr>
        <w:spacing w:line="360" w:lineRule="auto"/>
        <w:rPr>
          <w:rStyle w:val="Hypertextovodkaz"/>
          <w:color w:val="auto"/>
          <w:u w:val="none"/>
        </w:rPr>
      </w:pPr>
      <w:r w:rsidRPr="003B1C32">
        <w:rPr>
          <w:rStyle w:val="Hypertextovodkaz"/>
          <w:color w:val="auto"/>
          <w:u w:val="none"/>
        </w:rPr>
        <w:t xml:space="preserve">BANKSTON, Kevin. Blade Runner and the Power of Sci-Fi World-Building. In: Slate [online]. 6.10.2017 [cit. 2020-04-19]. Dostupné z: </w:t>
      </w:r>
      <w:hyperlink r:id="rId12" w:history="1">
        <w:r w:rsidR="00FB6D45" w:rsidRPr="00D24B38">
          <w:rPr>
            <w:rStyle w:val="Hypertextovodkaz"/>
          </w:rPr>
          <w:t>https://slate.com/technology/2017/10/blade-runner-and-the-power-of-sci-fi-world-building.html</w:t>
        </w:r>
      </w:hyperlink>
    </w:p>
    <w:p w14:paraId="7F9DA8CA" w14:textId="66A2BF44" w:rsidR="00FB6D45" w:rsidRDefault="00FB6D45" w:rsidP="00591B9C">
      <w:pPr>
        <w:spacing w:line="360" w:lineRule="auto"/>
      </w:pPr>
      <w:r w:rsidRPr="00FB6D45">
        <w:t>Brandon Sanderson - 318R - #4 (World Building). In: Youtube [online]. 12.07.2016 [cit. 2020-04-17]. Dostupné z: https://youtu.be/v98Zy_hP5TI. Kanál uživatele Camera Panda</w:t>
      </w:r>
    </w:p>
    <w:p w14:paraId="0C908513" w14:textId="00034D81" w:rsidR="00FB6D45" w:rsidRPr="00591B9C" w:rsidRDefault="00FB6D45" w:rsidP="00591B9C">
      <w:pPr>
        <w:spacing w:line="360" w:lineRule="auto"/>
      </w:pPr>
      <w:r w:rsidRPr="00FB6D45">
        <w:t>BRIDGEMAN, Theresa. Time and space. HERMANN, David. The Cambridge Companion to Narrative [online]. The Cambridge Companion to Narrative, 2007, s. 52-56 [cit. 2020-04-12]. ISBN 9781139001533. Dostupné z: https://www.cambridge.org/core/books/cambridge-companion-to-narrative/45E41A6D74F9CB697D9668AC46D88397</w:t>
      </w:r>
    </w:p>
    <w:p w14:paraId="54EE5FD0" w14:textId="47AC1267" w:rsidR="004D14D1" w:rsidRDefault="004D14D1" w:rsidP="00FB5C1C">
      <w:pPr>
        <w:spacing w:line="360" w:lineRule="auto"/>
      </w:pPr>
      <w:r w:rsidRPr="003B1C32">
        <w:t>BUTLTER, Jeremy G. Style and Setting - Mise-en-Scene. BUTLER, Jeremy G. Television: Visual Storytelling and Screen Culture. 5.vid. New York: Routledge, 2018, s. 199-219. ISBN 978-1-315-18129-5.</w:t>
      </w:r>
    </w:p>
    <w:p w14:paraId="2F4ACC41" w14:textId="2DC6998A" w:rsidR="00FB6D45" w:rsidRDefault="00FB6D45" w:rsidP="00FB5C1C">
      <w:pPr>
        <w:spacing w:line="360" w:lineRule="auto"/>
      </w:pPr>
      <w:r w:rsidRPr="00FB6D45">
        <w:t>ENK, Bryan. The Expanse: Watch the Opening Credits ... and See the Future!: The Expanse. SyFy [online]. 13.11.2015 [cit. 2020-04-30]. Dostupné z: https://www.syfy.com/theexpanse/blog/the-expanse-opening-credits</w:t>
      </w:r>
    </w:p>
    <w:p w14:paraId="2B785E66" w14:textId="497DDB7E" w:rsidR="002B4A46" w:rsidRDefault="002B4A46" w:rsidP="00FB5C1C">
      <w:pPr>
        <w:spacing w:line="360" w:lineRule="auto"/>
      </w:pPr>
      <w:r w:rsidRPr="003B1C32">
        <w:t>FAHLENBRACH, Katherin a Barbara FLUECKIGER. Immersive Entryways into Televisual Worlds: Affective and Aesthetic Functions of Title Sequences in Quality Series. Berghahn Journals. Volume 8. 2014, 2014, s. 83-104. ISSN 19349696.</w:t>
      </w:r>
    </w:p>
    <w:p w14:paraId="7C5A461D" w14:textId="4139870C" w:rsidR="007D5461" w:rsidRPr="007D5461" w:rsidRDefault="007D5461" w:rsidP="00FB5C1C">
      <w:pPr>
        <w:spacing w:line="360" w:lineRule="auto"/>
        <w:rPr>
          <w:rFonts w:cs="Myriad Pro"/>
        </w:rPr>
      </w:pPr>
      <w:r w:rsidRPr="003B1C32">
        <w:rPr>
          <w:rFonts w:cs="Myriad Pro"/>
        </w:rPr>
        <w:t>How To Build a World: THE EXPANSE | Why You Should Watch [No Spoilers] In: Youtube [online]. 04.01.201í [cit. 2020-04-29]. Dostupné z: https://www.youtube.com/watch?v=cGIovBe7pL8 Kanál uživatele Skip Intro</w:t>
      </w:r>
    </w:p>
    <w:p w14:paraId="7735E914" w14:textId="286AB6E5" w:rsidR="00EE41CA" w:rsidRPr="003B1C32" w:rsidRDefault="00370C6A" w:rsidP="00FB5C1C">
      <w:pPr>
        <w:spacing w:line="360" w:lineRule="auto"/>
      </w:pPr>
      <w:r w:rsidRPr="003B1C32">
        <w:t>JOHNSON-SMITH, Jan. American science fiction TV: Star Trek, Stargate and Beyond. New York: I.B.Tauris &amp; Co, 2005. ISBN 1 86064 882 7.</w:t>
      </w:r>
    </w:p>
    <w:p w14:paraId="1CC9E4B2" w14:textId="210EE93E" w:rsidR="006002C3" w:rsidRDefault="006002C3" w:rsidP="00FB5C1C">
      <w:pPr>
        <w:spacing w:line="360" w:lineRule="auto"/>
      </w:pPr>
      <w:r w:rsidRPr="003B1C32">
        <w:t>KORDA, Jakub. Úvod do studia televize 1: Studijní text pro kombinované studium. Olomouc: Univerzita Palackého v Olomouci, 2014. ISBN 978-80-244-4212-9.</w:t>
      </w:r>
    </w:p>
    <w:p w14:paraId="5416B176" w14:textId="6A399110" w:rsidR="007D5461" w:rsidRDefault="007D5461" w:rsidP="00FB5C1C">
      <w:pPr>
        <w:spacing w:line="360" w:lineRule="auto"/>
      </w:pPr>
      <w:r w:rsidRPr="007D5461">
        <w:t xml:space="preserve">LETZER, Rafi. This amazing sci-fi show reveals the biggest problem everyone ignores about space travel. Business Insider: Tech Insider [online]. 21.1.2016 [cit. 2020-05-02]. Dostupné z: </w:t>
      </w:r>
      <w:hyperlink r:id="rId13" w:history="1">
        <w:r w:rsidRPr="00D24B38">
          <w:rPr>
            <w:rStyle w:val="Hypertextovodkaz"/>
          </w:rPr>
          <w:t>https://www.businessinsider.com/sci-fi-show-reveals-major-space-problem-2016-1</w:t>
        </w:r>
      </w:hyperlink>
    </w:p>
    <w:p w14:paraId="4AFE27AE" w14:textId="071102B7" w:rsidR="007D5461" w:rsidRPr="003B1C32" w:rsidRDefault="007D5461" w:rsidP="007D5461">
      <w:pPr>
        <w:spacing w:line="360" w:lineRule="auto"/>
      </w:pPr>
      <w:r w:rsidRPr="007D5461">
        <w:t xml:space="preserve">MCDOWELL, Alex. Alex McDowell. Future of Storytelling [online]. [cit. 2020-05-03]. Dostupné z: </w:t>
      </w:r>
      <w:hyperlink r:id="rId14" w:history="1">
        <w:r w:rsidRPr="00D24B38">
          <w:rPr>
            <w:rStyle w:val="Hypertextovodkaz"/>
          </w:rPr>
          <w:t>https://futureofstorytelling.org/speaker/alex-mcdowell</w:t>
        </w:r>
      </w:hyperlink>
    </w:p>
    <w:p w14:paraId="0FEC5D11" w14:textId="6DD0DE5C" w:rsidR="007D5461" w:rsidRPr="003B1C32" w:rsidRDefault="007D5461" w:rsidP="007D5461">
      <w:pPr>
        <w:pStyle w:val="Textpoznpodarou"/>
        <w:spacing w:line="360" w:lineRule="auto"/>
        <w:rPr>
          <w:sz w:val="22"/>
          <w:szCs w:val="22"/>
        </w:rPr>
      </w:pPr>
      <w:r w:rsidRPr="003B1C32">
        <w:rPr>
          <w:sz w:val="22"/>
          <w:szCs w:val="22"/>
        </w:rPr>
        <w:t xml:space="preserve">MILLER, Liz Shannon. Into ‘The Expanse’: What Syfy’s New Sci-Fi Gamble Learned From ‘True Detective’. In: IndieWire [online]. 24.11.2015 [cit. 2020-04-12]. Dostupné z: </w:t>
      </w:r>
      <w:hyperlink r:id="rId15" w:history="1">
        <w:r w:rsidRPr="003B1C32">
          <w:rPr>
            <w:rStyle w:val="Hypertextovodkaz"/>
            <w:color w:val="auto"/>
            <w:sz w:val="22"/>
            <w:szCs w:val="22"/>
          </w:rPr>
          <w:t>https://www.indiewire.com/2015/11/into-the-expanse-what-syfys-new-sci-fi-gamble-learned-from-true-detective-50402/</w:t>
        </w:r>
      </w:hyperlink>
    </w:p>
    <w:p w14:paraId="6DBC8B8E" w14:textId="6FA76DF2" w:rsidR="00C22533" w:rsidRDefault="00C22533" w:rsidP="00FB5C1C">
      <w:pPr>
        <w:spacing w:line="360" w:lineRule="auto"/>
      </w:pPr>
      <w:r w:rsidRPr="003B1C32">
        <w:t>MITTELL, Jason. Komplexní televize: Poetika současného televizního vyprávění. České Budějovice: Tiskárna Protisk, 2019,  ISBN 978-80-7470-244-0</w:t>
      </w:r>
    </w:p>
    <w:p w14:paraId="0531BCFA" w14:textId="4321B630" w:rsidR="007D5461" w:rsidRDefault="007D5461" w:rsidP="007D5461">
      <w:pPr>
        <w:pStyle w:val="Textpoznpodarou"/>
        <w:spacing w:line="360" w:lineRule="auto"/>
        <w:rPr>
          <w:sz w:val="22"/>
          <w:szCs w:val="22"/>
        </w:rPr>
      </w:pPr>
      <w:r w:rsidRPr="003B1C32">
        <w:rPr>
          <w:sz w:val="22"/>
          <w:szCs w:val="22"/>
        </w:rPr>
        <w:t xml:space="preserve">Naren Shankar &amp; Mark Fergus: “The Expanse” | Talks at Google. In: Youtube [online]. 02.23.2016 [cit. 2020-04-28]. Dostupné z: </w:t>
      </w:r>
      <w:hyperlink r:id="rId16" w:history="1">
        <w:r w:rsidRPr="003B1C32">
          <w:rPr>
            <w:rStyle w:val="Hypertextovodkaz"/>
            <w:color w:val="auto"/>
            <w:sz w:val="22"/>
            <w:szCs w:val="22"/>
          </w:rPr>
          <w:t>https://www.youtube.com/watch?v=4h-yQFl3jw0</w:t>
        </w:r>
      </w:hyperlink>
      <w:r w:rsidRPr="003B1C32">
        <w:rPr>
          <w:sz w:val="22"/>
          <w:szCs w:val="22"/>
        </w:rPr>
        <w:t xml:space="preserve"> Kanál uživatele Talks at Google</w:t>
      </w:r>
    </w:p>
    <w:p w14:paraId="7F571C29" w14:textId="77777777" w:rsidR="00BE77FB" w:rsidRDefault="00BE77FB" w:rsidP="007D5461">
      <w:pPr>
        <w:pStyle w:val="Textpoznpodarou"/>
        <w:spacing w:line="360" w:lineRule="auto"/>
        <w:rPr>
          <w:sz w:val="22"/>
          <w:szCs w:val="22"/>
        </w:rPr>
      </w:pPr>
    </w:p>
    <w:p w14:paraId="279BECC5" w14:textId="4BE05119" w:rsidR="007D5461" w:rsidRDefault="007D5461" w:rsidP="007D5461">
      <w:pPr>
        <w:pStyle w:val="Textpoznpodarou"/>
        <w:spacing w:line="360" w:lineRule="auto"/>
        <w:rPr>
          <w:sz w:val="22"/>
          <w:szCs w:val="22"/>
        </w:rPr>
      </w:pPr>
      <w:r w:rsidRPr="007D5461">
        <w:rPr>
          <w:sz w:val="22"/>
          <w:szCs w:val="22"/>
        </w:rPr>
        <w:t xml:space="preserve">RHETT, Allain. The Physics of Accelerating Spacecraft in The Expanse. Wired [online]. 5.25.2018 [cit. 2020-05-02]. Dostupné z: </w:t>
      </w:r>
      <w:hyperlink r:id="rId17" w:history="1">
        <w:r w:rsidRPr="00D24B38">
          <w:rPr>
            <w:rStyle w:val="Hypertextovodkaz"/>
            <w:sz w:val="22"/>
            <w:szCs w:val="22"/>
          </w:rPr>
          <w:t>https://www.wired.com/story/the-physics-of-accelerating-spacecraft-in-the-expanse/</w:t>
        </w:r>
      </w:hyperlink>
    </w:p>
    <w:p w14:paraId="7793FDD3" w14:textId="77777777" w:rsidR="00BE77FB" w:rsidRDefault="00BE77FB" w:rsidP="007D5461">
      <w:pPr>
        <w:pStyle w:val="Textpoznpodarou"/>
        <w:spacing w:line="360" w:lineRule="auto"/>
        <w:rPr>
          <w:sz w:val="22"/>
          <w:szCs w:val="22"/>
        </w:rPr>
      </w:pPr>
    </w:p>
    <w:p w14:paraId="1288EFE0" w14:textId="629479F2" w:rsidR="007D5461" w:rsidRPr="007D5461" w:rsidRDefault="007D5461" w:rsidP="007D5461">
      <w:pPr>
        <w:pStyle w:val="Textpoznpodarou"/>
        <w:spacing w:line="360" w:lineRule="auto"/>
        <w:rPr>
          <w:sz w:val="22"/>
          <w:szCs w:val="22"/>
        </w:rPr>
      </w:pPr>
      <w:r w:rsidRPr="007D5461">
        <w:rPr>
          <w:sz w:val="22"/>
          <w:szCs w:val="22"/>
        </w:rPr>
        <w:t>SALVATICO, Y.M. From Trend Hunting to World Building: Preparing for the Workforce of the Future. In: LinkedIn [online]. 18.6.2015 [cit. 2020-04-20]. Dostupné z: www. linkedin.com/pulse/from-trend-hunting-world-building-preparing-workforceyvette? trk=prof-post</w:t>
      </w:r>
    </w:p>
    <w:p w14:paraId="52667AE1" w14:textId="2FDE0DA5" w:rsidR="00B15214" w:rsidRDefault="00B15214" w:rsidP="00FB5C1C">
      <w:pPr>
        <w:spacing w:line="360" w:lineRule="auto"/>
      </w:pPr>
      <w:r w:rsidRPr="003B1C32">
        <w:t>SAMUEL R., Delany. The Jewel-Hinged Jaw: Notes of the Language of Science Fiction. Elizabethtown: Dragon Press, 1977.</w:t>
      </w:r>
    </w:p>
    <w:p w14:paraId="74BE4669" w14:textId="734F55F7" w:rsidR="00BE77FB" w:rsidRDefault="00BE77FB" w:rsidP="00BE77FB">
      <w:pPr>
        <w:pStyle w:val="Textpoznpodarou"/>
        <w:spacing w:line="360" w:lineRule="auto"/>
        <w:rPr>
          <w:sz w:val="22"/>
          <w:szCs w:val="22"/>
        </w:rPr>
      </w:pPr>
      <w:r w:rsidRPr="003B1C32">
        <w:rPr>
          <w:sz w:val="22"/>
          <w:szCs w:val="22"/>
        </w:rPr>
        <w:t xml:space="preserve">SPENCER, Kathleen L. The Red Sun is High, the Blue Low: Towards a Stylistic Description of SF. Science Fiction Studies [online]. SF-TH, 1983, 1983, 10(1), 35–49 [cit. 2020-04-20]. ISSN 00917729. Dostupné z: </w:t>
      </w:r>
      <w:hyperlink r:id="rId18" w:history="1">
        <w:r w:rsidRPr="003B1C32">
          <w:rPr>
            <w:rStyle w:val="Hypertextovodkaz"/>
            <w:color w:val="auto"/>
            <w:sz w:val="22"/>
            <w:szCs w:val="22"/>
          </w:rPr>
          <w:t>https://www.jstor.org/stable/i394155</w:t>
        </w:r>
      </w:hyperlink>
    </w:p>
    <w:p w14:paraId="45A1E0A9" w14:textId="77777777" w:rsidR="00BE77FB" w:rsidRDefault="00BE77FB" w:rsidP="00BE77FB">
      <w:pPr>
        <w:pStyle w:val="Textpoznpodarou"/>
        <w:spacing w:line="360" w:lineRule="auto"/>
        <w:rPr>
          <w:sz w:val="22"/>
          <w:szCs w:val="22"/>
        </w:rPr>
      </w:pPr>
    </w:p>
    <w:p w14:paraId="00E5FB54" w14:textId="6E349E04" w:rsidR="00BE77FB" w:rsidRDefault="00BE77FB" w:rsidP="00BE77FB">
      <w:pPr>
        <w:pStyle w:val="Textpoznpodarou"/>
        <w:spacing w:line="360" w:lineRule="auto"/>
        <w:rPr>
          <w:sz w:val="22"/>
          <w:szCs w:val="22"/>
        </w:rPr>
      </w:pPr>
      <w:r w:rsidRPr="00BE77FB">
        <w:rPr>
          <w:sz w:val="22"/>
          <w:szCs w:val="22"/>
        </w:rPr>
        <w:t xml:space="preserve">STACKELBERG, Peter Von and MCDOWELL, Alex (2015). What in the World? Storyworlds, Science Fiction, and Futures Studies. Dostupné z: </w:t>
      </w:r>
      <w:hyperlink r:id="rId19" w:history="1">
        <w:r w:rsidRPr="00D24B38">
          <w:rPr>
            <w:rStyle w:val="Hypertextovodkaz"/>
            <w:sz w:val="22"/>
            <w:szCs w:val="22"/>
          </w:rPr>
          <w:t>http://jfsdigital.org/wp-content/uploads/2015/12/01_Articles02_What-in-the-World-2.pdf</w:t>
        </w:r>
      </w:hyperlink>
    </w:p>
    <w:p w14:paraId="739EEB7F" w14:textId="77777777" w:rsidR="00BE77FB" w:rsidRDefault="00BE77FB" w:rsidP="00BE77FB">
      <w:pPr>
        <w:pStyle w:val="Textpoznpodarou"/>
        <w:spacing w:line="360" w:lineRule="auto"/>
        <w:rPr>
          <w:sz w:val="22"/>
          <w:szCs w:val="22"/>
        </w:rPr>
      </w:pPr>
    </w:p>
    <w:p w14:paraId="2DEBEE28" w14:textId="52989890" w:rsidR="00BE77FB" w:rsidRDefault="00BE77FB" w:rsidP="00BE77FB">
      <w:pPr>
        <w:pStyle w:val="Textpoznpodarou"/>
        <w:spacing w:line="360" w:lineRule="auto"/>
        <w:rPr>
          <w:sz w:val="22"/>
          <w:szCs w:val="22"/>
        </w:rPr>
      </w:pPr>
      <w:r w:rsidRPr="00BE77FB">
        <w:rPr>
          <w:sz w:val="22"/>
          <w:szCs w:val="22"/>
        </w:rPr>
        <w:t xml:space="preserve">STEINER, Tobias. Meticulous world-building in space: The Expanse, and the current resurgence of science ficiton on TV by Tobias Steiner. In: CTS online [online]. 23.4.2016 [cit. 2020-04-16]. Dostupné z: </w:t>
      </w:r>
      <w:hyperlink r:id="rId20" w:history="1">
        <w:r w:rsidRPr="00D24B38">
          <w:rPr>
            <w:rStyle w:val="Hypertextovodkaz"/>
            <w:sz w:val="22"/>
            <w:szCs w:val="22"/>
          </w:rPr>
          <w:t>https://cstonline.net/meticulous-world-building-in-space-the-expanse-and-the-current-resurgence-of-science-fiction-on-tv-by-tobias-steiner/</w:t>
        </w:r>
      </w:hyperlink>
    </w:p>
    <w:p w14:paraId="1497B4A6" w14:textId="77777777" w:rsidR="00BE77FB" w:rsidRPr="003B1C32" w:rsidRDefault="00BE77FB" w:rsidP="00BE77FB">
      <w:pPr>
        <w:pStyle w:val="Textpoznpodarou"/>
        <w:spacing w:line="360" w:lineRule="auto"/>
        <w:rPr>
          <w:sz w:val="22"/>
          <w:szCs w:val="22"/>
        </w:rPr>
      </w:pPr>
    </w:p>
    <w:p w14:paraId="056D8C43" w14:textId="44867787" w:rsidR="00E455EC" w:rsidRDefault="00E455EC" w:rsidP="00FB5C1C">
      <w:pPr>
        <w:spacing w:line="360" w:lineRule="auto"/>
      </w:pPr>
      <w:r w:rsidRPr="003B1C32">
        <w:t>SUVIN, Darko. SF and the Novum. Metamorphoses of Science Fiction: On the Poetics and History of a Literary Genre. London: Yale University Press, 1977, s. 63-87. ISBN 0300022506.</w:t>
      </w:r>
    </w:p>
    <w:p w14:paraId="7229FCEE" w14:textId="77777777" w:rsidR="006E2F84" w:rsidRDefault="006E2F84" w:rsidP="006E2F84">
      <w:pPr>
        <w:spacing w:line="360" w:lineRule="auto"/>
      </w:pPr>
      <w:r>
        <w:t>The Expanse wiki: Asteroid belt. Fandom [online]. [cit. 2020-04-29]. Dostupné z: https://expanse.fandom.com/wiki/Asteroid_Belt</w:t>
      </w:r>
    </w:p>
    <w:p w14:paraId="4FD93D42" w14:textId="77777777" w:rsidR="006E2F84" w:rsidRDefault="006E2F84" w:rsidP="006E2F84">
      <w:pPr>
        <w:spacing w:line="360" w:lineRule="auto"/>
      </w:pPr>
      <w:r>
        <w:t>The Expanse wiki: Ceres. Fandom [online]. 2019 [cit. 2020-05-01]. Dostupné z: https://expanse.fandom.com/wiki/Ceres</w:t>
      </w:r>
    </w:p>
    <w:p w14:paraId="75A43EA5" w14:textId="29D908AA" w:rsidR="006E2F84" w:rsidRDefault="006E2F84" w:rsidP="006E2F84">
      <w:pPr>
        <w:spacing w:line="360" w:lineRule="auto"/>
      </w:pPr>
      <w:r>
        <w:t xml:space="preserve">The Expanse wiki: United Nations. Fandom [online]. [cit. 2020-04-29]. Dostupné z: </w:t>
      </w:r>
      <w:hyperlink r:id="rId21" w:history="1">
        <w:r w:rsidRPr="00D24B38">
          <w:rPr>
            <w:rStyle w:val="Hypertextovodkaz"/>
          </w:rPr>
          <w:t>https://expanse.fandom.com/wiki/United_Nations</w:t>
        </w:r>
      </w:hyperlink>
    </w:p>
    <w:p w14:paraId="6A4DCF58" w14:textId="4BDD7F47" w:rsidR="006E2F84" w:rsidRDefault="006E2F84" w:rsidP="006E2F84">
      <w:pPr>
        <w:spacing w:line="360" w:lineRule="auto"/>
        <w:rPr>
          <w:rStyle w:val="Hypertextovodkaz"/>
          <w:rFonts w:cs="Myriad Pro"/>
          <w:color w:val="auto"/>
          <w:u w:val="none"/>
        </w:rPr>
      </w:pPr>
      <w:r w:rsidRPr="003B1C32">
        <w:rPr>
          <w:rStyle w:val="Hypertextovodkaz"/>
          <w:rFonts w:cs="Myriad Pro"/>
          <w:color w:val="auto"/>
          <w:u w:val="none"/>
        </w:rPr>
        <w:t>RSA Replay: RDI Address 2014: Building New Worlds. In: Youtube [online].27. 11. 2014 [cit. 2020-04-09]. Dostupné z: https://www.youtube.com/watch?v=IWlVRCDHWw0. Kanál uživatele The RSA</w:t>
      </w:r>
    </w:p>
    <w:p w14:paraId="67D02304" w14:textId="77777777" w:rsidR="006E2F84" w:rsidRPr="006E2F84" w:rsidRDefault="006E2F84" w:rsidP="006E2F84">
      <w:pPr>
        <w:spacing w:line="360" w:lineRule="auto"/>
        <w:rPr>
          <w:rFonts w:cs="Myriad Pro"/>
        </w:rPr>
      </w:pPr>
      <w:r w:rsidRPr="006E2F84">
        <w:rPr>
          <w:rFonts w:cs="Myriad Pro"/>
        </w:rPr>
        <w:t>World Architecture Festival 2015: Alex McDowell In: Youtube [online]. 15. 1. 2016 [cit. 2020-04-11]. Dostupné z: https://www.youtube.com/watch?v=tf-Zmq1S56Y. Kanál uživatele World Architecture Festival</w:t>
      </w:r>
    </w:p>
    <w:p w14:paraId="36DC4651" w14:textId="77777777" w:rsidR="006E2F84" w:rsidRPr="006E2F84" w:rsidRDefault="006E2F84" w:rsidP="006E2F84">
      <w:pPr>
        <w:spacing w:line="360" w:lineRule="auto"/>
        <w:rPr>
          <w:rFonts w:cs="Myriad Pro"/>
        </w:rPr>
      </w:pPr>
      <w:r w:rsidRPr="006E2F84">
        <w:rPr>
          <w:rFonts w:cs="Myriad Pro"/>
        </w:rPr>
        <w:t>Worldbuilding in Science Fiction. In: Youtube [online]. 08.03.2018 [cit. 2020-04-12]. Dostupné z: https://www.youtube.com/watch?v=HrUvtdg-Mk0&amp;t=49s. Kanál uživatele Legion Tech</w:t>
      </w:r>
    </w:p>
    <w:p w14:paraId="3B82608D" w14:textId="77777777" w:rsidR="006E2F84" w:rsidRPr="006E2F84" w:rsidRDefault="006E2F84" w:rsidP="006E2F84">
      <w:pPr>
        <w:spacing w:line="360" w:lineRule="auto"/>
        <w:rPr>
          <w:rFonts w:cs="Myriad Pro"/>
        </w:rPr>
      </w:pPr>
      <w:r w:rsidRPr="006E2F84">
        <w:rPr>
          <w:rFonts w:cs="Myriad Pro"/>
        </w:rPr>
        <w:t>Worldbuilding: How to Start — Worldbuilding Series. In: Youtube [online]. 08.18.2018 [cit. 2020-04-16]. Dostupné z: https://youtu.be/lkDQrmyElzU. Kanál uživatele Tale Foundary</w:t>
      </w:r>
    </w:p>
    <w:p w14:paraId="0B68971F" w14:textId="13BED3DF" w:rsidR="006E2F84" w:rsidRPr="006E2F84" w:rsidRDefault="006E2F84" w:rsidP="006E2F84">
      <w:pPr>
        <w:spacing w:line="360" w:lineRule="auto"/>
        <w:rPr>
          <w:rFonts w:cs="Myriad Pro"/>
        </w:rPr>
      </w:pPr>
      <w:r w:rsidRPr="006E2F84">
        <w:rPr>
          <w:rFonts w:cs="Myriad Pro"/>
        </w:rPr>
        <w:t>ZAIDI, Leah. Building brave new worlds: Science Fiction and Transition Design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p w14:paraId="66B3C1D1" w14:textId="670DDB45" w:rsidR="006026FC" w:rsidRPr="003B1C32" w:rsidRDefault="006026FC" w:rsidP="00FB5C1C">
      <w:pPr>
        <w:spacing w:line="360" w:lineRule="auto"/>
      </w:pPr>
      <w:r w:rsidRPr="003B1C32">
        <w:t>ZAIDI, Leah. Worldbuilding in Science Fiction, Foresight and Design. Journal of Futures Studies. Tamkang University, 2019, 2019(4), 15-26. ISSN 1027-6084.</w:t>
      </w:r>
    </w:p>
    <w:p w14:paraId="287B85AB" w14:textId="726A8F54" w:rsidR="00987185" w:rsidRDefault="00987185" w:rsidP="00987185"/>
    <w:p w14:paraId="4E91F89B" w14:textId="77777777" w:rsidR="00D301A3" w:rsidRPr="003B1C32" w:rsidRDefault="00D301A3" w:rsidP="00040810">
      <w:pPr>
        <w:pStyle w:val="Textpoznpodarou"/>
        <w:spacing w:line="360" w:lineRule="auto"/>
        <w:rPr>
          <w:sz w:val="22"/>
          <w:szCs w:val="22"/>
        </w:rPr>
      </w:pPr>
    </w:p>
    <w:p w14:paraId="7396D0E6" w14:textId="77777777" w:rsidR="006002C3" w:rsidRPr="003B1C32" w:rsidRDefault="006002C3" w:rsidP="00040810">
      <w:pPr>
        <w:pStyle w:val="Textpoznpodarou"/>
        <w:spacing w:line="360" w:lineRule="auto"/>
        <w:rPr>
          <w:sz w:val="22"/>
          <w:szCs w:val="22"/>
        </w:rPr>
      </w:pPr>
    </w:p>
    <w:p w14:paraId="56C5DCD0" w14:textId="7FB4F3CC" w:rsidR="000019F8" w:rsidRPr="003B1C32" w:rsidRDefault="000019F8" w:rsidP="00040810">
      <w:pPr>
        <w:pStyle w:val="Textpoznpodarou"/>
        <w:spacing w:line="360" w:lineRule="auto"/>
        <w:rPr>
          <w:sz w:val="22"/>
          <w:szCs w:val="22"/>
        </w:rPr>
      </w:pPr>
    </w:p>
    <w:p w14:paraId="5F42DB2C" w14:textId="4B6290FF" w:rsidR="00E455EC" w:rsidRPr="003B1C32" w:rsidRDefault="00E455EC" w:rsidP="00040810">
      <w:pPr>
        <w:pStyle w:val="Textpoznpodarou"/>
        <w:spacing w:line="360" w:lineRule="auto"/>
        <w:rPr>
          <w:sz w:val="22"/>
          <w:szCs w:val="22"/>
        </w:rPr>
      </w:pPr>
    </w:p>
    <w:p w14:paraId="3F3F94AA" w14:textId="77777777" w:rsidR="0022266D" w:rsidRPr="003B1C32" w:rsidRDefault="0022266D" w:rsidP="00040810">
      <w:pPr>
        <w:pStyle w:val="Textpoznpodarou"/>
        <w:spacing w:line="360" w:lineRule="auto"/>
        <w:rPr>
          <w:sz w:val="22"/>
          <w:szCs w:val="22"/>
        </w:rPr>
      </w:pPr>
    </w:p>
    <w:p w14:paraId="560A4EBE" w14:textId="77777777" w:rsidR="00417B8E" w:rsidRPr="003B1C32" w:rsidRDefault="00417B8E" w:rsidP="00040810">
      <w:pPr>
        <w:pStyle w:val="Textpoznpodarou"/>
        <w:spacing w:line="360" w:lineRule="auto"/>
        <w:rPr>
          <w:sz w:val="22"/>
          <w:szCs w:val="22"/>
        </w:rPr>
      </w:pPr>
      <w:bookmarkStart w:id="24" w:name="_Hlk37269730"/>
    </w:p>
    <w:p w14:paraId="107E23F6" w14:textId="77777777" w:rsidR="006E1FD3" w:rsidRDefault="006E1FD3" w:rsidP="001D5099">
      <w:pPr>
        <w:spacing w:line="276" w:lineRule="auto"/>
        <w:jc w:val="both"/>
        <w:rPr>
          <w:rStyle w:val="Hypertextovodkaz"/>
          <w:rFonts w:cs="Myriad Pro"/>
          <w:color w:val="auto"/>
        </w:rPr>
      </w:pPr>
    </w:p>
    <w:p w14:paraId="74D00551" w14:textId="7A5F6EDA" w:rsidR="00114C69" w:rsidRDefault="00114C69" w:rsidP="001D5099">
      <w:pPr>
        <w:spacing w:line="276" w:lineRule="auto"/>
        <w:jc w:val="both"/>
        <w:rPr>
          <w:rStyle w:val="Hypertextovodkaz"/>
          <w:rFonts w:cs="Myriad Pro"/>
          <w:color w:val="auto"/>
        </w:rPr>
      </w:pPr>
    </w:p>
    <w:p w14:paraId="3A2C8FA4" w14:textId="77777777" w:rsidR="00114C69" w:rsidRPr="001D5099" w:rsidRDefault="00114C69" w:rsidP="001D5099">
      <w:pPr>
        <w:spacing w:line="276" w:lineRule="auto"/>
        <w:jc w:val="both"/>
        <w:rPr>
          <w:rStyle w:val="Hypertextovodkaz"/>
          <w:rFonts w:cs="Myriad Pro"/>
          <w:color w:val="auto"/>
        </w:rPr>
      </w:pPr>
    </w:p>
    <w:p w14:paraId="65506F74" w14:textId="77777777" w:rsidR="001D5099" w:rsidRPr="001D5099" w:rsidRDefault="001D5099" w:rsidP="001D5099">
      <w:pPr>
        <w:spacing w:line="276" w:lineRule="auto"/>
        <w:jc w:val="both"/>
        <w:rPr>
          <w:rStyle w:val="A1"/>
        </w:rPr>
      </w:pPr>
    </w:p>
    <w:bookmarkEnd w:id="24"/>
    <w:p w14:paraId="4F79EE17" w14:textId="77777777" w:rsidR="00AA19BA" w:rsidRPr="00FA742A" w:rsidRDefault="00AA19BA" w:rsidP="00AA19BA">
      <w:pPr>
        <w:rPr>
          <w:sz w:val="28"/>
          <w:szCs w:val="28"/>
        </w:rPr>
      </w:pPr>
    </w:p>
    <w:p w14:paraId="0535EAB0" w14:textId="77777777" w:rsidR="0000403C" w:rsidRPr="00D34780" w:rsidRDefault="0000403C" w:rsidP="0000403C">
      <w:pPr>
        <w:pStyle w:val="Textpoznpodarou"/>
        <w:spacing w:line="276" w:lineRule="auto"/>
      </w:pPr>
    </w:p>
    <w:p w14:paraId="18C9B11C" w14:textId="77777777" w:rsidR="0000403C" w:rsidRPr="0000403C" w:rsidRDefault="0000403C" w:rsidP="0000403C">
      <w:pPr>
        <w:spacing w:line="360" w:lineRule="auto"/>
        <w:jc w:val="both"/>
        <w:rPr>
          <w:sz w:val="24"/>
          <w:szCs w:val="24"/>
        </w:rPr>
      </w:pPr>
    </w:p>
    <w:p w14:paraId="3EE5496C" w14:textId="7D3E8108" w:rsidR="002B086F" w:rsidRDefault="002B086F" w:rsidP="002B086F"/>
    <w:p w14:paraId="61E91713" w14:textId="77777777" w:rsidR="002B086F" w:rsidRPr="002B086F" w:rsidRDefault="002B086F" w:rsidP="002B086F">
      <w:pPr>
        <w:spacing w:line="360" w:lineRule="auto"/>
        <w:jc w:val="both"/>
        <w:rPr>
          <w:sz w:val="24"/>
          <w:szCs w:val="24"/>
        </w:rPr>
      </w:pPr>
    </w:p>
    <w:p w14:paraId="715314A6" w14:textId="77777777" w:rsidR="002B086F" w:rsidRPr="00176F60" w:rsidRDefault="002B086F" w:rsidP="00176F60">
      <w:pPr>
        <w:spacing w:line="360" w:lineRule="auto"/>
        <w:jc w:val="both"/>
        <w:rPr>
          <w:sz w:val="24"/>
          <w:szCs w:val="24"/>
        </w:rPr>
      </w:pPr>
    </w:p>
    <w:p w14:paraId="3C6602B0" w14:textId="77777777" w:rsidR="00632222" w:rsidRPr="00712D7C" w:rsidRDefault="00632222" w:rsidP="003D5087">
      <w:pPr>
        <w:spacing w:line="360" w:lineRule="auto"/>
        <w:jc w:val="both"/>
        <w:rPr>
          <w:sz w:val="24"/>
          <w:szCs w:val="24"/>
        </w:rPr>
      </w:pPr>
    </w:p>
    <w:p w14:paraId="47C87281" w14:textId="3C8F028B" w:rsidR="00D557E9" w:rsidRDefault="00D557E9" w:rsidP="00D557E9">
      <w:pPr>
        <w:spacing w:line="360" w:lineRule="auto"/>
        <w:rPr>
          <w:b/>
          <w:bCs/>
          <w:sz w:val="24"/>
          <w:szCs w:val="24"/>
        </w:rPr>
      </w:pPr>
    </w:p>
    <w:p w14:paraId="55616CC1" w14:textId="6C0B8F19" w:rsidR="00D557E9" w:rsidRDefault="00D557E9" w:rsidP="00940470">
      <w:pPr>
        <w:pStyle w:val="Nadpis1"/>
      </w:pPr>
      <w:bookmarkStart w:id="25" w:name="_Toc39684472"/>
      <w:r w:rsidRPr="0096150C">
        <w:t>Seznam obrazových příloh</w:t>
      </w:r>
      <w:bookmarkEnd w:id="25"/>
    </w:p>
    <w:p w14:paraId="127DA806" w14:textId="77777777" w:rsidR="00940470" w:rsidRPr="00940470" w:rsidRDefault="00940470" w:rsidP="00940470"/>
    <w:p w14:paraId="1C5070AD" w14:textId="27B9ECE4" w:rsidR="0096150C" w:rsidRDefault="0096150C" w:rsidP="00D557E9">
      <w:pPr>
        <w:spacing w:line="360" w:lineRule="auto"/>
        <w:rPr>
          <w:i/>
          <w:iCs/>
          <w:sz w:val="24"/>
          <w:szCs w:val="24"/>
        </w:rPr>
      </w:pPr>
      <w:r>
        <w:rPr>
          <w:b/>
          <w:bCs/>
          <w:i/>
          <w:iCs/>
          <w:sz w:val="24"/>
          <w:szCs w:val="24"/>
        </w:rPr>
        <w:t xml:space="preserve">Příloha č. 01: </w:t>
      </w:r>
      <w:r w:rsidR="00DA7FAB" w:rsidRPr="00DA7FAB">
        <w:rPr>
          <w:i/>
          <w:iCs/>
          <w:sz w:val="24"/>
          <w:szCs w:val="24"/>
        </w:rPr>
        <w:t>Alex McDowell's World Building Mandala (</w:t>
      </w:r>
      <w:r w:rsidR="00DA7FAB">
        <w:rPr>
          <w:i/>
          <w:iCs/>
          <w:sz w:val="24"/>
          <w:szCs w:val="24"/>
        </w:rPr>
        <w:t xml:space="preserve">Leah Zaidi, </w:t>
      </w:r>
      <w:r w:rsidR="00DA7FAB" w:rsidRPr="00DA7FAB">
        <w:rPr>
          <w:i/>
          <w:iCs/>
          <w:sz w:val="24"/>
          <w:szCs w:val="24"/>
        </w:rPr>
        <w:t>201</w:t>
      </w:r>
      <w:r w:rsidR="00567F8F">
        <w:rPr>
          <w:i/>
          <w:iCs/>
          <w:sz w:val="24"/>
          <w:szCs w:val="24"/>
        </w:rPr>
        <w:t>7</w:t>
      </w:r>
      <w:r w:rsidR="00DA7FAB" w:rsidRPr="00DA7FAB">
        <w:rPr>
          <w:i/>
          <w:iCs/>
          <w:sz w:val="24"/>
          <w:szCs w:val="24"/>
        </w:rPr>
        <w:t>)</w:t>
      </w:r>
    </w:p>
    <w:p w14:paraId="600EB2F7" w14:textId="35FB572E" w:rsidR="00DA7FAB" w:rsidRDefault="00DA7FAB" w:rsidP="00D557E9">
      <w:pPr>
        <w:spacing w:line="360" w:lineRule="auto"/>
        <w:rPr>
          <w:i/>
          <w:iCs/>
          <w:sz w:val="24"/>
          <w:szCs w:val="24"/>
        </w:rPr>
      </w:pPr>
      <w:r>
        <w:rPr>
          <w:b/>
          <w:bCs/>
          <w:i/>
          <w:iCs/>
          <w:sz w:val="24"/>
          <w:szCs w:val="24"/>
        </w:rPr>
        <w:t xml:space="preserve">Příloha </w:t>
      </w:r>
      <w:r w:rsidR="00727EEF">
        <w:rPr>
          <w:b/>
          <w:bCs/>
          <w:i/>
          <w:iCs/>
          <w:sz w:val="24"/>
          <w:szCs w:val="24"/>
        </w:rPr>
        <w:t xml:space="preserve">č. 02: </w:t>
      </w:r>
      <w:r w:rsidR="00727EEF">
        <w:rPr>
          <w:i/>
          <w:iCs/>
          <w:sz w:val="24"/>
          <w:szCs w:val="24"/>
        </w:rPr>
        <w:t>Seven Foundations of World Building</w:t>
      </w:r>
      <w:r w:rsidR="00E60BBC">
        <w:rPr>
          <w:i/>
          <w:iCs/>
          <w:sz w:val="24"/>
          <w:szCs w:val="24"/>
        </w:rPr>
        <w:t xml:space="preserve"> (Leah Zaidi, 201</w:t>
      </w:r>
      <w:r w:rsidR="00567F8F">
        <w:rPr>
          <w:i/>
          <w:iCs/>
          <w:sz w:val="24"/>
          <w:szCs w:val="24"/>
        </w:rPr>
        <w:t>7</w:t>
      </w:r>
      <w:r w:rsidR="00E60BBC">
        <w:rPr>
          <w:i/>
          <w:iCs/>
          <w:sz w:val="24"/>
          <w:szCs w:val="24"/>
        </w:rPr>
        <w:t>)</w:t>
      </w:r>
    </w:p>
    <w:p w14:paraId="3756E773" w14:textId="77777777" w:rsidR="0047314D" w:rsidRDefault="0047314D" w:rsidP="0047314D">
      <w:pPr>
        <w:spacing w:line="360" w:lineRule="auto"/>
        <w:rPr>
          <w:i/>
          <w:iCs/>
          <w:sz w:val="24"/>
          <w:szCs w:val="24"/>
        </w:rPr>
      </w:pPr>
      <w:r>
        <w:rPr>
          <w:b/>
          <w:bCs/>
          <w:i/>
          <w:iCs/>
          <w:sz w:val="24"/>
          <w:szCs w:val="24"/>
        </w:rPr>
        <w:t xml:space="preserve">Příloha č. 03: </w:t>
      </w:r>
      <w:r>
        <w:rPr>
          <w:i/>
          <w:iCs/>
          <w:sz w:val="24"/>
          <w:szCs w:val="24"/>
        </w:rPr>
        <w:t>New York, New Jersey (The Expanse, 2015)</w:t>
      </w:r>
    </w:p>
    <w:p w14:paraId="1BFA0843" w14:textId="77777777" w:rsidR="0047314D" w:rsidRDefault="0047314D" w:rsidP="0047314D">
      <w:pPr>
        <w:spacing w:line="360" w:lineRule="auto"/>
        <w:rPr>
          <w:i/>
          <w:iCs/>
          <w:sz w:val="24"/>
          <w:szCs w:val="24"/>
        </w:rPr>
      </w:pPr>
      <w:r>
        <w:rPr>
          <w:b/>
          <w:bCs/>
          <w:i/>
          <w:iCs/>
          <w:sz w:val="24"/>
          <w:szCs w:val="24"/>
        </w:rPr>
        <w:t xml:space="preserve">Příloha č. 04: </w:t>
      </w:r>
      <w:r>
        <w:rPr>
          <w:i/>
          <w:iCs/>
          <w:sz w:val="24"/>
          <w:szCs w:val="24"/>
        </w:rPr>
        <w:t>New York, Socha svobody (The Expanse, 2015)</w:t>
      </w:r>
    </w:p>
    <w:p w14:paraId="621BB1E1" w14:textId="77777777" w:rsidR="0047314D" w:rsidRDefault="0047314D" w:rsidP="0047314D">
      <w:pPr>
        <w:spacing w:line="360" w:lineRule="auto"/>
        <w:rPr>
          <w:i/>
          <w:iCs/>
          <w:sz w:val="24"/>
          <w:szCs w:val="24"/>
        </w:rPr>
      </w:pPr>
      <w:r>
        <w:rPr>
          <w:b/>
          <w:bCs/>
          <w:i/>
          <w:iCs/>
          <w:sz w:val="24"/>
          <w:szCs w:val="24"/>
        </w:rPr>
        <w:t xml:space="preserve">Příloha č. 05: </w:t>
      </w:r>
      <w:r>
        <w:rPr>
          <w:i/>
          <w:iCs/>
          <w:sz w:val="24"/>
          <w:szCs w:val="24"/>
        </w:rPr>
        <w:t>Chrisjen Avasarala, obyvatel Pásu (The Expanse, 2015)</w:t>
      </w:r>
    </w:p>
    <w:p w14:paraId="5B83DFC6" w14:textId="77777777" w:rsidR="0047314D" w:rsidRDefault="0047314D" w:rsidP="0047314D">
      <w:pPr>
        <w:spacing w:line="360" w:lineRule="auto"/>
        <w:rPr>
          <w:i/>
          <w:iCs/>
          <w:sz w:val="24"/>
          <w:szCs w:val="24"/>
        </w:rPr>
      </w:pPr>
      <w:r>
        <w:rPr>
          <w:b/>
          <w:bCs/>
          <w:i/>
          <w:iCs/>
          <w:sz w:val="24"/>
          <w:szCs w:val="24"/>
        </w:rPr>
        <w:t xml:space="preserve">Příloha č. 06: </w:t>
      </w:r>
      <w:r>
        <w:rPr>
          <w:i/>
          <w:iCs/>
          <w:sz w:val="24"/>
          <w:szCs w:val="24"/>
        </w:rPr>
        <w:t>Obyvatelé Pásu, Ceres (The Expanse, 2015)</w:t>
      </w:r>
    </w:p>
    <w:p w14:paraId="6D2CA35E" w14:textId="77777777" w:rsidR="0047314D" w:rsidRDefault="0047314D" w:rsidP="0047314D">
      <w:pPr>
        <w:spacing w:line="360" w:lineRule="auto"/>
        <w:rPr>
          <w:i/>
          <w:iCs/>
          <w:sz w:val="24"/>
          <w:szCs w:val="24"/>
        </w:rPr>
      </w:pPr>
      <w:r>
        <w:rPr>
          <w:b/>
          <w:bCs/>
          <w:i/>
          <w:iCs/>
          <w:sz w:val="24"/>
          <w:szCs w:val="24"/>
        </w:rPr>
        <w:t xml:space="preserve">Příloha č. 07: </w:t>
      </w:r>
      <w:r>
        <w:rPr>
          <w:i/>
          <w:iCs/>
          <w:sz w:val="24"/>
          <w:szCs w:val="24"/>
        </w:rPr>
        <w:t>Imitované nebe, Ceres (The Expanse, 2015)</w:t>
      </w:r>
    </w:p>
    <w:p w14:paraId="64843153" w14:textId="77777777" w:rsidR="0047314D" w:rsidRDefault="0047314D" w:rsidP="0047314D">
      <w:pPr>
        <w:spacing w:line="360" w:lineRule="auto"/>
        <w:rPr>
          <w:i/>
          <w:iCs/>
          <w:sz w:val="24"/>
          <w:szCs w:val="24"/>
        </w:rPr>
      </w:pPr>
      <w:r>
        <w:rPr>
          <w:b/>
          <w:bCs/>
          <w:i/>
          <w:iCs/>
          <w:sz w:val="24"/>
          <w:szCs w:val="24"/>
        </w:rPr>
        <w:t xml:space="preserve">Příloha č. 08: </w:t>
      </w:r>
      <w:r>
        <w:rPr>
          <w:i/>
          <w:iCs/>
          <w:sz w:val="24"/>
          <w:szCs w:val="24"/>
        </w:rPr>
        <w:t>Vládní sektor, Ceres (The Expanse, 2015)</w:t>
      </w:r>
    </w:p>
    <w:p w14:paraId="064C4745" w14:textId="77777777" w:rsidR="0047314D" w:rsidRDefault="0047314D" w:rsidP="00D557E9">
      <w:pPr>
        <w:spacing w:line="360" w:lineRule="auto"/>
        <w:rPr>
          <w:i/>
          <w:iCs/>
          <w:sz w:val="24"/>
          <w:szCs w:val="24"/>
        </w:rPr>
      </w:pPr>
    </w:p>
    <w:p w14:paraId="08722E1A" w14:textId="1F5F6301" w:rsidR="00E60BBC" w:rsidRDefault="00E60BBC" w:rsidP="00D557E9">
      <w:pPr>
        <w:spacing w:line="360" w:lineRule="auto"/>
        <w:rPr>
          <w:i/>
          <w:iCs/>
          <w:sz w:val="24"/>
          <w:szCs w:val="24"/>
        </w:rPr>
      </w:pPr>
    </w:p>
    <w:p w14:paraId="2965E2C0" w14:textId="44B89ADE" w:rsidR="00E60BBC" w:rsidRDefault="00E60BBC" w:rsidP="00D557E9">
      <w:pPr>
        <w:spacing w:line="360" w:lineRule="auto"/>
        <w:rPr>
          <w:i/>
          <w:iCs/>
          <w:sz w:val="24"/>
          <w:szCs w:val="24"/>
        </w:rPr>
      </w:pPr>
    </w:p>
    <w:p w14:paraId="791A1C8C" w14:textId="5BF9B582" w:rsidR="00E60BBC" w:rsidRDefault="00E60BBC" w:rsidP="00D557E9">
      <w:pPr>
        <w:spacing w:line="360" w:lineRule="auto"/>
        <w:rPr>
          <w:i/>
          <w:iCs/>
          <w:sz w:val="24"/>
          <w:szCs w:val="24"/>
        </w:rPr>
      </w:pPr>
    </w:p>
    <w:p w14:paraId="15B5123F" w14:textId="5E89C271" w:rsidR="00EA161C" w:rsidRDefault="00EA161C" w:rsidP="00D557E9">
      <w:pPr>
        <w:spacing w:line="360" w:lineRule="auto"/>
        <w:rPr>
          <w:i/>
          <w:iCs/>
          <w:sz w:val="24"/>
          <w:szCs w:val="24"/>
        </w:rPr>
      </w:pPr>
    </w:p>
    <w:p w14:paraId="65F554CC" w14:textId="0FC2F798" w:rsidR="00EA161C" w:rsidRDefault="00EA161C" w:rsidP="00D557E9">
      <w:pPr>
        <w:spacing w:line="360" w:lineRule="auto"/>
        <w:rPr>
          <w:i/>
          <w:iCs/>
          <w:sz w:val="24"/>
          <w:szCs w:val="24"/>
        </w:rPr>
      </w:pPr>
    </w:p>
    <w:p w14:paraId="45A141C2" w14:textId="56648A83" w:rsidR="00EA161C" w:rsidRDefault="00EA161C" w:rsidP="00D557E9">
      <w:pPr>
        <w:spacing w:line="360" w:lineRule="auto"/>
        <w:rPr>
          <w:i/>
          <w:iCs/>
          <w:sz w:val="24"/>
          <w:szCs w:val="24"/>
        </w:rPr>
      </w:pPr>
    </w:p>
    <w:p w14:paraId="6A22B807" w14:textId="50FAC8B9" w:rsidR="00EA161C" w:rsidRDefault="00EA161C" w:rsidP="00D557E9">
      <w:pPr>
        <w:spacing w:line="360" w:lineRule="auto"/>
        <w:rPr>
          <w:i/>
          <w:iCs/>
          <w:sz w:val="24"/>
          <w:szCs w:val="24"/>
        </w:rPr>
      </w:pPr>
    </w:p>
    <w:p w14:paraId="3FF3356D" w14:textId="705576BA" w:rsidR="00EA161C" w:rsidRDefault="00EA161C" w:rsidP="00D557E9">
      <w:pPr>
        <w:spacing w:line="360" w:lineRule="auto"/>
        <w:rPr>
          <w:i/>
          <w:iCs/>
          <w:sz w:val="24"/>
          <w:szCs w:val="24"/>
        </w:rPr>
      </w:pPr>
    </w:p>
    <w:p w14:paraId="19B8BF80" w14:textId="5F9743C6" w:rsidR="00EA161C" w:rsidRDefault="00EA161C" w:rsidP="00D557E9">
      <w:pPr>
        <w:spacing w:line="360" w:lineRule="auto"/>
        <w:rPr>
          <w:i/>
          <w:iCs/>
          <w:sz w:val="24"/>
          <w:szCs w:val="24"/>
        </w:rPr>
      </w:pPr>
    </w:p>
    <w:p w14:paraId="490FFE90" w14:textId="05A5A8EB" w:rsidR="00EA161C" w:rsidRDefault="00EA161C" w:rsidP="00D557E9">
      <w:pPr>
        <w:spacing w:line="360" w:lineRule="auto"/>
        <w:rPr>
          <w:i/>
          <w:iCs/>
          <w:sz w:val="24"/>
          <w:szCs w:val="24"/>
        </w:rPr>
      </w:pPr>
    </w:p>
    <w:p w14:paraId="3E150D0A" w14:textId="422F6717" w:rsidR="00940470" w:rsidRDefault="00940470" w:rsidP="00D557E9">
      <w:pPr>
        <w:spacing w:line="360" w:lineRule="auto"/>
        <w:rPr>
          <w:i/>
          <w:iCs/>
          <w:sz w:val="24"/>
          <w:szCs w:val="24"/>
        </w:rPr>
      </w:pPr>
    </w:p>
    <w:p w14:paraId="2F92AD9B" w14:textId="77777777" w:rsidR="00455E05" w:rsidRDefault="00455E05" w:rsidP="00D557E9">
      <w:pPr>
        <w:spacing w:line="360" w:lineRule="auto"/>
        <w:rPr>
          <w:i/>
          <w:iCs/>
          <w:sz w:val="24"/>
          <w:szCs w:val="24"/>
        </w:rPr>
      </w:pPr>
    </w:p>
    <w:p w14:paraId="0CCDFC15" w14:textId="7DE4F88E" w:rsidR="00940470" w:rsidRDefault="00940470" w:rsidP="00940470">
      <w:pPr>
        <w:pStyle w:val="Nadpis1"/>
      </w:pPr>
      <w:bookmarkStart w:id="26" w:name="_Toc39684473"/>
      <w:r>
        <w:t>Obrazové přílohy</w:t>
      </w:r>
      <w:bookmarkEnd w:id="26"/>
    </w:p>
    <w:p w14:paraId="54204FAE" w14:textId="77777777" w:rsidR="00940470" w:rsidRPr="00940470" w:rsidRDefault="00940470" w:rsidP="00940470"/>
    <w:p w14:paraId="4A920D28" w14:textId="3411ACB5" w:rsidR="00EA161C" w:rsidRPr="00727EEF" w:rsidRDefault="00EA161C" w:rsidP="00D557E9">
      <w:pPr>
        <w:spacing w:line="360" w:lineRule="auto"/>
        <w:rPr>
          <w:i/>
          <w:iCs/>
          <w:sz w:val="24"/>
          <w:szCs w:val="24"/>
        </w:rPr>
      </w:pPr>
      <w:r>
        <w:rPr>
          <w:noProof/>
        </w:rPr>
        <w:drawing>
          <wp:inline distT="0" distB="0" distL="0" distR="0" wp14:anchorId="5A6C7C2C" wp14:editId="5F895A9B">
            <wp:extent cx="5579745" cy="5586095"/>
            <wp:effectExtent l="171450" t="171450" r="173355" b="167005"/>
            <wp:docPr id="1" name="Obrázek 1" descr="Alex McDowell's World Building Mandal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 McDowell's World Building Mandala (2015)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9745" cy="55860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94D885" w14:textId="361D8C9F" w:rsidR="00004D5E" w:rsidRDefault="00004D5E" w:rsidP="00004D5E">
      <w:pPr>
        <w:spacing w:line="360" w:lineRule="auto"/>
        <w:rPr>
          <w:i/>
          <w:iCs/>
          <w:sz w:val="24"/>
          <w:szCs w:val="24"/>
        </w:rPr>
      </w:pPr>
      <w:r>
        <w:rPr>
          <w:b/>
          <w:bCs/>
          <w:i/>
          <w:iCs/>
          <w:sz w:val="24"/>
          <w:szCs w:val="24"/>
        </w:rPr>
        <w:t xml:space="preserve">Příloha č. 01: </w:t>
      </w:r>
      <w:r w:rsidRPr="00DA7FAB">
        <w:rPr>
          <w:i/>
          <w:iCs/>
          <w:sz w:val="24"/>
          <w:szCs w:val="24"/>
        </w:rPr>
        <w:t>Alex McDowell's World Building Mandala (</w:t>
      </w:r>
      <w:r>
        <w:rPr>
          <w:i/>
          <w:iCs/>
          <w:sz w:val="24"/>
          <w:szCs w:val="24"/>
        </w:rPr>
        <w:t xml:space="preserve">Leah Zaidi, </w:t>
      </w:r>
      <w:r w:rsidRPr="00DA7FAB">
        <w:rPr>
          <w:i/>
          <w:iCs/>
          <w:sz w:val="24"/>
          <w:szCs w:val="24"/>
        </w:rPr>
        <w:t>201</w:t>
      </w:r>
      <w:r w:rsidR="00567F8F">
        <w:rPr>
          <w:i/>
          <w:iCs/>
          <w:sz w:val="24"/>
          <w:szCs w:val="24"/>
        </w:rPr>
        <w:t>7</w:t>
      </w:r>
      <w:r w:rsidRPr="00DA7FAB">
        <w:rPr>
          <w:i/>
          <w:iCs/>
          <w:sz w:val="24"/>
          <w:szCs w:val="24"/>
        </w:rPr>
        <w:t>)</w:t>
      </w:r>
    </w:p>
    <w:p w14:paraId="350D6E65" w14:textId="4257E11F" w:rsidR="00D557E9" w:rsidRDefault="00D557E9" w:rsidP="00472F15">
      <w:pPr>
        <w:spacing w:line="360" w:lineRule="auto"/>
        <w:jc w:val="both"/>
        <w:rPr>
          <w:b/>
          <w:bCs/>
          <w:sz w:val="24"/>
          <w:szCs w:val="24"/>
        </w:rPr>
      </w:pPr>
    </w:p>
    <w:p w14:paraId="40643FFF" w14:textId="60F7FC64" w:rsidR="00004D5E" w:rsidRDefault="00004D5E" w:rsidP="00472F15">
      <w:pPr>
        <w:spacing w:line="360" w:lineRule="auto"/>
        <w:jc w:val="both"/>
        <w:rPr>
          <w:b/>
          <w:bCs/>
          <w:sz w:val="24"/>
          <w:szCs w:val="24"/>
        </w:rPr>
      </w:pPr>
    </w:p>
    <w:p w14:paraId="249A719B" w14:textId="540502A7" w:rsidR="00004D5E" w:rsidRDefault="00004D5E" w:rsidP="00472F15">
      <w:pPr>
        <w:spacing w:line="360" w:lineRule="auto"/>
        <w:jc w:val="both"/>
        <w:rPr>
          <w:b/>
          <w:bCs/>
          <w:sz w:val="24"/>
          <w:szCs w:val="24"/>
        </w:rPr>
      </w:pPr>
    </w:p>
    <w:p w14:paraId="5F43951C" w14:textId="3EBC4836" w:rsidR="00004D5E" w:rsidRDefault="00004D5E" w:rsidP="00472F15">
      <w:pPr>
        <w:spacing w:line="360" w:lineRule="auto"/>
        <w:jc w:val="both"/>
        <w:rPr>
          <w:b/>
          <w:bCs/>
          <w:sz w:val="24"/>
          <w:szCs w:val="24"/>
        </w:rPr>
      </w:pPr>
    </w:p>
    <w:p w14:paraId="582B0ED1" w14:textId="06E4418B" w:rsidR="00004D5E" w:rsidRDefault="00004D5E" w:rsidP="00472F15">
      <w:pPr>
        <w:spacing w:line="360" w:lineRule="auto"/>
        <w:jc w:val="both"/>
        <w:rPr>
          <w:b/>
          <w:bCs/>
          <w:sz w:val="24"/>
          <w:szCs w:val="24"/>
        </w:rPr>
      </w:pPr>
    </w:p>
    <w:p w14:paraId="7DB32E42" w14:textId="5E02A617" w:rsidR="00004D5E" w:rsidRDefault="00004D5E" w:rsidP="00472F15">
      <w:pPr>
        <w:spacing w:line="360" w:lineRule="auto"/>
        <w:jc w:val="both"/>
        <w:rPr>
          <w:b/>
          <w:bCs/>
          <w:sz w:val="24"/>
          <w:szCs w:val="24"/>
        </w:rPr>
      </w:pPr>
    </w:p>
    <w:p w14:paraId="26AAB3F9" w14:textId="252CAAC5" w:rsidR="00004D5E" w:rsidRPr="00D557E9" w:rsidRDefault="00AE2892" w:rsidP="00472F15">
      <w:pPr>
        <w:spacing w:line="360" w:lineRule="auto"/>
        <w:jc w:val="both"/>
        <w:rPr>
          <w:b/>
          <w:bCs/>
          <w:sz w:val="24"/>
          <w:szCs w:val="24"/>
        </w:rPr>
      </w:pPr>
      <w:r>
        <w:rPr>
          <w:noProof/>
        </w:rPr>
        <w:drawing>
          <wp:inline distT="0" distB="0" distL="0" distR="0" wp14:anchorId="2CE62BCA" wp14:editId="62B89400">
            <wp:extent cx="5579745" cy="5119370"/>
            <wp:effectExtent l="171450" t="171450" r="173355" b="195580"/>
            <wp:docPr id="2" name="Obrázek 2" descr="Seven Foundations of Worldbuilding, Essential Version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 Foundations of Worldbuilding, Essential Version | Downloa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745" cy="5119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0EDEA40" w14:textId="77777777" w:rsidR="00AE55A7" w:rsidRDefault="00AE55A7" w:rsidP="00472F15">
      <w:pPr>
        <w:spacing w:line="360" w:lineRule="auto"/>
        <w:jc w:val="both"/>
        <w:rPr>
          <w:sz w:val="24"/>
          <w:szCs w:val="24"/>
        </w:rPr>
      </w:pPr>
    </w:p>
    <w:p w14:paraId="0A59ED7A" w14:textId="20469014" w:rsidR="00AE2892" w:rsidRDefault="00AE2892" w:rsidP="00AE2892">
      <w:pPr>
        <w:spacing w:line="360" w:lineRule="auto"/>
        <w:rPr>
          <w:i/>
          <w:iCs/>
          <w:sz w:val="24"/>
          <w:szCs w:val="24"/>
        </w:rPr>
      </w:pPr>
      <w:r>
        <w:rPr>
          <w:b/>
          <w:bCs/>
          <w:i/>
          <w:iCs/>
          <w:sz w:val="24"/>
          <w:szCs w:val="24"/>
        </w:rPr>
        <w:t xml:space="preserve">Příloha č. 02: </w:t>
      </w:r>
      <w:r>
        <w:rPr>
          <w:i/>
          <w:iCs/>
          <w:sz w:val="24"/>
          <w:szCs w:val="24"/>
        </w:rPr>
        <w:t>Seven Foundations of World Building (Leah Zaidi, 2017)</w:t>
      </w:r>
    </w:p>
    <w:p w14:paraId="4E120B22" w14:textId="2541F636" w:rsidR="00BC32D8" w:rsidRDefault="00BC32D8" w:rsidP="00AE2892">
      <w:pPr>
        <w:spacing w:line="360" w:lineRule="auto"/>
        <w:rPr>
          <w:i/>
          <w:iCs/>
          <w:sz w:val="24"/>
          <w:szCs w:val="24"/>
        </w:rPr>
      </w:pPr>
    </w:p>
    <w:p w14:paraId="6E8F4DCE" w14:textId="75FF3998" w:rsidR="00BC32D8" w:rsidRDefault="00BC32D8" w:rsidP="00AE2892">
      <w:pPr>
        <w:spacing w:line="360" w:lineRule="auto"/>
        <w:rPr>
          <w:i/>
          <w:iCs/>
          <w:sz w:val="24"/>
          <w:szCs w:val="24"/>
        </w:rPr>
      </w:pPr>
    </w:p>
    <w:p w14:paraId="30308765" w14:textId="0DA3F0E1" w:rsidR="00BE4807" w:rsidRDefault="00BE4807" w:rsidP="00AE2892">
      <w:pPr>
        <w:spacing w:line="360" w:lineRule="auto"/>
        <w:rPr>
          <w:i/>
          <w:iCs/>
          <w:sz w:val="24"/>
          <w:szCs w:val="24"/>
        </w:rPr>
      </w:pPr>
      <w:r>
        <w:rPr>
          <w:noProof/>
        </w:rPr>
        <w:drawing>
          <wp:inline distT="0" distB="0" distL="0" distR="0" wp14:anchorId="655CA5A1" wp14:editId="2FFB1F23">
            <wp:extent cx="5579745" cy="3487420"/>
            <wp:effectExtent l="133350" t="114300" r="154305" b="1701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9745" cy="3487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EF4EAE" w14:textId="672FF8E9" w:rsidR="00BE4807" w:rsidRDefault="00BE4807" w:rsidP="00BE4807">
      <w:pPr>
        <w:spacing w:line="360" w:lineRule="auto"/>
        <w:rPr>
          <w:i/>
          <w:iCs/>
          <w:sz w:val="24"/>
          <w:szCs w:val="24"/>
        </w:rPr>
      </w:pPr>
      <w:r>
        <w:rPr>
          <w:b/>
          <w:bCs/>
          <w:i/>
          <w:iCs/>
          <w:sz w:val="24"/>
          <w:szCs w:val="24"/>
        </w:rPr>
        <w:t>Příloha č. 0</w:t>
      </w:r>
      <w:r>
        <w:rPr>
          <w:b/>
          <w:bCs/>
          <w:i/>
          <w:iCs/>
          <w:sz w:val="24"/>
          <w:szCs w:val="24"/>
        </w:rPr>
        <w:t>3</w:t>
      </w:r>
      <w:r>
        <w:rPr>
          <w:b/>
          <w:bCs/>
          <w:i/>
          <w:iCs/>
          <w:sz w:val="24"/>
          <w:szCs w:val="24"/>
        </w:rPr>
        <w:t xml:space="preserve">: </w:t>
      </w:r>
      <w:r w:rsidR="009E7332">
        <w:rPr>
          <w:i/>
          <w:iCs/>
          <w:sz w:val="24"/>
          <w:szCs w:val="24"/>
        </w:rPr>
        <w:t>New York, New Jersey</w:t>
      </w:r>
      <w:r>
        <w:rPr>
          <w:i/>
          <w:iCs/>
          <w:sz w:val="24"/>
          <w:szCs w:val="24"/>
        </w:rPr>
        <w:t xml:space="preserve"> (</w:t>
      </w:r>
      <w:r w:rsidR="002C07ED">
        <w:rPr>
          <w:i/>
          <w:iCs/>
          <w:sz w:val="24"/>
          <w:szCs w:val="24"/>
        </w:rPr>
        <w:t>The Expanse</w:t>
      </w:r>
      <w:r>
        <w:rPr>
          <w:i/>
          <w:iCs/>
          <w:sz w:val="24"/>
          <w:szCs w:val="24"/>
        </w:rPr>
        <w:t>, 201</w:t>
      </w:r>
      <w:r w:rsidR="002C07ED">
        <w:rPr>
          <w:i/>
          <w:iCs/>
          <w:sz w:val="24"/>
          <w:szCs w:val="24"/>
        </w:rPr>
        <w:t>5</w:t>
      </w:r>
      <w:r>
        <w:rPr>
          <w:i/>
          <w:iCs/>
          <w:sz w:val="24"/>
          <w:szCs w:val="24"/>
        </w:rPr>
        <w:t>)</w:t>
      </w:r>
    </w:p>
    <w:p w14:paraId="366CE3E7" w14:textId="0A6FE5EB" w:rsidR="002C07ED" w:rsidRDefault="002C07ED" w:rsidP="00BE4807">
      <w:pPr>
        <w:spacing w:line="360" w:lineRule="auto"/>
        <w:rPr>
          <w:i/>
          <w:iCs/>
          <w:sz w:val="24"/>
          <w:szCs w:val="24"/>
        </w:rPr>
      </w:pPr>
    </w:p>
    <w:p w14:paraId="01D4296A" w14:textId="5989EDDF" w:rsidR="002C07ED" w:rsidRDefault="00D13F8A" w:rsidP="00BE4807">
      <w:pPr>
        <w:spacing w:line="360" w:lineRule="auto"/>
        <w:rPr>
          <w:i/>
          <w:iCs/>
          <w:sz w:val="24"/>
          <w:szCs w:val="24"/>
        </w:rPr>
      </w:pPr>
      <w:r>
        <w:rPr>
          <w:noProof/>
        </w:rPr>
        <w:drawing>
          <wp:inline distT="0" distB="0" distL="0" distR="0" wp14:anchorId="1B77741B" wp14:editId="4624337E">
            <wp:extent cx="5579745" cy="3487420"/>
            <wp:effectExtent l="133350" t="114300" r="154305" b="1701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9745" cy="3487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C846A5" w14:textId="25E035A2" w:rsidR="000B6468" w:rsidRDefault="000B6468" w:rsidP="000B6468">
      <w:pPr>
        <w:spacing w:line="360" w:lineRule="auto"/>
        <w:rPr>
          <w:i/>
          <w:iCs/>
          <w:sz w:val="24"/>
          <w:szCs w:val="24"/>
        </w:rPr>
      </w:pPr>
      <w:r>
        <w:rPr>
          <w:b/>
          <w:bCs/>
          <w:i/>
          <w:iCs/>
          <w:sz w:val="24"/>
          <w:szCs w:val="24"/>
        </w:rPr>
        <w:t>Příloha č. 0</w:t>
      </w:r>
      <w:r>
        <w:rPr>
          <w:b/>
          <w:bCs/>
          <w:i/>
          <w:iCs/>
          <w:sz w:val="24"/>
          <w:szCs w:val="24"/>
        </w:rPr>
        <w:t>4</w:t>
      </w:r>
      <w:r>
        <w:rPr>
          <w:b/>
          <w:bCs/>
          <w:i/>
          <w:iCs/>
          <w:sz w:val="24"/>
          <w:szCs w:val="24"/>
        </w:rPr>
        <w:t xml:space="preserve">: </w:t>
      </w:r>
      <w:r>
        <w:rPr>
          <w:i/>
          <w:iCs/>
          <w:sz w:val="24"/>
          <w:szCs w:val="24"/>
        </w:rPr>
        <w:t>New York</w:t>
      </w:r>
      <w:r>
        <w:rPr>
          <w:i/>
          <w:iCs/>
          <w:sz w:val="24"/>
          <w:szCs w:val="24"/>
        </w:rPr>
        <w:t xml:space="preserve">, </w:t>
      </w:r>
      <w:r w:rsidR="00AE7387">
        <w:rPr>
          <w:i/>
          <w:iCs/>
          <w:sz w:val="24"/>
          <w:szCs w:val="24"/>
        </w:rPr>
        <w:t xml:space="preserve">Socha svobody </w:t>
      </w:r>
      <w:r>
        <w:rPr>
          <w:i/>
          <w:iCs/>
          <w:sz w:val="24"/>
          <w:szCs w:val="24"/>
        </w:rPr>
        <w:t>(The Expanse, 2015)</w:t>
      </w:r>
    </w:p>
    <w:p w14:paraId="66ACCAB1" w14:textId="24EE3C66" w:rsidR="006C492B" w:rsidRPr="006C492B" w:rsidRDefault="009E4743" w:rsidP="00472F15">
      <w:pPr>
        <w:spacing w:line="360" w:lineRule="auto"/>
        <w:jc w:val="both"/>
        <w:rPr>
          <w:sz w:val="24"/>
          <w:szCs w:val="24"/>
        </w:rPr>
      </w:pPr>
      <w:r>
        <w:rPr>
          <w:noProof/>
        </w:rPr>
        <w:drawing>
          <wp:inline distT="0" distB="0" distL="0" distR="0" wp14:anchorId="628FD198" wp14:editId="14FAB470">
            <wp:extent cx="5579745" cy="3487420"/>
            <wp:effectExtent l="133350" t="114300" r="154305" b="1701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9745" cy="3487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EBFFA2" w14:textId="576B6C3A" w:rsidR="009E4743" w:rsidRDefault="009E4743" w:rsidP="009E4743">
      <w:pPr>
        <w:spacing w:line="360" w:lineRule="auto"/>
        <w:rPr>
          <w:i/>
          <w:iCs/>
          <w:sz w:val="24"/>
          <w:szCs w:val="24"/>
        </w:rPr>
      </w:pPr>
      <w:r>
        <w:rPr>
          <w:b/>
          <w:bCs/>
          <w:i/>
          <w:iCs/>
          <w:sz w:val="24"/>
          <w:szCs w:val="24"/>
        </w:rPr>
        <w:t>Příloha č. 0</w:t>
      </w:r>
      <w:r>
        <w:rPr>
          <w:b/>
          <w:bCs/>
          <w:i/>
          <w:iCs/>
          <w:sz w:val="24"/>
          <w:szCs w:val="24"/>
        </w:rPr>
        <w:t>5</w:t>
      </w:r>
      <w:r>
        <w:rPr>
          <w:b/>
          <w:bCs/>
          <w:i/>
          <w:iCs/>
          <w:sz w:val="24"/>
          <w:szCs w:val="24"/>
        </w:rPr>
        <w:t xml:space="preserve">: </w:t>
      </w:r>
      <w:r>
        <w:rPr>
          <w:i/>
          <w:iCs/>
          <w:sz w:val="24"/>
          <w:szCs w:val="24"/>
        </w:rPr>
        <w:t xml:space="preserve">Chrisjen Avasarala, </w:t>
      </w:r>
      <w:r w:rsidR="00B44B16">
        <w:rPr>
          <w:i/>
          <w:iCs/>
          <w:sz w:val="24"/>
          <w:szCs w:val="24"/>
        </w:rPr>
        <w:t>obyvatel Pásu</w:t>
      </w:r>
      <w:r>
        <w:rPr>
          <w:i/>
          <w:iCs/>
          <w:sz w:val="24"/>
          <w:szCs w:val="24"/>
        </w:rPr>
        <w:t xml:space="preserve"> (The Expanse, 2015)</w:t>
      </w:r>
    </w:p>
    <w:p w14:paraId="6578C5AB" w14:textId="654419A5" w:rsidR="00B44B16" w:rsidRDefault="00B44B16" w:rsidP="009E4743">
      <w:pPr>
        <w:spacing w:line="360" w:lineRule="auto"/>
        <w:rPr>
          <w:i/>
          <w:iCs/>
          <w:sz w:val="24"/>
          <w:szCs w:val="24"/>
        </w:rPr>
      </w:pPr>
    </w:p>
    <w:p w14:paraId="0098B7B2" w14:textId="6DFEF59A" w:rsidR="00B44B16" w:rsidRDefault="00B44B16" w:rsidP="009E4743">
      <w:pPr>
        <w:spacing w:line="360" w:lineRule="auto"/>
        <w:rPr>
          <w:i/>
          <w:iCs/>
          <w:sz w:val="24"/>
          <w:szCs w:val="24"/>
        </w:rPr>
      </w:pPr>
      <w:r>
        <w:rPr>
          <w:noProof/>
        </w:rPr>
        <w:drawing>
          <wp:inline distT="0" distB="0" distL="0" distR="0" wp14:anchorId="692118AB" wp14:editId="3F96C607">
            <wp:extent cx="5579745" cy="3487420"/>
            <wp:effectExtent l="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9745" cy="3487420"/>
                    </a:xfrm>
                    <a:prstGeom prst="rect">
                      <a:avLst/>
                    </a:prstGeom>
                  </pic:spPr>
                </pic:pic>
              </a:graphicData>
            </a:graphic>
          </wp:inline>
        </w:drawing>
      </w:r>
    </w:p>
    <w:p w14:paraId="609B7EC1" w14:textId="35E20A00" w:rsidR="00B44B16" w:rsidRDefault="00B44B16" w:rsidP="00B44B16">
      <w:pPr>
        <w:spacing w:line="360" w:lineRule="auto"/>
        <w:rPr>
          <w:i/>
          <w:iCs/>
          <w:sz w:val="24"/>
          <w:szCs w:val="24"/>
        </w:rPr>
      </w:pPr>
      <w:r>
        <w:rPr>
          <w:b/>
          <w:bCs/>
          <w:i/>
          <w:iCs/>
          <w:sz w:val="24"/>
          <w:szCs w:val="24"/>
        </w:rPr>
        <w:t>Příloha č. 0</w:t>
      </w:r>
      <w:r>
        <w:rPr>
          <w:b/>
          <w:bCs/>
          <w:i/>
          <w:iCs/>
          <w:sz w:val="24"/>
          <w:szCs w:val="24"/>
        </w:rPr>
        <w:t>6</w:t>
      </w:r>
      <w:r>
        <w:rPr>
          <w:b/>
          <w:bCs/>
          <w:i/>
          <w:iCs/>
          <w:sz w:val="24"/>
          <w:szCs w:val="24"/>
        </w:rPr>
        <w:t xml:space="preserve">: </w:t>
      </w:r>
      <w:r>
        <w:rPr>
          <w:i/>
          <w:iCs/>
          <w:sz w:val="24"/>
          <w:szCs w:val="24"/>
        </w:rPr>
        <w:t>Obyvatelé Pásu, Ceres</w:t>
      </w:r>
      <w:r>
        <w:rPr>
          <w:i/>
          <w:iCs/>
          <w:sz w:val="24"/>
          <w:szCs w:val="24"/>
        </w:rPr>
        <w:t xml:space="preserve"> (The Expanse, 2015)</w:t>
      </w:r>
    </w:p>
    <w:p w14:paraId="3BA669B5" w14:textId="3F59AB26" w:rsidR="00B44B16" w:rsidRDefault="00624B02" w:rsidP="00B44B16">
      <w:pPr>
        <w:spacing w:line="360" w:lineRule="auto"/>
        <w:rPr>
          <w:i/>
          <w:iCs/>
          <w:sz w:val="24"/>
          <w:szCs w:val="24"/>
        </w:rPr>
      </w:pPr>
      <w:r>
        <w:rPr>
          <w:noProof/>
        </w:rPr>
        <w:drawing>
          <wp:inline distT="0" distB="0" distL="0" distR="0" wp14:anchorId="6E07AFA9" wp14:editId="648AF897">
            <wp:extent cx="5579745" cy="3487420"/>
            <wp:effectExtent l="133350" t="114300" r="154305" b="1701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9745" cy="3487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1B556E" w14:textId="1B2EFC78" w:rsidR="00624B02" w:rsidRDefault="00624B02" w:rsidP="00624B02">
      <w:pPr>
        <w:spacing w:line="360" w:lineRule="auto"/>
        <w:rPr>
          <w:i/>
          <w:iCs/>
          <w:sz w:val="24"/>
          <w:szCs w:val="24"/>
        </w:rPr>
      </w:pPr>
      <w:r>
        <w:rPr>
          <w:b/>
          <w:bCs/>
          <w:i/>
          <w:iCs/>
          <w:sz w:val="24"/>
          <w:szCs w:val="24"/>
        </w:rPr>
        <w:t>Příloha č. 0</w:t>
      </w:r>
      <w:r>
        <w:rPr>
          <w:b/>
          <w:bCs/>
          <w:i/>
          <w:iCs/>
          <w:sz w:val="24"/>
          <w:szCs w:val="24"/>
        </w:rPr>
        <w:t>7</w:t>
      </w:r>
      <w:r>
        <w:rPr>
          <w:b/>
          <w:bCs/>
          <w:i/>
          <w:iCs/>
          <w:sz w:val="24"/>
          <w:szCs w:val="24"/>
        </w:rPr>
        <w:t xml:space="preserve">: </w:t>
      </w:r>
      <w:r>
        <w:rPr>
          <w:i/>
          <w:iCs/>
          <w:sz w:val="24"/>
          <w:szCs w:val="24"/>
        </w:rPr>
        <w:t>Imitované nebe, Ceres</w:t>
      </w:r>
      <w:r>
        <w:rPr>
          <w:i/>
          <w:iCs/>
          <w:sz w:val="24"/>
          <w:szCs w:val="24"/>
        </w:rPr>
        <w:t xml:space="preserve"> (The Expanse, 2015)</w:t>
      </w:r>
    </w:p>
    <w:p w14:paraId="749852F8" w14:textId="41B83468" w:rsidR="0047314D" w:rsidRDefault="0047314D" w:rsidP="00624B02">
      <w:pPr>
        <w:spacing w:line="360" w:lineRule="auto"/>
        <w:rPr>
          <w:i/>
          <w:iCs/>
          <w:sz w:val="24"/>
          <w:szCs w:val="24"/>
        </w:rPr>
      </w:pPr>
      <w:r>
        <w:rPr>
          <w:noProof/>
        </w:rPr>
        <w:drawing>
          <wp:inline distT="0" distB="0" distL="0" distR="0" wp14:anchorId="52BF550B" wp14:editId="7C98A5B4">
            <wp:extent cx="5579745" cy="3487420"/>
            <wp:effectExtent l="0" t="0" r="190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9745" cy="3487420"/>
                    </a:xfrm>
                    <a:prstGeom prst="rect">
                      <a:avLst/>
                    </a:prstGeom>
                  </pic:spPr>
                </pic:pic>
              </a:graphicData>
            </a:graphic>
          </wp:inline>
        </w:drawing>
      </w:r>
    </w:p>
    <w:p w14:paraId="4072439A" w14:textId="56D3B627" w:rsidR="0047314D" w:rsidRDefault="0047314D" w:rsidP="0047314D">
      <w:pPr>
        <w:spacing w:line="360" w:lineRule="auto"/>
        <w:rPr>
          <w:i/>
          <w:iCs/>
          <w:sz w:val="24"/>
          <w:szCs w:val="24"/>
        </w:rPr>
      </w:pPr>
      <w:r>
        <w:rPr>
          <w:b/>
          <w:bCs/>
          <w:i/>
          <w:iCs/>
          <w:sz w:val="24"/>
          <w:szCs w:val="24"/>
        </w:rPr>
        <w:t>Příloha č. 0</w:t>
      </w:r>
      <w:r>
        <w:rPr>
          <w:b/>
          <w:bCs/>
          <w:i/>
          <w:iCs/>
          <w:sz w:val="24"/>
          <w:szCs w:val="24"/>
        </w:rPr>
        <w:t>8</w:t>
      </w:r>
      <w:r>
        <w:rPr>
          <w:b/>
          <w:bCs/>
          <w:i/>
          <w:iCs/>
          <w:sz w:val="24"/>
          <w:szCs w:val="24"/>
        </w:rPr>
        <w:t xml:space="preserve">: </w:t>
      </w:r>
      <w:r>
        <w:rPr>
          <w:i/>
          <w:iCs/>
          <w:sz w:val="24"/>
          <w:szCs w:val="24"/>
        </w:rPr>
        <w:t>Vládní sektor, Ceres</w:t>
      </w:r>
      <w:r>
        <w:rPr>
          <w:i/>
          <w:iCs/>
          <w:sz w:val="24"/>
          <w:szCs w:val="24"/>
        </w:rPr>
        <w:t xml:space="preserve"> (The Expanse, 2015)</w:t>
      </w:r>
    </w:p>
    <w:p w14:paraId="491A2FE6" w14:textId="15C688ED" w:rsidR="00624B02" w:rsidRDefault="00624B02" w:rsidP="00624B02">
      <w:pPr>
        <w:spacing w:line="360" w:lineRule="auto"/>
        <w:rPr>
          <w:i/>
          <w:iCs/>
          <w:sz w:val="24"/>
          <w:szCs w:val="24"/>
        </w:rPr>
      </w:pPr>
    </w:p>
    <w:p w14:paraId="26E35B78" w14:textId="5C1FAC06" w:rsidR="00002DDF" w:rsidRDefault="004F6F5F" w:rsidP="00EF5B2D">
      <w:pPr>
        <w:spacing w:line="360" w:lineRule="auto"/>
        <w:jc w:val="both"/>
        <w:rPr>
          <w:rStyle w:val="NzevChar"/>
          <w:b/>
          <w:bCs/>
          <w:sz w:val="32"/>
          <w:szCs w:val="32"/>
        </w:rPr>
      </w:pPr>
      <w:r w:rsidRPr="004F6F5F">
        <w:rPr>
          <w:rStyle w:val="NzevChar"/>
          <w:b/>
          <w:bCs/>
          <w:sz w:val="32"/>
          <w:szCs w:val="32"/>
        </w:rPr>
        <w:t>Anotace</w:t>
      </w:r>
    </w:p>
    <w:p w14:paraId="46175B6A" w14:textId="5FAD9316" w:rsidR="004F6F5F" w:rsidRDefault="004F6F5F" w:rsidP="00EF5B2D">
      <w:pPr>
        <w:spacing w:line="360" w:lineRule="auto"/>
        <w:jc w:val="both"/>
        <w:rPr>
          <w:rStyle w:val="NzevChar"/>
          <w:rFonts w:asciiTheme="minorHAnsi" w:hAnsiTheme="minorHAnsi"/>
          <w:sz w:val="24"/>
          <w:szCs w:val="24"/>
        </w:rPr>
      </w:pPr>
      <w:r w:rsidRPr="004F6F5F">
        <w:rPr>
          <w:rStyle w:val="NzevChar"/>
          <w:rFonts w:asciiTheme="minorHAnsi" w:hAnsiTheme="minorHAnsi"/>
          <w:b/>
          <w:bCs/>
          <w:sz w:val="24"/>
          <w:szCs w:val="24"/>
        </w:rPr>
        <w:t xml:space="preserve">Jméno a příjmení: </w:t>
      </w:r>
      <w:r w:rsidR="005A09D6">
        <w:rPr>
          <w:rStyle w:val="NzevChar"/>
          <w:rFonts w:asciiTheme="minorHAnsi" w:hAnsiTheme="minorHAnsi"/>
          <w:sz w:val="24"/>
          <w:szCs w:val="24"/>
        </w:rPr>
        <w:t>Marek Podlaha</w:t>
      </w:r>
    </w:p>
    <w:p w14:paraId="20F0A689" w14:textId="38934DA2" w:rsidR="005A09D6" w:rsidRDefault="005A09D6" w:rsidP="00EF5B2D">
      <w:pPr>
        <w:spacing w:line="360" w:lineRule="auto"/>
        <w:jc w:val="both"/>
        <w:rPr>
          <w:rStyle w:val="NzevChar"/>
          <w:rFonts w:asciiTheme="minorHAnsi" w:hAnsiTheme="minorHAnsi"/>
          <w:sz w:val="24"/>
          <w:szCs w:val="24"/>
        </w:rPr>
      </w:pPr>
      <w:r>
        <w:rPr>
          <w:rStyle w:val="NzevChar"/>
          <w:rFonts w:asciiTheme="minorHAnsi" w:hAnsiTheme="minorHAnsi"/>
          <w:b/>
          <w:bCs/>
          <w:sz w:val="24"/>
          <w:szCs w:val="24"/>
        </w:rPr>
        <w:t xml:space="preserve">Katedra: </w:t>
      </w:r>
      <w:r>
        <w:rPr>
          <w:rStyle w:val="NzevChar"/>
          <w:rFonts w:asciiTheme="minorHAnsi" w:hAnsiTheme="minorHAnsi"/>
          <w:sz w:val="24"/>
          <w:szCs w:val="24"/>
        </w:rPr>
        <w:t>Katedra divadelních a filmových studií</w:t>
      </w:r>
    </w:p>
    <w:p w14:paraId="06160E9B" w14:textId="66A7A64E" w:rsidR="005A09D6" w:rsidRDefault="005A09D6" w:rsidP="00EF5B2D">
      <w:pPr>
        <w:spacing w:line="360" w:lineRule="auto"/>
        <w:jc w:val="both"/>
        <w:rPr>
          <w:rStyle w:val="NzevChar"/>
          <w:rFonts w:asciiTheme="minorHAnsi" w:hAnsiTheme="minorHAnsi"/>
          <w:sz w:val="24"/>
          <w:szCs w:val="24"/>
        </w:rPr>
      </w:pPr>
      <w:r>
        <w:rPr>
          <w:rStyle w:val="NzevChar"/>
          <w:rFonts w:asciiTheme="minorHAnsi" w:hAnsiTheme="minorHAnsi"/>
          <w:b/>
          <w:bCs/>
          <w:sz w:val="24"/>
          <w:szCs w:val="24"/>
        </w:rPr>
        <w:t xml:space="preserve">Obor studia: </w:t>
      </w:r>
      <w:r w:rsidR="004519D4" w:rsidRPr="004519D4">
        <w:rPr>
          <w:rStyle w:val="NzevChar"/>
          <w:rFonts w:asciiTheme="minorHAnsi" w:hAnsiTheme="minorHAnsi"/>
          <w:sz w:val="24"/>
          <w:szCs w:val="24"/>
        </w:rPr>
        <w:t>Filmová, divadelní, televizní a rozhlasová studia</w:t>
      </w:r>
    </w:p>
    <w:p w14:paraId="235B2A5E" w14:textId="12C2FACA" w:rsidR="00166325" w:rsidRDefault="00166325" w:rsidP="00EF5B2D">
      <w:pPr>
        <w:spacing w:line="360" w:lineRule="auto"/>
        <w:jc w:val="both"/>
        <w:rPr>
          <w:rStyle w:val="NzevChar"/>
          <w:rFonts w:asciiTheme="minorHAnsi" w:hAnsiTheme="minorHAnsi"/>
          <w:sz w:val="24"/>
          <w:szCs w:val="24"/>
        </w:rPr>
      </w:pPr>
      <w:bookmarkStart w:id="27" w:name="_GoBack"/>
      <w:bookmarkEnd w:id="27"/>
      <w:r>
        <w:rPr>
          <w:rStyle w:val="NzevChar"/>
          <w:rFonts w:asciiTheme="minorHAnsi" w:hAnsiTheme="minorHAnsi"/>
          <w:b/>
          <w:bCs/>
          <w:sz w:val="24"/>
          <w:szCs w:val="24"/>
        </w:rPr>
        <w:t xml:space="preserve">Vedoucí práce: </w:t>
      </w:r>
      <w:r w:rsidRPr="00166325">
        <w:rPr>
          <w:rStyle w:val="NzevChar"/>
          <w:rFonts w:asciiTheme="minorHAnsi" w:hAnsiTheme="minorHAnsi"/>
          <w:sz w:val="24"/>
          <w:szCs w:val="24"/>
        </w:rPr>
        <w:t>Jedličková Jana, Mgr. et. Mgr., Ph.D.</w:t>
      </w:r>
    </w:p>
    <w:p w14:paraId="5D1BCF81" w14:textId="1BE7C254" w:rsidR="00166325" w:rsidRDefault="003B5C91" w:rsidP="00EF5B2D">
      <w:pPr>
        <w:spacing w:line="360" w:lineRule="auto"/>
        <w:jc w:val="both"/>
        <w:rPr>
          <w:rStyle w:val="NzevChar"/>
          <w:rFonts w:asciiTheme="minorHAnsi" w:hAnsiTheme="minorHAnsi"/>
          <w:sz w:val="24"/>
          <w:szCs w:val="24"/>
        </w:rPr>
      </w:pPr>
      <w:r>
        <w:rPr>
          <w:rStyle w:val="NzevChar"/>
          <w:rFonts w:asciiTheme="minorHAnsi" w:hAnsiTheme="minorHAnsi"/>
          <w:b/>
          <w:bCs/>
          <w:sz w:val="24"/>
          <w:szCs w:val="24"/>
        </w:rPr>
        <w:t xml:space="preserve">Rok obhajoby: </w:t>
      </w:r>
      <w:r w:rsidRPr="003B5C91">
        <w:rPr>
          <w:rStyle w:val="NzevChar"/>
          <w:rFonts w:asciiTheme="minorHAnsi" w:hAnsiTheme="minorHAnsi"/>
          <w:sz w:val="24"/>
          <w:szCs w:val="24"/>
        </w:rPr>
        <w:t>2020</w:t>
      </w:r>
    </w:p>
    <w:p w14:paraId="2516E21D" w14:textId="79ED44F4" w:rsidR="003B5C91" w:rsidRDefault="003B5C91" w:rsidP="00EF5B2D">
      <w:pPr>
        <w:spacing w:line="360" w:lineRule="auto"/>
        <w:jc w:val="both"/>
        <w:rPr>
          <w:rStyle w:val="NzevChar"/>
          <w:rFonts w:asciiTheme="minorHAnsi" w:hAnsiTheme="minorHAnsi"/>
          <w:sz w:val="24"/>
          <w:szCs w:val="24"/>
        </w:rPr>
      </w:pPr>
    </w:p>
    <w:p w14:paraId="1E7B3D5A" w14:textId="3B483571" w:rsidR="003B5C91" w:rsidRDefault="003B5C91" w:rsidP="00EF5B2D">
      <w:pPr>
        <w:spacing w:line="360" w:lineRule="auto"/>
        <w:jc w:val="both"/>
        <w:rPr>
          <w:rStyle w:val="NzevChar"/>
          <w:rFonts w:asciiTheme="minorHAnsi" w:hAnsiTheme="minorHAnsi"/>
          <w:sz w:val="24"/>
          <w:szCs w:val="24"/>
        </w:rPr>
      </w:pPr>
      <w:r>
        <w:rPr>
          <w:rStyle w:val="NzevChar"/>
          <w:rFonts w:asciiTheme="minorHAnsi" w:hAnsiTheme="minorHAnsi"/>
          <w:b/>
          <w:bCs/>
          <w:sz w:val="24"/>
          <w:szCs w:val="24"/>
        </w:rPr>
        <w:t xml:space="preserve">Název práce: </w:t>
      </w:r>
      <w:r w:rsidRPr="003B5C91">
        <w:rPr>
          <w:rStyle w:val="NzevChar"/>
          <w:rFonts w:asciiTheme="minorHAnsi" w:hAnsiTheme="minorHAnsi"/>
          <w:sz w:val="24"/>
          <w:szCs w:val="24"/>
        </w:rPr>
        <w:t>Konstrukce prostoru v seriálu The Expanse</w:t>
      </w:r>
    </w:p>
    <w:p w14:paraId="5C370A0A" w14:textId="0D9E446F" w:rsidR="003B5C91" w:rsidRDefault="005914AC" w:rsidP="00EF5B2D">
      <w:pPr>
        <w:spacing w:line="360" w:lineRule="auto"/>
        <w:jc w:val="both"/>
      </w:pPr>
      <w:r>
        <w:rPr>
          <w:rStyle w:val="NzevChar"/>
          <w:rFonts w:asciiTheme="minorHAnsi" w:hAnsiTheme="minorHAnsi"/>
          <w:b/>
          <w:bCs/>
          <w:sz w:val="24"/>
          <w:szCs w:val="24"/>
        </w:rPr>
        <w:t xml:space="preserve">Anotace práce: </w:t>
      </w:r>
      <w:r w:rsidRPr="00DC773D">
        <w:t>Cílem mé bakalářské práce je popsat výstavbu fikčního prostoru, která podněcuje divá</w:t>
      </w:r>
      <w:r>
        <w:t>cké</w:t>
      </w:r>
      <w:r w:rsidRPr="00DC773D">
        <w:t xml:space="preserve"> budování fikčního světa v</w:t>
      </w:r>
      <w:r>
        <w:t>e sci-fi</w:t>
      </w:r>
      <w:r w:rsidRPr="00DC773D">
        <w:t xml:space="preserve"> seriálu </w:t>
      </w:r>
      <w:r w:rsidRPr="00DC773D">
        <w:rPr>
          <w:i/>
          <w:iCs/>
        </w:rPr>
        <w:t>The Expanse</w:t>
      </w:r>
      <w:r w:rsidRPr="00704565">
        <w:t xml:space="preserve">. Skrze jednotlivé složky jako </w:t>
      </w:r>
      <w:r>
        <w:t xml:space="preserve">například </w:t>
      </w:r>
      <w:r w:rsidRPr="00704565">
        <w:t xml:space="preserve">architekturu, vlastnosti jednotlivých prostor, celkový vizuál či </w:t>
      </w:r>
      <w:r>
        <w:t>analogii</w:t>
      </w:r>
      <w:r w:rsidRPr="00704565">
        <w:t xml:space="preserve"> </w:t>
      </w:r>
      <w:r>
        <w:t>vysvětluji</w:t>
      </w:r>
      <w:r w:rsidRPr="00704565">
        <w:t xml:space="preserve">, jak tvůrci napomáhají divákovi při jeho orientaci v prostoru, a tedy v celém seriálu. </w:t>
      </w:r>
      <w:r w:rsidRPr="00DC773D">
        <w:t>Zaměřuji se tedy především na popis a interpretaci diferenciace prostoru, na jeho vizuální podobu a jeho vlastnosti.</w:t>
      </w:r>
      <w:r>
        <w:t xml:space="preserve"> Dílčím cílem je vytvořit přístup, kterým je možné prostor a jeho konstrukci analyzovat.</w:t>
      </w:r>
    </w:p>
    <w:p w14:paraId="40D11E80" w14:textId="59EF7E17" w:rsidR="005914AC" w:rsidRDefault="005914AC" w:rsidP="005914AC">
      <w:pPr>
        <w:spacing w:line="360" w:lineRule="auto"/>
        <w:jc w:val="both"/>
        <w:rPr>
          <w:rStyle w:val="NzevChar"/>
          <w:rFonts w:asciiTheme="minorHAnsi" w:hAnsiTheme="minorHAnsi"/>
          <w:sz w:val="24"/>
          <w:szCs w:val="24"/>
        </w:rPr>
      </w:pPr>
      <w:r>
        <w:rPr>
          <w:rStyle w:val="NzevChar"/>
          <w:rFonts w:asciiTheme="minorHAnsi" w:hAnsiTheme="minorHAnsi"/>
          <w:b/>
          <w:bCs/>
          <w:sz w:val="24"/>
          <w:szCs w:val="24"/>
        </w:rPr>
        <w:t xml:space="preserve">Klíčová slova: </w:t>
      </w:r>
      <w:r>
        <w:rPr>
          <w:rStyle w:val="NzevChar"/>
          <w:rFonts w:asciiTheme="minorHAnsi" w:hAnsiTheme="minorHAnsi"/>
          <w:sz w:val="24"/>
          <w:szCs w:val="24"/>
        </w:rPr>
        <w:t>prostor, lokace, fikční svět, budování světa, diferenciace</w:t>
      </w:r>
    </w:p>
    <w:p w14:paraId="53C50E99" w14:textId="77777777" w:rsidR="00245ED9" w:rsidRDefault="00245ED9" w:rsidP="005914AC">
      <w:pPr>
        <w:spacing w:line="360" w:lineRule="auto"/>
        <w:jc w:val="both"/>
        <w:rPr>
          <w:rStyle w:val="NzevChar"/>
          <w:rFonts w:asciiTheme="minorHAnsi" w:hAnsiTheme="minorHAnsi"/>
          <w:sz w:val="24"/>
          <w:szCs w:val="24"/>
        </w:rPr>
      </w:pPr>
    </w:p>
    <w:p w14:paraId="0BB4205B" w14:textId="53F0DA31" w:rsidR="005914AC" w:rsidRPr="00245ED9" w:rsidRDefault="00245ED9" w:rsidP="00EF5B2D">
      <w:pPr>
        <w:spacing w:line="360" w:lineRule="auto"/>
        <w:jc w:val="both"/>
        <w:rPr>
          <w:rStyle w:val="NzevChar"/>
          <w:rFonts w:asciiTheme="minorHAnsi" w:hAnsiTheme="minorHAnsi"/>
          <w:b/>
          <w:bCs/>
          <w:sz w:val="24"/>
          <w:szCs w:val="24"/>
        </w:rPr>
      </w:pPr>
      <w:r>
        <w:rPr>
          <w:rStyle w:val="NzevChar"/>
          <w:rFonts w:asciiTheme="minorHAnsi" w:hAnsiTheme="minorHAnsi"/>
          <w:b/>
          <w:bCs/>
          <w:sz w:val="24"/>
          <w:szCs w:val="24"/>
        </w:rPr>
        <w:t xml:space="preserve">Title of thesis: </w:t>
      </w:r>
      <w:r w:rsidRPr="00245ED9">
        <w:rPr>
          <w:rStyle w:val="NzevChar"/>
          <w:rFonts w:asciiTheme="minorHAnsi" w:hAnsiTheme="minorHAnsi"/>
          <w:sz w:val="24"/>
          <w:szCs w:val="24"/>
        </w:rPr>
        <w:t>Worldbuilding in The Expanse</w:t>
      </w:r>
    </w:p>
    <w:p w14:paraId="382B2EBB" w14:textId="18703B07" w:rsidR="00950897" w:rsidRDefault="00950897" w:rsidP="00950897">
      <w:pPr>
        <w:spacing w:line="360" w:lineRule="auto"/>
        <w:jc w:val="both"/>
        <w:rPr>
          <w:rStyle w:val="NzevChar"/>
          <w:rFonts w:asciiTheme="minorHAnsi" w:hAnsiTheme="minorHAnsi"/>
          <w:sz w:val="24"/>
          <w:szCs w:val="24"/>
        </w:rPr>
      </w:pPr>
      <w:r>
        <w:rPr>
          <w:rStyle w:val="NzevChar"/>
          <w:b/>
          <w:bCs/>
          <w:sz w:val="24"/>
          <w:szCs w:val="24"/>
        </w:rPr>
        <w:t>Annotation</w:t>
      </w:r>
      <w:r>
        <w:rPr>
          <w:rStyle w:val="NzevChar"/>
          <w:b/>
          <w:bCs/>
          <w:sz w:val="24"/>
          <w:szCs w:val="24"/>
        </w:rPr>
        <w:t xml:space="preserve">: </w:t>
      </w:r>
      <w:r>
        <w:rPr>
          <w:rStyle w:val="NzevChar"/>
          <w:rFonts w:asciiTheme="minorHAnsi" w:hAnsiTheme="minorHAnsi"/>
          <w:sz w:val="24"/>
          <w:szCs w:val="24"/>
        </w:rPr>
        <w:t xml:space="preserve">The main objective of my thesis is to describe construction of fictional space, which encourages viewer’s worldbuilding in </w:t>
      </w:r>
      <w:r>
        <w:rPr>
          <w:rStyle w:val="NzevChar"/>
          <w:rFonts w:asciiTheme="minorHAnsi" w:hAnsiTheme="minorHAnsi"/>
          <w:i/>
          <w:iCs/>
          <w:sz w:val="24"/>
          <w:szCs w:val="24"/>
        </w:rPr>
        <w:t xml:space="preserve">The Expanse. </w:t>
      </w:r>
      <w:r>
        <w:rPr>
          <w:rStyle w:val="NzevChar"/>
          <w:rFonts w:asciiTheme="minorHAnsi" w:hAnsiTheme="minorHAnsi"/>
          <w:sz w:val="24"/>
          <w:szCs w:val="24"/>
        </w:rPr>
        <w:t>I explain how showrunners helps viewer with orientation in fictional sapce, for example through architecture, properties of individual locations, visual or analogy. I focus primarly on description a interpretation of differentiation of space, on it’s visual and properties. The partial objective is to create an approach by which the space and it’s construction can be analyzed.</w:t>
      </w:r>
    </w:p>
    <w:p w14:paraId="0EA91168" w14:textId="77777777" w:rsidR="00950897" w:rsidRPr="00882118" w:rsidRDefault="00950897" w:rsidP="00950897">
      <w:pPr>
        <w:spacing w:line="360" w:lineRule="auto"/>
        <w:jc w:val="both"/>
        <w:rPr>
          <w:rFonts w:eastAsiaTheme="majorEastAsia" w:cstheme="majorBidi"/>
          <w:spacing w:val="-10"/>
          <w:kern w:val="28"/>
          <w:sz w:val="24"/>
          <w:szCs w:val="24"/>
        </w:rPr>
      </w:pPr>
      <w:r>
        <w:rPr>
          <w:rStyle w:val="NzevChar"/>
          <w:rFonts w:asciiTheme="minorHAnsi" w:hAnsiTheme="minorHAnsi"/>
          <w:b/>
          <w:bCs/>
          <w:sz w:val="24"/>
          <w:szCs w:val="24"/>
        </w:rPr>
        <w:t xml:space="preserve">Keywords: </w:t>
      </w:r>
      <w:r>
        <w:rPr>
          <w:rStyle w:val="NzevChar"/>
          <w:rFonts w:asciiTheme="minorHAnsi" w:hAnsiTheme="minorHAnsi"/>
          <w:sz w:val="24"/>
          <w:szCs w:val="24"/>
        </w:rPr>
        <w:t>space, location, fictional world, worldbuilding, differentitation</w:t>
      </w:r>
    </w:p>
    <w:p w14:paraId="24954C9E" w14:textId="45B33025" w:rsidR="00950897" w:rsidRDefault="00950897" w:rsidP="00950897">
      <w:pPr>
        <w:spacing w:line="360" w:lineRule="auto"/>
        <w:jc w:val="both"/>
        <w:rPr>
          <w:rStyle w:val="NzevChar"/>
          <w:rFonts w:asciiTheme="minorHAnsi" w:hAnsiTheme="minorHAnsi"/>
          <w:sz w:val="24"/>
          <w:szCs w:val="24"/>
        </w:rPr>
      </w:pPr>
    </w:p>
    <w:p w14:paraId="064ADB21" w14:textId="22AFCF02" w:rsidR="005C3DE2" w:rsidRPr="00726EC1" w:rsidRDefault="005C3DE2" w:rsidP="00950897">
      <w:pPr>
        <w:spacing w:line="360" w:lineRule="auto"/>
        <w:jc w:val="both"/>
        <w:rPr>
          <w:rStyle w:val="NzevChar"/>
          <w:rFonts w:asciiTheme="minorHAnsi" w:hAnsiTheme="minorHAnsi"/>
          <w:sz w:val="24"/>
          <w:szCs w:val="24"/>
        </w:rPr>
      </w:pPr>
      <w:r>
        <w:rPr>
          <w:rStyle w:val="NzevChar"/>
          <w:rFonts w:asciiTheme="minorHAnsi" w:hAnsiTheme="minorHAnsi"/>
          <w:b/>
          <w:bCs/>
          <w:sz w:val="24"/>
          <w:szCs w:val="24"/>
        </w:rPr>
        <w:t xml:space="preserve">Počet příloh: </w:t>
      </w:r>
      <w:r w:rsidR="00726EC1">
        <w:rPr>
          <w:rStyle w:val="NzevChar"/>
          <w:rFonts w:asciiTheme="minorHAnsi" w:hAnsiTheme="minorHAnsi"/>
          <w:sz w:val="24"/>
          <w:szCs w:val="24"/>
        </w:rPr>
        <w:t>8</w:t>
      </w:r>
    </w:p>
    <w:p w14:paraId="635CADFC" w14:textId="7EE9305A" w:rsidR="004F6F5F" w:rsidRDefault="00726EC1" w:rsidP="00EF5B2D">
      <w:pPr>
        <w:spacing w:line="360" w:lineRule="auto"/>
        <w:jc w:val="both"/>
        <w:rPr>
          <w:rStyle w:val="NzevChar"/>
          <w:rFonts w:asciiTheme="minorHAnsi" w:hAnsiTheme="minorHAnsi"/>
          <w:sz w:val="24"/>
          <w:szCs w:val="24"/>
        </w:rPr>
      </w:pPr>
      <w:r w:rsidRPr="00726EC1">
        <w:rPr>
          <w:rStyle w:val="NzevChar"/>
          <w:rFonts w:asciiTheme="minorHAnsi" w:hAnsiTheme="minorHAnsi"/>
          <w:b/>
          <w:bCs/>
          <w:sz w:val="24"/>
          <w:szCs w:val="24"/>
        </w:rPr>
        <w:t>Počet titulů použité literatury</w:t>
      </w:r>
      <w:r>
        <w:rPr>
          <w:rStyle w:val="NzevChar"/>
          <w:rFonts w:asciiTheme="minorHAnsi" w:hAnsiTheme="minorHAnsi"/>
          <w:b/>
          <w:bCs/>
          <w:sz w:val="24"/>
          <w:szCs w:val="24"/>
        </w:rPr>
        <w:t xml:space="preserve">: </w:t>
      </w:r>
      <w:r>
        <w:rPr>
          <w:rStyle w:val="NzevChar"/>
          <w:rFonts w:asciiTheme="minorHAnsi" w:hAnsiTheme="minorHAnsi"/>
          <w:sz w:val="24"/>
          <w:szCs w:val="24"/>
        </w:rPr>
        <w:t>32</w:t>
      </w:r>
    </w:p>
    <w:p w14:paraId="52F0DC90" w14:textId="1CE008C8" w:rsidR="007425B6" w:rsidRPr="007425B6" w:rsidRDefault="007425B6" w:rsidP="00EF5B2D">
      <w:pPr>
        <w:spacing w:line="360" w:lineRule="auto"/>
        <w:jc w:val="both"/>
        <w:rPr>
          <w:rStyle w:val="NzevChar"/>
          <w:sz w:val="24"/>
          <w:szCs w:val="24"/>
        </w:rPr>
      </w:pPr>
      <w:r>
        <w:rPr>
          <w:rStyle w:val="NzevChar"/>
          <w:rFonts w:asciiTheme="minorHAnsi" w:hAnsiTheme="minorHAnsi"/>
          <w:b/>
          <w:bCs/>
          <w:sz w:val="24"/>
          <w:szCs w:val="24"/>
        </w:rPr>
        <w:t xml:space="preserve">Počet znaků: </w:t>
      </w:r>
      <w:r>
        <w:rPr>
          <w:rStyle w:val="NzevChar"/>
          <w:rFonts w:asciiTheme="minorHAnsi" w:hAnsiTheme="minorHAnsi"/>
          <w:sz w:val="24"/>
          <w:szCs w:val="24"/>
        </w:rPr>
        <w:t>146 795</w:t>
      </w:r>
    </w:p>
    <w:p w14:paraId="5442AF4D" w14:textId="1D4BF012" w:rsidR="004F6F5F" w:rsidRDefault="004F6F5F" w:rsidP="00EF5B2D">
      <w:pPr>
        <w:spacing w:line="360" w:lineRule="auto"/>
        <w:jc w:val="both"/>
        <w:rPr>
          <w:rStyle w:val="NzevChar"/>
          <w:b/>
          <w:bCs/>
          <w:sz w:val="24"/>
          <w:szCs w:val="24"/>
        </w:rPr>
      </w:pPr>
    </w:p>
    <w:p w14:paraId="0545A6E1" w14:textId="77777777" w:rsidR="004F6F5F" w:rsidRDefault="004F6F5F" w:rsidP="00EF5B2D">
      <w:pPr>
        <w:spacing w:line="360" w:lineRule="auto"/>
        <w:jc w:val="both"/>
        <w:rPr>
          <w:rStyle w:val="NzevChar"/>
          <w:b/>
          <w:bCs/>
          <w:sz w:val="24"/>
          <w:szCs w:val="24"/>
        </w:rPr>
      </w:pPr>
    </w:p>
    <w:p w14:paraId="4F4FF720" w14:textId="77777777" w:rsidR="00002DDF" w:rsidRDefault="00002DDF" w:rsidP="00EF5B2D">
      <w:pPr>
        <w:spacing w:line="360" w:lineRule="auto"/>
        <w:jc w:val="both"/>
        <w:rPr>
          <w:rStyle w:val="NzevChar"/>
          <w:b/>
          <w:bCs/>
          <w:sz w:val="24"/>
          <w:szCs w:val="24"/>
        </w:rPr>
      </w:pPr>
    </w:p>
    <w:p w14:paraId="366AF0A3" w14:textId="3F9E6273" w:rsidR="000520C2" w:rsidRDefault="000520C2" w:rsidP="00EF5B2D">
      <w:pPr>
        <w:spacing w:line="360" w:lineRule="auto"/>
        <w:jc w:val="both"/>
      </w:pPr>
    </w:p>
    <w:p w14:paraId="573587ED" w14:textId="3BAC6F15" w:rsidR="0063743D" w:rsidRDefault="0063743D" w:rsidP="00EF5B2D">
      <w:pPr>
        <w:spacing w:line="360" w:lineRule="auto"/>
        <w:jc w:val="both"/>
        <w:rPr>
          <w:rStyle w:val="NzevChar"/>
          <w:rFonts w:asciiTheme="minorHAnsi" w:hAnsiTheme="minorHAnsi"/>
          <w:sz w:val="24"/>
          <w:szCs w:val="24"/>
        </w:rPr>
      </w:pPr>
    </w:p>
    <w:p w14:paraId="7FA5BBE2" w14:textId="6935F752" w:rsidR="009956B0" w:rsidRDefault="009956B0" w:rsidP="00EF5B2D">
      <w:pPr>
        <w:spacing w:line="360" w:lineRule="auto"/>
        <w:jc w:val="both"/>
        <w:rPr>
          <w:rStyle w:val="NzevChar"/>
          <w:rFonts w:asciiTheme="minorHAnsi" w:hAnsiTheme="minorHAnsi"/>
          <w:b/>
          <w:bCs/>
          <w:sz w:val="24"/>
          <w:szCs w:val="24"/>
        </w:rPr>
      </w:pPr>
    </w:p>
    <w:p w14:paraId="5B9662DB" w14:textId="335B4925" w:rsidR="00591D31" w:rsidRDefault="00591D31" w:rsidP="00EF5B2D">
      <w:pPr>
        <w:spacing w:line="360" w:lineRule="auto"/>
        <w:jc w:val="both"/>
        <w:rPr>
          <w:b/>
        </w:rPr>
      </w:pPr>
    </w:p>
    <w:p w14:paraId="5011E542" w14:textId="5995067E" w:rsidR="00591D31" w:rsidRDefault="00591D31" w:rsidP="00EF5B2D">
      <w:pPr>
        <w:spacing w:line="360" w:lineRule="auto"/>
        <w:jc w:val="both"/>
        <w:rPr>
          <w:b/>
        </w:rPr>
      </w:pPr>
    </w:p>
    <w:p w14:paraId="4526F0BB" w14:textId="01EE116D" w:rsidR="00591D31" w:rsidRDefault="00591D31" w:rsidP="00C201F9">
      <w:pPr>
        <w:rPr>
          <w:b/>
        </w:rPr>
      </w:pPr>
    </w:p>
    <w:p w14:paraId="251F2DC2" w14:textId="382B36EF" w:rsidR="00591D31" w:rsidRDefault="00591D31" w:rsidP="00391BE1">
      <w:pPr>
        <w:jc w:val="both"/>
        <w:rPr>
          <w:b/>
        </w:rPr>
      </w:pPr>
    </w:p>
    <w:p w14:paraId="0DA9BBDE" w14:textId="342B3906" w:rsidR="002F2160" w:rsidRPr="002F2160" w:rsidRDefault="002F2160" w:rsidP="002F2160">
      <w:pPr>
        <w:rPr>
          <w:b/>
        </w:rPr>
      </w:pPr>
    </w:p>
    <w:sectPr w:rsidR="002F2160" w:rsidRPr="002F2160" w:rsidSect="006C27C2">
      <w:footerReference w:type="default" r:id="rId30"/>
      <w:pgSz w:w="11906" w:h="16838"/>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E6618" w14:textId="77777777" w:rsidR="00405495" w:rsidRDefault="00405495" w:rsidP="005066C4">
      <w:pPr>
        <w:spacing w:after="0" w:line="240" w:lineRule="auto"/>
      </w:pPr>
      <w:r>
        <w:separator/>
      </w:r>
    </w:p>
  </w:endnote>
  <w:endnote w:type="continuationSeparator" w:id="0">
    <w:p w14:paraId="384CD75C" w14:textId="77777777" w:rsidR="00405495" w:rsidRDefault="00405495" w:rsidP="005066C4">
      <w:pPr>
        <w:spacing w:after="0" w:line="240" w:lineRule="auto"/>
      </w:pPr>
      <w:r>
        <w:continuationSeparator/>
      </w:r>
    </w:p>
  </w:endnote>
  <w:endnote w:type="continuationNotice" w:id="1">
    <w:p w14:paraId="41AC6F00" w14:textId="77777777" w:rsidR="00405495" w:rsidRDefault="004054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508409"/>
      <w:docPartObj>
        <w:docPartGallery w:val="Page Numbers (Bottom of Page)"/>
        <w:docPartUnique/>
      </w:docPartObj>
    </w:sdtPr>
    <w:sdtEndPr/>
    <w:sdtContent>
      <w:p w14:paraId="686D39EF" w14:textId="5F6AB176" w:rsidR="00F469DD" w:rsidRDefault="00F469DD">
        <w:pPr>
          <w:pStyle w:val="Zpat"/>
          <w:jc w:val="right"/>
        </w:pPr>
        <w:r>
          <w:fldChar w:fldCharType="begin"/>
        </w:r>
        <w:r>
          <w:instrText>PAGE   \* MERGEFORMAT</w:instrText>
        </w:r>
        <w:r>
          <w:fldChar w:fldCharType="separate"/>
        </w:r>
        <w:r>
          <w:t>2</w:t>
        </w:r>
        <w:r>
          <w:fldChar w:fldCharType="end"/>
        </w:r>
      </w:p>
    </w:sdtContent>
  </w:sdt>
  <w:p w14:paraId="6F2BE2E4" w14:textId="77777777" w:rsidR="00F469DD" w:rsidRDefault="00F469D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60135" w14:textId="77777777" w:rsidR="00405495" w:rsidRDefault="00405495" w:rsidP="005066C4">
      <w:pPr>
        <w:spacing w:after="0" w:line="240" w:lineRule="auto"/>
      </w:pPr>
      <w:r>
        <w:separator/>
      </w:r>
    </w:p>
  </w:footnote>
  <w:footnote w:type="continuationSeparator" w:id="0">
    <w:p w14:paraId="0D37D753" w14:textId="77777777" w:rsidR="00405495" w:rsidRDefault="00405495" w:rsidP="005066C4">
      <w:pPr>
        <w:spacing w:after="0" w:line="240" w:lineRule="auto"/>
      </w:pPr>
      <w:r>
        <w:continuationSeparator/>
      </w:r>
    </w:p>
  </w:footnote>
  <w:footnote w:type="continuationNotice" w:id="1">
    <w:p w14:paraId="3372C7FF" w14:textId="77777777" w:rsidR="00405495" w:rsidRDefault="00405495">
      <w:pPr>
        <w:spacing w:after="0" w:line="240" w:lineRule="auto"/>
      </w:pPr>
    </w:p>
  </w:footnote>
  <w:footnote w:id="2">
    <w:p w14:paraId="401E666B" w14:textId="53212869" w:rsidR="00972374" w:rsidRDefault="00972374" w:rsidP="00D857FB">
      <w:pPr>
        <w:pStyle w:val="Textpoznpodarou"/>
        <w:spacing w:line="276" w:lineRule="auto"/>
      </w:pPr>
      <w:r>
        <w:rPr>
          <w:rStyle w:val="Znakapoznpodarou"/>
        </w:rPr>
        <w:footnoteRef/>
      </w:r>
      <w:r>
        <w:t xml:space="preserve"> </w:t>
      </w:r>
      <w:bookmarkStart w:id="2" w:name="_Hlk39173781"/>
      <w:r w:rsidRPr="00C23216">
        <w:rPr>
          <w:rFonts w:cstheme="minorHAnsi"/>
          <w:i/>
          <w:iCs/>
        </w:rPr>
        <w:t>The Expanse</w:t>
      </w:r>
      <w:r w:rsidRPr="00253BDA">
        <w:rPr>
          <w:rFonts w:cstheme="minorHAnsi"/>
        </w:rPr>
        <w:t xml:space="preserve">, Season 1, Episode 1, Dulcinea Sub. TV, SyFy, </w:t>
      </w:r>
      <w:r w:rsidRPr="00253BDA">
        <w:rPr>
          <w:rStyle w:val="lrzxr"/>
          <w:rFonts w:cstheme="minorHAnsi"/>
          <w:color w:val="222222"/>
          <w:shd w:val="clear" w:color="auto" w:fill="FFFFFF"/>
        </w:rPr>
        <w:t>23 November 2015</w:t>
      </w:r>
      <w:bookmarkEnd w:id="2"/>
      <w:r w:rsidRPr="00057C66">
        <w:t>.</w:t>
      </w:r>
    </w:p>
  </w:footnote>
  <w:footnote w:id="3">
    <w:p w14:paraId="0C6CB9F1" w14:textId="3456D29F" w:rsidR="00F469DD" w:rsidRPr="00D34780" w:rsidRDefault="00F469DD" w:rsidP="00D857FB">
      <w:pPr>
        <w:pStyle w:val="Textpoznpodarou"/>
        <w:spacing w:line="276" w:lineRule="auto"/>
      </w:pPr>
      <w:r w:rsidRPr="00D34780">
        <w:rPr>
          <w:rStyle w:val="Znakapoznpodarou"/>
        </w:rPr>
        <w:footnoteRef/>
      </w:r>
      <w:r w:rsidRPr="00D34780">
        <w:t xml:space="preserve"> Seriál byl po třetí řadě zrušen. Po vyjednávání Amazonu s Alcon Entertainment, producentem seriálu, získal seriál čtvrtou řadu, která měla premiéru na Prime Video. (SNOWDEN Scott 2020)</w:t>
      </w:r>
    </w:p>
  </w:footnote>
  <w:footnote w:id="4">
    <w:p w14:paraId="16F5AC3C" w14:textId="7B34281B" w:rsidR="00F469DD" w:rsidRDefault="00F469DD" w:rsidP="00D857FB">
      <w:pPr>
        <w:pStyle w:val="Textpoznpodarou"/>
        <w:spacing w:line="276" w:lineRule="auto"/>
      </w:pPr>
      <w:r w:rsidRPr="00D34780">
        <w:rPr>
          <w:rStyle w:val="Znakapoznpodarou"/>
        </w:rPr>
        <w:footnoteRef/>
      </w:r>
      <w:r w:rsidRPr="00D34780">
        <w:t xml:space="preserve"> Ray Branbury dává</w:t>
      </w:r>
      <w:r w:rsidR="00AD5974">
        <w:t xml:space="preserve"> sci-fi žánru</w:t>
      </w:r>
      <w:r w:rsidRPr="00D34780">
        <w:t xml:space="preserve"> punc umění založeného na „možném“. Dle něho se většina věcí etablovaných v tomto žánru, například technologie a další vědecké experimenty, vždy vytříbí jako reálně proveditelné, narozdíl od koncepcí ve fantasy. (FUTURISM Staff, Vocal Media, 2016) Je tedy možné uvažovat, na kolik tato teze vytváří u tvůrců otázku, zda by měli přemýšlet nad potencionálním provedení či uskutečnění dané idey či nikoli.</w:t>
      </w:r>
    </w:p>
  </w:footnote>
  <w:footnote w:id="5">
    <w:p w14:paraId="2AB46296" w14:textId="30431738" w:rsidR="00F469DD" w:rsidRPr="00D34780" w:rsidRDefault="00F469DD" w:rsidP="00D857FB">
      <w:pPr>
        <w:pStyle w:val="Textpoznpodarou"/>
        <w:spacing w:line="276" w:lineRule="auto"/>
      </w:pPr>
      <w:r w:rsidRPr="00D34780">
        <w:rPr>
          <w:rStyle w:val="Znakapoznpodarou"/>
        </w:rPr>
        <w:footnoteRef/>
      </w:r>
      <w:r w:rsidRPr="00D34780">
        <w:t xml:space="preserve"> </w:t>
      </w:r>
      <w:r w:rsidR="00C056EC" w:rsidRPr="00D34780">
        <w:t xml:space="preserve">MILLER, Liz Shannon. </w:t>
      </w:r>
      <w:r w:rsidR="00C056EC" w:rsidRPr="00C23216">
        <w:rPr>
          <w:i/>
          <w:iCs/>
        </w:rPr>
        <w:t>Into ‘The Expanse’: What Syfy’s New Sci-Fi Gamble Learned From ‘True Detective’. In: IndieWire</w:t>
      </w:r>
      <w:r w:rsidR="00C056EC" w:rsidRPr="00D34780">
        <w:t xml:space="preserve"> [online]. 24.11.2015 [cit. 2020-04-12]. Dostupné z: https://www.indiewire.com/2015/11/into-the-expanse-what-syfys-new-sci-fi-gamble-learned-from-true-detective-50402/</w:t>
      </w:r>
    </w:p>
  </w:footnote>
  <w:footnote w:id="6">
    <w:p w14:paraId="13ACF202" w14:textId="1EA912D4" w:rsidR="00F469DD" w:rsidRPr="00D34780" w:rsidRDefault="00F469DD" w:rsidP="00D857FB">
      <w:pPr>
        <w:pStyle w:val="Textpoznpodarou"/>
        <w:spacing w:line="276" w:lineRule="auto"/>
      </w:pPr>
      <w:r w:rsidRPr="00D34780">
        <w:rPr>
          <w:rStyle w:val="Znakapoznpodarou"/>
        </w:rPr>
        <w:footnoteRef/>
      </w:r>
      <w:r w:rsidRPr="00D34780">
        <w:t xml:space="preserve"> STACKELBERG, Peter Von and MCDOWELL, Alex (2015). </w:t>
      </w:r>
      <w:r w:rsidRPr="00D72FEF">
        <w:rPr>
          <w:i/>
          <w:iCs/>
        </w:rPr>
        <w:t>What in the World? Storyworlds, Science Fiction, and Futures Studies</w:t>
      </w:r>
      <w:r w:rsidRPr="00D34780">
        <w:t>. Dostupné z: http://jfsdigital.org/wp-content/uploads/2015/12/01_Articles02_What-in-the-World-2.pdf</w:t>
      </w:r>
    </w:p>
  </w:footnote>
  <w:footnote w:id="7">
    <w:p w14:paraId="592894F7" w14:textId="66EA62AB" w:rsidR="00F469DD" w:rsidRPr="001825C9" w:rsidRDefault="00F469DD" w:rsidP="00D857FB">
      <w:pPr>
        <w:pStyle w:val="Textpoznpodarou"/>
        <w:spacing w:line="276" w:lineRule="auto"/>
        <w:rPr>
          <w:sz w:val="16"/>
          <w:szCs w:val="16"/>
        </w:rPr>
      </w:pPr>
      <w:r w:rsidRPr="00D34780">
        <w:rPr>
          <w:rStyle w:val="Znakapoznpodarou"/>
        </w:rPr>
        <w:footnoteRef/>
      </w:r>
      <w:r w:rsidRPr="00D34780">
        <w:t xml:space="preserve"> </w:t>
      </w:r>
      <w:r w:rsidR="00F555C8" w:rsidRPr="00D34780">
        <w:t xml:space="preserve">ZAIDI, </w:t>
      </w:r>
      <w:r w:rsidR="00F555C8" w:rsidRPr="00D72FEF">
        <w:t>Leah</w:t>
      </w:r>
      <w:r w:rsidR="00F555C8" w:rsidRPr="00D72FEF">
        <w:rPr>
          <w:i/>
          <w:iCs/>
        </w:rPr>
        <w:t>. Building brave new worlds: Science Fiction and Transition Design</w:t>
      </w:r>
      <w:r w:rsidR="00F555C8" w:rsidRPr="00D34780">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8">
    <w:p w14:paraId="70D353D8" w14:textId="2D7BA074" w:rsidR="00F469DD" w:rsidRPr="006D6BE8" w:rsidRDefault="00F469DD" w:rsidP="00D857FB">
      <w:pPr>
        <w:pStyle w:val="Textpoznpodarou"/>
        <w:spacing w:line="276" w:lineRule="auto"/>
      </w:pPr>
      <w:r w:rsidRPr="006D6BE8">
        <w:rPr>
          <w:rStyle w:val="Znakapoznpodarou"/>
        </w:rPr>
        <w:footnoteRef/>
      </w:r>
      <w:r w:rsidRPr="006D6BE8">
        <w:t xml:space="preserve"> MITTELL, Jason. </w:t>
      </w:r>
      <w:r w:rsidRPr="00D72FEF">
        <w:rPr>
          <w:i/>
          <w:iCs/>
        </w:rPr>
        <w:t>Úvod</w:t>
      </w:r>
      <w:r w:rsidRPr="006D6BE8">
        <w:t xml:space="preserve">. MITTELL, Jason. </w:t>
      </w:r>
      <w:r w:rsidRPr="00D72FEF">
        <w:rPr>
          <w:i/>
          <w:iCs/>
        </w:rPr>
        <w:t>Komplexní televize: Poetika současného televizního vyprávění</w:t>
      </w:r>
      <w:r w:rsidRPr="006D6BE8">
        <w:t>. České Budějovice: Tiskárna Protisk, 2019, s. 18-19. ISBN 978-80-7470-244-0.</w:t>
      </w:r>
    </w:p>
  </w:footnote>
  <w:footnote w:id="9">
    <w:p w14:paraId="178E7E16" w14:textId="09A5D619" w:rsidR="00F469DD" w:rsidRPr="006D6BE8" w:rsidRDefault="00F469DD" w:rsidP="00D857FB">
      <w:pPr>
        <w:pStyle w:val="Textpoznpodarou"/>
        <w:spacing w:line="276" w:lineRule="auto"/>
      </w:pPr>
      <w:r w:rsidRPr="006D6BE8">
        <w:rPr>
          <w:rStyle w:val="Znakapoznpodarou"/>
        </w:rPr>
        <w:footnoteRef/>
      </w:r>
      <w:r w:rsidRPr="006D6BE8">
        <w:t xml:space="preserve"> MITTELL, Jason. </w:t>
      </w:r>
      <w:r w:rsidRPr="00D72FEF">
        <w:rPr>
          <w:i/>
          <w:iCs/>
        </w:rPr>
        <w:t>Úvod</w:t>
      </w:r>
      <w:r w:rsidRPr="006D6BE8">
        <w:t xml:space="preserve">. MITTELL, Jason. </w:t>
      </w:r>
      <w:r w:rsidRPr="00D72FEF">
        <w:rPr>
          <w:i/>
          <w:iCs/>
        </w:rPr>
        <w:t>Komplexní televize: Poetika současného televizního vyprávění</w:t>
      </w:r>
      <w:r w:rsidRPr="006D6BE8">
        <w:t>. České Budějovice: Tiskárna Protisk, 2019, s. 19. ISBN 978-80-7470-244-0.</w:t>
      </w:r>
    </w:p>
  </w:footnote>
  <w:footnote w:id="10">
    <w:p w14:paraId="293D01FD" w14:textId="43ADCE23" w:rsidR="00F469DD" w:rsidRPr="006D6BE8" w:rsidRDefault="00F469DD" w:rsidP="00D857FB">
      <w:pPr>
        <w:pStyle w:val="Textpoznpodarou"/>
        <w:spacing w:line="276" w:lineRule="auto"/>
      </w:pPr>
      <w:r w:rsidRPr="006D6BE8">
        <w:rPr>
          <w:rStyle w:val="Znakapoznpodarou"/>
        </w:rPr>
        <w:footnoteRef/>
      </w:r>
      <w:r w:rsidRPr="006D6BE8">
        <w:t xml:space="preserve"> MITTELL, Jason. </w:t>
      </w:r>
      <w:r w:rsidRPr="00D72FEF">
        <w:rPr>
          <w:i/>
          <w:iCs/>
        </w:rPr>
        <w:t>Seriálové systémy znalostí</w:t>
      </w:r>
      <w:r w:rsidRPr="006D6BE8">
        <w:t xml:space="preserve">. MITTELL, Jason. </w:t>
      </w:r>
      <w:r w:rsidRPr="00B069A3">
        <w:rPr>
          <w:i/>
          <w:iCs/>
        </w:rPr>
        <w:t xml:space="preserve">Komplexní televize: Poetika současného televizního vyprávění. </w:t>
      </w:r>
      <w:r w:rsidRPr="006D6BE8">
        <w:t>České Budějovice: Tiskárna Protisk, 2019, s. 225-242. ISBN 978-80-7470-244-0.</w:t>
      </w:r>
    </w:p>
  </w:footnote>
  <w:footnote w:id="11">
    <w:p w14:paraId="2D972B9B" w14:textId="0300473A" w:rsidR="00A16882" w:rsidRDefault="00A16882" w:rsidP="00D857FB">
      <w:pPr>
        <w:pStyle w:val="Textpoznpodarou"/>
      </w:pPr>
      <w:r>
        <w:rPr>
          <w:rStyle w:val="Znakapoznpodarou"/>
        </w:rPr>
        <w:footnoteRef/>
      </w:r>
      <w:r>
        <w:t xml:space="preserve"> </w:t>
      </w:r>
      <w:r w:rsidRPr="006D6BE8">
        <w:t>MITTELL, Jason</w:t>
      </w:r>
      <w:r w:rsidRPr="00B069A3">
        <w:rPr>
          <w:i/>
          <w:iCs/>
        </w:rPr>
        <w:t>. Komplexní televize</w:t>
      </w:r>
      <w:r w:rsidRPr="006D6BE8">
        <w:t xml:space="preserve">: </w:t>
      </w:r>
      <w:r w:rsidRPr="00B069A3">
        <w:rPr>
          <w:i/>
          <w:iCs/>
        </w:rPr>
        <w:t>Poetika současného televizního vyprávění</w:t>
      </w:r>
      <w:r w:rsidRPr="006D6BE8">
        <w:t>. České Budějovice: Tiskárna Protisk, 2019,  ISBN 978-80-7470-244-0</w:t>
      </w:r>
    </w:p>
  </w:footnote>
  <w:footnote w:id="12">
    <w:p w14:paraId="177796CD" w14:textId="2EB29804" w:rsidR="00B738AC" w:rsidRDefault="00121755" w:rsidP="00B738AC">
      <w:pPr>
        <w:pStyle w:val="Textpoznpodarou"/>
        <w:spacing w:line="276" w:lineRule="auto"/>
      </w:pPr>
      <w:r>
        <w:rPr>
          <w:rStyle w:val="Znakapoznpodarou"/>
        </w:rPr>
        <w:footnoteRef/>
      </w:r>
      <w:r>
        <w:t xml:space="preserve"> </w:t>
      </w:r>
      <w:r w:rsidRPr="006D6BE8">
        <w:t xml:space="preserve">MITTELL, Jason. </w:t>
      </w:r>
      <w:r w:rsidRPr="00B069A3">
        <w:rPr>
          <w:i/>
          <w:iCs/>
        </w:rPr>
        <w:t>Seriálové systémy znalostí</w:t>
      </w:r>
      <w:r w:rsidRPr="006D6BE8">
        <w:t>. MITTELL, Jason</w:t>
      </w:r>
      <w:r w:rsidRPr="00B069A3">
        <w:rPr>
          <w:i/>
          <w:iCs/>
        </w:rPr>
        <w:t>. Komplexní televize: Poetika současného televizního vyprávění.</w:t>
      </w:r>
      <w:r w:rsidRPr="006D6BE8">
        <w:t xml:space="preserve"> České Budějovice: Tiskárna Protisk, 2019, s. 225-242. ISBN 978-80-7470-244-0.</w:t>
      </w:r>
    </w:p>
  </w:footnote>
  <w:footnote w:id="13">
    <w:p w14:paraId="5C1289AE" w14:textId="3940E146" w:rsidR="00F469DD" w:rsidRPr="006D6BE8" w:rsidRDefault="00F469DD" w:rsidP="00B738AC">
      <w:pPr>
        <w:pStyle w:val="Textpoznpodarou"/>
        <w:spacing w:line="276" w:lineRule="auto"/>
      </w:pPr>
      <w:r w:rsidRPr="006D6BE8">
        <w:rPr>
          <w:rStyle w:val="Znakapoznpodarou"/>
        </w:rPr>
        <w:footnoteRef/>
      </w:r>
      <w:r w:rsidRPr="006D6BE8">
        <w:t xml:space="preserve"> Je důležité vnímat rozdíl, kdy se autoři seriálu rozhodnou využít prostorovou expozici, čímž divákovi přímo dají informace, které jsou hned na začátku sledování divákem využity pro sestavování nového světa a pochopení jeho logiky</w:t>
      </w:r>
      <w:r w:rsidR="00712ED6" w:rsidRPr="006D6BE8">
        <w:t>,</w:t>
      </w:r>
      <w:r w:rsidRPr="006D6BE8">
        <w:t xml:space="preserve"> a kdy naopak neposkytnou informace o tomto prostoru a nechají ho plynout tak, aby byl poznáván postupně a v průběhu. </w:t>
      </w:r>
    </w:p>
  </w:footnote>
  <w:footnote w:id="14">
    <w:p w14:paraId="462932A3" w14:textId="7DEE822C" w:rsidR="009F0CCA" w:rsidRDefault="009F0CCA">
      <w:pPr>
        <w:pStyle w:val="Textpoznpodarou"/>
      </w:pPr>
      <w:r>
        <w:rPr>
          <w:rStyle w:val="Znakapoznpodarou"/>
        </w:rPr>
        <w:footnoteRef/>
      </w:r>
      <w:r>
        <w:t xml:space="preserve"> </w:t>
      </w:r>
      <w:r w:rsidRPr="006D6BE8">
        <w:t xml:space="preserve">MITTELL, Jason. </w:t>
      </w:r>
      <w:r w:rsidRPr="00B069A3">
        <w:rPr>
          <w:i/>
          <w:iCs/>
        </w:rPr>
        <w:t>Seriálové systémy znalost</w:t>
      </w:r>
      <w:r w:rsidRPr="006D6BE8">
        <w:t xml:space="preserve">í. MITTELL, Jason. </w:t>
      </w:r>
      <w:r w:rsidRPr="00B069A3">
        <w:rPr>
          <w:i/>
          <w:iCs/>
        </w:rPr>
        <w:t>Komplexní televize: Poetika současného televizního vyprávění</w:t>
      </w:r>
      <w:r w:rsidRPr="006D6BE8">
        <w:t>. České Budějovice: Tiskárna Protisk, 2019, s. 225-242. ISBN 978-80-7470-244-0.</w:t>
      </w:r>
    </w:p>
  </w:footnote>
  <w:footnote w:id="15">
    <w:p w14:paraId="6A04EEDD" w14:textId="29648BAE" w:rsidR="00F469DD" w:rsidRPr="006D6BE8" w:rsidRDefault="00F469DD" w:rsidP="00B738AC">
      <w:pPr>
        <w:shd w:val="clear" w:color="auto" w:fill="FFFFFF"/>
        <w:spacing w:line="276" w:lineRule="auto"/>
        <w:rPr>
          <w:rFonts w:ascii="Open Sans" w:eastAsia="Times New Roman" w:hAnsi="Open Sans" w:cs="Times New Roman"/>
          <w:color w:val="000000"/>
          <w:sz w:val="20"/>
          <w:szCs w:val="20"/>
          <w:lang w:eastAsia="cs-CZ"/>
        </w:rPr>
      </w:pPr>
      <w:r w:rsidRPr="006D6BE8">
        <w:rPr>
          <w:rStyle w:val="Znakapoznpodarou"/>
          <w:sz w:val="20"/>
          <w:szCs w:val="20"/>
        </w:rPr>
        <w:footnoteRef/>
      </w:r>
      <w:r w:rsidRPr="006D6BE8">
        <w:rPr>
          <w:sz w:val="20"/>
          <w:szCs w:val="20"/>
        </w:rPr>
        <w:t xml:space="preserve"> </w:t>
      </w:r>
      <w:r w:rsidRPr="00B069A3">
        <w:rPr>
          <w:rFonts w:eastAsia="Times New Roman" w:cs="Times New Roman"/>
          <w:color w:val="000000"/>
          <w:sz w:val="20"/>
          <w:szCs w:val="20"/>
          <w:lang w:eastAsia="cs-CZ"/>
        </w:rPr>
        <w:t xml:space="preserve">FAHLENBRACH, Katherin a Barbara FLUECKIGER. </w:t>
      </w:r>
      <w:r w:rsidRPr="00B069A3">
        <w:rPr>
          <w:rFonts w:eastAsia="Times New Roman" w:cs="Times New Roman"/>
          <w:i/>
          <w:iCs/>
          <w:color w:val="000000"/>
          <w:sz w:val="20"/>
          <w:szCs w:val="20"/>
          <w:lang w:eastAsia="cs-CZ"/>
        </w:rPr>
        <w:t>Immersive Entryways into Televisual Worlds: Affective and Aesthetic Functions of Title Sequences in Quality Series</w:t>
      </w:r>
      <w:r w:rsidRPr="00B069A3">
        <w:rPr>
          <w:rFonts w:eastAsia="Times New Roman" w:cs="Times New Roman"/>
          <w:color w:val="000000"/>
          <w:sz w:val="20"/>
          <w:szCs w:val="20"/>
          <w:lang w:eastAsia="cs-CZ"/>
        </w:rPr>
        <w:t>. </w:t>
      </w:r>
      <w:r w:rsidRPr="00B069A3">
        <w:rPr>
          <w:rFonts w:eastAsia="Times New Roman" w:cs="Times New Roman"/>
          <w:i/>
          <w:iCs/>
          <w:color w:val="000000"/>
          <w:sz w:val="20"/>
          <w:szCs w:val="20"/>
          <w:lang w:eastAsia="cs-CZ"/>
        </w:rPr>
        <w:t>Berghahn Journals</w:t>
      </w:r>
      <w:r w:rsidRPr="00B069A3">
        <w:rPr>
          <w:rFonts w:eastAsia="Times New Roman" w:cs="Times New Roman"/>
          <w:color w:val="000000"/>
          <w:sz w:val="20"/>
          <w:szCs w:val="20"/>
          <w:lang w:eastAsia="cs-CZ"/>
        </w:rPr>
        <w:t>. Volume 8. 2014, 2014, s. 83-104. ISSN 19349696.</w:t>
      </w:r>
    </w:p>
  </w:footnote>
  <w:footnote w:id="16">
    <w:p w14:paraId="0148BE35" w14:textId="5CB67B89" w:rsidR="00F469DD" w:rsidRPr="006D6BE8" w:rsidRDefault="00F469DD" w:rsidP="00D857FB">
      <w:pPr>
        <w:pStyle w:val="Textpoznpodarou"/>
        <w:spacing w:line="276" w:lineRule="auto"/>
        <w:rPr>
          <w:i/>
          <w:iCs/>
        </w:rPr>
      </w:pPr>
      <w:r w:rsidRPr="006D6BE8">
        <w:rPr>
          <w:rStyle w:val="Znakapoznpodarou"/>
        </w:rPr>
        <w:footnoteRef/>
      </w:r>
      <w:r w:rsidRPr="006D6BE8">
        <w:t xml:space="preserve"> Tento pojem </w:t>
      </w:r>
      <w:r w:rsidR="002A459F">
        <w:t>považuji za zaměnite</w:t>
      </w:r>
      <w:r w:rsidR="00B74A17">
        <w:t xml:space="preserve">lný s „budováním světa“ či „konstruování světa“. V práci proto využívám </w:t>
      </w:r>
      <w:r w:rsidR="00FE24EC">
        <w:t>více podob tohoto pojmu.</w:t>
      </w:r>
    </w:p>
  </w:footnote>
  <w:footnote w:id="17">
    <w:p w14:paraId="2884357A" w14:textId="33390E7B" w:rsidR="00512068" w:rsidRPr="004429D6" w:rsidRDefault="00512068" w:rsidP="00D857FB">
      <w:pPr>
        <w:pStyle w:val="Textpoznpodarou"/>
        <w:spacing w:line="276" w:lineRule="auto"/>
      </w:pPr>
      <w:r w:rsidRPr="004429D6">
        <w:rPr>
          <w:rStyle w:val="Znakapoznpodarou"/>
        </w:rPr>
        <w:footnoteRef/>
      </w:r>
      <w:r w:rsidRPr="004429D6">
        <w:t xml:space="preserve"> Z tohoto důvodu v některých případech zanechávám originální znění pojmů, u kterých není český překlad dostačující či pojem plnovýznamově vystihující. Terminologie</w:t>
      </w:r>
      <w:r w:rsidR="00AB447A" w:rsidRPr="004429D6">
        <w:t>,</w:t>
      </w:r>
      <w:r w:rsidRPr="004429D6">
        <w:t xml:space="preserve"> kterou volím, je tedy spíše orientační a českou literaturou tedy nepodložena. </w:t>
      </w:r>
    </w:p>
  </w:footnote>
  <w:footnote w:id="18">
    <w:p w14:paraId="554267B5" w14:textId="699460C5" w:rsidR="00F469DD" w:rsidRPr="004429D6" w:rsidRDefault="00F469DD" w:rsidP="00D857FB">
      <w:pPr>
        <w:pStyle w:val="Textpoznpodarou"/>
        <w:spacing w:line="276" w:lineRule="auto"/>
      </w:pPr>
      <w:r w:rsidRPr="004429D6">
        <w:rPr>
          <w:rStyle w:val="Znakapoznpodarou"/>
        </w:rPr>
        <w:footnoteRef/>
      </w:r>
      <w:r w:rsidRPr="004429D6">
        <w:t xml:space="preserve"> </w:t>
      </w:r>
      <w:r w:rsidRPr="0058664E">
        <w:t>Alex McDowell</w:t>
      </w:r>
      <w:r w:rsidRPr="004429D6">
        <w:t xml:space="preserve"> je narativní designér, designový producent, world builder a profesor na USC (University of South California). Podílel se na filmech jako </w:t>
      </w:r>
      <w:r w:rsidRPr="004429D6">
        <w:rPr>
          <w:i/>
          <w:iCs/>
        </w:rPr>
        <w:t>The Crow, Fight club</w:t>
      </w:r>
      <w:r w:rsidRPr="004429D6">
        <w:t xml:space="preserve"> či </w:t>
      </w:r>
      <w:r w:rsidRPr="004429D6">
        <w:rPr>
          <w:i/>
          <w:iCs/>
        </w:rPr>
        <w:t xml:space="preserve">Minority report. </w:t>
      </w:r>
      <w:r w:rsidRPr="004429D6">
        <w:t>Je také zakladatelem World Building Media Lab a World building institute, ve kterých se svými studenty navrhl a vytvořil několik unikátních fikčních světů. (Future of Storytelling, dostupné z: https://futureofstorytelling.org/speaker/alex-mcdowell)</w:t>
      </w:r>
      <w:r w:rsidRPr="004429D6">
        <w:tab/>
      </w:r>
    </w:p>
  </w:footnote>
  <w:footnote w:id="19">
    <w:p w14:paraId="55766E05" w14:textId="3B455245" w:rsidR="00F469DD" w:rsidRPr="004429D6" w:rsidRDefault="00F469DD" w:rsidP="00D857FB">
      <w:pPr>
        <w:pStyle w:val="Textpoznpodarou"/>
        <w:spacing w:line="276" w:lineRule="auto"/>
      </w:pPr>
      <w:r w:rsidRPr="004429D6">
        <w:rPr>
          <w:rStyle w:val="Znakapoznpodarou"/>
        </w:rPr>
        <w:footnoteRef/>
      </w:r>
      <w:r w:rsidR="004453B2">
        <w:t xml:space="preserve"> </w:t>
      </w:r>
      <w:r w:rsidRPr="004429D6">
        <w:t xml:space="preserve">RSA Replay: RDI Address 2014: </w:t>
      </w:r>
      <w:r w:rsidRPr="00B069A3">
        <w:rPr>
          <w:i/>
          <w:iCs/>
        </w:rPr>
        <w:t>Building New Worlds</w:t>
      </w:r>
      <w:r w:rsidRPr="004429D6">
        <w:t>. In: Youtube [online].27. 11. 2014 [cit. 2020-04-09]. Dostupné z: https://www.youtube.com/watch?v=IWlVRCDHWw0. Kanál uživatele The RSA</w:t>
      </w:r>
    </w:p>
  </w:footnote>
  <w:footnote w:id="20">
    <w:p w14:paraId="0878CD71" w14:textId="5BA3D685" w:rsidR="00F469DD" w:rsidRPr="004429D6" w:rsidRDefault="00F469DD" w:rsidP="00D857FB">
      <w:pPr>
        <w:pStyle w:val="Textpoznpodarou"/>
        <w:spacing w:line="276" w:lineRule="auto"/>
      </w:pPr>
      <w:r w:rsidRPr="004429D6">
        <w:rPr>
          <w:rStyle w:val="Znakapoznpodarou"/>
        </w:rPr>
        <w:footnoteRef/>
      </w:r>
      <w:r w:rsidRPr="004429D6">
        <w:t xml:space="preserve"> Tamtéž</w:t>
      </w:r>
    </w:p>
  </w:footnote>
  <w:footnote w:id="21">
    <w:p w14:paraId="30259E32" w14:textId="5D109FD0" w:rsidR="00F469DD" w:rsidRPr="004429D6" w:rsidRDefault="00F469DD" w:rsidP="00D857FB">
      <w:pPr>
        <w:pStyle w:val="Textpoznpodarou"/>
        <w:spacing w:line="276" w:lineRule="auto"/>
      </w:pPr>
      <w:r w:rsidRPr="004429D6">
        <w:rPr>
          <w:rStyle w:val="Znakapoznpodarou"/>
        </w:rPr>
        <w:footnoteRef/>
      </w:r>
      <w:r w:rsidRPr="004429D6">
        <w:t xml:space="preserve"> SUVIN, Darko. </w:t>
      </w:r>
      <w:r w:rsidRPr="00B069A3">
        <w:rPr>
          <w:i/>
          <w:iCs/>
        </w:rPr>
        <w:t>SF and the Novum. Metamorphoses of Science Fiction: On the Poetics and History of a Literary Genre</w:t>
      </w:r>
      <w:r w:rsidRPr="004429D6">
        <w:t>. London: Yale University Press, 1977, s. 63-87. ISBN 0300022506.</w:t>
      </w:r>
    </w:p>
  </w:footnote>
  <w:footnote w:id="22">
    <w:p w14:paraId="578A3EBA" w14:textId="07B6CE48" w:rsidR="003349DC" w:rsidRPr="003349DC" w:rsidRDefault="003349DC" w:rsidP="00D857FB">
      <w:pPr>
        <w:pStyle w:val="Textpoznpodarou"/>
        <w:spacing w:line="276" w:lineRule="auto"/>
        <w:rPr>
          <w:i/>
          <w:iCs/>
        </w:rPr>
      </w:pPr>
      <w:r w:rsidRPr="004429D6">
        <w:rPr>
          <w:rStyle w:val="Znakapoznpodarou"/>
        </w:rPr>
        <w:footnoteRef/>
      </w:r>
      <w:r w:rsidRPr="004429D6">
        <w:t xml:space="preserve"> Zajímavé je, že koncept </w:t>
      </w:r>
      <w:r w:rsidRPr="004429D6">
        <w:rPr>
          <w:i/>
          <w:iCs/>
        </w:rPr>
        <w:t xml:space="preserve">McDowellovy </w:t>
      </w:r>
      <w:r w:rsidRPr="004429D6">
        <w:t xml:space="preserve">mandaly vzniknul </w:t>
      </w:r>
      <w:r w:rsidR="00FF1EE3" w:rsidRPr="004429D6">
        <w:t>v</w:t>
      </w:r>
      <w:r w:rsidR="00C33551" w:rsidRPr="004429D6">
        <w:t> </w:t>
      </w:r>
      <w:r w:rsidR="00FF1EE3" w:rsidRPr="004429D6">
        <w:t>roce</w:t>
      </w:r>
      <w:r w:rsidR="00C33551" w:rsidRPr="004429D6">
        <w:t xml:space="preserve"> 2004 </w:t>
      </w:r>
      <w:r w:rsidRPr="004429D6">
        <w:t xml:space="preserve">v návaznosti na budování světa filmu </w:t>
      </w:r>
      <w:r w:rsidRPr="004429D6">
        <w:rPr>
          <w:i/>
          <w:iCs/>
        </w:rPr>
        <w:t xml:space="preserve">Minority report. </w:t>
      </w:r>
      <w:r w:rsidR="00C65132" w:rsidRPr="004429D6">
        <w:t xml:space="preserve">Režisér </w:t>
      </w:r>
      <w:r w:rsidR="00C65132" w:rsidRPr="004429D6">
        <w:rPr>
          <w:i/>
          <w:iCs/>
        </w:rPr>
        <w:t xml:space="preserve">Steven Spielberg </w:t>
      </w:r>
      <w:r w:rsidR="00B53EE2" w:rsidRPr="004429D6">
        <w:t xml:space="preserve">využil postupu, kdy nejdříve vytvořil fikční svět s jeho vnitřní logikou a pravidly a poté do něj zasadil příběh. </w:t>
      </w:r>
      <w:r w:rsidR="000D066A" w:rsidRPr="004429D6">
        <w:t>(</w:t>
      </w:r>
      <w:r w:rsidR="00A060B3" w:rsidRPr="004429D6">
        <w:rPr>
          <w:i/>
          <w:iCs/>
        </w:rPr>
        <w:t>Alex McDowell, 2014)</w:t>
      </w:r>
      <w:r w:rsidR="00C33551">
        <w:rPr>
          <w:i/>
          <w:iCs/>
        </w:rPr>
        <w:t xml:space="preserve"> </w:t>
      </w:r>
    </w:p>
  </w:footnote>
  <w:footnote w:id="23">
    <w:p w14:paraId="1AEED1F5" w14:textId="3197770F" w:rsidR="00F469DD" w:rsidRPr="004429D6" w:rsidRDefault="00F469DD" w:rsidP="00D857FB">
      <w:pPr>
        <w:pStyle w:val="Textpoznpodarou"/>
        <w:spacing w:line="276" w:lineRule="auto"/>
      </w:pPr>
      <w:r w:rsidRPr="004429D6">
        <w:rPr>
          <w:rStyle w:val="Znakapoznpodarou"/>
        </w:rPr>
        <w:footnoteRef/>
      </w:r>
      <w:r w:rsidRPr="004429D6">
        <w:t xml:space="preserve"> STACKELBERG, Peter Von and MCDOWELL, Alex (2015</w:t>
      </w:r>
      <w:r w:rsidRPr="00B069A3">
        <w:rPr>
          <w:i/>
          <w:iCs/>
        </w:rPr>
        <w:t>). What in the World? Storyworlds, Science Fiction, and Futures Studies</w:t>
      </w:r>
      <w:r w:rsidRPr="004429D6">
        <w:t>. Dostupné z: http://jfsdigital.org/wp-content/uploads/2015/12/01_Articles02_What-in-the-World-2.pdf</w:t>
      </w:r>
    </w:p>
  </w:footnote>
  <w:footnote w:id="24">
    <w:p w14:paraId="64AB48B9" w14:textId="22BC04B0" w:rsidR="00F469DD" w:rsidRPr="004429D6" w:rsidRDefault="00F469DD" w:rsidP="00D857FB">
      <w:pPr>
        <w:pStyle w:val="Textpoznpodarou"/>
        <w:spacing w:line="276" w:lineRule="auto"/>
        <w:rPr>
          <w:i/>
          <w:iCs/>
        </w:rPr>
      </w:pPr>
      <w:r w:rsidRPr="004429D6">
        <w:rPr>
          <w:rStyle w:val="Znakapoznpodarou"/>
        </w:rPr>
        <w:footnoteRef/>
      </w:r>
      <w:r w:rsidRPr="004429D6">
        <w:t xml:space="preserve"> Koncepty </w:t>
      </w:r>
      <w:r w:rsidR="000F1DB3">
        <w:t>m</w:t>
      </w:r>
      <w:r w:rsidRPr="004429D6">
        <w:t>andaly jsou znázorněny v </w:t>
      </w:r>
      <w:r w:rsidRPr="004429D6">
        <w:rPr>
          <w:i/>
          <w:iCs/>
        </w:rPr>
        <w:t xml:space="preserve">Příloze č.1 </w:t>
      </w:r>
      <w:r w:rsidRPr="004429D6">
        <w:t>a v </w:t>
      </w:r>
      <w:r w:rsidRPr="004429D6">
        <w:rPr>
          <w:i/>
          <w:iCs/>
        </w:rPr>
        <w:t>Příloze č.2</w:t>
      </w:r>
    </w:p>
  </w:footnote>
  <w:footnote w:id="25">
    <w:p w14:paraId="060F1E34" w14:textId="0CAB5C24" w:rsidR="00F469DD" w:rsidRPr="004429D6" w:rsidRDefault="00F469DD" w:rsidP="00D857FB">
      <w:pPr>
        <w:pStyle w:val="Textpoznpodarou"/>
        <w:spacing w:line="276" w:lineRule="auto"/>
      </w:pPr>
      <w:r w:rsidRPr="004429D6">
        <w:rPr>
          <w:rStyle w:val="Znakapoznpodarou"/>
        </w:rPr>
        <w:footnoteRef/>
      </w:r>
      <w:r w:rsidRPr="004429D6">
        <w:t xml:space="preserve"> World Architecture Festival 2015: Alex McDowell In: Youtube [online]. 15. 1. 2016 [cit. 2020-04-11]. Dostupné z: https://www.youtube.com/watch?v=tf-Zmq1S56Y. Kanál uživatele World Architecture Festival</w:t>
      </w:r>
    </w:p>
  </w:footnote>
  <w:footnote w:id="26">
    <w:p w14:paraId="518E4D93" w14:textId="76DDE255" w:rsidR="00712ED6" w:rsidRPr="004429D6" w:rsidRDefault="00712ED6" w:rsidP="00D857FB">
      <w:pPr>
        <w:pStyle w:val="Textpoznpodarou"/>
        <w:spacing w:line="276" w:lineRule="auto"/>
      </w:pPr>
      <w:r w:rsidRPr="004429D6">
        <w:rPr>
          <w:rStyle w:val="Znakapoznpodarou"/>
        </w:rPr>
        <w:footnoteRef/>
      </w:r>
      <w:r w:rsidRPr="004429D6">
        <w:t xml:space="preserve"> Pokud bude jméno </w:t>
      </w:r>
      <w:r w:rsidRPr="004429D6">
        <w:rPr>
          <w:i/>
          <w:iCs/>
        </w:rPr>
        <w:t>McDowell</w:t>
      </w:r>
      <w:r w:rsidRPr="004429D6">
        <w:t xml:space="preserve"> zmíněno kdykoli v průběhu této práce, bude vždy myšlen </w:t>
      </w:r>
      <w:r w:rsidRPr="004429D6">
        <w:rPr>
          <w:i/>
          <w:iCs/>
        </w:rPr>
        <w:t xml:space="preserve">Alex McDowell, </w:t>
      </w:r>
      <w:r w:rsidRPr="004429D6">
        <w:t xml:space="preserve">nikoli postava </w:t>
      </w:r>
      <w:r w:rsidRPr="004429D6">
        <w:rPr>
          <w:i/>
          <w:iCs/>
        </w:rPr>
        <w:t xml:space="preserve">McDowella </w:t>
      </w:r>
      <w:r w:rsidRPr="004429D6">
        <w:t xml:space="preserve">ze seriálu </w:t>
      </w:r>
      <w:r w:rsidRPr="004429D6">
        <w:rPr>
          <w:i/>
          <w:iCs/>
        </w:rPr>
        <w:t xml:space="preserve">The Expanse, </w:t>
      </w:r>
      <w:r w:rsidRPr="004429D6">
        <w:t>pokud nebude řečeno jinak.</w:t>
      </w:r>
    </w:p>
  </w:footnote>
  <w:footnote w:id="27">
    <w:p w14:paraId="552FAD58" w14:textId="1582792B" w:rsidR="00F555C8" w:rsidRDefault="00F555C8" w:rsidP="00D857FB">
      <w:pPr>
        <w:pStyle w:val="Textpoznpodarou"/>
        <w:spacing w:line="276" w:lineRule="auto"/>
      </w:pPr>
      <w:r w:rsidRPr="004429D6">
        <w:rPr>
          <w:rStyle w:val="Znakapoznpodarou"/>
        </w:rPr>
        <w:footnoteRef/>
      </w:r>
      <w:r w:rsidRPr="004429D6">
        <w:t xml:space="preserve"> </w:t>
      </w:r>
      <w:r w:rsidR="001123D7" w:rsidRPr="004429D6">
        <w:t xml:space="preserve">ZAIDI, Leah. </w:t>
      </w:r>
      <w:r w:rsidR="001123D7" w:rsidRPr="00B069A3">
        <w:rPr>
          <w:i/>
          <w:iCs/>
        </w:rPr>
        <w:t>Building brave new worlds: Science Fiction and Transition Design</w:t>
      </w:r>
      <w:r w:rsidR="001123D7"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28">
    <w:p w14:paraId="652E55FF" w14:textId="216B031B" w:rsidR="000B5E8B" w:rsidRPr="004429D6" w:rsidRDefault="000B5E8B" w:rsidP="00D857FB">
      <w:pPr>
        <w:pStyle w:val="Textpoznpodarou"/>
        <w:spacing w:line="276" w:lineRule="auto"/>
      </w:pPr>
      <w:r w:rsidRPr="004429D6">
        <w:rPr>
          <w:rStyle w:val="Znakapoznpodarou"/>
        </w:rPr>
        <w:footnoteRef/>
      </w:r>
      <w:r w:rsidRPr="004429D6">
        <w:t xml:space="preserve"> </w:t>
      </w:r>
      <w:r w:rsidR="00A8179A" w:rsidRPr="004429D6">
        <w:t>JOHNSON-SMITH, Jan. American science fiction TV: Star Trek, Stargate and Beyond. New York: I.B.Tauris &amp; Co, 2005. ISBN 1 86064 882 7.</w:t>
      </w:r>
    </w:p>
  </w:footnote>
  <w:footnote w:id="29">
    <w:p w14:paraId="7EE92D39" w14:textId="418FAB1A" w:rsidR="00DB4198" w:rsidRPr="004429D6" w:rsidRDefault="00DB4198" w:rsidP="00D857FB">
      <w:pPr>
        <w:pStyle w:val="Textpoznpodarou"/>
        <w:spacing w:line="276" w:lineRule="auto"/>
      </w:pPr>
      <w:r w:rsidRPr="004429D6">
        <w:rPr>
          <w:rStyle w:val="Znakapoznpodarou"/>
        </w:rPr>
        <w:footnoteRef/>
      </w:r>
      <w:r w:rsidRPr="004429D6">
        <w:t xml:space="preserve"> STACKELBERG, Peter Von and MCDOWELL, Alex (2015). </w:t>
      </w:r>
      <w:r w:rsidRPr="00B069A3">
        <w:rPr>
          <w:i/>
          <w:iCs/>
        </w:rPr>
        <w:t>What in the World? Storyworlds, Science Fiction, and Futures Studies</w:t>
      </w:r>
      <w:r w:rsidRPr="004429D6">
        <w:t>. Dostupné z: http://jfsdigital.org/wp-content/uploads/2015/12/01_Articles02_What-in-the-World-2.pdf</w:t>
      </w:r>
    </w:p>
  </w:footnote>
  <w:footnote w:id="30">
    <w:p w14:paraId="0DDBBF06" w14:textId="4C29A3D6" w:rsidR="002A41C5" w:rsidRPr="004429D6" w:rsidRDefault="002A41C5" w:rsidP="00D857FB">
      <w:pPr>
        <w:pStyle w:val="Textpoznpodarou"/>
        <w:spacing w:line="276" w:lineRule="auto"/>
      </w:pPr>
      <w:r w:rsidRPr="004429D6">
        <w:rPr>
          <w:rStyle w:val="Znakapoznpodarou"/>
        </w:rPr>
        <w:footnoteRef/>
      </w:r>
      <w:r w:rsidR="0007742F" w:rsidRPr="004429D6">
        <w:t xml:space="preserve"> </w:t>
      </w:r>
      <w:r w:rsidR="0007742F" w:rsidRPr="00B069A3">
        <w:rPr>
          <w:i/>
          <w:iCs/>
        </w:rPr>
        <w:t>Worldbuilding in Science Fiction</w:t>
      </w:r>
      <w:r w:rsidR="0007742F" w:rsidRPr="004429D6">
        <w:t>. In: Youtube [online]. 08.03.2018 [cit. 2020-04-12]. Dostupné z: https://www.youtube.com/watch?v=HrUvtdg-Mk0&amp;t=49s. Kanál uživatele Legion Tech</w:t>
      </w:r>
    </w:p>
  </w:footnote>
  <w:footnote w:id="31">
    <w:p w14:paraId="3DD7E43D" w14:textId="1BE117B1" w:rsidR="001768C7" w:rsidRPr="004429D6" w:rsidRDefault="001768C7" w:rsidP="00D857FB">
      <w:pPr>
        <w:pStyle w:val="Textpoznpodarou"/>
        <w:spacing w:line="276" w:lineRule="auto"/>
      </w:pPr>
      <w:r w:rsidRPr="004429D6">
        <w:rPr>
          <w:rStyle w:val="Znakapoznpodarou"/>
        </w:rPr>
        <w:footnoteRef/>
      </w:r>
      <w:r w:rsidRPr="004429D6">
        <w:t xml:space="preserve"> </w:t>
      </w:r>
      <w:r w:rsidR="000F3BE0" w:rsidRPr="00B069A3">
        <w:rPr>
          <w:i/>
          <w:iCs/>
        </w:rPr>
        <w:t>Worldbuilding: How to Start — Worldbuilding Series</w:t>
      </w:r>
      <w:r w:rsidR="000F3BE0" w:rsidRPr="004429D6">
        <w:t>. In: Youtube [online]. 08.18.2018 [cit. 2020-04-16]. Dostupné z: https://youtu.be/lkDQrmyElzU. Kanál uživatele Tale Foundary</w:t>
      </w:r>
    </w:p>
  </w:footnote>
  <w:footnote w:id="32">
    <w:p w14:paraId="1E0E5728" w14:textId="30C088E3" w:rsidR="00DC287E" w:rsidRPr="004429D6" w:rsidRDefault="00DC287E" w:rsidP="00D857FB">
      <w:pPr>
        <w:pStyle w:val="Textpoznpodarou"/>
        <w:spacing w:line="276" w:lineRule="auto"/>
      </w:pPr>
      <w:r w:rsidRPr="004429D6">
        <w:rPr>
          <w:rStyle w:val="Znakapoznpodarou"/>
        </w:rPr>
        <w:footnoteRef/>
      </w:r>
      <w:r w:rsidRPr="004429D6">
        <w:t xml:space="preserve"> Slovem „aranžmá“ je zde myšleno slovo „setting“. Nemyslím si, že odpovídá nejpřesnějšímu překladu, ale nejlépe vystihne potřebu pro zasazení příběhu do nově vznikajícího světa.</w:t>
      </w:r>
    </w:p>
  </w:footnote>
  <w:footnote w:id="33">
    <w:p w14:paraId="6CA67EB8" w14:textId="44C17170" w:rsidR="002A41C5" w:rsidRPr="00057C66" w:rsidRDefault="002A41C5" w:rsidP="00D857FB">
      <w:pPr>
        <w:pStyle w:val="Textpoznpodarou"/>
        <w:spacing w:line="276" w:lineRule="auto"/>
      </w:pPr>
      <w:r w:rsidRPr="00057C66">
        <w:rPr>
          <w:rStyle w:val="Znakapoznpodarou"/>
        </w:rPr>
        <w:footnoteRef/>
      </w:r>
      <w:r w:rsidR="0007742F" w:rsidRPr="00057C66">
        <w:t xml:space="preserve"> </w:t>
      </w:r>
      <w:r w:rsidR="0007742F" w:rsidRPr="00B069A3">
        <w:rPr>
          <w:i/>
          <w:iCs/>
        </w:rPr>
        <w:t>3 Worldbuilding Design Tips — Worldbuilding Series</w:t>
      </w:r>
      <w:r w:rsidR="0007742F" w:rsidRPr="00057C66">
        <w:t>. In: Youtube [online]. 04.10.2018 [cit. 2020-04-12]. Dostupné z: https://www.youtube.com/watch?v=YqNjw8V358o. Kanál uživatele Tale Foundary</w:t>
      </w:r>
    </w:p>
  </w:footnote>
  <w:footnote w:id="34">
    <w:p w14:paraId="32AE7612" w14:textId="2B33A89F" w:rsidR="009C1E36" w:rsidRDefault="009C1E36" w:rsidP="00D857FB">
      <w:pPr>
        <w:pStyle w:val="Textpoznpodarou"/>
        <w:spacing w:line="276" w:lineRule="auto"/>
      </w:pPr>
      <w:r w:rsidRPr="00057C66">
        <w:rPr>
          <w:rStyle w:val="Znakapoznpodarou"/>
        </w:rPr>
        <w:footnoteRef/>
      </w:r>
      <w:r w:rsidRPr="00057C66">
        <w:t xml:space="preserve"> Reelside, Season 1, Episode 4, </w:t>
      </w:r>
      <w:r w:rsidRPr="00B069A3">
        <w:rPr>
          <w:i/>
          <w:iCs/>
        </w:rPr>
        <w:t>Science fiction worldbuilding</w:t>
      </w:r>
      <w:r w:rsidRPr="00057C66">
        <w:t xml:space="preserve"> Sub. TV, The movie network, 25 June 2015</w:t>
      </w:r>
    </w:p>
  </w:footnote>
  <w:footnote w:id="35">
    <w:p w14:paraId="1E0F4AE6" w14:textId="35B3A022" w:rsidR="00817E8D" w:rsidRDefault="00817E8D">
      <w:pPr>
        <w:pStyle w:val="Textpoznpodarou"/>
      </w:pPr>
      <w:r>
        <w:rPr>
          <w:rStyle w:val="Znakapoznpodarou"/>
        </w:rPr>
        <w:footnoteRef/>
      </w:r>
      <w:r w:rsidRPr="00057C66">
        <w:t xml:space="preserve"> MITTELL, Jason. </w:t>
      </w:r>
      <w:r w:rsidRPr="00B069A3">
        <w:rPr>
          <w:i/>
          <w:iCs/>
        </w:rPr>
        <w:t>Komplexní televize: Poetika současného televizního vyprávění</w:t>
      </w:r>
      <w:r w:rsidRPr="00057C66">
        <w:t>. České Budějovice: Tiskárna Protisk, 2019,  ISBN 978-80-7470-244-0</w:t>
      </w:r>
    </w:p>
  </w:footnote>
  <w:footnote w:id="36">
    <w:p w14:paraId="7A5079F9" w14:textId="77777777" w:rsidR="000769CA" w:rsidRPr="00057C66" w:rsidRDefault="000769CA" w:rsidP="000769CA">
      <w:pPr>
        <w:pStyle w:val="Textpoznpodarou"/>
        <w:spacing w:line="276" w:lineRule="auto"/>
      </w:pPr>
      <w:r w:rsidRPr="00057C66">
        <w:rPr>
          <w:rStyle w:val="Znakapoznpodarou"/>
        </w:rPr>
        <w:footnoteRef/>
      </w:r>
      <w:r w:rsidRPr="00057C66">
        <w:t xml:space="preserve"> </w:t>
      </w:r>
      <w:r w:rsidRPr="00057C66">
        <w:rPr>
          <w:rFonts w:ascii="Open Sans" w:hAnsi="Open Sans"/>
          <w:color w:val="212529"/>
          <w:shd w:val="clear" w:color="auto" w:fill="FFFFFF"/>
        </w:rPr>
        <w:t xml:space="preserve"> BRIDGEMAN, Theresa. </w:t>
      </w:r>
      <w:r w:rsidRPr="00B069A3">
        <w:rPr>
          <w:rFonts w:ascii="Open Sans" w:hAnsi="Open Sans"/>
          <w:i/>
          <w:iCs/>
          <w:color w:val="212529"/>
          <w:shd w:val="clear" w:color="auto" w:fill="FFFFFF"/>
        </w:rPr>
        <w:t>Time and space</w:t>
      </w:r>
      <w:r w:rsidRPr="00057C66">
        <w:rPr>
          <w:rFonts w:ascii="Open Sans" w:hAnsi="Open Sans"/>
          <w:color w:val="212529"/>
          <w:shd w:val="clear" w:color="auto" w:fill="FFFFFF"/>
        </w:rPr>
        <w:t>. HERMANN, David. </w:t>
      </w:r>
      <w:r w:rsidRPr="00057C66">
        <w:rPr>
          <w:rFonts w:ascii="Open Sans" w:hAnsi="Open Sans"/>
          <w:i/>
          <w:iCs/>
          <w:color w:val="212529"/>
          <w:shd w:val="clear" w:color="auto" w:fill="FFFFFF"/>
        </w:rPr>
        <w:t>The Cambridge Companion to Narrative</w:t>
      </w:r>
      <w:r w:rsidRPr="00057C66">
        <w:rPr>
          <w:rFonts w:ascii="Open Sans" w:hAnsi="Open Sans"/>
          <w:color w:val="212529"/>
          <w:shd w:val="clear" w:color="auto" w:fill="FFFFFF"/>
        </w:rPr>
        <w:t> [online]. The Cambridge Companion to Narrative, 2007, s. 52-56 [cit. 2020-04-12]. ISBN 9781139001533. Dostupné z: https://www.cambridge.org/core/books/cambridge-companion-to-narrative/45E41A6D74F9CB697D9668AC46D88397</w:t>
      </w:r>
    </w:p>
  </w:footnote>
  <w:footnote w:id="37">
    <w:p w14:paraId="4D5BC995" w14:textId="34E0265E" w:rsidR="00831660" w:rsidRDefault="00831660">
      <w:pPr>
        <w:pStyle w:val="Textpoznpodarou"/>
      </w:pPr>
      <w:r>
        <w:rPr>
          <w:rStyle w:val="Znakapoznpodarou"/>
        </w:rPr>
        <w:footnoteRef/>
      </w:r>
      <w:r>
        <w:t xml:space="preserve"> Jedná se o </w:t>
      </w:r>
      <w:r w:rsidR="002C3B4C">
        <w:t xml:space="preserve">princip, kdy se vesmírná loď otočí </w:t>
      </w:r>
      <w:r w:rsidR="00121CB2">
        <w:t xml:space="preserve">o 180 stupňů </w:t>
      </w:r>
      <w:r w:rsidR="00AB56E1">
        <w:t>a proti své setrvačnosti zažehne pohon na maximum.</w:t>
      </w:r>
      <w:r w:rsidR="004C35B9">
        <w:t xml:space="preserve"> (Letzer, 2016)</w:t>
      </w:r>
    </w:p>
  </w:footnote>
  <w:footnote w:id="38">
    <w:p w14:paraId="4C363557" w14:textId="222D265B" w:rsidR="006528F8" w:rsidRPr="00057C66" w:rsidRDefault="006528F8" w:rsidP="009359A8">
      <w:pPr>
        <w:pStyle w:val="Textpoznpodarou"/>
        <w:spacing w:line="276" w:lineRule="auto"/>
      </w:pPr>
      <w:r w:rsidRPr="00057C66">
        <w:rPr>
          <w:rStyle w:val="Znakapoznpodarou"/>
        </w:rPr>
        <w:footnoteRef/>
      </w:r>
      <w:r w:rsidRPr="00057C66">
        <w:t xml:space="preserve"> Viz </w:t>
      </w:r>
      <w:r w:rsidRPr="00057C66">
        <w:rPr>
          <w:i/>
          <w:iCs/>
        </w:rPr>
        <w:t>příloha č.1</w:t>
      </w:r>
    </w:p>
  </w:footnote>
  <w:footnote w:id="39">
    <w:p w14:paraId="3A0DD3EE" w14:textId="7C8D4913" w:rsidR="006528F8" w:rsidRPr="00057C66" w:rsidRDefault="006528F8" w:rsidP="009359A8">
      <w:pPr>
        <w:pStyle w:val="Textpoznpodarou"/>
        <w:spacing w:line="276" w:lineRule="auto"/>
        <w:rPr>
          <w:i/>
          <w:iCs/>
        </w:rPr>
      </w:pPr>
      <w:r w:rsidRPr="00057C66">
        <w:rPr>
          <w:rStyle w:val="Znakapoznpodarou"/>
        </w:rPr>
        <w:footnoteRef/>
      </w:r>
      <w:r w:rsidRPr="00057C66">
        <w:t xml:space="preserve"> Je důležité stanovit, které z </w:t>
      </w:r>
      <w:r w:rsidR="000F1DB3">
        <w:t>m</w:t>
      </w:r>
      <w:r w:rsidRPr="00057C66">
        <w:t xml:space="preserve">andal se věnujeme, neboť </w:t>
      </w:r>
      <w:r w:rsidRPr="00057C66">
        <w:rPr>
          <w:i/>
          <w:iCs/>
        </w:rPr>
        <w:t xml:space="preserve">Alex McDowell </w:t>
      </w:r>
      <w:r w:rsidRPr="00057C66">
        <w:t xml:space="preserve">svůj koncept lehce pozměňuje dle tématu, o kterém hovoří. Schéma je vždy téměř stejné, ale některé složky se mění v závislosti na středobodu. V centru </w:t>
      </w:r>
      <w:r w:rsidR="000F1DB3">
        <w:t>m</w:t>
      </w:r>
      <w:r w:rsidRPr="00057C66">
        <w:t xml:space="preserve">andaly tak může být příběh/původ nebo se do středu dá zasadit například člověk. </w:t>
      </w:r>
      <w:r w:rsidR="00525C35" w:rsidRPr="00057C66">
        <w:t>(</w:t>
      </w:r>
      <w:r w:rsidR="00525C35" w:rsidRPr="00057C66">
        <w:rPr>
          <w:i/>
          <w:iCs/>
        </w:rPr>
        <w:t>What in the world?, 2015)</w:t>
      </w:r>
    </w:p>
  </w:footnote>
  <w:footnote w:id="40">
    <w:p w14:paraId="0B111F53" w14:textId="60A224E7" w:rsidR="00525C35" w:rsidRPr="00057C66" w:rsidRDefault="00525C35" w:rsidP="009359A8">
      <w:pPr>
        <w:pStyle w:val="Textpoznpodarou"/>
        <w:spacing w:line="276" w:lineRule="auto"/>
      </w:pPr>
      <w:r w:rsidRPr="00057C66">
        <w:rPr>
          <w:rStyle w:val="Znakapoznpodarou"/>
        </w:rPr>
        <w:footnoteRef/>
      </w:r>
      <w:r w:rsidRPr="00057C66">
        <w:t xml:space="preserve"> </w:t>
      </w:r>
      <w:r w:rsidR="0046791D" w:rsidRPr="00057C66">
        <w:t xml:space="preserve">STACKELBERG, Peter Von and MCDOWELL, Alex (2015). </w:t>
      </w:r>
      <w:r w:rsidR="0046791D" w:rsidRPr="00B069A3">
        <w:rPr>
          <w:i/>
          <w:iCs/>
        </w:rPr>
        <w:t>What in the World? Storyworlds, Science Fiction, and Futures Studies</w:t>
      </w:r>
      <w:r w:rsidR="0046791D" w:rsidRPr="00057C66">
        <w:t>. Dostupné z: http://jfsdigital.org/wp-content/uploads/2015/12/01_Articles02_What-in-the-World-2.pdf</w:t>
      </w:r>
    </w:p>
  </w:footnote>
  <w:footnote w:id="41">
    <w:p w14:paraId="70A2DC83" w14:textId="155E0D2A" w:rsidR="00385124" w:rsidRPr="00057C66" w:rsidRDefault="00385124" w:rsidP="009359A8">
      <w:pPr>
        <w:pStyle w:val="Textpoznpodarou"/>
        <w:spacing w:line="276" w:lineRule="auto"/>
      </w:pPr>
      <w:r w:rsidRPr="00057C66">
        <w:rPr>
          <w:rStyle w:val="Znakapoznpodarou"/>
        </w:rPr>
        <w:footnoteRef/>
      </w:r>
      <w:r w:rsidRPr="00057C66">
        <w:t xml:space="preserve"> </w:t>
      </w:r>
      <w:r w:rsidR="001274B8" w:rsidRPr="00B069A3">
        <w:rPr>
          <w:i/>
          <w:iCs/>
        </w:rPr>
        <w:t>World Architecture Festival 2015: Alex McDowell</w:t>
      </w:r>
      <w:r w:rsidR="001274B8" w:rsidRPr="00057C66">
        <w:t xml:space="preserve"> In: Youtube [online]. 15. 1. 2016 [cit. 2020-04-11]. Dostupné z: https://www.youtube.com/watch?v=tf-Zmq1S56Y. Kanál uživatele World Architecture Festival</w:t>
      </w:r>
    </w:p>
  </w:footnote>
  <w:footnote w:id="42">
    <w:p w14:paraId="56C7212B" w14:textId="5FF2C3CB" w:rsidR="00277F41" w:rsidRPr="00057C66" w:rsidRDefault="00277F41" w:rsidP="00B60D17">
      <w:pPr>
        <w:pStyle w:val="Textpoznpodarou"/>
        <w:spacing w:line="276" w:lineRule="auto"/>
      </w:pPr>
      <w:r w:rsidRPr="00057C66">
        <w:rPr>
          <w:rStyle w:val="Znakapoznpodarou"/>
        </w:rPr>
        <w:footnoteRef/>
      </w:r>
      <w:r w:rsidRPr="00057C66">
        <w:t xml:space="preserve"> Tamtéž</w:t>
      </w:r>
    </w:p>
  </w:footnote>
  <w:footnote w:id="43">
    <w:p w14:paraId="44AF5137" w14:textId="3C2F93EB" w:rsidR="00847696" w:rsidRDefault="00847696" w:rsidP="00B60D17">
      <w:pPr>
        <w:pStyle w:val="Textpoznpodarou"/>
        <w:spacing w:line="276" w:lineRule="auto"/>
      </w:pPr>
      <w:r w:rsidRPr="00057C66">
        <w:rPr>
          <w:rStyle w:val="Znakapoznpodarou"/>
        </w:rPr>
        <w:footnoteRef/>
      </w:r>
      <w:r w:rsidRPr="00057C66">
        <w:t xml:space="preserve"> Tamtéž</w:t>
      </w:r>
    </w:p>
  </w:footnote>
  <w:footnote w:id="44">
    <w:p w14:paraId="74BD0E41" w14:textId="7F2A03D6" w:rsidR="00C2722D" w:rsidRPr="00057C66" w:rsidRDefault="00C2722D" w:rsidP="00B60D17">
      <w:pPr>
        <w:pStyle w:val="Textpoznpodarou"/>
        <w:spacing w:line="276" w:lineRule="auto"/>
      </w:pPr>
      <w:r w:rsidRPr="00057C66">
        <w:rPr>
          <w:rStyle w:val="Znakapoznpodarou"/>
        </w:rPr>
        <w:footnoteRef/>
      </w:r>
      <w:r w:rsidRPr="00057C66">
        <w:t xml:space="preserve"> </w:t>
      </w:r>
      <w:r w:rsidR="00DC7BAF" w:rsidRPr="00057C66">
        <w:t xml:space="preserve">ZAIDI, Leah. </w:t>
      </w:r>
      <w:r w:rsidR="00DC7BAF" w:rsidRPr="00B069A3">
        <w:rPr>
          <w:i/>
          <w:iCs/>
        </w:rPr>
        <w:t>Building brave new worlds: Science Fiction and Transition Design</w:t>
      </w:r>
      <w:r w:rsidR="00DC7BAF" w:rsidRPr="00057C6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45">
    <w:p w14:paraId="509B35E8" w14:textId="428ABE9E" w:rsidR="00CB2773" w:rsidRPr="00057C66" w:rsidRDefault="00CB2773" w:rsidP="00B60D17">
      <w:pPr>
        <w:pStyle w:val="Textpoznpodarou"/>
        <w:spacing w:line="276" w:lineRule="auto"/>
      </w:pPr>
      <w:r w:rsidRPr="00057C66">
        <w:rPr>
          <w:rStyle w:val="Znakapoznpodarou"/>
        </w:rPr>
        <w:footnoteRef/>
      </w:r>
      <w:r w:rsidRPr="00057C66">
        <w:t xml:space="preserve"> STACKELBERG, Peter Von and MCDOWELL, Alex (2015). </w:t>
      </w:r>
      <w:r w:rsidRPr="00340288">
        <w:rPr>
          <w:i/>
          <w:iCs/>
        </w:rPr>
        <w:t>What in the World? Storyworlds, Science Fiction, and Futures Studies</w:t>
      </w:r>
      <w:r w:rsidRPr="00057C66">
        <w:t>. Dostupné z: http://jfsdigital.org/wp-content/uploads/2015/12/01_Articles02_What-in-the-World-2.pdf</w:t>
      </w:r>
    </w:p>
  </w:footnote>
  <w:footnote w:id="46">
    <w:p w14:paraId="5316778D" w14:textId="36092AAF" w:rsidR="00E337E5" w:rsidRPr="00057C66" w:rsidRDefault="00E337E5" w:rsidP="00B60D17">
      <w:pPr>
        <w:pStyle w:val="Textpoznpodarou"/>
        <w:spacing w:line="276" w:lineRule="auto"/>
      </w:pPr>
      <w:r w:rsidRPr="00057C66">
        <w:rPr>
          <w:rStyle w:val="Znakapoznpodarou"/>
        </w:rPr>
        <w:footnoteRef/>
      </w:r>
      <w:r w:rsidRPr="00057C66">
        <w:t xml:space="preserve"> JOHNSON-SMITH, Jan. </w:t>
      </w:r>
      <w:r w:rsidRPr="00340288">
        <w:rPr>
          <w:i/>
          <w:iCs/>
        </w:rPr>
        <w:t>The critical spectator</w:t>
      </w:r>
      <w:r w:rsidRPr="00057C66">
        <w:t xml:space="preserve">. JOHNSON-SMITH, Jan. </w:t>
      </w:r>
      <w:r w:rsidRPr="00340288">
        <w:rPr>
          <w:i/>
          <w:iCs/>
        </w:rPr>
        <w:t>American science fiction TV: Star Trek, Stargate and Beyond</w:t>
      </w:r>
      <w:r w:rsidRPr="00057C66">
        <w:t xml:space="preserve">. New York: I.B.Tauris &amp; Co, 2005, s. </w:t>
      </w:r>
      <w:r w:rsidR="00B339B7" w:rsidRPr="00057C66">
        <w:t>4</w:t>
      </w:r>
      <w:r w:rsidRPr="00057C66">
        <w:t>. ISBN 1 86064 882 7.</w:t>
      </w:r>
    </w:p>
  </w:footnote>
  <w:footnote w:id="47">
    <w:p w14:paraId="7649E2CC" w14:textId="114A7FEE" w:rsidR="006A4120" w:rsidRDefault="006A4120" w:rsidP="00B60D17">
      <w:pPr>
        <w:pStyle w:val="Textpoznpodarou"/>
        <w:spacing w:line="276" w:lineRule="auto"/>
      </w:pPr>
      <w:r w:rsidRPr="00057C66">
        <w:rPr>
          <w:rStyle w:val="Znakapoznpodarou"/>
        </w:rPr>
        <w:footnoteRef/>
      </w:r>
      <w:r w:rsidRPr="00057C66">
        <w:t xml:space="preserve"> </w:t>
      </w:r>
      <w:r w:rsidR="004A32F5" w:rsidRPr="00057C66">
        <w:t xml:space="preserve">JOHNSON-SMITH, Jan. </w:t>
      </w:r>
      <w:r w:rsidR="004A32F5" w:rsidRPr="00340288">
        <w:rPr>
          <w:i/>
          <w:iCs/>
        </w:rPr>
        <w:t>The critical spectator</w:t>
      </w:r>
      <w:r w:rsidR="004A32F5" w:rsidRPr="00057C66">
        <w:t xml:space="preserve">. JOHNSON-SMITH, Jan. </w:t>
      </w:r>
      <w:r w:rsidR="004A32F5" w:rsidRPr="00340288">
        <w:rPr>
          <w:i/>
          <w:iCs/>
        </w:rPr>
        <w:t>American science fiction TV: Star Trek, Stargate and Beyond</w:t>
      </w:r>
      <w:r w:rsidR="004A32F5" w:rsidRPr="00057C66">
        <w:t>. New York: I.B.Tauris &amp; Co, 2005, s. 26. ISBN 1 86064 882 7.</w:t>
      </w:r>
    </w:p>
  </w:footnote>
  <w:footnote w:id="48">
    <w:p w14:paraId="60085363" w14:textId="56D1A050" w:rsidR="0076727A" w:rsidRPr="00057C66" w:rsidRDefault="0076727A" w:rsidP="00B60D17">
      <w:pPr>
        <w:pStyle w:val="Textpoznpodarou"/>
        <w:spacing w:line="276" w:lineRule="auto"/>
      </w:pPr>
      <w:r w:rsidRPr="00057C66">
        <w:rPr>
          <w:rStyle w:val="Znakapoznpodarou"/>
        </w:rPr>
        <w:footnoteRef/>
      </w:r>
      <w:r w:rsidRPr="00057C66">
        <w:t xml:space="preserve"> SUVIN, Darko. </w:t>
      </w:r>
      <w:r w:rsidRPr="00340288">
        <w:rPr>
          <w:i/>
          <w:iCs/>
        </w:rPr>
        <w:t>SF and the Novum. Metamorphoses of Science Fiction: On the Poetics and History of a Literary Genre</w:t>
      </w:r>
      <w:r w:rsidRPr="00057C66">
        <w:t>. London: Yale University Press, 1977, s. 63-87. ISBN 0300022506.</w:t>
      </w:r>
    </w:p>
  </w:footnote>
  <w:footnote w:id="49">
    <w:p w14:paraId="38979CDE" w14:textId="77777777" w:rsidR="005E7065" w:rsidRPr="00057C66" w:rsidRDefault="005E7065" w:rsidP="005E7065">
      <w:pPr>
        <w:pStyle w:val="Textpoznpodarou"/>
        <w:spacing w:line="276" w:lineRule="auto"/>
      </w:pPr>
      <w:r w:rsidRPr="00057C66">
        <w:rPr>
          <w:rStyle w:val="Znakapoznpodarou"/>
        </w:rPr>
        <w:footnoteRef/>
      </w:r>
      <w:r w:rsidRPr="00057C66">
        <w:t xml:space="preserve"> BUTLTER, Jeremy G. </w:t>
      </w:r>
      <w:r w:rsidRPr="00340288">
        <w:rPr>
          <w:i/>
          <w:iCs/>
        </w:rPr>
        <w:t>Style and Setting - Mise-en-Scene</w:t>
      </w:r>
      <w:r w:rsidRPr="00057C66">
        <w:t xml:space="preserve">. BUTLER, </w:t>
      </w:r>
      <w:r w:rsidRPr="00340288">
        <w:rPr>
          <w:i/>
          <w:iCs/>
        </w:rPr>
        <w:t>Jeremy G. Television: Visual Storytelling and Screen Culture</w:t>
      </w:r>
      <w:r w:rsidRPr="00057C66">
        <w:t>. 5.vid. New York: Routledge, 2018, s. 199-219. ISBN 978-1-315-18129-5..</w:t>
      </w:r>
    </w:p>
  </w:footnote>
  <w:footnote w:id="50">
    <w:p w14:paraId="620E9720" w14:textId="7EB4771B" w:rsidR="00ED2A22" w:rsidRDefault="00ED2A22">
      <w:pPr>
        <w:pStyle w:val="Textpoznpodarou"/>
      </w:pPr>
      <w:r>
        <w:rPr>
          <w:rStyle w:val="Znakapoznpodarou"/>
        </w:rPr>
        <w:footnoteRef/>
      </w:r>
      <w:r>
        <w:t xml:space="preserve"> </w:t>
      </w:r>
      <w:r w:rsidR="0051648E" w:rsidRPr="00340288">
        <w:rPr>
          <w:i/>
          <w:iCs/>
        </w:rPr>
        <w:t>RSA Replay: RDI Address 2014: Building New Worlds.</w:t>
      </w:r>
      <w:r w:rsidR="0051648E" w:rsidRPr="004429D6">
        <w:t xml:space="preserve"> In: Youtube [online].27. 11. 2014 [cit. 2020-04-</w:t>
      </w:r>
      <w:r w:rsidR="0051648E">
        <w:t>28</w:t>
      </w:r>
      <w:r w:rsidR="0051648E" w:rsidRPr="004429D6">
        <w:t>]. Dostupné z: https://www.youtube.com/watch?v=IWlVRCDHWw0. Kanál uživatele The RSA</w:t>
      </w:r>
    </w:p>
  </w:footnote>
  <w:footnote w:id="51">
    <w:p w14:paraId="16173AAA" w14:textId="08C93C56" w:rsidR="0098566D" w:rsidRDefault="0098566D">
      <w:pPr>
        <w:pStyle w:val="Textpoznpodarou"/>
      </w:pPr>
      <w:r>
        <w:rPr>
          <w:rStyle w:val="Znakapoznpodarou"/>
        </w:rPr>
        <w:footnoteRef/>
      </w:r>
      <w:r>
        <w:t xml:space="preserve"> </w:t>
      </w:r>
      <w:r w:rsidR="00AD1DB5" w:rsidRPr="00057C66">
        <w:t xml:space="preserve">BUTLTER, Jeremy G. </w:t>
      </w:r>
      <w:r w:rsidR="00AD1DB5" w:rsidRPr="00340288">
        <w:rPr>
          <w:i/>
          <w:iCs/>
        </w:rPr>
        <w:t>Style and Setting - Mise-en-Scene</w:t>
      </w:r>
      <w:r w:rsidR="00AD1DB5" w:rsidRPr="00057C66">
        <w:t xml:space="preserve">. BUTLER, </w:t>
      </w:r>
      <w:r w:rsidR="00AD1DB5" w:rsidRPr="00340288">
        <w:rPr>
          <w:i/>
          <w:iCs/>
        </w:rPr>
        <w:t>Jeremy G. Television: Visual Storytelling and Screen Culture</w:t>
      </w:r>
      <w:r w:rsidR="00AD1DB5" w:rsidRPr="00057C66">
        <w:t xml:space="preserve">. 5.vid. New York: Routledge, 2018, s. </w:t>
      </w:r>
      <w:r w:rsidR="00AD1DB5">
        <w:t>202</w:t>
      </w:r>
      <w:r w:rsidR="00AD1DB5" w:rsidRPr="00057C66">
        <w:t>. ISBN 978-1-315-18129-5..</w:t>
      </w:r>
    </w:p>
  </w:footnote>
  <w:footnote w:id="52">
    <w:p w14:paraId="25E67AC6" w14:textId="77777777" w:rsidR="003A0C55" w:rsidRPr="00057C66" w:rsidRDefault="003A0C55" w:rsidP="003A0C55">
      <w:pPr>
        <w:pStyle w:val="Textpoznpodarou"/>
        <w:spacing w:line="276" w:lineRule="auto"/>
      </w:pPr>
      <w:r w:rsidRPr="00057C66">
        <w:rPr>
          <w:rStyle w:val="Znakapoznpodarou"/>
        </w:rPr>
        <w:footnoteRef/>
      </w:r>
      <w:r w:rsidRPr="00057C66">
        <w:t xml:space="preserve"> JOHNSON-SMITH, Jan. </w:t>
      </w:r>
      <w:r w:rsidRPr="00AA3BBF">
        <w:rPr>
          <w:i/>
          <w:iCs/>
        </w:rPr>
        <w:t>The critical spectator</w:t>
      </w:r>
      <w:r w:rsidRPr="00057C66">
        <w:t xml:space="preserve">. JOHNSON-SMITH, Jan. </w:t>
      </w:r>
      <w:r w:rsidRPr="00AA3BBF">
        <w:rPr>
          <w:i/>
          <w:iCs/>
        </w:rPr>
        <w:t>American science fiction TV: Star Trek, Stargate and Beyond</w:t>
      </w:r>
      <w:r w:rsidRPr="00057C66">
        <w:t>. New York: I.B.Tauris &amp; Co, 2005, s. 71. ISBN 1 86064 882 7.</w:t>
      </w:r>
    </w:p>
  </w:footnote>
  <w:footnote w:id="53">
    <w:p w14:paraId="66909030" w14:textId="77777777" w:rsidR="0090124C" w:rsidRDefault="0090124C" w:rsidP="0090124C">
      <w:pPr>
        <w:pStyle w:val="Textpoznpodarou"/>
        <w:spacing w:line="276" w:lineRule="auto"/>
      </w:pPr>
      <w:r>
        <w:rPr>
          <w:rStyle w:val="Znakapoznpodarou"/>
        </w:rPr>
        <w:footnoteRef/>
      </w:r>
      <w:r>
        <w:t xml:space="preserve"> </w:t>
      </w:r>
      <w:r w:rsidRPr="003245F8">
        <w:t xml:space="preserve">ZAIDI, Leah. </w:t>
      </w:r>
      <w:r w:rsidRPr="00AA3BBF">
        <w:rPr>
          <w:i/>
          <w:iCs/>
        </w:rPr>
        <w:t>Worldbuilding in Science Fiction, Foresight and Design</w:t>
      </w:r>
      <w:r w:rsidRPr="003245F8">
        <w:t>. Journal of Futures Studies. Tamkang University, 2019, 2019(4), 15-26. ISSN 1027-6084.</w:t>
      </w:r>
    </w:p>
  </w:footnote>
  <w:footnote w:id="54">
    <w:p w14:paraId="1600BE39" w14:textId="77777777" w:rsidR="003A0C55" w:rsidRDefault="003A0C55" w:rsidP="003A0C55">
      <w:pPr>
        <w:pStyle w:val="Textpoznpodarou"/>
        <w:spacing w:line="276" w:lineRule="auto"/>
      </w:pPr>
      <w:r w:rsidRPr="00057C66">
        <w:rPr>
          <w:rStyle w:val="Znakapoznpodarou"/>
        </w:rPr>
        <w:footnoteRef/>
      </w:r>
      <w:r w:rsidRPr="00057C66">
        <w:t xml:space="preserve"> ALTMAN, Rick. </w:t>
      </w:r>
      <w:r w:rsidRPr="00AA3BBF">
        <w:rPr>
          <w:i/>
          <w:iCs/>
        </w:rPr>
        <w:t>A Semantic/Syntactic Approach to Film Genre</w:t>
      </w:r>
      <w:r w:rsidRPr="00057C66">
        <w:t>. In: Cinema Journal [online]. 1984, s. 6-18 [cit. 2020-04-12]. ISSN 00097101. Dostupné z: www.jstor.org/stable/1225093</w:t>
      </w:r>
    </w:p>
  </w:footnote>
  <w:footnote w:id="55">
    <w:p w14:paraId="5A00BC6A" w14:textId="24CD1A9D" w:rsidR="001B30D9" w:rsidRDefault="001B30D9" w:rsidP="001B30D9">
      <w:pPr>
        <w:pStyle w:val="Textpoznpodarou"/>
      </w:pPr>
      <w:r>
        <w:rPr>
          <w:rStyle w:val="Znakapoznpodarou"/>
        </w:rPr>
        <w:footnoteRef/>
      </w:r>
      <w:r>
        <w:t xml:space="preserve"> </w:t>
      </w:r>
      <w:r w:rsidRPr="00D42B5F">
        <w:t xml:space="preserve"> SNOWDEN, Scott. </w:t>
      </w:r>
      <w:r w:rsidRPr="00AA3BBF">
        <w:rPr>
          <w:i/>
          <w:iCs/>
        </w:rPr>
        <w:t>How Amazon (and Jeff Bezos) Saved 'The Expanse</w:t>
      </w:r>
      <w:r w:rsidRPr="00D42B5F">
        <w:t>'. In: SPACE [online]. 3.1.2020 [cit. 2020-0</w:t>
      </w:r>
      <w:r>
        <w:t>4</w:t>
      </w:r>
      <w:r w:rsidRPr="00D42B5F">
        <w:t>-</w:t>
      </w:r>
      <w:r>
        <w:t>29</w:t>
      </w:r>
      <w:r w:rsidRPr="00D42B5F">
        <w:t>]. Dostupné z: https://www.space.com/the-expanse-how-amazon-jeff-bezos-saved-scifi.html</w:t>
      </w:r>
    </w:p>
  </w:footnote>
  <w:footnote w:id="56">
    <w:p w14:paraId="69491C0D" w14:textId="0021C43B" w:rsidR="001B30D9" w:rsidRDefault="001B30D9" w:rsidP="001B30D9">
      <w:pPr>
        <w:pStyle w:val="Textpoznpodarou"/>
      </w:pPr>
      <w:r>
        <w:rPr>
          <w:rStyle w:val="Znakapoznpodarou"/>
        </w:rPr>
        <w:footnoteRef/>
      </w:r>
      <w:r>
        <w:t xml:space="preserve"> </w:t>
      </w:r>
      <w:r w:rsidR="00212166" w:rsidRPr="00AA3BBF">
        <w:rPr>
          <w:i/>
          <w:iCs/>
        </w:rPr>
        <w:t>Naren</w:t>
      </w:r>
      <w:r w:rsidR="00212166" w:rsidRPr="00AA3BBF">
        <w:rPr>
          <w:i/>
          <w:iCs/>
        </w:rPr>
        <w:t xml:space="preserve"> </w:t>
      </w:r>
      <w:r w:rsidRPr="00AA3BBF">
        <w:rPr>
          <w:i/>
          <w:iCs/>
        </w:rPr>
        <w:t>Shankar &amp; Mark Fergus: “The Expanse</w:t>
      </w:r>
      <w:r w:rsidRPr="000F16EE">
        <w:t>” | Talks at Google</w:t>
      </w:r>
      <w:r w:rsidRPr="008118FB">
        <w:t>. In: Youtube [online]. 0</w:t>
      </w:r>
      <w:r>
        <w:t>2</w:t>
      </w:r>
      <w:r w:rsidRPr="008118FB">
        <w:t>.</w:t>
      </w:r>
      <w:r>
        <w:t>23</w:t>
      </w:r>
      <w:r w:rsidRPr="008118FB">
        <w:t>.201</w:t>
      </w:r>
      <w:r>
        <w:t>6</w:t>
      </w:r>
      <w:r w:rsidRPr="008118FB">
        <w:t xml:space="preserve"> [cit. 2020-</w:t>
      </w:r>
      <w:r>
        <w:t>04</w:t>
      </w:r>
      <w:r w:rsidRPr="008118FB">
        <w:t>-</w:t>
      </w:r>
      <w:r>
        <w:t>28</w:t>
      </w:r>
      <w:r w:rsidRPr="008118FB">
        <w:t xml:space="preserve">]. Dostupné z: </w:t>
      </w:r>
      <w:hyperlink r:id="rId1" w:history="1">
        <w:r>
          <w:rPr>
            <w:rStyle w:val="Hypertextovodkaz"/>
          </w:rPr>
          <w:t>https://www.youtube.com/watch?v=4h-yQFl3jw0</w:t>
        </w:r>
      </w:hyperlink>
      <w:r w:rsidRPr="008118FB">
        <w:t xml:space="preserve"> Kanál uživatele </w:t>
      </w:r>
      <w:r>
        <w:t>Talks at Google</w:t>
      </w:r>
    </w:p>
  </w:footnote>
  <w:footnote w:id="57">
    <w:p w14:paraId="34C60DFE" w14:textId="77777777" w:rsidR="001B30D9" w:rsidRDefault="001B30D9" w:rsidP="001B30D9">
      <w:pPr>
        <w:pStyle w:val="Textpoznpodarou"/>
      </w:pPr>
      <w:r>
        <w:rPr>
          <w:rStyle w:val="Znakapoznpodarou"/>
        </w:rPr>
        <w:footnoteRef/>
      </w:r>
      <w:r>
        <w:t xml:space="preserve"> </w:t>
      </w:r>
      <w:r w:rsidRPr="00FC05A4">
        <w:t xml:space="preserve">The Expanse wiki: </w:t>
      </w:r>
      <w:r w:rsidRPr="00AA3BBF">
        <w:rPr>
          <w:i/>
          <w:iCs/>
        </w:rPr>
        <w:t>United Nations. Fandom</w:t>
      </w:r>
      <w:r w:rsidRPr="00FC05A4">
        <w:t xml:space="preserve"> [online]. [cit. 2020-04-29]. Dostupné z: https://expanse.fandom.com/wiki/United_Nations</w:t>
      </w:r>
    </w:p>
  </w:footnote>
  <w:footnote w:id="58">
    <w:p w14:paraId="2D139900" w14:textId="77777777" w:rsidR="001B30D9" w:rsidRDefault="001B30D9" w:rsidP="001B30D9">
      <w:pPr>
        <w:pStyle w:val="Textpoznpodarou"/>
      </w:pPr>
      <w:r w:rsidRPr="00AA3BBF">
        <w:rPr>
          <w:rStyle w:val="Znakapoznpodarou"/>
          <w:i/>
          <w:iCs/>
        </w:rPr>
        <w:footnoteRef/>
      </w:r>
      <w:r w:rsidRPr="00AA3BBF">
        <w:rPr>
          <w:i/>
          <w:iCs/>
        </w:rPr>
        <w:t xml:space="preserve"> The Expanse</w:t>
      </w:r>
      <w:r w:rsidRPr="00727561">
        <w:t xml:space="preserve">, Season 1, Episode 1, Dulcinea Sub. TV, SyFy, </w:t>
      </w:r>
      <w:r w:rsidRPr="00727561">
        <w:rPr>
          <w:rStyle w:val="lrzxr"/>
          <w:rFonts w:ascii="Arial" w:hAnsi="Arial" w:cs="Arial"/>
          <w:color w:val="222222"/>
          <w:shd w:val="clear" w:color="auto" w:fill="FFFFFF"/>
        </w:rPr>
        <w:t>23 November 2015</w:t>
      </w:r>
    </w:p>
  </w:footnote>
  <w:footnote w:id="59">
    <w:p w14:paraId="63E152AA" w14:textId="77777777" w:rsidR="001B30D9" w:rsidRDefault="001B30D9" w:rsidP="001B30D9">
      <w:pPr>
        <w:pStyle w:val="Textpoznpodarou"/>
      </w:pPr>
      <w:r>
        <w:rPr>
          <w:rStyle w:val="Znakapoznpodarou"/>
        </w:rPr>
        <w:footnoteRef/>
      </w:r>
      <w:r>
        <w:t xml:space="preserve"> </w:t>
      </w:r>
      <w:r w:rsidRPr="0026137F">
        <w:t xml:space="preserve">The Expanse wiki: </w:t>
      </w:r>
      <w:r w:rsidRPr="00AA3BBF">
        <w:rPr>
          <w:i/>
          <w:iCs/>
        </w:rPr>
        <w:t>Asteroid belt. Fandom</w:t>
      </w:r>
      <w:r w:rsidRPr="0026137F">
        <w:t xml:space="preserve"> [online]. [cit. 2020-04-29]. Dostupné z: https://expanse.fandom.com/wiki/Asteroid_Belt</w:t>
      </w:r>
    </w:p>
  </w:footnote>
  <w:footnote w:id="60">
    <w:p w14:paraId="583B9E13" w14:textId="6B75FFAF" w:rsidR="003A43F1" w:rsidRDefault="003A43F1">
      <w:pPr>
        <w:pStyle w:val="Textpoznpodarou"/>
      </w:pPr>
      <w:r>
        <w:rPr>
          <w:rStyle w:val="Znakapoznpodarou"/>
        </w:rPr>
        <w:footnoteRef/>
      </w:r>
      <w:r>
        <w:t xml:space="preserve"> </w:t>
      </w:r>
      <w:r w:rsidR="009A5257" w:rsidRPr="009A5257">
        <w:t xml:space="preserve">The Expanse Wiki: </w:t>
      </w:r>
      <w:r w:rsidR="009A5257" w:rsidRPr="00AA3BBF">
        <w:rPr>
          <w:i/>
          <w:iCs/>
        </w:rPr>
        <w:t>Protomolecule</w:t>
      </w:r>
      <w:r w:rsidR="009A5257" w:rsidRPr="009A5257">
        <w:t>. Fandom [online]. [cit. 2020-05-06]. Dostupné z: https://expanse.fandom.com/wiki/Protomolecule</w:t>
      </w:r>
    </w:p>
  </w:footnote>
  <w:footnote w:id="61">
    <w:p w14:paraId="56C4994B" w14:textId="09610815" w:rsidR="00C24DC9" w:rsidRDefault="00C24DC9" w:rsidP="00B60D17">
      <w:pPr>
        <w:pStyle w:val="Textpoznpodarou"/>
        <w:spacing w:line="276" w:lineRule="auto"/>
      </w:pPr>
      <w:r>
        <w:rPr>
          <w:rStyle w:val="Znakapoznpodarou"/>
        </w:rPr>
        <w:footnoteRef/>
      </w:r>
      <w:r>
        <w:t xml:space="preserve"> </w:t>
      </w:r>
      <w:r w:rsidR="00F834F7" w:rsidRPr="00AA3BBF">
        <w:rPr>
          <w:i/>
          <w:iCs/>
        </w:rPr>
        <w:t>Worldbuilding: How to Start — Worldbuilding Series</w:t>
      </w:r>
      <w:r w:rsidR="008118FB" w:rsidRPr="008118FB">
        <w:t>. In: Youtube [online]. 0</w:t>
      </w:r>
      <w:r w:rsidR="00AE278F">
        <w:t>8</w:t>
      </w:r>
      <w:r w:rsidR="008118FB" w:rsidRPr="008118FB">
        <w:t>.1</w:t>
      </w:r>
      <w:r w:rsidR="00AE278F">
        <w:t>8</w:t>
      </w:r>
      <w:r w:rsidR="008118FB" w:rsidRPr="008118FB">
        <w:t>.2018 [cit. 2020-04-1</w:t>
      </w:r>
      <w:r w:rsidR="00AE278F">
        <w:t>6</w:t>
      </w:r>
      <w:r w:rsidR="008118FB" w:rsidRPr="008118FB">
        <w:t xml:space="preserve">]. Dostupné z: </w:t>
      </w:r>
      <w:r w:rsidR="00E85960" w:rsidRPr="00E85960">
        <w:t>https://youtu.be/lkDQrmyElzU</w:t>
      </w:r>
      <w:r w:rsidR="008118FB" w:rsidRPr="008118FB">
        <w:t>. Kanál uživatele Tale Foundary</w:t>
      </w:r>
    </w:p>
  </w:footnote>
  <w:footnote w:id="62">
    <w:p w14:paraId="3F27F637" w14:textId="2FEE8BFF" w:rsidR="000031D0" w:rsidRDefault="000031D0" w:rsidP="00B60D17">
      <w:pPr>
        <w:pStyle w:val="Textpoznpodarou"/>
        <w:spacing w:line="276" w:lineRule="auto"/>
      </w:pPr>
      <w:r>
        <w:rPr>
          <w:rStyle w:val="Znakapoznpodarou"/>
        </w:rPr>
        <w:footnoteRef/>
      </w:r>
      <w:r>
        <w:t xml:space="preserve"> </w:t>
      </w:r>
      <w:r w:rsidR="007871FC">
        <w:t>Příběhový svět p</w:t>
      </w:r>
      <w:r w:rsidR="00983AEA">
        <w:rPr>
          <w:i/>
          <w:iCs/>
        </w:rPr>
        <w:t xml:space="preserve">ředstavuje divákův </w:t>
      </w:r>
      <w:r w:rsidR="00456D74">
        <w:rPr>
          <w:i/>
          <w:iCs/>
        </w:rPr>
        <w:t>mentální konstrukt fikčního univerza zahrnující prostředí, události, oso</w:t>
      </w:r>
      <w:r w:rsidR="00C11AFD">
        <w:rPr>
          <w:i/>
          <w:iCs/>
        </w:rPr>
        <w:t xml:space="preserve">by a pravidla daná konkrétním narativem. (Mitell </w:t>
      </w:r>
      <w:r w:rsidR="00151F7A">
        <w:rPr>
          <w:i/>
          <w:iCs/>
        </w:rPr>
        <w:t>2019)</w:t>
      </w:r>
      <w:r w:rsidR="00983AEA">
        <w:rPr>
          <w:i/>
          <w:iCs/>
        </w:rPr>
        <w:t xml:space="preserve"> </w:t>
      </w:r>
      <w:r w:rsidR="00154B50" w:rsidRPr="00154B50">
        <w:rPr>
          <w:i/>
          <w:iCs/>
        </w:rPr>
        <w:t xml:space="preserve"> </w:t>
      </w:r>
    </w:p>
  </w:footnote>
  <w:footnote w:id="63">
    <w:p w14:paraId="05AE2AB2" w14:textId="63737DD8" w:rsidR="007871FC" w:rsidRPr="00057C66" w:rsidRDefault="007871FC" w:rsidP="00B60D17">
      <w:pPr>
        <w:pStyle w:val="Textpoznpodarou"/>
        <w:spacing w:line="276" w:lineRule="auto"/>
      </w:pPr>
      <w:r w:rsidRPr="00AA3BBF">
        <w:rPr>
          <w:rStyle w:val="Znakapoznpodarou"/>
          <w:i/>
          <w:iCs/>
        </w:rPr>
        <w:footnoteRef/>
      </w:r>
      <w:r w:rsidRPr="00AA3BBF">
        <w:rPr>
          <w:i/>
          <w:iCs/>
        </w:rPr>
        <w:t xml:space="preserve"> </w:t>
      </w:r>
      <w:r w:rsidR="005527BE" w:rsidRPr="00AA3BBF">
        <w:rPr>
          <w:i/>
          <w:iCs/>
        </w:rPr>
        <w:t>The Expanse</w:t>
      </w:r>
      <w:r w:rsidR="005527BE" w:rsidRPr="00057C66">
        <w:t xml:space="preserve">, Season 1, Episode 1, </w:t>
      </w:r>
      <w:r w:rsidR="001A0685" w:rsidRPr="00057C66">
        <w:t>Dulcinea</w:t>
      </w:r>
      <w:r w:rsidR="005527BE" w:rsidRPr="00057C66">
        <w:t xml:space="preserve"> Sub. TV, </w:t>
      </w:r>
      <w:r w:rsidR="001A0685" w:rsidRPr="00057C66">
        <w:t>SyFy</w:t>
      </w:r>
      <w:r w:rsidR="005527BE" w:rsidRPr="00057C66">
        <w:t xml:space="preserve">, </w:t>
      </w:r>
      <w:r w:rsidR="00CE123C" w:rsidRPr="00057C66">
        <w:rPr>
          <w:rStyle w:val="lrzxr"/>
          <w:rFonts w:ascii="Arial" w:hAnsi="Arial" w:cs="Arial"/>
          <w:color w:val="222222"/>
          <w:shd w:val="clear" w:color="auto" w:fill="FFFFFF"/>
        </w:rPr>
        <w:t xml:space="preserve">23 </w:t>
      </w:r>
      <w:r w:rsidR="00BB1DA8" w:rsidRPr="00057C66">
        <w:rPr>
          <w:rStyle w:val="lrzxr"/>
          <w:rFonts w:ascii="Arial" w:hAnsi="Arial" w:cs="Arial"/>
          <w:color w:val="222222"/>
          <w:shd w:val="clear" w:color="auto" w:fill="FFFFFF"/>
        </w:rPr>
        <w:t>November</w:t>
      </w:r>
      <w:r w:rsidR="00CE123C" w:rsidRPr="00057C66">
        <w:rPr>
          <w:rStyle w:val="lrzxr"/>
          <w:rFonts w:ascii="Arial" w:hAnsi="Arial" w:cs="Arial"/>
          <w:color w:val="222222"/>
          <w:shd w:val="clear" w:color="auto" w:fill="FFFFFF"/>
        </w:rPr>
        <w:t xml:space="preserve"> 2015</w:t>
      </w:r>
      <w:r w:rsidR="005527BE" w:rsidRPr="00057C66">
        <w:t>.</w:t>
      </w:r>
    </w:p>
  </w:footnote>
  <w:footnote w:id="64">
    <w:p w14:paraId="6B69FFA1" w14:textId="64CD481E" w:rsidR="00A521C5" w:rsidRPr="00FF486D" w:rsidRDefault="00A521C5" w:rsidP="00B60D17">
      <w:pPr>
        <w:pStyle w:val="Textpoznpodarou"/>
        <w:spacing w:line="276" w:lineRule="auto"/>
      </w:pPr>
      <w:r w:rsidRPr="00057C66">
        <w:rPr>
          <w:rStyle w:val="Znakapoznpodarou"/>
        </w:rPr>
        <w:footnoteRef/>
      </w:r>
      <w:r w:rsidRPr="00057C66">
        <w:t xml:space="preserve"> </w:t>
      </w:r>
      <w:r w:rsidR="007F0067" w:rsidRPr="00057C66">
        <w:t>V seriálu je P</w:t>
      </w:r>
      <w:r w:rsidRPr="00057C66">
        <w:t xml:space="preserve">ásem myšlen pás asteroidů, který se stal </w:t>
      </w:r>
      <w:r w:rsidR="00AC77BA" w:rsidRPr="00057C66">
        <w:t xml:space="preserve">domovem </w:t>
      </w:r>
      <w:r w:rsidR="002E1EA8" w:rsidRPr="00057C66">
        <w:t xml:space="preserve">mnoha lidí, tzv. </w:t>
      </w:r>
      <w:r w:rsidR="00FF486D" w:rsidRPr="00057C66">
        <w:rPr>
          <w:i/>
          <w:iCs/>
        </w:rPr>
        <w:t xml:space="preserve">belters (pásovců). </w:t>
      </w:r>
      <w:r w:rsidR="0055526D" w:rsidRPr="00057C66">
        <w:t>Tato lokace se nachází mezi</w:t>
      </w:r>
      <w:r w:rsidR="001D18BA" w:rsidRPr="00057C66">
        <w:t xml:space="preserve"> orbitami</w:t>
      </w:r>
      <w:r w:rsidR="0055526D" w:rsidRPr="00057C66">
        <w:t xml:space="preserve"> Jupiter</w:t>
      </w:r>
      <w:r w:rsidR="001D18BA" w:rsidRPr="00057C66">
        <w:t>u</w:t>
      </w:r>
      <w:r w:rsidR="0055526D" w:rsidRPr="00057C66">
        <w:t xml:space="preserve"> a Mars</w:t>
      </w:r>
      <w:r w:rsidR="001D18BA" w:rsidRPr="00057C66">
        <w:t>u</w:t>
      </w:r>
      <w:r w:rsidR="0055526D" w:rsidRPr="00057C66">
        <w:t>.</w:t>
      </w:r>
      <w:r w:rsidR="001D18BA">
        <w:t xml:space="preserve"> </w:t>
      </w:r>
      <w:r w:rsidR="0055526D">
        <w:t xml:space="preserve"> </w:t>
      </w:r>
    </w:p>
  </w:footnote>
  <w:footnote w:id="65">
    <w:p w14:paraId="4AF1249C" w14:textId="3A00A54F" w:rsidR="001A3226" w:rsidRPr="001A3226" w:rsidRDefault="001A3226">
      <w:pPr>
        <w:pStyle w:val="Textpoznpodarou"/>
        <w:rPr>
          <w:i/>
          <w:iCs/>
        </w:rPr>
      </w:pPr>
      <w:r>
        <w:rPr>
          <w:rStyle w:val="Znakapoznpodarou"/>
        </w:rPr>
        <w:footnoteRef/>
      </w:r>
      <w:r>
        <w:t xml:space="preserve"> Viz </w:t>
      </w:r>
      <w:r>
        <w:rPr>
          <w:i/>
          <w:iCs/>
        </w:rPr>
        <w:t>kapitola Expozice</w:t>
      </w:r>
    </w:p>
  </w:footnote>
  <w:footnote w:id="66">
    <w:p w14:paraId="57026F87" w14:textId="7417E23E" w:rsidR="00235DA5" w:rsidRDefault="00235DA5" w:rsidP="00B60D17">
      <w:pPr>
        <w:pStyle w:val="Textpoznpodarou"/>
        <w:spacing w:line="276" w:lineRule="auto"/>
      </w:pPr>
      <w:r>
        <w:rPr>
          <w:rStyle w:val="Znakapoznpodarou"/>
        </w:rPr>
        <w:footnoteRef/>
      </w:r>
      <w:r>
        <w:t xml:space="preserve"> </w:t>
      </w:r>
      <w:r w:rsidRPr="00AA3BBF">
        <w:rPr>
          <w:i/>
          <w:iCs/>
        </w:rPr>
        <w:t>3 Worldbuilding Design Tips — Worldbuilding Series</w:t>
      </w:r>
      <w:r w:rsidRPr="00235DA5">
        <w:t>. In: Youtube [online]. 04.10.2018 [cit. 2020-04-12]. Dostupné z: https://www.youtube.com/watch?v=YqNjw8V358o. Kanál uživatele Tale Foundary</w:t>
      </w:r>
    </w:p>
  </w:footnote>
  <w:footnote w:id="67">
    <w:p w14:paraId="198ABFDF" w14:textId="7C4AAABE" w:rsidR="00D66B14" w:rsidRDefault="00D66B14" w:rsidP="006A1036">
      <w:pPr>
        <w:pStyle w:val="Textpoznpodarou"/>
        <w:spacing w:line="276" w:lineRule="auto"/>
      </w:pPr>
      <w:r>
        <w:rPr>
          <w:rStyle w:val="Znakapoznpodarou"/>
        </w:rPr>
        <w:footnoteRef/>
      </w:r>
      <w:r>
        <w:t xml:space="preserve"> Tamtéž</w:t>
      </w:r>
    </w:p>
  </w:footnote>
  <w:footnote w:id="68">
    <w:p w14:paraId="11FC503A" w14:textId="03110437" w:rsidR="00EF2A88" w:rsidRDefault="00EF2A88" w:rsidP="006A1036">
      <w:pPr>
        <w:pStyle w:val="Textpoznpodarou"/>
        <w:spacing w:line="276" w:lineRule="auto"/>
      </w:pPr>
      <w:r>
        <w:rPr>
          <w:rStyle w:val="Znakapoznpodarou"/>
        </w:rPr>
        <w:footnoteRef/>
      </w:r>
      <w:r>
        <w:t xml:space="preserve"> Tamtéž</w:t>
      </w:r>
    </w:p>
  </w:footnote>
  <w:footnote w:id="69">
    <w:p w14:paraId="3F6078F6" w14:textId="1D360ED2" w:rsidR="0013315B" w:rsidRDefault="0013315B" w:rsidP="006A1036">
      <w:pPr>
        <w:pStyle w:val="Textpoznpodarou"/>
        <w:spacing w:line="276" w:lineRule="auto"/>
      </w:pPr>
      <w:r>
        <w:rPr>
          <w:rStyle w:val="Znakapoznpodarou"/>
        </w:rPr>
        <w:footnoteRef/>
      </w:r>
      <w:r>
        <w:t xml:space="preserve"> </w:t>
      </w:r>
      <w:r w:rsidR="00072EDA">
        <w:t>T</w:t>
      </w:r>
      <w:r>
        <w:t>amtéž</w:t>
      </w:r>
      <w:r w:rsidR="00072EDA">
        <w:t xml:space="preserve"> </w:t>
      </w:r>
    </w:p>
  </w:footnote>
  <w:footnote w:id="70">
    <w:p w14:paraId="6F1202C3" w14:textId="6B2EA8D1" w:rsidR="00636545" w:rsidRDefault="00636545" w:rsidP="006A1036">
      <w:pPr>
        <w:pStyle w:val="Textpoznpodarou"/>
        <w:spacing w:line="276" w:lineRule="auto"/>
      </w:pPr>
      <w:r>
        <w:rPr>
          <w:rStyle w:val="Znakapoznpodarou"/>
        </w:rPr>
        <w:footnoteRef/>
      </w:r>
      <w:r>
        <w:t xml:space="preserve"> Tamtéž</w:t>
      </w:r>
    </w:p>
  </w:footnote>
  <w:footnote w:id="71">
    <w:p w14:paraId="2333D0EC" w14:textId="25D8DB22" w:rsidR="00BE6E51" w:rsidRDefault="00BE6E51" w:rsidP="002B7447">
      <w:pPr>
        <w:pStyle w:val="Textpoznpodarou"/>
        <w:spacing w:line="276" w:lineRule="auto"/>
      </w:pPr>
      <w:r>
        <w:rPr>
          <w:rStyle w:val="Znakapoznpodarou"/>
        </w:rPr>
        <w:footnoteRef/>
      </w:r>
      <w:r>
        <w:t xml:space="preserve"> </w:t>
      </w:r>
      <w:r w:rsidR="006A1036" w:rsidRPr="004429D6">
        <w:t xml:space="preserve">ZAIDI, Leah. Building </w:t>
      </w:r>
      <w:r w:rsidR="00AA3BBF" w:rsidRPr="00AA3BBF">
        <w:rPr>
          <w:i/>
          <w:iCs/>
        </w:rPr>
        <w:t>B</w:t>
      </w:r>
      <w:r w:rsidR="006A1036" w:rsidRPr="00AA3BBF">
        <w:rPr>
          <w:i/>
          <w:iCs/>
        </w:rPr>
        <w:t>rave new worlds: Science Fiction and Transition Design</w:t>
      </w:r>
      <w:r w:rsidR="006A1036"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72">
    <w:p w14:paraId="161C64A7" w14:textId="41845E41" w:rsidR="003153FA" w:rsidRDefault="003153FA" w:rsidP="002B7447">
      <w:pPr>
        <w:pStyle w:val="Textpoznpodarou"/>
        <w:spacing w:line="276" w:lineRule="auto"/>
      </w:pPr>
      <w:r>
        <w:rPr>
          <w:rStyle w:val="Znakapoznpodarou"/>
        </w:rPr>
        <w:footnoteRef/>
      </w:r>
      <w:r>
        <w:t xml:space="preserve"> </w:t>
      </w:r>
      <w:r w:rsidR="00B97E4D">
        <w:t xml:space="preserve"> </w:t>
      </w:r>
      <w:r w:rsidR="002F1F9C" w:rsidRPr="00A36033">
        <w:rPr>
          <w:i/>
          <w:iCs/>
        </w:rPr>
        <w:t>Brandon Sanderson - 318R - #4 (World Building</w:t>
      </w:r>
      <w:r w:rsidR="002F1F9C" w:rsidRPr="002F1F9C">
        <w:t>)</w:t>
      </w:r>
      <w:r w:rsidR="00B97E4D" w:rsidRPr="00235DA5">
        <w:t xml:space="preserve">. In: Youtube [online]. </w:t>
      </w:r>
      <w:r w:rsidR="00FB0758">
        <w:t>12</w:t>
      </w:r>
      <w:r w:rsidR="00B97E4D" w:rsidRPr="00235DA5">
        <w:t>.</w:t>
      </w:r>
      <w:r w:rsidR="00FB0758">
        <w:t>07</w:t>
      </w:r>
      <w:r w:rsidR="00B97E4D" w:rsidRPr="00235DA5">
        <w:t>.201</w:t>
      </w:r>
      <w:r w:rsidR="00FB0758">
        <w:t>6</w:t>
      </w:r>
      <w:r w:rsidR="00B97E4D" w:rsidRPr="00235DA5">
        <w:t xml:space="preserve"> [cit. 2020-04-1</w:t>
      </w:r>
      <w:r w:rsidR="00FB0758">
        <w:t>7</w:t>
      </w:r>
      <w:r w:rsidR="00B97E4D" w:rsidRPr="00235DA5">
        <w:t xml:space="preserve">]. Dostupné z: </w:t>
      </w:r>
      <w:r w:rsidR="00315097" w:rsidRPr="00315097">
        <w:t>https://youtu.be/v98Zy_hP5TI</w:t>
      </w:r>
      <w:r w:rsidR="00B97E4D" w:rsidRPr="00235DA5">
        <w:t xml:space="preserve">. Kanál uživatele </w:t>
      </w:r>
      <w:r w:rsidR="00315097">
        <w:t>Camera Panda</w:t>
      </w:r>
    </w:p>
  </w:footnote>
  <w:footnote w:id="73">
    <w:p w14:paraId="1AEAF787" w14:textId="01F3C382" w:rsidR="00C14C08" w:rsidRDefault="00C14C08" w:rsidP="002B7447">
      <w:pPr>
        <w:pStyle w:val="Textpoznpodarou"/>
        <w:spacing w:line="276" w:lineRule="auto"/>
      </w:pPr>
      <w:r>
        <w:rPr>
          <w:rStyle w:val="Znakapoznpodarou"/>
        </w:rPr>
        <w:footnoteRef/>
      </w:r>
      <w:r>
        <w:t xml:space="preserve"> Tamtéž</w:t>
      </w:r>
    </w:p>
  </w:footnote>
  <w:footnote w:id="74">
    <w:p w14:paraId="054E9EE1" w14:textId="57654DE4" w:rsidR="00B95F49" w:rsidRDefault="00B95F49" w:rsidP="002B7447">
      <w:pPr>
        <w:pStyle w:val="Textpoznpodarou"/>
        <w:spacing w:line="276" w:lineRule="auto"/>
      </w:pPr>
      <w:r>
        <w:rPr>
          <w:rStyle w:val="Znakapoznpodarou"/>
        </w:rPr>
        <w:footnoteRef/>
      </w:r>
      <w:r>
        <w:t xml:space="preserve"> </w:t>
      </w:r>
      <w:r w:rsidRPr="004429D6">
        <w:t xml:space="preserve">ZAIDI, Leah. Building </w:t>
      </w:r>
      <w:r w:rsidR="00A36033" w:rsidRPr="00A36033">
        <w:rPr>
          <w:i/>
          <w:iCs/>
        </w:rPr>
        <w:t>B</w:t>
      </w:r>
      <w:r w:rsidRPr="00A36033">
        <w:rPr>
          <w:i/>
          <w:iCs/>
        </w:rPr>
        <w:t>rave new worlds: Science Fiction and Transition Design</w:t>
      </w:r>
      <w:r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75">
    <w:p w14:paraId="2340702F" w14:textId="77757417" w:rsidR="00B95F49" w:rsidRDefault="00B95F49" w:rsidP="002B7447">
      <w:pPr>
        <w:pStyle w:val="Textpoznpodarou"/>
        <w:spacing w:line="276" w:lineRule="auto"/>
      </w:pPr>
      <w:r>
        <w:rPr>
          <w:rStyle w:val="Znakapoznpodarou"/>
        </w:rPr>
        <w:footnoteRef/>
      </w:r>
      <w:r>
        <w:t xml:space="preserve"> </w:t>
      </w:r>
      <w:r w:rsidR="00E533DE" w:rsidRPr="00A36033">
        <w:rPr>
          <w:i/>
          <w:iCs/>
        </w:rPr>
        <w:t>3 Worldbuilding Design Tips — Worldbuilding Series</w:t>
      </w:r>
      <w:r w:rsidR="00E533DE" w:rsidRPr="00057C66">
        <w:t>. In: Youtube [online]. 04.10.2018 [cit. 2020-04-12]. Dostupné z: https://www.youtube.com/watch?v=YqNjw8V358o. Kanál uživatele Tale Foundary</w:t>
      </w:r>
    </w:p>
  </w:footnote>
  <w:footnote w:id="76">
    <w:p w14:paraId="6218114D" w14:textId="503B460B" w:rsidR="00DE028F" w:rsidRDefault="00DE028F" w:rsidP="002B7447">
      <w:pPr>
        <w:pStyle w:val="Textpoznpodarou"/>
        <w:spacing w:line="276" w:lineRule="auto"/>
      </w:pPr>
      <w:r>
        <w:rPr>
          <w:rStyle w:val="Znakapoznpodarou"/>
        </w:rPr>
        <w:footnoteRef/>
      </w:r>
      <w:r>
        <w:t xml:space="preserve"> </w:t>
      </w:r>
      <w:r w:rsidR="006F4169" w:rsidRPr="004429D6">
        <w:t xml:space="preserve">ZAIDI, Leah. Building </w:t>
      </w:r>
      <w:r w:rsidR="00A36033" w:rsidRPr="00A36033">
        <w:rPr>
          <w:i/>
          <w:iCs/>
        </w:rPr>
        <w:t>B</w:t>
      </w:r>
      <w:r w:rsidR="006F4169" w:rsidRPr="00A36033">
        <w:rPr>
          <w:i/>
          <w:iCs/>
        </w:rPr>
        <w:t>rave new worlds: Science Fiction and Transition Design</w:t>
      </w:r>
      <w:r w:rsidR="006F4169"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77">
    <w:p w14:paraId="1CB326D9" w14:textId="12230334" w:rsidR="00201261" w:rsidRDefault="00201261" w:rsidP="00A36033">
      <w:pPr>
        <w:pStyle w:val="Textpoznpodarou"/>
        <w:spacing w:line="276" w:lineRule="auto"/>
      </w:pPr>
      <w:r>
        <w:rPr>
          <w:rStyle w:val="Znakapoznpodarou"/>
        </w:rPr>
        <w:footnoteRef/>
      </w:r>
      <w:r>
        <w:t xml:space="preserve"> </w:t>
      </w:r>
      <w:r w:rsidRPr="00A36033">
        <w:rPr>
          <w:i/>
          <w:iCs/>
        </w:rPr>
        <w:t>Brandon Sanderson - 318R - #4 (World Building</w:t>
      </w:r>
      <w:r w:rsidRPr="002F1F9C">
        <w:t>)</w:t>
      </w:r>
      <w:r w:rsidRPr="00235DA5">
        <w:t xml:space="preserve">. In: Youtube [online]. </w:t>
      </w:r>
      <w:r>
        <w:t>12</w:t>
      </w:r>
      <w:r w:rsidRPr="00235DA5">
        <w:t>.</w:t>
      </w:r>
      <w:r>
        <w:t>07</w:t>
      </w:r>
      <w:r w:rsidRPr="00235DA5">
        <w:t>.201</w:t>
      </w:r>
      <w:r>
        <w:t>6</w:t>
      </w:r>
      <w:r w:rsidRPr="00235DA5">
        <w:t xml:space="preserve"> [cit. 2020-04-1</w:t>
      </w:r>
      <w:r>
        <w:t>7</w:t>
      </w:r>
      <w:r w:rsidRPr="00235DA5">
        <w:t xml:space="preserve">]. Dostupné z: </w:t>
      </w:r>
      <w:r w:rsidRPr="00315097">
        <w:t>https://youtu.be/v98Zy_hP5TI</w:t>
      </w:r>
      <w:r w:rsidRPr="00235DA5">
        <w:t xml:space="preserve">. Kanál uživatele </w:t>
      </w:r>
      <w:r>
        <w:t>Camera Panda</w:t>
      </w:r>
    </w:p>
  </w:footnote>
  <w:footnote w:id="78">
    <w:p w14:paraId="17313B47" w14:textId="2C151A03" w:rsidR="00D109B4" w:rsidRDefault="00D109B4">
      <w:pPr>
        <w:pStyle w:val="Textpoznpodarou"/>
      </w:pPr>
      <w:r>
        <w:rPr>
          <w:rStyle w:val="Znakapoznpodarou"/>
        </w:rPr>
        <w:footnoteRef/>
      </w:r>
      <w:r>
        <w:t xml:space="preserve"> Tamtéž </w:t>
      </w:r>
    </w:p>
  </w:footnote>
  <w:footnote w:id="79">
    <w:p w14:paraId="6492663C" w14:textId="769DEE2E" w:rsidR="00FE238F" w:rsidRDefault="00FE238F" w:rsidP="002E5BAD">
      <w:pPr>
        <w:pStyle w:val="Textpoznpodarou"/>
        <w:spacing w:line="276" w:lineRule="auto"/>
      </w:pPr>
      <w:r>
        <w:rPr>
          <w:rStyle w:val="Znakapoznpodarou"/>
        </w:rPr>
        <w:footnoteRef/>
      </w:r>
      <w:r>
        <w:t xml:space="preserve"> </w:t>
      </w:r>
      <w:r w:rsidRPr="004429D6">
        <w:t xml:space="preserve">ZAIDI, Leah. </w:t>
      </w:r>
      <w:r w:rsidRPr="00A36033">
        <w:rPr>
          <w:i/>
          <w:iCs/>
        </w:rPr>
        <w:t>Building brave new worlds: Science Fiction and Transition Design</w:t>
      </w:r>
      <w:r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80">
    <w:p w14:paraId="1B06F4C3" w14:textId="14BF03F6" w:rsidR="002E5BAD" w:rsidRDefault="002E5BAD">
      <w:pPr>
        <w:pStyle w:val="Textpoznpodarou"/>
      </w:pPr>
      <w:r>
        <w:rPr>
          <w:rStyle w:val="Znakapoznpodarou"/>
        </w:rPr>
        <w:footnoteRef/>
      </w:r>
      <w:r>
        <w:t xml:space="preserve"> Tamtéž </w:t>
      </w:r>
    </w:p>
  </w:footnote>
  <w:footnote w:id="81">
    <w:p w14:paraId="08D22DE7" w14:textId="34EAC823" w:rsidR="00BA4204" w:rsidRDefault="00BA4204" w:rsidP="007F63A1">
      <w:pPr>
        <w:pStyle w:val="Textpoznpodarou"/>
        <w:spacing w:line="276" w:lineRule="auto"/>
      </w:pPr>
      <w:r>
        <w:rPr>
          <w:rStyle w:val="Znakapoznpodarou"/>
        </w:rPr>
        <w:footnoteRef/>
      </w:r>
      <w:r>
        <w:t xml:space="preserve"> Tamtéž </w:t>
      </w:r>
    </w:p>
  </w:footnote>
  <w:footnote w:id="82">
    <w:p w14:paraId="780B5B76" w14:textId="46896A52" w:rsidR="007F63A1" w:rsidRDefault="007F63A1" w:rsidP="007F63A1">
      <w:pPr>
        <w:pStyle w:val="Textpoznpodarou"/>
        <w:spacing w:line="276" w:lineRule="auto"/>
      </w:pPr>
      <w:r>
        <w:rPr>
          <w:rStyle w:val="Znakapoznpodarou"/>
        </w:rPr>
        <w:footnoteRef/>
      </w:r>
      <w:r>
        <w:t xml:space="preserve"> </w:t>
      </w:r>
      <w:r w:rsidRPr="00A36033">
        <w:rPr>
          <w:i/>
          <w:iCs/>
        </w:rPr>
        <w:t>The Expanse</w:t>
      </w:r>
      <w:r w:rsidRPr="00727561">
        <w:t xml:space="preserve">, Season 1, Episode 1, Dulcinea Sub. TV, SyFy, </w:t>
      </w:r>
      <w:r w:rsidRPr="00727561">
        <w:rPr>
          <w:rStyle w:val="lrzxr"/>
          <w:rFonts w:ascii="Arial" w:hAnsi="Arial" w:cs="Arial"/>
          <w:color w:val="222222"/>
          <w:shd w:val="clear" w:color="auto" w:fill="FFFFFF"/>
        </w:rPr>
        <w:t>23 November 2015</w:t>
      </w:r>
      <w:r w:rsidRPr="00727561">
        <w:t>.</w:t>
      </w:r>
    </w:p>
  </w:footnote>
  <w:footnote w:id="83">
    <w:p w14:paraId="45A26823" w14:textId="60C17A11" w:rsidR="007C4D18" w:rsidRDefault="007C4D18">
      <w:pPr>
        <w:pStyle w:val="Textpoznpodarou"/>
      </w:pPr>
      <w:r>
        <w:rPr>
          <w:rStyle w:val="Znakapoznpodarou"/>
        </w:rPr>
        <w:footnoteRef/>
      </w:r>
      <w:r>
        <w:t xml:space="preserve"> </w:t>
      </w:r>
      <w:r w:rsidRPr="004429D6">
        <w:t xml:space="preserve">ZAIDI, Leah. </w:t>
      </w:r>
      <w:r w:rsidRPr="00A36033">
        <w:rPr>
          <w:i/>
          <w:iCs/>
        </w:rPr>
        <w:t>Building brave new worlds: Science Fiction and Transition Design</w:t>
      </w:r>
      <w:r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84">
    <w:p w14:paraId="1D9DBD4C" w14:textId="178A0360" w:rsidR="000E667F" w:rsidRDefault="000E667F">
      <w:pPr>
        <w:pStyle w:val="Textpoznpodarou"/>
      </w:pPr>
      <w:r>
        <w:rPr>
          <w:rStyle w:val="Znakapoznpodarou"/>
        </w:rPr>
        <w:footnoteRef/>
      </w:r>
      <w:r>
        <w:t xml:space="preserve"> Tamtéž </w:t>
      </w:r>
    </w:p>
  </w:footnote>
  <w:footnote w:id="85">
    <w:p w14:paraId="79E2435C" w14:textId="24E6CF74" w:rsidR="006D74D1" w:rsidRDefault="006D74D1">
      <w:pPr>
        <w:pStyle w:val="Textpoznpodarou"/>
      </w:pPr>
      <w:r>
        <w:rPr>
          <w:rStyle w:val="Znakapoznpodarou"/>
        </w:rPr>
        <w:footnoteRef/>
      </w:r>
      <w:r>
        <w:t xml:space="preserve"> Tamtéž </w:t>
      </w:r>
    </w:p>
  </w:footnote>
  <w:footnote w:id="86">
    <w:p w14:paraId="22502C1F" w14:textId="29579D2E" w:rsidR="008274D9" w:rsidRDefault="008274D9">
      <w:pPr>
        <w:pStyle w:val="Textpoznpodarou"/>
      </w:pPr>
      <w:r>
        <w:rPr>
          <w:rStyle w:val="Znakapoznpodarou"/>
        </w:rPr>
        <w:footnoteRef/>
      </w:r>
      <w:r>
        <w:t xml:space="preserve"> </w:t>
      </w:r>
      <w:r w:rsidR="00B1241B" w:rsidRPr="00057C66">
        <w:t xml:space="preserve">JOHNSON-SMITH, Jan. </w:t>
      </w:r>
      <w:r w:rsidR="00B1241B" w:rsidRPr="00A36033">
        <w:rPr>
          <w:i/>
          <w:iCs/>
        </w:rPr>
        <w:t>Science</w:t>
      </w:r>
      <w:r w:rsidR="0027099D" w:rsidRPr="00A36033">
        <w:rPr>
          <w:i/>
          <w:iCs/>
        </w:rPr>
        <w:t xml:space="preserve"> fiction in context</w:t>
      </w:r>
      <w:r w:rsidR="00B1241B" w:rsidRPr="00057C66">
        <w:t xml:space="preserve">. JOHNSON-SMITH, Jan. </w:t>
      </w:r>
      <w:r w:rsidR="00B1241B" w:rsidRPr="00A36033">
        <w:rPr>
          <w:i/>
          <w:iCs/>
        </w:rPr>
        <w:t>American science fiction TV: Star Trek, Stargate and Beyond</w:t>
      </w:r>
      <w:r w:rsidR="00B1241B" w:rsidRPr="00057C66">
        <w:t xml:space="preserve">. New York: I.B.Tauris &amp; Co, 2005, s. </w:t>
      </w:r>
      <w:r w:rsidR="00A21582">
        <w:t>17</w:t>
      </w:r>
      <w:r w:rsidR="00B1241B" w:rsidRPr="00057C66">
        <w:t>. ISBN 1 86064 882 7.</w:t>
      </w:r>
    </w:p>
  </w:footnote>
  <w:footnote w:id="87">
    <w:p w14:paraId="6E2159F1" w14:textId="77777777" w:rsidR="00446E87" w:rsidRDefault="00446E87" w:rsidP="00446E87">
      <w:pPr>
        <w:pStyle w:val="Textpoznpodarou"/>
      </w:pPr>
      <w:r>
        <w:rPr>
          <w:rStyle w:val="Znakapoznpodarou"/>
        </w:rPr>
        <w:footnoteRef/>
      </w:r>
      <w:r>
        <w:t xml:space="preserve"> </w:t>
      </w:r>
      <w:r w:rsidRPr="004429D6">
        <w:t>ZAIDI, Leah. Building brave new worlds: Science Fiction and Transition Design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p w14:paraId="51213613" w14:textId="491D1975" w:rsidR="00446E87" w:rsidRDefault="00446E87">
      <w:pPr>
        <w:pStyle w:val="Textpoznpodarou"/>
      </w:pPr>
    </w:p>
  </w:footnote>
  <w:footnote w:id="88">
    <w:p w14:paraId="3158F104" w14:textId="082E35F5" w:rsidR="00C755E7" w:rsidRDefault="00C755E7" w:rsidP="00606F0D">
      <w:pPr>
        <w:pStyle w:val="Textpoznpodarou"/>
        <w:spacing w:line="276" w:lineRule="auto"/>
      </w:pPr>
      <w:r>
        <w:rPr>
          <w:rStyle w:val="Znakapoznpodarou"/>
        </w:rPr>
        <w:footnoteRef/>
      </w:r>
      <w:r>
        <w:t xml:space="preserve"> </w:t>
      </w:r>
      <w:r w:rsidR="00606F0D" w:rsidRPr="00A36033">
        <w:rPr>
          <w:i/>
          <w:iCs/>
        </w:rPr>
        <w:t>World Architecture Festival 2015: Alex McDowell</w:t>
      </w:r>
      <w:r w:rsidR="00606F0D" w:rsidRPr="004429D6">
        <w:t xml:space="preserve"> In: Youtube [online]. 15. 1. 2016 [cit. 2020-04-11]. Dostupné z: https://www.youtube.com/watch?v=tf-Zmq1S56Y. Kanál uživatele World Architecture Festival</w:t>
      </w:r>
    </w:p>
  </w:footnote>
  <w:footnote w:id="89">
    <w:p w14:paraId="27B3F8EC" w14:textId="20FB016E" w:rsidR="001D6229" w:rsidRDefault="001D6229">
      <w:pPr>
        <w:pStyle w:val="Textpoznpodarou"/>
      </w:pPr>
      <w:r>
        <w:rPr>
          <w:rStyle w:val="Znakapoznpodarou"/>
        </w:rPr>
        <w:footnoteRef/>
      </w:r>
      <w:r>
        <w:t xml:space="preserve"> </w:t>
      </w:r>
      <w:r w:rsidR="0019480C">
        <w:t>T</w:t>
      </w:r>
      <w:r>
        <w:t>amtéž</w:t>
      </w:r>
      <w:r w:rsidR="0019480C">
        <w:t xml:space="preserve"> </w:t>
      </w:r>
    </w:p>
  </w:footnote>
  <w:footnote w:id="90">
    <w:p w14:paraId="57C8D9F4" w14:textId="0C04B417" w:rsidR="00AA323C" w:rsidRDefault="00AA323C">
      <w:pPr>
        <w:pStyle w:val="Textpoznpodarou"/>
      </w:pPr>
      <w:r>
        <w:rPr>
          <w:rStyle w:val="Znakapoznpodarou"/>
        </w:rPr>
        <w:footnoteRef/>
      </w:r>
      <w:r>
        <w:t xml:space="preserve"> </w:t>
      </w:r>
      <w:r w:rsidR="0019480C">
        <w:t>T</w:t>
      </w:r>
      <w:r>
        <w:t>amtéž</w:t>
      </w:r>
      <w:r w:rsidR="0019480C">
        <w:t xml:space="preserve"> </w:t>
      </w:r>
    </w:p>
  </w:footnote>
  <w:footnote w:id="91">
    <w:p w14:paraId="738B99D7" w14:textId="3793310A" w:rsidR="00343581" w:rsidRDefault="00343581">
      <w:pPr>
        <w:pStyle w:val="Textpoznpodarou"/>
      </w:pPr>
      <w:r>
        <w:rPr>
          <w:rStyle w:val="Znakapoznpodarou"/>
        </w:rPr>
        <w:footnoteRef/>
      </w:r>
      <w:r>
        <w:t xml:space="preserve"> </w:t>
      </w:r>
      <w:r w:rsidRPr="00057C66">
        <w:t xml:space="preserve">JOHNSON-SMITH, Jan. </w:t>
      </w:r>
      <w:r w:rsidR="003A301F" w:rsidRPr="00A36033">
        <w:rPr>
          <w:i/>
          <w:iCs/>
        </w:rPr>
        <w:t>The novum</w:t>
      </w:r>
      <w:r w:rsidRPr="00057C66">
        <w:t xml:space="preserve">. JOHNSON-SMITH, Jan. </w:t>
      </w:r>
      <w:r w:rsidRPr="00A36033">
        <w:rPr>
          <w:i/>
          <w:iCs/>
        </w:rPr>
        <w:t>American science fiction TV: Star Trek, Stargate and Beyond.</w:t>
      </w:r>
      <w:r w:rsidRPr="00057C66">
        <w:t xml:space="preserve"> New York: I.B.Tauris &amp; Co, 2005, s. </w:t>
      </w:r>
      <w:r w:rsidR="003A301F">
        <w:t>25</w:t>
      </w:r>
      <w:r w:rsidRPr="00057C66">
        <w:t>. ISBN 1 86064 882 7.</w:t>
      </w:r>
    </w:p>
  </w:footnote>
  <w:footnote w:id="92">
    <w:p w14:paraId="6BFD594C" w14:textId="08700F08" w:rsidR="00C15B4F" w:rsidRDefault="00C15B4F">
      <w:pPr>
        <w:pStyle w:val="Textpoznpodarou"/>
      </w:pPr>
      <w:r>
        <w:rPr>
          <w:rStyle w:val="Znakapoznpodarou"/>
        </w:rPr>
        <w:footnoteRef/>
      </w:r>
      <w:r>
        <w:t xml:space="preserve"> </w:t>
      </w:r>
      <w:r w:rsidRPr="00A36033">
        <w:rPr>
          <w:i/>
          <w:iCs/>
        </w:rPr>
        <w:t>World Architecture Festival 2015: Alex McDowell</w:t>
      </w:r>
      <w:r w:rsidRPr="004429D6">
        <w:t xml:space="preserve"> In: Youtube [online]. 15. 1. 2016 [cit. 2020-04-11]. Dostupné z: https://www.youtube.com/watch?v=tf-Zmq1S56Y. Kanál uživatele World Architecture Festival</w:t>
      </w:r>
    </w:p>
  </w:footnote>
  <w:footnote w:id="93">
    <w:p w14:paraId="3F19BDD8" w14:textId="27BEA40D" w:rsidR="00493BCC" w:rsidRDefault="00493BCC">
      <w:pPr>
        <w:pStyle w:val="Textpoznpodarou"/>
      </w:pPr>
      <w:r>
        <w:rPr>
          <w:rStyle w:val="Znakapoznpodarou"/>
        </w:rPr>
        <w:footnoteRef/>
      </w:r>
      <w:r>
        <w:t xml:space="preserve"> </w:t>
      </w:r>
      <w:r w:rsidRPr="006D6BE8">
        <w:t xml:space="preserve">MITTELL, Jason. </w:t>
      </w:r>
      <w:r w:rsidRPr="00A36033">
        <w:rPr>
          <w:i/>
          <w:iCs/>
        </w:rPr>
        <w:t>Seriálové systémy znalostí</w:t>
      </w:r>
      <w:r w:rsidRPr="006D6BE8">
        <w:t>. MITTELL, Jason. K</w:t>
      </w:r>
      <w:r w:rsidRPr="00A36033">
        <w:rPr>
          <w:i/>
          <w:iCs/>
        </w:rPr>
        <w:t>omplexní televize: Poetika současného televizního vyprávění</w:t>
      </w:r>
      <w:r w:rsidRPr="006D6BE8">
        <w:t>. České Budějovice: Tiskárna Protisk, 2019, s. 225-242. ISBN 978-80-7470-244-0.</w:t>
      </w:r>
    </w:p>
  </w:footnote>
  <w:footnote w:id="94">
    <w:p w14:paraId="5709D9F1" w14:textId="20DED7D3" w:rsidR="00F2242E" w:rsidRDefault="00F2242E">
      <w:pPr>
        <w:pStyle w:val="Textpoznpodarou"/>
      </w:pPr>
      <w:r>
        <w:rPr>
          <w:rStyle w:val="Znakapoznpodarou"/>
        </w:rPr>
        <w:footnoteRef/>
      </w:r>
      <w:r>
        <w:t xml:space="preserve"> </w:t>
      </w:r>
      <w:r w:rsidRPr="00A36033">
        <w:rPr>
          <w:i/>
          <w:iCs/>
        </w:rPr>
        <w:t>World Architecture Festival 2015: Alex McDowell</w:t>
      </w:r>
      <w:r w:rsidRPr="004429D6">
        <w:t xml:space="preserve"> In: Youtube [online]. 15. 1. 2016 [cit. 2020-04-11]. Dostupné z: https://www.youtube.com/watch?v=tf-Zmq1S56Y. Kanál uživatele World Architecture Festival</w:t>
      </w:r>
    </w:p>
  </w:footnote>
  <w:footnote w:id="95">
    <w:p w14:paraId="076FFAC5" w14:textId="251AE73E" w:rsidR="00B26B41" w:rsidRDefault="00B26B41">
      <w:pPr>
        <w:pStyle w:val="Textpoznpodarou"/>
      </w:pPr>
      <w:r>
        <w:rPr>
          <w:rStyle w:val="Znakapoznpodarou"/>
        </w:rPr>
        <w:footnoteRef/>
      </w:r>
      <w:r>
        <w:t xml:space="preserve"> Tamtéž </w:t>
      </w:r>
    </w:p>
  </w:footnote>
  <w:footnote w:id="96">
    <w:p w14:paraId="5E080633" w14:textId="66D9F287" w:rsidR="00FE34EE" w:rsidRDefault="00FE34EE">
      <w:pPr>
        <w:pStyle w:val="Textpoznpodarou"/>
      </w:pPr>
      <w:r>
        <w:rPr>
          <w:rStyle w:val="Znakapoznpodarou"/>
        </w:rPr>
        <w:footnoteRef/>
      </w:r>
      <w:r>
        <w:t xml:space="preserve"> </w:t>
      </w:r>
      <w:r w:rsidRPr="00A36033">
        <w:rPr>
          <w:i/>
          <w:iCs/>
        </w:rPr>
        <w:t>RSA Replay: RDI Address 2014: Building New Worlds</w:t>
      </w:r>
      <w:r w:rsidRPr="004429D6">
        <w:t>. In: Youtube [online].27. 11. 2014 [cit. 2020-04-09]. Dostupné z: https://www.youtube.com/watch?v=IWlVRCDHWw0. Kanál uživatele The RSA</w:t>
      </w:r>
    </w:p>
  </w:footnote>
  <w:footnote w:id="97">
    <w:p w14:paraId="328E34B5" w14:textId="4110BC0E" w:rsidR="00CA2134" w:rsidRDefault="00CA2134">
      <w:pPr>
        <w:pStyle w:val="Textpoznpodarou"/>
      </w:pPr>
      <w:r>
        <w:rPr>
          <w:rStyle w:val="Znakapoznpodarou"/>
        </w:rPr>
        <w:footnoteRef/>
      </w:r>
      <w:r>
        <w:t xml:space="preserve"> </w:t>
      </w:r>
      <w:r w:rsidR="00D834B0" w:rsidRPr="00D834B0">
        <w:t xml:space="preserve">BANKSTON, Kevin. </w:t>
      </w:r>
      <w:r w:rsidR="00D834B0" w:rsidRPr="00A36033">
        <w:rPr>
          <w:i/>
          <w:iCs/>
        </w:rPr>
        <w:t>Blade Runner and the Power of Sci-Fi World-Building</w:t>
      </w:r>
      <w:r w:rsidR="00D834B0" w:rsidRPr="00D834B0">
        <w:t>. In: Slate [online]. 6.10.2017 [cit. 2020-04-19]. Dostupné z: https://slate.com/technology/2017/10/blade-runner-and-the-power-of-sci-fi-world-building.html</w:t>
      </w:r>
    </w:p>
  </w:footnote>
  <w:footnote w:id="98">
    <w:p w14:paraId="6F81884C" w14:textId="248F3D7D" w:rsidR="00572772" w:rsidRDefault="00572772">
      <w:pPr>
        <w:pStyle w:val="Textpoznpodarou"/>
      </w:pPr>
      <w:r>
        <w:rPr>
          <w:rStyle w:val="Znakapoznpodarou"/>
        </w:rPr>
        <w:footnoteRef/>
      </w:r>
      <w:r>
        <w:t xml:space="preserve"> </w:t>
      </w:r>
      <w:r w:rsidRPr="00AF5EA5">
        <w:rPr>
          <w:i/>
          <w:iCs/>
        </w:rPr>
        <w:t>RSA Replay: RDI Address 2014: Building New Worlds</w:t>
      </w:r>
      <w:r w:rsidRPr="004429D6">
        <w:t>. In: Youtube [online].27. 11. 2014 [cit. 2020-04-09]. Dostupné z: https://www.youtube.com/watch?v=IWlVRCDHWw0. Kanál uživatele The RSA</w:t>
      </w:r>
    </w:p>
  </w:footnote>
  <w:footnote w:id="99">
    <w:p w14:paraId="6315C695" w14:textId="07B987AD" w:rsidR="00C73FBD" w:rsidRDefault="00C73FBD">
      <w:pPr>
        <w:pStyle w:val="Textpoznpodarou"/>
      </w:pPr>
      <w:r>
        <w:rPr>
          <w:rStyle w:val="Znakapoznpodarou"/>
        </w:rPr>
        <w:footnoteRef/>
      </w:r>
      <w:r>
        <w:t xml:space="preserve"> </w:t>
      </w:r>
      <w:r w:rsidR="009F2E2F" w:rsidRPr="004429D6">
        <w:t xml:space="preserve">ZAIDI, Leah. Building </w:t>
      </w:r>
      <w:r w:rsidR="00AF5EA5" w:rsidRPr="00AF5EA5">
        <w:rPr>
          <w:i/>
          <w:iCs/>
        </w:rPr>
        <w:t>B</w:t>
      </w:r>
      <w:r w:rsidR="009F2E2F" w:rsidRPr="00AF5EA5">
        <w:rPr>
          <w:i/>
          <w:iCs/>
        </w:rPr>
        <w:t>rave new worlds: Science Fiction and Transition Design</w:t>
      </w:r>
      <w:r w:rsidR="009F2E2F"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100">
    <w:p w14:paraId="68BA6B31" w14:textId="066556C4" w:rsidR="00421CEE" w:rsidRDefault="00421CEE">
      <w:pPr>
        <w:pStyle w:val="Textpoznpodarou"/>
      </w:pPr>
      <w:r>
        <w:rPr>
          <w:rStyle w:val="Znakapoznpodarou"/>
        </w:rPr>
        <w:footnoteRef/>
      </w:r>
      <w:r>
        <w:t xml:space="preserve"> </w:t>
      </w:r>
      <w:r w:rsidR="00B962D0" w:rsidRPr="00057C66">
        <w:t xml:space="preserve">JOHNSON-SMITH, Jan. </w:t>
      </w:r>
      <w:r w:rsidR="00B962D0">
        <w:t>Science fiction</w:t>
      </w:r>
      <w:r w:rsidR="00B962D0" w:rsidRPr="00057C66">
        <w:t xml:space="preserve">. JOHNSON-SMITH, Jan. </w:t>
      </w:r>
      <w:r w:rsidR="00B962D0" w:rsidRPr="00AF5EA5">
        <w:rPr>
          <w:i/>
          <w:iCs/>
        </w:rPr>
        <w:t>American science fiction TV: Star Trek, Stargate and Beyond</w:t>
      </w:r>
      <w:r w:rsidR="00B962D0" w:rsidRPr="00057C66">
        <w:t xml:space="preserve">. New York: I.B.Tauris &amp; Co, 2005, s. </w:t>
      </w:r>
      <w:r w:rsidR="00AD2817">
        <w:t>16</w:t>
      </w:r>
      <w:r w:rsidR="00B962D0" w:rsidRPr="00057C66">
        <w:t>. ISBN 1 86064 882 7.</w:t>
      </w:r>
    </w:p>
  </w:footnote>
  <w:footnote w:id="101">
    <w:p w14:paraId="79A3338A" w14:textId="51942052" w:rsidR="00C66FCA" w:rsidRDefault="00C66FCA">
      <w:pPr>
        <w:pStyle w:val="Textpoznpodarou"/>
      </w:pPr>
      <w:r>
        <w:rPr>
          <w:rStyle w:val="Znakapoznpodarou"/>
        </w:rPr>
        <w:footnoteRef/>
      </w:r>
      <w:r>
        <w:t xml:space="preserve"> </w:t>
      </w:r>
      <w:r w:rsidRPr="00057C66">
        <w:t xml:space="preserve">JOHNSON-SMITH, Jan. </w:t>
      </w:r>
      <w:r>
        <w:t>Science fiction</w:t>
      </w:r>
      <w:r w:rsidRPr="00057C66">
        <w:t xml:space="preserve">. JOHNSON-SMITH, Jan. </w:t>
      </w:r>
      <w:r w:rsidRPr="00AF5EA5">
        <w:rPr>
          <w:i/>
          <w:iCs/>
        </w:rPr>
        <w:t>American science fiction TV: Star Trek, Stargate and Beyond.</w:t>
      </w:r>
      <w:r w:rsidRPr="00057C66">
        <w:t xml:space="preserve"> New York: I.B.Tauris &amp; Co, 2005, s. </w:t>
      </w:r>
      <w:r>
        <w:t>17</w:t>
      </w:r>
      <w:r w:rsidRPr="00057C66">
        <w:t>. ISBN 1 86064 882 7.</w:t>
      </w:r>
    </w:p>
  </w:footnote>
  <w:footnote w:id="102">
    <w:p w14:paraId="2EB7F1E7" w14:textId="2C1ED5BD" w:rsidR="00A77970" w:rsidRDefault="00A77970">
      <w:pPr>
        <w:pStyle w:val="Textpoznpodarou"/>
      </w:pPr>
      <w:r>
        <w:rPr>
          <w:rStyle w:val="Znakapoznpodarou"/>
        </w:rPr>
        <w:footnoteRef/>
      </w:r>
      <w:r>
        <w:t xml:space="preserve"> </w:t>
      </w:r>
      <w:r w:rsidR="003245F8" w:rsidRPr="003245F8">
        <w:t xml:space="preserve">ZAIDI, Leah. </w:t>
      </w:r>
      <w:r w:rsidR="003245F8" w:rsidRPr="00AF5EA5">
        <w:rPr>
          <w:i/>
          <w:iCs/>
        </w:rPr>
        <w:t>Worldbuilding in Science Fiction, Foresight and Design</w:t>
      </w:r>
      <w:r w:rsidR="003245F8" w:rsidRPr="003245F8">
        <w:t>. Journal of Futures Studies. Tamkang University, 2019, 2019(4), 15-26. ISSN 1027-6084.</w:t>
      </w:r>
    </w:p>
  </w:footnote>
  <w:footnote w:id="103">
    <w:p w14:paraId="0D89D1A4" w14:textId="75CA25BC" w:rsidR="003337B4" w:rsidRDefault="003337B4">
      <w:pPr>
        <w:pStyle w:val="Textpoznpodarou"/>
      </w:pPr>
      <w:r>
        <w:rPr>
          <w:rStyle w:val="Znakapoznpodarou"/>
        </w:rPr>
        <w:footnoteRef/>
      </w:r>
      <w:r>
        <w:t xml:space="preserve"> </w:t>
      </w:r>
      <w:r w:rsidR="009D38E0" w:rsidRPr="004429D6">
        <w:t xml:space="preserve">ZAIDI, Leah. Building </w:t>
      </w:r>
      <w:r w:rsidR="00AF5EA5" w:rsidRPr="00AF5EA5">
        <w:rPr>
          <w:i/>
          <w:iCs/>
        </w:rPr>
        <w:t>B</w:t>
      </w:r>
      <w:r w:rsidR="009D38E0" w:rsidRPr="00AF5EA5">
        <w:rPr>
          <w:i/>
          <w:iCs/>
        </w:rPr>
        <w:t>rave new worlds: Science Fiction and Transition Design</w:t>
      </w:r>
      <w:r w:rsidR="009D38E0"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104">
    <w:p w14:paraId="6D094429" w14:textId="0F14B9F7" w:rsidR="005772CA" w:rsidRDefault="005772CA">
      <w:pPr>
        <w:pStyle w:val="Textpoznpodarou"/>
      </w:pPr>
      <w:r>
        <w:rPr>
          <w:rStyle w:val="Znakapoznpodarou"/>
        </w:rPr>
        <w:footnoteRef/>
      </w:r>
      <w:r>
        <w:t xml:space="preserve"> </w:t>
      </w:r>
      <w:r w:rsidRPr="004429D6">
        <w:t>World Architecture Festival 2015: Alex McDowell In: Youtube [online]. 15. 1. 2016 [cit. 2020-04-11]. Dostupné z: https://www.youtube.com/watch?v=tf-Zmq1S56Y. Kanál uživatele World Architecture Festival</w:t>
      </w:r>
    </w:p>
  </w:footnote>
  <w:footnote w:id="105">
    <w:p w14:paraId="70AF2A86" w14:textId="446B4778" w:rsidR="004A4691" w:rsidRDefault="004A4691" w:rsidP="004A4691">
      <w:pPr>
        <w:pStyle w:val="Textpoznpodarou"/>
      </w:pPr>
      <w:r>
        <w:rPr>
          <w:rStyle w:val="Znakapoznpodarou"/>
        </w:rPr>
        <w:footnoteRef/>
      </w:r>
      <w:r>
        <w:t xml:space="preserve"> </w:t>
      </w:r>
      <w:r w:rsidRPr="003245F8">
        <w:t>ZAIDI, Leah. Worldbuilding in Science Fiction, Foresight and Design. Journal of Futures Studies. Tamkang University, 2019, 2019(4), 15-26. ISSN 1027-6084.</w:t>
      </w:r>
    </w:p>
    <w:p w14:paraId="4AA3AFFE" w14:textId="11707747" w:rsidR="004A4691" w:rsidRDefault="004A4691">
      <w:pPr>
        <w:pStyle w:val="Textpoznpodarou"/>
      </w:pPr>
    </w:p>
  </w:footnote>
  <w:footnote w:id="106">
    <w:p w14:paraId="16EBF655" w14:textId="7675BBF7" w:rsidR="00691989" w:rsidRDefault="00691989">
      <w:pPr>
        <w:pStyle w:val="Textpoznpodarou"/>
      </w:pPr>
      <w:r>
        <w:rPr>
          <w:rStyle w:val="Znakapoznpodarou"/>
        </w:rPr>
        <w:footnoteRef/>
      </w:r>
      <w:r>
        <w:t xml:space="preserve"> </w:t>
      </w:r>
      <w:r w:rsidR="00874E59" w:rsidRPr="004429D6">
        <w:t xml:space="preserve">ZAIDI, Leah. </w:t>
      </w:r>
      <w:r w:rsidR="00874E59" w:rsidRPr="00AF5EA5">
        <w:rPr>
          <w:i/>
          <w:iCs/>
        </w:rPr>
        <w:t>Building brave new worlds: Science Fiction and Transition Design</w:t>
      </w:r>
      <w:r w:rsidR="00874E59"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107">
    <w:p w14:paraId="014F02A4" w14:textId="21DBB5A9" w:rsidR="00080183" w:rsidRDefault="00080183">
      <w:pPr>
        <w:pStyle w:val="Textpoznpodarou"/>
      </w:pPr>
      <w:r>
        <w:rPr>
          <w:rStyle w:val="Znakapoznpodarou"/>
        </w:rPr>
        <w:footnoteRef/>
      </w:r>
      <w:r>
        <w:t xml:space="preserve"> </w:t>
      </w:r>
      <w:r w:rsidRPr="00057C66">
        <w:t xml:space="preserve">JOHNSON-SMITH, Jan. </w:t>
      </w:r>
      <w:r>
        <w:t>Science fiction</w:t>
      </w:r>
      <w:r w:rsidRPr="00057C66">
        <w:t xml:space="preserve">. JOHNSON-SMITH, Jan. </w:t>
      </w:r>
      <w:r w:rsidRPr="00AF5EA5">
        <w:rPr>
          <w:i/>
          <w:iCs/>
        </w:rPr>
        <w:t>American science fiction TV: Star Trek, Stargate and Beyond</w:t>
      </w:r>
      <w:r w:rsidRPr="00057C66">
        <w:t xml:space="preserve">. New York: I.B.Tauris &amp; Co, 2005, s. </w:t>
      </w:r>
      <w:r>
        <w:t>17</w:t>
      </w:r>
      <w:r w:rsidRPr="00057C66">
        <w:t>. ISBN 1 86064 882 7.</w:t>
      </w:r>
    </w:p>
  </w:footnote>
  <w:footnote w:id="108">
    <w:p w14:paraId="4CAF44D6" w14:textId="46C572DD" w:rsidR="008F4B0D" w:rsidRDefault="008F4B0D">
      <w:pPr>
        <w:pStyle w:val="Textpoznpodarou"/>
      </w:pPr>
      <w:r>
        <w:rPr>
          <w:rStyle w:val="Znakapoznpodarou"/>
        </w:rPr>
        <w:footnoteRef/>
      </w:r>
      <w:r>
        <w:t xml:space="preserve"> </w:t>
      </w:r>
      <w:r w:rsidR="00281A09">
        <w:t>T</w:t>
      </w:r>
      <w:r>
        <w:t>amtéž</w:t>
      </w:r>
      <w:r w:rsidR="00290D10">
        <w:t>, s. 20</w:t>
      </w:r>
    </w:p>
  </w:footnote>
  <w:footnote w:id="109">
    <w:p w14:paraId="436FB6EC" w14:textId="78AF8EFA" w:rsidR="008C2582" w:rsidRDefault="008C2582">
      <w:pPr>
        <w:pStyle w:val="Textpoznpodarou"/>
      </w:pPr>
      <w:r>
        <w:rPr>
          <w:rStyle w:val="Znakapoznpodarou"/>
        </w:rPr>
        <w:footnoteRef/>
      </w:r>
      <w:r>
        <w:t xml:space="preserve"> Tamtéž</w:t>
      </w:r>
    </w:p>
  </w:footnote>
  <w:footnote w:id="110">
    <w:p w14:paraId="0E6B52CB" w14:textId="7218093A" w:rsidR="00D43189" w:rsidRDefault="00D43189">
      <w:pPr>
        <w:pStyle w:val="Textpoznpodarou"/>
      </w:pPr>
      <w:r>
        <w:rPr>
          <w:rStyle w:val="Znakapoznpodarou"/>
        </w:rPr>
        <w:footnoteRef/>
      </w:r>
      <w:r>
        <w:t xml:space="preserve"> Tamtéž</w:t>
      </w:r>
      <w:r w:rsidR="00C53707">
        <w:t>, s. 26</w:t>
      </w:r>
    </w:p>
  </w:footnote>
  <w:footnote w:id="111">
    <w:p w14:paraId="33753C2E" w14:textId="4A9A0D76" w:rsidR="00C53707" w:rsidRDefault="00C53707" w:rsidP="00A66D48">
      <w:pPr>
        <w:pStyle w:val="Textpoznpodarou"/>
        <w:spacing w:line="276" w:lineRule="auto"/>
      </w:pPr>
      <w:r>
        <w:rPr>
          <w:rStyle w:val="Znakapoznpodarou"/>
        </w:rPr>
        <w:footnoteRef/>
      </w:r>
      <w:r>
        <w:t xml:space="preserve"> </w:t>
      </w:r>
      <w:r w:rsidR="001424DD" w:rsidRPr="001424DD">
        <w:t xml:space="preserve">SPENCER, Kathleen L. </w:t>
      </w:r>
      <w:r w:rsidR="001424DD" w:rsidRPr="00AF5EA5">
        <w:rPr>
          <w:i/>
          <w:iCs/>
        </w:rPr>
        <w:t>The Red Sun is High, the Blue Low: Towards a Stylistic Description of SF. Science Fiction Studies</w:t>
      </w:r>
      <w:r w:rsidR="001424DD" w:rsidRPr="001424DD">
        <w:t xml:space="preserve"> [online]. SF-TH, 1983, 1983, 10(1), 35–49 [cit. 2020-04-20]. ISSN 00917729. Dostupné z: https://www.jstor.org/stable/i394155</w:t>
      </w:r>
    </w:p>
  </w:footnote>
  <w:footnote w:id="112">
    <w:p w14:paraId="6475F95A" w14:textId="2B64266B" w:rsidR="00AD71D3" w:rsidRDefault="00AD71D3" w:rsidP="00A66D48">
      <w:pPr>
        <w:pStyle w:val="Textpoznpodarou"/>
        <w:spacing w:line="276" w:lineRule="auto"/>
      </w:pPr>
      <w:r>
        <w:rPr>
          <w:rStyle w:val="Znakapoznpodarou"/>
        </w:rPr>
        <w:footnoteRef/>
      </w:r>
      <w:r>
        <w:t xml:space="preserve"> </w:t>
      </w:r>
      <w:r w:rsidR="00184039" w:rsidRPr="00184039">
        <w:t>SAMUEL R., Delany</w:t>
      </w:r>
      <w:r w:rsidR="00184039" w:rsidRPr="00AF5EA5">
        <w:rPr>
          <w:i/>
          <w:iCs/>
        </w:rPr>
        <w:t>. The Jewel-Hinged Jaw: Notes of the Language of Science Fiction</w:t>
      </w:r>
      <w:r w:rsidR="00184039" w:rsidRPr="00184039">
        <w:t>. Elizabethtown: Dragon Press, 1977.</w:t>
      </w:r>
    </w:p>
  </w:footnote>
  <w:footnote w:id="113">
    <w:p w14:paraId="0860539E" w14:textId="3FA7C53D" w:rsidR="00131F0C" w:rsidRDefault="00131F0C" w:rsidP="00A66D48">
      <w:pPr>
        <w:pStyle w:val="Textpoznpodarou"/>
        <w:spacing w:line="276" w:lineRule="auto"/>
      </w:pPr>
      <w:r>
        <w:rPr>
          <w:rStyle w:val="Znakapoznpodarou"/>
        </w:rPr>
        <w:footnoteRef/>
      </w:r>
      <w:r>
        <w:t xml:space="preserve"> </w:t>
      </w:r>
      <w:r w:rsidRPr="00131F0C">
        <w:t xml:space="preserve">JOHNSON-SMITH, Jan. </w:t>
      </w:r>
      <w:r w:rsidR="00B128C2">
        <w:t>The novum</w:t>
      </w:r>
      <w:r w:rsidRPr="00131F0C">
        <w:t xml:space="preserve">. JOHNSON-SMITH, Jan. </w:t>
      </w:r>
      <w:r w:rsidRPr="00AF5EA5">
        <w:rPr>
          <w:i/>
          <w:iCs/>
        </w:rPr>
        <w:t>American science fiction TV: Star Trek, Stargate and Beyond.</w:t>
      </w:r>
      <w:r w:rsidRPr="00131F0C">
        <w:t xml:space="preserve"> New York: I.B.Tauris &amp; Co, 2005, s. </w:t>
      </w:r>
      <w:r w:rsidR="00B128C2">
        <w:t>25</w:t>
      </w:r>
      <w:r w:rsidRPr="00131F0C">
        <w:t>. ISBN 1 86064 882 7.</w:t>
      </w:r>
    </w:p>
  </w:footnote>
  <w:footnote w:id="114">
    <w:p w14:paraId="3B6F3074" w14:textId="4BAEFCE5" w:rsidR="008C2A27" w:rsidRDefault="008C2A27" w:rsidP="00A66D48">
      <w:pPr>
        <w:pStyle w:val="Textpoznpodarou"/>
        <w:spacing w:line="276" w:lineRule="auto"/>
      </w:pPr>
      <w:r>
        <w:rPr>
          <w:rStyle w:val="Znakapoznpodarou"/>
        </w:rPr>
        <w:footnoteRef/>
      </w:r>
      <w:r>
        <w:t xml:space="preserve"> </w:t>
      </w:r>
      <w:r w:rsidR="0023332F" w:rsidRPr="003245F8">
        <w:t xml:space="preserve">ZAIDI, Leah. </w:t>
      </w:r>
      <w:r w:rsidR="0023332F" w:rsidRPr="00AF5EA5">
        <w:rPr>
          <w:i/>
          <w:iCs/>
        </w:rPr>
        <w:t>Worldbuilding in Science Fiction, Foresight and Design</w:t>
      </w:r>
      <w:r w:rsidR="0023332F" w:rsidRPr="003245F8">
        <w:t>. Journal of Futures Studies. Tamkang University, 2019, 2019(4), 15-26. ISSN 1027-6084.</w:t>
      </w:r>
    </w:p>
  </w:footnote>
  <w:footnote w:id="115">
    <w:p w14:paraId="17B1BAF6" w14:textId="3F18DAE2" w:rsidR="00A66D48" w:rsidRDefault="00A66D48" w:rsidP="00A66D48">
      <w:pPr>
        <w:pStyle w:val="Textpoznpodarou"/>
        <w:spacing w:line="276" w:lineRule="auto"/>
      </w:pPr>
      <w:r>
        <w:rPr>
          <w:rStyle w:val="Znakapoznpodarou"/>
        </w:rPr>
        <w:footnoteRef/>
      </w:r>
      <w:r>
        <w:t xml:space="preserve"> </w:t>
      </w:r>
      <w:r w:rsidRPr="00A66D48">
        <w:t>SALVATICO, Y.M</w:t>
      </w:r>
      <w:r w:rsidRPr="00AF5EA5">
        <w:rPr>
          <w:i/>
          <w:iCs/>
        </w:rPr>
        <w:t>. From Trend Hunting to World Building: Preparing for the Workforce of the Future</w:t>
      </w:r>
      <w:r w:rsidRPr="00A66D48">
        <w:t>. In: LinkedIn [online]. 18.6.2015 [cit. 2020-04-20]. Dostupné z: www. linkedin.com/pulse/from-trend-hunting-world-building-preparing-workforceyvette? trk=prof-post</w:t>
      </w:r>
    </w:p>
  </w:footnote>
  <w:footnote w:id="116">
    <w:p w14:paraId="425C8790" w14:textId="6A1E4C3E" w:rsidR="00B45D70" w:rsidRDefault="00B45D70" w:rsidP="00634635">
      <w:pPr>
        <w:pStyle w:val="Textpoznpodarou"/>
        <w:spacing w:line="276" w:lineRule="auto"/>
      </w:pPr>
      <w:r>
        <w:rPr>
          <w:rStyle w:val="Znakapoznpodarou"/>
        </w:rPr>
        <w:footnoteRef/>
      </w:r>
      <w:r>
        <w:t xml:space="preserve"> </w:t>
      </w:r>
      <w:r w:rsidRPr="00AF5EA5">
        <w:rPr>
          <w:i/>
          <w:iCs/>
        </w:rPr>
        <w:t>Reelside</w:t>
      </w:r>
      <w:r w:rsidRPr="00057C66">
        <w:t xml:space="preserve">, Season 1, Episode 4, </w:t>
      </w:r>
      <w:r w:rsidRPr="00AF5EA5">
        <w:rPr>
          <w:i/>
          <w:iCs/>
        </w:rPr>
        <w:t>Science fiction worldbuilding</w:t>
      </w:r>
      <w:r w:rsidRPr="00057C66">
        <w:t xml:space="preserve"> Sub. TV, The movie network, 25 June 2015</w:t>
      </w:r>
    </w:p>
  </w:footnote>
  <w:footnote w:id="117">
    <w:p w14:paraId="26179D43" w14:textId="58BBF9F5" w:rsidR="00625CA2" w:rsidRDefault="00625CA2">
      <w:pPr>
        <w:pStyle w:val="Textpoznpodarou"/>
      </w:pPr>
      <w:r>
        <w:rPr>
          <w:rStyle w:val="Znakapoznpodarou"/>
        </w:rPr>
        <w:footnoteRef/>
      </w:r>
      <w:r>
        <w:t xml:space="preserve"> </w:t>
      </w:r>
      <w:r w:rsidR="00AE4493" w:rsidRPr="00AF5EA5">
        <w:rPr>
          <w:i/>
          <w:iCs/>
        </w:rPr>
        <w:t>Worldbuilding: How to Start — Worldbuilding Series</w:t>
      </w:r>
      <w:r w:rsidR="00AE4493" w:rsidRPr="008118FB">
        <w:t>. In: Youtube [online]. 0</w:t>
      </w:r>
      <w:r w:rsidR="00AE4493">
        <w:t>8</w:t>
      </w:r>
      <w:r w:rsidR="00AE4493" w:rsidRPr="008118FB">
        <w:t>.1</w:t>
      </w:r>
      <w:r w:rsidR="00AE4493">
        <w:t>8</w:t>
      </w:r>
      <w:r w:rsidR="00AE4493" w:rsidRPr="008118FB">
        <w:t>.2018 [cit. 2020-04-1</w:t>
      </w:r>
      <w:r w:rsidR="00AE4493">
        <w:t>6</w:t>
      </w:r>
      <w:r w:rsidR="00AE4493" w:rsidRPr="008118FB">
        <w:t xml:space="preserve">]. Dostupné z: </w:t>
      </w:r>
      <w:r w:rsidR="00AE4493" w:rsidRPr="00E85960">
        <w:t>https://youtu.be/lkDQrmyElzU</w:t>
      </w:r>
      <w:r w:rsidR="00AE4493" w:rsidRPr="008118FB">
        <w:t>. Kanál uživatele Tale Foundary</w:t>
      </w:r>
    </w:p>
  </w:footnote>
  <w:footnote w:id="118">
    <w:p w14:paraId="2237E0DE" w14:textId="1A586BF8" w:rsidR="00634635" w:rsidRDefault="00634635">
      <w:pPr>
        <w:pStyle w:val="Textpoznpodarou"/>
      </w:pPr>
      <w:r>
        <w:rPr>
          <w:rStyle w:val="Znakapoznpodarou"/>
        </w:rPr>
        <w:footnoteRef/>
      </w:r>
      <w:r>
        <w:t xml:space="preserve"> </w:t>
      </w:r>
      <w:r w:rsidRPr="00AF5EA5">
        <w:rPr>
          <w:i/>
          <w:iCs/>
        </w:rPr>
        <w:t>Brandon Sanderson - 318R - #4 (World Building</w:t>
      </w:r>
      <w:r w:rsidRPr="002F1F9C">
        <w:t>)</w:t>
      </w:r>
      <w:r w:rsidRPr="00235DA5">
        <w:t xml:space="preserve">. In: Youtube [online]. </w:t>
      </w:r>
      <w:r>
        <w:t>12</w:t>
      </w:r>
      <w:r w:rsidRPr="00235DA5">
        <w:t>.</w:t>
      </w:r>
      <w:r>
        <w:t>07</w:t>
      </w:r>
      <w:r w:rsidRPr="00235DA5">
        <w:t>.201</w:t>
      </w:r>
      <w:r>
        <w:t>6</w:t>
      </w:r>
      <w:r w:rsidRPr="00235DA5">
        <w:t xml:space="preserve"> [cit. 2020-04-</w:t>
      </w:r>
      <w:r>
        <w:t>28</w:t>
      </w:r>
      <w:r w:rsidRPr="00235DA5">
        <w:t xml:space="preserve">]. Dostupné z: </w:t>
      </w:r>
      <w:r w:rsidRPr="00315097">
        <w:t>https://youtu.be/v98Zy_hP5TI</w:t>
      </w:r>
      <w:r w:rsidRPr="00235DA5">
        <w:t xml:space="preserve">. Kanál uživatele </w:t>
      </w:r>
      <w:r>
        <w:t>Camera Panda</w:t>
      </w:r>
    </w:p>
  </w:footnote>
  <w:footnote w:id="119">
    <w:p w14:paraId="5E0D09EB" w14:textId="6A0C8497" w:rsidR="00391A42" w:rsidRDefault="00391A42">
      <w:pPr>
        <w:pStyle w:val="Textpoznpodarou"/>
      </w:pPr>
      <w:r>
        <w:rPr>
          <w:rStyle w:val="Znakapoznpodarou"/>
        </w:rPr>
        <w:footnoteRef/>
      </w:r>
      <w:r>
        <w:t xml:space="preserve"> </w:t>
      </w:r>
      <w:r w:rsidRPr="004429D6">
        <w:t xml:space="preserve">ZAIDI, Leah. Building </w:t>
      </w:r>
      <w:r w:rsidR="00AF5EA5" w:rsidRPr="00AF5EA5">
        <w:rPr>
          <w:i/>
          <w:iCs/>
        </w:rPr>
        <w:t>B</w:t>
      </w:r>
      <w:r w:rsidRPr="00AF5EA5">
        <w:rPr>
          <w:i/>
          <w:iCs/>
        </w:rPr>
        <w:t>rave new worlds: Science Fiction and Transition Design</w:t>
      </w:r>
      <w:r w:rsidRPr="004429D6">
        <w:t xml:space="preserve"> [online]. 2017 [cit. 2020-04-11]. Dostupné z: https://www.researchgate.net/publication/321886159_Building_Brave_New_Worlds_Science_Fiction_and_Transition_Design?enrichId=rgreq-9dd29fe86716c609a222731c433b7271-XXX&amp;enrichSource=Y292ZXJQYWdlOzMyMTg4NjE1OTtBUzo1OTMwOTE0MjU3NjMzMjhAMTUxODQxNTQyMzc5OQ%3D%3D&amp;el=1_x_3&amp;_esc=publicationCoverPdf. Ontario College of Art and Design.</w:t>
      </w:r>
    </w:p>
  </w:footnote>
  <w:footnote w:id="120">
    <w:p w14:paraId="5F31E4E1" w14:textId="1A3F7A66" w:rsidR="0067202F" w:rsidRDefault="0067202F">
      <w:pPr>
        <w:pStyle w:val="Textpoznpodarou"/>
      </w:pPr>
      <w:r>
        <w:rPr>
          <w:rStyle w:val="Znakapoznpodarou"/>
        </w:rPr>
        <w:footnoteRef/>
      </w:r>
      <w:r>
        <w:t xml:space="preserve"> </w:t>
      </w:r>
      <w:r w:rsidR="00AC5D1B" w:rsidRPr="00AF5EA5">
        <w:rPr>
          <w:i/>
          <w:iCs/>
        </w:rPr>
        <w:t>RSA Replay: RDI Address 2014: Building New Worlds</w:t>
      </w:r>
      <w:r w:rsidR="00AC5D1B" w:rsidRPr="00455F78">
        <w:t>. In: Youtube [online].27. 11. 2014 [cit. 2020-0</w:t>
      </w:r>
      <w:r w:rsidR="00AC5D1B">
        <w:t>5</w:t>
      </w:r>
      <w:r w:rsidR="00AC5D1B" w:rsidRPr="00455F78">
        <w:t>-0</w:t>
      </w:r>
      <w:r w:rsidR="00AC5D1B">
        <w:t>6</w:t>
      </w:r>
      <w:r w:rsidR="00AC5D1B" w:rsidRPr="00455F78">
        <w:t>]. Dostupné z: https://www.youtube.com/watch?v=IWlVRCDHWw0. Kanál uživatele The RSA</w:t>
      </w:r>
    </w:p>
  </w:footnote>
  <w:footnote w:id="121">
    <w:p w14:paraId="0228904D" w14:textId="7B3FCB16" w:rsidR="00A259FE" w:rsidRDefault="00A259FE">
      <w:pPr>
        <w:pStyle w:val="Textpoznpodarou"/>
      </w:pPr>
      <w:r>
        <w:rPr>
          <w:rStyle w:val="Znakapoznpodarou"/>
        </w:rPr>
        <w:footnoteRef/>
      </w:r>
      <w:r>
        <w:t xml:space="preserve"> </w:t>
      </w:r>
      <w:r w:rsidRPr="00AF5EA5">
        <w:rPr>
          <w:i/>
          <w:iCs/>
        </w:rPr>
        <w:t>Brandon Sanderson - 318R - #4 (World Building).</w:t>
      </w:r>
      <w:r w:rsidRPr="00235DA5">
        <w:t xml:space="preserve"> In: Youtube [online]. </w:t>
      </w:r>
      <w:r>
        <w:t>12</w:t>
      </w:r>
      <w:r w:rsidRPr="00235DA5">
        <w:t>.</w:t>
      </w:r>
      <w:r>
        <w:t>07</w:t>
      </w:r>
      <w:r w:rsidRPr="00235DA5">
        <w:t>.201</w:t>
      </w:r>
      <w:r>
        <w:t>6</w:t>
      </w:r>
      <w:r w:rsidRPr="00235DA5">
        <w:t xml:space="preserve"> [cit. 2020-0</w:t>
      </w:r>
      <w:r>
        <w:t>5</w:t>
      </w:r>
      <w:r w:rsidRPr="00235DA5">
        <w:t>-</w:t>
      </w:r>
      <w:r>
        <w:t>01</w:t>
      </w:r>
      <w:r w:rsidRPr="00235DA5">
        <w:t xml:space="preserve">]. Dostupné z: </w:t>
      </w:r>
      <w:r w:rsidRPr="00315097">
        <w:t>https://youtu.be/v98Zy_hP5TI</w:t>
      </w:r>
      <w:r w:rsidRPr="00235DA5">
        <w:t xml:space="preserve">. Kanál uživatele </w:t>
      </w:r>
      <w:r>
        <w:t>Camera Panda</w:t>
      </w:r>
    </w:p>
  </w:footnote>
  <w:footnote w:id="122">
    <w:p w14:paraId="4E2DA3B0" w14:textId="2989DED6" w:rsidR="00962AA4" w:rsidRPr="006F72CF" w:rsidRDefault="00962AA4" w:rsidP="006F72CF">
      <w:pPr>
        <w:pStyle w:val="Textpoznpodarou"/>
        <w:spacing w:line="276" w:lineRule="auto"/>
        <w:rPr>
          <w:rFonts w:cstheme="minorHAnsi"/>
        </w:rPr>
      </w:pPr>
      <w:r>
        <w:rPr>
          <w:rStyle w:val="Znakapoznpodarou"/>
        </w:rPr>
        <w:footnoteRef/>
      </w:r>
      <w:r>
        <w:t xml:space="preserve"> </w:t>
      </w:r>
      <w:r w:rsidR="006F72CF" w:rsidRPr="00057C66">
        <w:rPr>
          <w:rFonts w:cstheme="minorHAnsi"/>
          <w:color w:val="212529"/>
          <w:shd w:val="clear" w:color="auto" w:fill="FFFFFF"/>
        </w:rPr>
        <w:t xml:space="preserve">The Expanse wiki: </w:t>
      </w:r>
      <w:r w:rsidR="006F72CF" w:rsidRPr="00AF5EA5">
        <w:rPr>
          <w:rFonts w:cstheme="minorHAnsi"/>
          <w:i/>
          <w:iCs/>
          <w:color w:val="212529"/>
          <w:shd w:val="clear" w:color="auto" w:fill="FFFFFF"/>
        </w:rPr>
        <w:t>Jupiter</w:t>
      </w:r>
      <w:r w:rsidR="006F72CF" w:rsidRPr="00057C66">
        <w:rPr>
          <w:rFonts w:cstheme="minorHAnsi"/>
          <w:color w:val="212529"/>
          <w:shd w:val="clear" w:color="auto" w:fill="FFFFFF"/>
        </w:rPr>
        <w:t>. </w:t>
      </w:r>
      <w:r w:rsidR="006F72CF" w:rsidRPr="00057C66">
        <w:rPr>
          <w:rFonts w:cstheme="minorHAnsi"/>
          <w:i/>
          <w:iCs/>
          <w:color w:val="212529"/>
          <w:shd w:val="clear" w:color="auto" w:fill="FFFFFF"/>
        </w:rPr>
        <w:t>Fandom</w:t>
      </w:r>
      <w:r w:rsidR="006F72CF" w:rsidRPr="00057C66">
        <w:rPr>
          <w:rFonts w:cstheme="minorHAnsi"/>
          <w:color w:val="212529"/>
          <w:shd w:val="clear" w:color="auto" w:fill="FFFFFF"/>
        </w:rPr>
        <w:t> [online]. 2019 [cit. 2020-0</w:t>
      </w:r>
      <w:r w:rsidR="005D4868">
        <w:rPr>
          <w:rFonts w:cstheme="minorHAnsi"/>
          <w:color w:val="212529"/>
          <w:shd w:val="clear" w:color="auto" w:fill="FFFFFF"/>
        </w:rPr>
        <w:t>5</w:t>
      </w:r>
      <w:r w:rsidR="006F72CF" w:rsidRPr="00057C66">
        <w:rPr>
          <w:rFonts w:cstheme="minorHAnsi"/>
          <w:color w:val="212529"/>
          <w:shd w:val="clear" w:color="auto" w:fill="FFFFFF"/>
        </w:rPr>
        <w:t>-</w:t>
      </w:r>
      <w:r w:rsidR="005D4868">
        <w:rPr>
          <w:rFonts w:cstheme="minorHAnsi"/>
          <w:color w:val="212529"/>
          <w:shd w:val="clear" w:color="auto" w:fill="FFFFFF"/>
        </w:rPr>
        <w:t>01</w:t>
      </w:r>
      <w:r w:rsidR="006F72CF" w:rsidRPr="00057C66">
        <w:rPr>
          <w:rFonts w:cstheme="minorHAnsi"/>
          <w:color w:val="212529"/>
          <w:shd w:val="clear" w:color="auto" w:fill="FFFFFF"/>
        </w:rPr>
        <w:t xml:space="preserve">]. Dostupné z: </w:t>
      </w:r>
      <w:r w:rsidR="00A50818" w:rsidRPr="00A50818">
        <w:rPr>
          <w:rFonts w:cstheme="minorHAnsi"/>
          <w:color w:val="212529"/>
          <w:shd w:val="clear" w:color="auto" w:fill="FFFFFF"/>
        </w:rPr>
        <w:t>https://expanse.fandom.com/wiki/Jupiter</w:t>
      </w:r>
    </w:p>
  </w:footnote>
  <w:footnote w:id="123">
    <w:p w14:paraId="5672763B" w14:textId="77777777" w:rsidR="00B24E9D" w:rsidRDefault="00B24E9D" w:rsidP="00B24E9D">
      <w:pPr>
        <w:pStyle w:val="Textpoznpodarou"/>
      </w:pPr>
      <w:r>
        <w:rPr>
          <w:rStyle w:val="Znakapoznpodarou"/>
        </w:rPr>
        <w:footnoteRef/>
      </w:r>
      <w:r>
        <w:t xml:space="preserve"> </w:t>
      </w:r>
      <w:r w:rsidRPr="00AF5EA5">
        <w:rPr>
          <w:i/>
          <w:iCs/>
        </w:rPr>
        <w:t>Brandon Sanderson - 318R - #4 (World Building</w:t>
      </w:r>
      <w:r w:rsidRPr="002F1F9C">
        <w:t>)</w:t>
      </w:r>
      <w:r w:rsidRPr="00235DA5">
        <w:t xml:space="preserve">. In: Youtube [online]. </w:t>
      </w:r>
      <w:r>
        <w:t>12</w:t>
      </w:r>
      <w:r w:rsidRPr="00235DA5">
        <w:t>.</w:t>
      </w:r>
      <w:r>
        <w:t>07</w:t>
      </w:r>
      <w:r w:rsidRPr="00235DA5">
        <w:t>.201</w:t>
      </w:r>
      <w:r>
        <w:t>6</w:t>
      </w:r>
      <w:r w:rsidRPr="00235DA5">
        <w:t xml:space="preserve"> [cit. 2020-0</w:t>
      </w:r>
      <w:r>
        <w:t>5</w:t>
      </w:r>
      <w:r w:rsidRPr="00235DA5">
        <w:t>-</w:t>
      </w:r>
      <w:r>
        <w:t>01</w:t>
      </w:r>
      <w:r w:rsidRPr="00235DA5">
        <w:t xml:space="preserve">]. Dostupné z: </w:t>
      </w:r>
      <w:r w:rsidRPr="00315097">
        <w:t>https://youtu.be/v98Zy_hP5TI</w:t>
      </w:r>
      <w:r w:rsidRPr="00235DA5">
        <w:t xml:space="preserve">. Kanál uživatele </w:t>
      </w:r>
      <w:r>
        <w:t>Camera Panda</w:t>
      </w:r>
    </w:p>
    <w:p w14:paraId="149FC3F7" w14:textId="018F7815" w:rsidR="00B24E9D" w:rsidRDefault="00B24E9D">
      <w:pPr>
        <w:pStyle w:val="Textpoznpodarou"/>
      </w:pPr>
    </w:p>
  </w:footnote>
  <w:footnote w:id="124">
    <w:p w14:paraId="53C8DA39" w14:textId="39E75D57" w:rsidR="001428F9" w:rsidRDefault="001428F9">
      <w:pPr>
        <w:pStyle w:val="Textpoznpodarou"/>
      </w:pPr>
      <w:r>
        <w:rPr>
          <w:rStyle w:val="Znakapoznpodarou"/>
        </w:rPr>
        <w:footnoteRef/>
      </w:r>
      <w:r>
        <w:t xml:space="preserve"> </w:t>
      </w:r>
      <w:r w:rsidRPr="00AF5EA5">
        <w:rPr>
          <w:i/>
          <w:iCs/>
        </w:rPr>
        <w:t>Worldbuilding: How to Start — Worldbuilding Series</w:t>
      </w:r>
      <w:r w:rsidRPr="004429D6">
        <w:t>. In: Youtube [online]. 08.18.2018 [cit. 2020-0</w:t>
      </w:r>
      <w:r>
        <w:t>5</w:t>
      </w:r>
      <w:r w:rsidRPr="004429D6">
        <w:t>-</w:t>
      </w:r>
      <w:r>
        <w:t>01</w:t>
      </w:r>
      <w:r w:rsidRPr="004429D6">
        <w:t>]. Dostupné z: https://youtu.be/lkDQrmyElzU. Kanál uživatele Tale Foundary</w:t>
      </w:r>
    </w:p>
  </w:footnote>
  <w:footnote w:id="125">
    <w:p w14:paraId="78A400AE" w14:textId="4D40EF9E" w:rsidR="008839B6" w:rsidRDefault="008839B6" w:rsidP="008839B6">
      <w:pPr>
        <w:pStyle w:val="Textpoznpodarou"/>
        <w:spacing w:line="276" w:lineRule="auto"/>
      </w:pPr>
      <w:r>
        <w:rPr>
          <w:rStyle w:val="Znakapoznpodarou"/>
        </w:rPr>
        <w:footnoteRef/>
      </w:r>
      <w:r>
        <w:t xml:space="preserve"> </w:t>
      </w:r>
      <w:r w:rsidRPr="006D6BE8">
        <w:t xml:space="preserve">MITTELL, Jason. </w:t>
      </w:r>
      <w:r w:rsidR="00F62851" w:rsidRPr="00AF5EA5">
        <w:rPr>
          <w:i/>
          <w:iCs/>
        </w:rPr>
        <w:t>Komplexita v kontextu</w:t>
      </w:r>
      <w:r w:rsidRPr="006D6BE8">
        <w:t xml:space="preserve">. MITTELL, Jason. </w:t>
      </w:r>
      <w:r w:rsidRPr="00AF5EA5">
        <w:rPr>
          <w:i/>
          <w:iCs/>
        </w:rPr>
        <w:t>Komplexní televize: Poetika současného televizního vyprávění</w:t>
      </w:r>
      <w:r w:rsidRPr="006D6BE8">
        <w:t xml:space="preserve">. České Budějovice: Tiskárna Protisk, 2019, s. </w:t>
      </w:r>
      <w:r w:rsidR="00F62851">
        <w:t>68-69</w:t>
      </w:r>
      <w:r w:rsidRPr="006D6BE8">
        <w:t>. ISBN 978-80-7470-244-0.</w:t>
      </w:r>
    </w:p>
  </w:footnote>
  <w:footnote w:id="126">
    <w:p w14:paraId="1C4A9BE4" w14:textId="13616BE6" w:rsidR="00C47FC2" w:rsidRDefault="00C47FC2">
      <w:pPr>
        <w:pStyle w:val="Textpoznpodarou"/>
      </w:pPr>
      <w:r>
        <w:rPr>
          <w:rStyle w:val="Znakapoznpodarou"/>
        </w:rPr>
        <w:footnoteRef/>
      </w:r>
      <w:r>
        <w:t xml:space="preserve"> </w:t>
      </w:r>
      <w:r w:rsidRPr="00C47FC2">
        <w:t xml:space="preserve">MITTELL, Jason. Úvod. MITTELL, Jason. </w:t>
      </w:r>
      <w:r w:rsidRPr="00AF5EA5">
        <w:rPr>
          <w:i/>
          <w:iCs/>
        </w:rPr>
        <w:t>Komplexní televize: Poetika současného televizního vyprávění.</w:t>
      </w:r>
      <w:r w:rsidRPr="00C47FC2">
        <w:t xml:space="preserve"> České Budějovice: Tiskárna Protisk, 2019, s. </w:t>
      </w:r>
      <w:r w:rsidR="00F62851">
        <w:t>48</w:t>
      </w:r>
      <w:r w:rsidRPr="00C47FC2">
        <w:t>. ISBN 978-80-7470-244-0.</w:t>
      </w:r>
    </w:p>
  </w:footnote>
  <w:footnote w:id="127">
    <w:p w14:paraId="51212A8E" w14:textId="0219B721" w:rsidR="00820ADF" w:rsidRDefault="00820ADF">
      <w:pPr>
        <w:pStyle w:val="Textpoznpodarou"/>
      </w:pPr>
      <w:r>
        <w:rPr>
          <w:rStyle w:val="Znakapoznpodarou"/>
        </w:rPr>
        <w:footnoteRef/>
      </w:r>
      <w:r>
        <w:t xml:space="preserve"> Tamtéž </w:t>
      </w:r>
    </w:p>
  </w:footnote>
  <w:footnote w:id="128">
    <w:p w14:paraId="158F9859" w14:textId="5630180C" w:rsidR="00253BDA" w:rsidRDefault="00253BDA">
      <w:pPr>
        <w:pStyle w:val="Textpoznpodarou"/>
      </w:pPr>
      <w:r>
        <w:rPr>
          <w:rStyle w:val="Znakapoznpodarou"/>
        </w:rPr>
        <w:footnoteRef/>
      </w:r>
      <w:r>
        <w:t xml:space="preserve"> </w:t>
      </w:r>
      <w:r w:rsidRPr="00AF5EA5">
        <w:rPr>
          <w:i/>
          <w:iCs/>
        </w:rPr>
        <w:t>Game of Thrones</w:t>
      </w:r>
      <w:r w:rsidR="00334047">
        <w:t>,</w:t>
      </w:r>
      <w:r w:rsidRPr="00253BDA">
        <w:t xml:space="preserve"> Sub. TV, </w:t>
      </w:r>
      <w:r w:rsidR="00334047">
        <w:t>HBO</w:t>
      </w:r>
      <w:r w:rsidRPr="00253BDA">
        <w:t xml:space="preserve">, </w:t>
      </w:r>
      <w:r w:rsidR="00787A41">
        <w:t>2011-20</w:t>
      </w:r>
      <w:r w:rsidR="00102007">
        <w:t>19</w:t>
      </w:r>
    </w:p>
  </w:footnote>
  <w:footnote w:id="129">
    <w:p w14:paraId="3BBCC1EB" w14:textId="23A76F4D" w:rsidR="0000704D" w:rsidRDefault="0000704D" w:rsidP="00946A88">
      <w:pPr>
        <w:pStyle w:val="Textpoznpodarou"/>
        <w:spacing w:line="276" w:lineRule="auto"/>
      </w:pPr>
      <w:r>
        <w:rPr>
          <w:rStyle w:val="Znakapoznpodarou"/>
        </w:rPr>
        <w:footnoteRef/>
      </w:r>
      <w:r>
        <w:t xml:space="preserve"> </w:t>
      </w:r>
      <w:r w:rsidRPr="00D34780">
        <w:t xml:space="preserve">MILLER, Liz Shannon. </w:t>
      </w:r>
      <w:r w:rsidRPr="00AF5EA5">
        <w:rPr>
          <w:i/>
          <w:iCs/>
        </w:rPr>
        <w:t xml:space="preserve">Into ‘The Expanse’: </w:t>
      </w:r>
      <w:r w:rsidR="005D1FD7" w:rsidRPr="00AF5EA5">
        <w:rPr>
          <w:i/>
          <w:iCs/>
        </w:rPr>
        <w:t>How ‘Game of Thrones’ Guided The Making of ‘”Chinatown” in Space’</w:t>
      </w:r>
      <w:r w:rsidR="005D1FD7">
        <w:t xml:space="preserve">. </w:t>
      </w:r>
      <w:r w:rsidRPr="00D34780">
        <w:t>In: IndieWire [online]. 24.11.2015 [cit. 2020-04-</w:t>
      </w:r>
      <w:r w:rsidR="00253BDA">
        <w:t>30</w:t>
      </w:r>
      <w:r w:rsidRPr="00D34780">
        <w:t xml:space="preserve">]. Dostupné z: </w:t>
      </w:r>
      <w:r w:rsidR="005D1FD7" w:rsidRPr="005D1FD7">
        <w:t>https://www.indiewire.com/2015/12/into-the-expanse-how-game-of-thrones-guided-the-making-of-chinatown-in-space-46725/</w:t>
      </w:r>
    </w:p>
  </w:footnote>
  <w:footnote w:id="130">
    <w:p w14:paraId="4B9B0FA0" w14:textId="53B842D0" w:rsidR="00DF4D68" w:rsidRPr="003C14EC" w:rsidRDefault="00DF4D68">
      <w:pPr>
        <w:pStyle w:val="Textpoznpodarou"/>
        <w:rPr>
          <w:i/>
          <w:iCs/>
        </w:rPr>
      </w:pPr>
      <w:r>
        <w:rPr>
          <w:rStyle w:val="Znakapoznpodarou"/>
        </w:rPr>
        <w:footnoteRef/>
      </w:r>
      <w:r>
        <w:t xml:space="preserve">  Jeden ze čtyř kontinentů</w:t>
      </w:r>
      <w:r w:rsidR="003C14EC">
        <w:t xml:space="preserve"> fikčního univerza </w:t>
      </w:r>
      <w:r w:rsidR="003C14EC">
        <w:rPr>
          <w:i/>
          <w:iCs/>
        </w:rPr>
        <w:t>Game of Thrones.</w:t>
      </w:r>
    </w:p>
  </w:footnote>
  <w:footnote w:id="131">
    <w:p w14:paraId="31374DA6" w14:textId="46C4A50B" w:rsidR="007455EF" w:rsidRDefault="007455EF">
      <w:pPr>
        <w:pStyle w:val="Textpoznpodarou"/>
      </w:pPr>
      <w:r>
        <w:rPr>
          <w:rStyle w:val="Znakapoznpodarou"/>
        </w:rPr>
        <w:footnoteRef/>
      </w:r>
      <w:r>
        <w:t xml:space="preserve"> </w:t>
      </w:r>
      <w:r w:rsidR="00832930" w:rsidRPr="00832930">
        <w:t xml:space="preserve">ENK, Bryan. The Expanse: </w:t>
      </w:r>
      <w:r w:rsidR="00832930" w:rsidRPr="00AF5EA5">
        <w:rPr>
          <w:i/>
          <w:iCs/>
        </w:rPr>
        <w:t>Watch the Opening Credits ... and See the Future!:</w:t>
      </w:r>
      <w:r w:rsidR="00832930" w:rsidRPr="00832930">
        <w:t xml:space="preserve"> The Expanse. SyFy [online]. 13.11.2015 [cit. 2020-04-30]. Dostupné z: https://www.syfy.com/theexpanse/blog/the-expanse-opening-credits</w:t>
      </w:r>
    </w:p>
  </w:footnote>
  <w:footnote w:id="132">
    <w:p w14:paraId="75FA9207" w14:textId="40A54C6D" w:rsidR="009D3778" w:rsidRDefault="009D3778">
      <w:pPr>
        <w:pStyle w:val="Textpoznpodarou"/>
      </w:pPr>
      <w:r>
        <w:rPr>
          <w:rStyle w:val="Znakapoznpodarou"/>
        </w:rPr>
        <w:footnoteRef/>
      </w:r>
      <w:r>
        <w:t xml:space="preserve"> </w:t>
      </w:r>
      <w:r w:rsidRPr="00D34780">
        <w:t xml:space="preserve">MILLER, Liz Shannon. Into ‘The Expanse’: </w:t>
      </w:r>
      <w:r w:rsidRPr="00AF5EA5">
        <w:rPr>
          <w:i/>
          <w:iCs/>
        </w:rPr>
        <w:t>What Syfy’s New Sci-Fi Gamble Learned From ‘True Detective’.</w:t>
      </w:r>
      <w:r w:rsidRPr="00D34780">
        <w:t xml:space="preserve"> In: IndieWire [online]. 24.11.2015 [cit. 2020-0</w:t>
      </w:r>
      <w:r>
        <w:t>4</w:t>
      </w:r>
      <w:r w:rsidRPr="00D34780">
        <w:t>-</w:t>
      </w:r>
      <w:r>
        <w:t>06</w:t>
      </w:r>
      <w:r w:rsidRPr="00D34780">
        <w:t>]. Dostupné z: https://www.indiewire.com/2015/11/into-the-expanse-what-syfys-new-sci-fi-gamble-learned-from-true-detective-50402/</w:t>
      </w:r>
    </w:p>
  </w:footnote>
  <w:footnote w:id="133">
    <w:p w14:paraId="54CE8CCC" w14:textId="6E7DF64F" w:rsidR="00EE51F1" w:rsidRPr="00EE51F1" w:rsidRDefault="00EE51F1" w:rsidP="00EE51F1">
      <w:pPr>
        <w:pStyle w:val="Textpoznpodarou"/>
        <w:spacing w:line="276" w:lineRule="auto"/>
        <w:rPr>
          <w:rFonts w:cstheme="minorHAnsi"/>
        </w:rPr>
      </w:pPr>
      <w:r>
        <w:rPr>
          <w:rStyle w:val="Znakapoznpodarou"/>
        </w:rPr>
        <w:footnoteRef/>
      </w:r>
      <w:r>
        <w:t xml:space="preserve"> </w:t>
      </w:r>
      <w:r w:rsidRPr="00AF5EA5">
        <w:rPr>
          <w:rFonts w:cstheme="minorHAnsi"/>
          <w:i/>
          <w:iCs/>
        </w:rPr>
        <w:t>The Expanse</w:t>
      </w:r>
      <w:r w:rsidRPr="00057C66">
        <w:rPr>
          <w:rFonts w:cstheme="minorHAnsi"/>
        </w:rPr>
        <w:t xml:space="preserve">, Season 1, Episode 1, Dulcinea Sub. TV, SyFy, </w:t>
      </w:r>
      <w:r w:rsidRPr="00057C66">
        <w:rPr>
          <w:rStyle w:val="lrzxr"/>
          <w:rFonts w:cstheme="minorHAnsi"/>
          <w:color w:val="222222"/>
          <w:shd w:val="clear" w:color="auto" w:fill="FFFFFF"/>
        </w:rPr>
        <w:t>23 November 2015</w:t>
      </w:r>
      <w:r w:rsidRPr="00057C66">
        <w:rPr>
          <w:rFonts w:cstheme="minorHAnsi"/>
        </w:rPr>
        <w:t>.</w:t>
      </w:r>
    </w:p>
  </w:footnote>
  <w:footnote w:id="134">
    <w:p w14:paraId="3B4E5E87" w14:textId="20797C97" w:rsidR="00D36084" w:rsidRPr="00057C66" w:rsidRDefault="00D36084" w:rsidP="007F63A1">
      <w:pPr>
        <w:pStyle w:val="Textpoznpodarou"/>
        <w:spacing w:line="276" w:lineRule="auto"/>
        <w:rPr>
          <w:rFonts w:cstheme="minorHAnsi"/>
        </w:rPr>
      </w:pPr>
      <w:r w:rsidRPr="00057C66">
        <w:rPr>
          <w:rStyle w:val="Znakapoznpodarou"/>
          <w:rFonts w:cstheme="minorHAnsi"/>
        </w:rPr>
        <w:footnoteRef/>
      </w:r>
      <w:r w:rsidRPr="00057C66">
        <w:rPr>
          <w:rFonts w:cstheme="minorHAnsi"/>
        </w:rPr>
        <w:t xml:space="preserve"> </w:t>
      </w:r>
      <w:r w:rsidR="005D3A8B" w:rsidRPr="00057C66">
        <w:rPr>
          <w:rFonts w:cstheme="minorHAnsi"/>
          <w:color w:val="212529"/>
          <w:shd w:val="clear" w:color="auto" w:fill="FFFFFF"/>
        </w:rPr>
        <w:t xml:space="preserve">STEINER, Tobias. </w:t>
      </w:r>
      <w:r w:rsidR="005D3A8B" w:rsidRPr="00AF5EA5">
        <w:rPr>
          <w:rFonts w:cstheme="minorHAnsi"/>
          <w:i/>
          <w:iCs/>
          <w:color w:val="212529"/>
          <w:shd w:val="clear" w:color="auto" w:fill="FFFFFF"/>
        </w:rPr>
        <w:t>Meticulous world-building in space: The Expanse, and the current resurgence of science ficiton on TV by Tobias Steiner</w:t>
      </w:r>
      <w:r w:rsidR="005D3A8B" w:rsidRPr="00057C66">
        <w:rPr>
          <w:rFonts w:cstheme="minorHAnsi"/>
          <w:color w:val="212529"/>
          <w:shd w:val="clear" w:color="auto" w:fill="FFFFFF"/>
        </w:rPr>
        <w:t>. In: </w:t>
      </w:r>
      <w:r w:rsidR="005D3A8B" w:rsidRPr="00057C66">
        <w:rPr>
          <w:rFonts w:cstheme="minorHAnsi"/>
          <w:i/>
          <w:iCs/>
          <w:color w:val="212529"/>
          <w:shd w:val="clear" w:color="auto" w:fill="FFFFFF"/>
        </w:rPr>
        <w:t>CTS online</w:t>
      </w:r>
      <w:r w:rsidR="005D3A8B" w:rsidRPr="00057C66">
        <w:rPr>
          <w:rFonts w:cstheme="minorHAnsi"/>
          <w:color w:val="212529"/>
          <w:shd w:val="clear" w:color="auto" w:fill="FFFFFF"/>
        </w:rPr>
        <w:t> [online]. 23.4.2016 [cit. 2020-04-16]. Dostupné z: https://cstonline.net/meticulous-world-building-in-space-the-expanse-and-the-current-resurgence-of-science-fiction-on-tv-by-tobias-steiner/</w:t>
      </w:r>
    </w:p>
  </w:footnote>
  <w:footnote w:id="135">
    <w:p w14:paraId="09BC5087" w14:textId="6804D027" w:rsidR="00EF2F42" w:rsidRPr="00057C66" w:rsidRDefault="00EF2F42" w:rsidP="00B60D17">
      <w:pPr>
        <w:pStyle w:val="Textpoznpodarou"/>
        <w:spacing w:line="276" w:lineRule="auto"/>
        <w:rPr>
          <w:rFonts w:cstheme="minorHAnsi"/>
        </w:rPr>
      </w:pPr>
      <w:r w:rsidRPr="00057C66">
        <w:rPr>
          <w:rStyle w:val="Znakapoznpodarou"/>
          <w:rFonts w:cstheme="minorHAnsi"/>
        </w:rPr>
        <w:footnoteRef/>
      </w:r>
      <w:r w:rsidRPr="00057C66">
        <w:rPr>
          <w:rFonts w:cstheme="minorHAnsi"/>
        </w:rPr>
        <w:t xml:space="preserve"> </w:t>
      </w:r>
      <w:r w:rsidR="00E842D7" w:rsidRPr="00AF5EA5">
        <w:rPr>
          <w:rFonts w:cstheme="minorHAnsi"/>
          <w:i/>
          <w:iCs/>
        </w:rPr>
        <w:t>The Expanse</w:t>
      </w:r>
      <w:r w:rsidR="00E842D7" w:rsidRPr="00057C66">
        <w:rPr>
          <w:rFonts w:cstheme="minorHAnsi"/>
        </w:rPr>
        <w:t xml:space="preserve">, Season 1, Episode 1, Dulcinea Sub. TV, SyFy, </w:t>
      </w:r>
      <w:r w:rsidR="00E842D7" w:rsidRPr="00057C66">
        <w:rPr>
          <w:rStyle w:val="lrzxr"/>
          <w:rFonts w:cstheme="minorHAnsi"/>
          <w:color w:val="222222"/>
          <w:shd w:val="clear" w:color="auto" w:fill="FFFFFF"/>
        </w:rPr>
        <w:t>23 November 2015</w:t>
      </w:r>
      <w:r w:rsidR="00E842D7" w:rsidRPr="00057C66">
        <w:rPr>
          <w:rFonts w:cstheme="minorHAnsi"/>
        </w:rPr>
        <w:t>.</w:t>
      </w:r>
    </w:p>
  </w:footnote>
  <w:footnote w:id="136">
    <w:p w14:paraId="431D1152" w14:textId="3EFA6551" w:rsidR="00D40AFD" w:rsidRPr="00057C66" w:rsidRDefault="00D40AFD" w:rsidP="00B60D17">
      <w:pPr>
        <w:pStyle w:val="Textpoznpodarou"/>
        <w:spacing w:line="276" w:lineRule="auto"/>
        <w:rPr>
          <w:rFonts w:cstheme="minorHAnsi"/>
        </w:rPr>
      </w:pPr>
      <w:r w:rsidRPr="00057C66">
        <w:rPr>
          <w:rStyle w:val="Znakapoznpodarou"/>
          <w:rFonts w:cstheme="minorHAnsi"/>
        </w:rPr>
        <w:footnoteRef/>
      </w:r>
      <w:r w:rsidRPr="00057C66">
        <w:rPr>
          <w:rFonts w:cstheme="minorHAnsi"/>
        </w:rPr>
        <w:t xml:space="preserve"> </w:t>
      </w:r>
      <w:r w:rsidR="0081386C" w:rsidRPr="00057C66">
        <w:rPr>
          <w:rFonts w:cstheme="minorHAnsi"/>
          <w:color w:val="212529"/>
          <w:shd w:val="clear" w:color="auto" w:fill="FFFFFF"/>
        </w:rPr>
        <w:t xml:space="preserve">The Expanse wiki: </w:t>
      </w:r>
      <w:r w:rsidR="0081386C" w:rsidRPr="00AF5EA5">
        <w:rPr>
          <w:rFonts w:cstheme="minorHAnsi"/>
          <w:i/>
          <w:iCs/>
          <w:color w:val="212529"/>
          <w:shd w:val="clear" w:color="auto" w:fill="FFFFFF"/>
        </w:rPr>
        <w:t>Time and Chronology</w:t>
      </w:r>
      <w:r w:rsidR="0081386C" w:rsidRPr="00057C66">
        <w:rPr>
          <w:rFonts w:cstheme="minorHAnsi"/>
          <w:color w:val="212529"/>
          <w:shd w:val="clear" w:color="auto" w:fill="FFFFFF"/>
        </w:rPr>
        <w:t>. </w:t>
      </w:r>
      <w:r w:rsidR="0081386C" w:rsidRPr="00057C66">
        <w:rPr>
          <w:rFonts w:cstheme="minorHAnsi"/>
          <w:i/>
          <w:iCs/>
          <w:color w:val="212529"/>
          <w:shd w:val="clear" w:color="auto" w:fill="FFFFFF"/>
        </w:rPr>
        <w:t>Fandom</w:t>
      </w:r>
      <w:r w:rsidR="0081386C" w:rsidRPr="00057C66">
        <w:rPr>
          <w:rFonts w:cstheme="minorHAnsi"/>
          <w:color w:val="212529"/>
          <w:shd w:val="clear" w:color="auto" w:fill="FFFFFF"/>
        </w:rPr>
        <w:t> [online]. 2019 [cit. 2020-04-16]. Dostupné z: https://expanse.fandom.com/wiki/Timeline_and_chronology</w:t>
      </w:r>
    </w:p>
  </w:footnote>
  <w:footnote w:id="137">
    <w:p w14:paraId="01DBC544" w14:textId="073BA478" w:rsidR="00AE207B" w:rsidRDefault="00AE207B" w:rsidP="00B60D17">
      <w:pPr>
        <w:pStyle w:val="Textpoznpodarou"/>
        <w:spacing w:line="276" w:lineRule="auto"/>
      </w:pPr>
      <w:r w:rsidRPr="00057C66">
        <w:rPr>
          <w:rStyle w:val="Znakapoznpodarou"/>
          <w:rFonts w:cstheme="minorHAnsi"/>
        </w:rPr>
        <w:footnoteRef/>
      </w:r>
      <w:r w:rsidRPr="00057C66">
        <w:rPr>
          <w:rFonts w:cstheme="minorHAnsi"/>
        </w:rPr>
        <w:t xml:space="preserve"> S postupným získávání informací lze odhalit určitou míru hybridizace žánrů v rámci seriálu. </w:t>
      </w:r>
      <w:r w:rsidR="005671BD" w:rsidRPr="00057C66">
        <w:rPr>
          <w:rFonts w:cstheme="minorHAnsi"/>
        </w:rPr>
        <w:t xml:space="preserve">Hybridizace je ve spojitosti se seriálem často rozebírána, objevují se </w:t>
      </w:r>
      <w:r w:rsidR="002D1E08" w:rsidRPr="00057C66">
        <w:rPr>
          <w:rFonts w:cstheme="minorHAnsi"/>
        </w:rPr>
        <w:t xml:space="preserve">pojmy jako space opera, </w:t>
      </w:r>
      <w:r w:rsidR="00577416" w:rsidRPr="00057C66">
        <w:rPr>
          <w:rFonts w:cstheme="minorHAnsi"/>
        </w:rPr>
        <w:t xml:space="preserve">sci-fi noir či epic space drama. </w:t>
      </w:r>
      <w:r w:rsidR="00800C2A" w:rsidRPr="00057C66">
        <w:rPr>
          <w:rFonts w:cstheme="minorHAnsi"/>
        </w:rPr>
        <w:t>(</w:t>
      </w:r>
      <w:r w:rsidR="00365934" w:rsidRPr="00057C66">
        <w:rPr>
          <w:rFonts w:cstheme="minorHAnsi"/>
        </w:rPr>
        <w:t>Miller, IndieWire, 2015)</w:t>
      </w:r>
    </w:p>
  </w:footnote>
  <w:footnote w:id="138">
    <w:p w14:paraId="6BE609F0" w14:textId="4C0E5C98" w:rsidR="009E0220" w:rsidRPr="00727561" w:rsidRDefault="009E0220" w:rsidP="00B60D17">
      <w:pPr>
        <w:pStyle w:val="Textpoznpodarou"/>
        <w:spacing w:line="276" w:lineRule="auto"/>
      </w:pPr>
      <w:r w:rsidRPr="00727561">
        <w:rPr>
          <w:rStyle w:val="Znakapoznpodarou"/>
        </w:rPr>
        <w:footnoteRef/>
      </w:r>
      <w:r w:rsidRPr="00727561">
        <w:t xml:space="preserve"> </w:t>
      </w:r>
      <w:r w:rsidR="00CC7149" w:rsidRPr="00727561">
        <w:t xml:space="preserve">JOHNSON-SMITH, Jan. </w:t>
      </w:r>
      <w:r w:rsidR="006344E8" w:rsidRPr="00727561">
        <w:t>Creating worlds</w:t>
      </w:r>
      <w:r w:rsidR="00CC7149" w:rsidRPr="00727561">
        <w:t xml:space="preserve">. JOHNSON-SMITH, Jan. </w:t>
      </w:r>
      <w:r w:rsidR="00CC7149" w:rsidRPr="00AF5EA5">
        <w:rPr>
          <w:i/>
          <w:iCs/>
        </w:rPr>
        <w:t>American science fiction TV: Star Trek, Stargate and Beyond.</w:t>
      </w:r>
      <w:r w:rsidR="00CC7149" w:rsidRPr="00727561">
        <w:t xml:space="preserve"> New York: I.B.Tauris &amp; Co, 2005, s. 2</w:t>
      </w:r>
      <w:r w:rsidR="001C7A0D" w:rsidRPr="00727561">
        <w:t>0</w:t>
      </w:r>
      <w:r w:rsidR="00CC7149" w:rsidRPr="00727561">
        <w:t>. ISBN 1 86064 882 7.</w:t>
      </w:r>
    </w:p>
  </w:footnote>
  <w:footnote w:id="139">
    <w:p w14:paraId="2F6D5510" w14:textId="4E723F0F" w:rsidR="00E22094" w:rsidRPr="00727561" w:rsidRDefault="00E22094" w:rsidP="00B60D17">
      <w:pPr>
        <w:pStyle w:val="Textpoznpodarou"/>
        <w:spacing w:line="276" w:lineRule="auto"/>
      </w:pPr>
      <w:r w:rsidRPr="00727561">
        <w:rPr>
          <w:rStyle w:val="Znakapoznpodarou"/>
        </w:rPr>
        <w:footnoteRef/>
      </w:r>
      <w:r w:rsidRPr="00727561">
        <w:t xml:space="preserve"> </w:t>
      </w:r>
      <w:r w:rsidRPr="00AF5EA5">
        <w:rPr>
          <w:i/>
          <w:iCs/>
        </w:rPr>
        <w:t>The Expanse</w:t>
      </w:r>
      <w:r w:rsidRPr="00727561">
        <w:t xml:space="preserve">, Season 1, Episode 1, Dulcinea Sub. TV, SyFy, </w:t>
      </w:r>
      <w:r w:rsidRPr="00727561">
        <w:rPr>
          <w:rStyle w:val="lrzxr"/>
          <w:rFonts w:ascii="Arial" w:hAnsi="Arial" w:cs="Arial"/>
          <w:color w:val="222222"/>
          <w:shd w:val="clear" w:color="auto" w:fill="FFFFFF"/>
        </w:rPr>
        <w:t>23 November 2015</w:t>
      </w:r>
      <w:r w:rsidRPr="00727561">
        <w:t>.</w:t>
      </w:r>
    </w:p>
  </w:footnote>
  <w:footnote w:id="140">
    <w:p w14:paraId="77DC99FF" w14:textId="0BF848EB" w:rsidR="00C47EE1" w:rsidRPr="00727561" w:rsidRDefault="00C47EE1" w:rsidP="00B60D17">
      <w:pPr>
        <w:pStyle w:val="Textpoznpodarou"/>
        <w:spacing w:line="276" w:lineRule="auto"/>
      </w:pPr>
      <w:r w:rsidRPr="00727561">
        <w:rPr>
          <w:rStyle w:val="Znakapoznpodarou"/>
        </w:rPr>
        <w:footnoteRef/>
      </w:r>
      <w:r w:rsidRPr="00727561">
        <w:t xml:space="preserve"> Tamtéž</w:t>
      </w:r>
    </w:p>
  </w:footnote>
  <w:footnote w:id="141">
    <w:p w14:paraId="6AC32543" w14:textId="44629F1D" w:rsidR="00DE72F9" w:rsidRDefault="00DE72F9" w:rsidP="00B60D17">
      <w:pPr>
        <w:pStyle w:val="Textpoznpodarou"/>
        <w:spacing w:line="276" w:lineRule="auto"/>
      </w:pPr>
      <w:r w:rsidRPr="00727561">
        <w:rPr>
          <w:rStyle w:val="Znakapoznpodarou"/>
        </w:rPr>
        <w:footnoteRef/>
      </w:r>
      <w:r w:rsidRPr="00727561">
        <w:t xml:space="preserve"> </w:t>
      </w:r>
      <w:r w:rsidR="00A03B9A" w:rsidRPr="00727561">
        <w:rPr>
          <w:rFonts w:ascii="Open Sans" w:hAnsi="Open Sans"/>
          <w:color w:val="212529"/>
          <w:shd w:val="clear" w:color="auto" w:fill="FFFFFF"/>
        </w:rPr>
        <w:t xml:space="preserve">STEINER, Tobias. </w:t>
      </w:r>
      <w:r w:rsidR="00A03B9A" w:rsidRPr="00AF5EA5">
        <w:rPr>
          <w:rFonts w:ascii="Open Sans" w:hAnsi="Open Sans"/>
          <w:i/>
          <w:iCs/>
          <w:color w:val="212529"/>
          <w:shd w:val="clear" w:color="auto" w:fill="FFFFFF"/>
        </w:rPr>
        <w:t>Meticulous world-building in space: The Expanse, and the current resurgence of science ficiton on TV by Tobias Steiner</w:t>
      </w:r>
      <w:r w:rsidR="00A03B9A" w:rsidRPr="00727561">
        <w:rPr>
          <w:rFonts w:ascii="Open Sans" w:hAnsi="Open Sans"/>
          <w:color w:val="212529"/>
          <w:shd w:val="clear" w:color="auto" w:fill="FFFFFF"/>
        </w:rPr>
        <w:t>. In: </w:t>
      </w:r>
      <w:r w:rsidR="00A03B9A" w:rsidRPr="00727561">
        <w:rPr>
          <w:rFonts w:ascii="Open Sans" w:hAnsi="Open Sans"/>
          <w:i/>
          <w:iCs/>
          <w:color w:val="212529"/>
          <w:shd w:val="clear" w:color="auto" w:fill="FFFFFF"/>
        </w:rPr>
        <w:t>CTS online</w:t>
      </w:r>
      <w:r w:rsidR="00A03B9A" w:rsidRPr="00727561">
        <w:rPr>
          <w:rFonts w:ascii="Open Sans" w:hAnsi="Open Sans"/>
          <w:color w:val="212529"/>
          <w:shd w:val="clear" w:color="auto" w:fill="FFFFFF"/>
        </w:rPr>
        <w:t> [online]. 23.4.2016 [cit. 2020-04-16]. Dostupné z: https://cstonline.net/meticulous-world-building-in-space-the-expanse-and-the-current-resurgence-of-science-fiction-on-tv-by-tobias-steiner/</w:t>
      </w:r>
    </w:p>
  </w:footnote>
  <w:footnote w:id="142">
    <w:p w14:paraId="65DD6FE8" w14:textId="0C2945DD" w:rsidR="006915FE" w:rsidRDefault="006915FE">
      <w:pPr>
        <w:pStyle w:val="Textpoznpodarou"/>
      </w:pPr>
      <w:r>
        <w:rPr>
          <w:rStyle w:val="Znakapoznpodarou"/>
        </w:rPr>
        <w:footnoteRef/>
      </w:r>
      <w:r>
        <w:t xml:space="preserve"> </w:t>
      </w:r>
      <w:r w:rsidRPr="00AF5EA5">
        <w:rPr>
          <w:i/>
          <w:iCs/>
        </w:rPr>
        <w:t>How To Build a World: THE EXPANSE | Why You Should Watch [No Spoilers</w:t>
      </w:r>
      <w:r w:rsidRPr="006915FE">
        <w:t>]</w:t>
      </w:r>
      <w:r w:rsidRPr="008118FB">
        <w:t xml:space="preserve"> In: Youtube [online]. 0</w:t>
      </w:r>
      <w:r>
        <w:t>4</w:t>
      </w:r>
      <w:r w:rsidRPr="008118FB">
        <w:t>.</w:t>
      </w:r>
      <w:r>
        <w:t>01</w:t>
      </w:r>
      <w:r w:rsidRPr="008118FB">
        <w:t>.201</w:t>
      </w:r>
      <w:r>
        <w:t>í</w:t>
      </w:r>
      <w:r w:rsidRPr="008118FB">
        <w:t xml:space="preserve"> [cit. 2020-</w:t>
      </w:r>
      <w:r>
        <w:t>04</w:t>
      </w:r>
      <w:r w:rsidRPr="008118FB">
        <w:t>-</w:t>
      </w:r>
      <w:r>
        <w:t>29</w:t>
      </w:r>
      <w:r w:rsidRPr="008118FB">
        <w:t xml:space="preserve">]. Dostupné z: </w:t>
      </w:r>
      <w:hyperlink r:id="rId2" w:history="1">
        <w:r>
          <w:rPr>
            <w:rStyle w:val="Hypertextovodkaz"/>
          </w:rPr>
          <w:t>https://www.youtube.com/watch?v=cGIovBe7pL8</w:t>
        </w:r>
      </w:hyperlink>
      <w:r w:rsidRPr="008118FB">
        <w:t xml:space="preserve"> Kanál uživatele </w:t>
      </w:r>
      <w:r>
        <w:t>Skip Intro</w:t>
      </w:r>
    </w:p>
  </w:footnote>
  <w:footnote w:id="143">
    <w:p w14:paraId="63DC72A2" w14:textId="01920882" w:rsidR="00296E93" w:rsidRDefault="00296E93">
      <w:pPr>
        <w:pStyle w:val="Textpoznpodarou"/>
      </w:pPr>
      <w:r>
        <w:rPr>
          <w:rStyle w:val="Znakapoznpodarou"/>
        </w:rPr>
        <w:footnoteRef/>
      </w:r>
      <w:r>
        <w:t xml:space="preserve"> </w:t>
      </w:r>
      <w:r w:rsidR="0041352A" w:rsidRPr="0041352A">
        <w:t xml:space="preserve">KORDA, Jakub. </w:t>
      </w:r>
      <w:r w:rsidR="0041352A" w:rsidRPr="00AF5EA5">
        <w:rPr>
          <w:i/>
          <w:iCs/>
        </w:rPr>
        <w:t>Úvod do studia televize 1: Studijní text pro kombinované studium</w:t>
      </w:r>
      <w:r w:rsidR="0041352A" w:rsidRPr="0041352A">
        <w:t>. Olomouc: Univerzita Palackého v Olomouci, 2014. ISBN 978-80-244-4212-9.</w:t>
      </w:r>
    </w:p>
  </w:footnote>
  <w:footnote w:id="144">
    <w:p w14:paraId="25F5AC81" w14:textId="411B44EF" w:rsidR="00BC21FF" w:rsidRDefault="00BC21FF">
      <w:pPr>
        <w:pStyle w:val="Textpoznpodarou"/>
      </w:pPr>
      <w:r>
        <w:rPr>
          <w:rStyle w:val="Znakapoznpodarou"/>
        </w:rPr>
        <w:footnoteRef/>
      </w:r>
      <w:r>
        <w:t xml:space="preserve"> Tamtéž </w:t>
      </w:r>
    </w:p>
  </w:footnote>
  <w:footnote w:id="145">
    <w:p w14:paraId="0472B115" w14:textId="4464BA65" w:rsidR="00E84437" w:rsidRDefault="00E84437" w:rsidP="00E84437">
      <w:pPr>
        <w:pStyle w:val="Textpoznpodarou"/>
        <w:spacing w:line="276" w:lineRule="auto"/>
      </w:pPr>
      <w:r>
        <w:rPr>
          <w:rStyle w:val="Znakapoznpodarou"/>
        </w:rPr>
        <w:footnoteRef/>
      </w:r>
      <w:r>
        <w:t xml:space="preserve"> </w:t>
      </w:r>
      <w:r w:rsidRPr="00AF5EA5">
        <w:rPr>
          <w:i/>
          <w:iCs/>
        </w:rPr>
        <w:t>Worldbuilding: How to Start — Worldbuilding Series</w:t>
      </w:r>
      <w:r w:rsidRPr="008118FB">
        <w:t>. In: Youtube [online]. 0</w:t>
      </w:r>
      <w:r>
        <w:t>8</w:t>
      </w:r>
      <w:r w:rsidRPr="008118FB">
        <w:t>.1</w:t>
      </w:r>
      <w:r>
        <w:t>8</w:t>
      </w:r>
      <w:r w:rsidRPr="008118FB">
        <w:t>.2018 [cit. 2020-04-1</w:t>
      </w:r>
      <w:r>
        <w:t>6</w:t>
      </w:r>
      <w:r w:rsidRPr="008118FB">
        <w:t xml:space="preserve">]. Dostupné z: </w:t>
      </w:r>
      <w:r w:rsidRPr="00E85960">
        <w:t>https://youtu.be/lkDQrmyElzU</w:t>
      </w:r>
      <w:r w:rsidRPr="008118FB">
        <w:t>. Kanál uživatele Tale Foundary</w:t>
      </w:r>
    </w:p>
  </w:footnote>
  <w:footnote w:id="146">
    <w:p w14:paraId="52A6102F" w14:textId="2BCFCE54" w:rsidR="00E93DCD" w:rsidRDefault="00E93DCD">
      <w:pPr>
        <w:pStyle w:val="Textpoznpodarou"/>
      </w:pPr>
      <w:r>
        <w:rPr>
          <w:rStyle w:val="Znakapoznpodarou"/>
        </w:rPr>
        <w:footnoteRef/>
      </w:r>
      <w:r>
        <w:t xml:space="preserve"> </w:t>
      </w:r>
      <w:r w:rsidRPr="00E93DCD">
        <w:t xml:space="preserve">STACKELBERG, Peter Von and MCDOWELL, Alex (2015). </w:t>
      </w:r>
      <w:r w:rsidRPr="00AF5EA5">
        <w:rPr>
          <w:i/>
          <w:iCs/>
        </w:rPr>
        <w:t>What in the World? Storyworlds, Science Fiction, and Futures Studies</w:t>
      </w:r>
      <w:r w:rsidRPr="00E93DCD">
        <w:t>. Dostupné z: http://jfsdigital.org/wp-content/uploads/2015/12/01_Articles02_What-in-the-World-2.pdf</w:t>
      </w:r>
    </w:p>
  </w:footnote>
  <w:footnote w:id="147">
    <w:p w14:paraId="6D3464BE" w14:textId="34F8753C" w:rsidR="00D47BAD" w:rsidRPr="00727561" w:rsidRDefault="00D47BAD" w:rsidP="00B60D17">
      <w:pPr>
        <w:pStyle w:val="Textpoznpodarou"/>
        <w:spacing w:line="276" w:lineRule="auto"/>
      </w:pPr>
      <w:r w:rsidRPr="00727561">
        <w:rPr>
          <w:rStyle w:val="Znakapoznpodarou"/>
        </w:rPr>
        <w:footnoteRef/>
      </w:r>
      <w:r w:rsidRPr="00727561">
        <w:t xml:space="preserve"> </w:t>
      </w:r>
      <w:r w:rsidR="00983CA1" w:rsidRPr="00727561">
        <w:t xml:space="preserve">MILLER, Liz Shannon. Into ‘The Expanse’: </w:t>
      </w:r>
      <w:r w:rsidR="00983CA1" w:rsidRPr="00AF5EA5">
        <w:rPr>
          <w:i/>
          <w:iCs/>
        </w:rPr>
        <w:t>What Syfy’s New Sci-Fi Gamble Learned From ‘True Detective’</w:t>
      </w:r>
      <w:r w:rsidR="00983CA1" w:rsidRPr="00727561">
        <w:t>. In: IndieWire [online]. 24.11.2015 [cit. 2020-04-12]. Dostupné z: https://www.indiewire.com/2015/11/into-the-expanse-what-syfys-new-sci-fi-gamble-learned-from-true-detective-50402/</w:t>
      </w:r>
    </w:p>
  </w:footnote>
  <w:footnote w:id="148">
    <w:p w14:paraId="1A210508" w14:textId="2FABA609" w:rsidR="00357F4E" w:rsidRPr="006F72CF" w:rsidRDefault="00E20170" w:rsidP="00357F4E">
      <w:pPr>
        <w:pStyle w:val="Textpoznpodarou"/>
        <w:spacing w:line="276" w:lineRule="auto"/>
        <w:rPr>
          <w:rFonts w:cstheme="minorHAnsi"/>
        </w:rPr>
      </w:pPr>
      <w:r>
        <w:rPr>
          <w:rStyle w:val="Znakapoznpodarou"/>
        </w:rPr>
        <w:footnoteRef/>
      </w:r>
      <w:r>
        <w:t xml:space="preserve"> </w:t>
      </w:r>
      <w:r w:rsidR="00357F4E" w:rsidRPr="00057C66">
        <w:rPr>
          <w:rFonts w:cstheme="minorHAnsi"/>
          <w:color w:val="212529"/>
          <w:shd w:val="clear" w:color="auto" w:fill="FFFFFF"/>
        </w:rPr>
        <w:t xml:space="preserve">The Expanse wiki: </w:t>
      </w:r>
      <w:r w:rsidR="004253AE" w:rsidRPr="00AF5EA5">
        <w:rPr>
          <w:rFonts w:cstheme="minorHAnsi"/>
          <w:i/>
          <w:iCs/>
          <w:color w:val="212529"/>
          <w:shd w:val="clear" w:color="auto" w:fill="FFFFFF"/>
        </w:rPr>
        <w:t>Ceres</w:t>
      </w:r>
      <w:r w:rsidR="00357F4E" w:rsidRPr="00057C66">
        <w:rPr>
          <w:rFonts w:cstheme="minorHAnsi"/>
          <w:color w:val="212529"/>
          <w:shd w:val="clear" w:color="auto" w:fill="FFFFFF"/>
        </w:rPr>
        <w:t>. </w:t>
      </w:r>
      <w:r w:rsidR="00357F4E" w:rsidRPr="00057C66">
        <w:rPr>
          <w:rFonts w:cstheme="minorHAnsi"/>
          <w:i/>
          <w:iCs/>
          <w:color w:val="212529"/>
          <w:shd w:val="clear" w:color="auto" w:fill="FFFFFF"/>
        </w:rPr>
        <w:t>Fandom</w:t>
      </w:r>
      <w:r w:rsidR="00357F4E" w:rsidRPr="00057C66">
        <w:rPr>
          <w:rFonts w:cstheme="minorHAnsi"/>
          <w:color w:val="212529"/>
          <w:shd w:val="clear" w:color="auto" w:fill="FFFFFF"/>
        </w:rPr>
        <w:t> [online]. 2019 [cit. 2020-0</w:t>
      </w:r>
      <w:r w:rsidR="00357F4E">
        <w:rPr>
          <w:rFonts w:cstheme="minorHAnsi"/>
          <w:color w:val="212529"/>
          <w:shd w:val="clear" w:color="auto" w:fill="FFFFFF"/>
        </w:rPr>
        <w:t>5</w:t>
      </w:r>
      <w:r w:rsidR="00357F4E" w:rsidRPr="00057C66">
        <w:rPr>
          <w:rFonts w:cstheme="minorHAnsi"/>
          <w:color w:val="212529"/>
          <w:shd w:val="clear" w:color="auto" w:fill="FFFFFF"/>
        </w:rPr>
        <w:t>-</w:t>
      </w:r>
      <w:r w:rsidR="00357F4E">
        <w:rPr>
          <w:rFonts w:cstheme="minorHAnsi"/>
          <w:color w:val="212529"/>
          <w:shd w:val="clear" w:color="auto" w:fill="FFFFFF"/>
        </w:rPr>
        <w:t>01</w:t>
      </w:r>
      <w:r w:rsidR="00357F4E" w:rsidRPr="00057C66">
        <w:rPr>
          <w:rFonts w:cstheme="minorHAnsi"/>
          <w:color w:val="212529"/>
          <w:shd w:val="clear" w:color="auto" w:fill="FFFFFF"/>
        </w:rPr>
        <w:t xml:space="preserve">]. Dostupné z: </w:t>
      </w:r>
      <w:r w:rsidR="00E25AAA" w:rsidRPr="00E25AAA">
        <w:rPr>
          <w:rFonts w:cstheme="minorHAnsi"/>
          <w:color w:val="212529"/>
          <w:shd w:val="clear" w:color="auto" w:fill="FFFFFF"/>
        </w:rPr>
        <w:t>https://expanse.fandom.com/wiki/Ceres</w:t>
      </w:r>
    </w:p>
    <w:p w14:paraId="33B2B25C" w14:textId="3B296F74" w:rsidR="00E20170" w:rsidRDefault="00E20170">
      <w:pPr>
        <w:pStyle w:val="Textpoznpodarou"/>
      </w:pPr>
    </w:p>
  </w:footnote>
  <w:footnote w:id="149">
    <w:p w14:paraId="1AB928A9" w14:textId="0D47096B" w:rsidR="00D26797" w:rsidRDefault="00D26797" w:rsidP="003025C4">
      <w:pPr>
        <w:pStyle w:val="Textpoznpodarou"/>
        <w:spacing w:line="276" w:lineRule="auto"/>
      </w:pPr>
      <w:r>
        <w:rPr>
          <w:rStyle w:val="Znakapoznpodarou"/>
        </w:rPr>
        <w:footnoteRef/>
      </w:r>
      <w:r>
        <w:t xml:space="preserve"> </w:t>
      </w:r>
      <w:r w:rsidRPr="00D34780">
        <w:t xml:space="preserve">MILLER, Liz Shannon. Into ‘The Expanse’: </w:t>
      </w:r>
      <w:r w:rsidRPr="00AF5EA5">
        <w:rPr>
          <w:i/>
          <w:iCs/>
        </w:rPr>
        <w:t>How ‘Game of Thrones’ Guided The Making of ‘”Chinatown” in Space’</w:t>
      </w:r>
      <w:r>
        <w:t xml:space="preserve">. </w:t>
      </w:r>
      <w:r w:rsidRPr="00D34780">
        <w:t>In: IndieWire [online]. 24.11.2015 [cit. 2020-0</w:t>
      </w:r>
      <w:r w:rsidR="00AD4C5B">
        <w:t>5</w:t>
      </w:r>
      <w:r w:rsidRPr="00D34780">
        <w:t>-</w:t>
      </w:r>
      <w:r w:rsidR="00AD4C5B">
        <w:t>01</w:t>
      </w:r>
      <w:r w:rsidRPr="00D34780">
        <w:t xml:space="preserve">]. Dostupné z: </w:t>
      </w:r>
      <w:r w:rsidRPr="005D1FD7">
        <w:t>https://www.indiewire.com/2015/12/into-the-expanse-how-game-of-thrones-guided-the-making-of-chinatown-in-space-46725/</w:t>
      </w:r>
    </w:p>
  </w:footnote>
  <w:footnote w:id="150">
    <w:p w14:paraId="33276A66" w14:textId="41B4BCA6" w:rsidR="003025C4" w:rsidRDefault="003025C4">
      <w:pPr>
        <w:pStyle w:val="Textpoznpodarou"/>
      </w:pPr>
      <w:r>
        <w:rPr>
          <w:rStyle w:val="Znakapoznpodarou"/>
        </w:rPr>
        <w:footnoteRef/>
      </w:r>
      <w:r>
        <w:t xml:space="preserve"> </w:t>
      </w:r>
      <w:r w:rsidRPr="00E93DCD">
        <w:t xml:space="preserve">STACKELBERG, Peter Von and MCDOWELL, Alex (2015). </w:t>
      </w:r>
      <w:r w:rsidRPr="00AF5EA5">
        <w:rPr>
          <w:i/>
          <w:iCs/>
        </w:rPr>
        <w:t>What in the World? Storyworlds, Science Fiction, and Futures Studies</w:t>
      </w:r>
      <w:r w:rsidRPr="00E93DCD">
        <w:t>. Dostupné z: http://jfsdigital.org/wp-content/uploads/2015/12/01_Articles02_What-in-the-World-2.pdf</w:t>
      </w:r>
    </w:p>
  </w:footnote>
  <w:footnote w:id="151">
    <w:p w14:paraId="2CAC8620" w14:textId="4C438D68" w:rsidR="00FA37B0" w:rsidRDefault="00FA37B0">
      <w:pPr>
        <w:pStyle w:val="Textpoznpodarou"/>
      </w:pPr>
      <w:r>
        <w:rPr>
          <w:rStyle w:val="Znakapoznpodarou"/>
        </w:rPr>
        <w:footnoteRef/>
      </w:r>
      <w:r>
        <w:t xml:space="preserve"> </w:t>
      </w:r>
      <w:r w:rsidRPr="00057C66">
        <w:t xml:space="preserve">Reelside, Season 1, Episode 4, </w:t>
      </w:r>
      <w:r w:rsidRPr="00AF5EA5">
        <w:rPr>
          <w:i/>
          <w:iCs/>
        </w:rPr>
        <w:t>Science fiction worldbuilding</w:t>
      </w:r>
      <w:r w:rsidRPr="00057C66">
        <w:t xml:space="preserve"> Sub. TV, The movie network, 25 June 2015</w:t>
      </w:r>
    </w:p>
  </w:footnote>
  <w:footnote w:id="152">
    <w:p w14:paraId="39438554" w14:textId="5B64C021" w:rsidR="003974DA" w:rsidRDefault="003974DA">
      <w:pPr>
        <w:pStyle w:val="Textpoznpodarou"/>
      </w:pPr>
      <w:r>
        <w:rPr>
          <w:rStyle w:val="Znakapoznpodarou"/>
        </w:rPr>
        <w:footnoteRef/>
      </w:r>
      <w:r>
        <w:t xml:space="preserve"> </w:t>
      </w:r>
      <w:r w:rsidR="00455F78" w:rsidRPr="00AF5EA5">
        <w:rPr>
          <w:i/>
          <w:iCs/>
        </w:rPr>
        <w:t>RSA Replay: RDI Address 2014: Building New Worlds</w:t>
      </w:r>
      <w:r w:rsidR="00455F78" w:rsidRPr="00455F78">
        <w:t>. In: Youtube [online].27. 11. 2014 [cit. 2020-0</w:t>
      </w:r>
      <w:r w:rsidR="00455F78">
        <w:t>5</w:t>
      </w:r>
      <w:r w:rsidR="00455F78" w:rsidRPr="00455F78">
        <w:t>-0</w:t>
      </w:r>
      <w:r w:rsidR="00455F78">
        <w:t>1</w:t>
      </w:r>
      <w:r w:rsidR="00455F78" w:rsidRPr="00455F78">
        <w:t>]. Dostupné z: https://www.youtube.com/watch?v=IWlVRCDHWw0. Kanál uživatele The RSA</w:t>
      </w:r>
    </w:p>
  </w:footnote>
  <w:footnote w:id="153">
    <w:p w14:paraId="35F057DE" w14:textId="19C7FCB8" w:rsidR="00212166" w:rsidRDefault="00212166">
      <w:pPr>
        <w:pStyle w:val="Textpoznpodarou"/>
      </w:pPr>
      <w:r>
        <w:rPr>
          <w:rStyle w:val="Znakapoznpodarou"/>
        </w:rPr>
        <w:footnoteRef/>
      </w:r>
      <w:r>
        <w:t xml:space="preserve"> </w:t>
      </w:r>
      <w:r w:rsidRPr="00AF5EA5">
        <w:rPr>
          <w:i/>
          <w:iCs/>
        </w:rPr>
        <w:t>Naren Shankar &amp; Mark Fergus: “The Expanse</w:t>
      </w:r>
      <w:r w:rsidRPr="00212166">
        <w:t>” | Talks at Google. In: Youtube [online]. 02.23.2016 [cit. 2020-0</w:t>
      </w:r>
      <w:r w:rsidR="00746814">
        <w:t>5</w:t>
      </w:r>
      <w:r w:rsidRPr="00212166">
        <w:t>-</w:t>
      </w:r>
      <w:r w:rsidR="00746814">
        <w:t>01</w:t>
      </w:r>
      <w:r w:rsidRPr="00212166">
        <w:t>]. Dostupné z: https://www.youtube.com/watch?v=4h-yQFl3jw0 Kanál uživatele Talks at Google</w:t>
      </w:r>
    </w:p>
  </w:footnote>
  <w:footnote w:id="154">
    <w:p w14:paraId="129E74C2" w14:textId="29C494C7" w:rsidR="00FE5260" w:rsidRDefault="00FE5260" w:rsidP="00B737B5">
      <w:pPr>
        <w:pStyle w:val="Textpoznpodarou"/>
        <w:spacing w:line="276" w:lineRule="auto"/>
      </w:pPr>
      <w:r>
        <w:rPr>
          <w:rStyle w:val="Znakapoznpodarou"/>
        </w:rPr>
        <w:footnoteRef/>
      </w:r>
      <w:r>
        <w:t xml:space="preserve"> </w:t>
      </w:r>
      <w:r w:rsidRPr="00AF5EA5">
        <w:rPr>
          <w:i/>
          <w:iCs/>
        </w:rPr>
        <w:t>Worldbuilding in Science Fiction</w:t>
      </w:r>
      <w:r w:rsidRPr="004429D6">
        <w:t>. In: Youtube [online]. 08.03.2018 [cit. 2020-0</w:t>
      </w:r>
      <w:r>
        <w:t>5</w:t>
      </w:r>
      <w:r w:rsidRPr="004429D6">
        <w:t>-</w:t>
      </w:r>
      <w:r>
        <w:t>02</w:t>
      </w:r>
      <w:r w:rsidRPr="004429D6">
        <w:t>]. Dostupné z: https://www.youtube.com/watch?v=HrUvtdg-Mk0&amp;t=49s. Kanál uživatele Legion Tech</w:t>
      </w:r>
    </w:p>
  </w:footnote>
  <w:footnote w:id="155">
    <w:p w14:paraId="06C181ED" w14:textId="00114A27" w:rsidR="00B737B5" w:rsidRDefault="00B737B5">
      <w:pPr>
        <w:pStyle w:val="Textpoznpodarou"/>
      </w:pPr>
      <w:r>
        <w:rPr>
          <w:rStyle w:val="Znakapoznpodarou"/>
        </w:rPr>
        <w:footnoteRef/>
      </w:r>
      <w:r>
        <w:t xml:space="preserve"> </w:t>
      </w:r>
      <w:r w:rsidR="001B42E3">
        <w:t xml:space="preserve">Tamtéž </w:t>
      </w:r>
    </w:p>
  </w:footnote>
  <w:footnote w:id="156">
    <w:p w14:paraId="6FFC6136" w14:textId="2660C73A" w:rsidR="000C6505" w:rsidRDefault="000C6505">
      <w:pPr>
        <w:pStyle w:val="Textpoznpodarou"/>
      </w:pPr>
      <w:r>
        <w:rPr>
          <w:rStyle w:val="Znakapoznpodarou"/>
        </w:rPr>
        <w:footnoteRef/>
      </w:r>
      <w:r>
        <w:t xml:space="preserve"> </w:t>
      </w:r>
      <w:r w:rsidR="00746814" w:rsidRPr="00212166">
        <w:t>Naren Shankar &amp; Mark Fergus: “The Expanse” | Talks at Google. In: Youtube [online]. 02.23.2016 [cit. 2020-0</w:t>
      </w:r>
      <w:r w:rsidR="00746814">
        <w:t>5</w:t>
      </w:r>
      <w:r w:rsidR="00746814" w:rsidRPr="00212166">
        <w:t>-</w:t>
      </w:r>
      <w:r w:rsidR="00746814">
        <w:t>01</w:t>
      </w:r>
      <w:r w:rsidR="00746814" w:rsidRPr="00212166">
        <w:t>]. Dostupné z: https://www.youtube.com/watch?v=4h-yQFl3jw0 Kanál uživatele Talks at Google</w:t>
      </w:r>
    </w:p>
  </w:footnote>
  <w:footnote w:id="157">
    <w:p w14:paraId="2BDF217D" w14:textId="53D67E9E" w:rsidR="00A076F5" w:rsidRDefault="00A076F5">
      <w:pPr>
        <w:pStyle w:val="Textpoznpodarou"/>
      </w:pPr>
      <w:r>
        <w:rPr>
          <w:rStyle w:val="Znakapoznpodarou"/>
        </w:rPr>
        <w:footnoteRef/>
      </w:r>
      <w:r>
        <w:t xml:space="preserve"> </w:t>
      </w:r>
      <w:bookmarkStart w:id="16" w:name="_Hlk39415939"/>
      <w:r w:rsidRPr="00A076F5">
        <w:t xml:space="preserve">RHETT, Allain. </w:t>
      </w:r>
      <w:r w:rsidRPr="00AF5EA5">
        <w:rPr>
          <w:i/>
          <w:iCs/>
        </w:rPr>
        <w:t>The Physics of Accelerating Spacecraft in The Expanse</w:t>
      </w:r>
      <w:r w:rsidRPr="00A076F5">
        <w:t>. Wired [online]. 5.25.2018 [cit. 2020-05-02]. Dostupné z: https://www.wired.com/story/the-physics-of-accelerating-spacecraft-in-the-expanse/</w:t>
      </w:r>
    </w:p>
    <w:bookmarkEnd w:id="16"/>
  </w:footnote>
  <w:footnote w:id="158">
    <w:p w14:paraId="59A51E29" w14:textId="5D848716" w:rsidR="002E7EDE" w:rsidRDefault="002E7EDE">
      <w:pPr>
        <w:pStyle w:val="Textpoznpodarou"/>
      </w:pPr>
      <w:r>
        <w:rPr>
          <w:rStyle w:val="Znakapoznpodarou"/>
        </w:rPr>
        <w:footnoteRef/>
      </w:r>
      <w:r>
        <w:t xml:space="preserve"> Natáčení této sexuální scény se taktéž vztahuje k realismu. </w:t>
      </w:r>
      <w:r w:rsidR="00245E82">
        <w:t>Tvůrci</w:t>
      </w:r>
      <w:r>
        <w:t xml:space="preserve"> chtěl</w:t>
      </w:r>
      <w:r w:rsidR="00245E82">
        <w:t>i</w:t>
      </w:r>
      <w:r>
        <w:t xml:space="preserve"> co nejpřesněji ztvárnit něco tak přirozeného pro lidstvo, jako je sex</w:t>
      </w:r>
      <w:r w:rsidR="0095533C">
        <w:t>, v podmínkách vesmírného prostoru. Tato scéna měla vlastního choreografa. (</w:t>
      </w:r>
      <w:r w:rsidR="00ED70CD">
        <w:t>Venable</w:t>
      </w:r>
      <w:r w:rsidR="0046735B">
        <w:t>, 2015)</w:t>
      </w:r>
    </w:p>
  </w:footnote>
  <w:footnote w:id="159">
    <w:p w14:paraId="070C2783" w14:textId="62F43497" w:rsidR="000E402C" w:rsidRDefault="000E402C">
      <w:pPr>
        <w:pStyle w:val="Textpoznpodarou"/>
      </w:pPr>
      <w:r>
        <w:rPr>
          <w:rStyle w:val="Znakapoznpodarou"/>
        </w:rPr>
        <w:footnoteRef/>
      </w:r>
      <w:r>
        <w:t xml:space="preserve"> </w:t>
      </w:r>
      <w:r w:rsidR="005E095A" w:rsidRPr="005E095A">
        <w:t xml:space="preserve">LETZER, Rafi. </w:t>
      </w:r>
      <w:r w:rsidR="005E095A" w:rsidRPr="0025729E">
        <w:rPr>
          <w:i/>
          <w:iCs/>
        </w:rPr>
        <w:t>This amazing sci-fi show reveals the biggest problem everyone ignores about space travel</w:t>
      </w:r>
      <w:r w:rsidR="005E095A" w:rsidRPr="005E095A">
        <w:t>. Business Insider: Tech Insider [online]. 21.1.2016 [cit. 2020-05-02]. Dostupné z: https://www.businessinsider.com/sci-fi-show-reveals-major-space-problem-2016-1</w:t>
      </w:r>
    </w:p>
  </w:footnote>
  <w:footnote w:id="160">
    <w:p w14:paraId="3A9FC775" w14:textId="4E708D9A" w:rsidR="00A763F7" w:rsidRDefault="00A763F7">
      <w:pPr>
        <w:pStyle w:val="Textpoznpodarou"/>
      </w:pPr>
      <w:r>
        <w:rPr>
          <w:rStyle w:val="Znakapoznpodarou"/>
        </w:rPr>
        <w:footnoteRef/>
      </w:r>
      <w:r>
        <w:t xml:space="preserve"> </w:t>
      </w:r>
      <w:r w:rsidRPr="0025729E">
        <w:rPr>
          <w:i/>
          <w:iCs/>
        </w:rPr>
        <w:t>Worldbuilding in Science Fiction</w:t>
      </w:r>
      <w:r w:rsidRPr="005F4430">
        <w:t>. In: Youtube [online]. 08.03.2018 [cit. 2020-04-12]. Dostupné z: https://www.youtube.com/watch?v=HrUvtdg-Mk0&amp;t=49s. Kanál uživatele Legion Tech</w:t>
      </w:r>
    </w:p>
  </w:footnote>
  <w:footnote w:id="161">
    <w:p w14:paraId="34109495" w14:textId="5DD9ECA5" w:rsidR="005F4430" w:rsidRDefault="005F4430">
      <w:pPr>
        <w:pStyle w:val="Textpoznpodarou"/>
      </w:pPr>
      <w:r>
        <w:rPr>
          <w:rStyle w:val="Znakapoznpodarou"/>
        </w:rPr>
        <w:footnoteRef/>
      </w:r>
      <w:r>
        <w:t xml:space="preserve"> </w:t>
      </w:r>
      <w:r w:rsidR="00A763F7">
        <w:t>tamtéž</w:t>
      </w:r>
    </w:p>
  </w:footnote>
  <w:footnote w:id="162">
    <w:p w14:paraId="7987DBE5" w14:textId="7FFFEB5C" w:rsidR="00196F43" w:rsidRDefault="00196F43" w:rsidP="009F616E">
      <w:pPr>
        <w:pStyle w:val="Textpoznpodarou"/>
        <w:spacing w:line="276" w:lineRule="auto"/>
      </w:pPr>
      <w:r>
        <w:rPr>
          <w:rStyle w:val="Znakapoznpodarou"/>
        </w:rPr>
        <w:footnoteRef/>
      </w:r>
      <w:r>
        <w:t xml:space="preserve"> </w:t>
      </w:r>
      <w:r w:rsidRPr="006D6BE8">
        <w:t xml:space="preserve">MITTELL, Jason. </w:t>
      </w:r>
      <w:r w:rsidR="008F1F10" w:rsidRPr="0025729E">
        <w:rPr>
          <w:i/>
          <w:iCs/>
        </w:rPr>
        <w:t>Orientující paratexty</w:t>
      </w:r>
      <w:r w:rsidRPr="006D6BE8">
        <w:t xml:space="preserve">. MITTELL, Jason. </w:t>
      </w:r>
      <w:r w:rsidRPr="0025729E">
        <w:rPr>
          <w:i/>
          <w:iCs/>
        </w:rPr>
        <w:t>Komplexní televize: Poetika současného televizního vyprávění</w:t>
      </w:r>
      <w:r w:rsidRPr="006D6BE8">
        <w:t xml:space="preserve">. České Budějovice: Tiskárna Protisk, 2019, s. </w:t>
      </w:r>
      <w:r w:rsidR="008F1F10">
        <w:t>349</w:t>
      </w:r>
      <w:r w:rsidRPr="006D6BE8">
        <w:t>. ISBN 978-80-7470-244-0.</w:t>
      </w:r>
    </w:p>
  </w:footnote>
  <w:footnote w:id="163">
    <w:p w14:paraId="423BFC50" w14:textId="1B096FFA" w:rsidR="00976E23" w:rsidRDefault="00976E23">
      <w:pPr>
        <w:pStyle w:val="Textpoznpodarou"/>
      </w:pPr>
      <w:r>
        <w:rPr>
          <w:rStyle w:val="Znakapoznpodarou"/>
        </w:rPr>
        <w:footnoteRef/>
      </w:r>
      <w:r>
        <w:t xml:space="preserve"> </w:t>
      </w:r>
      <w:r w:rsidR="009F616E" w:rsidRPr="009F616E">
        <w:t xml:space="preserve">MILLER, Liz Shannon. </w:t>
      </w:r>
      <w:r w:rsidR="00DD3228" w:rsidRPr="00DD3228">
        <w:t xml:space="preserve">Into ‘The Expanse’: </w:t>
      </w:r>
      <w:r w:rsidR="00DD3228" w:rsidRPr="0025729E">
        <w:rPr>
          <w:i/>
          <w:iCs/>
        </w:rPr>
        <w:t>What Syfy’s New Sci-Fi Gamble Learned From ‘True Detective’</w:t>
      </w:r>
      <w:r w:rsidR="00DD3228">
        <w:t xml:space="preserve"> </w:t>
      </w:r>
      <w:r w:rsidR="009F616E" w:rsidRPr="009F616E">
        <w:t>In: IndieWire [online]. 24.11.2015 [cit. 2020-0</w:t>
      </w:r>
      <w:r w:rsidR="00C30448">
        <w:t>5</w:t>
      </w:r>
      <w:r w:rsidR="009F616E" w:rsidRPr="009F616E">
        <w:t>-</w:t>
      </w:r>
      <w:r w:rsidR="00C30448">
        <w:t>01</w:t>
      </w:r>
      <w:r w:rsidR="009F616E" w:rsidRPr="009F616E">
        <w:t xml:space="preserve">]. Dostupné z: </w:t>
      </w:r>
      <w:r w:rsidR="00C30448" w:rsidRPr="00C30448">
        <w:t>https://www.indiewire.com/2015/11/into-the-expanse-what-syfys-new-sci-fi-gamble-learned-from-true-detective-50402/</w:t>
      </w:r>
    </w:p>
  </w:footnote>
  <w:footnote w:id="164">
    <w:p w14:paraId="33689F15" w14:textId="2E13702E" w:rsidR="00247E28" w:rsidRDefault="00247E28">
      <w:pPr>
        <w:pStyle w:val="Textpoznpodarou"/>
      </w:pPr>
      <w:r>
        <w:rPr>
          <w:rStyle w:val="Znakapoznpodarou"/>
        </w:rPr>
        <w:footnoteRef/>
      </w:r>
      <w:r>
        <w:t xml:space="preserve"> </w:t>
      </w:r>
      <w:r w:rsidRPr="00247E28">
        <w:t>JOHNSON-SMITH, Jan. The critical spectator. JOHNSON-SMITH, Jan. American science fiction TV: Star Trek, Stargate and Beyond. New York: I.B.Tauris &amp; Co, 2005, s. 26. ISBN 1 86064 882 7.</w:t>
      </w:r>
    </w:p>
  </w:footnote>
  <w:footnote w:id="165">
    <w:p w14:paraId="5932F598" w14:textId="3D9DE302" w:rsidR="00F64B49" w:rsidRDefault="00F64B49" w:rsidP="00F64B49">
      <w:pPr>
        <w:pStyle w:val="Textpoznpodarou"/>
      </w:pPr>
      <w:r>
        <w:rPr>
          <w:rStyle w:val="Znakapoznpodarou"/>
        </w:rPr>
        <w:footnoteRef/>
      </w:r>
      <w:r>
        <w:t xml:space="preserve"> </w:t>
      </w:r>
      <w:r w:rsidRPr="0025729E">
        <w:rPr>
          <w:i/>
          <w:iCs/>
        </w:rPr>
        <w:t>Naren Shankar &amp; Mark Fergus: “The Expanse</w:t>
      </w:r>
      <w:r w:rsidRPr="000F16EE">
        <w:t>” | Talks at Google</w:t>
      </w:r>
      <w:r w:rsidRPr="008118FB">
        <w:t>. In: Youtube [online]. 0</w:t>
      </w:r>
      <w:r>
        <w:t>2</w:t>
      </w:r>
      <w:r w:rsidRPr="008118FB">
        <w:t>.</w:t>
      </w:r>
      <w:r>
        <w:t>23</w:t>
      </w:r>
      <w:r w:rsidRPr="008118FB">
        <w:t>.201</w:t>
      </w:r>
      <w:r>
        <w:t>6</w:t>
      </w:r>
      <w:r w:rsidRPr="008118FB">
        <w:t xml:space="preserve"> [cit. 2020-</w:t>
      </w:r>
      <w:r>
        <w:t>0</w:t>
      </w:r>
      <w:r>
        <w:t>5</w:t>
      </w:r>
      <w:r w:rsidRPr="008118FB">
        <w:t>-</w:t>
      </w:r>
      <w:r>
        <w:t>02</w:t>
      </w:r>
      <w:r w:rsidRPr="008118FB">
        <w:t xml:space="preserve">]. Dostupné z: </w:t>
      </w:r>
      <w:hyperlink r:id="rId3" w:history="1">
        <w:r>
          <w:rPr>
            <w:rStyle w:val="Hypertextovodkaz"/>
          </w:rPr>
          <w:t>https://www.youtube.com/watch?v=4h-yQFl3jw0</w:t>
        </w:r>
      </w:hyperlink>
      <w:r w:rsidRPr="008118FB">
        <w:t xml:space="preserve"> Kanál uživatele </w:t>
      </w:r>
      <w:r>
        <w:t>Talks at Google</w:t>
      </w:r>
    </w:p>
    <w:p w14:paraId="69F86813" w14:textId="1304A3DC" w:rsidR="00F64B49" w:rsidRDefault="00F64B49" w:rsidP="00F64B49">
      <w:pPr>
        <w:pStyle w:val="Textpoznpodarou"/>
      </w:pPr>
      <w:r>
        <w:rPr>
          <w:rStyle w:val="Znakapoznpodarou"/>
        </w:rPr>
        <w:footnoteRef/>
      </w:r>
      <w:r>
        <w:t xml:space="preserve"> </w:t>
      </w:r>
      <w:r w:rsidRPr="00FC05A4">
        <w:t xml:space="preserve">The Expanse wiki: </w:t>
      </w:r>
      <w:r w:rsidRPr="0025729E">
        <w:rPr>
          <w:i/>
          <w:iCs/>
        </w:rPr>
        <w:t>United Nations</w:t>
      </w:r>
      <w:r w:rsidRPr="00FC05A4">
        <w:t>. Fandom [online]. [cit. 2020-04-29]. Dostupné z: https://expanse.fandom.com/wiki/United_Nations</w:t>
      </w:r>
    </w:p>
  </w:footnote>
  <w:footnote w:id="166">
    <w:p w14:paraId="64011883" w14:textId="0F89A270" w:rsidR="0059571E" w:rsidRDefault="0059571E">
      <w:pPr>
        <w:pStyle w:val="Textpoznpodarou"/>
      </w:pPr>
      <w:r>
        <w:rPr>
          <w:rStyle w:val="Znakapoznpodarou"/>
        </w:rPr>
        <w:footnoteRef/>
      </w:r>
      <w:r>
        <w:t xml:space="preserve"> </w:t>
      </w:r>
      <w:r w:rsidRPr="00057C66">
        <w:t xml:space="preserve">Reelside, Season 1, Episode 4, </w:t>
      </w:r>
      <w:r w:rsidRPr="0025729E">
        <w:rPr>
          <w:i/>
          <w:iCs/>
        </w:rPr>
        <w:t>Science fiction worldbuilding</w:t>
      </w:r>
      <w:r w:rsidRPr="00057C66">
        <w:t xml:space="preserve"> Sub. TV, The movie network, 25 June 2015</w:t>
      </w:r>
    </w:p>
  </w:footnote>
  <w:footnote w:id="167">
    <w:p w14:paraId="7C2CE276" w14:textId="09D048C0" w:rsidR="003225B6" w:rsidRDefault="003225B6">
      <w:pPr>
        <w:pStyle w:val="Textpoznpodarou"/>
      </w:pPr>
      <w:r>
        <w:rPr>
          <w:rStyle w:val="Znakapoznpodarou"/>
        </w:rPr>
        <w:footnoteRef/>
      </w:r>
      <w:r>
        <w:t xml:space="preserve"> </w:t>
      </w:r>
      <w:r w:rsidR="00624BCF" w:rsidRPr="00624BCF">
        <w:t xml:space="preserve">STEINER, Tobias. </w:t>
      </w:r>
      <w:r w:rsidR="00624BCF" w:rsidRPr="0025729E">
        <w:rPr>
          <w:i/>
          <w:iCs/>
        </w:rPr>
        <w:t>Meticulous world-building in space: The Expanse, and the current resurgence of science ficiton on TV by Tobias Steiner</w:t>
      </w:r>
      <w:r w:rsidR="00624BCF" w:rsidRPr="00624BCF">
        <w:t>. In: CTS online [online]. 23.4.2016 [cit. 2020-04-16]. Dostupné z: https://cstonline.net/meticulous-world-building-in-space-the-expanse-and-the-current-resurgence-of-science-fiction-on-tv-by-tobias-steiner/</w:t>
      </w:r>
    </w:p>
  </w:footnote>
  <w:footnote w:id="168">
    <w:p w14:paraId="2567C498" w14:textId="2474A5B6" w:rsidR="00330752" w:rsidRDefault="00330752">
      <w:pPr>
        <w:pStyle w:val="Textpoznpodarou"/>
      </w:pPr>
      <w:r>
        <w:rPr>
          <w:rStyle w:val="Znakapoznpodarou"/>
        </w:rPr>
        <w:footnoteRef/>
      </w:r>
      <w:r>
        <w:t xml:space="preserve"> </w:t>
      </w:r>
      <w:r w:rsidRPr="0025729E">
        <w:rPr>
          <w:i/>
          <w:iCs/>
        </w:rPr>
        <w:t>Naren Shankar &amp; Mark Fergus: “The Expanse</w:t>
      </w:r>
      <w:r w:rsidRPr="000F16EE">
        <w:t>” | Talks at Google</w:t>
      </w:r>
      <w:r w:rsidRPr="008118FB">
        <w:t>. In: Youtube [online]. 0</w:t>
      </w:r>
      <w:r>
        <w:t>2</w:t>
      </w:r>
      <w:r w:rsidRPr="008118FB">
        <w:t>.</w:t>
      </w:r>
      <w:r>
        <w:t>23</w:t>
      </w:r>
      <w:r w:rsidRPr="008118FB">
        <w:t>.201</w:t>
      </w:r>
      <w:r>
        <w:t>6</w:t>
      </w:r>
      <w:r w:rsidRPr="008118FB">
        <w:t xml:space="preserve"> [cit. 2020-</w:t>
      </w:r>
      <w:r>
        <w:t>05</w:t>
      </w:r>
      <w:r w:rsidRPr="008118FB">
        <w:t>-</w:t>
      </w:r>
      <w:r>
        <w:t>02</w:t>
      </w:r>
      <w:r w:rsidRPr="008118FB">
        <w:t xml:space="preserve">]. Dostupné z: </w:t>
      </w:r>
      <w:hyperlink r:id="rId4" w:history="1">
        <w:r>
          <w:rPr>
            <w:rStyle w:val="Hypertextovodkaz"/>
          </w:rPr>
          <w:t>https://www.youtube.com/watch?v=4h-yQFl3jw0</w:t>
        </w:r>
      </w:hyperlink>
      <w:r w:rsidRPr="008118FB">
        <w:t xml:space="preserve"> Kanál uživatele </w:t>
      </w:r>
      <w:r>
        <w:t>Talks at Google</w:t>
      </w:r>
    </w:p>
  </w:footnote>
  <w:footnote w:id="169">
    <w:p w14:paraId="3E612F54" w14:textId="026E872C" w:rsidR="002541C9" w:rsidRDefault="002541C9">
      <w:pPr>
        <w:pStyle w:val="Textpoznpodarou"/>
      </w:pPr>
      <w:r>
        <w:rPr>
          <w:rStyle w:val="Znakapoznpodarou"/>
        </w:rPr>
        <w:footnoteRef/>
      </w:r>
      <w:r>
        <w:t xml:space="preserve"> Tamtéž </w:t>
      </w:r>
    </w:p>
  </w:footnote>
  <w:footnote w:id="170">
    <w:p w14:paraId="01D9E7B4" w14:textId="7264426A" w:rsidR="0051283B" w:rsidRDefault="0051283B">
      <w:pPr>
        <w:pStyle w:val="Textpoznpodarou"/>
      </w:pPr>
      <w:r>
        <w:rPr>
          <w:rStyle w:val="Znakapoznpodarou"/>
        </w:rPr>
        <w:footnoteRef/>
      </w:r>
      <w:r>
        <w:t xml:space="preserve"> Tamtéž</w:t>
      </w:r>
    </w:p>
  </w:footnote>
  <w:footnote w:id="171">
    <w:p w14:paraId="351A0C9B" w14:textId="121F57B4" w:rsidR="00280F5E" w:rsidRDefault="00280F5E">
      <w:pPr>
        <w:pStyle w:val="Textpoznpodarou"/>
      </w:pPr>
      <w:r>
        <w:rPr>
          <w:rStyle w:val="Znakapoznpodarou"/>
        </w:rPr>
        <w:footnoteRef/>
      </w:r>
      <w:r>
        <w:t xml:space="preserve"> </w:t>
      </w:r>
      <w:r w:rsidR="00A75821" w:rsidRPr="00A75821">
        <w:t xml:space="preserve">STACKELBERG, Peter Von and MCDOWELL, Alex (2015). </w:t>
      </w:r>
      <w:r w:rsidR="00A75821" w:rsidRPr="0025729E">
        <w:rPr>
          <w:i/>
          <w:iCs/>
        </w:rPr>
        <w:t>What in the World? Storyworlds, Science Fiction, and Futures Studies</w:t>
      </w:r>
      <w:r w:rsidR="00A75821" w:rsidRPr="00A75821">
        <w:t>. Dostupné z: http://jfsdigital.org/wp-content/uploads/2015/12/01_Articles02_What-in-the-World-2.pdf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54D72"/>
    <w:multiLevelType w:val="multilevel"/>
    <w:tmpl w:val="C36C98B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D981599"/>
    <w:multiLevelType w:val="singleLevel"/>
    <w:tmpl w:val="2D981599"/>
    <w:lvl w:ilvl="0">
      <w:start w:val="1"/>
      <w:numFmt w:val="decimal"/>
      <w:suff w:val="space"/>
      <w:lvlText w:val="%1)"/>
      <w:lvlJc w:val="left"/>
    </w:lvl>
  </w:abstractNum>
  <w:abstractNum w:abstractNumId="2" w15:restartNumberingAfterBreak="0">
    <w:nsid w:val="300D2E5A"/>
    <w:multiLevelType w:val="hybridMultilevel"/>
    <w:tmpl w:val="3C748E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C71CD2"/>
    <w:multiLevelType w:val="hybridMultilevel"/>
    <w:tmpl w:val="53623C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B2006B5"/>
    <w:multiLevelType w:val="hybridMultilevel"/>
    <w:tmpl w:val="B5DC62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BEF107C"/>
    <w:multiLevelType w:val="hybridMultilevel"/>
    <w:tmpl w:val="424603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538F4EFB"/>
    <w:multiLevelType w:val="hybridMultilevel"/>
    <w:tmpl w:val="B09836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5649031F"/>
    <w:multiLevelType w:val="multilevel"/>
    <w:tmpl w:val="B838E9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6D318C3"/>
    <w:multiLevelType w:val="hybridMultilevel"/>
    <w:tmpl w:val="731685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A8074A5"/>
    <w:multiLevelType w:val="hybridMultilevel"/>
    <w:tmpl w:val="C854CF88"/>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CC35135"/>
    <w:multiLevelType w:val="hybridMultilevel"/>
    <w:tmpl w:val="DBAC06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3"/>
  </w:num>
  <w:num w:numId="5">
    <w:abstractNumId w:val="7"/>
  </w:num>
  <w:num w:numId="6">
    <w:abstractNumId w:val="0"/>
  </w:num>
  <w:num w:numId="7">
    <w:abstractNumId w:val="6"/>
  </w:num>
  <w:num w:numId="8">
    <w:abstractNumId w:val="5"/>
  </w:num>
  <w:num w:numId="9">
    <w:abstractNumId w:val="1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E23"/>
    <w:rsid w:val="00000CA3"/>
    <w:rsid w:val="00001831"/>
    <w:rsid w:val="00001993"/>
    <w:rsid w:val="000019F8"/>
    <w:rsid w:val="00002DDF"/>
    <w:rsid w:val="000031D0"/>
    <w:rsid w:val="00003962"/>
    <w:rsid w:val="0000403C"/>
    <w:rsid w:val="0000450F"/>
    <w:rsid w:val="00004C3B"/>
    <w:rsid w:val="00004D5E"/>
    <w:rsid w:val="0000525F"/>
    <w:rsid w:val="000053FF"/>
    <w:rsid w:val="000055C1"/>
    <w:rsid w:val="00005FC7"/>
    <w:rsid w:val="00006888"/>
    <w:rsid w:val="000069FE"/>
    <w:rsid w:val="0000704D"/>
    <w:rsid w:val="00007557"/>
    <w:rsid w:val="0001037A"/>
    <w:rsid w:val="00010647"/>
    <w:rsid w:val="000108E2"/>
    <w:rsid w:val="000114FF"/>
    <w:rsid w:val="00011929"/>
    <w:rsid w:val="0001249F"/>
    <w:rsid w:val="000132DB"/>
    <w:rsid w:val="0001342A"/>
    <w:rsid w:val="000146FA"/>
    <w:rsid w:val="00014806"/>
    <w:rsid w:val="000163EE"/>
    <w:rsid w:val="00017359"/>
    <w:rsid w:val="0001743B"/>
    <w:rsid w:val="00017D05"/>
    <w:rsid w:val="000208D0"/>
    <w:rsid w:val="0002097F"/>
    <w:rsid w:val="00020EDD"/>
    <w:rsid w:val="00021437"/>
    <w:rsid w:val="00021B41"/>
    <w:rsid w:val="00021CBD"/>
    <w:rsid w:val="00021F09"/>
    <w:rsid w:val="000230B8"/>
    <w:rsid w:val="00023E12"/>
    <w:rsid w:val="00023E14"/>
    <w:rsid w:val="00024437"/>
    <w:rsid w:val="0002443D"/>
    <w:rsid w:val="0002482B"/>
    <w:rsid w:val="000253E8"/>
    <w:rsid w:val="000271DB"/>
    <w:rsid w:val="00027C73"/>
    <w:rsid w:val="000303E9"/>
    <w:rsid w:val="000309FA"/>
    <w:rsid w:val="00030F98"/>
    <w:rsid w:val="0003138C"/>
    <w:rsid w:val="00031658"/>
    <w:rsid w:val="000318D8"/>
    <w:rsid w:val="000318EB"/>
    <w:rsid w:val="00031983"/>
    <w:rsid w:val="00032437"/>
    <w:rsid w:val="00032607"/>
    <w:rsid w:val="00032794"/>
    <w:rsid w:val="00032DC8"/>
    <w:rsid w:val="000331D6"/>
    <w:rsid w:val="00033663"/>
    <w:rsid w:val="00033C32"/>
    <w:rsid w:val="00033FE1"/>
    <w:rsid w:val="00034345"/>
    <w:rsid w:val="00034B19"/>
    <w:rsid w:val="00034B3B"/>
    <w:rsid w:val="00034D1D"/>
    <w:rsid w:val="000353D8"/>
    <w:rsid w:val="00035D1F"/>
    <w:rsid w:val="000364FA"/>
    <w:rsid w:val="00036BC6"/>
    <w:rsid w:val="000372B4"/>
    <w:rsid w:val="00040810"/>
    <w:rsid w:val="00041799"/>
    <w:rsid w:val="00041C20"/>
    <w:rsid w:val="000436AF"/>
    <w:rsid w:val="00043AEB"/>
    <w:rsid w:val="000452D2"/>
    <w:rsid w:val="00045880"/>
    <w:rsid w:val="0004593E"/>
    <w:rsid w:val="00045999"/>
    <w:rsid w:val="00046B74"/>
    <w:rsid w:val="000509A2"/>
    <w:rsid w:val="000509A4"/>
    <w:rsid w:val="00050D98"/>
    <w:rsid w:val="000520C2"/>
    <w:rsid w:val="000524DB"/>
    <w:rsid w:val="00052F84"/>
    <w:rsid w:val="00053132"/>
    <w:rsid w:val="00053F91"/>
    <w:rsid w:val="00054157"/>
    <w:rsid w:val="00056E66"/>
    <w:rsid w:val="00056EA3"/>
    <w:rsid w:val="000578FE"/>
    <w:rsid w:val="00057C66"/>
    <w:rsid w:val="000601C9"/>
    <w:rsid w:val="00061CB9"/>
    <w:rsid w:val="0006316D"/>
    <w:rsid w:val="000651C3"/>
    <w:rsid w:val="00065951"/>
    <w:rsid w:val="000664C1"/>
    <w:rsid w:val="00067993"/>
    <w:rsid w:val="0007018D"/>
    <w:rsid w:val="000701BC"/>
    <w:rsid w:val="00070514"/>
    <w:rsid w:val="00070EA4"/>
    <w:rsid w:val="00070FD0"/>
    <w:rsid w:val="00071522"/>
    <w:rsid w:val="00072CF1"/>
    <w:rsid w:val="00072EDA"/>
    <w:rsid w:val="000736D6"/>
    <w:rsid w:val="00073F07"/>
    <w:rsid w:val="000745B2"/>
    <w:rsid w:val="00074898"/>
    <w:rsid w:val="00074E8D"/>
    <w:rsid w:val="00074ECC"/>
    <w:rsid w:val="00074FA0"/>
    <w:rsid w:val="0007523E"/>
    <w:rsid w:val="000752F6"/>
    <w:rsid w:val="00075356"/>
    <w:rsid w:val="000758FC"/>
    <w:rsid w:val="00075A1B"/>
    <w:rsid w:val="00075B07"/>
    <w:rsid w:val="000769CA"/>
    <w:rsid w:val="0007742F"/>
    <w:rsid w:val="0007776A"/>
    <w:rsid w:val="0007792F"/>
    <w:rsid w:val="00077A7F"/>
    <w:rsid w:val="0008017A"/>
    <w:rsid w:val="00080183"/>
    <w:rsid w:val="00080CB6"/>
    <w:rsid w:val="000810B2"/>
    <w:rsid w:val="000816B6"/>
    <w:rsid w:val="00081733"/>
    <w:rsid w:val="0008175B"/>
    <w:rsid w:val="00081E6B"/>
    <w:rsid w:val="000824BA"/>
    <w:rsid w:val="00082576"/>
    <w:rsid w:val="000829D0"/>
    <w:rsid w:val="000832A8"/>
    <w:rsid w:val="000841F6"/>
    <w:rsid w:val="00084315"/>
    <w:rsid w:val="00084869"/>
    <w:rsid w:val="00085019"/>
    <w:rsid w:val="000855A5"/>
    <w:rsid w:val="00085AC7"/>
    <w:rsid w:val="00087502"/>
    <w:rsid w:val="00087AD9"/>
    <w:rsid w:val="00091DED"/>
    <w:rsid w:val="000929C6"/>
    <w:rsid w:val="000935A9"/>
    <w:rsid w:val="000947D8"/>
    <w:rsid w:val="0009486D"/>
    <w:rsid w:val="00094AA6"/>
    <w:rsid w:val="00094D0D"/>
    <w:rsid w:val="00094F8B"/>
    <w:rsid w:val="00095FCC"/>
    <w:rsid w:val="0009621F"/>
    <w:rsid w:val="00096C8E"/>
    <w:rsid w:val="00096EA1"/>
    <w:rsid w:val="0009728C"/>
    <w:rsid w:val="00097C0C"/>
    <w:rsid w:val="000A03D4"/>
    <w:rsid w:val="000A0ACA"/>
    <w:rsid w:val="000A288F"/>
    <w:rsid w:val="000A2E7A"/>
    <w:rsid w:val="000A409E"/>
    <w:rsid w:val="000A5D57"/>
    <w:rsid w:val="000A606C"/>
    <w:rsid w:val="000A6D3C"/>
    <w:rsid w:val="000A75CE"/>
    <w:rsid w:val="000A7EA3"/>
    <w:rsid w:val="000A7F0B"/>
    <w:rsid w:val="000B02A5"/>
    <w:rsid w:val="000B136C"/>
    <w:rsid w:val="000B1936"/>
    <w:rsid w:val="000B1AD7"/>
    <w:rsid w:val="000B2455"/>
    <w:rsid w:val="000B27FB"/>
    <w:rsid w:val="000B2E74"/>
    <w:rsid w:val="000B35E7"/>
    <w:rsid w:val="000B3C40"/>
    <w:rsid w:val="000B4012"/>
    <w:rsid w:val="000B4153"/>
    <w:rsid w:val="000B424C"/>
    <w:rsid w:val="000B42E3"/>
    <w:rsid w:val="000B4973"/>
    <w:rsid w:val="000B4977"/>
    <w:rsid w:val="000B53FC"/>
    <w:rsid w:val="000B5572"/>
    <w:rsid w:val="000B55B8"/>
    <w:rsid w:val="000B58D1"/>
    <w:rsid w:val="000B5CC8"/>
    <w:rsid w:val="000B5E8B"/>
    <w:rsid w:val="000B6468"/>
    <w:rsid w:val="000B6697"/>
    <w:rsid w:val="000B6E4A"/>
    <w:rsid w:val="000B7611"/>
    <w:rsid w:val="000B7864"/>
    <w:rsid w:val="000B78B1"/>
    <w:rsid w:val="000B7B32"/>
    <w:rsid w:val="000B7D32"/>
    <w:rsid w:val="000C0381"/>
    <w:rsid w:val="000C08D3"/>
    <w:rsid w:val="000C148B"/>
    <w:rsid w:val="000C1A3B"/>
    <w:rsid w:val="000C2069"/>
    <w:rsid w:val="000C228A"/>
    <w:rsid w:val="000C22F6"/>
    <w:rsid w:val="000C270D"/>
    <w:rsid w:val="000C319F"/>
    <w:rsid w:val="000C33AA"/>
    <w:rsid w:val="000C36CD"/>
    <w:rsid w:val="000C4382"/>
    <w:rsid w:val="000C4440"/>
    <w:rsid w:val="000C4ACF"/>
    <w:rsid w:val="000C4B4F"/>
    <w:rsid w:val="000C54A5"/>
    <w:rsid w:val="000C6505"/>
    <w:rsid w:val="000C6C53"/>
    <w:rsid w:val="000C6CBE"/>
    <w:rsid w:val="000C7546"/>
    <w:rsid w:val="000D005C"/>
    <w:rsid w:val="000D01B2"/>
    <w:rsid w:val="000D066A"/>
    <w:rsid w:val="000D09B1"/>
    <w:rsid w:val="000D1A7A"/>
    <w:rsid w:val="000D2123"/>
    <w:rsid w:val="000D27B5"/>
    <w:rsid w:val="000D2CDA"/>
    <w:rsid w:val="000D2F99"/>
    <w:rsid w:val="000D3770"/>
    <w:rsid w:val="000D4681"/>
    <w:rsid w:val="000D79B4"/>
    <w:rsid w:val="000E04C2"/>
    <w:rsid w:val="000E1195"/>
    <w:rsid w:val="000E1A71"/>
    <w:rsid w:val="000E33A7"/>
    <w:rsid w:val="000E3C54"/>
    <w:rsid w:val="000E402C"/>
    <w:rsid w:val="000E40BC"/>
    <w:rsid w:val="000E4A3E"/>
    <w:rsid w:val="000E5064"/>
    <w:rsid w:val="000E51D5"/>
    <w:rsid w:val="000E540C"/>
    <w:rsid w:val="000E667F"/>
    <w:rsid w:val="000E6A38"/>
    <w:rsid w:val="000E7B26"/>
    <w:rsid w:val="000F1457"/>
    <w:rsid w:val="000F1668"/>
    <w:rsid w:val="000F16EE"/>
    <w:rsid w:val="000F1A1E"/>
    <w:rsid w:val="000F1B3E"/>
    <w:rsid w:val="000F1DB3"/>
    <w:rsid w:val="000F216A"/>
    <w:rsid w:val="000F27BA"/>
    <w:rsid w:val="000F2AED"/>
    <w:rsid w:val="000F3BE0"/>
    <w:rsid w:val="000F47BA"/>
    <w:rsid w:val="000F5F11"/>
    <w:rsid w:val="000F67B5"/>
    <w:rsid w:val="000F6B2B"/>
    <w:rsid w:val="000F7728"/>
    <w:rsid w:val="0010093F"/>
    <w:rsid w:val="00101B5A"/>
    <w:rsid w:val="00102007"/>
    <w:rsid w:val="00103546"/>
    <w:rsid w:val="001045AC"/>
    <w:rsid w:val="0010485D"/>
    <w:rsid w:val="001049D3"/>
    <w:rsid w:val="00104DA2"/>
    <w:rsid w:val="00104EA2"/>
    <w:rsid w:val="00104F51"/>
    <w:rsid w:val="00105083"/>
    <w:rsid w:val="001051BD"/>
    <w:rsid w:val="0010526A"/>
    <w:rsid w:val="00105B3B"/>
    <w:rsid w:val="00105BA4"/>
    <w:rsid w:val="001061A2"/>
    <w:rsid w:val="001062AC"/>
    <w:rsid w:val="00106796"/>
    <w:rsid w:val="00106DC0"/>
    <w:rsid w:val="00107206"/>
    <w:rsid w:val="00107851"/>
    <w:rsid w:val="001100AB"/>
    <w:rsid w:val="001121D8"/>
    <w:rsid w:val="001121FB"/>
    <w:rsid w:val="001123D7"/>
    <w:rsid w:val="00113FAF"/>
    <w:rsid w:val="00114AA0"/>
    <w:rsid w:val="00114C5B"/>
    <w:rsid w:val="00114C69"/>
    <w:rsid w:val="001152A1"/>
    <w:rsid w:val="0011645F"/>
    <w:rsid w:val="00116C56"/>
    <w:rsid w:val="00116CBF"/>
    <w:rsid w:val="00116D4C"/>
    <w:rsid w:val="00117E62"/>
    <w:rsid w:val="001203E1"/>
    <w:rsid w:val="001207AA"/>
    <w:rsid w:val="001209E2"/>
    <w:rsid w:val="0012115B"/>
    <w:rsid w:val="00121755"/>
    <w:rsid w:val="00121CB2"/>
    <w:rsid w:val="001220B9"/>
    <w:rsid w:val="001226A9"/>
    <w:rsid w:val="00122FB4"/>
    <w:rsid w:val="001234A4"/>
    <w:rsid w:val="00123A3C"/>
    <w:rsid w:val="00123B06"/>
    <w:rsid w:val="00124E43"/>
    <w:rsid w:val="00125F64"/>
    <w:rsid w:val="00127158"/>
    <w:rsid w:val="0012741E"/>
    <w:rsid w:val="001274B8"/>
    <w:rsid w:val="001301C1"/>
    <w:rsid w:val="00130D35"/>
    <w:rsid w:val="0013141E"/>
    <w:rsid w:val="001318F6"/>
    <w:rsid w:val="00131E8C"/>
    <w:rsid w:val="00131F0C"/>
    <w:rsid w:val="001320E5"/>
    <w:rsid w:val="0013315B"/>
    <w:rsid w:val="00133617"/>
    <w:rsid w:val="00133EC5"/>
    <w:rsid w:val="001340EE"/>
    <w:rsid w:val="0013467D"/>
    <w:rsid w:val="001348D6"/>
    <w:rsid w:val="001349B7"/>
    <w:rsid w:val="00134BDA"/>
    <w:rsid w:val="00134BF2"/>
    <w:rsid w:val="00135175"/>
    <w:rsid w:val="00137634"/>
    <w:rsid w:val="00137690"/>
    <w:rsid w:val="001376D4"/>
    <w:rsid w:val="00140070"/>
    <w:rsid w:val="0014031A"/>
    <w:rsid w:val="001405DD"/>
    <w:rsid w:val="001424DD"/>
    <w:rsid w:val="001428F9"/>
    <w:rsid w:val="0014295F"/>
    <w:rsid w:val="00142E93"/>
    <w:rsid w:val="0014326D"/>
    <w:rsid w:val="001438A1"/>
    <w:rsid w:val="00143CDC"/>
    <w:rsid w:val="001459E4"/>
    <w:rsid w:val="001461E9"/>
    <w:rsid w:val="0014640B"/>
    <w:rsid w:val="00147730"/>
    <w:rsid w:val="00150C20"/>
    <w:rsid w:val="00150D8C"/>
    <w:rsid w:val="001511C0"/>
    <w:rsid w:val="0015147E"/>
    <w:rsid w:val="00151F7A"/>
    <w:rsid w:val="00152102"/>
    <w:rsid w:val="00153291"/>
    <w:rsid w:val="00153614"/>
    <w:rsid w:val="0015439A"/>
    <w:rsid w:val="00154B0A"/>
    <w:rsid w:val="00154B50"/>
    <w:rsid w:val="00155388"/>
    <w:rsid w:val="00155636"/>
    <w:rsid w:val="0015589A"/>
    <w:rsid w:val="00155ABA"/>
    <w:rsid w:val="0016038D"/>
    <w:rsid w:val="00160657"/>
    <w:rsid w:val="001609B5"/>
    <w:rsid w:val="0016152B"/>
    <w:rsid w:val="0016197F"/>
    <w:rsid w:val="00161F58"/>
    <w:rsid w:val="00161FDA"/>
    <w:rsid w:val="00162670"/>
    <w:rsid w:val="00163C95"/>
    <w:rsid w:val="00163E64"/>
    <w:rsid w:val="001643B8"/>
    <w:rsid w:val="00164539"/>
    <w:rsid w:val="001648EC"/>
    <w:rsid w:val="00166325"/>
    <w:rsid w:val="00166E74"/>
    <w:rsid w:val="00166FC8"/>
    <w:rsid w:val="001672D7"/>
    <w:rsid w:val="00171226"/>
    <w:rsid w:val="0017195C"/>
    <w:rsid w:val="00171D31"/>
    <w:rsid w:val="00172AD0"/>
    <w:rsid w:val="00173EAC"/>
    <w:rsid w:val="00174A5C"/>
    <w:rsid w:val="001761B2"/>
    <w:rsid w:val="001764B7"/>
    <w:rsid w:val="00176855"/>
    <w:rsid w:val="001768C7"/>
    <w:rsid w:val="00176F60"/>
    <w:rsid w:val="0017703C"/>
    <w:rsid w:val="00177F8E"/>
    <w:rsid w:val="0018174A"/>
    <w:rsid w:val="00181F88"/>
    <w:rsid w:val="0018206A"/>
    <w:rsid w:val="001825C9"/>
    <w:rsid w:val="00182A01"/>
    <w:rsid w:val="0018347A"/>
    <w:rsid w:val="00183667"/>
    <w:rsid w:val="00183B07"/>
    <w:rsid w:val="00183FBC"/>
    <w:rsid w:val="00184039"/>
    <w:rsid w:val="00184827"/>
    <w:rsid w:val="00184D68"/>
    <w:rsid w:val="0018597D"/>
    <w:rsid w:val="00185ED4"/>
    <w:rsid w:val="00185F27"/>
    <w:rsid w:val="0018608D"/>
    <w:rsid w:val="00186556"/>
    <w:rsid w:val="00186B91"/>
    <w:rsid w:val="00187E02"/>
    <w:rsid w:val="00187EEA"/>
    <w:rsid w:val="00190A74"/>
    <w:rsid w:val="00190E5D"/>
    <w:rsid w:val="00191CAE"/>
    <w:rsid w:val="0019353B"/>
    <w:rsid w:val="00193A9E"/>
    <w:rsid w:val="0019463A"/>
    <w:rsid w:val="0019480C"/>
    <w:rsid w:val="00195BEF"/>
    <w:rsid w:val="001968ED"/>
    <w:rsid w:val="00196A44"/>
    <w:rsid w:val="00196F43"/>
    <w:rsid w:val="001976B3"/>
    <w:rsid w:val="001A02CA"/>
    <w:rsid w:val="001A0685"/>
    <w:rsid w:val="001A0DD2"/>
    <w:rsid w:val="001A0F0C"/>
    <w:rsid w:val="001A1509"/>
    <w:rsid w:val="001A1A58"/>
    <w:rsid w:val="001A1FE9"/>
    <w:rsid w:val="001A2798"/>
    <w:rsid w:val="001A2E98"/>
    <w:rsid w:val="001A3226"/>
    <w:rsid w:val="001A3C25"/>
    <w:rsid w:val="001A407A"/>
    <w:rsid w:val="001A4080"/>
    <w:rsid w:val="001A5A80"/>
    <w:rsid w:val="001A5D1C"/>
    <w:rsid w:val="001A6C59"/>
    <w:rsid w:val="001A6F94"/>
    <w:rsid w:val="001B0098"/>
    <w:rsid w:val="001B0CB1"/>
    <w:rsid w:val="001B0E8A"/>
    <w:rsid w:val="001B2143"/>
    <w:rsid w:val="001B2338"/>
    <w:rsid w:val="001B23F0"/>
    <w:rsid w:val="001B2B67"/>
    <w:rsid w:val="001B30D9"/>
    <w:rsid w:val="001B31B2"/>
    <w:rsid w:val="001B3482"/>
    <w:rsid w:val="001B3C3B"/>
    <w:rsid w:val="001B3D0C"/>
    <w:rsid w:val="001B405D"/>
    <w:rsid w:val="001B42E3"/>
    <w:rsid w:val="001B46D0"/>
    <w:rsid w:val="001B4E38"/>
    <w:rsid w:val="001B4EF1"/>
    <w:rsid w:val="001B4EFB"/>
    <w:rsid w:val="001B5271"/>
    <w:rsid w:val="001B6D25"/>
    <w:rsid w:val="001C0286"/>
    <w:rsid w:val="001C11B0"/>
    <w:rsid w:val="001C1B61"/>
    <w:rsid w:val="001C35CD"/>
    <w:rsid w:val="001C3796"/>
    <w:rsid w:val="001C3F65"/>
    <w:rsid w:val="001C582F"/>
    <w:rsid w:val="001C5B1B"/>
    <w:rsid w:val="001C60EF"/>
    <w:rsid w:val="001C6383"/>
    <w:rsid w:val="001C7460"/>
    <w:rsid w:val="001C78EE"/>
    <w:rsid w:val="001C7A0D"/>
    <w:rsid w:val="001D0555"/>
    <w:rsid w:val="001D0A2D"/>
    <w:rsid w:val="001D0B00"/>
    <w:rsid w:val="001D0BA6"/>
    <w:rsid w:val="001D0BC5"/>
    <w:rsid w:val="001D1024"/>
    <w:rsid w:val="001D16BD"/>
    <w:rsid w:val="001D18BA"/>
    <w:rsid w:val="001D19B0"/>
    <w:rsid w:val="001D1BB3"/>
    <w:rsid w:val="001D2150"/>
    <w:rsid w:val="001D21BE"/>
    <w:rsid w:val="001D2CC8"/>
    <w:rsid w:val="001D379E"/>
    <w:rsid w:val="001D43ED"/>
    <w:rsid w:val="001D47D3"/>
    <w:rsid w:val="001D4B6B"/>
    <w:rsid w:val="001D5099"/>
    <w:rsid w:val="001D6229"/>
    <w:rsid w:val="001D6954"/>
    <w:rsid w:val="001D6FF0"/>
    <w:rsid w:val="001D7F51"/>
    <w:rsid w:val="001E051C"/>
    <w:rsid w:val="001E0D6F"/>
    <w:rsid w:val="001E118C"/>
    <w:rsid w:val="001E129D"/>
    <w:rsid w:val="001E15C2"/>
    <w:rsid w:val="001E170A"/>
    <w:rsid w:val="001E1DF6"/>
    <w:rsid w:val="001E2EFA"/>
    <w:rsid w:val="001E3263"/>
    <w:rsid w:val="001E4A95"/>
    <w:rsid w:val="001E50D1"/>
    <w:rsid w:val="001E589E"/>
    <w:rsid w:val="001E5A96"/>
    <w:rsid w:val="001E5CA9"/>
    <w:rsid w:val="001E6243"/>
    <w:rsid w:val="001E626D"/>
    <w:rsid w:val="001E6539"/>
    <w:rsid w:val="001E7221"/>
    <w:rsid w:val="001E76AD"/>
    <w:rsid w:val="001E79A7"/>
    <w:rsid w:val="001E7D9D"/>
    <w:rsid w:val="001F0535"/>
    <w:rsid w:val="001F08FF"/>
    <w:rsid w:val="001F0CEB"/>
    <w:rsid w:val="001F1079"/>
    <w:rsid w:val="001F1165"/>
    <w:rsid w:val="001F3836"/>
    <w:rsid w:val="001F482E"/>
    <w:rsid w:val="001F4C8A"/>
    <w:rsid w:val="001F4DC7"/>
    <w:rsid w:val="001F508E"/>
    <w:rsid w:val="001F536B"/>
    <w:rsid w:val="001F62E2"/>
    <w:rsid w:val="001F7ACC"/>
    <w:rsid w:val="002008AA"/>
    <w:rsid w:val="00201261"/>
    <w:rsid w:val="00201CE1"/>
    <w:rsid w:val="00201DBD"/>
    <w:rsid w:val="00203341"/>
    <w:rsid w:val="00203593"/>
    <w:rsid w:val="00203721"/>
    <w:rsid w:val="00203DB7"/>
    <w:rsid w:val="002044ED"/>
    <w:rsid w:val="00204B53"/>
    <w:rsid w:val="00205151"/>
    <w:rsid w:val="002072A2"/>
    <w:rsid w:val="00207E46"/>
    <w:rsid w:val="00210207"/>
    <w:rsid w:val="002105F1"/>
    <w:rsid w:val="002106E1"/>
    <w:rsid w:val="00210855"/>
    <w:rsid w:val="00210BD3"/>
    <w:rsid w:val="00210E0D"/>
    <w:rsid w:val="00212166"/>
    <w:rsid w:val="0021319C"/>
    <w:rsid w:val="00213E16"/>
    <w:rsid w:val="00214432"/>
    <w:rsid w:val="00214501"/>
    <w:rsid w:val="00216708"/>
    <w:rsid w:val="00216C76"/>
    <w:rsid w:val="00216DCA"/>
    <w:rsid w:val="00217000"/>
    <w:rsid w:val="00217A67"/>
    <w:rsid w:val="002208A2"/>
    <w:rsid w:val="002210C8"/>
    <w:rsid w:val="00221165"/>
    <w:rsid w:val="00221788"/>
    <w:rsid w:val="0022266D"/>
    <w:rsid w:val="002227B9"/>
    <w:rsid w:val="0022335B"/>
    <w:rsid w:val="0022386B"/>
    <w:rsid w:val="002244FA"/>
    <w:rsid w:val="00224504"/>
    <w:rsid w:val="00224DDC"/>
    <w:rsid w:val="00224E21"/>
    <w:rsid w:val="00225F32"/>
    <w:rsid w:val="0022681A"/>
    <w:rsid w:val="002317AB"/>
    <w:rsid w:val="00231822"/>
    <w:rsid w:val="0023218A"/>
    <w:rsid w:val="00232310"/>
    <w:rsid w:val="0023332F"/>
    <w:rsid w:val="00233654"/>
    <w:rsid w:val="0023389E"/>
    <w:rsid w:val="00233AA4"/>
    <w:rsid w:val="00233ED8"/>
    <w:rsid w:val="002348C3"/>
    <w:rsid w:val="00234970"/>
    <w:rsid w:val="002352F1"/>
    <w:rsid w:val="002359FC"/>
    <w:rsid w:val="00235C35"/>
    <w:rsid w:val="00235DA5"/>
    <w:rsid w:val="002363D7"/>
    <w:rsid w:val="00240918"/>
    <w:rsid w:val="00241347"/>
    <w:rsid w:val="0024140E"/>
    <w:rsid w:val="002419E1"/>
    <w:rsid w:val="00242B24"/>
    <w:rsid w:val="00242B42"/>
    <w:rsid w:val="0024306E"/>
    <w:rsid w:val="00243C77"/>
    <w:rsid w:val="00244423"/>
    <w:rsid w:val="00244521"/>
    <w:rsid w:val="002446F8"/>
    <w:rsid w:val="00245075"/>
    <w:rsid w:val="00245E82"/>
    <w:rsid w:val="00245EB5"/>
    <w:rsid w:val="00245ED9"/>
    <w:rsid w:val="00246362"/>
    <w:rsid w:val="002464E1"/>
    <w:rsid w:val="00246EFC"/>
    <w:rsid w:val="00247AA2"/>
    <w:rsid w:val="00247E28"/>
    <w:rsid w:val="0025017B"/>
    <w:rsid w:val="002503BB"/>
    <w:rsid w:val="00250934"/>
    <w:rsid w:val="00250B8C"/>
    <w:rsid w:val="0025167C"/>
    <w:rsid w:val="00251741"/>
    <w:rsid w:val="00251FC0"/>
    <w:rsid w:val="002525A3"/>
    <w:rsid w:val="00252659"/>
    <w:rsid w:val="002529C4"/>
    <w:rsid w:val="00252C67"/>
    <w:rsid w:val="00252CA5"/>
    <w:rsid w:val="002533EB"/>
    <w:rsid w:val="00253AD7"/>
    <w:rsid w:val="00253BDA"/>
    <w:rsid w:val="002541C9"/>
    <w:rsid w:val="0025460E"/>
    <w:rsid w:val="002547F6"/>
    <w:rsid w:val="00254BE7"/>
    <w:rsid w:val="00255CE2"/>
    <w:rsid w:val="00256DB0"/>
    <w:rsid w:val="002570DA"/>
    <w:rsid w:val="0025729E"/>
    <w:rsid w:val="00260FEF"/>
    <w:rsid w:val="0026137F"/>
    <w:rsid w:val="002615B5"/>
    <w:rsid w:val="002620C3"/>
    <w:rsid w:val="00262D09"/>
    <w:rsid w:val="00263284"/>
    <w:rsid w:val="00263397"/>
    <w:rsid w:val="00263889"/>
    <w:rsid w:val="00263975"/>
    <w:rsid w:val="00263BE3"/>
    <w:rsid w:val="00264FFB"/>
    <w:rsid w:val="00265C2B"/>
    <w:rsid w:val="00266576"/>
    <w:rsid w:val="002666F8"/>
    <w:rsid w:val="0027099D"/>
    <w:rsid w:val="00270BBC"/>
    <w:rsid w:val="002726A0"/>
    <w:rsid w:val="002726B7"/>
    <w:rsid w:val="00273E9F"/>
    <w:rsid w:val="002743A9"/>
    <w:rsid w:val="00274A02"/>
    <w:rsid w:val="00275556"/>
    <w:rsid w:val="00275FF2"/>
    <w:rsid w:val="0027612C"/>
    <w:rsid w:val="00276329"/>
    <w:rsid w:val="0027678B"/>
    <w:rsid w:val="002767CD"/>
    <w:rsid w:val="002768A9"/>
    <w:rsid w:val="00276FBB"/>
    <w:rsid w:val="00277F41"/>
    <w:rsid w:val="0028032F"/>
    <w:rsid w:val="0028073F"/>
    <w:rsid w:val="002808CA"/>
    <w:rsid w:val="00280F5E"/>
    <w:rsid w:val="00281073"/>
    <w:rsid w:val="00281A09"/>
    <w:rsid w:val="002825F7"/>
    <w:rsid w:val="00282675"/>
    <w:rsid w:val="00282999"/>
    <w:rsid w:val="00282A7A"/>
    <w:rsid w:val="00282E38"/>
    <w:rsid w:val="00283D6D"/>
    <w:rsid w:val="002847CD"/>
    <w:rsid w:val="00285413"/>
    <w:rsid w:val="00285532"/>
    <w:rsid w:val="0028569D"/>
    <w:rsid w:val="002858D3"/>
    <w:rsid w:val="00285943"/>
    <w:rsid w:val="00286E8B"/>
    <w:rsid w:val="0028761D"/>
    <w:rsid w:val="002900B9"/>
    <w:rsid w:val="00290A09"/>
    <w:rsid w:val="00290A36"/>
    <w:rsid w:val="00290D10"/>
    <w:rsid w:val="002939BE"/>
    <w:rsid w:val="00293AC3"/>
    <w:rsid w:val="00293E3B"/>
    <w:rsid w:val="00293EEA"/>
    <w:rsid w:val="00294633"/>
    <w:rsid w:val="0029586F"/>
    <w:rsid w:val="002967C6"/>
    <w:rsid w:val="00296E93"/>
    <w:rsid w:val="00297BF5"/>
    <w:rsid w:val="002A0731"/>
    <w:rsid w:val="002A0CD1"/>
    <w:rsid w:val="002A0D84"/>
    <w:rsid w:val="002A2C6F"/>
    <w:rsid w:val="002A327A"/>
    <w:rsid w:val="002A3467"/>
    <w:rsid w:val="002A362E"/>
    <w:rsid w:val="002A3D28"/>
    <w:rsid w:val="002A3D7F"/>
    <w:rsid w:val="002A41C5"/>
    <w:rsid w:val="002A459F"/>
    <w:rsid w:val="002A5286"/>
    <w:rsid w:val="002A53EC"/>
    <w:rsid w:val="002A556B"/>
    <w:rsid w:val="002A573F"/>
    <w:rsid w:val="002A60AE"/>
    <w:rsid w:val="002A6D39"/>
    <w:rsid w:val="002A6EBD"/>
    <w:rsid w:val="002B086F"/>
    <w:rsid w:val="002B0EBD"/>
    <w:rsid w:val="002B12A4"/>
    <w:rsid w:val="002B2897"/>
    <w:rsid w:val="002B2FC0"/>
    <w:rsid w:val="002B4222"/>
    <w:rsid w:val="002B44F6"/>
    <w:rsid w:val="002B4978"/>
    <w:rsid w:val="002B4A46"/>
    <w:rsid w:val="002B4B63"/>
    <w:rsid w:val="002B603E"/>
    <w:rsid w:val="002B7447"/>
    <w:rsid w:val="002C0081"/>
    <w:rsid w:val="002C00FA"/>
    <w:rsid w:val="002C0128"/>
    <w:rsid w:val="002C05F1"/>
    <w:rsid w:val="002C07ED"/>
    <w:rsid w:val="002C1C16"/>
    <w:rsid w:val="002C1EEB"/>
    <w:rsid w:val="002C2843"/>
    <w:rsid w:val="002C3567"/>
    <w:rsid w:val="002C3B4C"/>
    <w:rsid w:val="002C3E20"/>
    <w:rsid w:val="002C3FCA"/>
    <w:rsid w:val="002C407B"/>
    <w:rsid w:val="002C4AED"/>
    <w:rsid w:val="002C4FE5"/>
    <w:rsid w:val="002C566A"/>
    <w:rsid w:val="002C5717"/>
    <w:rsid w:val="002C5DB3"/>
    <w:rsid w:val="002C5E57"/>
    <w:rsid w:val="002C68DE"/>
    <w:rsid w:val="002C6BC8"/>
    <w:rsid w:val="002C7511"/>
    <w:rsid w:val="002C7DDF"/>
    <w:rsid w:val="002C7F61"/>
    <w:rsid w:val="002D1E08"/>
    <w:rsid w:val="002D1E2F"/>
    <w:rsid w:val="002D2526"/>
    <w:rsid w:val="002D2ED8"/>
    <w:rsid w:val="002D3A76"/>
    <w:rsid w:val="002D53A6"/>
    <w:rsid w:val="002D5517"/>
    <w:rsid w:val="002D5740"/>
    <w:rsid w:val="002D66EC"/>
    <w:rsid w:val="002D6913"/>
    <w:rsid w:val="002D69E4"/>
    <w:rsid w:val="002D6A2C"/>
    <w:rsid w:val="002D7D31"/>
    <w:rsid w:val="002E0C30"/>
    <w:rsid w:val="002E1DF8"/>
    <w:rsid w:val="002E1EA8"/>
    <w:rsid w:val="002E2424"/>
    <w:rsid w:val="002E2DF2"/>
    <w:rsid w:val="002E31C9"/>
    <w:rsid w:val="002E412C"/>
    <w:rsid w:val="002E4768"/>
    <w:rsid w:val="002E5665"/>
    <w:rsid w:val="002E5AD6"/>
    <w:rsid w:val="002E5BAD"/>
    <w:rsid w:val="002E5C7F"/>
    <w:rsid w:val="002E60D9"/>
    <w:rsid w:val="002E65A3"/>
    <w:rsid w:val="002E6D08"/>
    <w:rsid w:val="002E7EDE"/>
    <w:rsid w:val="002E7FE4"/>
    <w:rsid w:val="002F01FA"/>
    <w:rsid w:val="002F0FDA"/>
    <w:rsid w:val="002F1F9C"/>
    <w:rsid w:val="002F2160"/>
    <w:rsid w:val="002F2AE8"/>
    <w:rsid w:val="002F370F"/>
    <w:rsid w:val="002F3ABF"/>
    <w:rsid w:val="002F4009"/>
    <w:rsid w:val="002F40F3"/>
    <w:rsid w:val="002F421D"/>
    <w:rsid w:val="002F4EF6"/>
    <w:rsid w:val="002F5ABE"/>
    <w:rsid w:val="002F67B5"/>
    <w:rsid w:val="002F6A1E"/>
    <w:rsid w:val="002F7F20"/>
    <w:rsid w:val="00300C28"/>
    <w:rsid w:val="00300E53"/>
    <w:rsid w:val="003015A4"/>
    <w:rsid w:val="003025C4"/>
    <w:rsid w:val="00302B40"/>
    <w:rsid w:val="00304C41"/>
    <w:rsid w:val="003054B8"/>
    <w:rsid w:val="00305A08"/>
    <w:rsid w:val="00306360"/>
    <w:rsid w:val="0030653D"/>
    <w:rsid w:val="003073C9"/>
    <w:rsid w:val="00307D92"/>
    <w:rsid w:val="00307F79"/>
    <w:rsid w:val="00310F17"/>
    <w:rsid w:val="0031172F"/>
    <w:rsid w:val="00312279"/>
    <w:rsid w:val="00312DED"/>
    <w:rsid w:val="0031360D"/>
    <w:rsid w:val="00313961"/>
    <w:rsid w:val="00315097"/>
    <w:rsid w:val="0031538A"/>
    <w:rsid w:val="003153FA"/>
    <w:rsid w:val="0031564E"/>
    <w:rsid w:val="003162BC"/>
    <w:rsid w:val="003165C6"/>
    <w:rsid w:val="00316864"/>
    <w:rsid w:val="00316B9B"/>
    <w:rsid w:val="00317B70"/>
    <w:rsid w:val="00320C3D"/>
    <w:rsid w:val="0032131B"/>
    <w:rsid w:val="003225B6"/>
    <w:rsid w:val="00322E24"/>
    <w:rsid w:val="00323679"/>
    <w:rsid w:val="003245F8"/>
    <w:rsid w:val="0032484D"/>
    <w:rsid w:val="0032494A"/>
    <w:rsid w:val="003263DB"/>
    <w:rsid w:val="00326624"/>
    <w:rsid w:val="003271D9"/>
    <w:rsid w:val="00327982"/>
    <w:rsid w:val="003279F0"/>
    <w:rsid w:val="00330752"/>
    <w:rsid w:val="00331117"/>
    <w:rsid w:val="00331401"/>
    <w:rsid w:val="003316D1"/>
    <w:rsid w:val="00331E19"/>
    <w:rsid w:val="00331FF1"/>
    <w:rsid w:val="00333027"/>
    <w:rsid w:val="003337B4"/>
    <w:rsid w:val="00333C64"/>
    <w:rsid w:val="00333CFF"/>
    <w:rsid w:val="00334047"/>
    <w:rsid w:val="00334087"/>
    <w:rsid w:val="0033463F"/>
    <w:rsid w:val="0033495B"/>
    <w:rsid w:val="003349DC"/>
    <w:rsid w:val="00334BFC"/>
    <w:rsid w:val="00334F28"/>
    <w:rsid w:val="00335DC8"/>
    <w:rsid w:val="00336693"/>
    <w:rsid w:val="00336B21"/>
    <w:rsid w:val="00336E69"/>
    <w:rsid w:val="00340288"/>
    <w:rsid w:val="00340B0D"/>
    <w:rsid w:val="00341435"/>
    <w:rsid w:val="003418D9"/>
    <w:rsid w:val="003424B8"/>
    <w:rsid w:val="00342A07"/>
    <w:rsid w:val="003430BB"/>
    <w:rsid w:val="00343581"/>
    <w:rsid w:val="003437C1"/>
    <w:rsid w:val="0034402D"/>
    <w:rsid w:val="003440C2"/>
    <w:rsid w:val="003442C8"/>
    <w:rsid w:val="0034460E"/>
    <w:rsid w:val="0034470D"/>
    <w:rsid w:val="003456AB"/>
    <w:rsid w:val="00345C85"/>
    <w:rsid w:val="00345E3E"/>
    <w:rsid w:val="0034686E"/>
    <w:rsid w:val="00346EAC"/>
    <w:rsid w:val="0034742D"/>
    <w:rsid w:val="003518D8"/>
    <w:rsid w:val="00351E64"/>
    <w:rsid w:val="00352758"/>
    <w:rsid w:val="00352C04"/>
    <w:rsid w:val="003534B2"/>
    <w:rsid w:val="00355176"/>
    <w:rsid w:val="003551ED"/>
    <w:rsid w:val="00355224"/>
    <w:rsid w:val="0035541A"/>
    <w:rsid w:val="0035582F"/>
    <w:rsid w:val="00355A3F"/>
    <w:rsid w:val="003564C4"/>
    <w:rsid w:val="0035665A"/>
    <w:rsid w:val="00356868"/>
    <w:rsid w:val="00356EE6"/>
    <w:rsid w:val="00356F2F"/>
    <w:rsid w:val="003576F9"/>
    <w:rsid w:val="00357F4E"/>
    <w:rsid w:val="00360285"/>
    <w:rsid w:val="00360895"/>
    <w:rsid w:val="00360B96"/>
    <w:rsid w:val="00361732"/>
    <w:rsid w:val="00361FB4"/>
    <w:rsid w:val="00362DF2"/>
    <w:rsid w:val="003639F2"/>
    <w:rsid w:val="0036426E"/>
    <w:rsid w:val="00364A7F"/>
    <w:rsid w:val="00364AC5"/>
    <w:rsid w:val="00364D01"/>
    <w:rsid w:val="00364E6D"/>
    <w:rsid w:val="0036530D"/>
    <w:rsid w:val="00365934"/>
    <w:rsid w:val="00365A29"/>
    <w:rsid w:val="00365E22"/>
    <w:rsid w:val="003660D0"/>
    <w:rsid w:val="0036678B"/>
    <w:rsid w:val="003668C9"/>
    <w:rsid w:val="003676C7"/>
    <w:rsid w:val="003701D6"/>
    <w:rsid w:val="0037040B"/>
    <w:rsid w:val="00370823"/>
    <w:rsid w:val="00370C6A"/>
    <w:rsid w:val="00370F1E"/>
    <w:rsid w:val="00371099"/>
    <w:rsid w:val="00371A46"/>
    <w:rsid w:val="00372606"/>
    <w:rsid w:val="00372779"/>
    <w:rsid w:val="0037277B"/>
    <w:rsid w:val="00372B14"/>
    <w:rsid w:val="00373422"/>
    <w:rsid w:val="00373F48"/>
    <w:rsid w:val="003745C9"/>
    <w:rsid w:val="00375EC3"/>
    <w:rsid w:val="003761C8"/>
    <w:rsid w:val="00376401"/>
    <w:rsid w:val="0038031B"/>
    <w:rsid w:val="00380CF1"/>
    <w:rsid w:val="00381437"/>
    <w:rsid w:val="00381536"/>
    <w:rsid w:val="00381ED6"/>
    <w:rsid w:val="00382983"/>
    <w:rsid w:val="00385124"/>
    <w:rsid w:val="00385534"/>
    <w:rsid w:val="00385AEC"/>
    <w:rsid w:val="003864D5"/>
    <w:rsid w:val="003871EA"/>
    <w:rsid w:val="003876EE"/>
    <w:rsid w:val="003901CE"/>
    <w:rsid w:val="0039055B"/>
    <w:rsid w:val="0039074A"/>
    <w:rsid w:val="00390B1D"/>
    <w:rsid w:val="00391894"/>
    <w:rsid w:val="00391A42"/>
    <w:rsid w:val="00391BE1"/>
    <w:rsid w:val="00391DF6"/>
    <w:rsid w:val="0039329E"/>
    <w:rsid w:val="003936C1"/>
    <w:rsid w:val="00393DAA"/>
    <w:rsid w:val="00395568"/>
    <w:rsid w:val="00396404"/>
    <w:rsid w:val="003974DA"/>
    <w:rsid w:val="003A024E"/>
    <w:rsid w:val="003A03C5"/>
    <w:rsid w:val="003A0B22"/>
    <w:rsid w:val="003A0C55"/>
    <w:rsid w:val="003A0E8B"/>
    <w:rsid w:val="003A15AD"/>
    <w:rsid w:val="003A17CE"/>
    <w:rsid w:val="003A1A4E"/>
    <w:rsid w:val="003A2818"/>
    <w:rsid w:val="003A2A90"/>
    <w:rsid w:val="003A2C1B"/>
    <w:rsid w:val="003A2D4A"/>
    <w:rsid w:val="003A2D77"/>
    <w:rsid w:val="003A301F"/>
    <w:rsid w:val="003A3CCB"/>
    <w:rsid w:val="003A43F1"/>
    <w:rsid w:val="003A4617"/>
    <w:rsid w:val="003A4BC7"/>
    <w:rsid w:val="003A4F70"/>
    <w:rsid w:val="003A56F4"/>
    <w:rsid w:val="003A64F9"/>
    <w:rsid w:val="003A6632"/>
    <w:rsid w:val="003B0484"/>
    <w:rsid w:val="003B152C"/>
    <w:rsid w:val="003B1583"/>
    <w:rsid w:val="003B1C32"/>
    <w:rsid w:val="003B213B"/>
    <w:rsid w:val="003B24C0"/>
    <w:rsid w:val="003B3BDD"/>
    <w:rsid w:val="003B3D8B"/>
    <w:rsid w:val="003B4F10"/>
    <w:rsid w:val="003B5185"/>
    <w:rsid w:val="003B5C91"/>
    <w:rsid w:val="003B6DFC"/>
    <w:rsid w:val="003B6F39"/>
    <w:rsid w:val="003B70E4"/>
    <w:rsid w:val="003B71C5"/>
    <w:rsid w:val="003B7F57"/>
    <w:rsid w:val="003C09F7"/>
    <w:rsid w:val="003C14EC"/>
    <w:rsid w:val="003C1ACF"/>
    <w:rsid w:val="003C1BA4"/>
    <w:rsid w:val="003C217E"/>
    <w:rsid w:val="003C23FF"/>
    <w:rsid w:val="003C296C"/>
    <w:rsid w:val="003C2B88"/>
    <w:rsid w:val="003C3CF9"/>
    <w:rsid w:val="003C4F1D"/>
    <w:rsid w:val="003C52B4"/>
    <w:rsid w:val="003C643A"/>
    <w:rsid w:val="003C70E2"/>
    <w:rsid w:val="003C76DF"/>
    <w:rsid w:val="003C7CC4"/>
    <w:rsid w:val="003C7FD1"/>
    <w:rsid w:val="003D0137"/>
    <w:rsid w:val="003D17A5"/>
    <w:rsid w:val="003D1968"/>
    <w:rsid w:val="003D23FE"/>
    <w:rsid w:val="003D284F"/>
    <w:rsid w:val="003D2E72"/>
    <w:rsid w:val="003D3222"/>
    <w:rsid w:val="003D36C5"/>
    <w:rsid w:val="003D4102"/>
    <w:rsid w:val="003D448E"/>
    <w:rsid w:val="003D4956"/>
    <w:rsid w:val="003D4A66"/>
    <w:rsid w:val="003D4A84"/>
    <w:rsid w:val="003D4CCD"/>
    <w:rsid w:val="003D5087"/>
    <w:rsid w:val="003D5310"/>
    <w:rsid w:val="003D6523"/>
    <w:rsid w:val="003D69C4"/>
    <w:rsid w:val="003D6C86"/>
    <w:rsid w:val="003D7741"/>
    <w:rsid w:val="003E00E1"/>
    <w:rsid w:val="003E012B"/>
    <w:rsid w:val="003E012E"/>
    <w:rsid w:val="003E0B6A"/>
    <w:rsid w:val="003E0FC2"/>
    <w:rsid w:val="003E1262"/>
    <w:rsid w:val="003E1F5B"/>
    <w:rsid w:val="003E2891"/>
    <w:rsid w:val="003E349A"/>
    <w:rsid w:val="003E3EE3"/>
    <w:rsid w:val="003E4766"/>
    <w:rsid w:val="003E4D19"/>
    <w:rsid w:val="003E4F02"/>
    <w:rsid w:val="003E51D6"/>
    <w:rsid w:val="003E560B"/>
    <w:rsid w:val="003E5979"/>
    <w:rsid w:val="003E620C"/>
    <w:rsid w:val="003E7248"/>
    <w:rsid w:val="003E7449"/>
    <w:rsid w:val="003E7935"/>
    <w:rsid w:val="003E7A46"/>
    <w:rsid w:val="003F0850"/>
    <w:rsid w:val="003F0BB1"/>
    <w:rsid w:val="003F0D9B"/>
    <w:rsid w:val="003F10E2"/>
    <w:rsid w:val="003F12FD"/>
    <w:rsid w:val="003F328A"/>
    <w:rsid w:val="003F5A9B"/>
    <w:rsid w:val="003F5F72"/>
    <w:rsid w:val="003F717F"/>
    <w:rsid w:val="003F71F5"/>
    <w:rsid w:val="003F78B6"/>
    <w:rsid w:val="00400B2B"/>
    <w:rsid w:val="00400FEB"/>
    <w:rsid w:val="00401589"/>
    <w:rsid w:val="00401D97"/>
    <w:rsid w:val="00402FD4"/>
    <w:rsid w:val="004039A2"/>
    <w:rsid w:val="00405332"/>
    <w:rsid w:val="00405495"/>
    <w:rsid w:val="00405B3A"/>
    <w:rsid w:val="00405DB6"/>
    <w:rsid w:val="00406947"/>
    <w:rsid w:val="00406CEA"/>
    <w:rsid w:val="004074F2"/>
    <w:rsid w:val="00407DFD"/>
    <w:rsid w:val="00407FC5"/>
    <w:rsid w:val="00411847"/>
    <w:rsid w:val="004120C0"/>
    <w:rsid w:val="0041283E"/>
    <w:rsid w:val="00412C7C"/>
    <w:rsid w:val="0041352A"/>
    <w:rsid w:val="00414269"/>
    <w:rsid w:val="0041435A"/>
    <w:rsid w:val="00414824"/>
    <w:rsid w:val="00414FA3"/>
    <w:rsid w:val="00415097"/>
    <w:rsid w:val="004156E1"/>
    <w:rsid w:val="00415F04"/>
    <w:rsid w:val="004163DE"/>
    <w:rsid w:val="00417162"/>
    <w:rsid w:val="00417723"/>
    <w:rsid w:val="00417AFD"/>
    <w:rsid w:val="00417B8E"/>
    <w:rsid w:val="004204C8"/>
    <w:rsid w:val="004205F6"/>
    <w:rsid w:val="00420618"/>
    <w:rsid w:val="00420F83"/>
    <w:rsid w:val="0042181B"/>
    <w:rsid w:val="00421CEE"/>
    <w:rsid w:val="0042330A"/>
    <w:rsid w:val="004233C9"/>
    <w:rsid w:val="00423594"/>
    <w:rsid w:val="00423B75"/>
    <w:rsid w:val="00424151"/>
    <w:rsid w:val="00425006"/>
    <w:rsid w:val="00425075"/>
    <w:rsid w:val="004253AE"/>
    <w:rsid w:val="0042578D"/>
    <w:rsid w:val="004266A5"/>
    <w:rsid w:val="00426B97"/>
    <w:rsid w:val="00427D1C"/>
    <w:rsid w:val="00427DDF"/>
    <w:rsid w:val="00427E40"/>
    <w:rsid w:val="00430C5D"/>
    <w:rsid w:val="00430E34"/>
    <w:rsid w:val="00432667"/>
    <w:rsid w:val="00432E27"/>
    <w:rsid w:val="004331D5"/>
    <w:rsid w:val="0043356A"/>
    <w:rsid w:val="004338B9"/>
    <w:rsid w:val="00433B2A"/>
    <w:rsid w:val="00434DBB"/>
    <w:rsid w:val="00434F81"/>
    <w:rsid w:val="00435712"/>
    <w:rsid w:val="00435C84"/>
    <w:rsid w:val="0043630D"/>
    <w:rsid w:val="004363D4"/>
    <w:rsid w:val="00436FB9"/>
    <w:rsid w:val="00437361"/>
    <w:rsid w:val="00437EBA"/>
    <w:rsid w:val="0044078D"/>
    <w:rsid w:val="004429D6"/>
    <w:rsid w:val="00442D69"/>
    <w:rsid w:val="0044307C"/>
    <w:rsid w:val="00443B41"/>
    <w:rsid w:val="00444568"/>
    <w:rsid w:val="00444BCF"/>
    <w:rsid w:val="00444DDD"/>
    <w:rsid w:val="004453B2"/>
    <w:rsid w:val="0044586C"/>
    <w:rsid w:val="0044697B"/>
    <w:rsid w:val="00446AA5"/>
    <w:rsid w:val="00446E87"/>
    <w:rsid w:val="00446FFE"/>
    <w:rsid w:val="00447E3D"/>
    <w:rsid w:val="00447EB2"/>
    <w:rsid w:val="004515D9"/>
    <w:rsid w:val="004519D4"/>
    <w:rsid w:val="004532F7"/>
    <w:rsid w:val="004535CD"/>
    <w:rsid w:val="00454021"/>
    <w:rsid w:val="004543E9"/>
    <w:rsid w:val="004547CA"/>
    <w:rsid w:val="00455C95"/>
    <w:rsid w:val="00455E05"/>
    <w:rsid w:val="00455F78"/>
    <w:rsid w:val="00456D74"/>
    <w:rsid w:val="00457CF7"/>
    <w:rsid w:val="00457E33"/>
    <w:rsid w:val="004605B9"/>
    <w:rsid w:val="00460B25"/>
    <w:rsid w:val="0046166C"/>
    <w:rsid w:val="004623D4"/>
    <w:rsid w:val="0046275F"/>
    <w:rsid w:val="00462822"/>
    <w:rsid w:val="004629F7"/>
    <w:rsid w:val="0046324C"/>
    <w:rsid w:val="00463674"/>
    <w:rsid w:val="00463837"/>
    <w:rsid w:val="00464109"/>
    <w:rsid w:val="00464D72"/>
    <w:rsid w:val="00466144"/>
    <w:rsid w:val="004662C4"/>
    <w:rsid w:val="0046684C"/>
    <w:rsid w:val="004671F4"/>
    <w:rsid w:val="0046735B"/>
    <w:rsid w:val="0046791D"/>
    <w:rsid w:val="00467A63"/>
    <w:rsid w:val="00467A74"/>
    <w:rsid w:val="00467E8A"/>
    <w:rsid w:val="004707AF"/>
    <w:rsid w:val="00471EE9"/>
    <w:rsid w:val="00472672"/>
    <w:rsid w:val="00472F15"/>
    <w:rsid w:val="0047314D"/>
    <w:rsid w:val="0047327F"/>
    <w:rsid w:val="00473F4F"/>
    <w:rsid w:val="00473FBC"/>
    <w:rsid w:val="00474C6A"/>
    <w:rsid w:val="0047634E"/>
    <w:rsid w:val="00476A94"/>
    <w:rsid w:val="00477172"/>
    <w:rsid w:val="00480453"/>
    <w:rsid w:val="0048134F"/>
    <w:rsid w:val="00481B00"/>
    <w:rsid w:val="00481C13"/>
    <w:rsid w:val="00482C4B"/>
    <w:rsid w:val="00482E40"/>
    <w:rsid w:val="00482E87"/>
    <w:rsid w:val="00482F3F"/>
    <w:rsid w:val="0048331D"/>
    <w:rsid w:val="0048380B"/>
    <w:rsid w:val="00485424"/>
    <w:rsid w:val="00485F2A"/>
    <w:rsid w:val="00486778"/>
    <w:rsid w:val="00490537"/>
    <w:rsid w:val="00490EBB"/>
    <w:rsid w:val="004916C9"/>
    <w:rsid w:val="00491BA2"/>
    <w:rsid w:val="00491BAA"/>
    <w:rsid w:val="004929F0"/>
    <w:rsid w:val="00492A7E"/>
    <w:rsid w:val="00493BCC"/>
    <w:rsid w:val="00493FB8"/>
    <w:rsid w:val="00495681"/>
    <w:rsid w:val="004959D1"/>
    <w:rsid w:val="00495D8D"/>
    <w:rsid w:val="00496511"/>
    <w:rsid w:val="00496A9D"/>
    <w:rsid w:val="00497344"/>
    <w:rsid w:val="00497A46"/>
    <w:rsid w:val="00497B3E"/>
    <w:rsid w:val="00497DCF"/>
    <w:rsid w:val="004A085C"/>
    <w:rsid w:val="004A11AD"/>
    <w:rsid w:val="004A1AB8"/>
    <w:rsid w:val="004A2192"/>
    <w:rsid w:val="004A2835"/>
    <w:rsid w:val="004A2E46"/>
    <w:rsid w:val="004A32F5"/>
    <w:rsid w:val="004A34B2"/>
    <w:rsid w:val="004A3784"/>
    <w:rsid w:val="004A3A73"/>
    <w:rsid w:val="004A4691"/>
    <w:rsid w:val="004A4F92"/>
    <w:rsid w:val="004A5418"/>
    <w:rsid w:val="004A542F"/>
    <w:rsid w:val="004A5502"/>
    <w:rsid w:val="004A56BB"/>
    <w:rsid w:val="004A5D39"/>
    <w:rsid w:val="004A5EF8"/>
    <w:rsid w:val="004A66D5"/>
    <w:rsid w:val="004A68F8"/>
    <w:rsid w:val="004A6ABD"/>
    <w:rsid w:val="004A7594"/>
    <w:rsid w:val="004A7EF2"/>
    <w:rsid w:val="004B0028"/>
    <w:rsid w:val="004B0563"/>
    <w:rsid w:val="004B11AC"/>
    <w:rsid w:val="004B233B"/>
    <w:rsid w:val="004B3740"/>
    <w:rsid w:val="004B4B7A"/>
    <w:rsid w:val="004B5326"/>
    <w:rsid w:val="004B6449"/>
    <w:rsid w:val="004C06AA"/>
    <w:rsid w:val="004C06D0"/>
    <w:rsid w:val="004C0EA7"/>
    <w:rsid w:val="004C21EC"/>
    <w:rsid w:val="004C35B9"/>
    <w:rsid w:val="004C36AF"/>
    <w:rsid w:val="004C3733"/>
    <w:rsid w:val="004C4092"/>
    <w:rsid w:val="004C499C"/>
    <w:rsid w:val="004C4ED1"/>
    <w:rsid w:val="004C54B5"/>
    <w:rsid w:val="004C5866"/>
    <w:rsid w:val="004C6128"/>
    <w:rsid w:val="004C6594"/>
    <w:rsid w:val="004C6A1C"/>
    <w:rsid w:val="004C7B77"/>
    <w:rsid w:val="004D0C38"/>
    <w:rsid w:val="004D14D1"/>
    <w:rsid w:val="004D2A80"/>
    <w:rsid w:val="004D2C22"/>
    <w:rsid w:val="004D2DE2"/>
    <w:rsid w:val="004D2DEE"/>
    <w:rsid w:val="004D31FA"/>
    <w:rsid w:val="004D3FF4"/>
    <w:rsid w:val="004D48B6"/>
    <w:rsid w:val="004D6B81"/>
    <w:rsid w:val="004D74F3"/>
    <w:rsid w:val="004E00A6"/>
    <w:rsid w:val="004E0597"/>
    <w:rsid w:val="004E076B"/>
    <w:rsid w:val="004E0D6D"/>
    <w:rsid w:val="004E0F96"/>
    <w:rsid w:val="004E109D"/>
    <w:rsid w:val="004E1478"/>
    <w:rsid w:val="004E1C26"/>
    <w:rsid w:val="004E1C2C"/>
    <w:rsid w:val="004E1DD8"/>
    <w:rsid w:val="004E2913"/>
    <w:rsid w:val="004E4162"/>
    <w:rsid w:val="004E4601"/>
    <w:rsid w:val="004E4B5B"/>
    <w:rsid w:val="004E5CAC"/>
    <w:rsid w:val="004E5D4A"/>
    <w:rsid w:val="004E5E1D"/>
    <w:rsid w:val="004E68DF"/>
    <w:rsid w:val="004E7569"/>
    <w:rsid w:val="004F02EA"/>
    <w:rsid w:val="004F3267"/>
    <w:rsid w:val="004F32F5"/>
    <w:rsid w:val="004F40F0"/>
    <w:rsid w:val="004F4EFF"/>
    <w:rsid w:val="004F51CE"/>
    <w:rsid w:val="004F55D3"/>
    <w:rsid w:val="004F5687"/>
    <w:rsid w:val="004F56F7"/>
    <w:rsid w:val="004F58CF"/>
    <w:rsid w:val="004F6F5F"/>
    <w:rsid w:val="004F713C"/>
    <w:rsid w:val="004F736B"/>
    <w:rsid w:val="004F7928"/>
    <w:rsid w:val="004F79F4"/>
    <w:rsid w:val="004F7FCC"/>
    <w:rsid w:val="00501917"/>
    <w:rsid w:val="00501D61"/>
    <w:rsid w:val="00505427"/>
    <w:rsid w:val="00505BFD"/>
    <w:rsid w:val="00505E3A"/>
    <w:rsid w:val="005063E5"/>
    <w:rsid w:val="005066C4"/>
    <w:rsid w:val="0050671F"/>
    <w:rsid w:val="005067AD"/>
    <w:rsid w:val="00507F7C"/>
    <w:rsid w:val="005107FD"/>
    <w:rsid w:val="00510A27"/>
    <w:rsid w:val="0051121F"/>
    <w:rsid w:val="00511401"/>
    <w:rsid w:val="00511632"/>
    <w:rsid w:val="00511C4C"/>
    <w:rsid w:val="00512068"/>
    <w:rsid w:val="005122E0"/>
    <w:rsid w:val="0051283B"/>
    <w:rsid w:val="00512EBD"/>
    <w:rsid w:val="00512F88"/>
    <w:rsid w:val="00514E21"/>
    <w:rsid w:val="0051590B"/>
    <w:rsid w:val="00515965"/>
    <w:rsid w:val="00515F53"/>
    <w:rsid w:val="0051648E"/>
    <w:rsid w:val="00516916"/>
    <w:rsid w:val="00516B63"/>
    <w:rsid w:val="005177C1"/>
    <w:rsid w:val="00517844"/>
    <w:rsid w:val="00520F38"/>
    <w:rsid w:val="00521657"/>
    <w:rsid w:val="005216AF"/>
    <w:rsid w:val="00522B3F"/>
    <w:rsid w:val="00523716"/>
    <w:rsid w:val="00524ADB"/>
    <w:rsid w:val="00525C35"/>
    <w:rsid w:val="00526DA8"/>
    <w:rsid w:val="00527F85"/>
    <w:rsid w:val="00530542"/>
    <w:rsid w:val="0053068A"/>
    <w:rsid w:val="005308E9"/>
    <w:rsid w:val="00531640"/>
    <w:rsid w:val="005317F3"/>
    <w:rsid w:val="00532174"/>
    <w:rsid w:val="005337FC"/>
    <w:rsid w:val="00533FCE"/>
    <w:rsid w:val="0053464C"/>
    <w:rsid w:val="00534A32"/>
    <w:rsid w:val="00535779"/>
    <w:rsid w:val="00535797"/>
    <w:rsid w:val="005368C6"/>
    <w:rsid w:val="005369FC"/>
    <w:rsid w:val="00540D92"/>
    <w:rsid w:val="005413AB"/>
    <w:rsid w:val="00541632"/>
    <w:rsid w:val="00541F3D"/>
    <w:rsid w:val="00542503"/>
    <w:rsid w:val="0054279F"/>
    <w:rsid w:val="005428F6"/>
    <w:rsid w:val="00542CEC"/>
    <w:rsid w:val="00542F84"/>
    <w:rsid w:val="00543201"/>
    <w:rsid w:val="0054375A"/>
    <w:rsid w:val="0054452A"/>
    <w:rsid w:val="00544921"/>
    <w:rsid w:val="00544C4C"/>
    <w:rsid w:val="00545694"/>
    <w:rsid w:val="00546134"/>
    <w:rsid w:val="00546152"/>
    <w:rsid w:val="00546DFE"/>
    <w:rsid w:val="00546FE2"/>
    <w:rsid w:val="00547133"/>
    <w:rsid w:val="0054732C"/>
    <w:rsid w:val="00550342"/>
    <w:rsid w:val="00550EEB"/>
    <w:rsid w:val="00552628"/>
    <w:rsid w:val="0055264E"/>
    <w:rsid w:val="005527BE"/>
    <w:rsid w:val="00552EF1"/>
    <w:rsid w:val="005538AA"/>
    <w:rsid w:val="005539C1"/>
    <w:rsid w:val="0055526D"/>
    <w:rsid w:val="00555D8F"/>
    <w:rsid w:val="0055615D"/>
    <w:rsid w:val="00556DC4"/>
    <w:rsid w:val="00556F08"/>
    <w:rsid w:val="00556FE0"/>
    <w:rsid w:val="0056053F"/>
    <w:rsid w:val="005621D0"/>
    <w:rsid w:val="005634C2"/>
    <w:rsid w:val="005638BC"/>
    <w:rsid w:val="00564676"/>
    <w:rsid w:val="00564690"/>
    <w:rsid w:val="00565118"/>
    <w:rsid w:val="0056548B"/>
    <w:rsid w:val="005657D7"/>
    <w:rsid w:val="00566591"/>
    <w:rsid w:val="00566B7F"/>
    <w:rsid w:val="005671BD"/>
    <w:rsid w:val="00567365"/>
    <w:rsid w:val="0056755A"/>
    <w:rsid w:val="00567DFC"/>
    <w:rsid w:val="00567E04"/>
    <w:rsid w:val="00567F8F"/>
    <w:rsid w:val="00570B94"/>
    <w:rsid w:val="00571B57"/>
    <w:rsid w:val="005726A9"/>
    <w:rsid w:val="00572772"/>
    <w:rsid w:val="0057358D"/>
    <w:rsid w:val="00573602"/>
    <w:rsid w:val="0057420A"/>
    <w:rsid w:val="0057425E"/>
    <w:rsid w:val="00574B9A"/>
    <w:rsid w:val="005755A6"/>
    <w:rsid w:val="00575680"/>
    <w:rsid w:val="005757F4"/>
    <w:rsid w:val="00576148"/>
    <w:rsid w:val="005761E2"/>
    <w:rsid w:val="005772CA"/>
    <w:rsid w:val="00577416"/>
    <w:rsid w:val="0057797F"/>
    <w:rsid w:val="00577BC3"/>
    <w:rsid w:val="005804CD"/>
    <w:rsid w:val="005828AA"/>
    <w:rsid w:val="005837A8"/>
    <w:rsid w:val="00583FF3"/>
    <w:rsid w:val="00584171"/>
    <w:rsid w:val="00584842"/>
    <w:rsid w:val="00584F3F"/>
    <w:rsid w:val="005851C4"/>
    <w:rsid w:val="005852B7"/>
    <w:rsid w:val="00585318"/>
    <w:rsid w:val="00585574"/>
    <w:rsid w:val="00585E03"/>
    <w:rsid w:val="00585E49"/>
    <w:rsid w:val="0058664E"/>
    <w:rsid w:val="00586795"/>
    <w:rsid w:val="00586CC9"/>
    <w:rsid w:val="005870F0"/>
    <w:rsid w:val="00587431"/>
    <w:rsid w:val="00587EFB"/>
    <w:rsid w:val="00590152"/>
    <w:rsid w:val="0059075B"/>
    <w:rsid w:val="00590E0C"/>
    <w:rsid w:val="00590E14"/>
    <w:rsid w:val="00591096"/>
    <w:rsid w:val="005911F4"/>
    <w:rsid w:val="005913EF"/>
    <w:rsid w:val="005914AC"/>
    <w:rsid w:val="00591758"/>
    <w:rsid w:val="00591B9C"/>
    <w:rsid w:val="00591C9F"/>
    <w:rsid w:val="00591D31"/>
    <w:rsid w:val="00592709"/>
    <w:rsid w:val="005936EC"/>
    <w:rsid w:val="00593CED"/>
    <w:rsid w:val="00593D84"/>
    <w:rsid w:val="00594434"/>
    <w:rsid w:val="0059495D"/>
    <w:rsid w:val="00594A04"/>
    <w:rsid w:val="00594D69"/>
    <w:rsid w:val="005950AD"/>
    <w:rsid w:val="0059571E"/>
    <w:rsid w:val="00595FFE"/>
    <w:rsid w:val="00596314"/>
    <w:rsid w:val="0059718C"/>
    <w:rsid w:val="00597B6D"/>
    <w:rsid w:val="005A046B"/>
    <w:rsid w:val="005A09D6"/>
    <w:rsid w:val="005A193B"/>
    <w:rsid w:val="005A2795"/>
    <w:rsid w:val="005A27D3"/>
    <w:rsid w:val="005A3DB9"/>
    <w:rsid w:val="005A3F69"/>
    <w:rsid w:val="005A4047"/>
    <w:rsid w:val="005A410D"/>
    <w:rsid w:val="005A5EEA"/>
    <w:rsid w:val="005A646F"/>
    <w:rsid w:val="005A718B"/>
    <w:rsid w:val="005A71E2"/>
    <w:rsid w:val="005A732D"/>
    <w:rsid w:val="005A7C00"/>
    <w:rsid w:val="005B1628"/>
    <w:rsid w:val="005B1B23"/>
    <w:rsid w:val="005B203E"/>
    <w:rsid w:val="005B2346"/>
    <w:rsid w:val="005B2CEF"/>
    <w:rsid w:val="005B31DF"/>
    <w:rsid w:val="005B3376"/>
    <w:rsid w:val="005B35C5"/>
    <w:rsid w:val="005B38E6"/>
    <w:rsid w:val="005B3E5A"/>
    <w:rsid w:val="005B4496"/>
    <w:rsid w:val="005B47E9"/>
    <w:rsid w:val="005B4D3E"/>
    <w:rsid w:val="005B5589"/>
    <w:rsid w:val="005B5ED5"/>
    <w:rsid w:val="005B6544"/>
    <w:rsid w:val="005B6B00"/>
    <w:rsid w:val="005B7148"/>
    <w:rsid w:val="005B7B41"/>
    <w:rsid w:val="005C01FA"/>
    <w:rsid w:val="005C0669"/>
    <w:rsid w:val="005C0856"/>
    <w:rsid w:val="005C1B61"/>
    <w:rsid w:val="005C2017"/>
    <w:rsid w:val="005C3B2C"/>
    <w:rsid w:val="005C3DE2"/>
    <w:rsid w:val="005C4029"/>
    <w:rsid w:val="005C407A"/>
    <w:rsid w:val="005C40D1"/>
    <w:rsid w:val="005C5EA7"/>
    <w:rsid w:val="005C5F71"/>
    <w:rsid w:val="005C61B1"/>
    <w:rsid w:val="005C69CC"/>
    <w:rsid w:val="005C7328"/>
    <w:rsid w:val="005C7F5D"/>
    <w:rsid w:val="005D0054"/>
    <w:rsid w:val="005D0282"/>
    <w:rsid w:val="005D09CD"/>
    <w:rsid w:val="005D163D"/>
    <w:rsid w:val="005D1FD7"/>
    <w:rsid w:val="005D33A7"/>
    <w:rsid w:val="005D33C3"/>
    <w:rsid w:val="005D37E4"/>
    <w:rsid w:val="005D38F3"/>
    <w:rsid w:val="005D3A8B"/>
    <w:rsid w:val="005D4197"/>
    <w:rsid w:val="005D4868"/>
    <w:rsid w:val="005D4BCD"/>
    <w:rsid w:val="005D56EE"/>
    <w:rsid w:val="005D6012"/>
    <w:rsid w:val="005D60DF"/>
    <w:rsid w:val="005D691E"/>
    <w:rsid w:val="005D6A7F"/>
    <w:rsid w:val="005D71D1"/>
    <w:rsid w:val="005E0432"/>
    <w:rsid w:val="005E095A"/>
    <w:rsid w:val="005E1813"/>
    <w:rsid w:val="005E1D4C"/>
    <w:rsid w:val="005E315B"/>
    <w:rsid w:val="005E387E"/>
    <w:rsid w:val="005E3F7F"/>
    <w:rsid w:val="005E4A42"/>
    <w:rsid w:val="005E4A47"/>
    <w:rsid w:val="005E5687"/>
    <w:rsid w:val="005E5F66"/>
    <w:rsid w:val="005E69B2"/>
    <w:rsid w:val="005E6BF6"/>
    <w:rsid w:val="005E7065"/>
    <w:rsid w:val="005E780E"/>
    <w:rsid w:val="005F02C9"/>
    <w:rsid w:val="005F0791"/>
    <w:rsid w:val="005F07F7"/>
    <w:rsid w:val="005F0A7E"/>
    <w:rsid w:val="005F0AC3"/>
    <w:rsid w:val="005F0E87"/>
    <w:rsid w:val="005F1516"/>
    <w:rsid w:val="005F2CEB"/>
    <w:rsid w:val="005F37DE"/>
    <w:rsid w:val="005F3949"/>
    <w:rsid w:val="005F4097"/>
    <w:rsid w:val="005F4430"/>
    <w:rsid w:val="005F49E6"/>
    <w:rsid w:val="005F4C1F"/>
    <w:rsid w:val="005F5023"/>
    <w:rsid w:val="005F5077"/>
    <w:rsid w:val="005F5313"/>
    <w:rsid w:val="005F532B"/>
    <w:rsid w:val="005F55EB"/>
    <w:rsid w:val="005F56C8"/>
    <w:rsid w:val="005F592C"/>
    <w:rsid w:val="005F627F"/>
    <w:rsid w:val="005F75E1"/>
    <w:rsid w:val="005F789E"/>
    <w:rsid w:val="005F7C5D"/>
    <w:rsid w:val="005F7FAA"/>
    <w:rsid w:val="006002C3"/>
    <w:rsid w:val="00600F45"/>
    <w:rsid w:val="0060125C"/>
    <w:rsid w:val="0060141E"/>
    <w:rsid w:val="0060151B"/>
    <w:rsid w:val="00601951"/>
    <w:rsid w:val="006026FC"/>
    <w:rsid w:val="006028BC"/>
    <w:rsid w:val="00602AA4"/>
    <w:rsid w:val="00603DC8"/>
    <w:rsid w:val="006044C7"/>
    <w:rsid w:val="00604545"/>
    <w:rsid w:val="006048B1"/>
    <w:rsid w:val="00605872"/>
    <w:rsid w:val="00605B37"/>
    <w:rsid w:val="00606F0D"/>
    <w:rsid w:val="00610BAF"/>
    <w:rsid w:val="00611424"/>
    <w:rsid w:val="00612200"/>
    <w:rsid w:val="00612B93"/>
    <w:rsid w:val="00613283"/>
    <w:rsid w:val="00613596"/>
    <w:rsid w:val="00613911"/>
    <w:rsid w:val="00614D15"/>
    <w:rsid w:val="006153B7"/>
    <w:rsid w:val="006159CF"/>
    <w:rsid w:val="00615FC1"/>
    <w:rsid w:val="00616363"/>
    <w:rsid w:val="00621710"/>
    <w:rsid w:val="00621F0D"/>
    <w:rsid w:val="00622118"/>
    <w:rsid w:val="006227B9"/>
    <w:rsid w:val="00622C46"/>
    <w:rsid w:val="006231F4"/>
    <w:rsid w:val="00623C93"/>
    <w:rsid w:val="0062487C"/>
    <w:rsid w:val="00624B02"/>
    <w:rsid w:val="00624BCF"/>
    <w:rsid w:val="0062598E"/>
    <w:rsid w:val="00625CA2"/>
    <w:rsid w:val="006266FC"/>
    <w:rsid w:val="00626EA4"/>
    <w:rsid w:val="0062752E"/>
    <w:rsid w:val="006276FE"/>
    <w:rsid w:val="00630824"/>
    <w:rsid w:val="00630D78"/>
    <w:rsid w:val="00630DD5"/>
    <w:rsid w:val="00631618"/>
    <w:rsid w:val="00631A2A"/>
    <w:rsid w:val="00632222"/>
    <w:rsid w:val="006339AD"/>
    <w:rsid w:val="006343D9"/>
    <w:rsid w:val="006344E8"/>
    <w:rsid w:val="00634635"/>
    <w:rsid w:val="00634681"/>
    <w:rsid w:val="006348FF"/>
    <w:rsid w:val="00635660"/>
    <w:rsid w:val="00635B92"/>
    <w:rsid w:val="006363C3"/>
    <w:rsid w:val="00636545"/>
    <w:rsid w:val="0063695C"/>
    <w:rsid w:val="00636B28"/>
    <w:rsid w:val="0063743D"/>
    <w:rsid w:val="0064052B"/>
    <w:rsid w:val="00641914"/>
    <w:rsid w:val="00642499"/>
    <w:rsid w:val="006429D9"/>
    <w:rsid w:val="00643E87"/>
    <w:rsid w:val="006448F7"/>
    <w:rsid w:val="00645946"/>
    <w:rsid w:val="00645C43"/>
    <w:rsid w:val="006460E7"/>
    <w:rsid w:val="00646279"/>
    <w:rsid w:val="006465EC"/>
    <w:rsid w:val="0064678C"/>
    <w:rsid w:val="00650B61"/>
    <w:rsid w:val="00651701"/>
    <w:rsid w:val="00651BB5"/>
    <w:rsid w:val="00651E06"/>
    <w:rsid w:val="006528F8"/>
    <w:rsid w:val="00652AF9"/>
    <w:rsid w:val="00652ED0"/>
    <w:rsid w:val="006530E2"/>
    <w:rsid w:val="006536AB"/>
    <w:rsid w:val="00655694"/>
    <w:rsid w:val="00655E86"/>
    <w:rsid w:val="0065611B"/>
    <w:rsid w:val="006566CB"/>
    <w:rsid w:val="00656A15"/>
    <w:rsid w:val="006609F2"/>
    <w:rsid w:val="00662310"/>
    <w:rsid w:val="006625D6"/>
    <w:rsid w:val="00662B13"/>
    <w:rsid w:val="00662CBD"/>
    <w:rsid w:val="00662DDD"/>
    <w:rsid w:val="006633B9"/>
    <w:rsid w:val="006637ED"/>
    <w:rsid w:val="00664D06"/>
    <w:rsid w:val="00665389"/>
    <w:rsid w:val="0066564E"/>
    <w:rsid w:val="00665CB8"/>
    <w:rsid w:val="006666FA"/>
    <w:rsid w:val="00666EA3"/>
    <w:rsid w:val="00666FD0"/>
    <w:rsid w:val="00667745"/>
    <w:rsid w:val="00670EB8"/>
    <w:rsid w:val="00671493"/>
    <w:rsid w:val="00671D6F"/>
    <w:rsid w:val="0067202F"/>
    <w:rsid w:val="00672403"/>
    <w:rsid w:val="00672841"/>
    <w:rsid w:val="006735E8"/>
    <w:rsid w:val="00673A27"/>
    <w:rsid w:val="00673C46"/>
    <w:rsid w:val="006742B6"/>
    <w:rsid w:val="006743F6"/>
    <w:rsid w:val="00674410"/>
    <w:rsid w:val="00675372"/>
    <w:rsid w:val="0067578F"/>
    <w:rsid w:val="0067662E"/>
    <w:rsid w:val="00676C04"/>
    <w:rsid w:val="006774B4"/>
    <w:rsid w:val="006779AF"/>
    <w:rsid w:val="00680430"/>
    <w:rsid w:val="0068067C"/>
    <w:rsid w:val="00681C89"/>
    <w:rsid w:val="00681CCA"/>
    <w:rsid w:val="006826D9"/>
    <w:rsid w:val="006827F9"/>
    <w:rsid w:val="006830B3"/>
    <w:rsid w:val="00683250"/>
    <w:rsid w:val="00683A27"/>
    <w:rsid w:val="00683C91"/>
    <w:rsid w:val="0068436A"/>
    <w:rsid w:val="006852AF"/>
    <w:rsid w:val="00685ABA"/>
    <w:rsid w:val="00685C82"/>
    <w:rsid w:val="00686A0C"/>
    <w:rsid w:val="00686CD4"/>
    <w:rsid w:val="006876A2"/>
    <w:rsid w:val="00687C66"/>
    <w:rsid w:val="00687DFA"/>
    <w:rsid w:val="0069003A"/>
    <w:rsid w:val="006915FE"/>
    <w:rsid w:val="00691900"/>
    <w:rsid w:val="00691989"/>
    <w:rsid w:val="00691C15"/>
    <w:rsid w:val="00691FA6"/>
    <w:rsid w:val="00691FCD"/>
    <w:rsid w:val="006923B7"/>
    <w:rsid w:val="006924DE"/>
    <w:rsid w:val="0069308C"/>
    <w:rsid w:val="00694BC0"/>
    <w:rsid w:val="00695DF0"/>
    <w:rsid w:val="006962EB"/>
    <w:rsid w:val="00696549"/>
    <w:rsid w:val="00697B67"/>
    <w:rsid w:val="00697C26"/>
    <w:rsid w:val="006A061B"/>
    <w:rsid w:val="006A0A8C"/>
    <w:rsid w:val="006A0D02"/>
    <w:rsid w:val="006A0F85"/>
    <w:rsid w:val="006A1036"/>
    <w:rsid w:val="006A24FC"/>
    <w:rsid w:val="006A2504"/>
    <w:rsid w:val="006A2660"/>
    <w:rsid w:val="006A2A6E"/>
    <w:rsid w:val="006A3CCF"/>
    <w:rsid w:val="006A3E06"/>
    <w:rsid w:val="006A3E98"/>
    <w:rsid w:val="006A4120"/>
    <w:rsid w:val="006A489C"/>
    <w:rsid w:val="006A4A46"/>
    <w:rsid w:val="006A4FFB"/>
    <w:rsid w:val="006A6485"/>
    <w:rsid w:val="006A7160"/>
    <w:rsid w:val="006B0549"/>
    <w:rsid w:val="006B16D2"/>
    <w:rsid w:val="006B1B53"/>
    <w:rsid w:val="006B1FC3"/>
    <w:rsid w:val="006B2386"/>
    <w:rsid w:val="006B2CDA"/>
    <w:rsid w:val="006B2FE2"/>
    <w:rsid w:val="006B4CE2"/>
    <w:rsid w:val="006B5A8B"/>
    <w:rsid w:val="006B666A"/>
    <w:rsid w:val="006B6A1B"/>
    <w:rsid w:val="006B77A0"/>
    <w:rsid w:val="006C03CE"/>
    <w:rsid w:val="006C068E"/>
    <w:rsid w:val="006C0FCB"/>
    <w:rsid w:val="006C112F"/>
    <w:rsid w:val="006C27C2"/>
    <w:rsid w:val="006C27C9"/>
    <w:rsid w:val="006C2982"/>
    <w:rsid w:val="006C32D3"/>
    <w:rsid w:val="006C38B2"/>
    <w:rsid w:val="006C3CBA"/>
    <w:rsid w:val="006C40AA"/>
    <w:rsid w:val="006C492B"/>
    <w:rsid w:val="006C4BDF"/>
    <w:rsid w:val="006C5BE9"/>
    <w:rsid w:val="006C5C54"/>
    <w:rsid w:val="006C6044"/>
    <w:rsid w:val="006C61F0"/>
    <w:rsid w:val="006C6372"/>
    <w:rsid w:val="006C69F8"/>
    <w:rsid w:val="006C74FA"/>
    <w:rsid w:val="006C7BC0"/>
    <w:rsid w:val="006C7D64"/>
    <w:rsid w:val="006D097F"/>
    <w:rsid w:val="006D0ED3"/>
    <w:rsid w:val="006D1357"/>
    <w:rsid w:val="006D169A"/>
    <w:rsid w:val="006D2E43"/>
    <w:rsid w:val="006D2F24"/>
    <w:rsid w:val="006D4177"/>
    <w:rsid w:val="006D4B55"/>
    <w:rsid w:val="006D6404"/>
    <w:rsid w:val="006D6BE8"/>
    <w:rsid w:val="006D74D1"/>
    <w:rsid w:val="006D7676"/>
    <w:rsid w:val="006E00E7"/>
    <w:rsid w:val="006E0384"/>
    <w:rsid w:val="006E08CF"/>
    <w:rsid w:val="006E08D1"/>
    <w:rsid w:val="006E0C69"/>
    <w:rsid w:val="006E1494"/>
    <w:rsid w:val="006E1FD3"/>
    <w:rsid w:val="006E20F5"/>
    <w:rsid w:val="006E2337"/>
    <w:rsid w:val="006E233C"/>
    <w:rsid w:val="006E2394"/>
    <w:rsid w:val="006E2F84"/>
    <w:rsid w:val="006E35A9"/>
    <w:rsid w:val="006E38B5"/>
    <w:rsid w:val="006E4157"/>
    <w:rsid w:val="006E444C"/>
    <w:rsid w:val="006E4454"/>
    <w:rsid w:val="006E5D6E"/>
    <w:rsid w:val="006E608E"/>
    <w:rsid w:val="006E7889"/>
    <w:rsid w:val="006E79C5"/>
    <w:rsid w:val="006E7F6D"/>
    <w:rsid w:val="006F210C"/>
    <w:rsid w:val="006F2BC4"/>
    <w:rsid w:val="006F3206"/>
    <w:rsid w:val="006F399C"/>
    <w:rsid w:val="006F3FFE"/>
    <w:rsid w:val="006F4169"/>
    <w:rsid w:val="006F4230"/>
    <w:rsid w:val="006F433B"/>
    <w:rsid w:val="006F58ED"/>
    <w:rsid w:val="006F6822"/>
    <w:rsid w:val="006F6BAE"/>
    <w:rsid w:val="006F6C7F"/>
    <w:rsid w:val="006F72CF"/>
    <w:rsid w:val="006F74EA"/>
    <w:rsid w:val="006F79CE"/>
    <w:rsid w:val="006F7C2F"/>
    <w:rsid w:val="007000C1"/>
    <w:rsid w:val="00700B2F"/>
    <w:rsid w:val="007011D7"/>
    <w:rsid w:val="00701660"/>
    <w:rsid w:val="00701B32"/>
    <w:rsid w:val="00702B12"/>
    <w:rsid w:val="007032BE"/>
    <w:rsid w:val="00703CFE"/>
    <w:rsid w:val="007040EE"/>
    <w:rsid w:val="0070450A"/>
    <w:rsid w:val="00704565"/>
    <w:rsid w:val="007058D9"/>
    <w:rsid w:val="00705A5B"/>
    <w:rsid w:val="00705BEF"/>
    <w:rsid w:val="00706403"/>
    <w:rsid w:val="007064D8"/>
    <w:rsid w:val="007069CE"/>
    <w:rsid w:val="0070796E"/>
    <w:rsid w:val="00710440"/>
    <w:rsid w:val="007104F2"/>
    <w:rsid w:val="00710891"/>
    <w:rsid w:val="00710A19"/>
    <w:rsid w:val="00710F0E"/>
    <w:rsid w:val="00711BED"/>
    <w:rsid w:val="00712903"/>
    <w:rsid w:val="00712A74"/>
    <w:rsid w:val="00712CAF"/>
    <w:rsid w:val="00712D7C"/>
    <w:rsid w:val="00712ED6"/>
    <w:rsid w:val="007139CD"/>
    <w:rsid w:val="00714774"/>
    <w:rsid w:val="007148D0"/>
    <w:rsid w:val="007164CD"/>
    <w:rsid w:val="007165FD"/>
    <w:rsid w:val="00716D0A"/>
    <w:rsid w:val="00716DEB"/>
    <w:rsid w:val="00720152"/>
    <w:rsid w:val="0072093A"/>
    <w:rsid w:val="007209C5"/>
    <w:rsid w:val="00720B73"/>
    <w:rsid w:val="007211DC"/>
    <w:rsid w:val="007215BA"/>
    <w:rsid w:val="00721A88"/>
    <w:rsid w:val="00721EB9"/>
    <w:rsid w:val="00722CA6"/>
    <w:rsid w:val="00722CE2"/>
    <w:rsid w:val="007246EF"/>
    <w:rsid w:val="00724EFC"/>
    <w:rsid w:val="00726B2E"/>
    <w:rsid w:val="00726EC1"/>
    <w:rsid w:val="00727561"/>
    <w:rsid w:val="00727BBB"/>
    <w:rsid w:val="00727EEF"/>
    <w:rsid w:val="007301AB"/>
    <w:rsid w:val="00730BDC"/>
    <w:rsid w:val="0073118D"/>
    <w:rsid w:val="0073125E"/>
    <w:rsid w:val="0073196B"/>
    <w:rsid w:val="00732359"/>
    <w:rsid w:val="007333DA"/>
    <w:rsid w:val="00733FB7"/>
    <w:rsid w:val="00734769"/>
    <w:rsid w:val="0073501B"/>
    <w:rsid w:val="0073526C"/>
    <w:rsid w:val="00735549"/>
    <w:rsid w:val="00735EB8"/>
    <w:rsid w:val="0073663A"/>
    <w:rsid w:val="00737272"/>
    <w:rsid w:val="0073729F"/>
    <w:rsid w:val="00737D16"/>
    <w:rsid w:val="00737EF6"/>
    <w:rsid w:val="0074077F"/>
    <w:rsid w:val="00741886"/>
    <w:rsid w:val="0074256B"/>
    <w:rsid w:val="007425B6"/>
    <w:rsid w:val="00744608"/>
    <w:rsid w:val="00744E61"/>
    <w:rsid w:val="00744FD9"/>
    <w:rsid w:val="007455EF"/>
    <w:rsid w:val="00745C3E"/>
    <w:rsid w:val="00745DCA"/>
    <w:rsid w:val="0074680C"/>
    <w:rsid w:val="00746814"/>
    <w:rsid w:val="007473FD"/>
    <w:rsid w:val="00747432"/>
    <w:rsid w:val="0074773C"/>
    <w:rsid w:val="00747C98"/>
    <w:rsid w:val="00747CC0"/>
    <w:rsid w:val="00750479"/>
    <w:rsid w:val="00750A07"/>
    <w:rsid w:val="00751470"/>
    <w:rsid w:val="0075282F"/>
    <w:rsid w:val="00753DC8"/>
    <w:rsid w:val="00753F09"/>
    <w:rsid w:val="00753FFE"/>
    <w:rsid w:val="00754559"/>
    <w:rsid w:val="007554C2"/>
    <w:rsid w:val="0075551F"/>
    <w:rsid w:val="00755BAE"/>
    <w:rsid w:val="00756402"/>
    <w:rsid w:val="00756A89"/>
    <w:rsid w:val="00756CB9"/>
    <w:rsid w:val="00757239"/>
    <w:rsid w:val="00757304"/>
    <w:rsid w:val="0076014E"/>
    <w:rsid w:val="00760518"/>
    <w:rsid w:val="00761B58"/>
    <w:rsid w:val="0076292C"/>
    <w:rsid w:val="007629F4"/>
    <w:rsid w:val="00763333"/>
    <w:rsid w:val="00763389"/>
    <w:rsid w:val="007636E7"/>
    <w:rsid w:val="00763856"/>
    <w:rsid w:val="007638A0"/>
    <w:rsid w:val="00763AE0"/>
    <w:rsid w:val="00763F8A"/>
    <w:rsid w:val="0076410F"/>
    <w:rsid w:val="007649E4"/>
    <w:rsid w:val="00765565"/>
    <w:rsid w:val="0076597E"/>
    <w:rsid w:val="0076623F"/>
    <w:rsid w:val="00766485"/>
    <w:rsid w:val="00766FEE"/>
    <w:rsid w:val="0076727A"/>
    <w:rsid w:val="007700B2"/>
    <w:rsid w:val="007712BF"/>
    <w:rsid w:val="00771579"/>
    <w:rsid w:val="0077242D"/>
    <w:rsid w:val="00772FE7"/>
    <w:rsid w:val="00773B77"/>
    <w:rsid w:val="00774669"/>
    <w:rsid w:val="00774BAB"/>
    <w:rsid w:val="0077510D"/>
    <w:rsid w:val="00776300"/>
    <w:rsid w:val="00776E56"/>
    <w:rsid w:val="00777040"/>
    <w:rsid w:val="00777A54"/>
    <w:rsid w:val="00777CFB"/>
    <w:rsid w:val="007801CD"/>
    <w:rsid w:val="00780890"/>
    <w:rsid w:val="00780F95"/>
    <w:rsid w:val="007810A0"/>
    <w:rsid w:val="00781180"/>
    <w:rsid w:val="00781975"/>
    <w:rsid w:val="00781B66"/>
    <w:rsid w:val="00781C1F"/>
    <w:rsid w:val="00782509"/>
    <w:rsid w:val="0078344F"/>
    <w:rsid w:val="00783525"/>
    <w:rsid w:val="007838F0"/>
    <w:rsid w:val="0078428A"/>
    <w:rsid w:val="00784591"/>
    <w:rsid w:val="0078503F"/>
    <w:rsid w:val="0078584B"/>
    <w:rsid w:val="00785F95"/>
    <w:rsid w:val="0078613D"/>
    <w:rsid w:val="007871FC"/>
    <w:rsid w:val="00787530"/>
    <w:rsid w:val="00787A41"/>
    <w:rsid w:val="007903AB"/>
    <w:rsid w:val="007907DF"/>
    <w:rsid w:val="00791029"/>
    <w:rsid w:val="007915FA"/>
    <w:rsid w:val="00794214"/>
    <w:rsid w:val="00794761"/>
    <w:rsid w:val="00795865"/>
    <w:rsid w:val="00795FC9"/>
    <w:rsid w:val="00796332"/>
    <w:rsid w:val="007963B1"/>
    <w:rsid w:val="00796957"/>
    <w:rsid w:val="00796E42"/>
    <w:rsid w:val="00797F53"/>
    <w:rsid w:val="007A02FA"/>
    <w:rsid w:val="007A0487"/>
    <w:rsid w:val="007A0A84"/>
    <w:rsid w:val="007A0CD8"/>
    <w:rsid w:val="007A113F"/>
    <w:rsid w:val="007A193B"/>
    <w:rsid w:val="007A1D9B"/>
    <w:rsid w:val="007A237F"/>
    <w:rsid w:val="007A2811"/>
    <w:rsid w:val="007A2863"/>
    <w:rsid w:val="007A318F"/>
    <w:rsid w:val="007A3A30"/>
    <w:rsid w:val="007A3CCA"/>
    <w:rsid w:val="007A3E8D"/>
    <w:rsid w:val="007A3FBE"/>
    <w:rsid w:val="007A4AE1"/>
    <w:rsid w:val="007A516C"/>
    <w:rsid w:val="007A56BA"/>
    <w:rsid w:val="007A606E"/>
    <w:rsid w:val="007A62B7"/>
    <w:rsid w:val="007A6843"/>
    <w:rsid w:val="007A76EE"/>
    <w:rsid w:val="007B0122"/>
    <w:rsid w:val="007B0A51"/>
    <w:rsid w:val="007B14D6"/>
    <w:rsid w:val="007B179E"/>
    <w:rsid w:val="007B28F0"/>
    <w:rsid w:val="007B29F5"/>
    <w:rsid w:val="007B38CF"/>
    <w:rsid w:val="007B398B"/>
    <w:rsid w:val="007B4AD6"/>
    <w:rsid w:val="007B5BAD"/>
    <w:rsid w:val="007B5C8D"/>
    <w:rsid w:val="007B5C96"/>
    <w:rsid w:val="007B605C"/>
    <w:rsid w:val="007B7CEA"/>
    <w:rsid w:val="007C1DBD"/>
    <w:rsid w:val="007C1FEE"/>
    <w:rsid w:val="007C295F"/>
    <w:rsid w:val="007C3286"/>
    <w:rsid w:val="007C35FC"/>
    <w:rsid w:val="007C46F2"/>
    <w:rsid w:val="007C4D18"/>
    <w:rsid w:val="007C61DC"/>
    <w:rsid w:val="007C6C23"/>
    <w:rsid w:val="007C6CDA"/>
    <w:rsid w:val="007C79A1"/>
    <w:rsid w:val="007C7DE0"/>
    <w:rsid w:val="007D0A56"/>
    <w:rsid w:val="007D1324"/>
    <w:rsid w:val="007D1931"/>
    <w:rsid w:val="007D1BD5"/>
    <w:rsid w:val="007D2577"/>
    <w:rsid w:val="007D2782"/>
    <w:rsid w:val="007D3325"/>
    <w:rsid w:val="007D3800"/>
    <w:rsid w:val="007D3A0F"/>
    <w:rsid w:val="007D3EBB"/>
    <w:rsid w:val="007D3FF3"/>
    <w:rsid w:val="007D40E0"/>
    <w:rsid w:val="007D4263"/>
    <w:rsid w:val="007D46F2"/>
    <w:rsid w:val="007D47EC"/>
    <w:rsid w:val="007D4D9F"/>
    <w:rsid w:val="007D5200"/>
    <w:rsid w:val="007D53AC"/>
    <w:rsid w:val="007D5461"/>
    <w:rsid w:val="007D5DF7"/>
    <w:rsid w:val="007D5F26"/>
    <w:rsid w:val="007D69D8"/>
    <w:rsid w:val="007D6F42"/>
    <w:rsid w:val="007D7318"/>
    <w:rsid w:val="007D76F6"/>
    <w:rsid w:val="007E1B01"/>
    <w:rsid w:val="007E1CE3"/>
    <w:rsid w:val="007E1E7D"/>
    <w:rsid w:val="007E1EC7"/>
    <w:rsid w:val="007E24E0"/>
    <w:rsid w:val="007E24F9"/>
    <w:rsid w:val="007E2511"/>
    <w:rsid w:val="007E2560"/>
    <w:rsid w:val="007E31C2"/>
    <w:rsid w:val="007E33BB"/>
    <w:rsid w:val="007E3512"/>
    <w:rsid w:val="007E3EBB"/>
    <w:rsid w:val="007E499D"/>
    <w:rsid w:val="007E5482"/>
    <w:rsid w:val="007E57E2"/>
    <w:rsid w:val="007E5D05"/>
    <w:rsid w:val="007E6257"/>
    <w:rsid w:val="007E6849"/>
    <w:rsid w:val="007E6C1F"/>
    <w:rsid w:val="007E7422"/>
    <w:rsid w:val="007E7AE4"/>
    <w:rsid w:val="007E7D41"/>
    <w:rsid w:val="007F0067"/>
    <w:rsid w:val="007F0990"/>
    <w:rsid w:val="007F0F6C"/>
    <w:rsid w:val="007F204F"/>
    <w:rsid w:val="007F2729"/>
    <w:rsid w:val="007F28E6"/>
    <w:rsid w:val="007F2ED5"/>
    <w:rsid w:val="007F342D"/>
    <w:rsid w:val="007F3DBC"/>
    <w:rsid w:val="007F512B"/>
    <w:rsid w:val="007F627D"/>
    <w:rsid w:val="007F63A1"/>
    <w:rsid w:val="007F641F"/>
    <w:rsid w:val="007F6A41"/>
    <w:rsid w:val="007F74D1"/>
    <w:rsid w:val="007F7853"/>
    <w:rsid w:val="007F7F3F"/>
    <w:rsid w:val="00800303"/>
    <w:rsid w:val="00800C2A"/>
    <w:rsid w:val="00800C6C"/>
    <w:rsid w:val="008010BE"/>
    <w:rsid w:val="0080222F"/>
    <w:rsid w:val="008023A2"/>
    <w:rsid w:val="00802763"/>
    <w:rsid w:val="0080292A"/>
    <w:rsid w:val="00803432"/>
    <w:rsid w:val="00803764"/>
    <w:rsid w:val="00805207"/>
    <w:rsid w:val="008053BF"/>
    <w:rsid w:val="00806327"/>
    <w:rsid w:val="00807C5E"/>
    <w:rsid w:val="00807EFE"/>
    <w:rsid w:val="00810240"/>
    <w:rsid w:val="00811248"/>
    <w:rsid w:val="008118FB"/>
    <w:rsid w:val="00811BB1"/>
    <w:rsid w:val="008133AC"/>
    <w:rsid w:val="0081386C"/>
    <w:rsid w:val="00813B24"/>
    <w:rsid w:val="0081569F"/>
    <w:rsid w:val="00816157"/>
    <w:rsid w:val="00816278"/>
    <w:rsid w:val="00816C9A"/>
    <w:rsid w:val="00816D7C"/>
    <w:rsid w:val="00817C28"/>
    <w:rsid w:val="00817E8D"/>
    <w:rsid w:val="00820724"/>
    <w:rsid w:val="00820ADF"/>
    <w:rsid w:val="00820F4B"/>
    <w:rsid w:val="008216E4"/>
    <w:rsid w:val="0082174C"/>
    <w:rsid w:val="0082187D"/>
    <w:rsid w:val="00821991"/>
    <w:rsid w:val="0082227C"/>
    <w:rsid w:val="00824E28"/>
    <w:rsid w:val="00824E53"/>
    <w:rsid w:val="00825696"/>
    <w:rsid w:val="00825F55"/>
    <w:rsid w:val="00826219"/>
    <w:rsid w:val="00826230"/>
    <w:rsid w:val="008268C0"/>
    <w:rsid w:val="00826DFF"/>
    <w:rsid w:val="00826F92"/>
    <w:rsid w:val="008274D9"/>
    <w:rsid w:val="008300AD"/>
    <w:rsid w:val="00831660"/>
    <w:rsid w:val="0083172C"/>
    <w:rsid w:val="00832930"/>
    <w:rsid w:val="00832CE8"/>
    <w:rsid w:val="00833548"/>
    <w:rsid w:val="00834205"/>
    <w:rsid w:val="0083472B"/>
    <w:rsid w:val="00834C46"/>
    <w:rsid w:val="00835369"/>
    <w:rsid w:val="00836BCD"/>
    <w:rsid w:val="00836EE5"/>
    <w:rsid w:val="00837886"/>
    <w:rsid w:val="00837EDB"/>
    <w:rsid w:val="0084045C"/>
    <w:rsid w:val="0084093B"/>
    <w:rsid w:val="008413B4"/>
    <w:rsid w:val="00841424"/>
    <w:rsid w:val="00841F53"/>
    <w:rsid w:val="0084206C"/>
    <w:rsid w:val="008423C3"/>
    <w:rsid w:val="00842410"/>
    <w:rsid w:val="00842763"/>
    <w:rsid w:val="00843308"/>
    <w:rsid w:val="008434BC"/>
    <w:rsid w:val="00844D05"/>
    <w:rsid w:val="008452D2"/>
    <w:rsid w:val="0084566D"/>
    <w:rsid w:val="00845AFC"/>
    <w:rsid w:val="00845B03"/>
    <w:rsid w:val="00846B45"/>
    <w:rsid w:val="00846C5A"/>
    <w:rsid w:val="008473DD"/>
    <w:rsid w:val="00847696"/>
    <w:rsid w:val="008478C6"/>
    <w:rsid w:val="00847E5B"/>
    <w:rsid w:val="008511CB"/>
    <w:rsid w:val="00851396"/>
    <w:rsid w:val="008513E5"/>
    <w:rsid w:val="00851755"/>
    <w:rsid w:val="0085183A"/>
    <w:rsid w:val="00852C31"/>
    <w:rsid w:val="00852F12"/>
    <w:rsid w:val="00853117"/>
    <w:rsid w:val="00853A6A"/>
    <w:rsid w:val="0085414B"/>
    <w:rsid w:val="0085588F"/>
    <w:rsid w:val="00855DDB"/>
    <w:rsid w:val="008572BE"/>
    <w:rsid w:val="00857B2B"/>
    <w:rsid w:val="00857C79"/>
    <w:rsid w:val="00857E4A"/>
    <w:rsid w:val="00860414"/>
    <w:rsid w:val="0086067F"/>
    <w:rsid w:val="00860BFC"/>
    <w:rsid w:val="00861AEC"/>
    <w:rsid w:val="00861BE0"/>
    <w:rsid w:val="00861E51"/>
    <w:rsid w:val="00862B94"/>
    <w:rsid w:val="00862CA6"/>
    <w:rsid w:val="00862F35"/>
    <w:rsid w:val="0086304A"/>
    <w:rsid w:val="00865ED4"/>
    <w:rsid w:val="008674CC"/>
    <w:rsid w:val="0087047E"/>
    <w:rsid w:val="008707BD"/>
    <w:rsid w:val="00870C4A"/>
    <w:rsid w:val="00872700"/>
    <w:rsid w:val="00872A30"/>
    <w:rsid w:val="00872CB6"/>
    <w:rsid w:val="0087329F"/>
    <w:rsid w:val="008734F1"/>
    <w:rsid w:val="00873ABD"/>
    <w:rsid w:val="008743EF"/>
    <w:rsid w:val="0087494A"/>
    <w:rsid w:val="00874E59"/>
    <w:rsid w:val="008754D9"/>
    <w:rsid w:val="00875517"/>
    <w:rsid w:val="00875CEF"/>
    <w:rsid w:val="00876377"/>
    <w:rsid w:val="0087645D"/>
    <w:rsid w:val="00877324"/>
    <w:rsid w:val="00877E3F"/>
    <w:rsid w:val="008802F5"/>
    <w:rsid w:val="0088076B"/>
    <w:rsid w:val="008809B5"/>
    <w:rsid w:val="00880AF8"/>
    <w:rsid w:val="00880C48"/>
    <w:rsid w:val="00882118"/>
    <w:rsid w:val="008825FF"/>
    <w:rsid w:val="00882EBF"/>
    <w:rsid w:val="008839B6"/>
    <w:rsid w:val="00883A8F"/>
    <w:rsid w:val="008859FC"/>
    <w:rsid w:val="00885F41"/>
    <w:rsid w:val="00886C66"/>
    <w:rsid w:val="0088712C"/>
    <w:rsid w:val="00887209"/>
    <w:rsid w:val="00887C47"/>
    <w:rsid w:val="008900E4"/>
    <w:rsid w:val="0089055D"/>
    <w:rsid w:val="00891112"/>
    <w:rsid w:val="008917FA"/>
    <w:rsid w:val="00891831"/>
    <w:rsid w:val="00892505"/>
    <w:rsid w:val="00893522"/>
    <w:rsid w:val="00893A7E"/>
    <w:rsid w:val="008947EB"/>
    <w:rsid w:val="00895403"/>
    <w:rsid w:val="00895F7A"/>
    <w:rsid w:val="00896B98"/>
    <w:rsid w:val="00896D08"/>
    <w:rsid w:val="00897EB7"/>
    <w:rsid w:val="008A09FA"/>
    <w:rsid w:val="008A0D42"/>
    <w:rsid w:val="008A171B"/>
    <w:rsid w:val="008A1932"/>
    <w:rsid w:val="008A1BEE"/>
    <w:rsid w:val="008A1FE0"/>
    <w:rsid w:val="008A271A"/>
    <w:rsid w:val="008A2846"/>
    <w:rsid w:val="008A3017"/>
    <w:rsid w:val="008A398E"/>
    <w:rsid w:val="008A3D80"/>
    <w:rsid w:val="008A420F"/>
    <w:rsid w:val="008A4985"/>
    <w:rsid w:val="008A4BD9"/>
    <w:rsid w:val="008A4FC0"/>
    <w:rsid w:val="008B0B72"/>
    <w:rsid w:val="008B173D"/>
    <w:rsid w:val="008B18CD"/>
    <w:rsid w:val="008B1A00"/>
    <w:rsid w:val="008B3662"/>
    <w:rsid w:val="008B40AF"/>
    <w:rsid w:val="008B4904"/>
    <w:rsid w:val="008B765A"/>
    <w:rsid w:val="008B7850"/>
    <w:rsid w:val="008B7AC8"/>
    <w:rsid w:val="008C0573"/>
    <w:rsid w:val="008C132D"/>
    <w:rsid w:val="008C19A0"/>
    <w:rsid w:val="008C1E02"/>
    <w:rsid w:val="008C254A"/>
    <w:rsid w:val="008C2582"/>
    <w:rsid w:val="008C2A27"/>
    <w:rsid w:val="008C36DF"/>
    <w:rsid w:val="008C3799"/>
    <w:rsid w:val="008C3A68"/>
    <w:rsid w:val="008C3A6C"/>
    <w:rsid w:val="008C3A9C"/>
    <w:rsid w:val="008C3B3F"/>
    <w:rsid w:val="008C3C53"/>
    <w:rsid w:val="008C3EA8"/>
    <w:rsid w:val="008C3F40"/>
    <w:rsid w:val="008C4C92"/>
    <w:rsid w:val="008C5374"/>
    <w:rsid w:val="008C69E7"/>
    <w:rsid w:val="008C6EFB"/>
    <w:rsid w:val="008C7001"/>
    <w:rsid w:val="008C709E"/>
    <w:rsid w:val="008C774C"/>
    <w:rsid w:val="008C7D37"/>
    <w:rsid w:val="008C7F15"/>
    <w:rsid w:val="008D1D2E"/>
    <w:rsid w:val="008D2C34"/>
    <w:rsid w:val="008D35C8"/>
    <w:rsid w:val="008D37BC"/>
    <w:rsid w:val="008D3F72"/>
    <w:rsid w:val="008D4263"/>
    <w:rsid w:val="008D4DF7"/>
    <w:rsid w:val="008D5370"/>
    <w:rsid w:val="008D617E"/>
    <w:rsid w:val="008D63CA"/>
    <w:rsid w:val="008D657D"/>
    <w:rsid w:val="008E01E9"/>
    <w:rsid w:val="008E02E0"/>
    <w:rsid w:val="008E099D"/>
    <w:rsid w:val="008E0C6E"/>
    <w:rsid w:val="008E19BD"/>
    <w:rsid w:val="008E2A69"/>
    <w:rsid w:val="008E38A2"/>
    <w:rsid w:val="008E3A52"/>
    <w:rsid w:val="008E4E3F"/>
    <w:rsid w:val="008E57A4"/>
    <w:rsid w:val="008E6373"/>
    <w:rsid w:val="008E6EE7"/>
    <w:rsid w:val="008E7EC4"/>
    <w:rsid w:val="008F0129"/>
    <w:rsid w:val="008F037B"/>
    <w:rsid w:val="008F0710"/>
    <w:rsid w:val="008F08A1"/>
    <w:rsid w:val="008F0CC8"/>
    <w:rsid w:val="008F12FA"/>
    <w:rsid w:val="008F172E"/>
    <w:rsid w:val="008F18DB"/>
    <w:rsid w:val="008F1F10"/>
    <w:rsid w:val="008F248F"/>
    <w:rsid w:val="008F2B14"/>
    <w:rsid w:val="008F37EE"/>
    <w:rsid w:val="008F40BB"/>
    <w:rsid w:val="008F4239"/>
    <w:rsid w:val="008F4B0D"/>
    <w:rsid w:val="008F61B4"/>
    <w:rsid w:val="008F6F62"/>
    <w:rsid w:val="008F75F2"/>
    <w:rsid w:val="008F7F63"/>
    <w:rsid w:val="0090124C"/>
    <w:rsid w:val="009019AD"/>
    <w:rsid w:val="00902429"/>
    <w:rsid w:val="009032EB"/>
    <w:rsid w:val="0090393F"/>
    <w:rsid w:val="00903D3A"/>
    <w:rsid w:val="00905807"/>
    <w:rsid w:val="0090667D"/>
    <w:rsid w:val="00906826"/>
    <w:rsid w:val="00907091"/>
    <w:rsid w:val="00907419"/>
    <w:rsid w:val="00907CE9"/>
    <w:rsid w:val="00910386"/>
    <w:rsid w:val="00910930"/>
    <w:rsid w:val="00910F42"/>
    <w:rsid w:val="00910FC3"/>
    <w:rsid w:val="0091117A"/>
    <w:rsid w:val="00911796"/>
    <w:rsid w:val="009126C7"/>
    <w:rsid w:val="00912A97"/>
    <w:rsid w:val="00912DAE"/>
    <w:rsid w:val="009135BA"/>
    <w:rsid w:val="009138A9"/>
    <w:rsid w:val="009144CB"/>
    <w:rsid w:val="00915753"/>
    <w:rsid w:val="00915867"/>
    <w:rsid w:val="00915EB9"/>
    <w:rsid w:val="00916023"/>
    <w:rsid w:val="009161B9"/>
    <w:rsid w:val="00916354"/>
    <w:rsid w:val="00916849"/>
    <w:rsid w:val="00920067"/>
    <w:rsid w:val="009205F7"/>
    <w:rsid w:val="00920774"/>
    <w:rsid w:val="009228EC"/>
    <w:rsid w:val="009238DC"/>
    <w:rsid w:val="00923E92"/>
    <w:rsid w:val="00923EDC"/>
    <w:rsid w:val="00923FA9"/>
    <w:rsid w:val="009247C0"/>
    <w:rsid w:val="009255E4"/>
    <w:rsid w:val="00925EB7"/>
    <w:rsid w:val="00926158"/>
    <w:rsid w:val="0092630B"/>
    <w:rsid w:val="00927831"/>
    <w:rsid w:val="00930CBE"/>
    <w:rsid w:val="009311AA"/>
    <w:rsid w:val="00931749"/>
    <w:rsid w:val="0093246A"/>
    <w:rsid w:val="00932FC0"/>
    <w:rsid w:val="00933D88"/>
    <w:rsid w:val="00934B17"/>
    <w:rsid w:val="009359A8"/>
    <w:rsid w:val="00935D48"/>
    <w:rsid w:val="00936131"/>
    <w:rsid w:val="009367DF"/>
    <w:rsid w:val="00936841"/>
    <w:rsid w:val="00936F51"/>
    <w:rsid w:val="009373AD"/>
    <w:rsid w:val="00937E6E"/>
    <w:rsid w:val="00940470"/>
    <w:rsid w:val="00940AC3"/>
    <w:rsid w:val="00940C23"/>
    <w:rsid w:val="0094141B"/>
    <w:rsid w:val="009427DD"/>
    <w:rsid w:val="009427F3"/>
    <w:rsid w:val="00942880"/>
    <w:rsid w:val="00942B71"/>
    <w:rsid w:val="0094374C"/>
    <w:rsid w:val="00944882"/>
    <w:rsid w:val="00945651"/>
    <w:rsid w:val="00945A58"/>
    <w:rsid w:val="0094640E"/>
    <w:rsid w:val="009466BB"/>
    <w:rsid w:val="00946A88"/>
    <w:rsid w:val="00946D6D"/>
    <w:rsid w:val="00946FE5"/>
    <w:rsid w:val="009474DE"/>
    <w:rsid w:val="00947A32"/>
    <w:rsid w:val="00950258"/>
    <w:rsid w:val="00950315"/>
    <w:rsid w:val="00950897"/>
    <w:rsid w:val="00951D6C"/>
    <w:rsid w:val="009521F6"/>
    <w:rsid w:val="009530D1"/>
    <w:rsid w:val="009533C7"/>
    <w:rsid w:val="009539F5"/>
    <w:rsid w:val="00953AA2"/>
    <w:rsid w:val="0095408F"/>
    <w:rsid w:val="00954753"/>
    <w:rsid w:val="0095533C"/>
    <w:rsid w:val="00955690"/>
    <w:rsid w:val="00957EFF"/>
    <w:rsid w:val="009609B2"/>
    <w:rsid w:val="009611DC"/>
    <w:rsid w:val="0096150C"/>
    <w:rsid w:val="00961D94"/>
    <w:rsid w:val="00962AA4"/>
    <w:rsid w:val="00963574"/>
    <w:rsid w:val="009659A2"/>
    <w:rsid w:val="009672E3"/>
    <w:rsid w:val="0096781C"/>
    <w:rsid w:val="0097070B"/>
    <w:rsid w:val="0097180A"/>
    <w:rsid w:val="009722B2"/>
    <w:rsid w:val="00972374"/>
    <w:rsid w:val="00972C79"/>
    <w:rsid w:val="00974781"/>
    <w:rsid w:val="009747BA"/>
    <w:rsid w:val="00974B19"/>
    <w:rsid w:val="00974D34"/>
    <w:rsid w:val="0097595F"/>
    <w:rsid w:val="00975B7C"/>
    <w:rsid w:val="009763E2"/>
    <w:rsid w:val="009765A3"/>
    <w:rsid w:val="009766A5"/>
    <w:rsid w:val="00976E23"/>
    <w:rsid w:val="00977496"/>
    <w:rsid w:val="0098006F"/>
    <w:rsid w:val="00980689"/>
    <w:rsid w:val="009817D2"/>
    <w:rsid w:val="00981AE8"/>
    <w:rsid w:val="00981C00"/>
    <w:rsid w:val="009835C8"/>
    <w:rsid w:val="009837A6"/>
    <w:rsid w:val="00983AEA"/>
    <w:rsid w:val="00983CA1"/>
    <w:rsid w:val="00984498"/>
    <w:rsid w:val="00984736"/>
    <w:rsid w:val="00984966"/>
    <w:rsid w:val="00985554"/>
    <w:rsid w:val="0098566D"/>
    <w:rsid w:val="00986706"/>
    <w:rsid w:val="00987185"/>
    <w:rsid w:val="009877E1"/>
    <w:rsid w:val="009902AB"/>
    <w:rsid w:val="00990F04"/>
    <w:rsid w:val="009927AF"/>
    <w:rsid w:val="0099381A"/>
    <w:rsid w:val="0099552E"/>
    <w:rsid w:val="009956B0"/>
    <w:rsid w:val="00995E3E"/>
    <w:rsid w:val="009967DD"/>
    <w:rsid w:val="00996AB7"/>
    <w:rsid w:val="00996ABA"/>
    <w:rsid w:val="00996DE4"/>
    <w:rsid w:val="00996E7F"/>
    <w:rsid w:val="00996F9A"/>
    <w:rsid w:val="00997795"/>
    <w:rsid w:val="009977C9"/>
    <w:rsid w:val="00997CEC"/>
    <w:rsid w:val="009A0259"/>
    <w:rsid w:val="009A0A4A"/>
    <w:rsid w:val="009A1538"/>
    <w:rsid w:val="009A1539"/>
    <w:rsid w:val="009A1D30"/>
    <w:rsid w:val="009A280B"/>
    <w:rsid w:val="009A39C5"/>
    <w:rsid w:val="009A481B"/>
    <w:rsid w:val="009A5257"/>
    <w:rsid w:val="009A5C24"/>
    <w:rsid w:val="009A617B"/>
    <w:rsid w:val="009A6ED8"/>
    <w:rsid w:val="009A7A0F"/>
    <w:rsid w:val="009A7A18"/>
    <w:rsid w:val="009A7F3D"/>
    <w:rsid w:val="009B01B6"/>
    <w:rsid w:val="009B1AA5"/>
    <w:rsid w:val="009B2273"/>
    <w:rsid w:val="009B26F7"/>
    <w:rsid w:val="009B2E82"/>
    <w:rsid w:val="009B399E"/>
    <w:rsid w:val="009B3A89"/>
    <w:rsid w:val="009B4083"/>
    <w:rsid w:val="009B4231"/>
    <w:rsid w:val="009B445E"/>
    <w:rsid w:val="009B4E46"/>
    <w:rsid w:val="009B4E7C"/>
    <w:rsid w:val="009B5903"/>
    <w:rsid w:val="009B5986"/>
    <w:rsid w:val="009B66D1"/>
    <w:rsid w:val="009B6B3C"/>
    <w:rsid w:val="009B7000"/>
    <w:rsid w:val="009B7E2B"/>
    <w:rsid w:val="009C023F"/>
    <w:rsid w:val="009C03F2"/>
    <w:rsid w:val="009C0F1E"/>
    <w:rsid w:val="009C1291"/>
    <w:rsid w:val="009C14EE"/>
    <w:rsid w:val="009C1788"/>
    <w:rsid w:val="009C180C"/>
    <w:rsid w:val="009C1E36"/>
    <w:rsid w:val="009C1EDE"/>
    <w:rsid w:val="009C21B7"/>
    <w:rsid w:val="009C2DBA"/>
    <w:rsid w:val="009C32C1"/>
    <w:rsid w:val="009C354D"/>
    <w:rsid w:val="009C460A"/>
    <w:rsid w:val="009C5422"/>
    <w:rsid w:val="009C62BD"/>
    <w:rsid w:val="009C7993"/>
    <w:rsid w:val="009D02F9"/>
    <w:rsid w:val="009D0303"/>
    <w:rsid w:val="009D06BB"/>
    <w:rsid w:val="009D121C"/>
    <w:rsid w:val="009D1924"/>
    <w:rsid w:val="009D2817"/>
    <w:rsid w:val="009D29B2"/>
    <w:rsid w:val="009D3680"/>
    <w:rsid w:val="009D3778"/>
    <w:rsid w:val="009D3884"/>
    <w:rsid w:val="009D38E0"/>
    <w:rsid w:val="009D3B1C"/>
    <w:rsid w:val="009D4529"/>
    <w:rsid w:val="009D4C13"/>
    <w:rsid w:val="009D5A8F"/>
    <w:rsid w:val="009D5EB6"/>
    <w:rsid w:val="009D5ECD"/>
    <w:rsid w:val="009D6379"/>
    <w:rsid w:val="009D6B96"/>
    <w:rsid w:val="009D72EB"/>
    <w:rsid w:val="009D75CC"/>
    <w:rsid w:val="009E0220"/>
    <w:rsid w:val="009E0362"/>
    <w:rsid w:val="009E0BD4"/>
    <w:rsid w:val="009E1615"/>
    <w:rsid w:val="009E1AA6"/>
    <w:rsid w:val="009E1E0E"/>
    <w:rsid w:val="009E2E5D"/>
    <w:rsid w:val="009E3B66"/>
    <w:rsid w:val="009E3F75"/>
    <w:rsid w:val="009E4743"/>
    <w:rsid w:val="009E51A3"/>
    <w:rsid w:val="009E53EA"/>
    <w:rsid w:val="009E54D7"/>
    <w:rsid w:val="009E7332"/>
    <w:rsid w:val="009E7946"/>
    <w:rsid w:val="009E7E6A"/>
    <w:rsid w:val="009F0176"/>
    <w:rsid w:val="009F0A69"/>
    <w:rsid w:val="009F0B17"/>
    <w:rsid w:val="009F0CCA"/>
    <w:rsid w:val="009F12F9"/>
    <w:rsid w:val="009F1921"/>
    <w:rsid w:val="009F2292"/>
    <w:rsid w:val="009F2BDD"/>
    <w:rsid w:val="009F2D31"/>
    <w:rsid w:val="009F2E2F"/>
    <w:rsid w:val="009F3C17"/>
    <w:rsid w:val="009F3F8B"/>
    <w:rsid w:val="009F435E"/>
    <w:rsid w:val="009F4716"/>
    <w:rsid w:val="009F4D5F"/>
    <w:rsid w:val="009F4F71"/>
    <w:rsid w:val="009F5327"/>
    <w:rsid w:val="009F5CC5"/>
    <w:rsid w:val="009F616E"/>
    <w:rsid w:val="009F6926"/>
    <w:rsid w:val="009F6C5E"/>
    <w:rsid w:val="009F75DE"/>
    <w:rsid w:val="009F773E"/>
    <w:rsid w:val="00A010F2"/>
    <w:rsid w:val="00A01628"/>
    <w:rsid w:val="00A01955"/>
    <w:rsid w:val="00A01FA2"/>
    <w:rsid w:val="00A022AD"/>
    <w:rsid w:val="00A0241A"/>
    <w:rsid w:val="00A02998"/>
    <w:rsid w:val="00A02EA6"/>
    <w:rsid w:val="00A032BD"/>
    <w:rsid w:val="00A0363A"/>
    <w:rsid w:val="00A03B9A"/>
    <w:rsid w:val="00A04146"/>
    <w:rsid w:val="00A0443C"/>
    <w:rsid w:val="00A04980"/>
    <w:rsid w:val="00A04B61"/>
    <w:rsid w:val="00A05211"/>
    <w:rsid w:val="00A05CD9"/>
    <w:rsid w:val="00A05E76"/>
    <w:rsid w:val="00A060B3"/>
    <w:rsid w:val="00A06212"/>
    <w:rsid w:val="00A064D5"/>
    <w:rsid w:val="00A076F5"/>
    <w:rsid w:val="00A1000F"/>
    <w:rsid w:val="00A11796"/>
    <w:rsid w:val="00A11FF3"/>
    <w:rsid w:val="00A128D3"/>
    <w:rsid w:val="00A12BD0"/>
    <w:rsid w:val="00A13FE8"/>
    <w:rsid w:val="00A14144"/>
    <w:rsid w:val="00A15319"/>
    <w:rsid w:val="00A154EF"/>
    <w:rsid w:val="00A16882"/>
    <w:rsid w:val="00A1706E"/>
    <w:rsid w:val="00A17A6C"/>
    <w:rsid w:val="00A20C0D"/>
    <w:rsid w:val="00A20E15"/>
    <w:rsid w:val="00A20E30"/>
    <w:rsid w:val="00A214F0"/>
    <w:rsid w:val="00A21582"/>
    <w:rsid w:val="00A21AB5"/>
    <w:rsid w:val="00A224E8"/>
    <w:rsid w:val="00A226B8"/>
    <w:rsid w:val="00A228BD"/>
    <w:rsid w:val="00A22A2D"/>
    <w:rsid w:val="00A23821"/>
    <w:rsid w:val="00A249C6"/>
    <w:rsid w:val="00A255BE"/>
    <w:rsid w:val="00A259FE"/>
    <w:rsid w:val="00A26B7C"/>
    <w:rsid w:val="00A27028"/>
    <w:rsid w:val="00A317C2"/>
    <w:rsid w:val="00A31FB2"/>
    <w:rsid w:val="00A3215C"/>
    <w:rsid w:val="00A32432"/>
    <w:rsid w:val="00A32970"/>
    <w:rsid w:val="00A334CD"/>
    <w:rsid w:val="00A335A7"/>
    <w:rsid w:val="00A3491C"/>
    <w:rsid w:val="00A36033"/>
    <w:rsid w:val="00A36DAA"/>
    <w:rsid w:val="00A37069"/>
    <w:rsid w:val="00A4017A"/>
    <w:rsid w:val="00A402DC"/>
    <w:rsid w:val="00A40522"/>
    <w:rsid w:val="00A40910"/>
    <w:rsid w:val="00A414F0"/>
    <w:rsid w:val="00A41B69"/>
    <w:rsid w:val="00A41E8D"/>
    <w:rsid w:val="00A4291E"/>
    <w:rsid w:val="00A4309B"/>
    <w:rsid w:val="00A430D5"/>
    <w:rsid w:val="00A44686"/>
    <w:rsid w:val="00A449CD"/>
    <w:rsid w:val="00A44D40"/>
    <w:rsid w:val="00A44E05"/>
    <w:rsid w:val="00A44E6B"/>
    <w:rsid w:val="00A45196"/>
    <w:rsid w:val="00A4581A"/>
    <w:rsid w:val="00A458F6"/>
    <w:rsid w:val="00A46103"/>
    <w:rsid w:val="00A472A9"/>
    <w:rsid w:val="00A502CE"/>
    <w:rsid w:val="00A503EC"/>
    <w:rsid w:val="00A50818"/>
    <w:rsid w:val="00A515C0"/>
    <w:rsid w:val="00A5187C"/>
    <w:rsid w:val="00A5215B"/>
    <w:rsid w:val="00A521C5"/>
    <w:rsid w:val="00A52285"/>
    <w:rsid w:val="00A524F7"/>
    <w:rsid w:val="00A52C9C"/>
    <w:rsid w:val="00A533F2"/>
    <w:rsid w:val="00A5393B"/>
    <w:rsid w:val="00A53CF4"/>
    <w:rsid w:val="00A54BF9"/>
    <w:rsid w:val="00A54D87"/>
    <w:rsid w:val="00A55A4F"/>
    <w:rsid w:val="00A5654A"/>
    <w:rsid w:val="00A566E3"/>
    <w:rsid w:val="00A56B5B"/>
    <w:rsid w:val="00A57C42"/>
    <w:rsid w:val="00A60470"/>
    <w:rsid w:val="00A60781"/>
    <w:rsid w:val="00A6178A"/>
    <w:rsid w:val="00A61F9E"/>
    <w:rsid w:val="00A6210F"/>
    <w:rsid w:val="00A62208"/>
    <w:rsid w:val="00A62764"/>
    <w:rsid w:val="00A62EC0"/>
    <w:rsid w:val="00A635FB"/>
    <w:rsid w:val="00A6364F"/>
    <w:rsid w:val="00A651D5"/>
    <w:rsid w:val="00A657C1"/>
    <w:rsid w:val="00A65892"/>
    <w:rsid w:val="00A65BF1"/>
    <w:rsid w:val="00A665F7"/>
    <w:rsid w:val="00A66D48"/>
    <w:rsid w:val="00A671E8"/>
    <w:rsid w:val="00A70590"/>
    <w:rsid w:val="00A713F9"/>
    <w:rsid w:val="00A71404"/>
    <w:rsid w:val="00A715BB"/>
    <w:rsid w:val="00A71BCB"/>
    <w:rsid w:val="00A71D16"/>
    <w:rsid w:val="00A72120"/>
    <w:rsid w:val="00A72B8E"/>
    <w:rsid w:val="00A72CFA"/>
    <w:rsid w:val="00A740AD"/>
    <w:rsid w:val="00A74E3A"/>
    <w:rsid w:val="00A75821"/>
    <w:rsid w:val="00A763F7"/>
    <w:rsid w:val="00A767BA"/>
    <w:rsid w:val="00A7740E"/>
    <w:rsid w:val="00A77970"/>
    <w:rsid w:val="00A77A88"/>
    <w:rsid w:val="00A77EEC"/>
    <w:rsid w:val="00A80974"/>
    <w:rsid w:val="00A809D6"/>
    <w:rsid w:val="00A812AD"/>
    <w:rsid w:val="00A8179A"/>
    <w:rsid w:val="00A81AD1"/>
    <w:rsid w:val="00A81B2E"/>
    <w:rsid w:val="00A82246"/>
    <w:rsid w:val="00A827A7"/>
    <w:rsid w:val="00A82BE6"/>
    <w:rsid w:val="00A838FC"/>
    <w:rsid w:val="00A83D44"/>
    <w:rsid w:val="00A83E76"/>
    <w:rsid w:val="00A83F48"/>
    <w:rsid w:val="00A83F93"/>
    <w:rsid w:val="00A84020"/>
    <w:rsid w:val="00A8456B"/>
    <w:rsid w:val="00A84D1B"/>
    <w:rsid w:val="00A85271"/>
    <w:rsid w:val="00A869A2"/>
    <w:rsid w:val="00A86C1D"/>
    <w:rsid w:val="00A87ED5"/>
    <w:rsid w:val="00A90CF7"/>
    <w:rsid w:val="00A90E98"/>
    <w:rsid w:val="00A91055"/>
    <w:rsid w:val="00A9126A"/>
    <w:rsid w:val="00A9168E"/>
    <w:rsid w:val="00A923FE"/>
    <w:rsid w:val="00A92E00"/>
    <w:rsid w:val="00A92F9F"/>
    <w:rsid w:val="00A93C9D"/>
    <w:rsid w:val="00A94381"/>
    <w:rsid w:val="00A94E56"/>
    <w:rsid w:val="00A95819"/>
    <w:rsid w:val="00A95A86"/>
    <w:rsid w:val="00A96300"/>
    <w:rsid w:val="00A966B4"/>
    <w:rsid w:val="00A96797"/>
    <w:rsid w:val="00A96DC6"/>
    <w:rsid w:val="00A96F87"/>
    <w:rsid w:val="00A9761B"/>
    <w:rsid w:val="00AA0077"/>
    <w:rsid w:val="00AA19BA"/>
    <w:rsid w:val="00AA1F0E"/>
    <w:rsid w:val="00AA1F6E"/>
    <w:rsid w:val="00AA2A64"/>
    <w:rsid w:val="00AA302F"/>
    <w:rsid w:val="00AA3055"/>
    <w:rsid w:val="00AA323C"/>
    <w:rsid w:val="00AA3BBF"/>
    <w:rsid w:val="00AA3E15"/>
    <w:rsid w:val="00AA4469"/>
    <w:rsid w:val="00AA46A4"/>
    <w:rsid w:val="00AA4B93"/>
    <w:rsid w:val="00AA4D37"/>
    <w:rsid w:val="00AA53A5"/>
    <w:rsid w:val="00AA5559"/>
    <w:rsid w:val="00AA6417"/>
    <w:rsid w:val="00AA6B6E"/>
    <w:rsid w:val="00AA72D7"/>
    <w:rsid w:val="00AA7DCA"/>
    <w:rsid w:val="00AB02DB"/>
    <w:rsid w:val="00AB051F"/>
    <w:rsid w:val="00AB1531"/>
    <w:rsid w:val="00AB25B8"/>
    <w:rsid w:val="00AB2ACA"/>
    <w:rsid w:val="00AB2BF3"/>
    <w:rsid w:val="00AB447A"/>
    <w:rsid w:val="00AB47B2"/>
    <w:rsid w:val="00AB4C02"/>
    <w:rsid w:val="00AB531D"/>
    <w:rsid w:val="00AB555F"/>
    <w:rsid w:val="00AB56E1"/>
    <w:rsid w:val="00AB63FC"/>
    <w:rsid w:val="00AB72E2"/>
    <w:rsid w:val="00AB7380"/>
    <w:rsid w:val="00AB7A68"/>
    <w:rsid w:val="00AC07B0"/>
    <w:rsid w:val="00AC0805"/>
    <w:rsid w:val="00AC0936"/>
    <w:rsid w:val="00AC2054"/>
    <w:rsid w:val="00AC3FB5"/>
    <w:rsid w:val="00AC4333"/>
    <w:rsid w:val="00AC4FB1"/>
    <w:rsid w:val="00AC4FF3"/>
    <w:rsid w:val="00AC570C"/>
    <w:rsid w:val="00AC574E"/>
    <w:rsid w:val="00AC587D"/>
    <w:rsid w:val="00AC5D1B"/>
    <w:rsid w:val="00AC6AF3"/>
    <w:rsid w:val="00AC6D66"/>
    <w:rsid w:val="00AC73B3"/>
    <w:rsid w:val="00AC7565"/>
    <w:rsid w:val="00AC77BA"/>
    <w:rsid w:val="00AC7940"/>
    <w:rsid w:val="00AC7FAB"/>
    <w:rsid w:val="00AD0A37"/>
    <w:rsid w:val="00AD0D48"/>
    <w:rsid w:val="00AD1DB5"/>
    <w:rsid w:val="00AD1E70"/>
    <w:rsid w:val="00AD2289"/>
    <w:rsid w:val="00AD27FD"/>
    <w:rsid w:val="00AD2817"/>
    <w:rsid w:val="00AD2C23"/>
    <w:rsid w:val="00AD4713"/>
    <w:rsid w:val="00AD4C5B"/>
    <w:rsid w:val="00AD5974"/>
    <w:rsid w:val="00AD5D3A"/>
    <w:rsid w:val="00AD60DF"/>
    <w:rsid w:val="00AD68A5"/>
    <w:rsid w:val="00AD6C60"/>
    <w:rsid w:val="00AD71D3"/>
    <w:rsid w:val="00AD7FCC"/>
    <w:rsid w:val="00AE0370"/>
    <w:rsid w:val="00AE083B"/>
    <w:rsid w:val="00AE0EBA"/>
    <w:rsid w:val="00AE1095"/>
    <w:rsid w:val="00AE1E83"/>
    <w:rsid w:val="00AE207B"/>
    <w:rsid w:val="00AE278F"/>
    <w:rsid w:val="00AE2892"/>
    <w:rsid w:val="00AE289A"/>
    <w:rsid w:val="00AE2D95"/>
    <w:rsid w:val="00AE30CD"/>
    <w:rsid w:val="00AE3687"/>
    <w:rsid w:val="00AE4493"/>
    <w:rsid w:val="00AE55A7"/>
    <w:rsid w:val="00AE5795"/>
    <w:rsid w:val="00AE585A"/>
    <w:rsid w:val="00AE58C8"/>
    <w:rsid w:val="00AE642B"/>
    <w:rsid w:val="00AE7387"/>
    <w:rsid w:val="00AE7602"/>
    <w:rsid w:val="00AE7731"/>
    <w:rsid w:val="00AE7950"/>
    <w:rsid w:val="00AE7A4B"/>
    <w:rsid w:val="00AF0FAE"/>
    <w:rsid w:val="00AF17C3"/>
    <w:rsid w:val="00AF1F11"/>
    <w:rsid w:val="00AF1F14"/>
    <w:rsid w:val="00AF2975"/>
    <w:rsid w:val="00AF301E"/>
    <w:rsid w:val="00AF3F83"/>
    <w:rsid w:val="00AF40E3"/>
    <w:rsid w:val="00AF4ECB"/>
    <w:rsid w:val="00AF5371"/>
    <w:rsid w:val="00AF5EA5"/>
    <w:rsid w:val="00AF7BBC"/>
    <w:rsid w:val="00AF7DA1"/>
    <w:rsid w:val="00B012D7"/>
    <w:rsid w:val="00B0187A"/>
    <w:rsid w:val="00B02217"/>
    <w:rsid w:val="00B022DF"/>
    <w:rsid w:val="00B02747"/>
    <w:rsid w:val="00B02781"/>
    <w:rsid w:val="00B029DD"/>
    <w:rsid w:val="00B02F81"/>
    <w:rsid w:val="00B02FE2"/>
    <w:rsid w:val="00B031F7"/>
    <w:rsid w:val="00B03B73"/>
    <w:rsid w:val="00B04029"/>
    <w:rsid w:val="00B04A01"/>
    <w:rsid w:val="00B05469"/>
    <w:rsid w:val="00B061B9"/>
    <w:rsid w:val="00B066C3"/>
    <w:rsid w:val="00B069A3"/>
    <w:rsid w:val="00B07177"/>
    <w:rsid w:val="00B0727B"/>
    <w:rsid w:val="00B077B7"/>
    <w:rsid w:val="00B11BFE"/>
    <w:rsid w:val="00B11D2D"/>
    <w:rsid w:val="00B11D99"/>
    <w:rsid w:val="00B1222D"/>
    <w:rsid w:val="00B1241B"/>
    <w:rsid w:val="00B128C2"/>
    <w:rsid w:val="00B12A59"/>
    <w:rsid w:val="00B15214"/>
    <w:rsid w:val="00B1529A"/>
    <w:rsid w:val="00B15553"/>
    <w:rsid w:val="00B1578F"/>
    <w:rsid w:val="00B15B0A"/>
    <w:rsid w:val="00B161D9"/>
    <w:rsid w:val="00B16BE1"/>
    <w:rsid w:val="00B1701D"/>
    <w:rsid w:val="00B1744C"/>
    <w:rsid w:val="00B175F7"/>
    <w:rsid w:val="00B17A47"/>
    <w:rsid w:val="00B17BCA"/>
    <w:rsid w:val="00B17FCA"/>
    <w:rsid w:val="00B2025C"/>
    <w:rsid w:val="00B20F01"/>
    <w:rsid w:val="00B21813"/>
    <w:rsid w:val="00B21FC6"/>
    <w:rsid w:val="00B22AAE"/>
    <w:rsid w:val="00B22D4A"/>
    <w:rsid w:val="00B2305F"/>
    <w:rsid w:val="00B245DC"/>
    <w:rsid w:val="00B24A1B"/>
    <w:rsid w:val="00B24E9D"/>
    <w:rsid w:val="00B25280"/>
    <w:rsid w:val="00B256CB"/>
    <w:rsid w:val="00B2643F"/>
    <w:rsid w:val="00B26B41"/>
    <w:rsid w:val="00B2717F"/>
    <w:rsid w:val="00B27A7A"/>
    <w:rsid w:val="00B30255"/>
    <w:rsid w:val="00B30A3A"/>
    <w:rsid w:val="00B30F16"/>
    <w:rsid w:val="00B32757"/>
    <w:rsid w:val="00B32A71"/>
    <w:rsid w:val="00B32B91"/>
    <w:rsid w:val="00B330ED"/>
    <w:rsid w:val="00B331E5"/>
    <w:rsid w:val="00B339B7"/>
    <w:rsid w:val="00B33C36"/>
    <w:rsid w:val="00B343B3"/>
    <w:rsid w:val="00B355ED"/>
    <w:rsid w:val="00B3566B"/>
    <w:rsid w:val="00B3595E"/>
    <w:rsid w:val="00B362F7"/>
    <w:rsid w:val="00B36BEA"/>
    <w:rsid w:val="00B37E8C"/>
    <w:rsid w:val="00B40519"/>
    <w:rsid w:val="00B41EAC"/>
    <w:rsid w:val="00B42112"/>
    <w:rsid w:val="00B42C59"/>
    <w:rsid w:val="00B42C90"/>
    <w:rsid w:val="00B43A2A"/>
    <w:rsid w:val="00B44B16"/>
    <w:rsid w:val="00B44DA2"/>
    <w:rsid w:val="00B456F6"/>
    <w:rsid w:val="00B45CA1"/>
    <w:rsid w:val="00B45D70"/>
    <w:rsid w:val="00B45F6A"/>
    <w:rsid w:val="00B46C96"/>
    <w:rsid w:val="00B5009E"/>
    <w:rsid w:val="00B501D8"/>
    <w:rsid w:val="00B51462"/>
    <w:rsid w:val="00B5164D"/>
    <w:rsid w:val="00B51758"/>
    <w:rsid w:val="00B51A94"/>
    <w:rsid w:val="00B52846"/>
    <w:rsid w:val="00B52A42"/>
    <w:rsid w:val="00B531D6"/>
    <w:rsid w:val="00B535ED"/>
    <w:rsid w:val="00B53E51"/>
    <w:rsid w:val="00B53EE2"/>
    <w:rsid w:val="00B53FAA"/>
    <w:rsid w:val="00B54980"/>
    <w:rsid w:val="00B5515A"/>
    <w:rsid w:val="00B56F76"/>
    <w:rsid w:val="00B570A2"/>
    <w:rsid w:val="00B572DA"/>
    <w:rsid w:val="00B5750D"/>
    <w:rsid w:val="00B57689"/>
    <w:rsid w:val="00B57B67"/>
    <w:rsid w:val="00B600BA"/>
    <w:rsid w:val="00B60679"/>
    <w:rsid w:val="00B60D17"/>
    <w:rsid w:val="00B60FBE"/>
    <w:rsid w:val="00B61072"/>
    <w:rsid w:val="00B6142D"/>
    <w:rsid w:val="00B61B6F"/>
    <w:rsid w:val="00B621C1"/>
    <w:rsid w:val="00B625EA"/>
    <w:rsid w:val="00B63AC3"/>
    <w:rsid w:val="00B6453E"/>
    <w:rsid w:val="00B703B2"/>
    <w:rsid w:val="00B71379"/>
    <w:rsid w:val="00B72080"/>
    <w:rsid w:val="00B729D7"/>
    <w:rsid w:val="00B7339A"/>
    <w:rsid w:val="00B73580"/>
    <w:rsid w:val="00B73683"/>
    <w:rsid w:val="00B737B5"/>
    <w:rsid w:val="00B738AC"/>
    <w:rsid w:val="00B738EF"/>
    <w:rsid w:val="00B7398B"/>
    <w:rsid w:val="00B739F0"/>
    <w:rsid w:val="00B7419A"/>
    <w:rsid w:val="00B7423F"/>
    <w:rsid w:val="00B74537"/>
    <w:rsid w:val="00B7472D"/>
    <w:rsid w:val="00B74A17"/>
    <w:rsid w:val="00B74CB6"/>
    <w:rsid w:val="00B752BC"/>
    <w:rsid w:val="00B761C4"/>
    <w:rsid w:val="00B765DD"/>
    <w:rsid w:val="00B7678E"/>
    <w:rsid w:val="00B768F8"/>
    <w:rsid w:val="00B7694D"/>
    <w:rsid w:val="00B76AEC"/>
    <w:rsid w:val="00B776D1"/>
    <w:rsid w:val="00B804DC"/>
    <w:rsid w:val="00B804DF"/>
    <w:rsid w:val="00B80762"/>
    <w:rsid w:val="00B820D2"/>
    <w:rsid w:val="00B84B4A"/>
    <w:rsid w:val="00B84F2C"/>
    <w:rsid w:val="00B857E2"/>
    <w:rsid w:val="00B85AA3"/>
    <w:rsid w:val="00B85FAC"/>
    <w:rsid w:val="00B86588"/>
    <w:rsid w:val="00B8670C"/>
    <w:rsid w:val="00B872E8"/>
    <w:rsid w:val="00B874CE"/>
    <w:rsid w:val="00B90425"/>
    <w:rsid w:val="00B9055C"/>
    <w:rsid w:val="00B907FA"/>
    <w:rsid w:val="00B910B1"/>
    <w:rsid w:val="00B91560"/>
    <w:rsid w:val="00B919D0"/>
    <w:rsid w:val="00B91AC7"/>
    <w:rsid w:val="00B92A49"/>
    <w:rsid w:val="00B92B1F"/>
    <w:rsid w:val="00B92C99"/>
    <w:rsid w:val="00B93394"/>
    <w:rsid w:val="00B93B50"/>
    <w:rsid w:val="00B93C6D"/>
    <w:rsid w:val="00B93EDB"/>
    <w:rsid w:val="00B94318"/>
    <w:rsid w:val="00B95105"/>
    <w:rsid w:val="00B957C8"/>
    <w:rsid w:val="00B95B41"/>
    <w:rsid w:val="00B95F49"/>
    <w:rsid w:val="00B962D0"/>
    <w:rsid w:val="00B97E4D"/>
    <w:rsid w:val="00BA0B4D"/>
    <w:rsid w:val="00BA19E7"/>
    <w:rsid w:val="00BA1B65"/>
    <w:rsid w:val="00BA1C35"/>
    <w:rsid w:val="00BA1ED9"/>
    <w:rsid w:val="00BA3421"/>
    <w:rsid w:val="00BA36C8"/>
    <w:rsid w:val="00BA4204"/>
    <w:rsid w:val="00BA46F0"/>
    <w:rsid w:val="00BA46F9"/>
    <w:rsid w:val="00BA48C5"/>
    <w:rsid w:val="00BA4C21"/>
    <w:rsid w:val="00BA5410"/>
    <w:rsid w:val="00BA5A04"/>
    <w:rsid w:val="00BA5B1A"/>
    <w:rsid w:val="00BA5C10"/>
    <w:rsid w:val="00BA5F98"/>
    <w:rsid w:val="00BA6474"/>
    <w:rsid w:val="00BA6542"/>
    <w:rsid w:val="00BA6FFA"/>
    <w:rsid w:val="00BA7114"/>
    <w:rsid w:val="00BA7D82"/>
    <w:rsid w:val="00BA7E8A"/>
    <w:rsid w:val="00BA7E91"/>
    <w:rsid w:val="00BB01B5"/>
    <w:rsid w:val="00BB06C1"/>
    <w:rsid w:val="00BB0BB6"/>
    <w:rsid w:val="00BB0C52"/>
    <w:rsid w:val="00BB11BA"/>
    <w:rsid w:val="00BB1803"/>
    <w:rsid w:val="00BB1B33"/>
    <w:rsid w:val="00BB1DA8"/>
    <w:rsid w:val="00BB2786"/>
    <w:rsid w:val="00BB2EC8"/>
    <w:rsid w:val="00BB3024"/>
    <w:rsid w:val="00BB3908"/>
    <w:rsid w:val="00BB3BDF"/>
    <w:rsid w:val="00BB50AA"/>
    <w:rsid w:val="00BB5127"/>
    <w:rsid w:val="00BB512A"/>
    <w:rsid w:val="00BB5BE5"/>
    <w:rsid w:val="00BB5C8B"/>
    <w:rsid w:val="00BB605D"/>
    <w:rsid w:val="00BB631D"/>
    <w:rsid w:val="00BB78A9"/>
    <w:rsid w:val="00BC1074"/>
    <w:rsid w:val="00BC1364"/>
    <w:rsid w:val="00BC1E15"/>
    <w:rsid w:val="00BC21FF"/>
    <w:rsid w:val="00BC2F19"/>
    <w:rsid w:val="00BC32D8"/>
    <w:rsid w:val="00BC3A23"/>
    <w:rsid w:val="00BC3E10"/>
    <w:rsid w:val="00BC4702"/>
    <w:rsid w:val="00BC4838"/>
    <w:rsid w:val="00BC5CC9"/>
    <w:rsid w:val="00BC5E4C"/>
    <w:rsid w:val="00BC606A"/>
    <w:rsid w:val="00BC60AE"/>
    <w:rsid w:val="00BC63AF"/>
    <w:rsid w:val="00BC66F4"/>
    <w:rsid w:val="00BC7B0D"/>
    <w:rsid w:val="00BD1242"/>
    <w:rsid w:val="00BD1D44"/>
    <w:rsid w:val="00BD1F57"/>
    <w:rsid w:val="00BD2C45"/>
    <w:rsid w:val="00BD2C4F"/>
    <w:rsid w:val="00BD2E49"/>
    <w:rsid w:val="00BD3DF7"/>
    <w:rsid w:val="00BD4019"/>
    <w:rsid w:val="00BD4620"/>
    <w:rsid w:val="00BD493E"/>
    <w:rsid w:val="00BD4F8A"/>
    <w:rsid w:val="00BD51D5"/>
    <w:rsid w:val="00BD5B20"/>
    <w:rsid w:val="00BD5BFD"/>
    <w:rsid w:val="00BD5C87"/>
    <w:rsid w:val="00BD6091"/>
    <w:rsid w:val="00BD6782"/>
    <w:rsid w:val="00BD6B59"/>
    <w:rsid w:val="00BD763D"/>
    <w:rsid w:val="00BE0500"/>
    <w:rsid w:val="00BE09B9"/>
    <w:rsid w:val="00BE0DCB"/>
    <w:rsid w:val="00BE159C"/>
    <w:rsid w:val="00BE173C"/>
    <w:rsid w:val="00BE2569"/>
    <w:rsid w:val="00BE271E"/>
    <w:rsid w:val="00BE2846"/>
    <w:rsid w:val="00BE2B1D"/>
    <w:rsid w:val="00BE2D67"/>
    <w:rsid w:val="00BE32A7"/>
    <w:rsid w:val="00BE46E0"/>
    <w:rsid w:val="00BE4807"/>
    <w:rsid w:val="00BE48A8"/>
    <w:rsid w:val="00BE5028"/>
    <w:rsid w:val="00BE581E"/>
    <w:rsid w:val="00BE5CD3"/>
    <w:rsid w:val="00BE6A1B"/>
    <w:rsid w:val="00BE6B79"/>
    <w:rsid w:val="00BE6E51"/>
    <w:rsid w:val="00BE70B7"/>
    <w:rsid w:val="00BE77FB"/>
    <w:rsid w:val="00BE78CA"/>
    <w:rsid w:val="00BF07BB"/>
    <w:rsid w:val="00BF18EE"/>
    <w:rsid w:val="00BF2B63"/>
    <w:rsid w:val="00BF2CA3"/>
    <w:rsid w:val="00BF2ED3"/>
    <w:rsid w:val="00BF3166"/>
    <w:rsid w:val="00BF41D9"/>
    <w:rsid w:val="00BF43B2"/>
    <w:rsid w:val="00BF459E"/>
    <w:rsid w:val="00BF4E62"/>
    <w:rsid w:val="00BF5029"/>
    <w:rsid w:val="00BF72A8"/>
    <w:rsid w:val="00BF7521"/>
    <w:rsid w:val="00BF7595"/>
    <w:rsid w:val="00C00FF7"/>
    <w:rsid w:val="00C01E8D"/>
    <w:rsid w:val="00C02A0B"/>
    <w:rsid w:val="00C03CA2"/>
    <w:rsid w:val="00C04117"/>
    <w:rsid w:val="00C0564C"/>
    <w:rsid w:val="00C056EC"/>
    <w:rsid w:val="00C05984"/>
    <w:rsid w:val="00C0677E"/>
    <w:rsid w:val="00C068F3"/>
    <w:rsid w:val="00C0724A"/>
    <w:rsid w:val="00C07267"/>
    <w:rsid w:val="00C109E4"/>
    <w:rsid w:val="00C1153A"/>
    <w:rsid w:val="00C11AFD"/>
    <w:rsid w:val="00C1312C"/>
    <w:rsid w:val="00C13435"/>
    <w:rsid w:val="00C13FF1"/>
    <w:rsid w:val="00C14C08"/>
    <w:rsid w:val="00C15B4F"/>
    <w:rsid w:val="00C15CEB"/>
    <w:rsid w:val="00C16422"/>
    <w:rsid w:val="00C172A6"/>
    <w:rsid w:val="00C1731D"/>
    <w:rsid w:val="00C17968"/>
    <w:rsid w:val="00C201F9"/>
    <w:rsid w:val="00C20BD0"/>
    <w:rsid w:val="00C21860"/>
    <w:rsid w:val="00C21D1B"/>
    <w:rsid w:val="00C2219B"/>
    <w:rsid w:val="00C22533"/>
    <w:rsid w:val="00C225BA"/>
    <w:rsid w:val="00C22898"/>
    <w:rsid w:val="00C22962"/>
    <w:rsid w:val="00C22F2B"/>
    <w:rsid w:val="00C23216"/>
    <w:rsid w:val="00C233E1"/>
    <w:rsid w:val="00C24B4A"/>
    <w:rsid w:val="00C24DC9"/>
    <w:rsid w:val="00C253A2"/>
    <w:rsid w:val="00C253E8"/>
    <w:rsid w:val="00C2604A"/>
    <w:rsid w:val="00C26967"/>
    <w:rsid w:val="00C27141"/>
    <w:rsid w:val="00C2722D"/>
    <w:rsid w:val="00C27248"/>
    <w:rsid w:val="00C30448"/>
    <w:rsid w:val="00C318FD"/>
    <w:rsid w:val="00C31F33"/>
    <w:rsid w:val="00C32D67"/>
    <w:rsid w:val="00C33352"/>
    <w:rsid w:val="00C333D8"/>
    <w:rsid w:val="00C33551"/>
    <w:rsid w:val="00C33AD9"/>
    <w:rsid w:val="00C342DF"/>
    <w:rsid w:val="00C359AC"/>
    <w:rsid w:val="00C35E81"/>
    <w:rsid w:val="00C361A4"/>
    <w:rsid w:val="00C371D9"/>
    <w:rsid w:val="00C37B01"/>
    <w:rsid w:val="00C37CC0"/>
    <w:rsid w:val="00C37ED8"/>
    <w:rsid w:val="00C400B0"/>
    <w:rsid w:val="00C403B1"/>
    <w:rsid w:val="00C40B4B"/>
    <w:rsid w:val="00C40F1E"/>
    <w:rsid w:val="00C41003"/>
    <w:rsid w:val="00C41681"/>
    <w:rsid w:val="00C41739"/>
    <w:rsid w:val="00C4233B"/>
    <w:rsid w:val="00C43431"/>
    <w:rsid w:val="00C43A3A"/>
    <w:rsid w:val="00C440DB"/>
    <w:rsid w:val="00C44407"/>
    <w:rsid w:val="00C444BA"/>
    <w:rsid w:val="00C45524"/>
    <w:rsid w:val="00C455F2"/>
    <w:rsid w:val="00C464F9"/>
    <w:rsid w:val="00C46779"/>
    <w:rsid w:val="00C4685D"/>
    <w:rsid w:val="00C46CF7"/>
    <w:rsid w:val="00C47250"/>
    <w:rsid w:val="00C47878"/>
    <w:rsid w:val="00C47EE1"/>
    <w:rsid w:val="00C47FC2"/>
    <w:rsid w:val="00C506A8"/>
    <w:rsid w:val="00C51504"/>
    <w:rsid w:val="00C5152B"/>
    <w:rsid w:val="00C51CDC"/>
    <w:rsid w:val="00C52274"/>
    <w:rsid w:val="00C5239D"/>
    <w:rsid w:val="00C5259F"/>
    <w:rsid w:val="00C5276B"/>
    <w:rsid w:val="00C52E26"/>
    <w:rsid w:val="00C53707"/>
    <w:rsid w:val="00C544C7"/>
    <w:rsid w:val="00C55BB8"/>
    <w:rsid w:val="00C55FBC"/>
    <w:rsid w:val="00C573DD"/>
    <w:rsid w:val="00C579BD"/>
    <w:rsid w:val="00C60DB9"/>
    <w:rsid w:val="00C610D2"/>
    <w:rsid w:val="00C6118D"/>
    <w:rsid w:val="00C615CF"/>
    <w:rsid w:val="00C61757"/>
    <w:rsid w:val="00C6252C"/>
    <w:rsid w:val="00C631B3"/>
    <w:rsid w:val="00C639BD"/>
    <w:rsid w:val="00C63C3E"/>
    <w:rsid w:val="00C6441D"/>
    <w:rsid w:val="00C648FB"/>
    <w:rsid w:val="00C64EB1"/>
    <w:rsid w:val="00C64F8B"/>
    <w:rsid w:val="00C65132"/>
    <w:rsid w:val="00C652B8"/>
    <w:rsid w:val="00C654B8"/>
    <w:rsid w:val="00C65602"/>
    <w:rsid w:val="00C66FCA"/>
    <w:rsid w:val="00C67098"/>
    <w:rsid w:val="00C675C5"/>
    <w:rsid w:val="00C705FC"/>
    <w:rsid w:val="00C7074C"/>
    <w:rsid w:val="00C70924"/>
    <w:rsid w:val="00C71255"/>
    <w:rsid w:val="00C722C7"/>
    <w:rsid w:val="00C72A42"/>
    <w:rsid w:val="00C72A8F"/>
    <w:rsid w:val="00C72C7C"/>
    <w:rsid w:val="00C73AE7"/>
    <w:rsid w:val="00C73F75"/>
    <w:rsid w:val="00C73FBD"/>
    <w:rsid w:val="00C7419B"/>
    <w:rsid w:val="00C74211"/>
    <w:rsid w:val="00C742AA"/>
    <w:rsid w:val="00C74553"/>
    <w:rsid w:val="00C74FF0"/>
    <w:rsid w:val="00C754AF"/>
    <w:rsid w:val="00C755E7"/>
    <w:rsid w:val="00C75BF3"/>
    <w:rsid w:val="00C77862"/>
    <w:rsid w:val="00C801C3"/>
    <w:rsid w:val="00C808B4"/>
    <w:rsid w:val="00C81211"/>
    <w:rsid w:val="00C8172F"/>
    <w:rsid w:val="00C81820"/>
    <w:rsid w:val="00C81CD6"/>
    <w:rsid w:val="00C82D65"/>
    <w:rsid w:val="00C82D8C"/>
    <w:rsid w:val="00C830CD"/>
    <w:rsid w:val="00C83435"/>
    <w:rsid w:val="00C83456"/>
    <w:rsid w:val="00C834EB"/>
    <w:rsid w:val="00C83B63"/>
    <w:rsid w:val="00C8413E"/>
    <w:rsid w:val="00C855B0"/>
    <w:rsid w:val="00C86073"/>
    <w:rsid w:val="00C86272"/>
    <w:rsid w:val="00C866CF"/>
    <w:rsid w:val="00C8796A"/>
    <w:rsid w:val="00C879E8"/>
    <w:rsid w:val="00C87AA4"/>
    <w:rsid w:val="00C90111"/>
    <w:rsid w:val="00C9052E"/>
    <w:rsid w:val="00C914E6"/>
    <w:rsid w:val="00C917F2"/>
    <w:rsid w:val="00C92675"/>
    <w:rsid w:val="00C9449E"/>
    <w:rsid w:val="00C94756"/>
    <w:rsid w:val="00C95368"/>
    <w:rsid w:val="00C9567D"/>
    <w:rsid w:val="00C96E79"/>
    <w:rsid w:val="00C97255"/>
    <w:rsid w:val="00C9745F"/>
    <w:rsid w:val="00C97777"/>
    <w:rsid w:val="00CA153E"/>
    <w:rsid w:val="00CA15BE"/>
    <w:rsid w:val="00CA1D88"/>
    <w:rsid w:val="00CA207C"/>
    <w:rsid w:val="00CA2134"/>
    <w:rsid w:val="00CA23B7"/>
    <w:rsid w:val="00CA3052"/>
    <w:rsid w:val="00CA36DF"/>
    <w:rsid w:val="00CA3931"/>
    <w:rsid w:val="00CA41E8"/>
    <w:rsid w:val="00CA4332"/>
    <w:rsid w:val="00CA455D"/>
    <w:rsid w:val="00CA4A8F"/>
    <w:rsid w:val="00CA5A10"/>
    <w:rsid w:val="00CA5C2A"/>
    <w:rsid w:val="00CA6336"/>
    <w:rsid w:val="00CA6353"/>
    <w:rsid w:val="00CA7374"/>
    <w:rsid w:val="00CA784E"/>
    <w:rsid w:val="00CA7977"/>
    <w:rsid w:val="00CA7F28"/>
    <w:rsid w:val="00CB0360"/>
    <w:rsid w:val="00CB05B9"/>
    <w:rsid w:val="00CB0946"/>
    <w:rsid w:val="00CB09FF"/>
    <w:rsid w:val="00CB170F"/>
    <w:rsid w:val="00CB213A"/>
    <w:rsid w:val="00CB2433"/>
    <w:rsid w:val="00CB2773"/>
    <w:rsid w:val="00CB3410"/>
    <w:rsid w:val="00CB3927"/>
    <w:rsid w:val="00CB3EF6"/>
    <w:rsid w:val="00CB4146"/>
    <w:rsid w:val="00CB420E"/>
    <w:rsid w:val="00CB6137"/>
    <w:rsid w:val="00CB6505"/>
    <w:rsid w:val="00CB656F"/>
    <w:rsid w:val="00CB6B9C"/>
    <w:rsid w:val="00CB7CDB"/>
    <w:rsid w:val="00CC166F"/>
    <w:rsid w:val="00CC217B"/>
    <w:rsid w:val="00CC2237"/>
    <w:rsid w:val="00CC2A63"/>
    <w:rsid w:val="00CC2EE3"/>
    <w:rsid w:val="00CC301C"/>
    <w:rsid w:val="00CC3F75"/>
    <w:rsid w:val="00CC44D9"/>
    <w:rsid w:val="00CC5862"/>
    <w:rsid w:val="00CC5DBB"/>
    <w:rsid w:val="00CC5E7F"/>
    <w:rsid w:val="00CC5EDA"/>
    <w:rsid w:val="00CC657D"/>
    <w:rsid w:val="00CC69B6"/>
    <w:rsid w:val="00CC7149"/>
    <w:rsid w:val="00CD058E"/>
    <w:rsid w:val="00CD0674"/>
    <w:rsid w:val="00CD071E"/>
    <w:rsid w:val="00CD0776"/>
    <w:rsid w:val="00CD11AF"/>
    <w:rsid w:val="00CD1A4C"/>
    <w:rsid w:val="00CD2090"/>
    <w:rsid w:val="00CD2258"/>
    <w:rsid w:val="00CD269F"/>
    <w:rsid w:val="00CD26F7"/>
    <w:rsid w:val="00CD29F8"/>
    <w:rsid w:val="00CD4299"/>
    <w:rsid w:val="00CD49C0"/>
    <w:rsid w:val="00CD5962"/>
    <w:rsid w:val="00CD6385"/>
    <w:rsid w:val="00CD6D9E"/>
    <w:rsid w:val="00CD6E86"/>
    <w:rsid w:val="00CD726B"/>
    <w:rsid w:val="00CD7843"/>
    <w:rsid w:val="00CD7E6F"/>
    <w:rsid w:val="00CE079E"/>
    <w:rsid w:val="00CE0A42"/>
    <w:rsid w:val="00CE123C"/>
    <w:rsid w:val="00CE23FF"/>
    <w:rsid w:val="00CE2772"/>
    <w:rsid w:val="00CE2A00"/>
    <w:rsid w:val="00CE3E22"/>
    <w:rsid w:val="00CE3E8B"/>
    <w:rsid w:val="00CE4B2E"/>
    <w:rsid w:val="00CE4EEF"/>
    <w:rsid w:val="00CE5379"/>
    <w:rsid w:val="00CE5390"/>
    <w:rsid w:val="00CE53B8"/>
    <w:rsid w:val="00CE5AF4"/>
    <w:rsid w:val="00CE6182"/>
    <w:rsid w:val="00CE64C0"/>
    <w:rsid w:val="00CE7822"/>
    <w:rsid w:val="00CE7B14"/>
    <w:rsid w:val="00CF051A"/>
    <w:rsid w:val="00CF0BE1"/>
    <w:rsid w:val="00CF232E"/>
    <w:rsid w:val="00CF2927"/>
    <w:rsid w:val="00CF4969"/>
    <w:rsid w:val="00CF56E3"/>
    <w:rsid w:val="00CF5859"/>
    <w:rsid w:val="00CF7375"/>
    <w:rsid w:val="00CF74C5"/>
    <w:rsid w:val="00CF7F56"/>
    <w:rsid w:val="00D0001C"/>
    <w:rsid w:val="00D00E3B"/>
    <w:rsid w:val="00D02814"/>
    <w:rsid w:val="00D02D2D"/>
    <w:rsid w:val="00D0395D"/>
    <w:rsid w:val="00D04079"/>
    <w:rsid w:val="00D04637"/>
    <w:rsid w:val="00D04A74"/>
    <w:rsid w:val="00D04B80"/>
    <w:rsid w:val="00D04FAD"/>
    <w:rsid w:val="00D056EB"/>
    <w:rsid w:val="00D071F8"/>
    <w:rsid w:val="00D1006F"/>
    <w:rsid w:val="00D100A5"/>
    <w:rsid w:val="00D109B4"/>
    <w:rsid w:val="00D10AD1"/>
    <w:rsid w:val="00D10DD5"/>
    <w:rsid w:val="00D1102B"/>
    <w:rsid w:val="00D11283"/>
    <w:rsid w:val="00D11B00"/>
    <w:rsid w:val="00D120BD"/>
    <w:rsid w:val="00D12E56"/>
    <w:rsid w:val="00D1367F"/>
    <w:rsid w:val="00D13F8A"/>
    <w:rsid w:val="00D14390"/>
    <w:rsid w:val="00D14B22"/>
    <w:rsid w:val="00D150D2"/>
    <w:rsid w:val="00D15A57"/>
    <w:rsid w:val="00D16769"/>
    <w:rsid w:val="00D16AF2"/>
    <w:rsid w:val="00D176D6"/>
    <w:rsid w:val="00D17807"/>
    <w:rsid w:val="00D17F06"/>
    <w:rsid w:val="00D2127D"/>
    <w:rsid w:val="00D223D8"/>
    <w:rsid w:val="00D224C0"/>
    <w:rsid w:val="00D22A80"/>
    <w:rsid w:val="00D23BA6"/>
    <w:rsid w:val="00D247CB"/>
    <w:rsid w:val="00D248B5"/>
    <w:rsid w:val="00D24BE7"/>
    <w:rsid w:val="00D25089"/>
    <w:rsid w:val="00D251C4"/>
    <w:rsid w:val="00D2613E"/>
    <w:rsid w:val="00D26251"/>
    <w:rsid w:val="00D26797"/>
    <w:rsid w:val="00D27413"/>
    <w:rsid w:val="00D301A3"/>
    <w:rsid w:val="00D30457"/>
    <w:rsid w:val="00D31129"/>
    <w:rsid w:val="00D3258B"/>
    <w:rsid w:val="00D32E11"/>
    <w:rsid w:val="00D330E0"/>
    <w:rsid w:val="00D33F73"/>
    <w:rsid w:val="00D3415B"/>
    <w:rsid w:val="00D34420"/>
    <w:rsid w:val="00D34780"/>
    <w:rsid w:val="00D36084"/>
    <w:rsid w:val="00D379B7"/>
    <w:rsid w:val="00D37C92"/>
    <w:rsid w:val="00D40562"/>
    <w:rsid w:val="00D40AFD"/>
    <w:rsid w:val="00D40E7C"/>
    <w:rsid w:val="00D40F2E"/>
    <w:rsid w:val="00D41CE2"/>
    <w:rsid w:val="00D4284A"/>
    <w:rsid w:val="00D4294F"/>
    <w:rsid w:val="00D42B5F"/>
    <w:rsid w:val="00D42D93"/>
    <w:rsid w:val="00D42E41"/>
    <w:rsid w:val="00D43189"/>
    <w:rsid w:val="00D43C63"/>
    <w:rsid w:val="00D43D7D"/>
    <w:rsid w:val="00D44A18"/>
    <w:rsid w:val="00D44BD7"/>
    <w:rsid w:val="00D44C09"/>
    <w:rsid w:val="00D44D03"/>
    <w:rsid w:val="00D44F0E"/>
    <w:rsid w:val="00D4537A"/>
    <w:rsid w:val="00D45D06"/>
    <w:rsid w:val="00D46543"/>
    <w:rsid w:val="00D46A4D"/>
    <w:rsid w:val="00D47BAD"/>
    <w:rsid w:val="00D47D9F"/>
    <w:rsid w:val="00D50AB7"/>
    <w:rsid w:val="00D51144"/>
    <w:rsid w:val="00D512B4"/>
    <w:rsid w:val="00D5209C"/>
    <w:rsid w:val="00D52A76"/>
    <w:rsid w:val="00D53368"/>
    <w:rsid w:val="00D5526E"/>
    <w:rsid w:val="00D557E9"/>
    <w:rsid w:val="00D55D7B"/>
    <w:rsid w:val="00D5609E"/>
    <w:rsid w:val="00D560BE"/>
    <w:rsid w:val="00D564D2"/>
    <w:rsid w:val="00D56984"/>
    <w:rsid w:val="00D56C06"/>
    <w:rsid w:val="00D6041C"/>
    <w:rsid w:val="00D60507"/>
    <w:rsid w:val="00D6156E"/>
    <w:rsid w:val="00D62132"/>
    <w:rsid w:val="00D62329"/>
    <w:rsid w:val="00D625A5"/>
    <w:rsid w:val="00D62995"/>
    <w:rsid w:val="00D62D4D"/>
    <w:rsid w:val="00D645A5"/>
    <w:rsid w:val="00D64626"/>
    <w:rsid w:val="00D66A6E"/>
    <w:rsid w:val="00D66B14"/>
    <w:rsid w:val="00D66F26"/>
    <w:rsid w:val="00D66FB1"/>
    <w:rsid w:val="00D6749C"/>
    <w:rsid w:val="00D67BA2"/>
    <w:rsid w:val="00D70DF2"/>
    <w:rsid w:val="00D7139F"/>
    <w:rsid w:val="00D71D07"/>
    <w:rsid w:val="00D71F11"/>
    <w:rsid w:val="00D7209E"/>
    <w:rsid w:val="00D72A51"/>
    <w:rsid w:val="00D72FEF"/>
    <w:rsid w:val="00D74A3A"/>
    <w:rsid w:val="00D75293"/>
    <w:rsid w:val="00D76193"/>
    <w:rsid w:val="00D769E7"/>
    <w:rsid w:val="00D76E98"/>
    <w:rsid w:val="00D77084"/>
    <w:rsid w:val="00D77A70"/>
    <w:rsid w:val="00D80131"/>
    <w:rsid w:val="00D82259"/>
    <w:rsid w:val="00D828CD"/>
    <w:rsid w:val="00D82949"/>
    <w:rsid w:val="00D82C22"/>
    <w:rsid w:val="00D832E5"/>
    <w:rsid w:val="00D834B0"/>
    <w:rsid w:val="00D83BD9"/>
    <w:rsid w:val="00D842B7"/>
    <w:rsid w:val="00D844D9"/>
    <w:rsid w:val="00D84D2E"/>
    <w:rsid w:val="00D857FB"/>
    <w:rsid w:val="00D85C62"/>
    <w:rsid w:val="00D85D2F"/>
    <w:rsid w:val="00D91865"/>
    <w:rsid w:val="00D92830"/>
    <w:rsid w:val="00D93671"/>
    <w:rsid w:val="00D937EF"/>
    <w:rsid w:val="00D945A4"/>
    <w:rsid w:val="00D9461A"/>
    <w:rsid w:val="00D9473D"/>
    <w:rsid w:val="00D94ED9"/>
    <w:rsid w:val="00D9568E"/>
    <w:rsid w:val="00D95EBA"/>
    <w:rsid w:val="00D96479"/>
    <w:rsid w:val="00D96A8B"/>
    <w:rsid w:val="00D96C1D"/>
    <w:rsid w:val="00D97C4A"/>
    <w:rsid w:val="00DA01FD"/>
    <w:rsid w:val="00DA16B9"/>
    <w:rsid w:val="00DA1A15"/>
    <w:rsid w:val="00DA1E8F"/>
    <w:rsid w:val="00DA2A84"/>
    <w:rsid w:val="00DA3242"/>
    <w:rsid w:val="00DA3257"/>
    <w:rsid w:val="00DA3B82"/>
    <w:rsid w:val="00DA40BC"/>
    <w:rsid w:val="00DA4435"/>
    <w:rsid w:val="00DA4954"/>
    <w:rsid w:val="00DA4D7D"/>
    <w:rsid w:val="00DA4E08"/>
    <w:rsid w:val="00DA527A"/>
    <w:rsid w:val="00DA53E7"/>
    <w:rsid w:val="00DA5EEB"/>
    <w:rsid w:val="00DA606F"/>
    <w:rsid w:val="00DA6502"/>
    <w:rsid w:val="00DA6BDA"/>
    <w:rsid w:val="00DA7037"/>
    <w:rsid w:val="00DA739C"/>
    <w:rsid w:val="00DA7FAB"/>
    <w:rsid w:val="00DB11CC"/>
    <w:rsid w:val="00DB11CE"/>
    <w:rsid w:val="00DB1536"/>
    <w:rsid w:val="00DB19D2"/>
    <w:rsid w:val="00DB1FFE"/>
    <w:rsid w:val="00DB2A4A"/>
    <w:rsid w:val="00DB2E96"/>
    <w:rsid w:val="00DB3979"/>
    <w:rsid w:val="00DB3FAD"/>
    <w:rsid w:val="00DB4198"/>
    <w:rsid w:val="00DB4707"/>
    <w:rsid w:val="00DB49C4"/>
    <w:rsid w:val="00DB4B3C"/>
    <w:rsid w:val="00DB4BD8"/>
    <w:rsid w:val="00DB634F"/>
    <w:rsid w:val="00DB6492"/>
    <w:rsid w:val="00DB66FD"/>
    <w:rsid w:val="00DB6A55"/>
    <w:rsid w:val="00DB6B77"/>
    <w:rsid w:val="00DB71AC"/>
    <w:rsid w:val="00DB7518"/>
    <w:rsid w:val="00DB7E35"/>
    <w:rsid w:val="00DC0B5E"/>
    <w:rsid w:val="00DC0BDF"/>
    <w:rsid w:val="00DC0CF3"/>
    <w:rsid w:val="00DC0E12"/>
    <w:rsid w:val="00DC156B"/>
    <w:rsid w:val="00DC183F"/>
    <w:rsid w:val="00DC21AD"/>
    <w:rsid w:val="00DC250B"/>
    <w:rsid w:val="00DC287E"/>
    <w:rsid w:val="00DC33EE"/>
    <w:rsid w:val="00DC3951"/>
    <w:rsid w:val="00DC3B53"/>
    <w:rsid w:val="00DC3D97"/>
    <w:rsid w:val="00DC4B2A"/>
    <w:rsid w:val="00DC538E"/>
    <w:rsid w:val="00DC634A"/>
    <w:rsid w:val="00DC6979"/>
    <w:rsid w:val="00DC773D"/>
    <w:rsid w:val="00DC7BAF"/>
    <w:rsid w:val="00DC7BB2"/>
    <w:rsid w:val="00DC7BF4"/>
    <w:rsid w:val="00DD047F"/>
    <w:rsid w:val="00DD05FE"/>
    <w:rsid w:val="00DD0F4B"/>
    <w:rsid w:val="00DD26BE"/>
    <w:rsid w:val="00DD3228"/>
    <w:rsid w:val="00DD32D8"/>
    <w:rsid w:val="00DD3CC1"/>
    <w:rsid w:val="00DD4120"/>
    <w:rsid w:val="00DD45D2"/>
    <w:rsid w:val="00DD4D8D"/>
    <w:rsid w:val="00DD5992"/>
    <w:rsid w:val="00DD6578"/>
    <w:rsid w:val="00DD7D3A"/>
    <w:rsid w:val="00DE028F"/>
    <w:rsid w:val="00DE0765"/>
    <w:rsid w:val="00DE0DA8"/>
    <w:rsid w:val="00DE1287"/>
    <w:rsid w:val="00DE1780"/>
    <w:rsid w:val="00DE1A7B"/>
    <w:rsid w:val="00DE1A82"/>
    <w:rsid w:val="00DE1E22"/>
    <w:rsid w:val="00DE2DA8"/>
    <w:rsid w:val="00DE3047"/>
    <w:rsid w:val="00DE4CD7"/>
    <w:rsid w:val="00DE5DEC"/>
    <w:rsid w:val="00DE6518"/>
    <w:rsid w:val="00DE6624"/>
    <w:rsid w:val="00DE692D"/>
    <w:rsid w:val="00DE6BCF"/>
    <w:rsid w:val="00DE6D03"/>
    <w:rsid w:val="00DE72F9"/>
    <w:rsid w:val="00DE79B5"/>
    <w:rsid w:val="00DE7B7D"/>
    <w:rsid w:val="00DF026B"/>
    <w:rsid w:val="00DF05AF"/>
    <w:rsid w:val="00DF0A8A"/>
    <w:rsid w:val="00DF16F6"/>
    <w:rsid w:val="00DF2560"/>
    <w:rsid w:val="00DF2A81"/>
    <w:rsid w:val="00DF36DE"/>
    <w:rsid w:val="00DF3726"/>
    <w:rsid w:val="00DF408C"/>
    <w:rsid w:val="00DF4339"/>
    <w:rsid w:val="00DF4D68"/>
    <w:rsid w:val="00DF4DFC"/>
    <w:rsid w:val="00DF5F2F"/>
    <w:rsid w:val="00DF6209"/>
    <w:rsid w:val="00DF67F9"/>
    <w:rsid w:val="00DF688C"/>
    <w:rsid w:val="00DF6B8C"/>
    <w:rsid w:val="00DF7034"/>
    <w:rsid w:val="00DF79E8"/>
    <w:rsid w:val="00E01346"/>
    <w:rsid w:val="00E02436"/>
    <w:rsid w:val="00E0302E"/>
    <w:rsid w:val="00E0327A"/>
    <w:rsid w:val="00E0329C"/>
    <w:rsid w:val="00E03726"/>
    <w:rsid w:val="00E049C1"/>
    <w:rsid w:val="00E04E24"/>
    <w:rsid w:val="00E04EDF"/>
    <w:rsid w:val="00E04FA9"/>
    <w:rsid w:val="00E0569E"/>
    <w:rsid w:val="00E063AD"/>
    <w:rsid w:val="00E06D2C"/>
    <w:rsid w:val="00E071A7"/>
    <w:rsid w:val="00E075BB"/>
    <w:rsid w:val="00E075BE"/>
    <w:rsid w:val="00E07CAE"/>
    <w:rsid w:val="00E07DA8"/>
    <w:rsid w:val="00E07FE1"/>
    <w:rsid w:val="00E102D5"/>
    <w:rsid w:val="00E10EEF"/>
    <w:rsid w:val="00E13404"/>
    <w:rsid w:val="00E155C1"/>
    <w:rsid w:val="00E15641"/>
    <w:rsid w:val="00E164AE"/>
    <w:rsid w:val="00E16634"/>
    <w:rsid w:val="00E17926"/>
    <w:rsid w:val="00E17D3A"/>
    <w:rsid w:val="00E20045"/>
    <w:rsid w:val="00E2013E"/>
    <w:rsid w:val="00E20170"/>
    <w:rsid w:val="00E20364"/>
    <w:rsid w:val="00E21336"/>
    <w:rsid w:val="00E2179B"/>
    <w:rsid w:val="00E21C96"/>
    <w:rsid w:val="00E22094"/>
    <w:rsid w:val="00E22257"/>
    <w:rsid w:val="00E22686"/>
    <w:rsid w:val="00E226DC"/>
    <w:rsid w:val="00E22DA4"/>
    <w:rsid w:val="00E22DD1"/>
    <w:rsid w:val="00E22E23"/>
    <w:rsid w:val="00E22E9C"/>
    <w:rsid w:val="00E22F1A"/>
    <w:rsid w:val="00E23CAA"/>
    <w:rsid w:val="00E23D2D"/>
    <w:rsid w:val="00E23F0A"/>
    <w:rsid w:val="00E2474B"/>
    <w:rsid w:val="00E247FB"/>
    <w:rsid w:val="00E24A94"/>
    <w:rsid w:val="00E253D9"/>
    <w:rsid w:val="00E25AAA"/>
    <w:rsid w:val="00E2632E"/>
    <w:rsid w:val="00E266A7"/>
    <w:rsid w:val="00E266CD"/>
    <w:rsid w:val="00E269BD"/>
    <w:rsid w:val="00E26E2C"/>
    <w:rsid w:val="00E275B5"/>
    <w:rsid w:val="00E277AB"/>
    <w:rsid w:val="00E27E3E"/>
    <w:rsid w:val="00E30F15"/>
    <w:rsid w:val="00E336DA"/>
    <w:rsid w:val="00E337E5"/>
    <w:rsid w:val="00E34200"/>
    <w:rsid w:val="00E34AE2"/>
    <w:rsid w:val="00E34E66"/>
    <w:rsid w:val="00E357B1"/>
    <w:rsid w:val="00E36434"/>
    <w:rsid w:val="00E365D3"/>
    <w:rsid w:val="00E36BC9"/>
    <w:rsid w:val="00E37283"/>
    <w:rsid w:val="00E3792E"/>
    <w:rsid w:val="00E37C9C"/>
    <w:rsid w:val="00E37D68"/>
    <w:rsid w:val="00E40CF0"/>
    <w:rsid w:val="00E416F9"/>
    <w:rsid w:val="00E4184D"/>
    <w:rsid w:val="00E41C39"/>
    <w:rsid w:val="00E445D1"/>
    <w:rsid w:val="00E446AC"/>
    <w:rsid w:val="00E455EC"/>
    <w:rsid w:val="00E4574C"/>
    <w:rsid w:val="00E460B5"/>
    <w:rsid w:val="00E46F58"/>
    <w:rsid w:val="00E470D4"/>
    <w:rsid w:val="00E47473"/>
    <w:rsid w:val="00E474EB"/>
    <w:rsid w:val="00E477A9"/>
    <w:rsid w:val="00E47D3A"/>
    <w:rsid w:val="00E47F2E"/>
    <w:rsid w:val="00E504D7"/>
    <w:rsid w:val="00E51F12"/>
    <w:rsid w:val="00E520FB"/>
    <w:rsid w:val="00E52901"/>
    <w:rsid w:val="00E533DE"/>
    <w:rsid w:val="00E53435"/>
    <w:rsid w:val="00E53D27"/>
    <w:rsid w:val="00E557FC"/>
    <w:rsid w:val="00E55C1C"/>
    <w:rsid w:val="00E56B9B"/>
    <w:rsid w:val="00E56D96"/>
    <w:rsid w:val="00E57291"/>
    <w:rsid w:val="00E602EF"/>
    <w:rsid w:val="00E60AB7"/>
    <w:rsid w:val="00E60BBC"/>
    <w:rsid w:val="00E61144"/>
    <w:rsid w:val="00E618C6"/>
    <w:rsid w:val="00E61D0D"/>
    <w:rsid w:val="00E61D34"/>
    <w:rsid w:val="00E61F02"/>
    <w:rsid w:val="00E62398"/>
    <w:rsid w:val="00E625BE"/>
    <w:rsid w:val="00E62B40"/>
    <w:rsid w:val="00E63B63"/>
    <w:rsid w:val="00E63DD8"/>
    <w:rsid w:val="00E641AC"/>
    <w:rsid w:val="00E64B1C"/>
    <w:rsid w:val="00E64BD9"/>
    <w:rsid w:val="00E65660"/>
    <w:rsid w:val="00E65ED1"/>
    <w:rsid w:val="00E666F8"/>
    <w:rsid w:val="00E668F9"/>
    <w:rsid w:val="00E6710B"/>
    <w:rsid w:val="00E6761A"/>
    <w:rsid w:val="00E6798D"/>
    <w:rsid w:val="00E67DCD"/>
    <w:rsid w:val="00E70525"/>
    <w:rsid w:val="00E70ADF"/>
    <w:rsid w:val="00E7158F"/>
    <w:rsid w:val="00E715DF"/>
    <w:rsid w:val="00E718E2"/>
    <w:rsid w:val="00E7216E"/>
    <w:rsid w:val="00E72F4C"/>
    <w:rsid w:val="00E738BE"/>
    <w:rsid w:val="00E740BF"/>
    <w:rsid w:val="00E75916"/>
    <w:rsid w:val="00E76A35"/>
    <w:rsid w:val="00E76B53"/>
    <w:rsid w:val="00E76F35"/>
    <w:rsid w:val="00E77558"/>
    <w:rsid w:val="00E77E23"/>
    <w:rsid w:val="00E804C5"/>
    <w:rsid w:val="00E811FF"/>
    <w:rsid w:val="00E81AFA"/>
    <w:rsid w:val="00E8291B"/>
    <w:rsid w:val="00E82F6A"/>
    <w:rsid w:val="00E83165"/>
    <w:rsid w:val="00E8415C"/>
    <w:rsid w:val="00E842D7"/>
    <w:rsid w:val="00E84437"/>
    <w:rsid w:val="00E84825"/>
    <w:rsid w:val="00E84D77"/>
    <w:rsid w:val="00E85960"/>
    <w:rsid w:val="00E876D7"/>
    <w:rsid w:val="00E87C2B"/>
    <w:rsid w:val="00E87E08"/>
    <w:rsid w:val="00E901FD"/>
    <w:rsid w:val="00E90766"/>
    <w:rsid w:val="00E91ACC"/>
    <w:rsid w:val="00E92D40"/>
    <w:rsid w:val="00E93016"/>
    <w:rsid w:val="00E93503"/>
    <w:rsid w:val="00E93DCD"/>
    <w:rsid w:val="00E94F26"/>
    <w:rsid w:val="00E951C9"/>
    <w:rsid w:val="00E95DDA"/>
    <w:rsid w:val="00E96101"/>
    <w:rsid w:val="00E9632E"/>
    <w:rsid w:val="00E96A24"/>
    <w:rsid w:val="00E96BA8"/>
    <w:rsid w:val="00E97894"/>
    <w:rsid w:val="00E97C01"/>
    <w:rsid w:val="00EA1039"/>
    <w:rsid w:val="00EA1131"/>
    <w:rsid w:val="00EA1207"/>
    <w:rsid w:val="00EA161C"/>
    <w:rsid w:val="00EA1C83"/>
    <w:rsid w:val="00EA2136"/>
    <w:rsid w:val="00EA224B"/>
    <w:rsid w:val="00EA3A90"/>
    <w:rsid w:val="00EA4088"/>
    <w:rsid w:val="00EA4CCD"/>
    <w:rsid w:val="00EA4E64"/>
    <w:rsid w:val="00EA55B4"/>
    <w:rsid w:val="00EA55DA"/>
    <w:rsid w:val="00EA56EB"/>
    <w:rsid w:val="00EA5DF5"/>
    <w:rsid w:val="00EA5F80"/>
    <w:rsid w:val="00EA77D0"/>
    <w:rsid w:val="00EA7C66"/>
    <w:rsid w:val="00EB0E74"/>
    <w:rsid w:val="00EB133E"/>
    <w:rsid w:val="00EB1767"/>
    <w:rsid w:val="00EB230F"/>
    <w:rsid w:val="00EB2A58"/>
    <w:rsid w:val="00EB2BF2"/>
    <w:rsid w:val="00EB332F"/>
    <w:rsid w:val="00EB3CDE"/>
    <w:rsid w:val="00EB4376"/>
    <w:rsid w:val="00EB523A"/>
    <w:rsid w:val="00EB587E"/>
    <w:rsid w:val="00EB5AD9"/>
    <w:rsid w:val="00EB7FC9"/>
    <w:rsid w:val="00EC03E7"/>
    <w:rsid w:val="00EC0E1D"/>
    <w:rsid w:val="00EC2573"/>
    <w:rsid w:val="00EC33F4"/>
    <w:rsid w:val="00EC34F1"/>
    <w:rsid w:val="00EC3EBE"/>
    <w:rsid w:val="00EC4474"/>
    <w:rsid w:val="00EC493D"/>
    <w:rsid w:val="00EC4A25"/>
    <w:rsid w:val="00EC4F0B"/>
    <w:rsid w:val="00EC51DE"/>
    <w:rsid w:val="00EC535B"/>
    <w:rsid w:val="00EC5D7F"/>
    <w:rsid w:val="00EC5E57"/>
    <w:rsid w:val="00EC685F"/>
    <w:rsid w:val="00EC6936"/>
    <w:rsid w:val="00EC6B12"/>
    <w:rsid w:val="00EC6B94"/>
    <w:rsid w:val="00EC723E"/>
    <w:rsid w:val="00ED0614"/>
    <w:rsid w:val="00ED0D5E"/>
    <w:rsid w:val="00ED14B7"/>
    <w:rsid w:val="00ED1B27"/>
    <w:rsid w:val="00ED2A22"/>
    <w:rsid w:val="00ED2C3F"/>
    <w:rsid w:val="00ED3179"/>
    <w:rsid w:val="00ED3A26"/>
    <w:rsid w:val="00ED3D4A"/>
    <w:rsid w:val="00ED3E91"/>
    <w:rsid w:val="00ED423F"/>
    <w:rsid w:val="00ED4D09"/>
    <w:rsid w:val="00ED6768"/>
    <w:rsid w:val="00ED6A0E"/>
    <w:rsid w:val="00ED70CD"/>
    <w:rsid w:val="00ED713D"/>
    <w:rsid w:val="00EE021D"/>
    <w:rsid w:val="00EE1012"/>
    <w:rsid w:val="00EE2198"/>
    <w:rsid w:val="00EE31ED"/>
    <w:rsid w:val="00EE3A2D"/>
    <w:rsid w:val="00EE41CA"/>
    <w:rsid w:val="00EE509D"/>
    <w:rsid w:val="00EE51F1"/>
    <w:rsid w:val="00EE5736"/>
    <w:rsid w:val="00EE5B18"/>
    <w:rsid w:val="00EE5BE2"/>
    <w:rsid w:val="00EE6761"/>
    <w:rsid w:val="00EE70F7"/>
    <w:rsid w:val="00EE7949"/>
    <w:rsid w:val="00EF07AE"/>
    <w:rsid w:val="00EF0B5A"/>
    <w:rsid w:val="00EF103B"/>
    <w:rsid w:val="00EF19AE"/>
    <w:rsid w:val="00EF1A3E"/>
    <w:rsid w:val="00EF1B2A"/>
    <w:rsid w:val="00EF1C19"/>
    <w:rsid w:val="00EF244B"/>
    <w:rsid w:val="00EF2A88"/>
    <w:rsid w:val="00EF2F42"/>
    <w:rsid w:val="00EF3295"/>
    <w:rsid w:val="00EF3BE5"/>
    <w:rsid w:val="00EF48AA"/>
    <w:rsid w:val="00EF4997"/>
    <w:rsid w:val="00EF4AB1"/>
    <w:rsid w:val="00EF50F9"/>
    <w:rsid w:val="00EF5108"/>
    <w:rsid w:val="00EF510B"/>
    <w:rsid w:val="00EF54BB"/>
    <w:rsid w:val="00EF5B2D"/>
    <w:rsid w:val="00EF6709"/>
    <w:rsid w:val="00EF675F"/>
    <w:rsid w:val="00EF7435"/>
    <w:rsid w:val="00EF77FF"/>
    <w:rsid w:val="00F0011C"/>
    <w:rsid w:val="00F0139D"/>
    <w:rsid w:val="00F01967"/>
    <w:rsid w:val="00F0196F"/>
    <w:rsid w:val="00F0202A"/>
    <w:rsid w:val="00F021BC"/>
    <w:rsid w:val="00F026C8"/>
    <w:rsid w:val="00F029EB"/>
    <w:rsid w:val="00F029F5"/>
    <w:rsid w:val="00F02BF0"/>
    <w:rsid w:val="00F032F0"/>
    <w:rsid w:val="00F034D8"/>
    <w:rsid w:val="00F047C9"/>
    <w:rsid w:val="00F05048"/>
    <w:rsid w:val="00F05442"/>
    <w:rsid w:val="00F054F5"/>
    <w:rsid w:val="00F05B9D"/>
    <w:rsid w:val="00F06034"/>
    <w:rsid w:val="00F06CC0"/>
    <w:rsid w:val="00F0714C"/>
    <w:rsid w:val="00F07642"/>
    <w:rsid w:val="00F079E5"/>
    <w:rsid w:val="00F11150"/>
    <w:rsid w:val="00F111C8"/>
    <w:rsid w:val="00F11441"/>
    <w:rsid w:val="00F11529"/>
    <w:rsid w:val="00F11849"/>
    <w:rsid w:val="00F1188A"/>
    <w:rsid w:val="00F1198E"/>
    <w:rsid w:val="00F11B83"/>
    <w:rsid w:val="00F11C10"/>
    <w:rsid w:val="00F12038"/>
    <w:rsid w:val="00F12081"/>
    <w:rsid w:val="00F12564"/>
    <w:rsid w:val="00F13008"/>
    <w:rsid w:val="00F1330C"/>
    <w:rsid w:val="00F1355B"/>
    <w:rsid w:val="00F13A71"/>
    <w:rsid w:val="00F1407F"/>
    <w:rsid w:val="00F145D9"/>
    <w:rsid w:val="00F15489"/>
    <w:rsid w:val="00F165D8"/>
    <w:rsid w:val="00F17170"/>
    <w:rsid w:val="00F203E1"/>
    <w:rsid w:val="00F21CBB"/>
    <w:rsid w:val="00F22337"/>
    <w:rsid w:val="00F2242E"/>
    <w:rsid w:val="00F22B9F"/>
    <w:rsid w:val="00F22BB2"/>
    <w:rsid w:val="00F22C7E"/>
    <w:rsid w:val="00F22E64"/>
    <w:rsid w:val="00F23702"/>
    <w:rsid w:val="00F23A51"/>
    <w:rsid w:val="00F23C1B"/>
    <w:rsid w:val="00F24125"/>
    <w:rsid w:val="00F247FA"/>
    <w:rsid w:val="00F24905"/>
    <w:rsid w:val="00F24ACF"/>
    <w:rsid w:val="00F24BE6"/>
    <w:rsid w:val="00F25F29"/>
    <w:rsid w:val="00F26C6B"/>
    <w:rsid w:val="00F26E35"/>
    <w:rsid w:val="00F27A3B"/>
    <w:rsid w:val="00F27ED6"/>
    <w:rsid w:val="00F304E5"/>
    <w:rsid w:val="00F3099D"/>
    <w:rsid w:val="00F309A7"/>
    <w:rsid w:val="00F30C5C"/>
    <w:rsid w:val="00F30C61"/>
    <w:rsid w:val="00F323E2"/>
    <w:rsid w:val="00F326F4"/>
    <w:rsid w:val="00F32AF6"/>
    <w:rsid w:val="00F33CAC"/>
    <w:rsid w:val="00F33FD9"/>
    <w:rsid w:val="00F343E2"/>
    <w:rsid w:val="00F344F6"/>
    <w:rsid w:val="00F34DBD"/>
    <w:rsid w:val="00F35689"/>
    <w:rsid w:val="00F36FA9"/>
    <w:rsid w:val="00F378BF"/>
    <w:rsid w:val="00F37B6A"/>
    <w:rsid w:val="00F37FD6"/>
    <w:rsid w:val="00F405DC"/>
    <w:rsid w:val="00F40EBC"/>
    <w:rsid w:val="00F412D0"/>
    <w:rsid w:val="00F41654"/>
    <w:rsid w:val="00F42379"/>
    <w:rsid w:val="00F42808"/>
    <w:rsid w:val="00F42F30"/>
    <w:rsid w:val="00F43BC4"/>
    <w:rsid w:val="00F44391"/>
    <w:rsid w:val="00F457D9"/>
    <w:rsid w:val="00F45CEE"/>
    <w:rsid w:val="00F4672C"/>
    <w:rsid w:val="00F469DD"/>
    <w:rsid w:val="00F46F02"/>
    <w:rsid w:val="00F47115"/>
    <w:rsid w:val="00F47B76"/>
    <w:rsid w:val="00F50240"/>
    <w:rsid w:val="00F5102A"/>
    <w:rsid w:val="00F5189D"/>
    <w:rsid w:val="00F52F22"/>
    <w:rsid w:val="00F534E4"/>
    <w:rsid w:val="00F53E79"/>
    <w:rsid w:val="00F541F0"/>
    <w:rsid w:val="00F54BC5"/>
    <w:rsid w:val="00F555C8"/>
    <w:rsid w:val="00F55B5D"/>
    <w:rsid w:val="00F60304"/>
    <w:rsid w:val="00F60451"/>
    <w:rsid w:val="00F60584"/>
    <w:rsid w:val="00F61096"/>
    <w:rsid w:val="00F61C6C"/>
    <w:rsid w:val="00F623AF"/>
    <w:rsid w:val="00F624AA"/>
    <w:rsid w:val="00F62851"/>
    <w:rsid w:val="00F62F9B"/>
    <w:rsid w:val="00F64B49"/>
    <w:rsid w:val="00F64E07"/>
    <w:rsid w:val="00F6615B"/>
    <w:rsid w:val="00F66429"/>
    <w:rsid w:val="00F672FD"/>
    <w:rsid w:val="00F67959"/>
    <w:rsid w:val="00F704A9"/>
    <w:rsid w:val="00F70F60"/>
    <w:rsid w:val="00F714AA"/>
    <w:rsid w:val="00F714B6"/>
    <w:rsid w:val="00F7177E"/>
    <w:rsid w:val="00F71BB0"/>
    <w:rsid w:val="00F71FCB"/>
    <w:rsid w:val="00F72697"/>
    <w:rsid w:val="00F72ACE"/>
    <w:rsid w:val="00F72CC6"/>
    <w:rsid w:val="00F72D56"/>
    <w:rsid w:val="00F73B1B"/>
    <w:rsid w:val="00F740D8"/>
    <w:rsid w:val="00F741E6"/>
    <w:rsid w:val="00F74F9B"/>
    <w:rsid w:val="00F7566D"/>
    <w:rsid w:val="00F75694"/>
    <w:rsid w:val="00F757BA"/>
    <w:rsid w:val="00F760A3"/>
    <w:rsid w:val="00F76140"/>
    <w:rsid w:val="00F76624"/>
    <w:rsid w:val="00F76A02"/>
    <w:rsid w:val="00F76B7B"/>
    <w:rsid w:val="00F76BA7"/>
    <w:rsid w:val="00F7732F"/>
    <w:rsid w:val="00F7757C"/>
    <w:rsid w:val="00F80EEB"/>
    <w:rsid w:val="00F81DB8"/>
    <w:rsid w:val="00F822C1"/>
    <w:rsid w:val="00F823AF"/>
    <w:rsid w:val="00F8260E"/>
    <w:rsid w:val="00F83050"/>
    <w:rsid w:val="00F834F7"/>
    <w:rsid w:val="00F83C2E"/>
    <w:rsid w:val="00F84883"/>
    <w:rsid w:val="00F8692D"/>
    <w:rsid w:val="00F86E50"/>
    <w:rsid w:val="00F86F24"/>
    <w:rsid w:val="00F879AA"/>
    <w:rsid w:val="00F87AA2"/>
    <w:rsid w:val="00F90011"/>
    <w:rsid w:val="00F90133"/>
    <w:rsid w:val="00F90179"/>
    <w:rsid w:val="00F909EC"/>
    <w:rsid w:val="00F913A5"/>
    <w:rsid w:val="00F91A78"/>
    <w:rsid w:val="00F91F86"/>
    <w:rsid w:val="00F92600"/>
    <w:rsid w:val="00F92C11"/>
    <w:rsid w:val="00F93116"/>
    <w:rsid w:val="00F940A1"/>
    <w:rsid w:val="00F941A0"/>
    <w:rsid w:val="00F94A72"/>
    <w:rsid w:val="00F95208"/>
    <w:rsid w:val="00F95437"/>
    <w:rsid w:val="00F954F9"/>
    <w:rsid w:val="00F95A5A"/>
    <w:rsid w:val="00F95D0A"/>
    <w:rsid w:val="00F96118"/>
    <w:rsid w:val="00F96210"/>
    <w:rsid w:val="00F9636F"/>
    <w:rsid w:val="00F96806"/>
    <w:rsid w:val="00F96D87"/>
    <w:rsid w:val="00F96EA5"/>
    <w:rsid w:val="00F9789B"/>
    <w:rsid w:val="00FA1228"/>
    <w:rsid w:val="00FA143F"/>
    <w:rsid w:val="00FA2B95"/>
    <w:rsid w:val="00FA37B0"/>
    <w:rsid w:val="00FA384D"/>
    <w:rsid w:val="00FA3E80"/>
    <w:rsid w:val="00FA45A6"/>
    <w:rsid w:val="00FA487C"/>
    <w:rsid w:val="00FA5AC4"/>
    <w:rsid w:val="00FA5FFC"/>
    <w:rsid w:val="00FA6154"/>
    <w:rsid w:val="00FA6587"/>
    <w:rsid w:val="00FA7C3F"/>
    <w:rsid w:val="00FA7DA3"/>
    <w:rsid w:val="00FB03AE"/>
    <w:rsid w:val="00FB073D"/>
    <w:rsid w:val="00FB0758"/>
    <w:rsid w:val="00FB26C0"/>
    <w:rsid w:val="00FB2AF7"/>
    <w:rsid w:val="00FB40A1"/>
    <w:rsid w:val="00FB4338"/>
    <w:rsid w:val="00FB57D0"/>
    <w:rsid w:val="00FB5B31"/>
    <w:rsid w:val="00FB5C1C"/>
    <w:rsid w:val="00FB5EFE"/>
    <w:rsid w:val="00FB6092"/>
    <w:rsid w:val="00FB6D45"/>
    <w:rsid w:val="00FB6FC4"/>
    <w:rsid w:val="00FC005C"/>
    <w:rsid w:val="00FC05A4"/>
    <w:rsid w:val="00FC0693"/>
    <w:rsid w:val="00FC19D2"/>
    <w:rsid w:val="00FC2430"/>
    <w:rsid w:val="00FC2D73"/>
    <w:rsid w:val="00FC2DFD"/>
    <w:rsid w:val="00FC35A8"/>
    <w:rsid w:val="00FC3E74"/>
    <w:rsid w:val="00FC4018"/>
    <w:rsid w:val="00FC48F4"/>
    <w:rsid w:val="00FC601F"/>
    <w:rsid w:val="00FC6FEF"/>
    <w:rsid w:val="00FC7AD1"/>
    <w:rsid w:val="00FD16EA"/>
    <w:rsid w:val="00FD2FA9"/>
    <w:rsid w:val="00FD336C"/>
    <w:rsid w:val="00FD363D"/>
    <w:rsid w:val="00FD3AC0"/>
    <w:rsid w:val="00FD3DF9"/>
    <w:rsid w:val="00FD3EBD"/>
    <w:rsid w:val="00FD4151"/>
    <w:rsid w:val="00FD4324"/>
    <w:rsid w:val="00FD48C8"/>
    <w:rsid w:val="00FD48D6"/>
    <w:rsid w:val="00FD4A75"/>
    <w:rsid w:val="00FD5292"/>
    <w:rsid w:val="00FD562B"/>
    <w:rsid w:val="00FD6581"/>
    <w:rsid w:val="00FD745E"/>
    <w:rsid w:val="00FD7481"/>
    <w:rsid w:val="00FD77A7"/>
    <w:rsid w:val="00FD7B9F"/>
    <w:rsid w:val="00FE0D9A"/>
    <w:rsid w:val="00FE0E86"/>
    <w:rsid w:val="00FE1BD8"/>
    <w:rsid w:val="00FE238F"/>
    <w:rsid w:val="00FE24EC"/>
    <w:rsid w:val="00FE2C7C"/>
    <w:rsid w:val="00FE2EDE"/>
    <w:rsid w:val="00FE3432"/>
    <w:rsid w:val="00FE34EE"/>
    <w:rsid w:val="00FE3C00"/>
    <w:rsid w:val="00FE420D"/>
    <w:rsid w:val="00FE4D94"/>
    <w:rsid w:val="00FE5260"/>
    <w:rsid w:val="00FE5AD3"/>
    <w:rsid w:val="00FE5D5F"/>
    <w:rsid w:val="00FE676E"/>
    <w:rsid w:val="00FE67AE"/>
    <w:rsid w:val="00FE6D80"/>
    <w:rsid w:val="00FF0395"/>
    <w:rsid w:val="00FF15E7"/>
    <w:rsid w:val="00FF1ADA"/>
    <w:rsid w:val="00FF1EE3"/>
    <w:rsid w:val="00FF26EF"/>
    <w:rsid w:val="00FF3461"/>
    <w:rsid w:val="00FF3D67"/>
    <w:rsid w:val="00FF4373"/>
    <w:rsid w:val="00FF486D"/>
    <w:rsid w:val="00FF4AB5"/>
    <w:rsid w:val="00FF5E74"/>
    <w:rsid w:val="00FF62BF"/>
    <w:rsid w:val="00FF68E3"/>
    <w:rsid w:val="00FF6ACB"/>
    <w:rsid w:val="00FF6BE4"/>
    <w:rsid w:val="00FF740A"/>
    <w:rsid w:val="00FF7809"/>
    <w:rsid w:val="0756C0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E46DDB"/>
  <w15:chartTrackingRefBased/>
  <w15:docId w15:val="{228B409A-0F19-4B66-9A5A-29960539A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AE2892"/>
  </w:style>
  <w:style w:type="paragraph" w:styleId="Nadpis1">
    <w:name w:val="heading 1"/>
    <w:basedOn w:val="Normln"/>
    <w:next w:val="Normln"/>
    <w:link w:val="Nadpis1Char"/>
    <w:uiPriority w:val="9"/>
    <w:qFormat/>
    <w:rsid w:val="00D629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D629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4">
    <w:name w:val="heading 4"/>
    <w:basedOn w:val="Normln"/>
    <w:next w:val="Normln"/>
    <w:link w:val="Nadpis4Char"/>
    <w:uiPriority w:val="9"/>
    <w:semiHidden/>
    <w:unhideWhenUsed/>
    <w:qFormat/>
    <w:rsid w:val="00E36BC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E36BC9"/>
    <w:pPr>
      <w:keepNext/>
      <w:keepLines/>
      <w:spacing w:before="40" w:after="0"/>
      <w:outlineLvl w:val="4"/>
    </w:pPr>
    <w:rPr>
      <w:rFonts w:asciiTheme="majorHAnsi" w:eastAsiaTheme="majorEastAsia" w:hAnsiTheme="majorHAnsi" w:cstheme="majorBidi"/>
      <w:color w:val="2F5496" w:themeColor="accent1" w:themeShade="BF"/>
    </w:rPr>
  </w:style>
  <w:style w:type="paragraph" w:styleId="Nadpis9">
    <w:name w:val="heading 9"/>
    <w:basedOn w:val="Normln"/>
    <w:next w:val="Normln"/>
    <w:link w:val="Nadpis9Char"/>
    <w:uiPriority w:val="9"/>
    <w:semiHidden/>
    <w:unhideWhenUsed/>
    <w:qFormat/>
    <w:rsid w:val="00E36B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DF688C"/>
    <w:pPr>
      <w:ind w:left="720"/>
      <w:contextualSpacing/>
    </w:pPr>
  </w:style>
  <w:style w:type="paragraph" w:styleId="Zhlav">
    <w:name w:val="header"/>
    <w:basedOn w:val="Normln"/>
    <w:link w:val="ZhlavChar"/>
    <w:unhideWhenUsed/>
    <w:rsid w:val="005066C4"/>
    <w:pPr>
      <w:tabs>
        <w:tab w:val="center" w:pos="4536"/>
        <w:tab w:val="right" w:pos="9072"/>
      </w:tabs>
      <w:spacing w:after="0" w:line="240" w:lineRule="auto"/>
    </w:pPr>
  </w:style>
  <w:style w:type="character" w:customStyle="1" w:styleId="ZhlavChar">
    <w:name w:val="Záhlaví Char"/>
    <w:basedOn w:val="Standardnpsmoodstavce"/>
    <w:link w:val="Zhlav"/>
    <w:rsid w:val="005066C4"/>
  </w:style>
  <w:style w:type="paragraph" w:styleId="Zpat">
    <w:name w:val="footer"/>
    <w:basedOn w:val="Normln"/>
    <w:link w:val="ZpatChar"/>
    <w:uiPriority w:val="99"/>
    <w:unhideWhenUsed/>
    <w:rsid w:val="005066C4"/>
    <w:pPr>
      <w:tabs>
        <w:tab w:val="center" w:pos="4536"/>
        <w:tab w:val="right" w:pos="9072"/>
      </w:tabs>
      <w:spacing w:after="0" w:line="240" w:lineRule="auto"/>
    </w:pPr>
  </w:style>
  <w:style w:type="character" w:customStyle="1" w:styleId="ZpatChar">
    <w:name w:val="Zápatí Char"/>
    <w:basedOn w:val="Standardnpsmoodstavce"/>
    <w:link w:val="Zpat"/>
    <w:uiPriority w:val="99"/>
    <w:rsid w:val="005066C4"/>
  </w:style>
  <w:style w:type="character" w:customStyle="1" w:styleId="Nadpis1Char">
    <w:name w:val="Nadpis 1 Char"/>
    <w:basedOn w:val="Standardnpsmoodstavce"/>
    <w:link w:val="Nadpis1"/>
    <w:uiPriority w:val="9"/>
    <w:rsid w:val="00D62995"/>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D62995"/>
    <w:rPr>
      <w:rFonts w:asciiTheme="majorHAnsi" w:eastAsiaTheme="majorEastAsia" w:hAnsiTheme="majorHAnsi" w:cstheme="majorBidi"/>
      <w:color w:val="2F5496" w:themeColor="accent1" w:themeShade="BF"/>
      <w:sz w:val="26"/>
      <w:szCs w:val="26"/>
    </w:rPr>
  </w:style>
  <w:style w:type="character" w:customStyle="1" w:styleId="Nadpis4Char">
    <w:name w:val="Nadpis 4 Char"/>
    <w:basedOn w:val="Standardnpsmoodstavce"/>
    <w:link w:val="Nadpis4"/>
    <w:uiPriority w:val="9"/>
    <w:semiHidden/>
    <w:rsid w:val="00E36BC9"/>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rsid w:val="00E36BC9"/>
    <w:rPr>
      <w:rFonts w:asciiTheme="majorHAnsi" w:eastAsiaTheme="majorEastAsia" w:hAnsiTheme="majorHAnsi" w:cstheme="majorBidi"/>
      <w:color w:val="2F5496" w:themeColor="accent1" w:themeShade="BF"/>
    </w:rPr>
  </w:style>
  <w:style w:type="character" w:customStyle="1" w:styleId="Nadpis9Char">
    <w:name w:val="Nadpis 9 Char"/>
    <w:basedOn w:val="Standardnpsmoodstavce"/>
    <w:link w:val="Nadpis9"/>
    <w:uiPriority w:val="9"/>
    <w:semiHidden/>
    <w:rsid w:val="00E36BC9"/>
    <w:rPr>
      <w:rFonts w:asciiTheme="majorHAnsi" w:eastAsiaTheme="majorEastAsia" w:hAnsiTheme="majorHAnsi" w:cstheme="majorBidi"/>
      <w:i/>
      <w:iCs/>
      <w:color w:val="272727" w:themeColor="text1" w:themeTint="D8"/>
      <w:sz w:val="21"/>
      <w:szCs w:val="21"/>
    </w:rPr>
  </w:style>
  <w:style w:type="paragraph" w:styleId="Textpoznpodarou">
    <w:name w:val="footnote text"/>
    <w:basedOn w:val="Normln"/>
    <w:link w:val="TextpoznpodarouChar"/>
    <w:uiPriority w:val="99"/>
    <w:unhideWhenUsed/>
    <w:rsid w:val="00294633"/>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294633"/>
    <w:rPr>
      <w:sz w:val="20"/>
      <w:szCs w:val="20"/>
    </w:rPr>
  </w:style>
  <w:style w:type="character" w:styleId="Znakapoznpodarou">
    <w:name w:val="footnote reference"/>
    <w:basedOn w:val="Standardnpsmoodstavce"/>
    <w:uiPriority w:val="99"/>
    <w:semiHidden/>
    <w:unhideWhenUsed/>
    <w:rsid w:val="00294633"/>
    <w:rPr>
      <w:vertAlign w:val="superscript"/>
    </w:rPr>
  </w:style>
  <w:style w:type="paragraph" w:styleId="Textbubliny">
    <w:name w:val="Balloon Text"/>
    <w:basedOn w:val="Normln"/>
    <w:link w:val="TextbublinyChar"/>
    <w:uiPriority w:val="99"/>
    <w:semiHidden/>
    <w:unhideWhenUsed/>
    <w:rsid w:val="001A279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2798"/>
    <w:rPr>
      <w:rFonts w:ascii="Segoe UI" w:hAnsi="Segoe UI" w:cs="Segoe UI"/>
      <w:sz w:val="18"/>
      <w:szCs w:val="18"/>
    </w:rPr>
  </w:style>
  <w:style w:type="character" w:styleId="Hypertextovodkaz">
    <w:name w:val="Hyperlink"/>
    <w:basedOn w:val="Standardnpsmoodstavce"/>
    <w:uiPriority w:val="99"/>
    <w:unhideWhenUsed/>
    <w:rsid w:val="0007742F"/>
    <w:rPr>
      <w:color w:val="0000FF"/>
      <w:u w:val="single"/>
    </w:rPr>
  </w:style>
  <w:style w:type="paragraph" w:styleId="Revize">
    <w:name w:val="Revision"/>
    <w:hidden/>
    <w:uiPriority w:val="99"/>
    <w:semiHidden/>
    <w:rsid w:val="00E76F35"/>
    <w:pPr>
      <w:spacing w:after="0" w:line="240" w:lineRule="auto"/>
    </w:pPr>
  </w:style>
  <w:style w:type="character" w:customStyle="1" w:styleId="w8qarf">
    <w:name w:val="w8qarf"/>
    <w:basedOn w:val="Standardnpsmoodstavce"/>
    <w:rsid w:val="00CE123C"/>
  </w:style>
  <w:style w:type="character" w:customStyle="1" w:styleId="lrzxr">
    <w:name w:val="lrzxr"/>
    <w:basedOn w:val="Standardnpsmoodstavce"/>
    <w:rsid w:val="00CE123C"/>
  </w:style>
  <w:style w:type="character" w:styleId="Odkaznakoment">
    <w:name w:val="annotation reference"/>
    <w:basedOn w:val="Standardnpsmoodstavce"/>
    <w:uiPriority w:val="99"/>
    <w:semiHidden/>
    <w:unhideWhenUsed/>
    <w:rsid w:val="007E2511"/>
    <w:rPr>
      <w:sz w:val="16"/>
      <w:szCs w:val="16"/>
    </w:rPr>
  </w:style>
  <w:style w:type="paragraph" w:styleId="Textkomente">
    <w:name w:val="annotation text"/>
    <w:basedOn w:val="Normln"/>
    <w:link w:val="TextkomenteChar"/>
    <w:uiPriority w:val="99"/>
    <w:semiHidden/>
    <w:unhideWhenUsed/>
    <w:rsid w:val="007E2511"/>
    <w:pPr>
      <w:spacing w:line="240" w:lineRule="auto"/>
    </w:pPr>
    <w:rPr>
      <w:sz w:val="20"/>
      <w:szCs w:val="20"/>
    </w:rPr>
  </w:style>
  <w:style w:type="character" w:customStyle="1" w:styleId="TextkomenteChar">
    <w:name w:val="Text komentáře Char"/>
    <w:basedOn w:val="Standardnpsmoodstavce"/>
    <w:link w:val="Textkomente"/>
    <w:uiPriority w:val="99"/>
    <w:semiHidden/>
    <w:rsid w:val="007E2511"/>
    <w:rPr>
      <w:sz w:val="20"/>
      <w:szCs w:val="20"/>
    </w:rPr>
  </w:style>
  <w:style w:type="paragraph" w:styleId="Pedmtkomente">
    <w:name w:val="annotation subject"/>
    <w:basedOn w:val="Textkomente"/>
    <w:next w:val="Textkomente"/>
    <w:link w:val="PedmtkomenteChar"/>
    <w:uiPriority w:val="99"/>
    <w:semiHidden/>
    <w:unhideWhenUsed/>
    <w:rsid w:val="007E2511"/>
    <w:rPr>
      <w:b/>
      <w:bCs/>
    </w:rPr>
  </w:style>
  <w:style w:type="character" w:customStyle="1" w:styleId="PedmtkomenteChar">
    <w:name w:val="Předmět komentáře Char"/>
    <w:basedOn w:val="TextkomenteChar"/>
    <w:link w:val="Pedmtkomente"/>
    <w:uiPriority w:val="99"/>
    <w:semiHidden/>
    <w:rsid w:val="007E2511"/>
    <w:rPr>
      <w:b/>
      <w:bCs/>
      <w:sz w:val="20"/>
      <w:szCs w:val="20"/>
    </w:rPr>
  </w:style>
  <w:style w:type="paragraph" w:styleId="Nzev">
    <w:name w:val="Title"/>
    <w:basedOn w:val="Normln"/>
    <w:next w:val="Normln"/>
    <w:link w:val="NzevChar"/>
    <w:uiPriority w:val="10"/>
    <w:qFormat/>
    <w:rsid w:val="00DF62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F6209"/>
    <w:rPr>
      <w:rFonts w:asciiTheme="majorHAnsi" w:eastAsiaTheme="majorEastAsia" w:hAnsiTheme="majorHAnsi" w:cstheme="majorBidi"/>
      <w:spacing w:val="-10"/>
      <w:kern w:val="28"/>
      <w:sz w:val="56"/>
      <w:szCs w:val="56"/>
    </w:rPr>
  </w:style>
  <w:style w:type="paragraph" w:styleId="Nadpisobsahu">
    <w:name w:val="TOC Heading"/>
    <w:basedOn w:val="Nadpis1"/>
    <w:next w:val="Normln"/>
    <w:uiPriority w:val="39"/>
    <w:unhideWhenUsed/>
    <w:qFormat/>
    <w:rsid w:val="00EF244B"/>
    <w:pPr>
      <w:outlineLvl w:val="9"/>
    </w:pPr>
    <w:rPr>
      <w:lang w:eastAsia="cs-CZ"/>
    </w:rPr>
  </w:style>
  <w:style w:type="paragraph" w:styleId="Obsah1">
    <w:name w:val="toc 1"/>
    <w:basedOn w:val="Normln"/>
    <w:next w:val="Normln"/>
    <w:autoRedefine/>
    <w:uiPriority w:val="39"/>
    <w:unhideWhenUsed/>
    <w:rsid w:val="00EF244B"/>
    <w:pPr>
      <w:spacing w:after="100"/>
    </w:pPr>
  </w:style>
  <w:style w:type="paragraph" w:styleId="Obsah2">
    <w:name w:val="toc 2"/>
    <w:basedOn w:val="Normln"/>
    <w:next w:val="Normln"/>
    <w:autoRedefine/>
    <w:uiPriority w:val="39"/>
    <w:unhideWhenUsed/>
    <w:rsid w:val="00EF244B"/>
    <w:pPr>
      <w:spacing w:after="100"/>
      <w:ind w:left="220"/>
    </w:pPr>
  </w:style>
  <w:style w:type="character" w:styleId="Nevyeenzmnka">
    <w:name w:val="Unresolved Mention"/>
    <w:basedOn w:val="Standardnpsmoodstavce"/>
    <w:uiPriority w:val="99"/>
    <w:semiHidden/>
    <w:unhideWhenUsed/>
    <w:rsid w:val="0000403C"/>
    <w:rPr>
      <w:color w:val="605E5C"/>
      <w:shd w:val="clear" w:color="auto" w:fill="E1DFDD"/>
    </w:rPr>
  </w:style>
  <w:style w:type="character" w:customStyle="1" w:styleId="A1">
    <w:name w:val="A1"/>
    <w:uiPriority w:val="99"/>
    <w:rsid w:val="001D5099"/>
    <w:rPr>
      <w:rFonts w:cs="Myriad 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99971">
      <w:bodyDiv w:val="1"/>
      <w:marLeft w:val="0"/>
      <w:marRight w:val="0"/>
      <w:marTop w:val="0"/>
      <w:marBottom w:val="0"/>
      <w:divBdr>
        <w:top w:val="none" w:sz="0" w:space="0" w:color="auto"/>
        <w:left w:val="none" w:sz="0" w:space="0" w:color="auto"/>
        <w:bottom w:val="none" w:sz="0" w:space="0" w:color="auto"/>
        <w:right w:val="none" w:sz="0" w:space="0" w:color="auto"/>
      </w:divBdr>
    </w:div>
    <w:div w:id="126314793">
      <w:bodyDiv w:val="1"/>
      <w:marLeft w:val="0"/>
      <w:marRight w:val="0"/>
      <w:marTop w:val="0"/>
      <w:marBottom w:val="0"/>
      <w:divBdr>
        <w:top w:val="none" w:sz="0" w:space="0" w:color="auto"/>
        <w:left w:val="none" w:sz="0" w:space="0" w:color="auto"/>
        <w:bottom w:val="none" w:sz="0" w:space="0" w:color="auto"/>
        <w:right w:val="none" w:sz="0" w:space="0" w:color="auto"/>
      </w:divBdr>
    </w:div>
    <w:div w:id="472060018">
      <w:bodyDiv w:val="1"/>
      <w:marLeft w:val="0"/>
      <w:marRight w:val="0"/>
      <w:marTop w:val="0"/>
      <w:marBottom w:val="0"/>
      <w:divBdr>
        <w:top w:val="none" w:sz="0" w:space="0" w:color="auto"/>
        <w:left w:val="none" w:sz="0" w:space="0" w:color="auto"/>
        <w:bottom w:val="none" w:sz="0" w:space="0" w:color="auto"/>
        <w:right w:val="none" w:sz="0" w:space="0" w:color="auto"/>
      </w:divBdr>
    </w:div>
    <w:div w:id="527526423">
      <w:bodyDiv w:val="1"/>
      <w:marLeft w:val="0"/>
      <w:marRight w:val="0"/>
      <w:marTop w:val="0"/>
      <w:marBottom w:val="0"/>
      <w:divBdr>
        <w:top w:val="none" w:sz="0" w:space="0" w:color="auto"/>
        <w:left w:val="none" w:sz="0" w:space="0" w:color="auto"/>
        <w:bottom w:val="none" w:sz="0" w:space="0" w:color="auto"/>
        <w:right w:val="none" w:sz="0" w:space="0" w:color="auto"/>
      </w:divBdr>
      <w:divsChild>
        <w:div w:id="646668456">
          <w:marLeft w:val="0"/>
          <w:marRight w:val="0"/>
          <w:marTop w:val="30"/>
          <w:marBottom w:val="0"/>
          <w:divBdr>
            <w:top w:val="none" w:sz="0" w:space="0" w:color="auto"/>
            <w:left w:val="none" w:sz="0" w:space="0" w:color="auto"/>
            <w:bottom w:val="none" w:sz="0" w:space="0" w:color="auto"/>
            <w:right w:val="none" w:sz="0" w:space="0" w:color="auto"/>
          </w:divBdr>
        </w:div>
      </w:divsChild>
    </w:div>
    <w:div w:id="577177131">
      <w:bodyDiv w:val="1"/>
      <w:marLeft w:val="0"/>
      <w:marRight w:val="0"/>
      <w:marTop w:val="0"/>
      <w:marBottom w:val="0"/>
      <w:divBdr>
        <w:top w:val="none" w:sz="0" w:space="0" w:color="auto"/>
        <w:left w:val="none" w:sz="0" w:space="0" w:color="auto"/>
        <w:bottom w:val="none" w:sz="0" w:space="0" w:color="auto"/>
        <w:right w:val="none" w:sz="0" w:space="0" w:color="auto"/>
      </w:divBdr>
      <w:divsChild>
        <w:div w:id="1179350489">
          <w:marLeft w:val="0"/>
          <w:marRight w:val="0"/>
          <w:marTop w:val="30"/>
          <w:marBottom w:val="0"/>
          <w:divBdr>
            <w:top w:val="none" w:sz="0" w:space="0" w:color="auto"/>
            <w:left w:val="none" w:sz="0" w:space="0" w:color="auto"/>
            <w:bottom w:val="none" w:sz="0" w:space="0" w:color="auto"/>
            <w:right w:val="none" w:sz="0" w:space="0" w:color="auto"/>
          </w:divBdr>
        </w:div>
      </w:divsChild>
    </w:div>
    <w:div w:id="711659487">
      <w:bodyDiv w:val="1"/>
      <w:marLeft w:val="0"/>
      <w:marRight w:val="0"/>
      <w:marTop w:val="0"/>
      <w:marBottom w:val="0"/>
      <w:divBdr>
        <w:top w:val="none" w:sz="0" w:space="0" w:color="auto"/>
        <w:left w:val="none" w:sz="0" w:space="0" w:color="auto"/>
        <w:bottom w:val="none" w:sz="0" w:space="0" w:color="auto"/>
        <w:right w:val="none" w:sz="0" w:space="0" w:color="auto"/>
      </w:divBdr>
      <w:divsChild>
        <w:div w:id="831678799">
          <w:marLeft w:val="0"/>
          <w:marRight w:val="0"/>
          <w:marTop w:val="30"/>
          <w:marBottom w:val="0"/>
          <w:divBdr>
            <w:top w:val="none" w:sz="0" w:space="0" w:color="auto"/>
            <w:left w:val="none" w:sz="0" w:space="0" w:color="auto"/>
            <w:bottom w:val="none" w:sz="0" w:space="0" w:color="auto"/>
            <w:right w:val="none" w:sz="0" w:space="0" w:color="auto"/>
          </w:divBdr>
        </w:div>
      </w:divsChild>
    </w:div>
    <w:div w:id="829564221">
      <w:bodyDiv w:val="1"/>
      <w:marLeft w:val="0"/>
      <w:marRight w:val="0"/>
      <w:marTop w:val="0"/>
      <w:marBottom w:val="0"/>
      <w:divBdr>
        <w:top w:val="none" w:sz="0" w:space="0" w:color="auto"/>
        <w:left w:val="none" w:sz="0" w:space="0" w:color="auto"/>
        <w:bottom w:val="none" w:sz="0" w:space="0" w:color="auto"/>
        <w:right w:val="none" w:sz="0" w:space="0" w:color="auto"/>
      </w:divBdr>
    </w:div>
    <w:div w:id="839394644">
      <w:bodyDiv w:val="1"/>
      <w:marLeft w:val="0"/>
      <w:marRight w:val="0"/>
      <w:marTop w:val="0"/>
      <w:marBottom w:val="0"/>
      <w:divBdr>
        <w:top w:val="none" w:sz="0" w:space="0" w:color="auto"/>
        <w:left w:val="none" w:sz="0" w:space="0" w:color="auto"/>
        <w:bottom w:val="none" w:sz="0" w:space="0" w:color="auto"/>
        <w:right w:val="none" w:sz="0" w:space="0" w:color="auto"/>
      </w:divBdr>
      <w:divsChild>
        <w:div w:id="1276064653">
          <w:marLeft w:val="0"/>
          <w:marRight w:val="0"/>
          <w:marTop w:val="30"/>
          <w:marBottom w:val="0"/>
          <w:divBdr>
            <w:top w:val="none" w:sz="0" w:space="0" w:color="auto"/>
            <w:left w:val="none" w:sz="0" w:space="0" w:color="auto"/>
            <w:bottom w:val="none" w:sz="0" w:space="0" w:color="auto"/>
            <w:right w:val="none" w:sz="0" w:space="0" w:color="auto"/>
          </w:divBdr>
        </w:div>
      </w:divsChild>
    </w:div>
    <w:div w:id="855311377">
      <w:bodyDiv w:val="1"/>
      <w:marLeft w:val="0"/>
      <w:marRight w:val="0"/>
      <w:marTop w:val="0"/>
      <w:marBottom w:val="0"/>
      <w:divBdr>
        <w:top w:val="none" w:sz="0" w:space="0" w:color="auto"/>
        <w:left w:val="none" w:sz="0" w:space="0" w:color="auto"/>
        <w:bottom w:val="none" w:sz="0" w:space="0" w:color="auto"/>
        <w:right w:val="none" w:sz="0" w:space="0" w:color="auto"/>
      </w:divBdr>
    </w:div>
    <w:div w:id="902838019">
      <w:bodyDiv w:val="1"/>
      <w:marLeft w:val="0"/>
      <w:marRight w:val="0"/>
      <w:marTop w:val="0"/>
      <w:marBottom w:val="0"/>
      <w:divBdr>
        <w:top w:val="none" w:sz="0" w:space="0" w:color="auto"/>
        <w:left w:val="none" w:sz="0" w:space="0" w:color="auto"/>
        <w:bottom w:val="none" w:sz="0" w:space="0" w:color="auto"/>
        <w:right w:val="none" w:sz="0" w:space="0" w:color="auto"/>
      </w:divBdr>
      <w:divsChild>
        <w:div w:id="1380319357">
          <w:marLeft w:val="0"/>
          <w:marRight w:val="0"/>
          <w:marTop w:val="30"/>
          <w:marBottom w:val="0"/>
          <w:divBdr>
            <w:top w:val="none" w:sz="0" w:space="0" w:color="auto"/>
            <w:left w:val="none" w:sz="0" w:space="0" w:color="auto"/>
            <w:bottom w:val="none" w:sz="0" w:space="0" w:color="auto"/>
            <w:right w:val="none" w:sz="0" w:space="0" w:color="auto"/>
          </w:divBdr>
        </w:div>
      </w:divsChild>
    </w:div>
    <w:div w:id="924538878">
      <w:bodyDiv w:val="1"/>
      <w:marLeft w:val="0"/>
      <w:marRight w:val="0"/>
      <w:marTop w:val="0"/>
      <w:marBottom w:val="0"/>
      <w:divBdr>
        <w:top w:val="none" w:sz="0" w:space="0" w:color="auto"/>
        <w:left w:val="none" w:sz="0" w:space="0" w:color="auto"/>
        <w:bottom w:val="none" w:sz="0" w:space="0" w:color="auto"/>
        <w:right w:val="none" w:sz="0" w:space="0" w:color="auto"/>
      </w:divBdr>
      <w:divsChild>
        <w:div w:id="159279113">
          <w:marLeft w:val="0"/>
          <w:marRight w:val="0"/>
          <w:marTop w:val="30"/>
          <w:marBottom w:val="0"/>
          <w:divBdr>
            <w:top w:val="none" w:sz="0" w:space="0" w:color="auto"/>
            <w:left w:val="none" w:sz="0" w:space="0" w:color="auto"/>
            <w:bottom w:val="none" w:sz="0" w:space="0" w:color="auto"/>
            <w:right w:val="none" w:sz="0" w:space="0" w:color="auto"/>
          </w:divBdr>
        </w:div>
      </w:divsChild>
    </w:div>
    <w:div w:id="1078668649">
      <w:bodyDiv w:val="1"/>
      <w:marLeft w:val="0"/>
      <w:marRight w:val="0"/>
      <w:marTop w:val="0"/>
      <w:marBottom w:val="0"/>
      <w:divBdr>
        <w:top w:val="none" w:sz="0" w:space="0" w:color="auto"/>
        <w:left w:val="none" w:sz="0" w:space="0" w:color="auto"/>
        <w:bottom w:val="none" w:sz="0" w:space="0" w:color="auto"/>
        <w:right w:val="none" w:sz="0" w:space="0" w:color="auto"/>
      </w:divBdr>
    </w:div>
    <w:div w:id="1163933543">
      <w:bodyDiv w:val="1"/>
      <w:marLeft w:val="0"/>
      <w:marRight w:val="0"/>
      <w:marTop w:val="0"/>
      <w:marBottom w:val="0"/>
      <w:divBdr>
        <w:top w:val="none" w:sz="0" w:space="0" w:color="auto"/>
        <w:left w:val="none" w:sz="0" w:space="0" w:color="auto"/>
        <w:bottom w:val="none" w:sz="0" w:space="0" w:color="auto"/>
        <w:right w:val="none" w:sz="0" w:space="0" w:color="auto"/>
      </w:divBdr>
      <w:divsChild>
        <w:div w:id="1811751450">
          <w:marLeft w:val="0"/>
          <w:marRight w:val="0"/>
          <w:marTop w:val="30"/>
          <w:marBottom w:val="0"/>
          <w:divBdr>
            <w:top w:val="none" w:sz="0" w:space="0" w:color="auto"/>
            <w:left w:val="none" w:sz="0" w:space="0" w:color="auto"/>
            <w:bottom w:val="none" w:sz="0" w:space="0" w:color="auto"/>
            <w:right w:val="none" w:sz="0" w:space="0" w:color="auto"/>
          </w:divBdr>
        </w:div>
      </w:divsChild>
    </w:div>
    <w:div w:id="1228763313">
      <w:bodyDiv w:val="1"/>
      <w:marLeft w:val="0"/>
      <w:marRight w:val="0"/>
      <w:marTop w:val="0"/>
      <w:marBottom w:val="0"/>
      <w:divBdr>
        <w:top w:val="none" w:sz="0" w:space="0" w:color="auto"/>
        <w:left w:val="none" w:sz="0" w:space="0" w:color="auto"/>
        <w:bottom w:val="none" w:sz="0" w:space="0" w:color="auto"/>
        <w:right w:val="none" w:sz="0" w:space="0" w:color="auto"/>
      </w:divBdr>
    </w:div>
    <w:div w:id="1272056039">
      <w:bodyDiv w:val="1"/>
      <w:marLeft w:val="0"/>
      <w:marRight w:val="0"/>
      <w:marTop w:val="0"/>
      <w:marBottom w:val="0"/>
      <w:divBdr>
        <w:top w:val="none" w:sz="0" w:space="0" w:color="auto"/>
        <w:left w:val="none" w:sz="0" w:space="0" w:color="auto"/>
        <w:bottom w:val="none" w:sz="0" w:space="0" w:color="auto"/>
        <w:right w:val="none" w:sz="0" w:space="0" w:color="auto"/>
      </w:divBdr>
    </w:div>
    <w:div w:id="1385370719">
      <w:bodyDiv w:val="1"/>
      <w:marLeft w:val="0"/>
      <w:marRight w:val="0"/>
      <w:marTop w:val="0"/>
      <w:marBottom w:val="0"/>
      <w:divBdr>
        <w:top w:val="none" w:sz="0" w:space="0" w:color="auto"/>
        <w:left w:val="none" w:sz="0" w:space="0" w:color="auto"/>
        <w:bottom w:val="none" w:sz="0" w:space="0" w:color="auto"/>
        <w:right w:val="none" w:sz="0" w:space="0" w:color="auto"/>
      </w:divBdr>
      <w:divsChild>
        <w:div w:id="1648590419">
          <w:marLeft w:val="0"/>
          <w:marRight w:val="0"/>
          <w:marTop w:val="30"/>
          <w:marBottom w:val="0"/>
          <w:divBdr>
            <w:top w:val="none" w:sz="0" w:space="0" w:color="auto"/>
            <w:left w:val="none" w:sz="0" w:space="0" w:color="auto"/>
            <w:bottom w:val="none" w:sz="0" w:space="0" w:color="auto"/>
            <w:right w:val="none" w:sz="0" w:space="0" w:color="auto"/>
          </w:divBdr>
        </w:div>
      </w:divsChild>
    </w:div>
    <w:div w:id="1469586030">
      <w:bodyDiv w:val="1"/>
      <w:marLeft w:val="0"/>
      <w:marRight w:val="0"/>
      <w:marTop w:val="0"/>
      <w:marBottom w:val="0"/>
      <w:divBdr>
        <w:top w:val="none" w:sz="0" w:space="0" w:color="auto"/>
        <w:left w:val="none" w:sz="0" w:space="0" w:color="auto"/>
        <w:bottom w:val="none" w:sz="0" w:space="0" w:color="auto"/>
        <w:right w:val="none" w:sz="0" w:space="0" w:color="auto"/>
      </w:divBdr>
    </w:div>
    <w:div w:id="1492677185">
      <w:bodyDiv w:val="1"/>
      <w:marLeft w:val="0"/>
      <w:marRight w:val="0"/>
      <w:marTop w:val="0"/>
      <w:marBottom w:val="0"/>
      <w:divBdr>
        <w:top w:val="none" w:sz="0" w:space="0" w:color="auto"/>
        <w:left w:val="none" w:sz="0" w:space="0" w:color="auto"/>
        <w:bottom w:val="none" w:sz="0" w:space="0" w:color="auto"/>
        <w:right w:val="none" w:sz="0" w:space="0" w:color="auto"/>
      </w:divBdr>
    </w:div>
    <w:div w:id="1565721330">
      <w:bodyDiv w:val="1"/>
      <w:marLeft w:val="0"/>
      <w:marRight w:val="0"/>
      <w:marTop w:val="0"/>
      <w:marBottom w:val="0"/>
      <w:divBdr>
        <w:top w:val="none" w:sz="0" w:space="0" w:color="auto"/>
        <w:left w:val="none" w:sz="0" w:space="0" w:color="auto"/>
        <w:bottom w:val="none" w:sz="0" w:space="0" w:color="auto"/>
        <w:right w:val="none" w:sz="0" w:space="0" w:color="auto"/>
      </w:divBdr>
    </w:div>
    <w:div w:id="1671176342">
      <w:bodyDiv w:val="1"/>
      <w:marLeft w:val="0"/>
      <w:marRight w:val="0"/>
      <w:marTop w:val="0"/>
      <w:marBottom w:val="0"/>
      <w:divBdr>
        <w:top w:val="none" w:sz="0" w:space="0" w:color="auto"/>
        <w:left w:val="none" w:sz="0" w:space="0" w:color="auto"/>
        <w:bottom w:val="none" w:sz="0" w:space="0" w:color="auto"/>
        <w:right w:val="none" w:sz="0" w:space="0" w:color="auto"/>
      </w:divBdr>
    </w:div>
    <w:div w:id="177551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usinessinsider.com/sci-fi-show-reveals-major-space-problem-2016-1" TargetMode="External"/><Relationship Id="rId18" Type="http://schemas.openxmlformats.org/officeDocument/2006/relationships/hyperlink" Target="https://www.jstor.org/stable/i394155"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expanse.fandom.com/wiki/United_Nations" TargetMode="External"/><Relationship Id="rId7" Type="http://schemas.openxmlformats.org/officeDocument/2006/relationships/settings" Target="settings.xml"/><Relationship Id="rId12" Type="http://schemas.openxmlformats.org/officeDocument/2006/relationships/hyperlink" Target="https://slate.com/technology/2017/10/blade-runner-and-the-power-of-sci-fi-world-building.html" TargetMode="External"/><Relationship Id="rId17" Type="http://schemas.openxmlformats.org/officeDocument/2006/relationships/hyperlink" Target="https://www.wired.com/story/the-physics-of-accelerating-spacecraft-in-the-expanse/"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youtube.com/watch?v=4h-yQFl3jw0" TargetMode="External"/><Relationship Id="rId20" Type="http://schemas.openxmlformats.org/officeDocument/2006/relationships/hyperlink" Target="https://cstonline.net/meticulous-world-building-in-space-the-expanse-and-the-current-resurgence-of-science-fiction-on-tv-by-tobias-steine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stor.org/stable/1225093"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diewire.com/2015/11/into-the-expanse-what-syfys-new-sci-fi-gamble-learned-from-true-detective-50402/"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jfsdigital.org/wp-content/uploads/2015/12/01_Articles02_What-in-the-World-2.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utureofstorytelling.org/speaker/alex-mcdowell"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4h-yQFl3jw0" TargetMode="External"/><Relationship Id="rId2" Type="http://schemas.openxmlformats.org/officeDocument/2006/relationships/hyperlink" Target="https://www.youtube.com/watch?v=cGIovBe7pL8" TargetMode="External"/><Relationship Id="rId1" Type="http://schemas.openxmlformats.org/officeDocument/2006/relationships/hyperlink" Target="https://www.youtube.com/watch?v=4h-yQFl3jw0" TargetMode="External"/><Relationship Id="rId4" Type="http://schemas.openxmlformats.org/officeDocument/2006/relationships/hyperlink" Target="https://www.youtube.com/watch?v=4h-yQFl3jw0"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EC042DC4286FD4CB7D66347D20BBCE2" ma:contentTypeVersion="5" ma:contentTypeDescription="Vytvoří nový dokument" ma:contentTypeScope="" ma:versionID="db5a7c2af8fef92ab213e39e276e08b2">
  <xsd:schema xmlns:xsd="http://www.w3.org/2001/XMLSchema" xmlns:xs="http://www.w3.org/2001/XMLSchema" xmlns:p="http://schemas.microsoft.com/office/2006/metadata/properties" xmlns:ns3="bc695bef-7132-415a-9153-341d75d74c51" xmlns:ns4="aca0944b-7b4e-447a-bfc7-bf0c1d83f6d8" targetNamespace="http://schemas.microsoft.com/office/2006/metadata/properties" ma:root="true" ma:fieldsID="05a5ca8aea30ad985fa25d5cb3a052dc" ns3:_="" ns4:_="">
    <xsd:import namespace="bc695bef-7132-415a-9153-341d75d74c51"/>
    <xsd:import namespace="aca0944b-7b4e-447a-bfc7-bf0c1d83f6d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95bef-7132-415a-9153-341d75d74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a0944b-7b4e-447a-bfc7-bf0c1d83f6d8"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EF1B7-D7AA-4C71-A56E-E80D10B1D84B}">
  <ds:schemaRefs>
    <ds:schemaRef ds:uri="http://schemas.microsoft.com/sharepoint/v3/contenttype/forms"/>
  </ds:schemaRefs>
</ds:datastoreItem>
</file>

<file path=customXml/itemProps2.xml><?xml version="1.0" encoding="utf-8"?>
<ds:datastoreItem xmlns:ds="http://schemas.openxmlformats.org/officeDocument/2006/customXml" ds:itemID="{6DEDA512-8B5B-4C27-97B2-DDD1881B93D2}">
  <ds:schemaRefs>
    <ds:schemaRef ds:uri="http://schemas.microsoft.com/office/infopath/2007/PartnerControls"/>
    <ds:schemaRef ds:uri="bc695bef-7132-415a-9153-341d75d74c5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aca0944b-7b4e-447a-bfc7-bf0c1d83f6d8"/>
    <ds:schemaRef ds:uri="http://www.w3.org/XML/1998/namespace"/>
    <ds:schemaRef ds:uri="http://purl.org/dc/dcmitype/"/>
  </ds:schemaRefs>
</ds:datastoreItem>
</file>

<file path=customXml/itemProps3.xml><?xml version="1.0" encoding="utf-8"?>
<ds:datastoreItem xmlns:ds="http://schemas.openxmlformats.org/officeDocument/2006/customXml" ds:itemID="{F1C582E1-9FB8-4A2F-8AB1-430E0F1DE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95bef-7132-415a-9153-341d75d74c51"/>
    <ds:schemaRef ds:uri="aca0944b-7b4e-447a-bfc7-bf0c1d83f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D1D488-E1BA-4845-86CA-A33748BDC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19109</Words>
  <Characters>110453</Characters>
  <Application>Microsoft Office Word</Application>
  <DocSecurity>0</DocSecurity>
  <Lines>1872</Lines>
  <Paragraphs>219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PODLAHA</dc:creator>
  <cp:keywords/>
  <dc:description/>
  <cp:lastModifiedBy>Marek Podlaha</cp:lastModifiedBy>
  <cp:revision>2</cp:revision>
  <dcterms:created xsi:type="dcterms:W3CDTF">2020-05-07T07:36:00Z</dcterms:created>
  <dcterms:modified xsi:type="dcterms:W3CDTF">2020-05-07T07:36:00Z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0x0101003EC042DC4286FD4CB7D66347D20BBCE2</vt:lpwstr>
  </property>
</Properties>
</file>