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ED" w:rsidRPr="00BD7026" w:rsidRDefault="007E5EED" w:rsidP="00496DB0">
      <w:pPr>
        <w:autoSpaceDE w:val="0"/>
        <w:autoSpaceDN w:val="0"/>
        <w:adjustRightInd w:val="0"/>
        <w:spacing w:after="0" w:line="240" w:lineRule="auto"/>
        <w:jc w:val="center"/>
        <w:rPr>
          <w:rFonts w:ascii="Times New Roman" w:hAnsi="Times New Roman" w:cs="Times New Roman"/>
          <w:sz w:val="24"/>
          <w:szCs w:val="24"/>
        </w:rPr>
      </w:pPr>
      <w:r w:rsidRPr="00BD7026">
        <w:rPr>
          <w:rFonts w:ascii="Times New Roman" w:hAnsi="Times New Roman" w:cs="Times New Roman"/>
          <w:sz w:val="24"/>
          <w:szCs w:val="24"/>
        </w:rPr>
        <w:t>Univerzita Palackého v Olomouci</w:t>
      </w:r>
    </w:p>
    <w:p w:rsidR="0071100D" w:rsidRPr="00BD7026" w:rsidRDefault="007E5EED" w:rsidP="00496DB0">
      <w:pPr>
        <w:jc w:val="center"/>
        <w:rPr>
          <w:rFonts w:ascii="Times New Roman" w:hAnsi="Times New Roman" w:cs="Times New Roman"/>
          <w:sz w:val="24"/>
          <w:szCs w:val="24"/>
        </w:rPr>
      </w:pPr>
      <w:r w:rsidRPr="00BD7026">
        <w:rPr>
          <w:rFonts w:ascii="Times New Roman" w:hAnsi="Times New Roman" w:cs="Times New Roman"/>
          <w:sz w:val="24"/>
          <w:szCs w:val="24"/>
        </w:rPr>
        <w:t>Právnická fakulta</w:t>
      </w: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3C2EED" w:rsidRPr="00BD7026" w:rsidRDefault="003C2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8E6836" w:rsidRPr="00BD7026" w:rsidRDefault="008E6836" w:rsidP="00496DB0">
      <w:pPr>
        <w:jc w:val="center"/>
        <w:rPr>
          <w:rFonts w:ascii="Times New Roman" w:hAnsi="Times New Roman" w:cs="Times New Roman"/>
          <w:sz w:val="24"/>
          <w:szCs w:val="24"/>
        </w:rPr>
      </w:pPr>
    </w:p>
    <w:p w:rsidR="007E5EED" w:rsidRPr="00BD7026" w:rsidRDefault="007E5EED" w:rsidP="00496DB0">
      <w:pPr>
        <w:autoSpaceDE w:val="0"/>
        <w:autoSpaceDN w:val="0"/>
        <w:adjustRightInd w:val="0"/>
        <w:spacing w:after="0" w:line="240" w:lineRule="auto"/>
        <w:jc w:val="center"/>
        <w:rPr>
          <w:rFonts w:ascii="Times New Roman" w:hAnsi="Times New Roman" w:cs="Times New Roman"/>
          <w:sz w:val="28"/>
          <w:szCs w:val="24"/>
        </w:rPr>
      </w:pPr>
      <w:r w:rsidRPr="00BD7026">
        <w:rPr>
          <w:rFonts w:ascii="Times New Roman" w:hAnsi="Times New Roman" w:cs="Times New Roman"/>
          <w:sz w:val="28"/>
          <w:szCs w:val="24"/>
        </w:rPr>
        <w:t>Petra Hrabcová</w:t>
      </w:r>
    </w:p>
    <w:p w:rsidR="007E5EED" w:rsidRPr="00BD7026" w:rsidRDefault="007E5EED" w:rsidP="00496DB0">
      <w:pPr>
        <w:autoSpaceDE w:val="0"/>
        <w:autoSpaceDN w:val="0"/>
        <w:adjustRightInd w:val="0"/>
        <w:spacing w:after="0" w:line="240" w:lineRule="auto"/>
        <w:jc w:val="center"/>
        <w:rPr>
          <w:rFonts w:ascii="Times New Roman" w:hAnsi="Times New Roman" w:cs="Times New Roman"/>
          <w:sz w:val="24"/>
          <w:szCs w:val="24"/>
        </w:rPr>
      </w:pPr>
    </w:p>
    <w:p w:rsidR="008E6836" w:rsidRPr="00BD7026" w:rsidRDefault="008E6836" w:rsidP="00496DB0">
      <w:pPr>
        <w:autoSpaceDE w:val="0"/>
        <w:autoSpaceDN w:val="0"/>
        <w:adjustRightInd w:val="0"/>
        <w:spacing w:after="0" w:line="240" w:lineRule="auto"/>
        <w:jc w:val="center"/>
        <w:rPr>
          <w:rFonts w:ascii="Times New Roman" w:hAnsi="Times New Roman" w:cs="Times New Roman"/>
          <w:sz w:val="24"/>
          <w:szCs w:val="24"/>
        </w:rPr>
      </w:pPr>
    </w:p>
    <w:p w:rsidR="007E5EED" w:rsidRPr="00BD7026" w:rsidRDefault="007E5EED" w:rsidP="00496DB0">
      <w:pPr>
        <w:autoSpaceDE w:val="0"/>
        <w:autoSpaceDN w:val="0"/>
        <w:adjustRightInd w:val="0"/>
        <w:spacing w:after="0" w:line="240" w:lineRule="auto"/>
        <w:jc w:val="center"/>
        <w:rPr>
          <w:rFonts w:ascii="Times New Roman" w:hAnsi="Times New Roman" w:cs="Times New Roman"/>
          <w:b/>
          <w:sz w:val="32"/>
          <w:szCs w:val="24"/>
        </w:rPr>
      </w:pPr>
      <w:r w:rsidRPr="00BD7026">
        <w:rPr>
          <w:rFonts w:ascii="Times New Roman" w:hAnsi="Times New Roman" w:cs="Times New Roman"/>
          <w:b/>
          <w:sz w:val="32"/>
          <w:szCs w:val="24"/>
        </w:rPr>
        <w:t>Česká lékařská komora</w:t>
      </w:r>
    </w:p>
    <w:p w:rsidR="007E5EED" w:rsidRPr="00BD7026" w:rsidRDefault="007E5EED" w:rsidP="00496DB0">
      <w:pPr>
        <w:autoSpaceDE w:val="0"/>
        <w:autoSpaceDN w:val="0"/>
        <w:adjustRightInd w:val="0"/>
        <w:spacing w:after="0" w:line="240" w:lineRule="auto"/>
        <w:jc w:val="center"/>
        <w:rPr>
          <w:rFonts w:ascii="Times New Roman" w:hAnsi="Times New Roman" w:cs="Times New Roman"/>
          <w:sz w:val="24"/>
          <w:szCs w:val="24"/>
        </w:rPr>
      </w:pPr>
    </w:p>
    <w:p w:rsidR="008E6836" w:rsidRPr="00BD7026" w:rsidRDefault="008E6836" w:rsidP="00496DB0">
      <w:pPr>
        <w:autoSpaceDE w:val="0"/>
        <w:autoSpaceDN w:val="0"/>
        <w:adjustRightInd w:val="0"/>
        <w:spacing w:after="0" w:line="240" w:lineRule="auto"/>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r w:rsidRPr="00BD7026">
        <w:rPr>
          <w:rFonts w:ascii="Times New Roman" w:hAnsi="Times New Roman" w:cs="Times New Roman"/>
          <w:sz w:val="24"/>
          <w:szCs w:val="24"/>
        </w:rPr>
        <w:t>Bakalářská práce</w:t>
      </w: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7E5EED" w:rsidRPr="00BD7026" w:rsidRDefault="007E5EED" w:rsidP="00496DB0">
      <w:pPr>
        <w:jc w:val="center"/>
        <w:rPr>
          <w:rFonts w:ascii="Times New Roman" w:hAnsi="Times New Roman" w:cs="Times New Roman"/>
          <w:sz w:val="24"/>
          <w:szCs w:val="24"/>
        </w:rPr>
      </w:pPr>
    </w:p>
    <w:p w:rsidR="00AD0A2F" w:rsidRPr="00BD7026" w:rsidRDefault="007E5EED" w:rsidP="00496DB0">
      <w:pPr>
        <w:jc w:val="center"/>
        <w:rPr>
          <w:rFonts w:ascii="Times New Roman" w:hAnsi="Times New Roman" w:cs="Times New Roman"/>
          <w:sz w:val="24"/>
          <w:szCs w:val="24"/>
        </w:rPr>
      </w:pPr>
      <w:r w:rsidRPr="00BD7026">
        <w:rPr>
          <w:rFonts w:ascii="Times New Roman" w:hAnsi="Times New Roman" w:cs="Times New Roman"/>
          <w:sz w:val="24"/>
          <w:szCs w:val="24"/>
        </w:rPr>
        <w:t>Olomouc 2011</w:t>
      </w: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E26DF9" w:rsidRPr="00BD7026" w:rsidRDefault="00E26DF9" w:rsidP="00CB2152">
      <w:pPr>
        <w:spacing w:after="0" w:line="360" w:lineRule="auto"/>
        <w:jc w:val="both"/>
        <w:rPr>
          <w:rFonts w:ascii="Times New Roman" w:hAnsi="Times New Roman" w:cs="Times New Roman"/>
          <w:sz w:val="24"/>
          <w:szCs w:val="24"/>
        </w:rPr>
      </w:pPr>
    </w:p>
    <w:p w:rsidR="00412DFD" w:rsidRPr="00BD7026" w:rsidRDefault="00A8429D" w:rsidP="00CB2152">
      <w:pPr>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Prohlášení:</w:t>
      </w:r>
    </w:p>
    <w:p w:rsidR="00E26DF9" w:rsidRPr="00BD7026" w:rsidRDefault="00E26DF9"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Prohlašuji, že jsem bakalářskou práci na téma Česká lékařská komora vypracovala samostatně a citovala jsem všechny použité zdroje.</w:t>
      </w:r>
    </w:p>
    <w:p w:rsidR="00412DFD" w:rsidRPr="00BD7026" w:rsidRDefault="00412DFD" w:rsidP="00CB2152">
      <w:pPr>
        <w:spacing w:after="0" w:line="360" w:lineRule="auto"/>
        <w:jc w:val="both"/>
        <w:rPr>
          <w:rFonts w:ascii="Times New Roman" w:hAnsi="Times New Roman" w:cs="Times New Roman"/>
          <w:sz w:val="24"/>
          <w:szCs w:val="24"/>
        </w:rPr>
      </w:pPr>
    </w:p>
    <w:p w:rsidR="00412DFD" w:rsidRPr="00BD7026" w:rsidRDefault="00412DFD" w:rsidP="00CB2152">
      <w:pPr>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 xml:space="preserve">V Olomouci dne </w:t>
      </w:r>
      <w:r w:rsidR="001C197F" w:rsidRPr="00BD7026">
        <w:rPr>
          <w:rFonts w:ascii="Times New Roman" w:hAnsi="Times New Roman" w:cs="Times New Roman"/>
          <w:sz w:val="24"/>
          <w:szCs w:val="24"/>
        </w:rPr>
        <w:t>28</w:t>
      </w:r>
      <w:r w:rsidR="00197F2A" w:rsidRPr="00BD7026">
        <w:rPr>
          <w:rFonts w:ascii="Times New Roman" w:hAnsi="Times New Roman" w:cs="Times New Roman"/>
          <w:sz w:val="24"/>
          <w:szCs w:val="24"/>
        </w:rPr>
        <w:t>. 2. 2011</w:t>
      </w:r>
    </w:p>
    <w:p w:rsidR="006A716B" w:rsidRPr="00BD7026" w:rsidRDefault="006A716B"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7304BD" w:rsidRPr="00BD7026" w:rsidRDefault="007304BD" w:rsidP="00CB2152">
      <w:pPr>
        <w:spacing w:after="0" w:line="360" w:lineRule="auto"/>
        <w:contextualSpacing/>
        <w:jc w:val="both"/>
        <w:rPr>
          <w:rFonts w:ascii="Times New Roman" w:hAnsi="Times New Roman" w:cs="Times New Roman"/>
          <w:sz w:val="24"/>
          <w:szCs w:val="24"/>
        </w:rPr>
      </w:pPr>
    </w:p>
    <w:p w:rsidR="00496DB0" w:rsidRPr="00BD7026" w:rsidRDefault="00496DB0" w:rsidP="00CB2152">
      <w:pPr>
        <w:spacing w:after="0" w:line="360" w:lineRule="auto"/>
        <w:contextualSpacing/>
        <w:jc w:val="both"/>
        <w:rPr>
          <w:rFonts w:ascii="Times New Roman" w:hAnsi="Times New Roman" w:cs="Times New Roman"/>
          <w:sz w:val="24"/>
          <w:szCs w:val="24"/>
        </w:rPr>
      </w:pPr>
    </w:p>
    <w:p w:rsidR="00E26DF9" w:rsidRPr="00BD7026" w:rsidRDefault="00E26DF9" w:rsidP="00CB2152">
      <w:pPr>
        <w:spacing w:after="0" w:line="360" w:lineRule="auto"/>
        <w:contextualSpacing/>
        <w:jc w:val="both"/>
        <w:rPr>
          <w:rFonts w:ascii="Times New Roman" w:hAnsi="Times New Roman" w:cs="Times New Roman"/>
          <w:sz w:val="24"/>
          <w:szCs w:val="24"/>
        </w:rPr>
      </w:pPr>
    </w:p>
    <w:p w:rsidR="00CB2152" w:rsidRPr="00BD7026" w:rsidRDefault="00CB2152" w:rsidP="00CB2152">
      <w:pPr>
        <w:spacing w:after="0" w:line="360" w:lineRule="auto"/>
        <w:contextualSpacing/>
        <w:jc w:val="both"/>
        <w:rPr>
          <w:rFonts w:ascii="Times New Roman" w:hAnsi="Times New Roman" w:cs="Times New Roman"/>
          <w:sz w:val="24"/>
          <w:szCs w:val="24"/>
        </w:rPr>
      </w:pPr>
    </w:p>
    <w:p w:rsidR="00E26DF9" w:rsidRPr="00BD7026" w:rsidRDefault="00E26DF9" w:rsidP="00CB2152">
      <w:pPr>
        <w:spacing w:after="0" w:line="360" w:lineRule="auto"/>
        <w:contextualSpacing/>
        <w:jc w:val="both"/>
        <w:rPr>
          <w:rFonts w:ascii="Times New Roman" w:hAnsi="Times New Roman" w:cs="Times New Roman"/>
          <w:sz w:val="24"/>
          <w:szCs w:val="24"/>
        </w:rPr>
      </w:pPr>
    </w:p>
    <w:p w:rsidR="00E26DF9" w:rsidRPr="00BD7026" w:rsidRDefault="00E26DF9" w:rsidP="00CB2152">
      <w:pPr>
        <w:spacing w:after="0" w:line="360" w:lineRule="auto"/>
        <w:contextualSpacing/>
        <w:jc w:val="both"/>
        <w:rPr>
          <w:rFonts w:ascii="Times New Roman" w:hAnsi="Times New Roman" w:cs="Times New Roman"/>
          <w:sz w:val="24"/>
          <w:szCs w:val="24"/>
        </w:rPr>
      </w:pPr>
    </w:p>
    <w:p w:rsidR="00CB2152" w:rsidRPr="00BD7026" w:rsidRDefault="00CB2152" w:rsidP="00CB2152">
      <w:pPr>
        <w:spacing w:after="0" w:line="360" w:lineRule="auto"/>
        <w:contextualSpacing/>
        <w:jc w:val="both"/>
        <w:rPr>
          <w:rFonts w:ascii="Times New Roman" w:hAnsi="Times New Roman" w:cs="Times New Roman"/>
          <w:sz w:val="24"/>
          <w:szCs w:val="24"/>
        </w:rPr>
      </w:pPr>
    </w:p>
    <w:p w:rsidR="00CB2152" w:rsidRPr="00BD7026" w:rsidRDefault="00CB2152" w:rsidP="00CB2152">
      <w:pPr>
        <w:spacing w:after="0" w:line="360" w:lineRule="auto"/>
        <w:contextualSpacing/>
        <w:jc w:val="both"/>
        <w:rPr>
          <w:rFonts w:ascii="Times New Roman" w:hAnsi="Times New Roman" w:cs="Times New Roman"/>
          <w:sz w:val="24"/>
          <w:szCs w:val="24"/>
        </w:rPr>
      </w:pPr>
    </w:p>
    <w:p w:rsidR="007304BD" w:rsidRPr="00BD7026" w:rsidRDefault="00A8429D" w:rsidP="00CB2152">
      <w:pPr>
        <w:spacing w:after="0" w:line="360" w:lineRule="auto"/>
        <w:contextualSpacing/>
        <w:jc w:val="both"/>
        <w:rPr>
          <w:rFonts w:ascii="Times New Roman" w:hAnsi="Times New Roman" w:cs="Times New Roman"/>
          <w:sz w:val="24"/>
          <w:szCs w:val="24"/>
        </w:rPr>
      </w:pPr>
      <w:r w:rsidRPr="00BD7026">
        <w:rPr>
          <w:rFonts w:ascii="Times New Roman" w:hAnsi="Times New Roman" w:cs="Times New Roman"/>
          <w:sz w:val="24"/>
          <w:szCs w:val="24"/>
        </w:rPr>
        <w:t>Poděkování:</w:t>
      </w:r>
    </w:p>
    <w:p w:rsidR="00E26DF9" w:rsidRPr="00BD7026" w:rsidRDefault="00E26DF9" w:rsidP="00CB2152">
      <w:pPr>
        <w:spacing w:after="0" w:line="360" w:lineRule="auto"/>
        <w:contextualSpacing/>
        <w:jc w:val="both"/>
        <w:rPr>
          <w:rFonts w:ascii="Times New Roman" w:hAnsi="Times New Roman" w:cs="Times New Roman"/>
          <w:sz w:val="24"/>
          <w:szCs w:val="24"/>
        </w:rPr>
      </w:pPr>
    </w:p>
    <w:p w:rsidR="00CB2152" w:rsidRPr="00BD7026" w:rsidRDefault="00CB2152" w:rsidP="00CB2152">
      <w:pPr>
        <w:spacing w:after="0" w:line="360" w:lineRule="auto"/>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Děkuji JUDr. Lucii </w:t>
      </w:r>
      <w:proofErr w:type="spellStart"/>
      <w:r w:rsidRPr="00BD7026">
        <w:rPr>
          <w:rFonts w:ascii="Times New Roman" w:hAnsi="Times New Roman" w:cs="Times New Roman"/>
          <w:sz w:val="24"/>
          <w:szCs w:val="24"/>
        </w:rPr>
        <w:t>Madleňákové</w:t>
      </w:r>
      <w:proofErr w:type="spellEnd"/>
      <w:r w:rsidRPr="00BD7026">
        <w:rPr>
          <w:rFonts w:ascii="Times New Roman" w:hAnsi="Times New Roman" w:cs="Times New Roman"/>
          <w:sz w:val="24"/>
          <w:szCs w:val="24"/>
        </w:rPr>
        <w:t xml:space="preserve"> (vedoucí práce) za odborné vedení, doporučení potřebné literatury, podnětné návrhy, cenné rady a připomínky.</w:t>
      </w:r>
    </w:p>
    <w:p w:rsidR="00AD0A2F" w:rsidRPr="00CC4991" w:rsidRDefault="003A7B54" w:rsidP="00CB2152">
      <w:pPr>
        <w:autoSpaceDE w:val="0"/>
        <w:autoSpaceDN w:val="0"/>
        <w:adjustRightInd w:val="0"/>
        <w:spacing w:after="0" w:line="360" w:lineRule="auto"/>
        <w:contextualSpacing/>
        <w:jc w:val="both"/>
        <w:rPr>
          <w:rFonts w:ascii="Times New Roman" w:hAnsi="Times New Roman" w:cs="Times New Roman"/>
          <w:sz w:val="24"/>
          <w:szCs w:val="24"/>
        </w:rPr>
      </w:pPr>
      <w:r w:rsidRPr="00CC4991">
        <w:rPr>
          <w:rFonts w:ascii="Times New Roman" w:hAnsi="Times New Roman" w:cs="Times New Roman"/>
          <w:b/>
          <w:sz w:val="32"/>
          <w:szCs w:val="24"/>
        </w:rPr>
        <w:lastRenderedPageBreak/>
        <w:t>OBSAH</w:t>
      </w:r>
    </w:p>
    <w:p w:rsidR="00B74318" w:rsidRPr="00CC4991" w:rsidRDefault="00B74318" w:rsidP="0027003A">
      <w:pPr>
        <w:tabs>
          <w:tab w:val="left" w:leader="dot" w:pos="8931"/>
        </w:tabs>
        <w:spacing w:line="240" w:lineRule="auto"/>
        <w:jc w:val="both"/>
        <w:rPr>
          <w:rFonts w:ascii="Times New Roman" w:hAnsi="Times New Roman" w:cs="Times New Roman"/>
          <w:sz w:val="24"/>
          <w:szCs w:val="24"/>
        </w:rPr>
      </w:pPr>
    </w:p>
    <w:p w:rsidR="00A67074" w:rsidRPr="00CC4991" w:rsidRDefault="00BC7900"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Ú</w:t>
      </w:r>
      <w:r w:rsidR="00793E69" w:rsidRPr="00CC4991">
        <w:rPr>
          <w:rFonts w:ascii="Times New Roman" w:hAnsi="Times New Roman" w:cs="Times New Roman"/>
          <w:sz w:val="24"/>
          <w:szCs w:val="24"/>
        </w:rPr>
        <w:t>vod</w:t>
      </w:r>
      <w:r w:rsidR="00793E69" w:rsidRPr="00CC4991">
        <w:rPr>
          <w:rFonts w:ascii="Times New Roman" w:hAnsi="Times New Roman" w:cs="Times New Roman"/>
          <w:sz w:val="24"/>
          <w:szCs w:val="24"/>
        </w:rPr>
        <w:tab/>
      </w:r>
      <w:r w:rsidR="00E56078" w:rsidRPr="00CC4991">
        <w:rPr>
          <w:rFonts w:ascii="Times New Roman" w:hAnsi="Times New Roman" w:cs="Times New Roman"/>
          <w:sz w:val="24"/>
          <w:szCs w:val="24"/>
        </w:rPr>
        <w:t>5</w:t>
      </w:r>
    </w:p>
    <w:p w:rsidR="00AD0A2F" w:rsidRPr="00CC4991" w:rsidRDefault="006A716B"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 xml:space="preserve">1 </w:t>
      </w:r>
      <w:r w:rsidR="00BC7900" w:rsidRPr="00CC4991">
        <w:rPr>
          <w:rFonts w:ascii="Times New Roman" w:hAnsi="Times New Roman" w:cs="Times New Roman"/>
          <w:sz w:val="24"/>
          <w:szCs w:val="24"/>
        </w:rPr>
        <w:t>V</w:t>
      </w:r>
      <w:r w:rsidR="00AD0A2F" w:rsidRPr="00CC4991">
        <w:rPr>
          <w:rFonts w:ascii="Times New Roman" w:hAnsi="Times New Roman" w:cs="Times New Roman"/>
          <w:sz w:val="24"/>
          <w:szCs w:val="24"/>
        </w:rPr>
        <w:t>ymezení základních pojmů</w:t>
      </w:r>
      <w:r w:rsidR="00AD0A2F" w:rsidRPr="00CC4991">
        <w:rPr>
          <w:rFonts w:ascii="Times New Roman" w:hAnsi="Times New Roman" w:cs="Times New Roman"/>
          <w:sz w:val="24"/>
          <w:szCs w:val="24"/>
        </w:rPr>
        <w:tab/>
      </w:r>
      <w:r w:rsidR="00E56078" w:rsidRPr="00CC4991">
        <w:rPr>
          <w:rFonts w:ascii="Times New Roman" w:hAnsi="Times New Roman" w:cs="Times New Roman"/>
          <w:sz w:val="24"/>
          <w:szCs w:val="24"/>
        </w:rPr>
        <w:t>7</w:t>
      </w:r>
    </w:p>
    <w:p w:rsidR="00A67074"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1.</w:t>
      </w:r>
      <w:r w:rsidR="00BC7900" w:rsidRPr="00CC4991">
        <w:rPr>
          <w:rFonts w:ascii="Times New Roman" w:hAnsi="Times New Roman" w:cs="Times New Roman"/>
          <w:sz w:val="24"/>
          <w:szCs w:val="24"/>
        </w:rPr>
        <w:t>1 V</w:t>
      </w:r>
      <w:r w:rsidR="00A67074" w:rsidRPr="00CC4991">
        <w:rPr>
          <w:rFonts w:ascii="Times New Roman" w:hAnsi="Times New Roman" w:cs="Times New Roman"/>
          <w:sz w:val="24"/>
          <w:szCs w:val="24"/>
        </w:rPr>
        <w:t>eřejná správa</w:t>
      </w:r>
      <w:r w:rsidR="00A67074" w:rsidRPr="00CC4991">
        <w:rPr>
          <w:rFonts w:ascii="Times New Roman" w:hAnsi="Times New Roman" w:cs="Times New Roman"/>
          <w:sz w:val="24"/>
          <w:szCs w:val="24"/>
        </w:rPr>
        <w:tab/>
      </w:r>
      <w:r w:rsidR="00E56078" w:rsidRPr="00CC4991">
        <w:rPr>
          <w:rFonts w:ascii="Times New Roman" w:hAnsi="Times New Roman" w:cs="Times New Roman"/>
          <w:sz w:val="24"/>
          <w:szCs w:val="24"/>
        </w:rPr>
        <w:t>7</w:t>
      </w:r>
    </w:p>
    <w:p w:rsidR="00A67074" w:rsidRPr="00CC4991" w:rsidRDefault="00E26DF9" w:rsidP="008C35FF">
      <w:pPr>
        <w:tabs>
          <w:tab w:val="left" w:leader="dot" w:pos="8789"/>
        </w:tabs>
        <w:spacing w:line="240" w:lineRule="auto"/>
        <w:ind w:left="709"/>
        <w:jc w:val="both"/>
        <w:rPr>
          <w:rFonts w:ascii="Times New Roman" w:hAnsi="Times New Roman" w:cs="Times New Roman"/>
          <w:sz w:val="24"/>
          <w:szCs w:val="24"/>
        </w:rPr>
      </w:pPr>
      <w:r w:rsidRPr="00CC4991">
        <w:rPr>
          <w:rFonts w:ascii="Times New Roman" w:hAnsi="Times New Roman" w:cs="Times New Roman"/>
          <w:sz w:val="24"/>
          <w:szCs w:val="24"/>
        </w:rPr>
        <w:t>1.1.</w:t>
      </w:r>
      <w:r w:rsidR="008C35FF" w:rsidRPr="00CC4991">
        <w:rPr>
          <w:rFonts w:ascii="Times New Roman" w:hAnsi="Times New Roman" w:cs="Times New Roman"/>
          <w:sz w:val="24"/>
          <w:szCs w:val="24"/>
        </w:rPr>
        <w:t>1</w:t>
      </w:r>
      <w:r w:rsidR="00BC7900" w:rsidRPr="00CC4991">
        <w:rPr>
          <w:rFonts w:ascii="Times New Roman" w:hAnsi="Times New Roman" w:cs="Times New Roman"/>
          <w:sz w:val="24"/>
          <w:szCs w:val="24"/>
        </w:rPr>
        <w:t xml:space="preserve"> S</w:t>
      </w:r>
      <w:r w:rsidR="00553640" w:rsidRPr="00CC4991">
        <w:rPr>
          <w:rFonts w:ascii="Times New Roman" w:hAnsi="Times New Roman" w:cs="Times New Roman"/>
          <w:sz w:val="24"/>
          <w:szCs w:val="24"/>
        </w:rPr>
        <w:t>tátní správa</w:t>
      </w:r>
      <w:r w:rsidR="00553640" w:rsidRPr="00CC4991">
        <w:rPr>
          <w:rFonts w:ascii="Times New Roman" w:hAnsi="Times New Roman" w:cs="Times New Roman"/>
          <w:sz w:val="24"/>
          <w:szCs w:val="24"/>
        </w:rPr>
        <w:tab/>
      </w:r>
      <w:r w:rsidR="00E56078" w:rsidRPr="00CC4991">
        <w:rPr>
          <w:rFonts w:ascii="Times New Roman" w:hAnsi="Times New Roman" w:cs="Times New Roman"/>
          <w:sz w:val="24"/>
          <w:szCs w:val="24"/>
        </w:rPr>
        <w:t>7</w:t>
      </w:r>
    </w:p>
    <w:p w:rsidR="00A67074" w:rsidRPr="00CC4991" w:rsidRDefault="00E26DF9" w:rsidP="008C35FF">
      <w:pPr>
        <w:tabs>
          <w:tab w:val="left" w:leader="dot" w:pos="8789"/>
        </w:tabs>
        <w:spacing w:line="240" w:lineRule="auto"/>
        <w:ind w:left="709"/>
        <w:jc w:val="both"/>
        <w:rPr>
          <w:rFonts w:ascii="Times New Roman" w:hAnsi="Times New Roman" w:cs="Times New Roman"/>
          <w:sz w:val="24"/>
          <w:szCs w:val="24"/>
        </w:rPr>
      </w:pPr>
      <w:r w:rsidRPr="00CC4991">
        <w:rPr>
          <w:rFonts w:ascii="Times New Roman" w:hAnsi="Times New Roman" w:cs="Times New Roman"/>
          <w:sz w:val="24"/>
          <w:szCs w:val="24"/>
        </w:rPr>
        <w:t>1.1.</w:t>
      </w:r>
      <w:r w:rsidR="008C35FF" w:rsidRPr="00CC4991">
        <w:rPr>
          <w:rFonts w:ascii="Times New Roman" w:hAnsi="Times New Roman" w:cs="Times New Roman"/>
          <w:sz w:val="24"/>
          <w:szCs w:val="24"/>
        </w:rPr>
        <w:t>2</w:t>
      </w:r>
      <w:r w:rsidR="00553640" w:rsidRPr="00CC4991">
        <w:rPr>
          <w:rFonts w:ascii="Times New Roman" w:hAnsi="Times New Roman" w:cs="Times New Roman"/>
          <w:sz w:val="24"/>
          <w:szCs w:val="24"/>
        </w:rPr>
        <w:t xml:space="preserve"> </w:t>
      </w:r>
      <w:r w:rsidR="00BC7900" w:rsidRPr="00CC4991">
        <w:rPr>
          <w:rFonts w:ascii="Times New Roman" w:hAnsi="Times New Roman" w:cs="Times New Roman"/>
          <w:sz w:val="24"/>
          <w:szCs w:val="24"/>
        </w:rPr>
        <w:t>S</w:t>
      </w:r>
      <w:r w:rsidR="00553640" w:rsidRPr="00CC4991">
        <w:rPr>
          <w:rFonts w:ascii="Times New Roman" w:hAnsi="Times New Roman" w:cs="Times New Roman"/>
          <w:sz w:val="24"/>
          <w:szCs w:val="24"/>
        </w:rPr>
        <w:t>amospráva</w:t>
      </w:r>
      <w:r w:rsidR="00553640" w:rsidRPr="00CC4991">
        <w:rPr>
          <w:rFonts w:ascii="Times New Roman" w:hAnsi="Times New Roman" w:cs="Times New Roman"/>
          <w:sz w:val="24"/>
          <w:szCs w:val="24"/>
        </w:rPr>
        <w:tab/>
      </w:r>
      <w:r w:rsidR="00E56078" w:rsidRPr="00CC4991">
        <w:rPr>
          <w:rFonts w:ascii="Times New Roman" w:hAnsi="Times New Roman" w:cs="Times New Roman"/>
          <w:sz w:val="24"/>
          <w:szCs w:val="24"/>
        </w:rPr>
        <w:t>8</w:t>
      </w:r>
    </w:p>
    <w:p w:rsidR="007E5EED" w:rsidRPr="00CC4991" w:rsidRDefault="00892FCF"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2</w:t>
      </w:r>
      <w:r w:rsidR="007972CD" w:rsidRPr="00CC4991">
        <w:rPr>
          <w:rFonts w:ascii="Times New Roman" w:hAnsi="Times New Roman" w:cs="Times New Roman"/>
          <w:sz w:val="24"/>
          <w:szCs w:val="24"/>
        </w:rPr>
        <w:t xml:space="preserve"> </w:t>
      </w:r>
      <w:r w:rsidR="00BC7900" w:rsidRPr="00CC4991">
        <w:rPr>
          <w:rFonts w:ascii="Times New Roman" w:hAnsi="Times New Roman" w:cs="Times New Roman"/>
          <w:sz w:val="24"/>
          <w:szCs w:val="24"/>
        </w:rPr>
        <w:t>V</w:t>
      </w:r>
      <w:r w:rsidR="00AD0A2F" w:rsidRPr="00CC4991">
        <w:rPr>
          <w:rFonts w:ascii="Times New Roman" w:hAnsi="Times New Roman" w:cs="Times New Roman"/>
          <w:sz w:val="24"/>
          <w:szCs w:val="24"/>
        </w:rPr>
        <w:t>ymez</w:t>
      </w:r>
      <w:r w:rsidR="005F328A" w:rsidRPr="00CC4991">
        <w:rPr>
          <w:rFonts w:ascii="Times New Roman" w:hAnsi="Times New Roman" w:cs="Times New Roman"/>
          <w:sz w:val="24"/>
          <w:szCs w:val="24"/>
        </w:rPr>
        <w:t xml:space="preserve">ení pojmu profesní samospráva </w:t>
      </w:r>
      <w:r w:rsidR="005F328A" w:rsidRPr="00CC4991">
        <w:rPr>
          <w:rFonts w:ascii="Times New Roman" w:hAnsi="Times New Roman" w:cs="Times New Roman"/>
          <w:sz w:val="24"/>
          <w:szCs w:val="24"/>
        </w:rPr>
        <w:tab/>
      </w:r>
      <w:r w:rsidR="00487E46" w:rsidRPr="00CC4991">
        <w:rPr>
          <w:rFonts w:ascii="Times New Roman" w:hAnsi="Times New Roman" w:cs="Times New Roman"/>
          <w:sz w:val="24"/>
          <w:szCs w:val="24"/>
        </w:rPr>
        <w:t>1</w:t>
      </w:r>
      <w:r w:rsidR="00E56078" w:rsidRPr="00CC4991">
        <w:rPr>
          <w:rFonts w:ascii="Times New Roman" w:hAnsi="Times New Roman" w:cs="Times New Roman"/>
          <w:sz w:val="24"/>
          <w:szCs w:val="24"/>
        </w:rPr>
        <w:t>0</w:t>
      </w:r>
    </w:p>
    <w:p w:rsidR="00AD0A2F" w:rsidRPr="00CC4991" w:rsidRDefault="006A716B"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3</w:t>
      </w:r>
      <w:r w:rsidR="007972CD" w:rsidRPr="00CC4991">
        <w:rPr>
          <w:rFonts w:ascii="Times New Roman" w:hAnsi="Times New Roman" w:cs="Times New Roman"/>
          <w:sz w:val="24"/>
          <w:szCs w:val="24"/>
        </w:rPr>
        <w:t xml:space="preserve"> </w:t>
      </w:r>
      <w:r w:rsidR="00BC7900" w:rsidRPr="00CC4991">
        <w:rPr>
          <w:rFonts w:ascii="Times New Roman" w:hAnsi="Times New Roman" w:cs="Times New Roman"/>
          <w:sz w:val="24"/>
          <w:szCs w:val="24"/>
        </w:rPr>
        <w:t>H</w:t>
      </w:r>
      <w:r w:rsidR="00AD0A2F" w:rsidRPr="00CC4991">
        <w:rPr>
          <w:rFonts w:ascii="Times New Roman" w:hAnsi="Times New Roman" w:cs="Times New Roman"/>
          <w:sz w:val="24"/>
          <w:szCs w:val="24"/>
        </w:rPr>
        <w:t>istorick</w:t>
      </w:r>
      <w:r w:rsidR="004E3B46" w:rsidRPr="00CC4991">
        <w:rPr>
          <w:rFonts w:ascii="Times New Roman" w:hAnsi="Times New Roman" w:cs="Times New Roman"/>
          <w:sz w:val="24"/>
          <w:szCs w:val="24"/>
        </w:rPr>
        <w:t>á</w:t>
      </w:r>
      <w:r w:rsidR="00AD0A2F" w:rsidRPr="00CC4991">
        <w:rPr>
          <w:rFonts w:ascii="Times New Roman" w:hAnsi="Times New Roman" w:cs="Times New Roman"/>
          <w:sz w:val="24"/>
          <w:szCs w:val="24"/>
        </w:rPr>
        <w:t xml:space="preserve"> p</w:t>
      </w:r>
      <w:r w:rsidR="005F328A" w:rsidRPr="00CC4991">
        <w:rPr>
          <w:rFonts w:ascii="Times New Roman" w:hAnsi="Times New Roman" w:cs="Times New Roman"/>
          <w:sz w:val="24"/>
          <w:szCs w:val="24"/>
        </w:rPr>
        <w:t>ojednání o profesních komorách</w:t>
      </w:r>
      <w:r w:rsidR="005F328A" w:rsidRPr="00CC4991">
        <w:rPr>
          <w:rFonts w:ascii="Times New Roman" w:hAnsi="Times New Roman" w:cs="Times New Roman"/>
          <w:sz w:val="24"/>
          <w:szCs w:val="24"/>
        </w:rPr>
        <w:tab/>
      </w:r>
      <w:r w:rsidR="00487E46" w:rsidRPr="00CC4991">
        <w:rPr>
          <w:rFonts w:ascii="Times New Roman" w:hAnsi="Times New Roman" w:cs="Times New Roman"/>
          <w:sz w:val="24"/>
          <w:szCs w:val="24"/>
        </w:rPr>
        <w:t>1</w:t>
      </w:r>
      <w:r w:rsidR="00E56078" w:rsidRPr="00CC4991">
        <w:rPr>
          <w:rFonts w:ascii="Times New Roman" w:hAnsi="Times New Roman" w:cs="Times New Roman"/>
          <w:sz w:val="24"/>
          <w:szCs w:val="24"/>
        </w:rPr>
        <w:t>2</w:t>
      </w:r>
    </w:p>
    <w:p w:rsidR="00BC7900" w:rsidRPr="00CC4991" w:rsidRDefault="00BC7900"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4 Česká lékařská komora</w:t>
      </w:r>
      <w:r w:rsidRPr="00CC4991">
        <w:rPr>
          <w:rFonts w:ascii="Times New Roman" w:hAnsi="Times New Roman" w:cs="Times New Roman"/>
          <w:sz w:val="24"/>
          <w:szCs w:val="24"/>
        </w:rPr>
        <w:tab/>
      </w:r>
      <w:r w:rsidR="00487E46" w:rsidRPr="00CC4991">
        <w:rPr>
          <w:rFonts w:ascii="Times New Roman" w:hAnsi="Times New Roman" w:cs="Times New Roman"/>
          <w:sz w:val="24"/>
          <w:szCs w:val="24"/>
        </w:rPr>
        <w:t>1</w:t>
      </w:r>
      <w:r w:rsidR="00E56078" w:rsidRPr="00CC4991">
        <w:rPr>
          <w:rFonts w:ascii="Times New Roman" w:hAnsi="Times New Roman" w:cs="Times New Roman"/>
          <w:sz w:val="24"/>
          <w:szCs w:val="24"/>
        </w:rPr>
        <w:t>6</w:t>
      </w:r>
    </w:p>
    <w:p w:rsidR="00FF205C"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4.</w:t>
      </w:r>
      <w:r w:rsidR="00FF205C" w:rsidRPr="00CC4991">
        <w:rPr>
          <w:rFonts w:ascii="Times New Roman" w:hAnsi="Times New Roman" w:cs="Times New Roman"/>
          <w:sz w:val="24"/>
          <w:szCs w:val="24"/>
        </w:rPr>
        <w:t xml:space="preserve">1 </w:t>
      </w:r>
      <w:r w:rsidR="003C59B4" w:rsidRPr="00CC4991">
        <w:rPr>
          <w:rFonts w:ascii="Times New Roman" w:hAnsi="Times New Roman" w:cs="Times New Roman"/>
          <w:sz w:val="24"/>
          <w:szCs w:val="24"/>
        </w:rPr>
        <w:t>Členství</w:t>
      </w:r>
      <w:r w:rsidR="003C59B4" w:rsidRPr="00CC4991">
        <w:rPr>
          <w:rFonts w:ascii="Times New Roman" w:hAnsi="Times New Roman" w:cs="Times New Roman"/>
          <w:sz w:val="24"/>
          <w:szCs w:val="24"/>
        </w:rPr>
        <w:tab/>
      </w:r>
      <w:r w:rsidR="00487E46" w:rsidRPr="00CC4991">
        <w:rPr>
          <w:rFonts w:ascii="Times New Roman" w:hAnsi="Times New Roman" w:cs="Times New Roman"/>
          <w:sz w:val="24"/>
          <w:szCs w:val="24"/>
        </w:rPr>
        <w:t>1</w:t>
      </w:r>
      <w:r w:rsidR="00E56078" w:rsidRPr="00CC4991">
        <w:rPr>
          <w:rFonts w:ascii="Times New Roman" w:hAnsi="Times New Roman" w:cs="Times New Roman"/>
          <w:sz w:val="24"/>
          <w:szCs w:val="24"/>
        </w:rPr>
        <w:t>7</w:t>
      </w:r>
    </w:p>
    <w:p w:rsidR="00CD24F7"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4.</w:t>
      </w:r>
      <w:r w:rsidR="003C59B4" w:rsidRPr="00CC4991">
        <w:rPr>
          <w:rFonts w:ascii="Times New Roman" w:hAnsi="Times New Roman" w:cs="Times New Roman"/>
          <w:sz w:val="24"/>
          <w:szCs w:val="24"/>
        </w:rPr>
        <w:t>2 Or</w:t>
      </w:r>
      <w:r w:rsidR="00CD24F7" w:rsidRPr="00CC4991">
        <w:rPr>
          <w:rFonts w:ascii="Times New Roman" w:hAnsi="Times New Roman" w:cs="Times New Roman"/>
          <w:sz w:val="24"/>
          <w:szCs w:val="24"/>
        </w:rPr>
        <w:t>ganizační struktura</w:t>
      </w:r>
      <w:r w:rsidR="00AA582B" w:rsidRPr="00CC4991">
        <w:rPr>
          <w:rFonts w:ascii="Times New Roman" w:hAnsi="Times New Roman" w:cs="Times New Roman"/>
          <w:sz w:val="24"/>
          <w:szCs w:val="24"/>
        </w:rPr>
        <w:t xml:space="preserve"> České lékařské komory</w:t>
      </w:r>
      <w:r w:rsidR="003C59B4" w:rsidRPr="00CC4991">
        <w:rPr>
          <w:rFonts w:ascii="Times New Roman" w:hAnsi="Times New Roman" w:cs="Times New Roman"/>
          <w:sz w:val="24"/>
          <w:szCs w:val="24"/>
        </w:rPr>
        <w:tab/>
      </w:r>
      <w:r w:rsidR="00487E46" w:rsidRPr="00CC4991">
        <w:rPr>
          <w:rFonts w:ascii="Times New Roman" w:hAnsi="Times New Roman" w:cs="Times New Roman"/>
          <w:sz w:val="24"/>
          <w:szCs w:val="24"/>
        </w:rPr>
        <w:t>1</w:t>
      </w:r>
      <w:r w:rsidR="00E56078" w:rsidRPr="00CC4991">
        <w:rPr>
          <w:rFonts w:ascii="Times New Roman" w:hAnsi="Times New Roman" w:cs="Times New Roman"/>
          <w:sz w:val="24"/>
          <w:szCs w:val="24"/>
        </w:rPr>
        <w:t>8</w:t>
      </w:r>
    </w:p>
    <w:p w:rsidR="00CD24F7" w:rsidRPr="00CC4991" w:rsidRDefault="00E26DF9" w:rsidP="0027003A">
      <w:pPr>
        <w:tabs>
          <w:tab w:val="left" w:leader="dot" w:pos="8789"/>
        </w:tabs>
        <w:spacing w:line="240" w:lineRule="auto"/>
        <w:ind w:left="709"/>
        <w:jc w:val="both"/>
        <w:rPr>
          <w:rFonts w:ascii="Times New Roman" w:hAnsi="Times New Roman" w:cs="Times New Roman"/>
          <w:sz w:val="24"/>
          <w:szCs w:val="24"/>
        </w:rPr>
      </w:pPr>
      <w:r w:rsidRPr="00CC4991">
        <w:rPr>
          <w:rFonts w:ascii="Times New Roman" w:hAnsi="Times New Roman" w:cs="Times New Roman"/>
          <w:sz w:val="24"/>
          <w:szCs w:val="24"/>
        </w:rPr>
        <w:t>4.2.</w:t>
      </w:r>
      <w:r w:rsidR="00CD24F7" w:rsidRPr="00CC4991">
        <w:rPr>
          <w:rFonts w:ascii="Times New Roman" w:hAnsi="Times New Roman" w:cs="Times New Roman"/>
          <w:sz w:val="24"/>
          <w:szCs w:val="24"/>
        </w:rPr>
        <w:t>1</w:t>
      </w:r>
      <w:r w:rsidR="006916FE" w:rsidRPr="00CC4991">
        <w:rPr>
          <w:rFonts w:ascii="Times New Roman" w:hAnsi="Times New Roman" w:cs="Times New Roman"/>
          <w:sz w:val="24"/>
          <w:szCs w:val="24"/>
        </w:rPr>
        <w:t xml:space="preserve"> Orgány České lékařské komory</w:t>
      </w:r>
      <w:r w:rsidR="006916FE" w:rsidRPr="00CC4991">
        <w:rPr>
          <w:rFonts w:ascii="Times New Roman" w:hAnsi="Times New Roman" w:cs="Times New Roman"/>
          <w:sz w:val="24"/>
          <w:szCs w:val="24"/>
        </w:rPr>
        <w:tab/>
      </w:r>
      <w:r w:rsidR="00E56078" w:rsidRPr="00CC4991">
        <w:rPr>
          <w:rFonts w:ascii="Times New Roman" w:hAnsi="Times New Roman" w:cs="Times New Roman"/>
          <w:sz w:val="24"/>
          <w:szCs w:val="24"/>
        </w:rPr>
        <w:t>18</w:t>
      </w:r>
    </w:p>
    <w:p w:rsidR="00AA582B" w:rsidRPr="00CC4991" w:rsidRDefault="00E26DF9" w:rsidP="0027003A">
      <w:pPr>
        <w:tabs>
          <w:tab w:val="left" w:leader="dot" w:pos="8789"/>
        </w:tabs>
        <w:spacing w:line="240" w:lineRule="auto"/>
        <w:ind w:left="709"/>
        <w:jc w:val="both"/>
        <w:rPr>
          <w:rFonts w:ascii="Times New Roman" w:hAnsi="Times New Roman" w:cs="Times New Roman"/>
          <w:sz w:val="24"/>
          <w:szCs w:val="24"/>
        </w:rPr>
      </w:pPr>
      <w:r w:rsidRPr="00CC4991">
        <w:rPr>
          <w:rFonts w:ascii="Times New Roman" w:hAnsi="Times New Roman" w:cs="Times New Roman"/>
          <w:sz w:val="24"/>
          <w:szCs w:val="24"/>
        </w:rPr>
        <w:t>4.2.</w:t>
      </w:r>
      <w:r w:rsidR="00CD24F7" w:rsidRPr="00CC4991">
        <w:rPr>
          <w:rFonts w:ascii="Times New Roman" w:hAnsi="Times New Roman" w:cs="Times New Roman"/>
          <w:sz w:val="24"/>
          <w:szCs w:val="24"/>
        </w:rPr>
        <w:t>2</w:t>
      </w:r>
      <w:r w:rsidR="00AA582B" w:rsidRPr="00CC4991">
        <w:rPr>
          <w:rFonts w:ascii="Times New Roman" w:hAnsi="Times New Roman" w:cs="Times New Roman"/>
          <w:sz w:val="24"/>
          <w:szCs w:val="24"/>
        </w:rPr>
        <w:t xml:space="preserve"> Okresní sdružení</w:t>
      </w:r>
      <w:r w:rsidR="00AA582B" w:rsidRPr="00CC4991">
        <w:rPr>
          <w:rFonts w:ascii="Times New Roman" w:hAnsi="Times New Roman" w:cs="Times New Roman"/>
          <w:sz w:val="24"/>
          <w:szCs w:val="24"/>
        </w:rPr>
        <w:tab/>
      </w:r>
      <w:r w:rsidR="000A56EA" w:rsidRPr="00CC4991">
        <w:rPr>
          <w:rFonts w:ascii="Times New Roman" w:hAnsi="Times New Roman" w:cs="Times New Roman"/>
          <w:sz w:val="24"/>
          <w:szCs w:val="24"/>
        </w:rPr>
        <w:t>2</w:t>
      </w:r>
      <w:r w:rsidR="00E56078" w:rsidRPr="00CC4991">
        <w:rPr>
          <w:rFonts w:ascii="Times New Roman" w:hAnsi="Times New Roman" w:cs="Times New Roman"/>
          <w:sz w:val="24"/>
          <w:szCs w:val="24"/>
        </w:rPr>
        <w:t>0</w:t>
      </w:r>
    </w:p>
    <w:p w:rsidR="00AD0A2F" w:rsidRPr="00CC4991" w:rsidRDefault="00892FCF"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5</w:t>
      </w:r>
      <w:r w:rsidR="007972CD" w:rsidRPr="00CC4991">
        <w:rPr>
          <w:rFonts w:ascii="Times New Roman" w:hAnsi="Times New Roman" w:cs="Times New Roman"/>
          <w:sz w:val="24"/>
          <w:szCs w:val="24"/>
        </w:rPr>
        <w:t xml:space="preserve"> </w:t>
      </w:r>
      <w:r w:rsidR="00BC7900" w:rsidRPr="00CC4991">
        <w:rPr>
          <w:rFonts w:ascii="Times New Roman" w:hAnsi="Times New Roman" w:cs="Times New Roman"/>
          <w:sz w:val="24"/>
          <w:szCs w:val="24"/>
        </w:rPr>
        <w:t>S</w:t>
      </w:r>
      <w:r w:rsidR="00AD0A2F" w:rsidRPr="00CC4991">
        <w:rPr>
          <w:rFonts w:ascii="Times New Roman" w:hAnsi="Times New Roman" w:cs="Times New Roman"/>
          <w:sz w:val="24"/>
          <w:szCs w:val="24"/>
        </w:rPr>
        <w:t>tatutární předpisy Č</w:t>
      </w:r>
      <w:r w:rsidR="00BC5BCE" w:rsidRPr="00CC4991">
        <w:rPr>
          <w:rFonts w:ascii="Times New Roman" w:hAnsi="Times New Roman" w:cs="Times New Roman"/>
          <w:sz w:val="24"/>
          <w:szCs w:val="24"/>
        </w:rPr>
        <w:t>eské lékařské komory</w:t>
      </w:r>
      <w:r w:rsidR="00AD0A2F" w:rsidRPr="00CC4991">
        <w:rPr>
          <w:rFonts w:ascii="Times New Roman" w:hAnsi="Times New Roman" w:cs="Times New Roman"/>
          <w:sz w:val="24"/>
          <w:szCs w:val="24"/>
        </w:rPr>
        <w:tab/>
      </w:r>
      <w:r w:rsidR="00487E46" w:rsidRPr="00CC4991">
        <w:rPr>
          <w:rFonts w:ascii="Times New Roman" w:hAnsi="Times New Roman" w:cs="Times New Roman"/>
          <w:sz w:val="24"/>
          <w:szCs w:val="24"/>
        </w:rPr>
        <w:t>2</w:t>
      </w:r>
      <w:r w:rsidR="00E56078" w:rsidRPr="00CC4991">
        <w:rPr>
          <w:rFonts w:ascii="Times New Roman" w:hAnsi="Times New Roman" w:cs="Times New Roman"/>
          <w:sz w:val="24"/>
          <w:szCs w:val="24"/>
        </w:rPr>
        <w:t>1</w:t>
      </w:r>
    </w:p>
    <w:p w:rsidR="001E2697" w:rsidRPr="00CC4991" w:rsidRDefault="001E2697"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6 Závazná stanoviska</w:t>
      </w:r>
      <w:r w:rsidR="00FF09CE" w:rsidRPr="00CC4991">
        <w:rPr>
          <w:rFonts w:ascii="Times New Roman" w:hAnsi="Times New Roman" w:cs="Times New Roman"/>
          <w:sz w:val="24"/>
          <w:szCs w:val="24"/>
        </w:rPr>
        <w:t xml:space="preserve"> a doporučení představenstva</w:t>
      </w:r>
      <w:r w:rsidRPr="00CC4991">
        <w:rPr>
          <w:rFonts w:ascii="Times New Roman" w:hAnsi="Times New Roman" w:cs="Times New Roman"/>
          <w:sz w:val="24"/>
          <w:szCs w:val="24"/>
        </w:rPr>
        <w:tab/>
      </w:r>
      <w:r w:rsidR="00487E46" w:rsidRPr="00CC4991">
        <w:rPr>
          <w:rFonts w:ascii="Times New Roman" w:hAnsi="Times New Roman" w:cs="Times New Roman"/>
          <w:sz w:val="24"/>
          <w:szCs w:val="24"/>
        </w:rPr>
        <w:t>2</w:t>
      </w:r>
      <w:r w:rsidR="00954A45" w:rsidRPr="00CC4991">
        <w:rPr>
          <w:rFonts w:ascii="Times New Roman" w:hAnsi="Times New Roman" w:cs="Times New Roman"/>
          <w:sz w:val="24"/>
          <w:szCs w:val="24"/>
        </w:rPr>
        <w:t>8</w:t>
      </w:r>
    </w:p>
    <w:p w:rsidR="00AD0A2F" w:rsidRPr="00CC4991" w:rsidRDefault="001E2697"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7</w:t>
      </w:r>
      <w:r w:rsidR="007972CD" w:rsidRPr="00CC4991">
        <w:rPr>
          <w:rFonts w:ascii="Times New Roman" w:hAnsi="Times New Roman" w:cs="Times New Roman"/>
          <w:sz w:val="24"/>
          <w:szCs w:val="24"/>
        </w:rPr>
        <w:t xml:space="preserve"> </w:t>
      </w:r>
      <w:r w:rsidR="00BC7900" w:rsidRPr="00CC4991">
        <w:rPr>
          <w:rFonts w:ascii="Times New Roman" w:hAnsi="Times New Roman" w:cs="Times New Roman"/>
          <w:sz w:val="24"/>
          <w:szCs w:val="24"/>
        </w:rPr>
        <w:t>P</w:t>
      </w:r>
      <w:r w:rsidR="00AD0A2F" w:rsidRPr="00CC4991">
        <w:rPr>
          <w:rFonts w:ascii="Times New Roman" w:hAnsi="Times New Roman" w:cs="Times New Roman"/>
          <w:sz w:val="24"/>
          <w:szCs w:val="24"/>
        </w:rPr>
        <w:t>roblémy a návrhy jejich řešení</w:t>
      </w:r>
      <w:r w:rsidR="00AD0A2F" w:rsidRPr="00CC4991">
        <w:rPr>
          <w:rFonts w:ascii="Times New Roman" w:hAnsi="Times New Roman" w:cs="Times New Roman"/>
          <w:sz w:val="24"/>
          <w:szCs w:val="24"/>
        </w:rPr>
        <w:tab/>
      </w:r>
      <w:r w:rsidR="00954A45" w:rsidRPr="00CC4991">
        <w:rPr>
          <w:rFonts w:ascii="Times New Roman" w:hAnsi="Times New Roman" w:cs="Times New Roman"/>
          <w:sz w:val="24"/>
          <w:szCs w:val="24"/>
        </w:rPr>
        <w:t>3</w:t>
      </w:r>
      <w:r w:rsidR="00FF09CE" w:rsidRPr="00CC4991">
        <w:rPr>
          <w:rFonts w:ascii="Times New Roman" w:hAnsi="Times New Roman" w:cs="Times New Roman"/>
          <w:sz w:val="24"/>
          <w:szCs w:val="24"/>
        </w:rPr>
        <w:t>1</w:t>
      </w:r>
    </w:p>
    <w:p w:rsidR="00BA31A7" w:rsidRPr="00CC4991" w:rsidRDefault="001E2697"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E26DF9" w:rsidRPr="00CC4991">
        <w:rPr>
          <w:rFonts w:ascii="Times New Roman" w:hAnsi="Times New Roman" w:cs="Times New Roman"/>
          <w:sz w:val="24"/>
          <w:szCs w:val="24"/>
        </w:rPr>
        <w:t>.</w:t>
      </w:r>
      <w:r w:rsidR="006916FE" w:rsidRPr="00CC4991">
        <w:rPr>
          <w:rFonts w:ascii="Times New Roman" w:hAnsi="Times New Roman" w:cs="Times New Roman"/>
          <w:sz w:val="24"/>
          <w:szCs w:val="24"/>
        </w:rPr>
        <w:t xml:space="preserve">1 </w:t>
      </w:r>
      <w:r w:rsidR="009A0CA6" w:rsidRPr="00CC4991">
        <w:rPr>
          <w:rFonts w:ascii="Times New Roman" w:hAnsi="Times New Roman" w:cs="Times New Roman"/>
          <w:sz w:val="24"/>
          <w:szCs w:val="24"/>
        </w:rPr>
        <w:t>Platy lékařů</w:t>
      </w:r>
      <w:r w:rsidR="006916FE" w:rsidRPr="00CC4991">
        <w:rPr>
          <w:rFonts w:ascii="Times New Roman" w:hAnsi="Times New Roman" w:cs="Times New Roman"/>
          <w:sz w:val="24"/>
          <w:szCs w:val="24"/>
        </w:rPr>
        <w:tab/>
      </w:r>
      <w:r w:rsidR="00954A45" w:rsidRPr="00CC4991">
        <w:rPr>
          <w:rFonts w:ascii="Times New Roman" w:hAnsi="Times New Roman" w:cs="Times New Roman"/>
          <w:sz w:val="24"/>
          <w:szCs w:val="24"/>
        </w:rPr>
        <w:t>3</w:t>
      </w:r>
      <w:r w:rsidR="00FF09CE" w:rsidRPr="00CC4991">
        <w:rPr>
          <w:rFonts w:ascii="Times New Roman" w:hAnsi="Times New Roman" w:cs="Times New Roman"/>
          <w:sz w:val="24"/>
          <w:szCs w:val="24"/>
        </w:rPr>
        <w:t>2</w:t>
      </w:r>
    </w:p>
    <w:p w:rsidR="00572B9C" w:rsidRPr="00CC4991" w:rsidRDefault="001E2697"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E26DF9" w:rsidRPr="00CC4991">
        <w:rPr>
          <w:rFonts w:ascii="Times New Roman" w:hAnsi="Times New Roman" w:cs="Times New Roman"/>
          <w:sz w:val="24"/>
          <w:szCs w:val="24"/>
        </w:rPr>
        <w:t>.</w:t>
      </w:r>
      <w:r w:rsidR="006916FE" w:rsidRPr="00CC4991">
        <w:rPr>
          <w:rFonts w:ascii="Times New Roman" w:hAnsi="Times New Roman" w:cs="Times New Roman"/>
          <w:sz w:val="24"/>
          <w:szCs w:val="24"/>
        </w:rPr>
        <w:t>2 Postgraduální studium</w:t>
      </w:r>
      <w:r w:rsidR="006916FE" w:rsidRPr="00CC4991">
        <w:rPr>
          <w:rFonts w:ascii="Times New Roman" w:hAnsi="Times New Roman" w:cs="Times New Roman"/>
          <w:sz w:val="24"/>
          <w:szCs w:val="24"/>
        </w:rPr>
        <w:tab/>
      </w:r>
      <w:r w:rsidR="00E56078" w:rsidRPr="00CC4991">
        <w:rPr>
          <w:rFonts w:ascii="Times New Roman" w:hAnsi="Times New Roman" w:cs="Times New Roman"/>
          <w:sz w:val="24"/>
          <w:szCs w:val="24"/>
        </w:rPr>
        <w:t>3</w:t>
      </w:r>
      <w:r w:rsidR="00FF09CE" w:rsidRPr="00CC4991">
        <w:rPr>
          <w:rFonts w:ascii="Times New Roman" w:hAnsi="Times New Roman" w:cs="Times New Roman"/>
          <w:sz w:val="24"/>
          <w:szCs w:val="24"/>
        </w:rPr>
        <w:t>2</w:t>
      </w:r>
    </w:p>
    <w:p w:rsidR="008F117C"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0A56EA" w:rsidRPr="00CC4991">
        <w:rPr>
          <w:rFonts w:ascii="Times New Roman" w:hAnsi="Times New Roman" w:cs="Times New Roman"/>
          <w:sz w:val="24"/>
          <w:szCs w:val="24"/>
        </w:rPr>
        <w:t>3 Stanovení standardů</w:t>
      </w:r>
      <w:r w:rsidR="000A56EA" w:rsidRPr="00CC4991">
        <w:rPr>
          <w:rFonts w:ascii="Times New Roman" w:hAnsi="Times New Roman" w:cs="Times New Roman"/>
          <w:sz w:val="24"/>
          <w:szCs w:val="24"/>
        </w:rPr>
        <w:tab/>
        <w:t>3</w:t>
      </w:r>
      <w:r w:rsidR="00FF09CE" w:rsidRPr="00CC4991">
        <w:rPr>
          <w:rFonts w:ascii="Times New Roman" w:hAnsi="Times New Roman" w:cs="Times New Roman"/>
          <w:sz w:val="24"/>
          <w:szCs w:val="24"/>
        </w:rPr>
        <w:t>3</w:t>
      </w:r>
    </w:p>
    <w:p w:rsidR="000A56EA"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C6487E" w:rsidRPr="00CC4991">
        <w:rPr>
          <w:rFonts w:ascii="Times New Roman" w:hAnsi="Times New Roman" w:cs="Times New Roman"/>
          <w:sz w:val="24"/>
          <w:szCs w:val="24"/>
        </w:rPr>
        <w:t>4 Úhradová vyhláška</w:t>
      </w:r>
      <w:r w:rsidR="00C6487E" w:rsidRPr="00CC4991">
        <w:rPr>
          <w:rFonts w:ascii="Times New Roman" w:hAnsi="Times New Roman" w:cs="Times New Roman"/>
          <w:sz w:val="24"/>
          <w:szCs w:val="24"/>
        </w:rPr>
        <w:tab/>
        <w:t>3</w:t>
      </w:r>
      <w:r w:rsidR="00FF09CE" w:rsidRPr="00CC4991">
        <w:rPr>
          <w:rFonts w:ascii="Times New Roman" w:hAnsi="Times New Roman" w:cs="Times New Roman"/>
          <w:sz w:val="24"/>
          <w:szCs w:val="24"/>
        </w:rPr>
        <w:t>4</w:t>
      </w:r>
    </w:p>
    <w:p w:rsidR="000A56EA" w:rsidRPr="00CC4991" w:rsidRDefault="00E26DF9"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0A56EA" w:rsidRPr="00CC4991">
        <w:rPr>
          <w:rFonts w:ascii="Times New Roman" w:hAnsi="Times New Roman" w:cs="Times New Roman"/>
          <w:sz w:val="24"/>
          <w:szCs w:val="24"/>
        </w:rPr>
        <w:t>5 Korupce ve zdravotnictví</w:t>
      </w:r>
      <w:r w:rsidR="000A56EA" w:rsidRPr="00CC4991">
        <w:rPr>
          <w:rFonts w:ascii="Times New Roman" w:hAnsi="Times New Roman" w:cs="Times New Roman"/>
          <w:sz w:val="24"/>
          <w:szCs w:val="24"/>
        </w:rPr>
        <w:tab/>
        <w:t>3</w:t>
      </w:r>
      <w:r w:rsidR="00FF09CE" w:rsidRPr="00CC4991">
        <w:rPr>
          <w:rFonts w:ascii="Times New Roman" w:hAnsi="Times New Roman" w:cs="Times New Roman"/>
          <w:sz w:val="24"/>
          <w:szCs w:val="24"/>
        </w:rPr>
        <w:t>4</w:t>
      </w:r>
    </w:p>
    <w:p w:rsidR="00572B9C" w:rsidRPr="00CC4991" w:rsidRDefault="001E2697" w:rsidP="0027003A">
      <w:pPr>
        <w:tabs>
          <w:tab w:val="left" w:leader="dot" w:pos="8789"/>
        </w:tabs>
        <w:spacing w:line="240" w:lineRule="auto"/>
        <w:ind w:left="284"/>
        <w:jc w:val="both"/>
        <w:rPr>
          <w:rFonts w:ascii="Times New Roman" w:hAnsi="Times New Roman" w:cs="Times New Roman"/>
          <w:sz w:val="24"/>
          <w:szCs w:val="24"/>
        </w:rPr>
      </w:pPr>
      <w:r w:rsidRPr="00CC4991">
        <w:rPr>
          <w:rFonts w:ascii="Times New Roman" w:hAnsi="Times New Roman" w:cs="Times New Roman"/>
          <w:sz w:val="24"/>
          <w:szCs w:val="24"/>
        </w:rPr>
        <w:t>7</w:t>
      </w:r>
      <w:r w:rsidR="00572B9C" w:rsidRPr="00CC4991">
        <w:rPr>
          <w:rFonts w:ascii="Times New Roman" w:hAnsi="Times New Roman" w:cs="Times New Roman"/>
          <w:sz w:val="24"/>
          <w:szCs w:val="24"/>
        </w:rPr>
        <w:t>.</w:t>
      </w:r>
      <w:r w:rsidR="000A56EA" w:rsidRPr="00CC4991">
        <w:rPr>
          <w:rFonts w:ascii="Times New Roman" w:hAnsi="Times New Roman" w:cs="Times New Roman"/>
          <w:sz w:val="24"/>
          <w:szCs w:val="24"/>
        </w:rPr>
        <w:t>6</w:t>
      </w:r>
      <w:r w:rsidR="00AD44CB" w:rsidRPr="00CC4991">
        <w:rPr>
          <w:rFonts w:ascii="Times New Roman" w:hAnsi="Times New Roman" w:cs="Times New Roman"/>
          <w:sz w:val="24"/>
          <w:szCs w:val="24"/>
        </w:rPr>
        <w:t xml:space="preserve"> </w:t>
      </w:r>
      <w:r w:rsidR="009A0CA6" w:rsidRPr="00CC4991">
        <w:rPr>
          <w:rFonts w:ascii="Times New Roman" w:hAnsi="Times New Roman" w:cs="Times New Roman"/>
          <w:sz w:val="24"/>
          <w:szCs w:val="24"/>
        </w:rPr>
        <w:t>Povinné členství</w:t>
      </w:r>
      <w:r w:rsidR="006916FE" w:rsidRPr="00CC4991">
        <w:rPr>
          <w:rFonts w:ascii="Times New Roman" w:hAnsi="Times New Roman" w:cs="Times New Roman"/>
          <w:sz w:val="24"/>
          <w:szCs w:val="24"/>
        </w:rPr>
        <w:tab/>
      </w:r>
      <w:r w:rsidR="00C6487E" w:rsidRPr="00CC4991">
        <w:rPr>
          <w:rFonts w:ascii="Times New Roman" w:hAnsi="Times New Roman" w:cs="Times New Roman"/>
          <w:sz w:val="24"/>
          <w:szCs w:val="24"/>
        </w:rPr>
        <w:t>3</w:t>
      </w:r>
      <w:r w:rsidR="00FF09CE" w:rsidRPr="00CC4991">
        <w:rPr>
          <w:rFonts w:ascii="Times New Roman" w:hAnsi="Times New Roman" w:cs="Times New Roman"/>
          <w:sz w:val="24"/>
          <w:szCs w:val="24"/>
        </w:rPr>
        <w:t>5</w:t>
      </w:r>
    </w:p>
    <w:p w:rsidR="000241D3" w:rsidRPr="00CC4991" w:rsidRDefault="00BC7900"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Z</w:t>
      </w:r>
      <w:r w:rsidR="007972CD" w:rsidRPr="00CC4991">
        <w:rPr>
          <w:rFonts w:ascii="Times New Roman" w:hAnsi="Times New Roman" w:cs="Times New Roman"/>
          <w:sz w:val="24"/>
          <w:szCs w:val="24"/>
        </w:rPr>
        <w:t>ávěr</w:t>
      </w:r>
      <w:r w:rsidR="007972CD" w:rsidRPr="00CC4991">
        <w:rPr>
          <w:rFonts w:ascii="Times New Roman" w:hAnsi="Times New Roman" w:cs="Times New Roman"/>
          <w:sz w:val="24"/>
          <w:szCs w:val="24"/>
        </w:rPr>
        <w:tab/>
      </w:r>
      <w:r w:rsidR="000A56EA" w:rsidRPr="00CC4991">
        <w:rPr>
          <w:rFonts w:ascii="Times New Roman" w:hAnsi="Times New Roman" w:cs="Times New Roman"/>
          <w:sz w:val="24"/>
          <w:szCs w:val="24"/>
        </w:rPr>
        <w:t>3</w:t>
      </w:r>
      <w:r w:rsidR="00FF09CE" w:rsidRPr="00CC4991">
        <w:rPr>
          <w:rFonts w:ascii="Times New Roman" w:hAnsi="Times New Roman" w:cs="Times New Roman"/>
          <w:sz w:val="24"/>
          <w:szCs w:val="24"/>
        </w:rPr>
        <w:t>7</w:t>
      </w:r>
    </w:p>
    <w:p w:rsidR="007972CD" w:rsidRPr="00CC4991" w:rsidRDefault="00BC7900"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B</w:t>
      </w:r>
      <w:r w:rsidR="007972CD" w:rsidRPr="00CC4991">
        <w:rPr>
          <w:rFonts w:ascii="Times New Roman" w:hAnsi="Times New Roman" w:cs="Times New Roman"/>
          <w:sz w:val="24"/>
          <w:szCs w:val="24"/>
        </w:rPr>
        <w:t>ibliografie</w:t>
      </w:r>
      <w:r w:rsidR="007972CD" w:rsidRPr="00CC4991">
        <w:rPr>
          <w:rFonts w:ascii="Times New Roman" w:hAnsi="Times New Roman" w:cs="Times New Roman"/>
          <w:sz w:val="24"/>
          <w:szCs w:val="24"/>
        </w:rPr>
        <w:tab/>
      </w:r>
      <w:r w:rsidR="000A56EA" w:rsidRPr="00CC4991">
        <w:rPr>
          <w:rFonts w:ascii="Times New Roman" w:hAnsi="Times New Roman" w:cs="Times New Roman"/>
          <w:sz w:val="24"/>
          <w:szCs w:val="24"/>
        </w:rPr>
        <w:t>3</w:t>
      </w:r>
      <w:r w:rsidR="00FF09CE" w:rsidRPr="00CC4991">
        <w:rPr>
          <w:rFonts w:ascii="Times New Roman" w:hAnsi="Times New Roman" w:cs="Times New Roman"/>
          <w:sz w:val="24"/>
          <w:szCs w:val="24"/>
        </w:rPr>
        <w:t>8</w:t>
      </w:r>
    </w:p>
    <w:p w:rsidR="00F64699" w:rsidRPr="00CC4991" w:rsidRDefault="00EB11E7" w:rsidP="0027003A">
      <w:pPr>
        <w:tabs>
          <w:tab w:val="left" w:leader="dot" w:pos="8789"/>
        </w:tabs>
        <w:spacing w:line="240" w:lineRule="auto"/>
        <w:jc w:val="both"/>
        <w:rPr>
          <w:rFonts w:ascii="Times New Roman" w:hAnsi="Times New Roman" w:cs="Times New Roman"/>
          <w:sz w:val="24"/>
          <w:szCs w:val="24"/>
        </w:rPr>
      </w:pPr>
      <w:r w:rsidRPr="00CC4991">
        <w:rPr>
          <w:rFonts w:ascii="Times New Roman" w:hAnsi="Times New Roman" w:cs="Times New Roman"/>
          <w:sz w:val="24"/>
          <w:szCs w:val="24"/>
        </w:rPr>
        <w:t>Anotace</w:t>
      </w:r>
      <w:r w:rsidR="00553640" w:rsidRPr="00CC4991">
        <w:rPr>
          <w:rFonts w:ascii="Times New Roman" w:hAnsi="Times New Roman" w:cs="Times New Roman"/>
          <w:sz w:val="24"/>
          <w:szCs w:val="24"/>
        </w:rPr>
        <w:tab/>
      </w:r>
      <w:r w:rsidR="00954A45" w:rsidRPr="00CC4991">
        <w:rPr>
          <w:rFonts w:ascii="Times New Roman" w:hAnsi="Times New Roman" w:cs="Times New Roman"/>
          <w:sz w:val="24"/>
          <w:szCs w:val="24"/>
        </w:rPr>
        <w:t>4</w:t>
      </w:r>
      <w:r w:rsidR="00A345CC" w:rsidRPr="00CC4991">
        <w:rPr>
          <w:rFonts w:ascii="Times New Roman" w:hAnsi="Times New Roman" w:cs="Times New Roman"/>
          <w:sz w:val="24"/>
          <w:szCs w:val="24"/>
        </w:rPr>
        <w:t>2</w:t>
      </w:r>
      <w:r w:rsidR="00F64699" w:rsidRPr="00CC4991">
        <w:rPr>
          <w:rFonts w:ascii="Times New Roman" w:hAnsi="Times New Roman" w:cs="Times New Roman"/>
          <w:sz w:val="24"/>
          <w:szCs w:val="24"/>
        </w:rPr>
        <w:br w:type="page"/>
      </w:r>
    </w:p>
    <w:p w:rsidR="000241D3" w:rsidRPr="00CC4991" w:rsidRDefault="000241D3" w:rsidP="00BD7026">
      <w:pPr>
        <w:spacing w:line="360" w:lineRule="auto"/>
        <w:jc w:val="both"/>
        <w:rPr>
          <w:rFonts w:ascii="Times New Roman" w:hAnsi="Times New Roman" w:cs="Times New Roman"/>
          <w:sz w:val="32"/>
          <w:szCs w:val="24"/>
        </w:rPr>
      </w:pPr>
      <w:r w:rsidRPr="00CC4991">
        <w:rPr>
          <w:rFonts w:ascii="Times New Roman" w:hAnsi="Times New Roman" w:cs="Times New Roman"/>
          <w:b/>
          <w:sz w:val="32"/>
          <w:szCs w:val="24"/>
        </w:rPr>
        <w:lastRenderedPageBreak/>
        <w:t>ÚVOD</w:t>
      </w:r>
    </w:p>
    <w:p w:rsidR="004D7596" w:rsidRPr="00CC4991" w:rsidRDefault="00C856E3" w:rsidP="00BD7026">
      <w:pPr>
        <w:spacing w:after="0" w:line="360" w:lineRule="auto"/>
        <w:ind w:firstLine="709"/>
        <w:jc w:val="both"/>
        <w:rPr>
          <w:rFonts w:ascii="Times New Roman" w:hAnsi="Times New Roman" w:cs="Times New Roman"/>
          <w:sz w:val="24"/>
          <w:szCs w:val="24"/>
        </w:rPr>
      </w:pPr>
      <w:r w:rsidRPr="00CC4991">
        <w:rPr>
          <w:rFonts w:ascii="Times New Roman" w:hAnsi="Times New Roman" w:cs="Times New Roman"/>
          <w:sz w:val="24"/>
          <w:szCs w:val="24"/>
        </w:rPr>
        <w:t xml:space="preserve">Pro vypracování bakalářské práce jsem zvolila téma Česká lékařská komora. </w:t>
      </w:r>
      <w:r w:rsidR="000564B9" w:rsidRPr="00CC4991">
        <w:rPr>
          <w:rFonts w:ascii="Times New Roman" w:hAnsi="Times New Roman" w:cs="Times New Roman"/>
          <w:sz w:val="24"/>
          <w:szCs w:val="24"/>
        </w:rPr>
        <w:t>Cílem bakalářské práce je zmapování poslání, úkolů, práv a povinností České lékařské komory v oblasti veřejného práva.</w:t>
      </w:r>
    </w:p>
    <w:p w:rsidR="00EF1222" w:rsidRPr="00BD7026" w:rsidRDefault="00B74318" w:rsidP="00BD7026">
      <w:pPr>
        <w:spacing w:after="0" w:line="360" w:lineRule="auto"/>
        <w:ind w:firstLine="709"/>
        <w:jc w:val="both"/>
        <w:rPr>
          <w:rFonts w:ascii="Times New Roman" w:hAnsi="Times New Roman" w:cs="Times New Roman"/>
          <w:sz w:val="24"/>
          <w:szCs w:val="24"/>
        </w:rPr>
      </w:pPr>
      <w:r w:rsidRPr="00CC4991">
        <w:rPr>
          <w:rFonts w:ascii="Times New Roman" w:hAnsi="Times New Roman" w:cs="Times New Roman"/>
          <w:sz w:val="24"/>
          <w:szCs w:val="24"/>
        </w:rPr>
        <w:t xml:space="preserve">V demokratickém politickém systému se politického dění zúčastňují mimo politických stran také </w:t>
      </w:r>
      <w:r w:rsidR="003157BF" w:rsidRPr="00CC4991">
        <w:rPr>
          <w:rFonts w:ascii="Times New Roman" w:hAnsi="Times New Roman" w:cs="Times New Roman"/>
          <w:sz w:val="24"/>
          <w:szCs w:val="24"/>
        </w:rPr>
        <w:t>osoby sd</w:t>
      </w:r>
      <w:r w:rsidR="003157BF" w:rsidRPr="00BD7026">
        <w:rPr>
          <w:rFonts w:ascii="Times New Roman" w:hAnsi="Times New Roman" w:cs="Times New Roman"/>
          <w:sz w:val="24"/>
          <w:szCs w:val="24"/>
        </w:rPr>
        <w:t xml:space="preserve">ružené do </w:t>
      </w:r>
      <w:r w:rsidRPr="00BD7026">
        <w:rPr>
          <w:rFonts w:ascii="Times New Roman" w:hAnsi="Times New Roman" w:cs="Times New Roman"/>
          <w:sz w:val="24"/>
          <w:szCs w:val="24"/>
        </w:rPr>
        <w:t>různ</w:t>
      </w:r>
      <w:r w:rsidR="003157BF" w:rsidRPr="00BD7026">
        <w:rPr>
          <w:rFonts w:ascii="Times New Roman" w:hAnsi="Times New Roman" w:cs="Times New Roman"/>
          <w:sz w:val="24"/>
          <w:szCs w:val="24"/>
        </w:rPr>
        <w:t>ých</w:t>
      </w:r>
      <w:r w:rsidRPr="00BD7026">
        <w:rPr>
          <w:rFonts w:ascii="Times New Roman" w:hAnsi="Times New Roman" w:cs="Times New Roman"/>
          <w:sz w:val="24"/>
          <w:szCs w:val="24"/>
        </w:rPr>
        <w:t xml:space="preserve"> zájmov</w:t>
      </w:r>
      <w:r w:rsidR="003157BF" w:rsidRPr="00BD7026">
        <w:rPr>
          <w:rFonts w:ascii="Times New Roman" w:hAnsi="Times New Roman" w:cs="Times New Roman"/>
          <w:sz w:val="24"/>
          <w:szCs w:val="24"/>
        </w:rPr>
        <w:t>ých</w:t>
      </w:r>
      <w:r w:rsidRPr="00BD7026">
        <w:rPr>
          <w:rFonts w:ascii="Times New Roman" w:hAnsi="Times New Roman" w:cs="Times New Roman"/>
          <w:sz w:val="24"/>
          <w:szCs w:val="24"/>
        </w:rPr>
        <w:t xml:space="preserve"> skupin</w:t>
      </w:r>
      <w:r w:rsidR="00A45379" w:rsidRPr="00BD7026">
        <w:rPr>
          <w:rFonts w:ascii="Times New Roman" w:hAnsi="Times New Roman" w:cs="Times New Roman"/>
          <w:sz w:val="24"/>
          <w:szCs w:val="24"/>
        </w:rPr>
        <w:t xml:space="preserve"> - korporac</w:t>
      </w:r>
      <w:r w:rsidR="003157BF" w:rsidRPr="00BD7026">
        <w:rPr>
          <w:rFonts w:ascii="Times New Roman" w:hAnsi="Times New Roman" w:cs="Times New Roman"/>
          <w:sz w:val="24"/>
          <w:szCs w:val="24"/>
        </w:rPr>
        <w:t>í</w:t>
      </w:r>
      <w:r w:rsidRPr="00BD7026">
        <w:rPr>
          <w:rFonts w:ascii="Times New Roman" w:hAnsi="Times New Roman" w:cs="Times New Roman"/>
          <w:sz w:val="24"/>
          <w:szCs w:val="24"/>
        </w:rPr>
        <w:t xml:space="preserve">. </w:t>
      </w:r>
      <w:r w:rsidR="00DD3ACB" w:rsidRPr="00BD7026">
        <w:rPr>
          <w:rFonts w:ascii="Times New Roman" w:hAnsi="Times New Roman" w:cs="Times New Roman"/>
          <w:sz w:val="24"/>
          <w:szCs w:val="24"/>
        </w:rPr>
        <w:t>Základem vzniku těchto zájmových korporací je společný zájem</w:t>
      </w:r>
      <w:r w:rsidR="003D560A" w:rsidRPr="00BD7026">
        <w:rPr>
          <w:rFonts w:ascii="Times New Roman" w:hAnsi="Times New Roman" w:cs="Times New Roman"/>
          <w:sz w:val="24"/>
          <w:szCs w:val="24"/>
        </w:rPr>
        <w:t>. Zde</w:t>
      </w:r>
      <w:r w:rsidRPr="00BD7026">
        <w:rPr>
          <w:rFonts w:ascii="Times New Roman" w:hAnsi="Times New Roman" w:cs="Times New Roman"/>
          <w:sz w:val="24"/>
          <w:szCs w:val="24"/>
        </w:rPr>
        <w:t xml:space="preserve"> jde o odbory, menšinové zájmové </w:t>
      </w:r>
      <w:r w:rsidR="003D560A" w:rsidRPr="00BD7026">
        <w:rPr>
          <w:rFonts w:ascii="Times New Roman" w:hAnsi="Times New Roman" w:cs="Times New Roman"/>
          <w:sz w:val="24"/>
          <w:szCs w:val="24"/>
        </w:rPr>
        <w:t>korporace</w:t>
      </w:r>
      <w:r w:rsidRPr="00BD7026">
        <w:rPr>
          <w:rFonts w:ascii="Times New Roman" w:hAnsi="Times New Roman" w:cs="Times New Roman"/>
          <w:sz w:val="24"/>
          <w:szCs w:val="24"/>
        </w:rPr>
        <w:t xml:space="preserve">, různé typy lobbistických skupin apod. </w:t>
      </w:r>
      <w:r w:rsidR="00DD3ACB" w:rsidRPr="00BD7026">
        <w:rPr>
          <w:rFonts w:ascii="Times New Roman" w:hAnsi="Times New Roman" w:cs="Times New Roman"/>
          <w:sz w:val="24"/>
          <w:szCs w:val="24"/>
        </w:rPr>
        <w:t>Tyto skupiny se politického dění zúčastňují nepřímo a tím se liší od politických stran</w:t>
      </w:r>
      <w:r w:rsidRPr="00BD7026">
        <w:rPr>
          <w:rFonts w:ascii="Times New Roman" w:hAnsi="Times New Roman" w:cs="Times New Roman"/>
          <w:sz w:val="24"/>
          <w:szCs w:val="24"/>
        </w:rPr>
        <w:t xml:space="preserve">. </w:t>
      </w:r>
      <w:r w:rsidR="00C66601" w:rsidRPr="00BD7026">
        <w:rPr>
          <w:rFonts w:ascii="Times New Roman" w:hAnsi="Times New Roman" w:cs="Times New Roman"/>
          <w:sz w:val="24"/>
          <w:szCs w:val="24"/>
        </w:rPr>
        <w:t>„</w:t>
      </w:r>
      <w:r w:rsidR="00EF1222" w:rsidRPr="00BD7026">
        <w:rPr>
          <w:rFonts w:ascii="Times New Roman" w:hAnsi="Times New Roman" w:cs="Times New Roman"/>
          <w:sz w:val="24"/>
          <w:szCs w:val="24"/>
        </w:rPr>
        <w:t>Právnické osoby se rozlišují na soukromoprávní a veřejnoprávní.</w:t>
      </w:r>
      <w:r w:rsidR="00DD4138" w:rsidRPr="00BD7026">
        <w:rPr>
          <w:rFonts w:ascii="Times New Roman" w:hAnsi="Times New Roman" w:cs="Times New Roman"/>
          <w:sz w:val="24"/>
          <w:szCs w:val="24"/>
        </w:rPr>
        <w:t xml:space="preserve"> </w:t>
      </w:r>
      <w:r w:rsidR="00EF1222" w:rsidRPr="00BD7026">
        <w:rPr>
          <w:rFonts w:ascii="Times New Roman" w:hAnsi="Times New Roman" w:cs="Times New Roman"/>
          <w:sz w:val="24"/>
          <w:szCs w:val="24"/>
        </w:rPr>
        <w:t>Soukromoprávními jsou především korporace, tj. právnické osoby s tzv. osobním substrátem. Korporace je sdružení osob fyzických, popř. i právnických, které je samo právnickou osobou odlišnou od osob, které ji tvoří (obchodní společnosti, družstva, politické strany, občanská sdružení, státní podniky, zaměstnanecké zdravotní pojišťovny). Nadace a fondy jsou pak tvořeny hmotným substrátem. Vydělenému a účelově vázanému majetku je propůjčena právní subjektivita. Soukromoprávní nadace a nadační fondy jsou takové majetkové soubory, které slouží pro dosahování obecněprospěšných cílů, zejména pak k rozvoji duchovních hodnot, ochraně lidských práv nebo jiných humanitárních hodnot, rozvoji věd</w:t>
      </w:r>
      <w:r w:rsidR="00D174A9" w:rsidRPr="00BD7026">
        <w:rPr>
          <w:rFonts w:ascii="Times New Roman" w:hAnsi="Times New Roman" w:cs="Times New Roman"/>
          <w:sz w:val="24"/>
          <w:szCs w:val="24"/>
        </w:rPr>
        <w:t>y</w:t>
      </w:r>
      <w:r w:rsidR="00EF1222" w:rsidRPr="00BD7026">
        <w:rPr>
          <w:rFonts w:ascii="Times New Roman" w:hAnsi="Times New Roman" w:cs="Times New Roman"/>
          <w:sz w:val="24"/>
          <w:szCs w:val="24"/>
        </w:rPr>
        <w:t xml:space="preserve"> apod.</w:t>
      </w:r>
      <w:r w:rsidR="00C66601" w:rsidRPr="00BD7026">
        <w:rPr>
          <w:rFonts w:ascii="Times New Roman" w:hAnsi="Times New Roman" w:cs="Times New Roman"/>
          <w:sz w:val="24"/>
          <w:szCs w:val="24"/>
        </w:rPr>
        <w:t>“</w:t>
      </w:r>
      <w:r w:rsidR="00C66601" w:rsidRPr="00BD7026">
        <w:rPr>
          <w:rStyle w:val="Znakapoznpodarou"/>
          <w:rFonts w:ascii="Times New Roman" w:hAnsi="Times New Roman" w:cs="Times New Roman"/>
          <w:sz w:val="24"/>
          <w:szCs w:val="24"/>
        </w:rPr>
        <w:footnoteReference w:id="1"/>
      </w:r>
    </w:p>
    <w:p w:rsidR="00D83717" w:rsidRPr="00BD7026" w:rsidRDefault="00D174A9"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Nejčastějším případem soukromoprávního sdružovaní je zakládání korporací za účelem zisku. Soukromoprávní </w:t>
      </w:r>
      <w:r w:rsidR="00A110CE" w:rsidRPr="00BD7026">
        <w:rPr>
          <w:rFonts w:ascii="Times New Roman" w:hAnsi="Times New Roman" w:cs="Times New Roman"/>
          <w:sz w:val="24"/>
          <w:szCs w:val="24"/>
        </w:rPr>
        <w:t xml:space="preserve">právnické </w:t>
      </w:r>
      <w:r w:rsidRPr="00BD7026">
        <w:rPr>
          <w:rFonts w:ascii="Times New Roman" w:hAnsi="Times New Roman" w:cs="Times New Roman"/>
          <w:sz w:val="24"/>
          <w:szCs w:val="24"/>
        </w:rPr>
        <w:t xml:space="preserve">osoby však </w:t>
      </w:r>
      <w:r w:rsidR="00A110CE" w:rsidRPr="00BD7026">
        <w:rPr>
          <w:rFonts w:ascii="Times New Roman" w:hAnsi="Times New Roman" w:cs="Times New Roman"/>
          <w:sz w:val="24"/>
          <w:szCs w:val="24"/>
        </w:rPr>
        <w:t>mohou</w:t>
      </w:r>
      <w:r w:rsidRPr="00BD7026">
        <w:rPr>
          <w:rFonts w:ascii="Times New Roman" w:hAnsi="Times New Roman" w:cs="Times New Roman"/>
          <w:sz w:val="24"/>
          <w:szCs w:val="24"/>
        </w:rPr>
        <w:t xml:space="preserve"> uspokojovat i potřeby v mnoha dalších zájmových činnostech včetně náboženských</w:t>
      </w:r>
      <w:r w:rsidR="00A110CE" w:rsidRPr="00BD7026">
        <w:rPr>
          <w:rFonts w:ascii="Times New Roman" w:hAnsi="Times New Roman" w:cs="Times New Roman"/>
          <w:sz w:val="24"/>
          <w:szCs w:val="24"/>
        </w:rPr>
        <w:t>, kde zisk není základem jejich činnosti</w:t>
      </w:r>
      <w:r w:rsidRPr="00BD7026">
        <w:rPr>
          <w:rFonts w:ascii="Times New Roman" w:hAnsi="Times New Roman" w:cs="Times New Roman"/>
          <w:sz w:val="24"/>
          <w:szCs w:val="24"/>
        </w:rPr>
        <w:t xml:space="preserve">. </w:t>
      </w:r>
      <w:r w:rsidR="00372163" w:rsidRPr="00BD7026">
        <w:rPr>
          <w:rFonts w:ascii="Times New Roman" w:hAnsi="Times New Roman" w:cs="Times New Roman"/>
          <w:sz w:val="24"/>
          <w:szCs w:val="24"/>
        </w:rPr>
        <w:t xml:space="preserve">Pro jejich </w:t>
      </w:r>
      <w:r w:rsidR="00C856E3" w:rsidRPr="00BD7026">
        <w:rPr>
          <w:rFonts w:ascii="Times New Roman" w:hAnsi="Times New Roman" w:cs="Times New Roman"/>
          <w:sz w:val="24"/>
          <w:szCs w:val="24"/>
        </w:rPr>
        <w:t xml:space="preserve">právní </w:t>
      </w:r>
      <w:r w:rsidR="00372163" w:rsidRPr="00BD7026">
        <w:rPr>
          <w:rFonts w:ascii="Times New Roman" w:hAnsi="Times New Roman" w:cs="Times New Roman"/>
          <w:sz w:val="24"/>
          <w:szCs w:val="24"/>
        </w:rPr>
        <w:t xml:space="preserve">vznik </w:t>
      </w:r>
      <w:r w:rsidR="00D83717" w:rsidRPr="00BD7026">
        <w:rPr>
          <w:rFonts w:ascii="Times New Roman" w:hAnsi="Times New Roman" w:cs="Times New Roman"/>
          <w:sz w:val="24"/>
          <w:szCs w:val="24"/>
        </w:rPr>
        <w:t>je nutná registrace (evidence).</w:t>
      </w:r>
    </w:p>
    <w:p w:rsidR="00D115E9" w:rsidRPr="00BD7026" w:rsidRDefault="00EF1222"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Veřejnoprávní právnické osoby jsou korporace, které vyvíjejí svou působnost v oblasti veřejného práva a jsou zřízeny přímo zákonem. Pro jejich vznik tedy není potřeba žádného právního úkonu. </w:t>
      </w:r>
      <w:r w:rsidR="006A6552" w:rsidRPr="00BD7026">
        <w:rPr>
          <w:rFonts w:ascii="Times New Roman" w:hAnsi="Times New Roman" w:cs="Times New Roman"/>
          <w:sz w:val="24"/>
          <w:szCs w:val="24"/>
        </w:rPr>
        <w:t>Jsou to</w:t>
      </w:r>
      <w:r w:rsidRPr="00BD7026">
        <w:rPr>
          <w:rFonts w:ascii="Times New Roman" w:hAnsi="Times New Roman" w:cs="Times New Roman"/>
          <w:sz w:val="24"/>
          <w:szCs w:val="24"/>
        </w:rPr>
        <w:t xml:space="preserve"> před</w:t>
      </w:r>
      <w:r w:rsidR="006A6552" w:rsidRPr="00BD7026">
        <w:rPr>
          <w:rFonts w:ascii="Times New Roman" w:hAnsi="Times New Roman" w:cs="Times New Roman"/>
          <w:sz w:val="24"/>
          <w:szCs w:val="24"/>
        </w:rPr>
        <w:t>evším územní samosprávné celky - kraje a obce</w:t>
      </w:r>
      <w:r w:rsidRPr="00BD7026">
        <w:rPr>
          <w:rFonts w:ascii="Times New Roman" w:hAnsi="Times New Roman" w:cs="Times New Roman"/>
          <w:sz w:val="24"/>
          <w:szCs w:val="24"/>
        </w:rPr>
        <w:t xml:space="preserve">, ale také veřejné vysoké školy (Univerzita Karlova, Univerzita Palackého), profesní komory (lékařská, stomatologická, lékárnická, advokátní, notářská, exekutorská), veřejnoprávní média (Česká televize, </w:t>
      </w:r>
      <w:r w:rsidR="00D83717" w:rsidRPr="00BD7026">
        <w:rPr>
          <w:rFonts w:ascii="Times New Roman" w:hAnsi="Times New Roman" w:cs="Times New Roman"/>
          <w:sz w:val="24"/>
          <w:szCs w:val="24"/>
        </w:rPr>
        <w:t>Česká tisková kancelář, Český rozhlas</w:t>
      </w:r>
      <w:r w:rsidRPr="00BD7026">
        <w:rPr>
          <w:rFonts w:ascii="Times New Roman" w:hAnsi="Times New Roman" w:cs="Times New Roman"/>
          <w:sz w:val="24"/>
          <w:szCs w:val="24"/>
        </w:rPr>
        <w:t>), Všeo</w:t>
      </w:r>
      <w:r w:rsidR="004F4837" w:rsidRPr="00BD7026">
        <w:rPr>
          <w:rFonts w:ascii="Times New Roman" w:hAnsi="Times New Roman" w:cs="Times New Roman"/>
          <w:sz w:val="24"/>
          <w:szCs w:val="24"/>
        </w:rPr>
        <w:t>becná zdravotní pojišťovna atd.</w:t>
      </w:r>
    </w:p>
    <w:p w:rsidR="004D7596" w:rsidRPr="00BD7026" w:rsidRDefault="004D7596"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Má práce se zabývá veřejnoprávní korporací a to profesní komorou, konkrétně Českou lékařskou komorou.</w:t>
      </w:r>
    </w:p>
    <w:p w:rsidR="004D7596" w:rsidRPr="00BD7026" w:rsidRDefault="004D7596"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V první fázi mé práce jsem navštívila Okresní sdružení České lékařské komory v místě mého bydliště a požádala o informace, které bych potřebovala pro vypracování mé </w:t>
      </w:r>
      <w:r w:rsidRPr="00BD7026">
        <w:rPr>
          <w:rFonts w:ascii="Times New Roman" w:hAnsi="Times New Roman" w:cs="Times New Roman"/>
          <w:sz w:val="24"/>
          <w:szCs w:val="24"/>
        </w:rPr>
        <w:lastRenderedPageBreak/>
        <w:t xml:space="preserve">bakalářské práce. Zde jsem byla odkázána na oficiální webové stránky České lékařské komory, kde jsou údajně všechny dostupné materiály k této problematice. Literatura týkající se konkrétně České lékařské komory není k dispozici, veškerá dostupná literatura se týká pouze profesních komor obecně. Také jsem zjistila, že se tímto tématem odborné práce zabývají pouze okrajově. Většinu údajů jsem tedy získala z literatury zabývající se správním právem, historií profesních komor, z konkrétních zákonů, webových stránek České lékařské komory a časopisu </w:t>
      </w:r>
      <w:r w:rsidRPr="00BD7026">
        <w:rPr>
          <w:rFonts w:ascii="Times New Roman" w:hAnsi="Times New Roman" w:cs="Times New Roman"/>
          <w:caps/>
          <w:sz w:val="24"/>
          <w:szCs w:val="24"/>
        </w:rPr>
        <w:t>Tempus medicorum</w:t>
      </w:r>
      <w:r w:rsidRPr="00BD7026">
        <w:rPr>
          <w:rFonts w:ascii="Times New Roman" w:hAnsi="Times New Roman" w:cs="Times New Roman"/>
          <w:sz w:val="24"/>
          <w:szCs w:val="24"/>
        </w:rPr>
        <w:t>.</w:t>
      </w:r>
    </w:p>
    <w:p w:rsidR="00AE2D3F" w:rsidRPr="00BD7026" w:rsidRDefault="00D115E9"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 p</w:t>
      </w:r>
      <w:r w:rsidR="00D81E33" w:rsidRPr="00BD7026">
        <w:rPr>
          <w:rFonts w:ascii="Times New Roman" w:hAnsi="Times New Roman" w:cs="Times New Roman"/>
          <w:sz w:val="24"/>
          <w:szCs w:val="24"/>
        </w:rPr>
        <w:t>rvní kapitol</w:t>
      </w:r>
      <w:r w:rsidRPr="00BD7026">
        <w:rPr>
          <w:rFonts w:ascii="Times New Roman" w:hAnsi="Times New Roman" w:cs="Times New Roman"/>
          <w:sz w:val="24"/>
          <w:szCs w:val="24"/>
        </w:rPr>
        <w:t>e</w:t>
      </w:r>
      <w:r w:rsidR="00B74318" w:rsidRPr="00BD7026">
        <w:rPr>
          <w:rFonts w:ascii="Times New Roman" w:hAnsi="Times New Roman" w:cs="Times New Roman"/>
          <w:sz w:val="24"/>
          <w:szCs w:val="24"/>
        </w:rPr>
        <w:t xml:space="preserve"> bakalářské práce vymezuj</w:t>
      </w:r>
      <w:r w:rsidRPr="00BD7026">
        <w:rPr>
          <w:rFonts w:ascii="Times New Roman" w:hAnsi="Times New Roman" w:cs="Times New Roman"/>
          <w:sz w:val="24"/>
          <w:szCs w:val="24"/>
        </w:rPr>
        <w:t>i</w:t>
      </w:r>
      <w:r w:rsidR="00B74318" w:rsidRPr="00BD7026">
        <w:rPr>
          <w:rFonts w:ascii="Times New Roman" w:hAnsi="Times New Roman" w:cs="Times New Roman"/>
          <w:sz w:val="24"/>
          <w:szCs w:val="24"/>
        </w:rPr>
        <w:t xml:space="preserve"> základní pojmy spojené se správou jako takovou, tj. pojmy jako veřejná správa, </w:t>
      </w:r>
      <w:r w:rsidR="000564B9" w:rsidRPr="00BD7026">
        <w:rPr>
          <w:rFonts w:ascii="Times New Roman" w:hAnsi="Times New Roman" w:cs="Times New Roman"/>
          <w:sz w:val="24"/>
          <w:szCs w:val="24"/>
        </w:rPr>
        <w:t xml:space="preserve">a její dělení na </w:t>
      </w:r>
      <w:r w:rsidR="00A12112" w:rsidRPr="00BD7026">
        <w:rPr>
          <w:rFonts w:ascii="Times New Roman" w:hAnsi="Times New Roman" w:cs="Times New Roman"/>
          <w:sz w:val="24"/>
          <w:szCs w:val="24"/>
        </w:rPr>
        <w:t>státní</w:t>
      </w:r>
      <w:r w:rsidR="000564B9" w:rsidRPr="00BD7026">
        <w:rPr>
          <w:rFonts w:ascii="Times New Roman" w:hAnsi="Times New Roman" w:cs="Times New Roman"/>
          <w:sz w:val="24"/>
          <w:szCs w:val="24"/>
        </w:rPr>
        <w:t xml:space="preserve"> správu</w:t>
      </w:r>
      <w:r w:rsidR="00665232" w:rsidRPr="00BD7026">
        <w:rPr>
          <w:rFonts w:ascii="Times New Roman" w:hAnsi="Times New Roman" w:cs="Times New Roman"/>
          <w:sz w:val="24"/>
          <w:szCs w:val="24"/>
        </w:rPr>
        <w:t xml:space="preserve"> a</w:t>
      </w:r>
      <w:r w:rsidR="000564B9" w:rsidRPr="00BD7026">
        <w:rPr>
          <w:rFonts w:ascii="Times New Roman" w:hAnsi="Times New Roman" w:cs="Times New Roman"/>
          <w:sz w:val="24"/>
          <w:szCs w:val="24"/>
        </w:rPr>
        <w:t xml:space="preserve"> samosprávu</w:t>
      </w:r>
      <w:r w:rsidR="00B74318" w:rsidRPr="00BD7026">
        <w:rPr>
          <w:rFonts w:ascii="Times New Roman" w:hAnsi="Times New Roman" w:cs="Times New Roman"/>
          <w:sz w:val="24"/>
          <w:szCs w:val="24"/>
        </w:rPr>
        <w:t>. V</w:t>
      </w:r>
      <w:r w:rsidR="00A12112" w:rsidRPr="00BD7026">
        <w:rPr>
          <w:rFonts w:ascii="Times New Roman" w:hAnsi="Times New Roman" w:cs="Times New Roman"/>
          <w:sz w:val="24"/>
          <w:szCs w:val="24"/>
        </w:rPr>
        <w:t>e druhé kapitole</w:t>
      </w:r>
      <w:r w:rsidR="00FD5C53" w:rsidRPr="00BD7026">
        <w:rPr>
          <w:rFonts w:ascii="Times New Roman" w:hAnsi="Times New Roman" w:cs="Times New Roman"/>
          <w:sz w:val="24"/>
          <w:szCs w:val="24"/>
        </w:rPr>
        <w:t xml:space="preserve"> </w:t>
      </w:r>
      <w:r w:rsidR="000564B9" w:rsidRPr="00BD7026">
        <w:rPr>
          <w:rFonts w:ascii="Times New Roman" w:hAnsi="Times New Roman" w:cs="Times New Roman"/>
          <w:sz w:val="24"/>
          <w:szCs w:val="24"/>
        </w:rPr>
        <w:t>vymezuji</w:t>
      </w:r>
      <w:r w:rsidRPr="00BD7026">
        <w:rPr>
          <w:rFonts w:ascii="Times New Roman" w:hAnsi="Times New Roman" w:cs="Times New Roman"/>
          <w:sz w:val="24"/>
          <w:szCs w:val="24"/>
        </w:rPr>
        <w:t xml:space="preserve"> </w:t>
      </w:r>
      <w:r w:rsidR="000564B9" w:rsidRPr="00BD7026">
        <w:rPr>
          <w:rFonts w:ascii="Times New Roman" w:hAnsi="Times New Roman" w:cs="Times New Roman"/>
          <w:sz w:val="24"/>
          <w:szCs w:val="24"/>
        </w:rPr>
        <w:t>pojem profesní samosprávy, objasňuji účel a základy jejího zřízení.</w:t>
      </w:r>
      <w:r w:rsidR="003D560A" w:rsidRPr="00BD7026">
        <w:rPr>
          <w:rFonts w:ascii="Times New Roman" w:hAnsi="Times New Roman" w:cs="Times New Roman"/>
          <w:sz w:val="24"/>
          <w:szCs w:val="24"/>
        </w:rPr>
        <w:t xml:space="preserve"> V následující kapitole se zabývám </w:t>
      </w:r>
      <w:r w:rsidR="000564B9" w:rsidRPr="00BD7026">
        <w:rPr>
          <w:rFonts w:ascii="Times New Roman" w:hAnsi="Times New Roman" w:cs="Times New Roman"/>
          <w:sz w:val="24"/>
          <w:szCs w:val="24"/>
        </w:rPr>
        <w:t>histori</w:t>
      </w:r>
      <w:r w:rsidR="003D560A" w:rsidRPr="00BD7026">
        <w:rPr>
          <w:rFonts w:ascii="Times New Roman" w:hAnsi="Times New Roman" w:cs="Times New Roman"/>
          <w:sz w:val="24"/>
          <w:szCs w:val="24"/>
        </w:rPr>
        <w:t>í</w:t>
      </w:r>
      <w:r w:rsidR="000564B9" w:rsidRPr="00BD7026">
        <w:rPr>
          <w:rFonts w:ascii="Times New Roman" w:hAnsi="Times New Roman" w:cs="Times New Roman"/>
          <w:sz w:val="24"/>
          <w:szCs w:val="24"/>
        </w:rPr>
        <w:t xml:space="preserve"> profesních komor, zvláště pak profesních komor lékařských.</w:t>
      </w:r>
      <w:r w:rsidR="003D560A" w:rsidRPr="00BD7026">
        <w:rPr>
          <w:rFonts w:ascii="Times New Roman" w:hAnsi="Times New Roman" w:cs="Times New Roman"/>
          <w:sz w:val="24"/>
          <w:szCs w:val="24"/>
        </w:rPr>
        <w:t xml:space="preserve"> </w:t>
      </w:r>
      <w:r w:rsidR="00C856E3" w:rsidRPr="00BD7026">
        <w:rPr>
          <w:rFonts w:ascii="Times New Roman" w:hAnsi="Times New Roman" w:cs="Times New Roman"/>
          <w:sz w:val="24"/>
          <w:szCs w:val="24"/>
        </w:rPr>
        <w:t xml:space="preserve">Poněvadž zárukou zajištění práva občanů na ochranu zdraví zakotvenou v Ústavě </w:t>
      </w:r>
      <w:r w:rsidR="00C40DE5" w:rsidRPr="00BD7026">
        <w:rPr>
          <w:rFonts w:ascii="Times New Roman" w:hAnsi="Times New Roman" w:cs="Times New Roman"/>
          <w:sz w:val="24"/>
          <w:szCs w:val="24"/>
        </w:rPr>
        <w:t xml:space="preserve">České republiky jsou kvalitní zákony a k prosazování zájmů svých členů využívá Česká lékařská komora možnost účasti na legislativním procesu, věnuji legislativě více prostoru. Legislativou České lékařské komory se proto zabývá čtvrtá, pátá a šestá kapitola. </w:t>
      </w:r>
      <w:r w:rsidR="00AD44CB" w:rsidRPr="00BD7026">
        <w:rPr>
          <w:rFonts w:ascii="Times New Roman" w:hAnsi="Times New Roman" w:cs="Times New Roman"/>
          <w:sz w:val="24"/>
          <w:szCs w:val="24"/>
        </w:rPr>
        <w:t>Č</w:t>
      </w:r>
      <w:r w:rsidR="00A12112" w:rsidRPr="00BD7026">
        <w:rPr>
          <w:rFonts w:ascii="Times New Roman" w:hAnsi="Times New Roman" w:cs="Times New Roman"/>
          <w:sz w:val="24"/>
          <w:szCs w:val="24"/>
        </w:rPr>
        <w:t>tvrtá</w:t>
      </w:r>
      <w:r w:rsidR="00AD44CB" w:rsidRPr="00BD7026">
        <w:rPr>
          <w:rFonts w:ascii="Times New Roman" w:hAnsi="Times New Roman" w:cs="Times New Roman"/>
          <w:sz w:val="24"/>
          <w:szCs w:val="24"/>
        </w:rPr>
        <w:t xml:space="preserve"> </w:t>
      </w:r>
      <w:r w:rsidR="00A12112" w:rsidRPr="00BD7026">
        <w:rPr>
          <w:rFonts w:ascii="Times New Roman" w:hAnsi="Times New Roman" w:cs="Times New Roman"/>
          <w:sz w:val="24"/>
          <w:szCs w:val="24"/>
        </w:rPr>
        <w:t>kapitola</w:t>
      </w:r>
      <w:r w:rsidR="00B74318" w:rsidRPr="00BD7026">
        <w:rPr>
          <w:rFonts w:ascii="Times New Roman" w:hAnsi="Times New Roman" w:cs="Times New Roman"/>
          <w:sz w:val="24"/>
          <w:szCs w:val="24"/>
        </w:rPr>
        <w:t xml:space="preserve"> </w:t>
      </w:r>
      <w:r w:rsidR="00215E5E" w:rsidRPr="00BD7026">
        <w:rPr>
          <w:rFonts w:ascii="Times New Roman" w:hAnsi="Times New Roman" w:cs="Times New Roman"/>
          <w:sz w:val="24"/>
          <w:szCs w:val="24"/>
        </w:rPr>
        <w:t>s</w:t>
      </w:r>
      <w:r w:rsidR="00B74318" w:rsidRPr="00BD7026">
        <w:rPr>
          <w:rFonts w:ascii="Times New Roman" w:hAnsi="Times New Roman" w:cs="Times New Roman"/>
          <w:sz w:val="24"/>
          <w:szCs w:val="24"/>
        </w:rPr>
        <w:t xml:space="preserve">e </w:t>
      </w:r>
      <w:r w:rsidR="00AD44CB" w:rsidRPr="00BD7026">
        <w:rPr>
          <w:rFonts w:ascii="Times New Roman" w:hAnsi="Times New Roman" w:cs="Times New Roman"/>
          <w:sz w:val="24"/>
          <w:szCs w:val="24"/>
        </w:rPr>
        <w:t xml:space="preserve">zabývá </w:t>
      </w:r>
      <w:r w:rsidR="000564B9" w:rsidRPr="00BD7026">
        <w:rPr>
          <w:rFonts w:ascii="Times New Roman" w:hAnsi="Times New Roman" w:cs="Times New Roman"/>
          <w:sz w:val="24"/>
          <w:szCs w:val="24"/>
        </w:rPr>
        <w:t>právním základem jejího vzniku</w:t>
      </w:r>
      <w:r w:rsidR="00AD44CB" w:rsidRPr="00BD7026">
        <w:rPr>
          <w:rFonts w:ascii="Times New Roman" w:hAnsi="Times New Roman" w:cs="Times New Roman"/>
          <w:sz w:val="24"/>
          <w:szCs w:val="24"/>
        </w:rPr>
        <w:t>,</w:t>
      </w:r>
      <w:r w:rsidR="00B74318" w:rsidRPr="00BD7026">
        <w:rPr>
          <w:rFonts w:ascii="Times New Roman" w:hAnsi="Times New Roman" w:cs="Times New Roman"/>
          <w:sz w:val="24"/>
          <w:szCs w:val="24"/>
        </w:rPr>
        <w:t xml:space="preserve"> členství</w:t>
      </w:r>
      <w:r w:rsidR="00AD44CB" w:rsidRPr="00BD7026">
        <w:rPr>
          <w:rFonts w:ascii="Times New Roman" w:hAnsi="Times New Roman" w:cs="Times New Roman"/>
          <w:sz w:val="24"/>
          <w:szCs w:val="24"/>
        </w:rPr>
        <w:t xml:space="preserve">m </w:t>
      </w:r>
      <w:r w:rsidR="00B74318" w:rsidRPr="00BD7026">
        <w:rPr>
          <w:rFonts w:ascii="Times New Roman" w:hAnsi="Times New Roman" w:cs="Times New Roman"/>
          <w:sz w:val="24"/>
          <w:szCs w:val="24"/>
        </w:rPr>
        <w:t xml:space="preserve">a </w:t>
      </w:r>
      <w:r w:rsidR="000564B9" w:rsidRPr="00BD7026">
        <w:rPr>
          <w:rFonts w:ascii="Times New Roman" w:hAnsi="Times New Roman" w:cs="Times New Roman"/>
          <w:sz w:val="24"/>
          <w:szCs w:val="24"/>
        </w:rPr>
        <w:t xml:space="preserve">její dvoustupňovou </w:t>
      </w:r>
      <w:r w:rsidR="00B74318" w:rsidRPr="00BD7026">
        <w:rPr>
          <w:rFonts w:ascii="Times New Roman" w:hAnsi="Times New Roman" w:cs="Times New Roman"/>
          <w:sz w:val="24"/>
          <w:szCs w:val="24"/>
        </w:rPr>
        <w:t>organizační struktur</w:t>
      </w:r>
      <w:r w:rsidR="00AD44CB" w:rsidRPr="00BD7026">
        <w:rPr>
          <w:rFonts w:ascii="Times New Roman" w:hAnsi="Times New Roman" w:cs="Times New Roman"/>
          <w:sz w:val="24"/>
          <w:szCs w:val="24"/>
        </w:rPr>
        <w:t>o</w:t>
      </w:r>
      <w:r w:rsidR="00B74318" w:rsidRPr="00BD7026">
        <w:rPr>
          <w:rFonts w:ascii="Times New Roman" w:hAnsi="Times New Roman" w:cs="Times New Roman"/>
          <w:sz w:val="24"/>
          <w:szCs w:val="24"/>
        </w:rPr>
        <w:t>u</w:t>
      </w:r>
      <w:r w:rsidR="00AD44CB" w:rsidRPr="00BD7026">
        <w:rPr>
          <w:rFonts w:ascii="Times New Roman" w:hAnsi="Times New Roman" w:cs="Times New Roman"/>
          <w:sz w:val="24"/>
          <w:szCs w:val="24"/>
        </w:rPr>
        <w:t>.</w:t>
      </w:r>
      <w:r w:rsidR="003D560A" w:rsidRPr="00BD7026">
        <w:rPr>
          <w:rFonts w:ascii="Times New Roman" w:hAnsi="Times New Roman" w:cs="Times New Roman"/>
          <w:sz w:val="24"/>
          <w:szCs w:val="24"/>
        </w:rPr>
        <w:t xml:space="preserve"> Obsahem páté kapitoly jsou </w:t>
      </w:r>
      <w:r w:rsidR="000564B9" w:rsidRPr="00BD7026">
        <w:rPr>
          <w:rFonts w:ascii="Times New Roman" w:hAnsi="Times New Roman" w:cs="Times New Roman"/>
          <w:sz w:val="24"/>
          <w:szCs w:val="24"/>
        </w:rPr>
        <w:t>stavovské předpisy. V této kapitole vyjasňuji účel stavovských předpisů a u každého předpisu uvádím jeho obsah.</w:t>
      </w:r>
      <w:r w:rsidR="003D560A" w:rsidRPr="00BD7026">
        <w:rPr>
          <w:rFonts w:ascii="Times New Roman" w:hAnsi="Times New Roman" w:cs="Times New Roman"/>
          <w:sz w:val="24"/>
          <w:szCs w:val="24"/>
        </w:rPr>
        <w:t xml:space="preserve"> </w:t>
      </w:r>
      <w:r w:rsidR="00372163" w:rsidRPr="00BD7026">
        <w:rPr>
          <w:rFonts w:ascii="Times New Roman" w:hAnsi="Times New Roman" w:cs="Times New Roman"/>
          <w:sz w:val="24"/>
          <w:szCs w:val="24"/>
        </w:rPr>
        <w:t>V šesté kapitole zmiňuji závazná stanoviska</w:t>
      </w:r>
      <w:r w:rsidR="00215E5E" w:rsidRPr="00BD7026">
        <w:rPr>
          <w:rFonts w:ascii="Times New Roman" w:hAnsi="Times New Roman" w:cs="Times New Roman"/>
          <w:sz w:val="24"/>
          <w:szCs w:val="24"/>
        </w:rPr>
        <w:t xml:space="preserve"> a doporučení představenstva</w:t>
      </w:r>
      <w:r w:rsidR="00372163" w:rsidRPr="00BD7026">
        <w:rPr>
          <w:rFonts w:ascii="Times New Roman" w:hAnsi="Times New Roman" w:cs="Times New Roman"/>
          <w:sz w:val="24"/>
          <w:szCs w:val="24"/>
        </w:rPr>
        <w:t>.</w:t>
      </w:r>
      <w:r w:rsidR="003D560A" w:rsidRPr="00BD7026">
        <w:rPr>
          <w:rFonts w:ascii="Times New Roman" w:hAnsi="Times New Roman" w:cs="Times New Roman"/>
          <w:sz w:val="24"/>
          <w:szCs w:val="24"/>
        </w:rPr>
        <w:t xml:space="preserve"> </w:t>
      </w:r>
      <w:r w:rsidR="00E83883" w:rsidRPr="00BD7026">
        <w:rPr>
          <w:rFonts w:ascii="Times New Roman" w:hAnsi="Times New Roman" w:cs="Times New Roman"/>
          <w:sz w:val="24"/>
          <w:szCs w:val="24"/>
        </w:rPr>
        <w:t>Sedmá</w:t>
      </w:r>
      <w:r w:rsidR="00215E5E" w:rsidRPr="00BD7026">
        <w:rPr>
          <w:rFonts w:ascii="Times New Roman" w:hAnsi="Times New Roman" w:cs="Times New Roman"/>
          <w:sz w:val="24"/>
          <w:szCs w:val="24"/>
        </w:rPr>
        <w:t xml:space="preserve"> </w:t>
      </w:r>
      <w:r w:rsidR="00E83883" w:rsidRPr="00BD7026">
        <w:rPr>
          <w:rFonts w:ascii="Times New Roman" w:hAnsi="Times New Roman" w:cs="Times New Roman"/>
          <w:sz w:val="24"/>
          <w:szCs w:val="24"/>
        </w:rPr>
        <w:t>kapitola je věnována</w:t>
      </w:r>
      <w:r w:rsidR="00B74318" w:rsidRPr="00BD7026">
        <w:rPr>
          <w:rFonts w:ascii="Times New Roman" w:hAnsi="Times New Roman" w:cs="Times New Roman"/>
          <w:sz w:val="24"/>
          <w:szCs w:val="24"/>
        </w:rPr>
        <w:t xml:space="preserve"> současným problémům ve zdravotnictví, a to problému spojené</w:t>
      </w:r>
      <w:r w:rsidR="00C856E3" w:rsidRPr="00BD7026">
        <w:rPr>
          <w:rFonts w:ascii="Times New Roman" w:hAnsi="Times New Roman" w:cs="Times New Roman"/>
          <w:sz w:val="24"/>
          <w:szCs w:val="24"/>
        </w:rPr>
        <w:t>mu</w:t>
      </w:r>
      <w:r w:rsidR="00B74318" w:rsidRPr="00BD7026">
        <w:rPr>
          <w:rFonts w:ascii="Times New Roman" w:hAnsi="Times New Roman" w:cs="Times New Roman"/>
          <w:sz w:val="24"/>
          <w:szCs w:val="24"/>
        </w:rPr>
        <w:t xml:space="preserve"> s</w:t>
      </w:r>
      <w:r w:rsidRPr="00BD7026">
        <w:rPr>
          <w:rFonts w:ascii="Times New Roman" w:hAnsi="Times New Roman" w:cs="Times New Roman"/>
          <w:sz w:val="24"/>
          <w:szCs w:val="24"/>
        </w:rPr>
        <w:t xml:space="preserve"> odměňováním </w:t>
      </w:r>
      <w:r w:rsidR="00B23299" w:rsidRPr="00BD7026">
        <w:rPr>
          <w:rFonts w:ascii="Times New Roman" w:hAnsi="Times New Roman" w:cs="Times New Roman"/>
          <w:sz w:val="24"/>
          <w:szCs w:val="24"/>
        </w:rPr>
        <w:t>lékařů, postgraduálním studiem</w:t>
      </w:r>
      <w:r w:rsidR="00E83883" w:rsidRPr="00BD7026">
        <w:rPr>
          <w:rFonts w:ascii="Times New Roman" w:hAnsi="Times New Roman" w:cs="Times New Roman"/>
          <w:sz w:val="24"/>
          <w:szCs w:val="24"/>
        </w:rPr>
        <w:t xml:space="preserve">, navrhovanými změnami zákonů, </w:t>
      </w:r>
      <w:r w:rsidR="00B74318" w:rsidRPr="00BD7026">
        <w:rPr>
          <w:rFonts w:ascii="Times New Roman" w:hAnsi="Times New Roman" w:cs="Times New Roman"/>
          <w:sz w:val="24"/>
          <w:szCs w:val="24"/>
        </w:rPr>
        <w:t>povinným členstvím</w:t>
      </w:r>
      <w:r w:rsidR="00E83883" w:rsidRPr="00BD7026">
        <w:rPr>
          <w:rFonts w:ascii="Times New Roman" w:hAnsi="Times New Roman" w:cs="Times New Roman"/>
          <w:sz w:val="24"/>
          <w:szCs w:val="24"/>
        </w:rPr>
        <w:t xml:space="preserve"> a korupcí</w:t>
      </w:r>
      <w:r w:rsidR="005A77BF" w:rsidRPr="00BD7026">
        <w:rPr>
          <w:rFonts w:ascii="Times New Roman" w:hAnsi="Times New Roman" w:cs="Times New Roman"/>
          <w:sz w:val="24"/>
          <w:szCs w:val="24"/>
        </w:rPr>
        <w:t>.</w:t>
      </w:r>
      <w:r w:rsidR="003D560A" w:rsidRPr="00BD7026">
        <w:rPr>
          <w:rFonts w:ascii="Times New Roman" w:hAnsi="Times New Roman" w:cs="Times New Roman"/>
          <w:sz w:val="24"/>
          <w:szCs w:val="24"/>
        </w:rPr>
        <w:t xml:space="preserve"> </w:t>
      </w:r>
      <w:r w:rsidR="00B74318" w:rsidRPr="00BD7026">
        <w:rPr>
          <w:rFonts w:ascii="Times New Roman" w:hAnsi="Times New Roman" w:cs="Times New Roman"/>
          <w:sz w:val="24"/>
          <w:szCs w:val="24"/>
        </w:rPr>
        <w:t xml:space="preserve">Na závěr </w:t>
      </w:r>
      <w:r w:rsidR="00D83717" w:rsidRPr="00BD7026">
        <w:rPr>
          <w:rFonts w:ascii="Times New Roman" w:hAnsi="Times New Roman" w:cs="Times New Roman"/>
          <w:sz w:val="24"/>
          <w:szCs w:val="24"/>
        </w:rPr>
        <w:t xml:space="preserve">bakalářské práce </w:t>
      </w:r>
      <w:r w:rsidR="00B74318" w:rsidRPr="00BD7026">
        <w:rPr>
          <w:rFonts w:ascii="Times New Roman" w:hAnsi="Times New Roman" w:cs="Times New Roman"/>
          <w:sz w:val="24"/>
          <w:szCs w:val="24"/>
        </w:rPr>
        <w:t>je</w:t>
      </w:r>
      <w:r w:rsidR="00D83717" w:rsidRPr="00BD7026">
        <w:rPr>
          <w:rFonts w:ascii="Times New Roman" w:hAnsi="Times New Roman" w:cs="Times New Roman"/>
          <w:sz w:val="24"/>
          <w:szCs w:val="24"/>
        </w:rPr>
        <w:t xml:space="preserve"> pak </w:t>
      </w:r>
      <w:r w:rsidR="00B74318" w:rsidRPr="00BD7026">
        <w:rPr>
          <w:rFonts w:ascii="Times New Roman" w:hAnsi="Times New Roman" w:cs="Times New Roman"/>
          <w:sz w:val="24"/>
          <w:szCs w:val="24"/>
        </w:rPr>
        <w:t>provedeno celkové shrnutí.</w:t>
      </w:r>
    </w:p>
    <w:p w:rsidR="0028772B" w:rsidRPr="00BD7026" w:rsidRDefault="0028772B" w:rsidP="00BD7026">
      <w:pPr>
        <w:spacing w:line="360" w:lineRule="auto"/>
        <w:jc w:val="both"/>
        <w:rPr>
          <w:rFonts w:ascii="Times New Roman" w:hAnsi="Times New Roman" w:cs="Times New Roman"/>
          <w:sz w:val="24"/>
          <w:szCs w:val="24"/>
        </w:rPr>
      </w:pPr>
    </w:p>
    <w:p w:rsidR="00E83883" w:rsidRPr="00BD7026" w:rsidRDefault="00E83883" w:rsidP="00BD7026">
      <w:pPr>
        <w:spacing w:line="360" w:lineRule="auto"/>
        <w:jc w:val="both"/>
        <w:rPr>
          <w:rFonts w:ascii="Times New Roman" w:hAnsi="Times New Roman" w:cs="Times New Roman"/>
          <w:sz w:val="24"/>
          <w:szCs w:val="24"/>
        </w:rPr>
      </w:pPr>
    </w:p>
    <w:p w:rsidR="00E83883" w:rsidRPr="00BD7026" w:rsidRDefault="00E83883" w:rsidP="00BD7026">
      <w:pPr>
        <w:spacing w:line="360" w:lineRule="auto"/>
        <w:jc w:val="both"/>
        <w:rPr>
          <w:rFonts w:ascii="Times New Roman" w:hAnsi="Times New Roman" w:cs="Times New Roman"/>
          <w:sz w:val="24"/>
          <w:szCs w:val="24"/>
        </w:rPr>
      </w:pPr>
    </w:p>
    <w:p w:rsidR="00E83883" w:rsidRPr="00BD7026" w:rsidRDefault="00E83883" w:rsidP="00BD7026">
      <w:pPr>
        <w:spacing w:line="360" w:lineRule="auto"/>
        <w:jc w:val="both"/>
        <w:rPr>
          <w:rFonts w:ascii="Times New Roman" w:hAnsi="Times New Roman" w:cs="Times New Roman"/>
          <w:sz w:val="24"/>
          <w:szCs w:val="24"/>
        </w:rPr>
      </w:pPr>
    </w:p>
    <w:p w:rsidR="00E83883" w:rsidRPr="00BD7026" w:rsidRDefault="00E83883" w:rsidP="00BD7026">
      <w:pPr>
        <w:spacing w:line="360" w:lineRule="auto"/>
        <w:jc w:val="both"/>
        <w:rPr>
          <w:rFonts w:ascii="Times New Roman" w:hAnsi="Times New Roman" w:cs="Times New Roman"/>
          <w:sz w:val="24"/>
          <w:szCs w:val="24"/>
        </w:rPr>
      </w:pPr>
    </w:p>
    <w:p w:rsidR="00E83883" w:rsidRPr="00BD7026" w:rsidRDefault="00E83883" w:rsidP="00BD7026">
      <w:pPr>
        <w:spacing w:line="360" w:lineRule="auto"/>
        <w:jc w:val="both"/>
        <w:rPr>
          <w:rFonts w:ascii="Times New Roman" w:hAnsi="Times New Roman" w:cs="Times New Roman"/>
          <w:sz w:val="24"/>
          <w:szCs w:val="24"/>
        </w:rPr>
      </w:pPr>
    </w:p>
    <w:p w:rsidR="007A2AFF" w:rsidRDefault="007A2AFF" w:rsidP="00BD7026">
      <w:pPr>
        <w:spacing w:line="360" w:lineRule="auto"/>
        <w:rPr>
          <w:rFonts w:ascii="Times New Roman" w:hAnsi="Times New Roman" w:cs="Times New Roman"/>
          <w:sz w:val="24"/>
          <w:szCs w:val="24"/>
        </w:rPr>
      </w:pPr>
    </w:p>
    <w:p w:rsidR="00BD7026" w:rsidRPr="00CE3BA5" w:rsidRDefault="00BD7026" w:rsidP="00BD7026">
      <w:pPr>
        <w:spacing w:line="360" w:lineRule="auto"/>
        <w:rPr>
          <w:rFonts w:ascii="Times New Roman" w:hAnsi="Times New Roman" w:cs="Times New Roman"/>
          <w:sz w:val="24"/>
          <w:szCs w:val="24"/>
        </w:rPr>
      </w:pPr>
    </w:p>
    <w:p w:rsidR="005742AC" w:rsidRPr="00BD7026" w:rsidRDefault="006A716B" w:rsidP="00BD7026">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1</w:t>
      </w:r>
      <w:r w:rsidR="001E61F3" w:rsidRPr="00BD7026">
        <w:rPr>
          <w:rFonts w:ascii="Times New Roman" w:hAnsi="Times New Roman" w:cs="Times New Roman"/>
          <w:b/>
          <w:sz w:val="32"/>
          <w:szCs w:val="24"/>
        </w:rPr>
        <w:tab/>
      </w:r>
      <w:r w:rsidR="00AD0A2F" w:rsidRPr="00BD7026">
        <w:rPr>
          <w:rFonts w:ascii="Times New Roman" w:hAnsi="Times New Roman" w:cs="Times New Roman"/>
          <w:b/>
          <w:sz w:val="32"/>
          <w:szCs w:val="24"/>
        </w:rPr>
        <w:t>Vymezení základních pojmů</w:t>
      </w:r>
    </w:p>
    <w:p w:rsidR="005742AC" w:rsidRPr="00BD7026" w:rsidRDefault="006A716B" w:rsidP="00BD7026">
      <w:pPr>
        <w:spacing w:line="360" w:lineRule="auto"/>
        <w:jc w:val="both"/>
        <w:rPr>
          <w:rFonts w:ascii="Times New Roman" w:hAnsi="Times New Roman" w:cs="Times New Roman"/>
          <w:b/>
          <w:sz w:val="24"/>
          <w:szCs w:val="24"/>
        </w:rPr>
      </w:pPr>
      <w:r w:rsidRPr="00BD7026">
        <w:rPr>
          <w:rFonts w:ascii="Times New Roman" w:hAnsi="Times New Roman" w:cs="Times New Roman"/>
          <w:b/>
          <w:sz w:val="28"/>
          <w:szCs w:val="24"/>
        </w:rPr>
        <w:t>1</w:t>
      </w:r>
      <w:r w:rsidR="001E61F3" w:rsidRPr="00BD7026">
        <w:rPr>
          <w:rFonts w:ascii="Times New Roman" w:hAnsi="Times New Roman" w:cs="Times New Roman"/>
          <w:b/>
          <w:sz w:val="28"/>
          <w:szCs w:val="24"/>
        </w:rPr>
        <w:t>.1</w:t>
      </w:r>
      <w:r w:rsidR="001E61F3" w:rsidRPr="00BD7026">
        <w:rPr>
          <w:rFonts w:ascii="Times New Roman" w:hAnsi="Times New Roman" w:cs="Times New Roman"/>
          <w:b/>
          <w:sz w:val="28"/>
          <w:szCs w:val="24"/>
        </w:rPr>
        <w:tab/>
      </w:r>
      <w:r w:rsidR="00AD0A2F" w:rsidRPr="00BD7026">
        <w:rPr>
          <w:rFonts w:ascii="Times New Roman" w:hAnsi="Times New Roman" w:cs="Times New Roman"/>
          <w:b/>
          <w:sz w:val="28"/>
          <w:szCs w:val="24"/>
        </w:rPr>
        <w:t>Veřejná správa</w:t>
      </w:r>
    </w:p>
    <w:p w:rsidR="005742AC" w:rsidRPr="00BD7026" w:rsidRDefault="00A8429D" w:rsidP="00BD7026">
      <w:pPr>
        <w:spacing w:after="0" w:line="360" w:lineRule="auto"/>
        <w:ind w:firstLine="709"/>
        <w:jc w:val="both"/>
        <w:rPr>
          <w:rFonts w:ascii="Times New Roman" w:hAnsi="Times New Roman" w:cs="Times New Roman"/>
          <w:sz w:val="24"/>
        </w:rPr>
      </w:pPr>
      <w:r w:rsidRPr="00BD7026">
        <w:rPr>
          <w:rFonts w:ascii="Times New Roman" w:hAnsi="Times New Roman" w:cs="Times New Roman"/>
          <w:sz w:val="24"/>
          <w:szCs w:val="24"/>
        </w:rPr>
        <w:t>„</w:t>
      </w:r>
      <w:r w:rsidR="00B71417" w:rsidRPr="00BD7026">
        <w:rPr>
          <w:rFonts w:ascii="Times New Roman" w:hAnsi="Times New Roman" w:cs="Times New Roman"/>
          <w:sz w:val="24"/>
          <w:szCs w:val="24"/>
        </w:rPr>
        <w:t>Správa</w:t>
      </w:r>
      <w:r w:rsidR="00B71417" w:rsidRPr="00BD7026">
        <w:rPr>
          <w:rFonts w:ascii="Times New Roman" w:hAnsi="Times New Roman" w:cs="Times New Roman"/>
          <w:sz w:val="24"/>
        </w:rPr>
        <w:t xml:space="preserve"> společnosti, správa státu jako celku i jeho jednotlivých územních jednotek, jako složek územní organizace státu, tzn., správa veřejných záležitostí ve společnosti zorganizované ve stát, je projevem realizace výkonné moci ve státě, a to včetně specifického postavení tzv. veřejnoprávní samosprávné moci, přičemž se tato správa souhrnně </w:t>
      </w:r>
      <w:r w:rsidR="00513E98" w:rsidRPr="00BD7026">
        <w:rPr>
          <w:rFonts w:ascii="Times New Roman" w:hAnsi="Times New Roman" w:cs="Times New Roman"/>
          <w:sz w:val="24"/>
        </w:rPr>
        <w:t>označuje pojmem veřejná správa.</w:t>
      </w:r>
      <w:r w:rsidRPr="00BD7026">
        <w:rPr>
          <w:rFonts w:ascii="Times New Roman" w:hAnsi="Times New Roman" w:cs="Times New Roman"/>
          <w:sz w:val="24"/>
        </w:rPr>
        <w:t>“</w:t>
      </w:r>
      <w:r w:rsidR="00513E98" w:rsidRPr="00BD7026">
        <w:rPr>
          <w:rStyle w:val="Znakapoznpodarou"/>
          <w:rFonts w:ascii="Times New Roman" w:hAnsi="Times New Roman" w:cs="Times New Roman"/>
          <w:sz w:val="24"/>
        </w:rPr>
        <w:footnoteReference w:id="2"/>
      </w:r>
      <w:r w:rsidR="00B71417" w:rsidRPr="00BD7026">
        <w:rPr>
          <w:rFonts w:ascii="Times New Roman" w:hAnsi="Times New Roman" w:cs="Times New Roman"/>
          <w:sz w:val="24"/>
        </w:rPr>
        <w:t xml:space="preserve"> </w:t>
      </w:r>
    </w:p>
    <w:p w:rsidR="004A391C" w:rsidRPr="00BD7026" w:rsidRDefault="004A391C"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Veřejná správa disponuje tzv. </w:t>
      </w:r>
      <w:r w:rsidRPr="00BD7026">
        <w:rPr>
          <w:rFonts w:ascii="Times New Roman" w:hAnsi="Times New Roman" w:cs="Times New Roman"/>
          <w:bCs/>
          <w:sz w:val="24"/>
          <w:szCs w:val="24"/>
        </w:rPr>
        <w:t>veřejnou mocí</w:t>
      </w:r>
      <w:r w:rsidRPr="00BD7026">
        <w:rPr>
          <w:rFonts w:ascii="Times New Roman" w:hAnsi="Times New Roman" w:cs="Times New Roman"/>
          <w:sz w:val="24"/>
          <w:szCs w:val="24"/>
        </w:rPr>
        <w:t>, kterou je nadán především stát a dále příslušné další nestátní subjekty, kterým stát část této veřejné moci z vlastní vůle svěřuje.</w:t>
      </w:r>
    </w:p>
    <w:p w:rsidR="004A391C" w:rsidRPr="00BD7026" w:rsidRDefault="004A391C"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Na veřejnou správu lze pohlížet ze dvou hledisek. Prvním je veřejná správa v organizačním (institucionálním, formálním) pojetí, která ztělesňuje orgány, instituce a jejich systém. Vedle toho potom lze na veřejnou správu nahlížet v tzv. </w:t>
      </w:r>
      <w:r w:rsidRPr="00BD7026">
        <w:rPr>
          <w:rFonts w:ascii="Times New Roman" w:hAnsi="Times New Roman" w:cs="Times New Roman"/>
          <w:bCs/>
          <w:sz w:val="24"/>
          <w:szCs w:val="24"/>
        </w:rPr>
        <w:t xml:space="preserve">funkčním pojetí, </w:t>
      </w:r>
      <w:r w:rsidRPr="00BD7026">
        <w:rPr>
          <w:rFonts w:ascii="Times New Roman" w:hAnsi="Times New Roman" w:cs="Times New Roman"/>
          <w:sz w:val="24"/>
          <w:szCs w:val="24"/>
        </w:rPr>
        <w:t>kdy si pod tímto pojmem představujeme praktický výkon veřejné správy.</w:t>
      </w:r>
    </w:p>
    <w:p w:rsidR="004A391C" w:rsidRPr="00BD7026" w:rsidRDefault="00D83717"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Veřejná správa je založena na existenci veřejného zájmu.</w:t>
      </w:r>
      <w:r w:rsidR="004A391C" w:rsidRPr="00BD7026">
        <w:rPr>
          <w:rFonts w:ascii="Times New Roman" w:hAnsi="Times New Roman" w:cs="Times New Roman"/>
          <w:sz w:val="24"/>
          <w:szCs w:val="24"/>
        </w:rPr>
        <w:t xml:space="preserve"> Ve</w:t>
      </w:r>
      <w:r w:rsidRPr="00BD7026">
        <w:rPr>
          <w:rFonts w:ascii="Times New Roman" w:hAnsi="Times New Roman" w:cs="Times New Roman"/>
          <w:sz w:val="24"/>
          <w:szCs w:val="24"/>
        </w:rPr>
        <w:t xml:space="preserve">řejný zájem je jeden z atributů veřejné správy. </w:t>
      </w:r>
      <w:r w:rsidR="004A391C" w:rsidRPr="00BD7026">
        <w:rPr>
          <w:rFonts w:ascii="Times New Roman" w:hAnsi="Times New Roman" w:cs="Times New Roman"/>
          <w:sz w:val="24"/>
          <w:szCs w:val="24"/>
        </w:rPr>
        <w:t>Bývá někdy nazýván obecně prospěšným zájmem (tedy nikoliv soukromým), jehož nositelem je blíže neurčený počet společenství osob. Přičemž vycházíme z toho, že zájem veřejný převažuje nad zájmem soukromým. Tyto zájmy nesmějí být v rozporu s platnými právními předpisy.</w:t>
      </w:r>
    </w:p>
    <w:p w:rsidR="004A391C" w:rsidRPr="00BD7026" w:rsidRDefault="004A391C"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Protipólem veřejné správě je správa soukromá, kde naopak převažuje zájem soukromý (zájem jednotlivce).</w:t>
      </w:r>
    </w:p>
    <w:p w:rsidR="004A391C" w:rsidRPr="00BD7026" w:rsidRDefault="004A391C" w:rsidP="00BD7026">
      <w:pPr>
        <w:spacing w:after="0" w:line="360" w:lineRule="auto"/>
        <w:ind w:firstLine="709"/>
        <w:jc w:val="both"/>
        <w:rPr>
          <w:rFonts w:ascii="Times New Roman" w:hAnsi="Times New Roman" w:cs="Times New Roman"/>
          <w:sz w:val="24"/>
        </w:rPr>
      </w:pPr>
      <w:r w:rsidRPr="00BD7026">
        <w:rPr>
          <w:rFonts w:ascii="Times New Roman" w:hAnsi="Times New Roman" w:cs="Times New Roman"/>
          <w:sz w:val="24"/>
        </w:rPr>
        <w:t>Veřejnou správu dále můžeme dělit na státní správu a samosprávu.</w:t>
      </w:r>
    </w:p>
    <w:p w:rsidR="004A391C" w:rsidRPr="00BD7026" w:rsidRDefault="004A391C" w:rsidP="00BD7026">
      <w:pPr>
        <w:spacing w:after="0" w:line="360" w:lineRule="auto"/>
        <w:jc w:val="both"/>
        <w:rPr>
          <w:rFonts w:ascii="Times New Roman" w:hAnsi="Times New Roman" w:cs="Times New Roman"/>
          <w:sz w:val="24"/>
          <w:szCs w:val="24"/>
        </w:rPr>
      </w:pPr>
    </w:p>
    <w:p w:rsidR="005742AC" w:rsidRPr="00BD7026" w:rsidRDefault="000A56EA"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1.</w:t>
      </w:r>
      <w:r w:rsidR="00A654C2" w:rsidRPr="00BD7026">
        <w:rPr>
          <w:rFonts w:ascii="Times New Roman" w:hAnsi="Times New Roman" w:cs="Times New Roman"/>
          <w:b/>
          <w:sz w:val="28"/>
          <w:szCs w:val="24"/>
        </w:rPr>
        <w:t>1.1</w:t>
      </w:r>
      <w:r w:rsidR="00A654C2" w:rsidRPr="00BD7026">
        <w:rPr>
          <w:rFonts w:ascii="Times New Roman" w:hAnsi="Times New Roman" w:cs="Times New Roman"/>
          <w:b/>
          <w:sz w:val="28"/>
          <w:szCs w:val="24"/>
        </w:rPr>
        <w:tab/>
      </w:r>
      <w:r w:rsidR="00A67074" w:rsidRPr="00BD7026">
        <w:rPr>
          <w:rFonts w:ascii="Times New Roman" w:hAnsi="Times New Roman" w:cs="Times New Roman"/>
          <w:b/>
          <w:sz w:val="28"/>
          <w:szCs w:val="24"/>
        </w:rPr>
        <w:t>Státní správa</w:t>
      </w:r>
    </w:p>
    <w:p w:rsidR="00B0492B" w:rsidRPr="00BD7026" w:rsidRDefault="00A8429D" w:rsidP="00BD7026">
      <w:pPr>
        <w:spacing w:after="0" w:line="360" w:lineRule="auto"/>
        <w:ind w:firstLine="709"/>
        <w:jc w:val="both"/>
        <w:rPr>
          <w:rFonts w:ascii="Times New Roman" w:hAnsi="Times New Roman" w:cs="Times New Roman"/>
          <w:sz w:val="24"/>
          <w:szCs w:val="32"/>
        </w:rPr>
      </w:pPr>
      <w:r w:rsidRPr="00BD7026">
        <w:rPr>
          <w:rFonts w:ascii="Times New Roman" w:hAnsi="Times New Roman" w:cs="Times New Roman"/>
          <w:sz w:val="24"/>
          <w:szCs w:val="24"/>
        </w:rPr>
        <w:t>„</w:t>
      </w:r>
      <w:r w:rsidR="004D3744" w:rsidRPr="00BD7026">
        <w:rPr>
          <w:rFonts w:ascii="Times New Roman" w:hAnsi="Times New Roman" w:cs="Times New Roman"/>
          <w:sz w:val="24"/>
          <w:szCs w:val="24"/>
        </w:rPr>
        <w:t>Státní</w:t>
      </w:r>
      <w:r w:rsidR="004D3744" w:rsidRPr="00BD7026">
        <w:rPr>
          <w:rFonts w:ascii="Times New Roman" w:hAnsi="Times New Roman" w:cs="Times New Roman"/>
          <w:sz w:val="24"/>
          <w:szCs w:val="32"/>
        </w:rPr>
        <w:t xml:space="preserve"> správa je veřejnou správou uskutečňovanou státem, přičemž v každé společnosti zorganizované ve </w:t>
      </w:r>
      <w:proofErr w:type="gramStart"/>
      <w:r w:rsidR="004D3744" w:rsidRPr="00BD7026">
        <w:rPr>
          <w:rFonts w:ascii="Times New Roman" w:hAnsi="Times New Roman" w:cs="Times New Roman"/>
          <w:sz w:val="24"/>
          <w:szCs w:val="32"/>
        </w:rPr>
        <w:t>stát</w:t>
      </w:r>
      <w:proofErr w:type="gramEnd"/>
      <w:r w:rsidR="004D3744" w:rsidRPr="00BD7026">
        <w:rPr>
          <w:rFonts w:ascii="Times New Roman" w:hAnsi="Times New Roman" w:cs="Times New Roman"/>
          <w:sz w:val="24"/>
          <w:szCs w:val="32"/>
        </w:rPr>
        <w:t xml:space="preserve"> je státní správa nezastupitelnou součástí veřejné správy. </w:t>
      </w:r>
      <w:r w:rsidR="00076D60" w:rsidRPr="00BD7026">
        <w:rPr>
          <w:rFonts w:ascii="Times New Roman" w:hAnsi="Times New Roman" w:cs="Times New Roman"/>
          <w:sz w:val="24"/>
          <w:szCs w:val="32"/>
        </w:rPr>
        <w:t>V tomto smyslu je s</w:t>
      </w:r>
      <w:r w:rsidR="00CF1671" w:rsidRPr="00BD7026">
        <w:rPr>
          <w:rFonts w:ascii="Times New Roman" w:hAnsi="Times New Roman" w:cs="Times New Roman"/>
          <w:sz w:val="24"/>
          <w:szCs w:val="32"/>
        </w:rPr>
        <w:t>tá</w:t>
      </w:r>
      <w:r w:rsidR="00B06701" w:rsidRPr="00BD7026">
        <w:rPr>
          <w:rFonts w:ascii="Times New Roman" w:hAnsi="Times New Roman" w:cs="Times New Roman"/>
          <w:sz w:val="24"/>
          <w:szCs w:val="32"/>
        </w:rPr>
        <w:t xml:space="preserve">tní správa </w:t>
      </w:r>
      <w:r w:rsidR="00076D60" w:rsidRPr="00BD7026">
        <w:rPr>
          <w:rFonts w:ascii="Times New Roman" w:hAnsi="Times New Roman" w:cs="Times New Roman"/>
          <w:sz w:val="24"/>
          <w:szCs w:val="32"/>
        </w:rPr>
        <w:t xml:space="preserve">také </w:t>
      </w:r>
      <w:r w:rsidR="00B06701" w:rsidRPr="00BD7026">
        <w:rPr>
          <w:rFonts w:ascii="Times New Roman" w:hAnsi="Times New Roman" w:cs="Times New Roman"/>
          <w:sz w:val="24"/>
          <w:szCs w:val="32"/>
        </w:rPr>
        <w:t>základem</w:t>
      </w:r>
      <w:r w:rsidR="00076D60" w:rsidRPr="00BD7026">
        <w:rPr>
          <w:rFonts w:ascii="Times New Roman" w:hAnsi="Times New Roman" w:cs="Times New Roman"/>
          <w:sz w:val="24"/>
          <w:szCs w:val="32"/>
        </w:rPr>
        <w:t>, jádrem</w:t>
      </w:r>
      <w:r w:rsidR="00B06701" w:rsidRPr="00BD7026">
        <w:rPr>
          <w:rFonts w:ascii="Times New Roman" w:hAnsi="Times New Roman" w:cs="Times New Roman"/>
          <w:sz w:val="24"/>
          <w:szCs w:val="32"/>
        </w:rPr>
        <w:t xml:space="preserve"> veřejné správy. </w:t>
      </w:r>
      <w:r w:rsidR="004D3744" w:rsidRPr="00BD7026">
        <w:rPr>
          <w:rFonts w:ascii="Times New Roman" w:hAnsi="Times New Roman" w:cs="Times New Roman"/>
          <w:sz w:val="24"/>
          <w:szCs w:val="32"/>
        </w:rPr>
        <w:t>Je odvozována od samotné podstaty, postavení a poslání státu, od podstaty a způsobů realizace stání moci.</w:t>
      </w:r>
      <w:r w:rsidR="003B6AEE" w:rsidRPr="00BD7026">
        <w:rPr>
          <w:rFonts w:ascii="Times New Roman" w:hAnsi="Times New Roman" w:cs="Times New Roman"/>
          <w:sz w:val="24"/>
          <w:szCs w:val="32"/>
        </w:rPr>
        <w:t xml:space="preserve"> </w:t>
      </w:r>
      <w:r w:rsidR="00CF1671" w:rsidRPr="00BD7026">
        <w:rPr>
          <w:rFonts w:ascii="Times New Roman" w:hAnsi="Times New Roman" w:cs="Times New Roman"/>
          <w:sz w:val="24"/>
          <w:szCs w:val="32"/>
        </w:rPr>
        <w:t xml:space="preserve">Svým charakterem je státní správa zvláštním druhem společenského </w:t>
      </w:r>
      <w:r w:rsidR="0056081B" w:rsidRPr="00BD7026">
        <w:rPr>
          <w:rFonts w:ascii="Times New Roman" w:hAnsi="Times New Roman" w:cs="Times New Roman"/>
          <w:sz w:val="24"/>
          <w:szCs w:val="32"/>
        </w:rPr>
        <w:t>řízení, uskutečňovaného státem.</w:t>
      </w:r>
      <w:r w:rsidRPr="00BD7026">
        <w:rPr>
          <w:rFonts w:ascii="Times New Roman" w:hAnsi="Times New Roman" w:cs="Times New Roman"/>
          <w:sz w:val="24"/>
          <w:szCs w:val="32"/>
        </w:rPr>
        <w:t>“</w:t>
      </w:r>
      <w:r w:rsidR="0056081B" w:rsidRPr="00BD7026">
        <w:rPr>
          <w:rStyle w:val="Znakapoznpodarou"/>
          <w:rFonts w:ascii="Times New Roman" w:hAnsi="Times New Roman" w:cs="Times New Roman"/>
          <w:sz w:val="24"/>
          <w:szCs w:val="32"/>
        </w:rPr>
        <w:footnoteReference w:id="3"/>
      </w:r>
      <w:r w:rsidR="0056081B" w:rsidRPr="00BD7026">
        <w:rPr>
          <w:rFonts w:ascii="Times New Roman" w:hAnsi="Times New Roman" w:cs="Times New Roman"/>
          <w:sz w:val="24"/>
          <w:szCs w:val="32"/>
        </w:rPr>
        <w:t xml:space="preserve"> </w:t>
      </w:r>
      <w:r w:rsidR="003B6AEE" w:rsidRPr="00BD7026">
        <w:rPr>
          <w:rFonts w:ascii="Times New Roman" w:hAnsi="Times New Roman" w:cs="Times New Roman"/>
          <w:sz w:val="24"/>
          <w:szCs w:val="32"/>
        </w:rPr>
        <w:t xml:space="preserve">Vykonavateli </w:t>
      </w:r>
      <w:r w:rsidR="00CF1671" w:rsidRPr="00BD7026">
        <w:rPr>
          <w:rFonts w:ascii="Times New Roman" w:hAnsi="Times New Roman" w:cs="Times New Roman"/>
          <w:sz w:val="24"/>
          <w:szCs w:val="32"/>
        </w:rPr>
        <w:t xml:space="preserve">státní správy </w:t>
      </w:r>
      <w:r w:rsidR="003B6AEE" w:rsidRPr="00BD7026">
        <w:rPr>
          <w:rFonts w:ascii="Times New Roman" w:hAnsi="Times New Roman" w:cs="Times New Roman"/>
          <w:sz w:val="24"/>
          <w:szCs w:val="32"/>
        </w:rPr>
        <w:t xml:space="preserve">jsou správní </w:t>
      </w:r>
      <w:r w:rsidR="001B66A7" w:rsidRPr="00BD7026">
        <w:rPr>
          <w:rFonts w:ascii="Times New Roman" w:hAnsi="Times New Roman" w:cs="Times New Roman"/>
          <w:sz w:val="24"/>
          <w:szCs w:val="32"/>
        </w:rPr>
        <w:t>úřady</w:t>
      </w:r>
      <w:r w:rsidR="00CF1671" w:rsidRPr="00BD7026">
        <w:rPr>
          <w:rFonts w:ascii="Times New Roman" w:hAnsi="Times New Roman" w:cs="Times New Roman"/>
          <w:sz w:val="24"/>
          <w:szCs w:val="32"/>
        </w:rPr>
        <w:t xml:space="preserve">. </w:t>
      </w:r>
      <w:r w:rsidR="005539DC" w:rsidRPr="00BD7026">
        <w:rPr>
          <w:rFonts w:ascii="Times New Roman" w:hAnsi="Times New Roman" w:cs="Times New Roman"/>
          <w:sz w:val="24"/>
          <w:szCs w:val="32"/>
        </w:rPr>
        <w:t>„</w:t>
      </w:r>
      <w:r w:rsidR="00CF1671" w:rsidRPr="00BD7026">
        <w:rPr>
          <w:rFonts w:ascii="Times New Roman" w:hAnsi="Times New Roman" w:cs="Times New Roman"/>
          <w:sz w:val="24"/>
          <w:szCs w:val="32"/>
        </w:rPr>
        <w:t>Správním úřadem</w:t>
      </w:r>
      <w:r w:rsidR="00B0492B" w:rsidRPr="00BD7026">
        <w:rPr>
          <w:rFonts w:ascii="Times New Roman" w:hAnsi="Times New Roman" w:cs="Times New Roman"/>
          <w:sz w:val="24"/>
          <w:szCs w:val="32"/>
        </w:rPr>
        <w:t xml:space="preserve"> jsou ministerstva, ústřední správní </w:t>
      </w:r>
      <w:r w:rsidR="00CF1671" w:rsidRPr="00BD7026">
        <w:rPr>
          <w:rFonts w:ascii="Times New Roman" w:hAnsi="Times New Roman" w:cs="Times New Roman"/>
          <w:sz w:val="24"/>
          <w:szCs w:val="32"/>
        </w:rPr>
        <w:t>úřady</w:t>
      </w:r>
      <w:r w:rsidR="00B0492B" w:rsidRPr="00BD7026">
        <w:rPr>
          <w:rFonts w:ascii="Times New Roman" w:hAnsi="Times New Roman" w:cs="Times New Roman"/>
          <w:sz w:val="24"/>
          <w:szCs w:val="32"/>
        </w:rPr>
        <w:t xml:space="preserve"> a ostatní správ</w:t>
      </w:r>
      <w:r w:rsidR="00CF1671" w:rsidRPr="00BD7026">
        <w:rPr>
          <w:rFonts w:ascii="Times New Roman" w:hAnsi="Times New Roman" w:cs="Times New Roman"/>
          <w:sz w:val="24"/>
          <w:szCs w:val="32"/>
        </w:rPr>
        <w:t xml:space="preserve">ní úřady (orgány státní správy), jestliže jsou zřízeny </w:t>
      </w:r>
      <w:r w:rsidR="00CF1671" w:rsidRPr="00BD7026">
        <w:rPr>
          <w:rFonts w:ascii="Times New Roman" w:hAnsi="Times New Roman" w:cs="Times New Roman"/>
          <w:sz w:val="24"/>
          <w:szCs w:val="32"/>
        </w:rPr>
        <w:lastRenderedPageBreak/>
        <w:t>zvláštními zákony, jsou těmito zákony výslovně označeny jako ministerstva nebo správní úřady anebo orgány státní správy a vykonávají na základě těchto zákonů státní správu.</w:t>
      </w:r>
      <w:r w:rsidR="00C42D39" w:rsidRPr="00BD7026">
        <w:rPr>
          <w:rFonts w:ascii="Times New Roman" w:hAnsi="Times New Roman" w:cs="Times New Roman"/>
          <w:sz w:val="24"/>
          <w:szCs w:val="32"/>
        </w:rPr>
        <w:t>“</w:t>
      </w:r>
      <w:r w:rsidR="00B23299" w:rsidRPr="00BD7026">
        <w:rPr>
          <w:rStyle w:val="Znakapoznpodarou"/>
          <w:rFonts w:ascii="Times New Roman" w:hAnsi="Times New Roman" w:cs="Times New Roman"/>
          <w:sz w:val="24"/>
          <w:szCs w:val="32"/>
        </w:rPr>
        <w:footnoteReference w:id="4"/>
      </w:r>
    </w:p>
    <w:p w:rsidR="004A391C" w:rsidRPr="00BD7026" w:rsidRDefault="004A391C" w:rsidP="00BD7026">
      <w:pPr>
        <w:spacing w:after="0" w:line="360" w:lineRule="auto"/>
        <w:ind w:firstLine="709"/>
        <w:jc w:val="both"/>
        <w:rPr>
          <w:rFonts w:ascii="Times New Roman" w:hAnsi="Times New Roman" w:cs="Times New Roman"/>
          <w:sz w:val="24"/>
          <w:szCs w:val="32"/>
        </w:rPr>
      </w:pPr>
      <w:r w:rsidRPr="00BD7026">
        <w:rPr>
          <w:rFonts w:ascii="Times New Roman" w:hAnsi="Times New Roman" w:cs="Times New Roman"/>
          <w:sz w:val="24"/>
          <w:szCs w:val="32"/>
        </w:rPr>
        <w:t xml:space="preserve">Státní správu lze dělit na státní správu přímou, která je realizována výhradně orgány státu nebo správními úřady jako organizačními složkami státu bez právní subjektivity a </w:t>
      </w:r>
      <w:r w:rsidR="00552352" w:rsidRPr="00BD7026">
        <w:rPr>
          <w:rFonts w:ascii="Times New Roman" w:hAnsi="Times New Roman" w:cs="Times New Roman"/>
          <w:sz w:val="24"/>
          <w:szCs w:val="32"/>
        </w:rPr>
        <w:t xml:space="preserve">státní </w:t>
      </w:r>
      <w:proofErr w:type="gramStart"/>
      <w:r w:rsidRPr="00BD7026">
        <w:rPr>
          <w:rFonts w:ascii="Times New Roman" w:hAnsi="Times New Roman" w:cs="Times New Roman"/>
          <w:sz w:val="24"/>
          <w:szCs w:val="32"/>
        </w:rPr>
        <w:t>správu</w:t>
      </w:r>
      <w:proofErr w:type="gramEnd"/>
      <w:r w:rsidRPr="00BD7026">
        <w:rPr>
          <w:rFonts w:ascii="Times New Roman" w:hAnsi="Times New Roman" w:cs="Times New Roman"/>
          <w:sz w:val="24"/>
          <w:szCs w:val="32"/>
        </w:rPr>
        <w:t xml:space="preserve"> nepřímou, jejíž výkon je zákonem delegován v přenesené (propůjčené) působnosti na územní samosprávné celky nebo jiné fyzické a právnické osoby v souladu se zákonem.</w:t>
      </w:r>
    </w:p>
    <w:p w:rsidR="004A391C" w:rsidRPr="00BD7026" w:rsidRDefault="004A391C" w:rsidP="00BD7026">
      <w:pPr>
        <w:spacing w:after="0" w:line="360" w:lineRule="auto"/>
        <w:ind w:firstLine="709"/>
        <w:jc w:val="both"/>
        <w:rPr>
          <w:rFonts w:ascii="Times New Roman" w:hAnsi="Times New Roman" w:cs="Times New Roman"/>
          <w:sz w:val="24"/>
          <w:szCs w:val="32"/>
        </w:rPr>
      </w:pPr>
      <w:r w:rsidRPr="00BD7026">
        <w:rPr>
          <w:rFonts w:ascii="Times New Roman" w:hAnsi="Times New Roman" w:cs="Times New Roman"/>
          <w:sz w:val="24"/>
          <w:szCs w:val="32"/>
        </w:rPr>
        <w:t>Mezi charakteristické znaky státní správy můžeme zařadit především zákonem omezenou autonomii v rozhodování a nařizovací činnosti, existenci hierarchické struktury se subordinačními vztahy, monokratický způsob rozhodování a v neposlední řadě také jmenovací princip při ustavování orgánů státní správy.</w:t>
      </w:r>
      <w:r w:rsidRPr="00BD7026">
        <w:rPr>
          <w:rStyle w:val="Znakapoznpodarou"/>
          <w:rFonts w:ascii="Times New Roman" w:hAnsi="Times New Roman" w:cs="Times New Roman"/>
          <w:sz w:val="24"/>
          <w:szCs w:val="32"/>
        </w:rPr>
        <w:footnoteReference w:id="5"/>
      </w:r>
    </w:p>
    <w:p w:rsidR="004A391C" w:rsidRPr="00BD7026" w:rsidRDefault="004A391C" w:rsidP="00BD7026">
      <w:pPr>
        <w:spacing w:after="0" w:line="360" w:lineRule="auto"/>
        <w:jc w:val="both"/>
        <w:rPr>
          <w:rFonts w:ascii="Times New Roman" w:hAnsi="Times New Roman" w:cs="Times New Roman"/>
          <w:sz w:val="24"/>
          <w:szCs w:val="32"/>
        </w:rPr>
      </w:pPr>
    </w:p>
    <w:p w:rsidR="005742AC" w:rsidRPr="00BD7026" w:rsidRDefault="006A716B"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1</w:t>
      </w:r>
      <w:r w:rsidR="00AD0A2F" w:rsidRPr="00BD7026">
        <w:rPr>
          <w:rFonts w:ascii="Times New Roman" w:hAnsi="Times New Roman" w:cs="Times New Roman"/>
          <w:b/>
          <w:sz w:val="28"/>
          <w:szCs w:val="24"/>
        </w:rPr>
        <w:t>.</w:t>
      </w:r>
      <w:r w:rsidR="00A654C2" w:rsidRPr="00BD7026">
        <w:rPr>
          <w:rFonts w:ascii="Times New Roman" w:hAnsi="Times New Roman" w:cs="Times New Roman"/>
          <w:b/>
          <w:sz w:val="28"/>
          <w:szCs w:val="24"/>
        </w:rPr>
        <w:t>1.2</w:t>
      </w:r>
      <w:r w:rsidR="00AD0A2F" w:rsidRPr="00BD7026">
        <w:rPr>
          <w:rFonts w:ascii="Times New Roman" w:hAnsi="Times New Roman" w:cs="Times New Roman"/>
          <w:b/>
          <w:sz w:val="28"/>
          <w:szCs w:val="24"/>
        </w:rPr>
        <w:tab/>
        <w:t>Samospráva</w:t>
      </w:r>
    </w:p>
    <w:p w:rsidR="0056081B" w:rsidRPr="00BD7026" w:rsidRDefault="00C856E3" w:rsidP="00BD7026">
      <w:pPr>
        <w:spacing w:after="0" w:line="360" w:lineRule="auto"/>
        <w:ind w:firstLine="709"/>
        <w:jc w:val="both"/>
        <w:rPr>
          <w:rFonts w:ascii="Times New Roman" w:hAnsi="Times New Roman" w:cs="Times New Roman"/>
          <w:sz w:val="24"/>
          <w:szCs w:val="32"/>
        </w:rPr>
      </w:pPr>
      <w:r w:rsidRPr="00BD7026">
        <w:rPr>
          <w:rFonts w:ascii="Times New Roman" w:hAnsi="Times New Roman" w:cs="Times New Roman"/>
          <w:sz w:val="24"/>
        </w:rPr>
        <w:t>Svůj původ</w:t>
      </w:r>
      <w:r w:rsidR="0056081B" w:rsidRPr="00BD7026">
        <w:rPr>
          <w:rFonts w:ascii="Times New Roman" w:hAnsi="Times New Roman" w:cs="Times New Roman"/>
          <w:sz w:val="24"/>
        </w:rPr>
        <w:t xml:space="preserve"> má současná moderní samospráva v samosprávě </w:t>
      </w:r>
      <w:r w:rsidR="0056081B" w:rsidRPr="00BD7026">
        <w:rPr>
          <w:rFonts w:ascii="Times New Roman" w:hAnsi="Times New Roman" w:cs="Times New Roman"/>
          <w:sz w:val="24"/>
          <w:szCs w:val="32"/>
        </w:rPr>
        <w:t xml:space="preserve">středověkých měst </w:t>
      </w:r>
      <w:r w:rsidRPr="00BD7026">
        <w:rPr>
          <w:rFonts w:ascii="Times New Roman" w:hAnsi="Times New Roman" w:cs="Times New Roman"/>
          <w:sz w:val="24"/>
          <w:szCs w:val="32"/>
        </w:rPr>
        <w:t>a středověkém cechovním zřízení. K</w:t>
      </w:r>
      <w:r w:rsidR="0028772B" w:rsidRPr="00BD7026">
        <w:rPr>
          <w:rFonts w:ascii="Times New Roman" w:hAnsi="Times New Roman" w:cs="Times New Roman"/>
          <w:sz w:val="24"/>
          <w:szCs w:val="32"/>
        </w:rPr>
        <w:t xml:space="preserve"> jejímu kvalifikovanějšímu postižení a vyjádření, a to zejména pokud jde o samosprávu územní, došlo </w:t>
      </w:r>
      <w:r w:rsidRPr="00BD7026">
        <w:rPr>
          <w:rFonts w:ascii="Times New Roman" w:hAnsi="Times New Roman" w:cs="Times New Roman"/>
          <w:sz w:val="24"/>
          <w:szCs w:val="32"/>
        </w:rPr>
        <w:t xml:space="preserve">až </w:t>
      </w:r>
      <w:r w:rsidR="0028772B" w:rsidRPr="00BD7026">
        <w:rPr>
          <w:rFonts w:ascii="Times New Roman" w:hAnsi="Times New Roman" w:cs="Times New Roman"/>
          <w:sz w:val="24"/>
          <w:szCs w:val="32"/>
        </w:rPr>
        <w:t xml:space="preserve">v období </w:t>
      </w:r>
      <w:r w:rsidRPr="00BD7026">
        <w:rPr>
          <w:rFonts w:ascii="Times New Roman" w:hAnsi="Times New Roman" w:cs="Times New Roman"/>
          <w:sz w:val="24"/>
          <w:szCs w:val="32"/>
        </w:rPr>
        <w:t>demokratického</w:t>
      </w:r>
      <w:r w:rsidR="0028772B" w:rsidRPr="00BD7026">
        <w:rPr>
          <w:rFonts w:ascii="Times New Roman" w:hAnsi="Times New Roman" w:cs="Times New Roman"/>
          <w:sz w:val="24"/>
          <w:szCs w:val="32"/>
        </w:rPr>
        <w:t xml:space="preserve"> právního státu.</w:t>
      </w:r>
    </w:p>
    <w:p w:rsidR="00334052" w:rsidRPr="00BD7026" w:rsidRDefault="00B71417" w:rsidP="00BD7026">
      <w:pPr>
        <w:spacing w:after="0" w:line="360" w:lineRule="auto"/>
        <w:ind w:firstLine="709"/>
        <w:jc w:val="both"/>
        <w:rPr>
          <w:rFonts w:ascii="Times New Roman" w:hAnsi="Times New Roman" w:cs="Times New Roman"/>
          <w:sz w:val="24"/>
        </w:rPr>
      </w:pPr>
      <w:r w:rsidRPr="00BD7026">
        <w:rPr>
          <w:rFonts w:ascii="Times New Roman" w:hAnsi="Times New Roman" w:cs="Times New Roman"/>
          <w:sz w:val="24"/>
          <w:szCs w:val="24"/>
        </w:rPr>
        <w:t>Samospráva</w:t>
      </w:r>
      <w:r w:rsidRPr="00BD7026">
        <w:rPr>
          <w:rFonts w:ascii="Times New Roman" w:hAnsi="Times New Roman" w:cs="Times New Roman"/>
          <w:b/>
          <w:sz w:val="32"/>
          <w:szCs w:val="24"/>
        </w:rPr>
        <w:t xml:space="preserve"> </w:t>
      </w:r>
      <w:r w:rsidRPr="00BD7026">
        <w:rPr>
          <w:rFonts w:ascii="Times New Roman" w:hAnsi="Times New Roman" w:cs="Times New Roman"/>
          <w:sz w:val="24"/>
        </w:rPr>
        <w:t xml:space="preserve">je veřejnou správou uskutečňovanou jinými veřejnoprávními subjekty než státem. </w:t>
      </w:r>
      <w:r w:rsidR="00EE3B4F" w:rsidRPr="00BD7026">
        <w:rPr>
          <w:rFonts w:ascii="Times New Roman" w:hAnsi="Times New Roman" w:cs="Times New Roman"/>
          <w:sz w:val="24"/>
        </w:rPr>
        <w:t xml:space="preserve">Veřejnoprávními subjekty jsou tzv. veřejnoprávní korporace. </w:t>
      </w:r>
      <w:r w:rsidR="00B06701" w:rsidRPr="00BD7026">
        <w:rPr>
          <w:rFonts w:ascii="Times New Roman" w:hAnsi="Times New Roman" w:cs="Times New Roman"/>
          <w:sz w:val="24"/>
        </w:rPr>
        <w:t xml:space="preserve">Veřejnoprávní korporace jsou subjekty korporativního charakteru. </w:t>
      </w:r>
      <w:r w:rsidR="003B6AEE" w:rsidRPr="00BD7026">
        <w:rPr>
          <w:rFonts w:ascii="Times New Roman" w:hAnsi="Times New Roman" w:cs="Times New Roman"/>
          <w:sz w:val="24"/>
          <w:szCs w:val="32"/>
        </w:rPr>
        <w:t>R</w:t>
      </w:r>
      <w:r w:rsidR="006F405B" w:rsidRPr="00BD7026">
        <w:rPr>
          <w:rFonts w:ascii="Times New Roman" w:hAnsi="Times New Roman" w:cs="Times New Roman"/>
          <w:sz w:val="24"/>
          <w:szCs w:val="32"/>
        </w:rPr>
        <w:t>ozlišujeme tři typy samosprávy - územní, profesní a jinou</w:t>
      </w:r>
      <w:r w:rsidR="0075466D" w:rsidRPr="00BD7026">
        <w:rPr>
          <w:rFonts w:ascii="Times New Roman" w:hAnsi="Times New Roman" w:cs="Times New Roman"/>
          <w:sz w:val="24"/>
          <w:szCs w:val="32"/>
        </w:rPr>
        <w:t xml:space="preserve"> (školskou)</w:t>
      </w:r>
      <w:r w:rsidR="003B6AEE" w:rsidRPr="00BD7026">
        <w:rPr>
          <w:rFonts w:ascii="Times New Roman" w:hAnsi="Times New Roman" w:cs="Times New Roman"/>
          <w:sz w:val="24"/>
          <w:szCs w:val="32"/>
        </w:rPr>
        <w:t xml:space="preserve">. </w:t>
      </w:r>
      <w:r w:rsidR="00CF1671" w:rsidRPr="00BD7026">
        <w:rPr>
          <w:rFonts w:ascii="Times New Roman" w:hAnsi="Times New Roman" w:cs="Times New Roman"/>
          <w:sz w:val="24"/>
          <w:szCs w:val="32"/>
        </w:rPr>
        <w:t>Územní samosprávu vykonávají orgány územně samosprávných celků, tedy základních - obcí (zastupitelstvo, rada, starosta a obecní úřad) a vyšších - krajů (zastupitelstvo, rada, hejtman, zvláštní orgány kraje a krajský úřad).</w:t>
      </w:r>
      <w:r w:rsidR="003B6AEE" w:rsidRPr="00BD7026">
        <w:rPr>
          <w:rFonts w:ascii="Times New Roman" w:hAnsi="Times New Roman" w:cs="Times New Roman"/>
          <w:sz w:val="24"/>
          <w:szCs w:val="32"/>
        </w:rPr>
        <w:t xml:space="preserve"> Profesní</w:t>
      </w:r>
      <w:r w:rsidR="003B6AEE" w:rsidRPr="00BD7026">
        <w:rPr>
          <w:rFonts w:ascii="Times New Roman" w:hAnsi="Times New Roman" w:cs="Times New Roman"/>
          <w:sz w:val="24"/>
        </w:rPr>
        <w:t xml:space="preserve"> neboli zájmovou samosprávu vykonávají subjekty korporativního charakteru, čili </w:t>
      </w:r>
      <w:r w:rsidR="001B66A7" w:rsidRPr="00BD7026">
        <w:rPr>
          <w:rFonts w:ascii="Times New Roman" w:hAnsi="Times New Roman" w:cs="Times New Roman"/>
          <w:sz w:val="24"/>
        </w:rPr>
        <w:t>profesní komory</w:t>
      </w:r>
      <w:r w:rsidR="003B6AEE" w:rsidRPr="00BD7026">
        <w:rPr>
          <w:rFonts w:ascii="Times New Roman" w:hAnsi="Times New Roman" w:cs="Times New Roman"/>
          <w:sz w:val="24"/>
        </w:rPr>
        <w:t>.</w:t>
      </w:r>
    </w:p>
    <w:p w:rsidR="00EE3B4F" w:rsidRPr="00BD7026" w:rsidRDefault="00B71417" w:rsidP="00BD7026">
      <w:pPr>
        <w:spacing w:after="0" w:line="360" w:lineRule="auto"/>
        <w:ind w:firstLine="709"/>
        <w:jc w:val="both"/>
        <w:rPr>
          <w:rFonts w:ascii="Times New Roman" w:hAnsi="Times New Roman" w:cs="Times New Roman"/>
          <w:sz w:val="24"/>
          <w:szCs w:val="32"/>
        </w:rPr>
      </w:pPr>
      <w:r w:rsidRPr="00BD7026">
        <w:rPr>
          <w:rFonts w:ascii="Times New Roman" w:hAnsi="Times New Roman" w:cs="Times New Roman"/>
          <w:sz w:val="24"/>
        </w:rPr>
        <w:t>Subjekty, které jsou nadány sa</w:t>
      </w:r>
      <w:r w:rsidR="003B6AEE" w:rsidRPr="00BD7026">
        <w:rPr>
          <w:rFonts w:ascii="Times New Roman" w:hAnsi="Times New Roman" w:cs="Times New Roman"/>
          <w:sz w:val="24"/>
        </w:rPr>
        <w:t>mosprávou, jsou určeny zákonem.</w:t>
      </w:r>
      <w:r w:rsidR="006F405B" w:rsidRPr="00BD7026">
        <w:rPr>
          <w:rFonts w:ascii="Times New Roman" w:hAnsi="Times New Roman" w:cs="Times New Roman"/>
          <w:sz w:val="24"/>
        </w:rPr>
        <w:t xml:space="preserve"> Rozdíl mezi územní a zájmovou samosprávou spočívá v základním principu, na kterém jsou postaveny. </w:t>
      </w:r>
      <w:r w:rsidR="005C77F4" w:rsidRPr="00BD7026">
        <w:rPr>
          <w:rFonts w:ascii="Times New Roman" w:hAnsi="Times New Roman" w:cs="Times New Roman"/>
          <w:sz w:val="24"/>
        </w:rPr>
        <w:t xml:space="preserve">Rozdíl je nejvýraznější v jejich organizaci. Územní samospráva je vybudována na územním principu, všeobecně zaměřeným a profesní (zájmová) samospráva na principu osobním, speciálně </w:t>
      </w:r>
      <w:r w:rsidR="005C77F4" w:rsidRPr="00BD7026">
        <w:rPr>
          <w:rFonts w:ascii="Times New Roman" w:hAnsi="Times New Roman" w:cs="Times New Roman"/>
          <w:sz w:val="24"/>
          <w:szCs w:val="32"/>
        </w:rPr>
        <w:t>zaměřeným.</w:t>
      </w:r>
    </w:p>
    <w:p w:rsidR="00510D65" w:rsidRPr="00BD7026" w:rsidRDefault="00EE3B4F"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32"/>
        </w:rPr>
        <w:t>Samos</w:t>
      </w:r>
      <w:r w:rsidR="001B66A7" w:rsidRPr="00BD7026">
        <w:rPr>
          <w:rFonts w:ascii="Times New Roman" w:hAnsi="Times New Roman" w:cs="Times New Roman"/>
          <w:sz w:val="24"/>
          <w:szCs w:val="32"/>
        </w:rPr>
        <w:t>práva</w:t>
      </w:r>
      <w:r w:rsidR="001B66A7" w:rsidRPr="00BD7026">
        <w:rPr>
          <w:rFonts w:ascii="Times New Roman" w:hAnsi="Times New Roman" w:cs="Times New Roman"/>
          <w:sz w:val="24"/>
        </w:rPr>
        <w:t xml:space="preserve"> nemá</w:t>
      </w:r>
      <w:r w:rsidRPr="00BD7026">
        <w:rPr>
          <w:rFonts w:ascii="Times New Roman" w:hAnsi="Times New Roman" w:cs="Times New Roman"/>
          <w:sz w:val="24"/>
        </w:rPr>
        <w:t xml:space="preserve"> mocenský charakter, vztah mezi veřejnoprávními korporacemi je rovnocenný (partnerský)</w:t>
      </w:r>
      <w:r w:rsidR="0075466D" w:rsidRPr="00BD7026">
        <w:rPr>
          <w:rFonts w:ascii="Times New Roman" w:hAnsi="Times New Roman" w:cs="Times New Roman"/>
          <w:sz w:val="24"/>
        </w:rPr>
        <w:t xml:space="preserve">, dále </w:t>
      </w:r>
      <w:r w:rsidRPr="00BD7026">
        <w:rPr>
          <w:rFonts w:ascii="Times New Roman" w:hAnsi="Times New Roman" w:cs="Times New Roman"/>
          <w:sz w:val="24"/>
        </w:rPr>
        <w:t>disponuje normotvornou pravomocí (obecně závazné vyhlášky obcí a krajů) a je determinována zákony, kdy nemůže jít nad rámec zákona.</w:t>
      </w:r>
      <w:r w:rsidR="008C65E5" w:rsidRPr="00BD7026">
        <w:rPr>
          <w:rFonts w:ascii="Times New Roman" w:hAnsi="Times New Roman" w:cs="Times New Roman"/>
          <w:sz w:val="24"/>
        </w:rPr>
        <w:t xml:space="preserve"> Mezi základní </w:t>
      </w:r>
      <w:r w:rsidR="008C65E5" w:rsidRPr="00BD7026">
        <w:rPr>
          <w:rFonts w:ascii="Times New Roman" w:hAnsi="Times New Roman" w:cs="Times New Roman"/>
          <w:sz w:val="24"/>
        </w:rPr>
        <w:lastRenderedPageBreak/>
        <w:t>principy, které odlišují samosprávu od státní správy, patří princip kolegiátní a také princip volební.</w:t>
      </w: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8C65E5" w:rsidRPr="00BD7026" w:rsidRDefault="008C65E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BD6CE0" w:rsidRPr="00BD7026" w:rsidRDefault="00BD6CE0" w:rsidP="00BD7026">
      <w:pPr>
        <w:spacing w:line="360" w:lineRule="auto"/>
        <w:jc w:val="both"/>
        <w:rPr>
          <w:rFonts w:ascii="Times New Roman" w:hAnsi="Times New Roman" w:cs="Times New Roman"/>
          <w:sz w:val="24"/>
          <w:szCs w:val="24"/>
        </w:rPr>
      </w:pPr>
    </w:p>
    <w:p w:rsidR="00C856E3" w:rsidRPr="00BD7026" w:rsidRDefault="00C856E3" w:rsidP="00BD7026">
      <w:pPr>
        <w:spacing w:line="360" w:lineRule="auto"/>
        <w:jc w:val="both"/>
        <w:rPr>
          <w:rFonts w:ascii="Times New Roman" w:hAnsi="Times New Roman" w:cs="Times New Roman"/>
          <w:sz w:val="24"/>
          <w:szCs w:val="24"/>
        </w:rPr>
      </w:pPr>
    </w:p>
    <w:p w:rsidR="00C856E3" w:rsidRPr="00BD7026" w:rsidRDefault="00C856E3"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8E57C4" w:rsidRPr="00BD7026" w:rsidRDefault="006A716B" w:rsidP="00BD7026">
      <w:pPr>
        <w:spacing w:line="360" w:lineRule="auto"/>
        <w:jc w:val="both"/>
        <w:rPr>
          <w:rFonts w:ascii="Times New Roman" w:hAnsi="Times New Roman" w:cs="Times New Roman"/>
          <w:b/>
          <w:sz w:val="32"/>
          <w:szCs w:val="32"/>
        </w:rPr>
      </w:pPr>
      <w:r w:rsidRPr="00BD7026">
        <w:rPr>
          <w:rFonts w:ascii="Times New Roman" w:hAnsi="Times New Roman" w:cs="Times New Roman"/>
          <w:b/>
          <w:sz w:val="32"/>
          <w:szCs w:val="32"/>
        </w:rPr>
        <w:lastRenderedPageBreak/>
        <w:t>2</w:t>
      </w:r>
      <w:r w:rsidR="003037D6" w:rsidRPr="00BD7026">
        <w:rPr>
          <w:rFonts w:ascii="Times New Roman" w:hAnsi="Times New Roman" w:cs="Times New Roman"/>
          <w:b/>
          <w:sz w:val="32"/>
          <w:szCs w:val="32"/>
        </w:rPr>
        <w:tab/>
      </w:r>
      <w:r w:rsidR="003A7B54" w:rsidRPr="00BD7026">
        <w:rPr>
          <w:rFonts w:ascii="Times New Roman" w:hAnsi="Times New Roman" w:cs="Times New Roman"/>
          <w:b/>
          <w:sz w:val="32"/>
          <w:szCs w:val="32"/>
        </w:rPr>
        <w:t>Vymezení pojmu profesní samospráva</w:t>
      </w:r>
    </w:p>
    <w:p w:rsidR="003037D6" w:rsidRPr="00BD7026" w:rsidRDefault="00953B6C"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Mezi specifické rysy, které odlišují zájmovou samosprávu od samosprávy územ</w:t>
      </w:r>
      <w:r w:rsidR="00E769E5" w:rsidRPr="00BD7026">
        <w:rPr>
          <w:rFonts w:ascii="Times New Roman" w:hAnsi="Times New Roman" w:cs="Times New Roman"/>
          <w:sz w:val="24"/>
          <w:szCs w:val="24"/>
        </w:rPr>
        <w:t>n</w:t>
      </w:r>
      <w:r w:rsidRPr="00BD7026">
        <w:rPr>
          <w:rFonts w:ascii="Times New Roman" w:hAnsi="Times New Roman" w:cs="Times New Roman"/>
          <w:sz w:val="24"/>
          <w:szCs w:val="24"/>
        </w:rPr>
        <w:t>í</w:t>
      </w:r>
      <w:r w:rsidR="00287ECE" w:rsidRPr="00BD7026">
        <w:rPr>
          <w:rFonts w:ascii="Times New Roman" w:hAnsi="Times New Roman" w:cs="Times New Roman"/>
          <w:sz w:val="24"/>
          <w:szCs w:val="24"/>
        </w:rPr>
        <w:t>,</w:t>
      </w:r>
      <w:r w:rsidRPr="00BD7026">
        <w:rPr>
          <w:rFonts w:ascii="Times New Roman" w:hAnsi="Times New Roman" w:cs="Times New Roman"/>
          <w:sz w:val="24"/>
          <w:szCs w:val="24"/>
        </w:rPr>
        <w:t xml:space="preserve"> patří určitá exkluzivita osobního substrátu zájmové korporace, automatický vznik členství (dokonce proti vůli osoby), pro získání členství jsou nutné některé další předpoklady než je</w:t>
      </w:r>
      <w:r w:rsidR="008C65E5" w:rsidRPr="00BD7026">
        <w:rPr>
          <w:rFonts w:ascii="Times New Roman" w:hAnsi="Times New Roman" w:cs="Times New Roman"/>
          <w:sz w:val="24"/>
          <w:szCs w:val="24"/>
        </w:rPr>
        <w:t>nom státní občanství, jak je to</w:t>
      </w:r>
      <w:r w:rsidRPr="00BD7026">
        <w:rPr>
          <w:rFonts w:ascii="Times New Roman" w:hAnsi="Times New Roman" w:cs="Times New Roman"/>
          <w:sz w:val="24"/>
          <w:szCs w:val="24"/>
        </w:rPr>
        <w:t xml:space="preserve">mu u územní samosprávy. </w:t>
      </w:r>
      <w:r w:rsidR="007C5E61" w:rsidRPr="00BD7026">
        <w:rPr>
          <w:rFonts w:ascii="Times New Roman" w:hAnsi="Times New Roman" w:cs="Times New Roman"/>
          <w:sz w:val="24"/>
          <w:szCs w:val="24"/>
        </w:rPr>
        <w:t>„</w:t>
      </w:r>
      <w:r w:rsidRPr="00BD7026">
        <w:rPr>
          <w:rFonts w:ascii="Times New Roman" w:hAnsi="Times New Roman" w:cs="Times New Roman"/>
          <w:sz w:val="24"/>
          <w:szCs w:val="24"/>
        </w:rPr>
        <w:t xml:space="preserve">Relevantní odchylnost dále spočívá ve vázanosti členů komory nejen právními předpisy činnost komory upravujícími, ale také vnitřními předpisy korporace, tzv. stavovskými předpisy. Dalším významným diferenčním znakem se jeví existence dohledu </w:t>
      </w:r>
      <w:r w:rsidR="007C5E61" w:rsidRPr="00BD7026">
        <w:rPr>
          <w:rFonts w:ascii="Times New Roman" w:hAnsi="Times New Roman" w:cs="Times New Roman"/>
          <w:sz w:val="24"/>
          <w:szCs w:val="24"/>
        </w:rPr>
        <w:t xml:space="preserve">(kontroly) </w:t>
      </w:r>
      <w:r w:rsidRPr="00BD7026">
        <w:rPr>
          <w:rFonts w:ascii="Times New Roman" w:hAnsi="Times New Roman" w:cs="Times New Roman"/>
          <w:sz w:val="24"/>
          <w:szCs w:val="24"/>
        </w:rPr>
        <w:t>orgánů komory nad kvalitou výkonu povolání, s čímž souvisí i možnost kárného potrestání za porušení právních, příp. i stavovských předpisů. V neposlední řadě lze odlišnost spatřovat v povinnosti členů zájmové korporace platit pravidelně příspěvky, nezřídka nikoli v zanedbatelné výši.</w:t>
      </w:r>
      <w:r w:rsidR="007C5E61" w:rsidRPr="00BD7026">
        <w:rPr>
          <w:rFonts w:ascii="Times New Roman" w:hAnsi="Times New Roman" w:cs="Times New Roman"/>
          <w:sz w:val="24"/>
          <w:szCs w:val="24"/>
        </w:rPr>
        <w:t>“</w:t>
      </w:r>
      <w:r w:rsidRPr="00BD7026">
        <w:rPr>
          <w:rFonts w:ascii="Times New Roman" w:hAnsi="Times New Roman" w:cs="Times New Roman"/>
          <w:sz w:val="24"/>
          <w:szCs w:val="24"/>
        </w:rPr>
        <w:t xml:space="preserve"> </w:t>
      </w:r>
      <w:r w:rsidRPr="00BD7026">
        <w:rPr>
          <w:rStyle w:val="Znakapoznpodarou"/>
          <w:rFonts w:ascii="Times New Roman" w:hAnsi="Times New Roman" w:cs="Times New Roman"/>
          <w:sz w:val="24"/>
          <w:szCs w:val="24"/>
        </w:rPr>
        <w:footnoteReference w:id="6"/>
      </w:r>
    </w:p>
    <w:p w:rsidR="003037D6" w:rsidRPr="00BD7026" w:rsidRDefault="005E4AC4"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Samospráva vysokých škol je součástí zájmové samosprávy, která je dále reprezentována profesními komorami s povinným členstvím a komorami s nepovinným členstvím. Zájmová samospráva bývá někdy v literatuře označována negativním vymezením jako samospráva </w:t>
      </w:r>
      <w:r w:rsidR="008C65E5" w:rsidRPr="00BD7026">
        <w:rPr>
          <w:rFonts w:ascii="Times New Roman" w:hAnsi="Times New Roman" w:cs="Times New Roman"/>
          <w:sz w:val="24"/>
          <w:szCs w:val="24"/>
        </w:rPr>
        <w:t>ostatní (neúzemní).</w:t>
      </w:r>
      <w:r w:rsidR="00B23299" w:rsidRPr="00BD7026">
        <w:rPr>
          <w:rStyle w:val="Znakapoznpodarou"/>
          <w:rFonts w:ascii="Times New Roman" w:hAnsi="Times New Roman" w:cs="Times New Roman"/>
          <w:sz w:val="24"/>
          <w:szCs w:val="24"/>
        </w:rPr>
        <w:footnoteReference w:id="7"/>
      </w:r>
      <w:r w:rsidRPr="00BD7026">
        <w:rPr>
          <w:rFonts w:ascii="Times New Roman" w:hAnsi="Times New Roman" w:cs="Times New Roman"/>
          <w:sz w:val="24"/>
          <w:szCs w:val="24"/>
        </w:rPr>
        <w:t xml:space="preserve"> Pro zájmovou samosprávu jsou charakteristické </w:t>
      </w:r>
      <w:r w:rsidR="005551EB" w:rsidRPr="00BD7026">
        <w:rPr>
          <w:rFonts w:ascii="Times New Roman" w:hAnsi="Times New Roman" w:cs="Times New Roman"/>
          <w:sz w:val="24"/>
          <w:szCs w:val="24"/>
        </w:rPr>
        <w:t>následující základy.</w:t>
      </w:r>
      <w:r w:rsidR="00C856E3" w:rsidRPr="00BD7026">
        <w:rPr>
          <w:rStyle w:val="Znakapoznpodarou"/>
          <w:rFonts w:ascii="Times New Roman" w:hAnsi="Times New Roman" w:cs="Times New Roman"/>
          <w:sz w:val="24"/>
          <w:szCs w:val="24"/>
        </w:rPr>
        <w:footnoteReference w:id="8"/>
      </w:r>
    </w:p>
    <w:p w:rsidR="003037D6" w:rsidRPr="00BD7026" w:rsidRDefault="005E4AC4"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Zákonný základ jejího zřízení. Subjekty zájmové samosprávy jsou zřízeny přímo zákonem jako veřejnoprávní korporace. Výjimkou jsou soukromé vysoké školy, které jsou zřízeny na základě zákona soukromou iniciativou, ovšem s nutností státního souhlasu.</w:t>
      </w:r>
    </w:p>
    <w:p w:rsidR="003037D6" w:rsidRPr="00BD7026" w:rsidRDefault="005E4AC4"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Právní základ. Subjekt veřejné samosprávy má vždy právní subjektivitu. Vedle právní subjektivity je významnou složkou právního základu možnost regulovat svými předpisy chování subjektů podrobených zájmové samosprávě.</w:t>
      </w:r>
    </w:p>
    <w:p w:rsidR="003037D6" w:rsidRPr="00BD7026" w:rsidRDefault="005E4AC4"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Ekonomický základ. Každá zájmová samospráva má vlastní majetek a vlastní hospodaření. Základním zdrojem příjmů jsou příspěvky členů s výjimkou vysokých škol, kde jsou příjmem platby za studium, ať již od státu nebo od samotných studentů.</w:t>
      </w:r>
    </w:p>
    <w:p w:rsidR="005E4AC4" w:rsidRPr="00BD7026" w:rsidRDefault="005E4AC4"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Osobní základ. Zájmová samospráva jako prvek veřejné správy se vztahuje vždy k osobám, a to především k fyzickým osobám.</w:t>
      </w:r>
    </w:p>
    <w:p w:rsidR="00B83C02" w:rsidRPr="00BD7026" w:rsidRDefault="00B83C02"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Profesní sdružení je nezávislé, zpravidla neziskové, sdružení (organizace) příslušníků nějaké profese, kter</w:t>
      </w:r>
      <w:r w:rsidR="001B66A7" w:rsidRPr="00BD7026">
        <w:rPr>
          <w:rFonts w:ascii="Times New Roman" w:hAnsi="Times New Roman" w:cs="Times New Roman"/>
          <w:sz w:val="24"/>
          <w:szCs w:val="24"/>
        </w:rPr>
        <w:t>é</w:t>
      </w:r>
      <w:r w:rsidRPr="00BD7026">
        <w:rPr>
          <w:rFonts w:ascii="Times New Roman" w:hAnsi="Times New Roman" w:cs="Times New Roman"/>
          <w:sz w:val="24"/>
          <w:szCs w:val="24"/>
        </w:rPr>
        <w:t xml:space="preserve"> má za cíl sledovat a zastupovat společné profesní, ekonomické a kulturní zájmy dané profese, a které ne</w:t>
      </w:r>
      <w:r w:rsidR="001B66A7" w:rsidRPr="00BD7026">
        <w:rPr>
          <w:rFonts w:ascii="Times New Roman" w:hAnsi="Times New Roman" w:cs="Times New Roman"/>
          <w:sz w:val="24"/>
          <w:szCs w:val="24"/>
        </w:rPr>
        <w:t>ní</w:t>
      </w:r>
      <w:r w:rsidRPr="00BD7026">
        <w:rPr>
          <w:rFonts w:ascii="Times New Roman" w:hAnsi="Times New Roman" w:cs="Times New Roman"/>
          <w:sz w:val="24"/>
          <w:szCs w:val="24"/>
        </w:rPr>
        <w:t xml:space="preserve"> odborovou organizací. Pro profesní sdružení se někdy </w:t>
      </w:r>
      <w:r w:rsidRPr="00BD7026">
        <w:rPr>
          <w:rFonts w:ascii="Times New Roman" w:hAnsi="Times New Roman" w:cs="Times New Roman"/>
          <w:sz w:val="24"/>
          <w:szCs w:val="24"/>
        </w:rPr>
        <w:lastRenderedPageBreak/>
        <w:t>používá označení komora.</w:t>
      </w:r>
      <w:r w:rsidRPr="00BD7026">
        <w:rPr>
          <w:rFonts w:ascii="Times New Roman" w:hAnsi="Times New Roman" w:cs="Times New Roman"/>
        </w:rPr>
        <w:t xml:space="preserve"> </w:t>
      </w:r>
      <w:r w:rsidRPr="00BD7026">
        <w:rPr>
          <w:rFonts w:ascii="Times New Roman" w:hAnsi="Times New Roman" w:cs="Times New Roman"/>
          <w:sz w:val="24"/>
          <w:szCs w:val="24"/>
        </w:rPr>
        <w:t xml:space="preserve">Komory jako </w:t>
      </w:r>
      <w:r w:rsidR="001B66A7" w:rsidRPr="00BD7026">
        <w:rPr>
          <w:rFonts w:ascii="Times New Roman" w:hAnsi="Times New Roman" w:cs="Times New Roman"/>
          <w:sz w:val="24"/>
          <w:szCs w:val="24"/>
        </w:rPr>
        <w:t>právnické osoby</w:t>
      </w:r>
      <w:r w:rsidRPr="00BD7026">
        <w:rPr>
          <w:rFonts w:ascii="Times New Roman" w:hAnsi="Times New Roman" w:cs="Times New Roman"/>
          <w:sz w:val="24"/>
          <w:szCs w:val="24"/>
        </w:rPr>
        <w:t xml:space="preserve"> jsou samosprávnými organizacemi, jsou to stavovské a nepolitické organizace. Obvykle se zakládají za účelem podpory zájmů členů dané profese, poskytovaní výměny informací mezi členy anebo vydávaní periodika ve vztahu k příslušnému oboru. U některých profesí je povinné členství (např. Česká lékařská komora). V takových případech je profesní sdružení buď založeno přímo zákonem, nebo zákon existenci sdružení předpokládá. Zákonem může být založeno i profesní sdružení bez povinného členství (např. Agrární komora Č</w:t>
      </w:r>
      <w:r w:rsidR="00552352" w:rsidRPr="00BD7026">
        <w:rPr>
          <w:rFonts w:ascii="Times New Roman" w:hAnsi="Times New Roman" w:cs="Times New Roman"/>
          <w:sz w:val="24"/>
          <w:szCs w:val="24"/>
        </w:rPr>
        <w:t>eské republiky</w:t>
      </w:r>
      <w:r w:rsidRPr="00BD7026">
        <w:rPr>
          <w:rFonts w:ascii="Times New Roman" w:hAnsi="Times New Roman" w:cs="Times New Roman"/>
          <w:sz w:val="24"/>
          <w:szCs w:val="24"/>
        </w:rPr>
        <w:t>).</w:t>
      </w:r>
    </w:p>
    <w:p w:rsidR="00C92DB1" w:rsidRPr="00BD7026" w:rsidRDefault="00C92DB1"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V současnosti existují v České republice tyto profesní komory: </w:t>
      </w:r>
      <w:r w:rsidR="003523DE" w:rsidRPr="00BD7026">
        <w:rPr>
          <w:rFonts w:ascii="Times New Roman" w:hAnsi="Times New Roman" w:cs="Times New Roman"/>
          <w:sz w:val="24"/>
          <w:szCs w:val="24"/>
        </w:rPr>
        <w:t>A</w:t>
      </w:r>
      <w:r w:rsidRPr="00BD7026">
        <w:rPr>
          <w:rFonts w:ascii="Times New Roman" w:hAnsi="Times New Roman" w:cs="Times New Roman"/>
          <w:sz w:val="24"/>
          <w:szCs w:val="24"/>
        </w:rPr>
        <w:t>dvokátní komora</w:t>
      </w:r>
      <w:r w:rsidRPr="00BD7026">
        <w:rPr>
          <w:rStyle w:val="Znakapoznpodarou"/>
          <w:rFonts w:ascii="Times New Roman" w:hAnsi="Times New Roman" w:cs="Times New Roman"/>
          <w:sz w:val="24"/>
          <w:szCs w:val="24"/>
        </w:rPr>
        <w:footnoteReference w:id="9"/>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N</w:t>
      </w:r>
      <w:r w:rsidRPr="00BD7026">
        <w:rPr>
          <w:rFonts w:ascii="Times New Roman" w:hAnsi="Times New Roman" w:cs="Times New Roman"/>
          <w:sz w:val="24"/>
          <w:szCs w:val="24"/>
        </w:rPr>
        <w:t>otářská komora</w:t>
      </w:r>
      <w:r w:rsidRPr="00BD7026">
        <w:rPr>
          <w:rStyle w:val="Znakapoznpodarou"/>
          <w:rFonts w:ascii="Times New Roman" w:hAnsi="Times New Roman" w:cs="Times New Roman"/>
          <w:sz w:val="24"/>
          <w:szCs w:val="24"/>
        </w:rPr>
        <w:footnoteReference w:id="10"/>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E</w:t>
      </w:r>
      <w:r w:rsidRPr="00BD7026">
        <w:rPr>
          <w:rFonts w:ascii="Times New Roman" w:hAnsi="Times New Roman" w:cs="Times New Roman"/>
          <w:sz w:val="24"/>
          <w:szCs w:val="24"/>
        </w:rPr>
        <w:t>xekutorská komora</w:t>
      </w:r>
      <w:r w:rsidRPr="00BD7026">
        <w:rPr>
          <w:rStyle w:val="Znakapoznpodarou"/>
          <w:rFonts w:ascii="Times New Roman" w:hAnsi="Times New Roman" w:cs="Times New Roman"/>
          <w:sz w:val="24"/>
          <w:szCs w:val="24"/>
        </w:rPr>
        <w:footnoteReference w:id="11"/>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Česká l</w:t>
      </w:r>
      <w:r w:rsidRPr="00BD7026">
        <w:rPr>
          <w:rFonts w:ascii="Times New Roman" w:hAnsi="Times New Roman" w:cs="Times New Roman"/>
          <w:sz w:val="24"/>
          <w:szCs w:val="24"/>
        </w:rPr>
        <w:t xml:space="preserve">ékařská komora, </w:t>
      </w:r>
      <w:r w:rsidR="003523DE" w:rsidRPr="00BD7026">
        <w:rPr>
          <w:rFonts w:ascii="Times New Roman" w:hAnsi="Times New Roman" w:cs="Times New Roman"/>
          <w:sz w:val="24"/>
          <w:szCs w:val="24"/>
        </w:rPr>
        <w:t>Česká s</w:t>
      </w:r>
      <w:r w:rsidRPr="00BD7026">
        <w:rPr>
          <w:rFonts w:ascii="Times New Roman" w:hAnsi="Times New Roman" w:cs="Times New Roman"/>
          <w:sz w:val="24"/>
          <w:szCs w:val="24"/>
        </w:rPr>
        <w:t xml:space="preserve">tomatologická komora, </w:t>
      </w:r>
      <w:r w:rsidR="003523DE" w:rsidRPr="00BD7026">
        <w:rPr>
          <w:rFonts w:ascii="Times New Roman" w:hAnsi="Times New Roman" w:cs="Times New Roman"/>
          <w:sz w:val="24"/>
          <w:szCs w:val="24"/>
        </w:rPr>
        <w:t>Česká l</w:t>
      </w:r>
      <w:r w:rsidRPr="00BD7026">
        <w:rPr>
          <w:rFonts w:ascii="Times New Roman" w:hAnsi="Times New Roman" w:cs="Times New Roman"/>
          <w:sz w:val="24"/>
          <w:szCs w:val="24"/>
        </w:rPr>
        <w:t>ékárnická komora</w:t>
      </w:r>
      <w:r w:rsidR="00721159" w:rsidRPr="00BD7026">
        <w:rPr>
          <w:rStyle w:val="Znakapoznpodarou"/>
          <w:rFonts w:ascii="Times New Roman" w:hAnsi="Times New Roman" w:cs="Times New Roman"/>
          <w:sz w:val="24"/>
          <w:szCs w:val="24"/>
        </w:rPr>
        <w:footnoteReference w:id="12"/>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veterinárních lékařů</w:t>
      </w:r>
      <w:r w:rsidR="00721159" w:rsidRPr="00BD7026">
        <w:rPr>
          <w:rStyle w:val="Znakapoznpodarou"/>
          <w:rFonts w:ascii="Times New Roman" w:hAnsi="Times New Roman" w:cs="Times New Roman"/>
          <w:sz w:val="24"/>
          <w:szCs w:val="24"/>
        </w:rPr>
        <w:footnoteReference w:id="13"/>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daňových poradců</w:t>
      </w:r>
      <w:r w:rsidR="00721159" w:rsidRPr="00BD7026">
        <w:rPr>
          <w:rStyle w:val="Znakapoznpodarou"/>
          <w:rFonts w:ascii="Times New Roman" w:hAnsi="Times New Roman" w:cs="Times New Roman"/>
          <w:sz w:val="24"/>
          <w:szCs w:val="24"/>
        </w:rPr>
        <w:footnoteReference w:id="14"/>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patentovaných zástupců</w:t>
      </w:r>
      <w:r w:rsidR="00721159" w:rsidRPr="00BD7026">
        <w:rPr>
          <w:rStyle w:val="Znakapoznpodarou"/>
          <w:rFonts w:ascii="Times New Roman" w:hAnsi="Times New Roman" w:cs="Times New Roman"/>
          <w:sz w:val="24"/>
          <w:szCs w:val="24"/>
        </w:rPr>
        <w:footnoteReference w:id="15"/>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architektů</w:t>
      </w:r>
      <w:r w:rsidR="00721159" w:rsidRPr="00BD7026">
        <w:rPr>
          <w:rStyle w:val="Znakapoznpodarou"/>
          <w:rFonts w:ascii="Times New Roman" w:hAnsi="Times New Roman" w:cs="Times New Roman"/>
          <w:sz w:val="24"/>
          <w:szCs w:val="24"/>
        </w:rPr>
        <w:footnoteReference w:id="16"/>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auditorů</w:t>
      </w:r>
      <w:r w:rsidR="00721159" w:rsidRPr="00BD7026">
        <w:rPr>
          <w:rStyle w:val="Znakapoznpodarou"/>
          <w:rFonts w:ascii="Times New Roman" w:hAnsi="Times New Roman" w:cs="Times New Roman"/>
          <w:sz w:val="24"/>
          <w:szCs w:val="24"/>
        </w:rPr>
        <w:footnoteReference w:id="17"/>
      </w:r>
      <w:r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K</w:t>
      </w:r>
      <w:r w:rsidRPr="00BD7026">
        <w:rPr>
          <w:rFonts w:ascii="Times New Roman" w:hAnsi="Times New Roman" w:cs="Times New Roman"/>
          <w:sz w:val="24"/>
          <w:szCs w:val="24"/>
        </w:rPr>
        <w:t>omora autorizovaných inženýrů a techniků činných ve výstavbě</w:t>
      </w:r>
      <w:r w:rsidR="00BF6C86" w:rsidRPr="00BD7026">
        <w:rPr>
          <w:rFonts w:ascii="Times New Roman" w:hAnsi="Times New Roman" w:cs="Times New Roman"/>
          <w:sz w:val="24"/>
          <w:szCs w:val="24"/>
        </w:rPr>
        <w:t xml:space="preserve">, </w:t>
      </w:r>
      <w:r w:rsidR="003523DE" w:rsidRPr="00BD7026">
        <w:rPr>
          <w:rFonts w:ascii="Times New Roman" w:hAnsi="Times New Roman" w:cs="Times New Roman"/>
          <w:sz w:val="24"/>
          <w:szCs w:val="24"/>
        </w:rPr>
        <w:t>H</w:t>
      </w:r>
      <w:r w:rsidRPr="00BD7026">
        <w:rPr>
          <w:rFonts w:ascii="Times New Roman" w:hAnsi="Times New Roman" w:cs="Times New Roman"/>
          <w:sz w:val="24"/>
          <w:szCs w:val="24"/>
        </w:rPr>
        <w:t>ospodářská komora</w:t>
      </w:r>
      <w:r w:rsidR="00BF6C86" w:rsidRPr="00BD7026">
        <w:rPr>
          <w:rFonts w:ascii="Times New Roman" w:hAnsi="Times New Roman" w:cs="Times New Roman"/>
          <w:sz w:val="24"/>
          <w:szCs w:val="24"/>
        </w:rPr>
        <w:t xml:space="preserve"> a </w:t>
      </w:r>
      <w:r w:rsidR="003523DE" w:rsidRPr="00BD7026">
        <w:rPr>
          <w:rFonts w:ascii="Times New Roman" w:hAnsi="Times New Roman" w:cs="Times New Roman"/>
          <w:sz w:val="24"/>
          <w:szCs w:val="24"/>
        </w:rPr>
        <w:t>A</w:t>
      </w:r>
      <w:r w:rsidR="00BF6C86" w:rsidRPr="00BD7026">
        <w:rPr>
          <w:rFonts w:ascii="Times New Roman" w:hAnsi="Times New Roman" w:cs="Times New Roman"/>
          <w:sz w:val="24"/>
          <w:szCs w:val="24"/>
        </w:rPr>
        <w:t>grární komora</w:t>
      </w:r>
      <w:r w:rsidR="00BF6C86" w:rsidRPr="00BD7026">
        <w:rPr>
          <w:rStyle w:val="Znakapoznpodarou"/>
          <w:rFonts w:ascii="Times New Roman" w:hAnsi="Times New Roman" w:cs="Times New Roman"/>
          <w:sz w:val="24"/>
          <w:szCs w:val="24"/>
        </w:rPr>
        <w:footnoteReference w:id="18"/>
      </w:r>
      <w:r w:rsidRPr="00BD7026">
        <w:rPr>
          <w:rFonts w:ascii="Times New Roman" w:hAnsi="Times New Roman" w:cs="Times New Roman"/>
          <w:sz w:val="24"/>
          <w:szCs w:val="24"/>
        </w:rPr>
        <w:t>.</w:t>
      </w:r>
    </w:p>
    <w:p w:rsidR="006F3648" w:rsidRPr="00BD7026" w:rsidRDefault="00683B68"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 s</w:t>
      </w:r>
      <w:r w:rsidR="00BA31A7" w:rsidRPr="00BD7026">
        <w:rPr>
          <w:rFonts w:ascii="Times New Roman" w:hAnsi="Times New Roman" w:cs="Times New Roman"/>
          <w:sz w:val="24"/>
          <w:szCs w:val="24"/>
        </w:rPr>
        <w:t>amotné</w:t>
      </w:r>
      <w:r w:rsidRPr="00BD7026">
        <w:rPr>
          <w:rFonts w:ascii="Times New Roman" w:hAnsi="Times New Roman" w:cs="Times New Roman"/>
          <w:sz w:val="24"/>
          <w:szCs w:val="24"/>
        </w:rPr>
        <w:t>m</w:t>
      </w:r>
      <w:r w:rsidR="00BA31A7" w:rsidRPr="00BD7026">
        <w:rPr>
          <w:rFonts w:ascii="Times New Roman" w:hAnsi="Times New Roman" w:cs="Times New Roman"/>
          <w:sz w:val="24"/>
          <w:szCs w:val="24"/>
        </w:rPr>
        <w:t xml:space="preserve"> zdravotnictví</w:t>
      </w:r>
      <w:r w:rsidRPr="00BD7026">
        <w:rPr>
          <w:rFonts w:ascii="Times New Roman" w:hAnsi="Times New Roman" w:cs="Times New Roman"/>
          <w:sz w:val="24"/>
          <w:szCs w:val="24"/>
        </w:rPr>
        <w:t xml:space="preserve"> jsou </w:t>
      </w:r>
      <w:r w:rsidR="00126399" w:rsidRPr="00BD7026">
        <w:rPr>
          <w:rFonts w:ascii="Times New Roman" w:hAnsi="Times New Roman" w:cs="Times New Roman"/>
          <w:sz w:val="24"/>
          <w:szCs w:val="24"/>
        </w:rPr>
        <w:t xml:space="preserve">tedy </w:t>
      </w:r>
      <w:r w:rsidRPr="00BD7026">
        <w:rPr>
          <w:rFonts w:ascii="Times New Roman" w:hAnsi="Times New Roman" w:cs="Times New Roman"/>
          <w:sz w:val="24"/>
          <w:szCs w:val="24"/>
        </w:rPr>
        <w:t>zákonem zřízeny t</w:t>
      </w:r>
      <w:r w:rsidR="000D0235" w:rsidRPr="00BD7026">
        <w:rPr>
          <w:rFonts w:ascii="Times New Roman" w:hAnsi="Times New Roman" w:cs="Times New Roman"/>
          <w:sz w:val="24"/>
          <w:szCs w:val="24"/>
        </w:rPr>
        <w:t>ři</w:t>
      </w:r>
      <w:r w:rsidRPr="00BD7026">
        <w:rPr>
          <w:rFonts w:ascii="Times New Roman" w:hAnsi="Times New Roman" w:cs="Times New Roman"/>
          <w:sz w:val="24"/>
          <w:szCs w:val="24"/>
        </w:rPr>
        <w:t xml:space="preserve"> veřejnoprávní korporace</w:t>
      </w:r>
      <w:r w:rsidR="005E4AC4" w:rsidRPr="00BD7026">
        <w:rPr>
          <w:rFonts w:ascii="Times New Roman" w:hAnsi="Times New Roman" w:cs="Times New Roman"/>
          <w:sz w:val="24"/>
          <w:szCs w:val="24"/>
        </w:rPr>
        <w:t xml:space="preserve">. </w:t>
      </w:r>
      <w:r w:rsidR="000D0235" w:rsidRPr="00BD7026">
        <w:rPr>
          <w:rFonts w:ascii="Times New Roman" w:hAnsi="Times New Roman" w:cs="Times New Roman"/>
          <w:sz w:val="24"/>
          <w:szCs w:val="24"/>
        </w:rPr>
        <w:t>Jsou</w:t>
      </w:r>
      <w:r w:rsidR="005E4AC4" w:rsidRPr="00BD7026">
        <w:rPr>
          <w:rFonts w:ascii="Times New Roman" w:hAnsi="Times New Roman" w:cs="Times New Roman"/>
          <w:sz w:val="24"/>
          <w:szCs w:val="24"/>
        </w:rPr>
        <w:t xml:space="preserve"> to</w:t>
      </w:r>
      <w:r w:rsidR="00BA31A7" w:rsidRPr="00BD7026">
        <w:rPr>
          <w:rFonts w:ascii="Times New Roman" w:hAnsi="Times New Roman" w:cs="Times New Roman"/>
          <w:sz w:val="24"/>
          <w:szCs w:val="24"/>
        </w:rPr>
        <w:t xml:space="preserve"> </w:t>
      </w:r>
      <w:r w:rsidR="008C65E5" w:rsidRPr="00BD7026">
        <w:rPr>
          <w:rFonts w:ascii="Times New Roman" w:hAnsi="Times New Roman" w:cs="Times New Roman"/>
          <w:sz w:val="24"/>
          <w:szCs w:val="24"/>
        </w:rPr>
        <w:t xml:space="preserve">Česká lékařská komora, </w:t>
      </w:r>
      <w:r w:rsidR="00BA31A7" w:rsidRPr="00BD7026">
        <w:rPr>
          <w:rFonts w:ascii="Times New Roman" w:hAnsi="Times New Roman" w:cs="Times New Roman"/>
          <w:sz w:val="24"/>
          <w:szCs w:val="24"/>
        </w:rPr>
        <w:t>Č</w:t>
      </w:r>
      <w:r w:rsidR="008C65E5" w:rsidRPr="00BD7026">
        <w:rPr>
          <w:rFonts w:ascii="Times New Roman" w:hAnsi="Times New Roman" w:cs="Times New Roman"/>
          <w:sz w:val="24"/>
          <w:szCs w:val="24"/>
        </w:rPr>
        <w:t>eská lékárnická komora</w:t>
      </w:r>
      <w:r w:rsidR="00BA31A7" w:rsidRPr="00BD7026">
        <w:rPr>
          <w:rFonts w:ascii="Times New Roman" w:hAnsi="Times New Roman" w:cs="Times New Roman"/>
          <w:sz w:val="24"/>
          <w:szCs w:val="24"/>
        </w:rPr>
        <w:t xml:space="preserve"> </w:t>
      </w:r>
      <w:r w:rsidR="0047528D" w:rsidRPr="00BD7026">
        <w:rPr>
          <w:rFonts w:ascii="Times New Roman" w:hAnsi="Times New Roman" w:cs="Times New Roman"/>
          <w:sz w:val="24"/>
          <w:szCs w:val="24"/>
        </w:rPr>
        <w:t>a</w:t>
      </w:r>
      <w:r w:rsidR="00BA31A7" w:rsidRPr="00BD7026">
        <w:rPr>
          <w:rFonts w:ascii="Times New Roman" w:hAnsi="Times New Roman" w:cs="Times New Roman"/>
          <w:sz w:val="24"/>
          <w:szCs w:val="24"/>
        </w:rPr>
        <w:t xml:space="preserve"> Česká stomatologická komora</w:t>
      </w:r>
      <w:r w:rsidR="0047528D" w:rsidRPr="00BD7026">
        <w:rPr>
          <w:rFonts w:ascii="Times New Roman" w:hAnsi="Times New Roman" w:cs="Times New Roman"/>
          <w:sz w:val="24"/>
          <w:szCs w:val="24"/>
        </w:rPr>
        <w:t>.</w:t>
      </w:r>
    </w:p>
    <w:p w:rsidR="00FE48CD" w:rsidRPr="00BD7026" w:rsidRDefault="00FE48CD"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1C197F" w:rsidRPr="00BD7026" w:rsidRDefault="001C197F" w:rsidP="00BD7026">
      <w:pPr>
        <w:spacing w:line="360" w:lineRule="auto"/>
        <w:jc w:val="both"/>
        <w:rPr>
          <w:rFonts w:ascii="Times New Roman" w:hAnsi="Times New Roman" w:cs="Times New Roman"/>
          <w:sz w:val="24"/>
          <w:szCs w:val="24"/>
        </w:rPr>
      </w:pPr>
    </w:p>
    <w:p w:rsidR="00A7523D" w:rsidRPr="00BD7026" w:rsidRDefault="004E3B46" w:rsidP="00BD7026">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3</w:t>
      </w:r>
      <w:r w:rsidRPr="00BD7026">
        <w:rPr>
          <w:rFonts w:ascii="Times New Roman" w:hAnsi="Times New Roman" w:cs="Times New Roman"/>
          <w:b/>
          <w:sz w:val="32"/>
          <w:szCs w:val="24"/>
        </w:rPr>
        <w:tab/>
        <w:t>Historická</w:t>
      </w:r>
      <w:r w:rsidR="00430F2E" w:rsidRPr="00BD7026">
        <w:rPr>
          <w:rFonts w:ascii="Times New Roman" w:hAnsi="Times New Roman" w:cs="Times New Roman"/>
          <w:b/>
          <w:sz w:val="32"/>
          <w:szCs w:val="24"/>
        </w:rPr>
        <w:t xml:space="preserve"> pojednání o profesních komorách</w:t>
      </w:r>
    </w:p>
    <w:p w:rsidR="006431DE" w:rsidRPr="00BD7026" w:rsidRDefault="00390D9F"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Za předchůdce profesních komor (sdružení) by se daly považovat cechy. Cechy vznikaly během 13. </w:t>
      </w:r>
      <w:r w:rsidR="00F83357" w:rsidRPr="00BD7026">
        <w:rPr>
          <w:rFonts w:ascii="Times New Roman" w:hAnsi="Times New Roman" w:cs="Times New Roman"/>
          <w:sz w:val="24"/>
          <w:szCs w:val="24"/>
        </w:rPr>
        <w:t>-</w:t>
      </w:r>
      <w:r w:rsidRPr="00BD7026">
        <w:rPr>
          <w:rFonts w:ascii="Times New Roman" w:hAnsi="Times New Roman" w:cs="Times New Roman"/>
          <w:sz w:val="24"/>
          <w:szCs w:val="24"/>
        </w:rPr>
        <w:t xml:space="preserve"> 15. století ve středověkých městech, později v 16. </w:t>
      </w:r>
      <w:r w:rsidR="00680604" w:rsidRPr="00BD7026">
        <w:rPr>
          <w:rFonts w:ascii="Times New Roman" w:hAnsi="Times New Roman" w:cs="Times New Roman"/>
          <w:sz w:val="24"/>
          <w:szCs w:val="24"/>
        </w:rPr>
        <w:t>-</w:t>
      </w:r>
      <w:r w:rsidRPr="00BD7026">
        <w:rPr>
          <w:rFonts w:ascii="Times New Roman" w:hAnsi="Times New Roman" w:cs="Times New Roman"/>
          <w:sz w:val="24"/>
          <w:szCs w:val="24"/>
        </w:rPr>
        <w:t xml:space="preserve"> 17. století začaly tyto cechy vznikat i v menších městech.</w:t>
      </w:r>
      <w:r w:rsidR="00A8429D" w:rsidRPr="00BD7026">
        <w:rPr>
          <w:rFonts w:ascii="Times New Roman" w:hAnsi="Times New Roman" w:cs="Times New Roman"/>
          <w:sz w:val="24"/>
          <w:szCs w:val="24"/>
        </w:rPr>
        <w:t xml:space="preserve"> „</w:t>
      </w:r>
      <w:r w:rsidR="004D38F5" w:rsidRPr="00BD7026">
        <w:rPr>
          <w:rFonts w:ascii="Times New Roman" w:hAnsi="Times New Roman" w:cs="Times New Roman"/>
          <w:sz w:val="24"/>
          <w:szCs w:val="24"/>
        </w:rPr>
        <w:t>Cech</w:t>
      </w:r>
      <w:r w:rsidRPr="00BD7026">
        <w:rPr>
          <w:rFonts w:ascii="Times New Roman" w:hAnsi="Times New Roman" w:cs="Times New Roman"/>
          <w:sz w:val="24"/>
          <w:szCs w:val="24"/>
        </w:rPr>
        <w:t xml:space="preserve">y </w:t>
      </w:r>
      <w:r w:rsidR="006431DE" w:rsidRPr="00BD7026">
        <w:rPr>
          <w:rFonts w:ascii="Times New Roman" w:hAnsi="Times New Roman" w:cs="Times New Roman"/>
          <w:sz w:val="24"/>
          <w:szCs w:val="24"/>
        </w:rPr>
        <w:t>byly</w:t>
      </w:r>
      <w:r w:rsidR="004D38F5" w:rsidRPr="00BD7026">
        <w:rPr>
          <w:rFonts w:ascii="Times New Roman" w:hAnsi="Times New Roman" w:cs="Times New Roman"/>
          <w:sz w:val="24"/>
          <w:szCs w:val="24"/>
        </w:rPr>
        <w:t xml:space="preserve"> středověk</w:t>
      </w:r>
      <w:r w:rsidRPr="00BD7026">
        <w:rPr>
          <w:rFonts w:ascii="Times New Roman" w:hAnsi="Times New Roman" w:cs="Times New Roman"/>
          <w:sz w:val="24"/>
          <w:szCs w:val="24"/>
        </w:rPr>
        <w:t>á</w:t>
      </w:r>
      <w:r w:rsidR="004D38F5" w:rsidRPr="00BD7026">
        <w:rPr>
          <w:rFonts w:ascii="Times New Roman" w:hAnsi="Times New Roman" w:cs="Times New Roman"/>
          <w:sz w:val="24"/>
          <w:szCs w:val="24"/>
        </w:rPr>
        <w:t xml:space="preserve"> a raně novověk</w:t>
      </w:r>
      <w:r w:rsidRPr="00BD7026">
        <w:rPr>
          <w:rFonts w:ascii="Times New Roman" w:hAnsi="Times New Roman" w:cs="Times New Roman"/>
          <w:sz w:val="24"/>
          <w:szCs w:val="24"/>
        </w:rPr>
        <w:t>á</w:t>
      </w:r>
      <w:r w:rsidR="004D38F5" w:rsidRPr="00BD7026">
        <w:rPr>
          <w:rFonts w:ascii="Times New Roman" w:hAnsi="Times New Roman" w:cs="Times New Roman"/>
          <w:sz w:val="24"/>
          <w:szCs w:val="24"/>
        </w:rPr>
        <w:t xml:space="preserve"> řemeslnick</w:t>
      </w:r>
      <w:r w:rsidRPr="00BD7026">
        <w:rPr>
          <w:rFonts w:ascii="Times New Roman" w:hAnsi="Times New Roman" w:cs="Times New Roman"/>
          <w:sz w:val="24"/>
          <w:szCs w:val="24"/>
        </w:rPr>
        <w:t>á</w:t>
      </w:r>
      <w:r w:rsidR="004D38F5" w:rsidRPr="00BD7026">
        <w:rPr>
          <w:rFonts w:ascii="Times New Roman" w:hAnsi="Times New Roman" w:cs="Times New Roman"/>
          <w:sz w:val="24"/>
          <w:szCs w:val="24"/>
        </w:rPr>
        <w:t xml:space="preserve"> sdružení, kter</w:t>
      </w:r>
      <w:r w:rsidR="001B66A7" w:rsidRPr="00BD7026">
        <w:rPr>
          <w:rFonts w:ascii="Times New Roman" w:hAnsi="Times New Roman" w:cs="Times New Roman"/>
          <w:sz w:val="24"/>
          <w:szCs w:val="24"/>
        </w:rPr>
        <w:t>á</w:t>
      </w:r>
      <w:r w:rsidR="004D38F5" w:rsidRPr="00BD7026">
        <w:rPr>
          <w:rFonts w:ascii="Times New Roman" w:hAnsi="Times New Roman" w:cs="Times New Roman"/>
          <w:sz w:val="24"/>
          <w:szCs w:val="24"/>
        </w:rPr>
        <w:t xml:space="preserve"> hájil</w:t>
      </w:r>
      <w:r w:rsidR="001B66A7" w:rsidRPr="00BD7026">
        <w:rPr>
          <w:rFonts w:ascii="Times New Roman" w:hAnsi="Times New Roman" w:cs="Times New Roman"/>
          <w:sz w:val="24"/>
          <w:szCs w:val="24"/>
        </w:rPr>
        <w:t>a</w:t>
      </w:r>
      <w:r w:rsidR="004D38F5" w:rsidRPr="00BD7026">
        <w:rPr>
          <w:rFonts w:ascii="Times New Roman" w:hAnsi="Times New Roman" w:cs="Times New Roman"/>
          <w:sz w:val="24"/>
          <w:szCs w:val="24"/>
        </w:rPr>
        <w:t xml:space="preserve"> práva a zájmy svých členů, dohlížel</w:t>
      </w:r>
      <w:r w:rsidR="001B66A7" w:rsidRPr="00BD7026">
        <w:rPr>
          <w:rFonts w:ascii="Times New Roman" w:hAnsi="Times New Roman" w:cs="Times New Roman"/>
          <w:sz w:val="24"/>
          <w:szCs w:val="24"/>
        </w:rPr>
        <w:t>a</w:t>
      </w:r>
      <w:r w:rsidR="004D38F5" w:rsidRPr="00BD7026">
        <w:rPr>
          <w:rFonts w:ascii="Times New Roman" w:hAnsi="Times New Roman" w:cs="Times New Roman"/>
          <w:sz w:val="24"/>
          <w:szCs w:val="24"/>
        </w:rPr>
        <w:t xml:space="preserve"> na jakost a cenu výrobků, na výchovu učedníků a skládání mistrovských zk</w:t>
      </w:r>
      <w:r w:rsidR="00454455" w:rsidRPr="00BD7026">
        <w:rPr>
          <w:rFonts w:ascii="Times New Roman" w:hAnsi="Times New Roman" w:cs="Times New Roman"/>
          <w:sz w:val="24"/>
          <w:szCs w:val="24"/>
        </w:rPr>
        <w:t>oušek</w:t>
      </w:r>
      <w:r w:rsidR="002E07CF" w:rsidRPr="00BD7026">
        <w:rPr>
          <w:rFonts w:ascii="Times New Roman" w:hAnsi="Times New Roman" w:cs="Times New Roman"/>
          <w:sz w:val="24"/>
          <w:szCs w:val="24"/>
        </w:rPr>
        <w:t>.</w:t>
      </w:r>
      <w:r w:rsidR="00A8429D" w:rsidRPr="00BD7026">
        <w:rPr>
          <w:rFonts w:ascii="Times New Roman" w:hAnsi="Times New Roman" w:cs="Times New Roman"/>
          <w:sz w:val="24"/>
          <w:szCs w:val="24"/>
        </w:rPr>
        <w:t>“</w:t>
      </w:r>
      <w:r w:rsidR="00454455" w:rsidRPr="00BD7026">
        <w:rPr>
          <w:rStyle w:val="Znakapoznpodarou"/>
          <w:rFonts w:ascii="Times New Roman" w:hAnsi="Times New Roman" w:cs="Times New Roman"/>
          <w:sz w:val="24"/>
          <w:szCs w:val="24"/>
        </w:rPr>
        <w:footnoteReference w:id="19"/>
      </w:r>
      <w:r w:rsidR="00B21234" w:rsidRPr="00BD7026">
        <w:rPr>
          <w:rFonts w:ascii="Times New Roman" w:hAnsi="Times New Roman" w:cs="Times New Roman"/>
          <w:sz w:val="24"/>
          <w:szCs w:val="24"/>
        </w:rPr>
        <w:t xml:space="preserve"> Cechy také plnily funkci reprezentativní, náboženskou a sociální. </w:t>
      </w:r>
      <w:r w:rsidR="006431DE" w:rsidRPr="00BD7026">
        <w:rPr>
          <w:rFonts w:ascii="Times New Roman" w:hAnsi="Times New Roman" w:cs="Times New Roman"/>
          <w:sz w:val="24"/>
          <w:szCs w:val="24"/>
        </w:rPr>
        <w:t>V čele cechu stál představený, který byl volen.</w:t>
      </w:r>
    </w:p>
    <w:p w:rsidR="006431DE" w:rsidRPr="00BD7026" w:rsidRDefault="00390D9F"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Cechy dále například nedovolovaly provozování řemesla někomu, kdo nebyl jejich členem. </w:t>
      </w:r>
      <w:r w:rsidR="006431DE" w:rsidRPr="00BD7026">
        <w:rPr>
          <w:rFonts w:ascii="Times New Roman" w:hAnsi="Times New Roman" w:cs="Times New Roman"/>
          <w:sz w:val="24"/>
          <w:szCs w:val="24"/>
        </w:rPr>
        <w:t xml:space="preserve">Nečlenové cechu prakticky nemohli vykonávat své řemeslo. </w:t>
      </w:r>
      <w:r w:rsidR="001B66A7" w:rsidRPr="00BD7026">
        <w:rPr>
          <w:rFonts w:ascii="Times New Roman" w:hAnsi="Times New Roman" w:cs="Times New Roman"/>
          <w:sz w:val="24"/>
          <w:szCs w:val="24"/>
        </w:rPr>
        <w:t>Ukládání pokut</w:t>
      </w:r>
      <w:r w:rsidR="006431DE" w:rsidRPr="00BD7026">
        <w:rPr>
          <w:rFonts w:ascii="Times New Roman" w:hAnsi="Times New Roman" w:cs="Times New Roman"/>
          <w:sz w:val="24"/>
          <w:szCs w:val="24"/>
        </w:rPr>
        <w:t xml:space="preserve"> plynulo z městských výsad. Poplatky za zkoušky, vstup nových členů, pravidelné roční příspěvky a peníze vybrané na pokutách plynuly do tzv. “cechovní pokladny“. V cechu byli řemeslníci sdružováni podle jednotlivých oborů, také často docházelo ke spojování více řemesel do jednoho cechu. Zachovalé cechovní regule</w:t>
      </w:r>
      <w:r w:rsidR="003419E7" w:rsidRPr="00BD7026">
        <w:rPr>
          <w:rStyle w:val="Znakapoznpodarou"/>
          <w:rFonts w:ascii="Times New Roman" w:hAnsi="Times New Roman" w:cs="Times New Roman"/>
          <w:sz w:val="24"/>
          <w:szCs w:val="24"/>
        </w:rPr>
        <w:footnoteReference w:id="20"/>
      </w:r>
      <w:r w:rsidR="006431DE" w:rsidRPr="00BD7026">
        <w:rPr>
          <w:rFonts w:ascii="Times New Roman" w:hAnsi="Times New Roman" w:cs="Times New Roman"/>
          <w:sz w:val="24"/>
          <w:szCs w:val="24"/>
        </w:rPr>
        <w:t xml:space="preserve"> obsahovaly například podmínky pro přijetí zájemců do cechů.</w:t>
      </w:r>
    </w:p>
    <w:p w:rsidR="005E4AC4" w:rsidRPr="00BD7026" w:rsidRDefault="006431DE"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Cechovní pravidla </w:t>
      </w:r>
      <w:r w:rsidR="00E90341" w:rsidRPr="00BD7026">
        <w:rPr>
          <w:rFonts w:ascii="Times New Roman" w:hAnsi="Times New Roman" w:cs="Times New Roman"/>
          <w:sz w:val="24"/>
          <w:szCs w:val="24"/>
        </w:rPr>
        <w:t xml:space="preserve">(regule) </w:t>
      </w:r>
      <w:r w:rsidRPr="00BD7026">
        <w:rPr>
          <w:rFonts w:ascii="Times New Roman" w:hAnsi="Times New Roman" w:cs="Times New Roman"/>
          <w:sz w:val="24"/>
          <w:szCs w:val="24"/>
        </w:rPr>
        <w:t>však začala být později porušována a to především z důvodu nemožnosti konkurence a složitost</w:t>
      </w:r>
      <w:r w:rsidR="00E90341" w:rsidRPr="00BD7026">
        <w:rPr>
          <w:rFonts w:ascii="Times New Roman" w:hAnsi="Times New Roman" w:cs="Times New Roman"/>
          <w:sz w:val="24"/>
          <w:szCs w:val="24"/>
        </w:rPr>
        <w:t>i</w:t>
      </w:r>
      <w:r w:rsidRPr="00BD7026">
        <w:rPr>
          <w:rFonts w:ascii="Times New Roman" w:hAnsi="Times New Roman" w:cs="Times New Roman"/>
          <w:sz w:val="24"/>
          <w:szCs w:val="24"/>
        </w:rPr>
        <w:t xml:space="preserve"> systému. </w:t>
      </w:r>
      <w:r w:rsidR="00390D9F" w:rsidRPr="00BD7026">
        <w:rPr>
          <w:rFonts w:ascii="Times New Roman" w:hAnsi="Times New Roman" w:cs="Times New Roman"/>
          <w:sz w:val="24"/>
          <w:szCs w:val="24"/>
        </w:rPr>
        <w:t xml:space="preserve">Cechy později bránily </w:t>
      </w:r>
      <w:r w:rsidR="00B84849" w:rsidRPr="00BD7026">
        <w:rPr>
          <w:rFonts w:ascii="Times New Roman" w:hAnsi="Times New Roman" w:cs="Times New Roman"/>
          <w:sz w:val="24"/>
          <w:szCs w:val="24"/>
        </w:rPr>
        <w:t xml:space="preserve">i </w:t>
      </w:r>
      <w:r w:rsidR="00390D9F" w:rsidRPr="00BD7026">
        <w:rPr>
          <w:rFonts w:ascii="Times New Roman" w:hAnsi="Times New Roman" w:cs="Times New Roman"/>
          <w:sz w:val="24"/>
          <w:szCs w:val="24"/>
        </w:rPr>
        <w:t>technickému rozvoji, proto byly rušeny a to zejména v</w:t>
      </w:r>
      <w:r w:rsidRPr="00BD7026">
        <w:rPr>
          <w:rFonts w:ascii="Times New Roman" w:hAnsi="Times New Roman" w:cs="Times New Roman"/>
          <w:sz w:val="24"/>
          <w:szCs w:val="24"/>
        </w:rPr>
        <w:t> </w:t>
      </w:r>
      <w:r w:rsidR="00390D9F" w:rsidRPr="00BD7026">
        <w:rPr>
          <w:rFonts w:ascii="Times New Roman" w:hAnsi="Times New Roman" w:cs="Times New Roman"/>
          <w:sz w:val="24"/>
          <w:szCs w:val="24"/>
        </w:rPr>
        <w:t>polovině</w:t>
      </w:r>
      <w:r w:rsidRPr="00BD7026">
        <w:rPr>
          <w:rFonts w:ascii="Times New Roman" w:hAnsi="Times New Roman" w:cs="Times New Roman"/>
          <w:sz w:val="24"/>
          <w:szCs w:val="24"/>
        </w:rPr>
        <w:t xml:space="preserve"> 18. století a později pak především v 19. století.</w:t>
      </w:r>
      <w:r w:rsidR="005E4AC4" w:rsidRPr="00BD7026">
        <w:rPr>
          <w:rFonts w:ascii="Times New Roman" w:hAnsi="Times New Roman" w:cs="Times New Roman"/>
          <w:sz w:val="24"/>
          <w:szCs w:val="24"/>
        </w:rPr>
        <w:t xml:space="preserve"> O moderním pojetí stavovské samosprávy se dá hovořit teprve se vznikem lékařských spolků až od 19. století, hlavně proto, že na univerzitách graduovaných lékařů bylo málo a ti navíc žili od sebe velmi vzdáleni nebo putovali z místa na místo, takže nebylo ani možné, aby zakládali stálejší společenství podle své profese. V léčitelské spolky se nemohli sdružovat tím méně církevní léčitelé v klášterech, ve světských řádech, pečovatelských společenstvích, zejména tzv. třetích řádech a ve špitálních bratrstvech, sdružujících Křižovníky, Johanity, Templáře, členy řádu Sv. Ducha. A tak se středověké i novověké zdravotnictví v Evropě plnilo hlavně léčícími profesionály.</w:t>
      </w:r>
    </w:p>
    <w:p w:rsidR="005E4AC4" w:rsidRPr="00BD7026" w:rsidRDefault="005E4AC4"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Za lékařské spolky nelze považovat skupiny řemeslných léčitelů, zakládajících ve městech své řemeslné cechy (gildy, hanzy nebo bratrství). Z nich můžeme uvádět např. cechy lazebníků, </w:t>
      </w:r>
      <w:proofErr w:type="spellStart"/>
      <w:r w:rsidRPr="00BD7026">
        <w:rPr>
          <w:rFonts w:ascii="Times New Roman" w:hAnsi="Times New Roman" w:cs="Times New Roman"/>
          <w:sz w:val="24"/>
          <w:szCs w:val="24"/>
        </w:rPr>
        <w:t>barbířů</w:t>
      </w:r>
      <w:proofErr w:type="spellEnd"/>
      <w:r w:rsidRPr="00BD7026">
        <w:rPr>
          <w:rFonts w:ascii="Times New Roman" w:hAnsi="Times New Roman" w:cs="Times New Roman"/>
          <w:sz w:val="24"/>
          <w:szCs w:val="24"/>
        </w:rPr>
        <w:t xml:space="preserve">, ranhojičů, </w:t>
      </w:r>
      <w:proofErr w:type="spellStart"/>
      <w:r w:rsidRPr="00BD7026">
        <w:rPr>
          <w:rFonts w:ascii="Times New Roman" w:hAnsi="Times New Roman" w:cs="Times New Roman"/>
          <w:sz w:val="24"/>
          <w:szCs w:val="24"/>
        </w:rPr>
        <w:t>apatékářů</w:t>
      </w:r>
      <w:proofErr w:type="spellEnd"/>
      <w:r w:rsidRPr="00BD7026">
        <w:rPr>
          <w:rFonts w:ascii="Times New Roman" w:hAnsi="Times New Roman" w:cs="Times New Roman"/>
          <w:sz w:val="24"/>
          <w:szCs w:val="24"/>
        </w:rPr>
        <w:t xml:space="preserve">, bab </w:t>
      </w:r>
      <w:proofErr w:type="spellStart"/>
      <w:r w:rsidRPr="00BD7026">
        <w:rPr>
          <w:rFonts w:ascii="Times New Roman" w:hAnsi="Times New Roman" w:cs="Times New Roman"/>
          <w:sz w:val="24"/>
          <w:szCs w:val="24"/>
        </w:rPr>
        <w:t>pupkořezných</w:t>
      </w:r>
      <w:proofErr w:type="spellEnd"/>
      <w:r w:rsidRPr="00BD7026">
        <w:rPr>
          <w:rFonts w:ascii="Times New Roman" w:hAnsi="Times New Roman" w:cs="Times New Roman"/>
          <w:sz w:val="24"/>
          <w:szCs w:val="24"/>
        </w:rPr>
        <w:t xml:space="preserve"> a snad i </w:t>
      </w:r>
      <w:proofErr w:type="spellStart"/>
      <w:r w:rsidRPr="00BD7026">
        <w:rPr>
          <w:rFonts w:ascii="Times New Roman" w:hAnsi="Times New Roman" w:cs="Times New Roman"/>
          <w:sz w:val="24"/>
          <w:szCs w:val="24"/>
        </w:rPr>
        <w:t>nunvářů</w:t>
      </w:r>
      <w:proofErr w:type="spellEnd"/>
      <w:r w:rsidRPr="00BD7026">
        <w:rPr>
          <w:rFonts w:ascii="Times New Roman" w:hAnsi="Times New Roman" w:cs="Times New Roman"/>
          <w:sz w:val="24"/>
          <w:szCs w:val="24"/>
        </w:rPr>
        <w:t xml:space="preserve">. Léčící </w:t>
      </w:r>
      <w:proofErr w:type="spellStart"/>
      <w:r w:rsidRPr="00BD7026">
        <w:rPr>
          <w:rFonts w:ascii="Times New Roman" w:hAnsi="Times New Roman" w:cs="Times New Roman"/>
          <w:sz w:val="24"/>
          <w:szCs w:val="24"/>
        </w:rPr>
        <w:t>lázenští</w:t>
      </w:r>
      <w:proofErr w:type="spellEnd"/>
      <w:r w:rsidRPr="00BD7026">
        <w:rPr>
          <w:rFonts w:ascii="Times New Roman" w:hAnsi="Times New Roman" w:cs="Times New Roman"/>
          <w:sz w:val="24"/>
          <w:szCs w:val="24"/>
        </w:rPr>
        <w:t xml:space="preserve"> jsou např. v Praze uváděni již od 11. - 12. století. Už od doby lucemburské zabezpečovaly zaměstnanci městských lázní nejen požadavky očisty, ale i ošetřování ran a pouštění krve, </w:t>
      </w:r>
      <w:r w:rsidRPr="00BD7026">
        <w:rPr>
          <w:rFonts w:ascii="Times New Roman" w:hAnsi="Times New Roman" w:cs="Times New Roman"/>
          <w:sz w:val="24"/>
          <w:szCs w:val="24"/>
        </w:rPr>
        <w:lastRenderedPageBreak/>
        <w:t xml:space="preserve">jako tehdejšího nejčastějšího typu léčby. Tím méně mohli se sdružovat v nějaké spolky laičtí léčitelé, jako byli např. i velkými majetky odměňovaní </w:t>
      </w:r>
      <w:proofErr w:type="spellStart"/>
      <w:r w:rsidRPr="00BD7026">
        <w:rPr>
          <w:rFonts w:ascii="Times New Roman" w:hAnsi="Times New Roman" w:cs="Times New Roman"/>
          <w:sz w:val="24"/>
          <w:szCs w:val="24"/>
        </w:rPr>
        <w:t>nápravníci</w:t>
      </w:r>
      <w:proofErr w:type="spellEnd"/>
      <w:r w:rsidRPr="00BD7026">
        <w:rPr>
          <w:rFonts w:ascii="Times New Roman" w:hAnsi="Times New Roman" w:cs="Times New Roman"/>
          <w:sz w:val="24"/>
          <w:szCs w:val="24"/>
        </w:rPr>
        <w:t>. Za spolky nemůžeme v těch dobách považovat malá a měnlivá sdružení lékařů pečujících o vládce jako např. královští lékaři. Málo dokladů z historie máme o existenci lékařských spolků vznikajících kolem některých lékařských škol. První takovou školou snad v Evropě byla lékařská škola v Salerně. O prvních lékařských spolcích můžeme teoreticky uvažovat až na univerzitách, byť v první fázi jejich zakládání šlo v podstatě také o společenství podobná cechovním. Na pražské univerzitě, jejíž medická fakulta byla uvedena v chod jako poslední, není však až do roku 1460 po nějakém lékařském spolku v dnešním pojetí ani s</w:t>
      </w:r>
      <w:r w:rsidR="003D71C4" w:rsidRPr="00BD7026">
        <w:rPr>
          <w:rFonts w:ascii="Times New Roman" w:hAnsi="Times New Roman" w:cs="Times New Roman"/>
          <w:sz w:val="24"/>
          <w:szCs w:val="24"/>
        </w:rPr>
        <w:t xml:space="preserve">topy. Teprve asi v 16. Století </w:t>
      </w:r>
      <w:r w:rsidRPr="00BD7026">
        <w:rPr>
          <w:rFonts w:ascii="Times New Roman" w:hAnsi="Times New Roman" w:cs="Times New Roman"/>
          <w:sz w:val="24"/>
          <w:szCs w:val="24"/>
        </w:rPr>
        <w:t>vzniká v Praze Sbor doktorů pražské lékařské fakulty</w:t>
      </w:r>
      <w:r w:rsidRPr="00BD7026">
        <w:rPr>
          <w:rStyle w:val="Znakapoznpodarou"/>
          <w:rFonts w:ascii="Times New Roman" w:hAnsi="Times New Roman" w:cs="Times New Roman"/>
          <w:sz w:val="24"/>
          <w:szCs w:val="24"/>
        </w:rPr>
        <w:footnoteReference w:id="21"/>
      </w:r>
      <w:r w:rsidR="008042E6" w:rsidRPr="00BD7026">
        <w:rPr>
          <w:rFonts w:ascii="Times New Roman" w:hAnsi="Times New Roman" w:cs="Times New Roman"/>
          <w:sz w:val="24"/>
          <w:szCs w:val="24"/>
        </w:rPr>
        <w:t>,</w:t>
      </w:r>
      <w:r w:rsidRPr="00BD7026">
        <w:rPr>
          <w:rFonts w:ascii="Times New Roman" w:hAnsi="Times New Roman" w:cs="Times New Roman"/>
          <w:sz w:val="24"/>
          <w:szCs w:val="24"/>
        </w:rPr>
        <w:t xml:space="preserve"> jemuž se někdy přisuzuje charakter lékařského spolku. Od r. 1812 existovala podobná organizace chirurgických zdravotnických pracovníků, ať už šlo o ranhojiče, </w:t>
      </w:r>
      <w:proofErr w:type="spellStart"/>
      <w:r w:rsidRPr="00BD7026">
        <w:rPr>
          <w:rFonts w:ascii="Times New Roman" w:hAnsi="Times New Roman" w:cs="Times New Roman"/>
          <w:sz w:val="24"/>
          <w:szCs w:val="24"/>
        </w:rPr>
        <w:t>ranlékaře</w:t>
      </w:r>
      <w:proofErr w:type="spellEnd"/>
      <w:r w:rsidRPr="00BD7026">
        <w:rPr>
          <w:rFonts w:ascii="Times New Roman" w:hAnsi="Times New Roman" w:cs="Times New Roman"/>
          <w:sz w:val="24"/>
          <w:szCs w:val="24"/>
        </w:rPr>
        <w:t>, magistry a mistry chirurgie, kteří byli sdruže</w:t>
      </w:r>
      <w:r w:rsidR="00FF2EE2" w:rsidRPr="00BD7026">
        <w:rPr>
          <w:rFonts w:ascii="Times New Roman" w:hAnsi="Times New Roman" w:cs="Times New Roman"/>
          <w:sz w:val="24"/>
          <w:szCs w:val="24"/>
        </w:rPr>
        <w:t>ni v krajských grémiích. Ani gré</w:t>
      </w:r>
      <w:r w:rsidRPr="00BD7026">
        <w:rPr>
          <w:rFonts w:ascii="Times New Roman" w:hAnsi="Times New Roman" w:cs="Times New Roman"/>
          <w:sz w:val="24"/>
          <w:szCs w:val="24"/>
        </w:rPr>
        <w:t>mia nebyla spolkem a měla jen pobočná spolková souručenství s činností podpůrných fondů.</w:t>
      </w:r>
      <w:r w:rsidR="007C5E61" w:rsidRPr="00BD7026">
        <w:rPr>
          <w:rStyle w:val="Znakapoznpodarou"/>
          <w:rFonts w:ascii="Times New Roman" w:hAnsi="Times New Roman" w:cs="Times New Roman"/>
          <w:sz w:val="24"/>
          <w:szCs w:val="24"/>
        </w:rPr>
        <w:footnoteReference w:id="22"/>
      </w:r>
    </w:p>
    <w:p w:rsidR="00DB16A6" w:rsidRPr="00BD7026" w:rsidRDefault="00D77220"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Základ moderního pojetí stavovské samosprávy byl na našem území položen v osmdesátých letech 19. století.</w:t>
      </w:r>
    </w:p>
    <w:p w:rsidR="007352A3" w:rsidRPr="00BD7026" w:rsidRDefault="007352A3"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Teprve za dlouho, kdy se v r. 1905 šířila nespokojenost s vědeckou činností Spolku českých lékařů v Praze, bylo z podnětu prof. Antonína </w:t>
      </w:r>
      <w:proofErr w:type="spellStart"/>
      <w:r w:rsidRPr="00BD7026">
        <w:rPr>
          <w:rFonts w:ascii="Times New Roman" w:hAnsi="Times New Roman" w:cs="Times New Roman"/>
          <w:sz w:val="24"/>
          <w:szCs w:val="24"/>
        </w:rPr>
        <w:t>Velicha</w:t>
      </w:r>
      <w:proofErr w:type="spellEnd"/>
      <w:r w:rsidRPr="00BD7026">
        <w:rPr>
          <w:rFonts w:ascii="Times New Roman" w:hAnsi="Times New Roman" w:cs="Times New Roman"/>
          <w:sz w:val="24"/>
          <w:szCs w:val="24"/>
        </w:rPr>
        <w:t xml:space="preserve"> uvažováno o založení České společnosti pro pěstování věd lékařských. Z projektu však sešlo. U nás se muselo rakousko-uherské mocnářství napřed vypořádat s revolučními myšlenkami francouzské revoluce. Už 15. března 1848 se usneslo pražské studentstvo na petici, v níž nejsilněji zaznívala rovnoprávnost jazyková. To vedlo k ustavení dvanácti studentských českých i německých spolků. Z nich se vztahem k medicíně jmenujme alespoň Spolek českých mediků (1868) a Klub přírodovědecký (1869).</w:t>
      </w:r>
    </w:p>
    <w:p w:rsidR="00653A2B" w:rsidRPr="00BD7026" w:rsidRDefault="007352A3"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Teprve když se v 19. století do popředí lékařského života v rakouských zemích dostaly stavovské potíže, došlo k zakládání lékařských spolků i v Čechách. </w:t>
      </w:r>
      <w:r w:rsidR="00653A2B" w:rsidRPr="00BD7026">
        <w:rPr>
          <w:rFonts w:ascii="Times New Roman" w:hAnsi="Times New Roman" w:cs="Times New Roman"/>
          <w:sz w:val="24"/>
          <w:szCs w:val="24"/>
        </w:rPr>
        <w:t xml:space="preserve">Důvodem byly zvyšující se počty lékařů a z nich plynoucí problémy vzájemné konkurence, problémy úhrady za léčení, která byla stanovována dle volné úvahy nemocných nebo podle odměňování za výkon, rozpory mezi odměňováním lékařů a </w:t>
      </w:r>
      <w:proofErr w:type="spellStart"/>
      <w:r w:rsidR="00653A2B" w:rsidRPr="00BD7026">
        <w:rPr>
          <w:rFonts w:ascii="Times New Roman" w:hAnsi="Times New Roman" w:cs="Times New Roman"/>
          <w:sz w:val="24"/>
          <w:szCs w:val="24"/>
        </w:rPr>
        <w:t>ranlékařů</w:t>
      </w:r>
      <w:proofErr w:type="spellEnd"/>
      <w:r w:rsidR="00653A2B" w:rsidRPr="00BD7026">
        <w:rPr>
          <w:rFonts w:ascii="Times New Roman" w:hAnsi="Times New Roman" w:cs="Times New Roman"/>
          <w:sz w:val="24"/>
          <w:szCs w:val="24"/>
        </w:rPr>
        <w:t xml:space="preserve">, podbízení při stanovování honorářů za léčbu, </w:t>
      </w:r>
      <w:r w:rsidR="00653A2B" w:rsidRPr="00BD7026">
        <w:rPr>
          <w:rFonts w:ascii="Times New Roman" w:hAnsi="Times New Roman" w:cs="Times New Roman"/>
          <w:sz w:val="24"/>
          <w:szCs w:val="24"/>
        </w:rPr>
        <w:lastRenderedPageBreak/>
        <w:t xml:space="preserve">zejména v oblasti nemocenského a úrazového pojištění a jiné potíže, související s dalšími reformami veřejného zdravotnictví, s </w:t>
      </w:r>
      <w:proofErr w:type="spellStart"/>
      <w:r w:rsidR="00653A2B" w:rsidRPr="00BD7026">
        <w:rPr>
          <w:rFonts w:ascii="Times New Roman" w:hAnsi="Times New Roman" w:cs="Times New Roman"/>
          <w:sz w:val="24"/>
          <w:szCs w:val="24"/>
        </w:rPr>
        <w:t>fušérstvím</w:t>
      </w:r>
      <w:proofErr w:type="spellEnd"/>
      <w:r w:rsidR="00653A2B" w:rsidRPr="00BD7026">
        <w:rPr>
          <w:rFonts w:ascii="Times New Roman" w:hAnsi="Times New Roman" w:cs="Times New Roman"/>
          <w:sz w:val="24"/>
          <w:szCs w:val="24"/>
        </w:rPr>
        <w:t xml:space="preserve"> a s prohřešky proti cti a morálce zdravotníků.</w:t>
      </w:r>
    </w:p>
    <w:p w:rsidR="00F55F6F" w:rsidRPr="00BD7026" w:rsidRDefault="00F55F6F"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Spolek českých lékařů byl ustanoven dne 16. července 1862 na valné hromadě. Hlavním úkolem spolku bylo vzájemné vzbuzování a oživování vědecké činnosti a pěstování vědy lékařské vůbec. Tento spolek jako první také dále zformuloval českou lékařskou terminologii a také vytvořil čtrnáctideník, který však nebyl dobře přivítán veřejností. Prvním předsedou tohoto spolku byl všemi hlasy zvolen Jan Evangelista Purkyně (1862-1869), který se spolupodílel na jeho založení.</w:t>
      </w:r>
    </w:p>
    <w:p w:rsidR="00653A2B" w:rsidRPr="00BD7026" w:rsidRDefault="00653A2B"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Teprve české národní probuzení vyvolalo v 19. století zakládání mnoha desítek nejrůznějších českých spolků. Teprve v roce 1881 došlo k otevření české univerzity v Praze a v roce 1882 ke zřízení české lékařské fakulty v</w:t>
      </w:r>
      <w:r w:rsidR="002E07CF" w:rsidRPr="00BD7026">
        <w:rPr>
          <w:rFonts w:ascii="Times New Roman" w:hAnsi="Times New Roman" w:cs="Times New Roman"/>
          <w:sz w:val="24"/>
          <w:szCs w:val="24"/>
        </w:rPr>
        <w:t> </w:t>
      </w:r>
      <w:r w:rsidRPr="00BD7026">
        <w:rPr>
          <w:rFonts w:ascii="Times New Roman" w:hAnsi="Times New Roman" w:cs="Times New Roman"/>
          <w:sz w:val="24"/>
          <w:szCs w:val="24"/>
        </w:rPr>
        <w:t>Praze</w:t>
      </w:r>
      <w:r w:rsidR="002E07CF" w:rsidRPr="00BD7026">
        <w:rPr>
          <w:rFonts w:ascii="Times New Roman" w:hAnsi="Times New Roman" w:cs="Times New Roman"/>
          <w:sz w:val="24"/>
          <w:szCs w:val="24"/>
        </w:rPr>
        <w:t>.</w:t>
      </w:r>
      <w:r w:rsidRPr="00BD7026">
        <w:rPr>
          <w:rStyle w:val="Znakapoznpodarou"/>
          <w:rFonts w:ascii="Times New Roman" w:hAnsi="Times New Roman" w:cs="Times New Roman"/>
          <w:sz w:val="24"/>
          <w:szCs w:val="24"/>
        </w:rPr>
        <w:footnoteReference w:id="23"/>
      </w:r>
    </w:p>
    <w:p w:rsidR="0000676A" w:rsidRPr="00BD7026" w:rsidRDefault="009F1D99"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Pro nesourodost a roztříštěnost jednotlivých spolků měla být vytvořena vrcholná dobrovolná stavovská organizace.</w:t>
      </w:r>
      <w:r w:rsidR="0000676A" w:rsidRPr="00BD7026">
        <w:rPr>
          <w:rFonts w:ascii="Times New Roman" w:hAnsi="Times New Roman" w:cs="Times New Roman"/>
          <w:sz w:val="24"/>
          <w:szCs w:val="24"/>
        </w:rPr>
        <w:t xml:space="preserve"> Vlastní návrh na české spolkové lékařské ústředí podala až 23. ledna 1888 stavovská komise Spolku českých lékařů v Praze. Hlavní důraz přitom byl už tehdy kladen na vytvoření přijatelných vztahů mezi lékaři a pacienty v rodícím se systému nemocenský pokladen a nemocenských pojišťoven. Ustavující valná hromada Ústřední jednoty se konala v Praze roku 1888. Měly 24 paragrafů a byly formulovány na základě župní organizace. Župu tvořili lékaři určitého obvodu, nejméně jednoho politického okresu. V čele ústřední jednoty stál desetičlenný užší výbor v čele se starostou. Širší výbor tvořil užší výbor a delegáti jednotlivých žup. V roce 1894 bylo vytvořeno již 17 žup.</w:t>
      </w:r>
    </w:p>
    <w:p w:rsidR="009F1D99" w:rsidRPr="00BD7026" w:rsidRDefault="0000676A"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V roce 1893 byl název Ústřední jednoty změněn na Ústřední jednotu českých lékařů v království Českém, markrabství Moravském a vévodství Slezském a po vzniku byl název změněn na Ústřední jednotu Československých lékařů.</w:t>
      </w:r>
      <w:r w:rsidR="00C75371" w:rsidRPr="00BD7026">
        <w:rPr>
          <w:rFonts w:ascii="Times New Roman" w:hAnsi="Times New Roman" w:cs="Times New Roman"/>
          <w:sz w:val="24"/>
          <w:szCs w:val="24"/>
        </w:rPr>
        <w:t xml:space="preserve"> Měnily se i priority činnosti Jednoty i jejích jednotlivých částí. </w:t>
      </w:r>
      <w:r w:rsidR="00EE4FE3" w:rsidRPr="00BD7026">
        <w:rPr>
          <w:rFonts w:ascii="Times New Roman" w:hAnsi="Times New Roman" w:cs="Times New Roman"/>
          <w:sz w:val="24"/>
          <w:szCs w:val="24"/>
        </w:rPr>
        <w:t>ÚJČL zanikla</w:t>
      </w:r>
      <w:r w:rsidR="00C75371" w:rsidRPr="00BD7026">
        <w:rPr>
          <w:rFonts w:ascii="Times New Roman" w:hAnsi="Times New Roman" w:cs="Times New Roman"/>
          <w:sz w:val="24"/>
          <w:szCs w:val="24"/>
        </w:rPr>
        <w:t xml:space="preserve"> v roce </w:t>
      </w:r>
      <w:r w:rsidR="00EE4FE3" w:rsidRPr="00BD7026">
        <w:rPr>
          <w:rFonts w:ascii="Times New Roman" w:hAnsi="Times New Roman" w:cs="Times New Roman"/>
          <w:sz w:val="24"/>
          <w:szCs w:val="24"/>
        </w:rPr>
        <w:t>1949 likvidací ze strany Ústředního akčního výboru Národní fronty.</w:t>
      </w:r>
    </w:p>
    <w:p w:rsidR="003D1F81" w:rsidRPr="00BD7026" w:rsidRDefault="00DC0139"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Napřed se ustavily lékařské komory na Moravě a ve Slezsku. V českých zemích došlo v roce 1984</w:t>
      </w:r>
      <w:r w:rsidR="00FE68FF" w:rsidRPr="00BD7026">
        <w:rPr>
          <w:rFonts w:ascii="Times New Roman" w:hAnsi="Times New Roman" w:cs="Times New Roman"/>
          <w:sz w:val="24"/>
          <w:szCs w:val="24"/>
        </w:rPr>
        <w:t xml:space="preserve"> </w:t>
      </w:r>
      <w:r w:rsidRPr="00BD7026">
        <w:rPr>
          <w:rFonts w:ascii="Times New Roman" w:hAnsi="Times New Roman" w:cs="Times New Roman"/>
          <w:sz w:val="24"/>
          <w:szCs w:val="24"/>
        </w:rPr>
        <w:t xml:space="preserve">výnosem rakouského ministerstva vnitra k rozdělení lékařské komory na dvě národnostní sekce (českou a německou). Česká lékařská komora byla ustavena dnem 26. ledna 1895 a jejím prvním předsedou se stal Josef Ostrčil. Lékařská komora pro zemi Moravskoslezskou sídlila v Brně. Do komory musel povinně vstoupit každý lékař nebo </w:t>
      </w:r>
      <w:proofErr w:type="spellStart"/>
      <w:r w:rsidRPr="00BD7026">
        <w:rPr>
          <w:rFonts w:ascii="Times New Roman" w:hAnsi="Times New Roman" w:cs="Times New Roman"/>
          <w:sz w:val="24"/>
          <w:szCs w:val="24"/>
        </w:rPr>
        <w:t>ranlékař</w:t>
      </w:r>
      <w:proofErr w:type="spellEnd"/>
      <w:r w:rsidRPr="00BD7026">
        <w:rPr>
          <w:rFonts w:ascii="Times New Roman" w:hAnsi="Times New Roman" w:cs="Times New Roman"/>
          <w:sz w:val="24"/>
          <w:szCs w:val="24"/>
        </w:rPr>
        <w:t xml:space="preserve">, oprávněný k výkonu lékařské praxe. Komory podléhaly zemským zdravotnickým správám. Za protektorátu došlo ke zrušení zastupitelstva lékařských komor a komorní rady a </w:t>
      </w:r>
      <w:r w:rsidRPr="00BD7026">
        <w:rPr>
          <w:rFonts w:ascii="Times New Roman" w:hAnsi="Times New Roman" w:cs="Times New Roman"/>
          <w:sz w:val="24"/>
          <w:szCs w:val="24"/>
        </w:rPr>
        <w:lastRenderedPageBreak/>
        <w:t>místo nich byl ustanoven nový nejvyšší stavovský lékařský orgán, tedy Ústřední lékařská rada. Hlavním úkolem Ústřední lékařské rady bylo vést evidenci o vhodných pracovních místech a přidělovat lékařům pracovní úkoly. Předsedou zemské zdravotní rady se stal MUDr. Prokop Kosina.</w:t>
      </w:r>
    </w:p>
    <w:p w:rsidR="005E4AC4" w:rsidRPr="00BD7026" w:rsidRDefault="005E4AC4"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Do nástupu komunismu se vývoj profesních komor na našem území odehrával kontinuálně s vývojem evropským. Středověký cechovní systém tedy zanikl a dohled nad výkonem jednotlivých profesí na sebe převzal stát.  Ovšem v určitých oborech (svobodná povolání), mezi která patřila zejména povolání lékařská a právní (především advokacie), nebylo pro stát výhodné, aby státní správu vykonával přímo.</w:t>
      </w:r>
      <w:r w:rsidR="003D71C4" w:rsidRPr="00BD7026">
        <w:rPr>
          <w:rStyle w:val="Znakapoznpodarou"/>
          <w:rFonts w:ascii="Times New Roman" w:hAnsi="Times New Roman" w:cs="Times New Roman"/>
          <w:sz w:val="24"/>
          <w:szCs w:val="24"/>
        </w:rPr>
        <w:footnoteReference w:id="24"/>
      </w:r>
    </w:p>
    <w:p w:rsidR="005E4AC4" w:rsidRPr="00BD7026" w:rsidRDefault="005E4AC4"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Od počátku 19. století do konce dvacátého století docházelo k oklešťování či rušení profesních komor. Vliv na to měla míra autonomie ve správě tzv. svobodných povolání. Míra autonomie narůstala vždy s demokratizací státu a naopak se dostávala do útlumu, či byla zcela potlačena v obdobích, kdy demokratizace byla potlačována, či zcela potlačena (absolutismy, německá okupace).</w:t>
      </w:r>
    </w:p>
    <w:p w:rsidR="003D1F81" w:rsidRPr="00BD7026" w:rsidRDefault="003D1F81"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510D65" w:rsidRPr="00BD7026" w:rsidRDefault="00510D65" w:rsidP="00BD7026">
      <w:pPr>
        <w:spacing w:line="360" w:lineRule="auto"/>
        <w:jc w:val="both"/>
        <w:rPr>
          <w:rFonts w:ascii="Times New Roman" w:hAnsi="Times New Roman" w:cs="Times New Roman"/>
          <w:sz w:val="24"/>
          <w:szCs w:val="24"/>
        </w:rPr>
      </w:pPr>
    </w:p>
    <w:p w:rsidR="00BC7900" w:rsidRPr="00BD7026" w:rsidRDefault="00BC7900" w:rsidP="00BD7026">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4</w:t>
      </w:r>
      <w:r w:rsidR="00430F2E" w:rsidRPr="00BD7026">
        <w:rPr>
          <w:rFonts w:ascii="Times New Roman" w:hAnsi="Times New Roman" w:cs="Times New Roman"/>
          <w:b/>
          <w:sz w:val="32"/>
          <w:szCs w:val="24"/>
        </w:rPr>
        <w:tab/>
      </w:r>
      <w:r w:rsidRPr="00BD7026">
        <w:rPr>
          <w:rFonts w:ascii="Times New Roman" w:hAnsi="Times New Roman" w:cs="Times New Roman"/>
          <w:b/>
          <w:sz w:val="32"/>
          <w:szCs w:val="24"/>
        </w:rPr>
        <w:t>Česká lékařská komora</w:t>
      </w:r>
    </w:p>
    <w:p w:rsidR="008C65E5" w:rsidRPr="00BD7026" w:rsidRDefault="00343142"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Česká lékařská komora</w:t>
      </w:r>
      <w:r w:rsidR="00EB778A" w:rsidRPr="00BD7026">
        <w:rPr>
          <w:rFonts w:ascii="Times New Roman" w:hAnsi="Times New Roman" w:cs="Times New Roman"/>
          <w:sz w:val="24"/>
          <w:szCs w:val="24"/>
        </w:rPr>
        <w:t xml:space="preserve"> byla zřízena zákonem č. 220/1991 Sb., o České lékařské komoře, České stomatologické komoře a České lékárnické komoře.</w:t>
      </w:r>
      <w:r w:rsidR="00EB778A" w:rsidRPr="00BD7026">
        <w:rPr>
          <w:rStyle w:val="Znakapoznpodarou"/>
          <w:rFonts w:ascii="Times New Roman" w:hAnsi="Times New Roman" w:cs="Times New Roman"/>
          <w:sz w:val="24"/>
          <w:szCs w:val="24"/>
        </w:rPr>
        <w:footnoteReference w:id="25"/>
      </w:r>
      <w:r w:rsidR="00EB778A" w:rsidRPr="00BD7026">
        <w:rPr>
          <w:rFonts w:ascii="Times New Roman" w:hAnsi="Times New Roman" w:cs="Times New Roman"/>
          <w:sz w:val="24"/>
          <w:szCs w:val="24"/>
        </w:rPr>
        <w:t xml:space="preserve"> </w:t>
      </w:r>
      <w:r w:rsidR="007D7419" w:rsidRPr="00BD7026">
        <w:rPr>
          <w:rFonts w:ascii="Times New Roman" w:hAnsi="Times New Roman" w:cs="Times New Roman"/>
          <w:sz w:val="24"/>
          <w:szCs w:val="24"/>
        </w:rPr>
        <w:t xml:space="preserve">Tento zákon </w:t>
      </w:r>
      <w:r w:rsidR="00582DCB" w:rsidRPr="00BD7026">
        <w:rPr>
          <w:rFonts w:ascii="Times New Roman" w:hAnsi="Times New Roman" w:cs="Times New Roman"/>
          <w:sz w:val="24"/>
          <w:szCs w:val="24"/>
        </w:rPr>
        <w:t xml:space="preserve">byl již </w:t>
      </w:r>
      <w:r w:rsidR="00FE68FF" w:rsidRPr="00BD7026">
        <w:rPr>
          <w:rFonts w:ascii="Times New Roman" w:hAnsi="Times New Roman" w:cs="Times New Roman"/>
          <w:sz w:val="24"/>
          <w:szCs w:val="24"/>
        </w:rPr>
        <w:t>čtyřikrát</w:t>
      </w:r>
      <w:r w:rsidR="00582DCB" w:rsidRPr="00BD7026">
        <w:rPr>
          <w:rFonts w:ascii="Times New Roman" w:hAnsi="Times New Roman" w:cs="Times New Roman"/>
          <w:sz w:val="24"/>
          <w:szCs w:val="24"/>
        </w:rPr>
        <w:t xml:space="preserve"> novelizován </w:t>
      </w:r>
      <w:r w:rsidR="001B66A7" w:rsidRPr="00BD7026">
        <w:rPr>
          <w:rFonts w:ascii="Times New Roman" w:hAnsi="Times New Roman" w:cs="Times New Roman"/>
          <w:sz w:val="24"/>
          <w:szCs w:val="24"/>
        </w:rPr>
        <w:t xml:space="preserve">(160/1992 Sb., 285/2002 Sb., </w:t>
      </w:r>
      <w:r w:rsidR="007D7419" w:rsidRPr="00BD7026">
        <w:rPr>
          <w:rFonts w:ascii="Times New Roman" w:hAnsi="Times New Roman" w:cs="Times New Roman"/>
          <w:sz w:val="24"/>
          <w:szCs w:val="24"/>
        </w:rPr>
        <w:t>111/2007 Sb.</w:t>
      </w:r>
      <w:r w:rsidR="001B66A7" w:rsidRPr="00BD7026">
        <w:rPr>
          <w:rFonts w:ascii="Times New Roman" w:hAnsi="Times New Roman" w:cs="Times New Roman"/>
          <w:sz w:val="24"/>
          <w:szCs w:val="24"/>
        </w:rPr>
        <w:t xml:space="preserve"> a 189/2008 Sb.</w:t>
      </w:r>
      <w:r w:rsidR="008C65E5" w:rsidRPr="00BD7026">
        <w:rPr>
          <w:rFonts w:ascii="Times New Roman" w:hAnsi="Times New Roman" w:cs="Times New Roman"/>
          <w:sz w:val="24"/>
          <w:szCs w:val="24"/>
        </w:rPr>
        <w:t>).</w:t>
      </w:r>
    </w:p>
    <w:p w:rsidR="00862B40" w:rsidRPr="00BD7026" w:rsidRDefault="007D7419"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w:t>
      </w:r>
      <w:r w:rsidR="00343142" w:rsidRPr="00BD7026">
        <w:rPr>
          <w:rFonts w:ascii="Times New Roman" w:hAnsi="Times New Roman" w:cs="Times New Roman"/>
          <w:sz w:val="24"/>
          <w:szCs w:val="24"/>
        </w:rPr>
        <w:t>eská lékařská komora</w:t>
      </w:r>
      <w:r w:rsidRPr="00BD7026">
        <w:rPr>
          <w:rFonts w:ascii="Times New Roman" w:hAnsi="Times New Roman" w:cs="Times New Roman"/>
          <w:sz w:val="24"/>
          <w:szCs w:val="24"/>
        </w:rPr>
        <w:t xml:space="preserve"> j</w:t>
      </w:r>
      <w:r w:rsidR="00BC7900" w:rsidRPr="00BD7026">
        <w:rPr>
          <w:rFonts w:ascii="Times New Roman" w:hAnsi="Times New Roman" w:cs="Times New Roman"/>
          <w:sz w:val="24"/>
          <w:szCs w:val="24"/>
        </w:rPr>
        <w:t xml:space="preserve">e jednou z mnoha veřejnoprávních komor v České republice, která vykonává profesní samosprávu v rámci veřejné správy. </w:t>
      </w:r>
      <w:r w:rsidR="00EC2668" w:rsidRPr="00BD7026">
        <w:rPr>
          <w:rFonts w:ascii="Times New Roman" w:hAnsi="Times New Roman" w:cs="Times New Roman"/>
          <w:sz w:val="24"/>
          <w:szCs w:val="24"/>
        </w:rPr>
        <w:t>Tato komora je organizací, která sdružuje české lékaře na území České republiky. J</w:t>
      </w:r>
      <w:r w:rsidR="00BC7900" w:rsidRPr="00BD7026">
        <w:rPr>
          <w:rFonts w:ascii="Times New Roman" w:hAnsi="Times New Roman" w:cs="Times New Roman"/>
          <w:sz w:val="24"/>
          <w:szCs w:val="24"/>
        </w:rPr>
        <w:t>e právnickou o</w:t>
      </w:r>
      <w:r w:rsidR="00EC2668" w:rsidRPr="00BD7026">
        <w:rPr>
          <w:rFonts w:ascii="Times New Roman" w:hAnsi="Times New Roman" w:cs="Times New Roman"/>
          <w:sz w:val="24"/>
          <w:szCs w:val="24"/>
        </w:rPr>
        <w:t xml:space="preserve">sobou a je nadána </w:t>
      </w:r>
      <w:r w:rsidR="001B66A7" w:rsidRPr="00BD7026">
        <w:rPr>
          <w:rFonts w:ascii="Times New Roman" w:hAnsi="Times New Roman" w:cs="Times New Roman"/>
          <w:sz w:val="24"/>
          <w:szCs w:val="24"/>
        </w:rPr>
        <w:t xml:space="preserve">právní </w:t>
      </w:r>
      <w:r w:rsidR="00EC2668" w:rsidRPr="00BD7026">
        <w:rPr>
          <w:rFonts w:ascii="Times New Roman" w:hAnsi="Times New Roman" w:cs="Times New Roman"/>
          <w:sz w:val="24"/>
          <w:szCs w:val="24"/>
        </w:rPr>
        <w:t>subjektivitou. Jejím sídlem je Olomouc</w:t>
      </w:r>
      <w:r w:rsidR="00BC7900" w:rsidRPr="00BD7026">
        <w:rPr>
          <w:rFonts w:ascii="Times New Roman" w:hAnsi="Times New Roman" w:cs="Times New Roman"/>
          <w:sz w:val="24"/>
          <w:szCs w:val="24"/>
        </w:rPr>
        <w:t xml:space="preserve">. </w:t>
      </w:r>
      <w:r w:rsidR="00862B40" w:rsidRPr="00BD7026">
        <w:rPr>
          <w:rFonts w:ascii="Times New Roman" w:hAnsi="Times New Roman" w:cs="Times New Roman"/>
          <w:sz w:val="24"/>
          <w:szCs w:val="24"/>
        </w:rPr>
        <w:t>Veškerá činnost Č</w:t>
      </w:r>
      <w:r w:rsidR="00343142" w:rsidRPr="00BD7026">
        <w:rPr>
          <w:rFonts w:ascii="Times New Roman" w:hAnsi="Times New Roman" w:cs="Times New Roman"/>
          <w:sz w:val="24"/>
          <w:szCs w:val="24"/>
        </w:rPr>
        <w:t>eské lékařské komory</w:t>
      </w:r>
      <w:r w:rsidR="00862B40" w:rsidRPr="00BD7026">
        <w:rPr>
          <w:rFonts w:ascii="Times New Roman" w:hAnsi="Times New Roman" w:cs="Times New Roman"/>
          <w:sz w:val="24"/>
          <w:szCs w:val="24"/>
        </w:rPr>
        <w:t xml:space="preserve"> je prioritně zaměřena na ochranu zdraví a života pacie</w:t>
      </w:r>
      <w:r w:rsidR="001E28E8">
        <w:rPr>
          <w:rFonts w:ascii="Times New Roman" w:hAnsi="Times New Roman" w:cs="Times New Roman"/>
          <w:sz w:val="24"/>
          <w:szCs w:val="24"/>
        </w:rPr>
        <w:t>ntů. Z tohoto pohledu jsou komoře</w:t>
      </w:r>
      <w:r w:rsidR="00862B40" w:rsidRPr="00BD7026">
        <w:rPr>
          <w:rFonts w:ascii="Times New Roman" w:hAnsi="Times New Roman" w:cs="Times New Roman"/>
          <w:sz w:val="24"/>
          <w:szCs w:val="24"/>
        </w:rPr>
        <w:t xml:space="preserve"> zákonem stanoveny povinnosti a práva.</w:t>
      </w:r>
    </w:p>
    <w:p w:rsidR="00844DBE" w:rsidRPr="00BD7026" w:rsidRDefault="00BC7900"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Členství v komoře je založeno na povinném členství</w:t>
      </w:r>
      <w:r w:rsidR="00EC2668" w:rsidRPr="00BD7026">
        <w:rPr>
          <w:rFonts w:ascii="Times New Roman" w:hAnsi="Times New Roman" w:cs="Times New Roman"/>
          <w:sz w:val="24"/>
          <w:szCs w:val="24"/>
        </w:rPr>
        <w:t>, tj. k</w:t>
      </w:r>
      <w:r w:rsidRPr="00BD7026">
        <w:rPr>
          <w:rFonts w:ascii="Times New Roman" w:hAnsi="Times New Roman" w:cs="Times New Roman"/>
          <w:sz w:val="24"/>
          <w:szCs w:val="24"/>
        </w:rPr>
        <w:t xml:space="preserve">aždý </w:t>
      </w:r>
      <w:r w:rsidR="00EC2668" w:rsidRPr="00BD7026">
        <w:rPr>
          <w:rFonts w:ascii="Times New Roman" w:hAnsi="Times New Roman" w:cs="Times New Roman"/>
          <w:sz w:val="24"/>
          <w:szCs w:val="24"/>
        </w:rPr>
        <w:t>lékař či lékařka</w:t>
      </w:r>
      <w:r w:rsidRPr="00BD7026">
        <w:rPr>
          <w:rFonts w:ascii="Times New Roman" w:hAnsi="Times New Roman" w:cs="Times New Roman"/>
          <w:sz w:val="24"/>
          <w:szCs w:val="24"/>
        </w:rPr>
        <w:t xml:space="preserve"> p</w:t>
      </w:r>
      <w:r w:rsidR="00EC2668" w:rsidRPr="00BD7026">
        <w:rPr>
          <w:rFonts w:ascii="Times New Roman" w:hAnsi="Times New Roman" w:cs="Times New Roman"/>
          <w:sz w:val="24"/>
          <w:szCs w:val="24"/>
        </w:rPr>
        <w:t>ro výkon své profese</w:t>
      </w:r>
      <w:r w:rsidRPr="00BD7026">
        <w:rPr>
          <w:rFonts w:ascii="Times New Roman" w:hAnsi="Times New Roman" w:cs="Times New Roman"/>
          <w:sz w:val="24"/>
          <w:szCs w:val="24"/>
        </w:rPr>
        <w:t xml:space="preserve"> musí být členem této komory.</w:t>
      </w:r>
      <w:r w:rsidR="00F37F26" w:rsidRPr="00BD7026">
        <w:rPr>
          <w:rStyle w:val="Znakapoznpodarou"/>
          <w:rFonts w:ascii="Times New Roman" w:hAnsi="Times New Roman" w:cs="Times New Roman"/>
          <w:sz w:val="24"/>
          <w:szCs w:val="24"/>
        </w:rPr>
        <w:footnoteReference w:id="26"/>
      </w:r>
      <w:r w:rsidRPr="00BD7026">
        <w:rPr>
          <w:rFonts w:ascii="Times New Roman" w:hAnsi="Times New Roman" w:cs="Times New Roman"/>
          <w:sz w:val="24"/>
          <w:szCs w:val="24"/>
        </w:rPr>
        <w:t xml:space="preserve"> </w:t>
      </w:r>
      <w:r w:rsidR="00011F7F" w:rsidRPr="00BD7026">
        <w:rPr>
          <w:rFonts w:ascii="Times New Roman" w:hAnsi="Times New Roman" w:cs="Times New Roman"/>
          <w:sz w:val="24"/>
          <w:szCs w:val="24"/>
        </w:rPr>
        <w:t>Členství j</w:t>
      </w:r>
      <w:r w:rsidRPr="00BD7026">
        <w:rPr>
          <w:rFonts w:ascii="Times New Roman" w:hAnsi="Times New Roman" w:cs="Times New Roman"/>
          <w:sz w:val="24"/>
          <w:szCs w:val="24"/>
        </w:rPr>
        <w:t xml:space="preserve">e </w:t>
      </w:r>
      <w:r w:rsidR="00EC2668" w:rsidRPr="00BD7026">
        <w:rPr>
          <w:rFonts w:ascii="Times New Roman" w:hAnsi="Times New Roman" w:cs="Times New Roman"/>
          <w:sz w:val="24"/>
          <w:szCs w:val="24"/>
        </w:rPr>
        <w:t>tedy jedním z předpokladů</w:t>
      </w:r>
      <w:r w:rsidRPr="00BD7026">
        <w:rPr>
          <w:rFonts w:ascii="Times New Roman" w:hAnsi="Times New Roman" w:cs="Times New Roman"/>
          <w:sz w:val="24"/>
          <w:szCs w:val="24"/>
        </w:rPr>
        <w:t xml:space="preserve"> k výkonu profese. Podmínky pro zápis člena do komory stanoví zákon.</w:t>
      </w:r>
      <w:r w:rsidR="00B23299" w:rsidRPr="00BD7026">
        <w:rPr>
          <w:rStyle w:val="Znakapoznpodarou"/>
          <w:rFonts w:ascii="Times New Roman" w:hAnsi="Times New Roman" w:cs="Times New Roman"/>
          <w:sz w:val="24"/>
          <w:szCs w:val="24"/>
        </w:rPr>
        <w:footnoteReference w:id="27"/>
      </w:r>
    </w:p>
    <w:p w:rsidR="00116A6F" w:rsidRPr="00BD7026" w:rsidRDefault="00CE20C0"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w:t>
      </w:r>
      <w:r w:rsidR="00343142" w:rsidRPr="00BD7026">
        <w:rPr>
          <w:rFonts w:ascii="Times New Roman" w:hAnsi="Times New Roman" w:cs="Times New Roman"/>
          <w:sz w:val="24"/>
          <w:szCs w:val="24"/>
        </w:rPr>
        <w:t>eská lékařská komora</w:t>
      </w:r>
      <w:r w:rsidRPr="00BD7026">
        <w:rPr>
          <w:rFonts w:ascii="Times New Roman" w:hAnsi="Times New Roman" w:cs="Times New Roman"/>
          <w:sz w:val="24"/>
          <w:szCs w:val="24"/>
        </w:rPr>
        <w:t xml:space="preserve"> dbá, aby její členové vykonávali své povolání odborně, v souladu s etikou a </w:t>
      </w:r>
      <w:r w:rsidR="001B66A7" w:rsidRPr="00BD7026">
        <w:rPr>
          <w:rFonts w:ascii="Times New Roman" w:hAnsi="Times New Roman" w:cs="Times New Roman"/>
          <w:sz w:val="24"/>
          <w:szCs w:val="24"/>
        </w:rPr>
        <w:t>způsobem stanoveným řádem</w:t>
      </w:r>
      <w:r w:rsidRPr="00BD7026">
        <w:rPr>
          <w:rFonts w:ascii="Times New Roman" w:hAnsi="Times New Roman" w:cs="Times New Roman"/>
          <w:sz w:val="24"/>
          <w:szCs w:val="24"/>
        </w:rPr>
        <w:t xml:space="preserve"> komor</w:t>
      </w:r>
      <w:r w:rsidR="001B66A7" w:rsidRPr="00BD7026">
        <w:rPr>
          <w:rFonts w:ascii="Times New Roman" w:hAnsi="Times New Roman" w:cs="Times New Roman"/>
          <w:sz w:val="24"/>
          <w:szCs w:val="24"/>
        </w:rPr>
        <w:t>y</w:t>
      </w:r>
      <w:r w:rsidRPr="00BD7026">
        <w:rPr>
          <w:rFonts w:ascii="Times New Roman" w:hAnsi="Times New Roman" w:cs="Times New Roman"/>
          <w:sz w:val="24"/>
          <w:szCs w:val="24"/>
        </w:rPr>
        <w:t xml:space="preserve"> a dále zaručuje odbornost svých členů a potvrzuje splnění podmínek k výkonu lékařského povolání podle zvláštních předpisů. Komora také posuzuje a hájí práva a profesní, sociální a hospodářské zájmy svých členů a dále chrání profesní čest svých členů.</w:t>
      </w:r>
      <w:r w:rsidR="001D5C90" w:rsidRPr="00BD7026">
        <w:rPr>
          <w:rFonts w:ascii="Times New Roman" w:hAnsi="Times New Roman" w:cs="Times New Roman"/>
          <w:sz w:val="24"/>
          <w:szCs w:val="24"/>
        </w:rPr>
        <w:t xml:space="preserve"> Pokud má komora povinnost hájit práva a profesní zájmy lékařů, jde o hájení těch zájmů, které jsou shodné s ochranou pacienta, jako je např. zvyšování odborné kvalifikace.</w:t>
      </w:r>
    </w:p>
    <w:p w:rsidR="00CE20C0" w:rsidRPr="00BD7026" w:rsidRDefault="003149FC"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Člen komory se musí </w:t>
      </w:r>
      <w:r w:rsidR="00804DD1" w:rsidRPr="00BD7026">
        <w:rPr>
          <w:rFonts w:ascii="Times New Roman" w:hAnsi="Times New Roman" w:cs="Times New Roman"/>
          <w:sz w:val="24"/>
          <w:szCs w:val="24"/>
        </w:rPr>
        <w:t>mimo jiné</w:t>
      </w:r>
      <w:r w:rsidR="00116A6F" w:rsidRPr="00BD7026">
        <w:rPr>
          <w:rFonts w:ascii="Times New Roman" w:hAnsi="Times New Roman" w:cs="Times New Roman"/>
          <w:sz w:val="24"/>
          <w:szCs w:val="24"/>
        </w:rPr>
        <w:t xml:space="preserve"> </w:t>
      </w:r>
      <w:r w:rsidR="00804DD1" w:rsidRPr="00BD7026">
        <w:rPr>
          <w:rFonts w:ascii="Times New Roman" w:hAnsi="Times New Roman" w:cs="Times New Roman"/>
          <w:sz w:val="24"/>
          <w:szCs w:val="24"/>
        </w:rPr>
        <w:t xml:space="preserve">řídit </w:t>
      </w:r>
      <w:r w:rsidR="008C65E5" w:rsidRPr="00BD7026">
        <w:rPr>
          <w:rFonts w:ascii="Times New Roman" w:hAnsi="Times New Roman" w:cs="Times New Roman"/>
          <w:sz w:val="24"/>
          <w:szCs w:val="24"/>
        </w:rPr>
        <w:t>E</w:t>
      </w:r>
      <w:r w:rsidR="00116A6F" w:rsidRPr="00BD7026">
        <w:rPr>
          <w:rFonts w:ascii="Times New Roman" w:hAnsi="Times New Roman" w:cs="Times New Roman"/>
          <w:sz w:val="24"/>
          <w:szCs w:val="24"/>
        </w:rPr>
        <w:t>tický</w:t>
      </w:r>
      <w:r w:rsidRPr="00BD7026">
        <w:rPr>
          <w:rFonts w:ascii="Times New Roman" w:hAnsi="Times New Roman" w:cs="Times New Roman"/>
          <w:sz w:val="24"/>
          <w:szCs w:val="24"/>
        </w:rPr>
        <w:t>m</w:t>
      </w:r>
      <w:r w:rsidR="00116A6F" w:rsidRPr="00BD7026">
        <w:rPr>
          <w:rFonts w:ascii="Times New Roman" w:hAnsi="Times New Roman" w:cs="Times New Roman"/>
          <w:sz w:val="24"/>
          <w:szCs w:val="24"/>
        </w:rPr>
        <w:t xml:space="preserve"> kodex</w:t>
      </w:r>
      <w:r w:rsidRPr="00BD7026">
        <w:rPr>
          <w:rFonts w:ascii="Times New Roman" w:hAnsi="Times New Roman" w:cs="Times New Roman"/>
          <w:sz w:val="24"/>
          <w:szCs w:val="24"/>
        </w:rPr>
        <w:t>em</w:t>
      </w:r>
      <w:r w:rsidR="00116A6F" w:rsidRPr="00BD7026">
        <w:rPr>
          <w:rFonts w:ascii="Times New Roman" w:hAnsi="Times New Roman" w:cs="Times New Roman"/>
          <w:sz w:val="24"/>
          <w:szCs w:val="24"/>
        </w:rPr>
        <w:t xml:space="preserve"> České lékařské komory</w:t>
      </w:r>
      <w:r w:rsidR="001B66A7" w:rsidRPr="00BD7026">
        <w:rPr>
          <w:rFonts w:ascii="Times New Roman" w:hAnsi="Times New Roman" w:cs="Times New Roman"/>
          <w:sz w:val="24"/>
          <w:szCs w:val="24"/>
        </w:rPr>
        <w:t>.</w:t>
      </w:r>
      <w:r w:rsidR="00A173D3" w:rsidRPr="00BD7026">
        <w:rPr>
          <w:rStyle w:val="Znakapoznpodarou"/>
          <w:rFonts w:ascii="Times New Roman" w:hAnsi="Times New Roman" w:cs="Times New Roman"/>
          <w:sz w:val="24"/>
          <w:szCs w:val="24"/>
        </w:rPr>
        <w:footnoteReference w:id="28"/>
      </w:r>
      <w:r w:rsidR="00116A6F" w:rsidRPr="00BD7026">
        <w:rPr>
          <w:rFonts w:ascii="Times New Roman" w:hAnsi="Times New Roman" w:cs="Times New Roman"/>
          <w:sz w:val="24"/>
          <w:szCs w:val="24"/>
        </w:rPr>
        <w:t xml:space="preserve"> </w:t>
      </w:r>
      <w:r w:rsidR="001A6C6E" w:rsidRPr="00BD7026">
        <w:rPr>
          <w:rFonts w:ascii="Times New Roman" w:hAnsi="Times New Roman" w:cs="Times New Roman"/>
          <w:sz w:val="24"/>
          <w:szCs w:val="24"/>
        </w:rPr>
        <w:t>Etický kodex je soubor předpisů, zásadních norem, které určitá společnost v určité době přijímá. Vznikají obzvláště v různých profesích, které kladou na člověka speciální požadavky (</w:t>
      </w:r>
      <w:r w:rsidRPr="00BD7026">
        <w:rPr>
          <w:rFonts w:ascii="Times New Roman" w:hAnsi="Times New Roman" w:cs="Times New Roman"/>
          <w:sz w:val="24"/>
          <w:szCs w:val="24"/>
        </w:rPr>
        <w:t>u lékařů je to</w:t>
      </w:r>
      <w:r w:rsidR="001A6C6E" w:rsidRPr="00BD7026">
        <w:rPr>
          <w:rFonts w:ascii="Times New Roman" w:hAnsi="Times New Roman" w:cs="Times New Roman"/>
          <w:sz w:val="24"/>
          <w:szCs w:val="24"/>
        </w:rPr>
        <w:t xml:space="preserve"> tzv. Hippo</w:t>
      </w:r>
      <w:r w:rsidRPr="00BD7026">
        <w:rPr>
          <w:rFonts w:ascii="Times New Roman" w:hAnsi="Times New Roman" w:cs="Times New Roman"/>
          <w:sz w:val="24"/>
          <w:szCs w:val="24"/>
        </w:rPr>
        <w:t>kratova přísaha</w:t>
      </w:r>
      <w:r w:rsidR="001A6C6E" w:rsidRPr="00BD7026">
        <w:rPr>
          <w:rFonts w:ascii="Times New Roman" w:hAnsi="Times New Roman" w:cs="Times New Roman"/>
          <w:sz w:val="24"/>
          <w:szCs w:val="24"/>
        </w:rPr>
        <w:t xml:space="preserve">). Kodexy stanovují vlastnosti členů skupiny, jejich ctnosti, pravidla chování. </w:t>
      </w:r>
      <w:r w:rsidR="00116A6F" w:rsidRPr="00BD7026">
        <w:rPr>
          <w:rFonts w:ascii="Times New Roman" w:hAnsi="Times New Roman" w:cs="Times New Roman"/>
          <w:sz w:val="24"/>
          <w:szCs w:val="24"/>
        </w:rPr>
        <w:t xml:space="preserve">Mezi obecné zásady plynoucí z etického kodexu patří péče o zdraví jednotlivce i celé společnosti v souladu se zásadami lidskosti, v duchu úcty ke každému lidskému životu od jeho počátku až do jeho konce, ochrana zdraví a života, mírnění utrpení. </w:t>
      </w:r>
      <w:r w:rsidR="00116A6F" w:rsidRPr="00BD7026">
        <w:rPr>
          <w:rFonts w:ascii="Times New Roman" w:hAnsi="Times New Roman" w:cs="Times New Roman"/>
          <w:sz w:val="24"/>
          <w:szCs w:val="24"/>
        </w:rPr>
        <w:lastRenderedPageBreak/>
        <w:t>Lékař má znát zákony a závazné předpisy platné pro výkon povolání a tyto dodržovat. Lékař je dále povinen být za všech okolností ve svých profesionálních rozhodnutích nezávislý a odpovědný. Lékař uznává právo každého člověka na svobodnou volbu lékaře.</w:t>
      </w:r>
    </w:p>
    <w:p w:rsidR="00BC7900" w:rsidRPr="00BD7026" w:rsidRDefault="00844DBE"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Orgány komory tvoří sjezd delegátů (nejvyšší orgán</w:t>
      </w:r>
      <w:r w:rsidR="00DC1587" w:rsidRPr="00BD7026">
        <w:rPr>
          <w:rFonts w:ascii="Times New Roman" w:hAnsi="Times New Roman" w:cs="Times New Roman"/>
          <w:sz w:val="24"/>
          <w:szCs w:val="24"/>
        </w:rPr>
        <w:t xml:space="preserve"> komory</w:t>
      </w:r>
      <w:r w:rsidRPr="00BD7026">
        <w:rPr>
          <w:rFonts w:ascii="Times New Roman" w:hAnsi="Times New Roman" w:cs="Times New Roman"/>
          <w:sz w:val="24"/>
          <w:szCs w:val="24"/>
        </w:rPr>
        <w:t xml:space="preserve">), představenstvo komory (řídící a výkonný orgán), čestná rada komory (vykonává disciplinární pravomoc </w:t>
      </w:r>
      <w:r w:rsidR="00F82E45" w:rsidRPr="00BD7026">
        <w:rPr>
          <w:rFonts w:ascii="Times New Roman" w:hAnsi="Times New Roman" w:cs="Times New Roman"/>
          <w:sz w:val="24"/>
          <w:szCs w:val="24"/>
        </w:rPr>
        <w:t>vůči všem členům komory) a</w:t>
      </w:r>
      <w:r w:rsidRPr="00BD7026">
        <w:rPr>
          <w:rFonts w:ascii="Times New Roman" w:hAnsi="Times New Roman" w:cs="Times New Roman"/>
          <w:sz w:val="24"/>
          <w:szCs w:val="24"/>
        </w:rPr>
        <w:t xml:space="preserve"> revizní komise komory (kontroluje činnost komory a má pravomoc pozastavit výkon rozhodnutí prezidenta, viceprezidenta, okresního shromáždění i představenstva, jsou-li v rozporu s právními předpisy, organizačním řádem a ostatními předpisy komory). </w:t>
      </w:r>
      <w:r w:rsidR="00F37F26" w:rsidRPr="00BD7026">
        <w:rPr>
          <w:rFonts w:ascii="Times New Roman" w:hAnsi="Times New Roman" w:cs="Times New Roman"/>
          <w:sz w:val="24"/>
          <w:szCs w:val="24"/>
        </w:rPr>
        <w:t xml:space="preserve">Blíže je o jednotlivých orgánech pojednáno dále v textu. </w:t>
      </w:r>
      <w:r w:rsidR="00CE20C0" w:rsidRPr="00BD7026">
        <w:rPr>
          <w:rFonts w:ascii="Times New Roman" w:hAnsi="Times New Roman" w:cs="Times New Roman"/>
          <w:sz w:val="24"/>
          <w:szCs w:val="24"/>
        </w:rPr>
        <w:t>Funkce v orgánech Č</w:t>
      </w:r>
      <w:r w:rsidR="00343142" w:rsidRPr="00BD7026">
        <w:rPr>
          <w:rFonts w:ascii="Times New Roman" w:hAnsi="Times New Roman" w:cs="Times New Roman"/>
          <w:sz w:val="24"/>
          <w:szCs w:val="24"/>
        </w:rPr>
        <w:t xml:space="preserve">eské lékařské komory </w:t>
      </w:r>
      <w:r w:rsidR="00CE20C0" w:rsidRPr="00BD7026">
        <w:rPr>
          <w:rFonts w:ascii="Times New Roman" w:hAnsi="Times New Roman" w:cs="Times New Roman"/>
          <w:sz w:val="24"/>
          <w:szCs w:val="24"/>
        </w:rPr>
        <w:t>a okresních sdruženích jsou čestné, za jejich výkon je vyplácena náhrada za ztrátu času a náhrada hotových výdajů.</w:t>
      </w:r>
      <w:r w:rsidR="00F37F26" w:rsidRPr="00BD7026">
        <w:rPr>
          <w:rFonts w:ascii="Times New Roman" w:hAnsi="Times New Roman" w:cs="Times New Roman"/>
          <w:sz w:val="24"/>
          <w:szCs w:val="24"/>
        </w:rPr>
        <w:t xml:space="preserve"> </w:t>
      </w:r>
      <w:r w:rsidRPr="00BD7026">
        <w:rPr>
          <w:rFonts w:ascii="Times New Roman" w:hAnsi="Times New Roman" w:cs="Times New Roman"/>
          <w:sz w:val="24"/>
          <w:szCs w:val="24"/>
        </w:rPr>
        <w:t>Komoru navenek zastupuje prezident. Současným prezidentem Č</w:t>
      </w:r>
      <w:r w:rsidR="00343142" w:rsidRPr="00BD7026">
        <w:rPr>
          <w:rFonts w:ascii="Times New Roman" w:hAnsi="Times New Roman" w:cs="Times New Roman"/>
          <w:sz w:val="24"/>
          <w:szCs w:val="24"/>
        </w:rPr>
        <w:t xml:space="preserve">eské lékařské komory </w:t>
      </w:r>
      <w:r w:rsidRPr="00BD7026">
        <w:rPr>
          <w:rFonts w:ascii="Times New Roman" w:hAnsi="Times New Roman" w:cs="Times New Roman"/>
          <w:sz w:val="24"/>
          <w:szCs w:val="24"/>
        </w:rPr>
        <w:t>je MUDr. Milan Kubek</w:t>
      </w:r>
      <w:r w:rsidR="002E07CF" w:rsidRPr="00BD7026">
        <w:rPr>
          <w:rFonts w:ascii="Times New Roman" w:hAnsi="Times New Roman" w:cs="Times New Roman"/>
          <w:sz w:val="24"/>
          <w:szCs w:val="24"/>
        </w:rPr>
        <w:t>.</w:t>
      </w:r>
      <w:r w:rsidR="00C6649B" w:rsidRPr="00BD7026">
        <w:rPr>
          <w:rStyle w:val="Znakapoznpodarou"/>
          <w:rFonts w:ascii="Times New Roman" w:hAnsi="Times New Roman" w:cs="Times New Roman"/>
          <w:sz w:val="24"/>
          <w:szCs w:val="24"/>
        </w:rPr>
        <w:footnoteReference w:id="29"/>
      </w:r>
      <w:r w:rsidR="003816F4" w:rsidRPr="00BD7026">
        <w:rPr>
          <w:rFonts w:ascii="Times New Roman" w:hAnsi="Times New Roman" w:cs="Times New Roman"/>
          <w:sz w:val="24"/>
          <w:szCs w:val="24"/>
        </w:rPr>
        <w:t xml:space="preserve"> </w:t>
      </w:r>
      <w:r w:rsidRPr="00BD7026">
        <w:rPr>
          <w:rFonts w:ascii="Times New Roman" w:hAnsi="Times New Roman" w:cs="Times New Roman"/>
          <w:sz w:val="24"/>
          <w:szCs w:val="24"/>
        </w:rPr>
        <w:t>Prezidenta komory v případě jeho nepřítomnosti a v rozsahu pověření zastupuje viceprezident.</w:t>
      </w:r>
    </w:p>
    <w:p w:rsidR="00CE20C0" w:rsidRPr="00BD7026" w:rsidRDefault="00CE20C0"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Základním článkem komor jsou okresní sdružení lékařů.  Tato sdružení se mohou slučovat a vytvářet společné orgány. Mezi orgány okresního sdružení patří okresní shromáždění </w:t>
      </w:r>
      <w:r w:rsidR="00F82E45" w:rsidRPr="00BD7026">
        <w:rPr>
          <w:rFonts w:ascii="Times New Roman" w:hAnsi="Times New Roman" w:cs="Times New Roman"/>
          <w:sz w:val="24"/>
          <w:szCs w:val="24"/>
        </w:rPr>
        <w:t xml:space="preserve">členů </w:t>
      </w:r>
      <w:r w:rsidRPr="00BD7026">
        <w:rPr>
          <w:rFonts w:ascii="Times New Roman" w:hAnsi="Times New Roman" w:cs="Times New Roman"/>
          <w:sz w:val="24"/>
          <w:szCs w:val="24"/>
        </w:rPr>
        <w:t>(nejvyšší orgán okresního sdružení), představenstvo okresního sdružení, čestná rada a revizní komise okresního sdružení.</w:t>
      </w:r>
      <w:r w:rsidR="00EF0D92" w:rsidRPr="00BD7026">
        <w:rPr>
          <w:rFonts w:ascii="Times New Roman" w:hAnsi="Times New Roman" w:cs="Times New Roman"/>
          <w:sz w:val="24"/>
          <w:szCs w:val="24"/>
        </w:rPr>
        <w:t xml:space="preserve"> </w:t>
      </w:r>
      <w:r w:rsidR="00F37F26" w:rsidRPr="00BD7026">
        <w:rPr>
          <w:rFonts w:ascii="Times New Roman" w:hAnsi="Times New Roman" w:cs="Times New Roman"/>
          <w:sz w:val="24"/>
          <w:szCs w:val="24"/>
        </w:rPr>
        <w:t xml:space="preserve">O orgánech okresního sdružení je blíže pojednáno dále v textu. </w:t>
      </w:r>
      <w:r w:rsidR="00EF0D92" w:rsidRPr="00BD7026">
        <w:rPr>
          <w:rFonts w:ascii="Times New Roman" w:hAnsi="Times New Roman" w:cs="Times New Roman"/>
          <w:sz w:val="24"/>
          <w:szCs w:val="24"/>
        </w:rPr>
        <w:t>Právo účastnit se okresního shromáždění mají všichni členové komory zapsaní v seznamu vedeném okresním sdružením.</w:t>
      </w:r>
    </w:p>
    <w:p w:rsidR="00CE20C0" w:rsidRPr="00BD7026" w:rsidRDefault="00EF0D92"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Komory samostatně spravují svůj majetek a hospodaří dle ročního rozpočtu. Příjmy komory tvoří členské příspěvky</w:t>
      </w:r>
      <w:r w:rsidR="006F405B" w:rsidRPr="00BD7026">
        <w:rPr>
          <w:rFonts w:ascii="Times New Roman" w:hAnsi="Times New Roman" w:cs="Times New Roman"/>
          <w:sz w:val="24"/>
          <w:szCs w:val="24"/>
        </w:rPr>
        <w:t xml:space="preserve"> (povinná dávka stanovená zákonem, příspěvek na činnost)</w:t>
      </w:r>
      <w:r w:rsidRPr="00BD7026">
        <w:rPr>
          <w:rFonts w:ascii="Times New Roman" w:hAnsi="Times New Roman" w:cs="Times New Roman"/>
          <w:sz w:val="24"/>
          <w:szCs w:val="24"/>
        </w:rPr>
        <w:t>, dotace, dary a jiné příjmy. Výnos pokut pak připadá do sociálního fondu komory.</w:t>
      </w:r>
    </w:p>
    <w:p w:rsidR="00E56078" w:rsidRPr="00BD7026" w:rsidRDefault="0015220D"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Česká lékařská komora dále vydává časopis TEMPUS MEDICORUM, dostupný jak v tištěné, tak i v </w:t>
      </w:r>
      <w:r w:rsidR="00E46D69" w:rsidRPr="00BD7026">
        <w:rPr>
          <w:rFonts w:ascii="Times New Roman" w:hAnsi="Times New Roman" w:cs="Times New Roman"/>
          <w:sz w:val="24"/>
          <w:szCs w:val="24"/>
        </w:rPr>
        <w:t>elektronické</w:t>
      </w:r>
      <w:r w:rsidR="00B245D8" w:rsidRPr="00BD7026">
        <w:rPr>
          <w:rFonts w:ascii="Times New Roman" w:hAnsi="Times New Roman" w:cs="Times New Roman"/>
          <w:sz w:val="24"/>
          <w:szCs w:val="24"/>
        </w:rPr>
        <w:t xml:space="preserve"> podobě, a to na hlavní stránce</w:t>
      </w:r>
      <w:r w:rsidRPr="00BD7026">
        <w:rPr>
          <w:rFonts w:ascii="Times New Roman" w:hAnsi="Times New Roman" w:cs="Times New Roman"/>
          <w:sz w:val="24"/>
          <w:szCs w:val="24"/>
        </w:rPr>
        <w:t xml:space="preserve"> České lékařské komory</w:t>
      </w:r>
      <w:r w:rsidR="00E63339" w:rsidRPr="00BD7026">
        <w:rPr>
          <w:rStyle w:val="Znakapoznpodarou"/>
          <w:rFonts w:ascii="Times New Roman" w:hAnsi="Times New Roman" w:cs="Times New Roman"/>
          <w:sz w:val="24"/>
          <w:szCs w:val="24"/>
        </w:rPr>
        <w:footnoteReference w:id="30"/>
      </w:r>
      <w:r w:rsidRPr="00BD7026">
        <w:rPr>
          <w:rFonts w:ascii="Times New Roman" w:hAnsi="Times New Roman" w:cs="Times New Roman"/>
          <w:sz w:val="24"/>
          <w:szCs w:val="24"/>
        </w:rPr>
        <w:t xml:space="preserve">. Tento časopis je vydáván jako měsíčník. Šéfredaktorem časopisu je prezident </w:t>
      </w:r>
      <w:r w:rsidR="00B245D8" w:rsidRPr="00BD7026">
        <w:rPr>
          <w:rFonts w:ascii="Times New Roman" w:hAnsi="Times New Roman" w:cs="Times New Roman"/>
          <w:sz w:val="24"/>
          <w:szCs w:val="24"/>
        </w:rPr>
        <w:t>Č</w:t>
      </w:r>
      <w:r w:rsidR="00343142" w:rsidRPr="00BD7026">
        <w:rPr>
          <w:rFonts w:ascii="Times New Roman" w:hAnsi="Times New Roman" w:cs="Times New Roman"/>
          <w:sz w:val="24"/>
          <w:szCs w:val="24"/>
        </w:rPr>
        <w:t>eské lékařské komory</w:t>
      </w:r>
      <w:r w:rsidR="00B245D8" w:rsidRPr="00BD7026">
        <w:rPr>
          <w:rFonts w:ascii="Times New Roman" w:hAnsi="Times New Roman" w:cs="Times New Roman"/>
          <w:sz w:val="24"/>
          <w:szCs w:val="24"/>
        </w:rPr>
        <w:t xml:space="preserve"> </w:t>
      </w:r>
      <w:r w:rsidRPr="00BD7026">
        <w:rPr>
          <w:rFonts w:ascii="Times New Roman" w:hAnsi="Times New Roman" w:cs="Times New Roman"/>
          <w:sz w:val="24"/>
          <w:szCs w:val="24"/>
        </w:rPr>
        <w:t>MUDr. Milan Kubek.</w:t>
      </w:r>
    </w:p>
    <w:p w:rsidR="007807BD" w:rsidRPr="00BD7026" w:rsidRDefault="007807BD" w:rsidP="00BD7026">
      <w:pPr>
        <w:autoSpaceDE w:val="0"/>
        <w:autoSpaceDN w:val="0"/>
        <w:adjustRightInd w:val="0"/>
        <w:spacing w:after="0" w:line="360" w:lineRule="auto"/>
        <w:jc w:val="both"/>
        <w:rPr>
          <w:rFonts w:ascii="Times New Roman" w:hAnsi="Times New Roman" w:cs="Times New Roman"/>
          <w:sz w:val="24"/>
          <w:szCs w:val="24"/>
        </w:rPr>
      </w:pPr>
    </w:p>
    <w:p w:rsidR="008306A3" w:rsidRPr="00710B28" w:rsidRDefault="00E26DF9" w:rsidP="00BD7026">
      <w:pPr>
        <w:spacing w:line="360" w:lineRule="auto"/>
        <w:jc w:val="both"/>
        <w:rPr>
          <w:rFonts w:ascii="Times New Roman" w:hAnsi="Times New Roman" w:cs="Times New Roman"/>
          <w:b/>
          <w:sz w:val="28"/>
          <w:szCs w:val="24"/>
        </w:rPr>
      </w:pPr>
      <w:r w:rsidRPr="00710B28">
        <w:rPr>
          <w:rFonts w:ascii="Times New Roman" w:hAnsi="Times New Roman" w:cs="Times New Roman"/>
          <w:b/>
          <w:sz w:val="28"/>
          <w:szCs w:val="24"/>
        </w:rPr>
        <w:t>4.</w:t>
      </w:r>
      <w:r w:rsidR="00FE48CD" w:rsidRPr="00710B28">
        <w:rPr>
          <w:rFonts w:ascii="Times New Roman" w:hAnsi="Times New Roman" w:cs="Times New Roman"/>
          <w:b/>
          <w:sz w:val="28"/>
          <w:szCs w:val="24"/>
        </w:rPr>
        <w:t>1</w:t>
      </w:r>
      <w:r w:rsidR="00FE48CD" w:rsidRPr="00710B28">
        <w:rPr>
          <w:rFonts w:ascii="Times New Roman" w:hAnsi="Times New Roman" w:cs="Times New Roman"/>
          <w:b/>
          <w:sz w:val="28"/>
          <w:szCs w:val="24"/>
        </w:rPr>
        <w:tab/>
      </w:r>
      <w:r w:rsidR="008306A3" w:rsidRPr="00710B28">
        <w:rPr>
          <w:rFonts w:ascii="Times New Roman" w:hAnsi="Times New Roman" w:cs="Times New Roman"/>
          <w:b/>
          <w:sz w:val="28"/>
          <w:szCs w:val="24"/>
        </w:rPr>
        <w:t>Členství</w:t>
      </w:r>
    </w:p>
    <w:p w:rsidR="00F37F26" w:rsidRPr="00BD7026" w:rsidRDefault="00F37F26"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Jak jsem </w:t>
      </w:r>
      <w:r w:rsidR="00303538" w:rsidRPr="00BD7026">
        <w:rPr>
          <w:rFonts w:ascii="Times New Roman" w:hAnsi="Times New Roman" w:cs="Times New Roman"/>
          <w:sz w:val="24"/>
          <w:szCs w:val="24"/>
        </w:rPr>
        <w:t xml:space="preserve">již zmínila </w:t>
      </w:r>
      <w:r w:rsidRPr="00BD7026">
        <w:rPr>
          <w:rFonts w:ascii="Times New Roman" w:hAnsi="Times New Roman" w:cs="Times New Roman"/>
          <w:sz w:val="24"/>
          <w:szCs w:val="24"/>
        </w:rPr>
        <w:t xml:space="preserve">výše, členství v České lékařské komoře je </w:t>
      </w:r>
      <w:r w:rsidR="003816F4" w:rsidRPr="00BD7026">
        <w:rPr>
          <w:rFonts w:ascii="Times New Roman" w:hAnsi="Times New Roman" w:cs="Times New Roman"/>
          <w:sz w:val="24"/>
          <w:szCs w:val="24"/>
        </w:rPr>
        <w:t>povinné</w:t>
      </w:r>
      <w:r w:rsidRPr="00BD7026">
        <w:rPr>
          <w:rFonts w:ascii="Times New Roman" w:hAnsi="Times New Roman" w:cs="Times New Roman"/>
          <w:sz w:val="24"/>
          <w:szCs w:val="24"/>
        </w:rPr>
        <w:t>, tj. každý lékař či lékařka pro výkon své profese musí být členem této komory.</w:t>
      </w:r>
    </w:p>
    <w:p w:rsidR="00B23299" w:rsidRPr="00BD7026" w:rsidRDefault="00B23299"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lastRenderedPageBreak/>
        <w:t>Podmínky pro zápis člena do komory stanoví zákon (zákon č. 220/1991 Sb., o České lékařské komoře, České stomatologické komoře a České lékárnické komoře, ve znění pozdějších předpisů). „Česká lékařská komora zapíše do dvou měsíců od doručení žádosti do seznamu každého, kdo řádně ukončil studium na lékařské fakultě československé univerzity nebo zahraniční univerzity a je oprávněn k výkonu lékařské praxe na území České a Slovenské Federativní Republiky, má plnou způsobilost k právním úkonům a nebyl v průběhu předchozích pěti let vyloučen z České lékařské komory.“</w:t>
      </w:r>
      <w:r w:rsidRPr="00BD7026">
        <w:rPr>
          <w:rStyle w:val="Znakapoznpodarou"/>
          <w:rFonts w:ascii="Times New Roman" w:hAnsi="Times New Roman" w:cs="Times New Roman"/>
          <w:sz w:val="24"/>
          <w:szCs w:val="24"/>
        </w:rPr>
        <w:footnoteReference w:id="31"/>
      </w:r>
    </w:p>
    <w:p w:rsidR="008306A3" w:rsidRPr="00BD7026" w:rsidRDefault="00B23299"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„Každý člen komory má právo volit zástupce do orgánů komory a sám být volen, využívat pomoci komory v oblasti dalšího vzdělávání, využívat právní pomoci komory ve sporech spojených s výkonem lékařského či lékárnického povolání. Každý člen komory má povinnost vykonávat své povolání odborně, v souladu s jeho etikou a způsobem stanoveným zákony, dodržovat organizační, jednací, volební a disciplinární řád komory, řádně platit stanovené příspěvky, oznámit příslušným orgánům komory změny související s výkonem lékařského nebo lékárnického povolání a v případech stanovených komorou uzavřít odpovědnostní pojištění.“</w:t>
      </w:r>
      <w:r w:rsidRPr="00BD7026">
        <w:rPr>
          <w:rStyle w:val="Znakapoznpodarou"/>
          <w:rFonts w:ascii="Times New Roman" w:hAnsi="Times New Roman" w:cs="Times New Roman"/>
          <w:sz w:val="24"/>
          <w:szCs w:val="24"/>
        </w:rPr>
        <w:footnoteReference w:id="32"/>
      </w:r>
    </w:p>
    <w:p w:rsidR="00011F7F" w:rsidRPr="00BD7026" w:rsidRDefault="00B23299"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„Členství v komoře zaniká úmrtím, ztrátou nebo omezením způsobilosti k právním úkonům, vystoupením z komory nebo vyloučením z komory.“</w:t>
      </w:r>
      <w:r w:rsidRPr="00BD7026">
        <w:rPr>
          <w:rStyle w:val="Znakapoznpodarou"/>
          <w:rFonts w:ascii="Times New Roman" w:hAnsi="Times New Roman" w:cs="Times New Roman"/>
          <w:sz w:val="24"/>
          <w:szCs w:val="24"/>
        </w:rPr>
        <w:footnoteReference w:id="33"/>
      </w:r>
    </w:p>
    <w:p w:rsidR="002E6282" w:rsidRPr="00BD7026" w:rsidRDefault="002E6282" w:rsidP="00BD7026">
      <w:pPr>
        <w:autoSpaceDE w:val="0"/>
        <w:autoSpaceDN w:val="0"/>
        <w:adjustRightInd w:val="0"/>
        <w:spacing w:after="0" w:line="360" w:lineRule="auto"/>
        <w:contextualSpacing/>
        <w:jc w:val="both"/>
        <w:rPr>
          <w:rFonts w:ascii="Times New Roman" w:hAnsi="Times New Roman" w:cs="Times New Roman"/>
          <w:sz w:val="24"/>
          <w:szCs w:val="24"/>
        </w:rPr>
      </w:pPr>
    </w:p>
    <w:p w:rsidR="00CD24F7" w:rsidRPr="00710B28" w:rsidRDefault="00E26DF9" w:rsidP="00BD7026">
      <w:pPr>
        <w:spacing w:line="360" w:lineRule="auto"/>
        <w:jc w:val="both"/>
        <w:rPr>
          <w:rFonts w:ascii="Times New Roman" w:hAnsi="Times New Roman" w:cs="Times New Roman"/>
          <w:b/>
          <w:sz w:val="28"/>
          <w:szCs w:val="24"/>
        </w:rPr>
      </w:pPr>
      <w:r w:rsidRPr="00710B28">
        <w:rPr>
          <w:rFonts w:ascii="Times New Roman" w:hAnsi="Times New Roman" w:cs="Times New Roman"/>
          <w:b/>
          <w:sz w:val="28"/>
          <w:szCs w:val="24"/>
        </w:rPr>
        <w:t>4.</w:t>
      </w:r>
      <w:r w:rsidR="00FE48CD" w:rsidRPr="00710B28">
        <w:rPr>
          <w:rFonts w:ascii="Times New Roman" w:hAnsi="Times New Roman" w:cs="Times New Roman"/>
          <w:b/>
          <w:sz w:val="28"/>
          <w:szCs w:val="24"/>
        </w:rPr>
        <w:t>2</w:t>
      </w:r>
      <w:r w:rsidR="00FE48CD" w:rsidRPr="00710B28">
        <w:rPr>
          <w:rFonts w:ascii="Times New Roman" w:hAnsi="Times New Roman" w:cs="Times New Roman"/>
          <w:b/>
          <w:sz w:val="28"/>
          <w:szCs w:val="24"/>
        </w:rPr>
        <w:tab/>
      </w:r>
      <w:r w:rsidR="008306A3" w:rsidRPr="00710B28">
        <w:rPr>
          <w:rFonts w:ascii="Times New Roman" w:hAnsi="Times New Roman" w:cs="Times New Roman"/>
          <w:b/>
          <w:sz w:val="28"/>
          <w:szCs w:val="24"/>
        </w:rPr>
        <w:t>Or</w:t>
      </w:r>
      <w:r w:rsidR="00CD24F7" w:rsidRPr="00710B28">
        <w:rPr>
          <w:rFonts w:ascii="Times New Roman" w:hAnsi="Times New Roman" w:cs="Times New Roman"/>
          <w:b/>
          <w:sz w:val="28"/>
          <w:szCs w:val="24"/>
        </w:rPr>
        <w:t xml:space="preserve">ganizační struktura </w:t>
      </w:r>
      <w:r w:rsidR="008306A3" w:rsidRPr="00710B28">
        <w:rPr>
          <w:rFonts w:ascii="Times New Roman" w:hAnsi="Times New Roman" w:cs="Times New Roman"/>
          <w:b/>
          <w:sz w:val="28"/>
          <w:szCs w:val="24"/>
        </w:rPr>
        <w:t>České lékařské komory</w:t>
      </w:r>
    </w:p>
    <w:p w:rsidR="00343142" w:rsidRPr="00BD7026" w:rsidRDefault="00CD24F7" w:rsidP="00BD7026">
      <w:pPr>
        <w:spacing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Podle stavovského předpisu č. 1 (</w:t>
      </w:r>
      <w:r w:rsidR="00303538" w:rsidRPr="00BD7026">
        <w:rPr>
          <w:rFonts w:ascii="Times New Roman" w:hAnsi="Times New Roman" w:cs="Times New Roman"/>
          <w:sz w:val="24"/>
          <w:szCs w:val="24"/>
        </w:rPr>
        <w:t>o</w:t>
      </w:r>
      <w:r w:rsidRPr="00BD7026">
        <w:rPr>
          <w:rFonts w:ascii="Times New Roman" w:hAnsi="Times New Roman" w:cs="Times New Roman"/>
          <w:sz w:val="24"/>
          <w:szCs w:val="24"/>
        </w:rPr>
        <w:t>rganizační řád)</w:t>
      </w:r>
      <w:r w:rsidR="00464C02" w:rsidRPr="00BD7026">
        <w:rPr>
          <w:rStyle w:val="Znakapoznpodarou"/>
          <w:rFonts w:ascii="Times New Roman" w:hAnsi="Times New Roman" w:cs="Times New Roman"/>
          <w:sz w:val="24"/>
          <w:szCs w:val="24"/>
        </w:rPr>
        <w:footnoteReference w:id="34"/>
      </w:r>
      <w:r w:rsidRPr="00BD7026">
        <w:rPr>
          <w:rFonts w:ascii="Times New Roman" w:hAnsi="Times New Roman" w:cs="Times New Roman"/>
          <w:sz w:val="24"/>
          <w:szCs w:val="24"/>
        </w:rPr>
        <w:t xml:space="preserve"> je organizační struktura Č</w:t>
      </w:r>
      <w:r w:rsidR="00343142"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dvoustupňová. Základním článkem komor jsou okresní sdružení lékařů</w:t>
      </w:r>
      <w:r w:rsidR="00B076A1" w:rsidRPr="00BD7026">
        <w:rPr>
          <w:rFonts w:ascii="Times New Roman" w:hAnsi="Times New Roman" w:cs="Times New Roman"/>
          <w:sz w:val="24"/>
          <w:szCs w:val="24"/>
        </w:rPr>
        <w:t xml:space="preserve">, </w:t>
      </w:r>
      <w:r w:rsidRPr="00BD7026">
        <w:rPr>
          <w:rFonts w:ascii="Times New Roman" w:hAnsi="Times New Roman" w:cs="Times New Roman"/>
          <w:sz w:val="24"/>
          <w:szCs w:val="24"/>
        </w:rPr>
        <w:t>jež se mohou slučovat a vytvářet společné orgány. Okresní sdružení jsou autonomními jednotkami bez právní subjektivity. Druhým stupněm organizační struktury je samotná Č</w:t>
      </w:r>
      <w:r w:rsidR="00343142" w:rsidRPr="00BD7026">
        <w:rPr>
          <w:rFonts w:ascii="Times New Roman" w:hAnsi="Times New Roman" w:cs="Times New Roman"/>
          <w:sz w:val="24"/>
          <w:szCs w:val="24"/>
        </w:rPr>
        <w:t>eská lékařská komora</w:t>
      </w:r>
      <w:r w:rsidRPr="00BD7026">
        <w:rPr>
          <w:rFonts w:ascii="Times New Roman" w:hAnsi="Times New Roman" w:cs="Times New Roman"/>
          <w:sz w:val="24"/>
          <w:szCs w:val="24"/>
        </w:rPr>
        <w:t xml:space="preserve"> jako celek, jedině ten má právní subjektivitu.</w:t>
      </w:r>
    </w:p>
    <w:p w:rsidR="00CD24F7" w:rsidRPr="00710B28" w:rsidRDefault="00E26DF9" w:rsidP="00BD7026">
      <w:pPr>
        <w:spacing w:line="360" w:lineRule="auto"/>
        <w:jc w:val="both"/>
        <w:rPr>
          <w:rFonts w:ascii="Times New Roman" w:hAnsi="Times New Roman" w:cs="Times New Roman"/>
          <w:b/>
          <w:sz w:val="24"/>
          <w:szCs w:val="24"/>
        </w:rPr>
      </w:pPr>
      <w:r w:rsidRPr="00710B28">
        <w:rPr>
          <w:rFonts w:ascii="Times New Roman" w:hAnsi="Times New Roman" w:cs="Times New Roman"/>
          <w:b/>
          <w:sz w:val="24"/>
          <w:szCs w:val="24"/>
        </w:rPr>
        <w:t>4.2.</w:t>
      </w:r>
      <w:r w:rsidR="00CD24F7" w:rsidRPr="00710B28">
        <w:rPr>
          <w:rFonts w:ascii="Times New Roman" w:hAnsi="Times New Roman" w:cs="Times New Roman"/>
          <w:b/>
          <w:sz w:val="24"/>
          <w:szCs w:val="24"/>
        </w:rPr>
        <w:t>1</w:t>
      </w:r>
      <w:r w:rsidR="00CD24F7" w:rsidRPr="00710B28">
        <w:rPr>
          <w:rFonts w:ascii="Times New Roman" w:hAnsi="Times New Roman" w:cs="Times New Roman"/>
          <w:b/>
          <w:sz w:val="24"/>
          <w:szCs w:val="24"/>
        </w:rPr>
        <w:tab/>
        <w:t>Orgány České lékařské komory</w:t>
      </w:r>
    </w:p>
    <w:p w:rsidR="00FF5576" w:rsidRPr="00BD7026" w:rsidRDefault="00FF5576"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Orgány komory tvoří sjezd delegátů, představenstvo, čestná rada a revizní komise. Sjezd delegátů je nejvyšším orgánem komory. Sjezd delegátů zejména schvaluje, mění a ruší </w:t>
      </w:r>
      <w:r w:rsidRPr="00BD7026">
        <w:rPr>
          <w:rFonts w:ascii="Times New Roman" w:hAnsi="Times New Roman" w:cs="Times New Roman"/>
          <w:sz w:val="24"/>
          <w:szCs w:val="24"/>
        </w:rPr>
        <w:lastRenderedPageBreak/>
        <w:t>organizační, jednací, volební a disciplinární řád, volí a odvolává představenstvo, prezidenta a viceprezidenta komory, revizní komisi komory a čestnou radu komory, posuzuje činnost představenstva, prezidenta a viceprezidenta komory, činnost revizní komise komory a čestné rady komory, stanoví výši registračního poplatku a členských příspěvků a jejich rozdělování, schvaluje rozpočet komory, schvaluje výši náhrady za ztrátu času spojenou s výkonem funkcí v orgánech komory a zřizuje sociální fond, popřípadě jiné fondy komory.</w:t>
      </w:r>
    </w:p>
    <w:p w:rsidR="00B96F75" w:rsidRPr="00BD7026" w:rsidRDefault="00FF5576"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Představenstvo komory je řídícím a výkonným orgánem komory, k dnešnímu datu má 17 členů. Představenstvo vede seznam členů, hospodaří s majetkem komory, hospodaří se sociálním fondem komory, popřípadě s jinými fondy komory, rozhoduje o pozastavených rozhodnutích orgánů komory a okresního shromáždění, svolává sjezd delegátů komory nejméně jednou za rok, svolá sjezd vždy, požádá-li o to alespoň jedna pětina členů komory nebo alespoň jedna třetina okresních sdružení nebo požádá-li o to revizní komise, a to do dvou měsíců, dále schvaluje členy komory do zkušebních a specializačních komisí a rozhoduje ve všech věcech podle tohoto zákona, pokud o nich nerozhodují jiné orgány komory.</w:t>
      </w:r>
    </w:p>
    <w:p w:rsidR="00FF5576" w:rsidRPr="00BD7026" w:rsidRDefault="00FF5576"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Prezident komory zastupuje komoru navenek, svolává a řídí jednání představenstva komory. Prezidenta komory zastupuje viceprezident. Nynějším prezidentem komory je MUDr. Milan Kubek a viceprezidentem je MUDr. Zdeněk </w:t>
      </w:r>
      <w:proofErr w:type="spellStart"/>
      <w:r w:rsidRPr="00BD7026">
        <w:rPr>
          <w:rFonts w:ascii="Times New Roman" w:hAnsi="Times New Roman" w:cs="Times New Roman"/>
          <w:sz w:val="24"/>
          <w:szCs w:val="24"/>
        </w:rPr>
        <w:t>Mrozek</w:t>
      </w:r>
      <w:proofErr w:type="spellEnd"/>
      <w:r w:rsidRPr="00BD7026">
        <w:rPr>
          <w:rFonts w:ascii="Times New Roman" w:hAnsi="Times New Roman" w:cs="Times New Roman"/>
          <w:sz w:val="24"/>
          <w:szCs w:val="24"/>
        </w:rPr>
        <w:t>.</w:t>
      </w:r>
    </w:p>
    <w:p w:rsidR="00FF5576" w:rsidRPr="00BD7026" w:rsidRDefault="00FF5576"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Čestná rada komory vykonává disciplinární pravomoc </w:t>
      </w:r>
      <w:r w:rsidR="0072792B" w:rsidRPr="00BD7026">
        <w:rPr>
          <w:rFonts w:ascii="Times New Roman" w:hAnsi="Times New Roman" w:cs="Times New Roman"/>
          <w:sz w:val="24"/>
          <w:szCs w:val="24"/>
        </w:rPr>
        <w:t>vůči všem členům komory a k dnešnímu datu</w:t>
      </w:r>
      <w:r w:rsidRPr="00BD7026">
        <w:rPr>
          <w:rFonts w:ascii="Times New Roman" w:hAnsi="Times New Roman" w:cs="Times New Roman"/>
          <w:sz w:val="24"/>
          <w:szCs w:val="24"/>
        </w:rPr>
        <w:t xml:space="preserve"> má 11 členů. Volí ze svých členů předsedu a místopředsedu. Členem čestné rady komory nemůže být člen jiného orgánu komory. Čestná rada komory může uložit za závažné porušení povinností člena komory pokutu od 3</w:t>
      </w:r>
      <w:r w:rsidR="004D4F96" w:rsidRPr="00BD7026">
        <w:rPr>
          <w:rFonts w:ascii="Times New Roman" w:hAnsi="Times New Roman" w:cs="Times New Roman"/>
          <w:sz w:val="24"/>
          <w:szCs w:val="24"/>
        </w:rPr>
        <w:t xml:space="preserve"> </w:t>
      </w:r>
      <w:r w:rsidRPr="00BD7026">
        <w:rPr>
          <w:rFonts w:ascii="Times New Roman" w:hAnsi="Times New Roman" w:cs="Times New Roman"/>
          <w:sz w:val="24"/>
          <w:szCs w:val="24"/>
        </w:rPr>
        <w:t>000 do 30 000 Kč, podmíněné vyloučení z komory nebo vyloučení z komory. Proti rozhodnutí čestné rady komory o uložení disciplinárního opatření lze podat opravný prostředek. O opravném prostředku rozhoduje soud.</w:t>
      </w:r>
    </w:p>
    <w:p w:rsidR="00510D65" w:rsidRPr="00BD7026" w:rsidRDefault="00FF5576" w:rsidP="00BD7026">
      <w:pPr>
        <w:spacing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Revizní komise komory má 11 členů, z nichž volí předsedu, který pak řídí její činnost. Revizní komise komory kontroluje činnost komory, pozastavuje výkon rozhodnutí prezidenta, viceprezidenta a okresního shromáždění, jsou-li v rozporu s právními předpisy nebo organizačním řádem a ostatními předpisy komory (pozastavené rozhodnutí předloží představenstvu komory) a pozastavuje výkon rozhodnutí představenstva, jsou-li v rozporu s právními předpisy nebo organizačním řádem a ostatními předpisy komory (pozastavené rozhodnutí předloží sjezdu delegátů).</w:t>
      </w:r>
    </w:p>
    <w:p w:rsidR="00E56078" w:rsidRPr="00BD7026" w:rsidRDefault="00E56078" w:rsidP="00BD7026">
      <w:pPr>
        <w:spacing w:line="360" w:lineRule="auto"/>
        <w:jc w:val="both"/>
        <w:rPr>
          <w:rFonts w:ascii="Times New Roman" w:hAnsi="Times New Roman" w:cs="Times New Roman"/>
          <w:sz w:val="24"/>
          <w:szCs w:val="24"/>
        </w:rPr>
      </w:pPr>
    </w:p>
    <w:p w:rsidR="00FF5576" w:rsidRPr="00710B28" w:rsidRDefault="000A56EA" w:rsidP="00BD7026">
      <w:pPr>
        <w:spacing w:line="360" w:lineRule="auto"/>
        <w:jc w:val="both"/>
        <w:rPr>
          <w:rFonts w:ascii="Times New Roman" w:hAnsi="Times New Roman" w:cs="Times New Roman"/>
          <w:b/>
          <w:sz w:val="24"/>
          <w:szCs w:val="24"/>
        </w:rPr>
      </w:pPr>
      <w:r w:rsidRPr="00710B28">
        <w:rPr>
          <w:rFonts w:ascii="Times New Roman" w:hAnsi="Times New Roman" w:cs="Times New Roman"/>
          <w:b/>
          <w:sz w:val="24"/>
          <w:szCs w:val="24"/>
        </w:rPr>
        <w:lastRenderedPageBreak/>
        <w:t>4.2.</w:t>
      </w:r>
      <w:r w:rsidR="00CD24F7" w:rsidRPr="00710B28">
        <w:rPr>
          <w:rFonts w:ascii="Times New Roman" w:hAnsi="Times New Roman" w:cs="Times New Roman"/>
          <w:b/>
          <w:sz w:val="24"/>
          <w:szCs w:val="24"/>
        </w:rPr>
        <w:t>2</w:t>
      </w:r>
      <w:r w:rsidR="00CD24F7" w:rsidRPr="00710B28">
        <w:rPr>
          <w:rFonts w:ascii="Times New Roman" w:hAnsi="Times New Roman" w:cs="Times New Roman"/>
          <w:b/>
          <w:sz w:val="24"/>
          <w:szCs w:val="24"/>
        </w:rPr>
        <w:tab/>
      </w:r>
      <w:r w:rsidR="00FF5576" w:rsidRPr="00710B28">
        <w:rPr>
          <w:rFonts w:ascii="Times New Roman" w:hAnsi="Times New Roman" w:cs="Times New Roman"/>
          <w:b/>
          <w:sz w:val="24"/>
          <w:szCs w:val="24"/>
        </w:rPr>
        <w:t>Okresní sdružení</w:t>
      </w:r>
    </w:p>
    <w:p w:rsidR="008306A3" w:rsidRPr="00BD7026" w:rsidRDefault="008306A3"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Okresní</w:t>
      </w:r>
      <w:r w:rsidRPr="00BD7026">
        <w:rPr>
          <w:rFonts w:ascii="Times New Roman" w:hAnsi="Times New Roman" w:cs="Times New Roman"/>
          <w:szCs w:val="24"/>
        </w:rPr>
        <w:t xml:space="preserve"> </w:t>
      </w:r>
      <w:r w:rsidRPr="00BD7026">
        <w:rPr>
          <w:rFonts w:ascii="Times New Roman" w:hAnsi="Times New Roman" w:cs="Times New Roman"/>
          <w:sz w:val="24"/>
          <w:szCs w:val="24"/>
        </w:rPr>
        <w:t>shromáždění členů je nejvyšším orgánem okresního sdružení. Okresní shromáždění svolává</w:t>
      </w:r>
      <w:r w:rsidRPr="00BD7026">
        <w:rPr>
          <w:rFonts w:ascii="Times New Roman" w:hAnsi="Times New Roman" w:cs="Times New Roman"/>
          <w:szCs w:val="24"/>
        </w:rPr>
        <w:t xml:space="preserve"> </w:t>
      </w:r>
      <w:r w:rsidRPr="00BD7026">
        <w:rPr>
          <w:rFonts w:ascii="Times New Roman" w:hAnsi="Times New Roman" w:cs="Times New Roman"/>
          <w:sz w:val="24"/>
          <w:szCs w:val="24"/>
        </w:rPr>
        <w:t>představenstvo okresního sdružení nejméně</w:t>
      </w:r>
      <w:r w:rsidR="00DF75A6" w:rsidRPr="00BD7026">
        <w:rPr>
          <w:rFonts w:ascii="Times New Roman" w:hAnsi="Times New Roman" w:cs="Times New Roman"/>
          <w:sz w:val="24"/>
          <w:szCs w:val="24"/>
        </w:rPr>
        <w:t xml:space="preserve"> jednou za rok a</w:t>
      </w:r>
      <w:r w:rsidRPr="00BD7026">
        <w:rPr>
          <w:rFonts w:ascii="Times New Roman" w:hAnsi="Times New Roman" w:cs="Times New Roman"/>
          <w:sz w:val="24"/>
          <w:szCs w:val="24"/>
        </w:rPr>
        <w:t xml:space="preserve"> je povinno je svolat vždy, požádá-li o to písemně alespoň jedna třetina všech členů okresního sdružení nebo požádá-li o to revizní komise okresního sdružení, a to nejpozději do dvou měsíců.</w:t>
      </w:r>
      <w:r w:rsidR="00DF75A6" w:rsidRPr="00BD7026">
        <w:rPr>
          <w:rFonts w:ascii="Times New Roman" w:hAnsi="Times New Roman" w:cs="Times New Roman"/>
          <w:sz w:val="24"/>
          <w:szCs w:val="24"/>
        </w:rPr>
        <w:t xml:space="preserve"> Dále se může platně usnášet, je-li přítomna nadpoloviční většina členů okresního</w:t>
      </w:r>
      <w:r w:rsidR="00DF75A6" w:rsidRPr="00BD7026">
        <w:rPr>
          <w:rFonts w:ascii="Times New Roman" w:hAnsi="Times New Roman" w:cs="Times New Roman"/>
          <w:sz w:val="23"/>
          <w:szCs w:val="23"/>
        </w:rPr>
        <w:t xml:space="preserve"> </w:t>
      </w:r>
      <w:r w:rsidR="00DF75A6" w:rsidRPr="00BD7026">
        <w:rPr>
          <w:rFonts w:ascii="Times New Roman" w:hAnsi="Times New Roman" w:cs="Times New Roman"/>
          <w:sz w:val="24"/>
          <w:szCs w:val="24"/>
        </w:rPr>
        <w:t>sdružení. K platnosti usnesení je třeba souhlasu nadpoloviční většiny přítomných členů okresního sdružení. Okresní shromáždění volí představenstvo okresního sdružení, jeho předsedu, čestnou radu a revizní komisi okresního sdružení, volí zástupce na sjezd delegátů, rozhoduje o sloučení okresního sdružení s jinými okresními sdruženími a rozhoduje o pozastaveném rozhodnutí orgánu okresního sdružení.</w:t>
      </w:r>
    </w:p>
    <w:p w:rsidR="008306A3" w:rsidRPr="00BD7026" w:rsidRDefault="00DF75A6"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Představenstvo okresního sdružení je řídícím a výkonným orgánem okresního sdružení. Představenstvo okresního sdružení má 7 až 11 členů. Představenstvo okresního sdružení registruje nové členy a vede seznam členů okresního sdružení, hospodaří s majetkem svěřeným okresnímu sdružení komorou a spolupracuje s orgány státní správy a samosprávy.</w:t>
      </w:r>
    </w:p>
    <w:p w:rsidR="00DF75A6" w:rsidRPr="00BD7026" w:rsidRDefault="00DF75A6"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Čestná rada okresního sdružení vykonává disciplinární pravomoc vůči jeho členům. Čestná rada okresního sdružení má pět členů. Volí ze svých členů předsedu a místopředsedu. Členem čestné rady okresního sdružení nemůže být člen jiného orgánu okresního sdružení nebo komory. Čestná rada okresního sdružení může uložit za porušení povinností člena komory důtku nebo pokutu od 2000 do 20 000 Kč. Proti písemnému rozhodnutí čestné rady okresního sdružení o uložení disciplinárního opatření může člen, kterému bylo disciplinární opatření uloženo, podat opravný prostředek do patnácti dnů od jeho doručení. O opravném prostředku rozhoduje čestná rada komory, která přezkoumávané rozhodnutí buď potvrdí, nebo zruší. Zruší-li čestná rada komory napadené rozhodnutí, je čestná rada okresního sdružení vázána právním názorem čestné rady komory.</w:t>
      </w:r>
    </w:p>
    <w:p w:rsidR="00510D65" w:rsidRPr="00BD7026" w:rsidRDefault="00DF75A6"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Revizní komise okresního sdružení má 3 až </w:t>
      </w:r>
      <w:r w:rsidR="001364F5" w:rsidRPr="00BD7026">
        <w:rPr>
          <w:rFonts w:ascii="Times New Roman" w:hAnsi="Times New Roman" w:cs="Times New Roman"/>
          <w:sz w:val="24"/>
          <w:szCs w:val="24"/>
        </w:rPr>
        <w:t>5 členů, z nichž volí předsedu. Předseda</w:t>
      </w:r>
      <w:r w:rsidR="004351BD" w:rsidRPr="00BD7026">
        <w:rPr>
          <w:rFonts w:ascii="Times New Roman" w:hAnsi="Times New Roman" w:cs="Times New Roman"/>
          <w:sz w:val="24"/>
          <w:szCs w:val="24"/>
        </w:rPr>
        <w:t xml:space="preserve"> revizní komise</w:t>
      </w:r>
      <w:r w:rsidRPr="00BD7026">
        <w:rPr>
          <w:rFonts w:ascii="Times New Roman" w:hAnsi="Times New Roman" w:cs="Times New Roman"/>
          <w:sz w:val="24"/>
          <w:szCs w:val="24"/>
        </w:rPr>
        <w:t xml:space="preserve"> řídí její činnost. Revizní komise okresního sdružení kontroluje činnost okresního sdružení, pozastavuje rozhodnutí představenstva, je-li v rozporu s právními předpisy, řády a ostatními předpisy komory (pozastavené rozhodnutí předloží okresnímu shromáždění) a dále podává návrh na zahájení disciplinárního řízení.</w:t>
      </w:r>
    </w:p>
    <w:p w:rsidR="00556704" w:rsidRPr="00BD7026" w:rsidRDefault="00556704" w:rsidP="00BD7026">
      <w:pPr>
        <w:spacing w:line="360" w:lineRule="auto"/>
        <w:jc w:val="both"/>
        <w:rPr>
          <w:rFonts w:ascii="Times New Roman" w:hAnsi="Times New Roman" w:cs="Times New Roman"/>
          <w:sz w:val="24"/>
          <w:szCs w:val="24"/>
        </w:rPr>
      </w:pPr>
    </w:p>
    <w:p w:rsidR="00E56078" w:rsidRPr="00BD7026" w:rsidRDefault="00E56078" w:rsidP="00BD7026">
      <w:pPr>
        <w:spacing w:line="360" w:lineRule="auto"/>
        <w:jc w:val="both"/>
        <w:rPr>
          <w:rFonts w:ascii="Times New Roman" w:hAnsi="Times New Roman" w:cs="Times New Roman"/>
          <w:sz w:val="24"/>
          <w:szCs w:val="24"/>
        </w:rPr>
      </w:pPr>
    </w:p>
    <w:p w:rsidR="00430F2E" w:rsidRPr="00BD7026" w:rsidRDefault="00892FCF" w:rsidP="00BD7026">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5</w:t>
      </w:r>
      <w:r w:rsidR="00430F2E" w:rsidRPr="00BD7026">
        <w:rPr>
          <w:rFonts w:ascii="Times New Roman" w:hAnsi="Times New Roman" w:cs="Times New Roman"/>
          <w:b/>
          <w:sz w:val="32"/>
          <w:szCs w:val="24"/>
        </w:rPr>
        <w:tab/>
        <w:t>Statutární předpisy České lékařské komory</w:t>
      </w:r>
    </w:p>
    <w:p w:rsidR="00FF2EE2" w:rsidRPr="00BD7026" w:rsidRDefault="00FF2EE2"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„Všechny zájmové samosprávné korporace vydávají prostřednictvím svých orgánů (zpravidla nejvyššího orgánu komory) v nějaké formě - a pod různorodým označením - stavovské předpisy, resp. předpisy komory (normativní akty). Předpisy podrobněji upravují především některé vnitřní otázky činnosti komory a jejich orgánů (např. organizační řád, volební řád a kárný řád). Stavovské předpisy nemohou zasahovat do vnějších právních vztahů, tj. obecně zavazovat fyzické a právnické osoby (jako mohou předpisy právní), jejich právní účinky směřují toliko vůči členům konkrétního samosprávného společenství (tj. např. vůči advokátům, soudním exekutorům, lékařům). Tato jejich závaznost je v řadě úprav (nikoliv však ve všech) zdůrazněna i tím, že lze jejich porušení kárně trestat.“</w:t>
      </w:r>
      <w:r w:rsidRPr="00BD7026">
        <w:rPr>
          <w:rStyle w:val="Znakapoznpodarou"/>
          <w:rFonts w:ascii="Times New Roman" w:hAnsi="Times New Roman" w:cs="Times New Roman"/>
          <w:sz w:val="24"/>
          <w:szCs w:val="24"/>
        </w:rPr>
        <w:footnoteReference w:id="35"/>
      </w:r>
    </w:p>
    <w:p w:rsidR="00D12805" w:rsidRPr="00BD7026" w:rsidRDefault="00D12805"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Rámec pro veřejné zdravotnictví tvoří Ústava a vyšší zákony o lidských právech a to zejména článek 31 Listiny základních práv a svobod, integrální součásti Ústavy: „Každý má právo na ochranu zdraví. Občané mají </w:t>
      </w:r>
      <w:r w:rsidR="003D71C4" w:rsidRPr="00BD7026">
        <w:rPr>
          <w:rFonts w:ascii="Times New Roman" w:hAnsi="Times New Roman" w:cs="Times New Roman"/>
          <w:sz w:val="24"/>
          <w:szCs w:val="24"/>
        </w:rPr>
        <w:t xml:space="preserve">na základě veřejného pojištění právo na </w:t>
      </w:r>
      <w:r w:rsidRPr="00BD7026">
        <w:rPr>
          <w:rFonts w:ascii="Times New Roman" w:hAnsi="Times New Roman" w:cs="Times New Roman"/>
          <w:sz w:val="24"/>
          <w:szCs w:val="24"/>
        </w:rPr>
        <w:t>bezpla</w:t>
      </w:r>
      <w:r w:rsidR="003D71C4" w:rsidRPr="00BD7026">
        <w:rPr>
          <w:rFonts w:ascii="Times New Roman" w:hAnsi="Times New Roman" w:cs="Times New Roman"/>
          <w:sz w:val="24"/>
          <w:szCs w:val="24"/>
        </w:rPr>
        <w:t>tnou zdravotní péči a na</w:t>
      </w:r>
      <w:r w:rsidRPr="00BD7026">
        <w:rPr>
          <w:rFonts w:ascii="Times New Roman" w:hAnsi="Times New Roman" w:cs="Times New Roman"/>
          <w:sz w:val="24"/>
          <w:szCs w:val="24"/>
        </w:rPr>
        <w:t xml:space="preserve"> zdravotní pomůcky za podmínek, které stanoví zákon.“</w:t>
      </w:r>
      <w:r w:rsidRPr="00BD7026">
        <w:rPr>
          <w:rStyle w:val="Znakapoznpodarou"/>
          <w:rFonts w:ascii="Times New Roman" w:hAnsi="Times New Roman" w:cs="Times New Roman"/>
          <w:sz w:val="24"/>
          <w:szCs w:val="24"/>
        </w:rPr>
        <w:footnoteReference w:id="36"/>
      </w:r>
    </w:p>
    <w:p w:rsidR="002F12D4" w:rsidRPr="00BD7026" w:rsidRDefault="00FE60B8"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Veřejné zdravotnictví je řízeno souborem právních norem</w:t>
      </w:r>
      <w:r w:rsidR="002F12D4" w:rsidRPr="00BD7026">
        <w:rPr>
          <w:rFonts w:ascii="Times New Roman" w:hAnsi="Times New Roman" w:cs="Times New Roman"/>
          <w:sz w:val="24"/>
          <w:szCs w:val="24"/>
        </w:rPr>
        <w:t xml:space="preserve">, které upravují společenské vztahy na úseku zdravotnictví. </w:t>
      </w:r>
      <w:r w:rsidR="00DC3938" w:rsidRPr="00BD7026">
        <w:rPr>
          <w:rFonts w:ascii="Times New Roman" w:eastAsia="TimesNewRomanPSMT" w:hAnsi="Times New Roman" w:cs="Times New Roman"/>
          <w:sz w:val="24"/>
          <w:szCs w:val="24"/>
        </w:rPr>
        <w:t>Na veřejné správě se podílí jak orgány státní správy, tak subjekty samosprávy.</w:t>
      </w:r>
      <w:r w:rsidR="00DC3938" w:rsidRPr="00BD7026">
        <w:rPr>
          <w:rFonts w:ascii="Times New Roman" w:hAnsi="Times New Roman" w:cs="Times New Roman"/>
          <w:sz w:val="24"/>
          <w:szCs w:val="24"/>
        </w:rPr>
        <w:t xml:space="preserve"> </w:t>
      </w:r>
      <w:r w:rsidRPr="00BD7026">
        <w:rPr>
          <w:rFonts w:ascii="Times New Roman" w:eastAsia="TimesNewRomanPSMT" w:hAnsi="Times New Roman" w:cs="Times New Roman"/>
          <w:sz w:val="24"/>
          <w:szCs w:val="24"/>
        </w:rPr>
        <w:t>Ústředním</w:t>
      </w:r>
      <w:r w:rsidR="00DC3938" w:rsidRPr="00BD7026">
        <w:rPr>
          <w:rFonts w:ascii="Times New Roman" w:eastAsia="TimesNewRomanPSMT" w:hAnsi="Times New Roman" w:cs="Times New Roman"/>
          <w:sz w:val="24"/>
          <w:szCs w:val="24"/>
        </w:rPr>
        <w:t xml:space="preserve"> </w:t>
      </w:r>
      <w:r w:rsidRPr="00BD7026">
        <w:rPr>
          <w:rFonts w:ascii="Times New Roman" w:eastAsia="TimesNewRomanPSMT" w:hAnsi="Times New Roman" w:cs="Times New Roman"/>
          <w:sz w:val="24"/>
          <w:szCs w:val="24"/>
        </w:rPr>
        <w:t xml:space="preserve">orgánem státní správy na úseku zdravotnictví je </w:t>
      </w:r>
      <w:r w:rsidRPr="00BD7026">
        <w:rPr>
          <w:rFonts w:ascii="Times New Roman" w:eastAsia="TimesNewRomanPSMT" w:hAnsi="Times New Roman" w:cs="Times New Roman"/>
          <w:bCs/>
          <w:sz w:val="24"/>
          <w:szCs w:val="24"/>
        </w:rPr>
        <w:t>Ministerstvo zdravotnictví</w:t>
      </w:r>
      <w:r w:rsidR="00DC3938" w:rsidRPr="00BD7026">
        <w:rPr>
          <w:rFonts w:ascii="Times New Roman" w:hAnsi="Times New Roman" w:cs="Times New Roman"/>
          <w:sz w:val="24"/>
          <w:szCs w:val="24"/>
        </w:rPr>
        <w:t xml:space="preserve"> Č</w:t>
      </w:r>
      <w:r w:rsidR="00905AB5" w:rsidRPr="00BD7026">
        <w:rPr>
          <w:rFonts w:ascii="Times New Roman" w:hAnsi="Times New Roman" w:cs="Times New Roman"/>
          <w:sz w:val="24"/>
          <w:szCs w:val="24"/>
        </w:rPr>
        <w:t>eské republiky</w:t>
      </w:r>
      <w:r w:rsidR="00DC3938" w:rsidRPr="00BD7026">
        <w:rPr>
          <w:rFonts w:ascii="Times New Roman" w:hAnsi="Times New Roman" w:cs="Times New Roman"/>
          <w:sz w:val="24"/>
          <w:szCs w:val="24"/>
        </w:rPr>
        <w:t xml:space="preserve">. </w:t>
      </w:r>
      <w:r w:rsidR="002F12D4" w:rsidRPr="00BD7026">
        <w:rPr>
          <w:rFonts w:ascii="Times New Roman" w:hAnsi="Times New Roman" w:cs="Times New Roman"/>
          <w:sz w:val="24"/>
          <w:szCs w:val="24"/>
        </w:rPr>
        <w:t xml:space="preserve">Česká lékařská komora </w:t>
      </w:r>
      <w:r w:rsidR="003816F4" w:rsidRPr="00BD7026">
        <w:rPr>
          <w:rFonts w:ascii="Times New Roman" w:hAnsi="Times New Roman" w:cs="Times New Roman"/>
          <w:sz w:val="24"/>
          <w:szCs w:val="24"/>
        </w:rPr>
        <w:t>se řídí zákonem č. 20/1966 Sb.,</w:t>
      </w:r>
      <w:r w:rsidR="002F12D4" w:rsidRPr="00BD7026">
        <w:rPr>
          <w:rFonts w:ascii="Times New Roman" w:hAnsi="Times New Roman" w:cs="Times New Roman"/>
          <w:sz w:val="24"/>
          <w:szCs w:val="24"/>
        </w:rPr>
        <w:t xml:space="preserve"> o péči o zdraví</w:t>
      </w:r>
      <w:r w:rsidR="003816F4" w:rsidRPr="00BD7026">
        <w:rPr>
          <w:rFonts w:ascii="Times New Roman" w:hAnsi="Times New Roman" w:cs="Times New Roman"/>
          <w:sz w:val="24"/>
          <w:szCs w:val="24"/>
        </w:rPr>
        <w:t xml:space="preserve"> lidu, zákonem č. 551/1991 Sb.,</w:t>
      </w:r>
      <w:r w:rsidR="002F12D4" w:rsidRPr="00BD7026">
        <w:rPr>
          <w:rFonts w:ascii="Times New Roman" w:hAnsi="Times New Roman" w:cs="Times New Roman"/>
          <w:sz w:val="24"/>
          <w:szCs w:val="24"/>
        </w:rPr>
        <w:t xml:space="preserve"> o všeobecné zdravotní pojiš</w:t>
      </w:r>
      <w:r w:rsidR="003816F4" w:rsidRPr="00BD7026">
        <w:rPr>
          <w:rFonts w:ascii="Times New Roman" w:hAnsi="Times New Roman" w:cs="Times New Roman"/>
          <w:sz w:val="24"/>
          <w:szCs w:val="24"/>
        </w:rPr>
        <w:t>ťovně, zákonem č. 280/1992 Sb.,</w:t>
      </w:r>
      <w:r w:rsidR="002F12D4" w:rsidRPr="00BD7026">
        <w:rPr>
          <w:rFonts w:ascii="Times New Roman" w:hAnsi="Times New Roman" w:cs="Times New Roman"/>
          <w:sz w:val="24"/>
          <w:szCs w:val="24"/>
        </w:rPr>
        <w:t xml:space="preserve"> o resortních, oborových, podnikových a dalších zdravotních pojišť</w:t>
      </w:r>
      <w:r w:rsidR="003816F4" w:rsidRPr="00BD7026">
        <w:rPr>
          <w:rFonts w:ascii="Times New Roman" w:hAnsi="Times New Roman" w:cs="Times New Roman"/>
          <w:sz w:val="24"/>
          <w:szCs w:val="24"/>
        </w:rPr>
        <w:t>ovnách, zákonem č. 48/1997 Sb.,</w:t>
      </w:r>
      <w:r w:rsidR="002F12D4" w:rsidRPr="00BD7026">
        <w:rPr>
          <w:rFonts w:ascii="Times New Roman" w:hAnsi="Times New Roman" w:cs="Times New Roman"/>
          <w:sz w:val="24"/>
          <w:szCs w:val="24"/>
        </w:rPr>
        <w:t xml:space="preserve"> o veřejném zdravotním poji</w:t>
      </w:r>
      <w:r w:rsidR="003816F4" w:rsidRPr="00BD7026">
        <w:rPr>
          <w:rFonts w:ascii="Times New Roman" w:hAnsi="Times New Roman" w:cs="Times New Roman"/>
          <w:sz w:val="24"/>
          <w:szCs w:val="24"/>
        </w:rPr>
        <w:t>štění, zákonem č. 258/2000 Sb.,</w:t>
      </w:r>
      <w:r w:rsidR="002F12D4" w:rsidRPr="00BD7026">
        <w:rPr>
          <w:rFonts w:ascii="Times New Roman" w:hAnsi="Times New Roman" w:cs="Times New Roman"/>
          <w:sz w:val="24"/>
          <w:szCs w:val="24"/>
        </w:rPr>
        <w:t xml:space="preserve"> o ochraně veřejného zdraví, zákonem č. 164</w:t>
      </w:r>
      <w:r w:rsidR="003816F4" w:rsidRPr="00BD7026">
        <w:rPr>
          <w:rFonts w:ascii="Times New Roman" w:hAnsi="Times New Roman" w:cs="Times New Roman"/>
          <w:sz w:val="24"/>
          <w:szCs w:val="24"/>
        </w:rPr>
        <w:t>/2001 Sb.,</w:t>
      </w:r>
      <w:r w:rsidR="002F12D4" w:rsidRPr="00BD7026">
        <w:rPr>
          <w:rFonts w:ascii="Times New Roman" w:hAnsi="Times New Roman" w:cs="Times New Roman"/>
          <w:sz w:val="24"/>
          <w:szCs w:val="24"/>
        </w:rPr>
        <w:t xml:space="preserve"> o přírodních léčebných zdrojích, zdrojích přírodních minerálních vod, přírodních léčebných lázních a lázeňských místech (lázeňský z</w:t>
      </w:r>
      <w:r w:rsidR="003816F4" w:rsidRPr="00BD7026">
        <w:rPr>
          <w:rFonts w:ascii="Times New Roman" w:hAnsi="Times New Roman" w:cs="Times New Roman"/>
          <w:sz w:val="24"/>
          <w:szCs w:val="24"/>
        </w:rPr>
        <w:t>ákon), zákonem č. 285/2002 Sb.,</w:t>
      </w:r>
      <w:r w:rsidR="002F12D4" w:rsidRPr="00BD7026">
        <w:rPr>
          <w:rFonts w:ascii="Times New Roman" w:hAnsi="Times New Roman" w:cs="Times New Roman"/>
          <w:sz w:val="24"/>
          <w:szCs w:val="24"/>
        </w:rPr>
        <w:t xml:space="preserve"> o darování, odběrech a transplantaci tkání a orgánů (transplantační zákon), záko</w:t>
      </w:r>
      <w:r w:rsidR="003816F4" w:rsidRPr="00BD7026">
        <w:rPr>
          <w:rFonts w:ascii="Times New Roman" w:hAnsi="Times New Roman" w:cs="Times New Roman"/>
          <w:sz w:val="24"/>
          <w:szCs w:val="24"/>
        </w:rPr>
        <w:t>nem č. 160/1992 Sb.,</w:t>
      </w:r>
      <w:r w:rsidR="002F12D4" w:rsidRPr="00BD7026">
        <w:rPr>
          <w:rFonts w:ascii="Times New Roman" w:hAnsi="Times New Roman" w:cs="Times New Roman"/>
          <w:sz w:val="24"/>
          <w:szCs w:val="24"/>
        </w:rPr>
        <w:t xml:space="preserve"> o zdravotní péči v nestátních zdravotnických zaříze</w:t>
      </w:r>
      <w:r w:rsidR="003816F4" w:rsidRPr="00BD7026">
        <w:rPr>
          <w:rFonts w:ascii="Times New Roman" w:hAnsi="Times New Roman" w:cs="Times New Roman"/>
          <w:sz w:val="24"/>
          <w:szCs w:val="24"/>
        </w:rPr>
        <w:t>ních a zákonem č. 220/1991 Sb.,</w:t>
      </w:r>
      <w:r w:rsidR="002F12D4" w:rsidRPr="00BD7026">
        <w:rPr>
          <w:rFonts w:ascii="Times New Roman" w:hAnsi="Times New Roman" w:cs="Times New Roman"/>
          <w:sz w:val="24"/>
          <w:szCs w:val="24"/>
        </w:rPr>
        <w:t xml:space="preserve"> o České lékařské komoře, České lékárnické komoře a České stomatologické komoře</w:t>
      </w:r>
      <w:r w:rsidR="00DC2352" w:rsidRPr="00BD7026">
        <w:rPr>
          <w:rFonts w:ascii="Times New Roman" w:hAnsi="Times New Roman" w:cs="Times New Roman"/>
          <w:sz w:val="24"/>
          <w:szCs w:val="24"/>
        </w:rPr>
        <w:t>, vše ve znění pozdějších předpisů</w:t>
      </w:r>
      <w:r w:rsidR="0027003A" w:rsidRPr="00BD7026">
        <w:rPr>
          <w:rFonts w:ascii="Times New Roman" w:hAnsi="Times New Roman" w:cs="Times New Roman"/>
          <w:sz w:val="24"/>
          <w:szCs w:val="24"/>
        </w:rPr>
        <w:t>.</w:t>
      </w:r>
    </w:p>
    <w:p w:rsidR="00D12805" w:rsidRPr="00BD7026" w:rsidRDefault="00D12805"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Stavovské předpisy Č</w:t>
      </w:r>
      <w:r w:rsidR="00DC3938"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jsou základní dokumenty, kterými se řídí činnost České lékařské komory. Stavovských předpisů je k dnešním</w:t>
      </w:r>
      <w:r w:rsidR="008042E6" w:rsidRPr="00BD7026">
        <w:rPr>
          <w:rFonts w:ascii="Times New Roman" w:hAnsi="Times New Roman" w:cs="Times New Roman"/>
          <w:sz w:val="24"/>
          <w:szCs w:val="24"/>
        </w:rPr>
        <w:t>u datu 20 a jsou dostupné v </w:t>
      </w:r>
      <w:r w:rsidRPr="00BD7026">
        <w:rPr>
          <w:rFonts w:ascii="Times New Roman" w:hAnsi="Times New Roman" w:cs="Times New Roman"/>
          <w:sz w:val="24"/>
          <w:szCs w:val="24"/>
        </w:rPr>
        <w:t>plném znění na stránkách České lékařské komory. Stavovské předpisy Č</w:t>
      </w:r>
      <w:r w:rsidR="00DC3938" w:rsidRPr="00BD7026">
        <w:rPr>
          <w:rFonts w:ascii="Times New Roman" w:hAnsi="Times New Roman" w:cs="Times New Roman"/>
          <w:sz w:val="24"/>
          <w:szCs w:val="24"/>
        </w:rPr>
        <w:t xml:space="preserve">eské lékařské </w:t>
      </w:r>
      <w:r w:rsidR="00DC3938" w:rsidRPr="00BD7026">
        <w:rPr>
          <w:rFonts w:ascii="Times New Roman" w:hAnsi="Times New Roman" w:cs="Times New Roman"/>
          <w:sz w:val="24"/>
          <w:szCs w:val="24"/>
        </w:rPr>
        <w:lastRenderedPageBreak/>
        <w:t>komory</w:t>
      </w:r>
      <w:r w:rsidRPr="00BD7026">
        <w:rPr>
          <w:rFonts w:ascii="Times New Roman" w:hAnsi="Times New Roman" w:cs="Times New Roman"/>
          <w:sz w:val="24"/>
          <w:szCs w:val="24"/>
        </w:rPr>
        <w:t xml:space="preserve"> </w:t>
      </w:r>
      <w:r w:rsidR="001E2697" w:rsidRPr="00BD7026">
        <w:rPr>
          <w:rFonts w:ascii="Times New Roman" w:hAnsi="Times New Roman" w:cs="Times New Roman"/>
          <w:sz w:val="24"/>
          <w:szCs w:val="24"/>
        </w:rPr>
        <w:t>tvoří</w:t>
      </w:r>
      <w:r w:rsidRPr="00BD7026">
        <w:rPr>
          <w:rFonts w:ascii="Times New Roman" w:hAnsi="Times New Roman" w:cs="Times New Roman"/>
          <w:sz w:val="24"/>
          <w:szCs w:val="24"/>
        </w:rPr>
        <w:t>:</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o</w:t>
      </w:r>
      <w:r w:rsidRPr="00BD7026">
        <w:rPr>
          <w:rFonts w:ascii="Times New Roman" w:hAnsi="Times New Roman" w:cs="Times New Roman"/>
          <w:sz w:val="24"/>
          <w:szCs w:val="24"/>
        </w:rPr>
        <w:t>rganizační řád - stavovský předpis č. 1</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v</w:t>
      </w:r>
      <w:r w:rsidRPr="00BD7026">
        <w:rPr>
          <w:rFonts w:ascii="Times New Roman" w:hAnsi="Times New Roman" w:cs="Times New Roman"/>
          <w:sz w:val="24"/>
          <w:szCs w:val="24"/>
        </w:rPr>
        <w:t>olební řád - stavovský předpis č. 2</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j</w:t>
      </w:r>
      <w:r w:rsidRPr="00BD7026">
        <w:rPr>
          <w:rFonts w:ascii="Times New Roman" w:hAnsi="Times New Roman" w:cs="Times New Roman"/>
          <w:sz w:val="24"/>
          <w:szCs w:val="24"/>
        </w:rPr>
        <w:t>ednací řád - stavovský předpis č. 3</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d</w:t>
      </w:r>
      <w:r w:rsidRPr="00BD7026">
        <w:rPr>
          <w:rFonts w:ascii="Times New Roman" w:hAnsi="Times New Roman" w:cs="Times New Roman"/>
          <w:sz w:val="24"/>
          <w:szCs w:val="24"/>
        </w:rPr>
        <w:t>isciplinární řád - stavovský předpis č. 4</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z</w:t>
      </w:r>
      <w:r w:rsidRPr="00BD7026">
        <w:rPr>
          <w:rFonts w:ascii="Times New Roman" w:hAnsi="Times New Roman" w:cs="Times New Roman"/>
          <w:sz w:val="24"/>
          <w:szCs w:val="24"/>
        </w:rPr>
        <w:t>ásady evidence členství - stavovský předpis č. 5</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p</w:t>
      </w:r>
      <w:r w:rsidRPr="00BD7026">
        <w:rPr>
          <w:rFonts w:ascii="Times New Roman" w:hAnsi="Times New Roman" w:cs="Times New Roman"/>
          <w:sz w:val="24"/>
          <w:szCs w:val="24"/>
        </w:rPr>
        <w:t>říspěvky na činnost - stavovský předpis č. 7</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k</w:t>
      </w:r>
      <w:r w:rsidRPr="00BD7026">
        <w:rPr>
          <w:rFonts w:ascii="Times New Roman" w:hAnsi="Times New Roman" w:cs="Times New Roman"/>
          <w:sz w:val="24"/>
          <w:szCs w:val="24"/>
        </w:rPr>
        <w:t>anceláře - stavovský předpis č. 8</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o</w:t>
      </w:r>
      <w:r w:rsidRPr="00BD7026">
        <w:rPr>
          <w:rFonts w:ascii="Times New Roman" w:hAnsi="Times New Roman" w:cs="Times New Roman"/>
          <w:sz w:val="24"/>
          <w:szCs w:val="24"/>
        </w:rPr>
        <w:t>chrana lékařského stavu - stavovský předpis č. 9</w:t>
      </w:r>
      <w:r w:rsidR="003D71C4" w:rsidRPr="00BD7026">
        <w:rPr>
          <w:rFonts w:ascii="Times New Roman" w:hAnsi="Times New Roman" w:cs="Times New Roman"/>
          <w:sz w:val="24"/>
          <w:szCs w:val="24"/>
        </w:rPr>
        <w:t xml:space="preserve">, </w:t>
      </w:r>
      <w:r w:rsidRPr="00BD7026">
        <w:rPr>
          <w:rFonts w:ascii="Times New Roman" w:hAnsi="Times New Roman" w:cs="Times New Roman"/>
          <w:sz w:val="24"/>
          <w:szCs w:val="24"/>
        </w:rPr>
        <w:t>Etický kodex - stavovský předpis č. 10</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p</w:t>
      </w:r>
      <w:r w:rsidR="00F4411D" w:rsidRPr="00BD7026">
        <w:rPr>
          <w:rFonts w:ascii="Times New Roman" w:hAnsi="Times New Roman" w:cs="Times New Roman"/>
          <w:sz w:val="24"/>
          <w:szCs w:val="24"/>
        </w:rPr>
        <w:t>odmínky k získání osvědčení (l</w:t>
      </w:r>
      <w:r w:rsidRPr="00BD7026">
        <w:rPr>
          <w:rFonts w:ascii="Times New Roman" w:hAnsi="Times New Roman" w:cs="Times New Roman"/>
          <w:sz w:val="24"/>
          <w:szCs w:val="24"/>
        </w:rPr>
        <w:t>icenční řád) - stavovský předpis č. 11</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p</w:t>
      </w:r>
      <w:r w:rsidRPr="00BD7026">
        <w:rPr>
          <w:rFonts w:ascii="Times New Roman" w:hAnsi="Times New Roman" w:cs="Times New Roman"/>
          <w:sz w:val="24"/>
          <w:szCs w:val="24"/>
        </w:rPr>
        <w:t>odm</w:t>
      </w:r>
      <w:r w:rsidR="003D71C4" w:rsidRPr="00BD7026">
        <w:rPr>
          <w:rFonts w:ascii="Times New Roman" w:hAnsi="Times New Roman" w:cs="Times New Roman"/>
          <w:sz w:val="24"/>
          <w:szCs w:val="24"/>
        </w:rPr>
        <w:t xml:space="preserve">ínky k výkonu </w:t>
      </w:r>
      <w:r w:rsidR="008042E6" w:rsidRPr="00BD7026">
        <w:rPr>
          <w:rFonts w:ascii="Times New Roman" w:hAnsi="Times New Roman" w:cs="Times New Roman"/>
          <w:sz w:val="24"/>
          <w:szCs w:val="24"/>
        </w:rPr>
        <w:t>(</w:t>
      </w:r>
      <w:r w:rsidR="00F4411D" w:rsidRPr="00BD7026">
        <w:rPr>
          <w:rFonts w:ascii="Times New Roman" w:hAnsi="Times New Roman" w:cs="Times New Roman"/>
          <w:sz w:val="24"/>
          <w:szCs w:val="24"/>
        </w:rPr>
        <w:t>f</w:t>
      </w:r>
      <w:r w:rsidRPr="00BD7026">
        <w:rPr>
          <w:rFonts w:ascii="Times New Roman" w:hAnsi="Times New Roman" w:cs="Times New Roman"/>
          <w:sz w:val="24"/>
          <w:szCs w:val="24"/>
        </w:rPr>
        <w:t>unkční licence) - stavovský předpis č. 12</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o</w:t>
      </w:r>
      <w:r w:rsidRPr="00BD7026">
        <w:rPr>
          <w:rFonts w:ascii="Times New Roman" w:hAnsi="Times New Roman" w:cs="Times New Roman"/>
          <w:sz w:val="24"/>
          <w:szCs w:val="24"/>
        </w:rPr>
        <w:t>dborné posudky Vědecké rady - stavovský předpis č. 13</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r</w:t>
      </w:r>
      <w:r w:rsidR="008042E6" w:rsidRPr="00BD7026">
        <w:rPr>
          <w:rFonts w:ascii="Times New Roman" w:hAnsi="Times New Roman" w:cs="Times New Roman"/>
          <w:sz w:val="24"/>
          <w:szCs w:val="24"/>
        </w:rPr>
        <w:t xml:space="preserve">ytíř, </w:t>
      </w:r>
      <w:r w:rsidRPr="00BD7026">
        <w:rPr>
          <w:rFonts w:ascii="Times New Roman" w:hAnsi="Times New Roman" w:cs="Times New Roman"/>
          <w:sz w:val="24"/>
          <w:szCs w:val="24"/>
        </w:rPr>
        <w:t>rytířka - stavovský předpis č. 14</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s</w:t>
      </w:r>
      <w:r w:rsidRPr="00BD7026">
        <w:rPr>
          <w:rFonts w:ascii="Times New Roman" w:hAnsi="Times New Roman" w:cs="Times New Roman"/>
          <w:sz w:val="24"/>
          <w:szCs w:val="24"/>
        </w:rPr>
        <w:t>pisový řád - stavovský předpis č. 15</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s</w:t>
      </w:r>
      <w:r w:rsidRPr="00BD7026">
        <w:rPr>
          <w:rFonts w:ascii="Times New Roman" w:hAnsi="Times New Roman" w:cs="Times New Roman"/>
          <w:sz w:val="24"/>
          <w:szCs w:val="24"/>
        </w:rPr>
        <w:t>ystém celoživotního vzdělávání lékařů - stavovský předpis č. 16</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f</w:t>
      </w:r>
      <w:r w:rsidRPr="00BD7026">
        <w:rPr>
          <w:rFonts w:ascii="Times New Roman" w:hAnsi="Times New Roman" w:cs="Times New Roman"/>
          <w:sz w:val="24"/>
          <w:szCs w:val="24"/>
        </w:rPr>
        <w:t>inanční řád - stavovský předpis č. 17</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s</w:t>
      </w:r>
      <w:r w:rsidRPr="00BD7026">
        <w:rPr>
          <w:rFonts w:ascii="Times New Roman" w:hAnsi="Times New Roman" w:cs="Times New Roman"/>
          <w:sz w:val="24"/>
          <w:szCs w:val="24"/>
        </w:rPr>
        <w:t>tatut Etické komise - stavovský předpis č. 18</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p</w:t>
      </w:r>
      <w:r w:rsidRPr="00BD7026">
        <w:rPr>
          <w:rFonts w:ascii="Times New Roman" w:hAnsi="Times New Roman" w:cs="Times New Roman"/>
          <w:sz w:val="24"/>
          <w:szCs w:val="24"/>
        </w:rPr>
        <w:t>ostup při vydávání souhlasu Č</w:t>
      </w:r>
      <w:r w:rsidR="00343142"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s personálním, </w:t>
      </w:r>
      <w:r w:rsidR="003D71C4" w:rsidRPr="00BD7026">
        <w:rPr>
          <w:rFonts w:ascii="Times New Roman" w:hAnsi="Times New Roman" w:cs="Times New Roman"/>
          <w:sz w:val="24"/>
          <w:szCs w:val="24"/>
        </w:rPr>
        <w:t>technickým</w:t>
      </w:r>
      <w:r w:rsidR="00343142" w:rsidRPr="00BD7026">
        <w:rPr>
          <w:rFonts w:ascii="Times New Roman" w:hAnsi="Times New Roman" w:cs="Times New Roman"/>
          <w:sz w:val="24"/>
          <w:szCs w:val="24"/>
        </w:rPr>
        <w:t>…</w:t>
      </w:r>
      <w:r w:rsidRPr="00BD7026">
        <w:rPr>
          <w:rFonts w:ascii="Times New Roman" w:hAnsi="Times New Roman" w:cs="Times New Roman"/>
          <w:sz w:val="24"/>
          <w:szCs w:val="24"/>
        </w:rPr>
        <w:t xml:space="preserve"> - stavovský předpis č. 19</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o</w:t>
      </w:r>
      <w:r w:rsidRPr="00BD7026">
        <w:rPr>
          <w:rFonts w:ascii="Times New Roman" w:hAnsi="Times New Roman" w:cs="Times New Roman"/>
          <w:sz w:val="24"/>
          <w:szCs w:val="24"/>
        </w:rPr>
        <w:t xml:space="preserve"> postupu při vydávání potvrzení </w:t>
      </w:r>
      <w:r w:rsidR="003D71C4" w:rsidRPr="00BD7026">
        <w:rPr>
          <w:rFonts w:ascii="Times New Roman" w:hAnsi="Times New Roman" w:cs="Times New Roman"/>
          <w:sz w:val="24"/>
          <w:szCs w:val="24"/>
        </w:rPr>
        <w:t>o profesní bezúhonnosti</w:t>
      </w:r>
      <w:r w:rsidRPr="00BD7026">
        <w:rPr>
          <w:rFonts w:ascii="Times New Roman" w:hAnsi="Times New Roman" w:cs="Times New Roman"/>
          <w:sz w:val="24"/>
          <w:szCs w:val="24"/>
        </w:rPr>
        <w:t xml:space="preserve"> - stavovský předpis č. 20</w:t>
      </w:r>
      <w:r w:rsidR="003D71C4" w:rsidRPr="00BD7026">
        <w:rPr>
          <w:rFonts w:ascii="Times New Roman" w:hAnsi="Times New Roman" w:cs="Times New Roman"/>
          <w:sz w:val="24"/>
          <w:szCs w:val="24"/>
        </w:rPr>
        <w:t xml:space="preserve">, </w:t>
      </w:r>
      <w:r w:rsidR="005551EB" w:rsidRPr="00BD7026">
        <w:rPr>
          <w:rFonts w:ascii="Times New Roman" w:hAnsi="Times New Roman" w:cs="Times New Roman"/>
          <w:sz w:val="24"/>
          <w:szCs w:val="24"/>
        </w:rPr>
        <w:t>v</w:t>
      </w:r>
      <w:r w:rsidRPr="00BD7026">
        <w:rPr>
          <w:rFonts w:ascii="Times New Roman" w:hAnsi="Times New Roman" w:cs="Times New Roman"/>
          <w:sz w:val="24"/>
          <w:szCs w:val="24"/>
        </w:rPr>
        <w:t>eřejný seznam členů Č</w:t>
      </w:r>
      <w:r w:rsidR="00343142"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a hostujících osob - stavovský předpis č. 21</w:t>
      </w:r>
      <w:r w:rsidR="003D71C4" w:rsidRPr="00BD7026">
        <w:rPr>
          <w:rFonts w:ascii="Times New Roman" w:hAnsi="Times New Roman" w:cs="Times New Roman"/>
          <w:sz w:val="24"/>
          <w:szCs w:val="24"/>
        </w:rPr>
        <w:t>.</w:t>
      </w:r>
      <w:r w:rsidR="00D85BF3" w:rsidRPr="00BD7026">
        <w:rPr>
          <w:rFonts w:ascii="Times New Roman" w:hAnsi="Times New Roman" w:cs="Times New Roman"/>
          <w:sz w:val="24"/>
          <w:szCs w:val="24"/>
        </w:rPr>
        <w:t xml:space="preserve"> Všechny stavovské předpisy jsou dostupné například v elektronické podobě na oficiálních </w:t>
      </w:r>
      <w:r w:rsidR="00F07190" w:rsidRPr="00BD7026">
        <w:rPr>
          <w:rFonts w:ascii="Times New Roman" w:hAnsi="Times New Roman" w:cs="Times New Roman"/>
          <w:sz w:val="24"/>
          <w:szCs w:val="24"/>
        </w:rPr>
        <w:t xml:space="preserve">webových </w:t>
      </w:r>
      <w:r w:rsidR="00D85BF3" w:rsidRPr="00BD7026">
        <w:rPr>
          <w:rFonts w:ascii="Times New Roman" w:hAnsi="Times New Roman" w:cs="Times New Roman"/>
          <w:sz w:val="24"/>
          <w:szCs w:val="24"/>
        </w:rPr>
        <w:t>st</w:t>
      </w:r>
      <w:r w:rsidR="00150CFD" w:rsidRPr="00BD7026">
        <w:rPr>
          <w:rFonts w:ascii="Times New Roman" w:hAnsi="Times New Roman" w:cs="Times New Roman"/>
          <w:sz w:val="24"/>
          <w:szCs w:val="24"/>
        </w:rPr>
        <w:t>ránkách České lékařské komory.</w:t>
      </w:r>
      <w:r w:rsidR="00D85BF3" w:rsidRPr="00BD7026">
        <w:rPr>
          <w:rFonts w:ascii="Times New Roman" w:hAnsi="Times New Roman" w:cs="Times New Roman"/>
          <w:sz w:val="24"/>
          <w:szCs w:val="24"/>
          <w:vertAlign w:val="superscript"/>
        </w:rPr>
        <w:footnoteReference w:id="37"/>
      </w:r>
      <w:r w:rsidR="00150CFD" w:rsidRPr="00BD7026">
        <w:rPr>
          <w:rFonts w:ascii="Times New Roman" w:hAnsi="Times New Roman" w:cs="Times New Roman"/>
          <w:sz w:val="24"/>
          <w:szCs w:val="24"/>
        </w:rPr>
        <w:t xml:space="preserve"> </w:t>
      </w:r>
      <w:r w:rsidR="00D85BF3" w:rsidRPr="00BD7026">
        <w:rPr>
          <w:rFonts w:ascii="Times New Roman" w:hAnsi="Times New Roman" w:cs="Times New Roman"/>
          <w:sz w:val="24"/>
          <w:szCs w:val="24"/>
        </w:rPr>
        <w:t>Následně je v krátkosti zmíněn jejich obsah.</w:t>
      </w:r>
    </w:p>
    <w:p w:rsidR="003D71C4" w:rsidRPr="00BD7026" w:rsidRDefault="00150CFD"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1 - </w:t>
      </w:r>
      <w:r w:rsidR="00D12805" w:rsidRPr="00BD7026">
        <w:rPr>
          <w:rFonts w:ascii="Times New Roman" w:hAnsi="Times New Roman" w:cs="Times New Roman"/>
          <w:sz w:val="24"/>
          <w:szCs w:val="24"/>
        </w:rPr>
        <w:t>Organi</w:t>
      </w:r>
      <w:r w:rsidR="00265F1F" w:rsidRPr="00BD7026">
        <w:rPr>
          <w:rFonts w:ascii="Times New Roman" w:hAnsi="Times New Roman" w:cs="Times New Roman"/>
          <w:sz w:val="24"/>
          <w:szCs w:val="24"/>
        </w:rPr>
        <w:t>zační řád České lékařské komory</w:t>
      </w:r>
      <w:r w:rsidR="00C67469" w:rsidRPr="00BD7026">
        <w:rPr>
          <w:rFonts w:ascii="Times New Roman" w:hAnsi="Times New Roman" w:cs="Times New Roman"/>
          <w:sz w:val="24"/>
          <w:szCs w:val="24"/>
        </w:rPr>
        <w:t>.</w:t>
      </w:r>
      <w:r w:rsidR="00D12805" w:rsidRPr="00BD7026">
        <w:rPr>
          <w:rFonts w:ascii="Times New Roman" w:hAnsi="Times New Roman" w:cs="Times New Roman"/>
          <w:sz w:val="24"/>
          <w:szCs w:val="24"/>
        </w:rPr>
        <w:t xml:space="preserve"> </w:t>
      </w:r>
      <w:r w:rsidR="00C67469" w:rsidRPr="00BD7026">
        <w:rPr>
          <w:rFonts w:ascii="Times New Roman" w:hAnsi="Times New Roman" w:cs="Times New Roman"/>
          <w:sz w:val="24"/>
          <w:szCs w:val="24"/>
        </w:rPr>
        <w:t>U</w:t>
      </w:r>
      <w:r w:rsidR="00D12805" w:rsidRPr="00BD7026">
        <w:rPr>
          <w:rFonts w:ascii="Times New Roman" w:hAnsi="Times New Roman" w:cs="Times New Roman"/>
          <w:sz w:val="24"/>
          <w:szCs w:val="24"/>
        </w:rPr>
        <w:t xml:space="preserve">pravuje organizační otázky, spojené s činností komory a jejích orgánů, které nejsou upraveny zákonem nebo jiným právním předpisem. </w:t>
      </w:r>
      <w:r w:rsidR="00680803" w:rsidRPr="00BD7026">
        <w:rPr>
          <w:rFonts w:ascii="Times New Roman" w:hAnsi="Times New Roman" w:cs="Times New Roman"/>
          <w:sz w:val="24"/>
          <w:szCs w:val="24"/>
        </w:rPr>
        <w:t>Stanovuje zároveň další úkoly, které plní kromě úkolů stanovených zákonem č. 220/1991 Sb., o České lékařské komoře, České stomatologické komoře a České lékárnické komoře.</w:t>
      </w:r>
      <w:r w:rsidR="007807BD" w:rsidRPr="00BD7026">
        <w:rPr>
          <w:rFonts w:ascii="Times New Roman" w:hAnsi="Times New Roman" w:cs="Times New Roman"/>
          <w:sz w:val="24"/>
          <w:szCs w:val="24"/>
        </w:rPr>
        <w:t xml:space="preserve"> Povinnost členů dodržovat organizační řád vychází z §9, odst. 2, písm. b) zákona č. 220/1991 Sb. o České lékařské komoře, České stomatologické komoře a České lékárnické komoře.</w:t>
      </w:r>
    </w:p>
    <w:p w:rsidR="00D12805" w:rsidRPr="00BD7026" w:rsidRDefault="00150CFD"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2 - </w:t>
      </w:r>
      <w:r w:rsidR="00D12805" w:rsidRPr="00BD7026">
        <w:rPr>
          <w:rFonts w:ascii="Times New Roman" w:hAnsi="Times New Roman" w:cs="Times New Roman"/>
          <w:sz w:val="24"/>
          <w:szCs w:val="24"/>
        </w:rPr>
        <w:t>Volební řád</w:t>
      </w:r>
      <w:r w:rsidR="00C67469" w:rsidRPr="00BD7026">
        <w:rPr>
          <w:rFonts w:ascii="Times New Roman" w:hAnsi="Times New Roman" w:cs="Times New Roman"/>
          <w:sz w:val="24"/>
          <w:szCs w:val="24"/>
        </w:rPr>
        <w:t>.</w:t>
      </w:r>
      <w:r w:rsidR="00D12805" w:rsidRPr="00BD7026">
        <w:rPr>
          <w:rFonts w:ascii="Times New Roman" w:hAnsi="Times New Roman" w:cs="Times New Roman"/>
          <w:sz w:val="24"/>
          <w:szCs w:val="24"/>
        </w:rPr>
        <w:t xml:space="preserve"> </w:t>
      </w:r>
      <w:r w:rsidR="00C67469" w:rsidRPr="00BD7026">
        <w:rPr>
          <w:rFonts w:ascii="Times New Roman" w:hAnsi="Times New Roman" w:cs="Times New Roman"/>
          <w:sz w:val="24"/>
          <w:szCs w:val="24"/>
        </w:rPr>
        <w:t>U</w:t>
      </w:r>
      <w:r w:rsidR="00D12805" w:rsidRPr="00BD7026">
        <w:rPr>
          <w:rFonts w:ascii="Times New Roman" w:hAnsi="Times New Roman" w:cs="Times New Roman"/>
          <w:sz w:val="24"/>
          <w:szCs w:val="24"/>
        </w:rPr>
        <w:t>pravuje volby orgánů okresního (</w:t>
      </w:r>
      <w:r w:rsidR="00680803" w:rsidRPr="00BD7026">
        <w:rPr>
          <w:rFonts w:ascii="Times New Roman" w:hAnsi="Times New Roman" w:cs="Times New Roman"/>
          <w:sz w:val="24"/>
          <w:szCs w:val="24"/>
        </w:rPr>
        <w:t xml:space="preserve">v hlavním městě Praze </w:t>
      </w:r>
      <w:r w:rsidR="00D12805" w:rsidRPr="00BD7026">
        <w:rPr>
          <w:rFonts w:ascii="Times New Roman" w:hAnsi="Times New Roman" w:cs="Times New Roman"/>
          <w:sz w:val="24"/>
          <w:szCs w:val="24"/>
        </w:rPr>
        <w:t>obvodního) sdružení České lékařské komory, vol</w:t>
      </w:r>
      <w:r w:rsidR="00265F1F" w:rsidRPr="00BD7026">
        <w:rPr>
          <w:rFonts w:ascii="Times New Roman" w:hAnsi="Times New Roman" w:cs="Times New Roman"/>
          <w:sz w:val="24"/>
          <w:szCs w:val="24"/>
        </w:rPr>
        <w:t>by orgánů České lékařské komory</w:t>
      </w:r>
      <w:r w:rsidR="00D12805" w:rsidRPr="00BD7026">
        <w:rPr>
          <w:rFonts w:ascii="Times New Roman" w:hAnsi="Times New Roman" w:cs="Times New Roman"/>
          <w:sz w:val="24"/>
          <w:szCs w:val="24"/>
        </w:rPr>
        <w:t xml:space="preserve">, volbu předsedy a místopředsedy okresního </w:t>
      </w:r>
      <w:r w:rsidR="00680803" w:rsidRPr="00BD7026">
        <w:rPr>
          <w:rFonts w:ascii="Times New Roman" w:hAnsi="Times New Roman" w:cs="Times New Roman"/>
          <w:sz w:val="24"/>
          <w:szCs w:val="24"/>
        </w:rPr>
        <w:t xml:space="preserve">(obvodního) </w:t>
      </w:r>
      <w:r w:rsidR="00D12805" w:rsidRPr="00BD7026">
        <w:rPr>
          <w:rFonts w:ascii="Times New Roman" w:hAnsi="Times New Roman" w:cs="Times New Roman"/>
          <w:sz w:val="24"/>
          <w:szCs w:val="24"/>
        </w:rPr>
        <w:t>sdružení, volbu pre</w:t>
      </w:r>
      <w:r w:rsidR="00265F1F" w:rsidRPr="00BD7026">
        <w:rPr>
          <w:rFonts w:ascii="Times New Roman" w:hAnsi="Times New Roman" w:cs="Times New Roman"/>
          <w:sz w:val="24"/>
          <w:szCs w:val="24"/>
        </w:rPr>
        <w:t>zidenta a viceprezidenta komory</w:t>
      </w:r>
      <w:r w:rsidR="00D12805" w:rsidRPr="00BD7026">
        <w:rPr>
          <w:rFonts w:ascii="Times New Roman" w:hAnsi="Times New Roman" w:cs="Times New Roman"/>
          <w:sz w:val="24"/>
          <w:szCs w:val="24"/>
        </w:rPr>
        <w:t xml:space="preserve"> a volbu zá</w:t>
      </w:r>
      <w:r w:rsidR="00265F1F" w:rsidRPr="00BD7026">
        <w:rPr>
          <w:rFonts w:ascii="Times New Roman" w:hAnsi="Times New Roman" w:cs="Times New Roman"/>
          <w:sz w:val="24"/>
          <w:szCs w:val="24"/>
        </w:rPr>
        <w:t>stupců na sjezd delegátů komory</w:t>
      </w:r>
      <w:r w:rsidR="00680803" w:rsidRPr="00BD7026">
        <w:rPr>
          <w:rFonts w:ascii="Times New Roman" w:hAnsi="Times New Roman" w:cs="Times New Roman"/>
          <w:sz w:val="24"/>
          <w:szCs w:val="24"/>
        </w:rPr>
        <w:t>. Stanovuje odpovědnost z</w:t>
      </w:r>
      <w:r w:rsidR="00D12805" w:rsidRPr="00BD7026">
        <w:rPr>
          <w:rFonts w:ascii="Times New Roman" w:hAnsi="Times New Roman" w:cs="Times New Roman"/>
          <w:sz w:val="24"/>
          <w:szCs w:val="24"/>
        </w:rPr>
        <w:t xml:space="preserve">a realizaci tohoto volebního řádu </w:t>
      </w:r>
      <w:r w:rsidR="00680803" w:rsidRPr="00BD7026">
        <w:rPr>
          <w:rFonts w:ascii="Times New Roman" w:hAnsi="Times New Roman" w:cs="Times New Roman"/>
          <w:sz w:val="24"/>
          <w:szCs w:val="24"/>
        </w:rPr>
        <w:t>na</w:t>
      </w:r>
      <w:r w:rsidR="00D12805" w:rsidRPr="00BD7026">
        <w:rPr>
          <w:rFonts w:ascii="Times New Roman" w:hAnsi="Times New Roman" w:cs="Times New Roman"/>
          <w:sz w:val="24"/>
          <w:szCs w:val="24"/>
        </w:rPr>
        <w:t xml:space="preserve"> představenstvo komory a představenstva okresních </w:t>
      </w:r>
      <w:r w:rsidR="00680803" w:rsidRPr="00BD7026">
        <w:rPr>
          <w:rFonts w:ascii="Times New Roman" w:hAnsi="Times New Roman" w:cs="Times New Roman"/>
          <w:sz w:val="24"/>
          <w:szCs w:val="24"/>
        </w:rPr>
        <w:t xml:space="preserve">(obvodních) </w:t>
      </w:r>
      <w:r w:rsidR="00952CD7" w:rsidRPr="00BD7026">
        <w:rPr>
          <w:rFonts w:ascii="Times New Roman" w:hAnsi="Times New Roman" w:cs="Times New Roman"/>
          <w:sz w:val="24"/>
          <w:szCs w:val="24"/>
        </w:rPr>
        <w:t>sdružení.</w:t>
      </w:r>
      <w:r w:rsidR="007807BD" w:rsidRPr="00BD7026">
        <w:rPr>
          <w:rFonts w:ascii="Times New Roman" w:hAnsi="Times New Roman" w:cs="Times New Roman"/>
          <w:sz w:val="24"/>
          <w:szCs w:val="24"/>
        </w:rPr>
        <w:t xml:space="preserve"> Povinnost členů dodržovat volební řád vychází z §9, odst. 2, písm. b) zákona č. 220/1991 Sb., o České lékařské komoře, České stomatologické komoře a České lékárnické komoře.</w:t>
      </w:r>
    </w:p>
    <w:p w:rsidR="003D71C4" w:rsidRPr="00BD7026" w:rsidRDefault="00150CFD"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3 - </w:t>
      </w:r>
      <w:r w:rsidR="00D12805" w:rsidRPr="00BD7026">
        <w:rPr>
          <w:rFonts w:ascii="Times New Roman" w:hAnsi="Times New Roman" w:cs="Times New Roman"/>
          <w:sz w:val="24"/>
          <w:szCs w:val="24"/>
        </w:rPr>
        <w:t>Jednací řád České lékařské komory</w:t>
      </w:r>
      <w:r w:rsidR="00C67469" w:rsidRPr="00BD7026">
        <w:rPr>
          <w:rFonts w:ascii="Times New Roman" w:hAnsi="Times New Roman" w:cs="Times New Roman"/>
          <w:sz w:val="24"/>
          <w:szCs w:val="24"/>
        </w:rPr>
        <w:t>.</w:t>
      </w:r>
      <w:r w:rsidR="00D12805" w:rsidRPr="00BD7026">
        <w:rPr>
          <w:rFonts w:ascii="Times New Roman" w:hAnsi="Times New Roman" w:cs="Times New Roman"/>
          <w:sz w:val="24"/>
          <w:szCs w:val="24"/>
        </w:rPr>
        <w:t xml:space="preserve"> </w:t>
      </w:r>
      <w:r w:rsidR="00C67469" w:rsidRPr="00BD7026">
        <w:rPr>
          <w:rFonts w:ascii="Times New Roman" w:hAnsi="Times New Roman" w:cs="Times New Roman"/>
          <w:sz w:val="24"/>
          <w:szCs w:val="24"/>
        </w:rPr>
        <w:t>U</w:t>
      </w:r>
      <w:r w:rsidR="00265F1F" w:rsidRPr="00BD7026">
        <w:rPr>
          <w:rFonts w:ascii="Times New Roman" w:hAnsi="Times New Roman" w:cs="Times New Roman"/>
          <w:sz w:val="24"/>
          <w:szCs w:val="24"/>
        </w:rPr>
        <w:t>pravuje způsob jednání a</w:t>
      </w:r>
      <w:r w:rsidR="00D12805" w:rsidRPr="00BD7026">
        <w:rPr>
          <w:rFonts w:ascii="Times New Roman" w:hAnsi="Times New Roman" w:cs="Times New Roman"/>
          <w:sz w:val="24"/>
          <w:szCs w:val="24"/>
        </w:rPr>
        <w:t xml:space="preserve"> je závazný pro jednání všech orgánů komory.</w:t>
      </w:r>
      <w:r w:rsidR="007807BD" w:rsidRPr="00BD7026">
        <w:rPr>
          <w:rFonts w:ascii="Times New Roman" w:hAnsi="Times New Roman" w:cs="Times New Roman"/>
          <w:sz w:val="24"/>
          <w:szCs w:val="24"/>
        </w:rPr>
        <w:t xml:space="preserve"> Povinnost členů dodržovat jednací řád </w:t>
      </w:r>
      <w:r w:rsidR="007807BD" w:rsidRPr="00BD7026">
        <w:rPr>
          <w:rFonts w:ascii="Times New Roman" w:hAnsi="Times New Roman" w:cs="Times New Roman"/>
          <w:sz w:val="24"/>
          <w:szCs w:val="24"/>
        </w:rPr>
        <w:lastRenderedPageBreak/>
        <w:t>vychází z §9, odst. 2, písm. b) zákona č. 220/1991 Sb., o České lékařské komoře, České stomatologické komoře a České lékárnické komoře.</w:t>
      </w:r>
    </w:p>
    <w:p w:rsidR="007807BD" w:rsidRPr="00BD7026" w:rsidRDefault="00726FB3"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4 - </w:t>
      </w:r>
      <w:r w:rsidR="00D12805" w:rsidRPr="00BD7026">
        <w:rPr>
          <w:rFonts w:ascii="Times New Roman" w:hAnsi="Times New Roman" w:cs="Times New Roman"/>
          <w:sz w:val="24"/>
          <w:szCs w:val="24"/>
        </w:rPr>
        <w:t>Disciplinární řád</w:t>
      </w:r>
      <w:r w:rsidR="00C67469" w:rsidRPr="00BD7026">
        <w:rPr>
          <w:rFonts w:ascii="Times New Roman" w:hAnsi="Times New Roman" w:cs="Times New Roman"/>
          <w:sz w:val="24"/>
          <w:szCs w:val="24"/>
        </w:rPr>
        <w:t>.</w:t>
      </w:r>
      <w:r w:rsidR="00D12805" w:rsidRPr="00BD7026">
        <w:rPr>
          <w:rFonts w:ascii="Times New Roman" w:hAnsi="Times New Roman" w:cs="Times New Roman"/>
          <w:sz w:val="24"/>
          <w:szCs w:val="24"/>
        </w:rPr>
        <w:t xml:space="preserve"> </w:t>
      </w:r>
      <w:r w:rsidR="00C67469" w:rsidRPr="00BD7026">
        <w:rPr>
          <w:rFonts w:ascii="Times New Roman" w:hAnsi="Times New Roman" w:cs="Times New Roman"/>
          <w:sz w:val="24"/>
          <w:szCs w:val="24"/>
        </w:rPr>
        <w:t>U</w:t>
      </w:r>
      <w:r w:rsidR="00D12805" w:rsidRPr="00BD7026">
        <w:rPr>
          <w:rFonts w:ascii="Times New Roman" w:hAnsi="Times New Roman" w:cs="Times New Roman"/>
          <w:sz w:val="24"/>
          <w:szCs w:val="24"/>
        </w:rPr>
        <w:t>pravuje postup orgánů České lék</w:t>
      </w:r>
      <w:r w:rsidR="001877C6" w:rsidRPr="00BD7026">
        <w:rPr>
          <w:rFonts w:ascii="Times New Roman" w:hAnsi="Times New Roman" w:cs="Times New Roman"/>
          <w:sz w:val="24"/>
          <w:szCs w:val="24"/>
        </w:rPr>
        <w:t>ařské komory</w:t>
      </w:r>
      <w:r w:rsidR="00D12805" w:rsidRPr="00BD7026">
        <w:rPr>
          <w:rFonts w:ascii="Times New Roman" w:hAnsi="Times New Roman" w:cs="Times New Roman"/>
          <w:sz w:val="24"/>
          <w:szCs w:val="24"/>
        </w:rPr>
        <w:t>,</w:t>
      </w:r>
      <w:r w:rsidR="001E2697"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práva a povinnosti účastníků disciplinárního řízení, úkony, které s disciplinárním řízením</w:t>
      </w:r>
      <w:r w:rsidR="003D71C4"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bezprostředně souvisejí tak, aby byl spolehlivě zjištěn skutkový stav věci a bylo zajištěno</w:t>
      </w:r>
      <w:r w:rsidR="003D71C4"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spravedlivé posouzení podané stížnosti neb</w:t>
      </w:r>
      <w:r w:rsidR="001877C6" w:rsidRPr="00BD7026">
        <w:rPr>
          <w:rFonts w:ascii="Times New Roman" w:hAnsi="Times New Roman" w:cs="Times New Roman"/>
          <w:sz w:val="24"/>
          <w:szCs w:val="24"/>
        </w:rPr>
        <w:t>o podnětu</w:t>
      </w:r>
      <w:r w:rsidR="00D12805" w:rsidRPr="00BD7026">
        <w:rPr>
          <w:rFonts w:ascii="Times New Roman" w:hAnsi="Times New Roman" w:cs="Times New Roman"/>
          <w:sz w:val="24"/>
          <w:szCs w:val="24"/>
        </w:rPr>
        <w:t>, jejichž řešení</w:t>
      </w:r>
      <w:r w:rsidR="003D71C4"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 xml:space="preserve">náleží do působnosti komory. </w:t>
      </w:r>
      <w:r w:rsidR="007807BD" w:rsidRPr="00BD7026">
        <w:rPr>
          <w:rFonts w:ascii="Times New Roman" w:hAnsi="Times New Roman" w:cs="Times New Roman"/>
          <w:sz w:val="24"/>
          <w:szCs w:val="24"/>
        </w:rPr>
        <w:t>Povinnost členů dodržovat disciplinární řád vychází z §9, odst. 2, písm. b) zákona č. 220/1991 Sb., o České lékařské komoře, České stomatologické komoře a České lékárnické komoře.</w:t>
      </w:r>
    </w:p>
    <w:p w:rsidR="00D12805" w:rsidRPr="00BD7026" w:rsidRDefault="00D12805"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Dále disciplinární řád upravuje postup ve smírčím řízení</w:t>
      </w:r>
      <w:r w:rsidR="003D71C4" w:rsidRPr="00BD7026">
        <w:rPr>
          <w:rFonts w:ascii="Times New Roman" w:hAnsi="Times New Roman" w:cs="Times New Roman"/>
          <w:sz w:val="24"/>
          <w:szCs w:val="24"/>
        </w:rPr>
        <w:t xml:space="preserve"> </w:t>
      </w:r>
      <w:r w:rsidRPr="00BD7026">
        <w:rPr>
          <w:rFonts w:ascii="Times New Roman" w:hAnsi="Times New Roman" w:cs="Times New Roman"/>
          <w:sz w:val="24"/>
          <w:szCs w:val="24"/>
        </w:rPr>
        <w:t>mezi lékařem, proti němuž směřuje stížnost, a tím, kdo stížnost podal.</w:t>
      </w:r>
      <w:r w:rsidR="005D6433" w:rsidRPr="00BD7026">
        <w:rPr>
          <w:rFonts w:ascii="Times New Roman" w:hAnsi="Times New Roman" w:cs="Times New Roman"/>
          <w:sz w:val="24"/>
          <w:szCs w:val="24"/>
        </w:rPr>
        <w:t xml:space="preserve"> Stížnosti nejprve prošetřuje Revizní komise (obdoba prokuratury), pokud shledá provinění, sepíše disciplinární žalobu. Tu řeší Čestná rada (obdoba soudu). Obojí se děje na okresní úrovn</w:t>
      </w:r>
      <w:r w:rsidR="0093180F" w:rsidRPr="00BD7026">
        <w:rPr>
          <w:rFonts w:ascii="Times New Roman" w:hAnsi="Times New Roman" w:cs="Times New Roman"/>
          <w:sz w:val="24"/>
          <w:szCs w:val="24"/>
        </w:rPr>
        <w:t>i, tedy u okresního sdružení České lékařské komory</w:t>
      </w:r>
      <w:r w:rsidR="005D6433" w:rsidRPr="00BD7026">
        <w:rPr>
          <w:rFonts w:ascii="Times New Roman" w:hAnsi="Times New Roman" w:cs="Times New Roman"/>
          <w:sz w:val="24"/>
          <w:szCs w:val="24"/>
        </w:rPr>
        <w:t xml:space="preserve">, kde je lékař členem.  Stěžovatel může proti rozhodnutí podat námitku (odvolání), </w:t>
      </w:r>
      <w:r w:rsidR="0093180F" w:rsidRPr="00BD7026">
        <w:rPr>
          <w:rFonts w:ascii="Times New Roman" w:hAnsi="Times New Roman" w:cs="Times New Roman"/>
          <w:sz w:val="24"/>
          <w:szCs w:val="24"/>
        </w:rPr>
        <w:t>kterou řeší centrální orgány (druhé</w:t>
      </w:r>
      <w:r w:rsidR="005D6433" w:rsidRPr="00BD7026">
        <w:rPr>
          <w:rFonts w:ascii="Times New Roman" w:hAnsi="Times New Roman" w:cs="Times New Roman"/>
          <w:sz w:val="24"/>
          <w:szCs w:val="24"/>
        </w:rPr>
        <w:t xml:space="preserve"> instance). Ty mohou případ vrátit zpět k novému projednání nebo rozsudek okresní Čestné rady potvrdit. Aby se zabránilo podjatosti disciplinárních orgánů na okrese, je možné kauzu delegovat k projednávání do jiného okresu.</w:t>
      </w:r>
      <w:r w:rsidRPr="00BD7026">
        <w:rPr>
          <w:rFonts w:ascii="Times New Roman" w:hAnsi="Times New Roman" w:cs="Times New Roman"/>
          <w:sz w:val="24"/>
          <w:szCs w:val="24"/>
        </w:rPr>
        <w:t xml:space="preserve"> Cílem smírčího</w:t>
      </w:r>
      <w:r w:rsidR="003D71C4" w:rsidRPr="00BD7026">
        <w:rPr>
          <w:rFonts w:ascii="Times New Roman" w:hAnsi="Times New Roman" w:cs="Times New Roman"/>
          <w:sz w:val="24"/>
          <w:szCs w:val="24"/>
        </w:rPr>
        <w:t xml:space="preserve"> </w:t>
      </w:r>
      <w:r w:rsidRPr="00BD7026">
        <w:rPr>
          <w:rFonts w:ascii="Times New Roman" w:hAnsi="Times New Roman" w:cs="Times New Roman"/>
          <w:sz w:val="24"/>
          <w:szCs w:val="24"/>
        </w:rPr>
        <w:t>řízení je dosažení mimosoudního smíru na půdě komory.</w:t>
      </w:r>
      <w:r w:rsidR="00680803" w:rsidRPr="00BD7026">
        <w:rPr>
          <w:rFonts w:ascii="Times New Roman" w:hAnsi="Times New Roman" w:cs="Times New Roman"/>
          <w:sz w:val="24"/>
          <w:szCs w:val="24"/>
        </w:rPr>
        <w:t xml:space="preserve"> V §1, písm. a</w:t>
      </w:r>
      <w:r w:rsidR="0093180F" w:rsidRPr="00BD7026">
        <w:rPr>
          <w:rFonts w:ascii="Times New Roman" w:hAnsi="Times New Roman" w:cs="Times New Roman"/>
          <w:sz w:val="24"/>
          <w:szCs w:val="24"/>
        </w:rPr>
        <w:t>)</w:t>
      </w:r>
      <w:r w:rsidR="00680803" w:rsidRPr="00BD7026">
        <w:rPr>
          <w:rFonts w:ascii="Times New Roman" w:hAnsi="Times New Roman" w:cs="Times New Roman"/>
          <w:sz w:val="24"/>
          <w:szCs w:val="24"/>
        </w:rPr>
        <w:t xml:space="preserve"> stanovuje povinnost člena komory s důrazem na Etický kodex (stavovský předpis č. 10).</w:t>
      </w:r>
    </w:p>
    <w:p w:rsidR="00D12805" w:rsidRPr="00BD7026" w:rsidRDefault="00B23299"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„Správní disciplinární delikt je deliktem fyzické osoby, která je ve zvláštním právním vztahu k určité instituci, se zvláštními právy a povinnostmi vyplývajícími právě z tohoto služebního, zaměstnaneckého, resp. členského vztahu.“</w:t>
      </w:r>
      <w:r w:rsidRPr="00BD7026">
        <w:rPr>
          <w:rStyle w:val="Znakapoznpodarou"/>
          <w:rFonts w:ascii="Times New Roman" w:hAnsi="Times New Roman" w:cs="Times New Roman"/>
          <w:sz w:val="24"/>
          <w:szCs w:val="24"/>
        </w:rPr>
        <w:footnoteReference w:id="38"/>
      </w:r>
      <w:r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V případě disciplinárního deliktu se vždy jedná o subjekt speciální. Za speciální subjekt je považována osoba, která je příslušníkem dané organizace, tedy jejím členem. „Objektem veřejného disciplinárního deliktu je pořádek - kázeň, disciplína ve vnitřních vztazích zmíněné organizace.“</w:t>
      </w:r>
      <w:r w:rsidR="00D12805" w:rsidRPr="00BD7026">
        <w:rPr>
          <w:rStyle w:val="Znakapoznpodarou"/>
          <w:rFonts w:ascii="Times New Roman" w:hAnsi="Times New Roman" w:cs="Times New Roman"/>
          <w:sz w:val="24"/>
          <w:szCs w:val="24"/>
        </w:rPr>
        <w:footnoteReference w:id="39"/>
      </w:r>
      <w:r w:rsidR="00D12805" w:rsidRPr="00BD7026">
        <w:rPr>
          <w:rFonts w:ascii="Times New Roman" w:hAnsi="Times New Roman" w:cs="Times New Roman"/>
          <w:sz w:val="24"/>
          <w:szCs w:val="24"/>
        </w:rPr>
        <w:t xml:space="preserve"> Disciplína je právem stanovený, závazný řád, kázeň, pořádek uvnitř instituce. </w:t>
      </w:r>
      <w:r w:rsidRPr="00BD7026">
        <w:rPr>
          <w:rFonts w:ascii="Times New Roman" w:hAnsi="Times New Roman" w:cs="Times New Roman"/>
          <w:sz w:val="24"/>
          <w:szCs w:val="24"/>
        </w:rPr>
        <w:t>„Vedle vnitřního pořádku může být objektem deliktu též profesní etika, odbornost výkonu povolání, důstojnost a důvěryhodnost instituce vůči veřejnosti.“</w:t>
      </w:r>
      <w:r w:rsidRPr="00BD7026">
        <w:rPr>
          <w:rStyle w:val="Znakapoznpodarou"/>
          <w:rFonts w:ascii="Times New Roman" w:hAnsi="Times New Roman" w:cs="Times New Roman"/>
          <w:sz w:val="24"/>
          <w:szCs w:val="24"/>
        </w:rPr>
        <w:footnoteReference w:id="40"/>
      </w:r>
      <w:r w:rsidRPr="00BD7026">
        <w:rPr>
          <w:rFonts w:ascii="Times New Roman" w:hAnsi="Times New Roman" w:cs="Times New Roman"/>
          <w:sz w:val="24"/>
          <w:szCs w:val="24"/>
        </w:rPr>
        <w:t xml:space="preserve"> </w:t>
      </w:r>
      <w:r w:rsidR="00D12805" w:rsidRPr="00BD7026">
        <w:rPr>
          <w:rFonts w:ascii="Times New Roman" w:hAnsi="Times New Roman" w:cs="Times New Roman"/>
          <w:sz w:val="24"/>
          <w:szCs w:val="24"/>
        </w:rPr>
        <w:t>Zvláštní skupinou disciplinárních deliktů jsou delikty členů profesních komor (např. advokátů, lékařů apod.).</w:t>
      </w:r>
    </w:p>
    <w:p w:rsidR="00D12805" w:rsidRPr="00BD7026" w:rsidRDefault="00D12805"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Protiprávní jednání, které je disciplinárním deliktem, může zároveň naplnit skutkovou podstatu trestného činu nebo přestupku anebo jiného správního deliktu. Trest je pak možné </w:t>
      </w:r>
      <w:r w:rsidRPr="00BD7026">
        <w:rPr>
          <w:rFonts w:ascii="Times New Roman" w:hAnsi="Times New Roman" w:cs="Times New Roman"/>
          <w:sz w:val="24"/>
          <w:szCs w:val="24"/>
        </w:rPr>
        <w:lastRenderedPageBreak/>
        <w:t xml:space="preserve">uložit jak za disciplinární delikt, tak za jiný (soudně nebo správně) trestný delikt. Neuplatní se zde zásada ne bis </w:t>
      </w:r>
      <w:proofErr w:type="gramStart"/>
      <w:r w:rsidRPr="00BD7026">
        <w:rPr>
          <w:rFonts w:ascii="Times New Roman" w:hAnsi="Times New Roman" w:cs="Times New Roman"/>
          <w:sz w:val="24"/>
          <w:szCs w:val="24"/>
        </w:rPr>
        <w:t>in</w:t>
      </w:r>
      <w:proofErr w:type="gramEnd"/>
      <w:r w:rsidRPr="00BD7026">
        <w:rPr>
          <w:rFonts w:ascii="Times New Roman" w:hAnsi="Times New Roman" w:cs="Times New Roman"/>
          <w:sz w:val="24"/>
          <w:szCs w:val="24"/>
        </w:rPr>
        <w:t xml:space="preserve"> idem, protože nejde o totéž, delikty se odlišují právě svými objekty. </w:t>
      </w:r>
      <w:r w:rsidR="00B23299" w:rsidRPr="00BD7026">
        <w:rPr>
          <w:rFonts w:ascii="Times New Roman" w:hAnsi="Times New Roman" w:cs="Times New Roman"/>
          <w:sz w:val="24"/>
          <w:szCs w:val="24"/>
        </w:rPr>
        <w:t>„Veřejný disciplinární delikt musí být vždy založen na odpovědnosti za zavinění.“</w:t>
      </w:r>
      <w:r w:rsidR="00B23299" w:rsidRPr="00BD7026">
        <w:rPr>
          <w:rStyle w:val="Znakapoznpodarou"/>
          <w:rFonts w:ascii="Times New Roman" w:hAnsi="Times New Roman" w:cs="Times New Roman"/>
          <w:sz w:val="24"/>
          <w:szCs w:val="24"/>
        </w:rPr>
        <w:footnoteReference w:id="41"/>
      </w:r>
    </w:p>
    <w:p w:rsidR="00F4411D" w:rsidRPr="00BD7026" w:rsidRDefault="00D12805"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Skutkové podstaty disciplinárních deliktů jsou stanoveny obecně, zpravidla odkazem na porušení určitých služebních nebo stavovských povinností. </w:t>
      </w:r>
      <w:r w:rsidR="00B23299" w:rsidRPr="00BD7026">
        <w:rPr>
          <w:rFonts w:ascii="Times New Roman" w:hAnsi="Times New Roman" w:cs="Times New Roman"/>
          <w:sz w:val="24"/>
          <w:szCs w:val="24"/>
        </w:rPr>
        <w:t>Sankcemi ukládanými za disciplinární delikt mohou být sankce morální povahy (např. napomenutí, písemná důtka), sankce peněžité (např. snížení platu, pokuta), sankce kombinovaného charakteru (např. snížení hodnosti), sankce spočívající ve zpřísnění režimu nebo „fatální“ sankce (zánik poměru k organizaci).</w:t>
      </w:r>
      <w:r w:rsidR="00B23299" w:rsidRPr="00BD7026">
        <w:rPr>
          <w:rStyle w:val="Znakapoznpodarou"/>
          <w:rFonts w:ascii="Times New Roman" w:hAnsi="Times New Roman" w:cs="Times New Roman"/>
          <w:sz w:val="24"/>
          <w:szCs w:val="24"/>
        </w:rPr>
        <w:footnoteReference w:id="42"/>
      </w:r>
    </w:p>
    <w:p w:rsidR="0081418C"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5 </w:t>
      </w:r>
      <w:r w:rsidR="00C67469" w:rsidRPr="00BD7026">
        <w:rPr>
          <w:rFonts w:ascii="Times New Roman" w:hAnsi="Times New Roman" w:cs="Times New Roman"/>
          <w:sz w:val="24"/>
          <w:szCs w:val="24"/>
        </w:rPr>
        <w:t>-</w:t>
      </w:r>
      <w:r w:rsidRPr="00BD7026">
        <w:rPr>
          <w:rFonts w:ascii="Times New Roman" w:hAnsi="Times New Roman" w:cs="Times New Roman"/>
          <w:sz w:val="24"/>
          <w:szCs w:val="24"/>
        </w:rPr>
        <w:t xml:space="preserve"> </w:t>
      </w:r>
      <w:r w:rsidR="00C67469" w:rsidRPr="00BD7026">
        <w:rPr>
          <w:rFonts w:ascii="Times New Roman" w:hAnsi="Times New Roman" w:cs="Times New Roman"/>
          <w:sz w:val="24"/>
          <w:szCs w:val="24"/>
        </w:rPr>
        <w:t xml:space="preserve">Zásady evidence členství. </w:t>
      </w:r>
      <w:r w:rsidR="0081418C" w:rsidRPr="00BD7026">
        <w:rPr>
          <w:rFonts w:ascii="Times New Roman" w:hAnsi="Times New Roman" w:cs="Times New Roman"/>
          <w:sz w:val="24"/>
          <w:szCs w:val="24"/>
        </w:rPr>
        <w:t>Tento stavovský předpis stanovuje zásady týkající se vedení seznamu členů a změn evidence, převod členů mezi okresními sdruženími a zánik členství.</w:t>
      </w:r>
      <w:r w:rsidR="007807BD" w:rsidRPr="00BD7026">
        <w:rPr>
          <w:rFonts w:ascii="Times New Roman" w:hAnsi="Times New Roman" w:cs="Times New Roman"/>
          <w:sz w:val="24"/>
          <w:szCs w:val="24"/>
        </w:rPr>
        <w:t xml:space="preserve"> Povinnost komory vést evidenci členů vychází z §2, odst. 1, písm. e), zákona č. 220/1991 Sb., o České lékařské komoře, České stomatologické komoře a České lékárnické komoře.</w:t>
      </w:r>
    </w:p>
    <w:p w:rsidR="00EA140A"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7 - </w:t>
      </w:r>
      <w:r w:rsidR="00C67469" w:rsidRPr="00BD7026">
        <w:rPr>
          <w:rFonts w:ascii="Times New Roman" w:hAnsi="Times New Roman" w:cs="Times New Roman"/>
          <w:sz w:val="24"/>
          <w:szCs w:val="24"/>
        </w:rPr>
        <w:t xml:space="preserve">Příspěvky na činnost. </w:t>
      </w:r>
      <w:r w:rsidR="00EA140A" w:rsidRPr="00BD7026">
        <w:rPr>
          <w:rFonts w:ascii="Times New Roman" w:hAnsi="Times New Roman" w:cs="Times New Roman"/>
          <w:sz w:val="24"/>
          <w:szCs w:val="24"/>
        </w:rPr>
        <w:t>Tento stavovský předpis vymezuje formy příspěvků na činnost České lékařské komory a stanovuje způsob jejich vybírání a nakládání s nimi.</w:t>
      </w:r>
      <w:r w:rsidR="0093180F" w:rsidRPr="00BD7026">
        <w:rPr>
          <w:rFonts w:ascii="Times New Roman" w:hAnsi="Times New Roman" w:cs="Times New Roman"/>
          <w:sz w:val="24"/>
          <w:szCs w:val="24"/>
        </w:rPr>
        <w:t xml:space="preserve"> Vychází z ustanovení §</w:t>
      </w:r>
      <w:r w:rsidR="003B1966" w:rsidRPr="00BD7026">
        <w:rPr>
          <w:rFonts w:ascii="Times New Roman" w:hAnsi="Times New Roman" w:cs="Times New Roman"/>
          <w:sz w:val="24"/>
          <w:szCs w:val="24"/>
        </w:rPr>
        <w:t>9</w:t>
      </w:r>
      <w:r w:rsidR="0093180F" w:rsidRPr="00BD7026">
        <w:rPr>
          <w:rFonts w:ascii="Times New Roman" w:hAnsi="Times New Roman" w:cs="Times New Roman"/>
          <w:sz w:val="24"/>
          <w:szCs w:val="24"/>
        </w:rPr>
        <w:t>,</w:t>
      </w:r>
      <w:r w:rsidR="003B1966" w:rsidRPr="00BD7026">
        <w:rPr>
          <w:rFonts w:ascii="Times New Roman" w:hAnsi="Times New Roman" w:cs="Times New Roman"/>
          <w:sz w:val="24"/>
          <w:szCs w:val="24"/>
        </w:rPr>
        <w:t xml:space="preserve"> odst. 2</w:t>
      </w:r>
      <w:r w:rsidR="0093180F" w:rsidRPr="00BD7026">
        <w:rPr>
          <w:rFonts w:ascii="Times New Roman" w:hAnsi="Times New Roman" w:cs="Times New Roman"/>
          <w:sz w:val="24"/>
          <w:szCs w:val="24"/>
        </w:rPr>
        <w:t>, písm. c) a §</w:t>
      </w:r>
      <w:r w:rsidR="003B1966" w:rsidRPr="00BD7026">
        <w:rPr>
          <w:rFonts w:ascii="Times New Roman" w:hAnsi="Times New Roman" w:cs="Times New Roman"/>
          <w:sz w:val="24"/>
          <w:szCs w:val="24"/>
        </w:rPr>
        <w:t>15</w:t>
      </w:r>
      <w:r w:rsidR="0093180F" w:rsidRPr="00BD7026">
        <w:rPr>
          <w:rFonts w:ascii="Times New Roman" w:hAnsi="Times New Roman" w:cs="Times New Roman"/>
          <w:sz w:val="24"/>
          <w:szCs w:val="24"/>
        </w:rPr>
        <w:t>,</w:t>
      </w:r>
      <w:r w:rsidR="003B1966" w:rsidRPr="00BD7026">
        <w:rPr>
          <w:rFonts w:ascii="Times New Roman" w:hAnsi="Times New Roman" w:cs="Times New Roman"/>
          <w:sz w:val="24"/>
          <w:szCs w:val="24"/>
        </w:rPr>
        <w:t xml:space="preserve"> odst. 2</w:t>
      </w:r>
      <w:r w:rsidR="0093180F" w:rsidRPr="00BD7026">
        <w:rPr>
          <w:rFonts w:ascii="Times New Roman" w:hAnsi="Times New Roman" w:cs="Times New Roman"/>
          <w:sz w:val="24"/>
          <w:szCs w:val="24"/>
        </w:rPr>
        <w:t>,</w:t>
      </w:r>
      <w:r w:rsidR="003B1966" w:rsidRPr="00BD7026">
        <w:rPr>
          <w:rFonts w:ascii="Times New Roman" w:hAnsi="Times New Roman" w:cs="Times New Roman"/>
          <w:sz w:val="24"/>
          <w:szCs w:val="24"/>
        </w:rPr>
        <w:t xml:space="preserve"> písm. d) zákona č. 220/1991 Sb.</w:t>
      </w:r>
      <w:r w:rsidR="0093180F" w:rsidRPr="00BD7026">
        <w:rPr>
          <w:rFonts w:ascii="Times New Roman" w:hAnsi="Times New Roman" w:cs="Times New Roman"/>
          <w:sz w:val="24"/>
          <w:szCs w:val="24"/>
        </w:rPr>
        <w:t xml:space="preserve">, o České lékařské komoře, České stomatologické komoře a České lékárnické komoře. </w:t>
      </w:r>
      <w:r w:rsidR="003B1966" w:rsidRPr="00BD7026">
        <w:rPr>
          <w:rFonts w:ascii="Times New Roman" w:hAnsi="Times New Roman" w:cs="Times New Roman"/>
          <w:sz w:val="24"/>
          <w:szCs w:val="24"/>
        </w:rPr>
        <w:t>Vymezuje formy příspěvků na činnost České lékařské komory a stanovuje způsob jejich vybírání a nakládání s nimi.</w:t>
      </w:r>
      <w:r w:rsidR="007807BD" w:rsidRPr="00BD7026">
        <w:rPr>
          <w:rFonts w:ascii="Times New Roman" w:hAnsi="Times New Roman" w:cs="Times New Roman"/>
          <w:sz w:val="24"/>
          <w:szCs w:val="24"/>
        </w:rPr>
        <w:t xml:space="preserve"> Povinnost stanovení výše poplatků má sjezd delegátů a vychází z §15, odst. 2, písm. d) zák. č. 220/1991 Sb., o České lékařské komoře, České stomatologické komoře a České lékárnické komoře.</w:t>
      </w:r>
    </w:p>
    <w:p w:rsidR="00A34C26"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8 - </w:t>
      </w:r>
      <w:r w:rsidR="00C67469" w:rsidRPr="00BD7026">
        <w:rPr>
          <w:rFonts w:ascii="Times New Roman" w:hAnsi="Times New Roman" w:cs="Times New Roman"/>
          <w:sz w:val="24"/>
          <w:szCs w:val="24"/>
        </w:rPr>
        <w:t xml:space="preserve">Kanceláře. </w:t>
      </w:r>
      <w:r w:rsidR="00A34C26" w:rsidRPr="00BD7026">
        <w:rPr>
          <w:rFonts w:ascii="Times New Roman" w:hAnsi="Times New Roman" w:cs="Times New Roman"/>
          <w:sz w:val="24"/>
          <w:szCs w:val="24"/>
        </w:rPr>
        <w:t>Tento předpis upravuje postup zřizování, úkoly a činnost kanceláří České lékařské komory.</w:t>
      </w:r>
      <w:r w:rsidR="00193963" w:rsidRPr="00BD7026">
        <w:rPr>
          <w:rFonts w:ascii="Times New Roman" w:hAnsi="Times New Roman" w:cs="Times New Roman"/>
          <w:sz w:val="24"/>
          <w:szCs w:val="24"/>
        </w:rPr>
        <w:t xml:space="preserve"> Zři</w:t>
      </w:r>
      <w:r w:rsidR="00345134" w:rsidRPr="00BD7026">
        <w:rPr>
          <w:rFonts w:ascii="Times New Roman" w:hAnsi="Times New Roman" w:cs="Times New Roman"/>
          <w:sz w:val="24"/>
          <w:szCs w:val="24"/>
        </w:rPr>
        <w:t xml:space="preserve">zuje centrální kanceláře komory </w:t>
      </w:r>
      <w:r w:rsidR="00193963" w:rsidRPr="00BD7026">
        <w:rPr>
          <w:rFonts w:ascii="Times New Roman" w:hAnsi="Times New Roman" w:cs="Times New Roman"/>
          <w:sz w:val="24"/>
          <w:szCs w:val="24"/>
        </w:rPr>
        <w:t xml:space="preserve">a kanceláře okresních sdružení. </w:t>
      </w:r>
      <w:r w:rsidR="00345134" w:rsidRPr="00BD7026">
        <w:rPr>
          <w:rFonts w:ascii="Times New Roman" w:hAnsi="Times New Roman" w:cs="Times New Roman"/>
          <w:sz w:val="24"/>
          <w:szCs w:val="24"/>
        </w:rPr>
        <w:t xml:space="preserve">Úkolem kanceláří je </w:t>
      </w:r>
      <w:r w:rsidR="00193963" w:rsidRPr="00BD7026">
        <w:rPr>
          <w:rFonts w:ascii="Times New Roman" w:hAnsi="Times New Roman" w:cs="Times New Roman"/>
          <w:sz w:val="24"/>
          <w:szCs w:val="24"/>
        </w:rPr>
        <w:t>zajišťovat f</w:t>
      </w:r>
      <w:r w:rsidR="00345134" w:rsidRPr="00BD7026">
        <w:rPr>
          <w:rFonts w:ascii="Times New Roman" w:hAnsi="Times New Roman" w:cs="Times New Roman"/>
          <w:sz w:val="24"/>
          <w:szCs w:val="24"/>
        </w:rPr>
        <w:t xml:space="preserve">unkce, vyplývající ze zákona č. </w:t>
      </w:r>
      <w:r w:rsidR="00193963" w:rsidRPr="00BD7026">
        <w:rPr>
          <w:rFonts w:ascii="Times New Roman" w:hAnsi="Times New Roman" w:cs="Times New Roman"/>
          <w:sz w:val="24"/>
          <w:szCs w:val="24"/>
        </w:rPr>
        <w:t>220/91 Sb.</w:t>
      </w:r>
      <w:r w:rsidR="00345134" w:rsidRPr="00BD7026">
        <w:rPr>
          <w:rFonts w:ascii="Times New Roman" w:hAnsi="Times New Roman" w:cs="Times New Roman"/>
          <w:sz w:val="24"/>
          <w:szCs w:val="24"/>
        </w:rPr>
        <w:t>,</w:t>
      </w:r>
      <w:r w:rsidR="00193963" w:rsidRPr="00BD7026">
        <w:rPr>
          <w:rFonts w:ascii="Times New Roman" w:hAnsi="Times New Roman" w:cs="Times New Roman"/>
          <w:sz w:val="24"/>
          <w:szCs w:val="24"/>
        </w:rPr>
        <w:t xml:space="preserve"> o České lékařské komoře, </w:t>
      </w:r>
      <w:r w:rsidR="00345134" w:rsidRPr="00BD7026">
        <w:rPr>
          <w:rFonts w:ascii="Times New Roman" w:hAnsi="Times New Roman" w:cs="Times New Roman"/>
          <w:sz w:val="24"/>
          <w:szCs w:val="24"/>
        </w:rPr>
        <w:t>České stomatologické komoře a České lékárnické komoře a ze stavovských předpisů České lékařské</w:t>
      </w:r>
      <w:r w:rsidR="00193963" w:rsidRPr="00BD7026">
        <w:rPr>
          <w:rFonts w:ascii="Times New Roman" w:hAnsi="Times New Roman" w:cs="Times New Roman"/>
          <w:sz w:val="24"/>
          <w:szCs w:val="24"/>
        </w:rPr>
        <w:t xml:space="preserve"> komory.</w:t>
      </w:r>
    </w:p>
    <w:p w:rsidR="00726FB3"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9 - </w:t>
      </w:r>
      <w:r w:rsidR="00C67469" w:rsidRPr="00BD7026">
        <w:rPr>
          <w:rFonts w:ascii="Times New Roman" w:hAnsi="Times New Roman" w:cs="Times New Roman"/>
          <w:sz w:val="24"/>
          <w:szCs w:val="24"/>
        </w:rPr>
        <w:t xml:space="preserve">Ochrana lékařského stavu. </w:t>
      </w:r>
      <w:r w:rsidR="00240E69" w:rsidRPr="00BD7026">
        <w:rPr>
          <w:rFonts w:ascii="Times New Roman" w:hAnsi="Times New Roman" w:cs="Times New Roman"/>
          <w:sz w:val="24"/>
          <w:szCs w:val="24"/>
        </w:rPr>
        <w:t>Tento předpis obsahuje části týkající se prioritního úkolu České lékařské komory, kterým je ochrana oprávněných zájmů, pověsti</w:t>
      </w:r>
      <w:r w:rsidR="001C7CBA" w:rsidRPr="00BD7026">
        <w:rPr>
          <w:rFonts w:ascii="Times New Roman" w:hAnsi="Times New Roman" w:cs="Times New Roman"/>
          <w:sz w:val="24"/>
          <w:szCs w:val="24"/>
        </w:rPr>
        <w:t xml:space="preserve"> </w:t>
      </w:r>
      <w:r w:rsidR="00240E69" w:rsidRPr="00BD7026">
        <w:rPr>
          <w:rFonts w:ascii="Times New Roman" w:hAnsi="Times New Roman" w:cs="Times New Roman"/>
          <w:sz w:val="24"/>
          <w:szCs w:val="24"/>
        </w:rPr>
        <w:t>a profesní cti celého lékařského stavu i jednotlivých členů komory. Tato ochrana je podmínkou řádného výkonu stavovských povinností.</w:t>
      </w:r>
      <w:r w:rsidR="00193963" w:rsidRPr="00BD7026">
        <w:rPr>
          <w:rFonts w:ascii="Times New Roman" w:hAnsi="Times New Roman" w:cs="Times New Roman"/>
          <w:sz w:val="24"/>
          <w:szCs w:val="24"/>
        </w:rPr>
        <w:t xml:space="preserve"> Ochrannou činnost vykonává prostřednictvím informačních akcí, vydáváním stanovisek, právními prostředky nebo dalšími </w:t>
      </w:r>
      <w:r w:rsidR="00193963" w:rsidRPr="00BD7026">
        <w:rPr>
          <w:rFonts w:ascii="Times New Roman" w:hAnsi="Times New Roman" w:cs="Times New Roman"/>
          <w:sz w:val="24"/>
          <w:szCs w:val="24"/>
        </w:rPr>
        <w:lastRenderedPageBreak/>
        <w:t>účinnými způsoby.</w:t>
      </w:r>
      <w:r w:rsidR="007807BD" w:rsidRPr="00BD7026">
        <w:rPr>
          <w:rFonts w:ascii="Times New Roman" w:hAnsi="Times New Roman" w:cs="Times New Roman"/>
          <w:sz w:val="24"/>
          <w:szCs w:val="24"/>
        </w:rPr>
        <w:t xml:space="preserve"> Tato povinnost vychází z §2, odst. 1, písm. c) a d), zákona č. 220/1991 Sb., o České lékařské komoře, České stomatologické komoře a České lékárnické komoře.</w:t>
      </w:r>
    </w:p>
    <w:p w:rsidR="00896A1A"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10 - </w:t>
      </w:r>
      <w:r w:rsidR="00C67469" w:rsidRPr="00BD7026">
        <w:rPr>
          <w:rFonts w:ascii="Times New Roman" w:hAnsi="Times New Roman" w:cs="Times New Roman"/>
          <w:sz w:val="24"/>
          <w:szCs w:val="24"/>
        </w:rPr>
        <w:t xml:space="preserve">Etický kodex. </w:t>
      </w:r>
      <w:r w:rsidR="005D6433" w:rsidRPr="00BD7026">
        <w:rPr>
          <w:rFonts w:ascii="Times New Roman" w:hAnsi="Times New Roman" w:cs="Times New Roman"/>
          <w:sz w:val="24"/>
          <w:szCs w:val="24"/>
        </w:rPr>
        <w:t xml:space="preserve">V případě pochybení lékaře řeší </w:t>
      </w:r>
      <w:r w:rsidRPr="00BD7026">
        <w:rPr>
          <w:rFonts w:ascii="Times New Roman" w:hAnsi="Times New Roman" w:cs="Times New Roman"/>
          <w:sz w:val="24"/>
          <w:szCs w:val="24"/>
        </w:rPr>
        <w:t>toto pochybení</w:t>
      </w:r>
      <w:r w:rsidR="005D6433" w:rsidRPr="00BD7026">
        <w:rPr>
          <w:rFonts w:ascii="Times New Roman" w:hAnsi="Times New Roman" w:cs="Times New Roman"/>
          <w:sz w:val="24"/>
          <w:szCs w:val="24"/>
        </w:rPr>
        <w:t xml:space="preserve"> orgány Č</w:t>
      </w:r>
      <w:r w:rsidR="00502B0C" w:rsidRPr="00BD7026">
        <w:rPr>
          <w:rFonts w:ascii="Times New Roman" w:hAnsi="Times New Roman" w:cs="Times New Roman"/>
          <w:sz w:val="24"/>
          <w:szCs w:val="24"/>
        </w:rPr>
        <w:t>eské lékařské komory</w:t>
      </w:r>
      <w:r w:rsidR="005D6433" w:rsidRPr="00BD7026">
        <w:rPr>
          <w:rFonts w:ascii="Times New Roman" w:hAnsi="Times New Roman" w:cs="Times New Roman"/>
          <w:sz w:val="24"/>
          <w:szCs w:val="24"/>
        </w:rPr>
        <w:t>. N</w:t>
      </w:r>
      <w:r w:rsidR="00502B0C" w:rsidRPr="00BD7026">
        <w:rPr>
          <w:rFonts w:ascii="Times New Roman" w:hAnsi="Times New Roman" w:cs="Times New Roman"/>
          <w:sz w:val="24"/>
          <w:szCs w:val="24"/>
        </w:rPr>
        <w:t>eexistuje jiná instituce než Česká lékařská komora</w:t>
      </w:r>
      <w:r w:rsidR="005D6433" w:rsidRPr="00BD7026">
        <w:rPr>
          <w:rFonts w:ascii="Times New Roman" w:hAnsi="Times New Roman" w:cs="Times New Roman"/>
          <w:sz w:val="24"/>
          <w:szCs w:val="24"/>
        </w:rPr>
        <w:t>, které by mohla řešit etická</w:t>
      </w:r>
      <w:r w:rsidR="00502B0C" w:rsidRPr="00BD7026">
        <w:rPr>
          <w:rFonts w:ascii="Times New Roman" w:hAnsi="Times New Roman" w:cs="Times New Roman"/>
          <w:sz w:val="24"/>
          <w:szCs w:val="24"/>
        </w:rPr>
        <w:t xml:space="preserve"> pochybení lékaře. K tomu má Česká lékařská komora</w:t>
      </w:r>
      <w:r w:rsidR="005D6433" w:rsidRPr="00BD7026">
        <w:rPr>
          <w:rFonts w:ascii="Times New Roman" w:hAnsi="Times New Roman" w:cs="Times New Roman"/>
          <w:sz w:val="24"/>
          <w:szCs w:val="24"/>
        </w:rPr>
        <w:t xml:space="preserve"> tzv. etický kodex, jehož zásady nejsou kodifikovány nikde jinde, v žádné vyhlášce či v zákoně. Tento předpis stanoví základní povinnosti lékařů ve vtahu k pacientům i ve vztahu mezi lékaři navzájem. Čili pochybení proti etice nemůže řešit ani ministerstvo, zdravotní odbory krajských </w:t>
      </w:r>
      <w:r w:rsidR="00502B0C" w:rsidRPr="00BD7026">
        <w:rPr>
          <w:rFonts w:ascii="Times New Roman" w:hAnsi="Times New Roman" w:cs="Times New Roman"/>
          <w:sz w:val="24"/>
          <w:szCs w:val="24"/>
        </w:rPr>
        <w:t>úřadů, pojišťovny ani soudy. Česká lékařská komora</w:t>
      </w:r>
      <w:r w:rsidR="005D6433" w:rsidRPr="00BD7026">
        <w:rPr>
          <w:rFonts w:ascii="Times New Roman" w:hAnsi="Times New Roman" w:cs="Times New Roman"/>
          <w:sz w:val="24"/>
          <w:szCs w:val="24"/>
        </w:rPr>
        <w:t xml:space="preserve"> neřeší případy, kdy bylo na lékaře podáno trestní oznámení. Pokud se například v průběhu setření stížnosti zjistí, že byla zároveň podána žaloba, </w:t>
      </w:r>
      <w:r w:rsidR="007807BD" w:rsidRPr="00BD7026">
        <w:rPr>
          <w:rFonts w:ascii="Times New Roman" w:hAnsi="Times New Roman" w:cs="Times New Roman"/>
          <w:sz w:val="24"/>
          <w:szCs w:val="24"/>
        </w:rPr>
        <w:t>řešení stížnosti se přerušuje.</w:t>
      </w:r>
      <w:r w:rsidR="007807BD" w:rsidRPr="00BD7026">
        <w:rPr>
          <w:rStyle w:val="Znakapoznpodarou"/>
          <w:rFonts w:ascii="Times New Roman" w:hAnsi="Times New Roman" w:cs="Times New Roman"/>
          <w:sz w:val="24"/>
          <w:szCs w:val="24"/>
        </w:rPr>
        <w:footnoteReference w:id="43"/>
      </w:r>
    </w:p>
    <w:p w:rsidR="0019395A" w:rsidRPr="00BD7026" w:rsidRDefault="003B1966"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Prvním etickým kodexem byla</w:t>
      </w:r>
      <w:r w:rsidR="00896A1A" w:rsidRPr="00BD7026">
        <w:rPr>
          <w:rFonts w:ascii="Times New Roman" w:hAnsi="Times New Roman" w:cs="Times New Roman"/>
          <w:sz w:val="24"/>
          <w:szCs w:val="24"/>
        </w:rPr>
        <w:t xml:space="preserve"> Hippokratova přísaha. </w:t>
      </w:r>
      <w:r w:rsidR="00F07190" w:rsidRPr="00BD7026">
        <w:rPr>
          <w:rFonts w:ascii="Times New Roman" w:hAnsi="Times New Roman" w:cs="Times New Roman"/>
          <w:sz w:val="24"/>
          <w:szCs w:val="24"/>
        </w:rPr>
        <w:t>Hippokratova přísaha měla zásadní význam při tvorbě etických a morálních norem v oblasti poskytování zdravotní péče. Některé právní normy z ní i vycházejí. Hippokratova přísaha však nemá a v žádné zemi nikdy ani neměla charakter normy právní. I když byla uznávána, byla vždy pouze specifickou etickou normou upravující chování lékaře. Byla tedy normou profesní etiky úzké skupiny lidí.</w:t>
      </w:r>
      <w:r w:rsidR="00C67469" w:rsidRPr="00BD7026">
        <w:rPr>
          <w:rStyle w:val="Znakapoznpodarou"/>
          <w:rFonts w:ascii="Times New Roman" w:hAnsi="Times New Roman" w:cs="Times New Roman"/>
          <w:sz w:val="24"/>
          <w:szCs w:val="24"/>
        </w:rPr>
        <w:footnoteReference w:id="44"/>
      </w:r>
    </w:p>
    <w:p w:rsidR="001E2697"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11 - </w:t>
      </w:r>
      <w:r w:rsidR="00C67469" w:rsidRPr="00BD7026">
        <w:rPr>
          <w:rFonts w:ascii="Times New Roman" w:hAnsi="Times New Roman" w:cs="Times New Roman"/>
          <w:sz w:val="24"/>
          <w:szCs w:val="24"/>
        </w:rPr>
        <w:t xml:space="preserve">Podmínky k získání osvědčení (licenční řád). </w:t>
      </w:r>
      <w:r w:rsidR="00FD3F40" w:rsidRPr="00BD7026">
        <w:rPr>
          <w:rFonts w:ascii="Times New Roman" w:hAnsi="Times New Roman" w:cs="Times New Roman"/>
          <w:sz w:val="24"/>
          <w:szCs w:val="24"/>
        </w:rPr>
        <w:t xml:space="preserve">Tento licenční řád stanoví podmínky k získání osvědčení k výkonu soukromé lékařské praxe </w:t>
      </w:r>
      <w:r w:rsidR="00240E69" w:rsidRPr="00BD7026">
        <w:rPr>
          <w:rFonts w:ascii="Times New Roman" w:hAnsi="Times New Roman" w:cs="Times New Roman"/>
          <w:sz w:val="24"/>
          <w:szCs w:val="24"/>
        </w:rPr>
        <w:t>(zákon č. 95/2004 Sb.</w:t>
      </w:r>
      <w:r w:rsidR="00010D17" w:rsidRPr="00BD7026">
        <w:rPr>
          <w:rStyle w:val="Znakapoznpodarou"/>
          <w:rFonts w:ascii="Times New Roman" w:hAnsi="Times New Roman" w:cs="Times New Roman"/>
          <w:sz w:val="24"/>
          <w:szCs w:val="24"/>
        </w:rPr>
        <w:footnoteReference w:id="45"/>
      </w:r>
      <w:r w:rsidR="00240E69" w:rsidRPr="00BD7026">
        <w:rPr>
          <w:rFonts w:ascii="Times New Roman" w:hAnsi="Times New Roman" w:cs="Times New Roman"/>
          <w:sz w:val="24"/>
          <w:szCs w:val="24"/>
        </w:rPr>
        <w:t>)</w:t>
      </w:r>
      <w:r w:rsidR="00FD3F40" w:rsidRPr="00BD7026">
        <w:rPr>
          <w:rFonts w:ascii="Times New Roman" w:hAnsi="Times New Roman" w:cs="Times New Roman"/>
          <w:sz w:val="24"/>
          <w:szCs w:val="24"/>
        </w:rPr>
        <w:t>, k výkonu funkce odborného zástupce, lektora v lékařské praxi, vedoucího lékaře a primáře v nestátním zdravotnickém zařízení. Tento předpis je současně závazným stanoviskem platným pro všechny členy České lékařské komory, včetně členů, kteří jsou v zaměstnaneckém poměru, k podmínkám, které musí lékař splňovat, aby mohl vykonávat funkci vedoucího lékaře, lektora v lékařské praxi, odborného zástupce a primáře ve zdravotnickém zařízení bez rozdílu formy jeho vlastnictví nebo funkci odborného zástupce či lektora v lékařské praxi.</w:t>
      </w:r>
      <w:r w:rsidR="007807BD" w:rsidRPr="00BD7026">
        <w:rPr>
          <w:rFonts w:ascii="Times New Roman" w:hAnsi="Times New Roman" w:cs="Times New Roman"/>
          <w:sz w:val="24"/>
          <w:szCs w:val="24"/>
        </w:rPr>
        <w:t xml:space="preserve"> Oprávnění stanovovat podmínky k výkonu soukromé praxe a vydávání osvědčení vychází z §2, odst. 2, písm. c) a d) zákona č. 220/1991 Sb., o České lékařské komoře, České stomatologické komoře a České lékárnické komoře, za předpokladu splnění podmínek stanovených zákonem č. 95/2004 Sb., o podmínkách získávání a uznávání </w:t>
      </w:r>
      <w:r w:rsidR="007807BD" w:rsidRPr="00BD7026">
        <w:rPr>
          <w:rFonts w:ascii="Times New Roman" w:hAnsi="Times New Roman" w:cs="Times New Roman"/>
          <w:sz w:val="24"/>
          <w:szCs w:val="24"/>
        </w:rPr>
        <w:lastRenderedPageBreak/>
        <w:t>odborné způsobilosti a specializované způsobilosti k výkonu zdravotnického povolání lékaře, zubního lékaře a farmaceuta.</w:t>
      </w:r>
    </w:p>
    <w:p w:rsidR="00AC1019"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12 - </w:t>
      </w:r>
      <w:r w:rsidR="00C67469" w:rsidRPr="00BD7026">
        <w:rPr>
          <w:rFonts w:ascii="Times New Roman" w:hAnsi="Times New Roman" w:cs="Times New Roman"/>
          <w:sz w:val="24"/>
          <w:szCs w:val="24"/>
        </w:rPr>
        <w:t xml:space="preserve">Podmínky k výkonu (funkční licence). </w:t>
      </w:r>
      <w:r w:rsidR="00FD3F40" w:rsidRPr="00BD7026">
        <w:rPr>
          <w:rFonts w:ascii="Times New Roman" w:hAnsi="Times New Roman" w:cs="Times New Roman"/>
          <w:sz w:val="24"/>
          <w:szCs w:val="24"/>
        </w:rPr>
        <w:t>Tento předpis České lékařské komory upravuje podmínky, za kterých lze vykonávat specializované diagnostické a léčebné metody při poskytování léčebné a preventivní péče ve zdravotnických zaří</w:t>
      </w:r>
      <w:r w:rsidR="001877C6" w:rsidRPr="00BD7026">
        <w:rPr>
          <w:rFonts w:ascii="Times New Roman" w:hAnsi="Times New Roman" w:cs="Times New Roman"/>
          <w:sz w:val="24"/>
          <w:szCs w:val="24"/>
        </w:rPr>
        <w:t xml:space="preserve">zeních, </w:t>
      </w:r>
      <w:r w:rsidR="00FD3F40" w:rsidRPr="00BD7026">
        <w:rPr>
          <w:rFonts w:ascii="Times New Roman" w:hAnsi="Times New Roman" w:cs="Times New Roman"/>
          <w:sz w:val="24"/>
          <w:szCs w:val="24"/>
        </w:rPr>
        <w:t>podmínky k výkonu funkce školitele pro lékařský výkon a podmínky, za kterých lze akreditovat školící pracoviště pro výuku specializovaných diagnostických a léčebných metod. Tento předpis je současně závazným stanoviskem pro všechny členy komory, kterým se stanoví podmínky pro vykonávání specializovaných diagnostických a léčebných metod a pro školení lékařů v těchto metodách.</w:t>
      </w:r>
      <w:r w:rsidR="001877C6" w:rsidRPr="00BD7026">
        <w:rPr>
          <w:rFonts w:ascii="Times New Roman" w:hAnsi="Times New Roman" w:cs="Times New Roman"/>
          <w:sz w:val="24"/>
          <w:szCs w:val="24"/>
        </w:rPr>
        <w:t xml:space="preserve"> Tento stavovský předpis obsahuje přílohy 2.1 - 2.7 dle oborů.</w:t>
      </w:r>
      <w:r w:rsidR="007807BD" w:rsidRPr="00BD7026">
        <w:rPr>
          <w:rFonts w:ascii="Times New Roman" w:hAnsi="Times New Roman" w:cs="Times New Roman"/>
          <w:sz w:val="24"/>
          <w:szCs w:val="24"/>
        </w:rPr>
        <w:t xml:space="preserve"> Oprávnění stanovovat podmínky k výkonu soukromé praxe a vydávání osvědčení vychází z §2, odst. 2, písm. c) a d) zákona č. 220/1991 Sb., o České lékařské komoře, České stomatologické komoře a České lékárnické komoře, za předpokladu splnění podmínek stanovených zákonem č. 95/2004 Sb., o podmínkách získávání a uznávání odborné způsobilosti a specializované způsobilosti k výkonu zdravotnického povolání lékaře, zubního lékaře a farmaceuta.</w:t>
      </w:r>
    </w:p>
    <w:p w:rsidR="00C1590B"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13 - </w:t>
      </w:r>
      <w:r w:rsidR="00C67469" w:rsidRPr="00BD7026">
        <w:rPr>
          <w:rFonts w:ascii="Times New Roman" w:hAnsi="Times New Roman" w:cs="Times New Roman"/>
          <w:sz w:val="24"/>
          <w:szCs w:val="24"/>
        </w:rPr>
        <w:t xml:space="preserve">Odborné posudky Vědecké rady. </w:t>
      </w:r>
      <w:r w:rsidR="00C1590B" w:rsidRPr="00BD7026">
        <w:rPr>
          <w:rFonts w:ascii="Times New Roman" w:hAnsi="Times New Roman" w:cs="Times New Roman"/>
          <w:sz w:val="24"/>
          <w:szCs w:val="24"/>
        </w:rPr>
        <w:t>Tento předpis upravuje postup a užití odborných posudk</w:t>
      </w:r>
      <w:r w:rsidR="00FD0D13" w:rsidRPr="00BD7026">
        <w:rPr>
          <w:rFonts w:ascii="Times New Roman" w:hAnsi="Times New Roman" w:cs="Times New Roman"/>
          <w:sz w:val="24"/>
          <w:szCs w:val="24"/>
        </w:rPr>
        <w:t>ů vypracovaných vědeckou radou České lékařské komory</w:t>
      </w:r>
      <w:r w:rsidR="00C1590B" w:rsidRPr="00BD7026">
        <w:rPr>
          <w:rFonts w:ascii="Times New Roman" w:hAnsi="Times New Roman" w:cs="Times New Roman"/>
          <w:sz w:val="24"/>
          <w:szCs w:val="24"/>
        </w:rPr>
        <w:t>.</w:t>
      </w:r>
    </w:p>
    <w:p w:rsidR="00C1590B"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14 - </w:t>
      </w:r>
      <w:r w:rsidR="00C67469" w:rsidRPr="00BD7026">
        <w:rPr>
          <w:rFonts w:ascii="Times New Roman" w:hAnsi="Times New Roman" w:cs="Times New Roman"/>
          <w:sz w:val="24"/>
          <w:szCs w:val="24"/>
        </w:rPr>
        <w:t xml:space="preserve">Rytíř, rytířka. </w:t>
      </w:r>
      <w:r w:rsidR="00FD0D13" w:rsidRPr="00BD7026">
        <w:rPr>
          <w:rFonts w:ascii="Times New Roman" w:hAnsi="Times New Roman" w:cs="Times New Roman"/>
          <w:sz w:val="24"/>
          <w:szCs w:val="24"/>
        </w:rPr>
        <w:t xml:space="preserve">Tímto předpisem </w:t>
      </w:r>
      <w:r w:rsidR="00C1590B" w:rsidRPr="00BD7026">
        <w:rPr>
          <w:rFonts w:ascii="Times New Roman" w:hAnsi="Times New Roman" w:cs="Times New Roman"/>
          <w:sz w:val="24"/>
          <w:szCs w:val="24"/>
        </w:rPr>
        <w:t>Česká lékařská komora</w:t>
      </w:r>
      <w:r w:rsidR="00FD0D13" w:rsidRPr="00BD7026">
        <w:rPr>
          <w:rFonts w:ascii="Times New Roman" w:hAnsi="Times New Roman" w:cs="Times New Roman"/>
          <w:sz w:val="24"/>
          <w:szCs w:val="24"/>
        </w:rPr>
        <w:t xml:space="preserve"> </w:t>
      </w:r>
      <w:r w:rsidR="00C1590B" w:rsidRPr="00BD7026">
        <w:rPr>
          <w:rFonts w:ascii="Times New Roman" w:hAnsi="Times New Roman" w:cs="Times New Roman"/>
          <w:sz w:val="24"/>
          <w:szCs w:val="24"/>
        </w:rPr>
        <w:t>zřizuje titul „Rytíř/Rytířka českého lékařského stavu“, kterým se uděluje čestné ocenění lékařům, kteří se zvláště mimořádně zasloužili o český lékařský stav.</w:t>
      </w:r>
    </w:p>
    <w:p w:rsidR="00E836DE"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15 - </w:t>
      </w:r>
      <w:r w:rsidR="00C67469" w:rsidRPr="00BD7026">
        <w:rPr>
          <w:rFonts w:ascii="Times New Roman" w:hAnsi="Times New Roman" w:cs="Times New Roman"/>
          <w:sz w:val="24"/>
          <w:szCs w:val="24"/>
        </w:rPr>
        <w:t xml:space="preserve">Spisový řád. </w:t>
      </w:r>
      <w:r w:rsidR="00C1590B" w:rsidRPr="00BD7026">
        <w:rPr>
          <w:rFonts w:ascii="Times New Roman" w:hAnsi="Times New Roman" w:cs="Times New Roman"/>
          <w:sz w:val="24"/>
          <w:szCs w:val="24"/>
        </w:rPr>
        <w:t>Tento sp</w:t>
      </w:r>
      <w:r w:rsidR="00FD0D13" w:rsidRPr="00BD7026">
        <w:rPr>
          <w:rFonts w:ascii="Times New Roman" w:hAnsi="Times New Roman" w:cs="Times New Roman"/>
          <w:sz w:val="24"/>
          <w:szCs w:val="24"/>
        </w:rPr>
        <w:t xml:space="preserve">isový řád České lékařské komory </w:t>
      </w:r>
      <w:r w:rsidR="00C1590B" w:rsidRPr="00BD7026">
        <w:rPr>
          <w:rFonts w:ascii="Times New Roman" w:hAnsi="Times New Roman" w:cs="Times New Roman"/>
          <w:sz w:val="24"/>
          <w:szCs w:val="24"/>
        </w:rPr>
        <w:t>upravuje postup při manipulaci s píse</w:t>
      </w:r>
      <w:r w:rsidR="00FD0D13" w:rsidRPr="00BD7026">
        <w:rPr>
          <w:rFonts w:ascii="Times New Roman" w:hAnsi="Times New Roman" w:cs="Times New Roman"/>
          <w:sz w:val="24"/>
          <w:szCs w:val="24"/>
        </w:rPr>
        <w:t>mnostmi u České lékařské komory</w:t>
      </w:r>
      <w:r w:rsidR="00C1590B" w:rsidRPr="00BD7026">
        <w:rPr>
          <w:rFonts w:ascii="Times New Roman" w:hAnsi="Times New Roman" w:cs="Times New Roman"/>
          <w:sz w:val="24"/>
          <w:szCs w:val="24"/>
        </w:rPr>
        <w:t>.</w:t>
      </w:r>
      <w:r w:rsidR="002D13C8" w:rsidRPr="00BD7026">
        <w:rPr>
          <w:rFonts w:ascii="Times New Roman" w:hAnsi="Times New Roman" w:cs="Times New Roman"/>
          <w:sz w:val="24"/>
          <w:szCs w:val="24"/>
        </w:rPr>
        <w:t xml:space="preserve"> Konkretizuje pojmem písemnosti a manipulace s nimi s důrazem na písemnosti</w:t>
      </w:r>
      <w:r w:rsidR="00345134" w:rsidRPr="00BD7026">
        <w:rPr>
          <w:rFonts w:ascii="Times New Roman" w:hAnsi="Times New Roman" w:cs="Times New Roman"/>
          <w:sz w:val="24"/>
          <w:szCs w:val="24"/>
        </w:rPr>
        <w:t>,</w:t>
      </w:r>
      <w:r w:rsidR="002D13C8" w:rsidRPr="00BD7026">
        <w:rPr>
          <w:rFonts w:ascii="Times New Roman" w:hAnsi="Times New Roman" w:cs="Times New Roman"/>
          <w:sz w:val="24"/>
          <w:szCs w:val="24"/>
        </w:rPr>
        <w:t xml:space="preserve"> které obsahují skutečnosti, které jsou kryty povinnou mlče</w:t>
      </w:r>
      <w:r w:rsidR="0093180F" w:rsidRPr="00BD7026">
        <w:rPr>
          <w:rFonts w:ascii="Times New Roman" w:hAnsi="Times New Roman" w:cs="Times New Roman"/>
          <w:sz w:val="24"/>
          <w:szCs w:val="24"/>
        </w:rPr>
        <w:t>nlivostí ve smyslu ustanovení §</w:t>
      </w:r>
      <w:r w:rsidR="002D13C8" w:rsidRPr="00BD7026">
        <w:rPr>
          <w:rFonts w:ascii="Times New Roman" w:hAnsi="Times New Roman" w:cs="Times New Roman"/>
          <w:sz w:val="24"/>
          <w:szCs w:val="24"/>
        </w:rPr>
        <w:t xml:space="preserve">55, odst. 2, písm. d) zákona </w:t>
      </w:r>
      <w:r w:rsidR="0093180F" w:rsidRPr="00BD7026">
        <w:rPr>
          <w:rFonts w:ascii="Times New Roman" w:hAnsi="Times New Roman" w:cs="Times New Roman"/>
          <w:sz w:val="24"/>
          <w:szCs w:val="24"/>
        </w:rPr>
        <w:t xml:space="preserve">č. </w:t>
      </w:r>
      <w:r w:rsidR="002D13C8" w:rsidRPr="00BD7026">
        <w:rPr>
          <w:rFonts w:ascii="Times New Roman" w:hAnsi="Times New Roman" w:cs="Times New Roman"/>
          <w:sz w:val="24"/>
          <w:szCs w:val="24"/>
        </w:rPr>
        <w:t>20/1966 Sb.</w:t>
      </w:r>
      <w:r w:rsidR="0093180F" w:rsidRPr="00BD7026">
        <w:rPr>
          <w:rFonts w:ascii="Times New Roman" w:hAnsi="Times New Roman" w:cs="Times New Roman"/>
          <w:sz w:val="24"/>
          <w:szCs w:val="24"/>
        </w:rPr>
        <w:t xml:space="preserve">, o péči </w:t>
      </w:r>
      <w:r w:rsidR="00010D17" w:rsidRPr="00BD7026">
        <w:rPr>
          <w:rFonts w:ascii="Times New Roman" w:hAnsi="Times New Roman" w:cs="Times New Roman"/>
          <w:sz w:val="24"/>
          <w:szCs w:val="24"/>
        </w:rPr>
        <w:t>o</w:t>
      </w:r>
      <w:r w:rsidR="0093180F" w:rsidRPr="00BD7026">
        <w:rPr>
          <w:rFonts w:ascii="Times New Roman" w:hAnsi="Times New Roman" w:cs="Times New Roman"/>
          <w:sz w:val="24"/>
          <w:szCs w:val="24"/>
        </w:rPr>
        <w:t xml:space="preserve"> zdraví lidu.</w:t>
      </w:r>
    </w:p>
    <w:p w:rsidR="00E836DE"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16 - </w:t>
      </w:r>
      <w:r w:rsidR="00C67469" w:rsidRPr="00BD7026">
        <w:rPr>
          <w:rFonts w:ascii="Times New Roman" w:hAnsi="Times New Roman" w:cs="Times New Roman"/>
          <w:sz w:val="24"/>
          <w:szCs w:val="24"/>
        </w:rPr>
        <w:t xml:space="preserve">Systém celoživotního vzdělávání lékařů. </w:t>
      </w:r>
      <w:r w:rsidR="00E836DE" w:rsidRPr="00BD7026">
        <w:rPr>
          <w:rFonts w:ascii="Times New Roman" w:hAnsi="Times New Roman" w:cs="Times New Roman"/>
          <w:sz w:val="24"/>
          <w:szCs w:val="24"/>
        </w:rPr>
        <w:t xml:space="preserve">Tento stavovský předpis upravuje systém celoživotního vzdělávání lékařů organizovaný Českou lékařskou komorou, příp. dalšími členy </w:t>
      </w:r>
      <w:r w:rsidR="007807BD" w:rsidRPr="00BD7026">
        <w:rPr>
          <w:rFonts w:ascii="Times New Roman" w:hAnsi="Times New Roman" w:cs="Times New Roman"/>
          <w:sz w:val="24"/>
          <w:szCs w:val="24"/>
        </w:rPr>
        <w:t>Asociace pro celoživotní vzdělávání</w:t>
      </w:r>
      <w:r w:rsidR="00E836DE" w:rsidRPr="00BD7026">
        <w:rPr>
          <w:rFonts w:ascii="Times New Roman" w:hAnsi="Times New Roman" w:cs="Times New Roman"/>
          <w:sz w:val="24"/>
          <w:szCs w:val="24"/>
        </w:rPr>
        <w:t>, jejímiž členy</w:t>
      </w:r>
      <w:r w:rsidR="004E39E3" w:rsidRPr="00BD7026">
        <w:rPr>
          <w:rFonts w:ascii="Times New Roman" w:hAnsi="Times New Roman" w:cs="Times New Roman"/>
          <w:sz w:val="24"/>
          <w:szCs w:val="24"/>
        </w:rPr>
        <w:t xml:space="preserve"> </w:t>
      </w:r>
      <w:r w:rsidR="0058627F" w:rsidRPr="00BD7026">
        <w:rPr>
          <w:rFonts w:ascii="Times New Roman" w:hAnsi="Times New Roman" w:cs="Times New Roman"/>
          <w:sz w:val="24"/>
          <w:szCs w:val="24"/>
        </w:rPr>
        <w:t xml:space="preserve">jsou </w:t>
      </w:r>
      <w:r w:rsidR="00E836DE" w:rsidRPr="00BD7026">
        <w:rPr>
          <w:rFonts w:ascii="Times New Roman" w:hAnsi="Times New Roman" w:cs="Times New Roman"/>
          <w:sz w:val="24"/>
          <w:szCs w:val="24"/>
        </w:rPr>
        <w:t>vedle</w:t>
      </w:r>
      <w:r w:rsidR="004E39E3" w:rsidRPr="00BD7026">
        <w:rPr>
          <w:rFonts w:ascii="Times New Roman" w:hAnsi="Times New Roman" w:cs="Times New Roman"/>
          <w:sz w:val="24"/>
          <w:szCs w:val="24"/>
        </w:rPr>
        <w:t xml:space="preserve"> </w:t>
      </w:r>
      <w:r w:rsidR="00E836DE" w:rsidRPr="00BD7026">
        <w:rPr>
          <w:rFonts w:ascii="Times New Roman" w:hAnsi="Times New Roman" w:cs="Times New Roman"/>
          <w:sz w:val="24"/>
          <w:szCs w:val="24"/>
        </w:rPr>
        <w:t>České lékařské komory také další subjekty pořádající celoživotní vzdělávání lékařů (</w:t>
      </w:r>
      <w:r w:rsidR="00265F1F" w:rsidRPr="00BD7026">
        <w:rPr>
          <w:rFonts w:ascii="Times New Roman" w:hAnsi="Times New Roman" w:cs="Times New Roman"/>
          <w:sz w:val="24"/>
          <w:szCs w:val="24"/>
        </w:rPr>
        <w:t>Česká lékařská společnost Jana Evangelisty Purkyně, lékařské fakulty apod.).</w:t>
      </w:r>
      <w:r w:rsidR="007807BD" w:rsidRPr="00BD7026">
        <w:rPr>
          <w:rFonts w:ascii="Times New Roman" w:hAnsi="Times New Roman" w:cs="Times New Roman"/>
          <w:sz w:val="24"/>
          <w:szCs w:val="24"/>
        </w:rPr>
        <w:t xml:space="preserve"> Celoživotní vzdělávání dle tohoto stavovského předpisu též splňuje podmínky celoživotního vzdělávání dle zákona č. 95/2004 Sb., o podmínkách získávání a uznávání odborné způsobilosti a specializované způsobilosti k výkonu zdravotnického povolání lékaře, zubního lékaře a </w:t>
      </w:r>
      <w:r w:rsidR="007807BD" w:rsidRPr="00BD7026">
        <w:rPr>
          <w:rFonts w:ascii="Times New Roman" w:hAnsi="Times New Roman" w:cs="Times New Roman"/>
          <w:sz w:val="24"/>
          <w:szCs w:val="24"/>
        </w:rPr>
        <w:lastRenderedPageBreak/>
        <w:t>farmaceuta. Naplnění tohoto stavovského předpisu splňuje kritéria kontinuálního vzdělávání lékařů (zaměstnanců) dle §103, odst. 2 a 3 zákona č. 262/2006 Sb., zákoník práce.</w:t>
      </w:r>
    </w:p>
    <w:p w:rsidR="00AA1879"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17 - </w:t>
      </w:r>
      <w:r w:rsidR="00C67469" w:rsidRPr="00BD7026">
        <w:rPr>
          <w:rFonts w:ascii="Times New Roman" w:hAnsi="Times New Roman" w:cs="Times New Roman"/>
          <w:sz w:val="24"/>
          <w:szCs w:val="24"/>
        </w:rPr>
        <w:t xml:space="preserve">Finanční řád. </w:t>
      </w:r>
      <w:r w:rsidR="00AA1879" w:rsidRPr="00BD7026">
        <w:rPr>
          <w:rFonts w:ascii="Times New Roman" w:hAnsi="Times New Roman" w:cs="Times New Roman"/>
          <w:sz w:val="24"/>
          <w:szCs w:val="24"/>
        </w:rPr>
        <w:t>Tento finanční řád upravuje finanční ho</w:t>
      </w:r>
      <w:r w:rsidR="00265F1F" w:rsidRPr="00BD7026">
        <w:rPr>
          <w:rFonts w:ascii="Times New Roman" w:hAnsi="Times New Roman" w:cs="Times New Roman"/>
          <w:sz w:val="24"/>
          <w:szCs w:val="24"/>
        </w:rPr>
        <w:t>spodaření České lékařské komory</w:t>
      </w:r>
      <w:r w:rsidR="00AA1879" w:rsidRPr="00BD7026">
        <w:rPr>
          <w:rFonts w:ascii="Times New Roman" w:hAnsi="Times New Roman" w:cs="Times New Roman"/>
          <w:sz w:val="24"/>
          <w:szCs w:val="24"/>
        </w:rPr>
        <w:t>, tvorbu a plnění rozpočtu komory, nakládání s majetkem komory a vznik účelových fondů komory.</w:t>
      </w:r>
      <w:r w:rsidR="001F7619" w:rsidRPr="00BD7026">
        <w:rPr>
          <w:rFonts w:ascii="Times New Roman" w:hAnsi="Times New Roman" w:cs="Times New Roman"/>
          <w:sz w:val="24"/>
          <w:szCs w:val="24"/>
        </w:rPr>
        <w:t xml:space="preserve"> Tato povinnost vychází z §16, odst. 3, písm. c) a §20, odst. 4 zákona č. 220/1991 Sb., o České lékařské komoře, České stomatologické komoře a České lékárnické komoře.</w:t>
      </w:r>
    </w:p>
    <w:p w:rsidR="00487E46"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18 - </w:t>
      </w:r>
      <w:r w:rsidR="00C67469" w:rsidRPr="00BD7026">
        <w:rPr>
          <w:rFonts w:ascii="Times New Roman" w:hAnsi="Times New Roman" w:cs="Times New Roman"/>
          <w:sz w:val="24"/>
          <w:szCs w:val="24"/>
        </w:rPr>
        <w:t xml:space="preserve">Statut Etické komise. </w:t>
      </w:r>
      <w:r w:rsidR="00AA1879" w:rsidRPr="00BD7026">
        <w:rPr>
          <w:rFonts w:ascii="Times New Roman" w:hAnsi="Times New Roman" w:cs="Times New Roman"/>
          <w:sz w:val="24"/>
          <w:szCs w:val="24"/>
        </w:rPr>
        <w:t>Etic</w:t>
      </w:r>
      <w:r w:rsidR="00265F1F" w:rsidRPr="00BD7026">
        <w:rPr>
          <w:rFonts w:ascii="Times New Roman" w:hAnsi="Times New Roman" w:cs="Times New Roman"/>
          <w:sz w:val="24"/>
          <w:szCs w:val="24"/>
        </w:rPr>
        <w:t xml:space="preserve">ká komise České lékařské komory </w:t>
      </w:r>
      <w:r w:rsidR="00AA1879" w:rsidRPr="00BD7026">
        <w:rPr>
          <w:rFonts w:ascii="Times New Roman" w:hAnsi="Times New Roman" w:cs="Times New Roman"/>
          <w:sz w:val="24"/>
          <w:szCs w:val="24"/>
        </w:rPr>
        <w:t>je poradním sborem orgánů České lékařské komory pro etické otázky spojené</w:t>
      </w:r>
      <w:r w:rsidR="0081418C" w:rsidRPr="00BD7026">
        <w:rPr>
          <w:rFonts w:ascii="Times New Roman" w:hAnsi="Times New Roman" w:cs="Times New Roman"/>
          <w:sz w:val="24"/>
          <w:szCs w:val="24"/>
        </w:rPr>
        <w:t xml:space="preserve"> s výkonem lékařského povolání.</w:t>
      </w:r>
      <w:r w:rsidR="002D13C8" w:rsidRPr="00BD7026">
        <w:rPr>
          <w:rFonts w:ascii="Times New Roman" w:hAnsi="Times New Roman" w:cs="Times New Roman"/>
          <w:sz w:val="24"/>
          <w:szCs w:val="24"/>
        </w:rPr>
        <w:t xml:space="preserve"> </w:t>
      </w:r>
      <w:r w:rsidR="00784C59" w:rsidRPr="00BD7026">
        <w:rPr>
          <w:rFonts w:ascii="Times New Roman" w:hAnsi="Times New Roman" w:cs="Times New Roman"/>
          <w:sz w:val="24"/>
          <w:szCs w:val="24"/>
        </w:rPr>
        <w:t>Obsah tohoto předpisu tvoří články týkající se p</w:t>
      </w:r>
      <w:r w:rsidR="002D13C8" w:rsidRPr="00BD7026">
        <w:rPr>
          <w:rFonts w:ascii="Times New Roman" w:hAnsi="Times New Roman" w:cs="Times New Roman"/>
          <w:sz w:val="24"/>
          <w:szCs w:val="24"/>
        </w:rPr>
        <w:t>oslání a nápl</w:t>
      </w:r>
      <w:r w:rsidR="00784C59" w:rsidRPr="00BD7026">
        <w:rPr>
          <w:rFonts w:ascii="Times New Roman" w:hAnsi="Times New Roman" w:cs="Times New Roman"/>
          <w:sz w:val="24"/>
          <w:szCs w:val="24"/>
        </w:rPr>
        <w:t xml:space="preserve">ně </w:t>
      </w:r>
      <w:r w:rsidR="002D13C8" w:rsidRPr="00BD7026">
        <w:rPr>
          <w:rFonts w:ascii="Times New Roman" w:hAnsi="Times New Roman" w:cs="Times New Roman"/>
          <w:sz w:val="24"/>
          <w:szCs w:val="24"/>
        </w:rPr>
        <w:t>činnosti, složení etické komise, vznik</w:t>
      </w:r>
      <w:r w:rsidR="00784C59" w:rsidRPr="00BD7026">
        <w:rPr>
          <w:rFonts w:ascii="Times New Roman" w:hAnsi="Times New Roman" w:cs="Times New Roman"/>
          <w:sz w:val="24"/>
          <w:szCs w:val="24"/>
        </w:rPr>
        <w:t xml:space="preserve">u a zániku </w:t>
      </w:r>
      <w:r w:rsidR="002D13C8" w:rsidRPr="00BD7026">
        <w:rPr>
          <w:rFonts w:ascii="Times New Roman" w:hAnsi="Times New Roman" w:cs="Times New Roman"/>
          <w:sz w:val="24"/>
          <w:szCs w:val="24"/>
        </w:rPr>
        <w:t>členství</w:t>
      </w:r>
      <w:r w:rsidR="00784C59" w:rsidRPr="00BD7026">
        <w:rPr>
          <w:rFonts w:ascii="Times New Roman" w:hAnsi="Times New Roman" w:cs="Times New Roman"/>
          <w:sz w:val="24"/>
          <w:szCs w:val="24"/>
        </w:rPr>
        <w:t xml:space="preserve"> v etické komisi</w:t>
      </w:r>
      <w:r w:rsidR="002D13C8" w:rsidRPr="00BD7026">
        <w:rPr>
          <w:rFonts w:ascii="Times New Roman" w:hAnsi="Times New Roman" w:cs="Times New Roman"/>
          <w:sz w:val="24"/>
          <w:szCs w:val="24"/>
        </w:rPr>
        <w:t>,</w:t>
      </w:r>
      <w:r w:rsidR="00784C59" w:rsidRPr="00BD7026">
        <w:rPr>
          <w:rFonts w:ascii="Times New Roman" w:hAnsi="Times New Roman" w:cs="Times New Roman"/>
          <w:sz w:val="24"/>
          <w:szCs w:val="24"/>
        </w:rPr>
        <w:t xml:space="preserve"> předsedy</w:t>
      </w:r>
      <w:r w:rsidR="002D13C8" w:rsidRPr="00BD7026">
        <w:rPr>
          <w:rFonts w:ascii="Times New Roman" w:hAnsi="Times New Roman" w:cs="Times New Roman"/>
          <w:sz w:val="24"/>
          <w:szCs w:val="24"/>
        </w:rPr>
        <w:t xml:space="preserve"> a místopředsed</w:t>
      </w:r>
      <w:r w:rsidR="00784C59" w:rsidRPr="00BD7026">
        <w:rPr>
          <w:rFonts w:ascii="Times New Roman" w:hAnsi="Times New Roman" w:cs="Times New Roman"/>
          <w:sz w:val="24"/>
          <w:szCs w:val="24"/>
        </w:rPr>
        <w:t>y etické komise</w:t>
      </w:r>
      <w:r w:rsidR="002D13C8" w:rsidRPr="00BD7026">
        <w:rPr>
          <w:rFonts w:ascii="Times New Roman" w:hAnsi="Times New Roman" w:cs="Times New Roman"/>
          <w:sz w:val="24"/>
          <w:szCs w:val="24"/>
        </w:rPr>
        <w:t>, schůz</w:t>
      </w:r>
      <w:r w:rsidR="00784C59" w:rsidRPr="00BD7026">
        <w:rPr>
          <w:rFonts w:ascii="Times New Roman" w:hAnsi="Times New Roman" w:cs="Times New Roman"/>
          <w:sz w:val="24"/>
          <w:szCs w:val="24"/>
        </w:rPr>
        <w:t>í</w:t>
      </w:r>
      <w:r w:rsidR="002D13C8" w:rsidRPr="00BD7026">
        <w:rPr>
          <w:rFonts w:ascii="Times New Roman" w:hAnsi="Times New Roman" w:cs="Times New Roman"/>
          <w:sz w:val="24"/>
          <w:szCs w:val="24"/>
        </w:rPr>
        <w:t xml:space="preserve"> a jednací</w:t>
      </w:r>
      <w:r w:rsidR="00784C59" w:rsidRPr="00BD7026">
        <w:rPr>
          <w:rFonts w:ascii="Times New Roman" w:hAnsi="Times New Roman" w:cs="Times New Roman"/>
          <w:sz w:val="24"/>
          <w:szCs w:val="24"/>
        </w:rPr>
        <w:t>ho</w:t>
      </w:r>
      <w:r w:rsidR="002D13C8" w:rsidRPr="00BD7026">
        <w:rPr>
          <w:rFonts w:ascii="Times New Roman" w:hAnsi="Times New Roman" w:cs="Times New Roman"/>
          <w:sz w:val="24"/>
          <w:szCs w:val="24"/>
        </w:rPr>
        <w:t xml:space="preserve"> řád</w:t>
      </w:r>
      <w:r w:rsidR="00784C59" w:rsidRPr="00BD7026">
        <w:rPr>
          <w:rFonts w:ascii="Times New Roman" w:hAnsi="Times New Roman" w:cs="Times New Roman"/>
          <w:sz w:val="24"/>
          <w:szCs w:val="24"/>
        </w:rPr>
        <w:t>u a</w:t>
      </w:r>
      <w:r w:rsidR="002D13C8" w:rsidRPr="00BD7026">
        <w:rPr>
          <w:rFonts w:ascii="Times New Roman" w:hAnsi="Times New Roman" w:cs="Times New Roman"/>
          <w:sz w:val="24"/>
          <w:szCs w:val="24"/>
        </w:rPr>
        <w:t xml:space="preserve"> výstup</w:t>
      </w:r>
      <w:r w:rsidR="00784C59" w:rsidRPr="00BD7026">
        <w:rPr>
          <w:rFonts w:ascii="Times New Roman" w:hAnsi="Times New Roman" w:cs="Times New Roman"/>
          <w:sz w:val="24"/>
          <w:szCs w:val="24"/>
        </w:rPr>
        <w:t xml:space="preserve">ů </w:t>
      </w:r>
      <w:r w:rsidR="002D13C8" w:rsidRPr="00BD7026">
        <w:rPr>
          <w:rFonts w:ascii="Times New Roman" w:hAnsi="Times New Roman" w:cs="Times New Roman"/>
          <w:sz w:val="24"/>
          <w:szCs w:val="24"/>
        </w:rPr>
        <w:t>činnosti.</w:t>
      </w:r>
    </w:p>
    <w:p w:rsidR="00AA1879"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19 - </w:t>
      </w:r>
      <w:r w:rsidR="00C67469" w:rsidRPr="00BD7026">
        <w:rPr>
          <w:rFonts w:ascii="Times New Roman" w:hAnsi="Times New Roman" w:cs="Times New Roman"/>
          <w:sz w:val="24"/>
          <w:szCs w:val="24"/>
        </w:rPr>
        <w:t xml:space="preserve">Postup při vydávání souhlasu České lékařské komory. </w:t>
      </w:r>
      <w:r w:rsidR="00AA1879" w:rsidRPr="00BD7026">
        <w:rPr>
          <w:rFonts w:ascii="Times New Roman" w:hAnsi="Times New Roman" w:cs="Times New Roman"/>
          <w:sz w:val="24"/>
          <w:szCs w:val="24"/>
        </w:rPr>
        <w:t>Tento předpis upravuje postup při vydávání</w:t>
      </w:r>
      <w:r w:rsidR="00FD0D13" w:rsidRPr="00BD7026">
        <w:rPr>
          <w:rFonts w:ascii="Times New Roman" w:hAnsi="Times New Roman" w:cs="Times New Roman"/>
          <w:sz w:val="24"/>
          <w:szCs w:val="24"/>
        </w:rPr>
        <w:t xml:space="preserve"> souhlasu České lékařské komory </w:t>
      </w:r>
      <w:r w:rsidR="00AA1879" w:rsidRPr="00BD7026">
        <w:rPr>
          <w:rFonts w:ascii="Times New Roman" w:hAnsi="Times New Roman" w:cs="Times New Roman"/>
          <w:sz w:val="24"/>
          <w:szCs w:val="24"/>
        </w:rPr>
        <w:t>s personálním a věcným vybavením, druhem a rozsahem zdravotní péče poskytované ne</w:t>
      </w:r>
      <w:r w:rsidR="00FD0D13" w:rsidRPr="00BD7026">
        <w:rPr>
          <w:rFonts w:ascii="Times New Roman" w:hAnsi="Times New Roman" w:cs="Times New Roman"/>
          <w:sz w:val="24"/>
          <w:szCs w:val="24"/>
        </w:rPr>
        <w:t>státním zdravotnickým zařízením</w:t>
      </w:r>
      <w:r w:rsidR="00AA1879" w:rsidRPr="00BD7026">
        <w:rPr>
          <w:rFonts w:ascii="Times New Roman" w:hAnsi="Times New Roman" w:cs="Times New Roman"/>
          <w:sz w:val="24"/>
          <w:szCs w:val="24"/>
        </w:rPr>
        <w:t>.</w:t>
      </w:r>
      <w:r w:rsidR="00784C59" w:rsidRPr="00BD7026">
        <w:rPr>
          <w:rFonts w:ascii="Times New Roman" w:hAnsi="Times New Roman" w:cs="Times New Roman"/>
          <w:sz w:val="24"/>
          <w:szCs w:val="24"/>
        </w:rPr>
        <w:t xml:space="preserve"> V §14 jsou uvedeny vzory žádosti o vydání souhlasu pro samostatné ambulance a pro lůžková zařízení, vzory souhlasného rozhodnutí</w:t>
      </w:r>
      <w:r w:rsidR="00F0034F" w:rsidRPr="00BD7026">
        <w:rPr>
          <w:rFonts w:ascii="Times New Roman" w:hAnsi="Times New Roman" w:cs="Times New Roman"/>
          <w:sz w:val="24"/>
          <w:szCs w:val="24"/>
        </w:rPr>
        <w:t xml:space="preserve"> a </w:t>
      </w:r>
      <w:r w:rsidR="00784C59" w:rsidRPr="00BD7026">
        <w:rPr>
          <w:rFonts w:ascii="Times New Roman" w:hAnsi="Times New Roman" w:cs="Times New Roman"/>
          <w:sz w:val="24"/>
          <w:szCs w:val="24"/>
        </w:rPr>
        <w:t>vzory nesouhlasného rozhodnutí</w:t>
      </w:r>
      <w:r w:rsidR="00F0034F" w:rsidRPr="00BD7026">
        <w:rPr>
          <w:rFonts w:ascii="Times New Roman" w:hAnsi="Times New Roman" w:cs="Times New Roman"/>
          <w:sz w:val="24"/>
          <w:szCs w:val="24"/>
        </w:rPr>
        <w:t>.</w:t>
      </w:r>
      <w:r w:rsidR="001F7619" w:rsidRPr="00BD7026">
        <w:rPr>
          <w:rFonts w:ascii="Times New Roman" w:hAnsi="Times New Roman" w:cs="Times New Roman"/>
          <w:sz w:val="24"/>
          <w:szCs w:val="24"/>
        </w:rPr>
        <w:t xml:space="preserve"> Toto právo vychází z §2, odst. 2, písm. c) a d) zákona č. 220/1991 Sb.</w:t>
      </w:r>
      <w:r w:rsidR="006F1641" w:rsidRPr="00BD7026">
        <w:rPr>
          <w:rFonts w:ascii="Times New Roman" w:hAnsi="Times New Roman" w:cs="Times New Roman"/>
          <w:sz w:val="24"/>
          <w:szCs w:val="24"/>
        </w:rPr>
        <w:t>,</w:t>
      </w:r>
      <w:r w:rsidR="00AC5998" w:rsidRPr="00BD7026">
        <w:rPr>
          <w:rFonts w:ascii="Times New Roman" w:hAnsi="Times New Roman" w:cs="Times New Roman"/>
          <w:sz w:val="24"/>
          <w:szCs w:val="24"/>
        </w:rPr>
        <w:t xml:space="preserve"> </w:t>
      </w:r>
      <w:r w:rsidR="001F7619" w:rsidRPr="00BD7026">
        <w:rPr>
          <w:rFonts w:ascii="Times New Roman" w:hAnsi="Times New Roman" w:cs="Times New Roman"/>
          <w:sz w:val="24"/>
          <w:szCs w:val="24"/>
        </w:rPr>
        <w:t>o České lékařské komoře, České stomatologické komoře a České lékárnické komoře.</w:t>
      </w:r>
    </w:p>
    <w:p w:rsidR="00AA1879"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20 - </w:t>
      </w:r>
      <w:r w:rsidR="00C67469" w:rsidRPr="00BD7026">
        <w:rPr>
          <w:rFonts w:ascii="Times New Roman" w:hAnsi="Times New Roman" w:cs="Times New Roman"/>
          <w:sz w:val="24"/>
          <w:szCs w:val="24"/>
        </w:rPr>
        <w:t xml:space="preserve">O postupu při vydávání potvrzení bezúhonnosti. </w:t>
      </w:r>
      <w:r w:rsidR="00AA1879" w:rsidRPr="00BD7026">
        <w:rPr>
          <w:rFonts w:ascii="Times New Roman" w:hAnsi="Times New Roman" w:cs="Times New Roman"/>
          <w:sz w:val="24"/>
          <w:szCs w:val="24"/>
        </w:rPr>
        <w:t>Tento stavovský předpis upravuje postup při vydávání potvrzení o profesní bezúhonno</w:t>
      </w:r>
      <w:r w:rsidR="00FD0D13" w:rsidRPr="00BD7026">
        <w:rPr>
          <w:rFonts w:ascii="Times New Roman" w:hAnsi="Times New Roman" w:cs="Times New Roman"/>
          <w:sz w:val="24"/>
          <w:szCs w:val="24"/>
        </w:rPr>
        <w:t>sti členů České lékařské komory</w:t>
      </w:r>
      <w:r w:rsidR="00AA1879" w:rsidRPr="00BD7026">
        <w:rPr>
          <w:rFonts w:ascii="Times New Roman" w:hAnsi="Times New Roman" w:cs="Times New Roman"/>
          <w:sz w:val="24"/>
          <w:szCs w:val="24"/>
        </w:rPr>
        <w:t>.</w:t>
      </w:r>
      <w:r w:rsidR="006F1641" w:rsidRPr="00BD7026">
        <w:rPr>
          <w:rFonts w:ascii="Times New Roman" w:hAnsi="Times New Roman" w:cs="Times New Roman"/>
          <w:sz w:val="24"/>
          <w:szCs w:val="24"/>
        </w:rPr>
        <w:t xml:space="preserve"> Toto právo vychází z §2, odst. 2, písm. j) zákona č. 220/1991 Sb., o České lékařské komoře, České stomatologické komoře a České lékárnické komoře.</w:t>
      </w:r>
    </w:p>
    <w:p w:rsidR="00FD3F40" w:rsidRPr="00BD7026" w:rsidRDefault="00726FB3"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Stavovský předpis č. 21 - </w:t>
      </w:r>
      <w:r w:rsidR="00C67469" w:rsidRPr="00BD7026">
        <w:rPr>
          <w:rFonts w:ascii="Times New Roman" w:hAnsi="Times New Roman" w:cs="Times New Roman"/>
          <w:sz w:val="24"/>
          <w:szCs w:val="24"/>
        </w:rPr>
        <w:t xml:space="preserve">Veřejný seznam členů České lékařské komory. </w:t>
      </w:r>
      <w:r w:rsidR="00AA1879" w:rsidRPr="00BD7026">
        <w:rPr>
          <w:rFonts w:ascii="Times New Roman" w:hAnsi="Times New Roman" w:cs="Times New Roman"/>
          <w:sz w:val="24"/>
          <w:szCs w:val="24"/>
        </w:rPr>
        <w:t>Tento stavovský přepis upravuje vedení veřejného seznamu členů České lékařské komory a hostujících osob</w:t>
      </w:r>
      <w:r w:rsidR="006F1641" w:rsidRPr="00BD7026">
        <w:rPr>
          <w:rFonts w:ascii="Times New Roman" w:hAnsi="Times New Roman" w:cs="Times New Roman"/>
          <w:sz w:val="24"/>
          <w:szCs w:val="24"/>
        </w:rPr>
        <w:t>. Tato povinnost vychází z §2, odst. 1, písm. e) a</w:t>
      </w:r>
      <w:r w:rsidR="00AA1879" w:rsidRPr="00BD7026">
        <w:rPr>
          <w:rFonts w:ascii="Times New Roman" w:hAnsi="Times New Roman" w:cs="Times New Roman"/>
          <w:sz w:val="24"/>
          <w:szCs w:val="24"/>
        </w:rPr>
        <w:t xml:space="preserve"> §6a zákona č. 220/1991 Sb., o České lékařské komoře, České stomatologické komoře a České lékárnické komoře.</w:t>
      </w:r>
    </w:p>
    <w:p w:rsidR="00FD3F40" w:rsidRPr="00BD7026" w:rsidRDefault="00FD3F40" w:rsidP="00BD7026">
      <w:pPr>
        <w:spacing w:line="360" w:lineRule="auto"/>
        <w:jc w:val="both"/>
        <w:rPr>
          <w:rFonts w:ascii="Times New Roman" w:hAnsi="Times New Roman" w:cs="Times New Roman"/>
          <w:sz w:val="24"/>
          <w:szCs w:val="24"/>
        </w:rPr>
      </w:pPr>
    </w:p>
    <w:p w:rsidR="00952CD7" w:rsidRPr="00BD7026" w:rsidRDefault="00952CD7" w:rsidP="00BD7026">
      <w:pPr>
        <w:spacing w:line="360" w:lineRule="auto"/>
        <w:jc w:val="both"/>
        <w:rPr>
          <w:rFonts w:ascii="Times New Roman" w:hAnsi="Times New Roman" w:cs="Times New Roman"/>
          <w:sz w:val="24"/>
          <w:szCs w:val="24"/>
        </w:rPr>
      </w:pPr>
    </w:p>
    <w:p w:rsidR="006F1641" w:rsidRPr="00BD7026" w:rsidRDefault="006F1641" w:rsidP="00BD7026">
      <w:pPr>
        <w:spacing w:line="360" w:lineRule="auto"/>
        <w:jc w:val="both"/>
        <w:rPr>
          <w:rFonts w:ascii="Times New Roman" w:hAnsi="Times New Roman" w:cs="Times New Roman"/>
          <w:sz w:val="24"/>
          <w:szCs w:val="24"/>
        </w:rPr>
      </w:pPr>
    </w:p>
    <w:p w:rsidR="006F1641" w:rsidRPr="00BD7026" w:rsidRDefault="006F1641" w:rsidP="00BD7026">
      <w:pPr>
        <w:spacing w:line="360" w:lineRule="auto"/>
        <w:jc w:val="both"/>
        <w:rPr>
          <w:rFonts w:ascii="Times New Roman" w:hAnsi="Times New Roman" w:cs="Times New Roman"/>
          <w:sz w:val="24"/>
          <w:szCs w:val="24"/>
        </w:rPr>
      </w:pPr>
    </w:p>
    <w:p w:rsidR="009237C3" w:rsidRPr="00710B28" w:rsidRDefault="009237C3" w:rsidP="00BD7026">
      <w:pPr>
        <w:autoSpaceDE w:val="0"/>
        <w:autoSpaceDN w:val="0"/>
        <w:adjustRightInd w:val="0"/>
        <w:spacing w:line="360" w:lineRule="auto"/>
        <w:jc w:val="both"/>
        <w:rPr>
          <w:rFonts w:ascii="Times New Roman" w:hAnsi="Times New Roman" w:cs="Times New Roman"/>
          <w:sz w:val="24"/>
          <w:szCs w:val="24"/>
        </w:rPr>
      </w:pPr>
    </w:p>
    <w:p w:rsidR="00D12805" w:rsidRPr="00A876A9" w:rsidRDefault="00D12805" w:rsidP="00BD7026">
      <w:pPr>
        <w:autoSpaceDE w:val="0"/>
        <w:autoSpaceDN w:val="0"/>
        <w:adjustRightInd w:val="0"/>
        <w:spacing w:line="360" w:lineRule="auto"/>
        <w:jc w:val="both"/>
        <w:rPr>
          <w:rFonts w:ascii="Times New Roman" w:hAnsi="Times New Roman" w:cs="Times New Roman"/>
          <w:sz w:val="24"/>
          <w:szCs w:val="24"/>
        </w:rPr>
      </w:pPr>
      <w:r w:rsidRPr="00A876A9">
        <w:rPr>
          <w:rFonts w:ascii="Times New Roman" w:hAnsi="Times New Roman" w:cs="Times New Roman"/>
          <w:b/>
          <w:sz w:val="32"/>
          <w:szCs w:val="24"/>
        </w:rPr>
        <w:lastRenderedPageBreak/>
        <w:t>6</w:t>
      </w:r>
      <w:r w:rsidRPr="00A876A9">
        <w:rPr>
          <w:rFonts w:ascii="Times New Roman" w:hAnsi="Times New Roman" w:cs="Times New Roman"/>
          <w:b/>
          <w:sz w:val="32"/>
          <w:szCs w:val="24"/>
        </w:rPr>
        <w:tab/>
      </w:r>
      <w:r w:rsidRPr="00A876A9">
        <w:rPr>
          <w:rFonts w:ascii="Times New Roman" w:hAnsi="Times New Roman" w:cs="Times New Roman"/>
          <w:b/>
          <w:sz w:val="32"/>
          <w:szCs w:val="28"/>
        </w:rPr>
        <w:t>Závazná stanoviska</w:t>
      </w:r>
      <w:r w:rsidR="00753D7C" w:rsidRPr="00A876A9">
        <w:rPr>
          <w:rFonts w:ascii="Times New Roman" w:hAnsi="Times New Roman" w:cs="Times New Roman"/>
          <w:b/>
          <w:sz w:val="32"/>
          <w:szCs w:val="28"/>
        </w:rPr>
        <w:t xml:space="preserve"> a doporučení představenstva</w:t>
      </w:r>
    </w:p>
    <w:p w:rsidR="00424B23" w:rsidRPr="00BD7026" w:rsidRDefault="00424B23"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Česká lékařská komora na základě</w:t>
      </w:r>
      <w:r w:rsidR="0093180F" w:rsidRPr="00BD7026">
        <w:rPr>
          <w:rFonts w:ascii="Times New Roman" w:hAnsi="Times New Roman" w:cs="Times New Roman"/>
          <w:sz w:val="24"/>
          <w:szCs w:val="24"/>
        </w:rPr>
        <w:t xml:space="preserve"> zákona č. 220/1991 Sb., </w:t>
      </w:r>
      <w:r w:rsidR="006F1641" w:rsidRPr="00BD7026">
        <w:rPr>
          <w:rFonts w:ascii="Times New Roman" w:hAnsi="Times New Roman" w:cs="Times New Roman"/>
          <w:sz w:val="24"/>
          <w:szCs w:val="24"/>
        </w:rPr>
        <w:t xml:space="preserve">o České lékařské komoře, České stomatologické komoře a České lékárnické komoře, </w:t>
      </w:r>
      <w:r w:rsidR="0093180F" w:rsidRPr="00BD7026">
        <w:rPr>
          <w:rFonts w:ascii="Times New Roman" w:hAnsi="Times New Roman" w:cs="Times New Roman"/>
          <w:sz w:val="24"/>
          <w:szCs w:val="24"/>
        </w:rPr>
        <w:t>jeho §</w:t>
      </w:r>
      <w:r w:rsidRPr="00BD7026">
        <w:rPr>
          <w:rFonts w:ascii="Times New Roman" w:hAnsi="Times New Roman" w:cs="Times New Roman"/>
          <w:sz w:val="24"/>
          <w:szCs w:val="24"/>
        </w:rPr>
        <w:t>2</w:t>
      </w:r>
      <w:r w:rsidR="0093180F" w:rsidRPr="00BD7026">
        <w:rPr>
          <w:rFonts w:ascii="Times New Roman" w:hAnsi="Times New Roman" w:cs="Times New Roman"/>
          <w:sz w:val="24"/>
          <w:szCs w:val="24"/>
        </w:rPr>
        <w:t>,</w:t>
      </w:r>
      <w:r w:rsidRPr="00BD7026">
        <w:rPr>
          <w:rFonts w:ascii="Times New Roman" w:hAnsi="Times New Roman" w:cs="Times New Roman"/>
          <w:sz w:val="24"/>
          <w:szCs w:val="24"/>
        </w:rPr>
        <w:t xml:space="preserve"> odst. 1</w:t>
      </w:r>
      <w:r w:rsidR="0093180F" w:rsidRPr="00BD7026">
        <w:rPr>
          <w:rFonts w:ascii="Times New Roman" w:hAnsi="Times New Roman" w:cs="Times New Roman"/>
          <w:sz w:val="24"/>
          <w:szCs w:val="24"/>
        </w:rPr>
        <w:t xml:space="preserve">, písm. a) a </w:t>
      </w:r>
      <w:r w:rsidRPr="00BD7026">
        <w:rPr>
          <w:rFonts w:ascii="Times New Roman" w:hAnsi="Times New Roman" w:cs="Times New Roman"/>
          <w:sz w:val="24"/>
          <w:szCs w:val="24"/>
        </w:rPr>
        <w:t xml:space="preserve">b) je oprávněna </w:t>
      </w:r>
      <w:r w:rsidR="0093180F" w:rsidRPr="00BD7026">
        <w:rPr>
          <w:rFonts w:ascii="Times New Roman" w:hAnsi="Times New Roman" w:cs="Times New Roman"/>
          <w:sz w:val="24"/>
          <w:szCs w:val="24"/>
        </w:rPr>
        <w:t>podle citovaného zákona, jeho §</w:t>
      </w:r>
      <w:r w:rsidRPr="00BD7026">
        <w:rPr>
          <w:rFonts w:ascii="Times New Roman" w:hAnsi="Times New Roman" w:cs="Times New Roman"/>
          <w:sz w:val="24"/>
          <w:szCs w:val="24"/>
        </w:rPr>
        <w:t>2</w:t>
      </w:r>
      <w:r w:rsidR="0093180F" w:rsidRPr="00BD7026">
        <w:rPr>
          <w:rFonts w:ascii="Times New Roman" w:hAnsi="Times New Roman" w:cs="Times New Roman"/>
          <w:sz w:val="24"/>
          <w:szCs w:val="24"/>
        </w:rPr>
        <w:t>,</w:t>
      </w:r>
      <w:r w:rsidRPr="00BD7026">
        <w:rPr>
          <w:rFonts w:ascii="Times New Roman" w:hAnsi="Times New Roman" w:cs="Times New Roman"/>
          <w:sz w:val="24"/>
          <w:szCs w:val="24"/>
        </w:rPr>
        <w:t xml:space="preserve"> odst. 2</w:t>
      </w:r>
      <w:r w:rsidR="0093180F" w:rsidRPr="00BD7026">
        <w:rPr>
          <w:rFonts w:ascii="Times New Roman" w:hAnsi="Times New Roman" w:cs="Times New Roman"/>
          <w:sz w:val="24"/>
          <w:szCs w:val="24"/>
        </w:rPr>
        <w:t xml:space="preserve">, písm. g) a </w:t>
      </w:r>
      <w:r w:rsidRPr="00BD7026">
        <w:rPr>
          <w:rFonts w:ascii="Times New Roman" w:hAnsi="Times New Roman" w:cs="Times New Roman"/>
          <w:sz w:val="24"/>
          <w:szCs w:val="24"/>
        </w:rPr>
        <w:t>h) vydávat závazná stanoviska České lékařské komory</w:t>
      </w:r>
      <w:r w:rsidR="0093180F" w:rsidRPr="00BD7026">
        <w:rPr>
          <w:rFonts w:ascii="Times New Roman" w:hAnsi="Times New Roman" w:cs="Times New Roman"/>
          <w:sz w:val="24"/>
          <w:szCs w:val="24"/>
        </w:rPr>
        <w:t xml:space="preserve"> pro členy komor podle §</w:t>
      </w:r>
      <w:r w:rsidRPr="00BD7026">
        <w:rPr>
          <w:rFonts w:ascii="Times New Roman" w:hAnsi="Times New Roman" w:cs="Times New Roman"/>
          <w:sz w:val="24"/>
          <w:szCs w:val="24"/>
        </w:rPr>
        <w:t>2</w:t>
      </w:r>
      <w:r w:rsidR="0093180F" w:rsidRPr="00BD7026">
        <w:rPr>
          <w:rFonts w:ascii="Times New Roman" w:hAnsi="Times New Roman" w:cs="Times New Roman"/>
          <w:sz w:val="24"/>
          <w:szCs w:val="24"/>
        </w:rPr>
        <w:t>,</w:t>
      </w:r>
      <w:r w:rsidRPr="00BD7026">
        <w:rPr>
          <w:rFonts w:ascii="Times New Roman" w:hAnsi="Times New Roman" w:cs="Times New Roman"/>
          <w:sz w:val="24"/>
          <w:szCs w:val="24"/>
        </w:rPr>
        <w:t xml:space="preserve"> odst. 2</w:t>
      </w:r>
      <w:r w:rsidR="0093180F" w:rsidRPr="00BD7026">
        <w:rPr>
          <w:rFonts w:ascii="Times New Roman" w:hAnsi="Times New Roman" w:cs="Times New Roman"/>
          <w:sz w:val="24"/>
          <w:szCs w:val="24"/>
        </w:rPr>
        <w:t>,</w:t>
      </w:r>
      <w:r w:rsidRPr="00BD7026">
        <w:rPr>
          <w:rFonts w:ascii="Times New Roman" w:hAnsi="Times New Roman" w:cs="Times New Roman"/>
          <w:sz w:val="24"/>
          <w:szCs w:val="24"/>
        </w:rPr>
        <w:t xml:space="preserve"> písm. i).</w:t>
      </w:r>
    </w:p>
    <w:p w:rsidR="00E07F6F" w:rsidRPr="00BD7026" w:rsidRDefault="00D12805"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Závazná </w:t>
      </w:r>
      <w:r w:rsidR="00537F81" w:rsidRPr="00BD7026">
        <w:rPr>
          <w:rFonts w:ascii="Times New Roman" w:hAnsi="Times New Roman" w:cs="Times New Roman"/>
          <w:sz w:val="24"/>
          <w:szCs w:val="24"/>
        </w:rPr>
        <w:t>stanoviska jsou doplňující dokumenty České lékařské komory, závazné pro všechny členy.</w:t>
      </w:r>
      <w:r w:rsidR="00716DE3" w:rsidRPr="00BD7026">
        <w:rPr>
          <w:rFonts w:ascii="Times New Roman" w:hAnsi="Times New Roman" w:cs="Times New Roman"/>
          <w:sz w:val="24"/>
          <w:szCs w:val="24"/>
        </w:rPr>
        <w:t xml:space="preserve"> </w:t>
      </w:r>
      <w:r w:rsidR="00B076A1" w:rsidRPr="00BD7026">
        <w:rPr>
          <w:rFonts w:ascii="Times New Roman" w:hAnsi="Times New Roman" w:cs="Times New Roman"/>
          <w:sz w:val="24"/>
          <w:szCs w:val="24"/>
        </w:rPr>
        <w:t xml:space="preserve">V současné době </w:t>
      </w:r>
      <w:r w:rsidR="00082328">
        <w:rPr>
          <w:rFonts w:ascii="Times New Roman" w:hAnsi="Times New Roman" w:cs="Times New Roman"/>
          <w:sz w:val="24"/>
          <w:szCs w:val="24"/>
        </w:rPr>
        <w:t xml:space="preserve">je </w:t>
      </w:r>
      <w:r w:rsidR="00B076A1" w:rsidRPr="00BD7026">
        <w:rPr>
          <w:rFonts w:ascii="Times New Roman" w:hAnsi="Times New Roman" w:cs="Times New Roman"/>
          <w:sz w:val="24"/>
          <w:szCs w:val="24"/>
        </w:rPr>
        <w:t xml:space="preserve">jich </w:t>
      </w:r>
      <w:r w:rsidR="00082328">
        <w:rPr>
          <w:rFonts w:ascii="Times New Roman" w:hAnsi="Times New Roman" w:cs="Times New Roman"/>
          <w:sz w:val="24"/>
          <w:szCs w:val="24"/>
        </w:rPr>
        <w:t>platných</w:t>
      </w:r>
      <w:r w:rsidR="00786330" w:rsidRPr="00BD7026">
        <w:rPr>
          <w:rFonts w:ascii="Times New Roman" w:hAnsi="Times New Roman" w:cs="Times New Roman"/>
          <w:sz w:val="24"/>
          <w:szCs w:val="24"/>
        </w:rPr>
        <w:t xml:space="preserve"> celkem </w:t>
      </w:r>
      <w:r w:rsidR="00E07F6F" w:rsidRPr="00BD7026">
        <w:rPr>
          <w:rFonts w:ascii="Times New Roman" w:hAnsi="Times New Roman" w:cs="Times New Roman"/>
          <w:sz w:val="24"/>
          <w:szCs w:val="24"/>
        </w:rPr>
        <w:t>osmnáct.</w:t>
      </w:r>
      <w:r w:rsidR="00A345CC" w:rsidRPr="00BD7026">
        <w:rPr>
          <w:rFonts w:ascii="Times New Roman" w:hAnsi="Times New Roman" w:cs="Times New Roman"/>
          <w:sz w:val="24"/>
          <w:szCs w:val="24"/>
        </w:rPr>
        <w:t xml:space="preserve"> Následně v krátkosti zmiňuji jejich obsah.</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985255" w:rsidRPr="00BD7026">
        <w:rPr>
          <w:rFonts w:ascii="Times New Roman" w:hAnsi="Times New Roman" w:cs="Times New Roman"/>
          <w:sz w:val="24"/>
          <w:szCs w:val="24"/>
        </w:rPr>
        <w:t>ávazn</w:t>
      </w:r>
      <w:r w:rsidRPr="00BD7026">
        <w:rPr>
          <w:rFonts w:ascii="Times New Roman" w:hAnsi="Times New Roman" w:cs="Times New Roman"/>
          <w:sz w:val="24"/>
          <w:szCs w:val="24"/>
        </w:rPr>
        <w:t xml:space="preserve">é </w:t>
      </w:r>
      <w:r w:rsidR="00985255" w:rsidRPr="00BD7026">
        <w:rPr>
          <w:rFonts w:ascii="Times New Roman" w:hAnsi="Times New Roman" w:cs="Times New Roman"/>
          <w:sz w:val="24"/>
          <w:szCs w:val="24"/>
        </w:rPr>
        <w:t xml:space="preserve">stanovisko </w:t>
      </w:r>
      <w:r w:rsidR="00343142" w:rsidRPr="00BD7026">
        <w:rPr>
          <w:rFonts w:ascii="Times New Roman" w:hAnsi="Times New Roman" w:cs="Times New Roman"/>
          <w:sz w:val="24"/>
          <w:szCs w:val="24"/>
        </w:rPr>
        <w:t>České lékařské komory</w:t>
      </w:r>
      <w:r w:rsidR="00985255" w:rsidRPr="00BD7026">
        <w:rPr>
          <w:rFonts w:ascii="Times New Roman" w:hAnsi="Times New Roman" w:cs="Times New Roman"/>
          <w:sz w:val="24"/>
          <w:szCs w:val="24"/>
        </w:rPr>
        <w:t xml:space="preserve"> </w:t>
      </w:r>
      <w:r w:rsidR="00786330" w:rsidRPr="00BD7026">
        <w:rPr>
          <w:rFonts w:ascii="Times New Roman" w:hAnsi="Times New Roman" w:cs="Times New Roman"/>
          <w:sz w:val="24"/>
          <w:szCs w:val="24"/>
        </w:rPr>
        <w:t xml:space="preserve">č. 1/1999 </w:t>
      </w:r>
      <w:r w:rsidR="00A345CC" w:rsidRPr="00BD7026">
        <w:rPr>
          <w:rFonts w:ascii="Times New Roman" w:hAnsi="Times New Roman" w:cs="Times New Roman"/>
          <w:sz w:val="24"/>
          <w:szCs w:val="24"/>
        </w:rPr>
        <w:t xml:space="preserve">(K využití licencí pro účely smluv s Veřejnou zdravotní pojišťovnou (čl. č. 3), ke stanovení velikosti úvazku primáře/přednosty lůžkového oddělení (čl. č. 4), k definici komplementu (čl. č. 5) a k definici vyšetření </w:t>
      </w:r>
      <w:proofErr w:type="spellStart"/>
      <w:r w:rsidR="00A345CC" w:rsidRPr="00BD7026">
        <w:rPr>
          <w:rFonts w:ascii="Times New Roman" w:hAnsi="Times New Roman" w:cs="Times New Roman"/>
          <w:sz w:val="24"/>
          <w:szCs w:val="24"/>
        </w:rPr>
        <w:t>statim</w:t>
      </w:r>
      <w:proofErr w:type="spellEnd"/>
      <w:r w:rsidR="00A345CC" w:rsidRPr="00BD7026">
        <w:rPr>
          <w:rFonts w:ascii="Times New Roman" w:hAnsi="Times New Roman" w:cs="Times New Roman"/>
          <w:sz w:val="24"/>
          <w:szCs w:val="24"/>
        </w:rPr>
        <w:t xml:space="preserve"> (čl. č. 6)). V jednotlivých článcích jsou uvedeny kódy odborností a přiřazeny licence, stanovuje </w:t>
      </w:r>
      <w:r w:rsidR="00082328">
        <w:rPr>
          <w:rFonts w:ascii="Times New Roman" w:hAnsi="Times New Roman" w:cs="Times New Roman"/>
          <w:sz w:val="24"/>
          <w:szCs w:val="24"/>
        </w:rPr>
        <w:t xml:space="preserve">se </w:t>
      </w:r>
      <w:r w:rsidR="00A345CC" w:rsidRPr="00BD7026">
        <w:rPr>
          <w:rFonts w:ascii="Times New Roman" w:hAnsi="Times New Roman" w:cs="Times New Roman"/>
          <w:sz w:val="24"/>
          <w:szCs w:val="24"/>
        </w:rPr>
        <w:t xml:space="preserve">úvazek primáře, objasňuje </w:t>
      </w:r>
      <w:r w:rsidR="00082328">
        <w:rPr>
          <w:rFonts w:ascii="Times New Roman" w:hAnsi="Times New Roman" w:cs="Times New Roman"/>
          <w:sz w:val="24"/>
          <w:szCs w:val="24"/>
        </w:rPr>
        <w:t xml:space="preserve">se </w:t>
      </w:r>
      <w:r w:rsidR="00A345CC" w:rsidRPr="00BD7026">
        <w:rPr>
          <w:rFonts w:ascii="Times New Roman" w:hAnsi="Times New Roman" w:cs="Times New Roman"/>
          <w:sz w:val="24"/>
          <w:szCs w:val="24"/>
        </w:rPr>
        <w:t xml:space="preserve">obor komplementu a </w:t>
      </w:r>
      <w:proofErr w:type="spellStart"/>
      <w:r w:rsidR="00A345CC" w:rsidRPr="00BD7026">
        <w:rPr>
          <w:rFonts w:ascii="Times New Roman" w:hAnsi="Times New Roman" w:cs="Times New Roman"/>
          <w:sz w:val="24"/>
          <w:szCs w:val="24"/>
        </w:rPr>
        <w:t>statim</w:t>
      </w:r>
      <w:proofErr w:type="spellEnd"/>
      <w:r w:rsidR="00A345CC" w:rsidRPr="00BD7026">
        <w:rPr>
          <w:rFonts w:ascii="Times New Roman" w:hAnsi="Times New Roman" w:cs="Times New Roman"/>
          <w:sz w:val="24"/>
          <w:szCs w:val="24"/>
        </w:rPr>
        <w:t xml:space="preserve"> vyšetření.</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1/2000 (Výkon funkce lektor v lékařské praxi)</w:t>
      </w:r>
      <w:r w:rsidR="00082328">
        <w:rPr>
          <w:rFonts w:ascii="Times New Roman" w:hAnsi="Times New Roman" w:cs="Times New Roman"/>
          <w:sz w:val="24"/>
          <w:szCs w:val="24"/>
        </w:rPr>
        <w:t xml:space="preserve"> </w:t>
      </w:r>
      <w:r w:rsidRPr="00BD7026">
        <w:rPr>
          <w:rFonts w:ascii="Times New Roman" w:hAnsi="Times New Roman" w:cs="Times New Roman"/>
          <w:sz w:val="24"/>
          <w:szCs w:val="24"/>
        </w:rPr>
        <w:t>je oficiálním výkladem k podmínkám výkonu funkce lektora v lékařské praxi dle stavovského předpisu č. 11 (Licenční řád)</w:t>
      </w:r>
      <w:r w:rsidR="002F12FB" w:rsidRPr="00BD7026">
        <w:rPr>
          <w:rFonts w:ascii="Times New Roman" w:hAnsi="Times New Roman" w:cs="Times New Roman"/>
          <w:sz w:val="24"/>
          <w:szCs w:val="24"/>
        </w:rPr>
        <w:t>.</w:t>
      </w:r>
    </w:p>
    <w:p w:rsidR="00E07F6F" w:rsidRPr="00BD7026" w:rsidRDefault="002F12FB"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 xml:space="preserve">ávazné stanovisko České lékařské komory č. 2/2000 (Podmínky k udělení akreditace v systému celoživotního vzdělávání lékařů) </w:t>
      </w:r>
      <w:r w:rsidRPr="00BD7026">
        <w:rPr>
          <w:rFonts w:ascii="Times New Roman" w:hAnsi="Times New Roman" w:cs="Times New Roman"/>
          <w:sz w:val="24"/>
          <w:szCs w:val="24"/>
        </w:rPr>
        <w:t>je oficiálním výkladem k podmínkám udělení akreditace v systému celoživotního vzdělávání dle stavovského předpisu č. 16 (Systém celoživotního vzdělávání lékařů).</w:t>
      </w:r>
    </w:p>
    <w:p w:rsidR="00A345CC"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 xml:space="preserve">ávazné stanovisko České lékařské komory </w:t>
      </w:r>
      <w:r w:rsidR="00D842F3" w:rsidRPr="00BD7026">
        <w:rPr>
          <w:rFonts w:ascii="Times New Roman" w:hAnsi="Times New Roman" w:cs="Times New Roman"/>
          <w:sz w:val="24"/>
          <w:szCs w:val="24"/>
        </w:rPr>
        <w:t>č. 4/2000 (Udělování výjimek z L</w:t>
      </w:r>
      <w:r w:rsidR="00786330" w:rsidRPr="00BD7026">
        <w:rPr>
          <w:rFonts w:ascii="Times New Roman" w:hAnsi="Times New Roman" w:cs="Times New Roman"/>
          <w:sz w:val="24"/>
          <w:szCs w:val="24"/>
        </w:rPr>
        <w:t>icenčního řádu v oboru urgentní medicína)</w:t>
      </w:r>
      <w:r w:rsidRPr="00BD7026">
        <w:rPr>
          <w:rFonts w:ascii="Times New Roman" w:hAnsi="Times New Roman" w:cs="Times New Roman"/>
          <w:sz w:val="24"/>
          <w:szCs w:val="24"/>
        </w:rPr>
        <w:t>.</w:t>
      </w:r>
      <w:r w:rsidR="00D842F3" w:rsidRPr="00BD7026">
        <w:rPr>
          <w:rFonts w:ascii="Times New Roman" w:hAnsi="Times New Roman" w:cs="Times New Roman"/>
          <w:sz w:val="24"/>
          <w:szCs w:val="24"/>
        </w:rPr>
        <w:t xml:space="preserve"> Toto závazné stanovisko řeší udělování výjimek dle stavovského předpisu č. 11 (Licenční řád).</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 xml:space="preserve">ávazné stanovisko České lékařské komory č. 5/2000 (Prokazování délky praxe pro účely posuzování podle </w:t>
      </w:r>
      <w:r w:rsidR="00D842F3" w:rsidRPr="00BD7026">
        <w:rPr>
          <w:rFonts w:ascii="Times New Roman" w:hAnsi="Times New Roman" w:cs="Times New Roman"/>
          <w:sz w:val="24"/>
          <w:szCs w:val="24"/>
        </w:rPr>
        <w:t>s</w:t>
      </w:r>
      <w:r w:rsidR="00786330" w:rsidRPr="00BD7026">
        <w:rPr>
          <w:rFonts w:ascii="Times New Roman" w:hAnsi="Times New Roman" w:cs="Times New Roman"/>
          <w:sz w:val="24"/>
          <w:szCs w:val="24"/>
        </w:rPr>
        <w:t>tavovského předpisu)</w:t>
      </w:r>
      <w:r w:rsidRPr="00BD7026">
        <w:rPr>
          <w:rFonts w:ascii="Times New Roman" w:hAnsi="Times New Roman" w:cs="Times New Roman"/>
          <w:sz w:val="24"/>
          <w:szCs w:val="24"/>
        </w:rPr>
        <w:t>.</w:t>
      </w:r>
      <w:r w:rsidR="00D842F3" w:rsidRPr="00BD7026">
        <w:rPr>
          <w:rFonts w:ascii="Times New Roman" w:hAnsi="Times New Roman" w:cs="Times New Roman"/>
          <w:sz w:val="24"/>
          <w:szCs w:val="24"/>
        </w:rPr>
        <w:t xml:space="preserve"> Toto závazné stanovisko slouží k prokazování délky praxe pro účely posuzování dle </w:t>
      </w:r>
      <w:r w:rsidR="00F95315" w:rsidRPr="00BD7026">
        <w:rPr>
          <w:rFonts w:ascii="Times New Roman" w:hAnsi="Times New Roman" w:cs="Times New Roman"/>
          <w:sz w:val="24"/>
          <w:szCs w:val="24"/>
        </w:rPr>
        <w:t>stav</w:t>
      </w:r>
      <w:r w:rsidR="00D842F3" w:rsidRPr="00BD7026">
        <w:rPr>
          <w:rFonts w:ascii="Times New Roman" w:hAnsi="Times New Roman" w:cs="Times New Roman"/>
          <w:sz w:val="24"/>
          <w:szCs w:val="24"/>
        </w:rPr>
        <w:t>ovského předpisu č. 11 (Licenční řád).</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1/2002 (Nepřímá ordinace)</w:t>
      </w:r>
      <w:r w:rsidR="00A345CC" w:rsidRPr="00BD7026">
        <w:rPr>
          <w:rFonts w:ascii="Times New Roman" w:hAnsi="Times New Roman" w:cs="Times New Roman"/>
          <w:sz w:val="24"/>
          <w:szCs w:val="24"/>
        </w:rPr>
        <w:t xml:space="preserve"> stanovuje podmínky, za kterých lze konat nepřímou ordinaci a objasňuje pojem nepřímé ordinace.</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2/2002 (K personálnímu vybavení pracovišť klinické biochemie</w:t>
      </w:r>
      <w:r w:rsidRPr="00BD7026">
        <w:rPr>
          <w:rFonts w:ascii="Times New Roman" w:hAnsi="Times New Roman" w:cs="Times New Roman"/>
          <w:sz w:val="24"/>
          <w:szCs w:val="24"/>
        </w:rPr>
        <w:t>)</w:t>
      </w:r>
      <w:r w:rsidR="001218B0" w:rsidRPr="00BD7026">
        <w:rPr>
          <w:rFonts w:ascii="Times New Roman" w:hAnsi="Times New Roman" w:cs="Times New Roman"/>
          <w:sz w:val="24"/>
          <w:szCs w:val="24"/>
        </w:rPr>
        <w:t xml:space="preserve">. </w:t>
      </w:r>
      <w:r w:rsidR="00A345CC" w:rsidRPr="00BD7026">
        <w:rPr>
          <w:rFonts w:ascii="Times New Roman" w:hAnsi="Times New Roman" w:cs="Times New Roman"/>
          <w:sz w:val="24"/>
          <w:szCs w:val="24"/>
        </w:rPr>
        <w:t>Stanovuje, že odborným lékařem samostatně pracujícím v oboru klinické biochemie může být pouze plně kvalifikovaný lékař, splňující podmínky stavovského předpisu č. 11 (Licenční řád).</w:t>
      </w:r>
    </w:p>
    <w:p w:rsidR="007E45AF" w:rsidRPr="00BD7026" w:rsidRDefault="007E45A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lastRenderedPageBreak/>
        <w:t>Závazné stanovisko České lékařské komory č. 1/2003 (Vedoucí lékař léčebny dlouhodobě nemocných) je oficiálním výkladem k podmínkám výkonu funkce vedoucího lékaře na oddělení léčebny dlouhodobě nemocných.</w:t>
      </w:r>
    </w:p>
    <w:p w:rsidR="00D842F3"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2/2003 (Konziliární vyšetření</w:t>
      </w:r>
      <w:r w:rsidRPr="00BD7026">
        <w:rPr>
          <w:rFonts w:ascii="Times New Roman" w:hAnsi="Times New Roman" w:cs="Times New Roman"/>
          <w:sz w:val="24"/>
          <w:szCs w:val="24"/>
        </w:rPr>
        <w:t>)</w:t>
      </w:r>
      <w:r w:rsidR="00D842F3" w:rsidRPr="00BD7026">
        <w:rPr>
          <w:rFonts w:ascii="Times New Roman" w:hAnsi="Times New Roman" w:cs="Times New Roman"/>
          <w:sz w:val="24"/>
          <w:szCs w:val="24"/>
        </w:rPr>
        <w:t xml:space="preserve"> je oficiálním výkladem k podmínkám výkonu konziliárních vyšetření.</w:t>
      </w:r>
    </w:p>
    <w:p w:rsidR="006E7B3C"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4/2003 (Praxe</w:t>
      </w:r>
      <w:r w:rsidRPr="00BD7026">
        <w:rPr>
          <w:rFonts w:ascii="Times New Roman" w:hAnsi="Times New Roman" w:cs="Times New Roman"/>
          <w:sz w:val="24"/>
          <w:szCs w:val="24"/>
        </w:rPr>
        <w:t>)</w:t>
      </w:r>
      <w:r w:rsidR="00D842F3" w:rsidRPr="00BD7026">
        <w:rPr>
          <w:rFonts w:ascii="Times New Roman" w:hAnsi="Times New Roman" w:cs="Times New Roman"/>
          <w:sz w:val="24"/>
          <w:szCs w:val="24"/>
        </w:rPr>
        <w:t xml:space="preserve"> je oficiálním výkladem k podmínkám výkonu praxe.</w:t>
      </w:r>
      <w:r w:rsidR="007E45AF" w:rsidRPr="00BD7026">
        <w:rPr>
          <w:rFonts w:ascii="Times New Roman" w:hAnsi="Times New Roman" w:cs="Times New Roman"/>
          <w:sz w:val="24"/>
          <w:szCs w:val="24"/>
        </w:rPr>
        <w:t xml:space="preserve"> Pro účely ustanovení licenčního řádu se praxí rozumí lékařská praxe vykonávaná na území České republiky, v souladu s právním řádem České republiky.</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5/2003 (Úvazek odborného zástupce nestátního zdravotnického zařízení či náměstka léčebně preventivní péče</w:t>
      </w:r>
      <w:r w:rsidR="006E7B3C" w:rsidRPr="00BD7026">
        <w:rPr>
          <w:rFonts w:ascii="Times New Roman" w:hAnsi="Times New Roman" w:cs="Times New Roman"/>
          <w:sz w:val="24"/>
          <w:szCs w:val="24"/>
        </w:rPr>
        <w:t>) je oficiálním výkladem k podmínkám úvazku odborného zástupce nestátního zdravotnického zařízení, případně náměstka léčebně preventivní péče. Úvazek by se měl odvíjet od velikosti zdravotního zařízení, minimálně však v rozsahu 0,2 úvazku.</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1/2004 (Podmínky k udělení osvědčení k výkonu samostatné lékařské praxe v oboru traumatologie a pohybové</w:t>
      </w:r>
      <w:r w:rsidRPr="00BD7026">
        <w:rPr>
          <w:rFonts w:ascii="Times New Roman" w:hAnsi="Times New Roman" w:cs="Times New Roman"/>
          <w:sz w:val="24"/>
          <w:szCs w:val="24"/>
        </w:rPr>
        <w:t>ho ústrojí a v oboru geriatrie)</w:t>
      </w:r>
      <w:r w:rsidR="001218B0" w:rsidRPr="00BD7026">
        <w:rPr>
          <w:rFonts w:ascii="Times New Roman" w:hAnsi="Times New Roman" w:cs="Times New Roman"/>
          <w:sz w:val="24"/>
          <w:szCs w:val="24"/>
        </w:rPr>
        <w:t>.</w:t>
      </w:r>
      <w:r w:rsidR="00FF09CE" w:rsidRPr="00BD7026">
        <w:rPr>
          <w:rFonts w:ascii="Times New Roman" w:hAnsi="Times New Roman" w:cs="Times New Roman"/>
          <w:sz w:val="24"/>
          <w:szCs w:val="24"/>
        </w:rPr>
        <w:t xml:space="preserve"> Stanovuje podmínky k udělení osvědčení.</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2/2004 (Udělování licencí v oboru urgentní medicína)</w:t>
      </w:r>
      <w:r w:rsidR="001218B0" w:rsidRPr="00BD7026">
        <w:rPr>
          <w:rFonts w:ascii="Times New Roman" w:hAnsi="Times New Roman" w:cs="Times New Roman"/>
          <w:sz w:val="24"/>
          <w:szCs w:val="24"/>
        </w:rPr>
        <w:t>.</w:t>
      </w:r>
      <w:r w:rsidR="00FF09CE" w:rsidRPr="00BD7026">
        <w:rPr>
          <w:rFonts w:ascii="Times New Roman" w:hAnsi="Times New Roman" w:cs="Times New Roman"/>
          <w:sz w:val="24"/>
          <w:szCs w:val="24"/>
        </w:rPr>
        <w:t xml:space="preserve"> Stanovuje podmínky pro uznání nároku na licenci.</w:t>
      </w:r>
    </w:p>
    <w:p w:rsidR="00E07F6F"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3/2004 (Ke zpracování odborných posudků vědeckou radou České lékařské komory pro nesmluvní zdravotnická zařízení zdravotních pojišťoven v případech sporů týkajících se nutné a neodkladné péče)</w:t>
      </w:r>
      <w:r w:rsidR="001218B0" w:rsidRPr="00BD7026">
        <w:rPr>
          <w:rFonts w:ascii="Times New Roman" w:hAnsi="Times New Roman" w:cs="Times New Roman"/>
          <w:sz w:val="24"/>
          <w:szCs w:val="24"/>
        </w:rPr>
        <w:t>.</w:t>
      </w:r>
      <w:r w:rsidR="001C3A7C" w:rsidRPr="00BD7026">
        <w:rPr>
          <w:rFonts w:ascii="Times New Roman" w:hAnsi="Times New Roman" w:cs="Times New Roman"/>
          <w:sz w:val="24"/>
          <w:szCs w:val="24"/>
        </w:rPr>
        <w:t xml:space="preserve"> Toto stanovisko je oficiálním výkladem ke zpracovávání odborných posudků vědeckou radou České lékařské komory.</w:t>
      </w:r>
    </w:p>
    <w:p w:rsidR="0057365E" w:rsidRDefault="00E07F6F" w:rsidP="0057365E">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w:t>
      </w:r>
      <w:r w:rsidR="00480839" w:rsidRPr="00BD7026">
        <w:rPr>
          <w:rFonts w:ascii="Times New Roman" w:hAnsi="Times New Roman" w:cs="Times New Roman"/>
          <w:sz w:val="24"/>
          <w:szCs w:val="24"/>
        </w:rPr>
        <w:t>isko České lékařské komory č. 2</w:t>
      </w:r>
      <w:r w:rsidR="00786330" w:rsidRPr="00BD7026">
        <w:rPr>
          <w:rFonts w:ascii="Times New Roman" w:hAnsi="Times New Roman" w:cs="Times New Roman"/>
          <w:sz w:val="24"/>
          <w:szCs w:val="24"/>
        </w:rPr>
        <w:t>/2007 (Lékař s odbornou způsobilostí</w:t>
      </w:r>
      <w:r w:rsidRPr="00BD7026">
        <w:rPr>
          <w:rFonts w:ascii="Times New Roman" w:hAnsi="Times New Roman" w:cs="Times New Roman"/>
          <w:sz w:val="24"/>
          <w:szCs w:val="24"/>
        </w:rPr>
        <w:t xml:space="preserve"> v podmínkách záchranné služby)</w:t>
      </w:r>
      <w:r w:rsidR="001218B0" w:rsidRPr="00BD7026">
        <w:rPr>
          <w:rFonts w:ascii="Times New Roman" w:hAnsi="Times New Roman" w:cs="Times New Roman"/>
          <w:sz w:val="24"/>
          <w:szCs w:val="24"/>
        </w:rPr>
        <w:t>.</w:t>
      </w:r>
      <w:r w:rsidR="00024985" w:rsidRPr="00BD7026">
        <w:rPr>
          <w:rFonts w:ascii="Times New Roman" w:hAnsi="Times New Roman" w:cs="Times New Roman"/>
          <w:sz w:val="24"/>
          <w:szCs w:val="24"/>
        </w:rPr>
        <w:t xml:space="preserve"> Toto závazné stanovisko upravuje podmínky výkonu povolání lékaře s odbornou způsobilostí pod odborným dohledem v podmínkách zdravotnické záchranné služby, jakož i podmínky související.</w:t>
      </w:r>
      <w:r w:rsidR="0057365E">
        <w:rPr>
          <w:rFonts w:ascii="Times New Roman" w:hAnsi="Times New Roman" w:cs="Times New Roman"/>
          <w:sz w:val="24"/>
          <w:szCs w:val="24"/>
        </w:rPr>
        <w:t xml:space="preserve">  </w:t>
      </w:r>
    </w:p>
    <w:p w:rsidR="0057365E" w:rsidRDefault="00E07F6F" w:rsidP="0057365E">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w:t>
      </w:r>
      <w:r w:rsidR="00480839" w:rsidRPr="00BD7026">
        <w:rPr>
          <w:rFonts w:ascii="Times New Roman" w:hAnsi="Times New Roman" w:cs="Times New Roman"/>
          <w:sz w:val="24"/>
          <w:szCs w:val="24"/>
        </w:rPr>
        <w:t>isko České lékařské komory č. 3</w:t>
      </w:r>
      <w:r w:rsidR="00786330" w:rsidRPr="00BD7026">
        <w:rPr>
          <w:rFonts w:ascii="Times New Roman" w:hAnsi="Times New Roman" w:cs="Times New Roman"/>
          <w:sz w:val="24"/>
          <w:szCs w:val="24"/>
        </w:rPr>
        <w:t xml:space="preserve">/2007 (Pro poskytování </w:t>
      </w:r>
      <w:r w:rsidRPr="00BD7026">
        <w:rPr>
          <w:rFonts w:ascii="Times New Roman" w:hAnsi="Times New Roman" w:cs="Times New Roman"/>
          <w:sz w:val="24"/>
          <w:szCs w:val="24"/>
        </w:rPr>
        <w:t>porodní péče v České republice)</w:t>
      </w:r>
      <w:r w:rsidR="00C11EBD" w:rsidRPr="00BD7026">
        <w:rPr>
          <w:rFonts w:ascii="Times New Roman" w:hAnsi="Times New Roman" w:cs="Times New Roman"/>
          <w:sz w:val="24"/>
          <w:szCs w:val="24"/>
        </w:rPr>
        <w:t xml:space="preserve"> upravuje podmínky poskytování porodní péče v České republice. Bez ohledu na typ (druh) zdravotnického zařízení musí být pro zachování postupu lege </w:t>
      </w:r>
      <w:proofErr w:type="spellStart"/>
      <w:r w:rsidR="00A345CC" w:rsidRPr="00BD7026">
        <w:rPr>
          <w:rFonts w:ascii="Times New Roman" w:hAnsi="Times New Roman" w:cs="Times New Roman"/>
          <w:sz w:val="24"/>
          <w:szCs w:val="24"/>
        </w:rPr>
        <w:t>artis</w:t>
      </w:r>
      <w:proofErr w:type="spellEnd"/>
      <w:r w:rsidR="00A345CC" w:rsidRPr="00BD7026">
        <w:rPr>
          <w:rFonts w:ascii="Times New Roman" w:hAnsi="Times New Roman" w:cs="Times New Roman"/>
          <w:sz w:val="24"/>
          <w:szCs w:val="24"/>
        </w:rPr>
        <w:t xml:space="preserve"> </w:t>
      </w:r>
      <w:r w:rsidR="00C11EBD" w:rsidRPr="00BD7026">
        <w:rPr>
          <w:rFonts w:ascii="Times New Roman" w:hAnsi="Times New Roman" w:cs="Times New Roman"/>
          <w:sz w:val="24"/>
          <w:szCs w:val="24"/>
        </w:rPr>
        <w:t>při poskytování porodní péče zdravotnickým zařízením dodrženy podmínky stanovené tímto závazným stanoviskem</w:t>
      </w:r>
      <w:r w:rsidR="0057365E">
        <w:rPr>
          <w:rFonts w:ascii="Times New Roman" w:hAnsi="Times New Roman" w:cs="Times New Roman"/>
          <w:sz w:val="24"/>
          <w:szCs w:val="24"/>
        </w:rPr>
        <w:t>.</w:t>
      </w:r>
      <w:r w:rsidR="00930EB7" w:rsidRPr="00930EB7">
        <w:rPr>
          <w:rFonts w:ascii="Times New Roman" w:hAnsi="Times New Roman" w:cs="Times New Roman"/>
          <w:sz w:val="24"/>
          <w:szCs w:val="24"/>
        </w:rPr>
        <w:t xml:space="preserve"> </w:t>
      </w:r>
      <w:r w:rsidR="0057365E">
        <w:rPr>
          <w:rFonts w:ascii="Times New Roman" w:hAnsi="Times New Roman" w:cs="Times New Roman"/>
          <w:sz w:val="24"/>
          <w:szCs w:val="24"/>
        </w:rPr>
        <w:t xml:space="preserve">Podle </w:t>
      </w:r>
      <w:r w:rsidR="0057365E" w:rsidRPr="00930EB7">
        <w:rPr>
          <w:rFonts w:ascii="Times New Roman" w:hAnsi="Times New Roman" w:cs="Times New Roman"/>
          <w:sz w:val="24"/>
          <w:szCs w:val="24"/>
        </w:rPr>
        <w:t>ustanovení §11 zákona č. 20/1966 Sb.</w:t>
      </w:r>
      <w:r w:rsidR="0057365E" w:rsidRPr="00930EB7">
        <w:rPr>
          <w:rStyle w:val="Znakapoznpodarou"/>
          <w:rFonts w:ascii="Times New Roman" w:hAnsi="Times New Roman" w:cs="Times New Roman"/>
          <w:sz w:val="24"/>
          <w:szCs w:val="24"/>
        </w:rPr>
        <w:t xml:space="preserve"> </w:t>
      </w:r>
      <w:r w:rsidR="0057365E" w:rsidRPr="00BD7026">
        <w:rPr>
          <w:rStyle w:val="Znakapoznpodarou"/>
          <w:rFonts w:ascii="Times New Roman" w:hAnsi="Times New Roman" w:cs="Times New Roman"/>
          <w:sz w:val="24"/>
          <w:szCs w:val="24"/>
        </w:rPr>
        <w:footnoteReference w:id="46"/>
      </w:r>
      <w:r w:rsidR="0057365E" w:rsidRPr="00930EB7">
        <w:rPr>
          <w:rFonts w:ascii="Times New Roman" w:hAnsi="Times New Roman" w:cs="Times New Roman"/>
          <w:sz w:val="24"/>
          <w:szCs w:val="24"/>
        </w:rPr>
        <w:t xml:space="preserve"> </w:t>
      </w:r>
      <w:r w:rsidR="0057365E">
        <w:rPr>
          <w:rFonts w:ascii="Times New Roman" w:hAnsi="Times New Roman" w:cs="Times New Roman"/>
          <w:sz w:val="24"/>
          <w:szCs w:val="24"/>
        </w:rPr>
        <w:t xml:space="preserve">je </w:t>
      </w:r>
      <w:r w:rsidR="00930EB7" w:rsidRPr="00930EB7">
        <w:rPr>
          <w:rFonts w:ascii="Times New Roman" w:hAnsi="Times New Roman" w:cs="Times New Roman"/>
          <w:sz w:val="24"/>
          <w:szCs w:val="24"/>
        </w:rPr>
        <w:t>povinnost</w:t>
      </w:r>
      <w:r w:rsidR="0057365E">
        <w:rPr>
          <w:rFonts w:ascii="Times New Roman" w:hAnsi="Times New Roman" w:cs="Times New Roman"/>
          <w:sz w:val="24"/>
          <w:szCs w:val="24"/>
        </w:rPr>
        <w:t>í</w:t>
      </w:r>
      <w:r w:rsidR="00930EB7" w:rsidRPr="00930EB7">
        <w:rPr>
          <w:rFonts w:ascii="Times New Roman" w:hAnsi="Times New Roman" w:cs="Times New Roman"/>
          <w:sz w:val="24"/>
          <w:szCs w:val="24"/>
        </w:rPr>
        <w:t xml:space="preserve"> </w:t>
      </w:r>
      <w:r w:rsidR="00930EB7" w:rsidRPr="00930EB7">
        <w:rPr>
          <w:rFonts w:ascii="Times New Roman" w:hAnsi="Times New Roman" w:cs="Times New Roman"/>
          <w:sz w:val="24"/>
          <w:szCs w:val="24"/>
        </w:rPr>
        <w:lastRenderedPageBreak/>
        <w:t>zdravotnických zařízení poskytovat zdravotní péči v souladu se současnými dostupnými poznatky lékařské vědy.</w:t>
      </w:r>
      <w:r w:rsidR="0057365E">
        <w:rPr>
          <w:rFonts w:ascii="Times New Roman" w:hAnsi="Times New Roman" w:cs="Times New Roman"/>
          <w:sz w:val="24"/>
          <w:szCs w:val="24"/>
        </w:rPr>
        <w:t xml:space="preserve"> </w:t>
      </w:r>
    </w:p>
    <w:p w:rsidR="00E07F6F" w:rsidRPr="00BD7026" w:rsidRDefault="00E07F6F" w:rsidP="0057365E">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1/2008 (Pravidla spolupráce mezi léka</w:t>
      </w:r>
      <w:r w:rsidRPr="00BD7026">
        <w:rPr>
          <w:rFonts w:ascii="Times New Roman" w:hAnsi="Times New Roman" w:cs="Times New Roman"/>
          <w:sz w:val="24"/>
          <w:szCs w:val="24"/>
        </w:rPr>
        <w:t>ři a farmaceutickými firmami)</w:t>
      </w:r>
      <w:r w:rsidR="001218B0" w:rsidRPr="00BD7026">
        <w:rPr>
          <w:rFonts w:ascii="Times New Roman" w:hAnsi="Times New Roman" w:cs="Times New Roman"/>
          <w:sz w:val="24"/>
          <w:szCs w:val="24"/>
        </w:rPr>
        <w:t>.</w:t>
      </w:r>
      <w:r w:rsidR="00024985" w:rsidRPr="00BD7026">
        <w:rPr>
          <w:rFonts w:ascii="Times New Roman" w:hAnsi="Times New Roman" w:cs="Times New Roman"/>
          <w:sz w:val="24"/>
          <w:szCs w:val="24"/>
        </w:rPr>
        <w:t xml:space="preserve"> V tomto závazném stanovisku je upravena propagace registrovaných léků a zdravotnických pomůcek lékařem a jejich předepisování, akce organizované či sponzorované farmaceutickými firmami, klinické studie a výzkum, konzultace a spojení s farmaceutickými firmami.</w:t>
      </w:r>
    </w:p>
    <w:p w:rsidR="00786330" w:rsidRPr="00BD7026" w:rsidRDefault="00E07F6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Z</w:t>
      </w:r>
      <w:r w:rsidR="00786330" w:rsidRPr="00BD7026">
        <w:rPr>
          <w:rFonts w:ascii="Times New Roman" w:hAnsi="Times New Roman" w:cs="Times New Roman"/>
          <w:sz w:val="24"/>
          <w:szCs w:val="24"/>
        </w:rPr>
        <w:t>ávazné stanovisko České lékařské komory č. 1/2009 (Elektronický způsob vedení zdravotnické dokumentace)</w:t>
      </w:r>
      <w:r w:rsidR="001218B0" w:rsidRPr="00BD7026">
        <w:rPr>
          <w:rFonts w:ascii="Times New Roman" w:hAnsi="Times New Roman" w:cs="Times New Roman"/>
          <w:sz w:val="24"/>
          <w:szCs w:val="24"/>
        </w:rPr>
        <w:t>.</w:t>
      </w:r>
      <w:r w:rsidR="00021DE8" w:rsidRPr="00BD7026">
        <w:rPr>
          <w:rFonts w:ascii="Times New Roman" w:hAnsi="Times New Roman" w:cs="Times New Roman"/>
          <w:sz w:val="24"/>
          <w:szCs w:val="24"/>
        </w:rPr>
        <w:t xml:space="preserve"> Řeší úplnost zdravotnické dokumentace, přístup k informacím ze zdravotnické dokumentace, důvěrnost informací o zdravotním stavu, vlastnictví zdravotnické dokumentace a práva pacienta.</w:t>
      </w:r>
      <w:r w:rsidR="002E07CF" w:rsidRPr="00BD7026">
        <w:rPr>
          <w:rStyle w:val="Znakapoznpodarou"/>
          <w:rFonts w:ascii="Times New Roman" w:hAnsi="Times New Roman" w:cs="Times New Roman"/>
          <w:sz w:val="24"/>
          <w:szCs w:val="24"/>
        </w:rPr>
        <w:footnoteReference w:id="47"/>
      </w:r>
    </w:p>
    <w:p w:rsidR="005A71AD" w:rsidRPr="00BD7026" w:rsidRDefault="00424B23"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Doporučení </w:t>
      </w:r>
      <w:r w:rsidR="00FF09CE" w:rsidRPr="00BD7026">
        <w:rPr>
          <w:rFonts w:ascii="Times New Roman" w:hAnsi="Times New Roman" w:cs="Times New Roman"/>
          <w:sz w:val="24"/>
          <w:szCs w:val="24"/>
        </w:rPr>
        <w:t>představenstva Č</w:t>
      </w:r>
      <w:r w:rsidRPr="00BD7026">
        <w:rPr>
          <w:rFonts w:ascii="Times New Roman" w:hAnsi="Times New Roman" w:cs="Times New Roman"/>
          <w:sz w:val="24"/>
          <w:szCs w:val="24"/>
        </w:rPr>
        <w:t xml:space="preserve">eské lékařské komory jsou na rozdíl od závazných stanovisek nezávazná. </w:t>
      </w:r>
      <w:r w:rsidR="005A71AD" w:rsidRPr="00BD7026">
        <w:rPr>
          <w:rFonts w:ascii="Times New Roman" w:hAnsi="Times New Roman" w:cs="Times New Roman"/>
          <w:sz w:val="24"/>
          <w:szCs w:val="24"/>
        </w:rPr>
        <w:t xml:space="preserve">Jsou vydávána za účelem koordinace určitých činností členů. </w:t>
      </w:r>
      <w:r w:rsidR="005C18E4" w:rsidRPr="00BD7026">
        <w:rPr>
          <w:rFonts w:ascii="Times New Roman" w:hAnsi="Times New Roman" w:cs="Times New Roman"/>
          <w:sz w:val="24"/>
          <w:szCs w:val="24"/>
        </w:rPr>
        <w:t>Je proto pouze projevem svobodné vůle</w:t>
      </w:r>
      <w:r w:rsidR="005A71AD" w:rsidRPr="00BD7026">
        <w:rPr>
          <w:rFonts w:ascii="Times New Roman" w:hAnsi="Times New Roman" w:cs="Times New Roman"/>
          <w:sz w:val="24"/>
          <w:szCs w:val="24"/>
        </w:rPr>
        <w:t xml:space="preserve"> členů České lékařské komory</w:t>
      </w:r>
      <w:r w:rsidR="005C18E4" w:rsidRPr="00BD7026">
        <w:rPr>
          <w:rFonts w:ascii="Times New Roman" w:hAnsi="Times New Roman" w:cs="Times New Roman"/>
          <w:sz w:val="24"/>
          <w:szCs w:val="24"/>
        </w:rPr>
        <w:t xml:space="preserve"> řídit se těmito doporučeními.</w:t>
      </w:r>
      <w:r w:rsidRPr="00BD7026">
        <w:rPr>
          <w:rFonts w:ascii="Times New Roman" w:hAnsi="Times New Roman" w:cs="Times New Roman"/>
          <w:sz w:val="24"/>
          <w:szCs w:val="24"/>
        </w:rPr>
        <w:t xml:space="preserve"> </w:t>
      </w:r>
      <w:r w:rsidR="005A71AD" w:rsidRPr="00BD7026">
        <w:rPr>
          <w:rFonts w:ascii="Times New Roman" w:hAnsi="Times New Roman" w:cs="Times New Roman"/>
          <w:sz w:val="24"/>
          <w:szCs w:val="24"/>
        </w:rPr>
        <w:t>V současné době jsou platná doporučení č.</w:t>
      </w:r>
      <w:r w:rsidR="00990AE0" w:rsidRPr="00BD7026">
        <w:rPr>
          <w:rFonts w:ascii="Times New Roman" w:hAnsi="Times New Roman" w:cs="Times New Roman"/>
          <w:sz w:val="24"/>
          <w:szCs w:val="24"/>
        </w:rPr>
        <w:t xml:space="preserve"> </w:t>
      </w:r>
      <w:r w:rsidR="005A71AD" w:rsidRPr="00BD7026">
        <w:rPr>
          <w:rFonts w:ascii="Times New Roman" w:hAnsi="Times New Roman" w:cs="Times New Roman"/>
          <w:sz w:val="24"/>
          <w:szCs w:val="24"/>
        </w:rPr>
        <w:t>1/2007</w:t>
      </w:r>
      <w:r w:rsidR="0093180F" w:rsidRPr="00BD7026">
        <w:rPr>
          <w:rFonts w:ascii="Times New Roman" w:hAnsi="Times New Roman" w:cs="Times New Roman"/>
          <w:sz w:val="24"/>
          <w:szCs w:val="24"/>
        </w:rPr>
        <w:t xml:space="preserve"> (K</w:t>
      </w:r>
      <w:r w:rsidR="005A71AD" w:rsidRPr="00BD7026">
        <w:rPr>
          <w:rFonts w:ascii="Times New Roman" w:hAnsi="Times New Roman" w:cs="Times New Roman"/>
          <w:sz w:val="24"/>
          <w:szCs w:val="24"/>
        </w:rPr>
        <w:t xml:space="preserve"> výkonu dohledu lékaře se specializovanou způsobilostí nad lékařem s odbornou způsobilostí</w:t>
      </w:r>
      <w:r w:rsidR="0093180F" w:rsidRPr="00BD7026">
        <w:rPr>
          <w:rFonts w:ascii="Times New Roman" w:hAnsi="Times New Roman" w:cs="Times New Roman"/>
          <w:sz w:val="24"/>
          <w:szCs w:val="24"/>
        </w:rPr>
        <w:t>)</w:t>
      </w:r>
      <w:r w:rsidR="005A71AD" w:rsidRPr="00BD7026">
        <w:rPr>
          <w:rFonts w:ascii="Times New Roman" w:hAnsi="Times New Roman" w:cs="Times New Roman"/>
          <w:sz w:val="24"/>
          <w:szCs w:val="24"/>
        </w:rPr>
        <w:t xml:space="preserve"> a č.</w:t>
      </w:r>
      <w:r w:rsidR="00990AE0" w:rsidRPr="00BD7026">
        <w:rPr>
          <w:rFonts w:ascii="Times New Roman" w:hAnsi="Times New Roman" w:cs="Times New Roman"/>
          <w:sz w:val="24"/>
          <w:szCs w:val="24"/>
        </w:rPr>
        <w:t xml:space="preserve"> </w:t>
      </w:r>
      <w:r w:rsidR="005A71AD" w:rsidRPr="00BD7026">
        <w:rPr>
          <w:rFonts w:ascii="Times New Roman" w:hAnsi="Times New Roman" w:cs="Times New Roman"/>
          <w:sz w:val="24"/>
          <w:szCs w:val="24"/>
        </w:rPr>
        <w:t>1/2010</w:t>
      </w:r>
      <w:r w:rsidR="0093180F" w:rsidRPr="00BD7026">
        <w:rPr>
          <w:rFonts w:ascii="Times New Roman" w:hAnsi="Times New Roman" w:cs="Times New Roman"/>
          <w:sz w:val="24"/>
          <w:szCs w:val="24"/>
        </w:rPr>
        <w:t xml:space="preserve"> (K</w:t>
      </w:r>
      <w:r w:rsidR="005A71AD" w:rsidRPr="00BD7026">
        <w:rPr>
          <w:rFonts w:ascii="Times New Roman" w:hAnsi="Times New Roman" w:cs="Times New Roman"/>
          <w:sz w:val="24"/>
          <w:szCs w:val="24"/>
        </w:rPr>
        <w:t xml:space="preserve"> postupu při rozhodování o změně léčby intenzivní na léčbu paliativní u pacientů v terminálním stavu, kteří nejsou schopni vyjádřit svou vůli</w:t>
      </w:r>
      <w:r w:rsidR="0093180F" w:rsidRPr="00BD7026">
        <w:rPr>
          <w:rFonts w:ascii="Times New Roman" w:hAnsi="Times New Roman" w:cs="Times New Roman"/>
          <w:sz w:val="24"/>
          <w:szCs w:val="24"/>
        </w:rPr>
        <w:t>)</w:t>
      </w:r>
      <w:r w:rsidR="005A71AD" w:rsidRPr="00BD7026">
        <w:rPr>
          <w:rFonts w:ascii="Times New Roman" w:hAnsi="Times New Roman" w:cs="Times New Roman"/>
          <w:sz w:val="24"/>
          <w:szCs w:val="24"/>
        </w:rPr>
        <w:t>.</w:t>
      </w:r>
      <w:r w:rsidR="005A71AD" w:rsidRPr="00BD7026">
        <w:rPr>
          <w:rStyle w:val="Znakapoznpodarou"/>
          <w:rFonts w:ascii="Times New Roman" w:hAnsi="Times New Roman" w:cs="Times New Roman"/>
          <w:sz w:val="24"/>
          <w:szCs w:val="24"/>
        </w:rPr>
        <w:footnoteReference w:id="48"/>
      </w:r>
    </w:p>
    <w:p w:rsidR="00990AE0" w:rsidRPr="00BD7026" w:rsidRDefault="00990AE0" w:rsidP="00BD7026">
      <w:pPr>
        <w:spacing w:line="360" w:lineRule="auto"/>
        <w:jc w:val="both"/>
        <w:rPr>
          <w:rFonts w:ascii="Times New Roman" w:hAnsi="Times New Roman" w:cs="Times New Roman"/>
          <w:sz w:val="24"/>
          <w:szCs w:val="24"/>
        </w:rPr>
      </w:pPr>
    </w:p>
    <w:p w:rsidR="00990AE0" w:rsidRPr="00BD7026" w:rsidRDefault="00990AE0" w:rsidP="00BD7026">
      <w:pPr>
        <w:spacing w:line="360" w:lineRule="auto"/>
        <w:jc w:val="both"/>
        <w:rPr>
          <w:rFonts w:ascii="Times New Roman" w:hAnsi="Times New Roman" w:cs="Times New Roman"/>
          <w:sz w:val="24"/>
          <w:szCs w:val="24"/>
        </w:rPr>
      </w:pPr>
    </w:p>
    <w:p w:rsidR="00990AE0" w:rsidRPr="00BD7026" w:rsidRDefault="00990AE0"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7E45AF" w:rsidRPr="00BD7026" w:rsidRDefault="007E45AF" w:rsidP="00BD7026">
      <w:pPr>
        <w:spacing w:line="360" w:lineRule="auto"/>
        <w:jc w:val="both"/>
        <w:rPr>
          <w:rFonts w:ascii="Times New Roman" w:hAnsi="Times New Roman" w:cs="Times New Roman"/>
          <w:sz w:val="24"/>
          <w:szCs w:val="24"/>
        </w:rPr>
      </w:pPr>
    </w:p>
    <w:p w:rsidR="00430F2E" w:rsidRPr="00BD7026" w:rsidRDefault="00317FA6" w:rsidP="00BD7026">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7</w:t>
      </w:r>
      <w:r w:rsidR="00430F2E" w:rsidRPr="00BD7026">
        <w:rPr>
          <w:rFonts w:ascii="Times New Roman" w:hAnsi="Times New Roman" w:cs="Times New Roman"/>
          <w:b/>
          <w:sz w:val="32"/>
          <w:szCs w:val="24"/>
        </w:rPr>
        <w:tab/>
        <w:t>Problémy a návrhy jejich řešení</w:t>
      </w:r>
    </w:p>
    <w:p w:rsidR="000A677A" w:rsidRPr="00BD7026" w:rsidRDefault="00B2738A"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Česká lékařská komora zaujímá aktivní roli v oblasti řešení problémů zdravotnictví, které negativně ovlivňují výkon práce jejích členů. </w:t>
      </w:r>
      <w:r w:rsidR="003A7F89" w:rsidRPr="00BD7026">
        <w:rPr>
          <w:rFonts w:ascii="Times New Roman" w:hAnsi="Times New Roman" w:cs="Times New Roman"/>
          <w:sz w:val="24"/>
          <w:szCs w:val="24"/>
        </w:rPr>
        <w:t>Dlouhodobě neřešené problémy související s</w:t>
      </w:r>
      <w:r w:rsidR="00313163" w:rsidRPr="00BD7026">
        <w:rPr>
          <w:rFonts w:ascii="Times New Roman" w:hAnsi="Times New Roman" w:cs="Times New Roman"/>
          <w:sz w:val="24"/>
          <w:szCs w:val="24"/>
        </w:rPr>
        <w:t xml:space="preserve"> českým zdravotnictvím a následnou </w:t>
      </w:r>
      <w:r w:rsidR="003A7F89" w:rsidRPr="00BD7026">
        <w:rPr>
          <w:rFonts w:ascii="Times New Roman" w:hAnsi="Times New Roman" w:cs="Times New Roman"/>
          <w:sz w:val="24"/>
          <w:szCs w:val="24"/>
        </w:rPr>
        <w:t xml:space="preserve"> reformou veřejných financí, které byly ještě znásobeny úsporami ve státním rozpočtu počínaje rokem 2011, se výrazně projevily i v rezortu zdravotnictví. Problémy </w:t>
      </w:r>
      <w:r w:rsidR="00F436BE" w:rsidRPr="00BD7026">
        <w:rPr>
          <w:rFonts w:ascii="Times New Roman" w:hAnsi="Times New Roman" w:cs="Times New Roman"/>
          <w:sz w:val="24"/>
          <w:szCs w:val="24"/>
        </w:rPr>
        <w:t xml:space="preserve">jsou </w:t>
      </w:r>
      <w:r w:rsidR="003A7F89" w:rsidRPr="00BD7026">
        <w:rPr>
          <w:rFonts w:ascii="Times New Roman" w:hAnsi="Times New Roman" w:cs="Times New Roman"/>
          <w:sz w:val="24"/>
          <w:szCs w:val="24"/>
        </w:rPr>
        <w:t>spojen</w:t>
      </w:r>
      <w:r w:rsidR="00F436BE" w:rsidRPr="00BD7026">
        <w:rPr>
          <w:rFonts w:ascii="Times New Roman" w:hAnsi="Times New Roman" w:cs="Times New Roman"/>
          <w:sz w:val="24"/>
          <w:szCs w:val="24"/>
        </w:rPr>
        <w:t>y</w:t>
      </w:r>
      <w:r w:rsidR="003A7F89" w:rsidRPr="00BD7026">
        <w:rPr>
          <w:rFonts w:ascii="Times New Roman" w:hAnsi="Times New Roman" w:cs="Times New Roman"/>
          <w:sz w:val="24"/>
          <w:szCs w:val="24"/>
        </w:rPr>
        <w:t xml:space="preserve"> s finančním odměňováním lékařů ve státních zařízeních, systémem postgraduálního studia, </w:t>
      </w:r>
      <w:r w:rsidR="00313163" w:rsidRPr="00BD7026">
        <w:rPr>
          <w:rFonts w:ascii="Times New Roman" w:hAnsi="Times New Roman" w:cs="Times New Roman"/>
          <w:sz w:val="24"/>
          <w:szCs w:val="24"/>
        </w:rPr>
        <w:t xml:space="preserve">problémům v oblasti legislativy v souvislosti se </w:t>
      </w:r>
      <w:r w:rsidR="003A7F89" w:rsidRPr="00BD7026">
        <w:rPr>
          <w:rFonts w:ascii="Times New Roman" w:hAnsi="Times New Roman" w:cs="Times New Roman"/>
          <w:sz w:val="24"/>
          <w:szCs w:val="24"/>
        </w:rPr>
        <w:t>stanovením standardů zdravotní péče hrazené z veřejného zdravotního pojištění, úhradovou vyhláškou (regulační pokuty pro lék</w:t>
      </w:r>
      <w:r w:rsidR="00680803" w:rsidRPr="00BD7026">
        <w:rPr>
          <w:rFonts w:ascii="Times New Roman" w:hAnsi="Times New Roman" w:cs="Times New Roman"/>
          <w:sz w:val="24"/>
          <w:szCs w:val="24"/>
        </w:rPr>
        <w:t>ař</w:t>
      </w:r>
      <w:r w:rsidR="00934D75" w:rsidRPr="00BD7026">
        <w:rPr>
          <w:rFonts w:ascii="Times New Roman" w:hAnsi="Times New Roman" w:cs="Times New Roman"/>
          <w:sz w:val="24"/>
          <w:szCs w:val="24"/>
        </w:rPr>
        <w:t>e při překročení limitu peněz)</w:t>
      </w:r>
      <w:r w:rsidR="00680803" w:rsidRPr="00BD7026">
        <w:rPr>
          <w:rFonts w:ascii="Times New Roman" w:hAnsi="Times New Roman" w:cs="Times New Roman"/>
          <w:sz w:val="24"/>
          <w:szCs w:val="24"/>
        </w:rPr>
        <w:t xml:space="preserve"> a korupcí</w:t>
      </w:r>
      <w:r w:rsidR="00F436BE" w:rsidRPr="00BD7026">
        <w:rPr>
          <w:rFonts w:ascii="Times New Roman" w:hAnsi="Times New Roman" w:cs="Times New Roman"/>
          <w:sz w:val="24"/>
          <w:szCs w:val="24"/>
        </w:rPr>
        <w:t xml:space="preserve">. </w:t>
      </w:r>
      <w:r w:rsidR="007F4631" w:rsidRPr="00BD7026">
        <w:rPr>
          <w:rFonts w:ascii="Times New Roman" w:hAnsi="Times New Roman" w:cs="Times New Roman"/>
          <w:sz w:val="24"/>
          <w:szCs w:val="24"/>
        </w:rPr>
        <w:t xml:space="preserve">Do pozadí se tak odsunuly problémy spojené </w:t>
      </w:r>
      <w:r w:rsidR="00680803" w:rsidRPr="00BD7026">
        <w:rPr>
          <w:rFonts w:ascii="Times New Roman" w:hAnsi="Times New Roman" w:cs="Times New Roman"/>
          <w:sz w:val="24"/>
          <w:szCs w:val="24"/>
        </w:rPr>
        <w:t>například s prodejem lé</w:t>
      </w:r>
      <w:r w:rsidR="000A677A" w:rsidRPr="00BD7026">
        <w:rPr>
          <w:rFonts w:ascii="Times New Roman" w:hAnsi="Times New Roman" w:cs="Times New Roman"/>
          <w:sz w:val="24"/>
          <w:szCs w:val="24"/>
        </w:rPr>
        <w:t>kařských praxí.</w:t>
      </w:r>
    </w:p>
    <w:p w:rsidR="00C80326" w:rsidRPr="00BD7026" w:rsidRDefault="00680803" w:rsidP="00BD7026">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V následujících částech </w:t>
      </w:r>
      <w:r w:rsidR="00313163" w:rsidRPr="00BD7026">
        <w:rPr>
          <w:rFonts w:ascii="Times New Roman" w:hAnsi="Times New Roman" w:cs="Times New Roman"/>
          <w:sz w:val="24"/>
          <w:szCs w:val="24"/>
        </w:rPr>
        <w:t>popisuji jednotlivé problémy a současnou situaci</w:t>
      </w:r>
      <w:r w:rsidRPr="00BD7026">
        <w:rPr>
          <w:rFonts w:ascii="Times New Roman" w:hAnsi="Times New Roman" w:cs="Times New Roman"/>
          <w:sz w:val="24"/>
          <w:szCs w:val="24"/>
        </w:rPr>
        <w:t xml:space="preserve"> v jejich řešení. Finální ř</w:t>
      </w:r>
      <w:r w:rsidR="00C80326" w:rsidRPr="00BD7026">
        <w:rPr>
          <w:rFonts w:ascii="Times New Roman" w:hAnsi="Times New Roman" w:cs="Times New Roman"/>
          <w:sz w:val="24"/>
          <w:szCs w:val="24"/>
        </w:rPr>
        <w:t xml:space="preserve">ešení by měla přinést až přichystaná reforma zdravotnictví, kterou budou podpírat </w:t>
      </w:r>
      <w:r w:rsidR="000D0235" w:rsidRPr="00BD7026">
        <w:rPr>
          <w:rFonts w:ascii="Times New Roman" w:hAnsi="Times New Roman" w:cs="Times New Roman"/>
          <w:sz w:val="24"/>
          <w:szCs w:val="24"/>
        </w:rPr>
        <w:t>čtyři</w:t>
      </w:r>
      <w:r w:rsidR="00C80326" w:rsidRPr="00BD7026">
        <w:rPr>
          <w:rFonts w:ascii="Times New Roman" w:hAnsi="Times New Roman" w:cs="Times New Roman"/>
          <w:sz w:val="24"/>
          <w:szCs w:val="24"/>
        </w:rPr>
        <w:t xml:space="preserve"> hlavní pilíře: definice nároku pacienta, </w:t>
      </w:r>
      <w:r w:rsidR="000D0235" w:rsidRPr="00BD7026">
        <w:rPr>
          <w:rFonts w:ascii="Times New Roman" w:hAnsi="Times New Roman" w:cs="Times New Roman"/>
          <w:sz w:val="24"/>
          <w:szCs w:val="24"/>
        </w:rPr>
        <w:t xml:space="preserve">definování správného postupu při poskytování péče, </w:t>
      </w:r>
      <w:r w:rsidR="00C80326" w:rsidRPr="00BD7026">
        <w:rPr>
          <w:rFonts w:ascii="Times New Roman" w:hAnsi="Times New Roman" w:cs="Times New Roman"/>
          <w:sz w:val="24"/>
          <w:szCs w:val="24"/>
        </w:rPr>
        <w:t xml:space="preserve">kontrola vstupu nových technologií, </w:t>
      </w:r>
      <w:r w:rsidR="000D0235" w:rsidRPr="00BD7026">
        <w:rPr>
          <w:rFonts w:ascii="Times New Roman" w:hAnsi="Times New Roman" w:cs="Times New Roman"/>
          <w:sz w:val="24"/>
          <w:szCs w:val="24"/>
        </w:rPr>
        <w:t>úprava pravomocí a povinností zdravotních</w:t>
      </w:r>
      <w:r w:rsidR="00C80326" w:rsidRPr="00BD7026">
        <w:rPr>
          <w:rFonts w:ascii="Times New Roman" w:hAnsi="Times New Roman" w:cs="Times New Roman"/>
          <w:sz w:val="24"/>
          <w:szCs w:val="24"/>
        </w:rPr>
        <w:t xml:space="preserve"> pojišťoven.</w:t>
      </w:r>
      <w:r w:rsidRPr="00BD7026">
        <w:rPr>
          <w:rFonts w:ascii="Times New Roman" w:hAnsi="Times New Roman" w:cs="Times New Roman"/>
          <w:sz w:val="24"/>
          <w:szCs w:val="24"/>
        </w:rPr>
        <w:t xml:space="preserve"> </w:t>
      </w:r>
      <w:r w:rsidR="00934D75" w:rsidRPr="00BD7026">
        <w:rPr>
          <w:rFonts w:ascii="Times New Roman" w:hAnsi="Times New Roman" w:cs="Times New Roman"/>
          <w:sz w:val="24"/>
          <w:szCs w:val="24"/>
        </w:rPr>
        <w:t>Ministerstvo zdravotnictví Č</w:t>
      </w:r>
      <w:r w:rsidR="00905AB5" w:rsidRPr="00BD7026">
        <w:rPr>
          <w:rFonts w:ascii="Times New Roman" w:hAnsi="Times New Roman" w:cs="Times New Roman"/>
          <w:sz w:val="24"/>
          <w:szCs w:val="24"/>
        </w:rPr>
        <w:t>eské republiky</w:t>
      </w:r>
      <w:r w:rsidR="00934D75" w:rsidRPr="00BD7026">
        <w:rPr>
          <w:rFonts w:ascii="Times New Roman" w:hAnsi="Times New Roman" w:cs="Times New Roman"/>
          <w:sz w:val="24"/>
          <w:szCs w:val="24"/>
        </w:rPr>
        <w:t xml:space="preserve"> v rámci připravované reformy zdravotnictví </w:t>
      </w:r>
      <w:r w:rsidR="00B710BE" w:rsidRPr="00BD7026">
        <w:rPr>
          <w:rFonts w:ascii="Times New Roman" w:hAnsi="Times New Roman" w:cs="Times New Roman"/>
          <w:sz w:val="24"/>
          <w:szCs w:val="24"/>
        </w:rPr>
        <w:t>proto připravuje</w:t>
      </w:r>
      <w:r w:rsidR="00934D75" w:rsidRPr="00BD7026">
        <w:rPr>
          <w:rFonts w:ascii="Times New Roman" w:hAnsi="Times New Roman" w:cs="Times New Roman"/>
          <w:sz w:val="24"/>
          <w:szCs w:val="24"/>
        </w:rPr>
        <w:t xml:space="preserve"> </w:t>
      </w:r>
      <w:r w:rsidR="00B710BE" w:rsidRPr="00BD7026">
        <w:rPr>
          <w:rFonts w:ascii="Times New Roman" w:hAnsi="Times New Roman" w:cs="Times New Roman"/>
          <w:sz w:val="24"/>
          <w:szCs w:val="24"/>
        </w:rPr>
        <w:t xml:space="preserve">reformní kroky. </w:t>
      </w:r>
      <w:r w:rsidR="00313163" w:rsidRPr="00BD7026">
        <w:rPr>
          <w:rFonts w:ascii="Times New Roman" w:hAnsi="Times New Roman" w:cs="Times New Roman"/>
          <w:sz w:val="24"/>
          <w:szCs w:val="24"/>
        </w:rPr>
        <w:t>Jedná se o z</w:t>
      </w:r>
      <w:r w:rsidR="00B710BE" w:rsidRPr="00BD7026">
        <w:rPr>
          <w:rFonts w:ascii="Times New Roman" w:hAnsi="Times New Roman" w:cs="Times New Roman"/>
          <w:sz w:val="24"/>
          <w:szCs w:val="24"/>
        </w:rPr>
        <w:t xml:space="preserve">měnu principu přerozdělování pojistného a </w:t>
      </w:r>
      <w:r w:rsidR="00934D75" w:rsidRPr="00BD7026">
        <w:rPr>
          <w:rFonts w:ascii="Times New Roman" w:hAnsi="Times New Roman" w:cs="Times New Roman"/>
          <w:sz w:val="24"/>
          <w:szCs w:val="24"/>
        </w:rPr>
        <w:t xml:space="preserve">tři </w:t>
      </w:r>
      <w:r w:rsidR="00B710BE" w:rsidRPr="00BD7026">
        <w:rPr>
          <w:rFonts w:ascii="Times New Roman" w:hAnsi="Times New Roman" w:cs="Times New Roman"/>
          <w:sz w:val="24"/>
          <w:szCs w:val="24"/>
        </w:rPr>
        <w:t xml:space="preserve">nové zákony. </w:t>
      </w:r>
      <w:r w:rsidR="00313163" w:rsidRPr="00BD7026">
        <w:rPr>
          <w:rFonts w:ascii="Times New Roman" w:hAnsi="Times New Roman" w:cs="Times New Roman"/>
          <w:sz w:val="24"/>
          <w:szCs w:val="24"/>
        </w:rPr>
        <w:t xml:space="preserve">Je to </w:t>
      </w:r>
      <w:r w:rsidR="00B710BE" w:rsidRPr="00BD7026">
        <w:rPr>
          <w:rFonts w:ascii="Times New Roman" w:hAnsi="Times New Roman" w:cs="Times New Roman"/>
          <w:sz w:val="24"/>
          <w:szCs w:val="24"/>
        </w:rPr>
        <w:t xml:space="preserve">zákon o </w:t>
      </w:r>
      <w:r w:rsidR="00934D75" w:rsidRPr="00BD7026">
        <w:rPr>
          <w:rFonts w:ascii="Times New Roman" w:hAnsi="Times New Roman" w:cs="Times New Roman"/>
          <w:sz w:val="24"/>
          <w:szCs w:val="24"/>
        </w:rPr>
        <w:t xml:space="preserve">zdravotních službách, zákon o specifických zdravotních službách a zákon o zdravotnické záchranné službě. </w:t>
      </w:r>
      <w:r w:rsidR="00B710BE" w:rsidRPr="00BD7026">
        <w:rPr>
          <w:rFonts w:ascii="Times New Roman" w:hAnsi="Times New Roman" w:cs="Times New Roman"/>
          <w:sz w:val="24"/>
          <w:szCs w:val="24"/>
        </w:rPr>
        <w:t>Dále připravuje pro rok 2011 „malou novelu“ zákona č. 95/2004 Sb</w:t>
      </w:r>
      <w:r w:rsidR="00905AB5" w:rsidRPr="00BD7026">
        <w:rPr>
          <w:rFonts w:ascii="Times New Roman" w:hAnsi="Times New Roman" w:cs="Times New Roman"/>
          <w:sz w:val="24"/>
          <w:szCs w:val="24"/>
        </w:rPr>
        <w:t>., o podmínkách získávání a uznávání odborné způsobilosti a specializované způsobilosti k výkonu zdravotnického povolání lékaře, zubního lékaře a farmaceuta</w:t>
      </w:r>
      <w:r w:rsidR="00B710BE" w:rsidRPr="00BD7026">
        <w:rPr>
          <w:rFonts w:ascii="Times New Roman" w:hAnsi="Times New Roman" w:cs="Times New Roman"/>
          <w:sz w:val="24"/>
          <w:szCs w:val="24"/>
        </w:rPr>
        <w:t>.</w:t>
      </w:r>
      <w:r w:rsidR="004340AB" w:rsidRPr="00BD7026">
        <w:rPr>
          <w:rStyle w:val="Znakapoznpodarou"/>
          <w:rFonts w:ascii="Times New Roman" w:hAnsi="Times New Roman" w:cs="Times New Roman"/>
          <w:sz w:val="24"/>
          <w:szCs w:val="24"/>
        </w:rPr>
        <w:footnoteReference w:id="49"/>
      </w:r>
      <w:r w:rsidR="00B710BE" w:rsidRPr="00BD7026">
        <w:rPr>
          <w:rFonts w:ascii="Times New Roman" w:hAnsi="Times New Roman" w:cs="Times New Roman"/>
          <w:sz w:val="24"/>
          <w:szCs w:val="24"/>
        </w:rPr>
        <w:t xml:space="preserve"> </w:t>
      </w:r>
      <w:r w:rsidRPr="00BD7026">
        <w:rPr>
          <w:rFonts w:ascii="Times New Roman" w:hAnsi="Times New Roman" w:cs="Times New Roman"/>
          <w:sz w:val="24"/>
          <w:szCs w:val="24"/>
        </w:rPr>
        <w:t>Dne 10. prosince 2010 představila Česká lékařská komora svou verzi reformy zdravotnictví s tím, že se bude následně zabývat konkrétními legislativními návrhy. Zároveň sdělila, že předloží vlastní náv</w:t>
      </w:r>
      <w:r w:rsidR="00905AB5" w:rsidRPr="00BD7026">
        <w:rPr>
          <w:rFonts w:ascii="Times New Roman" w:hAnsi="Times New Roman" w:cs="Times New Roman"/>
          <w:sz w:val="24"/>
          <w:szCs w:val="24"/>
        </w:rPr>
        <w:t>rh novely zákona č. 48/1997 Sb., o</w:t>
      </w:r>
      <w:r w:rsidRPr="00BD7026">
        <w:rPr>
          <w:rFonts w:ascii="Times New Roman" w:hAnsi="Times New Roman" w:cs="Times New Roman"/>
          <w:sz w:val="24"/>
          <w:szCs w:val="24"/>
        </w:rPr>
        <w:t xml:space="preserve"> veřejném zdravotním pojištění, neboť dle jejího názoru má návrh Ministerstva zdravotnictví Č</w:t>
      </w:r>
      <w:r w:rsidR="00905AB5" w:rsidRPr="00BD7026">
        <w:rPr>
          <w:rFonts w:ascii="Times New Roman" w:hAnsi="Times New Roman" w:cs="Times New Roman"/>
          <w:sz w:val="24"/>
          <w:szCs w:val="24"/>
        </w:rPr>
        <w:t>eské republiky</w:t>
      </w:r>
      <w:r w:rsidRPr="00BD7026">
        <w:rPr>
          <w:rFonts w:ascii="Times New Roman" w:hAnsi="Times New Roman" w:cs="Times New Roman"/>
          <w:sz w:val="24"/>
          <w:szCs w:val="24"/>
        </w:rPr>
        <w:t xml:space="preserve"> řadu vážných chyb. Obdobné výhrady má Česká lékařská komora i k dalším vyhláškám a navrhuje změny, které mají pomoci při stabilizaci našeho zdravotnictví.</w:t>
      </w:r>
    </w:p>
    <w:p w:rsidR="001218B0" w:rsidRPr="00BD7026" w:rsidRDefault="001218B0" w:rsidP="00BD7026">
      <w:pPr>
        <w:spacing w:after="0" w:line="360" w:lineRule="auto"/>
        <w:jc w:val="both"/>
        <w:rPr>
          <w:rFonts w:ascii="Times New Roman" w:hAnsi="Times New Roman" w:cs="Times New Roman"/>
          <w:sz w:val="24"/>
          <w:szCs w:val="24"/>
        </w:rPr>
      </w:pPr>
    </w:p>
    <w:p w:rsidR="007E45AF" w:rsidRPr="00BD7026" w:rsidRDefault="007E45AF" w:rsidP="00BD7026">
      <w:pPr>
        <w:spacing w:after="0" w:line="360" w:lineRule="auto"/>
        <w:jc w:val="both"/>
        <w:rPr>
          <w:rFonts w:ascii="Times New Roman" w:hAnsi="Times New Roman" w:cs="Times New Roman"/>
          <w:sz w:val="24"/>
          <w:szCs w:val="24"/>
        </w:rPr>
      </w:pPr>
    </w:p>
    <w:p w:rsidR="007E45AF" w:rsidRPr="00BD7026" w:rsidRDefault="007E45AF" w:rsidP="00BD7026">
      <w:pPr>
        <w:spacing w:after="0" w:line="360" w:lineRule="auto"/>
        <w:jc w:val="both"/>
        <w:rPr>
          <w:rFonts w:ascii="Times New Roman" w:hAnsi="Times New Roman" w:cs="Times New Roman"/>
          <w:sz w:val="24"/>
          <w:szCs w:val="24"/>
        </w:rPr>
      </w:pPr>
    </w:p>
    <w:p w:rsidR="007E45AF" w:rsidRPr="00BD7026" w:rsidRDefault="007E45AF" w:rsidP="00BD7026">
      <w:pPr>
        <w:spacing w:after="0" w:line="360" w:lineRule="auto"/>
        <w:jc w:val="both"/>
        <w:rPr>
          <w:rFonts w:ascii="Times New Roman" w:hAnsi="Times New Roman" w:cs="Times New Roman"/>
          <w:sz w:val="24"/>
          <w:szCs w:val="24"/>
        </w:rPr>
      </w:pPr>
    </w:p>
    <w:p w:rsidR="003624DA" w:rsidRPr="007F0CB8" w:rsidRDefault="00E26DF9"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lastRenderedPageBreak/>
        <w:t>7.</w:t>
      </w:r>
      <w:r w:rsidR="003624DA" w:rsidRPr="00BD7026">
        <w:rPr>
          <w:rFonts w:ascii="Times New Roman" w:hAnsi="Times New Roman" w:cs="Times New Roman"/>
          <w:b/>
          <w:sz w:val="28"/>
          <w:szCs w:val="24"/>
        </w:rPr>
        <w:t>1</w:t>
      </w:r>
      <w:r w:rsidR="003624DA" w:rsidRPr="00BD7026">
        <w:rPr>
          <w:rFonts w:ascii="Times New Roman" w:hAnsi="Times New Roman" w:cs="Times New Roman"/>
          <w:b/>
          <w:sz w:val="28"/>
          <w:szCs w:val="24"/>
        </w:rPr>
        <w:tab/>
        <w:t>Platy lékařů</w:t>
      </w:r>
    </w:p>
    <w:p w:rsidR="003624DA" w:rsidRPr="00BD7026" w:rsidRDefault="003624DA"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Č</w:t>
      </w:r>
      <w:r w:rsidR="00680803" w:rsidRPr="00BD7026">
        <w:rPr>
          <w:rFonts w:ascii="Times New Roman" w:hAnsi="Times New Roman" w:cs="Times New Roman"/>
          <w:sz w:val="24"/>
          <w:szCs w:val="24"/>
        </w:rPr>
        <w:t>eská lékařská komora</w:t>
      </w:r>
      <w:r w:rsidRPr="00BD7026">
        <w:rPr>
          <w:rFonts w:ascii="Times New Roman" w:hAnsi="Times New Roman" w:cs="Times New Roman"/>
          <w:sz w:val="24"/>
          <w:szCs w:val="24"/>
        </w:rPr>
        <w:t xml:space="preserve"> vyjádřila podporu Lékařskému odborovému klubu - Svazu českých lékařů (LOK-SČL), který vyzval lékaře v nemocnicích, aby ke konci roku 2010 podali výpověď. Odboráři požadovali, aby se základní plat nastupujícího lékaře vyšplhal k 1,5 násobku průměrné mzdy v České republice a až k trojnásobku pro plně graduovaného lékaře. Plat by se pohyboval v rozmezí od 35000 až 75000 Kč.</w:t>
      </w:r>
      <w:r w:rsidRPr="00BD7026">
        <w:rPr>
          <w:rStyle w:val="Znakapoznpodarou"/>
          <w:rFonts w:ascii="Times New Roman" w:hAnsi="Times New Roman" w:cs="Times New Roman"/>
          <w:sz w:val="24"/>
          <w:szCs w:val="24"/>
        </w:rPr>
        <w:footnoteReference w:id="50"/>
      </w:r>
      <w:r w:rsidRPr="00BD7026">
        <w:rPr>
          <w:rFonts w:ascii="Times New Roman" w:hAnsi="Times New Roman" w:cs="Times New Roman"/>
          <w:sz w:val="24"/>
          <w:szCs w:val="24"/>
        </w:rPr>
        <w:t xml:space="preserve"> Na tuto výzvu reagovalo kladně </w:t>
      </w:r>
      <w:r w:rsidR="00FC7CC0" w:rsidRPr="00BD7026">
        <w:rPr>
          <w:rFonts w:ascii="Times New Roman" w:hAnsi="Times New Roman" w:cs="Times New Roman"/>
          <w:sz w:val="24"/>
          <w:szCs w:val="24"/>
        </w:rPr>
        <w:t xml:space="preserve">asi </w:t>
      </w:r>
      <w:r w:rsidRPr="00BD7026">
        <w:rPr>
          <w:rFonts w:ascii="Times New Roman" w:hAnsi="Times New Roman" w:cs="Times New Roman"/>
          <w:sz w:val="24"/>
          <w:szCs w:val="24"/>
        </w:rPr>
        <w:t>3</w:t>
      </w:r>
      <w:r w:rsidR="00FC7CC0" w:rsidRPr="00BD7026">
        <w:rPr>
          <w:rFonts w:ascii="Times New Roman" w:hAnsi="Times New Roman" w:cs="Times New Roman"/>
          <w:sz w:val="24"/>
          <w:szCs w:val="24"/>
        </w:rPr>
        <w:t>800</w:t>
      </w:r>
      <w:r w:rsidRPr="00BD7026">
        <w:rPr>
          <w:rFonts w:ascii="Times New Roman" w:hAnsi="Times New Roman" w:cs="Times New Roman"/>
          <w:sz w:val="24"/>
          <w:szCs w:val="24"/>
        </w:rPr>
        <w:t xml:space="preserve"> z 16000 nemocničních lékařů, kteří k 31. </w:t>
      </w:r>
      <w:r w:rsidR="001877C6" w:rsidRPr="00BD7026">
        <w:rPr>
          <w:rFonts w:ascii="Times New Roman" w:hAnsi="Times New Roman" w:cs="Times New Roman"/>
          <w:sz w:val="24"/>
          <w:szCs w:val="24"/>
        </w:rPr>
        <w:t>prosinci</w:t>
      </w:r>
      <w:r w:rsidRPr="00BD7026">
        <w:rPr>
          <w:rFonts w:ascii="Times New Roman" w:hAnsi="Times New Roman" w:cs="Times New Roman"/>
          <w:sz w:val="24"/>
          <w:szCs w:val="24"/>
        </w:rPr>
        <w:t xml:space="preserve"> 2010 podali výpověď.</w:t>
      </w:r>
    </w:p>
    <w:p w:rsidR="002E6282" w:rsidRPr="00BD7026" w:rsidRDefault="003624DA"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V současné době je situace velmi složitá, neboť zúčastněné strany nechtějí ustoupit ze svých </w:t>
      </w:r>
      <w:r w:rsidR="00680803" w:rsidRPr="00BD7026">
        <w:rPr>
          <w:rFonts w:ascii="Times New Roman" w:hAnsi="Times New Roman" w:cs="Times New Roman"/>
          <w:sz w:val="24"/>
          <w:szCs w:val="24"/>
        </w:rPr>
        <w:t>požadavků a neustále probíhají jednání zástupců Ministerstva zdravotnictví Č</w:t>
      </w:r>
      <w:r w:rsidR="00726598" w:rsidRPr="00BD7026">
        <w:rPr>
          <w:rFonts w:ascii="Times New Roman" w:hAnsi="Times New Roman" w:cs="Times New Roman"/>
          <w:sz w:val="24"/>
          <w:szCs w:val="24"/>
        </w:rPr>
        <w:t>eské republiky</w:t>
      </w:r>
      <w:r w:rsidR="00680803" w:rsidRPr="00BD7026">
        <w:rPr>
          <w:rFonts w:ascii="Times New Roman" w:hAnsi="Times New Roman" w:cs="Times New Roman"/>
          <w:sz w:val="24"/>
          <w:szCs w:val="24"/>
        </w:rPr>
        <w:t xml:space="preserve"> a Lékařského odborového klubu</w:t>
      </w:r>
      <w:r w:rsidR="00552352" w:rsidRPr="00BD7026">
        <w:rPr>
          <w:rFonts w:ascii="Times New Roman" w:hAnsi="Times New Roman" w:cs="Times New Roman"/>
          <w:sz w:val="24"/>
          <w:szCs w:val="24"/>
        </w:rPr>
        <w:t xml:space="preserve"> - Svazu českých lékařů</w:t>
      </w:r>
      <w:r w:rsidR="00680803" w:rsidRPr="00BD7026">
        <w:rPr>
          <w:rFonts w:ascii="Times New Roman" w:hAnsi="Times New Roman" w:cs="Times New Roman"/>
          <w:sz w:val="24"/>
          <w:szCs w:val="24"/>
        </w:rPr>
        <w:t xml:space="preserve"> za účasti zástupců České lékařské komory.</w:t>
      </w:r>
      <w:r w:rsidRPr="00BD7026">
        <w:rPr>
          <w:rFonts w:ascii="Times New Roman" w:hAnsi="Times New Roman" w:cs="Times New Roman"/>
          <w:sz w:val="24"/>
          <w:szCs w:val="24"/>
        </w:rPr>
        <w:t xml:space="preserve"> Lékaři trvají na svých požadavcích týkajících se výše platů</w:t>
      </w:r>
      <w:r w:rsidR="00FC7CC0" w:rsidRPr="00BD7026">
        <w:rPr>
          <w:rFonts w:ascii="Times New Roman" w:hAnsi="Times New Roman" w:cs="Times New Roman"/>
          <w:sz w:val="24"/>
          <w:szCs w:val="24"/>
        </w:rPr>
        <w:t xml:space="preserve"> a dalších změn. </w:t>
      </w:r>
      <w:r w:rsidRPr="00BD7026">
        <w:rPr>
          <w:rFonts w:ascii="Times New Roman" w:hAnsi="Times New Roman" w:cs="Times New Roman"/>
          <w:sz w:val="24"/>
          <w:szCs w:val="24"/>
        </w:rPr>
        <w:t xml:space="preserve">Pokud lékaři výpovědi nezruší a k 28. </w:t>
      </w:r>
      <w:r w:rsidR="001877C6" w:rsidRPr="00BD7026">
        <w:rPr>
          <w:rFonts w:ascii="Times New Roman" w:hAnsi="Times New Roman" w:cs="Times New Roman"/>
          <w:sz w:val="24"/>
          <w:szCs w:val="24"/>
        </w:rPr>
        <w:t>únoru</w:t>
      </w:r>
      <w:r w:rsidRPr="00BD7026">
        <w:rPr>
          <w:rFonts w:ascii="Times New Roman" w:hAnsi="Times New Roman" w:cs="Times New Roman"/>
          <w:sz w:val="24"/>
          <w:szCs w:val="24"/>
        </w:rPr>
        <w:t xml:space="preserve"> 2011 odejdou, může být zdravotnictví ochromeno, a také může být ohrožena základní zdravotní péče. Některé nemocnice by dokonce po tomto odchodu lékařů byly nuceny uzavřít některá svá oddělení, nebo dokonce ukončit svou činnost.</w:t>
      </w:r>
    </w:p>
    <w:p w:rsidR="003624DA" w:rsidRPr="007F0CB8" w:rsidRDefault="003624DA" w:rsidP="00BD7026">
      <w:pPr>
        <w:autoSpaceDE w:val="0"/>
        <w:autoSpaceDN w:val="0"/>
        <w:adjustRightInd w:val="0"/>
        <w:spacing w:after="0" w:line="360" w:lineRule="auto"/>
        <w:contextualSpacing/>
        <w:jc w:val="both"/>
        <w:rPr>
          <w:rFonts w:ascii="Times New Roman" w:hAnsi="Times New Roman" w:cs="Times New Roman"/>
          <w:sz w:val="24"/>
          <w:szCs w:val="24"/>
        </w:rPr>
      </w:pPr>
    </w:p>
    <w:p w:rsidR="005C7C70" w:rsidRPr="00BD7026" w:rsidRDefault="00317FA6"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7</w:t>
      </w:r>
      <w:r w:rsidR="00E26DF9" w:rsidRPr="00BD7026">
        <w:rPr>
          <w:rFonts w:ascii="Times New Roman" w:hAnsi="Times New Roman" w:cs="Times New Roman"/>
          <w:b/>
          <w:sz w:val="28"/>
          <w:szCs w:val="24"/>
        </w:rPr>
        <w:t>.</w:t>
      </w:r>
      <w:r w:rsidR="00920A4C" w:rsidRPr="00BD7026">
        <w:rPr>
          <w:rFonts w:ascii="Times New Roman" w:hAnsi="Times New Roman" w:cs="Times New Roman"/>
          <w:b/>
          <w:sz w:val="28"/>
          <w:szCs w:val="24"/>
        </w:rPr>
        <w:t>2</w:t>
      </w:r>
      <w:r w:rsidR="00C66601" w:rsidRPr="00BD7026">
        <w:rPr>
          <w:rFonts w:ascii="Times New Roman" w:hAnsi="Times New Roman" w:cs="Times New Roman"/>
          <w:b/>
          <w:sz w:val="28"/>
          <w:szCs w:val="24"/>
        </w:rPr>
        <w:tab/>
      </w:r>
      <w:r w:rsidR="00920A4C" w:rsidRPr="00BD7026">
        <w:rPr>
          <w:rFonts w:ascii="Times New Roman" w:hAnsi="Times New Roman" w:cs="Times New Roman"/>
          <w:b/>
          <w:sz w:val="28"/>
          <w:szCs w:val="24"/>
        </w:rPr>
        <w:t>Postgraduální studium</w:t>
      </w:r>
    </w:p>
    <w:p w:rsidR="00123F8B" w:rsidRPr="00BD7026" w:rsidRDefault="00033975"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Podmínky způsobilosti </w:t>
      </w:r>
      <w:r w:rsidR="00EA1158" w:rsidRPr="00BD7026">
        <w:rPr>
          <w:rFonts w:ascii="Times New Roman" w:hAnsi="Times New Roman" w:cs="Times New Roman"/>
          <w:sz w:val="24"/>
          <w:szCs w:val="24"/>
        </w:rPr>
        <w:t xml:space="preserve">českého </w:t>
      </w:r>
      <w:r w:rsidRPr="00BD7026">
        <w:rPr>
          <w:rFonts w:ascii="Times New Roman" w:hAnsi="Times New Roman" w:cs="Times New Roman"/>
          <w:sz w:val="24"/>
          <w:szCs w:val="24"/>
        </w:rPr>
        <w:t xml:space="preserve">lékaře k výkonu samostatné či soukromé lékařské praxe </w:t>
      </w:r>
      <w:r w:rsidR="00EA1158" w:rsidRPr="00BD7026">
        <w:rPr>
          <w:rFonts w:ascii="Times New Roman" w:hAnsi="Times New Roman" w:cs="Times New Roman"/>
          <w:sz w:val="24"/>
          <w:szCs w:val="24"/>
        </w:rPr>
        <w:t xml:space="preserve">na území České republiky </w:t>
      </w:r>
      <w:r w:rsidRPr="00BD7026">
        <w:rPr>
          <w:rFonts w:ascii="Times New Roman" w:hAnsi="Times New Roman" w:cs="Times New Roman"/>
          <w:sz w:val="24"/>
          <w:szCs w:val="24"/>
        </w:rPr>
        <w:t>stanoví směrnice E</w:t>
      </w:r>
      <w:r w:rsidR="005C7C70" w:rsidRPr="00BD7026">
        <w:rPr>
          <w:rFonts w:ascii="Times New Roman" w:hAnsi="Times New Roman" w:cs="Times New Roman"/>
          <w:sz w:val="24"/>
          <w:szCs w:val="24"/>
        </w:rPr>
        <w:t>vropské unie</w:t>
      </w:r>
      <w:r w:rsidR="003624DA" w:rsidRPr="00BD7026">
        <w:rPr>
          <w:rFonts w:ascii="Times New Roman" w:hAnsi="Times New Roman" w:cs="Times New Roman"/>
          <w:sz w:val="24"/>
          <w:szCs w:val="24"/>
        </w:rPr>
        <w:t>.</w:t>
      </w:r>
      <w:r w:rsidR="005C7C70" w:rsidRPr="00BD7026">
        <w:rPr>
          <w:rStyle w:val="Znakapoznpodarou"/>
          <w:rFonts w:ascii="Times New Roman" w:hAnsi="Times New Roman" w:cs="Times New Roman"/>
          <w:sz w:val="24"/>
          <w:szCs w:val="24"/>
        </w:rPr>
        <w:footnoteReference w:id="51"/>
      </w:r>
      <w:r w:rsidR="005C7C70" w:rsidRPr="00BD7026">
        <w:rPr>
          <w:rFonts w:ascii="Times New Roman" w:hAnsi="Times New Roman" w:cs="Times New Roman"/>
          <w:sz w:val="24"/>
          <w:szCs w:val="24"/>
        </w:rPr>
        <w:t xml:space="preserve"> Osvědčení vydává Č</w:t>
      </w:r>
      <w:r w:rsidR="00343142" w:rsidRPr="00BD7026">
        <w:rPr>
          <w:rFonts w:ascii="Times New Roman" w:hAnsi="Times New Roman" w:cs="Times New Roman"/>
          <w:sz w:val="24"/>
          <w:szCs w:val="24"/>
        </w:rPr>
        <w:t>eská lékařská komora</w:t>
      </w:r>
      <w:r w:rsidR="005C7C70" w:rsidRPr="00BD7026">
        <w:rPr>
          <w:rFonts w:ascii="Times New Roman" w:hAnsi="Times New Roman" w:cs="Times New Roman"/>
          <w:sz w:val="24"/>
          <w:szCs w:val="24"/>
        </w:rPr>
        <w:t>, neboť je k tomu oprávněna.</w:t>
      </w:r>
      <w:r w:rsidR="00123F8B" w:rsidRPr="00BD7026">
        <w:rPr>
          <w:rFonts w:ascii="Times New Roman" w:hAnsi="Times New Roman" w:cs="Times New Roman"/>
          <w:sz w:val="24"/>
          <w:szCs w:val="24"/>
        </w:rPr>
        <w:t xml:space="preserve"> Osvědčení získají ti lékaři, kteří absolvovali po promoci nejméně</w:t>
      </w:r>
      <w:r w:rsidR="00726598" w:rsidRPr="00BD7026">
        <w:rPr>
          <w:rFonts w:ascii="Times New Roman" w:hAnsi="Times New Roman" w:cs="Times New Roman"/>
          <w:sz w:val="24"/>
          <w:szCs w:val="24"/>
        </w:rPr>
        <w:t xml:space="preserve"> šestileté postgraduální studiu</w:t>
      </w:r>
      <w:r w:rsidR="00123F8B" w:rsidRPr="00BD7026">
        <w:rPr>
          <w:rFonts w:ascii="Times New Roman" w:hAnsi="Times New Roman" w:cs="Times New Roman"/>
          <w:sz w:val="24"/>
          <w:szCs w:val="24"/>
          <w:vertAlign w:val="superscript"/>
        </w:rPr>
        <w:footnoteReference w:id="52"/>
      </w:r>
      <w:r w:rsidR="00123F8B" w:rsidRPr="00BD7026">
        <w:rPr>
          <w:rFonts w:ascii="Times New Roman" w:hAnsi="Times New Roman" w:cs="Times New Roman"/>
          <w:sz w:val="24"/>
          <w:szCs w:val="24"/>
        </w:rPr>
        <w:t xml:space="preserve"> na pracovištích oprávněných k postgraduální výchově a pod dozorem lékařů oprávněných ke školení lékařů (absolventů).</w:t>
      </w:r>
      <w:r w:rsidR="00E04355" w:rsidRPr="00BD7026">
        <w:rPr>
          <w:rFonts w:ascii="Times New Roman" w:hAnsi="Times New Roman" w:cs="Times New Roman"/>
          <w:sz w:val="24"/>
          <w:szCs w:val="24"/>
        </w:rPr>
        <w:t xml:space="preserve"> Dále však tito lékaři musí navíc složit minimálně atestaci prvého stupně v</w:t>
      </w:r>
      <w:r w:rsidR="00004D86" w:rsidRPr="00BD7026">
        <w:rPr>
          <w:rFonts w:ascii="Times New Roman" w:hAnsi="Times New Roman" w:cs="Times New Roman"/>
          <w:sz w:val="24"/>
          <w:szCs w:val="24"/>
        </w:rPr>
        <w:t> </w:t>
      </w:r>
      <w:r w:rsidR="00E04355" w:rsidRPr="00BD7026">
        <w:rPr>
          <w:rFonts w:ascii="Times New Roman" w:hAnsi="Times New Roman" w:cs="Times New Roman"/>
          <w:sz w:val="24"/>
          <w:szCs w:val="24"/>
        </w:rPr>
        <w:t>oboru</w:t>
      </w:r>
      <w:r w:rsidR="003624DA" w:rsidRPr="00BD7026">
        <w:rPr>
          <w:rFonts w:ascii="Times New Roman" w:hAnsi="Times New Roman" w:cs="Times New Roman"/>
          <w:sz w:val="24"/>
          <w:szCs w:val="24"/>
        </w:rPr>
        <w:t>.</w:t>
      </w:r>
      <w:r w:rsidR="00E04355" w:rsidRPr="00BD7026">
        <w:rPr>
          <w:rStyle w:val="Znakapoznpodarou"/>
          <w:rFonts w:ascii="Times New Roman" w:hAnsi="Times New Roman" w:cs="Times New Roman"/>
          <w:sz w:val="24"/>
          <w:szCs w:val="24"/>
        </w:rPr>
        <w:footnoteReference w:id="53"/>
      </w:r>
      <w:r w:rsidR="00D10586" w:rsidRPr="00BD7026">
        <w:rPr>
          <w:rFonts w:ascii="Times New Roman" w:hAnsi="Times New Roman" w:cs="Times New Roman"/>
          <w:sz w:val="24"/>
          <w:szCs w:val="24"/>
        </w:rPr>
        <w:t xml:space="preserve"> Dále podmínky směrnice splňují lékaři, kteří v rámci postgraduálního studia složili atesta</w:t>
      </w:r>
      <w:r w:rsidR="003624DA" w:rsidRPr="00BD7026">
        <w:rPr>
          <w:rFonts w:ascii="Times New Roman" w:hAnsi="Times New Roman" w:cs="Times New Roman"/>
          <w:sz w:val="24"/>
          <w:szCs w:val="24"/>
        </w:rPr>
        <w:t xml:space="preserve">ci II. stupně (minimálně po 6 - </w:t>
      </w:r>
      <w:r w:rsidR="00D10586" w:rsidRPr="00BD7026">
        <w:rPr>
          <w:rFonts w:ascii="Times New Roman" w:hAnsi="Times New Roman" w:cs="Times New Roman"/>
          <w:sz w:val="24"/>
          <w:szCs w:val="24"/>
        </w:rPr>
        <w:t>7 letech postgraduálního studia) či složili některou z tzv. nástavbových atestací, kde navázali na postgraduální vzdělávání v základním oboru a po dalších 3 - 4 letech vzdělávání, na k tomu určeném pracovišti, složili atestaci z nástavbového oboru.</w:t>
      </w:r>
    </w:p>
    <w:p w:rsidR="00457F2A" w:rsidRPr="00BD7026" w:rsidRDefault="00D10586"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lastRenderedPageBreak/>
        <w:t xml:space="preserve">Splnění podmínek odborné způsobilosti prokazuje lékař předložením osvědčení (licence) </w:t>
      </w:r>
      <w:r w:rsidR="00343142" w:rsidRPr="00BD7026">
        <w:rPr>
          <w:rFonts w:ascii="Times New Roman" w:hAnsi="Times New Roman" w:cs="Times New Roman"/>
          <w:sz w:val="24"/>
          <w:szCs w:val="24"/>
        </w:rPr>
        <w:t>České lékařské komory</w:t>
      </w:r>
      <w:r w:rsidRPr="00BD7026">
        <w:rPr>
          <w:rFonts w:ascii="Times New Roman" w:hAnsi="Times New Roman" w:cs="Times New Roman"/>
          <w:sz w:val="24"/>
          <w:szCs w:val="24"/>
        </w:rPr>
        <w:t xml:space="preserve"> nebo atestačním diplomem II. atestace či nástavbové atestace, nebo potvrzením Ministerstva zdravotnictví Č</w:t>
      </w:r>
      <w:r w:rsidR="00726598" w:rsidRPr="00BD7026">
        <w:rPr>
          <w:rFonts w:ascii="Times New Roman" w:hAnsi="Times New Roman" w:cs="Times New Roman"/>
          <w:sz w:val="24"/>
          <w:szCs w:val="24"/>
        </w:rPr>
        <w:t>eské republiky</w:t>
      </w:r>
      <w:r w:rsidRPr="00BD7026">
        <w:rPr>
          <w:rFonts w:ascii="Times New Roman" w:hAnsi="Times New Roman" w:cs="Times New Roman"/>
          <w:sz w:val="24"/>
          <w:szCs w:val="24"/>
        </w:rPr>
        <w:t>, jež osvědčí držení licence Č</w:t>
      </w:r>
      <w:r w:rsidR="00343142"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či atestace vyššího stupně.</w:t>
      </w:r>
    </w:p>
    <w:p w:rsidR="007B0C2A" w:rsidRPr="00BD7026" w:rsidRDefault="00457F2A"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Snahou Č</w:t>
      </w:r>
      <w:r w:rsidR="00343142" w:rsidRPr="00BD7026">
        <w:rPr>
          <w:rFonts w:ascii="Times New Roman" w:hAnsi="Times New Roman" w:cs="Times New Roman"/>
          <w:sz w:val="24"/>
          <w:szCs w:val="24"/>
        </w:rPr>
        <w:t>eské lékařské komory</w:t>
      </w:r>
      <w:r w:rsidRPr="00BD7026">
        <w:rPr>
          <w:rFonts w:ascii="Times New Roman" w:hAnsi="Times New Roman" w:cs="Times New Roman"/>
          <w:sz w:val="24"/>
          <w:szCs w:val="24"/>
        </w:rPr>
        <w:t xml:space="preserve"> je v poslední době hledání způsobu zjednodušení systému atestací. Navrhuje proto, aby </w:t>
      </w:r>
      <w:r w:rsidR="007B0C2A" w:rsidRPr="00BD7026">
        <w:rPr>
          <w:rFonts w:ascii="Times New Roman" w:hAnsi="Times New Roman" w:cs="Times New Roman"/>
          <w:sz w:val="24"/>
          <w:szCs w:val="24"/>
        </w:rPr>
        <w:t xml:space="preserve">specializační </w:t>
      </w:r>
      <w:r w:rsidRPr="00BD7026">
        <w:rPr>
          <w:rFonts w:ascii="Times New Roman" w:hAnsi="Times New Roman" w:cs="Times New Roman"/>
          <w:sz w:val="24"/>
          <w:szCs w:val="24"/>
        </w:rPr>
        <w:t>vzdělávání probíhalo na krajské a okresní úrovni přerušované jen krátkodobě kurzy a stážemi na klinikách</w:t>
      </w:r>
      <w:r w:rsidR="007B0C2A" w:rsidRPr="00BD7026">
        <w:rPr>
          <w:rFonts w:ascii="Times New Roman" w:hAnsi="Times New Roman" w:cs="Times New Roman"/>
          <w:sz w:val="24"/>
          <w:szCs w:val="24"/>
        </w:rPr>
        <w:t>. Poněvadž v této době lékař systematicky pracuje, měl by být za svou práci přiměřeně placen. V současnosti zajišťují specializační vzdělá</w:t>
      </w:r>
      <w:r w:rsidR="00726598" w:rsidRPr="00BD7026">
        <w:rPr>
          <w:rFonts w:ascii="Times New Roman" w:hAnsi="Times New Roman" w:cs="Times New Roman"/>
          <w:sz w:val="24"/>
          <w:szCs w:val="24"/>
        </w:rPr>
        <w:t>vání univerzity a to konkrétně sedm</w:t>
      </w:r>
      <w:r w:rsidR="007B0C2A" w:rsidRPr="00BD7026">
        <w:rPr>
          <w:rFonts w:ascii="Times New Roman" w:hAnsi="Times New Roman" w:cs="Times New Roman"/>
          <w:sz w:val="24"/>
          <w:szCs w:val="24"/>
        </w:rPr>
        <w:t xml:space="preserve"> lékařských fakult.</w:t>
      </w:r>
    </w:p>
    <w:p w:rsidR="003A7F89" w:rsidRPr="00BD7026" w:rsidRDefault="003A7F89" w:rsidP="00BD702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Mladí lékaři se od 1. ledna 2011 vzděláva</w:t>
      </w:r>
      <w:r w:rsidR="007B0C2A" w:rsidRPr="00BD7026">
        <w:rPr>
          <w:rFonts w:ascii="Times New Roman" w:hAnsi="Times New Roman" w:cs="Times New Roman"/>
          <w:sz w:val="24"/>
          <w:szCs w:val="24"/>
        </w:rPr>
        <w:t>jí</w:t>
      </w:r>
      <w:r w:rsidRPr="00BD7026">
        <w:rPr>
          <w:rFonts w:ascii="Times New Roman" w:hAnsi="Times New Roman" w:cs="Times New Roman"/>
          <w:sz w:val="24"/>
          <w:szCs w:val="24"/>
        </w:rPr>
        <w:t xml:space="preserve"> podle nové vyhlášky č. 361/2010 Sb., kterou se mění vyhláška č. 185/2009 Sb., o oborech specializačního vzdělávání lékařů, zubních lékařů a farmaceutů a oborech certifikovaných kurzů,</w:t>
      </w:r>
      <w:r w:rsidR="007B0C2A" w:rsidRPr="00BD7026">
        <w:rPr>
          <w:rFonts w:ascii="Times New Roman" w:hAnsi="Times New Roman" w:cs="Times New Roman"/>
          <w:sz w:val="24"/>
          <w:szCs w:val="24"/>
        </w:rPr>
        <w:t xml:space="preserve"> která </w:t>
      </w:r>
      <w:r w:rsidRPr="00BD7026">
        <w:rPr>
          <w:rFonts w:ascii="Times New Roman" w:hAnsi="Times New Roman" w:cs="Times New Roman"/>
          <w:sz w:val="24"/>
          <w:szCs w:val="24"/>
        </w:rPr>
        <w:t>přin</w:t>
      </w:r>
      <w:r w:rsidR="007B0C2A" w:rsidRPr="00BD7026">
        <w:rPr>
          <w:rFonts w:ascii="Times New Roman" w:hAnsi="Times New Roman" w:cs="Times New Roman"/>
          <w:sz w:val="24"/>
          <w:szCs w:val="24"/>
        </w:rPr>
        <w:t>esla</w:t>
      </w:r>
      <w:r w:rsidR="001877C6" w:rsidRPr="00BD7026">
        <w:rPr>
          <w:rFonts w:ascii="Times New Roman" w:hAnsi="Times New Roman" w:cs="Times New Roman"/>
          <w:sz w:val="24"/>
          <w:szCs w:val="24"/>
        </w:rPr>
        <w:t xml:space="preserve"> tyto změny:</w:t>
      </w:r>
    </w:p>
    <w:p w:rsidR="001877C6" w:rsidRPr="00BD7026" w:rsidRDefault="001877C6" w:rsidP="00BD7026">
      <w:pPr>
        <w:autoSpaceDE w:val="0"/>
        <w:autoSpaceDN w:val="0"/>
        <w:adjustRightInd w:val="0"/>
        <w:spacing w:after="0" w:line="360" w:lineRule="auto"/>
        <w:contextualSpacing/>
        <w:jc w:val="both"/>
        <w:rPr>
          <w:rFonts w:ascii="Times New Roman" w:hAnsi="Times New Roman" w:cs="Times New Roman"/>
          <w:sz w:val="24"/>
          <w:szCs w:val="24"/>
        </w:rPr>
      </w:pPr>
    </w:p>
    <w:p w:rsidR="003A7F89" w:rsidRPr="00BD7026" w:rsidRDefault="003A7F89" w:rsidP="00BD7026">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 xml:space="preserve">počet základních kmenů, které jsou součástí základních oborů, se zvyšuje z </w:t>
      </w:r>
      <w:r w:rsidR="00726598" w:rsidRPr="00BD7026">
        <w:rPr>
          <w:rFonts w:ascii="Times New Roman" w:hAnsi="Times New Roman" w:cs="Times New Roman"/>
          <w:sz w:val="24"/>
          <w:szCs w:val="24"/>
        </w:rPr>
        <w:t>deseti</w:t>
      </w:r>
      <w:r w:rsidRPr="00BD7026">
        <w:rPr>
          <w:rFonts w:ascii="Times New Roman" w:hAnsi="Times New Roman" w:cs="Times New Roman"/>
          <w:sz w:val="24"/>
          <w:szCs w:val="24"/>
        </w:rPr>
        <w:t xml:space="preserve"> na </w:t>
      </w:r>
      <w:r w:rsidR="00726598" w:rsidRPr="00BD7026">
        <w:rPr>
          <w:rFonts w:ascii="Times New Roman" w:hAnsi="Times New Roman" w:cs="Times New Roman"/>
          <w:sz w:val="24"/>
          <w:szCs w:val="24"/>
        </w:rPr>
        <w:t>šestnáct</w:t>
      </w:r>
      <w:r w:rsidRPr="00BD7026">
        <w:rPr>
          <w:rFonts w:ascii="Times New Roman" w:hAnsi="Times New Roman" w:cs="Times New Roman"/>
          <w:sz w:val="24"/>
          <w:szCs w:val="24"/>
        </w:rPr>
        <w:t xml:space="preserve"> základních kmenů, a to o základní kmeny dermatovenerologický, neurologický, oftalmologický, ortopedický, otor</w:t>
      </w:r>
      <w:r w:rsidR="001877C6" w:rsidRPr="00BD7026">
        <w:rPr>
          <w:rFonts w:ascii="Times New Roman" w:hAnsi="Times New Roman" w:cs="Times New Roman"/>
          <w:sz w:val="24"/>
          <w:szCs w:val="24"/>
        </w:rPr>
        <w:t>inolaryngologický a urologický,</w:t>
      </w:r>
    </w:p>
    <w:p w:rsidR="003A7F89" w:rsidRPr="00BD7026" w:rsidRDefault="003A7F89" w:rsidP="00BD7026">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soudní lékařství je z nástavbových oborů převedeno na základní obor, počet základní</w:t>
      </w:r>
      <w:r w:rsidR="001877C6" w:rsidRPr="00BD7026">
        <w:rPr>
          <w:rFonts w:ascii="Times New Roman" w:hAnsi="Times New Roman" w:cs="Times New Roman"/>
          <w:sz w:val="24"/>
          <w:szCs w:val="24"/>
        </w:rPr>
        <w:t>ch oborů se tedy zvyšuje na 41,</w:t>
      </w:r>
    </w:p>
    <w:p w:rsidR="003A7F89" w:rsidRPr="00BD7026" w:rsidRDefault="003A7F89" w:rsidP="00BD7026">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 xml:space="preserve">zvyšuje se počet nástavbových oborů pro lékaře o nástavbový obor klinická výživa a intenzivní metabolická péče, </w:t>
      </w:r>
      <w:proofErr w:type="spellStart"/>
      <w:r w:rsidRPr="00BD7026">
        <w:rPr>
          <w:rFonts w:ascii="Times New Roman" w:hAnsi="Times New Roman" w:cs="Times New Roman"/>
          <w:sz w:val="24"/>
          <w:szCs w:val="24"/>
        </w:rPr>
        <w:t>o</w:t>
      </w:r>
      <w:r w:rsidR="001877C6" w:rsidRPr="00BD7026">
        <w:rPr>
          <w:rFonts w:ascii="Times New Roman" w:hAnsi="Times New Roman" w:cs="Times New Roman"/>
          <w:sz w:val="24"/>
          <w:szCs w:val="24"/>
        </w:rPr>
        <w:t>nkochirurgie</w:t>
      </w:r>
      <w:proofErr w:type="spellEnd"/>
      <w:r w:rsidR="001877C6" w:rsidRPr="00BD7026">
        <w:rPr>
          <w:rFonts w:ascii="Times New Roman" w:hAnsi="Times New Roman" w:cs="Times New Roman"/>
          <w:sz w:val="24"/>
          <w:szCs w:val="24"/>
        </w:rPr>
        <w:t xml:space="preserve"> a </w:t>
      </w:r>
      <w:proofErr w:type="spellStart"/>
      <w:r w:rsidR="001877C6" w:rsidRPr="00BD7026">
        <w:rPr>
          <w:rFonts w:ascii="Times New Roman" w:hAnsi="Times New Roman" w:cs="Times New Roman"/>
          <w:sz w:val="24"/>
          <w:szCs w:val="24"/>
        </w:rPr>
        <w:t>koloproktologie</w:t>
      </w:r>
      <w:proofErr w:type="spellEnd"/>
      <w:r w:rsidR="001877C6" w:rsidRPr="00BD7026">
        <w:rPr>
          <w:rFonts w:ascii="Times New Roman" w:hAnsi="Times New Roman" w:cs="Times New Roman"/>
          <w:sz w:val="24"/>
          <w:szCs w:val="24"/>
        </w:rPr>
        <w:t>,</w:t>
      </w:r>
    </w:p>
    <w:p w:rsidR="003A7F89" w:rsidRPr="00BD7026" w:rsidRDefault="003A7F89" w:rsidP="00BD7026">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nástavbový obor paliativní medicína a léčba bolesti se roz</w:t>
      </w:r>
      <w:r w:rsidR="001877C6" w:rsidRPr="00BD7026">
        <w:rPr>
          <w:rFonts w:ascii="Times New Roman" w:hAnsi="Times New Roman" w:cs="Times New Roman"/>
          <w:sz w:val="24"/>
          <w:szCs w:val="24"/>
        </w:rPr>
        <w:t>děluje na dva nástavbové obory -</w:t>
      </w:r>
      <w:r w:rsidRPr="00BD7026">
        <w:rPr>
          <w:rFonts w:ascii="Times New Roman" w:hAnsi="Times New Roman" w:cs="Times New Roman"/>
          <w:sz w:val="24"/>
          <w:szCs w:val="24"/>
        </w:rPr>
        <w:t xml:space="preserve"> obor paliativn</w:t>
      </w:r>
      <w:r w:rsidR="001877C6" w:rsidRPr="00BD7026">
        <w:rPr>
          <w:rFonts w:ascii="Times New Roman" w:hAnsi="Times New Roman" w:cs="Times New Roman"/>
          <w:sz w:val="24"/>
          <w:szCs w:val="24"/>
        </w:rPr>
        <w:t xml:space="preserve">í medicína a obor </w:t>
      </w:r>
      <w:proofErr w:type="spellStart"/>
      <w:r w:rsidR="001877C6" w:rsidRPr="00BD7026">
        <w:rPr>
          <w:rFonts w:ascii="Times New Roman" w:hAnsi="Times New Roman" w:cs="Times New Roman"/>
          <w:sz w:val="24"/>
          <w:szCs w:val="24"/>
        </w:rPr>
        <w:t>algeziologie</w:t>
      </w:r>
      <w:proofErr w:type="spellEnd"/>
      <w:r w:rsidR="001877C6" w:rsidRPr="00BD7026">
        <w:rPr>
          <w:rFonts w:ascii="Times New Roman" w:hAnsi="Times New Roman" w:cs="Times New Roman"/>
          <w:sz w:val="24"/>
          <w:szCs w:val="24"/>
        </w:rPr>
        <w:t>,</w:t>
      </w:r>
    </w:p>
    <w:p w:rsidR="003A7F89" w:rsidRPr="00BD7026" w:rsidRDefault="003A7F89" w:rsidP="00BD7026">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 xml:space="preserve">zvyšuje se počet nástavbových oborů pro farmaceuty o </w:t>
      </w:r>
      <w:proofErr w:type="spellStart"/>
      <w:r w:rsidRPr="00BD7026">
        <w:rPr>
          <w:rFonts w:ascii="Times New Roman" w:hAnsi="Times New Roman" w:cs="Times New Roman"/>
          <w:sz w:val="24"/>
          <w:szCs w:val="24"/>
        </w:rPr>
        <w:t>farmakoekonomiku</w:t>
      </w:r>
      <w:proofErr w:type="spellEnd"/>
      <w:r w:rsidRPr="00BD7026">
        <w:rPr>
          <w:rFonts w:ascii="Times New Roman" w:hAnsi="Times New Roman" w:cs="Times New Roman"/>
          <w:sz w:val="24"/>
          <w:szCs w:val="24"/>
        </w:rPr>
        <w:t>.</w:t>
      </w:r>
      <w:r w:rsidR="003624DA" w:rsidRPr="00BD7026">
        <w:rPr>
          <w:rStyle w:val="Znakapoznpodarou"/>
          <w:rFonts w:ascii="Times New Roman" w:hAnsi="Times New Roman" w:cs="Times New Roman"/>
          <w:sz w:val="24"/>
          <w:szCs w:val="24"/>
        </w:rPr>
        <w:footnoteReference w:id="54"/>
      </w:r>
    </w:p>
    <w:p w:rsidR="006A4640" w:rsidRPr="00BD7026" w:rsidRDefault="006A4640" w:rsidP="00BD7026">
      <w:pPr>
        <w:autoSpaceDE w:val="0"/>
        <w:autoSpaceDN w:val="0"/>
        <w:adjustRightInd w:val="0"/>
        <w:spacing w:after="0" w:line="360" w:lineRule="auto"/>
        <w:jc w:val="both"/>
        <w:rPr>
          <w:rFonts w:ascii="Times New Roman" w:hAnsi="Times New Roman" w:cs="Times New Roman"/>
          <w:sz w:val="24"/>
          <w:szCs w:val="24"/>
        </w:rPr>
      </w:pPr>
    </w:p>
    <w:p w:rsidR="00680803" w:rsidRPr="00BD7026" w:rsidRDefault="00E26DF9"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7.</w:t>
      </w:r>
      <w:r w:rsidR="00680803" w:rsidRPr="00BD7026">
        <w:rPr>
          <w:rFonts w:ascii="Times New Roman" w:hAnsi="Times New Roman" w:cs="Times New Roman"/>
          <w:b/>
          <w:sz w:val="28"/>
          <w:szCs w:val="24"/>
        </w:rPr>
        <w:t>3</w:t>
      </w:r>
      <w:r w:rsidR="00C66601" w:rsidRPr="00BD7026">
        <w:rPr>
          <w:rFonts w:ascii="Times New Roman" w:hAnsi="Times New Roman" w:cs="Times New Roman"/>
          <w:b/>
          <w:sz w:val="28"/>
          <w:szCs w:val="24"/>
        </w:rPr>
        <w:tab/>
      </w:r>
      <w:r w:rsidR="00680803" w:rsidRPr="00BD7026">
        <w:rPr>
          <w:rFonts w:ascii="Times New Roman" w:hAnsi="Times New Roman" w:cs="Times New Roman"/>
          <w:b/>
          <w:sz w:val="28"/>
          <w:szCs w:val="24"/>
        </w:rPr>
        <w:t>Stanovení standardů</w:t>
      </w:r>
    </w:p>
    <w:p w:rsidR="00680803" w:rsidRPr="00BD7026" w:rsidRDefault="00680803"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 současné době nejsou žádnou právní úpravou přesně stanoveny standardy zdravotní péče hrazené z povinného základního veřejného zdravotního pojištění. Pokud není tento standard definován, neexistuje hranice, od které by bylo možno se připojistit a zajistit tak nadstandartní výkony a služby z tohoto připojištění hrazené. Obdobně nejsou definovány minimální personální a technické požadavky pro poskytování zdravotní péče pro lůžková zdravotnická zařízení.</w:t>
      </w:r>
      <w:r w:rsidRPr="00BD7026">
        <w:rPr>
          <w:rFonts w:ascii="Times New Roman" w:hAnsi="Times New Roman" w:cs="Times New Roman"/>
        </w:rPr>
        <w:t xml:space="preserve"> </w:t>
      </w:r>
      <w:r w:rsidRPr="00BD7026">
        <w:rPr>
          <w:rFonts w:ascii="Times New Roman" w:hAnsi="Times New Roman" w:cs="Times New Roman"/>
          <w:sz w:val="24"/>
          <w:szCs w:val="24"/>
        </w:rPr>
        <w:t xml:space="preserve">V personálních doporučeních komora navrhuje doporučené počty </w:t>
      </w:r>
      <w:r w:rsidRPr="00BD7026">
        <w:rPr>
          <w:rFonts w:ascii="Times New Roman" w:hAnsi="Times New Roman" w:cs="Times New Roman"/>
          <w:sz w:val="24"/>
          <w:szCs w:val="24"/>
        </w:rPr>
        <w:lastRenderedPageBreak/>
        <w:t>odborníků v jednotlivých kategoriích s ohledem na velikost lůžkových oddělení, počet ambulancí a operačních sálů.</w:t>
      </w:r>
    </w:p>
    <w:p w:rsidR="00680803" w:rsidRPr="00BD7026" w:rsidRDefault="00680803"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Vydání vyhlášky o personálních standardech požadovala Česká lékařská komora již v říjnu roku 2008. Stanovení standardů bude součástí zákona o zdravotních službách.</w:t>
      </w:r>
      <w:r w:rsidRPr="00BD7026">
        <w:rPr>
          <w:rFonts w:ascii="Times New Roman" w:hAnsi="Times New Roman" w:cs="Times New Roman"/>
        </w:rPr>
        <w:t xml:space="preserve"> </w:t>
      </w:r>
      <w:r w:rsidRPr="00BD7026">
        <w:rPr>
          <w:rFonts w:ascii="Times New Roman" w:hAnsi="Times New Roman" w:cs="Times New Roman"/>
          <w:sz w:val="24"/>
          <w:szCs w:val="24"/>
        </w:rPr>
        <w:t>Návrh zákona by poslanci měli projednávat v polovině letošního roku. Zákon o zdravotních službách by mimo jiné veškeré dávky, které jsou doposud vypláceny z jednoho či druhého ze systémů pojištění - zdravotního, anebo sociálního - zahrnul pod oblast zdravotního pojištění. Zákon by měl také přesně vymezit, co je cílem následné péče, do které pacient přechází ve chvíli, kdy je ukončena péče akutní. Právě následná péče je totiž rozhodující, s její pomocí lze mírnit dopady na sociální oblast. Peníze, které se takto ušetří v oblasti sociální péče, by se vložily do zdravotnictví. Nový systém by pak měl začít fungovat už od počátku roku 2013.</w:t>
      </w:r>
    </w:p>
    <w:p w:rsidR="00B474D0" w:rsidRPr="00BD7026" w:rsidRDefault="00B474D0" w:rsidP="00BD7026">
      <w:pPr>
        <w:autoSpaceDE w:val="0"/>
        <w:autoSpaceDN w:val="0"/>
        <w:adjustRightInd w:val="0"/>
        <w:spacing w:after="0" w:line="360" w:lineRule="auto"/>
        <w:jc w:val="both"/>
        <w:rPr>
          <w:rFonts w:ascii="Times New Roman" w:hAnsi="Times New Roman" w:cs="Times New Roman"/>
          <w:sz w:val="24"/>
          <w:szCs w:val="24"/>
        </w:rPr>
      </w:pPr>
    </w:p>
    <w:p w:rsidR="00680803" w:rsidRPr="00BD7026" w:rsidRDefault="00E26DF9"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7.</w:t>
      </w:r>
      <w:r w:rsidR="00680803" w:rsidRPr="00BD7026">
        <w:rPr>
          <w:rFonts w:ascii="Times New Roman" w:hAnsi="Times New Roman" w:cs="Times New Roman"/>
          <w:b/>
          <w:sz w:val="28"/>
          <w:szCs w:val="24"/>
        </w:rPr>
        <w:t>4</w:t>
      </w:r>
      <w:r w:rsidR="00C66601" w:rsidRPr="00BD7026">
        <w:rPr>
          <w:rFonts w:ascii="Times New Roman" w:hAnsi="Times New Roman" w:cs="Times New Roman"/>
          <w:b/>
          <w:sz w:val="28"/>
          <w:szCs w:val="24"/>
        </w:rPr>
        <w:tab/>
      </w:r>
      <w:r w:rsidR="00680803" w:rsidRPr="00BD7026">
        <w:rPr>
          <w:rFonts w:ascii="Times New Roman" w:hAnsi="Times New Roman" w:cs="Times New Roman"/>
          <w:b/>
          <w:sz w:val="28"/>
          <w:szCs w:val="24"/>
        </w:rPr>
        <w:t>Úhradová vyhláška</w:t>
      </w:r>
      <w:r w:rsidR="000C0ADB" w:rsidRPr="00BD7026">
        <w:rPr>
          <w:rFonts w:ascii="Times New Roman" w:hAnsi="Times New Roman" w:cs="Times New Roman"/>
          <w:b/>
          <w:sz w:val="28"/>
          <w:szCs w:val="24"/>
        </w:rPr>
        <w:t xml:space="preserve"> </w:t>
      </w:r>
    </w:p>
    <w:p w:rsidR="00680803" w:rsidRPr="00BD7026" w:rsidRDefault="00680803"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V průběhu roku 2010 probíhalo připomínkové a následně dohodovací řízení na Ministerstvu zdravotnictví Č</w:t>
      </w:r>
      <w:r w:rsidR="00726598" w:rsidRPr="00BD7026">
        <w:rPr>
          <w:rFonts w:ascii="Times New Roman" w:hAnsi="Times New Roman" w:cs="Times New Roman"/>
          <w:sz w:val="24"/>
          <w:szCs w:val="24"/>
        </w:rPr>
        <w:t>eské republiky</w:t>
      </w:r>
      <w:r w:rsidRPr="00BD7026">
        <w:rPr>
          <w:rFonts w:ascii="Times New Roman" w:hAnsi="Times New Roman" w:cs="Times New Roman"/>
          <w:sz w:val="24"/>
          <w:szCs w:val="24"/>
        </w:rPr>
        <w:t>. Dohody nebylo dosaženo v plném rozsahu. Praktičtí lékaři a ambulantní specialisté nesouhlasí s navrhovanými limity, které určily zdravotní pojišťovny. Požadují jejich navýšení</w:t>
      </w:r>
      <w:r w:rsidR="00C66601" w:rsidRPr="00BD7026">
        <w:rPr>
          <w:rFonts w:ascii="Times New Roman" w:hAnsi="Times New Roman" w:cs="Times New Roman"/>
          <w:sz w:val="24"/>
          <w:szCs w:val="24"/>
        </w:rPr>
        <w:t>. V případě,</w:t>
      </w:r>
      <w:r w:rsidRPr="00BD7026">
        <w:rPr>
          <w:rFonts w:ascii="Times New Roman" w:hAnsi="Times New Roman" w:cs="Times New Roman"/>
          <w:sz w:val="24"/>
          <w:szCs w:val="24"/>
        </w:rPr>
        <w:t xml:space="preserve"> že je </w:t>
      </w:r>
      <w:r w:rsidR="00C66601" w:rsidRPr="00BD7026">
        <w:rPr>
          <w:rFonts w:ascii="Times New Roman" w:hAnsi="Times New Roman" w:cs="Times New Roman"/>
          <w:sz w:val="24"/>
          <w:szCs w:val="24"/>
        </w:rPr>
        <w:t>překračují, dostávají</w:t>
      </w:r>
      <w:r w:rsidRPr="00BD7026">
        <w:rPr>
          <w:rFonts w:ascii="Times New Roman" w:hAnsi="Times New Roman" w:cs="Times New Roman"/>
          <w:sz w:val="24"/>
          <w:szCs w:val="24"/>
        </w:rPr>
        <w:t xml:space="preserve"> pokuty. Regulační opatření stanovená touto vyhláškou by měla negativní dopad na chod ordinací soukromých lékařů. Česká lékařská komora považuje tuto úhradovou vyhlášku za nepřijatelnou, a chce ji napadnout u Ústavního soudu.</w:t>
      </w:r>
    </w:p>
    <w:p w:rsidR="00366AA2" w:rsidRPr="00BD7026" w:rsidRDefault="00366AA2"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Dne 27. 12. 2010 byla v částce 142/2010 Sb. zveřejněna vyhláška č. 396/2010 Sb., o stanovení hodnot bodu, výše úhrad zdravotní péče hrazené z veřejného zdravotního pojištění a regulačních omezení objemu poskytnuté zdravotní péče hrazené z veřejného zdravotního pojištění pro rok 2011. Vydáno na základě zákona č. 48/1997 Sb., o veřejném zdravotním pojištění a o změně a doplnění některých souvisejících zákonů. Datum účinnosti je od 1. 1. 2011.</w:t>
      </w:r>
    </w:p>
    <w:p w:rsidR="00680803" w:rsidRPr="00BD7026" w:rsidRDefault="00680803" w:rsidP="00BD7026">
      <w:pPr>
        <w:autoSpaceDE w:val="0"/>
        <w:autoSpaceDN w:val="0"/>
        <w:adjustRightInd w:val="0"/>
        <w:spacing w:after="0" w:line="360" w:lineRule="auto"/>
        <w:jc w:val="both"/>
        <w:rPr>
          <w:rFonts w:ascii="Times New Roman" w:hAnsi="Times New Roman" w:cs="Times New Roman"/>
          <w:sz w:val="24"/>
          <w:szCs w:val="24"/>
        </w:rPr>
      </w:pPr>
    </w:p>
    <w:p w:rsidR="00C66601" w:rsidRPr="00BD7026" w:rsidRDefault="00E26DF9"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7.</w:t>
      </w:r>
      <w:r w:rsidR="00C66601" w:rsidRPr="00BD7026">
        <w:rPr>
          <w:rFonts w:ascii="Times New Roman" w:hAnsi="Times New Roman" w:cs="Times New Roman"/>
          <w:b/>
          <w:sz w:val="28"/>
          <w:szCs w:val="24"/>
        </w:rPr>
        <w:t>5</w:t>
      </w:r>
      <w:r w:rsidR="00C66601" w:rsidRPr="00BD7026">
        <w:rPr>
          <w:rFonts w:ascii="Times New Roman" w:hAnsi="Times New Roman" w:cs="Times New Roman"/>
          <w:b/>
          <w:sz w:val="28"/>
          <w:szCs w:val="24"/>
        </w:rPr>
        <w:tab/>
        <w:t>Korupce ve zdravotnictví</w:t>
      </w:r>
    </w:p>
    <w:p w:rsidR="007F0CB8" w:rsidRPr="00BD7026" w:rsidRDefault="00C66601"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 xml:space="preserve">Problémem zdravotnictví je také korupce, která se projevuje ve dvou úrovních. První z nich je ve vztahu lékaře a pacienta, kdy se někteří pacienti snaží získat neoprávněné výhody na úkor jiných. Snaží se například formou peněžitých nebo jiných „darů“ zkrátit dlouhé čekací doby na některé druhy operací a získat tak výhodu oproti ostatním čekajícím </w:t>
      </w:r>
      <w:r w:rsidRPr="00BD7026">
        <w:rPr>
          <w:rFonts w:ascii="Times New Roman" w:hAnsi="Times New Roman" w:cs="Times New Roman"/>
          <w:sz w:val="24"/>
          <w:szCs w:val="24"/>
        </w:rPr>
        <w:lastRenderedPageBreak/>
        <w:t>pacientům. Asi mediálně nejznámějším případem jsou dlouhé čekací doby na operaci kyčelního kloubu, totální náhrada endoprotézou. Ve druhé úrovni vytváří korupční prostředí snaha farmaceutických firem získat co největší zisk a snaží se získat lékaře k předepisování co nejdražších léků. Tyto firmy pořádají různé odborné konference a sympozia v atraktivních zahraničních destinacích. Zde jsou pak lékařům jako odměna za přednostní předepisování léků dotčenými firmami poskytovány a uhrazovány různé nadstandardní služby, které nemají žádnou souvislost s odborným vzděláváním. Většinou se jedná o aktivity v oblasti turistiky.</w:t>
      </w:r>
    </w:p>
    <w:p w:rsidR="00C66601" w:rsidRPr="00BD7026" w:rsidRDefault="00C66601" w:rsidP="00BD7026">
      <w:pPr>
        <w:spacing w:after="0" w:line="360" w:lineRule="auto"/>
        <w:ind w:firstLine="709"/>
        <w:contextualSpacing/>
        <w:jc w:val="both"/>
        <w:rPr>
          <w:rFonts w:ascii="Times New Roman" w:hAnsi="Times New Roman" w:cs="Times New Roman"/>
          <w:sz w:val="24"/>
          <w:szCs w:val="24"/>
        </w:rPr>
      </w:pPr>
      <w:r w:rsidRPr="00BD7026">
        <w:rPr>
          <w:rFonts w:ascii="Times New Roman" w:hAnsi="Times New Roman" w:cs="Times New Roman"/>
          <w:sz w:val="24"/>
          <w:szCs w:val="24"/>
        </w:rPr>
        <w:t>Řešení je v současnosti velmi obtížné, poněvadž v zákonech chybí pravidla, která by zajišťovala průhlednost vztahů mezi lékaři a farmaceutickými firmami. Ministr zdravotnictví Leoš Heger v rozhovoru pro Českou tiskovou kancelář dne 12. 11. 2010 prohlásil: „To ale vyžaduje úpravu zákonů, protože tam, kde není jasně definováno v zákoně, že je nějaký limit, tak tam by se péče vlastně měla poskytovat v největším možném rozsahu. Pravidlem by mělo být, že péče se poskytuje tak, aby byla pro pacienta užitečná, nepoškodila ho, přispěla jeho zdraví, a přitom léčebný postup musí odpovídat svým rozsahem finančním možnostem systému veřejného zdravotního pojištění.“</w:t>
      </w:r>
    </w:p>
    <w:p w:rsidR="00345134" w:rsidRPr="00BD7026" w:rsidRDefault="00345134" w:rsidP="00BD7026">
      <w:pPr>
        <w:autoSpaceDE w:val="0"/>
        <w:autoSpaceDN w:val="0"/>
        <w:adjustRightInd w:val="0"/>
        <w:spacing w:after="0" w:line="360" w:lineRule="auto"/>
        <w:jc w:val="both"/>
        <w:rPr>
          <w:rFonts w:ascii="Times New Roman" w:hAnsi="Times New Roman" w:cs="Times New Roman"/>
          <w:sz w:val="24"/>
          <w:szCs w:val="24"/>
        </w:rPr>
      </w:pPr>
    </w:p>
    <w:p w:rsidR="00F25D19" w:rsidRPr="00BD7026" w:rsidRDefault="00E26DF9" w:rsidP="00BD7026">
      <w:pPr>
        <w:spacing w:line="360" w:lineRule="auto"/>
        <w:jc w:val="both"/>
        <w:rPr>
          <w:rFonts w:ascii="Times New Roman" w:hAnsi="Times New Roman" w:cs="Times New Roman"/>
          <w:b/>
          <w:sz w:val="28"/>
          <w:szCs w:val="24"/>
        </w:rPr>
      </w:pPr>
      <w:r w:rsidRPr="00BD7026">
        <w:rPr>
          <w:rFonts w:ascii="Times New Roman" w:hAnsi="Times New Roman" w:cs="Times New Roman"/>
          <w:b/>
          <w:sz w:val="28"/>
          <w:szCs w:val="24"/>
        </w:rPr>
        <w:t>7.</w:t>
      </w:r>
      <w:r w:rsidR="006F04B0" w:rsidRPr="00BD7026">
        <w:rPr>
          <w:rFonts w:ascii="Times New Roman" w:hAnsi="Times New Roman" w:cs="Times New Roman"/>
          <w:b/>
          <w:sz w:val="28"/>
          <w:szCs w:val="24"/>
        </w:rPr>
        <w:t>6</w:t>
      </w:r>
      <w:r w:rsidR="006F04B0" w:rsidRPr="00BD7026">
        <w:rPr>
          <w:rFonts w:ascii="Times New Roman" w:hAnsi="Times New Roman" w:cs="Times New Roman"/>
          <w:b/>
          <w:sz w:val="28"/>
          <w:szCs w:val="24"/>
        </w:rPr>
        <w:tab/>
      </w:r>
      <w:r w:rsidR="003624DA" w:rsidRPr="00BD7026">
        <w:rPr>
          <w:rFonts w:ascii="Times New Roman" w:hAnsi="Times New Roman" w:cs="Times New Roman"/>
          <w:b/>
          <w:sz w:val="28"/>
          <w:szCs w:val="24"/>
        </w:rPr>
        <w:t>Povinné členství</w:t>
      </w:r>
    </w:p>
    <w:p w:rsidR="003624DA" w:rsidRPr="00BD7026" w:rsidRDefault="003624DA"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Jedním z problémů, který </w:t>
      </w:r>
      <w:r w:rsidR="00C66601" w:rsidRPr="00BD7026">
        <w:rPr>
          <w:rFonts w:ascii="Times New Roman" w:hAnsi="Times New Roman" w:cs="Times New Roman"/>
          <w:sz w:val="24"/>
          <w:szCs w:val="24"/>
        </w:rPr>
        <w:t xml:space="preserve">je </w:t>
      </w:r>
      <w:r w:rsidRPr="00BD7026">
        <w:rPr>
          <w:rFonts w:ascii="Times New Roman" w:hAnsi="Times New Roman" w:cs="Times New Roman"/>
          <w:sz w:val="24"/>
          <w:szCs w:val="24"/>
        </w:rPr>
        <w:t xml:space="preserve">již </w:t>
      </w:r>
      <w:r w:rsidR="001146D2" w:rsidRPr="00BD7026">
        <w:rPr>
          <w:rFonts w:ascii="Times New Roman" w:hAnsi="Times New Roman" w:cs="Times New Roman"/>
          <w:sz w:val="24"/>
          <w:szCs w:val="24"/>
        </w:rPr>
        <w:t>vyřešen</w:t>
      </w:r>
      <w:r w:rsidRPr="00BD7026">
        <w:rPr>
          <w:rFonts w:ascii="Times New Roman" w:hAnsi="Times New Roman" w:cs="Times New Roman"/>
          <w:sz w:val="24"/>
          <w:szCs w:val="24"/>
        </w:rPr>
        <w:t>, byla otázka povinného členství. Někteří členové komory či jiné osoby totiž namítali, že povinné členství je nedemokratické.</w:t>
      </w:r>
      <w:r w:rsidRPr="00BD7026">
        <w:rPr>
          <w:rStyle w:val="Znakapoznpodarou"/>
          <w:rFonts w:ascii="Times New Roman" w:hAnsi="Times New Roman" w:cs="Times New Roman"/>
          <w:sz w:val="24"/>
          <w:szCs w:val="24"/>
        </w:rPr>
        <w:footnoteReference w:id="55"/>
      </w:r>
      <w:r w:rsidRPr="00BD7026">
        <w:rPr>
          <w:rFonts w:ascii="Times New Roman" w:hAnsi="Times New Roman" w:cs="Times New Roman"/>
          <w:sz w:val="24"/>
          <w:szCs w:val="24"/>
        </w:rPr>
        <w:t xml:space="preserve"> Pokud jde o právní pojetí samospráv, je třeba si uvědomit, že je pro ně typické, že jsou zřizovány zákonodárnou mocí a to formou zákona, který samosprávu vybavuje určitým rozsahem veřejnoprávních pravomocí. Komora jako veřejnoprávní korporace (subjekt) vzniká z vůle státu, nikoliv z vůle soukromých subjektů. Soukromoprávní korporace naopak vzniká z vůle soukromoprávních subjektů, které se v zájmu ochrany svých soukromých nebo obecných zájmů, o nichž jsou přesvědčeny, že jim veřejná moc neposkytuje dostatečnou pozornost, sdružují do spolků či sdružení, které nejsou nadány žádnou veřejnoprávní pravomocí.</w:t>
      </w:r>
    </w:p>
    <w:p w:rsidR="003624DA" w:rsidRPr="00BD7026" w:rsidRDefault="003624DA"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Pokud jde o pojem členství, není jím myšleno žádné členství ve smyslu spolku, ale pod tímto pojmem se skrývá označení pro povinný zápis do seznamu, jako je tomu např. v zákoně o advokacii. S tímto pojmem se však setkáme v zákoně o lékařských komorách. Pokud by měl tento pojem být změněn, muselo by dojít ke zrušení a následné změně celého </w:t>
      </w:r>
      <w:r w:rsidRPr="00BD7026">
        <w:rPr>
          <w:rFonts w:ascii="Times New Roman" w:hAnsi="Times New Roman" w:cs="Times New Roman"/>
          <w:sz w:val="24"/>
          <w:szCs w:val="24"/>
        </w:rPr>
        <w:lastRenderedPageBreak/>
        <w:t xml:space="preserve">zákona. Použití pojmu členství v zákoně o České lékařské komoře je důsledkem legislativního pochybení, nedošlo zde k přesnému odlišení pojmů jako například již ve zmiňovaném zákoně o advokacii. Argumentují-li odpůrci povinného členství v profesních komorách čl. 20 a čl. 27 </w:t>
      </w:r>
      <w:r w:rsidR="001877C6" w:rsidRPr="00BD7026">
        <w:rPr>
          <w:rFonts w:ascii="Times New Roman" w:hAnsi="Times New Roman" w:cs="Times New Roman"/>
          <w:sz w:val="24"/>
          <w:szCs w:val="24"/>
        </w:rPr>
        <w:t xml:space="preserve">Základní </w:t>
      </w:r>
      <w:r w:rsidRPr="00BD7026">
        <w:rPr>
          <w:rFonts w:ascii="Times New Roman" w:hAnsi="Times New Roman" w:cs="Times New Roman"/>
          <w:sz w:val="24"/>
          <w:szCs w:val="24"/>
        </w:rPr>
        <w:t>Listiny</w:t>
      </w:r>
      <w:r w:rsidR="001877C6" w:rsidRPr="00BD7026">
        <w:rPr>
          <w:rFonts w:ascii="Times New Roman" w:hAnsi="Times New Roman" w:cs="Times New Roman"/>
          <w:sz w:val="24"/>
          <w:szCs w:val="24"/>
        </w:rPr>
        <w:t xml:space="preserve"> práv a svobod</w:t>
      </w:r>
      <w:r w:rsidRPr="00BD7026">
        <w:rPr>
          <w:rStyle w:val="Znakapoznpodarou"/>
          <w:rFonts w:ascii="Times New Roman" w:hAnsi="Times New Roman" w:cs="Times New Roman"/>
          <w:sz w:val="24"/>
          <w:szCs w:val="24"/>
        </w:rPr>
        <w:footnoteReference w:id="56"/>
      </w:r>
      <w:r w:rsidRPr="00BD7026">
        <w:rPr>
          <w:rFonts w:ascii="Times New Roman" w:hAnsi="Times New Roman" w:cs="Times New Roman"/>
          <w:sz w:val="24"/>
          <w:szCs w:val="24"/>
        </w:rPr>
        <w:t>, pak se dovolávají základních práv, která se na profesní komory vůbec nevztahují. Tato základní práva se totiž vztahují jen na soukromoprávní korporace.</w:t>
      </w:r>
    </w:p>
    <w:p w:rsidR="003624DA" w:rsidRPr="00BD7026" w:rsidRDefault="003624DA" w:rsidP="00BD7026">
      <w:pPr>
        <w:autoSpaceDE w:val="0"/>
        <w:autoSpaceDN w:val="0"/>
        <w:adjustRightInd w:val="0"/>
        <w:spacing w:after="0" w:line="360" w:lineRule="auto"/>
        <w:ind w:firstLine="709"/>
        <w:jc w:val="both"/>
        <w:rPr>
          <w:rFonts w:ascii="Times New Roman" w:hAnsi="Times New Roman" w:cs="Times New Roman"/>
          <w:i/>
        </w:rPr>
      </w:pPr>
      <w:r w:rsidRPr="00BD7026">
        <w:rPr>
          <w:rFonts w:ascii="Times New Roman" w:hAnsi="Times New Roman" w:cs="Times New Roman"/>
          <w:sz w:val="24"/>
          <w:szCs w:val="24"/>
        </w:rPr>
        <w:t>To zda stát zřídí profesní komoru či nikoliv, je jeho rozhodnutím. Jedná se o politické rozhodnutí, které samo o sobě není zásahem do ústavně zaručených základních práv, ledaže by podle zákona měla taková korporace sloužit k jejich potlačování. Pokud by se stát rozhodl řešit správu veřejných věcí, kterou nyní rozhoduje Česká lékařská komora tak, že tuto správu sám převezme, musel by proto samozřejmě vytvořit úřad, který by tuto agendu převzal a musel by ji také platit. Problémy by nastaly z hlediska výkonu lékařského povolání, které je natolik odborně specifické, že stát by proto musel dát dohromady tým úředníků, který by dokázal nynější pravomoci komory vyřizovat. Zřízení takového týmu úředníků státem by bylo velmi obtížné.</w:t>
      </w:r>
      <w:r w:rsidR="001C7CBA" w:rsidRPr="00BD7026">
        <w:rPr>
          <w:rStyle w:val="Znakapoznpodarou"/>
          <w:rFonts w:ascii="Times New Roman" w:hAnsi="Times New Roman" w:cs="Times New Roman"/>
          <w:sz w:val="24"/>
          <w:szCs w:val="24"/>
        </w:rPr>
        <w:footnoteReference w:id="57"/>
      </w:r>
    </w:p>
    <w:p w:rsidR="00726598" w:rsidRPr="00BD7026" w:rsidRDefault="001C7CBA" w:rsidP="00BD7026">
      <w:p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 xml:space="preserve">       </w:t>
      </w:r>
      <w:r w:rsidR="00E475B0" w:rsidRPr="00BD7026">
        <w:rPr>
          <w:rFonts w:ascii="Times New Roman" w:hAnsi="Times New Roman" w:cs="Times New Roman"/>
          <w:sz w:val="24"/>
          <w:szCs w:val="24"/>
        </w:rPr>
        <w:t>V so</w:t>
      </w:r>
      <w:r w:rsidR="003E6495" w:rsidRPr="00BD7026">
        <w:rPr>
          <w:rFonts w:ascii="Times New Roman" w:hAnsi="Times New Roman" w:cs="Times New Roman"/>
          <w:sz w:val="24"/>
          <w:szCs w:val="24"/>
        </w:rPr>
        <w:t>uvislosti s výše uvedenou částí</w:t>
      </w:r>
      <w:r w:rsidR="00E475B0" w:rsidRPr="00BD7026">
        <w:rPr>
          <w:rFonts w:ascii="Times New Roman" w:hAnsi="Times New Roman" w:cs="Times New Roman"/>
          <w:sz w:val="24"/>
          <w:szCs w:val="24"/>
        </w:rPr>
        <w:t xml:space="preserve"> je třeba se zmínit o skutečnosti, že tento pří</w:t>
      </w:r>
      <w:r w:rsidR="007F5FE7" w:rsidRPr="00BD7026">
        <w:rPr>
          <w:rFonts w:ascii="Times New Roman" w:hAnsi="Times New Roman" w:cs="Times New Roman"/>
          <w:sz w:val="24"/>
          <w:szCs w:val="24"/>
        </w:rPr>
        <w:t>spěvek</w:t>
      </w:r>
      <w:r w:rsidR="00E475B0" w:rsidRPr="00BD7026">
        <w:rPr>
          <w:rFonts w:ascii="Times New Roman" w:hAnsi="Times New Roman" w:cs="Times New Roman"/>
          <w:sz w:val="24"/>
          <w:szCs w:val="24"/>
        </w:rPr>
        <w:t xml:space="preserve"> </w:t>
      </w:r>
      <w:r w:rsidR="00AF3574" w:rsidRPr="00BD7026">
        <w:rPr>
          <w:rFonts w:ascii="Times New Roman" w:hAnsi="Times New Roman" w:cs="Times New Roman"/>
          <w:sz w:val="24"/>
          <w:szCs w:val="24"/>
        </w:rPr>
        <w:t xml:space="preserve">z odborného semináře dne 3. 4. 2008 v Poslanecké sněmovně Parlamentu České republiky pořádaného Výborem pro zdravotnictví Poslanecké sněmovny Parlamentu České republiky, </w:t>
      </w:r>
      <w:r w:rsidR="00E475B0" w:rsidRPr="00BD7026">
        <w:rPr>
          <w:rFonts w:ascii="Times New Roman" w:hAnsi="Times New Roman" w:cs="Times New Roman"/>
          <w:sz w:val="24"/>
          <w:szCs w:val="24"/>
        </w:rPr>
        <w:t xml:space="preserve">se stal </w:t>
      </w:r>
      <w:r w:rsidR="007F5FE7" w:rsidRPr="00BD7026">
        <w:rPr>
          <w:rFonts w:ascii="Times New Roman" w:hAnsi="Times New Roman" w:cs="Times New Roman"/>
          <w:sz w:val="24"/>
          <w:szCs w:val="24"/>
        </w:rPr>
        <w:t>předmětem</w:t>
      </w:r>
      <w:r w:rsidR="00E475B0" w:rsidRPr="00BD7026">
        <w:rPr>
          <w:rFonts w:ascii="Times New Roman" w:hAnsi="Times New Roman" w:cs="Times New Roman"/>
          <w:sz w:val="24"/>
          <w:szCs w:val="24"/>
        </w:rPr>
        <w:t xml:space="preserve"> řízení Ústavního soudu, </w:t>
      </w:r>
      <w:r w:rsidR="007F5FE7" w:rsidRPr="00BD7026">
        <w:rPr>
          <w:rFonts w:ascii="Times New Roman" w:hAnsi="Times New Roman" w:cs="Times New Roman"/>
          <w:sz w:val="24"/>
          <w:szCs w:val="24"/>
        </w:rPr>
        <w:t>který rozhodoval o námitce podjatosti vznesené proti soudci JUDr. Jiřímu Nykodýmovi skupinou senátorů Senátu Parlamentu České republiky zastoupených JUDr. Milanem Vašíčkem, v řízení o jimi podaném návrhu na zr</w:t>
      </w:r>
      <w:r w:rsidRPr="00BD7026">
        <w:rPr>
          <w:rFonts w:ascii="Times New Roman" w:hAnsi="Times New Roman" w:cs="Times New Roman"/>
          <w:sz w:val="24"/>
          <w:szCs w:val="24"/>
        </w:rPr>
        <w:t>ušení §</w:t>
      </w:r>
      <w:r w:rsidR="007F5FE7" w:rsidRPr="00BD7026">
        <w:rPr>
          <w:rFonts w:ascii="Times New Roman" w:hAnsi="Times New Roman" w:cs="Times New Roman"/>
          <w:sz w:val="24"/>
          <w:szCs w:val="24"/>
        </w:rPr>
        <w:t>3</w:t>
      </w:r>
      <w:r w:rsidR="00726598" w:rsidRPr="00BD7026">
        <w:rPr>
          <w:rFonts w:ascii="Times New Roman" w:hAnsi="Times New Roman" w:cs="Times New Roman"/>
          <w:sz w:val="24"/>
          <w:szCs w:val="24"/>
        </w:rPr>
        <w:t>,</w:t>
      </w:r>
      <w:r w:rsidR="007F5FE7" w:rsidRPr="00BD7026">
        <w:rPr>
          <w:rFonts w:ascii="Times New Roman" w:hAnsi="Times New Roman" w:cs="Times New Roman"/>
          <w:sz w:val="24"/>
          <w:szCs w:val="24"/>
        </w:rPr>
        <w:t xml:space="preserve"> odst. 1 zákona č. 220/1991 Sb., o České lékařské komoře, České stomatologické komoře a České lékárnické komoře</w:t>
      </w:r>
      <w:r w:rsidR="00F25D19" w:rsidRPr="00BD7026">
        <w:rPr>
          <w:rFonts w:ascii="Times New Roman" w:hAnsi="Times New Roman" w:cs="Times New Roman"/>
          <w:sz w:val="24"/>
          <w:szCs w:val="24"/>
        </w:rPr>
        <w:t>, kterým je u</w:t>
      </w:r>
      <w:r w:rsidR="00B643B9" w:rsidRPr="00BD7026">
        <w:rPr>
          <w:rFonts w:ascii="Times New Roman" w:hAnsi="Times New Roman" w:cs="Times New Roman"/>
          <w:sz w:val="24"/>
          <w:szCs w:val="24"/>
        </w:rPr>
        <w:t>stanovena</w:t>
      </w:r>
      <w:r w:rsidR="00F25D19" w:rsidRPr="00BD7026">
        <w:rPr>
          <w:rFonts w:ascii="Times New Roman" w:hAnsi="Times New Roman" w:cs="Times New Roman"/>
          <w:sz w:val="24"/>
          <w:szCs w:val="24"/>
        </w:rPr>
        <w:t xml:space="preserve"> povinnost členství v České lékařské komoře.</w:t>
      </w:r>
    </w:p>
    <w:p w:rsidR="004E39E3" w:rsidRPr="00BD7026" w:rsidRDefault="00B643B9" w:rsidP="00BD7026">
      <w:pPr>
        <w:autoSpaceDE w:val="0"/>
        <w:autoSpaceDN w:val="0"/>
        <w:adjustRightInd w:val="0"/>
        <w:spacing w:after="0" w:line="360" w:lineRule="auto"/>
        <w:jc w:val="both"/>
        <w:rPr>
          <w:rFonts w:ascii="Times New Roman" w:hAnsi="Times New Roman" w:cs="Times New Roman"/>
          <w:sz w:val="24"/>
          <w:szCs w:val="24"/>
        </w:rPr>
      </w:pPr>
      <w:r w:rsidRPr="00BD7026">
        <w:rPr>
          <w:rFonts w:ascii="Times New Roman" w:hAnsi="Times New Roman" w:cs="Times New Roman"/>
          <w:sz w:val="24"/>
          <w:szCs w:val="24"/>
        </w:rPr>
        <w:t>Usnesením Ústavního soudu námitce podjatosti ze dne 12. srpna 2008 plénum Ústavního soudu nevyhovělo a naopak deklarovalo, že soudce JUDr. Jiří Nykodým z projednávání a rozhodování dané věci vyloučen není.</w:t>
      </w:r>
      <w:r w:rsidR="003E6495" w:rsidRPr="00BD7026">
        <w:rPr>
          <w:rStyle w:val="Znakapoznpodarou"/>
          <w:rFonts w:ascii="Times New Roman" w:hAnsi="Times New Roman" w:cs="Times New Roman"/>
          <w:sz w:val="24"/>
          <w:szCs w:val="24"/>
        </w:rPr>
        <w:footnoteReference w:id="58"/>
      </w:r>
    </w:p>
    <w:p w:rsidR="006F04B0" w:rsidRPr="00BD7026" w:rsidRDefault="006F04B0" w:rsidP="00BD7026">
      <w:pPr>
        <w:autoSpaceDE w:val="0"/>
        <w:autoSpaceDN w:val="0"/>
        <w:adjustRightInd w:val="0"/>
        <w:spacing w:after="0" w:line="360" w:lineRule="auto"/>
        <w:jc w:val="both"/>
        <w:rPr>
          <w:rFonts w:ascii="Times New Roman" w:hAnsi="Times New Roman" w:cs="Times New Roman"/>
          <w:sz w:val="24"/>
          <w:szCs w:val="24"/>
        </w:rPr>
      </w:pPr>
    </w:p>
    <w:p w:rsidR="004E39E3" w:rsidRPr="00BD7026" w:rsidRDefault="004E39E3" w:rsidP="00BD7026">
      <w:pPr>
        <w:spacing w:line="360" w:lineRule="auto"/>
        <w:jc w:val="both"/>
        <w:rPr>
          <w:rFonts w:ascii="Times New Roman" w:hAnsi="Times New Roman" w:cs="Times New Roman"/>
          <w:sz w:val="24"/>
          <w:szCs w:val="24"/>
        </w:rPr>
      </w:pPr>
    </w:p>
    <w:p w:rsidR="001218B0" w:rsidRPr="00BD7026" w:rsidRDefault="001218B0" w:rsidP="00BD7026">
      <w:pPr>
        <w:spacing w:line="360" w:lineRule="auto"/>
        <w:jc w:val="both"/>
        <w:rPr>
          <w:rFonts w:ascii="Times New Roman" w:hAnsi="Times New Roman" w:cs="Times New Roman"/>
          <w:sz w:val="24"/>
          <w:szCs w:val="24"/>
        </w:rPr>
      </w:pPr>
    </w:p>
    <w:p w:rsidR="00A93E95" w:rsidRPr="007F0CB8" w:rsidRDefault="00A7523D" w:rsidP="00BD7026">
      <w:pPr>
        <w:spacing w:line="360" w:lineRule="auto"/>
        <w:jc w:val="both"/>
        <w:rPr>
          <w:rFonts w:ascii="Times New Roman" w:hAnsi="Times New Roman" w:cs="Times New Roman"/>
          <w:b/>
          <w:sz w:val="32"/>
          <w:szCs w:val="24"/>
        </w:rPr>
      </w:pPr>
      <w:r w:rsidRPr="007F0CB8">
        <w:rPr>
          <w:rFonts w:ascii="Times New Roman" w:hAnsi="Times New Roman" w:cs="Times New Roman"/>
          <w:b/>
          <w:sz w:val="32"/>
          <w:szCs w:val="24"/>
        </w:rPr>
        <w:lastRenderedPageBreak/>
        <w:t>ZÁVĚR</w:t>
      </w:r>
    </w:p>
    <w:p w:rsidR="00366AA2" w:rsidRPr="00BD7026" w:rsidRDefault="00E82EEF"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Cílem mé bakalářské bylo zmapování poslání, úkolů, práv a povinností České lékařské ko</w:t>
      </w:r>
      <w:r w:rsidR="00366AA2" w:rsidRPr="00BD7026">
        <w:rPr>
          <w:rFonts w:ascii="Times New Roman" w:hAnsi="Times New Roman" w:cs="Times New Roman"/>
          <w:sz w:val="24"/>
          <w:szCs w:val="24"/>
        </w:rPr>
        <w:t xml:space="preserve">mory v oblasti veřejného práva. Základním posláním je ochrana zdraví a života pacientů. Proto je zákonem zřízena a nadána výkonem profesní samosprávy v rámci veřejné správy. </w:t>
      </w:r>
      <w:r w:rsidR="009237C3" w:rsidRPr="00BD7026">
        <w:rPr>
          <w:rFonts w:ascii="Times New Roman" w:hAnsi="Times New Roman" w:cs="Times New Roman"/>
          <w:sz w:val="24"/>
          <w:szCs w:val="24"/>
        </w:rPr>
        <w:t>Pro naplňování tohoto poslání vydala řadu vnitřních předpisů. Jak jsem ve své práci uvedla, jsou to hlavně statutární předpisy a závazná stanoviska.  Těmito předpisy se řídí a tak plní a vytváří podmínky pro odborný výkon povolání všech členů komory, na nějž pak dohlíží. Česká lékařská komora dbá na kontrolu odbornosti výkonu lékařského povolání, v souladu s jeho etikou a způsobem stanoveným zákony a řádem komory. Zaručuje odbornost svých členů a potvrzuje splnění podmínek k výkonu lékařského povolání. Plní i další povinnosti stanovené zákony. Ve své činnosti využívá svých zákonných práv.</w:t>
      </w:r>
    </w:p>
    <w:p w:rsidR="00A8753D" w:rsidRPr="00BD7026" w:rsidRDefault="00B1281A" w:rsidP="00BD7026">
      <w:pPr>
        <w:autoSpaceDE w:val="0"/>
        <w:autoSpaceDN w:val="0"/>
        <w:adjustRightInd w:val="0"/>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Svou práci jsem zpracovávala v období, kdy nastávala </w:t>
      </w:r>
      <w:r w:rsidR="007C238A" w:rsidRPr="00BD7026">
        <w:rPr>
          <w:rFonts w:ascii="Times New Roman" w:hAnsi="Times New Roman" w:cs="Times New Roman"/>
          <w:sz w:val="24"/>
          <w:szCs w:val="24"/>
        </w:rPr>
        <w:t xml:space="preserve">a následně vrcholila </w:t>
      </w:r>
      <w:r w:rsidRPr="00BD7026">
        <w:rPr>
          <w:rFonts w:ascii="Times New Roman" w:hAnsi="Times New Roman" w:cs="Times New Roman"/>
          <w:sz w:val="24"/>
          <w:szCs w:val="24"/>
        </w:rPr>
        <w:t xml:space="preserve">krize v českém zdravotnictví. </w:t>
      </w:r>
      <w:r w:rsidR="00E82EEF" w:rsidRPr="00BD7026">
        <w:rPr>
          <w:rFonts w:ascii="Times New Roman" w:hAnsi="Times New Roman" w:cs="Times New Roman"/>
          <w:sz w:val="24"/>
          <w:szCs w:val="24"/>
        </w:rPr>
        <w:t xml:space="preserve">V tomto období se Česká lékařská komora velmi aktivně zapojila do jednání, která měla najít východisko z této krize. </w:t>
      </w:r>
      <w:r w:rsidRPr="00BD7026">
        <w:rPr>
          <w:rFonts w:ascii="Times New Roman" w:hAnsi="Times New Roman" w:cs="Times New Roman"/>
          <w:sz w:val="24"/>
          <w:szCs w:val="24"/>
        </w:rPr>
        <w:t>Č</w:t>
      </w:r>
      <w:r w:rsidR="007C238A" w:rsidRPr="00BD7026">
        <w:rPr>
          <w:rFonts w:ascii="Times New Roman" w:hAnsi="Times New Roman" w:cs="Times New Roman"/>
          <w:sz w:val="24"/>
          <w:szCs w:val="24"/>
        </w:rPr>
        <w:t>eská lékařská komora</w:t>
      </w:r>
      <w:r w:rsidRPr="00BD7026">
        <w:rPr>
          <w:rFonts w:ascii="Times New Roman" w:hAnsi="Times New Roman" w:cs="Times New Roman"/>
          <w:sz w:val="24"/>
          <w:szCs w:val="24"/>
        </w:rPr>
        <w:t xml:space="preserve"> upozorň</w:t>
      </w:r>
      <w:r w:rsidR="005621E7" w:rsidRPr="00BD7026">
        <w:rPr>
          <w:rFonts w:ascii="Times New Roman" w:hAnsi="Times New Roman" w:cs="Times New Roman"/>
          <w:sz w:val="24"/>
          <w:szCs w:val="24"/>
        </w:rPr>
        <w:t>uje</w:t>
      </w:r>
      <w:r w:rsidRPr="00BD7026">
        <w:rPr>
          <w:rFonts w:ascii="Times New Roman" w:hAnsi="Times New Roman" w:cs="Times New Roman"/>
          <w:sz w:val="24"/>
          <w:szCs w:val="24"/>
        </w:rPr>
        <w:t xml:space="preserve"> </w:t>
      </w:r>
      <w:r w:rsidR="00E82EEF" w:rsidRPr="00BD7026">
        <w:rPr>
          <w:rFonts w:ascii="Times New Roman" w:hAnsi="Times New Roman" w:cs="Times New Roman"/>
          <w:sz w:val="24"/>
          <w:szCs w:val="24"/>
        </w:rPr>
        <w:t>dlouhodobě</w:t>
      </w:r>
      <w:r w:rsidRPr="00BD7026">
        <w:rPr>
          <w:rFonts w:ascii="Times New Roman" w:hAnsi="Times New Roman" w:cs="Times New Roman"/>
          <w:sz w:val="24"/>
          <w:szCs w:val="24"/>
        </w:rPr>
        <w:t xml:space="preserve"> na nedostatky a navrh</w:t>
      </w:r>
      <w:r w:rsidR="005621E7" w:rsidRPr="00BD7026">
        <w:rPr>
          <w:rFonts w:ascii="Times New Roman" w:hAnsi="Times New Roman" w:cs="Times New Roman"/>
          <w:sz w:val="24"/>
          <w:szCs w:val="24"/>
        </w:rPr>
        <w:t>uje</w:t>
      </w:r>
      <w:r w:rsidRPr="00BD7026">
        <w:rPr>
          <w:rFonts w:ascii="Times New Roman" w:hAnsi="Times New Roman" w:cs="Times New Roman"/>
          <w:sz w:val="24"/>
          <w:szCs w:val="24"/>
        </w:rPr>
        <w:t xml:space="preserve"> řešení problémů, kterých je ve zdravotnictví </w:t>
      </w:r>
      <w:r w:rsidR="005621E7" w:rsidRPr="00BD7026">
        <w:rPr>
          <w:rFonts w:ascii="Times New Roman" w:hAnsi="Times New Roman" w:cs="Times New Roman"/>
          <w:sz w:val="24"/>
          <w:szCs w:val="24"/>
        </w:rPr>
        <w:t>mnoho</w:t>
      </w:r>
      <w:r w:rsidRPr="00BD7026">
        <w:rPr>
          <w:rFonts w:ascii="Times New Roman" w:hAnsi="Times New Roman" w:cs="Times New Roman"/>
          <w:sz w:val="24"/>
          <w:szCs w:val="24"/>
        </w:rPr>
        <w:t xml:space="preserve">. </w:t>
      </w:r>
      <w:r w:rsidR="00366AA2" w:rsidRPr="00BD7026">
        <w:rPr>
          <w:rFonts w:ascii="Times New Roman" w:hAnsi="Times New Roman" w:cs="Times New Roman"/>
          <w:sz w:val="24"/>
          <w:szCs w:val="24"/>
        </w:rPr>
        <w:t xml:space="preserve">Využívá přitom práva účasti na legislativním procesu. Jedním ze zásadních návrhů je návrh změn v zákoně č. 220/1991 Sb. zveřejněný na webových stránkách České lékařské komory dne 28. 4. 2008. Z právního pohledu je důležité vypuštění pojmu „členství“. Požaduje také novelu zákona č.36/1967 o znalcích a tlumočnících. </w:t>
      </w:r>
      <w:r w:rsidR="005621E7" w:rsidRPr="00BD7026">
        <w:rPr>
          <w:rFonts w:ascii="Times New Roman" w:hAnsi="Times New Roman" w:cs="Times New Roman"/>
          <w:sz w:val="24"/>
          <w:szCs w:val="24"/>
        </w:rPr>
        <w:t>P</w:t>
      </w:r>
      <w:r w:rsidR="00A8753D" w:rsidRPr="00BD7026">
        <w:rPr>
          <w:rFonts w:ascii="Times New Roman" w:hAnsi="Times New Roman" w:cs="Times New Roman"/>
          <w:sz w:val="24"/>
          <w:szCs w:val="24"/>
        </w:rPr>
        <w:t xml:space="preserve">o celé období své existence podporuje zájmy svých členů. </w:t>
      </w:r>
      <w:r w:rsidR="005621E7" w:rsidRPr="00BD7026">
        <w:rPr>
          <w:rFonts w:ascii="Times New Roman" w:hAnsi="Times New Roman" w:cs="Times New Roman"/>
          <w:sz w:val="24"/>
          <w:szCs w:val="24"/>
        </w:rPr>
        <w:t>Přesto se však n</w:t>
      </w:r>
      <w:r w:rsidR="003624DA" w:rsidRPr="00BD7026">
        <w:rPr>
          <w:rFonts w:ascii="Times New Roman" w:hAnsi="Times New Roman" w:cs="Times New Roman"/>
          <w:sz w:val="24"/>
          <w:szCs w:val="24"/>
        </w:rPr>
        <w:t>ázory na její činnost u</w:t>
      </w:r>
      <w:r w:rsidR="00A8753D" w:rsidRPr="00BD7026">
        <w:rPr>
          <w:rFonts w:ascii="Times New Roman" w:hAnsi="Times New Roman" w:cs="Times New Roman"/>
          <w:sz w:val="24"/>
          <w:szCs w:val="24"/>
        </w:rPr>
        <w:t xml:space="preserve"> odborné veřejnosti liší. U některé skupiny jejích členů dokonce převládá názor, že se stává spíše odborovou než profesní organizací. Tento názor je pravděpodobně </w:t>
      </w:r>
      <w:r w:rsidR="001877C6" w:rsidRPr="00BD7026">
        <w:rPr>
          <w:rFonts w:ascii="Times New Roman" w:hAnsi="Times New Roman" w:cs="Times New Roman"/>
          <w:sz w:val="24"/>
          <w:szCs w:val="24"/>
        </w:rPr>
        <w:t xml:space="preserve">reakcí na některá </w:t>
      </w:r>
      <w:r w:rsidR="001B7A0C" w:rsidRPr="00BD7026">
        <w:rPr>
          <w:rFonts w:ascii="Times New Roman" w:hAnsi="Times New Roman" w:cs="Times New Roman"/>
          <w:sz w:val="24"/>
          <w:szCs w:val="24"/>
        </w:rPr>
        <w:t xml:space="preserve">z posledních </w:t>
      </w:r>
      <w:r w:rsidR="001877C6" w:rsidRPr="00BD7026">
        <w:rPr>
          <w:rFonts w:ascii="Times New Roman" w:hAnsi="Times New Roman" w:cs="Times New Roman"/>
          <w:sz w:val="24"/>
          <w:szCs w:val="24"/>
        </w:rPr>
        <w:t>vyjádření prez</w:t>
      </w:r>
      <w:r w:rsidR="00A8753D" w:rsidRPr="00BD7026">
        <w:rPr>
          <w:rFonts w:ascii="Times New Roman" w:hAnsi="Times New Roman" w:cs="Times New Roman"/>
          <w:sz w:val="24"/>
          <w:szCs w:val="24"/>
        </w:rPr>
        <w:t>identa Č</w:t>
      </w:r>
      <w:r w:rsidR="00624CB1" w:rsidRPr="00BD7026">
        <w:rPr>
          <w:rFonts w:ascii="Times New Roman" w:hAnsi="Times New Roman" w:cs="Times New Roman"/>
          <w:sz w:val="24"/>
          <w:szCs w:val="24"/>
        </w:rPr>
        <w:t>eské lékařské komory</w:t>
      </w:r>
      <w:r w:rsidR="00166A00" w:rsidRPr="00BD7026">
        <w:rPr>
          <w:rFonts w:ascii="Times New Roman" w:hAnsi="Times New Roman" w:cs="Times New Roman"/>
          <w:sz w:val="24"/>
          <w:szCs w:val="24"/>
        </w:rPr>
        <w:t xml:space="preserve"> MUDr. Milana </w:t>
      </w:r>
      <w:r w:rsidR="00A8753D" w:rsidRPr="00BD7026">
        <w:rPr>
          <w:rFonts w:ascii="Times New Roman" w:hAnsi="Times New Roman" w:cs="Times New Roman"/>
          <w:sz w:val="24"/>
          <w:szCs w:val="24"/>
        </w:rPr>
        <w:t xml:space="preserve">Kubka ve sdělovacích prostředcích. </w:t>
      </w:r>
      <w:r w:rsidR="005621E7" w:rsidRPr="00BD7026">
        <w:rPr>
          <w:rFonts w:ascii="Times New Roman" w:hAnsi="Times New Roman" w:cs="Times New Roman"/>
          <w:sz w:val="24"/>
          <w:szCs w:val="24"/>
        </w:rPr>
        <w:t>Svou roli pravdě</w:t>
      </w:r>
      <w:r w:rsidR="003624DA" w:rsidRPr="00BD7026">
        <w:rPr>
          <w:rFonts w:ascii="Times New Roman" w:hAnsi="Times New Roman" w:cs="Times New Roman"/>
          <w:sz w:val="24"/>
          <w:szCs w:val="24"/>
        </w:rPr>
        <w:t xml:space="preserve">podobně sehrává i jeho </w:t>
      </w:r>
      <w:r w:rsidR="005621E7" w:rsidRPr="00BD7026">
        <w:rPr>
          <w:rFonts w:ascii="Times New Roman" w:hAnsi="Times New Roman" w:cs="Times New Roman"/>
          <w:sz w:val="24"/>
          <w:szCs w:val="24"/>
        </w:rPr>
        <w:t>působení</w:t>
      </w:r>
      <w:r w:rsidR="00DC6FF6" w:rsidRPr="00BD7026">
        <w:rPr>
          <w:rFonts w:ascii="Times New Roman" w:hAnsi="Times New Roman" w:cs="Times New Roman"/>
          <w:sz w:val="24"/>
          <w:szCs w:val="24"/>
        </w:rPr>
        <w:t xml:space="preserve"> v Lékařském odborovém klubu </w:t>
      </w:r>
      <w:r w:rsidR="00166A00" w:rsidRPr="00BD7026">
        <w:rPr>
          <w:rFonts w:ascii="Times New Roman" w:hAnsi="Times New Roman" w:cs="Times New Roman"/>
          <w:sz w:val="24"/>
          <w:szCs w:val="24"/>
        </w:rPr>
        <w:t>-</w:t>
      </w:r>
      <w:r w:rsidR="00DC6FF6" w:rsidRPr="00BD7026">
        <w:rPr>
          <w:rFonts w:ascii="Times New Roman" w:hAnsi="Times New Roman" w:cs="Times New Roman"/>
          <w:sz w:val="24"/>
          <w:szCs w:val="24"/>
        </w:rPr>
        <w:t xml:space="preserve"> Svazu českých lékařů</w:t>
      </w:r>
      <w:r w:rsidR="00624CB1" w:rsidRPr="00BD7026">
        <w:rPr>
          <w:rFonts w:ascii="Times New Roman" w:hAnsi="Times New Roman" w:cs="Times New Roman"/>
          <w:sz w:val="24"/>
          <w:szCs w:val="24"/>
        </w:rPr>
        <w:t>, kde je členem předsednictva</w:t>
      </w:r>
      <w:r w:rsidR="00E82EEF" w:rsidRPr="00BD7026">
        <w:rPr>
          <w:rFonts w:ascii="Times New Roman" w:hAnsi="Times New Roman" w:cs="Times New Roman"/>
          <w:sz w:val="24"/>
          <w:szCs w:val="24"/>
        </w:rPr>
        <w:t xml:space="preserve"> a toto část členů České lékařské komory považuje za střet zájmů</w:t>
      </w:r>
      <w:r w:rsidR="00874815" w:rsidRPr="00BD7026">
        <w:rPr>
          <w:rFonts w:ascii="Times New Roman" w:hAnsi="Times New Roman" w:cs="Times New Roman"/>
          <w:sz w:val="24"/>
          <w:szCs w:val="24"/>
        </w:rPr>
        <w:t xml:space="preserve"> podle </w:t>
      </w:r>
      <w:r w:rsidR="00345134" w:rsidRPr="00BD7026">
        <w:rPr>
          <w:rFonts w:ascii="Times New Roman" w:hAnsi="Times New Roman" w:cs="Times New Roman"/>
          <w:sz w:val="24"/>
          <w:szCs w:val="24"/>
        </w:rPr>
        <w:t>z</w:t>
      </w:r>
      <w:r w:rsidR="00874815" w:rsidRPr="00BD7026">
        <w:rPr>
          <w:rFonts w:ascii="Times New Roman" w:hAnsi="Times New Roman" w:cs="Times New Roman"/>
          <w:sz w:val="24"/>
          <w:szCs w:val="24"/>
        </w:rPr>
        <w:t>ákona č. 159/2006 Sb., o střetu zájmů</w:t>
      </w:r>
      <w:r w:rsidR="005621E7" w:rsidRPr="00BD7026">
        <w:rPr>
          <w:rFonts w:ascii="Times New Roman" w:hAnsi="Times New Roman" w:cs="Times New Roman"/>
          <w:sz w:val="24"/>
          <w:szCs w:val="24"/>
        </w:rPr>
        <w:t>.</w:t>
      </w:r>
      <w:r w:rsidR="00DC6FF6" w:rsidRPr="00BD7026">
        <w:rPr>
          <w:rFonts w:ascii="Times New Roman" w:hAnsi="Times New Roman" w:cs="Times New Roman"/>
          <w:sz w:val="24"/>
          <w:szCs w:val="24"/>
        </w:rPr>
        <w:t xml:space="preserve"> </w:t>
      </w:r>
      <w:r w:rsidR="005621E7" w:rsidRPr="00BD7026">
        <w:rPr>
          <w:rFonts w:ascii="Times New Roman" w:hAnsi="Times New Roman" w:cs="Times New Roman"/>
          <w:sz w:val="24"/>
          <w:szCs w:val="24"/>
        </w:rPr>
        <w:t>Tato skupina zdůrazňuje nutnost apolitičnosti a poukazuje na základní poslání komory.</w:t>
      </w:r>
      <w:r w:rsidR="00DC6FF6" w:rsidRPr="00BD7026">
        <w:rPr>
          <w:rFonts w:ascii="Times New Roman" w:hAnsi="Times New Roman" w:cs="Times New Roman"/>
          <w:sz w:val="24"/>
          <w:szCs w:val="24"/>
        </w:rPr>
        <w:t xml:space="preserve"> V demokratické společnosti je však běžné, že dochází k názorovým střetům a komora je</w:t>
      </w:r>
      <w:r w:rsidR="00874815" w:rsidRPr="00BD7026">
        <w:rPr>
          <w:rFonts w:ascii="Times New Roman" w:hAnsi="Times New Roman" w:cs="Times New Roman"/>
          <w:sz w:val="24"/>
          <w:szCs w:val="24"/>
        </w:rPr>
        <w:t>, jak se domnívám,</w:t>
      </w:r>
      <w:r w:rsidR="00DC6FF6" w:rsidRPr="00BD7026">
        <w:rPr>
          <w:rFonts w:ascii="Times New Roman" w:hAnsi="Times New Roman" w:cs="Times New Roman"/>
          <w:sz w:val="24"/>
          <w:szCs w:val="24"/>
        </w:rPr>
        <w:t xml:space="preserve"> i přes své vnitřní názorové rozdíly stabilní.</w:t>
      </w:r>
    </w:p>
    <w:p w:rsidR="0081656D" w:rsidRPr="00BD7026" w:rsidRDefault="0081656D" w:rsidP="00BD7026">
      <w:pPr>
        <w:spacing w:line="360" w:lineRule="auto"/>
        <w:jc w:val="both"/>
        <w:rPr>
          <w:rFonts w:ascii="Times New Roman" w:hAnsi="Times New Roman" w:cs="Times New Roman"/>
          <w:sz w:val="24"/>
          <w:szCs w:val="24"/>
        </w:rPr>
      </w:pPr>
    </w:p>
    <w:p w:rsidR="00585031" w:rsidRPr="00BD7026" w:rsidRDefault="00585031" w:rsidP="00BD7026">
      <w:pPr>
        <w:spacing w:line="360" w:lineRule="auto"/>
        <w:jc w:val="both"/>
        <w:rPr>
          <w:rFonts w:ascii="Times New Roman" w:hAnsi="Times New Roman" w:cs="Times New Roman"/>
          <w:sz w:val="24"/>
          <w:szCs w:val="24"/>
        </w:rPr>
      </w:pPr>
      <w:r w:rsidRPr="00BD7026">
        <w:rPr>
          <w:rFonts w:ascii="Times New Roman" w:hAnsi="Times New Roman" w:cs="Times New Roman"/>
          <w:sz w:val="24"/>
          <w:szCs w:val="24"/>
        </w:rPr>
        <w:t>Ediční poznámka:</w:t>
      </w:r>
    </w:p>
    <w:p w:rsidR="00510D65" w:rsidRPr="00BD7026" w:rsidRDefault="007A2AFF" w:rsidP="00BD7026">
      <w:pPr>
        <w:spacing w:line="360" w:lineRule="auto"/>
        <w:jc w:val="both"/>
        <w:rPr>
          <w:rFonts w:ascii="Times New Roman" w:hAnsi="Times New Roman" w:cs="Times New Roman"/>
          <w:sz w:val="24"/>
          <w:szCs w:val="24"/>
        </w:rPr>
      </w:pPr>
      <w:r w:rsidRPr="00BD7026">
        <w:rPr>
          <w:rFonts w:ascii="Times New Roman" w:hAnsi="Times New Roman" w:cs="Times New Roman"/>
          <w:sz w:val="24"/>
          <w:szCs w:val="24"/>
        </w:rPr>
        <w:t>Zpracováno ke dni 2.</w:t>
      </w:r>
      <w:r w:rsidR="00585031" w:rsidRPr="00BD7026">
        <w:rPr>
          <w:rFonts w:ascii="Times New Roman" w:hAnsi="Times New Roman" w:cs="Times New Roman"/>
          <w:sz w:val="24"/>
          <w:szCs w:val="24"/>
        </w:rPr>
        <w:t xml:space="preserve"> </w:t>
      </w:r>
      <w:r w:rsidRPr="00BD7026">
        <w:rPr>
          <w:rFonts w:ascii="Times New Roman" w:hAnsi="Times New Roman" w:cs="Times New Roman"/>
          <w:sz w:val="24"/>
          <w:szCs w:val="24"/>
        </w:rPr>
        <w:t>2.</w:t>
      </w:r>
      <w:r w:rsidR="00585031" w:rsidRPr="00BD7026">
        <w:rPr>
          <w:rFonts w:ascii="Times New Roman" w:hAnsi="Times New Roman" w:cs="Times New Roman"/>
          <w:sz w:val="24"/>
          <w:szCs w:val="24"/>
        </w:rPr>
        <w:t xml:space="preserve"> </w:t>
      </w:r>
      <w:r w:rsidRPr="00BD7026">
        <w:rPr>
          <w:rFonts w:ascii="Times New Roman" w:hAnsi="Times New Roman" w:cs="Times New Roman"/>
          <w:sz w:val="24"/>
          <w:szCs w:val="24"/>
        </w:rPr>
        <w:t>2011</w:t>
      </w:r>
    </w:p>
    <w:p w:rsidR="004E42D8" w:rsidRPr="00BD7026" w:rsidRDefault="004E42D8" w:rsidP="006218E9">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BIBLIOGRAFIE</w:t>
      </w:r>
    </w:p>
    <w:p w:rsidR="005C2F67" w:rsidRPr="007F0CB8" w:rsidRDefault="005551EB" w:rsidP="006218E9">
      <w:pPr>
        <w:pStyle w:val="Odstavecseseznamem"/>
        <w:numPr>
          <w:ilvl w:val="0"/>
          <w:numId w:val="3"/>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m</w:t>
      </w:r>
      <w:r w:rsidR="002075EC" w:rsidRPr="007F0CB8">
        <w:rPr>
          <w:rFonts w:ascii="Times New Roman" w:hAnsi="Times New Roman" w:cs="Times New Roman"/>
          <w:sz w:val="24"/>
          <w:szCs w:val="24"/>
        </w:rPr>
        <w:t>onografie</w:t>
      </w:r>
    </w:p>
    <w:p w:rsidR="005C2F67" w:rsidRPr="007F0CB8" w:rsidRDefault="005C2F67" w:rsidP="006218E9">
      <w:pPr>
        <w:pStyle w:val="Odstavecseseznamem"/>
        <w:spacing w:line="360" w:lineRule="auto"/>
        <w:jc w:val="both"/>
        <w:rPr>
          <w:rFonts w:ascii="Times New Roman" w:hAnsi="Times New Roman" w:cs="Times New Roman"/>
          <w:sz w:val="24"/>
          <w:szCs w:val="24"/>
        </w:rPr>
      </w:pPr>
    </w:p>
    <w:p w:rsidR="00AF05F2" w:rsidRPr="007F0CB8" w:rsidRDefault="00FD671A" w:rsidP="006218E9">
      <w:pPr>
        <w:pStyle w:val="Odstavecseseznamem"/>
        <w:numPr>
          <w:ilvl w:val="0"/>
          <w:numId w:val="17"/>
        </w:numPr>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HENDRYCH, Dušan a kol., </w:t>
      </w:r>
      <w:r w:rsidRPr="007F0CB8">
        <w:rPr>
          <w:rFonts w:ascii="Times New Roman" w:hAnsi="Times New Roman" w:cs="Times New Roman"/>
          <w:i/>
          <w:sz w:val="24"/>
          <w:szCs w:val="24"/>
        </w:rPr>
        <w:t>Správní právo, obecná část.</w:t>
      </w:r>
      <w:r w:rsidR="00AF05F2" w:rsidRPr="007F0CB8">
        <w:rPr>
          <w:rFonts w:ascii="Times New Roman" w:hAnsi="Times New Roman" w:cs="Times New Roman"/>
          <w:sz w:val="24"/>
          <w:szCs w:val="24"/>
        </w:rPr>
        <w:t xml:space="preserve"> 6</w:t>
      </w:r>
      <w:r w:rsidRPr="007F0CB8">
        <w:rPr>
          <w:rFonts w:ascii="Times New Roman" w:hAnsi="Times New Roman" w:cs="Times New Roman"/>
          <w:sz w:val="24"/>
          <w:szCs w:val="24"/>
        </w:rPr>
        <w:t>. vydání. Praha: C. H. Beck, 200</w:t>
      </w:r>
      <w:r w:rsidR="00AF05F2" w:rsidRPr="007F0CB8">
        <w:rPr>
          <w:rFonts w:ascii="Times New Roman" w:hAnsi="Times New Roman" w:cs="Times New Roman"/>
          <w:sz w:val="24"/>
          <w:szCs w:val="24"/>
        </w:rPr>
        <w:t>6</w:t>
      </w:r>
    </w:p>
    <w:p w:rsidR="00FD671A" w:rsidRPr="007F0CB8" w:rsidRDefault="00FD671A" w:rsidP="006218E9">
      <w:pPr>
        <w:pStyle w:val="Odstavecseseznamem"/>
        <w:numPr>
          <w:ilvl w:val="0"/>
          <w:numId w:val="17"/>
        </w:numPr>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JANÁČEK, Josef. </w:t>
      </w:r>
      <w:r w:rsidRPr="007F0CB8">
        <w:rPr>
          <w:rFonts w:ascii="Times New Roman" w:hAnsi="Times New Roman" w:cs="Times New Roman"/>
          <w:i/>
          <w:sz w:val="24"/>
          <w:szCs w:val="24"/>
        </w:rPr>
        <w:t>České dějiny I. Doba předbělohorská. Kniha I, díl I.</w:t>
      </w:r>
      <w:r w:rsidRPr="007F0CB8">
        <w:rPr>
          <w:rFonts w:ascii="Times New Roman" w:hAnsi="Times New Roman" w:cs="Times New Roman"/>
          <w:sz w:val="24"/>
          <w:szCs w:val="24"/>
        </w:rPr>
        <w:t xml:space="preserve"> 1. vydání. Praha: Academia, 1968</w:t>
      </w:r>
    </w:p>
    <w:p w:rsidR="00FD671A" w:rsidRPr="007F0CB8" w:rsidRDefault="00FD671A" w:rsidP="006218E9">
      <w:pPr>
        <w:pStyle w:val="Textpoznpodarou"/>
        <w:numPr>
          <w:ilvl w:val="0"/>
          <w:numId w:val="17"/>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KOUDELKA, Zděněk</w:t>
      </w:r>
      <w:r w:rsidRPr="007F0CB8">
        <w:rPr>
          <w:rFonts w:ascii="Times New Roman" w:hAnsi="Times New Roman" w:cs="Times New Roman"/>
          <w:i/>
          <w:sz w:val="24"/>
          <w:szCs w:val="24"/>
        </w:rPr>
        <w:t>. Samospráva.</w:t>
      </w:r>
      <w:r w:rsidRPr="007F0CB8">
        <w:rPr>
          <w:rFonts w:ascii="Times New Roman" w:hAnsi="Times New Roman" w:cs="Times New Roman"/>
          <w:sz w:val="24"/>
          <w:szCs w:val="24"/>
        </w:rPr>
        <w:t xml:space="preserve"> Praha: Linde, 2007</w:t>
      </w:r>
    </w:p>
    <w:p w:rsidR="00AF05F2" w:rsidRPr="007F0CB8" w:rsidRDefault="003D0408" w:rsidP="006218E9">
      <w:pPr>
        <w:pStyle w:val="Odstavecseseznamem"/>
        <w:numPr>
          <w:ilvl w:val="0"/>
          <w:numId w:val="17"/>
        </w:numPr>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t>KUBŮ,</w:t>
      </w:r>
      <w:r w:rsidR="00004D86" w:rsidRPr="007F0CB8">
        <w:rPr>
          <w:rFonts w:ascii="Times New Roman" w:hAnsi="Times New Roman" w:cs="Times New Roman"/>
          <w:sz w:val="24"/>
          <w:szCs w:val="24"/>
        </w:rPr>
        <w:t xml:space="preserve"> Lubomír a kol., </w:t>
      </w:r>
      <w:r w:rsidR="00004D86" w:rsidRPr="007F0CB8">
        <w:rPr>
          <w:rFonts w:ascii="Times New Roman" w:hAnsi="Times New Roman" w:cs="Times New Roman"/>
          <w:i/>
          <w:sz w:val="24"/>
          <w:szCs w:val="24"/>
        </w:rPr>
        <w:t>Teorie práva</w:t>
      </w:r>
      <w:r w:rsidR="00004D86" w:rsidRPr="007F0CB8">
        <w:rPr>
          <w:rFonts w:ascii="Times New Roman" w:hAnsi="Times New Roman" w:cs="Times New Roman"/>
          <w:sz w:val="24"/>
          <w:szCs w:val="24"/>
        </w:rPr>
        <w:t>. Praha: Linde, 2007</w:t>
      </w:r>
    </w:p>
    <w:p w:rsidR="00A8429D" w:rsidRPr="007F0CB8" w:rsidRDefault="00594AD6" w:rsidP="006218E9">
      <w:pPr>
        <w:pStyle w:val="Odstavecseseznamem"/>
        <w:numPr>
          <w:ilvl w:val="0"/>
          <w:numId w:val="17"/>
        </w:numPr>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MATES, Pavel a kol., </w:t>
      </w:r>
      <w:r w:rsidRPr="007F0CB8">
        <w:rPr>
          <w:rFonts w:ascii="Times New Roman" w:hAnsi="Times New Roman" w:cs="Times New Roman"/>
          <w:i/>
          <w:sz w:val="24"/>
          <w:szCs w:val="24"/>
        </w:rPr>
        <w:t>Základ</w:t>
      </w:r>
      <w:r w:rsidR="00A8429D" w:rsidRPr="007F0CB8">
        <w:rPr>
          <w:rFonts w:ascii="Times New Roman" w:hAnsi="Times New Roman" w:cs="Times New Roman"/>
          <w:i/>
          <w:sz w:val="24"/>
          <w:szCs w:val="24"/>
        </w:rPr>
        <w:t>y správního práva trestního.</w:t>
      </w:r>
      <w:r w:rsidR="00A8429D" w:rsidRPr="007F0CB8">
        <w:rPr>
          <w:rFonts w:ascii="Times New Roman" w:hAnsi="Times New Roman" w:cs="Times New Roman"/>
          <w:sz w:val="24"/>
          <w:szCs w:val="24"/>
        </w:rPr>
        <w:t xml:space="preserve"> </w:t>
      </w:r>
      <w:r w:rsidRPr="007F0CB8">
        <w:rPr>
          <w:rFonts w:ascii="Times New Roman" w:hAnsi="Times New Roman" w:cs="Times New Roman"/>
          <w:sz w:val="24"/>
          <w:szCs w:val="24"/>
        </w:rPr>
        <w:t>4</w:t>
      </w:r>
      <w:r w:rsidR="00A8429D" w:rsidRPr="007F0CB8">
        <w:rPr>
          <w:rFonts w:ascii="Times New Roman" w:hAnsi="Times New Roman" w:cs="Times New Roman"/>
          <w:sz w:val="24"/>
          <w:szCs w:val="24"/>
        </w:rPr>
        <w:t xml:space="preserve">. vydání. </w:t>
      </w:r>
      <w:r w:rsidRPr="007F0CB8">
        <w:rPr>
          <w:rFonts w:ascii="Times New Roman" w:hAnsi="Times New Roman" w:cs="Times New Roman"/>
          <w:sz w:val="24"/>
          <w:szCs w:val="24"/>
        </w:rPr>
        <w:t>Praha: C. H. Beck</w:t>
      </w:r>
      <w:r w:rsidR="00AF05F2" w:rsidRPr="007F0CB8">
        <w:rPr>
          <w:rFonts w:ascii="Times New Roman" w:hAnsi="Times New Roman" w:cs="Times New Roman"/>
          <w:sz w:val="24"/>
          <w:szCs w:val="24"/>
        </w:rPr>
        <w:t>, 2008</w:t>
      </w:r>
    </w:p>
    <w:p w:rsidR="00FD671A" w:rsidRPr="007F0CB8" w:rsidRDefault="00FD671A" w:rsidP="006218E9">
      <w:pPr>
        <w:pStyle w:val="Odstavecseseznamem"/>
        <w:numPr>
          <w:ilvl w:val="0"/>
          <w:numId w:val="17"/>
        </w:numPr>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PRŮCHA, Petr. </w:t>
      </w:r>
      <w:r w:rsidRPr="007F0CB8">
        <w:rPr>
          <w:rFonts w:ascii="Times New Roman" w:hAnsi="Times New Roman" w:cs="Times New Roman"/>
          <w:i/>
          <w:sz w:val="24"/>
          <w:szCs w:val="24"/>
        </w:rPr>
        <w:t>Správní právo, obecná část.</w:t>
      </w:r>
      <w:r w:rsidR="00A249EE" w:rsidRPr="007F0CB8">
        <w:rPr>
          <w:rFonts w:ascii="Times New Roman" w:hAnsi="Times New Roman" w:cs="Times New Roman"/>
          <w:sz w:val="24"/>
          <w:szCs w:val="24"/>
        </w:rPr>
        <w:t xml:space="preserve"> 7. vydání. </w:t>
      </w:r>
      <w:r w:rsidR="00AF05F2" w:rsidRPr="007F0CB8">
        <w:rPr>
          <w:rFonts w:ascii="Times New Roman" w:hAnsi="Times New Roman" w:cs="Times New Roman"/>
          <w:sz w:val="24"/>
          <w:szCs w:val="24"/>
        </w:rPr>
        <w:t>Brno: Doplněk, 2007</w:t>
      </w:r>
    </w:p>
    <w:p w:rsidR="005C2F67" w:rsidRPr="007F0CB8" w:rsidRDefault="00E515F5" w:rsidP="006218E9">
      <w:pPr>
        <w:pStyle w:val="Odstavecseseznamem"/>
        <w:numPr>
          <w:ilvl w:val="0"/>
          <w:numId w:val="17"/>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SLÁDEČEK</w:t>
      </w:r>
      <w:r w:rsidR="00594AD6" w:rsidRPr="007F0CB8">
        <w:rPr>
          <w:rFonts w:ascii="Times New Roman" w:hAnsi="Times New Roman" w:cs="Times New Roman"/>
          <w:sz w:val="24"/>
          <w:szCs w:val="24"/>
        </w:rPr>
        <w:t>, Vladimír. Obecné správní právo. 2. vydání. Praha: ASPI, 2009</w:t>
      </w:r>
    </w:p>
    <w:p w:rsidR="005C2F67" w:rsidRPr="007F0CB8" w:rsidRDefault="005C2F67" w:rsidP="006218E9">
      <w:pPr>
        <w:pStyle w:val="Odstavecseseznamem"/>
        <w:spacing w:line="360" w:lineRule="auto"/>
        <w:jc w:val="both"/>
        <w:rPr>
          <w:rFonts w:ascii="Times New Roman" w:hAnsi="Times New Roman" w:cs="Times New Roman"/>
          <w:sz w:val="24"/>
          <w:szCs w:val="24"/>
        </w:rPr>
      </w:pPr>
    </w:p>
    <w:p w:rsidR="005C2F67" w:rsidRPr="007F0CB8" w:rsidRDefault="006F3648" w:rsidP="006218E9">
      <w:pPr>
        <w:pStyle w:val="Odstavecseseznamem"/>
        <w:numPr>
          <w:ilvl w:val="0"/>
          <w:numId w:val="3"/>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právní a stavovské předpisy</w:t>
      </w:r>
      <w:r w:rsidR="00862B40" w:rsidRPr="007F0CB8">
        <w:rPr>
          <w:rFonts w:ascii="Times New Roman" w:hAnsi="Times New Roman" w:cs="Times New Roman"/>
          <w:sz w:val="24"/>
          <w:szCs w:val="24"/>
        </w:rPr>
        <w:t>, judikatura</w:t>
      </w:r>
    </w:p>
    <w:p w:rsidR="005C2F67" w:rsidRPr="007F0CB8" w:rsidRDefault="005C2F67" w:rsidP="006218E9">
      <w:pPr>
        <w:pStyle w:val="Odstavecseseznamem"/>
        <w:spacing w:line="360" w:lineRule="auto"/>
        <w:jc w:val="both"/>
        <w:rPr>
          <w:rFonts w:ascii="Times New Roman" w:hAnsi="Times New Roman" w:cs="Times New Roman"/>
          <w:sz w:val="24"/>
          <w:szCs w:val="24"/>
        </w:rPr>
      </w:pPr>
    </w:p>
    <w:p w:rsidR="00140319" w:rsidRDefault="002075EC"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zákon č. 220/1991 Sb., o České lékařské komoře, České stomatologické komoře a České</w:t>
      </w:r>
      <w:r w:rsidR="00140319" w:rsidRPr="007F0CB8">
        <w:rPr>
          <w:rFonts w:ascii="Times New Roman" w:hAnsi="Times New Roman" w:cs="Times New Roman"/>
          <w:sz w:val="24"/>
          <w:szCs w:val="24"/>
        </w:rPr>
        <w:t xml:space="preserve"> lékárnické komoře, ve znění pozdějších předpisů</w:t>
      </w:r>
    </w:p>
    <w:p w:rsidR="0069003C" w:rsidRPr="007F0CB8" w:rsidRDefault="0069003C"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20/1966 Sb., o péči o zdraví lidu, </w:t>
      </w:r>
      <w:r w:rsidRPr="007F0CB8">
        <w:rPr>
          <w:rFonts w:ascii="Times New Roman" w:hAnsi="Times New Roman" w:cs="Times New Roman"/>
          <w:sz w:val="24"/>
          <w:szCs w:val="24"/>
        </w:rPr>
        <w:t>ve znění pozdějších předpisů</w:t>
      </w:r>
    </w:p>
    <w:p w:rsidR="002075EC" w:rsidRPr="007F0CB8" w:rsidRDefault="00140319" w:rsidP="006218E9">
      <w:pPr>
        <w:pStyle w:val="Odstavecseseznamem"/>
        <w:numPr>
          <w:ilvl w:val="0"/>
          <w:numId w:val="16"/>
        </w:numPr>
        <w:spacing w:line="360" w:lineRule="auto"/>
        <w:jc w:val="both"/>
        <w:rPr>
          <w:rFonts w:ascii="Times New Roman" w:hAnsi="Times New Roman" w:cs="Times New Roman"/>
          <w:sz w:val="28"/>
          <w:szCs w:val="24"/>
        </w:rPr>
      </w:pPr>
      <w:r w:rsidRPr="007F0CB8">
        <w:rPr>
          <w:rFonts w:ascii="Times New Roman" w:hAnsi="Times New Roman" w:cs="Times New Roman"/>
          <w:sz w:val="24"/>
          <w:szCs w:val="24"/>
        </w:rPr>
        <w:t>zákon č. 218/2002 Sb., o službě státních</w:t>
      </w:r>
      <w:r w:rsidRPr="007F0CB8">
        <w:rPr>
          <w:rFonts w:ascii="Times New Roman" w:hAnsi="Times New Roman" w:cs="Times New Roman"/>
          <w:sz w:val="24"/>
        </w:rPr>
        <w:t xml:space="preserve"> zaměstnanců ve správních úřadech a odměňování… (služební zákon),</w:t>
      </w:r>
      <w:r w:rsidRPr="007F0CB8">
        <w:rPr>
          <w:rFonts w:ascii="Times New Roman" w:hAnsi="Times New Roman" w:cs="Times New Roman"/>
          <w:sz w:val="24"/>
          <w:szCs w:val="24"/>
        </w:rPr>
        <w:t xml:space="preserve"> ve znění pozdějších předpisů</w:t>
      </w:r>
    </w:p>
    <w:p w:rsidR="007807BD" w:rsidRPr="007F0CB8" w:rsidRDefault="007807BD" w:rsidP="006218E9">
      <w:pPr>
        <w:pStyle w:val="Odstavecseseznamem"/>
        <w:numPr>
          <w:ilvl w:val="0"/>
          <w:numId w:val="16"/>
        </w:numPr>
        <w:spacing w:line="360" w:lineRule="auto"/>
        <w:jc w:val="both"/>
        <w:rPr>
          <w:rFonts w:ascii="Times New Roman" w:hAnsi="Times New Roman" w:cs="Times New Roman"/>
          <w:sz w:val="28"/>
          <w:szCs w:val="24"/>
        </w:rPr>
      </w:pPr>
      <w:r w:rsidRPr="007F0CB8">
        <w:rPr>
          <w:rFonts w:ascii="Times New Roman" w:hAnsi="Times New Roman" w:cs="Times New Roman"/>
          <w:sz w:val="24"/>
          <w:szCs w:val="24"/>
        </w:rPr>
        <w:t>zákon č. 95/2004 Sb., o podmínkách získávání a uznávání odborné způsobilosti a specializované způsobilosti k výkonu zdravotnického povolání lékaře, zubního lékaře a farmaceuta</w:t>
      </w:r>
      <w:r w:rsidR="006B2A6C">
        <w:rPr>
          <w:rFonts w:ascii="Times New Roman" w:hAnsi="Times New Roman" w:cs="Times New Roman"/>
          <w:sz w:val="24"/>
          <w:szCs w:val="24"/>
        </w:rPr>
        <w:t xml:space="preserve">, </w:t>
      </w:r>
      <w:r w:rsidR="006B2A6C" w:rsidRPr="007F0CB8">
        <w:rPr>
          <w:rFonts w:ascii="Times New Roman" w:hAnsi="Times New Roman" w:cs="Times New Roman"/>
          <w:sz w:val="24"/>
          <w:szCs w:val="24"/>
        </w:rPr>
        <w:t>ve znění pozdějších předpisů</w:t>
      </w:r>
    </w:p>
    <w:p w:rsidR="00C3330C" w:rsidRPr="007F0CB8" w:rsidRDefault="00C3330C"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zákon č. 2/1993 Sb., Listina základních práv a svobod, ve znění pozdějších předpisů</w:t>
      </w:r>
    </w:p>
    <w:p w:rsidR="007807BD" w:rsidRPr="007F0CB8" w:rsidRDefault="007807BD"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zákon č. 262/2006 Sb., zákoník práce</w:t>
      </w:r>
      <w:r w:rsidR="006B2A6C">
        <w:rPr>
          <w:rFonts w:ascii="Times New Roman" w:hAnsi="Times New Roman" w:cs="Times New Roman"/>
          <w:sz w:val="24"/>
          <w:szCs w:val="24"/>
        </w:rPr>
        <w:t xml:space="preserve">, </w:t>
      </w:r>
      <w:r w:rsidR="006B2A6C" w:rsidRPr="007F0CB8">
        <w:rPr>
          <w:rFonts w:ascii="Times New Roman" w:hAnsi="Times New Roman" w:cs="Times New Roman"/>
          <w:sz w:val="24"/>
          <w:szCs w:val="24"/>
        </w:rPr>
        <w:t>ve znění pozdějších předpisů</w:t>
      </w:r>
    </w:p>
    <w:p w:rsidR="006F3648" w:rsidRPr="007F0CB8" w:rsidRDefault="006F364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stavovský předpis č. 1 </w:t>
      </w:r>
      <w:r w:rsidR="004351BD" w:rsidRPr="007F0CB8">
        <w:rPr>
          <w:rFonts w:ascii="Times New Roman" w:hAnsi="Times New Roman" w:cs="Times New Roman"/>
          <w:sz w:val="24"/>
          <w:szCs w:val="24"/>
        </w:rPr>
        <w:t>-</w:t>
      </w:r>
      <w:r w:rsidRPr="007F0CB8">
        <w:rPr>
          <w:rFonts w:ascii="Times New Roman" w:hAnsi="Times New Roman" w:cs="Times New Roman"/>
          <w:sz w:val="24"/>
          <w:szCs w:val="24"/>
        </w:rPr>
        <w:t xml:space="preserve"> Organizační řád</w:t>
      </w:r>
    </w:p>
    <w:p w:rsidR="006F3648" w:rsidRPr="007F0CB8" w:rsidRDefault="006F364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2 - Volební řád</w:t>
      </w:r>
    </w:p>
    <w:p w:rsidR="006F3648" w:rsidRPr="007F0CB8" w:rsidRDefault="006F364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3 - Jednací řád</w:t>
      </w:r>
    </w:p>
    <w:p w:rsidR="006F3648" w:rsidRPr="007F0CB8" w:rsidRDefault="006F364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4 - Disciplinární řád</w:t>
      </w:r>
    </w:p>
    <w:p w:rsidR="00B67438" w:rsidRPr="007F0CB8" w:rsidRDefault="00B6743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5 - Zásady evidence členství</w:t>
      </w:r>
    </w:p>
    <w:p w:rsidR="00B67438" w:rsidRPr="007F0CB8" w:rsidRDefault="00B6743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7 - Příspěvky na činnost</w:t>
      </w:r>
    </w:p>
    <w:p w:rsidR="00B67438" w:rsidRPr="007F0CB8" w:rsidRDefault="00B6743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lastRenderedPageBreak/>
        <w:t>stavovský předpis č. 8 - Kanceláře</w:t>
      </w:r>
    </w:p>
    <w:p w:rsidR="00B67438" w:rsidRPr="007F0CB8" w:rsidRDefault="00B67438"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9 - Ochrana lékařského stavu</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10 -</w:t>
      </w:r>
      <w:r w:rsidR="00B67438" w:rsidRPr="007F0CB8">
        <w:rPr>
          <w:rFonts w:ascii="Times New Roman" w:hAnsi="Times New Roman" w:cs="Times New Roman"/>
          <w:sz w:val="24"/>
          <w:szCs w:val="24"/>
        </w:rPr>
        <w:t xml:space="preserve"> Etický kodex</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11 -</w:t>
      </w:r>
      <w:r w:rsidR="00B67438" w:rsidRPr="007F0CB8">
        <w:rPr>
          <w:rFonts w:ascii="Times New Roman" w:hAnsi="Times New Roman" w:cs="Times New Roman"/>
          <w:sz w:val="24"/>
          <w:szCs w:val="24"/>
        </w:rPr>
        <w:t xml:space="preserve"> Podmínky k získání osvědčení (licenční řád)</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12 -</w:t>
      </w:r>
      <w:r w:rsidR="00B67438" w:rsidRPr="007F0CB8">
        <w:rPr>
          <w:rFonts w:ascii="Times New Roman" w:hAnsi="Times New Roman" w:cs="Times New Roman"/>
          <w:sz w:val="24"/>
          <w:szCs w:val="24"/>
        </w:rPr>
        <w:t xml:space="preserve"> Podmínky k výkonu (funkční licence)</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13 -</w:t>
      </w:r>
      <w:r w:rsidR="00B67438" w:rsidRPr="007F0CB8">
        <w:rPr>
          <w:rFonts w:ascii="Times New Roman" w:hAnsi="Times New Roman" w:cs="Times New Roman"/>
          <w:sz w:val="24"/>
          <w:szCs w:val="24"/>
        </w:rPr>
        <w:t xml:space="preserve"> odborné posudky Vědecké rady</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14 -</w:t>
      </w:r>
      <w:r w:rsidR="00B67438" w:rsidRPr="007F0CB8">
        <w:rPr>
          <w:rFonts w:ascii="Times New Roman" w:hAnsi="Times New Roman" w:cs="Times New Roman"/>
          <w:sz w:val="24"/>
          <w:szCs w:val="24"/>
        </w:rPr>
        <w:t xml:space="preserve"> Rytíř, rytířka</w:t>
      </w:r>
    </w:p>
    <w:p w:rsidR="00B67438"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15 -</w:t>
      </w:r>
      <w:r w:rsidR="00B67438" w:rsidRPr="007F0CB8">
        <w:rPr>
          <w:rFonts w:ascii="Times New Roman" w:hAnsi="Times New Roman" w:cs="Times New Roman"/>
          <w:sz w:val="24"/>
          <w:szCs w:val="24"/>
        </w:rPr>
        <w:t xml:space="preserve"> Spisový řád</w:t>
      </w:r>
    </w:p>
    <w:p w:rsidR="00EF2CA7"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stavovský předpis č. 16 - Systém celoživotního vzdělávání lékařů </w:t>
      </w:r>
    </w:p>
    <w:p w:rsidR="00EF2CA7"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17 - Finanční řád</w:t>
      </w:r>
    </w:p>
    <w:p w:rsidR="00EF2CA7"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18 - Statut Etické komise</w:t>
      </w:r>
    </w:p>
    <w:p w:rsidR="00EF2CA7"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19 - Postup při vydávání souhlasu Č</w:t>
      </w:r>
      <w:r w:rsidR="00343142" w:rsidRPr="007F0CB8">
        <w:rPr>
          <w:rFonts w:ascii="Times New Roman" w:hAnsi="Times New Roman" w:cs="Times New Roman"/>
          <w:sz w:val="24"/>
          <w:szCs w:val="24"/>
        </w:rPr>
        <w:t>eské lékařské komory</w:t>
      </w:r>
      <w:r w:rsidRPr="007F0CB8">
        <w:rPr>
          <w:rFonts w:ascii="Times New Roman" w:hAnsi="Times New Roman" w:cs="Times New Roman"/>
          <w:sz w:val="24"/>
          <w:szCs w:val="24"/>
        </w:rPr>
        <w:t xml:space="preserve"> s</w:t>
      </w:r>
      <w:r w:rsidR="00EF5A62" w:rsidRPr="007F0CB8">
        <w:rPr>
          <w:rFonts w:ascii="Times New Roman" w:hAnsi="Times New Roman" w:cs="Times New Roman"/>
          <w:sz w:val="24"/>
          <w:szCs w:val="24"/>
        </w:rPr>
        <w:t> personálním, technickým</w:t>
      </w:r>
      <w:r w:rsidR="00343142" w:rsidRPr="007F0CB8">
        <w:rPr>
          <w:rFonts w:ascii="Times New Roman" w:hAnsi="Times New Roman" w:cs="Times New Roman"/>
          <w:sz w:val="24"/>
          <w:szCs w:val="24"/>
        </w:rPr>
        <w:t>…</w:t>
      </w:r>
    </w:p>
    <w:p w:rsidR="00EF2CA7" w:rsidRPr="007F0CB8"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20</w:t>
      </w:r>
      <w:r w:rsidR="00EF5A62" w:rsidRPr="007F0CB8">
        <w:rPr>
          <w:rFonts w:ascii="Times New Roman" w:hAnsi="Times New Roman" w:cs="Times New Roman"/>
          <w:sz w:val="24"/>
          <w:szCs w:val="24"/>
        </w:rPr>
        <w:t xml:space="preserve"> - O postupu při vydávání potvrzení o profesní bezúhonnosti</w:t>
      </w:r>
    </w:p>
    <w:p w:rsidR="00862B40" w:rsidRDefault="00EF2CA7" w:rsidP="006218E9">
      <w:pPr>
        <w:pStyle w:val="Odstavecseseznamem"/>
        <w:numPr>
          <w:ilvl w:val="0"/>
          <w:numId w:val="16"/>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stavovský předpis č. 21</w:t>
      </w:r>
      <w:r w:rsidR="00EF5A62" w:rsidRPr="007F0CB8">
        <w:rPr>
          <w:rFonts w:ascii="Times New Roman" w:hAnsi="Times New Roman" w:cs="Times New Roman"/>
          <w:sz w:val="24"/>
          <w:szCs w:val="24"/>
        </w:rPr>
        <w:t xml:space="preserve"> - Veřejný seznam členů Č</w:t>
      </w:r>
      <w:r w:rsidR="00343142" w:rsidRPr="007F0CB8">
        <w:rPr>
          <w:rFonts w:ascii="Times New Roman" w:hAnsi="Times New Roman" w:cs="Times New Roman"/>
          <w:sz w:val="24"/>
          <w:szCs w:val="24"/>
        </w:rPr>
        <w:t>eské lékařské komory</w:t>
      </w:r>
      <w:r w:rsidR="00EF5A62" w:rsidRPr="007F0CB8">
        <w:rPr>
          <w:rFonts w:ascii="Times New Roman" w:hAnsi="Times New Roman" w:cs="Times New Roman"/>
          <w:sz w:val="24"/>
          <w:szCs w:val="24"/>
        </w:rPr>
        <w:t xml:space="preserve"> a hostujících osob</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1/1999 - </w:t>
      </w:r>
      <w:r w:rsidRPr="007E45AF">
        <w:rPr>
          <w:rFonts w:ascii="Times New Roman" w:hAnsi="Times New Roman" w:cs="Times New Roman"/>
          <w:sz w:val="24"/>
          <w:szCs w:val="24"/>
        </w:rPr>
        <w:t xml:space="preserve">K využití licencí pro účely smluv s Veřejnou zdravotní pojišťovnou, ke stanovení velikosti úvazku primáře/přednosty lůžkového oddělení, k definici komplementu a k definici vyšetření </w:t>
      </w:r>
      <w:proofErr w:type="spellStart"/>
      <w:r w:rsidRPr="007E45AF">
        <w:rPr>
          <w:rFonts w:ascii="Times New Roman" w:hAnsi="Times New Roman" w:cs="Times New Roman"/>
          <w:sz w:val="24"/>
          <w:szCs w:val="24"/>
        </w:rPr>
        <w:t>statim</w:t>
      </w:r>
      <w:proofErr w:type="spellEnd"/>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1/2000 - </w:t>
      </w:r>
      <w:r w:rsidRPr="007E45AF">
        <w:rPr>
          <w:rFonts w:ascii="Times New Roman" w:hAnsi="Times New Roman" w:cs="Times New Roman"/>
          <w:sz w:val="24"/>
          <w:szCs w:val="24"/>
        </w:rPr>
        <w:t>Výkon funkce lektor v lékařské praxi</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2/2000 - </w:t>
      </w:r>
      <w:r w:rsidRPr="007E45AF">
        <w:rPr>
          <w:rFonts w:ascii="Times New Roman" w:hAnsi="Times New Roman" w:cs="Times New Roman"/>
          <w:sz w:val="24"/>
          <w:szCs w:val="24"/>
        </w:rPr>
        <w:t>Podmínky k udělení akreditace v systému celoživotního vzdělávání lékařů</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4/2000 - </w:t>
      </w:r>
      <w:r w:rsidRPr="007E45AF">
        <w:rPr>
          <w:rFonts w:ascii="Times New Roman" w:hAnsi="Times New Roman" w:cs="Times New Roman"/>
          <w:sz w:val="24"/>
          <w:szCs w:val="24"/>
        </w:rPr>
        <w:t>Udělování výjimek z Licenčního řádu v oboru urgentní medicína</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5/2000 - </w:t>
      </w:r>
      <w:r w:rsidRPr="007E45AF">
        <w:rPr>
          <w:rFonts w:ascii="Times New Roman" w:hAnsi="Times New Roman" w:cs="Times New Roman"/>
          <w:sz w:val="24"/>
          <w:szCs w:val="24"/>
        </w:rPr>
        <w:t>Prokazování délky praxe pro účely posuzování podle stavovského předpisu</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1/2002 - </w:t>
      </w:r>
      <w:r w:rsidRPr="007E45AF">
        <w:rPr>
          <w:rFonts w:ascii="Times New Roman" w:hAnsi="Times New Roman" w:cs="Times New Roman"/>
          <w:sz w:val="24"/>
          <w:szCs w:val="24"/>
        </w:rPr>
        <w:t>Nepřímá ordinace</w:t>
      </w:r>
    </w:p>
    <w:p w:rsid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7E45AF">
        <w:rPr>
          <w:rFonts w:ascii="Times New Roman" w:hAnsi="Times New Roman" w:cs="Times New Roman"/>
          <w:sz w:val="24"/>
          <w:szCs w:val="24"/>
        </w:rPr>
        <w:t xml:space="preserve">ávazné stanovisko </w:t>
      </w:r>
      <w:r>
        <w:rPr>
          <w:rFonts w:ascii="Times New Roman" w:hAnsi="Times New Roman" w:cs="Times New Roman"/>
          <w:sz w:val="24"/>
          <w:szCs w:val="24"/>
        </w:rPr>
        <w:t xml:space="preserve">č. 2/2002 - </w:t>
      </w:r>
      <w:r w:rsidRPr="007E45AF">
        <w:rPr>
          <w:rFonts w:ascii="Times New Roman" w:hAnsi="Times New Roman" w:cs="Times New Roman"/>
          <w:sz w:val="24"/>
          <w:szCs w:val="24"/>
        </w:rPr>
        <w:t>K personálnímu vybavení pracovišť klinické biochemie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1/2003 - Vedoucí lékař léčebny dlouhodobě nemocných</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2/2003 - Konziliární vyšetření</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4/2003 - Praxe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lastRenderedPageBreak/>
        <w:t>závazné stanovisko č. 5/2003 - Úvazek odborného zástupce nestátního zdravotnického zařízení či náměstka léčebně preventivní péče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1/2004 - Podmínky k udělení osvědčení k výkonu samostatné lékařské praxe v oboru traumatologie a pohybového ústrojí a v oboru geriatrie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2/2004 - Udělování licencí v oboru urgentní medicína</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3/2004 - Ke zpracování odborných posudků vědeckou radou České lékařské komory pro nesmluvní zdravotnická zařízení zdravotních pojišťoven v případech sporů týkajících se nutné a neodkladné péče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2/2007 - Lékař s odbornou způsobilostí v podmínkách záchranné služby</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3/2007 - Pro poskytování porodní péče v České republice</w:t>
      </w:r>
    </w:p>
    <w:p w:rsidR="007E45AF" w:rsidRPr="007E45AF" w:rsidRDefault="007E45AF"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1/2008 - Pravidla spolupráce mezi lékaři a farmaceutickými firmami</w:t>
      </w:r>
    </w:p>
    <w:p w:rsidR="007E45AF" w:rsidRPr="007E45AF" w:rsidRDefault="007E45AF" w:rsidP="007E45AF">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závazné stanovisko č. 1/2009 - Elektronický způsob vedení zdravotnické dokumentace</w:t>
      </w:r>
    </w:p>
    <w:p w:rsidR="008F117C" w:rsidRPr="007E45AF" w:rsidRDefault="008F117C" w:rsidP="006218E9">
      <w:pPr>
        <w:pStyle w:val="Odstavecseseznamem"/>
        <w:numPr>
          <w:ilvl w:val="0"/>
          <w:numId w:val="16"/>
        </w:numPr>
        <w:spacing w:line="360" w:lineRule="auto"/>
        <w:jc w:val="both"/>
        <w:rPr>
          <w:rFonts w:ascii="Times New Roman" w:hAnsi="Times New Roman" w:cs="Times New Roman"/>
          <w:sz w:val="24"/>
          <w:szCs w:val="24"/>
        </w:rPr>
      </w:pPr>
      <w:r w:rsidRPr="007E45AF">
        <w:rPr>
          <w:rFonts w:ascii="Times New Roman" w:hAnsi="Times New Roman" w:cs="Times New Roman"/>
          <w:sz w:val="24"/>
          <w:szCs w:val="24"/>
        </w:rPr>
        <w:t>Nález Ústavního soudu Č</w:t>
      </w:r>
      <w:r w:rsidR="00552352" w:rsidRPr="007E45AF">
        <w:rPr>
          <w:rFonts w:ascii="Times New Roman" w:hAnsi="Times New Roman" w:cs="Times New Roman"/>
          <w:sz w:val="24"/>
          <w:szCs w:val="24"/>
        </w:rPr>
        <w:t>eské republiky ze</w:t>
      </w:r>
      <w:r w:rsidRPr="007E45AF">
        <w:rPr>
          <w:rFonts w:ascii="Times New Roman" w:hAnsi="Times New Roman" w:cs="Times New Roman"/>
          <w:sz w:val="24"/>
          <w:szCs w:val="24"/>
        </w:rPr>
        <w:t xml:space="preserve"> dne 14. 10. 2008, </w:t>
      </w:r>
      <w:proofErr w:type="spellStart"/>
      <w:r w:rsidRPr="007E45AF">
        <w:rPr>
          <w:rFonts w:ascii="Times New Roman" w:hAnsi="Times New Roman" w:cs="Times New Roman"/>
          <w:sz w:val="24"/>
          <w:szCs w:val="24"/>
        </w:rPr>
        <w:t>sp</w:t>
      </w:r>
      <w:proofErr w:type="spellEnd"/>
      <w:r w:rsidRPr="007E45AF">
        <w:rPr>
          <w:rFonts w:ascii="Times New Roman" w:hAnsi="Times New Roman" w:cs="Times New Roman"/>
          <w:sz w:val="24"/>
          <w:szCs w:val="24"/>
        </w:rPr>
        <w:t xml:space="preserve">. zn. </w:t>
      </w:r>
      <w:proofErr w:type="spellStart"/>
      <w:r w:rsidRPr="007E45AF">
        <w:rPr>
          <w:rFonts w:ascii="Times New Roman" w:hAnsi="Times New Roman" w:cs="Times New Roman"/>
          <w:sz w:val="24"/>
          <w:szCs w:val="24"/>
        </w:rPr>
        <w:t>Pl</w:t>
      </w:r>
      <w:proofErr w:type="spellEnd"/>
      <w:r w:rsidRPr="007E45AF">
        <w:rPr>
          <w:rFonts w:ascii="Times New Roman" w:hAnsi="Times New Roman" w:cs="Times New Roman"/>
          <w:sz w:val="24"/>
          <w:szCs w:val="24"/>
        </w:rPr>
        <w:t>. ÚS 40/06 #2</w:t>
      </w:r>
    </w:p>
    <w:p w:rsidR="005C2F67" w:rsidRPr="007F0CB8" w:rsidRDefault="005C2F67" w:rsidP="006218E9">
      <w:pPr>
        <w:pStyle w:val="Odstavecseseznamem"/>
        <w:spacing w:line="360" w:lineRule="auto"/>
        <w:jc w:val="both"/>
        <w:rPr>
          <w:rFonts w:ascii="Times New Roman" w:hAnsi="Times New Roman" w:cs="Times New Roman"/>
          <w:sz w:val="24"/>
          <w:szCs w:val="24"/>
        </w:rPr>
      </w:pPr>
    </w:p>
    <w:p w:rsidR="002075EC" w:rsidRPr="007F0CB8" w:rsidRDefault="002075EC" w:rsidP="006218E9">
      <w:pPr>
        <w:pStyle w:val="Odstavecseseznamem"/>
        <w:numPr>
          <w:ilvl w:val="0"/>
          <w:numId w:val="3"/>
        </w:numPr>
        <w:spacing w:line="360" w:lineRule="auto"/>
        <w:jc w:val="both"/>
        <w:rPr>
          <w:rFonts w:ascii="Times New Roman" w:hAnsi="Times New Roman" w:cs="Times New Roman"/>
          <w:sz w:val="24"/>
          <w:szCs w:val="24"/>
        </w:rPr>
      </w:pPr>
      <w:r w:rsidRPr="007F0CB8">
        <w:rPr>
          <w:rFonts w:ascii="Times New Roman" w:hAnsi="Times New Roman" w:cs="Times New Roman"/>
          <w:sz w:val="24"/>
          <w:szCs w:val="24"/>
        </w:rPr>
        <w:t xml:space="preserve">internetové </w:t>
      </w:r>
      <w:r w:rsidR="005F3983" w:rsidRPr="007F0CB8">
        <w:rPr>
          <w:rFonts w:ascii="Times New Roman" w:hAnsi="Times New Roman" w:cs="Times New Roman"/>
          <w:sz w:val="24"/>
          <w:szCs w:val="24"/>
        </w:rPr>
        <w:t>odkazy</w:t>
      </w:r>
      <w:r w:rsidR="00BD6CE0" w:rsidRPr="007F0CB8">
        <w:rPr>
          <w:rFonts w:ascii="Times New Roman" w:hAnsi="Times New Roman" w:cs="Times New Roman"/>
          <w:sz w:val="24"/>
          <w:szCs w:val="24"/>
        </w:rPr>
        <w:t>, články a další prameny</w:t>
      </w:r>
    </w:p>
    <w:p w:rsidR="005C2F67" w:rsidRPr="007F0CB8" w:rsidRDefault="005C2F67" w:rsidP="006218E9">
      <w:pPr>
        <w:pStyle w:val="Odstavecseseznamem"/>
        <w:spacing w:line="360" w:lineRule="auto"/>
        <w:jc w:val="both"/>
        <w:rPr>
          <w:rFonts w:ascii="Times New Roman" w:hAnsi="Times New Roman" w:cs="Times New Roman"/>
          <w:sz w:val="24"/>
          <w:szCs w:val="24"/>
        </w:rPr>
      </w:pPr>
    </w:p>
    <w:p w:rsidR="00E63339" w:rsidRPr="00212B1B" w:rsidRDefault="00F31D3F" w:rsidP="006218E9">
      <w:pPr>
        <w:pStyle w:val="Odstavecseseznamem"/>
        <w:numPr>
          <w:ilvl w:val="0"/>
          <w:numId w:val="15"/>
        </w:numPr>
        <w:autoSpaceDE w:val="0"/>
        <w:autoSpaceDN w:val="0"/>
        <w:adjustRightInd w:val="0"/>
        <w:spacing w:after="0" w:line="360" w:lineRule="auto"/>
        <w:jc w:val="both"/>
        <w:rPr>
          <w:rStyle w:val="Hypertextovodkaz"/>
          <w:rFonts w:ascii="Times New Roman" w:hAnsi="Times New Roman" w:cs="Times New Roman"/>
          <w:color w:val="auto"/>
          <w:sz w:val="24"/>
          <w:szCs w:val="24"/>
        </w:rPr>
      </w:pPr>
      <w:hyperlink r:id="rId9" w:history="1">
        <w:r w:rsidR="008F117C" w:rsidRPr="00212B1B">
          <w:rPr>
            <w:rStyle w:val="Hypertextovodkaz"/>
            <w:rFonts w:ascii="Times New Roman" w:hAnsi="Times New Roman" w:cs="Times New Roman"/>
            <w:color w:val="auto"/>
            <w:sz w:val="24"/>
            <w:szCs w:val="24"/>
          </w:rPr>
          <w:t>http://www.lkcr.cz/tempus.php?do[list]=1</w:t>
        </w:r>
      </w:hyperlink>
    </w:p>
    <w:p w:rsidR="00BD6CE0" w:rsidRPr="00212B1B" w:rsidRDefault="00F31D3F" w:rsidP="006218E9">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u w:val="single"/>
        </w:rPr>
      </w:pPr>
      <w:hyperlink r:id="rId10" w:history="1">
        <w:r w:rsidR="00A55868" w:rsidRPr="00212B1B">
          <w:rPr>
            <w:rStyle w:val="Hypertextovodkaz"/>
            <w:rFonts w:ascii="Times New Roman" w:hAnsi="Times New Roman" w:cs="Times New Roman"/>
            <w:color w:val="auto"/>
            <w:sz w:val="24"/>
            <w:szCs w:val="24"/>
          </w:rPr>
          <w:t>http://www.lkcr.cz/dokumenty.php?dokId=131&amp;do[list]=1&amp;filterCategory.id=9</w:t>
        </w:r>
      </w:hyperlink>
    </w:p>
    <w:p w:rsidR="00BD6CE0" w:rsidRPr="00212B1B" w:rsidRDefault="00F31D3F" w:rsidP="006218E9">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u w:val="single"/>
        </w:rPr>
      </w:pPr>
      <w:hyperlink r:id="rId11" w:history="1">
        <w:r w:rsidR="00A55868" w:rsidRPr="00212B1B">
          <w:rPr>
            <w:rStyle w:val="Hypertextovodkaz"/>
            <w:rFonts w:ascii="Times New Roman" w:hAnsi="Times New Roman" w:cs="Times New Roman"/>
            <w:color w:val="auto"/>
            <w:sz w:val="24"/>
            <w:szCs w:val="24"/>
          </w:rPr>
          <w:t>http://www.lkcr.cz/dokumenty.php?item.id=73908&amp;do[load]=1&amp;filterCategory.id=9</w:t>
        </w:r>
      </w:hyperlink>
    </w:p>
    <w:p w:rsidR="00212B1B" w:rsidRPr="00212B1B" w:rsidRDefault="00F31D3F" w:rsidP="006218E9">
      <w:pPr>
        <w:pStyle w:val="Odstavecseseznamem"/>
        <w:numPr>
          <w:ilvl w:val="0"/>
          <w:numId w:val="15"/>
        </w:numPr>
        <w:autoSpaceDE w:val="0"/>
        <w:autoSpaceDN w:val="0"/>
        <w:adjustRightInd w:val="0"/>
        <w:spacing w:after="0" w:line="360" w:lineRule="auto"/>
        <w:jc w:val="both"/>
        <w:rPr>
          <w:rStyle w:val="Hypertextovodkaz"/>
          <w:rFonts w:ascii="Times New Roman" w:hAnsi="Times New Roman" w:cs="Times New Roman"/>
          <w:color w:val="auto"/>
          <w:sz w:val="24"/>
          <w:szCs w:val="24"/>
        </w:rPr>
      </w:pPr>
      <w:hyperlink r:id="rId12" w:history="1">
        <w:r w:rsidR="00212B1B" w:rsidRPr="00212B1B">
          <w:rPr>
            <w:rStyle w:val="Hypertextovodkaz"/>
            <w:rFonts w:ascii="Times New Roman" w:hAnsi="Times New Roman" w:cs="Times New Roman"/>
            <w:color w:val="auto"/>
            <w:sz w:val="24"/>
            <w:szCs w:val="24"/>
          </w:rPr>
          <w:t>http://www.lkcr.cz/dokumenty.php?item.id=72179&amp;do%5Bload%5D=1&amp;filterCategory.id=6</w:t>
        </w:r>
      </w:hyperlink>
    </w:p>
    <w:p w:rsidR="00712CF2" w:rsidRPr="00212B1B" w:rsidRDefault="00F31D3F" w:rsidP="006218E9">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rPr>
      </w:pPr>
      <w:hyperlink r:id="rId13" w:history="1">
        <w:r w:rsidR="00BD6CE0" w:rsidRPr="00212B1B">
          <w:rPr>
            <w:rStyle w:val="Hypertextovodkaz"/>
            <w:rFonts w:ascii="Times New Roman" w:hAnsi="Times New Roman" w:cs="Times New Roman"/>
            <w:color w:val="auto"/>
            <w:sz w:val="24"/>
            <w:szCs w:val="24"/>
          </w:rPr>
          <w:t>http://www.webtempus.cz/document3.php?param=dokumenty_file,DOKUMENTY_FILE_ID,,TYPE,NAME,DATE_AKT&amp;id=81920</w:t>
        </w:r>
      </w:hyperlink>
    </w:p>
    <w:p w:rsidR="00F07190" w:rsidRPr="00212B1B" w:rsidRDefault="00F31D3F" w:rsidP="006218E9">
      <w:pPr>
        <w:pStyle w:val="Odstavecseseznamem"/>
        <w:numPr>
          <w:ilvl w:val="0"/>
          <w:numId w:val="15"/>
        </w:numPr>
        <w:autoSpaceDE w:val="0"/>
        <w:autoSpaceDN w:val="0"/>
        <w:adjustRightInd w:val="0"/>
        <w:spacing w:after="0" w:line="360" w:lineRule="auto"/>
        <w:jc w:val="both"/>
        <w:rPr>
          <w:rFonts w:ascii="Times New Roman" w:hAnsi="Times New Roman" w:cs="Times New Roman"/>
          <w:sz w:val="24"/>
          <w:szCs w:val="24"/>
          <w:u w:val="single"/>
        </w:rPr>
      </w:pPr>
      <w:hyperlink r:id="rId14" w:history="1">
        <w:r w:rsidR="00F07190" w:rsidRPr="00212B1B">
          <w:rPr>
            <w:rStyle w:val="Hypertextovodkaz"/>
            <w:rFonts w:ascii="Times New Roman" w:hAnsi="Times New Roman" w:cs="Times New Roman"/>
            <w:color w:val="auto"/>
            <w:sz w:val="24"/>
            <w:szCs w:val="24"/>
          </w:rPr>
          <w:t>http://www.clkuo.cz/dokumenty/prolekare/hippokratova_prisaha.htm</w:t>
        </w:r>
      </w:hyperlink>
    </w:p>
    <w:p w:rsidR="00862B40" w:rsidRPr="00212B1B" w:rsidRDefault="00F31D3F" w:rsidP="006218E9">
      <w:pPr>
        <w:pStyle w:val="Odstavecseseznamem"/>
        <w:numPr>
          <w:ilvl w:val="0"/>
          <w:numId w:val="15"/>
        </w:numPr>
        <w:autoSpaceDE w:val="0"/>
        <w:autoSpaceDN w:val="0"/>
        <w:adjustRightInd w:val="0"/>
        <w:spacing w:after="0" w:line="360" w:lineRule="auto"/>
        <w:jc w:val="both"/>
        <w:rPr>
          <w:rStyle w:val="Hypertextovodkaz"/>
          <w:rFonts w:ascii="Times New Roman" w:hAnsi="Times New Roman" w:cs="Times New Roman"/>
          <w:color w:val="auto"/>
          <w:sz w:val="24"/>
          <w:szCs w:val="24"/>
        </w:rPr>
      </w:pPr>
      <w:hyperlink r:id="rId15" w:history="1">
        <w:r w:rsidR="00BD1383" w:rsidRPr="00212B1B">
          <w:rPr>
            <w:rStyle w:val="Hypertextovodkaz"/>
            <w:rFonts w:ascii="Times New Roman" w:hAnsi="Times New Roman" w:cs="Times New Roman"/>
            <w:color w:val="auto"/>
            <w:sz w:val="24"/>
            <w:szCs w:val="24"/>
          </w:rPr>
          <w:t>http://www.konstrukce.cz/clanek/povinne-clenstvi-v-profesnich-komorach-neni-protiustavni-je-soucasti-funkcniho-systemu-vyspelych-demokracii</w:t>
        </w:r>
      </w:hyperlink>
    </w:p>
    <w:p w:rsidR="00862B40" w:rsidRPr="00212B1B" w:rsidRDefault="00F31D3F" w:rsidP="006218E9">
      <w:pPr>
        <w:pStyle w:val="Odstavecseseznamem"/>
        <w:numPr>
          <w:ilvl w:val="0"/>
          <w:numId w:val="15"/>
        </w:numPr>
        <w:autoSpaceDE w:val="0"/>
        <w:autoSpaceDN w:val="0"/>
        <w:adjustRightInd w:val="0"/>
        <w:spacing w:line="360" w:lineRule="auto"/>
        <w:jc w:val="both"/>
        <w:rPr>
          <w:rStyle w:val="Hypertextovodkaz"/>
          <w:rFonts w:ascii="Times New Roman" w:hAnsi="Times New Roman" w:cs="Times New Roman"/>
          <w:color w:val="auto"/>
          <w:sz w:val="24"/>
          <w:szCs w:val="24"/>
        </w:rPr>
      </w:pPr>
      <w:hyperlink r:id="rId16" w:history="1">
        <w:r w:rsidR="00154A7E" w:rsidRPr="00212B1B">
          <w:rPr>
            <w:rStyle w:val="Hypertextovodkaz"/>
            <w:rFonts w:ascii="Times New Roman" w:hAnsi="Times New Roman" w:cs="Times New Roman"/>
            <w:color w:val="auto"/>
            <w:sz w:val="24"/>
            <w:szCs w:val="24"/>
          </w:rPr>
          <w:t>http://nalus.usoud.cz/Search/ResultDetail.aspx?id=60093&amp;pos=1&amp;cnt=6&amp;typ=result</w:t>
        </w:r>
      </w:hyperlink>
    </w:p>
    <w:p w:rsidR="005C2F67" w:rsidRPr="00212B1B" w:rsidRDefault="00F31D3F" w:rsidP="006218E9">
      <w:pPr>
        <w:pStyle w:val="Odstavecseseznamem"/>
        <w:numPr>
          <w:ilvl w:val="0"/>
          <w:numId w:val="15"/>
        </w:numPr>
        <w:autoSpaceDE w:val="0"/>
        <w:autoSpaceDN w:val="0"/>
        <w:adjustRightInd w:val="0"/>
        <w:spacing w:line="360" w:lineRule="auto"/>
        <w:jc w:val="both"/>
        <w:rPr>
          <w:rStyle w:val="Hypertextovodkaz"/>
          <w:rFonts w:ascii="Times New Roman" w:hAnsi="Times New Roman" w:cs="Times New Roman"/>
          <w:color w:val="auto"/>
          <w:sz w:val="24"/>
          <w:szCs w:val="24"/>
        </w:rPr>
      </w:pPr>
      <w:hyperlink r:id="rId17" w:history="1">
        <w:r w:rsidR="005C2F67" w:rsidRPr="00212B1B">
          <w:rPr>
            <w:rStyle w:val="Hypertextovodkaz"/>
            <w:rFonts w:ascii="Times New Roman" w:hAnsi="Times New Roman" w:cs="Times New Roman"/>
            <w:color w:val="auto"/>
            <w:sz w:val="24"/>
            <w:szCs w:val="24"/>
          </w:rPr>
          <w:t>http://www.lkcr.cz/document3.php?param=dokumenty_file,DOKUMENTY_FILE_ID,,TYPE,NAME,DATE_AKT&amp;id=79957</w:t>
        </w:r>
      </w:hyperlink>
    </w:p>
    <w:p w:rsidR="005C2F67" w:rsidRPr="007F0CB8" w:rsidRDefault="00F31D3F" w:rsidP="006218E9">
      <w:pPr>
        <w:pStyle w:val="Odstavecseseznamem"/>
        <w:numPr>
          <w:ilvl w:val="0"/>
          <w:numId w:val="15"/>
        </w:numPr>
        <w:autoSpaceDE w:val="0"/>
        <w:autoSpaceDN w:val="0"/>
        <w:adjustRightInd w:val="0"/>
        <w:spacing w:line="360" w:lineRule="auto"/>
        <w:jc w:val="both"/>
        <w:rPr>
          <w:rFonts w:ascii="Times New Roman" w:hAnsi="Times New Roman" w:cs="Times New Roman"/>
          <w:sz w:val="24"/>
          <w:szCs w:val="24"/>
          <w:u w:val="single"/>
        </w:rPr>
      </w:pPr>
      <w:hyperlink r:id="rId18" w:history="1">
        <w:r w:rsidR="005C2F67" w:rsidRPr="007F0CB8">
          <w:rPr>
            <w:rStyle w:val="Hypertextovodkaz"/>
            <w:rFonts w:ascii="Times New Roman" w:hAnsi="Times New Roman" w:cs="Times New Roman"/>
            <w:color w:val="auto"/>
            <w:sz w:val="24"/>
            <w:szCs w:val="24"/>
          </w:rPr>
          <w:t>http://www.mzcr.cz/Soubor.ashx?souborID=11238&amp;typ=application/pdf&amp;nazev=Reforma_2011.pdf</w:t>
        </w:r>
      </w:hyperlink>
    </w:p>
    <w:p w:rsidR="00FB6206" w:rsidRPr="006B2A6C" w:rsidRDefault="00862B40" w:rsidP="006B2A6C">
      <w:pPr>
        <w:pStyle w:val="Odstavecseseznamem"/>
        <w:numPr>
          <w:ilvl w:val="0"/>
          <w:numId w:val="14"/>
        </w:numPr>
        <w:autoSpaceDE w:val="0"/>
        <w:autoSpaceDN w:val="0"/>
        <w:adjustRightInd w:val="0"/>
        <w:spacing w:after="0" w:line="360" w:lineRule="auto"/>
        <w:jc w:val="both"/>
        <w:rPr>
          <w:rFonts w:ascii="Times New Roman" w:hAnsi="Times New Roman" w:cs="Times New Roman"/>
          <w:sz w:val="24"/>
          <w:szCs w:val="24"/>
        </w:rPr>
      </w:pPr>
      <w:r w:rsidRPr="007F0CB8">
        <w:rPr>
          <w:rFonts w:ascii="Times New Roman" w:hAnsi="Times New Roman" w:cs="Times New Roman"/>
          <w:sz w:val="24"/>
          <w:szCs w:val="24"/>
        </w:rPr>
        <w:lastRenderedPageBreak/>
        <w:t>JUDr. Jiří Nykodým, soudce Ústavního soudu Č</w:t>
      </w:r>
      <w:r w:rsidR="00552352" w:rsidRPr="007F0CB8">
        <w:rPr>
          <w:rFonts w:ascii="Times New Roman" w:hAnsi="Times New Roman" w:cs="Times New Roman"/>
          <w:sz w:val="24"/>
          <w:szCs w:val="24"/>
        </w:rPr>
        <w:t>eské republiky</w:t>
      </w:r>
      <w:r w:rsidRPr="007F0CB8">
        <w:rPr>
          <w:rFonts w:ascii="Times New Roman" w:hAnsi="Times New Roman" w:cs="Times New Roman"/>
          <w:sz w:val="24"/>
          <w:szCs w:val="24"/>
        </w:rPr>
        <w:t>: příspěvek z odborného semináře dne 3. 4. 2008 v Poslanecké sněm</w:t>
      </w:r>
      <w:r w:rsidR="005C2F67" w:rsidRPr="007F0CB8">
        <w:rPr>
          <w:rFonts w:ascii="Times New Roman" w:hAnsi="Times New Roman" w:cs="Times New Roman"/>
          <w:sz w:val="24"/>
          <w:szCs w:val="24"/>
        </w:rPr>
        <w:t>ovně Parlamentu České republiky</w:t>
      </w: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A345CC" w:rsidRPr="00A345CC" w:rsidRDefault="00A345CC" w:rsidP="00A345CC">
      <w:pPr>
        <w:autoSpaceDE w:val="0"/>
        <w:autoSpaceDN w:val="0"/>
        <w:adjustRightInd w:val="0"/>
        <w:spacing w:after="0" w:line="360" w:lineRule="auto"/>
        <w:jc w:val="both"/>
        <w:rPr>
          <w:rFonts w:ascii="Times New Roman" w:hAnsi="Times New Roman" w:cs="Times New Roman"/>
          <w:sz w:val="24"/>
          <w:szCs w:val="24"/>
        </w:rPr>
      </w:pPr>
    </w:p>
    <w:p w:rsidR="00525410" w:rsidRPr="00BD7026" w:rsidRDefault="00EB11E7" w:rsidP="006218E9">
      <w:pPr>
        <w:spacing w:line="360" w:lineRule="auto"/>
        <w:jc w:val="both"/>
        <w:rPr>
          <w:rFonts w:ascii="Times New Roman" w:hAnsi="Times New Roman" w:cs="Times New Roman"/>
          <w:b/>
          <w:sz w:val="32"/>
          <w:szCs w:val="24"/>
        </w:rPr>
      </w:pPr>
      <w:r w:rsidRPr="00BD7026">
        <w:rPr>
          <w:rFonts w:ascii="Times New Roman" w:hAnsi="Times New Roman" w:cs="Times New Roman"/>
          <w:b/>
          <w:sz w:val="32"/>
          <w:szCs w:val="24"/>
        </w:rPr>
        <w:lastRenderedPageBreak/>
        <w:t>ANOTACE</w:t>
      </w:r>
    </w:p>
    <w:p w:rsidR="00360119" w:rsidRPr="00BD7026" w:rsidRDefault="004B768D" w:rsidP="006218E9">
      <w:pPr>
        <w:spacing w:after="0" w:line="360" w:lineRule="auto"/>
        <w:ind w:firstLine="709"/>
        <w:jc w:val="both"/>
        <w:rPr>
          <w:rFonts w:ascii="Times New Roman" w:hAnsi="Times New Roman" w:cs="Times New Roman"/>
          <w:sz w:val="24"/>
          <w:szCs w:val="24"/>
        </w:rPr>
      </w:pP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Batchelor</w:t>
      </w:r>
      <w:proofErr w:type="spellEnd"/>
      <w:r w:rsidRPr="00BD7026">
        <w:rPr>
          <w:rFonts w:ascii="Times New Roman" w:hAnsi="Times New Roman" w:cs="Times New Roman"/>
          <w:sz w:val="24"/>
          <w:szCs w:val="24"/>
        </w:rPr>
        <w:t xml:space="preserve"> thesis </w:t>
      </w:r>
      <w:proofErr w:type="spellStart"/>
      <w:r w:rsidRPr="00BD7026">
        <w:rPr>
          <w:rFonts w:ascii="Times New Roman" w:hAnsi="Times New Roman" w:cs="Times New Roman"/>
          <w:sz w:val="24"/>
          <w:szCs w:val="24"/>
        </w:rPr>
        <w:t>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dealing</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with</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Czech </w:t>
      </w:r>
      <w:proofErr w:type="spellStart"/>
      <w:r w:rsidR="00BD386C">
        <w:rPr>
          <w:rFonts w:ascii="Times New Roman" w:hAnsi="Times New Roman" w:cs="Times New Roman"/>
          <w:sz w:val="24"/>
          <w:szCs w:val="24"/>
        </w:rPr>
        <w:t>Medical</w:t>
      </w:r>
      <w:proofErr w:type="spellEnd"/>
      <w:r w:rsidR="00BD386C">
        <w:rPr>
          <w:rFonts w:ascii="Times New Roman" w:hAnsi="Times New Roman" w:cs="Times New Roman"/>
          <w:sz w:val="24"/>
          <w:szCs w:val="24"/>
        </w:rPr>
        <w:t xml:space="preserve"> </w:t>
      </w:r>
      <w:proofErr w:type="spellStart"/>
      <w:r w:rsidR="00BD386C">
        <w:rPr>
          <w:rFonts w:ascii="Times New Roman" w:hAnsi="Times New Roman" w:cs="Times New Roman"/>
          <w:sz w:val="24"/>
          <w:szCs w:val="24"/>
        </w:rPr>
        <w:t>Chamber</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From</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law</w:t>
      </w:r>
      <w:proofErr w:type="spellEnd"/>
      <w:r w:rsidRPr="00BD7026">
        <w:rPr>
          <w:rFonts w:ascii="Times New Roman" w:hAnsi="Times New Roman" w:cs="Times New Roman"/>
          <w:sz w:val="24"/>
          <w:szCs w:val="24"/>
        </w:rPr>
        <w:t xml:space="preserve"> point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view</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r w:rsidR="00BD386C" w:rsidRPr="00BD7026">
        <w:rPr>
          <w:rFonts w:ascii="Times New Roman" w:hAnsi="Times New Roman" w:cs="Times New Roman"/>
          <w:sz w:val="24"/>
          <w:szCs w:val="24"/>
        </w:rPr>
        <w:t xml:space="preserve">Czech </w:t>
      </w:r>
      <w:proofErr w:type="spellStart"/>
      <w:r w:rsidR="00BD386C">
        <w:rPr>
          <w:rFonts w:ascii="Times New Roman" w:hAnsi="Times New Roman" w:cs="Times New Roman"/>
          <w:sz w:val="24"/>
          <w:szCs w:val="24"/>
        </w:rPr>
        <w:t>Medical</w:t>
      </w:r>
      <w:proofErr w:type="spellEnd"/>
      <w:r w:rsidR="00BD386C">
        <w:rPr>
          <w:rFonts w:ascii="Times New Roman" w:hAnsi="Times New Roman" w:cs="Times New Roman"/>
          <w:sz w:val="24"/>
          <w:szCs w:val="24"/>
        </w:rPr>
        <w:t xml:space="preserve"> </w:t>
      </w:r>
      <w:proofErr w:type="spellStart"/>
      <w:r w:rsidR="00BD386C">
        <w:rPr>
          <w:rFonts w:ascii="Times New Roman" w:hAnsi="Times New Roman" w:cs="Times New Roman"/>
          <w:sz w:val="24"/>
          <w:szCs w:val="24"/>
        </w:rPr>
        <w:t>Chamber</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considered</w:t>
      </w:r>
      <w:proofErr w:type="spellEnd"/>
      <w:r w:rsidRPr="00BD7026">
        <w:rPr>
          <w:rFonts w:ascii="Times New Roman" w:hAnsi="Times New Roman" w:cs="Times New Roman"/>
          <w:sz w:val="24"/>
          <w:szCs w:val="24"/>
        </w:rPr>
        <w:t xml:space="preserve"> to </w:t>
      </w:r>
      <w:proofErr w:type="spellStart"/>
      <w:r w:rsidRPr="00BD7026">
        <w:rPr>
          <w:rFonts w:ascii="Times New Roman" w:hAnsi="Times New Roman" w:cs="Times New Roman"/>
          <w:sz w:val="24"/>
          <w:szCs w:val="24"/>
        </w:rPr>
        <w:t>be</w:t>
      </w:r>
      <w:proofErr w:type="spellEnd"/>
      <w:r w:rsidRPr="00BD7026">
        <w:rPr>
          <w:rFonts w:ascii="Times New Roman" w:hAnsi="Times New Roman" w:cs="Times New Roman"/>
          <w:sz w:val="24"/>
          <w:szCs w:val="24"/>
        </w:rPr>
        <w:t xml:space="preserve"> a public </w:t>
      </w:r>
      <w:proofErr w:type="spellStart"/>
      <w:r w:rsidRPr="00BD7026">
        <w:rPr>
          <w:rFonts w:ascii="Times New Roman" w:hAnsi="Times New Roman" w:cs="Times New Roman"/>
          <w:sz w:val="24"/>
          <w:szCs w:val="24"/>
        </w:rPr>
        <w:t>individual</w:t>
      </w:r>
      <w:proofErr w:type="spellEnd"/>
      <w:r w:rsidRPr="00BD7026">
        <w:rPr>
          <w:rFonts w:ascii="Times New Roman" w:hAnsi="Times New Roman" w:cs="Times New Roman"/>
          <w:sz w:val="24"/>
          <w:szCs w:val="24"/>
        </w:rPr>
        <w:t xml:space="preserve">, in public and </w:t>
      </w:r>
      <w:proofErr w:type="spellStart"/>
      <w:r w:rsidRPr="00BD7026">
        <w:rPr>
          <w:rFonts w:ascii="Times New Roman" w:hAnsi="Times New Roman" w:cs="Times New Roman"/>
          <w:sz w:val="24"/>
          <w:szCs w:val="24"/>
        </w:rPr>
        <w:t>professional</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group</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Since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association</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established</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directly</w:t>
      </w:r>
      <w:proofErr w:type="spellEnd"/>
      <w:r w:rsidRPr="00BD7026">
        <w:rPr>
          <w:rFonts w:ascii="Times New Roman" w:hAnsi="Times New Roman" w:cs="Times New Roman"/>
          <w:sz w:val="24"/>
          <w:szCs w:val="24"/>
        </w:rPr>
        <w:t xml:space="preserve"> by </w:t>
      </w:r>
      <w:proofErr w:type="spellStart"/>
      <w:r w:rsidRPr="00BD7026">
        <w:rPr>
          <w:rFonts w:ascii="Times New Roman" w:hAnsi="Times New Roman" w:cs="Times New Roman"/>
          <w:sz w:val="24"/>
          <w:szCs w:val="24"/>
        </w:rPr>
        <w:t>law</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it</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takes</w:t>
      </w:r>
      <w:proofErr w:type="spellEnd"/>
      <w:r w:rsidRPr="00BD7026">
        <w:rPr>
          <w:rFonts w:ascii="Times New Roman" w:hAnsi="Times New Roman" w:cs="Times New Roman"/>
          <w:sz w:val="24"/>
          <w:szCs w:val="24"/>
        </w:rPr>
        <w:t xml:space="preserve"> part in public </w:t>
      </w:r>
      <w:proofErr w:type="spellStart"/>
      <w:r w:rsidRPr="00BD7026">
        <w:rPr>
          <w:rFonts w:ascii="Times New Roman" w:hAnsi="Times New Roman" w:cs="Times New Roman"/>
          <w:sz w:val="24"/>
          <w:szCs w:val="24"/>
        </w:rPr>
        <w:t>administration</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specially</w:t>
      </w:r>
      <w:proofErr w:type="spellEnd"/>
      <w:r w:rsidRPr="00BD7026">
        <w:rPr>
          <w:rFonts w:ascii="Times New Roman" w:hAnsi="Times New Roman" w:cs="Times New Roman"/>
          <w:sz w:val="24"/>
          <w:szCs w:val="24"/>
        </w:rPr>
        <w:t xml:space="preserve"> in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area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health</w:t>
      </w:r>
      <w:proofErr w:type="spellEnd"/>
      <w:r w:rsidRPr="00BD7026">
        <w:rPr>
          <w:rFonts w:ascii="Times New Roman" w:hAnsi="Times New Roman" w:cs="Times New Roman"/>
          <w:sz w:val="24"/>
          <w:szCs w:val="24"/>
        </w:rPr>
        <w:t>.</w:t>
      </w:r>
    </w:p>
    <w:p w:rsidR="00952CD7" w:rsidRPr="00BD7026" w:rsidRDefault="004B768D" w:rsidP="006218E9">
      <w:pPr>
        <w:spacing w:after="0" w:line="360" w:lineRule="auto"/>
        <w:ind w:firstLine="709"/>
        <w:jc w:val="both"/>
        <w:rPr>
          <w:rFonts w:ascii="Times New Roman" w:hAnsi="Times New Roman" w:cs="Times New Roman"/>
          <w:sz w:val="24"/>
          <w:szCs w:val="24"/>
        </w:rPr>
      </w:pPr>
      <w:proofErr w:type="spellStart"/>
      <w:r w:rsidRPr="00BD7026">
        <w:rPr>
          <w:rFonts w:ascii="Times New Roman" w:hAnsi="Times New Roman" w:cs="Times New Roman"/>
          <w:sz w:val="24"/>
          <w:szCs w:val="24"/>
        </w:rPr>
        <w:t>Individual</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chapters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this</w:t>
      </w:r>
      <w:proofErr w:type="spellEnd"/>
      <w:r w:rsidRPr="00BD7026">
        <w:rPr>
          <w:rFonts w:ascii="Times New Roman" w:hAnsi="Times New Roman" w:cs="Times New Roman"/>
          <w:sz w:val="24"/>
          <w:szCs w:val="24"/>
        </w:rPr>
        <w:t xml:space="preserve"> thesis </w:t>
      </w:r>
      <w:proofErr w:type="spellStart"/>
      <w:r w:rsidRPr="00BD7026">
        <w:rPr>
          <w:rFonts w:ascii="Times New Roman" w:hAnsi="Times New Roman" w:cs="Times New Roman"/>
          <w:sz w:val="24"/>
          <w:szCs w:val="24"/>
        </w:rPr>
        <w:t>focus</w:t>
      </w:r>
      <w:proofErr w:type="spellEnd"/>
      <w:r w:rsidRPr="00BD7026">
        <w:rPr>
          <w:rFonts w:ascii="Times New Roman" w:hAnsi="Times New Roman" w:cs="Times New Roman"/>
          <w:sz w:val="24"/>
          <w:szCs w:val="24"/>
        </w:rPr>
        <w:t xml:space="preserve"> on </w:t>
      </w:r>
      <w:proofErr w:type="spellStart"/>
      <w:r w:rsidRPr="00BD7026">
        <w:rPr>
          <w:rFonts w:ascii="Times New Roman" w:hAnsi="Times New Roman" w:cs="Times New Roman"/>
          <w:sz w:val="24"/>
          <w:szCs w:val="24"/>
        </w:rPr>
        <w:t>origins</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history</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professional</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association</w:t>
      </w:r>
      <w:proofErr w:type="spellEnd"/>
      <w:r w:rsidRPr="00BD7026">
        <w:rPr>
          <w:rFonts w:ascii="Times New Roman" w:hAnsi="Times New Roman" w:cs="Times New Roman"/>
          <w:sz w:val="24"/>
          <w:szCs w:val="24"/>
        </w:rPr>
        <w:t xml:space="preserve"> in </w:t>
      </w:r>
      <w:proofErr w:type="spellStart"/>
      <w:r w:rsidRPr="00BD7026">
        <w:rPr>
          <w:rFonts w:ascii="Times New Roman" w:hAnsi="Times New Roman" w:cs="Times New Roman"/>
          <w:sz w:val="24"/>
          <w:szCs w:val="24"/>
        </w:rPr>
        <w:t>general</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then</w:t>
      </w:r>
      <w:proofErr w:type="spellEnd"/>
      <w:r w:rsidRPr="00BD7026">
        <w:rPr>
          <w:rFonts w:ascii="Times New Roman" w:hAnsi="Times New Roman" w:cs="Times New Roman"/>
          <w:sz w:val="24"/>
          <w:szCs w:val="24"/>
        </w:rPr>
        <w:t xml:space="preserve"> on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r w:rsidR="00BD386C" w:rsidRPr="00BD7026">
        <w:rPr>
          <w:rFonts w:ascii="Times New Roman" w:hAnsi="Times New Roman" w:cs="Times New Roman"/>
          <w:sz w:val="24"/>
          <w:szCs w:val="24"/>
        </w:rPr>
        <w:t xml:space="preserve">Czech </w:t>
      </w:r>
      <w:proofErr w:type="spellStart"/>
      <w:r w:rsidR="00BD386C">
        <w:rPr>
          <w:rFonts w:ascii="Times New Roman" w:hAnsi="Times New Roman" w:cs="Times New Roman"/>
          <w:sz w:val="24"/>
          <w:szCs w:val="24"/>
        </w:rPr>
        <w:t>Medical</w:t>
      </w:r>
      <w:proofErr w:type="spellEnd"/>
      <w:r w:rsidR="00BD386C">
        <w:rPr>
          <w:rFonts w:ascii="Times New Roman" w:hAnsi="Times New Roman" w:cs="Times New Roman"/>
          <w:sz w:val="24"/>
          <w:szCs w:val="24"/>
        </w:rPr>
        <w:t xml:space="preserve"> </w:t>
      </w:r>
      <w:proofErr w:type="spellStart"/>
      <w:r w:rsidR="00BD386C">
        <w:rPr>
          <w:rFonts w:ascii="Times New Roman" w:hAnsi="Times New Roman" w:cs="Times New Roman"/>
          <w:sz w:val="24"/>
          <w:szCs w:val="24"/>
        </w:rPr>
        <w:t>Chamber</w:t>
      </w:r>
      <w:proofErr w:type="spellEnd"/>
      <w:r w:rsidR="00BD386C" w:rsidRPr="00BD7026">
        <w:rPr>
          <w:rFonts w:ascii="Times New Roman" w:hAnsi="Times New Roman" w:cs="Times New Roman"/>
          <w:sz w:val="24"/>
          <w:szCs w:val="24"/>
        </w:rPr>
        <w:t xml:space="preserve"> </w:t>
      </w:r>
      <w:r w:rsidRPr="00BD7026">
        <w:rPr>
          <w:rFonts w:ascii="Times New Roman" w:hAnsi="Times New Roman" w:cs="Times New Roman"/>
          <w:sz w:val="24"/>
          <w:szCs w:val="24"/>
        </w:rPr>
        <w:t xml:space="preserve">in </w:t>
      </w:r>
      <w:proofErr w:type="gramStart"/>
      <w:r w:rsidRPr="00BD7026">
        <w:rPr>
          <w:rFonts w:ascii="Times New Roman" w:hAnsi="Times New Roman" w:cs="Times New Roman"/>
          <w:sz w:val="24"/>
          <w:szCs w:val="24"/>
        </w:rPr>
        <w:t>more</w:t>
      </w:r>
      <w:proofErr w:type="gramEnd"/>
      <w:r w:rsidRPr="00BD7026">
        <w:rPr>
          <w:rFonts w:ascii="Times New Roman" w:hAnsi="Times New Roman" w:cs="Times New Roman"/>
          <w:sz w:val="24"/>
          <w:szCs w:val="24"/>
        </w:rPr>
        <w:t xml:space="preserve"> detail. </w:t>
      </w:r>
      <w:proofErr w:type="spellStart"/>
      <w:r w:rsidRPr="00BD7026">
        <w:rPr>
          <w:rFonts w:ascii="Times New Roman" w:hAnsi="Times New Roman" w:cs="Times New Roman"/>
          <w:sz w:val="24"/>
          <w:szCs w:val="24"/>
        </w:rPr>
        <w:t>This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followed</w:t>
      </w:r>
      <w:proofErr w:type="spellEnd"/>
      <w:r w:rsidRPr="00BD7026">
        <w:rPr>
          <w:rFonts w:ascii="Times New Roman" w:hAnsi="Times New Roman" w:cs="Times New Roman"/>
          <w:sz w:val="24"/>
          <w:szCs w:val="24"/>
        </w:rPr>
        <w:t xml:space="preserve"> by </w:t>
      </w:r>
      <w:proofErr w:type="spellStart"/>
      <w:r w:rsidRPr="00BD7026">
        <w:rPr>
          <w:rFonts w:ascii="Times New Roman" w:hAnsi="Times New Roman" w:cs="Times New Roman"/>
          <w:sz w:val="24"/>
          <w:szCs w:val="24"/>
        </w:rPr>
        <w:t>chapter</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that</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devoted</w:t>
      </w:r>
      <w:proofErr w:type="spellEnd"/>
      <w:r w:rsidRPr="00BD7026">
        <w:rPr>
          <w:rFonts w:ascii="Times New Roman" w:hAnsi="Times New Roman" w:cs="Times New Roman"/>
          <w:sz w:val="24"/>
          <w:szCs w:val="24"/>
        </w:rPr>
        <w:t xml:space="preserve"> to a </w:t>
      </w:r>
      <w:proofErr w:type="spellStart"/>
      <w:r w:rsidRPr="00BD7026">
        <w:rPr>
          <w:rFonts w:ascii="Times New Roman" w:hAnsi="Times New Roman" w:cs="Times New Roman"/>
          <w:sz w:val="24"/>
          <w:szCs w:val="24"/>
        </w:rPr>
        <w:t>membership</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organisation</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structure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r w:rsidR="00BD386C" w:rsidRPr="00BD7026">
        <w:rPr>
          <w:rFonts w:ascii="Times New Roman" w:hAnsi="Times New Roman" w:cs="Times New Roman"/>
          <w:sz w:val="24"/>
          <w:szCs w:val="24"/>
        </w:rPr>
        <w:t xml:space="preserve">Czech </w:t>
      </w:r>
      <w:proofErr w:type="spellStart"/>
      <w:r w:rsidR="00BD386C">
        <w:rPr>
          <w:rFonts w:ascii="Times New Roman" w:hAnsi="Times New Roman" w:cs="Times New Roman"/>
          <w:sz w:val="24"/>
          <w:szCs w:val="24"/>
        </w:rPr>
        <w:t>Medical</w:t>
      </w:r>
      <w:proofErr w:type="spellEnd"/>
      <w:r w:rsidR="00BD386C">
        <w:rPr>
          <w:rFonts w:ascii="Times New Roman" w:hAnsi="Times New Roman" w:cs="Times New Roman"/>
          <w:sz w:val="24"/>
          <w:szCs w:val="24"/>
        </w:rPr>
        <w:t xml:space="preserve"> </w:t>
      </w:r>
      <w:proofErr w:type="spellStart"/>
      <w:r w:rsidR="00BD386C">
        <w:rPr>
          <w:rFonts w:ascii="Times New Roman" w:hAnsi="Times New Roman" w:cs="Times New Roman"/>
          <w:sz w:val="24"/>
          <w:szCs w:val="24"/>
        </w:rPr>
        <w:t>Chamber</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main</w:t>
      </w:r>
      <w:proofErr w:type="spellEnd"/>
      <w:r w:rsidRPr="00BD7026">
        <w:rPr>
          <w:rFonts w:ascii="Times New Roman" w:hAnsi="Times New Roman" w:cs="Times New Roman"/>
          <w:sz w:val="24"/>
          <w:szCs w:val="24"/>
        </w:rPr>
        <w:t xml:space="preserve"> part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this</w:t>
      </w:r>
      <w:proofErr w:type="spellEnd"/>
      <w:r w:rsidRPr="00BD7026">
        <w:rPr>
          <w:rFonts w:ascii="Times New Roman" w:hAnsi="Times New Roman" w:cs="Times New Roman"/>
          <w:sz w:val="24"/>
          <w:szCs w:val="24"/>
        </w:rPr>
        <w:t xml:space="preserve"> thesis </w:t>
      </w:r>
      <w:proofErr w:type="spellStart"/>
      <w:r w:rsidRPr="00BD7026">
        <w:rPr>
          <w:rFonts w:ascii="Times New Roman" w:hAnsi="Times New Roman" w:cs="Times New Roman"/>
          <w:sz w:val="24"/>
          <w:szCs w:val="24"/>
        </w:rPr>
        <w:t>consist</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chapters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that</w:t>
      </w:r>
      <w:proofErr w:type="spellEnd"/>
      <w:r w:rsidRPr="00BD7026">
        <w:rPr>
          <w:rFonts w:ascii="Times New Roman" w:hAnsi="Times New Roman" w:cs="Times New Roman"/>
          <w:sz w:val="24"/>
          <w:szCs w:val="24"/>
        </w:rPr>
        <w:t xml:space="preserve"> are </w:t>
      </w:r>
      <w:proofErr w:type="spellStart"/>
      <w:r w:rsidRPr="00BD7026">
        <w:rPr>
          <w:rFonts w:ascii="Times New Roman" w:hAnsi="Times New Roman" w:cs="Times New Roman"/>
          <w:sz w:val="24"/>
          <w:szCs w:val="24"/>
        </w:rPr>
        <w:t>devoted</w:t>
      </w:r>
      <w:proofErr w:type="spellEnd"/>
      <w:r w:rsidRPr="00BD7026">
        <w:rPr>
          <w:rFonts w:ascii="Times New Roman" w:hAnsi="Times New Roman" w:cs="Times New Roman"/>
          <w:sz w:val="24"/>
          <w:szCs w:val="24"/>
        </w:rPr>
        <w:t xml:space="preserve"> to </w:t>
      </w:r>
      <w:proofErr w:type="spellStart"/>
      <w:r w:rsidRPr="00BD7026">
        <w:rPr>
          <w:rFonts w:ascii="Times New Roman" w:hAnsi="Times New Roman" w:cs="Times New Roman"/>
          <w:sz w:val="24"/>
          <w:szCs w:val="24"/>
        </w:rPr>
        <w:t>statutory</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regulations</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obligatory</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views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following</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chapter</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consist</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its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problems</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solutions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summary</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includes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overal </w:t>
      </w:r>
      <w:proofErr w:type="spellStart"/>
      <w:r w:rsidRPr="00BD7026">
        <w:rPr>
          <w:rFonts w:ascii="Times New Roman" w:hAnsi="Times New Roman" w:cs="Times New Roman"/>
          <w:sz w:val="24"/>
          <w:szCs w:val="24"/>
        </w:rPr>
        <w:t>evaluation</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of</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present</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situation</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inside</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the</w:t>
      </w:r>
      <w:proofErr w:type="spellEnd"/>
      <w:r w:rsidRPr="00BD7026">
        <w:rPr>
          <w:rFonts w:ascii="Times New Roman" w:hAnsi="Times New Roman" w:cs="Times New Roman"/>
          <w:sz w:val="24"/>
          <w:szCs w:val="24"/>
        </w:rPr>
        <w:t xml:space="preserve"> </w:t>
      </w:r>
      <w:r w:rsidR="00BD386C" w:rsidRPr="00BD7026">
        <w:rPr>
          <w:rFonts w:ascii="Times New Roman" w:hAnsi="Times New Roman" w:cs="Times New Roman"/>
          <w:sz w:val="24"/>
          <w:szCs w:val="24"/>
        </w:rPr>
        <w:t xml:space="preserve">Czech </w:t>
      </w:r>
      <w:proofErr w:type="spellStart"/>
      <w:r w:rsidR="00BD386C">
        <w:rPr>
          <w:rFonts w:ascii="Times New Roman" w:hAnsi="Times New Roman" w:cs="Times New Roman"/>
          <w:sz w:val="24"/>
          <w:szCs w:val="24"/>
        </w:rPr>
        <w:t>Medical</w:t>
      </w:r>
      <w:proofErr w:type="spellEnd"/>
      <w:r w:rsidR="00BD386C">
        <w:rPr>
          <w:rFonts w:ascii="Times New Roman" w:hAnsi="Times New Roman" w:cs="Times New Roman"/>
          <w:sz w:val="24"/>
          <w:szCs w:val="24"/>
        </w:rPr>
        <w:t xml:space="preserve"> </w:t>
      </w:r>
      <w:proofErr w:type="spellStart"/>
      <w:r w:rsidR="00BD386C">
        <w:rPr>
          <w:rFonts w:ascii="Times New Roman" w:hAnsi="Times New Roman" w:cs="Times New Roman"/>
          <w:sz w:val="24"/>
          <w:szCs w:val="24"/>
        </w:rPr>
        <w:t>Chamber</w:t>
      </w:r>
      <w:proofErr w:type="spellEnd"/>
      <w:r w:rsidRPr="00BD7026">
        <w:rPr>
          <w:rFonts w:ascii="Times New Roman" w:hAnsi="Times New Roman" w:cs="Times New Roman"/>
          <w:sz w:val="24"/>
          <w:szCs w:val="24"/>
        </w:rPr>
        <w:t xml:space="preserve"> and </w:t>
      </w:r>
      <w:proofErr w:type="spellStart"/>
      <w:r w:rsidRPr="00BD7026">
        <w:rPr>
          <w:rFonts w:ascii="Times New Roman" w:hAnsi="Times New Roman" w:cs="Times New Roman"/>
          <w:sz w:val="24"/>
          <w:szCs w:val="24"/>
        </w:rPr>
        <w:t>also</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mentions</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it´s</w:t>
      </w:r>
      <w:proofErr w:type="spellEnd"/>
      <w:r w:rsidRPr="00BD7026">
        <w:rPr>
          <w:rFonts w:ascii="Times New Roman" w:hAnsi="Times New Roman" w:cs="Times New Roman"/>
          <w:sz w:val="24"/>
          <w:szCs w:val="24"/>
        </w:rPr>
        <w:t xml:space="preserve"> actions </w:t>
      </w:r>
      <w:proofErr w:type="spellStart"/>
      <w:r w:rsidRPr="00BD7026">
        <w:rPr>
          <w:rFonts w:ascii="Times New Roman" w:hAnsi="Times New Roman" w:cs="Times New Roman"/>
          <w:sz w:val="24"/>
          <w:szCs w:val="24"/>
        </w:rPr>
        <w:t>regarding</w:t>
      </w:r>
      <w:proofErr w:type="spellEnd"/>
      <w:r w:rsidRPr="00BD7026">
        <w:rPr>
          <w:rFonts w:ascii="Times New Roman" w:hAnsi="Times New Roman" w:cs="Times New Roman"/>
          <w:sz w:val="24"/>
          <w:szCs w:val="24"/>
        </w:rPr>
        <w:t xml:space="preserve"> Czech </w:t>
      </w:r>
      <w:proofErr w:type="spellStart"/>
      <w:r w:rsidRPr="00BD7026">
        <w:rPr>
          <w:rFonts w:ascii="Times New Roman" w:hAnsi="Times New Roman" w:cs="Times New Roman"/>
          <w:sz w:val="24"/>
          <w:szCs w:val="24"/>
        </w:rPr>
        <w:t>health</w:t>
      </w:r>
      <w:proofErr w:type="spellEnd"/>
      <w:r w:rsidRPr="00BD7026">
        <w:rPr>
          <w:rFonts w:ascii="Times New Roman" w:hAnsi="Times New Roman" w:cs="Times New Roman"/>
          <w:sz w:val="24"/>
          <w:szCs w:val="24"/>
        </w:rPr>
        <w:t xml:space="preserve"> </w:t>
      </w:r>
      <w:proofErr w:type="spellStart"/>
      <w:r w:rsidRPr="00BD7026">
        <w:rPr>
          <w:rFonts w:ascii="Times New Roman" w:hAnsi="Times New Roman" w:cs="Times New Roman"/>
          <w:sz w:val="24"/>
          <w:szCs w:val="24"/>
        </w:rPr>
        <w:t>reform</w:t>
      </w:r>
      <w:proofErr w:type="spellEnd"/>
      <w:r w:rsidRPr="00BD7026">
        <w:rPr>
          <w:rFonts w:ascii="Times New Roman" w:hAnsi="Times New Roman" w:cs="Times New Roman"/>
          <w:sz w:val="24"/>
          <w:szCs w:val="24"/>
        </w:rPr>
        <w:t>.</w:t>
      </w:r>
    </w:p>
    <w:p w:rsidR="00952CD7" w:rsidRPr="00BD7026" w:rsidRDefault="00952CD7" w:rsidP="006218E9">
      <w:pPr>
        <w:spacing w:after="0" w:line="360" w:lineRule="auto"/>
        <w:jc w:val="both"/>
        <w:rPr>
          <w:rFonts w:ascii="Times New Roman" w:hAnsi="Times New Roman" w:cs="Times New Roman"/>
          <w:sz w:val="24"/>
          <w:szCs w:val="24"/>
        </w:rPr>
      </w:pPr>
    </w:p>
    <w:p w:rsidR="000D4C46" w:rsidRPr="00BD7026" w:rsidRDefault="00525410" w:rsidP="006218E9">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Bakalářská práce se zabývá </w:t>
      </w:r>
      <w:r w:rsidR="00166A00" w:rsidRPr="00BD7026">
        <w:rPr>
          <w:rFonts w:ascii="Times New Roman" w:hAnsi="Times New Roman" w:cs="Times New Roman"/>
          <w:sz w:val="24"/>
          <w:szCs w:val="24"/>
        </w:rPr>
        <w:t>Českou lékařskou komorou</w:t>
      </w:r>
      <w:r w:rsidR="000D4C46" w:rsidRPr="00BD7026">
        <w:rPr>
          <w:rFonts w:ascii="Times New Roman" w:hAnsi="Times New Roman" w:cs="Times New Roman"/>
          <w:sz w:val="24"/>
          <w:szCs w:val="24"/>
        </w:rPr>
        <w:t>.</w:t>
      </w:r>
      <w:r w:rsidR="00166A00" w:rsidRPr="00BD7026">
        <w:rPr>
          <w:rFonts w:ascii="Times New Roman" w:hAnsi="Times New Roman" w:cs="Times New Roman"/>
          <w:sz w:val="24"/>
          <w:szCs w:val="24"/>
        </w:rPr>
        <w:t xml:space="preserve"> </w:t>
      </w:r>
      <w:r w:rsidR="000D4C46" w:rsidRPr="00BD7026">
        <w:rPr>
          <w:rFonts w:ascii="Times New Roman" w:hAnsi="Times New Roman" w:cs="Times New Roman"/>
          <w:sz w:val="24"/>
          <w:szCs w:val="24"/>
        </w:rPr>
        <w:t xml:space="preserve">Česká lékařská komora je z pohledu práva </w:t>
      </w:r>
      <w:r w:rsidRPr="00BD7026">
        <w:rPr>
          <w:rFonts w:ascii="Times New Roman" w:hAnsi="Times New Roman" w:cs="Times New Roman"/>
          <w:sz w:val="24"/>
          <w:szCs w:val="24"/>
        </w:rPr>
        <w:t>veřejnou právnickou osobou, zájmovou</w:t>
      </w:r>
      <w:r w:rsidR="000D4C46" w:rsidRPr="00BD7026">
        <w:rPr>
          <w:rFonts w:ascii="Times New Roman" w:hAnsi="Times New Roman" w:cs="Times New Roman"/>
          <w:sz w:val="24"/>
          <w:szCs w:val="24"/>
        </w:rPr>
        <w:t xml:space="preserve"> neboli profesní</w:t>
      </w:r>
      <w:r w:rsidRPr="00BD7026">
        <w:rPr>
          <w:rFonts w:ascii="Times New Roman" w:hAnsi="Times New Roman" w:cs="Times New Roman"/>
          <w:sz w:val="24"/>
          <w:szCs w:val="24"/>
        </w:rPr>
        <w:t xml:space="preserve"> skupinou. </w:t>
      </w:r>
      <w:r w:rsidR="000D4C46" w:rsidRPr="00BD7026">
        <w:rPr>
          <w:rFonts w:ascii="Times New Roman" w:hAnsi="Times New Roman" w:cs="Times New Roman"/>
          <w:sz w:val="24"/>
          <w:szCs w:val="24"/>
        </w:rPr>
        <w:t>Poněvadž je zřízena přímo zákonem, podílí se na veřejné správě v oblasti zdravotnictví.</w:t>
      </w:r>
    </w:p>
    <w:p w:rsidR="000D4C46" w:rsidRPr="00BD7026" w:rsidRDefault="000D4C46" w:rsidP="006218E9">
      <w:pPr>
        <w:spacing w:after="0" w:line="360" w:lineRule="auto"/>
        <w:ind w:firstLine="709"/>
        <w:jc w:val="both"/>
        <w:rPr>
          <w:rFonts w:ascii="Times New Roman" w:hAnsi="Times New Roman" w:cs="Times New Roman"/>
          <w:sz w:val="24"/>
          <w:szCs w:val="24"/>
        </w:rPr>
      </w:pPr>
      <w:r w:rsidRPr="00BD7026">
        <w:rPr>
          <w:rFonts w:ascii="Times New Roman" w:hAnsi="Times New Roman" w:cs="Times New Roman"/>
          <w:sz w:val="24"/>
          <w:szCs w:val="24"/>
        </w:rPr>
        <w:t xml:space="preserve">Práce se v </w:t>
      </w:r>
      <w:r w:rsidR="00D95F73" w:rsidRPr="00BD7026">
        <w:rPr>
          <w:rFonts w:ascii="Times New Roman" w:hAnsi="Times New Roman" w:cs="Times New Roman"/>
          <w:sz w:val="24"/>
          <w:szCs w:val="24"/>
        </w:rPr>
        <w:t xml:space="preserve">jednotlivých kapitolách zabývá vznikem a historií profesních komor obecně a dále pak konkrétně profesní komorou lékařskou, následuje kapitola věnovaná členství a organizační struktuře České lékařské komory, podstatnou část pak tvoří kapitoly věnované stavovským předpisům a závazným stanoviskům. </w:t>
      </w:r>
      <w:r w:rsidR="00166A00" w:rsidRPr="00BD7026">
        <w:rPr>
          <w:rFonts w:ascii="Times New Roman" w:hAnsi="Times New Roman" w:cs="Times New Roman"/>
          <w:sz w:val="24"/>
          <w:szCs w:val="24"/>
        </w:rPr>
        <w:t>Obsahem následující</w:t>
      </w:r>
      <w:r w:rsidR="00D95F73" w:rsidRPr="00BD7026">
        <w:rPr>
          <w:rFonts w:ascii="Times New Roman" w:hAnsi="Times New Roman" w:cs="Times New Roman"/>
          <w:sz w:val="24"/>
          <w:szCs w:val="24"/>
        </w:rPr>
        <w:t xml:space="preserve"> kapitol</w:t>
      </w:r>
      <w:r w:rsidR="00166A00" w:rsidRPr="00BD7026">
        <w:rPr>
          <w:rFonts w:ascii="Times New Roman" w:hAnsi="Times New Roman" w:cs="Times New Roman"/>
          <w:sz w:val="24"/>
          <w:szCs w:val="24"/>
        </w:rPr>
        <w:t>y jsou problémy a jejich řešení. V závěru je provedeno celkové hodnocení současného stavu uvnitř České lékařské komory a zmíněny její aktivity týkající se zásadní reformy českého zdravotnictví.</w:t>
      </w:r>
      <w:bookmarkStart w:id="0" w:name="_GoBack"/>
      <w:bookmarkEnd w:id="0"/>
    </w:p>
    <w:sectPr w:rsidR="000D4C46" w:rsidRPr="00BD7026" w:rsidSect="007F0CB8">
      <w:footerReference w:type="defaul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3F" w:rsidRDefault="00F31D3F" w:rsidP="007E5EED">
      <w:pPr>
        <w:spacing w:after="0" w:line="240" w:lineRule="auto"/>
      </w:pPr>
      <w:r>
        <w:separator/>
      </w:r>
    </w:p>
  </w:endnote>
  <w:endnote w:type="continuationSeparator" w:id="0">
    <w:p w:rsidR="00F31D3F" w:rsidRDefault="00F31D3F" w:rsidP="007E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TKHJH+WarnockPro-LightSubh">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943"/>
      <w:docPartObj>
        <w:docPartGallery w:val="Page Numbers (Bottom of Page)"/>
        <w:docPartUnique/>
      </w:docPartObj>
    </w:sdtPr>
    <w:sdtEndPr/>
    <w:sdtContent>
      <w:p w:rsidR="00212B1B" w:rsidRPr="00CB2152" w:rsidRDefault="00212B1B">
        <w:pPr>
          <w:pStyle w:val="Zpat"/>
          <w:jc w:val="center"/>
        </w:pPr>
        <w:r w:rsidRPr="00CB2152">
          <w:rPr>
            <w:rFonts w:ascii="Times New Roman" w:hAnsi="Times New Roman" w:cs="Times New Roman"/>
            <w:sz w:val="24"/>
            <w:szCs w:val="24"/>
          </w:rPr>
          <w:fldChar w:fldCharType="begin"/>
        </w:r>
        <w:r w:rsidRPr="00CB2152">
          <w:rPr>
            <w:rFonts w:ascii="Times New Roman" w:hAnsi="Times New Roman" w:cs="Times New Roman"/>
            <w:sz w:val="24"/>
            <w:szCs w:val="24"/>
          </w:rPr>
          <w:instrText xml:space="preserve"> PAGE   \* MERGEFORMAT </w:instrText>
        </w:r>
        <w:r w:rsidRPr="00CB2152">
          <w:rPr>
            <w:rFonts w:ascii="Times New Roman" w:hAnsi="Times New Roman" w:cs="Times New Roman"/>
            <w:sz w:val="24"/>
            <w:szCs w:val="24"/>
          </w:rPr>
          <w:fldChar w:fldCharType="separate"/>
        </w:r>
        <w:r w:rsidR="003438D4">
          <w:rPr>
            <w:rFonts w:ascii="Times New Roman" w:hAnsi="Times New Roman" w:cs="Times New Roman"/>
            <w:noProof/>
            <w:sz w:val="24"/>
            <w:szCs w:val="24"/>
          </w:rPr>
          <w:t>42</w:t>
        </w:r>
        <w:r w:rsidRPr="00CB2152">
          <w:rPr>
            <w:rFonts w:ascii="Times New Roman" w:hAnsi="Times New Roman" w:cs="Times New Roman"/>
            <w:sz w:val="24"/>
            <w:szCs w:val="24"/>
          </w:rPr>
          <w:fldChar w:fldCharType="end"/>
        </w:r>
      </w:p>
    </w:sdtContent>
  </w:sdt>
  <w:p w:rsidR="00212B1B" w:rsidRDefault="00212B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3F" w:rsidRDefault="00F31D3F" w:rsidP="007E5EED">
      <w:pPr>
        <w:spacing w:after="0" w:line="240" w:lineRule="auto"/>
      </w:pPr>
      <w:r>
        <w:separator/>
      </w:r>
    </w:p>
  </w:footnote>
  <w:footnote w:type="continuationSeparator" w:id="0">
    <w:p w:rsidR="00F31D3F" w:rsidRDefault="00F31D3F" w:rsidP="007E5EED">
      <w:pPr>
        <w:spacing w:after="0" w:line="240" w:lineRule="auto"/>
      </w:pPr>
      <w:r>
        <w:continuationSeparator/>
      </w:r>
    </w:p>
  </w:footnote>
  <w:footnote w:id="1">
    <w:p w:rsidR="00212B1B" w:rsidRPr="0093180F" w:rsidRDefault="00212B1B" w:rsidP="0093180F">
      <w:pPr>
        <w:pStyle w:val="Textpoznpodarou"/>
        <w:jc w:val="both"/>
        <w:rPr>
          <w:rFonts w:ascii="Times New Roman" w:hAnsi="Times New Roman" w:cs="Times New Roman"/>
        </w:rPr>
      </w:pPr>
      <w:r w:rsidRPr="0093180F">
        <w:rPr>
          <w:rStyle w:val="Znakapoznpodarou"/>
          <w:rFonts w:ascii="Times New Roman" w:hAnsi="Times New Roman" w:cs="Times New Roman"/>
        </w:rPr>
        <w:footnoteRef/>
      </w:r>
      <w:r w:rsidRPr="0093180F">
        <w:rPr>
          <w:rFonts w:ascii="Times New Roman" w:hAnsi="Times New Roman" w:cs="Times New Roman"/>
        </w:rPr>
        <w:t xml:space="preserve"> KUBŮ, Lubomír a kol., </w:t>
      </w:r>
      <w:r w:rsidRPr="0093180F">
        <w:rPr>
          <w:rFonts w:ascii="Times New Roman" w:hAnsi="Times New Roman" w:cs="Times New Roman"/>
          <w:i/>
        </w:rPr>
        <w:t>Teorie práva.</w:t>
      </w:r>
      <w:r w:rsidRPr="0093180F">
        <w:rPr>
          <w:rFonts w:ascii="Times New Roman" w:hAnsi="Times New Roman" w:cs="Times New Roman"/>
        </w:rPr>
        <w:t xml:space="preserve"> Praha: Linde, 2007, str. 105.</w:t>
      </w:r>
    </w:p>
  </w:footnote>
  <w:footnote w:id="2">
    <w:p w:rsidR="00212B1B" w:rsidRPr="00CE3BA5" w:rsidRDefault="00212B1B" w:rsidP="00D95513">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PRŮCHA, Petr. </w:t>
      </w:r>
      <w:r w:rsidRPr="00CE3BA5">
        <w:rPr>
          <w:rFonts w:ascii="Times New Roman" w:hAnsi="Times New Roman" w:cs="Times New Roman"/>
          <w:i/>
        </w:rPr>
        <w:t>Správní právo, obecná část.</w:t>
      </w:r>
      <w:r w:rsidRPr="00CE3BA5">
        <w:rPr>
          <w:rFonts w:ascii="Times New Roman" w:hAnsi="Times New Roman" w:cs="Times New Roman"/>
        </w:rPr>
        <w:t xml:space="preserve"> 7. vydání. Brno: Doplněk, 2007. 48 s.</w:t>
      </w:r>
    </w:p>
  </w:footnote>
  <w:footnote w:id="3">
    <w:p w:rsidR="00212B1B" w:rsidRPr="00D95513" w:rsidRDefault="00212B1B" w:rsidP="00D95513">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Tamtéž, 59 s.</w:t>
      </w:r>
    </w:p>
  </w:footnote>
  <w:footnote w:id="4">
    <w:p w:rsidR="00212B1B" w:rsidRPr="0093180F" w:rsidRDefault="00212B1B" w:rsidP="008C65E5">
      <w:pPr>
        <w:pStyle w:val="Textpoznpodarou"/>
        <w:jc w:val="both"/>
        <w:rPr>
          <w:rFonts w:ascii="Times New Roman" w:hAnsi="Times New Roman" w:cs="Times New Roman"/>
        </w:rPr>
      </w:pPr>
      <w:r w:rsidRPr="0093180F">
        <w:rPr>
          <w:rStyle w:val="Znakapoznpodarou"/>
          <w:rFonts w:ascii="Times New Roman" w:hAnsi="Times New Roman" w:cs="Times New Roman"/>
        </w:rPr>
        <w:footnoteRef/>
      </w:r>
      <w:r w:rsidRPr="0093180F">
        <w:rPr>
          <w:rFonts w:ascii="Times New Roman" w:hAnsi="Times New Roman" w:cs="Times New Roman"/>
        </w:rPr>
        <w:t xml:space="preserve"> §3 zákona č. 218/2002 Sb., o službě státních zaměstnanců ve správních úřadech a odměňování… (služební zákon).</w:t>
      </w:r>
    </w:p>
  </w:footnote>
  <w:footnote w:id="5">
    <w:p w:rsidR="00212B1B" w:rsidRPr="0093180F" w:rsidRDefault="00212B1B" w:rsidP="008C65E5">
      <w:pPr>
        <w:pStyle w:val="Textpoznpodarou"/>
        <w:jc w:val="both"/>
        <w:rPr>
          <w:rFonts w:ascii="Times New Roman" w:hAnsi="Times New Roman" w:cs="Times New Roman"/>
        </w:rPr>
      </w:pPr>
      <w:r w:rsidRPr="0093180F">
        <w:rPr>
          <w:rStyle w:val="Znakapoznpodarou"/>
          <w:rFonts w:ascii="Times New Roman" w:hAnsi="Times New Roman" w:cs="Times New Roman"/>
        </w:rPr>
        <w:footnoteRef/>
      </w:r>
      <w:r w:rsidRPr="0093180F">
        <w:rPr>
          <w:rFonts w:ascii="Times New Roman" w:hAnsi="Times New Roman" w:cs="Times New Roman"/>
        </w:rPr>
        <w:t xml:space="preserve"> </w:t>
      </w:r>
      <w:r w:rsidRPr="0093180F">
        <w:rPr>
          <w:rFonts w:ascii="Times New Roman" w:hAnsi="Times New Roman" w:cs="Times New Roman"/>
          <w:lang w:val="pl-PL"/>
        </w:rPr>
        <w:t xml:space="preserve">PRŮCHA, Petr. </w:t>
      </w:r>
      <w:r>
        <w:rPr>
          <w:rFonts w:ascii="Times New Roman" w:hAnsi="Times New Roman" w:cs="Times New Roman"/>
          <w:i/>
          <w:iCs/>
          <w:lang w:val="pl-PL"/>
        </w:rPr>
        <w:t>Správní právo,</w:t>
      </w:r>
      <w:r w:rsidRPr="0093180F">
        <w:rPr>
          <w:rFonts w:ascii="Times New Roman" w:hAnsi="Times New Roman" w:cs="Times New Roman"/>
          <w:i/>
          <w:iCs/>
          <w:lang w:val="pl-PL"/>
        </w:rPr>
        <w:t xml:space="preserve"> Obecná část. </w:t>
      </w:r>
      <w:r w:rsidRPr="0093180F">
        <w:rPr>
          <w:rFonts w:ascii="Times New Roman" w:hAnsi="Times New Roman" w:cs="Times New Roman"/>
          <w:lang w:val="pl-PL"/>
        </w:rPr>
        <w:t>7. vydání. Brno: Doplněk, 2007, s. 59-64.</w:t>
      </w:r>
    </w:p>
  </w:footnote>
  <w:footnote w:id="6">
    <w:p w:rsidR="00212B1B" w:rsidRPr="00CE3BA5" w:rsidRDefault="00212B1B" w:rsidP="00CE3BA5">
      <w:pPr>
        <w:spacing w:after="0" w:line="240" w:lineRule="auto"/>
        <w:jc w:val="both"/>
        <w:rPr>
          <w:rFonts w:ascii="Times New Roman" w:hAnsi="Times New Roman" w:cs="Times New Roman"/>
          <w:sz w:val="20"/>
          <w:szCs w:val="20"/>
        </w:rPr>
      </w:pPr>
      <w:r w:rsidRPr="00CE3BA5">
        <w:rPr>
          <w:rStyle w:val="Znakapoznpodarou"/>
          <w:rFonts w:ascii="Times New Roman" w:hAnsi="Times New Roman" w:cs="Times New Roman"/>
          <w:sz w:val="20"/>
          <w:szCs w:val="20"/>
        </w:rPr>
        <w:footnoteRef/>
      </w:r>
      <w:r w:rsidRPr="00CE3BA5">
        <w:rPr>
          <w:rFonts w:ascii="Times New Roman" w:hAnsi="Times New Roman" w:cs="Times New Roman"/>
          <w:sz w:val="20"/>
          <w:szCs w:val="20"/>
        </w:rPr>
        <w:t xml:space="preserve"> SLÁDEČEK, Vladimír. </w:t>
      </w:r>
      <w:r w:rsidRPr="00CE3BA5">
        <w:rPr>
          <w:rFonts w:ascii="Times New Roman" w:hAnsi="Times New Roman" w:cs="Times New Roman"/>
          <w:i/>
          <w:sz w:val="20"/>
          <w:szCs w:val="20"/>
        </w:rPr>
        <w:t>Obecné správní právo</w:t>
      </w:r>
      <w:r w:rsidRPr="00CE3BA5">
        <w:rPr>
          <w:rFonts w:ascii="Times New Roman" w:hAnsi="Times New Roman" w:cs="Times New Roman"/>
          <w:sz w:val="20"/>
          <w:szCs w:val="20"/>
        </w:rPr>
        <w:t>. 2. vydání, Praha: ASPI, 2009, s. 314-315.</w:t>
      </w:r>
    </w:p>
  </w:footnote>
  <w:footnote w:id="7">
    <w:p w:rsidR="00212B1B" w:rsidRPr="00CE3BA5" w:rsidRDefault="00212B1B" w:rsidP="00CE3BA5">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Např. Sládeček, V. </w:t>
      </w:r>
      <w:r w:rsidRPr="00CE3BA5">
        <w:rPr>
          <w:rFonts w:ascii="Times New Roman" w:hAnsi="Times New Roman" w:cs="Times New Roman"/>
          <w:i/>
        </w:rPr>
        <w:t>O (neúzemní) samosprávě</w:t>
      </w:r>
      <w:r w:rsidRPr="00CE3BA5">
        <w:rPr>
          <w:rFonts w:ascii="Times New Roman" w:hAnsi="Times New Roman" w:cs="Times New Roman"/>
        </w:rPr>
        <w:t>. In Jirásková, V., Suchánek, R. Pocta Prof. JUDr. Václavu Pavlíčkovi, CSc. k 70. narozeninám. Praha: Linde Praha, a.s., 2004.</w:t>
      </w:r>
    </w:p>
  </w:footnote>
  <w:footnote w:id="8">
    <w:p w:rsidR="00212B1B" w:rsidRDefault="00212B1B" w:rsidP="00CE3BA5">
      <w:pPr>
        <w:pStyle w:val="Textpoznpodarou"/>
        <w:jc w:val="both"/>
      </w:pPr>
      <w:r w:rsidRPr="00CE3BA5">
        <w:rPr>
          <w:rStyle w:val="Znakapoznpodarou"/>
          <w:rFonts w:ascii="Times New Roman" w:hAnsi="Times New Roman" w:cs="Times New Roman"/>
        </w:rPr>
        <w:footnoteRef/>
      </w:r>
      <w:r w:rsidRPr="00CE3BA5">
        <w:rPr>
          <w:rFonts w:ascii="Times New Roman" w:hAnsi="Times New Roman" w:cs="Times New Roman"/>
        </w:rPr>
        <w:t xml:space="preserve"> KOUDELKA, Zděněk. </w:t>
      </w:r>
      <w:r w:rsidRPr="00CE3BA5">
        <w:rPr>
          <w:rFonts w:ascii="Times New Roman" w:hAnsi="Times New Roman" w:cs="Times New Roman"/>
          <w:i/>
        </w:rPr>
        <w:t>Samospráva</w:t>
      </w:r>
      <w:r w:rsidRPr="00CE3BA5">
        <w:rPr>
          <w:rFonts w:ascii="Times New Roman" w:hAnsi="Times New Roman" w:cs="Times New Roman"/>
        </w:rPr>
        <w:t>. Praha: Linde, 2007, s. 339-340.</w:t>
      </w:r>
    </w:p>
  </w:footnote>
  <w:footnote w:id="9">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85/1996 Sb., o advokacii, ve znění pozdějších předpisů.</w:t>
      </w:r>
    </w:p>
  </w:footnote>
  <w:footnote w:id="10">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358/1992 Sb., o notářích a jejich činnosti (notářský řád), ve znění pozdějších předpisů.</w:t>
      </w:r>
    </w:p>
  </w:footnote>
  <w:footnote w:id="11">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120/2001 Sb., o soudních exekutorech a exekuční činnosti (exekuční řád) a o změně dalších zákonů, ve znění pozdějších předpisů.</w:t>
      </w:r>
    </w:p>
  </w:footnote>
  <w:footnote w:id="12">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220/1991 Sb., o České lékařské komoře, České stomatologické komoře a České lékárnické komoře, ve znění pozdějších předpisů.</w:t>
      </w:r>
    </w:p>
  </w:footnote>
  <w:footnote w:id="13">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381/1991 Sb., o Komoře veterinárních lékařů České republiky, ve znění pozdějších předpisů.</w:t>
      </w:r>
    </w:p>
  </w:footnote>
  <w:footnote w:id="14">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523/1992 Sb., o daňovém poradenství a Komoře daňových poradců České republiky, ve znění pozdějších předpisů.</w:t>
      </w:r>
    </w:p>
  </w:footnote>
  <w:footnote w:id="15">
    <w:p w:rsidR="00212B1B" w:rsidRPr="00CE3BA5" w:rsidRDefault="00212B1B" w:rsidP="00A3004B">
      <w:pPr>
        <w:autoSpaceDE w:val="0"/>
        <w:autoSpaceDN w:val="0"/>
        <w:adjustRightInd w:val="0"/>
        <w:spacing w:after="0" w:line="240" w:lineRule="auto"/>
        <w:jc w:val="both"/>
        <w:rPr>
          <w:rFonts w:ascii="Times New Roman" w:hAnsi="Times New Roman" w:cs="Times New Roman"/>
          <w:sz w:val="20"/>
          <w:szCs w:val="20"/>
        </w:rPr>
      </w:pPr>
      <w:r w:rsidRPr="00CE3BA5">
        <w:rPr>
          <w:rStyle w:val="Znakapoznpodarou"/>
          <w:rFonts w:ascii="Times New Roman" w:hAnsi="Times New Roman" w:cs="Times New Roman"/>
          <w:sz w:val="20"/>
          <w:szCs w:val="20"/>
        </w:rPr>
        <w:footnoteRef/>
      </w:r>
      <w:r w:rsidRPr="00CE3BA5">
        <w:rPr>
          <w:rFonts w:ascii="Times New Roman" w:hAnsi="Times New Roman" w:cs="Times New Roman"/>
          <w:sz w:val="20"/>
          <w:szCs w:val="20"/>
        </w:rPr>
        <w:t xml:space="preserve"> Zákon č. 237/1991 Sb., o patentových zástupcích, ve znění pozdějších předpisů.</w:t>
      </w:r>
    </w:p>
  </w:footnote>
  <w:footnote w:id="16">
    <w:p w:rsidR="00212B1B" w:rsidRPr="00CE3BA5" w:rsidRDefault="00212B1B" w:rsidP="006E03E6">
      <w:pPr>
        <w:autoSpaceDE w:val="0"/>
        <w:autoSpaceDN w:val="0"/>
        <w:adjustRightInd w:val="0"/>
        <w:spacing w:after="0" w:line="240" w:lineRule="auto"/>
        <w:jc w:val="both"/>
        <w:rPr>
          <w:rFonts w:ascii="Times New Roman" w:hAnsi="Times New Roman" w:cs="Times New Roman"/>
          <w:sz w:val="20"/>
          <w:szCs w:val="20"/>
        </w:rPr>
      </w:pPr>
      <w:r w:rsidRPr="00CE3BA5">
        <w:rPr>
          <w:rStyle w:val="Znakapoznpodarou"/>
          <w:rFonts w:ascii="Times New Roman" w:hAnsi="Times New Roman" w:cs="Times New Roman"/>
          <w:sz w:val="20"/>
          <w:szCs w:val="20"/>
        </w:rPr>
        <w:footnoteRef/>
      </w:r>
      <w:r w:rsidRPr="00CE3BA5">
        <w:rPr>
          <w:rFonts w:ascii="Times New Roman" w:hAnsi="Times New Roman" w:cs="Times New Roman"/>
          <w:sz w:val="20"/>
          <w:szCs w:val="20"/>
        </w:rPr>
        <w:t xml:space="preserve"> Zákon č. 360/1992 Sb., o výkonu povolání autorizovaných architektů a o výkonu povolání autorizovaných inženýrů a techniků činných ve výstavbě, ve znění pozdějších předpisů.</w:t>
      </w:r>
    </w:p>
  </w:footnote>
  <w:footnote w:id="17">
    <w:p w:rsidR="00212B1B" w:rsidRPr="00CE3BA5" w:rsidRDefault="00212B1B" w:rsidP="00A3004B">
      <w:pPr>
        <w:pStyle w:val="Textpoznpodarou"/>
        <w:jc w:val="both"/>
        <w:rPr>
          <w:rFonts w:ascii="Times New Roman" w:hAnsi="Times New Roman" w:cs="Times New Roman"/>
        </w:rPr>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254/2000 Sb., o auditorech, ve znění pozdějších předpisů.</w:t>
      </w:r>
    </w:p>
  </w:footnote>
  <w:footnote w:id="18">
    <w:p w:rsidR="00212B1B" w:rsidRPr="00A3004B" w:rsidRDefault="00212B1B" w:rsidP="00A3004B">
      <w:pPr>
        <w:pStyle w:val="Textpoznpodarou"/>
        <w:jc w:val="both"/>
      </w:pPr>
      <w:r w:rsidRPr="00CE3BA5">
        <w:rPr>
          <w:rStyle w:val="Znakapoznpodarou"/>
          <w:rFonts w:ascii="Times New Roman" w:hAnsi="Times New Roman" w:cs="Times New Roman"/>
        </w:rPr>
        <w:footnoteRef/>
      </w:r>
      <w:r w:rsidRPr="00CE3BA5">
        <w:rPr>
          <w:rFonts w:ascii="Times New Roman" w:hAnsi="Times New Roman" w:cs="Times New Roman"/>
        </w:rPr>
        <w:t xml:space="preserve"> Zákon č. 301/1992 Sb. o Hospodářské komoře České republiky a Agrární komoře České republiky, ve znění pozdějších předpisů.</w:t>
      </w:r>
    </w:p>
  </w:footnote>
  <w:footnote w:id="19">
    <w:p w:rsidR="00212B1B" w:rsidRPr="00633551" w:rsidRDefault="00212B1B" w:rsidP="00D108FD">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JANÁČEK, Josef. </w:t>
      </w:r>
      <w:r w:rsidRPr="00633551">
        <w:rPr>
          <w:rFonts w:ascii="Times New Roman" w:hAnsi="Times New Roman" w:cs="Times New Roman"/>
          <w:i/>
        </w:rPr>
        <w:t>České dějiny I. Doba předbělohorská. Kniha I, díl I.</w:t>
      </w:r>
      <w:r w:rsidRPr="00633551">
        <w:rPr>
          <w:rFonts w:ascii="Times New Roman" w:hAnsi="Times New Roman" w:cs="Times New Roman"/>
        </w:rPr>
        <w:t xml:space="preserve"> 1. vydání. Praha: Academia, 1968. 70 s.</w:t>
      </w:r>
    </w:p>
  </w:footnote>
  <w:footnote w:id="20">
    <w:p w:rsidR="00212B1B" w:rsidRDefault="00212B1B" w:rsidP="00D108FD">
      <w:pPr>
        <w:pStyle w:val="Textpoznpodarou"/>
        <w:jc w:val="both"/>
      </w:pPr>
      <w:r w:rsidRPr="00633551">
        <w:rPr>
          <w:rStyle w:val="Znakapoznpodarou"/>
          <w:rFonts w:ascii="Times New Roman" w:hAnsi="Times New Roman" w:cs="Times New Roman"/>
        </w:rPr>
        <w:footnoteRef/>
      </w:r>
      <w:r w:rsidRPr="00633551">
        <w:rPr>
          <w:rFonts w:ascii="Times New Roman" w:hAnsi="Times New Roman" w:cs="Times New Roman"/>
        </w:rPr>
        <w:t xml:space="preserve"> Řehole (z latinského </w:t>
      </w:r>
      <w:proofErr w:type="spellStart"/>
      <w:r w:rsidRPr="00633551">
        <w:rPr>
          <w:rFonts w:ascii="Times New Roman" w:hAnsi="Times New Roman" w:cs="Times New Roman"/>
        </w:rPr>
        <w:t>regula</w:t>
      </w:r>
      <w:proofErr w:type="spellEnd"/>
      <w:r w:rsidRPr="00633551">
        <w:rPr>
          <w:rFonts w:ascii="Times New Roman" w:hAnsi="Times New Roman" w:cs="Times New Roman"/>
        </w:rPr>
        <w:t xml:space="preserve"> pravidlo) je písemně formulovaný souhrn pravidel, jimiž se řídí činnost řádu a jeho členů.</w:t>
      </w:r>
    </w:p>
  </w:footnote>
  <w:footnote w:id="21">
    <w:p w:rsidR="00212B1B" w:rsidRPr="00633551" w:rsidRDefault="00212B1B" w:rsidP="00814334">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Sbor doktorů pražské lékařské fakulty vyplýval z pojetí společenství učitelů a společenství všech graduovaných absolventů univerzity.</w:t>
      </w:r>
    </w:p>
  </w:footnote>
  <w:footnote w:id="22">
    <w:p w:rsidR="00212B1B" w:rsidRPr="00633551" w:rsidRDefault="00212B1B" w:rsidP="00814334">
      <w:pPr>
        <w:autoSpaceDE w:val="0"/>
        <w:autoSpaceDN w:val="0"/>
        <w:adjustRightInd w:val="0"/>
        <w:spacing w:after="0" w:line="240" w:lineRule="auto"/>
        <w:contextualSpacing/>
        <w:jc w:val="both"/>
        <w:rPr>
          <w:rFonts w:ascii="Times New Roman" w:hAnsi="Times New Roman" w:cs="Times New Roman"/>
          <w:sz w:val="20"/>
          <w:szCs w:val="20"/>
        </w:rPr>
      </w:pPr>
      <w:r w:rsidRPr="00633551">
        <w:rPr>
          <w:rStyle w:val="Znakapoznpodarou"/>
          <w:rFonts w:ascii="Times New Roman" w:hAnsi="Times New Roman" w:cs="Times New Roman"/>
          <w:sz w:val="20"/>
          <w:szCs w:val="20"/>
        </w:rPr>
        <w:footnoteRef/>
      </w:r>
      <w:r w:rsidRPr="00633551">
        <w:rPr>
          <w:rFonts w:ascii="Times New Roman" w:hAnsi="Times New Roman" w:cs="Times New Roman"/>
          <w:sz w:val="20"/>
          <w:szCs w:val="20"/>
        </w:rPr>
        <w:t xml:space="preserve"> Doc. MUDr. Přemysl </w:t>
      </w:r>
      <w:proofErr w:type="spellStart"/>
      <w:r w:rsidRPr="00633551">
        <w:rPr>
          <w:rFonts w:ascii="Times New Roman" w:hAnsi="Times New Roman" w:cs="Times New Roman"/>
          <w:sz w:val="20"/>
          <w:szCs w:val="20"/>
        </w:rPr>
        <w:t>Paichl</w:t>
      </w:r>
      <w:proofErr w:type="spellEnd"/>
      <w:r w:rsidRPr="00633551">
        <w:rPr>
          <w:rFonts w:ascii="Times New Roman" w:hAnsi="Times New Roman" w:cs="Times New Roman"/>
          <w:sz w:val="20"/>
          <w:szCs w:val="20"/>
        </w:rPr>
        <w:t xml:space="preserve"> - přednáška na vědecké konferenci LF UK v Plzni dne 8. října 1998, věnované 650 výročí LF UK v Praze.</w:t>
      </w:r>
    </w:p>
    <w:p w:rsidR="00212B1B" w:rsidRDefault="00212B1B">
      <w:pPr>
        <w:pStyle w:val="Textpoznpodarou"/>
      </w:pPr>
    </w:p>
  </w:footnote>
  <w:footnote w:id="23">
    <w:p w:rsidR="00212B1B" w:rsidRPr="00653A2B" w:rsidRDefault="00212B1B" w:rsidP="00653A2B">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Iniciátorem založení lékařských spolků a společností byl Dr. Bohumil </w:t>
      </w:r>
      <w:proofErr w:type="spellStart"/>
      <w:r w:rsidRPr="00633551">
        <w:rPr>
          <w:rFonts w:ascii="Times New Roman" w:hAnsi="Times New Roman" w:cs="Times New Roman"/>
        </w:rPr>
        <w:t>Eiselt</w:t>
      </w:r>
      <w:proofErr w:type="spellEnd"/>
      <w:r w:rsidRPr="00633551">
        <w:rPr>
          <w:rFonts w:ascii="Times New Roman" w:hAnsi="Times New Roman" w:cs="Times New Roman"/>
        </w:rPr>
        <w:t>.</w:t>
      </w:r>
    </w:p>
  </w:footnote>
  <w:footnote w:id="24">
    <w:p w:rsidR="00212B1B" w:rsidRPr="00BD7026" w:rsidRDefault="00212B1B" w:rsidP="00862B40">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JUDr. Jiří Nykodým, soudce Ústavního soudu České republiky: příspěvek z odborného semináře dne 3. 4. 2008 v Poslanecké sněmovně Parlamentu České republiky. Dostupné na &lt;</w:t>
      </w:r>
      <w:hyperlink r:id="rId1" w:history="1">
        <w:r w:rsidRPr="00BD7026">
          <w:rPr>
            <w:rStyle w:val="Hypertextovodkaz"/>
            <w:rFonts w:ascii="Times New Roman" w:hAnsi="Times New Roman" w:cs="Times New Roman"/>
            <w:color w:val="auto"/>
          </w:rPr>
          <w:t>http://www.lkcr.cz/document3.php?param=dokumenty_file,DOKUMENTY_FILE_ID,,TYPE,NAME,DATE_AKT&amp;id=79957</w:t>
        </w:r>
      </w:hyperlink>
      <w:r w:rsidRPr="00BD7026">
        <w:rPr>
          <w:rFonts w:ascii="Times New Roman" w:hAnsi="Times New Roman" w:cs="Times New Roman"/>
        </w:rPr>
        <w:t>&gt;.</w:t>
      </w:r>
    </w:p>
  </w:footnote>
  <w:footnote w:id="25">
    <w:p w:rsidR="00212B1B" w:rsidRPr="00BD7026" w:rsidRDefault="00212B1B" w:rsidP="00BD7026">
      <w:pPr>
        <w:autoSpaceDE w:val="0"/>
        <w:autoSpaceDN w:val="0"/>
        <w:adjustRightInd w:val="0"/>
        <w:spacing w:after="0" w:line="240" w:lineRule="auto"/>
        <w:jc w:val="both"/>
        <w:rPr>
          <w:rFonts w:ascii="Times New Roman" w:hAnsi="Times New Roman" w:cs="Times New Roman"/>
          <w:sz w:val="20"/>
          <w:szCs w:val="20"/>
        </w:rPr>
      </w:pPr>
      <w:r w:rsidRPr="00BD7026">
        <w:rPr>
          <w:rStyle w:val="Znakapoznpodarou"/>
          <w:rFonts w:ascii="Times New Roman" w:hAnsi="Times New Roman" w:cs="Times New Roman"/>
          <w:sz w:val="20"/>
          <w:szCs w:val="20"/>
        </w:rPr>
        <w:footnoteRef/>
      </w:r>
      <w:r w:rsidRPr="00BD7026">
        <w:rPr>
          <w:rFonts w:ascii="Times New Roman" w:hAnsi="Times New Roman" w:cs="Times New Roman"/>
          <w:sz w:val="20"/>
          <w:szCs w:val="20"/>
        </w:rPr>
        <w:t xml:space="preserve"> Zákon č. 220/1991 Sb., o České lékařské komoře, České stomatologické komoře a České lékárnické komoře, ve znění pozdějších předpisů.</w:t>
      </w:r>
    </w:p>
  </w:footnote>
  <w:footnote w:id="26">
    <w:p w:rsidR="00212B1B" w:rsidRPr="00BD7026" w:rsidRDefault="00212B1B" w:rsidP="00BD7026">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Pod pojmem lékař a lékařka je nutné chápat lékaře státní zaměstnance, vedoucí lékaře nebo primáře, ambulantní specialisty, praktické lékaře, tak i privátní lékaře a lékařky.</w:t>
      </w:r>
    </w:p>
  </w:footnote>
  <w:footnote w:id="27">
    <w:p w:rsidR="00212B1B" w:rsidRPr="00BD7026" w:rsidRDefault="00212B1B" w:rsidP="00BD7026">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Zákon č. 220/1991 Sb., o České lékařské, České stomatologické komoře a České lékárnické komoře, ve znění pozdějších předpisů.</w:t>
      </w:r>
    </w:p>
  </w:footnote>
  <w:footnote w:id="28">
    <w:p w:rsidR="00212B1B" w:rsidRPr="00B60B83" w:rsidRDefault="00212B1B" w:rsidP="00BD7026">
      <w:pPr>
        <w:pStyle w:val="Textpoznpodarou"/>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Celé znění etického kodexu dostupné na &lt;</w:t>
      </w:r>
      <w:hyperlink r:id="rId2" w:history="1">
        <w:r w:rsidRPr="00BD7026">
          <w:rPr>
            <w:rStyle w:val="Hypertextovodkaz"/>
            <w:rFonts w:ascii="Times New Roman" w:hAnsi="Times New Roman" w:cs="Times New Roman"/>
            <w:color w:val="auto"/>
          </w:rPr>
          <w:t>http://www.webtempus.cz/document3.php?param=dokumenty_file,DOKUMENTY_FILE_ID,,TYPE,NAME,DATE_AKT&amp;id=81920</w:t>
        </w:r>
      </w:hyperlink>
      <w:r w:rsidRPr="00BD7026">
        <w:rPr>
          <w:rFonts w:ascii="Times New Roman" w:hAnsi="Times New Roman" w:cs="Times New Roman"/>
        </w:rPr>
        <w:t>&gt;.</w:t>
      </w:r>
    </w:p>
  </w:footnote>
  <w:footnote w:id="29">
    <w:p w:rsidR="00212B1B" w:rsidRPr="00BD7026" w:rsidRDefault="00212B1B" w:rsidP="006E4647">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Dřívějším prezidentem České lékařské komory byl Bohuslav Svoboda (1992-1998) a David Rath (1998-2005).</w:t>
      </w:r>
    </w:p>
  </w:footnote>
  <w:footnote w:id="30">
    <w:p w:rsidR="00212B1B" w:rsidRPr="00E63339" w:rsidRDefault="00212B1B" w:rsidP="006E4647">
      <w:pPr>
        <w:autoSpaceDE w:val="0"/>
        <w:autoSpaceDN w:val="0"/>
        <w:adjustRightInd w:val="0"/>
        <w:spacing w:after="0" w:line="240" w:lineRule="auto"/>
        <w:jc w:val="both"/>
        <w:rPr>
          <w:rFonts w:ascii="Times New Roman" w:hAnsi="Times New Roman" w:cs="Times New Roman"/>
          <w:color w:val="000000" w:themeColor="text1"/>
          <w:sz w:val="20"/>
          <w:szCs w:val="20"/>
        </w:rPr>
      </w:pPr>
      <w:r w:rsidRPr="00BD7026">
        <w:rPr>
          <w:rStyle w:val="Znakapoznpodarou"/>
          <w:rFonts w:ascii="Times New Roman" w:hAnsi="Times New Roman" w:cs="Times New Roman"/>
          <w:sz w:val="20"/>
          <w:szCs w:val="20"/>
        </w:rPr>
        <w:footnoteRef/>
      </w:r>
      <w:r w:rsidRPr="00BD7026">
        <w:rPr>
          <w:rFonts w:ascii="Times New Roman" w:hAnsi="Times New Roman" w:cs="Times New Roman"/>
          <w:sz w:val="20"/>
          <w:szCs w:val="20"/>
        </w:rPr>
        <w:t xml:space="preserve"> Aktuální a předchozí vydání časopisu jsou dostupná na &lt;</w:t>
      </w:r>
      <w:hyperlink r:id="rId3" w:history="1">
        <w:r w:rsidRPr="00BD7026">
          <w:rPr>
            <w:rStyle w:val="Hypertextovodkaz"/>
            <w:rFonts w:ascii="Times New Roman" w:hAnsi="Times New Roman" w:cs="Times New Roman"/>
            <w:color w:val="auto"/>
            <w:sz w:val="20"/>
            <w:szCs w:val="20"/>
          </w:rPr>
          <w:t>http://www.lkcr.cz/tempus.php?do[list]=1</w:t>
        </w:r>
      </w:hyperlink>
      <w:r w:rsidRPr="00BD7026">
        <w:rPr>
          <w:rFonts w:ascii="Times New Roman" w:hAnsi="Times New Roman" w:cs="Times New Roman"/>
          <w:sz w:val="20"/>
          <w:szCs w:val="20"/>
        </w:rPr>
        <w:t>&gt;.</w:t>
      </w:r>
    </w:p>
  </w:footnote>
  <w:footnote w:id="31">
    <w:p w:rsidR="00212B1B" w:rsidRPr="00BD7026" w:rsidRDefault="00212B1B" w:rsidP="00BD7026">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§4 zákona č. 220/1991 Sb., o České lékařské komoře, České stomatologické komoře a České lékárnické komoře, ve znění pozdějších předpisů.</w:t>
      </w:r>
    </w:p>
  </w:footnote>
  <w:footnote w:id="32">
    <w:p w:rsidR="00212B1B" w:rsidRPr="00BD7026" w:rsidRDefault="00212B1B" w:rsidP="00BD7026">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§9 zákona č. 220/1991 Sb., o České lékařské komoře, České stomatologické komoře a České lékárnické komoře, ve znění pozdějších předpisů.</w:t>
      </w:r>
    </w:p>
  </w:footnote>
  <w:footnote w:id="33">
    <w:p w:rsidR="00212B1B" w:rsidRPr="00BD7026" w:rsidRDefault="00212B1B" w:rsidP="00BD7026">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§8 zákona č. 220/1991 Sb., o České lékařské komoře, České stomatologické komoře a České lékárnické komoře, ve znění pozdějších předpisů.</w:t>
      </w:r>
    </w:p>
  </w:footnote>
  <w:footnote w:id="34">
    <w:p w:rsidR="00212B1B" w:rsidRPr="00D95513" w:rsidRDefault="00212B1B" w:rsidP="00BD7026">
      <w:pPr>
        <w:pStyle w:val="Textpoznpodarou"/>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Celé znění stavovského předpisu č. 1 je dostupné na &lt;</w:t>
      </w:r>
      <w:hyperlink r:id="rId4" w:history="1">
        <w:r w:rsidRPr="00BD7026">
          <w:rPr>
            <w:rStyle w:val="Hypertextovodkaz"/>
            <w:rFonts w:ascii="Times New Roman" w:hAnsi="Times New Roman" w:cs="Times New Roman"/>
            <w:color w:val="auto"/>
          </w:rPr>
          <w:t>http://www.lkcr.cz/dokumenty.php?dokId=132&amp;do[list]=1&amp;filterCategory.id=9</w:t>
        </w:r>
      </w:hyperlink>
      <w:r w:rsidRPr="00BD7026">
        <w:rPr>
          <w:rFonts w:ascii="Times New Roman" w:hAnsi="Times New Roman" w:cs="Times New Roman"/>
        </w:rPr>
        <w:t>&gt;.</w:t>
      </w:r>
    </w:p>
  </w:footnote>
  <w:footnote w:id="35">
    <w:p w:rsidR="00212B1B" w:rsidRPr="00633551" w:rsidRDefault="00212B1B" w:rsidP="00D95513">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SLÁDEČEK, Vladimír. </w:t>
      </w:r>
      <w:r w:rsidRPr="00633551">
        <w:rPr>
          <w:rFonts w:ascii="Times New Roman" w:hAnsi="Times New Roman" w:cs="Times New Roman"/>
          <w:i/>
        </w:rPr>
        <w:t>Obecné správní právo.</w:t>
      </w:r>
      <w:r w:rsidRPr="00633551">
        <w:rPr>
          <w:rFonts w:ascii="Times New Roman" w:hAnsi="Times New Roman" w:cs="Times New Roman"/>
        </w:rPr>
        <w:t xml:space="preserve"> 2. vydání, Praha: ASPI, 2009, s. 320.</w:t>
      </w:r>
    </w:p>
  </w:footnote>
  <w:footnote w:id="36">
    <w:p w:rsidR="00212B1B" w:rsidRPr="00FD671A" w:rsidRDefault="00212B1B" w:rsidP="00D95513">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Zákon č. 2/1993 Sb., Listina základních práv a svobod, ve znění pozdějších předpisů.</w:t>
      </w:r>
    </w:p>
  </w:footnote>
  <w:footnote w:id="37">
    <w:p w:rsidR="00212B1B" w:rsidRDefault="00212B1B" w:rsidP="00BD7026">
      <w:pPr>
        <w:pStyle w:val="Textpoznpodarou"/>
        <w:jc w:val="both"/>
      </w:pPr>
      <w:r w:rsidRPr="00212B1B">
        <w:rPr>
          <w:rStyle w:val="Znakapoznpodarou"/>
          <w:rFonts w:ascii="Times New Roman" w:hAnsi="Times New Roman" w:cs="Times New Roman"/>
        </w:rPr>
        <w:footnoteRef/>
      </w:r>
      <w:r w:rsidRPr="00212B1B">
        <w:rPr>
          <w:rFonts w:ascii="Times New Roman" w:hAnsi="Times New Roman" w:cs="Times New Roman"/>
        </w:rPr>
        <w:t xml:space="preserve"> Dostupné na</w:t>
      </w:r>
      <w:r w:rsidRPr="00212B1B">
        <w:rPr>
          <w:rFonts w:ascii="Times New Roman" w:hAnsi="Times New Roman" w:cs="Times New Roman"/>
          <w:sz w:val="24"/>
          <w:szCs w:val="24"/>
        </w:rPr>
        <w:t xml:space="preserve"> </w:t>
      </w:r>
      <w:r w:rsidRPr="00212B1B">
        <w:rPr>
          <w:rFonts w:ascii="Times New Roman" w:hAnsi="Times New Roman" w:cs="Times New Roman"/>
        </w:rPr>
        <w:t>&lt;</w:t>
      </w:r>
      <w:hyperlink r:id="rId5" w:history="1">
        <w:r w:rsidRPr="00212B1B">
          <w:rPr>
            <w:rStyle w:val="Hypertextovodkaz"/>
            <w:rFonts w:ascii="Times New Roman" w:hAnsi="Times New Roman" w:cs="Times New Roman"/>
            <w:color w:val="auto"/>
          </w:rPr>
          <w:t>http://www.lkcr.cz/dokumenty.php?dokId=131&amp;do[list]=1&amp;filterCategory.id=9</w:t>
        </w:r>
      </w:hyperlink>
      <w:r w:rsidRPr="00212B1B">
        <w:rPr>
          <w:rFonts w:ascii="Times New Roman" w:hAnsi="Times New Roman" w:cs="Times New Roman"/>
        </w:rPr>
        <w:t>&gt;.</w:t>
      </w:r>
    </w:p>
  </w:footnote>
  <w:footnote w:id="38">
    <w:p w:rsidR="00212B1B" w:rsidRPr="00633551" w:rsidRDefault="00212B1B" w:rsidP="00D95513">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HENDRYCH, Dušan a kol., Správní právo, obecná část. 6. vydání. Praha: C. H. Beck, 2006. 450 s.</w:t>
      </w:r>
    </w:p>
  </w:footnote>
  <w:footnote w:id="39">
    <w:p w:rsidR="00212B1B" w:rsidRPr="00633551" w:rsidRDefault="00212B1B" w:rsidP="00D95513">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MATES, Pavel a kol., </w:t>
      </w:r>
      <w:r w:rsidRPr="00633551">
        <w:rPr>
          <w:rFonts w:ascii="Times New Roman" w:hAnsi="Times New Roman" w:cs="Times New Roman"/>
          <w:i/>
        </w:rPr>
        <w:t>Základy správního práva trestního.</w:t>
      </w:r>
      <w:r w:rsidRPr="00633551">
        <w:rPr>
          <w:rFonts w:ascii="Times New Roman" w:hAnsi="Times New Roman" w:cs="Times New Roman"/>
        </w:rPr>
        <w:t xml:space="preserve"> 4. vydání. Praha: C. H. Beck., 2008. 113 s.</w:t>
      </w:r>
    </w:p>
  </w:footnote>
  <w:footnote w:id="40">
    <w:p w:rsidR="00212B1B" w:rsidRPr="00633551" w:rsidRDefault="00212B1B" w:rsidP="00D95513">
      <w:pPr>
        <w:pStyle w:val="Textpoznpodarou"/>
        <w:jc w:val="both"/>
        <w:rPr>
          <w:rFonts w:ascii="Times New Roman" w:hAnsi="Times New Roman" w:cs="Times New Roman"/>
        </w:rPr>
      </w:pPr>
      <w:r w:rsidRPr="00633551">
        <w:rPr>
          <w:rStyle w:val="Znakapoznpodarou"/>
          <w:rFonts w:ascii="Times New Roman" w:hAnsi="Times New Roman" w:cs="Times New Roman"/>
        </w:rPr>
        <w:footnoteRef/>
      </w:r>
      <w:r w:rsidRPr="00633551">
        <w:rPr>
          <w:rFonts w:ascii="Times New Roman" w:hAnsi="Times New Roman" w:cs="Times New Roman"/>
        </w:rPr>
        <w:t xml:space="preserve"> HENDRYCH, Dušan a kol., Správní právo, obecná část. 6. vydání. C. H. Beck, 2006. 450 s.</w:t>
      </w:r>
    </w:p>
  </w:footnote>
  <w:footnote w:id="41">
    <w:p w:rsidR="00212B1B" w:rsidRPr="00710B28" w:rsidRDefault="00212B1B" w:rsidP="00D95513">
      <w:pPr>
        <w:pStyle w:val="Textpoznpodarou"/>
        <w:jc w:val="both"/>
        <w:rPr>
          <w:rFonts w:ascii="Times New Roman" w:hAnsi="Times New Roman" w:cs="Times New Roman"/>
        </w:rPr>
      </w:pPr>
      <w:r w:rsidRPr="00710B28">
        <w:rPr>
          <w:rStyle w:val="Znakapoznpodarou"/>
          <w:rFonts w:ascii="Times New Roman" w:hAnsi="Times New Roman" w:cs="Times New Roman"/>
        </w:rPr>
        <w:footnoteRef/>
      </w:r>
      <w:r w:rsidRPr="00710B28">
        <w:rPr>
          <w:rFonts w:ascii="Times New Roman" w:hAnsi="Times New Roman" w:cs="Times New Roman"/>
        </w:rPr>
        <w:t xml:space="preserve"> MATES, Pavel a kol., </w:t>
      </w:r>
      <w:r w:rsidRPr="00710B28">
        <w:rPr>
          <w:rFonts w:ascii="Times New Roman" w:hAnsi="Times New Roman" w:cs="Times New Roman"/>
          <w:i/>
        </w:rPr>
        <w:t>Základy správního práva trestního.</w:t>
      </w:r>
      <w:r w:rsidRPr="00710B28">
        <w:rPr>
          <w:rFonts w:ascii="Times New Roman" w:hAnsi="Times New Roman" w:cs="Times New Roman"/>
        </w:rPr>
        <w:t xml:space="preserve"> 4. vydání. Praha: C. H. Beck., 2008. 113 s.</w:t>
      </w:r>
    </w:p>
  </w:footnote>
  <w:footnote w:id="42">
    <w:p w:rsidR="00212B1B" w:rsidRPr="00243579" w:rsidRDefault="00212B1B" w:rsidP="00D95513">
      <w:pPr>
        <w:pStyle w:val="Textpoznpodarou"/>
        <w:jc w:val="both"/>
        <w:rPr>
          <w:rFonts w:ascii="Times New Roman" w:hAnsi="Times New Roman" w:cs="Times New Roman"/>
          <w:highlight w:val="cyan"/>
        </w:rPr>
      </w:pPr>
      <w:r w:rsidRPr="00710B28">
        <w:rPr>
          <w:rStyle w:val="Znakapoznpodarou"/>
          <w:rFonts w:ascii="Times New Roman" w:hAnsi="Times New Roman" w:cs="Times New Roman"/>
        </w:rPr>
        <w:footnoteRef/>
      </w:r>
      <w:r w:rsidRPr="00710B28">
        <w:rPr>
          <w:rFonts w:ascii="Times New Roman" w:hAnsi="Times New Roman" w:cs="Times New Roman"/>
        </w:rPr>
        <w:t xml:space="preserve"> Tamtéž.</w:t>
      </w:r>
    </w:p>
  </w:footnote>
  <w:footnote w:id="43">
    <w:p w:rsidR="00212B1B" w:rsidRPr="00F07190" w:rsidRDefault="00212B1B" w:rsidP="00010D17">
      <w:pPr>
        <w:pStyle w:val="Textpoznpodarou"/>
        <w:contextualSpacing/>
        <w:jc w:val="both"/>
        <w:rPr>
          <w:rFonts w:ascii="Times New Roman" w:hAnsi="Times New Roman" w:cs="Times New Roman"/>
        </w:rPr>
      </w:pPr>
      <w:r w:rsidRPr="00F07190">
        <w:rPr>
          <w:rStyle w:val="Znakapoznpodarou"/>
          <w:rFonts w:ascii="Times New Roman" w:hAnsi="Times New Roman" w:cs="Times New Roman"/>
        </w:rPr>
        <w:footnoteRef/>
      </w:r>
      <w:r w:rsidRPr="00F07190">
        <w:rPr>
          <w:rFonts w:ascii="Times New Roman" w:hAnsi="Times New Roman" w:cs="Times New Roman"/>
        </w:rPr>
        <w:t xml:space="preserve"> Čerpáno z &lt;</w:t>
      </w:r>
      <w:hyperlink r:id="rId6" w:history="1">
        <w:r w:rsidRPr="00F07190">
          <w:rPr>
            <w:rStyle w:val="Hypertextovodkaz"/>
            <w:rFonts w:ascii="Times New Roman" w:hAnsi="Times New Roman" w:cs="Times New Roman"/>
            <w:color w:val="auto"/>
          </w:rPr>
          <w:t>http://www.lkcr.cz/dokumenty.php?item.id=72179&amp;do%5Bload%5D=1&amp;filterCategory.id=6</w:t>
        </w:r>
      </w:hyperlink>
      <w:r w:rsidRPr="00F07190">
        <w:rPr>
          <w:rFonts w:ascii="Times New Roman" w:hAnsi="Times New Roman" w:cs="Times New Roman"/>
        </w:rPr>
        <w:t>&gt;.</w:t>
      </w:r>
    </w:p>
  </w:footnote>
  <w:footnote w:id="44">
    <w:p w:rsidR="00212B1B" w:rsidRPr="00726FB3" w:rsidRDefault="00212B1B" w:rsidP="00010D17">
      <w:pPr>
        <w:pStyle w:val="Textpoznpodarou"/>
        <w:contextualSpacing/>
        <w:jc w:val="both"/>
        <w:rPr>
          <w:rFonts w:ascii="Times New Roman" w:hAnsi="Times New Roman" w:cs="Times New Roman"/>
        </w:rPr>
      </w:pPr>
      <w:r w:rsidRPr="00F07190">
        <w:rPr>
          <w:rStyle w:val="Znakapoznpodarou"/>
          <w:rFonts w:ascii="Times New Roman" w:hAnsi="Times New Roman" w:cs="Times New Roman"/>
        </w:rPr>
        <w:footnoteRef/>
      </w:r>
      <w:r w:rsidRPr="00F07190">
        <w:rPr>
          <w:rFonts w:ascii="Times New Roman" w:hAnsi="Times New Roman" w:cs="Times New Roman"/>
        </w:rPr>
        <w:t xml:space="preserve"> Získáno ze stránek &lt;</w:t>
      </w:r>
      <w:hyperlink r:id="rId7" w:history="1">
        <w:r w:rsidRPr="00F07190">
          <w:rPr>
            <w:rStyle w:val="Hypertextovodkaz"/>
            <w:rFonts w:ascii="Times New Roman" w:hAnsi="Times New Roman" w:cs="Times New Roman"/>
            <w:color w:val="auto"/>
          </w:rPr>
          <w:t>http://www.clkuo.cz/dokumenty/prolekare/hippokratova_prisaha.htm</w:t>
        </w:r>
      </w:hyperlink>
      <w:r w:rsidRPr="00F07190">
        <w:rPr>
          <w:rFonts w:ascii="Times New Roman" w:hAnsi="Times New Roman" w:cs="Times New Roman"/>
        </w:rPr>
        <w:t>&gt;.</w:t>
      </w:r>
    </w:p>
  </w:footnote>
  <w:footnote w:id="45">
    <w:p w:rsidR="00212B1B" w:rsidRPr="00010D17" w:rsidRDefault="00212B1B" w:rsidP="00010D17">
      <w:pPr>
        <w:spacing w:after="0" w:line="240" w:lineRule="auto"/>
        <w:contextualSpacing/>
        <w:jc w:val="both"/>
        <w:rPr>
          <w:rFonts w:ascii="Times New Roman" w:hAnsi="Times New Roman" w:cs="Times New Roman"/>
          <w:sz w:val="20"/>
          <w:szCs w:val="20"/>
        </w:rPr>
      </w:pPr>
      <w:r w:rsidRPr="00010D17">
        <w:rPr>
          <w:rStyle w:val="Znakapoznpodarou"/>
          <w:rFonts w:ascii="Times New Roman" w:hAnsi="Times New Roman" w:cs="Times New Roman"/>
          <w:sz w:val="20"/>
          <w:szCs w:val="20"/>
        </w:rPr>
        <w:footnoteRef/>
      </w:r>
      <w:r w:rsidRPr="00010D17">
        <w:rPr>
          <w:rFonts w:ascii="Times New Roman" w:hAnsi="Times New Roman" w:cs="Times New Roman"/>
          <w:sz w:val="20"/>
          <w:szCs w:val="20"/>
        </w:rPr>
        <w:t xml:space="preserve"> </w:t>
      </w:r>
      <w:r>
        <w:rPr>
          <w:rFonts w:ascii="Times New Roman" w:hAnsi="Times New Roman" w:cs="Times New Roman"/>
          <w:sz w:val="20"/>
          <w:szCs w:val="20"/>
        </w:rPr>
        <w:t>Z</w:t>
      </w:r>
      <w:r w:rsidRPr="00010D17">
        <w:rPr>
          <w:rFonts w:ascii="Times New Roman" w:hAnsi="Times New Roman" w:cs="Times New Roman"/>
          <w:sz w:val="20"/>
          <w:szCs w:val="20"/>
        </w:rPr>
        <w:t>ákon č. 95/2004 Sb., o podmínkách získávání a uznávání odborné způsobilost</w:t>
      </w:r>
      <w:r>
        <w:rPr>
          <w:rFonts w:ascii="Times New Roman" w:hAnsi="Times New Roman" w:cs="Times New Roman"/>
          <w:sz w:val="20"/>
          <w:szCs w:val="20"/>
        </w:rPr>
        <w:t xml:space="preserve">i a specializované způsobilosti </w:t>
      </w:r>
      <w:r w:rsidRPr="00010D17">
        <w:rPr>
          <w:rFonts w:ascii="Times New Roman" w:hAnsi="Times New Roman" w:cs="Times New Roman"/>
          <w:sz w:val="20"/>
          <w:szCs w:val="20"/>
        </w:rPr>
        <w:t>k výkonu zdravotnického povolání lékaře, zubního lékaře a farmaceuta</w:t>
      </w:r>
      <w:r>
        <w:rPr>
          <w:rFonts w:ascii="Times New Roman" w:hAnsi="Times New Roman" w:cs="Times New Roman"/>
          <w:sz w:val="20"/>
          <w:szCs w:val="20"/>
        </w:rPr>
        <w:t>, ve znění pozdějších předpisů.</w:t>
      </w:r>
    </w:p>
    <w:p w:rsidR="00212B1B" w:rsidRDefault="00212B1B">
      <w:pPr>
        <w:pStyle w:val="Textpoznpodarou"/>
      </w:pPr>
    </w:p>
  </w:footnote>
  <w:footnote w:id="46">
    <w:p w:rsidR="0057365E" w:rsidRPr="00FB1098" w:rsidRDefault="0057365E" w:rsidP="0057365E">
      <w:pPr>
        <w:pStyle w:val="Textpoznpodarou"/>
        <w:jc w:val="both"/>
        <w:rPr>
          <w:rFonts w:ascii="Times New Roman" w:hAnsi="Times New Roman" w:cs="Times New Roman"/>
        </w:rPr>
      </w:pPr>
      <w:r w:rsidRPr="00FB1098">
        <w:rPr>
          <w:rStyle w:val="Znakapoznpodarou"/>
          <w:rFonts w:ascii="Times New Roman" w:hAnsi="Times New Roman" w:cs="Times New Roman"/>
        </w:rPr>
        <w:footnoteRef/>
      </w:r>
      <w:r w:rsidRPr="00FB1098">
        <w:rPr>
          <w:rFonts w:ascii="Times New Roman" w:hAnsi="Times New Roman" w:cs="Times New Roman"/>
        </w:rPr>
        <w:t xml:space="preserve"> Zákon č. 20/1966 Sb., o péči </w:t>
      </w:r>
      <w:r>
        <w:rPr>
          <w:rFonts w:ascii="Times New Roman" w:hAnsi="Times New Roman" w:cs="Times New Roman"/>
        </w:rPr>
        <w:t>o</w:t>
      </w:r>
      <w:r w:rsidRPr="00FB1098">
        <w:rPr>
          <w:rFonts w:ascii="Times New Roman" w:hAnsi="Times New Roman" w:cs="Times New Roman"/>
        </w:rPr>
        <w:t xml:space="preserve"> zdraví lidu, ve znění pozdějších předpisů.</w:t>
      </w:r>
    </w:p>
  </w:footnote>
  <w:footnote w:id="47">
    <w:p w:rsidR="00212B1B" w:rsidRPr="00930EB7" w:rsidRDefault="00212B1B" w:rsidP="00930EB7">
      <w:pPr>
        <w:pStyle w:val="Textpoznpodarou"/>
        <w:rPr>
          <w:rFonts w:ascii="Times New Roman" w:hAnsi="Times New Roman" w:cs="Times New Roman"/>
        </w:rPr>
      </w:pPr>
      <w:r w:rsidRPr="00930EB7">
        <w:rPr>
          <w:rStyle w:val="Znakapoznpodarou"/>
          <w:rFonts w:ascii="Times New Roman" w:hAnsi="Times New Roman" w:cs="Times New Roman"/>
        </w:rPr>
        <w:footnoteRef/>
      </w:r>
      <w:r w:rsidRPr="00930EB7">
        <w:rPr>
          <w:rFonts w:ascii="Times New Roman" w:hAnsi="Times New Roman" w:cs="Times New Roman"/>
        </w:rPr>
        <w:t xml:space="preserve"> </w:t>
      </w:r>
      <w:r w:rsidR="00930EB7" w:rsidRPr="00930EB7">
        <w:rPr>
          <w:rFonts w:ascii="Times New Roman" w:hAnsi="Times New Roman" w:cs="Times New Roman"/>
        </w:rPr>
        <w:t>Všechna závazná stanoviska jsou dostupná</w:t>
      </w:r>
      <w:r w:rsidRPr="00930EB7">
        <w:rPr>
          <w:rFonts w:ascii="Times New Roman" w:hAnsi="Times New Roman" w:cs="Times New Roman"/>
        </w:rPr>
        <w:t xml:space="preserve"> na &lt;</w:t>
      </w:r>
      <w:hyperlink r:id="rId8" w:history="1">
        <w:r w:rsidRPr="00930EB7">
          <w:rPr>
            <w:rStyle w:val="Hypertextovodkaz"/>
            <w:rFonts w:ascii="Times New Roman" w:hAnsi="Times New Roman" w:cs="Times New Roman"/>
            <w:color w:val="auto"/>
          </w:rPr>
          <w:t>http://www.lkcr.cz/dokumenty.php?dokId=131&amp;do[list]=1&amp;filterCategory.id=9</w:t>
        </w:r>
      </w:hyperlink>
      <w:r w:rsidRPr="00930EB7">
        <w:rPr>
          <w:rFonts w:ascii="Times New Roman" w:hAnsi="Times New Roman" w:cs="Times New Roman"/>
        </w:rPr>
        <w:t>&gt;.</w:t>
      </w:r>
    </w:p>
  </w:footnote>
  <w:footnote w:id="48">
    <w:p w:rsidR="00212B1B" w:rsidRPr="006E4647" w:rsidRDefault="00212B1B" w:rsidP="00930EB7">
      <w:pPr>
        <w:pStyle w:val="Textpoznpodarou"/>
        <w:rPr>
          <w:rFonts w:ascii="Times New Roman" w:hAnsi="Times New Roman" w:cs="Times New Roman"/>
        </w:rPr>
      </w:pPr>
      <w:r w:rsidRPr="00930EB7">
        <w:rPr>
          <w:rStyle w:val="Znakapoznpodarou"/>
          <w:rFonts w:ascii="Times New Roman" w:hAnsi="Times New Roman" w:cs="Times New Roman"/>
        </w:rPr>
        <w:footnoteRef/>
      </w:r>
      <w:r w:rsidRPr="00930EB7">
        <w:rPr>
          <w:rFonts w:ascii="Times New Roman" w:hAnsi="Times New Roman" w:cs="Times New Roman"/>
        </w:rPr>
        <w:t xml:space="preserve"> </w:t>
      </w:r>
      <w:r w:rsidR="00930EB7" w:rsidRPr="00930EB7">
        <w:rPr>
          <w:rFonts w:ascii="Times New Roman" w:hAnsi="Times New Roman" w:cs="Times New Roman"/>
        </w:rPr>
        <w:t>Doporučení představenstva České lékařské komory jsou d</w:t>
      </w:r>
      <w:r w:rsidRPr="00930EB7">
        <w:rPr>
          <w:rFonts w:ascii="Times New Roman" w:hAnsi="Times New Roman" w:cs="Times New Roman"/>
        </w:rPr>
        <w:t>ostupn</w:t>
      </w:r>
      <w:r w:rsidR="00930EB7" w:rsidRPr="00930EB7">
        <w:rPr>
          <w:rFonts w:ascii="Times New Roman" w:hAnsi="Times New Roman" w:cs="Times New Roman"/>
        </w:rPr>
        <w:t>á</w:t>
      </w:r>
      <w:r w:rsidRPr="00930EB7">
        <w:rPr>
          <w:rFonts w:ascii="Times New Roman" w:hAnsi="Times New Roman" w:cs="Times New Roman"/>
        </w:rPr>
        <w:t xml:space="preserve"> na &lt;</w:t>
      </w:r>
      <w:hyperlink r:id="rId9" w:history="1">
        <w:r w:rsidRPr="00930EB7">
          <w:rPr>
            <w:rStyle w:val="Hypertextovodkaz"/>
            <w:rFonts w:ascii="Times New Roman" w:hAnsi="Times New Roman" w:cs="Times New Roman"/>
            <w:color w:val="auto"/>
          </w:rPr>
          <w:t>http://www.lkcr.cz/dokumenty.php?item.id=73908&amp;do[load]=1&amp;filterCategory.id=9</w:t>
        </w:r>
      </w:hyperlink>
      <w:r w:rsidRPr="00930EB7">
        <w:rPr>
          <w:rFonts w:ascii="Times New Roman" w:hAnsi="Times New Roman" w:cs="Times New Roman"/>
        </w:rPr>
        <w:t>&gt;.</w:t>
      </w:r>
    </w:p>
  </w:footnote>
  <w:footnote w:id="49">
    <w:p w:rsidR="00212B1B" w:rsidRPr="00BD7026" w:rsidRDefault="00212B1B" w:rsidP="004340AB">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Prezentace Ministerstva zdravotnictví České republiky o reformě zdravotnictví. Dostupné na &lt;</w:t>
      </w:r>
      <w:hyperlink r:id="rId10" w:history="1">
        <w:r w:rsidRPr="00BD7026">
          <w:rPr>
            <w:rStyle w:val="Hypertextovodkaz"/>
            <w:rFonts w:ascii="Times New Roman" w:hAnsi="Times New Roman" w:cs="Times New Roman"/>
            <w:color w:val="auto"/>
          </w:rPr>
          <w:t>http://www.mzcr.cz/Soubor.ashx?souborID=11238&amp;typ=application/pdf&amp;nazev=Reforma_2011.pdf</w:t>
        </w:r>
      </w:hyperlink>
      <w:r w:rsidRPr="00BD7026">
        <w:rPr>
          <w:rFonts w:ascii="Times New Roman" w:hAnsi="Times New Roman" w:cs="Times New Roman"/>
        </w:rPr>
        <w:t>&gt;.</w:t>
      </w:r>
    </w:p>
  </w:footnote>
  <w:footnote w:id="50">
    <w:p w:rsidR="00212B1B" w:rsidRPr="007F0CB8" w:rsidRDefault="00212B1B" w:rsidP="00D95513">
      <w:pPr>
        <w:pStyle w:val="Textpoznpodarou"/>
        <w:jc w:val="both"/>
        <w:rPr>
          <w:rFonts w:ascii="Times New Roman" w:hAnsi="Times New Roman" w:cs="Times New Roman"/>
        </w:rPr>
      </w:pPr>
      <w:r w:rsidRPr="007F0CB8">
        <w:rPr>
          <w:rStyle w:val="Znakapoznpodarou"/>
          <w:rFonts w:ascii="Times New Roman" w:hAnsi="Times New Roman" w:cs="Times New Roman"/>
        </w:rPr>
        <w:footnoteRef/>
      </w:r>
      <w:r w:rsidRPr="007F0CB8">
        <w:rPr>
          <w:rFonts w:ascii="Times New Roman" w:hAnsi="Times New Roman" w:cs="Times New Roman"/>
        </w:rPr>
        <w:t xml:space="preserve"> Současný plat je v průměru 42000 až 56000 Kč měsíčně se všemi příplatky a službami. Statistické údaje Ministerstva práce a sociálních věcí za 2. čtvrtletí 2010.</w:t>
      </w:r>
    </w:p>
  </w:footnote>
  <w:footnote w:id="51">
    <w:p w:rsidR="00212B1B" w:rsidRPr="007F0CB8" w:rsidRDefault="00212B1B" w:rsidP="00D95513">
      <w:pPr>
        <w:pStyle w:val="Textpoznpodarou"/>
        <w:jc w:val="both"/>
        <w:rPr>
          <w:rFonts w:ascii="Times New Roman" w:hAnsi="Times New Roman" w:cs="Times New Roman"/>
        </w:rPr>
      </w:pPr>
      <w:r w:rsidRPr="007F0CB8">
        <w:rPr>
          <w:rStyle w:val="Znakapoznpodarou"/>
          <w:rFonts w:ascii="Times New Roman" w:hAnsi="Times New Roman" w:cs="Times New Roman"/>
        </w:rPr>
        <w:footnoteRef/>
      </w:r>
      <w:r w:rsidRPr="007F0CB8">
        <w:rPr>
          <w:rFonts w:ascii="Times New Roman" w:hAnsi="Times New Roman" w:cs="Times New Roman"/>
        </w:rPr>
        <w:t xml:space="preserve"> Směrnice EU (93/16/EHS).</w:t>
      </w:r>
    </w:p>
  </w:footnote>
  <w:footnote w:id="52">
    <w:p w:rsidR="00212B1B" w:rsidRPr="007F0CB8" w:rsidRDefault="00212B1B" w:rsidP="00D95513">
      <w:pPr>
        <w:pStyle w:val="Textpoznpodarou"/>
        <w:jc w:val="both"/>
        <w:rPr>
          <w:rFonts w:ascii="Times New Roman" w:hAnsi="Times New Roman" w:cs="Times New Roman"/>
        </w:rPr>
      </w:pPr>
      <w:r w:rsidRPr="007F0CB8">
        <w:rPr>
          <w:rStyle w:val="Znakapoznpodarou"/>
          <w:rFonts w:ascii="Times New Roman" w:hAnsi="Times New Roman" w:cs="Times New Roman"/>
        </w:rPr>
        <w:footnoteRef/>
      </w:r>
      <w:r w:rsidRPr="007F0CB8">
        <w:rPr>
          <w:rFonts w:ascii="Times New Roman" w:hAnsi="Times New Roman" w:cs="Times New Roman"/>
        </w:rPr>
        <w:t xml:space="preserve"> Postgraduální studium bylo ve společnosti známé jako tzv. „kolečko“.</w:t>
      </w:r>
    </w:p>
  </w:footnote>
  <w:footnote w:id="53">
    <w:p w:rsidR="00212B1B" w:rsidRPr="00D95513" w:rsidRDefault="00212B1B" w:rsidP="00D95513">
      <w:pPr>
        <w:pStyle w:val="Textpoznpodarou"/>
        <w:jc w:val="both"/>
        <w:rPr>
          <w:rFonts w:ascii="Times New Roman" w:hAnsi="Times New Roman" w:cs="Times New Roman"/>
        </w:rPr>
      </w:pPr>
      <w:r w:rsidRPr="007F0CB8">
        <w:rPr>
          <w:rStyle w:val="Znakapoznpodarou"/>
          <w:rFonts w:ascii="Times New Roman" w:hAnsi="Times New Roman" w:cs="Times New Roman"/>
        </w:rPr>
        <w:footnoteRef/>
      </w:r>
      <w:r w:rsidRPr="007F0CB8">
        <w:rPr>
          <w:rFonts w:ascii="Times New Roman" w:hAnsi="Times New Roman" w:cs="Times New Roman"/>
        </w:rPr>
        <w:t xml:space="preserve"> Atestaci prvního stupně lze skládat v průběhu přípravy nezbytné k získání osvědčení České lékařské komory, ale ne dříve než po 2,5 až 3 letech od promoce.</w:t>
      </w:r>
    </w:p>
  </w:footnote>
  <w:footnote w:id="54">
    <w:p w:rsidR="00212B1B" w:rsidRPr="007F0CB8" w:rsidRDefault="00212B1B" w:rsidP="006E4647">
      <w:pPr>
        <w:autoSpaceDE w:val="0"/>
        <w:autoSpaceDN w:val="0"/>
        <w:adjustRightInd w:val="0"/>
        <w:spacing w:after="0" w:line="240" w:lineRule="auto"/>
        <w:jc w:val="both"/>
        <w:rPr>
          <w:rFonts w:ascii="Times New Roman" w:hAnsi="Times New Roman" w:cs="Times New Roman"/>
          <w:sz w:val="20"/>
          <w:szCs w:val="20"/>
        </w:rPr>
      </w:pPr>
      <w:r w:rsidRPr="007F0CB8">
        <w:rPr>
          <w:rStyle w:val="Znakapoznpodarou"/>
          <w:rFonts w:ascii="Times New Roman" w:hAnsi="Times New Roman" w:cs="Times New Roman"/>
          <w:sz w:val="20"/>
          <w:szCs w:val="20"/>
        </w:rPr>
        <w:footnoteRef/>
      </w:r>
      <w:r w:rsidRPr="007F0CB8">
        <w:rPr>
          <w:rFonts w:ascii="Times New Roman" w:hAnsi="Times New Roman" w:cs="Times New Roman"/>
          <w:sz w:val="20"/>
          <w:szCs w:val="20"/>
        </w:rPr>
        <w:t xml:space="preserve"> Sdělení Ministerstva zdravotnictví České republiky v souvislosti s vydáním novely vyhlášky č. 185/2009 </w:t>
      </w:r>
      <w:proofErr w:type="gramStart"/>
      <w:r w:rsidRPr="007F0CB8">
        <w:rPr>
          <w:rFonts w:ascii="Times New Roman" w:hAnsi="Times New Roman" w:cs="Times New Roman"/>
          <w:sz w:val="20"/>
          <w:szCs w:val="20"/>
        </w:rPr>
        <w:t>Sb..</w:t>
      </w:r>
      <w:proofErr w:type="gramEnd"/>
    </w:p>
    <w:p w:rsidR="00212B1B" w:rsidRDefault="00212B1B">
      <w:pPr>
        <w:pStyle w:val="Textpoznpodarou"/>
      </w:pPr>
    </w:p>
  </w:footnote>
  <w:footnote w:id="55">
    <w:p w:rsidR="00212B1B" w:rsidRPr="00BD7026" w:rsidRDefault="00212B1B" w:rsidP="003624DA">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Viz. </w:t>
      </w:r>
      <w:proofErr w:type="gramStart"/>
      <w:r w:rsidRPr="00BD7026">
        <w:rPr>
          <w:rFonts w:ascii="Times New Roman" w:hAnsi="Times New Roman" w:cs="Times New Roman"/>
        </w:rPr>
        <w:t>případ</w:t>
      </w:r>
      <w:proofErr w:type="gramEnd"/>
      <w:r w:rsidRPr="00BD7026">
        <w:rPr>
          <w:rFonts w:ascii="Times New Roman" w:hAnsi="Times New Roman" w:cs="Times New Roman"/>
        </w:rPr>
        <w:t xml:space="preserve"> podání návrhu skupiny senátorů k Ústavnímu soudu (rozhodnutí Ústavního soudu znělo, že povinné členství v České lékařské komoře nejen, že není neústavní, nýbrž je součástí funkčního systému vyspělých zemí), dostupné na &lt;</w:t>
      </w:r>
      <w:hyperlink r:id="rId11" w:history="1">
        <w:r w:rsidRPr="00BD7026">
          <w:rPr>
            <w:rStyle w:val="Hypertextovodkaz"/>
            <w:rFonts w:ascii="Times New Roman" w:hAnsi="Times New Roman" w:cs="Times New Roman"/>
            <w:color w:val="auto"/>
          </w:rPr>
          <w:t>http://www.konstrukce.cz/clanek/povinne-clenstvi-v-profesnich-komorach-neni-protiustavni-je-soucasti-funkcniho-systemu-vyspelych-demokracii</w:t>
        </w:r>
      </w:hyperlink>
      <w:r w:rsidRPr="00BD7026">
        <w:rPr>
          <w:rFonts w:ascii="Times New Roman" w:hAnsi="Times New Roman" w:cs="Times New Roman"/>
        </w:rPr>
        <w:t>&gt;.</w:t>
      </w:r>
    </w:p>
  </w:footnote>
  <w:footnote w:id="56">
    <w:p w:rsidR="00212B1B" w:rsidRPr="00BD7026" w:rsidRDefault="00212B1B" w:rsidP="003624DA">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Zákon č. 2/1993 Sb., Listina základních práv a svobod, ve znění pozdějších předpisů.</w:t>
      </w:r>
    </w:p>
  </w:footnote>
  <w:footnote w:id="57">
    <w:p w:rsidR="00212B1B" w:rsidRPr="00BD7026" w:rsidRDefault="00212B1B" w:rsidP="006E4647">
      <w:pPr>
        <w:pStyle w:val="Textpoznpodarou"/>
        <w:jc w:val="both"/>
        <w:rPr>
          <w:rFonts w:ascii="Times New Roman" w:hAnsi="Times New Roman" w:cs="Times New Roman"/>
        </w:rPr>
      </w:pPr>
      <w:r w:rsidRPr="00BD7026">
        <w:rPr>
          <w:rStyle w:val="Znakapoznpodarou"/>
          <w:rFonts w:ascii="Times New Roman" w:hAnsi="Times New Roman" w:cs="Times New Roman"/>
        </w:rPr>
        <w:footnoteRef/>
      </w:r>
      <w:r w:rsidRPr="00BD7026">
        <w:rPr>
          <w:rFonts w:ascii="Times New Roman" w:hAnsi="Times New Roman" w:cs="Times New Roman"/>
        </w:rPr>
        <w:t xml:space="preserve"> JUDr. Jiří Nykodým, soudce Ústavního soudu České republiky: příspěvek z odborného semináře dne 3. 4. 2008 v Poslanecké sněmovně Parlamentu České republiky. Dostupné na &lt;</w:t>
      </w:r>
      <w:hyperlink r:id="rId12" w:history="1">
        <w:r w:rsidRPr="00BD7026">
          <w:rPr>
            <w:rStyle w:val="Hypertextovodkaz"/>
            <w:rFonts w:ascii="Times New Roman" w:hAnsi="Times New Roman" w:cs="Times New Roman"/>
            <w:color w:val="auto"/>
          </w:rPr>
          <w:t>http://www.lkcr.cz/document3.php?param=dokumenty_file,DOKUMENTY_FILE_ID,,TYPE,NAME,DATE_AKT&amp;id=79957</w:t>
        </w:r>
      </w:hyperlink>
      <w:r w:rsidRPr="00BD7026">
        <w:rPr>
          <w:rFonts w:ascii="Times New Roman" w:hAnsi="Times New Roman" w:cs="Times New Roman"/>
        </w:rPr>
        <w:t>&gt;.</w:t>
      </w:r>
    </w:p>
  </w:footnote>
  <w:footnote w:id="58">
    <w:p w:rsidR="00212B1B" w:rsidRPr="00952CD7" w:rsidRDefault="00212B1B" w:rsidP="006E4647">
      <w:pPr>
        <w:spacing w:after="0" w:line="240" w:lineRule="auto"/>
        <w:jc w:val="both"/>
        <w:rPr>
          <w:rFonts w:ascii="Times New Roman" w:hAnsi="Times New Roman" w:cs="Times New Roman"/>
          <w:sz w:val="20"/>
          <w:szCs w:val="20"/>
        </w:rPr>
      </w:pPr>
      <w:r w:rsidRPr="00BD7026">
        <w:rPr>
          <w:rStyle w:val="Znakapoznpodarou"/>
          <w:rFonts w:ascii="Times New Roman" w:hAnsi="Times New Roman" w:cs="Times New Roman"/>
          <w:sz w:val="20"/>
          <w:szCs w:val="20"/>
        </w:rPr>
        <w:footnoteRef/>
      </w:r>
      <w:r w:rsidRPr="00BD7026">
        <w:rPr>
          <w:rFonts w:ascii="Times New Roman" w:hAnsi="Times New Roman" w:cs="Times New Roman"/>
          <w:sz w:val="20"/>
          <w:szCs w:val="20"/>
        </w:rPr>
        <w:t xml:space="preserve"> Nález Ústavního soudu České republiky ze dne 14. 10. 2008, </w:t>
      </w:r>
      <w:proofErr w:type="spellStart"/>
      <w:r w:rsidRPr="00BD7026">
        <w:rPr>
          <w:rFonts w:ascii="Times New Roman" w:hAnsi="Times New Roman" w:cs="Times New Roman"/>
          <w:sz w:val="20"/>
          <w:szCs w:val="20"/>
        </w:rPr>
        <w:t>sp</w:t>
      </w:r>
      <w:proofErr w:type="spellEnd"/>
      <w:r w:rsidRPr="00BD7026">
        <w:rPr>
          <w:rFonts w:ascii="Times New Roman" w:hAnsi="Times New Roman" w:cs="Times New Roman"/>
          <w:sz w:val="20"/>
          <w:szCs w:val="20"/>
        </w:rPr>
        <w:t xml:space="preserve">. zn. </w:t>
      </w:r>
      <w:proofErr w:type="spellStart"/>
      <w:r w:rsidRPr="00BD7026">
        <w:rPr>
          <w:rFonts w:ascii="Times New Roman" w:hAnsi="Times New Roman" w:cs="Times New Roman"/>
          <w:sz w:val="20"/>
          <w:szCs w:val="20"/>
        </w:rPr>
        <w:t>Pl</w:t>
      </w:r>
      <w:proofErr w:type="spellEnd"/>
      <w:r w:rsidRPr="00BD7026">
        <w:rPr>
          <w:rFonts w:ascii="Times New Roman" w:hAnsi="Times New Roman" w:cs="Times New Roman"/>
          <w:sz w:val="20"/>
          <w:szCs w:val="20"/>
        </w:rPr>
        <w:t>. ÚS 40/06 #2. Dostupné na &lt;</w:t>
      </w:r>
      <w:hyperlink r:id="rId13" w:history="1">
        <w:r w:rsidRPr="00BD7026">
          <w:rPr>
            <w:rStyle w:val="Hypertextovodkaz"/>
            <w:rFonts w:ascii="Times New Roman" w:hAnsi="Times New Roman" w:cs="Times New Roman"/>
            <w:color w:val="auto"/>
            <w:sz w:val="20"/>
            <w:szCs w:val="20"/>
          </w:rPr>
          <w:t>http://nalus.usoud.cz/Search/ResultDetail.aspx?id=60093&amp;pos=1&amp;cnt=6&amp;typ=result</w:t>
        </w:r>
      </w:hyperlink>
      <w:r w:rsidRPr="00BD7026">
        <w:rPr>
          <w:rFonts w:ascii="Times New Roman" w:hAnsi="Times New Roman" w:cs="Times New Roman"/>
          <w:sz w:val="20"/>
          <w:szCs w:val="20"/>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C8BC5E"/>
    <w:lvl w:ilvl="0">
      <w:numFmt w:val="decimal"/>
      <w:lvlText w:val="*"/>
      <w:lvlJc w:val="left"/>
    </w:lvl>
  </w:abstractNum>
  <w:abstractNum w:abstractNumId="1">
    <w:nsid w:val="1AB65DAF"/>
    <w:multiLevelType w:val="hybridMultilevel"/>
    <w:tmpl w:val="55A048B6"/>
    <w:lvl w:ilvl="0" w:tplc="A33CC692">
      <w:start w:val="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FD25EE"/>
    <w:multiLevelType w:val="singleLevel"/>
    <w:tmpl w:val="191E12A6"/>
    <w:lvl w:ilvl="0">
      <w:start w:val="1"/>
      <w:numFmt w:val="lowerLetter"/>
      <w:lvlText w:val="%1)"/>
      <w:legacy w:legacy="1" w:legacySpace="120" w:legacyIndent="360"/>
      <w:lvlJc w:val="left"/>
      <w:pPr>
        <w:ind w:left="720" w:hanging="360"/>
      </w:pPr>
    </w:lvl>
  </w:abstractNum>
  <w:abstractNum w:abstractNumId="3">
    <w:nsid w:val="3D3564DF"/>
    <w:multiLevelType w:val="hybridMultilevel"/>
    <w:tmpl w:val="A0B27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E2B0230"/>
    <w:multiLevelType w:val="singleLevel"/>
    <w:tmpl w:val="64E89CD4"/>
    <w:lvl w:ilvl="0">
      <w:start w:val="1"/>
      <w:numFmt w:val="decimal"/>
      <w:lvlText w:val="(%1)"/>
      <w:legacy w:legacy="1" w:legacySpace="120" w:legacyIndent="360"/>
      <w:lvlJc w:val="left"/>
      <w:pPr>
        <w:ind w:left="648" w:hanging="360"/>
      </w:pPr>
    </w:lvl>
  </w:abstractNum>
  <w:abstractNum w:abstractNumId="5">
    <w:nsid w:val="50547E6C"/>
    <w:multiLevelType w:val="hybridMultilevel"/>
    <w:tmpl w:val="BC86DFDC"/>
    <w:lvl w:ilvl="0" w:tplc="31C0EAF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6">
    <w:nsid w:val="59A731FA"/>
    <w:multiLevelType w:val="hybridMultilevel"/>
    <w:tmpl w:val="F844D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6231DD9"/>
    <w:multiLevelType w:val="hybridMultilevel"/>
    <w:tmpl w:val="580C517C"/>
    <w:lvl w:ilvl="0" w:tplc="43740D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863CCB"/>
    <w:multiLevelType w:val="singleLevel"/>
    <w:tmpl w:val="05109578"/>
    <w:lvl w:ilvl="0">
      <w:start w:val="1"/>
      <w:numFmt w:val="lowerLetter"/>
      <w:lvlText w:val="b%1)"/>
      <w:legacy w:legacy="1" w:legacySpace="120" w:legacyIndent="360"/>
      <w:lvlJc w:val="left"/>
      <w:pPr>
        <w:ind w:left="1069" w:hanging="360"/>
      </w:pPr>
    </w:lvl>
  </w:abstractNum>
  <w:abstractNum w:abstractNumId="9">
    <w:nsid w:val="6D0F1E22"/>
    <w:multiLevelType w:val="singleLevel"/>
    <w:tmpl w:val="64E89CD4"/>
    <w:lvl w:ilvl="0">
      <w:start w:val="1"/>
      <w:numFmt w:val="decimal"/>
      <w:lvlText w:val="(%1)"/>
      <w:legacy w:legacy="1" w:legacySpace="120" w:legacyIndent="360"/>
      <w:lvlJc w:val="left"/>
      <w:pPr>
        <w:ind w:left="648" w:hanging="360"/>
      </w:pPr>
    </w:lvl>
  </w:abstractNum>
  <w:abstractNum w:abstractNumId="10">
    <w:nsid w:val="6D745957"/>
    <w:multiLevelType w:val="hybridMultilevel"/>
    <w:tmpl w:val="6FC2C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1E70C5A"/>
    <w:multiLevelType w:val="singleLevel"/>
    <w:tmpl w:val="F5EAA29C"/>
    <w:lvl w:ilvl="0">
      <w:start w:val="4"/>
      <w:numFmt w:val="decimal"/>
      <w:lvlText w:val="(%1)"/>
      <w:legacy w:legacy="1" w:legacySpace="120" w:legacyIndent="360"/>
      <w:lvlJc w:val="left"/>
      <w:pPr>
        <w:ind w:left="648" w:hanging="360"/>
      </w:pPr>
      <w:rPr>
        <w:b w:val="0"/>
        <w:i w:val="0"/>
      </w:rPr>
    </w:lvl>
  </w:abstractNum>
  <w:abstractNum w:abstractNumId="12">
    <w:nsid w:val="72A453A5"/>
    <w:multiLevelType w:val="hybridMultilevel"/>
    <w:tmpl w:val="74A0B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8A65AFF"/>
    <w:multiLevelType w:val="singleLevel"/>
    <w:tmpl w:val="191E12A6"/>
    <w:lvl w:ilvl="0">
      <w:start w:val="1"/>
      <w:numFmt w:val="lowerLetter"/>
      <w:lvlText w:val="%1)"/>
      <w:legacy w:legacy="1" w:legacySpace="120" w:legacyIndent="360"/>
      <w:lvlJc w:val="left"/>
      <w:pPr>
        <w:ind w:left="720" w:hanging="360"/>
      </w:pPr>
    </w:lvl>
  </w:abstractNum>
  <w:abstractNum w:abstractNumId="14">
    <w:nsid w:val="78B46AFE"/>
    <w:multiLevelType w:val="hybridMultilevel"/>
    <w:tmpl w:val="DF405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9C74AD"/>
    <w:multiLevelType w:val="hybridMultilevel"/>
    <w:tmpl w:val="BB0C5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D75F5D"/>
    <w:multiLevelType w:val="hybridMultilevel"/>
    <w:tmpl w:val="8A5A26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9"/>
  </w:num>
  <w:num w:numId="7">
    <w:abstractNumId w:val="0"/>
    <w:lvlOverride w:ilvl="0">
      <w:lvl w:ilvl="0">
        <w:start w:val="1"/>
        <w:numFmt w:val="bullet"/>
        <w:lvlText w:val="-"/>
        <w:legacy w:legacy="1" w:legacySpace="120" w:legacyIndent="360"/>
        <w:lvlJc w:val="left"/>
        <w:pPr>
          <w:ind w:left="720" w:hanging="360"/>
        </w:pPr>
      </w:lvl>
    </w:lvlOverride>
  </w:num>
  <w:num w:numId="8">
    <w:abstractNumId w:val="2"/>
  </w:num>
  <w:num w:numId="9">
    <w:abstractNumId w:val="8"/>
  </w:num>
  <w:num w:numId="10">
    <w:abstractNumId w:val="13"/>
  </w:num>
  <w:num w:numId="11">
    <w:abstractNumId w:val="11"/>
  </w:num>
  <w:num w:numId="12">
    <w:abstractNumId w:val="1"/>
  </w:num>
  <w:num w:numId="13">
    <w:abstractNumId w:val="16"/>
  </w:num>
  <w:num w:numId="14">
    <w:abstractNumId w:val="14"/>
  </w:num>
  <w:num w:numId="15">
    <w:abstractNumId w:val="1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ED"/>
    <w:rsid w:val="00001965"/>
    <w:rsid w:val="00004D86"/>
    <w:rsid w:val="0000579F"/>
    <w:rsid w:val="0000676A"/>
    <w:rsid w:val="00010D17"/>
    <w:rsid w:val="00011F7F"/>
    <w:rsid w:val="00020452"/>
    <w:rsid w:val="00021DE8"/>
    <w:rsid w:val="000241D3"/>
    <w:rsid w:val="00024622"/>
    <w:rsid w:val="00024985"/>
    <w:rsid w:val="00026A98"/>
    <w:rsid w:val="0002767F"/>
    <w:rsid w:val="000301AE"/>
    <w:rsid w:val="00030D48"/>
    <w:rsid w:val="00033371"/>
    <w:rsid w:val="00033975"/>
    <w:rsid w:val="00054B77"/>
    <w:rsid w:val="000564B9"/>
    <w:rsid w:val="000612D2"/>
    <w:rsid w:val="00062A40"/>
    <w:rsid w:val="00064549"/>
    <w:rsid w:val="00064EB5"/>
    <w:rsid w:val="00071760"/>
    <w:rsid w:val="00076D60"/>
    <w:rsid w:val="0008046E"/>
    <w:rsid w:val="00082328"/>
    <w:rsid w:val="000847D8"/>
    <w:rsid w:val="00085CCC"/>
    <w:rsid w:val="000900E2"/>
    <w:rsid w:val="00091488"/>
    <w:rsid w:val="00096CC6"/>
    <w:rsid w:val="000A56EA"/>
    <w:rsid w:val="000A677A"/>
    <w:rsid w:val="000B3F97"/>
    <w:rsid w:val="000C0ADB"/>
    <w:rsid w:val="000D0235"/>
    <w:rsid w:val="000D3097"/>
    <w:rsid w:val="000D3142"/>
    <w:rsid w:val="000D4C46"/>
    <w:rsid w:val="000E5680"/>
    <w:rsid w:val="000E6DFE"/>
    <w:rsid w:val="000F1DCC"/>
    <w:rsid w:val="000F2B40"/>
    <w:rsid w:val="000F6E88"/>
    <w:rsid w:val="000F7840"/>
    <w:rsid w:val="0010111A"/>
    <w:rsid w:val="001044FA"/>
    <w:rsid w:val="001146D2"/>
    <w:rsid w:val="00116A6F"/>
    <w:rsid w:val="001211CC"/>
    <w:rsid w:val="001218B0"/>
    <w:rsid w:val="00121C57"/>
    <w:rsid w:val="00123F8B"/>
    <w:rsid w:val="00126399"/>
    <w:rsid w:val="00127720"/>
    <w:rsid w:val="00132273"/>
    <w:rsid w:val="00134D3D"/>
    <w:rsid w:val="001364F5"/>
    <w:rsid w:val="00140319"/>
    <w:rsid w:val="001407D3"/>
    <w:rsid w:val="0014605B"/>
    <w:rsid w:val="00150CFD"/>
    <w:rsid w:val="0015220D"/>
    <w:rsid w:val="001526EF"/>
    <w:rsid w:val="00154A7E"/>
    <w:rsid w:val="00162AFB"/>
    <w:rsid w:val="00166A00"/>
    <w:rsid w:val="00180C2A"/>
    <w:rsid w:val="00180F51"/>
    <w:rsid w:val="00182022"/>
    <w:rsid w:val="001846C1"/>
    <w:rsid w:val="001877C6"/>
    <w:rsid w:val="0019043F"/>
    <w:rsid w:val="00192EA4"/>
    <w:rsid w:val="0019395A"/>
    <w:rsid w:val="00193963"/>
    <w:rsid w:val="00197F2A"/>
    <w:rsid w:val="001A5383"/>
    <w:rsid w:val="001A6C6E"/>
    <w:rsid w:val="001B104A"/>
    <w:rsid w:val="001B54A4"/>
    <w:rsid w:val="001B66A7"/>
    <w:rsid w:val="001B7A0C"/>
    <w:rsid w:val="001C197F"/>
    <w:rsid w:val="001C3A7C"/>
    <w:rsid w:val="001C59DD"/>
    <w:rsid w:val="001C6401"/>
    <w:rsid w:val="001C78DE"/>
    <w:rsid w:val="001C7CBA"/>
    <w:rsid w:val="001D1E48"/>
    <w:rsid w:val="001D5C90"/>
    <w:rsid w:val="001D77FB"/>
    <w:rsid w:val="001E2697"/>
    <w:rsid w:val="001E28E8"/>
    <w:rsid w:val="001E61F3"/>
    <w:rsid w:val="001F7619"/>
    <w:rsid w:val="002008EC"/>
    <w:rsid w:val="002075EC"/>
    <w:rsid w:val="00210BE7"/>
    <w:rsid w:val="00212B1B"/>
    <w:rsid w:val="00215E5E"/>
    <w:rsid w:val="00216F29"/>
    <w:rsid w:val="00225CF1"/>
    <w:rsid w:val="00234FEF"/>
    <w:rsid w:val="00240D15"/>
    <w:rsid w:val="00240E69"/>
    <w:rsid w:val="00243579"/>
    <w:rsid w:val="002454E1"/>
    <w:rsid w:val="00247211"/>
    <w:rsid w:val="00251657"/>
    <w:rsid w:val="00253327"/>
    <w:rsid w:val="0025402D"/>
    <w:rsid w:val="00255F66"/>
    <w:rsid w:val="002575A7"/>
    <w:rsid w:val="0025766E"/>
    <w:rsid w:val="002647BA"/>
    <w:rsid w:val="00265F1F"/>
    <w:rsid w:val="0027003A"/>
    <w:rsid w:val="002708BE"/>
    <w:rsid w:val="0028772B"/>
    <w:rsid w:val="00287ECE"/>
    <w:rsid w:val="002A14A2"/>
    <w:rsid w:val="002B0A74"/>
    <w:rsid w:val="002B30D6"/>
    <w:rsid w:val="002C0507"/>
    <w:rsid w:val="002C2C9E"/>
    <w:rsid w:val="002C3494"/>
    <w:rsid w:val="002C534E"/>
    <w:rsid w:val="002D13C8"/>
    <w:rsid w:val="002D229F"/>
    <w:rsid w:val="002D41DE"/>
    <w:rsid w:val="002D5645"/>
    <w:rsid w:val="002E07CF"/>
    <w:rsid w:val="002E0C70"/>
    <w:rsid w:val="002E6282"/>
    <w:rsid w:val="002F12D4"/>
    <w:rsid w:val="002F12FB"/>
    <w:rsid w:val="002F2EF7"/>
    <w:rsid w:val="002F417C"/>
    <w:rsid w:val="00302789"/>
    <w:rsid w:val="00303538"/>
    <w:rsid w:val="003037D6"/>
    <w:rsid w:val="0030410E"/>
    <w:rsid w:val="00305976"/>
    <w:rsid w:val="003112E7"/>
    <w:rsid w:val="00313163"/>
    <w:rsid w:val="003149FC"/>
    <w:rsid w:val="003157BF"/>
    <w:rsid w:val="0031782D"/>
    <w:rsid w:val="00317FA6"/>
    <w:rsid w:val="00331BF0"/>
    <w:rsid w:val="00334052"/>
    <w:rsid w:val="003349E6"/>
    <w:rsid w:val="00335D7D"/>
    <w:rsid w:val="003419E7"/>
    <w:rsid w:val="00343142"/>
    <w:rsid w:val="003438D4"/>
    <w:rsid w:val="00344E7A"/>
    <w:rsid w:val="00345134"/>
    <w:rsid w:val="00345751"/>
    <w:rsid w:val="003523DE"/>
    <w:rsid w:val="00353CE1"/>
    <w:rsid w:val="00355B7F"/>
    <w:rsid w:val="00360119"/>
    <w:rsid w:val="00361BBE"/>
    <w:rsid w:val="003624DA"/>
    <w:rsid w:val="00366AA2"/>
    <w:rsid w:val="00372163"/>
    <w:rsid w:val="00373653"/>
    <w:rsid w:val="00376F49"/>
    <w:rsid w:val="003816F4"/>
    <w:rsid w:val="003840D9"/>
    <w:rsid w:val="00390D9F"/>
    <w:rsid w:val="003A7447"/>
    <w:rsid w:val="003A7B54"/>
    <w:rsid w:val="003A7F89"/>
    <w:rsid w:val="003B1966"/>
    <w:rsid w:val="003B2BA6"/>
    <w:rsid w:val="003B56F8"/>
    <w:rsid w:val="003B6AEE"/>
    <w:rsid w:val="003C2134"/>
    <w:rsid w:val="003C2EED"/>
    <w:rsid w:val="003C3169"/>
    <w:rsid w:val="003C5915"/>
    <w:rsid w:val="003C59B4"/>
    <w:rsid w:val="003C6F40"/>
    <w:rsid w:val="003D0408"/>
    <w:rsid w:val="003D1F81"/>
    <w:rsid w:val="003D50A2"/>
    <w:rsid w:val="003D560A"/>
    <w:rsid w:val="003D71C4"/>
    <w:rsid w:val="003E6495"/>
    <w:rsid w:val="003F5559"/>
    <w:rsid w:val="00412DFD"/>
    <w:rsid w:val="00413170"/>
    <w:rsid w:val="0041727C"/>
    <w:rsid w:val="004173EE"/>
    <w:rsid w:val="00424B23"/>
    <w:rsid w:val="0042558A"/>
    <w:rsid w:val="0042638F"/>
    <w:rsid w:val="00427423"/>
    <w:rsid w:val="00430303"/>
    <w:rsid w:val="00430F2E"/>
    <w:rsid w:val="004340AB"/>
    <w:rsid w:val="004351BD"/>
    <w:rsid w:val="00443498"/>
    <w:rsid w:val="00443E38"/>
    <w:rsid w:val="00454455"/>
    <w:rsid w:val="00457094"/>
    <w:rsid w:val="00457F2A"/>
    <w:rsid w:val="00464524"/>
    <w:rsid w:val="00464C02"/>
    <w:rsid w:val="0047347A"/>
    <w:rsid w:val="00474002"/>
    <w:rsid w:val="0047528D"/>
    <w:rsid w:val="00480839"/>
    <w:rsid w:val="00487E46"/>
    <w:rsid w:val="0049276E"/>
    <w:rsid w:val="00496DB0"/>
    <w:rsid w:val="00496ED4"/>
    <w:rsid w:val="004A3120"/>
    <w:rsid w:val="004A391C"/>
    <w:rsid w:val="004A52D5"/>
    <w:rsid w:val="004B2B19"/>
    <w:rsid w:val="004B768D"/>
    <w:rsid w:val="004C118B"/>
    <w:rsid w:val="004C4B4E"/>
    <w:rsid w:val="004D21F3"/>
    <w:rsid w:val="004D3744"/>
    <w:rsid w:val="004D38F5"/>
    <w:rsid w:val="004D3A34"/>
    <w:rsid w:val="004D4F96"/>
    <w:rsid w:val="004D6857"/>
    <w:rsid w:val="004D7596"/>
    <w:rsid w:val="004D7E1B"/>
    <w:rsid w:val="004E39E3"/>
    <w:rsid w:val="004E3B46"/>
    <w:rsid w:val="004E42D8"/>
    <w:rsid w:val="004F02C4"/>
    <w:rsid w:val="004F4837"/>
    <w:rsid w:val="00500E5D"/>
    <w:rsid w:val="00502B0C"/>
    <w:rsid w:val="005031AE"/>
    <w:rsid w:val="00510D65"/>
    <w:rsid w:val="00513E98"/>
    <w:rsid w:val="00515B78"/>
    <w:rsid w:val="00516EDF"/>
    <w:rsid w:val="00520368"/>
    <w:rsid w:val="00525410"/>
    <w:rsid w:val="005318B9"/>
    <w:rsid w:val="00537654"/>
    <w:rsid w:val="00537F81"/>
    <w:rsid w:val="00544834"/>
    <w:rsid w:val="00552352"/>
    <w:rsid w:val="005529D7"/>
    <w:rsid w:val="00553640"/>
    <w:rsid w:val="005539DC"/>
    <w:rsid w:val="005551EB"/>
    <w:rsid w:val="00556704"/>
    <w:rsid w:val="0056081B"/>
    <w:rsid w:val="005621E7"/>
    <w:rsid w:val="00567FFD"/>
    <w:rsid w:val="00570E2E"/>
    <w:rsid w:val="00572B9C"/>
    <w:rsid w:val="0057365E"/>
    <w:rsid w:val="005742AC"/>
    <w:rsid w:val="00582DCB"/>
    <w:rsid w:val="00585031"/>
    <w:rsid w:val="00585DC2"/>
    <w:rsid w:val="0058627F"/>
    <w:rsid w:val="00593466"/>
    <w:rsid w:val="0059354E"/>
    <w:rsid w:val="00594AD6"/>
    <w:rsid w:val="005A24A0"/>
    <w:rsid w:val="005A6505"/>
    <w:rsid w:val="005A71AD"/>
    <w:rsid w:val="005A77BF"/>
    <w:rsid w:val="005B15D7"/>
    <w:rsid w:val="005B27B0"/>
    <w:rsid w:val="005B5CB8"/>
    <w:rsid w:val="005C18E4"/>
    <w:rsid w:val="005C2F67"/>
    <w:rsid w:val="005C77F4"/>
    <w:rsid w:val="005C7C70"/>
    <w:rsid w:val="005D6433"/>
    <w:rsid w:val="005E0934"/>
    <w:rsid w:val="005E4AC4"/>
    <w:rsid w:val="005F1005"/>
    <w:rsid w:val="005F1C3A"/>
    <w:rsid w:val="005F328A"/>
    <w:rsid w:val="005F3983"/>
    <w:rsid w:val="005F58E7"/>
    <w:rsid w:val="005F6B37"/>
    <w:rsid w:val="005F7AB0"/>
    <w:rsid w:val="005F7B72"/>
    <w:rsid w:val="0060581D"/>
    <w:rsid w:val="00606C4A"/>
    <w:rsid w:val="00611DEE"/>
    <w:rsid w:val="006218E9"/>
    <w:rsid w:val="0062236C"/>
    <w:rsid w:val="006234F3"/>
    <w:rsid w:val="00624CB1"/>
    <w:rsid w:val="0063025F"/>
    <w:rsid w:val="006334A2"/>
    <w:rsid w:val="00633551"/>
    <w:rsid w:val="006340E3"/>
    <w:rsid w:val="006431DE"/>
    <w:rsid w:val="00653A2B"/>
    <w:rsid w:val="006623DD"/>
    <w:rsid w:val="00665232"/>
    <w:rsid w:val="00680604"/>
    <w:rsid w:val="00680803"/>
    <w:rsid w:val="006809B4"/>
    <w:rsid w:val="00683B68"/>
    <w:rsid w:val="0069003C"/>
    <w:rsid w:val="00690DC9"/>
    <w:rsid w:val="006916FE"/>
    <w:rsid w:val="006934EE"/>
    <w:rsid w:val="006A01B7"/>
    <w:rsid w:val="006A4640"/>
    <w:rsid w:val="006A6552"/>
    <w:rsid w:val="006A716B"/>
    <w:rsid w:val="006B0E17"/>
    <w:rsid w:val="006B1D9E"/>
    <w:rsid w:val="006B2A6C"/>
    <w:rsid w:val="006C0360"/>
    <w:rsid w:val="006C0FB2"/>
    <w:rsid w:val="006C1379"/>
    <w:rsid w:val="006C33BD"/>
    <w:rsid w:val="006D070F"/>
    <w:rsid w:val="006E03E6"/>
    <w:rsid w:val="006E4647"/>
    <w:rsid w:val="006E7B3C"/>
    <w:rsid w:val="006F04B0"/>
    <w:rsid w:val="006F1641"/>
    <w:rsid w:val="006F1D69"/>
    <w:rsid w:val="006F3648"/>
    <w:rsid w:val="006F405B"/>
    <w:rsid w:val="0070140B"/>
    <w:rsid w:val="00707398"/>
    <w:rsid w:val="00710B28"/>
    <w:rsid w:val="0071100D"/>
    <w:rsid w:val="00712CF2"/>
    <w:rsid w:val="00715F4C"/>
    <w:rsid w:val="00716DE3"/>
    <w:rsid w:val="00721159"/>
    <w:rsid w:val="007211C9"/>
    <w:rsid w:val="00725EFB"/>
    <w:rsid w:val="00726598"/>
    <w:rsid w:val="00726FB3"/>
    <w:rsid w:val="0072792B"/>
    <w:rsid w:val="007304BD"/>
    <w:rsid w:val="00734706"/>
    <w:rsid w:val="007352A3"/>
    <w:rsid w:val="007478D4"/>
    <w:rsid w:val="00753D7C"/>
    <w:rsid w:val="0075466D"/>
    <w:rsid w:val="00760FEA"/>
    <w:rsid w:val="007736C5"/>
    <w:rsid w:val="007807BD"/>
    <w:rsid w:val="0078499C"/>
    <w:rsid w:val="00784C59"/>
    <w:rsid w:val="00786330"/>
    <w:rsid w:val="00793E69"/>
    <w:rsid w:val="00794CF5"/>
    <w:rsid w:val="007972CD"/>
    <w:rsid w:val="007A2AFF"/>
    <w:rsid w:val="007B0265"/>
    <w:rsid w:val="007B0C2A"/>
    <w:rsid w:val="007B29EA"/>
    <w:rsid w:val="007B39C1"/>
    <w:rsid w:val="007C238A"/>
    <w:rsid w:val="007C5E61"/>
    <w:rsid w:val="007D7419"/>
    <w:rsid w:val="007E28CE"/>
    <w:rsid w:val="007E45AF"/>
    <w:rsid w:val="007E5EED"/>
    <w:rsid w:val="007F0CB8"/>
    <w:rsid w:val="007F194C"/>
    <w:rsid w:val="007F4631"/>
    <w:rsid w:val="007F5FE7"/>
    <w:rsid w:val="00803504"/>
    <w:rsid w:val="008042E6"/>
    <w:rsid w:val="00804DD1"/>
    <w:rsid w:val="0081418C"/>
    <w:rsid w:val="00814334"/>
    <w:rsid w:val="0081656D"/>
    <w:rsid w:val="008306A3"/>
    <w:rsid w:val="00836179"/>
    <w:rsid w:val="00841276"/>
    <w:rsid w:val="00844DBE"/>
    <w:rsid w:val="00853D6B"/>
    <w:rsid w:val="00855539"/>
    <w:rsid w:val="00857C81"/>
    <w:rsid w:val="00860698"/>
    <w:rsid w:val="00861FCE"/>
    <w:rsid w:val="00862B40"/>
    <w:rsid w:val="00874815"/>
    <w:rsid w:val="00877A93"/>
    <w:rsid w:val="008846B4"/>
    <w:rsid w:val="00892820"/>
    <w:rsid w:val="00892FCF"/>
    <w:rsid w:val="00896A1A"/>
    <w:rsid w:val="008A6966"/>
    <w:rsid w:val="008B0617"/>
    <w:rsid w:val="008C0B04"/>
    <w:rsid w:val="008C13AF"/>
    <w:rsid w:val="008C35FF"/>
    <w:rsid w:val="008C65E5"/>
    <w:rsid w:val="008D764A"/>
    <w:rsid w:val="008E0E33"/>
    <w:rsid w:val="008E57C4"/>
    <w:rsid w:val="008E6836"/>
    <w:rsid w:val="008F117C"/>
    <w:rsid w:val="008F124D"/>
    <w:rsid w:val="008F15FB"/>
    <w:rsid w:val="008F7575"/>
    <w:rsid w:val="00903134"/>
    <w:rsid w:val="00905AB5"/>
    <w:rsid w:val="009067AF"/>
    <w:rsid w:val="0091572D"/>
    <w:rsid w:val="00920A4C"/>
    <w:rsid w:val="0092180E"/>
    <w:rsid w:val="009237C3"/>
    <w:rsid w:val="00925E5E"/>
    <w:rsid w:val="0092784A"/>
    <w:rsid w:val="009305A4"/>
    <w:rsid w:val="00930EB7"/>
    <w:rsid w:val="0093180F"/>
    <w:rsid w:val="00931EA9"/>
    <w:rsid w:val="00934D75"/>
    <w:rsid w:val="00937225"/>
    <w:rsid w:val="0094336F"/>
    <w:rsid w:val="00944407"/>
    <w:rsid w:val="00950966"/>
    <w:rsid w:val="0095113E"/>
    <w:rsid w:val="00951479"/>
    <w:rsid w:val="00952CD7"/>
    <w:rsid w:val="00953B6C"/>
    <w:rsid w:val="00954A45"/>
    <w:rsid w:val="009551E4"/>
    <w:rsid w:val="009644BF"/>
    <w:rsid w:val="0096642A"/>
    <w:rsid w:val="00967BD0"/>
    <w:rsid w:val="00974E66"/>
    <w:rsid w:val="00976064"/>
    <w:rsid w:val="00985255"/>
    <w:rsid w:val="00990AE0"/>
    <w:rsid w:val="00996B58"/>
    <w:rsid w:val="009A0CA6"/>
    <w:rsid w:val="009A2FA7"/>
    <w:rsid w:val="009A7AAD"/>
    <w:rsid w:val="009B01DC"/>
    <w:rsid w:val="009B4ED5"/>
    <w:rsid w:val="009B531B"/>
    <w:rsid w:val="009B7EC5"/>
    <w:rsid w:val="009C324D"/>
    <w:rsid w:val="009D0846"/>
    <w:rsid w:val="009F1D99"/>
    <w:rsid w:val="00A110CE"/>
    <w:rsid w:val="00A11513"/>
    <w:rsid w:val="00A12112"/>
    <w:rsid w:val="00A121DE"/>
    <w:rsid w:val="00A173D3"/>
    <w:rsid w:val="00A17444"/>
    <w:rsid w:val="00A23D3D"/>
    <w:rsid w:val="00A23E90"/>
    <w:rsid w:val="00A249EE"/>
    <w:rsid w:val="00A25215"/>
    <w:rsid w:val="00A3004B"/>
    <w:rsid w:val="00A345CC"/>
    <w:rsid w:val="00A348D8"/>
    <w:rsid w:val="00A34C26"/>
    <w:rsid w:val="00A356E9"/>
    <w:rsid w:val="00A36C40"/>
    <w:rsid w:val="00A42562"/>
    <w:rsid w:val="00A45379"/>
    <w:rsid w:val="00A54897"/>
    <w:rsid w:val="00A55868"/>
    <w:rsid w:val="00A55DF1"/>
    <w:rsid w:val="00A600D0"/>
    <w:rsid w:val="00A6447F"/>
    <w:rsid w:val="00A654C2"/>
    <w:rsid w:val="00A67074"/>
    <w:rsid w:val="00A7523D"/>
    <w:rsid w:val="00A83BFC"/>
    <w:rsid w:val="00A8429D"/>
    <w:rsid w:val="00A85C44"/>
    <w:rsid w:val="00A85F33"/>
    <w:rsid w:val="00A8753D"/>
    <w:rsid w:val="00A876A9"/>
    <w:rsid w:val="00A90C46"/>
    <w:rsid w:val="00A93E95"/>
    <w:rsid w:val="00AA1879"/>
    <w:rsid w:val="00AA582B"/>
    <w:rsid w:val="00AA6D83"/>
    <w:rsid w:val="00AB763A"/>
    <w:rsid w:val="00AC1019"/>
    <w:rsid w:val="00AC39BA"/>
    <w:rsid w:val="00AC3C7C"/>
    <w:rsid w:val="00AC543E"/>
    <w:rsid w:val="00AC5998"/>
    <w:rsid w:val="00AD0A2F"/>
    <w:rsid w:val="00AD37BC"/>
    <w:rsid w:val="00AD44CB"/>
    <w:rsid w:val="00AE08B7"/>
    <w:rsid w:val="00AE23D4"/>
    <w:rsid w:val="00AE2D3F"/>
    <w:rsid w:val="00AE5D33"/>
    <w:rsid w:val="00AF05F2"/>
    <w:rsid w:val="00AF27C4"/>
    <w:rsid w:val="00AF3559"/>
    <w:rsid w:val="00AF3574"/>
    <w:rsid w:val="00AF3693"/>
    <w:rsid w:val="00AF7D7A"/>
    <w:rsid w:val="00B0492B"/>
    <w:rsid w:val="00B051B8"/>
    <w:rsid w:val="00B06701"/>
    <w:rsid w:val="00B076A1"/>
    <w:rsid w:val="00B1281A"/>
    <w:rsid w:val="00B16D19"/>
    <w:rsid w:val="00B21234"/>
    <w:rsid w:val="00B23299"/>
    <w:rsid w:val="00B245D8"/>
    <w:rsid w:val="00B2738A"/>
    <w:rsid w:val="00B474D0"/>
    <w:rsid w:val="00B5164A"/>
    <w:rsid w:val="00B60B83"/>
    <w:rsid w:val="00B6224F"/>
    <w:rsid w:val="00B643B9"/>
    <w:rsid w:val="00B67031"/>
    <w:rsid w:val="00B67438"/>
    <w:rsid w:val="00B710BE"/>
    <w:rsid w:val="00B71417"/>
    <w:rsid w:val="00B74318"/>
    <w:rsid w:val="00B7459B"/>
    <w:rsid w:val="00B7741C"/>
    <w:rsid w:val="00B77E03"/>
    <w:rsid w:val="00B80106"/>
    <w:rsid w:val="00B82BA2"/>
    <w:rsid w:val="00B836AF"/>
    <w:rsid w:val="00B83C02"/>
    <w:rsid w:val="00B84849"/>
    <w:rsid w:val="00B85BBE"/>
    <w:rsid w:val="00B8736A"/>
    <w:rsid w:val="00B954E5"/>
    <w:rsid w:val="00B96F75"/>
    <w:rsid w:val="00BA31A7"/>
    <w:rsid w:val="00BA3E82"/>
    <w:rsid w:val="00BA4493"/>
    <w:rsid w:val="00BB02A4"/>
    <w:rsid w:val="00BB19E2"/>
    <w:rsid w:val="00BB2EA8"/>
    <w:rsid w:val="00BB3AD9"/>
    <w:rsid w:val="00BB5130"/>
    <w:rsid w:val="00BC57BA"/>
    <w:rsid w:val="00BC5BCE"/>
    <w:rsid w:val="00BC7900"/>
    <w:rsid w:val="00BD1383"/>
    <w:rsid w:val="00BD3856"/>
    <w:rsid w:val="00BD386C"/>
    <w:rsid w:val="00BD6CE0"/>
    <w:rsid w:val="00BD7026"/>
    <w:rsid w:val="00BE5E84"/>
    <w:rsid w:val="00BE7900"/>
    <w:rsid w:val="00BF6C86"/>
    <w:rsid w:val="00C042EA"/>
    <w:rsid w:val="00C11EBD"/>
    <w:rsid w:val="00C135A0"/>
    <w:rsid w:val="00C14E25"/>
    <w:rsid w:val="00C1590B"/>
    <w:rsid w:val="00C3330C"/>
    <w:rsid w:val="00C34EC0"/>
    <w:rsid w:val="00C40DE5"/>
    <w:rsid w:val="00C42D39"/>
    <w:rsid w:val="00C523C1"/>
    <w:rsid w:val="00C54CD7"/>
    <w:rsid w:val="00C553F1"/>
    <w:rsid w:val="00C63FFA"/>
    <w:rsid w:val="00C6487E"/>
    <w:rsid w:val="00C6649B"/>
    <w:rsid w:val="00C66601"/>
    <w:rsid w:val="00C67469"/>
    <w:rsid w:val="00C71225"/>
    <w:rsid w:val="00C71C10"/>
    <w:rsid w:val="00C75371"/>
    <w:rsid w:val="00C80326"/>
    <w:rsid w:val="00C822DB"/>
    <w:rsid w:val="00C856E3"/>
    <w:rsid w:val="00C92DB1"/>
    <w:rsid w:val="00CA3FC1"/>
    <w:rsid w:val="00CB2152"/>
    <w:rsid w:val="00CB2ABA"/>
    <w:rsid w:val="00CC4991"/>
    <w:rsid w:val="00CD24F7"/>
    <w:rsid w:val="00CD7413"/>
    <w:rsid w:val="00CE20C0"/>
    <w:rsid w:val="00CE3BA5"/>
    <w:rsid w:val="00CE574A"/>
    <w:rsid w:val="00CE6844"/>
    <w:rsid w:val="00CF1671"/>
    <w:rsid w:val="00D01A20"/>
    <w:rsid w:val="00D05321"/>
    <w:rsid w:val="00D073AF"/>
    <w:rsid w:val="00D10586"/>
    <w:rsid w:val="00D108FD"/>
    <w:rsid w:val="00D115E9"/>
    <w:rsid w:val="00D12805"/>
    <w:rsid w:val="00D174A9"/>
    <w:rsid w:val="00D25125"/>
    <w:rsid w:val="00D30D8D"/>
    <w:rsid w:val="00D31019"/>
    <w:rsid w:val="00D43DE8"/>
    <w:rsid w:val="00D43FD1"/>
    <w:rsid w:val="00D548ED"/>
    <w:rsid w:val="00D605BE"/>
    <w:rsid w:val="00D63FDF"/>
    <w:rsid w:val="00D74680"/>
    <w:rsid w:val="00D77220"/>
    <w:rsid w:val="00D81E33"/>
    <w:rsid w:val="00D83717"/>
    <w:rsid w:val="00D842F3"/>
    <w:rsid w:val="00D85BF3"/>
    <w:rsid w:val="00D95513"/>
    <w:rsid w:val="00D95796"/>
    <w:rsid w:val="00D95F73"/>
    <w:rsid w:val="00DA58A8"/>
    <w:rsid w:val="00DB16A6"/>
    <w:rsid w:val="00DC0139"/>
    <w:rsid w:val="00DC122B"/>
    <w:rsid w:val="00DC1587"/>
    <w:rsid w:val="00DC2352"/>
    <w:rsid w:val="00DC3938"/>
    <w:rsid w:val="00DC6FF6"/>
    <w:rsid w:val="00DD27DE"/>
    <w:rsid w:val="00DD3ACB"/>
    <w:rsid w:val="00DD4138"/>
    <w:rsid w:val="00DE1679"/>
    <w:rsid w:val="00DE3C6D"/>
    <w:rsid w:val="00DF0BCF"/>
    <w:rsid w:val="00DF75A6"/>
    <w:rsid w:val="00E02193"/>
    <w:rsid w:val="00E04355"/>
    <w:rsid w:val="00E07F6F"/>
    <w:rsid w:val="00E1327B"/>
    <w:rsid w:val="00E17314"/>
    <w:rsid w:val="00E22768"/>
    <w:rsid w:val="00E228E7"/>
    <w:rsid w:val="00E26DF9"/>
    <w:rsid w:val="00E354E8"/>
    <w:rsid w:val="00E46D69"/>
    <w:rsid w:val="00E475B0"/>
    <w:rsid w:val="00E515F5"/>
    <w:rsid w:val="00E5571E"/>
    <w:rsid w:val="00E56078"/>
    <w:rsid w:val="00E63339"/>
    <w:rsid w:val="00E67210"/>
    <w:rsid w:val="00E757EB"/>
    <w:rsid w:val="00E769E5"/>
    <w:rsid w:val="00E76F9D"/>
    <w:rsid w:val="00E82EEF"/>
    <w:rsid w:val="00E836DE"/>
    <w:rsid w:val="00E83883"/>
    <w:rsid w:val="00E90341"/>
    <w:rsid w:val="00E92609"/>
    <w:rsid w:val="00E942E0"/>
    <w:rsid w:val="00EA0376"/>
    <w:rsid w:val="00EA041F"/>
    <w:rsid w:val="00EA1158"/>
    <w:rsid w:val="00EA140A"/>
    <w:rsid w:val="00EA54C2"/>
    <w:rsid w:val="00EB11E7"/>
    <w:rsid w:val="00EB3D47"/>
    <w:rsid w:val="00EB3DA7"/>
    <w:rsid w:val="00EB3EDA"/>
    <w:rsid w:val="00EB778A"/>
    <w:rsid w:val="00EC0D8D"/>
    <w:rsid w:val="00EC2668"/>
    <w:rsid w:val="00EC2A1A"/>
    <w:rsid w:val="00EC6700"/>
    <w:rsid w:val="00EC7DB6"/>
    <w:rsid w:val="00ED1C5C"/>
    <w:rsid w:val="00EE0544"/>
    <w:rsid w:val="00EE219C"/>
    <w:rsid w:val="00EE3B4F"/>
    <w:rsid w:val="00EE4FE3"/>
    <w:rsid w:val="00EF0D92"/>
    <w:rsid w:val="00EF1222"/>
    <w:rsid w:val="00EF2CA7"/>
    <w:rsid w:val="00EF5A62"/>
    <w:rsid w:val="00F0034F"/>
    <w:rsid w:val="00F07190"/>
    <w:rsid w:val="00F13AE8"/>
    <w:rsid w:val="00F230B4"/>
    <w:rsid w:val="00F23E49"/>
    <w:rsid w:val="00F25D19"/>
    <w:rsid w:val="00F30A5B"/>
    <w:rsid w:val="00F31D3F"/>
    <w:rsid w:val="00F32198"/>
    <w:rsid w:val="00F32B25"/>
    <w:rsid w:val="00F32FF1"/>
    <w:rsid w:val="00F37F26"/>
    <w:rsid w:val="00F436BE"/>
    <w:rsid w:val="00F4411D"/>
    <w:rsid w:val="00F55F6F"/>
    <w:rsid w:val="00F575C9"/>
    <w:rsid w:val="00F63668"/>
    <w:rsid w:val="00F64699"/>
    <w:rsid w:val="00F82E45"/>
    <w:rsid w:val="00F83357"/>
    <w:rsid w:val="00F9300E"/>
    <w:rsid w:val="00F95315"/>
    <w:rsid w:val="00FA28B7"/>
    <w:rsid w:val="00FB0144"/>
    <w:rsid w:val="00FB1098"/>
    <w:rsid w:val="00FB23B2"/>
    <w:rsid w:val="00FB6206"/>
    <w:rsid w:val="00FB6498"/>
    <w:rsid w:val="00FC1307"/>
    <w:rsid w:val="00FC1D99"/>
    <w:rsid w:val="00FC7CC0"/>
    <w:rsid w:val="00FD03BC"/>
    <w:rsid w:val="00FD0D13"/>
    <w:rsid w:val="00FD3879"/>
    <w:rsid w:val="00FD3F40"/>
    <w:rsid w:val="00FD5C53"/>
    <w:rsid w:val="00FD6419"/>
    <w:rsid w:val="00FD671A"/>
    <w:rsid w:val="00FE48CD"/>
    <w:rsid w:val="00FE60B8"/>
    <w:rsid w:val="00FE657C"/>
    <w:rsid w:val="00FE68FF"/>
    <w:rsid w:val="00FF09CE"/>
    <w:rsid w:val="00FF205C"/>
    <w:rsid w:val="00FF2AB1"/>
    <w:rsid w:val="00FF2EE2"/>
    <w:rsid w:val="00FF5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C2A"/>
  </w:style>
  <w:style w:type="paragraph" w:styleId="Nadpis1">
    <w:name w:val="heading 1"/>
    <w:basedOn w:val="Normln"/>
    <w:next w:val="Normln"/>
    <w:link w:val="Nadpis1Char"/>
    <w:uiPriority w:val="9"/>
    <w:qFormat/>
    <w:rsid w:val="001E61F3"/>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5E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EED"/>
  </w:style>
  <w:style w:type="paragraph" w:styleId="Zpat">
    <w:name w:val="footer"/>
    <w:basedOn w:val="Normln"/>
    <w:link w:val="ZpatChar"/>
    <w:uiPriority w:val="99"/>
    <w:unhideWhenUsed/>
    <w:rsid w:val="007E5EED"/>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EED"/>
  </w:style>
  <w:style w:type="paragraph" w:styleId="Odstavecseseznamem">
    <w:name w:val="List Paragraph"/>
    <w:basedOn w:val="Normln"/>
    <w:uiPriority w:val="34"/>
    <w:qFormat/>
    <w:rsid w:val="007E5EED"/>
    <w:pPr>
      <w:ind w:left="720"/>
      <w:contextualSpacing/>
    </w:pPr>
  </w:style>
  <w:style w:type="character" w:customStyle="1" w:styleId="Nadpis1Char">
    <w:name w:val="Nadpis 1 Char"/>
    <w:basedOn w:val="Standardnpsmoodstavce"/>
    <w:link w:val="Nadpis1"/>
    <w:uiPriority w:val="9"/>
    <w:rsid w:val="001E61F3"/>
    <w:rPr>
      <w:rFonts w:asciiTheme="majorHAnsi" w:eastAsiaTheme="majorEastAsia" w:hAnsiTheme="majorHAnsi" w:cstheme="majorBidi"/>
      <w:b/>
      <w:bCs/>
      <w:color w:val="000000" w:themeColor="accent1" w:themeShade="BF"/>
      <w:sz w:val="28"/>
      <w:szCs w:val="28"/>
    </w:rPr>
  </w:style>
  <w:style w:type="paragraph" w:styleId="Textbubliny">
    <w:name w:val="Balloon Text"/>
    <w:basedOn w:val="Normln"/>
    <w:link w:val="TextbublinyChar"/>
    <w:uiPriority w:val="99"/>
    <w:semiHidden/>
    <w:unhideWhenUsed/>
    <w:rsid w:val="001E6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61F3"/>
    <w:rPr>
      <w:rFonts w:ascii="Tahoma" w:hAnsi="Tahoma" w:cs="Tahoma"/>
      <w:sz w:val="16"/>
      <w:szCs w:val="16"/>
    </w:rPr>
  </w:style>
  <w:style w:type="paragraph" w:styleId="Textpoznpodarou">
    <w:name w:val="footnote text"/>
    <w:basedOn w:val="Normln"/>
    <w:link w:val="TextpoznpodarouChar"/>
    <w:uiPriority w:val="99"/>
    <w:unhideWhenUsed/>
    <w:rsid w:val="00513E9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13E98"/>
    <w:rPr>
      <w:sz w:val="20"/>
      <w:szCs w:val="20"/>
    </w:rPr>
  </w:style>
  <w:style w:type="character" w:styleId="Znakapoznpodarou">
    <w:name w:val="footnote reference"/>
    <w:basedOn w:val="Standardnpsmoodstavce"/>
    <w:uiPriority w:val="99"/>
    <w:semiHidden/>
    <w:unhideWhenUsed/>
    <w:rsid w:val="00513E98"/>
    <w:rPr>
      <w:vertAlign w:val="superscript"/>
    </w:rPr>
  </w:style>
  <w:style w:type="character" w:styleId="Hypertextovodkaz">
    <w:name w:val="Hyperlink"/>
    <w:basedOn w:val="Standardnpsmoodstavce"/>
    <w:uiPriority w:val="99"/>
    <w:unhideWhenUsed/>
    <w:rsid w:val="00EC2668"/>
    <w:rPr>
      <w:color w:val="0000FF"/>
      <w:u w:val="single"/>
    </w:rPr>
  </w:style>
  <w:style w:type="paragraph" w:customStyle="1" w:styleId="Default">
    <w:name w:val="Default"/>
    <w:rsid w:val="00DF75A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0D3142"/>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odsazen">
    <w:name w:val="Body Text Indent"/>
    <w:basedOn w:val="Normln"/>
    <w:link w:val="ZkladntextodsazenChar"/>
    <w:rsid w:val="004D7E1B"/>
    <w:pPr>
      <w:tabs>
        <w:tab w:val="left" w:pos="360"/>
      </w:tabs>
      <w:overflowPunct w:val="0"/>
      <w:autoSpaceDE w:val="0"/>
      <w:autoSpaceDN w:val="0"/>
      <w:adjustRightInd w:val="0"/>
      <w:spacing w:after="0" w:line="240" w:lineRule="auto"/>
      <w:ind w:left="288"/>
      <w:jc w:val="both"/>
      <w:textAlignment w:val="baseline"/>
    </w:pPr>
    <w:rPr>
      <w:rFonts w:ascii="Arial" w:eastAsia="Times New Roman" w:hAnsi="Arial" w:cs="Arial"/>
      <w:i/>
      <w:szCs w:val="20"/>
    </w:rPr>
  </w:style>
  <w:style w:type="character" w:customStyle="1" w:styleId="ZkladntextodsazenChar">
    <w:name w:val="Základní text odsazený Char"/>
    <w:basedOn w:val="Standardnpsmoodstavce"/>
    <w:link w:val="Zkladntextodsazen"/>
    <w:rsid w:val="004D7E1B"/>
    <w:rPr>
      <w:rFonts w:ascii="Arial" w:eastAsia="Times New Roman" w:hAnsi="Arial" w:cs="Arial"/>
      <w:i/>
      <w:szCs w:val="20"/>
      <w:lang w:eastAsia="cs-CZ"/>
    </w:rPr>
  </w:style>
  <w:style w:type="paragraph" w:styleId="Textvysvtlivek">
    <w:name w:val="endnote text"/>
    <w:basedOn w:val="Normln"/>
    <w:link w:val="TextvysvtlivekChar"/>
    <w:uiPriority w:val="99"/>
    <w:semiHidden/>
    <w:unhideWhenUsed/>
    <w:rsid w:val="002E07C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E07CF"/>
    <w:rPr>
      <w:sz w:val="20"/>
      <w:szCs w:val="20"/>
    </w:rPr>
  </w:style>
  <w:style w:type="character" w:styleId="Odkaznavysvtlivky">
    <w:name w:val="endnote reference"/>
    <w:basedOn w:val="Standardnpsmoodstavce"/>
    <w:uiPriority w:val="99"/>
    <w:semiHidden/>
    <w:unhideWhenUsed/>
    <w:rsid w:val="002E07CF"/>
    <w:rPr>
      <w:vertAlign w:val="superscript"/>
    </w:rPr>
  </w:style>
  <w:style w:type="character" w:styleId="Sledovanodkaz">
    <w:name w:val="FollowedHyperlink"/>
    <w:basedOn w:val="Standardnpsmoodstavce"/>
    <w:uiPriority w:val="99"/>
    <w:semiHidden/>
    <w:unhideWhenUsed/>
    <w:rsid w:val="001A6C6E"/>
    <w:rPr>
      <w:color w:val="000000" w:themeColor="followedHyperlink"/>
      <w:u w:val="single"/>
    </w:rPr>
  </w:style>
  <w:style w:type="paragraph" w:customStyle="1" w:styleId="CM20">
    <w:name w:val="CM20"/>
    <w:basedOn w:val="Default"/>
    <w:next w:val="Default"/>
    <w:uiPriority w:val="99"/>
    <w:rsid w:val="00D12805"/>
    <w:pPr>
      <w:widowControl w:val="0"/>
    </w:pPr>
    <w:rPr>
      <w:rFonts w:eastAsia="Times New Roman"/>
      <w:color w:val="auto"/>
    </w:rPr>
  </w:style>
  <w:style w:type="paragraph" w:customStyle="1" w:styleId="CM6">
    <w:name w:val="CM6"/>
    <w:basedOn w:val="Default"/>
    <w:next w:val="Default"/>
    <w:rsid w:val="00D12805"/>
    <w:pPr>
      <w:widowControl w:val="0"/>
      <w:spacing w:after="200" w:line="276" w:lineRule="auto"/>
    </w:pPr>
    <w:rPr>
      <w:rFonts w:ascii="CTKHJH+WarnockPro-LightSubh" w:eastAsia="Times New Roman" w:hAnsi="CTKHJH+WarnockPro-LightSubh"/>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C2A"/>
  </w:style>
  <w:style w:type="paragraph" w:styleId="Nadpis1">
    <w:name w:val="heading 1"/>
    <w:basedOn w:val="Normln"/>
    <w:next w:val="Normln"/>
    <w:link w:val="Nadpis1Char"/>
    <w:uiPriority w:val="9"/>
    <w:qFormat/>
    <w:rsid w:val="001E61F3"/>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5E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EED"/>
  </w:style>
  <w:style w:type="paragraph" w:styleId="Zpat">
    <w:name w:val="footer"/>
    <w:basedOn w:val="Normln"/>
    <w:link w:val="ZpatChar"/>
    <w:uiPriority w:val="99"/>
    <w:unhideWhenUsed/>
    <w:rsid w:val="007E5EED"/>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EED"/>
  </w:style>
  <w:style w:type="paragraph" w:styleId="Odstavecseseznamem">
    <w:name w:val="List Paragraph"/>
    <w:basedOn w:val="Normln"/>
    <w:uiPriority w:val="34"/>
    <w:qFormat/>
    <w:rsid w:val="007E5EED"/>
    <w:pPr>
      <w:ind w:left="720"/>
      <w:contextualSpacing/>
    </w:pPr>
  </w:style>
  <w:style w:type="character" w:customStyle="1" w:styleId="Nadpis1Char">
    <w:name w:val="Nadpis 1 Char"/>
    <w:basedOn w:val="Standardnpsmoodstavce"/>
    <w:link w:val="Nadpis1"/>
    <w:uiPriority w:val="9"/>
    <w:rsid w:val="001E61F3"/>
    <w:rPr>
      <w:rFonts w:asciiTheme="majorHAnsi" w:eastAsiaTheme="majorEastAsia" w:hAnsiTheme="majorHAnsi" w:cstheme="majorBidi"/>
      <w:b/>
      <w:bCs/>
      <w:color w:val="000000" w:themeColor="accent1" w:themeShade="BF"/>
      <w:sz w:val="28"/>
      <w:szCs w:val="28"/>
    </w:rPr>
  </w:style>
  <w:style w:type="paragraph" w:styleId="Textbubliny">
    <w:name w:val="Balloon Text"/>
    <w:basedOn w:val="Normln"/>
    <w:link w:val="TextbublinyChar"/>
    <w:uiPriority w:val="99"/>
    <w:semiHidden/>
    <w:unhideWhenUsed/>
    <w:rsid w:val="001E6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61F3"/>
    <w:rPr>
      <w:rFonts w:ascii="Tahoma" w:hAnsi="Tahoma" w:cs="Tahoma"/>
      <w:sz w:val="16"/>
      <w:szCs w:val="16"/>
    </w:rPr>
  </w:style>
  <w:style w:type="paragraph" w:styleId="Textpoznpodarou">
    <w:name w:val="footnote text"/>
    <w:basedOn w:val="Normln"/>
    <w:link w:val="TextpoznpodarouChar"/>
    <w:uiPriority w:val="99"/>
    <w:unhideWhenUsed/>
    <w:rsid w:val="00513E9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13E98"/>
    <w:rPr>
      <w:sz w:val="20"/>
      <w:szCs w:val="20"/>
    </w:rPr>
  </w:style>
  <w:style w:type="character" w:styleId="Znakapoznpodarou">
    <w:name w:val="footnote reference"/>
    <w:basedOn w:val="Standardnpsmoodstavce"/>
    <w:uiPriority w:val="99"/>
    <w:semiHidden/>
    <w:unhideWhenUsed/>
    <w:rsid w:val="00513E98"/>
    <w:rPr>
      <w:vertAlign w:val="superscript"/>
    </w:rPr>
  </w:style>
  <w:style w:type="character" w:styleId="Hypertextovodkaz">
    <w:name w:val="Hyperlink"/>
    <w:basedOn w:val="Standardnpsmoodstavce"/>
    <w:uiPriority w:val="99"/>
    <w:unhideWhenUsed/>
    <w:rsid w:val="00EC2668"/>
    <w:rPr>
      <w:color w:val="0000FF"/>
      <w:u w:val="single"/>
    </w:rPr>
  </w:style>
  <w:style w:type="paragraph" w:customStyle="1" w:styleId="Default">
    <w:name w:val="Default"/>
    <w:rsid w:val="00DF75A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0D3142"/>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odsazen">
    <w:name w:val="Body Text Indent"/>
    <w:basedOn w:val="Normln"/>
    <w:link w:val="ZkladntextodsazenChar"/>
    <w:rsid w:val="004D7E1B"/>
    <w:pPr>
      <w:tabs>
        <w:tab w:val="left" w:pos="360"/>
      </w:tabs>
      <w:overflowPunct w:val="0"/>
      <w:autoSpaceDE w:val="0"/>
      <w:autoSpaceDN w:val="0"/>
      <w:adjustRightInd w:val="0"/>
      <w:spacing w:after="0" w:line="240" w:lineRule="auto"/>
      <w:ind w:left="288"/>
      <w:jc w:val="both"/>
      <w:textAlignment w:val="baseline"/>
    </w:pPr>
    <w:rPr>
      <w:rFonts w:ascii="Arial" w:eastAsia="Times New Roman" w:hAnsi="Arial" w:cs="Arial"/>
      <w:i/>
      <w:szCs w:val="20"/>
    </w:rPr>
  </w:style>
  <w:style w:type="character" w:customStyle="1" w:styleId="ZkladntextodsazenChar">
    <w:name w:val="Základní text odsazený Char"/>
    <w:basedOn w:val="Standardnpsmoodstavce"/>
    <w:link w:val="Zkladntextodsazen"/>
    <w:rsid w:val="004D7E1B"/>
    <w:rPr>
      <w:rFonts w:ascii="Arial" w:eastAsia="Times New Roman" w:hAnsi="Arial" w:cs="Arial"/>
      <w:i/>
      <w:szCs w:val="20"/>
      <w:lang w:eastAsia="cs-CZ"/>
    </w:rPr>
  </w:style>
  <w:style w:type="paragraph" w:styleId="Textvysvtlivek">
    <w:name w:val="endnote text"/>
    <w:basedOn w:val="Normln"/>
    <w:link w:val="TextvysvtlivekChar"/>
    <w:uiPriority w:val="99"/>
    <w:semiHidden/>
    <w:unhideWhenUsed/>
    <w:rsid w:val="002E07C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E07CF"/>
    <w:rPr>
      <w:sz w:val="20"/>
      <w:szCs w:val="20"/>
    </w:rPr>
  </w:style>
  <w:style w:type="character" w:styleId="Odkaznavysvtlivky">
    <w:name w:val="endnote reference"/>
    <w:basedOn w:val="Standardnpsmoodstavce"/>
    <w:uiPriority w:val="99"/>
    <w:semiHidden/>
    <w:unhideWhenUsed/>
    <w:rsid w:val="002E07CF"/>
    <w:rPr>
      <w:vertAlign w:val="superscript"/>
    </w:rPr>
  </w:style>
  <w:style w:type="character" w:styleId="Sledovanodkaz">
    <w:name w:val="FollowedHyperlink"/>
    <w:basedOn w:val="Standardnpsmoodstavce"/>
    <w:uiPriority w:val="99"/>
    <w:semiHidden/>
    <w:unhideWhenUsed/>
    <w:rsid w:val="001A6C6E"/>
    <w:rPr>
      <w:color w:val="000000" w:themeColor="followedHyperlink"/>
      <w:u w:val="single"/>
    </w:rPr>
  </w:style>
  <w:style w:type="paragraph" w:customStyle="1" w:styleId="CM20">
    <w:name w:val="CM20"/>
    <w:basedOn w:val="Default"/>
    <w:next w:val="Default"/>
    <w:uiPriority w:val="99"/>
    <w:rsid w:val="00D12805"/>
    <w:pPr>
      <w:widowControl w:val="0"/>
    </w:pPr>
    <w:rPr>
      <w:rFonts w:eastAsia="Times New Roman"/>
      <w:color w:val="auto"/>
    </w:rPr>
  </w:style>
  <w:style w:type="paragraph" w:customStyle="1" w:styleId="CM6">
    <w:name w:val="CM6"/>
    <w:basedOn w:val="Default"/>
    <w:next w:val="Default"/>
    <w:rsid w:val="00D12805"/>
    <w:pPr>
      <w:widowControl w:val="0"/>
      <w:spacing w:after="200" w:line="276" w:lineRule="auto"/>
    </w:pPr>
    <w:rPr>
      <w:rFonts w:ascii="CTKHJH+WarnockPro-LightSubh" w:eastAsia="Times New Roman" w:hAnsi="CTKHJH+WarnockPro-LightSubh"/>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tempus.cz/document3.php?param=dokumenty_file,DOKUMENTY_FILE_ID,,TYPE,NAME,DATE_AKT&amp;id=81920" TargetMode="External"/><Relationship Id="rId18" Type="http://schemas.openxmlformats.org/officeDocument/2006/relationships/hyperlink" Target="http://www.mzcr.cz/Soubor.ashx?souborID=11238&amp;typ=application/pdf&amp;nazev=Reforma_201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kcr.cz/dokumenty.php?item.id=72179&amp;do%5Bload%5D=1&amp;filterCategory.id=6" TargetMode="External"/><Relationship Id="rId17" Type="http://schemas.openxmlformats.org/officeDocument/2006/relationships/hyperlink" Target="http://www.lkcr.cz/document3.php?param=dokumenty_file,DOKUMENTY_FILE_ID,,TYPE,NAME,DATE_AKT&amp;id=79957" TargetMode="External"/><Relationship Id="rId2" Type="http://schemas.openxmlformats.org/officeDocument/2006/relationships/numbering" Target="numbering.xml"/><Relationship Id="rId16" Type="http://schemas.openxmlformats.org/officeDocument/2006/relationships/hyperlink" Target="http://nalus.usoud.cz/Search/ResultDetail.aspx?id=60093&amp;pos=1&amp;cnt=6&amp;typ=res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kcr.cz/dokumenty.php?item.id=73908&amp;do%5bload%5d=1&amp;filterCategory.id=9" TargetMode="External"/><Relationship Id="rId5" Type="http://schemas.openxmlformats.org/officeDocument/2006/relationships/settings" Target="settings.xml"/><Relationship Id="rId15" Type="http://schemas.openxmlformats.org/officeDocument/2006/relationships/hyperlink" Target="http://www.konstrukce.cz/clanek/povinne-clenstvi-v-profesnich-komorach-neni-protiustavni-je-soucasti-funkcniho-systemu-vyspelych-demokracii" TargetMode="External"/><Relationship Id="rId10" Type="http://schemas.openxmlformats.org/officeDocument/2006/relationships/hyperlink" Target="http://www.lkcr.cz/dokumenty.php?dokId=131&amp;do%5blist%5d=1&amp;filterCategory.id=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kcr.cz/tempus.php?do%5blist%5d=1" TargetMode="External"/><Relationship Id="rId14" Type="http://schemas.openxmlformats.org/officeDocument/2006/relationships/hyperlink" Target="http://www.clkuo.cz/dokumenty/prolekare/hippokratova_prisaha.htm%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kcr.cz/dokumenty.php?dokId=131&amp;do%5blist%5d=1&amp;filterCategory.id=9" TargetMode="External"/><Relationship Id="rId13" Type="http://schemas.openxmlformats.org/officeDocument/2006/relationships/hyperlink" Target="http://nalus.usoud.cz/Search/ResultDetail.aspx?id=60093&amp;pos=1&amp;cnt=6&amp;typ=result" TargetMode="External"/><Relationship Id="rId3" Type="http://schemas.openxmlformats.org/officeDocument/2006/relationships/hyperlink" Target="http://www.lkcr.cz/tempus.php?do%5blist%5d=1" TargetMode="External"/><Relationship Id="rId7" Type="http://schemas.openxmlformats.org/officeDocument/2006/relationships/hyperlink" Target="http://www.clkuo.cz/dokumenty/prolekare/hippokratova_prisaha.htm%20" TargetMode="External"/><Relationship Id="rId12" Type="http://schemas.openxmlformats.org/officeDocument/2006/relationships/hyperlink" Target="http://www.lkcr.cz/document3.php?param=dokumenty_file,DOKUMENTY_FILE_ID,,TYPE,NAME,DATE_AKT&amp;id=79957" TargetMode="External"/><Relationship Id="rId2" Type="http://schemas.openxmlformats.org/officeDocument/2006/relationships/hyperlink" Target="http://www.webtempus.cz/document3.php?param=dokumenty_file,DOKUMENTY_FILE_ID,,TYPE,NAME,DATE_AKT&amp;id=81920" TargetMode="External"/><Relationship Id="rId1" Type="http://schemas.openxmlformats.org/officeDocument/2006/relationships/hyperlink" Target="http://www.lkcr.cz/document3.php?param=dokumenty_file,DOKUMENTY_FILE_ID,,TYPE,NAME,DATE_AKT&amp;id=79957" TargetMode="External"/><Relationship Id="rId6" Type="http://schemas.openxmlformats.org/officeDocument/2006/relationships/hyperlink" Target="http://www.lkcr.cz/dokumenty.php?item.id=72179&amp;do%5Bload%5D=1&amp;filterCategory.id=6" TargetMode="External"/><Relationship Id="rId11" Type="http://schemas.openxmlformats.org/officeDocument/2006/relationships/hyperlink" Target="http://www.konstrukce.cz/clanek/povinne-clenstvi-v-profesnich-komorach-neni-protiustavni-je-soucasti-funkcniho-systemu-vyspelych-demokracii" TargetMode="External"/><Relationship Id="rId5" Type="http://schemas.openxmlformats.org/officeDocument/2006/relationships/hyperlink" Target="http://www.lkcr.cz/dokumenty.php?dokId=131&amp;do%5blist%5d=1&amp;filterCategory.id=9" TargetMode="External"/><Relationship Id="rId10" Type="http://schemas.openxmlformats.org/officeDocument/2006/relationships/hyperlink" Target="http://www.mzcr.cz/Soubor.ashx?souborID=11238&amp;typ=application/pdf&amp;nazev=Reforma_2011.pdf" TargetMode="External"/><Relationship Id="rId4" Type="http://schemas.openxmlformats.org/officeDocument/2006/relationships/hyperlink" Target="http://www.lkcr.cz/dokumenty.php?dokId=132&amp;do%5blist%5d=1&amp;filterCategory.id=9" TargetMode="External"/><Relationship Id="rId9" Type="http://schemas.openxmlformats.org/officeDocument/2006/relationships/hyperlink" Target="http://www.lkcr.cz/dokumenty.php?item.id=73908&amp;do%5bload%5d=1&amp;filterCategory.id=9" TargetMode="External"/></Relationships>
</file>

<file path=word/theme/theme1.xml><?xml version="1.0" encoding="utf-8"?>
<a:theme xmlns:a="http://schemas.openxmlformats.org/drawingml/2006/main" name="Motiv sady Office">
  <a:themeElements>
    <a:clrScheme name="Noir">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D12F-E0A1-4A1F-9049-55B5BA68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42</Pages>
  <Words>11763</Words>
  <Characters>69404</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
  <LinksUpToDate>false</LinksUpToDate>
  <CharactersWithSpaces>81005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subject>Česká lékařská komora</dc:subject>
  <dc:creator>Petra Hrabcová</dc:creator>
  <cp:lastModifiedBy>Petrylu</cp:lastModifiedBy>
  <cp:revision>0</cp:revision>
  <cp:lastPrinted>2011-03-27T16:35:00Z</cp:lastPrinted>
  <dcterms:created xsi:type="dcterms:W3CDTF">2011-02-05T09:56:00Z</dcterms:created>
  <dcterms:modified xsi:type="dcterms:W3CDTF">2011-03-27T16:47:00Z</dcterms:modified>
</cp:coreProperties>
</file>