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80" w:rsidRPr="003C686D" w:rsidRDefault="00551280" w:rsidP="00175167">
      <w:pPr>
        <w:spacing w:line="240" w:lineRule="auto"/>
        <w:jc w:val="center"/>
        <w:rPr>
          <w:rFonts w:ascii="Times New Roman" w:hAnsi="Times New Roman"/>
          <w:sz w:val="28"/>
          <w:szCs w:val="28"/>
        </w:rPr>
      </w:pPr>
      <w:r w:rsidRPr="003C686D">
        <w:rPr>
          <w:rFonts w:ascii="Times New Roman" w:hAnsi="Times New Roman"/>
          <w:sz w:val="28"/>
          <w:szCs w:val="28"/>
        </w:rPr>
        <w:t>Univerzita Palackého v Olomouci</w:t>
      </w:r>
    </w:p>
    <w:p w:rsidR="00551280" w:rsidRPr="003C686D" w:rsidRDefault="00551280" w:rsidP="007C14A4">
      <w:pPr>
        <w:spacing w:line="240" w:lineRule="auto"/>
        <w:jc w:val="center"/>
        <w:rPr>
          <w:rFonts w:ascii="Times New Roman" w:hAnsi="Times New Roman"/>
          <w:sz w:val="28"/>
          <w:szCs w:val="28"/>
        </w:rPr>
      </w:pPr>
      <w:r w:rsidRPr="003C686D">
        <w:rPr>
          <w:rFonts w:ascii="Times New Roman" w:hAnsi="Times New Roman"/>
          <w:sz w:val="28"/>
          <w:szCs w:val="28"/>
        </w:rPr>
        <w:t>Filozofická fakulta</w:t>
      </w:r>
    </w:p>
    <w:p w:rsidR="00551280" w:rsidRPr="003C686D" w:rsidRDefault="00551280" w:rsidP="007C14A4">
      <w:pPr>
        <w:spacing w:line="240" w:lineRule="auto"/>
        <w:jc w:val="center"/>
        <w:rPr>
          <w:rFonts w:ascii="Times New Roman" w:hAnsi="Times New Roman"/>
          <w:sz w:val="28"/>
          <w:szCs w:val="28"/>
        </w:rPr>
      </w:pPr>
      <w:r w:rsidRPr="003C686D">
        <w:rPr>
          <w:rFonts w:ascii="Times New Roman" w:hAnsi="Times New Roman"/>
          <w:sz w:val="28"/>
          <w:szCs w:val="28"/>
        </w:rPr>
        <w:t>Katedra psychologie</w:t>
      </w:r>
    </w:p>
    <w:p w:rsidR="00551280" w:rsidRPr="0024257B" w:rsidRDefault="00551280" w:rsidP="007C14A4">
      <w:pPr>
        <w:spacing w:line="240" w:lineRule="auto"/>
        <w:jc w:val="center"/>
        <w:rPr>
          <w:rFonts w:ascii="Times New Roman" w:hAnsi="Times New Roman"/>
          <w:b/>
          <w:sz w:val="28"/>
          <w:szCs w:val="28"/>
        </w:rPr>
      </w:pPr>
    </w:p>
    <w:p w:rsidR="00551280" w:rsidRDefault="00551280" w:rsidP="00551280">
      <w:pPr>
        <w:jc w:val="center"/>
        <w:rPr>
          <w:rFonts w:ascii="Times New Roman" w:hAnsi="Times New Roman"/>
          <w:b/>
          <w:sz w:val="28"/>
          <w:szCs w:val="28"/>
        </w:rPr>
      </w:pPr>
    </w:p>
    <w:p w:rsidR="003C686D" w:rsidRDefault="003C686D" w:rsidP="00551280">
      <w:pPr>
        <w:jc w:val="center"/>
        <w:rPr>
          <w:rFonts w:ascii="Times New Roman" w:hAnsi="Times New Roman"/>
          <w:b/>
          <w:sz w:val="28"/>
          <w:szCs w:val="28"/>
        </w:rPr>
      </w:pPr>
    </w:p>
    <w:p w:rsidR="00551280" w:rsidRPr="0024257B" w:rsidRDefault="00551280" w:rsidP="00551280">
      <w:pPr>
        <w:jc w:val="center"/>
        <w:rPr>
          <w:rFonts w:ascii="Times New Roman" w:hAnsi="Times New Roman"/>
          <w:b/>
          <w:sz w:val="28"/>
          <w:szCs w:val="28"/>
        </w:rPr>
      </w:pPr>
    </w:p>
    <w:p w:rsidR="00435C8C" w:rsidRDefault="003B7E23" w:rsidP="00551280">
      <w:pPr>
        <w:jc w:val="center"/>
        <w:rPr>
          <w:rFonts w:ascii="Times New Roman" w:hAnsi="Times New Roman"/>
          <w:b/>
          <w:sz w:val="28"/>
          <w:szCs w:val="28"/>
        </w:rPr>
      </w:pPr>
      <w:r w:rsidRPr="0024257B">
        <w:rPr>
          <w:rFonts w:ascii="Times New Roman" w:hAnsi="Times New Roman"/>
          <w:b/>
          <w:sz w:val="28"/>
          <w:szCs w:val="28"/>
        </w:rPr>
        <w:t>M</w:t>
      </w:r>
      <w:r w:rsidR="00E67848" w:rsidRPr="0024257B">
        <w:rPr>
          <w:rFonts w:ascii="Times New Roman" w:hAnsi="Times New Roman"/>
          <w:b/>
          <w:sz w:val="28"/>
          <w:szCs w:val="28"/>
        </w:rPr>
        <w:t>ÍSTO ŘÍZENÍ VE WALDORFSKÉM A KLASICKÉM PŘÍSTUPU VE VZDĚLÁVÁNÍ</w:t>
      </w:r>
    </w:p>
    <w:p w:rsidR="00687B5F" w:rsidRPr="003C686D" w:rsidRDefault="00687B5F" w:rsidP="00551280">
      <w:pPr>
        <w:jc w:val="center"/>
        <w:rPr>
          <w:rFonts w:ascii="Times New Roman" w:hAnsi="Times New Roman"/>
          <w:b/>
          <w:sz w:val="16"/>
          <w:szCs w:val="16"/>
        </w:rPr>
      </w:pPr>
    </w:p>
    <w:p w:rsidR="0024257B" w:rsidRPr="0024257B" w:rsidRDefault="0024257B" w:rsidP="00551280">
      <w:pPr>
        <w:jc w:val="center"/>
        <w:rPr>
          <w:rFonts w:ascii="Times New Roman" w:hAnsi="Times New Roman"/>
          <w:b/>
          <w:sz w:val="28"/>
          <w:szCs w:val="28"/>
        </w:rPr>
      </w:pPr>
      <w:proofErr w:type="spellStart"/>
      <w:r w:rsidRPr="0024257B">
        <w:rPr>
          <w:rFonts w:ascii="Times New Roman" w:hAnsi="Times New Roman"/>
          <w:b/>
          <w:sz w:val="28"/>
          <w:szCs w:val="28"/>
        </w:rPr>
        <w:t>The</w:t>
      </w:r>
      <w:proofErr w:type="spellEnd"/>
      <w:r w:rsidRPr="0024257B">
        <w:rPr>
          <w:rFonts w:ascii="Times New Roman" w:hAnsi="Times New Roman"/>
          <w:b/>
          <w:sz w:val="28"/>
          <w:szCs w:val="28"/>
        </w:rPr>
        <w:t xml:space="preserve"> </w:t>
      </w:r>
      <w:proofErr w:type="spellStart"/>
      <w:r w:rsidRPr="0024257B">
        <w:rPr>
          <w:rFonts w:ascii="Times New Roman" w:hAnsi="Times New Roman"/>
          <w:b/>
          <w:sz w:val="28"/>
          <w:szCs w:val="28"/>
        </w:rPr>
        <w:t>Locus</w:t>
      </w:r>
      <w:proofErr w:type="spellEnd"/>
      <w:r w:rsidRPr="0024257B">
        <w:rPr>
          <w:rFonts w:ascii="Times New Roman" w:hAnsi="Times New Roman"/>
          <w:b/>
          <w:sz w:val="28"/>
          <w:szCs w:val="28"/>
        </w:rPr>
        <w:t xml:space="preserve"> </w:t>
      </w:r>
      <w:proofErr w:type="spellStart"/>
      <w:r w:rsidRPr="0024257B">
        <w:rPr>
          <w:rFonts w:ascii="Times New Roman" w:hAnsi="Times New Roman"/>
          <w:b/>
          <w:sz w:val="28"/>
          <w:szCs w:val="28"/>
        </w:rPr>
        <w:t>of</w:t>
      </w:r>
      <w:proofErr w:type="spellEnd"/>
      <w:r w:rsidRPr="0024257B">
        <w:rPr>
          <w:rFonts w:ascii="Times New Roman" w:hAnsi="Times New Roman"/>
          <w:b/>
          <w:sz w:val="28"/>
          <w:szCs w:val="28"/>
        </w:rPr>
        <w:t xml:space="preserve"> </w:t>
      </w:r>
      <w:proofErr w:type="spellStart"/>
      <w:r w:rsidRPr="0024257B">
        <w:rPr>
          <w:rFonts w:ascii="Times New Roman" w:hAnsi="Times New Roman"/>
          <w:b/>
          <w:sz w:val="28"/>
          <w:szCs w:val="28"/>
        </w:rPr>
        <w:t>Control</w:t>
      </w:r>
      <w:proofErr w:type="spellEnd"/>
      <w:r w:rsidRPr="0024257B">
        <w:rPr>
          <w:rFonts w:ascii="Times New Roman" w:hAnsi="Times New Roman"/>
          <w:b/>
          <w:sz w:val="28"/>
          <w:szCs w:val="28"/>
        </w:rPr>
        <w:t xml:space="preserve"> in </w:t>
      </w:r>
      <w:proofErr w:type="spellStart"/>
      <w:r w:rsidRPr="0024257B">
        <w:rPr>
          <w:rFonts w:ascii="Times New Roman" w:hAnsi="Times New Roman"/>
          <w:b/>
          <w:sz w:val="28"/>
          <w:szCs w:val="28"/>
        </w:rPr>
        <w:t>Waldorf</w:t>
      </w:r>
      <w:proofErr w:type="spellEnd"/>
      <w:r w:rsidRPr="0024257B">
        <w:rPr>
          <w:rFonts w:ascii="Times New Roman" w:hAnsi="Times New Roman"/>
          <w:b/>
          <w:sz w:val="28"/>
          <w:szCs w:val="28"/>
        </w:rPr>
        <w:t xml:space="preserve"> </w:t>
      </w:r>
      <w:proofErr w:type="spellStart"/>
      <w:r w:rsidRPr="0024257B">
        <w:rPr>
          <w:rFonts w:ascii="Times New Roman" w:hAnsi="Times New Roman"/>
          <w:b/>
          <w:sz w:val="28"/>
          <w:szCs w:val="28"/>
        </w:rPr>
        <w:t>and</w:t>
      </w:r>
      <w:proofErr w:type="spellEnd"/>
      <w:r w:rsidRPr="0024257B">
        <w:rPr>
          <w:rFonts w:ascii="Times New Roman" w:hAnsi="Times New Roman"/>
          <w:b/>
          <w:sz w:val="28"/>
          <w:szCs w:val="28"/>
        </w:rPr>
        <w:t xml:space="preserve"> </w:t>
      </w:r>
      <w:proofErr w:type="spellStart"/>
      <w:r w:rsidRPr="0024257B">
        <w:rPr>
          <w:rFonts w:ascii="Times New Roman" w:hAnsi="Times New Roman"/>
          <w:b/>
          <w:sz w:val="28"/>
          <w:szCs w:val="28"/>
        </w:rPr>
        <w:t>classic</w:t>
      </w:r>
      <w:proofErr w:type="spellEnd"/>
      <w:r w:rsidRPr="0024257B">
        <w:rPr>
          <w:rFonts w:ascii="Times New Roman" w:hAnsi="Times New Roman"/>
          <w:b/>
          <w:sz w:val="28"/>
          <w:szCs w:val="28"/>
        </w:rPr>
        <w:t xml:space="preserve"> </w:t>
      </w:r>
      <w:proofErr w:type="spellStart"/>
      <w:r w:rsidRPr="0024257B">
        <w:rPr>
          <w:rFonts w:ascii="Times New Roman" w:hAnsi="Times New Roman"/>
          <w:b/>
          <w:sz w:val="28"/>
          <w:szCs w:val="28"/>
        </w:rPr>
        <w:t>school</w:t>
      </w:r>
      <w:proofErr w:type="spellEnd"/>
      <w:r w:rsidRPr="0024257B">
        <w:rPr>
          <w:rFonts w:ascii="Times New Roman" w:hAnsi="Times New Roman"/>
          <w:b/>
          <w:sz w:val="28"/>
          <w:szCs w:val="28"/>
        </w:rPr>
        <w:t xml:space="preserve"> </w:t>
      </w:r>
      <w:proofErr w:type="spellStart"/>
      <w:r w:rsidR="00780710">
        <w:rPr>
          <w:rFonts w:ascii="Times New Roman" w:hAnsi="Times New Roman"/>
          <w:b/>
          <w:sz w:val="28"/>
          <w:szCs w:val="28"/>
        </w:rPr>
        <w:t>system</w:t>
      </w:r>
      <w:proofErr w:type="spellEnd"/>
    </w:p>
    <w:p w:rsidR="00551280" w:rsidRPr="0024257B" w:rsidRDefault="00A672E9" w:rsidP="00551280">
      <w:pPr>
        <w:jc w:val="center"/>
        <w:rPr>
          <w:rFonts w:ascii="Times New Roman" w:hAnsi="Times New Roman"/>
          <w:b/>
          <w:sz w:val="28"/>
          <w:szCs w:val="28"/>
        </w:rPr>
      </w:pPr>
      <w:r w:rsidRPr="00A672E9">
        <w:rPr>
          <w:rFonts w:ascii="Times New Roman" w:hAnsi="Times New Roman"/>
          <w:b/>
          <w:sz w:val="28"/>
          <w:szCs w:val="28"/>
        </w:rPr>
        <w:t xml:space="preserve"> </w:t>
      </w:r>
      <w:r w:rsidR="00EA0BA9">
        <w:rPr>
          <w:noProof/>
          <w:lang w:eastAsia="ja-JP"/>
        </w:rPr>
        <w:drawing>
          <wp:inline distT="0" distB="0" distL="0" distR="0">
            <wp:extent cx="1549577" cy="1578814"/>
            <wp:effectExtent l="19050" t="0" r="0" b="0"/>
            <wp:docPr id="21" name="obrázek 21" descr="D:\stahovani\nové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tahovani\nové_logo.PNG"/>
                    <pic:cNvPicPr>
                      <a:picLocks noChangeAspect="1" noChangeArrowheads="1"/>
                    </pic:cNvPicPr>
                  </pic:nvPicPr>
                  <pic:blipFill>
                    <a:blip r:embed="rId8" cstate="print"/>
                    <a:srcRect/>
                    <a:stretch>
                      <a:fillRect/>
                    </a:stretch>
                  </pic:blipFill>
                  <pic:spPr bwMode="auto">
                    <a:xfrm>
                      <a:off x="0" y="0"/>
                      <a:ext cx="1552354" cy="1581643"/>
                    </a:xfrm>
                    <a:prstGeom prst="rect">
                      <a:avLst/>
                    </a:prstGeom>
                    <a:noFill/>
                    <a:ln w="9525">
                      <a:noFill/>
                      <a:miter lim="800000"/>
                      <a:headEnd/>
                      <a:tailEnd/>
                    </a:ln>
                  </pic:spPr>
                </pic:pic>
              </a:graphicData>
            </a:graphic>
          </wp:inline>
        </w:drawing>
      </w:r>
    </w:p>
    <w:p w:rsidR="00551280" w:rsidRPr="0024257B" w:rsidRDefault="003B7E23" w:rsidP="00551280">
      <w:pPr>
        <w:jc w:val="center"/>
        <w:rPr>
          <w:rFonts w:ascii="Times New Roman" w:hAnsi="Times New Roman"/>
          <w:b/>
          <w:sz w:val="28"/>
          <w:szCs w:val="28"/>
        </w:rPr>
      </w:pPr>
      <w:r w:rsidRPr="0024257B">
        <w:rPr>
          <w:rFonts w:ascii="Times New Roman" w:hAnsi="Times New Roman"/>
          <w:b/>
          <w:sz w:val="28"/>
          <w:szCs w:val="28"/>
        </w:rPr>
        <w:t>Bakalářská práce</w:t>
      </w:r>
    </w:p>
    <w:p w:rsidR="00551280" w:rsidRDefault="00551280" w:rsidP="00551280">
      <w:pPr>
        <w:jc w:val="center"/>
        <w:rPr>
          <w:rFonts w:ascii="Times New Roman" w:hAnsi="Times New Roman"/>
          <w:b/>
          <w:sz w:val="28"/>
          <w:szCs w:val="28"/>
        </w:rPr>
      </w:pPr>
    </w:p>
    <w:p w:rsidR="0024257B" w:rsidRDefault="0024257B" w:rsidP="00551280">
      <w:pPr>
        <w:jc w:val="center"/>
        <w:rPr>
          <w:rFonts w:ascii="Times New Roman" w:hAnsi="Times New Roman"/>
          <w:b/>
          <w:sz w:val="28"/>
          <w:szCs w:val="28"/>
        </w:rPr>
      </w:pPr>
    </w:p>
    <w:p w:rsidR="00551280" w:rsidRPr="0024257B" w:rsidRDefault="00551280" w:rsidP="00435C8C">
      <w:pPr>
        <w:spacing w:after="0" w:line="360" w:lineRule="auto"/>
        <w:rPr>
          <w:rFonts w:ascii="Times New Roman" w:hAnsi="Times New Roman"/>
          <w:sz w:val="28"/>
          <w:szCs w:val="28"/>
        </w:rPr>
      </w:pPr>
      <w:r w:rsidRPr="0024257B">
        <w:rPr>
          <w:rFonts w:ascii="Times New Roman" w:hAnsi="Times New Roman"/>
          <w:sz w:val="28"/>
          <w:szCs w:val="28"/>
        </w:rPr>
        <w:t>Autor: Zuzana Ledvoňová</w:t>
      </w:r>
    </w:p>
    <w:p w:rsidR="00551280" w:rsidRPr="0024257B" w:rsidRDefault="00551280" w:rsidP="00435C8C">
      <w:pPr>
        <w:pStyle w:val="Nadpis3"/>
        <w:shd w:val="clear" w:color="auto" w:fill="FFFFFF"/>
        <w:spacing w:before="0" w:beforeAutospacing="0" w:after="0" w:afterAutospacing="0" w:line="360" w:lineRule="auto"/>
        <w:rPr>
          <w:rFonts w:eastAsiaTheme="minorHAnsi"/>
          <w:b w:val="0"/>
          <w:bCs w:val="0"/>
          <w:sz w:val="28"/>
          <w:szCs w:val="28"/>
          <w:lang w:eastAsia="ja-JP"/>
        </w:rPr>
      </w:pPr>
      <w:r w:rsidRPr="0024257B">
        <w:rPr>
          <w:b w:val="0"/>
          <w:sz w:val="28"/>
          <w:szCs w:val="28"/>
        </w:rPr>
        <w:t>Vedo</w:t>
      </w:r>
      <w:r w:rsidR="00435C8C" w:rsidRPr="0024257B">
        <w:rPr>
          <w:rFonts w:eastAsiaTheme="minorHAnsi"/>
          <w:b w:val="0"/>
          <w:bCs w:val="0"/>
          <w:sz w:val="28"/>
          <w:szCs w:val="28"/>
          <w:lang w:eastAsia="ja-JP"/>
        </w:rPr>
        <w:t xml:space="preserve">ucí práce: PhDr. Jan </w:t>
      </w:r>
      <w:proofErr w:type="spellStart"/>
      <w:r w:rsidR="00435C8C" w:rsidRPr="0024257B">
        <w:rPr>
          <w:rFonts w:eastAsiaTheme="minorHAnsi"/>
          <w:b w:val="0"/>
          <w:bCs w:val="0"/>
          <w:sz w:val="28"/>
          <w:szCs w:val="28"/>
          <w:lang w:eastAsia="ja-JP"/>
        </w:rPr>
        <w:t>Šmahaj</w:t>
      </w:r>
      <w:proofErr w:type="spellEnd"/>
      <w:r w:rsidRPr="0024257B">
        <w:rPr>
          <w:rFonts w:eastAsiaTheme="minorHAnsi"/>
          <w:b w:val="0"/>
          <w:bCs w:val="0"/>
          <w:sz w:val="28"/>
          <w:szCs w:val="28"/>
          <w:lang w:eastAsia="ja-JP"/>
        </w:rPr>
        <w:t xml:space="preserve">, </w:t>
      </w:r>
      <w:proofErr w:type="spellStart"/>
      <w:r w:rsidRPr="0024257B">
        <w:rPr>
          <w:rFonts w:eastAsiaTheme="minorHAnsi"/>
          <w:b w:val="0"/>
          <w:bCs w:val="0"/>
          <w:sz w:val="28"/>
          <w:szCs w:val="28"/>
          <w:lang w:eastAsia="ja-JP"/>
        </w:rPr>
        <w:t>Ph.D</w:t>
      </w:r>
      <w:proofErr w:type="spellEnd"/>
      <w:r w:rsidRPr="0024257B">
        <w:rPr>
          <w:rFonts w:eastAsiaTheme="minorHAnsi"/>
          <w:b w:val="0"/>
          <w:bCs w:val="0"/>
          <w:sz w:val="28"/>
          <w:szCs w:val="28"/>
          <w:lang w:eastAsia="ja-JP"/>
        </w:rPr>
        <w:t>.</w:t>
      </w:r>
    </w:p>
    <w:p w:rsidR="00551280" w:rsidRDefault="00151C5B" w:rsidP="00A30007">
      <w:pPr>
        <w:pStyle w:val="Nadpis3"/>
        <w:shd w:val="clear" w:color="auto" w:fill="FFFFFF"/>
        <w:spacing w:before="0" w:beforeAutospacing="0" w:after="0" w:afterAutospacing="0" w:line="360" w:lineRule="auto"/>
        <w:rPr>
          <w:rFonts w:eastAsiaTheme="minorHAnsi"/>
          <w:b w:val="0"/>
          <w:bCs w:val="0"/>
          <w:sz w:val="28"/>
          <w:szCs w:val="28"/>
          <w:lang w:eastAsia="ja-JP"/>
        </w:rPr>
      </w:pPr>
      <w:r w:rsidRPr="0024257B">
        <w:rPr>
          <w:rFonts w:eastAsiaTheme="minorHAnsi"/>
          <w:b w:val="0"/>
          <w:bCs w:val="0"/>
          <w:sz w:val="28"/>
          <w:szCs w:val="28"/>
          <w:lang w:eastAsia="ja-JP"/>
        </w:rPr>
        <w:t>Studijní obor a program: Psychologie,</w:t>
      </w:r>
      <w:r w:rsidR="00A30007">
        <w:rPr>
          <w:rFonts w:eastAsiaTheme="minorHAnsi"/>
          <w:b w:val="0"/>
          <w:bCs w:val="0"/>
          <w:sz w:val="28"/>
          <w:szCs w:val="28"/>
          <w:lang w:eastAsia="ja-JP"/>
        </w:rPr>
        <w:t xml:space="preserve"> bakalářský, prezenční</w:t>
      </w:r>
    </w:p>
    <w:p w:rsidR="00A30007" w:rsidRDefault="00A30007" w:rsidP="00A30007">
      <w:pPr>
        <w:pStyle w:val="Nadpis3"/>
        <w:shd w:val="clear" w:color="auto" w:fill="FFFFFF"/>
        <w:spacing w:before="0" w:beforeAutospacing="0" w:after="0" w:afterAutospacing="0" w:line="360" w:lineRule="auto"/>
        <w:rPr>
          <w:b w:val="0"/>
          <w:sz w:val="28"/>
          <w:szCs w:val="28"/>
        </w:rPr>
      </w:pPr>
    </w:p>
    <w:p w:rsidR="00687B5F" w:rsidRDefault="00687B5F" w:rsidP="00A30007">
      <w:pPr>
        <w:pStyle w:val="Nadpis3"/>
        <w:shd w:val="clear" w:color="auto" w:fill="FFFFFF"/>
        <w:spacing w:before="0" w:beforeAutospacing="0" w:after="0" w:afterAutospacing="0" w:line="360" w:lineRule="auto"/>
        <w:rPr>
          <w:b w:val="0"/>
          <w:sz w:val="28"/>
          <w:szCs w:val="28"/>
        </w:rPr>
      </w:pPr>
    </w:p>
    <w:p w:rsidR="00551280" w:rsidRPr="0024257B" w:rsidRDefault="00551280" w:rsidP="003C686D">
      <w:pPr>
        <w:spacing w:after="0"/>
        <w:jc w:val="center"/>
        <w:rPr>
          <w:rFonts w:ascii="Times New Roman" w:hAnsi="Times New Roman"/>
          <w:sz w:val="28"/>
          <w:szCs w:val="28"/>
        </w:rPr>
      </w:pPr>
      <w:r w:rsidRPr="0024257B">
        <w:rPr>
          <w:rFonts w:ascii="Times New Roman" w:hAnsi="Times New Roman"/>
          <w:sz w:val="28"/>
          <w:szCs w:val="28"/>
        </w:rPr>
        <w:t xml:space="preserve">Olomouc </w:t>
      </w:r>
    </w:p>
    <w:p w:rsidR="00551280" w:rsidRPr="0024257B" w:rsidRDefault="00BB248F" w:rsidP="003C686D">
      <w:pPr>
        <w:spacing w:after="0"/>
        <w:jc w:val="center"/>
        <w:rPr>
          <w:rFonts w:ascii="Times New Roman" w:hAnsi="Times New Roman"/>
          <w:sz w:val="28"/>
          <w:szCs w:val="28"/>
        </w:rPr>
      </w:pPr>
      <w:r>
        <w:rPr>
          <w:rFonts w:ascii="Times New Roman" w:hAnsi="Times New Roman"/>
          <w:noProof/>
          <w:sz w:val="28"/>
          <w:szCs w:val="28"/>
          <w:lang w:eastAsia="ja-JP"/>
        </w:rPr>
        <w:pict>
          <v:rect id="_x0000_s1071" style="position:absolute;left:0;text-align:left;margin-left:405.35pt;margin-top:41.65pt;width:51.5pt;height:47.9pt;z-index:251684864" stroked="f"/>
        </w:pict>
      </w:r>
      <w:r w:rsidR="00551280" w:rsidRPr="0024257B">
        <w:rPr>
          <w:rFonts w:ascii="Times New Roman" w:hAnsi="Times New Roman"/>
          <w:sz w:val="28"/>
          <w:szCs w:val="28"/>
        </w:rPr>
        <w:t>201</w:t>
      </w:r>
      <w:r w:rsidR="00F50B3B" w:rsidRPr="0024257B">
        <w:rPr>
          <w:rFonts w:ascii="Times New Roman" w:hAnsi="Times New Roman"/>
          <w:sz w:val="28"/>
          <w:szCs w:val="28"/>
        </w:rPr>
        <w:t>5</w:t>
      </w:r>
      <w:r w:rsidR="00551280" w:rsidRPr="0024257B">
        <w:rPr>
          <w:rFonts w:ascii="Times New Roman" w:hAnsi="Times New Roman"/>
          <w:sz w:val="28"/>
          <w:szCs w:val="28"/>
        </w:rPr>
        <w:cr/>
      </w:r>
    </w:p>
    <w:p w:rsidR="00A56906" w:rsidRDefault="00A56906" w:rsidP="008F0AA7">
      <w:pPr>
        <w:spacing w:after="0" w:line="360" w:lineRule="auto"/>
        <w:jc w:val="both"/>
        <w:rPr>
          <w:rFonts w:ascii="Times New Roman" w:hAnsi="Times New Roman" w:cs="Times New Roman"/>
        </w:rPr>
      </w:pPr>
    </w:p>
    <w:p w:rsidR="00A56906" w:rsidRDefault="00A56906" w:rsidP="008F0AA7">
      <w:pPr>
        <w:spacing w:after="0" w:line="360" w:lineRule="auto"/>
        <w:jc w:val="both"/>
        <w:rPr>
          <w:rFonts w:ascii="Times New Roman" w:hAnsi="Times New Roman" w:cs="Times New Roman"/>
        </w:rPr>
      </w:pPr>
    </w:p>
    <w:p w:rsidR="00A56906" w:rsidRDefault="00A56906" w:rsidP="008F0AA7">
      <w:pPr>
        <w:spacing w:after="0" w:line="360" w:lineRule="auto"/>
        <w:jc w:val="both"/>
        <w:rPr>
          <w:rFonts w:ascii="Times New Roman" w:hAnsi="Times New Roman" w:cs="Times New Roman"/>
        </w:rPr>
      </w:pPr>
    </w:p>
    <w:p w:rsidR="003C686D" w:rsidRDefault="003C686D" w:rsidP="008F0AA7">
      <w:pPr>
        <w:spacing w:after="0" w:line="360" w:lineRule="auto"/>
        <w:jc w:val="both"/>
        <w:rPr>
          <w:rFonts w:ascii="Times New Roman" w:hAnsi="Times New Roman" w:cs="Times New Roman"/>
        </w:rPr>
      </w:pPr>
    </w:p>
    <w:p w:rsidR="00A56906" w:rsidRDefault="00A56906" w:rsidP="008F0AA7">
      <w:pPr>
        <w:spacing w:after="0" w:line="360" w:lineRule="auto"/>
        <w:jc w:val="both"/>
        <w:rPr>
          <w:rFonts w:ascii="Times New Roman" w:hAnsi="Times New Roman" w:cs="Times New Roman"/>
        </w:rPr>
      </w:pPr>
    </w:p>
    <w:p w:rsidR="00A56906" w:rsidRDefault="00A56906" w:rsidP="008F0AA7">
      <w:pPr>
        <w:spacing w:after="0" w:line="360" w:lineRule="auto"/>
        <w:jc w:val="both"/>
        <w:rPr>
          <w:rFonts w:ascii="Times New Roman" w:hAnsi="Times New Roman" w:cs="Times New Roman"/>
        </w:rPr>
      </w:pPr>
    </w:p>
    <w:p w:rsidR="00A56906" w:rsidRDefault="00A56906" w:rsidP="008F0AA7">
      <w:pPr>
        <w:spacing w:after="0" w:line="360" w:lineRule="auto"/>
        <w:jc w:val="both"/>
        <w:rPr>
          <w:rFonts w:ascii="Times New Roman" w:hAnsi="Times New Roman" w:cs="Times New Roman"/>
        </w:rPr>
      </w:pPr>
    </w:p>
    <w:p w:rsidR="00A56906" w:rsidRDefault="00A56906" w:rsidP="008F0AA7">
      <w:pPr>
        <w:spacing w:after="0" w:line="360" w:lineRule="auto"/>
        <w:jc w:val="both"/>
        <w:rPr>
          <w:rFonts w:ascii="Times New Roman" w:hAnsi="Times New Roman" w:cs="Times New Roman"/>
        </w:rPr>
      </w:pPr>
    </w:p>
    <w:p w:rsidR="00A56906" w:rsidRDefault="00A56906" w:rsidP="008F0AA7">
      <w:pPr>
        <w:spacing w:after="0" w:line="360" w:lineRule="auto"/>
        <w:jc w:val="both"/>
        <w:rPr>
          <w:rFonts w:ascii="Times New Roman" w:hAnsi="Times New Roman" w:cs="Times New Roman"/>
        </w:rPr>
      </w:pPr>
    </w:p>
    <w:p w:rsidR="00A56906" w:rsidRDefault="00A56906" w:rsidP="008F0AA7">
      <w:pPr>
        <w:spacing w:after="0" w:line="360" w:lineRule="auto"/>
        <w:jc w:val="both"/>
        <w:rPr>
          <w:rFonts w:ascii="Times New Roman" w:hAnsi="Times New Roman" w:cs="Times New Roman"/>
        </w:rPr>
      </w:pPr>
    </w:p>
    <w:p w:rsidR="008F0AA7" w:rsidRPr="00A56906" w:rsidRDefault="008F0AA7" w:rsidP="008F0AA7">
      <w:pPr>
        <w:spacing w:after="0" w:line="360" w:lineRule="auto"/>
        <w:jc w:val="both"/>
        <w:rPr>
          <w:rFonts w:ascii="Times New Roman" w:hAnsi="Times New Roman" w:cs="Times New Roman"/>
        </w:rPr>
      </w:pPr>
      <w:r w:rsidRPr="00A56906">
        <w:rPr>
          <w:rFonts w:ascii="Times New Roman" w:hAnsi="Times New Roman" w:cs="Times New Roman"/>
        </w:rPr>
        <w:t>Ochrana informací v souladu s ustanovením § 47b zákona o vysokých školách, autorským zákonem a směrnicí rektora k Zadání tématu, odevzdávání a evidence údajů o bakalářské, diplomové, disertační práci a rigorózní práci a způsob jejich zveřejnění. Student odpovídá za to, že veřejná část závěrečné práce je koncipována a strukturována tak, aby podávala úplné informace o cílech závěrečné práce a dosažených výsledcích. Student nebude zveřejňovat v elektronické verzi závěrečné práce plné znění standardizovaných psychodiagnostických metod chráněných autorským zákonem (záznamový arch, test/dotazník, manuál). Plné znění psychodiagnostických metod může být pouze přílohou tištěné verze závěrečné práce. Zveřejnění je možné pouze po do</w:t>
      </w:r>
      <w:r w:rsidR="00A56906">
        <w:rPr>
          <w:rFonts w:ascii="Times New Roman" w:hAnsi="Times New Roman" w:cs="Times New Roman"/>
        </w:rPr>
        <w:t>hodě s autorem nebo vydavatelem</w:t>
      </w:r>
      <w:r w:rsidRPr="00A56906">
        <w:rPr>
          <w:rFonts w:ascii="Times New Roman" w:hAnsi="Times New Roman" w:cs="Times New Roman"/>
        </w:rPr>
        <w:t>.</w:t>
      </w:r>
    </w:p>
    <w:p w:rsidR="00D57782" w:rsidRPr="00A56906" w:rsidRDefault="00D57782" w:rsidP="003A17A4">
      <w:pPr>
        <w:spacing w:after="0" w:line="360" w:lineRule="auto"/>
        <w:jc w:val="both"/>
        <w:rPr>
          <w:rFonts w:ascii="Times New Roman" w:hAnsi="Times New Roman" w:cs="Times New Roman"/>
          <w:b/>
        </w:rPr>
      </w:pPr>
    </w:p>
    <w:p w:rsidR="00A56906" w:rsidRDefault="00A56906" w:rsidP="00E67848">
      <w:pPr>
        <w:spacing w:after="0" w:line="360" w:lineRule="auto"/>
        <w:jc w:val="both"/>
        <w:rPr>
          <w:rFonts w:ascii="Times New Roman" w:hAnsi="Times New Roman" w:cs="Times New Roman"/>
          <w:b/>
        </w:rPr>
      </w:pPr>
    </w:p>
    <w:p w:rsidR="00A56906" w:rsidRDefault="00A56906" w:rsidP="00E67848">
      <w:pPr>
        <w:spacing w:after="0" w:line="360" w:lineRule="auto"/>
        <w:jc w:val="both"/>
        <w:rPr>
          <w:rFonts w:ascii="Times New Roman" w:hAnsi="Times New Roman" w:cs="Times New Roman"/>
          <w:b/>
        </w:rPr>
      </w:pPr>
    </w:p>
    <w:p w:rsidR="00A56906" w:rsidRDefault="00A56906" w:rsidP="00E67848">
      <w:pPr>
        <w:spacing w:after="0" w:line="360" w:lineRule="auto"/>
        <w:jc w:val="both"/>
        <w:rPr>
          <w:rFonts w:ascii="Times New Roman" w:hAnsi="Times New Roman" w:cs="Times New Roman"/>
          <w:b/>
        </w:rPr>
      </w:pPr>
    </w:p>
    <w:p w:rsidR="00A56906" w:rsidRDefault="00A56906" w:rsidP="00E67848">
      <w:pPr>
        <w:spacing w:after="0" w:line="360" w:lineRule="auto"/>
        <w:jc w:val="both"/>
        <w:rPr>
          <w:rFonts w:ascii="Times New Roman" w:hAnsi="Times New Roman" w:cs="Times New Roman"/>
          <w:b/>
        </w:rPr>
      </w:pPr>
    </w:p>
    <w:p w:rsidR="00A56906" w:rsidRDefault="00A56906" w:rsidP="00E67848">
      <w:pPr>
        <w:spacing w:after="0" w:line="360" w:lineRule="auto"/>
        <w:jc w:val="both"/>
        <w:rPr>
          <w:rFonts w:ascii="Times New Roman" w:hAnsi="Times New Roman" w:cs="Times New Roman"/>
          <w:b/>
        </w:rPr>
      </w:pPr>
    </w:p>
    <w:p w:rsidR="00A56906" w:rsidRDefault="00A56906" w:rsidP="00E67848">
      <w:pPr>
        <w:spacing w:after="0" w:line="360" w:lineRule="auto"/>
        <w:jc w:val="both"/>
        <w:rPr>
          <w:rFonts w:ascii="Times New Roman" w:hAnsi="Times New Roman" w:cs="Times New Roman"/>
          <w:b/>
        </w:rPr>
      </w:pPr>
    </w:p>
    <w:p w:rsidR="00D57782" w:rsidRPr="00A56906" w:rsidRDefault="00D57782" w:rsidP="00E67848">
      <w:pPr>
        <w:spacing w:after="0" w:line="360" w:lineRule="auto"/>
        <w:jc w:val="both"/>
        <w:rPr>
          <w:rFonts w:ascii="Times New Roman" w:hAnsi="Times New Roman" w:cs="Times New Roman"/>
          <w:b/>
        </w:rPr>
      </w:pPr>
      <w:r w:rsidRPr="00A56906">
        <w:rPr>
          <w:rFonts w:ascii="Times New Roman" w:hAnsi="Times New Roman" w:cs="Times New Roman"/>
          <w:b/>
        </w:rPr>
        <w:t>Prohlášení</w:t>
      </w:r>
    </w:p>
    <w:p w:rsidR="00E67848" w:rsidRPr="00A56906" w:rsidRDefault="00E67848" w:rsidP="00E67848">
      <w:pPr>
        <w:spacing w:after="0" w:line="360" w:lineRule="auto"/>
        <w:jc w:val="both"/>
        <w:rPr>
          <w:rFonts w:ascii="Times New Roman" w:hAnsi="Times New Roman" w:cs="Times New Roman"/>
          <w:b/>
        </w:rPr>
      </w:pPr>
    </w:p>
    <w:p w:rsidR="00E67848" w:rsidRPr="00A56906" w:rsidRDefault="00D57782" w:rsidP="00E67848">
      <w:pPr>
        <w:spacing w:after="0" w:line="360" w:lineRule="auto"/>
        <w:jc w:val="both"/>
        <w:rPr>
          <w:rFonts w:ascii="Times New Roman" w:hAnsi="Times New Roman" w:cs="Times New Roman"/>
        </w:rPr>
      </w:pPr>
      <w:r w:rsidRPr="00A56906">
        <w:rPr>
          <w:rFonts w:ascii="Times New Roman" w:hAnsi="Times New Roman" w:cs="Times New Roman"/>
        </w:rPr>
        <w:t>Místopřísežně prohlašuji, že jsem bakalářskou</w:t>
      </w:r>
      <w:r w:rsidR="00206B0E" w:rsidRPr="00A56906">
        <w:rPr>
          <w:rFonts w:ascii="Times New Roman" w:hAnsi="Times New Roman" w:cs="Times New Roman"/>
        </w:rPr>
        <w:t xml:space="preserve"> </w:t>
      </w:r>
      <w:r w:rsidRPr="00A56906">
        <w:rPr>
          <w:rFonts w:ascii="Times New Roman" w:hAnsi="Times New Roman" w:cs="Times New Roman"/>
        </w:rPr>
        <w:t>diplomovou práci na téma: „</w:t>
      </w:r>
      <w:r w:rsidR="00206B0E" w:rsidRPr="00A56906">
        <w:rPr>
          <w:rFonts w:ascii="Times New Roman" w:hAnsi="Times New Roman" w:cs="Times New Roman"/>
        </w:rPr>
        <w:t>Místo řízení ve waldorfském a klasickém přístupu ve vzdělávání</w:t>
      </w:r>
      <w:r w:rsidR="00E67848" w:rsidRPr="00A56906">
        <w:rPr>
          <w:rFonts w:ascii="Times New Roman" w:hAnsi="Times New Roman" w:cs="Times New Roman"/>
        </w:rPr>
        <w:t>“ vypracoval</w:t>
      </w:r>
      <w:r w:rsidRPr="00A56906">
        <w:rPr>
          <w:rFonts w:ascii="Times New Roman" w:hAnsi="Times New Roman" w:cs="Times New Roman"/>
        </w:rPr>
        <w:t xml:space="preserve">a samostatně pod odborným dohledem vedoucího diplomové práce a uvedl/a jsem všechny použité podklady a literaturu. </w:t>
      </w:r>
    </w:p>
    <w:p w:rsidR="00E67848" w:rsidRDefault="00E67848" w:rsidP="00E67848">
      <w:pPr>
        <w:spacing w:after="0" w:line="360" w:lineRule="auto"/>
        <w:jc w:val="both"/>
        <w:rPr>
          <w:rFonts w:ascii="Times New Roman" w:hAnsi="Times New Roman" w:cs="Times New Roman"/>
        </w:rPr>
      </w:pPr>
    </w:p>
    <w:p w:rsidR="003C686D" w:rsidRPr="00A56906" w:rsidRDefault="003C686D" w:rsidP="00E67848">
      <w:pPr>
        <w:spacing w:after="0" w:line="360" w:lineRule="auto"/>
        <w:jc w:val="both"/>
        <w:rPr>
          <w:rFonts w:ascii="Times New Roman" w:hAnsi="Times New Roman" w:cs="Times New Roman"/>
        </w:rPr>
      </w:pPr>
    </w:p>
    <w:p w:rsidR="00D57782" w:rsidRPr="00A56906" w:rsidRDefault="00D57782" w:rsidP="00E67848">
      <w:pPr>
        <w:spacing w:after="0" w:line="360" w:lineRule="auto"/>
        <w:jc w:val="both"/>
        <w:rPr>
          <w:rFonts w:ascii="Times New Roman" w:hAnsi="Times New Roman" w:cs="Times New Roman"/>
        </w:rPr>
      </w:pPr>
      <w:r w:rsidRPr="00A56906">
        <w:rPr>
          <w:rFonts w:ascii="Times New Roman" w:hAnsi="Times New Roman" w:cs="Times New Roman"/>
        </w:rPr>
        <w:t>V</w:t>
      </w:r>
      <w:r w:rsidR="00206B0E" w:rsidRPr="00A56906">
        <w:rPr>
          <w:rFonts w:ascii="Times New Roman" w:hAnsi="Times New Roman" w:cs="Times New Roman"/>
        </w:rPr>
        <w:t xml:space="preserve"> Olomouci </w:t>
      </w:r>
      <w:r w:rsidRPr="00A56906">
        <w:rPr>
          <w:rFonts w:ascii="Times New Roman" w:hAnsi="Times New Roman" w:cs="Times New Roman"/>
        </w:rPr>
        <w:t xml:space="preserve">dne </w:t>
      </w:r>
      <w:r w:rsidR="00206B0E" w:rsidRPr="00A56906">
        <w:rPr>
          <w:rFonts w:ascii="Times New Roman" w:hAnsi="Times New Roman" w:cs="Times New Roman"/>
        </w:rPr>
        <w:t>30. 3. 2015</w:t>
      </w:r>
      <w:r w:rsidRPr="00A56906">
        <w:rPr>
          <w:rFonts w:ascii="Times New Roman" w:hAnsi="Times New Roman" w:cs="Times New Roman"/>
        </w:rPr>
        <w:t xml:space="preserve"> </w:t>
      </w:r>
      <w:r w:rsidR="0024257B" w:rsidRPr="00A56906">
        <w:rPr>
          <w:rFonts w:ascii="Times New Roman" w:hAnsi="Times New Roman" w:cs="Times New Roman"/>
        </w:rPr>
        <w:tab/>
      </w:r>
      <w:r w:rsidR="0024257B" w:rsidRPr="00A56906">
        <w:rPr>
          <w:rFonts w:ascii="Times New Roman" w:hAnsi="Times New Roman" w:cs="Times New Roman"/>
        </w:rPr>
        <w:tab/>
      </w:r>
      <w:r w:rsidR="00E67848" w:rsidRPr="00A56906">
        <w:rPr>
          <w:rFonts w:ascii="Times New Roman" w:hAnsi="Times New Roman" w:cs="Times New Roman"/>
        </w:rPr>
        <w:tab/>
      </w:r>
      <w:r w:rsidRPr="00A56906">
        <w:rPr>
          <w:rFonts w:ascii="Times New Roman" w:hAnsi="Times New Roman" w:cs="Times New Roman"/>
        </w:rPr>
        <w:t>Podpis ……………………………</w:t>
      </w:r>
    </w:p>
    <w:p w:rsidR="00D57782" w:rsidRDefault="00D57782" w:rsidP="00E67848">
      <w:pPr>
        <w:spacing w:after="0" w:line="360" w:lineRule="auto"/>
        <w:jc w:val="both"/>
        <w:rPr>
          <w:rFonts w:ascii="Times New Roman" w:hAnsi="Times New Roman" w:cs="Times New Roman"/>
          <w:b/>
          <w:sz w:val="28"/>
          <w:szCs w:val="28"/>
        </w:rPr>
      </w:pPr>
    </w:p>
    <w:p w:rsidR="007C14A4" w:rsidRDefault="007C14A4" w:rsidP="00E67848">
      <w:pPr>
        <w:spacing w:after="0" w:line="360" w:lineRule="auto"/>
        <w:jc w:val="both"/>
        <w:rPr>
          <w:rFonts w:ascii="Times New Roman" w:hAnsi="Times New Roman" w:cs="Times New Roman"/>
          <w:b/>
          <w:sz w:val="28"/>
          <w:szCs w:val="28"/>
        </w:rPr>
      </w:pPr>
    </w:p>
    <w:p w:rsidR="00A56906" w:rsidRDefault="00BB248F" w:rsidP="00E67848">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ja-JP"/>
        </w:rPr>
        <w:pict>
          <v:rect id="_x0000_s1070" style="position:absolute;left:0;text-align:left;margin-left:409.9pt;margin-top:28.1pt;width:19.5pt;height:17.25pt;z-index:251683840" stroked="f"/>
        </w:pict>
      </w:r>
    </w:p>
    <w:p w:rsidR="008F3E8D" w:rsidRDefault="008F3E8D" w:rsidP="008F3E8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Obsah</w:t>
      </w:r>
    </w:p>
    <w:p w:rsidR="008F3E8D" w:rsidRDefault="008F3E8D" w:rsidP="003807A7">
      <w:pPr>
        <w:spacing w:after="0" w:line="360" w:lineRule="auto"/>
        <w:jc w:val="both"/>
        <w:rPr>
          <w:rFonts w:ascii="Times New Roman" w:hAnsi="Times New Roman" w:cs="Times New Roman"/>
          <w:b/>
          <w:sz w:val="28"/>
          <w:szCs w:val="28"/>
        </w:rPr>
      </w:pPr>
    </w:p>
    <w:p w:rsidR="008F3E8D" w:rsidRPr="003110E7" w:rsidRDefault="008F3E8D" w:rsidP="008F192B">
      <w:pPr>
        <w:tabs>
          <w:tab w:val="right" w:leader="dot" w:pos="7938"/>
        </w:tabs>
        <w:spacing w:after="0" w:line="360" w:lineRule="auto"/>
        <w:jc w:val="both"/>
        <w:rPr>
          <w:rFonts w:ascii="Times New Roman" w:hAnsi="Times New Roman" w:cs="Times New Roman"/>
          <w:b/>
        </w:rPr>
      </w:pPr>
      <w:r w:rsidRPr="003110E7">
        <w:rPr>
          <w:rFonts w:ascii="Times New Roman" w:hAnsi="Times New Roman" w:cs="Times New Roman"/>
          <w:b/>
        </w:rPr>
        <w:t>Úvod</w:t>
      </w:r>
      <w:r w:rsidR="008F192B">
        <w:rPr>
          <w:rFonts w:ascii="Times New Roman" w:hAnsi="Times New Roman" w:cs="Times New Roman"/>
          <w:b/>
        </w:rPr>
        <w:tab/>
        <w:t>5</w:t>
      </w:r>
    </w:p>
    <w:p w:rsidR="008F3E8D" w:rsidRPr="003110E7" w:rsidRDefault="008F3E8D" w:rsidP="008F192B">
      <w:pPr>
        <w:tabs>
          <w:tab w:val="right" w:leader="dot" w:pos="7938"/>
        </w:tabs>
        <w:spacing w:after="0" w:line="360" w:lineRule="auto"/>
        <w:jc w:val="both"/>
        <w:rPr>
          <w:rFonts w:ascii="Times New Roman" w:hAnsi="Times New Roman" w:cs="Times New Roman"/>
          <w:b/>
        </w:rPr>
      </w:pPr>
      <w:r w:rsidRPr="003110E7">
        <w:rPr>
          <w:rFonts w:ascii="Times New Roman" w:hAnsi="Times New Roman" w:cs="Times New Roman"/>
          <w:b/>
        </w:rPr>
        <w:t>Použitá terminologie</w:t>
      </w:r>
      <w:r w:rsidR="008F192B">
        <w:rPr>
          <w:rFonts w:ascii="Times New Roman" w:hAnsi="Times New Roman" w:cs="Times New Roman"/>
          <w:b/>
        </w:rPr>
        <w:tab/>
        <w:t>6</w:t>
      </w:r>
    </w:p>
    <w:p w:rsidR="008F3E8D" w:rsidRPr="003110E7" w:rsidRDefault="008F3E8D" w:rsidP="008F192B">
      <w:pPr>
        <w:tabs>
          <w:tab w:val="right" w:leader="dot" w:pos="7938"/>
        </w:tabs>
        <w:spacing w:after="0" w:line="360" w:lineRule="auto"/>
        <w:jc w:val="both"/>
        <w:rPr>
          <w:rFonts w:ascii="Times New Roman" w:hAnsi="Times New Roman" w:cs="Times New Roman"/>
          <w:b/>
        </w:rPr>
      </w:pPr>
      <w:r w:rsidRPr="003110E7">
        <w:rPr>
          <w:rFonts w:ascii="Times New Roman" w:hAnsi="Times New Roman" w:cs="Times New Roman"/>
          <w:b/>
        </w:rPr>
        <w:t>1 Waldorfská pedagogika</w:t>
      </w:r>
      <w:r w:rsidR="008F192B">
        <w:rPr>
          <w:rFonts w:ascii="Times New Roman" w:hAnsi="Times New Roman" w:cs="Times New Roman"/>
          <w:b/>
        </w:rPr>
        <w:tab/>
        <w:t>7</w:t>
      </w:r>
    </w:p>
    <w:p w:rsidR="008F3E8D" w:rsidRPr="00BE0EE6" w:rsidRDefault="008F3E8D" w:rsidP="008F192B">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 xml:space="preserve">1.1 </w:t>
      </w:r>
      <w:proofErr w:type="spellStart"/>
      <w:r w:rsidRPr="00BE0EE6">
        <w:rPr>
          <w:rFonts w:ascii="Times New Roman" w:hAnsi="Times New Roman" w:cs="Times New Roman"/>
        </w:rPr>
        <w:t>Athroposofie</w:t>
      </w:r>
      <w:proofErr w:type="spellEnd"/>
      <w:r w:rsidR="008F192B">
        <w:rPr>
          <w:rFonts w:ascii="Times New Roman" w:hAnsi="Times New Roman" w:cs="Times New Roman"/>
        </w:rPr>
        <w:tab/>
        <w:t>7</w:t>
      </w:r>
    </w:p>
    <w:p w:rsidR="008F3E8D" w:rsidRPr="00BE0EE6" w:rsidRDefault="008F3E8D" w:rsidP="008F192B">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1.2 Kritika Steinerova teoretického ukotvení</w:t>
      </w:r>
      <w:r w:rsidR="008F192B">
        <w:rPr>
          <w:rFonts w:ascii="Times New Roman" w:hAnsi="Times New Roman" w:cs="Times New Roman"/>
        </w:rPr>
        <w:tab/>
        <w:t>8</w:t>
      </w:r>
    </w:p>
    <w:p w:rsidR="008F3E8D" w:rsidRPr="003110E7" w:rsidRDefault="008F3E8D" w:rsidP="008F192B">
      <w:pPr>
        <w:tabs>
          <w:tab w:val="right" w:leader="dot" w:pos="7938"/>
        </w:tabs>
        <w:spacing w:after="0" w:line="360" w:lineRule="auto"/>
        <w:jc w:val="both"/>
        <w:rPr>
          <w:rFonts w:ascii="Times New Roman" w:hAnsi="Times New Roman" w:cs="Times New Roman"/>
          <w:b/>
        </w:rPr>
      </w:pPr>
      <w:r w:rsidRPr="003110E7">
        <w:rPr>
          <w:rFonts w:ascii="Times New Roman" w:hAnsi="Times New Roman" w:cs="Times New Roman"/>
          <w:b/>
        </w:rPr>
        <w:t>2 Výchova dítěte z hlediska duchovní vědy</w:t>
      </w:r>
      <w:r w:rsidR="008F192B">
        <w:rPr>
          <w:rFonts w:ascii="Times New Roman" w:hAnsi="Times New Roman" w:cs="Times New Roman"/>
          <w:b/>
        </w:rPr>
        <w:tab/>
        <w:t>10</w:t>
      </w:r>
    </w:p>
    <w:p w:rsidR="008F3E8D" w:rsidRPr="00BE0EE6" w:rsidRDefault="008F3E8D" w:rsidP="008F192B">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2.1 Čtyři složky člověka</w:t>
      </w:r>
      <w:r w:rsidR="008F192B">
        <w:rPr>
          <w:rFonts w:ascii="Times New Roman" w:hAnsi="Times New Roman" w:cs="Times New Roman"/>
        </w:rPr>
        <w:tab/>
        <w:t>10</w:t>
      </w:r>
    </w:p>
    <w:p w:rsidR="008F3E8D" w:rsidRPr="00BE0EE6" w:rsidRDefault="008F3E8D" w:rsidP="008F192B">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2.2 Vývojové fáze ve výchově a výuce</w:t>
      </w:r>
      <w:r w:rsidR="008F192B">
        <w:rPr>
          <w:rFonts w:ascii="Times New Roman" w:hAnsi="Times New Roman" w:cs="Times New Roman"/>
        </w:rPr>
        <w:tab/>
        <w:t>10</w:t>
      </w:r>
    </w:p>
    <w:p w:rsidR="008F3E8D" w:rsidRPr="00BE0EE6" w:rsidRDefault="008F3E8D" w:rsidP="008F192B">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2.3 Kurikulum a metodika</w:t>
      </w:r>
      <w:r w:rsidR="008F192B">
        <w:rPr>
          <w:rFonts w:ascii="Times New Roman" w:hAnsi="Times New Roman" w:cs="Times New Roman"/>
        </w:rPr>
        <w:tab/>
        <w:t>13</w:t>
      </w:r>
    </w:p>
    <w:p w:rsidR="008F3E8D" w:rsidRPr="003110E7" w:rsidRDefault="008F3E8D" w:rsidP="008F192B">
      <w:pPr>
        <w:tabs>
          <w:tab w:val="right" w:leader="dot" w:pos="7938"/>
        </w:tabs>
        <w:spacing w:after="0" w:line="360" w:lineRule="auto"/>
        <w:ind w:left="709" w:firstLine="709"/>
        <w:jc w:val="both"/>
        <w:rPr>
          <w:rFonts w:ascii="Times New Roman" w:hAnsi="Times New Roman" w:cs="Times New Roman"/>
        </w:rPr>
      </w:pPr>
      <w:r w:rsidRPr="003110E7">
        <w:rPr>
          <w:rFonts w:ascii="Times New Roman" w:hAnsi="Times New Roman" w:cs="Times New Roman"/>
        </w:rPr>
        <w:t>2.3.1 Denní rytmus</w:t>
      </w:r>
      <w:r w:rsidR="008F192B">
        <w:rPr>
          <w:rFonts w:ascii="Times New Roman" w:hAnsi="Times New Roman" w:cs="Times New Roman"/>
        </w:rPr>
        <w:tab/>
      </w:r>
      <w:r w:rsidR="000B1D90">
        <w:rPr>
          <w:rFonts w:ascii="Times New Roman" w:hAnsi="Times New Roman" w:cs="Times New Roman"/>
        </w:rPr>
        <w:t>13</w:t>
      </w:r>
    </w:p>
    <w:p w:rsidR="008F3E8D" w:rsidRPr="003110E7" w:rsidRDefault="008F3E8D" w:rsidP="000B1D90">
      <w:pPr>
        <w:tabs>
          <w:tab w:val="right" w:leader="dot" w:pos="7938"/>
        </w:tabs>
        <w:spacing w:after="0" w:line="360" w:lineRule="auto"/>
        <w:ind w:left="709" w:firstLine="709"/>
        <w:jc w:val="both"/>
        <w:rPr>
          <w:rFonts w:ascii="Times New Roman" w:hAnsi="Times New Roman" w:cs="Times New Roman"/>
        </w:rPr>
      </w:pPr>
      <w:r w:rsidRPr="003110E7">
        <w:rPr>
          <w:rFonts w:ascii="Times New Roman" w:hAnsi="Times New Roman" w:cs="Times New Roman"/>
        </w:rPr>
        <w:t>2.3.2 Učební nástroje</w:t>
      </w:r>
      <w:r w:rsidR="000B1D90">
        <w:rPr>
          <w:rFonts w:ascii="Times New Roman" w:hAnsi="Times New Roman" w:cs="Times New Roman"/>
        </w:rPr>
        <w:tab/>
        <w:t>13</w:t>
      </w:r>
    </w:p>
    <w:p w:rsidR="008F3E8D" w:rsidRPr="003110E7" w:rsidRDefault="008F3E8D" w:rsidP="000B1D90">
      <w:pPr>
        <w:tabs>
          <w:tab w:val="right" w:leader="dot" w:pos="7938"/>
        </w:tabs>
        <w:spacing w:after="0" w:line="360" w:lineRule="auto"/>
        <w:ind w:left="709" w:firstLine="709"/>
        <w:jc w:val="both"/>
        <w:rPr>
          <w:rFonts w:ascii="Times New Roman" w:hAnsi="Times New Roman" w:cs="Times New Roman"/>
        </w:rPr>
      </w:pPr>
      <w:r w:rsidRPr="003110E7">
        <w:rPr>
          <w:rFonts w:ascii="Times New Roman" w:hAnsi="Times New Roman" w:cs="Times New Roman"/>
        </w:rPr>
        <w:t>2.3.3 Umělecká a pracovní výuka</w:t>
      </w:r>
      <w:r w:rsidR="000B1D90">
        <w:rPr>
          <w:rFonts w:ascii="Times New Roman" w:hAnsi="Times New Roman" w:cs="Times New Roman"/>
        </w:rPr>
        <w:tab/>
        <w:t>14</w:t>
      </w:r>
    </w:p>
    <w:p w:rsidR="008F3E8D" w:rsidRPr="003110E7" w:rsidRDefault="008F3E8D" w:rsidP="000B1D90">
      <w:pPr>
        <w:tabs>
          <w:tab w:val="right" w:leader="dot" w:pos="7938"/>
        </w:tabs>
        <w:spacing w:after="0" w:line="360" w:lineRule="auto"/>
        <w:ind w:left="709" w:firstLine="709"/>
        <w:jc w:val="both"/>
        <w:rPr>
          <w:rFonts w:ascii="Times New Roman" w:hAnsi="Times New Roman" w:cs="Times New Roman"/>
        </w:rPr>
      </w:pPr>
      <w:r w:rsidRPr="003110E7">
        <w:rPr>
          <w:rFonts w:ascii="Times New Roman" w:hAnsi="Times New Roman" w:cs="Times New Roman"/>
        </w:rPr>
        <w:t>2.3.4 Tělocvik</w:t>
      </w:r>
      <w:r w:rsidR="000B1D90">
        <w:rPr>
          <w:rFonts w:ascii="Times New Roman" w:hAnsi="Times New Roman" w:cs="Times New Roman"/>
        </w:rPr>
        <w:tab/>
        <w:t>14</w:t>
      </w:r>
    </w:p>
    <w:p w:rsidR="008F3E8D" w:rsidRPr="003110E7" w:rsidRDefault="008F3E8D" w:rsidP="000B1D90">
      <w:pPr>
        <w:tabs>
          <w:tab w:val="right" w:leader="dot" w:pos="7938"/>
        </w:tabs>
        <w:spacing w:after="0" w:line="360" w:lineRule="auto"/>
        <w:ind w:left="709" w:firstLine="709"/>
        <w:jc w:val="both"/>
        <w:rPr>
          <w:rFonts w:ascii="Times New Roman" w:hAnsi="Times New Roman" w:cs="Times New Roman"/>
        </w:rPr>
      </w:pPr>
      <w:r w:rsidRPr="003110E7">
        <w:rPr>
          <w:rFonts w:ascii="Times New Roman" w:hAnsi="Times New Roman" w:cs="Times New Roman"/>
        </w:rPr>
        <w:t>2.3.5 Náboženství</w:t>
      </w:r>
      <w:r w:rsidR="000B1D90">
        <w:rPr>
          <w:rFonts w:ascii="Times New Roman" w:hAnsi="Times New Roman" w:cs="Times New Roman"/>
        </w:rPr>
        <w:tab/>
        <w:t>14</w:t>
      </w:r>
    </w:p>
    <w:p w:rsidR="008F3E8D" w:rsidRPr="003110E7" w:rsidRDefault="008F3E8D" w:rsidP="000B1D90">
      <w:pPr>
        <w:tabs>
          <w:tab w:val="right" w:leader="dot" w:pos="7938"/>
        </w:tabs>
        <w:spacing w:after="0" w:line="360" w:lineRule="auto"/>
        <w:ind w:left="709" w:firstLine="709"/>
        <w:jc w:val="both"/>
        <w:rPr>
          <w:rFonts w:ascii="Times New Roman" w:hAnsi="Times New Roman" w:cs="Times New Roman"/>
        </w:rPr>
      </w:pPr>
      <w:r w:rsidRPr="003110E7">
        <w:rPr>
          <w:rFonts w:ascii="Times New Roman" w:hAnsi="Times New Roman" w:cs="Times New Roman"/>
        </w:rPr>
        <w:t>2.3.6 Náplň hlavního vyučování</w:t>
      </w:r>
      <w:r w:rsidR="000B1D90">
        <w:rPr>
          <w:rFonts w:ascii="Times New Roman" w:hAnsi="Times New Roman" w:cs="Times New Roman"/>
        </w:rPr>
        <w:tab/>
        <w:t>14</w:t>
      </w:r>
    </w:p>
    <w:p w:rsidR="008F3E8D" w:rsidRPr="003110E7" w:rsidRDefault="008F3E8D" w:rsidP="000B1D90">
      <w:pPr>
        <w:tabs>
          <w:tab w:val="right" w:leader="dot" w:pos="7938"/>
        </w:tabs>
        <w:spacing w:after="0" w:line="360" w:lineRule="auto"/>
        <w:ind w:left="709" w:firstLine="709"/>
        <w:jc w:val="both"/>
        <w:rPr>
          <w:rFonts w:ascii="Times New Roman" w:hAnsi="Times New Roman" w:cs="Times New Roman"/>
        </w:rPr>
      </w:pPr>
      <w:r w:rsidRPr="003110E7">
        <w:rPr>
          <w:rFonts w:ascii="Times New Roman" w:hAnsi="Times New Roman" w:cs="Times New Roman"/>
        </w:rPr>
        <w:t>2.3.7 Jednotlivé předměty</w:t>
      </w:r>
      <w:r w:rsidR="000B1D90">
        <w:rPr>
          <w:rFonts w:ascii="Times New Roman" w:hAnsi="Times New Roman" w:cs="Times New Roman"/>
        </w:rPr>
        <w:tab/>
        <w:t>15</w:t>
      </w:r>
    </w:p>
    <w:p w:rsidR="008F3E8D" w:rsidRPr="003110E7" w:rsidRDefault="008F3E8D" w:rsidP="000B1D90">
      <w:pPr>
        <w:tabs>
          <w:tab w:val="right" w:leader="dot" w:pos="7938"/>
        </w:tabs>
        <w:spacing w:after="0" w:line="360" w:lineRule="auto"/>
        <w:rPr>
          <w:rFonts w:ascii="Times New Roman" w:hAnsi="Times New Roman" w:cs="Times New Roman"/>
          <w:b/>
        </w:rPr>
      </w:pPr>
      <w:r w:rsidRPr="003110E7">
        <w:rPr>
          <w:rFonts w:ascii="Times New Roman" w:hAnsi="Times New Roman" w:cs="Times New Roman"/>
          <w:b/>
        </w:rPr>
        <w:t>3 Vybraná specifika waldorfské pedagogiky</w:t>
      </w:r>
      <w:r w:rsidR="000B1D90">
        <w:rPr>
          <w:rFonts w:ascii="Times New Roman" w:hAnsi="Times New Roman" w:cs="Times New Roman"/>
          <w:b/>
        </w:rPr>
        <w:tab/>
        <w:t>17</w:t>
      </w:r>
    </w:p>
    <w:p w:rsidR="008F3E8D" w:rsidRPr="00BE0EE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3.1 Vztah učitel-žák</w:t>
      </w:r>
      <w:r w:rsidR="000B1D90">
        <w:rPr>
          <w:rFonts w:ascii="Times New Roman" w:hAnsi="Times New Roman" w:cs="Times New Roman"/>
        </w:rPr>
        <w:tab/>
        <w:t>17</w:t>
      </w:r>
    </w:p>
    <w:p w:rsidR="008F3E8D" w:rsidRPr="00BE0EE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3.2 Úloha učitele</w:t>
      </w:r>
      <w:r w:rsidR="000B1D90">
        <w:rPr>
          <w:rFonts w:ascii="Times New Roman" w:hAnsi="Times New Roman" w:cs="Times New Roman"/>
        </w:rPr>
        <w:tab/>
        <w:t>17</w:t>
      </w:r>
    </w:p>
    <w:p w:rsidR="008F3E8D" w:rsidRPr="00BE0EE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3.3 Zvyklosti, rytmus, svátky</w:t>
      </w:r>
      <w:r w:rsidR="000B1D90">
        <w:rPr>
          <w:rFonts w:ascii="Times New Roman" w:hAnsi="Times New Roman" w:cs="Times New Roman"/>
        </w:rPr>
        <w:tab/>
        <w:t>18</w:t>
      </w:r>
    </w:p>
    <w:p w:rsidR="008F3E8D" w:rsidRPr="00BE0EE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3.4 Práce s temperamenty</w:t>
      </w:r>
      <w:r w:rsidR="000B1D90">
        <w:rPr>
          <w:rFonts w:ascii="Times New Roman" w:hAnsi="Times New Roman" w:cs="Times New Roman"/>
        </w:rPr>
        <w:tab/>
        <w:t>18</w:t>
      </w:r>
    </w:p>
    <w:p w:rsidR="008F3E8D" w:rsidRPr="003110E7" w:rsidRDefault="008F3E8D" w:rsidP="000B1D90">
      <w:pPr>
        <w:tabs>
          <w:tab w:val="right" w:leader="dot" w:pos="7938"/>
        </w:tabs>
        <w:spacing w:after="0" w:line="360" w:lineRule="auto"/>
        <w:rPr>
          <w:rFonts w:ascii="Times New Roman" w:hAnsi="Times New Roman" w:cs="Times New Roman"/>
          <w:b/>
        </w:rPr>
      </w:pPr>
      <w:r w:rsidRPr="003110E7">
        <w:rPr>
          <w:rFonts w:ascii="Times New Roman" w:hAnsi="Times New Roman" w:cs="Times New Roman"/>
          <w:b/>
        </w:rPr>
        <w:t xml:space="preserve">4 </w:t>
      </w:r>
      <w:proofErr w:type="spellStart"/>
      <w:r w:rsidRPr="003110E7">
        <w:rPr>
          <w:rFonts w:ascii="Times New Roman" w:hAnsi="Times New Roman" w:cs="Times New Roman"/>
          <w:b/>
        </w:rPr>
        <w:t>Anthroposofické</w:t>
      </w:r>
      <w:proofErr w:type="spellEnd"/>
      <w:r w:rsidRPr="003110E7">
        <w:rPr>
          <w:rFonts w:ascii="Times New Roman" w:hAnsi="Times New Roman" w:cs="Times New Roman"/>
          <w:b/>
        </w:rPr>
        <w:t xml:space="preserve"> pojetí svobody</w:t>
      </w:r>
      <w:r w:rsidR="000B1D90">
        <w:rPr>
          <w:rFonts w:ascii="Times New Roman" w:hAnsi="Times New Roman" w:cs="Times New Roman"/>
          <w:b/>
        </w:rPr>
        <w:tab/>
        <w:t>21</w:t>
      </w:r>
      <w:r w:rsidRPr="003110E7">
        <w:rPr>
          <w:rFonts w:ascii="Times New Roman" w:hAnsi="Times New Roman" w:cs="Times New Roman"/>
          <w:b/>
        </w:rPr>
        <w:t xml:space="preserve"> </w:t>
      </w:r>
    </w:p>
    <w:p w:rsidR="008F3E8D" w:rsidRPr="00BE0EE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 xml:space="preserve">4.1 Vyšší </w:t>
      </w:r>
      <w:r w:rsidRPr="00846F46">
        <w:rPr>
          <w:rFonts w:ascii="Times New Roman" w:hAnsi="Times New Roman" w:cs="Times New Roman"/>
          <w:i/>
        </w:rPr>
        <w:t>já</w:t>
      </w:r>
      <w:r w:rsidRPr="00BE0EE6">
        <w:rPr>
          <w:rFonts w:ascii="Times New Roman" w:hAnsi="Times New Roman" w:cs="Times New Roman"/>
        </w:rPr>
        <w:t xml:space="preserve"> a nižší </w:t>
      </w:r>
      <w:r w:rsidRPr="00846F46">
        <w:rPr>
          <w:rFonts w:ascii="Times New Roman" w:hAnsi="Times New Roman" w:cs="Times New Roman"/>
          <w:i/>
        </w:rPr>
        <w:t>já</w:t>
      </w:r>
      <w:r w:rsidR="000B1D90">
        <w:rPr>
          <w:rFonts w:ascii="Times New Roman" w:hAnsi="Times New Roman" w:cs="Times New Roman"/>
        </w:rPr>
        <w:tab/>
        <w:t>23</w:t>
      </w:r>
    </w:p>
    <w:p w:rsidR="008F3E8D" w:rsidRPr="00BE0EE6" w:rsidRDefault="008F3E8D" w:rsidP="000B1D90">
      <w:pPr>
        <w:tabs>
          <w:tab w:val="right" w:leader="dot" w:pos="7938"/>
        </w:tabs>
        <w:spacing w:after="0" w:line="360" w:lineRule="auto"/>
        <w:ind w:firstLine="709"/>
        <w:rPr>
          <w:rFonts w:ascii="Times New Roman" w:hAnsi="Times New Roman" w:cs="Times New Roman"/>
        </w:rPr>
      </w:pPr>
      <w:r w:rsidRPr="00BE0EE6">
        <w:rPr>
          <w:rFonts w:ascii="Times New Roman" w:hAnsi="Times New Roman" w:cs="Times New Roman"/>
        </w:rPr>
        <w:t>4.2 Svoboda jako základ výchovy a výuky</w:t>
      </w:r>
      <w:r w:rsidR="000B1D90">
        <w:rPr>
          <w:rFonts w:ascii="Times New Roman" w:hAnsi="Times New Roman" w:cs="Times New Roman"/>
        </w:rPr>
        <w:tab/>
        <w:t>23</w:t>
      </w:r>
      <w:r w:rsidRPr="00BE0EE6">
        <w:rPr>
          <w:rFonts w:ascii="Times New Roman" w:hAnsi="Times New Roman" w:cs="Times New Roman"/>
        </w:rPr>
        <w:t xml:space="preserve"> </w:t>
      </w:r>
    </w:p>
    <w:p w:rsidR="008F3E8D" w:rsidRPr="003110E7" w:rsidRDefault="000B1D90" w:rsidP="000B1D90">
      <w:pPr>
        <w:tabs>
          <w:tab w:val="right" w:leader="dot" w:pos="7938"/>
        </w:tabs>
        <w:spacing w:after="0" w:line="360" w:lineRule="auto"/>
        <w:jc w:val="both"/>
        <w:rPr>
          <w:rFonts w:ascii="Times New Roman" w:hAnsi="Times New Roman" w:cs="Times New Roman"/>
          <w:b/>
        </w:rPr>
      </w:pPr>
      <w:r>
        <w:rPr>
          <w:rFonts w:ascii="Times New Roman" w:hAnsi="Times New Roman" w:cs="Times New Roman"/>
          <w:b/>
        </w:rPr>
        <w:t>5 Místo řízení</w:t>
      </w:r>
      <w:r>
        <w:rPr>
          <w:rFonts w:ascii="Times New Roman" w:hAnsi="Times New Roman" w:cs="Times New Roman"/>
          <w:b/>
        </w:rPr>
        <w:tab/>
        <w:t>25</w:t>
      </w:r>
    </w:p>
    <w:p w:rsidR="008F3E8D" w:rsidRPr="00BE0EE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5.1 Místo řízení v průběhu života</w:t>
      </w:r>
      <w:r w:rsidR="000B1D90">
        <w:rPr>
          <w:rFonts w:ascii="Times New Roman" w:hAnsi="Times New Roman" w:cs="Times New Roman"/>
        </w:rPr>
        <w:tab/>
        <w:t>25</w:t>
      </w:r>
    </w:p>
    <w:p w:rsidR="008F3E8D" w:rsidRPr="00BE0EE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5.2 Vztah mezi místem řízení a waldorfským přístupem ve vzdělávání</w:t>
      </w:r>
      <w:r w:rsidR="000B1D90">
        <w:rPr>
          <w:rFonts w:ascii="Times New Roman" w:hAnsi="Times New Roman" w:cs="Times New Roman"/>
        </w:rPr>
        <w:tab/>
        <w:t>26</w:t>
      </w:r>
    </w:p>
    <w:p w:rsidR="008F3E8D" w:rsidRPr="003110E7" w:rsidRDefault="008F3E8D" w:rsidP="000B1D90">
      <w:pPr>
        <w:tabs>
          <w:tab w:val="right" w:leader="dot" w:pos="7938"/>
        </w:tabs>
        <w:spacing w:after="0" w:line="360" w:lineRule="auto"/>
        <w:jc w:val="both"/>
        <w:rPr>
          <w:rFonts w:ascii="Times New Roman" w:hAnsi="Times New Roman" w:cs="Times New Roman"/>
          <w:b/>
        </w:rPr>
      </w:pPr>
      <w:r w:rsidRPr="003110E7">
        <w:rPr>
          <w:rFonts w:ascii="Times New Roman" w:hAnsi="Times New Roman" w:cs="Times New Roman"/>
          <w:b/>
        </w:rPr>
        <w:t>6 Metodologický rámec výzkumu</w:t>
      </w:r>
      <w:r w:rsidR="000B1D90">
        <w:rPr>
          <w:rFonts w:ascii="Times New Roman" w:hAnsi="Times New Roman" w:cs="Times New Roman"/>
          <w:b/>
        </w:rPr>
        <w:tab/>
        <w:t>29</w:t>
      </w:r>
    </w:p>
    <w:p w:rsidR="005F342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 xml:space="preserve">6.1 </w:t>
      </w:r>
      <w:r w:rsidR="005F3426">
        <w:rPr>
          <w:rFonts w:ascii="Times New Roman" w:hAnsi="Times New Roman" w:cs="Times New Roman"/>
        </w:rPr>
        <w:t>Výzkumný problém</w:t>
      </w:r>
      <w:r w:rsidR="005F3426">
        <w:rPr>
          <w:rFonts w:ascii="Times New Roman" w:hAnsi="Times New Roman" w:cs="Times New Roman"/>
        </w:rPr>
        <w:tab/>
        <w:t>29</w:t>
      </w:r>
    </w:p>
    <w:p w:rsidR="008F3E8D" w:rsidRPr="00BE0EE6" w:rsidRDefault="005F3426" w:rsidP="000B1D90">
      <w:pPr>
        <w:tabs>
          <w:tab w:val="right" w:leader="dot" w:pos="7938"/>
        </w:tabs>
        <w:spacing w:after="0" w:line="360" w:lineRule="auto"/>
        <w:ind w:firstLine="709"/>
        <w:jc w:val="both"/>
        <w:rPr>
          <w:rFonts w:ascii="Times New Roman" w:hAnsi="Times New Roman" w:cs="Times New Roman"/>
        </w:rPr>
      </w:pPr>
      <w:r>
        <w:rPr>
          <w:rFonts w:ascii="Times New Roman" w:hAnsi="Times New Roman" w:cs="Times New Roman"/>
        </w:rPr>
        <w:t xml:space="preserve">6.2 </w:t>
      </w:r>
      <w:r w:rsidR="008F3E8D" w:rsidRPr="00BE0EE6">
        <w:rPr>
          <w:rFonts w:ascii="Times New Roman" w:hAnsi="Times New Roman" w:cs="Times New Roman"/>
        </w:rPr>
        <w:t>Cíl výzkumu a hypotézy</w:t>
      </w:r>
      <w:r w:rsidR="000B1D90">
        <w:rPr>
          <w:rFonts w:ascii="Times New Roman" w:hAnsi="Times New Roman" w:cs="Times New Roman"/>
        </w:rPr>
        <w:tab/>
        <w:t>29</w:t>
      </w:r>
    </w:p>
    <w:p w:rsidR="008F3E8D" w:rsidRPr="00BE0EE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6.</w:t>
      </w:r>
      <w:r w:rsidR="005F3426">
        <w:rPr>
          <w:rFonts w:ascii="Times New Roman" w:hAnsi="Times New Roman" w:cs="Times New Roman"/>
        </w:rPr>
        <w:t>3</w:t>
      </w:r>
      <w:r w:rsidRPr="00BE0EE6">
        <w:rPr>
          <w:rFonts w:ascii="Times New Roman" w:hAnsi="Times New Roman" w:cs="Times New Roman"/>
        </w:rPr>
        <w:t xml:space="preserve"> Základní a výzkumný soubor</w:t>
      </w:r>
      <w:r w:rsidR="00C503D1">
        <w:rPr>
          <w:rFonts w:ascii="Times New Roman" w:hAnsi="Times New Roman" w:cs="Times New Roman"/>
        </w:rPr>
        <w:tab/>
        <w:t>30</w:t>
      </w:r>
    </w:p>
    <w:p w:rsidR="00FF17D9" w:rsidRDefault="00FF17D9"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6.</w:t>
      </w:r>
      <w:r>
        <w:rPr>
          <w:rFonts w:ascii="Times New Roman" w:hAnsi="Times New Roman" w:cs="Times New Roman"/>
        </w:rPr>
        <w:t>4</w:t>
      </w:r>
      <w:r w:rsidRPr="00BE0EE6">
        <w:rPr>
          <w:rFonts w:ascii="Times New Roman" w:hAnsi="Times New Roman" w:cs="Times New Roman"/>
        </w:rPr>
        <w:t xml:space="preserve"> Typ výzkumu a statistické zpracování</w:t>
      </w:r>
      <w:r w:rsidR="00C503D1">
        <w:rPr>
          <w:rFonts w:ascii="Times New Roman" w:hAnsi="Times New Roman" w:cs="Times New Roman"/>
        </w:rPr>
        <w:tab/>
        <w:t>31</w:t>
      </w:r>
      <w:r w:rsidRPr="00BE0EE6">
        <w:rPr>
          <w:rFonts w:ascii="Times New Roman" w:hAnsi="Times New Roman" w:cs="Times New Roman"/>
        </w:rPr>
        <w:t xml:space="preserve"> </w:t>
      </w:r>
    </w:p>
    <w:p w:rsidR="008F3E8D" w:rsidRPr="00BE0EE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6.</w:t>
      </w:r>
      <w:r w:rsidR="00FF17D9">
        <w:rPr>
          <w:rFonts w:ascii="Times New Roman" w:hAnsi="Times New Roman" w:cs="Times New Roman"/>
        </w:rPr>
        <w:t>5</w:t>
      </w:r>
      <w:r w:rsidRPr="00BE0EE6">
        <w:rPr>
          <w:rFonts w:ascii="Times New Roman" w:hAnsi="Times New Roman" w:cs="Times New Roman"/>
        </w:rPr>
        <w:t xml:space="preserve"> Výzkumný nástroj</w:t>
      </w:r>
      <w:r w:rsidR="00C503D1">
        <w:rPr>
          <w:rFonts w:ascii="Times New Roman" w:hAnsi="Times New Roman" w:cs="Times New Roman"/>
        </w:rPr>
        <w:tab/>
        <w:t>33</w:t>
      </w:r>
    </w:p>
    <w:p w:rsidR="008F3E8D" w:rsidRPr="00BE0EE6" w:rsidRDefault="00BB248F" w:rsidP="000B1D90">
      <w:pPr>
        <w:tabs>
          <w:tab w:val="right" w:leader="dot" w:pos="7938"/>
        </w:tabs>
        <w:spacing w:after="0" w:line="360" w:lineRule="auto"/>
        <w:ind w:firstLine="709"/>
        <w:jc w:val="both"/>
        <w:rPr>
          <w:rFonts w:ascii="Times New Roman" w:hAnsi="Times New Roman" w:cs="Times New Roman"/>
        </w:rPr>
      </w:pPr>
      <w:r>
        <w:rPr>
          <w:rFonts w:ascii="Times New Roman" w:hAnsi="Times New Roman" w:cs="Times New Roman"/>
          <w:noProof/>
          <w:lang w:eastAsia="ja-JP"/>
        </w:rPr>
        <w:pict>
          <v:rect id="_x0000_s1055" style="position:absolute;left:0;text-align:left;margin-left:413.75pt;margin-top:33.2pt;width:19.5pt;height:17.25pt;z-index:251669504" stroked="f"/>
        </w:pict>
      </w:r>
      <w:r w:rsidR="008F3E8D" w:rsidRPr="00BE0EE6">
        <w:rPr>
          <w:rFonts w:ascii="Times New Roman" w:hAnsi="Times New Roman" w:cs="Times New Roman"/>
        </w:rPr>
        <w:t>6.</w:t>
      </w:r>
      <w:r w:rsidR="00FF17D9">
        <w:rPr>
          <w:rFonts w:ascii="Times New Roman" w:hAnsi="Times New Roman" w:cs="Times New Roman"/>
        </w:rPr>
        <w:t>6</w:t>
      </w:r>
      <w:r w:rsidR="008F3E8D" w:rsidRPr="00BE0EE6">
        <w:rPr>
          <w:rFonts w:ascii="Times New Roman" w:hAnsi="Times New Roman" w:cs="Times New Roman"/>
        </w:rPr>
        <w:t xml:space="preserve"> Tvorba dotazníku</w:t>
      </w:r>
      <w:r w:rsidR="00C503D1">
        <w:rPr>
          <w:rFonts w:ascii="Times New Roman" w:hAnsi="Times New Roman" w:cs="Times New Roman"/>
        </w:rPr>
        <w:tab/>
        <w:t>34</w:t>
      </w:r>
    </w:p>
    <w:p w:rsidR="008F3E8D" w:rsidRPr="00BE0EE6" w:rsidRDefault="008F3E8D" w:rsidP="000B1D90">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lastRenderedPageBreak/>
        <w:t>6.</w:t>
      </w:r>
      <w:r w:rsidR="005F3426">
        <w:rPr>
          <w:rFonts w:ascii="Times New Roman" w:hAnsi="Times New Roman" w:cs="Times New Roman"/>
        </w:rPr>
        <w:t>7</w:t>
      </w:r>
      <w:r w:rsidRPr="00BE0EE6">
        <w:rPr>
          <w:rFonts w:ascii="Times New Roman" w:hAnsi="Times New Roman" w:cs="Times New Roman"/>
        </w:rPr>
        <w:t xml:space="preserve"> Sběr a vyhodnocování dat</w:t>
      </w:r>
      <w:r w:rsidR="000B1D90">
        <w:rPr>
          <w:rFonts w:ascii="Times New Roman" w:hAnsi="Times New Roman" w:cs="Times New Roman"/>
        </w:rPr>
        <w:tab/>
      </w:r>
      <w:r w:rsidR="00C503D1">
        <w:rPr>
          <w:rFonts w:ascii="Times New Roman" w:hAnsi="Times New Roman" w:cs="Times New Roman"/>
        </w:rPr>
        <w:t>38</w:t>
      </w:r>
    </w:p>
    <w:p w:rsidR="008F3E8D" w:rsidRPr="003110E7" w:rsidRDefault="008F3E8D" w:rsidP="00F5586F">
      <w:pPr>
        <w:tabs>
          <w:tab w:val="right" w:leader="dot" w:pos="7938"/>
        </w:tabs>
        <w:spacing w:after="0" w:line="360" w:lineRule="auto"/>
        <w:jc w:val="both"/>
        <w:rPr>
          <w:rFonts w:ascii="Times New Roman" w:hAnsi="Times New Roman" w:cs="Times New Roman"/>
          <w:b/>
        </w:rPr>
      </w:pPr>
      <w:r w:rsidRPr="003110E7">
        <w:rPr>
          <w:rFonts w:ascii="Times New Roman" w:hAnsi="Times New Roman" w:cs="Times New Roman"/>
          <w:b/>
        </w:rPr>
        <w:t>7 Výsledky</w:t>
      </w:r>
      <w:r w:rsidR="00F5586F">
        <w:rPr>
          <w:rFonts w:ascii="Times New Roman" w:hAnsi="Times New Roman" w:cs="Times New Roman"/>
          <w:b/>
        </w:rPr>
        <w:tab/>
      </w:r>
      <w:r w:rsidR="00C503D1">
        <w:rPr>
          <w:rFonts w:ascii="Times New Roman" w:hAnsi="Times New Roman" w:cs="Times New Roman"/>
          <w:b/>
        </w:rPr>
        <w:t>40</w:t>
      </w:r>
    </w:p>
    <w:p w:rsidR="008F3E8D" w:rsidRPr="00BE0EE6" w:rsidRDefault="008F3E8D" w:rsidP="00F5586F">
      <w:pPr>
        <w:tabs>
          <w:tab w:val="right" w:leader="dot" w:pos="7938"/>
        </w:tabs>
        <w:spacing w:after="0" w:line="360" w:lineRule="auto"/>
        <w:ind w:firstLine="709"/>
        <w:jc w:val="both"/>
        <w:rPr>
          <w:rFonts w:ascii="Times New Roman" w:hAnsi="Times New Roman" w:cs="Times New Roman"/>
        </w:rPr>
      </w:pPr>
      <w:r w:rsidRPr="00BE0EE6">
        <w:rPr>
          <w:rFonts w:ascii="Times New Roman" w:hAnsi="Times New Roman" w:cs="Times New Roman"/>
        </w:rPr>
        <w:t>7.1 Hypotéza H</w:t>
      </w:r>
      <w:r w:rsidRPr="00BE0EE6">
        <w:rPr>
          <w:rFonts w:ascii="Times New Roman" w:hAnsi="Times New Roman" w:cs="Times New Roman"/>
          <w:vertAlign w:val="subscript"/>
        </w:rPr>
        <w:t>1</w:t>
      </w:r>
      <w:r w:rsidR="00C503D1">
        <w:rPr>
          <w:rFonts w:ascii="Times New Roman" w:hAnsi="Times New Roman" w:cs="Times New Roman"/>
        </w:rPr>
        <w:tab/>
        <w:t>40</w:t>
      </w:r>
    </w:p>
    <w:p w:rsidR="008F3E8D" w:rsidRPr="00BE0EE6" w:rsidRDefault="008F3E8D" w:rsidP="00F5586F">
      <w:pPr>
        <w:tabs>
          <w:tab w:val="right" w:leader="dot" w:pos="7938"/>
        </w:tabs>
        <w:spacing w:after="0" w:line="360" w:lineRule="auto"/>
        <w:ind w:left="709"/>
        <w:jc w:val="both"/>
        <w:rPr>
          <w:rFonts w:ascii="Times New Roman" w:hAnsi="Times New Roman" w:cs="Times New Roman"/>
        </w:rPr>
      </w:pPr>
      <w:r w:rsidRPr="00BE0EE6">
        <w:rPr>
          <w:rFonts w:ascii="Times New Roman" w:hAnsi="Times New Roman" w:cs="Times New Roman"/>
        </w:rPr>
        <w:t>7.2 Zastoupení kategorií místa řízení</w:t>
      </w:r>
      <w:r w:rsidR="00C503D1">
        <w:rPr>
          <w:rFonts w:ascii="Times New Roman" w:hAnsi="Times New Roman" w:cs="Times New Roman"/>
        </w:rPr>
        <w:tab/>
        <w:t>41</w:t>
      </w:r>
    </w:p>
    <w:p w:rsidR="008F3E8D" w:rsidRPr="00BE0EE6" w:rsidRDefault="008F3E8D" w:rsidP="00F5586F">
      <w:pPr>
        <w:tabs>
          <w:tab w:val="right" w:leader="dot" w:pos="7938"/>
        </w:tabs>
        <w:spacing w:after="0" w:line="360" w:lineRule="auto"/>
        <w:ind w:left="709"/>
        <w:jc w:val="both"/>
        <w:rPr>
          <w:rFonts w:ascii="Times New Roman" w:hAnsi="Times New Roman" w:cs="Times New Roman"/>
        </w:rPr>
      </w:pPr>
      <w:r w:rsidRPr="00BE0EE6">
        <w:rPr>
          <w:rFonts w:ascii="Times New Roman" w:hAnsi="Times New Roman" w:cs="Times New Roman"/>
        </w:rPr>
        <w:t>7.3 Hypotéza H</w:t>
      </w:r>
      <w:r w:rsidRPr="00BE0EE6">
        <w:rPr>
          <w:rFonts w:ascii="Times New Roman" w:hAnsi="Times New Roman" w:cs="Times New Roman"/>
          <w:vertAlign w:val="subscript"/>
        </w:rPr>
        <w:t>2</w:t>
      </w:r>
      <w:r w:rsidR="00C503D1">
        <w:rPr>
          <w:rFonts w:ascii="Times New Roman" w:hAnsi="Times New Roman" w:cs="Times New Roman"/>
        </w:rPr>
        <w:tab/>
        <w:t>41</w:t>
      </w:r>
    </w:p>
    <w:p w:rsidR="008F3E8D" w:rsidRPr="00BE0EE6" w:rsidRDefault="008F3E8D" w:rsidP="00F5586F">
      <w:pPr>
        <w:tabs>
          <w:tab w:val="right" w:leader="dot" w:pos="7938"/>
        </w:tabs>
        <w:spacing w:after="0" w:line="360" w:lineRule="auto"/>
        <w:ind w:left="709"/>
        <w:rPr>
          <w:rFonts w:ascii="Times New Roman" w:hAnsi="Times New Roman" w:cs="Times New Roman"/>
        </w:rPr>
      </w:pPr>
      <w:r w:rsidRPr="00BE0EE6">
        <w:rPr>
          <w:rFonts w:ascii="Times New Roman" w:hAnsi="Times New Roman" w:cs="Times New Roman"/>
        </w:rPr>
        <w:t>7.4 Rozdíly mezi dívkami a chlapci v rámci obou skupin</w:t>
      </w:r>
      <w:r w:rsidR="00C503D1">
        <w:rPr>
          <w:rFonts w:ascii="Times New Roman" w:hAnsi="Times New Roman" w:cs="Times New Roman"/>
        </w:rPr>
        <w:tab/>
        <w:t>42</w:t>
      </w:r>
    </w:p>
    <w:p w:rsidR="008F3E8D" w:rsidRPr="00BE0EE6" w:rsidRDefault="008F3E8D" w:rsidP="00F5586F">
      <w:pPr>
        <w:tabs>
          <w:tab w:val="right" w:leader="dot" w:pos="7938"/>
        </w:tabs>
        <w:spacing w:after="0" w:line="360" w:lineRule="auto"/>
        <w:ind w:left="709"/>
        <w:jc w:val="both"/>
        <w:rPr>
          <w:rFonts w:ascii="Times New Roman" w:hAnsi="Times New Roman" w:cs="Times New Roman"/>
        </w:rPr>
      </w:pPr>
      <w:r w:rsidRPr="00BE0EE6">
        <w:rPr>
          <w:rFonts w:ascii="Times New Roman" w:hAnsi="Times New Roman" w:cs="Times New Roman"/>
        </w:rPr>
        <w:t xml:space="preserve">7.5 Porovnání </w:t>
      </w:r>
      <w:r w:rsidR="00CC084E">
        <w:rPr>
          <w:rFonts w:ascii="Times New Roman" w:hAnsi="Times New Roman" w:cs="Times New Roman"/>
        </w:rPr>
        <w:t>čtyř</w:t>
      </w:r>
      <w:r w:rsidRPr="00BE0EE6">
        <w:rPr>
          <w:rFonts w:ascii="Times New Roman" w:hAnsi="Times New Roman" w:cs="Times New Roman"/>
        </w:rPr>
        <w:t xml:space="preserve"> oblastí dotazníku</w:t>
      </w:r>
      <w:r w:rsidR="00C503D1">
        <w:rPr>
          <w:rFonts w:ascii="Times New Roman" w:hAnsi="Times New Roman" w:cs="Times New Roman"/>
        </w:rPr>
        <w:tab/>
        <w:t>43</w:t>
      </w:r>
    </w:p>
    <w:p w:rsidR="008F3E8D" w:rsidRPr="003110E7" w:rsidRDefault="008F3E8D" w:rsidP="00F5586F">
      <w:pPr>
        <w:tabs>
          <w:tab w:val="right" w:leader="dot" w:pos="7938"/>
        </w:tabs>
        <w:spacing w:after="0" w:line="360" w:lineRule="auto"/>
        <w:jc w:val="both"/>
        <w:rPr>
          <w:rFonts w:ascii="Times New Roman" w:hAnsi="Times New Roman" w:cs="Times New Roman"/>
          <w:b/>
        </w:rPr>
      </w:pPr>
      <w:r w:rsidRPr="003110E7">
        <w:rPr>
          <w:rFonts w:ascii="Times New Roman" w:hAnsi="Times New Roman" w:cs="Times New Roman"/>
          <w:b/>
        </w:rPr>
        <w:t>8 Diskuze</w:t>
      </w:r>
      <w:r w:rsidR="00C503D1">
        <w:rPr>
          <w:rFonts w:ascii="Times New Roman" w:hAnsi="Times New Roman" w:cs="Times New Roman"/>
          <w:b/>
        </w:rPr>
        <w:tab/>
        <w:t>44</w:t>
      </w:r>
    </w:p>
    <w:p w:rsidR="008F3E8D" w:rsidRPr="003110E7" w:rsidRDefault="008F3E8D" w:rsidP="00F5586F">
      <w:pPr>
        <w:tabs>
          <w:tab w:val="right" w:leader="dot" w:pos="7938"/>
        </w:tabs>
        <w:spacing w:after="0" w:line="360" w:lineRule="auto"/>
        <w:jc w:val="both"/>
        <w:rPr>
          <w:rFonts w:ascii="Times New Roman" w:hAnsi="Times New Roman" w:cs="Times New Roman"/>
          <w:b/>
        </w:rPr>
      </w:pPr>
      <w:r w:rsidRPr="003110E7">
        <w:rPr>
          <w:rFonts w:ascii="Times New Roman" w:hAnsi="Times New Roman" w:cs="Times New Roman"/>
          <w:b/>
        </w:rPr>
        <w:t>9 Závěr</w:t>
      </w:r>
      <w:r w:rsidR="00C503D1">
        <w:rPr>
          <w:rFonts w:ascii="Times New Roman" w:hAnsi="Times New Roman" w:cs="Times New Roman"/>
          <w:b/>
        </w:rPr>
        <w:tab/>
        <w:t>49</w:t>
      </w:r>
    </w:p>
    <w:p w:rsidR="008F3E8D" w:rsidRPr="003110E7" w:rsidRDefault="008F3E8D" w:rsidP="00F5586F">
      <w:pPr>
        <w:tabs>
          <w:tab w:val="right" w:leader="dot" w:pos="7938"/>
        </w:tabs>
        <w:spacing w:after="0" w:line="360" w:lineRule="auto"/>
        <w:jc w:val="both"/>
        <w:rPr>
          <w:rFonts w:ascii="Times New Roman" w:hAnsi="Times New Roman" w:cs="Times New Roman"/>
          <w:b/>
        </w:rPr>
      </w:pPr>
      <w:r w:rsidRPr="003110E7">
        <w:rPr>
          <w:rFonts w:ascii="Times New Roman" w:hAnsi="Times New Roman" w:cs="Times New Roman"/>
          <w:b/>
        </w:rPr>
        <w:t>10 Souhrn</w:t>
      </w:r>
      <w:r w:rsidR="00C503D1">
        <w:rPr>
          <w:rFonts w:ascii="Times New Roman" w:hAnsi="Times New Roman" w:cs="Times New Roman"/>
          <w:b/>
        </w:rPr>
        <w:tab/>
        <w:t>50</w:t>
      </w:r>
    </w:p>
    <w:p w:rsidR="00A96AFA" w:rsidRPr="003110E7" w:rsidRDefault="00A96AFA" w:rsidP="00F5586F">
      <w:pPr>
        <w:tabs>
          <w:tab w:val="right" w:leader="dot" w:pos="7938"/>
        </w:tabs>
        <w:spacing w:after="0" w:line="360" w:lineRule="auto"/>
        <w:jc w:val="both"/>
        <w:rPr>
          <w:rFonts w:ascii="Times New Roman" w:hAnsi="Times New Roman" w:cs="Times New Roman"/>
          <w:b/>
        </w:rPr>
      </w:pPr>
      <w:r w:rsidRPr="003110E7">
        <w:rPr>
          <w:rFonts w:ascii="Times New Roman" w:hAnsi="Times New Roman" w:cs="Times New Roman"/>
          <w:b/>
        </w:rPr>
        <w:t>Seznam použitých zdrojů a literatury</w:t>
      </w:r>
      <w:r w:rsidR="00C503D1">
        <w:rPr>
          <w:rFonts w:ascii="Times New Roman" w:hAnsi="Times New Roman" w:cs="Times New Roman"/>
          <w:b/>
        </w:rPr>
        <w:tab/>
        <w:t>52</w:t>
      </w:r>
    </w:p>
    <w:p w:rsidR="008F3E8D" w:rsidRPr="003110E7" w:rsidRDefault="00CB01D3" w:rsidP="00F5586F">
      <w:pPr>
        <w:tabs>
          <w:tab w:val="right" w:leader="dot" w:pos="7938"/>
        </w:tabs>
        <w:spacing w:after="0" w:line="360" w:lineRule="auto"/>
        <w:jc w:val="both"/>
        <w:rPr>
          <w:rFonts w:ascii="Times New Roman" w:hAnsi="Times New Roman" w:cs="Times New Roman"/>
          <w:b/>
        </w:rPr>
      </w:pPr>
      <w:r>
        <w:rPr>
          <w:rFonts w:ascii="Times New Roman" w:hAnsi="Times New Roman" w:cs="Times New Roman"/>
          <w:b/>
        </w:rPr>
        <w:t>Seznam příloh</w:t>
      </w:r>
      <w:r w:rsidR="00C503D1">
        <w:rPr>
          <w:rFonts w:ascii="Times New Roman" w:hAnsi="Times New Roman" w:cs="Times New Roman"/>
          <w:b/>
        </w:rPr>
        <w:tab/>
        <w:t>56</w:t>
      </w:r>
    </w:p>
    <w:p w:rsidR="008F3E8D" w:rsidRPr="00BE0EE6" w:rsidRDefault="008F3E8D" w:rsidP="003807A7">
      <w:pPr>
        <w:spacing w:after="0" w:line="360" w:lineRule="auto"/>
        <w:ind w:firstLine="708"/>
        <w:jc w:val="both"/>
        <w:rPr>
          <w:rFonts w:ascii="Times New Roman" w:hAnsi="Times New Roman" w:cs="Times New Roman"/>
        </w:rPr>
      </w:pPr>
      <w:r w:rsidRPr="00BE0EE6">
        <w:rPr>
          <w:rFonts w:ascii="Times New Roman" w:hAnsi="Times New Roman" w:cs="Times New Roman"/>
        </w:rPr>
        <w:t xml:space="preserve">Příloha č. 1: Formulář zadání diplomové práce </w:t>
      </w:r>
    </w:p>
    <w:p w:rsidR="008F3E8D" w:rsidRPr="00BE0EE6" w:rsidRDefault="008F3E8D" w:rsidP="003807A7">
      <w:pPr>
        <w:spacing w:after="0" w:line="360" w:lineRule="auto"/>
        <w:ind w:firstLine="708"/>
        <w:jc w:val="both"/>
        <w:rPr>
          <w:rFonts w:ascii="Times New Roman" w:hAnsi="Times New Roman" w:cs="Times New Roman"/>
        </w:rPr>
      </w:pPr>
      <w:r w:rsidRPr="00BE0EE6">
        <w:rPr>
          <w:rFonts w:ascii="Times New Roman" w:hAnsi="Times New Roman" w:cs="Times New Roman"/>
        </w:rPr>
        <w:t>Příloha č. 2: Český a cizojazyčný abstrakt diplomové práce</w:t>
      </w:r>
    </w:p>
    <w:p w:rsidR="008F3E8D" w:rsidRPr="00BE0EE6" w:rsidRDefault="008F3E8D" w:rsidP="003807A7">
      <w:pPr>
        <w:spacing w:after="0" w:line="360" w:lineRule="auto"/>
        <w:ind w:firstLine="708"/>
        <w:jc w:val="both"/>
        <w:rPr>
          <w:rFonts w:ascii="Times New Roman" w:hAnsi="Times New Roman" w:cs="Times New Roman"/>
        </w:rPr>
      </w:pPr>
      <w:r w:rsidRPr="00BE0EE6">
        <w:rPr>
          <w:rFonts w:ascii="Times New Roman" w:hAnsi="Times New Roman" w:cs="Times New Roman"/>
        </w:rPr>
        <w:t xml:space="preserve">Příloha </w:t>
      </w:r>
      <w:r w:rsidR="004014B0">
        <w:rPr>
          <w:rFonts w:ascii="Times New Roman" w:hAnsi="Times New Roman" w:cs="Times New Roman"/>
        </w:rPr>
        <w:t xml:space="preserve">č. </w:t>
      </w:r>
      <w:r w:rsidRPr="00BE0EE6">
        <w:rPr>
          <w:rFonts w:ascii="Times New Roman" w:hAnsi="Times New Roman" w:cs="Times New Roman"/>
        </w:rPr>
        <w:t>3: Výzkumný nástroj</w:t>
      </w:r>
    </w:p>
    <w:p w:rsidR="008F3E8D" w:rsidRPr="00BE0EE6" w:rsidRDefault="008F3E8D" w:rsidP="003807A7">
      <w:pPr>
        <w:spacing w:after="0" w:line="360" w:lineRule="auto"/>
        <w:ind w:firstLine="708"/>
        <w:jc w:val="both"/>
        <w:rPr>
          <w:rFonts w:ascii="Times New Roman" w:hAnsi="Times New Roman" w:cs="Times New Roman"/>
        </w:rPr>
      </w:pPr>
      <w:r w:rsidRPr="00BE0EE6">
        <w:rPr>
          <w:rFonts w:ascii="Times New Roman" w:hAnsi="Times New Roman" w:cs="Times New Roman"/>
        </w:rPr>
        <w:t xml:space="preserve">Příloha </w:t>
      </w:r>
      <w:r w:rsidR="004014B0">
        <w:rPr>
          <w:rFonts w:ascii="Times New Roman" w:hAnsi="Times New Roman" w:cs="Times New Roman"/>
        </w:rPr>
        <w:t xml:space="preserve">č. </w:t>
      </w:r>
      <w:r w:rsidRPr="00BE0EE6">
        <w:rPr>
          <w:rFonts w:ascii="Times New Roman" w:hAnsi="Times New Roman" w:cs="Times New Roman"/>
        </w:rPr>
        <w:t>4: První verze dotazníku</w:t>
      </w:r>
    </w:p>
    <w:p w:rsidR="008F3E8D" w:rsidRPr="00BE0EE6" w:rsidRDefault="008F3E8D" w:rsidP="003807A7">
      <w:pPr>
        <w:spacing w:after="0" w:line="360" w:lineRule="auto"/>
        <w:ind w:firstLine="708"/>
        <w:jc w:val="both"/>
        <w:rPr>
          <w:rFonts w:ascii="Times New Roman" w:hAnsi="Times New Roman" w:cs="Times New Roman"/>
        </w:rPr>
      </w:pPr>
      <w:r w:rsidRPr="00BE0EE6">
        <w:rPr>
          <w:rFonts w:ascii="Times New Roman" w:hAnsi="Times New Roman" w:cs="Times New Roman"/>
        </w:rPr>
        <w:t xml:space="preserve">Příloha </w:t>
      </w:r>
      <w:r w:rsidR="004014B0">
        <w:rPr>
          <w:rFonts w:ascii="Times New Roman" w:hAnsi="Times New Roman" w:cs="Times New Roman"/>
        </w:rPr>
        <w:t xml:space="preserve">č. </w:t>
      </w:r>
      <w:r w:rsidRPr="00BE0EE6">
        <w:rPr>
          <w:rFonts w:ascii="Times New Roman" w:hAnsi="Times New Roman" w:cs="Times New Roman"/>
        </w:rPr>
        <w:t>5: Druhá verze dotazníku</w:t>
      </w:r>
    </w:p>
    <w:p w:rsidR="008F3E8D" w:rsidRPr="00BE0EE6" w:rsidRDefault="008F3E8D" w:rsidP="003807A7">
      <w:pPr>
        <w:spacing w:after="0" w:line="360" w:lineRule="auto"/>
        <w:ind w:firstLine="708"/>
        <w:jc w:val="both"/>
        <w:rPr>
          <w:rFonts w:ascii="Times New Roman" w:hAnsi="Times New Roman" w:cs="Times New Roman"/>
        </w:rPr>
      </w:pPr>
      <w:r w:rsidRPr="00BE0EE6">
        <w:rPr>
          <w:rFonts w:ascii="Times New Roman" w:hAnsi="Times New Roman" w:cs="Times New Roman"/>
        </w:rPr>
        <w:t xml:space="preserve">Příloha </w:t>
      </w:r>
      <w:r w:rsidR="004014B0">
        <w:rPr>
          <w:rFonts w:ascii="Times New Roman" w:hAnsi="Times New Roman" w:cs="Times New Roman"/>
        </w:rPr>
        <w:t xml:space="preserve">č. </w:t>
      </w:r>
      <w:r w:rsidRPr="00BE0EE6">
        <w:rPr>
          <w:rFonts w:ascii="Times New Roman" w:hAnsi="Times New Roman" w:cs="Times New Roman"/>
        </w:rPr>
        <w:t>6: Dopis pro učitele</w:t>
      </w:r>
    </w:p>
    <w:p w:rsidR="008F3E8D" w:rsidRDefault="008F3E8D" w:rsidP="003807A7">
      <w:pPr>
        <w:spacing w:after="0"/>
      </w:pPr>
    </w:p>
    <w:p w:rsidR="00BD57B1" w:rsidRDefault="00BD57B1" w:rsidP="003A17A4">
      <w:pPr>
        <w:spacing w:after="0" w:line="360" w:lineRule="auto"/>
        <w:jc w:val="both"/>
        <w:rPr>
          <w:rFonts w:ascii="Times New Roman" w:hAnsi="Times New Roman" w:cs="Times New Roman"/>
          <w:b/>
          <w:sz w:val="28"/>
          <w:szCs w:val="28"/>
        </w:rPr>
      </w:pPr>
    </w:p>
    <w:p w:rsidR="00BD57B1" w:rsidRDefault="00BD57B1" w:rsidP="003A17A4">
      <w:pPr>
        <w:spacing w:after="0" w:line="360" w:lineRule="auto"/>
        <w:jc w:val="both"/>
        <w:rPr>
          <w:rFonts w:ascii="Times New Roman" w:hAnsi="Times New Roman" w:cs="Times New Roman"/>
          <w:b/>
          <w:sz w:val="28"/>
          <w:szCs w:val="28"/>
        </w:rPr>
      </w:pPr>
    </w:p>
    <w:p w:rsidR="00BD57B1" w:rsidRDefault="00BD57B1" w:rsidP="003A17A4">
      <w:pPr>
        <w:spacing w:after="0" w:line="360" w:lineRule="auto"/>
        <w:jc w:val="both"/>
        <w:rPr>
          <w:rFonts w:ascii="Times New Roman" w:hAnsi="Times New Roman" w:cs="Times New Roman"/>
          <w:b/>
          <w:sz w:val="28"/>
          <w:szCs w:val="28"/>
        </w:rPr>
      </w:pPr>
    </w:p>
    <w:p w:rsidR="004014B0" w:rsidRDefault="004014B0" w:rsidP="003A17A4">
      <w:pPr>
        <w:spacing w:after="0" w:line="360" w:lineRule="auto"/>
        <w:jc w:val="both"/>
        <w:rPr>
          <w:rFonts w:ascii="Times New Roman" w:hAnsi="Times New Roman" w:cs="Times New Roman"/>
          <w:b/>
          <w:sz w:val="28"/>
          <w:szCs w:val="28"/>
        </w:rPr>
      </w:pPr>
    </w:p>
    <w:p w:rsidR="004014B0" w:rsidRDefault="004014B0" w:rsidP="003A17A4">
      <w:pPr>
        <w:spacing w:after="0" w:line="360" w:lineRule="auto"/>
        <w:jc w:val="both"/>
        <w:rPr>
          <w:rFonts w:ascii="Times New Roman" w:hAnsi="Times New Roman" w:cs="Times New Roman"/>
          <w:b/>
          <w:sz w:val="28"/>
          <w:szCs w:val="28"/>
        </w:rPr>
      </w:pPr>
    </w:p>
    <w:p w:rsidR="004014B0" w:rsidRDefault="004014B0" w:rsidP="003A17A4">
      <w:pPr>
        <w:spacing w:after="0" w:line="360" w:lineRule="auto"/>
        <w:jc w:val="both"/>
        <w:rPr>
          <w:rFonts w:ascii="Times New Roman" w:hAnsi="Times New Roman" w:cs="Times New Roman"/>
          <w:b/>
          <w:sz w:val="28"/>
          <w:szCs w:val="28"/>
        </w:rPr>
      </w:pPr>
    </w:p>
    <w:p w:rsidR="004014B0" w:rsidRDefault="004014B0" w:rsidP="003A17A4">
      <w:pPr>
        <w:spacing w:after="0" w:line="360" w:lineRule="auto"/>
        <w:jc w:val="both"/>
        <w:rPr>
          <w:rFonts w:ascii="Times New Roman" w:hAnsi="Times New Roman" w:cs="Times New Roman"/>
          <w:b/>
          <w:sz w:val="28"/>
          <w:szCs w:val="28"/>
        </w:rPr>
      </w:pPr>
    </w:p>
    <w:p w:rsidR="004014B0" w:rsidRDefault="004014B0" w:rsidP="003A17A4">
      <w:pPr>
        <w:spacing w:after="0" w:line="360" w:lineRule="auto"/>
        <w:jc w:val="both"/>
        <w:rPr>
          <w:rFonts w:ascii="Times New Roman" w:hAnsi="Times New Roman" w:cs="Times New Roman"/>
          <w:b/>
          <w:sz w:val="28"/>
          <w:szCs w:val="28"/>
        </w:rPr>
      </w:pPr>
    </w:p>
    <w:p w:rsidR="004014B0" w:rsidRDefault="004014B0" w:rsidP="003A17A4">
      <w:pPr>
        <w:spacing w:after="0" w:line="360" w:lineRule="auto"/>
        <w:jc w:val="both"/>
        <w:rPr>
          <w:rFonts w:ascii="Times New Roman" w:hAnsi="Times New Roman" w:cs="Times New Roman"/>
          <w:b/>
          <w:sz w:val="28"/>
          <w:szCs w:val="28"/>
        </w:rPr>
      </w:pPr>
    </w:p>
    <w:p w:rsidR="004014B0" w:rsidRDefault="004014B0" w:rsidP="003A17A4">
      <w:pPr>
        <w:spacing w:after="0" w:line="360" w:lineRule="auto"/>
        <w:jc w:val="both"/>
        <w:rPr>
          <w:rFonts w:ascii="Times New Roman" w:hAnsi="Times New Roman" w:cs="Times New Roman"/>
          <w:b/>
          <w:sz w:val="28"/>
          <w:szCs w:val="28"/>
        </w:rPr>
      </w:pPr>
    </w:p>
    <w:p w:rsidR="00BD57B1" w:rsidRDefault="00BD57B1" w:rsidP="003A17A4">
      <w:pPr>
        <w:spacing w:after="0" w:line="360" w:lineRule="auto"/>
        <w:jc w:val="both"/>
        <w:rPr>
          <w:rFonts w:ascii="Times New Roman" w:hAnsi="Times New Roman" w:cs="Times New Roman"/>
          <w:b/>
          <w:sz w:val="28"/>
          <w:szCs w:val="28"/>
        </w:rPr>
      </w:pPr>
    </w:p>
    <w:p w:rsidR="00BD57B1" w:rsidRDefault="00BD57B1" w:rsidP="003A17A4">
      <w:pPr>
        <w:spacing w:after="0" w:line="360" w:lineRule="auto"/>
        <w:jc w:val="both"/>
        <w:rPr>
          <w:rFonts w:ascii="Times New Roman" w:hAnsi="Times New Roman" w:cs="Times New Roman"/>
          <w:b/>
          <w:sz w:val="28"/>
          <w:szCs w:val="28"/>
        </w:rPr>
      </w:pPr>
    </w:p>
    <w:p w:rsidR="00BD57B1" w:rsidRDefault="00BD57B1" w:rsidP="003A17A4">
      <w:pPr>
        <w:spacing w:after="0" w:line="360" w:lineRule="auto"/>
        <w:jc w:val="both"/>
        <w:rPr>
          <w:rFonts w:ascii="Times New Roman" w:hAnsi="Times New Roman" w:cs="Times New Roman"/>
          <w:b/>
          <w:sz w:val="28"/>
          <w:szCs w:val="28"/>
        </w:rPr>
      </w:pPr>
    </w:p>
    <w:p w:rsidR="00BD57B1" w:rsidRDefault="00BB248F" w:rsidP="003A17A4">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ja-JP"/>
        </w:rPr>
        <w:pict>
          <v:rect id="_x0000_s1056" style="position:absolute;left:0;text-align:left;margin-left:412.25pt;margin-top:37.45pt;width:19.5pt;height:17.25pt;z-index:251670528" stroked="f"/>
        </w:pict>
      </w:r>
    </w:p>
    <w:p w:rsidR="00F5586F" w:rsidRDefault="00F5586F" w:rsidP="003A17A4">
      <w:pPr>
        <w:spacing w:after="0" w:line="360" w:lineRule="auto"/>
        <w:jc w:val="both"/>
        <w:rPr>
          <w:rFonts w:ascii="Times New Roman" w:hAnsi="Times New Roman" w:cs="Times New Roman"/>
          <w:b/>
          <w:sz w:val="28"/>
          <w:szCs w:val="28"/>
        </w:rPr>
      </w:pPr>
    </w:p>
    <w:p w:rsidR="00505EC3" w:rsidRDefault="00505EC3" w:rsidP="003A17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Úvod</w:t>
      </w:r>
    </w:p>
    <w:p w:rsidR="00FA0624" w:rsidRDefault="00FA0624" w:rsidP="003A17A4">
      <w:pPr>
        <w:spacing w:after="0" w:line="360" w:lineRule="auto"/>
        <w:jc w:val="both"/>
        <w:rPr>
          <w:rFonts w:ascii="Times New Roman" w:hAnsi="Times New Roman" w:cs="Times New Roman"/>
          <w:b/>
          <w:sz w:val="28"/>
          <w:szCs w:val="28"/>
        </w:rPr>
      </w:pPr>
    </w:p>
    <w:p w:rsidR="00FA0624" w:rsidRDefault="00230CEB" w:rsidP="00230C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Téměř každý člověk civilizované společnosti někdy chodil do školy. </w:t>
      </w:r>
      <w:r w:rsidR="00BD57B1">
        <w:rPr>
          <w:rFonts w:ascii="Times New Roman" w:hAnsi="Times New Roman" w:cs="Times New Roman"/>
          <w:sz w:val="24"/>
          <w:szCs w:val="24"/>
        </w:rPr>
        <w:t>N</w:t>
      </w:r>
      <w:r>
        <w:rPr>
          <w:rFonts w:ascii="Times New Roman" w:hAnsi="Times New Roman" w:cs="Times New Roman"/>
          <w:sz w:val="24"/>
          <w:szCs w:val="24"/>
        </w:rPr>
        <w:t>elze</w:t>
      </w:r>
      <w:r w:rsidR="00BD57B1">
        <w:rPr>
          <w:rFonts w:ascii="Times New Roman" w:hAnsi="Times New Roman" w:cs="Times New Roman"/>
          <w:sz w:val="24"/>
          <w:szCs w:val="24"/>
        </w:rPr>
        <w:t xml:space="preserve"> tedy</w:t>
      </w:r>
      <w:r>
        <w:rPr>
          <w:rFonts w:ascii="Times New Roman" w:hAnsi="Times New Roman" w:cs="Times New Roman"/>
          <w:sz w:val="24"/>
          <w:szCs w:val="24"/>
        </w:rPr>
        <w:t xml:space="preserve"> spekulovat o tom, že období školní docházky se na nás významně podepisuje. Získáváme znalosti, dovednosti, prožíváme různé emoce, vytváříme si vzpomínky. Škola je vskutku významným obdobím v životě člověka. Proto by nám nemělo být lhostejné, jak to v ní chodí, </w:t>
      </w:r>
      <w:r w:rsidR="00BD57B1">
        <w:rPr>
          <w:rFonts w:ascii="Times New Roman" w:hAnsi="Times New Roman" w:cs="Times New Roman"/>
          <w:sz w:val="24"/>
          <w:szCs w:val="24"/>
        </w:rPr>
        <w:t>jaké emoce v nás zanechala</w:t>
      </w:r>
      <w:r>
        <w:rPr>
          <w:rFonts w:ascii="Times New Roman" w:hAnsi="Times New Roman" w:cs="Times New Roman"/>
          <w:sz w:val="24"/>
          <w:szCs w:val="24"/>
        </w:rPr>
        <w:t xml:space="preserve">, </w:t>
      </w:r>
      <w:r w:rsidR="00BD57B1">
        <w:rPr>
          <w:rFonts w:ascii="Times New Roman" w:hAnsi="Times New Roman" w:cs="Times New Roman"/>
          <w:sz w:val="24"/>
          <w:szCs w:val="24"/>
        </w:rPr>
        <w:t xml:space="preserve">či </w:t>
      </w:r>
      <w:r>
        <w:rPr>
          <w:rFonts w:ascii="Times New Roman" w:hAnsi="Times New Roman" w:cs="Times New Roman"/>
          <w:sz w:val="24"/>
          <w:szCs w:val="24"/>
        </w:rPr>
        <w:t>co</w:t>
      </w:r>
      <w:r w:rsidR="00BD57B1">
        <w:rPr>
          <w:rFonts w:ascii="Times New Roman" w:hAnsi="Times New Roman" w:cs="Times New Roman"/>
          <w:sz w:val="24"/>
          <w:szCs w:val="24"/>
        </w:rPr>
        <w:t xml:space="preserve"> a jak</w:t>
      </w:r>
      <w:r>
        <w:rPr>
          <w:rFonts w:ascii="Times New Roman" w:hAnsi="Times New Roman" w:cs="Times New Roman"/>
          <w:sz w:val="24"/>
          <w:szCs w:val="24"/>
        </w:rPr>
        <w:t xml:space="preserve"> nás vlastně naučila</w:t>
      </w:r>
      <w:r w:rsidR="00BD57B1">
        <w:rPr>
          <w:rFonts w:ascii="Times New Roman" w:hAnsi="Times New Roman" w:cs="Times New Roman"/>
          <w:sz w:val="24"/>
          <w:szCs w:val="24"/>
        </w:rPr>
        <w:t>.</w:t>
      </w:r>
    </w:p>
    <w:p w:rsidR="00FA0624" w:rsidRDefault="0001223E" w:rsidP="00F205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Přestože se společnost stále vyvíjí a přináší neustálé inovace, školský systém se příliš nemění. Krom zavádění nových technologických vymožeností se vyučuje více méně pořád stejně. </w:t>
      </w:r>
      <w:r w:rsidR="00BD57B1">
        <w:rPr>
          <w:rFonts w:ascii="Times New Roman" w:hAnsi="Times New Roman" w:cs="Times New Roman"/>
          <w:sz w:val="24"/>
          <w:szCs w:val="24"/>
        </w:rPr>
        <w:t>Velká a</w:t>
      </w:r>
      <w:r>
        <w:rPr>
          <w:rFonts w:ascii="Times New Roman" w:hAnsi="Times New Roman" w:cs="Times New Roman"/>
          <w:sz w:val="24"/>
          <w:szCs w:val="24"/>
        </w:rPr>
        <w:t>utorita učitele, známkování, soutěživost, nemalé procento učiva, které je v životě prakticky neuplatnitelné, strach z dělání chyb</w:t>
      </w:r>
      <w:r w:rsidR="00BD57B1">
        <w:rPr>
          <w:rFonts w:ascii="Times New Roman" w:hAnsi="Times New Roman" w:cs="Times New Roman"/>
          <w:sz w:val="24"/>
          <w:szCs w:val="24"/>
        </w:rPr>
        <w:t>…</w:t>
      </w:r>
      <w:r>
        <w:rPr>
          <w:rFonts w:ascii="Times New Roman" w:hAnsi="Times New Roman" w:cs="Times New Roman"/>
          <w:sz w:val="24"/>
          <w:szCs w:val="24"/>
        </w:rPr>
        <w:t xml:space="preserve"> t</w:t>
      </w:r>
      <w:r w:rsidR="00BD57B1">
        <w:rPr>
          <w:rFonts w:ascii="Times New Roman" w:hAnsi="Times New Roman" w:cs="Times New Roman"/>
          <w:sz w:val="24"/>
          <w:szCs w:val="24"/>
        </w:rPr>
        <w:t>o</w:t>
      </w:r>
      <w:r>
        <w:rPr>
          <w:rFonts w:ascii="Times New Roman" w:hAnsi="Times New Roman" w:cs="Times New Roman"/>
          <w:sz w:val="24"/>
          <w:szCs w:val="24"/>
        </w:rPr>
        <w:t xml:space="preserve"> jsou klíčová slova našeho vzdělávání. Na </w:t>
      </w:r>
      <w:r w:rsidR="00BD57B1">
        <w:rPr>
          <w:rFonts w:ascii="Times New Roman" w:hAnsi="Times New Roman" w:cs="Times New Roman"/>
          <w:sz w:val="24"/>
          <w:szCs w:val="24"/>
        </w:rPr>
        <w:t xml:space="preserve">to </w:t>
      </w:r>
      <w:r>
        <w:rPr>
          <w:rFonts w:ascii="Times New Roman" w:hAnsi="Times New Roman" w:cs="Times New Roman"/>
          <w:sz w:val="24"/>
          <w:szCs w:val="24"/>
        </w:rPr>
        <w:t xml:space="preserve">se snaží upozorňovat alternativní školy, neboť </w:t>
      </w:r>
      <w:r w:rsidR="00F2052A">
        <w:rPr>
          <w:rFonts w:ascii="Times New Roman" w:hAnsi="Times New Roman" w:cs="Times New Roman"/>
          <w:sz w:val="24"/>
          <w:szCs w:val="24"/>
        </w:rPr>
        <w:t xml:space="preserve">už léta pozorují, co takové zacházení s dětmi způsobuje – potlačování kreativity, </w:t>
      </w:r>
      <w:r w:rsidR="00BD57B1">
        <w:rPr>
          <w:rFonts w:ascii="Times New Roman" w:hAnsi="Times New Roman" w:cs="Times New Roman"/>
          <w:sz w:val="24"/>
          <w:szCs w:val="24"/>
        </w:rPr>
        <w:t xml:space="preserve">strach </w:t>
      </w:r>
      <w:r w:rsidR="00F2052A">
        <w:rPr>
          <w:rFonts w:ascii="Times New Roman" w:hAnsi="Times New Roman" w:cs="Times New Roman"/>
          <w:sz w:val="24"/>
          <w:szCs w:val="24"/>
        </w:rPr>
        <w:t>ze školního prostředí, odpor k učení, nudu, pasivitu, zapomínání důležitých lidských hodnot, honbu za tituly atd.</w:t>
      </w:r>
    </w:p>
    <w:p w:rsidR="00570B81" w:rsidRDefault="00F2052A" w:rsidP="00F205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Mé otázky tedy zní: </w:t>
      </w:r>
      <w:r w:rsidR="00E31C46">
        <w:rPr>
          <w:rFonts w:ascii="Times New Roman" w:hAnsi="Times New Roman" w:cs="Times New Roman"/>
          <w:sz w:val="24"/>
          <w:szCs w:val="24"/>
        </w:rPr>
        <w:t>Opravdu d</w:t>
      </w:r>
      <w:r>
        <w:rPr>
          <w:rFonts w:ascii="Times New Roman" w:hAnsi="Times New Roman" w:cs="Times New Roman"/>
          <w:sz w:val="24"/>
          <w:szCs w:val="24"/>
        </w:rPr>
        <w:t xml:space="preserve">okážou alternativní </w:t>
      </w:r>
      <w:r w:rsidR="007F1C3B">
        <w:rPr>
          <w:rFonts w:ascii="Times New Roman" w:hAnsi="Times New Roman" w:cs="Times New Roman"/>
          <w:sz w:val="24"/>
          <w:szCs w:val="24"/>
        </w:rPr>
        <w:t xml:space="preserve">školy </w:t>
      </w:r>
      <w:r>
        <w:rPr>
          <w:rFonts w:ascii="Times New Roman" w:hAnsi="Times New Roman" w:cs="Times New Roman"/>
          <w:sz w:val="24"/>
          <w:szCs w:val="24"/>
        </w:rPr>
        <w:t>dělat tyto věci jinak? Vycházejí z </w:t>
      </w:r>
      <w:r w:rsidR="007F1C3B">
        <w:rPr>
          <w:rFonts w:ascii="Times New Roman" w:hAnsi="Times New Roman" w:cs="Times New Roman"/>
          <w:sz w:val="24"/>
          <w:szCs w:val="24"/>
        </w:rPr>
        <w:t>nich</w:t>
      </w:r>
      <w:r>
        <w:rPr>
          <w:rFonts w:ascii="Times New Roman" w:hAnsi="Times New Roman" w:cs="Times New Roman"/>
          <w:sz w:val="24"/>
          <w:szCs w:val="24"/>
        </w:rPr>
        <w:t xml:space="preserve"> trochu jiní lidé než z těch klasických? Jak se přístup ve vzdělávání podepíše na osobních charakteristikách jedince? </w:t>
      </w:r>
      <w:r w:rsidR="00F616A0">
        <w:rPr>
          <w:rFonts w:ascii="Times New Roman" w:hAnsi="Times New Roman" w:cs="Times New Roman"/>
          <w:sz w:val="24"/>
          <w:szCs w:val="24"/>
        </w:rPr>
        <w:t xml:space="preserve">Na zodpovězení je jistě třeba desítky, možná stovky různých výzkumů, </w:t>
      </w:r>
      <w:r w:rsidR="00986E6B">
        <w:rPr>
          <w:rFonts w:ascii="Times New Roman" w:hAnsi="Times New Roman" w:cs="Times New Roman"/>
          <w:sz w:val="24"/>
          <w:szCs w:val="24"/>
        </w:rPr>
        <w:t>některé</w:t>
      </w:r>
      <w:r w:rsidR="00F616A0">
        <w:rPr>
          <w:rFonts w:ascii="Times New Roman" w:hAnsi="Times New Roman" w:cs="Times New Roman"/>
          <w:sz w:val="24"/>
          <w:szCs w:val="24"/>
        </w:rPr>
        <w:t xml:space="preserve"> se již uskutečnily.</w:t>
      </w:r>
      <w:r w:rsidR="00570B81">
        <w:rPr>
          <w:rFonts w:ascii="Times New Roman" w:hAnsi="Times New Roman" w:cs="Times New Roman"/>
          <w:sz w:val="24"/>
          <w:szCs w:val="24"/>
        </w:rPr>
        <w:t xml:space="preserve"> A já se </w:t>
      </w:r>
      <w:proofErr w:type="spellStart"/>
      <w:r w:rsidR="00570B81">
        <w:rPr>
          <w:rFonts w:ascii="Times New Roman" w:hAnsi="Times New Roman" w:cs="Times New Roman"/>
          <w:sz w:val="24"/>
          <w:szCs w:val="24"/>
        </w:rPr>
        <w:t>se</w:t>
      </w:r>
      <w:proofErr w:type="spellEnd"/>
      <w:r w:rsidR="00570B81">
        <w:rPr>
          <w:rFonts w:ascii="Times New Roman" w:hAnsi="Times New Roman" w:cs="Times New Roman"/>
          <w:sz w:val="24"/>
          <w:szCs w:val="24"/>
        </w:rPr>
        <w:t xml:space="preserve"> svou prací k nim chci přidat. Svůj okruh zájmu jse</w:t>
      </w:r>
      <w:r w:rsidR="00E31C46">
        <w:rPr>
          <w:rFonts w:ascii="Times New Roman" w:hAnsi="Times New Roman" w:cs="Times New Roman"/>
          <w:sz w:val="24"/>
          <w:szCs w:val="24"/>
        </w:rPr>
        <w:t>m</w:t>
      </w:r>
      <w:r w:rsidR="00570B81">
        <w:rPr>
          <w:rFonts w:ascii="Times New Roman" w:hAnsi="Times New Roman" w:cs="Times New Roman"/>
          <w:sz w:val="24"/>
          <w:szCs w:val="24"/>
        </w:rPr>
        <w:t xml:space="preserve"> tedy v této práci zúžila ze všech alternativních škol pouze na školy waldorfské, ze všech charakteristik osobnosti jsem zvolila konstrukt místo řízení (</w:t>
      </w:r>
      <w:proofErr w:type="spellStart"/>
      <w:r w:rsidR="00570B81" w:rsidRPr="00570B81">
        <w:rPr>
          <w:rFonts w:ascii="Times New Roman" w:hAnsi="Times New Roman" w:cs="Times New Roman"/>
          <w:i/>
          <w:sz w:val="24"/>
          <w:szCs w:val="24"/>
        </w:rPr>
        <w:t>locus</w:t>
      </w:r>
      <w:proofErr w:type="spellEnd"/>
      <w:r w:rsidR="00570B81" w:rsidRPr="00570B81">
        <w:rPr>
          <w:rFonts w:ascii="Times New Roman" w:hAnsi="Times New Roman" w:cs="Times New Roman"/>
          <w:i/>
          <w:sz w:val="24"/>
          <w:szCs w:val="24"/>
        </w:rPr>
        <w:t xml:space="preserve"> </w:t>
      </w:r>
      <w:proofErr w:type="spellStart"/>
      <w:r w:rsidR="00570B81" w:rsidRPr="00570B81">
        <w:rPr>
          <w:rFonts w:ascii="Times New Roman" w:hAnsi="Times New Roman" w:cs="Times New Roman"/>
          <w:i/>
          <w:sz w:val="24"/>
          <w:szCs w:val="24"/>
        </w:rPr>
        <w:t>of</w:t>
      </w:r>
      <w:proofErr w:type="spellEnd"/>
      <w:r w:rsidR="00570B81" w:rsidRPr="00570B81">
        <w:rPr>
          <w:rFonts w:ascii="Times New Roman" w:hAnsi="Times New Roman" w:cs="Times New Roman"/>
          <w:i/>
          <w:sz w:val="24"/>
          <w:szCs w:val="24"/>
        </w:rPr>
        <w:t xml:space="preserve"> </w:t>
      </w:r>
      <w:proofErr w:type="spellStart"/>
      <w:r w:rsidR="00570B81" w:rsidRPr="00570B81">
        <w:rPr>
          <w:rFonts w:ascii="Times New Roman" w:hAnsi="Times New Roman" w:cs="Times New Roman"/>
          <w:i/>
          <w:sz w:val="24"/>
          <w:szCs w:val="24"/>
        </w:rPr>
        <w:t>control</w:t>
      </w:r>
      <w:proofErr w:type="spellEnd"/>
      <w:r w:rsidR="00570B81">
        <w:rPr>
          <w:rFonts w:ascii="Times New Roman" w:hAnsi="Times New Roman" w:cs="Times New Roman"/>
          <w:sz w:val="24"/>
          <w:szCs w:val="24"/>
        </w:rPr>
        <w:t xml:space="preserve">). </w:t>
      </w:r>
    </w:p>
    <w:p w:rsidR="00727755" w:rsidRDefault="00E31C46" w:rsidP="00F32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Můj zájem o waldorfské školy pramení především ze dvou zdrojů: ze sympatie k myšlenkám Rudolfa Steinera, to</w:t>
      </w:r>
      <w:r w:rsidR="00C66DF9">
        <w:rPr>
          <w:rFonts w:ascii="Times New Roman" w:hAnsi="Times New Roman" w:cs="Times New Roman"/>
          <w:sz w:val="24"/>
          <w:szCs w:val="24"/>
        </w:rPr>
        <w:t xml:space="preserve"> je</w:t>
      </w:r>
      <w:r>
        <w:rPr>
          <w:rFonts w:ascii="Times New Roman" w:hAnsi="Times New Roman" w:cs="Times New Roman"/>
          <w:sz w:val="24"/>
          <w:szCs w:val="24"/>
        </w:rPr>
        <w:t xml:space="preserve"> tedy mé teoretické zakotvení, a z vlastní zkušenosti v podobě dlouhodobého působení v projektu University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pro inovaci nejen vysokoškolského vzdělávání, tedy mé praktické zakotvení.</w:t>
      </w:r>
      <w:r w:rsidR="00727755" w:rsidRPr="00727755">
        <w:rPr>
          <w:rFonts w:ascii="Times New Roman" w:hAnsi="Times New Roman" w:cs="Times New Roman"/>
          <w:sz w:val="24"/>
          <w:szCs w:val="24"/>
        </w:rPr>
        <w:t xml:space="preserve"> </w:t>
      </w:r>
    </w:p>
    <w:p w:rsidR="00E31C46" w:rsidRDefault="004F36A3" w:rsidP="00F32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32AB1">
        <w:rPr>
          <w:rFonts w:ascii="Times New Roman" w:hAnsi="Times New Roman" w:cs="Times New Roman"/>
          <w:sz w:val="24"/>
          <w:szCs w:val="24"/>
        </w:rPr>
        <w:t xml:space="preserve"> </w:t>
      </w:r>
      <w:r w:rsidR="00E31C46">
        <w:rPr>
          <w:rFonts w:ascii="Times New Roman" w:hAnsi="Times New Roman" w:cs="Times New Roman"/>
          <w:sz w:val="24"/>
          <w:szCs w:val="24"/>
        </w:rPr>
        <w:t xml:space="preserve"> </w:t>
      </w:r>
      <w:r w:rsidR="000E3574">
        <w:rPr>
          <w:rFonts w:ascii="Times New Roman" w:hAnsi="Times New Roman" w:cs="Times New Roman"/>
          <w:sz w:val="24"/>
          <w:szCs w:val="24"/>
        </w:rPr>
        <w:t xml:space="preserve">Místo řízení jsem zvolila proto, že jako jeden z mála psychologických charakteristik zahrnuje i jakési filozofické přesvědčení a pohled na svět daného člověka. A to je také cílem mého zájmu – zjistit, zda přístup ve vzdělávání ovlivňuje náhled na vlastní život a přesvědčení o fungování světa. Místo řízení podle mnohých studií navíc souvisí s nespočtem dalších konstruktů, proto mohou výsledky sloužit jako podnět pro stanovení dalších hypotéz a inspirace pro další výzkumy. </w:t>
      </w:r>
    </w:p>
    <w:p w:rsidR="00FA0624" w:rsidRDefault="00570B81" w:rsidP="003A17A4">
      <w:pPr>
        <w:spacing w:after="0" w:line="360" w:lineRule="auto"/>
        <w:jc w:val="both"/>
        <w:rPr>
          <w:rFonts w:ascii="Times New Roman" w:hAnsi="Times New Roman" w:cs="Times New Roman"/>
          <w:b/>
          <w:sz w:val="28"/>
          <w:szCs w:val="28"/>
        </w:rPr>
      </w:pPr>
      <w:r>
        <w:rPr>
          <w:rFonts w:ascii="Times New Roman" w:hAnsi="Times New Roman" w:cs="Times New Roman"/>
          <w:sz w:val="24"/>
          <w:szCs w:val="24"/>
        </w:rPr>
        <w:lastRenderedPageBreak/>
        <w:t xml:space="preserve"> </w:t>
      </w:r>
      <w:r w:rsidR="00FF4687">
        <w:rPr>
          <w:rFonts w:ascii="Times New Roman" w:hAnsi="Times New Roman" w:cs="Times New Roman"/>
          <w:b/>
          <w:sz w:val="28"/>
          <w:szCs w:val="28"/>
        </w:rPr>
        <w:t>Použitá terminologie</w:t>
      </w:r>
    </w:p>
    <w:p w:rsidR="00FF4687" w:rsidRDefault="00FF4687" w:rsidP="003A17A4">
      <w:pPr>
        <w:spacing w:after="0" w:line="360" w:lineRule="auto"/>
        <w:jc w:val="both"/>
        <w:rPr>
          <w:rFonts w:ascii="Times New Roman" w:hAnsi="Times New Roman" w:cs="Times New Roman"/>
          <w:b/>
          <w:sz w:val="28"/>
          <w:szCs w:val="28"/>
        </w:rPr>
      </w:pPr>
    </w:p>
    <w:p w:rsidR="00FF4687" w:rsidRPr="001E4C8A" w:rsidRDefault="00FF4687" w:rsidP="003A17A4">
      <w:pPr>
        <w:spacing w:after="0" w:line="360" w:lineRule="auto"/>
        <w:jc w:val="both"/>
        <w:rPr>
          <w:rFonts w:ascii="Times New Roman" w:hAnsi="Times New Roman" w:cs="Times New Roman"/>
          <w:b/>
          <w:sz w:val="24"/>
          <w:szCs w:val="24"/>
        </w:rPr>
      </w:pPr>
      <w:r w:rsidRPr="001E4C8A">
        <w:rPr>
          <w:rFonts w:ascii="Times New Roman" w:hAnsi="Times New Roman" w:cs="Times New Roman"/>
          <w:b/>
          <w:sz w:val="24"/>
          <w:szCs w:val="24"/>
        </w:rPr>
        <w:t>Místo řízení</w:t>
      </w:r>
    </w:p>
    <w:p w:rsidR="00FF4687" w:rsidRPr="008769AE" w:rsidRDefault="00FF4687" w:rsidP="00FF4687">
      <w:pPr>
        <w:spacing w:after="0" w:line="360" w:lineRule="auto"/>
        <w:ind w:firstLine="360"/>
        <w:jc w:val="both"/>
        <w:rPr>
          <w:rFonts w:ascii="Times New Roman" w:hAnsi="Times New Roman" w:cs="Times New Roman"/>
          <w:sz w:val="24"/>
          <w:szCs w:val="24"/>
        </w:rPr>
      </w:pPr>
      <w:r w:rsidRPr="008769AE">
        <w:rPr>
          <w:rFonts w:ascii="Times New Roman" w:hAnsi="Times New Roman" w:cs="Times New Roman"/>
          <w:sz w:val="24"/>
          <w:szCs w:val="24"/>
        </w:rPr>
        <w:t xml:space="preserve">Anglický pojem </w:t>
      </w:r>
      <w:proofErr w:type="spellStart"/>
      <w:r w:rsidRPr="008769AE">
        <w:rPr>
          <w:rFonts w:ascii="Times New Roman" w:hAnsi="Times New Roman" w:cs="Times New Roman"/>
          <w:i/>
          <w:sz w:val="24"/>
          <w:szCs w:val="24"/>
        </w:rPr>
        <w:t>locus</w:t>
      </w:r>
      <w:proofErr w:type="spellEnd"/>
      <w:r w:rsidRPr="008769AE">
        <w:rPr>
          <w:rFonts w:ascii="Times New Roman" w:hAnsi="Times New Roman" w:cs="Times New Roman"/>
          <w:i/>
          <w:sz w:val="24"/>
          <w:szCs w:val="24"/>
        </w:rPr>
        <w:t xml:space="preserve"> </w:t>
      </w:r>
      <w:proofErr w:type="spellStart"/>
      <w:r w:rsidRPr="008769AE">
        <w:rPr>
          <w:rFonts w:ascii="Times New Roman" w:hAnsi="Times New Roman" w:cs="Times New Roman"/>
          <w:i/>
          <w:sz w:val="24"/>
          <w:szCs w:val="24"/>
        </w:rPr>
        <w:t>of</w:t>
      </w:r>
      <w:proofErr w:type="spellEnd"/>
      <w:r w:rsidRPr="008769AE">
        <w:rPr>
          <w:rFonts w:ascii="Times New Roman" w:hAnsi="Times New Roman" w:cs="Times New Roman"/>
          <w:i/>
          <w:sz w:val="24"/>
          <w:szCs w:val="24"/>
        </w:rPr>
        <w:t xml:space="preserve"> </w:t>
      </w:r>
      <w:proofErr w:type="spellStart"/>
      <w:r w:rsidRPr="008769AE">
        <w:rPr>
          <w:rFonts w:ascii="Times New Roman" w:hAnsi="Times New Roman" w:cs="Times New Roman"/>
          <w:i/>
          <w:sz w:val="24"/>
          <w:szCs w:val="24"/>
        </w:rPr>
        <w:t>co</w:t>
      </w:r>
      <w:r w:rsidR="003C686D">
        <w:rPr>
          <w:rFonts w:ascii="Times New Roman" w:hAnsi="Times New Roman" w:cs="Times New Roman"/>
          <w:i/>
          <w:sz w:val="24"/>
          <w:szCs w:val="24"/>
        </w:rPr>
        <w:t>n</w:t>
      </w:r>
      <w:r w:rsidRPr="008769AE">
        <w:rPr>
          <w:rFonts w:ascii="Times New Roman" w:hAnsi="Times New Roman" w:cs="Times New Roman"/>
          <w:i/>
          <w:sz w:val="24"/>
          <w:szCs w:val="24"/>
        </w:rPr>
        <w:t>trol</w:t>
      </w:r>
      <w:proofErr w:type="spellEnd"/>
      <w:r w:rsidRPr="008769AE">
        <w:rPr>
          <w:rFonts w:ascii="Times New Roman" w:hAnsi="Times New Roman" w:cs="Times New Roman"/>
          <w:sz w:val="24"/>
          <w:szCs w:val="24"/>
        </w:rPr>
        <w:t xml:space="preserve"> je v psychologické literatuře do češtiny různě překládán. Nejčastěji najdeme překlad „místo kontroly“ (např. </w:t>
      </w:r>
      <w:proofErr w:type="spellStart"/>
      <w:r w:rsidRPr="00FF4687">
        <w:rPr>
          <w:rFonts w:ascii="Times New Roman" w:hAnsi="Times New Roman" w:cs="Times New Roman"/>
          <w:sz w:val="24"/>
          <w:szCs w:val="24"/>
        </w:rPr>
        <w:t>Cakirpaloglu</w:t>
      </w:r>
      <w:proofErr w:type="spellEnd"/>
      <w:r w:rsidRPr="00FF4687">
        <w:rPr>
          <w:rFonts w:ascii="Times New Roman" w:hAnsi="Times New Roman" w:cs="Times New Roman"/>
          <w:sz w:val="24"/>
          <w:szCs w:val="24"/>
        </w:rPr>
        <w:t>, 2012</w:t>
      </w:r>
      <w:r w:rsidRPr="00C04DEE">
        <w:rPr>
          <w:rFonts w:ascii="Times New Roman" w:hAnsi="Times New Roman" w:cs="Times New Roman"/>
          <w:sz w:val="24"/>
          <w:szCs w:val="24"/>
        </w:rPr>
        <w:t xml:space="preserve">; Výrost &amp; </w:t>
      </w:r>
      <w:proofErr w:type="spellStart"/>
      <w:r w:rsidRPr="00C04DEE">
        <w:rPr>
          <w:rFonts w:ascii="Times New Roman" w:hAnsi="Times New Roman" w:cs="Times New Roman"/>
          <w:sz w:val="24"/>
          <w:szCs w:val="24"/>
        </w:rPr>
        <w:t>Slaměník</w:t>
      </w:r>
      <w:proofErr w:type="spellEnd"/>
      <w:r w:rsidRPr="00C04DEE">
        <w:rPr>
          <w:rFonts w:ascii="Times New Roman" w:hAnsi="Times New Roman" w:cs="Times New Roman"/>
          <w:sz w:val="24"/>
          <w:szCs w:val="24"/>
        </w:rPr>
        <w:t>, 2008),</w:t>
      </w:r>
      <w:r w:rsidRPr="008769AE">
        <w:rPr>
          <w:rFonts w:ascii="Times New Roman" w:hAnsi="Times New Roman" w:cs="Times New Roman"/>
          <w:sz w:val="24"/>
          <w:szCs w:val="24"/>
        </w:rPr>
        <w:t xml:space="preserve"> v publikaci prof. Aleny </w:t>
      </w:r>
      <w:proofErr w:type="spellStart"/>
      <w:r w:rsidRPr="008769AE">
        <w:rPr>
          <w:rFonts w:ascii="Times New Roman" w:hAnsi="Times New Roman" w:cs="Times New Roman"/>
          <w:sz w:val="24"/>
          <w:szCs w:val="24"/>
        </w:rPr>
        <w:t>Plhákové</w:t>
      </w:r>
      <w:proofErr w:type="spellEnd"/>
      <w:r w:rsidRPr="008769AE">
        <w:rPr>
          <w:rFonts w:ascii="Times New Roman" w:hAnsi="Times New Roman" w:cs="Times New Roman"/>
          <w:sz w:val="24"/>
          <w:szCs w:val="24"/>
        </w:rPr>
        <w:t xml:space="preserve"> </w:t>
      </w:r>
      <w:r w:rsidR="00C04DEE">
        <w:rPr>
          <w:rFonts w:ascii="Times New Roman" w:hAnsi="Times New Roman" w:cs="Times New Roman"/>
          <w:sz w:val="24"/>
          <w:szCs w:val="24"/>
        </w:rPr>
        <w:t>Učebnice obecné p</w:t>
      </w:r>
      <w:r w:rsidRPr="00C04DEE">
        <w:rPr>
          <w:rFonts w:ascii="Times New Roman" w:hAnsi="Times New Roman" w:cs="Times New Roman"/>
          <w:sz w:val="24"/>
          <w:szCs w:val="24"/>
        </w:rPr>
        <w:t>sychologie (20</w:t>
      </w:r>
      <w:r w:rsidR="00C04DEE">
        <w:rPr>
          <w:rFonts w:ascii="Times New Roman" w:hAnsi="Times New Roman" w:cs="Times New Roman"/>
          <w:sz w:val="24"/>
          <w:szCs w:val="24"/>
        </w:rPr>
        <w:t>0</w:t>
      </w:r>
      <w:r w:rsidR="001725EB">
        <w:rPr>
          <w:rFonts w:ascii="Times New Roman" w:hAnsi="Times New Roman" w:cs="Times New Roman"/>
          <w:sz w:val="24"/>
          <w:szCs w:val="24"/>
        </w:rPr>
        <w:t>7</w:t>
      </w:r>
      <w:r w:rsidRPr="008769AE">
        <w:rPr>
          <w:rFonts w:ascii="Times New Roman" w:hAnsi="Times New Roman" w:cs="Times New Roman"/>
          <w:sz w:val="24"/>
          <w:szCs w:val="24"/>
        </w:rPr>
        <w:t>) se setkáme s překladem „místo řízení“, který jsm</w:t>
      </w:r>
      <w:r w:rsidR="00055515">
        <w:rPr>
          <w:rFonts w:ascii="Times New Roman" w:hAnsi="Times New Roman" w:cs="Times New Roman"/>
          <w:sz w:val="24"/>
          <w:szCs w:val="24"/>
        </w:rPr>
        <w:t>e</w:t>
      </w:r>
      <w:r w:rsidRPr="008769AE">
        <w:rPr>
          <w:rFonts w:ascii="Times New Roman" w:hAnsi="Times New Roman" w:cs="Times New Roman"/>
          <w:sz w:val="24"/>
          <w:szCs w:val="24"/>
        </w:rPr>
        <w:t xml:space="preserve"> se po zvážení nakonec rozhodl</w:t>
      </w:r>
      <w:r w:rsidR="00055515">
        <w:rPr>
          <w:rFonts w:ascii="Times New Roman" w:hAnsi="Times New Roman" w:cs="Times New Roman"/>
          <w:sz w:val="24"/>
          <w:szCs w:val="24"/>
        </w:rPr>
        <w:t>i</w:t>
      </w:r>
      <w:r w:rsidRPr="008769AE">
        <w:rPr>
          <w:rFonts w:ascii="Times New Roman" w:hAnsi="Times New Roman" w:cs="Times New Roman"/>
          <w:sz w:val="24"/>
          <w:szCs w:val="24"/>
        </w:rPr>
        <w:t xml:space="preserve"> ve své práci používat. Přestože není tento překlad nejfrekventovanější, domnívám</w:t>
      </w:r>
      <w:r w:rsidR="00055515">
        <w:rPr>
          <w:rFonts w:ascii="Times New Roman" w:hAnsi="Times New Roman" w:cs="Times New Roman"/>
          <w:sz w:val="24"/>
          <w:szCs w:val="24"/>
        </w:rPr>
        <w:t>e</w:t>
      </w:r>
      <w:r w:rsidRPr="008769AE">
        <w:rPr>
          <w:rFonts w:ascii="Times New Roman" w:hAnsi="Times New Roman" w:cs="Times New Roman"/>
          <w:sz w:val="24"/>
          <w:szCs w:val="24"/>
        </w:rPr>
        <w:t xml:space="preserve"> se, že je nejpřesnější. Anglické slovo </w:t>
      </w:r>
      <w:proofErr w:type="spellStart"/>
      <w:r w:rsidRPr="008769AE">
        <w:rPr>
          <w:rFonts w:ascii="Times New Roman" w:hAnsi="Times New Roman" w:cs="Times New Roman"/>
          <w:i/>
          <w:sz w:val="24"/>
          <w:szCs w:val="24"/>
        </w:rPr>
        <w:t>control</w:t>
      </w:r>
      <w:proofErr w:type="spellEnd"/>
      <w:r w:rsidRPr="008769AE">
        <w:rPr>
          <w:rFonts w:ascii="Times New Roman" w:hAnsi="Times New Roman" w:cs="Times New Roman"/>
          <w:sz w:val="24"/>
          <w:szCs w:val="24"/>
        </w:rPr>
        <w:t xml:space="preserve"> může znamenat „kontrolovat“, ale také „řídit“, což v češtině není totéž</w:t>
      </w:r>
      <w:r w:rsidRPr="008769AE">
        <w:rPr>
          <w:rFonts w:ascii="Times New Roman" w:hAnsi="Times New Roman" w:cs="Times New Roman"/>
          <w:i/>
          <w:sz w:val="24"/>
          <w:szCs w:val="24"/>
        </w:rPr>
        <w:t xml:space="preserve">. </w:t>
      </w:r>
      <w:proofErr w:type="spellStart"/>
      <w:r w:rsidRPr="008769AE">
        <w:rPr>
          <w:rFonts w:ascii="Times New Roman" w:hAnsi="Times New Roman" w:cs="Times New Roman"/>
          <w:i/>
          <w:sz w:val="24"/>
          <w:szCs w:val="24"/>
        </w:rPr>
        <w:t>Locus</w:t>
      </w:r>
      <w:proofErr w:type="spellEnd"/>
      <w:r w:rsidRPr="008769AE">
        <w:rPr>
          <w:rFonts w:ascii="Times New Roman" w:hAnsi="Times New Roman" w:cs="Times New Roman"/>
          <w:i/>
          <w:sz w:val="24"/>
          <w:szCs w:val="24"/>
        </w:rPr>
        <w:t xml:space="preserve"> </w:t>
      </w:r>
      <w:proofErr w:type="spellStart"/>
      <w:r w:rsidRPr="008769AE">
        <w:rPr>
          <w:rFonts w:ascii="Times New Roman" w:hAnsi="Times New Roman" w:cs="Times New Roman"/>
          <w:i/>
          <w:sz w:val="24"/>
          <w:szCs w:val="24"/>
        </w:rPr>
        <w:t>of</w:t>
      </w:r>
      <w:proofErr w:type="spellEnd"/>
      <w:r w:rsidRPr="008769AE">
        <w:rPr>
          <w:rFonts w:ascii="Times New Roman" w:hAnsi="Times New Roman" w:cs="Times New Roman"/>
          <w:i/>
          <w:sz w:val="24"/>
          <w:szCs w:val="24"/>
        </w:rPr>
        <w:t xml:space="preserve"> </w:t>
      </w:r>
      <w:proofErr w:type="spellStart"/>
      <w:r w:rsidRPr="008769AE">
        <w:rPr>
          <w:rFonts w:ascii="Times New Roman" w:hAnsi="Times New Roman" w:cs="Times New Roman"/>
          <w:i/>
          <w:sz w:val="24"/>
          <w:szCs w:val="24"/>
        </w:rPr>
        <w:t>control</w:t>
      </w:r>
      <w:proofErr w:type="spellEnd"/>
      <w:r w:rsidRPr="008769AE">
        <w:rPr>
          <w:rFonts w:ascii="Times New Roman" w:hAnsi="Times New Roman" w:cs="Times New Roman"/>
          <w:sz w:val="24"/>
          <w:szCs w:val="24"/>
        </w:rPr>
        <w:t xml:space="preserve"> je tedy přesvědčení o místu, odkud se </w:t>
      </w:r>
      <w:r w:rsidRPr="008769AE">
        <w:rPr>
          <w:rFonts w:ascii="Times New Roman" w:hAnsi="Times New Roman" w:cs="Times New Roman"/>
          <w:b/>
          <w:sz w:val="24"/>
          <w:szCs w:val="24"/>
        </w:rPr>
        <w:t>řídí</w:t>
      </w:r>
      <w:r w:rsidRPr="008769AE">
        <w:rPr>
          <w:rFonts w:ascii="Times New Roman" w:hAnsi="Times New Roman" w:cs="Times New Roman"/>
          <w:sz w:val="24"/>
          <w:szCs w:val="24"/>
        </w:rPr>
        <w:t xml:space="preserve"> život jednotlivce, a je buď uvnitř, nebo vně něj.      </w:t>
      </w:r>
    </w:p>
    <w:p w:rsidR="00FF4687" w:rsidRDefault="00FF4687" w:rsidP="003A17A4">
      <w:pPr>
        <w:spacing w:after="0" w:line="360" w:lineRule="auto"/>
        <w:jc w:val="both"/>
        <w:rPr>
          <w:rFonts w:ascii="Times New Roman" w:hAnsi="Times New Roman" w:cs="Times New Roman"/>
          <w:b/>
          <w:sz w:val="28"/>
          <w:szCs w:val="28"/>
        </w:rPr>
      </w:pPr>
    </w:p>
    <w:p w:rsidR="00FF4687" w:rsidRPr="001E4C8A" w:rsidRDefault="00FF4687" w:rsidP="003A17A4">
      <w:pPr>
        <w:spacing w:after="0" w:line="360" w:lineRule="auto"/>
        <w:jc w:val="both"/>
        <w:rPr>
          <w:rFonts w:ascii="Times New Roman" w:hAnsi="Times New Roman" w:cs="Times New Roman"/>
          <w:b/>
          <w:sz w:val="24"/>
          <w:szCs w:val="24"/>
        </w:rPr>
      </w:pPr>
      <w:r w:rsidRPr="001E4C8A">
        <w:rPr>
          <w:rFonts w:ascii="Times New Roman" w:hAnsi="Times New Roman" w:cs="Times New Roman"/>
          <w:b/>
          <w:sz w:val="24"/>
          <w:szCs w:val="24"/>
        </w:rPr>
        <w:t>Přístup ve vzdělávání</w:t>
      </w:r>
      <w:r w:rsidR="003C686D">
        <w:rPr>
          <w:rFonts w:ascii="Times New Roman" w:hAnsi="Times New Roman" w:cs="Times New Roman"/>
          <w:b/>
          <w:sz w:val="24"/>
          <w:szCs w:val="24"/>
        </w:rPr>
        <w:t xml:space="preserve"> </w:t>
      </w:r>
      <w:r w:rsidR="00551280">
        <w:rPr>
          <w:rFonts w:ascii="Times New Roman" w:hAnsi="Times New Roman" w:cs="Times New Roman"/>
          <w:b/>
          <w:sz w:val="24"/>
          <w:szCs w:val="24"/>
        </w:rPr>
        <w:t>/ styl vzdělávání</w:t>
      </w:r>
    </w:p>
    <w:p w:rsidR="00FF4687" w:rsidRDefault="00FF4687" w:rsidP="00FF46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Slovní spojení „přístup ve vzdělávání“</w:t>
      </w:r>
      <w:r w:rsidR="00551280">
        <w:rPr>
          <w:rFonts w:ascii="Times New Roman" w:hAnsi="Times New Roman" w:cs="Times New Roman"/>
          <w:sz w:val="24"/>
          <w:szCs w:val="24"/>
        </w:rPr>
        <w:t>, stejně jako „styl vzdělávání“</w:t>
      </w:r>
      <w:r>
        <w:rPr>
          <w:rFonts w:ascii="Times New Roman" w:hAnsi="Times New Roman" w:cs="Times New Roman"/>
          <w:sz w:val="24"/>
          <w:szCs w:val="24"/>
        </w:rPr>
        <w:t xml:space="preserve"> v této práci používám</w:t>
      </w:r>
      <w:r w:rsidR="00055515">
        <w:rPr>
          <w:rFonts w:ascii="Times New Roman" w:hAnsi="Times New Roman" w:cs="Times New Roman"/>
          <w:sz w:val="24"/>
          <w:szCs w:val="24"/>
        </w:rPr>
        <w:t>e</w:t>
      </w:r>
      <w:r>
        <w:rPr>
          <w:rFonts w:ascii="Times New Roman" w:hAnsi="Times New Roman" w:cs="Times New Roman"/>
          <w:sz w:val="24"/>
          <w:szCs w:val="24"/>
        </w:rPr>
        <w:t xml:space="preserve"> jako zast</w:t>
      </w:r>
      <w:r w:rsidR="00551280">
        <w:rPr>
          <w:rFonts w:ascii="Times New Roman" w:hAnsi="Times New Roman" w:cs="Times New Roman"/>
          <w:sz w:val="24"/>
          <w:szCs w:val="24"/>
        </w:rPr>
        <w:t>řešující nadřazený pojem pro způsob</w:t>
      </w:r>
      <w:r>
        <w:rPr>
          <w:rFonts w:ascii="Times New Roman" w:hAnsi="Times New Roman" w:cs="Times New Roman"/>
          <w:sz w:val="24"/>
          <w:szCs w:val="24"/>
        </w:rPr>
        <w:t xml:space="preserve"> výuky, jaký je na daných školách uplatňován, a z jaké teorie vychází. Přístup ve vzdělávání tedy může být klasický, waldorfský, </w:t>
      </w:r>
      <w:proofErr w:type="spellStart"/>
      <w:r>
        <w:rPr>
          <w:rFonts w:ascii="Times New Roman" w:hAnsi="Times New Roman" w:cs="Times New Roman"/>
          <w:sz w:val="24"/>
          <w:szCs w:val="24"/>
        </w:rPr>
        <w:t>montessori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daltonský</w:t>
      </w:r>
      <w:proofErr w:type="spellEnd"/>
      <w:r>
        <w:rPr>
          <w:rFonts w:ascii="Times New Roman" w:hAnsi="Times New Roman" w:cs="Times New Roman"/>
          <w:sz w:val="24"/>
          <w:szCs w:val="24"/>
        </w:rPr>
        <w:t xml:space="preserve"> atd.</w:t>
      </w:r>
    </w:p>
    <w:p w:rsidR="00206F20" w:rsidRDefault="00206F20" w:rsidP="00206F20">
      <w:pPr>
        <w:spacing w:after="0" w:line="360" w:lineRule="auto"/>
        <w:jc w:val="both"/>
        <w:rPr>
          <w:rFonts w:ascii="Times New Roman" w:hAnsi="Times New Roman" w:cs="Times New Roman"/>
          <w:sz w:val="24"/>
          <w:szCs w:val="24"/>
        </w:rPr>
      </w:pPr>
    </w:p>
    <w:p w:rsidR="00206F20" w:rsidRPr="001E4C8A" w:rsidRDefault="00206F20" w:rsidP="00206F20">
      <w:pPr>
        <w:spacing w:after="0" w:line="360" w:lineRule="auto"/>
        <w:jc w:val="both"/>
        <w:rPr>
          <w:rFonts w:ascii="Times New Roman" w:hAnsi="Times New Roman" w:cs="Times New Roman"/>
          <w:b/>
          <w:sz w:val="24"/>
          <w:szCs w:val="24"/>
        </w:rPr>
      </w:pPr>
      <w:r w:rsidRPr="001E4C8A">
        <w:rPr>
          <w:rFonts w:ascii="Times New Roman" w:hAnsi="Times New Roman" w:cs="Times New Roman"/>
          <w:b/>
          <w:sz w:val="24"/>
          <w:szCs w:val="24"/>
        </w:rPr>
        <w:t>Duchovní věda</w:t>
      </w:r>
    </w:p>
    <w:p w:rsidR="00206F20" w:rsidRPr="00FF4687" w:rsidRDefault="00206F20" w:rsidP="001E4C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Duchovní věda je zde používána ve smyslu zaměnitelným s </w:t>
      </w:r>
      <w:proofErr w:type="spellStart"/>
      <w:r>
        <w:rPr>
          <w:rFonts w:ascii="Times New Roman" w:hAnsi="Times New Roman" w:cs="Times New Roman"/>
          <w:sz w:val="24"/>
          <w:szCs w:val="24"/>
        </w:rPr>
        <w:t>ant</w:t>
      </w:r>
      <w:r w:rsidR="00FD6391">
        <w:rPr>
          <w:rFonts w:ascii="Times New Roman" w:hAnsi="Times New Roman" w:cs="Times New Roman"/>
          <w:sz w:val="24"/>
          <w:szCs w:val="24"/>
        </w:rPr>
        <w:t>h</w:t>
      </w:r>
      <w:r>
        <w:rPr>
          <w:rFonts w:ascii="Times New Roman" w:hAnsi="Times New Roman" w:cs="Times New Roman"/>
          <w:sz w:val="24"/>
          <w:szCs w:val="24"/>
        </w:rPr>
        <w:t>roposofií</w:t>
      </w:r>
      <w:proofErr w:type="spellEnd"/>
      <w:r>
        <w:rPr>
          <w:rFonts w:ascii="Times New Roman" w:hAnsi="Times New Roman" w:cs="Times New Roman"/>
          <w:sz w:val="24"/>
          <w:szCs w:val="24"/>
        </w:rPr>
        <w:t>. Jedná se tedy o synonyma.</w:t>
      </w:r>
      <w:r w:rsidR="00055515">
        <w:rPr>
          <w:rFonts w:ascii="Times New Roman" w:hAnsi="Times New Roman" w:cs="Times New Roman"/>
          <w:sz w:val="24"/>
          <w:szCs w:val="24"/>
        </w:rPr>
        <w:t xml:space="preserve"> Stejným způsobem jsou tyto termíny užívány v publikacích o waldorfské pedagogice.</w:t>
      </w:r>
      <w:r>
        <w:rPr>
          <w:rFonts w:ascii="Times New Roman" w:hAnsi="Times New Roman" w:cs="Times New Roman"/>
          <w:sz w:val="24"/>
          <w:szCs w:val="24"/>
        </w:rPr>
        <w:t xml:space="preserve"> </w:t>
      </w:r>
    </w:p>
    <w:p w:rsidR="00FF4687" w:rsidRDefault="00FF4687" w:rsidP="003A17A4">
      <w:pPr>
        <w:spacing w:after="0" w:line="360" w:lineRule="auto"/>
        <w:jc w:val="both"/>
        <w:rPr>
          <w:rFonts w:ascii="Times New Roman" w:hAnsi="Times New Roman" w:cs="Times New Roman"/>
          <w:b/>
          <w:sz w:val="28"/>
          <w:szCs w:val="28"/>
        </w:rPr>
      </w:pPr>
    </w:p>
    <w:p w:rsidR="00FF4687" w:rsidRDefault="00FF4687" w:rsidP="003A17A4">
      <w:pPr>
        <w:spacing w:after="0" w:line="360" w:lineRule="auto"/>
        <w:jc w:val="both"/>
        <w:rPr>
          <w:rFonts w:ascii="Times New Roman" w:hAnsi="Times New Roman" w:cs="Times New Roman"/>
          <w:b/>
          <w:sz w:val="28"/>
          <w:szCs w:val="28"/>
        </w:rPr>
      </w:pPr>
    </w:p>
    <w:p w:rsidR="00FF4687" w:rsidRDefault="00FF4687" w:rsidP="003A17A4">
      <w:pPr>
        <w:spacing w:after="0" w:line="360" w:lineRule="auto"/>
        <w:jc w:val="both"/>
        <w:rPr>
          <w:rFonts w:ascii="Times New Roman" w:hAnsi="Times New Roman" w:cs="Times New Roman"/>
          <w:b/>
          <w:sz w:val="28"/>
          <w:szCs w:val="28"/>
        </w:rPr>
      </w:pPr>
    </w:p>
    <w:p w:rsidR="00FF4687" w:rsidRDefault="00FF4687" w:rsidP="003A17A4">
      <w:pPr>
        <w:spacing w:after="0" w:line="360" w:lineRule="auto"/>
        <w:jc w:val="both"/>
        <w:rPr>
          <w:rFonts w:ascii="Times New Roman" w:hAnsi="Times New Roman" w:cs="Times New Roman"/>
          <w:b/>
          <w:sz w:val="28"/>
          <w:szCs w:val="28"/>
        </w:rPr>
      </w:pPr>
    </w:p>
    <w:p w:rsidR="00FF4687" w:rsidRDefault="00FF4687" w:rsidP="003A17A4">
      <w:pPr>
        <w:spacing w:after="0" w:line="360" w:lineRule="auto"/>
        <w:jc w:val="both"/>
        <w:rPr>
          <w:rFonts w:ascii="Times New Roman" w:hAnsi="Times New Roman" w:cs="Times New Roman"/>
          <w:b/>
          <w:sz w:val="28"/>
          <w:szCs w:val="28"/>
        </w:rPr>
      </w:pPr>
    </w:p>
    <w:p w:rsidR="00FF4687" w:rsidRDefault="00FF4687" w:rsidP="003A17A4">
      <w:pPr>
        <w:spacing w:after="0" w:line="360" w:lineRule="auto"/>
        <w:jc w:val="both"/>
        <w:rPr>
          <w:rFonts w:ascii="Times New Roman" w:hAnsi="Times New Roman" w:cs="Times New Roman"/>
          <w:b/>
          <w:sz w:val="28"/>
          <w:szCs w:val="28"/>
        </w:rPr>
      </w:pPr>
    </w:p>
    <w:p w:rsidR="00FF4687" w:rsidRDefault="00FF4687" w:rsidP="003A17A4">
      <w:pPr>
        <w:spacing w:after="0" w:line="360" w:lineRule="auto"/>
        <w:jc w:val="both"/>
        <w:rPr>
          <w:rFonts w:ascii="Times New Roman" w:hAnsi="Times New Roman" w:cs="Times New Roman"/>
          <w:b/>
          <w:sz w:val="28"/>
          <w:szCs w:val="28"/>
        </w:rPr>
      </w:pPr>
    </w:p>
    <w:p w:rsidR="00FF4687" w:rsidRDefault="00FF4687" w:rsidP="003A17A4">
      <w:pPr>
        <w:spacing w:after="0" w:line="360" w:lineRule="auto"/>
        <w:jc w:val="both"/>
        <w:rPr>
          <w:rFonts w:ascii="Times New Roman" w:hAnsi="Times New Roman" w:cs="Times New Roman"/>
          <w:b/>
          <w:sz w:val="28"/>
          <w:szCs w:val="28"/>
        </w:rPr>
      </w:pPr>
    </w:p>
    <w:p w:rsidR="00FF4687" w:rsidRDefault="00FF4687" w:rsidP="003A17A4">
      <w:pPr>
        <w:spacing w:after="0" w:line="360" w:lineRule="auto"/>
        <w:jc w:val="both"/>
        <w:rPr>
          <w:rFonts w:ascii="Times New Roman" w:hAnsi="Times New Roman" w:cs="Times New Roman"/>
          <w:b/>
          <w:sz w:val="28"/>
          <w:szCs w:val="28"/>
        </w:rPr>
      </w:pPr>
    </w:p>
    <w:p w:rsidR="00FF4687" w:rsidRDefault="00FF4687" w:rsidP="003A17A4">
      <w:pPr>
        <w:spacing w:after="0" w:line="360" w:lineRule="auto"/>
        <w:jc w:val="both"/>
        <w:rPr>
          <w:rFonts w:ascii="Times New Roman" w:hAnsi="Times New Roman" w:cs="Times New Roman"/>
          <w:b/>
          <w:sz w:val="28"/>
          <w:szCs w:val="28"/>
        </w:rPr>
      </w:pPr>
    </w:p>
    <w:p w:rsidR="00EE62DD" w:rsidRDefault="00505EC3" w:rsidP="003A17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7304C8">
        <w:rPr>
          <w:rFonts w:ascii="Times New Roman" w:hAnsi="Times New Roman" w:cs="Times New Roman"/>
          <w:b/>
          <w:sz w:val="28"/>
          <w:szCs w:val="28"/>
        </w:rPr>
        <w:t>Waldorfská pedagogika</w:t>
      </w:r>
    </w:p>
    <w:p w:rsidR="00FE1809" w:rsidRDefault="00FE1809" w:rsidP="003A17A4">
      <w:pPr>
        <w:spacing w:after="0" w:line="360" w:lineRule="auto"/>
        <w:jc w:val="both"/>
        <w:rPr>
          <w:rFonts w:ascii="Times New Roman" w:hAnsi="Times New Roman" w:cs="Times New Roman"/>
          <w:b/>
          <w:sz w:val="28"/>
          <w:szCs w:val="28"/>
        </w:rPr>
      </w:pPr>
    </w:p>
    <w:p w:rsidR="007304C8" w:rsidRPr="007F4C95" w:rsidRDefault="003C22F8" w:rsidP="007304C8">
      <w:pPr>
        <w:spacing w:after="0" w:line="360" w:lineRule="auto"/>
        <w:jc w:val="both"/>
        <w:rPr>
          <w:rFonts w:ascii="Times New Roman" w:hAnsi="Times New Roman" w:cs="Times New Roman"/>
        </w:rPr>
      </w:pPr>
      <w:r>
        <w:rPr>
          <w:rFonts w:ascii="Times New Roman" w:hAnsi="Times New Roman" w:cs="Times New Roman"/>
          <w:sz w:val="24"/>
          <w:szCs w:val="24"/>
        </w:rPr>
        <w:tab/>
      </w:r>
      <w:r w:rsidR="007304C8" w:rsidRPr="007F4C95">
        <w:rPr>
          <w:rFonts w:ascii="Times New Roman" w:hAnsi="Times New Roman" w:cs="Times New Roman"/>
        </w:rPr>
        <w:t>Waldorfská p</w:t>
      </w:r>
      <w:r w:rsidR="00E96A03" w:rsidRPr="007F4C95">
        <w:rPr>
          <w:rFonts w:ascii="Times New Roman" w:hAnsi="Times New Roman" w:cs="Times New Roman"/>
        </w:rPr>
        <w:t>edagogika vznikla počátkem 20. s</w:t>
      </w:r>
      <w:r w:rsidR="007304C8" w:rsidRPr="007F4C95">
        <w:rPr>
          <w:rFonts w:ascii="Times New Roman" w:hAnsi="Times New Roman" w:cs="Times New Roman"/>
        </w:rPr>
        <w:t>toletí spolu s dalšími alternativními pedagogickými hnutími jako vyhraňující se vůči tehdejšímu klasickému školnímu systému.</w:t>
      </w:r>
      <w:r w:rsidRPr="007F4C95">
        <w:rPr>
          <w:rFonts w:ascii="Times New Roman" w:hAnsi="Times New Roman" w:cs="Times New Roman"/>
        </w:rPr>
        <w:t xml:space="preserve"> </w:t>
      </w:r>
      <w:r w:rsidR="005774E9">
        <w:rPr>
          <w:rFonts w:ascii="Times New Roman" w:hAnsi="Times New Roman" w:cs="Times New Roman"/>
        </w:rPr>
        <w:t>V</w:t>
      </w:r>
      <w:r w:rsidR="005774E9" w:rsidRPr="005774E9">
        <w:rPr>
          <w:rFonts w:ascii="Times New Roman" w:hAnsi="Times New Roman" w:cs="Times New Roman"/>
        </w:rPr>
        <w:t>ychází z ezoterické psychologie a k</w:t>
      </w:r>
      <w:r w:rsidR="007304C8" w:rsidRPr="007F4C95">
        <w:rPr>
          <w:rFonts w:ascii="Times New Roman" w:hAnsi="Times New Roman" w:cs="Times New Roman"/>
        </w:rPr>
        <w:t>romě poznání materiálního rozšiřuje pohled o poznání duševní a duchovní</w:t>
      </w:r>
      <w:r w:rsidR="00055515">
        <w:rPr>
          <w:rFonts w:ascii="Times New Roman" w:hAnsi="Times New Roman" w:cs="Times New Roman"/>
        </w:rPr>
        <w:t xml:space="preserve"> -</w:t>
      </w:r>
      <w:r w:rsidR="007304C8" w:rsidRPr="007F4C95">
        <w:rPr>
          <w:rFonts w:ascii="Times New Roman" w:hAnsi="Times New Roman" w:cs="Times New Roman"/>
        </w:rPr>
        <w:t xml:space="preserve"> snaží se o celostní přístup. Výuka je přizpůsobena přirozenému vývoji dětí a je zaměřena na jejich potřeby a individualitu. Za </w:t>
      </w:r>
      <w:r w:rsidR="00055515">
        <w:rPr>
          <w:rFonts w:ascii="Times New Roman" w:hAnsi="Times New Roman" w:cs="Times New Roman"/>
        </w:rPr>
        <w:t xml:space="preserve">její přesný </w:t>
      </w:r>
      <w:r w:rsidR="007304C8" w:rsidRPr="007F4C95">
        <w:rPr>
          <w:rFonts w:ascii="Times New Roman" w:hAnsi="Times New Roman" w:cs="Times New Roman"/>
        </w:rPr>
        <w:t xml:space="preserve">počátek se považuje 23. duben 1919, kdy byla v tabákové továrně na cigarety </w:t>
      </w:r>
      <w:proofErr w:type="spellStart"/>
      <w:r w:rsidR="007304C8" w:rsidRPr="007F4C95">
        <w:rPr>
          <w:rFonts w:ascii="Times New Roman" w:hAnsi="Times New Roman" w:cs="Times New Roman"/>
        </w:rPr>
        <w:t>Waldorf</w:t>
      </w:r>
      <w:proofErr w:type="spellEnd"/>
      <w:r w:rsidR="007304C8" w:rsidRPr="007F4C95">
        <w:rPr>
          <w:rFonts w:ascii="Times New Roman" w:hAnsi="Times New Roman" w:cs="Times New Roman"/>
        </w:rPr>
        <w:t xml:space="preserve"> </w:t>
      </w:r>
      <w:proofErr w:type="spellStart"/>
      <w:r w:rsidR="007304C8" w:rsidRPr="007F4C95">
        <w:rPr>
          <w:rFonts w:ascii="Times New Roman" w:hAnsi="Times New Roman" w:cs="Times New Roman"/>
        </w:rPr>
        <w:t>Astoria</w:t>
      </w:r>
      <w:proofErr w:type="spellEnd"/>
      <w:r w:rsidR="007304C8" w:rsidRPr="007F4C95">
        <w:rPr>
          <w:rFonts w:ascii="Times New Roman" w:hAnsi="Times New Roman" w:cs="Times New Roman"/>
        </w:rPr>
        <w:t xml:space="preserve"> ve Stuttgartu založena první škola tohoto typu</w:t>
      </w:r>
      <w:r w:rsidR="009B6C7E">
        <w:rPr>
          <w:rFonts w:ascii="Times New Roman" w:hAnsi="Times New Roman" w:cs="Times New Roman"/>
        </w:rPr>
        <w:t xml:space="preserve"> Rudolfem Steinerem </w:t>
      </w:r>
      <w:r w:rsidR="009B6C7E" w:rsidRPr="007F4C95">
        <w:rPr>
          <w:rFonts w:ascii="Times New Roman" w:hAnsi="Times New Roman" w:cs="Times New Roman"/>
        </w:rPr>
        <w:t>(1861–1925), rakouský</w:t>
      </w:r>
      <w:r w:rsidR="009B6C7E">
        <w:rPr>
          <w:rFonts w:ascii="Times New Roman" w:hAnsi="Times New Roman" w:cs="Times New Roman"/>
        </w:rPr>
        <w:t>m</w:t>
      </w:r>
      <w:r w:rsidR="009B6C7E" w:rsidRPr="007F4C95">
        <w:rPr>
          <w:rFonts w:ascii="Times New Roman" w:hAnsi="Times New Roman" w:cs="Times New Roman"/>
        </w:rPr>
        <w:t> filosof</w:t>
      </w:r>
      <w:r w:rsidR="009B6C7E">
        <w:rPr>
          <w:rFonts w:ascii="Times New Roman" w:hAnsi="Times New Roman" w:cs="Times New Roman"/>
        </w:rPr>
        <w:t>em</w:t>
      </w:r>
      <w:r w:rsidR="009B6C7E" w:rsidRPr="007F4C95">
        <w:rPr>
          <w:rFonts w:ascii="Times New Roman" w:hAnsi="Times New Roman" w:cs="Times New Roman"/>
        </w:rPr>
        <w:t>, literární</w:t>
      </w:r>
      <w:r w:rsidR="009B6C7E">
        <w:rPr>
          <w:rFonts w:ascii="Times New Roman" w:hAnsi="Times New Roman" w:cs="Times New Roman"/>
        </w:rPr>
        <w:t>m</w:t>
      </w:r>
      <w:r w:rsidR="009B6C7E" w:rsidRPr="007F4C95">
        <w:rPr>
          <w:rFonts w:ascii="Times New Roman" w:hAnsi="Times New Roman" w:cs="Times New Roman"/>
        </w:rPr>
        <w:t xml:space="preserve"> kritik</w:t>
      </w:r>
      <w:r w:rsidR="009B6C7E">
        <w:rPr>
          <w:rFonts w:ascii="Times New Roman" w:hAnsi="Times New Roman" w:cs="Times New Roman"/>
        </w:rPr>
        <w:t>em</w:t>
      </w:r>
      <w:r w:rsidR="009B6C7E" w:rsidRPr="007F4C95">
        <w:rPr>
          <w:rFonts w:ascii="Times New Roman" w:hAnsi="Times New Roman" w:cs="Times New Roman"/>
        </w:rPr>
        <w:t>, pedagog</w:t>
      </w:r>
      <w:r w:rsidR="009B6C7E">
        <w:rPr>
          <w:rFonts w:ascii="Times New Roman" w:hAnsi="Times New Roman" w:cs="Times New Roman"/>
        </w:rPr>
        <w:t>em</w:t>
      </w:r>
      <w:r w:rsidR="009B6C7E" w:rsidRPr="007F4C95">
        <w:rPr>
          <w:rFonts w:ascii="Times New Roman" w:hAnsi="Times New Roman" w:cs="Times New Roman"/>
        </w:rPr>
        <w:t xml:space="preserve">, </w:t>
      </w:r>
      <w:proofErr w:type="spellStart"/>
      <w:r w:rsidR="009B6C7E" w:rsidRPr="007F4C95">
        <w:rPr>
          <w:rFonts w:ascii="Times New Roman" w:hAnsi="Times New Roman" w:cs="Times New Roman"/>
        </w:rPr>
        <w:t>umělec</w:t>
      </w:r>
      <w:r w:rsidR="009B6C7E">
        <w:rPr>
          <w:rFonts w:ascii="Times New Roman" w:hAnsi="Times New Roman" w:cs="Times New Roman"/>
        </w:rPr>
        <w:t>em</w:t>
      </w:r>
      <w:proofErr w:type="spellEnd"/>
      <w:r w:rsidR="009B6C7E" w:rsidRPr="007F4C95">
        <w:rPr>
          <w:rFonts w:ascii="Times New Roman" w:hAnsi="Times New Roman" w:cs="Times New Roman"/>
        </w:rPr>
        <w:t>, dramatik</w:t>
      </w:r>
      <w:r w:rsidR="009B6C7E">
        <w:rPr>
          <w:rFonts w:ascii="Times New Roman" w:hAnsi="Times New Roman" w:cs="Times New Roman"/>
        </w:rPr>
        <w:t>em</w:t>
      </w:r>
      <w:r w:rsidR="009B6C7E" w:rsidRPr="007F4C95">
        <w:rPr>
          <w:rFonts w:ascii="Times New Roman" w:hAnsi="Times New Roman" w:cs="Times New Roman"/>
        </w:rPr>
        <w:t>, sociální</w:t>
      </w:r>
      <w:r w:rsidR="009B6C7E">
        <w:rPr>
          <w:rFonts w:ascii="Times New Roman" w:hAnsi="Times New Roman" w:cs="Times New Roman"/>
        </w:rPr>
        <w:t>m</w:t>
      </w:r>
      <w:r w:rsidR="009B6C7E" w:rsidRPr="007F4C95">
        <w:rPr>
          <w:rFonts w:ascii="Times New Roman" w:hAnsi="Times New Roman" w:cs="Times New Roman"/>
        </w:rPr>
        <w:t xml:space="preserve"> myslitel</w:t>
      </w:r>
      <w:r w:rsidR="009B6C7E">
        <w:rPr>
          <w:rFonts w:ascii="Times New Roman" w:hAnsi="Times New Roman" w:cs="Times New Roman"/>
        </w:rPr>
        <w:t>em</w:t>
      </w:r>
      <w:r w:rsidR="009B6C7E" w:rsidRPr="007F4C95">
        <w:rPr>
          <w:rFonts w:ascii="Times New Roman" w:hAnsi="Times New Roman" w:cs="Times New Roman"/>
        </w:rPr>
        <w:t xml:space="preserve"> a mystik</w:t>
      </w:r>
      <w:r w:rsidR="009B6C7E">
        <w:rPr>
          <w:rFonts w:ascii="Times New Roman" w:hAnsi="Times New Roman" w:cs="Times New Roman"/>
        </w:rPr>
        <w:t>em</w:t>
      </w:r>
      <w:r w:rsidR="009B6C7E" w:rsidRPr="007F4C95">
        <w:rPr>
          <w:rFonts w:ascii="Times New Roman" w:hAnsi="Times New Roman" w:cs="Times New Roman"/>
        </w:rPr>
        <w:t xml:space="preserve">. </w:t>
      </w:r>
      <w:r w:rsidR="007304C8" w:rsidRPr="007F4C95">
        <w:rPr>
          <w:rFonts w:ascii="Times New Roman" w:hAnsi="Times New Roman" w:cs="Times New Roman"/>
        </w:rPr>
        <w:t xml:space="preserve"> </w:t>
      </w:r>
    </w:p>
    <w:p w:rsidR="007304C8" w:rsidRPr="007F4C95" w:rsidRDefault="007304C8" w:rsidP="007304C8">
      <w:pPr>
        <w:spacing w:after="0" w:line="360" w:lineRule="auto"/>
        <w:jc w:val="both"/>
        <w:rPr>
          <w:rFonts w:ascii="Times New Roman" w:hAnsi="Times New Roman" w:cs="Times New Roman"/>
        </w:rPr>
      </w:pPr>
      <w:r w:rsidRPr="007F4C95">
        <w:rPr>
          <w:rFonts w:ascii="Times New Roman" w:hAnsi="Times New Roman" w:cs="Times New Roman"/>
        </w:rPr>
        <w:tab/>
        <w:t xml:space="preserve"> „</w:t>
      </w:r>
      <w:r w:rsidRPr="007F4C95">
        <w:rPr>
          <w:rFonts w:ascii="Times New Roman" w:hAnsi="Times New Roman" w:cs="Times New Roman"/>
          <w:i/>
        </w:rPr>
        <w:t>Hlavním cílem WP (</w:t>
      </w:r>
      <w:r w:rsidRPr="007F4C95">
        <w:rPr>
          <w:rFonts w:ascii="Times New Roman" w:hAnsi="Times New Roman" w:cs="Times New Roman"/>
        </w:rPr>
        <w:t>Waldorfské pedagogiky</w:t>
      </w:r>
      <w:r w:rsidRPr="007F4C95">
        <w:rPr>
          <w:rFonts w:ascii="Times New Roman" w:hAnsi="Times New Roman" w:cs="Times New Roman"/>
          <w:i/>
        </w:rPr>
        <w:t>) je probudit zvídavost a vlastní svobodný zájem o vzdělání. Pěstuje tvořivost, toleranci, společenskou odpovědnost a otevřenost ke světu. Poznatky spojuje s prožitkem, dovedností, vlastním postojem. Rozvíjí stejnou měrou rozum, cit i vůli</w:t>
      </w:r>
      <w:r w:rsidRPr="007F4C95">
        <w:rPr>
          <w:rFonts w:ascii="Times New Roman" w:hAnsi="Times New Roman" w:cs="Times New Roman"/>
        </w:rPr>
        <w:t>“ (Hradil, 2002, s. 107).</w:t>
      </w:r>
    </w:p>
    <w:p w:rsidR="007304C8" w:rsidRPr="007F4C95" w:rsidRDefault="007304C8" w:rsidP="007304C8">
      <w:pPr>
        <w:spacing w:after="0" w:line="360" w:lineRule="auto"/>
        <w:jc w:val="both"/>
        <w:rPr>
          <w:rFonts w:ascii="Times New Roman" w:hAnsi="Times New Roman" w:cs="Times New Roman"/>
        </w:rPr>
      </w:pPr>
      <w:r w:rsidRPr="007F4C95">
        <w:rPr>
          <w:rFonts w:ascii="Times New Roman" w:hAnsi="Times New Roman" w:cs="Times New Roman"/>
        </w:rPr>
        <w:tab/>
        <w:t>Ve</w:t>
      </w:r>
      <w:r w:rsidR="00866F5F" w:rsidRPr="007F4C95">
        <w:rPr>
          <w:rFonts w:ascii="Times New Roman" w:hAnsi="Times New Roman" w:cs="Times New Roman"/>
        </w:rPr>
        <w:t xml:space="preserve"> velmi stručné charakteristice bychom mohli shrnout </w:t>
      </w:r>
      <w:proofErr w:type="spellStart"/>
      <w:r w:rsidR="00866F5F" w:rsidRPr="007F4C95">
        <w:rPr>
          <w:rFonts w:ascii="Times New Roman" w:hAnsi="Times New Roman" w:cs="Times New Roman"/>
        </w:rPr>
        <w:t>waldorf</w:t>
      </w:r>
      <w:proofErr w:type="spellEnd"/>
      <w:r w:rsidR="00866F5F" w:rsidRPr="007F4C95">
        <w:rPr>
          <w:rFonts w:ascii="Times New Roman" w:hAnsi="Times New Roman" w:cs="Times New Roman"/>
        </w:rPr>
        <w:t xml:space="preserve"> jako</w:t>
      </w:r>
      <w:r w:rsidRPr="007F4C95">
        <w:rPr>
          <w:rFonts w:ascii="Times New Roman" w:hAnsi="Times New Roman" w:cs="Times New Roman"/>
        </w:rPr>
        <w:t xml:space="preserve"> </w:t>
      </w:r>
      <w:r w:rsidR="00866F5F" w:rsidRPr="007F4C95">
        <w:rPr>
          <w:rFonts w:ascii="Times New Roman" w:hAnsi="Times New Roman" w:cs="Times New Roman"/>
        </w:rPr>
        <w:t xml:space="preserve">školy, ve kterých </w:t>
      </w:r>
      <w:r w:rsidRPr="007F4C95">
        <w:rPr>
          <w:rFonts w:ascii="Times New Roman" w:hAnsi="Times New Roman" w:cs="Times New Roman"/>
        </w:rPr>
        <w:t xml:space="preserve">se </w:t>
      </w:r>
      <w:r w:rsidR="009B6C7E">
        <w:rPr>
          <w:rFonts w:ascii="Times New Roman" w:hAnsi="Times New Roman" w:cs="Times New Roman"/>
        </w:rPr>
        <w:t xml:space="preserve">místo známek </w:t>
      </w:r>
      <w:r w:rsidRPr="007F4C95">
        <w:rPr>
          <w:rFonts w:ascii="Times New Roman" w:hAnsi="Times New Roman" w:cs="Times New Roman"/>
        </w:rPr>
        <w:t>užívá slovního hodnocení, vyučování probíhá v</w:t>
      </w:r>
      <w:r w:rsidR="009B6C7E">
        <w:rPr>
          <w:rFonts w:ascii="Times New Roman" w:hAnsi="Times New Roman" w:cs="Times New Roman"/>
        </w:rPr>
        <w:t> tzv. epochách,</w:t>
      </w:r>
      <w:r w:rsidRPr="007F4C95">
        <w:rPr>
          <w:rFonts w:ascii="Times New Roman" w:hAnsi="Times New Roman" w:cs="Times New Roman"/>
        </w:rPr>
        <w:t xml:space="preserve"> spojených 2-3 vyučovacích hodin</w:t>
      </w:r>
      <w:r w:rsidR="009B6C7E">
        <w:rPr>
          <w:rFonts w:ascii="Times New Roman" w:hAnsi="Times New Roman" w:cs="Times New Roman"/>
        </w:rPr>
        <w:t>ách</w:t>
      </w:r>
      <w:r w:rsidRPr="007F4C95">
        <w:rPr>
          <w:rFonts w:ascii="Times New Roman" w:hAnsi="Times New Roman" w:cs="Times New Roman"/>
        </w:rPr>
        <w:t xml:space="preserve">, specialitou je výuka </w:t>
      </w:r>
      <w:proofErr w:type="spellStart"/>
      <w:r w:rsidRPr="007F4C95">
        <w:rPr>
          <w:rFonts w:ascii="Times New Roman" w:hAnsi="Times New Roman" w:cs="Times New Roman"/>
        </w:rPr>
        <w:t>euryt</w:t>
      </w:r>
      <w:r w:rsidR="009B6C7E">
        <w:rPr>
          <w:rFonts w:ascii="Times New Roman" w:hAnsi="Times New Roman" w:cs="Times New Roman"/>
        </w:rPr>
        <w:t>h</w:t>
      </w:r>
      <w:r w:rsidRPr="007F4C95">
        <w:rPr>
          <w:rFonts w:ascii="Times New Roman" w:hAnsi="Times New Roman" w:cs="Times New Roman"/>
        </w:rPr>
        <w:t>mie</w:t>
      </w:r>
      <w:proofErr w:type="spellEnd"/>
      <w:r w:rsidRPr="007F4C95">
        <w:rPr>
          <w:rFonts w:ascii="Times New Roman" w:hAnsi="Times New Roman" w:cs="Times New Roman"/>
        </w:rPr>
        <w:t xml:space="preserve">. Důraz je kladen na umělecké a rukodělné aktivity, velká pozornost je věnována svátkům a rituálům v průběhu roku. Od klasického systému se také liší sestavením kurikula. </w:t>
      </w:r>
      <w:r w:rsidR="003C22F8" w:rsidRPr="007F4C95">
        <w:rPr>
          <w:rFonts w:ascii="Times New Roman" w:hAnsi="Times New Roman" w:cs="Times New Roman"/>
        </w:rPr>
        <w:t xml:space="preserve">Učební látka je podřízena stupni vývoje dítěte, jak psychického, tak mravního. </w:t>
      </w:r>
      <w:r w:rsidR="00D338F6" w:rsidRPr="007F4C95">
        <w:rPr>
          <w:rFonts w:ascii="Times New Roman" w:hAnsi="Times New Roman" w:cs="Times New Roman"/>
        </w:rPr>
        <w:t>W</w:t>
      </w:r>
      <w:r w:rsidRPr="007F4C95">
        <w:rPr>
          <w:rFonts w:ascii="Times New Roman" w:hAnsi="Times New Roman" w:cs="Times New Roman"/>
        </w:rPr>
        <w:t>aldorfská pedagogika</w:t>
      </w:r>
      <w:r w:rsidR="00D338F6" w:rsidRPr="007F4C95">
        <w:rPr>
          <w:rFonts w:ascii="Times New Roman" w:hAnsi="Times New Roman" w:cs="Times New Roman"/>
        </w:rPr>
        <w:t xml:space="preserve"> je</w:t>
      </w:r>
      <w:r w:rsidRPr="007F4C95">
        <w:rPr>
          <w:rFonts w:ascii="Times New Roman" w:hAnsi="Times New Roman" w:cs="Times New Roman"/>
        </w:rPr>
        <w:t xml:space="preserve"> uplatňována v mateřských, základních i středních školách.</w:t>
      </w:r>
    </w:p>
    <w:p w:rsidR="007304C8" w:rsidRPr="007F4C95" w:rsidRDefault="007304C8" w:rsidP="007304C8">
      <w:pPr>
        <w:spacing w:after="0" w:line="360" w:lineRule="auto"/>
        <w:jc w:val="both"/>
        <w:rPr>
          <w:rFonts w:ascii="Times New Roman" w:hAnsi="Times New Roman" w:cs="Times New Roman"/>
        </w:rPr>
      </w:pPr>
      <w:r w:rsidRPr="007F4C95">
        <w:rPr>
          <w:rFonts w:ascii="Times New Roman" w:hAnsi="Times New Roman" w:cs="Times New Roman"/>
        </w:rPr>
        <w:tab/>
        <w:t xml:space="preserve">V současné době se na území České republiky nachází 16 waldorfských mateřských škol a mateřských center, 11 waldorfských základních škol, </w:t>
      </w:r>
      <w:r w:rsidR="00D338F6" w:rsidRPr="007F4C95">
        <w:rPr>
          <w:rFonts w:ascii="Times New Roman" w:hAnsi="Times New Roman" w:cs="Times New Roman"/>
        </w:rPr>
        <w:t>4 waldorfské střední školy</w:t>
      </w:r>
      <w:r w:rsidR="00290499" w:rsidRPr="007F4C95">
        <w:rPr>
          <w:rFonts w:ascii="Times New Roman" w:hAnsi="Times New Roman" w:cs="Times New Roman"/>
        </w:rPr>
        <w:t>,</w:t>
      </w:r>
      <w:r w:rsidR="00D338F6" w:rsidRPr="007F4C95">
        <w:rPr>
          <w:rFonts w:ascii="Times New Roman" w:hAnsi="Times New Roman" w:cs="Times New Roman"/>
        </w:rPr>
        <w:t xml:space="preserve"> </w:t>
      </w:r>
      <w:r w:rsidR="00290499" w:rsidRPr="007F4C95">
        <w:rPr>
          <w:rFonts w:ascii="Times New Roman" w:hAnsi="Times New Roman" w:cs="Times New Roman"/>
        </w:rPr>
        <w:t>1</w:t>
      </w:r>
      <w:r w:rsidR="00D338F6" w:rsidRPr="007F4C95">
        <w:rPr>
          <w:rFonts w:ascii="Times New Roman" w:hAnsi="Times New Roman" w:cs="Times New Roman"/>
        </w:rPr>
        <w:t xml:space="preserve"> waldorfská škola speciální</w:t>
      </w:r>
      <w:r w:rsidR="00290499" w:rsidRPr="007F4C95">
        <w:rPr>
          <w:rFonts w:ascii="Times New Roman" w:hAnsi="Times New Roman" w:cs="Times New Roman"/>
        </w:rPr>
        <w:t xml:space="preserve"> a při některých klasických školách jsou přidruženy waldorfské třídy</w:t>
      </w:r>
      <w:r w:rsidR="00DD583E" w:rsidRPr="007F4C95">
        <w:rPr>
          <w:rFonts w:ascii="Times New Roman" w:hAnsi="Times New Roman" w:cs="Times New Roman"/>
        </w:rPr>
        <w:t xml:space="preserve"> (Asociace waldorfských škol České republiky, nedat.).</w:t>
      </w:r>
    </w:p>
    <w:p w:rsidR="007304C8" w:rsidRPr="007F4C95" w:rsidRDefault="007304C8" w:rsidP="003A17A4">
      <w:pPr>
        <w:spacing w:after="0" w:line="360" w:lineRule="auto"/>
        <w:jc w:val="both"/>
        <w:rPr>
          <w:rFonts w:ascii="Times New Roman" w:hAnsi="Times New Roman" w:cs="Times New Roman"/>
          <w:b/>
        </w:rPr>
      </w:pPr>
    </w:p>
    <w:p w:rsidR="003509E1" w:rsidRPr="007F4C95" w:rsidRDefault="00505EC3" w:rsidP="003509E1">
      <w:pPr>
        <w:spacing w:after="0" w:line="360" w:lineRule="auto"/>
        <w:jc w:val="both"/>
        <w:rPr>
          <w:rFonts w:ascii="Times New Roman" w:hAnsi="Times New Roman" w:cs="Times New Roman"/>
          <w:b/>
        </w:rPr>
      </w:pPr>
      <w:r w:rsidRPr="007F4C95">
        <w:rPr>
          <w:rFonts w:ascii="Times New Roman" w:hAnsi="Times New Roman" w:cs="Times New Roman"/>
          <w:b/>
        </w:rPr>
        <w:t xml:space="preserve">1.1 </w:t>
      </w:r>
      <w:proofErr w:type="spellStart"/>
      <w:r w:rsidR="003509E1" w:rsidRPr="007F4C95">
        <w:rPr>
          <w:rFonts w:ascii="Times New Roman" w:hAnsi="Times New Roman" w:cs="Times New Roman"/>
          <w:b/>
        </w:rPr>
        <w:t>Athroposofie</w:t>
      </w:r>
      <w:proofErr w:type="spellEnd"/>
    </w:p>
    <w:p w:rsidR="003509E1" w:rsidRPr="007F4C95" w:rsidRDefault="00703ABE" w:rsidP="003509E1">
      <w:pPr>
        <w:spacing w:after="0" w:line="360" w:lineRule="auto"/>
        <w:ind w:firstLine="708"/>
        <w:jc w:val="both"/>
        <w:rPr>
          <w:rFonts w:ascii="Times New Roman" w:hAnsi="Times New Roman" w:cs="Times New Roman"/>
        </w:rPr>
      </w:pPr>
      <w:r>
        <w:rPr>
          <w:rFonts w:ascii="Times New Roman" w:hAnsi="Times New Roman" w:cs="Times New Roman"/>
        </w:rPr>
        <w:t xml:space="preserve">Waldorfská pedagogika vychází z myšlenek </w:t>
      </w:r>
      <w:proofErr w:type="spellStart"/>
      <w:r>
        <w:rPr>
          <w:rFonts w:ascii="Times New Roman" w:hAnsi="Times New Roman" w:cs="Times New Roman"/>
        </w:rPr>
        <w:t>anthroposofie</w:t>
      </w:r>
      <w:proofErr w:type="spellEnd"/>
      <w:r>
        <w:rPr>
          <w:rFonts w:ascii="Times New Roman" w:hAnsi="Times New Roman" w:cs="Times New Roman"/>
        </w:rPr>
        <w:t xml:space="preserve">. </w:t>
      </w:r>
      <w:r w:rsidR="00AF0201" w:rsidRPr="007F4C95">
        <w:rPr>
          <w:rFonts w:ascii="Times New Roman" w:hAnsi="Times New Roman" w:cs="Times New Roman"/>
        </w:rPr>
        <w:t>N</w:t>
      </w:r>
      <w:r w:rsidR="003509E1" w:rsidRPr="007F4C95">
        <w:rPr>
          <w:rFonts w:ascii="Times New Roman" w:hAnsi="Times New Roman" w:cs="Times New Roman"/>
        </w:rPr>
        <w:t xml:space="preserve">a začátek je nutno zmínit, že definice </w:t>
      </w:r>
      <w:proofErr w:type="spellStart"/>
      <w:r w:rsidR="003509E1" w:rsidRPr="007F4C95">
        <w:rPr>
          <w:rFonts w:ascii="Times New Roman" w:hAnsi="Times New Roman" w:cs="Times New Roman"/>
        </w:rPr>
        <w:t>ant</w:t>
      </w:r>
      <w:r w:rsidR="00FD6391">
        <w:rPr>
          <w:rFonts w:ascii="Times New Roman" w:hAnsi="Times New Roman" w:cs="Times New Roman"/>
        </w:rPr>
        <w:t>h</w:t>
      </w:r>
      <w:r w:rsidR="003509E1" w:rsidRPr="007F4C95">
        <w:rPr>
          <w:rFonts w:ascii="Times New Roman" w:hAnsi="Times New Roman" w:cs="Times New Roman"/>
        </w:rPr>
        <w:t>roposofie</w:t>
      </w:r>
      <w:proofErr w:type="spellEnd"/>
      <w:r w:rsidR="003509E1" w:rsidRPr="007F4C95">
        <w:rPr>
          <w:rFonts w:ascii="Times New Roman" w:hAnsi="Times New Roman" w:cs="Times New Roman"/>
        </w:rPr>
        <w:t xml:space="preserve"> se u každého autora liší. Závisí na osobním úhlu pohledu, kterým tento široký pojem pojímají, ale také na tom, zda do ní sami jsou, či nejsou hlouběji zasvěceni. </w:t>
      </w:r>
    </w:p>
    <w:p w:rsidR="008C2A51" w:rsidRPr="007F4C95" w:rsidRDefault="008C2A51" w:rsidP="003509E1">
      <w:pPr>
        <w:spacing w:after="0" w:line="360" w:lineRule="auto"/>
        <w:ind w:firstLine="708"/>
        <w:jc w:val="both"/>
        <w:rPr>
          <w:rFonts w:ascii="Times New Roman" w:hAnsi="Times New Roman" w:cs="Times New Roman"/>
        </w:rPr>
      </w:pPr>
      <w:r w:rsidRPr="007F4C95">
        <w:rPr>
          <w:rFonts w:ascii="Times New Roman" w:hAnsi="Times New Roman" w:cs="Times New Roman"/>
        </w:rPr>
        <w:t>Podle Lexikonu nábožen</w:t>
      </w:r>
      <w:r w:rsidR="005774E9">
        <w:rPr>
          <w:rFonts w:ascii="Times New Roman" w:hAnsi="Times New Roman" w:cs="Times New Roman"/>
        </w:rPr>
        <w:t>sk</w:t>
      </w:r>
      <w:r w:rsidRPr="007F4C95">
        <w:rPr>
          <w:rFonts w:ascii="Times New Roman" w:hAnsi="Times New Roman" w:cs="Times New Roman"/>
        </w:rPr>
        <w:t>ých hnutí, sekt a duchovních spolků (H</w:t>
      </w:r>
      <w:r w:rsidR="005774E9">
        <w:rPr>
          <w:rFonts w:ascii="Times New Roman" w:hAnsi="Times New Roman" w:cs="Times New Roman"/>
        </w:rPr>
        <w:t xml:space="preserve">rabal, 1998) je </w:t>
      </w:r>
      <w:proofErr w:type="spellStart"/>
      <w:r w:rsidR="005774E9">
        <w:rPr>
          <w:rFonts w:ascii="Times New Roman" w:hAnsi="Times New Roman" w:cs="Times New Roman"/>
        </w:rPr>
        <w:t>anthroposofie</w:t>
      </w:r>
      <w:proofErr w:type="spellEnd"/>
      <w:r w:rsidRPr="007F4C95">
        <w:rPr>
          <w:rFonts w:ascii="Times New Roman" w:hAnsi="Times New Roman" w:cs="Times New Roman"/>
        </w:rPr>
        <w:t xml:space="preserve"> učení s důrazem na křesťanské zásady t</w:t>
      </w:r>
      <w:r w:rsidR="005774E9">
        <w:rPr>
          <w:rFonts w:ascii="Times New Roman" w:hAnsi="Times New Roman" w:cs="Times New Roman"/>
        </w:rPr>
        <w:t>h</w:t>
      </w:r>
      <w:r w:rsidRPr="007F4C95">
        <w:rPr>
          <w:rFonts w:ascii="Times New Roman" w:hAnsi="Times New Roman" w:cs="Times New Roman"/>
        </w:rPr>
        <w:t xml:space="preserve">eosofie a </w:t>
      </w:r>
      <w:proofErr w:type="spellStart"/>
      <w:r w:rsidR="007E1688" w:rsidRPr="007F4C95">
        <w:rPr>
          <w:rFonts w:ascii="Times New Roman" w:hAnsi="Times New Roman" w:cs="Times New Roman"/>
        </w:rPr>
        <w:t>rosenkruciánskou</w:t>
      </w:r>
      <w:proofErr w:type="spellEnd"/>
      <w:r w:rsidR="007E1688" w:rsidRPr="007F4C95">
        <w:rPr>
          <w:rFonts w:ascii="Times New Roman" w:hAnsi="Times New Roman" w:cs="Times New Roman"/>
        </w:rPr>
        <w:t xml:space="preserve"> </w:t>
      </w:r>
      <w:proofErr w:type="spellStart"/>
      <w:r w:rsidR="007E1688" w:rsidRPr="007F4C95">
        <w:rPr>
          <w:rFonts w:ascii="Times New Roman" w:hAnsi="Times New Roman" w:cs="Times New Roman"/>
        </w:rPr>
        <w:t>kristocentrickou</w:t>
      </w:r>
      <w:proofErr w:type="spellEnd"/>
      <w:r w:rsidR="007E1688" w:rsidRPr="007F4C95">
        <w:rPr>
          <w:rFonts w:ascii="Times New Roman" w:hAnsi="Times New Roman" w:cs="Times New Roman"/>
        </w:rPr>
        <w:t xml:space="preserve"> tradici, jež vychází z novoplatonismu a indické filosofie. „</w:t>
      </w:r>
      <w:r w:rsidR="007E1688" w:rsidRPr="007F4C95">
        <w:rPr>
          <w:rFonts w:ascii="Times New Roman" w:hAnsi="Times New Roman" w:cs="Times New Roman"/>
          <w:i/>
        </w:rPr>
        <w:t xml:space="preserve">Tvrdí, že člověk má usilovat o obnovu ztraceného spojení s vyššími světy. Duchovním zřením je podle </w:t>
      </w:r>
      <w:proofErr w:type="spellStart"/>
      <w:r w:rsidR="007E1688" w:rsidRPr="007F4C95">
        <w:rPr>
          <w:rFonts w:ascii="Times New Roman" w:hAnsi="Times New Roman" w:cs="Times New Roman"/>
          <w:i/>
        </w:rPr>
        <w:t>anthroposofie</w:t>
      </w:r>
      <w:proofErr w:type="spellEnd"/>
      <w:r w:rsidR="007E1688" w:rsidRPr="007F4C95">
        <w:rPr>
          <w:rFonts w:ascii="Times New Roman" w:hAnsi="Times New Roman" w:cs="Times New Roman"/>
          <w:i/>
        </w:rPr>
        <w:t xml:space="preserve"> možno dosáhnout vyššího poznání člověka, skládajícího se z těla (podřízeného zákonu </w:t>
      </w:r>
      <w:r w:rsidR="007E1688" w:rsidRPr="007F4C95">
        <w:rPr>
          <w:rFonts w:ascii="Times New Roman" w:hAnsi="Times New Roman" w:cs="Times New Roman"/>
          <w:i/>
        </w:rPr>
        <w:lastRenderedPageBreak/>
        <w:t xml:space="preserve">dědičnosti), duše (podléhající karmě) a ducha (ovlivňovaného pouze </w:t>
      </w:r>
      <w:proofErr w:type="spellStart"/>
      <w:r w:rsidR="007E1688" w:rsidRPr="007F4C95">
        <w:rPr>
          <w:rFonts w:ascii="Times New Roman" w:hAnsi="Times New Roman" w:cs="Times New Roman"/>
          <w:i/>
        </w:rPr>
        <w:t>karmovým</w:t>
      </w:r>
      <w:proofErr w:type="spellEnd"/>
      <w:r w:rsidR="007E1688" w:rsidRPr="007F4C95">
        <w:rPr>
          <w:rFonts w:ascii="Times New Roman" w:hAnsi="Times New Roman" w:cs="Times New Roman"/>
          <w:i/>
        </w:rPr>
        <w:t xml:space="preserve"> zákonem, zákonem reinkarnace)</w:t>
      </w:r>
      <w:r w:rsidR="007E1688" w:rsidRPr="007F4C95">
        <w:rPr>
          <w:rFonts w:ascii="Times New Roman" w:hAnsi="Times New Roman" w:cs="Times New Roman"/>
        </w:rPr>
        <w:t>“ (Hrabal, 1998, s. 24).</w:t>
      </w:r>
    </w:p>
    <w:p w:rsidR="003509E1" w:rsidRPr="007F4C95" w:rsidRDefault="007E1688" w:rsidP="003509E1">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Podle samotných </w:t>
      </w:r>
      <w:proofErr w:type="spellStart"/>
      <w:r w:rsidRPr="007F4C95">
        <w:rPr>
          <w:rFonts w:ascii="Times New Roman" w:hAnsi="Times New Roman" w:cs="Times New Roman"/>
        </w:rPr>
        <w:t>anthroposofů</w:t>
      </w:r>
      <w:proofErr w:type="spellEnd"/>
      <w:r w:rsidRPr="007F4C95">
        <w:rPr>
          <w:rFonts w:ascii="Times New Roman" w:hAnsi="Times New Roman" w:cs="Times New Roman"/>
        </w:rPr>
        <w:t xml:space="preserve"> lze </w:t>
      </w:r>
      <w:proofErr w:type="spellStart"/>
      <w:r w:rsidRPr="007F4C95">
        <w:rPr>
          <w:rFonts w:ascii="Times New Roman" w:hAnsi="Times New Roman" w:cs="Times New Roman"/>
        </w:rPr>
        <w:t>a</w:t>
      </w:r>
      <w:r w:rsidR="003509E1" w:rsidRPr="007F4C95">
        <w:rPr>
          <w:rFonts w:ascii="Times New Roman" w:hAnsi="Times New Roman" w:cs="Times New Roman"/>
        </w:rPr>
        <w:t>nthroposofii</w:t>
      </w:r>
      <w:proofErr w:type="spellEnd"/>
      <w:r w:rsidR="003509E1" w:rsidRPr="007F4C95">
        <w:rPr>
          <w:rFonts w:ascii="Times New Roman" w:hAnsi="Times New Roman" w:cs="Times New Roman"/>
        </w:rPr>
        <w:t xml:space="preserve"> </w:t>
      </w:r>
      <w:r w:rsidRPr="007F4C95">
        <w:rPr>
          <w:rFonts w:ascii="Times New Roman" w:hAnsi="Times New Roman" w:cs="Times New Roman"/>
        </w:rPr>
        <w:t>z</w:t>
      </w:r>
      <w:r w:rsidR="003509E1" w:rsidRPr="007F4C95">
        <w:rPr>
          <w:rFonts w:ascii="Times New Roman" w:hAnsi="Times New Roman" w:cs="Times New Roman"/>
        </w:rPr>
        <w:t>jednodušeně označit za moudrost o člověku, či duchovní vědu, tedy vědu, která není zaměřená pouze materialisticky, ale k poznávání i duchovního světa. Není náboženstvím, protože staví své učení na exaktním vědeckém základu plynoucím z myšlení (Hradil, 2002). „</w:t>
      </w:r>
      <w:r w:rsidR="003509E1" w:rsidRPr="007F4C95">
        <w:rPr>
          <w:rFonts w:ascii="Times New Roman" w:hAnsi="Times New Roman" w:cs="Times New Roman"/>
          <w:i/>
        </w:rPr>
        <w:t xml:space="preserve">Poskytuje poznatky o vývojových zákonitostech světa a člověka, o jejich vzájemném vztahu, o jejich funkčním uspořádání, ale také o duchovních světech a jejich vzájemné souhře se světem hmotným, avšak přijímání, konzumace těchto poznatků ještě není </w:t>
      </w:r>
      <w:proofErr w:type="spellStart"/>
      <w:r w:rsidR="003509E1" w:rsidRPr="007F4C95">
        <w:rPr>
          <w:rFonts w:ascii="Times New Roman" w:hAnsi="Times New Roman" w:cs="Times New Roman"/>
          <w:i/>
        </w:rPr>
        <w:t>athroposofií</w:t>
      </w:r>
      <w:proofErr w:type="spellEnd"/>
      <w:r w:rsidR="003509E1" w:rsidRPr="007F4C95">
        <w:rPr>
          <w:rFonts w:ascii="Times New Roman" w:hAnsi="Times New Roman" w:cs="Times New Roman"/>
          <w:i/>
        </w:rPr>
        <w:t>. Tyto prostředky nejsou samoúčelem, nejsou cílem, ale prostředkem</w:t>
      </w:r>
      <w:r w:rsidR="003509E1" w:rsidRPr="007F4C95">
        <w:rPr>
          <w:rFonts w:ascii="Times New Roman" w:hAnsi="Times New Roman" w:cs="Times New Roman"/>
        </w:rPr>
        <w:t>“ (Hradil, 2002, s. 12).</w:t>
      </w:r>
    </w:p>
    <w:p w:rsidR="007E1688" w:rsidRPr="007F4C95" w:rsidRDefault="007E1688" w:rsidP="003509E1">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Hned z těchto dvou odlišných definic vidíme, jak se pohledy různí - zatímco příznivci </w:t>
      </w:r>
      <w:proofErr w:type="spellStart"/>
      <w:r w:rsidRPr="007F4C95">
        <w:rPr>
          <w:rFonts w:ascii="Times New Roman" w:hAnsi="Times New Roman" w:cs="Times New Roman"/>
        </w:rPr>
        <w:t>anthroposofie</w:t>
      </w:r>
      <w:proofErr w:type="spellEnd"/>
      <w:r w:rsidRPr="007F4C95">
        <w:rPr>
          <w:rFonts w:ascii="Times New Roman" w:hAnsi="Times New Roman" w:cs="Times New Roman"/>
        </w:rPr>
        <w:t xml:space="preserve"> ji vidí spíše jako vědu, vnější pohled ji shledává jako jistý druh náboženského společenství s esoterními prvky. </w:t>
      </w:r>
    </w:p>
    <w:p w:rsidR="003509E1" w:rsidRPr="007F4C95" w:rsidRDefault="003509E1" w:rsidP="003509E1">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Zakladatelem </w:t>
      </w:r>
      <w:proofErr w:type="spellStart"/>
      <w:r w:rsidRPr="007F4C95">
        <w:rPr>
          <w:rFonts w:ascii="Times New Roman" w:hAnsi="Times New Roman" w:cs="Times New Roman"/>
        </w:rPr>
        <w:t>Anthroposofické</w:t>
      </w:r>
      <w:proofErr w:type="spellEnd"/>
      <w:r w:rsidRPr="007F4C95">
        <w:rPr>
          <w:rFonts w:ascii="Times New Roman" w:hAnsi="Times New Roman" w:cs="Times New Roman"/>
        </w:rPr>
        <w:t xml:space="preserve"> společnosti je Rudolf Steiner</w:t>
      </w:r>
      <w:r w:rsidR="00703ABE">
        <w:rPr>
          <w:rFonts w:ascii="Times New Roman" w:hAnsi="Times New Roman" w:cs="Times New Roman"/>
        </w:rPr>
        <w:t>.</w:t>
      </w:r>
      <w:r w:rsidRPr="007F4C95">
        <w:rPr>
          <w:rFonts w:ascii="Times New Roman" w:hAnsi="Times New Roman" w:cs="Times New Roman"/>
        </w:rPr>
        <w:t xml:space="preserve"> Její centrum je </w:t>
      </w:r>
      <w:proofErr w:type="spellStart"/>
      <w:r w:rsidRPr="007F4C95">
        <w:rPr>
          <w:rFonts w:ascii="Times New Roman" w:hAnsi="Times New Roman" w:cs="Times New Roman"/>
        </w:rPr>
        <w:t>Goetheanum</w:t>
      </w:r>
      <w:proofErr w:type="spellEnd"/>
      <w:r w:rsidRPr="007F4C95">
        <w:rPr>
          <w:rFonts w:ascii="Times New Roman" w:hAnsi="Times New Roman" w:cs="Times New Roman"/>
        </w:rPr>
        <w:t xml:space="preserve"> ve švýcarském </w:t>
      </w:r>
      <w:proofErr w:type="spellStart"/>
      <w:r w:rsidRPr="007F4C95">
        <w:rPr>
          <w:rFonts w:ascii="Times New Roman" w:hAnsi="Times New Roman" w:cs="Times New Roman"/>
        </w:rPr>
        <w:t>Dornachu</w:t>
      </w:r>
      <w:proofErr w:type="spellEnd"/>
      <w:r w:rsidRPr="007F4C95">
        <w:rPr>
          <w:rFonts w:ascii="Times New Roman" w:hAnsi="Times New Roman" w:cs="Times New Roman"/>
        </w:rPr>
        <w:t xml:space="preserve"> a vznikla jako globální organizace na vánočním sjezdu roku 1923. Její pobočky jsou rozšířeny po celém světě, včetně České republiky.</w:t>
      </w:r>
    </w:p>
    <w:p w:rsidR="003509E1" w:rsidRPr="007F4C95" w:rsidRDefault="003509E1" w:rsidP="003509E1">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Anthroposofie</w:t>
      </w:r>
      <w:proofErr w:type="spellEnd"/>
      <w:r w:rsidRPr="007F4C95">
        <w:rPr>
          <w:rFonts w:ascii="Times New Roman" w:hAnsi="Times New Roman" w:cs="Times New Roman"/>
        </w:rPr>
        <w:t xml:space="preserve"> má podle Hradila (2002) člověku poskytnout prostředky, aby mohl tvořit nejvyšší umělecké dílo – dílo sociální. Vyplývá z hlubšího uvědomění vlastního lidství. V rámci vztahů k druhým lidem si klade otázky „jak mohu druhému člověku pomoci, co potřebuje?“ a současně pozorovat své reakce a ptát se, co toto setkání říká o mně. </w:t>
      </w:r>
    </w:p>
    <w:p w:rsidR="00AA5DE9" w:rsidRPr="007F4C95" w:rsidRDefault="003509E1" w:rsidP="003509E1">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 Z </w:t>
      </w:r>
      <w:proofErr w:type="spellStart"/>
      <w:r w:rsidRPr="007F4C95">
        <w:rPr>
          <w:rFonts w:ascii="Times New Roman" w:hAnsi="Times New Roman" w:cs="Times New Roman"/>
        </w:rPr>
        <w:t>ant</w:t>
      </w:r>
      <w:r w:rsidR="00B72E99" w:rsidRPr="007F4C95">
        <w:rPr>
          <w:rFonts w:ascii="Times New Roman" w:hAnsi="Times New Roman" w:cs="Times New Roman"/>
        </w:rPr>
        <w:t>h</w:t>
      </w:r>
      <w:r w:rsidRPr="007F4C95">
        <w:rPr>
          <w:rFonts w:ascii="Times New Roman" w:hAnsi="Times New Roman" w:cs="Times New Roman"/>
        </w:rPr>
        <w:t>roposofického</w:t>
      </w:r>
      <w:proofErr w:type="spellEnd"/>
      <w:r w:rsidRPr="007F4C95">
        <w:rPr>
          <w:rFonts w:ascii="Times New Roman" w:hAnsi="Times New Roman" w:cs="Times New Roman"/>
        </w:rPr>
        <w:t xml:space="preserve"> hnutí se vyvinulo několik praktických oborů jako je </w:t>
      </w:r>
      <w:r w:rsidR="00BD2056" w:rsidRPr="007F4C95">
        <w:rPr>
          <w:rFonts w:ascii="Times New Roman" w:hAnsi="Times New Roman" w:cs="Times New Roman"/>
        </w:rPr>
        <w:t xml:space="preserve">právě </w:t>
      </w:r>
      <w:r w:rsidRPr="007F4C95">
        <w:rPr>
          <w:rFonts w:ascii="Times New Roman" w:hAnsi="Times New Roman" w:cs="Times New Roman"/>
        </w:rPr>
        <w:t xml:space="preserve">waldorfská pedagogika, </w:t>
      </w:r>
      <w:r w:rsidR="00BD2056" w:rsidRPr="007F4C95">
        <w:rPr>
          <w:rFonts w:ascii="Times New Roman" w:hAnsi="Times New Roman" w:cs="Times New Roman"/>
        </w:rPr>
        <w:t xml:space="preserve">ale i mnohé další - </w:t>
      </w:r>
      <w:proofErr w:type="spellStart"/>
      <w:r w:rsidRPr="007F4C95">
        <w:rPr>
          <w:rFonts w:ascii="Times New Roman" w:hAnsi="Times New Roman" w:cs="Times New Roman"/>
        </w:rPr>
        <w:t>anthroposofické</w:t>
      </w:r>
      <w:proofErr w:type="spellEnd"/>
      <w:r w:rsidRPr="007F4C95">
        <w:rPr>
          <w:rFonts w:ascii="Times New Roman" w:hAnsi="Times New Roman" w:cs="Times New Roman"/>
        </w:rPr>
        <w:t xml:space="preserve"> lékařství, bankovnictví, </w:t>
      </w:r>
      <w:proofErr w:type="spellStart"/>
      <w:r w:rsidRPr="007F4C95">
        <w:rPr>
          <w:rFonts w:ascii="Times New Roman" w:hAnsi="Times New Roman" w:cs="Times New Roman"/>
        </w:rPr>
        <w:t>euryt</w:t>
      </w:r>
      <w:r w:rsidR="008B1469" w:rsidRPr="007F4C95">
        <w:rPr>
          <w:rFonts w:ascii="Times New Roman" w:hAnsi="Times New Roman" w:cs="Times New Roman"/>
        </w:rPr>
        <w:t>h</w:t>
      </w:r>
      <w:r w:rsidRPr="007F4C95">
        <w:rPr>
          <w:rFonts w:ascii="Times New Roman" w:hAnsi="Times New Roman" w:cs="Times New Roman"/>
        </w:rPr>
        <w:t>mie</w:t>
      </w:r>
      <w:proofErr w:type="spellEnd"/>
      <w:r w:rsidRPr="007F4C95">
        <w:rPr>
          <w:rFonts w:ascii="Times New Roman" w:hAnsi="Times New Roman" w:cs="Times New Roman"/>
        </w:rPr>
        <w:t xml:space="preserve">, biologicko-dynamické zemědělství, či </w:t>
      </w:r>
      <w:r w:rsidR="00BD2056" w:rsidRPr="007F4C95">
        <w:rPr>
          <w:rFonts w:ascii="Times New Roman" w:hAnsi="Times New Roman" w:cs="Times New Roman"/>
        </w:rPr>
        <w:t>organická architektura a další odvětví umění. Poskytlo také</w:t>
      </w:r>
      <w:r w:rsidRPr="007F4C95">
        <w:rPr>
          <w:rFonts w:ascii="Times New Roman" w:hAnsi="Times New Roman" w:cs="Times New Roman"/>
        </w:rPr>
        <w:t xml:space="preserve"> ideje pro uspořádání společnosti, nový náhled na dějiny atd.</w:t>
      </w:r>
    </w:p>
    <w:p w:rsidR="004846C7" w:rsidRPr="007F4C95" w:rsidRDefault="00AA5DE9" w:rsidP="003509E1">
      <w:pPr>
        <w:spacing w:after="0" w:line="360" w:lineRule="auto"/>
        <w:ind w:firstLine="708"/>
        <w:jc w:val="both"/>
        <w:rPr>
          <w:rFonts w:ascii="Times New Roman" w:hAnsi="Times New Roman" w:cs="Times New Roman"/>
        </w:rPr>
      </w:pPr>
      <w:r w:rsidRPr="007F4C95">
        <w:rPr>
          <w:rFonts w:ascii="Times New Roman" w:hAnsi="Times New Roman" w:cs="Times New Roman"/>
        </w:rPr>
        <w:br/>
      </w:r>
      <w:r w:rsidR="00A11B0D" w:rsidRPr="007F4C95">
        <w:rPr>
          <w:rFonts w:ascii="Times New Roman" w:hAnsi="Times New Roman" w:cs="Times New Roman"/>
          <w:b/>
        </w:rPr>
        <w:t>1.2 Kriti</w:t>
      </w:r>
      <w:r w:rsidRPr="007F4C95">
        <w:rPr>
          <w:rFonts w:ascii="Times New Roman" w:hAnsi="Times New Roman" w:cs="Times New Roman"/>
          <w:b/>
        </w:rPr>
        <w:t>ka Steinerova teoretického ukotvení</w:t>
      </w:r>
    </w:p>
    <w:p w:rsidR="00DA7594" w:rsidRPr="007F4C95" w:rsidRDefault="00A11B0D" w:rsidP="003509E1">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Jak již bylo naznačeno, </w:t>
      </w:r>
      <w:r w:rsidR="0029772B" w:rsidRPr="007F4C95">
        <w:rPr>
          <w:rFonts w:ascii="Times New Roman" w:hAnsi="Times New Roman" w:cs="Times New Roman"/>
        </w:rPr>
        <w:t>waldorfská pedagogika si dává za cíl pomoci žákům vedle materialistických poznatků osvojit si také</w:t>
      </w:r>
      <w:r w:rsidR="00703ABE">
        <w:rPr>
          <w:rFonts w:ascii="Times New Roman" w:hAnsi="Times New Roman" w:cs="Times New Roman"/>
        </w:rPr>
        <w:t xml:space="preserve"> ty</w:t>
      </w:r>
      <w:r w:rsidR="0029772B" w:rsidRPr="007F4C95">
        <w:rPr>
          <w:rFonts w:ascii="Times New Roman" w:hAnsi="Times New Roman" w:cs="Times New Roman"/>
        </w:rPr>
        <w:t xml:space="preserve"> duševní a duchovní. Toto pole poznání bylo odjakživa pro vědu nepřístupným, neb</w:t>
      </w:r>
      <w:r w:rsidR="00703ABE">
        <w:rPr>
          <w:rFonts w:ascii="Times New Roman" w:hAnsi="Times New Roman" w:cs="Times New Roman"/>
        </w:rPr>
        <w:t>oť v mnohých oblastech nesplňuje a patrně nikdy nebude</w:t>
      </w:r>
      <w:r w:rsidR="0029772B" w:rsidRPr="007F4C95">
        <w:rPr>
          <w:rFonts w:ascii="Times New Roman" w:hAnsi="Times New Roman" w:cs="Times New Roman"/>
        </w:rPr>
        <w:t xml:space="preserve"> splňovat podmínky pravé vědecké exaktnosti. Přestože </w:t>
      </w:r>
      <w:proofErr w:type="spellStart"/>
      <w:r w:rsidR="0029772B" w:rsidRPr="007F4C95">
        <w:rPr>
          <w:rFonts w:ascii="Times New Roman" w:hAnsi="Times New Roman" w:cs="Times New Roman"/>
        </w:rPr>
        <w:t>anthroposofie</w:t>
      </w:r>
      <w:proofErr w:type="spellEnd"/>
      <w:r w:rsidR="0029772B" w:rsidRPr="007F4C95">
        <w:rPr>
          <w:rFonts w:ascii="Times New Roman" w:hAnsi="Times New Roman" w:cs="Times New Roman"/>
        </w:rPr>
        <w:t xml:space="preserve"> si zakládá na tom, že její poznání pramení z myšlení a je de facto vědecké, vnější pohled tomu nemusí úplně nasvědčovat a mnohé pojmy, jmenujme např</w:t>
      </w:r>
      <w:r w:rsidR="0029772B" w:rsidRPr="007F4C95">
        <w:rPr>
          <w:rFonts w:ascii="Times New Roman" w:hAnsi="Times New Roman" w:cs="Times New Roman"/>
          <w:i/>
        </w:rPr>
        <w:t xml:space="preserve">. astrální </w:t>
      </w:r>
      <w:r w:rsidR="0029772B" w:rsidRPr="007F4C95">
        <w:rPr>
          <w:rFonts w:ascii="Times New Roman" w:hAnsi="Times New Roman" w:cs="Times New Roman"/>
        </w:rPr>
        <w:t>nebo</w:t>
      </w:r>
      <w:r w:rsidR="0029772B" w:rsidRPr="007F4C95">
        <w:rPr>
          <w:rFonts w:ascii="Times New Roman" w:hAnsi="Times New Roman" w:cs="Times New Roman"/>
          <w:i/>
        </w:rPr>
        <w:t xml:space="preserve"> éterné tělo</w:t>
      </w:r>
      <w:r w:rsidR="00703ABE">
        <w:rPr>
          <w:rFonts w:ascii="Times New Roman" w:hAnsi="Times New Roman" w:cs="Times New Roman"/>
        </w:rPr>
        <w:t>,</w:t>
      </w:r>
      <w:r w:rsidR="0029772B" w:rsidRPr="007F4C95">
        <w:rPr>
          <w:rFonts w:ascii="Times New Roman" w:hAnsi="Times New Roman" w:cs="Times New Roman"/>
        </w:rPr>
        <w:t xml:space="preserve"> jsou ta</w:t>
      </w:r>
      <w:r w:rsidR="00537177" w:rsidRPr="007F4C95">
        <w:rPr>
          <w:rFonts w:ascii="Times New Roman" w:hAnsi="Times New Roman" w:cs="Times New Roman"/>
        </w:rPr>
        <w:t>k</w:t>
      </w:r>
      <w:r w:rsidR="0029772B" w:rsidRPr="007F4C95">
        <w:rPr>
          <w:rFonts w:ascii="Times New Roman" w:hAnsi="Times New Roman" w:cs="Times New Roman"/>
        </w:rPr>
        <w:t xml:space="preserve"> po</w:t>
      </w:r>
      <w:r w:rsidR="00537177" w:rsidRPr="007F4C95">
        <w:rPr>
          <w:rFonts w:ascii="Times New Roman" w:hAnsi="Times New Roman" w:cs="Times New Roman"/>
        </w:rPr>
        <w:t>uhými</w:t>
      </w:r>
      <w:r w:rsidR="0029772B" w:rsidRPr="007F4C95">
        <w:rPr>
          <w:rFonts w:ascii="Times New Roman" w:hAnsi="Times New Roman" w:cs="Times New Roman"/>
        </w:rPr>
        <w:t xml:space="preserve"> s</w:t>
      </w:r>
      <w:r w:rsidR="00DA7594" w:rsidRPr="007F4C95">
        <w:rPr>
          <w:rFonts w:ascii="Times New Roman" w:hAnsi="Times New Roman" w:cs="Times New Roman"/>
        </w:rPr>
        <w:t>pekulativními konstrukty.</w:t>
      </w:r>
    </w:p>
    <w:p w:rsidR="00537177" w:rsidRPr="007F4C95" w:rsidRDefault="00DA7594" w:rsidP="003509E1">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 </w:t>
      </w:r>
      <w:r w:rsidR="0029772B" w:rsidRPr="007F4C95">
        <w:rPr>
          <w:rFonts w:ascii="Times New Roman" w:hAnsi="Times New Roman" w:cs="Times New Roman"/>
        </w:rPr>
        <w:t>I přesto s nimi v celém textu budeme pracovat, neboť jsou stěžejními pro uchopení podstaty waldorfské pedagogiky a jejích zásad.</w:t>
      </w:r>
      <w:r w:rsidR="00537177" w:rsidRPr="007F4C95">
        <w:rPr>
          <w:rFonts w:ascii="Times New Roman" w:hAnsi="Times New Roman" w:cs="Times New Roman"/>
        </w:rPr>
        <w:t xml:space="preserve"> </w:t>
      </w:r>
      <w:r w:rsidRPr="007F4C95">
        <w:rPr>
          <w:rFonts w:ascii="Times New Roman" w:hAnsi="Times New Roman" w:cs="Times New Roman"/>
        </w:rPr>
        <w:t>Nejsou nějakými Steinerovými výmysly, jsou přejaty z různých ezoterních a náboženských nauk. Je třeba také pohlédnout na</w:t>
      </w:r>
      <w:r w:rsidR="00537177" w:rsidRPr="007F4C95">
        <w:rPr>
          <w:rFonts w:ascii="Times New Roman" w:hAnsi="Times New Roman" w:cs="Times New Roman"/>
        </w:rPr>
        <w:t xml:space="preserve"> výběr některých bibliografických zdrojů, které by pravděpodobně neobstály svou vědeckostí, nicméně je jich </w:t>
      </w:r>
      <w:r w:rsidR="00537177" w:rsidRPr="007F4C95">
        <w:rPr>
          <w:rFonts w:ascii="Times New Roman" w:hAnsi="Times New Roman" w:cs="Times New Roman"/>
        </w:rPr>
        <w:lastRenderedPageBreak/>
        <w:t>třeba ke skutečně kvalitnímu proniknutí do tématu. Tato práce se snaží podat Steinerovy myšlenky a vůbec celou waldorfskou pedagogiku objektivním způsobem, který bez jakéhokoliv hodnocení předkládá informace.</w:t>
      </w:r>
    </w:p>
    <w:p w:rsidR="00936881" w:rsidRDefault="00537177" w:rsidP="003509E1">
      <w:pPr>
        <w:spacing w:after="0" w:line="360" w:lineRule="auto"/>
        <w:ind w:firstLine="708"/>
        <w:jc w:val="both"/>
        <w:rPr>
          <w:rFonts w:ascii="Times New Roman" w:hAnsi="Times New Roman" w:cs="Times New Roman"/>
          <w:sz w:val="24"/>
          <w:szCs w:val="24"/>
        </w:rPr>
      </w:pPr>
      <w:r w:rsidRPr="007F4C95">
        <w:rPr>
          <w:rFonts w:ascii="Times New Roman" w:hAnsi="Times New Roman" w:cs="Times New Roman"/>
        </w:rPr>
        <w:t xml:space="preserve">Pro zachování objektivity je tedy vhodné kromě autorů, kteří jsou myšlenkám </w:t>
      </w:r>
      <w:proofErr w:type="spellStart"/>
      <w:r w:rsidRPr="007F4C95">
        <w:rPr>
          <w:rFonts w:ascii="Times New Roman" w:hAnsi="Times New Roman" w:cs="Times New Roman"/>
        </w:rPr>
        <w:t>anthroposofie</w:t>
      </w:r>
      <w:proofErr w:type="spellEnd"/>
      <w:r w:rsidRPr="007F4C95">
        <w:rPr>
          <w:rFonts w:ascii="Times New Roman" w:hAnsi="Times New Roman" w:cs="Times New Roman"/>
        </w:rPr>
        <w:t xml:space="preserve"> nakloněni a kteří jsou v celé </w:t>
      </w:r>
      <w:r w:rsidR="00F0363E" w:rsidRPr="007F4C95">
        <w:rPr>
          <w:rFonts w:ascii="Times New Roman" w:hAnsi="Times New Roman" w:cs="Times New Roman"/>
        </w:rPr>
        <w:t xml:space="preserve">této </w:t>
      </w:r>
      <w:r w:rsidRPr="007F4C95">
        <w:rPr>
          <w:rFonts w:ascii="Times New Roman" w:hAnsi="Times New Roman" w:cs="Times New Roman"/>
        </w:rPr>
        <w:t>práci drtivě zastoupeni, uvést také kritiku. Jedním z nejvýraznějších oponentů waldorfského hnutí</w:t>
      </w:r>
      <w:r w:rsidR="005A51D6" w:rsidRPr="007F4C95">
        <w:rPr>
          <w:rFonts w:ascii="Times New Roman" w:hAnsi="Times New Roman" w:cs="Times New Roman"/>
        </w:rPr>
        <w:t xml:space="preserve"> u nás</w:t>
      </w:r>
      <w:r w:rsidRPr="007F4C95">
        <w:rPr>
          <w:rFonts w:ascii="Times New Roman" w:hAnsi="Times New Roman" w:cs="Times New Roman"/>
        </w:rPr>
        <w:t xml:space="preserve"> byl Jiří </w:t>
      </w:r>
      <w:proofErr w:type="spellStart"/>
      <w:r w:rsidRPr="007F4C95">
        <w:rPr>
          <w:rFonts w:ascii="Times New Roman" w:hAnsi="Times New Roman" w:cs="Times New Roman"/>
        </w:rPr>
        <w:t>Heřt</w:t>
      </w:r>
      <w:proofErr w:type="spellEnd"/>
      <w:r w:rsidRPr="007F4C95">
        <w:rPr>
          <w:rFonts w:ascii="Times New Roman" w:hAnsi="Times New Roman" w:cs="Times New Roman"/>
        </w:rPr>
        <w:t>.</w:t>
      </w:r>
      <w:r w:rsidR="00F0363E" w:rsidRPr="007F4C95">
        <w:rPr>
          <w:rFonts w:ascii="Times New Roman" w:hAnsi="Times New Roman" w:cs="Times New Roman"/>
        </w:rPr>
        <w:t xml:space="preserve"> Jeho kritika směřuje na nestejnost waldorfských škol - některé z nich přejímají pouze některé Steinerovy myšlenky, či je modernizují, zatímco např. v Německu </w:t>
      </w:r>
      <w:r w:rsidR="003654F6" w:rsidRPr="007F4C95">
        <w:rPr>
          <w:rFonts w:ascii="Times New Roman" w:hAnsi="Times New Roman" w:cs="Times New Roman"/>
        </w:rPr>
        <w:t xml:space="preserve">se rigidně udržují Steinerovy zásady a představy. Školy se podle něj dále soustředí na duchovno na úkor logického myšlení, mají náboženský charakter, zamlčují </w:t>
      </w:r>
      <w:proofErr w:type="spellStart"/>
      <w:r w:rsidR="003654F6" w:rsidRPr="007F4C95">
        <w:rPr>
          <w:rFonts w:ascii="Times New Roman" w:hAnsi="Times New Roman" w:cs="Times New Roman"/>
        </w:rPr>
        <w:t>anthroposofickou</w:t>
      </w:r>
      <w:proofErr w:type="spellEnd"/>
      <w:r w:rsidR="003654F6" w:rsidRPr="007F4C95">
        <w:rPr>
          <w:rFonts w:ascii="Times New Roman" w:hAnsi="Times New Roman" w:cs="Times New Roman"/>
        </w:rPr>
        <w:t xml:space="preserve"> podstatu a potírají kritiku. Role učitele je podle něj krajně autoritářská, výchova je uniformní a potlačuje samostatnost. Žáci se naučí číst příliš pozdě a jsou na ně kladeny příliš nízké požadavky. Velmi spekulativním je dle něj také výuka </w:t>
      </w:r>
      <w:proofErr w:type="spellStart"/>
      <w:r w:rsidR="003654F6" w:rsidRPr="007F4C95">
        <w:rPr>
          <w:rFonts w:ascii="Times New Roman" w:hAnsi="Times New Roman" w:cs="Times New Roman"/>
        </w:rPr>
        <w:t>eurythmie</w:t>
      </w:r>
      <w:proofErr w:type="spellEnd"/>
      <w:r w:rsidR="003654F6" w:rsidRPr="007F4C95">
        <w:rPr>
          <w:rFonts w:ascii="Times New Roman" w:hAnsi="Times New Roman" w:cs="Times New Roman"/>
        </w:rPr>
        <w:t xml:space="preserve"> a fakt, že se při výchově dětí vychází z </w:t>
      </w:r>
      <w:r w:rsidR="00A43283" w:rsidRPr="007F4C95">
        <w:rPr>
          <w:rFonts w:ascii="Times New Roman" w:hAnsi="Times New Roman" w:cs="Times New Roman"/>
        </w:rPr>
        <w:t>Hippokratovy</w:t>
      </w:r>
      <w:r w:rsidR="003654F6" w:rsidRPr="007F4C95">
        <w:rPr>
          <w:rFonts w:ascii="Times New Roman" w:hAnsi="Times New Roman" w:cs="Times New Roman"/>
        </w:rPr>
        <w:t xml:space="preserve"> humorální teorie (</w:t>
      </w:r>
      <w:proofErr w:type="spellStart"/>
      <w:r w:rsidR="003654F6" w:rsidRPr="007F4C95">
        <w:rPr>
          <w:rFonts w:ascii="Times New Roman" w:hAnsi="Times New Roman" w:cs="Times New Roman"/>
        </w:rPr>
        <w:t>Heřt</w:t>
      </w:r>
      <w:proofErr w:type="spellEnd"/>
      <w:r w:rsidR="003654F6" w:rsidRPr="007F4C95">
        <w:rPr>
          <w:rFonts w:ascii="Times New Roman" w:hAnsi="Times New Roman" w:cs="Times New Roman"/>
        </w:rPr>
        <w:t>, 1998).</w:t>
      </w:r>
      <w:r w:rsidR="003654F6">
        <w:rPr>
          <w:rFonts w:ascii="Times New Roman" w:hAnsi="Times New Roman" w:cs="Times New Roman"/>
          <w:sz w:val="24"/>
          <w:szCs w:val="24"/>
        </w:rPr>
        <w:t xml:space="preserve"> </w:t>
      </w:r>
    </w:p>
    <w:p w:rsidR="0029772B" w:rsidRDefault="00936881" w:rsidP="003509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následujících kapitolách si představíme principy waldorfského hnutí především z pohledu Steinera a jeho následovníků.</w:t>
      </w:r>
      <w:r w:rsidR="00C4202E">
        <w:rPr>
          <w:rFonts w:ascii="Times New Roman" w:hAnsi="Times New Roman" w:cs="Times New Roman"/>
          <w:sz w:val="24"/>
          <w:szCs w:val="24"/>
        </w:rPr>
        <w:t xml:space="preserve"> Cílem této práce totiž není hodnotit pozitiva či negativa waldorfské pedagogiky, ale především postihnout její odlišnosti od klasického systému.  </w:t>
      </w:r>
      <w:r w:rsidR="003654F6">
        <w:rPr>
          <w:rFonts w:ascii="Times New Roman" w:hAnsi="Times New Roman" w:cs="Times New Roman"/>
          <w:sz w:val="24"/>
          <w:szCs w:val="24"/>
        </w:rPr>
        <w:t xml:space="preserve">  </w:t>
      </w:r>
      <w:r w:rsidR="00537177">
        <w:rPr>
          <w:rFonts w:ascii="Times New Roman" w:hAnsi="Times New Roman" w:cs="Times New Roman"/>
          <w:sz w:val="24"/>
          <w:szCs w:val="24"/>
        </w:rPr>
        <w:t xml:space="preserve">   </w:t>
      </w:r>
      <w:r w:rsidR="0029772B">
        <w:rPr>
          <w:rFonts w:ascii="Times New Roman" w:hAnsi="Times New Roman" w:cs="Times New Roman"/>
          <w:sz w:val="24"/>
          <w:szCs w:val="24"/>
        </w:rPr>
        <w:t xml:space="preserve">  </w:t>
      </w:r>
    </w:p>
    <w:p w:rsidR="000D3483" w:rsidRPr="008769AE" w:rsidRDefault="0029772B" w:rsidP="00DA7594">
      <w:pPr>
        <w:spacing w:after="0" w:line="360" w:lineRule="auto"/>
        <w:ind w:firstLine="708"/>
        <w:jc w:val="both"/>
        <w:rPr>
          <w:rFonts w:ascii="Times New Roman" w:hAnsi="Times New Roman" w:cs="Times New Roman"/>
        </w:rPr>
      </w:pPr>
      <w:r>
        <w:rPr>
          <w:rFonts w:ascii="Times New Roman" w:hAnsi="Times New Roman" w:cs="Times New Roman"/>
          <w:sz w:val="24"/>
          <w:szCs w:val="24"/>
        </w:rPr>
        <w:t xml:space="preserve">  </w:t>
      </w:r>
      <w:r w:rsidR="00745DDC" w:rsidRPr="008769AE">
        <w:rPr>
          <w:rFonts w:ascii="Times New Roman" w:hAnsi="Times New Roman" w:cs="Times New Roman"/>
        </w:rPr>
        <w:tab/>
      </w: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E64BBF" w:rsidRDefault="00E64BBF" w:rsidP="003A17A4">
      <w:pPr>
        <w:spacing w:after="0" w:line="360" w:lineRule="auto"/>
        <w:jc w:val="both"/>
        <w:rPr>
          <w:rFonts w:ascii="Times New Roman" w:hAnsi="Times New Roman" w:cs="Times New Roman"/>
          <w:b/>
          <w:sz w:val="28"/>
          <w:szCs w:val="28"/>
        </w:rPr>
      </w:pPr>
    </w:p>
    <w:p w:rsidR="002529E6" w:rsidRDefault="00505EC3" w:rsidP="003A17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2529E6" w:rsidRPr="008769AE">
        <w:rPr>
          <w:rFonts w:ascii="Times New Roman" w:hAnsi="Times New Roman" w:cs="Times New Roman"/>
          <w:b/>
          <w:sz w:val="28"/>
          <w:szCs w:val="28"/>
        </w:rPr>
        <w:t>Výchova dítěte z hlediska duchovní vědy</w:t>
      </w:r>
    </w:p>
    <w:p w:rsidR="00FE1809" w:rsidRDefault="00FE1809" w:rsidP="003A17A4">
      <w:pPr>
        <w:spacing w:after="0" w:line="360" w:lineRule="auto"/>
        <w:jc w:val="both"/>
        <w:rPr>
          <w:rFonts w:ascii="Times New Roman" w:hAnsi="Times New Roman" w:cs="Times New Roman"/>
          <w:b/>
          <w:sz w:val="28"/>
          <w:szCs w:val="28"/>
        </w:rPr>
      </w:pPr>
    </w:p>
    <w:p w:rsidR="0086334B" w:rsidRPr="007F4C95" w:rsidRDefault="0086334B" w:rsidP="0086334B">
      <w:pPr>
        <w:spacing w:after="0" w:line="360" w:lineRule="auto"/>
        <w:ind w:firstLine="708"/>
        <w:jc w:val="both"/>
        <w:rPr>
          <w:rFonts w:ascii="Times New Roman" w:hAnsi="Times New Roman" w:cs="Times New Roman"/>
        </w:rPr>
      </w:pPr>
      <w:r w:rsidRPr="007F4C95">
        <w:rPr>
          <w:rFonts w:ascii="Times New Roman" w:hAnsi="Times New Roman" w:cs="Times New Roman"/>
        </w:rPr>
        <w:t>Steinerova teorie</w:t>
      </w:r>
      <w:r w:rsidR="0042793E" w:rsidRPr="007F4C95">
        <w:rPr>
          <w:rFonts w:ascii="Times New Roman" w:hAnsi="Times New Roman" w:cs="Times New Roman"/>
        </w:rPr>
        <w:t xml:space="preserve"> vycházející z duchovní vědy</w:t>
      </w:r>
      <w:r w:rsidRPr="007F4C95">
        <w:rPr>
          <w:rFonts w:ascii="Times New Roman" w:hAnsi="Times New Roman" w:cs="Times New Roman"/>
        </w:rPr>
        <w:t xml:space="preserve"> je založená na tom, že děti se mají učit ve správnou dobu správné věci. Náplň i způsob výuky waldorfských škol se tedy řídí vývojovou fází dítěte. Tyto vývojové stupně se dělí do tzv. </w:t>
      </w:r>
      <w:proofErr w:type="spellStart"/>
      <w:r w:rsidRPr="007F4C95">
        <w:rPr>
          <w:rFonts w:ascii="Times New Roman" w:hAnsi="Times New Roman" w:cs="Times New Roman"/>
        </w:rPr>
        <w:t>sedmiobdobí</w:t>
      </w:r>
      <w:proofErr w:type="spellEnd"/>
      <w:r w:rsidRPr="007F4C95">
        <w:rPr>
          <w:rFonts w:ascii="Times New Roman" w:hAnsi="Times New Roman" w:cs="Times New Roman"/>
        </w:rPr>
        <w:t xml:space="preserve">, ve kterých se rozvíjí jednotlivé </w:t>
      </w:r>
      <w:r w:rsidR="00CD1CE9" w:rsidRPr="007F4C95">
        <w:rPr>
          <w:rFonts w:ascii="Times New Roman" w:hAnsi="Times New Roman" w:cs="Times New Roman"/>
        </w:rPr>
        <w:t>složky neboli</w:t>
      </w:r>
      <w:r w:rsidRPr="007F4C95">
        <w:rPr>
          <w:rFonts w:ascii="Times New Roman" w:hAnsi="Times New Roman" w:cs="Times New Roman"/>
        </w:rPr>
        <w:t xml:space="preserve"> těla člověka.</w:t>
      </w:r>
      <w:r w:rsidR="00CD1CE9" w:rsidRPr="007F4C95">
        <w:rPr>
          <w:rFonts w:ascii="Times New Roman" w:hAnsi="Times New Roman" w:cs="Times New Roman"/>
        </w:rPr>
        <w:t xml:space="preserve"> </w:t>
      </w:r>
    </w:p>
    <w:p w:rsidR="0086334B" w:rsidRPr="007F4C95" w:rsidRDefault="0086334B" w:rsidP="003A17A4">
      <w:pPr>
        <w:spacing w:after="0" w:line="360" w:lineRule="auto"/>
        <w:jc w:val="both"/>
        <w:rPr>
          <w:rFonts w:ascii="Times New Roman" w:hAnsi="Times New Roman" w:cs="Times New Roman"/>
          <w:b/>
        </w:rPr>
      </w:pPr>
    </w:p>
    <w:p w:rsidR="00546121" w:rsidRPr="007F4C95" w:rsidRDefault="00505EC3" w:rsidP="003A17A4">
      <w:pPr>
        <w:spacing w:after="0" w:line="360" w:lineRule="auto"/>
        <w:jc w:val="both"/>
        <w:rPr>
          <w:rFonts w:ascii="Times New Roman" w:hAnsi="Times New Roman" w:cs="Times New Roman"/>
          <w:b/>
        </w:rPr>
      </w:pPr>
      <w:r w:rsidRPr="007F4C95">
        <w:rPr>
          <w:rFonts w:ascii="Times New Roman" w:hAnsi="Times New Roman" w:cs="Times New Roman"/>
          <w:b/>
        </w:rPr>
        <w:t xml:space="preserve">2.1 </w:t>
      </w:r>
      <w:r w:rsidR="00546121" w:rsidRPr="007F4C95">
        <w:rPr>
          <w:rFonts w:ascii="Times New Roman" w:hAnsi="Times New Roman" w:cs="Times New Roman"/>
          <w:b/>
        </w:rPr>
        <w:t>Čtyři složky člověka</w:t>
      </w:r>
    </w:p>
    <w:p w:rsidR="002529E6" w:rsidRPr="007F4C95" w:rsidRDefault="00C324EA"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V prvním </w:t>
      </w:r>
      <w:proofErr w:type="spellStart"/>
      <w:r w:rsidRPr="007F4C95">
        <w:rPr>
          <w:rFonts w:ascii="Times New Roman" w:hAnsi="Times New Roman" w:cs="Times New Roman"/>
        </w:rPr>
        <w:t>sedmiobdobí</w:t>
      </w:r>
      <w:proofErr w:type="spellEnd"/>
      <w:r w:rsidRPr="007F4C95">
        <w:rPr>
          <w:rFonts w:ascii="Times New Roman" w:hAnsi="Times New Roman" w:cs="Times New Roman"/>
        </w:rPr>
        <w:t xml:space="preserve"> vývoje, tedy od 0-7 let, má dítě k dispozici pouze </w:t>
      </w:r>
      <w:r w:rsidRPr="007F4C95">
        <w:rPr>
          <w:rFonts w:ascii="Times New Roman" w:hAnsi="Times New Roman" w:cs="Times New Roman"/>
          <w:i/>
        </w:rPr>
        <w:t>fyzické tělo</w:t>
      </w:r>
      <w:r w:rsidRPr="007F4C95">
        <w:rPr>
          <w:rFonts w:ascii="Times New Roman" w:hAnsi="Times New Roman" w:cs="Times New Roman"/>
        </w:rPr>
        <w:t xml:space="preserve">. Steiner (2007) popisuje, že </w:t>
      </w:r>
      <w:r w:rsidRPr="007F4C95">
        <w:rPr>
          <w:rFonts w:ascii="Times New Roman" w:hAnsi="Times New Roman" w:cs="Times New Roman"/>
          <w:i/>
        </w:rPr>
        <w:t>fyzické tělo</w:t>
      </w:r>
      <w:r w:rsidRPr="007F4C95">
        <w:rPr>
          <w:rFonts w:ascii="Times New Roman" w:hAnsi="Times New Roman" w:cs="Times New Roman"/>
        </w:rPr>
        <w:t xml:space="preserve"> má člověk společné s minerální říší, skládá se ze stejných látek a přirozeně podléhá fyzikálním zákonům.</w:t>
      </w:r>
      <w:r w:rsidR="00DF3533" w:rsidRPr="007F4C95">
        <w:rPr>
          <w:rFonts w:ascii="Times New Roman" w:hAnsi="Times New Roman" w:cs="Times New Roman"/>
        </w:rPr>
        <w:t xml:space="preserve"> </w:t>
      </w:r>
      <w:r w:rsidR="008B1469" w:rsidRPr="007F4C95">
        <w:rPr>
          <w:rFonts w:ascii="Times New Roman" w:hAnsi="Times New Roman" w:cs="Times New Roman"/>
        </w:rPr>
        <w:t>Ono</w:t>
      </w:r>
      <w:r w:rsidR="00DF3533" w:rsidRPr="007F4C95">
        <w:rPr>
          <w:rFonts w:ascii="Times New Roman" w:hAnsi="Times New Roman" w:cs="Times New Roman"/>
        </w:rPr>
        <w:t xml:space="preserve"> samo o sobě </w:t>
      </w:r>
      <w:r w:rsidR="008B1469" w:rsidRPr="007F4C95">
        <w:rPr>
          <w:rFonts w:ascii="Times New Roman" w:hAnsi="Times New Roman" w:cs="Times New Roman"/>
        </w:rPr>
        <w:t xml:space="preserve">by </w:t>
      </w:r>
      <w:r w:rsidR="00DF3533" w:rsidRPr="007F4C95">
        <w:rPr>
          <w:rFonts w:ascii="Times New Roman" w:hAnsi="Times New Roman" w:cs="Times New Roman"/>
        </w:rPr>
        <w:t>však nemohlo nabývat žádného tvaru</w:t>
      </w:r>
      <w:r w:rsidR="009B3C18" w:rsidRPr="007F4C95">
        <w:rPr>
          <w:rFonts w:ascii="Times New Roman" w:hAnsi="Times New Roman" w:cs="Times New Roman"/>
        </w:rPr>
        <w:t xml:space="preserve">, je proto nutné, aby mu jej něco vtisklo. </w:t>
      </w:r>
      <w:r w:rsidR="00E24573" w:rsidRPr="007F4C95">
        <w:rPr>
          <w:rFonts w:ascii="Times New Roman" w:hAnsi="Times New Roman" w:cs="Times New Roman"/>
        </w:rPr>
        <w:t>Takovou moc má</w:t>
      </w:r>
      <w:r w:rsidR="009B3C18" w:rsidRPr="007F4C95">
        <w:rPr>
          <w:rFonts w:ascii="Times New Roman" w:hAnsi="Times New Roman" w:cs="Times New Roman"/>
        </w:rPr>
        <w:t xml:space="preserve"> </w:t>
      </w:r>
      <w:r w:rsidR="00E24573" w:rsidRPr="007F4C95">
        <w:rPr>
          <w:rFonts w:ascii="Times New Roman" w:hAnsi="Times New Roman" w:cs="Times New Roman"/>
          <w:i/>
        </w:rPr>
        <w:t>tělo</w:t>
      </w:r>
      <w:r w:rsidR="009B3C18" w:rsidRPr="007F4C95">
        <w:rPr>
          <w:rFonts w:ascii="Times New Roman" w:hAnsi="Times New Roman" w:cs="Times New Roman"/>
          <w:i/>
        </w:rPr>
        <w:t xml:space="preserve"> ét</w:t>
      </w:r>
      <w:r w:rsidR="00081B3A" w:rsidRPr="007F4C95">
        <w:rPr>
          <w:rFonts w:ascii="Times New Roman" w:hAnsi="Times New Roman" w:cs="Times New Roman"/>
          <w:i/>
        </w:rPr>
        <w:t>e</w:t>
      </w:r>
      <w:r w:rsidR="009B3C18" w:rsidRPr="007F4C95">
        <w:rPr>
          <w:rFonts w:ascii="Times New Roman" w:hAnsi="Times New Roman" w:cs="Times New Roman"/>
          <w:i/>
        </w:rPr>
        <w:t>r</w:t>
      </w:r>
      <w:r w:rsidR="00081B3A" w:rsidRPr="007F4C95">
        <w:rPr>
          <w:rFonts w:ascii="Times New Roman" w:hAnsi="Times New Roman" w:cs="Times New Roman"/>
          <w:i/>
        </w:rPr>
        <w:t>né</w:t>
      </w:r>
      <w:r w:rsidR="009B3C18" w:rsidRPr="007F4C95">
        <w:rPr>
          <w:rFonts w:ascii="Times New Roman" w:hAnsi="Times New Roman" w:cs="Times New Roman"/>
        </w:rPr>
        <w:t xml:space="preserve"> (někdy překládáno jako </w:t>
      </w:r>
      <w:r w:rsidR="009B3C18" w:rsidRPr="007F4C95">
        <w:rPr>
          <w:rFonts w:ascii="Times New Roman" w:hAnsi="Times New Roman" w:cs="Times New Roman"/>
          <w:i/>
        </w:rPr>
        <w:t>éter</w:t>
      </w:r>
      <w:r w:rsidR="00081B3A" w:rsidRPr="007F4C95">
        <w:rPr>
          <w:rFonts w:ascii="Times New Roman" w:hAnsi="Times New Roman" w:cs="Times New Roman"/>
          <w:i/>
        </w:rPr>
        <w:t>ické</w:t>
      </w:r>
      <w:r w:rsidR="009B3C18" w:rsidRPr="007F4C95">
        <w:rPr>
          <w:rFonts w:ascii="Times New Roman" w:hAnsi="Times New Roman" w:cs="Times New Roman"/>
        </w:rPr>
        <w:t xml:space="preserve">). To podle něj zajišťuje růst, rozmnožování, látkovou výměnu, trávení atd. Toto tělo se u dítěte začne vyvíjet v druhém </w:t>
      </w:r>
      <w:proofErr w:type="spellStart"/>
      <w:r w:rsidR="009B3C18" w:rsidRPr="007F4C95">
        <w:rPr>
          <w:rFonts w:ascii="Times New Roman" w:hAnsi="Times New Roman" w:cs="Times New Roman"/>
        </w:rPr>
        <w:t>sedmiobdobí</w:t>
      </w:r>
      <w:proofErr w:type="spellEnd"/>
      <w:r w:rsidR="009B3C18" w:rsidRPr="007F4C95">
        <w:rPr>
          <w:rFonts w:ascii="Times New Roman" w:hAnsi="Times New Roman" w:cs="Times New Roman"/>
        </w:rPr>
        <w:t xml:space="preserve">, tedy od </w:t>
      </w:r>
      <w:r w:rsidR="00E24573" w:rsidRPr="007F4C95">
        <w:rPr>
          <w:rFonts w:ascii="Times New Roman" w:hAnsi="Times New Roman" w:cs="Times New Roman"/>
        </w:rPr>
        <w:t>7</w:t>
      </w:r>
      <w:r w:rsidR="009B3C18" w:rsidRPr="007F4C95">
        <w:rPr>
          <w:rFonts w:ascii="Times New Roman" w:hAnsi="Times New Roman" w:cs="Times New Roman"/>
        </w:rPr>
        <w:t>-14 let,</w:t>
      </w:r>
      <w:r w:rsidR="00C7492D" w:rsidRPr="007F4C95">
        <w:rPr>
          <w:rFonts w:ascii="Times New Roman" w:hAnsi="Times New Roman" w:cs="Times New Roman"/>
        </w:rPr>
        <w:t xml:space="preserve"> počínaje výměnou chrupu,</w:t>
      </w:r>
      <w:r w:rsidR="009B3C18" w:rsidRPr="007F4C95">
        <w:rPr>
          <w:rFonts w:ascii="Times New Roman" w:hAnsi="Times New Roman" w:cs="Times New Roman"/>
        </w:rPr>
        <w:t xml:space="preserve"> a máme jej společné s rostlinnou říší.</w:t>
      </w:r>
      <w:r w:rsidR="003A17A4" w:rsidRPr="007F4C95">
        <w:rPr>
          <w:rFonts w:ascii="Times New Roman" w:hAnsi="Times New Roman" w:cs="Times New Roman"/>
        </w:rPr>
        <w:t xml:space="preserve"> </w:t>
      </w:r>
      <w:r w:rsidR="00A1382C" w:rsidRPr="007F4C95">
        <w:rPr>
          <w:rFonts w:ascii="Times New Roman" w:hAnsi="Times New Roman" w:cs="Times New Roman"/>
        </w:rPr>
        <w:t xml:space="preserve">Jeho postupným přetvářením </w:t>
      </w:r>
      <w:r w:rsidR="008B1469" w:rsidRPr="007F4C95">
        <w:rPr>
          <w:rFonts w:ascii="Times New Roman" w:hAnsi="Times New Roman" w:cs="Times New Roman"/>
        </w:rPr>
        <w:t xml:space="preserve">se </w:t>
      </w:r>
      <w:r w:rsidR="00A1382C" w:rsidRPr="007F4C95">
        <w:rPr>
          <w:rFonts w:ascii="Times New Roman" w:hAnsi="Times New Roman" w:cs="Times New Roman"/>
        </w:rPr>
        <w:t>pak stává nositelem zvyků, temperamentu a paměti</w:t>
      </w:r>
      <w:r w:rsidR="00961C9F">
        <w:rPr>
          <w:rFonts w:ascii="Times New Roman" w:hAnsi="Times New Roman" w:cs="Times New Roman"/>
        </w:rPr>
        <w:t xml:space="preserve">. </w:t>
      </w:r>
      <w:r w:rsidR="00E24573" w:rsidRPr="007F4C95">
        <w:rPr>
          <w:rFonts w:ascii="Times New Roman" w:hAnsi="Times New Roman" w:cs="Times New Roman"/>
        </w:rPr>
        <w:t>Dalším</w:t>
      </w:r>
      <w:r w:rsidR="003A17A4" w:rsidRPr="007F4C95">
        <w:rPr>
          <w:rFonts w:ascii="Times New Roman" w:hAnsi="Times New Roman" w:cs="Times New Roman"/>
        </w:rPr>
        <w:t xml:space="preserve"> je pak </w:t>
      </w:r>
      <w:r w:rsidR="003A17A4" w:rsidRPr="007F4C95">
        <w:rPr>
          <w:rFonts w:ascii="Times New Roman" w:hAnsi="Times New Roman" w:cs="Times New Roman"/>
          <w:i/>
        </w:rPr>
        <w:t>tělo astrální</w:t>
      </w:r>
      <w:r w:rsidR="003A17A4" w:rsidRPr="007F4C95">
        <w:rPr>
          <w:rFonts w:ascii="Times New Roman" w:hAnsi="Times New Roman" w:cs="Times New Roman"/>
        </w:rPr>
        <w:t xml:space="preserve">, které je nositelem </w:t>
      </w:r>
      <w:r w:rsidR="00237289" w:rsidRPr="007F4C95">
        <w:rPr>
          <w:rFonts w:ascii="Times New Roman" w:hAnsi="Times New Roman" w:cs="Times New Roman"/>
        </w:rPr>
        <w:t xml:space="preserve">myšlení, ale i </w:t>
      </w:r>
      <w:r w:rsidR="003A17A4" w:rsidRPr="007F4C95">
        <w:rPr>
          <w:rFonts w:ascii="Times New Roman" w:hAnsi="Times New Roman" w:cs="Times New Roman"/>
        </w:rPr>
        <w:t>bolesti a s</w:t>
      </w:r>
      <w:r w:rsidR="00A1382C" w:rsidRPr="007F4C95">
        <w:rPr>
          <w:rFonts w:ascii="Times New Roman" w:hAnsi="Times New Roman" w:cs="Times New Roman"/>
        </w:rPr>
        <w:t>lasti, pudu, žádosti a vášně, zjednodušeně tedy</w:t>
      </w:r>
      <w:r w:rsidR="00961C9F">
        <w:rPr>
          <w:rFonts w:ascii="Times New Roman" w:hAnsi="Times New Roman" w:cs="Times New Roman"/>
        </w:rPr>
        <w:t xml:space="preserve"> citového života.  Proto je také označováno</w:t>
      </w:r>
      <w:r w:rsidR="00A1382C" w:rsidRPr="007F4C95">
        <w:rPr>
          <w:rFonts w:ascii="Times New Roman" w:hAnsi="Times New Roman" w:cs="Times New Roman"/>
        </w:rPr>
        <w:t xml:space="preserve"> jako</w:t>
      </w:r>
      <w:r w:rsidR="002529E6" w:rsidRPr="007F4C95">
        <w:rPr>
          <w:rFonts w:ascii="Times New Roman" w:hAnsi="Times New Roman" w:cs="Times New Roman"/>
        </w:rPr>
        <w:t xml:space="preserve"> </w:t>
      </w:r>
      <w:r w:rsidR="00A1382C" w:rsidRPr="007F4C95">
        <w:rPr>
          <w:rFonts w:ascii="Times New Roman" w:hAnsi="Times New Roman" w:cs="Times New Roman"/>
        </w:rPr>
        <w:t>pocitové tělo. Máme jej společné se zvířaty a postupně se v něm pěstují vyhraněné city libosti a nelibosti</w:t>
      </w:r>
      <w:r w:rsidR="00E24573" w:rsidRPr="007F4C95">
        <w:rPr>
          <w:rFonts w:ascii="Times New Roman" w:hAnsi="Times New Roman" w:cs="Times New Roman"/>
        </w:rPr>
        <w:t xml:space="preserve">. Vyvíjí se ve třetím </w:t>
      </w:r>
      <w:proofErr w:type="spellStart"/>
      <w:r w:rsidR="00E24573" w:rsidRPr="007F4C95">
        <w:rPr>
          <w:rFonts w:ascii="Times New Roman" w:hAnsi="Times New Roman" w:cs="Times New Roman"/>
        </w:rPr>
        <w:t>sedmiobdobí</w:t>
      </w:r>
      <w:proofErr w:type="spellEnd"/>
      <w:r w:rsidR="00E24573" w:rsidRPr="007F4C95">
        <w:rPr>
          <w:rFonts w:ascii="Times New Roman" w:hAnsi="Times New Roman" w:cs="Times New Roman"/>
        </w:rPr>
        <w:t>, tedy mezi 14-21 rokem (Steiner, 2007)</w:t>
      </w:r>
      <w:r w:rsidR="00A1382C" w:rsidRPr="007F4C95">
        <w:rPr>
          <w:rFonts w:ascii="Times New Roman" w:hAnsi="Times New Roman" w:cs="Times New Roman"/>
        </w:rPr>
        <w:t>.</w:t>
      </w:r>
      <w:r w:rsidR="00E24573" w:rsidRPr="007F4C95">
        <w:rPr>
          <w:rFonts w:ascii="Times New Roman" w:hAnsi="Times New Roman" w:cs="Times New Roman"/>
        </w:rPr>
        <w:t xml:space="preserve"> Dalo by se označit za psychickou, či duševní část v nás.</w:t>
      </w:r>
      <w:r w:rsidR="00A1382C" w:rsidRPr="007F4C95">
        <w:rPr>
          <w:rFonts w:ascii="Times New Roman" w:hAnsi="Times New Roman" w:cs="Times New Roman"/>
        </w:rPr>
        <w:t xml:space="preserve"> </w:t>
      </w:r>
    </w:p>
    <w:p w:rsidR="002529E6" w:rsidRPr="007F4C95" w:rsidRDefault="00AA365C"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To, co však dělá člověka člověkem a odlišuje jej od říší minerální, rostlinné a zvířecí, je čtvrtý článek, jímž je lidské </w:t>
      </w:r>
      <w:r w:rsidRPr="007F4C95">
        <w:rPr>
          <w:rFonts w:ascii="Times New Roman" w:hAnsi="Times New Roman" w:cs="Times New Roman"/>
          <w:i/>
        </w:rPr>
        <w:t>J</w:t>
      </w:r>
      <w:r w:rsidR="00E24573" w:rsidRPr="007F4C95">
        <w:rPr>
          <w:rFonts w:ascii="Times New Roman" w:hAnsi="Times New Roman" w:cs="Times New Roman"/>
          <w:i/>
        </w:rPr>
        <w:t>á</w:t>
      </w:r>
      <w:r w:rsidR="00E24573" w:rsidRPr="007F4C95">
        <w:rPr>
          <w:rFonts w:ascii="Times New Roman" w:hAnsi="Times New Roman" w:cs="Times New Roman"/>
        </w:rPr>
        <w:t>, jeho duchovní pods</w:t>
      </w:r>
      <w:r w:rsidR="00961C9F">
        <w:rPr>
          <w:rFonts w:ascii="Times New Roman" w:hAnsi="Times New Roman" w:cs="Times New Roman"/>
        </w:rPr>
        <w:t>tata. Steiner (2007) tvrdí, že</w:t>
      </w:r>
      <w:r w:rsidR="00E24573" w:rsidRPr="007F4C95">
        <w:rPr>
          <w:rFonts w:ascii="Times New Roman" w:hAnsi="Times New Roman" w:cs="Times New Roman"/>
        </w:rPr>
        <w:t xml:space="preserve"> </w:t>
      </w:r>
      <w:r w:rsidR="00E24573" w:rsidRPr="007F4C95">
        <w:rPr>
          <w:rFonts w:ascii="Times New Roman" w:hAnsi="Times New Roman" w:cs="Times New Roman"/>
          <w:i/>
        </w:rPr>
        <w:t>Já</w:t>
      </w:r>
      <w:r w:rsidR="00E24573" w:rsidRPr="007F4C95">
        <w:rPr>
          <w:rFonts w:ascii="Times New Roman" w:hAnsi="Times New Roman" w:cs="Times New Roman"/>
        </w:rPr>
        <w:t xml:space="preserve"> je nositelem vyšší lidské duše. Každý člověk může pojmem </w:t>
      </w:r>
      <w:r w:rsidR="008B1469" w:rsidRPr="007F4C95">
        <w:rPr>
          <w:rFonts w:ascii="Times New Roman" w:hAnsi="Times New Roman" w:cs="Times New Roman"/>
          <w:i/>
        </w:rPr>
        <w:t>J</w:t>
      </w:r>
      <w:r w:rsidR="00E24573" w:rsidRPr="007F4C95">
        <w:rPr>
          <w:rFonts w:ascii="Times New Roman" w:hAnsi="Times New Roman" w:cs="Times New Roman"/>
          <w:i/>
        </w:rPr>
        <w:t>á</w:t>
      </w:r>
      <w:r w:rsidR="00E24573" w:rsidRPr="007F4C95">
        <w:rPr>
          <w:rFonts w:ascii="Times New Roman" w:hAnsi="Times New Roman" w:cs="Times New Roman"/>
        </w:rPr>
        <w:t xml:space="preserve"> označit pouze sám sebe, přičemž </w:t>
      </w:r>
      <w:r w:rsidR="00E24573" w:rsidRPr="007F4C95">
        <w:rPr>
          <w:rFonts w:ascii="Times New Roman" w:hAnsi="Times New Roman" w:cs="Times New Roman"/>
          <w:i/>
        </w:rPr>
        <w:t>Já</w:t>
      </w:r>
      <w:r w:rsidR="00E24573" w:rsidRPr="007F4C95">
        <w:rPr>
          <w:rFonts w:ascii="Times New Roman" w:hAnsi="Times New Roman" w:cs="Times New Roman"/>
        </w:rPr>
        <w:t xml:space="preserve"> divocha bude jiné než </w:t>
      </w:r>
      <w:r w:rsidR="00E24573" w:rsidRPr="007F4C95">
        <w:rPr>
          <w:rFonts w:ascii="Times New Roman" w:hAnsi="Times New Roman" w:cs="Times New Roman"/>
          <w:i/>
        </w:rPr>
        <w:t>Já</w:t>
      </w:r>
      <w:r w:rsidR="00E24573" w:rsidRPr="007F4C95">
        <w:rPr>
          <w:rFonts w:ascii="Times New Roman" w:hAnsi="Times New Roman" w:cs="Times New Roman"/>
        </w:rPr>
        <w:t xml:space="preserve"> </w:t>
      </w:r>
      <w:r w:rsidR="008B1469" w:rsidRPr="007F4C95">
        <w:rPr>
          <w:rFonts w:ascii="Times New Roman" w:hAnsi="Times New Roman" w:cs="Times New Roman"/>
        </w:rPr>
        <w:t>civilizovaného</w:t>
      </w:r>
      <w:r w:rsidR="00E24573" w:rsidRPr="007F4C95">
        <w:rPr>
          <w:rFonts w:ascii="Times New Roman" w:hAnsi="Times New Roman" w:cs="Times New Roman"/>
        </w:rPr>
        <w:t xml:space="preserve"> člověka.</w:t>
      </w:r>
      <w:r w:rsidR="00E74E69" w:rsidRPr="007F4C95">
        <w:rPr>
          <w:rFonts w:ascii="Times New Roman" w:hAnsi="Times New Roman" w:cs="Times New Roman"/>
        </w:rPr>
        <w:t xml:space="preserve"> Podle </w:t>
      </w:r>
      <w:proofErr w:type="spellStart"/>
      <w:r w:rsidR="00E74E69" w:rsidRPr="007F4C95">
        <w:rPr>
          <w:rFonts w:ascii="Times New Roman" w:hAnsi="Times New Roman" w:cs="Times New Roman"/>
        </w:rPr>
        <w:t>ant</w:t>
      </w:r>
      <w:r w:rsidR="00106F25" w:rsidRPr="007F4C95">
        <w:rPr>
          <w:rFonts w:ascii="Times New Roman" w:hAnsi="Times New Roman" w:cs="Times New Roman"/>
        </w:rPr>
        <w:t>h</w:t>
      </w:r>
      <w:r w:rsidR="00E74E69" w:rsidRPr="007F4C95">
        <w:rPr>
          <w:rFonts w:ascii="Times New Roman" w:hAnsi="Times New Roman" w:cs="Times New Roman"/>
        </w:rPr>
        <w:t>roposofie</w:t>
      </w:r>
      <w:proofErr w:type="spellEnd"/>
      <w:r w:rsidR="00E74E69" w:rsidRPr="007F4C95">
        <w:rPr>
          <w:rFonts w:ascii="Times New Roman" w:hAnsi="Times New Roman" w:cs="Times New Roman"/>
        </w:rPr>
        <w:t xml:space="preserve"> vstupuje do těla s 21. rokem života, kdy se také člověk stává dospělým. </w:t>
      </w:r>
      <w:r w:rsidR="00453AB2" w:rsidRPr="007F4C95">
        <w:rPr>
          <w:rFonts w:ascii="Times New Roman" w:hAnsi="Times New Roman" w:cs="Times New Roman"/>
          <w:i/>
        </w:rPr>
        <w:t>Já</w:t>
      </w:r>
      <w:r w:rsidR="00453AB2" w:rsidRPr="007F4C95">
        <w:rPr>
          <w:rFonts w:ascii="Times New Roman" w:hAnsi="Times New Roman" w:cs="Times New Roman"/>
        </w:rPr>
        <w:t xml:space="preserve"> </w:t>
      </w:r>
      <w:proofErr w:type="gramStart"/>
      <w:r w:rsidR="00453AB2" w:rsidRPr="007F4C95">
        <w:rPr>
          <w:rFonts w:ascii="Times New Roman" w:hAnsi="Times New Roman" w:cs="Times New Roman"/>
        </w:rPr>
        <w:t>činí</w:t>
      </w:r>
      <w:proofErr w:type="gramEnd"/>
      <w:r w:rsidR="00453AB2" w:rsidRPr="007F4C95">
        <w:rPr>
          <w:rFonts w:ascii="Times New Roman" w:hAnsi="Times New Roman" w:cs="Times New Roman"/>
        </w:rPr>
        <w:t xml:space="preserve"> člověka „</w:t>
      </w:r>
      <w:r w:rsidR="00453AB2" w:rsidRPr="007F4C95">
        <w:rPr>
          <w:rFonts w:ascii="Times New Roman" w:hAnsi="Times New Roman" w:cs="Times New Roman"/>
          <w:i/>
        </w:rPr>
        <w:t xml:space="preserve">schopným vnímat, chápat a obsáhnout všechny morální a estetické pojmy, jako jsou pravda, krásno, dobro, které si zvířata ani rostliny </w:t>
      </w:r>
      <w:proofErr w:type="spellStart"/>
      <w:r w:rsidR="00453AB2" w:rsidRPr="007F4C95">
        <w:rPr>
          <w:rFonts w:ascii="Times New Roman" w:hAnsi="Times New Roman" w:cs="Times New Roman"/>
          <w:i/>
        </w:rPr>
        <w:t>nedokáží</w:t>
      </w:r>
      <w:proofErr w:type="spellEnd"/>
      <w:r w:rsidR="00453AB2" w:rsidRPr="007F4C95">
        <w:rPr>
          <w:rFonts w:ascii="Times New Roman" w:hAnsi="Times New Roman" w:cs="Times New Roman"/>
          <w:i/>
        </w:rPr>
        <w:t xml:space="preserve"> uvědomit</w:t>
      </w:r>
      <w:r w:rsidR="00453AB2" w:rsidRPr="007F4C95">
        <w:rPr>
          <w:rFonts w:ascii="Times New Roman" w:hAnsi="Times New Roman" w:cs="Times New Roman"/>
        </w:rPr>
        <w:t>“ (</w:t>
      </w:r>
      <w:proofErr w:type="spellStart"/>
      <w:r w:rsidR="00453AB2" w:rsidRPr="007F4C95">
        <w:rPr>
          <w:rFonts w:ascii="Times New Roman" w:hAnsi="Times New Roman" w:cs="Times New Roman"/>
        </w:rPr>
        <w:t>Páleš</w:t>
      </w:r>
      <w:proofErr w:type="spellEnd"/>
      <w:r w:rsidR="00453AB2" w:rsidRPr="007F4C95">
        <w:rPr>
          <w:rFonts w:ascii="Times New Roman" w:hAnsi="Times New Roman" w:cs="Times New Roman"/>
        </w:rPr>
        <w:t>, 2004, s. 118).</w:t>
      </w:r>
    </w:p>
    <w:p w:rsidR="000116A7" w:rsidRPr="007F4C95" w:rsidRDefault="00D74E24" w:rsidP="003A17A4">
      <w:pPr>
        <w:spacing w:after="0" w:line="360" w:lineRule="auto"/>
        <w:ind w:firstLine="708"/>
        <w:jc w:val="both"/>
        <w:rPr>
          <w:rFonts w:ascii="Times New Roman" w:hAnsi="Times New Roman" w:cs="Times New Roman"/>
        </w:rPr>
      </w:pPr>
      <w:r>
        <w:rPr>
          <w:rFonts w:ascii="Times New Roman" w:hAnsi="Times New Roman" w:cs="Times New Roman"/>
        </w:rPr>
        <w:t>Podle Steinera (</w:t>
      </w:r>
      <w:r w:rsidRPr="007F4C95">
        <w:rPr>
          <w:rFonts w:ascii="Times New Roman" w:hAnsi="Times New Roman" w:cs="Times New Roman"/>
        </w:rPr>
        <w:t xml:space="preserve">2007) </w:t>
      </w:r>
      <w:r w:rsidRPr="00961C9F">
        <w:rPr>
          <w:rFonts w:ascii="Times New Roman" w:hAnsi="Times New Roman" w:cs="Times New Roman"/>
          <w:i/>
        </w:rPr>
        <w:t>é</w:t>
      </w:r>
      <w:r w:rsidR="000B42F7" w:rsidRPr="007F4C95">
        <w:rPr>
          <w:rFonts w:ascii="Times New Roman" w:hAnsi="Times New Roman" w:cs="Times New Roman"/>
          <w:i/>
        </w:rPr>
        <w:t>ter</w:t>
      </w:r>
      <w:r w:rsidR="00081B3A" w:rsidRPr="007F4C95">
        <w:rPr>
          <w:rFonts w:ascii="Times New Roman" w:hAnsi="Times New Roman" w:cs="Times New Roman"/>
          <w:i/>
        </w:rPr>
        <w:t>né</w:t>
      </w:r>
      <w:r w:rsidR="000B42F7" w:rsidRPr="007F4C95">
        <w:rPr>
          <w:rFonts w:ascii="Times New Roman" w:hAnsi="Times New Roman" w:cs="Times New Roman"/>
        </w:rPr>
        <w:t xml:space="preserve"> a </w:t>
      </w:r>
      <w:r w:rsidR="000B42F7" w:rsidRPr="007F4C95">
        <w:rPr>
          <w:rFonts w:ascii="Times New Roman" w:hAnsi="Times New Roman" w:cs="Times New Roman"/>
          <w:i/>
        </w:rPr>
        <w:t>astrální tělo</w:t>
      </w:r>
      <w:r w:rsidR="000B42F7" w:rsidRPr="007F4C95">
        <w:rPr>
          <w:rFonts w:ascii="Times New Roman" w:hAnsi="Times New Roman" w:cs="Times New Roman"/>
        </w:rPr>
        <w:t xml:space="preserve"> před počátkem svého vývoje obklopují člověka </w:t>
      </w:r>
      <w:r w:rsidR="00081B3A" w:rsidRPr="007F4C95">
        <w:rPr>
          <w:rFonts w:ascii="Times New Roman" w:hAnsi="Times New Roman" w:cs="Times New Roman"/>
        </w:rPr>
        <w:t xml:space="preserve">jako </w:t>
      </w:r>
      <w:r w:rsidR="00081B3A" w:rsidRPr="00961C9F">
        <w:rPr>
          <w:rFonts w:ascii="Times New Roman" w:hAnsi="Times New Roman" w:cs="Times New Roman"/>
          <w:i/>
        </w:rPr>
        <w:t>éterná</w:t>
      </w:r>
      <w:r w:rsidR="000B42F7" w:rsidRPr="007F4C95">
        <w:rPr>
          <w:rFonts w:ascii="Times New Roman" w:hAnsi="Times New Roman" w:cs="Times New Roman"/>
        </w:rPr>
        <w:t xml:space="preserve"> a </w:t>
      </w:r>
      <w:r w:rsidR="000B42F7" w:rsidRPr="00961C9F">
        <w:rPr>
          <w:rFonts w:ascii="Times New Roman" w:hAnsi="Times New Roman" w:cs="Times New Roman"/>
          <w:i/>
        </w:rPr>
        <w:t>astrální schrána</w:t>
      </w:r>
      <w:r w:rsidR="000B42F7" w:rsidRPr="007F4C95">
        <w:rPr>
          <w:rFonts w:ascii="Times New Roman" w:hAnsi="Times New Roman" w:cs="Times New Roman"/>
        </w:rPr>
        <w:t xml:space="preserve">, stejně jako matčina </w:t>
      </w:r>
      <w:r w:rsidR="000B42F7" w:rsidRPr="00961C9F">
        <w:rPr>
          <w:rFonts w:ascii="Times New Roman" w:hAnsi="Times New Roman" w:cs="Times New Roman"/>
          <w:i/>
        </w:rPr>
        <w:t>fyzická schrána</w:t>
      </w:r>
      <w:r w:rsidR="000B42F7" w:rsidRPr="007F4C95">
        <w:rPr>
          <w:rFonts w:ascii="Times New Roman" w:hAnsi="Times New Roman" w:cs="Times New Roman"/>
        </w:rPr>
        <w:t xml:space="preserve"> chránila plod. Proto se hovoří o třech zrozeních člověka. Každé </w:t>
      </w:r>
      <w:proofErr w:type="spellStart"/>
      <w:r w:rsidR="000B42F7" w:rsidRPr="007F4C95">
        <w:rPr>
          <w:rFonts w:ascii="Times New Roman" w:hAnsi="Times New Roman" w:cs="Times New Roman"/>
        </w:rPr>
        <w:t>sedmiobdobí</w:t>
      </w:r>
      <w:proofErr w:type="spellEnd"/>
      <w:r w:rsidR="000B42F7" w:rsidRPr="007F4C95">
        <w:rPr>
          <w:rFonts w:ascii="Times New Roman" w:hAnsi="Times New Roman" w:cs="Times New Roman"/>
        </w:rPr>
        <w:t xml:space="preserve"> </w:t>
      </w:r>
      <w:r w:rsidR="00961C9F">
        <w:rPr>
          <w:rFonts w:ascii="Times New Roman" w:hAnsi="Times New Roman" w:cs="Times New Roman"/>
        </w:rPr>
        <w:t xml:space="preserve">se </w:t>
      </w:r>
      <w:r w:rsidR="000B42F7" w:rsidRPr="007F4C95">
        <w:rPr>
          <w:rFonts w:ascii="Times New Roman" w:hAnsi="Times New Roman" w:cs="Times New Roman"/>
        </w:rPr>
        <w:t xml:space="preserve">tak </w:t>
      </w:r>
      <w:r w:rsidR="00961C9F" w:rsidRPr="007F4C95">
        <w:rPr>
          <w:rFonts w:ascii="Times New Roman" w:hAnsi="Times New Roman" w:cs="Times New Roman"/>
        </w:rPr>
        <w:t xml:space="preserve">od ostatních liší </w:t>
      </w:r>
      <w:r w:rsidR="00961C9F">
        <w:rPr>
          <w:rFonts w:ascii="Times New Roman" w:hAnsi="Times New Roman" w:cs="Times New Roman"/>
        </w:rPr>
        <w:t xml:space="preserve">a nese </w:t>
      </w:r>
      <w:r w:rsidR="000B42F7" w:rsidRPr="007F4C95">
        <w:rPr>
          <w:rFonts w:ascii="Times New Roman" w:hAnsi="Times New Roman" w:cs="Times New Roman"/>
        </w:rPr>
        <w:t>s sebou určitý úkol</w:t>
      </w:r>
      <w:r w:rsidR="00961C9F">
        <w:rPr>
          <w:rFonts w:ascii="Times New Roman" w:hAnsi="Times New Roman" w:cs="Times New Roman"/>
        </w:rPr>
        <w:t>.</w:t>
      </w:r>
      <w:r w:rsidR="000B42F7" w:rsidRPr="007F4C95">
        <w:rPr>
          <w:rFonts w:ascii="Times New Roman" w:hAnsi="Times New Roman" w:cs="Times New Roman"/>
        </w:rPr>
        <w:t xml:space="preserve"> </w:t>
      </w:r>
    </w:p>
    <w:p w:rsidR="000116A7" w:rsidRPr="007F4C95" w:rsidRDefault="000116A7" w:rsidP="000116A7">
      <w:pPr>
        <w:spacing w:after="0" w:line="360" w:lineRule="auto"/>
        <w:jc w:val="both"/>
        <w:rPr>
          <w:rFonts w:ascii="Times New Roman" w:hAnsi="Times New Roman" w:cs="Times New Roman"/>
        </w:rPr>
      </w:pPr>
    </w:p>
    <w:p w:rsidR="000116A7" w:rsidRPr="007F4C95" w:rsidRDefault="00505EC3" w:rsidP="000116A7">
      <w:pPr>
        <w:spacing w:after="0" w:line="360" w:lineRule="auto"/>
        <w:jc w:val="both"/>
        <w:rPr>
          <w:rFonts w:ascii="Times New Roman" w:hAnsi="Times New Roman" w:cs="Times New Roman"/>
          <w:b/>
        </w:rPr>
      </w:pPr>
      <w:r w:rsidRPr="007F4C95">
        <w:rPr>
          <w:rFonts w:ascii="Times New Roman" w:hAnsi="Times New Roman" w:cs="Times New Roman"/>
          <w:b/>
        </w:rPr>
        <w:t xml:space="preserve">2.2 </w:t>
      </w:r>
      <w:r w:rsidR="00130A82" w:rsidRPr="007F4C95">
        <w:rPr>
          <w:rFonts w:ascii="Times New Roman" w:hAnsi="Times New Roman" w:cs="Times New Roman"/>
          <w:b/>
        </w:rPr>
        <w:t>Vývojové fáze ve výchově a výuce</w:t>
      </w:r>
    </w:p>
    <w:p w:rsidR="00EA5EC6" w:rsidRPr="007F4C95" w:rsidRDefault="004D4384" w:rsidP="003A17A4">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Ant</w:t>
      </w:r>
      <w:r w:rsidR="00FD6391">
        <w:rPr>
          <w:rFonts w:ascii="Times New Roman" w:hAnsi="Times New Roman" w:cs="Times New Roman"/>
        </w:rPr>
        <w:t>h</w:t>
      </w:r>
      <w:r w:rsidRPr="007F4C95">
        <w:rPr>
          <w:rFonts w:ascii="Times New Roman" w:hAnsi="Times New Roman" w:cs="Times New Roman"/>
        </w:rPr>
        <w:t>roposofie</w:t>
      </w:r>
      <w:proofErr w:type="spellEnd"/>
      <w:r w:rsidRPr="007F4C95">
        <w:rPr>
          <w:rFonts w:ascii="Times New Roman" w:hAnsi="Times New Roman" w:cs="Times New Roman"/>
        </w:rPr>
        <w:t xml:space="preserve"> zdůrazňuje, jak je důležité umět pracovat s jednotlivými duševními si</w:t>
      </w:r>
      <w:r>
        <w:rPr>
          <w:rFonts w:ascii="Times New Roman" w:hAnsi="Times New Roman" w:cs="Times New Roman"/>
        </w:rPr>
        <w:t>lami – myšlení</w:t>
      </w:r>
      <w:r w:rsidR="00CF6804">
        <w:rPr>
          <w:rFonts w:ascii="Times New Roman" w:hAnsi="Times New Roman" w:cs="Times New Roman"/>
        </w:rPr>
        <w:t>m</w:t>
      </w:r>
      <w:r>
        <w:rPr>
          <w:rFonts w:ascii="Times New Roman" w:hAnsi="Times New Roman" w:cs="Times New Roman"/>
        </w:rPr>
        <w:t>, cítění</w:t>
      </w:r>
      <w:r w:rsidR="00CF6804">
        <w:rPr>
          <w:rFonts w:ascii="Times New Roman" w:hAnsi="Times New Roman" w:cs="Times New Roman"/>
        </w:rPr>
        <w:t>m</w:t>
      </w:r>
      <w:r>
        <w:rPr>
          <w:rFonts w:ascii="Times New Roman" w:hAnsi="Times New Roman" w:cs="Times New Roman"/>
        </w:rPr>
        <w:t xml:space="preserve"> a chtění</w:t>
      </w:r>
      <w:r w:rsidR="00CF6804">
        <w:rPr>
          <w:rFonts w:ascii="Times New Roman" w:hAnsi="Times New Roman" w:cs="Times New Roman"/>
        </w:rPr>
        <w:t>m</w:t>
      </w:r>
      <w:r>
        <w:rPr>
          <w:rFonts w:ascii="Times New Roman" w:hAnsi="Times New Roman" w:cs="Times New Roman"/>
        </w:rPr>
        <w:t xml:space="preserve">, a </w:t>
      </w:r>
      <w:r w:rsidR="00CF6804">
        <w:rPr>
          <w:rFonts w:ascii="Times New Roman" w:hAnsi="Times New Roman" w:cs="Times New Roman"/>
        </w:rPr>
        <w:t xml:space="preserve">také </w:t>
      </w:r>
      <w:r>
        <w:rPr>
          <w:rFonts w:ascii="Times New Roman" w:hAnsi="Times New Roman" w:cs="Times New Roman"/>
        </w:rPr>
        <w:t xml:space="preserve">kdy je žádoucí </w:t>
      </w:r>
      <w:r w:rsidR="00CF6804">
        <w:rPr>
          <w:rFonts w:ascii="Times New Roman" w:hAnsi="Times New Roman" w:cs="Times New Roman"/>
        </w:rPr>
        <w:t>na ně působit</w:t>
      </w:r>
      <w:r w:rsidR="000B42F7" w:rsidRPr="007F4C95">
        <w:rPr>
          <w:rFonts w:ascii="Times New Roman" w:hAnsi="Times New Roman" w:cs="Times New Roman"/>
        </w:rPr>
        <w:t>.</w:t>
      </w:r>
      <w:r w:rsidR="007E2E88" w:rsidRPr="007F4C95">
        <w:rPr>
          <w:rFonts w:ascii="Times New Roman" w:hAnsi="Times New Roman" w:cs="Times New Roman"/>
        </w:rPr>
        <w:t xml:space="preserve"> </w:t>
      </w:r>
    </w:p>
    <w:p w:rsidR="0069774E" w:rsidRPr="007F4C95" w:rsidRDefault="00C52444"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lastRenderedPageBreak/>
        <w:t xml:space="preserve">První </w:t>
      </w:r>
      <w:proofErr w:type="spellStart"/>
      <w:r w:rsidRPr="007F4C95">
        <w:rPr>
          <w:rFonts w:ascii="Times New Roman" w:hAnsi="Times New Roman" w:cs="Times New Roman"/>
        </w:rPr>
        <w:t>sedmiobdobí</w:t>
      </w:r>
      <w:proofErr w:type="spellEnd"/>
      <w:r w:rsidRPr="007F4C95">
        <w:rPr>
          <w:rFonts w:ascii="Times New Roman" w:hAnsi="Times New Roman" w:cs="Times New Roman"/>
        </w:rPr>
        <w:t xml:space="preserve"> je </w:t>
      </w:r>
      <w:r w:rsidR="00F062C1" w:rsidRPr="007F4C95">
        <w:rPr>
          <w:rFonts w:ascii="Times New Roman" w:hAnsi="Times New Roman" w:cs="Times New Roman"/>
        </w:rPr>
        <w:t xml:space="preserve">podle Steinera (2007) </w:t>
      </w:r>
      <w:r w:rsidRPr="007F4C95">
        <w:rPr>
          <w:rFonts w:ascii="Times New Roman" w:hAnsi="Times New Roman" w:cs="Times New Roman"/>
        </w:rPr>
        <w:t>chara</w:t>
      </w:r>
      <w:r w:rsidR="00F062C1" w:rsidRPr="007F4C95">
        <w:rPr>
          <w:rFonts w:ascii="Times New Roman" w:hAnsi="Times New Roman" w:cs="Times New Roman"/>
        </w:rPr>
        <w:t xml:space="preserve">kteristické vztahováním </w:t>
      </w:r>
      <w:r w:rsidR="00322D0C">
        <w:rPr>
          <w:rFonts w:ascii="Times New Roman" w:hAnsi="Times New Roman" w:cs="Times New Roman"/>
        </w:rPr>
        <w:t xml:space="preserve">se </w:t>
      </w:r>
      <w:r w:rsidR="00F062C1" w:rsidRPr="007F4C95">
        <w:rPr>
          <w:rFonts w:ascii="Times New Roman" w:hAnsi="Times New Roman" w:cs="Times New Roman"/>
        </w:rPr>
        <w:t>ke světu</w:t>
      </w:r>
      <w:r w:rsidRPr="007F4C95">
        <w:rPr>
          <w:rFonts w:ascii="Times New Roman" w:hAnsi="Times New Roman" w:cs="Times New Roman"/>
        </w:rPr>
        <w:t xml:space="preserve"> pomocí nápodoby.</w:t>
      </w:r>
      <w:r w:rsidR="00F062C1" w:rsidRPr="007F4C95">
        <w:rPr>
          <w:rFonts w:ascii="Times New Roman" w:hAnsi="Times New Roman" w:cs="Times New Roman"/>
        </w:rPr>
        <w:t xml:space="preserve"> Dítě se tedy neučí poučováním, nýbrž napodobováním. Morální fráze v tomto věku nemají žádný efekt, důležitý je vzor, který dospělí v okolí dítěte poskytují.</w:t>
      </w:r>
      <w:r w:rsidR="0069774E" w:rsidRPr="007F4C95">
        <w:rPr>
          <w:rFonts w:ascii="Times New Roman" w:hAnsi="Times New Roman" w:cs="Times New Roman"/>
        </w:rPr>
        <w:t xml:space="preserve"> Rodiče by tedy neměli dělat nic, co by </w:t>
      </w:r>
      <w:r w:rsidR="00322D0C">
        <w:rPr>
          <w:rFonts w:ascii="Times New Roman" w:hAnsi="Times New Roman" w:cs="Times New Roman"/>
        </w:rPr>
        <w:t>dítě nesmělo napodobit. Důležitá</w:t>
      </w:r>
      <w:r w:rsidR="0069774E" w:rsidRPr="007F4C95">
        <w:rPr>
          <w:rFonts w:ascii="Times New Roman" w:hAnsi="Times New Roman" w:cs="Times New Roman"/>
        </w:rPr>
        <w:t xml:space="preserve"> j</w:t>
      </w:r>
      <w:r w:rsidR="00322D0C">
        <w:rPr>
          <w:rFonts w:ascii="Times New Roman" w:hAnsi="Times New Roman" w:cs="Times New Roman"/>
        </w:rPr>
        <w:t xml:space="preserve">e tedy vstřícnost </w:t>
      </w:r>
      <w:r w:rsidR="0069774E" w:rsidRPr="007F4C95">
        <w:rPr>
          <w:rFonts w:ascii="Times New Roman" w:hAnsi="Times New Roman" w:cs="Times New Roman"/>
        </w:rPr>
        <w:t>vychovatelů a nepředstíraná láska.</w:t>
      </w:r>
      <w:r w:rsidR="00684330" w:rsidRPr="007F4C95">
        <w:rPr>
          <w:rFonts w:ascii="Times New Roman" w:hAnsi="Times New Roman" w:cs="Times New Roman"/>
        </w:rPr>
        <w:t xml:space="preserve"> V tomto období vůbec nezáleží na faktických znalostech pedagoga. Jediné, co je potřebné, je být vedle dítěte a být mu vzorem pro nápodobu</w:t>
      </w:r>
      <w:r w:rsidR="00E23225" w:rsidRPr="007F4C95">
        <w:rPr>
          <w:rFonts w:ascii="Times New Roman" w:hAnsi="Times New Roman" w:cs="Times New Roman"/>
        </w:rPr>
        <w:t>, neboť dítě je jeden velký smyslový orgán</w:t>
      </w:r>
      <w:r w:rsidR="00684330" w:rsidRPr="007F4C95">
        <w:rPr>
          <w:rFonts w:ascii="Times New Roman" w:hAnsi="Times New Roman" w:cs="Times New Roman"/>
        </w:rPr>
        <w:t xml:space="preserve"> (Steiner, 1993).</w:t>
      </w:r>
      <w:r w:rsidR="007B3ACB" w:rsidRPr="007F4C95">
        <w:rPr>
          <w:rFonts w:ascii="Times New Roman" w:hAnsi="Times New Roman" w:cs="Times New Roman"/>
        </w:rPr>
        <w:t xml:space="preserve"> Tyto předpoklady může vývojová psychologie jen potvrdit. Již batole </w:t>
      </w:r>
      <w:r w:rsidR="001072A5" w:rsidRPr="007F4C95">
        <w:rPr>
          <w:rFonts w:ascii="Times New Roman" w:hAnsi="Times New Roman" w:cs="Times New Roman"/>
        </w:rPr>
        <w:t>napodobuje dospělé</w:t>
      </w:r>
      <w:r w:rsidR="007B3ACB" w:rsidRPr="007F4C95">
        <w:rPr>
          <w:rFonts w:ascii="Times New Roman" w:hAnsi="Times New Roman" w:cs="Times New Roman"/>
        </w:rPr>
        <w:t xml:space="preserve"> a dítě předškolní často volí napodobovací hry, aby si vyzkoušelo </w:t>
      </w:r>
      <w:r w:rsidR="001072A5" w:rsidRPr="007F4C95">
        <w:rPr>
          <w:rFonts w:ascii="Times New Roman" w:hAnsi="Times New Roman" w:cs="Times New Roman"/>
        </w:rPr>
        <w:t xml:space="preserve">nejrůznější společenské </w:t>
      </w:r>
      <w:r w:rsidR="007B3ACB" w:rsidRPr="007F4C95">
        <w:rPr>
          <w:rFonts w:ascii="Times New Roman" w:hAnsi="Times New Roman" w:cs="Times New Roman"/>
        </w:rPr>
        <w:t>role (</w:t>
      </w:r>
      <w:proofErr w:type="spellStart"/>
      <w:r w:rsidR="007B3ACB" w:rsidRPr="007F4C95">
        <w:rPr>
          <w:rFonts w:ascii="Times New Roman" w:hAnsi="Times New Roman" w:cs="Times New Roman"/>
        </w:rPr>
        <w:t>Langmeier</w:t>
      </w:r>
      <w:proofErr w:type="spellEnd"/>
      <w:r w:rsidR="007B3ACB" w:rsidRPr="007F4C95">
        <w:rPr>
          <w:rFonts w:ascii="Times New Roman" w:hAnsi="Times New Roman" w:cs="Times New Roman"/>
        </w:rPr>
        <w:t xml:space="preserve"> &amp; Krejčířová, 2007).  </w:t>
      </w:r>
      <w:r w:rsidR="00684330" w:rsidRPr="007F4C95">
        <w:rPr>
          <w:rFonts w:ascii="Times New Roman" w:hAnsi="Times New Roman" w:cs="Times New Roman"/>
        </w:rPr>
        <w:t xml:space="preserve">  </w:t>
      </w:r>
    </w:p>
    <w:p w:rsidR="0011764B" w:rsidRPr="007F4C95" w:rsidRDefault="0011764B"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Steiner (2007) dokonce </w:t>
      </w:r>
      <w:r w:rsidR="00F85090">
        <w:rPr>
          <w:rFonts w:ascii="Times New Roman" w:hAnsi="Times New Roman" w:cs="Times New Roman"/>
        </w:rPr>
        <w:t>tvrdí</w:t>
      </w:r>
      <w:r w:rsidRPr="007F4C95">
        <w:rPr>
          <w:rFonts w:ascii="Times New Roman" w:hAnsi="Times New Roman" w:cs="Times New Roman"/>
        </w:rPr>
        <w:t xml:space="preserve">, že fyzické orgány se utvářejí na základě prostředí – zdravý zrak se vyvíjí správnými poměry barev a světla, mozek a krevní oběh </w:t>
      </w:r>
      <w:r w:rsidR="001072A5" w:rsidRPr="007F4C95">
        <w:rPr>
          <w:rFonts w:ascii="Times New Roman" w:hAnsi="Times New Roman" w:cs="Times New Roman"/>
        </w:rPr>
        <w:t>se tvoří na základě</w:t>
      </w:r>
      <w:r w:rsidRPr="007F4C95">
        <w:rPr>
          <w:rFonts w:ascii="Times New Roman" w:hAnsi="Times New Roman" w:cs="Times New Roman"/>
        </w:rPr>
        <w:t xml:space="preserve"> morálního jednání, vidí-li ho v okolí. </w:t>
      </w:r>
      <w:r w:rsidR="00BD28EF" w:rsidRPr="007F4C95">
        <w:rPr>
          <w:rFonts w:ascii="Times New Roman" w:hAnsi="Times New Roman" w:cs="Times New Roman"/>
        </w:rPr>
        <w:t xml:space="preserve">Do sedmého roku nabývají orgány a vůbec celé fyzické tělo určité podoby a tato podoba je významně ovlivněna okolními vlivy, přesněji tedy vjemy, které na dítě působí. </w:t>
      </w:r>
      <w:proofErr w:type="spellStart"/>
      <w:r w:rsidR="00BD28EF" w:rsidRPr="007F4C95">
        <w:rPr>
          <w:rFonts w:ascii="Times New Roman" w:hAnsi="Times New Roman" w:cs="Times New Roman"/>
        </w:rPr>
        <w:t>Carlgren</w:t>
      </w:r>
      <w:proofErr w:type="spellEnd"/>
      <w:r w:rsidR="00BD28EF" w:rsidRPr="007F4C95">
        <w:rPr>
          <w:rFonts w:ascii="Times New Roman" w:hAnsi="Times New Roman" w:cs="Times New Roman"/>
        </w:rPr>
        <w:t xml:space="preserve"> (1991) uvádí jako důkaz případy silně deprivovaných dětí. „Vlčí děti“ měly kyčelní a kolenní klouby neuzpůsobeny ke vzpřímenému postoji, silně svalnaté ruce téměř ke kolenům, nehty zahnuty dovnitř a</w:t>
      </w:r>
      <w:r w:rsidR="005528E5">
        <w:rPr>
          <w:rFonts w:ascii="Times New Roman" w:hAnsi="Times New Roman" w:cs="Times New Roman"/>
        </w:rPr>
        <w:t>,</w:t>
      </w:r>
      <w:r w:rsidR="00BD28EF" w:rsidRPr="007F4C95">
        <w:rPr>
          <w:rFonts w:ascii="Times New Roman" w:hAnsi="Times New Roman" w:cs="Times New Roman"/>
        </w:rPr>
        <w:t xml:space="preserve"> navyklé žít za šera</w:t>
      </w:r>
      <w:r w:rsidR="005528E5">
        <w:rPr>
          <w:rFonts w:ascii="Times New Roman" w:hAnsi="Times New Roman" w:cs="Times New Roman"/>
        </w:rPr>
        <w:t>,</w:t>
      </w:r>
      <w:r w:rsidR="00BD28EF" w:rsidRPr="007F4C95">
        <w:rPr>
          <w:rFonts w:ascii="Times New Roman" w:hAnsi="Times New Roman" w:cs="Times New Roman"/>
        </w:rPr>
        <w:t xml:space="preserve"> se bály intenzivního světla. </w:t>
      </w:r>
    </w:p>
    <w:p w:rsidR="0069774E" w:rsidRPr="007F4C95" w:rsidRDefault="0011764B" w:rsidP="00BE31CC">
      <w:pPr>
        <w:spacing w:after="0" w:line="360" w:lineRule="auto"/>
        <w:ind w:firstLine="708"/>
        <w:jc w:val="both"/>
        <w:rPr>
          <w:rFonts w:ascii="Times New Roman" w:hAnsi="Times New Roman" w:cs="Times New Roman"/>
        </w:rPr>
      </w:pPr>
      <w:r w:rsidRPr="007F4C95">
        <w:rPr>
          <w:rFonts w:ascii="Times New Roman" w:hAnsi="Times New Roman" w:cs="Times New Roman"/>
        </w:rPr>
        <w:t>Nápodobou získává dítě smysl pro svobodu a integritu druhých lidí (</w:t>
      </w:r>
      <w:proofErr w:type="spellStart"/>
      <w:r w:rsidRPr="007F4C95">
        <w:rPr>
          <w:rFonts w:ascii="Times New Roman" w:hAnsi="Times New Roman" w:cs="Times New Roman"/>
        </w:rPr>
        <w:t>Carlgren</w:t>
      </w:r>
      <w:proofErr w:type="spellEnd"/>
      <w:r w:rsidRPr="007F4C95">
        <w:rPr>
          <w:rFonts w:ascii="Times New Roman" w:hAnsi="Times New Roman" w:cs="Times New Roman"/>
        </w:rPr>
        <w:t>, 1991).</w:t>
      </w:r>
      <w:r w:rsidR="00BE31CC" w:rsidRPr="007F4C95">
        <w:rPr>
          <w:rFonts w:ascii="Times New Roman" w:hAnsi="Times New Roman" w:cs="Times New Roman"/>
        </w:rPr>
        <w:t xml:space="preserve"> </w:t>
      </w:r>
      <w:proofErr w:type="spellStart"/>
      <w:r w:rsidR="003F7C13" w:rsidRPr="007F4C95">
        <w:rPr>
          <w:rFonts w:ascii="Times New Roman" w:hAnsi="Times New Roman" w:cs="Times New Roman"/>
        </w:rPr>
        <w:t>Boogerd</w:t>
      </w:r>
      <w:proofErr w:type="spellEnd"/>
      <w:r w:rsidR="003F7C13" w:rsidRPr="007F4C95">
        <w:rPr>
          <w:rFonts w:ascii="Times New Roman" w:hAnsi="Times New Roman" w:cs="Times New Roman"/>
        </w:rPr>
        <w:t xml:space="preserve"> (2009) píše, že vychovatel má za úkol v tomto období nahrazovat dítěti </w:t>
      </w:r>
      <w:r w:rsidR="003F7C13" w:rsidRPr="007F4C95">
        <w:rPr>
          <w:rFonts w:ascii="Times New Roman" w:hAnsi="Times New Roman" w:cs="Times New Roman"/>
          <w:i/>
        </w:rPr>
        <w:t>éterné tělo</w:t>
      </w:r>
      <w:r w:rsidR="003F7C13" w:rsidRPr="007F4C95">
        <w:rPr>
          <w:rFonts w:ascii="Times New Roman" w:hAnsi="Times New Roman" w:cs="Times New Roman"/>
        </w:rPr>
        <w:t xml:space="preserve">, které se u něj zatím vyvíjí, a nazývá </w:t>
      </w:r>
      <w:r w:rsidR="001072A5" w:rsidRPr="007F4C95">
        <w:rPr>
          <w:rFonts w:ascii="Times New Roman" w:hAnsi="Times New Roman" w:cs="Times New Roman"/>
        </w:rPr>
        <w:t>pak dítě</w:t>
      </w:r>
      <w:r w:rsidR="003F7C13" w:rsidRPr="007F4C95">
        <w:rPr>
          <w:rFonts w:ascii="Times New Roman" w:hAnsi="Times New Roman" w:cs="Times New Roman"/>
        </w:rPr>
        <w:t xml:space="preserve"> časovým organismem. Čas je tedy ústředním tématem. Je žádoucí ponechat dítěti procesní čas potřebný k přirozenému vyko</w:t>
      </w:r>
      <w:r w:rsidR="00684B51" w:rsidRPr="007F4C95">
        <w:rPr>
          <w:rFonts w:ascii="Times New Roman" w:hAnsi="Times New Roman" w:cs="Times New Roman"/>
        </w:rPr>
        <w:t>náv</w:t>
      </w:r>
      <w:r w:rsidR="00CA561A" w:rsidRPr="007F4C95">
        <w:rPr>
          <w:rFonts w:ascii="Times New Roman" w:hAnsi="Times New Roman" w:cs="Times New Roman"/>
        </w:rPr>
        <w:t>á</w:t>
      </w:r>
      <w:r w:rsidR="00684B51" w:rsidRPr="007F4C95">
        <w:rPr>
          <w:rFonts w:ascii="Times New Roman" w:hAnsi="Times New Roman" w:cs="Times New Roman"/>
        </w:rPr>
        <w:t>ní každé činnosti. Upozorňu</w:t>
      </w:r>
      <w:r w:rsidR="003F7C13" w:rsidRPr="007F4C95">
        <w:rPr>
          <w:rFonts w:ascii="Times New Roman" w:hAnsi="Times New Roman" w:cs="Times New Roman"/>
        </w:rPr>
        <w:t>j</w:t>
      </w:r>
      <w:r w:rsidR="00684B51" w:rsidRPr="007F4C95">
        <w:rPr>
          <w:rFonts w:ascii="Times New Roman" w:hAnsi="Times New Roman" w:cs="Times New Roman"/>
        </w:rPr>
        <w:t>e</w:t>
      </w:r>
      <w:r w:rsidR="003F7C13" w:rsidRPr="007F4C95">
        <w:rPr>
          <w:rFonts w:ascii="Times New Roman" w:hAnsi="Times New Roman" w:cs="Times New Roman"/>
        </w:rPr>
        <w:t xml:space="preserve"> také na rozdíly mezi objektivním a subjektivním vnímáním času, jež je pod nadvládou našich emocí.</w:t>
      </w:r>
      <w:r w:rsidR="00684B51" w:rsidRPr="007F4C95">
        <w:rPr>
          <w:rFonts w:ascii="Times New Roman" w:hAnsi="Times New Roman" w:cs="Times New Roman"/>
        </w:rPr>
        <w:t xml:space="preserve"> Učitel dohlíží na přirozený proud času a dobré n</w:t>
      </w:r>
      <w:r w:rsidR="00C211C1">
        <w:rPr>
          <w:rFonts w:ascii="Times New Roman" w:hAnsi="Times New Roman" w:cs="Times New Roman"/>
        </w:rPr>
        <w:t>akládání s ním, tedy vyvažování</w:t>
      </w:r>
      <w:r w:rsidR="00684B51" w:rsidRPr="007F4C95">
        <w:rPr>
          <w:rFonts w:ascii="Times New Roman" w:hAnsi="Times New Roman" w:cs="Times New Roman"/>
        </w:rPr>
        <w:t xml:space="preserve"> mezi aktivitou a klidem</w:t>
      </w:r>
      <w:r w:rsidR="004965DD" w:rsidRPr="007F4C95">
        <w:rPr>
          <w:rFonts w:ascii="Times New Roman" w:hAnsi="Times New Roman" w:cs="Times New Roman"/>
        </w:rPr>
        <w:t>, formou a chaosem</w:t>
      </w:r>
      <w:r w:rsidR="00684B51" w:rsidRPr="007F4C95">
        <w:rPr>
          <w:rFonts w:ascii="Times New Roman" w:hAnsi="Times New Roman" w:cs="Times New Roman"/>
        </w:rPr>
        <w:t xml:space="preserve">. A právě k tomu mu pomáhá opakování a rytmus. </w:t>
      </w:r>
    </w:p>
    <w:p w:rsidR="009574C6" w:rsidRPr="007F4C95" w:rsidRDefault="00684B51"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Významně pozitivní význam mají v tomto věku písně a tance, jednoduše řečeno rytmus</w:t>
      </w:r>
      <w:r w:rsidR="00D67899" w:rsidRPr="007F4C95">
        <w:rPr>
          <w:rFonts w:ascii="Times New Roman" w:hAnsi="Times New Roman" w:cs="Times New Roman"/>
        </w:rPr>
        <w:t>.</w:t>
      </w:r>
      <w:r w:rsidRPr="007F4C95">
        <w:rPr>
          <w:rFonts w:ascii="Times New Roman" w:hAnsi="Times New Roman" w:cs="Times New Roman"/>
        </w:rPr>
        <w:t xml:space="preserve"> </w:t>
      </w:r>
      <w:r w:rsidR="00D67899" w:rsidRPr="007F4C95">
        <w:rPr>
          <w:rFonts w:ascii="Times New Roman" w:hAnsi="Times New Roman" w:cs="Times New Roman"/>
        </w:rPr>
        <w:t xml:space="preserve">Pomocí něj, v podobě hudby, recitace, či tance, se dítě učí správně dýchat </w:t>
      </w:r>
      <w:r w:rsidRPr="007F4C95">
        <w:rPr>
          <w:rFonts w:ascii="Times New Roman" w:hAnsi="Times New Roman" w:cs="Times New Roman"/>
        </w:rPr>
        <w:t>(Steiner, 2007</w:t>
      </w:r>
      <w:r w:rsidR="00D67899" w:rsidRPr="007F4C95">
        <w:rPr>
          <w:rFonts w:ascii="Times New Roman" w:hAnsi="Times New Roman" w:cs="Times New Roman"/>
        </w:rPr>
        <w:t>; Steiner, 1993</w:t>
      </w:r>
      <w:r w:rsidRPr="007F4C95">
        <w:rPr>
          <w:rFonts w:ascii="Times New Roman" w:hAnsi="Times New Roman" w:cs="Times New Roman"/>
        </w:rPr>
        <w:t>).</w:t>
      </w:r>
      <w:r w:rsidR="00BA39BB" w:rsidRPr="007F4C95">
        <w:rPr>
          <w:rFonts w:ascii="Times New Roman" w:hAnsi="Times New Roman" w:cs="Times New Roman"/>
        </w:rPr>
        <w:t xml:space="preserve"> </w:t>
      </w:r>
      <w:proofErr w:type="spellStart"/>
      <w:r w:rsidR="00E23225" w:rsidRPr="007F4C95">
        <w:rPr>
          <w:rFonts w:ascii="Times New Roman" w:hAnsi="Times New Roman" w:cs="Times New Roman"/>
        </w:rPr>
        <w:t>Carlgren</w:t>
      </w:r>
      <w:proofErr w:type="spellEnd"/>
      <w:r w:rsidR="00E23225" w:rsidRPr="007F4C95">
        <w:rPr>
          <w:rFonts w:ascii="Times New Roman" w:hAnsi="Times New Roman" w:cs="Times New Roman"/>
        </w:rPr>
        <w:t xml:space="preserve"> (1991) připodobňuje smyslové dojmy k nádechu a napodobování k výdechu. </w:t>
      </w:r>
      <w:r w:rsidR="00CB09E7" w:rsidRPr="007F4C95">
        <w:rPr>
          <w:rFonts w:ascii="Times New Roman" w:hAnsi="Times New Roman" w:cs="Times New Roman"/>
        </w:rPr>
        <w:t xml:space="preserve"> Lidové písničky nechávají dítě </w:t>
      </w:r>
      <w:r w:rsidR="003767E6" w:rsidRPr="007F4C95">
        <w:rPr>
          <w:rFonts w:ascii="Times New Roman" w:hAnsi="Times New Roman" w:cs="Times New Roman"/>
        </w:rPr>
        <w:t xml:space="preserve">pomocí hudby i textu </w:t>
      </w:r>
      <w:r w:rsidR="00CB09E7" w:rsidRPr="007F4C95">
        <w:rPr>
          <w:rFonts w:ascii="Times New Roman" w:hAnsi="Times New Roman" w:cs="Times New Roman"/>
        </w:rPr>
        <w:t>zakusit tzv. čtyři éterné síly, mezi které se řadí 1. impulz, či idea, 2. orientace v prostoru, vytvoření vnitřního obrazu, 3. vnitřní proměna a dramatika a 4. zakončení a smysl procesu</w:t>
      </w:r>
      <w:r w:rsidR="005A33CE" w:rsidRPr="007F4C95">
        <w:rPr>
          <w:rFonts w:ascii="Times New Roman" w:hAnsi="Times New Roman" w:cs="Times New Roman"/>
        </w:rPr>
        <w:t xml:space="preserve"> (</w:t>
      </w:r>
      <w:proofErr w:type="spellStart"/>
      <w:r w:rsidR="005A33CE" w:rsidRPr="007F4C95">
        <w:rPr>
          <w:rFonts w:ascii="Times New Roman" w:hAnsi="Times New Roman" w:cs="Times New Roman"/>
        </w:rPr>
        <w:t>Boogerd</w:t>
      </w:r>
      <w:proofErr w:type="spellEnd"/>
      <w:r w:rsidR="005A33CE" w:rsidRPr="007F4C95">
        <w:rPr>
          <w:rFonts w:ascii="Times New Roman" w:hAnsi="Times New Roman" w:cs="Times New Roman"/>
        </w:rPr>
        <w:t>, 2009)</w:t>
      </w:r>
      <w:r w:rsidR="00CB09E7" w:rsidRPr="007F4C95">
        <w:rPr>
          <w:rFonts w:ascii="Times New Roman" w:hAnsi="Times New Roman" w:cs="Times New Roman"/>
        </w:rPr>
        <w:t>.</w:t>
      </w:r>
    </w:p>
    <w:p w:rsidR="001E7823" w:rsidRPr="007F4C95" w:rsidRDefault="001E7823" w:rsidP="003A17A4">
      <w:pPr>
        <w:spacing w:after="0" w:line="360" w:lineRule="auto"/>
        <w:ind w:firstLine="708"/>
        <w:jc w:val="both"/>
        <w:rPr>
          <w:rFonts w:ascii="Times New Roman" w:hAnsi="Times New Roman" w:cs="Times New Roman"/>
        </w:rPr>
      </w:pPr>
    </w:p>
    <w:p w:rsidR="00C52444" w:rsidRPr="007F4C95" w:rsidRDefault="001072A5"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Ve d</w:t>
      </w:r>
      <w:r w:rsidR="00392F68" w:rsidRPr="007F4C95">
        <w:rPr>
          <w:rFonts w:ascii="Times New Roman" w:hAnsi="Times New Roman" w:cs="Times New Roman"/>
        </w:rPr>
        <w:t>ruhé</w:t>
      </w:r>
      <w:r w:rsidRPr="007F4C95">
        <w:rPr>
          <w:rFonts w:ascii="Times New Roman" w:hAnsi="Times New Roman" w:cs="Times New Roman"/>
        </w:rPr>
        <w:t>m</w:t>
      </w:r>
      <w:r w:rsidR="00392F68" w:rsidRPr="007F4C95">
        <w:rPr>
          <w:rFonts w:ascii="Times New Roman" w:hAnsi="Times New Roman" w:cs="Times New Roman"/>
        </w:rPr>
        <w:t xml:space="preserve"> </w:t>
      </w:r>
      <w:proofErr w:type="spellStart"/>
      <w:r w:rsidR="00392F68" w:rsidRPr="007F4C95">
        <w:rPr>
          <w:rFonts w:ascii="Times New Roman" w:hAnsi="Times New Roman" w:cs="Times New Roman"/>
        </w:rPr>
        <w:t>sedmiobdobí</w:t>
      </w:r>
      <w:proofErr w:type="spellEnd"/>
      <w:r w:rsidR="00392F68" w:rsidRPr="007F4C95">
        <w:rPr>
          <w:rFonts w:ascii="Times New Roman" w:hAnsi="Times New Roman" w:cs="Times New Roman"/>
        </w:rPr>
        <w:t xml:space="preserve"> </w:t>
      </w:r>
      <w:r w:rsidR="0074222B" w:rsidRPr="007F4C95">
        <w:rPr>
          <w:rFonts w:ascii="Times New Roman" w:hAnsi="Times New Roman" w:cs="Times New Roman"/>
        </w:rPr>
        <w:t xml:space="preserve">je již možno působit na </w:t>
      </w:r>
      <w:r w:rsidR="0074222B" w:rsidRPr="007F4C95">
        <w:rPr>
          <w:rFonts w:ascii="Times New Roman" w:hAnsi="Times New Roman" w:cs="Times New Roman"/>
          <w:i/>
        </w:rPr>
        <w:t>éter</w:t>
      </w:r>
      <w:r w:rsidR="00081B3A" w:rsidRPr="007F4C95">
        <w:rPr>
          <w:rFonts w:ascii="Times New Roman" w:hAnsi="Times New Roman" w:cs="Times New Roman"/>
          <w:i/>
        </w:rPr>
        <w:t>né</w:t>
      </w:r>
      <w:r w:rsidR="0074222B" w:rsidRPr="007F4C95">
        <w:rPr>
          <w:rFonts w:ascii="Times New Roman" w:hAnsi="Times New Roman" w:cs="Times New Roman"/>
          <w:i/>
        </w:rPr>
        <w:t xml:space="preserve"> tělo</w:t>
      </w:r>
      <w:r w:rsidR="0074222B" w:rsidRPr="007F4C95">
        <w:rPr>
          <w:rFonts w:ascii="Times New Roman" w:hAnsi="Times New Roman" w:cs="Times New Roman"/>
        </w:rPr>
        <w:t>, lze tedy ovlivňovat sklony, zvyklosti, svědomí, charakter, paměť a temperament dítěte. Nápodoba je vystřídána následováním autorit</w:t>
      </w:r>
      <w:r w:rsidR="00C211C1">
        <w:rPr>
          <w:rFonts w:ascii="Times New Roman" w:hAnsi="Times New Roman" w:cs="Times New Roman"/>
        </w:rPr>
        <w:t>y</w:t>
      </w:r>
      <w:r w:rsidR="001E7823" w:rsidRPr="007F4C95">
        <w:rPr>
          <w:rFonts w:ascii="Times New Roman" w:hAnsi="Times New Roman" w:cs="Times New Roman"/>
        </w:rPr>
        <w:t>, která musí obsah své výchovy a výuky podat umělecky</w:t>
      </w:r>
      <w:r w:rsidR="004955E3">
        <w:rPr>
          <w:rFonts w:ascii="Times New Roman" w:hAnsi="Times New Roman" w:cs="Times New Roman"/>
        </w:rPr>
        <w:t xml:space="preserve">. Zbožňováním a úctou k nějakému člověku </w:t>
      </w:r>
      <w:r w:rsidR="004955E3" w:rsidRPr="00C211C1">
        <w:rPr>
          <w:rFonts w:ascii="Times New Roman" w:hAnsi="Times New Roman" w:cs="Times New Roman"/>
          <w:i/>
        </w:rPr>
        <w:t>éterné tělo</w:t>
      </w:r>
      <w:r w:rsidR="004955E3">
        <w:rPr>
          <w:rFonts w:ascii="Times New Roman" w:hAnsi="Times New Roman" w:cs="Times New Roman"/>
        </w:rPr>
        <w:t xml:space="preserve"> roste </w:t>
      </w:r>
      <w:r w:rsidR="0074222B" w:rsidRPr="007F4C95">
        <w:rPr>
          <w:rFonts w:ascii="Times New Roman" w:hAnsi="Times New Roman" w:cs="Times New Roman"/>
        </w:rPr>
        <w:t>(Steiner, 2007</w:t>
      </w:r>
      <w:r w:rsidR="001E7823" w:rsidRPr="007F4C95">
        <w:rPr>
          <w:rFonts w:ascii="Times New Roman" w:hAnsi="Times New Roman" w:cs="Times New Roman"/>
        </w:rPr>
        <w:t>; Steiner, 1993</w:t>
      </w:r>
      <w:r w:rsidR="0074222B" w:rsidRPr="007F4C95">
        <w:rPr>
          <w:rFonts w:ascii="Times New Roman" w:hAnsi="Times New Roman" w:cs="Times New Roman"/>
        </w:rPr>
        <w:t>).</w:t>
      </w:r>
      <w:r w:rsidR="00F8357B" w:rsidRPr="007F4C95">
        <w:rPr>
          <w:rFonts w:ascii="Times New Roman" w:hAnsi="Times New Roman" w:cs="Times New Roman"/>
        </w:rPr>
        <w:t xml:space="preserve"> </w:t>
      </w:r>
      <w:r w:rsidR="00AA55A2" w:rsidRPr="007F4C95">
        <w:rPr>
          <w:rFonts w:ascii="Times New Roman" w:hAnsi="Times New Roman" w:cs="Times New Roman"/>
        </w:rPr>
        <w:t xml:space="preserve">Waldorfský učitel má proto pro děti tohoto věku sloužit jako vzor, ke kterému je možno vzhlížet a v učební </w:t>
      </w:r>
      <w:r w:rsidR="00F92EC2" w:rsidRPr="007F4C95">
        <w:rPr>
          <w:rFonts w:ascii="Times New Roman" w:hAnsi="Times New Roman" w:cs="Times New Roman"/>
        </w:rPr>
        <w:t xml:space="preserve">látce má </w:t>
      </w:r>
      <w:r w:rsidR="00F92EC2" w:rsidRPr="007F4C95">
        <w:rPr>
          <w:rFonts w:ascii="Times New Roman" w:hAnsi="Times New Roman" w:cs="Times New Roman"/>
        </w:rPr>
        <w:lastRenderedPageBreak/>
        <w:t>být zastoupeno vyprávění</w:t>
      </w:r>
      <w:r w:rsidR="00AA55A2" w:rsidRPr="007F4C95">
        <w:rPr>
          <w:rFonts w:ascii="Times New Roman" w:hAnsi="Times New Roman" w:cs="Times New Roman"/>
        </w:rPr>
        <w:t xml:space="preserve"> </w:t>
      </w:r>
      <w:r w:rsidR="00F92EC2" w:rsidRPr="007F4C95">
        <w:rPr>
          <w:rFonts w:ascii="Times New Roman" w:hAnsi="Times New Roman" w:cs="Times New Roman"/>
        </w:rPr>
        <w:t xml:space="preserve">o hrdinech a vzorných lidech, tedy předávat hodnoty ne pomocí abstrakce, nýbrž na konkrétních příkladech. </w:t>
      </w:r>
    </w:p>
    <w:p w:rsidR="0011764B" w:rsidRPr="007F4C95" w:rsidRDefault="0011764B"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Autorita však nesmí být získávána tvrdostí a násilím. </w:t>
      </w:r>
      <w:proofErr w:type="spellStart"/>
      <w:r w:rsidR="00771195" w:rsidRPr="007F4C95">
        <w:rPr>
          <w:rFonts w:ascii="Times New Roman" w:hAnsi="Times New Roman" w:cs="Times New Roman"/>
        </w:rPr>
        <w:t>Carlgren</w:t>
      </w:r>
      <w:proofErr w:type="spellEnd"/>
      <w:r w:rsidR="00771195">
        <w:rPr>
          <w:rFonts w:ascii="Times New Roman" w:hAnsi="Times New Roman" w:cs="Times New Roman"/>
        </w:rPr>
        <w:t xml:space="preserve"> (</w:t>
      </w:r>
      <w:r w:rsidR="00771195" w:rsidRPr="007F4C95">
        <w:rPr>
          <w:rFonts w:ascii="Times New Roman" w:hAnsi="Times New Roman" w:cs="Times New Roman"/>
        </w:rPr>
        <w:t>1991)</w:t>
      </w:r>
      <w:r w:rsidR="00771195">
        <w:rPr>
          <w:rFonts w:ascii="Times New Roman" w:hAnsi="Times New Roman" w:cs="Times New Roman"/>
        </w:rPr>
        <w:t xml:space="preserve"> zdůrazňuje, že j</w:t>
      </w:r>
      <w:r w:rsidRPr="007F4C95">
        <w:rPr>
          <w:rFonts w:ascii="Times New Roman" w:hAnsi="Times New Roman" w:cs="Times New Roman"/>
        </w:rPr>
        <w:t>ediný respekt, který je přijatelný, je ten, který vychází z náklonnosti dítěte z vlastní vůle. Autorita dodává dítěti pocit životní jistoty a s </w:t>
      </w:r>
      <w:r w:rsidR="00C211C1">
        <w:rPr>
          <w:rFonts w:ascii="Times New Roman" w:hAnsi="Times New Roman" w:cs="Times New Roman"/>
        </w:rPr>
        <w:t>ní</w:t>
      </w:r>
      <w:r w:rsidRPr="007F4C95">
        <w:rPr>
          <w:rFonts w:ascii="Times New Roman" w:hAnsi="Times New Roman" w:cs="Times New Roman"/>
        </w:rPr>
        <w:t xml:space="preserve"> spojenou schopnost soužití a spolupráce</w:t>
      </w:r>
      <w:r w:rsidR="00C211C1">
        <w:rPr>
          <w:rFonts w:ascii="Times New Roman" w:hAnsi="Times New Roman" w:cs="Times New Roman"/>
        </w:rPr>
        <w:t>.</w:t>
      </w:r>
      <w:r w:rsidRPr="007F4C95">
        <w:rPr>
          <w:rFonts w:ascii="Times New Roman" w:hAnsi="Times New Roman" w:cs="Times New Roman"/>
        </w:rPr>
        <w:t xml:space="preserve"> </w:t>
      </w:r>
    </w:p>
    <w:p w:rsidR="0069774E" w:rsidRPr="007F4C95" w:rsidRDefault="00455BBD"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V tomto období </w:t>
      </w:r>
      <w:r w:rsidR="00392D65" w:rsidRPr="007F4C95">
        <w:rPr>
          <w:rFonts w:ascii="Times New Roman" w:hAnsi="Times New Roman" w:cs="Times New Roman"/>
        </w:rPr>
        <w:t xml:space="preserve">jsou tedy důležitá podobenství. </w:t>
      </w:r>
      <w:r w:rsidR="00392D65" w:rsidRPr="007F4C95">
        <w:rPr>
          <w:rFonts w:ascii="Times New Roman" w:hAnsi="Times New Roman" w:cs="Times New Roman"/>
          <w:i/>
        </w:rPr>
        <w:t>Éterné tělo</w:t>
      </w:r>
      <w:r w:rsidR="00392D65" w:rsidRPr="007F4C95">
        <w:rPr>
          <w:rFonts w:ascii="Times New Roman" w:hAnsi="Times New Roman" w:cs="Times New Roman"/>
        </w:rPr>
        <w:t xml:space="preserve"> umožňuje schopnost si představovat (</w:t>
      </w:r>
      <w:proofErr w:type="spellStart"/>
      <w:r w:rsidR="00392D65" w:rsidRPr="007F4C95">
        <w:rPr>
          <w:rFonts w:ascii="Times New Roman" w:hAnsi="Times New Roman" w:cs="Times New Roman"/>
        </w:rPr>
        <w:t>Zuzák</w:t>
      </w:r>
      <w:proofErr w:type="spellEnd"/>
      <w:r w:rsidR="00392D65" w:rsidRPr="007F4C95">
        <w:rPr>
          <w:rFonts w:ascii="Times New Roman" w:hAnsi="Times New Roman" w:cs="Times New Roman"/>
        </w:rPr>
        <w:t>, 2009).</w:t>
      </w:r>
      <w:r w:rsidR="001E7823" w:rsidRPr="007F4C95">
        <w:rPr>
          <w:rFonts w:ascii="Times New Roman" w:hAnsi="Times New Roman" w:cs="Times New Roman"/>
        </w:rPr>
        <w:t xml:space="preserve"> </w:t>
      </w:r>
      <w:r w:rsidRPr="007F4C95">
        <w:rPr>
          <w:rFonts w:ascii="Times New Roman" w:hAnsi="Times New Roman" w:cs="Times New Roman"/>
        </w:rPr>
        <w:t>Dítě podle Steinera (2007) prozatím nedokáže poj</w:t>
      </w:r>
      <w:r w:rsidR="00C211C1">
        <w:rPr>
          <w:rFonts w:ascii="Times New Roman" w:hAnsi="Times New Roman" w:cs="Times New Roman"/>
        </w:rPr>
        <w:t>my uchopit rozumově, ale má je</w:t>
      </w:r>
      <w:r w:rsidRPr="007F4C95">
        <w:rPr>
          <w:rFonts w:ascii="Times New Roman" w:hAnsi="Times New Roman" w:cs="Times New Roman"/>
        </w:rPr>
        <w:t xml:space="preserve"> prožívat citově. V té době začíná zrát</w:t>
      </w:r>
      <w:r w:rsidR="00C211C1">
        <w:rPr>
          <w:rFonts w:ascii="Times New Roman" w:hAnsi="Times New Roman" w:cs="Times New Roman"/>
        </w:rPr>
        <w:t xml:space="preserve"> síla úsudku, a aby bylo možno ho</w:t>
      </w:r>
      <w:r w:rsidRPr="007F4C95">
        <w:rPr>
          <w:rFonts w:ascii="Times New Roman" w:hAnsi="Times New Roman" w:cs="Times New Roman"/>
        </w:rPr>
        <w:t xml:space="preserve"> pak v období pohlavní zralo</w:t>
      </w:r>
      <w:r w:rsidR="00FC3437" w:rsidRPr="007F4C95">
        <w:rPr>
          <w:rFonts w:ascii="Times New Roman" w:hAnsi="Times New Roman" w:cs="Times New Roman"/>
        </w:rPr>
        <w:t xml:space="preserve">sti uplatnit, musí </w:t>
      </w:r>
      <w:r w:rsidR="009574C6" w:rsidRPr="007F4C95">
        <w:rPr>
          <w:rFonts w:ascii="Times New Roman" w:hAnsi="Times New Roman" w:cs="Times New Roman"/>
        </w:rPr>
        <w:t xml:space="preserve">vyrůstat uprostřed jiných duševních zážitků. </w:t>
      </w:r>
      <w:r w:rsidRPr="007F4C95">
        <w:rPr>
          <w:rFonts w:ascii="Times New Roman" w:hAnsi="Times New Roman" w:cs="Times New Roman"/>
        </w:rPr>
        <w:t>Radí navíc, aby bylo pro děti tohoto věku vše zduchovňováno, aby později dokázaly pochopit, že ne vše jde uchopit smysly. Např. že v semeni je ukryta celá rostlina, i když zatím není vidět. Ale také jisté náboženské povědomí a rozvíjení umění všeho druhu</w:t>
      </w:r>
      <w:r w:rsidR="009574C6" w:rsidRPr="007F4C95">
        <w:rPr>
          <w:rFonts w:ascii="Times New Roman" w:hAnsi="Times New Roman" w:cs="Times New Roman"/>
        </w:rPr>
        <w:t>.</w:t>
      </w:r>
      <w:r w:rsidR="00392D65" w:rsidRPr="007F4C95">
        <w:rPr>
          <w:rFonts w:ascii="Times New Roman" w:hAnsi="Times New Roman" w:cs="Times New Roman"/>
        </w:rPr>
        <w:t xml:space="preserve"> </w:t>
      </w:r>
    </w:p>
    <w:p w:rsidR="009574C6" w:rsidRPr="007F4C95" w:rsidRDefault="009574C6"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Druhé </w:t>
      </w:r>
      <w:proofErr w:type="spellStart"/>
      <w:r w:rsidRPr="007F4C95">
        <w:rPr>
          <w:rFonts w:ascii="Times New Roman" w:hAnsi="Times New Roman" w:cs="Times New Roman"/>
        </w:rPr>
        <w:t>sedmiobdobí</w:t>
      </w:r>
      <w:proofErr w:type="spellEnd"/>
      <w:r w:rsidRPr="007F4C95">
        <w:rPr>
          <w:rFonts w:ascii="Times New Roman" w:hAnsi="Times New Roman" w:cs="Times New Roman"/>
        </w:rPr>
        <w:t xml:space="preserve"> je také obdobím vývoje paměti. Proto Steiner (2007) doporučuje v tomto věku vědomě působit na paměť dítěte, neboť pokud </w:t>
      </w:r>
      <w:r w:rsidR="00C211C1">
        <w:rPr>
          <w:rFonts w:ascii="Times New Roman" w:hAnsi="Times New Roman" w:cs="Times New Roman"/>
        </w:rPr>
        <w:t>ho</w:t>
      </w:r>
      <w:r w:rsidRPr="007F4C95">
        <w:rPr>
          <w:rFonts w:ascii="Times New Roman" w:hAnsi="Times New Roman" w:cs="Times New Roman"/>
        </w:rPr>
        <w:t xml:space="preserve"> zmeškáme, bude mít paměť již navždy nižší kvalitu.</w:t>
      </w:r>
      <w:r w:rsidR="00351E5A" w:rsidRPr="007F4C95">
        <w:rPr>
          <w:rFonts w:ascii="Times New Roman" w:hAnsi="Times New Roman" w:cs="Times New Roman"/>
        </w:rPr>
        <w:t xml:space="preserve"> Ale také předčasné vy</w:t>
      </w:r>
      <w:r w:rsidR="0009303C">
        <w:rPr>
          <w:rFonts w:ascii="Times New Roman" w:hAnsi="Times New Roman" w:cs="Times New Roman"/>
        </w:rPr>
        <w:t>u</w:t>
      </w:r>
      <w:r w:rsidR="00351E5A" w:rsidRPr="007F4C95">
        <w:rPr>
          <w:rFonts w:ascii="Times New Roman" w:hAnsi="Times New Roman" w:cs="Times New Roman"/>
        </w:rPr>
        <w:t>žívání paměti je škodlivé, waldorfská pedagogika tedy tvrdí, že až od této doby lze zatěžovat paměť dítěte.</w:t>
      </w:r>
    </w:p>
    <w:p w:rsidR="0069774E" w:rsidRPr="007F4C95" w:rsidRDefault="0069774E" w:rsidP="003A17A4">
      <w:pPr>
        <w:spacing w:after="0" w:line="360" w:lineRule="auto"/>
        <w:ind w:firstLine="708"/>
        <w:jc w:val="both"/>
        <w:rPr>
          <w:rFonts w:ascii="Times New Roman" w:hAnsi="Times New Roman" w:cs="Times New Roman"/>
        </w:rPr>
      </w:pPr>
    </w:p>
    <w:p w:rsidR="002B3D91" w:rsidRPr="007F4C95" w:rsidRDefault="002B3D91"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Konečně ve třetím </w:t>
      </w:r>
      <w:proofErr w:type="spellStart"/>
      <w:r w:rsidRPr="007F4C95">
        <w:rPr>
          <w:rFonts w:ascii="Times New Roman" w:hAnsi="Times New Roman" w:cs="Times New Roman"/>
        </w:rPr>
        <w:t>sedmiobdobí</w:t>
      </w:r>
      <w:proofErr w:type="spellEnd"/>
      <w:r w:rsidRPr="007F4C95">
        <w:rPr>
          <w:rFonts w:ascii="Times New Roman" w:hAnsi="Times New Roman" w:cs="Times New Roman"/>
        </w:rPr>
        <w:t xml:space="preserve"> je díky narození </w:t>
      </w:r>
      <w:r w:rsidRPr="007F4C95">
        <w:rPr>
          <w:rFonts w:ascii="Times New Roman" w:hAnsi="Times New Roman" w:cs="Times New Roman"/>
          <w:i/>
        </w:rPr>
        <w:t>astrálního těla</w:t>
      </w:r>
      <w:r w:rsidRPr="007F4C95">
        <w:rPr>
          <w:rFonts w:ascii="Times New Roman" w:hAnsi="Times New Roman" w:cs="Times New Roman"/>
        </w:rPr>
        <w:t xml:space="preserve"> dítě </w:t>
      </w:r>
      <w:r w:rsidR="0023622C" w:rsidRPr="007F4C95">
        <w:rPr>
          <w:rFonts w:ascii="Times New Roman" w:hAnsi="Times New Roman" w:cs="Times New Roman"/>
        </w:rPr>
        <w:t>zralé k vlastnímu</w:t>
      </w:r>
      <w:r w:rsidRPr="007F4C95">
        <w:rPr>
          <w:rFonts w:ascii="Times New Roman" w:hAnsi="Times New Roman" w:cs="Times New Roman"/>
        </w:rPr>
        <w:t xml:space="preserve"> úsudku</w:t>
      </w:r>
      <w:r w:rsidR="00337206" w:rsidRPr="007F4C95">
        <w:rPr>
          <w:rFonts w:ascii="Times New Roman" w:hAnsi="Times New Roman" w:cs="Times New Roman"/>
        </w:rPr>
        <w:t>, vkusu, zájmů</w:t>
      </w:r>
      <w:r w:rsidR="00E9320F" w:rsidRPr="007F4C95">
        <w:rPr>
          <w:rFonts w:ascii="Times New Roman" w:hAnsi="Times New Roman" w:cs="Times New Roman"/>
        </w:rPr>
        <w:t>m</w:t>
      </w:r>
      <w:r w:rsidR="0023622C" w:rsidRPr="007F4C95">
        <w:rPr>
          <w:rFonts w:ascii="Times New Roman" w:hAnsi="Times New Roman" w:cs="Times New Roman"/>
        </w:rPr>
        <w:t xml:space="preserve"> a rozumovému</w:t>
      </w:r>
      <w:r w:rsidRPr="007F4C95">
        <w:rPr>
          <w:rFonts w:ascii="Times New Roman" w:hAnsi="Times New Roman" w:cs="Times New Roman"/>
        </w:rPr>
        <w:t xml:space="preserve"> myšlení. </w:t>
      </w:r>
      <w:r w:rsidR="0023622C" w:rsidRPr="007F4C95">
        <w:rPr>
          <w:rFonts w:ascii="Times New Roman" w:hAnsi="Times New Roman" w:cs="Times New Roman"/>
        </w:rPr>
        <w:t xml:space="preserve">Přepínání dětí ve škole v oblasti rozumového uvažování před 14. rokem je tedy podle Steinera (2007) velkou výchovnou chybou. Píše o tom následující: </w:t>
      </w:r>
      <w:r w:rsidR="0023622C" w:rsidRPr="007F4C95">
        <w:rPr>
          <w:rFonts w:ascii="Times New Roman" w:hAnsi="Times New Roman" w:cs="Times New Roman"/>
          <w:i/>
        </w:rPr>
        <w:t>„Abychom byli zralí k myšlení, musíme si nejdříve osvojit úctu k tomu, co mysleli jiní. Není zdravého myšlení, jemuž by nepředcházel zdravý cit p</w:t>
      </w:r>
      <w:r w:rsidR="003331CA">
        <w:rPr>
          <w:rFonts w:ascii="Times New Roman" w:hAnsi="Times New Roman" w:cs="Times New Roman"/>
          <w:i/>
        </w:rPr>
        <w:t>r</w:t>
      </w:r>
      <w:r w:rsidR="0023622C" w:rsidRPr="007F4C95">
        <w:rPr>
          <w:rFonts w:ascii="Times New Roman" w:hAnsi="Times New Roman" w:cs="Times New Roman"/>
          <w:i/>
        </w:rPr>
        <w:t>o pravdu, založený na samozřejmé víře v</w:t>
      </w:r>
      <w:r w:rsidR="007B5E0D" w:rsidRPr="007F4C95">
        <w:rPr>
          <w:rFonts w:ascii="Times New Roman" w:hAnsi="Times New Roman" w:cs="Times New Roman"/>
          <w:i/>
        </w:rPr>
        <w:t> </w:t>
      </w:r>
      <w:r w:rsidR="0023622C" w:rsidRPr="007F4C95">
        <w:rPr>
          <w:rFonts w:ascii="Times New Roman" w:hAnsi="Times New Roman" w:cs="Times New Roman"/>
          <w:i/>
        </w:rPr>
        <w:t>autoritu</w:t>
      </w:r>
      <w:r w:rsidR="007B5E0D" w:rsidRPr="007F4C95">
        <w:rPr>
          <w:rFonts w:ascii="Times New Roman" w:hAnsi="Times New Roman" w:cs="Times New Roman"/>
          <w:i/>
        </w:rPr>
        <w:t xml:space="preserve">“ </w:t>
      </w:r>
      <w:r w:rsidR="007B5E0D" w:rsidRPr="007F4C95">
        <w:rPr>
          <w:rFonts w:ascii="Times New Roman" w:hAnsi="Times New Roman" w:cs="Times New Roman"/>
        </w:rPr>
        <w:t xml:space="preserve">(Steiner, 2007, s. </w:t>
      </w:r>
      <w:r w:rsidR="00E15095" w:rsidRPr="007F4C95">
        <w:rPr>
          <w:rFonts w:ascii="Times New Roman" w:hAnsi="Times New Roman" w:cs="Times New Roman"/>
        </w:rPr>
        <w:t>35</w:t>
      </w:r>
      <w:r w:rsidR="007B5E0D" w:rsidRPr="007F4C95">
        <w:rPr>
          <w:rFonts w:ascii="Times New Roman" w:hAnsi="Times New Roman" w:cs="Times New Roman"/>
        </w:rPr>
        <w:t>).</w:t>
      </w:r>
    </w:p>
    <w:p w:rsidR="003F7245" w:rsidRPr="007F4C95" w:rsidRDefault="003F7245"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Třetí </w:t>
      </w:r>
      <w:proofErr w:type="spellStart"/>
      <w:r w:rsidRPr="007F4C95">
        <w:rPr>
          <w:rFonts w:ascii="Times New Roman" w:hAnsi="Times New Roman" w:cs="Times New Roman"/>
        </w:rPr>
        <w:t>sedmiobdobí</w:t>
      </w:r>
      <w:proofErr w:type="spellEnd"/>
      <w:r w:rsidRPr="007F4C95">
        <w:rPr>
          <w:rFonts w:ascii="Times New Roman" w:hAnsi="Times New Roman" w:cs="Times New Roman"/>
        </w:rPr>
        <w:t xml:space="preserve"> je dobou, kdy se dítě vyhraňuje vůči okolí, hledá se</w:t>
      </w:r>
      <w:r w:rsidR="00892EF5" w:rsidRPr="007F4C95">
        <w:rPr>
          <w:rFonts w:ascii="Times New Roman" w:hAnsi="Times New Roman" w:cs="Times New Roman"/>
        </w:rPr>
        <w:t>,</w:t>
      </w:r>
      <w:r w:rsidRPr="007F4C95">
        <w:rPr>
          <w:rFonts w:ascii="Times New Roman" w:hAnsi="Times New Roman" w:cs="Times New Roman"/>
        </w:rPr>
        <w:t xml:space="preserve"> individualizuje</w:t>
      </w:r>
      <w:r w:rsidR="00892EF5" w:rsidRPr="007F4C95">
        <w:rPr>
          <w:rFonts w:ascii="Times New Roman" w:hAnsi="Times New Roman" w:cs="Times New Roman"/>
        </w:rPr>
        <w:t xml:space="preserve"> a důležitými jsou pro něj idoly, např. z oblasti hudby, sportu apod</w:t>
      </w:r>
      <w:r w:rsidRPr="007F4C95">
        <w:rPr>
          <w:rFonts w:ascii="Times New Roman" w:hAnsi="Times New Roman" w:cs="Times New Roman"/>
        </w:rPr>
        <w:t xml:space="preserve">. Nesnáší, je-li vedeno přímo. Vychovatel musí v tomto období poskytovat mladému člověku podněty, vhodné myšlenky a upozornění skrytou, nenápadnou formou, která nic nevnucuje. Je žádoucí, </w:t>
      </w:r>
      <w:r w:rsidR="007A10AC" w:rsidRPr="007F4C95">
        <w:rPr>
          <w:rFonts w:ascii="Times New Roman" w:hAnsi="Times New Roman" w:cs="Times New Roman"/>
        </w:rPr>
        <w:t>aby</w:t>
      </w:r>
      <w:r w:rsidRPr="007F4C95">
        <w:rPr>
          <w:rFonts w:ascii="Times New Roman" w:hAnsi="Times New Roman" w:cs="Times New Roman"/>
        </w:rPr>
        <w:t xml:space="preserve"> dokázal egocentrickou pozornost dospívajícího odvrátit od sebe sama a nasměrovat na pohled do světa</w:t>
      </w:r>
      <w:r w:rsidR="0011764B" w:rsidRPr="007F4C95">
        <w:rPr>
          <w:rFonts w:ascii="Times New Roman" w:hAnsi="Times New Roman" w:cs="Times New Roman"/>
        </w:rPr>
        <w:t xml:space="preserve"> a zájem o něj a o ostatní lidi v něm</w:t>
      </w:r>
      <w:r w:rsidRPr="007F4C95">
        <w:rPr>
          <w:rFonts w:ascii="Times New Roman" w:hAnsi="Times New Roman" w:cs="Times New Roman"/>
        </w:rPr>
        <w:t xml:space="preserve"> (</w:t>
      </w:r>
      <w:proofErr w:type="spellStart"/>
      <w:r w:rsidRPr="007F4C95">
        <w:rPr>
          <w:rFonts w:ascii="Times New Roman" w:hAnsi="Times New Roman" w:cs="Times New Roman"/>
        </w:rPr>
        <w:t>Zuzák</w:t>
      </w:r>
      <w:proofErr w:type="spellEnd"/>
      <w:r w:rsidRPr="007F4C95">
        <w:rPr>
          <w:rFonts w:ascii="Times New Roman" w:hAnsi="Times New Roman" w:cs="Times New Roman"/>
        </w:rPr>
        <w:t>, 2009).</w:t>
      </w:r>
      <w:r w:rsidR="001B0B0A" w:rsidRPr="007F4C95">
        <w:rPr>
          <w:rFonts w:ascii="Times New Roman" w:hAnsi="Times New Roman" w:cs="Times New Roman"/>
        </w:rPr>
        <w:t xml:space="preserve"> Proto ve waldorfských školách v tomto období přebírají výuku odborní učitelé, akademici z různých vědeckých oborů. Jejich výklad by měl však pokrývat jak oblast vědeckou, tak lidskou. V hodinách se převážně diskutuje a provádí různé experimenty (</w:t>
      </w:r>
      <w:proofErr w:type="spellStart"/>
      <w:r w:rsidR="001B0B0A" w:rsidRPr="007F4C95">
        <w:rPr>
          <w:rFonts w:ascii="Times New Roman" w:hAnsi="Times New Roman" w:cs="Times New Roman"/>
        </w:rPr>
        <w:t>Carlgren</w:t>
      </w:r>
      <w:proofErr w:type="spellEnd"/>
      <w:r w:rsidR="001B0B0A" w:rsidRPr="007F4C95">
        <w:rPr>
          <w:rFonts w:ascii="Times New Roman" w:hAnsi="Times New Roman" w:cs="Times New Roman"/>
        </w:rPr>
        <w:t>, 1991).</w:t>
      </w:r>
    </w:p>
    <w:p w:rsidR="002F3687" w:rsidRPr="007F4C95" w:rsidRDefault="002F3687" w:rsidP="003A17A4">
      <w:pPr>
        <w:spacing w:after="0" w:line="360" w:lineRule="auto"/>
        <w:ind w:firstLine="708"/>
        <w:jc w:val="both"/>
        <w:rPr>
          <w:rFonts w:ascii="Times New Roman" w:hAnsi="Times New Roman" w:cs="Times New Roman"/>
        </w:rPr>
      </w:pPr>
    </w:p>
    <w:p w:rsidR="00FD7343" w:rsidRPr="007F4C95" w:rsidRDefault="000C62AF" w:rsidP="003A17A4">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V prvním </w:t>
      </w:r>
      <w:proofErr w:type="spellStart"/>
      <w:r w:rsidRPr="007F4C95">
        <w:rPr>
          <w:rFonts w:ascii="Times New Roman" w:hAnsi="Times New Roman" w:cs="Times New Roman"/>
        </w:rPr>
        <w:t>sedmiobdobí</w:t>
      </w:r>
      <w:proofErr w:type="spellEnd"/>
      <w:r w:rsidRPr="007F4C95">
        <w:rPr>
          <w:rFonts w:ascii="Times New Roman" w:hAnsi="Times New Roman" w:cs="Times New Roman"/>
        </w:rPr>
        <w:t xml:space="preserve"> </w:t>
      </w:r>
      <w:r w:rsidR="00B06F7D">
        <w:rPr>
          <w:rFonts w:ascii="Times New Roman" w:hAnsi="Times New Roman" w:cs="Times New Roman"/>
        </w:rPr>
        <w:t xml:space="preserve">by </w:t>
      </w:r>
      <w:r w:rsidRPr="007F4C95">
        <w:rPr>
          <w:rFonts w:ascii="Times New Roman" w:hAnsi="Times New Roman" w:cs="Times New Roman"/>
        </w:rPr>
        <w:t>se tedy mělo rozvíjet chtění, ve druhém cítění a teprve třetí má být zaměřeno na myšlení. Ideálem je pak pro dospělého člověka, aby tyto složky byly vyrovnány. V</w:t>
      </w:r>
      <w:r w:rsidR="007B5E0D" w:rsidRPr="007F4C95">
        <w:rPr>
          <w:rFonts w:ascii="Times New Roman" w:hAnsi="Times New Roman" w:cs="Times New Roman"/>
        </w:rPr>
        <w:t> </w:t>
      </w:r>
      <w:r w:rsidRPr="007F4C95">
        <w:rPr>
          <w:rFonts w:ascii="Times New Roman" w:hAnsi="Times New Roman" w:cs="Times New Roman"/>
        </w:rPr>
        <w:t xml:space="preserve">dnešní na myšlení zaměřené společnosti to však mnohdy není nic lehkého, obzvláště se základy z klasického vzdělání, které je také příliš koncentrováno na myšlení. Proto </w:t>
      </w:r>
      <w:r w:rsidRPr="007F4C95">
        <w:rPr>
          <w:rFonts w:ascii="Times New Roman" w:hAnsi="Times New Roman" w:cs="Times New Roman"/>
        </w:rPr>
        <w:lastRenderedPageBreak/>
        <w:t xml:space="preserve">se v kontextu waldorfského školství hovoří o celostním vzdělávání, které je zaměřeno na všechny tři oblasti. </w:t>
      </w:r>
    </w:p>
    <w:p w:rsidR="0069774E" w:rsidRPr="007F4C95" w:rsidRDefault="003F7245" w:rsidP="003A17A4">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(2009) píše, že do 21 let lze hovořit o výchově</w:t>
      </w:r>
      <w:r w:rsidR="007A10AC" w:rsidRPr="007F4C95">
        <w:rPr>
          <w:rFonts w:ascii="Times New Roman" w:hAnsi="Times New Roman" w:cs="Times New Roman"/>
        </w:rPr>
        <w:t xml:space="preserve">, neboť vychovatel působí jako zástupce </w:t>
      </w:r>
      <w:r w:rsidR="007A10AC" w:rsidRPr="00B06F7D">
        <w:rPr>
          <w:rFonts w:ascii="Times New Roman" w:hAnsi="Times New Roman" w:cs="Times New Roman"/>
          <w:i/>
        </w:rPr>
        <w:t xml:space="preserve">vyššího </w:t>
      </w:r>
      <w:r w:rsidR="00B06F7D" w:rsidRPr="00B06F7D">
        <w:rPr>
          <w:rFonts w:ascii="Times New Roman" w:hAnsi="Times New Roman" w:cs="Times New Roman"/>
          <w:i/>
        </w:rPr>
        <w:t>J</w:t>
      </w:r>
      <w:r w:rsidR="007A10AC" w:rsidRPr="00B06F7D">
        <w:rPr>
          <w:rFonts w:ascii="Times New Roman" w:hAnsi="Times New Roman" w:cs="Times New Roman"/>
          <w:i/>
        </w:rPr>
        <w:t>á</w:t>
      </w:r>
      <w:r w:rsidR="007A10AC" w:rsidRPr="007F4C95">
        <w:rPr>
          <w:rFonts w:ascii="Times New Roman" w:hAnsi="Times New Roman" w:cs="Times New Roman"/>
        </w:rPr>
        <w:t xml:space="preserve"> mladého člověka, které do něj právě ve 21. roce podle Steinerovy teorie vstoupí. Pak může být každý jedinec považován za dospělého, duše se již kvantitativně nevyvíjí, pouze získává zkušenosti.</w:t>
      </w:r>
    </w:p>
    <w:p w:rsidR="00AC484B" w:rsidRPr="007F4C95" w:rsidRDefault="00AC484B" w:rsidP="00AC484B">
      <w:pPr>
        <w:spacing w:after="0" w:line="360" w:lineRule="auto"/>
        <w:jc w:val="both"/>
        <w:rPr>
          <w:rFonts w:ascii="Times New Roman" w:hAnsi="Times New Roman" w:cs="Times New Roman"/>
        </w:rPr>
      </w:pPr>
    </w:p>
    <w:p w:rsidR="002B4971" w:rsidRPr="007F4C95" w:rsidRDefault="00505EC3" w:rsidP="00A3719C">
      <w:pPr>
        <w:spacing w:after="0" w:line="360" w:lineRule="auto"/>
        <w:jc w:val="both"/>
        <w:rPr>
          <w:rFonts w:ascii="Times New Roman" w:hAnsi="Times New Roman" w:cs="Times New Roman"/>
          <w:b/>
        </w:rPr>
      </w:pPr>
      <w:r w:rsidRPr="007F4C95">
        <w:rPr>
          <w:rFonts w:ascii="Times New Roman" w:hAnsi="Times New Roman" w:cs="Times New Roman"/>
          <w:b/>
        </w:rPr>
        <w:t xml:space="preserve">2.3 </w:t>
      </w:r>
      <w:r w:rsidR="00AC484B" w:rsidRPr="007F4C95">
        <w:rPr>
          <w:rFonts w:ascii="Times New Roman" w:hAnsi="Times New Roman" w:cs="Times New Roman"/>
          <w:b/>
        </w:rPr>
        <w:t xml:space="preserve">Kurikulum </w:t>
      </w:r>
      <w:r w:rsidR="00320F06" w:rsidRPr="007F4C95">
        <w:rPr>
          <w:rFonts w:ascii="Times New Roman" w:hAnsi="Times New Roman" w:cs="Times New Roman"/>
          <w:b/>
        </w:rPr>
        <w:t>a metodika</w:t>
      </w:r>
    </w:p>
    <w:p w:rsidR="00A3719C" w:rsidRPr="007F4C95" w:rsidRDefault="00A8134D" w:rsidP="00FB797E">
      <w:pPr>
        <w:spacing w:after="0" w:line="360" w:lineRule="auto"/>
        <w:ind w:firstLine="708"/>
        <w:jc w:val="both"/>
        <w:rPr>
          <w:rFonts w:ascii="Times New Roman" w:hAnsi="Times New Roman" w:cs="Times New Roman"/>
        </w:rPr>
      </w:pPr>
      <w:r w:rsidRPr="007F4C95">
        <w:rPr>
          <w:rFonts w:ascii="Times New Roman" w:hAnsi="Times New Roman" w:cs="Times New Roman"/>
        </w:rPr>
        <w:t>Základem waldorfské pedagogiky je pomocí čtení v lidské přirozenosti odhalovat lidskou bytost</w:t>
      </w:r>
      <w:r w:rsidR="007B5E0D" w:rsidRPr="007F4C95">
        <w:rPr>
          <w:rFonts w:ascii="Times New Roman" w:hAnsi="Times New Roman" w:cs="Times New Roman"/>
        </w:rPr>
        <w:t>,</w:t>
      </w:r>
      <w:r w:rsidRPr="007F4C95">
        <w:rPr>
          <w:rFonts w:ascii="Times New Roman" w:hAnsi="Times New Roman" w:cs="Times New Roman"/>
        </w:rPr>
        <w:t xml:space="preserve"> čemuž je přizpůsobena náplň i forma výuky</w:t>
      </w:r>
      <w:r w:rsidR="004D4384">
        <w:rPr>
          <w:rFonts w:ascii="Times New Roman" w:hAnsi="Times New Roman" w:cs="Times New Roman"/>
        </w:rPr>
        <w:t xml:space="preserve">. Metodika a podmínky výchovy by neměly být podníceny pouze abstraktním a teoretickým pohledem na svět, ale skutečným zájmem </w:t>
      </w:r>
      <w:r w:rsidRPr="007F4C95">
        <w:rPr>
          <w:rFonts w:ascii="Times New Roman" w:hAnsi="Times New Roman" w:cs="Times New Roman"/>
        </w:rPr>
        <w:t>(Steiner, 1993).</w:t>
      </w:r>
    </w:p>
    <w:p w:rsidR="002E6FF8" w:rsidRPr="007F4C95" w:rsidRDefault="002E6FF8" w:rsidP="002E6FF8">
      <w:pPr>
        <w:spacing w:after="0" w:line="360" w:lineRule="auto"/>
        <w:jc w:val="both"/>
        <w:rPr>
          <w:rFonts w:ascii="Times New Roman" w:hAnsi="Times New Roman" w:cs="Times New Roman"/>
        </w:rPr>
      </w:pPr>
    </w:p>
    <w:p w:rsidR="002B4971" w:rsidRPr="007F4C95" w:rsidRDefault="00505EC3" w:rsidP="002E6FF8">
      <w:pPr>
        <w:spacing w:after="0" w:line="360" w:lineRule="auto"/>
        <w:jc w:val="both"/>
        <w:rPr>
          <w:rFonts w:ascii="Times New Roman" w:hAnsi="Times New Roman" w:cs="Times New Roman"/>
        </w:rPr>
      </w:pPr>
      <w:r w:rsidRPr="007F4C95">
        <w:rPr>
          <w:rFonts w:ascii="Times New Roman" w:hAnsi="Times New Roman" w:cs="Times New Roman"/>
        </w:rPr>
        <w:t xml:space="preserve">2.3.1 </w:t>
      </w:r>
      <w:r w:rsidR="002E6FF8" w:rsidRPr="007F4C95">
        <w:rPr>
          <w:rFonts w:ascii="Times New Roman" w:hAnsi="Times New Roman" w:cs="Times New Roman"/>
        </w:rPr>
        <w:t>Denní rytmus</w:t>
      </w:r>
    </w:p>
    <w:p w:rsidR="007E7EDD" w:rsidRPr="007F4C95" w:rsidRDefault="002B4971" w:rsidP="00FB797E">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(1991) popisuje denní rytmus ve waldorfských školách, který se od klasických o něco liší. Zdůrazňuje, že schopnost soustředit se je v případě klasického </w:t>
      </w:r>
      <w:r w:rsidR="00FD7343" w:rsidRPr="007F4C95">
        <w:rPr>
          <w:rFonts w:ascii="Times New Roman" w:hAnsi="Times New Roman" w:cs="Times New Roman"/>
        </w:rPr>
        <w:t>vyučování</w:t>
      </w:r>
      <w:r w:rsidRPr="007F4C95">
        <w:rPr>
          <w:rFonts w:ascii="Times New Roman" w:hAnsi="Times New Roman" w:cs="Times New Roman"/>
        </w:rPr>
        <w:t xml:space="preserve"> ubíjena. Nejlépe je tak podle něj ráno začít činností myšlenkovou, která se v podobě hlavního vyučování opakuje několik týdnů za sebou v tzv. epochách. Poté je vhodné zařadit předměty vyžadující rytmická opakování jako je cizí jazyk, </w:t>
      </w:r>
      <w:proofErr w:type="spellStart"/>
      <w:r w:rsidRPr="007F4C95">
        <w:rPr>
          <w:rFonts w:ascii="Times New Roman" w:hAnsi="Times New Roman" w:cs="Times New Roman"/>
        </w:rPr>
        <w:t>euryt</w:t>
      </w:r>
      <w:r w:rsidR="00FD7343" w:rsidRPr="007F4C95">
        <w:rPr>
          <w:rFonts w:ascii="Times New Roman" w:hAnsi="Times New Roman" w:cs="Times New Roman"/>
        </w:rPr>
        <w:t>h</w:t>
      </w:r>
      <w:r w:rsidRPr="007F4C95">
        <w:rPr>
          <w:rFonts w:ascii="Times New Roman" w:hAnsi="Times New Roman" w:cs="Times New Roman"/>
        </w:rPr>
        <w:t>mie</w:t>
      </w:r>
      <w:proofErr w:type="spellEnd"/>
      <w:r w:rsidRPr="007F4C95">
        <w:rPr>
          <w:rFonts w:ascii="Times New Roman" w:hAnsi="Times New Roman" w:cs="Times New Roman"/>
        </w:rPr>
        <w:t xml:space="preserve">, hudba a náboženství. </w:t>
      </w:r>
      <w:r w:rsidR="007E7EDD" w:rsidRPr="007F4C95">
        <w:rPr>
          <w:rFonts w:ascii="Times New Roman" w:hAnsi="Times New Roman" w:cs="Times New Roman"/>
        </w:rPr>
        <w:t>Poté následují hodiny uměleckého či praktického rázu jako jsou ruční práce, dílny, práce v zahradě apod. Toto uspořádání se podobá nádechu a výdechu a vychází z přirozeného rytmu dne.</w:t>
      </w:r>
    </w:p>
    <w:p w:rsidR="002B4971" w:rsidRPr="007F4C95" w:rsidRDefault="007E7EDD" w:rsidP="00FB797E">
      <w:pPr>
        <w:spacing w:after="0" w:line="360" w:lineRule="auto"/>
        <w:ind w:firstLine="708"/>
        <w:jc w:val="both"/>
        <w:rPr>
          <w:rFonts w:ascii="Times New Roman" w:hAnsi="Times New Roman" w:cs="Times New Roman"/>
        </w:rPr>
      </w:pPr>
      <w:r w:rsidRPr="007F4C95">
        <w:rPr>
          <w:rFonts w:ascii="Times New Roman" w:hAnsi="Times New Roman" w:cs="Times New Roman"/>
        </w:rPr>
        <w:t>Epochy trvají 3-4 týdny a s přibývajícím věkem dětí se čím dál tím víc diferencují a mají žákům dodat pocit, že se něco smysluplného naučily. Epochy stejného zaměření se opakují v daném školním roce dvakrát – pracuje se tak s procesem zapomínání a projasnění po odstupu (</w:t>
      </w: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1991). Tento systém dle </w:t>
      </w:r>
      <w:r w:rsidR="00B06F7D">
        <w:rPr>
          <w:rFonts w:ascii="Times New Roman" w:hAnsi="Times New Roman" w:cs="Times New Roman"/>
        </w:rPr>
        <w:t>našeho</w:t>
      </w:r>
      <w:r w:rsidRPr="007F4C95">
        <w:rPr>
          <w:rFonts w:ascii="Times New Roman" w:hAnsi="Times New Roman" w:cs="Times New Roman"/>
        </w:rPr>
        <w:t xml:space="preserve"> názoru pracuje velice obdobně jako princip tvůrčí inspirace. Je-li přirozeně ponechána fáze inkubace, dovoluje pak odstup uchopit pohled z jiné perspektivy, navíc za pomoci nově získaných vědomostí a dovedností z dalších hodin.  </w:t>
      </w:r>
    </w:p>
    <w:p w:rsidR="002E6FF8" w:rsidRPr="007F4C95" w:rsidRDefault="002E6FF8" w:rsidP="002E6FF8">
      <w:pPr>
        <w:spacing w:after="0" w:line="360" w:lineRule="auto"/>
        <w:jc w:val="both"/>
        <w:rPr>
          <w:rFonts w:ascii="Times New Roman" w:hAnsi="Times New Roman" w:cs="Times New Roman"/>
        </w:rPr>
      </w:pPr>
    </w:p>
    <w:p w:rsidR="002E6FF8" w:rsidRPr="007F4C95" w:rsidRDefault="00505EC3" w:rsidP="002E6FF8">
      <w:pPr>
        <w:spacing w:after="0" w:line="360" w:lineRule="auto"/>
        <w:jc w:val="both"/>
        <w:rPr>
          <w:rFonts w:ascii="Times New Roman" w:hAnsi="Times New Roman" w:cs="Times New Roman"/>
        </w:rPr>
      </w:pPr>
      <w:r w:rsidRPr="007F4C95">
        <w:rPr>
          <w:rFonts w:ascii="Times New Roman" w:hAnsi="Times New Roman" w:cs="Times New Roman"/>
        </w:rPr>
        <w:t xml:space="preserve">2.3.2 </w:t>
      </w:r>
      <w:r w:rsidR="002E6FF8" w:rsidRPr="007F4C95">
        <w:rPr>
          <w:rFonts w:ascii="Times New Roman" w:hAnsi="Times New Roman" w:cs="Times New Roman"/>
        </w:rPr>
        <w:t>Učební nástroje</w:t>
      </w:r>
    </w:p>
    <w:p w:rsidR="002E6FF8" w:rsidRPr="007F4C95" w:rsidRDefault="002E6FF8" w:rsidP="002E6FF8">
      <w:pPr>
        <w:spacing w:after="0" w:line="360" w:lineRule="auto"/>
        <w:jc w:val="both"/>
        <w:rPr>
          <w:rFonts w:ascii="Times New Roman" w:hAnsi="Times New Roman" w:cs="Times New Roman"/>
        </w:rPr>
      </w:pPr>
      <w:r w:rsidRPr="007F4C95">
        <w:rPr>
          <w:rFonts w:ascii="Times New Roman" w:hAnsi="Times New Roman" w:cs="Times New Roman"/>
        </w:rPr>
        <w:tab/>
        <w:t xml:space="preserve">Waldorfská pedagogika využívá pro výuku žáků jen minimum učebnic. Většinu si žáci zhotovují sami v podobě tzv. </w:t>
      </w:r>
      <w:proofErr w:type="spellStart"/>
      <w:r w:rsidRPr="007F4C95">
        <w:rPr>
          <w:rFonts w:ascii="Times New Roman" w:hAnsi="Times New Roman" w:cs="Times New Roman"/>
        </w:rPr>
        <w:t>epochových</w:t>
      </w:r>
      <w:proofErr w:type="spellEnd"/>
      <w:r w:rsidRPr="007F4C95">
        <w:rPr>
          <w:rFonts w:ascii="Times New Roman" w:hAnsi="Times New Roman" w:cs="Times New Roman"/>
        </w:rPr>
        <w:t xml:space="preserve"> sešitů</w:t>
      </w:r>
      <w:r w:rsidR="00834EE9" w:rsidRPr="007F4C95">
        <w:rPr>
          <w:rFonts w:ascii="Times New Roman" w:hAnsi="Times New Roman" w:cs="Times New Roman"/>
        </w:rPr>
        <w:t>.</w:t>
      </w:r>
      <w:r w:rsidRPr="007F4C95">
        <w:rPr>
          <w:rFonts w:ascii="Times New Roman" w:hAnsi="Times New Roman" w:cs="Times New Roman"/>
        </w:rPr>
        <w:t xml:space="preserve"> Texty jsou do osmé třídy většinou diktovány učitelem nebo vytvořeny ve třídní spolupráci. Originální jsou však ilustrace. Ve vyšších třídách se ráz sešitů spíše individualizuje – sestavit krátké, avšak výstižné texty s připojením citátu či odkazu na literaturu je pro žáky výborný</w:t>
      </w:r>
      <w:r w:rsidR="00180756">
        <w:rPr>
          <w:rFonts w:ascii="Times New Roman" w:hAnsi="Times New Roman" w:cs="Times New Roman"/>
        </w:rPr>
        <w:t>m</w:t>
      </w:r>
      <w:r w:rsidRPr="007F4C95">
        <w:rPr>
          <w:rFonts w:ascii="Times New Roman" w:hAnsi="Times New Roman" w:cs="Times New Roman"/>
        </w:rPr>
        <w:t xml:space="preserve"> cvičením do budoucna</w:t>
      </w:r>
      <w:r w:rsidR="00D4611B">
        <w:rPr>
          <w:rFonts w:ascii="Times New Roman" w:hAnsi="Times New Roman" w:cs="Times New Roman"/>
        </w:rPr>
        <w:t xml:space="preserve"> </w:t>
      </w:r>
      <w:r w:rsidR="00D4611B" w:rsidRPr="007F4C95">
        <w:rPr>
          <w:rFonts w:ascii="Times New Roman" w:hAnsi="Times New Roman" w:cs="Times New Roman"/>
        </w:rPr>
        <w:t>(</w:t>
      </w:r>
      <w:proofErr w:type="spellStart"/>
      <w:r w:rsidR="00D4611B" w:rsidRPr="007F4C95">
        <w:rPr>
          <w:rFonts w:ascii="Times New Roman" w:hAnsi="Times New Roman" w:cs="Times New Roman"/>
        </w:rPr>
        <w:t>Carlgren</w:t>
      </w:r>
      <w:proofErr w:type="spellEnd"/>
      <w:r w:rsidR="00D4611B" w:rsidRPr="007F4C95">
        <w:rPr>
          <w:rFonts w:ascii="Times New Roman" w:hAnsi="Times New Roman" w:cs="Times New Roman"/>
        </w:rPr>
        <w:t>, 1991)</w:t>
      </w:r>
      <w:r w:rsidRPr="007F4C95">
        <w:rPr>
          <w:rFonts w:ascii="Times New Roman" w:hAnsi="Times New Roman" w:cs="Times New Roman"/>
        </w:rPr>
        <w:t xml:space="preserve">.  Živé slovo má však i tak před psaným navrch, je totiž </w:t>
      </w:r>
      <w:r w:rsidR="005B0566" w:rsidRPr="007F4C95">
        <w:rPr>
          <w:rFonts w:ascii="Times New Roman" w:hAnsi="Times New Roman" w:cs="Times New Roman"/>
        </w:rPr>
        <w:t>prostředkem pro sociální, lidskou výchovu. V dnešním světě médií a techniky je pak zvláště důležité</w:t>
      </w:r>
      <w:r w:rsidR="00834EE9">
        <w:rPr>
          <w:rFonts w:ascii="Times New Roman" w:hAnsi="Times New Roman" w:cs="Times New Roman"/>
        </w:rPr>
        <w:t>.</w:t>
      </w:r>
      <w:r w:rsidRPr="007F4C95">
        <w:rPr>
          <w:rFonts w:ascii="Times New Roman" w:hAnsi="Times New Roman" w:cs="Times New Roman"/>
        </w:rPr>
        <w:t xml:space="preserve"> </w:t>
      </w:r>
    </w:p>
    <w:p w:rsidR="002E6FF8" w:rsidRPr="007F4C95" w:rsidRDefault="002E6FF8" w:rsidP="002E6FF8">
      <w:pPr>
        <w:spacing w:after="0" w:line="360" w:lineRule="auto"/>
        <w:jc w:val="both"/>
        <w:rPr>
          <w:rFonts w:ascii="Times New Roman" w:hAnsi="Times New Roman" w:cs="Times New Roman"/>
        </w:rPr>
      </w:pPr>
    </w:p>
    <w:p w:rsidR="00E32A01" w:rsidRPr="007F4C95" w:rsidRDefault="00505EC3" w:rsidP="002E6FF8">
      <w:pPr>
        <w:spacing w:after="0" w:line="360" w:lineRule="auto"/>
        <w:jc w:val="both"/>
        <w:rPr>
          <w:rFonts w:ascii="Times New Roman" w:hAnsi="Times New Roman" w:cs="Times New Roman"/>
        </w:rPr>
      </w:pPr>
      <w:r w:rsidRPr="007F4C95">
        <w:rPr>
          <w:rFonts w:ascii="Times New Roman" w:hAnsi="Times New Roman" w:cs="Times New Roman"/>
        </w:rPr>
        <w:lastRenderedPageBreak/>
        <w:t xml:space="preserve">2.3.3 </w:t>
      </w:r>
      <w:r w:rsidR="00E32A01" w:rsidRPr="007F4C95">
        <w:rPr>
          <w:rFonts w:ascii="Times New Roman" w:hAnsi="Times New Roman" w:cs="Times New Roman"/>
        </w:rPr>
        <w:t>Umělecká a pracovní výuka</w:t>
      </w:r>
    </w:p>
    <w:p w:rsidR="00854913" w:rsidRPr="007F4C95" w:rsidRDefault="00CF5738" w:rsidP="00CF5738">
      <w:pPr>
        <w:spacing w:after="0" w:line="360" w:lineRule="auto"/>
        <w:jc w:val="both"/>
        <w:rPr>
          <w:rFonts w:ascii="Times New Roman" w:hAnsi="Times New Roman" w:cs="Times New Roman"/>
        </w:rPr>
      </w:pPr>
      <w:r w:rsidRPr="007F4C95">
        <w:rPr>
          <w:rFonts w:ascii="Times New Roman" w:hAnsi="Times New Roman" w:cs="Times New Roman"/>
        </w:rPr>
        <w:tab/>
        <w:t>„</w:t>
      </w:r>
      <w:r w:rsidRPr="007F4C95">
        <w:rPr>
          <w:rFonts w:ascii="Times New Roman" w:hAnsi="Times New Roman" w:cs="Times New Roman"/>
          <w:i/>
        </w:rPr>
        <w:t>Nesčetněkrát bylo pozorováno a zdůrazňováno, že umělecká činnost má na děti výchovný účinek. Ale ne vždy se chápe, do jaké hloubky tento účinek jde a jak je trvalý</w:t>
      </w:r>
      <w:r w:rsidRPr="007F4C95">
        <w:rPr>
          <w:rFonts w:ascii="Times New Roman" w:hAnsi="Times New Roman" w:cs="Times New Roman"/>
        </w:rPr>
        <w:t>“ (</w:t>
      </w: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1991, s. 55). </w:t>
      </w:r>
      <w:r w:rsidR="00C71DE8" w:rsidRPr="007F4C95">
        <w:rPr>
          <w:rFonts w:ascii="Times New Roman" w:hAnsi="Times New Roman" w:cs="Times New Roman"/>
        </w:rPr>
        <w:t xml:space="preserve">Podle Steinera (1920, in </w:t>
      </w:r>
      <w:proofErr w:type="spellStart"/>
      <w:r w:rsidR="00C71DE8" w:rsidRPr="007F4C95">
        <w:rPr>
          <w:rFonts w:ascii="Times New Roman" w:hAnsi="Times New Roman" w:cs="Times New Roman"/>
        </w:rPr>
        <w:t>Carlgren</w:t>
      </w:r>
      <w:proofErr w:type="spellEnd"/>
      <w:r w:rsidR="00C71DE8" w:rsidRPr="007F4C95">
        <w:rPr>
          <w:rFonts w:ascii="Times New Roman" w:hAnsi="Times New Roman" w:cs="Times New Roman"/>
        </w:rPr>
        <w:t xml:space="preserve">, 1991) </w:t>
      </w:r>
      <w:r w:rsidR="00854913" w:rsidRPr="007F4C95">
        <w:rPr>
          <w:rFonts w:ascii="Times New Roman" w:hAnsi="Times New Roman" w:cs="Times New Roman"/>
        </w:rPr>
        <w:t xml:space="preserve">budou neobratné prsty znamenat i neobratný intelekt. Ruční práce tedy podněcují člověka, aby v myšlení rozvíjel svou vůli. Mezi 4. </w:t>
      </w:r>
      <w:r w:rsidR="00FE769A" w:rsidRPr="007F4C95">
        <w:rPr>
          <w:rFonts w:ascii="Times New Roman" w:hAnsi="Times New Roman" w:cs="Times New Roman"/>
        </w:rPr>
        <w:t>a</w:t>
      </w:r>
      <w:r w:rsidR="00854913" w:rsidRPr="007F4C95">
        <w:rPr>
          <w:rFonts w:ascii="Times New Roman" w:hAnsi="Times New Roman" w:cs="Times New Roman"/>
        </w:rPr>
        <w:t xml:space="preserve"> 5. ročníkem přechází práce do volnějšího uměleckého tvoření, avšak vždy s organizací učitele. Dítě by </w:t>
      </w:r>
      <w:r w:rsidR="00517D03" w:rsidRPr="007F4C95">
        <w:rPr>
          <w:rFonts w:ascii="Times New Roman" w:hAnsi="Times New Roman" w:cs="Times New Roman"/>
        </w:rPr>
        <w:t xml:space="preserve">tak </w:t>
      </w:r>
      <w:r w:rsidR="00854913" w:rsidRPr="007F4C95">
        <w:rPr>
          <w:rFonts w:ascii="Times New Roman" w:hAnsi="Times New Roman" w:cs="Times New Roman"/>
        </w:rPr>
        <w:t xml:space="preserve">mělo </w:t>
      </w:r>
      <w:r w:rsidR="00517D03" w:rsidRPr="007F4C95">
        <w:rPr>
          <w:rFonts w:ascii="Times New Roman" w:hAnsi="Times New Roman" w:cs="Times New Roman"/>
        </w:rPr>
        <w:t>p</w:t>
      </w:r>
      <w:r w:rsidR="00037B1F" w:rsidRPr="007F4C95">
        <w:rPr>
          <w:rFonts w:ascii="Times New Roman" w:hAnsi="Times New Roman" w:cs="Times New Roman"/>
        </w:rPr>
        <w:t>ra</w:t>
      </w:r>
      <w:r w:rsidR="00854913" w:rsidRPr="007F4C95">
        <w:rPr>
          <w:rFonts w:ascii="Times New Roman" w:hAnsi="Times New Roman" w:cs="Times New Roman"/>
        </w:rPr>
        <w:t>covat z vůle, ne z něčeho předepsaného.</w:t>
      </w:r>
      <w:r w:rsidR="00297E46" w:rsidRPr="007F4C95">
        <w:rPr>
          <w:rFonts w:ascii="Times New Roman" w:hAnsi="Times New Roman" w:cs="Times New Roman"/>
        </w:rPr>
        <w:t xml:space="preserve"> </w:t>
      </w:r>
      <w:r w:rsidR="00854913" w:rsidRPr="007F4C95">
        <w:rPr>
          <w:rFonts w:ascii="Times New Roman" w:hAnsi="Times New Roman" w:cs="Times New Roman"/>
        </w:rPr>
        <w:t xml:space="preserve">Waldorfské školy tedy vyučují pletení, háčkování, šití, modelování, vyřezávání, či práci s kovem, vždy bez ohledu na pohlaví dítěte. </w:t>
      </w:r>
    </w:p>
    <w:p w:rsidR="00EB5C6A" w:rsidRPr="007F4C95" w:rsidRDefault="00EB5C6A" w:rsidP="00CF5738">
      <w:pPr>
        <w:spacing w:after="0" w:line="360" w:lineRule="auto"/>
        <w:jc w:val="both"/>
        <w:rPr>
          <w:rFonts w:ascii="Times New Roman" w:hAnsi="Times New Roman" w:cs="Times New Roman"/>
        </w:rPr>
      </w:pPr>
    </w:p>
    <w:p w:rsidR="00EB5C6A" w:rsidRPr="007F4C95" w:rsidRDefault="00505EC3" w:rsidP="00CF5738">
      <w:pPr>
        <w:spacing w:after="0" w:line="360" w:lineRule="auto"/>
        <w:jc w:val="both"/>
        <w:rPr>
          <w:rFonts w:ascii="Times New Roman" w:hAnsi="Times New Roman" w:cs="Times New Roman"/>
        </w:rPr>
      </w:pPr>
      <w:r w:rsidRPr="007F4C95">
        <w:rPr>
          <w:rFonts w:ascii="Times New Roman" w:hAnsi="Times New Roman" w:cs="Times New Roman"/>
        </w:rPr>
        <w:t xml:space="preserve">2.3.4 </w:t>
      </w:r>
      <w:r w:rsidR="00EB5C6A" w:rsidRPr="007F4C95">
        <w:rPr>
          <w:rFonts w:ascii="Times New Roman" w:hAnsi="Times New Roman" w:cs="Times New Roman"/>
        </w:rPr>
        <w:t>Tělocvik</w:t>
      </w:r>
    </w:p>
    <w:p w:rsidR="00037B1F" w:rsidRPr="007F4C95" w:rsidRDefault="00037B1F" w:rsidP="00CF5738">
      <w:pPr>
        <w:spacing w:after="0" w:line="360" w:lineRule="auto"/>
        <w:jc w:val="both"/>
        <w:rPr>
          <w:rFonts w:ascii="Times New Roman" w:hAnsi="Times New Roman" w:cs="Times New Roman"/>
        </w:rPr>
      </w:pPr>
      <w:r w:rsidRPr="007F4C95">
        <w:rPr>
          <w:rFonts w:ascii="Times New Roman" w:hAnsi="Times New Roman" w:cs="Times New Roman"/>
        </w:rPr>
        <w:tab/>
        <w:t xml:space="preserve">Hrabě </w:t>
      </w:r>
      <w:proofErr w:type="spellStart"/>
      <w:r w:rsidRPr="007F4C95">
        <w:rPr>
          <w:rFonts w:ascii="Times New Roman" w:hAnsi="Times New Roman" w:cs="Times New Roman"/>
        </w:rPr>
        <w:t>Fritz</w:t>
      </w:r>
      <w:proofErr w:type="spellEnd"/>
      <w:r w:rsidRPr="007F4C95">
        <w:rPr>
          <w:rFonts w:ascii="Times New Roman" w:hAnsi="Times New Roman" w:cs="Times New Roman"/>
        </w:rPr>
        <w:t xml:space="preserve"> </w:t>
      </w:r>
      <w:proofErr w:type="spellStart"/>
      <w:r w:rsidRPr="007F4C95">
        <w:rPr>
          <w:rFonts w:ascii="Times New Roman" w:hAnsi="Times New Roman" w:cs="Times New Roman"/>
        </w:rPr>
        <w:t>von</w:t>
      </w:r>
      <w:proofErr w:type="spellEnd"/>
      <w:r w:rsidRPr="007F4C95">
        <w:rPr>
          <w:rFonts w:ascii="Times New Roman" w:hAnsi="Times New Roman" w:cs="Times New Roman"/>
        </w:rPr>
        <w:t xml:space="preserve"> </w:t>
      </w:r>
      <w:proofErr w:type="spellStart"/>
      <w:r w:rsidRPr="007F4C95">
        <w:rPr>
          <w:rFonts w:ascii="Times New Roman" w:hAnsi="Times New Roman" w:cs="Times New Roman"/>
        </w:rPr>
        <w:t>Bothmer</w:t>
      </w:r>
      <w:proofErr w:type="spellEnd"/>
      <w:r w:rsidRPr="007F4C95">
        <w:rPr>
          <w:rFonts w:ascii="Times New Roman" w:hAnsi="Times New Roman" w:cs="Times New Roman"/>
        </w:rPr>
        <w:t xml:space="preserve"> zavedl systém gymnastických cviků zaměřených na kultivování volních sil a zážitek prostoru. V útlém věku si dítě vyžaduje spíše volnou hru, později se stále více pracuje tak, aby cvičení nebylo pouze tělesnou činností, ale propojoval</w:t>
      </w:r>
      <w:r w:rsidR="00FD7343" w:rsidRPr="007F4C95">
        <w:rPr>
          <w:rFonts w:ascii="Times New Roman" w:hAnsi="Times New Roman" w:cs="Times New Roman"/>
        </w:rPr>
        <w:t>o</w:t>
      </w:r>
      <w:r w:rsidRPr="007F4C95">
        <w:rPr>
          <w:rFonts w:ascii="Times New Roman" w:hAnsi="Times New Roman" w:cs="Times New Roman"/>
        </w:rPr>
        <w:t xml:space="preserve"> vůli s pocity vnímání prostoru a zvládání své síly (</w:t>
      </w: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1991). </w:t>
      </w:r>
    </w:p>
    <w:p w:rsidR="00037B1F" w:rsidRPr="007F4C95" w:rsidRDefault="00037B1F" w:rsidP="00037B1F">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Zvláštním druhem tělocviku je </w:t>
      </w:r>
      <w:proofErr w:type="spellStart"/>
      <w:r w:rsidRPr="007F4C95">
        <w:rPr>
          <w:rFonts w:ascii="Times New Roman" w:hAnsi="Times New Roman" w:cs="Times New Roman"/>
        </w:rPr>
        <w:t>eurythmie</w:t>
      </w:r>
      <w:proofErr w:type="spellEnd"/>
      <w:r w:rsidRPr="007F4C95">
        <w:rPr>
          <w:rFonts w:ascii="Times New Roman" w:hAnsi="Times New Roman" w:cs="Times New Roman"/>
        </w:rPr>
        <w:t xml:space="preserve">. Steiner </w:t>
      </w:r>
      <w:r w:rsidR="00D4611B">
        <w:rPr>
          <w:rFonts w:ascii="Times New Roman" w:hAnsi="Times New Roman" w:cs="Times New Roman"/>
        </w:rPr>
        <w:t xml:space="preserve">(1993) </w:t>
      </w:r>
      <w:r w:rsidRPr="007F4C95">
        <w:rPr>
          <w:rFonts w:ascii="Times New Roman" w:hAnsi="Times New Roman" w:cs="Times New Roman"/>
        </w:rPr>
        <w:t>ji označil jako viditelnou řeč a viditelný zpěv. Pracuje se všemi duševními silami i celým tělem. Pomocí ní se vyjadřují vnitřní nálady a zážitky z jednotlivých samohlásek i souhlásek</w:t>
      </w:r>
      <w:r w:rsidR="002565A0" w:rsidRPr="007F4C95">
        <w:rPr>
          <w:rFonts w:ascii="Times New Roman" w:hAnsi="Times New Roman" w:cs="Times New Roman"/>
        </w:rPr>
        <w:t xml:space="preserve"> na nevědomé úrovni. </w:t>
      </w:r>
      <w:r w:rsidR="00AC205A">
        <w:rPr>
          <w:rFonts w:ascii="Times New Roman" w:hAnsi="Times New Roman" w:cs="Times New Roman"/>
        </w:rPr>
        <w:t xml:space="preserve">Podle </w:t>
      </w:r>
      <w:proofErr w:type="spellStart"/>
      <w:r w:rsidR="00AC205A" w:rsidRPr="007F4C95">
        <w:rPr>
          <w:rFonts w:ascii="Times New Roman" w:hAnsi="Times New Roman" w:cs="Times New Roman"/>
        </w:rPr>
        <w:t>Carlgren</w:t>
      </w:r>
      <w:r w:rsidR="00AC205A">
        <w:rPr>
          <w:rFonts w:ascii="Times New Roman" w:hAnsi="Times New Roman" w:cs="Times New Roman"/>
        </w:rPr>
        <w:t>a</w:t>
      </w:r>
      <w:proofErr w:type="spellEnd"/>
      <w:r w:rsidR="00AC205A" w:rsidRPr="007F4C95">
        <w:rPr>
          <w:rFonts w:ascii="Times New Roman" w:hAnsi="Times New Roman" w:cs="Times New Roman"/>
        </w:rPr>
        <w:t xml:space="preserve"> </w:t>
      </w:r>
      <w:r w:rsidR="00AC205A">
        <w:rPr>
          <w:rFonts w:ascii="Times New Roman" w:hAnsi="Times New Roman" w:cs="Times New Roman"/>
        </w:rPr>
        <w:t>(</w:t>
      </w:r>
      <w:r w:rsidR="00AC205A" w:rsidRPr="007F4C95">
        <w:rPr>
          <w:rFonts w:ascii="Times New Roman" w:hAnsi="Times New Roman" w:cs="Times New Roman"/>
        </w:rPr>
        <w:t>1991)</w:t>
      </w:r>
      <w:r w:rsidR="00AC205A">
        <w:rPr>
          <w:rFonts w:ascii="Times New Roman" w:hAnsi="Times New Roman" w:cs="Times New Roman"/>
        </w:rPr>
        <w:t xml:space="preserve"> by m</w:t>
      </w:r>
      <w:r w:rsidR="002565A0" w:rsidRPr="007F4C95">
        <w:rPr>
          <w:rFonts w:ascii="Times New Roman" w:hAnsi="Times New Roman" w:cs="Times New Roman"/>
        </w:rPr>
        <w:t>ěla mít zušlechťující a sociálně vyrovnávací funkci</w:t>
      </w:r>
      <w:r w:rsidR="00AC205A">
        <w:rPr>
          <w:rFonts w:ascii="Times New Roman" w:hAnsi="Times New Roman" w:cs="Times New Roman"/>
        </w:rPr>
        <w:t>.</w:t>
      </w:r>
      <w:r w:rsidR="002565A0" w:rsidRPr="007F4C95">
        <w:rPr>
          <w:rFonts w:ascii="Times New Roman" w:hAnsi="Times New Roman" w:cs="Times New Roman"/>
        </w:rPr>
        <w:t xml:space="preserve"> </w:t>
      </w:r>
    </w:p>
    <w:p w:rsidR="00EB5C6A" w:rsidRPr="007F4C95" w:rsidRDefault="00EB5C6A" w:rsidP="00CF5738">
      <w:pPr>
        <w:spacing w:after="0" w:line="360" w:lineRule="auto"/>
        <w:jc w:val="both"/>
        <w:rPr>
          <w:rFonts w:ascii="Times New Roman" w:hAnsi="Times New Roman" w:cs="Times New Roman"/>
        </w:rPr>
      </w:pPr>
    </w:p>
    <w:p w:rsidR="002565A0" w:rsidRPr="007F4C95" w:rsidRDefault="00505EC3" w:rsidP="00CF5738">
      <w:pPr>
        <w:spacing w:after="0" w:line="360" w:lineRule="auto"/>
        <w:jc w:val="both"/>
        <w:rPr>
          <w:rFonts w:ascii="Times New Roman" w:hAnsi="Times New Roman" w:cs="Times New Roman"/>
        </w:rPr>
      </w:pPr>
      <w:r w:rsidRPr="007F4C95">
        <w:rPr>
          <w:rFonts w:ascii="Times New Roman" w:hAnsi="Times New Roman" w:cs="Times New Roman"/>
        </w:rPr>
        <w:t xml:space="preserve">2.3.5 </w:t>
      </w:r>
      <w:r w:rsidR="002565A0" w:rsidRPr="007F4C95">
        <w:rPr>
          <w:rFonts w:ascii="Times New Roman" w:hAnsi="Times New Roman" w:cs="Times New Roman"/>
        </w:rPr>
        <w:t>Náboženství</w:t>
      </w:r>
    </w:p>
    <w:p w:rsidR="002565A0" w:rsidRPr="007F4C95" w:rsidRDefault="002565A0" w:rsidP="00CF5738">
      <w:pPr>
        <w:spacing w:after="0" w:line="360" w:lineRule="auto"/>
        <w:jc w:val="both"/>
        <w:rPr>
          <w:rFonts w:ascii="Times New Roman" w:hAnsi="Times New Roman" w:cs="Times New Roman"/>
        </w:rPr>
      </w:pPr>
      <w:r w:rsidRPr="007F4C95">
        <w:rPr>
          <w:rFonts w:ascii="Times New Roman" w:hAnsi="Times New Roman" w:cs="Times New Roman"/>
        </w:rPr>
        <w:tab/>
      </w: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(1991) píše, že náboženská svoboda nemůže být úplná, pokud nezahrnuje možnost stát se náboženským. Waldorfské školy tedy poskytují výuku náboženství v podobě soukromých vyučování. Jejich základ je křesťanský</w:t>
      </w:r>
      <w:r w:rsidR="00D4611B">
        <w:rPr>
          <w:rFonts w:ascii="Times New Roman" w:hAnsi="Times New Roman" w:cs="Times New Roman"/>
        </w:rPr>
        <w:t>, avšak</w:t>
      </w:r>
      <w:r w:rsidRPr="007F4C95">
        <w:rPr>
          <w:rFonts w:ascii="Times New Roman" w:hAnsi="Times New Roman" w:cs="Times New Roman"/>
        </w:rPr>
        <w:t xml:space="preserve"> bez církevnictví a výuka je uzpůsoben</w:t>
      </w:r>
      <w:r w:rsidR="00D4611B">
        <w:rPr>
          <w:rFonts w:ascii="Times New Roman" w:hAnsi="Times New Roman" w:cs="Times New Roman"/>
        </w:rPr>
        <w:t>a</w:t>
      </w:r>
      <w:r w:rsidRPr="007F4C95">
        <w:rPr>
          <w:rFonts w:ascii="Times New Roman" w:hAnsi="Times New Roman" w:cs="Times New Roman"/>
        </w:rPr>
        <w:t xml:space="preserve"> věk</w:t>
      </w:r>
      <w:r w:rsidR="00D4611B">
        <w:rPr>
          <w:rFonts w:ascii="Times New Roman" w:hAnsi="Times New Roman" w:cs="Times New Roman"/>
        </w:rPr>
        <w:t xml:space="preserve">u </w:t>
      </w:r>
      <w:r w:rsidRPr="007F4C95">
        <w:rPr>
          <w:rFonts w:ascii="Times New Roman" w:hAnsi="Times New Roman" w:cs="Times New Roman"/>
        </w:rPr>
        <w:t>žáků. Jde o položení základů a porozumění náboženský</w:t>
      </w:r>
      <w:r w:rsidR="000440AE" w:rsidRPr="007F4C95">
        <w:rPr>
          <w:rFonts w:ascii="Times New Roman" w:hAnsi="Times New Roman" w:cs="Times New Roman"/>
        </w:rPr>
        <w:t>ch otázek</w:t>
      </w:r>
      <w:r w:rsidRPr="007F4C95">
        <w:rPr>
          <w:rFonts w:ascii="Times New Roman" w:hAnsi="Times New Roman" w:cs="Times New Roman"/>
        </w:rPr>
        <w:t xml:space="preserve"> tak, aby se pak žák počínaje pubertou mohl sám rozhodnout</w:t>
      </w:r>
      <w:r w:rsidR="00C56222" w:rsidRPr="007F4C95">
        <w:rPr>
          <w:rFonts w:ascii="Times New Roman" w:hAnsi="Times New Roman" w:cs="Times New Roman"/>
        </w:rPr>
        <w:t xml:space="preserve">. Ve druhém </w:t>
      </w:r>
      <w:proofErr w:type="spellStart"/>
      <w:r w:rsidR="00C56222" w:rsidRPr="007F4C95">
        <w:rPr>
          <w:rFonts w:ascii="Times New Roman" w:hAnsi="Times New Roman" w:cs="Times New Roman"/>
        </w:rPr>
        <w:t>sedmiobdobí</w:t>
      </w:r>
      <w:proofErr w:type="spellEnd"/>
      <w:r w:rsidR="00C56222" w:rsidRPr="007F4C95">
        <w:rPr>
          <w:rFonts w:ascii="Times New Roman" w:hAnsi="Times New Roman" w:cs="Times New Roman"/>
        </w:rPr>
        <w:t xml:space="preserve"> se v rámci potřeby autor</w:t>
      </w:r>
      <w:r w:rsidR="00D4611B">
        <w:rPr>
          <w:rFonts w:ascii="Times New Roman" w:hAnsi="Times New Roman" w:cs="Times New Roman"/>
        </w:rPr>
        <w:t>ity vyučuje o Bohu Otci a podávají se</w:t>
      </w:r>
      <w:r w:rsidR="00C56222" w:rsidRPr="007F4C95">
        <w:rPr>
          <w:rFonts w:ascii="Times New Roman" w:hAnsi="Times New Roman" w:cs="Times New Roman"/>
        </w:rPr>
        <w:t xml:space="preserve"> podněty k lidským ctnostem. Ve třetím </w:t>
      </w:r>
      <w:proofErr w:type="spellStart"/>
      <w:r w:rsidR="0009157E" w:rsidRPr="007F4C95">
        <w:rPr>
          <w:rFonts w:ascii="Times New Roman" w:hAnsi="Times New Roman" w:cs="Times New Roman"/>
        </w:rPr>
        <w:t>sedmiobdobí</w:t>
      </w:r>
      <w:proofErr w:type="spellEnd"/>
      <w:r w:rsidR="0009157E" w:rsidRPr="007F4C95">
        <w:rPr>
          <w:rFonts w:ascii="Times New Roman" w:hAnsi="Times New Roman" w:cs="Times New Roman"/>
        </w:rPr>
        <w:t xml:space="preserve"> se čerpá z evangelií</w:t>
      </w:r>
      <w:r w:rsidR="00C56222" w:rsidRPr="007F4C95">
        <w:rPr>
          <w:rFonts w:ascii="Times New Roman" w:hAnsi="Times New Roman" w:cs="Times New Roman"/>
        </w:rPr>
        <w:t xml:space="preserve">, aby byly poskytnuty </w:t>
      </w:r>
      <w:r w:rsidR="000440AE" w:rsidRPr="007F4C95">
        <w:rPr>
          <w:rFonts w:ascii="Times New Roman" w:hAnsi="Times New Roman" w:cs="Times New Roman"/>
        </w:rPr>
        <w:t>vzory, ke</w:t>
      </w:r>
      <w:r w:rsidR="00C56222" w:rsidRPr="007F4C95">
        <w:rPr>
          <w:rFonts w:ascii="Times New Roman" w:hAnsi="Times New Roman" w:cs="Times New Roman"/>
        </w:rPr>
        <w:t xml:space="preserve"> kterým mohou žáci vzhlížet.</w:t>
      </w:r>
    </w:p>
    <w:p w:rsidR="00CB2A6F" w:rsidRPr="007F4C95" w:rsidRDefault="00CB2A6F" w:rsidP="00CF5738">
      <w:pPr>
        <w:spacing w:after="0" w:line="360" w:lineRule="auto"/>
        <w:jc w:val="both"/>
        <w:rPr>
          <w:rFonts w:ascii="Times New Roman" w:hAnsi="Times New Roman" w:cs="Times New Roman"/>
        </w:rPr>
      </w:pPr>
    </w:p>
    <w:p w:rsidR="00CB2A6F" w:rsidRPr="007F4C95" w:rsidRDefault="00505EC3" w:rsidP="00CF5738">
      <w:pPr>
        <w:spacing w:after="0" w:line="360" w:lineRule="auto"/>
        <w:jc w:val="both"/>
        <w:rPr>
          <w:rFonts w:ascii="Times New Roman" w:hAnsi="Times New Roman" w:cs="Times New Roman"/>
        </w:rPr>
      </w:pPr>
      <w:r w:rsidRPr="007F4C95">
        <w:rPr>
          <w:rFonts w:ascii="Times New Roman" w:hAnsi="Times New Roman" w:cs="Times New Roman"/>
        </w:rPr>
        <w:t xml:space="preserve">2.3.6 </w:t>
      </w:r>
      <w:r w:rsidR="00CB2A6F" w:rsidRPr="007F4C95">
        <w:rPr>
          <w:rFonts w:ascii="Times New Roman" w:hAnsi="Times New Roman" w:cs="Times New Roman"/>
        </w:rPr>
        <w:t>Náplň hlavního vyučování</w:t>
      </w:r>
    </w:p>
    <w:p w:rsidR="00600E4F" w:rsidRPr="007F4C95" w:rsidRDefault="00CB2A6F" w:rsidP="00CF5738">
      <w:pPr>
        <w:spacing w:after="0" w:line="360" w:lineRule="auto"/>
        <w:jc w:val="both"/>
        <w:rPr>
          <w:rFonts w:ascii="Times New Roman" w:hAnsi="Times New Roman" w:cs="Times New Roman"/>
        </w:rPr>
      </w:pPr>
      <w:r w:rsidRPr="007F4C95">
        <w:rPr>
          <w:rFonts w:ascii="Times New Roman" w:hAnsi="Times New Roman" w:cs="Times New Roman"/>
        </w:rPr>
        <w:tab/>
        <w:t>V první třídě jsou hlavním tématem pohádky. Ty podávají poučení o skutečnosti v obrazech a podporují fantazii dítěte. I pohádky by se měly vybírat dle věku dítěte. Druhá třída je ve znamení bajek a legend</w:t>
      </w:r>
      <w:r w:rsidR="00600E4F" w:rsidRPr="007F4C95">
        <w:rPr>
          <w:rFonts w:ascii="Times New Roman" w:hAnsi="Times New Roman" w:cs="Times New Roman"/>
        </w:rPr>
        <w:t xml:space="preserve">. Zatímco bajky poskytují ponaučení o lidských slabostech na příkladech zvířat a ve formě </w:t>
      </w:r>
      <w:r w:rsidR="00371386" w:rsidRPr="007F4C95">
        <w:rPr>
          <w:rFonts w:ascii="Times New Roman" w:hAnsi="Times New Roman" w:cs="Times New Roman"/>
        </w:rPr>
        <w:t>zesměšňování</w:t>
      </w:r>
      <w:r w:rsidR="00600E4F" w:rsidRPr="007F4C95">
        <w:rPr>
          <w:rFonts w:ascii="Times New Roman" w:hAnsi="Times New Roman" w:cs="Times New Roman"/>
        </w:rPr>
        <w:t>, legendy mají funkci vyrovnávací a líčí člověka, který přemohl „zvíře“ ve svém nitru. „</w:t>
      </w:r>
      <w:r w:rsidR="00600E4F" w:rsidRPr="007F4C95">
        <w:rPr>
          <w:rFonts w:ascii="Times New Roman" w:hAnsi="Times New Roman" w:cs="Times New Roman"/>
          <w:i/>
        </w:rPr>
        <w:t xml:space="preserve">Je nebezpečné nechat lidi poznat, do jaké míry se rovnají zvířatům, pokud jim současně neukážeme jejich vlastní velikost. Je rovněž nebezpečné je nechat </w:t>
      </w:r>
      <w:r w:rsidR="00600E4F" w:rsidRPr="007F4C95">
        <w:rPr>
          <w:rFonts w:ascii="Times New Roman" w:hAnsi="Times New Roman" w:cs="Times New Roman"/>
          <w:i/>
        </w:rPr>
        <w:lastRenderedPageBreak/>
        <w:t>příliš poznat jejich velikost a zároveň jim neumožnit poznat také jejich ponížení</w:t>
      </w:r>
      <w:r w:rsidR="00600E4F" w:rsidRPr="007F4C95">
        <w:rPr>
          <w:rFonts w:ascii="Times New Roman" w:hAnsi="Times New Roman" w:cs="Times New Roman"/>
        </w:rPr>
        <w:t>“ (</w:t>
      </w:r>
      <w:proofErr w:type="spellStart"/>
      <w:r w:rsidR="00600E4F" w:rsidRPr="007F4C95">
        <w:rPr>
          <w:rFonts w:ascii="Times New Roman" w:hAnsi="Times New Roman" w:cs="Times New Roman"/>
        </w:rPr>
        <w:t>Carlgren</w:t>
      </w:r>
      <w:proofErr w:type="spellEnd"/>
      <w:r w:rsidR="00600E4F" w:rsidRPr="007F4C95">
        <w:rPr>
          <w:rFonts w:ascii="Times New Roman" w:hAnsi="Times New Roman" w:cs="Times New Roman"/>
        </w:rPr>
        <w:t xml:space="preserve">, 1991, s. 135). </w:t>
      </w:r>
    </w:p>
    <w:p w:rsidR="00CB2A6F" w:rsidRPr="007F4C95" w:rsidRDefault="00600E4F" w:rsidP="00600E4F">
      <w:pPr>
        <w:spacing w:after="0" w:line="360" w:lineRule="auto"/>
        <w:ind w:firstLine="708"/>
        <w:jc w:val="both"/>
        <w:rPr>
          <w:rFonts w:ascii="Times New Roman" w:hAnsi="Times New Roman" w:cs="Times New Roman"/>
        </w:rPr>
      </w:pPr>
      <w:r w:rsidRPr="007F4C95">
        <w:rPr>
          <w:rFonts w:ascii="Times New Roman" w:hAnsi="Times New Roman" w:cs="Times New Roman"/>
        </w:rPr>
        <w:t>Třetí třída ukazuje žákům vybrané části Staréh</w:t>
      </w:r>
      <w:r w:rsidR="00E8577E" w:rsidRPr="007F4C95">
        <w:rPr>
          <w:rFonts w:ascii="Times New Roman" w:hAnsi="Times New Roman" w:cs="Times New Roman"/>
        </w:rPr>
        <w:t>o zákona. Ten pomáhá porozumění</w:t>
      </w:r>
      <w:r w:rsidRPr="007F4C95">
        <w:rPr>
          <w:rFonts w:ascii="Times New Roman" w:hAnsi="Times New Roman" w:cs="Times New Roman"/>
        </w:rPr>
        <w:t xml:space="preserve"> kořenům naší civilizace a předkládá jisté morální zásady. Také uvádí pro žáky aktuální téma autority Boha – Pána. Ve čtvrté třídě </w:t>
      </w:r>
      <w:r w:rsidR="0041176F" w:rsidRPr="007F4C95">
        <w:rPr>
          <w:rFonts w:ascii="Times New Roman" w:hAnsi="Times New Roman" w:cs="Times New Roman"/>
        </w:rPr>
        <w:t>se vyprávějí vybrané části severské mytologie, v páté třídě zase z mytologie řecké.</w:t>
      </w:r>
    </w:p>
    <w:p w:rsidR="0041176F" w:rsidRPr="007F4C95" w:rsidRDefault="0041176F" w:rsidP="0041176F">
      <w:pPr>
        <w:spacing w:after="0" w:line="360" w:lineRule="auto"/>
        <w:jc w:val="both"/>
        <w:rPr>
          <w:rFonts w:ascii="Times New Roman" w:hAnsi="Times New Roman" w:cs="Times New Roman"/>
        </w:rPr>
      </w:pPr>
    </w:p>
    <w:p w:rsidR="0041176F" w:rsidRPr="007F4C95" w:rsidRDefault="00505EC3" w:rsidP="0041176F">
      <w:pPr>
        <w:spacing w:after="0" w:line="360" w:lineRule="auto"/>
        <w:jc w:val="both"/>
        <w:rPr>
          <w:rFonts w:ascii="Times New Roman" w:hAnsi="Times New Roman" w:cs="Times New Roman"/>
        </w:rPr>
      </w:pPr>
      <w:r w:rsidRPr="007F4C95">
        <w:rPr>
          <w:rFonts w:ascii="Times New Roman" w:hAnsi="Times New Roman" w:cs="Times New Roman"/>
        </w:rPr>
        <w:t xml:space="preserve">2.3.7 </w:t>
      </w:r>
      <w:r w:rsidR="0041176F" w:rsidRPr="007F4C95">
        <w:rPr>
          <w:rFonts w:ascii="Times New Roman" w:hAnsi="Times New Roman" w:cs="Times New Roman"/>
        </w:rPr>
        <w:t>Jednotlivé předměty</w:t>
      </w:r>
    </w:p>
    <w:p w:rsidR="0041176F" w:rsidRPr="007F4C95" w:rsidRDefault="0041176F" w:rsidP="0041176F">
      <w:pPr>
        <w:spacing w:after="0" w:line="360" w:lineRule="auto"/>
        <w:jc w:val="both"/>
        <w:rPr>
          <w:rFonts w:ascii="Times New Roman" w:hAnsi="Times New Roman" w:cs="Times New Roman"/>
        </w:rPr>
      </w:pPr>
      <w:r w:rsidRPr="007F4C95">
        <w:rPr>
          <w:rFonts w:ascii="Times New Roman" w:hAnsi="Times New Roman" w:cs="Times New Roman"/>
        </w:rPr>
        <w:tab/>
      </w:r>
      <w:r w:rsidR="00371386" w:rsidRPr="007F4C95">
        <w:rPr>
          <w:rFonts w:ascii="Times New Roman" w:hAnsi="Times New Roman" w:cs="Times New Roman"/>
        </w:rPr>
        <w:t>Mateřský jazyk je zprvu vyučován pomocí rytmu, tedy v podobě říkanek, básniček a písní. Písmenům nejdříve předchází obrázky, aby se žáci s každým písmenem dobře sžili a procítili ho. Teprve až po osvojení schopnosti psát se děti v druhém ročníku cvičí čtení. Cizí jazyk je zařazen h</w:t>
      </w:r>
      <w:r w:rsidR="00D4611B">
        <w:rPr>
          <w:rFonts w:ascii="Times New Roman" w:hAnsi="Times New Roman" w:cs="Times New Roman"/>
        </w:rPr>
        <w:t>ned od první třídy</w:t>
      </w:r>
      <w:r w:rsidR="00371386" w:rsidRPr="007F4C95">
        <w:rPr>
          <w:rFonts w:ascii="Times New Roman" w:hAnsi="Times New Roman" w:cs="Times New Roman"/>
        </w:rPr>
        <w:t xml:space="preserve">. </w:t>
      </w:r>
      <w:proofErr w:type="spellStart"/>
      <w:r w:rsidR="0084630C">
        <w:rPr>
          <w:rFonts w:ascii="Times New Roman" w:hAnsi="Times New Roman" w:cs="Times New Roman"/>
        </w:rPr>
        <w:t>Carlgren</w:t>
      </w:r>
      <w:proofErr w:type="spellEnd"/>
      <w:r w:rsidR="0084630C" w:rsidRPr="007F4C95">
        <w:rPr>
          <w:rFonts w:ascii="Times New Roman" w:hAnsi="Times New Roman" w:cs="Times New Roman"/>
        </w:rPr>
        <w:t xml:space="preserve"> </w:t>
      </w:r>
      <w:r w:rsidR="0084630C">
        <w:rPr>
          <w:rFonts w:ascii="Times New Roman" w:hAnsi="Times New Roman" w:cs="Times New Roman"/>
        </w:rPr>
        <w:t>(</w:t>
      </w:r>
      <w:r w:rsidR="0084630C" w:rsidRPr="007F4C95">
        <w:rPr>
          <w:rFonts w:ascii="Times New Roman" w:hAnsi="Times New Roman" w:cs="Times New Roman"/>
        </w:rPr>
        <w:t>1991)</w:t>
      </w:r>
      <w:r w:rsidR="0084630C">
        <w:rPr>
          <w:rFonts w:ascii="Times New Roman" w:hAnsi="Times New Roman" w:cs="Times New Roman"/>
        </w:rPr>
        <w:t xml:space="preserve"> uvádí, že j</w:t>
      </w:r>
      <w:r w:rsidR="00371386" w:rsidRPr="007F4C95">
        <w:rPr>
          <w:rFonts w:ascii="Times New Roman" w:hAnsi="Times New Roman" w:cs="Times New Roman"/>
        </w:rPr>
        <w:t xml:space="preserve">azyk je ve waldorfské škole velmi důležitým prvkem a jeho stěžejní význam pro lidstvo je ukazován i dětem. Učitelé mateřštiny i cizích jazyků tedy spolupracují </w:t>
      </w:r>
      <w:r w:rsidR="004D7478" w:rsidRPr="007F4C95">
        <w:rPr>
          <w:rFonts w:ascii="Times New Roman" w:hAnsi="Times New Roman" w:cs="Times New Roman"/>
        </w:rPr>
        <w:t>při vštěpování žákům dobré výslovnosti a odpovídání v celých větách.</w:t>
      </w:r>
      <w:r w:rsidR="00A07125" w:rsidRPr="007F4C95">
        <w:rPr>
          <w:rFonts w:ascii="Times New Roman" w:hAnsi="Times New Roman" w:cs="Times New Roman"/>
        </w:rPr>
        <w:t xml:space="preserve"> V literatuře je zase důležité poukázat, že problémy naší doby již byly ztvárněny autory v</w:t>
      </w:r>
      <w:r w:rsidR="00D4611B">
        <w:rPr>
          <w:rFonts w:ascii="Times New Roman" w:hAnsi="Times New Roman" w:cs="Times New Roman"/>
        </w:rPr>
        <w:t> </w:t>
      </w:r>
      <w:r w:rsidR="00A07125" w:rsidRPr="007F4C95">
        <w:rPr>
          <w:rFonts w:ascii="Times New Roman" w:hAnsi="Times New Roman" w:cs="Times New Roman"/>
        </w:rPr>
        <w:t>minulosti</w:t>
      </w:r>
      <w:r w:rsidR="00D4611B">
        <w:rPr>
          <w:rFonts w:ascii="Times New Roman" w:hAnsi="Times New Roman" w:cs="Times New Roman"/>
        </w:rPr>
        <w:t>.</w:t>
      </w:r>
      <w:r w:rsidR="00382903" w:rsidRPr="007F4C95">
        <w:rPr>
          <w:rFonts w:ascii="Times New Roman" w:hAnsi="Times New Roman" w:cs="Times New Roman"/>
        </w:rPr>
        <w:t xml:space="preserve"> </w:t>
      </w:r>
    </w:p>
    <w:p w:rsidR="004D7478" w:rsidRPr="007F4C95" w:rsidRDefault="004D7478" w:rsidP="0041176F">
      <w:pPr>
        <w:spacing w:after="0" w:line="360" w:lineRule="auto"/>
        <w:jc w:val="both"/>
        <w:rPr>
          <w:rFonts w:ascii="Times New Roman" w:hAnsi="Times New Roman" w:cs="Times New Roman"/>
        </w:rPr>
      </w:pPr>
      <w:r w:rsidRPr="007F4C95">
        <w:rPr>
          <w:rFonts w:ascii="Times New Roman" w:hAnsi="Times New Roman" w:cs="Times New Roman"/>
        </w:rPr>
        <w:tab/>
        <w:t>Zatímco v mateřštině jsou žáci klasických škol popředu, waldorfské děti postupují rychleji v matematice. Jejich výuka využívá rytmu a důmyslných metod. Při učení základních matematických operací vžd</w:t>
      </w:r>
      <w:r w:rsidR="00382903" w:rsidRPr="007F4C95">
        <w:rPr>
          <w:rFonts w:ascii="Times New Roman" w:hAnsi="Times New Roman" w:cs="Times New Roman"/>
        </w:rPr>
        <w:t>y vychází z dělby jednoho celku</w:t>
      </w:r>
      <w:r w:rsidRPr="007F4C95">
        <w:rPr>
          <w:rFonts w:ascii="Times New Roman" w:hAnsi="Times New Roman" w:cs="Times New Roman"/>
        </w:rPr>
        <w:t xml:space="preserve"> tak</w:t>
      </w:r>
      <w:r w:rsidR="00382903" w:rsidRPr="007F4C95">
        <w:rPr>
          <w:rFonts w:ascii="Times New Roman" w:hAnsi="Times New Roman" w:cs="Times New Roman"/>
        </w:rPr>
        <w:t>,</w:t>
      </w:r>
      <w:r w:rsidRPr="007F4C95">
        <w:rPr>
          <w:rFonts w:ascii="Times New Roman" w:hAnsi="Times New Roman" w:cs="Times New Roman"/>
        </w:rPr>
        <w:t xml:space="preserve"> jak se v mnohých mýtech píše, že vznikl svět. Dbá se i na takové maličkosti, aby byly příklady formulovány tak, </w:t>
      </w:r>
      <w:r w:rsidR="00F35F34" w:rsidRPr="007F4C95">
        <w:rPr>
          <w:rFonts w:ascii="Times New Roman" w:hAnsi="Times New Roman" w:cs="Times New Roman"/>
        </w:rPr>
        <w:t>aby měli žáci při sčítání pocit přínosu. Příklad je tedy snadněji řešitelný, má-li dítě počítat, kolik bonbónů získá, než kolik jich rozdá</w:t>
      </w:r>
      <w:r w:rsidR="00FC605C">
        <w:rPr>
          <w:rFonts w:ascii="Times New Roman" w:hAnsi="Times New Roman" w:cs="Times New Roman"/>
        </w:rPr>
        <w:t xml:space="preserve"> </w:t>
      </w:r>
      <w:r w:rsidR="0084630C" w:rsidRPr="007F4C95">
        <w:rPr>
          <w:rFonts w:ascii="Times New Roman" w:hAnsi="Times New Roman" w:cs="Times New Roman"/>
        </w:rPr>
        <w:t>(</w:t>
      </w:r>
      <w:proofErr w:type="spellStart"/>
      <w:r w:rsidR="0084630C" w:rsidRPr="007F4C95">
        <w:rPr>
          <w:rFonts w:ascii="Times New Roman" w:hAnsi="Times New Roman" w:cs="Times New Roman"/>
        </w:rPr>
        <w:t>Carlgren</w:t>
      </w:r>
      <w:proofErr w:type="spellEnd"/>
      <w:r w:rsidR="0084630C" w:rsidRPr="007F4C95">
        <w:rPr>
          <w:rFonts w:ascii="Times New Roman" w:hAnsi="Times New Roman" w:cs="Times New Roman"/>
        </w:rPr>
        <w:t>, 1991).</w:t>
      </w:r>
      <w:r w:rsidR="0009157E" w:rsidRPr="007F4C95">
        <w:rPr>
          <w:rFonts w:ascii="Times New Roman" w:hAnsi="Times New Roman" w:cs="Times New Roman"/>
        </w:rPr>
        <w:t xml:space="preserve"> Geometrie j</w:t>
      </w:r>
      <w:r w:rsidR="002D4DA7" w:rsidRPr="007F4C95">
        <w:rPr>
          <w:rFonts w:ascii="Times New Roman" w:hAnsi="Times New Roman" w:cs="Times New Roman"/>
        </w:rPr>
        <w:t>e také pojata úplně jinak. Děti m</w:t>
      </w:r>
      <w:r w:rsidR="0084630C">
        <w:rPr>
          <w:rFonts w:ascii="Times New Roman" w:hAnsi="Times New Roman" w:cs="Times New Roman"/>
        </w:rPr>
        <w:t>ají</w:t>
      </w:r>
      <w:r w:rsidR="002D4DA7" w:rsidRPr="007F4C95">
        <w:rPr>
          <w:rFonts w:ascii="Times New Roman" w:hAnsi="Times New Roman" w:cs="Times New Roman"/>
        </w:rPr>
        <w:t xml:space="preserve"> zažít fascinaci z tvarů, které se nacházejí všude kolem nás. </w:t>
      </w:r>
      <w:r w:rsidR="00382903" w:rsidRPr="007F4C95">
        <w:rPr>
          <w:rFonts w:ascii="Times New Roman" w:hAnsi="Times New Roman" w:cs="Times New Roman"/>
        </w:rPr>
        <w:t>E</w:t>
      </w:r>
      <w:r w:rsidR="002D4DA7" w:rsidRPr="007F4C95">
        <w:rPr>
          <w:rFonts w:ascii="Times New Roman" w:hAnsi="Times New Roman" w:cs="Times New Roman"/>
        </w:rPr>
        <w:t xml:space="preserve">xperimentují, co vše se dá s pomocí kružítka a pravítka vytvořit. Důkazy, jakým je například Pythagorova věta, vyplynou </w:t>
      </w:r>
      <w:r w:rsidR="00D4611B">
        <w:rPr>
          <w:rFonts w:ascii="Times New Roman" w:hAnsi="Times New Roman" w:cs="Times New Roman"/>
        </w:rPr>
        <w:t xml:space="preserve">až </w:t>
      </w:r>
      <w:r w:rsidR="002D4DA7" w:rsidRPr="007F4C95">
        <w:rPr>
          <w:rFonts w:ascii="Times New Roman" w:hAnsi="Times New Roman" w:cs="Times New Roman"/>
        </w:rPr>
        <w:t>z bezprostřední praxe</w:t>
      </w:r>
      <w:r w:rsidR="0084630C">
        <w:rPr>
          <w:rFonts w:ascii="Times New Roman" w:hAnsi="Times New Roman" w:cs="Times New Roman"/>
        </w:rPr>
        <w:t>.</w:t>
      </w:r>
      <w:r w:rsidR="00382903" w:rsidRPr="007F4C95">
        <w:rPr>
          <w:rFonts w:ascii="Times New Roman" w:hAnsi="Times New Roman" w:cs="Times New Roman"/>
        </w:rPr>
        <w:t xml:space="preserve"> </w:t>
      </w:r>
    </w:p>
    <w:p w:rsidR="00693159" w:rsidRPr="007F4C95" w:rsidRDefault="00F35F34" w:rsidP="00CF5738">
      <w:pPr>
        <w:spacing w:after="0" w:line="360" w:lineRule="auto"/>
        <w:jc w:val="both"/>
        <w:rPr>
          <w:rFonts w:ascii="Times New Roman" w:hAnsi="Times New Roman" w:cs="Times New Roman"/>
        </w:rPr>
      </w:pPr>
      <w:r w:rsidRPr="007F4C95">
        <w:rPr>
          <w:rFonts w:ascii="Times New Roman" w:hAnsi="Times New Roman" w:cs="Times New Roman"/>
        </w:rPr>
        <w:tab/>
      </w:r>
      <w:r w:rsidR="00382903" w:rsidRPr="007F4C95">
        <w:rPr>
          <w:rFonts w:ascii="Times New Roman" w:hAnsi="Times New Roman" w:cs="Times New Roman"/>
        </w:rPr>
        <w:t>V z</w:t>
      </w:r>
      <w:r w:rsidRPr="007F4C95">
        <w:rPr>
          <w:rFonts w:ascii="Times New Roman" w:hAnsi="Times New Roman" w:cs="Times New Roman"/>
        </w:rPr>
        <w:t>oologii by se měl žák naučit</w:t>
      </w:r>
      <w:r w:rsidR="00382903" w:rsidRPr="007F4C95">
        <w:rPr>
          <w:rFonts w:ascii="Times New Roman" w:hAnsi="Times New Roman" w:cs="Times New Roman"/>
        </w:rPr>
        <w:t>,</w:t>
      </w:r>
      <w:r w:rsidRPr="007F4C95">
        <w:rPr>
          <w:rFonts w:ascii="Times New Roman" w:hAnsi="Times New Roman" w:cs="Times New Roman"/>
        </w:rPr>
        <w:t xml:space="preserve"> jaký je mezi člověkem a zvířetem</w:t>
      </w:r>
      <w:r w:rsidR="00382903" w:rsidRPr="007F4C95">
        <w:rPr>
          <w:rFonts w:ascii="Times New Roman" w:hAnsi="Times New Roman" w:cs="Times New Roman"/>
        </w:rPr>
        <w:t xml:space="preserve"> rozdíl</w:t>
      </w:r>
      <w:r w:rsidRPr="007F4C95">
        <w:rPr>
          <w:rFonts w:ascii="Times New Roman" w:hAnsi="Times New Roman" w:cs="Times New Roman"/>
        </w:rPr>
        <w:t>. Postupně zjišťuje, že každé zvíře je naprosto zvláštní a vybavené pro speciální činnost, zatímco člověk je všestranný.</w:t>
      </w:r>
      <w:r w:rsidR="00693159" w:rsidRPr="007F4C95">
        <w:rPr>
          <w:rFonts w:ascii="Times New Roman" w:hAnsi="Times New Roman" w:cs="Times New Roman"/>
        </w:rPr>
        <w:t xml:space="preserve"> Člověk také může uskutečňovat činy vědomě, zatímco zvíře jedná instinktivně. Zvířata tedy mohou žákům usnadnit chápání lidského jednání a poslání. V botanice je třeba vylíčit základní podmínky pro růst rostlin, teprve potom představovat konkrétní rostliny. Součástí by měla být i jakási environmentální výchova a upozornění na to, jak dnes člověk s přírodou zachází</w:t>
      </w:r>
      <w:r w:rsidR="00FC6B11">
        <w:rPr>
          <w:rFonts w:ascii="Times New Roman" w:hAnsi="Times New Roman" w:cs="Times New Roman"/>
        </w:rPr>
        <w:t xml:space="preserve"> (</w:t>
      </w:r>
      <w:proofErr w:type="spellStart"/>
      <w:r w:rsidR="00FC6B11">
        <w:rPr>
          <w:rFonts w:ascii="Times New Roman" w:hAnsi="Times New Roman" w:cs="Times New Roman"/>
        </w:rPr>
        <w:t>Carlgren</w:t>
      </w:r>
      <w:proofErr w:type="spellEnd"/>
      <w:r w:rsidR="00FC6B11">
        <w:rPr>
          <w:rFonts w:ascii="Times New Roman" w:hAnsi="Times New Roman" w:cs="Times New Roman"/>
        </w:rPr>
        <w:t>, 1991)</w:t>
      </w:r>
      <w:r w:rsidR="0084630C">
        <w:rPr>
          <w:rFonts w:ascii="Times New Roman" w:hAnsi="Times New Roman" w:cs="Times New Roman"/>
        </w:rPr>
        <w:t>.</w:t>
      </w:r>
    </w:p>
    <w:p w:rsidR="00FC40AB" w:rsidRPr="007F4C95" w:rsidRDefault="00FC40AB" w:rsidP="00CF5738">
      <w:pPr>
        <w:spacing w:after="0" w:line="360" w:lineRule="auto"/>
        <w:jc w:val="both"/>
        <w:rPr>
          <w:rFonts w:ascii="Times New Roman" w:hAnsi="Times New Roman" w:cs="Times New Roman"/>
        </w:rPr>
      </w:pPr>
      <w:r w:rsidRPr="007F4C95">
        <w:rPr>
          <w:rFonts w:ascii="Times New Roman" w:hAnsi="Times New Roman" w:cs="Times New Roman"/>
        </w:rPr>
        <w:tab/>
        <w:t>V sedmé třídě začíná výuka o člověku. Toto načasování vyplývá z toho, že dítě toho věku je velice úzkostné ohledně svého zdraví</w:t>
      </w:r>
      <w:r w:rsidR="00382903" w:rsidRPr="007F4C95">
        <w:rPr>
          <w:rFonts w:ascii="Times New Roman" w:hAnsi="Times New Roman" w:cs="Times New Roman"/>
        </w:rPr>
        <w:t xml:space="preserve"> (</w:t>
      </w:r>
      <w:proofErr w:type="spellStart"/>
      <w:r w:rsidR="00382903" w:rsidRPr="007F4C95">
        <w:rPr>
          <w:rFonts w:ascii="Times New Roman" w:hAnsi="Times New Roman" w:cs="Times New Roman"/>
        </w:rPr>
        <w:t>Carlgren</w:t>
      </w:r>
      <w:proofErr w:type="spellEnd"/>
      <w:r w:rsidR="00382903" w:rsidRPr="007F4C95">
        <w:rPr>
          <w:rFonts w:ascii="Times New Roman" w:hAnsi="Times New Roman" w:cs="Times New Roman"/>
        </w:rPr>
        <w:t>, 1991)</w:t>
      </w:r>
      <w:r w:rsidRPr="007F4C95">
        <w:rPr>
          <w:rFonts w:ascii="Times New Roman" w:hAnsi="Times New Roman" w:cs="Times New Roman"/>
        </w:rPr>
        <w:t xml:space="preserve">. Takže škola by měla poskytnout informace o stavbě a procesech v těle člověka, ale také o zdravotních </w:t>
      </w:r>
      <w:r w:rsidR="00A07125" w:rsidRPr="007F4C95">
        <w:rPr>
          <w:rFonts w:ascii="Times New Roman" w:hAnsi="Times New Roman" w:cs="Times New Roman"/>
        </w:rPr>
        <w:t xml:space="preserve">a </w:t>
      </w:r>
      <w:r w:rsidRPr="007F4C95">
        <w:rPr>
          <w:rFonts w:ascii="Times New Roman" w:hAnsi="Times New Roman" w:cs="Times New Roman"/>
        </w:rPr>
        <w:t>výživových problémech</w:t>
      </w:r>
      <w:r w:rsidR="00A07125" w:rsidRPr="007F4C95">
        <w:rPr>
          <w:rFonts w:ascii="Times New Roman" w:hAnsi="Times New Roman" w:cs="Times New Roman"/>
        </w:rPr>
        <w:t>.</w:t>
      </w:r>
    </w:p>
    <w:p w:rsidR="00693159" w:rsidRPr="007F4C95" w:rsidRDefault="00693159" w:rsidP="00CF5738">
      <w:pPr>
        <w:spacing w:after="0" w:line="360" w:lineRule="auto"/>
        <w:jc w:val="both"/>
        <w:rPr>
          <w:rFonts w:ascii="Times New Roman" w:hAnsi="Times New Roman" w:cs="Times New Roman"/>
        </w:rPr>
      </w:pPr>
      <w:r w:rsidRPr="007F4C95">
        <w:rPr>
          <w:rFonts w:ascii="Times New Roman" w:hAnsi="Times New Roman" w:cs="Times New Roman"/>
        </w:rPr>
        <w:tab/>
        <w:t xml:space="preserve">Praktické vyučování, ve kterém učitel vypráví o světě, </w:t>
      </w:r>
      <w:r w:rsidR="00FC6B11">
        <w:rPr>
          <w:rFonts w:ascii="Times New Roman" w:hAnsi="Times New Roman" w:cs="Times New Roman"/>
        </w:rPr>
        <w:t>postupně přechází ve vlastivědu, která</w:t>
      </w:r>
      <w:r w:rsidRPr="007F4C95">
        <w:rPr>
          <w:rFonts w:ascii="Times New Roman" w:hAnsi="Times New Roman" w:cs="Times New Roman"/>
        </w:rPr>
        <w:t xml:space="preserve"> se v pozdějších ročnících přelévá do zeměpisu, </w:t>
      </w:r>
      <w:r w:rsidR="00FC6B11">
        <w:rPr>
          <w:rFonts w:ascii="Times New Roman" w:hAnsi="Times New Roman" w:cs="Times New Roman"/>
        </w:rPr>
        <w:t>jenž</w:t>
      </w:r>
      <w:r w:rsidRPr="007F4C95">
        <w:rPr>
          <w:rFonts w:ascii="Times New Roman" w:hAnsi="Times New Roman" w:cs="Times New Roman"/>
        </w:rPr>
        <w:t xml:space="preserve"> vštěpuje zájem o svět. Pravým </w:t>
      </w:r>
      <w:r w:rsidRPr="007F4C95">
        <w:rPr>
          <w:rFonts w:ascii="Times New Roman" w:hAnsi="Times New Roman" w:cs="Times New Roman"/>
        </w:rPr>
        <w:lastRenderedPageBreak/>
        <w:t>posláním je naučit žáky soužití s ostatními lidmi a vytvoření morálky</w:t>
      </w:r>
      <w:r w:rsidR="0084630C">
        <w:rPr>
          <w:rFonts w:ascii="Times New Roman" w:hAnsi="Times New Roman" w:cs="Times New Roman"/>
        </w:rPr>
        <w:t xml:space="preserve"> </w:t>
      </w:r>
      <w:r w:rsidR="0084630C" w:rsidRPr="007F4C95">
        <w:rPr>
          <w:rFonts w:ascii="Times New Roman" w:hAnsi="Times New Roman" w:cs="Times New Roman"/>
        </w:rPr>
        <w:t>(</w:t>
      </w:r>
      <w:proofErr w:type="spellStart"/>
      <w:r w:rsidR="0084630C" w:rsidRPr="007F4C95">
        <w:rPr>
          <w:rFonts w:ascii="Times New Roman" w:hAnsi="Times New Roman" w:cs="Times New Roman"/>
        </w:rPr>
        <w:t>Carlgren</w:t>
      </w:r>
      <w:proofErr w:type="spellEnd"/>
      <w:r w:rsidR="0084630C" w:rsidRPr="007F4C95">
        <w:rPr>
          <w:rFonts w:ascii="Times New Roman" w:hAnsi="Times New Roman" w:cs="Times New Roman"/>
        </w:rPr>
        <w:t>, 1991).</w:t>
      </w:r>
      <w:r w:rsidRPr="007F4C95">
        <w:rPr>
          <w:rFonts w:ascii="Times New Roman" w:hAnsi="Times New Roman" w:cs="Times New Roman"/>
        </w:rPr>
        <w:t xml:space="preserve"> Žáci se nejdříve učí o vlastní zemi, o její</w:t>
      </w:r>
      <w:r w:rsidR="00382903" w:rsidRPr="007F4C95">
        <w:rPr>
          <w:rFonts w:ascii="Times New Roman" w:hAnsi="Times New Roman" w:cs="Times New Roman"/>
        </w:rPr>
        <w:t>ch</w:t>
      </w:r>
      <w:r w:rsidRPr="007F4C95">
        <w:rPr>
          <w:rFonts w:ascii="Times New Roman" w:hAnsi="Times New Roman" w:cs="Times New Roman"/>
        </w:rPr>
        <w:t xml:space="preserve"> hospodářských a kulturních poměrech, teprve následně se dovídají o existenčních podmínkách lidí z jiných zemí, kontinentů či podnebného pásu. To </w:t>
      </w:r>
      <w:r w:rsidR="00FC6B11">
        <w:rPr>
          <w:rFonts w:ascii="Times New Roman" w:hAnsi="Times New Roman" w:cs="Times New Roman"/>
        </w:rPr>
        <w:t xml:space="preserve">dle </w:t>
      </w:r>
      <w:proofErr w:type="spellStart"/>
      <w:r w:rsidR="00FC6B11">
        <w:rPr>
          <w:rFonts w:ascii="Times New Roman" w:hAnsi="Times New Roman" w:cs="Times New Roman"/>
        </w:rPr>
        <w:t>Carlgrena</w:t>
      </w:r>
      <w:proofErr w:type="spellEnd"/>
      <w:r w:rsidR="00FC6B11">
        <w:rPr>
          <w:rFonts w:ascii="Times New Roman" w:hAnsi="Times New Roman" w:cs="Times New Roman"/>
        </w:rPr>
        <w:t xml:space="preserve"> (1991) </w:t>
      </w:r>
      <w:r w:rsidRPr="007F4C95">
        <w:rPr>
          <w:rFonts w:ascii="Times New Roman" w:hAnsi="Times New Roman" w:cs="Times New Roman"/>
        </w:rPr>
        <w:t>zajišťuje tole</w:t>
      </w:r>
      <w:r w:rsidR="00FC6B11">
        <w:rPr>
          <w:rFonts w:ascii="Times New Roman" w:hAnsi="Times New Roman" w:cs="Times New Roman"/>
        </w:rPr>
        <w:t>ranci vůči ostatním a schopnost</w:t>
      </w:r>
      <w:r w:rsidRPr="007F4C95">
        <w:rPr>
          <w:rFonts w:ascii="Times New Roman" w:hAnsi="Times New Roman" w:cs="Times New Roman"/>
        </w:rPr>
        <w:t xml:space="preserve"> si vážit</w:t>
      </w:r>
      <w:r w:rsidR="00382903" w:rsidRPr="007F4C95">
        <w:rPr>
          <w:rFonts w:ascii="Times New Roman" w:hAnsi="Times New Roman" w:cs="Times New Roman"/>
        </w:rPr>
        <w:t xml:space="preserve"> podmínek, ve kterých žijí</w:t>
      </w:r>
      <w:r w:rsidR="0084630C">
        <w:rPr>
          <w:rFonts w:ascii="Times New Roman" w:hAnsi="Times New Roman" w:cs="Times New Roman"/>
        </w:rPr>
        <w:t>.</w:t>
      </w:r>
      <w:r w:rsidR="00382903" w:rsidRPr="007F4C95">
        <w:rPr>
          <w:rFonts w:ascii="Times New Roman" w:hAnsi="Times New Roman" w:cs="Times New Roman"/>
        </w:rPr>
        <w:t xml:space="preserve"> </w:t>
      </w:r>
    </w:p>
    <w:p w:rsidR="002D4DA7" w:rsidRPr="007F4C95" w:rsidRDefault="002D4DA7" w:rsidP="00CF5738">
      <w:pPr>
        <w:spacing w:after="0" w:line="360" w:lineRule="auto"/>
        <w:jc w:val="both"/>
        <w:rPr>
          <w:rFonts w:ascii="Times New Roman" w:hAnsi="Times New Roman" w:cs="Times New Roman"/>
        </w:rPr>
      </w:pPr>
      <w:r w:rsidRPr="007F4C95">
        <w:rPr>
          <w:rFonts w:ascii="Times New Roman" w:hAnsi="Times New Roman" w:cs="Times New Roman"/>
        </w:rPr>
        <w:tab/>
        <w:t xml:space="preserve">Nejrůznější mýty postupně v páté třídě přestupují do dějepisu, který je ihned světový. V tomto předmětu je důležité, aby učitel vylíčil žákům dějiny na základě archeologických ale i duchovních skutečností. Děti by měly být upoutány seznamováním se </w:t>
      </w:r>
      <w:r w:rsidR="00382903" w:rsidRPr="007F4C95">
        <w:rPr>
          <w:rFonts w:ascii="Times New Roman" w:hAnsi="Times New Roman" w:cs="Times New Roman"/>
        </w:rPr>
        <w:t xml:space="preserve">s </w:t>
      </w:r>
      <w:r w:rsidRPr="007F4C95">
        <w:rPr>
          <w:rFonts w:ascii="Times New Roman" w:hAnsi="Times New Roman" w:cs="Times New Roman"/>
        </w:rPr>
        <w:t>vývojovými stupni lidstva. Na vyšším stupni má dějepis za úkol především ukazovat souvislosti. Využívají se však i konkrétní příklady</w:t>
      </w:r>
      <w:r w:rsidR="00382903" w:rsidRPr="007F4C95">
        <w:rPr>
          <w:rFonts w:ascii="Times New Roman" w:hAnsi="Times New Roman" w:cs="Times New Roman"/>
        </w:rPr>
        <w:t>,</w:t>
      </w:r>
      <w:r w:rsidRPr="007F4C95">
        <w:rPr>
          <w:rFonts w:ascii="Times New Roman" w:hAnsi="Times New Roman" w:cs="Times New Roman"/>
        </w:rPr>
        <w:t xml:space="preserve"> třeba v podobě biografií</w:t>
      </w:r>
      <w:r w:rsidR="0084630C">
        <w:rPr>
          <w:rFonts w:ascii="Times New Roman" w:hAnsi="Times New Roman" w:cs="Times New Roman"/>
        </w:rPr>
        <w:t>.</w:t>
      </w:r>
    </w:p>
    <w:p w:rsidR="00FC40AB" w:rsidRDefault="002D4DA7" w:rsidP="00CF5738">
      <w:pPr>
        <w:spacing w:after="0" w:line="360" w:lineRule="auto"/>
        <w:jc w:val="both"/>
        <w:rPr>
          <w:rFonts w:ascii="Times New Roman" w:hAnsi="Times New Roman" w:cs="Times New Roman"/>
        </w:rPr>
      </w:pPr>
      <w:r w:rsidRPr="007F4C95">
        <w:rPr>
          <w:rFonts w:ascii="Times New Roman" w:hAnsi="Times New Roman" w:cs="Times New Roman"/>
        </w:rPr>
        <w:tab/>
        <w:t>Výuka fyziky začíná v šesté třídě a většinou je zahájena akustikou</w:t>
      </w:r>
      <w:r w:rsidR="00D23265" w:rsidRPr="007F4C95">
        <w:rPr>
          <w:rFonts w:ascii="Times New Roman" w:hAnsi="Times New Roman" w:cs="Times New Roman"/>
        </w:rPr>
        <w:t xml:space="preserve">. Využívá zkušeností dětí s různými hudebními nástroji a inspiruje je k experimentování se zvuky. Poutavé jsou pro žáky </w:t>
      </w:r>
      <w:r w:rsidR="00FC6B11">
        <w:rPr>
          <w:rFonts w:ascii="Times New Roman" w:hAnsi="Times New Roman" w:cs="Times New Roman"/>
        </w:rPr>
        <w:t xml:space="preserve">např. </w:t>
      </w:r>
      <w:r w:rsidR="00D23265" w:rsidRPr="007F4C95">
        <w:rPr>
          <w:rFonts w:ascii="Times New Roman" w:hAnsi="Times New Roman" w:cs="Times New Roman"/>
        </w:rPr>
        <w:t xml:space="preserve">také </w:t>
      </w:r>
      <w:proofErr w:type="spellStart"/>
      <w:r w:rsidR="00D23265" w:rsidRPr="007F4C95">
        <w:rPr>
          <w:rFonts w:ascii="Times New Roman" w:hAnsi="Times New Roman" w:cs="Times New Roman"/>
        </w:rPr>
        <w:t>Chladniho</w:t>
      </w:r>
      <w:proofErr w:type="spellEnd"/>
      <w:r w:rsidR="00D23265" w:rsidRPr="007F4C95">
        <w:rPr>
          <w:rFonts w:ascii="Times New Roman" w:hAnsi="Times New Roman" w:cs="Times New Roman"/>
        </w:rPr>
        <w:t xml:space="preserve"> obrazce</w:t>
      </w:r>
      <w:r w:rsidR="00FC40AB" w:rsidRPr="007F4C95">
        <w:rPr>
          <w:rFonts w:ascii="Times New Roman" w:hAnsi="Times New Roman" w:cs="Times New Roman"/>
        </w:rPr>
        <w:t xml:space="preserve"> a </w:t>
      </w:r>
      <w:proofErr w:type="spellStart"/>
      <w:r w:rsidR="00FC40AB" w:rsidRPr="007F4C95">
        <w:rPr>
          <w:rFonts w:ascii="Times New Roman" w:hAnsi="Times New Roman" w:cs="Times New Roman"/>
        </w:rPr>
        <w:t>Goetheov</w:t>
      </w:r>
      <w:r w:rsidR="00FC6B11">
        <w:rPr>
          <w:rFonts w:ascii="Times New Roman" w:hAnsi="Times New Roman" w:cs="Times New Roman"/>
        </w:rPr>
        <w:t>a</w:t>
      </w:r>
      <w:proofErr w:type="spellEnd"/>
      <w:r w:rsidR="00FC40AB" w:rsidRPr="007F4C95">
        <w:rPr>
          <w:rFonts w:ascii="Times New Roman" w:hAnsi="Times New Roman" w:cs="Times New Roman"/>
        </w:rPr>
        <w:t xml:space="preserve"> nauka o barvách</w:t>
      </w:r>
      <w:r w:rsidR="00382903" w:rsidRPr="007F4C95">
        <w:rPr>
          <w:rFonts w:ascii="Times New Roman" w:hAnsi="Times New Roman" w:cs="Times New Roman"/>
        </w:rPr>
        <w:t xml:space="preserve">. </w:t>
      </w:r>
      <w:r w:rsidR="00FC40AB" w:rsidRPr="007F4C95">
        <w:rPr>
          <w:rFonts w:ascii="Times New Roman" w:hAnsi="Times New Roman" w:cs="Times New Roman"/>
        </w:rPr>
        <w:t>Chemie je zahájena učením o spalovacím procesu nejrůznějších látek. Děti zjišťují, že plameny se mohou v závislosti na látce lišit velikostí, jasem či barvou. Postupně se výuka rozšiřuje o další přírodní pochody</w:t>
      </w:r>
      <w:r w:rsidR="00382903" w:rsidRPr="007F4C95">
        <w:rPr>
          <w:rFonts w:ascii="Times New Roman" w:hAnsi="Times New Roman" w:cs="Times New Roman"/>
        </w:rPr>
        <w:t>.</w:t>
      </w:r>
    </w:p>
    <w:p w:rsidR="00FC6B11" w:rsidRDefault="00B1453E" w:rsidP="00CF5738">
      <w:pPr>
        <w:spacing w:after="0" w:line="360" w:lineRule="auto"/>
        <w:jc w:val="both"/>
        <w:rPr>
          <w:rFonts w:ascii="Times New Roman" w:hAnsi="Times New Roman" w:cs="Times New Roman"/>
        </w:rPr>
      </w:pPr>
      <w:r>
        <w:rPr>
          <w:rFonts w:ascii="Times New Roman" w:hAnsi="Times New Roman" w:cs="Times New Roman"/>
        </w:rPr>
        <w:tab/>
      </w:r>
    </w:p>
    <w:p w:rsidR="00B1453E" w:rsidRPr="007F4C95" w:rsidRDefault="00B1453E" w:rsidP="00FC6B11">
      <w:pPr>
        <w:spacing w:after="0" w:line="360" w:lineRule="auto"/>
        <w:ind w:firstLine="708"/>
        <w:jc w:val="both"/>
        <w:rPr>
          <w:rFonts w:ascii="Times New Roman" w:hAnsi="Times New Roman" w:cs="Times New Roman"/>
        </w:rPr>
      </w:pPr>
      <w:r>
        <w:rPr>
          <w:rFonts w:ascii="Times New Roman" w:hAnsi="Times New Roman" w:cs="Times New Roman"/>
        </w:rPr>
        <w:t>V této kapitole jsme si osvětlili způsob výuky a výchovy</w:t>
      </w:r>
      <w:r w:rsidR="00FC6B11">
        <w:rPr>
          <w:rFonts w:ascii="Times New Roman" w:hAnsi="Times New Roman" w:cs="Times New Roman"/>
        </w:rPr>
        <w:t>,</w:t>
      </w:r>
      <w:r>
        <w:rPr>
          <w:rFonts w:ascii="Times New Roman" w:hAnsi="Times New Roman" w:cs="Times New Roman"/>
        </w:rPr>
        <w:t xml:space="preserve"> jejich teoretická východiska</w:t>
      </w:r>
      <w:r w:rsidR="00FC6B11">
        <w:rPr>
          <w:rFonts w:ascii="Times New Roman" w:hAnsi="Times New Roman" w:cs="Times New Roman"/>
        </w:rPr>
        <w:t xml:space="preserve"> a náplň</w:t>
      </w:r>
      <w:r>
        <w:rPr>
          <w:rFonts w:ascii="Times New Roman" w:hAnsi="Times New Roman" w:cs="Times New Roman"/>
        </w:rPr>
        <w:t xml:space="preserve">, zatímco v kapitole následující se zaměříme spíše na prostředky, kterými je tento výchovný proces zprostředkován. </w:t>
      </w:r>
    </w:p>
    <w:p w:rsidR="002E6FF8" w:rsidRPr="008769AE" w:rsidRDefault="002E6FF8"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FC6B11" w:rsidRDefault="00FC6B11" w:rsidP="00AC484B">
      <w:pPr>
        <w:spacing w:after="0" w:line="360" w:lineRule="auto"/>
        <w:rPr>
          <w:rFonts w:ascii="Times New Roman" w:hAnsi="Times New Roman" w:cs="Times New Roman"/>
          <w:b/>
          <w:sz w:val="28"/>
          <w:szCs w:val="28"/>
        </w:rPr>
      </w:pPr>
    </w:p>
    <w:p w:rsidR="00FC6B11" w:rsidRDefault="00FC6B11"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E64BBF" w:rsidRDefault="00E64BBF" w:rsidP="00AC484B">
      <w:pPr>
        <w:spacing w:after="0" w:line="360" w:lineRule="auto"/>
        <w:rPr>
          <w:rFonts w:ascii="Times New Roman" w:hAnsi="Times New Roman" w:cs="Times New Roman"/>
          <w:b/>
          <w:sz w:val="28"/>
          <w:szCs w:val="28"/>
        </w:rPr>
      </w:pPr>
    </w:p>
    <w:p w:rsidR="00AC484B" w:rsidRDefault="00505EC3" w:rsidP="00AC484B">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261CE3">
        <w:rPr>
          <w:rFonts w:ascii="Times New Roman" w:hAnsi="Times New Roman" w:cs="Times New Roman"/>
          <w:b/>
          <w:sz w:val="28"/>
          <w:szCs w:val="28"/>
        </w:rPr>
        <w:t>Vybraná specifika</w:t>
      </w:r>
      <w:r w:rsidR="00AC484B" w:rsidRPr="008769AE">
        <w:rPr>
          <w:rFonts w:ascii="Times New Roman" w:hAnsi="Times New Roman" w:cs="Times New Roman"/>
          <w:b/>
          <w:sz w:val="28"/>
          <w:szCs w:val="28"/>
        </w:rPr>
        <w:t xml:space="preserve"> waldorfské pedagogiky</w:t>
      </w:r>
    </w:p>
    <w:p w:rsidR="00FE1809" w:rsidRDefault="00FE1809" w:rsidP="00AC484B">
      <w:pPr>
        <w:spacing w:after="0" w:line="360" w:lineRule="auto"/>
        <w:rPr>
          <w:rFonts w:ascii="Times New Roman" w:hAnsi="Times New Roman" w:cs="Times New Roman"/>
          <w:b/>
          <w:sz w:val="28"/>
          <w:szCs w:val="28"/>
        </w:rPr>
      </w:pPr>
    </w:p>
    <w:p w:rsidR="00B102BE" w:rsidRPr="007F4C95" w:rsidRDefault="00E10472" w:rsidP="00E10472">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Výuka ve waldorfských školách je velice komplexním tématem, na které v jeho plné podobě v této práci není místo. Následující kapitola si vzhledem k oblasti </w:t>
      </w:r>
      <w:r w:rsidR="00EF04FD">
        <w:rPr>
          <w:rFonts w:ascii="Times New Roman" w:hAnsi="Times New Roman" w:cs="Times New Roman"/>
        </w:rPr>
        <w:t>našeh</w:t>
      </w:r>
      <w:r w:rsidRPr="007F4C95">
        <w:rPr>
          <w:rFonts w:ascii="Times New Roman" w:hAnsi="Times New Roman" w:cs="Times New Roman"/>
        </w:rPr>
        <w:t xml:space="preserve">o zájmu klade za cíl zachytit především ty </w:t>
      </w:r>
      <w:r w:rsidR="00261CE3">
        <w:rPr>
          <w:rFonts w:ascii="Times New Roman" w:hAnsi="Times New Roman" w:cs="Times New Roman"/>
        </w:rPr>
        <w:t>specifika</w:t>
      </w:r>
      <w:r w:rsidRPr="007F4C95">
        <w:rPr>
          <w:rFonts w:ascii="Times New Roman" w:hAnsi="Times New Roman" w:cs="Times New Roman"/>
        </w:rPr>
        <w:t>, kterými se waldorf</w:t>
      </w:r>
      <w:r w:rsidR="008C4A09" w:rsidRPr="007F4C95">
        <w:rPr>
          <w:rFonts w:ascii="Times New Roman" w:hAnsi="Times New Roman" w:cs="Times New Roman"/>
        </w:rPr>
        <w:t>ské</w:t>
      </w:r>
      <w:r w:rsidRPr="007F4C95">
        <w:rPr>
          <w:rFonts w:ascii="Times New Roman" w:hAnsi="Times New Roman" w:cs="Times New Roman"/>
        </w:rPr>
        <w:t xml:space="preserve"> od klasických škol liší a zároveň souvisí s vlivy na formování osobnosti žáka. </w:t>
      </w:r>
      <w:r w:rsidR="008C4A09" w:rsidRPr="007F4C95">
        <w:rPr>
          <w:rFonts w:ascii="Times New Roman" w:hAnsi="Times New Roman" w:cs="Times New Roman"/>
        </w:rPr>
        <w:t>Ani tak vša</w:t>
      </w:r>
      <w:r w:rsidR="009A6B18" w:rsidRPr="007F4C95">
        <w:rPr>
          <w:rFonts w:ascii="Times New Roman" w:hAnsi="Times New Roman" w:cs="Times New Roman"/>
        </w:rPr>
        <w:t xml:space="preserve">k výčet rozhodně není kompletní, snaží se však zmínit </w:t>
      </w:r>
      <w:r w:rsidR="00FF4687" w:rsidRPr="007F4C95">
        <w:rPr>
          <w:rFonts w:ascii="Times New Roman" w:hAnsi="Times New Roman" w:cs="Times New Roman"/>
        </w:rPr>
        <w:t xml:space="preserve">zvláště </w:t>
      </w:r>
      <w:r w:rsidR="009A6B18" w:rsidRPr="007F4C95">
        <w:rPr>
          <w:rFonts w:ascii="Times New Roman" w:hAnsi="Times New Roman" w:cs="Times New Roman"/>
        </w:rPr>
        <w:t>ta tém</w:t>
      </w:r>
      <w:r w:rsidR="00F61D00" w:rsidRPr="007F4C95">
        <w:rPr>
          <w:rFonts w:ascii="Times New Roman" w:hAnsi="Times New Roman" w:cs="Times New Roman"/>
        </w:rPr>
        <w:t>ata, která jsou v literatuře o waldorfské pedagogice</w:t>
      </w:r>
      <w:r w:rsidR="00EF04FD">
        <w:rPr>
          <w:rFonts w:ascii="Times New Roman" w:hAnsi="Times New Roman" w:cs="Times New Roman"/>
        </w:rPr>
        <w:t xml:space="preserve"> nejvíce frekventovaná</w:t>
      </w:r>
      <w:r w:rsidR="009A6B18" w:rsidRPr="007F4C95">
        <w:rPr>
          <w:rFonts w:ascii="Times New Roman" w:hAnsi="Times New Roman" w:cs="Times New Roman"/>
        </w:rPr>
        <w:t>.</w:t>
      </w:r>
    </w:p>
    <w:p w:rsidR="00B102BE" w:rsidRPr="007F4C95" w:rsidRDefault="00B102BE" w:rsidP="00AC484B">
      <w:pPr>
        <w:spacing w:after="0" w:line="360" w:lineRule="auto"/>
        <w:rPr>
          <w:rFonts w:ascii="Times New Roman" w:hAnsi="Times New Roman" w:cs="Times New Roman"/>
          <w:b/>
        </w:rPr>
      </w:pPr>
    </w:p>
    <w:p w:rsidR="00AC484B" w:rsidRPr="007F4C95" w:rsidRDefault="00505EC3" w:rsidP="00AC484B">
      <w:pPr>
        <w:spacing w:after="0" w:line="360" w:lineRule="auto"/>
        <w:jc w:val="both"/>
        <w:rPr>
          <w:rFonts w:ascii="Times New Roman" w:hAnsi="Times New Roman" w:cs="Times New Roman"/>
          <w:b/>
        </w:rPr>
      </w:pPr>
      <w:r w:rsidRPr="007F4C95">
        <w:rPr>
          <w:rFonts w:ascii="Times New Roman" w:hAnsi="Times New Roman" w:cs="Times New Roman"/>
          <w:b/>
        </w:rPr>
        <w:t xml:space="preserve">3.1 </w:t>
      </w:r>
      <w:r w:rsidR="00AC484B" w:rsidRPr="007F4C95">
        <w:rPr>
          <w:rFonts w:ascii="Times New Roman" w:hAnsi="Times New Roman" w:cs="Times New Roman"/>
          <w:b/>
        </w:rPr>
        <w:t>Vztah učitel-žák</w:t>
      </w:r>
    </w:p>
    <w:p w:rsidR="003D4493" w:rsidRPr="007F4C95" w:rsidRDefault="003D4493" w:rsidP="00AC484B">
      <w:pPr>
        <w:spacing w:after="0" w:line="360" w:lineRule="auto"/>
        <w:jc w:val="both"/>
        <w:rPr>
          <w:rFonts w:ascii="Times New Roman" w:hAnsi="Times New Roman" w:cs="Times New Roman"/>
        </w:rPr>
      </w:pPr>
      <w:r w:rsidRPr="007F4C95">
        <w:rPr>
          <w:rFonts w:ascii="Times New Roman" w:hAnsi="Times New Roman" w:cs="Times New Roman"/>
        </w:rPr>
        <w:tab/>
        <w:t>Otázka motivace je v pedagogice jednou z prioritních. Jak děti motivovat k učení? Jakých prostředků užít? Wa</w:t>
      </w:r>
      <w:r w:rsidR="004D686F" w:rsidRPr="007F4C95">
        <w:rPr>
          <w:rFonts w:ascii="Times New Roman" w:hAnsi="Times New Roman" w:cs="Times New Roman"/>
        </w:rPr>
        <w:t>ldorfské hnutí spoléhá na vztah mezi učitelem a žákem.</w:t>
      </w:r>
      <w:r w:rsidRPr="007F4C95">
        <w:rPr>
          <w:rFonts w:ascii="Times New Roman" w:hAnsi="Times New Roman" w:cs="Times New Roman"/>
        </w:rPr>
        <w:t xml:space="preserve"> </w:t>
      </w:r>
      <w:proofErr w:type="spellStart"/>
      <w:r w:rsidRPr="007F4C95">
        <w:rPr>
          <w:rFonts w:ascii="Times New Roman" w:hAnsi="Times New Roman" w:cs="Times New Roman"/>
        </w:rPr>
        <w:t>Wirz</w:t>
      </w:r>
      <w:proofErr w:type="spellEnd"/>
      <w:r w:rsidRPr="007F4C95">
        <w:rPr>
          <w:rFonts w:ascii="Times New Roman" w:hAnsi="Times New Roman" w:cs="Times New Roman"/>
        </w:rPr>
        <w:t xml:space="preserve"> (2007) ve své knize píše, že právě vztah učitele k žákům je to hlavní, co vzbuzuje zájem o předávané učivo a motivaci. Učitel tedy musí projevovat zájem o </w:t>
      </w:r>
      <w:r w:rsidR="002B178A" w:rsidRPr="007F4C95">
        <w:rPr>
          <w:rFonts w:ascii="Times New Roman" w:hAnsi="Times New Roman" w:cs="Times New Roman"/>
        </w:rPr>
        <w:t xml:space="preserve">děti ve třídě, ale zároveň i o učivo samotné. Pokud neukáže, že předkládaná látka má pro něj osobní význam, nezíská si jejich pozornost. </w:t>
      </w:r>
    </w:p>
    <w:p w:rsidR="009F3F73" w:rsidRPr="007F4C95" w:rsidRDefault="009F3F73" w:rsidP="001A2BA0">
      <w:pPr>
        <w:spacing w:after="0" w:line="360" w:lineRule="auto"/>
        <w:jc w:val="both"/>
        <w:rPr>
          <w:rFonts w:ascii="Times New Roman" w:hAnsi="Times New Roman" w:cs="Times New Roman"/>
        </w:rPr>
      </w:pPr>
      <w:r w:rsidRPr="007F4C95">
        <w:rPr>
          <w:rFonts w:ascii="Times New Roman" w:hAnsi="Times New Roman" w:cs="Times New Roman"/>
        </w:rPr>
        <w:tab/>
        <w:t xml:space="preserve">Děti potřebují vědět, že se o ně jejich učitel zajímá. </w:t>
      </w:r>
      <w:proofErr w:type="spellStart"/>
      <w:r w:rsidRPr="007F4C95">
        <w:rPr>
          <w:rFonts w:ascii="Times New Roman" w:hAnsi="Times New Roman" w:cs="Times New Roman"/>
        </w:rPr>
        <w:t>Wirz</w:t>
      </w:r>
      <w:proofErr w:type="spellEnd"/>
      <w:r w:rsidRPr="007F4C95">
        <w:rPr>
          <w:rFonts w:ascii="Times New Roman" w:hAnsi="Times New Roman" w:cs="Times New Roman"/>
        </w:rPr>
        <w:t xml:space="preserve"> (2007) píše, že s vyloučením mezilidských vztahů je učení sice možné, ale učitel pak nedokáže v žácích probudit jejich pravý potenciál. To platí jak pro mladší, tak pro starší děti. </w:t>
      </w:r>
      <w:r w:rsidR="001A2BA0" w:rsidRPr="007F4C95">
        <w:rPr>
          <w:rFonts w:ascii="Times New Roman" w:hAnsi="Times New Roman" w:cs="Times New Roman"/>
        </w:rPr>
        <w:t>Učitel podle něj musí být pro žáky přítomen celou svou osobností.</w:t>
      </w:r>
    </w:p>
    <w:p w:rsidR="00B63644" w:rsidRPr="007F4C95" w:rsidRDefault="003D4493" w:rsidP="00AC484B">
      <w:pPr>
        <w:spacing w:after="0" w:line="360" w:lineRule="auto"/>
        <w:jc w:val="both"/>
        <w:rPr>
          <w:rFonts w:ascii="Times New Roman" w:hAnsi="Times New Roman" w:cs="Times New Roman"/>
        </w:rPr>
      </w:pPr>
      <w:r w:rsidRPr="007F4C95">
        <w:rPr>
          <w:rFonts w:ascii="Times New Roman" w:hAnsi="Times New Roman" w:cs="Times New Roman"/>
        </w:rPr>
        <w:t xml:space="preserve"> </w:t>
      </w:r>
    </w:p>
    <w:p w:rsidR="00AC484B" w:rsidRPr="007F4C95" w:rsidRDefault="00505EC3" w:rsidP="00AC484B">
      <w:pPr>
        <w:spacing w:after="0" w:line="360" w:lineRule="auto"/>
        <w:jc w:val="both"/>
        <w:rPr>
          <w:rFonts w:ascii="Times New Roman" w:hAnsi="Times New Roman" w:cs="Times New Roman"/>
          <w:b/>
        </w:rPr>
      </w:pPr>
      <w:r w:rsidRPr="007F4C95">
        <w:rPr>
          <w:rFonts w:ascii="Times New Roman" w:hAnsi="Times New Roman" w:cs="Times New Roman"/>
          <w:b/>
        </w:rPr>
        <w:t xml:space="preserve">3.2 </w:t>
      </w:r>
      <w:r w:rsidR="00AC484B" w:rsidRPr="007F4C95">
        <w:rPr>
          <w:rFonts w:ascii="Times New Roman" w:hAnsi="Times New Roman" w:cs="Times New Roman"/>
          <w:b/>
        </w:rPr>
        <w:t>Úloha učitele</w:t>
      </w:r>
    </w:p>
    <w:p w:rsidR="00AF3622" w:rsidRPr="007F4C95" w:rsidRDefault="001F3258" w:rsidP="00AF3622">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Na waldorfského učitele jsou kladeny velké nároky a zodpovědnost. </w:t>
      </w:r>
      <w:r w:rsidR="00AF3622" w:rsidRPr="007F4C95">
        <w:rPr>
          <w:rFonts w:ascii="Times New Roman" w:hAnsi="Times New Roman" w:cs="Times New Roman"/>
        </w:rPr>
        <w:t>Pokud chce učitel vychovávat, nezbytná je sebevýchova (</w:t>
      </w:r>
      <w:proofErr w:type="spellStart"/>
      <w:r w:rsidR="00AF3622" w:rsidRPr="007F4C95">
        <w:rPr>
          <w:rFonts w:ascii="Times New Roman" w:hAnsi="Times New Roman" w:cs="Times New Roman"/>
        </w:rPr>
        <w:t>Wirz</w:t>
      </w:r>
      <w:proofErr w:type="spellEnd"/>
      <w:r w:rsidR="00AF3622" w:rsidRPr="007F4C95">
        <w:rPr>
          <w:rFonts w:ascii="Times New Roman" w:hAnsi="Times New Roman" w:cs="Times New Roman"/>
        </w:rPr>
        <w:t>, 2007). Často je učitel nucen věnovat většinu svého volného času studiemi nejrůznějšího druhu a spolupráci s kolegy vyššího stupně, či dlouholetý</w:t>
      </w:r>
      <w:r w:rsidR="00E72653" w:rsidRPr="007F4C95">
        <w:rPr>
          <w:rFonts w:ascii="Times New Roman" w:hAnsi="Times New Roman" w:cs="Times New Roman"/>
        </w:rPr>
        <w:t>mi třídními učiteli, protože záb</w:t>
      </w:r>
      <w:r w:rsidR="00AF3622" w:rsidRPr="007F4C95">
        <w:rPr>
          <w:rFonts w:ascii="Times New Roman" w:hAnsi="Times New Roman" w:cs="Times New Roman"/>
        </w:rPr>
        <w:t>ěr učiva, který vyučuje</w:t>
      </w:r>
      <w:r w:rsidR="00E72653" w:rsidRPr="007F4C95">
        <w:rPr>
          <w:rFonts w:ascii="Times New Roman" w:hAnsi="Times New Roman" w:cs="Times New Roman"/>
        </w:rPr>
        <w:t>,</w:t>
      </w:r>
      <w:r w:rsidR="00AF3622" w:rsidRPr="007F4C95">
        <w:rPr>
          <w:rFonts w:ascii="Times New Roman" w:hAnsi="Times New Roman" w:cs="Times New Roman"/>
        </w:rPr>
        <w:t xml:space="preserve"> je velmi široký. Mezi jeho úkoly také patří styk s rodiči, konference s dalšími učiteli, práce při správě školy a především péče o svěřené děti, která zahrnuje individuální přístup, průběžné opravování </w:t>
      </w:r>
      <w:proofErr w:type="spellStart"/>
      <w:r w:rsidR="00AF3622" w:rsidRPr="007F4C95">
        <w:rPr>
          <w:rFonts w:ascii="Times New Roman" w:hAnsi="Times New Roman" w:cs="Times New Roman"/>
        </w:rPr>
        <w:t>epochových</w:t>
      </w:r>
      <w:proofErr w:type="spellEnd"/>
      <w:r w:rsidR="00AF3622" w:rsidRPr="007F4C95">
        <w:rPr>
          <w:rFonts w:ascii="Times New Roman" w:hAnsi="Times New Roman" w:cs="Times New Roman"/>
        </w:rPr>
        <w:t xml:space="preserve"> sešitů, styk se školním lékařem a </w:t>
      </w:r>
      <w:proofErr w:type="spellStart"/>
      <w:r w:rsidR="00AF3622" w:rsidRPr="007F4C95">
        <w:rPr>
          <w:rFonts w:ascii="Times New Roman" w:hAnsi="Times New Roman" w:cs="Times New Roman"/>
        </w:rPr>
        <w:t>eurythmistou</w:t>
      </w:r>
      <w:proofErr w:type="spellEnd"/>
      <w:r w:rsidR="00AF3622" w:rsidRPr="007F4C95">
        <w:rPr>
          <w:rFonts w:ascii="Times New Roman" w:hAnsi="Times New Roman" w:cs="Times New Roman"/>
        </w:rPr>
        <w:t xml:space="preserve"> atd. (</w:t>
      </w:r>
      <w:proofErr w:type="spellStart"/>
      <w:r w:rsidR="00AF3622" w:rsidRPr="007F4C95">
        <w:rPr>
          <w:rFonts w:ascii="Times New Roman" w:hAnsi="Times New Roman" w:cs="Times New Roman"/>
        </w:rPr>
        <w:t>Carlgren</w:t>
      </w:r>
      <w:proofErr w:type="spellEnd"/>
      <w:r w:rsidR="00AF3622" w:rsidRPr="007F4C95">
        <w:rPr>
          <w:rFonts w:ascii="Times New Roman" w:hAnsi="Times New Roman" w:cs="Times New Roman"/>
        </w:rPr>
        <w:t>, 1991)</w:t>
      </w:r>
      <w:r w:rsidR="005E500A" w:rsidRPr="007F4C95">
        <w:rPr>
          <w:rFonts w:ascii="Times New Roman" w:hAnsi="Times New Roman" w:cs="Times New Roman"/>
        </w:rPr>
        <w:t>.</w:t>
      </w:r>
    </w:p>
    <w:p w:rsidR="00AF3622" w:rsidRPr="007F4C95" w:rsidRDefault="00AF3622" w:rsidP="00AF3622">
      <w:pPr>
        <w:spacing w:after="0" w:line="360" w:lineRule="auto"/>
        <w:ind w:firstLine="708"/>
        <w:jc w:val="both"/>
        <w:rPr>
          <w:rFonts w:ascii="Times New Roman" w:hAnsi="Times New Roman" w:cs="Times New Roman"/>
        </w:rPr>
      </w:pPr>
      <w:r w:rsidRPr="007F4C95">
        <w:rPr>
          <w:rFonts w:ascii="Times New Roman" w:hAnsi="Times New Roman" w:cs="Times New Roman"/>
        </w:rPr>
        <w:t>Toto namáhavé poslání má však své odůvodnění. Právě to, že třídní učitel tráví s dětmi tolik času</w:t>
      </w:r>
      <w:r w:rsidR="005E500A" w:rsidRPr="007F4C95">
        <w:rPr>
          <w:rFonts w:ascii="Times New Roman" w:hAnsi="Times New Roman" w:cs="Times New Roman"/>
        </w:rPr>
        <w:t xml:space="preserve">, je předpokladem, že se tak stane opravdovou autoritou, na kterou se budou moci spolehnout. Jedině třídní učitel má natolik blízký kontakt s žáky své třídy, aby mohl řešit mravní a kázeňské otázky. Jeho autorita </w:t>
      </w:r>
      <w:r w:rsidR="00C765DE">
        <w:rPr>
          <w:rFonts w:ascii="Times New Roman" w:hAnsi="Times New Roman" w:cs="Times New Roman"/>
        </w:rPr>
        <w:t xml:space="preserve">podle </w:t>
      </w:r>
      <w:proofErr w:type="spellStart"/>
      <w:r w:rsidR="00C765DE" w:rsidRPr="007F4C95">
        <w:rPr>
          <w:rFonts w:ascii="Times New Roman" w:hAnsi="Times New Roman" w:cs="Times New Roman"/>
        </w:rPr>
        <w:t>Carlgren</w:t>
      </w:r>
      <w:r w:rsidR="00C765DE">
        <w:rPr>
          <w:rFonts w:ascii="Times New Roman" w:hAnsi="Times New Roman" w:cs="Times New Roman"/>
        </w:rPr>
        <w:t>a</w:t>
      </w:r>
      <w:proofErr w:type="spellEnd"/>
      <w:r w:rsidR="00C765DE" w:rsidRPr="007F4C95">
        <w:rPr>
          <w:rFonts w:ascii="Times New Roman" w:hAnsi="Times New Roman" w:cs="Times New Roman"/>
        </w:rPr>
        <w:t xml:space="preserve"> </w:t>
      </w:r>
      <w:r w:rsidR="00C765DE">
        <w:rPr>
          <w:rFonts w:ascii="Times New Roman" w:hAnsi="Times New Roman" w:cs="Times New Roman"/>
        </w:rPr>
        <w:t>(</w:t>
      </w:r>
      <w:r w:rsidR="00C765DE" w:rsidRPr="007F4C95">
        <w:rPr>
          <w:rFonts w:ascii="Times New Roman" w:hAnsi="Times New Roman" w:cs="Times New Roman"/>
        </w:rPr>
        <w:t>1991)</w:t>
      </w:r>
      <w:r w:rsidR="00C765DE">
        <w:rPr>
          <w:rFonts w:ascii="Times New Roman" w:hAnsi="Times New Roman" w:cs="Times New Roman"/>
        </w:rPr>
        <w:t xml:space="preserve"> </w:t>
      </w:r>
      <w:r w:rsidR="005E500A" w:rsidRPr="007F4C95">
        <w:rPr>
          <w:rFonts w:ascii="Times New Roman" w:hAnsi="Times New Roman" w:cs="Times New Roman"/>
        </w:rPr>
        <w:t xml:space="preserve">vyplývá </w:t>
      </w:r>
      <w:r w:rsidR="000553CE" w:rsidRPr="007F4C95">
        <w:rPr>
          <w:rFonts w:ascii="Times New Roman" w:hAnsi="Times New Roman" w:cs="Times New Roman"/>
        </w:rPr>
        <w:t xml:space="preserve">také </w:t>
      </w:r>
      <w:r w:rsidR="005E500A" w:rsidRPr="007F4C95">
        <w:rPr>
          <w:rFonts w:ascii="Times New Roman" w:hAnsi="Times New Roman" w:cs="Times New Roman"/>
        </w:rPr>
        <w:t xml:space="preserve">z neustálé práce na sobě a držení kroku s vývojem dětí </w:t>
      </w:r>
    </w:p>
    <w:p w:rsidR="007F5CBF" w:rsidRDefault="007F5CBF" w:rsidP="003A17A4">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Wirz</w:t>
      </w:r>
      <w:proofErr w:type="spellEnd"/>
      <w:r w:rsidRPr="007F4C95">
        <w:rPr>
          <w:rFonts w:ascii="Times New Roman" w:hAnsi="Times New Roman" w:cs="Times New Roman"/>
        </w:rPr>
        <w:t xml:space="preserve"> (2007)</w:t>
      </w:r>
      <w:r w:rsidR="0009157E" w:rsidRPr="007F4C95">
        <w:rPr>
          <w:rFonts w:ascii="Times New Roman" w:hAnsi="Times New Roman" w:cs="Times New Roman"/>
        </w:rPr>
        <w:t xml:space="preserve"> uvádí, že v</w:t>
      </w:r>
      <w:r w:rsidR="001F3258" w:rsidRPr="007F4C95">
        <w:rPr>
          <w:rFonts w:ascii="Times New Roman" w:hAnsi="Times New Roman" w:cs="Times New Roman"/>
        </w:rPr>
        <w:t xml:space="preserve">ýchova </w:t>
      </w:r>
      <w:r w:rsidR="0009157E" w:rsidRPr="007F4C95">
        <w:rPr>
          <w:rFonts w:ascii="Times New Roman" w:hAnsi="Times New Roman" w:cs="Times New Roman"/>
        </w:rPr>
        <w:t>by měla být</w:t>
      </w:r>
      <w:r w:rsidR="001F3258" w:rsidRPr="007F4C95">
        <w:rPr>
          <w:rFonts w:ascii="Times New Roman" w:hAnsi="Times New Roman" w:cs="Times New Roman"/>
        </w:rPr>
        <w:t xml:space="preserve"> brána jako umění.</w:t>
      </w:r>
      <w:r w:rsidR="0009157E" w:rsidRPr="007F4C95">
        <w:rPr>
          <w:rFonts w:ascii="Times New Roman" w:hAnsi="Times New Roman" w:cs="Times New Roman"/>
        </w:rPr>
        <w:t xml:space="preserve"> Je samozřejmé, že pro podporu kreativity žáků musí být tvořivý především jejich učitel, který je pro ně autoritou, ale i </w:t>
      </w:r>
      <w:r w:rsidR="0009157E" w:rsidRPr="007F4C95">
        <w:rPr>
          <w:rFonts w:ascii="Times New Roman" w:hAnsi="Times New Roman" w:cs="Times New Roman"/>
        </w:rPr>
        <w:lastRenderedPageBreak/>
        <w:t xml:space="preserve">vzorem a inspirací. Kvalita waldorfského učitele se rovná především jeho kvalitám jako člověka, dá se říct, že je spíše psychologem, nežli </w:t>
      </w:r>
      <w:r w:rsidR="000553CE">
        <w:rPr>
          <w:rFonts w:ascii="Times New Roman" w:hAnsi="Times New Roman" w:cs="Times New Roman"/>
        </w:rPr>
        <w:t>pedagogem</w:t>
      </w:r>
      <w:r w:rsidR="0009157E" w:rsidRPr="007F4C95">
        <w:rPr>
          <w:rFonts w:ascii="Times New Roman" w:hAnsi="Times New Roman" w:cs="Times New Roman"/>
        </w:rPr>
        <w:t>.</w:t>
      </w:r>
    </w:p>
    <w:p w:rsidR="000553CE" w:rsidRPr="007F4C95" w:rsidRDefault="000553CE" w:rsidP="003A17A4">
      <w:pPr>
        <w:spacing w:after="0" w:line="360" w:lineRule="auto"/>
        <w:ind w:firstLine="708"/>
        <w:jc w:val="both"/>
        <w:rPr>
          <w:rFonts w:ascii="Times New Roman" w:hAnsi="Times New Roman" w:cs="Times New Roman"/>
        </w:rPr>
      </w:pPr>
    </w:p>
    <w:p w:rsidR="00A843A4" w:rsidRPr="007F4C95" w:rsidRDefault="00505EC3" w:rsidP="00A843A4">
      <w:pPr>
        <w:spacing w:after="0" w:line="360" w:lineRule="auto"/>
        <w:jc w:val="both"/>
        <w:rPr>
          <w:rFonts w:ascii="Times New Roman" w:hAnsi="Times New Roman" w:cs="Times New Roman"/>
          <w:b/>
        </w:rPr>
      </w:pPr>
      <w:r w:rsidRPr="007F4C95">
        <w:rPr>
          <w:rFonts w:ascii="Times New Roman" w:hAnsi="Times New Roman" w:cs="Times New Roman"/>
          <w:b/>
        </w:rPr>
        <w:t xml:space="preserve">3.3 </w:t>
      </w:r>
      <w:r w:rsidR="00A843A4" w:rsidRPr="007F4C95">
        <w:rPr>
          <w:rFonts w:ascii="Times New Roman" w:hAnsi="Times New Roman" w:cs="Times New Roman"/>
          <w:b/>
        </w:rPr>
        <w:t>Zvyklosti, rytmus, svátky</w:t>
      </w:r>
    </w:p>
    <w:p w:rsidR="00A843A4" w:rsidRPr="007F4C95" w:rsidRDefault="00A843A4" w:rsidP="00A843A4">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Wirz</w:t>
      </w:r>
      <w:proofErr w:type="spellEnd"/>
      <w:r w:rsidRPr="007F4C95">
        <w:rPr>
          <w:rFonts w:ascii="Times New Roman" w:hAnsi="Times New Roman" w:cs="Times New Roman"/>
        </w:rPr>
        <w:t xml:space="preserve"> (2007) píše, jak je důležité, aby si lidé uvědomili, že pouze změna je jedinou jistotou v životě, a proto bychom ji neměli pojímat jako něco negativního.  Naopak, člověk potřebuje neustálý vývoj. Symbolické prožívání změny mají děti možnost prožívat v průběhu roku spolu se střídáním ročních období. Zažíváním slavností v jednotlivých částech roku jsou dětem ukazovány ve spřízněnosti s přírodou odlišné kvality jara, léta, podzimu a zimy. Zároveň však, když se tyto slavnosti opakují každý rok, stává se z nich rytmus. I tomu </w:t>
      </w:r>
      <w:proofErr w:type="spellStart"/>
      <w:r w:rsidRPr="007F4C95">
        <w:rPr>
          <w:rFonts w:ascii="Times New Roman" w:hAnsi="Times New Roman" w:cs="Times New Roman"/>
        </w:rPr>
        <w:t>Wirz</w:t>
      </w:r>
      <w:proofErr w:type="spellEnd"/>
      <w:r w:rsidRPr="007F4C95">
        <w:rPr>
          <w:rFonts w:ascii="Times New Roman" w:hAnsi="Times New Roman" w:cs="Times New Roman"/>
        </w:rPr>
        <w:t xml:space="preserve"> (2007) připisuje blahodárný vliv. Protiklady se opět prolínají. </w:t>
      </w:r>
    </w:p>
    <w:p w:rsidR="00A843A4" w:rsidRPr="007F4C95" w:rsidRDefault="00A843A4" w:rsidP="00A843A4">
      <w:pPr>
        <w:spacing w:after="0" w:line="360" w:lineRule="auto"/>
        <w:jc w:val="both"/>
        <w:rPr>
          <w:rFonts w:ascii="Times New Roman" w:hAnsi="Times New Roman" w:cs="Times New Roman"/>
        </w:rPr>
      </w:pPr>
      <w:r w:rsidRPr="007F4C95">
        <w:rPr>
          <w:rFonts w:ascii="Times New Roman" w:hAnsi="Times New Roman" w:cs="Times New Roman"/>
        </w:rPr>
        <w:tab/>
      </w:r>
      <w:r w:rsidR="00FC2361" w:rsidRPr="007F4C95">
        <w:rPr>
          <w:rFonts w:ascii="Times New Roman" w:hAnsi="Times New Roman" w:cs="Times New Roman"/>
        </w:rPr>
        <w:t xml:space="preserve">Slavení svátků umožňuje jak dětem, tak dospělým zažít dva druhy času – čas sváteční a čas všední. Tato odlišnost nám umožňuje se na čas sváteční těšit a prožít pocit naplněného očekávání, což má příznivý vliv na psychiku. Sdílené rituály, svátky a další opakující se </w:t>
      </w:r>
      <w:r w:rsidR="0003756D">
        <w:rPr>
          <w:rFonts w:ascii="Times New Roman" w:hAnsi="Times New Roman" w:cs="Times New Roman"/>
        </w:rPr>
        <w:t>události</w:t>
      </w:r>
      <w:r w:rsidR="00FC2361" w:rsidRPr="007F4C95">
        <w:rPr>
          <w:rFonts w:ascii="Times New Roman" w:hAnsi="Times New Roman" w:cs="Times New Roman"/>
        </w:rPr>
        <w:t xml:space="preserve"> dávají dítěti jistotu a pocit bezpečí, neboť vidí, že v tomto proměnlivém světě existuje něco, na co se může spolehnout (Smolková, 2008).</w:t>
      </w:r>
    </w:p>
    <w:p w:rsidR="00053105" w:rsidRPr="007F4C95" w:rsidRDefault="00827220" w:rsidP="00830855">
      <w:pPr>
        <w:spacing w:after="0" w:line="360" w:lineRule="auto"/>
        <w:jc w:val="both"/>
        <w:rPr>
          <w:rFonts w:ascii="Times New Roman" w:hAnsi="Times New Roman" w:cs="Times New Roman"/>
        </w:rPr>
      </w:pPr>
      <w:r w:rsidRPr="007F4C95">
        <w:rPr>
          <w:rFonts w:ascii="Times New Roman" w:hAnsi="Times New Roman" w:cs="Times New Roman"/>
        </w:rPr>
        <w:tab/>
      </w:r>
      <w:r w:rsidR="003D2565" w:rsidRPr="007F4C95">
        <w:rPr>
          <w:rFonts w:ascii="Times New Roman" w:hAnsi="Times New Roman" w:cs="Times New Roman"/>
        </w:rPr>
        <w:t xml:space="preserve">Proto jsou rituály, slavnosti a svátky ve waldorfské pedagogice považovány za důležité. K potřebě jistoty a bezpečí můžeme samozřejmě připočítat i uspokojení sociálních potřeb. </w:t>
      </w:r>
      <w:r w:rsidR="00E72653" w:rsidRPr="007F4C95">
        <w:rPr>
          <w:rFonts w:ascii="Times New Roman" w:hAnsi="Times New Roman" w:cs="Times New Roman"/>
        </w:rPr>
        <w:t>Např. olomoucká w</w:t>
      </w:r>
      <w:r w:rsidR="00A622EC" w:rsidRPr="007F4C95">
        <w:rPr>
          <w:rFonts w:ascii="Times New Roman" w:hAnsi="Times New Roman" w:cs="Times New Roman"/>
        </w:rPr>
        <w:t xml:space="preserve">aldorfská základní škola uvádí v programu školního roku následující slavnosti: </w:t>
      </w:r>
      <w:proofErr w:type="spellStart"/>
      <w:r w:rsidR="00A622EC" w:rsidRPr="007F4C95">
        <w:rPr>
          <w:rFonts w:ascii="Times New Roman" w:hAnsi="Times New Roman" w:cs="Times New Roman"/>
        </w:rPr>
        <w:t>Michaelská</w:t>
      </w:r>
      <w:proofErr w:type="spellEnd"/>
      <w:r w:rsidR="00A622EC" w:rsidRPr="007F4C95">
        <w:rPr>
          <w:rFonts w:ascii="Times New Roman" w:hAnsi="Times New Roman" w:cs="Times New Roman"/>
        </w:rPr>
        <w:t xml:space="preserve"> slavnost, Martinská slavnost, Adventní spirála, Vánoční jarmark, Masopust, Vynášení </w:t>
      </w:r>
      <w:proofErr w:type="spellStart"/>
      <w:r w:rsidR="00A622EC" w:rsidRPr="007F4C95">
        <w:rPr>
          <w:rFonts w:ascii="Times New Roman" w:hAnsi="Times New Roman" w:cs="Times New Roman"/>
        </w:rPr>
        <w:t>Moreny</w:t>
      </w:r>
      <w:proofErr w:type="spellEnd"/>
      <w:r w:rsidR="00A622EC" w:rsidRPr="007F4C95">
        <w:rPr>
          <w:rFonts w:ascii="Times New Roman" w:hAnsi="Times New Roman" w:cs="Times New Roman"/>
        </w:rPr>
        <w:t>, Velikonoční dílna, Akademie a Svatojánská slavnost</w:t>
      </w:r>
      <w:r w:rsidR="000E5C83" w:rsidRPr="007F4C95">
        <w:rPr>
          <w:rFonts w:ascii="Times New Roman" w:hAnsi="Times New Roman" w:cs="Times New Roman"/>
        </w:rPr>
        <w:t xml:space="preserve"> </w:t>
      </w:r>
      <w:r w:rsidR="00053105" w:rsidRPr="007F4C95">
        <w:rPr>
          <w:rFonts w:ascii="Times New Roman" w:hAnsi="Times New Roman" w:cs="Times New Roman"/>
        </w:rPr>
        <w:t>(Waldorfská škola Olomouc, 31. března 2014).</w:t>
      </w:r>
    </w:p>
    <w:p w:rsidR="00830855" w:rsidRPr="007F4C95" w:rsidRDefault="00830855" w:rsidP="00507035">
      <w:pPr>
        <w:spacing w:after="0" w:line="360" w:lineRule="auto"/>
        <w:jc w:val="both"/>
        <w:rPr>
          <w:rFonts w:ascii="Times New Roman" w:hAnsi="Times New Roman" w:cs="Times New Roman"/>
        </w:rPr>
      </w:pPr>
      <w:r w:rsidRPr="007F4C95">
        <w:rPr>
          <w:rFonts w:ascii="Times New Roman" w:hAnsi="Times New Roman" w:cs="Times New Roman"/>
        </w:rPr>
        <w:tab/>
      </w:r>
      <w:r w:rsidR="00C6355E" w:rsidRPr="007F4C95">
        <w:rPr>
          <w:rFonts w:ascii="Times New Roman" w:hAnsi="Times New Roman" w:cs="Times New Roman"/>
        </w:rPr>
        <w:t xml:space="preserve"> </w:t>
      </w:r>
    </w:p>
    <w:p w:rsidR="00B6218B" w:rsidRPr="007F4C95" w:rsidRDefault="00A622EC" w:rsidP="00B6218B">
      <w:pPr>
        <w:spacing w:after="0" w:line="360" w:lineRule="auto"/>
        <w:jc w:val="both"/>
        <w:rPr>
          <w:rFonts w:ascii="Times New Roman" w:hAnsi="Times New Roman" w:cs="Times New Roman"/>
          <w:b/>
        </w:rPr>
      </w:pPr>
      <w:r w:rsidRPr="007F4C95">
        <w:rPr>
          <w:rFonts w:ascii="Times New Roman" w:hAnsi="Times New Roman" w:cs="Times New Roman"/>
        </w:rPr>
        <w:t xml:space="preserve"> </w:t>
      </w:r>
      <w:r w:rsidR="00505EC3" w:rsidRPr="007F4C95">
        <w:rPr>
          <w:rFonts w:ascii="Times New Roman" w:hAnsi="Times New Roman" w:cs="Times New Roman"/>
          <w:b/>
        </w:rPr>
        <w:t xml:space="preserve">3.4 </w:t>
      </w:r>
      <w:r w:rsidR="00C8383F" w:rsidRPr="007F4C95">
        <w:rPr>
          <w:rFonts w:ascii="Times New Roman" w:hAnsi="Times New Roman" w:cs="Times New Roman"/>
          <w:b/>
        </w:rPr>
        <w:t>Práce s temperamenty</w:t>
      </w:r>
    </w:p>
    <w:p w:rsidR="00E82E33" w:rsidRDefault="00C8383F" w:rsidP="009E546F">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Anthroposofie</w:t>
      </w:r>
      <w:proofErr w:type="spellEnd"/>
      <w:r w:rsidRPr="007F4C95">
        <w:rPr>
          <w:rFonts w:ascii="Times New Roman" w:hAnsi="Times New Roman" w:cs="Times New Roman"/>
        </w:rPr>
        <w:t xml:space="preserve"> vychází z nauky o temperamentech od </w:t>
      </w:r>
      <w:r w:rsidR="008E1A3C" w:rsidRPr="007F4C95">
        <w:rPr>
          <w:rFonts w:ascii="Times New Roman" w:hAnsi="Times New Roman" w:cs="Times New Roman"/>
        </w:rPr>
        <w:t>Hippokrata</w:t>
      </w:r>
      <w:r w:rsidRPr="007F4C95">
        <w:rPr>
          <w:rFonts w:ascii="Times New Roman" w:hAnsi="Times New Roman" w:cs="Times New Roman"/>
        </w:rPr>
        <w:t xml:space="preserve">, rozlišuje tedy mezi cholerikem, sangvinikem, melancholikem a flegmatikem. Práce s temperamenty se týká jak žáků, tak i učitelů. </w:t>
      </w:r>
      <w:proofErr w:type="spellStart"/>
      <w:r w:rsidR="0003756D">
        <w:rPr>
          <w:rFonts w:ascii="Times New Roman" w:hAnsi="Times New Roman" w:cs="Times New Roman"/>
        </w:rPr>
        <w:t>Carlgren</w:t>
      </w:r>
      <w:proofErr w:type="spellEnd"/>
      <w:r w:rsidR="0003756D">
        <w:rPr>
          <w:rFonts w:ascii="Times New Roman" w:hAnsi="Times New Roman" w:cs="Times New Roman"/>
        </w:rPr>
        <w:t xml:space="preserve"> (1991) </w:t>
      </w:r>
      <w:r w:rsidR="0003756D" w:rsidRPr="007F4C95">
        <w:rPr>
          <w:rFonts w:ascii="Times New Roman" w:hAnsi="Times New Roman" w:cs="Times New Roman"/>
        </w:rPr>
        <w:t>ří</w:t>
      </w:r>
      <w:r w:rsidR="0003756D">
        <w:rPr>
          <w:rFonts w:ascii="Times New Roman" w:hAnsi="Times New Roman" w:cs="Times New Roman"/>
        </w:rPr>
        <w:t>ká, že</w:t>
      </w:r>
      <w:r w:rsidR="0003756D" w:rsidRPr="007F4C95">
        <w:rPr>
          <w:rFonts w:ascii="Times New Roman" w:hAnsi="Times New Roman" w:cs="Times New Roman"/>
        </w:rPr>
        <w:t xml:space="preserve"> </w:t>
      </w:r>
      <w:r w:rsidR="0003756D">
        <w:rPr>
          <w:rFonts w:ascii="Times New Roman" w:hAnsi="Times New Roman" w:cs="Times New Roman"/>
        </w:rPr>
        <w:t>t</w:t>
      </w:r>
      <w:r w:rsidR="009E546F" w:rsidRPr="007F4C95">
        <w:rPr>
          <w:rFonts w:ascii="Times New Roman" w:hAnsi="Times New Roman" w:cs="Times New Roman"/>
        </w:rPr>
        <w:t>emperament člověka se může během života bez vlastního přičinění silně měnit</w:t>
      </w:r>
      <w:r w:rsidR="0003756D">
        <w:rPr>
          <w:rFonts w:ascii="Times New Roman" w:hAnsi="Times New Roman" w:cs="Times New Roman"/>
        </w:rPr>
        <w:t xml:space="preserve"> a také</w:t>
      </w:r>
      <w:r w:rsidR="009E546F" w:rsidRPr="007F4C95">
        <w:rPr>
          <w:rFonts w:ascii="Times New Roman" w:hAnsi="Times New Roman" w:cs="Times New Roman"/>
        </w:rPr>
        <w:t xml:space="preserve"> že každý věk má svůj charakteristický temperament</w:t>
      </w:r>
      <w:r w:rsidR="00E82E33">
        <w:rPr>
          <w:rFonts w:ascii="Times New Roman" w:hAnsi="Times New Roman" w:cs="Times New Roman"/>
        </w:rPr>
        <w:t>.</w:t>
      </w:r>
    </w:p>
    <w:p w:rsidR="00496181" w:rsidRPr="007F4C95" w:rsidRDefault="00496181" w:rsidP="009E546F">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Eller</w:t>
      </w:r>
      <w:proofErr w:type="spellEnd"/>
      <w:r w:rsidRPr="007F4C95">
        <w:rPr>
          <w:rFonts w:ascii="Times New Roman" w:hAnsi="Times New Roman" w:cs="Times New Roman"/>
        </w:rPr>
        <w:t xml:space="preserve"> (2011) zdůrazňuje, že přestože u každého člověka je jeden z temperamentů vždy nejvýraznější, často se také navzájem mísí dva až tři z nich. Principy čtyř temperamentů jsou však v každém z nás ukryty</w:t>
      </w:r>
      <w:r w:rsidR="00C74B80" w:rsidRPr="007F4C95">
        <w:rPr>
          <w:rFonts w:ascii="Times New Roman" w:hAnsi="Times New Roman" w:cs="Times New Roman"/>
        </w:rPr>
        <w:t>, stejně jako v každém těle jsou zastoupeny všechny tělní tekutiny, které popisuje Hippokratova humorální teorie,</w:t>
      </w:r>
      <w:r w:rsidRPr="007F4C95">
        <w:rPr>
          <w:rFonts w:ascii="Times New Roman" w:hAnsi="Times New Roman" w:cs="Times New Roman"/>
        </w:rPr>
        <w:t xml:space="preserve"> a mohou se projevovat v činnostech pro ně typických. Cholerický princip, když aktivně a cílevědomě plníme nějaký cíl, flegmatický princip, když </w:t>
      </w:r>
      <w:r w:rsidR="0003756D">
        <w:rPr>
          <w:rFonts w:ascii="Times New Roman" w:hAnsi="Times New Roman" w:cs="Times New Roman"/>
        </w:rPr>
        <w:t>si chceme</w:t>
      </w:r>
      <w:r w:rsidRPr="007F4C95">
        <w:rPr>
          <w:rFonts w:ascii="Times New Roman" w:hAnsi="Times New Roman" w:cs="Times New Roman"/>
        </w:rPr>
        <w:t xml:space="preserve"> vydechnout po náročném dni, sangvinický princip, když se těšíme ze smyslových dojmů při procházce přírodou, či melancholický princip, cítíme-li smutek a zažíváme starosti.   </w:t>
      </w:r>
    </w:p>
    <w:p w:rsidR="002E7E41" w:rsidRPr="007F4C95" w:rsidRDefault="00C8383F" w:rsidP="00A94B5C">
      <w:pPr>
        <w:spacing w:after="0" w:line="360" w:lineRule="auto"/>
        <w:ind w:firstLine="708"/>
        <w:jc w:val="both"/>
        <w:rPr>
          <w:rFonts w:ascii="Times New Roman" w:hAnsi="Times New Roman" w:cs="Times New Roman"/>
        </w:rPr>
      </w:pPr>
      <w:r w:rsidRPr="007F4C95">
        <w:rPr>
          <w:rFonts w:ascii="Times New Roman" w:hAnsi="Times New Roman" w:cs="Times New Roman"/>
        </w:rPr>
        <w:lastRenderedPageBreak/>
        <w:t>Steiner (1993) zdůrazňuje, jak je pro pedagoga důležité umět ovládat svůj temperament, jinak tím může závažně poškodit vývoj dítěte, neboť je přesvědčen, že v dětství lze ovlivnit vývoj fyzického těla, které při n</w:t>
      </w:r>
      <w:r w:rsidR="0003756D">
        <w:rPr>
          <w:rFonts w:ascii="Times New Roman" w:hAnsi="Times New Roman" w:cs="Times New Roman"/>
        </w:rPr>
        <w:t>esprávném zacházení v pozdějším</w:t>
      </w:r>
      <w:r w:rsidRPr="007F4C95">
        <w:rPr>
          <w:rFonts w:ascii="Times New Roman" w:hAnsi="Times New Roman" w:cs="Times New Roman"/>
        </w:rPr>
        <w:t xml:space="preserve"> dospělém věku důsledkem toho může onemocnět.</w:t>
      </w:r>
      <w:r w:rsidR="00496181" w:rsidRPr="007F4C95">
        <w:rPr>
          <w:rFonts w:ascii="Times New Roman" w:hAnsi="Times New Roman" w:cs="Times New Roman"/>
        </w:rPr>
        <w:t xml:space="preserve"> </w:t>
      </w:r>
      <w:r w:rsidRPr="007F4C95">
        <w:rPr>
          <w:rFonts w:ascii="Times New Roman" w:hAnsi="Times New Roman" w:cs="Times New Roman"/>
        </w:rPr>
        <w:t>Cholerický učitel může působit žákovi neustálý strach, který se později pr</w:t>
      </w:r>
      <w:r w:rsidR="0003756D">
        <w:rPr>
          <w:rFonts w:ascii="Times New Roman" w:hAnsi="Times New Roman" w:cs="Times New Roman"/>
        </w:rPr>
        <w:t xml:space="preserve">ojeví v nemocech látkové výměny, </w:t>
      </w:r>
      <w:r w:rsidRPr="007F4C95">
        <w:rPr>
          <w:rFonts w:ascii="Times New Roman" w:hAnsi="Times New Roman" w:cs="Times New Roman"/>
        </w:rPr>
        <w:t>poruchách trávení či revmatismu. Flegmatický učitel zase může u dítěte vyvolat pocit, že jeho vnitřní život vyznívá naprázd</w:t>
      </w:r>
      <w:r w:rsidR="00BA3CC7" w:rsidRPr="007F4C95">
        <w:rPr>
          <w:rFonts w:ascii="Times New Roman" w:hAnsi="Times New Roman" w:cs="Times New Roman"/>
        </w:rPr>
        <w:t>n</w:t>
      </w:r>
      <w:r w:rsidRPr="007F4C95">
        <w:rPr>
          <w:rFonts w:ascii="Times New Roman" w:hAnsi="Times New Roman" w:cs="Times New Roman"/>
        </w:rPr>
        <w:t xml:space="preserve">o. Činnost žáka si od flegmatického pedagoga nevyslouží potřebnou pozornost, což </w:t>
      </w:r>
      <w:r w:rsidR="00BF7C89" w:rsidRPr="007F4C95">
        <w:rPr>
          <w:rFonts w:ascii="Times New Roman" w:hAnsi="Times New Roman" w:cs="Times New Roman"/>
        </w:rPr>
        <w:t>v pozdějším věku může vést k nervozitě, či neurastenii. Melancholický učitel podle Steinera</w:t>
      </w:r>
      <w:r w:rsidR="0003756D">
        <w:rPr>
          <w:rFonts w:ascii="Times New Roman" w:hAnsi="Times New Roman" w:cs="Times New Roman"/>
        </w:rPr>
        <w:t xml:space="preserve"> (1993)</w:t>
      </w:r>
      <w:r w:rsidR="00BF7C89" w:rsidRPr="007F4C95">
        <w:rPr>
          <w:rFonts w:ascii="Times New Roman" w:hAnsi="Times New Roman" w:cs="Times New Roman"/>
        </w:rPr>
        <w:t xml:space="preserve"> </w:t>
      </w:r>
      <w:r w:rsidR="0003756D">
        <w:rPr>
          <w:rFonts w:ascii="Times New Roman" w:hAnsi="Times New Roman" w:cs="Times New Roman"/>
        </w:rPr>
        <w:t xml:space="preserve">zase </w:t>
      </w:r>
      <w:r w:rsidR="00BF7C89" w:rsidRPr="007F4C95">
        <w:rPr>
          <w:rFonts w:ascii="Times New Roman" w:hAnsi="Times New Roman" w:cs="Times New Roman"/>
        </w:rPr>
        <w:t xml:space="preserve">představuje riziko, že dítě tají své duševní vzněty místo toho, aby je projevilo navenek. </w:t>
      </w:r>
      <w:r w:rsidR="002B301E" w:rsidRPr="007F4C95">
        <w:rPr>
          <w:rFonts w:ascii="Times New Roman" w:hAnsi="Times New Roman" w:cs="Times New Roman"/>
        </w:rPr>
        <w:t xml:space="preserve">To se později projeví jako nepravidelnost dýchání a krevního oběhu. A nakonec sangvinický pedagog údajně u dítěte vyvolá potlačení vitality, radosti ze života a především silné vůle. </w:t>
      </w:r>
      <w:r w:rsidR="00A14875" w:rsidRPr="007F4C95">
        <w:rPr>
          <w:rFonts w:ascii="Times New Roman" w:hAnsi="Times New Roman" w:cs="Times New Roman"/>
        </w:rPr>
        <w:t>Příčinou je jeho rychlé zpracování všech dojmů a vjemů – pouhého zpr</w:t>
      </w:r>
      <w:r w:rsidR="00D523A2">
        <w:rPr>
          <w:rFonts w:ascii="Times New Roman" w:hAnsi="Times New Roman" w:cs="Times New Roman"/>
        </w:rPr>
        <w:t>acování bez upoutání pozornosti.</w:t>
      </w:r>
    </w:p>
    <w:p w:rsidR="00C96EDD" w:rsidRPr="007F4C95" w:rsidRDefault="00C96EDD" w:rsidP="00C8383F">
      <w:pPr>
        <w:spacing w:after="0" w:line="360" w:lineRule="auto"/>
        <w:ind w:firstLine="708"/>
        <w:jc w:val="both"/>
        <w:rPr>
          <w:rFonts w:ascii="Times New Roman" w:hAnsi="Times New Roman" w:cs="Times New Roman"/>
        </w:rPr>
      </w:pPr>
      <w:r w:rsidRPr="007F4C95">
        <w:rPr>
          <w:rFonts w:ascii="Times New Roman" w:hAnsi="Times New Roman" w:cs="Times New Roman"/>
        </w:rPr>
        <w:t>Práce se svým temperamentem je pro učitele obzvláště obtížným úkolem. Měl by si poradit využít ho ve prospěch výuky a žáků a co nejvíce se snažit nezatěžovat děti osobními problémy. Musí cvičit, aby dokázal vyjádřit všechny čtyři temperamenty, protože temperament žáků nelze odstranit nebo lámat. Lépe je s ním urazit kus cesty a pak ho zkoušet proměňovat a zharmonizovat (</w:t>
      </w: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1991). </w:t>
      </w:r>
      <w:r w:rsidR="009E0F10" w:rsidRPr="007F4C95">
        <w:rPr>
          <w:rFonts w:ascii="Times New Roman" w:hAnsi="Times New Roman" w:cs="Times New Roman"/>
        </w:rPr>
        <w:t>„</w:t>
      </w:r>
      <w:r w:rsidR="009E0F10" w:rsidRPr="007F4C95">
        <w:rPr>
          <w:rFonts w:ascii="Times New Roman" w:hAnsi="Times New Roman" w:cs="Times New Roman"/>
          <w:i/>
        </w:rPr>
        <w:t xml:space="preserve">Náš temperament je něčím všeobecně lidským. Každý </w:t>
      </w:r>
      <w:r w:rsidR="00B56577" w:rsidRPr="007F4C95">
        <w:rPr>
          <w:rFonts w:ascii="Times New Roman" w:hAnsi="Times New Roman" w:cs="Times New Roman"/>
          <w:i/>
        </w:rPr>
        <w:t>z něj něco sdílíme. Můžeme mít za úkol s temperamentem pracovat a zharmonizovat ho, pokud příliš silně vystupuje a ovládá nás. Naše individualita proniká náš obecný temperament určitou zvláštní příměsí, takže nikdo jiný nemůže být stejný jako my</w:t>
      </w:r>
      <w:r w:rsidR="00B56577" w:rsidRPr="007F4C95">
        <w:rPr>
          <w:rFonts w:ascii="Times New Roman" w:hAnsi="Times New Roman" w:cs="Times New Roman"/>
        </w:rPr>
        <w:t>“ (</w:t>
      </w:r>
      <w:proofErr w:type="spellStart"/>
      <w:r w:rsidR="00B56577" w:rsidRPr="007F4C95">
        <w:rPr>
          <w:rFonts w:ascii="Times New Roman" w:hAnsi="Times New Roman" w:cs="Times New Roman"/>
        </w:rPr>
        <w:t>Eller</w:t>
      </w:r>
      <w:proofErr w:type="spellEnd"/>
      <w:r w:rsidR="00B56577" w:rsidRPr="007F4C95">
        <w:rPr>
          <w:rFonts w:ascii="Times New Roman" w:hAnsi="Times New Roman" w:cs="Times New Roman"/>
        </w:rPr>
        <w:t>, 2011, s. 63).</w:t>
      </w:r>
    </w:p>
    <w:p w:rsidR="00A94B5C" w:rsidRPr="007F4C95" w:rsidRDefault="00A94B5C" w:rsidP="00A94B5C">
      <w:pPr>
        <w:spacing w:after="0" w:line="360" w:lineRule="auto"/>
        <w:ind w:firstLine="708"/>
        <w:jc w:val="both"/>
        <w:rPr>
          <w:rFonts w:ascii="Times New Roman" w:hAnsi="Times New Roman" w:cs="Times New Roman"/>
        </w:rPr>
      </w:pPr>
      <w:r w:rsidRPr="007F4C95">
        <w:rPr>
          <w:rFonts w:ascii="Times New Roman" w:hAnsi="Times New Roman" w:cs="Times New Roman"/>
        </w:rPr>
        <w:t>Pro učitele je velmi důležité umět rozeznat u svých žáků jejich převládající temperament a umět s ním dále pracovat. Steiner (</w:t>
      </w:r>
      <w:r w:rsidR="009A5656">
        <w:rPr>
          <w:rFonts w:ascii="Times New Roman" w:hAnsi="Times New Roman" w:cs="Times New Roman"/>
        </w:rPr>
        <w:t xml:space="preserve">1968, </w:t>
      </w:r>
      <w:r w:rsidRPr="007F4C95">
        <w:rPr>
          <w:rFonts w:ascii="Times New Roman" w:hAnsi="Times New Roman" w:cs="Times New Roman"/>
        </w:rPr>
        <w:t xml:space="preserve">in </w:t>
      </w: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1991) například doporučuje, aby učitelé nechávali děti se stejným temperamentem sedět ve skupinkách spolu. Konfrontací jednostrannosti se temperamenty „obrušují“ a děti si tak mohou na příkladu druhých lépe uvědomit svoji jednostrannost. Cílem výuky a výchovy by pak mělo být harmonie mezi všemi </w:t>
      </w:r>
      <w:proofErr w:type="spellStart"/>
      <w:r w:rsidRPr="007F4C95">
        <w:rPr>
          <w:rFonts w:ascii="Times New Roman" w:hAnsi="Times New Roman" w:cs="Times New Roman"/>
        </w:rPr>
        <w:t>temperamentovými</w:t>
      </w:r>
      <w:proofErr w:type="spellEnd"/>
      <w:r w:rsidRPr="007F4C95">
        <w:rPr>
          <w:rFonts w:ascii="Times New Roman" w:hAnsi="Times New Roman" w:cs="Times New Roman"/>
        </w:rPr>
        <w:t xml:space="preserve"> principy v každém člověku.</w:t>
      </w:r>
    </w:p>
    <w:p w:rsidR="00E85F04" w:rsidRPr="007F4C95" w:rsidRDefault="00A94B5C" w:rsidP="00A94B5C">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Podobné „obrušování“ popisuje i </w:t>
      </w:r>
      <w:proofErr w:type="spellStart"/>
      <w:r w:rsidRPr="007F4C95">
        <w:rPr>
          <w:rFonts w:ascii="Times New Roman" w:hAnsi="Times New Roman" w:cs="Times New Roman"/>
        </w:rPr>
        <w:t>Eller</w:t>
      </w:r>
      <w:proofErr w:type="spellEnd"/>
      <w:r w:rsidRPr="007F4C95">
        <w:rPr>
          <w:rFonts w:ascii="Times New Roman" w:hAnsi="Times New Roman" w:cs="Times New Roman"/>
        </w:rPr>
        <w:t xml:space="preserve"> (2011), tentokrát však mezi žákem a učitelem. </w:t>
      </w:r>
      <w:r w:rsidR="0066082C" w:rsidRPr="007F4C95">
        <w:rPr>
          <w:rFonts w:ascii="Times New Roman" w:hAnsi="Times New Roman" w:cs="Times New Roman"/>
        </w:rPr>
        <w:t xml:space="preserve">S flegmatickým dítětem tedy radí zacházet ještě flegmatičtěji, než je ono samo, u sangvinického žáka střídat podněty rychleji, než je samo schopno se jimi zabývat, cholerickému dítěti je třeba podávat věci co nejvíce impulzivně atp. </w:t>
      </w:r>
    </w:p>
    <w:p w:rsidR="00A94B5C" w:rsidRPr="007F4C95" w:rsidRDefault="0066082C" w:rsidP="00A94B5C">
      <w:pPr>
        <w:spacing w:after="0" w:line="360" w:lineRule="auto"/>
        <w:ind w:firstLine="708"/>
        <w:jc w:val="both"/>
        <w:rPr>
          <w:rFonts w:ascii="Times New Roman" w:hAnsi="Times New Roman" w:cs="Times New Roman"/>
        </w:rPr>
      </w:pPr>
      <w:r w:rsidRPr="007F4C95">
        <w:rPr>
          <w:rFonts w:ascii="Times New Roman" w:hAnsi="Times New Roman" w:cs="Times New Roman"/>
        </w:rPr>
        <w:t>Nauka o temperamentech je tedy silně provázána se samotnou probíranou látkou a způsobem, jak je vyučována.</w:t>
      </w:r>
      <w:r w:rsidR="00A94B5C" w:rsidRPr="007F4C95">
        <w:rPr>
          <w:rFonts w:ascii="Times New Roman" w:hAnsi="Times New Roman" w:cs="Times New Roman"/>
        </w:rPr>
        <w:t xml:space="preserve"> </w:t>
      </w:r>
      <w:r w:rsidRPr="007F4C95">
        <w:rPr>
          <w:rFonts w:ascii="Times New Roman" w:hAnsi="Times New Roman" w:cs="Times New Roman"/>
        </w:rPr>
        <w:t xml:space="preserve">Vypráví-li pedagog příběh, musí ho ztvárnit tak, aby oslovil všechny čtyři temperamenty. Ale i v jednotlivých předmětech je třeba vybírat ty správné ukázkové příklady, jenž osloví všechny žáky. </w:t>
      </w:r>
    </w:p>
    <w:p w:rsidR="00D523A2" w:rsidRDefault="00BA3CC7" w:rsidP="00C8383F">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U cholerického dítěte je </w:t>
      </w:r>
      <w:r w:rsidR="00D523A2">
        <w:rPr>
          <w:rFonts w:ascii="Times New Roman" w:hAnsi="Times New Roman" w:cs="Times New Roman"/>
        </w:rPr>
        <w:t xml:space="preserve">podle </w:t>
      </w:r>
      <w:proofErr w:type="spellStart"/>
      <w:r w:rsidR="00D523A2">
        <w:rPr>
          <w:rFonts w:ascii="Times New Roman" w:hAnsi="Times New Roman" w:cs="Times New Roman"/>
        </w:rPr>
        <w:t>Ellera</w:t>
      </w:r>
      <w:proofErr w:type="spellEnd"/>
      <w:r w:rsidR="00D523A2">
        <w:rPr>
          <w:rFonts w:ascii="Times New Roman" w:hAnsi="Times New Roman" w:cs="Times New Roman"/>
        </w:rPr>
        <w:t xml:space="preserve"> (2011) </w:t>
      </w:r>
      <w:r w:rsidRPr="007F4C95">
        <w:rPr>
          <w:rFonts w:ascii="Times New Roman" w:hAnsi="Times New Roman" w:cs="Times New Roman"/>
        </w:rPr>
        <w:t>třeba dát pozor na hněvivost až zuřivost</w:t>
      </w:r>
      <w:r w:rsidR="00463FC8" w:rsidRPr="007F4C95">
        <w:rPr>
          <w:rFonts w:ascii="Times New Roman" w:hAnsi="Times New Roman" w:cs="Times New Roman"/>
        </w:rPr>
        <w:t>, slabou stránkou je nedostatek sebeovládání a zbrklost. Vyniká naopak v síle vůle a cílevědomosti</w:t>
      </w:r>
      <w:r w:rsidRPr="007F4C95">
        <w:rPr>
          <w:rFonts w:ascii="Times New Roman" w:hAnsi="Times New Roman" w:cs="Times New Roman"/>
        </w:rPr>
        <w:t xml:space="preserve">. Tento temperament je spojen s ohnivým živlem a </w:t>
      </w:r>
      <w:proofErr w:type="gramStart"/>
      <w:r w:rsidRPr="007F4C95">
        <w:rPr>
          <w:rFonts w:ascii="Times New Roman" w:hAnsi="Times New Roman" w:cs="Times New Roman"/>
        </w:rPr>
        <w:t>odpovídá</w:t>
      </w:r>
      <w:proofErr w:type="gramEnd"/>
      <w:r w:rsidRPr="007F4C95">
        <w:rPr>
          <w:rFonts w:ascii="Times New Roman" w:hAnsi="Times New Roman" w:cs="Times New Roman"/>
        </w:rPr>
        <w:t xml:space="preserve"> mu </w:t>
      </w:r>
      <w:r w:rsidR="00E85F04" w:rsidRPr="007F4C95">
        <w:rPr>
          <w:rFonts w:ascii="Times New Roman" w:hAnsi="Times New Roman" w:cs="Times New Roman"/>
          <w:i/>
        </w:rPr>
        <w:t>já</w:t>
      </w:r>
      <w:r w:rsidRPr="007F4C95">
        <w:rPr>
          <w:rFonts w:ascii="Times New Roman" w:hAnsi="Times New Roman" w:cs="Times New Roman"/>
        </w:rPr>
        <w:t xml:space="preserve"> člověka. Od </w:t>
      </w:r>
      <w:r w:rsidRPr="007F4C95">
        <w:rPr>
          <w:rFonts w:ascii="Times New Roman" w:hAnsi="Times New Roman" w:cs="Times New Roman"/>
        </w:rPr>
        <w:lastRenderedPageBreak/>
        <w:t>učitele potřebuje toto dítě především uznání jeho výkonů a snahy.</w:t>
      </w:r>
      <w:r w:rsidR="009531AB" w:rsidRPr="007F4C95">
        <w:rPr>
          <w:rFonts w:ascii="Times New Roman" w:hAnsi="Times New Roman" w:cs="Times New Roman"/>
        </w:rPr>
        <w:t xml:space="preserve"> Potřebuje také vidět, co vše pedagog dokáže, jak </w:t>
      </w:r>
      <w:r w:rsidR="00E85F04" w:rsidRPr="007F4C95">
        <w:rPr>
          <w:rFonts w:ascii="Times New Roman" w:hAnsi="Times New Roman" w:cs="Times New Roman"/>
        </w:rPr>
        <w:t xml:space="preserve">je </w:t>
      </w:r>
      <w:r w:rsidR="009531AB" w:rsidRPr="007F4C95">
        <w:rPr>
          <w:rFonts w:ascii="Times New Roman" w:hAnsi="Times New Roman" w:cs="Times New Roman"/>
        </w:rPr>
        <w:t>schopen překonávat překážky. Měly by se na něj klást obtížné úkoly, které v něj probudí sílu, připravit něco, kdy je tuto sílu nucen využít. Pakliže cholerický žák v návalu zlosti něco způsobí, mluví s</w:t>
      </w:r>
      <w:r w:rsidR="00E85F04" w:rsidRPr="007F4C95">
        <w:rPr>
          <w:rFonts w:ascii="Times New Roman" w:hAnsi="Times New Roman" w:cs="Times New Roman"/>
        </w:rPr>
        <w:t> ním učitel až další den, když</w:t>
      </w:r>
      <w:r w:rsidR="009531AB" w:rsidRPr="007F4C95">
        <w:rPr>
          <w:rFonts w:ascii="Times New Roman" w:hAnsi="Times New Roman" w:cs="Times New Roman"/>
        </w:rPr>
        <w:t xml:space="preserve"> úplně „vychlad</w:t>
      </w:r>
      <w:r w:rsidR="00E85F04" w:rsidRPr="007F4C95">
        <w:rPr>
          <w:rFonts w:ascii="Times New Roman" w:hAnsi="Times New Roman" w:cs="Times New Roman"/>
        </w:rPr>
        <w:t>ne</w:t>
      </w:r>
      <w:r w:rsidR="009531AB" w:rsidRPr="007F4C95">
        <w:rPr>
          <w:rFonts w:ascii="Times New Roman" w:hAnsi="Times New Roman" w:cs="Times New Roman"/>
        </w:rPr>
        <w:t>“</w:t>
      </w:r>
      <w:r w:rsidR="00D523A2">
        <w:rPr>
          <w:rFonts w:ascii="Times New Roman" w:hAnsi="Times New Roman" w:cs="Times New Roman"/>
        </w:rPr>
        <w:t>.</w:t>
      </w:r>
    </w:p>
    <w:p w:rsidR="006C3AE0" w:rsidRPr="007F4C95" w:rsidRDefault="00BA3CC7" w:rsidP="00C8383F">
      <w:pPr>
        <w:spacing w:after="0" w:line="360" w:lineRule="auto"/>
        <w:ind w:firstLine="708"/>
        <w:jc w:val="both"/>
        <w:rPr>
          <w:rFonts w:ascii="Times New Roman" w:hAnsi="Times New Roman" w:cs="Times New Roman"/>
        </w:rPr>
      </w:pPr>
      <w:r w:rsidRPr="007F4C95">
        <w:rPr>
          <w:rFonts w:ascii="Times New Roman" w:hAnsi="Times New Roman" w:cs="Times New Roman"/>
        </w:rPr>
        <w:t>Flegmatické dítě se projevuje nezájmem až otupělostí</w:t>
      </w:r>
      <w:r w:rsidR="00463FC8" w:rsidRPr="007F4C95">
        <w:rPr>
          <w:rFonts w:ascii="Times New Roman" w:hAnsi="Times New Roman" w:cs="Times New Roman"/>
        </w:rPr>
        <w:t>, slabou stránkou je necitelnost a nehybnost. Silnou stránkou je přemýšlivost a hluboké cítění</w:t>
      </w:r>
      <w:r w:rsidRPr="007F4C95">
        <w:rPr>
          <w:rFonts w:ascii="Times New Roman" w:hAnsi="Times New Roman" w:cs="Times New Roman"/>
        </w:rPr>
        <w:t xml:space="preserve">. Tento temperament se pojí s elementem vody a odpovídá mu </w:t>
      </w:r>
      <w:r w:rsidRPr="007F4C95">
        <w:rPr>
          <w:rFonts w:ascii="Times New Roman" w:hAnsi="Times New Roman" w:cs="Times New Roman"/>
          <w:i/>
        </w:rPr>
        <w:t>éterné tělo</w:t>
      </w:r>
      <w:r w:rsidRPr="007F4C95">
        <w:rPr>
          <w:rFonts w:ascii="Times New Roman" w:hAnsi="Times New Roman" w:cs="Times New Roman"/>
        </w:rPr>
        <w:t>.</w:t>
      </w:r>
      <w:r w:rsidR="00907FD1" w:rsidRPr="007F4C95">
        <w:rPr>
          <w:rFonts w:ascii="Times New Roman" w:hAnsi="Times New Roman" w:cs="Times New Roman"/>
        </w:rPr>
        <w:t xml:space="preserve"> Od pedagoga potřebuje dítě, aby mu pomohl nalézt přátele s mnoha zájmy, které by ho touto nepřímou cestou oslovily.</w:t>
      </w:r>
      <w:r w:rsidR="006C3AE0" w:rsidRPr="007F4C95">
        <w:rPr>
          <w:rFonts w:ascii="Times New Roman" w:hAnsi="Times New Roman" w:cs="Times New Roman"/>
        </w:rPr>
        <w:t xml:space="preserve"> </w:t>
      </w:r>
      <w:r w:rsidR="009E0F10" w:rsidRPr="007F4C95">
        <w:rPr>
          <w:rFonts w:ascii="Times New Roman" w:hAnsi="Times New Roman" w:cs="Times New Roman"/>
        </w:rPr>
        <w:t xml:space="preserve">Učitel by si dítěte neměl v hodinách otevřeně všímat, avšak vnitřně </w:t>
      </w:r>
      <w:r w:rsidR="00E85F04" w:rsidRPr="007F4C95">
        <w:rPr>
          <w:rFonts w:ascii="Times New Roman" w:hAnsi="Times New Roman" w:cs="Times New Roman"/>
        </w:rPr>
        <w:t xml:space="preserve">by </w:t>
      </w:r>
      <w:r w:rsidR="009E0F10" w:rsidRPr="007F4C95">
        <w:rPr>
          <w:rFonts w:ascii="Times New Roman" w:hAnsi="Times New Roman" w:cs="Times New Roman"/>
        </w:rPr>
        <w:t xml:space="preserve">ho měl </w:t>
      </w:r>
      <w:r w:rsidR="00E85F04" w:rsidRPr="007F4C95">
        <w:rPr>
          <w:rFonts w:ascii="Times New Roman" w:hAnsi="Times New Roman" w:cs="Times New Roman"/>
        </w:rPr>
        <w:t xml:space="preserve">mít </w:t>
      </w:r>
      <w:r w:rsidR="009E0F10" w:rsidRPr="007F4C95">
        <w:rPr>
          <w:rFonts w:ascii="Times New Roman" w:hAnsi="Times New Roman" w:cs="Times New Roman"/>
        </w:rPr>
        <w:t>silně ve vědomí. Je třeba probudit flegmatické žáky z letargie nějakým překvapivým činem, pak se snáze získá jejich pozornost</w:t>
      </w:r>
      <w:r w:rsidR="000D5975" w:rsidRPr="007F4C95">
        <w:rPr>
          <w:rFonts w:ascii="Times New Roman" w:hAnsi="Times New Roman" w:cs="Times New Roman"/>
        </w:rPr>
        <w:t xml:space="preserve"> (</w:t>
      </w:r>
      <w:proofErr w:type="spellStart"/>
      <w:r w:rsidR="000D5975" w:rsidRPr="007F4C95">
        <w:rPr>
          <w:rFonts w:ascii="Times New Roman" w:hAnsi="Times New Roman" w:cs="Times New Roman"/>
        </w:rPr>
        <w:t>Eller</w:t>
      </w:r>
      <w:proofErr w:type="spellEnd"/>
      <w:r w:rsidR="000D5975" w:rsidRPr="007F4C95">
        <w:rPr>
          <w:rFonts w:ascii="Times New Roman" w:hAnsi="Times New Roman" w:cs="Times New Roman"/>
        </w:rPr>
        <w:t>, 2011)</w:t>
      </w:r>
      <w:r w:rsidR="009E0F10" w:rsidRPr="007F4C95">
        <w:rPr>
          <w:rFonts w:ascii="Times New Roman" w:hAnsi="Times New Roman" w:cs="Times New Roman"/>
        </w:rPr>
        <w:t>.</w:t>
      </w:r>
    </w:p>
    <w:p w:rsidR="00BA3CC7" w:rsidRPr="007F4C95" w:rsidRDefault="00BA3CC7" w:rsidP="00C8383F">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U sangvinického dítěte </w:t>
      </w:r>
      <w:r w:rsidR="00D523A2">
        <w:rPr>
          <w:rFonts w:ascii="Times New Roman" w:hAnsi="Times New Roman" w:cs="Times New Roman"/>
        </w:rPr>
        <w:t xml:space="preserve">zase dle </w:t>
      </w:r>
      <w:proofErr w:type="spellStart"/>
      <w:r w:rsidR="00D523A2">
        <w:rPr>
          <w:rFonts w:ascii="Times New Roman" w:hAnsi="Times New Roman" w:cs="Times New Roman"/>
        </w:rPr>
        <w:t>Ellera</w:t>
      </w:r>
      <w:proofErr w:type="spellEnd"/>
      <w:r w:rsidR="00D523A2">
        <w:rPr>
          <w:rFonts w:ascii="Times New Roman" w:hAnsi="Times New Roman" w:cs="Times New Roman"/>
        </w:rPr>
        <w:t xml:space="preserve"> (2011) </w:t>
      </w:r>
      <w:r w:rsidRPr="007F4C95">
        <w:rPr>
          <w:rFonts w:ascii="Times New Roman" w:hAnsi="Times New Roman" w:cs="Times New Roman"/>
        </w:rPr>
        <w:t>hrozí povrchnost až pomatenost</w:t>
      </w:r>
      <w:r w:rsidR="00463FC8" w:rsidRPr="007F4C95">
        <w:rPr>
          <w:rFonts w:ascii="Times New Roman" w:hAnsi="Times New Roman" w:cs="Times New Roman"/>
        </w:rPr>
        <w:t>, slabou stránkou je nestálost a neklid</w:t>
      </w:r>
      <w:r w:rsidRPr="007F4C95">
        <w:rPr>
          <w:rFonts w:ascii="Times New Roman" w:hAnsi="Times New Roman" w:cs="Times New Roman"/>
        </w:rPr>
        <w:t>.</w:t>
      </w:r>
      <w:r w:rsidR="00463FC8" w:rsidRPr="007F4C95">
        <w:rPr>
          <w:rFonts w:ascii="Times New Roman" w:hAnsi="Times New Roman" w:cs="Times New Roman"/>
        </w:rPr>
        <w:t xml:space="preserve"> Má nadání na pohyblivost a láskyplné odevzdání. </w:t>
      </w:r>
      <w:r w:rsidRPr="007F4C95">
        <w:rPr>
          <w:rFonts w:ascii="Times New Roman" w:hAnsi="Times New Roman" w:cs="Times New Roman"/>
        </w:rPr>
        <w:t xml:space="preserve">Tomuto temperamentu se přiřazuje vzduch a odpovídá mu </w:t>
      </w:r>
      <w:r w:rsidRPr="007F4C95">
        <w:rPr>
          <w:rFonts w:ascii="Times New Roman" w:hAnsi="Times New Roman" w:cs="Times New Roman"/>
          <w:i/>
        </w:rPr>
        <w:t>astrální tělo</w:t>
      </w:r>
      <w:r w:rsidRPr="007F4C95">
        <w:rPr>
          <w:rFonts w:ascii="Times New Roman" w:hAnsi="Times New Roman" w:cs="Times New Roman"/>
        </w:rPr>
        <w:t>.</w:t>
      </w:r>
      <w:r w:rsidR="00907FD1" w:rsidRPr="007F4C95">
        <w:rPr>
          <w:rFonts w:ascii="Times New Roman" w:hAnsi="Times New Roman" w:cs="Times New Roman"/>
        </w:rPr>
        <w:t xml:space="preserve"> Takové dítě potřebuje, aby byl učitel pro něj hoden lásky a oddanosti. </w:t>
      </w:r>
      <w:r w:rsidR="006C3AE0" w:rsidRPr="007F4C95">
        <w:rPr>
          <w:rFonts w:ascii="Times New Roman" w:hAnsi="Times New Roman" w:cs="Times New Roman"/>
        </w:rPr>
        <w:t>Je třeba ho obklopit věcmi, o které projevuje hlubší zájem. Užitečné je probudit v dítěti nový zájem již ve starých věcech, které byly na nějakou dobu zapomenuty</w:t>
      </w:r>
      <w:r w:rsidR="00D523A2">
        <w:rPr>
          <w:rFonts w:ascii="Times New Roman" w:hAnsi="Times New Roman" w:cs="Times New Roman"/>
        </w:rPr>
        <w:t>.</w:t>
      </w:r>
    </w:p>
    <w:p w:rsidR="00BA3CC7" w:rsidRPr="007F4C95" w:rsidRDefault="00BA3CC7" w:rsidP="00BA3CC7">
      <w:pPr>
        <w:spacing w:after="0" w:line="360" w:lineRule="auto"/>
        <w:jc w:val="both"/>
        <w:rPr>
          <w:rFonts w:ascii="Times New Roman" w:hAnsi="Times New Roman" w:cs="Times New Roman"/>
        </w:rPr>
      </w:pPr>
      <w:r w:rsidRPr="007F4C95">
        <w:rPr>
          <w:rFonts w:ascii="Times New Roman" w:hAnsi="Times New Roman" w:cs="Times New Roman"/>
        </w:rPr>
        <w:tab/>
        <w:t>Nebezpečí melancholického temperamentu dítěte je trudomyslnost až deprese</w:t>
      </w:r>
      <w:r w:rsidR="00463FC8" w:rsidRPr="007F4C95">
        <w:rPr>
          <w:rFonts w:ascii="Times New Roman" w:hAnsi="Times New Roman" w:cs="Times New Roman"/>
        </w:rPr>
        <w:t>, slabou stránkou je zádumčivost a neschopnost činu</w:t>
      </w:r>
      <w:r w:rsidRPr="007F4C95">
        <w:rPr>
          <w:rFonts w:ascii="Times New Roman" w:hAnsi="Times New Roman" w:cs="Times New Roman"/>
        </w:rPr>
        <w:t xml:space="preserve">. </w:t>
      </w:r>
      <w:r w:rsidR="00463FC8" w:rsidRPr="007F4C95">
        <w:rPr>
          <w:rFonts w:ascii="Times New Roman" w:hAnsi="Times New Roman" w:cs="Times New Roman"/>
        </w:rPr>
        <w:t xml:space="preserve">Jeho pozitivní stránkou je klid a mírumilovnost. </w:t>
      </w:r>
      <w:r w:rsidRPr="007F4C95">
        <w:rPr>
          <w:rFonts w:ascii="Times New Roman" w:hAnsi="Times New Roman" w:cs="Times New Roman"/>
        </w:rPr>
        <w:t xml:space="preserve">Tento temperament je spojen s živlem země a odpovídá mu </w:t>
      </w:r>
      <w:r w:rsidRPr="007F4C95">
        <w:rPr>
          <w:rFonts w:ascii="Times New Roman" w:hAnsi="Times New Roman" w:cs="Times New Roman"/>
          <w:i/>
        </w:rPr>
        <w:t>fyzické tělo</w:t>
      </w:r>
      <w:r w:rsidRPr="007F4C95">
        <w:rPr>
          <w:rFonts w:ascii="Times New Roman" w:hAnsi="Times New Roman" w:cs="Times New Roman"/>
        </w:rPr>
        <w:t xml:space="preserve">. </w:t>
      </w:r>
      <w:r w:rsidR="00907FD1" w:rsidRPr="007F4C95">
        <w:rPr>
          <w:rFonts w:ascii="Times New Roman" w:hAnsi="Times New Roman" w:cs="Times New Roman"/>
        </w:rPr>
        <w:t xml:space="preserve">Toto dítě </w:t>
      </w:r>
      <w:r w:rsidR="009A5656">
        <w:rPr>
          <w:rFonts w:ascii="Times New Roman" w:hAnsi="Times New Roman" w:cs="Times New Roman"/>
        </w:rPr>
        <w:t xml:space="preserve">údajně </w:t>
      </w:r>
      <w:r w:rsidR="00907FD1" w:rsidRPr="007F4C95">
        <w:rPr>
          <w:rFonts w:ascii="Times New Roman" w:hAnsi="Times New Roman" w:cs="Times New Roman"/>
        </w:rPr>
        <w:t>potřebuje vidět, že učitel má srdce soucitné s osudy druhých lidí a sám zažil nějaké utrpení.</w:t>
      </w:r>
      <w:r w:rsidR="009E0F10" w:rsidRPr="007F4C95">
        <w:rPr>
          <w:rFonts w:ascii="Times New Roman" w:hAnsi="Times New Roman" w:cs="Times New Roman"/>
        </w:rPr>
        <w:t xml:space="preserve"> Není vhodné ho rozveselovat, ale ukazovat mu, že ne </w:t>
      </w:r>
      <w:r w:rsidR="00996ED0" w:rsidRPr="007F4C95">
        <w:rPr>
          <w:rFonts w:ascii="Times New Roman" w:hAnsi="Times New Roman" w:cs="Times New Roman"/>
        </w:rPr>
        <w:t>jen ono, ale i ostatní lidé</w:t>
      </w:r>
      <w:r w:rsidR="009E0F10" w:rsidRPr="007F4C95">
        <w:rPr>
          <w:rFonts w:ascii="Times New Roman" w:hAnsi="Times New Roman" w:cs="Times New Roman"/>
        </w:rPr>
        <w:t xml:space="preserve"> či zvířata trpí. Je dobré mu dávat možnost často pomáhat druhým a tím odvést pozornost od sebe samého. Také je </w:t>
      </w:r>
      <w:r w:rsidR="009A5656">
        <w:rPr>
          <w:rFonts w:ascii="Times New Roman" w:hAnsi="Times New Roman" w:cs="Times New Roman"/>
        </w:rPr>
        <w:t>prý</w:t>
      </w:r>
      <w:r w:rsidR="009E0F10" w:rsidRPr="007F4C95">
        <w:rPr>
          <w:rFonts w:ascii="Times New Roman" w:hAnsi="Times New Roman" w:cs="Times New Roman"/>
        </w:rPr>
        <w:t xml:space="preserve"> prospěšné připravit pro něj skutečné překážky a obtíže, aby zažilo bolest oprávněně a tím tak přesunulo problémy z přespříliš rozvinutého vnitřního života, do života vnějšího</w:t>
      </w:r>
      <w:r w:rsidR="000D5975" w:rsidRPr="007F4C95">
        <w:rPr>
          <w:rFonts w:ascii="Times New Roman" w:hAnsi="Times New Roman" w:cs="Times New Roman"/>
        </w:rPr>
        <w:t xml:space="preserve"> (</w:t>
      </w:r>
      <w:proofErr w:type="spellStart"/>
      <w:r w:rsidR="000D5975" w:rsidRPr="007F4C95">
        <w:rPr>
          <w:rFonts w:ascii="Times New Roman" w:hAnsi="Times New Roman" w:cs="Times New Roman"/>
        </w:rPr>
        <w:t>Eller</w:t>
      </w:r>
      <w:proofErr w:type="spellEnd"/>
      <w:r w:rsidR="000D5975" w:rsidRPr="007F4C95">
        <w:rPr>
          <w:rFonts w:ascii="Times New Roman" w:hAnsi="Times New Roman" w:cs="Times New Roman"/>
        </w:rPr>
        <w:t>, 2011)</w:t>
      </w:r>
      <w:r w:rsidR="009E0F10" w:rsidRPr="007F4C95">
        <w:rPr>
          <w:rFonts w:ascii="Times New Roman" w:hAnsi="Times New Roman" w:cs="Times New Roman"/>
        </w:rPr>
        <w:t xml:space="preserve">.    </w:t>
      </w:r>
    </w:p>
    <w:p w:rsidR="00507035" w:rsidRDefault="00507035" w:rsidP="00302609">
      <w:pPr>
        <w:spacing w:after="0" w:line="360" w:lineRule="auto"/>
        <w:rPr>
          <w:rFonts w:ascii="Times New Roman" w:hAnsi="Times New Roman" w:cs="Times New Roman"/>
          <w:b/>
          <w:sz w:val="28"/>
          <w:szCs w:val="28"/>
        </w:rPr>
      </w:pPr>
    </w:p>
    <w:p w:rsidR="00E64BBF" w:rsidRDefault="00E64BBF" w:rsidP="00302609">
      <w:pPr>
        <w:spacing w:after="0" w:line="360" w:lineRule="auto"/>
        <w:rPr>
          <w:rFonts w:ascii="Times New Roman" w:hAnsi="Times New Roman" w:cs="Times New Roman"/>
          <w:b/>
          <w:sz w:val="28"/>
          <w:szCs w:val="28"/>
        </w:rPr>
      </w:pPr>
    </w:p>
    <w:p w:rsidR="00E64BBF" w:rsidRDefault="00E64BBF" w:rsidP="00302609">
      <w:pPr>
        <w:spacing w:after="0" w:line="360" w:lineRule="auto"/>
        <w:rPr>
          <w:rFonts w:ascii="Times New Roman" w:hAnsi="Times New Roman" w:cs="Times New Roman"/>
          <w:b/>
          <w:sz w:val="28"/>
          <w:szCs w:val="28"/>
        </w:rPr>
      </w:pPr>
    </w:p>
    <w:p w:rsidR="00E64BBF" w:rsidRDefault="00E64BBF" w:rsidP="00302609">
      <w:pPr>
        <w:spacing w:after="0" w:line="360" w:lineRule="auto"/>
        <w:rPr>
          <w:rFonts w:ascii="Times New Roman" w:hAnsi="Times New Roman" w:cs="Times New Roman"/>
          <w:b/>
          <w:sz w:val="28"/>
          <w:szCs w:val="28"/>
        </w:rPr>
      </w:pPr>
    </w:p>
    <w:p w:rsidR="00E64BBF" w:rsidRDefault="00E64BBF" w:rsidP="00302609">
      <w:pPr>
        <w:spacing w:after="0" w:line="360" w:lineRule="auto"/>
        <w:rPr>
          <w:rFonts w:ascii="Times New Roman" w:hAnsi="Times New Roman" w:cs="Times New Roman"/>
          <w:b/>
          <w:sz w:val="28"/>
          <w:szCs w:val="28"/>
        </w:rPr>
      </w:pPr>
    </w:p>
    <w:p w:rsidR="00E64BBF" w:rsidRDefault="00E64BBF" w:rsidP="00302609">
      <w:pPr>
        <w:spacing w:after="0" w:line="360" w:lineRule="auto"/>
        <w:rPr>
          <w:rFonts w:ascii="Times New Roman" w:hAnsi="Times New Roman" w:cs="Times New Roman"/>
          <w:b/>
          <w:sz w:val="28"/>
          <w:szCs w:val="28"/>
        </w:rPr>
      </w:pPr>
    </w:p>
    <w:p w:rsidR="00E64BBF" w:rsidRDefault="00E64BBF" w:rsidP="00302609">
      <w:pPr>
        <w:spacing w:after="0" w:line="360" w:lineRule="auto"/>
        <w:rPr>
          <w:rFonts w:ascii="Times New Roman" w:hAnsi="Times New Roman" w:cs="Times New Roman"/>
          <w:b/>
          <w:sz w:val="28"/>
          <w:szCs w:val="28"/>
        </w:rPr>
      </w:pPr>
    </w:p>
    <w:p w:rsidR="00E64BBF" w:rsidRDefault="00E64BBF" w:rsidP="00302609">
      <w:pPr>
        <w:spacing w:after="0" w:line="360" w:lineRule="auto"/>
        <w:rPr>
          <w:rFonts w:ascii="Times New Roman" w:hAnsi="Times New Roman" w:cs="Times New Roman"/>
          <w:b/>
          <w:sz w:val="28"/>
          <w:szCs w:val="28"/>
        </w:rPr>
      </w:pPr>
    </w:p>
    <w:p w:rsidR="00302609" w:rsidRDefault="00505EC3" w:rsidP="00302609">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4 </w:t>
      </w:r>
      <w:proofErr w:type="spellStart"/>
      <w:r w:rsidR="00302609" w:rsidRPr="008769AE">
        <w:rPr>
          <w:rFonts w:ascii="Times New Roman" w:hAnsi="Times New Roman" w:cs="Times New Roman"/>
          <w:b/>
          <w:sz w:val="28"/>
          <w:szCs w:val="28"/>
        </w:rPr>
        <w:t>Ant</w:t>
      </w:r>
      <w:r w:rsidR="001F10D4">
        <w:rPr>
          <w:rFonts w:ascii="Times New Roman" w:hAnsi="Times New Roman" w:cs="Times New Roman"/>
          <w:b/>
          <w:sz w:val="28"/>
          <w:szCs w:val="28"/>
        </w:rPr>
        <w:t>h</w:t>
      </w:r>
      <w:r w:rsidR="00302609" w:rsidRPr="008769AE">
        <w:rPr>
          <w:rFonts w:ascii="Times New Roman" w:hAnsi="Times New Roman" w:cs="Times New Roman"/>
          <w:b/>
          <w:sz w:val="28"/>
          <w:szCs w:val="28"/>
        </w:rPr>
        <w:t>roposofické</w:t>
      </w:r>
      <w:proofErr w:type="spellEnd"/>
      <w:r w:rsidR="00302609" w:rsidRPr="008769AE">
        <w:rPr>
          <w:rFonts w:ascii="Times New Roman" w:hAnsi="Times New Roman" w:cs="Times New Roman"/>
          <w:b/>
          <w:sz w:val="28"/>
          <w:szCs w:val="28"/>
        </w:rPr>
        <w:t xml:space="preserve"> pojetí svobody </w:t>
      </w:r>
    </w:p>
    <w:p w:rsidR="00FE1809" w:rsidRPr="008769AE" w:rsidRDefault="00FE1809" w:rsidP="00302609">
      <w:pPr>
        <w:spacing w:after="0" w:line="360" w:lineRule="auto"/>
        <w:rPr>
          <w:rFonts w:ascii="Times New Roman" w:hAnsi="Times New Roman" w:cs="Times New Roman"/>
          <w:b/>
          <w:sz w:val="28"/>
          <w:szCs w:val="28"/>
        </w:rPr>
      </w:pPr>
    </w:p>
    <w:p w:rsidR="00302609" w:rsidRPr="007F4C95" w:rsidRDefault="00302609" w:rsidP="00302609">
      <w:pPr>
        <w:spacing w:after="0" w:line="360" w:lineRule="auto"/>
        <w:ind w:firstLine="708"/>
        <w:jc w:val="both"/>
        <w:rPr>
          <w:rFonts w:ascii="Times New Roman" w:eastAsia="Calibri" w:hAnsi="Times New Roman" w:cs="Times New Roman"/>
          <w:i/>
        </w:rPr>
      </w:pPr>
      <w:r w:rsidRPr="007F4C95">
        <w:rPr>
          <w:rFonts w:ascii="Times New Roman" w:eastAsia="Calibri" w:hAnsi="Times New Roman" w:cs="Times New Roman"/>
          <w:i/>
        </w:rPr>
        <w:t>Opravdovými lidmi jsme přece jen potud, pokud jsme svobodni.</w:t>
      </w:r>
    </w:p>
    <w:p w:rsidR="00302609" w:rsidRPr="007F4C95" w:rsidRDefault="00302609" w:rsidP="00302609">
      <w:pPr>
        <w:spacing w:after="0" w:line="360" w:lineRule="auto"/>
        <w:jc w:val="right"/>
        <w:rPr>
          <w:rFonts w:ascii="Times New Roman" w:hAnsi="Times New Roman" w:cs="Times New Roman"/>
        </w:rPr>
      </w:pPr>
      <w:r w:rsidRPr="007F4C95">
        <w:rPr>
          <w:rFonts w:ascii="Times New Roman" w:hAnsi="Times New Roman" w:cs="Times New Roman"/>
        </w:rPr>
        <w:t>Rudolf Steiner</w:t>
      </w:r>
    </w:p>
    <w:p w:rsidR="00302609" w:rsidRPr="007F4C95" w:rsidRDefault="00302609" w:rsidP="00302609">
      <w:pPr>
        <w:spacing w:after="0" w:line="360" w:lineRule="auto"/>
        <w:jc w:val="right"/>
        <w:rPr>
          <w:rFonts w:ascii="Times New Roman" w:hAnsi="Times New Roman" w:cs="Times New Roman"/>
        </w:rPr>
      </w:pPr>
    </w:p>
    <w:p w:rsidR="00302609" w:rsidRPr="007F4C95" w:rsidRDefault="00302609"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Steinerova pedagogika bývá často nazývána jako </w:t>
      </w:r>
      <w:r w:rsidR="00CE27BC">
        <w:rPr>
          <w:rFonts w:ascii="Times New Roman" w:hAnsi="Times New Roman" w:cs="Times New Roman"/>
        </w:rPr>
        <w:t>„</w:t>
      </w:r>
      <w:r w:rsidRPr="007F4C95">
        <w:rPr>
          <w:rFonts w:ascii="Times New Roman" w:hAnsi="Times New Roman" w:cs="Times New Roman"/>
        </w:rPr>
        <w:t>výchova ke svobodě</w:t>
      </w:r>
      <w:r w:rsidR="00CE27BC">
        <w:rPr>
          <w:rFonts w:ascii="Times New Roman" w:hAnsi="Times New Roman" w:cs="Times New Roman"/>
        </w:rPr>
        <w:t>“</w:t>
      </w:r>
      <w:r w:rsidRPr="007F4C95">
        <w:rPr>
          <w:rFonts w:ascii="Times New Roman" w:hAnsi="Times New Roman" w:cs="Times New Roman"/>
        </w:rPr>
        <w:t xml:space="preserve"> (např. </w:t>
      </w: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1991; </w:t>
      </w:r>
      <w:proofErr w:type="spellStart"/>
      <w:r w:rsidRPr="007F4C95">
        <w:rPr>
          <w:rFonts w:ascii="Times New Roman" w:hAnsi="Times New Roman" w:cs="Times New Roman"/>
        </w:rPr>
        <w:t>Wirz</w:t>
      </w:r>
      <w:proofErr w:type="spellEnd"/>
      <w:r w:rsidRPr="007F4C95">
        <w:rPr>
          <w:rFonts w:ascii="Times New Roman" w:hAnsi="Times New Roman" w:cs="Times New Roman"/>
        </w:rPr>
        <w:t>, 2007). Svoboda je vůbec jednou z nejvyšších hodnot waldorfské pedagogiky, ať už na straně učitelů, tak na straně žáků. Respektování individuality druhého člověka je také jedním z jejích hlavních pilířů. Taková výchovy by tedy měla „produkovat“ svobod</w:t>
      </w:r>
      <w:r w:rsidR="00FF4687" w:rsidRPr="007F4C95">
        <w:rPr>
          <w:rFonts w:ascii="Times New Roman" w:hAnsi="Times New Roman" w:cs="Times New Roman"/>
        </w:rPr>
        <w:t xml:space="preserve">né mladé lidi. </w:t>
      </w:r>
      <w:r w:rsidRPr="007F4C95">
        <w:rPr>
          <w:rFonts w:ascii="Times New Roman" w:hAnsi="Times New Roman" w:cs="Times New Roman"/>
        </w:rPr>
        <w:t xml:space="preserve">Pakliže se člověk cítí svobodným, předpokládá, že na základě své vůle může jistým způsobem ovlivňovat své prostředí. A pokud je toto přesvědčení dostatečně silné, dalo by se hovořit o příklonu k vnitřnímu místu řízení. </w:t>
      </w:r>
      <w:r w:rsidR="00B1453E">
        <w:rPr>
          <w:rFonts w:ascii="Times New Roman" w:hAnsi="Times New Roman" w:cs="Times New Roman"/>
        </w:rPr>
        <w:t xml:space="preserve">Shledáváme tedy v jistém ohledu nauku o svobodné vůli za jakýsi filozofický protějšek konceptu místa řízení. </w:t>
      </w:r>
      <w:r w:rsidRPr="007F4C95">
        <w:rPr>
          <w:rFonts w:ascii="Times New Roman" w:hAnsi="Times New Roman" w:cs="Times New Roman"/>
        </w:rPr>
        <w:t xml:space="preserve">Podívejme se </w:t>
      </w:r>
      <w:r w:rsidR="00B1453E">
        <w:rPr>
          <w:rFonts w:ascii="Times New Roman" w:hAnsi="Times New Roman" w:cs="Times New Roman"/>
        </w:rPr>
        <w:t>proto</w:t>
      </w:r>
      <w:r w:rsidRPr="007F4C95">
        <w:rPr>
          <w:rFonts w:ascii="Times New Roman" w:hAnsi="Times New Roman" w:cs="Times New Roman"/>
        </w:rPr>
        <w:t xml:space="preserve"> nejdříve, jak je pojetí svobody zakořeněno v </w:t>
      </w:r>
      <w:proofErr w:type="spellStart"/>
      <w:r w:rsidRPr="007F4C95">
        <w:rPr>
          <w:rFonts w:ascii="Times New Roman" w:hAnsi="Times New Roman" w:cs="Times New Roman"/>
        </w:rPr>
        <w:t>ant</w:t>
      </w:r>
      <w:r w:rsidR="004B7A9B" w:rsidRPr="007F4C95">
        <w:rPr>
          <w:rFonts w:ascii="Times New Roman" w:hAnsi="Times New Roman" w:cs="Times New Roman"/>
        </w:rPr>
        <w:t>h</w:t>
      </w:r>
      <w:r w:rsidRPr="007F4C95">
        <w:rPr>
          <w:rFonts w:ascii="Times New Roman" w:hAnsi="Times New Roman" w:cs="Times New Roman"/>
        </w:rPr>
        <w:t>roposofii</w:t>
      </w:r>
      <w:proofErr w:type="spellEnd"/>
      <w:r w:rsidRPr="007F4C95">
        <w:rPr>
          <w:rFonts w:ascii="Times New Roman" w:hAnsi="Times New Roman" w:cs="Times New Roman"/>
        </w:rPr>
        <w:t>.</w:t>
      </w:r>
    </w:p>
    <w:p w:rsidR="00302609" w:rsidRPr="007F4C95" w:rsidRDefault="00302609"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 Svoboda, jak již bylo naznačeno, je pro waldorfskou pedagogiku významným tématem, jemuž je věnována velká pozornost. Zabývá se věčným sporem, zda život jedince řídí osud, či on sám. Odpověď </w:t>
      </w:r>
      <w:proofErr w:type="spellStart"/>
      <w:r w:rsidRPr="007F4C95">
        <w:rPr>
          <w:rFonts w:ascii="Times New Roman" w:hAnsi="Times New Roman" w:cs="Times New Roman"/>
        </w:rPr>
        <w:t>ant</w:t>
      </w:r>
      <w:r w:rsidR="00FD6391">
        <w:rPr>
          <w:rFonts w:ascii="Times New Roman" w:hAnsi="Times New Roman" w:cs="Times New Roman"/>
        </w:rPr>
        <w:t>h</w:t>
      </w:r>
      <w:r w:rsidRPr="007F4C95">
        <w:rPr>
          <w:rFonts w:ascii="Times New Roman" w:hAnsi="Times New Roman" w:cs="Times New Roman"/>
        </w:rPr>
        <w:t>roposofie</w:t>
      </w:r>
      <w:proofErr w:type="spellEnd"/>
      <w:r w:rsidRPr="007F4C95">
        <w:rPr>
          <w:rFonts w:ascii="Times New Roman" w:hAnsi="Times New Roman" w:cs="Times New Roman"/>
        </w:rPr>
        <w:t xml:space="preserve"> ale zdaleka není tak jednoznačná. </w:t>
      </w:r>
    </w:p>
    <w:p w:rsidR="00302609" w:rsidRPr="007F4C95" w:rsidRDefault="00302609" w:rsidP="00302609">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(2009) začíná pojetím osudu u starých Řeků, kteří jej dělili na 3 základní úrovně. Z tohoto pojetí také vychází duchovní věda Rudolfa Steinera. V oblasti smyslového světa platí klasické fyzikální zákony, mohli bychom tedy první úroveň charakterizovat větou, že každý čin, který člověk vykoná, má na něj zpětný účinek. Řekové ji nazývali jako bohyni </w:t>
      </w:r>
      <w:proofErr w:type="spellStart"/>
      <w:r w:rsidRPr="007F4C95">
        <w:rPr>
          <w:rFonts w:ascii="Times New Roman" w:hAnsi="Times New Roman" w:cs="Times New Roman"/>
          <w:i/>
        </w:rPr>
        <w:t>Ananké</w:t>
      </w:r>
      <w:proofErr w:type="spellEnd"/>
      <w:r w:rsidRPr="007F4C95">
        <w:rPr>
          <w:rFonts w:ascii="Times New Roman" w:hAnsi="Times New Roman" w:cs="Times New Roman"/>
        </w:rPr>
        <w:t xml:space="preserve"> a projevuje se převážně v těle. Např. špatná životospráva po nějaké době způsobí člověku </w:t>
      </w:r>
      <w:r w:rsidR="004B7A9B" w:rsidRPr="007F4C95">
        <w:rPr>
          <w:rFonts w:ascii="Times New Roman" w:hAnsi="Times New Roman" w:cs="Times New Roman"/>
        </w:rPr>
        <w:t xml:space="preserve">jisté </w:t>
      </w:r>
      <w:r w:rsidRPr="007F4C95">
        <w:rPr>
          <w:rFonts w:ascii="Times New Roman" w:hAnsi="Times New Roman" w:cs="Times New Roman"/>
        </w:rPr>
        <w:t xml:space="preserve">negativní </w:t>
      </w:r>
      <w:r w:rsidR="003A4BBA">
        <w:rPr>
          <w:rFonts w:ascii="Times New Roman" w:hAnsi="Times New Roman" w:cs="Times New Roman"/>
        </w:rPr>
        <w:t xml:space="preserve">zdravotní </w:t>
      </w:r>
      <w:r w:rsidRPr="007F4C95">
        <w:rPr>
          <w:rFonts w:ascii="Times New Roman" w:hAnsi="Times New Roman" w:cs="Times New Roman"/>
        </w:rPr>
        <w:t>následky.</w:t>
      </w:r>
    </w:p>
    <w:p w:rsidR="00302609" w:rsidRPr="007F4C95" w:rsidRDefault="004B7A9B"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Patronkami druhé úrovně byly</w:t>
      </w:r>
      <w:r w:rsidR="00302609" w:rsidRPr="007F4C95">
        <w:rPr>
          <w:rFonts w:ascii="Times New Roman" w:hAnsi="Times New Roman" w:cs="Times New Roman"/>
        </w:rPr>
        <w:t xml:space="preserve"> pro Řeky </w:t>
      </w:r>
      <w:proofErr w:type="spellStart"/>
      <w:r w:rsidR="00302609" w:rsidRPr="007F4C95">
        <w:rPr>
          <w:rFonts w:ascii="Times New Roman" w:hAnsi="Times New Roman" w:cs="Times New Roman"/>
          <w:i/>
        </w:rPr>
        <w:t>Moiry</w:t>
      </w:r>
      <w:proofErr w:type="spellEnd"/>
      <w:r w:rsidR="00302609" w:rsidRPr="007F4C95">
        <w:rPr>
          <w:rFonts w:ascii="Times New Roman" w:hAnsi="Times New Roman" w:cs="Times New Roman"/>
        </w:rPr>
        <w:t>, neboli bohyně osudu, které určovaly individuální osud člověka. Tato úroveň působí hlavně v oblasti pocitů. Mohli bychom k ní přiřadit vrozené predispozice člověka, např. temperament, či nadání, ale také jakási intuice přítomného okamžiku, která se projevuje vyvolanou sympatií či antipatií, kterou člověk k nějakému jevu</w:t>
      </w:r>
      <w:r w:rsidR="003A4BBA">
        <w:rPr>
          <w:rFonts w:ascii="Times New Roman" w:hAnsi="Times New Roman" w:cs="Times New Roman"/>
        </w:rPr>
        <w:t>,</w:t>
      </w:r>
      <w:r w:rsidR="00302609" w:rsidRPr="007F4C95">
        <w:rPr>
          <w:rFonts w:ascii="Times New Roman" w:hAnsi="Times New Roman" w:cs="Times New Roman"/>
        </w:rPr>
        <w:t xml:space="preserve"> předmětu </w:t>
      </w:r>
      <w:r w:rsidR="003A4BBA">
        <w:rPr>
          <w:rFonts w:ascii="Times New Roman" w:hAnsi="Times New Roman" w:cs="Times New Roman"/>
        </w:rPr>
        <w:t xml:space="preserve">či osobě </w:t>
      </w:r>
      <w:r w:rsidR="00302609" w:rsidRPr="007F4C95">
        <w:rPr>
          <w:rFonts w:ascii="Times New Roman" w:hAnsi="Times New Roman" w:cs="Times New Roman"/>
        </w:rPr>
        <w:t>zaujme.</w:t>
      </w:r>
    </w:p>
    <w:p w:rsidR="00302609" w:rsidRPr="007F4C95" w:rsidRDefault="00302609"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Třetí úroveň osudu byla pro Řeky </w:t>
      </w:r>
      <w:r w:rsidR="003A4BBA">
        <w:rPr>
          <w:rFonts w:ascii="Times New Roman" w:hAnsi="Times New Roman" w:cs="Times New Roman"/>
        </w:rPr>
        <w:t xml:space="preserve">znázorněna jako </w:t>
      </w:r>
      <w:r w:rsidRPr="007F4C95">
        <w:rPr>
          <w:rFonts w:ascii="Times New Roman" w:hAnsi="Times New Roman" w:cs="Times New Roman"/>
        </w:rPr>
        <w:t xml:space="preserve">bohyně </w:t>
      </w:r>
      <w:proofErr w:type="spellStart"/>
      <w:r w:rsidRPr="007F4C95">
        <w:rPr>
          <w:rFonts w:ascii="Times New Roman" w:hAnsi="Times New Roman" w:cs="Times New Roman"/>
          <w:i/>
        </w:rPr>
        <w:t>Tyché</w:t>
      </w:r>
      <w:proofErr w:type="spellEnd"/>
      <w:r w:rsidRPr="007F4C95">
        <w:rPr>
          <w:rFonts w:ascii="Times New Roman" w:hAnsi="Times New Roman" w:cs="Times New Roman"/>
        </w:rPr>
        <w:t xml:space="preserve">, která určovala to, co se člověku v životě přihodí bez jakékoliv jeho přičinění.  Jedná se prostě o štěstí, fortunu. Určuje, s jakými lidmi se setkáme, jaké situace se nám přihodí apod. </w:t>
      </w:r>
    </w:p>
    <w:p w:rsidR="00302609" w:rsidRPr="007F4C95" w:rsidRDefault="00302609"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Takto podrobná koncepce osudu jakoby zcela vytlačila svobodnou vůli. Hned záhy však </w:t>
      </w: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(2009) na analogii trojjedinosti boha popisuje, že od vzniku Syna Bůh</w:t>
      </w:r>
      <w:r w:rsidR="004B7A9B" w:rsidRPr="007F4C95">
        <w:rPr>
          <w:rFonts w:ascii="Times New Roman" w:hAnsi="Times New Roman" w:cs="Times New Roman"/>
        </w:rPr>
        <w:t>-</w:t>
      </w:r>
      <w:r w:rsidRPr="007F4C95">
        <w:rPr>
          <w:rFonts w:ascii="Times New Roman" w:hAnsi="Times New Roman" w:cs="Times New Roman"/>
        </w:rPr>
        <w:t>Otec přenechal jistý volný prostor pro svobodné lidské působení. Duch svatý se pak v člověku objeví až tehdy, dokáže-li tento prostor využít a osvobodit své myšlenky, city a vůli od tělesnosti. Jeho působení v člověku tedy není nutností, ale pouhou možností. „</w:t>
      </w:r>
      <w:r w:rsidRPr="007F4C95">
        <w:rPr>
          <w:rFonts w:ascii="Times New Roman" w:hAnsi="Times New Roman" w:cs="Times New Roman"/>
          <w:i/>
        </w:rPr>
        <w:t xml:space="preserve">Je-li rozdíl mezi vědomou pohnutkou mého </w:t>
      </w:r>
      <w:r w:rsidRPr="007F4C95">
        <w:rPr>
          <w:rFonts w:ascii="Times New Roman" w:hAnsi="Times New Roman" w:cs="Times New Roman"/>
          <w:i/>
        </w:rPr>
        <w:lastRenderedPageBreak/>
        <w:t>jednání a nevědomým podnětem, pak bude také po vědomé pohnutce následovat jednání, které je nutno posuzovat jinak než jednání ze slepého pudu</w:t>
      </w:r>
      <w:r w:rsidRPr="007F4C95">
        <w:rPr>
          <w:rFonts w:ascii="Times New Roman" w:hAnsi="Times New Roman" w:cs="Times New Roman"/>
        </w:rPr>
        <w:t>“ (Steiner, 1918, s. 6).</w:t>
      </w:r>
    </w:p>
    <w:p w:rsidR="005C1C4B" w:rsidRDefault="00302609"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Svoboda tedy v pojetí </w:t>
      </w:r>
      <w:proofErr w:type="spellStart"/>
      <w:r w:rsidRPr="007F4C95">
        <w:rPr>
          <w:rFonts w:ascii="Times New Roman" w:hAnsi="Times New Roman" w:cs="Times New Roman"/>
        </w:rPr>
        <w:t>ant</w:t>
      </w:r>
      <w:r w:rsidR="00FD6391">
        <w:rPr>
          <w:rFonts w:ascii="Times New Roman" w:hAnsi="Times New Roman" w:cs="Times New Roman"/>
        </w:rPr>
        <w:t>h</w:t>
      </w:r>
      <w:r w:rsidRPr="007F4C95">
        <w:rPr>
          <w:rFonts w:ascii="Times New Roman" w:hAnsi="Times New Roman" w:cs="Times New Roman"/>
        </w:rPr>
        <w:t>roposofie</w:t>
      </w:r>
      <w:proofErr w:type="spellEnd"/>
      <w:r w:rsidRPr="007F4C95">
        <w:rPr>
          <w:rFonts w:ascii="Times New Roman" w:hAnsi="Times New Roman" w:cs="Times New Roman"/>
        </w:rPr>
        <w:t xml:space="preserve"> není něco samozřejmého, ale něco, co může člověk svým přičiněním získat a dále rozvíjet. Neustálý vývoj je </w:t>
      </w:r>
      <w:r w:rsidR="004B7A9B" w:rsidRPr="007F4C95">
        <w:rPr>
          <w:rFonts w:ascii="Times New Roman" w:hAnsi="Times New Roman" w:cs="Times New Roman"/>
        </w:rPr>
        <w:t xml:space="preserve">ostatně </w:t>
      </w:r>
      <w:r w:rsidRPr="007F4C95">
        <w:rPr>
          <w:rFonts w:ascii="Times New Roman" w:hAnsi="Times New Roman" w:cs="Times New Roman"/>
        </w:rPr>
        <w:t xml:space="preserve">hlavní </w:t>
      </w:r>
      <w:r w:rsidR="005142B4">
        <w:rPr>
          <w:rFonts w:ascii="Times New Roman" w:hAnsi="Times New Roman" w:cs="Times New Roman"/>
        </w:rPr>
        <w:t>„</w:t>
      </w:r>
      <w:proofErr w:type="spellStart"/>
      <w:r w:rsidRPr="007F4C95">
        <w:rPr>
          <w:rFonts w:ascii="Times New Roman" w:hAnsi="Times New Roman" w:cs="Times New Roman"/>
        </w:rPr>
        <w:t>steinerovské</w:t>
      </w:r>
      <w:proofErr w:type="spellEnd"/>
      <w:r w:rsidR="005142B4">
        <w:rPr>
          <w:rFonts w:ascii="Times New Roman" w:hAnsi="Times New Roman" w:cs="Times New Roman"/>
        </w:rPr>
        <w:t>“</w:t>
      </w:r>
      <w:r w:rsidRPr="007F4C95">
        <w:rPr>
          <w:rFonts w:ascii="Times New Roman" w:hAnsi="Times New Roman" w:cs="Times New Roman"/>
        </w:rPr>
        <w:t xml:space="preserve"> téma. </w:t>
      </w: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(2009) píše, že na začátku všeho vždy </w:t>
      </w:r>
      <w:r w:rsidR="005142B4">
        <w:rPr>
          <w:rFonts w:ascii="Times New Roman" w:hAnsi="Times New Roman" w:cs="Times New Roman"/>
        </w:rPr>
        <w:t>stojí cíl, který si jedinec vyty</w:t>
      </w:r>
      <w:r w:rsidRPr="007F4C95">
        <w:rPr>
          <w:rFonts w:ascii="Times New Roman" w:hAnsi="Times New Roman" w:cs="Times New Roman"/>
        </w:rPr>
        <w:t xml:space="preserve">čí. Tento cíl pak usměrňuje jeho chování určitým způsobem. Právě stanovení cíle je jistým převzetím </w:t>
      </w:r>
      <w:r w:rsidR="003A4BBA">
        <w:rPr>
          <w:rFonts w:ascii="Times New Roman" w:hAnsi="Times New Roman" w:cs="Times New Roman"/>
        </w:rPr>
        <w:t>osudu</w:t>
      </w:r>
      <w:r w:rsidRPr="007F4C95">
        <w:rPr>
          <w:rFonts w:ascii="Times New Roman" w:hAnsi="Times New Roman" w:cs="Times New Roman"/>
        </w:rPr>
        <w:t xml:space="preserve"> do vlastních rukou</w:t>
      </w:r>
      <w:r w:rsidR="003A4BBA">
        <w:rPr>
          <w:rFonts w:ascii="Times New Roman" w:hAnsi="Times New Roman" w:cs="Times New Roman"/>
        </w:rPr>
        <w:t>, tedy svobodou</w:t>
      </w:r>
      <w:r w:rsidRPr="007F4C95">
        <w:rPr>
          <w:rFonts w:ascii="Times New Roman" w:hAnsi="Times New Roman" w:cs="Times New Roman"/>
        </w:rPr>
        <w:t xml:space="preserve">. V pojetí spirituality bychom mohli přirovnat rozvoj každého člověka </w:t>
      </w:r>
      <w:r w:rsidR="00C73472" w:rsidRPr="007F4C95">
        <w:rPr>
          <w:rFonts w:ascii="Times New Roman" w:hAnsi="Times New Roman" w:cs="Times New Roman"/>
        </w:rPr>
        <w:t xml:space="preserve">jako cestu </w:t>
      </w:r>
      <w:r w:rsidRPr="007F4C95">
        <w:rPr>
          <w:rFonts w:ascii="Times New Roman" w:hAnsi="Times New Roman" w:cs="Times New Roman"/>
        </w:rPr>
        <w:t xml:space="preserve">směřující ke konečnému bodu, kdy se jedinec stane uskutečněným obrazem božím. Aby byl člověk skutečně, jak praví Bible, stvořen k Jeho obrazu. </w:t>
      </w:r>
    </w:p>
    <w:p w:rsidR="00302609" w:rsidRPr="007F4C95" w:rsidRDefault="00302609"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Člověk se tedy musí</w:t>
      </w:r>
      <w:r w:rsidR="005C1C4B">
        <w:rPr>
          <w:rFonts w:ascii="Times New Roman" w:hAnsi="Times New Roman" w:cs="Times New Roman"/>
        </w:rPr>
        <w:t xml:space="preserve"> dle této koncepce </w:t>
      </w:r>
      <w:r w:rsidRPr="007F4C95">
        <w:rPr>
          <w:rFonts w:ascii="Times New Roman" w:hAnsi="Times New Roman" w:cs="Times New Roman"/>
        </w:rPr>
        <w:t>neustál</w:t>
      </w:r>
      <w:r w:rsidR="009A44DE">
        <w:rPr>
          <w:rFonts w:ascii="Times New Roman" w:hAnsi="Times New Roman" w:cs="Times New Roman"/>
        </w:rPr>
        <w:t xml:space="preserve">e zdokonalovat a tím rozvíjet </w:t>
      </w:r>
      <w:r w:rsidRPr="007F4C95">
        <w:rPr>
          <w:rFonts w:ascii="Times New Roman" w:hAnsi="Times New Roman" w:cs="Times New Roman"/>
        </w:rPr>
        <w:t xml:space="preserve">svou svobodu. Převedeme-li předchozí odstavce do jazyka a pojmů psychologie, snadno vyvodíme trojnost, která utváří člověka. Jsou jimi vrozené predispozice, vnější podmínky, ať již fyzikální, či sociální, a poslední složkou je svobodná vůle jedince. </w:t>
      </w:r>
      <w:r w:rsidR="009A44DE">
        <w:rPr>
          <w:rFonts w:ascii="Times New Roman" w:hAnsi="Times New Roman" w:cs="Times New Roman"/>
        </w:rPr>
        <w:t>P</w:t>
      </w:r>
      <w:r w:rsidRPr="007F4C95">
        <w:rPr>
          <w:rFonts w:ascii="Times New Roman" w:hAnsi="Times New Roman" w:cs="Times New Roman"/>
        </w:rPr>
        <w:t>rávě třetí složka vymaňuje člověka z jednoduchých fyzikálních zákonů akce a reakce a povyšuje ho na něco vyššího – na bytost duchovní. Jedinec skutečně může být pouhou hříčkou okolí, či vrozených dispozic, řízen svými pudy a tělesností. Existují však i jedinci, kteří tomu dokážou vzdorovat a vlastní aktivitou převzít iniciativu nad svým životem. Vše díky působení třetí složky.</w:t>
      </w:r>
    </w:p>
    <w:p w:rsidR="00302609" w:rsidRPr="007F4C95" w:rsidRDefault="00302609"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Svobodnou vůli však nelze pokládat za stav - něco, co když získáme, tak jsme absolutně svobodní. Je to spíše proces. „</w:t>
      </w:r>
      <w:r w:rsidRPr="007F4C95">
        <w:rPr>
          <w:rFonts w:ascii="Times New Roman" w:eastAsia="Calibri" w:hAnsi="Times New Roman" w:cs="Times New Roman"/>
          <w:i/>
        </w:rPr>
        <w:t>Podle monistického pojetí jedná člověk zčásti nesvobodně, zčásti svobodně. Nachází sám sebe ve vjemovém světě jako bytost nesvobodnou a uskutečňuje v sobě svobodného duch</w:t>
      </w:r>
      <w:r w:rsidRPr="007F4C95">
        <w:rPr>
          <w:rFonts w:ascii="Times New Roman" w:hAnsi="Times New Roman" w:cs="Times New Roman"/>
          <w:i/>
        </w:rPr>
        <w:t xml:space="preserve">a“ </w:t>
      </w:r>
      <w:r w:rsidRPr="007F4C95">
        <w:rPr>
          <w:rFonts w:ascii="Times New Roman" w:hAnsi="Times New Roman" w:cs="Times New Roman"/>
        </w:rPr>
        <w:t xml:space="preserve">(Steiner, 1918, s. 67). </w:t>
      </w:r>
    </w:p>
    <w:p w:rsidR="00302609" w:rsidRPr="007F4C95" w:rsidRDefault="00302609" w:rsidP="00302609">
      <w:pPr>
        <w:spacing w:after="0" w:line="360" w:lineRule="auto"/>
        <w:ind w:firstLine="708"/>
        <w:jc w:val="both"/>
        <w:rPr>
          <w:rFonts w:ascii="Times New Roman" w:eastAsia="Calibri" w:hAnsi="Times New Roman" w:cs="Times New Roman"/>
        </w:rPr>
      </w:pPr>
      <w:r w:rsidRPr="007F4C95">
        <w:rPr>
          <w:rFonts w:ascii="Times New Roman" w:hAnsi="Times New Roman" w:cs="Times New Roman"/>
        </w:rPr>
        <w:t xml:space="preserve">Ale dokonce ani osud není v pojetí </w:t>
      </w:r>
      <w:proofErr w:type="spellStart"/>
      <w:r w:rsidRPr="007F4C95">
        <w:rPr>
          <w:rFonts w:ascii="Times New Roman" w:hAnsi="Times New Roman" w:cs="Times New Roman"/>
        </w:rPr>
        <w:t>ant</w:t>
      </w:r>
      <w:r w:rsidR="00FD6391">
        <w:rPr>
          <w:rFonts w:ascii="Times New Roman" w:hAnsi="Times New Roman" w:cs="Times New Roman"/>
        </w:rPr>
        <w:t>h</w:t>
      </w:r>
      <w:r w:rsidRPr="007F4C95">
        <w:rPr>
          <w:rFonts w:ascii="Times New Roman" w:hAnsi="Times New Roman" w:cs="Times New Roman"/>
        </w:rPr>
        <w:t>roposofie</w:t>
      </w:r>
      <w:proofErr w:type="spellEnd"/>
      <w:r w:rsidRPr="007F4C95">
        <w:rPr>
          <w:rFonts w:ascii="Times New Roman" w:hAnsi="Times New Roman" w:cs="Times New Roman"/>
        </w:rPr>
        <w:t xml:space="preserve"> něčím zcela odosobněným, co můžeme jen trpně snášet. Osud je totiž výsledkem moudrého plánu Ducha, či </w:t>
      </w:r>
      <w:r w:rsidRPr="007F4C95">
        <w:rPr>
          <w:rFonts w:ascii="Times New Roman" w:hAnsi="Times New Roman" w:cs="Times New Roman"/>
          <w:i/>
        </w:rPr>
        <w:t>vyššího Já</w:t>
      </w:r>
      <w:r w:rsidRPr="007F4C95">
        <w:rPr>
          <w:rFonts w:ascii="Times New Roman" w:hAnsi="Times New Roman" w:cs="Times New Roman"/>
        </w:rPr>
        <w:t xml:space="preserve"> v každém z nás, které nám do života přivádí různé lidi a sit</w:t>
      </w:r>
      <w:r w:rsidR="00C632A5" w:rsidRPr="007F4C95">
        <w:rPr>
          <w:rFonts w:ascii="Times New Roman" w:hAnsi="Times New Roman" w:cs="Times New Roman"/>
        </w:rPr>
        <w:t xml:space="preserve">uace. Díky jeho působení k nám </w:t>
      </w:r>
      <w:r w:rsidRPr="007F4C95">
        <w:rPr>
          <w:rFonts w:ascii="Times New Roman" w:hAnsi="Times New Roman" w:cs="Times New Roman"/>
        </w:rPr>
        <w:t xml:space="preserve">přichází nejrůznější problémy, které jsme nucení řešit, a právě tato aktivita nám pomáhá se zdokonalit. Jeho zásahy se rovnají představě bohyně </w:t>
      </w:r>
      <w:proofErr w:type="spellStart"/>
      <w:r w:rsidRPr="007F4C95">
        <w:rPr>
          <w:rFonts w:ascii="Times New Roman" w:hAnsi="Times New Roman" w:cs="Times New Roman"/>
          <w:i/>
        </w:rPr>
        <w:t>Tyché</w:t>
      </w:r>
      <w:proofErr w:type="spellEnd"/>
      <w:r w:rsidRPr="007F4C95">
        <w:rPr>
          <w:rFonts w:ascii="Times New Roman" w:hAnsi="Times New Roman" w:cs="Times New Roman"/>
        </w:rPr>
        <w:t xml:space="preserve"> u starých Řeků (</w:t>
      </w: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2009). </w:t>
      </w:r>
    </w:p>
    <w:p w:rsidR="00302609" w:rsidRPr="007F4C95" w:rsidRDefault="00C632A5" w:rsidP="00302609">
      <w:pPr>
        <w:spacing w:after="0" w:line="360" w:lineRule="auto"/>
        <w:ind w:firstLine="708"/>
        <w:jc w:val="both"/>
        <w:rPr>
          <w:rFonts w:ascii="Times New Roman" w:hAnsi="Times New Roman" w:cs="Times New Roman"/>
        </w:rPr>
      </w:pPr>
      <w:r w:rsidRPr="00284EDC">
        <w:rPr>
          <w:rFonts w:ascii="Times New Roman" w:hAnsi="Times New Roman" w:cs="Times New Roman"/>
        </w:rPr>
        <w:t>Vyšší</w:t>
      </w:r>
      <w:r w:rsidRPr="007F4C95">
        <w:rPr>
          <w:rFonts w:ascii="Times New Roman" w:hAnsi="Times New Roman" w:cs="Times New Roman"/>
          <w:i/>
        </w:rPr>
        <w:t xml:space="preserve"> J</w:t>
      </w:r>
      <w:r w:rsidR="00302609" w:rsidRPr="007F4C95">
        <w:rPr>
          <w:rFonts w:ascii="Times New Roman" w:hAnsi="Times New Roman" w:cs="Times New Roman"/>
          <w:i/>
        </w:rPr>
        <w:t>á</w:t>
      </w:r>
      <w:r w:rsidR="00302609" w:rsidRPr="007F4C95">
        <w:rPr>
          <w:rFonts w:ascii="Times New Roman" w:hAnsi="Times New Roman" w:cs="Times New Roman"/>
        </w:rPr>
        <w:t xml:space="preserve"> tedy dohlíží </w:t>
      </w:r>
      <w:proofErr w:type="gramStart"/>
      <w:r w:rsidR="00302609" w:rsidRPr="007F4C95">
        <w:rPr>
          <w:rFonts w:ascii="Times New Roman" w:hAnsi="Times New Roman" w:cs="Times New Roman"/>
        </w:rPr>
        <w:t>nad</w:t>
      </w:r>
      <w:proofErr w:type="gramEnd"/>
      <w:r w:rsidR="00302609" w:rsidRPr="007F4C95">
        <w:rPr>
          <w:rFonts w:ascii="Times New Roman" w:hAnsi="Times New Roman" w:cs="Times New Roman"/>
        </w:rPr>
        <w:t xml:space="preserve"> našim </w:t>
      </w:r>
      <w:proofErr w:type="gramStart"/>
      <w:r w:rsidR="00302609" w:rsidRPr="007F4C95">
        <w:rPr>
          <w:rFonts w:ascii="Times New Roman" w:hAnsi="Times New Roman" w:cs="Times New Roman"/>
        </w:rPr>
        <w:t>zdárným</w:t>
      </w:r>
      <w:proofErr w:type="gramEnd"/>
      <w:r w:rsidR="00302609" w:rsidRPr="007F4C95">
        <w:rPr>
          <w:rFonts w:ascii="Times New Roman" w:hAnsi="Times New Roman" w:cs="Times New Roman"/>
        </w:rPr>
        <w:t xml:space="preserve"> vývojem a jelikož je manifestací Ducha, je moudřejší než my. Ono ví přesně, co je pro náš vývoj to nejlepší, i kdyby to mělo znamenat ty nejhorší útrapy. Proto </w:t>
      </w:r>
      <w:proofErr w:type="spellStart"/>
      <w:r w:rsidR="00302609" w:rsidRPr="007F4C95">
        <w:rPr>
          <w:rFonts w:ascii="Times New Roman" w:hAnsi="Times New Roman" w:cs="Times New Roman"/>
        </w:rPr>
        <w:t>Wirz</w:t>
      </w:r>
      <w:proofErr w:type="spellEnd"/>
      <w:r w:rsidR="00302609" w:rsidRPr="007F4C95">
        <w:rPr>
          <w:rFonts w:ascii="Times New Roman" w:hAnsi="Times New Roman" w:cs="Times New Roman"/>
        </w:rPr>
        <w:t xml:space="preserve"> (2007, s. 22) píše: „</w:t>
      </w:r>
      <w:r w:rsidR="00302609" w:rsidRPr="007F4C95">
        <w:rPr>
          <w:rFonts w:ascii="Times New Roman" w:hAnsi="Times New Roman" w:cs="Times New Roman"/>
          <w:i/>
        </w:rPr>
        <w:t>Přimkněte se s důvěrou k životu, ať jeho cesta vede vzhůru či dolů. Neodporujte mu.</w:t>
      </w:r>
      <w:r w:rsidR="00302609" w:rsidRPr="007F4C95">
        <w:rPr>
          <w:rFonts w:ascii="Times New Roman" w:hAnsi="Times New Roman" w:cs="Times New Roman"/>
        </w:rPr>
        <w:t xml:space="preserve">“ Smířením se s osudem nám pomůže nevnímat svět za nespravedlivý a bolest jako nesmyslnou. </w:t>
      </w:r>
      <w:r w:rsidR="0094522D" w:rsidRPr="007F4C95">
        <w:rPr>
          <w:rFonts w:ascii="Times New Roman" w:hAnsi="Times New Roman" w:cs="Times New Roman"/>
        </w:rPr>
        <w:t>Snaha mít vše v našem životě neustále pod kontrolou je nakonec kontraproduktivní, oddaluje nás totiž od naší vyšší</w:t>
      </w:r>
      <w:r w:rsidR="00784C9C" w:rsidRPr="007F4C95">
        <w:rPr>
          <w:rFonts w:ascii="Times New Roman" w:hAnsi="Times New Roman" w:cs="Times New Roman"/>
        </w:rPr>
        <w:t>, duchovní</w:t>
      </w:r>
      <w:r w:rsidR="0094522D" w:rsidRPr="007F4C95">
        <w:rPr>
          <w:rFonts w:ascii="Times New Roman" w:hAnsi="Times New Roman" w:cs="Times New Roman"/>
        </w:rPr>
        <w:t xml:space="preserve"> složky. </w:t>
      </w:r>
      <w:r w:rsidR="00302609" w:rsidRPr="007F4C95">
        <w:rPr>
          <w:rFonts w:ascii="Times New Roman" w:hAnsi="Times New Roman" w:cs="Times New Roman"/>
        </w:rPr>
        <w:t xml:space="preserve">Vyšší bytost v každém z nás nacházíme i v jiných filosofiích a náboženstvích, je touž, kterou Sokrates nazýval </w:t>
      </w:r>
      <w:proofErr w:type="spellStart"/>
      <w:r w:rsidR="00302609" w:rsidRPr="005C1C4B">
        <w:rPr>
          <w:rFonts w:ascii="Times New Roman" w:hAnsi="Times New Roman" w:cs="Times New Roman"/>
          <w:i/>
        </w:rPr>
        <w:t>D</w:t>
      </w:r>
      <w:r w:rsidR="00302609" w:rsidRPr="007F4C95">
        <w:rPr>
          <w:rFonts w:ascii="Times New Roman" w:hAnsi="Times New Roman" w:cs="Times New Roman"/>
          <w:i/>
        </w:rPr>
        <w:t>aimon</w:t>
      </w:r>
      <w:proofErr w:type="spellEnd"/>
      <w:r w:rsidR="00302609" w:rsidRPr="007F4C95">
        <w:rPr>
          <w:rFonts w:ascii="Times New Roman" w:hAnsi="Times New Roman" w:cs="Times New Roman"/>
        </w:rPr>
        <w:t xml:space="preserve">, či </w:t>
      </w:r>
      <w:r w:rsidR="005C1C4B">
        <w:rPr>
          <w:rFonts w:ascii="Times New Roman" w:hAnsi="Times New Roman" w:cs="Times New Roman"/>
        </w:rPr>
        <w:t xml:space="preserve">podobná </w:t>
      </w:r>
      <w:proofErr w:type="spellStart"/>
      <w:r w:rsidR="00302609" w:rsidRPr="007F4C95">
        <w:rPr>
          <w:rFonts w:ascii="Times New Roman" w:hAnsi="Times New Roman" w:cs="Times New Roman"/>
        </w:rPr>
        <w:t>brahmanistick</w:t>
      </w:r>
      <w:r w:rsidR="005C1C4B">
        <w:rPr>
          <w:rFonts w:ascii="Times New Roman" w:hAnsi="Times New Roman" w:cs="Times New Roman"/>
        </w:rPr>
        <w:t>ému</w:t>
      </w:r>
      <w:proofErr w:type="spellEnd"/>
      <w:r w:rsidR="00302609" w:rsidRPr="007F4C95">
        <w:rPr>
          <w:rFonts w:ascii="Times New Roman" w:hAnsi="Times New Roman" w:cs="Times New Roman"/>
        </w:rPr>
        <w:t xml:space="preserve"> </w:t>
      </w:r>
      <w:r w:rsidR="00302609" w:rsidRPr="007F4C95">
        <w:rPr>
          <w:rFonts w:ascii="Times New Roman" w:hAnsi="Times New Roman" w:cs="Times New Roman"/>
          <w:i/>
        </w:rPr>
        <w:t>átman</w:t>
      </w:r>
      <w:r w:rsidR="005C1C4B">
        <w:rPr>
          <w:rFonts w:ascii="Times New Roman" w:hAnsi="Times New Roman" w:cs="Times New Roman"/>
          <w:i/>
        </w:rPr>
        <w:t>u</w:t>
      </w:r>
      <w:r w:rsidR="00302609" w:rsidRPr="007F4C95">
        <w:rPr>
          <w:rFonts w:ascii="Times New Roman" w:hAnsi="Times New Roman" w:cs="Times New Roman"/>
        </w:rPr>
        <w:t xml:space="preserve">. </w:t>
      </w:r>
    </w:p>
    <w:p w:rsidR="00302609" w:rsidRPr="007F4C95" w:rsidRDefault="00302609"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Nyní se však dostáváme k logickému paradoxu. Podle </w:t>
      </w:r>
      <w:proofErr w:type="spellStart"/>
      <w:r w:rsidRPr="007F4C95">
        <w:rPr>
          <w:rFonts w:ascii="Times New Roman" w:hAnsi="Times New Roman" w:cs="Times New Roman"/>
        </w:rPr>
        <w:t>ant</w:t>
      </w:r>
      <w:r w:rsidR="00FD6391">
        <w:rPr>
          <w:rFonts w:ascii="Times New Roman" w:hAnsi="Times New Roman" w:cs="Times New Roman"/>
        </w:rPr>
        <w:t>h</w:t>
      </w:r>
      <w:r w:rsidRPr="007F4C95">
        <w:rPr>
          <w:rFonts w:ascii="Times New Roman" w:hAnsi="Times New Roman" w:cs="Times New Roman"/>
        </w:rPr>
        <w:t>roposofie</w:t>
      </w:r>
      <w:proofErr w:type="spellEnd"/>
      <w:r w:rsidRPr="007F4C95">
        <w:rPr>
          <w:rFonts w:ascii="Times New Roman" w:hAnsi="Times New Roman" w:cs="Times New Roman"/>
        </w:rPr>
        <w:t xml:space="preserve"> máme tedy pěstovat svobodnou vůli, abychom se stali plnohodnotnými lidmi, zároveň se však máme podřídit tomu, co nám život přichystal. Tento paradox je však pouze zdánlivý a lze jej vyřešit. </w:t>
      </w:r>
      <w:r w:rsidRPr="007F4C95">
        <w:rPr>
          <w:rFonts w:ascii="Times New Roman" w:hAnsi="Times New Roman" w:cs="Times New Roman"/>
        </w:rPr>
        <w:lastRenderedPageBreak/>
        <w:t xml:space="preserve">Steiner (1918, s. 11) píše: </w:t>
      </w:r>
      <w:r w:rsidRPr="007F4C95">
        <w:rPr>
          <w:rFonts w:ascii="Times New Roman" w:hAnsi="Times New Roman" w:cs="Times New Roman"/>
          <w:i/>
        </w:rPr>
        <w:t>„</w:t>
      </w:r>
      <w:r w:rsidRPr="007F4C95">
        <w:rPr>
          <w:rFonts w:ascii="Times New Roman" w:eastAsia="Calibri" w:hAnsi="Times New Roman" w:cs="Times New Roman"/>
          <w:i/>
        </w:rPr>
        <w:t>Přírodu mimo sebe můžeme najít jen tehdy, poznáme-li ji nejprve v sobě. Co je v našem vlastním nitru stejné podstaty jako ona, bude naším vůdcem. Tím je naznačena naše cesta</w:t>
      </w:r>
      <w:r w:rsidRPr="007F4C95">
        <w:rPr>
          <w:rFonts w:ascii="Times New Roman" w:hAnsi="Times New Roman" w:cs="Times New Roman"/>
        </w:rPr>
        <w:t>.“  Naznačuje tak, že vnější události jsou odrazem našeho vnitřního světa</w:t>
      </w:r>
      <w:r w:rsidR="005C1C4B">
        <w:rPr>
          <w:rFonts w:ascii="Times New Roman" w:hAnsi="Times New Roman" w:cs="Times New Roman"/>
        </w:rPr>
        <w:t>,</w:t>
      </w:r>
      <w:r w:rsidRPr="007F4C95">
        <w:rPr>
          <w:rFonts w:ascii="Times New Roman" w:hAnsi="Times New Roman" w:cs="Times New Roman"/>
        </w:rPr>
        <w:t xml:space="preserve"> a pokud dokážeme dobře porozumět svému nitru, pomůže nám to chápat svět vnější. Míra pochopení situace pak určuje míru naší svobody, člověk je</w:t>
      </w:r>
      <w:r w:rsidR="003043C6">
        <w:rPr>
          <w:rFonts w:ascii="Times New Roman" w:hAnsi="Times New Roman" w:cs="Times New Roman"/>
        </w:rPr>
        <w:t xml:space="preserve"> podle </w:t>
      </w:r>
      <w:proofErr w:type="spellStart"/>
      <w:r w:rsidR="003043C6" w:rsidRPr="007F4C95">
        <w:rPr>
          <w:rFonts w:ascii="Times New Roman" w:hAnsi="Times New Roman" w:cs="Times New Roman"/>
        </w:rPr>
        <w:t>Zuzák</w:t>
      </w:r>
      <w:r w:rsidR="003043C6">
        <w:rPr>
          <w:rFonts w:ascii="Times New Roman" w:hAnsi="Times New Roman" w:cs="Times New Roman"/>
        </w:rPr>
        <w:t>a</w:t>
      </w:r>
      <w:proofErr w:type="spellEnd"/>
      <w:r w:rsidR="003043C6" w:rsidRPr="007F4C95">
        <w:rPr>
          <w:rFonts w:ascii="Times New Roman" w:hAnsi="Times New Roman" w:cs="Times New Roman"/>
        </w:rPr>
        <w:t xml:space="preserve"> </w:t>
      </w:r>
      <w:r w:rsidR="003043C6">
        <w:rPr>
          <w:rFonts w:ascii="Times New Roman" w:hAnsi="Times New Roman" w:cs="Times New Roman"/>
        </w:rPr>
        <w:t xml:space="preserve">(2009) </w:t>
      </w:r>
      <w:r w:rsidRPr="007F4C95">
        <w:rPr>
          <w:rFonts w:ascii="Times New Roman" w:hAnsi="Times New Roman" w:cs="Times New Roman"/>
        </w:rPr>
        <w:t>svobodný v tom, že čerpá z kreativity své intuice</w:t>
      </w:r>
      <w:r w:rsidR="003043C6">
        <w:rPr>
          <w:rFonts w:ascii="Times New Roman" w:hAnsi="Times New Roman" w:cs="Times New Roman"/>
        </w:rPr>
        <w:t>.</w:t>
      </w:r>
      <w:r w:rsidRPr="007F4C95">
        <w:rPr>
          <w:rFonts w:ascii="Times New Roman" w:hAnsi="Times New Roman" w:cs="Times New Roman"/>
        </w:rPr>
        <w:t xml:space="preserve"> </w:t>
      </w:r>
    </w:p>
    <w:p w:rsidR="00302609" w:rsidRPr="007F4C95" w:rsidRDefault="00302609"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Jak trefně poznamenává </w:t>
      </w:r>
      <w:proofErr w:type="spellStart"/>
      <w:r w:rsidRPr="007F4C95">
        <w:rPr>
          <w:rFonts w:ascii="Times New Roman" w:hAnsi="Times New Roman" w:cs="Times New Roman"/>
        </w:rPr>
        <w:t>Wirz</w:t>
      </w:r>
      <w:proofErr w:type="spellEnd"/>
      <w:r w:rsidRPr="007F4C95">
        <w:rPr>
          <w:rFonts w:ascii="Times New Roman" w:hAnsi="Times New Roman" w:cs="Times New Roman"/>
        </w:rPr>
        <w:t xml:space="preserve"> (2007), je tedy velmi důležité od sebe odlišit „být svobodný od“ a „být svobodný pro“. „Být svobodný (osvobozen) od“ znamená, že všechny vnější překážky zmizí. „Být svobodný pro“ na druhou stranu vyjadřuje potenciál jedince, který je omezován překážkami vnitřními, jako je strach, slabá vůle, či třeba nízké sebevědomí. Právě odstraněním těchto překážek se člověk ke svobodě krok po kroku přibližuje.</w:t>
      </w:r>
    </w:p>
    <w:p w:rsidR="00302609" w:rsidRPr="007F4C95" w:rsidRDefault="00302609"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Závisí tedy na člověku samotném, jak se ke své svobodě postaví a jak bude využívat svou vůli. </w:t>
      </w:r>
      <w:proofErr w:type="spellStart"/>
      <w:r w:rsidRPr="007F4C95">
        <w:rPr>
          <w:rFonts w:ascii="Times New Roman" w:hAnsi="Times New Roman" w:cs="Times New Roman"/>
        </w:rPr>
        <w:t>Steinerovci</w:t>
      </w:r>
      <w:proofErr w:type="spellEnd"/>
      <w:r w:rsidRPr="007F4C95">
        <w:rPr>
          <w:rFonts w:ascii="Times New Roman" w:hAnsi="Times New Roman" w:cs="Times New Roman"/>
        </w:rPr>
        <w:t xml:space="preserve"> považují svobodu za něco, co charakterizuje člověka a odlišuje ho od zvířat. S oblibou je používáno přirovnání (např. </w:t>
      </w: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2009; </w:t>
      </w:r>
      <w:proofErr w:type="spellStart"/>
      <w:r w:rsidRPr="007F4C95">
        <w:rPr>
          <w:rFonts w:ascii="Times New Roman" w:hAnsi="Times New Roman" w:cs="Times New Roman"/>
        </w:rPr>
        <w:t>Wirz</w:t>
      </w:r>
      <w:proofErr w:type="spellEnd"/>
      <w:r w:rsidRPr="007F4C95">
        <w:rPr>
          <w:rFonts w:ascii="Times New Roman" w:hAnsi="Times New Roman" w:cs="Times New Roman"/>
        </w:rPr>
        <w:t xml:space="preserve">, 2007; </w:t>
      </w:r>
      <w:proofErr w:type="spellStart"/>
      <w:r w:rsidRPr="007F4C95">
        <w:rPr>
          <w:rFonts w:ascii="Times New Roman" w:hAnsi="Times New Roman" w:cs="Times New Roman"/>
        </w:rPr>
        <w:t>Carlgren</w:t>
      </w:r>
      <w:proofErr w:type="spellEnd"/>
      <w:r w:rsidRPr="007F4C95">
        <w:rPr>
          <w:rFonts w:ascii="Times New Roman" w:hAnsi="Times New Roman" w:cs="Times New Roman"/>
        </w:rPr>
        <w:t>, 1991), že příroda schválně zanechala u člověka všechno tak otevřené, aby se sám rozhodl. Zvířata jsou obdařena kopyty, drápy a jinými specializovanými končetinami, avšak člověk</w:t>
      </w:r>
      <w:r w:rsidR="00C632A5" w:rsidRPr="007F4C95">
        <w:rPr>
          <w:rFonts w:ascii="Times New Roman" w:hAnsi="Times New Roman" w:cs="Times New Roman"/>
        </w:rPr>
        <w:t xml:space="preserve"> má pouze velmi nespecializovaný pár</w:t>
      </w:r>
      <w:r w:rsidRPr="007F4C95">
        <w:rPr>
          <w:rFonts w:ascii="Times New Roman" w:hAnsi="Times New Roman" w:cs="Times New Roman"/>
        </w:rPr>
        <w:t xml:space="preserve"> ruk</w:t>
      </w:r>
      <w:r w:rsidR="00C632A5" w:rsidRPr="007F4C95">
        <w:rPr>
          <w:rFonts w:ascii="Times New Roman" w:hAnsi="Times New Roman" w:cs="Times New Roman"/>
        </w:rPr>
        <w:t>o</w:t>
      </w:r>
      <w:r w:rsidRPr="007F4C95">
        <w:rPr>
          <w:rFonts w:ascii="Times New Roman" w:hAnsi="Times New Roman" w:cs="Times New Roman"/>
        </w:rPr>
        <w:t xml:space="preserve">u. A právě to mu umožňuje to, že je schopen provádět nesmírně širokou škálu činností, nemluvě o tom, že má navíc schopnost vědomého myšlení.   </w:t>
      </w:r>
    </w:p>
    <w:p w:rsidR="0002214E" w:rsidRPr="007F4C95" w:rsidRDefault="0002214E" w:rsidP="00302609">
      <w:pPr>
        <w:spacing w:after="0" w:line="360" w:lineRule="auto"/>
        <w:ind w:firstLine="708"/>
        <w:jc w:val="both"/>
        <w:rPr>
          <w:rFonts w:ascii="Times New Roman" w:hAnsi="Times New Roman" w:cs="Times New Roman"/>
        </w:rPr>
      </w:pPr>
      <w:r w:rsidRPr="007F4C95">
        <w:rPr>
          <w:rFonts w:ascii="Times New Roman" w:hAnsi="Times New Roman" w:cs="Times New Roman"/>
        </w:rPr>
        <w:t>Právě myšlení je jedním z dalších stěžejních pojmů definující svobodu. „</w:t>
      </w:r>
      <w:r w:rsidRPr="007F4C95">
        <w:rPr>
          <w:rFonts w:ascii="Times New Roman" w:hAnsi="Times New Roman" w:cs="Times New Roman"/>
          <w:i/>
        </w:rPr>
        <w:t xml:space="preserve">Svoboda spočívá jednak ve způsobu setkání se </w:t>
      </w:r>
      <w:proofErr w:type="spellStart"/>
      <w:r w:rsidRPr="007F4C95">
        <w:rPr>
          <w:rFonts w:ascii="Times New Roman" w:hAnsi="Times New Roman" w:cs="Times New Roman"/>
          <w:i/>
        </w:rPr>
        <w:t>se</w:t>
      </w:r>
      <w:proofErr w:type="spellEnd"/>
      <w:r w:rsidRPr="007F4C95">
        <w:rPr>
          <w:rFonts w:ascii="Times New Roman" w:hAnsi="Times New Roman" w:cs="Times New Roman"/>
          <w:i/>
        </w:rPr>
        <w:t xml:space="preserve"> světem, jednak ve kvalitě myšlení, které z tohoto setkání plyne“</w:t>
      </w:r>
      <w:r w:rsidRPr="007F4C95">
        <w:rPr>
          <w:rFonts w:ascii="Times New Roman" w:hAnsi="Times New Roman" w:cs="Times New Roman"/>
        </w:rPr>
        <w:t xml:space="preserve"> (</w:t>
      </w: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2004, s. 63). Je tím zde myšleno to, že svoboda spočívá ve způsobu, s jakým se postavíme k životním okolnostem. Naše soudy o životě nejsou něčím zhola subjektivním, ale naopak něčím, co výrazně ovlivňuje objektivní realitu. Morální kvalita našich představ o čemkoli v našem </w:t>
      </w:r>
      <w:r w:rsidR="00F73898" w:rsidRPr="007F4C95">
        <w:rPr>
          <w:rFonts w:ascii="Times New Roman" w:hAnsi="Times New Roman" w:cs="Times New Roman"/>
        </w:rPr>
        <w:t>okolí</w:t>
      </w:r>
      <w:r w:rsidRPr="007F4C95">
        <w:rPr>
          <w:rFonts w:ascii="Times New Roman" w:hAnsi="Times New Roman" w:cs="Times New Roman"/>
        </w:rPr>
        <w:t xml:space="preserve"> bude měnit náš život i nás samé (</w:t>
      </w: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2004). </w:t>
      </w:r>
    </w:p>
    <w:p w:rsidR="0002214E" w:rsidRPr="007F4C95" w:rsidRDefault="0002214E" w:rsidP="00302609">
      <w:pPr>
        <w:spacing w:after="0" w:line="360" w:lineRule="auto"/>
        <w:ind w:firstLine="708"/>
        <w:jc w:val="both"/>
        <w:rPr>
          <w:rFonts w:ascii="Times New Roman" w:hAnsi="Times New Roman" w:cs="Times New Roman"/>
        </w:rPr>
      </w:pPr>
    </w:p>
    <w:p w:rsidR="0056657A" w:rsidRPr="007F4C95" w:rsidRDefault="00505EC3" w:rsidP="0056657A">
      <w:pPr>
        <w:spacing w:after="0" w:line="360" w:lineRule="auto"/>
        <w:jc w:val="both"/>
        <w:rPr>
          <w:rFonts w:ascii="Times New Roman" w:hAnsi="Times New Roman" w:cs="Times New Roman"/>
          <w:b/>
        </w:rPr>
      </w:pPr>
      <w:r w:rsidRPr="007F4C95">
        <w:rPr>
          <w:rFonts w:ascii="Times New Roman" w:hAnsi="Times New Roman" w:cs="Times New Roman"/>
          <w:b/>
        </w:rPr>
        <w:t xml:space="preserve">4.1 </w:t>
      </w:r>
      <w:r w:rsidR="0056657A" w:rsidRPr="007F4C95">
        <w:rPr>
          <w:rFonts w:ascii="Times New Roman" w:hAnsi="Times New Roman" w:cs="Times New Roman"/>
          <w:b/>
        </w:rPr>
        <w:t xml:space="preserve">Vyšší </w:t>
      </w:r>
      <w:r w:rsidR="0056657A" w:rsidRPr="00846F46">
        <w:rPr>
          <w:rFonts w:ascii="Times New Roman" w:hAnsi="Times New Roman" w:cs="Times New Roman"/>
          <w:b/>
          <w:i/>
        </w:rPr>
        <w:t>já</w:t>
      </w:r>
      <w:r w:rsidR="0056657A" w:rsidRPr="007F4C95">
        <w:rPr>
          <w:rFonts w:ascii="Times New Roman" w:hAnsi="Times New Roman" w:cs="Times New Roman"/>
          <w:b/>
        </w:rPr>
        <w:t xml:space="preserve"> a nižší </w:t>
      </w:r>
      <w:r w:rsidR="0056657A" w:rsidRPr="009A44DE">
        <w:rPr>
          <w:rFonts w:ascii="Times New Roman" w:hAnsi="Times New Roman" w:cs="Times New Roman"/>
          <w:b/>
          <w:i/>
        </w:rPr>
        <w:t>já</w:t>
      </w:r>
    </w:p>
    <w:p w:rsidR="0056657A" w:rsidRPr="007F4C95" w:rsidRDefault="00D20CD0" w:rsidP="0056657A">
      <w:pPr>
        <w:spacing w:after="0" w:line="360" w:lineRule="auto"/>
        <w:ind w:firstLine="708"/>
        <w:jc w:val="both"/>
        <w:rPr>
          <w:rFonts w:ascii="Times New Roman" w:hAnsi="Times New Roman" w:cs="Times New Roman"/>
        </w:rPr>
      </w:pPr>
      <w:r w:rsidRPr="007F4C95">
        <w:rPr>
          <w:rFonts w:ascii="Times New Roman" w:hAnsi="Times New Roman" w:cs="Times New Roman"/>
        </w:rPr>
        <w:t>Je ovšem také potřeba rozlišit mezi vyšším</w:t>
      </w:r>
      <w:r w:rsidRPr="007F4C95">
        <w:rPr>
          <w:rFonts w:ascii="Times New Roman" w:hAnsi="Times New Roman" w:cs="Times New Roman"/>
          <w:i/>
        </w:rPr>
        <w:t xml:space="preserve"> </w:t>
      </w:r>
      <w:r w:rsidRPr="007F4C95">
        <w:rPr>
          <w:rFonts w:ascii="Times New Roman" w:hAnsi="Times New Roman" w:cs="Times New Roman"/>
        </w:rPr>
        <w:t>a nižším</w:t>
      </w:r>
      <w:r w:rsidRPr="007F4C95">
        <w:rPr>
          <w:rFonts w:ascii="Times New Roman" w:hAnsi="Times New Roman" w:cs="Times New Roman"/>
          <w:i/>
        </w:rPr>
        <w:t xml:space="preserve"> já</w:t>
      </w:r>
      <w:r w:rsidRPr="007F4C95">
        <w:rPr>
          <w:rFonts w:ascii="Times New Roman" w:hAnsi="Times New Roman" w:cs="Times New Roman"/>
        </w:rPr>
        <w:t xml:space="preserve">. </w:t>
      </w:r>
      <w:proofErr w:type="spellStart"/>
      <w:r w:rsidRPr="007F4C95">
        <w:rPr>
          <w:rFonts w:ascii="Times New Roman" w:hAnsi="Times New Roman" w:cs="Times New Roman"/>
        </w:rPr>
        <w:t>Boogerd</w:t>
      </w:r>
      <w:proofErr w:type="spellEnd"/>
      <w:r w:rsidRPr="007F4C95">
        <w:rPr>
          <w:rFonts w:ascii="Times New Roman" w:hAnsi="Times New Roman" w:cs="Times New Roman"/>
        </w:rPr>
        <w:t xml:space="preserve"> (2009) označuje vyšší </w:t>
      </w:r>
      <w:r w:rsidR="00846F46">
        <w:rPr>
          <w:rFonts w:ascii="Times New Roman" w:hAnsi="Times New Roman" w:cs="Times New Roman"/>
          <w:i/>
        </w:rPr>
        <w:t>j</w:t>
      </w:r>
      <w:r w:rsidRPr="007F4C95">
        <w:rPr>
          <w:rFonts w:ascii="Times New Roman" w:hAnsi="Times New Roman" w:cs="Times New Roman"/>
          <w:i/>
        </w:rPr>
        <w:t>á</w:t>
      </w:r>
      <w:r w:rsidRPr="007F4C95">
        <w:rPr>
          <w:rFonts w:ascii="Times New Roman" w:hAnsi="Times New Roman" w:cs="Times New Roman"/>
        </w:rPr>
        <w:t xml:space="preserve"> za „noční </w:t>
      </w:r>
      <w:r w:rsidRPr="00306336">
        <w:rPr>
          <w:rFonts w:ascii="Times New Roman" w:hAnsi="Times New Roman" w:cs="Times New Roman"/>
          <w:i/>
        </w:rPr>
        <w:t>já</w:t>
      </w:r>
      <w:r w:rsidRPr="007F4C95">
        <w:rPr>
          <w:rFonts w:ascii="Times New Roman" w:hAnsi="Times New Roman" w:cs="Times New Roman"/>
        </w:rPr>
        <w:t xml:space="preserve">“, moudřejší, nevědomou složku ovlivňující náš osud, a nižší za „denní </w:t>
      </w:r>
      <w:r w:rsidRPr="00306336">
        <w:rPr>
          <w:rFonts w:ascii="Times New Roman" w:hAnsi="Times New Roman" w:cs="Times New Roman"/>
          <w:i/>
        </w:rPr>
        <w:t>já</w:t>
      </w:r>
      <w:r w:rsidRPr="007F4C95">
        <w:rPr>
          <w:rFonts w:ascii="Times New Roman" w:hAnsi="Times New Roman" w:cs="Times New Roman"/>
        </w:rPr>
        <w:t>“, složk</w:t>
      </w:r>
      <w:r w:rsidR="009A44DE">
        <w:rPr>
          <w:rFonts w:ascii="Times New Roman" w:hAnsi="Times New Roman" w:cs="Times New Roman"/>
        </w:rPr>
        <w:t>o</w:t>
      </w:r>
      <w:r w:rsidRPr="007F4C95">
        <w:rPr>
          <w:rFonts w:ascii="Times New Roman" w:hAnsi="Times New Roman" w:cs="Times New Roman"/>
        </w:rPr>
        <w:t xml:space="preserve">u, kterou člověk uchopuje okolnosti svého života a snaží se jim porozumět.   </w:t>
      </w:r>
    </w:p>
    <w:p w:rsidR="00C61DAD" w:rsidRDefault="0056657A" w:rsidP="0056657A">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(2009) píše, že zatímco nižší </w:t>
      </w:r>
      <w:r w:rsidRPr="007F4C95">
        <w:rPr>
          <w:rFonts w:ascii="Times New Roman" w:hAnsi="Times New Roman" w:cs="Times New Roman"/>
          <w:i/>
        </w:rPr>
        <w:t>já</w:t>
      </w:r>
      <w:r w:rsidRPr="007F4C95">
        <w:rPr>
          <w:rFonts w:ascii="Times New Roman" w:hAnsi="Times New Roman" w:cs="Times New Roman"/>
        </w:rPr>
        <w:t xml:space="preserve"> je sobecké a z</w:t>
      </w:r>
      <w:r w:rsidR="000510C3" w:rsidRPr="007F4C95">
        <w:rPr>
          <w:rFonts w:ascii="Times New Roman" w:hAnsi="Times New Roman" w:cs="Times New Roman"/>
        </w:rPr>
        <w:t xml:space="preserve">aměřené jen na své cíle, vyšší </w:t>
      </w:r>
      <w:r w:rsidR="000510C3" w:rsidRPr="007F4C95">
        <w:rPr>
          <w:rFonts w:ascii="Times New Roman" w:hAnsi="Times New Roman" w:cs="Times New Roman"/>
          <w:i/>
        </w:rPr>
        <w:t>J</w:t>
      </w:r>
      <w:r w:rsidRPr="007F4C95">
        <w:rPr>
          <w:rFonts w:ascii="Times New Roman" w:hAnsi="Times New Roman" w:cs="Times New Roman"/>
          <w:i/>
        </w:rPr>
        <w:t>á</w:t>
      </w:r>
      <w:r w:rsidRPr="007F4C95">
        <w:rPr>
          <w:rFonts w:ascii="Times New Roman" w:hAnsi="Times New Roman" w:cs="Times New Roman"/>
        </w:rPr>
        <w:t xml:space="preserve"> je vedeno láskou a jeho záměrem je sloužit druhým lidem. Čím více se </w:t>
      </w:r>
      <w:proofErr w:type="gramStart"/>
      <w:r w:rsidRPr="007F4C95">
        <w:rPr>
          <w:rFonts w:ascii="Times New Roman" w:hAnsi="Times New Roman" w:cs="Times New Roman"/>
        </w:rPr>
        <w:t>přikloníme</w:t>
      </w:r>
      <w:proofErr w:type="gramEnd"/>
      <w:r w:rsidRPr="007F4C95">
        <w:rPr>
          <w:rFonts w:ascii="Times New Roman" w:hAnsi="Times New Roman" w:cs="Times New Roman"/>
        </w:rPr>
        <w:t xml:space="preserve"> k vyššímu </w:t>
      </w:r>
      <w:r w:rsidR="000510C3" w:rsidRPr="007F4C95">
        <w:rPr>
          <w:rFonts w:ascii="Times New Roman" w:hAnsi="Times New Roman" w:cs="Times New Roman"/>
          <w:i/>
        </w:rPr>
        <w:t>J</w:t>
      </w:r>
      <w:r w:rsidRPr="007F4C95">
        <w:rPr>
          <w:rFonts w:ascii="Times New Roman" w:hAnsi="Times New Roman" w:cs="Times New Roman"/>
          <w:i/>
        </w:rPr>
        <w:t>á</w:t>
      </w:r>
      <w:r w:rsidRPr="007F4C95">
        <w:rPr>
          <w:rFonts w:ascii="Times New Roman" w:hAnsi="Times New Roman" w:cs="Times New Roman"/>
        </w:rPr>
        <w:t xml:space="preserve">, tím budeme svobodnější a šťastnější. </w:t>
      </w:r>
    </w:p>
    <w:p w:rsidR="00C61DAD" w:rsidRPr="007F4C95" w:rsidRDefault="00C61DAD" w:rsidP="0056657A">
      <w:pPr>
        <w:spacing w:after="0" w:line="360" w:lineRule="auto"/>
        <w:ind w:firstLine="708"/>
        <w:jc w:val="both"/>
        <w:rPr>
          <w:rFonts w:ascii="Times New Roman" w:hAnsi="Times New Roman" w:cs="Times New Roman"/>
        </w:rPr>
      </w:pPr>
    </w:p>
    <w:p w:rsidR="00302609" w:rsidRPr="007F4C95" w:rsidRDefault="00505EC3" w:rsidP="00302609">
      <w:pPr>
        <w:spacing w:after="0" w:line="360" w:lineRule="auto"/>
        <w:rPr>
          <w:rFonts w:ascii="Times New Roman" w:hAnsi="Times New Roman" w:cs="Times New Roman"/>
          <w:b/>
        </w:rPr>
      </w:pPr>
      <w:r w:rsidRPr="007F4C95">
        <w:rPr>
          <w:rFonts w:ascii="Times New Roman" w:hAnsi="Times New Roman" w:cs="Times New Roman"/>
          <w:b/>
        </w:rPr>
        <w:t xml:space="preserve">4.2 </w:t>
      </w:r>
      <w:r w:rsidR="00302609" w:rsidRPr="007F4C95">
        <w:rPr>
          <w:rFonts w:ascii="Times New Roman" w:hAnsi="Times New Roman" w:cs="Times New Roman"/>
          <w:b/>
        </w:rPr>
        <w:t xml:space="preserve">Svoboda jako základ výchovy a výuky </w:t>
      </w:r>
    </w:p>
    <w:p w:rsidR="00302609" w:rsidRPr="007F4C95" w:rsidRDefault="00302609" w:rsidP="000C48D1">
      <w:pPr>
        <w:spacing w:after="0" w:line="360" w:lineRule="auto"/>
        <w:ind w:firstLine="708"/>
        <w:jc w:val="both"/>
        <w:rPr>
          <w:rFonts w:ascii="Times New Roman" w:hAnsi="Times New Roman" w:cs="Times New Roman"/>
        </w:rPr>
      </w:pPr>
      <w:r w:rsidRPr="007F4C95">
        <w:rPr>
          <w:rFonts w:ascii="Times New Roman" w:hAnsi="Times New Roman" w:cs="Times New Roman"/>
        </w:rPr>
        <w:t>V </w:t>
      </w:r>
      <w:proofErr w:type="spellStart"/>
      <w:r w:rsidRPr="007F4C95">
        <w:rPr>
          <w:rFonts w:ascii="Times New Roman" w:hAnsi="Times New Roman" w:cs="Times New Roman"/>
        </w:rPr>
        <w:t>ant</w:t>
      </w:r>
      <w:r w:rsidR="005F6672" w:rsidRPr="007F4C95">
        <w:rPr>
          <w:rFonts w:ascii="Times New Roman" w:hAnsi="Times New Roman" w:cs="Times New Roman"/>
        </w:rPr>
        <w:t>h</w:t>
      </w:r>
      <w:r w:rsidRPr="007F4C95">
        <w:rPr>
          <w:rFonts w:ascii="Times New Roman" w:hAnsi="Times New Roman" w:cs="Times New Roman"/>
        </w:rPr>
        <w:t>roposofii</w:t>
      </w:r>
      <w:proofErr w:type="spellEnd"/>
      <w:r w:rsidRPr="007F4C95">
        <w:rPr>
          <w:rFonts w:ascii="Times New Roman" w:hAnsi="Times New Roman" w:cs="Times New Roman"/>
        </w:rPr>
        <w:t xml:space="preserve"> je tedy představa svobodné lidské bytosti pevně zakořeněna. Naší otázkou teď však je, jak je tato představa konkrétně předávána žákům. Jak má vlastně vypadat taková výchova ke svobodě?</w:t>
      </w:r>
    </w:p>
    <w:p w:rsidR="00302609" w:rsidRPr="007F4C95" w:rsidRDefault="002374CE" w:rsidP="000C48D1">
      <w:pPr>
        <w:spacing w:after="0" w:line="360" w:lineRule="auto"/>
        <w:ind w:firstLine="708"/>
        <w:jc w:val="both"/>
        <w:rPr>
          <w:rFonts w:ascii="Times New Roman" w:hAnsi="Times New Roman" w:cs="Times New Roman"/>
        </w:rPr>
      </w:pPr>
      <w:r w:rsidRPr="007F4C95">
        <w:rPr>
          <w:rFonts w:ascii="Times New Roman" w:hAnsi="Times New Roman" w:cs="Times New Roman"/>
        </w:rPr>
        <w:lastRenderedPageBreak/>
        <w:t xml:space="preserve">Zajímavě se pracuje právě se vztahem učitel-žák, který se vyvíjí stejně jako dítě. Zatímco v druhém </w:t>
      </w:r>
      <w:proofErr w:type="spellStart"/>
      <w:r w:rsidRPr="007F4C95">
        <w:rPr>
          <w:rFonts w:ascii="Times New Roman" w:hAnsi="Times New Roman" w:cs="Times New Roman"/>
        </w:rPr>
        <w:t>sedmiobdobí</w:t>
      </w:r>
      <w:proofErr w:type="spellEnd"/>
      <w:r w:rsidRPr="007F4C95">
        <w:rPr>
          <w:rFonts w:ascii="Times New Roman" w:hAnsi="Times New Roman" w:cs="Times New Roman"/>
        </w:rPr>
        <w:t xml:space="preserve"> je pro dítě nezbytné mít svůj vzor, spolehlivou autoritu, třetí </w:t>
      </w:r>
      <w:proofErr w:type="spellStart"/>
      <w:r w:rsidRPr="007F4C95">
        <w:rPr>
          <w:rFonts w:ascii="Times New Roman" w:hAnsi="Times New Roman" w:cs="Times New Roman"/>
        </w:rPr>
        <w:t>sedmiobdobí</w:t>
      </w:r>
      <w:proofErr w:type="spellEnd"/>
      <w:r w:rsidRPr="007F4C95">
        <w:rPr>
          <w:rFonts w:ascii="Times New Roman" w:hAnsi="Times New Roman" w:cs="Times New Roman"/>
        </w:rPr>
        <w:t xml:space="preserve"> je naopak časem, kdy se začínají </w:t>
      </w:r>
      <w:r w:rsidR="00F847DE" w:rsidRPr="007F4C95">
        <w:rPr>
          <w:rFonts w:ascii="Times New Roman" w:hAnsi="Times New Roman" w:cs="Times New Roman"/>
        </w:rPr>
        <w:t xml:space="preserve">formovat vlastní úsudky a snaha vymanit se z pout je velmi silná. Mladý člověk chce najít své místo a identitu. </w:t>
      </w:r>
      <w:r w:rsidR="0057714D" w:rsidRPr="007F4C95">
        <w:rPr>
          <w:rFonts w:ascii="Times New Roman" w:hAnsi="Times New Roman" w:cs="Times New Roman"/>
        </w:rPr>
        <w:t>Do puberty dítě touží po autoritě, ke které může lnout a vzhlížet. Autorita je nutná průchozí stanice vedoucí ke svobodě (</w:t>
      </w:r>
      <w:proofErr w:type="spellStart"/>
      <w:r w:rsidR="0057714D" w:rsidRPr="007F4C95">
        <w:rPr>
          <w:rFonts w:ascii="Times New Roman" w:hAnsi="Times New Roman" w:cs="Times New Roman"/>
        </w:rPr>
        <w:t>Carlgren</w:t>
      </w:r>
      <w:proofErr w:type="spellEnd"/>
      <w:r w:rsidR="0057714D" w:rsidRPr="007F4C95">
        <w:rPr>
          <w:rFonts w:ascii="Times New Roman" w:hAnsi="Times New Roman" w:cs="Times New Roman"/>
        </w:rPr>
        <w:t xml:space="preserve">, 1991). </w:t>
      </w:r>
      <w:r w:rsidR="00F847DE" w:rsidRPr="007F4C95">
        <w:rPr>
          <w:rFonts w:ascii="Times New Roman" w:hAnsi="Times New Roman" w:cs="Times New Roman"/>
        </w:rPr>
        <w:t xml:space="preserve">Právě toto předchozí vedení má v dítěti podnítit potřebu se proti němu vzbouřit a zahájit samostatnou, svobodnou aktivitu. </w:t>
      </w:r>
      <w:r w:rsidR="00302609" w:rsidRPr="007F4C95">
        <w:rPr>
          <w:rFonts w:ascii="Times New Roman" w:hAnsi="Times New Roman" w:cs="Times New Roman"/>
          <w:i/>
        </w:rPr>
        <w:t xml:space="preserve">„Žádat svobodu, aniž bychom se zbavili pout, třebas hodně pevných, není možné. Jedno podmiňuje druhé“ </w:t>
      </w:r>
      <w:r w:rsidR="00302609" w:rsidRPr="007F4C95">
        <w:rPr>
          <w:rFonts w:ascii="Times New Roman" w:hAnsi="Times New Roman" w:cs="Times New Roman"/>
        </w:rPr>
        <w:t>(</w:t>
      </w:r>
      <w:proofErr w:type="spellStart"/>
      <w:r w:rsidR="00302609" w:rsidRPr="007F4C95">
        <w:rPr>
          <w:rFonts w:ascii="Times New Roman" w:hAnsi="Times New Roman" w:cs="Times New Roman"/>
        </w:rPr>
        <w:t>Wirz</w:t>
      </w:r>
      <w:proofErr w:type="spellEnd"/>
      <w:r w:rsidR="00302609" w:rsidRPr="007F4C95">
        <w:rPr>
          <w:rFonts w:ascii="Times New Roman" w:hAnsi="Times New Roman" w:cs="Times New Roman"/>
        </w:rPr>
        <w:t>, 2007, s. 48).</w:t>
      </w:r>
    </w:p>
    <w:p w:rsidR="002A6AE0" w:rsidRPr="007F4C95" w:rsidRDefault="002A6AE0" w:rsidP="002A6AE0">
      <w:pPr>
        <w:spacing w:after="0" w:line="360" w:lineRule="auto"/>
        <w:ind w:firstLine="708"/>
        <w:jc w:val="both"/>
        <w:rPr>
          <w:rFonts w:ascii="Times New Roman" w:hAnsi="Times New Roman" w:cs="Times New Roman"/>
        </w:rPr>
      </w:pPr>
      <w:r w:rsidRPr="007F4C95">
        <w:rPr>
          <w:rFonts w:ascii="Times New Roman" w:hAnsi="Times New Roman" w:cs="Times New Roman"/>
        </w:rPr>
        <w:t>Pracuje se také s rituály a návyky. Svoboda se nejvýznamněji navenek projevuje v oblasti vůle, proto je důležité ji pilovat. Podle waldorfské pedagogiky je to možné právě prostřednictvím navyklých činností. „</w:t>
      </w:r>
      <w:r w:rsidRPr="007F4C95">
        <w:rPr>
          <w:rFonts w:ascii="Times New Roman" w:hAnsi="Times New Roman" w:cs="Times New Roman"/>
          <w:i/>
        </w:rPr>
        <w:t>Návyky a rituály jsou zase pro nás takovou</w:t>
      </w:r>
      <w:r w:rsidR="004777F2">
        <w:rPr>
          <w:rFonts w:ascii="Times New Roman" w:hAnsi="Times New Roman" w:cs="Times New Roman"/>
          <w:i/>
        </w:rPr>
        <w:t xml:space="preserve">, </w:t>
      </w:r>
      <w:r w:rsidRPr="007F4C95">
        <w:rPr>
          <w:rFonts w:ascii="Times New Roman" w:hAnsi="Times New Roman" w:cs="Times New Roman"/>
          <w:i/>
        </w:rPr>
        <w:t>pokožkou v oblasti vůle‘, ‚domovskou krajinou‘ pro celou dobu našeho života a vnášejí do něj čitelnost, přehlednost a pocit zabydlenosti a intimity</w:t>
      </w:r>
      <w:r w:rsidRPr="007F4C95">
        <w:rPr>
          <w:rFonts w:ascii="Times New Roman" w:hAnsi="Times New Roman" w:cs="Times New Roman"/>
        </w:rPr>
        <w:t>“ (Smolková, 2008, s. 69-70).</w:t>
      </w:r>
    </w:p>
    <w:p w:rsidR="00F0268A" w:rsidRPr="007F4C95" w:rsidRDefault="00585EE0" w:rsidP="000C48D1">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(1991) píše, že úkolem waldorfské pedagogiky </w:t>
      </w:r>
      <w:r w:rsidR="000E24E5" w:rsidRPr="007F4C95">
        <w:rPr>
          <w:rFonts w:ascii="Times New Roman" w:hAnsi="Times New Roman" w:cs="Times New Roman"/>
        </w:rPr>
        <w:t xml:space="preserve">je </w:t>
      </w:r>
      <w:r w:rsidRPr="007F4C95">
        <w:rPr>
          <w:rFonts w:ascii="Times New Roman" w:hAnsi="Times New Roman" w:cs="Times New Roman"/>
        </w:rPr>
        <w:t xml:space="preserve">utvářet nástroj (tělo a duše), aby individualita dítěte (duch) mohla být jednou samostatná a dokázala se svobodou nakládat. </w:t>
      </w:r>
      <w:r w:rsidRPr="007F4C95">
        <w:rPr>
          <w:rFonts w:ascii="Times New Roman" w:hAnsi="Times New Roman" w:cs="Times New Roman"/>
          <w:i/>
        </w:rPr>
        <w:t>Já</w:t>
      </w:r>
      <w:r w:rsidRPr="007F4C95">
        <w:rPr>
          <w:rFonts w:ascii="Times New Roman" w:hAnsi="Times New Roman" w:cs="Times New Roman"/>
        </w:rPr>
        <w:t xml:space="preserve"> dítěte musí zůstat výchovou nedotčeno. Podobně i </w:t>
      </w:r>
      <w:proofErr w:type="spellStart"/>
      <w:r w:rsidR="00F0268A" w:rsidRPr="007F4C95">
        <w:rPr>
          <w:rFonts w:ascii="Times New Roman" w:hAnsi="Times New Roman" w:cs="Times New Roman"/>
        </w:rPr>
        <w:t>Wirz</w:t>
      </w:r>
      <w:proofErr w:type="spellEnd"/>
      <w:r w:rsidR="00F0268A" w:rsidRPr="007F4C95">
        <w:rPr>
          <w:rFonts w:ascii="Times New Roman" w:hAnsi="Times New Roman" w:cs="Times New Roman"/>
        </w:rPr>
        <w:t xml:space="preserve"> (2007) považuje za výchovný cíl naučit děti umět jednat. Jen posilováním vůle je možno uskutečnit předsevzaté cíle. Nedokáže-li je člověk uskutečnit, stává se nešťastným a oslabuje ho to. </w:t>
      </w:r>
      <w:r w:rsidR="00E66CAE" w:rsidRPr="007F4C95">
        <w:rPr>
          <w:rFonts w:ascii="Times New Roman" w:hAnsi="Times New Roman" w:cs="Times New Roman"/>
        </w:rPr>
        <w:t xml:space="preserve">Za významné považuje, aby byli schopni žáci prožívat stav </w:t>
      </w:r>
      <w:proofErr w:type="spellStart"/>
      <w:r w:rsidR="00E66CAE" w:rsidRPr="007F4C95">
        <w:rPr>
          <w:rFonts w:ascii="Times New Roman" w:hAnsi="Times New Roman" w:cs="Times New Roman"/>
          <w:i/>
        </w:rPr>
        <w:t>flow</w:t>
      </w:r>
      <w:proofErr w:type="spellEnd"/>
      <w:r w:rsidR="00E66CAE" w:rsidRPr="007F4C95">
        <w:rPr>
          <w:rFonts w:ascii="Times New Roman" w:hAnsi="Times New Roman" w:cs="Times New Roman"/>
        </w:rPr>
        <w:t xml:space="preserve"> a byla rozvíjena jejich emocionální inteligence.</w:t>
      </w:r>
    </w:p>
    <w:p w:rsidR="00FD05CB" w:rsidRPr="007F4C95" w:rsidRDefault="0057714D" w:rsidP="000C48D1">
      <w:pPr>
        <w:spacing w:after="0" w:line="360" w:lineRule="auto"/>
        <w:jc w:val="both"/>
        <w:rPr>
          <w:rFonts w:ascii="Times New Roman" w:hAnsi="Times New Roman" w:cs="Times New Roman"/>
        </w:rPr>
      </w:pPr>
      <w:r w:rsidRPr="007F4C95">
        <w:rPr>
          <w:rFonts w:ascii="Times New Roman" w:hAnsi="Times New Roman" w:cs="Times New Roman"/>
        </w:rPr>
        <w:tab/>
        <w:t>„</w:t>
      </w:r>
      <w:r w:rsidRPr="007F4C95">
        <w:rPr>
          <w:rFonts w:ascii="Times New Roman" w:hAnsi="Times New Roman" w:cs="Times New Roman"/>
          <w:i/>
        </w:rPr>
        <w:t>Pedagogika, která usiluje o to, aby se odstranilo co možná nejvíce fyzických a duševních překážek, jež se mohou postavit do cesty vědomé nadvládě našeho ‚já‘ v době dospělosti, může být nazvána ‚výchovou ke svobodě</w:t>
      </w:r>
      <w:r w:rsidRPr="007F4C95">
        <w:rPr>
          <w:rFonts w:ascii="Times New Roman" w:hAnsi="Times New Roman" w:cs="Times New Roman"/>
        </w:rPr>
        <w:t>‘“ (</w:t>
      </w: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1991, s. 261). Waldorfští učitelé se tedy snaží </w:t>
      </w:r>
      <w:r w:rsidR="00100290" w:rsidRPr="007F4C95">
        <w:rPr>
          <w:rFonts w:ascii="Times New Roman" w:hAnsi="Times New Roman" w:cs="Times New Roman"/>
        </w:rPr>
        <w:t>o to</w:t>
      </w:r>
      <w:r w:rsidRPr="007F4C95">
        <w:rPr>
          <w:rFonts w:ascii="Times New Roman" w:hAnsi="Times New Roman" w:cs="Times New Roman"/>
        </w:rPr>
        <w:t>, aby dítě bylo schopno využít co nejvíce svých</w:t>
      </w:r>
      <w:r w:rsidR="009A44DE">
        <w:rPr>
          <w:rFonts w:ascii="Times New Roman" w:hAnsi="Times New Roman" w:cs="Times New Roman"/>
        </w:rPr>
        <w:t xml:space="preserve"> vloh a samostatné</w:t>
      </w:r>
      <w:r w:rsidRPr="007F4C95">
        <w:rPr>
          <w:rFonts w:ascii="Times New Roman" w:hAnsi="Times New Roman" w:cs="Times New Roman"/>
        </w:rPr>
        <w:t xml:space="preserve"> myšlení</w:t>
      </w:r>
      <w:r w:rsidR="005D0641" w:rsidRPr="007F4C95">
        <w:rPr>
          <w:rFonts w:ascii="Times New Roman" w:hAnsi="Times New Roman" w:cs="Times New Roman"/>
        </w:rPr>
        <w:t xml:space="preserve">, </w:t>
      </w:r>
      <w:r w:rsidR="00100290" w:rsidRPr="007F4C95">
        <w:rPr>
          <w:rFonts w:ascii="Times New Roman" w:hAnsi="Times New Roman" w:cs="Times New Roman"/>
        </w:rPr>
        <w:t xml:space="preserve">s </w:t>
      </w:r>
      <w:r w:rsidR="005D0641" w:rsidRPr="007F4C95">
        <w:rPr>
          <w:rFonts w:ascii="Times New Roman" w:hAnsi="Times New Roman" w:cs="Times New Roman"/>
        </w:rPr>
        <w:t>pomocí co nejširší škály podnětů rozvíjející tělesnou a duševní stránku.</w:t>
      </w:r>
      <w:r w:rsidR="00180B24" w:rsidRPr="007F4C95">
        <w:rPr>
          <w:rFonts w:ascii="Times New Roman" w:hAnsi="Times New Roman" w:cs="Times New Roman"/>
        </w:rPr>
        <w:t xml:space="preserve"> Absolventi waldorfských škol by tedy měli být tvořiví lidé</w:t>
      </w:r>
      <w:r w:rsidR="00302A28" w:rsidRPr="007F4C95">
        <w:rPr>
          <w:rFonts w:ascii="Times New Roman" w:hAnsi="Times New Roman" w:cs="Times New Roman"/>
        </w:rPr>
        <w:t xml:space="preserve"> schopni využívat svých potenciálů.</w:t>
      </w:r>
      <w:r w:rsidR="00F86E7B" w:rsidRPr="007F4C95">
        <w:rPr>
          <w:rFonts w:ascii="Times New Roman" w:hAnsi="Times New Roman" w:cs="Times New Roman"/>
        </w:rPr>
        <w:t xml:space="preserve"> Obzvláště důležitým předpokladem svobody je rozvíjení fantazie. </w:t>
      </w:r>
      <w:proofErr w:type="spellStart"/>
      <w:r w:rsidR="00F86E7B" w:rsidRPr="007F4C95">
        <w:rPr>
          <w:rFonts w:ascii="Times New Roman" w:hAnsi="Times New Roman" w:cs="Times New Roman"/>
        </w:rPr>
        <w:t>Carlgren</w:t>
      </w:r>
      <w:proofErr w:type="spellEnd"/>
      <w:r w:rsidR="00F86E7B" w:rsidRPr="007F4C95">
        <w:rPr>
          <w:rFonts w:ascii="Times New Roman" w:hAnsi="Times New Roman" w:cs="Times New Roman"/>
        </w:rPr>
        <w:t xml:space="preserve"> (1991) píše, že člověk bez fantazie dokáže pouze kopírovat druhé, zatímco sám je bez nápadů a iniciativy, tedy nesvobodný.</w:t>
      </w:r>
      <w:r w:rsidR="002E6FF8" w:rsidRPr="007F4C95">
        <w:rPr>
          <w:rFonts w:ascii="Times New Roman" w:hAnsi="Times New Roman" w:cs="Times New Roman"/>
        </w:rPr>
        <w:t xml:space="preserve"> To je tedy jedním z důvodů, proč každé umělecké cvičení vlastně posiluje vůli.</w:t>
      </w:r>
      <w:r w:rsidR="00FD05CB" w:rsidRPr="007F4C95">
        <w:rPr>
          <w:rFonts w:ascii="Times New Roman" w:hAnsi="Times New Roman" w:cs="Times New Roman"/>
        </w:rPr>
        <w:tab/>
        <w:t>„</w:t>
      </w:r>
      <w:r w:rsidR="00FD05CB" w:rsidRPr="007F4C95">
        <w:rPr>
          <w:rFonts w:ascii="Times New Roman" w:hAnsi="Times New Roman" w:cs="Times New Roman"/>
          <w:i/>
        </w:rPr>
        <w:t>To největší, co můžeme připravit ve vyvíjejícím se člověku, dítěti, je, aby se dostalo k zážitku svobody v pravém okamžiku svého života pochopením sebe sama</w:t>
      </w:r>
      <w:r w:rsidR="00FD05CB" w:rsidRPr="007F4C95">
        <w:rPr>
          <w:rFonts w:ascii="Times New Roman" w:hAnsi="Times New Roman" w:cs="Times New Roman"/>
        </w:rPr>
        <w:t xml:space="preserve">“ (Steiner, 1993, s. 98). Vychovatel </w:t>
      </w:r>
      <w:r w:rsidR="004951A1" w:rsidRPr="007F4C95">
        <w:rPr>
          <w:rFonts w:ascii="Times New Roman" w:hAnsi="Times New Roman" w:cs="Times New Roman"/>
        </w:rPr>
        <w:t xml:space="preserve">musí tedy položit základy, aniž by se dotkl individuality dítěte, ze </w:t>
      </w:r>
      <w:proofErr w:type="gramStart"/>
      <w:r w:rsidR="004951A1" w:rsidRPr="007F4C95">
        <w:rPr>
          <w:rFonts w:ascii="Times New Roman" w:hAnsi="Times New Roman" w:cs="Times New Roman"/>
        </w:rPr>
        <w:t>kterých</w:t>
      </w:r>
      <w:proofErr w:type="gramEnd"/>
      <w:r w:rsidR="004951A1" w:rsidRPr="007F4C95">
        <w:rPr>
          <w:rFonts w:ascii="Times New Roman" w:hAnsi="Times New Roman" w:cs="Times New Roman"/>
        </w:rPr>
        <w:t xml:space="preserve"> pak bude dítě schopno čerpat zážitek vlastní svobody</w:t>
      </w:r>
      <w:r w:rsidR="00C61DAD">
        <w:rPr>
          <w:rFonts w:ascii="Times New Roman" w:hAnsi="Times New Roman" w:cs="Times New Roman"/>
        </w:rPr>
        <w:t>.</w:t>
      </w:r>
    </w:p>
    <w:p w:rsidR="00E64D2A" w:rsidRDefault="00E64D2A" w:rsidP="00E64D2A">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Častou kritikou pojetí svobody ve waldorfských školách bývá námitka, že předkládání </w:t>
      </w:r>
      <w:proofErr w:type="spellStart"/>
      <w:r w:rsidRPr="007F4C95">
        <w:rPr>
          <w:rFonts w:ascii="Times New Roman" w:hAnsi="Times New Roman" w:cs="Times New Roman"/>
        </w:rPr>
        <w:t>ant</w:t>
      </w:r>
      <w:r w:rsidR="00A10972" w:rsidRPr="007F4C95">
        <w:rPr>
          <w:rFonts w:ascii="Times New Roman" w:hAnsi="Times New Roman" w:cs="Times New Roman"/>
        </w:rPr>
        <w:t>h</w:t>
      </w:r>
      <w:r w:rsidRPr="007F4C95">
        <w:rPr>
          <w:rFonts w:ascii="Times New Roman" w:hAnsi="Times New Roman" w:cs="Times New Roman"/>
        </w:rPr>
        <w:t>roposofického</w:t>
      </w:r>
      <w:proofErr w:type="spellEnd"/>
      <w:r w:rsidRPr="007F4C95">
        <w:rPr>
          <w:rFonts w:ascii="Times New Roman" w:hAnsi="Times New Roman" w:cs="Times New Roman"/>
        </w:rPr>
        <w:t xml:space="preserve"> učení působí naopak proti svobodě žáků. Je třeba však zdůraznit, že </w:t>
      </w:r>
      <w:proofErr w:type="spellStart"/>
      <w:r w:rsidRPr="007F4C95">
        <w:rPr>
          <w:rFonts w:ascii="Times New Roman" w:hAnsi="Times New Roman" w:cs="Times New Roman"/>
        </w:rPr>
        <w:t>ant</w:t>
      </w:r>
      <w:r w:rsidR="00A10972" w:rsidRPr="007F4C95">
        <w:rPr>
          <w:rFonts w:ascii="Times New Roman" w:hAnsi="Times New Roman" w:cs="Times New Roman"/>
        </w:rPr>
        <w:t>h</w:t>
      </w:r>
      <w:r w:rsidRPr="007F4C95">
        <w:rPr>
          <w:rFonts w:ascii="Times New Roman" w:hAnsi="Times New Roman" w:cs="Times New Roman"/>
        </w:rPr>
        <w:t>roposofie</w:t>
      </w:r>
      <w:proofErr w:type="spellEnd"/>
      <w:r w:rsidRPr="007F4C95">
        <w:rPr>
          <w:rFonts w:ascii="Times New Roman" w:hAnsi="Times New Roman" w:cs="Times New Roman"/>
        </w:rPr>
        <w:t xml:space="preserve"> neslouží učiteli k tomu, aby ji přednášel dětem, nýbrž pro své vlastní vzdělání a sebezdokonalení.</w:t>
      </w:r>
      <w:r w:rsidR="008628F6">
        <w:rPr>
          <w:rFonts w:ascii="Times New Roman" w:hAnsi="Times New Roman" w:cs="Times New Roman"/>
        </w:rPr>
        <w:t xml:space="preserve"> </w:t>
      </w:r>
    </w:p>
    <w:p w:rsidR="008769AE" w:rsidRPr="007F4C95" w:rsidRDefault="008769AE" w:rsidP="000C48D1">
      <w:pPr>
        <w:spacing w:after="0" w:line="360" w:lineRule="auto"/>
        <w:jc w:val="both"/>
        <w:rPr>
          <w:rFonts w:ascii="Times New Roman" w:hAnsi="Times New Roman" w:cs="Times New Roman"/>
          <w:b/>
        </w:rPr>
      </w:pPr>
    </w:p>
    <w:p w:rsidR="00404EDF" w:rsidRDefault="00505EC3" w:rsidP="000C48D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865ABF" w:rsidRPr="008769AE">
        <w:rPr>
          <w:rFonts w:ascii="Times New Roman" w:hAnsi="Times New Roman" w:cs="Times New Roman"/>
          <w:b/>
          <w:sz w:val="28"/>
          <w:szCs w:val="28"/>
        </w:rPr>
        <w:t>Místo řízení</w:t>
      </w:r>
      <w:r w:rsidR="00D80454">
        <w:rPr>
          <w:rFonts w:ascii="Times New Roman" w:hAnsi="Times New Roman" w:cs="Times New Roman"/>
          <w:b/>
          <w:sz w:val="28"/>
          <w:szCs w:val="28"/>
        </w:rPr>
        <w:t xml:space="preserve"> </w:t>
      </w:r>
    </w:p>
    <w:p w:rsidR="00FE1809" w:rsidRPr="008769AE" w:rsidRDefault="00FE1809" w:rsidP="000C48D1">
      <w:pPr>
        <w:spacing w:after="0" w:line="360" w:lineRule="auto"/>
        <w:jc w:val="both"/>
        <w:rPr>
          <w:rFonts w:ascii="Times New Roman" w:hAnsi="Times New Roman" w:cs="Times New Roman"/>
          <w:b/>
          <w:sz w:val="28"/>
          <w:szCs w:val="28"/>
        </w:rPr>
      </w:pPr>
    </w:p>
    <w:p w:rsidR="00865ABF" w:rsidRPr="007F4C95" w:rsidRDefault="008628F6" w:rsidP="00CD6B1B">
      <w:pPr>
        <w:spacing w:after="0" w:line="360" w:lineRule="auto"/>
        <w:ind w:firstLine="360"/>
        <w:jc w:val="both"/>
        <w:rPr>
          <w:rFonts w:ascii="Times New Roman" w:hAnsi="Times New Roman" w:cs="Times New Roman"/>
        </w:rPr>
      </w:pPr>
      <w:r>
        <w:rPr>
          <w:rFonts w:ascii="Times New Roman" w:hAnsi="Times New Roman" w:cs="Times New Roman"/>
        </w:rPr>
        <w:t>V předchozích kapitolác</w:t>
      </w:r>
      <w:r w:rsidR="00CD6B1B">
        <w:rPr>
          <w:rFonts w:ascii="Times New Roman" w:hAnsi="Times New Roman" w:cs="Times New Roman"/>
        </w:rPr>
        <w:t>h jsme se zabývali výlučně teore</w:t>
      </w:r>
      <w:r>
        <w:rPr>
          <w:rFonts w:ascii="Times New Roman" w:hAnsi="Times New Roman" w:cs="Times New Roman"/>
        </w:rPr>
        <w:t xml:space="preserve">tickým ukotvením a zásadami waldorfské pedagogiky. Nyní se dostáváme k dalšímu z hlavních témat naší práce. </w:t>
      </w:r>
      <w:r w:rsidR="00D80454">
        <w:rPr>
          <w:rFonts w:ascii="Times New Roman" w:hAnsi="Times New Roman" w:cs="Times New Roman"/>
        </w:rPr>
        <w:t>M</w:t>
      </w:r>
      <w:r w:rsidR="00865ABF" w:rsidRPr="007F4C95">
        <w:rPr>
          <w:rFonts w:ascii="Times New Roman" w:hAnsi="Times New Roman" w:cs="Times New Roman"/>
        </w:rPr>
        <w:t>ísto řízení (</w:t>
      </w:r>
      <w:proofErr w:type="spellStart"/>
      <w:r w:rsidR="00E57201" w:rsidRPr="007F4C95">
        <w:rPr>
          <w:rFonts w:ascii="Times New Roman" w:hAnsi="Times New Roman" w:cs="Times New Roman"/>
          <w:i/>
        </w:rPr>
        <w:t>l</w:t>
      </w:r>
      <w:r w:rsidR="00865ABF" w:rsidRPr="007F4C95">
        <w:rPr>
          <w:rFonts w:ascii="Times New Roman" w:hAnsi="Times New Roman" w:cs="Times New Roman"/>
          <w:i/>
        </w:rPr>
        <w:t>ocus</w:t>
      </w:r>
      <w:proofErr w:type="spellEnd"/>
      <w:r w:rsidR="00865ABF" w:rsidRPr="007F4C95">
        <w:rPr>
          <w:rFonts w:ascii="Times New Roman" w:hAnsi="Times New Roman" w:cs="Times New Roman"/>
          <w:i/>
        </w:rPr>
        <w:t xml:space="preserve"> </w:t>
      </w:r>
      <w:proofErr w:type="spellStart"/>
      <w:r w:rsidR="00865ABF" w:rsidRPr="007F4C95">
        <w:rPr>
          <w:rFonts w:ascii="Times New Roman" w:hAnsi="Times New Roman" w:cs="Times New Roman"/>
          <w:i/>
        </w:rPr>
        <w:t>of</w:t>
      </w:r>
      <w:proofErr w:type="spellEnd"/>
      <w:r w:rsidR="00865ABF" w:rsidRPr="007F4C95">
        <w:rPr>
          <w:rFonts w:ascii="Times New Roman" w:hAnsi="Times New Roman" w:cs="Times New Roman"/>
          <w:i/>
        </w:rPr>
        <w:t xml:space="preserve"> </w:t>
      </w:r>
      <w:proofErr w:type="spellStart"/>
      <w:r w:rsidR="00865ABF" w:rsidRPr="007F4C95">
        <w:rPr>
          <w:rFonts w:ascii="Times New Roman" w:hAnsi="Times New Roman" w:cs="Times New Roman"/>
          <w:i/>
        </w:rPr>
        <w:t>control</w:t>
      </w:r>
      <w:proofErr w:type="spellEnd"/>
      <w:r w:rsidR="00865ABF" w:rsidRPr="007F4C95">
        <w:rPr>
          <w:rFonts w:ascii="Times New Roman" w:hAnsi="Times New Roman" w:cs="Times New Roman"/>
        </w:rPr>
        <w:t>)</w:t>
      </w:r>
      <w:r w:rsidR="00AF0201" w:rsidRPr="007F4C95">
        <w:rPr>
          <w:rFonts w:ascii="Times New Roman" w:hAnsi="Times New Roman" w:cs="Times New Roman"/>
        </w:rPr>
        <w:t xml:space="preserve"> </w:t>
      </w:r>
      <w:r w:rsidR="00412842">
        <w:rPr>
          <w:rFonts w:ascii="Times New Roman" w:hAnsi="Times New Roman" w:cs="Times New Roman"/>
        </w:rPr>
        <w:t xml:space="preserve">je </w:t>
      </w:r>
      <w:r w:rsidR="00E57201" w:rsidRPr="007F4C95">
        <w:rPr>
          <w:rFonts w:ascii="Times New Roman" w:hAnsi="Times New Roman" w:cs="Times New Roman"/>
        </w:rPr>
        <w:t xml:space="preserve">empirický konstrukt </w:t>
      </w:r>
      <w:proofErr w:type="spellStart"/>
      <w:r w:rsidR="00E57201" w:rsidRPr="007F4C95">
        <w:rPr>
          <w:rFonts w:ascii="Times New Roman" w:hAnsi="Times New Roman" w:cs="Times New Roman"/>
        </w:rPr>
        <w:t>Juliana</w:t>
      </w:r>
      <w:proofErr w:type="spellEnd"/>
      <w:r w:rsidR="00E57201" w:rsidRPr="007F4C95">
        <w:rPr>
          <w:rFonts w:ascii="Times New Roman" w:hAnsi="Times New Roman" w:cs="Times New Roman"/>
        </w:rPr>
        <w:t xml:space="preserve"> B. </w:t>
      </w:r>
      <w:proofErr w:type="spellStart"/>
      <w:r w:rsidR="00E57201" w:rsidRPr="007F4C95">
        <w:rPr>
          <w:rFonts w:ascii="Times New Roman" w:hAnsi="Times New Roman" w:cs="Times New Roman"/>
        </w:rPr>
        <w:t>Rottera</w:t>
      </w:r>
      <w:proofErr w:type="spellEnd"/>
      <w:r w:rsidR="004733AD" w:rsidRPr="007F4C95">
        <w:rPr>
          <w:rFonts w:ascii="Times New Roman" w:hAnsi="Times New Roman" w:cs="Times New Roman"/>
        </w:rPr>
        <w:t xml:space="preserve"> (1954, in </w:t>
      </w:r>
      <w:proofErr w:type="spellStart"/>
      <w:r w:rsidR="004733AD" w:rsidRPr="007F4C95">
        <w:rPr>
          <w:rFonts w:ascii="Times New Roman" w:hAnsi="Times New Roman" w:cs="Times New Roman"/>
        </w:rPr>
        <w:t>Cakirpaloglu</w:t>
      </w:r>
      <w:proofErr w:type="spellEnd"/>
      <w:r w:rsidR="004733AD" w:rsidRPr="007F4C95">
        <w:rPr>
          <w:rFonts w:ascii="Times New Roman" w:hAnsi="Times New Roman" w:cs="Times New Roman"/>
        </w:rPr>
        <w:t>, 2012, s. 153)</w:t>
      </w:r>
      <w:r w:rsidR="00E57201" w:rsidRPr="007F4C95">
        <w:rPr>
          <w:rFonts w:ascii="Times New Roman" w:hAnsi="Times New Roman" w:cs="Times New Roman"/>
        </w:rPr>
        <w:t>,</w:t>
      </w:r>
      <w:r w:rsidR="003C40C5">
        <w:rPr>
          <w:rFonts w:ascii="Times New Roman" w:hAnsi="Times New Roman" w:cs="Times New Roman"/>
        </w:rPr>
        <w:t xml:space="preserve"> </w:t>
      </w:r>
      <w:r w:rsidR="00E57201" w:rsidRPr="007F4C95">
        <w:rPr>
          <w:rFonts w:ascii="Times New Roman" w:hAnsi="Times New Roman" w:cs="Times New Roman"/>
        </w:rPr>
        <w:t>jenž vyjadřuje „</w:t>
      </w:r>
      <w:r w:rsidR="00E57201" w:rsidRPr="007F4C95">
        <w:rPr>
          <w:rFonts w:ascii="Times New Roman" w:hAnsi="Times New Roman" w:cs="Times New Roman"/>
          <w:i/>
        </w:rPr>
        <w:t>přesvědčení člověka o významných příčinách, které ovlivňují jeho životní události a situace</w:t>
      </w:r>
      <w:r w:rsidR="00E57201" w:rsidRPr="007F4C95">
        <w:rPr>
          <w:rFonts w:ascii="Times New Roman" w:hAnsi="Times New Roman" w:cs="Times New Roman"/>
        </w:rPr>
        <w:t>“. Tyto příčiny jsou jedince</w:t>
      </w:r>
      <w:r w:rsidR="002151C3" w:rsidRPr="007F4C95">
        <w:rPr>
          <w:rFonts w:ascii="Times New Roman" w:hAnsi="Times New Roman" w:cs="Times New Roman"/>
        </w:rPr>
        <w:t>m</w:t>
      </w:r>
      <w:r w:rsidR="00E57201" w:rsidRPr="007F4C95">
        <w:rPr>
          <w:rFonts w:ascii="Times New Roman" w:hAnsi="Times New Roman" w:cs="Times New Roman"/>
        </w:rPr>
        <w:t xml:space="preserve"> vnímány buď jako vnitřní </w:t>
      </w:r>
      <w:r w:rsidR="00CD6B1B">
        <w:rPr>
          <w:rFonts w:ascii="Times New Roman" w:hAnsi="Times New Roman" w:cs="Times New Roman"/>
        </w:rPr>
        <w:t>(</w:t>
      </w:r>
      <w:r w:rsidR="00E57201" w:rsidRPr="007F4C95">
        <w:rPr>
          <w:rFonts w:ascii="Times New Roman" w:hAnsi="Times New Roman" w:cs="Times New Roman"/>
        </w:rPr>
        <w:t>osobní</w:t>
      </w:r>
      <w:r w:rsidR="00CD6B1B">
        <w:rPr>
          <w:rFonts w:ascii="Times New Roman" w:hAnsi="Times New Roman" w:cs="Times New Roman"/>
        </w:rPr>
        <w:t>)</w:t>
      </w:r>
      <w:r w:rsidR="00E57201" w:rsidRPr="007F4C95">
        <w:rPr>
          <w:rFonts w:ascii="Times New Roman" w:hAnsi="Times New Roman" w:cs="Times New Roman"/>
        </w:rPr>
        <w:t xml:space="preserve">, nebo vnější </w:t>
      </w:r>
      <w:r w:rsidR="00CD6B1B">
        <w:rPr>
          <w:rFonts w:ascii="Times New Roman" w:hAnsi="Times New Roman" w:cs="Times New Roman"/>
        </w:rPr>
        <w:t>(</w:t>
      </w:r>
      <w:r w:rsidR="00E57201" w:rsidRPr="007F4C95">
        <w:rPr>
          <w:rFonts w:ascii="Times New Roman" w:hAnsi="Times New Roman" w:cs="Times New Roman"/>
        </w:rPr>
        <w:t>situační</w:t>
      </w:r>
      <w:r w:rsidR="00CD6B1B">
        <w:rPr>
          <w:rFonts w:ascii="Times New Roman" w:hAnsi="Times New Roman" w:cs="Times New Roman"/>
        </w:rPr>
        <w:t>)</w:t>
      </w:r>
      <w:r w:rsidR="00E57201" w:rsidRPr="007F4C95">
        <w:rPr>
          <w:rFonts w:ascii="Times New Roman" w:hAnsi="Times New Roman" w:cs="Times New Roman"/>
        </w:rPr>
        <w:t xml:space="preserve">. Na základě toho </w:t>
      </w:r>
      <w:proofErr w:type="spellStart"/>
      <w:r w:rsidR="00E57201" w:rsidRPr="007F4C95">
        <w:rPr>
          <w:rFonts w:ascii="Times New Roman" w:hAnsi="Times New Roman" w:cs="Times New Roman"/>
        </w:rPr>
        <w:t>Rotter</w:t>
      </w:r>
      <w:proofErr w:type="spellEnd"/>
      <w:r w:rsidR="00E57201" w:rsidRPr="007F4C95">
        <w:rPr>
          <w:rFonts w:ascii="Times New Roman" w:hAnsi="Times New Roman" w:cs="Times New Roman"/>
        </w:rPr>
        <w:t xml:space="preserve"> rozlišil 2 typy osobnosti:</w:t>
      </w:r>
    </w:p>
    <w:p w:rsidR="00E57201" w:rsidRPr="007F4C95" w:rsidRDefault="00E57201" w:rsidP="00E57201">
      <w:pPr>
        <w:pStyle w:val="Odstavecseseznamem"/>
        <w:numPr>
          <w:ilvl w:val="0"/>
          <w:numId w:val="1"/>
        </w:numPr>
        <w:spacing w:after="0" w:line="360" w:lineRule="auto"/>
        <w:jc w:val="both"/>
        <w:rPr>
          <w:rFonts w:ascii="Times New Roman" w:hAnsi="Times New Roman" w:cs="Times New Roman"/>
        </w:rPr>
      </w:pPr>
      <w:proofErr w:type="spellStart"/>
      <w:r w:rsidRPr="007F4C95">
        <w:rPr>
          <w:rFonts w:ascii="Times New Roman" w:hAnsi="Times New Roman" w:cs="Times New Roman"/>
        </w:rPr>
        <w:t>Internalisty</w:t>
      </w:r>
      <w:proofErr w:type="spellEnd"/>
      <w:r w:rsidRPr="007F4C95">
        <w:rPr>
          <w:rFonts w:ascii="Times New Roman" w:hAnsi="Times New Roman" w:cs="Times New Roman"/>
        </w:rPr>
        <w:t xml:space="preserve"> (s vnitřním místem řízení), kteří věří, že rozhodující vliv při dosahování cílů mají jejich schopnosti, rozhodnutí, vůle a další subjektivní dispozice.</w:t>
      </w:r>
    </w:p>
    <w:p w:rsidR="00E57201" w:rsidRPr="007F4C95" w:rsidRDefault="00E57201" w:rsidP="00E57201">
      <w:pPr>
        <w:pStyle w:val="Odstavecseseznamem"/>
        <w:numPr>
          <w:ilvl w:val="0"/>
          <w:numId w:val="1"/>
        </w:numPr>
        <w:spacing w:after="0" w:line="360" w:lineRule="auto"/>
        <w:jc w:val="both"/>
        <w:rPr>
          <w:rFonts w:ascii="Times New Roman" w:hAnsi="Times New Roman" w:cs="Times New Roman"/>
        </w:rPr>
      </w:pPr>
      <w:proofErr w:type="spellStart"/>
      <w:r w:rsidRPr="007F4C95">
        <w:rPr>
          <w:rFonts w:ascii="Times New Roman" w:hAnsi="Times New Roman" w:cs="Times New Roman"/>
        </w:rPr>
        <w:t>Externalisty</w:t>
      </w:r>
      <w:proofErr w:type="spellEnd"/>
      <w:r w:rsidRPr="007F4C95">
        <w:rPr>
          <w:rFonts w:ascii="Times New Roman" w:hAnsi="Times New Roman" w:cs="Times New Roman"/>
        </w:rPr>
        <w:t xml:space="preserve"> (s vnějším místem řízení), kteří věří, že rozhodující roli v jejich životě zaujímá štěstí, náhoda, osud, vyšší moc či autority.</w:t>
      </w:r>
    </w:p>
    <w:p w:rsidR="00BC42B7" w:rsidRPr="007F4C95" w:rsidRDefault="00B63783" w:rsidP="00990A90">
      <w:pPr>
        <w:spacing w:after="0" w:line="360" w:lineRule="auto"/>
        <w:ind w:firstLine="360"/>
        <w:jc w:val="both"/>
        <w:rPr>
          <w:rFonts w:ascii="Times New Roman" w:hAnsi="Times New Roman" w:cs="Times New Roman"/>
        </w:rPr>
      </w:pPr>
      <w:r w:rsidRPr="007F4C95">
        <w:rPr>
          <w:rFonts w:ascii="Times New Roman" w:hAnsi="Times New Roman" w:cs="Times New Roman"/>
        </w:rPr>
        <w:t>Místo řízení je spojeno s mnohými dalšími charakteristikami osobnosti.</w:t>
      </w:r>
      <w:r w:rsidR="00990A90" w:rsidRPr="007F4C95">
        <w:rPr>
          <w:rFonts w:ascii="Times New Roman" w:hAnsi="Times New Roman" w:cs="Times New Roman"/>
        </w:rPr>
        <w:t xml:space="preserve"> Vnitřní místo řízení pozitivně koreluje se spokojeností v zaměstnání (</w:t>
      </w:r>
      <w:proofErr w:type="spellStart"/>
      <w:r w:rsidR="00990A90" w:rsidRPr="007F4C95">
        <w:rPr>
          <w:rFonts w:ascii="Times New Roman" w:hAnsi="Times New Roman" w:cs="Times New Roman"/>
        </w:rPr>
        <w:t>Judge</w:t>
      </w:r>
      <w:proofErr w:type="spellEnd"/>
      <w:r w:rsidR="00BC42B7" w:rsidRPr="007F4C95">
        <w:rPr>
          <w:rFonts w:ascii="Times New Roman" w:hAnsi="Times New Roman" w:cs="Times New Roman"/>
        </w:rPr>
        <w:t xml:space="preserve"> </w:t>
      </w:r>
      <w:r w:rsidR="00990A90" w:rsidRPr="007F4C95">
        <w:rPr>
          <w:rFonts w:ascii="Times New Roman" w:hAnsi="Times New Roman" w:cs="Times New Roman"/>
        </w:rPr>
        <w:t>&amp;</w:t>
      </w:r>
      <w:r w:rsidR="00BC42B7" w:rsidRPr="007F4C95">
        <w:rPr>
          <w:rFonts w:ascii="Times New Roman" w:hAnsi="Times New Roman" w:cs="Times New Roman"/>
        </w:rPr>
        <w:t xml:space="preserve"> </w:t>
      </w:r>
      <w:r w:rsidR="00990A90" w:rsidRPr="007F4C95">
        <w:rPr>
          <w:rFonts w:ascii="Times New Roman" w:hAnsi="Times New Roman" w:cs="Times New Roman"/>
        </w:rPr>
        <w:t xml:space="preserve">Bono, 2001), </w:t>
      </w:r>
      <w:r w:rsidR="00BC42B7" w:rsidRPr="007F4C95">
        <w:rPr>
          <w:rFonts w:ascii="Times New Roman" w:hAnsi="Times New Roman" w:cs="Times New Roman"/>
        </w:rPr>
        <w:t>akademickým úspěchem (</w:t>
      </w:r>
      <w:proofErr w:type="spellStart"/>
      <w:r w:rsidR="00BC42B7" w:rsidRPr="007F4C95">
        <w:rPr>
          <w:rFonts w:ascii="Times New Roman" w:hAnsi="Times New Roman" w:cs="Times New Roman"/>
        </w:rPr>
        <w:t>Findley</w:t>
      </w:r>
      <w:proofErr w:type="spellEnd"/>
      <w:r w:rsidR="00BC42B7" w:rsidRPr="007F4C95">
        <w:rPr>
          <w:rFonts w:ascii="Times New Roman" w:hAnsi="Times New Roman" w:cs="Times New Roman"/>
        </w:rPr>
        <w:t xml:space="preserve"> &amp; </w:t>
      </w:r>
      <w:proofErr w:type="spellStart"/>
      <w:r w:rsidR="00BC42B7" w:rsidRPr="007F4C95">
        <w:rPr>
          <w:rFonts w:ascii="Times New Roman" w:hAnsi="Times New Roman" w:cs="Times New Roman"/>
        </w:rPr>
        <w:t>Cooper</w:t>
      </w:r>
      <w:proofErr w:type="spellEnd"/>
      <w:r w:rsidR="00BC42B7" w:rsidRPr="007F4C95">
        <w:rPr>
          <w:rFonts w:ascii="Times New Roman" w:hAnsi="Times New Roman" w:cs="Times New Roman"/>
        </w:rPr>
        <w:t>, 1983)</w:t>
      </w:r>
      <w:r w:rsidR="00CD6B1B">
        <w:rPr>
          <w:rFonts w:ascii="Times New Roman" w:hAnsi="Times New Roman" w:cs="Times New Roman"/>
        </w:rPr>
        <w:t>,</w:t>
      </w:r>
      <w:r w:rsidR="00707666" w:rsidRPr="007F4C95">
        <w:rPr>
          <w:rFonts w:ascii="Times New Roman" w:hAnsi="Times New Roman" w:cs="Times New Roman"/>
        </w:rPr>
        <w:t xml:space="preserve"> </w:t>
      </w:r>
      <w:proofErr w:type="spellStart"/>
      <w:r w:rsidR="00707666" w:rsidRPr="007F4C95">
        <w:rPr>
          <w:rFonts w:ascii="Times New Roman" w:hAnsi="Times New Roman" w:cs="Times New Roman"/>
        </w:rPr>
        <w:t>copingovými</w:t>
      </w:r>
      <w:proofErr w:type="spellEnd"/>
      <w:r w:rsidR="00707666" w:rsidRPr="007F4C95">
        <w:rPr>
          <w:rFonts w:ascii="Times New Roman" w:hAnsi="Times New Roman" w:cs="Times New Roman"/>
        </w:rPr>
        <w:t xml:space="preserve"> s</w:t>
      </w:r>
      <w:r w:rsidR="00CD6B1B">
        <w:rPr>
          <w:rFonts w:ascii="Times New Roman" w:hAnsi="Times New Roman" w:cs="Times New Roman"/>
        </w:rPr>
        <w:t>trategiemi zaměřenými na problém</w:t>
      </w:r>
      <w:r w:rsidR="00707666" w:rsidRPr="007F4C95">
        <w:rPr>
          <w:rFonts w:ascii="Times New Roman" w:hAnsi="Times New Roman" w:cs="Times New Roman"/>
        </w:rPr>
        <w:t>, naopak negativně s mírou stresu (</w:t>
      </w:r>
      <w:proofErr w:type="spellStart"/>
      <w:r w:rsidR="00707666" w:rsidRPr="007F4C95">
        <w:rPr>
          <w:rFonts w:ascii="Times New Roman" w:hAnsi="Times New Roman" w:cs="Times New Roman"/>
          <w:color w:val="222222"/>
          <w:shd w:val="clear" w:color="auto" w:fill="FFFFFF"/>
        </w:rPr>
        <w:t>Khan</w:t>
      </w:r>
      <w:proofErr w:type="spellEnd"/>
      <w:r w:rsidR="00707666" w:rsidRPr="007F4C95">
        <w:rPr>
          <w:rFonts w:ascii="Times New Roman" w:hAnsi="Times New Roman" w:cs="Times New Roman"/>
          <w:color w:val="222222"/>
          <w:shd w:val="clear" w:color="auto" w:fill="FFFFFF"/>
        </w:rPr>
        <w:t xml:space="preserve">; </w:t>
      </w:r>
      <w:proofErr w:type="spellStart"/>
      <w:proofErr w:type="gramStart"/>
      <w:r w:rsidR="00707666" w:rsidRPr="007F4C95">
        <w:rPr>
          <w:rFonts w:ascii="Times New Roman" w:hAnsi="Times New Roman" w:cs="Times New Roman"/>
          <w:color w:val="222222"/>
          <w:shd w:val="clear" w:color="auto" w:fill="FFFFFF"/>
        </w:rPr>
        <w:t>Saleem</w:t>
      </w:r>
      <w:proofErr w:type="spellEnd"/>
      <w:r w:rsidR="00707666" w:rsidRPr="007F4C95">
        <w:rPr>
          <w:rFonts w:ascii="Times New Roman" w:hAnsi="Times New Roman" w:cs="Times New Roman"/>
          <w:color w:val="222222"/>
          <w:shd w:val="clear" w:color="auto" w:fill="FFFFFF"/>
        </w:rPr>
        <w:t xml:space="preserve">;&amp; </w:t>
      </w:r>
      <w:proofErr w:type="spellStart"/>
      <w:r w:rsidR="00707666" w:rsidRPr="007F4C95">
        <w:rPr>
          <w:rFonts w:ascii="Times New Roman" w:hAnsi="Times New Roman" w:cs="Times New Roman"/>
          <w:color w:val="222222"/>
          <w:shd w:val="clear" w:color="auto" w:fill="FFFFFF"/>
        </w:rPr>
        <w:t>Shahid</w:t>
      </w:r>
      <w:proofErr w:type="spellEnd"/>
      <w:proofErr w:type="gramEnd"/>
      <w:r w:rsidR="00707666" w:rsidRPr="007F4C95">
        <w:rPr>
          <w:rFonts w:ascii="Times New Roman" w:hAnsi="Times New Roman" w:cs="Times New Roman"/>
          <w:color w:val="222222"/>
          <w:shd w:val="clear" w:color="auto" w:fill="FFFFFF"/>
        </w:rPr>
        <w:t xml:space="preserve">, 2012) a </w:t>
      </w:r>
      <w:r w:rsidR="00BC42B7" w:rsidRPr="007F4C95">
        <w:rPr>
          <w:rFonts w:ascii="Times New Roman" w:hAnsi="Times New Roman" w:cs="Times New Roman"/>
        </w:rPr>
        <w:t xml:space="preserve">mírou </w:t>
      </w:r>
      <w:proofErr w:type="spellStart"/>
      <w:r w:rsidR="00BC42B7" w:rsidRPr="007F4C95">
        <w:rPr>
          <w:rFonts w:ascii="Times New Roman" w:hAnsi="Times New Roman" w:cs="Times New Roman"/>
        </w:rPr>
        <w:t>depresiv</w:t>
      </w:r>
      <w:r w:rsidR="00707666" w:rsidRPr="007F4C95">
        <w:rPr>
          <w:rFonts w:ascii="Times New Roman" w:hAnsi="Times New Roman" w:cs="Times New Roman"/>
        </w:rPr>
        <w:t>ity</w:t>
      </w:r>
      <w:proofErr w:type="spellEnd"/>
      <w:r w:rsidR="00BC42B7" w:rsidRPr="007F4C95">
        <w:rPr>
          <w:rFonts w:ascii="Times New Roman" w:hAnsi="Times New Roman" w:cs="Times New Roman"/>
        </w:rPr>
        <w:t xml:space="preserve"> (</w:t>
      </w:r>
      <w:proofErr w:type="spellStart"/>
      <w:r w:rsidR="00BC42B7" w:rsidRPr="007F4C95">
        <w:rPr>
          <w:rFonts w:ascii="Times New Roman" w:hAnsi="Times New Roman" w:cs="Times New Roman"/>
        </w:rPr>
        <w:t>Benassi</w:t>
      </w:r>
      <w:proofErr w:type="spellEnd"/>
      <w:r w:rsidR="00BC42B7" w:rsidRPr="007F4C95">
        <w:rPr>
          <w:rFonts w:ascii="Times New Roman" w:hAnsi="Times New Roman" w:cs="Times New Roman"/>
        </w:rPr>
        <w:t>, 1988</w:t>
      </w:r>
      <w:r w:rsidR="00707666" w:rsidRPr="007F4C95">
        <w:rPr>
          <w:rFonts w:ascii="Times New Roman" w:hAnsi="Times New Roman" w:cs="Times New Roman"/>
        </w:rPr>
        <w:t>).</w:t>
      </w:r>
      <w:r w:rsidR="002151C3" w:rsidRPr="007F4C95">
        <w:rPr>
          <w:rFonts w:ascii="Times New Roman" w:hAnsi="Times New Roman" w:cs="Times New Roman"/>
        </w:rPr>
        <w:t xml:space="preserve"> </w:t>
      </w:r>
      <w:r w:rsidR="00653E52" w:rsidRPr="007F4C95">
        <w:rPr>
          <w:rFonts w:ascii="Times New Roman" w:hAnsi="Times New Roman" w:cs="Times New Roman"/>
        </w:rPr>
        <w:t xml:space="preserve">Lidé s vnějším místem řízení jsou tedy naopak v zaměstnání méně spokojení, méně akademicky úspěšní a vykazují vyšší míru </w:t>
      </w:r>
      <w:proofErr w:type="spellStart"/>
      <w:r w:rsidR="00653E52" w:rsidRPr="007F4C95">
        <w:rPr>
          <w:rFonts w:ascii="Times New Roman" w:hAnsi="Times New Roman" w:cs="Times New Roman"/>
        </w:rPr>
        <w:t>depresivity</w:t>
      </w:r>
      <w:proofErr w:type="spellEnd"/>
      <w:r w:rsidR="00653E52" w:rsidRPr="007F4C95">
        <w:rPr>
          <w:rFonts w:ascii="Times New Roman" w:hAnsi="Times New Roman" w:cs="Times New Roman"/>
        </w:rPr>
        <w:t xml:space="preserve"> a stresu.</w:t>
      </w:r>
    </w:p>
    <w:p w:rsidR="00707666" w:rsidRPr="007F4C95" w:rsidRDefault="00707666" w:rsidP="00990A90">
      <w:pPr>
        <w:spacing w:after="0" w:line="360" w:lineRule="auto"/>
        <w:ind w:firstLine="360"/>
        <w:jc w:val="both"/>
        <w:rPr>
          <w:rFonts w:ascii="Times New Roman" w:hAnsi="Times New Roman" w:cs="Times New Roman"/>
        </w:rPr>
      </w:pPr>
      <w:r w:rsidRPr="007F4C95">
        <w:rPr>
          <w:rFonts w:ascii="Times New Roman" w:hAnsi="Times New Roman" w:cs="Times New Roman"/>
        </w:rPr>
        <w:t>Vnější místo řízení se tedy obecně považuje za méně žádoucí</w:t>
      </w:r>
      <w:r w:rsidR="00653E52" w:rsidRPr="007F4C95">
        <w:rPr>
          <w:rFonts w:ascii="Times New Roman" w:hAnsi="Times New Roman" w:cs="Times New Roman"/>
        </w:rPr>
        <w:t xml:space="preserve">, neboť je spojeno s méně příjemnými charakteristikami, nicméně </w:t>
      </w:r>
      <w:proofErr w:type="spellStart"/>
      <w:r w:rsidR="00653E52" w:rsidRPr="007F4C95">
        <w:rPr>
          <w:rFonts w:ascii="Times New Roman" w:hAnsi="Times New Roman" w:cs="Times New Roman"/>
        </w:rPr>
        <w:t>Cakirpaloglu</w:t>
      </w:r>
      <w:proofErr w:type="spellEnd"/>
      <w:r w:rsidR="00653E52" w:rsidRPr="007F4C95">
        <w:rPr>
          <w:rFonts w:ascii="Times New Roman" w:hAnsi="Times New Roman" w:cs="Times New Roman"/>
        </w:rPr>
        <w:t xml:space="preserve"> (2012) upozorňuje na to, že to</w:t>
      </w:r>
      <w:r w:rsidR="002151C3" w:rsidRPr="007F4C95">
        <w:rPr>
          <w:rFonts w:ascii="Times New Roman" w:hAnsi="Times New Roman" w:cs="Times New Roman"/>
        </w:rPr>
        <w:t>to</w:t>
      </w:r>
      <w:r w:rsidR="00653E52" w:rsidRPr="007F4C95">
        <w:rPr>
          <w:rFonts w:ascii="Times New Roman" w:hAnsi="Times New Roman" w:cs="Times New Roman"/>
        </w:rPr>
        <w:t xml:space="preserve"> přesvědčení není jednoznačné. Vnější místo řízení můžu totiž sloužit i jako ochrana a prevence před frustracemi a zklamáními, naopak od lidí s vnitřním místem řízení, kteří si obvykle stanovují větší cíle, s čímž se pojí větší riziko neúspěchu. Jejich původní optimismus se pak může proměnit v úzkost, či naučenou bezmocnost.</w:t>
      </w:r>
    </w:p>
    <w:p w:rsidR="00AD1B3A" w:rsidRPr="007F4C95" w:rsidRDefault="00AD1B3A" w:rsidP="00990A90">
      <w:pPr>
        <w:spacing w:after="0" w:line="360" w:lineRule="auto"/>
        <w:ind w:firstLine="360"/>
        <w:jc w:val="both"/>
        <w:rPr>
          <w:rFonts w:ascii="Times New Roman" w:hAnsi="Times New Roman" w:cs="Times New Roman"/>
          <w:b/>
        </w:rPr>
      </w:pPr>
    </w:p>
    <w:p w:rsidR="006B2020" w:rsidRDefault="00505EC3" w:rsidP="00856060">
      <w:pPr>
        <w:spacing w:after="0" w:line="360" w:lineRule="auto"/>
        <w:jc w:val="both"/>
        <w:rPr>
          <w:rFonts w:ascii="Times New Roman" w:hAnsi="Times New Roman" w:cs="Times New Roman"/>
          <w:b/>
        </w:rPr>
      </w:pPr>
      <w:r w:rsidRPr="007F4C95">
        <w:rPr>
          <w:rFonts w:ascii="Times New Roman" w:hAnsi="Times New Roman" w:cs="Times New Roman"/>
          <w:b/>
        </w:rPr>
        <w:t xml:space="preserve">5.1 </w:t>
      </w:r>
      <w:r w:rsidR="003C40C5">
        <w:rPr>
          <w:rFonts w:ascii="Times New Roman" w:hAnsi="Times New Roman" w:cs="Times New Roman"/>
          <w:b/>
        </w:rPr>
        <w:t>Místo</w:t>
      </w:r>
      <w:r w:rsidRPr="007F4C95">
        <w:rPr>
          <w:rFonts w:ascii="Times New Roman" w:hAnsi="Times New Roman" w:cs="Times New Roman"/>
          <w:b/>
        </w:rPr>
        <w:t xml:space="preserve"> řízení</w:t>
      </w:r>
      <w:r w:rsidR="003C40C5">
        <w:rPr>
          <w:rFonts w:ascii="Times New Roman" w:hAnsi="Times New Roman" w:cs="Times New Roman"/>
          <w:b/>
        </w:rPr>
        <w:t xml:space="preserve"> v</w:t>
      </w:r>
      <w:r w:rsidR="006B2020">
        <w:rPr>
          <w:rFonts w:ascii="Times New Roman" w:hAnsi="Times New Roman" w:cs="Times New Roman"/>
          <w:b/>
        </w:rPr>
        <w:t xml:space="preserve"> průběhu života</w:t>
      </w:r>
    </w:p>
    <w:p w:rsidR="00A025AA" w:rsidRPr="007F4C95" w:rsidRDefault="00856060" w:rsidP="00856060">
      <w:pPr>
        <w:spacing w:after="0" w:line="360" w:lineRule="auto"/>
        <w:jc w:val="both"/>
        <w:rPr>
          <w:rFonts w:ascii="Times New Roman" w:hAnsi="Times New Roman" w:cs="Times New Roman"/>
        </w:rPr>
      </w:pPr>
      <w:r w:rsidRPr="007F4C95">
        <w:rPr>
          <w:rFonts w:ascii="Times New Roman" w:hAnsi="Times New Roman" w:cs="Times New Roman"/>
          <w:b/>
        </w:rPr>
        <w:tab/>
      </w:r>
      <w:r w:rsidR="00A025AA" w:rsidRPr="007F4C95">
        <w:rPr>
          <w:rFonts w:ascii="Times New Roman" w:hAnsi="Times New Roman" w:cs="Times New Roman"/>
        </w:rPr>
        <w:t xml:space="preserve">Hodnocení vlastní způsobilosti a situace je podle </w:t>
      </w:r>
      <w:proofErr w:type="spellStart"/>
      <w:r w:rsidR="00A025AA" w:rsidRPr="007F4C95">
        <w:rPr>
          <w:rFonts w:ascii="Times New Roman" w:hAnsi="Times New Roman" w:cs="Times New Roman"/>
        </w:rPr>
        <w:t>Rotterovy</w:t>
      </w:r>
      <w:proofErr w:type="spellEnd"/>
      <w:r w:rsidR="00A025AA" w:rsidRPr="007F4C95">
        <w:rPr>
          <w:rFonts w:ascii="Times New Roman" w:hAnsi="Times New Roman" w:cs="Times New Roman"/>
        </w:rPr>
        <w:t xml:space="preserve"> teorie dáno sociá</w:t>
      </w:r>
      <w:r w:rsidR="00311273" w:rsidRPr="007F4C95">
        <w:rPr>
          <w:rFonts w:ascii="Times New Roman" w:hAnsi="Times New Roman" w:cs="Times New Roman"/>
        </w:rPr>
        <w:t>lním učením a zkušeností.</w:t>
      </w:r>
      <w:r w:rsidR="00A025AA" w:rsidRPr="007F4C95">
        <w:rPr>
          <w:rFonts w:ascii="Times New Roman" w:hAnsi="Times New Roman" w:cs="Times New Roman"/>
        </w:rPr>
        <w:t xml:space="preserve"> </w:t>
      </w:r>
      <w:r w:rsidR="00311273" w:rsidRPr="007F4C95">
        <w:rPr>
          <w:rFonts w:ascii="Times New Roman" w:hAnsi="Times New Roman" w:cs="Times New Roman"/>
        </w:rPr>
        <w:t>M</w:t>
      </w:r>
      <w:r w:rsidR="00A025AA" w:rsidRPr="007F4C95">
        <w:rPr>
          <w:rFonts w:ascii="Times New Roman" w:hAnsi="Times New Roman" w:cs="Times New Roman"/>
        </w:rPr>
        <w:t xml:space="preserve">ísto řízení je tedy získaná psychická dispozice, která se formuje v průběhu života (1954, in </w:t>
      </w:r>
      <w:proofErr w:type="spellStart"/>
      <w:r w:rsidR="00A025AA" w:rsidRPr="007F4C95">
        <w:rPr>
          <w:rFonts w:ascii="Times New Roman" w:hAnsi="Times New Roman" w:cs="Times New Roman"/>
        </w:rPr>
        <w:t>Cakirpaloglu</w:t>
      </w:r>
      <w:proofErr w:type="spellEnd"/>
      <w:r w:rsidR="00A025AA" w:rsidRPr="007F4C95">
        <w:rPr>
          <w:rFonts w:ascii="Times New Roman" w:hAnsi="Times New Roman" w:cs="Times New Roman"/>
        </w:rPr>
        <w:t>, 2012).</w:t>
      </w:r>
    </w:p>
    <w:p w:rsidR="00807395" w:rsidRPr="007F4C95" w:rsidRDefault="00A025AA" w:rsidP="00856060">
      <w:pPr>
        <w:spacing w:after="0" w:line="360" w:lineRule="auto"/>
        <w:jc w:val="both"/>
        <w:rPr>
          <w:rFonts w:ascii="Times New Roman" w:hAnsi="Times New Roman" w:cs="Times New Roman"/>
        </w:rPr>
      </w:pPr>
      <w:r w:rsidRPr="007F4C95">
        <w:rPr>
          <w:rFonts w:ascii="Times New Roman" w:hAnsi="Times New Roman" w:cs="Times New Roman"/>
        </w:rPr>
        <w:t xml:space="preserve"> </w:t>
      </w:r>
      <w:r w:rsidR="00C62F3D" w:rsidRPr="007F4C95">
        <w:rPr>
          <w:rFonts w:ascii="Times New Roman" w:hAnsi="Times New Roman" w:cs="Times New Roman"/>
        </w:rPr>
        <w:tab/>
      </w:r>
      <w:proofErr w:type="spellStart"/>
      <w:r w:rsidR="00807395" w:rsidRPr="007F4C95">
        <w:rPr>
          <w:rFonts w:ascii="Times New Roman" w:hAnsi="Times New Roman" w:cs="Times New Roman"/>
        </w:rPr>
        <w:t>Penk</w:t>
      </w:r>
      <w:proofErr w:type="spellEnd"/>
      <w:r w:rsidR="00807395" w:rsidRPr="007F4C95">
        <w:rPr>
          <w:rFonts w:ascii="Times New Roman" w:hAnsi="Times New Roman" w:cs="Times New Roman"/>
        </w:rPr>
        <w:t xml:space="preserve"> (1969) se ve svém výzkumu zajímal, jak se místo řízení mění s věkem dítěte – výběrovým souborem mu byly děti ze střední společenské vrstvy ve věku 7 – 11 let. </w:t>
      </w:r>
      <w:r w:rsidR="00186C0A" w:rsidRPr="007F4C95">
        <w:rPr>
          <w:rFonts w:ascii="Times New Roman" w:hAnsi="Times New Roman" w:cs="Times New Roman"/>
        </w:rPr>
        <w:t xml:space="preserve">Studie poukázala na stoupající místo řízení s rostoucím věkem, což autor připisuje stoupající schopnosti verbální abstrakce. Děti s vyšší mentální abstrakcí tíhly k obecnému přesvědčení, že </w:t>
      </w:r>
      <w:r w:rsidR="00627B3D" w:rsidRPr="007F4C95">
        <w:rPr>
          <w:rFonts w:ascii="Times New Roman" w:hAnsi="Times New Roman" w:cs="Times New Roman"/>
        </w:rPr>
        <w:t xml:space="preserve">zpevnění </w:t>
      </w:r>
      <w:r w:rsidR="00186C0A" w:rsidRPr="007F4C95">
        <w:rPr>
          <w:rFonts w:ascii="Times New Roman" w:hAnsi="Times New Roman" w:cs="Times New Roman"/>
        </w:rPr>
        <w:t>(</w:t>
      </w:r>
      <w:r w:rsidR="00311273" w:rsidRPr="007F4C95">
        <w:rPr>
          <w:rFonts w:ascii="Times New Roman" w:hAnsi="Times New Roman" w:cs="Times New Roman"/>
        </w:rPr>
        <w:t>myšleno</w:t>
      </w:r>
      <w:r w:rsidR="00627B3D" w:rsidRPr="007F4C95">
        <w:rPr>
          <w:rFonts w:ascii="Times New Roman" w:hAnsi="Times New Roman" w:cs="Times New Roman"/>
        </w:rPr>
        <w:t xml:space="preserve"> výsledek podmiňování</w:t>
      </w:r>
      <w:r w:rsidR="00311273" w:rsidRPr="007F4C95">
        <w:rPr>
          <w:rFonts w:ascii="Times New Roman" w:hAnsi="Times New Roman" w:cs="Times New Roman"/>
        </w:rPr>
        <w:t xml:space="preserve"> v experimentální situaci</w:t>
      </w:r>
      <w:r w:rsidR="00186C0A" w:rsidRPr="007F4C95">
        <w:rPr>
          <w:rFonts w:ascii="Times New Roman" w:hAnsi="Times New Roman" w:cs="Times New Roman"/>
        </w:rPr>
        <w:t>) se vyskytlo na základě jejich vlastní aktivity</w:t>
      </w:r>
      <w:r w:rsidR="00627B3D" w:rsidRPr="007F4C95">
        <w:rPr>
          <w:rFonts w:ascii="Times New Roman" w:hAnsi="Times New Roman" w:cs="Times New Roman"/>
        </w:rPr>
        <w:t>.</w:t>
      </w:r>
      <w:r w:rsidR="00186C0A" w:rsidRPr="007F4C95">
        <w:rPr>
          <w:rFonts w:ascii="Times New Roman" w:hAnsi="Times New Roman" w:cs="Times New Roman"/>
        </w:rPr>
        <w:t xml:space="preserve"> </w:t>
      </w:r>
    </w:p>
    <w:p w:rsidR="0077634E" w:rsidRPr="007F4C95" w:rsidRDefault="0077634E" w:rsidP="0077634E">
      <w:pPr>
        <w:spacing w:after="0" w:line="360" w:lineRule="auto"/>
        <w:ind w:firstLine="708"/>
        <w:jc w:val="both"/>
        <w:rPr>
          <w:rFonts w:ascii="Times New Roman" w:hAnsi="Times New Roman" w:cs="Times New Roman"/>
        </w:rPr>
      </w:pPr>
      <w:r w:rsidRPr="007F4C95">
        <w:rPr>
          <w:rFonts w:ascii="Times New Roman" w:hAnsi="Times New Roman" w:cs="Times New Roman"/>
        </w:rPr>
        <w:lastRenderedPageBreak/>
        <w:t xml:space="preserve">Také </w:t>
      </w:r>
      <w:proofErr w:type="spellStart"/>
      <w:r w:rsidRPr="007F4C95">
        <w:rPr>
          <w:rFonts w:ascii="Times New Roman" w:hAnsi="Times New Roman" w:cs="Times New Roman"/>
        </w:rPr>
        <w:t>Sherman</w:t>
      </w:r>
      <w:proofErr w:type="spellEnd"/>
      <w:r w:rsidRPr="007F4C95">
        <w:rPr>
          <w:rFonts w:ascii="Times New Roman" w:hAnsi="Times New Roman" w:cs="Times New Roman"/>
        </w:rPr>
        <w:t xml:space="preserve"> (1984) ve svém výzkumu potvrdil, že interní místo řízení se </w:t>
      </w:r>
      <w:r w:rsidR="00F84502" w:rsidRPr="007F4C95">
        <w:rPr>
          <w:rFonts w:ascii="Times New Roman" w:hAnsi="Times New Roman" w:cs="Times New Roman"/>
        </w:rPr>
        <w:t xml:space="preserve">u dětí </w:t>
      </w:r>
      <w:r w:rsidRPr="007F4C95">
        <w:rPr>
          <w:rFonts w:ascii="Times New Roman" w:hAnsi="Times New Roman" w:cs="Times New Roman"/>
        </w:rPr>
        <w:t>zvyšuje s věkem.</w:t>
      </w:r>
      <w:r w:rsidR="0019210E" w:rsidRPr="007F4C95">
        <w:rPr>
          <w:rFonts w:ascii="Times New Roman" w:hAnsi="Times New Roman" w:cs="Times New Roman"/>
        </w:rPr>
        <w:t xml:space="preserve"> Dětem</w:t>
      </w:r>
      <w:r w:rsidRPr="007F4C95">
        <w:rPr>
          <w:rFonts w:ascii="Times New Roman" w:hAnsi="Times New Roman" w:cs="Times New Roman"/>
        </w:rPr>
        <w:t xml:space="preserve"> ve věku 8 – 13</w:t>
      </w:r>
      <w:r w:rsidR="00F84502" w:rsidRPr="007F4C95">
        <w:rPr>
          <w:rFonts w:ascii="Times New Roman" w:hAnsi="Times New Roman" w:cs="Times New Roman"/>
        </w:rPr>
        <w:t xml:space="preserve"> let byl 3 roky za sebou </w:t>
      </w:r>
      <w:r w:rsidR="0019210E" w:rsidRPr="007F4C95">
        <w:rPr>
          <w:rFonts w:ascii="Times New Roman" w:hAnsi="Times New Roman" w:cs="Times New Roman"/>
        </w:rPr>
        <w:t>předkládán stejný dotazník</w:t>
      </w:r>
      <w:r w:rsidR="00311273" w:rsidRPr="007F4C95">
        <w:rPr>
          <w:rFonts w:ascii="Times New Roman" w:hAnsi="Times New Roman" w:cs="Times New Roman"/>
        </w:rPr>
        <w:t xml:space="preserve"> místa řízení</w:t>
      </w:r>
      <w:r w:rsidR="0019210E" w:rsidRPr="007F4C95">
        <w:rPr>
          <w:rFonts w:ascii="Times New Roman" w:hAnsi="Times New Roman" w:cs="Times New Roman"/>
        </w:rPr>
        <w:t xml:space="preserve"> a výsledky ukázaly, že kromě toho, že starší děti měly vyšší interní místo řízení, také se ukázal vývoj mezi stejnými žáky v průběhu let ve stejném zvyšujícím se trendu.  </w:t>
      </w:r>
      <w:r w:rsidRPr="007F4C95">
        <w:rPr>
          <w:rFonts w:ascii="Times New Roman" w:hAnsi="Times New Roman" w:cs="Times New Roman"/>
        </w:rPr>
        <w:t xml:space="preserve">  </w:t>
      </w:r>
    </w:p>
    <w:p w:rsidR="005E1F0D" w:rsidRDefault="00EA0EFB" w:rsidP="005E1F0D">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Staatsova</w:t>
      </w:r>
      <w:proofErr w:type="spellEnd"/>
      <w:r w:rsidRPr="007F4C95">
        <w:rPr>
          <w:rFonts w:ascii="Times New Roman" w:hAnsi="Times New Roman" w:cs="Times New Roman"/>
        </w:rPr>
        <w:t xml:space="preserve"> studie</w:t>
      </w:r>
      <w:r w:rsidR="00CD6B1B">
        <w:rPr>
          <w:rFonts w:ascii="Times New Roman" w:hAnsi="Times New Roman" w:cs="Times New Roman"/>
        </w:rPr>
        <w:t xml:space="preserve"> </w:t>
      </w:r>
      <w:r w:rsidR="00CD6B1B" w:rsidRPr="007F4C95">
        <w:rPr>
          <w:rFonts w:ascii="Times New Roman" w:hAnsi="Times New Roman" w:cs="Times New Roman"/>
        </w:rPr>
        <w:t xml:space="preserve">(1974) </w:t>
      </w:r>
      <w:r w:rsidR="0077634E" w:rsidRPr="007F4C95">
        <w:rPr>
          <w:rFonts w:ascii="Times New Roman" w:hAnsi="Times New Roman" w:cs="Times New Roman"/>
        </w:rPr>
        <w:t>u</w:t>
      </w:r>
      <w:r w:rsidRPr="007F4C95">
        <w:rPr>
          <w:rFonts w:ascii="Times New Roman" w:hAnsi="Times New Roman" w:cs="Times New Roman"/>
        </w:rPr>
        <w:t xml:space="preserve">kázala </w:t>
      </w:r>
      <w:r w:rsidR="0077634E" w:rsidRPr="007F4C95">
        <w:rPr>
          <w:rFonts w:ascii="Times New Roman" w:hAnsi="Times New Roman" w:cs="Times New Roman"/>
        </w:rPr>
        <w:t>zvyšující se trend interního místa řízení s</w:t>
      </w:r>
      <w:r w:rsidR="002E3F4A" w:rsidRPr="007F4C95">
        <w:rPr>
          <w:rFonts w:ascii="Times New Roman" w:hAnsi="Times New Roman" w:cs="Times New Roman"/>
        </w:rPr>
        <w:t> </w:t>
      </w:r>
      <w:r w:rsidR="0077634E" w:rsidRPr="007F4C95">
        <w:rPr>
          <w:rFonts w:ascii="Times New Roman" w:hAnsi="Times New Roman" w:cs="Times New Roman"/>
        </w:rPr>
        <w:t>věkem</w:t>
      </w:r>
      <w:r w:rsidR="002E3F4A" w:rsidRPr="007F4C95">
        <w:rPr>
          <w:rFonts w:ascii="Times New Roman" w:hAnsi="Times New Roman" w:cs="Times New Roman"/>
        </w:rPr>
        <w:t xml:space="preserve"> u tří věkových skupin 5–15, 16–25 a 46–60</w:t>
      </w:r>
      <w:r w:rsidR="00CD6B1B">
        <w:rPr>
          <w:rFonts w:ascii="Times New Roman" w:hAnsi="Times New Roman" w:cs="Times New Roman"/>
        </w:rPr>
        <w:t xml:space="preserve"> let</w:t>
      </w:r>
      <w:r w:rsidR="002E3F4A" w:rsidRPr="007F4C95">
        <w:rPr>
          <w:rFonts w:ascii="Times New Roman" w:hAnsi="Times New Roman" w:cs="Times New Roman"/>
        </w:rPr>
        <w:t>.</w:t>
      </w:r>
      <w:r w:rsidR="003A0EED" w:rsidRPr="007F4C95">
        <w:rPr>
          <w:rFonts w:ascii="Times New Roman" w:hAnsi="Times New Roman" w:cs="Times New Roman"/>
        </w:rPr>
        <w:t xml:space="preserve"> Studie </w:t>
      </w:r>
      <w:proofErr w:type="spellStart"/>
      <w:r w:rsidR="003A0EED" w:rsidRPr="007F4C95">
        <w:rPr>
          <w:rFonts w:ascii="Times New Roman" w:hAnsi="Times New Roman" w:cs="Times New Roman"/>
        </w:rPr>
        <w:t>Ryckmana</w:t>
      </w:r>
      <w:proofErr w:type="spellEnd"/>
      <w:r w:rsidR="003A0EED" w:rsidRPr="007F4C95">
        <w:rPr>
          <w:rFonts w:ascii="Times New Roman" w:hAnsi="Times New Roman" w:cs="Times New Roman"/>
        </w:rPr>
        <w:t xml:space="preserve"> a </w:t>
      </w:r>
      <w:proofErr w:type="spellStart"/>
      <w:r w:rsidR="003A0EED" w:rsidRPr="007F4C95">
        <w:rPr>
          <w:rFonts w:ascii="Times New Roman" w:hAnsi="Times New Roman" w:cs="Times New Roman"/>
        </w:rPr>
        <w:t>Malikiosiho</w:t>
      </w:r>
      <w:proofErr w:type="spellEnd"/>
      <w:r w:rsidR="003A0EED" w:rsidRPr="007F4C95">
        <w:rPr>
          <w:rFonts w:ascii="Times New Roman" w:hAnsi="Times New Roman" w:cs="Times New Roman"/>
        </w:rPr>
        <w:t xml:space="preserve"> (1975) shrnuje, že </w:t>
      </w:r>
      <w:r w:rsidR="002E3F4A" w:rsidRPr="007F4C95">
        <w:rPr>
          <w:rFonts w:ascii="Times New Roman" w:hAnsi="Times New Roman" w:cs="Times New Roman"/>
        </w:rPr>
        <w:t xml:space="preserve">do adolescence interní místo řízení stoupá, pak již do konce života více méně stagnuje. </w:t>
      </w:r>
      <w:r w:rsidR="003A0EED" w:rsidRPr="007F4C95">
        <w:rPr>
          <w:rFonts w:ascii="Times New Roman" w:hAnsi="Times New Roman" w:cs="Times New Roman"/>
        </w:rPr>
        <w:t xml:space="preserve">Pokles nebyl prokázán ani ve vyšším věku, kdy se staří lidé cítí stejně kompetentní, přestože už třeba vyžadují péči druhých. </w:t>
      </w:r>
      <w:proofErr w:type="spellStart"/>
      <w:r w:rsidR="003A0EED" w:rsidRPr="007F4C95">
        <w:rPr>
          <w:rFonts w:ascii="Times New Roman" w:hAnsi="Times New Roman" w:cs="Times New Roman"/>
        </w:rPr>
        <w:t>Lachman</w:t>
      </w:r>
      <w:proofErr w:type="spellEnd"/>
      <w:r w:rsidR="003A0EED" w:rsidRPr="007F4C95">
        <w:rPr>
          <w:rFonts w:ascii="Times New Roman" w:hAnsi="Times New Roman" w:cs="Times New Roman"/>
        </w:rPr>
        <w:t xml:space="preserve"> (1986) zase porovnával místo řízení u vysokoškolských studentů a starších lidí ve věku 60 – 91 let. Studie nepotvrdila mezi těmito dvěma skupinami signifikantní rozdíl v obecném místě řízení. Starší lidé však skórovali </w:t>
      </w:r>
      <w:r w:rsidR="00E81431" w:rsidRPr="007F4C95">
        <w:rPr>
          <w:rFonts w:ascii="Times New Roman" w:hAnsi="Times New Roman" w:cs="Times New Roman"/>
        </w:rPr>
        <w:t xml:space="preserve">jako </w:t>
      </w:r>
      <w:proofErr w:type="spellStart"/>
      <w:r w:rsidR="00E81431" w:rsidRPr="007F4C95">
        <w:rPr>
          <w:rFonts w:ascii="Times New Roman" w:hAnsi="Times New Roman" w:cs="Times New Roman"/>
        </w:rPr>
        <w:t>externější</w:t>
      </w:r>
      <w:proofErr w:type="spellEnd"/>
      <w:r w:rsidR="003A0EED" w:rsidRPr="007F4C95">
        <w:rPr>
          <w:rFonts w:ascii="Times New Roman" w:hAnsi="Times New Roman" w:cs="Times New Roman"/>
        </w:rPr>
        <w:t xml:space="preserve"> ve specifických kategoriích místa řízení pro inteligenci a zdraví.</w:t>
      </w:r>
    </w:p>
    <w:p w:rsidR="0062237F" w:rsidRPr="007F4C95" w:rsidRDefault="0062237F" w:rsidP="0062237F">
      <w:pPr>
        <w:spacing w:after="0" w:line="360" w:lineRule="auto"/>
        <w:jc w:val="both"/>
        <w:rPr>
          <w:rFonts w:ascii="Times New Roman" w:hAnsi="Times New Roman" w:cs="Times New Roman"/>
        </w:rPr>
      </w:pPr>
      <w:r>
        <w:rPr>
          <w:rFonts w:ascii="Times New Roman" w:hAnsi="Times New Roman" w:cs="Times New Roman"/>
        </w:rPr>
        <w:tab/>
        <w:t xml:space="preserve">Kromě věku se místo řízení liší také v závislosti na socioekonomickém statusu a národnosti. </w:t>
      </w:r>
      <w:proofErr w:type="spellStart"/>
      <w:r w:rsidRPr="007F4C95">
        <w:rPr>
          <w:rFonts w:ascii="Times New Roman" w:hAnsi="Times New Roman" w:cs="Times New Roman"/>
        </w:rPr>
        <w:t>Gurin</w:t>
      </w:r>
      <w:proofErr w:type="spellEnd"/>
      <w:r w:rsidRPr="007F4C95">
        <w:rPr>
          <w:rFonts w:ascii="Times New Roman" w:hAnsi="Times New Roman" w:cs="Times New Roman"/>
        </w:rPr>
        <w:t xml:space="preserve">, </w:t>
      </w:r>
      <w:proofErr w:type="spellStart"/>
      <w:r w:rsidRPr="007F4C95">
        <w:rPr>
          <w:rFonts w:ascii="Times New Roman" w:hAnsi="Times New Roman" w:cs="Times New Roman"/>
        </w:rPr>
        <w:t>Gurin</w:t>
      </w:r>
      <w:proofErr w:type="spellEnd"/>
      <w:r w:rsidRPr="007F4C95">
        <w:rPr>
          <w:rFonts w:ascii="Times New Roman" w:hAnsi="Times New Roman" w:cs="Times New Roman"/>
        </w:rPr>
        <w:t xml:space="preserve">, </w:t>
      </w:r>
      <w:proofErr w:type="spellStart"/>
      <w:r w:rsidRPr="007F4C95">
        <w:rPr>
          <w:rFonts w:ascii="Times New Roman" w:hAnsi="Times New Roman" w:cs="Times New Roman"/>
        </w:rPr>
        <w:t>Lao</w:t>
      </w:r>
      <w:proofErr w:type="spellEnd"/>
      <w:r w:rsidRPr="007F4C95">
        <w:rPr>
          <w:rFonts w:ascii="Times New Roman" w:hAnsi="Times New Roman" w:cs="Times New Roman"/>
        </w:rPr>
        <w:t xml:space="preserve"> a </w:t>
      </w:r>
      <w:proofErr w:type="spellStart"/>
      <w:r w:rsidRPr="007F4C95">
        <w:rPr>
          <w:rFonts w:ascii="Times New Roman" w:hAnsi="Times New Roman" w:cs="Times New Roman"/>
          <w:color w:val="222222"/>
          <w:shd w:val="clear" w:color="auto" w:fill="FFFFFF"/>
        </w:rPr>
        <w:t>Beattie</w:t>
      </w:r>
      <w:proofErr w:type="spellEnd"/>
      <w:r w:rsidRPr="007F4C95">
        <w:rPr>
          <w:rFonts w:ascii="Times New Roman" w:hAnsi="Times New Roman" w:cs="Times New Roman"/>
        </w:rPr>
        <w:t xml:space="preserve"> (1969) na základě svého výzkumu mladých černochů postulovali, že pro zachování své důstojnosti členové minorit svádějí své problémy na vnější vlivy, konkrétně např. na špatný systém ve státě. Příslušnost k minoritě tedy podněcuje jedince k vnějšímu místu řízení. Naopak vyšší socioekonomická třída pozitivně koreluje s interním místem řízení (</w:t>
      </w:r>
      <w:proofErr w:type="spellStart"/>
      <w:r w:rsidRPr="007F4C95">
        <w:rPr>
          <w:rFonts w:ascii="Times New Roman" w:hAnsi="Times New Roman" w:cs="Times New Roman"/>
        </w:rPr>
        <w:t>Battle</w:t>
      </w:r>
      <w:proofErr w:type="spellEnd"/>
      <w:r w:rsidRPr="007F4C95">
        <w:rPr>
          <w:rFonts w:ascii="Times New Roman" w:hAnsi="Times New Roman" w:cs="Times New Roman"/>
        </w:rPr>
        <w:t xml:space="preserve"> &amp; </w:t>
      </w:r>
      <w:proofErr w:type="spellStart"/>
      <w:r w:rsidRPr="007F4C95">
        <w:rPr>
          <w:rFonts w:ascii="Times New Roman" w:hAnsi="Times New Roman" w:cs="Times New Roman"/>
        </w:rPr>
        <w:t>Rotter</w:t>
      </w:r>
      <w:proofErr w:type="spellEnd"/>
      <w:r w:rsidRPr="007F4C95">
        <w:rPr>
          <w:rFonts w:ascii="Times New Roman" w:hAnsi="Times New Roman" w:cs="Times New Roman"/>
        </w:rPr>
        <w:t xml:space="preserve">, 1963). </w:t>
      </w:r>
    </w:p>
    <w:p w:rsidR="0062237F" w:rsidRPr="007F4C95" w:rsidRDefault="0062237F" w:rsidP="0062237F">
      <w:pPr>
        <w:spacing w:after="0" w:line="360" w:lineRule="auto"/>
        <w:jc w:val="both"/>
        <w:rPr>
          <w:rFonts w:ascii="Times New Roman" w:hAnsi="Times New Roman" w:cs="Times New Roman"/>
        </w:rPr>
      </w:pPr>
      <w:r w:rsidRPr="007F4C95">
        <w:rPr>
          <w:rFonts w:ascii="Times New Roman" w:hAnsi="Times New Roman" w:cs="Times New Roman"/>
        </w:rPr>
        <w:tab/>
        <w:t xml:space="preserve">Také národnost může mít vliv na místo řízení. </w:t>
      </w:r>
      <w:proofErr w:type="spellStart"/>
      <w:r w:rsidRPr="007F4C95">
        <w:rPr>
          <w:rFonts w:ascii="Times New Roman" w:hAnsi="Times New Roman" w:cs="Times New Roman"/>
        </w:rPr>
        <w:t>Chiu</w:t>
      </w:r>
      <w:proofErr w:type="spellEnd"/>
      <w:r w:rsidRPr="007F4C95">
        <w:rPr>
          <w:rFonts w:ascii="Times New Roman" w:hAnsi="Times New Roman" w:cs="Times New Roman"/>
        </w:rPr>
        <w:t xml:space="preserve"> (1985) zkoumal rozdíly mezi místem řízení v oblasti intelektuálních výkonů čínských a amerických žáků. Američtí žáci dosahovali signifikantně vyššího počtu zkušeností úspěchu a nižšího počtu zkušeností selhání. Čínské děti také pak vykazovaly víc </w:t>
      </w:r>
      <w:proofErr w:type="spellStart"/>
      <w:r w:rsidRPr="007F4C95">
        <w:rPr>
          <w:rFonts w:ascii="Times New Roman" w:hAnsi="Times New Roman" w:cs="Times New Roman"/>
        </w:rPr>
        <w:t>internity</w:t>
      </w:r>
      <w:proofErr w:type="spellEnd"/>
      <w:r w:rsidRPr="007F4C95">
        <w:rPr>
          <w:rFonts w:ascii="Times New Roman" w:hAnsi="Times New Roman" w:cs="Times New Roman"/>
        </w:rPr>
        <w:t xml:space="preserve"> v situacích neúspěchu než úspěchu, zatímco u dětí amerických to bylo naopak. Zatímco američtí žáci si tedy připisují větší podíl vlastního přičinění v oblasti úspěchu a neúspěch připisují jevům vnějším, čínští žáci se spíše obviňují za neúspěchy a úspěch považují za méně ovlivnitelný pomocí vlastních sil. </w:t>
      </w:r>
    </w:p>
    <w:p w:rsidR="00856060" w:rsidRPr="007F4C95" w:rsidRDefault="00A025AA" w:rsidP="00856060">
      <w:pPr>
        <w:spacing w:after="0" w:line="360" w:lineRule="auto"/>
        <w:jc w:val="both"/>
        <w:rPr>
          <w:rFonts w:ascii="Times New Roman" w:hAnsi="Times New Roman" w:cs="Times New Roman"/>
          <w:b/>
        </w:rPr>
      </w:pPr>
      <w:r w:rsidRPr="007F4C95">
        <w:rPr>
          <w:rFonts w:ascii="Times New Roman" w:hAnsi="Times New Roman" w:cs="Times New Roman"/>
        </w:rPr>
        <w:tab/>
      </w:r>
    </w:p>
    <w:p w:rsidR="002B1C66" w:rsidRPr="00D80454" w:rsidRDefault="00641AE6" w:rsidP="002B1C66">
      <w:pPr>
        <w:spacing w:after="0" w:line="360" w:lineRule="auto"/>
        <w:jc w:val="both"/>
        <w:rPr>
          <w:rFonts w:ascii="Times New Roman" w:hAnsi="Times New Roman" w:cs="Times New Roman"/>
          <w:b/>
        </w:rPr>
      </w:pPr>
      <w:r>
        <w:rPr>
          <w:rFonts w:ascii="Times New Roman" w:hAnsi="Times New Roman" w:cs="Times New Roman"/>
          <w:b/>
        </w:rPr>
        <w:t xml:space="preserve">5.2 </w:t>
      </w:r>
      <w:r w:rsidR="00D80454" w:rsidRPr="00D80454">
        <w:rPr>
          <w:rFonts w:ascii="Times New Roman" w:hAnsi="Times New Roman" w:cs="Times New Roman"/>
          <w:b/>
        </w:rPr>
        <w:t>Vztah mezi místem řízení a waldorfským přístupem ve vzdělávání</w:t>
      </w:r>
    </w:p>
    <w:p w:rsidR="002B1C66" w:rsidRPr="002470F0" w:rsidRDefault="002B1C66" w:rsidP="002B1C66">
      <w:pPr>
        <w:spacing w:after="0" w:line="360" w:lineRule="auto"/>
        <w:jc w:val="both"/>
        <w:rPr>
          <w:rFonts w:ascii="Times New Roman" w:hAnsi="Times New Roman" w:cs="Times New Roman"/>
        </w:rPr>
      </w:pPr>
      <w:r>
        <w:rPr>
          <w:rFonts w:ascii="Times New Roman" w:hAnsi="Times New Roman" w:cs="Times New Roman"/>
        </w:rPr>
        <w:tab/>
      </w:r>
      <w:r w:rsidRPr="002470F0">
        <w:rPr>
          <w:rFonts w:ascii="Times New Roman" w:hAnsi="Times New Roman" w:cs="Times New Roman"/>
        </w:rPr>
        <w:t xml:space="preserve">Přímý výzkum, který by se zaměřoval na vztah mezi místem řízení a </w:t>
      </w:r>
      <w:r w:rsidR="0089288F">
        <w:rPr>
          <w:rFonts w:ascii="Times New Roman" w:hAnsi="Times New Roman" w:cs="Times New Roman"/>
        </w:rPr>
        <w:t xml:space="preserve">waldorfským </w:t>
      </w:r>
      <w:r w:rsidRPr="002470F0">
        <w:rPr>
          <w:rFonts w:ascii="Times New Roman" w:hAnsi="Times New Roman" w:cs="Times New Roman"/>
        </w:rPr>
        <w:t xml:space="preserve">přístupem ve vzdělávání, pravděpodobně dosud nebyl publikován. Nelze </w:t>
      </w:r>
      <w:r w:rsidR="00641AE6" w:rsidRPr="002470F0">
        <w:rPr>
          <w:rFonts w:ascii="Times New Roman" w:hAnsi="Times New Roman" w:cs="Times New Roman"/>
        </w:rPr>
        <w:t>se tedy inspirovat ani</w:t>
      </w:r>
      <w:r w:rsidRPr="002470F0">
        <w:rPr>
          <w:rFonts w:ascii="Times New Roman" w:hAnsi="Times New Roman" w:cs="Times New Roman"/>
        </w:rPr>
        <w:t xml:space="preserve"> porovnat výsledky našeho šetření s jinými, nicméně jistá vodítka lze v některých provedených studiích vysledovat. </w:t>
      </w:r>
    </w:p>
    <w:p w:rsidR="002B1C66" w:rsidRPr="002470F0" w:rsidRDefault="002B1C66" w:rsidP="002B1C66">
      <w:pPr>
        <w:spacing w:after="0" w:line="360" w:lineRule="auto"/>
        <w:ind w:firstLine="708"/>
        <w:jc w:val="both"/>
        <w:rPr>
          <w:rFonts w:ascii="Times New Roman" w:hAnsi="Times New Roman" w:cs="Times New Roman"/>
        </w:rPr>
      </w:pPr>
      <w:proofErr w:type="spellStart"/>
      <w:r w:rsidRPr="002470F0">
        <w:rPr>
          <w:rFonts w:ascii="Times New Roman" w:hAnsi="Times New Roman" w:cs="Times New Roman"/>
        </w:rPr>
        <w:t>Shankland</w:t>
      </w:r>
      <w:proofErr w:type="spellEnd"/>
      <w:r w:rsidRPr="002470F0">
        <w:rPr>
          <w:rFonts w:ascii="Times New Roman" w:hAnsi="Times New Roman" w:cs="Times New Roman"/>
        </w:rPr>
        <w:t xml:space="preserve"> a kol. (2009) zkoumali vliv přístupu ve vzdělávání na </w:t>
      </w:r>
      <w:proofErr w:type="spellStart"/>
      <w:r w:rsidRPr="002470F0">
        <w:rPr>
          <w:rFonts w:ascii="Times New Roman" w:hAnsi="Times New Roman" w:cs="Times New Roman"/>
        </w:rPr>
        <w:t>copingové</w:t>
      </w:r>
      <w:proofErr w:type="spellEnd"/>
      <w:r w:rsidRPr="002470F0">
        <w:rPr>
          <w:rFonts w:ascii="Times New Roman" w:hAnsi="Times New Roman" w:cs="Times New Roman"/>
        </w:rPr>
        <w:t xml:space="preserve"> strategie žáků. Studie prokázala, že alternativní školy (</w:t>
      </w:r>
      <w:proofErr w:type="spellStart"/>
      <w:r w:rsidRPr="002470F0">
        <w:rPr>
          <w:rFonts w:ascii="Times New Roman" w:hAnsi="Times New Roman" w:cs="Times New Roman"/>
        </w:rPr>
        <w:t>waldorf</w:t>
      </w:r>
      <w:proofErr w:type="spellEnd"/>
      <w:r w:rsidRPr="002470F0">
        <w:rPr>
          <w:rFonts w:ascii="Times New Roman" w:hAnsi="Times New Roman" w:cs="Times New Roman"/>
        </w:rPr>
        <w:t xml:space="preserve"> a </w:t>
      </w:r>
      <w:proofErr w:type="spellStart"/>
      <w:r w:rsidRPr="002470F0">
        <w:rPr>
          <w:rFonts w:ascii="Times New Roman" w:hAnsi="Times New Roman" w:cs="Times New Roman"/>
        </w:rPr>
        <w:t>montessori</w:t>
      </w:r>
      <w:proofErr w:type="spellEnd"/>
      <w:r w:rsidRPr="002470F0">
        <w:rPr>
          <w:rFonts w:ascii="Times New Roman" w:hAnsi="Times New Roman" w:cs="Times New Roman"/>
        </w:rPr>
        <w:t xml:space="preserve">) podporují </w:t>
      </w:r>
      <w:proofErr w:type="spellStart"/>
      <w:r w:rsidRPr="002470F0">
        <w:rPr>
          <w:rFonts w:ascii="Times New Roman" w:hAnsi="Times New Roman" w:cs="Times New Roman"/>
        </w:rPr>
        <w:t>copingové</w:t>
      </w:r>
      <w:proofErr w:type="spellEnd"/>
      <w:r w:rsidRPr="002470F0">
        <w:rPr>
          <w:rFonts w:ascii="Times New Roman" w:hAnsi="Times New Roman" w:cs="Times New Roman"/>
        </w:rPr>
        <w:t xml:space="preserve"> strategie zaměřené na problém signifikantně více než školy klasické. Mezi jednotlivými alternativními školami pak žádný signifikantní rozdíl nebyl. V diskusi se autoři zamýšlí nad tím, že jelikož interní místo řízení a </w:t>
      </w:r>
      <w:proofErr w:type="spellStart"/>
      <w:r w:rsidRPr="002470F0">
        <w:rPr>
          <w:rFonts w:ascii="Times New Roman" w:hAnsi="Times New Roman" w:cs="Times New Roman"/>
        </w:rPr>
        <w:t>copingové</w:t>
      </w:r>
      <w:proofErr w:type="spellEnd"/>
      <w:r w:rsidRPr="002470F0">
        <w:rPr>
          <w:rFonts w:ascii="Times New Roman" w:hAnsi="Times New Roman" w:cs="Times New Roman"/>
        </w:rPr>
        <w:t xml:space="preserve"> strategie zaměřené na problém spolu obecně silně korelují, mohl by tedy přístup ve vzdělávání ovlivnit právě i výsledky místa řízení. Zároveň </w:t>
      </w:r>
      <w:r w:rsidRPr="002470F0">
        <w:rPr>
          <w:rFonts w:ascii="Times New Roman" w:hAnsi="Times New Roman" w:cs="Times New Roman"/>
        </w:rPr>
        <w:lastRenderedPageBreak/>
        <w:t xml:space="preserve">vyzývají, že právě v této oblasti je nutno provést výzkumy, které by tuto problematiku mohly osvětlit.   </w:t>
      </w:r>
    </w:p>
    <w:p w:rsidR="002B1C66" w:rsidRPr="002470F0" w:rsidRDefault="002B1C66" w:rsidP="002B1C66">
      <w:pPr>
        <w:spacing w:after="0" w:line="360" w:lineRule="auto"/>
        <w:ind w:firstLine="708"/>
        <w:jc w:val="both"/>
        <w:rPr>
          <w:rFonts w:ascii="Times New Roman" w:hAnsi="Times New Roman" w:cs="Times New Roman"/>
        </w:rPr>
      </w:pPr>
      <w:r w:rsidRPr="002470F0">
        <w:rPr>
          <w:rFonts w:ascii="Times New Roman" w:hAnsi="Times New Roman" w:cs="Times New Roman"/>
        </w:rPr>
        <w:t>Ve shrnutí evaluace švédského waldorfského školství (</w:t>
      </w:r>
      <w:proofErr w:type="spellStart"/>
      <w:r w:rsidRPr="002470F0">
        <w:rPr>
          <w:rFonts w:ascii="Times New Roman" w:hAnsi="Times New Roman" w:cs="Times New Roman"/>
        </w:rPr>
        <w:t>Dahlin</w:t>
      </w:r>
      <w:proofErr w:type="spellEnd"/>
      <w:r w:rsidRPr="002470F0">
        <w:rPr>
          <w:rFonts w:ascii="Times New Roman" w:hAnsi="Times New Roman" w:cs="Times New Roman"/>
        </w:rPr>
        <w:t>, 2002) existuje několik informací, které nepřímým způsobem poukazují na teoretický předpoklad vnitřního místa řízení u žáků waldorfských škol. Je samozřejmé, že poznatky z jiného kulturního a sociálního prostředí jako je Švédsko, nelze snadno generalizovat také na české poměry, nicméně vycházíme zde z teoretického předpokladu, že alespoň waldorfská pedagogika by měla být na základě myšlenek Rudolfa Steinera podobná bez ohledu na stát. Nicméně ani tento předpoklad nemusí být dostatečným, proto je nutné brát následující informace za pouze orientační.</w:t>
      </w:r>
    </w:p>
    <w:p w:rsidR="002B1C66" w:rsidRPr="002470F0" w:rsidRDefault="002B1C66" w:rsidP="002B1C66">
      <w:pPr>
        <w:spacing w:after="0" w:line="360" w:lineRule="auto"/>
        <w:ind w:firstLine="708"/>
        <w:jc w:val="both"/>
        <w:rPr>
          <w:rFonts w:ascii="Times New Roman" w:hAnsi="Times New Roman" w:cs="Times New Roman"/>
        </w:rPr>
      </w:pPr>
      <w:r w:rsidRPr="002470F0">
        <w:rPr>
          <w:rFonts w:ascii="Times New Roman" w:hAnsi="Times New Roman" w:cs="Times New Roman"/>
        </w:rPr>
        <w:t xml:space="preserve">V evaluaci se uvádí, že waldorfští žáci oproti žákům z klasických škol vykazují odlišný způsob učení - daleko méně instrumentální a s větším osobním zaujetím probíranou látkou. Jak zjistili </w:t>
      </w:r>
      <w:proofErr w:type="spellStart"/>
      <w:r w:rsidRPr="002470F0">
        <w:rPr>
          <w:rFonts w:ascii="Times New Roman" w:hAnsi="Times New Roman" w:cs="Times New Roman"/>
        </w:rPr>
        <w:t>Fazey</w:t>
      </w:r>
      <w:proofErr w:type="spellEnd"/>
      <w:r w:rsidRPr="002470F0">
        <w:rPr>
          <w:rFonts w:ascii="Times New Roman" w:hAnsi="Times New Roman" w:cs="Times New Roman"/>
        </w:rPr>
        <w:t xml:space="preserve"> a </w:t>
      </w:r>
      <w:proofErr w:type="spellStart"/>
      <w:r w:rsidRPr="002470F0">
        <w:rPr>
          <w:rFonts w:ascii="Times New Roman" w:hAnsi="Times New Roman" w:cs="Times New Roman"/>
        </w:rPr>
        <w:t>Fazey</w:t>
      </w:r>
      <w:proofErr w:type="spellEnd"/>
      <w:r w:rsidRPr="002470F0">
        <w:rPr>
          <w:rFonts w:ascii="Times New Roman" w:hAnsi="Times New Roman" w:cs="Times New Roman"/>
        </w:rPr>
        <w:t xml:space="preserve"> (2001) ve své studii, interní místo řízení je jedním z faktorů, které podněcují vysokoškolské studenty k samostudiu. </w:t>
      </w:r>
    </w:p>
    <w:p w:rsidR="0089288F" w:rsidRDefault="002B1C66" w:rsidP="002B1C66">
      <w:pPr>
        <w:spacing w:after="0" w:line="360" w:lineRule="auto"/>
        <w:ind w:firstLine="708"/>
        <w:jc w:val="both"/>
        <w:rPr>
          <w:rFonts w:ascii="Times New Roman" w:hAnsi="Times New Roman" w:cs="Times New Roman"/>
        </w:rPr>
      </w:pPr>
      <w:r w:rsidRPr="002470F0">
        <w:rPr>
          <w:rFonts w:ascii="Times New Roman" w:hAnsi="Times New Roman" w:cs="Times New Roman"/>
        </w:rPr>
        <w:t xml:space="preserve">Dále bylo zjištěno, že waldorfští žáci jsou lépe připraveni na vysokou školu, neboť waldorfské metody výuky více podporují sebejistotu a dobrou schopnost si osvojit a kriticky zhodnotit nabyté informace. Zde lze připomenout, že vnitřní místo </w:t>
      </w:r>
      <w:r w:rsidR="00477A60">
        <w:rPr>
          <w:rFonts w:ascii="Times New Roman" w:hAnsi="Times New Roman" w:cs="Times New Roman"/>
        </w:rPr>
        <w:t>řízení</w:t>
      </w:r>
      <w:r w:rsidRPr="002470F0">
        <w:rPr>
          <w:rFonts w:ascii="Times New Roman" w:hAnsi="Times New Roman" w:cs="Times New Roman"/>
        </w:rPr>
        <w:t xml:space="preserve"> pozitivně koreluje s akademickým úspěchem (</w:t>
      </w:r>
      <w:proofErr w:type="spellStart"/>
      <w:r w:rsidRPr="002470F0">
        <w:rPr>
          <w:rFonts w:ascii="Times New Roman" w:hAnsi="Times New Roman" w:cs="Times New Roman"/>
        </w:rPr>
        <w:t>Findley</w:t>
      </w:r>
      <w:proofErr w:type="spellEnd"/>
      <w:r w:rsidRPr="002470F0">
        <w:rPr>
          <w:rFonts w:ascii="Times New Roman" w:hAnsi="Times New Roman" w:cs="Times New Roman"/>
        </w:rPr>
        <w:t xml:space="preserve"> &amp; </w:t>
      </w:r>
      <w:proofErr w:type="spellStart"/>
      <w:r w:rsidRPr="002470F0">
        <w:rPr>
          <w:rFonts w:ascii="Times New Roman" w:hAnsi="Times New Roman" w:cs="Times New Roman"/>
        </w:rPr>
        <w:t>Cooper</w:t>
      </w:r>
      <w:proofErr w:type="spellEnd"/>
      <w:r w:rsidRPr="002470F0">
        <w:rPr>
          <w:rFonts w:ascii="Times New Roman" w:hAnsi="Times New Roman" w:cs="Times New Roman"/>
        </w:rPr>
        <w:t xml:space="preserve">, 1983). </w:t>
      </w:r>
    </w:p>
    <w:p w:rsidR="00D550F3" w:rsidRDefault="002B1C66" w:rsidP="002B1C66">
      <w:pPr>
        <w:spacing w:after="0" w:line="360" w:lineRule="auto"/>
        <w:ind w:firstLine="708"/>
        <w:jc w:val="both"/>
        <w:rPr>
          <w:rFonts w:ascii="Times New Roman" w:hAnsi="Times New Roman" w:cs="Times New Roman"/>
        </w:rPr>
      </w:pPr>
      <w:r w:rsidRPr="002470F0">
        <w:rPr>
          <w:rFonts w:ascii="Times New Roman" w:hAnsi="Times New Roman" w:cs="Times New Roman"/>
        </w:rPr>
        <w:t xml:space="preserve">Rodiče žáků ze švédských waldorfských škol jsou podle </w:t>
      </w:r>
      <w:r w:rsidR="0089288F">
        <w:rPr>
          <w:rFonts w:ascii="Times New Roman" w:hAnsi="Times New Roman" w:cs="Times New Roman"/>
        </w:rPr>
        <w:t xml:space="preserve">evaluace </w:t>
      </w:r>
      <w:r w:rsidRPr="002470F0">
        <w:rPr>
          <w:rFonts w:ascii="Times New Roman" w:hAnsi="Times New Roman" w:cs="Times New Roman"/>
        </w:rPr>
        <w:t>z 80% vysokoškolsky vzdělaní a vykazují střední až vysoké příjmy. Vyšší socioekonomická třída pozitivně koreluje s interním místem řízení (</w:t>
      </w:r>
      <w:proofErr w:type="spellStart"/>
      <w:r w:rsidRPr="002470F0">
        <w:rPr>
          <w:rFonts w:ascii="Times New Roman" w:hAnsi="Times New Roman" w:cs="Times New Roman"/>
        </w:rPr>
        <w:t>Battle</w:t>
      </w:r>
      <w:proofErr w:type="spellEnd"/>
      <w:r w:rsidRPr="002470F0">
        <w:rPr>
          <w:rFonts w:ascii="Times New Roman" w:hAnsi="Times New Roman" w:cs="Times New Roman"/>
        </w:rPr>
        <w:t xml:space="preserve"> &amp; </w:t>
      </w:r>
      <w:proofErr w:type="spellStart"/>
      <w:r w:rsidRPr="002470F0">
        <w:rPr>
          <w:rFonts w:ascii="Times New Roman" w:hAnsi="Times New Roman" w:cs="Times New Roman"/>
        </w:rPr>
        <w:t>Rotter</w:t>
      </w:r>
      <w:proofErr w:type="spellEnd"/>
      <w:r w:rsidRPr="002470F0">
        <w:rPr>
          <w:rFonts w:ascii="Times New Roman" w:hAnsi="Times New Roman" w:cs="Times New Roman"/>
        </w:rPr>
        <w:t xml:space="preserve">, 1963). </w:t>
      </w:r>
      <w:r w:rsidR="00D550F3">
        <w:rPr>
          <w:rFonts w:ascii="Times New Roman" w:hAnsi="Times New Roman" w:cs="Times New Roman"/>
        </w:rPr>
        <w:t xml:space="preserve">Vzhledem k tomu, že v České republice se ve waldorfských školách platí školné, předpokládáme, že žáci budou </w:t>
      </w:r>
      <w:r w:rsidR="0089288F">
        <w:rPr>
          <w:rFonts w:ascii="Times New Roman" w:hAnsi="Times New Roman" w:cs="Times New Roman"/>
        </w:rPr>
        <w:t xml:space="preserve">v průměru </w:t>
      </w:r>
      <w:r w:rsidR="00D550F3">
        <w:rPr>
          <w:rFonts w:ascii="Times New Roman" w:hAnsi="Times New Roman" w:cs="Times New Roman"/>
        </w:rPr>
        <w:t>vykazovat vyšší socioekonomický status než žáci státních bezplatných škol.</w:t>
      </w:r>
    </w:p>
    <w:p w:rsidR="002B1C66" w:rsidRPr="002470F0" w:rsidRDefault="002B1C66" w:rsidP="002B1C66">
      <w:pPr>
        <w:spacing w:after="0" w:line="360" w:lineRule="auto"/>
        <w:ind w:firstLine="708"/>
        <w:jc w:val="both"/>
        <w:rPr>
          <w:rFonts w:ascii="Times New Roman" w:hAnsi="Times New Roman" w:cs="Times New Roman"/>
        </w:rPr>
      </w:pPr>
      <w:r w:rsidRPr="002470F0">
        <w:rPr>
          <w:rFonts w:ascii="Times New Roman" w:hAnsi="Times New Roman" w:cs="Times New Roman"/>
        </w:rPr>
        <w:t xml:space="preserve">Rodiče byli </w:t>
      </w:r>
      <w:r w:rsidR="0089288F">
        <w:rPr>
          <w:rFonts w:ascii="Times New Roman" w:hAnsi="Times New Roman" w:cs="Times New Roman"/>
        </w:rPr>
        <w:t xml:space="preserve">dále </w:t>
      </w:r>
      <w:r w:rsidRPr="002470F0">
        <w:rPr>
          <w:rFonts w:ascii="Times New Roman" w:hAnsi="Times New Roman" w:cs="Times New Roman"/>
        </w:rPr>
        <w:t xml:space="preserve">dle </w:t>
      </w:r>
      <w:r w:rsidR="0089288F">
        <w:rPr>
          <w:rFonts w:ascii="Times New Roman" w:hAnsi="Times New Roman" w:cs="Times New Roman"/>
        </w:rPr>
        <w:t>evaluace</w:t>
      </w:r>
      <w:r w:rsidRPr="002470F0">
        <w:rPr>
          <w:rFonts w:ascii="Times New Roman" w:hAnsi="Times New Roman" w:cs="Times New Roman"/>
        </w:rPr>
        <w:t xml:space="preserve"> poměrně homogenní skupinou, vybrali waldorfskou školu dětem především na základě sympatie s vyučovacími metodami a 80% z nich bylo věřících, 40% křesťané a 40% příslušníci </w:t>
      </w:r>
      <w:proofErr w:type="spellStart"/>
      <w:r w:rsidRPr="002470F0">
        <w:rPr>
          <w:rFonts w:ascii="Times New Roman" w:hAnsi="Times New Roman" w:cs="Times New Roman"/>
        </w:rPr>
        <w:t>Anthroposofické</w:t>
      </w:r>
      <w:proofErr w:type="spellEnd"/>
      <w:r w:rsidRPr="002470F0">
        <w:rPr>
          <w:rFonts w:ascii="Times New Roman" w:hAnsi="Times New Roman" w:cs="Times New Roman"/>
        </w:rPr>
        <w:t xml:space="preserve"> společnosti. </w:t>
      </w:r>
      <w:proofErr w:type="spellStart"/>
      <w:r w:rsidRPr="002470F0">
        <w:rPr>
          <w:rFonts w:ascii="Times New Roman" w:hAnsi="Times New Roman" w:cs="Times New Roman"/>
        </w:rPr>
        <w:t>Anthroposofická</w:t>
      </w:r>
      <w:proofErr w:type="spellEnd"/>
      <w:r w:rsidRPr="002470F0">
        <w:rPr>
          <w:rFonts w:ascii="Times New Roman" w:hAnsi="Times New Roman" w:cs="Times New Roman"/>
        </w:rPr>
        <w:t xml:space="preserve"> nauka pokládá svobodnou vůli člověka za stěžejní (viz kapitola </w:t>
      </w:r>
      <w:proofErr w:type="spellStart"/>
      <w:r w:rsidRPr="002470F0">
        <w:rPr>
          <w:rFonts w:ascii="Times New Roman" w:hAnsi="Times New Roman" w:cs="Times New Roman"/>
        </w:rPr>
        <w:t>Anthroposofické</w:t>
      </w:r>
      <w:proofErr w:type="spellEnd"/>
      <w:r w:rsidRPr="002470F0">
        <w:rPr>
          <w:rFonts w:ascii="Times New Roman" w:hAnsi="Times New Roman" w:cs="Times New Roman"/>
        </w:rPr>
        <w:t xml:space="preserve"> pojetí </w:t>
      </w:r>
      <w:r w:rsidR="00344753" w:rsidRPr="002470F0">
        <w:rPr>
          <w:rFonts w:ascii="Times New Roman" w:hAnsi="Times New Roman" w:cs="Times New Roman"/>
        </w:rPr>
        <w:t>svobody), proto</w:t>
      </w:r>
      <w:r w:rsidR="0089288F">
        <w:rPr>
          <w:rFonts w:ascii="Times New Roman" w:hAnsi="Times New Roman" w:cs="Times New Roman"/>
        </w:rPr>
        <w:t xml:space="preserve"> lze předpokládat možný vliv této filozofie ve výchově</w:t>
      </w:r>
      <w:r w:rsidRPr="002470F0">
        <w:rPr>
          <w:rFonts w:ascii="Times New Roman" w:hAnsi="Times New Roman" w:cs="Times New Roman"/>
        </w:rPr>
        <w:t>.</w:t>
      </w:r>
    </w:p>
    <w:p w:rsidR="002B1C66" w:rsidRPr="002470F0" w:rsidRDefault="002B1C66" w:rsidP="002B1C66">
      <w:pPr>
        <w:spacing w:after="0" w:line="360" w:lineRule="auto"/>
        <w:jc w:val="both"/>
        <w:rPr>
          <w:rFonts w:ascii="Times New Roman" w:hAnsi="Times New Roman" w:cs="Times New Roman"/>
        </w:rPr>
      </w:pPr>
      <w:r w:rsidRPr="002470F0">
        <w:rPr>
          <w:rFonts w:ascii="Times New Roman" w:hAnsi="Times New Roman" w:cs="Times New Roman"/>
        </w:rPr>
        <w:tab/>
        <w:t xml:space="preserve">Waldorfští žáci dále podle </w:t>
      </w:r>
      <w:r w:rsidR="0089288F">
        <w:rPr>
          <w:rFonts w:ascii="Times New Roman" w:hAnsi="Times New Roman" w:cs="Times New Roman"/>
        </w:rPr>
        <w:t>evaluace</w:t>
      </w:r>
      <w:r w:rsidRPr="002470F0">
        <w:rPr>
          <w:rFonts w:ascii="Times New Roman" w:hAnsi="Times New Roman" w:cs="Times New Roman"/>
        </w:rPr>
        <w:t xml:space="preserve"> cítí větší pocit zodpovědnosti za sociální a morální témata a vývoj společnosti do budoucna. Jsou méně než žáci klasických škol přesvědčeni, že přísné zákony pomohou řešit společenské problémy a zdůrazňují osobní zodpovědnost a vrozenou dobrotu každého člověka. Tyto charakteristiky jsou přímými znaky interního místa řízení. </w:t>
      </w:r>
    </w:p>
    <w:p w:rsidR="002B1C66" w:rsidRPr="002470F0" w:rsidRDefault="002B1C66" w:rsidP="002B1C66">
      <w:pPr>
        <w:spacing w:after="0" w:line="360" w:lineRule="auto"/>
        <w:jc w:val="both"/>
        <w:rPr>
          <w:rFonts w:ascii="Times New Roman" w:hAnsi="Times New Roman" w:cs="Times New Roman"/>
        </w:rPr>
      </w:pPr>
      <w:r w:rsidRPr="002470F0">
        <w:rPr>
          <w:rFonts w:ascii="Times New Roman" w:hAnsi="Times New Roman" w:cs="Times New Roman"/>
        </w:rPr>
        <w:tab/>
        <w:t xml:space="preserve">Žáci měli dle výsledků také více pozitivní </w:t>
      </w:r>
      <w:proofErr w:type="spellStart"/>
      <w:r w:rsidRPr="002470F0">
        <w:rPr>
          <w:rFonts w:ascii="Times New Roman" w:hAnsi="Times New Roman" w:cs="Times New Roman"/>
        </w:rPr>
        <w:t>sebeobraz</w:t>
      </w:r>
      <w:proofErr w:type="spellEnd"/>
      <w:r w:rsidRPr="002470F0">
        <w:rPr>
          <w:rFonts w:ascii="Times New Roman" w:hAnsi="Times New Roman" w:cs="Times New Roman"/>
        </w:rPr>
        <w:t xml:space="preserve"> a sebejistotu. Podle výzkumu </w:t>
      </w:r>
      <w:proofErr w:type="spellStart"/>
      <w:r w:rsidRPr="002470F0">
        <w:rPr>
          <w:rFonts w:ascii="Times New Roman" w:hAnsi="Times New Roman" w:cs="Times New Roman"/>
        </w:rPr>
        <w:t>Maqsuda</w:t>
      </w:r>
      <w:proofErr w:type="spellEnd"/>
      <w:r w:rsidRPr="002470F0">
        <w:rPr>
          <w:rFonts w:ascii="Times New Roman" w:hAnsi="Times New Roman" w:cs="Times New Roman"/>
        </w:rPr>
        <w:t xml:space="preserve"> a </w:t>
      </w:r>
      <w:proofErr w:type="spellStart"/>
      <w:r w:rsidRPr="002470F0">
        <w:rPr>
          <w:rFonts w:ascii="Times New Roman" w:hAnsi="Times New Roman" w:cs="Times New Roman"/>
        </w:rPr>
        <w:t>Rouhaniho</w:t>
      </w:r>
      <w:proofErr w:type="spellEnd"/>
      <w:r w:rsidRPr="002470F0">
        <w:rPr>
          <w:rFonts w:ascii="Times New Roman" w:hAnsi="Times New Roman" w:cs="Times New Roman"/>
        </w:rPr>
        <w:t xml:space="preserve"> (1991) kladné </w:t>
      </w:r>
      <w:proofErr w:type="spellStart"/>
      <w:r w:rsidRPr="002470F0">
        <w:rPr>
          <w:rFonts w:ascii="Times New Roman" w:hAnsi="Times New Roman" w:cs="Times New Roman"/>
        </w:rPr>
        <w:t>sebepojetí</w:t>
      </w:r>
      <w:proofErr w:type="spellEnd"/>
      <w:r w:rsidRPr="002470F0">
        <w:rPr>
          <w:rFonts w:ascii="Times New Roman" w:hAnsi="Times New Roman" w:cs="Times New Roman"/>
        </w:rPr>
        <w:t xml:space="preserve"> u adolescentů pozitivně koreluje s vnitřním místem řízení. Waldorfští žáci se dále cítí ve škole spokojenější a šťastnější. </w:t>
      </w:r>
      <w:r w:rsidR="0089288F">
        <w:rPr>
          <w:rFonts w:ascii="Times New Roman" w:hAnsi="Times New Roman" w:cs="Times New Roman"/>
        </w:rPr>
        <w:t>Pocit životní spokojenosti</w:t>
      </w:r>
      <w:r w:rsidRPr="002470F0">
        <w:rPr>
          <w:rFonts w:ascii="Times New Roman" w:hAnsi="Times New Roman" w:cs="Times New Roman"/>
        </w:rPr>
        <w:t xml:space="preserve"> podle studie </w:t>
      </w:r>
      <w:proofErr w:type="spellStart"/>
      <w:r w:rsidRPr="002470F0">
        <w:rPr>
          <w:rFonts w:ascii="Times New Roman" w:hAnsi="Times New Roman" w:cs="Times New Roman"/>
        </w:rPr>
        <w:t>Pannellse</w:t>
      </w:r>
      <w:proofErr w:type="spellEnd"/>
      <w:r w:rsidRPr="002470F0">
        <w:rPr>
          <w:rFonts w:ascii="Times New Roman" w:hAnsi="Times New Roman" w:cs="Times New Roman"/>
        </w:rPr>
        <w:t xml:space="preserve"> a </w:t>
      </w:r>
      <w:proofErr w:type="spellStart"/>
      <w:r w:rsidRPr="002470F0">
        <w:rPr>
          <w:rFonts w:ascii="Times New Roman" w:hAnsi="Times New Roman" w:cs="Times New Roman"/>
        </w:rPr>
        <w:t>Claxtona</w:t>
      </w:r>
      <w:proofErr w:type="spellEnd"/>
      <w:r w:rsidRPr="002470F0">
        <w:rPr>
          <w:rFonts w:ascii="Times New Roman" w:hAnsi="Times New Roman" w:cs="Times New Roman"/>
        </w:rPr>
        <w:t xml:space="preserve"> (2008) také pozitivně koreluje s interním místem řízení. </w:t>
      </w:r>
    </w:p>
    <w:p w:rsidR="002B1C66" w:rsidRPr="002470F0" w:rsidRDefault="002B1C66" w:rsidP="002B1C66">
      <w:pPr>
        <w:spacing w:after="0" w:line="360" w:lineRule="auto"/>
        <w:ind w:firstLine="708"/>
        <w:jc w:val="both"/>
        <w:rPr>
          <w:rFonts w:ascii="Times New Roman" w:hAnsi="Times New Roman" w:cs="Times New Roman"/>
        </w:rPr>
      </w:pPr>
      <w:proofErr w:type="spellStart"/>
      <w:r w:rsidRPr="002470F0">
        <w:rPr>
          <w:rFonts w:ascii="Times New Roman" w:hAnsi="Times New Roman" w:cs="Times New Roman"/>
        </w:rPr>
        <w:lastRenderedPageBreak/>
        <w:t>Daniels</w:t>
      </w:r>
      <w:proofErr w:type="spellEnd"/>
      <w:r w:rsidRPr="002470F0">
        <w:rPr>
          <w:rFonts w:ascii="Times New Roman" w:hAnsi="Times New Roman" w:cs="Times New Roman"/>
        </w:rPr>
        <w:t xml:space="preserve"> a </w:t>
      </w:r>
      <w:proofErr w:type="spellStart"/>
      <w:r w:rsidRPr="002470F0">
        <w:rPr>
          <w:rFonts w:ascii="Times New Roman" w:hAnsi="Times New Roman" w:cs="Times New Roman"/>
        </w:rPr>
        <w:t>Stevens</w:t>
      </w:r>
      <w:proofErr w:type="spellEnd"/>
      <w:r w:rsidRPr="002470F0">
        <w:rPr>
          <w:rFonts w:ascii="Times New Roman" w:hAnsi="Times New Roman" w:cs="Times New Roman"/>
        </w:rPr>
        <w:t xml:space="preserve"> (1976) zkoumali, jak by místo řízení mohlo souviset se stylem výuky. 146 studentů psychologie bylo rozděleno na poloviny, do kterých byli vždy rovnoměrně přiřazeni studenti s interním i externím místem řízení. U první poloviny probíhala klasická výuka, kdy byli studenti povinni chodit na přednášky, diskuzím byl věnován jen minimální čas a každý pátek psali test, který byl standardně oznámkován. Druhá polovina měla možnost si určit oblast svého zájmu a pracovat na zvoleném projektu, přičemž se předem dohodli na způsobu, jakým budou hodnoceni a byly jim přesně sděleny požadavky pro jednotlivé známky. Studenti pracovali samostatně, nechodili na přednášky, ale pouze na diskusní setkání v malých skupinkách, které byly sestavené podle jejich zájmů. Výsledkem byly velmi silné interakce mezi způsobem výuky a místem řízení. U klasického způsobu výuky vynikali studenti s vnějším místem řízení, zatímco volný způsob učení vyhovoval mnohem více studentům s vnitřním místem řízení.</w:t>
      </w:r>
    </w:p>
    <w:p w:rsidR="00865ABF" w:rsidRPr="007F4C95" w:rsidRDefault="00865ABF" w:rsidP="000043C7">
      <w:pPr>
        <w:spacing w:after="0" w:line="360" w:lineRule="auto"/>
        <w:ind w:firstLine="708"/>
        <w:jc w:val="both"/>
        <w:rPr>
          <w:rFonts w:ascii="Times New Roman" w:hAnsi="Times New Roman" w:cs="Times New Roman"/>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E64BBF" w:rsidRDefault="00E64BBF" w:rsidP="005575FE">
      <w:pPr>
        <w:spacing w:line="360" w:lineRule="auto"/>
        <w:jc w:val="both"/>
        <w:rPr>
          <w:rFonts w:ascii="Times New Roman" w:hAnsi="Times New Roman" w:cs="Times New Roman"/>
          <w:b/>
          <w:sz w:val="28"/>
          <w:szCs w:val="28"/>
        </w:rPr>
      </w:pPr>
    </w:p>
    <w:p w:rsidR="002C0934" w:rsidRDefault="002C0934" w:rsidP="00FE1809">
      <w:pPr>
        <w:spacing w:after="0" w:line="360" w:lineRule="auto"/>
        <w:jc w:val="both"/>
        <w:rPr>
          <w:rFonts w:ascii="Times New Roman" w:hAnsi="Times New Roman" w:cs="Times New Roman"/>
          <w:b/>
          <w:sz w:val="28"/>
          <w:szCs w:val="28"/>
        </w:rPr>
      </w:pPr>
      <w:r w:rsidRPr="002C0934">
        <w:rPr>
          <w:rFonts w:ascii="Times New Roman" w:hAnsi="Times New Roman" w:cs="Times New Roman"/>
          <w:b/>
          <w:sz w:val="28"/>
          <w:szCs w:val="28"/>
        </w:rPr>
        <w:lastRenderedPageBreak/>
        <w:t>6 Metodologický rámec výzkumu</w:t>
      </w:r>
    </w:p>
    <w:p w:rsidR="00FE1809" w:rsidRDefault="00FE1809" w:rsidP="00FE1809">
      <w:pPr>
        <w:spacing w:after="0" w:line="360" w:lineRule="auto"/>
        <w:jc w:val="both"/>
        <w:rPr>
          <w:rFonts w:ascii="Times New Roman" w:hAnsi="Times New Roman" w:cs="Times New Roman"/>
          <w:b/>
          <w:sz w:val="28"/>
          <w:szCs w:val="28"/>
        </w:rPr>
      </w:pPr>
    </w:p>
    <w:p w:rsidR="0076416C" w:rsidRPr="001725EB" w:rsidRDefault="001725EB" w:rsidP="00FE1809">
      <w:pPr>
        <w:spacing w:after="0" w:line="360" w:lineRule="auto"/>
        <w:ind w:firstLine="708"/>
        <w:jc w:val="both"/>
        <w:rPr>
          <w:rFonts w:ascii="Times New Roman" w:hAnsi="Times New Roman" w:cs="Times New Roman"/>
        </w:rPr>
      </w:pPr>
      <w:r w:rsidRPr="001725EB">
        <w:rPr>
          <w:rFonts w:ascii="Times New Roman" w:hAnsi="Times New Roman" w:cs="Times New Roman"/>
        </w:rPr>
        <w:t>Nyní se dostáváme k empirické části naší práce.</w:t>
      </w:r>
      <w:r>
        <w:rPr>
          <w:rFonts w:ascii="Times New Roman" w:hAnsi="Times New Roman" w:cs="Times New Roman"/>
        </w:rPr>
        <w:t xml:space="preserve"> V této kapitole se zaměříme na detailní popis samotného výzkumu a jeho metodologické</w:t>
      </w:r>
      <w:r w:rsidR="005C6386">
        <w:rPr>
          <w:rFonts w:ascii="Times New Roman" w:hAnsi="Times New Roman" w:cs="Times New Roman"/>
        </w:rPr>
        <w:t>ho</w:t>
      </w:r>
      <w:r>
        <w:rPr>
          <w:rFonts w:ascii="Times New Roman" w:hAnsi="Times New Roman" w:cs="Times New Roman"/>
        </w:rPr>
        <w:t xml:space="preserve"> ukotvení.</w:t>
      </w:r>
    </w:p>
    <w:p w:rsidR="00E46BB9" w:rsidRDefault="00E46BB9" w:rsidP="00E46BB9">
      <w:pPr>
        <w:spacing w:after="0" w:line="360" w:lineRule="auto"/>
        <w:jc w:val="both"/>
        <w:rPr>
          <w:rFonts w:ascii="Times New Roman" w:hAnsi="Times New Roman" w:cs="Times New Roman"/>
          <w:b/>
        </w:rPr>
      </w:pPr>
    </w:p>
    <w:p w:rsidR="005F3426" w:rsidRDefault="005F3426" w:rsidP="00E46BB9">
      <w:pPr>
        <w:spacing w:after="0" w:line="360" w:lineRule="auto"/>
        <w:jc w:val="both"/>
        <w:rPr>
          <w:rFonts w:ascii="Times New Roman" w:hAnsi="Times New Roman" w:cs="Times New Roman"/>
          <w:b/>
        </w:rPr>
      </w:pPr>
      <w:r>
        <w:rPr>
          <w:rFonts w:ascii="Times New Roman" w:hAnsi="Times New Roman" w:cs="Times New Roman"/>
          <w:b/>
        </w:rPr>
        <w:t>6.1 Výzkumný problém</w:t>
      </w:r>
    </w:p>
    <w:p w:rsidR="00140CAC" w:rsidRDefault="00140CAC" w:rsidP="003235D1">
      <w:pPr>
        <w:spacing w:after="0"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Náš výzkumný problém se týká především rozdíln</w:t>
      </w:r>
      <w:r w:rsidR="00162A58">
        <w:rPr>
          <w:rFonts w:ascii="Times New Roman" w:hAnsi="Times New Roman" w:cs="Times New Roman"/>
        </w:rPr>
        <w:t>ého</w:t>
      </w:r>
      <w:r>
        <w:rPr>
          <w:rFonts w:ascii="Times New Roman" w:hAnsi="Times New Roman" w:cs="Times New Roman"/>
        </w:rPr>
        <w:t xml:space="preserve"> působení klasických a alternativních škol na pojetí svobody</w:t>
      </w:r>
      <w:r w:rsidR="00162A58">
        <w:rPr>
          <w:rFonts w:ascii="Times New Roman" w:hAnsi="Times New Roman" w:cs="Times New Roman"/>
        </w:rPr>
        <w:t xml:space="preserve"> žáků. Ze všech alternativních škol jsme pro naši </w:t>
      </w:r>
      <w:r w:rsidR="00227691">
        <w:rPr>
          <w:rFonts w:ascii="Times New Roman" w:hAnsi="Times New Roman" w:cs="Times New Roman"/>
        </w:rPr>
        <w:t>studii zvolili pouze waldorfské. Zajímá nás, zda j</w:t>
      </w:r>
      <w:r w:rsidR="00162A58">
        <w:rPr>
          <w:rFonts w:ascii="Times New Roman" w:hAnsi="Times New Roman" w:cs="Times New Roman"/>
        </w:rPr>
        <w:t>e waldorfská pedagogika opravdu „výchovou ke svobodě“, jak o ní mnozí autoři píší</w:t>
      </w:r>
      <w:r w:rsidR="00227691">
        <w:rPr>
          <w:rFonts w:ascii="Times New Roman" w:hAnsi="Times New Roman" w:cs="Times New Roman"/>
        </w:rPr>
        <w:t>.</w:t>
      </w:r>
      <w:r w:rsidR="00162A58">
        <w:rPr>
          <w:rFonts w:ascii="Times New Roman" w:hAnsi="Times New Roman" w:cs="Times New Roman"/>
        </w:rPr>
        <w:t xml:space="preserve"> </w:t>
      </w:r>
    </w:p>
    <w:p w:rsidR="00162A58" w:rsidRDefault="00162A58" w:rsidP="003235D1">
      <w:pPr>
        <w:spacing w:after="0" w:line="360" w:lineRule="auto"/>
        <w:jc w:val="both"/>
        <w:rPr>
          <w:rFonts w:ascii="Times New Roman" w:hAnsi="Times New Roman" w:cs="Times New Roman"/>
        </w:rPr>
      </w:pPr>
      <w:r>
        <w:rPr>
          <w:rFonts w:ascii="Times New Roman" w:hAnsi="Times New Roman" w:cs="Times New Roman"/>
        </w:rPr>
        <w:tab/>
        <w:t xml:space="preserve">Snažit se statisticky a průkazně měřit pojetí svobody je však přinejmenším problematické, proto </w:t>
      </w:r>
      <w:proofErr w:type="gramStart"/>
      <w:r>
        <w:rPr>
          <w:rFonts w:ascii="Times New Roman" w:hAnsi="Times New Roman" w:cs="Times New Roman"/>
        </w:rPr>
        <w:t>jsme jako</w:t>
      </w:r>
      <w:proofErr w:type="gramEnd"/>
      <w:r>
        <w:rPr>
          <w:rFonts w:ascii="Times New Roman" w:hAnsi="Times New Roman" w:cs="Times New Roman"/>
        </w:rPr>
        <w:t xml:space="preserve"> jakýsi psychologický ekvivalent filozofického tématu svobody zvolil právě místo řízení.</w:t>
      </w:r>
      <w:r w:rsidR="003235D1">
        <w:rPr>
          <w:rFonts w:ascii="Times New Roman" w:hAnsi="Times New Roman" w:cs="Times New Roman"/>
        </w:rPr>
        <w:t xml:space="preserve"> Místo řízení je konstrukt, který by nám měl pomoci zjistit více o přesvědčeních žáků týkajících se příčinnosti v jejich životě. Na jedné straně je přesvědčení, že máme osud ve vlastních rukou a téměř vše lze dosáhnout, budeme-li se snažit. Obecně bychom mohli říct, že jde o větší zážitek vlastní svobody. Na straně druhé je pocit, že náš život má v rukou nějaká neovlivnitelná vyšší moc, osud, náhoda, či autority nad námi. </w:t>
      </w:r>
    </w:p>
    <w:p w:rsidR="00211AE0" w:rsidRDefault="00211AE0" w:rsidP="00FF17D9">
      <w:pPr>
        <w:spacing w:after="0" w:line="360" w:lineRule="auto"/>
        <w:ind w:firstLine="709"/>
        <w:jc w:val="both"/>
        <w:rPr>
          <w:rFonts w:ascii="Times New Roman" w:hAnsi="Times New Roman" w:cs="Times New Roman"/>
        </w:rPr>
      </w:pPr>
      <w:r>
        <w:rPr>
          <w:rFonts w:ascii="Times New Roman" w:hAnsi="Times New Roman" w:cs="Times New Roman"/>
        </w:rPr>
        <w:t xml:space="preserve">Propracované kurikulum na základě jednotlivých vývojových fází člověka, důraz na rozvíjení individuality žáků, učení vidět věci v širších souvislostech, důraz na rozvoj kreativity a mnohostrannosti…to vše waldorfská pedagogika ve svých východiscích uvádí. </w:t>
      </w:r>
      <w:r w:rsidR="00227691">
        <w:rPr>
          <w:rFonts w:ascii="Times New Roman" w:hAnsi="Times New Roman" w:cs="Times New Roman"/>
        </w:rPr>
        <w:t>Zajímá nás, zda by waldorfská „výchova ke svobodě“ skutečně pocit svobody v dětech mohla evokovat. Proto se tato práce zaměřuje na rozdíly v rámci dvou přístupů ve vzdělávání</w:t>
      </w:r>
      <w:r>
        <w:rPr>
          <w:rFonts w:ascii="Times New Roman" w:hAnsi="Times New Roman" w:cs="Times New Roman"/>
        </w:rPr>
        <w:t xml:space="preserve">. </w:t>
      </w:r>
    </w:p>
    <w:p w:rsidR="00FF17D9" w:rsidRPr="007F4C95" w:rsidRDefault="00211AE0" w:rsidP="00FF17D9">
      <w:pPr>
        <w:spacing w:after="0" w:line="360" w:lineRule="auto"/>
        <w:ind w:firstLine="709"/>
        <w:jc w:val="both"/>
        <w:rPr>
          <w:rFonts w:ascii="Times New Roman" w:hAnsi="Times New Roman" w:cs="Times New Roman"/>
          <w:b/>
        </w:rPr>
      </w:pPr>
      <w:r>
        <w:rPr>
          <w:rFonts w:ascii="Times New Roman" w:hAnsi="Times New Roman" w:cs="Times New Roman"/>
        </w:rPr>
        <w:t xml:space="preserve">Tímto výzkumným problémem se tedy snažíme na základě vědeckého zkoumání zhodnotit </w:t>
      </w:r>
      <w:r w:rsidR="00227691">
        <w:rPr>
          <w:rFonts w:ascii="Times New Roman" w:hAnsi="Times New Roman" w:cs="Times New Roman"/>
        </w:rPr>
        <w:t>souvislost</w:t>
      </w:r>
      <w:r>
        <w:rPr>
          <w:rFonts w:ascii="Times New Roman" w:hAnsi="Times New Roman" w:cs="Times New Roman"/>
        </w:rPr>
        <w:t xml:space="preserve"> waldorfského přístupu ve vzdělávání </w:t>
      </w:r>
      <w:r w:rsidR="00227691">
        <w:rPr>
          <w:rFonts w:ascii="Times New Roman" w:hAnsi="Times New Roman" w:cs="Times New Roman"/>
        </w:rPr>
        <w:t>s</w:t>
      </w:r>
      <w:r>
        <w:rPr>
          <w:rFonts w:ascii="Times New Roman" w:hAnsi="Times New Roman" w:cs="Times New Roman"/>
        </w:rPr>
        <w:t> </w:t>
      </w:r>
      <w:r w:rsidR="00227691">
        <w:rPr>
          <w:rFonts w:ascii="Times New Roman" w:hAnsi="Times New Roman" w:cs="Times New Roman"/>
        </w:rPr>
        <w:t>určitým</w:t>
      </w:r>
      <w:r>
        <w:rPr>
          <w:rFonts w:ascii="Times New Roman" w:hAnsi="Times New Roman" w:cs="Times New Roman"/>
        </w:rPr>
        <w:t xml:space="preserve"> pojetí</w:t>
      </w:r>
      <w:r w:rsidR="00227691">
        <w:rPr>
          <w:rFonts w:ascii="Times New Roman" w:hAnsi="Times New Roman" w:cs="Times New Roman"/>
        </w:rPr>
        <w:t>m</w:t>
      </w:r>
      <w:r>
        <w:rPr>
          <w:rFonts w:ascii="Times New Roman" w:hAnsi="Times New Roman" w:cs="Times New Roman"/>
        </w:rPr>
        <w:t xml:space="preserve"> svobody žáků. Příklon </w:t>
      </w:r>
      <w:r w:rsidR="00323939">
        <w:rPr>
          <w:rFonts w:ascii="Times New Roman" w:hAnsi="Times New Roman" w:cs="Times New Roman"/>
        </w:rPr>
        <w:t xml:space="preserve">waldorfských žáků </w:t>
      </w:r>
      <w:r>
        <w:rPr>
          <w:rFonts w:ascii="Times New Roman" w:hAnsi="Times New Roman" w:cs="Times New Roman"/>
        </w:rPr>
        <w:t xml:space="preserve">k vnitřnímu místu </w:t>
      </w:r>
      <w:r w:rsidR="00477A60">
        <w:rPr>
          <w:rFonts w:ascii="Times New Roman" w:hAnsi="Times New Roman" w:cs="Times New Roman"/>
        </w:rPr>
        <w:t>řízení</w:t>
      </w:r>
      <w:r>
        <w:rPr>
          <w:rFonts w:ascii="Times New Roman" w:hAnsi="Times New Roman" w:cs="Times New Roman"/>
        </w:rPr>
        <w:t xml:space="preserve">, jakožto </w:t>
      </w:r>
      <w:r w:rsidR="00323939">
        <w:rPr>
          <w:rFonts w:ascii="Times New Roman" w:hAnsi="Times New Roman" w:cs="Times New Roman"/>
        </w:rPr>
        <w:t xml:space="preserve">k charakteristice, která je obecně více žádoucí, neboť koreluje s mnohými pozitivními aspekty v životě jedince, by se tedy v případě potvrzení našich předpokladů mohl stát podkladem pro </w:t>
      </w:r>
      <w:r w:rsidR="00227691">
        <w:rPr>
          <w:rFonts w:ascii="Times New Roman" w:hAnsi="Times New Roman" w:cs="Times New Roman"/>
        </w:rPr>
        <w:t xml:space="preserve">další studie zkoumající </w:t>
      </w:r>
      <w:r w:rsidR="00811CD9">
        <w:rPr>
          <w:rFonts w:ascii="Times New Roman" w:hAnsi="Times New Roman" w:cs="Times New Roman"/>
        </w:rPr>
        <w:t xml:space="preserve">pozitivní </w:t>
      </w:r>
      <w:r w:rsidR="00227691">
        <w:rPr>
          <w:rFonts w:ascii="Times New Roman" w:hAnsi="Times New Roman" w:cs="Times New Roman"/>
        </w:rPr>
        <w:t>vliv</w:t>
      </w:r>
      <w:r w:rsidR="00811CD9">
        <w:rPr>
          <w:rFonts w:ascii="Times New Roman" w:hAnsi="Times New Roman" w:cs="Times New Roman"/>
        </w:rPr>
        <w:t>y</w:t>
      </w:r>
      <w:r w:rsidR="00227691">
        <w:rPr>
          <w:rFonts w:ascii="Times New Roman" w:hAnsi="Times New Roman" w:cs="Times New Roman"/>
        </w:rPr>
        <w:t xml:space="preserve"> </w:t>
      </w:r>
      <w:r w:rsidR="00323939">
        <w:rPr>
          <w:rFonts w:ascii="Times New Roman" w:hAnsi="Times New Roman" w:cs="Times New Roman"/>
        </w:rPr>
        <w:t>tohoto přístupu ve vzdělávání. Výsledky by tedy mohly být podnětem k zamyšlení, zda by alternativní waldorfská pedagogika mohla, či nemohla být v rámci inovací a zlepšování vzdělávacího systému v některých svých aspektech inspirativní.</w:t>
      </w:r>
      <w:r>
        <w:rPr>
          <w:rFonts w:ascii="Times New Roman" w:hAnsi="Times New Roman" w:cs="Times New Roman"/>
        </w:rPr>
        <w:t xml:space="preserve">  </w:t>
      </w:r>
      <w:r w:rsidR="00FF17D9">
        <w:rPr>
          <w:rFonts w:ascii="Times New Roman" w:hAnsi="Times New Roman" w:cs="Times New Roman"/>
        </w:rPr>
        <w:t xml:space="preserve"> </w:t>
      </w:r>
      <w:r>
        <w:rPr>
          <w:rFonts w:ascii="Times New Roman" w:hAnsi="Times New Roman" w:cs="Times New Roman"/>
        </w:rPr>
        <w:t xml:space="preserve"> </w:t>
      </w:r>
    </w:p>
    <w:p w:rsidR="00140CAC" w:rsidRDefault="003235D1" w:rsidP="00E46BB9">
      <w:pPr>
        <w:spacing w:after="0" w:line="360" w:lineRule="auto"/>
        <w:jc w:val="both"/>
        <w:rPr>
          <w:rFonts w:ascii="Times New Roman" w:hAnsi="Times New Roman" w:cs="Times New Roman"/>
          <w:b/>
        </w:rPr>
      </w:pPr>
      <w:r>
        <w:rPr>
          <w:rFonts w:ascii="Times New Roman" w:hAnsi="Times New Roman" w:cs="Times New Roman"/>
        </w:rPr>
        <w:tab/>
      </w:r>
    </w:p>
    <w:p w:rsidR="005F3426" w:rsidRDefault="001725EB" w:rsidP="00E46BB9">
      <w:pPr>
        <w:spacing w:after="0" w:line="360" w:lineRule="auto"/>
        <w:jc w:val="both"/>
        <w:rPr>
          <w:rFonts w:ascii="Times New Roman" w:hAnsi="Times New Roman" w:cs="Times New Roman"/>
          <w:b/>
        </w:rPr>
      </w:pPr>
      <w:r>
        <w:rPr>
          <w:rFonts w:ascii="Times New Roman" w:hAnsi="Times New Roman" w:cs="Times New Roman"/>
          <w:b/>
        </w:rPr>
        <w:t>6.</w:t>
      </w:r>
      <w:r w:rsidR="005F3426">
        <w:rPr>
          <w:rFonts w:ascii="Times New Roman" w:hAnsi="Times New Roman" w:cs="Times New Roman"/>
          <w:b/>
        </w:rPr>
        <w:t>2</w:t>
      </w:r>
      <w:r>
        <w:rPr>
          <w:rFonts w:ascii="Times New Roman" w:hAnsi="Times New Roman" w:cs="Times New Roman"/>
          <w:b/>
        </w:rPr>
        <w:t xml:space="preserve"> </w:t>
      </w:r>
      <w:r w:rsidR="002C0934" w:rsidRPr="007F4C95">
        <w:rPr>
          <w:rFonts w:ascii="Times New Roman" w:hAnsi="Times New Roman" w:cs="Times New Roman"/>
          <w:b/>
        </w:rPr>
        <w:t>Cíl výzkumu a hypotézy</w:t>
      </w:r>
    </w:p>
    <w:p w:rsidR="002C0934" w:rsidRDefault="005F3426" w:rsidP="00FF17D9">
      <w:pPr>
        <w:spacing w:after="0" w:line="360" w:lineRule="auto"/>
        <w:ind w:firstLine="709"/>
        <w:jc w:val="both"/>
        <w:rPr>
          <w:rFonts w:ascii="Times New Roman" w:hAnsi="Times New Roman" w:cs="Times New Roman"/>
        </w:rPr>
      </w:pPr>
      <w:r w:rsidRPr="005F3426">
        <w:rPr>
          <w:rFonts w:ascii="Times New Roman" w:hAnsi="Times New Roman" w:cs="Times New Roman"/>
        </w:rPr>
        <w:t xml:space="preserve"> </w:t>
      </w:r>
      <w:r w:rsidR="002C0934">
        <w:rPr>
          <w:rFonts w:ascii="Times New Roman" w:hAnsi="Times New Roman" w:cs="Times New Roman"/>
        </w:rPr>
        <w:t>Našim</w:t>
      </w:r>
      <w:r w:rsidR="002C0934" w:rsidRPr="007F4C95">
        <w:rPr>
          <w:rFonts w:ascii="Times New Roman" w:hAnsi="Times New Roman" w:cs="Times New Roman"/>
        </w:rPr>
        <w:t xml:space="preserve"> hlavní</w:t>
      </w:r>
      <w:r w:rsidR="002C0934">
        <w:rPr>
          <w:rFonts w:ascii="Times New Roman" w:hAnsi="Times New Roman" w:cs="Times New Roman"/>
        </w:rPr>
        <w:t>m</w:t>
      </w:r>
      <w:r w:rsidR="002C0934" w:rsidRPr="007F4C95">
        <w:rPr>
          <w:rFonts w:ascii="Times New Roman" w:hAnsi="Times New Roman" w:cs="Times New Roman"/>
        </w:rPr>
        <w:t xml:space="preserve"> výzkum</w:t>
      </w:r>
      <w:r w:rsidR="002C0934">
        <w:rPr>
          <w:rFonts w:ascii="Times New Roman" w:hAnsi="Times New Roman" w:cs="Times New Roman"/>
        </w:rPr>
        <w:t xml:space="preserve">ným cílem </w:t>
      </w:r>
      <w:r w:rsidR="002C0934" w:rsidRPr="007F4C95">
        <w:rPr>
          <w:rFonts w:ascii="Times New Roman" w:hAnsi="Times New Roman" w:cs="Times New Roman"/>
        </w:rPr>
        <w:t>je</w:t>
      </w:r>
      <w:r w:rsidR="002C0934">
        <w:rPr>
          <w:rFonts w:ascii="Times New Roman" w:hAnsi="Times New Roman" w:cs="Times New Roman"/>
        </w:rPr>
        <w:t xml:space="preserve"> </w:t>
      </w:r>
      <w:r>
        <w:rPr>
          <w:rFonts w:ascii="Times New Roman" w:hAnsi="Times New Roman" w:cs="Times New Roman"/>
        </w:rPr>
        <w:t xml:space="preserve">tedy </w:t>
      </w:r>
      <w:r w:rsidR="002C0934">
        <w:rPr>
          <w:rFonts w:ascii="Times New Roman" w:hAnsi="Times New Roman" w:cs="Times New Roman"/>
        </w:rPr>
        <w:t>zjistit, zda</w:t>
      </w:r>
      <w:r w:rsidR="002C0934" w:rsidRPr="007F4C95">
        <w:rPr>
          <w:rFonts w:ascii="Times New Roman" w:hAnsi="Times New Roman" w:cs="Times New Roman"/>
        </w:rPr>
        <w:t xml:space="preserve"> </w:t>
      </w:r>
      <w:r w:rsidR="002C0934">
        <w:rPr>
          <w:rFonts w:ascii="Times New Roman" w:hAnsi="Times New Roman" w:cs="Times New Roman"/>
        </w:rPr>
        <w:t>e</w:t>
      </w:r>
      <w:r w:rsidR="002C0934" w:rsidRPr="007F4C95">
        <w:rPr>
          <w:rFonts w:ascii="Times New Roman" w:hAnsi="Times New Roman" w:cs="Times New Roman"/>
        </w:rPr>
        <w:t>xistuje rozdíl mezi místem řízení u žáků klasické a waldorfské škol</w:t>
      </w:r>
      <w:r w:rsidR="007D4A48">
        <w:rPr>
          <w:rFonts w:ascii="Times New Roman" w:hAnsi="Times New Roman" w:cs="Times New Roman"/>
        </w:rPr>
        <w:t>y. Jinými slovy</w:t>
      </w:r>
      <w:r w:rsidR="007D4A48" w:rsidRPr="007F4C95">
        <w:rPr>
          <w:rFonts w:ascii="Times New Roman" w:hAnsi="Times New Roman" w:cs="Times New Roman"/>
        </w:rPr>
        <w:t xml:space="preserve">, zda </w:t>
      </w:r>
      <w:r>
        <w:rPr>
          <w:rFonts w:ascii="Times New Roman" w:hAnsi="Times New Roman" w:cs="Times New Roman"/>
        </w:rPr>
        <w:t xml:space="preserve">by </w:t>
      </w:r>
      <w:r w:rsidR="007D4A48" w:rsidRPr="007F4C95">
        <w:rPr>
          <w:rFonts w:ascii="Times New Roman" w:hAnsi="Times New Roman" w:cs="Times New Roman"/>
        </w:rPr>
        <w:t xml:space="preserve">přístup ve vzdělávání </w:t>
      </w:r>
      <w:r w:rsidR="00811CD9">
        <w:rPr>
          <w:rFonts w:ascii="Times New Roman" w:hAnsi="Times New Roman" w:cs="Times New Roman"/>
        </w:rPr>
        <w:t xml:space="preserve">mohl </w:t>
      </w:r>
      <w:r>
        <w:rPr>
          <w:rFonts w:ascii="Times New Roman" w:hAnsi="Times New Roman" w:cs="Times New Roman"/>
        </w:rPr>
        <w:t xml:space="preserve">mít souvislost </w:t>
      </w:r>
      <w:r w:rsidR="007D4A48">
        <w:rPr>
          <w:rFonts w:ascii="Times New Roman" w:hAnsi="Times New Roman" w:cs="Times New Roman"/>
        </w:rPr>
        <w:t>s</w:t>
      </w:r>
      <w:r w:rsidR="007D4A48" w:rsidRPr="007F4C95">
        <w:rPr>
          <w:rFonts w:ascii="Times New Roman" w:hAnsi="Times New Roman" w:cs="Times New Roman"/>
        </w:rPr>
        <w:t xml:space="preserve"> mír</w:t>
      </w:r>
      <w:r w:rsidR="007D4A48">
        <w:rPr>
          <w:rFonts w:ascii="Times New Roman" w:hAnsi="Times New Roman" w:cs="Times New Roman"/>
        </w:rPr>
        <w:t>o</w:t>
      </w:r>
      <w:r w:rsidR="007D4A48" w:rsidRPr="007F4C95">
        <w:rPr>
          <w:rFonts w:ascii="Times New Roman" w:hAnsi="Times New Roman" w:cs="Times New Roman"/>
        </w:rPr>
        <w:t>u žákova přesvědčení o jeho schopnosti k</w:t>
      </w:r>
      <w:r>
        <w:rPr>
          <w:rFonts w:ascii="Times New Roman" w:hAnsi="Times New Roman" w:cs="Times New Roman"/>
        </w:rPr>
        <w:t xml:space="preserve">ontrolovat a ovládat své okolí. </w:t>
      </w:r>
      <w:r w:rsidR="002C0934" w:rsidRPr="007F4C95">
        <w:rPr>
          <w:rFonts w:ascii="Times New Roman" w:hAnsi="Times New Roman" w:cs="Times New Roman"/>
        </w:rPr>
        <w:t xml:space="preserve">Na základě poznatků </w:t>
      </w:r>
      <w:r w:rsidR="002C0934">
        <w:rPr>
          <w:rFonts w:ascii="Times New Roman" w:hAnsi="Times New Roman" w:cs="Times New Roman"/>
        </w:rPr>
        <w:t xml:space="preserve">uvedených v kapitole 5.2 </w:t>
      </w:r>
      <w:r w:rsidR="002C0934" w:rsidRPr="007F4C95">
        <w:rPr>
          <w:rFonts w:ascii="Times New Roman" w:hAnsi="Times New Roman" w:cs="Times New Roman"/>
        </w:rPr>
        <w:t xml:space="preserve">jsme se rozhodli stanovit </w:t>
      </w:r>
      <w:r w:rsidR="002C0934">
        <w:rPr>
          <w:rFonts w:ascii="Times New Roman" w:hAnsi="Times New Roman" w:cs="Times New Roman"/>
        </w:rPr>
        <w:t>tuto hlavní hypotézu:</w:t>
      </w:r>
    </w:p>
    <w:p w:rsidR="00AC28D6" w:rsidRPr="007F4C95" w:rsidRDefault="00AC28D6" w:rsidP="00AC28D6">
      <w:pPr>
        <w:spacing w:after="0" w:line="360" w:lineRule="auto"/>
        <w:jc w:val="both"/>
        <w:rPr>
          <w:rFonts w:ascii="Times New Roman" w:hAnsi="Times New Roman" w:cs="Times New Roman"/>
        </w:rPr>
      </w:pPr>
      <w:r w:rsidRPr="00AC28D6">
        <w:rPr>
          <w:rFonts w:ascii="Times New Roman" w:hAnsi="Times New Roman" w:cs="Times New Roman"/>
          <w:b/>
        </w:rPr>
        <w:lastRenderedPageBreak/>
        <w:t>H</w:t>
      </w:r>
      <w:r w:rsidRPr="00AC28D6">
        <w:rPr>
          <w:rFonts w:ascii="Times New Roman" w:hAnsi="Times New Roman" w:cs="Times New Roman"/>
          <w:b/>
          <w:vertAlign w:val="subscript"/>
        </w:rPr>
        <w:t>1</w:t>
      </w:r>
      <w:r w:rsidRPr="007F4C95">
        <w:rPr>
          <w:rFonts w:ascii="Times New Roman" w:hAnsi="Times New Roman" w:cs="Times New Roman"/>
        </w:rPr>
        <w:t xml:space="preserve">: Míra </w:t>
      </w:r>
      <w:proofErr w:type="spellStart"/>
      <w:r>
        <w:rPr>
          <w:rFonts w:ascii="Times New Roman" w:hAnsi="Times New Roman" w:cs="Times New Roman"/>
        </w:rPr>
        <w:t>internality</w:t>
      </w:r>
      <w:proofErr w:type="spellEnd"/>
      <w:r w:rsidRPr="007F4C95">
        <w:rPr>
          <w:rFonts w:ascii="Times New Roman" w:hAnsi="Times New Roman" w:cs="Times New Roman"/>
        </w:rPr>
        <w:t xml:space="preserve"> je vyšší u žáků waldorfských škol.</w:t>
      </w:r>
    </w:p>
    <w:p w:rsidR="00CB03DF" w:rsidRPr="007F4C95" w:rsidRDefault="002C0934" w:rsidP="00CB03DF">
      <w:pPr>
        <w:spacing w:after="0" w:line="360" w:lineRule="auto"/>
        <w:jc w:val="both"/>
        <w:rPr>
          <w:rFonts w:ascii="Times New Roman" w:hAnsi="Times New Roman" w:cs="Times New Roman"/>
        </w:rPr>
      </w:pPr>
      <w:r w:rsidRPr="00976866">
        <w:rPr>
          <w:rFonts w:ascii="Times New Roman" w:hAnsi="Times New Roman" w:cs="Times New Roman"/>
          <w:b/>
        </w:rPr>
        <w:t>H</w:t>
      </w:r>
      <w:r w:rsidR="001229A7" w:rsidRPr="00976866">
        <w:rPr>
          <w:rFonts w:ascii="Times New Roman" w:hAnsi="Times New Roman" w:cs="Times New Roman"/>
          <w:b/>
          <w:vertAlign w:val="subscript"/>
        </w:rPr>
        <w:t>1</w:t>
      </w:r>
      <w:r w:rsidR="006121B7">
        <w:rPr>
          <w:rFonts w:ascii="Times New Roman" w:hAnsi="Times New Roman" w:cs="Times New Roman"/>
          <w:b/>
          <w:vertAlign w:val="subscript"/>
        </w:rPr>
        <w:t xml:space="preserve"> </w:t>
      </w:r>
      <w:proofErr w:type="spellStart"/>
      <w:r w:rsidR="00AC28D6">
        <w:rPr>
          <w:rFonts w:ascii="Times New Roman" w:hAnsi="Times New Roman" w:cs="Times New Roman"/>
          <w:b/>
        </w:rPr>
        <w:t>op</w:t>
      </w:r>
      <w:proofErr w:type="spellEnd"/>
      <w:r w:rsidR="00AC28D6">
        <w:rPr>
          <w:rFonts w:ascii="Times New Roman" w:hAnsi="Times New Roman" w:cs="Times New Roman"/>
          <w:b/>
        </w:rPr>
        <w:t>:</w:t>
      </w:r>
      <w:r w:rsidRPr="007F4C95">
        <w:rPr>
          <w:rFonts w:ascii="Times New Roman" w:hAnsi="Times New Roman" w:cs="Times New Roman"/>
        </w:rPr>
        <w:t xml:space="preserve"> </w:t>
      </w:r>
      <w:r w:rsidR="00CB03DF">
        <w:rPr>
          <w:rFonts w:ascii="Times New Roman" w:hAnsi="Times New Roman" w:cs="Times New Roman"/>
        </w:rPr>
        <w:t>S</w:t>
      </w:r>
      <w:r w:rsidR="00CB03DF" w:rsidRPr="007F4C95">
        <w:rPr>
          <w:rFonts w:ascii="Times New Roman" w:hAnsi="Times New Roman" w:cs="Times New Roman"/>
        </w:rPr>
        <w:t>kór</w:t>
      </w:r>
      <w:r w:rsidR="00CB03DF">
        <w:rPr>
          <w:rFonts w:ascii="Times New Roman" w:hAnsi="Times New Roman" w:cs="Times New Roman"/>
        </w:rPr>
        <w:t>y</w:t>
      </w:r>
      <w:r w:rsidR="00CB03DF" w:rsidRPr="007F4C95">
        <w:rPr>
          <w:rFonts w:ascii="Times New Roman" w:hAnsi="Times New Roman" w:cs="Times New Roman"/>
        </w:rPr>
        <w:t xml:space="preserve"> v našem dotazníku místa říze</w:t>
      </w:r>
      <w:r w:rsidR="00CB03DF">
        <w:rPr>
          <w:rFonts w:ascii="Times New Roman" w:hAnsi="Times New Roman" w:cs="Times New Roman"/>
        </w:rPr>
        <w:t>ní u žáků z waldorfských škol jsou</w:t>
      </w:r>
      <w:r w:rsidR="00CB03DF" w:rsidRPr="007F4C95">
        <w:rPr>
          <w:rFonts w:ascii="Times New Roman" w:hAnsi="Times New Roman" w:cs="Times New Roman"/>
        </w:rPr>
        <w:t xml:space="preserve"> signifikantně vyšší než skór</w:t>
      </w:r>
      <w:r w:rsidR="00CB03DF">
        <w:rPr>
          <w:rFonts w:ascii="Times New Roman" w:hAnsi="Times New Roman" w:cs="Times New Roman"/>
        </w:rPr>
        <w:t>y</w:t>
      </w:r>
      <w:r w:rsidR="00CB03DF" w:rsidRPr="007F4C95">
        <w:rPr>
          <w:rFonts w:ascii="Times New Roman" w:hAnsi="Times New Roman" w:cs="Times New Roman"/>
        </w:rPr>
        <w:t xml:space="preserve"> žáků ze škol klasických.</w:t>
      </w:r>
    </w:p>
    <w:p w:rsidR="002C0934" w:rsidRDefault="002C0934" w:rsidP="00E46BB9">
      <w:pPr>
        <w:spacing w:after="0" w:line="360" w:lineRule="auto"/>
        <w:jc w:val="both"/>
        <w:rPr>
          <w:rFonts w:ascii="Times New Roman" w:hAnsi="Times New Roman" w:cs="Times New Roman"/>
        </w:rPr>
      </w:pPr>
    </w:p>
    <w:p w:rsidR="00976866" w:rsidRDefault="00976866" w:rsidP="00E46BB9">
      <w:pPr>
        <w:spacing w:after="0" w:line="360" w:lineRule="auto"/>
        <w:jc w:val="both"/>
        <w:rPr>
          <w:rFonts w:ascii="Times New Roman" w:hAnsi="Times New Roman" w:cs="Times New Roman"/>
        </w:rPr>
      </w:pPr>
      <w:r>
        <w:rPr>
          <w:rFonts w:ascii="Times New Roman" w:hAnsi="Times New Roman" w:cs="Times New Roman"/>
        </w:rPr>
        <w:tab/>
      </w:r>
      <w:r w:rsidR="00CE0BEC">
        <w:rPr>
          <w:rFonts w:ascii="Times New Roman" w:hAnsi="Times New Roman" w:cs="Times New Roman"/>
        </w:rPr>
        <w:t xml:space="preserve">Je nutno ještě specifikovat, že čím vyšší </w:t>
      </w:r>
      <w:r>
        <w:rPr>
          <w:rFonts w:ascii="Times New Roman" w:hAnsi="Times New Roman" w:cs="Times New Roman"/>
        </w:rPr>
        <w:t xml:space="preserve">skóre v našem dotazníku </w:t>
      </w:r>
      <w:r w:rsidR="00CE0BEC">
        <w:rPr>
          <w:rFonts w:ascii="Times New Roman" w:hAnsi="Times New Roman" w:cs="Times New Roman"/>
        </w:rPr>
        <w:t xml:space="preserve">respondent dosáhne, tím více to </w:t>
      </w:r>
      <w:r>
        <w:rPr>
          <w:rFonts w:ascii="Times New Roman" w:hAnsi="Times New Roman" w:cs="Times New Roman"/>
        </w:rPr>
        <w:t xml:space="preserve">poukazuje na </w:t>
      </w:r>
      <w:r w:rsidR="00CE0BEC">
        <w:rPr>
          <w:rFonts w:ascii="Times New Roman" w:hAnsi="Times New Roman" w:cs="Times New Roman"/>
        </w:rPr>
        <w:t xml:space="preserve">příklon k </w:t>
      </w:r>
      <w:r>
        <w:rPr>
          <w:rFonts w:ascii="Times New Roman" w:hAnsi="Times New Roman" w:cs="Times New Roman"/>
        </w:rPr>
        <w:t>interní</w:t>
      </w:r>
      <w:r w:rsidR="00CE0BEC">
        <w:rPr>
          <w:rFonts w:ascii="Times New Roman" w:hAnsi="Times New Roman" w:cs="Times New Roman"/>
        </w:rPr>
        <w:t>mu</w:t>
      </w:r>
      <w:r>
        <w:rPr>
          <w:rFonts w:ascii="Times New Roman" w:hAnsi="Times New Roman" w:cs="Times New Roman"/>
        </w:rPr>
        <w:t xml:space="preserve"> míst</w:t>
      </w:r>
      <w:r w:rsidR="00CE0BEC">
        <w:rPr>
          <w:rFonts w:ascii="Times New Roman" w:hAnsi="Times New Roman" w:cs="Times New Roman"/>
        </w:rPr>
        <w:t>u</w:t>
      </w:r>
      <w:r>
        <w:rPr>
          <w:rFonts w:ascii="Times New Roman" w:hAnsi="Times New Roman" w:cs="Times New Roman"/>
        </w:rPr>
        <w:t xml:space="preserve"> řízení.</w:t>
      </w:r>
      <w:r w:rsidR="00CE0BEC">
        <w:rPr>
          <w:rFonts w:ascii="Times New Roman" w:hAnsi="Times New Roman" w:cs="Times New Roman"/>
        </w:rPr>
        <w:t xml:space="preserve"> Přesnější popis bodování </w:t>
      </w:r>
      <w:r w:rsidR="00811CD9">
        <w:rPr>
          <w:rFonts w:ascii="Times New Roman" w:hAnsi="Times New Roman" w:cs="Times New Roman"/>
        </w:rPr>
        <w:t>uvádíme níže v podkapitolách 6.5 a 6.6</w:t>
      </w:r>
      <w:r w:rsidR="00CE0BEC">
        <w:rPr>
          <w:rFonts w:ascii="Times New Roman" w:hAnsi="Times New Roman" w:cs="Times New Roman"/>
        </w:rPr>
        <w:t>.</w:t>
      </w:r>
      <w:r w:rsidR="002C0934">
        <w:rPr>
          <w:rFonts w:ascii="Times New Roman" w:hAnsi="Times New Roman" w:cs="Times New Roman"/>
        </w:rPr>
        <w:tab/>
      </w:r>
    </w:p>
    <w:p w:rsidR="002C0934" w:rsidRDefault="00903852" w:rsidP="00CE0BEC">
      <w:pPr>
        <w:spacing w:after="0" w:line="360" w:lineRule="auto"/>
        <w:ind w:firstLine="708"/>
        <w:jc w:val="both"/>
        <w:rPr>
          <w:rFonts w:ascii="Times New Roman" w:hAnsi="Times New Roman" w:cs="Times New Roman"/>
        </w:rPr>
      </w:pPr>
      <w:r>
        <w:rPr>
          <w:rFonts w:ascii="Times New Roman" w:hAnsi="Times New Roman" w:cs="Times New Roman"/>
        </w:rPr>
        <w:t xml:space="preserve">Náš další hlavní cíl je zjistit, zda </w:t>
      </w:r>
      <w:r w:rsidR="005C6386">
        <w:rPr>
          <w:rFonts w:ascii="Times New Roman" w:hAnsi="Times New Roman" w:cs="Times New Roman"/>
        </w:rPr>
        <w:t xml:space="preserve">se </w:t>
      </w:r>
      <w:r w:rsidR="002C0934">
        <w:rPr>
          <w:rFonts w:ascii="Times New Roman" w:hAnsi="Times New Roman" w:cs="Times New Roman"/>
        </w:rPr>
        <w:t xml:space="preserve">místo řízení </w:t>
      </w:r>
      <w:r w:rsidR="005C6386">
        <w:rPr>
          <w:rFonts w:ascii="Times New Roman" w:hAnsi="Times New Roman" w:cs="Times New Roman"/>
        </w:rPr>
        <w:t xml:space="preserve">liší na základě </w:t>
      </w:r>
      <w:r w:rsidR="00976866">
        <w:rPr>
          <w:rFonts w:ascii="Times New Roman" w:hAnsi="Times New Roman" w:cs="Times New Roman"/>
        </w:rPr>
        <w:t xml:space="preserve">pohlaví žáků. </w:t>
      </w:r>
      <w:r>
        <w:rPr>
          <w:rFonts w:ascii="Times New Roman" w:hAnsi="Times New Roman" w:cs="Times New Roman"/>
        </w:rPr>
        <w:t>Stanovili jsme tedy tuto hypotézu:</w:t>
      </w:r>
    </w:p>
    <w:p w:rsidR="00976866" w:rsidRDefault="00976866" w:rsidP="00E46BB9">
      <w:pPr>
        <w:spacing w:after="0" w:line="360" w:lineRule="auto"/>
        <w:jc w:val="both"/>
        <w:rPr>
          <w:rFonts w:ascii="Times New Roman" w:hAnsi="Times New Roman" w:cs="Times New Roman"/>
        </w:rPr>
      </w:pPr>
    </w:p>
    <w:p w:rsidR="00AC28D6" w:rsidRPr="007F4C95" w:rsidRDefault="00AC28D6" w:rsidP="00AC28D6">
      <w:pPr>
        <w:spacing w:after="0" w:line="360" w:lineRule="auto"/>
        <w:jc w:val="both"/>
        <w:rPr>
          <w:rFonts w:ascii="Times New Roman" w:hAnsi="Times New Roman" w:cs="Times New Roman"/>
        </w:rPr>
      </w:pPr>
      <w:r w:rsidRPr="00AC28D6">
        <w:rPr>
          <w:rFonts w:ascii="Times New Roman" w:hAnsi="Times New Roman" w:cs="Times New Roman"/>
          <w:b/>
        </w:rPr>
        <w:t>H</w:t>
      </w:r>
      <w:r w:rsidRPr="00AC28D6">
        <w:rPr>
          <w:rFonts w:ascii="Times New Roman" w:hAnsi="Times New Roman" w:cs="Times New Roman"/>
          <w:b/>
          <w:vertAlign w:val="subscript"/>
        </w:rPr>
        <w:t>2</w:t>
      </w:r>
      <w:r w:rsidRPr="007F4C95">
        <w:rPr>
          <w:rFonts w:ascii="Times New Roman" w:hAnsi="Times New Roman" w:cs="Times New Roman"/>
        </w:rPr>
        <w:t xml:space="preserve">: </w:t>
      </w:r>
      <w:r>
        <w:rPr>
          <w:rFonts w:ascii="Times New Roman" w:hAnsi="Times New Roman" w:cs="Times New Roman"/>
        </w:rPr>
        <w:t>E</w:t>
      </w:r>
      <w:r w:rsidRPr="007F4C95">
        <w:rPr>
          <w:rFonts w:ascii="Times New Roman" w:hAnsi="Times New Roman" w:cs="Times New Roman"/>
        </w:rPr>
        <w:t xml:space="preserve">xistuje rozdíl mezi místem řízení u dívek a chlapců. </w:t>
      </w:r>
    </w:p>
    <w:p w:rsidR="00903852" w:rsidRPr="007F4C95" w:rsidRDefault="00903852" w:rsidP="00E46BB9">
      <w:pPr>
        <w:spacing w:after="0" w:line="360" w:lineRule="auto"/>
        <w:jc w:val="both"/>
        <w:rPr>
          <w:rFonts w:ascii="Times New Roman" w:hAnsi="Times New Roman" w:cs="Times New Roman"/>
        </w:rPr>
      </w:pPr>
      <w:r w:rsidRPr="00976866">
        <w:rPr>
          <w:rFonts w:ascii="Times New Roman" w:hAnsi="Times New Roman" w:cs="Times New Roman"/>
          <w:b/>
        </w:rPr>
        <w:t>H</w:t>
      </w:r>
      <w:r w:rsidR="001229A7" w:rsidRPr="00976866">
        <w:rPr>
          <w:rFonts w:ascii="Times New Roman" w:hAnsi="Times New Roman" w:cs="Times New Roman"/>
          <w:b/>
          <w:vertAlign w:val="subscript"/>
        </w:rPr>
        <w:t>2</w:t>
      </w:r>
      <w:r w:rsidR="006121B7">
        <w:rPr>
          <w:rFonts w:ascii="Times New Roman" w:hAnsi="Times New Roman" w:cs="Times New Roman"/>
          <w:b/>
          <w:vertAlign w:val="subscript"/>
        </w:rPr>
        <w:t xml:space="preserve"> </w:t>
      </w:r>
      <w:proofErr w:type="spellStart"/>
      <w:r w:rsidR="00AC28D6">
        <w:rPr>
          <w:rFonts w:ascii="Times New Roman" w:hAnsi="Times New Roman" w:cs="Times New Roman"/>
          <w:b/>
        </w:rPr>
        <w:t>op</w:t>
      </w:r>
      <w:proofErr w:type="spellEnd"/>
      <w:r w:rsidR="00AC28D6">
        <w:rPr>
          <w:rFonts w:ascii="Times New Roman" w:hAnsi="Times New Roman" w:cs="Times New Roman"/>
          <w:b/>
        </w:rPr>
        <w:t>:</w:t>
      </w:r>
      <w:r w:rsidRPr="007F4C95">
        <w:rPr>
          <w:rFonts w:ascii="Times New Roman" w:hAnsi="Times New Roman" w:cs="Times New Roman"/>
        </w:rPr>
        <w:t xml:space="preserve"> </w:t>
      </w:r>
      <w:r w:rsidR="00CB03DF">
        <w:rPr>
          <w:rFonts w:ascii="Times New Roman" w:hAnsi="Times New Roman" w:cs="Times New Roman"/>
        </w:rPr>
        <w:t>S</w:t>
      </w:r>
      <w:r w:rsidR="00CB03DF" w:rsidRPr="007F4C95">
        <w:rPr>
          <w:rFonts w:ascii="Times New Roman" w:hAnsi="Times New Roman" w:cs="Times New Roman"/>
        </w:rPr>
        <w:t>kór</w:t>
      </w:r>
      <w:r w:rsidR="00CB03DF">
        <w:rPr>
          <w:rFonts w:ascii="Times New Roman" w:hAnsi="Times New Roman" w:cs="Times New Roman"/>
        </w:rPr>
        <w:t>y</w:t>
      </w:r>
      <w:r w:rsidR="00CB03DF" w:rsidRPr="007F4C95">
        <w:rPr>
          <w:rFonts w:ascii="Times New Roman" w:hAnsi="Times New Roman" w:cs="Times New Roman"/>
        </w:rPr>
        <w:t xml:space="preserve"> v našem dotazníku místa řízení u dívek se signifikantně </w:t>
      </w:r>
      <w:r w:rsidR="00CB03DF">
        <w:rPr>
          <w:rFonts w:ascii="Times New Roman" w:hAnsi="Times New Roman" w:cs="Times New Roman"/>
        </w:rPr>
        <w:t>liší od skórů</w:t>
      </w:r>
      <w:r w:rsidR="00CB03DF" w:rsidRPr="007F4C95">
        <w:rPr>
          <w:rFonts w:ascii="Times New Roman" w:hAnsi="Times New Roman" w:cs="Times New Roman"/>
        </w:rPr>
        <w:t xml:space="preserve"> chlapců.</w:t>
      </w:r>
    </w:p>
    <w:p w:rsidR="00903852" w:rsidRDefault="00903852" w:rsidP="00E46BB9">
      <w:pPr>
        <w:spacing w:after="0" w:line="360" w:lineRule="auto"/>
        <w:jc w:val="both"/>
        <w:rPr>
          <w:rFonts w:ascii="Times New Roman" w:hAnsi="Times New Roman" w:cs="Times New Roman"/>
        </w:rPr>
      </w:pPr>
    </w:p>
    <w:p w:rsidR="00903852" w:rsidRDefault="002C0934" w:rsidP="00E46BB9">
      <w:pPr>
        <w:spacing w:after="0" w:line="360" w:lineRule="auto"/>
        <w:jc w:val="both"/>
        <w:rPr>
          <w:rFonts w:ascii="Times New Roman" w:hAnsi="Times New Roman" w:cs="Times New Roman"/>
        </w:rPr>
      </w:pPr>
      <w:r w:rsidRPr="007F4C95">
        <w:rPr>
          <w:rFonts w:ascii="Times New Roman" w:hAnsi="Times New Roman" w:cs="Times New Roman"/>
        </w:rPr>
        <w:tab/>
        <w:t xml:space="preserve">Jako vedlejší </w:t>
      </w:r>
      <w:r w:rsidR="00903852">
        <w:rPr>
          <w:rFonts w:ascii="Times New Roman" w:hAnsi="Times New Roman" w:cs="Times New Roman"/>
        </w:rPr>
        <w:t xml:space="preserve">cíle si tato práce klade </w:t>
      </w:r>
      <w:r w:rsidR="00D703F2">
        <w:rPr>
          <w:rFonts w:ascii="Times New Roman" w:hAnsi="Times New Roman" w:cs="Times New Roman"/>
        </w:rPr>
        <w:t xml:space="preserve">především zjistit poměr žáků s interním, středním a externím místem řízení. Dále též </w:t>
      </w:r>
      <w:r w:rsidR="00903852">
        <w:rPr>
          <w:rFonts w:ascii="Times New Roman" w:hAnsi="Times New Roman" w:cs="Times New Roman"/>
        </w:rPr>
        <w:t>porovnat skórování v jednotlivých 4 oblastech dotazníku a zjistit</w:t>
      </w:r>
      <w:r w:rsidRPr="007F4C95">
        <w:rPr>
          <w:rFonts w:ascii="Times New Roman" w:hAnsi="Times New Roman" w:cs="Times New Roman"/>
        </w:rPr>
        <w:t xml:space="preserve">, zda se </w:t>
      </w:r>
      <w:r w:rsidR="00903852">
        <w:rPr>
          <w:rFonts w:ascii="Times New Roman" w:hAnsi="Times New Roman" w:cs="Times New Roman"/>
        </w:rPr>
        <w:t xml:space="preserve">v nich žáci klasických a waldorfských škol liší. </w:t>
      </w:r>
    </w:p>
    <w:p w:rsidR="00903852" w:rsidRDefault="00903852" w:rsidP="00E46BB9">
      <w:pPr>
        <w:spacing w:after="0" w:line="360" w:lineRule="auto"/>
        <w:jc w:val="both"/>
        <w:rPr>
          <w:rFonts w:ascii="Times New Roman" w:hAnsi="Times New Roman" w:cs="Times New Roman"/>
        </w:rPr>
      </w:pPr>
    </w:p>
    <w:p w:rsidR="005575FE" w:rsidRPr="007F4C95" w:rsidRDefault="001725EB" w:rsidP="00E46BB9">
      <w:pPr>
        <w:spacing w:after="0" w:line="360" w:lineRule="auto"/>
        <w:jc w:val="both"/>
        <w:rPr>
          <w:rFonts w:ascii="Times New Roman" w:hAnsi="Times New Roman" w:cs="Times New Roman"/>
          <w:b/>
        </w:rPr>
      </w:pPr>
      <w:r>
        <w:rPr>
          <w:rFonts w:ascii="Times New Roman" w:hAnsi="Times New Roman" w:cs="Times New Roman"/>
          <w:b/>
        </w:rPr>
        <w:t>6.</w:t>
      </w:r>
      <w:r w:rsidR="005F3426">
        <w:rPr>
          <w:rFonts w:ascii="Times New Roman" w:hAnsi="Times New Roman" w:cs="Times New Roman"/>
          <w:b/>
        </w:rPr>
        <w:t>3</w:t>
      </w:r>
      <w:r>
        <w:rPr>
          <w:rFonts w:ascii="Times New Roman" w:hAnsi="Times New Roman" w:cs="Times New Roman"/>
          <w:b/>
        </w:rPr>
        <w:t xml:space="preserve"> </w:t>
      </w:r>
      <w:r w:rsidR="005575FE" w:rsidRPr="007F4C95">
        <w:rPr>
          <w:rFonts w:ascii="Times New Roman" w:hAnsi="Times New Roman" w:cs="Times New Roman"/>
          <w:b/>
        </w:rPr>
        <w:t>Základní a výzkumný soubor</w:t>
      </w:r>
    </w:p>
    <w:p w:rsidR="005575FE" w:rsidRPr="007F4C95" w:rsidRDefault="005575FE"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Za základní soubor jsou v této práci považování žáci </w:t>
      </w:r>
      <w:r w:rsidR="005D2C6F">
        <w:rPr>
          <w:rFonts w:ascii="Times New Roman" w:hAnsi="Times New Roman" w:cs="Times New Roman"/>
        </w:rPr>
        <w:t>8.</w:t>
      </w:r>
      <w:r w:rsidRPr="007F4C95">
        <w:rPr>
          <w:rFonts w:ascii="Times New Roman" w:hAnsi="Times New Roman" w:cs="Times New Roman"/>
        </w:rPr>
        <w:t xml:space="preserve"> a </w:t>
      </w:r>
      <w:r w:rsidR="005D2C6F">
        <w:rPr>
          <w:rFonts w:ascii="Times New Roman" w:hAnsi="Times New Roman" w:cs="Times New Roman"/>
        </w:rPr>
        <w:t>9.</w:t>
      </w:r>
      <w:r w:rsidRPr="007F4C95">
        <w:rPr>
          <w:rFonts w:ascii="Times New Roman" w:hAnsi="Times New Roman" w:cs="Times New Roman"/>
        </w:rPr>
        <w:t xml:space="preserve"> tříd v České re</w:t>
      </w:r>
      <w:r w:rsidR="00630BF2" w:rsidRPr="007F4C95">
        <w:rPr>
          <w:rFonts w:ascii="Times New Roman" w:hAnsi="Times New Roman" w:cs="Times New Roman"/>
        </w:rPr>
        <w:t>p</w:t>
      </w:r>
      <w:r w:rsidR="00065C11">
        <w:rPr>
          <w:rFonts w:ascii="Times New Roman" w:hAnsi="Times New Roman" w:cs="Times New Roman"/>
        </w:rPr>
        <w:t>ublice, tedy mládež ve věku 13 - 15</w:t>
      </w:r>
      <w:r w:rsidRPr="007F4C95">
        <w:rPr>
          <w:rFonts w:ascii="Times New Roman" w:hAnsi="Times New Roman" w:cs="Times New Roman"/>
        </w:rPr>
        <w:t xml:space="preserve"> let. Tato populace byla zvolena</w:t>
      </w:r>
      <w:r w:rsidR="00D61C87" w:rsidRPr="007F4C95">
        <w:rPr>
          <w:rFonts w:ascii="Times New Roman" w:hAnsi="Times New Roman" w:cs="Times New Roman"/>
        </w:rPr>
        <w:t xml:space="preserve"> na základě několika kritérií:</w:t>
      </w:r>
    </w:p>
    <w:p w:rsidR="005575FE" w:rsidRPr="007F4C95" w:rsidRDefault="005575FE" w:rsidP="00E46BB9">
      <w:pPr>
        <w:pStyle w:val="Odstavecseseznamem"/>
        <w:numPr>
          <w:ilvl w:val="0"/>
          <w:numId w:val="7"/>
        </w:numPr>
        <w:spacing w:after="0" w:line="360" w:lineRule="auto"/>
        <w:jc w:val="both"/>
        <w:rPr>
          <w:rFonts w:ascii="Times New Roman" w:hAnsi="Times New Roman" w:cs="Times New Roman"/>
        </w:rPr>
      </w:pPr>
      <w:r w:rsidRPr="007F4C95">
        <w:rPr>
          <w:rFonts w:ascii="Times New Roman" w:hAnsi="Times New Roman" w:cs="Times New Roman"/>
        </w:rPr>
        <w:t>Věk respondentů je obdobím pu</w:t>
      </w:r>
      <w:r w:rsidR="00082C5D">
        <w:rPr>
          <w:rFonts w:ascii="Times New Roman" w:hAnsi="Times New Roman" w:cs="Times New Roman"/>
        </w:rPr>
        <w:t>bescence</w:t>
      </w:r>
      <w:r w:rsidRPr="007F4C95">
        <w:rPr>
          <w:rFonts w:ascii="Times New Roman" w:hAnsi="Times New Roman" w:cs="Times New Roman"/>
        </w:rPr>
        <w:t xml:space="preserve">, tedy důraz na osobní svobodu a volnost se stává důležitým aspektem v životě mladého člověka, stejně tak jako zaměření sama na sebe. </w:t>
      </w:r>
    </w:p>
    <w:p w:rsidR="00D61C87" w:rsidRPr="007F4C95" w:rsidRDefault="00D61C87" w:rsidP="00E46BB9">
      <w:pPr>
        <w:pStyle w:val="Odstavecseseznamem"/>
        <w:numPr>
          <w:ilvl w:val="0"/>
          <w:numId w:val="7"/>
        </w:numPr>
        <w:spacing w:after="0" w:line="360" w:lineRule="auto"/>
        <w:jc w:val="both"/>
        <w:rPr>
          <w:rFonts w:ascii="Times New Roman" w:hAnsi="Times New Roman" w:cs="Times New Roman"/>
        </w:rPr>
      </w:pPr>
      <w:r w:rsidRPr="007F4C95">
        <w:rPr>
          <w:rFonts w:ascii="Times New Roman" w:hAnsi="Times New Roman" w:cs="Times New Roman"/>
        </w:rPr>
        <w:t xml:space="preserve">Jsou to také léta, kdy je nutné rozhodnout o svém dalším kroku, zda ukončit školní docházku, či pokračovat ve studiu a zvolit </w:t>
      </w:r>
      <w:r w:rsidR="00630BF2" w:rsidRPr="007F4C95">
        <w:rPr>
          <w:rFonts w:ascii="Times New Roman" w:hAnsi="Times New Roman" w:cs="Times New Roman"/>
        </w:rPr>
        <w:t xml:space="preserve">si </w:t>
      </w:r>
      <w:r w:rsidRPr="007F4C95">
        <w:rPr>
          <w:rFonts w:ascii="Times New Roman" w:hAnsi="Times New Roman" w:cs="Times New Roman"/>
        </w:rPr>
        <w:t>střední školu. Je to tedy čas, kdy je za celou dobu základní školy snad nejvíce potřebná volní složka a člověk má tak možnost o ní přemýšlet.</w:t>
      </w:r>
    </w:p>
    <w:p w:rsidR="00D61C87" w:rsidRPr="007F4C95" w:rsidRDefault="005575FE" w:rsidP="00E46BB9">
      <w:pPr>
        <w:pStyle w:val="Odstavecseseznamem"/>
        <w:numPr>
          <w:ilvl w:val="0"/>
          <w:numId w:val="7"/>
        </w:numPr>
        <w:spacing w:after="0" w:line="360" w:lineRule="auto"/>
        <w:jc w:val="both"/>
        <w:rPr>
          <w:rFonts w:ascii="Times New Roman" w:hAnsi="Times New Roman" w:cs="Times New Roman"/>
        </w:rPr>
      </w:pPr>
      <w:r w:rsidRPr="007F4C95">
        <w:rPr>
          <w:rFonts w:ascii="Times New Roman" w:hAnsi="Times New Roman" w:cs="Times New Roman"/>
        </w:rPr>
        <w:t>Dále je to také období, kterému Steiner</w:t>
      </w:r>
      <w:r w:rsidR="002756A2" w:rsidRPr="007F4C95">
        <w:rPr>
          <w:rFonts w:ascii="Times New Roman" w:hAnsi="Times New Roman" w:cs="Times New Roman"/>
        </w:rPr>
        <w:t xml:space="preserve"> (2007)</w:t>
      </w:r>
      <w:r w:rsidRPr="007F4C95">
        <w:rPr>
          <w:rFonts w:ascii="Times New Roman" w:hAnsi="Times New Roman" w:cs="Times New Roman"/>
        </w:rPr>
        <w:t xml:space="preserve"> připisuje zrození </w:t>
      </w:r>
      <w:r w:rsidRPr="007F4C95">
        <w:rPr>
          <w:rFonts w:ascii="Times New Roman" w:hAnsi="Times New Roman" w:cs="Times New Roman"/>
          <w:i/>
        </w:rPr>
        <w:t>astrálního těla</w:t>
      </w:r>
      <w:r w:rsidRPr="007F4C95">
        <w:rPr>
          <w:rFonts w:ascii="Times New Roman" w:hAnsi="Times New Roman" w:cs="Times New Roman"/>
        </w:rPr>
        <w:t xml:space="preserve">, s čímž souvisí vyhraňování se vůči autoritám a větší uvědomování a prosazování vlastní svobody díky rozvoji rozumu. </w:t>
      </w:r>
    </w:p>
    <w:p w:rsidR="00E8393B" w:rsidRPr="007F4C95" w:rsidRDefault="005575FE" w:rsidP="00E46BB9">
      <w:pPr>
        <w:pStyle w:val="Odstavecseseznamem"/>
        <w:numPr>
          <w:ilvl w:val="0"/>
          <w:numId w:val="7"/>
        </w:numPr>
        <w:spacing w:after="0" w:line="360" w:lineRule="auto"/>
        <w:jc w:val="both"/>
        <w:rPr>
          <w:rFonts w:ascii="Times New Roman" w:hAnsi="Times New Roman" w:cs="Times New Roman"/>
        </w:rPr>
      </w:pPr>
      <w:r w:rsidRPr="007F4C95">
        <w:rPr>
          <w:rFonts w:ascii="Times New Roman" w:hAnsi="Times New Roman" w:cs="Times New Roman"/>
        </w:rPr>
        <w:t xml:space="preserve">Z hlediska vývoje myšlení je to období posledního stádia dle </w:t>
      </w:r>
      <w:proofErr w:type="spellStart"/>
      <w:r w:rsidRPr="007F4C95">
        <w:rPr>
          <w:rFonts w:ascii="Times New Roman" w:hAnsi="Times New Roman" w:cs="Times New Roman"/>
        </w:rPr>
        <w:t>Piageta</w:t>
      </w:r>
      <w:proofErr w:type="spellEnd"/>
      <w:r w:rsidR="001725EB">
        <w:rPr>
          <w:rFonts w:ascii="Times New Roman" w:hAnsi="Times New Roman" w:cs="Times New Roman"/>
        </w:rPr>
        <w:t xml:space="preserve"> (1999, in </w:t>
      </w:r>
      <w:proofErr w:type="spellStart"/>
      <w:r w:rsidR="001725EB">
        <w:rPr>
          <w:rFonts w:ascii="Times New Roman" w:hAnsi="Times New Roman" w:cs="Times New Roman"/>
        </w:rPr>
        <w:t>Plháková</w:t>
      </w:r>
      <w:proofErr w:type="spellEnd"/>
      <w:r w:rsidR="001725EB">
        <w:rPr>
          <w:rFonts w:ascii="Times New Roman" w:hAnsi="Times New Roman" w:cs="Times New Roman"/>
        </w:rPr>
        <w:t>, 2007</w:t>
      </w:r>
      <w:r w:rsidR="00BE7398">
        <w:rPr>
          <w:rFonts w:ascii="Times New Roman" w:hAnsi="Times New Roman" w:cs="Times New Roman"/>
        </w:rPr>
        <w:t>)</w:t>
      </w:r>
      <w:r w:rsidRPr="007F4C95">
        <w:rPr>
          <w:rFonts w:ascii="Times New Roman" w:hAnsi="Times New Roman" w:cs="Times New Roman"/>
        </w:rPr>
        <w:t xml:space="preserve">. Fáze formálních operací </w:t>
      </w:r>
      <w:r w:rsidR="002756A2" w:rsidRPr="007F4C95">
        <w:rPr>
          <w:rFonts w:ascii="Times New Roman" w:hAnsi="Times New Roman" w:cs="Times New Roman"/>
        </w:rPr>
        <w:t xml:space="preserve">s </w:t>
      </w:r>
      <w:r w:rsidR="005C6386">
        <w:rPr>
          <w:rFonts w:ascii="Times New Roman" w:hAnsi="Times New Roman" w:cs="Times New Roman"/>
        </w:rPr>
        <w:t>sebou</w:t>
      </w:r>
      <w:r w:rsidRPr="007F4C95">
        <w:rPr>
          <w:rFonts w:ascii="Times New Roman" w:hAnsi="Times New Roman" w:cs="Times New Roman"/>
        </w:rPr>
        <w:t xml:space="preserve"> přináší schopnost abstraktního myšlení, kdy je osobnost schopna tvořit a ověřovat hypotézy a to díky ukončení vývoje </w:t>
      </w:r>
      <w:r w:rsidR="00082C5D" w:rsidRPr="007F4C95">
        <w:rPr>
          <w:rFonts w:ascii="Times New Roman" w:hAnsi="Times New Roman" w:cs="Times New Roman"/>
        </w:rPr>
        <w:t>terciární</w:t>
      </w:r>
      <w:r w:rsidR="00082C5D">
        <w:rPr>
          <w:rFonts w:ascii="Times New Roman" w:hAnsi="Times New Roman" w:cs="Times New Roman"/>
        </w:rPr>
        <w:t>ch</w:t>
      </w:r>
      <w:r w:rsidRPr="007F4C95">
        <w:rPr>
          <w:rFonts w:ascii="Times New Roman" w:hAnsi="Times New Roman" w:cs="Times New Roman"/>
        </w:rPr>
        <w:t xml:space="preserve"> oblastí mozkové kůry (</w:t>
      </w:r>
      <w:proofErr w:type="spellStart"/>
      <w:r w:rsidRPr="007F4C95">
        <w:rPr>
          <w:rFonts w:ascii="Times New Roman" w:hAnsi="Times New Roman" w:cs="Times New Roman"/>
        </w:rPr>
        <w:t>Cakirpaloglu</w:t>
      </w:r>
      <w:proofErr w:type="spellEnd"/>
      <w:r w:rsidRPr="007F4C95">
        <w:rPr>
          <w:rFonts w:ascii="Times New Roman" w:hAnsi="Times New Roman" w:cs="Times New Roman"/>
        </w:rPr>
        <w:t>, 2012). Domnívám</w:t>
      </w:r>
      <w:r w:rsidR="005C6386">
        <w:rPr>
          <w:rFonts w:ascii="Times New Roman" w:hAnsi="Times New Roman" w:cs="Times New Roman"/>
        </w:rPr>
        <w:t>e</w:t>
      </w:r>
      <w:r w:rsidRPr="007F4C95">
        <w:rPr>
          <w:rFonts w:ascii="Times New Roman" w:hAnsi="Times New Roman" w:cs="Times New Roman"/>
        </w:rPr>
        <w:t xml:space="preserve"> se proto, že v tomto věku je již možno mladým lidem předkládat otázky</w:t>
      </w:r>
      <w:r w:rsidR="002756A2" w:rsidRPr="007F4C95">
        <w:rPr>
          <w:rFonts w:ascii="Times New Roman" w:hAnsi="Times New Roman" w:cs="Times New Roman"/>
        </w:rPr>
        <w:t>,</w:t>
      </w:r>
      <w:r w:rsidRPr="007F4C95">
        <w:rPr>
          <w:rFonts w:ascii="Times New Roman" w:hAnsi="Times New Roman" w:cs="Times New Roman"/>
        </w:rPr>
        <w:t xml:space="preserve"> které se objevují v dotaznících pro dospělou populaci.</w:t>
      </w:r>
      <w:r w:rsidR="00E8393B" w:rsidRPr="007F4C95">
        <w:rPr>
          <w:rFonts w:ascii="Times New Roman" w:hAnsi="Times New Roman" w:cs="Times New Roman"/>
        </w:rPr>
        <w:t xml:space="preserve"> </w:t>
      </w:r>
      <w:r w:rsidR="002756A2" w:rsidRPr="007F4C95">
        <w:rPr>
          <w:rFonts w:ascii="Times New Roman" w:hAnsi="Times New Roman" w:cs="Times New Roman"/>
        </w:rPr>
        <w:t>P</w:t>
      </w:r>
      <w:r w:rsidR="00E8393B" w:rsidRPr="007F4C95">
        <w:rPr>
          <w:rFonts w:ascii="Times New Roman" w:hAnsi="Times New Roman" w:cs="Times New Roman"/>
        </w:rPr>
        <w:t xml:space="preserve">odle </w:t>
      </w:r>
      <w:proofErr w:type="spellStart"/>
      <w:r w:rsidR="00E8393B" w:rsidRPr="007F4C95">
        <w:rPr>
          <w:rFonts w:ascii="Times New Roman" w:hAnsi="Times New Roman" w:cs="Times New Roman"/>
        </w:rPr>
        <w:t>Penga</w:t>
      </w:r>
      <w:proofErr w:type="spellEnd"/>
      <w:r w:rsidR="00E8393B" w:rsidRPr="007F4C95">
        <w:rPr>
          <w:rFonts w:ascii="Times New Roman" w:hAnsi="Times New Roman" w:cs="Times New Roman"/>
        </w:rPr>
        <w:t xml:space="preserve"> (1969) se</w:t>
      </w:r>
      <w:r w:rsidR="005C6386">
        <w:rPr>
          <w:rFonts w:ascii="Times New Roman" w:hAnsi="Times New Roman" w:cs="Times New Roman"/>
        </w:rPr>
        <w:t xml:space="preserve"> </w:t>
      </w:r>
      <w:r w:rsidR="00E8393B" w:rsidRPr="007F4C95">
        <w:rPr>
          <w:rFonts w:ascii="Times New Roman" w:hAnsi="Times New Roman" w:cs="Times New Roman"/>
        </w:rPr>
        <w:t xml:space="preserve">zvyšuje míra interního místa řízení spolu se stoupající schopností verbální abstrakce. </w:t>
      </w:r>
    </w:p>
    <w:p w:rsidR="00F641ED" w:rsidRDefault="005575FE"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lastRenderedPageBreak/>
        <w:t>Výzkumný soubor pro klasické vzdělávání tvoří žáci osmé a deváté třídy Základní školy Zeyerovy v Olomouci. Dotazník vyplnilo ce</w:t>
      </w:r>
      <w:r w:rsidR="00B7210E">
        <w:rPr>
          <w:rFonts w:ascii="Times New Roman" w:hAnsi="Times New Roman" w:cs="Times New Roman"/>
        </w:rPr>
        <w:t>lkem 42 respondentů, z toho 20 chlapců a 22</w:t>
      </w:r>
      <w:r w:rsidRPr="007F4C95">
        <w:rPr>
          <w:rFonts w:ascii="Times New Roman" w:hAnsi="Times New Roman" w:cs="Times New Roman"/>
        </w:rPr>
        <w:t xml:space="preserve"> dívek, 25 žáků osmé a 17 žáků deváté třídy.</w:t>
      </w:r>
      <w:r w:rsidR="002A3585" w:rsidRPr="007F4C95">
        <w:rPr>
          <w:rFonts w:ascii="Times New Roman" w:hAnsi="Times New Roman" w:cs="Times New Roman"/>
        </w:rPr>
        <w:t xml:space="preserve"> </w:t>
      </w:r>
      <w:r w:rsidRPr="007F4C95">
        <w:rPr>
          <w:rFonts w:ascii="Times New Roman" w:hAnsi="Times New Roman" w:cs="Times New Roman"/>
        </w:rPr>
        <w:t xml:space="preserve">Výzkumný soubor pro waldorfské školy tvoří žáci osmé a deváté třídy Základní waldorfské školy v Olomouci a Základní waldorfské školy v Brně. </w:t>
      </w:r>
      <w:r w:rsidRPr="00F641ED">
        <w:rPr>
          <w:rFonts w:ascii="Times New Roman" w:hAnsi="Times New Roman" w:cs="Times New Roman"/>
        </w:rPr>
        <w:t xml:space="preserve">Dotazník vyplnilo celkem </w:t>
      </w:r>
      <w:r w:rsidR="006A48B5" w:rsidRPr="00F641ED">
        <w:rPr>
          <w:rFonts w:ascii="Times New Roman" w:hAnsi="Times New Roman" w:cs="Times New Roman"/>
        </w:rPr>
        <w:t xml:space="preserve">28 </w:t>
      </w:r>
      <w:r w:rsidRPr="00F641ED">
        <w:rPr>
          <w:rFonts w:ascii="Times New Roman" w:hAnsi="Times New Roman" w:cs="Times New Roman"/>
        </w:rPr>
        <w:t xml:space="preserve">respondentů, z toho </w:t>
      </w:r>
      <w:r w:rsidR="001725EB">
        <w:rPr>
          <w:rFonts w:ascii="Times New Roman" w:hAnsi="Times New Roman" w:cs="Times New Roman"/>
        </w:rPr>
        <w:t>18</w:t>
      </w:r>
      <w:r w:rsidR="00F641ED" w:rsidRPr="00F641ED">
        <w:rPr>
          <w:rFonts w:ascii="Times New Roman" w:hAnsi="Times New Roman" w:cs="Times New Roman"/>
        </w:rPr>
        <w:t xml:space="preserve"> </w:t>
      </w:r>
      <w:r w:rsidRPr="00F641ED">
        <w:rPr>
          <w:rFonts w:ascii="Times New Roman" w:hAnsi="Times New Roman" w:cs="Times New Roman"/>
        </w:rPr>
        <w:t xml:space="preserve">chlapců a </w:t>
      </w:r>
      <w:r w:rsidR="001725EB">
        <w:rPr>
          <w:rFonts w:ascii="Times New Roman" w:hAnsi="Times New Roman" w:cs="Times New Roman"/>
        </w:rPr>
        <w:t>10</w:t>
      </w:r>
      <w:r w:rsidR="00F641ED" w:rsidRPr="00F641ED">
        <w:rPr>
          <w:rFonts w:ascii="Times New Roman" w:hAnsi="Times New Roman" w:cs="Times New Roman"/>
        </w:rPr>
        <w:t xml:space="preserve"> </w:t>
      </w:r>
      <w:r w:rsidRPr="00F641ED">
        <w:rPr>
          <w:rFonts w:ascii="Times New Roman" w:hAnsi="Times New Roman" w:cs="Times New Roman"/>
        </w:rPr>
        <w:t>dívek</w:t>
      </w:r>
      <w:r w:rsidR="00D60B0A">
        <w:rPr>
          <w:rFonts w:ascii="Times New Roman" w:hAnsi="Times New Roman" w:cs="Times New Roman"/>
        </w:rPr>
        <w:t>, 1</w:t>
      </w:r>
      <w:r w:rsidR="001725EB">
        <w:rPr>
          <w:rFonts w:ascii="Times New Roman" w:hAnsi="Times New Roman" w:cs="Times New Roman"/>
        </w:rPr>
        <w:t>8</w:t>
      </w:r>
      <w:r w:rsidR="00D60B0A" w:rsidRPr="007F4C95">
        <w:rPr>
          <w:rFonts w:ascii="Times New Roman" w:hAnsi="Times New Roman" w:cs="Times New Roman"/>
        </w:rPr>
        <w:t xml:space="preserve"> žáků osmé a </w:t>
      </w:r>
      <w:r w:rsidR="001725EB">
        <w:rPr>
          <w:rFonts w:ascii="Times New Roman" w:hAnsi="Times New Roman" w:cs="Times New Roman"/>
        </w:rPr>
        <w:t>10 žáků</w:t>
      </w:r>
      <w:r w:rsidR="00D60B0A" w:rsidRPr="007F4C95">
        <w:rPr>
          <w:rFonts w:ascii="Times New Roman" w:hAnsi="Times New Roman" w:cs="Times New Roman"/>
        </w:rPr>
        <w:t xml:space="preserve"> deváté třídy</w:t>
      </w:r>
      <w:r w:rsidR="00F641ED" w:rsidRPr="00F641ED">
        <w:rPr>
          <w:rFonts w:ascii="Times New Roman" w:hAnsi="Times New Roman" w:cs="Times New Roman"/>
        </w:rPr>
        <w:t>.</w:t>
      </w:r>
    </w:p>
    <w:p w:rsidR="001725EB" w:rsidRDefault="005575FE"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V původním plánu byla </w:t>
      </w:r>
      <w:r w:rsidR="005C6386">
        <w:rPr>
          <w:rFonts w:ascii="Times New Roman" w:hAnsi="Times New Roman" w:cs="Times New Roman"/>
        </w:rPr>
        <w:t xml:space="preserve">zahrnuta </w:t>
      </w:r>
      <w:r w:rsidRPr="007F4C95">
        <w:rPr>
          <w:rFonts w:ascii="Times New Roman" w:hAnsi="Times New Roman" w:cs="Times New Roman"/>
        </w:rPr>
        <w:t xml:space="preserve">pouze </w:t>
      </w:r>
      <w:r w:rsidR="002756A2" w:rsidRPr="007F4C95">
        <w:rPr>
          <w:rFonts w:ascii="Times New Roman" w:hAnsi="Times New Roman" w:cs="Times New Roman"/>
        </w:rPr>
        <w:t>W</w:t>
      </w:r>
      <w:r w:rsidRPr="007F4C95">
        <w:rPr>
          <w:rFonts w:ascii="Times New Roman" w:hAnsi="Times New Roman" w:cs="Times New Roman"/>
        </w:rPr>
        <w:t>al</w:t>
      </w:r>
      <w:r w:rsidR="001725EB">
        <w:rPr>
          <w:rFonts w:ascii="Times New Roman" w:hAnsi="Times New Roman" w:cs="Times New Roman"/>
        </w:rPr>
        <w:t>dorfská škola v Olomouci, ale s</w:t>
      </w:r>
      <w:r w:rsidRPr="007F4C95">
        <w:rPr>
          <w:rFonts w:ascii="Times New Roman" w:hAnsi="Times New Roman" w:cs="Times New Roman"/>
        </w:rPr>
        <w:t xml:space="preserve"> ohledem na malou návratnost dotazníků (15) bylo nutné sehnat ještě více respondentů</w:t>
      </w:r>
      <w:r w:rsidR="002756A2" w:rsidRPr="007F4C95">
        <w:rPr>
          <w:rFonts w:ascii="Times New Roman" w:hAnsi="Times New Roman" w:cs="Times New Roman"/>
        </w:rPr>
        <w:t>.</w:t>
      </w:r>
      <w:r w:rsidR="006A48B5">
        <w:rPr>
          <w:rFonts w:ascii="Times New Roman" w:hAnsi="Times New Roman" w:cs="Times New Roman"/>
        </w:rPr>
        <w:t xml:space="preserve"> Na vině byl špatný odhad možného počtu žáků ve třídě. Proto jsme kontaktovali také </w:t>
      </w:r>
      <w:r w:rsidR="00811CD9">
        <w:rPr>
          <w:rFonts w:ascii="Times New Roman" w:hAnsi="Times New Roman" w:cs="Times New Roman"/>
        </w:rPr>
        <w:t>Základní w</w:t>
      </w:r>
      <w:r w:rsidR="006A48B5">
        <w:rPr>
          <w:rFonts w:ascii="Times New Roman" w:hAnsi="Times New Roman" w:cs="Times New Roman"/>
        </w:rPr>
        <w:t xml:space="preserve">aldorfskou školu v Brně, odkud jsme získali </w:t>
      </w:r>
      <w:r w:rsidR="005C6386">
        <w:rPr>
          <w:rFonts w:ascii="Times New Roman" w:hAnsi="Times New Roman" w:cs="Times New Roman"/>
        </w:rPr>
        <w:t xml:space="preserve">dalších </w:t>
      </w:r>
      <w:r w:rsidR="006A48B5">
        <w:rPr>
          <w:rFonts w:ascii="Times New Roman" w:hAnsi="Times New Roman" w:cs="Times New Roman"/>
        </w:rPr>
        <w:t>13 dotazníků.</w:t>
      </w:r>
    </w:p>
    <w:p w:rsidR="005575FE" w:rsidRDefault="005575FE"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Pro větší přehlednost je struktura výzkumného souboru zobrazena v</w:t>
      </w:r>
      <w:r w:rsidR="002756A2" w:rsidRPr="007F4C95">
        <w:rPr>
          <w:rFonts w:ascii="Times New Roman" w:hAnsi="Times New Roman" w:cs="Times New Roman"/>
        </w:rPr>
        <w:t xml:space="preserve"> následující </w:t>
      </w:r>
      <w:r w:rsidR="00811CD9">
        <w:rPr>
          <w:rFonts w:ascii="Times New Roman" w:hAnsi="Times New Roman" w:cs="Times New Roman"/>
        </w:rPr>
        <w:t>tabulce:</w:t>
      </w:r>
    </w:p>
    <w:p w:rsidR="005C6386" w:rsidRDefault="005C6386" w:rsidP="00E46BB9">
      <w:pPr>
        <w:spacing w:after="0" w:line="360" w:lineRule="auto"/>
        <w:jc w:val="both"/>
        <w:rPr>
          <w:rFonts w:ascii="Times New Roman" w:hAnsi="Times New Roman" w:cs="Times New Roman"/>
          <w:i/>
        </w:rPr>
      </w:pPr>
    </w:p>
    <w:p w:rsidR="0028509C" w:rsidRPr="009A2490" w:rsidRDefault="0028509C" w:rsidP="00E46BB9">
      <w:pPr>
        <w:spacing w:after="0" w:line="360" w:lineRule="auto"/>
        <w:jc w:val="both"/>
        <w:rPr>
          <w:rFonts w:ascii="Times New Roman" w:hAnsi="Times New Roman" w:cs="Times New Roman"/>
          <w:i/>
        </w:rPr>
      </w:pPr>
      <w:r w:rsidRPr="009A2490">
        <w:rPr>
          <w:rFonts w:ascii="Times New Roman" w:hAnsi="Times New Roman" w:cs="Times New Roman"/>
          <w:i/>
        </w:rPr>
        <w:t>Tabulka č. 1 – Struktura výzkumného souboru</w:t>
      </w:r>
    </w:p>
    <w:tbl>
      <w:tblPr>
        <w:tblStyle w:val="Mkatabulky"/>
        <w:tblW w:w="8613" w:type="dxa"/>
        <w:jc w:val="center"/>
        <w:tblLayout w:type="fixed"/>
        <w:tblLook w:val="04A0"/>
      </w:tblPr>
      <w:tblGrid>
        <w:gridCol w:w="1435"/>
        <w:gridCol w:w="1436"/>
        <w:gridCol w:w="1435"/>
        <w:gridCol w:w="1436"/>
        <w:gridCol w:w="1435"/>
        <w:gridCol w:w="1436"/>
      </w:tblGrid>
      <w:tr w:rsidR="005575FE" w:rsidRPr="006D0E3C" w:rsidTr="00A03839">
        <w:trPr>
          <w:trHeight w:val="386"/>
          <w:jc w:val="center"/>
        </w:trPr>
        <w:tc>
          <w:tcPr>
            <w:tcW w:w="1435" w:type="dxa"/>
            <w:shd w:val="clear" w:color="auto" w:fill="D9D9D9" w:themeFill="background1" w:themeFillShade="D9"/>
            <w:vAlign w:val="center"/>
          </w:tcPr>
          <w:p w:rsidR="005575FE" w:rsidRPr="006D0E3C" w:rsidRDefault="005575FE" w:rsidP="006D0E3C">
            <w:pPr>
              <w:jc w:val="center"/>
              <w:rPr>
                <w:rFonts w:ascii="Times New Roman" w:hAnsi="Times New Roman" w:cs="Times New Roman"/>
                <w:b/>
                <w:sz w:val="18"/>
                <w:szCs w:val="18"/>
              </w:rPr>
            </w:pPr>
            <w:r w:rsidRPr="006D0E3C">
              <w:rPr>
                <w:rFonts w:ascii="Times New Roman" w:hAnsi="Times New Roman" w:cs="Times New Roman"/>
                <w:b/>
                <w:sz w:val="18"/>
                <w:szCs w:val="18"/>
              </w:rPr>
              <w:t>Škola</w:t>
            </w:r>
          </w:p>
        </w:tc>
        <w:tc>
          <w:tcPr>
            <w:tcW w:w="1436" w:type="dxa"/>
            <w:shd w:val="clear" w:color="auto" w:fill="D9D9D9" w:themeFill="background1" w:themeFillShade="D9"/>
            <w:vAlign w:val="center"/>
          </w:tcPr>
          <w:p w:rsidR="005575FE" w:rsidRPr="006D0E3C" w:rsidRDefault="002756A2" w:rsidP="006D0E3C">
            <w:pPr>
              <w:jc w:val="center"/>
              <w:rPr>
                <w:rFonts w:ascii="Times New Roman" w:hAnsi="Times New Roman" w:cs="Times New Roman"/>
                <w:b/>
                <w:sz w:val="18"/>
                <w:szCs w:val="18"/>
              </w:rPr>
            </w:pPr>
            <w:r w:rsidRPr="006D0E3C">
              <w:rPr>
                <w:rFonts w:ascii="Times New Roman" w:hAnsi="Times New Roman" w:cs="Times New Roman"/>
                <w:b/>
                <w:sz w:val="18"/>
                <w:szCs w:val="18"/>
              </w:rPr>
              <w:t>Žáků</w:t>
            </w:r>
          </w:p>
        </w:tc>
        <w:tc>
          <w:tcPr>
            <w:tcW w:w="1435" w:type="dxa"/>
            <w:shd w:val="clear" w:color="auto" w:fill="D9D9D9" w:themeFill="background1" w:themeFillShade="D9"/>
            <w:vAlign w:val="center"/>
          </w:tcPr>
          <w:p w:rsidR="005575FE" w:rsidRPr="006D0E3C" w:rsidRDefault="005575FE" w:rsidP="006D0E3C">
            <w:pPr>
              <w:jc w:val="center"/>
              <w:rPr>
                <w:rFonts w:ascii="Times New Roman" w:hAnsi="Times New Roman" w:cs="Times New Roman"/>
                <w:b/>
                <w:sz w:val="18"/>
                <w:szCs w:val="18"/>
              </w:rPr>
            </w:pPr>
            <w:r w:rsidRPr="006D0E3C">
              <w:rPr>
                <w:rFonts w:ascii="Times New Roman" w:hAnsi="Times New Roman" w:cs="Times New Roman"/>
                <w:b/>
                <w:sz w:val="18"/>
                <w:szCs w:val="18"/>
              </w:rPr>
              <w:t>8. třída</w:t>
            </w:r>
          </w:p>
        </w:tc>
        <w:tc>
          <w:tcPr>
            <w:tcW w:w="1436" w:type="dxa"/>
            <w:shd w:val="clear" w:color="auto" w:fill="D9D9D9" w:themeFill="background1" w:themeFillShade="D9"/>
            <w:vAlign w:val="center"/>
          </w:tcPr>
          <w:p w:rsidR="005575FE" w:rsidRPr="006D0E3C" w:rsidRDefault="005575FE" w:rsidP="006D0E3C">
            <w:pPr>
              <w:jc w:val="center"/>
              <w:rPr>
                <w:rFonts w:ascii="Times New Roman" w:hAnsi="Times New Roman" w:cs="Times New Roman"/>
                <w:b/>
                <w:sz w:val="18"/>
                <w:szCs w:val="18"/>
              </w:rPr>
            </w:pPr>
            <w:r w:rsidRPr="006D0E3C">
              <w:rPr>
                <w:rFonts w:ascii="Times New Roman" w:hAnsi="Times New Roman" w:cs="Times New Roman"/>
                <w:b/>
                <w:sz w:val="18"/>
                <w:szCs w:val="18"/>
              </w:rPr>
              <w:t>9. třída</w:t>
            </w:r>
          </w:p>
        </w:tc>
        <w:tc>
          <w:tcPr>
            <w:tcW w:w="1435" w:type="dxa"/>
            <w:shd w:val="clear" w:color="auto" w:fill="D9D9D9" w:themeFill="background1" w:themeFillShade="D9"/>
            <w:vAlign w:val="center"/>
          </w:tcPr>
          <w:p w:rsidR="005575FE" w:rsidRPr="006D0E3C" w:rsidRDefault="005575FE" w:rsidP="006D0E3C">
            <w:pPr>
              <w:jc w:val="center"/>
              <w:rPr>
                <w:rFonts w:ascii="Times New Roman" w:hAnsi="Times New Roman" w:cs="Times New Roman"/>
                <w:b/>
                <w:sz w:val="18"/>
                <w:szCs w:val="18"/>
              </w:rPr>
            </w:pPr>
            <w:r w:rsidRPr="006D0E3C">
              <w:rPr>
                <w:rFonts w:ascii="Times New Roman" w:hAnsi="Times New Roman" w:cs="Times New Roman"/>
                <w:b/>
                <w:sz w:val="18"/>
                <w:szCs w:val="18"/>
              </w:rPr>
              <w:t>Chlap</w:t>
            </w:r>
            <w:r w:rsidR="00FB467E" w:rsidRPr="006D0E3C">
              <w:rPr>
                <w:rFonts w:ascii="Times New Roman" w:hAnsi="Times New Roman" w:cs="Times New Roman"/>
                <w:b/>
                <w:sz w:val="18"/>
                <w:szCs w:val="18"/>
              </w:rPr>
              <w:t>ci</w:t>
            </w:r>
          </w:p>
        </w:tc>
        <w:tc>
          <w:tcPr>
            <w:tcW w:w="1436" w:type="dxa"/>
            <w:shd w:val="clear" w:color="auto" w:fill="D9D9D9" w:themeFill="background1" w:themeFillShade="D9"/>
            <w:vAlign w:val="center"/>
          </w:tcPr>
          <w:p w:rsidR="005575FE" w:rsidRPr="006D0E3C" w:rsidRDefault="005575FE" w:rsidP="006D0E3C">
            <w:pPr>
              <w:jc w:val="center"/>
              <w:rPr>
                <w:rFonts w:ascii="Times New Roman" w:hAnsi="Times New Roman" w:cs="Times New Roman"/>
                <w:b/>
                <w:sz w:val="18"/>
                <w:szCs w:val="18"/>
              </w:rPr>
            </w:pPr>
            <w:r w:rsidRPr="006D0E3C">
              <w:rPr>
                <w:rFonts w:ascii="Times New Roman" w:hAnsi="Times New Roman" w:cs="Times New Roman"/>
                <w:b/>
                <w:sz w:val="18"/>
                <w:szCs w:val="18"/>
              </w:rPr>
              <w:t>Dívk</w:t>
            </w:r>
            <w:r w:rsidR="00FB467E" w:rsidRPr="006D0E3C">
              <w:rPr>
                <w:rFonts w:ascii="Times New Roman" w:hAnsi="Times New Roman" w:cs="Times New Roman"/>
                <w:b/>
                <w:sz w:val="18"/>
                <w:szCs w:val="18"/>
              </w:rPr>
              <w:t>y</w:t>
            </w:r>
          </w:p>
        </w:tc>
      </w:tr>
      <w:tr w:rsidR="005575FE" w:rsidRPr="006D0E3C" w:rsidTr="006D0E3C">
        <w:trPr>
          <w:trHeight w:val="386"/>
          <w:jc w:val="center"/>
        </w:trPr>
        <w:tc>
          <w:tcPr>
            <w:tcW w:w="1435"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ZŠ Zeyerova</w:t>
            </w:r>
          </w:p>
        </w:tc>
        <w:tc>
          <w:tcPr>
            <w:tcW w:w="1436"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42</w:t>
            </w:r>
          </w:p>
        </w:tc>
        <w:tc>
          <w:tcPr>
            <w:tcW w:w="1435"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25</w:t>
            </w:r>
          </w:p>
        </w:tc>
        <w:tc>
          <w:tcPr>
            <w:tcW w:w="1436"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17</w:t>
            </w:r>
          </w:p>
        </w:tc>
        <w:tc>
          <w:tcPr>
            <w:tcW w:w="1435"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2</w:t>
            </w:r>
            <w:r w:rsidR="00B7210E" w:rsidRPr="006D0E3C">
              <w:rPr>
                <w:rFonts w:ascii="Times New Roman" w:hAnsi="Times New Roman" w:cs="Times New Roman"/>
                <w:sz w:val="18"/>
                <w:szCs w:val="18"/>
              </w:rPr>
              <w:t>0</w:t>
            </w:r>
          </w:p>
        </w:tc>
        <w:tc>
          <w:tcPr>
            <w:tcW w:w="1436"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2</w:t>
            </w:r>
            <w:r w:rsidR="00B7210E" w:rsidRPr="006D0E3C">
              <w:rPr>
                <w:rFonts w:ascii="Times New Roman" w:hAnsi="Times New Roman" w:cs="Times New Roman"/>
                <w:sz w:val="18"/>
                <w:szCs w:val="18"/>
              </w:rPr>
              <w:t>2</w:t>
            </w:r>
          </w:p>
        </w:tc>
      </w:tr>
      <w:tr w:rsidR="005575FE" w:rsidRPr="006D0E3C" w:rsidTr="006D0E3C">
        <w:trPr>
          <w:trHeight w:val="386"/>
          <w:jc w:val="center"/>
        </w:trPr>
        <w:tc>
          <w:tcPr>
            <w:tcW w:w="1435" w:type="dxa"/>
            <w:vAlign w:val="center"/>
          </w:tcPr>
          <w:p w:rsidR="005575FE" w:rsidRPr="006D0E3C" w:rsidRDefault="00FB467E" w:rsidP="005262C9">
            <w:pPr>
              <w:jc w:val="center"/>
              <w:rPr>
                <w:rFonts w:ascii="Times New Roman" w:hAnsi="Times New Roman" w:cs="Times New Roman"/>
                <w:sz w:val="18"/>
                <w:szCs w:val="18"/>
              </w:rPr>
            </w:pPr>
            <w:r w:rsidRPr="006D0E3C">
              <w:rPr>
                <w:rFonts w:ascii="Times New Roman" w:hAnsi="Times New Roman" w:cs="Times New Roman"/>
                <w:sz w:val="18"/>
                <w:szCs w:val="18"/>
              </w:rPr>
              <w:t xml:space="preserve">ZWŠ </w:t>
            </w:r>
            <w:r w:rsidR="005575FE" w:rsidRPr="006D0E3C">
              <w:rPr>
                <w:rFonts w:ascii="Times New Roman" w:hAnsi="Times New Roman" w:cs="Times New Roman"/>
                <w:sz w:val="18"/>
                <w:szCs w:val="18"/>
              </w:rPr>
              <w:t>Ol</w:t>
            </w:r>
            <w:r w:rsidR="00F0311B" w:rsidRPr="006D0E3C">
              <w:rPr>
                <w:rFonts w:ascii="Times New Roman" w:hAnsi="Times New Roman" w:cs="Times New Roman"/>
                <w:sz w:val="18"/>
                <w:szCs w:val="18"/>
              </w:rPr>
              <w:t>om</w:t>
            </w:r>
            <w:r w:rsidR="005262C9">
              <w:rPr>
                <w:rFonts w:ascii="Times New Roman" w:hAnsi="Times New Roman" w:cs="Times New Roman"/>
                <w:sz w:val="18"/>
                <w:szCs w:val="18"/>
              </w:rPr>
              <w:t>ouc</w:t>
            </w:r>
          </w:p>
        </w:tc>
        <w:tc>
          <w:tcPr>
            <w:tcW w:w="1436"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15</w:t>
            </w:r>
          </w:p>
        </w:tc>
        <w:tc>
          <w:tcPr>
            <w:tcW w:w="1435"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8</w:t>
            </w:r>
          </w:p>
        </w:tc>
        <w:tc>
          <w:tcPr>
            <w:tcW w:w="1436"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7</w:t>
            </w:r>
          </w:p>
        </w:tc>
        <w:tc>
          <w:tcPr>
            <w:tcW w:w="1435"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11</w:t>
            </w:r>
          </w:p>
        </w:tc>
        <w:tc>
          <w:tcPr>
            <w:tcW w:w="1436" w:type="dxa"/>
            <w:vAlign w:val="center"/>
          </w:tcPr>
          <w:p w:rsidR="005575FE" w:rsidRPr="006D0E3C" w:rsidRDefault="005575FE" w:rsidP="006D0E3C">
            <w:pPr>
              <w:jc w:val="center"/>
              <w:rPr>
                <w:rFonts w:ascii="Times New Roman" w:hAnsi="Times New Roman" w:cs="Times New Roman"/>
                <w:sz w:val="18"/>
                <w:szCs w:val="18"/>
              </w:rPr>
            </w:pPr>
            <w:r w:rsidRPr="006D0E3C">
              <w:rPr>
                <w:rFonts w:ascii="Times New Roman" w:hAnsi="Times New Roman" w:cs="Times New Roman"/>
                <w:sz w:val="18"/>
                <w:szCs w:val="18"/>
              </w:rPr>
              <w:t>4</w:t>
            </w:r>
          </w:p>
        </w:tc>
      </w:tr>
      <w:tr w:rsidR="005575FE" w:rsidRPr="006D0E3C" w:rsidTr="006D0E3C">
        <w:trPr>
          <w:trHeight w:val="386"/>
          <w:jc w:val="center"/>
        </w:trPr>
        <w:tc>
          <w:tcPr>
            <w:tcW w:w="1435" w:type="dxa"/>
            <w:vAlign w:val="center"/>
          </w:tcPr>
          <w:p w:rsidR="005575FE" w:rsidRPr="006D0E3C" w:rsidRDefault="00FB467E" w:rsidP="006D0E3C">
            <w:pPr>
              <w:jc w:val="center"/>
              <w:rPr>
                <w:rFonts w:ascii="Times New Roman" w:hAnsi="Times New Roman" w:cs="Times New Roman"/>
                <w:sz w:val="18"/>
                <w:szCs w:val="18"/>
              </w:rPr>
            </w:pPr>
            <w:r w:rsidRPr="006D0E3C">
              <w:rPr>
                <w:rFonts w:ascii="Times New Roman" w:hAnsi="Times New Roman" w:cs="Times New Roman"/>
                <w:sz w:val="18"/>
                <w:szCs w:val="18"/>
              </w:rPr>
              <w:t>ZWŠ</w:t>
            </w:r>
            <w:r w:rsidR="005575FE" w:rsidRPr="006D0E3C">
              <w:rPr>
                <w:rFonts w:ascii="Times New Roman" w:hAnsi="Times New Roman" w:cs="Times New Roman"/>
                <w:sz w:val="18"/>
                <w:szCs w:val="18"/>
              </w:rPr>
              <w:t xml:space="preserve"> Brno</w:t>
            </w:r>
          </w:p>
        </w:tc>
        <w:tc>
          <w:tcPr>
            <w:tcW w:w="1436" w:type="dxa"/>
            <w:vAlign w:val="center"/>
          </w:tcPr>
          <w:p w:rsidR="005575FE" w:rsidRPr="006D0E3C" w:rsidRDefault="006A48B5" w:rsidP="006D0E3C">
            <w:pPr>
              <w:jc w:val="center"/>
              <w:rPr>
                <w:rFonts w:ascii="Times New Roman" w:hAnsi="Times New Roman" w:cs="Times New Roman"/>
                <w:sz w:val="18"/>
                <w:szCs w:val="18"/>
              </w:rPr>
            </w:pPr>
            <w:r w:rsidRPr="006D0E3C">
              <w:rPr>
                <w:rFonts w:ascii="Times New Roman" w:hAnsi="Times New Roman" w:cs="Times New Roman"/>
                <w:sz w:val="18"/>
                <w:szCs w:val="18"/>
              </w:rPr>
              <w:t>13</w:t>
            </w:r>
          </w:p>
        </w:tc>
        <w:tc>
          <w:tcPr>
            <w:tcW w:w="1435" w:type="dxa"/>
            <w:vAlign w:val="center"/>
          </w:tcPr>
          <w:p w:rsidR="005575FE" w:rsidRPr="006D0E3C" w:rsidRDefault="00F0311B" w:rsidP="006D0E3C">
            <w:pPr>
              <w:jc w:val="center"/>
              <w:rPr>
                <w:rFonts w:ascii="Times New Roman" w:hAnsi="Times New Roman" w:cs="Times New Roman"/>
                <w:sz w:val="18"/>
                <w:szCs w:val="18"/>
              </w:rPr>
            </w:pPr>
            <w:r w:rsidRPr="006D0E3C">
              <w:rPr>
                <w:rFonts w:ascii="Times New Roman" w:hAnsi="Times New Roman" w:cs="Times New Roman"/>
                <w:sz w:val="18"/>
                <w:szCs w:val="18"/>
              </w:rPr>
              <w:t>10</w:t>
            </w:r>
          </w:p>
        </w:tc>
        <w:tc>
          <w:tcPr>
            <w:tcW w:w="1436" w:type="dxa"/>
            <w:vAlign w:val="center"/>
          </w:tcPr>
          <w:p w:rsidR="005575FE" w:rsidRPr="006D0E3C" w:rsidRDefault="00F0311B" w:rsidP="006D0E3C">
            <w:pPr>
              <w:jc w:val="center"/>
              <w:rPr>
                <w:rFonts w:ascii="Times New Roman" w:hAnsi="Times New Roman" w:cs="Times New Roman"/>
                <w:sz w:val="18"/>
                <w:szCs w:val="18"/>
              </w:rPr>
            </w:pPr>
            <w:r w:rsidRPr="006D0E3C">
              <w:rPr>
                <w:rFonts w:ascii="Times New Roman" w:hAnsi="Times New Roman" w:cs="Times New Roman"/>
                <w:sz w:val="18"/>
                <w:szCs w:val="18"/>
              </w:rPr>
              <w:t>3</w:t>
            </w:r>
          </w:p>
        </w:tc>
        <w:tc>
          <w:tcPr>
            <w:tcW w:w="1435" w:type="dxa"/>
            <w:vAlign w:val="center"/>
          </w:tcPr>
          <w:p w:rsidR="005575FE" w:rsidRPr="006D0E3C" w:rsidRDefault="00F0311B" w:rsidP="006D0E3C">
            <w:pPr>
              <w:jc w:val="center"/>
              <w:rPr>
                <w:rFonts w:ascii="Times New Roman" w:hAnsi="Times New Roman" w:cs="Times New Roman"/>
                <w:sz w:val="18"/>
                <w:szCs w:val="18"/>
              </w:rPr>
            </w:pPr>
            <w:r w:rsidRPr="006D0E3C">
              <w:rPr>
                <w:rFonts w:ascii="Times New Roman" w:hAnsi="Times New Roman" w:cs="Times New Roman"/>
                <w:sz w:val="18"/>
                <w:szCs w:val="18"/>
              </w:rPr>
              <w:t>7</w:t>
            </w:r>
          </w:p>
        </w:tc>
        <w:tc>
          <w:tcPr>
            <w:tcW w:w="1436" w:type="dxa"/>
            <w:vAlign w:val="center"/>
          </w:tcPr>
          <w:p w:rsidR="005575FE" w:rsidRPr="006D0E3C" w:rsidRDefault="00F0311B" w:rsidP="006D0E3C">
            <w:pPr>
              <w:jc w:val="center"/>
              <w:rPr>
                <w:rFonts w:ascii="Times New Roman" w:hAnsi="Times New Roman" w:cs="Times New Roman"/>
                <w:sz w:val="18"/>
                <w:szCs w:val="18"/>
              </w:rPr>
            </w:pPr>
            <w:r w:rsidRPr="006D0E3C">
              <w:rPr>
                <w:rFonts w:ascii="Times New Roman" w:hAnsi="Times New Roman" w:cs="Times New Roman"/>
                <w:sz w:val="18"/>
                <w:szCs w:val="18"/>
              </w:rPr>
              <w:t>6</w:t>
            </w:r>
          </w:p>
        </w:tc>
      </w:tr>
      <w:tr w:rsidR="00FB467E" w:rsidRPr="006D0E3C" w:rsidTr="006D0E3C">
        <w:trPr>
          <w:trHeight w:val="386"/>
          <w:jc w:val="center"/>
        </w:trPr>
        <w:tc>
          <w:tcPr>
            <w:tcW w:w="1435" w:type="dxa"/>
            <w:vAlign w:val="center"/>
          </w:tcPr>
          <w:p w:rsidR="00FB467E" w:rsidRPr="006D0E3C" w:rsidRDefault="00FB467E" w:rsidP="006D0E3C">
            <w:pPr>
              <w:jc w:val="center"/>
              <w:rPr>
                <w:rFonts w:ascii="Times New Roman" w:hAnsi="Times New Roman" w:cs="Times New Roman"/>
                <w:b/>
                <w:sz w:val="18"/>
                <w:szCs w:val="18"/>
              </w:rPr>
            </w:pPr>
            <w:r w:rsidRPr="006D0E3C">
              <w:rPr>
                <w:rFonts w:ascii="Times New Roman" w:hAnsi="Times New Roman" w:cs="Times New Roman"/>
                <w:b/>
                <w:sz w:val="18"/>
                <w:szCs w:val="18"/>
              </w:rPr>
              <w:t>Celkem</w:t>
            </w:r>
          </w:p>
        </w:tc>
        <w:tc>
          <w:tcPr>
            <w:tcW w:w="1436" w:type="dxa"/>
            <w:vAlign w:val="center"/>
          </w:tcPr>
          <w:p w:rsidR="00FB467E" w:rsidRPr="006D0E3C" w:rsidRDefault="00F0311B" w:rsidP="006D0E3C">
            <w:pPr>
              <w:jc w:val="center"/>
              <w:rPr>
                <w:rFonts w:ascii="Times New Roman" w:hAnsi="Times New Roman" w:cs="Times New Roman"/>
                <w:b/>
                <w:sz w:val="18"/>
                <w:szCs w:val="18"/>
              </w:rPr>
            </w:pPr>
            <w:r w:rsidRPr="006D0E3C">
              <w:rPr>
                <w:rFonts w:ascii="Times New Roman" w:hAnsi="Times New Roman" w:cs="Times New Roman"/>
                <w:b/>
                <w:sz w:val="18"/>
                <w:szCs w:val="18"/>
              </w:rPr>
              <w:t>70</w:t>
            </w:r>
          </w:p>
        </w:tc>
        <w:tc>
          <w:tcPr>
            <w:tcW w:w="1435" w:type="dxa"/>
            <w:vAlign w:val="center"/>
          </w:tcPr>
          <w:p w:rsidR="00FB467E" w:rsidRPr="006D0E3C" w:rsidRDefault="00F0311B" w:rsidP="006D0E3C">
            <w:pPr>
              <w:jc w:val="center"/>
              <w:rPr>
                <w:rFonts w:ascii="Times New Roman" w:hAnsi="Times New Roman" w:cs="Times New Roman"/>
                <w:b/>
                <w:sz w:val="18"/>
                <w:szCs w:val="18"/>
              </w:rPr>
            </w:pPr>
            <w:r w:rsidRPr="006D0E3C">
              <w:rPr>
                <w:rFonts w:ascii="Times New Roman" w:hAnsi="Times New Roman" w:cs="Times New Roman"/>
                <w:b/>
                <w:sz w:val="18"/>
                <w:szCs w:val="18"/>
              </w:rPr>
              <w:t>43</w:t>
            </w:r>
          </w:p>
        </w:tc>
        <w:tc>
          <w:tcPr>
            <w:tcW w:w="1436" w:type="dxa"/>
            <w:vAlign w:val="center"/>
          </w:tcPr>
          <w:p w:rsidR="00FB467E" w:rsidRPr="006D0E3C" w:rsidRDefault="00F0311B" w:rsidP="006D0E3C">
            <w:pPr>
              <w:jc w:val="center"/>
              <w:rPr>
                <w:rFonts w:ascii="Times New Roman" w:hAnsi="Times New Roman" w:cs="Times New Roman"/>
                <w:b/>
                <w:sz w:val="18"/>
                <w:szCs w:val="18"/>
              </w:rPr>
            </w:pPr>
            <w:r w:rsidRPr="006D0E3C">
              <w:rPr>
                <w:rFonts w:ascii="Times New Roman" w:hAnsi="Times New Roman" w:cs="Times New Roman"/>
                <w:b/>
                <w:sz w:val="18"/>
                <w:szCs w:val="18"/>
              </w:rPr>
              <w:t>27</w:t>
            </w:r>
          </w:p>
        </w:tc>
        <w:tc>
          <w:tcPr>
            <w:tcW w:w="1435" w:type="dxa"/>
            <w:vAlign w:val="center"/>
          </w:tcPr>
          <w:p w:rsidR="00FB467E" w:rsidRPr="006D0E3C" w:rsidRDefault="00B7210E" w:rsidP="006D0E3C">
            <w:pPr>
              <w:jc w:val="center"/>
              <w:rPr>
                <w:rFonts w:ascii="Times New Roman" w:hAnsi="Times New Roman" w:cs="Times New Roman"/>
                <w:b/>
                <w:sz w:val="18"/>
                <w:szCs w:val="18"/>
              </w:rPr>
            </w:pPr>
            <w:r w:rsidRPr="006D0E3C">
              <w:rPr>
                <w:rFonts w:ascii="Times New Roman" w:hAnsi="Times New Roman" w:cs="Times New Roman"/>
                <w:b/>
                <w:sz w:val="18"/>
                <w:szCs w:val="18"/>
              </w:rPr>
              <w:t>38</w:t>
            </w:r>
          </w:p>
        </w:tc>
        <w:tc>
          <w:tcPr>
            <w:tcW w:w="1436" w:type="dxa"/>
            <w:vAlign w:val="center"/>
          </w:tcPr>
          <w:p w:rsidR="00FB467E" w:rsidRPr="006D0E3C" w:rsidRDefault="00F0311B" w:rsidP="006D0E3C">
            <w:pPr>
              <w:jc w:val="center"/>
              <w:rPr>
                <w:rFonts w:ascii="Times New Roman" w:hAnsi="Times New Roman" w:cs="Times New Roman"/>
                <w:b/>
                <w:sz w:val="18"/>
                <w:szCs w:val="18"/>
              </w:rPr>
            </w:pPr>
            <w:r w:rsidRPr="006D0E3C">
              <w:rPr>
                <w:rFonts w:ascii="Times New Roman" w:hAnsi="Times New Roman" w:cs="Times New Roman"/>
                <w:b/>
                <w:sz w:val="18"/>
                <w:szCs w:val="18"/>
              </w:rPr>
              <w:t>3</w:t>
            </w:r>
            <w:r w:rsidR="00B7210E" w:rsidRPr="006D0E3C">
              <w:rPr>
                <w:rFonts w:ascii="Times New Roman" w:hAnsi="Times New Roman" w:cs="Times New Roman"/>
                <w:b/>
                <w:sz w:val="18"/>
                <w:szCs w:val="18"/>
              </w:rPr>
              <w:t>2</w:t>
            </w:r>
          </w:p>
        </w:tc>
      </w:tr>
    </w:tbl>
    <w:p w:rsidR="007E3B70" w:rsidRDefault="007E3B70" w:rsidP="00E46BB9">
      <w:pPr>
        <w:spacing w:after="0" w:line="360" w:lineRule="auto"/>
        <w:ind w:firstLine="708"/>
        <w:jc w:val="both"/>
        <w:rPr>
          <w:rFonts w:ascii="Times New Roman" w:hAnsi="Times New Roman" w:cs="Times New Roman"/>
        </w:rPr>
      </w:pPr>
    </w:p>
    <w:p w:rsidR="005575FE" w:rsidRPr="007F4C95" w:rsidRDefault="005575FE" w:rsidP="00E46BB9">
      <w:pPr>
        <w:spacing w:after="0" w:line="360" w:lineRule="auto"/>
        <w:ind w:firstLine="708"/>
        <w:jc w:val="both"/>
        <w:rPr>
          <w:rFonts w:ascii="Times New Roman" w:hAnsi="Times New Roman" w:cs="Times New Roman"/>
          <w:b/>
        </w:rPr>
      </w:pPr>
      <w:r w:rsidRPr="007F4C95">
        <w:rPr>
          <w:rFonts w:ascii="Times New Roman" w:hAnsi="Times New Roman" w:cs="Times New Roman"/>
        </w:rPr>
        <w:t>Jak již bylo výše naznačeno, metoda výběru vzorku byla nepravděpodobnostní. Jednalo se</w:t>
      </w:r>
      <w:r w:rsidR="00E46BB9">
        <w:rPr>
          <w:rFonts w:ascii="Times New Roman" w:hAnsi="Times New Roman" w:cs="Times New Roman"/>
        </w:rPr>
        <w:t xml:space="preserve"> o záměrný výběr, při kterém js</w:t>
      </w:r>
      <w:r w:rsidRPr="007F4C95">
        <w:rPr>
          <w:rFonts w:ascii="Times New Roman" w:hAnsi="Times New Roman" w:cs="Times New Roman"/>
        </w:rPr>
        <w:t>m</w:t>
      </w:r>
      <w:r w:rsidR="00E46BB9">
        <w:rPr>
          <w:rFonts w:ascii="Times New Roman" w:hAnsi="Times New Roman" w:cs="Times New Roman"/>
        </w:rPr>
        <w:t>e sledovali</w:t>
      </w:r>
      <w:r w:rsidRPr="007F4C95">
        <w:rPr>
          <w:rFonts w:ascii="Times New Roman" w:hAnsi="Times New Roman" w:cs="Times New Roman"/>
        </w:rPr>
        <w:t xml:space="preserve"> kritérium typu vzdělávání na škole.</w:t>
      </w:r>
      <w:r w:rsidR="006505F0" w:rsidRPr="007F4C95">
        <w:rPr>
          <w:rFonts w:ascii="Times New Roman" w:hAnsi="Times New Roman" w:cs="Times New Roman"/>
        </w:rPr>
        <w:t xml:space="preserve"> </w:t>
      </w:r>
      <w:r w:rsidRPr="007F4C95">
        <w:rPr>
          <w:rFonts w:ascii="Times New Roman" w:hAnsi="Times New Roman" w:cs="Times New Roman"/>
        </w:rPr>
        <w:t xml:space="preserve">Vzhledem k malému počtu waldorfských škol v České republice a jejich přehlcení stážisty </w:t>
      </w:r>
      <w:r w:rsidR="008F2810" w:rsidRPr="007F4C95">
        <w:rPr>
          <w:rFonts w:ascii="Times New Roman" w:hAnsi="Times New Roman" w:cs="Times New Roman"/>
        </w:rPr>
        <w:t>a výzkumníky, byla komunikace s</w:t>
      </w:r>
      <w:r w:rsidRPr="007F4C95">
        <w:rPr>
          <w:rFonts w:ascii="Times New Roman" w:hAnsi="Times New Roman" w:cs="Times New Roman"/>
        </w:rPr>
        <w:t xml:space="preserve"> nimi obtížnější. Školy byly </w:t>
      </w:r>
      <w:r w:rsidR="008F2810" w:rsidRPr="007F4C95">
        <w:rPr>
          <w:rFonts w:ascii="Times New Roman" w:hAnsi="Times New Roman" w:cs="Times New Roman"/>
        </w:rPr>
        <w:t xml:space="preserve">proto </w:t>
      </w:r>
      <w:r w:rsidRPr="007F4C95">
        <w:rPr>
          <w:rFonts w:ascii="Times New Roman" w:hAnsi="Times New Roman" w:cs="Times New Roman"/>
        </w:rPr>
        <w:t xml:space="preserve">vybírány především na základě své dostupnosti. </w:t>
      </w:r>
    </w:p>
    <w:p w:rsidR="005F3426" w:rsidRDefault="005F3426" w:rsidP="00E46BB9">
      <w:pPr>
        <w:spacing w:after="0" w:line="360" w:lineRule="auto"/>
        <w:jc w:val="both"/>
        <w:rPr>
          <w:rFonts w:ascii="Times New Roman" w:hAnsi="Times New Roman" w:cs="Times New Roman"/>
          <w:b/>
        </w:rPr>
      </w:pPr>
    </w:p>
    <w:p w:rsidR="00FF17D9" w:rsidRDefault="00FF17D9" w:rsidP="00FF17D9">
      <w:pPr>
        <w:spacing w:after="0" w:line="360" w:lineRule="auto"/>
        <w:jc w:val="both"/>
        <w:rPr>
          <w:rFonts w:ascii="Times New Roman" w:hAnsi="Times New Roman" w:cs="Times New Roman"/>
          <w:b/>
        </w:rPr>
      </w:pPr>
      <w:r>
        <w:rPr>
          <w:rFonts w:ascii="Times New Roman" w:hAnsi="Times New Roman" w:cs="Times New Roman"/>
          <w:b/>
        </w:rPr>
        <w:t xml:space="preserve">6.4 </w:t>
      </w:r>
      <w:r w:rsidRPr="007F4C95">
        <w:rPr>
          <w:rFonts w:ascii="Times New Roman" w:hAnsi="Times New Roman" w:cs="Times New Roman"/>
          <w:b/>
        </w:rPr>
        <w:t>Typ výzkumu a</w:t>
      </w:r>
      <w:r>
        <w:rPr>
          <w:rFonts w:ascii="Times New Roman" w:hAnsi="Times New Roman" w:cs="Times New Roman"/>
          <w:b/>
        </w:rPr>
        <w:t xml:space="preserve"> statistické zpracování</w:t>
      </w:r>
    </w:p>
    <w:p w:rsidR="00A70FD7" w:rsidRPr="00FE04B6" w:rsidRDefault="00FF17D9" w:rsidP="00FF17D9">
      <w:pPr>
        <w:spacing w:after="0" w:line="360" w:lineRule="auto"/>
        <w:jc w:val="both"/>
        <w:rPr>
          <w:rFonts w:ascii="Times New Roman" w:hAnsi="Times New Roman" w:cs="Times New Roman"/>
        </w:rPr>
      </w:pPr>
      <w:r w:rsidRPr="007F4C95">
        <w:rPr>
          <w:rFonts w:ascii="Times New Roman" w:hAnsi="Times New Roman" w:cs="Times New Roman"/>
        </w:rPr>
        <w:tab/>
      </w:r>
      <w:r w:rsidR="008174BF">
        <w:rPr>
          <w:rFonts w:ascii="Times New Roman" w:hAnsi="Times New Roman" w:cs="Times New Roman"/>
        </w:rPr>
        <w:t xml:space="preserve">Potřebou našeho výzkumného záměru je především statisticky mezi sebou porovnat žáky obou přístupů ve vzdělávání. </w:t>
      </w:r>
      <w:r w:rsidRPr="00FE04B6">
        <w:rPr>
          <w:rFonts w:ascii="Times New Roman" w:hAnsi="Times New Roman" w:cs="Times New Roman"/>
        </w:rPr>
        <w:t xml:space="preserve">S ohledem na zkoumaný konstrukt jsme </w:t>
      </w:r>
      <w:r w:rsidR="008174BF">
        <w:rPr>
          <w:rFonts w:ascii="Times New Roman" w:hAnsi="Times New Roman" w:cs="Times New Roman"/>
        </w:rPr>
        <w:t xml:space="preserve">tedy </w:t>
      </w:r>
      <w:r w:rsidRPr="00FE04B6">
        <w:rPr>
          <w:rFonts w:ascii="Times New Roman" w:hAnsi="Times New Roman" w:cs="Times New Roman"/>
        </w:rPr>
        <w:t>zvolili</w:t>
      </w:r>
      <w:r w:rsidR="00A70FD7" w:rsidRPr="00FE04B6">
        <w:rPr>
          <w:rFonts w:ascii="Times New Roman" w:hAnsi="Times New Roman" w:cs="Times New Roman"/>
        </w:rPr>
        <w:t xml:space="preserve"> kvantitativní přístup</w:t>
      </w:r>
      <w:r w:rsidRPr="00FE04B6">
        <w:rPr>
          <w:rFonts w:ascii="Times New Roman" w:hAnsi="Times New Roman" w:cs="Times New Roman"/>
        </w:rPr>
        <w:t>.</w:t>
      </w:r>
      <w:r w:rsidR="00FE04B6" w:rsidRPr="00FE04B6">
        <w:rPr>
          <w:rFonts w:ascii="Times New Roman" w:hAnsi="Times New Roman" w:cs="Times New Roman"/>
        </w:rPr>
        <w:t xml:space="preserve"> </w:t>
      </w:r>
      <w:r w:rsidR="00FE04B6">
        <w:rPr>
          <w:rFonts w:ascii="Times New Roman" w:hAnsi="Times New Roman" w:cs="Times New Roman"/>
        </w:rPr>
        <w:t>„</w:t>
      </w:r>
      <w:r w:rsidR="00FE04B6" w:rsidRPr="00FE04B6">
        <w:rPr>
          <w:rFonts w:ascii="Times New Roman" w:hAnsi="Times New Roman" w:cs="Times New Roman"/>
          <w:i/>
        </w:rPr>
        <w:t>Cílem kvantitativního výzkumu je objasňování jevů na základě vědecké teorie, ověřování z ní odvozených hypotéz a formulování obecně platných zákonitostí</w:t>
      </w:r>
      <w:r w:rsidR="00FE04B6" w:rsidRPr="00FE04B6">
        <w:rPr>
          <w:rFonts w:ascii="Times New Roman" w:hAnsi="Times New Roman" w:cs="Times New Roman"/>
        </w:rPr>
        <w:t>“ (</w:t>
      </w:r>
      <w:proofErr w:type="spellStart"/>
      <w:r w:rsidR="00FE04B6">
        <w:rPr>
          <w:rFonts w:ascii="Times New Roman" w:hAnsi="Times New Roman" w:cs="Times New Roman"/>
        </w:rPr>
        <w:t>Hlaďo</w:t>
      </w:r>
      <w:proofErr w:type="spellEnd"/>
      <w:r w:rsidR="00FE04B6">
        <w:rPr>
          <w:rFonts w:ascii="Times New Roman" w:hAnsi="Times New Roman" w:cs="Times New Roman"/>
        </w:rPr>
        <w:t>, 2011, s. 12).</w:t>
      </w:r>
      <w:r w:rsidR="0024109B">
        <w:rPr>
          <w:rFonts w:ascii="Times New Roman" w:hAnsi="Times New Roman" w:cs="Times New Roman"/>
        </w:rPr>
        <w:t xml:space="preserve"> </w:t>
      </w:r>
    </w:p>
    <w:p w:rsidR="00A70FD7" w:rsidRPr="005D753F" w:rsidRDefault="00A70FD7" w:rsidP="00FE04B6">
      <w:pPr>
        <w:spacing w:after="0" w:line="360" w:lineRule="auto"/>
        <w:ind w:firstLine="360"/>
        <w:jc w:val="both"/>
        <w:rPr>
          <w:rFonts w:ascii="Times New Roman" w:hAnsi="Times New Roman" w:cs="Times New Roman"/>
        </w:rPr>
      </w:pPr>
      <w:r w:rsidRPr="005D753F">
        <w:rPr>
          <w:rFonts w:ascii="Times New Roman" w:hAnsi="Times New Roman" w:cs="Times New Roman"/>
        </w:rPr>
        <w:t>Jako typ výzkumu jsme zvolili dotazníkové šetření, jedná se totiž o klasický</w:t>
      </w:r>
      <w:r w:rsidR="005D753F" w:rsidRPr="005D753F">
        <w:rPr>
          <w:rFonts w:ascii="Times New Roman" w:hAnsi="Times New Roman" w:cs="Times New Roman"/>
        </w:rPr>
        <w:t xml:space="preserve"> </w:t>
      </w:r>
      <w:r w:rsidRPr="005D753F">
        <w:rPr>
          <w:rFonts w:ascii="Times New Roman" w:hAnsi="Times New Roman" w:cs="Times New Roman"/>
        </w:rPr>
        <w:t>způsob, jakým je místo řízení zjišťováno.</w:t>
      </w:r>
      <w:r>
        <w:rPr>
          <w:rFonts w:ascii="Times New Roman" w:hAnsi="Times New Roman" w:cs="Times New Roman"/>
        </w:rPr>
        <w:t xml:space="preserve"> </w:t>
      </w:r>
      <w:r w:rsidR="005D753F">
        <w:rPr>
          <w:rFonts w:ascii="Times New Roman" w:hAnsi="Times New Roman" w:cs="Times New Roman"/>
        </w:rPr>
        <w:t>Dotazník obecně patří mezi nejčastěji užívané výzkumné metody</w:t>
      </w:r>
      <w:r w:rsidR="005D753F" w:rsidRPr="005D753F">
        <w:rPr>
          <w:rFonts w:ascii="Times New Roman" w:hAnsi="Times New Roman" w:cs="Times New Roman"/>
        </w:rPr>
        <w:t>. „</w:t>
      </w:r>
      <w:r w:rsidR="005D753F" w:rsidRPr="005D753F">
        <w:rPr>
          <w:rFonts w:ascii="Times New Roman" w:hAnsi="Times New Roman" w:cs="Times New Roman"/>
          <w:i/>
        </w:rPr>
        <w:t>Dotazníkem jsou písemně zjišťovány informace od velkého počtu osob, a proto je řazen mezi nástroje hromadného získávání údajů</w:t>
      </w:r>
      <w:r w:rsidR="005D753F" w:rsidRPr="005D753F">
        <w:rPr>
          <w:rFonts w:ascii="Times New Roman" w:hAnsi="Times New Roman" w:cs="Times New Roman"/>
        </w:rPr>
        <w:t>“</w:t>
      </w:r>
      <w:r w:rsidR="005D753F">
        <w:rPr>
          <w:rFonts w:ascii="Times New Roman" w:hAnsi="Times New Roman" w:cs="Times New Roman"/>
        </w:rPr>
        <w:t xml:space="preserve"> (</w:t>
      </w:r>
      <w:proofErr w:type="spellStart"/>
      <w:r w:rsidR="005D753F">
        <w:rPr>
          <w:rFonts w:ascii="Times New Roman" w:hAnsi="Times New Roman" w:cs="Times New Roman"/>
        </w:rPr>
        <w:t>Hlaďo</w:t>
      </w:r>
      <w:proofErr w:type="spellEnd"/>
      <w:r w:rsidR="005D753F">
        <w:rPr>
          <w:rFonts w:ascii="Times New Roman" w:hAnsi="Times New Roman" w:cs="Times New Roman"/>
        </w:rPr>
        <w:t>, 2011, s. 30).</w:t>
      </w:r>
    </w:p>
    <w:p w:rsidR="00FF17D9" w:rsidRDefault="00A70FD7" w:rsidP="00A70FD7">
      <w:pPr>
        <w:spacing w:after="0" w:line="360" w:lineRule="auto"/>
        <w:ind w:firstLine="360"/>
        <w:jc w:val="both"/>
        <w:rPr>
          <w:rFonts w:ascii="Times New Roman" w:hAnsi="Times New Roman" w:cs="Times New Roman"/>
        </w:rPr>
      </w:pPr>
      <w:r>
        <w:rPr>
          <w:rFonts w:ascii="Times New Roman" w:hAnsi="Times New Roman" w:cs="Times New Roman"/>
        </w:rPr>
        <w:lastRenderedPageBreak/>
        <w:t>Co se týče statistického zpracování - n</w:t>
      </w:r>
      <w:r w:rsidR="00FF17D9">
        <w:rPr>
          <w:rFonts w:ascii="Times New Roman" w:hAnsi="Times New Roman" w:cs="Times New Roman"/>
        </w:rPr>
        <w:t>aše hlavní hypotéza H</w:t>
      </w:r>
      <w:r w:rsidR="00FF17D9" w:rsidRPr="00D4449A">
        <w:rPr>
          <w:rFonts w:ascii="Times New Roman" w:hAnsi="Times New Roman" w:cs="Times New Roman"/>
          <w:vertAlign w:val="subscript"/>
        </w:rPr>
        <w:t>1</w:t>
      </w:r>
      <w:r w:rsidR="00FF17D9">
        <w:rPr>
          <w:rFonts w:ascii="Times New Roman" w:hAnsi="Times New Roman" w:cs="Times New Roman"/>
        </w:rPr>
        <w:t xml:space="preserve"> byla ověřována </w:t>
      </w:r>
      <w:r w:rsidR="008174BF">
        <w:rPr>
          <w:rFonts w:ascii="Times New Roman" w:hAnsi="Times New Roman" w:cs="Times New Roman"/>
        </w:rPr>
        <w:t xml:space="preserve">prostřednictvím </w:t>
      </w:r>
      <w:proofErr w:type="spellStart"/>
      <w:r w:rsidR="008174BF">
        <w:rPr>
          <w:rFonts w:ascii="Times New Roman" w:hAnsi="Times New Roman" w:cs="Times New Roman"/>
        </w:rPr>
        <w:t>Mann</w:t>
      </w:r>
      <w:proofErr w:type="spellEnd"/>
      <w:r w:rsidR="008174BF">
        <w:rPr>
          <w:rFonts w:ascii="Times New Roman" w:hAnsi="Times New Roman" w:cs="Times New Roman"/>
        </w:rPr>
        <w:t>-</w:t>
      </w:r>
      <w:proofErr w:type="spellStart"/>
      <w:r w:rsidR="008174BF">
        <w:rPr>
          <w:rFonts w:ascii="Times New Roman" w:hAnsi="Times New Roman" w:cs="Times New Roman"/>
        </w:rPr>
        <w:t>Whitneyova</w:t>
      </w:r>
      <w:proofErr w:type="spellEnd"/>
      <w:r w:rsidR="008174BF">
        <w:rPr>
          <w:rFonts w:ascii="Times New Roman" w:hAnsi="Times New Roman" w:cs="Times New Roman"/>
        </w:rPr>
        <w:t xml:space="preserve"> U-</w:t>
      </w:r>
      <w:r w:rsidR="00FF17D9">
        <w:rPr>
          <w:rFonts w:ascii="Times New Roman" w:hAnsi="Times New Roman" w:cs="Times New Roman"/>
        </w:rPr>
        <w:t xml:space="preserve">testu. Počet respondentů u waldorfské skupiny (28) je počtem hraničním, kde bylo nutno zvažovat možnost využití buď parametrických, nebo </w:t>
      </w:r>
      <w:proofErr w:type="spellStart"/>
      <w:r w:rsidR="00FF17D9">
        <w:rPr>
          <w:rFonts w:ascii="Times New Roman" w:hAnsi="Times New Roman" w:cs="Times New Roman"/>
        </w:rPr>
        <w:t>neparametrických</w:t>
      </w:r>
      <w:proofErr w:type="spellEnd"/>
      <w:r w:rsidR="00FF17D9">
        <w:rPr>
          <w:rFonts w:ascii="Times New Roman" w:hAnsi="Times New Roman" w:cs="Times New Roman"/>
        </w:rPr>
        <w:t xml:space="preserve"> metod. Příklon k </w:t>
      </w:r>
      <w:proofErr w:type="spellStart"/>
      <w:r w:rsidR="00FF17D9">
        <w:rPr>
          <w:rFonts w:ascii="Times New Roman" w:hAnsi="Times New Roman" w:cs="Times New Roman"/>
        </w:rPr>
        <w:t>neparametrickému</w:t>
      </w:r>
      <w:proofErr w:type="spellEnd"/>
      <w:r w:rsidR="00FF17D9">
        <w:rPr>
          <w:rFonts w:ascii="Times New Roman" w:hAnsi="Times New Roman" w:cs="Times New Roman"/>
        </w:rPr>
        <w:t xml:space="preserve"> zpracování má především 2 hlavní důvody:</w:t>
      </w:r>
    </w:p>
    <w:p w:rsidR="00FF17D9" w:rsidRPr="00FA0012" w:rsidRDefault="00FF17D9" w:rsidP="00FF17D9">
      <w:pPr>
        <w:pStyle w:val="Odstavecseseznamem"/>
        <w:numPr>
          <w:ilvl w:val="0"/>
          <w:numId w:val="18"/>
        </w:numPr>
        <w:spacing w:after="0" w:line="360" w:lineRule="auto"/>
        <w:jc w:val="both"/>
        <w:rPr>
          <w:rFonts w:ascii="Times New Roman" w:hAnsi="Times New Roman" w:cs="Times New Roman"/>
        </w:rPr>
      </w:pPr>
      <w:r w:rsidRPr="00FA0012">
        <w:rPr>
          <w:rFonts w:ascii="Times New Roman" w:hAnsi="Times New Roman" w:cs="Times New Roman"/>
        </w:rPr>
        <w:t xml:space="preserve">Rozložení u skupiny waldorfských žáků neodpovídá normálním rozložení, jak </w:t>
      </w:r>
      <w:r w:rsidR="009C169A">
        <w:rPr>
          <w:rFonts w:ascii="Times New Roman" w:hAnsi="Times New Roman" w:cs="Times New Roman"/>
        </w:rPr>
        <w:t>ukazuje následující graf:</w:t>
      </w:r>
    </w:p>
    <w:p w:rsidR="009E1B1B" w:rsidRDefault="009E1B1B" w:rsidP="00FF17D9">
      <w:pPr>
        <w:spacing w:after="0" w:line="360" w:lineRule="auto"/>
      </w:pPr>
    </w:p>
    <w:p w:rsidR="00FF17D9" w:rsidRDefault="00FF17D9" w:rsidP="00FF17D9">
      <w:pPr>
        <w:spacing w:after="0" w:line="360" w:lineRule="auto"/>
        <w:rPr>
          <w:rFonts w:ascii="Times New Roman" w:hAnsi="Times New Roman" w:cs="Times New Roman"/>
          <w:i/>
        </w:rPr>
      </w:pPr>
      <w:r w:rsidRPr="00FA6513">
        <w:rPr>
          <w:rFonts w:ascii="Times New Roman" w:hAnsi="Times New Roman" w:cs="Times New Roman"/>
          <w:i/>
        </w:rPr>
        <w:t xml:space="preserve">Graf č. 1 </w:t>
      </w:r>
      <w:r>
        <w:rPr>
          <w:rFonts w:ascii="Times New Roman" w:hAnsi="Times New Roman" w:cs="Times New Roman"/>
          <w:i/>
        </w:rPr>
        <w:t>–</w:t>
      </w:r>
      <w:r w:rsidRPr="00FA6513">
        <w:rPr>
          <w:rFonts w:ascii="Times New Roman" w:hAnsi="Times New Roman" w:cs="Times New Roman"/>
          <w:i/>
        </w:rPr>
        <w:t xml:space="preserve"> </w:t>
      </w:r>
      <w:r>
        <w:rPr>
          <w:rFonts w:ascii="Times New Roman" w:hAnsi="Times New Roman" w:cs="Times New Roman"/>
          <w:i/>
        </w:rPr>
        <w:t>Nenormální rozložení skórů u skupiny waldorfských žáků</w:t>
      </w:r>
    </w:p>
    <w:p w:rsidR="00FF17D9" w:rsidRDefault="00FF17D9" w:rsidP="00FF17D9">
      <w:pPr>
        <w:spacing w:after="0" w:line="360" w:lineRule="auto"/>
        <w:jc w:val="center"/>
        <w:rPr>
          <w:rFonts w:ascii="Times New Roman" w:hAnsi="Times New Roman" w:cs="Times New Roman"/>
          <w:b/>
        </w:rPr>
      </w:pPr>
      <w:r>
        <w:rPr>
          <w:noProof/>
          <w:lang w:eastAsia="ja-JP"/>
        </w:rPr>
        <w:drawing>
          <wp:inline distT="0" distB="0" distL="0" distR="0">
            <wp:extent cx="4895850" cy="3702378"/>
            <wp:effectExtent l="19050" t="0" r="0" b="0"/>
            <wp:docPr id="1"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4895085" cy="3701800"/>
                    </a:xfrm>
                    <a:prstGeom prst="rect">
                      <a:avLst/>
                    </a:prstGeom>
                    <a:noFill/>
                    <a:ln w="9525">
                      <a:noFill/>
                      <a:miter lim="800000"/>
                      <a:headEnd/>
                      <a:tailEnd/>
                    </a:ln>
                  </pic:spPr>
                </pic:pic>
              </a:graphicData>
            </a:graphic>
          </wp:inline>
        </w:drawing>
      </w:r>
    </w:p>
    <w:p w:rsidR="00FF17D9" w:rsidRDefault="00FF17D9" w:rsidP="00FF17D9">
      <w:pPr>
        <w:spacing w:after="0" w:line="360" w:lineRule="auto"/>
        <w:jc w:val="right"/>
        <w:rPr>
          <w:rFonts w:ascii="Times New Roman" w:hAnsi="Times New Roman" w:cs="Times New Roman"/>
          <w:b/>
        </w:rPr>
      </w:pPr>
    </w:p>
    <w:p w:rsidR="00FF17D9" w:rsidRDefault="00FF17D9" w:rsidP="00FF17D9">
      <w:pPr>
        <w:pStyle w:val="Odstavecseseznamem"/>
        <w:numPr>
          <w:ilvl w:val="0"/>
          <w:numId w:val="18"/>
        </w:numPr>
        <w:spacing w:after="0" w:line="360" w:lineRule="auto"/>
        <w:jc w:val="both"/>
        <w:rPr>
          <w:rFonts w:ascii="Times New Roman" w:hAnsi="Times New Roman" w:cs="Times New Roman"/>
        </w:rPr>
      </w:pPr>
      <w:r w:rsidRPr="00FA0012">
        <w:rPr>
          <w:rFonts w:ascii="Times New Roman" w:hAnsi="Times New Roman" w:cs="Times New Roman"/>
        </w:rPr>
        <w:t xml:space="preserve">T-test, jako námi zvažovaná parametrická metoda, pracuje s průměrnými hodnotami. Průměry jsou vždy náchylné k extrémním hodnotám, zatímco </w:t>
      </w:r>
      <w:proofErr w:type="spellStart"/>
      <w:r w:rsidRPr="00FA0012">
        <w:rPr>
          <w:rFonts w:ascii="Times New Roman" w:hAnsi="Times New Roman" w:cs="Times New Roman"/>
        </w:rPr>
        <w:t>M</w:t>
      </w:r>
      <w:r>
        <w:rPr>
          <w:rFonts w:ascii="Times New Roman" w:hAnsi="Times New Roman" w:cs="Times New Roman"/>
        </w:rPr>
        <w:t>ann</w:t>
      </w:r>
      <w:proofErr w:type="spellEnd"/>
      <w:r>
        <w:rPr>
          <w:rFonts w:ascii="Times New Roman" w:hAnsi="Times New Roman" w:cs="Times New Roman"/>
        </w:rPr>
        <w:t>-</w:t>
      </w:r>
      <w:proofErr w:type="spellStart"/>
      <w:r>
        <w:rPr>
          <w:rFonts w:ascii="Times New Roman" w:hAnsi="Times New Roman" w:cs="Times New Roman"/>
        </w:rPr>
        <w:t>Whitneyův</w:t>
      </w:r>
      <w:proofErr w:type="spellEnd"/>
      <w:r>
        <w:rPr>
          <w:rFonts w:ascii="Times New Roman" w:hAnsi="Times New Roman" w:cs="Times New Roman"/>
        </w:rPr>
        <w:t xml:space="preserve"> </w:t>
      </w:r>
      <w:r w:rsidRPr="00FA0012">
        <w:rPr>
          <w:rFonts w:ascii="Times New Roman" w:hAnsi="Times New Roman" w:cs="Times New Roman"/>
        </w:rPr>
        <w:t>U</w:t>
      </w:r>
      <w:r>
        <w:rPr>
          <w:rFonts w:ascii="Times New Roman" w:hAnsi="Times New Roman" w:cs="Times New Roman"/>
        </w:rPr>
        <w:t>-</w:t>
      </w:r>
      <w:r w:rsidR="008A52DF">
        <w:rPr>
          <w:rFonts w:ascii="Times New Roman" w:hAnsi="Times New Roman" w:cs="Times New Roman"/>
        </w:rPr>
        <w:t>test tento problém</w:t>
      </w:r>
      <w:r w:rsidRPr="00FA0012">
        <w:rPr>
          <w:rFonts w:ascii="Times New Roman" w:hAnsi="Times New Roman" w:cs="Times New Roman"/>
        </w:rPr>
        <w:t xml:space="preserve"> eliminuje, neboť pracuje s pořadími. </w:t>
      </w:r>
    </w:p>
    <w:p w:rsidR="009C169A" w:rsidRPr="009C169A" w:rsidRDefault="009C169A" w:rsidP="009C169A">
      <w:pPr>
        <w:spacing w:after="0" w:line="360" w:lineRule="auto"/>
        <w:ind w:left="360"/>
        <w:jc w:val="both"/>
        <w:rPr>
          <w:rFonts w:ascii="Times New Roman" w:hAnsi="Times New Roman" w:cs="Times New Roman"/>
        </w:rPr>
      </w:pPr>
    </w:p>
    <w:p w:rsidR="00FF17D9" w:rsidRDefault="00FF17D9" w:rsidP="00FF17D9">
      <w:pPr>
        <w:spacing w:after="0" w:line="360" w:lineRule="auto"/>
        <w:jc w:val="both"/>
        <w:rPr>
          <w:rFonts w:ascii="Times New Roman" w:hAnsi="Times New Roman" w:cs="Times New Roman"/>
        </w:rPr>
      </w:pPr>
      <w:r>
        <w:rPr>
          <w:rFonts w:ascii="Times New Roman" w:hAnsi="Times New Roman" w:cs="Times New Roman"/>
        </w:rPr>
        <w:tab/>
        <w:t>Hypotéza H</w:t>
      </w:r>
      <w:r w:rsidRPr="008317A1">
        <w:rPr>
          <w:rFonts w:ascii="Times New Roman" w:hAnsi="Times New Roman" w:cs="Times New Roman"/>
          <w:vertAlign w:val="subscript"/>
        </w:rPr>
        <w:t>2</w:t>
      </w:r>
      <w:r>
        <w:rPr>
          <w:rFonts w:ascii="Times New Roman" w:hAnsi="Times New Roman" w:cs="Times New Roman"/>
        </w:rPr>
        <w:t xml:space="preserve"> byla taktéž testována </w:t>
      </w:r>
      <w:proofErr w:type="spellStart"/>
      <w:r>
        <w:rPr>
          <w:rFonts w:ascii="Times New Roman" w:hAnsi="Times New Roman" w:cs="Times New Roman"/>
        </w:rPr>
        <w:t>Mann</w:t>
      </w:r>
      <w:proofErr w:type="spellEnd"/>
      <w:r>
        <w:rPr>
          <w:rFonts w:ascii="Times New Roman" w:hAnsi="Times New Roman" w:cs="Times New Roman"/>
        </w:rPr>
        <w:t>-</w:t>
      </w:r>
      <w:proofErr w:type="spellStart"/>
      <w:r>
        <w:rPr>
          <w:rFonts w:ascii="Times New Roman" w:hAnsi="Times New Roman" w:cs="Times New Roman"/>
        </w:rPr>
        <w:t>Whitneyovým</w:t>
      </w:r>
      <w:proofErr w:type="spellEnd"/>
      <w:r>
        <w:rPr>
          <w:rFonts w:ascii="Times New Roman" w:hAnsi="Times New Roman" w:cs="Times New Roman"/>
        </w:rPr>
        <w:t xml:space="preserve"> U-testem, jenž byl vybrán z obdobných důvodů jako pro hypotézu H</w:t>
      </w:r>
      <w:r w:rsidRPr="008317A1">
        <w:rPr>
          <w:rFonts w:ascii="Times New Roman" w:hAnsi="Times New Roman" w:cs="Times New Roman"/>
          <w:vertAlign w:val="subscript"/>
        </w:rPr>
        <w:t>1</w:t>
      </w:r>
      <w:r>
        <w:rPr>
          <w:rFonts w:ascii="Times New Roman" w:hAnsi="Times New Roman" w:cs="Times New Roman"/>
        </w:rPr>
        <w:t>.</w:t>
      </w:r>
    </w:p>
    <w:p w:rsidR="00FF17D9" w:rsidRDefault="00FF17D9" w:rsidP="00FF17D9">
      <w:pPr>
        <w:spacing w:after="0" w:line="360" w:lineRule="auto"/>
        <w:jc w:val="both"/>
        <w:rPr>
          <w:rFonts w:ascii="Times New Roman" w:hAnsi="Times New Roman" w:cs="Times New Roman"/>
        </w:rPr>
      </w:pPr>
      <w:r>
        <w:rPr>
          <w:rFonts w:ascii="Times New Roman" w:hAnsi="Times New Roman" w:cs="Times New Roman"/>
        </w:rPr>
        <w:tab/>
        <w:t xml:space="preserve">Pro náš vedlejší cíl zaměřující se na porovnání </w:t>
      </w:r>
      <w:r w:rsidR="008A3DAB">
        <w:rPr>
          <w:rFonts w:ascii="Times New Roman" w:hAnsi="Times New Roman" w:cs="Times New Roman"/>
        </w:rPr>
        <w:t>čtyř</w:t>
      </w:r>
      <w:r>
        <w:rPr>
          <w:rFonts w:ascii="Times New Roman" w:hAnsi="Times New Roman" w:cs="Times New Roman"/>
        </w:rPr>
        <w:t xml:space="preserve"> oblastí v dotazníku byla zvolena pouze deskriptivní statistika. </w:t>
      </w:r>
      <w:r w:rsidR="008A52DF">
        <w:rPr>
          <w:rFonts w:ascii="Times New Roman" w:hAnsi="Times New Roman" w:cs="Times New Roman"/>
        </w:rPr>
        <w:t>T</w:t>
      </w:r>
      <w:r>
        <w:rPr>
          <w:rFonts w:ascii="Times New Roman" w:hAnsi="Times New Roman" w:cs="Times New Roman"/>
        </w:rPr>
        <w:t>yto oblasti jsou teoretickými konstrukty a navíc po rozdělení obsahují příliš málo položek na to, aby byly statistickým testem vytěženy vypovídající výsledky.</w:t>
      </w:r>
    </w:p>
    <w:p w:rsidR="005D2C6F" w:rsidRDefault="005D2C6F" w:rsidP="00E46BB9">
      <w:pPr>
        <w:spacing w:after="0" w:line="360" w:lineRule="auto"/>
        <w:jc w:val="both"/>
        <w:rPr>
          <w:rFonts w:ascii="Times New Roman" w:hAnsi="Times New Roman" w:cs="Times New Roman"/>
          <w:b/>
        </w:rPr>
      </w:pPr>
    </w:p>
    <w:p w:rsidR="005575FE" w:rsidRPr="007F4C95" w:rsidRDefault="008D7F65" w:rsidP="00E46BB9">
      <w:pPr>
        <w:spacing w:after="0" w:line="360" w:lineRule="auto"/>
        <w:jc w:val="both"/>
        <w:rPr>
          <w:rFonts w:ascii="Times New Roman" w:hAnsi="Times New Roman" w:cs="Times New Roman"/>
          <w:b/>
        </w:rPr>
      </w:pPr>
      <w:r>
        <w:rPr>
          <w:rFonts w:ascii="Times New Roman" w:hAnsi="Times New Roman" w:cs="Times New Roman"/>
          <w:b/>
        </w:rPr>
        <w:lastRenderedPageBreak/>
        <w:t>6.</w:t>
      </w:r>
      <w:r w:rsidR="00FF17D9">
        <w:rPr>
          <w:rFonts w:ascii="Times New Roman" w:hAnsi="Times New Roman" w:cs="Times New Roman"/>
          <w:b/>
        </w:rPr>
        <w:t>5</w:t>
      </w:r>
      <w:r>
        <w:rPr>
          <w:rFonts w:ascii="Times New Roman" w:hAnsi="Times New Roman" w:cs="Times New Roman"/>
          <w:b/>
        </w:rPr>
        <w:t xml:space="preserve"> </w:t>
      </w:r>
      <w:r w:rsidR="00882BFA">
        <w:rPr>
          <w:rFonts w:ascii="Times New Roman" w:hAnsi="Times New Roman" w:cs="Times New Roman"/>
          <w:b/>
        </w:rPr>
        <w:t>V</w:t>
      </w:r>
      <w:r w:rsidR="00D4449A">
        <w:rPr>
          <w:rFonts w:ascii="Times New Roman" w:hAnsi="Times New Roman" w:cs="Times New Roman"/>
          <w:b/>
        </w:rPr>
        <w:t>ýzkumný nástroj</w:t>
      </w:r>
    </w:p>
    <w:p w:rsidR="005575FE" w:rsidRPr="007F4C95" w:rsidRDefault="00D4449A" w:rsidP="00E46BB9">
      <w:pPr>
        <w:spacing w:after="0" w:line="360" w:lineRule="auto"/>
        <w:jc w:val="both"/>
        <w:rPr>
          <w:rFonts w:ascii="Times New Roman" w:hAnsi="Times New Roman" w:cs="Times New Roman"/>
        </w:rPr>
      </w:pPr>
      <w:r>
        <w:rPr>
          <w:rFonts w:ascii="Times New Roman" w:hAnsi="Times New Roman" w:cs="Times New Roman"/>
        </w:rPr>
        <w:tab/>
      </w:r>
      <w:r w:rsidR="005575FE" w:rsidRPr="007F4C95">
        <w:rPr>
          <w:rFonts w:ascii="Times New Roman" w:hAnsi="Times New Roman" w:cs="Times New Roman"/>
        </w:rPr>
        <w:t>Místo řízení bylo zjišťováno pomocí dotazníku vlastní konstrukce</w:t>
      </w:r>
      <w:r w:rsidR="00CD6B7C" w:rsidRPr="007F4C95">
        <w:rPr>
          <w:rFonts w:ascii="Times New Roman" w:hAnsi="Times New Roman" w:cs="Times New Roman"/>
        </w:rPr>
        <w:t xml:space="preserve"> (viz Příloha </w:t>
      </w:r>
      <w:r w:rsidR="004F419A" w:rsidRPr="007F4C95">
        <w:rPr>
          <w:rFonts w:ascii="Times New Roman" w:hAnsi="Times New Roman" w:cs="Times New Roman"/>
        </w:rPr>
        <w:t>3</w:t>
      </w:r>
      <w:r w:rsidR="00CD6B7C" w:rsidRPr="007F4C95">
        <w:rPr>
          <w:rFonts w:ascii="Times New Roman" w:hAnsi="Times New Roman" w:cs="Times New Roman"/>
        </w:rPr>
        <w:t>)</w:t>
      </w:r>
      <w:r w:rsidR="00DC7727" w:rsidRPr="007F4C95">
        <w:rPr>
          <w:rFonts w:ascii="Times New Roman" w:hAnsi="Times New Roman" w:cs="Times New Roman"/>
        </w:rPr>
        <w:t>. D</w:t>
      </w:r>
      <w:r w:rsidR="005575FE" w:rsidRPr="007F4C95">
        <w:rPr>
          <w:rFonts w:ascii="Times New Roman" w:hAnsi="Times New Roman" w:cs="Times New Roman"/>
        </w:rPr>
        <w:t xml:space="preserve">otazník se skládá z 26 položek, které jsou zaměřeny na </w:t>
      </w:r>
      <w:r w:rsidR="008A3DAB">
        <w:rPr>
          <w:rFonts w:ascii="Times New Roman" w:hAnsi="Times New Roman" w:cs="Times New Roman"/>
        </w:rPr>
        <w:t>čtyři</w:t>
      </w:r>
      <w:r w:rsidR="005575FE" w:rsidRPr="007F4C95">
        <w:rPr>
          <w:rFonts w:ascii="Times New Roman" w:hAnsi="Times New Roman" w:cs="Times New Roman"/>
        </w:rPr>
        <w:t xml:space="preserve"> oblast</w:t>
      </w:r>
      <w:r w:rsidR="00E46BB9">
        <w:rPr>
          <w:rFonts w:ascii="Times New Roman" w:hAnsi="Times New Roman" w:cs="Times New Roman"/>
        </w:rPr>
        <w:t>i místa řízení. Tyto oblasti js</w:t>
      </w:r>
      <w:r w:rsidR="005575FE" w:rsidRPr="007F4C95">
        <w:rPr>
          <w:rFonts w:ascii="Times New Roman" w:hAnsi="Times New Roman" w:cs="Times New Roman"/>
        </w:rPr>
        <w:t>m</w:t>
      </w:r>
      <w:r w:rsidR="00E46BB9">
        <w:rPr>
          <w:rFonts w:ascii="Times New Roman" w:hAnsi="Times New Roman" w:cs="Times New Roman"/>
        </w:rPr>
        <w:t>e</w:t>
      </w:r>
      <w:r w:rsidR="005575FE" w:rsidRPr="007F4C95">
        <w:rPr>
          <w:rFonts w:ascii="Times New Roman" w:hAnsi="Times New Roman" w:cs="Times New Roman"/>
        </w:rPr>
        <w:t xml:space="preserve"> označil</w:t>
      </w:r>
      <w:r w:rsidR="00E46BB9">
        <w:rPr>
          <w:rFonts w:ascii="Times New Roman" w:hAnsi="Times New Roman" w:cs="Times New Roman"/>
        </w:rPr>
        <w:t>i</w:t>
      </w:r>
      <w:r w:rsidR="005575FE" w:rsidRPr="007F4C95">
        <w:rPr>
          <w:rFonts w:ascii="Times New Roman" w:hAnsi="Times New Roman" w:cs="Times New Roman"/>
        </w:rPr>
        <w:t xml:space="preserve"> jako </w:t>
      </w:r>
      <w:r w:rsidR="005575FE" w:rsidRPr="007F4C95">
        <w:rPr>
          <w:rFonts w:ascii="Times New Roman" w:hAnsi="Times New Roman" w:cs="Times New Roman"/>
          <w:i/>
        </w:rPr>
        <w:t>osudovost</w:t>
      </w:r>
      <w:r w:rsidR="005575FE" w:rsidRPr="007F4C95">
        <w:rPr>
          <w:rFonts w:ascii="Times New Roman" w:hAnsi="Times New Roman" w:cs="Times New Roman"/>
        </w:rPr>
        <w:t xml:space="preserve"> (6 položek), </w:t>
      </w:r>
      <w:r w:rsidR="005575FE" w:rsidRPr="007F4C95">
        <w:rPr>
          <w:rFonts w:ascii="Times New Roman" w:hAnsi="Times New Roman" w:cs="Times New Roman"/>
          <w:i/>
        </w:rPr>
        <w:t>vztahy</w:t>
      </w:r>
      <w:r w:rsidR="005575FE" w:rsidRPr="007F4C95">
        <w:rPr>
          <w:rFonts w:ascii="Times New Roman" w:hAnsi="Times New Roman" w:cs="Times New Roman"/>
        </w:rPr>
        <w:t xml:space="preserve"> (5 položek), </w:t>
      </w:r>
      <w:r w:rsidR="005575FE" w:rsidRPr="007F4C95">
        <w:rPr>
          <w:rFonts w:ascii="Times New Roman" w:hAnsi="Times New Roman" w:cs="Times New Roman"/>
          <w:i/>
        </w:rPr>
        <w:t>škola</w:t>
      </w:r>
      <w:r w:rsidR="005C6386">
        <w:rPr>
          <w:rFonts w:ascii="Times New Roman" w:hAnsi="Times New Roman" w:cs="Times New Roman"/>
        </w:rPr>
        <w:t xml:space="preserve"> (6 položek)</w:t>
      </w:r>
      <w:r w:rsidR="005575FE" w:rsidRPr="007F4C95">
        <w:rPr>
          <w:rFonts w:ascii="Times New Roman" w:hAnsi="Times New Roman" w:cs="Times New Roman"/>
        </w:rPr>
        <w:t xml:space="preserve"> a </w:t>
      </w:r>
      <w:r w:rsidR="005575FE" w:rsidRPr="007F4C95">
        <w:rPr>
          <w:rFonts w:ascii="Times New Roman" w:hAnsi="Times New Roman" w:cs="Times New Roman"/>
          <w:i/>
        </w:rPr>
        <w:t>úsilí</w:t>
      </w:r>
      <w:r w:rsidR="005575FE" w:rsidRPr="007F4C95">
        <w:rPr>
          <w:rFonts w:ascii="Times New Roman" w:hAnsi="Times New Roman" w:cs="Times New Roman"/>
        </w:rPr>
        <w:t xml:space="preserve"> (9 položek).</w:t>
      </w:r>
      <w:r w:rsidR="00DC7727" w:rsidRPr="007F4C95">
        <w:rPr>
          <w:rFonts w:ascii="Times New Roman" w:hAnsi="Times New Roman" w:cs="Times New Roman"/>
        </w:rPr>
        <w:t xml:space="preserve"> Vycházejí z důkladného studia 9</w:t>
      </w:r>
      <w:r w:rsidR="005575FE" w:rsidRPr="007F4C95">
        <w:rPr>
          <w:rFonts w:ascii="Times New Roman" w:hAnsi="Times New Roman" w:cs="Times New Roman"/>
        </w:rPr>
        <w:t xml:space="preserve"> dotazníku zaměřených na místo řízení. </w:t>
      </w:r>
      <w:r w:rsidR="00E46BB9" w:rsidRPr="007F4C95">
        <w:rPr>
          <w:rFonts w:ascii="Times New Roman" w:hAnsi="Times New Roman" w:cs="Times New Roman"/>
        </w:rPr>
        <w:t>Tematických</w:t>
      </w:r>
      <w:r w:rsidR="005575FE" w:rsidRPr="007F4C95">
        <w:rPr>
          <w:rFonts w:ascii="Times New Roman" w:hAnsi="Times New Roman" w:cs="Times New Roman"/>
        </w:rPr>
        <w:t xml:space="preserve"> oblastí lze v dotaznících nalézt ještě daleko více, ale vzhledem k věku respondentů a oblasti </w:t>
      </w:r>
      <w:r w:rsidR="00E46BB9">
        <w:rPr>
          <w:rFonts w:ascii="Times New Roman" w:hAnsi="Times New Roman" w:cs="Times New Roman"/>
        </w:rPr>
        <w:t>vý</w:t>
      </w:r>
      <w:r w:rsidR="005575FE" w:rsidRPr="007F4C95">
        <w:rPr>
          <w:rFonts w:ascii="Times New Roman" w:hAnsi="Times New Roman" w:cs="Times New Roman"/>
        </w:rPr>
        <w:t>zkumného zájmu, js</w:t>
      </w:r>
      <w:r w:rsidR="00E46BB9">
        <w:rPr>
          <w:rFonts w:ascii="Times New Roman" w:hAnsi="Times New Roman" w:cs="Times New Roman"/>
        </w:rPr>
        <w:t>me</w:t>
      </w:r>
      <w:r w:rsidR="005575FE" w:rsidRPr="007F4C95">
        <w:rPr>
          <w:rFonts w:ascii="Times New Roman" w:hAnsi="Times New Roman" w:cs="Times New Roman"/>
        </w:rPr>
        <w:t xml:space="preserve"> zvolil</w:t>
      </w:r>
      <w:r w:rsidR="00E46BB9">
        <w:rPr>
          <w:rFonts w:ascii="Times New Roman" w:hAnsi="Times New Roman" w:cs="Times New Roman"/>
        </w:rPr>
        <w:t>i</w:t>
      </w:r>
      <w:r w:rsidR="005575FE" w:rsidRPr="007F4C95">
        <w:rPr>
          <w:rFonts w:ascii="Times New Roman" w:hAnsi="Times New Roman" w:cs="Times New Roman"/>
        </w:rPr>
        <w:t xml:space="preserve"> právě</w:t>
      </w:r>
      <w:r w:rsidR="00E46BB9">
        <w:rPr>
          <w:rFonts w:ascii="Times New Roman" w:hAnsi="Times New Roman" w:cs="Times New Roman"/>
        </w:rPr>
        <w:t xml:space="preserve"> tyto čtyři. Z těchto důvodů js</w:t>
      </w:r>
      <w:r w:rsidR="005575FE" w:rsidRPr="007F4C95">
        <w:rPr>
          <w:rFonts w:ascii="Times New Roman" w:hAnsi="Times New Roman" w:cs="Times New Roman"/>
        </w:rPr>
        <w:t>m</w:t>
      </w:r>
      <w:r w:rsidR="00E46BB9">
        <w:rPr>
          <w:rFonts w:ascii="Times New Roman" w:hAnsi="Times New Roman" w:cs="Times New Roman"/>
        </w:rPr>
        <w:t>e</w:t>
      </w:r>
      <w:r w:rsidR="005575FE" w:rsidRPr="007F4C95">
        <w:rPr>
          <w:rFonts w:ascii="Times New Roman" w:hAnsi="Times New Roman" w:cs="Times New Roman"/>
        </w:rPr>
        <w:t xml:space="preserve"> do dotazníku např</w:t>
      </w:r>
      <w:r w:rsidR="005C6386">
        <w:rPr>
          <w:rFonts w:ascii="Times New Roman" w:hAnsi="Times New Roman" w:cs="Times New Roman"/>
        </w:rPr>
        <w:t xml:space="preserve">. </w:t>
      </w:r>
      <w:r w:rsidR="005575FE" w:rsidRPr="007F4C95">
        <w:rPr>
          <w:rFonts w:ascii="Times New Roman" w:hAnsi="Times New Roman" w:cs="Times New Roman"/>
        </w:rPr>
        <w:t>nezahr</w:t>
      </w:r>
      <w:r w:rsidR="00E46BB9">
        <w:rPr>
          <w:rFonts w:ascii="Times New Roman" w:hAnsi="Times New Roman" w:cs="Times New Roman"/>
        </w:rPr>
        <w:t>novali</w:t>
      </w:r>
      <w:r w:rsidR="005575FE" w:rsidRPr="007F4C95">
        <w:rPr>
          <w:rFonts w:ascii="Times New Roman" w:hAnsi="Times New Roman" w:cs="Times New Roman"/>
        </w:rPr>
        <w:t xml:space="preserve"> oblast </w:t>
      </w:r>
      <w:r w:rsidR="00DC7727" w:rsidRPr="007F4C95">
        <w:rPr>
          <w:rFonts w:ascii="Times New Roman" w:hAnsi="Times New Roman" w:cs="Times New Roman"/>
        </w:rPr>
        <w:t>socioekonomickou, zaměřují</w:t>
      </w:r>
      <w:r w:rsidR="005C6386">
        <w:rPr>
          <w:rFonts w:ascii="Times New Roman" w:hAnsi="Times New Roman" w:cs="Times New Roman"/>
        </w:rPr>
        <w:t>cí se především na činnost státu</w:t>
      </w:r>
      <w:r w:rsidR="00DC7727" w:rsidRPr="007F4C95">
        <w:rPr>
          <w:rFonts w:ascii="Times New Roman" w:hAnsi="Times New Roman" w:cs="Times New Roman"/>
        </w:rPr>
        <w:t xml:space="preserve"> a politiky</w:t>
      </w:r>
      <w:r w:rsidR="005575FE" w:rsidRPr="007F4C95">
        <w:rPr>
          <w:rFonts w:ascii="Times New Roman" w:hAnsi="Times New Roman" w:cs="Times New Roman"/>
        </w:rPr>
        <w:t xml:space="preserve">, ve které nemají žáci ve věku 13 až 15 let vlastní zkušenosti. Jejich volba by tak byla ovlivněna především názory jejich rodičů, učitelů </w:t>
      </w:r>
      <w:r w:rsidR="005C6386">
        <w:rPr>
          <w:rFonts w:ascii="Times New Roman" w:hAnsi="Times New Roman" w:cs="Times New Roman"/>
        </w:rPr>
        <w:t>či</w:t>
      </w:r>
      <w:r w:rsidR="005575FE" w:rsidRPr="007F4C95">
        <w:rPr>
          <w:rFonts w:ascii="Times New Roman" w:hAnsi="Times New Roman" w:cs="Times New Roman"/>
        </w:rPr>
        <w:t xml:space="preserve"> dalších autorit.</w:t>
      </w:r>
    </w:p>
    <w:p w:rsidR="005575FE" w:rsidRPr="007F4C95"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tab/>
        <w:t xml:space="preserve">Kategorie </w:t>
      </w:r>
      <w:r w:rsidRPr="007F4C95">
        <w:rPr>
          <w:rFonts w:ascii="Times New Roman" w:hAnsi="Times New Roman" w:cs="Times New Roman"/>
          <w:i/>
        </w:rPr>
        <w:t>osudovost</w:t>
      </w:r>
      <w:r w:rsidRPr="007F4C95">
        <w:rPr>
          <w:rFonts w:ascii="Times New Roman" w:hAnsi="Times New Roman" w:cs="Times New Roman"/>
        </w:rPr>
        <w:t xml:space="preserve"> zahrnuje položky zabývající se rolí vlastní vůle či naopak osudu nebo jiného vnějšího vlivu. Kategorie </w:t>
      </w:r>
      <w:r w:rsidRPr="007F4C95">
        <w:rPr>
          <w:rFonts w:ascii="Times New Roman" w:hAnsi="Times New Roman" w:cs="Times New Roman"/>
          <w:i/>
        </w:rPr>
        <w:t>vztahy</w:t>
      </w:r>
      <w:r w:rsidRPr="007F4C95">
        <w:rPr>
          <w:rFonts w:ascii="Times New Roman" w:hAnsi="Times New Roman" w:cs="Times New Roman"/>
        </w:rPr>
        <w:t xml:space="preserve"> zahrnuje položky zabývající se přesvědčením o míře moci jedince ovlivnit mezilidské vztahy a chování druhých lidí. Kategorie </w:t>
      </w:r>
      <w:r w:rsidRPr="007F4C95">
        <w:rPr>
          <w:rFonts w:ascii="Times New Roman" w:hAnsi="Times New Roman" w:cs="Times New Roman"/>
          <w:i/>
        </w:rPr>
        <w:t>škola</w:t>
      </w:r>
      <w:r w:rsidRPr="007F4C95">
        <w:rPr>
          <w:rFonts w:ascii="Times New Roman" w:hAnsi="Times New Roman" w:cs="Times New Roman"/>
        </w:rPr>
        <w:t xml:space="preserve"> zahrnuje položky, které se jakýmkoliv způsobem dotýkají působení ve škole, zaměřují se </w:t>
      </w:r>
      <w:r w:rsidR="00DC7727" w:rsidRPr="007F4C95">
        <w:rPr>
          <w:rFonts w:ascii="Times New Roman" w:hAnsi="Times New Roman" w:cs="Times New Roman"/>
        </w:rPr>
        <w:t xml:space="preserve">především </w:t>
      </w:r>
      <w:r w:rsidRPr="007F4C95">
        <w:rPr>
          <w:rFonts w:ascii="Times New Roman" w:hAnsi="Times New Roman" w:cs="Times New Roman"/>
        </w:rPr>
        <w:t>na přesvědčení o vlivu na školní hodnocení - tedy zda má vliv vlastní snaha</w:t>
      </w:r>
      <w:r w:rsidR="008A52DF">
        <w:rPr>
          <w:rFonts w:ascii="Times New Roman" w:hAnsi="Times New Roman" w:cs="Times New Roman"/>
        </w:rPr>
        <w:t>,</w:t>
      </w:r>
      <w:r w:rsidRPr="007F4C95">
        <w:rPr>
          <w:rFonts w:ascii="Times New Roman" w:hAnsi="Times New Roman" w:cs="Times New Roman"/>
        </w:rPr>
        <w:t xml:space="preserve"> či neovlivnitelné vnější vlivy, např. v podobě nespravedlivého učitele. Kategorie </w:t>
      </w:r>
      <w:r w:rsidRPr="007F4C95">
        <w:rPr>
          <w:rFonts w:ascii="Times New Roman" w:hAnsi="Times New Roman" w:cs="Times New Roman"/>
          <w:i/>
        </w:rPr>
        <w:t>úsilí</w:t>
      </w:r>
      <w:r w:rsidRPr="007F4C95">
        <w:rPr>
          <w:rFonts w:ascii="Times New Roman" w:hAnsi="Times New Roman" w:cs="Times New Roman"/>
        </w:rPr>
        <w:t xml:space="preserve"> zahrnuje položky zabývající se mírou přesvědčení o možnosti ovlivnit svůj život vlastní snahou a pílí. </w:t>
      </w:r>
    </w:p>
    <w:p w:rsidR="005575FE" w:rsidRPr="007F4C95"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tab/>
        <w:t>Všechny čtyři oblasti jso</w:t>
      </w:r>
      <w:r w:rsidR="00DC7727" w:rsidRPr="007F4C95">
        <w:rPr>
          <w:rFonts w:ascii="Times New Roman" w:hAnsi="Times New Roman" w:cs="Times New Roman"/>
        </w:rPr>
        <w:t>u pouze</w:t>
      </w:r>
      <w:r w:rsidRPr="007F4C95">
        <w:rPr>
          <w:rFonts w:ascii="Times New Roman" w:hAnsi="Times New Roman" w:cs="Times New Roman"/>
        </w:rPr>
        <w:t xml:space="preserve"> teoretickými a zkoumají tentýž konstrukt, proto jsou hranice kategorií často velmi nejasné a rozdělení je tedy spíše pomocné. Především kategorie </w:t>
      </w:r>
      <w:r w:rsidRPr="007F4C95">
        <w:rPr>
          <w:rFonts w:ascii="Times New Roman" w:hAnsi="Times New Roman" w:cs="Times New Roman"/>
          <w:i/>
        </w:rPr>
        <w:t>úsilí</w:t>
      </w:r>
      <w:r w:rsidRPr="007F4C95">
        <w:rPr>
          <w:rFonts w:ascii="Times New Roman" w:hAnsi="Times New Roman" w:cs="Times New Roman"/>
        </w:rPr>
        <w:t xml:space="preserve"> a </w:t>
      </w:r>
      <w:r w:rsidRPr="007F4C95">
        <w:rPr>
          <w:rFonts w:ascii="Times New Roman" w:hAnsi="Times New Roman" w:cs="Times New Roman"/>
          <w:i/>
        </w:rPr>
        <w:t>škola</w:t>
      </w:r>
      <w:r w:rsidRPr="007F4C95">
        <w:rPr>
          <w:rFonts w:ascii="Times New Roman" w:hAnsi="Times New Roman" w:cs="Times New Roman"/>
        </w:rPr>
        <w:t xml:space="preserve"> jsou si velmi podobné, vymezení se tedy týká pouze prostředí (škola oproti ostatním a</w:t>
      </w:r>
      <w:r w:rsidR="00DA338C" w:rsidRPr="007F4C95">
        <w:rPr>
          <w:rFonts w:ascii="Times New Roman" w:hAnsi="Times New Roman" w:cs="Times New Roman"/>
        </w:rPr>
        <w:t>s</w:t>
      </w:r>
      <w:r w:rsidRPr="007F4C95">
        <w:rPr>
          <w:rFonts w:ascii="Times New Roman" w:hAnsi="Times New Roman" w:cs="Times New Roman"/>
        </w:rPr>
        <w:t xml:space="preserve">pektům života), ve kterém je míra přesvědčení posuzována. Nicméně vzhledem k zaměření </w:t>
      </w:r>
      <w:r w:rsidR="00882BFA">
        <w:rPr>
          <w:rFonts w:ascii="Times New Roman" w:hAnsi="Times New Roman" w:cs="Times New Roman"/>
        </w:rPr>
        <w:t>naší</w:t>
      </w:r>
      <w:r w:rsidRPr="007F4C95">
        <w:rPr>
          <w:rFonts w:ascii="Times New Roman" w:hAnsi="Times New Roman" w:cs="Times New Roman"/>
        </w:rPr>
        <w:t xml:space="preserve"> práce na rozdíly mezi přístupy ve vzdělávání je pro </w:t>
      </w:r>
      <w:r w:rsidR="00882BFA">
        <w:rPr>
          <w:rFonts w:ascii="Times New Roman" w:hAnsi="Times New Roman" w:cs="Times New Roman"/>
        </w:rPr>
        <w:t>nás</w:t>
      </w:r>
      <w:r w:rsidRPr="007F4C95">
        <w:rPr>
          <w:rFonts w:ascii="Times New Roman" w:hAnsi="Times New Roman" w:cs="Times New Roman"/>
        </w:rPr>
        <w:t xml:space="preserve"> kategorie škola obzvláště důležitou oblastí.</w:t>
      </w:r>
    </w:p>
    <w:p w:rsidR="00DC7727" w:rsidRPr="007F4C95"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tab/>
        <w:t xml:space="preserve">Jednotlivé položky jsou dvojicemi tvrzení a </w:t>
      </w:r>
      <w:r w:rsidR="00DA338C" w:rsidRPr="007F4C95">
        <w:rPr>
          <w:rFonts w:ascii="Times New Roman" w:hAnsi="Times New Roman" w:cs="Times New Roman"/>
        </w:rPr>
        <w:t>ú</w:t>
      </w:r>
      <w:r w:rsidRPr="007F4C95">
        <w:rPr>
          <w:rFonts w:ascii="Times New Roman" w:hAnsi="Times New Roman" w:cs="Times New Roman"/>
        </w:rPr>
        <w:t>kolem respondenta je zvolit vždy to, které více odpovídá jeho přesvědčení. Tvrzení jsou formulována tak, aby jedno vždy odpovídalo internímu a druhé externímu místu řízení.</w:t>
      </w:r>
      <w:r w:rsidR="00DC7727" w:rsidRPr="007F4C95">
        <w:rPr>
          <w:rFonts w:ascii="Times New Roman" w:hAnsi="Times New Roman" w:cs="Times New Roman"/>
        </w:rPr>
        <w:t xml:space="preserve"> Např. </w:t>
      </w:r>
    </w:p>
    <w:p w:rsidR="00AD0F1A" w:rsidRPr="007F4C95" w:rsidRDefault="00AD0F1A" w:rsidP="006A0825">
      <w:pPr>
        <w:spacing w:after="0" w:line="360" w:lineRule="auto"/>
        <w:ind w:firstLine="709"/>
        <w:jc w:val="both"/>
        <w:rPr>
          <w:rFonts w:ascii="Times New Roman" w:hAnsi="Times New Roman" w:cs="Times New Roman"/>
        </w:rPr>
      </w:pPr>
      <w:r w:rsidRPr="007F4C95">
        <w:rPr>
          <w:rFonts w:ascii="Times New Roman" w:hAnsi="Times New Roman" w:cs="Times New Roman"/>
        </w:rPr>
        <w:t>a) Když selžu, může za to většinou smůla.</w:t>
      </w:r>
    </w:p>
    <w:p w:rsidR="00AD0F1A" w:rsidRDefault="00AD0F1A" w:rsidP="006A0825">
      <w:pPr>
        <w:spacing w:after="0" w:line="360" w:lineRule="auto"/>
        <w:ind w:firstLine="708"/>
        <w:jc w:val="both"/>
        <w:rPr>
          <w:rFonts w:ascii="Times New Roman" w:hAnsi="Times New Roman" w:cs="Times New Roman"/>
        </w:rPr>
      </w:pPr>
      <w:r w:rsidRPr="007F4C95">
        <w:rPr>
          <w:rFonts w:ascii="Times New Roman" w:hAnsi="Times New Roman" w:cs="Times New Roman"/>
        </w:rPr>
        <w:t>b) Za mé selhání většinou mohou chyby, které jsem udělal.</w:t>
      </w:r>
    </w:p>
    <w:p w:rsidR="006A0825" w:rsidRDefault="006A0825" w:rsidP="00E46BB9">
      <w:pPr>
        <w:spacing w:after="0" w:line="360" w:lineRule="auto"/>
        <w:ind w:firstLine="708"/>
        <w:jc w:val="both"/>
        <w:rPr>
          <w:rFonts w:ascii="Times New Roman" w:hAnsi="Times New Roman" w:cs="Times New Roman"/>
        </w:rPr>
      </w:pPr>
    </w:p>
    <w:p w:rsidR="005575FE" w:rsidRPr="007F4C95" w:rsidRDefault="005575FE" w:rsidP="00E46BB9">
      <w:pPr>
        <w:spacing w:after="0" w:line="360" w:lineRule="auto"/>
        <w:ind w:firstLine="708"/>
        <w:jc w:val="both"/>
        <w:rPr>
          <w:rFonts w:ascii="Times New Roman" w:hAnsi="Times New Roman" w:cs="Times New Roman"/>
          <w:b/>
        </w:rPr>
      </w:pPr>
      <w:r w:rsidRPr="007F4C95">
        <w:rPr>
          <w:rFonts w:ascii="Times New Roman" w:hAnsi="Times New Roman" w:cs="Times New Roman"/>
        </w:rPr>
        <w:t>Jedná se o jeden z hlavních způsobů, jakým</w:t>
      </w:r>
      <w:r w:rsidR="00882BFA">
        <w:rPr>
          <w:rFonts w:ascii="Times New Roman" w:hAnsi="Times New Roman" w:cs="Times New Roman"/>
        </w:rPr>
        <w:t>i</w:t>
      </w:r>
      <w:r w:rsidRPr="007F4C95">
        <w:rPr>
          <w:rFonts w:ascii="Times New Roman" w:hAnsi="Times New Roman" w:cs="Times New Roman"/>
        </w:rPr>
        <w:t xml:space="preserve"> jsou dotazníky zaměřené na místo řízení konstruovány, najdeme jej například u </w:t>
      </w:r>
      <w:proofErr w:type="spellStart"/>
      <w:r w:rsidRPr="007F4C95">
        <w:rPr>
          <w:rFonts w:ascii="Times New Roman" w:hAnsi="Times New Roman" w:cs="Times New Roman"/>
        </w:rPr>
        <w:t>Rottera</w:t>
      </w:r>
      <w:proofErr w:type="spellEnd"/>
      <w:r w:rsidRPr="007F4C95">
        <w:rPr>
          <w:rFonts w:ascii="Times New Roman" w:hAnsi="Times New Roman" w:cs="Times New Roman"/>
        </w:rPr>
        <w:t xml:space="preserve">, </w:t>
      </w:r>
      <w:proofErr w:type="spellStart"/>
      <w:r w:rsidRPr="007F4C95">
        <w:rPr>
          <w:rFonts w:ascii="Times New Roman" w:hAnsi="Times New Roman" w:cs="Times New Roman"/>
        </w:rPr>
        <w:t>Crandalla</w:t>
      </w:r>
      <w:proofErr w:type="spellEnd"/>
      <w:r w:rsidRPr="007F4C95">
        <w:rPr>
          <w:rFonts w:ascii="Times New Roman" w:hAnsi="Times New Roman" w:cs="Times New Roman"/>
        </w:rPr>
        <w:t xml:space="preserve">, </w:t>
      </w:r>
      <w:proofErr w:type="spellStart"/>
      <w:r w:rsidRPr="007F4C95">
        <w:rPr>
          <w:rFonts w:ascii="Times New Roman" w:hAnsi="Times New Roman" w:cs="Times New Roman"/>
        </w:rPr>
        <w:t>Reida</w:t>
      </w:r>
      <w:proofErr w:type="spellEnd"/>
      <w:r w:rsidRPr="007F4C95">
        <w:rPr>
          <w:rFonts w:ascii="Times New Roman" w:hAnsi="Times New Roman" w:cs="Times New Roman"/>
        </w:rPr>
        <w:t xml:space="preserve"> a </w:t>
      </w:r>
      <w:proofErr w:type="spellStart"/>
      <w:r w:rsidRPr="007F4C95">
        <w:rPr>
          <w:rFonts w:ascii="Times New Roman" w:hAnsi="Times New Roman" w:cs="Times New Roman"/>
        </w:rPr>
        <w:t>Wareho</w:t>
      </w:r>
      <w:proofErr w:type="spellEnd"/>
      <w:r w:rsidRPr="007F4C95">
        <w:rPr>
          <w:rFonts w:ascii="Times New Roman" w:hAnsi="Times New Roman" w:cs="Times New Roman"/>
        </w:rPr>
        <w:t xml:space="preserve">. Druhým z nejčastějších způsobů jsou pak otázky typu ano-ne, či tvrzení, u kterého je nutno vyjádřit, zda s ním respondent souhlasí, či nikoliv. Na tomto principu jsou založeny např. dotazníky od </w:t>
      </w:r>
      <w:proofErr w:type="spellStart"/>
      <w:r w:rsidRPr="007F4C95">
        <w:rPr>
          <w:rFonts w:ascii="Times New Roman" w:hAnsi="Times New Roman" w:cs="Times New Roman"/>
        </w:rPr>
        <w:t>Nowickiho</w:t>
      </w:r>
      <w:proofErr w:type="spellEnd"/>
      <w:r w:rsidRPr="007F4C95">
        <w:rPr>
          <w:rFonts w:ascii="Times New Roman" w:hAnsi="Times New Roman" w:cs="Times New Roman"/>
        </w:rPr>
        <w:t xml:space="preserve"> a </w:t>
      </w:r>
      <w:proofErr w:type="spellStart"/>
      <w:r w:rsidRPr="007F4C95">
        <w:rPr>
          <w:rFonts w:ascii="Times New Roman" w:hAnsi="Times New Roman" w:cs="Times New Roman"/>
        </w:rPr>
        <w:t>Stricklanda</w:t>
      </w:r>
      <w:proofErr w:type="spellEnd"/>
      <w:r w:rsidRPr="007F4C95">
        <w:rPr>
          <w:rFonts w:ascii="Times New Roman" w:hAnsi="Times New Roman" w:cs="Times New Roman"/>
        </w:rPr>
        <w:t xml:space="preserve">, </w:t>
      </w:r>
      <w:proofErr w:type="spellStart"/>
      <w:r w:rsidRPr="007F4C95">
        <w:rPr>
          <w:rFonts w:ascii="Times New Roman" w:hAnsi="Times New Roman" w:cs="Times New Roman"/>
        </w:rPr>
        <w:t>Pettijohna</w:t>
      </w:r>
      <w:proofErr w:type="spellEnd"/>
      <w:r w:rsidRPr="007F4C95">
        <w:rPr>
          <w:rFonts w:ascii="Times New Roman" w:hAnsi="Times New Roman" w:cs="Times New Roman"/>
        </w:rPr>
        <w:t xml:space="preserve"> či </w:t>
      </w:r>
      <w:proofErr w:type="spellStart"/>
      <w:r w:rsidRPr="007F4C95">
        <w:rPr>
          <w:rFonts w:ascii="Times New Roman" w:hAnsi="Times New Roman" w:cs="Times New Roman"/>
        </w:rPr>
        <w:t>Levenson</w:t>
      </w:r>
      <w:r w:rsidR="004069A6" w:rsidRPr="007F4C95">
        <w:rPr>
          <w:rFonts w:ascii="Times New Roman" w:hAnsi="Times New Roman" w:cs="Times New Roman"/>
        </w:rPr>
        <w:t>ové</w:t>
      </w:r>
      <w:proofErr w:type="spellEnd"/>
      <w:r w:rsidRPr="007F4C95">
        <w:rPr>
          <w:rFonts w:ascii="Times New Roman" w:hAnsi="Times New Roman" w:cs="Times New Roman"/>
        </w:rPr>
        <w:t xml:space="preserve">. </w:t>
      </w:r>
      <w:r w:rsidR="00AD0F1A" w:rsidRPr="007F4C95">
        <w:rPr>
          <w:rFonts w:ascii="Times New Roman" w:hAnsi="Times New Roman" w:cs="Times New Roman"/>
        </w:rPr>
        <w:t>P</w:t>
      </w:r>
      <w:r w:rsidRPr="007F4C95">
        <w:rPr>
          <w:rFonts w:ascii="Times New Roman" w:hAnsi="Times New Roman" w:cs="Times New Roman"/>
        </w:rPr>
        <w:t>o dlouhé úvaze js</w:t>
      </w:r>
      <w:r w:rsidR="00882BFA">
        <w:rPr>
          <w:rFonts w:ascii="Times New Roman" w:hAnsi="Times New Roman" w:cs="Times New Roman"/>
        </w:rPr>
        <w:t>me</w:t>
      </w:r>
      <w:r w:rsidRPr="007F4C95">
        <w:rPr>
          <w:rFonts w:ascii="Times New Roman" w:hAnsi="Times New Roman" w:cs="Times New Roman"/>
        </w:rPr>
        <w:t xml:space="preserve"> se rozhodl</w:t>
      </w:r>
      <w:r w:rsidR="00882BFA">
        <w:rPr>
          <w:rFonts w:ascii="Times New Roman" w:hAnsi="Times New Roman" w:cs="Times New Roman"/>
        </w:rPr>
        <w:t>i</w:t>
      </w:r>
      <w:r w:rsidRPr="007F4C95">
        <w:rPr>
          <w:rFonts w:ascii="Times New Roman" w:hAnsi="Times New Roman" w:cs="Times New Roman"/>
        </w:rPr>
        <w:t xml:space="preserve"> pro typ dvojice tvrzení, především z důvěry a úcty k </w:t>
      </w:r>
      <w:proofErr w:type="spellStart"/>
      <w:r w:rsidRPr="007F4C95">
        <w:rPr>
          <w:rFonts w:ascii="Times New Roman" w:hAnsi="Times New Roman" w:cs="Times New Roman"/>
        </w:rPr>
        <w:t>Julianu</w:t>
      </w:r>
      <w:proofErr w:type="spellEnd"/>
      <w:r w:rsidRPr="007F4C95">
        <w:rPr>
          <w:rFonts w:ascii="Times New Roman" w:hAnsi="Times New Roman" w:cs="Times New Roman"/>
        </w:rPr>
        <w:t xml:space="preserve"> </w:t>
      </w:r>
      <w:proofErr w:type="spellStart"/>
      <w:r w:rsidRPr="007F4C95">
        <w:rPr>
          <w:rFonts w:ascii="Times New Roman" w:hAnsi="Times New Roman" w:cs="Times New Roman"/>
        </w:rPr>
        <w:t>Rotterovi</w:t>
      </w:r>
      <w:proofErr w:type="spellEnd"/>
      <w:r w:rsidRPr="007F4C95">
        <w:rPr>
          <w:rFonts w:ascii="Times New Roman" w:hAnsi="Times New Roman" w:cs="Times New Roman"/>
        </w:rPr>
        <w:t>, autorovi konstruktu místa řízení.</w:t>
      </w:r>
    </w:p>
    <w:p w:rsidR="00723119" w:rsidRDefault="00723119" w:rsidP="00E46BB9">
      <w:pPr>
        <w:spacing w:after="0" w:line="360" w:lineRule="auto"/>
        <w:jc w:val="both"/>
        <w:rPr>
          <w:rFonts w:ascii="Times New Roman" w:hAnsi="Times New Roman" w:cs="Times New Roman"/>
          <w:b/>
        </w:rPr>
      </w:pPr>
    </w:p>
    <w:p w:rsidR="008A52DF" w:rsidRDefault="008A52DF" w:rsidP="00E46BB9">
      <w:pPr>
        <w:spacing w:after="0" w:line="360" w:lineRule="auto"/>
        <w:jc w:val="both"/>
        <w:rPr>
          <w:rFonts w:ascii="Times New Roman" w:hAnsi="Times New Roman" w:cs="Times New Roman"/>
          <w:b/>
        </w:rPr>
      </w:pPr>
    </w:p>
    <w:p w:rsidR="005575FE" w:rsidRPr="007F4C95" w:rsidRDefault="008D7F65" w:rsidP="00E46BB9">
      <w:pPr>
        <w:spacing w:after="0" w:line="360" w:lineRule="auto"/>
        <w:jc w:val="both"/>
        <w:rPr>
          <w:rFonts w:ascii="Times New Roman" w:hAnsi="Times New Roman" w:cs="Times New Roman"/>
          <w:b/>
        </w:rPr>
      </w:pPr>
      <w:r>
        <w:rPr>
          <w:rFonts w:ascii="Times New Roman" w:hAnsi="Times New Roman" w:cs="Times New Roman"/>
          <w:b/>
        </w:rPr>
        <w:lastRenderedPageBreak/>
        <w:t>6.</w:t>
      </w:r>
      <w:r w:rsidR="00FF17D9">
        <w:rPr>
          <w:rFonts w:ascii="Times New Roman" w:hAnsi="Times New Roman" w:cs="Times New Roman"/>
          <w:b/>
        </w:rPr>
        <w:t>6</w:t>
      </w:r>
      <w:r>
        <w:rPr>
          <w:rFonts w:ascii="Times New Roman" w:hAnsi="Times New Roman" w:cs="Times New Roman"/>
          <w:b/>
        </w:rPr>
        <w:t xml:space="preserve"> </w:t>
      </w:r>
      <w:r w:rsidR="00D4449A">
        <w:rPr>
          <w:rFonts w:ascii="Times New Roman" w:hAnsi="Times New Roman" w:cs="Times New Roman"/>
          <w:b/>
        </w:rPr>
        <w:t xml:space="preserve">Tvorba </w:t>
      </w:r>
      <w:r w:rsidR="005575FE" w:rsidRPr="007F4C95">
        <w:rPr>
          <w:rFonts w:ascii="Times New Roman" w:hAnsi="Times New Roman" w:cs="Times New Roman"/>
          <w:b/>
        </w:rPr>
        <w:t>dotazníku</w:t>
      </w:r>
    </w:p>
    <w:p w:rsidR="005575FE" w:rsidRPr="007F4C95"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tab/>
        <w:t>Hned na začátek je třeba uvést důvody, proč jsm</w:t>
      </w:r>
      <w:r w:rsidR="00882BFA">
        <w:rPr>
          <w:rFonts w:ascii="Times New Roman" w:hAnsi="Times New Roman" w:cs="Times New Roman"/>
        </w:rPr>
        <w:t>e se rozhodli</w:t>
      </w:r>
      <w:r w:rsidRPr="007F4C95">
        <w:rPr>
          <w:rFonts w:ascii="Times New Roman" w:hAnsi="Times New Roman" w:cs="Times New Roman"/>
        </w:rPr>
        <w:t xml:space="preserve"> pro dotazník vlastní konstrukce. Prvním důvodem je</w:t>
      </w:r>
      <w:r w:rsidR="001C6B87" w:rsidRPr="007F4C95">
        <w:rPr>
          <w:rFonts w:ascii="Times New Roman" w:hAnsi="Times New Roman" w:cs="Times New Roman"/>
        </w:rPr>
        <w:t>,</w:t>
      </w:r>
      <w:r w:rsidRPr="007F4C95">
        <w:rPr>
          <w:rFonts w:ascii="Times New Roman" w:hAnsi="Times New Roman" w:cs="Times New Roman"/>
        </w:rPr>
        <w:t xml:space="preserve"> že žádný dotazník pro místo řízení není v České republice oficiálně vydán, k dispozici je pouze překlad </w:t>
      </w:r>
      <w:proofErr w:type="spellStart"/>
      <w:r w:rsidRPr="007F4C95">
        <w:rPr>
          <w:rFonts w:ascii="Times New Roman" w:hAnsi="Times New Roman" w:cs="Times New Roman"/>
        </w:rPr>
        <w:t>Rotterova</w:t>
      </w:r>
      <w:proofErr w:type="spellEnd"/>
      <w:r w:rsidRPr="007F4C95">
        <w:rPr>
          <w:rFonts w:ascii="Times New Roman" w:hAnsi="Times New Roman" w:cs="Times New Roman"/>
        </w:rPr>
        <w:t xml:space="preserve"> dotazníku. Absence standardizované metody </w:t>
      </w:r>
      <w:r w:rsidR="00882BFA">
        <w:rPr>
          <w:rFonts w:ascii="Times New Roman" w:hAnsi="Times New Roman" w:cs="Times New Roman"/>
        </w:rPr>
        <w:t>nás</w:t>
      </w:r>
      <w:r w:rsidRPr="007F4C95">
        <w:rPr>
          <w:rFonts w:ascii="Times New Roman" w:hAnsi="Times New Roman" w:cs="Times New Roman"/>
        </w:rPr>
        <w:t xml:space="preserve"> tedy donutila pátrat dál a začít brát v </w:t>
      </w:r>
      <w:proofErr w:type="gramStart"/>
      <w:r w:rsidRPr="007F4C95">
        <w:rPr>
          <w:rFonts w:ascii="Times New Roman" w:hAnsi="Times New Roman" w:cs="Times New Roman"/>
        </w:rPr>
        <w:t>ohled</w:t>
      </w:r>
      <w:proofErr w:type="gramEnd"/>
      <w:r w:rsidRPr="007F4C95">
        <w:rPr>
          <w:rFonts w:ascii="Times New Roman" w:hAnsi="Times New Roman" w:cs="Times New Roman"/>
        </w:rPr>
        <w:t xml:space="preserve"> zahraniční dotazníky.</w:t>
      </w:r>
    </w:p>
    <w:p w:rsidR="005575FE" w:rsidRPr="007F4C95"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tab/>
        <w:t xml:space="preserve">Druhým důvodem bylo zaměření dotazníků. </w:t>
      </w:r>
      <w:proofErr w:type="spellStart"/>
      <w:r w:rsidRPr="007F4C95">
        <w:rPr>
          <w:rFonts w:ascii="Times New Roman" w:hAnsi="Times New Roman" w:cs="Times New Roman"/>
        </w:rPr>
        <w:t>Rotterův</w:t>
      </w:r>
      <w:proofErr w:type="spellEnd"/>
      <w:r w:rsidRPr="007F4C95">
        <w:rPr>
          <w:rFonts w:ascii="Times New Roman" w:hAnsi="Times New Roman" w:cs="Times New Roman"/>
        </w:rPr>
        <w:t xml:space="preserve"> dotazník svým složením neodpovídá potřebám </w:t>
      </w:r>
      <w:r w:rsidR="00882BFA">
        <w:rPr>
          <w:rFonts w:ascii="Times New Roman" w:hAnsi="Times New Roman" w:cs="Times New Roman"/>
        </w:rPr>
        <w:t>našeho</w:t>
      </w:r>
      <w:r w:rsidRPr="007F4C95">
        <w:rPr>
          <w:rFonts w:ascii="Times New Roman" w:hAnsi="Times New Roman" w:cs="Times New Roman"/>
        </w:rPr>
        <w:t xml:space="preserve"> výzkumného zájmu a to především z důvodu, že je primárně určen pro dospělou populaci. Avšak ani hojně využívaný dotazník </w:t>
      </w:r>
      <w:proofErr w:type="spellStart"/>
      <w:r w:rsidRPr="007F4C95">
        <w:rPr>
          <w:rFonts w:ascii="Times New Roman" w:hAnsi="Times New Roman" w:cs="Times New Roman"/>
        </w:rPr>
        <w:t>Nowickiho</w:t>
      </w:r>
      <w:proofErr w:type="spellEnd"/>
      <w:r w:rsidRPr="007F4C95">
        <w:rPr>
          <w:rFonts w:ascii="Times New Roman" w:hAnsi="Times New Roman" w:cs="Times New Roman"/>
        </w:rPr>
        <w:t xml:space="preserve"> pro dětskou populaci těmto potřebám neodpovídá, formulace otázek je </w:t>
      </w:r>
      <w:r w:rsidR="00B47D25">
        <w:rPr>
          <w:rFonts w:ascii="Times New Roman" w:hAnsi="Times New Roman" w:cs="Times New Roman"/>
        </w:rPr>
        <w:t xml:space="preserve">dle našeho názoru </w:t>
      </w:r>
      <w:r w:rsidRPr="007F4C95">
        <w:rPr>
          <w:rFonts w:ascii="Times New Roman" w:hAnsi="Times New Roman" w:cs="Times New Roman"/>
        </w:rPr>
        <w:t xml:space="preserve">naopak určena mladším dětem, než je </w:t>
      </w:r>
      <w:r w:rsidR="00882BFA">
        <w:rPr>
          <w:rFonts w:ascii="Times New Roman" w:hAnsi="Times New Roman" w:cs="Times New Roman"/>
        </w:rPr>
        <w:t>námi</w:t>
      </w:r>
      <w:r w:rsidRPr="007F4C95">
        <w:rPr>
          <w:rFonts w:ascii="Times New Roman" w:hAnsi="Times New Roman" w:cs="Times New Roman"/>
        </w:rPr>
        <w:t xml:space="preserve"> zvolená populace, mohla by tak pubescenty popudit a vyvolat odpor a výsměch při administraci.</w:t>
      </w:r>
      <w:r w:rsidR="00882BFA">
        <w:rPr>
          <w:rFonts w:ascii="Times New Roman" w:hAnsi="Times New Roman" w:cs="Times New Roman"/>
        </w:rPr>
        <w:t xml:space="preserve"> Navíc po opětovné žádosti se nám</w:t>
      </w:r>
      <w:r w:rsidRPr="007F4C95">
        <w:rPr>
          <w:rFonts w:ascii="Times New Roman" w:hAnsi="Times New Roman" w:cs="Times New Roman"/>
        </w:rPr>
        <w:t xml:space="preserve"> nepodařilo získat povolení profesora </w:t>
      </w:r>
      <w:proofErr w:type="spellStart"/>
      <w:r w:rsidRPr="007F4C95">
        <w:rPr>
          <w:rFonts w:ascii="Times New Roman" w:hAnsi="Times New Roman" w:cs="Times New Roman"/>
        </w:rPr>
        <w:t>Nowickiho</w:t>
      </w:r>
      <w:proofErr w:type="spellEnd"/>
      <w:r w:rsidRPr="007F4C95">
        <w:rPr>
          <w:rFonts w:ascii="Times New Roman" w:hAnsi="Times New Roman" w:cs="Times New Roman"/>
        </w:rPr>
        <w:t xml:space="preserve"> k překladu. U většiny dalších dotazníku js</w:t>
      </w:r>
      <w:r w:rsidR="00882BFA">
        <w:rPr>
          <w:rFonts w:ascii="Times New Roman" w:hAnsi="Times New Roman" w:cs="Times New Roman"/>
        </w:rPr>
        <w:t>me se setkali</w:t>
      </w:r>
      <w:r w:rsidRPr="007F4C95">
        <w:rPr>
          <w:rFonts w:ascii="Times New Roman" w:hAnsi="Times New Roman" w:cs="Times New Roman"/>
        </w:rPr>
        <w:t xml:space="preserve"> s problémem jejich sestavení. Oblasti, které zahrnovaly</w:t>
      </w:r>
      <w:r w:rsidR="001C6B87" w:rsidRPr="007F4C95">
        <w:rPr>
          <w:rFonts w:ascii="Times New Roman" w:hAnsi="Times New Roman" w:cs="Times New Roman"/>
        </w:rPr>
        <w:t>,</w:t>
      </w:r>
      <w:r w:rsidRPr="007F4C95">
        <w:rPr>
          <w:rFonts w:ascii="Times New Roman" w:hAnsi="Times New Roman" w:cs="Times New Roman"/>
        </w:rPr>
        <w:t xml:space="preserve"> byly buď irelevantní</w:t>
      </w:r>
      <w:r w:rsidR="00FB467E" w:rsidRPr="007F4C95">
        <w:rPr>
          <w:rFonts w:ascii="Times New Roman" w:hAnsi="Times New Roman" w:cs="Times New Roman"/>
        </w:rPr>
        <w:t>,</w:t>
      </w:r>
      <w:r w:rsidRPr="007F4C95">
        <w:rPr>
          <w:rFonts w:ascii="Times New Roman" w:hAnsi="Times New Roman" w:cs="Times New Roman"/>
        </w:rPr>
        <w:t xml:space="preserve"> nebo v nevhodné kombinaci a poměru vůči </w:t>
      </w:r>
      <w:r w:rsidR="00882BFA">
        <w:rPr>
          <w:rFonts w:ascii="Times New Roman" w:hAnsi="Times New Roman" w:cs="Times New Roman"/>
        </w:rPr>
        <w:t>námi</w:t>
      </w:r>
      <w:r w:rsidRPr="007F4C95">
        <w:rPr>
          <w:rFonts w:ascii="Times New Roman" w:hAnsi="Times New Roman" w:cs="Times New Roman"/>
        </w:rPr>
        <w:t xml:space="preserve"> vybrané populaci. Pro </w:t>
      </w:r>
      <w:r w:rsidR="00882BFA">
        <w:rPr>
          <w:rFonts w:ascii="Times New Roman" w:hAnsi="Times New Roman" w:cs="Times New Roman"/>
        </w:rPr>
        <w:t>naše</w:t>
      </w:r>
      <w:r w:rsidRPr="007F4C95">
        <w:rPr>
          <w:rFonts w:ascii="Times New Roman" w:hAnsi="Times New Roman" w:cs="Times New Roman"/>
        </w:rPr>
        <w:t xml:space="preserve"> potřeby jsm</w:t>
      </w:r>
      <w:r w:rsidR="00882BFA">
        <w:rPr>
          <w:rFonts w:ascii="Times New Roman" w:hAnsi="Times New Roman" w:cs="Times New Roman"/>
        </w:rPr>
        <w:t>e jako ideální shledali</w:t>
      </w:r>
      <w:r w:rsidRPr="007F4C95">
        <w:rPr>
          <w:rFonts w:ascii="Times New Roman" w:hAnsi="Times New Roman" w:cs="Times New Roman"/>
        </w:rPr>
        <w:t xml:space="preserve"> možnost </w:t>
      </w:r>
      <w:proofErr w:type="spellStart"/>
      <w:r w:rsidRPr="007F4C95">
        <w:rPr>
          <w:rFonts w:ascii="Times New Roman" w:hAnsi="Times New Roman" w:cs="Times New Roman"/>
        </w:rPr>
        <w:t>nakombinovat</w:t>
      </w:r>
      <w:proofErr w:type="spellEnd"/>
      <w:r w:rsidRPr="007F4C95">
        <w:rPr>
          <w:rFonts w:ascii="Times New Roman" w:hAnsi="Times New Roman" w:cs="Times New Roman"/>
        </w:rPr>
        <w:t xml:space="preserve"> různé oblasti </w:t>
      </w:r>
      <w:r w:rsidR="00265FE1">
        <w:rPr>
          <w:rFonts w:ascii="Times New Roman" w:hAnsi="Times New Roman" w:cs="Times New Roman"/>
        </w:rPr>
        <w:t>a položky z rozličných dotazníků</w:t>
      </w:r>
      <w:r w:rsidRPr="007F4C95">
        <w:rPr>
          <w:rFonts w:ascii="Times New Roman" w:hAnsi="Times New Roman" w:cs="Times New Roman"/>
        </w:rPr>
        <w:t xml:space="preserve"> tak, aby odpovídaly vý</w:t>
      </w:r>
      <w:r w:rsidR="00882BFA">
        <w:rPr>
          <w:rFonts w:ascii="Times New Roman" w:hAnsi="Times New Roman" w:cs="Times New Roman"/>
        </w:rPr>
        <w:t>zkumnému záměru. V této fázi js</w:t>
      </w:r>
      <w:r w:rsidRPr="007F4C95">
        <w:rPr>
          <w:rFonts w:ascii="Times New Roman" w:hAnsi="Times New Roman" w:cs="Times New Roman"/>
        </w:rPr>
        <w:t>m</w:t>
      </w:r>
      <w:r w:rsidR="00882BFA">
        <w:rPr>
          <w:rFonts w:ascii="Times New Roman" w:hAnsi="Times New Roman" w:cs="Times New Roman"/>
        </w:rPr>
        <w:t>e začali</w:t>
      </w:r>
      <w:r w:rsidRPr="007F4C95">
        <w:rPr>
          <w:rFonts w:ascii="Times New Roman" w:hAnsi="Times New Roman" w:cs="Times New Roman"/>
        </w:rPr>
        <w:t xml:space="preserve"> uvažovat o složitější, avšak pro </w:t>
      </w:r>
      <w:r w:rsidR="00882BFA">
        <w:rPr>
          <w:rFonts w:ascii="Times New Roman" w:hAnsi="Times New Roman" w:cs="Times New Roman"/>
        </w:rPr>
        <w:t>nás</w:t>
      </w:r>
      <w:r w:rsidRPr="007F4C95">
        <w:rPr>
          <w:rFonts w:ascii="Times New Roman" w:hAnsi="Times New Roman" w:cs="Times New Roman"/>
        </w:rPr>
        <w:t xml:space="preserve"> zajímavější možnosti vytvořit dotazník vlastní.</w:t>
      </w:r>
    </w:p>
    <w:p w:rsidR="004069A6"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tab/>
        <w:t xml:space="preserve">  </w:t>
      </w:r>
      <w:r w:rsidR="00B20C68" w:rsidRPr="007F4C95">
        <w:rPr>
          <w:rFonts w:ascii="Times New Roman" w:hAnsi="Times New Roman" w:cs="Times New Roman"/>
        </w:rPr>
        <w:t xml:space="preserve">Náš </w:t>
      </w:r>
      <w:r w:rsidRPr="007F4C95">
        <w:rPr>
          <w:rFonts w:ascii="Times New Roman" w:hAnsi="Times New Roman" w:cs="Times New Roman"/>
        </w:rPr>
        <w:t>výzkum</w:t>
      </w:r>
      <w:r w:rsidR="00882BFA">
        <w:rPr>
          <w:rFonts w:ascii="Times New Roman" w:hAnsi="Times New Roman" w:cs="Times New Roman"/>
        </w:rPr>
        <w:t>ný nástroj je výsledkem analýzy</w:t>
      </w:r>
      <w:r w:rsidR="004069A6" w:rsidRPr="007F4C95">
        <w:rPr>
          <w:rFonts w:ascii="Times New Roman" w:hAnsi="Times New Roman" w:cs="Times New Roman"/>
        </w:rPr>
        <w:t xml:space="preserve"> </w:t>
      </w:r>
      <w:r w:rsidR="00882BFA">
        <w:rPr>
          <w:rFonts w:ascii="Times New Roman" w:hAnsi="Times New Roman" w:cs="Times New Roman"/>
        </w:rPr>
        <w:t>9</w:t>
      </w:r>
      <w:r w:rsidR="004069A6" w:rsidRPr="007F4C95">
        <w:rPr>
          <w:rFonts w:ascii="Times New Roman" w:hAnsi="Times New Roman" w:cs="Times New Roman"/>
        </w:rPr>
        <w:t xml:space="preserve"> různých dotazníků místa řízení</w:t>
      </w:r>
      <w:r w:rsidR="00882BFA">
        <w:rPr>
          <w:rFonts w:ascii="Times New Roman" w:hAnsi="Times New Roman" w:cs="Times New Roman"/>
        </w:rPr>
        <w:t xml:space="preserve"> uvedených v následující tabulce</w:t>
      </w:r>
      <w:r w:rsidR="004069A6" w:rsidRPr="007F4C95">
        <w:rPr>
          <w:rFonts w:ascii="Times New Roman" w:hAnsi="Times New Roman" w:cs="Times New Roman"/>
        </w:rPr>
        <w:t>:</w:t>
      </w:r>
    </w:p>
    <w:p w:rsidR="00882BFA" w:rsidRPr="007F4C95" w:rsidRDefault="00882BFA" w:rsidP="00E46BB9">
      <w:pPr>
        <w:spacing w:after="0" w:line="360" w:lineRule="auto"/>
        <w:jc w:val="both"/>
        <w:rPr>
          <w:rFonts w:ascii="Times New Roman" w:hAnsi="Times New Roman" w:cs="Times New Roman"/>
        </w:rPr>
      </w:pPr>
    </w:p>
    <w:p w:rsidR="00C40D8F" w:rsidRPr="009A2490" w:rsidRDefault="00F60798" w:rsidP="00E46BB9">
      <w:pPr>
        <w:spacing w:after="0" w:line="360" w:lineRule="auto"/>
        <w:jc w:val="both"/>
        <w:rPr>
          <w:rFonts w:ascii="Times New Roman" w:hAnsi="Times New Roman" w:cs="Times New Roman"/>
          <w:i/>
        </w:rPr>
      </w:pPr>
      <w:r w:rsidRPr="009A2490">
        <w:rPr>
          <w:rFonts w:ascii="Times New Roman" w:hAnsi="Times New Roman" w:cs="Times New Roman"/>
          <w:i/>
        </w:rPr>
        <w:t xml:space="preserve">Tabulka č. 2 - Přehled využitých dotazníků místa řízení </w:t>
      </w:r>
    </w:p>
    <w:tbl>
      <w:tblPr>
        <w:tblStyle w:val="Mkatabulky"/>
        <w:tblW w:w="0" w:type="auto"/>
        <w:tblLayout w:type="fixed"/>
        <w:tblLook w:val="04A0"/>
      </w:tblPr>
      <w:tblGrid>
        <w:gridCol w:w="2906"/>
        <w:gridCol w:w="2906"/>
        <w:gridCol w:w="2907"/>
      </w:tblGrid>
      <w:tr w:rsidR="00C40D8F" w:rsidRPr="00895196" w:rsidTr="00895196">
        <w:trPr>
          <w:trHeight w:val="490"/>
        </w:trPr>
        <w:tc>
          <w:tcPr>
            <w:tcW w:w="2906" w:type="dxa"/>
            <w:shd w:val="clear" w:color="auto" w:fill="D9D9D9" w:themeFill="background1" w:themeFillShade="D9"/>
            <w:vAlign w:val="center"/>
          </w:tcPr>
          <w:p w:rsidR="00C40D8F" w:rsidRPr="00895196" w:rsidRDefault="00C40D8F" w:rsidP="009A5E7D">
            <w:pPr>
              <w:jc w:val="center"/>
              <w:rPr>
                <w:rFonts w:ascii="Times New Roman" w:hAnsi="Times New Roman" w:cs="Times New Roman"/>
                <w:b/>
                <w:sz w:val="18"/>
                <w:szCs w:val="18"/>
              </w:rPr>
            </w:pPr>
            <w:r w:rsidRPr="00895196">
              <w:rPr>
                <w:rFonts w:ascii="Times New Roman" w:hAnsi="Times New Roman" w:cs="Times New Roman"/>
                <w:b/>
                <w:sz w:val="18"/>
                <w:szCs w:val="18"/>
              </w:rPr>
              <w:t>Dotazník</w:t>
            </w:r>
          </w:p>
        </w:tc>
        <w:tc>
          <w:tcPr>
            <w:tcW w:w="2906" w:type="dxa"/>
            <w:shd w:val="clear" w:color="auto" w:fill="D9D9D9" w:themeFill="background1" w:themeFillShade="D9"/>
            <w:vAlign w:val="center"/>
          </w:tcPr>
          <w:p w:rsidR="00C40D8F" w:rsidRPr="00895196" w:rsidRDefault="00B20C68" w:rsidP="009A5E7D">
            <w:pPr>
              <w:jc w:val="center"/>
              <w:rPr>
                <w:rFonts w:ascii="Times New Roman" w:hAnsi="Times New Roman" w:cs="Times New Roman"/>
                <w:b/>
                <w:sz w:val="18"/>
                <w:szCs w:val="18"/>
              </w:rPr>
            </w:pPr>
            <w:r w:rsidRPr="00895196">
              <w:rPr>
                <w:rFonts w:ascii="Times New Roman" w:hAnsi="Times New Roman" w:cs="Times New Roman"/>
                <w:b/>
                <w:sz w:val="18"/>
                <w:szCs w:val="18"/>
              </w:rPr>
              <w:t>Náš p</w:t>
            </w:r>
            <w:r w:rsidR="00C40D8F" w:rsidRPr="00895196">
              <w:rPr>
                <w:rFonts w:ascii="Times New Roman" w:hAnsi="Times New Roman" w:cs="Times New Roman"/>
                <w:b/>
                <w:sz w:val="18"/>
                <w:szCs w:val="18"/>
              </w:rPr>
              <w:t>řeklad</w:t>
            </w:r>
          </w:p>
        </w:tc>
        <w:tc>
          <w:tcPr>
            <w:tcW w:w="2907" w:type="dxa"/>
            <w:shd w:val="clear" w:color="auto" w:fill="D9D9D9" w:themeFill="background1" w:themeFillShade="D9"/>
            <w:vAlign w:val="center"/>
          </w:tcPr>
          <w:p w:rsidR="00C40D8F" w:rsidRPr="00895196" w:rsidRDefault="00C40D8F" w:rsidP="009A5E7D">
            <w:pPr>
              <w:jc w:val="center"/>
              <w:rPr>
                <w:rFonts w:ascii="Times New Roman" w:hAnsi="Times New Roman" w:cs="Times New Roman"/>
                <w:b/>
                <w:sz w:val="18"/>
                <w:szCs w:val="18"/>
              </w:rPr>
            </w:pPr>
            <w:r w:rsidRPr="00895196">
              <w:rPr>
                <w:rFonts w:ascii="Times New Roman" w:hAnsi="Times New Roman" w:cs="Times New Roman"/>
                <w:b/>
                <w:sz w:val="18"/>
                <w:szCs w:val="18"/>
              </w:rPr>
              <w:t>Zdroj</w:t>
            </w:r>
          </w:p>
        </w:tc>
      </w:tr>
      <w:tr w:rsidR="00882BFA" w:rsidRPr="00895196" w:rsidTr="00D73D25">
        <w:trPr>
          <w:trHeight w:val="1380"/>
        </w:trPr>
        <w:tc>
          <w:tcPr>
            <w:tcW w:w="2906" w:type="dxa"/>
            <w:vAlign w:val="center"/>
          </w:tcPr>
          <w:p w:rsidR="00882BFA" w:rsidRPr="00895196" w:rsidRDefault="00882BFA"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Rotter</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Internal</w:t>
            </w:r>
            <w:proofErr w:type="spellEnd"/>
            <w:r w:rsidRPr="00895196">
              <w:rPr>
                <w:rFonts w:ascii="Times New Roman" w:hAnsi="Times New Roman" w:cs="Times New Roman"/>
                <w:sz w:val="18"/>
                <w:szCs w:val="18"/>
              </w:rPr>
              <w:t>-</w:t>
            </w:r>
            <w:proofErr w:type="spellStart"/>
            <w:r w:rsidRPr="00895196">
              <w:rPr>
                <w:rFonts w:ascii="Times New Roman" w:hAnsi="Times New Roman" w:cs="Times New Roman"/>
                <w:sz w:val="18"/>
                <w:szCs w:val="18"/>
              </w:rPr>
              <w:t>External</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Locus</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of</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Control</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Scale</w:t>
            </w:r>
            <w:proofErr w:type="spellEnd"/>
          </w:p>
        </w:tc>
        <w:tc>
          <w:tcPr>
            <w:tcW w:w="2906" w:type="dxa"/>
            <w:vAlign w:val="center"/>
          </w:tcPr>
          <w:p w:rsidR="00882BFA" w:rsidRPr="00895196" w:rsidRDefault="00882BFA"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Rotterova</w:t>
            </w:r>
            <w:proofErr w:type="spellEnd"/>
            <w:r w:rsidRPr="00895196">
              <w:rPr>
                <w:rFonts w:ascii="Times New Roman" w:hAnsi="Times New Roman" w:cs="Times New Roman"/>
                <w:sz w:val="18"/>
                <w:szCs w:val="18"/>
              </w:rPr>
              <w:t xml:space="preserve"> interní-externí škála místa řízení</w:t>
            </w:r>
          </w:p>
        </w:tc>
        <w:tc>
          <w:tcPr>
            <w:tcW w:w="2907" w:type="dxa"/>
            <w:vAlign w:val="center"/>
          </w:tcPr>
          <w:p w:rsidR="00882BFA" w:rsidRPr="00895196" w:rsidRDefault="00882BFA"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http://</w:t>
            </w:r>
            <w:proofErr w:type="gramStart"/>
            <w:r w:rsidRPr="00895196">
              <w:rPr>
                <w:rFonts w:ascii="Times New Roman" w:hAnsi="Times New Roman" w:cs="Times New Roman"/>
                <w:sz w:val="18"/>
                <w:szCs w:val="18"/>
              </w:rPr>
              <w:t>www.mccc</w:t>
            </w:r>
            <w:proofErr w:type="gramEnd"/>
            <w:r w:rsidRPr="00895196">
              <w:rPr>
                <w:rFonts w:ascii="Times New Roman" w:hAnsi="Times New Roman" w:cs="Times New Roman"/>
                <w:sz w:val="18"/>
                <w:szCs w:val="18"/>
              </w:rPr>
              <w:t>.edu/~jenningh/Courses/documents/Rotter-locusofcontrolhandout.pdf</w:t>
            </w:r>
          </w:p>
        </w:tc>
      </w:tr>
      <w:tr w:rsidR="000A5859" w:rsidRPr="00895196" w:rsidTr="00D73D25">
        <w:trPr>
          <w:trHeight w:val="1380"/>
        </w:trPr>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Levenson</w:t>
            </w:r>
            <w:proofErr w:type="spellEnd"/>
            <w:r w:rsidRPr="00895196">
              <w:rPr>
                <w:rFonts w:ascii="Times New Roman" w:hAnsi="Times New Roman" w:cs="Times New Roman"/>
                <w:sz w:val="18"/>
                <w:szCs w:val="18"/>
              </w:rPr>
              <w:t xml:space="preserve"> IPC </w:t>
            </w:r>
            <w:proofErr w:type="spellStart"/>
            <w:r w:rsidRPr="00895196">
              <w:rPr>
                <w:rFonts w:ascii="Times New Roman" w:hAnsi="Times New Roman" w:cs="Times New Roman"/>
                <w:sz w:val="18"/>
                <w:szCs w:val="18"/>
              </w:rPr>
              <w:t>Scale</w:t>
            </w:r>
            <w:proofErr w:type="spellEnd"/>
          </w:p>
        </w:tc>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 xml:space="preserve">IPC škála </w:t>
            </w:r>
            <w:proofErr w:type="spellStart"/>
            <w:r w:rsidRPr="00895196">
              <w:rPr>
                <w:rFonts w:ascii="Times New Roman" w:hAnsi="Times New Roman" w:cs="Times New Roman"/>
                <w:sz w:val="18"/>
                <w:szCs w:val="18"/>
              </w:rPr>
              <w:t>Levensonové</w:t>
            </w:r>
            <w:proofErr w:type="spellEnd"/>
          </w:p>
        </w:tc>
        <w:tc>
          <w:tcPr>
            <w:tcW w:w="2907"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http://teachinternalcontrol.com/uploads/LOC_Measures__1_.pdf</w:t>
            </w:r>
          </w:p>
        </w:tc>
      </w:tr>
      <w:tr w:rsidR="000A5859" w:rsidRPr="00895196" w:rsidTr="00D73D25">
        <w:trPr>
          <w:trHeight w:val="1380"/>
        </w:trPr>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bCs/>
                <w:sz w:val="18"/>
                <w:szCs w:val="18"/>
              </w:rPr>
              <w:t>The</w:t>
            </w:r>
            <w:proofErr w:type="spellEnd"/>
            <w:r w:rsidRPr="00895196">
              <w:rPr>
                <w:rFonts w:ascii="Times New Roman" w:hAnsi="Times New Roman" w:cs="Times New Roman"/>
                <w:bCs/>
                <w:sz w:val="18"/>
                <w:szCs w:val="18"/>
              </w:rPr>
              <w:t xml:space="preserve"> </w:t>
            </w:r>
            <w:proofErr w:type="spellStart"/>
            <w:r w:rsidRPr="00895196">
              <w:rPr>
                <w:rFonts w:ascii="Times New Roman" w:hAnsi="Times New Roman" w:cs="Times New Roman"/>
                <w:bCs/>
                <w:sz w:val="18"/>
                <w:szCs w:val="18"/>
              </w:rPr>
              <w:t>Adult</w:t>
            </w:r>
            <w:proofErr w:type="spellEnd"/>
            <w:r w:rsidRPr="00895196">
              <w:rPr>
                <w:rFonts w:ascii="Times New Roman" w:hAnsi="Times New Roman" w:cs="Times New Roman"/>
                <w:bCs/>
                <w:sz w:val="18"/>
                <w:szCs w:val="18"/>
              </w:rPr>
              <w:t xml:space="preserve"> </w:t>
            </w:r>
            <w:proofErr w:type="spellStart"/>
            <w:r w:rsidRPr="00895196">
              <w:rPr>
                <w:rFonts w:ascii="Times New Roman" w:hAnsi="Times New Roman" w:cs="Times New Roman"/>
                <w:bCs/>
                <w:sz w:val="18"/>
                <w:szCs w:val="18"/>
              </w:rPr>
              <w:t>Nowicki</w:t>
            </w:r>
            <w:proofErr w:type="spellEnd"/>
            <w:r w:rsidRPr="00895196">
              <w:rPr>
                <w:rFonts w:ascii="Times New Roman" w:hAnsi="Times New Roman" w:cs="Times New Roman"/>
                <w:bCs/>
                <w:sz w:val="18"/>
                <w:szCs w:val="18"/>
              </w:rPr>
              <w:t>-</w:t>
            </w:r>
            <w:proofErr w:type="spellStart"/>
            <w:r w:rsidRPr="00895196">
              <w:rPr>
                <w:rFonts w:ascii="Times New Roman" w:hAnsi="Times New Roman" w:cs="Times New Roman"/>
                <w:bCs/>
                <w:sz w:val="18"/>
                <w:szCs w:val="18"/>
              </w:rPr>
              <w:t>Strickland</w:t>
            </w:r>
            <w:proofErr w:type="spellEnd"/>
            <w:r w:rsidRPr="00895196">
              <w:rPr>
                <w:rFonts w:ascii="Times New Roman" w:hAnsi="Times New Roman" w:cs="Times New Roman"/>
                <w:bCs/>
                <w:sz w:val="18"/>
                <w:szCs w:val="18"/>
              </w:rPr>
              <w:t xml:space="preserve"> </w:t>
            </w:r>
            <w:proofErr w:type="spellStart"/>
            <w:r w:rsidRPr="00895196">
              <w:rPr>
                <w:rFonts w:ascii="Times New Roman" w:hAnsi="Times New Roman" w:cs="Times New Roman"/>
                <w:bCs/>
                <w:sz w:val="18"/>
                <w:szCs w:val="18"/>
              </w:rPr>
              <w:t>Locus</w:t>
            </w:r>
            <w:proofErr w:type="spellEnd"/>
            <w:r w:rsidRPr="00895196">
              <w:rPr>
                <w:rFonts w:ascii="Times New Roman" w:hAnsi="Times New Roman" w:cs="Times New Roman"/>
                <w:bCs/>
                <w:sz w:val="18"/>
                <w:szCs w:val="18"/>
              </w:rPr>
              <w:t xml:space="preserve"> </w:t>
            </w:r>
            <w:proofErr w:type="spellStart"/>
            <w:r w:rsidRPr="00895196">
              <w:rPr>
                <w:rFonts w:ascii="Times New Roman" w:hAnsi="Times New Roman" w:cs="Times New Roman"/>
                <w:bCs/>
                <w:sz w:val="18"/>
                <w:szCs w:val="18"/>
              </w:rPr>
              <w:t>of</w:t>
            </w:r>
            <w:proofErr w:type="spellEnd"/>
            <w:r w:rsidRPr="00895196">
              <w:rPr>
                <w:rFonts w:ascii="Times New Roman" w:hAnsi="Times New Roman" w:cs="Times New Roman"/>
                <w:bCs/>
                <w:sz w:val="18"/>
                <w:szCs w:val="18"/>
              </w:rPr>
              <w:t xml:space="preserve"> </w:t>
            </w:r>
            <w:proofErr w:type="spellStart"/>
            <w:r w:rsidRPr="00895196">
              <w:rPr>
                <w:rFonts w:ascii="Times New Roman" w:hAnsi="Times New Roman" w:cs="Times New Roman"/>
                <w:bCs/>
                <w:sz w:val="18"/>
                <w:szCs w:val="18"/>
              </w:rPr>
              <w:t>Control</w:t>
            </w:r>
            <w:proofErr w:type="spellEnd"/>
            <w:r w:rsidRPr="00895196">
              <w:rPr>
                <w:rFonts w:ascii="Times New Roman" w:hAnsi="Times New Roman" w:cs="Times New Roman"/>
                <w:bCs/>
                <w:sz w:val="18"/>
                <w:szCs w:val="18"/>
              </w:rPr>
              <w:t xml:space="preserve"> </w:t>
            </w:r>
            <w:proofErr w:type="spellStart"/>
            <w:r w:rsidRPr="00895196">
              <w:rPr>
                <w:rFonts w:ascii="Times New Roman" w:hAnsi="Times New Roman" w:cs="Times New Roman"/>
                <w:bCs/>
                <w:sz w:val="18"/>
                <w:szCs w:val="18"/>
              </w:rPr>
              <w:t>Scale</w:t>
            </w:r>
            <w:proofErr w:type="spellEnd"/>
          </w:p>
        </w:tc>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 xml:space="preserve">Škála místa řízení pro dospělé od </w:t>
            </w:r>
            <w:proofErr w:type="spellStart"/>
            <w:r w:rsidRPr="00895196">
              <w:rPr>
                <w:rFonts w:ascii="Times New Roman" w:hAnsi="Times New Roman" w:cs="Times New Roman"/>
                <w:sz w:val="18"/>
                <w:szCs w:val="18"/>
              </w:rPr>
              <w:t>Nowickiho</w:t>
            </w:r>
            <w:proofErr w:type="spellEnd"/>
            <w:r w:rsidRPr="00895196">
              <w:rPr>
                <w:rFonts w:ascii="Times New Roman" w:hAnsi="Times New Roman" w:cs="Times New Roman"/>
                <w:sz w:val="18"/>
                <w:szCs w:val="18"/>
              </w:rPr>
              <w:t xml:space="preserve"> a </w:t>
            </w:r>
            <w:proofErr w:type="spellStart"/>
            <w:r w:rsidRPr="00895196">
              <w:rPr>
                <w:rFonts w:ascii="Times New Roman" w:hAnsi="Times New Roman" w:cs="Times New Roman"/>
                <w:sz w:val="18"/>
                <w:szCs w:val="18"/>
              </w:rPr>
              <w:t>Stricklanda</w:t>
            </w:r>
            <w:proofErr w:type="spellEnd"/>
          </w:p>
        </w:tc>
        <w:tc>
          <w:tcPr>
            <w:tcW w:w="2907"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http://faculty.mansfield.edu/mlaunius/Psy4430/Documents/Tests/loc.doc</w:t>
            </w:r>
          </w:p>
        </w:tc>
      </w:tr>
      <w:tr w:rsidR="000A5859" w:rsidRPr="00895196" w:rsidTr="00B47D25">
        <w:trPr>
          <w:trHeight w:val="1380"/>
        </w:trPr>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lastRenderedPageBreak/>
              <w:t>Multidimensional</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Multiattributional</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Causality</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Scale</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Lefcourt</w:t>
            </w:r>
            <w:proofErr w:type="spellEnd"/>
            <w:r w:rsidRPr="00895196">
              <w:rPr>
                <w:rFonts w:ascii="Times New Roman" w:hAnsi="Times New Roman" w:cs="Times New Roman"/>
                <w:sz w:val="18"/>
                <w:szCs w:val="18"/>
              </w:rPr>
              <w:t>)</w:t>
            </w:r>
          </w:p>
        </w:tc>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Multidimenzionální</w:t>
            </w:r>
            <w:proofErr w:type="spellEnd"/>
            <w:r w:rsidRPr="00895196">
              <w:rPr>
                <w:rFonts w:ascii="Times New Roman" w:hAnsi="Times New Roman" w:cs="Times New Roman"/>
                <w:sz w:val="18"/>
                <w:szCs w:val="18"/>
              </w:rPr>
              <w:t xml:space="preserve"> a </w:t>
            </w:r>
            <w:proofErr w:type="spellStart"/>
            <w:r w:rsidRPr="00895196">
              <w:rPr>
                <w:rFonts w:ascii="Times New Roman" w:hAnsi="Times New Roman" w:cs="Times New Roman"/>
                <w:sz w:val="18"/>
                <w:szCs w:val="18"/>
              </w:rPr>
              <w:t>multiatribuční</w:t>
            </w:r>
            <w:proofErr w:type="spellEnd"/>
            <w:r w:rsidRPr="00895196">
              <w:rPr>
                <w:rFonts w:ascii="Times New Roman" w:hAnsi="Times New Roman" w:cs="Times New Roman"/>
                <w:sz w:val="18"/>
                <w:szCs w:val="18"/>
              </w:rPr>
              <w:t xml:space="preserve"> škála příčinnosti (</w:t>
            </w:r>
            <w:proofErr w:type="spellStart"/>
            <w:r w:rsidRPr="00895196">
              <w:rPr>
                <w:rFonts w:ascii="Times New Roman" w:hAnsi="Times New Roman" w:cs="Times New Roman"/>
                <w:sz w:val="18"/>
                <w:szCs w:val="18"/>
              </w:rPr>
              <w:t>Lefcourt</w:t>
            </w:r>
            <w:proofErr w:type="spellEnd"/>
            <w:r w:rsidRPr="00895196">
              <w:rPr>
                <w:rFonts w:ascii="Times New Roman" w:hAnsi="Times New Roman" w:cs="Times New Roman"/>
                <w:sz w:val="18"/>
                <w:szCs w:val="18"/>
              </w:rPr>
              <w:t>)</w:t>
            </w:r>
          </w:p>
        </w:tc>
        <w:tc>
          <w:tcPr>
            <w:tcW w:w="2907" w:type="dxa"/>
            <w:vAlign w:val="center"/>
          </w:tcPr>
          <w:p w:rsidR="000A5859" w:rsidRPr="00895196" w:rsidRDefault="000A5859" w:rsidP="00B47D25">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http://teachinternalcontrol.com/uploads/LOC_Measures__1_.pdf</w:t>
            </w:r>
          </w:p>
        </w:tc>
      </w:tr>
      <w:tr w:rsidR="000A5859" w:rsidRPr="00895196" w:rsidTr="00D73D25">
        <w:trPr>
          <w:trHeight w:val="1380"/>
        </w:trPr>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Reid</w:t>
            </w:r>
            <w:proofErr w:type="spellEnd"/>
            <w:r w:rsidRPr="00895196">
              <w:rPr>
                <w:rFonts w:ascii="Times New Roman" w:hAnsi="Times New Roman" w:cs="Times New Roman"/>
                <w:sz w:val="18"/>
                <w:szCs w:val="18"/>
              </w:rPr>
              <w:t>-</w:t>
            </w:r>
            <w:proofErr w:type="spellStart"/>
            <w:r w:rsidRPr="00895196">
              <w:rPr>
                <w:rFonts w:ascii="Times New Roman" w:hAnsi="Times New Roman" w:cs="Times New Roman"/>
                <w:sz w:val="18"/>
                <w:szCs w:val="18"/>
              </w:rPr>
              <w:t>Ware</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Three</w:t>
            </w:r>
            <w:proofErr w:type="spellEnd"/>
            <w:r w:rsidRPr="00895196">
              <w:rPr>
                <w:rFonts w:ascii="Times New Roman" w:hAnsi="Times New Roman" w:cs="Times New Roman"/>
                <w:sz w:val="18"/>
                <w:szCs w:val="18"/>
              </w:rPr>
              <w:t>-</w:t>
            </w:r>
            <w:proofErr w:type="spellStart"/>
            <w:r w:rsidRPr="00895196">
              <w:rPr>
                <w:rFonts w:ascii="Times New Roman" w:hAnsi="Times New Roman" w:cs="Times New Roman"/>
                <w:sz w:val="18"/>
                <w:szCs w:val="18"/>
              </w:rPr>
              <w:t>Factor</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Internal</w:t>
            </w:r>
            <w:proofErr w:type="spellEnd"/>
            <w:r w:rsidRPr="00895196">
              <w:rPr>
                <w:rFonts w:ascii="Times New Roman" w:hAnsi="Times New Roman" w:cs="Times New Roman"/>
                <w:sz w:val="18"/>
                <w:szCs w:val="18"/>
              </w:rPr>
              <w:t>-</w:t>
            </w:r>
            <w:proofErr w:type="spellStart"/>
            <w:r w:rsidRPr="00895196">
              <w:rPr>
                <w:rFonts w:ascii="Times New Roman" w:hAnsi="Times New Roman" w:cs="Times New Roman"/>
                <w:sz w:val="18"/>
                <w:szCs w:val="18"/>
              </w:rPr>
              <w:t>External</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Scale</w:t>
            </w:r>
            <w:proofErr w:type="spellEnd"/>
          </w:p>
        </w:tc>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Reid</w:t>
            </w:r>
            <w:proofErr w:type="spellEnd"/>
            <w:r w:rsidRPr="00895196">
              <w:rPr>
                <w:rFonts w:ascii="Times New Roman" w:hAnsi="Times New Roman" w:cs="Times New Roman"/>
                <w:sz w:val="18"/>
                <w:szCs w:val="18"/>
              </w:rPr>
              <w:t>-</w:t>
            </w:r>
            <w:proofErr w:type="spellStart"/>
            <w:r w:rsidRPr="00895196">
              <w:rPr>
                <w:rFonts w:ascii="Times New Roman" w:hAnsi="Times New Roman" w:cs="Times New Roman"/>
                <w:sz w:val="18"/>
                <w:szCs w:val="18"/>
              </w:rPr>
              <w:t>Wareova</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třífaktorová</w:t>
            </w:r>
            <w:proofErr w:type="spellEnd"/>
            <w:r w:rsidRPr="00895196">
              <w:rPr>
                <w:rFonts w:ascii="Times New Roman" w:hAnsi="Times New Roman" w:cs="Times New Roman"/>
                <w:sz w:val="18"/>
                <w:szCs w:val="18"/>
              </w:rPr>
              <w:t xml:space="preserve"> interní-externí škála</w:t>
            </w:r>
          </w:p>
        </w:tc>
        <w:tc>
          <w:tcPr>
            <w:tcW w:w="2907"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http://teachinternalcontrol.com/uploads/LOC_Measures__1_.pdf</w:t>
            </w:r>
          </w:p>
        </w:tc>
      </w:tr>
      <w:tr w:rsidR="000A5859" w:rsidRPr="00895196" w:rsidTr="00D73D25">
        <w:trPr>
          <w:trHeight w:val="1380"/>
        </w:trPr>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Locus</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of</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control</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Scale</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Pettijohn</w:t>
            </w:r>
            <w:proofErr w:type="spellEnd"/>
            <w:r w:rsidRPr="00895196">
              <w:rPr>
                <w:rFonts w:ascii="Times New Roman" w:hAnsi="Times New Roman" w:cs="Times New Roman"/>
                <w:sz w:val="18"/>
                <w:szCs w:val="18"/>
              </w:rPr>
              <w:t>)</w:t>
            </w:r>
          </w:p>
        </w:tc>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 xml:space="preserve">Škála místa řízení od </w:t>
            </w:r>
            <w:proofErr w:type="spellStart"/>
            <w:r w:rsidRPr="00895196">
              <w:rPr>
                <w:rFonts w:ascii="Times New Roman" w:hAnsi="Times New Roman" w:cs="Times New Roman"/>
                <w:sz w:val="18"/>
                <w:szCs w:val="18"/>
              </w:rPr>
              <w:t>Pettijohna</w:t>
            </w:r>
            <w:proofErr w:type="spellEnd"/>
          </w:p>
        </w:tc>
        <w:tc>
          <w:tcPr>
            <w:tcW w:w="2907"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http://www.oakland.edu/upload/docs/Instructor%20Handbook/Locus%20of%20Control.pdf</w:t>
            </w:r>
          </w:p>
        </w:tc>
      </w:tr>
      <w:tr w:rsidR="00C40D8F" w:rsidRPr="00895196" w:rsidTr="00882BFA">
        <w:trPr>
          <w:trHeight w:val="1380"/>
        </w:trPr>
        <w:tc>
          <w:tcPr>
            <w:tcW w:w="2906" w:type="dxa"/>
            <w:vAlign w:val="center"/>
          </w:tcPr>
          <w:p w:rsidR="00C40D8F" w:rsidRPr="00895196" w:rsidRDefault="00C91B87"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Crandall</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Intellectual</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Achievement</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Responsibility</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Questionnaire</w:t>
            </w:r>
            <w:proofErr w:type="spellEnd"/>
          </w:p>
        </w:tc>
        <w:tc>
          <w:tcPr>
            <w:tcW w:w="2906" w:type="dxa"/>
            <w:vAlign w:val="center"/>
          </w:tcPr>
          <w:p w:rsidR="00C40D8F" w:rsidRPr="00895196" w:rsidRDefault="00F60798"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Crandallův</w:t>
            </w:r>
            <w:proofErr w:type="spellEnd"/>
            <w:r w:rsidRPr="00895196">
              <w:rPr>
                <w:rFonts w:ascii="Times New Roman" w:hAnsi="Times New Roman" w:cs="Times New Roman"/>
                <w:sz w:val="18"/>
                <w:szCs w:val="18"/>
              </w:rPr>
              <w:t xml:space="preserve"> dotazník odpovědnosti za intelektuální</w:t>
            </w:r>
            <w:r w:rsidR="00C40D8F" w:rsidRPr="00895196">
              <w:rPr>
                <w:rFonts w:ascii="Times New Roman" w:hAnsi="Times New Roman" w:cs="Times New Roman"/>
                <w:sz w:val="18"/>
                <w:szCs w:val="18"/>
              </w:rPr>
              <w:t xml:space="preserve"> výkon</w:t>
            </w:r>
          </w:p>
        </w:tc>
        <w:tc>
          <w:tcPr>
            <w:tcW w:w="2907" w:type="dxa"/>
            <w:vAlign w:val="center"/>
          </w:tcPr>
          <w:p w:rsidR="00C40D8F" w:rsidRPr="00895196" w:rsidRDefault="00B20C68"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http://teachinternalcontrol.com/uploads/LOC_Measures__1_.pdf</w:t>
            </w:r>
          </w:p>
        </w:tc>
      </w:tr>
      <w:tr w:rsidR="000A5859" w:rsidRPr="00895196" w:rsidTr="00D73D25">
        <w:trPr>
          <w:trHeight w:val="1380"/>
        </w:trPr>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Locus</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of</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Control</w:t>
            </w:r>
            <w:proofErr w:type="spellEnd"/>
            <w:r w:rsidRPr="00895196">
              <w:rPr>
                <w:rFonts w:ascii="Times New Roman" w:hAnsi="Times New Roman" w:cs="Times New Roman"/>
                <w:sz w:val="18"/>
                <w:szCs w:val="18"/>
              </w:rPr>
              <w:t xml:space="preserve"> - </w:t>
            </w:r>
            <w:proofErr w:type="spellStart"/>
            <w:r w:rsidRPr="00895196">
              <w:rPr>
                <w:rFonts w:ascii="Times New Roman" w:hAnsi="Times New Roman" w:cs="Times New Roman"/>
                <w:sz w:val="18"/>
                <w:szCs w:val="18"/>
              </w:rPr>
              <w:t>Career</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Development</w:t>
            </w:r>
            <w:proofErr w:type="spellEnd"/>
          </w:p>
        </w:tc>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Místo řízení - Kariérní rozvoj</w:t>
            </w:r>
          </w:p>
        </w:tc>
        <w:tc>
          <w:tcPr>
            <w:tcW w:w="2907"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http://www.mindtools.com/pages/article/newCDV_90.htm</w:t>
            </w:r>
          </w:p>
        </w:tc>
      </w:tr>
      <w:tr w:rsidR="000A5859" w:rsidRPr="00895196" w:rsidTr="00D73D25">
        <w:trPr>
          <w:trHeight w:val="1380"/>
        </w:trPr>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proofErr w:type="spellStart"/>
            <w:r w:rsidRPr="00895196">
              <w:rPr>
                <w:rFonts w:ascii="Times New Roman" w:hAnsi="Times New Roman" w:cs="Times New Roman"/>
                <w:sz w:val="18"/>
                <w:szCs w:val="18"/>
              </w:rPr>
              <w:t>Locus</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of</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control</w:t>
            </w:r>
            <w:proofErr w:type="spellEnd"/>
            <w:r w:rsidRPr="00895196">
              <w:rPr>
                <w:rFonts w:ascii="Times New Roman" w:hAnsi="Times New Roman" w:cs="Times New Roman"/>
                <w:sz w:val="18"/>
                <w:szCs w:val="18"/>
              </w:rPr>
              <w:t xml:space="preserve"> </w:t>
            </w:r>
            <w:proofErr w:type="spellStart"/>
            <w:r w:rsidRPr="00895196">
              <w:rPr>
                <w:rFonts w:ascii="Times New Roman" w:hAnsi="Times New Roman" w:cs="Times New Roman"/>
                <w:sz w:val="18"/>
                <w:szCs w:val="18"/>
              </w:rPr>
              <w:t>Scale</w:t>
            </w:r>
            <w:proofErr w:type="spellEnd"/>
          </w:p>
        </w:tc>
        <w:tc>
          <w:tcPr>
            <w:tcW w:w="2906"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Škála místa řízení</w:t>
            </w:r>
          </w:p>
        </w:tc>
        <w:tc>
          <w:tcPr>
            <w:tcW w:w="2907" w:type="dxa"/>
            <w:vAlign w:val="center"/>
          </w:tcPr>
          <w:p w:rsidR="000A5859" w:rsidRPr="00895196" w:rsidRDefault="000A5859" w:rsidP="009A5E7D">
            <w:pPr>
              <w:spacing w:line="360" w:lineRule="auto"/>
              <w:jc w:val="center"/>
              <w:rPr>
                <w:rFonts w:ascii="Times New Roman" w:hAnsi="Times New Roman" w:cs="Times New Roman"/>
                <w:sz w:val="18"/>
                <w:szCs w:val="18"/>
              </w:rPr>
            </w:pPr>
            <w:r w:rsidRPr="00895196">
              <w:rPr>
                <w:rFonts w:ascii="Times New Roman" w:hAnsi="Times New Roman" w:cs="Times New Roman"/>
                <w:sz w:val="18"/>
                <w:szCs w:val="18"/>
              </w:rPr>
              <w:t>http://www4.ncsu.edu/unity/users/p/padilla/www/435-Leadership/Locus%20of%20control%20Scale.doc</w:t>
            </w:r>
          </w:p>
        </w:tc>
      </w:tr>
    </w:tbl>
    <w:p w:rsidR="00C40D8F" w:rsidRDefault="00C40D8F" w:rsidP="00E46BB9">
      <w:pPr>
        <w:spacing w:after="0" w:line="360" w:lineRule="auto"/>
        <w:jc w:val="both"/>
        <w:rPr>
          <w:rFonts w:ascii="Times New Roman" w:hAnsi="Times New Roman" w:cs="Times New Roman"/>
          <w:sz w:val="24"/>
          <w:szCs w:val="24"/>
        </w:rPr>
      </w:pPr>
    </w:p>
    <w:p w:rsidR="005575FE" w:rsidRPr="007F4C95" w:rsidRDefault="004069A6"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P</w:t>
      </w:r>
      <w:r w:rsidR="005575FE" w:rsidRPr="007F4C95">
        <w:rPr>
          <w:rFonts w:ascii="Times New Roman" w:hAnsi="Times New Roman" w:cs="Times New Roman"/>
        </w:rPr>
        <w:t xml:space="preserve">ři výběru položek do </w:t>
      </w:r>
      <w:r w:rsidR="000A5859">
        <w:rPr>
          <w:rFonts w:ascii="Times New Roman" w:hAnsi="Times New Roman" w:cs="Times New Roman"/>
        </w:rPr>
        <w:t>našeho</w:t>
      </w:r>
      <w:r w:rsidR="005575FE" w:rsidRPr="007F4C95">
        <w:rPr>
          <w:rFonts w:ascii="Times New Roman" w:hAnsi="Times New Roman" w:cs="Times New Roman"/>
        </w:rPr>
        <w:t xml:space="preserve"> dotazníku jsm</w:t>
      </w:r>
      <w:r w:rsidR="000A5859">
        <w:rPr>
          <w:rFonts w:ascii="Times New Roman" w:hAnsi="Times New Roman" w:cs="Times New Roman"/>
        </w:rPr>
        <w:t>e brali</w:t>
      </w:r>
      <w:r w:rsidR="005575FE" w:rsidRPr="007F4C95">
        <w:rPr>
          <w:rFonts w:ascii="Times New Roman" w:hAnsi="Times New Roman" w:cs="Times New Roman"/>
        </w:rPr>
        <w:t xml:space="preserve"> v úvah</w:t>
      </w:r>
      <w:r w:rsidR="005262C9">
        <w:rPr>
          <w:rFonts w:ascii="Times New Roman" w:hAnsi="Times New Roman" w:cs="Times New Roman"/>
        </w:rPr>
        <w:t>u</w:t>
      </w:r>
      <w:r w:rsidR="005575FE" w:rsidRPr="007F4C95">
        <w:rPr>
          <w:rFonts w:ascii="Times New Roman" w:hAnsi="Times New Roman" w:cs="Times New Roman"/>
        </w:rPr>
        <w:t xml:space="preserve"> </w:t>
      </w:r>
      <w:r w:rsidR="00E84604">
        <w:rPr>
          <w:rFonts w:ascii="Times New Roman" w:hAnsi="Times New Roman" w:cs="Times New Roman"/>
        </w:rPr>
        <w:t>položky</w:t>
      </w:r>
      <w:r w:rsidR="005575FE" w:rsidRPr="007F4C95">
        <w:rPr>
          <w:rFonts w:ascii="Times New Roman" w:hAnsi="Times New Roman" w:cs="Times New Roman"/>
        </w:rPr>
        <w:t xml:space="preserve">, které se v nich opakovaly vícekrát, dále příslušnost položek do jednotlivých oblastí tak, aby byl dotazník vyvážen dle </w:t>
      </w:r>
      <w:r w:rsidR="000A5859">
        <w:rPr>
          <w:rFonts w:ascii="Times New Roman" w:hAnsi="Times New Roman" w:cs="Times New Roman"/>
        </w:rPr>
        <w:t>naší</w:t>
      </w:r>
      <w:r w:rsidR="005575FE" w:rsidRPr="007F4C95">
        <w:rPr>
          <w:rFonts w:ascii="Times New Roman" w:hAnsi="Times New Roman" w:cs="Times New Roman"/>
        </w:rPr>
        <w:t xml:space="preserve"> potřeby a také jejich vhodnost vzhledem k věku respondentů. </w:t>
      </w:r>
    </w:p>
    <w:p w:rsidR="005575FE" w:rsidRPr="007F4C95"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tab/>
        <w:t>Všechny položky byly z analyzovaných dotazníků přijaty buď přímo</w:t>
      </w:r>
      <w:r w:rsidR="001C6B87" w:rsidRPr="007F4C95">
        <w:rPr>
          <w:rFonts w:ascii="Times New Roman" w:hAnsi="Times New Roman" w:cs="Times New Roman"/>
        </w:rPr>
        <w:t>,</w:t>
      </w:r>
      <w:r w:rsidRPr="007F4C95">
        <w:rPr>
          <w:rFonts w:ascii="Times New Roman" w:hAnsi="Times New Roman" w:cs="Times New Roman"/>
        </w:rPr>
        <w:t xml:space="preserve"> nebo s</w:t>
      </w:r>
      <w:r w:rsidR="001C6B87" w:rsidRPr="007F4C95">
        <w:rPr>
          <w:rFonts w:ascii="Times New Roman" w:hAnsi="Times New Roman" w:cs="Times New Roman"/>
        </w:rPr>
        <w:t xml:space="preserve"> menšími </w:t>
      </w:r>
      <w:r w:rsidR="000A5859">
        <w:rPr>
          <w:rFonts w:ascii="Times New Roman" w:hAnsi="Times New Roman" w:cs="Times New Roman"/>
        </w:rPr>
        <w:t>úpravami. Našim</w:t>
      </w:r>
      <w:r w:rsidR="00B47D25">
        <w:rPr>
          <w:rFonts w:ascii="Times New Roman" w:hAnsi="Times New Roman" w:cs="Times New Roman"/>
        </w:rPr>
        <w:t xml:space="preserve"> záměrem</w:t>
      </w:r>
      <w:r w:rsidRPr="007F4C95">
        <w:rPr>
          <w:rFonts w:ascii="Times New Roman" w:hAnsi="Times New Roman" w:cs="Times New Roman"/>
        </w:rPr>
        <w:t xml:space="preserve"> bylo, aby si obsah položek zachoval </w:t>
      </w:r>
      <w:r w:rsidR="007D1D65">
        <w:rPr>
          <w:rFonts w:ascii="Times New Roman" w:hAnsi="Times New Roman" w:cs="Times New Roman"/>
        </w:rPr>
        <w:t xml:space="preserve">alespoň částečně </w:t>
      </w:r>
      <w:r w:rsidRPr="007F4C95">
        <w:rPr>
          <w:rFonts w:ascii="Times New Roman" w:hAnsi="Times New Roman" w:cs="Times New Roman"/>
        </w:rPr>
        <w:t>validitu, proto byl přejat ze zaběhnutých výzkumných nástrojů.</w:t>
      </w:r>
      <w:r w:rsidR="007D1D65">
        <w:rPr>
          <w:rFonts w:ascii="Times New Roman" w:hAnsi="Times New Roman" w:cs="Times New Roman"/>
        </w:rPr>
        <w:t xml:space="preserve"> </w:t>
      </w:r>
      <w:r w:rsidRPr="007F4C95">
        <w:rPr>
          <w:rFonts w:ascii="Times New Roman" w:hAnsi="Times New Roman" w:cs="Times New Roman"/>
        </w:rPr>
        <w:t xml:space="preserve">Po úpravách a překladu vzniklo celkem 38 položek zaměřených na místo řízení a 2 položky </w:t>
      </w:r>
      <w:proofErr w:type="spellStart"/>
      <w:r w:rsidRPr="007F4C95">
        <w:rPr>
          <w:rFonts w:ascii="Times New Roman" w:hAnsi="Times New Roman" w:cs="Times New Roman"/>
        </w:rPr>
        <w:t>fi</w:t>
      </w:r>
      <w:r w:rsidR="00FB467E" w:rsidRPr="007F4C95">
        <w:rPr>
          <w:rFonts w:ascii="Times New Roman" w:hAnsi="Times New Roman" w:cs="Times New Roman"/>
        </w:rPr>
        <w:t>l</w:t>
      </w:r>
      <w:r w:rsidRPr="007F4C95">
        <w:rPr>
          <w:rFonts w:ascii="Times New Roman" w:hAnsi="Times New Roman" w:cs="Times New Roman"/>
        </w:rPr>
        <w:t>lerové</w:t>
      </w:r>
      <w:proofErr w:type="spellEnd"/>
      <w:r w:rsidRPr="007F4C95">
        <w:rPr>
          <w:rFonts w:ascii="Times New Roman" w:hAnsi="Times New Roman" w:cs="Times New Roman"/>
        </w:rPr>
        <w:t>, které mají za úkol pouze odvést pozornost od zkoumaného konstruktu</w:t>
      </w:r>
      <w:r w:rsidR="000A5859">
        <w:rPr>
          <w:rFonts w:ascii="Times New Roman" w:hAnsi="Times New Roman" w:cs="Times New Roman"/>
        </w:rPr>
        <w:t>.</w:t>
      </w:r>
      <w:r w:rsidRPr="007F4C95">
        <w:rPr>
          <w:rFonts w:ascii="Times New Roman" w:hAnsi="Times New Roman" w:cs="Times New Roman"/>
        </w:rPr>
        <w:t xml:space="preserve"> </w:t>
      </w:r>
      <w:r w:rsidR="000A5859">
        <w:rPr>
          <w:rFonts w:ascii="Times New Roman" w:hAnsi="Times New Roman" w:cs="Times New Roman"/>
        </w:rPr>
        <w:t>B</w:t>
      </w:r>
      <w:r w:rsidRPr="007F4C95">
        <w:rPr>
          <w:rFonts w:ascii="Times New Roman" w:hAnsi="Times New Roman" w:cs="Times New Roman"/>
        </w:rPr>
        <w:t xml:space="preserve">yly použity </w:t>
      </w:r>
      <w:r w:rsidR="000A5859">
        <w:rPr>
          <w:rFonts w:ascii="Times New Roman" w:hAnsi="Times New Roman" w:cs="Times New Roman"/>
        </w:rPr>
        <w:t xml:space="preserve">např. </w:t>
      </w:r>
      <w:r w:rsidRPr="007F4C95">
        <w:rPr>
          <w:rFonts w:ascii="Times New Roman" w:hAnsi="Times New Roman" w:cs="Times New Roman"/>
        </w:rPr>
        <w:t xml:space="preserve">i v </w:t>
      </w:r>
      <w:proofErr w:type="spellStart"/>
      <w:r w:rsidRPr="007F4C95">
        <w:rPr>
          <w:rFonts w:ascii="Times New Roman" w:hAnsi="Times New Roman" w:cs="Times New Roman"/>
        </w:rPr>
        <w:t>Rotterově</w:t>
      </w:r>
      <w:proofErr w:type="spellEnd"/>
      <w:r w:rsidRPr="007F4C95">
        <w:rPr>
          <w:rFonts w:ascii="Times New Roman" w:hAnsi="Times New Roman" w:cs="Times New Roman"/>
        </w:rPr>
        <w:t xml:space="preserve"> dotazníku. Z této baterie nakonec vznikla první verze dotazníku, která obsahovala 32 položek, z nichž 30 bylo zaměřeno na místo řízení a 2 byly položky </w:t>
      </w:r>
      <w:proofErr w:type="spellStart"/>
      <w:r w:rsidRPr="007F4C95">
        <w:rPr>
          <w:rFonts w:ascii="Times New Roman" w:hAnsi="Times New Roman" w:cs="Times New Roman"/>
        </w:rPr>
        <w:t>fillerové</w:t>
      </w:r>
      <w:proofErr w:type="spellEnd"/>
      <w:r w:rsidRPr="007F4C95">
        <w:rPr>
          <w:rFonts w:ascii="Times New Roman" w:hAnsi="Times New Roman" w:cs="Times New Roman"/>
        </w:rPr>
        <w:t xml:space="preserve">. Počet položek v dotazníku byl původně vypočítán jako průměr všech </w:t>
      </w:r>
      <w:r w:rsidR="001C6B87" w:rsidRPr="007F4C95">
        <w:rPr>
          <w:rFonts w:ascii="Times New Roman" w:hAnsi="Times New Roman" w:cs="Times New Roman"/>
        </w:rPr>
        <w:t>devíti</w:t>
      </w:r>
      <w:r w:rsidRPr="007F4C95">
        <w:rPr>
          <w:rFonts w:ascii="Times New Roman" w:hAnsi="Times New Roman" w:cs="Times New Roman"/>
        </w:rPr>
        <w:t xml:space="preserve"> analyzovaných dotazníků. Výs</w:t>
      </w:r>
      <w:r w:rsidR="00FB467E" w:rsidRPr="007F4C95">
        <w:rPr>
          <w:rFonts w:ascii="Times New Roman" w:hAnsi="Times New Roman" w:cs="Times New Roman"/>
        </w:rPr>
        <w:t>l</w:t>
      </w:r>
      <w:r w:rsidRPr="007F4C95">
        <w:rPr>
          <w:rFonts w:ascii="Times New Roman" w:hAnsi="Times New Roman" w:cs="Times New Roman"/>
        </w:rPr>
        <w:t xml:space="preserve">edkem bylo 29,1 položek. </w:t>
      </w:r>
    </w:p>
    <w:p w:rsidR="005575FE" w:rsidRPr="007F4C95"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tab/>
        <w:t xml:space="preserve">Tuto </w:t>
      </w:r>
      <w:r w:rsidR="0049111F" w:rsidRPr="007F4C95">
        <w:rPr>
          <w:rFonts w:ascii="Times New Roman" w:hAnsi="Times New Roman" w:cs="Times New Roman"/>
        </w:rPr>
        <w:t xml:space="preserve">první </w:t>
      </w:r>
      <w:r w:rsidRPr="007F4C95">
        <w:rPr>
          <w:rFonts w:ascii="Times New Roman" w:hAnsi="Times New Roman" w:cs="Times New Roman"/>
        </w:rPr>
        <w:t>verzi dotazníku</w:t>
      </w:r>
      <w:r w:rsidR="0049111F" w:rsidRPr="007F4C95">
        <w:rPr>
          <w:rFonts w:ascii="Times New Roman" w:hAnsi="Times New Roman" w:cs="Times New Roman"/>
        </w:rPr>
        <w:t xml:space="preserve"> (viz Příloha </w:t>
      </w:r>
      <w:r w:rsidR="004F419A" w:rsidRPr="007F4C95">
        <w:rPr>
          <w:rFonts w:ascii="Times New Roman" w:hAnsi="Times New Roman" w:cs="Times New Roman"/>
        </w:rPr>
        <w:t>4</w:t>
      </w:r>
      <w:r w:rsidR="0049111F" w:rsidRPr="007F4C95">
        <w:rPr>
          <w:rFonts w:ascii="Times New Roman" w:hAnsi="Times New Roman" w:cs="Times New Roman"/>
        </w:rPr>
        <w:t>)</w:t>
      </w:r>
      <w:r w:rsidRPr="007F4C95">
        <w:rPr>
          <w:rFonts w:ascii="Times New Roman" w:hAnsi="Times New Roman" w:cs="Times New Roman"/>
        </w:rPr>
        <w:t xml:space="preserve"> jsm</w:t>
      </w:r>
      <w:r w:rsidR="000A5859">
        <w:rPr>
          <w:rFonts w:ascii="Times New Roman" w:hAnsi="Times New Roman" w:cs="Times New Roman"/>
        </w:rPr>
        <w:t>e podrobili</w:t>
      </w:r>
      <w:r w:rsidRPr="007F4C95">
        <w:rPr>
          <w:rFonts w:ascii="Times New Roman" w:hAnsi="Times New Roman" w:cs="Times New Roman"/>
        </w:rPr>
        <w:t xml:space="preserve"> pilotnímu výzkumu. </w:t>
      </w:r>
      <w:r w:rsidR="000A5859">
        <w:rPr>
          <w:rFonts w:ascii="Times New Roman" w:hAnsi="Times New Roman" w:cs="Times New Roman"/>
        </w:rPr>
        <w:t>V</w:t>
      </w:r>
      <w:r w:rsidRPr="007F4C95">
        <w:rPr>
          <w:rFonts w:ascii="Times New Roman" w:hAnsi="Times New Roman" w:cs="Times New Roman"/>
        </w:rPr>
        <w:t>zorkem byli žáci tercie osmiletého gymnázia v Lipníku nad Bečvou. Dotazník vyplnilo celkem 21 respondentů, z toho 8 chlapců a 13 dívek ve věku 13-14 let. Čas administrace byl cca 20 minut.</w:t>
      </w:r>
    </w:p>
    <w:p w:rsidR="005575FE" w:rsidRPr="007F4C95"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lastRenderedPageBreak/>
        <w:tab/>
        <w:t xml:space="preserve">Pilotní studie poukázala především na nedostatky v zadání. To bylo nedostatečně formulováno v tomto bodě: </w:t>
      </w:r>
    </w:p>
    <w:p w:rsidR="005575FE" w:rsidRPr="007F4C95" w:rsidRDefault="005575FE" w:rsidP="000A5859">
      <w:pPr>
        <w:spacing w:after="0" w:line="360" w:lineRule="auto"/>
        <w:ind w:firstLine="708"/>
        <w:jc w:val="both"/>
        <w:rPr>
          <w:rFonts w:ascii="Times New Roman" w:hAnsi="Times New Roman" w:cs="Times New Roman"/>
          <w:i/>
        </w:rPr>
      </w:pPr>
      <w:r w:rsidRPr="007F4C95">
        <w:rPr>
          <w:rFonts w:ascii="Times New Roman" w:hAnsi="Times New Roman" w:cs="Times New Roman"/>
          <w:i/>
        </w:rPr>
        <w:t xml:space="preserve"> Zakroužkuj prosím ze dvou tvrzení vždy to, které lépe vystihuje Tvůj názor. I v případě, že nebudeš souhlasit ani s jedním z nich, zkus se vždy k jednomu přiklonit a zakroužkovat.</w:t>
      </w:r>
    </w:p>
    <w:p w:rsidR="000A5859"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tab/>
      </w:r>
    </w:p>
    <w:p w:rsidR="005575FE" w:rsidRPr="007F4C95" w:rsidRDefault="005575FE" w:rsidP="000A5859">
      <w:pPr>
        <w:spacing w:after="0" w:line="360" w:lineRule="auto"/>
        <w:ind w:firstLine="708"/>
        <w:jc w:val="both"/>
        <w:rPr>
          <w:rFonts w:ascii="Times New Roman" w:hAnsi="Times New Roman" w:cs="Times New Roman"/>
        </w:rPr>
      </w:pPr>
      <w:r w:rsidRPr="007F4C95">
        <w:rPr>
          <w:rFonts w:ascii="Times New Roman" w:hAnsi="Times New Roman" w:cs="Times New Roman"/>
        </w:rPr>
        <w:t>3 žáci několikrát zakroužkovali v jedn</w:t>
      </w:r>
      <w:r w:rsidR="000A5859">
        <w:rPr>
          <w:rFonts w:ascii="Times New Roman" w:hAnsi="Times New Roman" w:cs="Times New Roman"/>
        </w:rPr>
        <w:t>é položce obě tvrzení, proto js</w:t>
      </w:r>
      <w:r w:rsidRPr="007F4C95">
        <w:rPr>
          <w:rFonts w:ascii="Times New Roman" w:hAnsi="Times New Roman" w:cs="Times New Roman"/>
        </w:rPr>
        <w:t>m</w:t>
      </w:r>
      <w:r w:rsidR="000A5859">
        <w:rPr>
          <w:rFonts w:ascii="Times New Roman" w:hAnsi="Times New Roman" w:cs="Times New Roman"/>
        </w:rPr>
        <w:t>e</w:t>
      </w:r>
      <w:r w:rsidRPr="007F4C95">
        <w:rPr>
          <w:rFonts w:ascii="Times New Roman" w:hAnsi="Times New Roman" w:cs="Times New Roman"/>
        </w:rPr>
        <w:t xml:space="preserve"> zadání upravil</w:t>
      </w:r>
      <w:r w:rsidR="000A5859">
        <w:rPr>
          <w:rFonts w:ascii="Times New Roman" w:hAnsi="Times New Roman" w:cs="Times New Roman"/>
        </w:rPr>
        <w:t>i</w:t>
      </w:r>
      <w:r w:rsidRPr="007F4C95">
        <w:rPr>
          <w:rFonts w:ascii="Times New Roman" w:hAnsi="Times New Roman" w:cs="Times New Roman"/>
        </w:rPr>
        <w:t xml:space="preserve"> následovně:</w:t>
      </w:r>
    </w:p>
    <w:p w:rsidR="005575FE" w:rsidRPr="007F4C95" w:rsidRDefault="005575FE" w:rsidP="000A5859">
      <w:pPr>
        <w:spacing w:after="0" w:line="360" w:lineRule="auto"/>
        <w:ind w:firstLine="708"/>
        <w:jc w:val="both"/>
        <w:rPr>
          <w:rFonts w:ascii="Times New Roman" w:hAnsi="Times New Roman" w:cs="Times New Roman"/>
          <w:b/>
          <w:i/>
          <w:u w:val="single"/>
        </w:rPr>
      </w:pPr>
      <w:r w:rsidRPr="007F4C95">
        <w:rPr>
          <w:rFonts w:ascii="Times New Roman" w:hAnsi="Times New Roman" w:cs="Times New Roman"/>
          <w:i/>
        </w:rPr>
        <w:t xml:space="preserve">Zakroužkuj prosím ze dvou tvrzení vždy to, které lépe vystihuje Tvůj názor. I v případě, že nebudeš souhlasit ani s jedním z nich, zkus se vždy k jednomu přiklonit a zakroužkovat. </w:t>
      </w:r>
      <w:r w:rsidRPr="007F4C95">
        <w:rPr>
          <w:rFonts w:ascii="Times New Roman" w:hAnsi="Times New Roman" w:cs="Times New Roman"/>
          <w:b/>
          <w:i/>
          <w:u w:val="single"/>
        </w:rPr>
        <w:t>Vyber vždy jen jednu z možností!</w:t>
      </w:r>
    </w:p>
    <w:p w:rsidR="000A5859" w:rsidRDefault="005575FE" w:rsidP="00E46BB9">
      <w:pPr>
        <w:spacing w:after="0" w:line="360" w:lineRule="auto"/>
        <w:jc w:val="both"/>
        <w:rPr>
          <w:rFonts w:ascii="Times New Roman" w:hAnsi="Times New Roman" w:cs="Times New Roman"/>
        </w:rPr>
      </w:pPr>
      <w:r w:rsidRPr="007F4C95">
        <w:rPr>
          <w:rFonts w:ascii="Times New Roman" w:hAnsi="Times New Roman" w:cs="Times New Roman"/>
        </w:rPr>
        <w:tab/>
      </w:r>
    </w:p>
    <w:p w:rsidR="005575FE" w:rsidRPr="007F4C95" w:rsidRDefault="000A5859" w:rsidP="000A5859">
      <w:pPr>
        <w:spacing w:after="0" w:line="360" w:lineRule="auto"/>
        <w:ind w:firstLine="708"/>
        <w:jc w:val="both"/>
        <w:rPr>
          <w:rFonts w:ascii="Times New Roman" w:hAnsi="Times New Roman" w:cs="Times New Roman"/>
        </w:rPr>
      </w:pPr>
      <w:r>
        <w:rPr>
          <w:rFonts w:ascii="Times New Roman" w:hAnsi="Times New Roman" w:cs="Times New Roman"/>
        </w:rPr>
        <w:t xml:space="preserve">Pro výpočet </w:t>
      </w:r>
      <w:proofErr w:type="spellStart"/>
      <w:r>
        <w:rPr>
          <w:rFonts w:ascii="Times New Roman" w:hAnsi="Times New Roman" w:cs="Times New Roman"/>
        </w:rPr>
        <w:t>reliability</w:t>
      </w:r>
      <w:proofErr w:type="spellEnd"/>
      <w:r>
        <w:rPr>
          <w:rFonts w:ascii="Times New Roman" w:hAnsi="Times New Roman" w:cs="Times New Roman"/>
        </w:rPr>
        <w:t xml:space="preserve"> js</w:t>
      </w:r>
      <w:r w:rsidR="005575FE" w:rsidRPr="007F4C95">
        <w:rPr>
          <w:rFonts w:ascii="Times New Roman" w:hAnsi="Times New Roman" w:cs="Times New Roman"/>
        </w:rPr>
        <w:t>m</w:t>
      </w:r>
      <w:r>
        <w:rPr>
          <w:rFonts w:ascii="Times New Roman" w:hAnsi="Times New Roman" w:cs="Times New Roman"/>
        </w:rPr>
        <w:t>e byli</w:t>
      </w:r>
      <w:r w:rsidR="005575FE" w:rsidRPr="007F4C95">
        <w:rPr>
          <w:rFonts w:ascii="Times New Roman" w:hAnsi="Times New Roman" w:cs="Times New Roman"/>
        </w:rPr>
        <w:t xml:space="preserve"> vzhlede</w:t>
      </w:r>
      <w:r>
        <w:rPr>
          <w:rFonts w:ascii="Times New Roman" w:hAnsi="Times New Roman" w:cs="Times New Roman"/>
        </w:rPr>
        <w:t>m k poměrně malému vzorku nuceni</w:t>
      </w:r>
      <w:r w:rsidR="005575FE" w:rsidRPr="007F4C95">
        <w:rPr>
          <w:rFonts w:ascii="Times New Roman" w:hAnsi="Times New Roman" w:cs="Times New Roman"/>
        </w:rPr>
        <w:t xml:space="preserve"> u zmíněných 3 respondentů nahradit chybně vyplněné položky pomocí metody nejčastěji zvolené možnosti v dané položce.</w:t>
      </w:r>
      <w:r w:rsidR="005575FE" w:rsidRPr="007F4C95">
        <w:rPr>
          <w:rFonts w:ascii="Times New Roman" w:hAnsi="Times New Roman" w:cs="Times New Roman"/>
        </w:rPr>
        <w:tab/>
      </w:r>
    </w:p>
    <w:p w:rsidR="000A5859" w:rsidRDefault="005575FE" w:rsidP="00E46BB9">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Reliabilita</w:t>
      </w:r>
      <w:proofErr w:type="spellEnd"/>
      <w:r w:rsidRPr="007F4C95">
        <w:rPr>
          <w:rFonts w:ascii="Times New Roman" w:hAnsi="Times New Roman" w:cs="Times New Roman"/>
        </w:rPr>
        <w:t xml:space="preserve"> byla testována p</w:t>
      </w:r>
      <w:r w:rsidR="00B47D25">
        <w:rPr>
          <w:rFonts w:ascii="Times New Roman" w:hAnsi="Times New Roman" w:cs="Times New Roman"/>
        </w:rPr>
        <w:t xml:space="preserve">omocí kritéria </w:t>
      </w:r>
      <w:proofErr w:type="spellStart"/>
      <w:r w:rsidR="00B47D25">
        <w:rPr>
          <w:rFonts w:ascii="Times New Roman" w:hAnsi="Times New Roman" w:cs="Times New Roman"/>
        </w:rPr>
        <w:t>Cronbachovo</w:t>
      </w:r>
      <w:proofErr w:type="spellEnd"/>
      <w:r w:rsidR="00B47D25">
        <w:rPr>
          <w:rFonts w:ascii="Times New Roman" w:hAnsi="Times New Roman" w:cs="Times New Roman"/>
        </w:rPr>
        <w:t xml:space="preserve"> alfa</w:t>
      </w:r>
      <w:r w:rsidRPr="007F4C95">
        <w:rPr>
          <w:rFonts w:ascii="Times New Roman" w:hAnsi="Times New Roman" w:cs="Times New Roman"/>
        </w:rPr>
        <w:t xml:space="preserve">. </w:t>
      </w:r>
      <w:r w:rsidR="004549A2" w:rsidRPr="007F4C95">
        <w:rPr>
          <w:rFonts w:ascii="Times New Roman" w:hAnsi="Times New Roman" w:cs="Times New Roman"/>
        </w:rPr>
        <w:t xml:space="preserve">Toto kritérium </w:t>
      </w:r>
      <w:r w:rsidR="001B2CF7" w:rsidRPr="007F4C95">
        <w:rPr>
          <w:rFonts w:ascii="Times New Roman" w:hAnsi="Times New Roman" w:cs="Times New Roman"/>
        </w:rPr>
        <w:t>program vypočítal jako</w:t>
      </w:r>
      <w:r w:rsidR="004549A2" w:rsidRPr="007F4C95">
        <w:rPr>
          <w:rFonts w:ascii="Times New Roman" w:hAnsi="Times New Roman" w:cs="Times New Roman"/>
        </w:rPr>
        <w:t xml:space="preserve"> hodnotu 0,736.</w:t>
      </w:r>
      <w:r w:rsidR="001B2CF7" w:rsidRPr="007F4C95">
        <w:rPr>
          <w:rFonts w:ascii="Times New Roman" w:hAnsi="Times New Roman" w:cs="Times New Roman"/>
        </w:rPr>
        <w:t xml:space="preserve"> </w:t>
      </w:r>
      <w:r w:rsidR="003D4746" w:rsidRPr="007F4C95">
        <w:rPr>
          <w:rFonts w:ascii="Times New Roman" w:hAnsi="Times New Roman" w:cs="Times New Roman"/>
        </w:rPr>
        <w:t>N</w:t>
      </w:r>
      <w:r w:rsidR="000A5859">
        <w:rPr>
          <w:rFonts w:ascii="Times New Roman" w:hAnsi="Times New Roman" w:cs="Times New Roman"/>
        </w:rPr>
        <w:t>a základě výsledků js</w:t>
      </w:r>
      <w:r w:rsidRPr="007F4C95">
        <w:rPr>
          <w:rFonts w:ascii="Times New Roman" w:hAnsi="Times New Roman" w:cs="Times New Roman"/>
        </w:rPr>
        <w:t>m</w:t>
      </w:r>
      <w:r w:rsidR="000A5859">
        <w:rPr>
          <w:rFonts w:ascii="Times New Roman" w:hAnsi="Times New Roman" w:cs="Times New Roman"/>
        </w:rPr>
        <w:t>e se rozhodli</w:t>
      </w:r>
      <w:r w:rsidRPr="007F4C95">
        <w:rPr>
          <w:rFonts w:ascii="Times New Roman" w:hAnsi="Times New Roman" w:cs="Times New Roman"/>
        </w:rPr>
        <w:t xml:space="preserve"> některé otázky přeformulovat, některé vy</w:t>
      </w:r>
      <w:r w:rsidR="008823E9">
        <w:rPr>
          <w:rFonts w:ascii="Times New Roman" w:hAnsi="Times New Roman" w:cs="Times New Roman"/>
        </w:rPr>
        <w:t>řadit</w:t>
      </w:r>
      <w:r w:rsidRPr="007F4C95">
        <w:rPr>
          <w:rFonts w:ascii="Times New Roman" w:hAnsi="Times New Roman" w:cs="Times New Roman"/>
        </w:rPr>
        <w:t xml:space="preserve"> a p</w:t>
      </w:r>
      <w:r w:rsidR="000A5859">
        <w:rPr>
          <w:rFonts w:ascii="Times New Roman" w:hAnsi="Times New Roman" w:cs="Times New Roman"/>
        </w:rPr>
        <w:t xml:space="preserve">řidat nové. </w:t>
      </w:r>
      <w:proofErr w:type="spellStart"/>
      <w:r w:rsidR="000A5859">
        <w:rPr>
          <w:rFonts w:ascii="Times New Roman" w:hAnsi="Times New Roman" w:cs="Times New Roman"/>
        </w:rPr>
        <w:t>Fillerové</w:t>
      </w:r>
      <w:proofErr w:type="spellEnd"/>
      <w:r w:rsidR="000A5859">
        <w:rPr>
          <w:rFonts w:ascii="Times New Roman" w:hAnsi="Times New Roman" w:cs="Times New Roman"/>
        </w:rPr>
        <w:t xml:space="preserve"> otázky js</w:t>
      </w:r>
      <w:r w:rsidRPr="007F4C95">
        <w:rPr>
          <w:rFonts w:ascii="Times New Roman" w:hAnsi="Times New Roman" w:cs="Times New Roman"/>
        </w:rPr>
        <w:t>m</w:t>
      </w:r>
      <w:r w:rsidR="000A5859">
        <w:rPr>
          <w:rFonts w:ascii="Times New Roman" w:hAnsi="Times New Roman" w:cs="Times New Roman"/>
        </w:rPr>
        <w:t>e</w:t>
      </w:r>
      <w:r w:rsidRPr="007F4C95">
        <w:rPr>
          <w:rFonts w:ascii="Times New Roman" w:hAnsi="Times New Roman" w:cs="Times New Roman"/>
        </w:rPr>
        <w:t xml:space="preserve"> se z důvodů délky dotazníku r</w:t>
      </w:r>
      <w:r w:rsidR="000A5859">
        <w:rPr>
          <w:rFonts w:ascii="Times New Roman" w:hAnsi="Times New Roman" w:cs="Times New Roman"/>
        </w:rPr>
        <w:t>ozhodli</w:t>
      </w:r>
      <w:r w:rsidRPr="007F4C95">
        <w:rPr>
          <w:rFonts w:ascii="Times New Roman" w:hAnsi="Times New Roman" w:cs="Times New Roman"/>
        </w:rPr>
        <w:t xml:space="preserve"> nepoužít</w:t>
      </w:r>
      <w:r w:rsidR="004549A2" w:rsidRPr="007F4C95">
        <w:rPr>
          <w:rFonts w:ascii="Times New Roman" w:hAnsi="Times New Roman" w:cs="Times New Roman"/>
        </w:rPr>
        <w:t xml:space="preserve"> vůbec</w:t>
      </w:r>
      <w:r w:rsidR="001B2CF7" w:rsidRPr="007F4C95">
        <w:rPr>
          <w:rFonts w:ascii="Times New Roman" w:hAnsi="Times New Roman" w:cs="Times New Roman"/>
        </w:rPr>
        <w:t xml:space="preserve"> a nahradit je položkami zaměřenými přímo na místo řízení</w:t>
      </w:r>
      <w:r w:rsidRPr="007F4C95">
        <w:rPr>
          <w:rFonts w:ascii="Times New Roman" w:hAnsi="Times New Roman" w:cs="Times New Roman"/>
        </w:rPr>
        <w:t xml:space="preserve">. </w:t>
      </w:r>
      <w:r w:rsidR="004549A2" w:rsidRPr="007F4C95">
        <w:rPr>
          <w:rFonts w:ascii="Times New Roman" w:hAnsi="Times New Roman" w:cs="Times New Roman"/>
        </w:rPr>
        <w:t>Některé položky jsm</w:t>
      </w:r>
      <w:r w:rsidR="000A5859">
        <w:rPr>
          <w:rFonts w:ascii="Times New Roman" w:hAnsi="Times New Roman" w:cs="Times New Roman"/>
        </w:rPr>
        <w:t>e v dotazníku ponechali</w:t>
      </w:r>
      <w:r w:rsidR="004549A2" w:rsidRPr="007F4C95">
        <w:rPr>
          <w:rFonts w:ascii="Times New Roman" w:hAnsi="Times New Roman" w:cs="Times New Roman"/>
        </w:rPr>
        <w:t xml:space="preserve">, přestože vykazovaly nízké korelace a </w:t>
      </w:r>
      <w:proofErr w:type="spellStart"/>
      <w:r w:rsidR="004549A2" w:rsidRPr="007F4C95">
        <w:rPr>
          <w:rFonts w:ascii="Times New Roman" w:hAnsi="Times New Roman" w:cs="Times New Roman"/>
        </w:rPr>
        <w:t>reliabilita</w:t>
      </w:r>
      <w:proofErr w:type="spellEnd"/>
      <w:r w:rsidR="004549A2" w:rsidRPr="007F4C95">
        <w:rPr>
          <w:rFonts w:ascii="Times New Roman" w:hAnsi="Times New Roman" w:cs="Times New Roman"/>
        </w:rPr>
        <w:t xml:space="preserve"> by po jejich odstranění stoupla, a to především z důvodu, že se jednalo o otázky stěže</w:t>
      </w:r>
      <w:r w:rsidR="001C6B87" w:rsidRPr="007F4C95">
        <w:rPr>
          <w:rFonts w:ascii="Times New Roman" w:hAnsi="Times New Roman" w:cs="Times New Roman"/>
        </w:rPr>
        <w:t>j</w:t>
      </w:r>
      <w:r w:rsidR="004549A2" w:rsidRPr="007F4C95">
        <w:rPr>
          <w:rFonts w:ascii="Times New Roman" w:hAnsi="Times New Roman" w:cs="Times New Roman"/>
        </w:rPr>
        <w:t>ní a pro zachování validity nezbytné. Podrobný přehled uvádím</w:t>
      </w:r>
      <w:r w:rsidR="000A5859">
        <w:rPr>
          <w:rFonts w:ascii="Times New Roman" w:hAnsi="Times New Roman" w:cs="Times New Roman"/>
        </w:rPr>
        <w:t>e</w:t>
      </w:r>
      <w:r w:rsidR="004549A2" w:rsidRPr="007F4C95">
        <w:rPr>
          <w:rFonts w:ascii="Times New Roman" w:hAnsi="Times New Roman" w:cs="Times New Roman"/>
        </w:rPr>
        <w:t xml:space="preserve"> v následující tabulce:</w:t>
      </w:r>
    </w:p>
    <w:p w:rsidR="005575FE" w:rsidRPr="007F4C95" w:rsidRDefault="004549A2"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 </w:t>
      </w:r>
    </w:p>
    <w:p w:rsidR="0028509C" w:rsidRPr="000A5859" w:rsidRDefault="0028509C" w:rsidP="00E46BB9">
      <w:pPr>
        <w:spacing w:after="0" w:line="360" w:lineRule="auto"/>
        <w:jc w:val="both"/>
        <w:rPr>
          <w:rFonts w:ascii="Times New Roman" w:hAnsi="Times New Roman" w:cs="Times New Roman"/>
          <w:i/>
        </w:rPr>
      </w:pPr>
      <w:r w:rsidRPr="000A5859">
        <w:rPr>
          <w:rFonts w:ascii="Times New Roman" w:hAnsi="Times New Roman" w:cs="Times New Roman"/>
          <w:i/>
        </w:rPr>
        <w:t xml:space="preserve">Tabulka č. </w:t>
      </w:r>
      <w:r w:rsidR="00241C5A" w:rsidRPr="000A5859">
        <w:rPr>
          <w:rFonts w:ascii="Times New Roman" w:hAnsi="Times New Roman" w:cs="Times New Roman"/>
          <w:i/>
        </w:rPr>
        <w:t>3</w:t>
      </w:r>
      <w:r w:rsidRPr="000A5859">
        <w:rPr>
          <w:rFonts w:ascii="Times New Roman" w:hAnsi="Times New Roman" w:cs="Times New Roman"/>
          <w:i/>
        </w:rPr>
        <w:t xml:space="preserve"> – Rozbor </w:t>
      </w:r>
      <w:proofErr w:type="spellStart"/>
      <w:r w:rsidRPr="000A5859">
        <w:rPr>
          <w:rFonts w:ascii="Times New Roman" w:hAnsi="Times New Roman" w:cs="Times New Roman"/>
          <w:i/>
        </w:rPr>
        <w:t>reliability</w:t>
      </w:r>
      <w:proofErr w:type="spellEnd"/>
      <w:r w:rsidRPr="000A5859">
        <w:rPr>
          <w:rFonts w:ascii="Times New Roman" w:hAnsi="Times New Roman" w:cs="Times New Roman"/>
          <w:i/>
        </w:rPr>
        <w:t xml:space="preserve"> položek po první pilotní studii </w:t>
      </w:r>
    </w:p>
    <w:tbl>
      <w:tblPr>
        <w:tblW w:w="653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34"/>
        <w:gridCol w:w="1634"/>
        <w:gridCol w:w="1634"/>
        <w:gridCol w:w="1634"/>
      </w:tblGrid>
      <w:tr w:rsidR="008B5F1F" w:rsidRPr="005675DA" w:rsidTr="005675DA">
        <w:trPr>
          <w:trHeight w:val="532"/>
          <w:jc w:val="center"/>
        </w:trPr>
        <w:tc>
          <w:tcPr>
            <w:tcW w:w="1634" w:type="dxa"/>
            <w:shd w:val="clear" w:color="auto" w:fill="D9D9D9" w:themeFill="background1" w:themeFillShade="D9"/>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p>
        </w:tc>
        <w:tc>
          <w:tcPr>
            <w:tcW w:w="1634" w:type="dxa"/>
            <w:shd w:val="clear" w:color="auto" w:fill="D9D9D9" w:themeFill="background1" w:themeFillShade="D9"/>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Celková korelace prvku</w:t>
            </w:r>
          </w:p>
        </w:tc>
        <w:tc>
          <w:tcPr>
            <w:tcW w:w="1634" w:type="dxa"/>
            <w:shd w:val="clear" w:color="auto" w:fill="D9D9D9" w:themeFill="background1" w:themeFillShade="D9"/>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proofErr w:type="spellStart"/>
            <w:r w:rsidRPr="005675DA">
              <w:rPr>
                <w:rFonts w:ascii="Times New Roman" w:eastAsia="Times New Roman" w:hAnsi="Times New Roman" w:cs="Times New Roman"/>
                <w:b/>
                <w:bCs/>
                <w:color w:val="000000"/>
                <w:sz w:val="18"/>
                <w:szCs w:val="18"/>
                <w:lang w:eastAsia="cs-CZ"/>
              </w:rPr>
              <w:t>Cro</w:t>
            </w:r>
            <w:r w:rsidR="006A48B5" w:rsidRPr="005675DA">
              <w:rPr>
                <w:rFonts w:ascii="Times New Roman" w:eastAsia="Times New Roman" w:hAnsi="Times New Roman" w:cs="Times New Roman"/>
                <w:b/>
                <w:bCs/>
                <w:color w:val="000000"/>
                <w:sz w:val="18"/>
                <w:szCs w:val="18"/>
                <w:lang w:eastAsia="cs-CZ"/>
              </w:rPr>
              <w:t>n</w:t>
            </w:r>
            <w:r w:rsidRPr="005675DA">
              <w:rPr>
                <w:rFonts w:ascii="Times New Roman" w:eastAsia="Times New Roman" w:hAnsi="Times New Roman" w:cs="Times New Roman"/>
                <w:b/>
                <w:bCs/>
                <w:color w:val="000000"/>
                <w:sz w:val="18"/>
                <w:szCs w:val="18"/>
                <w:lang w:eastAsia="cs-CZ"/>
              </w:rPr>
              <w:t>bach</w:t>
            </w:r>
            <w:proofErr w:type="spellEnd"/>
            <w:r w:rsidRPr="005675DA">
              <w:rPr>
                <w:rFonts w:ascii="Times New Roman" w:eastAsia="Times New Roman" w:hAnsi="Times New Roman" w:cs="Times New Roman"/>
                <w:b/>
                <w:bCs/>
                <w:color w:val="000000"/>
                <w:sz w:val="18"/>
                <w:szCs w:val="18"/>
                <w:lang w:eastAsia="cs-CZ"/>
              </w:rPr>
              <w:t xml:space="preserve"> alfa po </w:t>
            </w:r>
            <w:r w:rsidR="00577014" w:rsidRPr="005675DA">
              <w:rPr>
                <w:rFonts w:ascii="Times New Roman" w:eastAsia="Times New Roman" w:hAnsi="Times New Roman" w:cs="Times New Roman"/>
                <w:b/>
                <w:bCs/>
                <w:color w:val="000000"/>
                <w:sz w:val="18"/>
                <w:szCs w:val="18"/>
                <w:lang w:eastAsia="cs-CZ"/>
              </w:rPr>
              <w:t>vyřazení</w:t>
            </w:r>
          </w:p>
        </w:tc>
        <w:tc>
          <w:tcPr>
            <w:tcW w:w="1634" w:type="dxa"/>
            <w:shd w:val="clear" w:color="auto" w:fill="D9D9D9" w:themeFill="background1" w:themeFillShade="D9"/>
            <w:vAlign w:val="center"/>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Rozhodnutí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1</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0,540201</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0,708969</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2</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-0,274398</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0,747007</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nahrazena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3</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-0,022678</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0,743229</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5</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-0,274398</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0,747007</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nahrazena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6</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-0,070548</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0,748608</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7</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0,085431</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0,740171</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8</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0,121583</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0,736829</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9</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0,509605</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0,710927</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lastRenderedPageBreak/>
              <w:t>Otázka 10</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0,246390</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0,731678</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11</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0,211975</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0,732479</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12</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0,421810</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0,717384</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13</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0,105416</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0,737036</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14</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0,437532</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0,716307</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15</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0,566329</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0,707023</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16</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0,110644</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0,738590</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17</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0,299985</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0,730055</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18</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0,055145</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0,741321</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19</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0,624394</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0,701941</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20</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0,210006</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0,732460</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21</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0,676628</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0,697843</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23</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0,063867</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0,739982</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24</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-0,022931</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0,748273</w:t>
            </w:r>
          </w:p>
        </w:tc>
        <w:tc>
          <w:tcPr>
            <w:tcW w:w="1634" w:type="dxa"/>
            <w:vAlign w:val="center"/>
          </w:tcPr>
          <w:p w:rsidR="008B5F1F" w:rsidRPr="005675DA" w:rsidRDefault="000B2E3E"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nahrazena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25</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0,140053</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0,734873</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26</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0,387123</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0,720363</w:t>
            </w:r>
          </w:p>
        </w:tc>
        <w:tc>
          <w:tcPr>
            <w:tcW w:w="1634" w:type="dxa"/>
            <w:vAlign w:val="center"/>
          </w:tcPr>
          <w:p w:rsidR="008B5F1F" w:rsidRPr="005675DA" w:rsidRDefault="003D4746" w:rsidP="00951B30">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w:t>
            </w:r>
            <w:r w:rsidR="00951B30">
              <w:rPr>
                <w:rFonts w:ascii="Times New Roman" w:eastAsia="Times New Roman" w:hAnsi="Times New Roman" w:cs="Times New Roman"/>
                <w:color w:val="000000"/>
                <w:sz w:val="18"/>
                <w:szCs w:val="18"/>
                <w:lang w:eastAsia="cs-CZ"/>
              </w:rPr>
              <w:t>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27</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0,238636</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0,730707</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28</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0,406183</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0,723782</w:t>
            </w:r>
          </w:p>
        </w:tc>
        <w:tc>
          <w:tcPr>
            <w:tcW w:w="1634" w:type="dxa"/>
            <w:vAlign w:val="center"/>
          </w:tcPr>
          <w:p w:rsidR="008B5F1F" w:rsidRPr="005675DA" w:rsidRDefault="003D4746" w:rsidP="00951B30">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w:t>
            </w:r>
            <w:r w:rsidR="00951B30">
              <w:rPr>
                <w:rFonts w:ascii="Times New Roman" w:eastAsia="Times New Roman" w:hAnsi="Times New Roman" w:cs="Times New Roman"/>
                <w:color w:val="000000"/>
                <w:sz w:val="18"/>
                <w:szCs w:val="18"/>
                <w:lang w:eastAsia="cs-CZ"/>
              </w:rPr>
              <w:t>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29</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0,238780</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0,730423</w:t>
            </w:r>
          </w:p>
        </w:tc>
        <w:tc>
          <w:tcPr>
            <w:tcW w:w="1634" w:type="dxa"/>
            <w:vAlign w:val="center"/>
          </w:tcPr>
          <w:p w:rsidR="008B5F1F" w:rsidRPr="005675DA" w:rsidRDefault="003D4746" w:rsidP="00951B30">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w:t>
            </w:r>
            <w:r w:rsidR="00951B30">
              <w:rPr>
                <w:rFonts w:ascii="Times New Roman" w:eastAsia="Times New Roman" w:hAnsi="Times New Roman" w:cs="Times New Roman"/>
                <w:color w:val="000000"/>
                <w:sz w:val="18"/>
                <w:szCs w:val="18"/>
                <w:lang w:eastAsia="cs-CZ"/>
              </w:rPr>
              <w:t>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30</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0,465247</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0,714877</w:t>
            </w:r>
          </w:p>
        </w:tc>
        <w:tc>
          <w:tcPr>
            <w:tcW w:w="1634" w:type="dxa"/>
            <w:vAlign w:val="center"/>
          </w:tcPr>
          <w:p w:rsidR="008B5F1F" w:rsidRPr="005675DA" w:rsidRDefault="003D4746" w:rsidP="00951B30">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ponechán</w:t>
            </w:r>
            <w:r w:rsidR="00951B30">
              <w:rPr>
                <w:rFonts w:ascii="Times New Roman" w:eastAsia="Times New Roman" w:hAnsi="Times New Roman" w:cs="Times New Roman"/>
                <w:color w:val="000000"/>
                <w:sz w:val="18"/>
                <w:szCs w:val="18"/>
                <w:lang w:eastAsia="cs-CZ"/>
              </w:rPr>
              <w:t>a</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31</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0,209328</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0,731973</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r w:rsidR="008B5F1F" w:rsidRPr="005675DA" w:rsidTr="000A5859">
        <w:trPr>
          <w:trHeight w:val="532"/>
          <w:jc w:val="center"/>
        </w:trPr>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b/>
                <w:bCs/>
                <w:color w:val="000000"/>
                <w:sz w:val="18"/>
                <w:szCs w:val="18"/>
                <w:lang w:eastAsia="cs-CZ"/>
              </w:rPr>
            </w:pPr>
            <w:r w:rsidRPr="005675DA">
              <w:rPr>
                <w:rFonts w:ascii="Times New Roman" w:eastAsia="Times New Roman" w:hAnsi="Times New Roman" w:cs="Times New Roman"/>
                <w:b/>
                <w:bCs/>
                <w:color w:val="000000"/>
                <w:sz w:val="18"/>
                <w:szCs w:val="18"/>
                <w:lang w:eastAsia="cs-CZ"/>
              </w:rPr>
              <w:t>Otázka 32</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0,285053</w:t>
            </w:r>
          </w:p>
        </w:tc>
        <w:tc>
          <w:tcPr>
            <w:tcW w:w="1634" w:type="dxa"/>
            <w:shd w:val="clear" w:color="auto" w:fill="auto"/>
            <w:noWrap/>
            <w:vAlign w:val="center"/>
            <w:hideMark/>
          </w:tcPr>
          <w:p w:rsidR="008B5F1F" w:rsidRPr="005675DA" w:rsidRDefault="008B5F1F"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0,727391</w:t>
            </w:r>
          </w:p>
        </w:tc>
        <w:tc>
          <w:tcPr>
            <w:tcW w:w="1634" w:type="dxa"/>
            <w:vAlign w:val="center"/>
          </w:tcPr>
          <w:p w:rsidR="008B5F1F" w:rsidRPr="005675DA" w:rsidRDefault="003D4746" w:rsidP="000A5859">
            <w:pPr>
              <w:spacing w:after="0" w:line="240" w:lineRule="auto"/>
              <w:jc w:val="center"/>
              <w:rPr>
                <w:rFonts w:ascii="Times New Roman" w:eastAsia="Times New Roman" w:hAnsi="Times New Roman" w:cs="Times New Roman"/>
                <w:color w:val="000000"/>
                <w:sz w:val="18"/>
                <w:szCs w:val="18"/>
                <w:lang w:eastAsia="cs-CZ"/>
              </w:rPr>
            </w:pPr>
            <w:r w:rsidRPr="005675DA">
              <w:rPr>
                <w:rFonts w:ascii="Times New Roman" w:eastAsia="Times New Roman" w:hAnsi="Times New Roman" w:cs="Times New Roman"/>
                <w:color w:val="000000"/>
                <w:sz w:val="18"/>
                <w:szCs w:val="18"/>
                <w:lang w:eastAsia="cs-CZ"/>
              </w:rPr>
              <w:t>upraveno zadání</w:t>
            </w:r>
          </w:p>
        </w:tc>
      </w:tr>
    </w:tbl>
    <w:p w:rsidR="0028509C" w:rsidRDefault="0028509C" w:rsidP="00E46BB9">
      <w:pPr>
        <w:spacing w:after="0" w:line="360" w:lineRule="auto"/>
        <w:ind w:firstLine="708"/>
        <w:jc w:val="both"/>
        <w:rPr>
          <w:rFonts w:ascii="Times New Roman" w:hAnsi="Times New Roman" w:cs="Times New Roman"/>
          <w:sz w:val="24"/>
          <w:szCs w:val="24"/>
        </w:rPr>
      </w:pPr>
    </w:p>
    <w:p w:rsidR="001B2CF7" w:rsidRDefault="0049111F"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Druhá verze dotazníku</w:t>
      </w:r>
      <w:r w:rsidR="004F419A" w:rsidRPr="007F4C95">
        <w:rPr>
          <w:rFonts w:ascii="Times New Roman" w:hAnsi="Times New Roman" w:cs="Times New Roman"/>
        </w:rPr>
        <w:t xml:space="preserve"> (viz Příloha 5</w:t>
      </w:r>
      <w:r w:rsidRPr="007F4C95">
        <w:rPr>
          <w:rFonts w:ascii="Times New Roman" w:hAnsi="Times New Roman" w:cs="Times New Roman"/>
        </w:rPr>
        <w:t>) byla testována</w:t>
      </w:r>
      <w:r w:rsidR="003D4746" w:rsidRPr="007F4C95">
        <w:rPr>
          <w:rFonts w:ascii="Times New Roman" w:hAnsi="Times New Roman" w:cs="Times New Roman"/>
        </w:rPr>
        <w:t xml:space="preserve"> na Základní škole Zeyerově v Olomouci, dotazník vyplnilo 42 respondentů. </w:t>
      </w:r>
      <w:r w:rsidR="001B2CF7" w:rsidRPr="007F4C95">
        <w:rPr>
          <w:rFonts w:ascii="Times New Roman" w:hAnsi="Times New Roman" w:cs="Times New Roman"/>
        </w:rPr>
        <w:t xml:space="preserve">Po úpravách dotazníku se </w:t>
      </w:r>
      <w:proofErr w:type="spellStart"/>
      <w:r w:rsidR="001B2CF7" w:rsidRPr="007F4C95">
        <w:rPr>
          <w:rFonts w:ascii="Times New Roman" w:hAnsi="Times New Roman" w:cs="Times New Roman"/>
        </w:rPr>
        <w:t>reliabilita</w:t>
      </w:r>
      <w:proofErr w:type="spellEnd"/>
      <w:r w:rsidR="001B2CF7" w:rsidRPr="007F4C95">
        <w:rPr>
          <w:rFonts w:ascii="Times New Roman" w:hAnsi="Times New Roman" w:cs="Times New Roman"/>
        </w:rPr>
        <w:t xml:space="preserve"> snížila i přesto, že byl dokonce navýšen počet položek. </w:t>
      </w:r>
      <w:proofErr w:type="spellStart"/>
      <w:r w:rsidR="001B2CF7" w:rsidRPr="007F4C95">
        <w:rPr>
          <w:rFonts w:ascii="Times New Roman" w:hAnsi="Times New Roman" w:cs="Times New Roman"/>
        </w:rPr>
        <w:t>Cro</w:t>
      </w:r>
      <w:r w:rsidR="006A48B5">
        <w:rPr>
          <w:rFonts w:ascii="Times New Roman" w:hAnsi="Times New Roman" w:cs="Times New Roman"/>
        </w:rPr>
        <w:t>n</w:t>
      </w:r>
      <w:r w:rsidR="001B2CF7" w:rsidRPr="007F4C95">
        <w:rPr>
          <w:rFonts w:ascii="Times New Roman" w:hAnsi="Times New Roman" w:cs="Times New Roman"/>
        </w:rPr>
        <w:t>bachovo</w:t>
      </w:r>
      <w:proofErr w:type="spellEnd"/>
      <w:r w:rsidR="001B2CF7" w:rsidRPr="007F4C95">
        <w:rPr>
          <w:rFonts w:ascii="Times New Roman" w:hAnsi="Times New Roman" w:cs="Times New Roman"/>
        </w:rPr>
        <w:t xml:space="preserve"> alfa bylo stanoveno na 0,668. </w:t>
      </w:r>
      <w:r w:rsidR="003D4746" w:rsidRPr="007F4C95">
        <w:rPr>
          <w:rFonts w:ascii="Times New Roman" w:hAnsi="Times New Roman" w:cs="Times New Roman"/>
        </w:rPr>
        <w:t xml:space="preserve">Na základě výsledků </w:t>
      </w:r>
      <w:proofErr w:type="spellStart"/>
      <w:r w:rsidR="003D4746" w:rsidRPr="007F4C95">
        <w:rPr>
          <w:rFonts w:ascii="Times New Roman" w:hAnsi="Times New Roman" w:cs="Times New Roman"/>
        </w:rPr>
        <w:t>reliability</w:t>
      </w:r>
      <w:proofErr w:type="spellEnd"/>
      <w:r w:rsidR="003D4746" w:rsidRPr="007F4C95">
        <w:rPr>
          <w:rFonts w:ascii="Times New Roman" w:hAnsi="Times New Roman" w:cs="Times New Roman"/>
        </w:rPr>
        <w:t xml:space="preserve"> a korelace jednotlivý</w:t>
      </w:r>
      <w:r w:rsidR="000A5859">
        <w:rPr>
          <w:rFonts w:ascii="Times New Roman" w:hAnsi="Times New Roman" w:cs="Times New Roman"/>
        </w:rPr>
        <w:t>ch otázek js</w:t>
      </w:r>
      <w:r w:rsidR="003D4746" w:rsidRPr="007F4C95">
        <w:rPr>
          <w:rFonts w:ascii="Times New Roman" w:hAnsi="Times New Roman" w:cs="Times New Roman"/>
        </w:rPr>
        <w:t>m</w:t>
      </w:r>
      <w:r w:rsidR="000A5859">
        <w:rPr>
          <w:rFonts w:ascii="Times New Roman" w:hAnsi="Times New Roman" w:cs="Times New Roman"/>
        </w:rPr>
        <w:t>e se nakonec rozhodli</w:t>
      </w:r>
      <w:r w:rsidR="003D4746" w:rsidRPr="007F4C95">
        <w:rPr>
          <w:rFonts w:ascii="Times New Roman" w:hAnsi="Times New Roman" w:cs="Times New Roman"/>
        </w:rPr>
        <w:t xml:space="preserve"> 6 otázek z </w:t>
      </w:r>
      <w:r w:rsidR="003D4746" w:rsidRPr="007F4C95">
        <w:rPr>
          <w:rFonts w:ascii="Times New Roman" w:hAnsi="Times New Roman" w:cs="Times New Roman"/>
        </w:rPr>
        <w:lastRenderedPageBreak/>
        <w:t>dotazníku odstranit, abych</w:t>
      </w:r>
      <w:r w:rsidR="000A5859">
        <w:rPr>
          <w:rFonts w:ascii="Times New Roman" w:hAnsi="Times New Roman" w:cs="Times New Roman"/>
        </w:rPr>
        <w:t>om</w:t>
      </w:r>
      <w:r w:rsidR="003D4746" w:rsidRPr="007F4C95">
        <w:rPr>
          <w:rFonts w:ascii="Times New Roman" w:hAnsi="Times New Roman" w:cs="Times New Roman"/>
        </w:rPr>
        <w:t xml:space="preserve"> tak navýšil</w:t>
      </w:r>
      <w:r w:rsidR="000A5859">
        <w:rPr>
          <w:rFonts w:ascii="Times New Roman" w:hAnsi="Times New Roman" w:cs="Times New Roman"/>
        </w:rPr>
        <w:t>i</w:t>
      </w:r>
      <w:r w:rsidR="003D4746" w:rsidRPr="007F4C95">
        <w:rPr>
          <w:rFonts w:ascii="Times New Roman" w:hAnsi="Times New Roman" w:cs="Times New Roman"/>
        </w:rPr>
        <w:t xml:space="preserve"> celkovou </w:t>
      </w:r>
      <w:proofErr w:type="spellStart"/>
      <w:r w:rsidR="003D4746" w:rsidRPr="007F4C95">
        <w:rPr>
          <w:rFonts w:ascii="Times New Roman" w:hAnsi="Times New Roman" w:cs="Times New Roman"/>
        </w:rPr>
        <w:t>reliabilitu</w:t>
      </w:r>
      <w:proofErr w:type="spellEnd"/>
      <w:r w:rsidR="003D4746" w:rsidRPr="007F4C95">
        <w:rPr>
          <w:rFonts w:ascii="Times New Roman" w:hAnsi="Times New Roman" w:cs="Times New Roman"/>
        </w:rPr>
        <w:t>.</w:t>
      </w:r>
      <w:r w:rsidR="000A5859">
        <w:rPr>
          <w:rFonts w:ascii="Times New Roman" w:hAnsi="Times New Roman" w:cs="Times New Roman"/>
        </w:rPr>
        <w:t xml:space="preserve"> Jednalo se o </w:t>
      </w:r>
      <w:r w:rsidR="00265FE1">
        <w:rPr>
          <w:rFonts w:ascii="Times New Roman" w:hAnsi="Times New Roman" w:cs="Times New Roman"/>
        </w:rPr>
        <w:t>otázku č. 2, 3, 4, 5, 11 a16.</w:t>
      </w:r>
      <w:r w:rsidR="001B2CF7" w:rsidRPr="007F4C95">
        <w:rPr>
          <w:rFonts w:ascii="Times New Roman" w:hAnsi="Times New Roman" w:cs="Times New Roman"/>
        </w:rPr>
        <w:t xml:space="preserve"> Po vyřazení těchto položek stoupla celková </w:t>
      </w:r>
      <w:proofErr w:type="spellStart"/>
      <w:r w:rsidR="001B2CF7" w:rsidRPr="007F4C95">
        <w:rPr>
          <w:rFonts w:ascii="Times New Roman" w:hAnsi="Times New Roman" w:cs="Times New Roman"/>
        </w:rPr>
        <w:t>reliabilita</w:t>
      </w:r>
      <w:proofErr w:type="spellEnd"/>
      <w:r w:rsidR="001B2CF7" w:rsidRPr="007F4C95">
        <w:rPr>
          <w:rFonts w:ascii="Times New Roman" w:hAnsi="Times New Roman" w:cs="Times New Roman"/>
        </w:rPr>
        <w:t xml:space="preserve"> na 0,751.</w:t>
      </w:r>
      <w:r w:rsidR="003D4746" w:rsidRPr="007F4C95">
        <w:rPr>
          <w:rFonts w:ascii="Times New Roman" w:hAnsi="Times New Roman" w:cs="Times New Roman"/>
        </w:rPr>
        <w:t xml:space="preserve"> </w:t>
      </w:r>
    </w:p>
    <w:p w:rsidR="003D4746" w:rsidRDefault="003D4746"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Žádné další změny </w:t>
      </w:r>
      <w:r w:rsidR="001B2CF7" w:rsidRPr="007F4C95">
        <w:rPr>
          <w:rFonts w:ascii="Times New Roman" w:hAnsi="Times New Roman" w:cs="Times New Roman"/>
        </w:rPr>
        <w:t xml:space="preserve">v dotazníku </w:t>
      </w:r>
      <w:r w:rsidRPr="007F4C95">
        <w:rPr>
          <w:rFonts w:ascii="Times New Roman" w:hAnsi="Times New Roman" w:cs="Times New Roman"/>
        </w:rPr>
        <w:t>již nebyly prováděny. Na základě toho, že kromě vyřazení otázek nebyl dotazník dále upravován</w:t>
      </w:r>
      <w:r w:rsidR="001B2CF7" w:rsidRPr="007F4C95">
        <w:rPr>
          <w:rFonts w:ascii="Times New Roman" w:hAnsi="Times New Roman" w:cs="Times New Roman"/>
        </w:rPr>
        <w:t>,</w:t>
      </w:r>
      <w:r w:rsidRPr="007F4C95">
        <w:rPr>
          <w:rFonts w:ascii="Times New Roman" w:hAnsi="Times New Roman" w:cs="Times New Roman"/>
        </w:rPr>
        <w:t xml:space="preserve"> a také na základě časového presu, </w:t>
      </w:r>
      <w:r w:rsidR="00B20C68" w:rsidRPr="007F4C95">
        <w:rPr>
          <w:rFonts w:ascii="Times New Roman" w:hAnsi="Times New Roman" w:cs="Times New Roman"/>
        </w:rPr>
        <w:t>jsme se rozhodli</w:t>
      </w:r>
      <w:r w:rsidRPr="007F4C95">
        <w:rPr>
          <w:rFonts w:ascii="Times New Roman" w:hAnsi="Times New Roman" w:cs="Times New Roman"/>
        </w:rPr>
        <w:t>, že sesbíraná data (</w:t>
      </w:r>
      <w:r w:rsidR="001C6B87" w:rsidRPr="007F4C95">
        <w:rPr>
          <w:rFonts w:ascii="Times New Roman" w:hAnsi="Times New Roman" w:cs="Times New Roman"/>
        </w:rPr>
        <w:t>po vyřazení</w:t>
      </w:r>
      <w:r w:rsidRPr="007F4C95">
        <w:rPr>
          <w:rFonts w:ascii="Times New Roman" w:hAnsi="Times New Roman" w:cs="Times New Roman"/>
        </w:rPr>
        <w:t xml:space="preserve"> </w:t>
      </w:r>
      <w:r w:rsidR="001C6B87" w:rsidRPr="007F4C95">
        <w:rPr>
          <w:rFonts w:ascii="Times New Roman" w:hAnsi="Times New Roman" w:cs="Times New Roman"/>
        </w:rPr>
        <w:t xml:space="preserve">oněch 6 </w:t>
      </w:r>
      <w:r w:rsidRPr="007F4C95">
        <w:rPr>
          <w:rFonts w:ascii="Times New Roman" w:hAnsi="Times New Roman" w:cs="Times New Roman"/>
        </w:rPr>
        <w:t>položek</w:t>
      </w:r>
      <w:r w:rsidR="008D1131" w:rsidRPr="007F4C95">
        <w:rPr>
          <w:rFonts w:ascii="Times New Roman" w:hAnsi="Times New Roman" w:cs="Times New Roman"/>
        </w:rPr>
        <w:t>) použije</w:t>
      </w:r>
      <w:r w:rsidR="00B20C68" w:rsidRPr="007F4C95">
        <w:rPr>
          <w:rFonts w:ascii="Times New Roman" w:hAnsi="Times New Roman" w:cs="Times New Roman"/>
        </w:rPr>
        <w:t>me</w:t>
      </w:r>
      <w:r w:rsidRPr="007F4C95">
        <w:rPr>
          <w:rFonts w:ascii="Times New Roman" w:hAnsi="Times New Roman" w:cs="Times New Roman"/>
        </w:rPr>
        <w:t xml:space="preserve"> pro </w:t>
      </w:r>
      <w:r w:rsidR="00B47D25">
        <w:rPr>
          <w:rFonts w:ascii="Times New Roman" w:hAnsi="Times New Roman" w:cs="Times New Roman"/>
        </w:rPr>
        <w:t>ověření našich hypotéz</w:t>
      </w:r>
      <w:r w:rsidRPr="007F4C95">
        <w:rPr>
          <w:rFonts w:ascii="Times New Roman" w:hAnsi="Times New Roman" w:cs="Times New Roman"/>
        </w:rPr>
        <w:t>.</w:t>
      </w:r>
    </w:p>
    <w:p w:rsidR="00E84604" w:rsidRPr="007F4C95" w:rsidRDefault="00E84604" w:rsidP="00E46BB9">
      <w:pPr>
        <w:spacing w:after="0" w:line="360" w:lineRule="auto"/>
        <w:ind w:firstLine="708"/>
        <w:jc w:val="both"/>
        <w:rPr>
          <w:rFonts w:ascii="Times New Roman" w:hAnsi="Times New Roman" w:cs="Times New Roman"/>
        </w:rPr>
      </w:pPr>
    </w:p>
    <w:p w:rsidR="005575FE" w:rsidRPr="007F4C95" w:rsidRDefault="005575FE"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Normy</w:t>
      </w:r>
      <w:r w:rsidR="00265FE1">
        <w:rPr>
          <w:rFonts w:ascii="Times New Roman" w:hAnsi="Times New Roman" w:cs="Times New Roman"/>
        </w:rPr>
        <w:t xml:space="preserve"> pro vyhodnocování dotazníku js</w:t>
      </w:r>
      <w:r w:rsidRPr="007F4C95">
        <w:rPr>
          <w:rFonts w:ascii="Times New Roman" w:hAnsi="Times New Roman" w:cs="Times New Roman"/>
        </w:rPr>
        <w:t>m</w:t>
      </w:r>
      <w:r w:rsidR="00265FE1">
        <w:rPr>
          <w:rFonts w:ascii="Times New Roman" w:hAnsi="Times New Roman" w:cs="Times New Roman"/>
        </w:rPr>
        <w:t>e přejali</w:t>
      </w:r>
      <w:r w:rsidR="00FA0012">
        <w:rPr>
          <w:rFonts w:ascii="Times New Roman" w:hAnsi="Times New Roman" w:cs="Times New Roman"/>
        </w:rPr>
        <w:t xml:space="preserve"> od </w:t>
      </w:r>
      <w:proofErr w:type="spellStart"/>
      <w:r w:rsidR="00FA0012">
        <w:rPr>
          <w:rFonts w:ascii="Times New Roman" w:hAnsi="Times New Roman" w:cs="Times New Roman"/>
        </w:rPr>
        <w:t>Nowickiho</w:t>
      </w:r>
      <w:proofErr w:type="spellEnd"/>
      <w:r w:rsidR="00FA0012">
        <w:rPr>
          <w:rFonts w:ascii="Times New Roman" w:hAnsi="Times New Roman" w:cs="Times New Roman"/>
        </w:rPr>
        <w:t xml:space="preserve"> a </w:t>
      </w:r>
      <w:proofErr w:type="spellStart"/>
      <w:r w:rsidR="00FA0012">
        <w:rPr>
          <w:rFonts w:ascii="Times New Roman" w:hAnsi="Times New Roman" w:cs="Times New Roman"/>
        </w:rPr>
        <w:t>Duka</w:t>
      </w:r>
      <w:proofErr w:type="spellEnd"/>
      <w:r w:rsidR="00FA0012">
        <w:rPr>
          <w:rFonts w:ascii="Times New Roman" w:hAnsi="Times New Roman" w:cs="Times New Roman"/>
        </w:rPr>
        <w:t xml:space="preserve"> (1974), avšak bodovali jsme </w:t>
      </w:r>
      <w:r w:rsidRPr="007F4C95">
        <w:rPr>
          <w:rFonts w:ascii="Times New Roman" w:hAnsi="Times New Roman" w:cs="Times New Roman"/>
        </w:rPr>
        <w:t>v reverzní podobě. Přestože se jedná o normy na vysokoškolských studentech, mají ze všech deseti analyzovaných dotazníku nejpropracovanější strukturu odvíjející se na základě směrodatných odchylek a pracují navíc se třemi dimenzemi - interním, externím, ale také středním skórem.</w:t>
      </w:r>
    </w:p>
    <w:p w:rsidR="005575FE" w:rsidRPr="007F4C95" w:rsidRDefault="005575FE" w:rsidP="00E46BB9">
      <w:pPr>
        <w:spacing w:after="0" w:line="360" w:lineRule="auto"/>
        <w:ind w:firstLine="708"/>
        <w:jc w:val="both"/>
        <w:rPr>
          <w:rFonts w:ascii="Times New Roman" w:hAnsi="Times New Roman" w:cs="Times New Roman"/>
        </w:rPr>
      </w:pPr>
      <w:proofErr w:type="spellStart"/>
      <w:r w:rsidRPr="007F4C95">
        <w:rPr>
          <w:rFonts w:ascii="Times New Roman" w:hAnsi="Times New Roman" w:cs="Times New Roman"/>
        </w:rPr>
        <w:t>Nowicki</w:t>
      </w:r>
      <w:proofErr w:type="spellEnd"/>
      <w:r w:rsidRPr="007F4C95">
        <w:rPr>
          <w:rFonts w:ascii="Times New Roman" w:hAnsi="Times New Roman" w:cs="Times New Roman"/>
        </w:rPr>
        <w:t xml:space="preserve"> a </w:t>
      </w:r>
      <w:proofErr w:type="spellStart"/>
      <w:r w:rsidRPr="007F4C95">
        <w:rPr>
          <w:rFonts w:ascii="Times New Roman" w:hAnsi="Times New Roman" w:cs="Times New Roman"/>
        </w:rPr>
        <w:t>Duke</w:t>
      </w:r>
      <w:proofErr w:type="spellEnd"/>
      <w:r w:rsidRPr="007F4C95">
        <w:rPr>
          <w:rFonts w:ascii="Times New Roman" w:hAnsi="Times New Roman" w:cs="Times New Roman"/>
        </w:rPr>
        <w:t xml:space="preserve"> (1974) udělují bod za každou odpověď vypovídající o externím místě řízení.</w:t>
      </w:r>
      <w:r w:rsidR="00722F18" w:rsidRPr="007F4C95">
        <w:rPr>
          <w:rFonts w:ascii="Times New Roman" w:hAnsi="Times New Roman" w:cs="Times New Roman"/>
        </w:rPr>
        <w:t xml:space="preserve"> </w:t>
      </w:r>
      <w:r w:rsidR="008F5C1B">
        <w:rPr>
          <w:rFonts w:ascii="Times New Roman" w:hAnsi="Times New Roman" w:cs="Times New Roman"/>
        </w:rPr>
        <w:t>Jejich stupnice pro čtyřice</w:t>
      </w:r>
      <w:r w:rsidRPr="007F4C95">
        <w:rPr>
          <w:rFonts w:ascii="Times New Roman" w:hAnsi="Times New Roman" w:cs="Times New Roman"/>
        </w:rPr>
        <w:t>ti položkový dotazník vypadá následovně:</w:t>
      </w:r>
    </w:p>
    <w:p w:rsidR="005575FE" w:rsidRPr="007F4C95" w:rsidRDefault="007802DC" w:rsidP="00E46BB9">
      <w:pPr>
        <w:spacing w:after="0" w:line="360" w:lineRule="auto"/>
        <w:jc w:val="both"/>
        <w:rPr>
          <w:rFonts w:ascii="Times New Roman" w:hAnsi="Times New Roman" w:cs="Times New Roman"/>
        </w:rPr>
      </w:pPr>
      <w:r>
        <w:rPr>
          <w:rFonts w:ascii="Times New Roman" w:hAnsi="Times New Roman" w:cs="Times New Roman"/>
        </w:rPr>
        <w:tab/>
      </w:r>
      <w:r w:rsidR="005575FE" w:rsidRPr="007F4C95">
        <w:rPr>
          <w:rFonts w:ascii="Times New Roman" w:hAnsi="Times New Roman" w:cs="Times New Roman"/>
        </w:rPr>
        <w:t xml:space="preserve">Externí </w:t>
      </w:r>
      <w:r w:rsidR="009B604E" w:rsidRPr="007F4C95">
        <w:rPr>
          <w:rFonts w:ascii="Times New Roman" w:hAnsi="Times New Roman" w:cs="Times New Roman"/>
        </w:rPr>
        <w:t xml:space="preserve">(16-40 bodů) </w:t>
      </w:r>
      <w:r w:rsidR="005575FE" w:rsidRPr="007F4C95">
        <w:rPr>
          <w:rFonts w:ascii="Times New Roman" w:hAnsi="Times New Roman" w:cs="Times New Roman"/>
        </w:rPr>
        <w:t>- více než 1,5 SD nad průměrem</w:t>
      </w:r>
      <w:r w:rsidR="005575FE" w:rsidRPr="007F4C95">
        <w:rPr>
          <w:rFonts w:ascii="Times New Roman" w:hAnsi="Times New Roman" w:cs="Times New Roman"/>
        </w:rPr>
        <w:tab/>
      </w:r>
      <w:r w:rsidR="005575FE" w:rsidRPr="007F4C95">
        <w:rPr>
          <w:rFonts w:ascii="Times New Roman" w:hAnsi="Times New Roman" w:cs="Times New Roman"/>
        </w:rPr>
        <w:tab/>
      </w:r>
    </w:p>
    <w:p w:rsidR="005575FE" w:rsidRPr="007F4C95" w:rsidRDefault="007802DC" w:rsidP="00E46BB9">
      <w:pPr>
        <w:spacing w:after="0" w:line="360" w:lineRule="auto"/>
        <w:jc w:val="both"/>
        <w:rPr>
          <w:rFonts w:ascii="Times New Roman" w:hAnsi="Times New Roman" w:cs="Times New Roman"/>
        </w:rPr>
      </w:pPr>
      <w:r>
        <w:rPr>
          <w:rFonts w:ascii="Times New Roman" w:hAnsi="Times New Roman" w:cs="Times New Roman"/>
        </w:rPr>
        <w:tab/>
      </w:r>
      <w:r w:rsidR="005575FE" w:rsidRPr="007F4C95">
        <w:rPr>
          <w:rFonts w:ascii="Times New Roman" w:hAnsi="Times New Roman" w:cs="Times New Roman"/>
        </w:rPr>
        <w:t xml:space="preserve">Prostřední </w:t>
      </w:r>
      <w:r w:rsidR="009B604E" w:rsidRPr="007F4C95">
        <w:rPr>
          <w:rFonts w:ascii="Times New Roman" w:hAnsi="Times New Roman" w:cs="Times New Roman"/>
        </w:rPr>
        <w:t xml:space="preserve">(7-15 bodů) </w:t>
      </w:r>
      <w:r w:rsidR="005575FE" w:rsidRPr="007F4C95">
        <w:rPr>
          <w:rFonts w:ascii="Times New Roman" w:hAnsi="Times New Roman" w:cs="Times New Roman"/>
        </w:rPr>
        <w:t xml:space="preserve">- mezi 0,75 pod průměrem a 1,5 SD nad průměrem   </w:t>
      </w:r>
    </w:p>
    <w:p w:rsidR="005575FE" w:rsidRPr="007F4C95" w:rsidRDefault="007802DC" w:rsidP="00E46BB9">
      <w:pPr>
        <w:spacing w:after="0" w:line="360" w:lineRule="auto"/>
        <w:jc w:val="both"/>
        <w:rPr>
          <w:rFonts w:ascii="Times New Roman" w:hAnsi="Times New Roman" w:cs="Times New Roman"/>
        </w:rPr>
      </w:pPr>
      <w:r>
        <w:rPr>
          <w:rFonts w:ascii="Times New Roman" w:hAnsi="Times New Roman" w:cs="Times New Roman"/>
        </w:rPr>
        <w:tab/>
      </w:r>
      <w:r w:rsidR="005575FE" w:rsidRPr="007F4C95">
        <w:rPr>
          <w:rFonts w:ascii="Times New Roman" w:hAnsi="Times New Roman" w:cs="Times New Roman"/>
        </w:rPr>
        <w:t xml:space="preserve">Interní </w:t>
      </w:r>
      <w:r w:rsidR="009B604E" w:rsidRPr="007F4C95">
        <w:rPr>
          <w:rFonts w:ascii="Times New Roman" w:hAnsi="Times New Roman" w:cs="Times New Roman"/>
        </w:rPr>
        <w:t xml:space="preserve">(0- 6 bodů) - </w:t>
      </w:r>
      <w:r w:rsidR="005575FE" w:rsidRPr="007F4C95">
        <w:rPr>
          <w:rFonts w:ascii="Times New Roman" w:hAnsi="Times New Roman" w:cs="Times New Roman"/>
        </w:rPr>
        <w:t>více než 0,75 SD pod průměrem</w:t>
      </w:r>
      <w:r w:rsidR="005575FE" w:rsidRPr="007F4C95">
        <w:rPr>
          <w:rFonts w:ascii="Times New Roman" w:hAnsi="Times New Roman" w:cs="Times New Roman"/>
        </w:rPr>
        <w:tab/>
      </w:r>
    </w:p>
    <w:p w:rsidR="00FA0012" w:rsidRDefault="00460924" w:rsidP="00E46BB9">
      <w:pPr>
        <w:spacing w:after="0" w:line="360" w:lineRule="auto"/>
        <w:jc w:val="both"/>
        <w:rPr>
          <w:rFonts w:ascii="Times New Roman" w:hAnsi="Times New Roman" w:cs="Times New Roman"/>
        </w:rPr>
      </w:pPr>
      <w:r>
        <w:rPr>
          <w:rFonts w:ascii="Times New Roman" w:hAnsi="Times New Roman" w:cs="Times New Roman"/>
        </w:rPr>
        <w:tab/>
      </w:r>
    </w:p>
    <w:p w:rsidR="00460924" w:rsidRDefault="005575FE" w:rsidP="00FA0012">
      <w:pPr>
        <w:spacing w:after="0" w:line="360" w:lineRule="auto"/>
        <w:ind w:firstLine="709"/>
        <w:jc w:val="both"/>
        <w:rPr>
          <w:rFonts w:ascii="Times New Roman" w:hAnsi="Times New Roman" w:cs="Times New Roman"/>
        </w:rPr>
      </w:pPr>
      <w:r w:rsidRPr="007F4C95">
        <w:rPr>
          <w:rFonts w:ascii="Times New Roman" w:hAnsi="Times New Roman" w:cs="Times New Roman"/>
        </w:rPr>
        <w:t xml:space="preserve">Pro </w:t>
      </w:r>
      <w:r w:rsidR="00460924">
        <w:rPr>
          <w:rFonts w:ascii="Times New Roman" w:hAnsi="Times New Roman" w:cs="Times New Roman"/>
        </w:rPr>
        <w:t>náš</w:t>
      </w:r>
      <w:r w:rsidRPr="007F4C95">
        <w:rPr>
          <w:rFonts w:ascii="Times New Roman" w:hAnsi="Times New Roman" w:cs="Times New Roman"/>
        </w:rPr>
        <w:t xml:space="preserve"> dotazník </w:t>
      </w:r>
      <w:r w:rsidR="00460924">
        <w:rPr>
          <w:rFonts w:ascii="Times New Roman" w:hAnsi="Times New Roman" w:cs="Times New Roman"/>
        </w:rPr>
        <w:t>s</w:t>
      </w:r>
      <w:r w:rsidRPr="007F4C95">
        <w:rPr>
          <w:rFonts w:ascii="Times New Roman" w:hAnsi="Times New Roman" w:cs="Times New Roman"/>
        </w:rPr>
        <w:t xml:space="preserve"> 26 položkami </w:t>
      </w:r>
      <w:r w:rsidR="00460924">
        <w:rPr>
          <w:rFonts w:ascii="Times New Roman" w:hAnsi="Times New Roman" w:cs="Times New Roman"/>
        </w:rPr>
        <w:t>tedy vypočítáme hodnotu směrodatné odchylky (SD):</w:t>
      </w:r>
    </w:p>
    <w:p w:rsidR="00460924" w:rsidRDefault="00460924" w:rsidP="00E46BB9">
      <w:pPr>
        <w:spacing w:after="0" w:line="360" w:lineRule="auto"/>
        <w:jc w:val="both"/>
        <w:rPr>
          <w:rFonts w:ascii="Times New Roman" w:hAnsi="Times New Roman" w:cs="Times New Roman"/>
        </w:rPr>
      </w:pPr>
      <m:oMathPara>
        <m:oMath>
          <m:r>
            <m:rPr>
              <m:sty m:val="p"/>
            </m:rPr>
            <w:rPr>
              <w:rFonts w:ascii="Cambria Math" w:hAnsi="Cambria Math" w:cs="Times New Roman"/>
            </w:rPr>
            <m:t>SD</m:t>
          </m:r>
          <m:r>
            <w:rPr>
              <w:rFonts w:ascii="Cambria Math" w:hAnsi="Cambria Math" w:cs="Times New Roman"/>
            </w:rPr>
            <m:t>=</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26-13</m:t>
                  </m:r>
                </m:e>
              </m:d>
              <m:r>
                <w:rPr>
                  <w:rFonts w:ascii="Cambria Math" w:hAnsi="Cambria Math" w:cs="Times New Roman"/>
                </w:rPr>
                <m:t>×2</m:t>
              </m:r>
            </m:num>
            <m:den>
              <m:r>
                <w:rPr>
                  <w:rFonts w:ascii="Cambria Math" w:hAnsi="Cambria Math" w:cs="Times New Roman"/>
                </w:rPr>
                <m:t>26</m:t>
              </m:r>
            </m:den>
          </m:f>
          <m:r>
            <w:rPr>
              <w:rFonts w:ascii="Cambria Math" w:hAnsi="Cambria Math" w:cs="Times New Roman"/>
            </w:rPr>
            <m:t>=6,5</m:t>
          </m:r>
        </m:oMath>
      </m:oMathPara>
    </w:p>
    <w:p w:rsidR="00460924" w:rsidRPr="00460924" w:rsidRDefault="00460924" w:rsidP="00E46BB9">
      <w:pPr>
        <w:spacing w:after="0" w:line="360" w:lineRule="auto"/>
        <w:jc w:val="both"/>
        <w:rPr>
          <w:rFonts w:ascii="Times New Roman" w:eastAsiaTheme="minorEastAsia" w:hAnsi="Times New Roman" w:cs="Times New Roman"/>
        </w:rPr>
      </w:pPr>
      <w:r>
        <w:rPr>
          <w:rFonts w:ascii="Times New Roman" w:hAnsi="Times New Roman" w:cs="Times New Roman"/>
        </w:rPr>
        <w:tab/>
        <w:t>Bodování pro náš dotazník</w:t>
      </w:r>
      <w:r w:rsidR="005575FE" w:rsidRPr="007F4C95">
        <w:rPr>
          <w:rFonts w:ascii="Times New Roman" w:hAnsi="Times New Roman" w:cs="Times New Roman"/>
        </w:rPr>
        <w:t xml:space="preserve"> v reverzní formě, čili tak, že bod je udělován odpovědím vykazující interní místo řízení,</w:t>
      </w:r>
      <w:r>
        <w:rPr>
          <w:rFonts w:ascii="Times New Roman" w:hAnsi="Times New Roman" w:cs="Times New Roman"/>
        </w:rPr>
        <w:t xml:space="preserve"> je tedy</w:t>
      </w:r>
      <w:r w:rsidR="009B604E" w:rsidRPr="007F4C95">
        <w:rPr>
          <w:rFonts w:ascii="Times New Roman" w:hAnsi="Times New Roman" w:cs="Times New Roman"/>
        </w:rPr>
        <w:t xml:space="preserve"> </w:t>
      </w:r>
      <w:r w:rsidRPr="007F4C95">
        <w:rPr>
          <w:rFonts w:ascii="Times New Roman" w:hAnsi="Times New Roman" w:cs="Times New Roman"/>
        </w:rPr>
        <w:t>následující:</w:t>
      </w:r>
    </w:p>
    <w:p w:rsidR="005575FE" w:rsidRPr="007F4C95" w:rsidRDefault="007802DC" w:rsidP="00E46BB9">
      <w:pPr>
        <w:spacing w:after="0" w:line="360" w:lineRule="auto"/>
        <w:jc w:val="both"/>
        <w:rPr>
          <w:rFonts w:ascii="Times New Roman" w:hAnsi="Times New Roman" w:cs="Times New Roman"/>
        </w:rPr>
      </w:pPr>
      <w:r>
        <w:rPr>
          <w:rFonts w:ascii="Times New Roman" w:hAnsi="Times New Roman" w:cs="Times New Roman"/>
        </w:rPr>
        <w:tab/>
      </w:r>
      <w:r w:rsidR="005575FE" w:rsidRPr="007F4C95">
        <w:rPr>
          <w:rFonts w:ascii="Times New Roman" w:hAnsi="Times New Roman" w:cs="Times New Roman"/>
        </w:rPr>
        <w:t>Externí -  0-15 b</w:t>
      </w:r>
    </w:p>
    <w:p w:rsidR="005575FE" w:rsidRPr="007F4C95" w:rsidRDefault="007802DC" w:rsidP="00E46BB9">
      <w:pPr>
        <w:spacing w:after="0" w:line="360" w:lineRule="auto"/>
        <w:jc w:val="both"/>
        <w:rPr>
          <w:rFonts w:ascii="Times New Roman" w:hAnsi="Times New Roman" w:cs="Times New Roman"/>
        </w:rPr>
      </w:pPr>
      <w:r>
        <w:rPr>
          <w:rFonts w:ascii="Times New Roman" w:hAnsi="Times New Roman" w:cs="Times New Roman"/>
        </w:rPr>
        <w:tab/>
      </w:r>
      <w:r w:rsidR="005575FE" w:rsidRPr="007F4C95">
        <w:rPr>
          <w:rFonts w:ascii="Times New Roman" w:hAnsi="Times New Roman" w:cs="Times New Roman"/>
        </w:rPr>
        <w:t>Prostřední - 16-21 b</w:t>
      </w:r>
    </w:p>
    <w:p w:rsidR="005575FE" w:rsidRPr="007F4C95" w:rsidRDefault="007802DC" w:rsidP="00E46BB9">
      <w:pPr>
        <w:spacing w:after="0" w:line="360" w:lineRule="auto"/>
        <w:jc w:val="both"/>
        <w:rPr>
          <w:rFonts w:ascii="Times New Roman" w:hAnsi="Times New Roman" w:cs="Times New Roman"/>
        </w:rPr>
      </w:pPr>
      <w:r>
        <w:rPr>
          <w:rFonts w:ascii="Times New Roman" w:hAnsi="Times New Roman" w:cs="Times New Roman"/>
        </w:rPr>
        <w:tab/>
      </w:r>
      <w:r w:rsidR="005575FE" w:rsidRPr="007F4C95">
        <w:rPr>
          <w:rFonts w:ascii="Times New Roman" w:hAnsi="Times New Roman" w:cs="Times New Roman"/>
        </w:rPr>
        <w:t>Interní - 22-26 b</w:t>
      </w:r>
    </w:p>
    <w:p w:rsidR="00460924" w:rsidRDefault="00460924" w:rsidP="00E46BB9">
      <w:pPr>
        <w:spacing w:after="0" w:line="360" w:lineRule="auto"/>
        <w:jc w:val="both"/>
        <w:rPr>
          <w:rFonts w:ascii="Times New Roman" w:hAnsi="Times New Roman" w:cs="Times New Roman"/>
          <w:b/>
        </w:rPr>
      </w:pPr>
    </w:p>
    <w:p w:rsidR="005575FE" w:rsidRPr="007F4C95" w:rsidRDefault="003D0E8F" w:rsidP="00E46BB9">
      <w:pPr>
        <w:spacing w:after="0" w:line="360" w:lineRule="auto"/>
        <w:jc w:val="both"/>
        <w:rPr>
          <w:rFonts w:ascii="Times New Roman" w:hAnsi="Times New Roman" w:cs="Times New Roman"/>
          <w:b/>
        </w:rPr>
      </w:pPr>
      <w:r>
        <w:rPr>
          <w:rFonts w:ascii="Times New Roman" w:hAnsi="Times New Roman" w:cs="Times New Roman"/>
        </w:rPr>
        <w:t xml:space="preserve">  </w:t>
      </w:r>
      <w:r w:rsidR="00634546">
        <w:rPr>
          <w:rFonts w:ascii="Times New Roman" w:hAnsi="Times New Roman" w:cs="Times New Roman"/>
          <w:b/>
        </w:rPr>
        <w:t>6.</w:t>
      </w:r>
      <w:r w:rsidR="005F3426">
        <w:rPr>
          <w:rFonts w:ascii="Times New Roman" w:hAnsi="Times New Roman" w:cs="Times New Roman"/>
          <w:b/>
        </w:rPr>
        <w:t>7</w:t>
      </w:r>
      <w:r w:rsidR="00634546">
        <w:rPr>
          <w:rFonts w:ascii="Times New Roman" w:hAnsi="Times New Roman" w:cs="Times New Roman"/>
          <w:b/>
        </w:rPr>
        <w:t xml:space="preserve"> </w:t>
      </w:r>
      <w:r w:rsidR="005575FE" w:rsidRPr="007F4C95">
        <w:rPr>
          <w:rFonts w:ascii="Times New Roman" w:hAnsi="Times New Roman" w:cs="Times New Roman"/>
          <w:b/>
        </w:rPr>
        <w:t>Sběr</w:t>
      </w:r>
      <w:r w:rsidR="007D4A48">
        <w:rPr>
          <w:rFonts w:ascii="Times New Roman" w:hAnsi="Times New Roman" w:cs="Times New Roman"/>
          <w:b/>
        </w:rPr>
        <w:t xml:space="preserve"> a vyhodnocování </w:t>
      </w:r>
      <w:r w:rsidR="005575FE" w:rsidRPr="007F4C95">
        <w:rPr>
          <w:rFonts w:ascii="Times New Roman" w:hAnsi="Times New Roman" w:cs="Times New Roman"/>
          <w:b/>
        </w:rPr>
        <w:t>dat</w:t>
      </w:r>
    </w:p>
    <w:p w:rsidR="005575FE" w:rsidRPr="007F4C95" w:rsidRDefault="005575FE"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Školy byly kontaktovány prostřednictvím e-mailu a telefonu. Základní škola Zeyerova byla v komunikaci velmi pohotová a vstřícná. Dotazníkové šetření schválila nejdříve ředitelka školy a ta </w:t>
      </w:r>
      <w:r w:rsidR="005F410F">
        <w:rPr>
          <w:rFonts w:ascii="Times New Roman" w:hAnsi="Times New Roman" w:cs="Times New Roman"/>
        </w:rPr>
        <w:t>nás</w:t>
      </w:r>
      <w:r w:rsidR="004777F2">
        <w:rPr>
          <w:rFonts w:ascii="Times New Roman" w:hAnsi="Times New Roman" w:cs="Times New Roman"/>
        </w:rPr>
        <w:t xml:space="preserve"> následně spojila se zástupkyní</w:t>
      </w:r>
      <w:r w:rsidR="006A48B5">
        <w:rPr>
          <w:rFonts w:ascii="Times New Roman" w:hAnsi="Times New Roman" w:cs="Times New Roman"/>
        </w:rPr>
        <w:t>, která se domluvila s</w:t>
      </w:r>
      <w:r w:rsidRPr="007F4C95">
        <w:rPr>
          <w:rFonts w:ascii="Times New Roman" w:hAnsi="Times New Roman" w:cs="Times New Roman"/>
        </w:rPr>
        <w:t xml:space="preserve"> příslušnými vyučujícími v osmé a deváté třídě.</w:t>
      </w:r>
    </w:p>
    <w:p w:rsidR="005575FE" w:rsidRDefault="005575FE"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Komunikace s waldorfskými školami byla složit</w:t>
      </w:r>
      <w:r w:rsidR="006A48B5">
        <w:rPr>
          <w:rFonts w:ascii="Times New Roman" w:hAnsi="Times New Roman" w:cs="Times New Roman"/>
        </w:rPr>
        <w:t>ější a zdlouhavější. V Olomouci, ač by</w:t>
      </w:r>
      <w:r w:rsidR="005F410F">
        <w:rPr>
          <w:rFonts w:ascii="Times New Roman" w:hAnsi="Times New Roman" w:cs="Times New Roman"/>
        </w:rPr>
        <w:t>la komunikace nejplynulejší, js</w:t>
      </w:r>
      <w:r w:rsidR="006A48B5">
        <w:rPr>
          <w:rFonts w:ascii="Times New Roman" w:hAnsi="Times New Roman" w:cs="Times New Roman"/>
        </w:rPr>
        <w:t>m</w:t>
      </w:r>
      <w:r w:rsidR="005F410F">
        <w:rPr>
          <w:rFonts w:ascii="Times New Roman" w:hAnsi="Times New Roman" w:cs="Times New Roman"/>
        </w:rPr>
        <w:t>e</w:t>
      </w:r>
      <w:r w:rsidR="006A48B5">
        <w:rPr>
          <w:rFonts w:ascii="Times New Roman" w:hAnsi="Times New Roman" w:cs="Times New Roman"/>
        </w:rPr>
        <w:t xml:space="preserve"> se </w:t>
      </w:r>
      <w:r w:rsidR="005F410F">
        <w:rPr>
          <w:rFonts w:ascii="Times New Roman" w:hAnsi="Times New Roman" w:cs="Times New Roman"/>
        </w:rPr>
        <w:t>potýkali</w:t>
      </w:r>
      <w:r w:rsidRPr="007F4C95">
        <w:rPr>
          <w:rFonts w:ascii="Times New Roman" w:hAnsi="Times New Roman" w:cs="Times New Roman"/>
        </w:rPr>
        <w:t xml:space="preserve"> s problémem výměny ředitel</w:t>
      </w:r>
      <w:r w:rsidR="005F410F">
        <w:rPr>
          <w:rFonts w:ascii="Times New Roman" w:hAnsi="Times New Roman" w:cs="Times New Roman"/>
        </w:rPr>
        <w:t>e. V předchozím školním roce js</w:t>
      </w:r>
      <w:r w:rsidRPr="007F4C95">
        <w:rPr>
          <w:rFonts w:ascii="Times New Roman" w:hAnsi="Times New Roman" w:cs="Times New Roman"/>
        </w:rPr>
        <w:t>m</w:t>
      </w:r>
      <w:r w:rsidR="005F410F">
        <w:rPr>
          <w:rFonts w:ascii="Times New Roman" w:hAnsi="Times New Roman" w:cs="Times New Roman"/>
        </w:rPr>
        <w:t>e již získali</w:t>
      </w:r>
      <w:r w:rsidR="006A48B5">
        <w:rPr>
          <w:rFonts w:ascii="Times New Roman" w:hAnsi="Times New Roman" w:cs="Times New Roman"/>
        </w:rPr>
        <w:t xml:space="preserve"> povolení od tehdejší ředitelky</w:t>
      </w:r>
      <w:r w:rsidRPr="007F4C95">
        <w:rPr>
          <w:rFonts w:ascii="Times New Roman" w:hAnsi="Times New Roman" w:cs="Times New Roman"/>
        </w:rPr>
        <w:t>, avšak když jsm</w:t>
      </w:r>
      <w:r w:rsidR="005F410F">
        <w:rPr>
          <w:rFonts w:ascii="Times New Roman" w:hAnsi="Times New Roman" w:cs="Times New Roman"/>
        </w:rPr>
        <w:t>e</w:t>
      </w:r>
      <w:r w:rsidRPr="007F4C95">
        <w:rPr>
          <w:rFonts w:ascii="Times New Roman" w:hAnsi="Times New Roman" w:cs="Times New Roman"/>
        </w:rPr>
        <w:t xml:space="preserve"> ško</w:t>
      </w:r>
      <w:r w:rsidR="005F410F">
        <w:rPr>
          <w:rFonts w:ascii="Times New Roman" w:hAnsi="Times New Roman" w:cs="Times New Roman"/>
        </w:rPr>
        <w:t xml:space="preserve">lu další školní rok kontaktovali, </w:t>
      </w:r>
      <w:r w:rsidR="00FA0012">
        <w:rPr>
          <w:rFonts w:ascii="Times New Roman" w:hAnsi="Times New Roman" w:cs="Times New Roman"/>
        </w:rPr>
        <w:t>museli jsme nového ředitele obeznámit s našimi cíli</w:t>
      </w:r>
      <w:r w:rsidRPr="007F4C95">
        <w:rPr>
          <w:rFonts w:ascii="Times New Roman" w:hAnsi="Times New Roman" w:cs="Times New Roman"/>
        </w:rPr>
        <w:t>.</w:t>
      </w:r>
    </w:p>
    <w:p w:rsidR="006A48B5" w:rsidRDefault="00A95F7B" w:rsidP="00E46BB9">
      <w:pPr>
        <w:spacing w:after="0" w:line="360" w:lineRule="auto"/>
        <w:ind w:firstLine="708"/>
        <w:jc w:val="both"/>
        <w:rPr>
          <w:rFonts w:ascii="Times New Roman" w:hAnsi="Times New Roman" w:cs="Times New Roman"/>
        </w:rPr>
      </w:pPr>
      <w:r>
        <w:rPr>
          <w:rFonts w:ascii="Times New Roman" w:hAnsi="Times New Roman" w:cs="Times New Roman"/>
        </w:rPr>
        <w:lastRenderedPageBreak/>
        <w:t>W</w:t>
      </w:r>
      <w:r w:rsidR="006A48B5">
        <w:rPr>
          <w:rFonts w:ascii="Times New Roman" w:hAnsi="Times New Roman" w:cs="Times New Roman"/>
        </w:rPr>
        <w:t>aldorfskou školou v Ostravě</w:t>
      </w:r>
      <w:r>
        <w:rPr>
          <w:rFonts w:ascii="Times New Roman" w:hAnsi="Times New Roman" w:cs="Times New Roman"/>
        </w:rPr>
        <w:t xml:space="preserve">, která se po Olomouci jevila jako nejadekvátnější druhý zdroj respondentů, </w:t>
      </w:r>
      <w:r w:rsidR="005F410F">
        <w:rPr>
          <w:rFonts w:ascii="Times New Roman" w:hAnsi="Times New Roman" w:cs="Times New Roman"/>
        </w:rPr>
        <w:t>js</w:t>
      </w:r>
      <w:r w:rsidR="006A48B5">
        <w:rPr>
          <w:rFonts w:ascii="Times New Roman" w:hAnsi="Times New Roman" w:cs="Times New Roman"/>
        </w:rPr>
        <w:t>m</w:t>
      </w:r>
      <w:r w:rsidR="005F410F">
        <w:rPr>
          <w:rFonts w:ascii="Times New Roman" w:hAnsi="Times New Roman" w:cs="Times New Roman"/>
        </w:rPr>
        <w:t>e</w:t>
      </w:r>
      <w:r w:rsidR="006A48B5">
        <w:rPr>
          <w:rFonts w:ascii="Times New Roman" w:hAnsi="Times New Roman" w:cs="Times New Roman"/>
        </w:rPr>
        <w:t xml:space="preserve"> po </w:t>
      </w:r>
      <w:r w:rsidR="000D4BE5">
        <w:rPr>
          <w:rFonts w:ascii="Times New Roman" w:hAnsi="Times New Roman" w:cs="Times New Roman"/>
        </w:rPr>
        <w:t>tří</w:t>
      </w:r>
      <w:r w:rsidR="006A48B5">
        <w:rPr>
          <w:rFonts w:ascii="Times New Roman" w:hAnsi="Times New Roman" w:cs="Times New Roman"/>
        </w:rPr>
        <w:t xml:space="preserve">týdenní </w:t>
      </w:r>
      <w:r w:rsidR="005F410F">
        <w:rPr>
          <w:rFonts w:ascii="Times New Roman" w:hAnsi="Times New Roman" w:cs="Times New Roman"/>
        </w:rPr>
        <w:t>e-</w:t>
      </w:r>
      <w:proofErr w:type="spellStart"/>
      <w:r w:rsidR="006A48B5">
        <w:rPr>
          <w:rFonts w:ascii="Times New Roman" w:hAnsi="Times New Roman" w:cs="Times New Roman"/>
        </w:rPr>
        <w:t>mai</w:t>
      </w:r>
      <w:r w:rsidR="005F410F">
        <w:rPr>
          <w:rFonts w:ascii="Times New Roman" w:hAnsi="Times New Roman" w:cs="Times New Roman"/>
        </w:rPr>
        <w:t>lové</w:t>
      </w:r>
      <w:proofErr w:type="spellEnd"/>
      <w:r w:rsidR="005F410F">
        <w:rPr>
          <w:rFonts w:ascii="Times New Roman" w:hAnsi="Times New Roman" w:cs="Times New Roman"/>
        </w:rPr>
        <w:t xml:space="preserve"> a telefonní komunikaci byli</w:t>
      </w:r>
      <w:r w:rsidR="006A48B5">
        <w:rPr>
          <w:rFonts w:ascii="Times New Roman" w:hAnsi="Times New Roman" w:cs="Times New Roman"/>
        </w:rPr>
        <w:t xml:space="preserve"> z důvodu</w:t>
      </w:r>
      <w:r w:rsidR="005F410F">
        <w:rPr>
          <w:rFonts w:ascii="Times New Roman" w:hAnsi="Times New Roman" w:cs="Times New Roman"/>
        </w:rPr>
        <w:t xml:space="preserve"> </w:t>
      </w:r>
      <w:proofErr w:type="spellStart"/>
      <w:r w:rsidR="005F410F">
        <w:rPr>
          <w:rFonts w:ascii="Times New Roman" w:hAnsi="Times New Roman" w:cs="Times New Roman"/>
        </w:rPr>
        <w:t>zahlcenosti</w:t>
      </w:r>
      <w:proofErr w:type="spellEnd"/>
      <w:r w:rsidR="005F410F">
        <w:rPr>
          <w:rFonts w:ascii="Times New Roman" w:hAnsi="Times New Roman" w:cs="Times New Roman"/>
        </w:rPr>
        <w:t xml:space="preserve"> dotazníky odmítnuti</w:t>
      </w:r>
      <w:r w:rsidR="006A48B5">
        <w:rPr>
          <w:rFonts w:ascii="Times New Roman" w:hAnsi="Times New Roman" w:cs="Times New Roman"/>
        </w:rPr>
        <w:t xml:space="preserve">. </w:t>
      </w:r>
      <w:r>
        <w:rPr>
          <w:rFonts w:ascii="Times New Roman" w:hAnsi="Times New Roman" w:cs="Times New Roman"/>
        </w:rPr>
        <w:t>Komunikace s Waldorfskou školou v Příbrami se nepovedla navázat vůbec. S Waldorfskou školou v Brně jsm</w:t>
      </w:r>
      <w:r w:rsidR="005F410F">
        <w:rPr>
          <w:rFonts w:ascii="Times New Roman" w:hAnsi="Times New Roman" w:cs="Times New Roman"/>
        </w:rPr>
        <w:t>e komunikovali přibližně měsíc a půl, než se</w:t>
      </w:r>
      <w:r>
        <w:rPr>
          <w:rFonts w:ascii="Times New Roman" w:hAnsi="Times New Roman" w:cs="Times New Roman"/>
        </w:rPr>
        <w:t xml:space="preserve"> podařilo dotazníky získat.</w:t>
      </w:r>
    </w:p>
    <w:p w:rsidR="005575FE" w:rsidRPr="007F4C95" w:rsidRDefault="005575FE"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Administrace dotazníků </w:t>
      </w:r>
      <w:r w:rsidR="00FE17DF" w:rsidRPr="007F4C95">
        <w:rPr>
          <w:rFonts w:ascii="Times New Roman" w:hAnsi="Times New Roman" w:cs="Times New Roman"/>
        </w:rPr>
        <w:t>v</w:t>
      </w:r>
      <w:r w:rsidR="003A5D8C" w:rsidRPr="007F4C95">
        <w:rPr>
          <w:rFonts w:ascii="Times New Roman" w:hAnsi="Times New Roman" w:cs="Times New Roman"/>
        </w:rPr>
        <w:t xml:space="preserve">e všech </w:t>
      </w:r>
      <w:r w:rsidR="005F410F">
        <w:rPr>
          <w:rFonts w:ascii="Times New Roman" w:hAnsi="Times New Roman" w:cs="Times New Roman"/>
        </w:rPr>
        <w:t xml:space="preserve">školách </w:t>
      </w:r>
      <w:r w:rsidRPr="007F4C95">
        <w:rPr>
          <w:rFonts w:ascii="Times New Roman" w:hAnsi="Times New Roman" w:cs="Times New Roman"/>
        </w:rPr>
        <w:t xml:space="preserve">probíhala bez </w:t>
      </w:r>
      <w:r w:rsidR="005F410F">
        <w:rPr>
          <w:rFonts w:ascii="Times New Roman" w:hAnsi="Times New Roman" w:cs="Times New Roman"/>
        </w:rPr>
        <w:t>naší</w:t>
      </w:r>
      <w:r w:rsidRPr="007F4C95">
        <w:rPr>
          <w:rFonts w:ascii="Times New Roman" w:hAnsi="Times New Roman" w:cs="Times New Roman"/>
        </w:rPr>
        <w:t xml:space="preserve"> přítomnosti. Pro školy bylo výhodnější, když si dotazníky mohly zařadit do vyučován</w:t>
      </w:r>
      <w:r w:rsidR="005F410F">
        <w:rPr>
          <w:rFonts w:ascii="Times New Roman" w:hAnsi="Times New Roman" w:cs="Times New Roman"/>
        </w:rPr>
        <w:t>í dle vlastní potřeby, proto js</w:t>
      </w:r>
      <w:r w:rsidRPr="007F4C95">
        <w:rPr>
          <w:rFonts w:ascii="Times New Roman" w:hAnsi="Times New Roman" w:cs="Times New Roman"/>
        </w:rPr>
        <w:t>m</w:t>
      </w:r>
      <w:r w:rsidR="005F410F">
        <w:rPr>
          <w:rFonts w:ascii="Times New Roman" w:hAnsi="Times New Roman" w:cs="Times New Roman"/>
        </w:rPr>
        <w:t>e</w:t>
      </w:r>
      <w:r w:rsidRPr="007F4C95">
        <w:rPr>
          <w:rFonts w:ascii="Times New Roman" w:hAnsi="Times New Roman" w:cs="Times New Roman"/>
        </w:rPr>
        <w:t xml:space="preserve"> </w:t>
      </w:r>
      <w:r w:rsidR="003A5D8C" w:rsidRPr="007F4C95">
        <w:rPr>
          <w:rFonts w:ascii="Times New Roman" w:hAnsi="Times New Roman" w:cs="Times New Roman"/>
        </w:rPr>
        <w:t>pověřené osobě ve školách vždy</w:t>
      </w:r>
      <w:r w:rsidR="005F410F">
        <w:rPr>
          <w:rFonts w:ascii="Times New Roman" w:hAnsi="Times New Roman" w:cs="Times New Roman"/>
        </w:rPr>
        <w:t xml:space="preserve"> zanechali</w:t>
      </w:r>
      <w:r w:rsidRPr="007F4C95">
        <w:rPr>
          <w:rFonts w:ascii="Times New Roman" w:hAnsi="Times New Roman" w:cs="Times New Roman"/>
        </w:rPr>
        <w:t xml:space="preserve"> dotazníky spolu s krátkým průvodním dopisem pro učitele (viz </w:t>
      </w:r>
      <w:r w:rsidR="0049111F" w:rsidRPr="007F4C95">
        <w:rPr>
          <w:rFonts w:ascii="Times New Roman" w:hAnsi="Times New Roman" w:cs="Times New Roman"/>
        </w:rPr>
        <w:t>P</w:t>
      </w:r>
      <w:r w:rsidR="004F419A" w:rsidRPr="007F4C95">
        <w:rPr>
          <w:rFonts w:ascii="Times New Roman" w:hAnsi="Times New Roman" w:cs="Times New Roman"/>
        </w:rPr>
        <w:t>říloha 6</w:t>
      </w:r>
      <w:r w:rsidRPr="007F4C95">
        <w:rPr>
          <w:rFonts w:ascii="Times New Roman" w:hAnsi="Times New Roman" w:cs="Times New Roman"/>
        </w:rPr>
        <w:t>)</w:t>
      </w:r>
      <w:r w:rsidR="00FA0012">
        <w:rPr>
          <w:rFonts w:ascii="Times New Roman" w:hAnsi="Times New Roman" w:cs="Times New Roman"/>
        </w:rPr>
        <w:t xml:space="preserve">, kteří budou dotazník zadávat. </w:t>
      </w:r>
      <w:r w:rsidR="005F410F">
        <w:rPr>
          <w:rFonts w:ascii="Times New Roman" w:hAnsi="Times New Roman" w:cs="Times New Roman"/>
        </w:rPr>
        <w:t>Tak js</w:t>
      </w:r>
      <w:r w:rsidRPr="007F4C95">
        <w:rPr>
          <w:rFonts w:ascii="Times New Roman" w:hAnsi="Times New Roman" w:cs="Times New Roman"/>
        </w:rPr>
        <w:t>m</w:t>
      </w:r>
      <w:r w:rsidR="005F410F">
        <w:rPr>
          <w:rFonts w:ascii="Times New Roman" w:hAnsi="Times New Roman" w:cs="Times New Roman"/>
        </w:rPr>
        <w:t>e se snažili</w:t>
      </w:r>
      <w:r w:rsidRPr="007F4C95">
        <w:rPr>
          <w:rFonts w:ascii="Times New Roman" w:hAnsi="Times New Roman" w:cs="Times New Roman"/>
        </w:rPr>
        <w:t xml:space="preserve"> alespoň částečně zaručit pro respondenty podobné podmínky. </w:t>
      </w:r>
    </w:p>
    <w:p w:rsidR="000A0857" w:rsidRPr="007F4C95" w:rsidRDefault="00FB467E"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Při oslovování škol jsm</w:t>
      </w:r>
      <w:r w:rsidR="005F410F">
        <w:rPr>
          <w:rFonts w:ascii="Times New Roman" w:hAnsi="Times New Roman" w:cs="Times New Roman"/>
        </w:rPr>
        <w:t>e se vždy dotazovali</w:t>
      </w:r>
      <w:r w:rsidRPr="007F4C95">
        <w:rPr>
          <w:rFonts w:ascii="Times New Roman" w:hAnsi="Times New Roman" w:cs="Times New Roman"/>
        </w:rPr>
        <w:t xml:space="preserve"> na </w:t>
      </w:r>
      <w:r w:rsidR="00B01014" w:rsidRPr="007F4C95">
        <w:rPr>
          <w:rFonts w:ascii="Times New Roman" w:hAnsi="Times New Roman" w:cs="Times New Roman"/>
        </w:rPr>
        <w:t xml:space="preserve">potřebnost informovaného souhlasu, avšak všechny měly vlastní souhrnné povolení od rodičů testovat dítě. Dotazníky byly zcela anonymní, jako demografické údaje vyplňovali žáci pouze věk, pohlaví a třídu, nepracovalo se s žádnými citlivými údaji. Respondenti měli možnost se svobodně rozhodnout, zda dotazník vyplní, nebo nechají prázdný. Vzhledem k povaze zadání, kdy byli nuceni zvolit vždy jen jednu možnost, mohlo dojít k menšímu tlaku, neboť u některých položek se respondent mohl ztotožňovat s oběma výroky, jak ukázala pilotní studie. </w:t>
      </w:r>
    </w:p>
    <w:p w:rsidR="007D4A48" w:rsidRPr="007F4C95" w:rsidRDefault="00B01014"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 </w:t>
      </w:r>
      <w:r w:rsidR="007D4A48" w:rsidRPr="00180297">
        <w:rPr>
          <w:rFonts w:ascii="Times New Roman" w:hAnsi="Times New Roman" w:cs="Times New Roman"/>
        </w:rPr>
        <w:t>Vzhledem k poměrně malému vzorku byl každý respondent důležitý. Z ce</w:t>
      </w:r>
      <w:r w:rsidR="00180297">
        <w:rPr>
          <w:rFonts w:ascii="Times New Roman" w:hAnsi="Times New Roman" w:cs="Times New Roman"/>
        </w:rPr>
        <w:t>lkového počtu všech respondentů</w:t>
      </w:r>
      <w:r w:rsidR="007D4A48" w:rsidRPr="00180297">
        <w:rPr>
          <w:rFonts w:ascii="Times New Roman" w:hAnsi="Times New Roman" w:cs="Times New Roman"/>
        </w:rPr>
        <w:t xml:space="preserve"> 6 z nich měl</w:t>
      </w:r>
      <w:r w:rsidR="00180297">
        <w:rPr>
          <w:rFonts w:ascii="Times New Roman" w:hAnsi="Times New Roman" w:cs="Times New Roman"/>
        </w:rPr>
        <w:t>o</w:t>
      </w:r>
      <w:r w:rsidR="007D4A48" w:rsidRPr="00180297">
        <w:rPr>
          <w:rFonts w:ascii="Times New Roman" w:hAnsi="Times New Roman" w:cs="Times New Roman"/>
        </w:rPr>
        <w:t xml:space="preserve"> chybně vyplněné některé otázky (chybějící odpověď, či zaznačení obou možností). U těchto respondentů byly chybné položky nahrazeny pomocí metody nejčastěji zvolené možnosti v dané položce u konkrétní skupiny.</w:t>
      </w:r>
      <w:r w:rsidR="00180297">
        <w:rPr>
          <w:rFonts w:ascii="Times New Roman" w:hAnsi="Times New Roman" w:cs="Times New Roman"/>
        </w:rPr>
        <w:t xml:space="preserve"> Z výzkumu tedy nebyl nikdo vyřazen.</w:t>
      </w:r>
    </w:p>
    <w:p w:rsidR="005575FE" w:rsidRPr="007F4C95" w:rsidRDefault="005575FE" w:rsidP="00E46BB9">
      <w:pPr>
        <w:spacing w:after="0" w:line="360" w:lineRule="auto"/>
        <w:ind w:firstLine="708"/>
        <w:jc w:val="both"/>
        <w:rPr>
          <w:rFonts w:ascii="Times New Roman" w:hAnsi="Times New Roman" w:cs="Times New Roman"/>
        </w:rPr>
      </w:pPr>
    </w:p>
    <w:p w:rsidR="00E64BBF" w:rsidRDefault="00E64BBF" w:rsidP="00E46BB9">
      <w:pPr>
        <w:spacing w:after="0"/>
        <w:jc w:val="both"/>
        <w:rPr>
          <w:rFonts w:ascii="Times New Roman" w:hAnsi="Times New Roman" w:cs="Times New Roman"/>
          <w:b/>
          <w:sz w:val="28"/>
          <w:szCs w:val="28"/>
        </w:rPr>
      </w:pPr>
    </w:p>
    <w:p w:rsidR="00E64BBF" w:rsidRDefault="00E64BBF" w:rsidP="00E46BB9">
      <w:pPr>
        <w:spacing w:after="0"/>
        <w:jc w:val="both"/>
        <w:rPr>
          <w:rFonts w:ascii="Times New Roman" w:hAnsi="Times New Roman" w:cs="Times New Roman"/>
          <w:b/>
          <w:sz w:val="28"/>
          <w:szCs w:val="28"/>
        </w:rPr>
      </w:pPr>
    </w:p>
    <w:p w:rsidR="00E64BBF" w:rsidRDefault="00E64BBF" w:rsidP="00E46BB9">
      <w:pPr>
        <w:spacing w:after="0"/>
        <w:jc w:val="both"/>
        <w:rPr>
          <w:rFonts w:ascii="Times New Roman" w:hAnsi="Times New Roman" w:cs="Times New Roman"/>
          <w:b/>
          <w:sz w:val="28"/>
          <w:szCs w:val="28"/>
        </w:rPr>
      </w:pPr>
    </w:p>
    <w:p w:rsidR="004777F2" w:rsidRDefault="004777F2" w:rsidP="00E46BB9">
      <w:pPr>
        <w:spacing w:after="0"/>
        <w:jc w:val="both"/>
        <w:rPr>
          <w:rFonts w:ascii="Times New Roman" w:hAnsi="Times New Roman" w:cs="Times New Roman"/>
          <w:b/>
          <w:sz w:val="28"/>
          <w:szCs w:val="28"/>
        </w:rPr>
      </w:pPr>
    </w:p>
    <w:p w:rsidR="004777F2" w:rsidRDefault="004777F2" w:rsidP="00E46BB9">
      <w:pPr>
        <w:spacing w:after="0"/>
        <w:jc w:val="both"/>
        <w:rPr>
          <w:rFonts w:ascii="Times New Roman" w:hAnsi="Times New Roman" w:cs="Times New Roman"/>
          <w:b/>
          <w:sz w:val="28"/>
          <w:szCs w:val="28"/>
        </w:rPr>
      </w:pPr>
    </w:p>
    <w:p w:rsidR="004777F2" w:rsidRDefault="004777F2" w:rsidP="00E46BB9">
      <w:pPr>
        <w:spacing w:after="0"/>
        <w:jc w:val="both"/>
        <w:rPr>
          <w:rFonts w:ascii="Times New Roman" w:hAnsi="Times New Roman" w:cs="Times New Roman"/>
          <w:b/>
          <w:sz w:val="28"/>
          <w:szCs w:val="28"/>
        </w:rPr>
      </w:pPr>
    </w:p>
    <w:p w:rsidR="004777F2" w:rsidRDefault="004777F2" w:rsidP="00E46BB9">
      <w:pPr>
        <w:spacing w:after="0"/>
        <w:jc w:val="both"/>
        <w:rPr>
          <w:rFonts w:ascii="Times New Roman" w:hAnsi="Times New Roman" w:cs="Times New Roman"/>
          <w:b/>
          <w:sz w:val="28"/>
          <w:szCs w:val="28"/>
        </w:rPr>
      </w:pPr>
    </w:p>
    <w:p w:rsidR="00E64BBF" w:rsidRDefault="00E64BBF" w:rsidP="00E46BB9">
      <w:pPr>
        <w:spacing w:after="0"/>
        <w:jc w:val="both"/>
        <w:rPr>
          <w:rFonts w:ascii="Times New Roman" w:hAnsi="Times New Roman" w:cs="Times New Roman"/>
          <w:b/>
          <w:sz w:val="28"/>
          <w:szCs w:val="28"/>
        </w:rPr>
      </w:pPr>
    </w:p>
    <w:p w:rsidR="00E64BBF" w:rsidRDefault="00E64BBF" w:rsidP="00E46BB9">
      <w:pPr>
        <w:spacing w:after="0"/>
        <w:jc w:val="both"/>
        <w:rPr>
          <w:rFonts w:ascii="Times New Roman" w:hAnsi="Times New Roman" w:cs="Times New Roman"/>
          <w:b/>
          <w:sz w:val="28"/>
          <w:szCs w:val="28"/>
        </w:rPr>
      </w:pPr>
    </w:p>
    <w:p w:rsidR="00E64BBF" w:rsidRDefault="00E64BBF" w:rsidP="00E46BB9">
      <w:pPr>
        <w:spacing w:after="0"/>
        <w:jc w:val="both"/>
        <w:rPr>
          <w:rFonts w:ascii="Times New Roman" w:hAnsi="Times New Roman" w:cs="Times New Roman"/>
          <w:b/>
          <w:sz w:val="28"/>
          <w:szCs w:val="28"/>
        </w:rPr>
      </w:pPr>
    </w:p>
    <w:p w:rsidR="009E1B1B" w:rsidRDefault="009E1B1B" w:rsidP="00E46BB9">
      <w:pPr>
        <w:spacing w:after="0"/>
        <w:jc w:val="both"/>
        <w:rPr>
          <w:rFonts w:ascii="Times New Roman" w:hAnsi="Times New Roman" w:cs="Times New Roman"/>
          <w:b/>
          <w:sz w:val="28"/>
          <w:szCs w:val="28"/>
        </w:rPr>
      </w:pPr>
    </w:p>
    <w:p w:rsidR="009E1B1B" w:rsidRDefault="009E1B1B" w:rsidP="00E46BB9">
      <w:pPr>
        <w:spacing w:after="0"/>
        <w:jc w:val="both"/>
        <w:rPr>
          <w:rFonts w:ascii="Times New Roman" w:hAnsi="Times New Roman" w:cs="Times New Roman"/>
          <w:b/>
          <w:sz w:val="28"/>
          <w:szCs w:val="28"/>
        </w:rPr>
      </w:pPr>
    </w:p>
    <w:p w:rsidR="009E1B1B" w:rsidRDefault="009E1B1B" w:rsidP="00E46BB9">
      <w:pPr>
        <w:spacing w:after="0"/>
        <w:jc w:val="both"/>
        <w:rPr>
          <w:rFonts w:ascii="Times New Roman" w:hAnsi="Times New Roman" w:cs="Times New Roman"/>
          <w:b/>
          <w:sz w:val="28"/>
          <w:szCs w:val="28"/>
        </w:rPr>
      </w:pPr>
    </w:p>
    <w:p w:rsidR="009E1B1B" w:rsidRDefault="009E1B1B" w:rsidP="00E46BB9">
      <w:pPr>
        <w:spacing w:after="0"/>
        <w:jc w:val="both"/>
        <w:rPr>
          <w:rFonts w:ascii="Times New Roman" w:hAnsi="Times New Roman" w:cs="Times New Roman"/>
          <w:b/>
          <w:sz w:val="28"/>
          <w:szCs w:val="28"/>
        </w:rPr>
      </w:pPr>
    </w:p>
    <w:p w:rsidR="005575FE" w:rsidRPr="0076416C" w:rsidRDefault="0076416C" w:rsidP="00E46BB9">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5575FE" w:rsidRPr="0076416C">
        <w:rPr>
          <w:rFonts w:ascii="Times New Roman" w:hAnsi="Times New Roman" w:cs="Times New Roman"/>
          <w:b/>
          <w:sz w:val="28"/>
          <w:szCs w:val="28"/>
        </w:rPr>
        <w:t>Výsledky</w:t>
      </w:r>
    </w:p>
    <w:p w:rsidR="00184392" w:rsidRPr="00FE1809" w:rsidRDefault="005F410F" w:rsidP="00E46BB9">
      <w:pPr>
        <w:spacing w:after="0"/>
        <w:jc w:val="both"/>
        <w:rPr>
          <w:rFonts w:ascii="Times New Roman" w:hAnsi="Times New Roman" w:cs="Times New Roman"/>
          <w:b/>
          <w:sz w:val="28"/>
          <w:szCs w:val="28"/>
        </w:rPr>
      </w:pPr>
      <w:r>
        <w:rPr>
          <w:rFonts w:ascii="Times New Roman" w:hAnsi="Times New Roman" w:cs="Times New Roman"/>
          <w:b/>
        </w:rPr>
        <w:tab/>
      </w:r>
    </w:p>
    <w:p w:rsidR="005F410F" w:rsidRDefault="005F410F" w:rsidP="00184392">
      <w:pPr>
        <w:spacing w:after="0" w:line="360" w:lineRule="auto"/>
        <w:ind w:firstLine="708"/>
        <w:jc w:val="both"/>
        <w:rPr>
          <w:rFonts w:ascii="Times New Roman" w:hAnsi="Times New Roman" w:cs="Times New Roman"/>
        </w:rPr>
      </w:pPr>
      <w:r>
        <w:rPr>
          <w:rFonts w:ascii="Times New Roman" w:hAnsi="Times New Roman" w:cs="Times New Roman"/>
        </w:rPr>
        <w:t>Tato kapitola představí nejstěžejnější poznatky, které se ze sesbíraných dat povedlo vytěžit.</w:t>
      </w:r>
      <w:r w:rsidR="00184392">
        <w:rPr>
          <w:rFonts w:ascii="Times New Roman" w:hAnsi="Times New Roman" w:cs="Times New Roman"/>
        </w:rPr>
        <w:t xml:space="preserve"> Pře</w:t>
      </w:r>
      <w:r w:rsidR="00185F57">
        <w:rPr>
          <w:rFonts w:ascii="Times New Roman" w:hAnsi="Times New Roman" w:cs="Times New Roman"/>
        </w:rPr>
        <w:t>d</w:t>
      </w:r>
      <w:r w:rsidR="00184392">
        <w:rPr>
          <w:rFonts w:ascii="Times New Roman" w:hAnsi="Times New Roman" w:cs="Times New Roman"/>
        </w:rPr>
        <w:t>stavíme si výsledky testování našich hypotéz i některé další doplňující data.</w:t>
      </w:r>
    </w:p>
    <w:p w:rsidR="005F410F" w:rsidRPr="005F410F" w:rsidRDefault="005F410F" w:rsidP="00E46BB9">
      <w:pPr>
        <w:spacing w:after="0"/>
        <w:jc w:val="both"/>
        <w:rPr>
          <w:rFonts w:ascii="Times New Roman" w:hAnsi="Times New Roman" w:cs="Times New Roman"/>
        </w:rPr>
      </w:pPr>
    </w:p>
    <w:p w:rsidR="00007EC5" w:rsidRDefault="005F410F" w:rsidP="00E46BB9">
      <w:pPr>
        <w:spacing w:after="0"/>
        <w:jc w:val="both"/>
        <w:rPr>
          <w:rFonts w:ascii="Times New Roman" w:hAnsi="Times New Roman" w:cs="Times New Roman"/>
          <w:b/>
        </w:rPr>
      </w:pPr>
      <w:r>
        <w:rPr>
          <w:rFonts w:ascii="Times New Roman" w:hAnsi="Times New Roman" w:cs="Times New Roman"/>
          <w:b/>
        </w:rPr>
        <w:t xml:space="preserve">7.1 </w:t>
      </w:r>
      <w:r w:rsidR="00B7210E">
        <w:rPr>
          <w:rFonts w:ascii="Times New Roman" w:hAnsi="Times New Roman" w:cs="Times New Roman"/>
          <w:b/>
        </w:rPr>
        <w:t xml:space="preserve">Hypotéza </w:t>
      </w:r>
      <w:r w:rsidR="006E2A92">
        <w:rPr>
          <w:rFonts w:ascii="Times New Roman" w:hAnsi="Times New Roman" w:cs="Times New Roman"/>
          <w:b/>
        </w:rPr>
        <w:t>H</w:t>
      </w:r>
      <w:r w:rsidR="00B7210E" w:rsidRPr="003F4954">
        <w:rPr>
          <w:rFonts w:ascii="Times New Roman" w:hAnsi="Times New Roman" w:cs="Times New Roman"/>
          <w:b/>
          <w:vertAlign w:val="subscript"/>
        </w:rPr>
        <w:t>1</w:t>
      </w:r>
    </w:p>
    <w:p w:rsidR="00FA1D02" w:rsidRDefault="005F410F" w:rsidP="00E46BB9">
      <w:pPr>
        <w:spacing w:after="0" w:line="360" w:lineRule="auto"/>
        <w:ind w:firstLine="708"/>
        <w:jc w:val="both"/>
        <w:rPr>
          <w:rFonts w:ascii="Times New Roman" w:hAnsi="Times New Roman" w:cs="Times New Roman"/>
        </w:rPr>
      </w:pPr>
      <w:r>
        <w:rPr>
          <w:rFonts w:ascii="Times New Roman" w:hAnsi="Times New Roman" w:cs="Times New Roman"/>
        </w:rPr>
        <w:t>Porovnávali</w:t>
      </w:r>
      <w:r w:rsidR="006E1EA6">
        <w:rPr>
          <w:rFonts w:ascii="Times New Roman" w:hAnsi="Times New Roman" w:cs="Times New Roman"/>
        </w:rPr>
        <w:t xml:space="preserve"> </w:t>
      </w:r>
      <w:r>
        <w:rPr>
          <w:rFonts w:ascii="Times New Roman" w:hAnsi="Times New Roman" w:cs="Times New Roman"/>
        </w:rPr>
        <w:t xml:space="preserve">jsme </w:t>
      </w:r>
      <w:r w:rsidR="006E1EA6">
        <w:rPr>
          <w:rFonts w:ascii="Times New Roman" w:hAnsi="Times New Roman" w:cs="Times New Roman"/>
        </w:rPr>
        <w:t xml:space="preserve">dosažené skóre v našem dotazníku mezi žáky klasických (42) a waldorfských (28) škol. </w:t>
      </w:r>
      <w:r w:rsidR="00FA1D02">
        <w:rPr>
          <w:rFonts w:ascii="Times New Roman" w:hAnsi="Times New Roman" w:cs="Times New Roman"/>
        </w:rPr>
        <w:t>Na zákl</w:t>
      </w:r>
      <w:r>
        <w:rPr>
          <w:rFonts w:ascii="Times New Roman" w:hAnsi="Times New Roman" w:cs="Times New Roman"/>
        </w:rPr>
        <w:t xml:space="preserve">adě testování </w:t>
      </w:r>
      <w:proofErr w:type="spellStart"/>
      <w:r>
        <w:rPr>
          <w:rFonts w:ascii="Times New Roman" w:hAnsi="Times New Roman" w:cs="Times New Roman"/>
        </w:rPr>
        <w:t>Mann</w:t>
      </w:r>
      <w:proofErr w:type="spellEnd"/>
      <w:r>
        <w:rPr>
          <w:rFonts w:ascii="Times New Roman" w:hAnsi="Times New Roman" w:cs="Times New Roman"/>
        </w:rPr>
        <w:t>-</w:t>
      </w:r>
      <w:proofErr w:type="spellStart"/>
      <w:r w:rsidR="001F12AF">
        <w:rPr>
          <w:rFonts w:ascii="Times New Roman" w:hAnsi="Times New Roman" w:cs="Times New Roman"/>
        </w:rPr>
        <w:t>Whit</w:t>
      </w:r>
      <w:r w:rsidR="006E1EA6">
        <w:rPr>
          <w:rFonts w:ascii="Times New Roman" w:hAnsi="Times New Roman" w:cs="Times New Roman"/>
        </w:rPr>
        <w:t>n</w:t>
      </w:r>
      <w:r>
        <w:rPr>
          <w:rFonts w:ascii="Times New Roman" w:hAnsi="Times New Roman" w:cs="Times New Roman"/>
        </w:rPr>
        <w:t>eyovým</w:t>
      </w:r>
      <w:proofErr w:type="spellEnd"/>
      <w:r>
        <w:rPr>
          <w:rFonts w:ascii="Times New Roman" w:hAnsi="Times New Roman" w:cs="Times New Roman"/>
        </w:rPr>
        <w:t xml:space="preserve"> </w:t>
      </w:r>
      <w:r w:rsidR="00FA1D02">
        <w:rPr>
          <w:rFonts w:ascii="Times New Roman" w:hAnsi="Times New Roman" w:cs="Times New Roman"/>
        </w:rPr>
        <w:t>U</w:t>
      </w:r>
      <w:r>
        <w:rPr>
          <w:rFonts w:ascii="Times New Roman" w:hAnsi="Times New Roman" w:cs="Times New Roman"/>
        </w:rPr>
        <w:t>-</w:t>
      </w:r>
      <w:r w:rsidR="00FA1D02">
        <w:rPr>
          <w:rFonts w:ascii="Times New Roman" w:hAnsi="Times New Roman" w:cs="Times New Roman"/>
        </w:rPr>
        <w:t>testem z</w:t>
      </w:r>
      <w:r w:rsidR="00FA1D02" w:rsidRPr="00D95589">
        <w:rPr>
          <w:rFonts w:ascii="Times New Roman" w:hAnsi="Times New Roman" w:cs="Times New Roman"/>
        </w:rPr>
        <w:t>amítáme nulovou hypotézu.</w:t>
      </w:r>
      <w:r w:rsidR="00FA1D02">
        <w:rPr>
          <w:rFonts w:ascii="Times New Roman" w:hAnsi="Times New Roman" w:cs="Times New Roman"/>
        </w:rPr>
        <w:t xml:space="preserve"> Existuje statisticky významný rozdíl</w:t>
      </w:r>
      <w:r w:rsidR="00786B7E">
        <w:rPr>
          <w:rFonts w:ascii="Times New Roman" w:hAnsi="Times New Roman" w:cs="Times New Roman"/>
        </w:rPr>
        <w:t xml:space="preserve"> </w:t>
      </w:r>
      <w:r w:rsidR="00FA1D02">
        <w:rPr>
          <w:rFonts w:ascii="Times New Roman" w:hAnsi="Times New Roman" w:cs="Times New Roman"/>
        </w:rPr>
        <w:t>mezi skóry obou skupi</w:t>
      </w:r>
      <w:r w:rsidR="00933B89">
        <w:rPr>
          <w:rFonts w:ascii="Times New Roman" w:hAnsi="Times New Roman" w:cs="Times New Roman"/>
        </w:rPr>
        <w:t>n na hladině výz</w:t>
      </w:r>
      <w:r w:rsidR="004513F9">
        <w:rPr>
          <w:rFonts w:ascii="Times New Roman" w:hAnsi="Times New Roman" w:cs="Times New Roman"/>
        </w:rPr>
        <w:t>namnosti 0,05</w:t>
      </w:r>
      <w:r w:rsidR="00FA1D02">
        <w:rPr>
          <w:rFonts w:ascii="Times New Roman" w:hAnsi="Times New Roman" w:cs="Times New Roman"/>
        </w:rPr>
        <w:t>.</w:t>
      </w:r>
      <w:r w:rsidR="00BD712A">
        <w:rPr>
          <w:rFonts w:ascii="Times New Roman" w:hAnsi="Times New Roman" w:cs="Times New Roman"/>
        </w:rPr>
        <w:t xml:space="preserve"> Žáci waldorfského přístup</w:t>
      </w:r>
      <w:r w:rsidR="00A32092">
        <w:rPr>
          <w:rFonts w:ascii="Times New Roman" w:hAnsi="Times New Roman" w:cs="Times New Roman"/>
        </w:rPr>
        <w:t>u</w:t>
      </w:r>
      <w:r w:rsidR="00BD712A">
        <w:rPr>
          <w:rFonts w:ascii="Times New Roman" w:hAnsi="Times New Roman" w:cs="Times New Roman"/>
        </w:rPr>
        <w:t xml:space="preserve"> ve vzdělávání tedy podle výsledků </w:t>
      </w:r>
      <w:r w:rsidR="00063ED4">
        <w:rPr>
          <w:rFonts w:ascii="Times New Roman" w:hAnsi="Times New Roman" w:cs="Times New Roman"/>
        </w:rPr>
        <w:t>dosahují v d</w:t>
      </w:r>
      <w:r w:rsidR="006E1EA6">
        <w:rPr>
          <w:rFonts w:ascii="Times New Roman" w:hAnsi="Times New Roman" w:cs="Times New Roman"/>
        </w:rPr>
        <w:t>o</w:t>
      </w:r>
      <w:r w:rsidR="00063ED4">
        <w:rPr>
          <w:rFonts w:ascii="Times New Roman" w:hAnsi="Times New Roman" w:cs="Times New Roman"/>
        </w:rPr>
        <w:t>tazníku vyšších skórů, tedy</w:t>
      </w:r>
      <w:r w:rsidR="005262C9">
        <w:rPr>
          <w:rFonts w:ascii="Times New Roman" w:hAnsi="Times New Roman" w:cs="Times New Roman"/>
        </w:rPr>
        <w:t xml:space="preserve"> vyšší mír</w:t>
      </w:r>
      <w:r w:rsidR="004352F1">
        <w:rPr>
          <w:rFonts w:ascii="Times New Roman" w:hAnsi="Times New Roman" w:cs="Times New Roman"/>
        </w:rPr>
        <w:t>y</w:t>
      </w:r>
      <w:r w:rsidR="005262C9">
        <w:rPr>
          <w:rFonts w:ascii="Times New Roman" w:hAnsi="Times New Roman" w:cs="Times New Roman"/>
        </w:rPr>
        <w:t xml:space="preserve"> </w:t>
      </w:r>
      <w:proofErr w:type="spellStart"/>
      <w:r w:rsidR="005262C9">
        <w:rPr>
          <w:rFonts w:ascii="Times New Roman" w:hAnsi="Times New Roman" w:cs="Times New Roman"/>
        </w:rPr>
        <w:t>internali</w:t>
      </w:r>
      <w:r w:rsidR="00BD712A">
        <w:rPr>
          <w:rFonts w:ascii="Times New Roman" w:hAnsi="Times New Roman" w:cs="Times New Roman"/>
        </w:rPr>
        <w:t>ty</w:t>
      </w:r>
      <w:proofErr w:type="spellEnd"/>
      <w:r w:rsidR="00BD712A">
        <w:rPr>
          <w:rFonts w:ascii="Times New Roman" w:hAnsi="Times New Roman" w:cs="Times New Roman"/>
        </w:rPr>
        <w:t xml:space="preserve"> než žáci škol klasických.</w:t>
      </w:r>
      <w:r w:rsidR="006E1EA6">
        <w:rPr>
          <w:rFonts w:ascii="Times New Roman" w:hAnsi="Times New Roman" w:cs="Times New Roman"/>
        </w:rPr>
        <w:t xml:space="preserve"> </w:t>
      </w:r>
    </w:p>
    <w:p w:rsidR="005F410F" w:rsidRDefault="005F410F" w:rsidP="00E46BB9">
      <w:pPr>
        <w:spacing w:after="0" w:line="360" w:lineRule="auto"/>
        <w:ind w:firstLine="708"/>
        <w:jc w:val="both"/>
        <w:rPr>
          <w:rFonts w:ascii="Times New Roman" w:hAnsi="Times New Roman" w:cs="Times New Roman"/>
          <w:b/>
        </w:rPr>
      </w:pPr>
    </w:p>
    <w:p w:rsidR="00BD712A" w:rsidRDefault="00BD712A" w:rsidP="00723119">
      <w:pPr>
        <w:spacing w:after="0" w:line="360" w:lineRule="auto"/>
        <w:jc w:val="both"/>
        <w:rPr>
          <w:rFonts w:ascii="Times New Roman" w:hAnsi="Times New Roman" w:cs="Times New Roman"/>
          <w:i/>
          <w:vertAlign w:val="subscript"/>
        </w:rPr>
      </w:pPr>
      <w:r w:rsidRPr="008C302C">
        <w:rPr>
          <w:rFonts w:ascii="Times New Roman" w:hAnsi="Times New Roman" w:cs="Times New Roman"/>
          <w:i/>
        </w:rPr>
        <w:t>Tabulk</w:t>
      </w:r>
      <w:r w:rsidR="006E1EA6">
        <w:rPr>
          <w:rFonts w:ascii="Times New Roman" w:hAnsi="Times New Roman" w:cs="Times New Roman"/>
          <w:i/>
        </w:rPr>
        <w:t>a č.</w:t>
      </w:r>
      <w:r w:rsidR="005F410F">
        <w:rPr>
          <w:rFonts w:ascii="Times New Roman" w:hAnsi="Times New Roman" w:cs="Times New Roman"/>
          <w:i/>
        </w:rPr>
        <w:t xml:space="preserve"> 4 -</w:t>
      </w:r>
      <w:r w:rsidR="004352F1">
        <w:rPr>
          <w:rFonts w:ascii="Times New Roman" w:hAnsi="Times New Roman" w:cs="Times New Roman"/>
          <w:i/>
        </w:rPr>
        <w:t xml:space="preserve"> Výsledky </w:t>
      </w:r>
      <w:proofErr w:type="spellStart"/>
      <w:r w:rsidR="004352F1">
        <w:rPr>
          <w:rFonts w:ascii="Times New Roman" w:hAnsi="Times New Roman" w:cs="Times New Roman"/>
          <w:i/>
        </w:rPr>
        <w:t>Mann</w:t>
      </w:r>
      <w:proofErr w:type="spellEnd"/>
      <w:r w:rsidR="004352F1">
        <w:rPr>
          <w:rFonts w:ascii="Times New Roman" w:hAnsi="Times New Roman" w:cs="Times New Roman"/>
          <w:i/>
        </w:rPr>
        <w:t>-</w:t>
      </w:r>
      <w:proofErr w:type="spellStart"/>
      <w:r w:rsidR="004352F1">
        <w:rPr>
          <w:rFonts w:ascii="Times New Roman" w:hAnsi="Times New Roman" w:cs="Times New Roman"/>
          <w:i/>
        </w:rPr>
        <w:t>Whitneyova</w:t>
      </w:r>
      <w:proofErr w:type="spellEnd"/>
      <w:r w:rsidR="004352F1">
        <w:rPr>
          <w:rFonts w:ascii="Times New Roman" w:hAnsi="Times New Roman" w:cs="Times New Roman"/>
          <w:i/>
        </w:rPr>
        <w:t xml:space="preserve"> U-</w:t>
      </w:r>
      <w:r w:rsidRPr="008C302C">
        <w:rPr>
          <w:rFonts w:ascii="Times New Roman" w:hAnsi="Times New Roman" w:cs="Times New Roman"/>
          <w:i/>
        </w:rPr>
        <w:t>testu pro H</w:t>
      </w:r>
      <w:r w:rsidRPr="008C302C">
        <w:rPr>
          <w:rFonts w:ascii="Times New Roman" w:hAnsi="Times New Roman" w:cs="Times New Roman"/>
          <w:i/>
          <w:vertAlign w:val="subscript"/>
        </w:rPr>
        <w:t>1</w:t>
      </w:r>
    </w:p>
    <w:tbl>
      <w:tblPr>
        <w:tblW w:w="5000" w:type="pct"/>
        <w:jc w:val="center"/>
        <w:tblBorders>
          <w:top w:val="outset" w:sz="6" w:space="0" w:color="111111"/>
          <w:left w:val="outset" w:sz="6" w:space="0" w:color="111111"/>
          <w:bottom w:val="outset" w:sz="6" w:space="0" w:color="111111"/>
          <w:right w:val="outset" w:sz="6" w:space="0" w:color="111111"/>
        </w:tblBorders>
        <w:tblLayout w:type="fixed"/>
        <w:tblCellMar>
          <w:top w:w="15" w:type="dxa"/>
          <w:left w:w="15" w:type="dxa"/>
          <w:bottom w:w="15" w:type="dxa"/>
          <w:right w:w="15" w:type="dxa"/>
        </w:tblCellMar>
        <w:tblLook w:val="04A0"/>
      </w:tblPr>
      <w:tblGrid>
        <w:gridCol w:w="1219"/>
        <w:gridCol w:w="1219"/>
        <w:gridCol w:w="1219"/>
        <w:gridCol w:w="1219"/>
        <w:gridCol w:w="1219"/>
        <w:gridCol w:w="1219"/>
        <w:gridCol w:w="1219"/>
      </w:tblGrid>
      <w:tr w:rsidR="00E50624" w:rsidRPr="008402A4" w:rsidTr="005675DA">
        <w:trPr>
          <w:trHeight w:val="460"/>
          <w:jc w:val="center"/>
        </w:trPr>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E50624" w:rsidRPr="00E50624" w:rsidRDefault="00E50624" w:rsidP="003110E7">
            <w:pPr>
              <w:spacing w:after="0" w:line="240"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Průměrné pořadí</w:t>
            </w:r>
          </w:p>
          <w:p w:rsidR="00E50624" w:rsidRPr="00E50624" w:rsidRDefault="00E50624" w:rsidP="003110E7">
            <w:pPr>
              <w:spacing w:after="0" w:line="240"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k</w:t>
            </w:r>
            <w:r w:rsidRPr="00E50624">
              <w:rPr>
                <w:rFonts w:ascii="Times New Roman" w:eastAsia="Times New Roman" w:hAnsi="Times New Roman" w:cs="Times New Roman"/>
                <w:b/>
                <w:color w:val="000000"/>
                <w:sz w:val="18"/>
                <w:szCs w:val="18"/>
                <w:lang w:eastAsia="cs-CZ"/>
              </w:rPr>
              <w:t xml:space="preserve">lasická </w:t>
            </w:r>
            <w:proofErr w:type="spellStart"/>
            <w:r w:rsidRPr="00E50624">
              <w:rPr>
                <w:rFonts w:ascii="Times New Roman" w:eastAsia="Times New Roman" w:hAnsi="Times New Roman" w:cs="Times New Roman"/>
                <w:b/>
                <w:color w:val="000000"/>
                <w:sz w:val="18"/>
                <w:szCs w:val="18"/>
                <w:lang w:eastAsia="cs-CZ"/>
              </w:rPr>
              <w:t>š</w:t>
            </w:r>
            <w:proofErr w:type="spellEnd"/>
            <w:r w:rsidRPr="00E50624">
              <w:rPr>
                <w:rFonts w:ascii="Times New Roman" w:eastAsia="Times New Roman" w:hAnsi="Times New Roman" w:cs="Times New Roman"/>
                <w:b/>
                <w:color w:val="000000"/>
                <w:sz w:val="18"/>
                <w:szCs w:val="18"/>
                <w:lang w:eastAsia="cs-CZ"/>
              </w:rPr>
              <w:t>.</w:t>
            </w:r>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E50624" w:rsidRPr="00E50624" w:rsidRDefault="00E50624" w:rsidP="003110E7">
            <w:pPr>
              <w:spacing w:after="0" w:line="240"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Průměrné pořadí</w:t>
            </w:r>
          </w:p>
          <w:p w:rsidR="00E50624" w:rsidRPr="00E50624" w:rsidRDefault="00E50624" w:rsidP="003110E7">
            <w:pPr>
              <w:spacing w:after="0" w:line="240" w:lineRule="auto"/>
              <w:jc w:val="center"/>
              <w:rPr>
                <w:rFonts w:ascii="Times New Roman" w:eastAsia="Times New Roman" w:hAnsi="Times New Roman" w:cs="Times New Roman"/>
                <w:b/>
                <w:color w:val="000000"/>
                <w:sz w:val="18"/>
                <w:szCs w:val="18"/>
                <w:lang w:eastAsia="cs-CZ"/>
              </w:rPr>
            </w:pPr>
            <w:proofErr w:type="spellStart"/>
            <w:r w:rsidRPr="00E50624">
              <w:rPr>
                <w:rFonts w:ascii="Times New Roman" w:eastAsia="Times New Roman" w:hAnsi="Times New Roman" w:cs="Times New Roman"/>
                <w:b/>
                <w:color w:val="000000"/>
                <w:sz w:val="18"/>
                <w:szCs w:val="18"/>
                <w:lang w:eastAsia="cs-CZ"/>
              </w:rPr>
              <w:t>waldorf</w:t>
            </w:r>
            <w:proofErr w:type="spellEnd"/>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E50624" w:rsidRPr="00E50624" w:rsidRDefault="00E50624" w:rsidP="003110E7">
            <w:pPr>
              <w:spacing w:after="0" w:line="240" w:lineRule="auto"/>
              <w:jc w:val="center"/>
              <w:rPr>
                <w:rFonts w:ascii="Times New Roman" w:eastAsia="Times New Roman" w:hAnsi="Times New Roman" w:cs="Times New Roman"/>
                <w:b/>
                <w:color w:val="000000"/>
                <w:sz w:val="18"/>
                <w:szCs w:val="18"/>
                <w:lang w:eastAsia="cs-CZ"/>
              </w:rPr>
            </w:pPr>
            <w:r w:rsidRPr="00E50624">
              <w:rPr>
                <w:rFonts w:ascii="Times New Roman" w:eastAsia="Times New Roman" w:hAnsi="Times New Roman" w:cs="Times New Roman"/>
                <w:b/>
                <w:color w:val="000000"/>
                <w:sz w:val="18"/>
                <w:szCs w:val="18"/>
                <w:lang w:eastAsia="cs-CZ"/>
              </w:rPr>
              <w:t xml:space="preserve">Medián klasická </w:t>
            </w:r>
            <w:proofErr w:type="spellStart"/>
            <w:r w:rsidRPr="00E50624">
              <w:rPr>
                <w:rFonts w:ascii="Times New Roman" w:eastAsia="Times New Roman" w:hAnsi="Times New Roman" w:cs="Times New Roman"/>
                <w:b/>
                <w:color w:val="000000"/>
                <w:sz w:val="18"/>
                <w:szCs w:val="18"/>
                <w:lang w:eastAsia="cs-CZ"/>
              </w:rPr>
              <w:t>š</w:t>
            </w:r>
            <w:proofErr w:type="spellEnd"/>
            <w:r w:rsidRPr="00E50624">
              <w:rPr>
                <w:rFonts w:ascii="Times New Roman" w:eastAsia="Times New Roman" w:hAnsi="Times New Roman" w:cs="Times New Roman"/>
                <w:b/>
                <w:color w:val="000000"/>
                <w:sz w:val="18"/>
                <w:szCs w:val="18"/>
                <w:lang w:eastAsia="cs-CZ"/>
              </w:rPr>
              <w:t>.</w:t>
            </w:r>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E50624" w:rsidRPr="00E50624" w:rsidRDefault="00E50624" w:rsidP="003110E7">
            <w:pPr>
              <w:spacing w:after="0" w:line="240" w:lineRule="auto"/>
              <w:jc w:val="center"/>
              <w:rPr>
                <w:rFonts w:ascii="Times New Roman" w:eastAsia="Times New Roman" w:hAnsi="Times New Roman" w:cs="Times New Roman"/>
                <w:b/>
                <w:color w:val="000000"/>
                <w:sz w:val="18"/>
                <w:szCs w:val="18"/>
                <w:lang w:eastAsia="cs-CZ"/>
              </w:rPr>
            </w:pPr>
            <w:r w:rsidRPr="00E50624">
              <w:rPr>
                <w:rFonts w:ascii="Times New Roman" w:eastAsia="Times New Roman" w:hAnsi="Times New Roman" w:cs="Times New Roman"/>
                <w:b/>
                <w:color w:val="000000"/>
                <w:sz w:val="18"/>
                <w:szCs w:val="18"/>
                <w:lang w:eastAsia="cs-CZ"/>
              </w:rPr>
              <w:t xml:space="preserve">Medián  </w:t>
            </w:r>
            <w:proofErr w:type="spellStart"/>
            <w:r w:rsidRPr="00E50624">
              <w:rPr>
                <w:rFonts w:ascii="Times New Roman" w:eastAsia="Times New Roman" w:hAnsi="Times New Roman" w:cs="Times New Roman"/>
                <w:b/>
                <w:color w:val="000000"/>
                <w:sz w:val="18"/>
                <w:szCs w:val="18"/>
                <w:lang w:eastAsia="cs-CZ"/>
              </w:rPr>
              <w:t>waldorf</w:t>
            </w:r>
            <w:proofErr w:type="spellEnd"/>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E50624" w:rsidRPr="00E50624" w:rsidRDefault="00E50624" w:rsidP="003110E7">
            <w:pPr>
              <w:spacing w:after="0" w:line="240" w:lineRule="auto"/>
              <w:jc w:val="center"/>
              <w:rPr>
                <w:rFonts w:ascii="Times New Roman" w:eastAsia="Times New Roman" w:hAnsi="Times New Roman" w:cs="Times New Roman"/>
                <w:b/>
                <w:color w:val="000000"/>
                <w:sz w:val="18"/>
                <w:szCs w:val="18"/>
                <w:lang w:eastAsia="cs-CZ"/>
              </w:rPr>
            </w:pPr>
            <w:r w:rsidRPr="00E50624">
              <w:rPr>
                <w:rFonts w:ascii="Times New Roman" w:eastAsia="Times New Roman" w:hAnsi="Times New Roman" w:cs="Times New Roman"/>
                <w:b/>
                <w:color w:val="000000"/>
                <w:sz w:val="18"/>
                <w:szCs w:val="18"/>
                <w:lang w:eastAsia="cs-CZ"/>
              </w:rPr>
              <w:t>U</w:t>
            </w:r>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E50624" w:rsidRPr="00E50624" w:rsidRDefault="00E50624" w:rsidP="003110E7">
            <w:pPr>
              <w:spacing w:after="0" w:line="240" w:lineRule="auto"/>
              <w:jc w:val="center"/>
              <w:rPr>
                <w:rFonts w:ascii="Times New Roman" w:eastAsia="Times New Roman" w:hAnsi="Times New Roman" w:cs="Times New Roman"/>
                <w:b/>
                <w:color w:val="000000"/>
                <w:sz w:val="18"/>
                <w:szCs w:val="18"/>
                <w:lang w:eastAsia="cs-CZ"/>
              </w:rPr>
            </w:pPr>
            <w:r w:rsidRPr="00E50624">
              <w:rPr>
                <w:rFonts w:ascii="Times New Roman" w:eastAsia="Times New Roman" w:hAnsi="Times New Roman" w:cs="Times New Roman"/>
                <w:b/>
                <w:color w:val="000000"/>
                <w:sz w:val="18"/>
                <w:szCs w:val="18"/>
                <w:lang w:eastAsia="cs-CZ"/>
              </w:rPr>
              <w:t>Z</w:t>
            </w:r>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E50624" w:rsidRPr="00E50624" w:rsidRDefault="00E50624" w:rsidP="003110E7">
            <w:pPr>
              <w:spacing w:after="0" w:line="240" w:lineRule="auto"/>
              <w:jc w:val="center"/>
              <w:rPr>
                <w:rFonts w:ascii="Times New Roman" w:eastAsia="Times New Roman" w:hAnsi="Times New Roman" w:cs="Times New Roman"/>
                <w:b/>
                <w:color w:val="000000"/>
                <w:sz w:val="18"/>
                <w:szCs w:val="18"/>
                <w:lang w:eastAsia="cs-CZ"/>
              </w:rPr>
            </w:pPr>
            <w:r w:rsidRPr="00E50624">
              <w:rPr>
                <w:rFonts w:ascii="Times New Roman" w:eastAsia="Times New Roman" w:hAnsi="Times New Roman" w:cs="Times New Roman"/>
                <w:b/>
                <w:color w:val="000000"/>
                <w:sz w:val="18"/>
                <w:szCs w:val="18"/>
                <w:lang w:eastAsia="cs-CZ"/>
              </w:rPr>
              <w:t>p-hodnota</w:t>
            </w:r>
          </w:p>
        </w:tc>
      </w:tr>
      <w:tr w:rsidR="00E50624" w:rsidRPr="008402A4" w:rsidTr="003110E7">
        <w:trPr>
          <w:trHeight w:val="460"/>
          <w:jc w:val="center"/>
        </w:trPr>
        <w:tc>
          <w:tcPr>
            <w:tcW w:w="1219" w:type="dxa"/>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E50624" w:rsidRPr="00E50624" w:rsidRDefault="00E50624" w:rsidP="003110E7">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27,83</w:t>
            </w:r>
          </w:p>
        </w:tc>
        <w:tc>
          <w:tcPr>
            <w:tcW w:w="1219" w:type="dxa"/>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E50624" w:rsidRPr="00E50624" w:rsidRDefault="00E50624" w:rsidP="003110E7">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41,57</w:t>
            </w:r>
          </w:p>
        </w:tc>
        <w:tc>
          <w:tcPr>
            <w:tcW w:w="1219"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E50624" w:rsidRPr="00E50624" w:rsidRDefault="00E50624" w:rsidP="003110E7">
            <w:pPr>
              <w:spacing w:after="0" w:line="240" w:lineRule="auto"/>
              <w:jc w:val="center"/>
              <w:rPr>
                <w:rFonts w:ascii="Times New Roman" w:eastAsia="Times New Roman" w:hAnsi="Times New Roman" w:cs="Times New Roman"/>
                <w:color w:val="000000"/>
                <w:sz w:val="18"/>
                <w:szCs w:val="18"/>
                <w:lang w:eastAsia="cs-CZ"/>
              </w:rPr>
            </w:pPr>
            <w:r w:rsidRPr="00E50624">
              <w:rPr>
                <w:rFonts w:ascii="Times New Roman" w:eastAsia="Times New Roman" w:hAnsi="Times New Roman" w:cs="Times New Roman"/>
                <w:color w:val="000000"/>
                <w:sz w:val="18"/>
                <w:szCs w:val="18"/>
                <w:lang w:eastAsia="cs-CZ"/>
              </w:rPr>
              <w:t>16,50</w:t>
            </w:r>
          </w:p>
        </w:tc>
        <w:tc>
          <w:tcPr>
            <w:tcW w:w="1219"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E50624" w:rsidRPr="00E50624" w:rsidRDefault="00E50624" w:rsidP="003110E7">
            <w:pPr>
              <w:spacing w:after="0" w:line="240" w:lineRule="auto"/>
              <w:jc w:val="center"/>
              <w:rPr>
                <w:rFonts w:ascii="Times New Roman" w:eastAsia="Times New Roman" w:hAnsi="Times New Roman" w:cs="Times New Roman"/>
                <w:color w:val="000000"/>
                <w:sz w:val="18"/>
                <w:szCs w:val="18"/>
                <w:lang w:eastAsia="cs-CZ"/>
              </w:rPr>
            </w:pPr>
            <w:r w:rsidRPr="00E50624">
              <w:rPr>
                <w:rFonts w:ascii="Times New Roman" w:eastAsia="Times New Roman" w:hAnsi="Times New Roman" w:cs="Times New Roman"/>
                <w:color w:val="000000"/>
                <w:sz w:val="18"/>
                <w:szCs w:val="18"/>
                <w:lang w:eastAsia="cs-CZ"/>
              </w:rPr>
              <w:t>19</w:t>
            </w:r>
          </w:p>
        </w:tc>
        <w:tc>
          <w:tcPr>
            <w:tcW w:w="1219" w:type="dxa"/>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E50624" w:rsidRPr="00E50624" w:rsidRDefault="00E50624" w:rsidP="003110E7">
            <w:pPr>
              <w:spacing w:after="0" w:line="240" w:lineRule="auto"/>
              <w:jc w:val="center"/>
              <w:rPr>
                <w:rFonts w:ascii="Times New Roman" w:eastAsia="Times New Roman" w:hAnsi="Times New Roman" w:cs="Times New Roman"/>
                <w:color w:val="000000"/>
                <w:sz w:val="18"/>
                <w:szCs w:val="18"/>
                <w:lang w:eastAsia="cs-CZ"/>
              </w:rPr>
            </w:pPr>
            <w:r w:rsidRPr="00E50624">
              <w:rPr>
                <w:rFonts w:ascii="Times New Roman" w:eastAsia="Times New Roman" w:hAnsi="Times New Roman" w:cs="Times New Roman"/>
                <w:color w:val="000000"/>
                <w:sz w:val="18"/>
                <w:szCs w:val="18"/>
                <w:lang w:eastAsia="cs-CZ"/>
              </w:rPr>
              <w:t>354,00</w:t>
            </w:r>
          </w:p>
        </w:tc>
        <w:tc>
          <w:tcPr>
            <w:tcW w:w="1219" w:type="dxa"/>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E50624" w:rsidRPr="00E50624" w:rsidRDefault="00E50624" w:rsidP="003110E7">
            <w:pPr>
              <w:spacing w:after="0" w:line="240" w:lineRule="auto"/>
              <w:jc w:val="center"/>
              <w:rPr>
                <w:rFonts w:ascii="Times New Roman" w:eastAsia="Times New Roman" w:hAnsi="Times New Roman" w:cs="Times New Roman"/>
                <w:color w:val="000000"/>
                <w:sz w:val="18"/>
                <w:szCs w:val="18"/>
                <w:lang w:eastAsia="cs-CZ"/>
              </w:rPr>
            </w:pPr>
            <w:r w:rsidRPr="00E50624">
              <w:rPr>
                <w:rFonts w:ascii="Times New Roman" w:eastAsia="Times New Roman" w:hAnsi="Times New Roman" w:cs="Times New Roman"/>
                <w:color w:val="000000"/>
                <w:sz w:val="18"/>
                <w:szCs w:val="18"/>
                <w:lang w:eastAsia="cs-CZ"/>
              </w:rPr>
              <w:t>-2,79927</w:t>
            </w:r>
          </w:p>
        </w:tc>
        <w:tc>
          <w:tcPr>
            <w:tcW w:w="1219" w:type="dxa"/>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E50624" w:rsidRPr="00E50624" w:rsidRDefault="00E50624" w:rsidP="003110E7">
            <w:pPr>
              <w:spacing w:after="0" w:line="240" w:lineRule="auto"/>
              <w:jc w:val="center"/>
              <w:rPr>
                <w:rFonts w:ascii="Times New Roman" w:eastAsia="Times New Roman" w:hAnsi="Times New Roman" w:cs="Times New Roman"/>
                <w:color w:val="000000"/>
                <w:sz w:val="18"/>
                <w:szCs w:val="18"/>
                <w:lang w:eastAsia="cs-CZ"/>
              </w:rPr>
            </w:pPr>
            <w:r w:rsidRPr="00E50624">
              <w:rPr>
                <w:rFonts w:ascii="Times New Roman" w:eastAsia="Times New Roman" w:hAnsi="Times New Roman" w:cs="Times New Roman"/>
                <w:color w:val="000000"/>
                <w:sz w:val="18"/>
                <w:szCs w:val="18"/>
                <w:lang w:eastAsia="cs-CZ"/>
              </w:rPr>
              <w:t>0,005122</w:t>
            </w:r>
          </w:p>
        </w:tc>
      </w:tr>
    </w:tbl>
    <w:p w:rsidR="00BD712A" w:rsidRDefault="00BD712A" w:rsidP="00E46BB9">
      <w:pPr>
        <w:spacing w:after="0"/>
        <w:jc w:val="both"/>
      </w:pPr>
    </w:p>
    <w:p w:rsidR="00BD712A" w:rsidRPr="0012770A" w:rsidRDefault="00BD712A" w:rsidP="00E46BB9">
      <w:pPr>
        <w:spacing w:after="0"/>
        <w:jc w:val="both"/>
        <w:rPr>
          <w:rFonts w:ascii="Times New Roman" w:hAnsi="Times New Roman" w:cs="Times New Roman"/>
          <w:i/>
        </w:rPr>
      </w:pPr>
      <w:r w:rsidRPr="0012770A">
        <w:rPr>
          <w:rFonts w:ascii="Times New Roman" w:hAnsi="Times New Roman" w:cs="Times New Roman"/>
          <w:i/>
        </w:rPr>
        <w:t xml:space="preserve">Graf </w:t>
      </w:r>
      <w:proofErr w:type="gramStart"/>
      <w:r w:rsidRPr="0012770A">
        <w:rPr>
          <w:rFonts w:ascii="Times New Roman" w:hAnsi="Times New Roman" w:cs="Times New Roman"/>
          <w:i/>
        </w:rPr>
        <w:t>č</w:t>
      </w:r>
      <w:r w:rsidR="005F410F">
        <w:rPr>
          <w:rFonts w:ascii="Times New Roman" w:hAnsi="Times New Roman" w:cs="Times New Roman"/>
          <w:i/>
        </w:rPr>
        <w:t>.2 -</w:t>
      </w:r>
      <w:r w:rsidRPr="0012770A">
        <w:rPr>
          <w:rFonts w:ascii="Times New Roman" w:hAnsi="Times New Roman" w:cs="Times New Roman"/>
          <w:i/>
        </w:rPr>
        <w:t xml:space="preserve"> Krabicový</w:t>
      </w:r>
      <w:proofErr w:type="gramEnd"/>
      <w:r w:rsidRPr="0012770A">
        <w:rPr>
          <w:rFonts w:ascii="Times New Roman" w:hAnsi="Times New Roman" w:cs="Times New Roman"/>
          <w:i/>
        </w:rPr>
        <w:t xml:space="preserve"> graf z výsledků </w:t>
      </w:r>
      <w:proofErr w:type="spellStart"/>
      <w:r w:rsidRPr="0012770A">
        <w:rPr>
          <w:rFonts w:ascii="Times New Roman" w:hAnsi="Times New Roman" w:cs="Times New Roman"/>
          <w:i/>
        </w:rPr>
        <w:t>Mann</w:t>
      </w:r>
      <w:proofErr w:type="spellEnd"/>
      <w:r w:rsidRPr="0012770A">
        <w:rPr>
          <w:rFonts w:ascii="Times New Roman" w:hAnsi="Times New Roman" w:cs="Times New Roman"/>
          <w:i/>
        </w:rPr>
        <w:t>-</w:t>
      </w:r>
      <w:proofErr w:type="spellStart"/>
      <w:r w:rsidRPr="0012770A">
        <w:rPr>
          <w:rFonts w:ascii="Times New Roman" w:hAnsi="Times New Roman" w:cs="Times New Roman"/>
          <w:i/>
        </w:rPr>
        <w:t>Whitne</w:t>
      </w:r>
      <w:r w:rsidR="0012770A" w:rsidRPr="0012770A">
        <w:rPr>
          <w:rFonts w:ascii="Times New Roman" w:hAnsi="Times New Roman" w:cs="Times New Roman"/>
          <w:i/>
        </w:rPr>
        <w:t>y</w:t>
      </w:r>
      <w:r w:rsidR="005F410F">
        <w:rPr>
          <w:rFonts w:ascii="Times New Roman" w:hAnsi="Times New Roman" w:cs="Times New Roman"/>
          <w:i/>
        </w:rPr>
        <w:t>ova</w:t>
      </w:r>
      <w:proofErr w:type="spellEnd"/>
      <w:r w:rsidR="005F410F">
        <w:rPr>
          <w:rFonts w:ascii="Times New Roman" w:hAnsi="Times New Roman" w:cs="Times New Roman"/>
          <w:i/>
        </w:rPr>
        <w:t xml:space="preserve"> U-</w:t>
      </w:r>
      <w:r w:rsidRPr="0012770A">
        <w:rPr>
          <w:rFonts w:ascii="Times New Roman" w:hAnsi="Times New Roman" w:cs="Times New Roman"/>
          <w:i/>
        </w:rPr>
        <w:t>testu pro H</w:t>
      </w:r>
      <w:r w:rsidRPr="0012770A">
        <w:rPr>
          <w:rFonts w:ascii="Times New Roman" w:hAnsi="Times New Roman" w:cs="Times New Roman"/>
          <w:i/>
          <w:vertAlign w:val="subscript"/>
        </w:rPr>
        <w:t>1</w:t>
      </w:r>
    </w:p>
    <w:p w:rsidR="005F410F" w:rsidRDefault="005675DA" w:rsidP="005675DA">
      <w:pPr>
        <w:spacing w:after="0" w:line="360" w:lineRule="auto"/>
        <w:jc w:val="center"/>
      </w:pPr>
      <w:r>
        <w:object w:dxaOrig="8445" w:dyaOrig="6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345.75pt" o:ole="">
            <v:imagedata r:id="rId10" o:title=""/>
          </v:shape>
          <o:OLEObject Type="Embed" ProgID="STATISTICA.Graph" ShapeID="_x0000_i1025" DrawAspect="Content" ObjectID="_1488823284" r:id="rId11">
            <o:FieldCodes>\s</o:FieldCodes>
          </o:OLEObject>
        </w:object>
      </w:r>
    </w:p>
    <w:p w:rsidR="005675DA" w:rsidRDefault="005675DA" w:rsidP="005F410F">
      <w:pPr>
        <w:spacing w:after="0" w:line="360" w:lineRule="auto"/>
        <w:jc w:val="both"/>
        <w:rPr>
          <w:rFonts w:ascii="Times New Roman" w:hAnsi="Times New Roman" w:cs="Times New Roman"/>
          <w:b/>
        </w:rPr>
      </w:pPr>
    </w:p>
    <w:p w:rsidR="00CA06FB" w:rsidRPr="005F410F" w:rsidRDefault="005F410F" w:rsidP="005F410F">
      <w:pPr>
        <w:spacing w:after="0" w:line="360" w:lineRule="auto"/>
        <w:jc w:val="both"/>
        <w:rPr>
          <w:rFonts w:ascii="Times New Roman" w:hAnsi="Times New Roman" w:cs="Times New Roman"/>
          <w:b/>
        </w:rPr>
      </w:pPr>
      <w:r w:rsidRPr="005F410F">
        <w:rPr>
          <w:rFonts w:ascii="Times New Roman" w:hAnsi="Times New Roman" w:cs="Times New Roman"/>
          <w:b/>
        </w:rPr>
        <w:lastRenderedPageBreak/>
        <w:t xml:space="preserve">7.2 </w:t>
      </w:r>
      <w:r w:rsidR="002B306D" w:rsidRPr="002B306D">
        <w:rPr>
          <w:rFonts w:ascii="Times New Roman" w:hAnsi="Times New Roman" w:cs="Times New Roman"/>
          <w:b/>
        </w:rPr>
        <w:t>Zastoupení kategorií místa řízení</w:t>
      </w:r>
    </w:p>
    <w:p w:rsidR="002B306D" w:rsidRDefault="002B306D" w:rsidP="005F410F">
      <w:pPr>
        <w:spacing w:after="0" w:line="360" w:lineRule="auto"/>
        <w:jc w:val="both"/>
        <w:rPr>
          <w:rFonts w:ascii="Times New Roman" w:hAnsi="Times New Roman" w:cs="Times New Roman"/>
        </w:rPr>
      </w:pPr>
      <w:r>
        <w:rPr>
          <w:rFonts w:ascii="Times New Roman" w:hAnsi="Times New Roman" w:cs="Times New Roman"/>
          <w:b/>
        </w:rPr>
        <w:tab/>
      </w:r>
      <w:r w:rsidR="00071FEE" w:rsidRPr="00071FEE">
        <w:rPr>
          <w:rFonts w:ascii="Times New Roman" w:hAnsi="Times New Roman" w:cs="Times New Roman"/>
        </w:rPr>
        <w:t>Na základě bodového ohodnocení</w:t>
      </w:r>
      <w:r w:rsidR="00071FEE">
        <w:rPr>
          <w:rFonts w:ascii="Times New Roman" w:hAnsi="Times New Roman" w:cs="Times New Roman"/>
        </w:rPr>
        <w:t xml:space="preserve">, kde bylo možno získat maximálně 26 a minimálně 0 bodů, byli všichni respondenti přiřazeni do jednotlivých kategorií místa řízení – interní, střední a externí. </w:t>
      </w:r>
      <w:r w:rsidR="00720E6F">
        <w:rPr>
          <w:rFonts w:ascii="Times New Roman" w:hAnsi="Times New Roman" w:cs="Times New Roman"/>
        </w:rPr>
        <w:t>Pro jistotu znovu uvádíme, že čím více bodů respondent získá, tím více se blíží k</w:t>
      </w:r>
      <w:r w:rsidR="00D1259B">
        <w:rPr>
          <w:rFonts w:ascii="Times New Roman" w:hAnsi="Times New Roman" w:cs="Times New Roman"/>
        </w:rPr>
        <w:t> </w:t>
      </w:r>
      <w:proofErr w:type="spellStart"/>
      <w:r w:rsidR="00720E6F">
        <w:rPr>
          <w:rFonts w:ascii="Times New Roman" w:hAnsi="Times New Roman" w:cs="Times New Roman"/>
        </w:rPr>
        <w:t>internalitě</w:t>
      </w:r>
      <w:proofErr w:type="spellEnd"/>
      <w:r w:rsidR="00D1259B">
        <w:rPr>
          <w:rFonts w:ascii="Times New Roman" w:hAnsi="Times New Roman" w:cs="Times New Roman"/>
        </w:rPr>
        <w:t xml:space="preserve"> a naopak</w:t>
      </w:r>
      <w:r w:rsidR="00720E6F">
        <w:rPr>
          <w:rFonts w:ascii="Times New Roman" w:hAnsi="Times New Roman" w:cs="Times New Roman"/>
        </w:rPr>
        <w:t xml:space="preserve">. </w:t>
      </w:r>
      <w:r w:rsidR="00D1259B">
        <w:rPr>
          <w:rFonts w:ascii="Times New Roman" w:hAnsi="Times New Roman" w:cs="Times New Roman"/>
        </w:rPr>
        <w:t>Žáci z klasické školy dosahovali</w:t>
      </w:r>
      <w:r w:rsidR="00D1259B" w:rsidRPr="00D1259B">
        <w:rPr>
          <w:rFonts w:ascii="Times New Roman" w:hAnsi="Times New Roman" w:cs="Times New Roman"/>
        </w:rPr>
        <w:t xml:space="preserve"> </w:t>
      </w:r>
      <w:r w:rsidR="00D1259B">
        <w:rPr>
          <w:rFonts w:ascii="Times New Roman" w:hAnsi="Times New Roman" w:cs="Times New Roman"/>
        </w:rPr>
        <w:t xml:space="preserve">v dotazníku 8-25 bodů, zatímco žáci waldorfských škol 13-25 bodů. </w:t>
      </w:r>
      <w:r w:rsidRPr="002B306D">
        <w:rPr>
          <w:rFonts w:ascii="Times New Roman" w:hAnsi="Times New Roman" w:cs="Times New Roman"/>
        </w:rPr>
        <w:t>Absolutní četnosti žáků v příslušných kategoriích</w:t>
      </w:r>
      <w:r w:rsidR="00D1259B">
        <w:rPr>
          <w:rFonts w:ascii="Times New Roman" w:hAnsi="Times New Roman" w:cs="Times New Roman"/>
        </w:rPr>
        <w:t xml:space="preserve"> místa řízení</w:t>
      </w:r>
      <w:r w:rsidR="008402A4">
        <w:rPr>
          <w:rFonts w:ascii="Times New Roman" w:hAnsi="Times New Roman" w:cs="Times New Roman"/>
        </w:rPr>
        <w:t xml:space="preserve"> </w:t>
      </w:r>
      <w:r w:rsidRPr="002B306D">
        <w:rPr>
          <w:rFonts w:ascii="Times New Roman" w:hAnsi="Times New Roman" w:cs="Times New Roman"/>
        </w:rPr>
        <w:t xml:space="preserve">jsou </w:t>
      </w:r>
      <w:r w:rsidR="00840F54">
        <w:rPr>
          <w:rFonts w:ascii="Times New Roman" w:hAnsi="Times New Roman" w:cs="Times New Roman"/>
        </w:rPr>
        <w:t>zobrazeny v následující tabulce:</w:t>
      </w:r>
    </w:p>
    <w:p w:rsidR="00E64BBF" w:rsidRDefault="00E64BBF" w:rsidP="005F410F">
      <w:pPr>
        <w:spacing w:after="0" w:line="360" w:lineRule="auto"/>
        <w:jc w:val="both"/>
        <w:rPr>
          <w:rFonts w:ascii="Times New Roman" w:hAnsi="Times New Roman" w:cs="Times New Roman"/>
          <w:i/>
        </w:rPr>
      </w:pPr>
    </w:p>
    <w:p w:rsidR="00327CBF" w:rsidRPr="00327CBF" w:rsidRDefault="00327CBF" w:rsidP="005F410F">
      <w:pPr>
        <w:spacing w:after="0" w:line="360" w:lineRule="auto"/>
        <w:jc w:val="both"/>
        <w:rPr>
          <w:rFonts w:ascii="Times New Roman" w:hAnsi="Times New Roman" w:cs="Times New Roman"/>
          <w:i/>
        </w:rPr>
      </w:pPr>
      <w:r w:rsidRPr="00327CBF">
        <w:rPr>
          <w:rFonts w:ascii="Times New Roman" w:hAnsi="Times New Roman" w:cs="Times New Roman"/>
          <w:i/>
        </w:rPr>
        <w:t xml:space="preserve">Tabulka č. </w:t>
      </w:r>
      <w:r w:rsidR="008402A4">
        <w:rPr>
          <w:rFonts w:ascii="Times New Roman" w:hAnsi="Times New Roman" w:cs="Times New Roman"/>
          <w:i/>
        </w:rPr>
        <w:t>5 -</w:t>
      </w:r>
      <w:r w:rsidRPr="00327CBF">
        <w:rPr>
          <w:rFonts w:ascii="Times New Roman" w:hAnsi="Times New Roman" w:cs="Times New Roman"/>
          <w:i/>
        </w:rPr>
        <w:t xml:space="preserve"> Přehled četností žáků v kategoriích místa řízení</w:t>
      </w:r>
    </w:p>
    <w:tbl>
      <w:tblPr>
        <w:tblStyle w:val="Mkatabulky"/>
        <w:tblW w:w="0" w:type="auto"/>
        <w:jc w:val="center"/>
        <w:tblLook w:val="04A0"/>
      </w:tblPr>
      <w:tblGrid>
        <w:gridCol w:w="2153"/>
        <w:gridCol w:w="2153"/>
        <w:gridCol w:w="2153"/>
        <w:gridCol w:w="2154"/>
      </w:tblGrid>
      <w:tr w:rsidR="00327CBF" w:rsidRPr="005675DA" w:rsidTr="00175167">
        <w:trPr>
          <w:trHeight w:val="401"/>
          <w:jc w:val="center"/>
        </w:trPr>
        <w:tc>
          <w:tcPr>
            <w:tcW w:w="2153" w:type="dxa"/>
            <w:shd w:val="clear" w:color="auto" w:fill="D9D9D9" w:themeFill="background1" w:themeFillShade="D9"/>
            <w:vAlign w:val="center"/>
          </w:tcPr>
          <w:p w:rsidR="00327CBF" w:rsidRPr="005675DA" w:rsidRDefault="00327CBF" w:rsidP="005675DA">
            <w:pPr>
              <w:jc w:val="center"/>
              <w:rPr>
                <w:rFonts w:ascii="Times New Roman" w:hAnsi="Times New Roman" w:cs="Times New Roman"/>
                <w:b/>
                <w:sz w:val="18"/>
                <w:szCs w:val="18"/>
              </w:rPr>
            </w:pPr>
          </w:p>
        </w:tc>
        <w:tc>
          <w:tcPr>
            <w:tcW w:w="2153" w:type="dxa"/>
            <w:shd w:val="clear" w:color="auto" w:fill="D9D9D9" w:themeFill="background1" w:themeFillShade="D9"/>
            <w:vAlign w:val="center"/>
          </w:tcPr>
          <w:p w:rsidR="00327CBF" w:rsidRPr="005675DA" w:rsidRDefault="00327CBF" w:rsidP="005675DA">
            <w:pPr>
              <w:jc w:val="center"/>
              <w:rPr>
                <w:rFonts w:ascii="Times New Roman" w:hAnsi="Times New Roman" w:cs="Times New Roman"/>
                <w:b/>
                <w:sz w:val="18"/>
                <w:szCs w:val="18"/>
              </w:rPr>
            </w:pPr>
            <w:r w:rsidRPr="005675DA">
              <w:rPr>
                <w:rFonts w:ascii="Times New Roman" w:hAnsi="Times New Roman" w:cs="Times New Roman"/>
                <w:b/>
                <w:sz w:val="18"/>
                <w:szCs w:val="18"/>
              </w:rPr>
              <w:t>Interní místo řízení</w:t>
            </w:r>
          </w:p>
        </w:tc>
        <w:tc>
          <w:tcPr>
            <w:tcW w:w="2153" w:type="dxa"/>
            <w:shd w:val="clear" w:color="auto" w:fill="D9D9D9" w:themeFill="background1" w:themeFillShade="D9"/>
            <w:vAlign w:val="center"/>
          </w:tcPr>
          <w:p w:rsidR="00327CBF" w:rsidRPr="005675DA" w:rsidRDefault="00327CBF" w:rsidP="005675DA">
            <w:pPr>
              <w:jc w:val="center"/>
              <w:rPr>
                <w:rFonts w:ascii="Times New Roman" w:hAnsi="Times New Roman" w:cs="Times New Roman"/>
                <w:b/>
                <w:sz w:val="18"/>
                <w:szCs w:val="18"/>
              </w:rPr>
            </w:pPr>
            <w:r w:rsidRPr="005675DA">
              <w:rPr>
                <w:rFonts w:ascii="Times New Roman" w:hAnsi="Times New Roman" w:cs="Times New Roman"/>
                <w:b/>
                <w:sz w:val="18"/>
                <w:szCs w:val="18"/>
              </w:rPr>
              <w:t>Střední místo řízení</w:t>
            </w:r>
          </w:p>
        </w:tc>
        <w:tc>
          <w:tcPr>
            <w:tcW w:w="2154" w:type="dxa"/>
            <w:shd w:val="clear" w:color="auto" w:fill="D9D9D9" w:themeFill="background1" w:themeFillShade="D9"/>
            <w:vAlign w:val="center"/>
          </w:tcPr>
          <w:p w:rsidR="00327CBF" w:rsidRPr="005675DA" w:rsidRDefault="00327CBF" w:rsidP="005675DA">
            <w:pPr>
              <w:jc w:val="center"/>
              <w:rPr>
                <w:rFonts w:ascii="Times New Roman" w:hAnsi="Times New Roman" w:cs="Times New Roman"/>
                <w:b/>
                <w:sz w:val="18"/>
                <w:szCs w:val="18"/>
              </w:rPr>
            </w:pPr>
            <w:r w:rsidRPr="005675DA">
              <w:rPr>
                <w:rFonts w:ascii="Times New Roman" w:hAnsi="Times New Roman" w:cs="Times New Roman"/>
                <w:b/>
                <w:sz w:val="18"/>
                <w:szCs w:val="18"/>
              </w:rPr>
              <w:t>Externí místo řízení</w:t>
            </w:r>
          </w:p>
        </w:tc>
      </w:tr>
      <w:tr w:rsidR="00327CBF" w:rsidRPr="005675DA" w:rsidTr="00175167">
        <w:trPr>
          <w:trHeight w:val="401"/>
          <w:jc w:val="center"/>
        </w:trPr>
        <w:tc>
          <w:tcPr>
            <w:tcW w:w="2153" w:type="dxa"/>
            <w:vAlign w:val="center"/>
          </w:tcPr>
          <w:p w:rsidR="00327CBF" w:rsidRPr="005675DA" w:rsidRDefault="00327CBF" w:rsidP="005675DA">
            <w:pPr>
              <w:jc w:val="center"/>
              <w:rPr>
                <w:rFonts w:ascii="Times New Roman" w:hAnsi="Times New Roman" w:cs="Times New Roman"/>
                <w:sz w:val="18"/>
                <w:szCs w:val="18"/>
              </w:rPr>
            </w:pPr>
            <w:r w:rsidRPr="005675DA">
              <w:rPr>
                <w:rFonts w:ascii="Times New Roman" w:hAnsi="Times New Roman" w:cs="Times New Roman"/>
                <w:sz w:val="18"/>
                <w:szCs w:val="18"/>
              </w:rPr>
              <w:t>Klasická škola</w:t>
            </w:r>
          </w:p>
        </w:tc>
        <w:tc>
          <w:tcPr>
            <w:tcW w:w="2153" w:type="dxa"/>
            <w:vAlign w:val="center"/>
          </w:tcPr>
          <w:p w:rsidR="00327CBF" w:rsidRPr="005675DA" w:rsidRDefault="00327CBF" w:rsidP="005675DA">
            <w:pPr>
              <w:jc w:val="center"/>
              <w:rPr>
                <w:rFonts w:ascii="Times New Roman" w:hAnsi="Times New Roman" w:cs="Times New Roman"/>
                <w:sz w:val="18"/>
                <w:szCs w:val="18"/>
              </w:rPr>
            </w:pPr>
            <w:r w:rsidRPr="005675DA">
              <w:rPr>
                <w:rFonts w:ascii="Times New Roman" w:hAnsi="Times New Roman" w:cs="Times New Roman"/>
                <w:sz w:val="18"/>
                <w:szCs w:val="18"/>
              </w:rPr>
              <w:t>6</w:t>
            </w:r>
          </w:p>
        </w:tc>
        <w:tc>
          <w:tcPr>
            <w:tcW w:w="2153" w:type="dxa"/>
            <w:vAlign w:val="center"/>
          </w:tcPr>
          <w:p w:rsidR="00327CBF" w:rsidRPr="005675DA" w:rsidRDefault="00327CBF" w:rsidP="005675DA">
            <w:pPr>
              <w:jc w:val="center"/>
              <w:rPr>
                <w:rFonts w:ascii="Times New Roman" w:hAnsi="Times New Roman" w:cs="Times New Roman"/>
                <w:sz w:val="18"/>
                <w:szCs w:val="18"/>
              </w:rPr>
            </w:pPr>
            <w:r w:rsidRPr="005675DA">
              <w:rPr>
                <w:rFonts w:ascii="Times New Roman" w:hAnsi="Times New Roman" w:cs="Times New Roman"/>
                <w:sz w:val="18"/>
                <w:szCs w:val="18"/>
              </w:rPr>
              <w:t>16</w:t>
            </w:r>
          </w:p>
        </w:tc>
        <w:tc>
          <w:tcPr>
            <w:tcW w:w="2154" w:type="dxa"/>
            <w:vAlign w:val="center"/>
          </w:tcPr>
          <w:p w:rsidR="00327CBF" w:rsidRPr="005675DA" w:rsidRDefault="00327CBF" w:rsidP="005675DA">
            <w:pPr>
              <w:jc w:val="center"/>
              <w:rPr>
                <w:rFonts w:ascii="Times New Roman" w:hAnsi="Times New Roman" w:cs="Times New Roman"/>
                <w:sz w:val="18"/>
                <w:szCs w:val="18"/>
              </w:rPr>
            </w:pPr>
            <w:r w:rsidRPr="005675DA">
              <w:rPr>
                <w:rFonts w:ascii="Times New Roman" w:hAnsi="Times New Roman" w:cs="Times New Roman"/>
                <w:sz w:val="18"/>
                <w:szCs w:val="18"/>
              </w:rPr>
              <w:t>20</w:t>
            </w:r>
          </w:p>
        </w:tc>
      </w:tr>
      <w:tr w:rsidR="00327CBF" w:rsidRPr="005675DA" w:rsidTr="00175167">
        <w:trPr>
          <w:trHeight w:val="401"/>
          <w:jc w:val="center"/>
        </w:trPr>
        <w:tc>
          <w:tcPr>
            <w:tcW w:w="2153" w:type="dxa"/>
            <w:vAlign w:val="center"/>
          </w:tcPr>
          <w:p w:rsidR="00327CBF" w:rsidRPr="005675DA" w:rsidRDefault="00327CBF" w:rsidP="005675DA">
            <w:pPr>
              <w:jc w:val="center"/>
              <w:rPr>
                <w:rFonts w:ascii="Times New Roman" w:hAnsi="Times New Roman" w:cs="Times New Roman"/>
                <w:sz w:val="18"/>
                <w:szCs w:val="18"/>
              </w:rPr>
            </w:pPr>
            <w:r w:rsidRPr="005675DA">
              <w:rPr>
                <w:rFonts w:ascii="Times New Roman" w:hAnsi="Times New Roman" w:cs="Times New Roman"/>
                <w:sz w:val="18"/>
                <w:szCs w:val="18"/>
              </w:rPr>
              <w:t>Waldorfská škola</w:t>
            </w:r>
          </w:p>
        </w:tc>
        <w:tc>
          <w:tcPr>
            <w:tcW w:w="2153" w:type="dxa"/>
            <w:vAlign w:val="center"/>
          </w:tcPr>
          <w:p w:rsidR="00327CBF" w:rsidRPr="005675DA" w:rsidRDefault="00327CBF" w:rsidP="005675DA">
            <w:pPr>
              <w:jc w:val="center"/>
              <w:rPr>
                <w:rFonts w:ascii="Times New Roman" w:hAnsi="Times New Roman" w:cs="Times New Roman"/>
                <w:sz w:val="18"/>
                <w:szCs w:val="18"/>
              </w:rPr>
            </w:pPr>
            <w:r w:rsidRPr="005675DA">
              <w:rPr>
                <w:rFonts w:ascii="Times New Roman" w:hAnsi="Times New Roman" w:cs="Times New Roman"/>
                <w:sz w:val="18"/>
                <w:szCs w:val="18"/>
              </w:rPr>
              <w:t>9</w:t>
            </w:r>
          </w:p>
        </w:tc>
        <w:tc>
          <w:tcPr>
            <w:tcW w:w="2153" w:type="dxa"/>
            <w:vAlign w:val="center"/>
          </w:tcPr>
          <w:p w:rsidR="00327CBF" w:rsidRPr="005675DA" w:rsidRDefault="00327CBF" w:rsidP="005675DA">
            <w:pPr>
              <w:jc w:val="center"/>
              <w:rPr>
                <w:rFonts w:ascii="Times New Roman" w:hAnsi="Times New Roman" w:cs="Times New Roman"/>
                <w:sz w:val="18"/>
                <w:szCs w:val="18"/>
              </w:rPr>
            </w:pPr>
            <w:r w:rsidRPr="005675DA">
              <w:rPr>
                <w:rFonts w:ascii="Times New Roman" w:hAnsi="Times New Roman" w:cs="Times New Roman"/>
                <w:sz w:val="18"/>
                <w:szCs w:val="18"/>
              </w:rPr>
              <w:t>13</w:t>
            </w:r>
          </w:p>
        </w:tc>
        <w:tc>
          <w:tcPr>
            <w:tcW w:w="2154" w:type="dxa"/>
            <w:vAlign w:val="center"/>
          </w:tcPr>
          <w:p w:rsidR="00327CBF" w:rsidRPr="005675DA" w:rsidRDefault="00327CBF" w:rsidP="005675DA">
            <w:pPr>
              <w:jc w:val="center"/>
              <w:rPr>
                <w:rFonts w:ascii="Times New Roman" w:hAnsi="Times New Roman" w:cs="Times New Roman"/>
                <w:sz w:val="18"/>
                <w:szCs w:val="18"/>
              </w:rPr>
            </w:pPr>
            <w:r w:rsidRPr="005675DA">
              <w:rPr>
                <w:rFonts w:ascii="Times New Roman" w:hAnsi="Times New Roman" w:cs="Times New Roman"/>
                <w:sz w:val="18"/>
                <w:szCs w:val="18"/>
              </w:rPr>
              <w:t>6</w:t>
            </w:r>
          </w:p>
        </w:tc>
      </w:tr>
      <w:tr w:rsidR="00327CBF" w:rsidRPr="005675DA" w:rsidTr="00175167">
        <w:trPr>
          <w:trHeight w:val="401"/>
          <w:jc w:val="center"/>
        </w:trPr>
        <w:tc>
          <w:tcPr>
            <w:tcW w:w="2153" w:type="dxa"/>
            <w:vAlign w:val="center"/>
          </w:tcPr>
          <w:p w:rsidR="00327CBF" w:rsidRPr="005675DA" w:rsidRDefault="00327CBF" w:rsidP="005675DA">
            <w:pPr>
              <w:jc w:val="center"/>
              <w:rPr>
                <w:rFonts w:ascii="Times New Roman" w:hAnsi="Times New Roman" w:cs="Times New Roman"/>
                <w:sz w:val="18"/>
                <w:szCs w:val="18"/>
              </w:rPr>
            </w:pPr>
            <w:r w:rsidRPr="005675DA">
              <w:rPr>
                <w:rFonts w:ascii="Times New Roman" w:hAnsi="Times New Roman" w:cs="Times New Roman"/>
                <w:sz w:val="18"/>
                <w:szCs w:val="18"/>
              </w:rPr>
              <w:t>Celkem</w:t>
            </w:r>
          </w:p>
        </w:tc>
        <w:tc>
          <w:tcPr>
            <w:tcW w:w="2153" w:type="dxa"/>
            <w:vAlign w:val="center"/>
          </w:tcPr>
          <w:p w:rsidR="00327CBF" w:rsidRPr="005675DA" w:rsidRDefault="00327CBF" w:rsidP="005675DA">
            <w:pPr>
              <w:jc w:val="center"/>
              <w:rPr>
                <w:rFonts w:ascii="Times New Roman" w:hAnsi="Times New Roman" w:cs="Times New Roman"/>
                <w:b/>
                <w:sz w:val="18"/>
                <w:szCs w:val="18"/>
              </w:rPr>
            </w:pPr>
            <w:r w:rsidRPr="005675DA">
              <w:rPr>
                <w:rFonts w:ascii="Times New Roman" w:hAnsi="Times New Roman" w:cs="Times New Roman"/>
                <w:b/>
                <w:sz w:val="18"/>
                <w:szCs w:val="18"/>
              </w:rPr>
              <w:t>15</w:t>
            </w:r>
          </w:p>
        </w:tc>
        <w:tc>
          <w:tcPr>
            <w:tcW w:w="2153" w:type="dxa"/>
            <w:vAlign w:val="center"/>
          </w:tcPr>
          <w:p w:rsidR="00327CBF" w:rsidRPr="005675DA" w:rsidRDefault="00327CBF" w:rsidP="005675DA">
            <w:pPr>
              <w:jc w:val="center"/>
              <w:rPr>
                <w:rFonts w:ascii="Times New Roman" w:hAnsi="Times New Roman" w:cs="Times New Roman"/>
                <w:b/>
                <w:sz w:val="18"/>
                <w:szCs w:val="18"/>
              </w:rPr>
            </w:pPr>
            <w:r w:rsidRPr="005675DA">
              <w:rPr>
                <w:rFonts w:ascii="Times New Roman" w:hAnsi="Times New Roman" w:cs="Times New Roman"/>
                <w:b/>
                <w:sz w:val="18"/>
                <w:szCs w:val="18"/>
              </w:rPr>
              <w:t>29</w:t>
            </w:r>
          </w:p>
        </w:tc>
        <w:tc>
          <w:tcPr>
            <w:tcW w:w="2154" w:type="dxa"/>
            <w:vAlign w:val="center"/>
          </w:tcPr>
          <w:p w:rsidR="00327CBF" w:rsidRPr="005675DA" w:rsidRDefault="00327CBF" w:rsidP="005675DA">
            <w:pPr>
              <w:jc w:val="center"/>
              <w:rPr>
                <w:rFonts w:ascii="Times New Roman" w:hAnsi="Times New Roman" w:cs="Times New Roman"/>
                <w:b/>
                <w:sz w:val="18"/>
                <w:szCs w:val="18"/>
              </w:rPr>
            </w:pPr>
            <w:r w:rsidRPr="005675DA">
              <w:rPr>
                <w:rFonts w:ascii="Times New Roman" w:hAnsi="Times New Roman" w:cs="Times New Roman"/>
                <w:b/>
                <w:sz w:val="18"/>
                <w:szCs w:val="18"/>
              </w:rPr>
              <w:t>26</w:t>
            </w:r>
          </w:p>
        </w:tc>
      </w:tr>
    </w:tbl>
    <w:p w:rsidR="00327CBF" w:rsidRDefault="00327CBF" w:rsidP="00E46BB9">
      <w:pPr>
        <w:spacing w:after="0"/>
        <w:jc w:val="both"/>
        <w:rPr>
          <w:rFonts w:ascii="Times New Roman" w:hAnsi="Times New Roman" w:cs="Times New Roman"/>
          <w:b/>
        </w:rPr>
      </w:pPr>
    </w:p>
    <w:p w:rsidR="00840F54" w:rsidRPr="00840F54" w:rsidRDefault="00840F54" w:rsidP="00071FEE">
      <w:pPr>
        <w:spacing w:after="0" w:line="360" w:lineRule="auto"/>
        <w:jc w:val="both"/>
        <w:rPr>
          <w:rFonts w:ascii="Times New Roman" w:hAnsi="Times New Roman" w:cs="Times New Roman"/>
        </w:rPr>
      </w:pPr>
      <w:r w:rsidRPr="00840F54">
        <w:rPr>
          <w:rFonts w:ascii="Times New Roman" w:hAnsi="Times New Roman" w:cs="Times New Roman"/>
        </w:rPr>
        <w:tab/>
      </w:r>
      <w:r>
        <w:rPr>
          <w:rFonts w:ascii="Times New Roman" w:hAnsi="Times New Roman" w:cs="Times New Roman"/>
        </w:rPr>
        <w:t xml:space="preserve">Podíváme-li se na procentuální zastoupení, vyskytuje se v našem výzkumu ve waldorfském přístupu ve vzdělávání přibližně 32 % </w:t>
      </w:r>
      <w:proofErr w:type="spellStart"/>
      <w:r>
        <w:rPr>
          <w:rFonts w:ascii="Times New Roman" w:hAnsi="Times New Roman" w:cs="Times New Roman"/>
        </w:rPr>
        <w:t>intern</w:t>
      </w:r>
      <w:r w:rsidR="00D1259B">
        <w:rPr>
          <w:rFonts w:ascii="Times New Roman" w:hAnsi="Times New Roman" w:cs="Times New Roman"/>
        </w:rPr>
        <w:t>alistů</w:t>
      </w:r>
      <w:proofErr w:type="spellEnd"/>
      <w:r>
        <w:rPr>
          <w:rFonts w:ascii="Times New Roman" w:hAnsi="Times New Roman" w:cs="Times New Roman"/>
        </w:rPr>
        <w:t>, 4</w:t>
      </w:r>
      <w:r w:rsidR="00885D4B">
        <w:rPr>
          <w:rFonts w:ascii="Times New Roman" w:hAnsi="Times New Roman" w:cs="Times New Roman"/>
        </w:rPr>
        <w:t>7</w:t>
      </w:r>
      <w:r>
        <w:rPr>
          <w:rFonts w:ascii="Times New Roman" w:hAnsi="Times New Roman" w:cs="Times New Roman"/>
        </w:rPr>
        <w:t xml:space="preserve"> % žáků se středním místem řízení a 21 % </w:t>
      </w:r>
      <w:proofErr w:type="spellStart"/>
      <w:r>
        <w:rPr>
          <w:rFonts w:ascii="Times New Roman" w:hAnsi="Times New Roman" w:cs="Times New Roman"/>
        </w:rPr>
        <w:t>exter</w:t>
      </w:r>
      <w:r w:rsidR="00D1259B">
        <w:rPr>
          <w:rFonts w:ascii="Times New Roman" w:hAnsi="Times New Roman" w:cs="Times New Roman"/>
        </w:rPr>
        <w:t>nalistů</w:t>
      </w:r>
      <w:proofErr w:type="spellEnd"/>
      <w:r>
        <w:rPr>
          <w:rFonts w:ascii="Times New Roman" w:hAnsi="Times New Roman" w:cs="Times New Roman"/>
        </w:rPr>
        <w:t xml:space="preserve">. </w:t>
      </w:r>
      <w:r w:rsidR="00071FEE">
        <w:rPr>
          <w:rFonts w:ascii="Times New Roman" w:hAnsi="Times New Roman" w:cs="Times New Roman"/>
        </w:rPr>
        <w:t>Mezi respondenty z</w:t>
      </w:r>
      <w:r>
        <w:rPr>
          <w:rFonts w:ascii="Times New Roman" w:hAnsi="Times New Roman" w:cs="Times New Roman"/>
        </w:rPr>
        <w:t> klasické</w:t>
      </w:r>
      <w:r w:rsidR="00071FEE">
        <w:rPr>
          <w:rFonts w:ascii="Times New Roman" w:hAnsi="Times New Roman" w:cs="Times New Roman"/>
        </w:rPr>
        <w:t>ho</w:t>
      </w:r>
      <w:r>
        <w:rPr>
          <w:rFonts w:ascii="Times New Roman" w:hAnsi="Times New Roman" w:cs="Times New Roman"/>
        </w:rPr>
        <w:t xml:space="preserve"> přístupu ve vzdělávání je pak dle výsledků asi 14% </w:t>
      </w:r>
      <w:proofErr w:type="spellStart"/>
      <w:r>
        <w:rPr>
          <w:rFonts w:ascii="Times New Roman" w:hAnsi="Times New Roman" w:cs="Times New Roman"/>
        </w:rPr>
        <w:t>intern</w:t>
      </w:r>
      <w:r w:rsidR="00D1259B">
        <w:rPr>
          <w:rFonts w:ascii="Times New Roman" w:hAnsi="Times New Roman" w:cs="Times New Roman"/>
        </w:rPr>
        <w:t>alistů</w:t>
      </w:r>
      <w:proofErr w:type="spellEnd"/>
      <w:r>
        <w:rPr>
          <w:rFonts w:ascii="Times New Roman" w:hAnsi="Times New Roman" w:cs="Times New Roman"/>
        </w:rPr>
        <w:t xml:space="preserve">, 38 % žáků se středním místem řízení a 48 % </w:t>
      </w:r>
      <w:proofErr w:type="spellStart"/>
      <w:r>
        <w:rPr>
          <w:rFonts w:ascii="Times New Roman" w:hAnsi="Times New Roman" w:cs="Times New Roman"/>
        </w:rPr>
        <w:t>extern</w:t>
      </w:r>
      <w:r w:rsidR="00D1259B">
        <w:rPr>
          <w:rFonts w:ascii="Times New Roman" w:hAnsi="Times New Roman" w:cs="Times New Roman"/>
        </w:rPr>
        <w:t>alistů</w:t>
      </w:r>
      <w:proofErr w:type="spellEnd"/>
      <w:r>
        <w:rPr>
          <w:rFonts w:ascii="Times New Roman" w:hAnsi="Times New Roman" w:cs="Times New Roman"/>
        </w:rPr>
        <w:t>.</w:t>
      </w:r>
    </w:p>
    <w:p w:rsidR="00D1259B" w:rsidRDefault="00D1259B" w:rsidP="00E46BB9">
      <w:pPr>
        <w:spacing w:after="0"/>
        <w:jc w:val="both"/>
        <w:rPr>
          <w:rFonts w:ascii="Times New Roman" w:hAnsi="Times New Roman" w:cs="Times New Roman"/>
          <w:b/>
        </w:rPr>
      </w:pPr>
    </w:p>
    <w:p w:rsidR="00071FEE" w:rsidRDefault="00071FEE" w:rsidP="00E46BB9">
      <w:pPr>
        <w:spacing w:after="0"/>
        <w:jc w:val="both"/>
        <w:rPr>
          <w:rFonts w:ascii="Times New Roman" w:hAnsi="Times New Roman" w:cs="Times New Roman"/>
          <w:b/>
        </w:rPr>
      </w:pPr>
    </w:p>
    <w:p w:rsidR="00BD712A" w:rsidRPr="00CA06FB" w:rsidRDefault="008402A4" w:rsidP="00E46BB9">
      <w:pPr>
        <w:spacing w:after="0"/>
        <w:jc w:val="both"/>
        <w:rPr>
          <w:rFonts w:ascii="Times New Roman" w:hAnsi="Times New Roman" w:cs="Times New Roman"/>
          <w:b/>
        </w:rPr>
      </w:pPr>
      <w:r>
        <w:rPr>
          <w:rFonts w:ascii="Times New Roman" w:hAnsi="Times New Roman" w:cs="Times New Roman"/>
          <w:b/>
        </w:rPr>
        <w:t xml:space="preserve">7.3 </w:t>
      </w:r>
      <w:r w:rsidR="00B7210E">
        <w:rPr>
          <w:rFonts w:ascii="Times New Roman" w:hAnsi="Times New Roman" w:cs="Times New Roman"/>
          <w:b/>
        </w:rPr>
        <w:t xml:space="preserve">Hypotéza </w:t>
      </w:r>
      <w:r w:rsidR="003F4954">
        <w:rPr>
          <w:rFonts w:ascii="Times New Roman" w:hAnsi="Times New Roman" w:cs="Times New Roman"/>
          <w:b/>
        </w:rPr>
        <w:t>H</w:t>
      </w:r>
      <w:r w:rsidR="00B7210E" w:rsidRPr="003F4954">
        <w:rPr>
          <w:rFonts w:ascii="Times New Roman" w:hAnsi="Times New Roman" w:cs="Times New Roman"/>
          <w:b/>
          <w:vertAlign w:val="subscript"/>
        </w:rPr>
        <w:t>2</w:t>
      </w:r>
      <w:r w:rsidR="00BD712A" w:rsidRPr="00BD712A">
        <w:rPr>
          <w:rFonts w:ascii="Times New Roman" w:hAnsi="Times New Roman" w:cs="Times New Roman"/>
        </w:rPr>
        <w:t xml:space="preserve"> </w:t>
      </w:r>
    </w:p>
    <w:p w:rsidR="00BD712A" w:rsidRDefault="008402A4" w:rsidP="00E46BB9">
      <w:pPr>
        <w:spacing w:after="0" w:line="360" w:lineRule="auto"/>
        <w:ind w:firstLine="708"/>
        <w:jc w:val="both"/>
        <w:rPr>
          <w:rFonts w:ascii="Times New Roman" w:hAnsi="Times New Roman" w:cs="Times New Roman"/>
        </w:rPr>
      </w:pPr>
      <w:r>
        <w:rPr>
          <w:rFonts w:ascii="Times New Roman" w:hAnsi="Times New Roman" w:cs="Times New Roman"/>
        </w:rPr>
        <w:t>Porovnávali jsme</w:t>
      </w:r>
      <w:r w:rsidR="00EE5E61">
        <w:rPr>
          <w:rFonts w:ascii="Times New Roman" w:hAnsi="Times New Roman" w:cs="Times New Roman"/>
        </w:rPr>
        <w:t xml:space="preserve"> mezi sebou skupinu dívek (32) a chlapců (38) pro oba přístupy ve vzdělávání současně. </w:t>
      </w:r>
      <w:r w:rsidR="00BD712A">
        <w:rPr>
          <w:rFonts w:ascii="Times New Roman" w:hAnsi="Times New Roman" w:cs="Times New Roman"/>
        </w:rPr>
        <w:t>Na zá</w:t>
      </w:r>
      <w:r w:rsidR="00EE5E61">
        <w:rPr>
          <w:rFonts w:ascii="Times New Roman" w:hAnsi="Times New Roman" w:cs="Times New Roman"/>
        </w:rPr>
        <w:t xml:space="preserve">kladě testování </w:t>
      </w:r>
      <w:proofErr w:type="spellStart"/>
      <w:r w:rsidR="00EE5E61">
        <w:rPr>
          <w:rFonts w:ascii="Times New Roman" w:hAnsi="Times New Roman" w:cs="Times New Roman"/>
        </w:rPr>
        <w:t>Mann</w:t>
      </w:r>
      <w:proofErr w:type="spellEnd"/>
      <w:r w:rsidR="00EE5E61">
        <w:rPr>
          <w:rFonts w:ascii="Times New Roman" w:hAnsi="Times New Roman" w:cs="Times New Roman"/>
        </w:rPr>
        <w:t>-</w:t>
      </w:r>
      <w:proofErr w:type="spellStart"/>
      <w:r w:rsidR="00EE5E61">
        <w:rPr>
          <w:rFonts w:ascii="Times New Roman" w:hAnsi="Times New Roman" w:cs="Times New Roman"/>
        </w:rPr>
        <w:t>Whitne</w:t>
      </w:r>
      <w:r w:rsidR="004352F1">
        <w:rPr>
          <w:rFonts w:ascii="Times New Roman" w:hAnsi="Times New Roman" w:cs="Times New Roman"/>
        </w:rPr>
        <w:t>y</w:t>
      </w:r>
      <w:r w:rsidR="00EE5E61">
        <w:rPr>
          <w:rFonts w:ascii="Times New Roman" w:hAnsi="Times New Roman" w:cs="Times New Roman"/>
        </w:rPr>
        <w:t>ovým</w:t>
      </w:r>
      <w:proofErr w:type="spellEnd"/>
      <w:r w:rsidR="00EE5E61">
        <w:rPr>
          <w:rFonts w:ascii="Times New Roman" w:hAnsi="Times New Roman" w:cs="Times New Roman"/>
        </w:rPr>
        <w:t xml:space="preserve"> </w:t>
      </w:r>
      <w:r w:rsidR="00BD712A">
        <w:rPr>
          <w:rFonts w:ascii="Times New Roman" w:hAnsi="Times New Roman" w:cs="Times New Roman"/>
        </w:rPr>
        <w:t>U</w:t>
      </w:r>
      <w:r w:rsidR="00EE5E61">
        <w:rPr>
          <w:rFonts w:ascii="Times New Roman" w:hAnsi="Times New Roman" w:cs="Times New Roman"/>
        </w:rPr>
        <w:t>-</w:t>
      </w:r>
      <w:r w:rsidR="00BD712A">
        <w:rPr>
          <w:rFonts w:ascii="Times New Roman" w:hAnsi="Times New Roman" w:cs="Times New Roman"/>
        </w:rPr>
        <w:t>testem p</w:t>
      </w:r>
      <w:r w:rsidR="00BD712A" w:rsidRPr="00D95589">
        <w:rPr>
          <w:rFonts w:ascii="Times New Roman" w:hAnsi="Times New Roman" w:cs="Times New Roman"/>
        </w:rPr>
        <w:t>řijímáme nulovou hypotézu.</w:t>
      </w:r>
      <w:r w:rsidR="00BD712A">
        <w:rPr>
          <w:rFonts w:ascii="Times New Roman" w:hAnsi="Times New Roman" w:cs="Times New Roman"/>
        </w:rPr>
        <w:t xml:space="preserve"> Neexistuje statisticky význ</w:t>
      </w:r>
      <w:r w:rsidR="00933B89">
        <w:rPr>
          <w:rFonts w:ascii="Times New Roman" w:hAnsi="Times New Roman" w:cs="Times New Roman"/>
        </w:rPr>
        <w:t>amný rozdíl</w:t>
      </w:r>
      <w:r w:rsidR="00786B7E">
        <w:rPr>
          <w:rFonts w:ascii="Times New Roman" w:hAnsi="Times New Roman" w:cs="Times New Roman"/>
        </w:rPr>
        <w:t xml:space="preserve"> </w:t>
      </w:r>
      <w:r w:rsidR="00BD712A">
        <w:rPr>
          <w:rFonts w:ascii="Times New Roman" w:hAnsi="Times New Roman" w:cs="Times New Roman"/>
        </w:rPr>
        <w:t>mezi skóry obou skupin na hladině významnosti 0,05</w:t>
      </w:r>
      <w:r w:rsidR="00786B7E">
        <w:rPr>
          <w:rFonts w:ascii="Times New Roman" w:hAnsi="Times New Roman" w:cs="Times New Roman"/>
        </w:rPr>
        <w:t xml:space="preserve">. </w:t>
      </w:r>
      <w:r w:rsidR="00BD712A">
        <w:rPr>
          <w:rFonts w:ascii="Times New Roman" w:hAnsi="Times New Roman" w:cs="Times New Roman"/>
        </w:rPr>
        <w:t>Chlapci a dívky se tedy podle našeho šetření v místě řízení signifikantně neliší.</w:t>
      </w:r>
    </w:p>
    <w:p w:rsidR="00E64BBF" w:rsidRDefault="00E64BBF" w:rsidP="00E64BBF">
      <w:pPr>
        <w:spacing w:after="0" w:line="360" w:lineRule="auto"/>
        <w:jc w:val="both"/>
        <w:rPr>
          <w:rFonts w:ascii="Times New Roman" w:hAnsi="Times New Roman" w:cs="Times New Roman"/>
          <w:i/>
        </w:rPr>
      </w:pPr>
    </w:p>
    <w:p w:rsidR="00BD712A" w:rsidRPr="008402A4" w:rsidRDefault="00BD712A" w:rsidP="00E64BBF">
      <w:pPr>
        <w:spacing w:after="0" w:line="360" w:lineRule="auto"/>
        <w:jc w:val="both"/>
        <w:rPr>
          <w:rFonts w:ascii="Times New Roman" w:hAnsi="Times New Roman" w:cs="Times New Roman"/>
          <w:i/>
          <w:vertAlign w:val="subscript"/>
        </w:rPr>
      </w:pPr>
      <w:r w:rsidRPr="008402A4">
        <w:rPr>
          <w:rFonts w:ascii="Times New Roman" w:hAnsi="Times New Roman" w:cs="Times New Roman"/>
          <w:i/>
        </w:rPr>
        <w:t xml:space="preserve">Tabulka </w:t>
      </w:r>
      <w:r w:rsidR="00EE5E61" w:rsidRPr="008402A4">
        <w:rPr>
          <w:rFonts w:ascii="Times New Roman" w:hAnsi="Times New Roman" w:cs="Times New Roman"/>
          <w:i/>
        </w:rPr>
        <w:t xml:space="preserve">č. </w:t>
      </w:r>
      <w:r w:rsidR="008402A4" w:rsidRPr="008402A4">
        <w:rPr>
          <w:rFonts w:ascii="Times New Roman" w:hAnsi="Times New Roman" w:cs="Times New Roman"/>
          <w:i/>
        </w:rPr>
        <w:t>6 -</w:t>
      </w:r>
      <w:r w:rsidR="00EE5E61" w:rsidRPr="008402A4">
        <w:rPr>
          <w:rFonts w:ascii="Times New Roman" w:hAnsi="Times New Roman" w:cs="Times New Roman"/>
          <w:i/>
        </w:rPr>
        <w:t xml:space="preserve"> Výsledky </w:t>
      </w:r>
      <w:proofErr w:type="spellStart"/>
      <w:r w:rsidR="00EE5E61" w:rsidRPr="008402A4">
        <w:rPr>
          <w:rFonts w:ascii="Times New Roman" w:hAnsi="Times New Roman" w:cs="Times New Roman"/>
          <w:i/>
        </w:rPr>
        <w:t>Mann</w:t>
      </w:r>
      <w:proofErr w:type="spellEnd"/>
      <w:r w:rsidR="00EE5E61" w:rsidRPr="008402A4">
        <w:rPr>
          <w:rFonts w:ascii="Times New Roman" w:hAnsi="Times New Roman" w:cs="Times New Roman"/>
          <w:i/>
        </w:rPr>
        <w:t>-</w:t>
      </w:r>
      <w:proofErr w:type="spellStart"/>
      <w:r w:rsidR="00EE5E61" w:rsidRPr="008402A4">
        <w:rPr>
          <w:rFonts w:ascii="Times New Roman" w:hAnsi="Times New Roman" w:cs="Times New Roman"/>
          <w:i/>
        </w:rPr>
        <w:t>Whitneyova</w:t>
      </w:r>
      <w:proofErr w:type="spellEnd"/>
      <w:r w:rsidR="00EE5E61" w:rsidRPr="008402A4">
        <w:rPr>
          <w:rFonts w:ascii="Times New Roman" w:hAnsi="Times New Roman" w:cs="Times New Roman"/>
          <w:i/>
        </w:rPr>
        <w:t xml:space="preserve"> U-</w:t>
      </w:r>
      <w:r w:rsidRPr="008402A4">
        <w:rPr>
          <w:rFonts w:ascii="Times New Roman" w:hAnsi="Times New Roman" w:cs="Times New Roman"/>
          <w:i/>
        </w:rPr>
        <w:t>testu pro H</w:t>
      </w:r>
      <w:r w:rsidRPr="008402A4">
        <w:rPr>
          <w:rFonts w:ascii="Times New Roman" w:hAnsi="Times New Roman" w:cs="Times New Roman"/>
          <w:i/>
          <w:vertAlign w:val="subscript"/>
        </w:rPr>
        <w:t>2</w:t>
      </w:r>
    </w:p>
    <w:tbl>
      <w:tblPr>
        <w:tblW w:w="5000" w:type="pct"/>
        <w:tblBorders>
          <w:top w:val="outset" w:sz="6" w:space="0" w:color="111111"/>
          <w:left w:val="outset" w:sz="6" w:space="0" w:color="111111"/>
          <w:bottom w:val="outset" w:sz="6" w:space="0" w:color="111111"/>
          <w:right w:val="outset" w:sz="6" w:space="0" w:color="111111"/>
        </w:tblBorders>
        <w:tblLayout w:type="fixed"/>
        <w:tblCellMar>
          <w:top w:w="15" w:type="dxa"/>
          <w:left w:w="15" w:type="dxa"/>
          <w:bottom w:w="15" w:type="dxa"/>
          <w:right w:w="15" w:type="dxa"/>
        </w:tblCellMar>
        <w:tblLook w:val="04A0"/>
      </w:tblPr>
      <w:tblGrid>
        <w:gridCol w:w="1219"/>
        <w:gridCol w:w="1219"/>
        <w:gridCol w:w="1219"/>
        <w:gridCol w:w="1219"/>
        <w:gridCol w:w="1219"/>
        <w:gridCol w:w="1219"/>
        <w:gridCol w:w="1219"/>
      </w:tblGrid>
      <w:tr w:rsidR="00D164C7" w:rsidRPr="004922B0" w:rsidTr="00A65A17">
        <w:trPr>
          <w:trHeight w:val="621"/>
        </w:trPr>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4922B0" w:rsidRPr="004922B0" w:rsidRDefault="004922B0" w:rsidP="00A65A1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Průměrné pořadí</w:t>
            </w:r>
          </w:p>
          <w:p w:rsidR="00D164C7" w:rsidRPr="004922B0" w:rsidRDefault="00D164C7" w:rsidP="00A65A1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dívky</w:t>
            </w:r>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4922B0" w:rsidRPr="004922B0" w:rsidRDefault="004922B0" w:rsidP="00A65A1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Průměrné pořadí</w:t>
            </w:r>
          </w:p>
          <w:p w:rsidR="00D164C7" w:rsidRPr="004922B0" w:rsidRDefault="00D164C7" w:rsidP="00A65A1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chlapci</w:t>
            </w:r>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D164C7" w:rsidRPr="004922B0" w:rsidRDefault="00D164C7" w:rsidP="00A65A1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Medián</w:t>
            </w:r>
          </w:p>
          <w:p w:rsidR="00D164C7" w:rsidRPr="004922B0" w:rsidRDefault="00D164C7" w:rsidP="00A65A1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dívky</w:t>
            </w:r>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EC4BD6" w:rsidRDefault="00EC4BD6" w:rsidP="00A65A17">
            <w:pPr>
              <w:spacing w:after="0" w:line="240" w:lineRule="auto"/>
              <w:jc w:val="center"/>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Medián</w:t>
            </w:r>
          </w:p>
          <w:p w:rsidR="00D164C7" w:rsidRPr="004922B0" w:rsidRDefault="00D164C7" w:rsidP="00A65A1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chlapci</w:t>
            </w:r>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D164C7" w:rsidRPr="004922B0" w:rsidRDefault="00D164C7" w:rsidP="00A65A1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U</w:t>
            </w:r>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D164C7" w:rsidRPr="004922B0" w:rsidRDefault="00D164C7" w:rsidP="00A65A1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Z</w:t>
            </w:r>
          </w:p>
        </w:tc>
        <w:tc>
          <w:tcPr>
            <w:tcW w:w="1219" w:type="dxa"/>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D164C7" w:rsidRPr="004922B0" w:rsidRDefault="00D164C7" w:rsidP="00A65A1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p-hodnota</w:t>
            </w:r>
          </w:p>
        </w:tc>
      </w:tr>
      <w:tr w:rsidR="00D164C7" w:rsidRPr="004922B0" w:rsidTr="00EC4BD6">
        <w:trPr>
          <w:trHeight w:val="621"/>
        </w:trPr>
        <w:tc>
          <w:tcPr>
            <w:tcW w:w="1219" w:type="dxa"/>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164C7" w:rsidRPr="004922B0" w:rsidRDefault="004922B0" w:rsidP="008402A4">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29,81</w:t>
            </w:r>
          </w:p>
        </w:tc>
        <w:tc>
          <w:tcPr>
            <w:tcW w:w="1219" w:type="dxa"/>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164C7" w:rsidRPr="004922B0" w:rsidRDefault="004922B0" w:rsidP="008402A4">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36,28</w:t>
            </w:r>
          </w:p>
        </w:tc>
        <w:tc>
          <w:tcPr>
            <w:tcW w:w="1219"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D164C7" w:rsidRPr="004922B0" w:rsidRDefault="00D164C7" w:rsidP="008402A4">
            <w:pPr>
              <w:spacing w:after="0" w:line="240" w:lineRule="auto"/>
              <w:jc w:val="center"/>
              <w:rPr>
                <w:rFonts w:ascii="Times New Roman" w:eastAsia="Times New Roman" w:hAnsi="Times New Roman" w:cs="Times New Roman"/>
                <w:color w:val="000000"/>
                <w:sz w:val="18"/>
                <w:szCs w:val="18"/>
                <w:lang w:eastAsia="cs-CZ"/>
              </w:rPr>
            </w:pPr>
            <w:r w:rsidRPr="004922B0">
              <w:rPr>
                <w:rFonts w:ascii="Times New Roman" w:eastAsia="Times New Roman" w:hAnsi="Times New Roman" w:cs="Times New Roman"/>
                <w:color w:val="000000"/>
                <w:sz w:val="18"/>
                <w:szCs w:val="18"/>
                <w:lang w:eastAsia="cs-CZ"/>
              </w:rPr>
              <w:t>17</w:t>
            </w:r>
          </w:p>
        </w:tc>
        <w:tc>
          <w:tcPr>
            <w:tcW w:w="1219" w:type="dxa"/>
            <w:tcBorders>
              <w:top w:val="outset" w:sz="6" w:space="0" w:color="111111"/>
              <w:left w:val="outset" w:sz="6" w:space="0" w:color="111111"/>
              <w:bottom w:val="outset" w:sz="6" w:space="0" w:color="111111"/>
              <w:right w:val="outset" w:sz="6" w:space="0" w:color="111111"/>
            </w:tcBorders>
            <w:shd w:val="clear" w:color="auto" w:fill="FFFFFF"/>
            <w:vAlign w:val="center"/>
          </w:tcPr>
          <w:p w:rsidR="00D164C7" w:rsidRPr="004922B0" w:rsidRDefault="00D164C7" w:rsidP="008402A4">
            <w:pPr>
              <w:spacing w:after="0" w:line="240" w:lineRule="auto"/>
              <w:jc w:val="center"/>
              <w:rPr>
                <w:rFonts w:ascii="Times New Roman" w:eastAsia="Times New Roman" w:hAnsi="Times New Roman" w:cs="Times New Roman"/>
                <w:color w:val="000000"/>
                <w:sz w:val="18"/>
                <w:szCs w:val="18"/>
                <w:lang w:eastAsia="cs-CZ"/>
              </w:rPr>
            </w:pPr>
            <w:r w:rsidRPr="004922B0">
              <w:rPr>
                <w:rFonts w:ascii="Times New Roman" w:eastAsia="Times New Roman" w:hAnsi="Times New Roman" w:cs="Times New Roman"/>
                <w:color w:val="000000"/>
                <w:sz w:val="18"/>
                <w:szCs w:val="18"/>
                <w:lang w:eastAsia="cs-CZ"/>
              </w:rPr>
              <w:t>18</w:t>
            </w:r>
          </w:p>
        </w:tc>
        <w:tc>
          <w:tcPr>
            <w:tcW w:w="1219" w:type="dxa"/>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164C7" w:rsidRPr="004922B0" w:rsidRDefault="00D164C7" w:rsidP="008402A4">
            <w:pPr>
              <w:spacing w:after="0" w:line="240" w:lineRule="auto"/>
              <w:jc w:val="center"/>
              <w:rPr>
                <w:rFonts w:ascii="Times New Roman" w:eastAsia="Times New Roman" w:hAnsi="Times New Roman" w:cs="Times New Roman"/>
                <w:color w:val="000000"/>
                <w:sz w:val="18"/>
                <w:szCs w:val="18"/>
                <w:lang w:eastAsia="cs-CZ"/>
              </w:rPr>
            </w:pPr>
            <w:r w:rsidRPr="004922B0">
              <w:rPr>
                <w:rFonts w:ascii="Times New Roman" w:eastAsia="Times New Roman" w:hAnsi="Times New Roman" w:cs="Times New Roman"/>
                <w:color w:val="000000"/>
                <w:sz w:val="18"/>
                <w:szCs w:val="18"/>
                <w:lang w:eastAsia="cs-CZ"/>
              </w:rPr>
              <w:t>508,5000</w:t>
            </w:r>
          </w:p>
        </w:tc>
        <w:tc>
          <w:tcPr>
            <w:tcW w:w="1219" w:type="dxa"/>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164C7" w:rsidRPr="004922B0" w:rsidRDefault="00D164C7" w:rsidP="008402A4">
            <w:pPr>
              <w:spacing w:after="0" w:line="240" w:lineRule="auto"/>
              <w:jc w:val="center"/>
              <w:rPr>
                <w:rFonts w:ascii="Times New Roman" w:eastAsia="Times New Roman" w:hAnsi="Times New Roman" w:cs="Times New Roman"/>
                <w:color w:val="000000"/>
                <w:sz w:val="18"/>
                <w:szCs w:val="18"/>
                <w:lang w:eastAsia="cs-CZ"/>
              </w:rPr>
            </w:pPr>
            <w:r w:rsidRPr="004922B0">
              <w:rPr>
                <w:rFonts w:ascii="Times New Roman" w:eastAsia="Times New Roman" w:hAnsi="Times New Roman" w:cs="Times New Roman"/>
                <w:color w:val="000000"/>
                <w:sz w:val="18"/>
                <w:szCs w:val="18"/>
                <w:lang w:eastAsia="cs-CZ"/>
              </w:rPr>
              <w:t>-1,16716</w:t>
            </w:r>
          </w:p>
        </w:tc>
        <w:tc>
          <w:tcPr>
            <w:tcW w:w="1219" w:type="dxa"/>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164C7" w:rsidRPr="004922B0" w:rsidRDefault="00D164C7" w:rsidP="008402A4">
            <w:pPr>
              <w:spacing w:after="0" w:line="240" w:lineRule="auto"/>
              <w:jc w:val="center"/>
              <w:rPr>
                <w:rFonts w:ascii="Times New Roman" w:eastAsia="Times New Roman" w:hAnsi="Times New Roman" w:cs="Times New Roman"/>
                <w:color w:val="000000"/>
                <w:sz w:val="18"/>
                <w:szCs w:val="18"/>
                <w:lang w:eastAsia="cs-CZ"/>
              </w:rPr>
            </w:pPr>
            <w:r w:rsidRPr="004922B0">
              <w:rPr>
                <w:rFonts w:ascii="Times New Roman" w:eastAsia="Times New Roman" w:hAnsi="Times New Roman" w:cs="Times New Roman"/>
                <w:color w:val="000000"/>
                <w:sz w:val="18"/>
                <w:szCs w:val="18"/>
                <w:lang w:eastAsia="cs-CZ"/>
              </w:rPr>
              <w:t>0,243147</w:t>
            </w:r>
          </w:p>
        </w:tc>
      </w:tr>
    </w:tbl>
    <w:p w:rsidR="00D164C7" w:rsidRDefault="00D164C7" w:rsidP="00E46BB9">
      <w:pPr>
        <w:spacing w:after="0"/>
        <w:jc w:val="both"/>
        <w:rPr>
          <w:rFonts w:ascii="Times New Roman" w:hAnsi="Times New Roman" w:cs="Times New Roman"/>
          <w:vertAlign w:val="subscript"/>
        </w:rPr>
      </w:pPr>
    </w:p>
    <w:p w:rsidR="00786B7E" w:rsidRDefault="00786B7E" w:rsidP="00E64BBF">
      <w:pPr>
        <w:spacing w:after="0" w:line="360" w:lineRule="auto"/>
        <w:ind w:firstLine="708"/>
        <w:jc w:val="both"/>
        <w:rPr>
          <w:rFonts w:ascii="Times New Roman" w:hAnsi="Times New Roman" w:cs="Times New Roman"/>
        </w:rPr>
      </w:pPr>
    </w:p>
    <w:p w:rsidR="008402A4" w:rsidRDefault="008402A4" w:rsidP="00E64BBF">
      <w:pPr>
        <w:spacing w:after="0" w:line="360" w:lineRule="auto"/>
        <w:jc w:val="both"/>
        <w:rPr>
          <w:rFonts w:ascii="Times New Roman" w:hAnsi="Times New Roman" w:cs="Times New Roman"/>
        </w:rPr>
      </w:pPr>
    </w:p>
    <w:p w:rsidR="00103987" w:rsidRDefault="00BB248F" w:rsidP="00E46BB9">
      <w:pPr>
        <w:spacing w:after="0"/>
      </w:pPr>
      <w:r w:rsidRPr="00BB248F">
        <w:rPr>
          <w:rFonts w:ascii="Times New Roman" w:hAnsi="Times New Roman" w:cs="Times New Roman"/>
          <w:i/>
          <w:noProof/>
          <w:lang w:eastAsia="ja-JP"/>
        </w:rPr>
        <w:lastRenderedPageBreak/>
        <w:pict>
          <v:shapetype id="_x0000_t202" coordsize="21600,21600" o:spt="202" path="m,l,21600r21600,l21600,xe">
            <v:stroke joinstyle="miter"/>
            <v:path gradientshapeok="t" o:connecttype="rect"/>
          </v:shapetype>
          <v:shape id="_x0000_s1047" type="#_x0000_t202" style="position:absolute;margin-left:350pt;margin-top:250.1pt;width:65.25pt;height:36.75pt;z-index:251666432" filled="f" stroked="f">
            <v:textbox style="mso-next-textbox:#_x0000_s1047">
              <w:txbxContent>
                <w:p w:rsidR="008F5C1B" w:rsidRPr="00B74F77" w:rsidRDefault="008F5C1B" w:rsidP="00B74F77">
                  <w:pPr>
                    <w:spacing w:line="240" w:lineRule="auto"/>
                    <w:rPr>
                      <w:sz w:val="21"/>
                      <w:szCs w:val="21"/>
                    </w:rPr>
                  </w:pPr>
                  <w:r w:rsidRPr="00B74F77">
                    <w:rPr>
                      <w:sz w:val="21"/>
                      <w:szCs w:val="21"/>
                    </w:rPr>
                    <w:t>0 – dívky</w:t>
                  </w:r>
                  <w:r w:rsidRPr="00B74F77">
                    <w:rPr>
                      <w:sz w:val="21"/>
                      <w:szCs w:val="21"/>
                    </w:rPr>
                    <w:br/>
                    <w:t>1 – chlapci</w:t>
                  </w:r>
                </w:p>
              </w:txbxContent>
            </v:textbox>
          </v:shape>
        </w:pict>
      </w:r>
      <w:r w:rsidR="00BD712A" w:rsidRPr="00EE5E61">
        <w:rPr>
          <w:rFonts w:ascii="Times New Roman" w:hAnsi="Times New Roman" w:cs="Times New Roman"/>
          <w:i/>
        </w:rPr>
        <w:t xml:space="preserve">Graf č. </w:t>
      </w:r>
      <w:r w:rsidR="008402A4">
        <w:rPr>
          <w:rFonts w:ascii="Times New Roman" w:hAnsi="Times New Roman" w:cs="Times New Roman"/>
          <w:i/>
        </w:rPr>
        <w:t>3 -</w:t>
      </w:r>
      <w:r w:rsidR="00BD712A" w:rsidRPr="00EE5E61">
        <w:rPr>
          <w:rFonts w:ascii="Times New Roman" w:hAnsi="Times New Roman" w:cs="Times New Roman"/>
          <w:i/>
        </w:rPr>
        <w:t xml:space="preserve"> Krabicový g</w:t>
      </w:r>
      <w:r w:rsidR="008402A4">
        <w:rPr>
          <w:rFonts w:ascii="Times New Roman" w:hAnsi="Times New Roman" w:cs="Times New Roman"/>
          <w:i/>
        </w:rPr>
        <w:t xml:space="preserve">raf z výsledků </w:t>
      </w:r>
      <w:proofErr w:type="spellStart"/>
      <w:r w:rsidR="008402A4">
        <w:rPr>
          <w:rFonts w:ascii="Times New Roman" w:hAnsi="Times New Roman" w:cs="Times New Roman"/>
          <w:i/>
        </w:rPr>
        <w:t>Mann</w:t>
      </w:r>
      <w:proofErr w:type="spellEnd"/>
      <w:r w:rsidR="008402A4">
        <w:rPr>
          <w:rFonts w:ascii="Times New Roman" w:hAnsi="Times New Roman" w:cs="Times New Roman"/>
          <w:i/>
        </w:rPr>
        <w:t>-</w:t>
      </w:r>
      <w:proofErr w:type="spellStart"/>
      <w:r w:rsidR="008402A4">
        <w:rPr>
          <w:rFonts w:ascii="Times New Roman" w:hAnsi="Times New Roman" w:cs="Times New Roman"/>
          <w:i/>
        </w:rPr>
        <w:t>Whitneova</w:t>
      </w:r>
      <w:proofErr w:type="spellEnd"/>
      <w:r w:rsidR="008402A4">
        <w:rPr>
          <w:rFonts w:ascii="Times New Roman" w:hAnsi="Times New Roman" w:cs="Times New Roman"/>
          <w:i/>
        </w:rPr>
        <w:t xml:space="preserve"> U-</w:t>
      </w:r>
      <w:r w:rsidR="00BD712A" w:rsidRPr="00EE5E61">
        <w:rPr>
          <w:rFonts w:ascii="Times New Roman" w:hAnsi="Times New Roman" w:cs="Times New Roman"/>
          <w:i/>
        </w:rPr>
        <w:t>testu pro H</w:t>
      </w:r>
      <w:r w:rsidR="00BD712A" w:rsidRPr="00EE5E61">
        <w:rPr>
          <w:rFonts w:ascii="Times New Roman" w:hAnsi="Times New Roman" w:cs="Times New Roman"/>
          <w:i/>
          <w:vertAlign w:val="subscript"/>
        </w:rPr>
        <w:t>2</w:t>
      </w:r>
      <w:r w:rsidR="0014704B">
        <w:object w:dxaOrig="8314" w:dyaOrig="6489">
          <v:shape id="_x0000_i1026" type="#_x0000_t75" style="width:415.5pt;height:324.75pt" o:ole="">
            <v:imagedata r:id="rId12" o:title=""/>
          </v:shape>
          <o:OLEObject Type="Embed" ProgID="STATISTICA.Graph" ShapeID="_x0000_i1026" DrawAspect="Content" ObjectID="_1488823285" r:id="rId13">
            <o:FieldCodes>\s</o:FieldCodes>
          </o:OLEObject>
        </w:object>
      </w:r>
    </w:p>
    <w:p w:rsidR="00B74F77" w:rsidRDefault="00B74F77" w:rsidP="00E46BB9">
      <w:pPr>
        <w:spacing w:after="0"/>
        <w:rPr>
          <w:rFonts w:ascii="Times New Roman" w:hAnsi="Times New Roman" w:cs="Times New Roman"/>
          <w:b/>
        </w:rPr>
      </w:pPr>
    </w:p>
    <w:p w:rsidR="00D62EA8" w:rsidRDefault="008402A4" w:rsidP="00E46BB9">
      <w:pPr>
        <w:spacing w:after="0"/>
        <w:rPr>
          <w:rFonts w:ascii="Times New Roman" w:hAnsi="Times New Roman" w:cs="Times New Roman"/>
          <w:b/>
        </w:rPr>
      </w:pPr>
      <w:r>
        <w:rPr>
          <w:rFonts w:ascii="Times New Roman" w:hAnsi="Times New Roman" w:cs="Times New Roman"/>
          <w:b/>
        </w:rPr>
        <w:t>7.4 Rozdíly mezi dívkami a chlapci</w:t>
      </w:r>
      <w:r w:rsidR="00D62EA8" w:rsidRPr="004F61C7">
        <w:rPr>
          <w:rFonts w:ascii="Times New Roman" w:hAnsi="Times New Roman" w:cs="Times New Roman"/>
          <w:b/>
        </w:rPr>
        <w:t xml:space="preserve"> v rámci obou skupin</w:t>
      </w:r>
    </w:p>
    <w:p w:rsidR="00D62EA8" w:rsidRDefault="00D62EA8" w:rsidP="00E46BB9">
      <w:pPr>
        <w:spacing w:after="0" w:line="360" w:lineRule="auto"/>
        <w:jc w:val="both"/>
        <w:rPr>
          <w:rFonts w:ascii="Times New Roman" w:hAnsi="Times New Roman" w:cs="Times New Roman"/>
        </w:rPr>
      </w:pPr>
      <w:r>
        <w:rPr>
          <w:rFonts w:ascii="Times New Roman" w:hAnsi="Times New Roman" w:cs="Times New Roman"/>
        </w:rPr>
        <w:tab/>
        <w:t xml:space="preserve">Pro úplný přehled zde přidáváme výsledky </w:t>
      </w:r>
      <w:proofErr w:type="spellStart"/>
      <w:r>
        <w:rPr>
          <w:rFonts w:ascii="Times New Roman" w:hAnsi="Times New Roman" w:cs="Times New Roman"/>
        </w:rPr>
        <w:t>Mann</w:t>
      </w:r>
      <w:proofErr w:type="spellEnd"/>
      <w:r>
        <w:rPr>
          <w:rFonts w:ascii="Times New Roman" w:hAnsi="Times New Roman" w:cs="Times New Roman"/>
        </w:rPr>
        <w:t>-</w:t>
      </w:r>
      <w:proofErr w:type="spellStart"/>
      <w:r>
        <w:rPr>
          <w:rFonts w:ascii="Times New Roman" w:hAnsi="Times New Roman" w:cs="Times New Roman"/>
        </w:rPr>
        <w:t>Whitneyova</w:t>
      </w:r>
      <w:proofErr w:type="spellEnd"/>
      <w:r>
        <w:rPr>
          <w:rFonts w:ascii="Times New Roman" w:hAnsi="Times New Roman" w:cs="Times New Roman"/>
        </w:rPr>
        <w:t xml:space="preserve"> U-testu specificky pro oba přístupy ve vzdělávání zvlášť. Ani zde nejsou signifikantní rozdíly mezi dívkami a chlapci. Obě p-hodnoty vysoce převyšují hladinu 0,05.</w:t>
      </w:r>
    </w:p>
    <w:p w:rsidR="008402A4" w:rsidRDefault="008402A4" w:rsidP="00E46BB9">
      <w:pPr>
        <w:spacing w:after="0" w:line="360" w:lineRule="auto"/>
        <w:jc w:val="both"/>
        <w:rPr>
          <w:rFonts w:ascii="Times New Roman" w:hAnsi="Times New Roman" w:cs="Times New Roman"/>
        </w:rPr>
      </w:pPr>
    </w:p>
    <w:p w:rsidR="00D62EA8" w:rsidRDefault="00D62EA8" w:rsidP="008402A4">
      <w:pPr>
        <w:spacing w:after="0" w:line="360" w:lineRule="auto"/>
        <w:ind w:firstLine="708"/>
        <w:jc w:val="both"/>
        <w:rPr>
          <w:rFonts w:ascii="Times New Roman" w:hAnsi="Times New Roman" w:cs="Times New Roman"/>
        </w:rPr>
      </w:pPr>
      <w:r w:rsidRPr="004F61C7">
        <w:rPr>
          <w:rFonts w:ascii="Times New Roman" w:hAnsi="Times New Roman" w:cs="Times New Roman"/>
        </w:rPr>
        <w:t>Klasická škola</w:t>
      </w:r>
      <w:r w:rsidR="008402A4">
        <w:rPr>
          <w:rFonts w:ascii="Times New Roman" w:hAnsi="Times New Roman" w:cs="Times New Roman"/>
        </w:rPr>
        <w:t xml:space="preserve"> – porovnávali jsme</w:t>
      </w:r>
      <w:r>
        <w:rPr>
          <w:rFonts w:ascii="Times New Roman" w:hAnsi="Times New Roman" w:cs="Times New Roman"/>
        </w:rPr>
        <w:t xml:space="preserve"> skupinku 22 dívek a 20 chlapců.</w:t>
      </w:r>
    </w:p>
    <w:p w:rsidR="008402A4" w:rsidRDefault="008402A4" w:rsidP="00E46BB9">
      <w:pPr>
        <w:spacing w:after="0" w:line="360" w:lineRule="auto"/>
        <w:jc w:val="both"/>
        <w:rPr>
          <w:rFonts w:ascii="Times New Roman" w:hAnsi="Times New Roman" w:cs="Times New Roman"/>
          <w:i/>
        </w:rPr>
      </w:pPr>
    </w:p>
    <w:p w:rsidR="00D62EA8" w:rsidRPr="004F61C7" w:rsidRDefault="00D62EA8" w:rsidP="00E46BB9">
      <w:pPr>
        <w:spacing w:after="0" w:line="360" w:lineRule="auto"/>
        <w:jc w:val="both"/>
        <w:rPr>
          <w:rFonts w:ascii="Times New Roman" w:hAnsi="Times New Roman" w:cs="Times New Roman"/>
          <w:i/>
        </w:rPr>
      </w:pPr>
      <w:r w:rsidRPr="004F61C7">
        <w:rPr>
          <w:rFonts w:ascii="Times New Roman" w:hAnsi="Times New Roman" w:cs="Times New Roman"/>
          <w:i/>
        </w:rPr>
        <w:t xml:space="preserve">Tabulka </w:t>
      </w:r>
      <w:proofErr w:type="gramStart"/>
      <w:r w:rsidRPr="004F61C7">
        <w:rPr>
          <w:rFonts w:ascii="Times New Roman" w:hAnsi="Times New Roman" w:cs="Times New Roman"/>
          <w:i/>
        </w:rPr>
        <w:t>č.</w:t>
      </w:r>
      <w:r w:rsidR="008402A4">
        <w:rPr>
          <w:rFonts w:ascii="Times New Roman" w:hAnsi="Times New Roman" w:cs="Times New Roman"/>
          <w:i/>
        </w:rPr>
        <w:t>7 -</w:t>
      </w:r>
      <w:r w:rsidRPr="004F61C7">
        <w:rPr>
          <w:rFonts w:ascii="Times New Roman" w:hAnsi="Times New Roman" w:cs="Times New Roman"/>
          <w:i/>
        </w:rPr>
        <w:t xml:space="preserve"> Výsledky</w:t>
      </w:r>
      <w:proofErr w:type="gramEnd"/>
      <w:r w:rsidRPr="004F61C7">
        <w:rPr>
          <w:rFonts w:ascii="Times New Roman" w:hAnsi="Times New Roman" w:cs="Times New Roman"/>
          <w:i/>
        </w:rPr>
        <w:t xml:space="preserve"> </w:t>
      </w:r>
      <w:proofErr w:type="spellStart"/>
      <w:r w:rsidRPr="004F61C7">
        <w:rPr>
          <w:rFonts w:ascii="Times New Roman" w:hAnsi="Times New Roman" w:cs="Times New Roman"/>
          <w:i/>
        </w:rPr>
        <w:t>Mann</w:t>
      </w:r>
      <w:proofErr w:type="spellEnd"/>
      <w:r w:rsidRPr="004F61C7">
        <w:rPr>
          <w:rFonts w:ascii="Times New Roman" w:hAnsi="Times New Roman" w:cs="Times New Roman"/>
          <w:i/>
        </w:rPr>
        <w:t>-</w:t>
      </w:r>
      <w:proofErr w:type="spellStart"/>
      <w:r w:rsidRPr="004F61C7">
        <w:rPr>
          <w:rFonts w:ascii="Times New Roman" w:hAnsi="Times New Roman" w:cs="Times New Roman"/>
          <w:i/>
        </w:rPr>
        <w:t>Whitneyova</w:t>
      </w:r>
      <w:proofErr w:type="spellEnd"/>
      <w:r w:rsidRPr="004F61C7">
        <w:rPr>
          <w:rFonts w:ascii="Times New Roman" w:hAnsi="Times New Roman" w:cs="Times New Roman"/>
          <w:i/>
        </w:rPr>
        <w:t xml:space="preserve"> U-testu pro pohlaví v klasické škole</w:t>
      </w:r>
    </w:p>
    <w:tbl>
      <w:tblPr>
        <w:tblW w:w="5000" w:type="pct"/>
        <w:tblBorders>
          <w:top w:val="outset" w:sz="6" w:space="0" w:color="111111"/>
          <w:left w:val="outset" w:sz="6" w:space="0" w:color="111111"/>
          <w:bottom w:val="outset" w:sz="6" w:space="0" w:color="111111"/>
          <w:right w:val="outset" w:sz="6" w:space="0" w:color="111111"/>
        </w:tblBorders>
        <w:tblLayout w:type="fixed"/>
        <w:tblCellMar>
          <w:top w:w="15" w:type="dxa"/>
          <w:left w:w="15" w:type="dxa"/>
          <w:bottom w:w="15" w:type="dxa"/>
          <w:right w:w="15" w:type="dxa"/>
        </w:tblCellMar>
        <w:tblLook w:val="04A0"/>
      </w:tblPr>
      <w:tblGrid>
        <w:gridCol w:w="1219"/>
        <w:gridCol w:w="1219"/>
        <w:gridCol w:w="1219"/>
        <w:gridCol w:w="1219"/>
        <w:gridCol w:w="1219"/>
        <w:gridCol w:w="1219"/>
        <w:gridCol w:w="1219"/>
      </w:tblGrid>
      <w:tr w:rsidR="00D62EA8" w:rsidRPr="0014704B" w:rsidTr="0014704B">
        <w:trPr>
          <w:trHeight w:val="460"/>
        </w:trPr>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B74F77" w:rsidRPr="004922B0" w:rsidRDefault="00B74F77" w:rsidP="00B74F7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Průměrné pořadí</w:t>
            </w:r>
          </w:p>
          <w:p w:rsidR="00D62EA8" w:rsidRPr="0014704B" w:rsidRDefault="00B74F77" w:rsidP="00B74F7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dívky</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B74F77" w:rsidRPr="004922B0" w:rsidRDefault="00B74F77" w:rsidP="00B74F7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Průměrné pořadí</w:t>
            </w:r>
          </w:p>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chlapci</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Medián</w:t>
            </w:r>
          </w:p>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dívky</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Medián</w:t>
            </w:r>
          </w:p>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chlapci</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U</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Z</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p-hodnota</w:t>
            </w:r>
          </w:p>
        </w:tc>
      </w:tr>
      <w:tr w:rsidR="00D62EA8" w:rsidRPr="0014704B" w:rsidTr="0014704B">
        <w:trPr>
          <w:trHeight w:val="460"/>
        </w:trPr>
        <w:tc>
          <w:tcPr>
            <w:tcW w:w="71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62EA8" w:rsidRPr="0014704B" w:rsidRDefault="00D12E10" w:rsidP="00E46BB9">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19</w:t>
            </w:r>
            <w:r w:rsidR="009F6F22">
              <w:rPr>
                <w:rFonts w:ascii="Times New Roman" w:eastAsia="Times New Roman" w:hAnsi="Times New Roman" w:cs="Times New Roman"/>
                <w:color w:val="000000"/>
                <w:sz w:val="18"/>
                <w:szCs w:val="18"/>
                <w:lang w:eastAsia="cs-CZ"/>
              </w:rPr>
              <w:t>,68</w:t>
            </w:r>
          </w:p>
        </w:tc>
        <w:tc>
          <w:tcPr>
            <w:tcW w:w="71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62EA8" w:rsidRPr="0014704B" w:rsidRDefault="009F6F22" w:rsidP="00E46BB9">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20,85</w:t>
            </w:r>
          </w:p>
        </w:tc>
        <w:tc>
          <w:tcPr>
            <w:tcW w:w="714"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D62EA8" w:rsidRPr="0014704B" w:rsidRDefault="00D62EA8" w:rsidP="00E46BB9">
            <w:pPr>
              <w:spacing w:after="0" w:line="240" w:lineRule="auto"/>
              <w:jc w:val="center"/>
              <w:rPr>
                <w:rFonts w:ascii="Times New Roman" w:eastAsia="Times New Roman" w:hAnsi="Times New Roman" w:cs="Times New Roman"/>
                <w:color w:val="000000"/>
                <w:sz w:val="18"/>
                <w:szCs w:val="18"/>
                <w:lang w:eastAsia="cs-CZ"/>
              </w:rPr>
            </w:pPr>
            <w:r w:rsidRPr="0014704B">
              <w:rPr>
                <w:rFonts w:ascii="Times New Roman" w:eastAsia="Times New Roman" w:hAnsi="Times New Roman" w:cs="Times New Roman"/>
                <w:color w:val="000000"/>
                <w:sz w:val="18"/>
                <w:szCs w:val="18"/>
                <w:lang w:eastAsia="cs-CZ"/>
              </w:rPr>
              <w:t>17</w:t>
            </w:r>
          </w:p>
        </w:tc>
        <w:tc>
          <w:tcPr>
            <w:tcW w:w="714"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D62EA8" w:rsidRPr="0014704B" w:rsidRDefault="00D62EA8" w:rsidP="00E46BB9">
            <w:pPr>
              <w:spacing w:after="0" w:line="240" w:lineRule="auto"/>
              <w:jc w:val="center"/>
              <w:rPr>
                <w:rFonts w:ascii="Times New Roman" w:eastAsia="Times New Roman" w:hAnsi="Times New Roman" w:cs="Times New Roman"/>
                <w:color w:val="000000"/>
                <w:sz w:val="18"/>
                <w:szCs w:val="18"/>
                <w:lang w:eastAsia="cs-CZ"/>
              </w:rPr>
            </w:pPr>
            <w:r w:rsidRPr="0014704B">
              <w:rPr>
                <w:rFonts w:ascii="Times New Roman" w:eastAsia="Times New Roman" w:hAnsi="Times New Roman" w:cs="Times New Roman"/>
                <w:color w:val="000000"/>
                <w:sz w:val="18"/>
                <w:szCs w:val="18"/>
                <w:lang w:eastAsia="cs-CZ"/>
              </w:rPr>
              <w:t>15,5</w:t>
            </w:r>
          </w:p>
        </w:tc>
        <w:tc>
          <w:tcPr>
            <w:tcW w:w="71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62EA8" w:rsidRPr="0014704B" w:rsidRDefault="00D62EA8" w:rsidP="00E46BB9">
            <w:pPr>
              <w:spacing w:after="0" w:line="240" w:lineRule="auto"/>
              <w:jc w:val="center"/>
              <w:rPr>
                <w:rFonts w:ascii="Times New Roman" w:eastAsia="Times New Roman" w:hAnsi="Times New Roman" w:cs="Times New Roman"/>
                <w:color w:val="000000"/>
                <w:sz w:val="18"/>
                <w:szCs w:val="18"/>
                <w:lang w:eastAsia="cs-CZ"/>
              </w:rPr>
            </w:pPr>
            <w:r w:rsidRPr="0014704B">
              <w:rPr>
                <w:rFonts w:ascii="Times New Roman" w:eastAsia="Times New Roman" w:hAnsi="Times New Roman" w:cs="Times New Roman"/>
                <w:color w:val="000000"/>
                <w:sz w:val="18"/>
                <w:szCs w:val="18"/>
                <w:lang w:eastAsia="cs-CZ"/>
              </w:rPr>
              <w:t>211,5000</w:t>
            </w:r>
          </w:p>
        </w:tc>
        <w:tc>
          <w:tcPr>
            <w:tcW w:w="71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62EA8" w:rsidRPr="0014704B" w:rsidRDefault="00D62EA8" w:rsidP="00E46BB9">
            <w:pPr>
              <w:spacing w:after="0" w:line="240" w:lineRule="auto"/>
              <w:jc w:val="center"/>
              <w:rPr>
                <w:rFonts w:ascii="Times New Roman" w:eastAsia="Times New Roman" w:hAnsi="Times New Roman" w:cs="Times New Roman"/>
                <w:color w:val="000000"/>
                <w:sz w:val="18"/>
                <w:szCs w:val="18"/>
                <w:lang w:eastAsia="cs-CZ"/>
              </w:rPr>
            </w:pPr>
            <w:r w:rsidRPr="0014704B">
              <w:rPr>
                <w:rFonts w:ascii="Times New Roman" w:eastAsia="Times New Roman" w:hAnsi="Times New Roman" w:cs="Times New Roman"/>
                <w:color w:val="000000"/>
                <w:sz w:val="18"/>
                <w:szCs w:val="18"/>
                <w:lang w:eastAsia="cs-CZ"/>
              </w:rPr>
              <w:t>-0,201474</w:t>
            </w:r>
          </w:p>
        </w:tc>
        <w:tc>
          <w:tcPr>
            <w:tcW w:w="71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62EA8" w:rsidRPr="0014704B" w:rsidRDefault="00D62EA8" w:rsidP="00E46BB9">
            <w:pPr>
              <w:spacing w:after="0" w:line="240" w:lineRule="auto"/>
              <w:jc w:val="center"/>
              <w:rPr>
                <w:rFonts w:ascii="Times New Roman" w:eastAsia="Times New Roman" w:hAnsi="Times New Roman" w:cs="Times New Roman"/>
                <w:color w:val="000000"/>
                <w:sz w:val="18"/>
                <w:szCs w:val="18"/>
                <w:lang w:eastAsia="cs-CZ"/>
              </w:rPr>
            </w:pPr>
            <w:r w:rsidRPr="0014704B">
              <w:rPr>
                <w:rFonts w:ascii="Times New Roman" w:eastAsia="Times New Roman" w:hAnsi="Times New Roman" w:cs="Times New Roman"/>
                <w:color w:val="000000"/>
                <w:sz w:val="18"/>
                <w:szCs w:val="18"/>
                <w:lang w:eastAsia="cs-CZ"/>
              </w:rPr>
              <w:t>0,840328</w:t>
            </w:r>
          </w:p>
        </w:tc>
      </w:tr>
    </w:tbl>
    <w:p w:rsidR="00D62EA8" w:rsidRPr="004F61C7" w:rsidRDefault="00D62EA8" w:rsidP="00E46BB9">
      <w:pPr>
        <w:spacing w:after="0" w:line="240" w:lineRule="auto"/>
        <w:jc w:val="center"/>
        <w:rPr>
          <w:rFonts w:ascii="Times New Roman" w:hAnsi="Times New Roman" w:cs="Times New Roman"/>
        </w:rPr>
      </w:pPr>
    </w:p>
    <w:p w:rsidR="00D62EA8" w:rsidRDefault="00D62EA8" w:rsidP="008402A4">
      <w:pPr>
        <w:spacing w:after="0" w:line="360" w:lineRule="auto"/>
        <w:ind w:firstLine="708"/>
        <w:jc w:val="both"/>
        <w:rPr>
          <w:rFonts w:ascii="Times New Roman" w:hAnsi="Times New Roman" w:cs="Times New Roman"/>
        </w:rPr>
      </w:pPr>
      <w:r>
        <w:rPr>
          <w:rFonts w:ascii="Times New Roman" w:hAnsi="Times New Roman" w:cs="Times New Roman"/>
        </w:rPr>
        <w:t>W</w:t>
      </w:r>
      <w:r w:rsidRPr="004F61C7">
        <w:rPr>
          <w:rFonts w:ascii="Times New Roman" w:hAnsi="Times New Roman" w:cs="Times New Roman"/>
        </w:rPr>
        <w:t>aldorfská škola</w:t>
      </w:r>
      <w:r>
        <w:rPr>
          <w:rFonts w:ascii="Times New Roman" w:hAnsi="Times New Roman" w:cs="Times New Roman"/>
        </w:rPr>
        <w:t xml:space="preserve"> </w:t>
      </w:r>
      <w:r w:rsidR="008402A4">
        <w:rPr>
          <w:rFonts w:ascii="Times New Roman" w:hAnsi="Times New Roman" w:cs="Times New Roman"/>
        </w:rPr>
        <w:t>–</w:t>
      </w:r>
      <w:r>
        <w:rPr>
          <w:rFonts w:ascii="Times New Roman" w:hAnsi="Times New Roman" w:cs="Times New Roman"/>
        </w:rPr>
        <w:t xml:space="preserve"> porovnáv</w:t>
      </w:r>
      <w:r w:rsidR="008402A4">
        <w:rPr>
          <w:rFonts w:ascii="Times New Roman" w:hAnsi="Times New Roman" w:cs="Times New Roman"/>
        </w:rPr>
        <w:t>ali jsme</w:t>
      </w:r>
      <w:r>
        <w:rPr>
          <w:rFonts w:ascii="Times New Roman" w:hAnsi="Times New Roman" w:cs="Times New Roman"/>
        </w:rPr>
        <w:t xml:space="preserve"> skupinku 10 dívek a 18 chlapců.</w:t>
      </w:r>
    </w:p>
    <w:p w:rsidR="008402A4" w:rsidRDefault="008402A4" w:rsidP="008402A4">
      <w:pPr>
        <w:spacing w:after="0" w:line="360" w:lineRule="auto"/>
        <w:ind w:firstLine="708"/>
        <w:jc w:val="both"/>
        <w:rPr>
          <w:rFonts w:ascii="Times New Roman" w:hAnsi="Times New Roman" w:cs="Times New Roman"/>
        </w:rPr>
      </w:pPr>
    </w:p>
    <w:p w:rsidR="00D62EA8" w:rsidRPr="004F61C7" w:rsidRDefault="00D62EA8" w:rsidP="00E46BB9">
      <w:pPr>
        <w:spacing w:after="0" w:line="360" w:lineRule="auto"/>
        <w:jc w:val="both"/>
        <w:rPr>
          <w:rFonts w:ascii="Times New Roman" w:hAnsi="Times New Roman" w:cs="Times New Roman"/>
          <w:i/>
        </w:rPr>
      </w:pPr>
      <w:r w:rsidRPr="004F61C7">
        <w:rPr>
          <w:rFonts w:ascii="Times New Roman" w:hAnsi="Times New Roman" w:cs="Times New Roman"/>
          <w:i/>
        </w:rPr>
        <w:t xml:space="preserve">Tabulka </w:t>
      </w:r>
      <w:proofErr w:type="gramStart"/>
      <w:r w:rsidRPr="004F61C7">
        <w:rPr>
          <w:rFonts w:ascii="Times New Roman" w:hAnsi="Times New Roman" w:cs="Times New Roman"/>
          <w:i/>
        </w:rPr>
        <w:t>č.</w:t>
      </w:r>
      <w:r w:rsidR="008402A4">
        <w:rPr>
          <w:rFonts w:ascii="Times New Roman" w:hAnsi="Times New Roman" w:cs="Times New Roman"/>
          <w:i/>
        </w:rPr>
        <w:t>8 -</w:t>
      </w:r>
      <w:r w:rsidRPr="004F61C7">
        <w:rPr>
          <w:rFonts w:ascii="Times New Roman" w:hAnsi="Times New Roman" w:cs="Times New Roman"/>
          <w:i/>
        </w:rPr>
        <w:t xml:space="preserve"> Výsledky</w:t>
      </w:r>
      <w:proofErr w:type="gramEnd"/>
      <w:r w:rsidRPr="004F61C7">
        <w:rPr>
          <w:rFonts w:ascii="Times New Roman" w:hAnsi="Times New Roman" w:cs="Times New Roman"/>
          <w:i/>
        </w:rPr>
        <w:t xml:space="preserve"> </w:t>
      </w:r>
      <w:proofErr w:type="spellStart"/>
      <w:r w:rsidRPr="004F61C7">
        <w:rPr>
          <w:rFonts w:ascii="Times New Roman" w:hAnsi="Times New Roman" w:cs="Times New Roman"/>
          <w:i/>
        </w:rPr>
        <w:t>Mann</w:t>
      </w:r>
      <w:proofErr w:type="spellEnd"/>
      <w:r w:rsidRPr="004F61C7">
        <w:rPr>
          <w:rFonts w:ascii="Times New Roman" w:hAnsi="Times New Roman" w:cs="Times New Roman"/>
          <w:i/>
        </w:rPr>
        <w:t>-</w:t>
      </w:r>
      <w:proofErr w:type="spellStart"/>
      <w:r w:rsidRPr="004F61C7">
        <w:rPr>
          <w:rFonts w:ascii="Times New Roman" w:hAnsi="Times New Roman" w:cs="Times New Roman"/>
          <w:i/>
        </w:rPr>
        <w:t>Whitneyova</w:t>
      </w:r>
      <w:proofErr w:type="spellEnd"/>
      <w:r w:rsidRPr="004F61C7">
        <w:rPr>
          <w:rFonts w:ascii="Times New Roman" w:hAnsi="Times New Roman" w:cs="Times New Roman"/>
          <w:i/>
        </w:rPr>
        <w:t xml:space="preserve"> U-testu pro </w:t>
      </w:r>
      <w:r>
        <w:rPr>
          <w:rFonts w:ascii="Times New Roman" w:hAnsi="Times New Roman" w:cs="Times New Roman"/>
          <w:i/>
        </w:rPr>
        <w:t>pohlaví ve waldorfské škole</w:t>
      </w:r>
    </w:p>
    <w:tbl>
      <w:tblPr>
        <w:tblW w:w="5000" w:type="pct"/>
        <w:tblBorders>
          <w:top w:val="outset" w:sz="6" w:space="0" w:color="111111"/>
          <w:left w:val="outset" w:sz="6" w:space="0" w:color="111111"/>
          <w:bottom w:val="outset" w:sz="6" w:space="0" w:color="111111"/>
          <w:right w:val="outset" w:sz="6" w:space="0" w:color="111111"/>
        </w:tblBorders>
        <w:tblLayout w:type="fixed"/>
        <w:tblCellMar>
          <w:top w:w="15" w:type="dxa"/>
          <w:left w:w="15" w:type="dxa"/>
          <w:bottom w:w="15" w:type="dxa"/>
          <w:right w:w="15" w:type="dxa"/>
        </w:tblCellMar>
        <w:tblLook w:val="04A0"/>
      </w:tblPr>
      <w:tblGrid>
        <w:gridCol w:w="1219"/>
        <w:gridCol w:w="1219"/>
        <w:gridCol w:w="1219"/>
        <w:gridCol w:w="1219"/>
        <w:gridCol w:w="1219"/>
        <w:gridCol w:w="1219"/>
        <w:gridCol w:w="1219"/>
      </w:tblGrid>
      <w:tr w:rsidR="00D62EA8" w:rsidRPr="0014704B" w:rsidTr="0014704B">
        <w:trPr>
          <w:trHeight w:val="460"/>
        </w:trPr>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B74F77" w:rsidRPr="004922B0" w:rsidRDefault="00B74F77" w:rsidP="00B74F7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Průměrné pořadí</w:t>
            </w:r>
          </w:p>
          <w:p w:rsidR="00D62EA8" w:rsidRPr="0014704B" w:rsidRDefault="00B74F77" w:rsidP="00B74F7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dívky</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B74F77" w:rsidRPr="004922B0" w:rsidRDefault="00B74F77" w:rsidP="00B74F77">
            <w:pPr>
              <w:spacing w:after="0" w:line="240" w:lineRule="auto"/>
              <w:jc w:val="center"/>
              <w:rPr>
                <w:rFonts w:ascii="Times New Roman" w:eastAsia="Times New Roman" w:hAnsi="Times New Roman" w:cs="Times New Roman"/>
                <w:b/>
                <w:color w:val="000000"/>
                <w:sz w:val="18"/>
                <w:szCs w:val="18"/>
                <w:lang w:eastAsia="cs-CZ"/>
              </w:rPr>
            </w:pPr>
            <w:r w:rsidRPr="004922B0">
              <w:rPr>
                <w:rFonts w:ascii="Times New Roman" w:eastAsia="Times New Roman" w:hAnsi="Times New Roman" w:cs="Times New Roman"/>
                <w:b/>
                <w:color w:val="000000"/>
                <w:sz w:val="18"/>
                <w:szCs w:val="18"/>
                <w:lang w:eastAsia="cs-CZ"/>
              </w:rPr>
              <w:t>Průměrné pořadí</w:t>
            </w:r>
          </w:p>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chlapci</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Medián</w:t>
            </w:r>
          </w:p>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dívky</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tcPr>
          <w:p w:rsid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Medián</w:t>
            </w:r>
          </w:p>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chlapci</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U</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Z</w:t>
            </w:r>
          </w:p>
        </w:tc>
        <w:tc>
          <w:tcPr>
            <w:tcW w:w="714" w:type="pct"/>
            <w:tcBorders>
              <w:top w:val="outset" w:sz="6" w:space="0" w:color="111111"/>
              <w:left w:val="outset" w:sz="6" w:space="0" w:color="111111"/>
              <w:bottom w:val="outset" w:sz="6" w:space="0" w:color="111111"/>
              <w:right w:val="outset" w:sz="6" w:space="0" w:color="111111"/>
            </w:tcBorders>
            <w:shd w:val="clear" w:color="auto" w:fill="D9D9D9" w:themeFill="background1" w:themeFillShade="D9"/>
            <w:noWrap/>
            <w:vAlign w:val="center"/>
            <w:hideMark/>
          </w:tcPr>
          <w:p w:rsidR="00D62EA8" w:rsidRPr="0014704B" w:rsidRDefault="00D62EA8" w:rsidP="0014704B">
            <w:pPr>
              <w:spacing w:after="0" w:line="240" w:lineRule="auto"/>
              <w:jc w:val="center"/>
              <w:rPr>
                <w:rFonts w:ascii="Times New Roman" w:eastAsia="Times New Roman" w:hAnsi="Times New Roman" w:cs="Times New Roman"/>
                <w:b/>
                <w:color w:val="000000"/>
                <w:sz w:val="18"/>
                <w:szCs w:val="18"/>
                <w:lang w:eastAsia="cs-CZ"/>
              </w:rPr>
            </w:pPr>
            <w:r w:rsidRPr="0014704B">
              <w:rPr>
                <w:rFonts w:ascii="Times New Roman" w:eastAsia="Times New Roman" w:hAnsi="Times New Roman" w:cs="Times New Roman"/>
                <w:b/>
                <w:color w:val="000000"/>
                <w:sz w:val="18"/>
                <w:szCs w:val="18"/>
                <w:lang w:eastAsia="cs-CZ"/>
              </w:rPr>
              <w:t>p-hodnota</w:t>
            </w:r>
          </w:p>
        </w:tc>
      </w:tr>
      <w:tr w:rsidR="00D62EA8" w:rsidRPr="0014704B" w:rsidTr="0014704B">
        <w:trPr>
          <w:trHeight w:val="460"/>
        </w:trPr>
        <w:tc>
          <w:tcPr>
            <w:tcW w:w="71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62EA8" w:rsidRPr="0014704B" w:rsidRDefault="009F6F22" w:rsidP="0014704B">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11,70</w:t>
            </w:r>
          </w:p>
        </w:tc>
        <w:tc>
          <w:tcPr>
            <w:tcW w:w="71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62EA8" w:rsidRPr="0014704B" w:rsidRDefault="009F6F22" w:rsidP="0014704B">
            <w:pPr>
              <w:spacing w:after="0" w:line="240"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14,44</w:t>
            </w:r>
          </w:p>
        </w:tc>
        <w:tc>
          <w:tcPr>
            <w:tcW w:w="714"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D62EA8" w:rsidRPr="0014704B" w:rsidRDefault="00D62EA8" w:rsidP="0014704B">
            <w:pPr>
              <w:spacing w:after="0" w:line="240" w:lineRule="auto"/>
              <w:jc w:val="center"/>
              <w:rPr>
                <w:rFonts w:ascii="Times New Roman" w:eastAsia="Times New Roman" w:hAnsi="Times New Roman" w:cs="Times New Roman"/>
                <w:color w:val="000000"/>
                <w:sz w:val="18"/>
                <w:szCs w:val="18"/>
                <w:lang w:eastAsia="cs-CZ"/>
              </w:rPr>
            </w:pPr>
            <w:r w:rsidRPr="0014704B">
              <w:rPr>
                <w:rFonts w:ascii="Times New Roman" w:eastAsia="Times New Roman" w:hAnsi="Times New Roman" w:cs="Times New Roman"/>
                <w:color w:val="000000"/>
                <w:sz w:val="18"/>
                <w:szCs w:val="18"/>
                <w:lang w:eastAsia="cs-CZ"/>
              </w:rPr>
              <w:t>18</w:t>
            </w:r>
          </w:p>
        </w:tc>
        <w:tc>
          <w:tcPr>
            <w:tcW w:w="714"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D62EA8" w:rsidRPr="0014704B" w:rsidRDefault="00D62EA8" w:rsidP="0014704B">
            <w:pPr>
              <w:spacing w:after="0" w:line="240" w:lineRule="auto"/>
              <w:jc w:val="center"/>
              <w:rPr>
                <w:rFonts w:ascii="Times New Roman" w:eastAsia="Times New Roman" w:hAnsi="Times New Roman" w:cs="Times New Roman"/>
                <w:color w:val="000000"/>
                <w:sz w:val="18"/>
                <w:szCs w:val="18"/>
                <w:lang w:eastAsia="cs-CZ"/>
              </w:rPr>
            </w:pPr>
            <w:r w:rsidRPr="0014704B">
              <w:rPr>
                <w:rFonts w:ascii="Times New Roman" w:eastAsia="Times New Roman" w:hAnsi="Times New Roman" w:cs="Times New Roman"/>
                <w:color w:val="000000"/>
                <w:sz w:val="18"/>
                <w:szCs w:val="18"/>
                <w:lang w:eastAsia="cs-CZ"/>
              </w:rPr>
              <w:t>20,5</w:t>
            </w:r>
          </w:p>
        </w:tc>
        <w:tc>
          <w:tcPr>
            <w:tcW w:w="71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62EA8" w:rsidRPr="0014704B" w:rsidRDefault="00D62EA8" w:rsidP="0014704B">
            <w:pPr>
              <w:spacing w:after="0" w:line="240" w:lineRule="auto"/>
              <w:jc w:val="center"/>
              <w:rPr>
                <w:rFonts w:ascii="Times New Roman" w:eastAsia="Times New Roman" w:hAnsi="Times New Roman" w:cs="Times New Roman"/>
                <w:color w:val="000000"/>
                <w:sz w:val="18"/>
                <w:szCs w:val="18"/>
                <w:lang w:eastAsia="cs-CZ"/>
              </w:rPr>
            </w:pPr>
            <w:r w:rsidRPr="0014704B">
              <w:rPr>
                <w:rFonts w:ascii="Times New Roman" w:eastAsia="Times New Roman" w:hAnsi="Times New Roman" w:cs="Times New Roman"/>
                <w:color w:val="000000"/>
                <w:sz w:val="18"/>
                <w:szCs w:val="18"/>
                <w:lang w:eastAsia="cs-CZ"/>
              </w:rPr>
              <w:t>72,50000</w:t>
            </w:r>
          </w:p>
        </w:tc>
        <w:tc>
          <w:tcPr>
            <w:tcW w:w="71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62EA8" w:rsidRPr="0014704B" w:rsidRDefault="00D62EA8" w:rsidP="0014704B">
            <w:pPr>
              <w:spacing w:after="0" w:line="240" w:lineRule="auto"/>
              <w:jc w:val="center"/>
              <w:rPr>
                <w:rFonts w:ascii="Times New Roman" w:eastAsia="Times New Roman" w:hAnsi="Times New Roman" w:cs="Times New Roman"/>
                <w:color w:val="000000"/>
                <w:sz w:val="18"/>
                <w:szCs w:val="18"/>
                <w:lang w:eastAsia="cs-CZ"/>
              </w:rPr>
            </w:pPr>
            <w:r w:rsidRPr="0014704B">
              <w:rPr>
                <w:rFonts w:ascii="Times New Roman" w:eastAsia="Times New Roman" w:hAnsi="Times New Roman" w:cs="Times New Roman"/>
                <w:color w:val="000000"/>
                <w:sz w:val="18"/>
                <w:szCs w:val="18"/>
                <w:lang w:eastAsia="cs-CZ"/>
              </w:rPr>
              <w:t>0,815088</w:t>
            </w:r>
          </w:p>
        </w:tc>
        <w:tc>
          <w:tcPr>
            <w:tcW w:w="714" w:type="pct"/>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D62EA8" w:rsidRPr="0014704B" w:rsidRDefault="00D62EA8" w:rsidP="0014704B">
            <w:pPr>
              <w:spacing w:after="0" w:line="240" w:lineRule="auto"/>
              <w:jc w:val="center"/>
              <w:rPr>
                <w:rFonts w:ascii="Times New Roman" w:eastAsia="Times New Roman" w:hAnsi="Times New Roman" w:cs="Times New Roman"/>
                <w:color w:val="000000"/>
                <w:sz w:val="18"/>
                <w:szCs w:val="18"/>
                <w:lang w:eastAsia="cs-CZ"/>
              </w:rPr>
            </w:pPr>
            <w:r w:rsidRPr="0014704B">
              <w:rPr>
                <w:rFonts w:ascii="Times New Roman" w:eastAsia="Times New Roman" w:hAnsi="Times New Roman" w:cs="Times New Roman"/>
                <w:color w:val="000000"/>
                <w:sz w:val="18"/>
                <w:szCs w:val="18"/>
                <w:lang w:eastAsia="cs-CZ"/>
              </w:rPr>
              <w:t>0,415023</w:t>
            </w:r>
          </w:p>
        </w:tc>
      </w:tr>
    </w:tbl>
    <w:p w:rsidR="00B7210E" w:rsidRDefault="008402A4" w:rsidP="00F079FD">
      <w:pPr>
        <w:spacing w:after="0" w:line="360" w:lineRule="auto"/>
        <w:jc w:val="both"/>
        <w:rPr>
          <w:rFonts w:ascii="Times New Roman" w:hAnsi="Times New Roman" w:cs="Times New Roman"/>
          <w:b/>
        </w:rPr>
      </w:pPr>
      <w:r>
        <w:rPr>
          <w:rFonts w:ascii="Times New Roman" w:hAnsi="Times New Roman" w:cs="Times New Roman"/>
          <w:b/>
        </w:rPr>
        <w:lastRenderedPageBreak/>
        <w:t xml:space="preserve">7.5 </w:t>
      </w:r>
      <w:r w:rsidR="00CA06FB">
        <w:rPr>
          <w:rFonts w:ascii="Times New Roman" w:hAnsi="Times New Roman" w:cs="Times New Roman"/>
          <w:b/>
        </w:rPr>
        <w:t xml:space="preserve">Porovnání </w:t>
      </w:r>
      <w:r w:rsidR="00CC084E">
        <w:rPr>
          <w:rFonts w:ascii="Times New Roman" w:hAnsi="Times New Roman" w:cs="Times New Roman"/>
          <w:b/>
        </w:rPr>
        <w:t>čtyř</w:t>
      </w:r>
      <w:r w:rsidR="00CA06FB">
        <w:rPr>
          <w:rFonts w:ascii="Times New Roman" w:hAnsi="Times New Roman" w:cs="Times New Roman"/>
          <w:b/>
        </w:rPr>
        <w:t xml:space="preserve"> oblastí</w:t>
      </w:r>
      <w:r w:rsidR="00977CEC">
        <w:rPr>
          <w:rFonts w:ascii="Times New Roman" w:hAnsi="Times New Roman" w:cs="Times New Roman"/>
          <w:b/>
        </w:rPr>
        <w:t xml:space="preserve"> dotazníku</w:t>
      </w:r>
    </w:p>
    <w:p w:rsidR="00CA06FB" w:rsidRDefault="00B765BE" w:rsidP="00F079FD">
      <w:pPr>
        <w:spacing w:after="0" w:line="360" w:lineRule="auto"/>
        <w:jc w:val="both"/>
        <w:rPr>
          <w:rFonts w:ascii="Times New Roman" w:hAnsi="Times New Roman" w:cs="Times New Roman"/>
        </w:rPr>
      </w:pPr>
      <w:r>
        <w:rPr>
          <w:rFonts w:ascii="Times New Roman" w:hAnsi="Times New Roman" w:cs="Times New Roman"/>
        </w:rPr>
        <w:tab/>
        <w:t xml:space="preserve">Vzhledem k rozdílnému počtu otázek v jednotlivých </w:t>
      </w:r>
      <w:r w:rsidR="00CC084E">
        <w:rPr>
          <w:rFonts w:ascii="Times New Roman" w:hAnsi="Times New Roman" w:cs="Times New Roman"/>
        </w:rPr>
        <w:t>čtyřech</w:t>
      </w:r>
      <w:r>
        <w:rPr>
          <w:rFonts w:ascii="Times New Roman" w:hAnsi="Times New Roman" w:cs="Times New Roman"/>
        </w:rPr>
        <w:t xml:space="preserve"> oblastech dotazníku </w:t>
      </w:r>
      <w:r w:rsidR="00BC4F27">
        <w:rPr>
          <w:rFonts w:ascii="Times New Roman" w:hAnsi="Times New Roman" w:cs="Times New Roman"/>
        </w:rPr>
        <w:t>jsme převedli</w:t>
      </w:r>
      <w:r>
        <w:rPr>
          <w:rFonts w:ascii="Times New Roman" w:hAnsi="Times New Roman" w:cs="Times New Roman"/>
        </w:rPr>
        <w:t xml:space="preserve"> hrubé skóry na procen</w:t>
      </w:r>
      <w:r w:rsidR="00977CEC">
        <w:rPr>
          <w:rFonts w:ascii="Times New Roman" w:hAnsi="Times New Roman" w:cs="Times New Roman"/>
        </w:rPr>
        <w:t xml:space="preserve">tní zastoupení, aby bylo možno oblasti </w:t>
      </w:r>
      <w:r w:rsidR="00977CEC" w:rsidRPr="008402A4">
        <w:rPr>
          <w:rFonts w:ascii="Times New Roman" w:hAnsi="Times New Roman" w:cs="Times New Roman"/>
          <w:i/>
        </w:rPr>
        <w:t xml:space="preserve">osudovost, škola, vztahy a úsilí </w:t>
      </w:r>
      <w:r w:rsidR="00977CEC">
        <w:rPr>
          <w:rFonts w:ascii="Times New Roman" w:hAnsi="Times New Roman" w:cs="Times New Roman"/>
        </w:rPr>
        <w:t xml:space="preserve">porovnávat mezi sebou. Nejvyšších skórů dosahovali žáci v oblasti </w:t>
      </w:r>
      <w:r w:rsidR="00977CEC" w:rsidRPr="008402A4">
        <w:rPr>
          <w:rFonts w:ascii="Times New Roman" w:hAnsi="Times New Roman" w:cs="Times New Roman"/>
          <w:i/>
        </w:rPr>
        <w:t>vztahy</w:t>
      </w:r>
      <w:r w:rsidR="00977CEC">
        <w:rPr>
          <w:rFonts w:ascii="Times New Roman" w:hAnsi="Times New Roman" w:cs="Times New Roman"/>
        </w:rPr>
        <w:t xml:space="preserve">, v těsném závěsu pak v oblasti </w:t>
      </w:r>
      <w:r w:rsidR="00977CEC" w:rsidRPr="008402A4">
        <w:rPr>
          <w:rFonts w:ascii="Times New Roman" w:hAnsi="Times New Roman" w:cs="Times New Roman"/>
          <w:i/>
        </w:rPr>
        <w:t>škola</w:t>
      </w:r>
      <w:r w:rsidR="00977CEC">
        <w:rPr>
          <w:rFonts w:ascii="Times New Roman" w:hAnsi="Times New Roman" w:cs="Times New Roman"/>
        </w:rPr>
        <w:t xml:space="preserve"> a dále </w:t>
      </w:r>
      <w:r w:rsidR="00977CEC" w:rsidRPr="008402A4">
        <w:rPr>
          <w:rFonts w:ascii="Times New Roman" w:hAnsi="Times New Roman" w:cs="Times New Roman"/>
          <w:i/>
        </w:rPr>
        <w:t>úsilí</w:t>
      </w:r>
      <w:r w:rsidR="00977CEC">
        <w:rPr>
          <w:rFonts w:ascii="Times New Roman" w:hAnsi="Times New Roman" w:cs="Times New Roman"/>
        </w:rPr>
        <w:t xml:space="preserve">. Nejnižší skóry byly v kategorii </w:t>
      </w:r>
      <w:r w:rsidR="00977CEC" w:rsidRPr="008402A4">
        <w:rPr>
          <w:rFonts w:ascii="Times New Roman" w:hAnsi="Times New Roman" w:cs="Times New Roman"/>
          <w:i/>
        </w:rPr>
        <w:t>osudovost</w:t>
      </w:r>
      <w:r w:rsidR="00977CEC">
        <w:rPr>
          <w:rFonts w:ascii="Times New Roman" w:hAnsi="Times New Roman" w:cs="Times New Roman"/>
        </w:rPr>
        <w:t xml:space="preserve">. </w:t>
      </w:r>
      <w:r>
        <w:rPr>
          <w:rFonts w:ascii="Times New Roman" w:hAnsi="Times New Roman" w:cs="Times New Roman"/>
        </w:rPr>
        <w:t>V následující</w:t>
      </w:r>
      <w:r w:rsidR="007B7E69">
        <w:rPr>
          <w:rFonts w:ascii="Times New Roman" w:hAnsi="Times New Roman" w:cs="Times New Roman"/>
        </w:rPr>
        <w:t xml:space="preserve">m grafu je přehled </w:t>
      </w:r>
      <w:r w:rsidR="00977CEC">
        <w:rPr>
          <w:rFonts w:ascii="Times New Roman" w:hAnsi="Times New Roman" w:cs="Times New Roman"/>
        </w:rPr>
        <w:t xml:space="preserve">těchto </w:t>
      </w:r>
      <w:r w:rsidR="007B7E69">
        <w:rPr>
          <w:rFonts w:ascii="Times New Roman" w:hAnsi="Times New Roman" w:cs="Times New Roman"/>
        </w:rPr>
        <w:t>skórů pro obě skupiny celkově.</w:t>
      </w:r>
    </w:p>
    <w:p w:rsidR="008402A4" w:rsidRPr="0096736A" w:rsidRDefault="008402A4" w:rsidP="00E46BB9">
      <w:pPr>
        <w:spacing w:after="0" w:line="360" w:lineRule="auto"/>
        <w:jc w:val="both"/>
        <w:rPr>
          <w:rFonts w:ascii="Times New Roman" w:hAnsi="Times New Roman" w:cs="Times New Roman"/>
          <w:sz w:val="16"/>
          <w:szCs w:val="16"/>
        </w:rPr>
      </w:pPr>
    </w:p>
    <w:p w:rsidR="00597858" w:rsidRPr="00977CEC" w:rsidRDefault="00597858" w:rsidP="00E46BB9">
      <w:pPr>
        <w:spacing w:after="0"/>
        <w:jc w:val="both"/>
        <w:rPr>
          <w:rFonts w:ascii="Times New Roman" w:hAnsi="Times New Roman" w:cs="Times New Roman"/>
          <w:i/>
        </w:rPr>
      </w:pPr>
      <w:r w:rsidRPr="00977CEC">
        <w:rPr>
          <w:rFonts w:ascii="Times New Roman" w:hAnsi="Times New Roman" w:cs="Times New Roman"/>
          <w:i/>
        </w:rPr>
        <w:t xml:space="preserve">Graf </w:t>
      </w:r>
      <w:proofErr w:type="gramStart"/>
      <w:r w:rsidRPr="00977CEC">
        <w:rPr>
          <w:rFonts w:ascii="Times New Roman" w:hAnsi="Times New Roman" w:cs="Times New Roman"/>
          <w:i/>
        </w:rPr>
        <w:t>č.</w:t>
      </w:r>
      <w:r w:rsidR="00F079FD">
        <w:rPr>
          <w:rFonts w:ascii="Times New Roman" w:hAnsi="Times New Roman" w:cs="Times New Roman"/>
          <w:i/>
        </w:rPr>
        <w:t>4 -</w:t>
      </w:r>
      <w:r w:rsidRPr="00977CEC">
        <w:rPr>
          <w:rFonts w:ascii="Times New Roman" w:hAnsi="Times New Roman" w:cs="Times New Roman"/>
          <w:i/>
        </w:rPr>
        <w:t xml:space="preserve"> </w:t>
      </w:r>
      <w:r>
        <w:rPr>
          <w:rFonts w:ascii="Times New Roman" w:hAnsi="Times New Roman" w:cs="Times New Roman"/>
          <w:i/>
        </w:rPr>
        <w:t>Souhrnné</w:t>
      </w:r>
      <w:proofErr w:type="gramEnd"/>
      <w:r>
        <w:rPr>
          <w:rFonts w:ascii="Times New Roman" w:hAnsi="Times New Roman" w:cs="Times New Roman"/>
          <w:i/>
        </w:rPr>
        <w:t xml:space="preserve"> porovnání </w:t>
      </w:r>
      <w:r w:rsidR="00CC084E">
        <w:rPr>
          <w:rFonts w:ascii="Times New Roman" w:hAnsi="Times New Roman" w:cs="Times New Roman"/>
          <w:i/>
        </w:rPr>
        <w:t>čtyř</w:t>
      </w:r>
      <w:r w:rsidRPr="00977CEC">
        <w:rPr>
          <w:rFonts w:ascii="Times New Roman" w:hAnsi="Times New Roman" w:cs="Times New Roman"/>
          <w:i/>
        </w:rPr>
        <w:t xml:space="preserve"> oblast</w:t>
      </w:r>
      <w:r>
        <w:rPr>
          <w:rFonts w:ascii="Times New Roman" w:hAnsi="Times New Roman" w:cs="Times New Roman"/>
          <w:i/>
        </w:rPr>
        <w:t>í</w:t>
      </w:r>
      <w:r w:rsidRPr="00977CEC">
        <w:rPr>
          <w:rFonts w:ascii="Times New Roman" w:hAnsi="Times New Roman" w:cs="Times New Roman"/>
          <w:i/>
        </w:rPr>
        <w:t xml:space="preserve"> dotazníku</w:t>
      </w:r>
    </w:p>
    <w:p w:rsidR="00B7210E" w:rsidRDefault="0096736A" w:rsidP="00E46BB9">
      <w:pPr>
        <w:spacing w:after="0"/>
        <w:jc w:val="both"/>
        <w:rPr>
          <w:rFonts w:ascii="Courier New" w:hAnsi="Courier New" w:cs="Courier New"/>
          <w:sz w:val="18"/>
          <w:szCs w:val="18"/>
        </w:rPr>
      </w:pPr>
      <w:r w:rsidRPr="00B750EE">
        <w:rPr>
          <w:rFonts w:ascii="Courier New" w:hAnsi="Courier New" w:cs="Courier New"/>
          <w:sz w:val="18"/>
          <w:szCs w:val="18"/>
        </w:rPr>
        <w:object w:dxaOrig="6034" w:dyaOrig="4525">
          <v:shape id="_x0000_i1027" type="#_x0000_t75" style="width:423.75pt;height:209.25pt" o:ole="">
            <v:imagedata r:id="rId14" o:title=""/>
          </v:shape>
          <o:OLEObject Type="Embed" ProgID="STATISTICA.Graph" ShapeID="_x0000_i1027" DrawAspect="Content" ObjectID="_1488823286" r:id="rId15"/>
        </w:object>
      </w:r>
    </w:p>
    <w:p w:rsidR="0096736A" w:rsidRDefault="007B7E69" w:rsidP="00E46BB9">
      <w:pPr>
        <w:spacing w:after="0" w:line="360" w:lineRule="auto"/>
        <w:jc w:val="both"/>
        <w:rPr>
          <w:rFonts w:ascii="Times New Roman" w:hAnsi="Times New Roman" w:cs="Times New Roman"/>
        </w:rPr>
      </w:pPr>
      <w:r>
        <w:rPr>
          <w:rFonts w:ascii="Times New Roman" w:hAnsi="Times New Roman" w:cs="Times New Roman"/>
        </w:rPr>
        <w:tab/>
      </w:r>
    </w:p>
    <w:p w:rsidR="00672F76" w:rsidRDefault="007B7E69" w:rsidP="0096736A">
      <w:pPr>
        <w:spacing w:after="0" w:line="360" w:lineRule="auto"/>
        <w:ind w:firstLine="708"/>
        <w:jc w:val="both"/>
        <w:rPr>
          <w:rFonts w:ascii="Times New Roman" w:hAnsi="Times New Roman" w:cs="Times New Roman"/>
        </w:rPr>
      </w:pPr>
      <w:r>
        <w:rPr>
          <w:rFonts w:ascii="Times New Roman" w:hAnsi="Times New Roman" w:cs="Times New Roman"/>
        </w:rPr>
        <w:t>Rozdíl mezi průměrnými skóry v jednotlivých oblast</w:t>
      </w:r>
      <w:r w:rsidR="00DF21F9">
        <w:rPr>
          <w:rFonts w:ascii="Times New Roman" w:hAnsi="Times New Roman" w:cs="Times New Roman"/>
        </w:rPr>
        <w:t xml:space="preserve">ech mezi žáky klasických a waldorfských škol není příliš výrazný. Na následujícím grafu lze vidět celkově vyšší skóre u waldorfských žáků a přibližně stejný trend u oblastí </w:t>
      </w:r>
      <w:r w:rsidR="00DF21F9" w:rsidRPr="00F079FD">
        <w:rPr>
          <w:rFonts w:ascii="Times New Roman" w:hAnsi="Times New Roman" w:cs="Times New Roman"/>
          <w:i/>
        </w:rPr>
        <w:t>škola</w:t>
      </w:r>
      <w:r w:rsidR="003A13A7">
        <w:rPr>
          <w:rFonts w:ascii="Times New Roman" w:hAnsi="Times New Roman" w:cs="Times New Roman"/>
        </w:rPr>
        <w:t>,</w:t>
      </w:r>
      <w:r w:rsidR="00DF21F9">
        <w:rPr>
          <w:rFonts w:ascii="Times New Roman" w:hAnsi="Times New Roman" w:cs="Times New Roman"/>
        </w:rPr>
        <w:t xml:space="preserve"> </w:t>
      </w:r>
      <w:r w:rsidR="00DF21F9" w:rsidRPr="00F079FD">
        <w:rPr>
          <w:rFonts w:ascii="Times New Roman" w:hAnsi="Times New Roman" w:cs="Times New Roman"/>
          <w:i/>
        </w:rPr>
        <w:t>osudovost</w:t>
      </w:r>
      <w:r w:rsidR="003A13A7">
        <w:rPr>
          <w:rFonts w:ascii="Times New Roman" w:hAnsi="Times New Roman" w:cs="Times New Roman"/>
          <w:i/>
        </w:rPr>
        <w:t xml:space="preserve"> </w:t>
      </w:r>
      <w:r w:rsidR="003A13A7" w:rsidRPr="00322B65">
        <w:rPr>
          <w:rFonts w:ascii="Times New Roman" w:hAnsi="Times New Roman" w:cs="Times New Roman"/>
        </w:rPr>
        <w:t>a</w:t>
      </w:r>
      <w:r w:rsidR="003A13A7">
        <w:rPr>
          <w:rFonts w:ascii="Times New Roman" w:hAnsi="Times New Roman" w:cs="Times New Roman"/>
          <w:i/>
        </w:rPr>
        <w:t xml:space="preserve"> úsilí</w:t>
      </w:r>
      <w:r w:rsidR="00DF21F9">
        <w:rPr>
          <w:rFonts w:ascii="Times New Roman" w:hAnsi="Times New Roman" w:cs="Times New Roman"/>
        </w:rPr>
        <w:t xml:space="preserve">. V oblasti </w:t>
      </w:r>
      <w:r w:rsidR="00DF21F9" w:rsidRPr="00F079FD">
        <w:rPr>
          <w:rFonts w:ascii="Times New Roman" w:hAnsi="Times New Roman" w:cs="Times New Roman"/>
          <w:i/>
        </w:rPr>
        <w:t>vztahy</w:t>
      </w:r>
      <w:r w:rsidR="00DF21F9">
        <w:rPr>
          <w:rFonts w:ascii="Times New Roman" w:hAnsi="Times New Roman" w:cs="Times New Roman"/>
        </w:rPr>
        <w:t xml:space="preserve"> vykazují obě skupiny žáků téměř stejné výsledky</w:t>
      </w:r>
      <w:r w:rsidR="003A13A7">
        <w:rPr>
          <w:rFonts w:ascii="Times New Roman" w:hAnsi="Times New Roman" w:cs="Times New Roman"/>
        </w:rPr>
        <w:t>.</w:t>
      </w:r>
    </w:p>
    <w:p w:rsidR="0096736A" w:rsidRPr="0096736A" w:rsidRDefault="0096736A" w:rsidP="0096736A">
      <w:pPr>
        <w:spacing w:after="0" w:line="240" w:lineRule="auto"/>
        <w:jc w:val="both"/>
        <w:rPr>
          <w:rFonts w:ascii="Times New Roman" w:hAnsi="Times New Roman" w:cs="Times New Roman"/>
          <w:sz w:val="16"/>
          <w:szCs w:val="16"/>
        </w:rPr>
      </w:pPr>
    </w:p>
    <w:p w:rsidR="00A075A6" w:rsidRPr="00977CEC" w:rsidRDefault="00DF21F9" w:rsidP="00E46BB9">
      <w:pPr>
        <w:spacing w:after="0"/>
        <w:jc w:val="both"/>
        <w:rPr>
          <w:rFonts w:ascii="Times New Roman" w:hAnsi="Times New Roman" w:cs="Times New Roman"/>
          <w:i/>
        </w:rPr>
      </w:pPr>
      <w:r w:rsidRPr="00977CEC">
        <w:rPr>
          <w:rFonts w:ascii="Times New Roman" w:hAnsi="Times New Roman" w:cs="Times New Roman"/>
          <w:i/>
        </w:rPr>
        <w:t xml:space="preserve">Graf </w:t>
      </w:r>
      <w:proofErr w:type="gramStart"/>
      <w:r w:rsidRPr="00977CEC">
        <w:rPr>
          <w:rFonts w:ascii="Times New Roman" w:hAnsi="Times New Roman" w:cs="Times New Roman"/>
          <w:i/>
        </w:rPr>
        <w:t>č.</w:t>
      </w:r>
      <w:r w:rsidR="00F079FD">
        <w:rPr>
          <w:rFonts w:ascii="Times New Roman" w:hAnsi="Times New Roman" w:cs="Times New Roman"/>
          <w:i/>
        </w:rPr>
        <w:t>5</w:t>
      </w:r>
      <w:r w:rsidRPr="00977CEC">
        <w:rPr>
          <w:rFonts w:ascii="Times New Roman" w:hAnsi="Times New Roman" w:cs="Times New Roman"/>
          <w:i/>
        </w:rPr>
        <w:t xml:space="preserve"> </w:t>
      </w:r>
      <w:r w:rsidR="00F079FD">
        <w:rPr>
          <w:rFonts w:ascii="Times New Roman" w:hAnsi="Times New Roman" w:cs="Times New Roman"/>
          <w:i/>
        </w:rPr>
        <w:t>-</w:t>
      </w:r>
      <w:r w:rsidRPr="00977CEC">
        <w:rPr>
          <w:rFonts w:ascii="Times New Roman" w:hAnsi="Times New Roman" w:cs="Times New Roman"/>
          <w:i/>
        </w:rPr>
        <w:t xml:space="preserve"> </w:t>
      </w:r>
      <w:r w:rsidR="00A075A6" w:rsidRPr="00977CEC">
        <w:rPr>
          <w:rFonts w:ascii="Times New Roman" w:hAnsi="Times New Roman" w:cs="Times New Roman"/>
          <w:i/>
        </w:rPr>
        <w:t>Porovnání</w:t>
      </w:r>
      <w:proofErr w:type="gramEnd"/>
      <w:r w:rsidR="00A075A6" w:rsidRPr="00977CEC">
        <w:rPr>
          <w:rFonts w:ascii="Times New Roman" w:hAnsi="Times New Roman" w:cs="Times New Roman"/>
          <w:i/>
        </w:rPr>
        <w:t xml:space="preserve"> průměrů </w:t>
      </w:r>
      <w:r w:rsidR="00597858">
        <w:rPr>
          <w:rFonts w:ascii="Times New Roman" w:hAnsi="Times New Roman" w:cs="Times New Roman"/>
          <w:i/>
        </w:rPr>
        <w:t>stylů vzdělávání ve</w:t>
      </w:r>
      <w:r w:rsidR="00A075A6" w:rsidRPr="00977CEC">
        <w:rPr>
          <w:rFonts w:ascii="Times New Roman" w:hAnsi="Times New Roman" w:cs="Times New Roman"/>
          <w:i/>
        </w:rPr>
        <w:t xml:space="preserve"> </w:t>
      </w:r>
      <w:r w:rsidR="00CC084E">
        <w:rPr>
          <w:rFonts w:ascii="Times New Roman" w:hAnsi="Times New Roman" w:cs="Times New Roman"/>
          <w:i/>
        </w:rPr>
        <w:t>čtyřech</w:t>
      </w:r>
      <w:r w:rsidR="00597858">
        <w:rPr>
          <w:rFonts w:ascii="Times New Roman" w:hAnsi="Times New Roman" w:cs="Times New Roman"/>
          <w:i/>
        </w:rPr>
        <w:t xml:space="preserve"> </w:t>
      </w:r>
      <w:r w:rsidR="00A075A6" w:rsidRPr="00977CEC">
        <w:rPr>
          <w:rFonts w:ascii="Times New Roman" w:hAnsi="Times New Roman" w:cs="Times New Roman"/>
          <w:i/>
        </w:rPr>
        <w:t>oblastech dotazníku</w:t>
      </w:r>
    </w:p>
    <w:p w:rsidR="00F83F28" w:rsidRDefault="00A075A6" w:rsidP="0096736A">
      <w:pPr>
        <w:spacing w:after="0"/>
        <w:jc w:val="center"/>
        <w:rPr>
          <w:rFonts w:ascii="Times New Roman" w:hAnsi="Times New Roman" w:cs="Times New Roman"/>
          <w:b/>
        </w:rPr>
      </w:pPr>
      <w:r w:rsidRPr="00A075A6">
        <w:rPr>
          <w:rFonts w:ascii="Times New Roman" w:hAnsi="Times New Roman" w:cs="Times New Roman"/>
          <w:b/>
          <w:noProof/>
          <w:lang w:eastAsia="ja-JP"/>
        </w:rPr>
        <w:drawing>
          <wp:inline distT="0" distB="0" distL="0" distR="0">
            <wp:extent cx="5238750" cy="2619375"/>
            <wp:effectExtent l="0" t="0" r="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13A7" w:rsidRDefault="003A13A7" w:rsidP="0096736A">
      <w:pPr>
        <w:spacing w:after="0"/>
        <w:jc w:val="center"/>
        <w:rPr>
          <w:rFonts w:ascii="Times New Roman" w:hAnsi="Times New Roman" w:cs="Times New Roman"/>
          <w:b/>
        </w:rPr>
      </w:pPr>
    </w:p>
    <w:p w:rsidR="008769AE" w:rsidRDefault="00306CAE" w:rsidP="000C7D3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0014293D" w:rsidRPr="0076416C">
        <w:rPr>
          <w:rFonts w:ascii="Times New Roman" w:hAnsi="Times New Roman" w:cs="Times New Roman"/>
          <w:b/>
          <w:sz w:val="28"/>
          <w:szCs w:val="28"/>
        </w:rPr>
        <w:t>Diskuze</w:t>
      </w:r>
    </w:p>
    <w:p w:rsidR="00FE1809" w:rsidRPr="0076416C" w:rsidRDefault="00FE1809" w:rsidP="000C7D3C">
      <w:pPr>
        <w:spacing w:after="0" w:line="360" w:lineRule="auto"/>
        <w:jc w:val="both"/>
        <w:rPr>
          <w:rFonts w:ascii="Times New Roman" w:hAnsi="Times New Roman" w:cs="Times New Roman"/>
          <w:b/>
          <w:sz w:val="28"/>
          <w:szCs w:val="28"/>
        </w:rPr>
      </w:pPr>
    </w:p>
    <w:p w:rsidR="004513F9" w:rsidRDefault="004C2680" w:rsidP="00E46BB9">
      <w:pPr>
        <w:spacing w:after="0" w:line="360" w:lineRule="auto"/>
        <w:ind w:firstLine="708"/>
        <w:jc w:val="both"/>
        <w:rPr>
          <w:rFonts w:ascii="Times New Roman" w:hAnsi="Times New Roman" w:cs="Times New Roman"/>
        </w:rPr>
      </w:pPr>
      <w:r>
        <w:rPr>
          <w:rFonts w:ascii="Times New Roman" w:hAnsi="Times New Roman" w:cs="Times New Roman"/>
        </w:rPr>
        <w:t xml:space="preserve">Výsledky studie </w:t>
      </w:r>
      <w:r w:rsidR="000C7D3C">
        <w:rPr>
          <w:rFonts w:ascii="Times New Roman" w:hAnsi="Times New Roman" w:cs="Times New Roman"/>
        </w:rPr>
        <w:t>u</w:t>
      </w:r>
      <w:r>
        <w:rPr>
          <w:rFonts w:ascii="Times New Roman" w:hAnsi="Times New Roman" w:cs="Times New Roman"/>
        </w:rPr>
        <w:t xml:space="preserve">kázaly, že waldorfští žáci vykazují obecně vyšší míru </w:t>
      </w:r>
      <w:proofErr w:type="spellStart"/>
      <w:r>
        <w:rPr>
          <w:rFonts w:ascii="Times New Roman" w:hAnsi="Times New Roman" w:cs="Times New Roman"/>
        </w:rPr>
        <w:t>intern</w:t>
      </w:r>
      <w:r w:rsidR="00510D97">
        <w:rPr>
          <w:rFonts w:ascii="Times New Roman" w:hAnsi="Times New Roman" w:cs="Times New Roman"/>
        </w:rPr>
        <w:t>al</w:t>
      </w:r>
      <w:r>
        <w:rPr>
          <w:rFonts w:ascii="Times New Roman" w:hAnsi="Times New Roman" w:cs="Times New Roman"/>
        </w:rPr>
        <w:t>ity</w:t>
      </w:r>
      <w:proofErr w:type="spellEnd"/>
      <w:r>
        <w:rPr>
          <w:rFonts w:ascii="Times New Roman" w:hAnsi="Times New Roman" w:cs="Times New Roman"/>
        </w:rPr>
        <w:t xml:space="preserve"> než žáci klasických škol. </w:t>
      </w:r>
      <w:r w:rsidR="00FC605C">
        <w:rPr>
          <w:rFonts w:ascii="Times New Roman" w:hAnsi="Times New Roman" w:cs="Times New Roman"/>
        </w:rPr>
        <w:t xml:space="preserve">Náš výzkum je tedy v souladu </w:t>
      </w:r>
      <w:r w:rsidR="000C7D3C">
        <w:rPr>
          <w:rFonts w:ascii="Times New Roman" w:hAnsi="Times New Roman" w:cs="Times New Roman"/>
        </w:rPr>
        <w:t xml:space="preserve">s </w:t>
      </w:r>
      <w:r w:rsidR="00FC605C">
        <w:rPr>
          <w:rFonts w:ascii="Times New Roman" w:hAnsi="Times New Roman" w:cs="Times New Roman"/>
        </w:rPr>
        <w:t>předpoklad</w:t>
      </w:r>
      <w:r w:rsidR="000C7D3C">
        <w:rPr>
          <w:rFonts w:ascii="Times New Roman" w:hAnsi="Times New Roman" w:cs="Times New Roman"/>
        </w:rPr>
        <w:t>em</w:t>
      </w:r>
      <w:r w:rsidR="00FC605C">
        <w:rPr>
          <w:rFonts w:ascii="Times New Roman" w:hAnsi="Times New Roman" w:cs="Times New Roman"/>
        </w:rPr>
        <w:t xml:space="preserve"> </w:t>
      </w:r>
      <w:proofErr w:type="spellStart"/>
      <w:r w:rsidR="00FC605C" w:rsidRPr="002470F0">
        <w:rPr>
          <w:rFonts w:ascii="Times New Roman" w:hAnsi="Times New Roman" w:cs="Times New Roman"/>
        </w:rPr>
        <w:t>Shankland</w:t>
      </w:r>
      <w:r w:rsidR="00FC605C">
        <w:rPr>
          <w:rFonts w:ascii="Times New Roman" w:hAnsi="Times New Roman" w:cs="Times New Roman"/>
        </w:rPr>
        <w:t>a</w:t>
      </w:r>
      <w:proofErr w:type="spellEnd"/>
      <w:r w:rsidR="00FC605C" w:rsidRPr="002470F0">
        <w:rPr>
          <w:rFonts w:ascii="Times New Roman" w:hAnsi="Times New Roman" w:cs="Times New Roman"/>
        </w:rPr>
        <w:t xml:space="preserve"> a kol. (2009)</w:t>
      </w:r>
      <w:r w:rsidR="00FC605C">
        <w:rPr>
          <w:rFonts w:ascii="Times New Roman" w:hAnsi="Times New Roman" w:cs="Times New Roman"/>
        </w:rPr>
        <w:t xml:space="preserve">, kteří v diskuzi své práce o </w:t>
      </w:r>
      <w:proofErr w:type="spellStart"/>
      <w:r w:rsidR="00FC605C">
        <w:rPr>
          <w:rFonts w:ascii="Times New Roman" w:hAnsi="Times New Roman" w:cs="Times New Roman"/>
        </w:rPr>
        <w:t>copingových</w:t>
      </w:r>
      <w:proofErr w:type="spellEnd"/>
      <w:r w:rsidR="00FC605C">
        <w:rPr>
          <w:rFonts w:ascii="Times New Roman" w:hAnsi="Times New Roman" w:cs="Times New Roman"/>
        </w:rPr>
        <w:t xml:space="preserve"> strategiích uvedli, že waldorfské děti by mohly mít spíše interní místo řízení. </w:t>
      </w:r>
      <w:r w:rsidR="00CB4D0E">
        <w:rPr>
          <w:rFonts w:ascii="Times New Roman" w:hAnsi="Times New Roman" w:cs="Times New Roman"/>
        </w:rPr>
        <w:t xml:space="preserve">Je tedy možné uvažovat o jistém vztahu </w:t>
      </w:r>
      <w:r w:rsidR="009719E6">
        <w:rPr>
          <w:rFonts w:ascii="Times New Roman" w:hAnsi="Times New Roman" w:cs="Times New Roman"/>
        </w:rPr>
        <w:t xml:space="preserve">mezi </w:t>
      </w:r>
      <w:r w:rsidR="00CB4D0E">
        <w:rPr>
          <w:rFonts w:ascii="Times New Roman" w:hAnsi="Times New Roman" w:cs="Times New Roman"/>
        </w:rPr>
        <w:t>míst</w:t>
      </w:r>
      <w:r w:rsidR="009719E6">
        <w:rPr>
          <w:rFonts w:ascii="Times New Roman" w:hAnsi="Times New Roman" w:cs="Times New Roman"/>
        </w:rPr>
        <w:t>em</w:t>
      </w:r>
      <w:r w:rsidR="00CB4D0E">
        <w:rPr>
          <w:rFonts w:ascii="Times New Roman" w:hAnsi="Times New Roman" w:cs="Times New Roman"/>
        </w:rPr>
        <w:t xml:space="preserve"> řízení </w:t>
      </w:r>
      <w:r w:rsidR="009719E6">
        <w:rPr>
          <w:rFonts w:ascii="Times New Roman" w:hAnsi="Times New Roman" w:cs="Times New Roman"/>
        </w:rPr>
        <w:t>a</w:t>
      </w:r>
      <w:r w:rsidR="00CB4D0E">
        <w:rPr>
          <w:rFonts w:ascii="Times New Roman" w:hAnsi="Times New Roman" w:cs="Times New Roman"/>
        </w:rPr>
        <w:t xml:space="preserve"> stylem vzdělávání.</w:t>
      </w:r>
      <w:r w:rsidR="00572FC7">
        <w:rPr>
          <w:rFonts w:ascii="Times New Roman" w:hAnsi="Times New Roman" w:cs="Times New Roman"/>
        </w:rPr>
        <w:t xml:space="preserve"> </w:t>
      </w:r>
      <w:r w:rsidR="004513F9">
        <w:rPr>
          <w:rFonts w:ascii="Times New Roman" w:hAnsi="Times New Roman" w:cs="Times New Roman"/>
        </w:rPr>
        <w:t>Při testování hypotézy H</w:t>
      </w:r>
      <w:r w:rsidR="004513F9" w:rsidRPr="004513F9">
        <w:rPr>
          <w:rFonts w:ascii="Times New Roman" w:hAnsi="Times New Roman" w:cs="Times New Roman"/>
          <w:vertAlign w:val="subscript"/>
        </w:rPr>
        <w:t>1</w:t>
      </w:r>
      <w:r w:rsidR="004513F9">
        <w:rPr>
          <w:rFonts w:ascii="Times New Roman" w:hAnsi="Times New Roman" w:cs="Times New Roman"/>
        </w:rPr>
        <w:t xml:space="preserve"> vyšla poměrně nízká p-hodnota (p = </w:t>
      </w:r>
      <w:r w:rsidR="004513F9" w:rsidRPr="004513F9">
        <w:rPr>
          <w:rFonts w:ascii="Times New Roman" w:hAnsi="Times New Roman" w:cs="Times New Roman"/>
        </w:rPr>
        <w:t>0,005</w:t>
      </w:r>
      <w:r w:rsidR="004513F9">
        <w:rPr>
          <w:rFonts w:ascii="Times New Roman" w:hAnsi="Times New Roman" w:cs="Times New Roman"/>
        </w:rPr>
        <w:t>) tak</w:t>
      </w:r>
      <w:r w:rsidR="00C96775">
        <w:rPr>
          <w:rFonts w:ascii="Times New Roman" w:hAnsi="Times New Roman" w:cs="Times New Roman"/>
        </w:rPr>
        <w:t xml:space="preserve">, </w:t>
      </w:r>
      <w:r w:rsidR="004513F9">
        <w:rPr>
          <w:rFonts w:ascii="Times New Roman" w:hAnsi="Times New Roman" w:cs="Times New Roman"/>
        </w:rPr>
        <w:t xml:space="preserve">že by </w:t>
      </w:r>
      <w:r w:rsidR="00452FFF">
        <w:rPr>
          <w:rFonts w:ascii="Times New Roman" w:hAnsi="Times New Roman" w:cs="Times New Roman"/>
        </w:rPr>
        <w:t xml:space="preserve">mohla být přijata </w:t>
      </w:r>
      <w:r w:rsidR="004513F9">
        <w:rPr>
          <w:rFonts w:ascii="Times New Roman" w:hAnsi="Times New Roman" w:cs="Times New Roman"/>
        </w:rPr>
        <w:t xml:space="preserve">dokonce i na hladině významnosti 0,01. Shledáváme proto výsledek za poměrně průkazný a to i přesto, že byla užita </w:t>
      </w:r>
      <w:proofErr w:type="spellStart"/>
      <w:r w:rsidR="004513F9">
        <w:rPr>
          <w:rFonts w:ascii="Times New Roman" w:hAnsi="Times New Roman" w:cs="Times New Roman"/>
        </w:rPr>
        <w:t>neparametrická</w:t>
      </w:r>
      <w:proofErr w:type="spellEnd"/>
      <w:r w:rsidR="004513F9">
        <w:rPr>
          <w:rFonts w:ascii="Times New Roman" w:hAnsi="Times New Roman" w:cs="Times New Roman"/>
        </w:rPr>
        <w:t xml:space="preserve"> metoda testování. </w:t>
      </w:r>
    </w:p>
    <w:p w:rsidR="009855AD" w:rsidRDefault="00AA1DA0" w:rsidP="00E46BB9">
      <w:pPr>
        <w:spacing w:after="0" w:line="360" w:lineRule="auto"/>
        <w:ind w:firstLine="708"/>
        <w:jc w:val="both"/>
        <w:rPr>
          <w:rFonts w:ascii="Times New Roman" w:hAnsi="Times New Roman" w:cs="Times New Roman"/>
        </w:rPr>
      </w:pPr>
      <w:r>
        <w:rPr>
          <w:rFonts w:ascii="Times New Roman" w:hAnsi="Times New Roman" w:cs="Times New Roman"/>
        </w:rPr>
        <w:t xml:space="preserve"> </w:t>
      </w:r>
      <w:r w:rsidR="000C0458">
        <w:rPr>
          <w:rFonts w:ascii="Times New Roman" w:hAnsi="Times New Roman" w:cs="Times New Roman"/>
        </w:rPr>
        <w:t xml:space="preserve"> </w:t>
      </w:r>
      <w:r w:rsidR="00FF0D85">
        <w:rPr>
          <w:rFonts w:ascii="Times New Roman" w:hAnsi="Times New Roman" w:cs="Times New Roman"/>
        </w:rPr>
        <w:t>Tato studie dále nepotvrdil</w:t>
      </w:r>
      <w:r w:rsidR="002926AC">
        <w:rPr>
          <w:rFonts w:ascii="Times New Roman" w:hAnsi="Times New Roman" w:cs="Times New Roman"/>
        </w:rPr>
        <w:t xml:space="preserve">a vliv pohlaví na místo řízení, a to </w:t>
      </w:r>
      <w:r w:rsidR="006C63CE">
        <w:rPr>
          <w:rFonts w:ascii="Times New Roman" w:hAnsi="Times New Roman" w:cs="Times New Roman"/>
        </w:rPr>
        <w:t xml:space="preserve">jak celkově, tak v rámci obou skupin žáků. </w:t>
      </w:r>
      <w:r w:rsidR="009855AD">
        <w:rPr>
          <w:rFonts w:ascii="Times New Roman" w:hAnsi="Times New Roman" w:cs="Times New Roman"/>
        </w:rPr>
        <w:t>Podobn</w:t>
      </w:r>
      <w:r w:rsidR="00865BB4">
        <w:rPr>
          <w:rFonts w:ascii="Times New Roman" w:hAnsi="Times New Roman" w:cs="Times New Roman"/>
        </w:rPr>
        <w:t>é výsledky ukázala např. i</w:t>
      </w:r>
      <w:r w:rsidR="009855AD">
        <w:rPr>
          <w:rFonts w:ascii="Times New Roman" w:hAnsi="Times New Roman" w:cs="Times New Roman"/>
        </w:rPr>
        <w:t xml:space="preserve"> studie </w:t>
      </w:r>
      <w:proofErr w:type="spellStart"/>
      <w:r w:rsidR="009855AD" w:rsidRPr="009855AD">
        <w:rPr>
          <w:rFonts w:ascii="Times New Roman" w:hAnsi="Times New Roman" w:cs="Times New Roman"/>
        </w:rPr>
        <w:t>Coopera</w:t>
      </w:r>
      <w:proofErr w:type="spellEnd"/>
      <w:r w:rsidR="009855AD" w:rsidRPr="009855AD">
        <w:rPr>
          <w:rFonts w:ascii="Times New Roman" w:hAnsi="Times New Roman" w:cs="Times New Roman"/>
        </w:rPr>
        <w:t xml:space="preserve">, </w:t>
      </w:r>
      <w:proofErr w:type="spellStart"/>
      <w:r w:rsidR="009855AD" w:rsidRPr="009855AD">
        <w:rPr>
          <w:rFonts w:ascii="Times New Roman" w:hAnsi="Times New Roman" w:cs="Times New Roman"/>
        </w:rPr>
        <w:t>Burgera</w:t>
      </w:r>
      <w:proofErr w:type="spellEnd"/>
      <w:r w:rsidR="009855AD" w:rsidRPr="009855AD">
        <w:rPr>
          <w:rFonts w:ascii="Times New Roman" w:hAnsi="Times New Roman" w:cs="Times New Roman"/>
        </w:rPr>
        <w:t xml:space="preserve"> a </w:t>
      </w:r>
      <w:proofErr w:type="spellStart"/>
      <w:r w:rsidR="009855AD" w:rsidRPr="009855AD">
        <w:rPr>
          <w:rFonts w:ascii="Times New Roman" w:hAnsi="Times New Roman" w:cs="Times New Roman"/>
        </w:rPr>
        <w:t>Gooda</w:t>
      </w:r>
      <w:proofErr w:type="spellEnd"/>
      <w:r w:rsidR="009855AD" w:rsidRPr="009855AD">
        <w:rPr>
          <w:rFonts w:ascii="Times New Roman" w:hAnsi="Times New Roman" w:cs="Times New Roman"/>
        </w:rPr>
        <w:t xml:space="preserve"> (1981), která porovnávala </w:t>
      </w:r>
      <w:r w:rsidR="00865BB4" w:rsidRPr="009855AD">
        <w:rPr>
          <w:rFonts w:ascii="Times New Roman" w:hAnsi="Times New Roman" w:cs="Times New Roman"/>
        </w:rPr>
        <w:t>akademické</w:t>
      </w:r>
      <w:r w:rsidR="000C7D3C">
        <w:rPr>
          <w:rFonts w:ascii="Times New Roman" w:hAnsi="Times New Roman" w:cs="Times New Roman"/>
        </w:rPr>
        <w:t xml:space="preserve"> místo</w:t>
      </w:r>
      <w:r w:rsidR="00865BB4">
        <w:rPr>
          <w:rFonts w:ascii="Times New Roman" w:hAnsi="Times New Roman" w:cs="Times New Roman"/>
        </w:rPr>
        <w:t xml:space="preserve"> řízení</w:t>
      </w:r>
      <w:r w:rsidR="00865BB4" w:rsidRPr="009855AD">
        <w:rPr>
          <w:rFonts w:ascii="Times New Roman" w:hAnsi="Times New Roman" w:cs="Times New Roman"/>
        </w:rPr>
        <w:t xml:space="preserve"> </w:t>
      </w:r>
      <w:r w:rsidR="009855AD" w:rsidRPr="009855AD">
        <w:rPr>
          <w:rFonts w:ascii="Times New Roman" w:hAnsi="Times New Roman" w:cs="Times New Roman"/>
        </w:rPr>
        <w:t>u chlapců a dívek</w:t>
      </w:r>
      <w:r w:rsidR="009855AD">
        <w:rPr>
          <w:rFonts w:ascii="Times New Roman" w:hAnsi="Times New Roman" w:cs="Times New Roman"/>
        </w:rPr>
        <w:t>.</w:t>
      </w:r>
      <w:r w:rsidR="00865BB4">
        <w:rPr>
          <w:rFonts w:ascii="Times New Roman" w:hAnsi="Times New Roman" w:cs="Times New Roman"/>
        </w:rPr>
        <w:t xml:space="preserve"> Vzhledem k současným trendům západní civilizace stírání rozdílů mezi </w:t>
      </w:r>
      <w:proofErr w:type="spellStart"/>
      <w:r w:rsidR="00865BB4">
        <w:rPr>
          <w:rFonts w:ascii="Times New Roman" w:hAnsi="Times New Roman" w:cs="Times New Roman"/>
        </w:rPr>
        <w:t>gen</w:t>
      </w:r>
      <w:r w:rsidR="00706411">
        <w:rPr>
          <w:rFonts w:ascii="Times New Roman" w:hAnsi="Times New Roman" w:cs="Times New Roman"/>
        </w:rPr>
        <w:t>d</w:t>
      </w:r>
      <w:r w:rsidR="00865BB4">
        <w:rPr>
          <w:rFonts w:ascii="Times New Roman" w:hAnsi="Times New Roman" w:cs="Times New Roman"/>
        </w:rPr>
        <w:t>erovými</w:t>
      </w:r>
      <w:proofErr w:type="spellEnd"/>
      <w:r w:rsidR="00865BB4">
        <w:rPr>
          <w:rFonts w:ascii="Times New Roman" w:hAnsi="Times New Roman" w:cs="Times New Roman"/>
        </w:rPr>
        <w:t xml:space="preserve"> rolemi lze výsledek pokládat za</w:t>
      </w:r>
      <w:r w:rsidR="009855AD" w:rsidRPr="009855AD">
        <w:rPr>
          <w:rFonts w:ascii="Times New Roman" w:hAnsi="Times New Roman" w:cs="Times New Roman"/>
        </w:rPr>
        <w:t xml:space="preserve"> </w:t>
      </w:r>
      <w:r w:rsidR="00865BB4">
        <w:rPr>
          <w:rFonts w:ascii="Times New Roman" w:hAnsi="Times New Roman" w:cs="Times New Roman"/>
        </w:rPr>
        <w:t>nepřekvapivý.</w:t>
      </w:r>
      <w:r w:rsidR="006030D5">
        <w:rPr>
          <w:rFonts w:ascii="Times New Roman" w:hAnsi="Times New Roman" w:cs="Times New Roman"/>
        </w:rPr>
        <w:t xml:space="preserve"> Stejně tak i v prostředí školy by v dnešní době mělo být k chlapcům i dívkám přistupováno </w:t>
      </w:r>
      <w:r w:rsidR="003D2320">
        <w:rPr>
          <w:rFonts w:ascii="Times New Roman" w:hAnsi="Times New Roman" w:cs="Times New Roman"/>
        </w:rPr>
        <w:t>přibližně</w:t>
      </w:r>
      <w:r w:rsidR="006030D5">
        <w:rPr>
          <w:rFonts w:ascii="Times New Roman" w:hAnsi="Times New Roman" w:cs="Times New Roman"/>
        </w:rPr>
        <w:t xml:space="preserve"> stejně.</w:t>
      </w:r>
    </w:p>
    <w:p w:rsidR="003D2320" w:rsidRDefault="003D2320" w:rsidP="00E46BB9">
      <w:pPr>
        <w:spacing w:after="0" w:line="360" w:lineRule="auto"/>
        <w:ind w:firstLine="708"/>
        <w:jc w:val="both"/>
        <w:rPr>
          <w:rFonts w:ascii="Times New Roman" w:hAnsi="Times New Roman" w:cs="Times New Roman"/>
        </w:rPr>
      </w:pPr>
      <w:r>
        <w:rPr>
          <w:rFonts w:ascii="Times New Roman" w:hAnsi="Times New Roman" w:cs="Times New Roman"/>
        </w:rPr>
        <w:t>Podívám</w:t>
      </w:r>
      <w:r w:rsidR="00915A9D">
        <w:rPr>
          <w:rFonts w:ascii="Times New Roman" w:hAnsi="Times New Roman" w:cs="Times New Roman"/>
        </w:rPr>
        <w:t>e</w:t>
      </w:r>
      <w:r>
        <w:rPr>
          <w:rFonts w:ascii="Times New Roman" w:hAnsi="Times New Roman" w:cs="Times New Roman"/>
        </w:rPr>
        <w:t xml:space="preserve">-li se na výsledky porovnávání </w:t>
      </w:r>
      <w:r w:rsidR="00CC084E">
        <w:rPr>
          <w:rFonts w:ascii="Times New Roman" w:hAnsi="Times New Roman" w:cs="Times New Roman"/>
        </w:rPr>
        <w:t>čtyř</w:t>
      </w:r>
      <w:r>
        <w:rPr>
          <w:rFonts w:ascii="Times New Roman" w:hAnsi="Times New Roman" w:cs="Times New Roman"/>
        </w:rPr>
        <w:t xml:space="preserve"> oblastí dotazníku, musíme být vzhledem k malému počtu položek v jednotlivých kategoriích s interpretacemi velmi opatrní. Obecně ale shledáváme zajímavé téměř vyrovnané hodnoty v oblasti </w:t>
      </w:r>
      <w:r w:rsidRPr="003D2320">
        <w:rPr>
          <w:rFonts w:ascii="Times New Roman" w:hAnsi="Times New Roman" w:cs="Times New Roman"/>
          <w:i/>
        </w:rPr>
        <w:t>vztahy</w:t>
      </w:r>
      <w:r>
        <w:rPr>
          <w:rFonts w:ascii="Times New Roman" w:hAnsi="Times New Roman" w:cs="Times New Roman"/>
        </w:rPr>
        <w:t xml:space="preserve"> u obou skupin žáků</w:t>
      </w:r>
      <w:r w:rsidR="003A13A7">
        <w:rPr>
          <w:rFonts w:ascii="Times New Roman" w:hAnsi="Times New Roman" w:cs="Times New Roman"/>
        </w:rPr>
        <w:t xml:space="preserve">, přestože v ostatních oblastech žáci waldorfských škol průměrně skórují výš. Žáci klasických škol se tedy od waldorfských v oblasti místa řízení zaměřené na vztahy neliší. Vyvstává tedy otázka, zda se jednalo o náhodu či nepřesnost vyplývající z nereprezentativního počtu položek, nebo je oblast </w:t>
      </w:r>
      <w:r w:rsidR="003A13A7" w:rsidRPr="003A13A7">
        <w:rPr>
          <w:rFonts w:ascii="Times New Roman" w:hAnsi="Times New Roman" w:cs="Times New Roman"/>
          <w:i/>
        </w:rPr>
        <w:t>vztahy</w:t>
      </w:r>
      <w:r w:rsidR="003A13A7">
        <w:rPr>
          <w:rFonts w:ascii="Times New Roman" w:hAnsi="Times New Roman" w:cs="Times New Roman"/>
        </w:rPr>
        <w:t xml:space="preserve"> skutečně něčím jiná a nezávislá na příslušnost</w:t>
      </w:r>
      <w:r w:rsidR="00AB352A">
        <w:rPr>
          <w:rFonts w:ascii="Times New Roman" w:hAnsi="Times New Roman" w:cs="Times New Roman"/>
        </w:rPr>
        <w:t>i</w:t>
      </w:r>
      <w:r w:rsidR="003A13A7">
        <w:rPr>
          <w:rFonts w:ascii="Times New Roman" w:hAnsi="Times New Roman" w:cs="Times New Roman"/>
        </w:rPr>
        <w:t xml:space="preserve"> k určitému stylu vzdělávání. </w:t>
      </w:r>
      <w:r w:rsidR="004E2BA4">
        <w:rPr>
          <w:rFonts w:ascii="Times New Roman" w:hAnsi="Times New Roman" w:cs="Times New Roman"/>
        </w:rPr>
        <w:t xml:space="preserve">S touto otázkou souvisí i další – tedy zda oblast </w:t>
      </w:r>
      <w:r w:rsidR="004E2BA4" w:rsidRPr="004E2BA4">
        <w:rPr>
          <w:rFonts w:ascii="Times New Roman" w:hAnsi="Times New Roman" w:cs="Times New Roman"/>
          <w:i/>
        </w:rPr>
        <w:t>vztahy</w:t>
      </w:r>
      <w:r w:rsidR="004E2BA4">
        <w:rPr>
          <w:rFonts w:ascii="Times New Roman" w:hAnsi="Times New Roman" w:cs="Times New Roman"/>
        </w:rPr>
        <w:t xml:space="preserve"> skutečně zapadá do konstruktu místa řízení jako její konzistentní součást, či se jedná o jakýsi samostatný konstrukt. K zodpovězení těchto problémů však náš výzkum nestačí a bylo by tedy nutné zkoumat dál.   </w:t>
      </w:r>
      <w:r w:rsidR="003A13A7">
        <w:rPr>
          <w:rFonts w:ascii="Times New Roman" w:hAnsi="Times New Roman" w:cs="Times New Roman"/>
        </w:rPr>
        <w:t xml:space="preserve"> </w:t>
      </w:r>
      <w:r>
        <w:rPr>
          <w:rFonts w:ascii="Times New Roman" w:hAnsi="Times New Roman" w:cs="Times New Roman"/>
        </w:rPr>
        <w:t xml:space="preserve"> </w:t>
      </w:r>
    </w:p>
    <w:p w:rsidR="00572FC7" w:rsidRDefault="00572FC7" w:rsidP="00572FC7">
      <w:pPr>
        <w:spacing w:after="0" w:line="360" w:lineRule="auto"/>
        <w:ind w:firstLine="708"/>
        <w:jc w:val="both"/>
        <w:rPr>
          <w:rFonts w:ascii="Times New Roman" w:hAnsi="Times New Roman" w:cs="Times New Roman"/>
        </w:rPr>
      </w:pPr>
      <w:r>
        <w:rPr>
          <w:rFonts w:ascii="Times New Roman" w:hAnsi="Times New Roman" w:cs="Times New Roman"/>
        </w:rPr>
        <w:t xml:space="preserve">Waldorfští žáci tedy se svými vyššími skóry </w:t>
      </w:r>
      <w:proofErr w:type="spellStart"/>
      <w:r>
        <w:rPr>
          <w:rFonts w:ascii="Times New Roman" w:hAnsi="Times New Roman" w:cs="Times New Roman"/>
        </w:rPr>
        <w:t>internality</w:t>
      </w:r>
      <w:proofErr w:type="spellEnd"/>
      <w:r>
        <w:rPr>
          <w:rFonts w:ascii="Times New Roman" w:hAnsi="Times New Roman" w:cs="Times New Roman"/>
        </w:rPr>
        <w:t xml:space="preserve"> vykazují větší přesvědčení o své svobodě a obecně tedy vnímají za příčiny životních událostí spíše sebe a své úsilí či snahu. Na otázku, zda je waldorfská pedagogika „výchovou ke svobodě“, nemůžeme sice na základě našich výsledků samozřejmě průkazně odpovědět, nicméně si troufáme tvrdit, že existuje jistá pravděpodobnost pravdivosti tohoto tvrzení. </w:t>
      </w:r>
    </w:p>
    <w:p w:rsidR="0041036F" w:rsidRDefault="00F13F7C" w:rsidP="00E46BB9">
      <w:pPr>
        <w:spacing w:after="0" w:line="360" w:lineRule="auto"/>
        <w:ind w:firstLine="708"/>
        <w:jc w:val="both"/>
        <w:rPr>
          <w:rFonts w:ascii="Times New Roman" w:hAnsi="Times New Roman" w:cs="Times New Roman"/>
        </w:rPr>
      </w:pPr>
      <w:r>
        <w:rPr>
          <w:rFonts w:ascii="Times New Roman" w:hAnsi="Times New Roman" w:cs="Times New Roman"/>
        </w:rPr>
        <w:t xml:space="preserve">Výzkum tedy přinesl zajímavé poznatky, které by </w:t>
      </w:r>
      <w:r w:rsidR="00F02590">
        <w:rPr>
          <w:rFonts w:ascii="Times New Roman" w:hAnsi="Times New Roman" w:cs="Times New Roman"/>
        </w:rPr>
        <w:t>mohly být podkladem pro další výzkumy alternativního školství a možným námětem pro inspiraci prvky waldorfské pedagogiky pro inovace vzdělávacího systému. Jak je známo, místo řízení je produktem sociálního učení a obecně se předpokládá, že příklon k </w:t>
      </w:r>
      <w:proofErr w:type="spellStart"/>
      <w:r w:rsidR="00F02590">
        <w:rPr>
          <w:rFonts w:ascii="Times New Roman" w:hAnsi="Times New Roman" w:cs="Times New Roman"/>
        </w:rPr>
        <w:t>internalitě</w:t>
      </w:r>
      <w:proofErr w:type="spellEnd"/>
      <w:r w:rsidR="00F02590">
        <w:rPr>
          <w:rFonts w:ascii="Times New Roman" w:hAnsi="Times New Roman" w:cs="Times New Roman"/>
        </w:rPr>
        <w:t xml:space="preserve"> je pro jedince více žádoucí charakteristikou. Pakliže naše výsledky poukázaly na vyšší míru </w:t>
      </w:r>
      <w:proofErr w:type="spellStart"/>
      <w:r w:rsidR="00F02590">
        <w:rPr>
          <w:rFonts w:ascii="Times New Roman" w:hAnsi="Times New Roman" w:cs="Times New Roman"/>
        </w:rPr>
        <w:t>internality</w:t>
      </w:r>
      <w:proofErr w:type="spellEnd"/>
      <w:r w:rsidR="00F02590">
        <w:rPr>
          <w:rFonts w:ascii="Times New Roman" w:hAnsi="Times New Roman" w:cs="Times New Roman"/>
        </w:rPr>
        <w:t xml:space="preserve"> waldorfských žáků, bylo by jistě přínosné směřovat další výzkumy k zjišťování příčin tohoto příklonu. </w:t>
      </w:r>
      <w:r w:rsidR="000C6140" w:rsidRPr="00F13F7C">
        <w:rPr>
          <w:rFonts w:ascii="Times New Roman" w:hAnsi="Times New Roman" w:cs="Times New Roman"/>
        </w:rPr>
        <w:t xml:space="preserve">Rozsah </w:t>
      </w:r>
      <w:r w:rsidR="000C6140" w:rsidRPr="00F13F7C">
        <w:rPr>
          <w:rFonts w:ascii="Times New Roman" w:hAnsi="Times New Roman" w:cs="Times New Roman"/>
        </w:rPr>
        <w:lastRenderedPageBreak/>
        <w:t>poznání, které přinesly naše výsledky,</w:t>
      </w:r>
      <w:r w:rsidR="000C6140">
        <w:rPr>
          <w:rFonts w:ascii="Times New Roman" w:hAnsi="Times New Roman" w:cs="Times New Roman"/>
        </w:rPr>
        <w:t xml:space="preserve"> </w:t>
      </w:r>
      <w:r w:rsidR="000C6140" w:rsidRPr="00F13F7C">
        <w:rPr>
          <w:rFonts w:ascii="Times New Roman" w:hAnsi="Times New Roman" w:cs="Times New Roman"/>
        </w:rPr>
        <w:t>není natolik ve</w:t>
      </w:r>
      <w:r w:rsidR="000C6140">
        <w:rPr>
          <w:rFonts w:ascii="Times New Roman" w:hAnsi="Times New Roman" w:cs="Times New Roman"/>
        </w:rPr>
        <w:t>lký, abychom mohli</w:t>
      </w:r>
      <w:r w:rsidR="000C6140" w:rsidRPr="00F13F7C">
        <w:rPr>
          <w:rFonts w:ascii="Times New Roman" w:hAnsi="Times New Roman" w:cs="Times New Roman"/>
        </w:rPr>
        <w:t xml:space="preserve"> </w:t>
      </w:r>
      <w:r w:rsidR="000C6140">
        <w:rPr>
          <w:rFonts w:ascii="Times New Roman" w:hAnsi="Times New Roman" w:cs="Times New Roman"/>
        </w:rPr>
        <w:t>na otázky vlivů a příčin zodpovědět. Zapotřebí by byly daleko rozsáhlejších data a jiné metodologické uchopení.</w:t>
      </w:r>
      <w:r w:rsidR="00572FC7">
        <w:rPr>
          <w:rFonts w:ascii="Times New Roman" w:hAnsi="Times New Roman" w:cs="Times New Roman"/>
        </w:rPr>
        <w:t xml:space="preserve"> Tato oblast však již přesahuje naše výzkumné cíle.</w:t>
      </w:r>
    </w:p>
    <w:p w:rsidR="0041036F" w:rsidRDefault="00F02590" w:rsidP="0041036F">
      <w:pPr>
        <w:spacing w:after="0" w:line="360" w:lineRule="auto"/>
        <w:ind w:firstLine="708"/>
        <w:jc w:val="both"/>
        <w:rPr>
          <w:rFonts w:ascii="Times New Roman" w:hAnsi="Times New Roman" w:cs="Times New Roman"/>
        </w:rPr>
      </w:pPr>
      <w:r>
        <w:rPr>
          <w:rFonts w:ascii="Times New Roman" w:hAnsi="Times New Roman" w:cs="Times New Roman"/>
        </w:rPr>
        <w:t xml:space="preserve">Naše studie tedy </w:t>
      </w:r>
      <w:r w:rsidR="000C6140">
        <w:rPr>
          <w:rFonts w:ascii="Times New Roman" w:hAnsi="Times New Roman" w:cs="Times New Roman"/>
        </w:rPr>
        <w:t xml:space="preserve">přirozeně </w:t>
      </w:r>
      <w:r>
        <w:rPr>
          <w:rFonts w:ascii="Times New Roman" w:hAnsi="Times New Roman" w:cs="Times New Roman"/>
        </w:rPr>
        <w:t xml:space="preserve">otevírá další otázky: </w:t>
      </w:r>
      <w:r w:rsidR="0041036F">
        <w:rPr>
          <w:rFonts w:ascii="Times New Roman" w:hAnsi="Times New Roman" w:cs="Times New Roman"/>
        </w:rPr>
        <w:t xml:space="preserve">Jedná se opravdu o vliv přístupu ve vzdělávání, který způsobuje rozdílnou míru místa řízení žáků? A pokud ano, které aspekty waldorfské pedagogiky by k tomu mohly přispívat? Některé z nich jsme se v práci snažili nastínit v podobě odlišností a specifik waldorfského vzdělávání, které by teoreticky mohly podporovat interní místo řízení, pakliže v praxi skutečně fungují. Jmenujme tedy několik </w:t>
      </w:r>
      <w:r w:rsidR="000C6140">
        <w:rPr>
          <w:rFonts w:ascii="Times New Roman" w:hAnsi="Times New Roman" w:cs="Times New Roman"/>
        </w:rPr>
        <w:t xml:space="preserve">těch </w:t>
      </w:r>
      <w:r w:rsidR="0041036F">
        <w:rPr>
          <w:rFonts w:ascii="Times New Roman" w:hAnsi="Times New Roman" w:cs="Times New Roman"/>
        </w:rPr>
        <w:t>stěžejních</w:t>
      </w:r>
      <w:r w:rsidR="000C6140">
        <w:rPr>
          <w:rFonts w:ascii="Times New Roman" w:hAnsi="Times New Roman" w:cs="Times New Roman"/>
        </w:rPr>
        <w:t>,</w:t>
      </w:r>
      <w:r w:rsidR="0041036F">
        <w:rPr>
          <w:rFonts w:ascii="Times New Roman" w:hAnsi="Times New Roman" w:cs="Times New Roman"/>
        </w:rPr>
        <w:t xml:space="preserve"> které by dle našich úvah mohly </w:t>
      </w:r>
      <w:r w:rsidR="000C6140">
        <w:rPr>
          <w:rFonts w:ascii="Times New Roman" w:hAnsi="Times New Roman" w:cs="Times New Roman"/>
        </w:rPr>
        <w:t>mít na místo řízení potenciálně vliv</w:t>
      </w:r>
      <w:r w:rsidR="0041036F">
        <w:rPr>
          <w:rFonts w:ascii="Times New Roman" w:hAnsi="Times New Roman" w:cs="Times New Roman"/>
        </w:rPr>
        <w:t>:</w:t>
      </w:r>
    </w:p>
    <w:p w:rsidR="0041036F" w:rsidRDefault="0041036F" w:rsidP="0041036F">
      <w:pPr>
        <w:pStyle w:val="Odstavecseseznamem"/>
        <w:numPr>
          <w:ilvl w:val="0"/>
          <w:numId w:val="9"/>
        </w:numPr>
        <w:spacing w:after="0" w:line="360" w:lineRule="auto"/>
        <w:jc w:val="both"/>
        <w:rPr>
          <w:rFonts w:ascii="Times New Roman" w:hAnsi="Times New Roman" w:cs="Times New Roman"/>
        </w:rPr>
      </w:pPr>
      <w:r>
        <w:rPr>
          <w:rFonts w:ascii="Times New Roman" w:hAnsi="Times New Roman" w:cs="Times New Roman"/>
        </w:rPr>
        <w:t>J</w:t>
      </w:r>
      <w:r w:rsidRPr="00394711">
        <w:rPr>
          <w:rFonts w:ascii="Times New Roman" w:hAnsi="Times New Roman" w:cs="Times New Roman"/>
        </w:rPr>
        <w:t>iné uspořádání kurikula založené na vývojové fázi dítěte,</w:t>
      </w:r>
      <w:r>
        <w:rPr>
          <w:rFonts w:ascii="Times New Roman" w:hAnsi="Times New Roman" w:cs="Times New Roman"/>
        </w:rPr>
        <w:t xml:space="preserve"> které by </w:t>
      </w:r>
      <w:r w:rsidR="00AB458E">
        <w:rPr>
          <w:rFonts w:ascii="Times New Roman" w:hAnsi="Times New Roman" w:cs="Times New Roman"/>
        </w:rPr>
        <w:t>žáka</w:t>
      </w:r>
      <w:r>
        <w:rPr>
          <w:rFonts w:ascii="Times New Roman" w:hAnsi="Times New Roman" w:cs="Times New Roman"/>
        </w:rPr>
        <w:t xml:space="preserve"> podle Steinerových teorií nemělo přetěžovat, tedy neubírat mu pocit kompetence. </w:t>
      </w:r>
    </w:p>
    <w:p w:rsidR="0041036F" w:rsidRDefault="0041036F" w:rsidP="0041036F">
      <w:pPr>
        <w:pStyle w:val="Odstavecseseznamem"/>
        <w:numPr>
          <w:ilvl w:val="0"/>
          <w:numId w:val="9"/>
        </w:numPr>
        <w:spacing w:after="0" w:line="360" w:lineRule="auto"/>
        <w:jc w:val="both"/>
        <w:rPr>
          <w:rFonts w:ascii="Times New Roman" w:hAnsi="Times New Roman" w:cs="Times New Roman"/>
        </w:rPr>
      </w:pPr>
      <w:r>
        <w:rPr>
          <w:rFonts w:ascii="Times New Roman" w:hAnsi="Times New Roman" w:cs="Times New Roman"/>
        </w:rPr>
        <w:t>Podobný kladný účinek na pocit kompetence by mohlo mít zaměření na kooperaci spíše než na soutěživost, výkon a porovnávání žáků mezi sebou např. v podobě známek.</w:t>
      </w:r>
    </w:p>
    <w:p w:rsidR="0041036F" w:rsidRDefault="0041036F" w:rsidP="0041036F">
      <w:pPr>
        <w:pStyle w:val="Odstavecseseznamem"/>
        <w:numPr>
          <w:ilvl w:val="0"/>
          <w:numId w:val="9"/>
        </w:numPr>
        <w:spacing w:after="0" w:line="360" w:lineRule="auto"/>
        <w:jc w:val="both"/>
        <w:rPr>
          <w:rFonts w:ascii="Times New Roman" w:hAnsi="Times New Roman" w:cs="Times New Roman"/>
        </w:rPr>
      </w:pPr>
      <w:r>
        <w:rPr>
          <w:rFonts w:ascii="Times New Roman" w:hAnsi="Times New Roman" w:cs="Times New Roman"/>
        </w:rPr>
        <w:t>Zaměření waldorfských škol na rukodělné aktivity a umění by mohlo kompenzovat pocit méněcennosti u žáků, kteří nejsou „studijními typy“.</w:t>
      </w:r>
    </w:p>
    <w:p w:rsidR="0041036F" w:rsidRPr="00FC605C" w:rsidRDefault="0041036F" w:rsidP="0041036F">
      <w:pPr>
        <w:pStyle w:val="Odstavecseseznamem"/>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Osobnost waldorfského učitele - neměl by být autoritářský, tedy teoreticky by neměl dítěti bránit ve svobodném projevu, naopak by ho měl podporovat. Jako člověk znalý </w:t>
      </w:r>
      <w:proofErr w:type="spellStart"/>
      <w:r>
        <w:rPr>
          <w:rFonts w:ascii="Times New Roman" w:hAnsi="Times New Roman" w:cs="Times New Roman"/>
        </w:rPr>
        <w:t>anthroposofie</w:t>
      </w:r>
      <w:proofErr w:type="spellEnd"/>
      <w:r>
        <w:rPr>
          <w:rFonts w:ascii="Times New Roman" w:hAnsi="Times New Roman" w:cs="Times New Roman"/>
        </w:rPr>
        <w:t xml:space="preserve"> by měl stavět svobodu </w:t>
      </w:r>
      <w:r w:rsidRPr="00D37987">
        <w:rPr>
          <w:rFonts w:ascii="Times New Roman" w:hAnsi="Times New Roman" w:cs="Times New Roman"/>
          <w:i/>
        </w:rPr>
        <w:t>Já</w:t>
      </w:r>
      <w:r>
        <w:rPr>
          <w:rFonts w:ascii="Times New Roman" w:hAnsi="Times New Roman" w:cs="Times New Roman"/>
        </w:rPr>
        <w:t xml:space="preserve"> dítěte na první místo. </w:t>
      </w:r>
    </w:p>
    <w:p w:rsidR="0041036F" w:rsidRDefault="0041036F" w:rsidP="0041036F">
      <w:pPr>
        <w:spacing w:after="0" w:line="360" w:lineRule="auto"/>
        <w:ind w:firstLine="708"/>
        <w:jc w:val="both"/>
        <w:rPr>
          <w:rFonts w:ascii="Times New Roman" w:hAnsi="Times New Roman" w:cs="Times New Roman"/>
        </w:rPr>
      </w:pPr>
      <w:r>
        <w:rPr>
          <w:rFonts w:ascii="Times New Roman" w:hAnsi="Times New Roman" w:cs="Times New Roman"/>
        </w:rPr>
        <w:t xml:space="preserve">Vyšší </w:t>
      </w:r>
      <w:proofErr w:type="spellStart"/>
      <w:r>
        <w:rPr>
          <w:rFonts w:ascii="Times New Roman" w:hAnsi="Times New Roman" w:cs="Times New Roman"/>
        </w:rPr>
        <w:t>internalitu</w:t>
      </w:r>
      <w:proofErr w:type="spellEnd"/>
      <w:r>
        <w:rPr>
          <w:rFonts w:ascii="Times New Roman" w:hAnsi="Times New Roman" w:cs="Times New Roman"/>
        </w:rPr>
        <w:t xml:space="preserve"> u waldorfských dětí by mohl např. dále podporovat pravděpodobně obecně vyšší socioekonomický status jejich rodin, neboť ten pozitivně koreluje s místem řízení (</w:t>
      </w:r>
      <w:proofErr w:type="spellStart"/>
      <w:r w:rsidRPr="007F4C95">
        <w:rPr>
          <w:rFonts w:ascii="Times New Roman" w:hAnsi="Times New Roman" w:cs="Times New Roman"/>
        </w:rPr>
        <w:t>Battle</w:t>
      </w:r>
      <w:proofErr w:type="spellEnd"/>
      <w:r w:rsidRPr="007F4C95">
        <w:rPr>
          <w:rFonts w:ascii="Times New Roman" w:hAnsi="Times New Roman" w:cs="Times New Roman"/>
        </w:rPr>
        <w:t xml:space="preserve"> &amp; </w:t>
      </w:r>
      <w:proofErr w:type="spellStart"/>
      <w:r w:rsidRPr="007F4C95">
        <w:rPr>
          <w:rFonts w:ascii="Times New Roman" w:hAnsi="Times New Roman" w:cs="Times New Roman"/>
        </w:rPr>
        <w:t>Rotter</w:t>
      </w:r>
      <w:proofErr w:type="spellEnd"/>
      <w:r w:rsidRPr="007F4C95">
        <w:rPr>
          <w:rFonts w:ascii="Times New Roman" w:hAnsi="Times New Roman" w:cs="Times New Roman"/>
        </w:rPr>
        <w:t>, 1963</w:t>
      </w:r>
      <w:r>
        <w:rPr>
          <w:rFonts w:ascii="Times New Roman" w:hAnsi="Times New Roman" w:cs="Times New Roman"/>
        </w:rPr>
        <w:t xml:space="preserve">), a výchova od rodičů, kteří sympatizují s myšlenkami waldorfského školství, či </w:t>
      </w:r>
      <w:proofErr w:type="spellStart"/>
      <w:r>
        <w:rPr>
          <w:rFonts w:ascii="Times New Roman" w:hAnsi="Times New Roman" w:cs="Times New Roman"/>
        </w:rPr>
        <w:t>anthroposofie</w:t>
      </w:r>
      <w:proofErr w:type="spellEnd"/>
      <w:r>
        <w:rPr>
          <w:rFonts w:ascii="Times New Roman" w:hAnsi="Times New Roman" w:cs="Times New Roman"/>
        </w:rPr>
        <w:t>. Mnohé z dětí tak žijí již od útlého věku v jiné „ideologii“, která přiměla rodiče přihlásit svého potomka do waldorfské školy.</w:t>
      </w:r>
    </w:p>
    <w:p w:rsidR="00F13F7C" w:rsidRDefault="00F13F7C" w:rsidP="00E46BB9">
      <w:pPr>
        <w:spacing w:after="0" w:line="360" w:lineRule="auto"/>
        <w:ind w:firstLine="708"/>
        <w:jc w:val="both"/>
        <w:rPr>
          <w:rFonts w:ascii="Times New Roman" w:hAnsi="Times New Roman" w:cs="Times New Roman"/>
        </w:rPr>
      </w:pPr>
    </w:p>
    <w:p w:rsidR="000A4BB2" w:rsidRPr="007F4C95" w:rsidRDefault="00943A32" w:rsidP="00E46BB9">
      <w:pPr>
        <w:spacing w:after="0" w:line="360" w:lineRule="auto"/>
        <w:ind w:firstLine="708"/>
        <w:jc w:val="both"/>
        <w:rPr>
          <w:rFonts w:ascii="Times New Roman" w:hAnsi="Times New Roman" w:cs="Times New Roman"/>
        </w:rPr>
      </w:pPr>
      <w:r>
        <w:rPr>
          <w:rFonts w:ascii="Times New Roman" w:hAnsi="Times New Roman" w:cs="Times New Roman"/>
        </w:rPr>
        <w:t>Při výzkumu jsme se potýkali s několika problémy a dopustili se též nějakých chyb. První kritický bod naší práce je s</w:t>
      </w:r>
      <w:r w:rsidR="0014293D" w:rsidRPr="00B10974">
        <w:rPr>
          <w:rFonts w:ascii="Times New Roman" w:hAnsi="Times New Roman" w:cs="Times New Roman"/>
        </w:rPr>
        <w:t xml:space="preserve">nížení </w:t>
      </w:r>
      <w:proofErr w:type="spellStart"/>
      <w:r w:rsidR="0014293D" w:rsidRPr="00B10974">
        <w:rPr>
          <w:rFonts w:ascii="Times New Roman" w:hAnsi="Times New Roman" w:cs="Times New Roman"/>
        </w:rPr>
        <w:t>reliability</w:t>
      </w:r>
      <w:proofErr w:type="spellEnd"/>
      <w:r>
        <w:rPr>
          <w:rFonts w:ascii="Times New Roman" w:hAnsi="Times New Roman" w:cs="Times New Roman"/>
        </w:rPr>
        <w:t xml:space="preserve">. </w:t>
      </w:r>
      <w:proofErr w:type="spellStart"/>
      <w:r w:rsidR="0014293D" w:rsidRPr="007F4C95">
        <w:rPr>
          <w:rFonts w:ascii="Times New Roman" w:hAnsi="Times New Roman" w:cs="Times New Roman"/>
        </w:rPr>
        <w:t>Reliabilita</w:t>
      </w:r>
      <w:proofErr w:type="spellEnd"/>
      <w:r w:rsidR="0014293D" w:rsidRPr="007F4C95">
        <w:rPr>
          <w:rFonts w:ascii="Times New Roman" w:hAnsi="Times New Roman" w:cs="Times New Roman"/>
        </w:rPr>
        <w:t xml:space="preserve"> při druhém </w:t>
      </w:r>
      <w:r w:rsidR="00AB458E">
        <w:rPr>
          <w:rFonts w:ascii="Times New Roman" w:hAnsi="Times New Roman" w:cs="Times New Roman"/>
        </w:rPr>
        <w:t xml:space="preserve">pilotním </w:t>
      </w:r>
      <w:r w:rsidR="0014293D" w:rsidRPr="007F4C95">
        <w:rPr>
          <w:rFonts w:ascii="Times New Roman" w:hAnsi="Times New Roman" w:cs="Times New Roman"/>
        </w:rPr>
        <w:t xml:space="preserve">šetření klesla a to i přesto, že </w:t>
      </w:r>
    </w:p>
    <w:p w:rsidR="000A4BB2" w:rsidRPr="007F4C95" w:rsidRDefault="0014293D" w:rsidP="00E46BB9">
      <w:pPr>
        <w:pStyle w:val="Odstavecseseznamem"/>
        <w:numPr>
          <w:ilvl w:val="0"/>
          <w:numId w:val="8"/>
        </w:numPr>
        <w:spacing w:after="0" w:line="360" w:lineRule="auto"/>
        <w:jc w:val="both"/>
        <w:rPr>
          <w:rFonts w:ascii="Times New Roman" w:hAnsi="Times New Roman" w:cs="Times New Roman"/>
        </w:rPr>
      </w:pPr>
      <w:r w:rsidRPr="007F4C95">
        <w:rPr>
          <w:rFonts w:ascii="Times New Roman" w:hAnsi="Times New Roman" w:cs="Times New Roman"/>
        </w:rPr>
        <w:t xml:space="preserve">byl navýšen počet položek, </w:t>
      </w:r>
    </w:p>
    <w:p w:rsidR="000A4BB2" w:rsidRPr="007F4C95" w:rsidRDefault="0014293D" w:rsidP="00E46BB9">
      <w:pPr>
        <w:pStyle w:val="Odstavecseseznamem"/>
        <w:numPr>
          <w:ilvl w:val="0"/>
          <w:numId w:val="8"/>
        </w:numPr>
        <w:spacing w:after="0" w:line="360" w:lineRule="auto"/>
        <w:jc w:val="both"/>
        <w:rPr>
          <w:rFonts w:ascii="Times New Roman" w:hAnsi="Times New Roman" w:cs="Times New Roman"/>
        </w:rPr>
      </w:pPr>
      <w:r w:rsidRPr="007F4C95">
        <w:rPr>
          <w:rFonts w:ascii="Times New Roman" w:hAnsi="Times New Roman" w:cs="Times New Roman"/>
        </w:rPr>
        <w:t>výzkumný vzorek byl větší a</w:t>
      </w:r>
    </w:p>
    <w:p w:rsidR="000A4BB2" w:rsidRPr="007F4C95" w:rsidRDefault="0014293D" w:rsidP="00E46BB9">
      <w:pPr>
        <w:pStyle w:val="Odstavecseseznamem"/>
        <w:numPr>
          <w:ilvl w:val="0"/>
          <w:numId w:val="8"/>
        </w:numPr>
        <w:spacing w:after="0" w:line="360" w:lineRule="auto"/>
        <w:jc w:val="both"/>
        <w:rPr>
          <w:rFonts w:ascii="Times New Roman" w:hAnsi="Times New Roman" w:cs="Times New Roman"/>
        </w:rPr>
      </w:pPr>
      <w:r w:rsidRPr="007F4C95">
        <w:rPr>
          <w:rFonts w:ascii="Times New Roman" w:hAnsi="Times New Roman" w:cs="Times New Roman"/>
        </w:rPr>
        <w:t xml:space="preserve">jednalo se o méně </w:t>
      </w:r>
      <w:r w:rsidR="00706411" w:rsidRPr="007F4C95">
        <w:rPr>
          <w:rFonts w:ascii="Times New Roman" w:hAnsi="Times New Roman" w:cs="Times New Roman"/>
        </w:rPr>
        <w:t>homogenní</w:t>
      </w:r>
      <w:r w:rsidRPr="007F4C95">
        <w:rPr>
          <w:rFonts w:ascii="Times New Roman" w:hAnsi="Times New Roman" w:cs="Times New Roman"/>
        </w:rPr>
        <w:t xml:space="preserve"> skupinu</w:t>
      </w:r>
      <w:r w:rsidR="005E04C5">
        <w:rPr>
          <w:rFonts w:ascii="Times New Roman" w:hAnsi="Times New Roman" w:cs="Times New Roman"/>
        </w:rPr>
        <w:t xml:space="preserve">, což dle </w:t>
      </w:r>
      <w:proofErr w:type="spellStart"/>
      <w:r w:rsidR="005E04C5">
        <w:rPr>
          <w:rFonts w:ascii="Times New Roman" w:hAnsi="Times New Roman" w:cs="Times New Roman"/>
        </w:rPr>
        <w:t>Gavory</w:t>
      </w:r>
      <w:proofErr w:type="spellEnd"/>
      <w:r w:rsidR="005E04C5">
        <w:rPr>
          <w:rFonts w:ascii="Times New Roman" w:hAnsi="Times New Roman" w:cs="Times New Roman"/>
        </w:rPr>
        <w:t xml:space="preserve"> (2012) </w:t>
      </w:r>
      <w:proofErr w:type="spellStart"/>
      <w:r w:rsidR="005E04C5">
        <w:rPr>
          <w:rFonts w:ascii="Times New Roman" w:hAnsi="Times New Roman" w:cs="Times New Roman"/>
        </w:rPr>
        <w:t>reliabilitu</w:t>
      </w:r>
      <w:proofErr w:type="spellEnd"/>
      <w:r w:rsidR="005E04C5">
        <w:rPr>
          <w:rFonts w:ascii="Times New Roman" w:hAnsi="Times New Roman" w:cs="Times New Roman"/>
        </w:rPr>
        <w:t xml:space="preserve"> zvyšuje</w:t>
      </w:r>
      <w:r w:rsidRPr="007F4C95">
        <w:rPr>
          <w:rFonts w:ascii="Times New Roman" w:hAnsi="Times New Roman" w:cs="Times New Roman"/>
        </w:rPr>
        <w:t>.</w:t>
      </w:r>
    </w:p>
    <w:p w:rsidR="0014293D" w:rsidRPr="007F4C95" w:rsidRDefault="0014293D" w:rsidP="00E46BB9">
      <w:pPr>
        <w:spacing w:after="0" w:line="360" w:lineRule="auto"/>
        <w:ind w:firstLine="708"/>
        <w:jc w:val="both"/>
        <w:rPr>
          <w:rFonts w:ascii="Times New Roman" w:hAnsi="Times New Roman" w:cs="Times New Roman"/>
        </w:rPr>
      </w:pPr>
      <w:r w:rsidRPr="007F4C95">
        <w:rPr>
          <w:rFonts w:ascii="Times New Roman" w:hAnsi="Times New Roman" w:cs="Times New Roman"/>
        </w:rPr>
        <w:t xml:space="preserve">Kromě náhody zde však </w:t>
      </w:r>
      <w:r w:rsidR="00AB458E">
        <w:rPr>
          <w:rFonts w:ascii="Times New Roman" w:hAnsi="Times New Roman" w:cs="Times New Roman"/>
        </w:rPr>
        <w:t>jistě</w:t>
      </w:r>
      <w:r w:rsidRPr="007F4C95">
        <w:rPr>
          <w:rFonts w:ascii="Times New Roman" w:hAnsi="Times New Roman" w:cs="Times New Roman"/>
        </w:rPr>
        <w:t xml:space="preserve"> hrály roli i jiné faktory. Jako první se nabízí samozřejmě upravování a nahrazování otázek. Ač bylo v celkovém součtu v druhé verzi ještě o 2 otázky více, </w:t>
      </w:r>
      <w:proofErr w:type="spellStart"/>
      <w:r w:rsidRPr="007F4C95">
        <w:rPr>
          <w:rFonts w:ascii="Times New Roman" w:hAnsi="Times New Roman" w:cs="Times New Roman"/>
        </w:rPr>
        <w:t>reliabilita</w:t>
      </w:r>
      <w:proofErr w:type="spellEnd"/>
      <w:r w:rsidRPr="007F4C95">
        <w:rPr>
          <w:rFonts w:ascii="Times New Roman" w:hAnsi="Times New Roman" w:cs="Times New Roman"/>
        </w:rPr>
        <w:t xml:space="preserve"> se nezvýšila, naopak poklesla. Úpravy položek probíhaly vždy tak, aby byl v podobě jiného slova či slov vyjádřen původní obsah, a byly nevyhnutelné, neboť přestože v první pilotní studii tyto položky snižovaly celkovou </w:t>
      </w:r>
      <w:proofErr w:type="spellStart"/>
      <w:r w:rsidRPr="007F4C95">
        <w:rPr>
          <w:rFonts w:ascii="Times New Roman" w:hAnsi="Times New Roman" w:cs="Times New Roman"/>
        </w:rPr>
        <w:t>reliabilitu</w:t>
      </w:r>
      <w:proofErr w:type="spellEnd"/>
      <w:r w:rsidRPr="007F4C95">
        <w:rPr>
          <w:rFonts w:ascii="Times New Roman" w:hAnsi="Times New Roman" w:cs="Times New Roman"/>
        </w:rPr>
        <w:t>, byly vzhledem k validitě naprosto nepostradatelné. Náhradní otázky byly taktéž přejaty z jiných dotazníků.</w:t>
      </w:r>
    </w:p>
    <w:p w:rsidR="007A2109" w:rsidRPr="007F4C95" w:rsidRDefault="0014293D" w:rsidP="00E46BB9">
      <w:pPr>
        <w:spacing w:after="0" w:line="360" w:lineRule="auto"/>
        <w:jc w:val="both"/>
        <w:rPr>
          <w:rFonts w:ascii="Times New Roman" w:hAnsi="Times New Roman" w:cs="Times New Roman"/>
        </w:rPr>
      </w:pPr>
      <w:r w:rsidRPr="007F4C95">
        <w:rPr>
          <w:rFonts w:ascii="Times New Roman" w:hAnsi="Times New Roman" w:cs="Times New Roman"/>
        </w:rPr>
        <w:lastRenderedPageBreak/>
        <w:tab/>
        <w:t>Jako druhý hlavní faktor</w:t>
      </w:r>
      <w:r w:rsidR="00943A32">
        <w:rPr>
          <w:rFonts w:ascii="Times New Roman" w:hAnsi="Times New Roman" w:cs="Times New Roman"/>
        </w:rPr>
        <w:t>, který mohl způsobit</w:t>
      </w:r>
      <w:r w:rsidRPr="007F4C95">
        <w:rPr>
          <w:rFonts w:ascii="Times New Roman" w:hAnsi="Times New Roman" w:cs="Times New Roman"/>
        </w:rPr>
        <w:t xml:space="preserve"> snížení </w:t>
      </w:r>
      <w:proofErr w:type="spellStart"/>
      <w:r w:rsidRPr="007F4C95">
        <w:rPr>
          <w:rFonts w:ascii="Times New Roman" w:hAnsi="Times New Roman" w:cs="Times New Roman"/>
        </w:rPr>
        <w:t>reliability</w:t>
      </w:r>
      <w:proofErr w:type="spellEnd"/>
      <w:r w:rsidR="00AB458E">
        <w:rPr>
          <w:rFonts w:ascii="Times New Roman" w:hAnsi="Times New Roman" w:cs="Times New Roman"/>
        </w:rPr>
        <w:t>,</w:t>
      </w:r>
      <w:r w:rsidRPr="007F4C95">
        <w:rPr>
          <w:rFonts w:ascii="Times New Roman" w:hAnsi="Times New Roman" w:cs="Times New Roman"/>
        </w:rPr>
        <w:t xml:space="preserve"> je vzorek, na kterém byly pilotní studie prováděny. Gymnazijní studenti z malého města oproti žákům základní školy ve velkém městě jistě vykazují jisté rozdíly.</w:t>
      </w:r>
      <w:r w:rsidR="00EA2270">
        <w:rPr>
          <w:rFonts w:ascii="Times New Roman" w:hAnsi="Times New Roman" w:cs="Times New Roman"/>
        </w:rPr>
        <w:t xml:space="preserve"> </w:t>
      </w:r>
      <w:r w:rsidR="007A2109">
        <w:rPr>
          <w:rFonts w:ascii="Times New Roman" w:hAnsi="Times New Roman" w:cs="Times New Roman"/>
        </w:rPr>
        <w:t>Kolísání</w:t>
      </w:r>
      <w:r w:rsidR="00943A32">
        <w:rPr>
          <w:rFonts w:ascii="Times New Roman" w:hAnsi="Times New Roman" w:cs="Times New Roman"/>
        </w:rPr>
        <w:t xml:space="preserve"> </w:t>
      </w:r>
      <w:proofErr w:type="spellStart"/>
      <w:r w:rsidR="007A2109">
        <w:rPr>
          <w:rFonts w:ascii="Times New Roman" w:hAnsi="Times New Roman" w:cs="Times New Roman"/>
        </w:rPr>
        <w:t>reliability</w:t>
      </w:r>
      <w:proofErr w:type="spellEnd"/>
      <w:r w:rsidR="007A2109">
        <w:rPr>
          <w:rFonts w:ascii="Times New Roman" w:hAnsi="Times New Roman" w:cs="Times New Roman"/>
        </w:rPr>
        <w:t xml:space="preserve"> by obecně mohlo být způsobeno také věkem. </w:t>
      </w:r>
      <w:r w:rsidR="00CF7299">
        <w:rPr>
          <w:rFonts w:ascii="Times New Roman" w:hAnsi="Times New Roman" w:cs="Times New Roman"/>
        </w:rPr>
        <w:t>Ve výzkumu</w:t>
      </w:r>
      <w:r w:rsidR="000C7D3C">
        <w:rPr>
          <w:rFonts w:ascii="Times New Roman" w:hAnsi="Times New Roman" w:cs="Times New Roman"/>
        </w:rPr>
        <w:t xml:space="preserve"> byly zahrnuty děti ve věku 13</w:t>
      </w:r>
      <w:r w:rsidR="00CF7299">
        <w:rPr>
          <w:rFonts w:ascii="Times New Roman" w:hAnsi="Times New Roman" w:cs="Times New Roman"/>
        </w:rPr>
        <w:t xml:space="preserve"> </w:t>
      </w:r>
      <w:r w:rsidR="00943A32">
        <w:rPr>
          <w:rFonts w:ascii="Times New Roman" w:hAnsi="Times New Roman" w:cs="Times New Roman"/>
        </w:rPr>
        <w:t>-</w:t>
      </w:r>
      <w:r w:rsidR="00CF7299">
        <w:rPr>
          <w:rFonts w:ascii="Times New Roman" w:hAnsi="Times New Roman" w:cs="Times New Roman"/>
        </w:rPr>
        <w:t xml:space="preserve"> 15 let. I když se interval na první pohled nezdá velký, z hlediska vývoje člověka mezi dětmi na okrajích intervalu jisté rozdíly nepochybně budou. </w:t>
      </w:r>
      <w:r w:rsidR="00E67281">
        <w:rPr>
          <w:rFonts w:ascii="Times New Roman" w:hAnsi="Times New Roman" w:cs="Times New Roman"/>
        </w:rPr>
        <w:t>S tímto problémem také souvisí, zda byl obsah dotazníku vzhledem k věku res</w:t>
      </w:r>
      <w:r w:rsidR="00943A32">
        <w:rPr>
          <w:rFonts w:ascii="Times New Roman" w:hAnsi="Times New Roman" w:cs="Times New Roman"/>
        </w:rPr>
        <w:t>pondentů srozumitelný (viz níže</w:t>
      </w:r>
      <w:r w:rsidR="00E67281">
        <w:rPr>
          <w:rFonts w:ascii="Times New Roman" w:hAnsi="Times New Roman" w:cs="Times New Roman"/>
        </w:rPr>
        <w:t>).</w:t>
      </w:r>
      <w:r w:rsidR="00943A32">
        <w:rPr>
          <w:rFonts w:ascii="Times New Roman" w:hAnsi="Times New Roman" w:cs="Times New Roman"/>
        </w:rPr>
        <w:t xml:space="preserve"> </w:t>
      </w:r>
      <w:r w:rsidR="007A2109">
        <w:rPr>
          <w:rFonts w:ascii="Times New Roman" w:hAnsi="Times New Roman" w:cs="Times New Roman"/>
        </w:rPr>
        <w:t xml:space="preserve">Kolísající </w:t>
      </w:r>
      <w:proofErr w:type="spellStart"/>
      <w:r w:rsidR="007A2109">
        <w:rPr>
          <w:rFonts w:ascii="Times New Roman" w:hAnsi="Times New Roman" w:cs="Times New Roman"/>
        </w:rPr>
        <w:t>reliabilita</w:t>
      </w:r>
      <w:proofErr w:type="spellEnd"/>
      <w:r w:rsidR="007A2109">
        <w:rPr>
          <w:rFonts w:ascii="Times New Roman" w:hAnsi="Times New Roman" w:cs="Times New Roman"/>
        </w:rPr>
        <w:t xml:space="preserve"> mohla být dále způsobena způsobem zadání dotazníků. První pilotní studi</w:t>
      </w:r>
      <w:r w:rsidR="00943A32">
        <w:rPr>
          <w:rFonts w:ascii="Times New Roman" w:hAnsi="Times New Roman" w:cs="Times New Roman"/>
        </w:rPr>
        <w:t>e</w:t>
      </w:r>
      <w:r w:rsidR="007A2109">
        <w:rPr>
          <w:rFonts w:ascii="Times New Roman" w:hAnsi="Times New Roman" w:cs="Times New Roman"/>
        </w:rPr>
        <w:t xml:space="preserve"> byla zadána žákům </w:t>
      </w:r>
      <w:r w:rsidR="00943A32">
        <w:rPr>
          <w:rFonts w:ascii="Times New Roman" w:hAnsi="Times New Roman" w:cs="Times New Roman"/>
        </w:rPr>
        <w:t>námi</w:t>
      </w:r>
      <w:r w:rsidR="007A2109">
        <w:rPr>
          <w:rFonts w:ascii="Times New Roman" w:hAnsi="Times New Roman" w:cs="Times New Roman"/>
        </w:rPr>
        <w:t>, zatímco druhá příslušnými vyučujícími. Také můžeme spekulovat nad rozdílnou motivací žáků k vyplňování.</w:t>
      </w:r>
    </w:p>
    <w:p w:rsidR="00F83AA7" w:rsidRDefault="0014293D" w:rsidP="00E46BB9">
      <w:pPr>
        <w:spacing w:after="0" w:line="360" w:lineRule="auto"/>
        <w:jc w:val="both"/>
        <w:rPr>
          <w:rFonts w:ascii="Times New Roman" w:hAnsi="Times New Roman" w:cs="Times New Roman"/>
        </w:rPr>
      </w:pPr>
      <w:r w:rsidRPr="007F4C95">
        <w:rPr>
          <w:rFonts w:ascii="Times New Roman" w:hAnsi="Times New Roman" w:cs="Times New Roman"/>
        </w:rPr>
        <w:tab/>
      </w:r>
      <w:proofErr w:type="spellStart"/>
      <w:r w:rsidRPr="007F4C95">
        <w:rPr>
          <w:rFonts w:ascii="Times New Roman" w:hAnsi="Times New Roman" w:cs="Times New Roman"/>
        </w:rPr>
        <w:t>Gavora</w:t>
      </w:r>
      <w:proofErr w:type="spellEnd"/>
      <w:r w:rsidRPr="007F4C95">
        <w:rPr>
          <w:rFonts w:ascii="Times New Roman" w:hAnsi="Times New Roman" w:cs="Times New Roman"/>
        </w:rPr>
        <w:t xml:space="preserve"> (2012, s. 33) píše, že „</w:t>
      </w:r>
      <w:proofErr w:type="spellStart"/>
      <w:r w:rsidRPr="007F4C95">
        <w:rPr>
          <w:rFonts w:ascii="Times New Roman" w:hAnsi="Times New Roman" w:cs="Times New Roman"/>
          <w:i/>
        </w:rPr>
        <w:t>reliabilita</w:t>
      </w:r>
      <w:proofErr w:type="spellEnd"/>
      <w:r w:rsidRPr="007F4C95">
        <w:rPr>
          <w:rFonts w:ascii="Times New Roman" w:hAnsi="Times New Roman" w:cs="Times New Roman"/>
          <w:i/>
        </w:rPr>
        <w:t xml:space="preserve"> je nevyhnutelnou, ale ne dostatečnou podmínkou dobrého výzkumného nástroje.</w:t>
      </w:r>
      <w:r w:rsidRPr="007F4C95">
        <w:rPr>
          <w:rFonts w:ascii="Times New Roman" w:hAnsi="Times New Roman" w:cs="Times New Roman"/>
        </w:rPr>
        <w:t xml:space="preserve">“ I přes kolísající hodnotu </w:t>
      </w:r>
      <w:proofErr w:type="spellStart"/>
      <w:r w:rsidRPr="007F4C95">
        <w:rPr>
          <w:rFonts w:ascii="Times New Roman" w:hAnsi="Times New Roman" w:cs="Times New Roman"/>
        </w:rPr>
        <w:t>Cro</w:t>
      </w:r>
      <w:r w:rsidR="007A2109">
        <w:rPr>
          <w:rFonts w:ascii="Times New Roman" w:hAnsi="Times New Roman" w:cs="Times New Roman"/>
        </w:rPr>
        <w:t>n</w:t>
      </w:r>
      <w:r w:rsidR="00943A32">
        <w:rPr>
          <w:rFonts w:ascii="Times New Roman" w:hAnsi="Times New Roman" w:cs="Times New Roman"/>
        </w:rPr>
        <w:t>bachovo</w:t>
      </w:r>
      <w:proofErr w:type="spellEnd"/>
      <w:r w:rsidRPr="007F4C95">
        <w:rPr>
          <w:rFonts w:ascii="Times New Roman" w:hAnsi="Times New Roman" w:cs="Times New Roman"/>
        </w:rPr>
        <w:t xml:space="preserve"> alfa, </w:t>
      </w:r>
      <w:r w:rsidR="00274C9E" w:rsidRPr="007F4C95">
        <w:rPr>
          <w:rFonts w:ascii="Times New Roman" w:hAnsi="Times New Roman" w:cs="Times New Roman"/>
        </w:rPr>
        <w:t xml:space="preserve">se </w:t>
      </w:r>
      <w:r w:rsidRPr="007F4C95">
        <w:rPr>
          <w:rFonts w:ascii="Times New Roman" w:hAnsi="Times New Roman" w:cs="Times New Roman"/>
        </w:rPr>
        <w:t xml:space="preserve">pohybuje </w:t>
      </w:r>
      <w:proofErr w:type="spellStart"/>
      <w:r w:rsidRPr="007F4C95">
        <w:rPr>
          <w:rFonts w:ascii="Times New Roman" w:hAnsi="Times New Roman" w:cs="Times New Roman"/>
        </w:rPr>
        <w:t>reliabilita</w:t>
      </w:r>
      <w:proofErr w:type="spellEnd"/>
      <w:r w:rsidRPr="007F4C95">
        <w:rPr>
          <w:rFonts w:ascii="Times New Roman" w:hAnsi="Times New Roman" w:cs="Times New Roman"/>
        </w:rPr>
        <w:t xml:space="preserve"> </w:t>
      </w:r>
      <w:r w:rsidR="00943A32">
        <w:rPr>
          <w:rFonts w:ascii="Times New Roman" w:hAnsi="Times New Roman" w:cs="Times New Roman"/>
        </w:rPr>
        <w:t xml:space="preserve">našeho </w:t>
      </w:r>
      <w:r w:rsidRPr="007F4C95">
        <w:rPr>
          <w:rFonts w:ascii="Times New Roman" w:hAnsi="Times New Roman" w:cs="Times New Roman"/>
        </w:rPr>
        <w:t>dotazníku okolo 0,75.</w:t>
      </w:r>
      <w:r w:rsidR="008E3F7D" w:rsidRPr="007F4C95">
        <w:rPr>
          <w:rFonts w:ascii="Times New Roman" w:hAnsi="Times New Roman" w:cs="Times New Roman"/>
        </w:rPr>
        <w:t xml:space="preserve"> Navzdory</w:t>
      </w:r>
      <w:r w:rsidRPr="007F4C95">
        <w:rPr>
          <w:rFonts w:ascii="Times New Roman" w:hAnsi="Times New Roman" w:cs="Times New Roman"/>
        </w:rPr>
        <w:t xml:space="preserve"> obecné</w:t>
      </w:r>
      <w:r w:rsidR="008E3F7D" w:rsidRPr="007F4C95">
        <w:rPr>
          <w:rFonts w:ascii="Times New Roman" w:hAnsi="Times New Roman" w:cs="Times New Roman"/>
        </w:rPr>
        <w:t>mu</w:t>
      </w:r>
      <w:r w:rsidRPr="007F4C95">
        <w:rPr>
          <w:rFonts w:ascii="Times New Roman" w:hAnsi="Times New Roman" w:cs="Times New Roman"/>
        </w:rPr>
        <w:t xml:space="preserve"> doporučení, že profesionální nástroj by měl vykazovat </w:t>
      </w:r>
      <w:proofErr w:type="spellStart"/>
      <w:r w:rsidRPr="007F4C95">
        <w:rPr>
          <w:rFonts w:ascii="Times New Roman" w:hAnsi="Times New Roman" w:cs="Times New Roman"/>
        </w:rPr>
        <w:t>reliabilitu</w:t>
      </w:r>
      <w:proofErr w:type="spellEnd"/>
      <w:r w:rsidRPr="007F4C95">
        <w:rPr>
          <w:rFonts w:ascii="Times New Roman" w:hAnsi="Times New Roman" w:cs="Times New Roman"/>
        </w:rPr>
        <w:t xml:space="preserve"> alespoň 0,8, se domnívám</w:t>
      </w:r>
      <w:r w:rsidR="000C7D3C">
        <w:rPr>
          <w:rFonts w:ascii="Times New Roman" w:hAnsi="Times New Roman" w:cs="Times New Roman"/>
        </w:rPr>
        <w:t>e</w:t>
      </w:r>
      <w:r w:rsidRPr="007F4C95">
        <w:rPr>
          <w:rFonts w:ascii="Times New Roman" w:hAnsi="Times New Roman" w:cs="Times New Roman"/>
        </w:rPr>
        <w:t>,</w:t>
      </w:r>
      <w:r w:rsidR="008E3F7D" w:rsidRPr="007F4C95">
        <w:rPr>
          <w:rFonts w:ascii="Times New Roman" w:hAnsi="Times New Roman" w:cs="Times New Roman"/>
        </w:rPr>
        <w:t xml:space="preserve"> že výsledek je uspokojivý. </w:t>
      </w:r>
    </w:p>
    <w:p w:rsidR="0014293D" w:rsidRPr="007F4C95" w:rsidRDefault="005C2992" w:rsidP="00F83AA7">
      <w:pPr>
        <w:spacing w:after="0" w:line="360" w:lineRule="auto"/>
        <w:ind w:firstLine="708"/>
        <w:jc w:val="both"/>
        <w:rPr>
          <w:rFonts w:ascii="Times New Roman" w:hAnsi="Times New Roman" w:cs="Times New Roman"/>
        </w:rPr>
      </w:pPr>
      <w:r>
        <w:rPr>
          <w:rFonts w:ascii="Times New Roman" w:hAnsi="Times New Roman" w:cs="Times New Roman"/>
        </w:rPr>
        <w:t xml:space="preserve">Nahrazování a přidávání nových </w:t>
      </w:r>
      <w:r w:rsidR="00AB458E">
        <w:rPr>
          <w:rFonts w:ascii="Times New Roman" w:hAnsi="Times New Roman" w:cs="Times New Roman"/>
        </w:rPr>
        <w:t>položek</w:t>
      </w:r>
      <w:r>
        <w:rPr>
          <w:rFonts w:ascii="Times New Roman" w:hAnsi="Times New Roman" w:cs="Times New Roman"/>
        </w:rPr>
        <w:t xml:space="preserve"> do dotazníku, které negativně ovlivnily </w:t>
      </w:r>
      <w:proofErr w:type="spellStart"/>
      <w:r>
        <w:rPr>
          <w:rFonts w:ascii="Times New Roman" w:hAnsi="Times New Roman" w:cs="Times New Roman"/>
        </w:rPr>
        <w:t>reliabilitu</w:t>
      </w:r>
      <w:proofErr w:type="spellEnd"/>
      <w:r>
        <w:rPr>
          <w:rFonts w:ascii="Times New Roman" w:hAnsi="Times New Roman" w:cs="Times New Roman"/>
        </w:rPr>
        <w:t>, bylo z naší strany začátečnickou chybou</w:t>
      </w:r>
      <w:r w:rsidR="00F83AA7">
        <w:rPr>
          <w:rFonts w:ascii="Times New Roman" w:hAnsi="Times New Roman" w:cs="Times New Roman"/>
        </w:rPr>
        <w:t>,</w:t>
      </w:r>
      <w:r>
        <w:rPr>
          <w:rFonts w:ascii="Times New Roman" w:hAnsi="Times New Roman" w:cs="Times New Roman"/>
        </w:rPr>
        <w:t xml:space="preserve"> která pramenila především z neznalosti. Jako rozumné by se tedy jevilo testovat hned v první pilotní studii daleko větší baterii položek, ze kter</w:t>
      </w:r>
      <w:r w:rsidR="00AB458E">
        <w:rPr>
          <w:rFonts w:ascii="Times New Roman" w:hAnsi="Times New Roman" w:cs="Times New Roman"/>
        </w:rPr>
        <w:t>é</w:t>
      </w:r>
      <w:r>
        <w:rPr>
          <w:rFonts w:ascii="Times New Roman" w:hAnsi="Times New Roman" w:cs="Times New Roman"/>
        </w:rPr>
        <w:t xml:space="preserve"> by se mohlo dále čerpat, čímž bychom se vyhnuli umělému „dolepování“ nových položek a spekulativnímu upravování. </w:t>
      </w:r>
      <w:r w:rsidR="008E3F7D" w:rsidRPr="007F4C95">
        <w:rPr>
          <w:rFonts w:ascii="Times New Roman" w:hAnsi="Times New Roman" w:cs="Times New Roman"/>
        </w:rPr>
        <w:t xml:space="preserve">Tvorba dotazníku </w:t>
      </w:r>
      <w:r w:rsidR="00F83AA7">
        <w:rPr>
          <w:rFonts w:ascii="Times New Roman" w:hAnsi="Times New Roman" w:cs="Times New Roman"/>
        </w:rPr>
        <w:t xml:space="preserve">však nicméně </w:t>
      </w:r>
      <w:r w:rsidR="008E3F7D" w:rsidRPr="007F4C95">
        <w:rPr>
          <w:rFonts w:ascii="Times New Roman" w:hAnsi="Times New Roman" w:cs="Times New Roman"/>
        </w:rPr>
        <w:t xml:space="preserve">byla </w:t>
      </w:r>
      <w:r w:rsidR="00F83AA7">
        <w:rPr>
          <w:rFonts w:ascii="Times New Roman" w:hAnsi="Times New Roman" w:cs="Times New Roman"/>
        </w:rPr>
        <w:t xml:space="preserve">pro nás velmi vzrušující a </w:t>
      </w:r>
      <w:r w:rsidR="008E3F7D" w:rsidRPr="007F4C95">
        <w:rPr>
          <w:rFonts w:ascii="Times New Roman" w:hAnsi="Times New Roman" w:cs="Times New Roman"/>
        </w:rPr>
        <w:t>obohacující zkušenost</w:t>
      </w:r>
      <w:r w:rsidR="001636B7" w:rsidRPr="007F4C95">
        <w:rPr>
          <w:rFonts w:ascii="Times New Roman" w:hAnsi="Times New Roman" w:cs="Times New Roman"/>
        </w:rPr>
        <w:t xml:space="preserve">í, </w:t>
      </w:r>
      <w:r w:rsidR="000C7D3C">
        <w:rPr>
          <w:rFonts w:ascii="Times New Roman" w:hAnsi="Times New Roman" w:cs="Times New Roman"/>
        </w:rPr>
        <w:t>p</w:t>
      </w:r>
      <w:r w:rsidR="001636B7" w:rsidRPr="007F4C95">
        <w:rPr>
          <w:rFonts w:ascii="Times New Roman" w:hAnsi="Times New Roman" w:cs="Times New Roman"/>
        </w:rPr>
        <w:t xml:space="preserve">roto by námětem </w:t>
      </w:r>
      <w:r w:rsidR="000C7D3C">
        <w:rPr>
          <w:rFonts w:ascii="Times New Roman" w:hAnsi="Times New Roman" w:cs="Times New Roman"/>
        </w:rPr>
        <w:t xml:space="preserve">našich </w:t>
      </w:r>
      <w:r w:rsidR="001636B7" w:rsidRPr="007F4C95">
        <w:rPr>
          <w:rFonts w:ascii="Times New Roman" w:hAnsi="Times New Roman" w:cs="Times New Roman"/>
        </w:rPr>
        <w:t xml:space="preserve">dalších prací mohlo být právě zlepšování tohoto výzkumného nástroje, který stojí zatím na počátku svého vývoje, avšak již teď jeví jistý potenciál. </w:t>
      </w:r>
      <w:r w:rsidR="008E3F7D" w:rsidRPr="007F4C95">
        <w:rPr>
          <w:rFonts w:ascii="Times New Roman" w:hAnsi="Times New Roman" w:cs="Times New Roman"/>
        </w:rPr>
        <w:t xml:space="preserve"> </w:t>
      </w:r>
      <w:r w:rsidR="0014293D" w:rsidRPr="007F4C95">
        <w:rPr>
          <w:rFonts w:ascii="Times New Roman" w:hAnsi="Times New Roman" w:cs="Times New Roman"/>
        </w:rPr>
        <w:t xml:space="preserve">  </w:t>
      </w:r>
    </w:p>
    <w:p w:rsidR="007D1D65" w:rsidRPr="00166E37" w:rsidRDefault="00166E37" w:rsidP="00166E37">
      <w:pPr>
        <w:spacing w:after="0" w:line="360" w:lineRule="auto"/>
        <w:ind w:firstLine="708"/>
        <w:jc w:val="both"/>
        <w:rPr>
          <w:rFonts w:ascii="Times New Roman" w:hAnsi="Times New Roman" w:cs="Times New Roman"/>
        </w:rPr>
      </w:pPr>
      <w:r w:rsidRPr="00166E37">
        <w:rPr>
          <w:rFonts w:ascii="Times New Roman" w:hAnsi="Times New Roman" w:cs="Times New Roman"/>
        </w:rPr>
        <w:t>Druhým kritickým bodem naší práce je samotný o</w:t>
      </w:r>
      <w:r w:rsidR="00CF7299" w:rsidRPr="00166E37">
        <w:rPr>
          <w:rFonts w:ascii="Times New Roman" w:hAnsi="Times New Roman" w:cs="Times New Roman"/>
        </w:rPr>
        <w:t>bsah dotazníku</w:t>
      </w:r>
      <w:r w:rsidRPr="00166E37">
        <w:rPr>
          <w:rFonts w:ascii="Times New Roman" w:hAnsi="Times New Roman" w:cs="Times New Roman"/>
        </w:rPr>
        <w:t xml:space="preserve">. Využití </w:t>
      </w:r>
      <w:r w:rsidR="00D348B4" w:rsidRPr="00166E37">
        <w:rPr>
          <w:rFonts w:ascii="Times New Roman" w:hAnsi="Times New Roman" w:cs="Times New Roman"/>
        </w:rPr>
        <w:t xml:space="preserve">nestandardizované metody vlastní konstrukce s sebou vždy nese rizika. Kromě </w:t>
      </w:r>
      <w:proofErr w:type="spellStart"/>
      <w:r w:rsidR="00D348B4" w:rsidRPr="00166E37">
        <w:rPr>
          <w:rFonts w:ascii="Times New Roman" w:hAnsi="Times New Roman" w:cs="Times New Roman"/>
        </w:rPr>
        <w:t>reliability</w:t>
      </w:r>
      <w:proofErr w:type="spellEnd"/>
      <w:r w:rsidR="00D348B4" w:rsidRPr="00166E37">
        <w:rPr>
          <w:rFonts w:ascii="Times New Roman" w:hAnsi="Times New Roman" w:cs="Times New Roman"/>
        </w:rPr>
        <w:t xml:space="preserve"> je samozřejmě ještě stěžejnějším ukazatelem kvality nástroje validita. </w:t>
      </w:r>
      <w:r w:rsidR="007D1D65" w:rsidRPr="00166E37">
        <w:rPr>
          <w:rFonts w:ascii="Times New Roman" w:hAnsi="Times New Roman" w:cs="Times New Roman"/>
        </w:rPr>
        <w:t>Dotazník byl tvořen přejímáním položek z dotazníků jiných, na validitu tak byl brán ohled více, než kdyby byly vymýšleny položky zcela nové. Nicméně je samozřejmě diskutabilní, jak byla validita zachována v procesu překladu z anglického do českého jazyka, který jsm</w:t>
      </w:r>
      <w:r w:rsidR="00B4067D" w:rsidRPr="00166E37">
        <w:rPr>
          <w:rFonts w:ascii="Times New Roman" w:hAnsi="Times New Roman" w:cs="Times New Roman"/>
        </w:rPr>
        <w:t>e</w:t>
      </w:r>
      <w:r w:rsidR="007D1D65" w:rsidRPr="00166E37">
        <w:rPr>
          <w:rFonts w:ascii="Times New Roman" w:hAnsi="Times New Roman" w:cs="Times New Roman"/>
        </w:rPr>
        <w:t xml:space="preserve"> </w:t>
      </w:r>
      <w:r w:rsidR="00B4067D" w:rsidRPr="00166E37">
        <w:rPr>
          <w:rFonts w:ascii="Times New Roman" w:hAnsi="Times New Roman" w:cs="Times New Roman"/>
        </w:rPr>
        <w:t>diskutovali</w:t>
      </w:r>
      <w:r w:rsidR="007D1D65" w:rsidRPr="00166E37">
        <w:rPr>
          <w:rFonts w:ascii="Times New Roman" w:hAnsi="Times New Roman" w:cs="Times New Roman"/>
        </w:rPr>
        <w:t xml:space="preserve"> se známou vyučující angličtinu. Nejvíce sporadické však bylo převádění otázek či výroků z verze </w:t>
      </w:r>
      <w:proofErr w:type="spellStart"/>
      <w:r w:rsidR="007D1D65" w:rsidRPr="00166E37">
        <w:rPr>
          <w:rFonts w:ascii="Times New Roman" w:hAnsi="Times New Roman" w:cs="Times New Roman"/>
        </w:rPr>
        <w:t>jednovětné</w:t>
      </w:r>
      <w:proofErr w:type="spellEnd"/>
      <w:r w:rsidR="007D1D65" w:rsidRPr="00166E37">
        <w:rPr>
          <w:rFonts w:ascii="Times New Roman" w:hAnsi="Times New Roman" w:cs="Times New Roman"/>
        </w:rPr>
        <w:t xml:space="preserve"> do p</w:t>
      </w:r>
      <w:r w:rsidR="00B4067D" w:rsidRPr="00166E37">
        <w:rPr>
          <w:rFonts w:ascii="Times New Roman" w:hAnsi="Times New Roman" w:cs="Times New Roman"/>
        </w:rPr>
        <w:t>odoby dvojice tvrzení, potřebovali-li jsme</w:t>
      </w:r>
      <w:r w:rsidR="007D1D65" w:rsidRPr="00166E37">
        <w:rPr>
          <w:rFonts w:ascii="Times New Roman" w:hAnsi="Times New Roman" w:cs="Times New Roman"/>
        </w:rPr>
        <w:t xml:space="preserve"> využít položek z dotazníků, které měly odl</w:t>
      </w:r>
      <w:r w:rsidR="00B4067D" w:rsidRPr="00166E37">
        <w:rPr>
          <w:rFonts w:ascii="Times New Roman" w:hAnsi="Times New Roman" w:cs="Times New Roman"/>
        </w:rPr>
        <w:t>išný způsob formulace</w:t>
      </w:r>
      <w:r w:rsidR="007D1D65" w:rsidRPr="00166E37">
        <w:rPr>
          <w:rFonts w:ascii="Times New Roman" w:hAnsi="Times New Roman" w:cs="Times New Roman"/>
        </w:rPr>
        <w:t>. V takovýchto případech js</w:t>
      </w:r>
      <w:r w:rsidR="00B4067D" w:rsidRPr="00166E37">
        <w:rPr>
          <w:rFonts w:ascii="Times New Roman" w:hAnsi="Times New Roman" w:cs="Times New Roman"/>
        </w:rPr>
        <w:t>me</w:t>
      </w:r>
      <w:r w:rsidR="007D1D65" w:rsidRPr="00166E37">
        <w:rPr>
          <w:rFonts w:ascii="Times New Roman" w:hAnsi="Times New Roman" w:cs="Times New Roman"/>
        </w:rPr>
        <w:t xml:space="preserve"> byl</w:t>
      </w:r>
      <w:r w:rsidR="00B4067D" w:rsidRPr="00166E37">
        <w:rPr>
          <w:rFonts w:ascii="Times New Roman" w:hAnsi="Times New Roman" w:cs="Times New Roman"/>
        </w:rPr>
        <w:t>i</w:t>
      </w:r>
      <w:r w:rsidR="007D1D65" w:rsidRPr="00166E37">
        <w:rPr>
          <w:rFonts w:ascii="Times New Roman" w:hAnsi="Times New Roman" w:cs="Times New Roman"/>
        </w:rPr>
        <w:t xml:space="preserve"> nucen</w:t>
      </w:r>
      <w:r w:rsidR="00B4067D" w:rsidRPr="00166E37">
        <w:rPr>
          <w:rFonts w:ascii="Times New Roman" w:hAnsi="Times New Roman" w:cs="Times New Roman"/>
        </w:rPr>
        <w:t>i</w:t>
      </w:r>
      <w:r w:rsidR="007D1D65" w:rsidRPr="00166E37">
        <w:rPr>
          <w:rFonts w:ascii="Times New Roman" w:hAnsi="Times New Roman" w:cs="Times New Roman"/>
        </w:rPr>
        <w:t xml:space="preserve"> vždy zformulovat opak (na stupnici místa řízení) původního tvrzení, či ještě navíc převést tázací větu na vět</w:t>
      </w:r>
      <w:r w:rsidR="00B4067D" w:rsidRPr="00166E37">
        <w:rPr>
          <w:rFonts w:ascii="Times New Roman" w:hAnsi="Times New Roman" w:cs="Times New Roman"/>
        </w:rPr>
        <w:t>u oznamovací. Těmto převodům js</w:t>
      </w:r>
      <w:r w:rsidR="007D1D65" w:rsidRPr="00166E37">
        <w:rPr>
          <w:rFonts w:ascii="Times New Roman" w:hAnsi="Times New Roman" w:cs="Times New Roman"/>
        </w:rPr>
        <w:t>m</w:t>
      </w:r>
      <w:r w:rsidR="00B4067D" w:rsidRPr="00166E37">
        <w:rPr>
          <w:rFonts w:ascii="Times New Roman" w:hAnsi="Times New Roman" w:cs="Times New Roman"/>
        </w:rPr>
        <w:t>e se však snažili</w:t>
      </w:r>
      <w:r w:rsidR="007D1D65" w:rsidRPr="00166E37">
        <w:rPr>
          <w:rFonts w:ascii="Times New Roman" w:hAnsi="Times New Roman" w:cs="Times New Roman"/>
        </w:rPr>
        <w:t xml:space="preserve"> maximálně vyhýbat a objevují se tedy v dotazníku pouze výjimečně.</w:t>
      </w:r>
    </w:p>
    <w:p w:rsidR="00306CAE" w:rsidRDefault="00D348B4" w:rsidP="00E46BB9">
      <w:pPr>
        <w:spacing w:after="0" w:line="360" w:lineRule="auto"/>
        <w:jc w:val="both"/>
        <w:rPr>
          <w:rFonts w:ascii="Times New Roman" w:hAnsi="Times New Roman" w:cs="Times New Roman"/>
        </w:rPr>
      </w:pPr>
      <w:r>
        <w:rPr>
          <w:rFonts w:ascii="Times New Roman" w:hAnsi="Times New Roman" w:cs="Times New Roman"/>
        </w:rPr>
        <w:t xml:space="preserve"> </w:t>
      </w:r>
      <w:r w:rsidR="00B4067D">
        <w:rPr>
          <w:rFonts w:ascii="Times New Roman" w:hAnsi="Times New Roman" w:cs="Times New Roman"/>
        </w:rPr>
        <w:tab/>
        <w:t xml:space="preserve">Další otázkou je, zda celkový obsah dotazníku korespondoval s věkem respondentů. </w:t>
      </w:r>
      <w:r w:rsidR="00700FC9">
        <w:rPr>
          <w:rFonts w:ascii="Times New Roman" w:hAnsi="Times New Roman" w:cs="Times New Roman"/>
        </w:rPr>
        <w:t xml:space="preserve">Vycházeli jsme především z teorie kognitivního vývoje dle </w:t>
      </w:r>
      <w:proofErr w:type="spellStart"/>
      <w:r w:rsidR="00700FC9">
        <w:rPr>
          <w:rFonts w:ascii="Times New Roman" w:hAnsi="Times New Roman" w:cs="Times New Roman"/>
        </w:rPr>
        <w:t>Piageta</w:t>
      </w:r>
      <w:proofErr w:type="spellEnd"/>
      <w:r w:rsidR="00700FC9">
        <w:rPr>
          <w:rFonts w:ascii="Times New Roman" w:hAnsi="Times New Roman" w:cs="Times New Roman"/>
        </w:rPr>
        <w:t xml:space="preserve"> (</w:t>
      </w:r>
      <w:r w:rsidR="00BE7398">
        <w:rPr>
          <w:rFonts w:ascii="Times New Roman" w:hAnsi="Times New Roman" w:cs="Times New Roman"/>
        </w:rPr>
        <w:t xml:space="preserve">1999, </w:t>
      </w:r>
      <w:r w:rsidR="00026148">
        <w:rPr>
          <w:rFonts w:ascii="Times New Roman" w:hAnsi="Times New Roman" w:cs="Times New Roman"/>
        </w:rPr>
        <w:t xml:space="preserve">in </w:t>
      </w:r>
      <w:proofErr w:type="spellStart"/>
      <w:r w:rsidR="00026148">
        <w:rPr>
          <w:rFonts w:ascii="Times New Roman" w:hAnsi="Times New Roman" w:cs="Times New Roman"/>
        </w:rPr>
        <w:t>Plháková</w:t>
      </w:r>
      <w:proofErr w:type="spellEnd"/>
      <w:r w:rsidR="00026148">
        <w:rPr>
          <w:rFonts w:ascii="Times New Roman" w:hAnsi="Times New Roman" w:cs="Times New Roman"/>
        </w:rPr>
        <w:t>, 200</w:t>
      </w:r>
      <w:r w:rsidR="001725EB">
        <w:rPr>
          <w:rFonts w:ascii="Times New Roman" w:hAnsi="Times New Roman" w:cs="Times New Roman"/>
        </w:rPr>
        <w:t>7</w:t>
      </w:r>
      <w:r w:rsidR="00700FC9">
        <w:rPr>
          <w:rFonts w:ascii="Times New Roman" w:hAnsi="Times New Roman" w:cs="Times New Roman"/>
        </w:rPr>
        <w:t xml:space="preserve">), který uvádí, že abstraktní myšlení se u dítěte rozvine okolo jedenáctého roku, tudíž náš </w:t>
      </w:r>
      <w:r w:rsidR="00700FC9">
        <w:rPr>
          <w:rFonts w:ascii="Times New Roman" w:hAnsi="Times New Roman" w:cs="Times New Roman"/>
        </w:rPr>
        <w:lastRenderedPageBreak/>
        <w:t>výzkumný soubor ve věku 13-15 let by měl tuto podmínku splňovat. Nicméně je nutno se zamyslet nad tím, zda děti v tomto věku plně chápou pojmy jako je„osud“ či „náhoda“ a zda jsou vůbec schopny analýzy příčin, jež ovlivňují jejich život.</w:t>
      </w:r>
      <w:r w:rsidR="007F5B38">
        <w:rPr>
          <w:rFonts w:ascii="Times New Roman" w:hAnsi="Times New Roman" w:cs="Times New Roman"/>
        </w:rPr>
        <w:t xml:space="preserve"> V tomto věku člověk navíc objektivně není plně samostatný, v mnohém je odkázán na rodiče, učitele a jiné autority, což samozřejmě může velmi ovlivnit jeho pojetí svobody a názory na příčinné vztahy v jeho životě. Tato široká paleta nejistých otázek by mohla</w:t>
      </w:r>
      <w:r w:rsidR="00700FC9">
        <w:rPr>
          <w:rFonts w:ascii="Times New Roman" w:hAnsi="Times New Roman" w:cs="Times New Roman"/>
        </w:rPr>
        <w:t xml:space="preserve"> být předmětem dalších studií, pravděpodobně </w:t>
      </w:r>
      <w:r w:rsidR="007F5B38">
        <w:rPr>
          <w:rFonts w:ascii="Times New Roman" w:hAnsi="Times New Roman" w:cs="Times New Roman"/>
        </w:rPr>
        <w:t>spíše kvalitativního rázu.</w:t>
      </w:r>
      <w:r w:rsidR="00700FC9">
        <w:rPr>
          <w:rFonts w:ascii="Times New Roman" w:hAnsi="Times New Roman" w:cs="Times New Roman"/>
        </w:rPr>
        <w:t xml:space="preserve">  </w:t>
      </w:r>
    </w:p>
    <w:p w:rsidR="00D348B4" w:rsidRDefault="00166E37" w:rsidP="00E46BB9">
      <w:pPr>
        <w:spacing w:after="0" w:line="360" w:lineRule="auto"/>
        <w:ind w:firstLine="708"/>
        <w:jc w:val="both"/>
        <w:rPr>
          <w:rFonts w:ascii="Times New Roman" w:hAnsi="Times New Roman" w:cs="Times New Roman"/>
        </w:rPr>
      </w:pPr>
      <w:r>
        <w:rPr>
          <w:rFonts w:ascii="Times New Roman" w:hAnsi="Times New Roman" w:cs="Times New Roman"/>
        </w:rPr>
        <w:t xml:space="preserve">Třetím a patrně nejzávažnějším kritickým bodem našeho výzkumu byl malý vzorek. </w:t>
      </w:r>
      <w:r w:rsidR="00D348B4">
        <w:rPr>
          <w:rFonts w:ascii="Times New Roman" w:hAnsi="Times New Roman" w:cs="Times New Roman"/>
        </w:rPr>
        <w:t>Počet respondentů z waldorfských škol byl 28, tedy poměrně mal</w:t>
      </w:r>
      <w:r>
        <w:rPr>
          <w:rFonts w:ascii="Times New Roman" w:hAnsi="Times New Roman" w:cs="Times New Roman"/>
        </w:rPr>
        <w:t>é číslo</w:t>
      </w:r>
      <w:r w:rsidR="00D348B4">
        <w:rPr>
          <w:rFonts w:ascii="Times New Roman" w:hAnsi="Times New Roman" w:cs="Times New Roman"/>
        </w:rPr>
        <w:t xml:space="preserve">. Kvůli němu jsme se rozhodli zvolit raději </w:t>
      </w:r>
      <w:proofErr w:type="spellStart"/>
      <w:r w:rsidR="00D348B4">
        <w:rPr>
          <w:rFonts w:ascii="Times New Roman" w:hAnsi="Times New Roman" w:cs="Times New Roman"/>
        </w:rPr>
        <w:t>neparametrické</w:t>
      </w:r>
      <w:proofErr w:type="spellEnd"/>
      <w:r w:rsidR="00D348B4">
        <w:rPr>
          <w:rFonts w:ascii="Times New Roman" w:hAnsi="Times New Roman" w:cs="Times New Roman"/>
        </w:rPr>
        <w:t>, tedy méně přesné</w:t>
      </w:r>
      <w:r w:rsidR="000A20EE">
        <w:rPr>
          <w:rFonts w:ascii="Times New Roman" w:hAnsi="Times New Roman" w:cs="Times New Roman"/>
        </w:rPr>
        <w:t>,</w:t>
      </w:r>
      <w:r w:rsidR="00D348B4">
        <w:rPr>
          <w:rFonts w:ascii="Times New Roman" w:hAnsi="Times New Roman" w:cs="Times New Roman"/>
        </w:rPr>
        <w:t xml:space="preserve"> statistické zpracování</w:t>
      </w:r>
      <w:r>
        <w:rPr>
          <w:rFonts w:ascii="Times New Roman" w:hAnsi="Times New Roman" w:cs="Times New Roman"/>
        </w:rPr>
        <w:t>,</w:t>
      </w:r>
      <w:r w:rsidR="00D348B4">
        <w:rPr>
          <w:rFonts w:ascii="Times New Roman" w:hAnsi="Times New Roman" w:cs="Times New Roman"/>
        </w:rPr>
        <w:t xml:space="preserve"> a vypovídající hodnota, vzhledem ke kvantitativnímu zpracování, je tedy diskutabilní. </w:t>
      </w:r>
    </w:p>
    <w:p w:rsidR="00D348B4" w:rsidRDefault="00D348B4" w:rsidP="00E46BB9">
      <w:pPr>
        <w:spacing w:after="0" w:line="360" w:lineRule="auto"/>
        <w:jc w:val="both"/>
        <w:rPr>
          <w:rFonts w:ascii="Times New Roman" w:hAnsi="Times New Roman" w:cs="Times New Roman"/>
        </w:rPr>
      </w:pPr>
      <w:r>
        <w:rPr>
          <w:rFonts w:ascii="Times New Roman" w:hAnsi="Times New Roman" w:cs="Times New Roman"/>
        </w:rPr>
        <w:tab/>
        <w:t xml:space="preserve">Je nutné však zmínit, že sběr dat a komunikace s waldorfskými školami byly obtížné a vzorek proto </w:t>
      </w:r>
      <w:r w:rsidR="00166E37">
        <w:rPr>
          <w:rFonts w:ascii="Times New Roman" w:hAnsi="Times New Roman" w:cs="Times New Roman"/>
        </w:rPr>
        <w:t>špatně</w:t>
      </w:r>
      <w:r>
        <w:rPr>
          <w:rFonts w:ascii="Times New Roman" w:hAnsi="Times New Roman" w:cs="Times New Roman"/>
        </w:rPr>
        <w:t xml:space="preserve"> dostupný. </w:t>
      </w:r>
      <w:r w:rsidRPr="007F4C95">
        <w:rPr>
          <w:rFonts w:ascii="Times New Roman" w:hAnsi="Times New Roman" w:cs="Times New Roman"/>
        </w:rPr>
        <w:t xml:space="preserve">V současné době se v České republice nachází </w:t>
      </w:r>
      <w:r>
        <w:rPr>
          <w:rFonts w:ascii="Times New Roman" w:hAnsi="Times New Roman" w:cs="Times New Roman"/>
        </w:rPr>
        <w:t>pouze 11 základních waldorfských škol, navíc počet žáků ve waldorfských třídách je nižší oproti klasickým. Přestož</w:t>
      </w:r>
      <w:r w:rsidR="00166E37">
        <w:rPr>
          <w:rFonts w:ascii="Times New Roman" w:hAnsi="Times New Roman" w:cs="Times New Roman"/>
        </w:rPr>
        <w:t>e v jedné waldorfské třídě je</w:t>
      </w:r>
      <w:r>
        <w:rPr>
          <w:rFonts w:ascii="Times New Roman" w:hAnsi="Times New Roman" w:cs="Times New Roman"/>
        </w:rPr>
        <w:t xml:space="preserve"> odhadem asi 20-25 žáků, vyšší ročníky, které tvořily populaci pro náš výzkum, mají žáků zpravidla daleko méně, ne</w:t>
      </w:r>
      <w:r w:rsidR="000A20EE">
        <w:rPr>
          <w:rFonts w:ascii="Times New Roman" w:hAnsi="Times New Roman" w:cs="Times New Roman"/>
        </w:rPr>
        <w:t>boť mnoho dětí přechází na šes</w:t>
      </w:r>
      <w:r>
        <w:rPr>
          <w:rFonts w:ascii="Times New Roman" w:hAnsi="Times New Roman" w:cs="Times New Roman"/>
        </w:rPr>
        <w:t>tiletá a osmiletá gymnázia. Např. Waldorfská škola v Olomouci uvádí, že ve školním roce 2012/2013 navštěvovalo 8. třídu pouhých 12 žáků (Waldorfská škola Olomouc, 29</w:t>
      </w:r>
      <w:r w:rsidRPr="007F4C95">
        <w:rPr>
          <w:rFonts w:ascii="Times New Roman" w:hAnsi="Times New Roman" w:cs="Times New Roman"/>
        </w:rPr>
        <w:t xml:space="preserve">. </w:t>
      </w:r>
      <w:r>
        <w:rPr>
          <w:rFonts w:ascii="Times New Roman" w:hAnsi="Times New Roman" w:cs="Times New Roman"/>
        </w:rPr>
        <w:t>srpna</w:t>
      </w:r>
      <w:r w:rsidRPr="007F4C95">
        <w:rPr>
          <w:rFonts w:ascii="Times New Roman" w:hAnsi="Times New Roman" w:cs="Times New Roman"/>
        </w:rPr>
        <w:t xml:space="preserve"> 201</w:t>
      </w:r>
      <w:r>
        <w:rPr>
          <w:rFonts w:ascii="Times New Roman" w:hAnsi="Times New Roman" w:cs="Times New Roman"/>
        </w:rPr>
        <w:t>3</w:t>
      </w:r>
      <w:r w:rsidRPr="007F4C95">
        <w:rPr>
          <w:rFonts w:ascii="Times New Roman" w:hAnsi="Times New Roman" w:cs="Times New Roman"/>
        </w:rPr>
        <w:t>).</w:t>
      </w:r>
    </w:p>
    <w:p w:rsidR="00D348B4" w:rsidRDefault="00D348B4" w:rsidP="00E46BB9">
      <w:pPr>
        <w:spacing w:after="0" w:line="360" w:lineRule="auto"/>
        <w:jc w:val="both"/>
        <w:rPr>
          <w:rFonts w:ascii="Times New Roman" w:hAnsi="Times New Roman" w:cs="Times New Roman"/>
        </w:rPr>
      </w:pPr>
      <w:r>
        <w:rPr>
          <w:rFonts w:ascii="Times New Roman" w:hAnsi="Times New Roman" w:cs="Times New Roman"/>
        </w:rPr>
        <w:tab/>
        <w:t xml:space="preserve"> Mylná představa o počtu žáků na začátku výzkumu a pravděpodobně i velká mortalita (v tom smyslu, že mnoho žáků </w:t>
      </w:r>
      <w:r w:rsidR="00954C89">
        <w:rPr>
          <w:rFonts w:ascii="Times New Roman" w:hAnsi="Times New Roman" w:cs="Times New Roman"/>
        </w:rPr>
        <w:t xml:space="preserve">oslovených tříd </w:t>
      </w:r>
      <w:r>
        <w:rPr>
          <w:rFonts w:ascii="Times New Roman" w:hAnsi="Times New Roman" w:cs="Times New Roman"/>
        </w:rPr>
        <w:t>dotazník vůbec nevyplňovalo</w:t>
      </w:r>
      <w:r w:rsidR="00166E37">
        <w:rPr>
          <w:rFonts w:ascii="Times New Roman" w:hAnsi="Times New Roman" w:cs="Times New Roman"/>
        </w:rPr>
        <w:t xml:space="preserve"> především kvůli absenci ve škole</w:t>
      </w:r>
      <w:r>
        <w:rPr>
          <w:rFonts w:ascii="Times New Roman" w:hAnsi="Times New Roman" w:cs="Times New Roman"/>
        </w:rPr>
        <w:t xml:space="preserve">) byly ostatně hlavními důvody komplikací při sběru </w:t>
      </w:r>
      <w:r w:rsidR="00166E37">
        <w:rPr>
          <w:rFonts w:ascii="Times New Roman" w:hAnsi="Times New Roman" w:cs="Times New Roman"/>
        </w:rPr>
        <w:t>dat. Z původního předpokladu 20</w:t>
      </w:r>
      <w:r>
        <w:rPr>
          <w:rFonts w:ascii="Times New Roman" w:hAnsi="Times New Roman" w:cs="Times New Roman"/>
        </w:rPr>
        <w:t xml:space="preserve"> žáků na třídu bylo vydedukováno, že Waldorfská škola v Olomouci bude dostačujícím zdrojem respondentů. Oslovování dalších škol tedy otřáslo celým časovým plánem výzkumu a byli jsme nuceni spokojit se i s 28 respondenty.</w:t>
      </w:r>
    </w:p>
    <w:p w:rsidR="00D348B4" w:rsidRDefault="00D348B4" w:rsidP="00E46BB9">
      <w:pPr>
        <w:spacing w:after="0" w:line="360" w:lineRule="auto"/>
        <w:ind w:firstLine="708"/>
        <w:jc w:val="both"/>
        <w:rPr>
          <w:rFonts w:ascii="Times New Roman" w:hAnsi="Times New Roman" w:cs="Times New Roman"/>
        </w:rPr>
      </w:pPr>
      <w:r>
        <w:rPr>
          <w:rFonts w:ascii="Times New Roman" w:hAnsi="Times New Roman" w:cs="Times New Roman"/>
        </w:rPr>
        <w:t>Na druhou stranu je třeba se zamyslet nad socioekonomickými podmínkami napříč republikou a zvážit, zda by se respondenti z českých škol neodlišovali od respondentů ze škol moravských a dále žáci z větších měst od žáků z měst</w:t>
      </w:r>
      <w:r w:rsidR="00166E37" w:rsidRPr="00166E37">
        <w:rPr>
          <w:rFonts w:ascii="Times New Roman" w:hAnsi="Times New Roman" w:cs="Times New Roman"/>
        </w:rPr>
        <w:t xml:space="preserve"> </w:t>
      </w:r>
      <w:r w:rsidR="00166E37">
        <w:rPr>
          <w:rFonts w:ascii="Times New Roman" w:hAnsi="Times New Roman" w:cs="Times New Roman"/>
        </w:rPr>
        <w:t>menších</w:t>
      </w:r>
      <w:r>
        <w:rPr>
          <w:rFonts w:ascii="Times New Roman" w:hAnsi="Times New Roman" w:cs="Times New Roman"/>
        </w:rPr>
        <w:t>. Kombinace waldorfských škol z Olomouce a Brna je tedy ucházející z pohledu velikosti města i geografické lokalizace. Kdyby byl vzorek obohacen o další školy, mohlo by to nepříznivě ovlivnit jeho homogenitu.</w:t>
      </w:r>
    </w:p>
    <w:p w:rsidR="00B10974" w:rsidRPr="00166E37" w:rsidRDefault="00166E37" w:rsidP="00E46BB9">
      <w:pPr>
        <w:spacing w:after="0" w:line="360" w:lineRule="auto"/>
        <w:jc w:val="both"/>
        <w:rPr>
          <w:rFonts w:ascii="Times New Roman" w:hAnsi="Times New Roman" w:cs="Times New Roman"/>
        </w:rPr>
      </w:pPr>
      <w:r>
        <w:rPr>
          <w:rFonts w:ascii="Times New Roman" w:hAnsi="Times New Roman" w:cs="Times New Roman"/>
          <w:b/>
        </w:rPr>
        <w:tab/>
      </w:r>
      <w:r w:rsidRPr="00166E37">
        <w:rPr>
          <w:rFonts w:ascii="Times New Roman" w:hAnsi="Times New Roman" w:cs="Times New Roman"/>
        </w:rPr>
        <w:t>Čtvrtou slabinou</w:t>
      </w:r>
      <w:r>
        <w:rPr>
          <w:rFonts w:ascii="Times New Roman" w:hAnsi="Times New Roman" w:cs="Times New Roman"/>
        </w:rPr>
        <w:t xml:space="preserve"> našeho výzkumu</w:t>
      </w:r>
      <w:r w:rsidR="00DA6FFB">
        <w:rPr>
          <w:rFonts w:ascii="Times New Roman" w:hAnsi="Times New Roman" w:cs="Times New Roman"/>
        </w:rPr>
        <w:t>, která úzce souvisí s malým vzorkem,</w:t>
      </w:r>
      <w:r>
        <w:rPr>
          <w:rFonts w:ascii="Times New Roman" w:hAnsi="Times New Roman" w:cs="Times New Roman"/>
        </w:rPr>
        <w:t xml:space="preserve"> je jeho statistické zpracování. Při větším počtu respondentů by se obě naše hypotézy daly testovat současně pomocí dvoucestné </w:t>
      </w:r>
      <w:proofErr w:type="spellStart"/>
      <w:r>
        <w:rPr>
          <w:rFonts w:ascii="Times New Roman" w:hAnsi="Times New Roman" w:cs="Times New Roman"/>
        </w:rPr>
        <w:t>ANOVy</w:t>
      </w:r>
      <w:proofErr w:type="spellEnd"/>
      <w:r>
        <w:rPr>
          <w:rFonts w:ascii="Times New Roman" w:hAnsi="Times New Roman" w:cs="Times New Roman"/>
        </w:rPr>
        <w:t>.</w:t>
      </w:r>
      <w:r w:rsidR="00DA6FFB">
        <w:rPr>
          <w:rFonts w:ascii="Times New Roman" w:hAnsi="Times New Roman" w:cs="Times New Roman"/>
        </w:rPr>
        <w:t xml:space="preserve"> Za daných podmínek jsme však byli nuceni testovat hypotézy zvlášť a pomocí </w:t>
      </w:r>
      <w:proofErr w:type="spellStart"/>
      <w:r w:rsidR="00DA6FFB">
        <w:rPr>
          <w:rFonts w:ascii="Times New Roman" w:hAnsi="Times New Roman" w:cs="Times New Roman"/>
        </w:rPr>
        <w:t>neparametrického</w:t>
      </w:r>
      <w:proofErr w:type="spellEnd"/>
      <w:r w:rsidR="00DA6FFB">
        <w:rPr>
          <w:rFonts w:ascii="Times New Roman" w:hAnsi="Times New Roman" w:cs="Times New Roman"/>
        </w:rPr>
        <w:t xml:space="preserve"> </w:t>
      </w:r>
      <w:proofErr w:type="spellStart"/>
      <w:r w:rsidR="00DA6FFB">
        <w:rPr>
          <w:rFonts w:ascii="Times New Roman" w:hAnsi="Times New Roman" w:cs="Times New Roman"/>
        </w:rPr>
        <w:t>Mann</w:t>
      </w:r>
      <w:proofErr w:type="spellEnd"/>
      <w:r w:rsidR="00DA6FFB">
        <w:rPr>
          <w:rFonts w:ascii="Times New Roman" w:hAnsi="Times New Roman" w:cs="Times New Roman"/>
        </w:rPr>
        <w:t>-</w:t>
      </w:r>
      <w:proofErr w:type="spellStart"/>
      <w:r w:rsidR="00DA6FFB">
        <w:rPr>
          <w:rFonts w:ascii="Times New Roman" w:hAnsi="Times New Roman" w:cs="Times New Roman"/>
        </w:rPr>
        <w:t>Whitneyova</w:t>
      </w:r>
      <w:proofErr w:type="spellEnd"/>
      <w:r w:rsidR="00DA6FFB">
        <w:rPr>
          <w:rFonts w:ascii="Times New Roman" w:hAnsi="Times New Roman" w:cs="Times New Roman"/>
        </w:rPr>
        <w:t xml:space="preserve"> U-testu. Pravděpodobnost chyby se tedy s každým odděleným testováním sčítala.</w:t>
      </w:r>
    </w:p>
    <w:p w:rsidR="00166E37" w:rsidRDefault="007B7583" w:rsidP="00E46BB9">
      <w:pPr>
        <w:spacing w:after="0" w:line="360" w:lineRule="auto"/>
        <w:jc w:val="both"/>
        <w:rPr>
          <w:rFonts w:ascii="Times New Roman" w:hAnsi="Times New Roman" w:cs="Times New Roman"/>
        </w:rPr>
      </w:pPr>
      <w:r w:rsidRPr="00104F1F">
        <w:rPr>
          <w:rFonts w:ascii="Times New Roman" w:hAnsi="Times New Roman" w:cs="Times New Roman"/>
        </w:rPr>
        <w:tab/>
      </w:r>
    </w:p>
    <w:p w:rsidR="00986E6B" w:rsidRDefault="00104F1F" w:rsidP="00DA6FFB">
      <w:pPr>
        <w:spacing w:after="0" w:line="360" w:lineRule="auto"/>
        <w:ind w:firstLine="708"/>
        <w:jc w:val="both"/>
        <w:rPr>
          <w:rFonts w:ascii="Times New Roman" w:hAnsi="Times New Roman" w:cs="Times New Roman"/>
        </w:rPr>
      </w:pPr>
      <w:r w:rsidRPr="00104F1F">
        <w:rPr>
          <w:rFonts w:ascii="Times New Roman" w:hAnsi="Times New Roman" w:cs="Times New Roman"/>
        </w:rPr>
        <w:t xml:space="preserve">Odlišný přístup </w:t>
      </w:r>
      <w:r>
        <w:rPr>
          <w:rFonts w:ascii="Times New Roman" w:hAnsi="Times New Roman" w:cs="Times New Roman"/>
        </w:rPr>
        <w:t xml:space="preserve">k dítěti a jiné sestavení kurikula ve waldorfských školách působí na žáky rozhodně jinak než metody klasických škol. Jak se ale toto působení na člověku skutečně </w:t>
      </w:r>
      <w:r>
        <w:rPr>
          <w:rFonts w:ascii="Times New Roman" w:hAnsi="Times New Roman" w:cs="Times New Roman"/>
        </w:rPr>
        <w:lastRenderedPageBreak/>
        <w:t>projeví? V jakých oblastech? Pozitivně</w:t>
      </w:r>
      <w:r w:rsidR="000A20EE">
        <w:rPr>
          <w:rFonts w:ascii="Times New Roman" w:hAnsi="Times New Roman" w:cs="Times New Roman"/>
        </w:rPr>
        <w:t>,</w:t>
      </w:r>
      <w:r>
        <w:rPr>
          <w:rFonts w:ascii="Times New Roman" w:hAnsi="Times New Roman" w:cs="Times New Roman"/>
        </w:rPr>
        <w:t xml:space="preserve"> nebo spíše škodlivě? Je waldorfská pedagogika směr, od kterého je třeba se do budoucna učit a inspirovat, nebo jsou její teorie pouze sympatické, avšak bez valného účinku? </w:t>
      </w:r>
    </w:p>
    <w:p w:rsidR="00FB4B36" w:rsidRDefault="00104F1F" w:rsidP="00E46BB9">
      <w:pPr>
        <w:spacing w:after="0" w:line="360" w:lineRule="auto"/>
        <w:ind w:firstLine="708"/>
        <w:jc w:val="both"/>
        <w:rPr>
          <w:rFonts w:ascii="Times New Roman" w:hAnsi="Times New Roman" w:cs="Times New Roman"/>
        </w:rPr>
      </w:pPr>
      <w:r>
        <w:rPr>
          <w:rFonts w:ascii="Times New Roman" w:hAnsi="Times New Roman" w:cs="Times New Roman"/>
        </w:rPr>
        <w:t xml:space="preserve">Jsme přesvědčeni, že v zájmu rozvoje pedagogické psychologie, ale i školství obecně, je třeba se těmito otázkami aktivně zabývat. K jejich zodpovězení je však třeba stovky výzkumů, kterých v současné době </w:t>
      </w:r>
      <w:r w:rsidR="00986E6B">
        <w:rPr>
          <w:rFonts w:ascii="Times New Roman" w:hAnsi="Times New Roman" w:cs="Times New Roman"/>
        </w:rPr>
        <w:t xml:space="preserve">zatím </w:t>
      </w:r>
      <w:r>
        <w:rPr>
          <w:rFonts w:ascii="Times New Roman" w:hAnsi="Times New Roman" w:cs="Times New Roman"/>
        </w:rPr>
        <w:t>bohužel není příliš.</w:t>
      </w:r>
      <w:r w:rsidR="00986E6B">
        <w:rPr>
          <w:rFonts w:ascii="Times New Roman" w:hAnsi="Times New Roman" w:cs="Times New Roman"/>
        </w:rPr>
        <w:t xml:space="preserve"> Naše studie se zabývala pouze místem řízení, tedy nepatrným zlomkem toho, </w:t>
      </w:r>
      <w:r w:rsidR="0038682A">
        <w:rPr>
          <w:rFonts w:ascii="Times New Roman" w:hAnsi="Times New Roman" w:cs="Times New Roman"/>
        </w:rPr>
        <w:t>co můžeme v souvislosti s</w:t>
      </w:r>
      <w:r w:rsidR="00986E6B">
        <w:rPr>
          <w:rFonts w:ascii="Times New Roman" w:hAnsi="Times New Roman" w:cs="Times New Roman"/>
        </w:rPr>
        <w:t xml:space="preserve"> přístup</w:t>
      </w:r>
      <w:r w:rsidR="0038682A">
        <w:rPr>
          <w:rFonts w:ascii="Times New Roman" w:hAnsi="Times New Roman" w:cs="Times New Roman"/>
        </w:rPr>
        <w:t>em</w:t>
      </w:r>
      <w:r w:rsidR="00986E6B">
        <w:rPr>
          <w:rFonts w:ascii="Times New Roman" w:hAnsi="Times New Roman" w:cs="Times New Roman"/>
        </w:rPr>
        <w:t xml:space="preserve"> ve vzdělávání </w:t>
      </w:r>
      <w:r w:rsidR="0038682A">
        <w:rPr>
          <w:rFonts w:ascii="Times New Roman" w:hAnsi="Times New Roman" w:cs="Times New Roman"/>
        </w:rPr>
        <w:t>porovnávat</w:t>
      </w:r>
      <w:r w:rsidR="00986E6B">
        <w:rPr>
          <w:rFonts w:ascii="Times New Roman" w:hAnsi="Times New Roman" w:cs="Times New Roman"/>
        </w:rPr>
        <w:t>. Nabízí se však zkoumat dál, například v oblasti sebevědomí, kreativity, inteligence, motivace, či postojů</w:t>
      </w:r>
      <w:r w:rsidR="00736320">
        <w:rPr>
          <w:rFonts w:ascii="Times New Roman" w:hAnsi="Times New Roman" w:cs="Times New Roman"/>
        </w:rPr>
        <w:t xml:space="preserve"> žáků alternativních škol a zjišťovat tak jejich skutečnou efektivnost a vliv na psychiku dětí.</w:t>
      </w:r>
    </w:p>
    <w:p w:rsidR="00FB4B36" w:rsidRDefault="00FB4B36" w:rsidP="00E46BB9">
      <w:pPr>
        <w:spacing w:after="0" w:line="360" w:lineRule="auto"/>
        <w:ind w:firstLine="708"/>
        <w:jc w:val="both"/>
        <w:rPr>
          <w:rFonts w:ascii="Times New Roman" w:hAnsi="Times New Roman" w:cs="Times New Roman"/>
        </w:rPr>
      </w:pPr>
      <w:r>
        <w:rPr>
          <w:rFonts w:ascii="Times New Roman" w:hAnsi="Times New Roman" w:cs="Times New Roman"/>
        </w:rPr>
        <w:t xml:space="preserve">Drobné náznaky již můžeme vidět v některých studiích. Např. </w:t>
      </w:r>
      <w:proofErr w:type="spellStart"/>
      <w:r>
        <w:rPr>
          <w:rFonts w:ascii="Times New Roman" w:hAnsi="Times New Roman" w:cs="Times New Roman"/>
        </w:rPr>
        <w:t>Ogletree</w:t>
      </w:r>
      <w:proofErr w:type="spellEnd"/>
      <w:r>
        <w:rPr>
          <w:rFonts w:ascii="Times New Roman" w:hAnsi="Times New Roman" w:cs="Times New Roman"/>
        </w:rPr>
        <w:t xml:space="preserve"> (1996) ve své studii </w:t>
      </w:r>
      <w:r w:rsidR="00954C89">
        <w:rPr>
          <w:rFonts w:ascii="Times New Roman" w:hAnsi="Times New Roman" w:cs="Times New Roman"/>
        </w:rPr>
        <w:t>poukázal na to</w:t>
      </w:r>
      <w:r>
        <w:rPr>
          <w:rFonts w:ascii="Times New Roman" w:hAnsi="Times New Roman" w:cs="Times New Roman"/>
        </w:rPr>
        <w:t>, že waldorfští žáci vykazují lepší výsledky v </w:t>
      </w:r>
      <w:proofErr w:type="spellStart"/>
      <w:r w:rsidRPr="00FB4B36">
        <w:rPr>
          <w:rFonts w:ascii="Times New Roman" w:hAnsi="Times New Roman" w:cs="Times New Roman"/>
        </w:rPr>
        <w:t>Torranceho</w:t>
      </w:r>
      <w:proofErr w:type="spellEnd"/>
      <w:r w:rsidRPr="00FB4B36">
        <w:rPr>
          <w:rFonts w:ascii="Times New Roman" w:hAnsi="Times New Roman" w:cs="Times New Roman"/>
        </w:rPr>
        <w:t xml:space="preserve"> </w:t>
      </w:r>
      <w:r w:rsidR="00144A64">
        <w:rPr>
          <w:rFonts w:ascii="Times New Roman" w:hAnsi="Times New Roman" w:cs="Times New Roman"/>
        </w:rPr>
        <w:t xml:space="preserve">testu kreativního myšlení, </w:t>
      </w:r>
      <w:proofErr w:type="spellStart"/>
      <w:r w:rsidR="00144A64">
        <w:rPr>
          <w:rFonts w:ascii="Times New Roman" w:hAnsi="Times New Roman" w:cs="Times New Roman"/>
        </w:rPr>
        <w:t>Dahlin</w:t>
      </w:r>
      <w:proofErr w:type="spellEnd"/>
      <w:r w:rsidR="00144A64">
        <w:rPr>
          <w:rFonts w:ascii="Times New Roman" w:hAnsi="Times New Roman" w:cs="Times New Roman"/>
        </w:rPr>
        <w:t xml:space="preserve"> (2002) zase píše o pozitivnějším </w:t>
      </w:r>
      <w:proofErr w:type="spellStart"/>
      <w:r w:rsidR="00144A64">
        <w:rPr>
          <w:rFonts w:ascii="Times New Roman" w:hAnsi="Times New Roman" w:cs="Times New Roman"/>
        </w:rPr>
        <w:t>sebeobrazu</w:t>
      </w:r>
      <w:proofErr w:type="spellEnd"/>
      <w:r w:rsidR="00144A64">
        <w:rPr>
          <w:rFonts w:ascii="Times New Roman" w:hAnsi="Times New Roman" w:cs="Times New Roman"/>
        </w:rPr>
        <w:t xml:space="preserve"> </w:t>
      </w:r>
      <w:r w:rsidR="00954C89">
        <w:rPr>
          <w:rFonts w:ascii="Times New Roman" w:hAnsi="Times New Roman" w:cs="Times New Roman"/>
        </w:rPr>
        <w:t xml:space="preserve">waldorfských </w:t>
      </w:r>
      <w:r w:rsidR="00144A64">
        <w:rPr>
          <w:rFonts w:ascii="Times New Roman" w:hAnsi="Times New Roman" w:cs="Times New Roman"/>
        </w:rPr>
        <w:t>dětí.</w:t>
      </w:r>
    </w:p>
    <w:p w:rsidR="00C06DA1" w:rsidRDefault="00C06DA1"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5151C" w:rsidRDefault="0015151C" w:rsidP="00E46BB9">
      <w:pPr>
        <w:spacing w:after="0" w:line="360" w:lineRule="auto"/>
        <w:jc w:val="both"/>
        <w:rPr>
          <w:rFonts w:ascii="Times New Roman" w:hAnsi="Times New Roman" w:cs="Times New Roman"/>
          <w:b/>
          <w:sz w:val="28"/>
          <w:szCs w:val="28"/>
        </w:rPr>
      </w:pPr>
    </w:p>
    <w:p w:rsidR="00163AE6" w:rsidRDefault="00163AE6" w:rsidP="00E46BB9">
      <w:pPr>
        <w:spacing w:after="0" w:line="360" w:lineRule="auto"/>
        <w:jc w:val="both"/>
        <w:rPr>
          <w:rFonts w:ascii="Times New Roman" w:hAnsi="Times New Roman" w:cs="Times New Roman"/>
          <w:b/>
          <w:sz w:val="28"/>
          <w:szCs w:val="28"/>
        </w:rPr>
      </w:pPr>
    </w:p>
    <w:p w:rsidR="00163AE6" w:rsidRDefault="00163AE6" w:rsidP="00E46BB9">
      <w:pPr>
        <w:spacing w:after="0" w:line="360" w:lineRule="auto"/>
        <w:jc w:val="both"/>
        <w:rPr>
          <w:rFonts w:ascii="Times New Roman" w:hAnsi="Times New Roman" w:cs="Times New Roman"/>
          <w:b/>
          <w:sz w:val="28"/>
          <w:szCs w:val="28"/>
        </w:rPr>
      </w:pPr>
    </w:p>
    <w:p w:rsidR="00163AE6" w:rsidRDefault="00163AE6" w:rsidP="00E46BB9">
      <w:pPr>
        <w:spacing w:after="0" w:line="360" w:lineRule="auto"/>
        <w:jc w:val="both"/>
        <w:rPr>
          <w:rFonts w:ascii="Times New Roman" w:hAnsi="Times New Roman" w:cs="Times New Roman"/>
          <w:b/>
          <w:sz w:val="28"/>
          <w:szCs w:val="28"/>
        </w:rPr>
      </w:pPr>
    </w:p>
    <w:p w:rsidR="00163AE6" w:rsidRDefault="00163AE6" w:rsidP="00E46BB9">
      <w:pPr>
        <w:spacing w:after="0" w:line="360" w:lineRule="auto"/>
        <w:jc w:val="both"/>
        <w:rPr>
          <w:rFonts w:ascii="Times New Roman" w:hAnsi="Times New Roman" w:cs="Times New Roman"/>
          <w:b/>
          <w:sz w:val="28"/>
          <w:szCs w:val="28"/>
        </w:rPr>
      </w:pPr>
    </w:p>
    <w:p w:rsidR="00163AE6" w:rsidRDefault="00163AE6" w:rsidP="00E46BB9">
      <w:pPr>
        <w:spacing w:after="0" w:line="360" w:lineRule="auto"/>
        <w:jc w:val="both"/>
        <w:rPr>
          <w:rFonts w:ascii="Times New Roman" w:hAnsi="Times New Roman" w:cs="Times New Roman"/>
          <w:b/>
          <w:sz w:val="28"/>
          <w:szCs w:val="28"/>
        </w:rPr>
      </w:pPr>
    </w:p>
    <w:p w:rsidR="00163AE6" w:rsidRDefault="00163AE6" w:rsidP="00E46BB9">
      <w:pPr>
        <w:spacing w:after="0" w:line="360" w:lineRule="auto"/>
        <w:jc w:val="both"/>
        <w:rPr>
          <w:rFonts w:ascii="Times New Roman" w:hAnsi="Times New Roman" w:cs="Times New Roman"/>
          <w:b/>
          <w:sz w:val="28"/>
          <w:szCs w:val="28"/>
        </w:rPr>
      </w:pPr>
    </w:p>
    <w:p w:rsidR="00163AE6" w:rsidRDefault="00163AE6" w:rsidP="00E46BB9">
      <w:pPr>
        <w:spacing w:after="0" w:line="360" w:lineRule="auto"/>
        <w:jc w:val="both"/>
        <w:rPr>
          <w:rFonts w:ascii="Times New Roman" w:hAnsi="Times New Roman" w:cs="Times New Roman"/>
          <w:b/>
          <w:sz w:val="28"/>
          <w:szCs w:val="28"/>
        </w:rPr>
      </w:pPr>
    </w:p>
    <w:p w:rsidR="00FA0624" w:rsidRDefault="00306CAE" w:rsidP="00E46B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9 </w:t>
      </w:r>
      <w:r w:rsidR="00FA0624">
        <w:rPr>
          <w:rFonts w:ascii="Times New Roman" w:hAnsi="Times New Roman" w:cs="Times New Roman"/>
          <w:b/>
          <w:sz w:val="28"/>
          <w:szCs w:val="28"/>
        </w:rPr>
        <w:t>Závěr</w:t>
      </w:r>
    </w:p>
    <w:p w:rsidR="00FE1809" w:rsidRDefault="00FE1809" w:rsidP="00E46BB9">
      <w:pPr>
        <w:spacing w:after="0" w:line="360" w:lineRule="auto"/>
        <w:jc w:val="both"/>
        <w:rPr>
          <w:rFonts w:ascii="Times New Roman" w:hAnsi="Times New Roman" w:cs="Times New Roman"/>
          <w:b/>
          <w:sz w:val="28"/>
          <w:szCs w:val="28"/>
        </w:rPr>
      </w:pPr>
    </w:p>
    <w:p w:rsidR="00FA0624" w:rsidRDefault="009E0945" w:rsidP="00E46BB9">
      <w:pPr>
        <w:spacing w:after="0" w:line="360" w:lineRule="auto"/>
        <w:jc w:val="both"/>
        <w:rPr>
          <w:rFonts w:ascii="Times New Roman" w:hAnsi="Times New Roman" w:cs="Times New Roman"/>
        </w:rPr>
      </w:pPr>
      <w:r>
        <w:rPr>
          <w:rFonts w:ascii="Times New Roman" w:hAnsi="Times New Roman" w:cs="Times New Roman"/>
          <w:b/>
          <w:sz w:val="28"/>
          <w:szCs w:val="28"/>
        </w:rPr>
        <w:tab/>
      </w:r>
      <w:r>
        <w:rPr>
          <w:rFonts w:ascii="Times New Roman" w:hAnsi="Times New Roman" w:cs="Times New Roman"/>
        </w:rPr>
        <w:t>V naší studii byly zjištěny tyto poznatky:</w:t>
      </w:r>
    </w:p>
    <w:p w:rsidR="009E0945" w:rsidRDefault="00587566" w:rsidP="00E46BB9">
      <w:pPr>
        <w:pStyle w:val="Odstavecseseznamem"/>
        <w:numPr>
          <w:ilvl w:val="0"/>
          <w:numId w:val="10"/>
        </w:numPr>
        <w:spacing w:after="0" w:line="360" w:lineRule="auto"/>
        <w:jc w:val="both"/>
        <w:rPr>
          <w:rFonts w:ascii="Times New Roman" w:hAnsi="Times New Roman" w:cs="Times New Roman"/>
        </w:rPr>
      </w:pPr>
      <w:r>
        <w:rPr>
          <w:rFonts w:ascii="Times New Roman" w:hAnsi="Times New Roman" w:cs="Times New Roman"/>
        </w:rPr>
        <w:t>Ž</w:t>
      </w:r>
      <w:r w:rsidR="009E0945">
        <w:rPr>
          <w:rFonts w:ascii="Times New Roman" w:hAnsi="Times New Roman" w:cs="Times New Roman"/>
        </w:rPr>
        <w:t xml:space="preserve">áci klasických a waldorfských škol se vysoce signifikantně liší v dosaženém skóre v dotazníku místa řízení </w:t>
      </w:r>
      <w:r w:rsidR="00F822DA">
        <w:rPr>
          <w:rFonts w:ascii="Times New Roman" w:hAnsi="Times New Roman" w:cs="Times New Roman"/>
        </w:rPr>
        <w:t xml:space="preserve">i </w:t>
      </w:r>
      <w:r w:rsidR="009E0945">
        <w:rPr>
          <w:rFonts w:ascii="Times New Roman" w:hAnsi="Times New Roman" w:cs="Times New Roman"/>
        </w:rPr>
        <w:t>na hladině významnosti 0,01. W</w:t>
      </w:r>
      <w:r w:rsidR="009E0945" w:rsidRPr="009E0945">
        <w:rPr>
          <w:rFonts w:ascii="Times New Roman" w:hAnsi="Times New Roman" w:cs="Times New Roman"/>
        </w:rPr>
        <w:t>aldorfští</w:t>
      </w:r>
      <w:r w:rsidR="009E0945">
        <w:rPr>
          <w:rFonts w:ascii="Times New Roman" w:hAnsi="Times New Roman" w:cs="Times New Roman"/>
        </w:rPr>
        <w:t xml:space="preserve"> </w:t>
      </w:r>
      <w:r>
        <w:rPr>
          <w:rFonts w:ascii="Times New Roman" w:hAnsi="Times New Roman" w:cs="Times New Roman"/>
        </w:rPr>
        <w:t xml:space="preserve">žáci </w:t>
      </w:r>
      <w:r w:rsidR="009E0945">
        <w:rPr>
          <w:rFonts w:ascii="Times New Roman" w:hAnsi="Times New Roman" w:cs="Times New Roman"/>
        </w:rPr>
        <w:t xml:space="preserve">vykazují vyšší </w:t>
      </w:r>
      <w:proofErr w:type="spellStart"/>
      <w:r w:rsidR="009E0945">
        <w:rPr>
          <w:rFonts w:ascii="Times New Roman" w:hAnsi="Times New Roman" w:cs="Times New Roman"/>
        </w:rPr>
        <w:t>internalitu</w:t>
      </w:r>
      <w:proofErr w:type="spellEnd"/>
      <w:r w:rsidR="00F25E11">
        <w:rPr>
          <w:rFonts w:ascii="Times New Roman" w:hAnsi="Times New Roman" w:cs="Times New Roman"/>
        </w:rPr>
        <w:t>.</w:t>
      </w:r>
    </w:p>
    <w:p w:rsidR="00AD6468" w:rsidRDefault="00AD6468" w:rsidP="00E46BB9">
      <w:pPr>
        <w:pStyle w:val="Odstavecseseznamem"/>
        <w:numPr>
          <w:ilvl w:val="0"/>
          <w:numId w:val="10"/>
        </w:numPr>
        <w:spacing w:after="0" w:line="360" w:lineRule="auto"/>
        <w:jc w:val="both"/>
        <w:rPr>
          <w:rFonts w:ascii="Times New Roman" w:hAnsi="Times New Roman" w:cs="Times New Roman"/>
        </w:rPr>
      </w:pPr>
      <w:r>
        <w:rPr>
          <w:rFonts w:ascii="Times New Roman" w:hAnsi="Times New Roman" w:cs="Times New Roman"/>
        </w:rPr>
        <w:t xml:space="preserve">V celém výzkumu dosáhlo ze 70 žáků 26 externího, 29 středního a 15 interního místa řízení. </w:t>
      </w:r>
    </w:p>
    <w:p w:rsidR="008175D3" w:rsidRDefault="00587566" w:rsidP="00E46BB9">
      <w:pPr>
        <w:pStyle w:val="Odstavecseseznamem"/>
        <w:numPr>
          <w:ilvl w:val="0"/>
          <w:numId w:val="10"/>
        </w:numPr>
        <w:spacing w:after="0" w:line="360" w:lineRule="auto"/>
        <w:jc w:val="both"/>
        <w:rPr>
          <w:rFonts w:ascii="Times New Roman" w:hAnsi="Times New Roman" w:cs="Times New Roman"/>
        </w:rPr>
      </w:pPr>
      <w:r>
        <w:rPr>
          <w:rFonts w:ascii="Times New Roman" w:hAnsi="Times New Roman" w:cs="Times New Roman"/>
        </w:rPr>
        <w:t>Mezi chlapci a dívkami nebyl v místě řízení p</w:t>
      </w:r>
      <w:r w:rsidR="007B3282">
        <w:rPr>
          <w:rFonts w:ascii="Times New Roman" w:hAnsi="Times New Roman" w:cs="Times New Roman"/>
        </w:rPr>
        <w:t>rokázán</w:t>
      </w:r>
      <w:r>
        <w:rPr>
          <w:rFonts w:ascii="Times New Roman" w:hAnsi="Times New Roman" w:cs="Times New Roman"/>
        </w:rPr>
        <w:t xml:space="preserve"> signifikantní rozdíl na hladině významnosti 0,05. Rozdíl se neprokázal celkově</w:t>
      </w:r>
      <w:r w:rsidR="00F822DA">
        <w:rPr>
          <w:rFonts w:ascii="Times New Roman" w:hAnsi="Times New Roman" w:cs="Times New Roman"/>
        </w:rPr>
        <w:t>,</w:t>
      </w:r>
      <w:r>
        <w:rPr>
          <w:rFonts w:ascii="Times New Roman" w:hAnsi="Times New Roman" w:cs="Times New Roman"/>
        </w:rPr>
        <w:t xml:space="preserve"> ani v rámci </w:t>
      </w:r>
      <w:r w:rsidR="007B3282">
        <w:rPr>
          <w:rFonts w:ascii="Times New Roman" w:hAnsi="Times New Roman" w:cs="Times New Roman"/>
        </w:rPr>
        <w:t>obou</w:t>
      </w:r>
      <w:r>
        <w:rPr>
          <w:rFonts w:ascii="Times New Roman" w:hAnsi="Times New Roman" w:cs="Times New Roman"/>
        </w:rPr>
        <w:t xml:space="preserve"> skupin žáků</w:t>
      </w:r>
      <w:r w:rsidR="007B3282">
        <w:rPr>
          <w:rFonts w:ascii="Times New Roman" w:hAnsi="Times New Roman" w:cs="Times New Roman"/>
        </w:rPr>
        <w:t xml:space="preserve"> zvlášť</w:t>
      </w:r>
      <w:r>
        <w:rPr>
          <w:rFonts w:ascii="Times New Roman" w:hAnsi="Times New Roman" w:cs="Times New Roman"/>
        </w:rPr>
        <w:t>.</w:t>
      </w:r>
    </w:p>
    <w:p w:rsidR="00587566" w:rsidRDefault="008175D3" w:rsidP="00E46BB9">
      <w:pPr>
        <w:pStyle w:val="Odstavecseseznamem"/>
        <w:numPr>
          <w:ilvl w:val="0"/>
          <w:numId w:val="10"/>
        </w:numPr>
        <w:spacing w:after="0" w:line="360" w:lineRule="auto"/>
        <w:jc w:val="both"/>
        <w:rPr>
          <w:rFonts w:ascii="Times New Roman" w:hAnsi="Times New Roman" w:cs="Times New Roman"/>
        </w:rPr>
      </w:pPr>
      <w:r>
        <w:rPr>
          <w:rFonts w:ascii="Times New Roman" w:hAnsi="Times New Roman" w:cs="Times New Roman"/>
        </w:rPr>
        <w:t xml:space="preserve">Žáci obecně dosahují nejvyšších skórů v oblasti </w:t>
      </w:r>
      <w:r w:rsidRPr="002C2DBB">
        <w:rPr>
          <w:rFonts w:ascii="Times New Roman" w:hAnsi="Times New Roman" w:cs="Times New Roman"/>
          <w:i/>
        </w:rPr>
        <w:t>vztahy</w:t>
      </w:r>
      <w:r>
        <w:rPr>
          <w:rFonts w:ascii="Times New Roman" w:hAnsi="Times New Roman" w:cs="Times New Roman"/>
        </w:rPr>
        <w:t xml:space="preserve">, dále pak v oblasti </w:t>
      </w:r>
      <w:r w:rsidRPr="002C2DBB">
        <w:rPr>
          <w:rFonts w:ascii="Times New Roman" w:hAnsi="Times New Roman" w:cs="Times New Roman"/>
          <w:i/>
        </w:rPr>
        <w:t>škola</w:t>
      </w:r>
      <w:r>
        <w:rPr>
          <w:rFonts w:ascii="Times New Roman" w:hAnsi="Times New Roman" w:cs="Times New Roman"/>
        </w:rPr>
        <w:t xml:space="preserve">, </w:t>
      </w:r>
      <w:r w:rsidRPr="002C2DBB">
        <w:rPr>
          <w:rFonts w:ascii="Times New Roman" w:hAnsi="Times New Roman" w:cs="Times New Roman"/>
          <w:i/>
        </w:rPr>
        <w:t>osudovost</w:t>
      </w:r>
      <w:r>
        <w:rPr>
          <w:rFonts w:ascii="Times New Roman" w:hAnsi="Times New Roman" w:cs="Times New Roman"/>
        </w:rPr>
        <w:t xml:space="preserve"> a nejméně v oblasti </w:t>
      </w:r>
      <w:r w:rsidRPr="002C2DBB">
        <w:rPr>
          <w:rFonts w:ascii="Times New Roman" w:hAnsi="Times New Roman" w:cs="Times New Roman"/>
          <w:i/>
        </w:rPr>
        <w:t>úsilí</w:t>
      </w:r>
      <w:r>
        <w:rPr>
          <w:rFonts w:ascii="Times New Roman" w:hAnsi="Times New Roman" w:cs="Times New Roman"/>
        </w:rPr>
        <w:t>. U skupiny žáku z waldorfských a klasických škol je vidět obdobný trend</w:t>
      </w:r>
      <w:r w:rsidR="002C2DBB">
        <w:rPr>
          <w:rFonts w:ascii="Times New Roman" w:hAnsi="Times New Roman" w:cs="Times New Roman"/>
        </w:rPr>
        <w:t xml:space="preserve"> s obecně vyššími</w:t>
      </w:r>
      <w:r w:rsidR="009F1998">
        <w:rPr>
          <w:rFonts w:ascii="Times New Roman" w:hAnsi="Times New Roman" w:cs="Times New Roman"/>
        </w:rPr>
        <w:t xml:space="preserve"> skóry waldorfských škol. T</w:t>
      </w:r>
      <w:r w:rsidR="002C2DBB">
        <w:rPr>
          <w:rFonts w:ascii="Times New Roman" w:hAnsi="Times New Roman" w:cs="Times New Roman"/>
        </w:rPr>
        <w:t>rend</w:t>
      </w:r>
      <w:r w:rsidR="009F1998">
        <w:rPr>
          <w:rFonts w:ascii="Times New Roman" w:hAnsi="Times New Roman" w:cs="Times New Roman"/>
        </w:rPr>
        <w:t xml:space="preserve"> se</w:t>
      </w:r>
      <w:r w:rsidR="002C2DBB">
        <w:rPr>
          <w:rFonts w:ascii="Times New Roman" w:hAnsi="Times New Roman" w:cs="Times New Roman"/>
        </w:rPr>
        <w:t xml:space="preserve"> liší pouze </w:t>
      </w:r>
      <w:r w:rsidR="009F1998">
        <w:rPr>
          <w:rFonts w:ascii="Times New Roman" w:hAnsi="Times New Roman" w:cs="Times New Roman"/>
        </w:rPr>
        <w:t xml:space="preserve">v </w:t>
      </w:r>
      <w:r>
        <w:rPr>
          <w:rFonts w:ascii="Times New Roman" w:hAnsi="Times New Roman" w:cs="Times New Roman"/>
        </w:rPr>
        <w:t>oblast</w:t>
      </w:r>
      <w:r w:rsidR="009F1998">
        <w:rPr>
          <w:rFonts w:ascii="Times New Roman" w:hAnsi="Times New Roman" w:cs="Times New Roman"/>
        </w:rPr>
        <w:t>i</w:t>
      </w:r>
      <w:r>
        <w:rPr>
          <w:rFonts w:ascii="Times New Roman" w:hAnsi="Times New Roman" w:cs="Times New Roman"/>
        </w:rPr>
        <w:t xml:space="preserve"> </w:t>
      </w:r>
      <w:r w:rsidR="009F1998">
        <w:rPr>
          <w:rFonts w:ascii="Times New Roman" w:hAnsi="Times New Roman" w:cs="Times New Roman"/>
          <w:i/>
        </w:rPr>
        <w:t>vztahy</w:t>
      </w:r>
      <w:r>
        <w:rPr>
          <w:rFonts w:ascii="Times New Roman" w:hAnsi="Times New Roman" w:cs="Times New Roman"/>
        </w:rPr>
        <w:t xml:space="preserve">, </w:t>
      </w:r>
      <w:r w:rsidR="009F1998">
        <w:rPr>
          <w:rFonts w:ascii="Times New Roman" w:hAnsi="Times New Roman" w:cs="Times New Roman"/>
        </w:rPr>
        <w:t>která je pro obě skupiny téměř vyrovnaná</w:t>
      </w:r>
      <w:r>
        <w:rPr>
          <w:rFonts w:ascii="Times New Roman" w:hAnsi="Times New Roman" w:cs="Times New Roman"/>
        </w:rPr>
        <w:t>.</w:t>
      </w:r>
      <w:r w:rsidR="002C2DBB">
        <w:rPr>
          <w:rFonts w:ascii="Times New Roman" w:hAnsi="Times New Roman" w:cs="Times New Roman"/>
        </w:rPr>
        <w:t xml:space="preserve"> </w:t>
      </w:r>
      <w:r>
        <w:rPr>
          <w:rFonts w:ascii="Times New Roman" w:hAnsi="Times New Roman" w:cs="Times New Roman"/>
        </w:rPr>
        <w:t xml:space="preserve">   </w:t>
      </w:r>
      <w:r w:rsidR="00587566" w:rsidRPr="008175D3">
        <w:rPr>
          <w:rFonts w:ascii="Times New Roman" w:hAnsi="Times New Roman" w:cs="Times New Roman"/>
        </w:rPr>
        <w:t xml:space="preserve">  </w:t>
      </w:r>
    </w:p>
    <w:p w:rsidR="00587566" w:rsidRPr="00FD5A9A" w:rsidRDefault="00587566" w:rsidP="00E46BB9">
      <w:pPr>
        <w:spacing w:after="0" w:line="360" w:lineRule="auto"/>
        <w:jc w:val="both"/>
        <w:rPr>
          <w:rFonts w:ascii="Times New Roman" w:hAnsi="Times New Roman" w:cs="Times New Roman"/>
        </w:rPr>
      </w:pPr>
    </w:p>
    <w:p w:rsidR="00C06DA1" w:rsidRDefault="00C06DA1"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5979AB" w:rsidRDefault="005979AB" w:rsidP="00E46BB9">
      <w:pPr>
        <w:spacing w:after="0" w:line="360" w:lineRule="auto"/>
        <w:jc w:val="both"/>
        <w:rPr>
          <w:rFonts w:ascii="Times New Roman" w:hAnsi="Times New Roman" w:cs="Times New Roman"/>
          <w:b/>
          <w:sz w:val="28"/>
          <w:szCs w:val="28"/>
        </w:rPr>
      </w:pPr>
    </w:p>
    <w:p w:rsidR="00FA0624" w:rsidRDefault="00306CAE" w:rsidP="00E46B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10 Souhrn</w:t>
      </w:r>
    </w:p>
    <w:p w:rsidR="00FA0624" w:rsidRPr="00FE1809" w:rsidRDefault="00187E9D" w:rsidP="00E46BB9">
      <w:pPr>
        <w:spacing w:after="0" w:line="360" w:lineRule="auto"/>
        <w:jc w:val="both"/>
        <w:rPr>
          <w:rFonts w:ascii="Times New Roman" w:hAnsi="Times New Roman" w:cs="Times New Roman"/>
          <w:sz w:val="28"/>
          <w:szCs w:val="28"/>
        </w:rPr>
      </w:pPr>
      <w:r>
        <w:rPr>
          <w:rFonts w:ascii="Times New Roman" w:hAnsi="Times New Roman" w:cs="Times New Roman"/>
        </w:rPr>
        <w:tab/>
      </w:r>
    </w:p>
    <w:p w:rsidR="00AF4B81" w:rsidRDefault="00AF4B81" w:rsidP="00E46BB9">
      <w:pPr>
        <w:spacing w:after="0" w:line="360" w:lineRule="auto"/>
        <w:jc w:val="both"/>
        <w:rPr>
          <w:rFonts w:ascii="Times New Roman" w:hAnsi="Times New Roman" w:cs="Times New Roman"/>
        </w:rPr>
      </w:pPr>
      <w:r>
        <w:rPr>
          <w:rFonts w:ascii="Times New Roman" w:hAnsi="Times New Roman" w:cs="Times New Roman"/>
        </w:rPr>
        <w:tab/>
        <w:t xml:space="preserve">V této práci jsme se zabývali </w:t>
      </w:r>
      <w:r w:rsidR="00331876">
        <w:rPr>
          <w:rFonts w:ascii="Times New Roman" w:hAnsi="Times New Roman" w:cs="Times New Roman"/>
        </w:rPr>
        <w:t>rozdílem</w:t>
      </w:r>
      <w:r w:rsidR="005224FB">
        <w:rPr>
          <w:rFonts w:ascii="Times New Roman" w:hAnsi="Times New Roman" w:cs="Times New Roman"/>
        </w:rPr>
        <w:t xml:space="preserve"> </w:t>
      </w:r>
      <w:r w:rsidR="00331876">
        <w:rPr>
          <w:rFonts w:ascii="Times New Roman" w:hAnsi="Times New Roman" w:cs="Times New Roman"/>
        </w:rPr>
        <w:t xml:space="preserve">mezi přístupy ve </w:t>
      </w:r>
      <w:r w:rsidR="005224FB">
        <w:rPr>
          <w:rFonts w:ascii="Times New Roman" w:hAnsi="Times New Roman" w:cs="Times New Roman"/>
        </w:rPr>
        <w:t xml:space="preserve">vzdělávání </w:t>
      </w:r>
      <w:r w:rsidR="00F822DA">
        <w:rPr>
          <w:rFonts w:ascii="Times New Roman" w:hAnsi="Times New Roman" w:cs="Times New Roman"/>
        </w:rPr>
        <w:t>(klasickým</w:t>
      </w:r>
      <w:r w:rsidR="00331876">
        <w:rPr>
          <w:rFonts w:ascii="Times New Roman" w:hAnsi="Times New Roman" w:cs="Times New Roman"/>
        </w:rPr>
        <w:t xml:space="preserve"> a waldorfský</w:t>
      </w:r>
      <w:r w:rsidR="00F822DA">
        <w:rPr>
          <w:rFonts w:ascii="Times New Roman" w:hAnsi="Times New Roman" w:cs="Times New Roman"/>
        </w:rPr>
        <w:t>m</w:t>
      </w:r>
      <w:r w:rsidR="00331876">
        <w:rPr>
          <w:rFonts w:ascii="Times New Roman" w:hAnsi="Times New Roman" w:cs="Times New Roman"/>
        </w:rPr>
        <w:t>) v konstruktu místa řízení</w:t>
      </w:r>
      <w:r w:rsidR="005224FB">
        <w:rPr>
          <w:rFonts w:ascii="Times New Roman" w:hAnsi="Times New Roman" w:cs="Times New Roman"/>
        </w:rPr>
        <w:t xml:space="preserve">. </w:t>
      </w:r>
      <w:r>
        <w:rPr>
          <w:rFonts w:ascii="Times New Roman" w:hAnsi="Times New Roman" w:cs="Times New Roman"/>
        </w:rPr>
        <w:t xml:space="preserve">V teoretické části jsme si představili především specifika waldorfské pedagogiky, </w:t>
      </w:r>
      <w:proofErr w:type="spellStart"/>
      <w:r>
        <w:rPr>
          <w:rFonts w:ascii="Times New Roman" w:hAnsi="Times New Roman" w:cs="Times New Roman"/>
        </w:rPr>
        <w:t>anthroposofické</w:t>
      </w:r>
      <w:proofErr w:type="spellEnd"/>
      <w:r>
        <w:rPr>
          <w:rFonts w:ascii="Times New Roman" w:hAnsi="Times New Roman" w:cs="Times New Roman"/>
        </w:rPr>
        <w:t xml:space="preserve"> pojetí svobody a </w:t>
      </w:r>
      <w:r w:rsidR="00D87D4A">
        <w:rPr>
          <w:rFonts w:ascii="Times New Roman" w:hAnsi="Times New Roman" w:cs="Times New Roman"/>
        </w:rPr>
        <w:t>charakteristiky</w:t>
      </w:r>
      <w:r>
        <w:rPr>
          <w:rFonts w:ascii="Times New Roman" w:hAnsi="Times New Roman" w:cs="Times New Roman"/>
        </w:rPr>
        <w:t xml:space="preserve"> místa </w:t>
      </w:r>
      <w:r w:rsidR="00D87D4A">
        <w:rPr>
          <w:rFonts w:ascii="Times New Roman" w:hAnsi="Times New Roman" w:cs="Times New Roman"/>
        </w:rPr>
        <w:t>řízení</w:t>
      </w:r>
      <w:r>
        <w:rPr>
          <w:rFonts w:ascii="Times New Roman" w:hAnsi="Times New Roman" w:cs="Times New Roman"/>
        </w:rPr>
        <w:t>.</w:t>
      </w:r>
      <w:r w:rsidR="005224FB">
        <w:rPr>
          <w:rFonts w:ascii="Times New Roman" w:hAnsi="Times New Roman" w:cs="Times New Roman"/>
        </w:rPr>
        <w:t xml:space="preserve"> Empirická část referovala o výsledcích našeho výzkumu.</w:t>
      </w:r>
    </w:p>
    <w:p w:rsidR="005224FB" w:rsidRDefault="005224FB" w:rsidP="00E46BB9">
      <w:pPr>
        <w:spacing w:after="0" w:line="360" w:lineRule="auto"/>
        <w:jc w:val="both"/>
        <w:rPr>
          <w:rFonts w:ascii="Times New Roman" w:hAnsi="Times New Roman" w:cs="Times New Roman"/>
        </w:rPr>
      </w:pPr>
    </w:p>
    <w:p w:rsidR="001F6789" w:rsidRDefault="00AF4B81" w:rsidP="00E46BB9">
      <w:pPr>
        <w:spacing w:after="0" w:line="360" w:lineRule="auto"/>
        <w:jc w:val="both"/>
        <w:rPr>
          <w:rFonts w:ascii="Times New Roman" w:hAnsi="Times New Roman" w:cs="Times New Roman"/>
        </w:rPr>
      </w:pPr>
      <w:r>
        <w:rPr>
          <w:rFonts w:ascii="Times New Roman" w:hAnsi="Times New Roman" w:cs="Times New Roman"/>
        </w:rPr>
        <w:tab/>
        <w:t xml:space="preserve">První kapitola pojednávala o waldorfské pedagogice a </w:t>
      </w:r>
      <w:proofErr w:type="spellStart"/>
      <w:r>
        <w:rPr>
          <w:rFonts w:ascii="Times New Roman" w:hAnsi="Times New Roman" w:cs="Times New Roman"/>
        </w:rPr>
        <w:t>anthroposofii</w:t>
      </w:r>
      <w:proofErr w:type="spellEnd"/>
      <w:r>
        <w:rPr>
          <w:rFonts w:ascii="Times New Roman" w:hAnsi="Times New Roman" w:cs="Times New Roman"/>
        </w:rPr>
        <w:t xml:space="preserve"> obecně.</w:t>
      </w:r>
      <w:r w:rsidR="001F6789">
        <w:rPr>
          <w:rFonts w:ascii="Times New Roman" w:hAnsi="Times New Roman" w:cs="Times New Roman"/>
        </w:rPr>
        <w:t xml:space="preserve"> Ve stručnosti jsme si vytyčili hlavní myšlenky, původ a teoretické ukotvení.</w:t>
      </w:r>
      <w:r>
        <w:rPr>
          <w:rFonts w:ascii="Times New Roman" w:hAnsi="Times New Roman" w:cs="Times New Roman"/>
        </w:rPr>
        <w:t xml:space="preserve"> </w:t>
      </w:r>
      <w:r w:rsidR="001F6789">
        <w:rPr>
          <w:rFonts w:ascii="Times New Roman" w:hAnsi="Times New Roman" w:cs="Times New Roman"/>
        </w:rPr>
        <w:t xml:space="preserve">Nastínili jsme zastoupení waldorfských institucí v České republice. </w:t>
      </w:r>
      <w:r>
        <w:rPr>
          <w:rFonts w:ascii="Times New Roman" w:hAnsi="Times New Roman" w:cs="Times New Roman"/>
        </w:rPr>
        <w:t>Také jsme si v krátko</w:t>
      </w:r>
      <w:r w:rsidR="001F6789">
        <w:rPr>
          <w:rFonts w:ascii="Times New Roman" w:hAnsi="Times New Roman" w:cs="Times New Roman"/>
        </w:rPr>
        <w:t>sti představili kritiku</w:t>
      </w:r>
      <w:r>
        <w:rPr>
          <w:rFonts w:ascii="Times New Roman" w:hAnsi="Times New Roman" w:cs="Times New Roman"/>
        </w:rPr>
        <w:t xml:space="preserve"> Steinerovy teorie</w:t>
      </w:r>
      <w:r w:rsidR="00261CE3">
        <w:rPr>
          <w:rFonts w:ascii="Times New Roman" w:hAnsi="Times New Roman" w:cs="Times New Roman"/>
        </w:rPr>
        <w:t xml:space="preserve"> vzhledem k jejím nevědeckým kořenům a konkrétním nedostatkům</w:t>
      </w:r>
      <w:r>
        <w:rPr>
          <w:rFonts w:ascii="Times New Roman" w:hAnsi="Times New Roman" w:cs="Times New Roman"/>
        </w:rPr>
        <w:t>.</w:t>
      </w:r>
    </w:p>
    <w:p w:rsidR="00261CE3" w:rsidRDefault="00AF4B81" w:rsidP="00E46BB9">
      <w:pPr>
        <w:spacing w:after="0" w:line="360" w:lineRule="auto"/>
        <w:ind w:firstLine="708"/>
        <w:jc w:val="both"/>
        <w:rPr>
          <w:rFonts w:ascii="Times New Roman" w:hAnsi="Times New Roman" w:cs="Times New Roman"/>
        </w:rPr>
      </w:pPr>
      <w:r>
        <w:rPr>
          <w:rFonts w:ascii="Times New Roman" w:hAnsi="Times New Roman" w:cs="Times New Roman"/>
        </w:rPr>
        <w:t xml:space="preserve">Druhá kapitola byla věnována </w:t>
      </w:r>
      <w:proofErr w:type="spellStart"/>
      <w:r>
        <w:rPr>
          <w:rFonts w:ascii="Times New Roman" w:hAnsi="Times New Roman" w:cs="Times New Roman"/>
        </w:rPr>
        <w:t>anthroposofickému</w:t>
      </w:r>
      <w:proofErr w:type="spellEnd"/>
      <w:r>
        <w:rPr>
          <w:rFonts w:ascii="Times New Roman" w:hAnsi="Times New Roman" w:cs="Times New Roman"/>
        </w:rPr>
        <w:t xml:space="preserve"> pojetí vývoje člověka v jednotlivých obdobích</w:t>
      </w:r>
      <w:r w:rsidR="00261CE3">
        <w:rPr>
          <w:rFonts w:ascii="Times New Roman" w:hAnsi="Times New Roman" w:cs="Times New Roman"/>
        </w:rPr>
        <w:t xml:space="preserve">, tzv. </w:t>
      </w:r>
      <w:proofErr w:type="spellStart"/>
      <w:r w:rsidR="00261CE3">
        <w:rPr>
          <w:rFonts w:ascii="Times New Roman" w:hAnsi="Times New Roman" w:cs="Times New Roman"/>
        </w:rPr>
        <w:t>sedmiobdobích</w:t>
      </w:r>
      <w:proofErr w:type="spellEnd"/>
      <w:r w:rsidR="00261CE3">
        <w:rPr>
          <w:rFonts w:ascii="Times New Roman" w:hAnsi="Times New Roman" w:cs="Times New Roman"/>
        </w:rPr>
        <w:t xml:space="preserve"> a jejich charakteristikám. Dále jsme si nastínili Steinerovo pojetí </w:t>
      </w:r>
      <w:r w:rsidR="00CC084E">
        <w:rPr>
          <w:rFonts w:ascii="Times New Roman" w:hAnsi="Times New Roman" w:cs="Times New Roman"/>
        </w:rPr>
        <w:t>čtyř</w:t>
      </w:r>
      <w:r w:rsidR="00261CE3">
        <w:rPr>
          <w:rFonts w:ascii="Times New Roman" w:hAnsi="Times New Roman" w:cs="Times New Roman"/>
        </w:rPr>
        <w:t xml:space="preserve"> složek člověka, tedy </w:t>
      </w:r>
      <w:r w:rsidR="00261CE3" w:rsidRPr="00331876">
        <w:rPr>
          <w:rFonts w:ascii="Times New Roman" w:hAnsi="Times New Roman" w:cs="Times New Roman"/>
          <w:i/>
        </w:rPr>
        <w:t>fyzické</w:t>
      </w:r>
      <w:r w:rsidR="00261CE3">
        <w:rPr>
          <w:rFonts w:ascii="Times New Roman" w:hAnsi="Times New Roman" w:cs="Times New Roman"/>
        </w:rPr>
        <w:t xml:space="preserve">, </w:t>
      </w:r>
      <w:r w:rsidR="00261CE3" w:rsidRPr="00331876">
        <w:rPr>
          <w:rFonts w:ascii="Times New Roman" w:hAnsi="Times New Roman" w:cs="Times New Roman"/>
          <w:i/>
        </w:rPr>
        <w:t>éterné</w:t>
      </w:r>
      <w:r w:rsidR="00261CE3">
        <w:rPr>
          <w:rFonts w:ascii="Times New Roman" w:hAnsi="Times New Roman" w:cs="Times New Roman"/>
        </w:rPr>
        <w:t xml:space="preserve">, </w:t>
      </w:r>
      <w:r w:rsidR="00261CE3" w:rsidRPr="00331876">
        <w:rPr>
          <w:rFonts w:ascii="Times New Roman" w:hAnsi="Times New Roman" w:cs="Times New Roman"/>
          <w:i/>
        </w:rPr>
        <w:t>astrální tělo</w:t>
      </w:r>
      <w:r w:rsidR="00261CE3">
        <w:rPr>
          <w:rFonts w:ascii="Times New Roman" w:hAnsi="Times New Roman" w:cs="Times New Roman"/>
        </w:rPr>
        <w:t xml:space="preserve"> a </w:t>
      </w:r>
      <w:r w:rsidR="00261CE3" w:rsidRPr="00261CE3">
        <w:rPr>
          <w:rFonts w:ascii="Times New Roman" w:hAnsi="Times New Roman" w:cs="Times New Roman"/>
          <w:i/>
        </w:rPr>
        <w:t>já</w:t>
      </w:r>
      <w:r w:rsidR="00261CE3">
        <w:rPr>
          <w:rFonts w:ascii="Times New Roman" w:hAnsi="Times New Roman" w:cs="Times New Roman"/>
        </w:rPr>
        <w:t>.</w:t>
      </w:r>
      <w:r w:rsidR="000B2129">
        <w:rPr>
          <w:rFonts w:ascii="Times New Roman" w:hAnsi="Times New Roman" w:cs="Times New Roman"/>
        </w:rPr>
        <w:t xml:space="preserve"> </w:t>
      </w:r>
      <w:r w:rsidR="00261CE3">
        <w:rPr>
          <w:rFonts w:ascii="Times New Roman" w:hAnsi="Times New Roman" w:cs="Times New Roman"/>
        </w:rPr>
        <w:t>Toto teoretické vymezení jsme se snažili propojovat do praktického uplatnění v procesu vyučování</w:t>
      </w:r>
      <w:r w:rsidR="001F6789">
        <w:rPr>
          <w:rFonts w:ascii="Times New Roman" w:hAnsi="Times New Roman" w:cs="Times New Roman"/>
        </w:rPr>
        <w:t>. Také jsme si hrubě nastínili kurikulum a metodiku</w:t>
      </w:r>
      <w:r w:rsidR="00261CE3">
        <w:rPr>
          <w:rFonts w:ascii="Times New Roman" w:hAnsi="Times New Roman" w:cs="Times New Roman"/>
        </w:rPr>
        <w:t xml:space="preserve"> waldorfské pedagogiky, věnovali jsme se odlišnost</w:t>
      </w:r>
      <w:r w:rsidR="00331876">
        <w:rPr>
          <w:rFonts w:ascii="Times New Roman" w:hAnsi="Times New Roman" w:cs="Times New Roman"/>
        </w:rPr>
        <w:t>em</w:t>
      </w:r>
      <w:r w:rsidR="00261CE3">
        <w:rPr>
          <w:rFonts w:ascii="Times New Roman" w:hAnsi="Times New Roman" w:cs="Times New Roman"/>
        </w:rPr>
        <w:t xml:space="preserve"> ve výuce jednotlivých předmětů a jejím obsahem.</w:t>
      </w:r>
    </w:p>
    <w:p w:rsidR="001F6789" w:rsidRDefault="001F6789" w:rsidP="00E46BB9">
      <w:pPr>
        <w:spacing w:after="0" w:line="360" w:lineRule="auto"/>
        <w:ind w:firstLine="708"/>
        <w:jc w:val="both"/>
        <w:rPr>
          <w:rFonts w:ascii="Times New Roman" w:hAnsi="Times New Roman" w:cs="Times New Roman"/>
        </w:rPr>
      </w:pPr>
      <w:r>
        <w:rPr>
          <w:rFonts w:ascii="Times New Roman" w:hAnsi="Times New Roman" w:cs="Times New Roman"/>
        </w:rPr>
        <w:t xml:space="preserve">Ve třetí kapitole jsme se zaobírali vybranými </w:t>
      </w:r>
      <w:r w:rsidR="00261CE3">
        <w:rPr>
          <w:rFonts w:ascii="Times New Roman" w:hAnsi="Times New Roman" w:cs="Times New Roman"/>
        </w:rPr>
        <w:t>specifiky</w:t>
      </w:r>
      <w:r>
        <w:rPr>
          <w:rFonts w:ascii="Times New Roman" w:hAnsi="Times New Roman" w:cs="Times New Roman"/>
        </w:rPr>
        <w:t xml:space="preserve"> waldorfské pedagogiky,</w:t>
      </w:r>
      <w:r w:rsidR="00E3232B">
        <w:rPr>
          <w:rFonts w:ascii="Times New Roman" w:hAnsi="Times New Roman" w:cs="Times New Roman"/>
        </w:rPr>
        <w:t xml:space="preserve"> které dle našeho názoru mohou ovlivňovat psychické dění</w:t>
      </w:r>
      <w:r w:rsidR="00031FE1">
        <w:rPr>
          <w:rFonts w:ascii="Times New Roman" w:hAnsi="Times New Roman" w:cs="Times New Roman"/>
        </w:rPr>
        <w:t xml:space="preserve"> a charakteristiky</w:t>
      </w:r>
      <w:r w:rsidR="00E3232B">
        <w:rPr>
          <w:rFonts w:ascii="Times New Roman" w:hAnsi="Times New Roman" w:cs="Times New Roman"/>
        </w:rPr>
        <w:t xml:space="preserve"> žák</w:t>
      </w:r>
      <w:r w:rsidR="00031FE1">
        <w:rPr>
          <w:rFonts w:ascii="Times New Roman" w:hAnsi="Times New Roman" w:cs="Times New Roman"/>
        </w:rPr>
        <w:t>a</w:t>
      </w:r>
      <w:r w:rsidR="00E3232B">
        <w:rPr>
          <w:rFonts w:ascii="Times New Roman" w:hAnsi="Times New Roman" w:cs="Times New Roman"/>
        </w:rPr>
        <w:t>. Konkrétně jde</w:t>
      </w:r>
      <w:r>
        <w:rPr>
          <w:rFonts w:ascii="Times New Roman" w:hAnsi="Times New Roman" w:cs="Times New Roman"/>
        </w:rPr>
        <w:t xml:space="preserve"> tedy</w:t>
      </w:r>
      <w:r w:rsidR="00E3232B">
        <w:rPr>
          <w:rFonts w:ascii="Times New Roman" w:hAnsi="Times New Roman" w:cs="Times New Roman"/>
        </w:rPr>
        <w:t xml:space="preserve"> o</w:t>
      </w:r>
      <w:r>
        <w:rPr>
          <w:rFonts w:ascii="Times New Roman" w:hAnsi="Times New Roman" w:cs="Times New Roman"/>
        </w:rPr>
        <w:t xml:space="preserve"> </w:t>
      </w:r>
      <w:r w:rsidR="00261CE3">
        <w:rPr>
          <w:rFonts w:ascii="Times New Roman" w:hAnsi="Times New Roman" w:cs="Times New Roman"/>
        </w:rPr>
        <w:t>vztah žáka a učitele, rol</w:t>
      </w:r>
      <w:r w:rsidR="00E3232B">
        <w:rPr>
          <w:rFonts w:ascii="Times New Roman" w:hAnsi="Times New Roman" w:cs="Times New Roman"/>
        </w:rPr>
        <w:t>e</w:t>
      </w:r>
      <w:r>
        <w:rPr>
          <w:rFonts w:ascii="Times New Roman" w:hAnsi="Times New Roman" w:cs="Times New Roman"/>
        </w:rPr>
        <w:t xml:space="preserve"> učitele, význam rytmů a svátků a prác</w:t>
      </w:r>
      <w:r w:rsidR="00E3232B">
        <w:rPr>
          <w:rFonts w:ascii="Times New Roman" w:hAnsi="Times New Roman" w:cs="Times New Roman"/>
        </w:rPr>
        <w:t>e</w:t>
      </w:r>
      <w:r>
        <w:rPr>
          <w:rFonts w:ascii="Times New Roman" w:hAnsi="Times New Roman" w:cs="Times New Roman"/>
        </w:rPr>
        <w:t xml:space="preserve"> s temperamenty.</w:t>
      </w:r>
    </w:p>
    <w:p w:rsidR="001F6789" w:rsidRDefault="001F6789" w:rsidP="00E46BB9">
      <w:pPr>
        <w:spacing w:after="0" w:line="360" w:lineRule="auto"/>
        <w:jc w:val="both"/>
        <w:rPr>
          <w:rFonts w:ascii="Times New Roman" w:hAnsi="Times New Roman" w:cs="Times New Roman"/>
        </w:rPr>
      </w:pPr>
      <w:r>
        <w:rPr>
          <w:rFonts w:ascii="Times New Roman" w:hAnsi="Times New Roman" w:cs="Times New Roman"/>
        </w:rPr>
        <w:tab/>
        <w:t>Ve čtvrté kapitole jsme si představili pojetí svobody v </w:t>
      </w:r>
      <w:proofErr w:type="spellStart"/>
      <w:r>
        <w:rPr>
          <w:rFonts w:ascii="Times New Roman" w:hAnsi="Times New Roman" w:cs="Times New Roman"/>
        </w:rPr>
        <w:t>anthroposofii</w:t>
      </w:r>
      <w:proofErr w:type="spellEnd"/>
      <w:r>
        <w:rPr>
          <w:rFonts w:ascii="Times New Roman" w:hAnsi="Times New Roman" w:cs="Times New Roman"/>
        </w:rPr>
        <w:t>. Pocit osobní svobody totiž úzce souvisí s interním místem řízení. Kapitola se t</w:t>
      </w:r>
      <w:r w:rsidR="00331876">
        <w:rPr>
          <w:rFonts w:ascii="Times New Roman" w:hAnsi="Times New Roman" w:cs="Times New Roman"/>
        </w:rPr>
        <w:t>edy snažila zdůraznit</w:t>
      </w:r>
      <w:r>
        <w:rPr>
          <w:rFonts w:ascii="Times New Roman" w:hAnsi="Times New Roman" w:cs="Times New Roman"/>
        </w:rPr>
        <w:t>, jak</w:t>
      </w:r>
      <w:r w:rsidR="00331876">
        <w:rPr>
          <w:rFonts w:ascii="Times New Roman" w:hAnsi="Times New Roman" w:cs="Times New Roman"/>
        </w:rPr>
        <w:t>ý</w:t>
      </w:r>
      <w:r>
        <w:rPr>
          <w:rFonts w:ascii="Times New Roman" w:hAnsi="Times New Roman" w:cs="Times New Roman"/>
        </w:rPr>
        <w:t xml:space="preserve"> je na svobodu ve Steinerově teorii kladen důraz. Waldorfská pedagogika je mnohými autory nazývána „výchovou ke svobodě“. Představili jsme si tedy trojí pojetí osudu, teorii vyššího a nižšího </w:t>
      </w:r>
      <w:r w:rsidRPr="00331876">
        <w:rPr>
          <w:rFonts w:ascii="Times New Roman" w:hAnsi="Times New Roman" w:cs="Times New Roman"/>
          <w:i/>
        </w:rPr>
        <w:t>já</w:t>
      </w:r>
      <w:r>
        <w:rPr>
          <w:rFonts w:ascii="Times New Roman" w:hAnsi="Times New Roman" w:cs="Times New Roman"/>
        </w:rPr>
        <w:t xml:space="preserve"> a snažili jsme se ukázat, jak se tyto témata odrážejí ve výuce a výchově konkrétním způsobem.</w:t>
      </w:r>
    </w:p>
    <w:p w:rsidR="00495636" w:rsidRDefault="00495636" w:rsidP="00E46BB9">
      <w:pPr>
        <w:spacing w:after="0" w:line="360" w:lineRule="auto"/>
        <w:jc w:val="both"/>
        <w:rPr>
          <w:rFonts w:ascii="Times New Roman" w:hAnsi="Times New Roman" w:cs="Times New Roman"/>
        </w:rPr>
      </w:pPr>
      <w:r>
        <w:rPr>
          <w:rFonts w:ascii="Times New Roman" w:hAnsi="Times New Roman" w:cs="Times New Roman"/>
        </w:rPr>
        <w:tab/>
        <w:t>Pátá kapitola přiblížila místo řízení, jeho specifika a představila některé z dosud publikovaných výzkumů o jeho vývoji v jednotlivých věkových fázích člověka a další konstrukt</w:t>
      </w:r>
      <w:r w:rsidR="00477A60">
        <w:rPr>
          <w:rFonts w:ascii="Times New Roman" w:hAnsi="Times New Roman" w:cs="Times New Roman"/>
        </w:rPr>
        <w:t>y</w:t>
      </w:r>
      <w:r>
        <w:rPr>
          <w:rFonts w:ascii="Times New Roman" w:hAnsi="Times New Roman" w:cs="Times New Roman"/>
        </w:rPr>
        <w:t>, které s místem řízení souvisí. Závěr kapitoly pak shrnuje možnou souvislost mezi interním místem řízení a charakteristikami typickými pro waldorfské žáky a jejich rodin</w:t>
      </w:r>
      <w:r w:rsidR="00477A60">
        <w:rPr>
          <w:rFonts w:ascii="Times New Roman" w:hAnsi="Times New Roman" w:cs="Times New Roman"/>
        </w:rPr>
        <w:t>y</w:t>
      </w:r>
      <w:r>
        <w:rPr>
          <w:rFonts w:ascii="Times New Roman" w:hAnsi="Times New Roman" w:cs="Times New Roman"/>
        </w:rPr>
        <w:t>.</w:t>
      </w:r>
      <w:r w:rsidR="00687DC2">
        <w:rPr>
          <w:rFonts w:ascii="Times New Roman" w:hAnsi="Times New Roman" w:cs="Times New Roman"/>
        </w:rPr>
        <w:t xml:space="preserve"> Stavíme tak především na poznatcích z </w:t>
      </w:r>
      <w:proofErr w:type="spellStart"/>
      <w:r w:rsidR="00687DC2">
        <w:rPr>
          <w:rFonts w:ascii="Times New Roman" w:hAnsi="Times New Roman" w:cs="Times New Roman"/>
        </w:rPr>
        <w:t>Dahlinovy</w:t>
      </w:r>
      <w:proofErr w:type="spellEnd"/>
      <w:r w:rsidR="00687DC2">
        <w:rPr>
          <w:rFonts w:ascii="Times New Roman" w:hAnsi="Times New Roman" w:cs="Times New Roman"/>
        </w:rPr>
        <w:t xml:space="preserve"> (2002) evaluace švédských waldorfských škol. </w:t>
      </w:r>
    </w:p>
    <w:p w:rsidR="00FC05A5" w:rsidRDefault="00FC05A5" w:rsidP="00E46BB9">
      <w:pPr>
        <w:spacing w:after="0" w:line="360" w:lineRule="auto"/>
        <w:jc w:val="both"/>
        <w:rPr>
          <w:rFonts w:ascii="Times New Roman" w:hAnsi="Times New Roman" w:cs="Times New Roman"/>
        </w:rPr>
      </w:pPr>
      <w:r>
        <w:rPr>
          <w:rFonts w:ascii="Times New Roman" w:hAnsi="Times New Roman" w:cs="Times New Roman"/>
        </w:rPr>
        <w:tab/>
      </w:r>
    </w:p>
    <w:p w:rsidR="006171D7" w:rsidRDefault="00FC05A5" w:rsidP="00E46BB9">
      <w:pPr>
        <w:spacing w:after="0" w:line="360" w:lineRule="auto"/>
        <w:jc w:val="both"/>
        <w:rPr>
          <w:rFonts w:ascii="Times New Roman" w:hAnsi="Times New Roman" w:cs="Times New Roman"/>
        </w:rPr>
      </w:pPr>
      <w:r>
        <w:rPr>
          <w:rFonts w:ascii="Times New Roman" w:hAnsi="Times New Roman" w:cs="Times New Roman"/>
        </w:rPr>
        <w:tab/>
        <w:t xml:space="preserve">Hlavním cílem naší studie bylo zjistit, zda </w:t>
      </w:r>
      <w:r w:rsidR="006171D7">
        <w:rPr>
          <w:rFonts w:ascii="Times New Roman" w:hAnsi="Times New Roman" w:cs="Times New Roman"/>
        </w:rPr>
        <w:t xml:space="preserve">existuje </w:t>
      </w:r>
      <w:r w:rsidR="006171D7" w:rsidRPr="007F4C95">
        <w:rPr>
          <w:rFonts w:ascii="Times New Roman" w:hAnsi="Times New Roman" w:cs="Times New Roman"/>
        </w:rPr>
        <w:t>rozdíl mezi místem řízení u žáků klasické a waldorfské škol</w:t>
      </w:r>
      <w:r w:rsidR="006171D7">
        <w:rPr>
          <w:rFonts w:ascii="Times New Roman" w:hAnsi="Times New Roman" w:cs="Times New Roman"/>
        </w:rPr>
        <w:t>y, tedy zda odlišný přístup ve vzdělávání souvisí s</w:t>
      </w:r>
      <w:r w:rsidR="006171D7" w:rsidRPr="007F4C95">
        <w:rPr>
          <w:rFonts w:ascii="Times New Roman" w:hAnsi="Times New Roman" w:cs="Times New Roman"/>
        </w:rPr>
        <w:t xml:space="preserve"> mír</w:t>
      </w:r>
      <w:r w:rsidR="006171D7">
        <w:rPr>
          <w:rFonts w:ascii="Times New Roman" w:hAnsi="Times New Roman" w:cs="Times New Roman"/>
        </w:rPr>
        <w:t>o</w:t>
      </w:r>
      <w:r w:rsidR="006171D7" w:rsidRPr="007F4C95">
        <w:rPr>
          <w:rFonts w:ascii="Times New Roman" w:hAnsi="Times New Roman" w:cs="Times New Roman"/>
        </w:rPr>
        <w:t xml:space="preserve">u žákova přesvědčení o jeho schopnosti kontrolovat a ovládat své okolí. </w:t>
      </w:r>
    </w:p>
    <w:p w:rsidR="00FA0624" w:rsidRPr="00AF4B81" w:rsidRDefault="006171D7" w:rsidP="00E46BB9">
      <w:pPr>
        <w:spacing w:after="0" w:line="360" w:lineRule="auto"/>
        <w:jc w:val="both"/>
        <w:rPr>
          <w:rFonts w:ascii="Times New Roman" w:hAnsi="Times New Roman" w:cs="Times New Roman"/>
        </w:rPr>
      </w:pPr>
      <w:r>
        <w:rPr>
          <w:rFonts w:ascii="Times New Roman" w:hAnsi="Times New Roman" w:cs="Times New Roman"/>
        </w:rPr>
        <w:lastRenderedPageBreak/>
        <w:tab/>
        <w:t xml:space="preserve">Ve studii jsme porovnávali 42 žáků </w:t>
      </w:r>
      <w:r w:rsidR="008C0709">
        <w:rPr>
          <w:rFonts w:ascii="Times New Roman" w:hAnsi="Times New Roman" w:cs="Times New Roman"/>
        </w:rPr>
        <w:t xml:space="preserve">(20 chlapců a 22 dívek) </w:t>
      </w:r>
      <w:r>
        <w:rPr>
          <w:rFonts w:ascii="Times New Roman" w:hAnsi="Times New Roman" w:cs="Times New Roman"/>
        </w:rPr>
        <w:t>školy</w:t>
      </w:r>
      <w:r w:rsidR="008C0709">
        <w:rPr>
          <w:rFonts w:ascii="Times New Roman" w:hAnsi="Times New Roman" w:cs="Times New Roman"/>
        </w:rPr>
        <w:t xml:space="preserve"> </w:t>
      </w:r>
      <w:r>
        <w:rPr>
          <w:rFonts w:ascii="Times New Roman" w:hAnsi="Times New Roman" w:cs="Times New Roman"/>
        </w:rPr>
        <w:t xml:space="preserve">klasické s 28 žáky </w:t>
      </w:r>
      <w:r w:rsidR="008C0709">
        <w:rPr>
          <w:rFonts w:ascii="Times New Roman" w:hAnsi="Times New Roman" w:cs="Times New Roman"/>
        </w:rPr>
        <w:t xml:space="preserve">(18 chlapci a 10 dívkami) </w:t>
      </w:r>
      <w:r w:rsidR="00886C20">
        <w:rPr>
          <w:rFonts w:ascii="Times New Roman" w:hAnsi="Times New Roman" w:cs="Times New Roman"/>
        </w:rPr>
        <w:t>školy waldorfské</w:t>
      </w:r>
      <w:r w:rsidR="0016495A">
        <w:rPr>
          <w:rFonts w:ascii="Times New Roman" w:hAnsi="Times New Roman" w:cs="Times New Roman"/>
        </w:rPr>
        <w:t xml:space="preserve"> </w:t>
      </w:r>
      <w:r>
        <w:rPr>
          <w:rFonts w:ascii="Times New Roman" w:hAnsi="Times New Roman" w:cs="Times New Roman"/>
        </w:rPr>
        <w:t>z 8.</w:t>
      </w:r>
      <w:r w:rsidR="008C0709">
        <w:rPr>
          <w:rFonts w:ascii="Times New Roman" w:hAnsi="Times New Roman" w:cs="Times New Roman"/>
        </w:rPr>
        <w:t xml:space="preserve"> </w:t>
      </w:r>
      <w:r>
        <w:rPr>
          <w:rFonts w:ascii="Times New Roman" w:hAnsi="Times New Roman" w:cs="Times New Roman"/>
        </w:rPr>
        <w:t xml:space="preserve">a 9. </w:t>
      </w:r>
      <w:r w:rsidR="008C0709">
        <w:rPr>
          <w:rFonts w:ascii="Times New Roman" w:hAnsi="Times New Roman" w:cs="Times New Roman"/>
        </w:rPr>
        <w:t>tříd, tedy ve věku 13-15 let,</w:t>
      </w:r>
      <w:r>
        <w:rPr>
          <w:rFonts w:ascii="Times New Roman" w:hAnsi="Times New Roman" w:cs="Times New Roman"/>
        </w:rPr>
        <w:t xml:space="preserve"> v konstruktu místa řízení. </w:t>
      </w:r>
      <w:r w:rsidR="000F4314">
        <w:rPr>
          <w:rFonts w:ascii="Times New Roman" w:hAnsi="Times New Roman" w:cs="Times New Roman"/>
        </w:rPr>
        <w:t xml:space="preserve">Vzorek jsme získali pomocí záměrného výběru. </w:t>
      </w:r>
      <w:r>
        <w:rPr>
          <w:rFonts w:ascii="Times New Roman" w:hAnsi="Times New Roman" w:cs="Times New Roman"/>
        </w:rPr>
        <w:t>Místo řízení jsme zjišťovali pomocí dotazníku vlastní konstrukce</w:t>
      </w:r>
      <w:r w:rsidR="00C479B8">
        <w:rPr>
          <w:rFonts w:ascii="Times New Roman" w:hAnsi="Times New Roman" w:cs="Times New Roman"/>
        </w:rPr>
        <w:t xml:space="preserve"> o 26 položkách</w:t>
      </w:r>
      <w:r>
        <w:rPr>
          <w:rFonts w:ascii="Times New Roman" w:hAnsi="Times New Roman" w:cs="Times New Roman"/>
        </w:rPr>
        <w:t xml:space="preserve">, jenž byl výsledkem analýzy 9 zahraničních dotazníků. Pro volbu vlastního výzkumného nástroje jsme se rozhodli především z důvodu neexistence českých překladů dotazníků místa řízení, jejich nevhodnosti vzhledem k věku respondentů a potřebě </w:t>
      </w:r>
      <w:proofErr w:type="spellStart"/>
      <w:r>
        <w:rPr>
          <w:rFonts w:ascii="Times New Roman" w:hAnsi="Times New Roman" w:cs="Times New Roman"/>
        </w:rPr>
        <w:t>nakombinov</w:t>
      </w:r>
      <w:r w:rsidR="00477A60">
        <w:rPr>
          <w:rFonts w:ascii="Times New Roman" w:hAnsi="Times New Roman" w:cs="Times New Roman"/>
        </w:rPr>
        <w:t>at</w:t>
      </w:r>
      <w:proofErr w:type="spellEnd"/>
      <w:r>
        <w:rPr>
          <w:rFonts w:ascii="Times New Roman" w:hAnsi="Times New Roman" w:cs="Times New Roman"/>
        </w:rPr>
        <w:t xml:space="preserve"> určit</w:t>
      </w:r>
      <w:r w:rsidR="00477A60">
        <w:rPr>
          <w:rFonts w:ascii="Times New Roman" w:hAnsi="Times New Roman" w:cs="Times New Roman"/>
        </w:rPr>
        <w:t>é</w:t>
      </w:r>
      <w:r>
        <w:rPr>
          <w:rFonts w:ascii="Times New Roman" w:hAnsi="Times New Roman" w:cs="Times New Roman"/>
        </w:rPr>
        <w:t xml:space="preserve"> okruh</w:t>
      </w:r>
      <w:r w:rsidR="00477A60">
        <w:rPr>
          <w:rFonts w:ascii="Times New Roman" w:hAnsi="Times New Roman" w:cs="Times New Roman"/>
        </w:rPr>
        <w:t>y</w:t>
      </w:r>
      <w:r>
        <w:rPr>
          <w:rFonts w:ascii="Times New Roman" w:hAnsi="Times New Roman" w:cs="Times New Roman"/>
        </w:rPr>
        <w:t xml:space="preserve"> místa řízení pro </w:t>
      </w:r>
      <w:r w:rsidR="00886C20">
        <w:rPr>
          <w:rFonts w:ascii="Times New Roman" w:hAnsi="Times New Roman" w:cs="Times New Roman"/>
        </w:rPr>
        <w:t>záměry</w:t>
      </w:r>
      <w:r>
        <w:rPr>
          <w:rFonts w:ascii="Times New Roman" w:hAnsi="Times New Roman" w:cs="Times New Roman"/>
        </w:rPr>
        <w:t xml:space="preserve"> našeho výzkumu. </w:t>
      </w:r>
    </w:p>
    <w:p w:rsidR="00894955" w:rsidRDefault="00C479B8" w:rsidP="00E46BB9">
      <w:pPr>
        <w:spacing w:after="0" w:line="360" w:lineRule="auto"/>
        <w:jc w:val="both"/>
        <w:rPr>
          <w:rFonts w:ascii="Times New Roman" w:hAnsi="Times New Roman" w:cs="Times New Roman"/>
        </w:rPr>
      </w:pPr>
      <w:r>
        <w:rPr>
          <w:rFonts w:ascii="Times New Roman" w:hAnsi="Times New Roman" w:cs="Times New Roman"/>
          <w:b/>
          <w:sz w:val="28"/>
          <w:szCs w:val="28"/>
        </w:rPr>
        <w:tab/>
      </w:r>
      <w:r w:rsidR="00326A5B" w:rsidRPr="00326A5B">
        <w:rPr>
          <w:rFonts w:ascii="Times New Roman" w:hAnsi="Times New Roman" w:cs="Times New Roman"/>
        </w:rPr>
        <w:t xml:space="preserve">Skupina klasického vzdělávání byla získána </w:t>
      </w:r>
      <w:r w:rsidR="00326A5B">
        <w:rPr>
          <w:rFonts w:ascii="Times New Roman" w:hAnsi="Times New Roman" w:cs="Times New Roman"/>
        </w:rPr>
        <w:t>ze Základní školy Zeyerovy v Olomouci, skupina waldorfská byla složena ze žáků Základní Waldorfské školy v Olomouci a Zák</w:t>
      </w:r>
      <w:r w:rsidR="00923FA2">
        <w:rPr>
          <w:rFonts w:ascii="Times New Roman" w:hAnsi="Times New Roman" w:cs="Times New Roman"/>
        </w:rPr>
        <w:t>l</w:t>
      </w:r>
      <w:r w:rsidR="00326A5B">
        <w:rPr>
          <w:rFonts w:ascii="Times New Roman" w:hAnsi="Times New Roman" w:cs="Times New Roman"/>
        </w:rPr>
        <w:t xml:space="preserve">adní Waldorfské školy v Brně. </w:t>
      </w:r>
      <w:r w:rsidRPr="00C479B8">
        <w:rPr>
          <w:rFonts w:ascii="Times New Roman" w:hAnsi="Times New Roman" w:cs="Times New Roman"/>
        </w:rPr>
        <w:t>K výběru výzkumného vzorku byly použity nepravděpodobnostní metody</w:t>
      </w:r>
      <w:r>
        <w:rPr>
          <w:rFonts w:ascii="Times New Roman" w:hAnsi="Times New Roman" w:cs="Times New Roman"/>
        </w:rPr>
        <w:t xml:space="preserve"> především s ohledem na malý počet a špatnou dostupnost waldorfských škol. </w:t>
      </w:r>
      <w:r w:rsidR="00894955">
        <w:rPr>
          <w:rFonts w:ascii="Times New Roman" w:hAnsi="Times New Roman" w:cs="Times New Roman"/>
        </w:rPr>
        <w:t xml:space="preserve">Vzhledem k poměrně malému vzorku v jedné ze skupin a nenormálnímu rozložení jsme se rozhodli zvolit </w:t>
      </w:r>
      <w:proofErr w:type="spellStart"/>
      <w:r w:rsidR="00894955">
        <w:rPr>
          <w:rFonts w:ascii="Times New Roman" w:hAnsi="Times New Roman" w:cs="Times New Roman"/>
        </w:rPr>
        <w:t>neparametrické</w:t>
      </w:r>
      <w:proofErr w:type="spellEnd"/>
      <w:r w:rsidR="00894955">
        <w:rPr>
          <w:rFonts w:ascii="Times New Roman" w:hAnsi="Times New Roman" w:cs="Times New Roman"/>
        </w:rPr>
        <w:t xml:space="preserve"> zpracování, konkrétně tedy </w:t>
      </w:r>
      <w:proofErr w:type="spellStart"/>
      <w:r w:rsidR="00894955">
        <w:rPr>
          <w:rFonts w:ascii="Times New Roman" w:hAnsi="Times New Roman" w:cs="Times New Roman"/>
        </w:rPr>
        <w:t>Mann</w:t>
      </w:r>
      <w:proofErr w:type="spellEnd"/>
      <w:r w:rsidR="00894955">
        <w:rPr>
          <w:rFonts w:ascii="Times New Roman" w:hAnsi="Times New Roman" w:cs="Times New Roman"/>
        </w:rPr>
        <w:t>-</w:t>
      </w:r>
      <w:proofErr w:type="spellStart"/>
      <w:r w:rsidR="00894955">
        <w:rPr>
          <w:rFonts w:ascii="Times New Roman" w:hAnsi="Times New Roman" w:cs="Times New Roman"/>
        </w:rPr>
        <w:t>Whitne</w:t>
      </w:r>
      <w:r w:rsidR="00886C20">
        <w:rPr>
          <w:rFonts w:ascii="Times New Roman" w:hAnsi="Times New Roman" w:cs="Times New Roman"/>
        </w:rPr>
        <w:t>y</w:t>
      </w:r>
      <w:r w:rsidR="00894955">
        <w:rPr>
          <w:rFonts w:ascii="Times New Roman" w:hAnsi="Times New Roman" w:cs="Times New Roman"/>
        </w:rPr>
        <w:t>ův</w:t>
      </w:r>
      <w:proofErr w:type="spellEnd"/>
      <w:r w:rsidR="00894955">
        <w:rPr>
          <w:rFonts w:ascii="Times New Roman" w:hAnsi="Times New Roman" w:cs="Times New Roman"/>
        </w:rPr>
        <w:t xml:space="preserve"> U-test pro obě naše hypotézy.</w:t>
      </w:r>
    </w:p>
    <w:p w:rsidR="00584D45" w:rsidRDefault="00894955" w:rsidP="00E46BB9">
      <w:pPr>
        <w:spacing w:after="0" w:line="360" w:lineRule="auto"/>
        <w:jc w:val="both"/>
        <w:rPr>
          <w:rFonts w:ascii="Times New Roman" w:hAnsi="Times New Roman" w:cs="Times New Roman"/>
        </w:rPr>
      </w:pPr>
      <w:r>
        <w:rPr>
          <w:rFonts w:ascii="Times New Roman" w:hAnsi="Times New Roman" w:cs="Times New Roman"/>
        </w:rPr>
        <w:tab/>
        <w:t xml:space="preserve">Výsledky ukázaly vysoce signifikantní rozdíl mezi oběma přístupy ve vzdělávání v konstruktu místa řízení </w:t>
      </w:r>
      <w:r w:rsidR="00477A60">
        <w:rPr>
          <w:rFonts w:ascii="Times New Roman" w:hAnsi="Times New Roman" w:cs="Times New Roman"/>
        </w:rPr>
        <w:t xml:space="preserve">dokonce i </w:t>
      </w:r>
      <w:r>
        <w:rPr>
          <w:rFonts w:ascii="Times New Roman" w:hAnsi="Times New Roman" w:cs="Times New Roman"/>
        </w:rPr>
        <w:t xml:space="preserve">na hladině významnosti 0,01. Waldorfští studenti vykazují vyšší míru </w:t>
      </w:r>
      <w:proofErr w:type="spellStart"/>
      <w:r>
        <w:rPr>
          <w:rFonts w:ascii="Times New Roman" w:hAnsi="Times New Roman" w:cs="Times New Roman"/>
        </w:rPr>
        <w:t>intern</w:t>
      </w:r>
      <w:r w:rsidR="00886C20">
        <w:rPr>
          <w:rFonts w:ascii="Times New Roman" w:hAnsi="Times New Roman" w:cs="Times New Roman"/>
        </w:rPr>
        <w:t>alit</w:t>
      </w:r>
      <w:r>
        <w:rPr>
          <w:rFonts w:ascii="Times New Roman" w:hAnsi="Times New Roman" w:cs="Times New Roman"/>
        </w:rPr>
        <w:t>y</w:t>
      </w:r>
      <w:proofErr w:type="spellEnd"/>
      <w:r>
        <w:rPr>
          <w:rFonts w:ascii="Times New Roman" w:hAnsi="Times New Roman" w:cs="Times New Roman"/>
        </w:rPr>
        <w:t xml:space="preserve">. Rozdíl mezi pohlavími v místě řízení nebyl prokázán, a to jak celkově, tak mezi dívkami a chlapci ze stejných typů škol, ani na hladině významnosti 0,05. </w:t>
      </w:r>
      <w:r w:rsidR="00584D45">
        <w:rPr>
          <w:rFonts w:ascii="Times New Roman" w:hAnsi="Times New Roman" w:cs="Times New Roman"/>
        </w:rPr>
        <w:t xml:space="preserve">Ve </w:t>
      </w:r>
      <w:r w:rsidR="00CC084E">
        <w:rPr>
          <w:rFonts w:ascii="Times New Roman" w:hAnsi="Times New Roman" w:cs="Times New Roman"/>
        </w:rPr>
        <w:t>čtyřech</w:t>
      </w:r>
      <w:r w:rsidR="00584D45">
        <w:rPr>
          <w:rFonts w:ascii="Times New Roman" w:hAnsi="Times New Roman" w:cs="Times New Roman"/>
        </w:rPr>
        <w:t xml:space="preserve"> oblastech</w:t>
      </w:r>
      <w:r>
        <w:rPr>
          <w:rFonts w:ascii="Times New Roman" w:hAnsi="Times New Roman" w:cs="Times New Roman"/>
        </w:rPr>
        <w:t xml:space="preserve"> </w:t>
      </w:r>
      <w:r w:rsidR="00584D45">
        <w:rPr>
          <w:rFonts w:ascii="Times New Roman" w:hAnsi="Times New Roman" w:cs="Times New Roman"/>
        </w:rPr>
        <w:t xml:space="preserve">dotazníku – </w:t>
      </w:r>
      <w:r w:rsidR="00584D45" w:rsidRPr="00937812">
        <w:rPr>
          <w:rFonts w:ascii="Times New Roman" w:hAnsi="Times New Roman" w:cs="Times New Roman"/>
          <w:i/>
        </w:rPr>
        <w:t xml:space="preserve">vztahy, úsilí, škola </w:t>
      </w:r>
      <w:r w:rsidR="00584D45" w:rsidRPr="00886C20">
        <w:rPr>
          <w:rFonts w:ascii="Times New Roman" w:hAnsi="Times New Roman" w:cs="Times New Roman"/>
        </w:rPr>
        <w:t>a</w:t>
      </w:r>
      <w:r w:rsidR="00584D45" w:rsidRPr="00937812">
        <w:rPr>
          <w:rFonts w:ascii="Times New Roman" w:hAnsi="Times New Roman" w:cs="Times New Roman"/>
          <w:i/>
        </w:rPr>
        <w:t xml:space="preserve"> osudovost</w:t>
      </w:r>
      <w:r w:rsidR="00584D45">
        <w:rPr>
          <w:rFonts w:ascii="Times New Roman" w:hAnsi="Times New Roman" w:cs="Times New Roman"/>
        </w:rPr>
        <w:t xml:space="preserve"> – byl patrný poměrně stejný trend u obou stylů vzdělávání s tím, že waldorfští žáci obecně skórovali výše.</w:t>
      </w:r>
      <w:r w:rsidR="00937812">
        <w:rPr>
          <w:rFonts w:ascii="Times New Roman" w:hAnsi="Times New Roman" w:cs="Times New Roman"/>
        </w:rPr>
        <w:t xml:space="preserve"> Rozdílný trend se projevil pouze u oblasti </w:t>
      </w:r>
      <w:r w:rsidR="009F1998">
        <w:rPr>
          <w:rFonts w:ascii="Times New Roman" w:hAnsi="Times New Roman" w:cs="Times New Roman"/>
          <w:i/>
        </w:rPr>
        <w:t>vztah</w:t>
      </w:r>
      <w:r w:rsidR="00331B59">
        <w:rPr>
          <w:rFonts w:ascii="Times New Roman" w:hAnsi="Times New Roman" w:cs="Times New Roman"/>
          <w:i/>
        </w:rPr>
        <w:t>y</w:t>
      </w:r>
      <w:r w:rsidR="00937812">
        <w:rPr>
          <w:rFonts w:ascii="Times New Roman" w:hAnsi="Times New Roman" w:cs="Times New Roman"/>
        </w:rPr>
        <w:t xml:space="preserve">, kde </w:t>
      </w:r>
      <w:r w:rsidR="009F1998">
        <w:rPr>
          <w:rFonts w:ascii="Times New Roman" w:hAnsi="Times New Roman" w:cs="Times New Roman"/>
        </w:rPr>
        <w:t xml:space="preserve">obě skupiny vykazovaly téměř </w:t>
      </w:r>
      <w:r w:rsidR="005549B4">
        <w:rPr>
          <w:rFonts w:ascii="Times New Roman" w:hAnsi="Times New Roman" w:cs="Times New Roman"/>
        </w:rPr>
        <w:t>stejných průměrných výsledků</w:t>
      </w:r>
      <w:r w:rsidR="00937812">
        <w:rPr>
          <w:rFonts w:ascii="Times New Roman" w:hAnsi="Times New Roman" w:cs="Times New Roman"/>
        </w:rPr>
        <w:t>.</w:t>
      </w:r>
    </w:p>
    <w:p w:rsidR="00FA0624" w:rsidRPr="00C479B8" w:rsidRDefault="00687DC2" w:rsidP="00E46BB9">
      <w:pPr>
        <w:spacing w:after="0" w:line="360" w:lineRule="auto"/>
        <w:jc w:val="both"/>
        <w:rPr>
          <w:rFonts w:ascii="Times New Roman" w:hAnsi="Times New Roman" w:cs="Times New Roman"/>
        </w:rPr>
      </w:pPr>
      <w:r>
        <w:rPr>
          <w:rFonts w:ascii="Times New Roman" w:hAnsi="Times New Roman" w:cs="Times New Roman"/>
        </w:rPr>
        <w:tab/>
        <w:t xml:space="preserve">Naše studie je pravděpodobně první svého druhu, přinesla tedy nové poznatky. Potvrdila tak předpoklad </w:t>
      </w:r>
      <w:proofErr w:type="spellStart"/>
      <w:r w:rsidRPr="002470F0">
        <w:rPr>
          <w:rFonts w:ascii="Times New Roman" w:hAnsi="Times New Roman" w:cs="Times New Roman"/>
        </w:rPr>
        <w:t>Shankland</w:t>
      </w:r>
      <w:r>
        <w:rPr>
          <w:rFonts w:ascii="Times New Roman" w:hAnsi="Times New Roman" w:cs="Times New Roman"/>
        </w:rPr>
        <w:t>a</w:t>
      </w:r>
      <w:proofErr w:type="spellEnd"/>
      <w:r w:rsidRPr="002470F0">
        <w:rPr>
          <w:rFonts w:ascii="Times New Roman" w:hAnsi="Times New Roman" w:cs="Times New Roman"/>
        </w:rPr>
        <w:t xml:space="preserve"> a kol. (2009</w:t>
      </w:r>
      <w:r>
        <w:rPr>
          <w:rFonts w:ascii="Times New Roman" w:hAnsi="Times New Roman" w:cs="Times New Roman"/>
        </w:rPr>
        <w:t xml:space="preserve">), kteří v diskuzi své studie o </w:t>
      </w:r>
      <w:proofErr w:type="spellStart"/>
      <w:r>
        <w:rPr>
          <w:rFonts w:ascii="Times New Roman" w:hAnsi="Times New Roman" w:cs="Times New Roman"/>
        </w:rPr>
        <w:t>copingových</w:t>
      </w:r>
      <w:proofErr w:type="spellEnd"/>
      <w:r>
        <w:rPr>
          <w:rFonts w:ascii="Times New Roman" w:hAnsi="Times New Roman" w:cs="Times New Roman"/>
        </w:rPr>
        <w:t xml:space="preserve"> strategiích spekulují o možném interním místě řízení u žáků alternativních škol. </w:t>
      </w:r>
      <w:r w:rsidR="00346A85">
        <w:rPr>
          <w:rFonts w:ascii="Times New Roman" w:hAnsi="Times New Roman" w:cs="Times New Roman"/>
        </w:rPr>
        <w:t>V porovnání místa řízení na základě pohlaví</w:t>
      </w:r>
      <w:r w:rsidR="00584D45">
        <w:rPr>
          <w:rFonts w:ascii="Times New Roman" w:hAnsi="Times New Roman" w:cs="Times New Roman"/>
        </w:rPr>
        <w:t xml:space="preserve"> </w:t>
      </w:r>
      <w:r w:rsidR="00346A85">
        <w:rPr>
          <w:rFonts w:ascii="Times New Roman" w:hAnsi="Times New Roman" w:cs="Times New Roman"/>
        </w:rPr>
        <w:t xml:space="preserve">naše studie dospěla k podobným výsledkům jako např. výzkum </w:t>
      </w:r>
      <w:proofErr w:type="spellStart"/>
      <w:r w:rsidR="00346A85" w:rsidRPr="009855AD">
        <w:rPr>
          <w:rFonts w:ascii="Times New Roman" w:hAnsi="Times New Roman" w:cs="Times New Roman"/>
        </w:rPr>
        <w:t>Coopera</w:t>
      </w:r>
      <w:proofErr w:type="spellEnd"/>
      <w:r w:rsidR="00346A85">
        <w:rPr>
          <w:rFonts w:ascii="Times New Roman" w:hAnsi="Times New Roman" w:cs="Times New Roman"/>
        </w:rPr>
        <w:t>,</w:t>
      </w:r>
      <w:r w:rsidR="00346A85" w:rsidRPr="009855AD">
        <w:rPr>
          <w:rFonts w:ascii="Times New Roman" w:hAnsi="Times New Roman" w:cs="Times New Roman"/>
        </w:rPr>
        <w:t xml:space="preserve"> </w:t>
      </w:r>
      <w:proofErr w:type="spellStart"/>
      <w:r w:rsidR="00346A85" w:rsidRPr="009855AD">
        <w:rPr>
          <w:rFonts w:ascii="Times New Roman" w:hAnsi="Times New Roman" w:cs="Times New Roman"/>
        </w:rPr>
        <w:t>Burgera</w:t>
      </w:r>
      <w:proofErr w:type="spellEnd"/>
      <w:r w:rsidR="00346A85" w:rsidRPr="009855AD">
        <w:rPr>
          <w:rFonts w:ascii="Times New Roman" w:hAnsi="Times New Roman" w:cs="Times New Roman"/>
        </w:rPr>
        <w:t xml:space="preserve"> a </w:t>
      </w:r>
      <w:proofErr w:type="spellStart"/>
      <w:r w:rsidR="00346A85" w:rsidRPr="009855AD">
        <w:rPr>
          <w:rFonts w:ascii="Times New Roman" w:hAnsi="Times New Roman" w:cs="Times New Roman"/>
        </w:rPr>
        <w:t>Gooda</w:t>
      </w:r>
      <w:proofErr w:type="spellEnd"/>
      <w:r w:rsidR="00346A85" w:rsidRPr="009855AD">
        <w:rPr>
          <w:rFonts w:ascii="Times New Roman" w:hAnsi="Times New Roman" w:cs="Times New Roman"/>
        </w:rPr>
        <w:t xml:space="preserve"> (1981)</w:t>
      </w:r>
      <w:r w:rsidR="00346A85">
        <w:rPr>
          <w:rFonts w:ascii="Times New Roman" w:hAnsi="Times New Roman" w:cs="Times New Roman"/>
        </w:rPr>
        <w:t>.</w:t>
      </w:r>
      <w:r w:rsidR="00894955">
        <w:rPr>
          <w:rFonts w:ascii="Times New Roman" w:hAnsi="Times New Roman" w:cs="Times New Roman"/>
        </w:rPr>
        <w:t xml:space="preserve">  </w:t>
      </w:r>
    </w:p>
    <w:p w:rsidR="00FA0624" w:rsidRDefault="00FA0624" w:rsidP="00E46BB9">
      <w:pPr>
        <w:spacing w:after="0" w:line="360" w:lineRule="auto"/>
        <w:jc w:val="both"/>
        <w:rPr>
          <w:rFonts w:ascii="Times New Roman" w:hAnsi="Times New Roman" w:cs="Times New Roman"/>
          <w:b/>
          <w:sz w:val="28"/>
          <w:szCs w:val="28"/>
        </w:rPr>
      </w:pPr>
    </w:p>
    <w:p w:rsidR="00FA0624" w:rsidRDefault="00FA0624" w:rsidP="00E46BB9">
      <w:pPr>
        <w:spacing w:after="0" w:line="360" w:lineRule="auto"/>
        <w:jc w:val="both"/>
        <w:rPr>
          <w:rFonts w:ascii="Times New Roman" w:hAnsi="Times New Roman" w:cs="Times New Roman"/>
          <w:b/>
          <w:sz w:val="28"/>
          <w:szCs w:val="28"/>
        </w:rPr>
      </w:pPr>
    </w:p>
    <w:p w:rsidR="00FA0624" w:rsidRDefault="00FA0624" w:rsidP="00546121">
      <w:pPr>
        <w:spacing w:after="0" w:line="360" w:lineRule="auto"/>
        <w:jc w:val="both"/>
        <w:rPr>
          <w:rFonts w:ascii="Times New Roman" w:hAnsi="Times New Roman" w:cs="Times New Roman"/>
          <w:b/>
          <w:sz w:val="28"/>
          <w:szCs w:val="28"/>
        </w:rPr>
      </w:pPr>
    </w:p>
    <w:p w:rsidR="00FA0624" w:rsidRDefault="00FA0624" w:rsidP="00546121">
      <w:pPr>
        <w:spacing w:after="0" w:line="360" w:lineRule="auto"/>
        <w:jc w:val="both"/>
        <w:rPr>
          <w:rFonts w:ascii="Times New Roman" w:hAnsi="Times New Roman" w:cs="Times New Roman"/>
          <w:b/>
          <w:sz w:val="28"/>
          <w:szCs w:val="28"/>
        </w:rPr>
      </w:pPr>
    </w:p>
    <w:p w:rsidR="00FA0624" w:rsidRDefault="00FA0624" w:rsidP="00546121">
      <w:pPr>
        <w:spacing w:after="0" w:line="360" w:lineRule="auto"/>
        <w:jc w:val="both"/>
        <w:rPr>
          <w:rFonts w:ascii="Times New Roman" w:hAnsi="Times New Roman" w:cs="Times New Roman"/>
          <w:b/>
          <w:sz w:val="28"/>
          <w:szCs w:val="28"/>
        </w:rPr>
      </w:pPr>
    </w:p>
    <w:p w:rsidR="00FA0624" w:rsidRDefault="00FA0624" w:rsidP="00546121">
      <w:pPr>
        <w:spacing w:after="0" w:line="360" w:lineRule="auto"/>
        <w:jc w:val="both"/>
        <w:rPr>
          <w:rFonts w:ascii="Times New Roman" w:hAnsi="Times New Roman" w:cs="Times New Roman"/>
          <w:b/>
          <w:sz w:val="28"/>
          <w:szCs w:val="28"/>
        </w:rPr>
      </w:pPr>
    </w:p>
    <w:p w:rsidR="00FA0624" w:rsidRDefault="00FA0624" w:rsidP="00546121">
      <w:pPr>
        <w:spacing w:after="0" w:line="360" w:lineRule="auto"/>
        <w:jc w:val="both"/>
        <w:rPr>
          <w:rFonts w:ascii="Times New Roman" w:hAnsi="Times New Roman" w:cs="Times New Roman"/>
          <w:b/>
          <w:sz w:val="28"/>
          <w:szCs w:val="28"/>
        </w:rPr>
      </w:pPr>
    </w:p>
    <w:p w:rsidR="00FA0624" w:rsidRDefault="00FA0624" w:rsidP="00546121">
      <w:pPr>
        <w:spacing w:after="0" w:line="360" w:lineRule="auto"/>
        <w:jc w:val="both"/>
        <w:rPr>
          <w:rFonts w:ascii="Times New Roman" w:hAnsi="Times New Roman" w:cs="Times New Roman"/>
          <w:b/>
          <w:sz w:val="28"/>
          <w:szCs w:val="28"/>
        </w:rPr>
      </w:pPr>
    </w:p>
    <w:p w:rsidR="00546121" w:rsidRDefault="00A96AFA" w:rsidP="0054612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Seznam použitých zdrojů a literatury</w:t>
      </w:r>
    </w:p>
    <w:p w:rsidR="00FE1809" w:rsidRPr="008769AE" w:rsidRDefault="00FE1809" w:rsidP="00546121">
      <w:pPr>
        <w:spacing w:after="0" w:line="360" w:lineRule="auto"/>
        <w:jc w:val="both"/>
        <w:rPr>
          <w:rFonts w:ascii="Times New Roman" w:hAnsi="Times New Roman" w:cs="Times New Roman"/>
          <w:b/>
          <w:sz w:val="28"/>
          <w:szCs w:val="28"/>
        </w:rPr>
      </w:pPr>
    </w:p>
    <w:p w:rsidR="004E16FE" w:rsidRPr="007F4C95" w:rsidRDefault="004E16FE" w:rsidP="004E16FE">
      <w:pPr>
        <w:spacing w:after="0" w:line="360" w:lineRule="auto"/>
        <w:jc w:val="both"/>
        <w:rPr>
          <w:rFonts w:ascii="Times New Roman" w:hAnsi="Times New Roman" w:cs="Times New Roman"/>
        </w:rPr>
      </w:pPr>
      <w:r w:rsidRPr="007F4C95">
        <w:rPr>
          <w:rFonts w:ascii="Times New Roman" w:hAnsi="Times New Roman" w:cs="Times New Roman"/>
        </w:rPr>
        <w:t xml:space="preserve">Asociace waldorfských škol České republiky. (nedat.). </w:t>
      </w:r>
      <w:r w:rsidRPr="004A0C7B">
        <w:rPr>
          <w:rFonts w:ascii="Times New Roman" w:hAnsi="Times New Roman" w:cs="Times New Roman"/>
          <w:i/>
        </w:rPr>
        <w:t>Školy a sdružení u nás.</w:t>
      </w:r>
      <w:r w:rsidRPr="007F4C95">
        <w:rPr>
          <w:rFonts w:ascii="Times New Roman" w:hAnsi="Times New Roman" w:cs="Times New Roman"/>
        </w:rPr>
        <w:t xml:space="preserve"> Získáno z http://www.iwaldorf.cz/skoly.php?menu=sko-vse</w:t>
      </w:r>
    </w:p>
    <w:p w:rsidR="00000139" w:rsidRDefault="00000139" w:rsidP="00000139">
      <w:pPr>
        <w:spacing w:after="0" w:line="360" w:lineRule="auto"/>
        <w:jc w:val="both"/>
        <w:rPr>
          <w:rFonts w:ascii="Times New Roman" w:hAnsi="Times New Roman" w:cs="Times New Roman"/>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Battle</w:t>
      </w:r>
      <w:proofErr w:type="spellEnd"/>
      <w:r w:rsidRPr="007F4C95">
        <w:rPr>
          <w:rFonts w:ascii="Times New Roman" w:hAnsi="Times New Roman" w:cs="Times New Roman"/>
          <w:color w:val="222222"/>
          <w:shd w:val="clear" w:color="auto" w:fill="FFFFFF"/>
        </w:rPr>
        <w:t xml:space="preserve">, E. S., &amp; </w:t>
      </w:r>
      <w:proofErr w:type="spellStart"/>
      <w:r w:rsidRPr="007F4C95">
        <w:rPr>
          <w:rFonts w:ascii="Times New Roman" w:hAnsi="Times New Roman" w:cs="Times New Roman"/>
          <w:color w:val="222222"/>
          <w:shd w:val="clear" w:color="auto" w:fill="FFFFFF"/>
        </w:rPr>
        <w:t>Rotter</w:t>
      </w:r>
      <w:proofErr w:type="spellEnd"/>
      <w:r w:rsidRPr="007F4C95">
        <w:rPr>
          <w:rFonts w:ascii="Times New Roman" w:hAnsi="Times New Roman" w:cs="Times New Roman"/>
          <w:color w:val="222222"/>
          <w:shd w:val="clear" w:color="auto" w:fill="FFFFFF"/>
        </w:rPr>
        <w:t xml:space="preserve">, J. B. (1963). </w:t>
      </w:r>
      <w:proofErr w:type="spellStart"/>
      <w:r w:rsidRPr="007F4C95">
        <w:rPr>
          <w:rFonts w:ascii="Times New Roman" w:hAnsi="Times New Roman" w:cs="Times New Roman"/>
          <w:color w:val="222222"/>
          <w:shd w:val="clear" w:color="auto" w:fill="FFFFFF"/>
        </w:rPr>
        <w:t>Children</w:t>
      </w:r>
      <w:proofErr w:type="spellEnd"/>
      <w:r w:rsidRPr="007F4C95">
        <w:rPr>
          <w:rFonts w:ascii="Times New Roman" w:hAnsi="Times New Roman" w:cs="Times New Roman"/>
          <w:color w:val="222222"/>
          <w:shd w:val="clear" w:color="auto" w:fill="FFFFFF"/>
        </w:rPr>
        <w:t xml:space="preserve">'s </w:t>
      </w:r>
      <w:proofErr w:type="spellStart"/>
      <w:r w:rsidRPr="007F4C95">
        <w:rPr>
          <w:rFonts w:ascii="Times New Roman" w:hAnsi="Times New Roman" w:cs="Times New Roman"/>
          <w:color w:val="222222"/>
          <w:shd w:val="clear" w:color="auto" w:fill="FFFFFF"/>
        </w:rPr>
        <w:t>feelings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personal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as </w:t>
      </w:r>
      <w:proofErr w:type="spellStart"/>
      <w:r w:rsidRPr="007F4C95">
        <w:rPr>
          <w:rFonts w:ascii="Times New Roman" w:hAnsi="Times New Roman" w:cs="Times New Roman"/>
          <w:color w:val="222222"/>
          <w:shd w:val="clear" w:color="auto" w:fill="FFFFFF"/>
        </w:rPr>
        <w:t>related</w:t>
      </w:r>
      <w:proofErr w:type="spellEnd"/>
      <w:r w:rsidRPr="007F4C95">
        <w:rPr>
          <w:rFonts w:ascii="Times New Roman" w:hAnsi="Times New Roman" w:cs="Times New Roman"/>
          <w:color w:val="222222"/>
          <w:shd w:val="clear" w:color="auto" w:fill="FFFFFF"/>
        </w:rPr>
        <w:t xml:space="preserve"> to </w:t>
      </w:r>
      <w:proofErr w:type="spellStart"/>
      <w:r w:rsidRPr="007F4C95">
        <w:rPr>
          <w:rFonts w:ascii="Times New Roman" w:hAnsi="Times New Roman" w:cs="Times New Roman"/>
          <w:color w:val="222222"/>
          <w:shd w:val="clear" w:color="auto" w:fill="FFFFFF"/>
        </w:rPr>
        <w:t>social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class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ethnic</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group</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Journal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of</w:t>
      </w:r>
      <w:proofErr w:type="spellEnd"/>
      <w:r w:rsidRPr="007F4C95">
        <w:rPr>
          <w:rFonts w:ascii="Times New Roman" w:hAnsi="Times New Roman" w:cs="Times New Roman"/>
          <w:i/>
          <w:iCs/>
          <w:color w:val="222222"/>
          <w:shd w:val="clear" w:color="auto" w:fill="FFFFFF"/>
        </w:rPr>
        <w:t xml:space="preserve"> personality</w:t>
      </w:r>
      <w:r w:rsidR="00260236">
        <w:rPr>
          <w:rFonts w:ascii="Times New Roman" w:hAnsi="Times New Roman" w:cs="Times New Roman"/>
          <w:color w:val="222222"/>
          <w:shd w:val="clear" w:color="auto" w:fill="FFFFFF"/>
        </w:rPr>
        <w:t xml:space="preserve">, </w:t>
      </w:r>
      <w:r w:rsidR="00260236">
        <w:rPr>
          <w:rStyle w:val="apple-converted-space"/>
          <w:rFonts w:ascii="Arial" w:hAnsi="Arial" w:cs="Arial"/>
          <w:color w:val="000000"/>
          <w:sz w:val="18"/>
          <w:szCs w:val="18"/>
          <w:shd w:val="clear" w:color="auto" w:fill="FFFFFF"/>
        </w:rPr>
        <w:t> </w:t>
      </w:r>
      <w:r w:rsidR="00260236" w:rsidRPr="00260236">
        <w:rPr>
          <w:rFonts w:ascii="Times New Roman" w:hAnsi="Times New Roman" w:cs="Times New Roman"/>
          <w:color w:val="222222"/>
          <w:shd w:val="clear" w:color="auto" w:fill="FFFFFF"/>
        </w:rPr>
        <w:t>31</w:t>
      </w:r>
      <w:r w:rsidR="00260236">
        <w:rPr>
          <w:rFonts w:ascii="Times New Roman" w:hAnsi="Times New Roman" w:cs="Times New Roman"/>
          <w:color w:val="222222"/>
          <w:shd w:val="clear" w:color="auto" w:fill="FFFFFF"/>
        </w:rPr>
        <w:t>,</w:t>
      </w:r>
      <w:r w:rsidR="00260236" w:rsidRPr="00260236">
        <w:rPr>
          <w:rFonts w:ascii="Times New Roman" w:hAnsi="Times New Roman" w:cs="Times New Roman"/>
          <w:color w:val="222222"/>
          <w:shd w:val="clear" w:color="auto" w:fill="FFFFFF"/>
        </w:rPr>
        <w:t> 482–490</w:t>
      </w:r>
      <w:r w:rsidR="00260236">
        <w:rPr>
          <w:rFonts w:ascii="Times New Roman" w:hAnsi="Times New Roman" w:cs="Times New Roman"/>
          <w:color w:val="222222"/>
          <w:shd w:val="clear" w:color="auto" w:fill="FFFFFF"/>
        </w:rPr>
        <w:t>.</w:t>
      </w:r>
    </w:p>
    <w:p w:rsidR="00000139" w:rsidRDefault="00000139" w:rsidP="00000139">
      <w:pPr>
        <w:spacing w:after="0" w:line="360" w:lineRule="auto"/>
        <w:jc w:val="both"/>
        <w:rPr>
          <w:rFonts w:ascii="Times New Roman" w:hAnsi="Times New Roman" w:cs="Times New Roman"/>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Benassi</w:t>
      </w:r>
      <w:proofErr w:type="spellEnd"/>
      <w:r w:rsidRPr="007F4C95">
        <w:rPr>
          <w:rFonts w:ascii="Times New Roman" w:hAnsi="Times New Roman" w:cs="Times New Roman"/>
          <w:color w:val="222222"/>
          <w:shd w:val="clear" w:color="auto" w:fill="FFFFFF"/>
        </w:rPr>
        <w:t xml:space="preserve">, V. A., </w:t>
      </w:r>
      <w:proofErr w:type="spellStart"/>
      <w:r w:rsidRPr="007F4C95">
        <w:rPr>
          <w:rFonts w:ascii="Times New Roman" w:hAnsi="Times New Roman" w:cs="Times New Roman"/>
          <w:color w:val="222222"/>
          <w:shd w:val="clear" w:color="auto" w:fill="FFFFFF"/>
        </w:rPr>
        <w:t>Sweeney</w:t>
      </w:r>
      <w:proofErr w:type="spellEnd"/>
      <w:r w:rsidRPr="007F4C95">
        <w:rPr>
          <w:rFonts w:ascii="Times New Roman" w:hAnsi="Times New Roman" w:cs="Times New Roman"/>
          <w:color w:val="222222"/>
          <w:shd w:val="clear" w:color="auto" w:fill="FFFFFF"/>
        </w:rPr>
        <w:t xml:space="preserve">, P. D., &amp; </w:t>
      </w:r>
      <w:proofErr w:type="spellStart"/>
      <w:r w:rsidRPr="007F4C95">
        <w:rPr>
          <w:rFonts w:ascii="Times New Roman" w:hAnsi="Times New Roman" w:cs="Times New Roman"/>
          <w:color w:val="222222"/>
          <w:shd w:val="clear" w:color="auto" w:fill="FFFFFF"/>
        </w:rPr>
        <w:t>Dufour</w:t>
      </w:r>
      <w:proofErr w:type="spellEnd"/>
      <w:r w:rsidRPr="007F4C95">
        <w:rPr>
          <w:rFonts w:ascii="Times New Roman" w:hAnsi="Times New Roman" w:cs="Times New Roman"/>
          <w:color w:val="222222"/>
          <w:shd w:val="clear" w:color="auto" w:fill="FFFFFF"/>
        </w:rPr>
        <w:t xml:space="preserve">, C. L. (1988). </w:t>
      </w:r>
      <w:proofErr w:type="spellStart"/>
      <w:r w:rsidRPr="007F4C95">
        <w:rPr>
          <w:rFonts w:ascii="Times New Roman" w:hAnsi="Times New Roman" w:cs="Times New Roman"/>
          <w:color w:val="222222"/>
          <w:shd w:val="clear" w:color="auto" w:fill="FFFFFF"/>
        </w:rPr>
        <w:t>Is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there</w:t>
      </w:r>
      <w:proofErr w:type="spellEnd"/>
      <w:r w:rsidRPr="007F4C95">
        <w:rPr>
          <w:rFonts w:ascii="Times New Roman" w:hAnsi="Times New Roman" w:cs="Times New Roman"/>
          <w:color w:val="222222"/>
          <w:shd w:val="clear" w:color="auto" w:fill="FFFFFF"/>
        </w:rPr>
        <w:t xml:space="preserve"> a </w:t>
      </w:r>
      <w:proofErr w:type="spellStart"/>
      <w:r w:rsidRPr="007F4C95">
        <w:rPr>
          <w:rFonts w:ascii="Times New Roman" w:hAnsi="Times New Roman" w:cs="Times New Roman"/>
          <w:color w:val="222222"/>
          <w:shd w:val="clear" w:color="auto" w:fill="FFFFFF"/>
        </w:rPr>
        <w:t>relation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between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orientation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depression</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Journal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of</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abnormal</w:t>
      </w:r>
      <w:proofErr w:type="spellEnd"/>
      <w:r w:rsidRPr="007F4C95">
        <w:rPr>
          <w:rFonts w:ascii="Times New Roman" w:hAnsi="Times New Roman" w:cs="Times New Roman"/>
          <w:i/>
          <w:iCs/>
          <w:color w:val="222222"/>
          <w:shd w:val="clear" w:color="auto" w:fill="FFFFFF"/>
        </w:rPr>
        <w:t xml:space="preserve"> psychology</w:t>
      </w:r>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97</w:t>
      </w:r>
      <w:r w:rsidRPr="007F4C95">
        <w:rPr>
          <w:rFonts w:ascii="Times New Roman" w:hAnsi="Times New Roman" w:cs="Times New Roman"/>
          <w:color w:val="222222"/>
          <w:shd w:val="clear" w:color="auto" w:fill="FFFFFF"/>
        </w:rPr>
        <w:t>(3), 357.</w:t>
      </w:r>
    </w:p>
    <w:p w:rsidR="00000139" w:rsidRDefault="00000139" w:rsidP="00000139">
      <w:pPr>
        <w:spacing w:after="0" w:line="360" w:lineRule="auto"/>
        <w:jc w:val="both"/>
        <w:rPr>
          <w:rFonts w:ascii="Times New Roman" w:hAnsi="Times New Roman" w:cs="Times New Roman"/>
        </w:rPr>
      </w:pPr>
    </w:p>
    <w:p w:rsidR="00000139" w:rsidRPr="007F4C95" w:rsidRDefault="00000139" w:rsidP="00000139">
      <w:pPr>
        <w:spacing w:after="0" w:line="360" w:lineRule="auto"/>
        <w:jc w:val="both"/>
        <w:rPr>
          <w:rFonts w:ascii="Times New Roman" w:hAnsi="Times New Roman" w:cs="Times New Roman"/>
        </w:rPr>
      </w:pPr>
      <w:proofErr w:type="spellStart"/>
      <w:r w:rsidRPr="007F4C95">
        <w:rPr>
          <w:rFonts w:ascii="Times New Roman" w:hAnsi="Times New Roman" w:cs="Times New Roman"/>
        </w:rPr>
        <w:t>Boogerd</w:t>
      </w:r>
      <w:proofErr w:type="spellEnd"/>
      <w:r w:rsidRPr="007F4C95">
        <w:rPr>
          <w:rFonts w:ascii="Times New Roman" w:hAnsi="Times New Roman" w:cs="Times New Roman"/>
        </w:rPr>
        <w:t xml:space="preserve">, C. (2009). </w:t>
      </w:r>
      <w:r w:rsidRPr="000419A1">
        <w:rPr>
          <w:rFonts w:ascii="Times New Roman" w:hAnsi="Times New Roman" w:cs="Times New Roman"/>
          <w:i/>
        </w:rPr>
        <w:t>Éterné tělo ve výchově malých dětí.</w:t>
      </w:r>
      <w:r w:rsidRPr="007F4C95">
        <w:rPr>
          <w:rFonts w:ascii="Times New Roman" w:hAnsi="Times New Roman" w:cs="Times New Roman"/>
        </w:rPr>
        <w:t xml:space="preserve"> Hranice: </w:t>
      </w:r>
      <w:proofErr w:type="spellStart"/>
      <w:r w:rsidRPr="007F4C95">
        <w:rPr>
          <w:rFonts w:ascii="Times New Roman" w:hAnsi="Times New Roman" w:cs="Times New Roman"/>
        </w:rPr>
        <w:t>Fabula</w:t>
      </w:r>
      <w:proofErr w:type="spellEnd"/>
      <w:r w:rsidRPr="007F4C95">
        <w:rPr>
          <w:rFonts w:ascii="Times New Roman" w:hAnsi="Times New Roman" w:cs="Times New Roman"/>
        </w:rPr>
        <w:t>.</w:t>
      </w:r>
    </w:p>
    <w:p w:rsidR="00000139" w:rsidRDefault="00000139" w:rsidP="00000139">
      <w:pPr>
        <w:spacing w:after="0" w:line="360" w:lineRule="auto"/>
        <w:jc w:val="both"/>
        <w:rPr>
          <w:rFonts w:ascii="Times New Roman" w:hAnsi="Times New Roman" w:cs="Times New Roman"/>
        </w:rPr>
      </w:pPr>
    </w:p>
    <w:p w:rsidR="00000139" w:rsidRPr="007F4C95" w:rsidRDefault="00000139" w:rsidP="00000139">
      <w:pPr>
        <w:spacing w:after="0" w:line="360" w:lineRule="auto"/>
        <w:jc w:val="both"/>
        <w:rPr>
          <w:rFonts w:ascii="Times New Roman" w:hAnsi="Times New Roman" w:cs="Times New Roman"/>
        </w:rPr>
      </w:pPr>
      <w:proofErr w:type="spellStart"/>
      <w:r w:rsidRPr="007F4C95">
        <w:rPr>
          <w:rFonts w:ascii="Times New Roman" w:hAnsi="Times New Roman" w:cs="Times New Roman"/>
        </w:rPr>
        <w:t>Carlgren</w:t>
      </w:r>
      <w:proofErr w:type="spellEnd"/>
      <w:r w:rsidRPr="007F4C95">
        <w:rPr>
          <w:rFonts w:ascii="Times New Roman" w:hAnsi="Times New Roman" w:cs="Times New Roman"/>
        </w:rPr>
        <w:t xml:space="preserve">, F. (1991). </w:t>
      </w:r>
      <w:r w:rsidRPr="007F4C95">
        <w:rPr>
          <w:rFonts w:ascii="Times New Roman" w:hAnsi="Times New Roman" w:cs="Times New Roman"/>
          <w:i/>
        </w:rPr>
        <w:t>Výchova ke svobodě</w:t>
      </w:r>
      <w:r w:rsidRPr="007F4C95">
        <w:rPr>
          <w:rFonts w:ascii="Times New Roman" w:hAnsi="Times New Roman" w:cs="Times New Roman"/>
        </w:rPr>
        <w:t>. Praha: Baltazar.</w:t>
      </w:r>
    </w:p>
    <w:p w:rsidR="00000139" w:rsidRDefault="00000139" w:rsidP="00546121">
      <w:pPr>
        <w:spacing w:after="0" w:line="360" w:lineRule="auto"/>
        <w:jc w:val="both"/>
        <w:rPr>
          <w:rFonts w:ascii="Times New Roman" w:hAnsi="Times New Roman" w:cs="Times New Roman"/>
        </w:rPr>
      </w:pPr>
    </w:p>
    <w:p w:rsidR="0040158A" w:rsidRDefault="0040158A" w:rsidP="0040158A">
      <w:pPr>
        <w:spacing w:after="0" w:line="360" w:lineRule="auto"/>
        <w:jc w:val="both"/>
        <w:rPr>
          <w:rFonts w:ascii="Times New Roman" w:hAnsi="Times New Roman" w:cs="Times New Roman"/>
        </w:rPr>
      </w:pPr>
      <w:proofErr w:type="spellStart"/>
      <w:r w:rsidRPr="009855AD">
        <w:rPr>
          <w:rFonts w:ascii="Times New Roman" w:hAnsi="Times New Roman" w:cs="Times New Roman"/>
        </w:rPr>
        <w:t>Cooper</w:t>
      </w:r>
      <w:proofErr w:type="spellEnd"/>
      <w:r w:rsidRPr="009855AD">
        <w:rPr>
          <w:rFonts w:ascii="Times New Roman" w:hAnsi="Times New Roman" w:cs="Times New Roman"/>
        </w:rPr>
        <w:t xml:space="preserve">, H. M., </w:t>
      </w:r>
      <w:proofErr w:type="spellStart"/>
      <w:r w:rsidRPr="009855AD">
        <w:rPr>
          <w:rFonts w:ascii="Times New Roman" w:hAnsi="Times New Roman" w:cs="Times New Roman"/>
        </w:rPr>
        <w:t>Burger</w:t>
      </w:r>
      <w:proofErr w:type="spellEnd"/>
      <w:r w:rsidRPr="009855AD">
        <w:rPr>
          <w:rFonts w:ascii="Times New Roman" w:hAnsi="Times New Roman" w:cs="Times New Roman"/>
        </w:rPr>
        <w:t xml:space="preserve">, J. M., &amp; </w:t>
      </w:r>
      <w:proofErr w:type="spellStart"/>
      <w:r w:rsidRPr="009855AD">
        <w:rPr>
          <w:rFonts w:ascii="Times New Roman" w:hAnsi="Times New Roman" w:cs="Times New Roman"/>
        </w:rPr>
        <w:t>Good</w:t>
      </w:r>
      <w:proofErr w:type="spellEnd"/>
      <w:r w:rsidRPr="009855AD">
        <w:rPr>
          <w:rFonts w:ascii="Times New Roman" w:hAnsi="Times New Roman" w:cs="Times New Roman"/>
        </w:rPr>
        <w:t xml:space="preserve">, T. L. (1981). </w:t>
      </w:r>
      <w:proofErr w:type="spellStart"/>
      <w:r w:rsidRPr="009855AD">
        <w:rPr>
          <w:rFonts w:ascii="Times New Roman" w:hAnsi="Times New Roman" w:cs="Times New Roman"/>
        </w:rPr>
        <w:t>Gender</w:t>
      </w:r>
      <w:proofErr w:type="spellEnd"/>
      <w:r w:rsidRPr="009855AD">
        <w:rPr>
          <w:rFonts w:ascii="Times New Roman" w:hAnsi="Times New Roman" w:cs="Times New Roman"/>
        </w:rPr>
        <w:t xml:space="preserve"> </w:t>
      </w:r>
      <w:proofErr w:type="spellStart"/>
      <w:r w:rsidRPr="009855AD">
        <w:rPr>
          <w:rFonts w:ascii="Times New Roman" w:hAnsi="Times New Roman" w:cs="Times New Roman"/>
        </w:rPr>
        <w:t>differences</w:t>
      </w:r>
      <w:proofErr w:type="spellEnd"/>
      <w:r w:rsidRPr="009855AD">
        <w:rPr>
          <w:rFonts w:ascii="Times New Roman" w:hAnsi="Times New Roman" w:cs="Times New Roman"/>
        </w:rPr>
        <w:t xml:space="preserve"> in </w:t>
      </w:r>
      <w:proofErr w:type="spellStart"/>
      <w:r w:rsidRPr="009855AD">
        <w:rPr>
          <w:rFonts w:ascii="Times New Roman" w:hAnsi="Times New Roman" w:cs="Times New Roman"/>
        </w:rPr>
        <w:t>the</w:t>
      </w:r>
      <w:proofErr w:type="spellEnd"/>
      <w:r w:rsidRPr="009855AD">
        <w:rPr>
          <w:rFonts w:ascii="Times New Roman" w:hAnsi="Times New Roman" w:cs="Times New Roman"/>
        </w:rPr>
        <w:t xml:space="preserve"> </w:t>
      </w:r>
      <w:proofErr w:type="spellStart"/>
      <w:r w:rsidRPr="009855AD">
        <w:rPr>
          <w:rFonts w:ascii="Times New Roman" w:hAnsi="Times New Roman" w:cs="Times New Roman"/>
        </w:rPr>
        <w:t>academic</w:t>
      </w:r>
      <w:proofErr w:type="spellEnd"/>
      <w:r w:rsidRPr="009855AD">
        <w:rPr>
          <w:rFonts w:ascii="Times New Roman" w:hAnsi="Times New Roman" w:cs="Times New Roman"/>
        </w:rPr>
        <w:t xml:space="preserve"> </w:t>
      </w:r>
      <w:proofErr w:type="spellStart"/>
      <w:r w:rsidRPr="009855AD">
        <w:rPr>
          <w:rFonts w:ascii="Times New Roman" w:hAnsi="Times New Roman" w:cs="Times New Roman"/>
        </w:rPr>
        <w:t>locus</w:t>
      </w:r>
      <w:proofErr w:type="spellEnd"/>
      <w:r w:rsidRPr="009855AD">
        <w:rPr>
          <w:rFonts w:ascii="Times New Roman" w:hAnsi="Times New Roman" w:cs="Times New Roman"/>
        </w:rPr>
        <w:t xml:space="preserve"> </w:t>
      </w:r>
      <w:proofErr w:type="spellStart"/>
      <w:r w:rsidRPr="009855AD">
        <w:rPr>
          <w:rFonts w:ascii="Times New Roman" w:hAnsi="Times New Roman" w:cs="Times New Roman"/>
        </w:rPr>
        <w:t>of</w:t>
      </w:r>
      <w:proofErr w:type="spellEnd"/>
      <w:r w:rsidRPr="009855AD">
        <w:rPr>
          <w:rFonts w:ascii="Times New Roman" w:hAnsi="Times New Roman" w:cs="Times New Roman"/>
        </w:rPr>
        <w:t xml:space="preserve"> </w:t>
      </w:r>
      <w:proofErr w:type="spellStart"/>
      <w:r w:rsidRPr="009855AD">
        <w:rPr>
          <w:rFonts w:ascii="Times New Roman" w:hAnsi="Times New Roman" w:cs="Times New Roman"/>
        </w:rPr>
        <w:t>control</w:t>
      </w:r>
      <w:proofErr w:type="spellEnd"/>
      <w:r w:rsidRPr="009855AD">
        <w:rPr>
          <w:rFonts w:ascii="Times New Roman" w:hAnsi="Times New Roman" w:cs="Times New Roman"/>
        </w:rPr>
        <w:t xml:space="preserve"> </w:t>
      </w:r>
      <w:proofErr w:type="spellStart"/>
      <w:r w:rsidRPr="009855AD">
        <w:rPr>
          <w:rFonts w:ascii="Times New Roman" w:hAnsi="Times New Roman" w:cs="Times New Roman"/>
        </w:rPr>
        <w:t>beliefs</w:t>
      </w:r>
      <w:proofErr w:type="spellEnd"/>
      <w:r w:rsidRPr="009855AD">
        <w:rPr>
          <w:rFonts w:ascii="Times New Roman" w:hAnsi="Times New Roman" w:cs="Times New Roman"/>
        </w:rPr>
        <w:t xml:space="preserve"> </w:t>
      </w:r>
      <w:proofErr w:type="spellStart"/>
      <w:r w:rsidRPr="009855AD">
        <w:rPr>
          <w:rFonts w:ascii="Times New Roman" w:hAnsi="Times New Roman" w:cs="Times New Roman"/>
        </w:rPr>
        <w:t>of</w:t>
      </w:r>
      <w:proofErr w:type="spellEnd"/>
      <w:r w:rsidRPr="009855AD">
        <w:rPr>
          <w:rFonts w:ascii="Times New Roman" w:hAnsi="Times New Roman" w:cs="Times New Roman"/>
        </w:rPr>
        <w:t xml:space="preserve"> </w:t>
      </w:r>
      <w:proofErr w:type="spellStart"/>
      <w:r w:rsidRPr="009855AD">
        <w:rPr>
          <w:rFonts w:ascii="Times New Roman" w:hAnsi="Times New Roman" w:cs="Times New Roman"/>
        </w:rPr>
        <w:t>young</w:t>
      </w:r>
      <w:proofErr w:type="spellEnd"/>
      <w:r w:rsidRPr="009855AD">
        <w:rPr>
          <w:rFonts w:ascii="Times New Roman" w:hAnsi="Times New Roman" w:cs="Times New Roman"/>
        </w:rPr>
        <w:t xml:space="preserve"> </w:t>
      </w:r>
      <w:proofErr w:type="spellStart"/>
      <w:r w:rsidRPr="009855AD">
        <w:rPr>
          <w:rFonts w:ascii="Times New Roman" w:hAnsi="Times New Roman" w:cs="Times New Roman"/>
        </w:rPr>
        <w:t>children</w:t>
      </w:r>
      <w:proofErr w:type="spellEnd"/>
      <w:r w:rsidRPr="009855AD">
        <w:rPr>
          <w:rFonts w:ascii="Times New Roman" w:hAnsi="Times New Roman" w:cs="Times New Roman"/>
        </w:rPr>
        <w:t>. </w:t>
      </w:r>
      <w:proofErr w:type="spellStart"/>
      <w:r w:rsidRPr="009855AD">
        <w:rPr>
          <w:rFonts w:ascii="Times New Roman" w:hAnsi="Times New Roman" w:cs="Times New Roman"/>
          <w:i/>
        </w:rPr>
        <w:t>Journal</w:t>
      </w:r>
      <w:proofErr w:type="spellEnd"/>
      <w:r w:rsidRPr="009855AD">
        <w:rPr>
          <w:rFonts w:ascii="Times New Roman" w:hAnsi="Times New Roman" w:cs="Times New Roman"/>
          <w:i/>
        </w:rPr>
        <w:t xml:space="preserve"> </w:t>
      </w:r>
      <w:proofErr w:type="spellStart"/>
      <w:r w:rsidRPr="009855AD">
        <w:rPr>
          <w:rFonts w:ascii="Times New Roman" w:hAnsi="Times New Roman" w:cs="Times New Roman"/>
          <w:i/>
        </w:rPr>
        <w:t>of</w:t>
      </w:r>
      <w:proofErr w:type="spellEnd"/>
      <w:r w:rsidRPr="009855AD">
        <w:rPr>
          <w:rFonts w:ascii="Times New Roman" w:hAnsi="Times New Roman" w:cs="Times New Roman"/>
          <w:i/>
        </w:rPr>
        <w:t xml:space="preserve"> Personality </w:t>
      </w:r>
      <w:proofErr w:type="spellStart"/>
      <w:r w:rsidRPr="009855AD">
        <w:rPr>
          <w:rFonts w:ascii="Times New Roman" w:hAnsi="Times New Roman" w:cs="Times New Roman"/>
          <w:i/>
        </w:rPr>
        <w:t>and</w:t>
      </w:r>
      <w:proofErr w:type="spellEnd"/>
      <w:r w:rsidRPr="009855AD">
        <w:rPr>
          <w:rFonts w:ascii="Times New Roman" w:hAnsi="Times New Roman" w:cs="Times New Roman"/>
          <w:i/>
        </w:rPr>
        <w:t xml:space="preserve"> </w:t>
      </w:r>
      <w:proofErr w:type="spellStart"/>
      <w:r w:rsidRPr="009855AD">
        <w:rPr>
          <w:rFonts w:ascii="Times New Roman" w:hAnsi="Times New Roman" w:cs="Times New Roman"/>
          <w:i/>
        </w:rPr>
        <w:t>Social</w:t>
      </w:r>
      <w:proofErr w:type="spellEnd"/>
      <w:r w:rsidRPr="009855AD">
        <w:rPr>
          <w:rFonts w:ascii="Times New Roman" w:hAnsi="Times New Roman" w:cs="Times New Roman"/>
          <w:i/>
        </w:rPr>
        <w:t xml:space="preserve"> Psychology</w:t>
      </w:r>
      <w:r w:rsidRPr="009855AD">
        <w:rPr>
          <w:rFonts w:ascii="Times New Roman" w:hAnsi="Times New Roman" w:cs="Times New Roman"/>
        </w:rPr>
        <w:t>, 40(3), 562-572.</w:t>
      </w:r>
      <w:r>
        <w:rPr>
          <w:rFonts w:ascii="Times New Roman" w:hAnsi="Times New Roman" w:cs="Times New Roman"/>
        </w:rPr>
        <w:t xml:space="preserve">  </w:t>
      </w:r>
    </w:p>
    <w:p w:rsidR="0040158A" w:rsidRPr="007F4C95" w:rsidRDefault="0040158A" w:rsidP="00546121">
      <w:pPr>
        <w:spacing w:after="0" w:line="360" w:lineRule="auto"/>
        <w:jc w:val="both"/>
        <w:rPr>
          <w:rFonts w:ascii="Times New Roman" w:hAnsi="Times New Roman" w:cs="Times New Roman"/>
        </w:rPr>
      </w:pPr>
    </w:p>
    <w:p w:rsidR="00000139"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Dahlin</w:t>
      </w:r>
      <w:proofErr w:type="spellEnd"/>
      <w:r w:rsidRPr="007F4C95">
        <w:rPr>
          <w:rFonts w:ascii="Times New Roman" w:hAnsi="Times New Roman" w:cs="Times New Roman"/>
          <w:color w:val="222222"/>
          <w:shd w:val="clear" w:color="auto" w:fill="FFFFFF"/>
        </w:rPr>
        <w:t xml:space="preserve">, B. (2002). A </w:t>
      </w:r>
      <w:proofErr w:type="spellStart"/>
      <w:r w:rsidRPr="007F4C95">
        <w:rPr>
          <w:rFonts w:ascii="Times New Roman" w:hAnsi="Times New Roman" w:cs="Times New Roman"/>
          <w:color w:val="222222"/>
          <w:shd w:val="clear" w:color="auto" w:fill="FFFFFF"/>
        </w:rPr>
        <w:t>summary</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the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Swedish</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Waldorf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School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evaluation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project</w:t>
      </w:r>
      <w:proofErr w:type="spellEnd"/>
      <w:r w:rsidRPr="007F4C95">
        <w:rPr>
          <w:rFonts w:ascii="Times New Roman" w:hAnsi="Times New Roman" w:cs="Times New Roman"/>
          <w:color w:val="222222"/>
          <w:shd w:val="clear" w:color="auto" w:fill="FFFFFF"/>
        </w:rPr>
        <w:t>.</w:t>
      </w:r>
      <w:r w:rsidRPr="007F4C95">
        <w:rPr>
          <w:rFonts w:ascii="Times New Roman" w:hAnsi="Times New Roman" w:cs="Times New Roman"/>
        </w:rPr>
        <w:t> </w:t>
      </w:r>
      <w:proofErr w:type="spellStart"/>
      <w:r w:rsidRPr="007F4C95">
        <w:rPr>
          <w:rFonts w:ascii="Times New Roman" w:hAnsi="Times New Roman" w:cs="Times New Roman"/>
          <w:i/>
          <w:color w:val="222222"/>
          <w:shd w:val="clear" w:color="auto" w:fill="FFFFFF"/>
        </w:rPr>
        <w:t>Retrieved</w:t>
      </w:r>
      <w:proofErr w:type="spellEnd"/>
      <w:r w:rsidRPr="007F4C95">
        <w:rPr>
          <w:rFonts w:ascii="Times New Roman" w:hAnsi="Times New Roman" w:cs="Times New Roman"/>
          <w:i/>
          <w:color w:val="222222"/>
          <w:shd w:val="clear" w:color="auto" w:fill="FFFFFF"/>
        </w:rPr>
        <w:t xml:space="preserve"> </w:t>
      </w:r>
      <w:proofErr w:type="spellStart"/>
      <w:r w:rsidRPr="007F4C95">
        <w:rPr>
          <w:rFonts w:ascii="Times New Roman" w:hAnsi="Times New Roman" w:cs="Times New Roman"/>
          <w:i/>
          <w:color w:val="222222"/>
          <w:shd w:val="clear" w:color="auto" w:fill="FFFFFF"/>
        </w:rPr>
        <w:t>December</w:t>
      </w:r>
      <w:proofErr w:type="spellEnd"/>
      <w:r w:rsidRPr="007F4C95">
        <w:rPr>
          <w:rFonts w:ascii="Times New Roman" w:hAnsi="Times New Roman" w:cs="Times New Roman"/>
          <w:color w:val="222222"/>
          <w:shd w:val="clear" w:color="auto" w:fill="FFFFFF"/>
        </w:rPr>
        <w:t>,</w:t>
      </w:r>
      <w:r w:rsidRPr="007F4C95">
        <w:rPr>
          <w:rFonts w:ascii="Times New Roman" w:hAnsi="Times New Roman" w:cs="Times New Roman"/>
        </w:rPr>
        <w:t> </w:t>
      </w:r>
      <w:r w:rsidRPr="007F4C95">
        <w:rPr>
          <w:rFonts w:ascii="Times New Roman" w:hAnsi="Times New Roman" w:cs="Times New Roman"/>
          <w:color w:val="222222"/>
          <w:shd w:val="clear" w:color="auto" w:fill="FFFFFF"/>
        </w:rPr>
        <w:t>16, 2008</w:t>
      </w:r>
      <w:r w:rsidR="00260236">
        <w:rPr>
          <w:rFonts w:ascii="Times New Roman" w:hAnsi="Times New Roman" w:cs="Times New Roman"/>
          <w:color w:val="222222"/>
          <w:shd w:val="clear" w:color="auto" w:fill="FFFFFF"/>
        </w:rPr>
        <w:t>-</w:t>
      </w:r>
      <w:r w:rsidR="00A302C8">
        <w:rPr>
          <w:rFonts w:ascii="Times New Roman" w:hAnsi="Times New Roman" w:cs="Times New Roman"/>
          <w:color w:val="222222"/>
          <w:shd w:val="clear" w:color="auto" w:fill="FFFFFF"/>
        </w:rPr>
        <w:t>2023</w:t>
      </w:r>
      <w:r w:rsidRPr="007F4C95">
        <w:rPr>
          <w:rFonts w:ascii="Times New Roman" w:hAnsi="Times New Roman" w:cs="Times New Roman"/>
          <w:color w:val="222222"/>
          <w:shd w:val="clear" w:color="auto" w:fill="FFFFFF"/>
        </w:rPr>
        <w:t>.</w:t>
      </w:r>
    </w:p>
    <w:p w:rsidR="00000139"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Daniels</w:t>
      </w:r>
      <w:proofErr w:type="spellEnd"/>
      <w:r w:rsidRPr="007F4C95">
        <w:rPr>
          <w:rFonts w:ascii="Times New Roman" w:hAnsi="Times New Roman" w:cs="Times New Roman"/>
          <w:color w:val="222222"/>
          <w:shd w:val="clear" w:color="auto" w:fill="FFFFFF"/>
        </w:rPr>
        <w:t xml:space="preserve">, R. L., &amp; </w:t>
      </w:r>
      <w:proofErr w:type="spellStart"/>
      <w:r w:rsidRPr="007F4C95">
        <w:rPr>
          <w:rFonts w:ascii="Times New Roman" w:hAnsi="Times New Roman" w:cs="Times New Roman"/>
          <w:color w:val="222222"/>
          <w:shd w:val="clear" w:color="auto" w:fill="FFFFFF"/>
        </w:rPr>
        <w:t>Stevens</w:t>
      </w:r>
      <w:proofErr w:type="spellEnd"/>
      <w:r w:rsidRPr="007F4C95">
        <w:rPr>
          <w:rFonts w:ascii="Times New Roman" w:hAnsi="Times New Roman" w:cs="Times New Roman"/>
          <w:color w:val="222222"/>
          <w:shd w:val="clear" w:color="auto" w:fill="FFFFFF"/>
        </w:rPr>
        <w:t xml:space="preserve">, J. P. (1976). </w:t>
      </w:r>
      <w:proofErr w:type="spellStart"/>
      <w:r w:rsidRPr="007F4C95">
        <w:rPr>
          <w:rFonts w:ascii="Times New Roman" w:hAnsi="Times New Roman" w:cs="Times New Roman"/>
          <w:color w:val="222222"/>
          <w:shd w:val="clear" w:color="auto" w:fill="FFFFFF"/>
        </w:rPr>
        <w:t>The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Interaction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Between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The</w:t>
      </w:r>
      <w:proofErr w:type="spellEnd"/>
      <w:r w:rsidRPr="007F4C95">
        <w:rPr>
          <w:rFonts w:ascii="Times New Roman" w:hAnsi="Times New Roman" w:cs="Times New Roman"/>
          <w:color w:val="222222"/>
          <w:shd w:val="clear" w:color="auto" w:fill="FFFFFF"/>
        </w:rPr>
        <w:t xml:space="preserve"> </w:t>
      </w:r>
      <w:proofErr w:type="spellStart"/>
      <w:proofErr w:type="gramStart"/>
      <w:r w:rsidRPr="007F4C95">
        <w:rPr>
          <w:rFonts w:ascii="Times New Roman" w:hAnsi="Times New Roman" w:cs="Times New Roman"/>
          <w:color w:val="222222"/>
          <w:shd w:val="clear" w:color="auto" w:fill="FFFFFF"/>
        </w:rPr>
        <w:t>Internal</w:t>
      </w:r>
      <w:proofErr w:type="spellEnd"/>
      <w:r w:rsidRPr="007F4C95">
        <w:rPr>
          <w:rFonts w:ascii="Times New Roman" w:hAnsi="Times New Roman" w:cs="Times New Roman"/>
          <w:color w:val="222222"/>
          <w:shd w:val="clear" w:color="auto" w:fill="FFFFFF"/>
        </w:rPr>
        <w:t>—</w:t>
      </w:r>
      <w:proofErr w:type="spellStart"/>
      <w:r w:rsidRPr="007F4C95">
        <w:rPr>
          <w:rFonts w:ascii="Times New Roman" w:hAnsi="Times New Roman" w:cs="Times New Roman"/>
          <w:color w:val="222222"/>
          <w:shd w:val="clear" w:color="auto" w:fill="FFFFFF"/>
        </w:rPr>
        <w:t>External</w:t>
      </w:r>
      <w:proofErr w:type="spellEnd"/>
      <w:proofErr w:type="gram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Two</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Methods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College </w:t>
      </w:r>
      <w:proofErr w:type="spellStart"/>
      <w:r w:rsidRPr="007F4C95">
        <w:rPr>
          <w:rFonts w:ascii="Times New Roman" w:hAnsi="Times New Roman" w:cs="Times New Roman"/>
          <w:color w:val="222222"/>
          <w:shd w:val="clear" w:color="auto" w:fill="FFFFFF"/>
        </w:rPr>
        <w:t>Instruction</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American</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Educational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Research</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Journal</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13</w:t>
      </w:r>
      <w:r w:rsidRPr="007F4C95">
        <w:rPr>
          <w:rFonts w:ascii="Times New Roman" w:hAnsi="Times New Roman" w:cs="Times New Roman"/>
          <w:color w:val="222222"/>
          <w:shd w:val="clear" w:color="auto" w:fill="FFFFFF"/>
        </w:rPr>
        <w:t>(2), 103-113.</w:t>
      </w:r>
    </w:p>
    <w:p w:rsidR="00000139"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rPr>
      </w:pPr>
      <w:proofErr w:type="spellStart"/>
      <w:r w:rsidRPr="007F4C95">
        <w:rPr>
          <w:rFonts w:ascii="Times New Roman" w:hAnsi="Times New Roman" w:cs="Times New Roman"/>
        </w:rPr>
        <w:t>Eller</w:t>
      </w:r>
      <w:proofErr w:type="spellEnd"/>
      <w:r w:rsidRPr="007F4C95">
        <w:rPr>
          <w:rFonts w:ascii="Times New Roman" w:hAnsi="Times New Roman" w:cs="Times New Roman"/>
        </w:rPr>
        <w:t xml:space="preserve">, H. (2011). </w:t>
      </w:r>
      <w:r w:rsidRPr="00A302C8">
        <w:rPr>
          <w:rFonts w:ascii="Times New Roman" w:hAnsi="Times New Roman" w:cs="Times New Roman"/>
          <w:i/>
        </w:rPr>
        <w:t>Čtyři temperamenty: Příručka pro školu i život</w:t>
      </w:r>
      <w:r w:rsidRPr="007F4C95">
        <w:rPr>
          <w:rFonts w:ascii="Times New Roman" w:hAnsi="Times New Roman" w:cs="Times New Roman"/>
        </w:rPr>
        <w:t xml:space="preserve">. Hranice: </w:t>
      </w:r>
      <w:proofErr w:type="spellStart"/>
      <w:r w:rsidRPr="007F4C95">
        <w:rPr>
          <w:rFonts w:ascii="Times New Roman" w:hAnsi="Times New Roman" w:cs="Times New Roman"/>
        </w:rPr>
        <w:t>Fabula</w:t>
      </w:r>
      <w:proofErr w:type="spellEnd"/>
      <w:r w:rsidRPr="007F4C95">
        <w:rPr>
          <w:rFonts w:ascii="Times New Roman" w:hAnsi="Times New Roman" w:cs="Times New Roman"/>
        </w:rPr>
        <w:t>.</w:t>
      </w:r>
    </w:p>
    <w:p w:rsidR="00000139"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Fazey</w:t>
      </w:r>
      <w:proofErr w:type="spellEnd"/>
      <w:r w:rsidRPr="007F4C95">
        <w:rPr>
          <w:rFonts w:ascii="Times New Roman" w:hAnsi="Times New Roman" w:cs="Times New Roman"/>
          <w:color w:val="222222"/>
          <w:shd w:val="clear" w:color="auto" w:fill="FFFFFF"/>
        </w:rPr>
        <w:t xml:space="preserve">, D. M., &amp; </w:t>
      </w:r>
      <w:proofErr w:type="spellStart"/>
      <w:r w:rsidRPr="007F4C95">
        <w:rPr>
          <w:rFonts w:ascii="Times New Roman" w:hAnsi="Times New Roman" w:cs="Times New Roman"/>
          <w:color w:val="222222"/>
          <w:shd w:val="clear" w:color="auto" w:fill="FFFFFF"/>
        </w:rPr>
        <w:t>Fazey</w:t>
      </w:r>
      <w:proofErr w:type="spellEnd"/>
      <w:r w:rsidRPr="007F4C95">
        <w:rPr>
          <w:rFonts w:ascii="Times New Roman" w:hAnsi="Times New Roman" w:cs="Times New Roman"/>
          <w:color w:val="222222"/>
          <w:shd w:val="clear" w:color="auto" w:fill="FFFFFF"/>
        </w:rPr>
        <w:t xml:space="preserve">, J. A. (2001). </w:t>
      </w:r>
      <w:proofErr w:type="spellStart"/>
      <w:r w:rsidRPr="007F4C95">
        <w:rPr>
          <w:rFonts w:ascii="Times New Roman" w:hAnsi="Times New Roman" w:cs="Times New Roman"/>
          <w:color w:val="222222"/>
          <w:shd w:val="clear" w:color="auto" w:fill="FFFFFF"/>
        </w:rPr>
        <w:t>The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potential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for</w:t>
      </w:r>
      <w:proofErr w:type="spellEnd"/>
      <w:r w:rsidRPr="007F4C95">
        <w:rPr>
          <w:rFonts w:ascii="Times New Roman" w:hAnsi="Times New Roman" w:cs="Times New Roman"/>
          <w:color w:val="222222"/>
          <w:shd w:val="clear" w:color="auto" w:fill="FFFFFF"/>
        </w:rPr>
        <w:t xml:space="preserve"> autonomy in </w:t>
      </w:r>
      <w:proofErr w:type="spellStart"/>
      <w:r w:rsidRPr="007F4C95">
        <w:rPr>
          <w:rFonts w:ascii="Times New Roman" w:hAnsi="Times New Roman" w:cs="Times New Roman"/>
          <w:color w:val="222222"/>
          <w:shd w:val="clear" w:color="auto" w:fill="FFFFFF"/>
        </w:rPr>
        <w:t>learning</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perceptions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competence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motivation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in </w:t>
      </w:r>
      <w:proofErr w:type="spellStart"/>
      <w:r w:rsidRPr="007F4C95">
        <w:rPr>
          <w:rFonts w:ascii="Times New Roman" w:hAnsi="Times New Roman" w:cs="Times New Roman"/>
          <w:color w:val="222222"/>
          <w:shd w:val="clear" w:color="auto" w:fill="FFFFFF"/>
        </w:rPr>
        <w:t>first</w:t>
      </w:r>
      <w:proofErr w:type="spellEnd"/>
      <w:r w:rsidRPr="007F4C95">
        <w:rPr>
          <w:rFonts w:ascii="Times New Roman" w:hAnsi="Times New Roman" w:cs="Times New Roman"/>
          <w:color w:val="222222"/>
          <w:shd w:val="clear" w:color="auto" w:fill="FFFFFF"/>
        </w:rPr>
        <w:t>-</w:t>
      </w:r>
      <w:proofErr w:type="spellStart"/>
      <w:r w:rsidRPr="007F4C95">
        <w:rPr>
          <w:rFonts w:ascii="Times New Roman" w:hAnsi="Times New Roman" w:cs="Times New Roman"/>
          <w:color w:val="222222"/>
          <w:shd w:val="clear" w:color="auto" w:fill="FFFFFF"/>
        </w:rPr>
        <w:t>year</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undergraduate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students</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Studies</w:t>
      </w:r>
      <w:proofErr w:type="spellEnd"/>
      <w:r w:rsidRPr="007F4C95">
        <w:rPr>
          <w:rFonts w:ascii="Times New Roman" w:hAnsi="Times New Roman" w:cs="Times New Roman"/>
          <w:i/>
          <w:iCs/>
          <w:color w:val="222222"/>
          <w:shd w:val="clear" w:color="auto" w:fill="FFFFFF"/>
        </w:rPr>
        <w:t xml:space="preserve"> in </w:t>
      </w:r>
      <w:proofErr w:type="spellStart"/>
      <w:r w:rsidRPr="007F4C95">
        <w:rPr>
          <w:rFonts w:ascii="Times New Roman" w:hAnsi="Times New Roman" w:cs="Times New Roman"/>
          <w:i/>
          <w:iCs/>
          <w:color w:val="222222"/>
          <w:shd w:val="clear" w:color="auto" w:fill="FFFFFF"/>
        </w:rPr>
        <w:t>Higher</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Education</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26</w:t>
      </w:r>
      <w:r w:rsidRPr="007F4C95">
        <w:rPr>
          <w:rFonts w:ascii="Times New Roman" w:hAnsi="Times New Roman" w:cs="Times New Roman"/>
          <w:color w:val="222222"/>
          <w:shd w:val="clear" w:color="auto" w:fill="FFFFFF"/>
        </w:rPr>
        <w:t>(3), 345-361.</w:t>
      </w:r>
    </w:p>
    <w:p w:rsidR="00000139" w:rsidRPr="007F4C95"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35789B">
        <w:rPr>
          <w:rFonts w:ascii="Times New Roman" w:hAnsi="Times New Roman" w:cs="Times New Roman"/>
          <w:color w:val="222222"/>
          <w:shd w:val="clear" w:color="auto" w:fill="FFFFFF"/>
        </w:rPr>
        <w:t>Findley</w:t>
      </w:r>
      <w:proofErr w:type="spellEnd"/>
      <w:r w:rsidRPr="0035789B">
        <w:rPr>
          <w:rFonts w:ascii="Times New Roman" w:hAnsi="Times New Roman" w:cs="Times New Roman"/>
          <w:color w:val="222222"/>
          <w:shd w:val="clear" w:color="auto" w:fill="FFFFFF"/>
        </w:rPr>
        <w:t xml:space="preserve">, M. J., &amp; </w:t>
      </w:r>
      <w:proofErr w:type="spellStart"/>
      <w:r w:rsidRPr="0035789B">
        <w:rPr>
          <w:rFonts w:ascii="Times New Roman" w:hAnsi="Times New Roman" w:cs="Times New Roman"/>
          <w:color w:val="222222"/>
          <w:shd w:val="clear" w:color="auto" w:fill="FFFFFF"/>
        </w:rPr>
        <w:t>Cooper</w:t>
      </w:r>
      <w:proofErr w:type="spellEnd"/>
      <w:r w:rsidRPr="0035789B">
        <w:rPr>
          <w:rFonts w:ascii="Times New Roman" w:hAnsi="Times New Roman" w:cs="Times New Roman"/>
          <w:color w:val="222222"/>
          <w:shd w:val="clear" w:color="auto" w:fill="FFFFFF"/>
        </w:rPr>
        <w:t xml:space="preserve">, H. M. (1983). </w:t>
      </w:r>
      <w:proofErr w:type="spellStart"/>
      <w:r w:rsidRPr="0035789B">
        <w:rPr>
          <w:rFonts w:ascii="Times New Roman" w:hAnsi="Times New Roman" w:cs="Times New Roman"/>
          <w:color w:val="222222"/>
          <w:shd w:val="clear" w:color="auto" w:fill="FFFFFF"/>
        </w:rPr>
        <w:t>Locus</w:t>
      </w:r>
      <w:proofErr w:type="spellEnd"/>
      <w:r w:rsidRPr="0035789B">
        <w:rPr>
          <w:rFonts w:ascii="Times New Roman" w:hAnsi="Times New Roman" w:cs="Times New Roman"/>
          <w:color w:val="222222"/>
          <w:shd w:val="clear" w:color="auto" w:fill="FFFFFF"/>
        </w:rPr>
        <w:t xml:space="preserve"> </w:t>
      </w:r>
      <w:proofErr w:type="spellStart"/>
      <w:r w:rsidRPr="0035789B">
        <w:rPr>
          <w:rFonts w:ascii="Times New Roman" w:hAnsi="Times New Roman" w:cs="Times New Roman"/>
          <w:color w:val="222222"/>
          <w:shd w:val="clear" w:color="auto" w:fill="FFFFFF"/>
        </w:rPr>
        <w:t>of</w:t>
      </w:r>
      <w:proofErr w:type="spellEnd"/>
      <w:r w:rsidRPr="0035789B">
        <w:rPr>
          <w:rFonts w:ascii="Times New Roman" w:hAnsi="Times New Roman" w:cs="Times New Roman"/>
          <w:color w:val="222222"/>
          <w:shd w:val="clear" w:color="auto" w:fill="FFFFFF"/>
        </w:rPr>
        <w:t xml:space="preserve"> </w:t>
      </w:r>
      <w:proofErr w:type="spellStart"/>
      <w:r w:rsidRPr="0035789B">
        <w:rPr>
          <w:rFonts w:ascii="Times New Roman" w:hAnsi="Times New Roman" w:cs="Times New Roman"/>
          <w:color w:val="222222"/>
          <w:shd w:val="clear" w:color="auto" w:fill="FFFFFF"/>
        </w:rPr>
        <w:t>control</w:t>
      </w:r>
      <w:proofErr w:type="spellEnd"/>
      <w:r w:rsidRPr="0035789B">
        <w:rPr>
          <w:rFonts w:ascii="Times New Roman" w:hAnsi="Times New Roman" w:cs="Times New Roman"/>
          <w:color w:val="222222"/>
          <w:shd w:val="clear" w:color="auto" w:fill="FFFFFF"/>
        </w:rPr>
        <w:t xml:space="preserve"> </w:t>
      </w:r>
      <w:proofErr w:type="spellStart"/>
      <w:r w:rsidRPr="0035789B">
        <w:rPr>
          <w:rFonts w:ascii="Times New Roman" w:hAnsi="Times New Roman" w:cs="Times New Roman"/>
          <w:color w:val="222222"/>
          <w:shd w:val="clear" w:color="auto" w:fill="FFFFFF"/>
        </w:rPr>
        <w:t>and</w:t>
      </w:r>
      <w:proofErr w:type="spellEnd"/>
      <w:r w:rsidRPr="0035789B">
        <w:rPr>
          <w:rFonts w:ascii="Times New Roman" w:hAnsi="Times New Roman" w:cs="Times New Roman"/>
          <w:color w:val="222222"/>
          <w:shd w:val="clear" w:color="auto" w:fill="FFFFFF"/>
        </w:rPr>
        <w:t xml:space="preserve"> </w:t>
      </w:r>
      <w:proofErr w:type="spellStart"/>
      <w:r w:rsidRPr="0035789B">
        <w:rPr>
          <w:rFonts w:ascii="Times New Roman" w:hAnsi="Times New Roman" w:cs="Times New Roman"/>
          <w:color w:val="222222"/>
          <w:shd w:val="clear" w:color="auto" w:fill="FFFFFF"/>
        </w:rPr>
        <w:t>academic</w:t>
      </w:r>
      <w:proofErr w:type="spellEnd"/>
      <w:r w:rsidRPr="0035789B">
        <w:rPr>
          <w:rFonts w:ascii="Times New Roman" w:hAnsi="Times New Roman" w:cs="Times New Roman"/>
          <w:color w:val="222222"/>
          <w:shd w:val="clear" w:color="auto" w:fill="FFFFFF"/>
        </w:rPr>
        <w:t xml:space="preserve"> </w:t>
      </w:r>
      <w:proofErr w:type="spellStart"/>
      <w:r w:rsidRPr="0035789B">
        <w:rPr>
          <w:rFonts w:ascii="Times New Roman" w:hAnsi="Times New Roman" w:cs="Times New Roman"/>
          <w:color w:val="222222"/>
          <w:shd w:val="clear" w:color="auto" w:fill="FFFFFF"/>
        </w:rPr>
        <w:t>achievement</w:t>
      </w:r>
      <w:proofErr w:type="spellEnd"/>
      <w:r w:rsidRPr="0035789B">
        <w:rPr>
          <w:rFonts w:ascii="Times New Roman" w:hAnsi="Times New Roman" w:cs="Times New Roman"/>
          <w:color w:val="222222"/>
          <w:shd w:val="clear" w:color="auto" w:fill="FFFFFF"/>
        </w:rPr>
        <w:t xml:space="preserve">: A </w:t>
      </w:r>
      <w:proofErr w:type="spellStart"/>
      <w:r w:rsidRPr="0035789B">
        <w:rPr>
          <w:rFonts w:ascii="Times New Roman" w:hAnsi="Times New Roman" w:cs="Times New Roman"/>
          <w:color w:val="222222"/>
          <w:shd w:val="clear" w:color="auto" w:fill="FFFFFF"/>
        </w:rPr>
        <w:t>literature</w:t>
      </w:r>
      <w:proofErr w:type="spellEnd"/>
      <w:r w:rsidRPr="0035789B">
        <w:rPr>
          <w:rFonts w:ascii="Times New Roman" w:hAnsi="Times New Roman" w:cs="Times New Roman"/>
          <w:color w:val="222222"/>
          <w:shd w:val="clear" w:color="auto" w:fill="FFFFFF"/>
        </w:rPr>
        <w:t xml:space="preserve"> </w:t>
      </w:r>
      <w:proofErr w:type="spellStart"/>
      <w:r w:rsidRPr="0035789B">
        <w:rPr>
          <w:rFonts w:ascii="Times New Roman" w:hAnsi="Times New Roman" w:cs="Times New Roman"/>
          <w:color w:val="222222"/>
          <w:shd w:val="clear" w:color="auto" w:fill="FFFFFF"/>
        </w:rPr>
        <w:t>review</w:t>
      </w:r>
      <w:proofErr w:type="spellEnd"/>
      <w:r w:rsidRPr="0035789B">
        <w:rPr>
          <w:rFonts w:ascii="Times New Roman" w:hAnsi="Times New Roman" w:cs="Times New Roman"/>
          <w:color w:val="222222"/>
          <w:shd w:val="clear" w:color="auto" w:fill="FFFFFF"/>
        </w:rPr>
        <w:t>.</w:t>
      </w:r>
      <w:r w:rsidRPr="0035789B">
        <w:rPr>
          <w:rStyle w:val="apple-converted-space"/>
          <w:rFonts w:ascii="Times New Roman" w:hAnsi="Times New Roman" w:cs="Times New Roman"/>
          <w:color w:val="222222"/>
          <w:shd w:val="clear" w:color="auto" w:fill="FFFFFF"/>
        </w:rPr>
        <w:t> </w:t>
      </w:r>
      <w:proofErr w:type="spellStart"/>
      <w:r w:rsidRPr="0035789B">
        <w:rPr>
          <w:rFonts w:ascii="Times New Roman" w:hAnsi="Times New Roman" w:cs="Times New Roman"/>
          <w:i/>
          <w:iCs/>
          <w:color w:val="222222"/>
          <w:shd w:val="clear" w:color="auto" w:fill="FFFFFF"/>
        </w:rPr>
        <w:t>Journal</w:t>
      </w:r>
      <w:proofErr w:type="spellEnd"/>
      <w:r w:rsidRPr="0035789B">
        <w:rPr>
          <w:rFonts w:ascii="Times New Roman" w:hAnsi="Times New Roman" w:cs="Times New Roman"/>
          <w:i/>
          <w:iCs/>
          <w:color w:val="222222"/>
          <w:shd w:val="clear" w:color="auto" w:fill="FFFFFF"/>
        </w:rPr>
        <w:t xml:space="preserve"> </w:t>
      </w:r>
      <w:proofErr w:type="spellStart"/>
      <w:r w:rsidRPr="0035789B">
        <w:rPr>
          <w:rFonts w:ascii="Times New Roman" w:hAnsi="Times New Roman" w:cs="Times New Roman"/>
          <w:i/>
          <w:iCs/>
          <w:color w:val="222222"/>
          <w:shd w:val="clear" w:color="auto" w:fill="FFFFFF"/>
        </w:rPr>
        <w:t>of</w:t>
      </w:r>
      <w:proofErr w:type="spellEnd"/>
      <w:r w:rsidRPr="0035789B">
        <w:rPr>
          <w:rFonts w:ascii="Times New Roman" w:hAnsi="Times New Roman" w:cs="Times New Roman"/>
          <w:i/>
          <w:iCs/>
          <w:color w:val="222222"/>
          <w:shd w:val="clear" w:color="auto" w:fill="FFFFFF"/>
        </w:rPr>
        <w:t xml:space="preserve"> personality </w:t>
      </w:r>
      <w:proofErr w:type="spellStart"/>
      <w:r w:rsidRPr="0035789B">
        <w:rPr>
          <w:rFonts w:ascii="Times New Roman" w:hAnsi="Times New Roman" w:cs="Times New Roman"/>
          <w:i/>
          <w:iCs/>
          <w:color w:val="222222"/>
          <w:shd w:val="clear" w:color="auto" w:fill="FFFFFF"/>
        </w:rPr>
        <w:t>and</w:t>
      </w:r>
      <w:proofErr w:type="spellEnd"/>
      <w:r w:rsidRPr="0035789B">
        <w:rPr>
          <w:rFonts w:ascii="Times New Roman" w:hAnsi="Times New Roman" w:cs="Times New Roman"/>
          <w:i/>
          <w:iCs/>
          <w:color w:val="222222"/>
          <w:shd w:val="clear" w:color="auto" w:fill="FFFFFF"/>
        </w:rPr>
        <w:t xml:space="preserve"> </w:t>
      </w:r>
      <w:proofErr w:type="spellStart"/>
      <w:r w:rsidRPr="0035789B">
        <w:rPr>
          <w:rFonts w:ascii="Times New Roman" w:hAnsi="Times New Roman" w:cs="Times New Roman"/>
          <w:i/>
          <w:iCs/>
          <w:color w:val="222222"/>
          <w:shd w:val="clear" w:color="auto" w:fill="FFFFFF"/>
        </w:rPr>
        <w:t>social</w:t>
      </w:r>
      <w:proofErr w:type="spellEnd"/>
      <w:r w:rsidRPr="0035789B">
        <w:rPr>
          <w:rFonts w:ascii="Times New Roman" w:hAnsi="Times New Roman" w:cs="Times New Roman"/>
          <w:i/>
          <w:iCs/>
          <w:color w:val="222222"/>
          <w:shd w:val="clear" w:color="auto" w:fill="FFFFFF"/>
        </w:rPr>
        <w:t xml:space="preserve"> psychology</w:t>
      </w:r>
      <w:r w:rsidRPr="0035789B">
        <w:rPr>
          <w:rFonts w:ascii="Times New Roman" w:hAnsi="Times New Roman" w:cs="Times New Roman"/>
          <w:color w:val="222222"/>
          <w:shd w:val="clear" w:color="auto" w:fill="FFFFFF"/>
        </w:rPr>
        <w:t>,</w:t>
      </w:r>
      <w:r w:rsidR="00A302C8" w:rsidRPr="0035789B">
        <w:rPr>
          <w:rFonts w:ascii="Times New Roman" w:hAnsi="Times New Roman" w:cs="Times New Roman"/>
          <w:color w:val="222222"/>
          <w:shd w:val="clear" w:color="auto" w:fill="FFFFFF"/>
        </w:rPr>
        <w:t xml:space="preserve"> </w:t>
      </w:r>
      <w:r w:rsidRPr="0035789B">
        <w:rPr>
          <w:rFonts w:ascii="Times New Roman" w:hAnsi="Times New Roman" w:cs="Times New Roman"/>
          <w:i/>
          <w:iCs/>
          <w:color w:val="222222"/>
          <w:shd w:val="clear" w:color="auto" w:fill="FFFFFF"/>
        </w:rPr>
        <w:t>44</w:t>
      </w:r>
      <w:r w:rsidRPr="0035789B">
        <w:rPr>
          <w:rFonts w:ascii="Times New Roman" w:hAnsi="Times New Roman" w:cs="Times New Roman"/>
          <w:color w:val="222222"/>
          <w:shd w:val="clear" w:color="auto" w:fill="FFFFFF"/>
        </w:rPr>
        <w:t>(2), 419</w:t>
      </w:r>
      <w:r w:rsidR="0035789B" w:rsidRPr="0035789B">
        <w:rPr>
          <w:rFonts w:ascii="Times New Roman" w:hAnsi="Times New Roman" w:cs="Times New Roman"/>
          <w:color w:val="222222"/>
          <w:shd w:val="clear" w:color="auto" w:fill="FFFFFF"/>
        </w:rPr>
        <w:t>-427</w:t>
      </w:r>
      <w:r w:rsidRPr="0035789B">
        <w:rPr>
          <w:rFonts w:ascii="Times New Roman" w:hAnsi="Times New Roman" w:cs="Times New Roman"/>
          <w:color w:val="222222"/>
          <w:shd w:val="clear" w:color="auto" w:fill="FFFFFF"/>
        </w:rPr>
        <w:t>.</w:t>
      </w:r>
    </w:p>
    <w:p w:rsidR="00000139"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Gavora</w:t>
      </w:r>
      <w:proofErr w:type="spellEnd"/>
      <w:r w:rsidRPr="007F4C95">
        <w:rPr>
          <w:rFonts w:ascii="Times New Roman" w:hAnsi="Times New Roman" w:cs="Times New Roman"/>
          <w:color w:val="222222"/>
          <w:shd w:val="clear" w:color="auto" w:fill="FFFFFF"/>
        </w:rPr>
        <w:t xml:space="preserve">, P. (2012). </w:t>
      </w:r>
      <w:r w:rsidRPr="007F4C95">
        <w:rPr>
          <w:rFonts w:ascii="Times New Roman" w:hAnsi="Times New Roman" w:cs="Times New Roman"/>
          <w:i/>
          <w:iCs/>
          <w:color w:val="222222"/>
          <w:shd w:val="clear" w:color="auto" w:fill="FFFFFF"/>
        </w:rPr>
        <w:t xml:space="preserve">Tvorba </w:t>
      </w:r>
      <w:proofErr w:type="spellStart"/>
      <w:r w:rsidRPr="007F4C95">
        <w:rPr>
          <w:rFonts w:ascii="Times New Roman" w:hAnsi="Times New Roman" w:cs="Times New Roman"/>
          <w:i/>
          <w:iCs/>
          <w:color w:val="222222"/>
          <w:shd w:val="clear" w:color="auto" w:fill="FFFFFF"/>
        </w:rPr>
        <w:t>výskumného</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nástroja</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pre</w:t>
      </w:r>
      <w:proofErr w:type="spellEnd"/>
      <w:r w:rsidRPr="007F4C95">
        <w:rPr>
          <w:rFonts w:ascii="Times New Roman" w:hAnsi="Times New Roman" w:cs="Times New Roman"/>
          <w:i/>
          <w:iCs/>
          <w:color w:val="222222"/>
          <w:shd w:val="clear" w:color="auto" w:fill="FFFFFF"/>
        </w:rPr>
        <w:t xml:space="preserve"> pedagogické </w:t>
      </w:r>
      <w:proofErr w:type="spellStart"/>
      <w:r w:rsidRPr="007F4C95">
        <w:rPr>
          <w:rFonts w:ascii="Times New Roman" w:hAnsi="Times New Roman" w:cs="Times New Roman"/>
          <w:i/>
          <w:iCs/>
          <w:color w:val="222222"/>
          <w:shd w:val="clear" w:color="auto" w:fill="FFFFFF"/>
        </w:rPr>
        <w:t>bádanie</w:t>
      </w:r>
      <w:proofErr w:type="spellEnd"/>
      <w:r w:rsidRPr="007F4C95">
        <w:rPr>
          <w:rFonts w:ascii="Times New Roman" w:hAnsi="Times New Roman" w:cs="Times New Roman"/>
          <w:i/>
          <w:iCs/>
          <w:color w:val="222222"/>
          <w:shd w:val="clear" w:color="auto" w:fill="FFFFFF"/>
        </w:rPr>
        <w:t>.</w:t>
      </w:r>
      <w:r w:rsidRPr="007F4C95">
        <w:rPr>
          <w:rFonts w:ascii="Times New Roman" w:hAnsi="Times New Roman" w:cs="Times New Roman"/>
          <w:color w:val="222222"/>
          <w:shd w:val="clear" w:color="auto" w:fill="FFFFFF"/>
        </w:rPr>
        <w:t> Bratislava: SPN.</w:t>
      </w: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lastRenderedPageBreak/>
        <w:t>Gurin</w:t>
      </w:r>
      <w:proofErr w:type="spellEnd"/>
      <w:r w:rsidRPr="007F4C95">
        <w:rPr>
          <w:rFonts w:ascii="Times New Roman" w:hAnsi="Times New Roman" w:cs="Times New Roman"/>
          <w:color w:val="222222"/>
          <w:shd w:val="clear" w:color="auto" w:fill="FFFFFF"/>
        </w:rPr>
        <w:t xml:space="preserve">, P., </w:t>
      </w:r>
      <w:proofErr w:type="spellStart"/>
      <w:r w:rsidRPr="007F4C95">
        <w:rPr>
          <w:rFonts w:ascii="Times New Roman" w:hAnsi="Times New Roman" w:cs="Times New Roman"/>
          <w:color w:val="222222"/>
          <w:shd w:val="clear" w:color="auto" w:fill="FFFFFF"/>
        </w:rPr>
        <w:t>Gurin</w:t>
      </w:r>
      <w:proofErr w:type="spellEnd"/>
      <w:r w:rsidRPr="007F4C95">
        <w:rPr>
          <w:rFonts w:ascii="Times New Roman" w:hAnsi="Times New Roman" w:cs="Times New Roman"/>
          <w:color w:val="222222"/>
          <w:shd w:val="clear" w:color="auto" w:fill="FFFFFF"/>
        </w:rPr>
        <w:t xml:space="preserve">, G., </w:t>
      </w:r>
      <w:proofErr w:type="spellStart"/>
      <w:r w:rsidRPr="007F4C95">
        <w:rPr>
          <w:rFonts w:ascii="Times New Roman" w:hAnsi="Times New Roman" w:cs="Times New Roman"/>
          <w:color w:val="222222"/>
          <w:shd w:val="clear" w:color="auto" w:fill="FFFFFF"/>
        </w:rPr>
        <w:t>Lao</w:t>
      </w:r>
      <w:proofErr w:type="spellEnd"/>
      <w:r w:rsidRPr="007F4C95">
        <w:rPr>
          <w:rFonts w:ascii="Times New Roman" w:hAnsi="Times New Roman" w:cs="Times New Roman"/>
          <w:color w:val="222222"/>
          <w:shd w:val="clear" w:color="auto" w:fill="FFFFFF"/>
        </w:rPr>
        <w:t xml:space="preserve">, R. C., &amp; </w:t>
      </w:r>
      <w:proofErr w:type="spellStart"/>
      <w:r w:rsidRPr="007F4C95">
        <w:rPr>
          <w:rFonts w:ascii="Times New Roman" w:hAnsi="Times New Roman" w:cs="Times New Roman"/>
          <w:color w:val="222222"/>
          <w:shd w:val="clear" w:color="auto" w:fill="FFFFFF"/>
        </w:rPr>
        <w:t>Beattie</w:t>
      </w:r>
      <w:proofErr w:type="spellEnd"/>
      <w:r w:rsidRPr="007F4C95">
        <w:rPr>
          <w:rFonts w:ascii="Times New Roman" w:hAnsi="Times New Roman" w:cs="Times New Roman"/>
          <w:color w:val="222222"/>
          <w:shd w:val="clear" w:color="auto" w:fill="FFFFFF"/>
        </w:rPr>
        <w:t xml:space="preserve">, M. (1969). </w:t>
      </w:r>
      <w:proofErr w:type="spellStart"/>
      <w:r w:rsidRPr="007F4C95">
        <w:rPr>
          <w:rFonts w:ascii="Times New Roman" w:hAnsi="Times New Roman" w:cs="Times New Roman"/>
          <w:color w:val="222222"/>
          <w:shd w:val="clear" w:color="auto" w:fill="FFFFFF"/>
        </w:rPr>
        <w:t>Internal</w:t>
      </w:r>
      <w:proofErr w:type="spellEnd"/>
      <w:r w:rsidRPr="007F4C95">
        <w:rPr>
          <w:rFonts w:ascii="Cambria Math" w:hAnsi="Cambria Math" w:cs="Times New Roman"/>
          <w:color w:val="222222"/>
          <w:shd w:val="clear" w:color="auto" w:fill="FFFFFF"/>
        </w:rPr>
        <w:t>‐</w:t>
      </w:r>
      <w:proofErr w:type="spellStart"/>
      <w:r w:rsidRPr="007F4C95">
        <w:rPr>
          <w:rFonts w:ascii="Times New Roman" w:hAnsi="Times New Roman" w:cs="Times New Roman"/>
          <w:color w:val="222222"/>
          <w:shd w:val="clear" w:color="auto" w:fill="FFFFFF"/>
        </w:rPr>
        <w:t>External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in </w:t>
      </w:r>
      <w:proofErr w:type="spellStart"/>
      <w:r w:rsidRPr="007F4C95">
        <w:rPr>
          <w:rFonts w:ascii="Times New Roman" w:hAnsi="Times New Roman" w:cs="Times New Roman"/>
          <w:color w:val="222222"/>
          <w:shd w:val="clear" w:color="auto" w:fill="FFFFFF"/>
        </w:rPr>
        <w:t>the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Motiv</w:t>
      </w:r>
      <w:r w:rsidR="00A302C8">
        <w:rPr>
          <w:rFonts w:ascii="Times New Roman" w:hAnsi="Times New Roman" w:cs="Times New Roman"/>
          <w:color w:val="222222"/>
          <w:shd w:val="clear" w:color="auto" w:fill="FFFFFF"/>
        </w:rPr>
        <w:t>ational</w:t>
      </w:r>
      <w:proofErr w:type="spellEnd"/>
      <w:r w:rsidR="00A302C8">
        <w:rPr>
          <w:rFonts w:ascii="Times New Roman" w:hAnsi="Times New Roman" w:cs="Times New Roman"/>
          <w:color w:val="222222"/>
          <w:shd w:val="clear" w:color="auto" w:fill="FFFFFF"/>
        </w:rPr>
        <w:t xml:space="preserve"> Dynamics </w:t>
      </w:r>
      <w:proofErr w:type="spellStart"/>
      <w:r w:rsidR="00A302C8">
        <w:rPr>
          <w:rFonts w:ascii="Times New Roman" w:hAnsi="Times New Roman" w:cs="Times New Roman"/>
          <w:color w:val="222222"/>
          <w:shd w:val="clear" w:color="auto" w:fill="FFFFFF"/>
        </w:rPr>
        <w:t>of</w:t>
      </w:r>
      <w:proofErr w:type="spellEnd"/>
      <w:r w:rsidR="00A302C8">
        <w:rPr>
          <w:rFonts w:ascii="Times New Roman" w:hAnsi="Times New Roman" w:cs="Times New Roman"/>
          <w:color w:val="222222"/>
          <w:shd w:val="clear" w:color="auto" w:fill="FFFFFF"/>
        </w:rPr>
        <w:t xml:space="preserve"> </w:t>
      </w:r>
      <w:proofErr w:type="spellStart"/>
      <w:r w:rsidR="00A302C8">
        <w:rPr>
          <w:rFonts w:ascii="Times New Roman" w:hAnsi="Times New Roman" w:cs="Times New Roman"/>
          <w:color w:val="222222"/>
          <w:shd w:val="clear" w:color="auto" w:fill="FFFFFF"/>
        </w:rPr>
        <w:t>Negro</w:t>
      </w:r>
      <w:proofErr w:type="spellEnd"/>
      <w:r w:rsidR="00A302C8">
        <w:rPr>
          <w:rFonts w:ascii="Times New Roman" w:hAnsi="Times New Roman" w:cs="Times New Roman"/>
          <w:color w:val="222222"/>
          <w:shd w:val="clear" w:color="auto" w:fill="FFFFFF"/>
        </w:rPr>
        <w:t xml:space="preserve"> </w:t>
      </w:r>
      <w:proofErr w:type="spellStart"/>
      <w:r w:rsidR="00A302C8">
        <w:rPr>
          <w:rFonts w:ascii="Times New Roman" w:hAnsi="Times New Roman" w:cs="Times New Roman"/>
          <w:color w:val="222222"/>
          <w:shd w:val="clear" w:color="auto" w:fill="FFFFFF"/>
        </w:rPr>
        <w:t>Youth</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Journal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of</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Social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Issues</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25</w:t>
      </w:r>
      <w:r w:rsidRPr="007F4C95">
        <w:rPr>
          <w:rFonts w:ascii="Times New Roman" w:hAnsi="Times New Roman" w:cs="Times New Roman"/>
          <w:color w:val="222222"/>
          <w:shd w:val="clear" w:color="auto" w:fill="FFFFFF"/>
        </w:rPr>
        <w:t>(3), 29-53.</w:t>
      </w:r>
    </w:p>
    <w:p w:rsidR="00000139" w:rsidRDefault="00000139" w:rsidP="00000139">
      <w:pPr>
        <w:spacing w:after="0" w:line="360" w:lineRule="auto"/>
        <w:rPr>
          <w:rFonts w:ascii="Times New Roman" w:hAnsi="Times New Roman" w:cs="Times New Roman"/>
          <w:color w:val="222222"/>
          <w:shd w:val="clear" w:color="auto" w:fill="FFFFFF"/>
        </w:rPr>
      </w:pPr>
    </w:p>
    <w:p w:rsidR="00000139" w:rsidRDefault="00000139" w:rsidP="00000139">
      <w:pPr>
        <w:spacing w:after="0" w:line="360" w:lineRule="auto"/>
        <w:rPr>
          <w:rFonts w:ascii="Times New Roman" w:hAnsi="Times New Roman" w:cs="Times New Roman"/>
          <w:bCs/>
          <w:color w:val="222222"/>
        </w:rPr>
      </w:pPr>
      <w:proofErr w:type="spellStart"/>
      <w:r w:rsidRPr="007F4C95">
        <w:rPr>
          <w:rFonts w:ascii="Times New Roman" w:hAnsi="Times New Roman" w:cs="Times New Roman"/>
          <w:color w:val="222222"/>
          <w:shd w:val="clear" w:color="auto" w:fill="FFFFFF"/>
        </w:rPr>
        <w:t>Heřt</w:t>
      </w:r>
      <w:proofErr w:type="spellEnd"/>
      <w:r w:rsidRPr="007F4C95">
        <w:rPr>
          <w:rFonts w:ascii="Times New Roman" w:hAnsi="Times New Roman" w:cs="Times New Roman"/>
          <w:color w:val="222222"/>
          <w:shd w:val="clear" w:color="auto" w:fill="FFFFFF"/>
        </w:rPr>
        <w:t xml:space="preserve">, J. (prosinec, 1998). </w:t>
      </w:r>
      <w:r w:rsidRPr="007F4C95">
        <w:rPr>
          <w:rFonts w:ascii="Times New Roman" w:hAnsi="Times New Roman" w:cs="Times New Roman"/>
          <w:bCs/>
          <w:i/>
          <w:color w:val="222222"/>
        </w:rPr>
        <w:t xml:space="preserve">Waldorfské školství - </w:t>
      </w:r>
      <w:proofErr w:type="spellStart"/>
      <w:r w:rsidRPr="007F4C95">
        <w:rPr>
          <w:rFonts w:ascii="Times New Roman" w:hAnsi="Times New Roman" w:cs="Times New Roman"/>
          <w:bCs/>
          <w:i/>
          <w:color w:val="222222"/>
        </w:rPr>
        <w:t>anthroposofie</w:t>
      </w:r>
      <w:proofErr w:type="spellEnd"/>
      <w:r w:rsidRPr="007F4C95">
        <w:rPr>
          <w:rFonts w:ascii="Times New Roman" w:hAnsi="Times New Roman" w:cs="Times New Roman"/>
          <w:bCs/>
          <w:color w:val="222222"/>
        </w:rPr>
        <w:t>. Získáno 20. února 2015 z http://amber.zine.cz/AZOld/occam/waldorf.htm</w:t>
      </w:r>
    </w:p>
    <w:p w:rsidR="00000139" w:rsidRDefault="00000139" w:rsidP="00000139">
      <w:pPr>
        <w:spacing w:after="0" w:line="360" w:lineRule="auto"/>
        <w:rPr>
          <w:rFonts w:ascii="Times New Roman" w:hAnsi="Times New Roman" w:cs="Times New Roman"/>
          <w:color w:val="222222"/>
          <w:shd w:val="clear" w:color="auto" w:fill="FFFFFF"/>
        </w:rPr>
      </w:pPr>
    </w:p>
    <w:p w:rsidR="005D753F" w:rsidRDefault="005D753F" w:rsidP="00000139">
      <w:pPr>
        <w:spacing w:after="0" w:line="360" w:lineRule="auto"/>
        <w:rPr>
          <w:rFonts w:ascii="Times New Roman" w:hAnsi="Times New Roman" w:cs="Times New Roman"/>
          <w:color w:val="222222"/>
          <w:shd w:val="clear" w:color="auto" w:fill="FFFFFF"/>
        </w:rPr>
      </w:pPr>
      <w:proofErr w:type="spellStart"/>
      <w:r w:rsidRPr="005D753F">
        <w:rPr>
          <w:rFonts w:ascii="Times New Roman" w:hAnsi="Times New Roman" w:cs="Times New Roman"/>
          <w:color w:val="222222"/>
          <w:shd w:val="clear" w:color="auto" w:fill="FFFFFF"/>
        </w:rPr>
        <w:t>Hlaďo</w:t>
      </w:r>
      <w:proofErr w:type="spellEnd"/>
      <w:r w:rsidRPr="005D753F">
        <w:rPr>
          <w:rFonts w:ascii="Times New Roman" w:hAnsi="Times New Roman" w:cs="Times New Roman"/>
          <w:color w:val="222222"/>
          <w:shd w:val="clear" w:color="auto" w:fill="FFFFFF"/>
        </w:rPr>
        <w:t xml:space="preserve">, P. (2011). </w:t>
      </w:r>
      <w:r w:rsidRPr="00FE04B6">
        <w:rPr>
          <w:rFonts w:ascii="Times New Roman" w:hAnsi="Times New Roman" w:cs="Times New Roman"/>
          <w:i/>
          <w:color w:val="222222"/>
          <w:shd w:val="clear" w:color="auto" w:fill="FFFFFF"/>
        </w:rPr>
        <w:t>Úvod do pedagogického výzkumu pro učitele středních škol</w:t>
      </w:r>
      <w:r w:rsidRPr="005D753F">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Získáno 20. března 2015 </w:t>
      </w:r>
      <w:r w:rsidRPr="005D753F">
        <w:rPr>
          <w:rFonts w:ascii="Times New Roman" w:hAnsi="Times New Roman" w:cs="Times New Roman"/>
          <w:color w:val="222222"/>
          <w:shd w:val="clear" w:color="auto" w:fill="FFFFFF"/>
        </w:rPr>
        <w:t xml:space="preserve">z </w:t>
      </w:r>
      <w:r w:rsidR="00FE04B6" w:rsidRPr="00FE04B6">
        <w:rPr>
          <w:rFonts w:ascii="Times New Roman" w:hAnsi="Times New Roman" w:cs="Times New Roman"/>
          <w:color w:val="222222"/>
          <w:shd w:val="clear" w:color="auto" w:fill="FFFFFF"/>
        </w:rPr>
        <w:t>http://www.vychovavzdelavani.cz/pedagogickyvyzkum.pdf</w:t>
      </w:r>
    </w:p>
    <w:p w:rsidR="005D753F" w:rsidRPr="007F4C95" w:rsidRDefault="005D753F"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rPr>
      </w:pPr>
      <w:r w:rsidRPr="007F4C95">
        <w:rPr>
          <w:rFonts w:ascii="Times New Roman" w:hAnsi="Times New Roman" w:cs="Times New Roman"/>
        </w:rPr>
        <w:t>Hrabal, F. R. (</w:t>
      </w:r>
      <w:proofErr w:type="spellStart"/>
      <w:r w:rsidRPr="007F4C95">
        <w:rPr>
          <w:rFonts w:ascii="Times New Roman" w:hAnsi="Times New Roman" w:cs="Times New Roman"/>
        </w:rPr>
        <w:t>Ed</w:t>
      </w:r>
      <w:proofErr w:type="spellEnd"/>
      <w:r w:rsidRPr="007F4C95">
        <w:rPr>
          <w:rFonts w:ascii="Times New Roman" w:hAnsi="Times New Roman" w:cs="Times New Roman"/>
        </w:rPr>
        <w:t xml:space="preserve">.). (1998). </w:t>
      </w:r>
      <w:r w:rsidRPr="007F4C95">
        <w:rPr>
          <w:rFonts w:ascii="Times New Roman" w:hAnsi="Times New Roman" w:cs="Times New Roman"/>
          <w:i/>
        </w:rPr>
        <w:t>Lexikon náboženských hnutí, sekt a duchovních společností</w:t>
      </w:r>
      <w:r w:rsidR="00A302C8">
        <w:rPr>
          <w:rFonts w:ascii="Times New Roman" w:hAnsi="Times New Roman" w:cs="Times New Roman"/>
        </w:rPr>
        <w:t>. Bratislava</w:t>
      </w:r>
      <w:r w:rsidRPr="007F4C95">
        <w:rPr>
          <w:rFonts w:ascii="Times New Roman" w:hAnsi="Times New Roman" w:cs="Times New Roman"/>
        </w:rPr>
        <w:t>: CAD PRESS</w:t>
      </w:r>
      <w:r w:rsidR="00A302C8">
        <w:rPr>
          <w:rFonts w:ascii="Times New Roman" w:hAnsi="Times New Roman" w:cs="Times New Roman"/>
        </w:rPr>
        <w:t>.</w:t>
      </w:r>
    </w:p>
    <w:p w:rsidR="00000139" w:rsidRDefault="00000139" w:rsidP="00000139">
      <w:pPr>
        <w:spacing w:after="0" w:line="360" w:lineRule="auto"/>
        <w:jc w:val="both"/>
        <w:rPr>
          <w:rFonts w:ascii="Times New Roman" w:hAnsi="Times New Roman" w:cs="Times New Roman"/>
        </w:rPr>
      </w:pPr>
    </w:p>
    <w:p w:rsidR="00000139" w:rsidRDefault="00000139" w:rsidP="00000139">
      <w:pPr>
        <w:spacing w:after="0" w:line="360" w:lineRule="auto"/>
        <w:jc w:val="both"/>
        <w:rPr>
          <w:rFonts w:ascii="Times New Roman" w:hAnsi="Times New Roman" w:cs="Times New Roman"/>
        </w:rPr>
      </w:pPr>
      <w:r w:rsidRPr="007F4C95">
        <w:rPr>
          <w:rFonts w:ascii="Times New Roman" w:hAnsi="Times New Roman" w:cs="Times New Roman"/>
        </w:rPr>
        <w:t>Hradil, R. (</w:t>
      </w:r>
      <w:proofErr w:type="spellStart"/>
      <w:r w:rsidRPr="007F4C95">
        <w:rPr>
          <w:rFonts w:ascii="Times New Roman" w:hAnsi="Times New Roman" w:cs="Times New Roman"/>
        </w:rPr>
        <w:t>Ed</w:t>
      </w:r>
      <w:proofErr w:type="spellEnd"/>
      <w:r w:rsidRPr="007F4C95">
        <w:rPr>
          <w:rFonts w:ascii="Times New Roman" w:hAnsi="Times New Roman" w:cs="Times New Roman"/>
        </w:rPr>
        <w:t xml:space="preserve">.). (2002). </w:t>
      </w:r>
      <w:r w:rsidRPr="00780F16">
        <w:rPr>
          <w:rFonts w:ascii="Times New Roman" w:hAnsi="Times New Roman" w:cs="Times New Roman"/>
          <w:i/>
        </w:rPr>
        <w:t xml:space="preserve">Průvodce českou </w:t>
      </w:r>
      <w:proofErr w:type="spellStart"/>
      <w:r w:rsidRPr="00780F16">
        <w:rPr>
          <w:rFonts w:ascii="Times New Roman" w:hAnsi="Times New Roman" w:cs="Times New Roman"/>
          <w:i/>
        </w:rPr>
        <w:t>ant</w:t>
      </w:r>
      <w:r w:rsidR="00FD6391">
        <w:rPr>
          <w:rFonts w:ascii="Times New Roman" w:hAnsi="Times New Roman" w:cs="Times New Roman"/>
          <w:i/>
        </w:rPr>
        <w:t>h</w:t>
      </w:r>
      <w:r w:rsidRPr="00780F16">
        <w:rPr>
          <w:rFonts w:ascii="Times New Roman" w:hAnsi="Times New Roman" w:cs="Times New Roman"/>
          <w:i/>
        </w:rPr>
        <w:t>roposofií</w:t>
      </w:r>
      <w:proofErr w:type="spellEnd"/>
      <w:r w:rsidRPr="007F4C95">
        <w:rPr>
          <w:rFonts w:ascii="Times New Roman" w:hAnsi="Times New Roman" w:cs="Times New Roman"/>
        </w:rPr>
        <w:t xml:space="preserve">. Hranice: </w:t>
      </w:r>
      <w:proofErr w:type="spellStart"/>
      <w:r w:rsidRPr="007F4C95">
        <w:rPr>
          <w:rFonts w:ascii="Times New Roman" w:hAnsi="Times New Roman" w:cs="Times New Roman"/>
        </w:rPr>
        <w:t>Fabula</w:t>
      </w:r>
      <w:proofErr w:type="spellEnd"/>
      <w:r w:rsidRPr="007F4C95">
        <w:rPr>
          <w:rFonts w:ascii="Times New Roman" w:hAnsi="Times New Roman" w:cs="Times New Roman"/>
        </w:rPr>
        <w:t>.</w:t>
      </w:r>
    </w:p>
    <w:p w:rsidR="00000139" w:rsidRDefault="00000139" w:rsidP="00000139">
      <w:pPr>
        <w:spacing w:after="0" w:line="360" w:lineRule="auto"/>
        <w:jc w:val="both"/>
        <w:rPr>
          <w:rFonts w:ascii="Times New Roman" w:hAnsi="Times New Roman" w:cs="Times New Roman"/>
        </w:rPr>
      </w:pPr>
    </w:p>
    <w:p w:rsidR="00000139"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Chiu</w:t>
      </w:r>
      <w:proofErr w:type="spellEnd"/>
      <w:r w:rsidRPr="007F4C95">
        <w:rPr>
          <w:rFonts w:ascii="Times New Roman" w:hAnsi="Times New Roman" w:cs="Times New Roman"/>
          <w:color w:val="222222"/>
          <w:shd w:val="clear" w:color="auto" w:fill="FFFFFF"/>
        </w:rPr>
        <w:t xml:space="preserve">, L. H. (1985).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in </w:t>
      </w:r>
      <w:proofErr w:type="spellStart"/>
      <w:r w:rsidRPr="007F4C95">
        <w:rPr>
          <w:rFonts w:ascii="Times New Roman" w:hAnsi="Times New Roman" w:cs="Times New Roman"/>
          <w:color w:val="222222"/>
          <w:shd w:val="clear" w:color="auto" w:fill="FFFFFF"/>
        </w:rPr>
        <w:t>intellectual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situations</w:t>
      </w:r>
      <w:proofErr w:type="spellEnd"/>
      <w:r w:rsidRPr="007F4C95">
        <w:rPr>
          <w:rFonts w:ascii="Times New Roman" w:hAnsi="Times New Roman" w:cs="Times New Roman"/>
          <w:color w:val="222222"/>
          <w:shd w:val="clear" w:color="auto" w:fill="FFFFFF"/>
        </w:rPr>
        <w:t xml:space="preserve"> in </w:t>
      </w:r>
      <w:proofErr w:type="spellStart"/>
      <w:r w:rsidRPr="007F4C95">
        <w:rPr>
          <w:rFonts w:ascii="Times New Roman" w:hAnsi="Times New Roman" w:cs="Times New Roman"/>
          <w:color w:val="222222"/>
          <w:shd w:val="clear" w:color="auto" w:fill="FFFFFF"/>
        </w:rPr>
        <w:t>American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Chinese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school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children</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International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Journal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of</w:t>
      </w:r>
      <w:proofErr w:type="spellEnd"/>
      <w:r w:rsidRPr="007F4C95">
        <w:rPr>
          <w:rFonts w:ascii="Times New Roman" w:hAnsi="Times New Roman" w:cs="Times New Roman"/>
          <w:i/>
          <w:iCs/>
          <w:color w:val="222222"/>
          <w:shd w:val="clear" w:color="auto" w:fill="FFFFFF"/>
        </w:rPr>
        <w:t xml:space="preserve"> Psychology</w:t>
      </w:r>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21</w:t>
      </w:r>
      <w:r w:rsidRPr="007F4C95">
        <w:rPr>
          <w:rFonts w:ascii="Times New Roman" w:hAnsi="Times New Roman" w:cs="Times New Roman"/>
          <w:color w:val="222222"/>
          <w:shd w:val="clear" w:color="auto" w:fill="FFFFFF"/>
        </w:rPr>
        <w:t>(1-4), 167-176.</w:t>
      </w:r>
    </w:p>
    <w:p w:rsidR="005142B4" w:rsidRPr="007F4C95" w:rsidRDefault="005142B4"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Judge</w:t>
      </w:r>
      <w:proofErr w:type="spellEnd"/>
      <w:r w:rsidRPr="007F4C95">
        <w:rPr>
          <w:rFonts w:ascii="Times New Roman" w:hAnsi="Times New Roman" w:cs="Times New Roman"/>
          <w:color w:val="222222"/>
          <w:shd w:val="clear" w:color="auto" w:fill="FFFFFF"/>
        </w:rPr>
        <w:t xml:space="preserve">, T. A., &amp; Bono, J. E. (2001). </w:t>
      </w:r>
      <w:proofErr w:type="spellStart"/>
      <w:r w:rsidRPr="007F4C95">
        <w:rPr>
          <w:rFonts w:ascii="Times New Roman" w:hAnsi="Times New Roman" w:cs="Times New Roman"/>
          <w:color w:val="222222"/>
          <w:shd w:val="clear" w:color="auto" w:fill="FFFFFF"/>
        </w:rPr>
        <w:t>Relationship</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core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self</w:t>
      </w:r>
      <w:proofErr w:type="spellEnd"/>
      <w:r w:rsidRPr="007F4C95">
        <w:rPr>
          <w:rFonts w:ascii="Times New Roman" w:hAnsi="Times New Roman" w:cs="Times New Roman"/>
          <w:color w:val="222222"/>
          <w:shd w:val="clear" w:color="auto" w:fill="FFFFFF"/>
        </w:rPr>
        <w:t>-</w:t>
      </w:r>
      <w:proofErr w:type="spellStart"/>
      <w:r w:rsidRPr="007F4C95">
        <w:rPr>
          <w:rFonts w:ascii="Times New Roman" w:hAnsi="Times New Roman" w:cs="Times New Roman"/>
          <w:color w:val="222222"/>
          <w:shd w:val="clear" w:color="auto" w:fill="FFFFFF"/>
        </w:rPr>
        <w:t>evaluations</w:t>
      </w:r>
      <w:proofErr w:type="spellEnd"/>
      <w:r w:rsidRPr="007F4C95">
        <w:rPr>
          <w:rFonts w:ascii="Times New Roman" w:hAnsi="Times New Roman" w:cs="Times New Roman"/>
          <w:color w:val="222222"/>
          <w:shd w:val="clear" w:color="auto" w:fill="FFFFFF"/>
        </w:rPr>
        <w:t xml:space="preserve"> </w:t>
      </w:r>
      <w:proofErr w:type="spellStart"/>
      <w:proofErr w:type="gramStart"/>
      <w:r w:rsidRPr="007F4C95">
        <w:rPr>
          <w:rFonts w:ascii="Times New Roman" w:hAnsi="Times New Roman" w:cs="Times New Roman"/>
          <w:color w:val="222222"/>
          <w:shd w:val="clear" w:color="auto" w:fill="FFFFFF"/>
        </w:rPr>
        <w:t>traits</w:t>
      </w:r>
      <w:proofErr w:type="spellEnd"/>
      <w:r w:rsidRPr="007F4C95">
        <w:rPr>
          <w:rFonts w:ascii="Times New Roman" w:hAnsi="Times New Roman" w:cs="Times New Roman"/>
          <w:color w:val="222222"/>
          <w:shd w:val="clear" w:color="auto" w:fill="FFFFFF"/>
        </w:rPr>
        <w:t>—</w:t>
      </w:r>
      <w:proofErr w:type="spellStart"/>
      <w:r w:rsidRPr="007F4C95">
        <w:rPr>
          <w:rFonts w:ascii="Times New Roman" w:hAnsi="Times New Roman" w:cs="Times New Roman"/>
          <w:color w:val="222222"/>
          <w:shd w:val="clear" w:color="auto" w:fill="FFFFFF"/>
        </w:rPr>
        <w:t>self</w:t>
      </w:r>
      <w:proofErr w:type="spellEnd"/>
      <w:r w:rsidRPr="007F4C95">
        <w:rPr>
          <w:rFonts w:ascii="Times New Roman" w:hAnsi="Times New Roman" w:cs="Times New Roman"/>
          <w:color w:val="222222"/>
          <w:shd w:val="clear" w:color="auto" w:fill="FFFFFF"/>
        </w:rPr>
        <w:t>-</w:t>
      </w:r>
      <w:proofErr w:type="spellStart"/>
      <w:r w:rsidRPr="007F4C95">
        <w:rPr>
          <w:rFonts w:ascii="Times New Roman" w:hAnsi="Times New Roman" w:cs="Times New Roman"/>
          <w:color w:val="222222"/>
          <w:shd w:val="clear" w:color="auto" w:fill="FFFFFF"/>
        </w:rPr>
        <w:t>esteem</w:t>
      </w:r>
      <w:proofErr w:type="spellEnd"/>
      <w:proofErr w:type="gram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generalized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self</w:t>
      </w:r>
      <w:proofErr w:type="spellEnd"/>
      <w:r w:rsidRPr="007F4C95">
        <w:rPr>
          <w:rFonts w:ascii="Times New Roman" w:hAnsi="Times New Roman" w:cs="Times New Roman"/>
          <w:color w:val="222222"/>
          <w:shd w:val="clear" w:color="auto" w:fill="FFFFFF"/>
        </w:rPr>
        <w:t>-</w:t>
      </w:r>
      <w:proofErr w:type="spellStart"/>
      <w:r w:rsidRPr="007F4C95">
        <w:rPr>
          <w:rFonts w:ascii="Times New Roman" w:hAnsi="Times New Roman" w:cs="Times New Roman"/>
          <w:color w:val="222222"/>
          <w:shd w:val="clear" w:color="auto" w:fill="FFFFFF"/>
        </w:rPr>
        <w:t>efficacy</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emotional</w:t>
      </w:r>
      <w:proofErr w:type="spellEnd"/>
      <w:r w:rsidRPr="007F4C95">
        <w:rPr>
          <w:rFonts w:ascii="Times New Roman" w:hAnsi="Times New Roman" w:cs="Times New Roman"/>
          <w:color w:val="222222"/>
          <w:shd w:val="clear" w:color="auto" w:fill="FFFFFF"/>
        </w:rPr>
        <w:t xml:space="preserve"> stability—</w:t>
      </w:r>
      <w:proofErr w:type="spellStart"/>
      <w:r w:rsidRPr="007F4C95">
        <w:rPr>
          <w:rFonts w:ascii="Times New Roman" w:hAnsi="Times New Roman" w:cs="Times New Roman"/>
          <w:color w:val="222222"/>
          <w:shd w:val="clear" w:color="auto" w:fill="FFFFFF"/>
        </w:rPr>
        <w:t>with</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job</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satisfaction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job</w:t>
      </w:r>
      <w:proofErr w:type="spellEnd"/>
      <w:r w:rsidRPr="007F4C95">
        <w:rPr>
          <w:rFonts w:ascii="Times New Roman" w:hAnsi="Times New Roman" w:cs="Times New Roman"/>
          <w:color w:val="222222"/>
          <w:shd w:val="clear" w:color="auto" w:fill="FFFFFF"/>
        </w:rPr>
        <w:t xml:space="preserve"> performance: A meta-</w:t>
      </w:r>
      <w:proofErr w:type="spellStart"/>
      <w:r w:rsidRPr="007F4C95">
        <w:rPr>
          <w:rFonts w:ascii="Times New Roman" w:hAnsi="Times New Roman" w:cs="Times New Roman"/>
          <w:color w:val="222222"/>
          <w:shd w:val="clear" w:color="auto" w:fill="FFFFFF"/>
        </w:rPr>
        <w:t>analysis</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Journal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of</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applied</w:t>
      </w:r>
      <w:proofErr w:type="spellEnd"/>
      <w:r w:rsidRPr="007F4C95">
        <w:rPr>
          <w:rFonts w:ascii="Times New Roman" w:hAnsi="Times New Roman" w:cs="Times New Roman"/>
          <w:i/>
          <w:iCs/>
          <w:color w:val="222222"/>
          <w:shd w:val="clear" w:color="auto" w:fill="FFFFFF"/>
        </w:rPr>
        <w:t xml:space="preserve"> Psychology</w:t>
      </w:r>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86</w:t>
      </w:r>
      <w:r w:rsidRPr="007F4C95">
        <w:rPr>
          <w:rFonts w:ascii="Times New Roman" w:hAnsi="Times New Roman" w:cs="Times New Roman"/>
          <w:color w:val="222222"/>
          <w:shd w:val="clear" w:color="auto" w:fill="FFFFFF"/>
        </w:rPr>
        <w:t>(1), 80</w:t>
      </w:r>
      <w:r w:rsidR="00A302C8">
        <w:rPr>
          <w:rFonts w:ascii="Times New Roman" w:hAnsi="Times New Roman" w:cs="Times New Roman"/>
          <w:color w:val="222222"/>
          <w:shd w:val="clear" w:color="auto" w:fill="FFFFFF"/>
        </w:rPr>
        <w:t>-92</w:t>
      </w:r>
      <w:r w:rsidRPr="007F4C95">
        <w:rPr>
          <w:rFonts w:ascii="Times New Roman" w:hAnsi="Times New Roman" w:cs="Times New Roman"/>
          <w:color w:val="222222"/>
          <w:shd w:val="clear" w:color="auto" w:fill="FFFFFF"/>
        </w:rPr>
        <w:t>.</w:t>
      </w:r>
    </w:p>
    <w:p w:rsidR="00000139" w:rsidRPr="007F4C95"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Khan</w:t>
      </w:r>
      <w:proofErr w:type="spellEnd"/>
      <w:r w:rsidRPr="007F4C95">
        <w:rPr>
          <w:rFonts w:ascii="Times New Roman" w:hAnsi="Times New Roman" w:cs="Times New Roman"/>
          <w:color w:val="222222"/>
          <w:shd w:val="clear" w:color="auto" w:fill="FFFFFF"/>
        </w:rPr>
        <w:t xml:space="preserve">, A. A., </w:t>
      </w:r>
      <w:proofErr w:type="spellStart"/>
      <w:r w:rsidRPr="007F4C95">
        <w:rPr>
          <w:rFonts w:ascii="Times New Roman" w:hAnsi="Times New Roman" w:cs="Times New Roman"/>
          <w:color w:val="222222"/>
          <w:shd w:val="clear" w:color="auto" w:fill="FFFFFF"/>
        </w:rPr>
        <w:t>Saleem</w:t>
      </w:r>
      <w:proofErr w:type="spellEnd"/>
      <w:r w:rsidRPr="007F4C95">
        <w:rPr>
          <w:rFonts w:ascii="Times New Roman" w:hAnsi="Times New Roman" w:cs="Times New Roman"/>
          <w:color w:val="222222"/>
          <w:shd w:val="clear" w:color="auto" w:fill="FFFFFF"/>
        </w:rPr>
        <w:t xml:space="preserve">, M., &amp; </w:t>
      </w:r>
      <w:proofErr w:type="spellStart"/>
      <w:r w:rsidRPr="007F4C95">
        <w:rPr>
          <w:rFonts w:ascii="Times New Roman" w:hAnsi="Times New Roman" w:cs="Times New Roman"/>
          <w:color w:val="222222"/>
          <w:shd w:val="clear" w:color="auto" w:fill="FFFFFF"/>
        </w:rPr>
        <w:t>Shahid</w:t>
      </w:r>
      <w:proofErr w:type="spellEnd"/>
      <w:r w:rsidRPr="007F4C95">
        <w:rPr>
          <w:rFonts w:ascii="Times New Roman" w:hAnsi="Times New Roman" w:cs="Times New Roman"/>
          <w:color w:val="222222"/>
          <w:shd w:val="clear" w:color="auto" w:fill="FFFFFF"/>
        </w:rPr>
        <w:t xml:space="preserve">, R. (2012). </w:t>
      </w:r>
      <w:proofErr w:type="spellStart"/>
      <w:r w:rsidRPr="007F4C95">
        <w:rPr>
          <w:rFonts w:ascii="Times New Roman" w:hAnsi="Times New Roman" w:cs="Times New Roman"/>
          <w:color w:val="222222"/>
          <w:shd w:val="clear" w:color="auto" w:fill="FFFFFF"/>
        </w:rPr>
        <w:t>Buffering</w:t>
      </w:r>
      <w:proofErr w:type="spellEnd"/>
      <w:r w:rsidRPr="007F4C95">
        <w:rPr>
          <w:rFonts w:ascii="Times New Roman" w:hAnsi="Times New Roman" w:cs="Times New Roman"/>
          <w:color w:val="222222"/>
          <w:shd w:val="clear" w:color="auto" w:fill="FFFFFF"/>
        </w:rPr>
        <w:t xml:space="preserve"> role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on stress </w:t>
      </w:r>
      <w:proofErr w:type="spellStart"/>
      <w:r w:rsidRPr="007F4C95">
        <w:rPr>
          <w:rFonts w:ascii="Times New Roman" w:hAnsi="Times New Roman" w:cs="Times New Roman"/>
          <w:color w:val="222222"/>
          <w:shd w:val="clear" w:color="auto" w:fill="FFFFFF"/>
        </w:rPr>
        <w:t>among</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the</w:t>
      </w:r>
      <w:proofErr w:type="spellEnd"/>
      <w:r w:rsidRPr="007F4C95">
        <w:rPr>
          <w:rFonts w:ascii="Times New Roman" w:hAnsi="Times New Roman" w:cs="Times New Roman"/>
          <w:color w:val="222222"/>
          <w:shd w:val="clear" w:color="auto" w:fill="FFFFFF"/>
        </w:rPr>
        <w:t xml:space="preserve"> college/university </w:t>
      </w:r>
      <w:proofErr w:type="spellStart"/>
      <w:r w:rsidRPr="007F4C95">
        <w:rPr>
          <w:rFonts w:ascii="Times New Roman" w:hAnsi="Times New Roman" w:cs="Times New Roman"/>
          <w:color w:val="222222"/>
          <w:shd w:val="clear" w:color="auto" w:fill="FFFFFF"/>
        </w:rPr>
        <w:t>teachers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Bahawalpur</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Pakistan</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Journal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of</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Commerce</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and</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Social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Sciences</w:t>
      </w:r>
      <w:proofErr w:type="spellEnd"/>
      <w:r w:rsidRPr="00A302C8">
        <w:rPr>
          <w:rFonts w:ascii="Times New Roman" w:hAnsi="Times New Roman" w:cs="Times New Roman"/>
          <w:color w:val="222222"/>
          <w:shd w:val="clear" w:color="auto" w:fill="FFFFFF"/>
        </w:rPr>
        <w:t>,</w:t>
      </w:r>
      <w:r w:rsidRPr="00A302C8">
        <w:rPr>
          <w:rStyle w:val="apple-converted-space"/>
          <w:rFonts w:ascii="Times New Roman" w:hAnsi="Times New Roman" w:cs="Times New Roman"/>
          <w:color w:val="222222"/>
          <w:shd w:val="clear" w:color="auto" w:fill="FFFFFF"/>
        </w:rPr>
        <w:t> </w:t>
      </w:r>
      <w:r w:rsidRPr="00A302C8">
        <w:rPr>
          <w:rFonts w:ascii="Times New Roman" w:hAnsi="Times New Roman" w:cs="Times New Roman"/>
          <w:iCs/>
          <w:color w:val="222222"/>
          <w:shd w:val="clear" w:color="auto" w:fill="FFFFFF"/>
        </w:rPr>
        <w:t>6</w:t>
      </w:r>
      <w:r w:rsidRPr="00A302C8">
        <w:rPr>
          <w:rFonts w:ascii="Times New Roman" w:hAnsi="Times New Roman" w:cs="Times New Roman"/>
          <w:color w:val="222222"/>
          <w:shd w:val="clear" w:color="auto" w:fill="FFFFFF"/>
        </w:rPr>
        <w:t>,</w:t>
      </w:r>
      <w:r w:rsidRPr="007F4C95">
        <w:rPr>
          <w:rFonts w:ascii="Times New Roman" w:hAnsi="Times New Roman" w:cs="Times New Roman"/>
          <w:color w:val="222222"/>
          <w:shd w:val="clear" w:color="auto" w:fill="FFFFFF"/>
        </w:rPr>
        <w:t xml:space="preserve"> 158-</w:t>
      </w:r>
      <w:r w:rsidR="00E31ECD">
        <w:rPr>
          <w:rFonts w:ascii="Times New Roman" w:hAnsi="Times New Roman" w:cs="Times New Roman"/>
          <w:color w:val="222222"/>
          <w:shd w:val="clear" w:color="auto" w:fill="FFFFFF"/>
        </w:rPr>
        <w:t>1</w:t>
      </w:r>
      <w:r w:rsidRPr="007F4C95">
        <w:rPr>
          <w:rFonts w:ascii="Times New Roman" w:hAnsi="Times New Roman" w:cs="Times New Roman"/>
          <w:color w:val="222222"/>
          <w:shd w:val="clear" w:color="auto" w:fill="FFFFFF"/>
        </w:rPr>
        <w:t>67.</w:t>
      </w:r>
    </w:p>
    <w:p w:rsidR="00000139" w:rsidRPr="007F4C95"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Lachman</w:t>
      </w:r>
      <w:proofErr w:type="spellEnd"/>
      <w:r w:rsidRPr="007F4C95">
        <w:rPr>
          <w:rFonts w:ascii="Times New Roman" w:hAnsi="Times New Roman" w:cs="Times New Roman"/>
          <w:color w:val="222222"/>
          <w:shd w:val="clear" w:color="auto" w:fill="FFFFFF"/>
        </w:rPr>
        <w:t xml:space="preserve">, M. E. (1986).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in </w:t>
      </w:r>
      <w:proofErr w:type="spellStart"/>
      <w:r w:rsidRPr="007F4C95">
        <w:rPr>
          <w:rFonts w:ascii="Times New Roman" w:hAnsi="Times New Roman" w:cs="Times New Roman"/>
          <w:color w:val="222222"/>
          <w:shd w:val="clear" w:color="auto" w:fill="FFFFFF"/>
        </w:rPr>
        <w:t>aging</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research</w:t>
      </w:r>
      <w:proofErr w:type="spellEnd"/>
      <w:r w:rsidRPr="007F4C95">
        <w:rPr>
          <w:rFonts w:ascii="Times New Roman" w:hAnsi="Times New Roman" w:cs="Times New Roman"/>
          <w:color w:val="222222"/>
          <w:shd w:val="clear" w:color="auto" w:fill="FFFFFF"/>
        </w:rPr>
        <w:t xml:space="preserve">: a case </w:t>
      </w:r>
      <w:proofErr w:type="spellStart"/>
      <w:r w:rsidRPr="007F4C95">
        <w:rPr>
          <w:rFonts w:ascii="Times New Roman" w:hAnsi="Times New Roman" w:cs="Times New Roman"/>
          <w:color w:val="222222"/>
          <w:shd w:val="clear" w:color="auto" w:fill="FFFFFF"/>
        </w:rPr>
        <w:t>for</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multidimensional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domain</w:t>
      </w:r>
      <w:proofErr w:type="spellEnd"/>
      <w:r w:rsidRPr="007F4C95">
        <w:rPr>
          <w:rFonts w:ascii="Times New Roman" w:hAnsi="Times New Roman" w:cs="Times New Roman"/>
          <w:color w:val="222222"/>
          <w:shd w:val="clear" w:color="auto" w:fill="FFFFFF"/>
        </w:rPr>
        <w:t>-</w:t>
      </w:r>
      <w:proofErr w:type="spellStart"/>
      <w:r w:rsidRPr="007F4C95">
        <w:rPr>
          <w:rFonts w:ascii="Times New Roman" w:hAnsi="Times New Roman" w:cs="Times New Roman"/>
          <w:color w:val="222222"/>
          <w:shd w:val="clear" w:color="auto" w:fill="FFFFFF"/>
        </w:rPr>
        <w:t>specific</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assessment</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 xml:space="preserve">Psychology </w:t>
      </w:r>
      <w:proofErr w:type="spellStart"/>
      <w:r w:rsidRPr="007F4C95">
        <w:rPr>
          <w:rFonts w:ascii="Times New Roman" w:hAnsi="Times New Roman" w:cs="Times New Roman"/>
          <w:i/>
          <w:iCs/>
          <w:color w:val="222222"/>
          <w:shd w:val="clear" w:color="auto" w:fill="FFFFFF"/>
        </w:rPr>
        <w:t>and</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aging</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1</w:t>
      </w:r>
      <w:r w:rsidRPr="007F4C95">
        <w:rPr>
          <w:rFonts w:ascii="Times New Roman" w:hAnsi="Times New Roman" w:cs="Times New Roman"/>
          <w:color w:val="222222"/>
          <w:shd w:val="clear" w:color="auto" w:fill="FFFFFF"/>
        </w:rPr>
        <w:t>(1), 34</w:t>
      </w:r>
      <w:r w:rsidR="00A302C8">
        <w:rPr>
          <w:rFonts w:ascii="Times New Roman" w:hAnsi="Times New Roman" w:cs="Times New Roman"/>
          <w:color w:val="222222"/>
          <w:shd w:val="clear" w:color="auto" w:fill="FFFFFF"/>
        </w:rPr>
        <w:t>-40</w:t>
      </w:r>
      <w:r w:rsidRPr="007F4C95">
        <w:rPr>
          <w:rFonts w:ascii="Times New Roman" w:hAnsi="Times New Roman" w:cs="Times New Roman"/>
          <w:color w:val="222222"/>
          <w:shd w:val="clear" w:color="auto" w:fill="FFFFFF"/>
        </w:rPr>
        <w:t>.</w:t>
      </w:r>
    </w:p>
    <w:p w:rsidR="00000139"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rPr>
      </w:pPr>
      <w:proofErr w:type="spellStart"/>
      <w:r w:rsidRPr="007F4C95">
        <w:rPr>
          <w:rFonts w:ascii="Times New Roman" w:hAnsi="Times New Roman" w:cs="Times New Roman"/>
        </w:rPr>
        <w:t>Langmeier</w:t>
      </w:r>
      <w:proofErr w:type="spellEnd"/>
      <w:r w:rsidRPr="007F4C95">
        <w:rPr>
          <w:rFonts w:ascii="Times New Roman" w:hAnsi="Times New Roman" w:cs="Times New Roman"/>
        </w:rPr>
        <w:t xml:space="preserve">, J., Krejčířová, D. (2007). </w:t>
      </w:r>
      <w:r w:rsidRPr="007F4C95">
        <w:rPr>
          <w:rFonts w:ascii="Times New Roman" w:hAnsi="Times New Roman" w:cs="Times New Roman"/>
          <w:i/>
        </w:rPr>
        <w:t>Vývojová psychologie</w:t>
      </w:r>
      <w:r w:rsidRPr="007F4C95">
        <w:rPr>
          <w:rFonts w:ascii="Times New Roman" w:hAnsi="Times New Roman" w:cs="Times New Roman"/>
        </w:rPr>
        <w:t xml:space="preserve">. Praha: </w:t>
      </w:r>
      <w:proofErr w:type="spellStart"/>
      <w:r w:rsidRPr="007F4C95">
        <w:rPr>
          <w:rFonts w:ascii="Times New Roman" w:hAnsi="Times New Roman" w:cs="Times New Roman"/>
        </w:rPr>
        <w:t>Grada</w:t>
      </w:r>
      <w:proofErr w:type="spellEnd"/>
      <w:r w:rsidRPr="007F4C95">
        <w:rPr>
          <w:rFonts w:ascii="Times New Roman" w:hAnsi="Times New Roman" w:cs="Times New Roman"/>
        </w:rPr>
        <w:t>.</w:t>
      </w:r>
    </w:p>
    <w:p w:rsidR="00000139" w:rsidRPr="007F4C95"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Maqsud</w:t>
      </w:r>
      <w:proofErr w:type="spellEnd"/>
      <w:r w:rsidRPr="007F4C95">
        <w:rPr>
          <w:rFonts w:ascii="Times New Roman" w:hAnsi="Times New Roman" w:cs="Times New Roman"/>
          <w:color w:val="222222"/>
          <w:shd w:val="clear" w:color="auto" w:fill="FFFFFF"/>
        </w:rPr>
        <w:t xml:space="preserve">, M., &amp; </w:t>
      </w:r>
      <w:proofErr w:type="spellStart"/>
      <w:r w:rsidRPr="007F4C95">
        <w:rPr>
          <w:rFonts w:ascii="Times New Roman" w:hAnsi="Times New Roman" w:cs="Times New Roman"/>
          <w:color w:val="222222"/>
          <w:shd w:val="clear" w:color="auto" w:fill="FFFFFF"/>
        </w:rPr>
        <w:t>Rouhani</w:t>
      </w:r>
      <w:proofErr w:type="spellEnd"/>
      <w:r w:rsidRPr="007F4C95">
        <w:rPr>
          <w:rFonts w:ascii="Times New Roman" w:hAnsi="Times New Roman" w:cs="Times New Roman"/>
          <w:color w:val="222222"/>
          <w:shd w:val="clear" w:color="auto" w:fill="FFFFFF"/>
        </w:rPr>
        <w:t xml:space="preserve">, S. (1991). </w:t>
      </w:r>
      <w:proofErr w:type="spellStart"/>
      <w:r w:rsidRPr="007F4C95">
        <w:rPr>
          <w:rFonts w:ascii="Times New Roman" w:hAnsi="Times New Roman" w:cs="Times New Roman"/>
          <w:color w:val="222222"/>
          <w:shd w:val="clear" w:color="auto" w:fill="FFFFFF"/>
        </w:rPr>
        <w:t>Relationships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between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socioeconomic</w:t>
      </w:r>
      <w:proofErr w:type="spellEnd"/>
      <w:r w:rsidRPr="007F4C95">
        <w:rPr>
          <w:rFonts w:ascii="Times New Roman" w:hAnsi="Times New Roman" w:cs="Times New Roman"/>
          <w:color w:val="222222"/>
          <w:shd w:val="clear" w:color="auto" w:fill="FFFFFF"/>
        </w:rPr>
        <w:t xml:space="preserve"> status,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self</w:t>
      </w:r>
      <w:proofErr w:type="spellEnd"/>
      <w:r w:rsidRPr="007F4C95">
        <w:rPr>
          <w:rFonts w:ascii="Times New Roman" w:hAnsi="Times New Roman" w:cs="Times New Roman"/>
          <w:color w:val="222222"/>
          <w:shd w:val="clear" w:color="auto" w:fill="FFFFFF"/>
        </w:rPr>
        <w:t>-</w:t>
      </w:r>
      <w:proofErr w:type="spellStart"/>
      <w:r w:rsidRPr="007F4C95">
        <w:rPr>
          <w:rFonts w:ascii="Times New Roman" w:hAnsi="Times New Roman" w:cs="Times New Roman"/>
          <w:color w:val="222222"/>
          <w:shd w:val="clear" w:color="auto" w:fill="FFFFFF"/>
        </w:rPr>
        <w:t>concept</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academic</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achievement</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Batswana</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adolescents</w:t>
      </w:r>
      <w:proofErr w:type="spellEnd"/>
      <w:r w:rsidRPr="007F4C95">
        <w:rPr>
          <w:rFonts w:ascii="Times New Roman" w:hAnsi="Times New Roman" w:cs="Times New Roman"/>
          <w:color w:val="222222"/>
          <w:shd w:val="clear" w:color="auto" w:fill="FFFFFF"/>
        </w:rPr>
        <w:t>.</w:t>
      </w:r>
      <w:r w:rsidRPr="007F4C95">
        <w:rPr>
          <w:rFonts w:ascii="Times New Roman" w:hAnsi="Times New Roman" w:cs="Times New Roman"/>
        </w:rPr>
        <w:t> </w:t>
      </w:r>
      <w:proofErr w:type="spellStart"/>
      <w:r w:rsidRPr="007F4C95">
        <w:rPr>
          <w:rFonts w:ascii="Times New Roman" w:hAnsi="Times New Roman" w:cs="Times New Roman"/>
          <w:i/>
          <w:color w:val="222222"/>
          <w:shd w:val="clear" w:color="auto" w:fill="FFFFFF"/>
        </w:rPr>
        <w:t>Journal</w:t>
      </w:r>
      <w:proofErr w:type="spellEnd"/>
      <w:r w:rsidRPr="007F4C95">
        <w:rPr>
          <w:rFonts w:ascii="Times New Roman" w:hAnsi="Times New Roman" w:cs="Times New Roman"/>
          <w:i/>
          <w:color w:val="222222"/>
          <w:shd w:val="clear" w:color="auto" w:fill="FFFFFF"/>
        </w:rPr>
        <w:t xml:space="preserve"> </w:t>
      </w:r>
      <w:proofErr w:type="spellStart"/>
      <w:r w:rsidRPr="007F4C95">
        <w:rPr>
          <w:rFonts w:ascii="Times New Roman" w:hAnsi="Times New Roman" w:cs="Times New Roman"/>
          <w:i/>
          <w:color w:val="222222"/>
          <w:shd w:val="clear" w:color="auto" w:fill="FFFFFF"/>
        </w:rPr>
        <w:t>of</w:t>
      </w:r>
      <w:proofErr w:type="spellEnd"/>
      <w:r w:rsidRPr="007F4C95">
        <w:rPr>
          <w:rFonts w:ascii="Times New Roman" w:hAnsi="Times New Roman" w:cs="Times New Roman"/>
          <w:i/>
          <w:color w:val="222222"/>
          <w:shd w:val="clear" w:color="auto" w:fill="FFFFFF"/>
        </w:rPr>
        <w:t xml:space="preserve"> </w:t>
      </w:r>
      <w:proofErr w:type="spellStart"/>
      <w:r w:rsidRPr="007F4C95">
        <w:rPr>
          <w:rFonts w:ascii="Times New Roman" w:hAnsi="Times New Roman" w:cs="Times New Roman"/>
          <w:i/>
          <w:color w:val="222222"/>
          <w:shd w:val="clear" w:color="auto" w:fill="FFFFFF"/>
        </w:rPr>
        <w:t>Youth</w:t>
      </w:r>
      <w:proofErr w:type="spellEnd"/>
      <w:r w:rsidRPr="007F4C95">
        <w:rPr>
          <w:rFonts w:ascii="Times New Roman" w:hAnsi="Times New Roman" w:cs="Times New Roman"/>
          <w:i/>
          <w:color w:val="222222"/>
          <w:shd w:val="clear" w:color="auto" w:fill="FFFFFF"/>
        </w:rPr>
        <w:t xml:space="preserve"> </w:t>
      </w:r>
      <w:proofErr w:type="spellStart"/>
      <w:r w:rsidRPr="007F4C95">
        <w:rPr>
          <w:rFonts w:ascii="Times New Roman" w:hAnsi="Times New Roman" w:cs="Times New Roman"/>
          <w:i/>
          <w:color w:val="222222"/>
          <w:shd w:val="clear" w:color="auto" w:fill="FFFFFF"/>
        </w:rPr>
        <w:t>and</w:t>
      </w:r>
      <w:proofErr w:type="spellEnd"/>
      <w:r w:rsidRPr="007F4C95">
        <w:rPr>
          <w:rFonts w:ascii="Times New Roman" w:hAnsi="Times New Roman" w:cs="Times New Roman"/>
          <w:i/>
          <w:color w:val="222222"/>
          <w:shd w:val="clear" w:color="auto" w:fill="FFFFFF"/>
        </w:rPr>
        <w:t xml:space="preserve"> Adolescence</w:t>
      </w:r>
      <w:r w:rsidRPr="007F4C95">
        <w:rPr>
          <w:rFonts w:ascii="Times New Roman" w:hAnsi="Times New Roman" w:cs="Times New Roman"/>
          <w:color w:val="222222"/>
          <w:shd w:val="clear" w:color="auto" w:fill="FFFFFF"/>
        </w:rPr>
        <w:t>,</w:t>
      </w:r>
      <w:r w:rsidRPr="007F4C95">
        <w:rPr>
          <w:rFonts w:ascii="Times New Roman" w:hAnsi="Times New Roman" w:cs="Times New Roman"/>
        </w:rPr>
        <w:t> </w:t>
      </w:r>
      <w:r w:rsidRPr="007F4C95">
        <w:rPr>
          <w:rFonts w:ascii="Times New Roman" w:hAnsi="Times New Roman" w:cs="Times New Roman"/>
          <w:color w:val="222222"/>
          <w:shd w:val="clear" w:color="auto" w:fill="FFFFFF"/>
        </w:rPr>
        <w:t>20(1), 107-114.</w:t>
      </w:r>
    </w:p>
    <w:p w:rsidR="00000139" w:rsidRPr="007F4C95"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Nowicki</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Jr</w:t>
      </w:r>
      <w:proofErr w:type="spellEnd"/>
      <w:r w:rsidRPr="007F4C95">
        <w:rPr>
          <w:rFonts w:ascii="Times New Roman" w:hAnsi="Times New Roman" w:cs="Times New Roman"/>
          <w:color w:val="222222"/>
          <w:shd w:val="clear" w:color="auto" w:fill="FFFFFF"/>
        </w:rPr>
        <w:t xml:space="preserve">, S., &amp; </w:t>
      </w:r>
      <w:proofErr w:type="spellStart"/>
      <w:r w:rsidRPr="007F4C95">
        <w:rPr>
          <w:rFonts w:ascii="Times New Roman" w:hAnsi="Times New Roman" w:cs="Times New Roman"/>
          <w:color w:val="222222"/>
          <w:shd w:val="clear" w:color="auto" w:fill="FFFFFF"/>
        </w:rPr>
        <w:t>Duke</w:t>
      </w:r>
      <w:proofErr w:type="spellEnd"/>
      <w:r w:rsidRPr="007F4C95">
        <w:rPr>
          <w:rFonts w:ascii="Times New Roman" w:hAnsi="Times New Roman" w:cs="Times New Roman"/>
          <w:color w:val="222222"/>
          <w:shd w:val="clear" w:color="auto" w:fill="FFFFFF"/>
        </w:rPr>
        <w:t xml:space="preserve">, M. P. (1974). A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scale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for</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noncollege</w:t>
      </w:r>
      <w:proofErr w:type="spellEnd"/>
      <w:r w:rsidRPr="007F4C95">
        <w:rPr>
          <w:rFonts w:ascii="Times New Roman" w:hAnsi="Times New Roman" w:cs="Times New Roman"/>
          <w:color w:val="222222"/>
          <w:shd w:val="clear" w:color="auto" w:fill="FFFFFF"/>
        </w:rPr>
        <w:t xml:space="preserve"> as </w:t>
      </w:r>
      <w:proofErr w:type="spellStart"/>
      <w:r w:rsidRPr="007F4C95">
        <w:rPr>
          <w:rFonts w:ascii="Times New Roman" w:hAnsi="Times New Roman" w:cs="Times New Roman"/>
          <w:color w:val="222222"/>
          <w:shd w:val="clear" w:color="auto" w:fill="FFFFFF"/>
        </w:rPr>
        <w:t>well</w:t>
      </w:r>
      <w:proofErr w:type="spellEnd"/>
      <w:r w:rsidRPr="007F4C95">
        <w:rPr>
          <w:rFonts w:ascii="Times New Roman" w:hAnsi="Times New Roman" w:cs="Times New Roman"/>
          <w:color w:val="222222"/>
          <w:shd w:val="clear" w:color="auto" w:fill="FFFFFF"/>
        </w:rPr>
        <w:t xml:space="preserve"> as college </w:t>
      </w:r>
      <w:proofErr w:type="spellStart"/>
      <w:r w:rsidRPr="007F4C95">
        <w:rPr>
          <w:rFonts w:ascii="Times New Roman" w:hAnsi="Times New Roman" w:cs="Times New Roman"/>
          <w:color w:val="222222"/>
          <w:shd w:val="clear" w:color="auto" w:fill="FFFFFF"/>
        </w:rPr>
        <w:t>adults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i/>
          <w:color w:val="222222"/>
          <w:shd w:val="clear" w:color="auto" w:fill="FFFFFF"/>
        </w:rPr>
        <w:t>Journal</w:t>
      </w:r>
      <w:proofErr w:type="spellEnd"/>
      <w:r w:rsidRPr="007F4C95">
        <w:rPr>
          <w:rFonts w:ascii="Times New Roman" w:hAnsi="Times New Roman" w:cs="Times New Roman"/>
          <w:i/>
          <w:color w:val="222222"/>
          <w:shd w:val="clear" w:color="auto" w:fill="FFFFFF"/>
        </w:rPr>
        <w:t xml:space="preserve"> </w:t>
      </w:r>
      <w:proofErr w:type="spellStart"/>
      <w:r w:rsidRPr="007F4C95">
        <w:rPr>
          <w:rFonts w:ascii="Times New Roman" w:hAnsi="Times New Roman" w:cs="Times New Roman"/>
          <w:i/>
          <w:color w:val="222222"/>
          <w:shd w:val="clear" w:color="auto" w:fill="FFFFFF"/>
        </w:rPr>
        <w:t>of</w:t>
      </w:r>
      <w:proofErr w:type="spellEnd"/>
      <w:r w:rsidRPr="007F4C95">
        <w:rPr>
          <w:rFonts w:ascii="Times New Roman" w:hAnsi="Times New Roman" w:cs="Times New Roman"/>
          <w:i/>
          <w:color w:val="222222"/>
          <w:shd w:val="clear" w:color="auto" w:fill="FFFFFF"/>
        </w:rPr>
        <w:t xml:space="preserve"> Personality </w:t>
      </w:r>
      <w:proofErr w:type="spellStart"/>
      <w:r w:rsidRPr="007F4C95">
        <w:rPr>
          <w:rFonts w:ascii="Times New Roman" w:hAnsi="Times New Roman" w:cs="Times New Roman"/>
          <w:i/>
          <w:color w:val="222222"/>
          <w:shd w:val="clear" w:color="auto" w:fill="FFFFFF"/>
        </w:rPr>
        <w:t>Assessment</w:t>
      </w:r>
      <w:proofErr w:type="spellEnd"/>
      <w:r w:rsidRPr="007F4C95">
        <w:rPr>
          <w:rFonts w:ascii="Times New Roman" w:hAnsi="Times New Roman" w:cs="Times New Roman"/>
          <w:color w:val="222222"/>
          <w:shd w:val="clear" w:color="auto" w:fill="FFFFFF"/>
        </w:rPr>
        <w:t>, 38(2), 136-137.</w:t>
      </w:r>
    </w:p>
    <w:p w:rsidR="00000139" w:rsidRPr="007F4C95" w:rsidRDefault="00000139" w:rsidP="00000139">
      <w:pPr>
        <w:spacing w:after="0" w:line="360" w:lineRule="auto"/>
        <w:rPr>
          <w:rFonts w:ascii="Times New Roman" w:hAnsi="Times New Roman" w:cs="Times New Roman"/>
          <w:color w:val="222222"/>
          <w:shd w:val="clear" w:color="auto" w:fill="FFFFFF"/>
        </w:rPr>
      </w:pPr>
    </w:p>
    <w:p w:rsidR="00B008D4" w:rsidRDefault="00B008D4" w:rsidP="00B008D4">
      <w:pPr>
        <w:spacing w:after="0" w:line="360" w:lineRule="auto"/>
        <w:jc w:val="both"/>
        <w:rPr>
          <w:rFonts w:ascii="Times New Roman" w:hAnsi="Times New Roman" w:cs="Times New Roman"/>
        </w:rPr>
      </w:pPr>
      <w:proofErr w:type="spellStart"/>
      <w:r w:rsidRPr="00144A64">
        <w:rPr>
          <w:rFonts w:ascii="Times New Roman" w:hAnsi="Times New Roman" w:cs="Times New Roman"/>
        </w:rPr>
        <w:lastRenderedPageBreak/>
        <w:t>Ogletree</w:t>
      </w:r>
      <w:proofErr w:type="spellEnd"/>
      <w:r w:rsidRPr="00144A64">
        <w:rPr>
          <w:rFonts w:ascii="Times New Roman" w:hAnsi="Times New Roman" w:cs="Times New Roman"/>
        </w:rPr>
        <w:t xml:space="preserve">, E. J. (1996). </w:t>
      </w:r>
      <w:proofErr w:type="spellStart"/>
      <w:r w:rsidRPr="00B008D4">
        <w:rPr>
          <w:rFonts w:ascii="Times New Roman" w:hAnsi="Times New Roman" w:cs="Times New Roman"/>
          <w:i/>
        </w:rPr>
        <w:t>The</w:t>
      </w:r>
      <w:proofErr w:type="spellEnd"/>
      <w:r w:rsidRPr="00B008D4">
        <w:rPr>
          <w:rFonts w:ascii="Times New Roman" w:hAnsi="Times New Roman" w:cs="Times New Roman"/>
          <w:i/>
        </w:rPr>
        <w:t xml:space="preserve"> </w:t>
      </w:r>
      <w:proofErr w:type="spellStart"/>
      <w:r w:rsidRPr="00B008D4">
        <w:rPr>
          <w:rFonts w:ascii="Times New Roman" w:hAnsi="Times New Roman" w:cs="Times New Roman"/>
          <w:i/>
        </w:rPr>
        <w:t>Comparative</w:t>
      </w:r>
      <w:proofErr w:type="spellEnd"/>
      <w:r w:rsidRPr="00B008D4">
        <w:rPr>
          <w:rFonts w:ascii="Times New Roman" w:hAnsi="Times New Roman" w:cs="Times New Roman"/>
          <w:i/>
        </w:rPr>
        <w:t xml:space="preserve"> Status </w:t>
      </w:r>
      <w:proofErr w:type="spellStart"/>
      <w:r w:rsidRPr="00B008D4">
        <w:rPr>
          <w:rFonts w:ascii="Times New Roman" w:hAnsi="Times New Roman" w:cs="Times New Roman"/>
          <w:i/>
        </w:rPr>
        <w:t>of</w:t>
      </w:r>
      <w:proofErr w:type="spellEnd"/>
      <w:r w:rsidRPr="00B008D4">
        <w:rPr>
          <w:rFonts w:ascii="Times New Roman" w:hAnsi="Times New Roman" w:cs="Times New Roman"/>
          <w:i/>
        </w:rPr>
        <w:t xml:space="preserve"> </w:t>
      </w:r>
      <w:proofErr w:type="spellStart"/>
      <w:r w:rsidRPr="00B008D4">
        <w:rPr>
          <w:rFonts w:ascii="Times New Roman" w:hAnsi="Times New Roman" w:cs="Times New Roman"/>
          <w:i/>
        </w:rPr>
        <w:t>the</w:t>
      </w:r>
      <w:proofErr w:type="spellEnd"/>
      <w:r w:rsidRPr="00B008D4">
        <w:rPr>
          <w:rFonts w:ascii="Times New Roman" w:hAnsi="Times New Roman" w:cs="Times New Roman"/>
          <w:i/>
        </w:rPr>
        <w:t xml:space="preserve"> </w:t>
      </w:r>
      <w:proofErr w:type="spellStart"/>
      <w:r w:rsidRPr="00B008D4">
        <w:rPr>
          <w:rFonts w:ascii="Times New Roman" w:hAnsi="Times New Roman" w:cs="Times New Roman"/>
          <w:i/>
        </w:rPr>
        <w:t>Creative</w:t>
      </w:r>
      <w:proofErr w:type="spellEnd"/>
      <w:r w:rsidRPr="00B008D4">
        <w:rPr>
          <w:rFonts w:ascii="Times New Roman" w:hAnsi="Times New Roman" w:cs="Times New Roman"/>
          <w:i/>
        </w:rPr>
        <w:t xml:space="preserve"> </w:t>
      </w:r>
      <w:proofErr w:type="spellStart"/>
      <w:r w:rsidRPr="00B008D4">
        <w:rPr>
          <w:rFonts w:ascii="Times New Roman" w:hAnsi="Times New Roman" w:cs="Times New Roman"/>
          <w:i/>
        </w:rPr>
        <w:t>Thinking</w:t>
      </w:r>
      <w:proofErr w:type="spellEnd"/>
      <w:r w:rsidRPr="00B008D4">
        <w:rPr>
          <w:rFonts w:ascii="Times New Roman" w:hAnsi="Times New Roman" w:cs="Times New Roman"/>
          <w:i/>
        </w:rPr>
        <w:t xml:space="preserve"> </w:t>
      </w:r>
      <w:proofErr w:type="spellStart"/>
      <w:r w:rsidRPr="00B008D4">
        <w:rPr>
          <w:rFonts w:ascii="Times New Roman" w:hAnsi="Times New Roman" w:cs="Times New Roman"/>
          <w:i/>
        </w:rPr>
        <w:t>Ability</w:t>
      </w:r>
      <w:proofErr w:type="spellEnd"/>
      <w:r w:rsidRPr="00B008D4">
        <w:rPr>
          <w:rFonts w:ascii="Times New Roman" w:hAnsi="Times New Roman" w:cs="Times New Roman"/>
          <w:i/>
        </w:rPr>
        <w:t xml:space="preserve"> </w:t>
      </w:r>
      <w:proofErr w:type="spellStart"/>
      <w:r w:rsidRPr="00B008D4">
        <w:rPr>
          <w:rFonts w:ascii="Times New Roman" w:hAnsi="Times New Roman" w:cs="Times New Roman"/>
          <w:i/>
        </w:rPr>
        <w:t>of</w:t>
      </w:r>
      <w:proofErr w:type="spellEnd"/>
      <w:r w:rsidRPr="00B008D4">
        <w:rPr>
          <w:rFonts w:ascii="Times New Roman" w:hAnsi="Times New Roman" w:cs="Times New Roman"/>
          <w:i/>
        </w:rPr>
        <w:t xml:space="preserve"> </w:t>
      </w:r>
      <w:proofErr w:type="spellStart"/>
      <w:proofErr w:type="gramStart"/>
      <w:r w:rsidRPr="00B008D4">
        <w:rPr>
          <w:rFonts w:ascii="Times New Roman" w:hAnsi="Times New Roman" w:cs="Times New Roman"/>
          <w:i/>
        </w:rPr>
        <w:t>Waldorf</w:t>
      </w:r>
      <w:proofErr w:type="spellEnd"/>
      <w:proofErr w:type="gramEnd"/>
      <w:r w:rsidRPr="00B008D4">
        <w:rPr>
          <w:rFonts w:ascii="Times New Roman" w:hAnsi="Times New Roman" w:cs="Times New Roman"/>
          <w:i/>
        </w:rPr>
        <w:t xml:space="preserve"> </w:t>
      </w:r>
      <w:proofErr w:type="spellStart"/>
      <w:r w:rsidRPr="00B008D4">
        <w:rPr>
          <w:rFonts w:ascii="Times New Roman" w:hAnsi="Times New Roman" w:cs="Times New Roman"/>
          <w:i/>
        </w:rPr>
        <w:t>Education</w:t>
      </w:r>
      <w:proofErr w:type="spellEnd"/>
      <w:r w:rsidRPr="00B008D4">
        <w:rPr>
          <w:rFonts w:ascii="Times New Roman" w:hAnsi="Times New Roman" w:cs="Times New Roman"/>
          <w:i/>
        </w:rPr>
        <w:t xml:space="preserve"> </w:t>
      </w:r>
      <w:proofErr w:type="spellStart"/>
      <w:r w:rsidRPr="00B008D4">
        <w:rPr>
          <w:rFonts w:ascii="Times New Roman" w:hAnsi="Times New Roman" w:cs="Times New Roman"/>
          <w:i/>
        </w:rPr>
        <w:t>Students</w:t>
      </w:r>
      <w:proofErr w:type="spellEnd"/>
      <w:r w:rsidRPr="00B008D4">
        <w:rPr>
          <w:rFonts w:ascii="Times New Roman" w:hAnsi="Times New Roman" w:cs="Times New Roman"/>
          <w:i/>
        </w:rPr>
        <w:t xml:space="preserve">: A </w:t>
      </w:r>
      <w:proofErr w:type="spellStart"/>
      <w:r w:rsidRPr="00B008D4">
        <w:rPr>
          <w:rFonts w:ascii="Times New Roman" w:hAnsi="Times New Roman" w:cs="Times New Roman"/>
          <w:i/>
        </w:rPr>
        <w:t>Survey</w:t>
      </w:r>
      <w:proofErr w:type="spellEnd"/>
      <w:r w:rsidRPr="00B008D4">
        <w:rPr>
          <w:rFonts w:ascii="Times New Roman" w:hAnsi="Times New Roman" w:cs="Times New Roman"/>
          <w:i/>
        </w:rPr>
        <w:t>.</w:t>
      </w:r>
      <w:r>
        <w:rPr>
          <w:rFonts w:ascii="Times New Roman" w:hAnsi="Times New Roman" w:cs="Times New Roman"/>
        </w:rPr>
        <w:t xml:space="preserve"> </w:t>
      </w:r>
      <w:r w:rsidRPr="00B008D4">
        <w:rPr>
          <w:rFonts w:ascii="Times New Roman" w:hAnsi="Times New Roman" w:cs="Times New Roman"/>
        </w:rPr>
        <w:t xml:space="preserve">ERIC </w:t>
      </w:r>
      <w:proofErr w:type="spellStart"/>
      <w:r w:rsidRPr="00B008D4">
        <w:rPr>
          <w:rFonts w:ascii="Times New Roman" w:hAnsi="Times New Roman" w:cs="Times New Roman"/>
        </w:rPr>
        <w:t>Document</w:t>
      </w:r>
      <w:proofErr w:type="spellEnd"/>
      <w:r w:rsidRPr="00B008D4">
        <w:rPr>
          <w:rFonts w:ascii="Times New Roman" w:hAnsi="Times New Roman" w:cs="Times New Roman"/>
        </w:rPr>
        <w:t xml:space="preserve"> </w:t>
      </w:r>
      <w:proofErr w:type="spellStart"/>
      <w:r w:rsidRPr="00B008D4">
        <w:rPr>
          <w:rFonts w:ascii="Times New Roman" w:hAnsi="Times New Roman" w:cs="Times New Roman"/>
        </w:rPr>
        <w:t>Reproduction</w:t>
      </w:r>
      <w:proofErr w:type="spellEnd"/>
      <w:r w:rsidRPr="00B008D4">
        <w:rPr>
          <w:rFonts w:ascii="Times New Roman" w:hAnsi="Times New Roman" w:cs="Times New Roman"/>
        </w:rPr>
        <w:t xml:space="preserve"> </w:t>
      </w:r>
      <w:proofErr w:type="spellStart"/>
      <w:r w:rsidRPr="00B008D4">
        <w:rPr>
          <w:rFonts w:ascii="Times New Roman" w:hAnsi="Times New Roman" w:cs="Times New Roman"/>
        </w:rPr>
        <w:t>Service</w:t>
      </w:r>
      <w:proofErr w:type="spellEnd"/>
      <w:r w:rsidRPr="00B008D4">
        <w:rPr>
          <w:rFonts w:ascii="Times New Roman" w:hAnsi="Times New Roman" w:cs="Times New Roman"/>
        </w:rPr>
        <w:t>, ED400948, 1-12.</w:t>
      </w:r>
    </w:p>
    <w:p w:rsidR="00B008D4" w:rsidRDefault="00B008D4" w:rsidP="00000139">
      <w:pPr>
        <w:spacing w:after="0" w:line="360" w:lineRule="auto"/>
        <w:jc w:val="both"/>
        <w:rPr>
          <w:rFonts w:ascii="Times New Roman" w:hAnsi="Times New Roman" w:cs="Times New Roman"/>
        </w:rPr>
      </w:pPr>
    </w:p>
    <w:p w:rsidR="00000139" w:rsidRDefault="00000139" w:rsidP="00000139">
      <w:pPr>
        <w:spacing w:after="0" w:line="360" w:lineRule="auto"/>
        <w:jc w:val="both"/>
        <w:rPr>
          <w:rFonts w:ascii="Times New Roman" w:hAnsi="Times New Roman" w:cs="Times New Roman"/>
        </w:rPr>
      </w:pPr>
      <w:proofErr w:type="spellStart"/>
      <w:r w:rsidRPr="007F4C95">
        <w:rPr>
          <w:rFonts w:ascii="Times New Roman" w:hAnsi="Times New Roman" w:cs="Times New Roman"/>
        </w:rPr>
        <w:t>Páleš</w:t>
      </w:r>
      <w:proofErr w:type="spellEnd"/>
      <w:r w:rsidRPr="007F4C95">
        <w:rPr>
          <w:rFonts w:ascii="Times New Roman" w:hAnsi="Times New Roman" w:cs="Times New Roman"/>
        </w:rPr>
        <w:t xml:space="preserve">, E. (2004). </w:t>
      </w:r>
      <w:r w:rsidRPr="007F4C95">
        <w:rPr>
          <w:rFonts w:ascii="Times New Roman" w:hAnsi="Times New Roman" w:cs="Times New Roman"/>
          <w:i/>
        </w:rPr>
        <w:t>Angelologie dějin 1</w:t>
      </w:r>
      <w:r w:rsidRPr="007F4C95">
        <w:rPr>
          <w:rFonts w:ascii="Times New Roman" w:hAnsi="Times New Roman" w:cs="Times New Roman"/>
        </w:rPr>
        <w:t xml:space="preserve">. Bratislava: </w:t>
      </w:r>
      <w:proofErr w:type="spellStart"/>
      <w:r w:rsidRPr="007F4C95">
        <w:rPr>
          <w:rFonts w:ascii="Times New Roman" w:hAnsi="Times New Roman" w:cs="Times New Roman"/>
        </w:rPr>
        <w:t>Sophia</w:t>
      </w:r>
      <w:proofErr w:type="spellEnd"/>
      <w:r w:rsidRPr="007F4C95">
        <w:rPr>
          <w:rFonts w:ascii="Times New Roman" w:hAnsi="Times New Roman" w:cs="Times New Roman"/>
        </w:rPr>
        <w:t>.</w:t>
      </w:r>
    </w:p>
    <w:p w:rsidR="00000139" w:rsidRPr="007F4C95" w:rsidRDefault="00000139" w:rsidP="00000139">
      <w:pPr>
        <w:spacing w:after="0" w:line="360" w:lineRule="auto"/>
        <w:jc w:val="both"/>
        <w:rPr>
          <w:rFonts w:ascii="Times New Roman" w:hAnsi="Times New Roman" w:cs="Times New Roman"/>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Pannells</w:t>
      </w:r>
      <w:proofErr w:type="spellEnd"/>
      <w:r w:rsidRPr="007F4C95">
        <w:rPr>
          <w:rFonts w:ascii="Times New Roman" w:hAnsi="Times New Roman" w:cs="Times New Roman"/>
          <w:color w:val="222222"/>
          <w:shd w:val="clear" w:color="auto" w:fill="FFFFFF"/>
        </w:rPr>
        <w:t xml:space="preserve">, T. C., &amp; </w:t>
      </w:r>
      <w:proofErr w:type="spellStart"/>
      <w:r w:rsidRPr="007F4C95">
        <w:rPr>
          <w:rFonts w:ascii="Times New Roman" w:hAnsi="Times New Roman" w:cs="Times New Roman"/>
          <w:color w:val="222222"/>
          <w:shd w:val="clear" w:color="auto" w:fill="FFFFFF"/>
        </w:rPr>
        <w:t>Claxton</w:t>
      </w:r>
      <w:proofErr w:type="spellEnd"/>
      <w:r w:rsidRPr="007F4C95">
        <w:rPr>
          <w:rFonts w:ascii="Times New Roman" w:hAnsi="Times New Roman" w:cs="Times New Roman"/>
          <w:color w:val="222222"/>
          <w:shd w:val="clear" w:color="auto" w:fill="FFFFFF"/>
        </w:rPr>
        <w:t xml:space="preserve">, A. F. (2008). </w:t>
      </w:r>
      <w:proofErr w:type="spellStart"/>
      <w:r w:rsidRPr="007F4C95">
        <w:rPr>
          <w:rFonts w:ascii="Times New Roman" w:hAnsi="Times New Roman" w:cs="Times New Roman"/>
          <w:color w:val="222222"/>
          <w:shd w:val="clear" w:color="auto" w:fill="FFFFFF"/>
        </w:rPr>
        <w:t>Happiness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creative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ideation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w:t>
      </w:r>
      <w:r w:rsidRPr="007F4C95">
        <w:rPr>
          <w:rFonts w:ascii="Times New Roman" w:hAnsi="Times New Roman" w:cs="Times New Roman"/>
        </w:rPr>
        <w:t> </w:t>
      </w:r>
      <w:proofErr w:type="spellStart"/>
      <w:r w:rsidRPr="007F4C95">
        <w:rPr>
          <w:rFonts w:ascii="Times New Roman" w:hAnsi="Times New Roman" w:cs="Times New Roman"/>
          <w:i/>
          <w:color w:val="222222"/>
          <w:shd w:val="clear" w:color="auto" w:fill="FFFFFF"/>
        </w:rPr>
        <w:t>Creativity</w:t>
      </w:r>
      <w:proofErr w:type="spellEnd"/>
      <w:r w:rsidRPr="007F4C95">
        <w:rPr>
          <w:rFonts w:ascii="Times New Roman" w:hAnsi="Times New Roman" w:cs="Times New Roman"/>
          <w:i/>
          <w:color w:val="222222"/>
          <w:shd w:val="clear" w:color="auto" w:fill="FFFFFF"/>
        </w:rPr>
        <w:t xml:space="preserve"> </w:t>
      </w:r>
      <w:proofErr w:type="spellStart"/>
      <w:r w:rsidRPr="007F4C95">
        <w:rPr>
          <w:rFonts w:ascii="Times New Roman" w:hAnsi="Times New Roman" w:cs="Times New Roman"/>
          <w:i/>
          <w:color w:val="222222"/>
          <w:shd w:val="clear" w:color="auto" w:fill="FFFFFF"/>
        </w:rPr>
        <w:t>Research</w:t>
      </w:r>
      <w:proofErr w:type="spellEnd"/>
      <w:r w:rsidRPr="007F4C95">
        <w:rPr>
          <w:rFonts w:ascii="Times New Roman" w:hAnsi="Times New Roman" w:cs="Times New Roman"/>
          <w:i/>
          <w:color w:val="222222"/>
          <w:shd w:val="clear" w:color="auto" w:fill="FFFFFF"/>
        </w:rPr>
        <w:t xml:space="preserve"> </w:t>
      </w:r>
      <w:proofErr w:type="spellStart"/>
      <w:r w:rsidRPr="007F4C95">
        <w:rPr>
          <w:rFonts w:ascii="Times New Roman" w:hAnsi="Times New Roman" w:cs="Times New Roman"/>
          <w:i/>
          <w:color w:val="222222"/>
          <w:shd w:val="clear" w:color="auto" w:fill="FFFFFF"/>
        </w:rPr>
        <w:t>Journal</w:t>
      </w:r>
      <w:proofErr w:type="spellEnd"/>
      <w:r w:rsidRPr="007F4C95">
        <w:rPr>
          <w:rFonts w:ascii="Times New Roman" w:hAnsi="Times New Roman" w:cs="Times New Roman"/>
          <w:color w:val="222222"/>
          <w:shd w:val="clear" w:color="auto" w:fill="FFFFFF"/>
        </w:rPr>
        <w:t>,</w:t>
      </w:r>
      <w:r w:rsidRPr="007F4C95">
        <w:rPr>
          <w:rFonts w:ascii="Times New Roman" w:hAnsi="Times New Roman" w:cs="Times New Roman"/>
        </w:rPr>
        <w:t> </w:t>
      </w:r>
      <w:r w:rsidRPr="007F4C95">
        <w:rPr>
          <w:rFonts w:ascii="Times New Roman" w:hAnsi="Times New Roman" w:cs="Times New Roman"/>
          <w:color w:val="222222"/>
          <w:shd w:val="clear" w:color="auto" w:fill="FFFFFF"/>
        </w:rPr>
        <w:t>20(1), 67-71.</w:t>
      </w:r>
    </w:p>
    <w:p w:rsidR="00482928" w:rsidRDefault="00482928" w:rsidP="00000139">
      <w:pPr>
        <w:spacing w:after="0" w:line="360" w:lineRule="auto"/>
        <w:rPr>
          <w:rFonts w:ascii="Times New Roman" w:hAnsi="Times New Roman" w:cs="Times New Roman"/>
          <w:color w:val="222222"/>
          <w:shd w:val="clear" w:color="auto" w:fill="FFFFFF"/>
        </w:rPr>
      </w:pPr>
    </w:p>
    <w:p w:rsidR="00000139"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Penk</w:t>
      </w:r>
      <w:proofErr w:type="spellEnd"/>
      <w:r w:rsidRPr="007F4C95">
        <w:rPr>
          <w:rFonts w:ascii="Times New Roman" w:hAnsi="Times New Roman" w:cs="Times New Roman"/>
          <w:color w:val="222222"/>
          <w:shd w:val="clear" w:color="auto" w:fill="FFFFFF"/>
        </w:rPr>
        <w:t xml:space="preserve">, W. E. (1969). </w:t>
      </w:r>
      <w:proofErr w:type="spellStart"/>
      <w:r w:rsidRPr="007F4C95">
        <w:rPr>
          <w:rFonts w:ascii="Times New Roman" w:hAnsi="Times New Roman" w:cs="Times New Roman"/>
          <w:color w:val="222222"/>
          <w:shd w:val="clear" w:color="auto" w:fill="FFFFFF"/>
        </w:rPr>
        <w:t>Age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changes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correlates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internal</w:t>
      </w:r>
      <w:proofErr w:type="spellEnd"/>
      <w:r w:rsidRPr="007F4C95">
        <w:rPr>
          <w:rFonts w:ascii="Times New Roman" w:hAnsi="Times New Roman" w:cs="Times New Roman"/>
          <w:color w:val="222222"/>
          <w:shd w:val="clear" w:color="auto" w:fill="FFFFFF"/>
        </w:rPr>
        <w:t>-</w:t>
      </w:r>
      <w:proofErr w:type="spellStart"/>
      <w:r w:rsidRPr="007F4C95">
        <w:rPr>
          <w:rFonts w:ascii="Times New Roman" w:hAnsi="Times New Roman" w:cs="Times New Roman"/>
          <w:color w:val="222222"/>
          <w:shd w:val="clear" w:color="auto" w:fill="FFFFFF"/>
        </w:rPr>
        <w:t>external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scale</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Psychological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reports</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25</w:t>
      </w:r>
      <w:r w:rsidRPr="007F4C95">
        <w:rPr>
          <w:rFonts w:ascii="Times New Roman" w:hAnsi="Times New Roman" w:cs="Times New Roman"/>
          <w:color w:val="222222"/>
          <w:shd w:val="clear" w:color="auto" w:fill="FFFFFF"/>
        </w:rPr>
        <w:t>(3), 856-856.</w:t>
      </w:r>
    </w:p>
    <w:p w:rsidR="00000139"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1725EB">
        <w:rPr>
          <w:rFonts w:ascii="Times New Roman" w:hAnsi="Times New Roman" w:cs="Times New Roman"/>
          <w:color w:val="222222"/>
          <w:shd w:val="clear" w:color="auto" w:fill="FFFFFF"/>
        </w:rPr>
        <w:t>Plháková</w:t>
      </w:r>
      <w:proofErr w:type="spellEnd"/>
      <w:r w:rsidRPr="001725EB">
        <w:rPr>
          <w:rFonts w:ascii="Times New Roman" w:hAnsi="Times New Roman" w:cs="Times New Roman"/>
          <w:color w:val="222222"/>
          <w:shd w:val="clear" w:color="auto" w:fill="FFFFFF"/>
        </w:rPr>
        <w:t>, A. (200</w:t>
      </w:r>
      <w:r w:rsidR="001725EB">
        <w:rPr>
          <w:rFonts w:ascii="Times New Roman" w:hAnsi="Times New Roman" w:cs="Times New Roman"/>
          <w:color w:val="222222"/>
          <w:shd w:val="clear" w:color="auto" w:fill="FFFFFF"/>
        </w:rPr>
        <w:t>7</w:t>
      </w:r>
      <w:r w:rsidRPr="001725EB">
        <w:rPr>
          <w:rFonts w:ascii="Times New Roman" w:hAnsi="Times New Roman" w:cs="Times New Roman"/>
          <w:color w:val="222222"/>
          <w:shd w:val="clear" w:color="auto" w:fill="FFFFFF"/>
        </w:rPr>
        <w:t>)</w:t>
      </w:r>
      <w:r w:rsidR="005142B4">
        <w:rPr>
          <w:rFonts w:ascii="Times New Roman" w:hAnsi="Times New Roman" w:cs="Times New Roman"/>
          <w:color w:val="222222"/>
          <w:shd w:val="clear" w:color="auto" w:fill="FFFFFF"/>
        </w:rPr>
        <w:t>.</w:t>
      </w:r>
      <w:r w:rsidRPr="001725EB">
        <w:rPr>
          <w:rFonts w:ascii="Times New Roman" w:hAnsi="Times New Roman" w:cs="Times New Roman"/>
          <w:color w:val="222222"/>
          <w:shd w:val="clear" w:color="auto" w:fill="FFFFFF"/>
        </w:rPr>
        <w:t xml:space="preserve"> </w:t>
      </w:r>
      <w:r w:rsidRPr="005142B4">
        <w:rPr>
          <w:rFonts w:ascii="Times New Roman" w:hAnsi="Times New Roman" w:cs="Times New Roman"/>
          <w:i/>
          <w:color w:val="222222"/>
          <w:shd w:val="clear" w:color="auto" w:fill="FFFFFF"/>
        </w:rPr>
        <w:t>Učebnice obecné psychologie</w:t>
      </w:r>
      <w:r w:rsidRPr="001725EB">
        <w:rPr>
          <w:rFonts w:ascii="Times New Roman" w:hAnsi="Times New Roman" w:cs="Times New Roman"/>
          <w:color w:val="222222"/>
          <w:shd w:val="clear" w:color="auto" w:fill="FFFFFF"/>
        </w:rPr>
        <w:t xml:space="preserve">. </w:t>
      </w:r>
      <w:r w:rsidR="001725EB" w:rsidRPr="001725EB">
        <w:rPr>
          <w:rFonts w:ascii="Times New Roman" w:hAnsi="Times New Roman" w:cs="Times New Roman"/>
          <w:color w:val="222222"/>
          <w:shd w:val="clear" w:color="auto" w:fill="FFFFFF"/>
        </w:rPr>
        <w:t xml:space="preserve">Praha: </w:t>
      </w:r>
      <w:r w:rsidRPr="001725EB">
        <w:rPr>
          <w:rFonts w:ascii="Times New Roman" w:hAnsi="Times New Roman" w:cs="Times New Roman"/>
          <w:color w:val="222222"/>
          <w:shd w:val="clear" w:color="auto" w:fill="FFFFFF"/>
        </w:rPr>
        <w:t>ACADEMIA</w:t>
      </w:r>
      <w:r w:rsidR="001725EB" w:rsidRPr="001725EB">
        <w:rPr>
          <w:rFonts w:ascii="Times New Roman" w:hAnsi="Times New Roman" w:cs="Times New Roman"/>
          <w:color w:val="222222"/>
          <w:shd w:val="clear" w:color="auto" w:fill="FFFFFF"/>
        </w:rPr>
        <w:t>.</w:t>
      </w:r>
      <w:r w:rsidRPr="007F4C95">
        <w:rPr>
          <w:rFonts w:ascii="Times New Roman" w:hAnsi="Times New Roman" w:cs="Times New Roman"/>
          <w:color w:val="222222"/>
          <w:shd w:val="clear" w:color="auto" w:fill="FFFFFF"/>
        </w:rPr>
        <w:t xml:space="preserve"> </w:t>
      </w:r>
    </w:p>
    <w:p w:rsidR="00000139" w:rsidRDefault="00000139" w:rsidP="00546121">
      <w:pPr>
        <w:spacing w:after="0" w:line="360" w:lineRule="auto"/>
        <w:jc w:val="both"/>
        <w:rPr>
          <w:rFonts w:ascii="Times New Roman" w:hAnsi="Times New Roman" w:cs="Times New Roman"/>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Ryckman</w:t>
      </w:r>
      <w:proofErr w:type="spellEnd"/>
      <w:r w:rsidRPr="007F4C95">
        <w:rPr>
          <w:rFonts w:ascii="Times New Roman" w:hAnsi="Times New Roman" w:cs="Times New Roman"/>
          <w:color w:val="222222"/>
          <w:shd w:val="clear" w:color="auto" w:fill="FFFFFF"/>
        </w:rPr>
        <w:t xml:space="preserve">, R. M., &amp; </w:t>
      </w:r>
      <w:proofErr w:type="spellStart"/>
      <w:r w:rsidRPr="007F4C95">
        <w:rPr>
          <w:rFonts w:ascii="Times New Roman" w:hAnsi="Times New Roman" w:cs="Times New Roman"/>
          <w:color w:val="222222"/>
          <w:shd w:val="clear" w:color="auto" w:fill="FFFFFF"/>
        </w:rPr>
        <w:t>Malikiosi</w:t>
      </w:r>
      <w:proofErr w:type="spellEnd"/>
      <w:r w:rsidRPr="007F4C95">
        <w:rPr>
          <w:rFonts w:ascii="Times New Roman" w:hAnsi="Times New Roman" w:cs="Times New Roman"/>
          <w:color w:val="222222"/>
          <w:shd w:val="clear" w:color="auto" w:fill="FFFFFF"/>
        </w:rPr>
        <w:t xml:space="preserve">, M. X. (1975). </w:t>
      </w:r>
      <w:proofErr w:type="spellStart"/>
      <w:r w:rsidRPr="007F4C95">
        <w:rPr>
          <w:rFonts w:ascii="Times New Roman" w:hAnsi="Times New Roman" w:cs="Times New Roman"/>
          <w:color w:val="222222"/>
          <w:shd w:val="clear" w:color="auto" w:fill="FFFFFF"/>
        </w:rPr>
        <w:t>Relationship</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between</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chronological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age</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Psychological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Reports</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36</w:t>
      </w:r>
      <w:r w:rsidRPr="007F4C95">
        <w:rPr>
          <w:rFonts w:ascii="Times New Roman" w:hAnsi="Times New Roman" w:cs="Times New Roman"/>
          <w:color w:val="222222"/>
          <w:shd w:val="clear" w:color="auto" w:fill="FFFFFF"/>
        </w:rPr>
        <w:t>(2), 655-658.</w:t>
      </w:r>
    </w:p>
    <w:p w:rsidR="00000139" w:rsidRDefault="00000139" w:rsidP="00546121">
      <w:pPr>
        <w:spacing w:after="0" w:line="360" w:lineRule="auto"/>
        <w:jc w:val="both"/>
        <w:rPr>
          <w:rFonts w:ascii="Times New Roman" w:hAnsi="Times New Roman" w:cs="Times New Roman"/>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Shankland</w:t>
      </w:r>
      <w:proofErr w:type="spellEnd"/>
      <w:r w:rsidRPr="007F4C95">
        <w:rPr>
          <w:rFonts w:ascii="Times New Roman" w:hAnsi="Times New Roman" w:cs="Times New Roman"/>
          <w:color w:val="222222"/>
          <w:shd w:val="clear" w:color="auto" w:fill="FFFFFF"/>
        </w:rPr>
        <w:t xml:space="preserve">, R., </w:t>
      </w:r>
      <w:proofErr w:type="spellStart"/>
      <w:r w:rsidRPr="007F4C95">
        <w:rPr>
          <w:rFonts w:ascii="Times New Roman" w:hAnsi="Times New Roman" w:cs="Times New Roman"/>
          <w:color w:val="222222"/>
          <w:shd w:val="clear" w:color="auto" w:fill="FFFFFF"/>
        </w:rPr>
        <w:t>França</w:t>
      </w:r>
      <w:proofErr w:type="spellEnd"/>
      <w:r w:rsidRPr="007F4C95">
        <w:rPr>
          <w:rFonts w:ascii="Times New Roman" w:hAnsi="Times New Roman" w:cs="Times New Roman"/>
          <w:color w:val="222222"/>
          <w:shd w:val="clear" w:color="auto" w:fill="FFFFFF"/>
        </w:rPr>
        <w:t xml:space="preserve">, L. R., </w:t>
      </w:r>
      <w:proofErr w:type="spellStart"/>
      <w:r w:rsidRPr="007F4C95">
        <w:rPr>
          <w:rFonts w:ascii="Times New Roman" w:hAnsi="Times New Roman" w:cs="Times New Roman"/>
          <w:color w:val="222222"/>
          <w:shd w:val="clear" w:color="auto" w:fill="FFFFFF"/>
        </w:rPr>
        <w:t>Genolini</w:t>
      </w:r>
      <w:proofErr w:type="spellEnd"/>
      <w:r w:rsidRPr="007F4C95">
        <w:rPr>
          <w:rFonts w:ascii="Times New Roman" w:hAnsi="Times New Roman" w:cs="Times New Roman"/>
          <w:color w:val="222222"/>
          <w:shd w:val="clear" w:color="auto" w:fill="FFFFFF"/>
        </w:rPr>
        <w:t xml:space="preserve">, C. M., </w:t>
      </w:r>
      <w:proofErr w:type="spellStart"/>
      <w:r w:rsidRPr="007F4C95">
        <w:rPr>
          <w:rFonts w:ascii="Times New Roman" w:hAnsi="Times New Roman" w:cs="Times New Roman"/>
          <w:color w:val="222222"/>
          <w:shd w:val="clear" w:color="auto" w:fill="FFFFFF"/>
        </w:rPr>
        <w:t>Guelfi</w:t>
      </w:r>
      <w:proofErr w:type="spellEnd"/>
      <w:r w:rsidRPr="007F4C95">
        <w:rPr>
          <w:rFonts w:ascii="Times New Roman" w:hAnsi="Times New Roman" w:cs="Times New Roman"/>
          <w:color w:val="222222"/>
          <w:shd w:val="clear" w:color="auto" w:fill="FFFFFF"/>
        </w:rPr>
        <w:t xml:space="preserve">, J. D., &amp; </w:t>
      </w:r>
      <w:proofErr w:type="spellStart"/>
      <w:r w:rsidRPr="007F4C95">
        <w:rPr>
          <w:rFonts w:ascii="Times New Roman" w:hAnsi="Times New Roman" w:cs="Times New Roman"/>
          <w:color w:val="222222"/>
          <w:shd w:val="clear" w:color="auto" w:fill="FFFFFF"/>
        </w:rPr>
        <w:t>Ionescu</w:t>
      </w:r>
      <w:proofErr w:type="spellEnd"/>
      <w:r w:rsidRPr="007F4C95">
        <w:rPr>
          <w:rFonts w:ascii="Times New Roman" w:hAnsi="Times New Roman" w:cs="Times New Roman"/>
          <w:color w:val="222222"/>
          <w:shd w:val="clear" w:color="auto" w:fill="FFFFFF"/>
        </w:rPr>
        <w:t xml:space="preserve">, S. (2009). </w:t>
      </w:r>
      <w:proofErr w:type="spellStart"/>
      <w:r w:rsidRPr="007F4C95">
        <w:rPr>
          <w:rFonts w:ascii="Times New Roman" w:hAnsi="Times New Roman" w:cs="Times New Roman"/>
          <w:color w:val="222222"/>
          <w:shd w:val="clear" w:color="auto" w:fill="FFFFFF"/>
        </w:rPr>
        <w:t>Preliminary</w:t>
      </w:r>
      <w:proofErr w:type="spellEnd"/>
      <w:r w:rsidRPr="007F4C95">
        <w:rPr>
          <w:rFonts w:ascii="Times New Roman" w:hAnsi="Times New Roman" w:cs="Times New Roman"/>
          <w:color w:val="222222"/>
          <w:shd w:val="clear" w:color="auto" w:fill="FFFFFF"/>
        </w:rPr>
        <w:t xml:space="preserve"> study on </w:t>
      </w:r>
      <w:proofErr w:type="spellStart"/>
      <w:r w:rsidRPr="007F4C95">
        <w:rPr>
          <w:rFonts w:ascii="Times New Roman" w:hAnsi="Times New Roman" w:cs="Times New Roman"/>
          <w:color w:val="222222"/>
          <w:shd w:val="clear" w:color="auto" w:fill="FFFFFF"/>
        </w:rPr>
        <w:t>the</w:t>
      </w:r>
      <w:proofErr w:type="spellEnd"/>
      <w:r w:rsidRPr="007F4C95">
        <w:rPr>
          <w:rFonts w:ascii="Times New Roman" w:hAnsi="Times New Roman" w:cs="Times New Roman"/>
          <w:color w:val="222222"/>
          <w:shd w:val="clear" w:color="auto" w:fill="FFFFFF"/>
        </w:rPr>
        <w:t xml:space="preserve"> role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alternative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educational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pathways</w:t>
      </w:r>
      <w:proofErr w:type="spellEnd"/>
      <w:r w:rsidRPr="007F4C95">
        <w:rPr>
          <w:rFonts w:ascii="Times New Roman" w:hAnsi="Times New Roman" w:cs="Times New Roman"/>
          <w:color w:val="222222"/>
          <w:shd w:val="clear" w:color="auto" w:fill="FFFFFF"/>
        </w:rPr>
        <w:t xml:space="preserve"> in </w:t>
      </w:r>
      <w:proofErr w:type="spellStart"/>
      <w:r w:rsidRPr="007F4C95">
        <w:rPr>
          <w:rFonts w:ascii="Times New Roman" w:hAnsi="Times New Roman" w:cs="Times New Roman"/>
          <w:color w:val="222222"/>
          <w:shd w:val="clear" w:color="auto" w:fill="FFFFFF"/>
        </w:rPr>
        <w:t>promoting</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the</w:t>
      </w:r>
      <w:proofErr w:type="spellEnd"/>
      <w:r w:rsidRPr="007F4C95">
        <w:rPr>
          <w:rFonts w:ascii="Times New Roman" w:hAnsi="Times New Roman" w:cs="Times New Roman"/>
          <w:color w:val="222222"/>
          <w:shd w:val="clear" w:color="auto" w:fill="FFFFFF"/>
        </w:rPr>
        <w:t xml:space="preserve"> use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problem</w:t>
      </w:r>
      <w:proofErr w:type="spellEnd"/>
      <w:r w:rsidRPr="007F4C95">
        <w:rPr>
          <w:rFonts w:ascii="Times New Roman" w:hAnsi="Times New Roman" w:cs="Times New Roman"/>
          <w:color w:val="222222"/>
          <w:shd w:val="clear" w:color="auto" w:fill="FFFFFF"/>
        </w:rPr>
        <w:t>-</w:t>
      </w:r>
      <w:proofErr w:type="spellStart"/>
      <w:r w:rsidRPr="007F4C95">
        <w:rPr>
          <w:rFonts w:ascii="Times New Roman" w:hAnsi="Times New Roman" w:cs="Times New Roman"/>
          <w:color w:val="222222"/>
          <w:shd w:val="clear" w:color="auto" w:fill="FFFFFF"/>
        </w:rPr>
        <w:t>focused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coping</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strategies</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European</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journal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of</w:t>
      </w:r>
      <w:proofErr w:type="spellEnd"/>
      <w:r w:rsidRPr="007F4C95">
        <w:rPr>
          <w:rFonts w:ascii="Times New Roman" w:hAnsi="Times New Roman" w:cs="Times New Roman"/>
          <w:i/>
          <w:iCs/>
          <w:color w:val="222222"/>
          <w:shd w:val="clear" w:color="auto" w:fill="FFFFFF"/>
        </w:rPr>
        <w:t xml:space="preserve"> psychology </w:t>
      </w:r>
      <w:proofErr w:type="spellStart"/>
      <w:r w:rsidRPr="007F4C95">
        <w:rPr>
          <w:rFonts w:ascii="Times New Roman" w:hAnsi="Times New Roman" w:cs="Times New Roman"/>
          <w:i/>
          <w:iCs/>
          <w:color w:val="222222"/>
          <w:shd w:val="clear" w:color="auto" w:fill="FFFFFF"/>
        </w:rPr>
        <w:t>of</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education</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24</w:t>
      </w:r>
      <w:r w:rsidRPr="007F4C95">
        <w:rPr>
          <w:rFonts w:ascii="Times New Roman" w:hAnsi="Times New Roman" w:cs="Times New Roman"/>
          <w:color w:val="222222"/>
          <w:shd w:val="clear" w:color="auto" w:fill="FFFFFF"/>
        </w:rPr>
        <w:t>(4), 499-512.</w:t>
      </w:r>
    </w:p>
    <w:p w:rsidR="00000139" w:rsidRDefault="00000139" w:rsidP="00000139">
      <w:pPr>
        <w:spacing w:after="0" w:line="360" w:lineRule="auto"/>
        <w:rPr>
          <w:rFonts w:ascii="Times New Roman" w:hAnsi="Times New Roman" w:cs="Times New Roman"/>
          <w:color w:val="222222"/>
          <w:shd w:val="clear" w:color="auto" w:fill="FFFFFF"/>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Sherman</w:t>
      </w:r>
      <w:proofErr w:type="spellEnd"/>
      <w:r w:rsidRPr="007F4C95">
        <w:rPr>
          <w:rFonts w:ascii="Times New Roman" w:hAnsi="Times New Roman" w:cs="Times New Roman"/>
          <w:color w:val="222222"/>
          <w:shd w:val="clear" w:color="auto" w:fill="FFFFFF"/>
        </w:rPr>
        <w:t xml:space="preserve">, L. W. (1984). </w:t>
      </w:r>
      <w:proofErr w:type="spellStart"/>
      <w:r w:rsidRPr="007F4C95">
        <w:rPr>
          <w:rFonts w:ascii="Times New Roman" w:hAnsi="Times New Roman" w:cs="Times New Roman"/>
          <w:color w:val="222222"/>
          <w:shd w:val="clear" w:color="auto" w:fill="FFFFFF"/>
        </w:rPr>
        <w:t>Development</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Children</w:t>
      </w:r>
      <w:proofErr w:type="spellEnd"/>
      <w:r w:rsidRPr="007F4C95">
        <w:rPr>
          <w:rFonts w:ascii="Times New Roman" w:hAnsi="Times New Roman" w:cs="Times New Roman"/>
          <w:color w:val="222222"/>
          <w:shd w:val="clear" w:color="auto" w:fill="FFFFFF"/>
        </w:rPr>
        <w:t xml:space="preserve">'s </w:t>
      </w:r>
      <w:proofErr w:type="spellStart"/>
      <w:r w:rsidRPr="007F4C95">
        <w:rPr>
          <w:rFonts w:ascii="Times New Roman" w:hAnsi="Times New Roman" w:cs="Times New Roman"/>
          <w:color w:val="222222"/>
          <w:shd w:val="clear" w:color="auto" w:fill="FFFFFF"/>
        </w:rPr>
        <w:t>perceptions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internal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A </w:t>
      </w:r>
      <w:proofErr w:type="spellStart"/>
      <w:r w:rsidRPr="007F4C95">
        <w:rPr>
          <w:rFonts w:ascii="Times New Roman" w:hAnsi="Times New Roman" w:cs="Times New Roman"/>
          <w:color w:val="222222"/>
          <w:shd w:val="clear" w:color="auto" w:fill="FFFFFF"/>
        </w:rPr>
        <w:t>cross</w:t>
      </w:r>
      <w:proofErr w:type="spellEnd"/>
      <w:r w:rsidRPr="007F4C95">
        <w:rPr>
          <w:rFonts w:ascii="Cambria Math" w:hAnsi="Cambria Math" w:cs="Times New Roman"/>
          <w:color w:val="222222"/>
          <w:shd w:val="clear" w:color="auto" w:fill="FFFFFF"/>
        </w:rPr>
        <w:t>‐</w:t>
      </w:r>
      <w:proofErr w:type="spellStart"/>
      <w:r w:rsidRPr="007F4C95">
        <w:rPr>
          <w:rFonts w:ascii="Times New Roman" w:hAnsi="Times New Roman" w:cs="Times New Roman"/>
          <w:color w:val="222222"/>
          <w:shd w:val="clear" w:color="auto" w:fill="FFFFFF"/>
        </w:rPr>
        <w:t>sectional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and</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longitudinal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analysis</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proofErr w:type="spellStart"/>
      <w:r w:rsidRPr="007F4C95">
        <w:rPr>
          <w:rFonts w:ascii="Times New Roman" w:hAnsi="Times New Roman" w:cs="Times New Roman"/>
          <w:i/>
          <w:iCs/>
          <w:color w:val="222222"/>
          <w:shd w:val="clear" w:color="auto" w:fill="FFFFFF"/>
        </w:rPr>
        <w:t>Journal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of</w:t>
      </w:r>
      <w:proofErr w:type="spellEnd"/>
      <w:r w:rsidRPr="007F4C95">
        <w:rPr>
          <w:rFonts w:ascii="Times New Roman" w:hAnsi="Times New Roman" w:cs="Times New Roman"/>
          <w:i/>
          <w:iCs/>
          <w:color w:val="222222"/>
          <w:shd w:val="clear" w:color="auto" w:fill="FFFFFF"/>
        </w:rPr>
        <w:t xml:space="preserve"> </w:t>
      </w:r>
      <w:proofErr w:type="gramStart"/>
      <w:r w:rsidRPr="007F4C95">
        <w:rPr>
          <w:rFonts w:ascii="Times New Roman" w:hAnsi="Times New Roman" w:cs="Times New Roman"/>
          <w:i/>
          <w:iCs/>
          <w:color w:val="222222"/>
          <w:shd w:val="clear" w:color="auto" w:fill="FFFFFF"/>
        </w:rPr>
        <w:t>Personality</w:t>
      </w:r>
      <w:r w:rsidRPr="007F4C95">
        <w:rPr>
          <w:rFonts w:ascii="Times New Roman" w:hAnsi="Times New Roman" w:cs="Times New Roman"/>
          <w:color w:val="222222"/>
          <w:shd w:val="clear" w:color="auto" w:fill="FFFFFF"/>
        </w:rPr>
        <w:t>,</w:t>
      </w:r>
      <w:r w:rsidRPr="007F4C95">
        <w:rPr>
          <w:rFonts w:ascii="Times New Roman" w:hAnsi="Times New Roman" w:cs="Times New Roman"/>
          <w:i/>
          <w:iCs/>
          <w:color w:val="222222"/>
          <w:shd w:val="clear" w:color="auto" w:fill="FFFFFF"/>
        </w:rPr>
        <w:t>52</w:t>
      </w:r>
      <w:proofErr w:type="gramEnd"/>
      <w:r w:rsidRPr="007F4C95">
        <w:rPr>
          <w:rFonts w:ascii="Times New Roman" w:hAnsi="Times New Roman" w:cs="Times New Roman"/>
          <w:color w:val="222222"/>
          <w:shd w:val="clear" w:color="auto" w:fill="FFFFFF"/>
        </w:rPr>
        <w:t>(4), 338-354.</w:t>
      </w:r>
    </w:p>
    <w:p w:rsidR="00000139" w:rsidRDefault="00000139" w:rsidP="00000139">
      <w:pPr>
        <w:spacing w:after="0" w:line="360" w:lineRule="auto"/>
        <w:rPr>
          <w:rFonts w:ascii="Times New Roman" w:hAnsi="Times New Roman" w:cs="Times New Roman"/>
        </w:rPr>
      </w:pPr>
    </w:p>
    <w:p w:rsidR="00000139" w:rsidRPr="007F4C95" w:rsidRDefault="00000139" w:rsidP="00000139">
      <w:pPr>
        <w:spacing w:after="0" w:line="360" w:lineRule="auto"/>
        <w:rPr>
          <w:rFonts w:ascii="Times New Roman" w:hAnsi="Times New Roman" w:cs="Times New Roman"/>
        </w:rPr>
      </w:pPr>
      <w:r w:rsidRPr="007F4C95">
        <w:rPr>
          <w:rFonts w:ascii="Times New Roman" w:hAnsi="Times New Roman" w:cs="Times New Roman"/>
        </w:rPr>
        <w:t xml:space="preserve">Smolková, T. (2008). </w:t>
      </w:r>
      <w:r w:rsidRPr="007F4C95">
        <w:rPr>
          <w:rFonts w:ascii="Times New Roman" w:hAnsi="Times New Roman" w:cs="Times New Roman"/>
          <w:i/>
        </w:rPr>
        <w:t>Na cestě od lilie k růži</w:t>
      </w:r>
      <w:r w:rsidRPr="007F4C95">
        <w:rPr>
          <w:rFonts w:ascii="Times New Roman" w:hAnsi="Times New Roman" w:cs="Times New Roman"/>
        </w:rPr>
        <w:t xml:space="preserve">. </w:t>
      </w:r>
      <w:r w:rsidRPr="0035789B">
        <w:rPr>
          <w:rFonts w:ascii="Times New Roman" w:hAnsi="Times New Roman" w:cs="Times New Roman"/>
        </w:rPr>
        <w:t>Praha: MAITREA.</w:t>
      </w:r>
    </w:p>
    <w:p w:rsidR="00000139" w:rsidRDefault="00000139" w:rsidP="00546121">
      <w:pPr>
        <w:spacing w:after="0" w:line="360" w:lineRule="auto"/>
        <w:jc w:val="both"/>
        <w:rPr>
          <w:rFonts w:ascii="Times New Roman" w:hAnsi="Times New Roman" w:cs="Times New Roman"/>
        </w:rPr>
      </w:pPr>
    </w:p>
    <w:p w:rsidR="00000139" w:rsidRPr="007F4C95" w:rsidRDefault="00000139" w:rsidP="00000139">
      <w:pPr>
        <w:spacing w:after="0" w:line="360" w:lineRule="auto"/>
        <w:rPr>
          <w:rFonts w:ascii="Times New Roman" w:hAnsi="Times New Roman" w:cs="Times New Roman"/>
          <w:color w:val="222222"/>
          <w:shd w:val="clear" w:color="auto" w:fill="FFFFFF"/>
        </w:rPr>
      </w:pPr>
      <w:proofErr w:type="spellStart"/>
      <w:r w:rsidRPr="007F4C95">
        <w:rPr>
          <w:rFonts w:ascii="Times New Roman" w:hAnsi="Times New Roman" w:cs="Times New Roman"/>
          <w:color w:val="222222"/>
          <w:shd w:val="clear" w:color="auto" w:fill="FFFFFF"/>
        </w:rPr>
        <w:t>Staats</w:t>
      </w:r>
      <w:proofErr w:type="spellEnd"/>
      <w:r w:rsidRPr="007F4C95">
        <w:rPr>
          <w:rFonts w:ascii="Times New Roman" w:hAnsi="Times New Roman" w:cs="Times New Roman"/>
          <w:color w:val="222222"/>
          <w:shd w:val="clear" w:color="auto" w:fill="FFFFFF"/>
        </w:rPr>
        <w:t xml:space="preserve">, S. (1974). </w:t>
      </w:r>
      <w:proofErr w:type="spellStart"/>
      <w:r w:rsidRPr="007F4C95">
        <w:rPr>
          <w:rFonts w:ascii="Times New Roman" w:hAnsi="Times New Roman" w:cs="Times New Roman"/>
          <w:color w:val="222222"/>
          <w:shd w:val="clear" w:color="auto" w:fill="FFFFFF"/>
        </w:rPr>
        <w:t>Internal</w:t>
      </w:r>
      <w:proofErr w:type="spellEnd"/>
      <w:r w:rsidRPr="007F4C95">
        <w:rPr>
          <w:rFonts w:ascii="Times New Roman" w:hAnsi="Times New Roman" w:cs="Times New Roman"/>
          <w:color w:val="222222"/>
          <w:shd w:val="clear" w:color="auto" w:fill="FFFFFF"/>
        </w:rPr>
        <w:t xml:space="preserve"> versus </w:t>
      </w:r>
      <w:proofErr w:type="spellStart"/>
      <w:r w:rsidRPr="007F4C95">
        <w:rPr>
          <w:rFonts w:ascii="Times New Roman" w:hAnsi="Times New Roman" w:cs="Times New Roman"/>
          <w:color w:val="222222"/>
          <w:shd w:val="clear" w:color="auto" w:fill="FFFFFF"/>
        </w:rPr>
        <w:t>external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locus</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of</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control</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for</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three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age</w:t>
      </w:r>
      <w:proofErr w:type="spellEnd"/>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groups.</w:t>
      </w:r>
      <w:r w:rsidRPr="007F4C95">
        <w:rPr>
          <w:rFonts w:ascii="Times New Roman" w:hAnsi="Times New Roman" w:cs="Times New Roman"/>
          <w:i/>
          <w:iCs/>
          <w:color w:val="222222"/>
          <w:shd w:val="clear" w:color="auto" w:fill="FFFFFF"/>
        </w:rPr>
        <w:t>The</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International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Journal</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of</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Aging</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and</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Human</w:t>
      </w:r>
      <w:proofErr w:type="spellEnd"/>
      <w:r w:rsidRPr="007F4C95">
        <w:rPr>
          <w:rFonts w:ascii="Times New Roman" w:hAnsi="Times New Roman" w:cs="Times New Roman"/>
          <w:i/>
          <w:iCs/>
          <w:color w:val="222222"/>
          <w:shd w:val="clear" w:color="auto" w:fill="FFFFFF"/>
        </w:rPr>
        <w:t xml:space="preserve"> </w:t>
      </w:r>
      <w:proofErr w:type="spellStart"/>
      <w:r w:rsidRPr="007F4C95">
        <w:rPr>
          <w:rFonts w:ascii="Times New Roman" w:hAnsi="Times New Roman" w:cs="Times New Roman"/>
          <w:i/>
          <w:iCs/>
          <w:color w:val="222222"/>
          <w:shd w:val="clear" w:color="auto" w:fill="FFFFFF"/>
        </w:rPr>
        <w:t>Development</w:t>
      </w:r>
      <w:proofErr w:type="spellEnd"/>
      <w:r w:rsidRPr="007F4C95">
        <w:rPr>
          <w:rFonts w:ascii="Times New Roman" w:hAnsi="Times New Roman" w:cs="Times New Roman"/>
          <w:color w:val="222222"/>
          <w:shd w:val="clear" w:color="auto" w:fill="FFFFFF"/>
        </w:rPr>
        <w:t>,</w:t>
      </w:r>
      <w:r w:rsidRPr="007F4C95">
        <w:rPr>
          <w:rStyle w:val="apple-converted-space"/>
          <w:rFonts w:ascii="Times New Roman" w:hAnsi="Times New Roman" w:cs="Times New Roman"/>
          <w:color w:val="222222"/>
          <w:shd w:val="clear" w:color="auto" w:fill="FFFFFF"/>
        </w:rPr>
        <w:t> </w:t>
      </w:r>
      <w:r w:rsidRPr="007F4C95">
        <w:rPr>
          <w:rFonts w:ascii="Times New Roman" w:hAnsi="Times New Roman" w:cs="Times New Roman"/>
          <w:i/>
          <w:iCs/>
          <w:color w:val="222222"/>
          <w:shd w:val="clear" w:color="auto" w:fill="FFFFFF"/>
        </w:rPr>
        <w:t>5</w:t>
      </w:r>
      <w:r w:rsidRPr="007F4C95">
        <w:rPr>
          <w:rFonts w:ascii="Times New Roman" w:hAnsi="Times New Roman" w:cs="Times New Roman"/>
          <w:color w:val="222222"/>
          <w:shd w:val="clear" w:color="auto" w:fill="FFFFFF"/>
        </w:rPr>
        <w:t>(1), 7-10.</w:t>
      </w:r>
    </w:p>
    <w:p w:rsidR="00000139" w:rsidRDefault="00000139" w:rsidP="00000139">
      <w:pPr>
        <w:spacing w:after="0" w:line="360" w:lineRule="auto"/>
        <w:rPr>
          <w:rFonts w:ascii="Times New Roman" w:hAnsi="Times New Roman" w:cs="Times New Roman"/>
        </w:rPr>
      </w:pPr>
    </w:p>
    <w:p w:rsidR="00000139" w:rsidRDefault="00000139" w:rsidP="00000139">
      <w:pPr>
        <w:spacing w:after="0" w:line="360" w:lineRule="auto"/>
        <w:rPr>
          <w:rFonts w:ascii="Times New Roman" w:hAnsi="Times New Roman" w:cs="Times New Roman"/>
        </w:rPr>
      </w:pPr>
      <w:r w:rsidRPr="007F4C95">
        <w:rPr>
          <w:rFonts w:ascii="Times New Roman" w:hAnsi="Times New Roman" w:cs="Times New Roman"/>
        </w:rPr>
        <w:t xml:space="preserve">Steiner, R. (1918). </w:t>
      </w:r>
      <w:r w:rsidRPr="00780F16">
        <w:rPr>
          <w:rFonts w:ascii="Times New Roman" w:hAnsi="Times New Roman" w:cs="Times New Roman"/>
          <w:i/>
        </w:rPr>
        <w:t>Filosofie svobody</w:t>
      </w:r>
      <w:r w:rsidRPr="007F4C95">
        <w:rPr>
          <w:rFonts w:ascii="Times New Roman" w:hAnsi="Times New Roman" w:cs="Times New Roman"/>
        </w:rPr>
        <w:t>. Získáno 4. srpna 2014 z http://www.antroposof.sk/diela_pc/steiner_filosofie_svobody.pdf</w:t>
      </w:r>
    </w:p>
    <w:p w:rsidR="00000139" w:rsidRDefault="00000139" w:rsidP="00000139">
      <w:pPr>
        <w:spacing w:after="0" w:line="360" w:lineRule="auto"/>
        <w:rPr>
          <w:rFonts w:ascii="Times New Roman" w:hAnsi="Times New Roman" w:cs="Times New Roman"/>
        </w:rPr>
      </w:pPr>
    </w:p>
    <w:p w:rsidR="00000139" w:rsidRPr="007F4C95" w:rsidRDefault="00000139" w:rsidP="00000139">
      <w:pPr>
        <w:spacing w:after="0" w:line="360" w:lineRule="auto"/>
        <w:rPr>
          <w:rFonts w:ascii="Times New Roman" w:hAnsi="Times New Roman" w:cs="Times New Roman"/>
        </w:rPr>
      </w:pPr>
      <w:r w:rsidRPr="007F4C95">
        <w:rPr>
          <w:rFonts w:ascii="Times New Roman" w:hAnsi="Times New Roman" w:cs="Times New Roman"/>
        </w:rPr>
        <w:t xml:space="preserve">Steiner, R. (1993). </w:t>
      </w:r>
      <w:r w:rsidRPr="007F4C95">
        <w:rPr>
          <w:rFonts w:ascii="Times New Roman" w:hAnsi="Times New Roman" w:cs="Times New Roman"/>
          <w:i/>
        </w:rPr>
        <w:t>Metodika vyučování a životní podmínky výchovy</w:t>
      </w:r>
      <w:r w:rsidRPr="007F4C95">
        <w:rPr>
          <w:rFonts w:ascii="Times New Roman" w:hAnsi="Times New Roman" w:cs="Times New Roman"/>
        </w:rPr>
        <w:t>. Praha: Baltazar.</w:t>
      </w:r>
    </w:p>
    <w:p w:rsidR="00000139" w:rsidRPr="007F4C95" w:rsidRDefault="00000139" w:rsidP="00000139">
      <w:pPr>
        <w:spacing w:after="0" w:line="360" w:lineRule="auto"/>
        <w:rPr>
          <w:rFonts w:ascii="Times New Roman" w:hAnsi="Times New Roman" w:cs="Times New Roman"/>
        </w:rPr>
      </w:pPr>
    </w:p>
    <w:p w:rsidR="00753A70" w:rsidRPr="007F4C95" w:rsidRDefault="00753A70" w:rsidP="00546121">
      <w:pPr>
        <w:spacing w:after="0" w:line="360" w:lineRule="auto"/>
        <w:jc w:val="both"/>
        <w:rPr>
          <w:rFonts w:ascii="Times New Roman" w:hAnsi="Times New Roman" w:cs="Times New Roman"/>
        </w:rPr>
      </w:pPr>
      <w:r w:rsidRPr="007F4C95">
        <w:rPr>
          <w:rFonts w:ascii="Times New Roman" w:hAnsi="Times New Roman" w:cs="Times New Roman"/>
        </w:rPr>
        <w:t xml:space="preserve">Steiner, R. (2007). </w:t>
      </w:r>
      <w:r w:rsidRPr="007F4C95">
        <w:rPr>
          <w:rFonts w:ascii="Times New Roman" w:hAnsi="Times New Roman" w:cs="Times New Roman"/>
          <w:i/>
        </w:rPr>
        <w:t>Výchova dítěte z hlediska duchovní vědy</w:t>
      </w:r>
      <w:r w:rsidRPr="007F4C95">
        <w:rPr>
          <w:rFonts w:ascii="Times New Roman" w:hAnsi="Times New Roman" w:cs="Times New Roman"/>
        </w:rPr>
        <w:t>. Praha: Asociace waldorfských škol České republiky.</w:t>
      </w:r>
    </w:p>
    <w:p w:rsidR="008B5145" w:rsidRDefault="008B5145" w:rsidP="00546121">
      <w:pPr>
        <w:spacing w:after="0" w:line="360" w:lineRule="auto"/>
        <w:jc w:val="both"/>
        <w:rPr>
          <w:rFonts w:ascii="Times New Roman" w:hAnsi="Times New Roman" w:cs="Times New Roman"/>
        </w:rPr>
      </w:pPr>
    </w:p>
    <w:p w:rsidR="00FE1809" w:rsidRDefault="00000139" w:rsidP="00FE1809">
      <w:pPr>
        <w:spacing w:after="0" w:line="360" w:lineRule="auto"/>
        <w:rPr>
          <w:rFonts w:ascii="Times New Roman" w:hAnsi="Times New Roman" w:cs="Times New Roman"/>
          <w:color w:val="222222"/>
          <w:shd w:val="clear" w:color="auto" w:fill="FFFFFF"/>
        </w:rPr>
      </w:pPr>
      <w:r w:rsidRPr="007F4C95">
        <w:rPr>
          <w:rFonts w:ascii="Times New Roman" w:hAnsi="Times New Roman" w:cs="Times New Roman"/>
          <w:color w:val="222222"/>
          <w:shd w:val="clear" w:color="auto" w:fill="FFFFFF"/>
        </w:rPr>
        <w:t>Výrost, J.,</w:t>
      </w:r>
      <w:r w:rsidR="00E31ECD">
        <w:rPr>
          <w:rFonts w:ascii="Times New Roman" w:hAnsi="Times New Roman" w:cs="Times New Roman"/>
          <w:color w:val="222222"/>
          <w:shd w:val="clear" w:color="auto" w:fill="FFFFFF"/>
        </w:rPr>
        <w:t xml:space="preserve"> &amp;</w:t>
      </w:r>
      <w:r w:rsidRPr="007F4C95">
        <w:rPr>
          <w:rFonts w:ascii="Times New Roman" w:hAnsi="Times New Roman" w:cs="Times New Roman"/>
          <w:color w:val="222222"/>
          <w:shd w:val="clear" w:color="auto" w:fill="FFFFFF"/>
        </w:rPr>
        <w:t xml:space="preserve"> </w:t>
      </w:r>
      <w:proofErr w:type="spellStart"/>
      <w:r w:rsidRPr="007F4C95">
        <w:rPr>
          <w:rFonts w:ascii="Times New Roman" w:hAnsi="Times New Roman" w:cs="Times New Roman"/>
          <w:color w:val="222222"/>
          <w:shd w:val="clear" w:color="auto" w:fill="FFFFFF"/>
        </w:rPr>
        <w:t>Slaměník</w:t>
      </w:r>
      <w:proofErr w:type="spellEnd"/>
      <w:r w:rsidRPr="007F4C95">
        <w:rPr>
          <w:rFonts w:ascii="Times New Roman" w:hAnsi="Times New Roman" w:cs="Times New Roman"/>
          <w:color w:val="222222"/>
          <w:shd w:val="clear" w:color="auto" w:fill="FFFFFF"/>
        </w:rPr>
        <w:t xml:space="preserve">, I. (2008). </w:t>
      </w:r>
      <w:r w:rsidRPr="007F4C95">
        <w:rPr>
          <w:rFonts w:ascii="Times New Roman" w:hAnsi="Times New Roman" w:cs="Times New Roman"/>
          <w:i/>
          <w:color w:val="222222"/>
          <w:shd w:val="clear" w:color="auto" w:fill="FFFFFF"/>
        </w:rPr>
        <w:t>Sociální psychologie</w:t>
      </w:r>
      <w:r w:rsidRPr="007F4C95">
        <w:rPr>
          <w:rFonts w:ascii="Times New Roman" w:hAnsi="Times New Roman" w:cs="Times New Roman"/>
          <w:color w:val="222222"/>
          <w:shd w:val="clear" w:color="auto" w:fill="FFFFFF"/>
        </w:rPr>
        <w:t xml:space="preserve">. Praha: </w:t>
      </w:r>
      <w:proofErr w:type="spellStart"/>
      <w:r w:rsidRPr="007F4C95">
        <w:rPr>
          <w:rFonts w:ascii="Times New Roman" w:hAnsi="Times New Roman" w:cs="Times New Roman"/>
          <w:color w:val="222222"/>
          <w:shd w:val="clear" w:color="auto" w:fill="FFFFFF"/>
        </w:rPr>
        <w:t>Grada</w:t>
      </w:r>
      <w:proofErr w:type="spellEnd"/>
      <w:r w:rsidRPr="007F4C95">
        <w:rPr>
          <w:rFonts w:ascii="Times New Roman" w:hAnsi="Times New Roman" w:cs="Times New Roman"/>
          <w:color w:val="222222"/>
          <w:shd w:val="clear" w:color="auto" w:fill="FFFFFF"/>
        </w:rPr>
        <w:t>.</w:t>
      </w:r>
    </w:p>
    <w:p w:rsidR="00370E19" w:rsidRDefault="00370E19" w:rsidP="00370E19">
      <w:pPr>
        <w:spacing w:after="0" w:line="360" w:lineRule="auto"/>
        <w:rPr>
          <w:rFonts w:ascii="Times New Roman" w:hAnsi="Times New Roman" w:cs="Times New Roman"/>
        </w:rPr>
      </w:pPr>
      <w:r w:rsidRPr="007F4C95">
        <w:rPr>
          <w:rFonts w:ascii="Times New Roman" w:hAnsi="Times New Roman" w:cs="Times New Roman"/>
        </w:rPr>
        <w:lastRenderedPageBreak/>
        <w:t>Waldorfská škola Olomouc. (</w:t>
      </w:r>
      <w:r>
        <w:rPr>
          <w:rFonts w:ascii="Times New Roman" w:hAnsi="Times New Roman" w:cs="Times New Roman"/>
        </w:rPr>
        <w:t>28. srpna</w:t>
      </w:r>
      <w:r w:rsidRPr="004E4CF2">
        <w:rPr>
          <w:rFonts w:ascii="Times New Roman" w:hAnsi="Times New Roman" w:cs="Times New Roman"/>
        </w:rPr>
        <w:t xml:space="preserve"> 2013</w:t>
      </w:r>
      <w:r w:rsidRPr="007F4C95">
        <w:rPr>
          <w:rFonts w:ascii="Times New Roman" w:hAnsi="Times New Roman" w:cs="Times New Roman"/>
        </w:rPr>
        <w:t xml:space="preserve">). </w:t>
      </w:r>
      <w:r w:rsidRPr="004E4CF2">
        <w:rPr>
          <w:rFonts w:ascii="Times New Roman" w:hAnsi="Times New Roman" w:cs="Times New Roman"/>
          <w:i/>
        </w:rPr>
        <w:t>Výroční zpráva o činnosti Waldorfské školy Olomouc</w:t>
      </w:r>
      <w:r w:rsidRPr="007F4C95">
        <w:rPr>
          <w:rFonts w:ascii="Times New Roman" w:hAnsi="Times New Roman" w:cs="Times New Roman"/>
        </w:rPr>
        <w:t>. Získáno z </w:t>
      </w:r>
      <w:proofErr w:type="gramStart"/>
      <w:r w:rsidRPr="007F4C95">
        <w:rPr>
          <w:rFonts w:ascii="Times New Roman" w:hAnsi="Times New Roman" w:cs="Times New Roman"/>
        </w:rPr>
        <w:t>Waldorfská</w:t>
      </w:r>
      <w:proofErr w:type="gramEnd"/>
      <w:r w:rsidRPr="007F4C95">
        <w:rPr>
          <w:rFonts w:ascii="Times New Roman" w:hAnsi="Times New Roman" w:cs="Times New Roman"/>
        </w:rPr>
        <w:t xml:space="preserve"> škola Olomouc  </w:t>
      </w:r>
      <w:proofErr w:type="spellStart"/>
      <w:r w:rsidRPr="007F4C95">
        <w:rPr>
          <w:rFonts w:ascii="Times New Roman" w:hAnsi="Times New Roman" w:cs="Times New Roman"/>
        </w:rPr>
        <w:t>website</w:t>
      </w:r>
      <w:proofErr w:type="spellEnd"/>
      <w:r w:rsidRPr="007F4C95">
        <w:rPr>
          <w:rFonts w:ascii="Times New Roman" w:hAnsi="Times New Roman" w:cs="Times New Roman"/>
        </w:rPr>
        <w:t>:</w:t>
      </w:r>
      <w:r>
        <w:rPr>
          <w:rFonts w:ascii="Times New Roman" w:hAnsi="Times New Roman" w:cs="Times New Roman"/>
        </w:rPr>
        <w:t xml:space="preserve"> </w:t>
      </w:r>
      <w:r w:rsidRPr="004E4CF2">
        <w:rPr>
          <w:rFonts w:ascii="Times New Roman" w:hAnsi="Times New Roman" w:cs="Times New Roman"/>
        </w:rPr>
        <w:t>http://www.waldorf-olomouc.cz/files/dokumenty/vyrocni-zprava-o-cinnosti2012-13.pdf</w:t>
      </w:r>
    </w:p>
    <w:p w:rsidR="00370E19" w:rsidRDefault="00370E19" w:rsidP="00370E19">
      <w:pPr>
        <w:spacing w:after="0" w:line="360" w:lineRule="auto"/>
        <w:rPr>
          <w:rFonts w:ascii="Times New Roman" w:hAnsi="Times New Roman" w:cs="Times New Roman"/>
        </w:rPr>
      </w:pPr>
    </w:p>
    <w:p w:rsidR="000E5C83" w:rsidRPr="007F4C95" w:rsidRDefault="000E5C83" w:rsidP="000E5C83">
      <w:pPr>
        <w:spacing w:after="0" w:line="360" w:lineRule="auto"/>
        <w:rPr>
          <w:rFonts w:ascii="Times New Roman" w:hAnsi="Times New Roman" w:cs="Times New Roman"/>
        </w:rPr>
      </w:pPr>
      <w:r w:rsidRPr="007F4C95">
        <w:rPr>
          <w:rFonts w:ascii="Times New Roman" w:hAnsi="Times New Roman" w:cs="Times New Roman"/>
        </w:rPr>
        <w:t>Waldorfská škola Olomouc. (</w:t>
      </w:r>
      <w:r w:rsidR="00053105" w:rsidRPr="007F4C95">
        <w:rPr>
          <w:rFonts w:ascii="Times New Roman" w:hAnsi="Times New Roman" w:cs="Times New Roman"/>
        </w:rPr>
        <w:t>31. března 2014</w:t>
      </w:r>
      <w:r w:rsidRPr="007F4C95">
        <w:rPr>
          <w:rFonts w:ascii="Times New Roman" w:hAnsi="Times New Roman" w:cs="Times New Roman"/>
        </w:rPr>
        <w:t xml:space="preserve">). </w:t>
      </w:r>
      <w:r w:rsidRPr="00780F16">
        <w:rPr>
          <w:rFonts w:ascii="Times New Roman" w:hAnsi="Times New Roman" w:cs="Times New Roman"/>
          <w:i/>
        </w:rPr>
        <w:t>Organizace školního roku</w:t>
      </w:r>
      <w:r w:rsidRPr="007F4C95">
        <w:rPr>
          <w:rFonts w:ascii="Times New Roman" w:hAnsi="Times New Roman" w:cs="Times New Roman"/>
        </w:rPr>
        <w:t>. Získáno z </w:t>
      </w:r>
      <w:proofErr w:type="gramStart"/>
      <w:r w:rsidRPr="007F4C95">
        <w:rPr>
          <w:rFonts w:ascii="Times New Roman" w:hAnsi="Times New Roman" w:cs="Times New Roman"/>
        </w:rPr>
        <w:t>Waldorfská</w:t>
      </w:r>
      <w:proofErr w:type="gramEnd"/>
      <w:r w:rsidRPr="007F4C95">
        <w:rPr>
          <w:rFonts w:ascii="Times New Roman" w:hAnsi="Times New Roman" w:cs="Times New Roman"/>
        </w:rPr>
        <w:t xml:space="preserve"> škola Olomouc  </w:t>
      </w:r>
      <w:proofErr w:type="spellStart"/>
      <w:r w:rsidRPr="007F4C95">
        <w:rPr>
          <w:rFonts w:ascii="Times New Roman" w:hAnsi="Times New Roman" w:cs="Times New Roman"/>
        </w:rPr>
        <w:t>website</w:t>
      </w:r>
      <w:proofErr w:type="spellEnd"/>
      <w:r w:rsidRPr="007F4C95">
        <w:rPr>
          <w:rFonts w:ascii="Times New Roman" w:hAnsi="Times New Roman" w:cs="Times New Roman"/>
        </w:rPr>
        <w:t xml:space="preserve">: </w:t>
      </w:r>
      <w:r w:rsidR="001E1DDD" w:rsidRPr="007F4C95">
        <w:rPr>
          <w:rFonts w:ascii="Times New Roman" w:hAnsi="Times New Roman" w:cs="Times New Roman"/>
        </w:rPr>
        <w:t>http://www.waldorf-olomouc.cz/files/dokumenty/organizace-skolniho-roku-2013-2014.pdf</w:t>
      </w:r>
    </w:p>
    <w:p w:rsidR="004E4CF2" w:rsidRDefault="004E4CF2" w:rsidP="000E5C83">
      <w:pPr>
        <w:spacing w:after="0" w:line="360" w:lineRule="auto"/>
        <w:rPr>
          <w:rFonts w:ascii="Times New Roman" w:hAnsi="Times New Roman" w:cs="Times New Roman"/>
        </w:rPr>
      </w:pPr>
    </w:p>
    <w:p w:rsidR="00000139" w:rsidRPr="007F4C95" w:rsidRDefault="00000139" w:rsidP="00000139">
      <w:pPr>
        <w:spacing w:after="0" w:line="360" w:lineRule="auto"/>
        <w:jc w:val="both"/>
        <w:rPr>
          <w:rFonts w:ascii="Times New Roman" w:hAnsi="Times New Roman" w:cs="Times New Roman"/>
        </w:rPr>
      </w:pPr>
      <w:proofErr w:type="spellStart"/>
      <w:r w:rsidRPr="007F4C95">
        <w:rPr>
          <w:rFonts w:ascii="Times New Roman" w:hAnsi="Times New Roman" w:cs="Times New Roman"/>
        </w:rPr>
        <w:t>Wirz</w:t>
      </w:r>
      <w:proofErr w:type="spellEnd"/>
      <w:r w:rsidRPr="007F4C95">
        <w:rPr>
          <w:rFonts w:ascii="Times New Roman" w:hAnsi="Times New Roman" w:cs="Times New Roman"/>
        </w:rPr>
        <w:t xml:space="preserve">, D. (2007). </w:t>
      </w:r>
      <w:r w:rsidRPr="007F4C95">
        <w:rPr>
          <w:rFonts w:ascii="Times New Roman" w:hAnsi="Times New Roman" w:cs="Times New Roman"/>
          <w:i/>
        </w:rPr>
        <w:t>Výchova začíná vztahem</w:t>
      </w:r>
      <w:r w:rsidRPr="007F4C95">
        <w:rPr>
          <w:rFonts w:ascii="Times New Roman" w:hAnsi="Times New Roman" w:cs="Times New Roman"/>
        </w:rPr>
        <w:t>. Brno: Akademické nakladatelství Cerm.</w:t>
      </w:r>
    </w:p>
    <w:p w:rsidR="00A637BA" w:rsidRPr="007F4C95" w:rsidRDefault="00A637BA" w:rsidP="000E5C83">
      <w:pPr>
        <w:spacing w:after="0" w:line="360" w:lineRule="auto"/>
        <w:rPr>
          <w:rFonts w:ascii="Times New Roman" w:hAnsi="Times New Roman" w:cs="Times New Roman"/>
        </w:rPr>
      </w:pPr>
    </w:p>
    <w:p w:rsidR="00000139" w:rsidRDefault="00000139" w:rsidP="00000139">
      <w:pPr>
        <w:spacing w:after="0" w:line="360" w:lineRule="auto"/>
        <w:jc w:val="both"/>
        <w:rPr>
          <w:rFonts w:ascii="Times New Roman" w:hAnsi="Times New Roman" w:cs="Times New Roman"/>
        </w:rPr>
      </w:pP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T. (2004). </w:t>
      </w:r>
      <w:r w:rsidRPr="007F4C95">
        <w:rPr>
          <w:rFonts w:ascii="Times New Roman" w:hAnsi="Times New Roman" w:cs="Times New Roman"/>
          <w:i/>
        </w:rPr>
        <w:t>Hledání vztahu jako základ pedagogiky</w:t>
      </w:r>
      <w:r w:rsidRPr="007F4C95">
        <w:rPr>
          <w:rFonts w:ascii="Times New Roman" w:hAnsi="Times New Roman" w:cs="Times New Roman"/>
        </w:rPr>
        <w:t xml:space="preserve">. Hranice: </w:t>
      </w:r>
      <w:proofErr w:type="spellStart"/>
      <w:r w:rsidRPr="007F4C95">
        <w:rPr>
          <w:rFonts w:ascii="Times New Roman" w:hAnsi="Times New Roman" w:cs="Times New Roman"/>
        </w:rPr>
        <w:t>Fabula</w:t>
      </w:r>
      <w:proofErr w:type="spellEnd"/>
      <w:r w:rsidRPr="007F4C95">
        <w:rPr>
          <w:rFonts w:ascii="Times New Roman" w:hAnsi="Times New Roman" w:cs="Times New Roman"/>
        </w:rPr>
        <w:t>.</w:t>
      </w:r>
    </w:p>
    <w:p w:rsidR="00370E19" w:rsidRPr="007F4C95" w:rsidRDefault="00370E19" w:rsidP="00000139">
      <w:pPr>
        <w:spacing w:after="0" w:line="360" w:lineRule="auto"/>
        <w:jc w:val="both"/>
        <w:rPr>
          <w:rFonts w:ascii="Times New Roman" w:hAnsi="Times New Roman" w:cs="Times New Roman"/>
        </w:rPr>
      </w:pPr>
    </w:p>
    <w:p w:rsidR="00000139" w:rsidRPr="007F4C95" w:rsidRDefault="00000139" w:rsidP="00000139">
      <w:pPr>
        <w:spacing w:after="0" w:line="360" w:lineRule="auto"/>
        <w:jc w:val="both"/>
        <w:rPr>
          <w:rFonts w:ascii="Times New Roman" w:hAnsi="Times New Roman" w:cs="Times New Roman"/>
        </w:rPr>
      </w:pPr>
      <w:proofErr w:type="spellStart"/>
      <w:r w:rsidRPr="007F4C95">
        <w:rPr>
          <w:rFonts w:ascii="Times New Roman" w:hAnsi="Times New Roman" w:cs="Times New Roman"/>
        </w:rPr>
        <w:t>Zuzák</w:t>
      </w:r>
      <w:proofErr w:type="spellEnd"/>
      <w:r w:rsidRPr="007F4C95">
        <w:rPr>
          <w:rFonts w:ascii="Times New Roman" w:hAnsi="Times New Roman" w:cs="Times New Roman"/>
        </w:rPr>
        <w:t xml:space="preserve">, T. (2009). </w:t>
      </w:r>
      <w:r w:rsidRPr="007F4C95">
        <w:rPr>
          <w:rFonts w:ascii="Times New Roman" w:hAnsi="Times New Roman" w:cs="Times New Roman"/>
          <w:i/>
        </w:rPr>
        <w:t>Osud člověka a individualita</w:t>
      </w:r>
      <w:r w:rsidRPr="007F4C95">
        <w:rPr>
          <w:rFonts w:ascii="Times New Roman" w:hAnsi="Times New Roman" w:cs="Times New Roman"/>
        </w:rPr>
        <w:t xml:space="preserve">. Hranice: </w:t>
      </w:r>
      <w:proofErr w:type="spellStart"/>
      <w:r w:rsidRPr="007F4C95">
        <w:rPr>
          <w:rFonts w:ascii="Times New Roman" w:hAnsi="Times New Roman" w:cs="Times New Roman"/>
        </w:rPr>
        <w:t>Fabula</w:t>
      </w:r>
      <w:proofErr w:type="spellEnd"/>
      <w:r w:rsidRPr="007F4C95">
        <w:rPr>
          <w:rFonts w:ascii="Times New Roman" w:hAnsi="Times New Roman" w:cs="Times New Roman"/>
        </w:rPr>
        <w:t>.</w:t>
      </w:r>
    </w:p>
    <w:p w:rsidR="001E1DDD" w:rsidRPr="007F4C95" w:rsidRDefault="001E1DDD" w:rsidP="000E5C83">
      <w:pPr>
        <w:spacing w:after="0" w:line="360" w:lineRule="auto"/>
        <w:rPr>
          <w:rFonts w:ascii="Times New Roman" w:hAnsi="Times New Roman" w:cs="Times New Roman"/>
        </w:rPr>
      </w:pPr>
    </w:p>
    <w:p w:rsidR="00161A4D" w:rsidRPr="007F4C95" w:rsidRDefault="00161A4D" w:rsidP="000E5C83">
      <w:pPr>
        <w:spacing w:after="0" w:line="360" w:lineRule="auto"/>
        <w:rPr>
          <w:rFonts w:ascii="Times New Roman" w:hAnsi="Times New Roman" w:cs="Times New Roman"/>
          <w:color w:val="222222"/>
          <w:shd w:val="clear" w:color="auto" w:fill="FFFFFF"/>
        </w:rPr>
      </w:pPr>
    </w:p>
    <w:p w:rsidR="000B03D6" w:rsidRPr="007F4C95" w:rsidRDefault="000B03D6" w:rsidP="000E5C83">
      <w:pPr>
        <w:spacing w:after="0" w:line="360" w:lineRule="auto"/>
        <w:rPr>
          <w:rFonts w:ascii="Times New Roman" w:hAnsi="Times New Roman" w:cs="Times New Roman"/>
          <w:color w:val="222222"/>
          <w:shd w:val="clear" w:color="auto" w:fill="FFFFFF"/>
        </w:rPr>
      </w:pPr>
    </w:p>
    <w:p w:rsidR="00807395" w:rsidRPr="007F4C95" w:rsidRDefault="00807395" w:rsidP="000E5C83">
      <w:pPr>
        <w:spacing w:after="0" w:line="360" w:lineRule="auto"/>
        <w:rPr>
          <w:rFonts w:ascii="Times New Roman" w:hAnsi="Times New Roman" w:cs="Times New Roman"/>
          <w:color w:val="222222"/>
          <w:shd w:val="clear" w:color="auto" w:fill="FFFFFF"/>
        </w:rPr>
      </w:pPr>
    </w:p>
    <w:p w:rsidR="007D11D7" w:rsidRPr="007F4C95" w:rsidRDefault="007D11D7" w:rsidP="000E5C83">
      <w:pPr>
        <w:spacing w:after="0" w:line="360" w:lineRule="auto"/>
        <w:rPr>
          <w:rFonts w:ascii="Times New Roman" w:hAnsi="Times New Roman" w:cs="Times New Roman"/>
          <w:color w:val="222222"/>
          <w:shd w:val="clear" w:color="auto" w:fill="FFFFFF"/>
        </w:rPr>
      </w:pPr>
    </w:p>
    <w:p w:rsidR="00EA0EFB" w:rsidRPr="007F4C95" w:rsidRDefault="00EA0EFB" w:rsidP="000E5C83">
      <w:pPr>
        <w:spacing w:after="0" w:line="360" w:lineRule="auto"/>
        <w:rPr>
          <w:rFonts w:ascii="Times New Roman" w:hAnsi="Times New Roman" w:cs="Times New Roman"/>
          <w:color w:val="222222"/>
          <w:shd w:val="clear" w:color="auto" w:fill="FFFFFF"/>
        </w:rPr>
      </w:pPr>
    </w:p>
    <w:p w:rsidR="0077634E" w:rsidRPr="007F4C95" w:rsidRDefault="0077634E" w:rsidP="000E5C83">
      <w:pPr>
        <w:spacing w:after="0" w:line="360" w:lineRule="auto"/>
        <w:rPr>
          <w:rFonts w:ascii="Times New Roman" w:hAnsi="Times New Roman" w:cs="Times New Roman"/>
          <w:color w:val="222222"/>
          <w:shd w:val="clear" w:color="auto" w:fill="FFFFFF"/>
        </w:rPr>
      </w:pPr>
    </w:p>
    <w:p w:rsidR="002E3F4A" w:rsidRPr="007F4C95" w:rsidRDefault="002E3F4A" w:rsidP="000E5C83">
      <w:pPr>
        <w:spacing w:after="0" w:line="360" w:lineRule="auto"/>
        <w:rPr>
          <w:rFonts w:ascii="Times New Roman" w:hAnsi="Times New Roman" w:cs="Times New Roman"/>
          <w:color w:val="222222"/>
          <w:shd w:val="clear" w:color="auto" w:fill="FFFFFF"/>
        </w:rPr>
      </w:pPr>
    </w:p>
    <w:p w:rsidR="009C5896" w:rsidRPr="007F4C95" w:rsidRDefault="009C5896" w:rsidP="000E5C83">
      <w:pPr>
        <w:spacing w:after="0" w:line="360" w:lineRule="auto"/>
        <w:rPr>
          <w:rFonts w:ascii="Times New Roman" w:hAnsi="Times New Roman" w:cs="Times New Roman"/>
          <w:color w:val="222222"/>
          <w:shd w:val="clear" w:color="auto" w:fill="FFFFFF"/>
        </w:rPr>
      </w:pPr>
    </w:p>
    <w:p w:rsidR="002E1DC3" w:rsidRPr="007F4C95" w:rsidRDefault="002E1DC3" w:rsidP="000E5C83">
      <w:pPr>
        <w:spacing w:after="0" w:line="360" w:lineRule="auto"/>
        <w:rPr>
          <w:rFonts w:ascii="Times New Roman" w:hAnsi="Times New Roman" w:cs="Times New Roman"/>
          <w:color w:val="222222"/>
          <w:shd w:val="clear" w:color="auto" w:fill="FFFFFF"/>
        </w:rPr>
      </w:pPr>
    </w:p>
    <w:p w:rsidR="0014243E" w:rsidRPr="007F4C95" w:rsidRDefault="0014243E" w:rsidP="000E5C83">
      <w:pPr>
        <w:spacing w:after="0" w:line="360" w:lineRule="auto"/>
        <w:rPr>
          <w:rFonts w:ascii="Times New Roman" w:hAnsi="Times New Roman" w:cs="Times New Roman"/>
          <w:color w:val="222222"/>
          <w:shd w:val="clear" w:color="auto" w:fill="FFFFFF"/>
        </w:rPr>
      </w:pPr>
    </w:p>
    <w:p w:rsidR="00FA0624" w:rsidRPr="007F4C95" w:rsidRDefault="00FA0624" w:rsidP="000E5C83">
      <w:pPr>
        <w:spacing w:after="0" w:line="360" w:lineRule="auto"/>
        <w:rPr>
          <w:rFonts w:ascii="Times New Roman" w:hAnsi="Times New Roman" w:cs="Times New Roman"/>
          <w:color w:val="222222"/>
          <w:shd w:val="clear" w:color="auto" w:fill="FFFFFF"/>
        </w:rPr>
      </w:pPr>
    </w:p>
    <w:p w:rsidR="002C1E1C" w:rsidRPr="007F4C95" w:rsidRDefault="002C1E1C" w:rsidP="000E5C83">
      <w:pPr>
        <w:spacing w:after="0" w:line="360" w:lineRule="auto"/>
        <w:rPr>
          <w:rFonts w:ascii="Times New Roman" w:hAnsi="Times New Roman" w:cs="Times New Roman"/>
        </w:rPr>
      </w:pPr>
    </w:p>
    <w:p w:rsidR="00FA0624" w:rsidRPr="007F4C95" w:rsidRDefault="00FA0624" w:rsidP="000E5C83">
      <w:pPr>
        <w:spacing w:after="0" w:line="360" w:lineRule="auto"/>
        <w:rPr>
          <w:rFonts w:ascii="Times New Roman" w:hAnsi="Times New Roman" w:cs="Times New Roman"/>
          <w:color w:val="222222"/>
          <w:shd w:val="clear" w:color="auto" w:fill="FFFFFF"/>
        </w:rPr>
      </w:pPr>
    </w:p>
    <w:p w:rsidR="00FA0624" w:rsidRPr="007F4C95" w:rsidRDefault="00FA0624" w:rsidP="000E5C83">
      <w:pPr>
        <w:spacing w:after="0" w:line="360" w:lineRule="auto"/>
        <w:rPr>
          <w:rFonts w:ascii="Times New Roman" w:hAnsi="Times New Roman" w:cs="Times New Roman"/>
          <w:color w:val="222222"/>
          <w:shd w:val="clear" w:color="auto" w:fill="FFFFFF"/>
        </w:rPr>
      </w:pPr>
    </w:p>
    <w:p w:rsidR="00AD5741" w:rsidRPr="007F4C95" w:rsidRDefault="00AD5741" w:rsidP="00AD5741">
      <w:pPr>
        <w:spacing w:after="0" w:line="360" w:lineRule="auto"/>
        <w:rPr>
          <w:rFonts w:ascii="Times New Roman" w:hAnsi="Times New Roman" w:cs="Times New Roman"/>
          <w:color w:val="222222"/>
          <w:shd w:val="clear" w:color="auto" w:fill="FFFFFF"/>
        </w:rPr>
      </w:pPr>
    </w:p>
    <w:p w:rsidR="00AD5741" w:rsidRPr="007F4C95" w:rsidRDefault="00AD5741" w:rsidP="00F73D99">
      <w:pPr>
        <w:spacing w:after="0" w:line="360" w:lineRule="auto"/>
        <w:rPr>
          <w:rFonts w:ascii="Times New Roman" w:hAnsi="Times New Roman" w:cs="Times New Roman"/>
          <w:color w:val="222222"/>
          <w:shd w:val="clear" w:color="auto" w:fill="FFFFFF"/>
        </w:rPr>
      </w:pPr>
      <w:r w:rsidRPr="007F4C95">
        <w:rPr>
          <w:rFonts w:ascii="Times New Roman" w:hAnsi="Times New Roman" w:cs="Times New Roman"/>
          <w:color w:val="222222"/>
          <w:shd w:val="clear" w:color="auto" w:fill="FFFFFF"/>
        </w:rPr>
        <w:t xml:space="preserve">  </w:t>
      </w:r>
    </w:p>
    <w:p w:rsidR="00FA0624" w:rsidRPr="007F4C95" w:rsidRDefault="00FA0624" w:rsidP="000E5C83">
      <w:pPr>
        <w:spacing w:after="0" w:line="360" w:lineRule="auto"/>
        <w:rPr>
          <w:rFonts w:ascii="Times New Roman" w:hAnsi="Times New Roman" w:cs="Times New Roman"/>
          <w:color w:val="222222"/>
          <w:shd w:val="clear" w:color="auto" w:fill="FFFFFF"/>
        </w:rPr>
      </w:pPr>
    </w:p>
    <w:p w:rsidR="00FA0624" w:rsidRPr="007F4C95" w:rsidRDefault="00FA0624" w:rsidP="000E5C83">
      <w:pPr>
        <w:spacing w:after="0" w:line="360" w:lineRule="auto"/>
        <w:rPr>
          <w:rFonts w:ascii="Times New Roman" w:hAnsi="Times New Roman" w:cs="Times New Roman"/>
          <w:color w:val="222222"/>
          <w:shd w:val="clear" w:color="auto" w:fill="FFFFFF"/>
        </w:rPr>
      </w:pPr>
    </w:p>
    <w:p w:rsidR="001B0254" w:rsidRDefault="001B0254" w:rsidP="00CA06F9">
      <w:pPr>
        <w:spacing w:after="0" w:line="360" w:lineRule="auto"/>
        <w:rPr>
          <w:rFonts w:ascii="Times New Roman" w:hAnsi="Times New Roman" w:cs="Times New Roman"/>
          <w:b/>
          <w:color w:val="222222"/>
          <w:sz w:val="28"/>
          <w:szCs w:val="28"/>
          <w:shd w:val="clear" w:color="auto" w:fill="FFFFFF"/>
        </w:rPr>
      </w:pPr>
    </w:p>
    <w:p w:rsidR="001B0254" w:rsidRDefault="001B0254" w:rsidP="00CA06F9">
      <w:pPr>
        <w:spacing w:after="0" w:line="360" w:lineRule="auto"/>
        <w:rPr>
          <w:rFonts w:ascii="Times New Roman" w:hAnsi="Times New Roman" w:cs="Times New Roman"/>
          <w:b/>
          <w:color w:val="222222"/>
          <w:sz w:val="28"/>
          <w:szCs w:val="28"/>
          <w:shd w:val="clear" w:color="auto" w:fill="FFFFFF"/>
        </w:rPr>
      </w:pPr>
    </w:p>
    <w:p w:rsidR="001B0254" w:rsidRDefault="001B0254" w:rsidP="00CA06F9">
      <w:pPr>
        <w:spacing w:after="0" w:line="360" w:lineRule="auto"/>
        <w:rPr>
          <w:rFonts w:ascii="Times New Roman" w:hAnsi="Times New Roman" w:cs="Times New Roman"/>
          <w:b/>
          <w:color w:val="222222"/>
          <w:sz w:val="28"/>
          <w:szCs w:val="28"/>
          <w:shd w:val="clear" w:color="auto" w:fill="FFFFFF"/>
        </w:rPr>
      </w:pPr>
    </w:p>
    <w:p w:rsidR="001B0254" w:rsidRDefault="001B0254" w:rsidP="00CA06F9">
      <w:pPr>
        <w:spacing w:after="0" w:line="360" w:lineRule="auto"/>
        <w:rPr>
          <w:rFonts w:ascii="Times New Roman" w:hAnsi="Times New Roman" w:cs="Times New Roman"/>
          <w:b/>
          <w:color w:val="222222"/>
          <w:sz w:val="28"/>
          <w:szCs w:val="28"/>
          <w:shd w:val="clear" w:color="auto" w:fill="FFFFFF"/>
        </w:rPr>
      </w:pPr>
    </w:p>
    <w:p w:rsidR="00CA06F9" w:rsidRDefault="00CB01D3" w:rsidP="00CA06F9">
      <w:pPr>
        <w:spacing w:after="0" w:line="360" w:lineRule="auto"/>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lastRenderedPageBreak/>
        <w:t>Seznam příloh</w:t>
      </w:r>
    </w:p>
    <w:p w:rsidR="00FE1809" w:rsidRPr="00D73D25" w:rsidRDefault="00FE1809" w:rsidP="00CA06F9">
      <w:pPr>
        <w:spacing w:after="0" w:line="360" w:lineRule="auto"/>
        <w:rPr>
          <w:rFonts w:ascii="Times New Roman" w:hAnsi="Times New Roman" w:cs="Times New Roman"/>
          <w:b/>
          <w:color w:val="222222"/>
          <w:sz w:val="28"/>
          <w:szCs w:val="28"/>
          <w:shd w:val="clear" w:color="auto" w:fill="FFFFFF"/>
        </w:rPr>
      </w:pPr>
    </w:p>
    <w:p w:rsidR="00B617C7" w:rsidRPr="00A01622" w:rsidRDefault="00B617C7" w:rsidP="00B617C7">
      <w:pPr>
        <w:spacing w:after="0" w:line="360" w:lineRule="auto"/>
        <w:ind w:firstLine="708"/>
        <w:jc w:val="both"/>
        <w:rPr>
          <w:rFonts w:ascii="Times New Roman" w:hAnsi="Times New Roman" w:cs="Times New Roman"/>
        </w:rPr>
      </w:pPr>
      <w:r w:rsidRPr="00A01622">
        <w:rPr>
          <w:rFonts w:ascii="Times New Roman" w:hAnsi="Times New Roman" w:cs="Times New Roman"/>
        </w:rPr>
        <w:t xml:space="preserve">Příloha č. 1: Formulář zadání diplomové práce </w:t>
      </w:r>
    </w:p>
    <w:p w:rsidR="00B617C7" w:rsidRPr="00A01622" w:rsidRDefault="00B617C7" w:rsidP="00B617C7">
      <w:pPr>
        <w:spacing w:after="0" w:line="360" w:lineRule="auto"/>
        <w:ind w:firstLine="708"/>
        <w:jc w:val="both"/>
        <w:rPr>
          <w:rFonts w:ascii="Times New Roman" w:hAnsi="Times New Roman" w:cs="Times New Roman"/>
        </w:rPr>
      </w:pPr>
      <w:r w:rsidRPr="00A01622">
        <w:rPr>
          <w:rFonts w:ascii="Times New Roman" w:hAnsi="Times New Roman" w:cs="Times New Roman"/>
        </w:rPr>
        <w:t>Příloha č. 2: Český a cizojazyčný abstrakt diplomové práce</w:t>
      </w:r>
    </w:p>
    <w:p w:rsidR="00B617C7" w:rsidRPr="00A01622" w:rsidRDefault="00B617C7" w:rsidP="00B617C7">
      <w:pPr>
        <w:spacing w:after="0" w:line="360" w:lineRule="auto"/>
        <w:ind w:firstLine="708"/>
        <w:jc w:val="both"/>
        <w:rPr>
          <w:rFonts w:ascii="Times New Roman" w:hAnsi="Times New Roman" w:cs="Times New Roman"/>
        </w:rPr>
      </w:pPr>
      <w:r w:rsidRPr="00A01622">
        <w:rPr>
          <w:rFonts w:ascii="Times New Roman" w:hAnsi="Times New Roman" w:cs="Times New Roman"/>
        </w:rPr>
        <w:t xml:space="preserve">Příloha </w:t>
      </w:r>
      <w:r w:rsidR="00DF32F2">
        <w:rPr>
          <w:rFonts w:ascii="Times New Roman" w:hAnsi="Times New Roman" w:cs="Times New Roman"/>
        </w:rPr>
        <w:t xml:space="preserve">č. </w:t>
      </w:r>
      <w:r w:rsidRPr="00A01622">
        <w:rPr>
          <w:rFonts w:ascii="Times New Roman" w:hAnsi="Times New Roman" w:cs="Times New Roman"/>
        </w:rPr>
        <w:t>3: Výzkumný nástroj</w:t>
      </w:r>
    </w:p>
    <w:p w:rsidR="00B617C7" w:rsidRPr="00A01622" w:rsidRDefault="00B617C7" w:rsidP="00B617C7">
      <w:pPr>
        <w:spacing w:after="0" w:line="360" w:lineRule="auto"/>
        <w:ind w:firstLine="708"/>
        <w:jc w:val="both"/>
        <w:rPr>
          <w:rFonts w:ascii="Times New Roman" w:hAnsi="Times New Roman" w:cs="Times New Roman"/>
        </w:rPr>
      </w:pPr>
      <w:r w:rsidRPr="00A01622">
        <w:rPr>
          <w:rFonts w:ascii="Times New Roman" w:hAnsi="Times New Roman" w:cs="Times New Roman"/>
        </w:rPr>
        <w:t xml:space="preserve">Příloha </w:t>
      </w:r>
      <w:r w:rsidR="00DF32F2">
        <w:rPr>
          <w:rFonts w:ascii="Times New Roman" w:hAnsi="Times New Roman" w:cs="Times New Roman"/>
        </w:rPr>
        <w:t xml:space="preserve">č. </w:t>
      </w:r>
      <w:r w:rsidRPr="00A01622">
        <w:rPr>
          <w:rFonts w:ascii="Times New Roman" w:hAnsi="Times New Roman" w:cs="Times New Roman"/>
        </w:rPr>
        <w:t>4: První verze dotazníku</w:t>
      </w:r>
    </w:p>
    <w:p w:rsidR="00B617C7" w:rsidRPr="00A01622" w:rsidRDefault="00B617C7" w:rsidP="00B617C7">
      <w:pPr>
        <w:spacing w:after="0" w:line="360" w:lineRule="auto"/>
        <w:ind w:firstLine="708"/>
        <w:jc w:val="both"/>
        <w:rPr>
          <w:rFonts w:ascii="Times New Roman" w:hAnsi="Times New Roman" w:cs="Times New Roman"/>
        </w:rPr>
      </w:pPr>
      <w:r w:rsidRPr="00A01622">
        <w:rPr>
          <w:rFonts w:ascii="Times New Roman" w:hAnsi="Times New Roman" w:cs="Times New Roman"/>
        </w:rPr>
        <w:t xml:space="preserve">Příloha </w:t>
      </w:r>
      <w:r w:rsidR="00DF32F2">
        <w:rPr>
          <w:rFonts w:ascii="Times New Roman" w:hAnsi="Times New Roman" w:cs="Times New Roman"/>
        </w:rPr>
        <w:t xml:space="preserve">č. </w:t>
      </w:r>
      <w:r w:rsidRPr="00A01622">
        <w:rPr>
          <w:rFonts w:ascii="Times New Roman" w:hAnsi="Times New Roman" w:cs="Times New Roman"/>
        </w:rPr>
        <w:t>5: Druhá verze dotazníku</w:t>
      </w:r>
    </w:p>
    <w:p w:rsidR="00B617C7" w:rsidRPr="00A01622" w:rsidRDefault="00B617C7" w:rsidP="00B617C7">
      <w:pPr>
        <w:spacing w:after="0" w:line="360" w:lineRule="auto"/>
        <w:ind w:firstLine="708"/>
        <w:jc w:val="both"/>
        <w:rPr>
          <w:rFonts w:ascii="Times New Roman" w:hAnsi="Times New Roman" w:cs="Times New Roman"/>
        </w:rPr>
      </w:pPr>
      <w:r w:rsidRPr="00A01622">
        <w:rPr>
          <w:rFonts w:ascii="Times New Roman" w:hAnsi="Times New Roman" w:cs="Times New Roman"/>
        </w:rPr>
        <w:t xml:space="preserve">Příloha </w:t>
      </w:r>
      <w:r w:rsidR="00DF32F2">
        <w:rPr>
          <w:rFonts w:ascii="Times New Roman" w:hAnsi="Times New Roman" w:cs="Times New Roman"/>
        </w:rPr>
        <w:t xml:space="preserve">č. </w:t>
      </w:r>
      <w:r w:rsidRPr="00A01622">
        <w:rPr>
          <w:rFonts w:ascii="Times New Roman" w:hAnsi="Times New Roman" w:cs="Times New Roman"/>
        </w:rPr>
        <w:t>6: Dopis pro učitele</w:t>
      </w:r>
    </w:p>
    <w:p w:rsidR="00A410D0" w:rsidRDefault="00A410D0"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617C7" w:rsidP="000E5C83">
      <w:pPr>
        <w:spacing w:after="0" w:line="360" w:lineRule="auto"/>
        <w:rPr>
          <w:rFonts w:ascii="Times New Roman" w:hAnsi="Times New Roman" w:cs="Times New Roman"/>
          <w:b/>
          <w:color w:val="222222"/>
          <w:sz w:val="28"/>
          <w:szCs w:val="28"/>
          <w:shd w:val="clear" w:color="auto" w:fill="FFFFFF"/>
        </w:rPr>
      </w:pPr>
    </w:p>
    <w:p w:rsidR="00B617C7" w:rsidRDefault="00BB248F" w:rsidP="000E5C83">
      <w:pPr>
        <w:spacing w:after="0" w:line="360" w:lineRule="auto"/>
        <w:rPr>
          <w:rFonts w:ascii="Times New Roman" w:hAnsi="Times New Roman" w:cs="Times New Roman"/>
          <w:b/>
          <w:color w:val="222222"/>
          <w:sz w:val="28"/>
          <w:szCs w:val="28"/>
          <w:shd w:val="clear" w:color="auto" w:fill="FFFFFF"/>
        </w:rPr>
      </w:pPr>
      <w:r>
        <w:rPr>
          <w:rFonts w:ascii="Times New Roman" w:hAnsi="Times New Roman" w:cs="Times New Roman"/>
          <w:b/>
          <w:noProof/>
          <w:color w:val="222222"/>
          <w:sz w:val="28"/>
          <w:szCs w:val="28"/>
          <w:lang w:eastAsia="ja-JP"/>
        </w:rPr>
        <w:pict>
          <v:rect id="_x0000_s1057" style="position:absolute;margin-left:411.5pt;margin-top:38.35pt;width:19.5pt;height:17.25pt;z-index:251671552" stroked="f"/>
        </w:pict>
      </w:r>
    </w:p>
    <w:p w:rsidR="00F50B3B" w:rsidRPr="00D73D25" w:rsidRDefault="007E3C0A" w:rsidP="00CA06F9">
      <w:pPr>
        <w:spacing w:after="0" w:line="360" w:lineRule="auto"/>
        <w:rPr>
          <w:rFonts w:ascii="Times New Roman" w:hAnsi="Times New Roman" w:cs="Times New Roman"/>
          <w:b/>
        </w:rPr>
      </w:pPr>
      <w:r>
        <w:rPr>
          <w:rFonts w:ascii="Times New Roman" w:hAnsi="Times New Roman" w:cs="Times New Roman"/>
          <w:b/>
          <w:noProof/>
          <w:lang w:eastAsia="ja-JP"/>
        </w:rPr>
        <w:lastRenderedPageBreak/>
        <w:drawing>
          <wp:anchor distT="0" distB="0" distL="114300" distR="114300" simplePos="0" relativeHeight="251665408" behindDoc="0" locked="0" layoutInCell="1" allowOverlap="1">
            <wp:simplePos x="0" y="0"/>
            <wp:positionH relativeFrom="column">
              <wp:posOffset>-346075</wp:posOffset>
            </wp:positionH>
            <wp:positionV relativeFrom="paragraph">
              <wp:posOffset>309245</wp:posOffset>
            </wp:positionV>
            <wp:extent cx="6167755" cy="7972425"/>
            <wp:effectExtent l="19050" t="0" r="4445" b="0"/>
            <wp:wrapTopAndBottom/>
            <wp:docPr id="5" name="obrázek 5" descr="D:\dokumenty\naskenované obrazy\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kumenty\naskenované obrazy\img002.jpg"/>
                    <pic:cNvPicPr>
                      <a:picLocks noChangeAspect="1" noChangeArrowheads="1"/>
                    </pic:cNvPicPr>
                  </pic:nvPicPr>
                  <pic:blipFill>
                    <a:blip r:embed="rId17" cstate="print"/>
                    <a:srcRect/>
                    <a:stretch>
                      <a:fillRect/>
                    </a:stretch>
                  </pic:blipFill>
                  <pic:spPr bwMode="auto">
                    <a:xfrm>
                      <a:off x="0" y="0"/>
                      <a:ext cx="6167755" cy="7972425"/>
                    </a:xfrm>
                    <a:prstGeom prst="rect">
                      <a:avLst/>
                    </a:prstGeom>
                    <a:noFill/>
                    <a:ln w="9525">
                      <a:noFill/>
                      <a:miter lim="800000"/>
                      <a:headEnd/>
                      <a:tailEnd/>
                    </a:ln>
                  </pic:spPr>
                </pic:pic>
              </a:graphicData>
            </a:graphic>
          </wp:anchor>
        </w:drawing>
      </w:r>
      <w:r w:rsidR="00F50B3B" w:rsidRPr="00D73D25">
        <w:rPr>
          <w:rFonts w:ascii="Times New Roman" w:hAnsi="Times New Roman" w:cs="Times New Roman"/>
          <w:b/>
        </w:rPr>
        <w:t xml:space="preserve">Příloha č. 1: Formulář zadání diplomové práce </w:t>
      </w:r>
    </w:p>
    <w:p w:rsidR="007E3C0A" w:rsidRDefault="007E3C0A" w:rsidP="007E3C0A">
      <w:pPr>
        <w:rPr>
          <w:rFonts w:ascii="Times New Roman" w:hAnsi="Times New Roman" w:cs="Times New Roman"/>
          <w:b/>
        </w:rPr>
      </w:pPr>
    </w:p>
    <w:p w:rsidR="007E3C0A" w:rsidRDefault="00BB248F" w:rsidP="00C84482">
      <w:pPr>
        <w:rPr>
          <w:rFonts w:ascii="Times New Roman" w:hAnsi="Times New Roman" w:cs="Times New Roman"/>
          <w:b/>
        </w:rPr>
      </w:pPr>
      <w:r>
        <w:rPr>
          <w:rFonts w:ascii="Times New Roman" w:hAnsi="Times New Roman" w:cs="Times New Roman"/>
          <w:b/>
          <w:noProof/>
          <w:lang w:eastAsia="ja-JP"/>
        </w:rPr>
        <w:pict>
          <v:rect id="_x0000_s1058" style="position:absolute;margin-left:410pt;margin-top:30.95pt;width:19.5pt;height:17.25pt;z-index:251672576" stroked="f"/>
        </w:pict>
      </w:r>
    </w:p>
    <w:p w:rsidR="004F419A" w:rsidRDefault="00F50B3B" w:rsidP="00C84482">
      <w:pPr>
        <w:rPr>
          <w:rFonts w:ascii="Times New Roman" w:hAnsi="Times New Roman" w:cs="Times New Roman"/>
          <w:b/>
        </w:rPr>
      </w:pPr>
      <w:r w:rsidRPr="002A0A9F">
        <w:rPr>
          <w:rFonts w:ascii="Times New Roman" w:hAnsi="Times New Roman" w:cs="Times New Roman"/>
          <w:b/>
        </w:rPr>
        <w:lastRenderedPageBreak/>
        <w:t>Příloha č. 2: Český a cizojazyčný abstrakt diplomové práce</w:t>
      </w:r>
    </w:p>
    <w:p w:rsidR="002A0A9F" w:rsidRPr="002A0A9F" w:rsidRDefault="002A0A9F" w:rsidP="00C84482">
      <w:pPr>
        <w:rPr>
          <w:rFonts w:ascii="Times New Roman" w:hAnsi="Times New Roman" w:cs="Times New Roman"/>
          <w:b/>
        </w:rPr>
      </w:pPr>
    </w:p>
    <w:p w:rsidR="002A0A9F" w:rsidRPr="002A0A9F" w:rsidRDefault="00F50B3B" w:rsidP="002A0A9F">
      <w:pPr>
        <w:jc w:val="center"/>
        <w:rPr>
          <w:rFonts w:ascii="Times New Roman" w:hAnsi="Times New Roman" w:cs="Times New Roman"/>
          <w:b/>
          <w:sz w:val="28"/>
          <w:szCs w:val="28"/>
        </w:rPr>
      </w:pPr>
      <w:r w:rsidRPr="002A0A9F">
        <w:rPr>
          <w:rFonts w:ascii="Times New Roman" w:hAnsi="Times New Roman" w:cs="Times New Roman"/>
          <w:b/>
          <w:sz w:val="28"/>
          <w:szCs w:val="28"/>
        </w:rPr>
        <w:t>ABSTRAKT DIPLOMOVÉ PRÁCE</w:t>
      </w:r>
    </w:p>
    <w:p w:rsidR="00050F61" w:rsidRDefault="00050F61" w:rsidP="00C84482">
      <w:pPr>
        <w:rPr>
          <w:rFonts w:ascii="Times New Roman" w:hAnsi="Times New Roman" w:cs="Times New Roman"/>
          <w:b/>
        </w:rPr>
      </w:pPr>
    </w:p>
    <w:p w:rsidR="002A0A9F" w:rsidRPr="002A0A9F" w:rsidRDefault="00F50B3B" w:rsidP="00C84482">
      <w:pPr>
        <w:rPr>
          <w:rFonts w:ascii="Times New Roman" w:hAnsi="Times New Roman" w:cs="Times New Roman"/>
          <w:b/>
        </w:rPr>
      </w:pPr>
      <w:r w:rsidRPr="002A0A9F">
        <w:rPr>
          <w:rFonts w:ascii="Times New Roman" w:hAnsi="Times New Roman" w:cs="Times New Roman"/>
          <w:b/>
        </w:rPr>
        <w:t>Název práce:</w:t>
      </w:r>
      <w:r w:rsidR="002A0A9F">
        <w:rPr>
          <w:rFonts w:ascii="Times New Roman" w:hAnsi="Times New Roman" w:cs="Times New Roman"/>
          <w:b/>
        </w:rPr>
        <w:t xml:space="preserve"> </w:t>
      </w:r>
      <w:r w:rsidR="002A0A9F" w:rsidRPr="002A0A9F">
        <w:rPr>
          <w:rFonts w:ascii="Times New Roman" w:hAnsi="Times New Roman" w:cs="Times New Roman"/>
        </w:rPr>
        <w:t>M</w:t>
      </w:r>
      <w:r w:rsidR="002A0A9F">
        <w:rPr>
          <w:rFonts w:ascii="Times New Roman" w:hAnsi="Times New Roman" w:cs="Times New Roman"/>
        </w:rPr>
        <w:t>ísto řízení ve waldorfském a klasickém přístupu ve vzdělávání</w:t>
      </w:r>
    </w:p>
    <w:p w:rsidR="002A0A9F" w:rsidRPr="00D73D25" w:rsidRDefault="00F50B3B" w:rsidP="002A0A9F">
      <w:pPr>
        <w:spacing w:after="0" w:line="480" w:lineRule="auto"/>
        <w:rPr>
          <w:rFonts w:ascii="Times New Roman" w:hAnsi="Times New Roman" w:cs="Times New Roman"/>
          <w:b/>
        </w:rPr>
      </w:pPr>
      <w:r w:rsidRPr="002A0A9F">
        <w:rPr>
          <w:rFonts w:ascii="Times New Roman" w:hAnsi="Times New Roman" w:cs="Times New Roman"/>
          <w:b/>
        </w:rPr>
        <w:t xml:space="preserve">Autor práce: </w:t>
      </w:r>
      <w:r w:rsidR="002A0A9F" w:rsidRPr="00D73D25">
        <w:rPr>
          <w:rFonts w:ascii="Times New Roman" w:hAnsi="Times New Roman" w:cs="Times New Roman"/>
        </w:rPr>
        <w:t>Zuzana Ledvoňová</w:t>
      </w:r>
    </w:p>
    <w:p w:rsidR="002A0A9F" w:rsidRPr="00D73D25" w:rsidRDefault="00F50B3B" w:rsidP="002A0A9F">
      <w:pPr>
        <w:spacing w:after="0" w:line="480" w:lineRule="auto"/>
        <w:rPr>
          <w:rFonts w:ascii="Times New Roman" w:hAnsi="Times New Roman" w:cs="Times New Roman"/>
        </w:rPr>
      </w:pPr>
      <w:r w:rsidRPr="002A0A9F">
        <w:rPr>
          <w:rFonts w:ascii="Times New Roman" w:hAnsi="Times New Roman" w:cs="Times New Roman"/>
          <w:b/>
        </w:rPr>
        <w:t xml:space="preserve">Vedoucí práce: </w:t>
      </w:r>
      <w:r w:rsidR="002A0A9F" w:rsidRPr="00D73D25">
        <w:rPr>
          <w:rFonts w:ascii="Times New Roman" w:hAnsi="Times New Roman" w:cs="Times New Roman"/>
        </w:rPr>
        <w:t xml:space="preserve">PhDr. Jan </w:t>
      </w:r>
      <w:proofErr w:type="spellStart"/>
      <w:r w:rsidR="002A0A9F" w:rsidRPr="00D73D25">
        <w:rPr>
          <w:rFonts w:ascii="Times New Roman" w:hAnsi="Times New Roman" w:cs="Times New Roman"/>
        </w:rPr>
        <w:t>Šmahaj</w:t>
      </w:r>
      <w:proofErr w:type="spellEnd"/>
      <w:r w:rsidR="002A0A9F" w:rsidRPr="00D73D25">
        <w:rPr>
          <w:rFonts w:ascii="Times New Roman" w:hAnsi="Times New Roman" w:cs="Times New Roman"/>
        </w:rPr>
        <w:t xml:space="preserve">, </w:t>
      </w:r>
      <w:proofErr w:type="spellStart"/>
      <w:r w:rsidR="002A0A9F" w:rsidRPr="00D73D25">
        <w:rPr>
          <w:rFonts w:ascii="Times New Roman" w:hAnsi="Times New Roman" w:cs="Times New Roman"/>
        </w:rPr>
        <w:t>Ph.D</w:t>
      </w:r>
      <w:proofErr w:type="spellEnd"/>
      <w:r w:rsidR="002A0A9F" w:rsidRPr="00D73D25">
        <w:rPr>
          <w:rFonts w:ascii="Times New Roman" w:hAnsi="Times New Roman" w:cs="Times New Roman"/>
        </w:rPr>
        <w:t>.</w:t>
      </w:r>
    </w:p>
    <w:p w:rsidR="002A0A9F" w:rsidRPr="00607810" w:rsidRDefault="00F50B3B" w:rsidP="00C84482">
      <w:pPr>
        <w:rPr>
          <w:rFonts w:ascii="Times New Roman" w:hAnsi="Times New Roman" w:cs="Times New Roman"/>
        </w:rPr>
      </w:pPr>
      <w:r w:rsidRPr="002A0A9F">
        <w:rPr>
          <w:rFonts w:ascii="Times New Roman" w:hAnsi="Times New Roman" w:cs="Times New Roman"/>
          <w:b/>
        </w:rPr>
        <w:t xml:space="preserve">Počet stran a znaků: </w:t>
      </w:r>
      <w:r w:rsidR="00607810" w:rsidRPr="00607810">
        <w:rPr>
          <w:rFonts w:ascii="Times New Roman" w:hAnsi="Times New Roman" w:cs="Times New Roman"/>
        </w:rPr>
        <w:t>55stran, 113 5</w:t>
      </w:r>
      <w:r w:rsidR="00E24B73">
        <w:rPr>
          <w:rFonts w:ascii="Times New Roman" w:hAnsi="Times New Roman" w:cs="Times New Roman"/>
        </w:rPr>
        <w:t>9</w:t>
      </w:r>
      <w:r w:rsidR="00607810" w:rsidRPr="00607810">
        <w:rPr>
          <w:rFonts w:ascii="Times New Roman" w:hAnsi="Times New Roman" w:cs="Times New Roman"/>
        </w:rPr>
        <w:t>7 znaků</w:t>
      </w:r>
    </w:p>
    <w:p w:rsidR="002A0A9F" w:rsidRPr="00452D69" w:rsidRDefault="00F50B3B" w:rsidP="00C84482">
      <w:pPr>
        <w:rPr>
          <w:rFonts w:ascii="Times New Roman" w:hAnsi="Times New Roman" w:cs="Times New Roman"/>
        </w:rPr>
      </w:pPr>
      <w:r w:rsidRPr="002A0A9F">
        <w:rPr>
          <w:rFonts w:ascii="Times New Roman" w:hAnsi="Times New Roman" w:cs="Times New Roman"/>
          <w:b/>
        </w:rPr>
        <w:t xml:space="preserve">Počet příloh: </w:t>
      </w:r>
      <w:r w:rsidR="00452D69" w:rsidRPr="00452D69">
        <w:rPr>
          <w:rFonts w:ascii="Times New Roman" w:hAnsi="Times New Roman" w:cs="Times New Roman"/>
        </w:rPr>
        <w:t>6</w:t>
      </w:r>
    </w:p>
    <w:p w:rsidR="002A0A9F" w:rsidRPr="002A0A9F" w:rsidRDefault="00F50B3B" w:rsidP="00C84482">
      <w:pPr>
        <w:rPr>
          <w:rFonts w:ascii="Times New Roman" w:hAnsi="Times New Roman" w:cs="Times New Roman"/>
          <w:b/>
        </w:rPr>
      </w:pPr>
      <w:r w:rsidRPr="002A0A9F">
        <w:rPr>
          <w:rFonts w:ascii="Times New Roman" w:hAnsi="Times New Roman" w:cs="Times New Roman"/>
          <w:b/>
        </w:rPr>
        <w:t xml:space="preserve">Počet titulů použité literatury: </w:t>
      </w:r>
      <w:r w:rsidR="001E5677" w:rsidRPr="001E5677">
        <w:rPr>
          <w:rFonts w:ascii="Times New Roman" w:hAnsi="Times New Roman" w:cs="Times New Roman"/>
        </w:rPr>
        <w:t>4</w:t>
      </w:r>
      <w:r w:rsidR="0024109B">
        <w:rPr>
          <w:rFonts w:ascii="Times New Roman" w:hAnsi="Times New Roman" w:cs="Times New Roman"/>
        </w:rPr>
        <w:t>3</w:t>
      </w:r>
    </w:p>
    <w:p w:rsidR="00CA06F9" w:rsidRDefault="00F50B3B" w:rsidP="00CA06F9">
      <w:pPr>
        <w:spacing w:after="0" w:line="360" w:lineRule="auto"/>
        <w:jc w:val="both"/>
        <w:rPr>
          <w:rFonts w:ascii="Times New Roman" w:hAnsi="Times New Roman" w:cs="Times New Roman"/>
        </w:rPr>
      </w:pPr>
      <w:r w:rsidRPr="002A0A9F">
        <w:rPr>
          <w:rFonts w:ascii="Times New Roman" w:hAnsi="Times New Roman" w:cs="Times New Roman"/>
          <w:b/>
        </w:rPr>
        <w:t xml:space="preserve">Abstrakt (800–1200 zn.): </w:t>
      </w:r>
      <w:r w:rsidR="00CA06F9">
        <w:rPr>
          <w:rFonts w:ascii="Times New Roman" w:hAnsi="Times New Roman" w:cs="Times New Roman"/>
        </w:rPr>
        <w:t xml:space="preserve">Hlavním cílem naší studie bylo zjistit, zda existuje </w:t>
      </w:r>
      <w:r w:rsidR="00CA06F9" w:rsidRPr="007F4C95">
        <w:rPr>
          <w:rFonts w:ascii="Times New Roman" w:hAnsi="Times New Roman" w:cs="Times New Roman"/>
        </w:rPr>
        <w:t>rozdíl mezi místem řízení u žáků klasick</w:t>
      </w:r>
      <w:r w:rsidR="00CA06F9">
        <w:rPr>
          <w:rFonts w:ascii="Times New Roman" w:hAnsi="Times New Roman" w:cs="Times New Roman"/>
        </w:rPr>
        <w:t>ých a waldorfských</w:t>
      </w:r>
      <w:r w:rsidR="00CA06F9" w:rsidRPr="007F4C95">
        <w:rPr>
          <w:rFonts w:ascii="Times New Roman" w:hAnsi="Times New Roman" w:cs="Times New Roman"/>
        </w:rPr>
        <w:t xml:space="preserve"> škol</w:t>
      </w:r>
      <w:r w:rsidR="00CA06F9">
        <w:rPr>
          <w:rFonts w:ascii="Times New Roman" w:hAnsi="Times New Roman" w:cs="Times New Roman"/>
        </w:rPr>
        <w:t xml:space="preserve">. </w:t>
      </w:r>
      <w:r w:rsidR="00824BCA">
        <w:rPr>
          <w:rFonts w:ascii="Times New Roman" w:hAnsi="Times New Roman" w:cs="Times New Roman"/>
        </w:rPr>
        <w:t>Našim předpokladem bylo</w:t>
      </w:r>
      <w:r w:rsidR="00CA06F9">
        <w:rPr>
          <w:rFonts w:ascii="Times New Roman" w:hAnsi="Times New Roman" w:cs="Times New Roman"/>
        </w:rPr>
        <w:t>, že žáci waldorfských škol mají skóre více inklinující k </w:t>
      </w:r>
      <w:proofErr w:type="spellStart"/>
      <w:r w:rsidR="00CA06F9">
        <w:rPr>
          <w:rFonts w:ascii="Times New Roman" w:hAnsi="Times New Roman" w:cs="Times New Roman"/>
        </w:rPr>
        <w:t>internalitě</w:t>
      </w:r>
      <w:proofErr w:type="spellEnd"/>
      <w:r w:rsidR="00CA06F9">
        <w:rPr>
          <w:rFonts w:ascii="Times New Roman" w:hAnsi="Times New Roman" w:cs="Times New Roman"/>
        </w:rPr>
        <w:t>. Porovnávali jsme 42 žáků (20 chlapců a 22 dívek) školy klasické s 28 žáky</w:t>
      </w:r>
      <w:r w:rsidR="00824BCA">
        <w:rPr>
          <w:rFonts w:ascii="Times New Roman" w:hAnsi="Times New Roman" w:cs="Times New Roman"/>
        </w:rPr>
        <w:t xml:space="preserve"> (18 chlapci a 10 dívkami) waldorfských</w:t>
      </w:r>
      <w:r w:rsidR="00CA06F9">
        <w:rPr>
          <w:rFonts w:ascii="Times New Roman" w:hAnsi="Times New Roman" w:cs="Times New Roman"/>
        </w:rPr>
        <w:t xml:space="preserve"> </w:t>
      </w:r>
      <w:r w:rsidR="00824BCA">
        <w:rPr>
          <w:rFonts w:ascii="Times New Roman" w:hAnsi="Times New Roman" w:cs="Times New Roman"/>
        </w:rPr>
        <w:t xml:space="preserve">škol </w:t>
      </w:r>
      <w:r w:rsidR="00CA06F9">
        <w:rPr>
          <w:rFonts w:ascii="Times New Roman" w:hAnsi="Times New Roman" w:cs="Times New Roman"/>
        </w:rPr>
        <w:t>z 8. a 9. tříd v konstruktu místa řízení. Vzorek jsme získali pomocí z</w:t>
      </w:r>
      <w:r w:rsidR="00824BCA">
        <w:rPr>
          <w:rFonts w:ascii="Times New Roman" w:hAnsi="Times New Roman" w:cs="Times New Roman"/>
        </w:rPr>
        <w:t xml:space="preserve">áměrného výběru. </w:t>
      </w:r>
      <w:r w:rsidR="00CA06F9">
        <w:rPr>
          <w:rFonts w:ascii="Times New Roman" w:hAnsi="Times New Roman" w:cs="Times New Roman"/>
        </w:rPr>
        <w:t>Místo řízení jsme zjišťovali pomocí dotazníku vlastní konstrukce o 26 položkách, jenž byl výsledkem analýzy 9 zahraničních dotazníků.</w:t>
      </w:r>
    </w:p>
    <w:p w:rsidR="00CA06F9" w:rsidRDefault="00CA06F9" w:rsidP="00CA06F9">
      <w:pPr>
        <w:spacing w:after="0" w:line="360" w:lineRule="auto"/>
        <w:jc w:val="both"/>
        <w:rPr>
          <w:rFonts w:ascii="Times New Roman" w:hAnsi="Times New Roman" w:cs="Times New Roman"/>
        </w:rPr>
      </w:pPr>
      <w:r>
        <w:rPr>
          <w:rFonts w:ascii="Times New Roman" w:hAnsi="Times New Roman" w:cs="Times New Roman"/>
        </w:rPr>
        <w:tab/>
        <w:t xml:space="preserve">Výsledky ukázaly vysoce signifikantní rozdíl mezi oběma přístupy ve vzdělávání v konstruktu místa řízení. Waldorfští </w:t>
      </w:r>
      <w:r w:rsidR="00824BCA">
        <w:rPr>
          <w:rFonts w:ascii="Times New Roman" w:hAnsi="Times New Roman" w:cs="Times New Roman"/>
        </w:rPr>
        <w:t>žáci</w:t>
      </w:r>
      <w:r>
        <w:rPr>
          <w:rFonts w:ascii="Times New Roman" w:hAnsi="Times New Roman" w:cs="Times New Roman"/>
        </w:rPr>
        <w:t xml:space="preserve"> vykazovali vyšší míru </w:t>
      </w:r>
      <w:proofErr w:type="spellStart"/>
      <w:r>
        <w:rPr>
          <w:rFonts w:ascii="Times New Roman" w:hAnsi="Times New Roman" w:cs="Times New Roman"/>
        </w:rPr>
        <w:t>intern</w:t>
      </w:r>
      <w:r w:rsidR="00607810">
        <w:rPr>
          <w:rFonts w:ascii="Times New Roman" w:hAnsi="Times New Roman" w:cs="Times New Roman"/>
        </w:rPr>
        <w:t>ali</w:t>
      </w:r>
      <w:r>
        <w:rPr>
          <w:rFonts w:ascii="Times New Roman" w:hAnsi="Times New Roman" w:cs="Times New Roman"/>
        </w:rPr>
        <w:t>ty</w:t>
      </w:r>
      <w:proofErr w:type="spellEnd"/>
      <w:r>
        <w:rPr>
          <w:rFonts w:ascii="Times New Roman" w:hAnsi="Times New Roman" w:cs="Times New Roman"/>
        </w:rPr>
        <w:t xml:space="preserve">. Rozdíl mezi pohlavími v místě řízení nebyl prokázán, a to jak celkově, tak mezi dívkami a chlapci ze stejných typů škol. </w:t>
      </w:r>
      <w:r w:rsidR="00824BCA">
        <w:rPr>
          <w:rFonts w:ascii="Times New Roman" w:hAnsi="Times New Roman" w:cs="Times New Roman"/>
        </w:rPr>
        <w:t>Obě h</w:t>
      </w:r>
      <w:r w:rsidR="0018516A">
        <w:rPr>
          <w:rFonts w:ascii="Times New Roman" w:hAnsi="Times New Roman" w:cs="Times New Roman"/>
        </w:rPr>
        <w:t xml:space="preserve">ypotézy byly testovány </w:t>
      </w:r>
      <w:proofErr w:type="spellStart"/>
      <w:r w:rsidR="0018516A">
        <w:rPr>
          <w:rFonts w:ascii="Times New Roman" w:hAnsi="Times New Roman" w:cs="Times New Roman"/>
        </w:rPr>
        <w:t>Mann</w:t>
      </w:r>
      <w:proofErr w:type="spellEnd"/>
      <w:r w:rsidR="0018516A">
        <w:rPr>
          <w:rFonts w:ascii="Times New Roman" w:hAnsi="Times New Roman" w:cs="Times New Roman"/>
        </w:rPr>
        <w:t>-</w:t>
      </w:r>
      <w:proofErr w:type="spellStart"/>
      <w:r w:rsidR="0018516A">
        <w:rPr>
          <w:rFonts w:ascii="Times New Roman" w:hAnsi="Times New Roman" w:cs="Times New Roman"/>
        </w:rPr>
        <w:t>Whitneyovým</w:t>
      </w:r>
      <w:proofErr w:type="spellEnd"/>
      <w:r w:rsidR="0018516A">
        <w:rPr>
          <w:rFonts w:ascii="Times New Roman" w:hAnsi="Times New Roman" w:cs="Times New Roman"/>
        </w:rPr>
        <w:t xml:space="preserve"> U-testem. </w:t>
      </w:r>
      <w:r>
        <w:rPr>
          <w:rFonts w:ascii="Times New Roman" w:hAnsi="Times New Roman" w:cs="Times New Roman"/>
        </w:rPr>
        <w:t xml:space="preserve">Naše studie je pravděpodobně první svého druhu, přinesla tedy nové poznatky a poukázala na možnou </w:t>
      </w:r>
      <w:r w:rsidR="00050F61">
        <w:rPr>
          <w:rFonts w:ascii="Times New Roman" w:hAnsi="Times New Roman" w:cs="Times New Roman"/>
        </w:rPr>
        <w:t xml:space="preserve">pozitivní </w:t>
      </w:r>
      <w:r>
        <w:rPr>
          <w:rFonts w:ascii="Times New Roman" w:hAnsi="Times New Roman" w:cs="Times New Roman"/>
        </w:rPr>
        <w:t xml:space="preserve">souvislost mezi </w:t>
      </w:r>
      <w:r w:rsidR="00050F61">
        <w:rPr>
          <w:rFonts w:ascii="Times New Roman" w:hAnsi="Times New Roman" w:cs="Times New Roman"/>
        </w:rPr>
        <w:t xml:space="preserve">interním </w:t>
      </w:r>
      <w:r>
        <w:rPr>
          <w:rFonts w:ascii="Times New Roman" w:hAnsi="Times New Roman" w:cs="Times New Roman"/>
        </w:rPr>
        <w:t xml:space="preserve">místem řízení a </w:t>
      </w:r>
      <w:r w:rsidR="00050F61">
        <w:rPr>
          <w:rFonts w:ascii="Times New Roman" w:hAnsi="Times New Roman" w:cs="Times New Roman"/>
        </w:rPr>
        <w:t xml:space="preserve">waldorfským </w:t>
      </w:r>
      <w:r>
        <w:rPr>
          <w:rFonts w:ascii="Times New Roman" w:hAnsi="Times New Roman" w:cs="Times New Roman"/>
        </w:rPr>
        <w:t>přístupem ve vzdělávání.</w:t>
      </w:r>
    </w:p>
    <w:p w:rsidR="00050F61" w:rsidRDefault="00050F61" w:rsidP="00C84482">
      <w:pPr>
        <w:rPr>
          <w:rFonts w:ascii="Times New Roman" w:hAnsi="Times New Roman" w:cs="Times New Roman"/>
          <w:b/>
        </w:rPr>
      </w:pPr>
    </w:p>
    <w:p w:rsidR="002A0A9F" w:rsidRPr="00452D69" w:rsidRDefault="00452D69" w:rsidP="00C84482">
      <w:pPr>
        <w:rPr>
          <w:rFonts w:ascii="Times New Roman" w:hAnsi="Times New Roman" w:cs="Times New Roman"/>
        </w:rPr>
      </w:pPr>
      <w:r>
        <w:rPr>
          <w:rFonts w:ascii="Times New Roman" w:hAnsi="Times New Roman" w:cs="Times New Roman"/>
          <w:b/>
        </w:rPr>
        <w:t xml:space="preserve">Klíčová slova: </w:t>
      </w:r>
      <w:r w:rsidRPr="00452D69">
        <w:rPr>
          <w:rFonts w:ascii="Times New Roman" w:hAnsi="Times New Roman" w:cs="Times New Roman"/>
        </w:rPr>
        <w:t>waldorfská pedagogika</w:t>
      </w:r>
      <w:r>
        <w:rPr>
          <w:rFonts w:ascii="Times New Roman" w:hAnsi="Times New Roman" w:cs="Times New Roman"/>
        </w:rPr>
        <w:t xml:space="preserve">, </w:t>
      </w:r>
      <w:r w:rsidR="003601CF">
        <w:rPr>
          <w:rFonts w:ascii="Times New Roman" w:hAnsi="Times New Roman" w:cs="Times New Roman"/>
        </w:rPr>
        <w:t xml:space="preserve">výuka a výchova dítěte, </w:t>
      </w:r>
      <w:r w:rsidRPr="00452D69">
        <w:rPr>
          <w:rFonts w:ascii="Times New Roman" w:hAnsi="Times New Roman" w:cs="Times New Roman"/>
        </w:rPr>
        <w:t>místo řízení</w:t>
      </w:r>
      <w:r>
        <w:rPr>
          <w:rFonts w:ascii="Times New Roman" w:hAnsi="Times New Roman" w:cs="Times New Roman"/>
        </w:rPr>
        <w:t xml:space="preserve"> </w:t>
      </w:r>
    </w:p>
    <w:p w:rsidR="002A0A9F" w:rsidRDefault="002A0A9F" w:rsidP="00C84482">
      <w:pPr>
        <w:rPr>
          <w:rFonts w:ascii="Times New Roman" w:hAnsi="Times New Roman" w:cs="Times New Roman"/>
        </w:rPr>
      </w:pPr>
    </w:p>
    <w:p w:rsidR="00050F61" w:rsidRDefault="00050F61" w:rsidP="002A0A9F">
      <w:pPr>
        <w:jc w:val="center"/>
        <w:rPr>
          <w:rFonts w:ascii="Times New Roman" w:hAnsi="Times New Roman" w:cs="Times New Roman"/>
          <w:b/>
          <w:sz w:val="28"/>
          <w:szCs w:val="28"/>
        </w:rPr>
      </w:pPr>
    </w:p>
    <w:p w:rsidR="00050F61" w:rsidRDefault="00050F61" w:rsidP="002A0A9F">
      <w:pPr>
        <w:jc w:val="center"/>
        <w:rPr>
          <w:rFonts w:ascii="Times New Roman" w:hAnsi="Times New Roman" w:cs="Times New Roman"/>
          <w:b/>
          <w:sz w:val="28"/>
          <w:szCs w:val="28"/>
        </w:rPr>
      </w:pPr>
    </w:p>
    <w:p w:rsidR="00050F61" w:rsidRDefault="00050F61" w:rsidP="002A0A9F">
      <w:pPr>
        <w:jc w:val="center"/>
        <w:rPr>
          <w:rFonts w:ascii="Times New Roman" w:hAnsi="Times New Roman" w:cs="Times New Roman"/>
          <w:b/>
          <w:sz w:val="28"/>
          <w:szCs w:val="28"/>
        </w:rPr>
      </w:pPr>
    </w:p>
    <w:p w:rsidR="00050F61" w:rsidRDefault="00BB248F" w:rsidP="002A0A9F">
      <w:pPr>
        <w:jc w:val="center"/>
        <w:rPr>
          <w:rFonts w:ascii="Times New Roman" w:hAnsi="Times New Roman" w:cs="Times New Roman"/>
          <w:b/>
          <w:sz w:val="28"/>
          <w:szCs w:val="28"/>
        </w:rPr>
      </w:pPr>
      <w:r>
        <w:rPr>
          <w:rFonts w:ascii="Times New Roman" w:hAnsi="Times New Roman" w:cs="Times New Roman"/>
          <w:b/>
          <w:noProof/>
          <w:sz w:val="28"/>
          <w:szCs w:val="28"/>
          <w:lang w:eastAsia="ja-JP"/>
        </w:rPr>
        <w:pict>
          <v:rect id="_x0000_s1059" style="position:absolute;left:0;text-align:left;margin-left:410.75pt;margin-top:49.35pt;width:19.5pt;height:17.25pt;z-index:251673600" stroked="f"/>
        </w:pict>
      </w:r>
    </w:p>
    <w:p w:rsidR="002A0A9F" w:rsidRPr="005341E2" w:rsidRDefault="00F50B3B" w:rsidP="002A0A9F">
      <w:pPr>
        <w:jc w:val="center"/>
        <w:rPr>
          <w:rFonts w:ascii="Times New Roman" w:hAnsi="Times New Roman" w:cs="Times New Roman"/>
          <w:b/>
          <w:sz w:val="28"/>
          <w:szCs w:val="28"/>
          <w:lang w:val="en-GB"/>
        </w:rPr>
      </w:pPr>
      <w:r w:rsidRPr="005341E2">
        <w:rPr>
          <w:rFonts w:ascii="Times New Roman" w:hAnsi="Times New Roman" w:cs="Times New Roman"/>
          <w:b/>
          <w:sz w:val="28"/>
          <w:szCs w:val="28"/>
          <w:lang w:val="en-GB"/>
        </w:rPr>
        <w:lastRenderedPageBreak/>
        <w:t>ABSTRACT OF THESIS</w:t>
      </w:r>
    </w:p>
    <w:p w:rsidR="00050F61" w:rsidRPr="005341E2" w:rsidRDefault="00050F61" w:rsidP="002A0A9F">
      <w:pPr>
        <w:spacing w:after="0" w:line="480" w:lineRule="auto"/>
        <w:rPr>
          <w:rFonts w:ascii="Times New Roman" w:hAnsi="Times New Roman" w:cs="Times New Roman"/>
          <w:b/>
          <w:lang w:val="en-GB"/>
        </w:rPr>
      </w:pPr>
    </w:p>
    <w:p w:rsidR="002A0A9F" w:rsidRPr="005341E2" w:rsidRDefault="00F50B3B" w:rsidP="002A0A9F">
      <w:pPr>
        <w:spacing w:after="0" w:line="480" w:lineRule="auto"/>
        <w:rPr>
          <w:rFonts w:ascii="Times New Roman" w:hAnsi="Times New Roman" w:cs="Times New Roman"/>
          <w:lang w:val="en-GB"/>
        </w:rPr>
      </w:pPr>
      <w:r w:rsidRPr="005341E2">
        <w:rPr>
          <w:rFonts w:ascii="Times New Roman" w:hAnsi="Times New Roman" w:cs="Times New Roman"/>
          <w:b/>
          <w:lang w:val="en-GB"/>
        </w:rPr>
        <w:t>Title:</w:t>
      </w:r>
      <w:r w:rsidR="002A0A9F" w:rsidRPr="005341E2">
        <w:rPr>
          <w:rFonts w:ascii="Times New Roman" w:hAnsi="Times New Roman" w:cs="Times New Roman"/>
          <w:b/>
          <w:lang w:val="en-GB"/>
        </w:rPr>
        <w:t xml:space="preserve"> </w:t>
      </w:r>
      <w:r w:rsidR="002A0A9F" w:rsidRPr="005341E2">
        <w:rPr>
          <w:rFonts w:ascii="Times New Roman" w:hAnsi="Times New Roman" w:cs="Times New Roman"/>
          <w:lang w:val="en-GB"/>
        </w:rPr>
        <w:t>The Locus of Control in Waldorf and classic school system</w:t>
      </w:r>
    </w:p>
    <w:p w:rsidR="002A0A9F" w:rsidRPr="005341E2" w:rsidRDefault="00F50B3B" w:rsidP="002A0A9F">
      <w:pPr>
        <w:spacing w:after="0" w:line="480" w:lineRule="auto"/>
        <w:rPr>
          <w:rFonts w:ascii="Times New Roman" w:hAnsi="Times New Roman" w:cs="Times New Roman"/>
          <w:b/>
          <w:lang w:val="en-GB"/>
        </w:rPr>
      </w:pPr>
      <w:r w:rsidRPr="005341E2">
        <w:rPr>
          <w:rFonts w:ascii="Times New Roman" w:hAnsi="Times New Roman" w:cs="Times New Roman"/>
          <w:b/>
          <w:lang w:val="en-GB"/>
        </w:rPr>
        <w:t>Author:</w:t>
      </w:r>
      <w:r w:rsidR="002A0A9F" w:rsidRPr="005341E2">
        <w:rPr>
          <w:rFonts w:ascii="Times New Roman" w:hAnsi="Times New Roman" w:cs="Times New Roman"/>
          <w:b/>
          <w:lang w:val="en-GB"/>
        </w:rPr>
        <w:t xml:space="preserve"> </w:t>
      </w:r>
      <w:proofErr w:type="spellStart"/>
      <w:r w:rsidR="002A0A9F" w:rsidRPr="005341E2">
        <w:rPr>
          <w:rFonts w:ascii="Times New Roman" w:hAnsi="Times New Roman" w:cs="Times New Roman"/>
          <w:lang w:val="en-GB"/>
        </w:rPr>
        <w:t>Zuzana</w:t>
      </w:r>
      <w:proofErr w:type="spellEnd"/>
      <w:r w:rsidR="002A0A9F" w:rsidRPr="005341E2">
        <w:rPr>
          <w:rFonts w:ascii="Times New Roman" w:hAnsi="Times New Roman" w:cs="Times New Roman"/>
          <w:lang w:val="en-GB"/>
        </w:rPr>
        <w:t xml:space="preserve"> </w:t>
      </w:r>
      <w:proofErr w:type="spellStart"/>
      <w:r w:rsidR="002A0A9F" w:rsidRPr="005341E2">
        <w:rPr>
          <w:rFonts w:ascii="Times New Roman" w:hAnsi="Times New Roman" w:cs="Times New Roman"/>
          <w:lang w:val="en-GB"/>
        </w:rPr>
        <w:t>Ledvoňová</w:t>
      </w:r>
      <w:proofErr w:type="spellEnd"/>
    </w:p>
    <w:p w:rsidR="002A0A9F" w:rsidRPr="005341E2" w:rsidRDefault="00F50B3B" w:rsidP="002A0A9F">
      <w:pPr>
        <w:spacing w:after="0" w:line="480" w:lineRule="auto"/>
        <w:rPr>
          <w:rFonts w:ascii="Times New Roman" w:hAnsi="Times New Roman" w:cs="Times New Roman"/>
          <w:lang w:val="en-GB"/>
        </w:rPr>
      </w:pPr>
      <w:r w:rsidRPr="005341E2">
        <w:rPr>
          <w:rFonts w:ascii="Times New Roman" w:hAnsi="Times New Roman" w:cs="Times New Roman"/>
          <w:b/>
          <w:lang w:val="en-GB"/>
        </w:rPr>
        <w:t>Supervisor:</w:t>
      </w:r>
      <w:r w:rsidR="002A0A9F" w:rsidRPr="005341E2">
        <w:rPr>
          <w:rFonts w:ascii="Times New Roman" w:hAnsi="Times New Roman" w:cs="Times New Roman"/>
          <w:b/>
          <w:lang w:val="en-GB"/>
        </w:rPr>
        <w:t xml:space="preserve"> </w:t>
      </w:r>
      <w:proofErr w:type="spellStart"/>
      <w:r w:rsidR="002A0A9F" w:rsidRPr="005341E2">
        <w:rPr>
          <w:rFonts w:ascii="Times New Roman" w:hAnsi="Times New Roman" w:cs="Times New Roman"/>
          <w:lang w:val="en-GB"/>
        </w:rPr>
        <w:t>PhDr</w:t>
      </w:r>
      <w:proofErr w:type="spellEnd"/>
      <w:r w:rsidR="002A0A9F" w:rsidRPr="005341E2">
        <w:rPr>
          <w:rFonts w:ascii="Times New Roman" w:hAnsi="Times New Roman" w:cs="Times New Roman"/>
          <w:lang w:val="en-GB"/>
        </w:rPr>
        <w:t xml:space="preserve">. Jan </w:t>
      </w:r>
      <w:proofErr w:type="spellStart"/>
      <w:r w:rsidR="002A0A9F" w:rsidRPr="005341E2">
        <w:rPr>
          <w:rFonts w:ascii="Times New Roman" w:hAnsi="Times New Roman" w:cs="Times New Roman"/>
          <w:lang w:val="en-GB"/>
        </w:rPr>
        <w:t>Šmahaj</w:t>
      </w:r>
      <w:proofErr w:type="spellEnd"/>
      <w:r w:rsidR="002A0A9F" w:rsidRPr="005341E2">
        <w:rPr>
          <w:rFonts w:ascii="Times New Roman" w:hAnsi="Times New Roman" w:cs="Times New Roman"/>
          <w:lang w:val="en-GB"/>
        </w:rPr>
        <w:t>, Ph.D.</w:t>
      </w:r>
    </w:p>
    <w:p w:rsidR="002A0A9F" w:rsidRPr="005341E2" w:rsidRDefault="00F50B3B" w:rsidP="00C84482">
      <w:pPr>
        <w:rPr>
          <w:rFonts w:ascii="Times New Roman" w:hAnsi="Times New Roman" w:cs="Times New Roman"/>
          <w:b/>
          <w:lang w:val="en-GB"/>
        </w:rPr>
      </w:pPr>
      <w:r w:rsidRPr="005341E2">
        <w:rPr>
          <w:rFonts w:ascii="Times New Roman" w:hAnsi="Times New Roman" w:cs="Times New Roman"/>
          <w:b/>
          <w:lang w:val="en-GB"/>
        </w:rPr>
        <w:t>Number</w:t>
      </w:r>
      <w:r w:rsidR="002A0A9F" w:rsidRPr="005341E2">
        <w:rPr>
          <w:rFonts w:ascii="Times New Roman" w:hAnsi="Times New Roman" w:cs="Times New Roman"/>
          <w:b/>
          <w:lang w:val="en-GB"/>
        </w:rPr>
        <w:t xml:space="preserve"> </w:t>
      </w:r>
      <w:r w:rsidRPr="005341E2">
        <w:rPr>
          <w:rFonts w:ascii="Times New Roman" w:hAnsi="Times New Roman" w:cs="Times New Roman"/>
          <w:b/>
          <w:lang w:val="en-GB"/>
        </w:rPr>
        <w:t>of</w:t>
      </w:r>
      <w:r w:rsidR="002A0A9F" w:rsidRPr="005341E2">
        <w:rPr>
          <w:rFonts w:ascii="Times New Roman" w:hAnsi="Times New Roman" w:cs="Times New Roman"/>
          <w:b/>
          <w:lang w:val="en-GB"/>
        </w:rPr>
        <w:t xml:space="preserve"> </w:t>
      </w:r>
      <w:r w:rsidRPr="005341E2">
        <w:rPr>
          <w:rFonts w:ascii="Times New Roman" w:hAnsi="Times New Roman" w:cs="Times New Roman"/>
          <w:b/>
          <w:lang w:val="en-GB"/>
        </w:rPr>
        <w:t>pages and characters:</w:t>
      </w:r>
      <w:r w:rsidR="00B617C7" w:rsidRPr="005341E2">
        <w:rPr>
          <w:rFonts w:ascii="Times New Roman" w:hAnsi="Times New Roman" w:cs="Times New Roman"/>
          <w:b/>
          <w:lang w:val="en-GB"/>
        </w:rPr>
        <w:t xml:space="preserve"> </w:t>
      </w:r>
      <w:r w:rsidR="00607810" w:rsidRPr="00607810">
        <w:rPr>
          <w:rFonts w:ascii="Times New Roman" w:hAnsi="Times New Roman" w:cs="Times New Roman"/>
          <w:lang w:val="en-GB"/>
        </w:rPr>
        <w:t>55 pages, 113 5</w:t>
      </w:r>
      <w:r w:rsidR="00E24B73">
        <w:rPr>
          <w:rFonts w:ascii="Times New Roman" w:hAnsi="Times New Roman" w:cs="Times New Roman"/>
          <w:lang w:val="en-GB"/>
        </w:rPr>
        <w:t>9</w:t>
      </w:r>
      <w:r w:rsidR="00607810" w:rsidRPr="00607810">
        <w:rPr>
          <w:rFonts w:ascii="Times New Roman" w:hAnsi="Times New Roman" w:cs="Times New Roman"/>
          <w:lang w:val="en-GB"/>
        </w:rPr>
        <w:t>7 characters</w:t>
      </w:r>
    </w:p>
    <w:p w:rsidR="002A0A9F" w:rsidRPr="005341E2" w:rsidRDefault="00F50B3B" w:rsidP="00C84482">
      <w:pPr>
        <w:rPr>
          <w:rFonts w:ascii="Times New Roman" w:hAnsi="Times New Roman" w:cs="Times New Roman"/>
          <w:b/>
          <w:lang w:val="en-GB"/>
        </w:rPr>
      </w:pPr>
      <w:r w:rsidRPr="005341E2">
        <w:rPr>
          <w:rFonts w:ascii="Times New Roman" w:hAnsi="Times New Roman" w:cs="Times New Roman"/>
          <w:b/>
          <w:lang w:val="en-GB"/>
        </w:rPr>
        <w:t>Number</w:t>
      </w:r>
      <w:r w:rsidR="002A0A9F" w:rsidRPr="005341E2">
        <w:rPr>
          <w:rFonts w:ascii="Times New Roman" w:hAnsi="Times New Roman" w:cs="Times New Roman"/>
          <w:b/>
          <w:lang w:val="en-GB"/>
        </w:rPr>
        <w:t xml:space="preserve"> </w:t>
      </w:r>
      <w:r w:rsidRPr="005341E2">
        <w:rPr>
          <w:rFonts w:ascii="Times New Roman" w:hAnsi="Times New Roman" w:cs="Times New Roman"/>
          <w:b/>
          <w:lang w:val="en-GB"/>
        </w:rPr>
        <w:t>of</w:t>
      </w:r>
      <w:r w:rsidR="002A0A9F" w:rsidRPr="005341E2">
        <w:rPr>
          <w:rFonts w:ascii="Times New Roman" w:hAnsi="Times New Roman" w:cs="Times New Roman"/>
          <w:b/>
          <w:lang w:val="en-GB"/>
        </w:rPr>
        <w:t xml:space="preserve"> </w:t>
      </w:r>
      <w:r w:rsidRPr="005341E2">
        <w:rPr>
          <w:rFonts w:ascii="Times New Roman" w:hAnsi="Times New Roman" w:cs="Times New Roman"/>
          <w:b/>
          <w:lang w:val="en-GB"/>
        </w:rPr>
        <w:t>appendices:</w:t>
      </w:r>
      <w:r w:rsidR="00452D69" w:rsidRPr="005341E2">
        <w:rPr>
          <w:rFonts w:ascii="Times New Roman" w:hAnsi="Times New Roman" w:cs="Times New Roman"/>
          <w:b/>
          <w:lang w:val="en-GB"/>
        </w:rPr>
        <w:t xml:space="preserve"> </w:t>
      </w:r>
      <w:r w:rsidR="00452D69" w:rsidRPr="005341E2">
        <w:rPr>
          <w:rFonts w:ascii="Times New Roman" w:hAnsi="Times New Roman" w:cs="Times New Roman"/>
          <w:lang w:val="en-GB"/>
        </w:rPr>
        <w:t>6</w:t>
      </w:r>
    </w:p>
    <w:p w:rsidR="002A0A9F" w:rsidRPr="005341E2" w:rsidRDefault="00F50B3B" w:rsidP="00C84482">
      <w:pPr>
        <w:rPr>
          <w:rFonts w:ascii="Times New Roman" w:hAnsi="Times New Roman" w:cs="Times New Roman"/>
          <w:b/>
          <w:lang w:val="en-GB"/>
        </w:rPr>
      </w:pPr>
      <w:r w:rsidRPr="005341E2">
        <w:rPr>
          <w:rFonts w:ascii="Times New Roman" w:hAnsi="Times New Roman" w:cs="Times New Roman"/>
          <w:b/>
          <w:lang w:val="en-GB"/>
        </w:rPr>
        <w:t>Number</w:t>
      </w:r>
      <w:r w:rsidR="002A0A9F" w:rsidRPr="005341E2">
        <w:rPr>
          <w:rFonts w:ascii="Times New Roman" w:hAnsi="Times New Roman" w:cs="Times New Roman"/>
          <w:b/>
          <w:lang w:val="en-GB"/>
        </w:rPr>
        <w:t xml:space="preserve"> </w:t>
      </w:r>
      <w:r w:rsidRPr="005341E2">
        <w:rPr>
          <w:rFonts w:ascii="Times New Roman" w:hAnsi="Times New Roman" w:cs="Times New Roman"/>
          <w:b/>
          <w:lang w:val="en-GB"/>
        </w:rPr>
        <w:t>of</w:t>
      </w:r>
      <w:r w:rsidR="002A0A9F" w:rsidRPr="005341E2">
        <w:rPr>
          <w:rFonts w:ascii="Times New Roman" w:hAnsi="Times New Roman" w:cs="Times New Roman"/>
          <w:b/>
          <w:lang w:val="en-GB"/>
        </w:rPr>
        <w:t xml:space="preserve"> </w:t>
      </w:r>
      <w:r w:rsidRPr="005341E2">
        <w:rPr>
          <w:rFonts w:ascii="Times New Roman" w:hAnsi="Times New Roman" w:cs="Times New Roman"/>
          <w:b/>
          <w:lang w:val="en-GB"/>
        </w:rPr>
        <w:t xml:space="preserve">references: </w:t>
      </w:r>
      <w:r w:rsidR="001E5677" w:rsidRPr="005341E2">
        <w:rPr>
          <w:rFonts w:ascii="Times New Roman" w:hAnsi="Times New Roman" w:cs="Times New Roman"/>
          <w:lang w:val="en-GB"/>
        </w:rPr>
        <w:t>4</w:t>
      </w:r>
      <w:r w:rsidR="0024109B">
        <w:rPr>
          <w:rFonts w:ascii="Times New Roman" w:hAnsi="Times New Roman" w:cs="Times New Roman"/>
          <w:lang w:val="en-GB"/>
        </w:rPr>
        <w:t>3</w:t>
      </w:r>
    </w:p>
    <w:p w:rsidR="005341E2" w:rsidRPr="005341E2" w:rsidRDefault="00F50B3B" w:rsidP="005341E2">
      <w:pPr>
        <w:spacing w:after="0" w:line="360" w:lineRule="auto"/>
        <w:ind w:firstLine="708"/>
        <w:jc w:val="both"/>
        <w:rPr>
          <w:rFonts w:ascii="Times New Roman" w:hAnsi="Times New Roman" w:cs="Times New Roman"/>
          <w:lang w:val="en-GB"/>
        </w:rPr>
      </w:pPr>
      <w:r w:rsidRPr="005341E2">
        <w:rPr>
          <w:rFonts w:ascii="Times New Roman" w:hAnsi="Times New Roman" w:cs="Times New Roman"/>
          <w:b/>
          <w:lang w:val="en-GB"/>
        </w:rPr>
        <w:t>Abstract (800–1200 characters):</w:t>
      </w:r>
      <w:r w:rsidR="00B617C7" w:rsidRPr="005341E2">
        <w:rPr>
          <w:rFonts w:ascii="Times New Roman" w:hAnsi="Times New Roman" w:cs="Times New Roman"/>
          <w:b/>
          <w:lang w:val="en-GB"/>
        </w:rPr>
        <w:t xml:space="preserve"> </w:t>
      </w:r>
      <w:r w:rsidR="005341E2" w:rsidRPr="005341E2">
        <w:rPr>
          <w:rFonts w:ascii="Times New Roman" w:hAnsi="Times New Roman" w:cs="Times New Roman"/>
          <w:lang w:val="en-GB"/>
        </w:rPr>
        <w:t>The main goal of our study was to find the difference b</w:t>
      </w:r>
      <w:r w:rsidR="00824BCA">
        <w:rPr>
          <w:rFonts w:ascii="Times New Roman" w:hAnsi="Times New Roman" w:cs="Times New Roman"/>
          <w:lang w:val="en-GB"/>
        </w:rPr>
        <w:t>etween pupils from classic and W</w:t>
      </w:r>
      <w:r w:rsidR="005341E2" w:rsidRPr="005341E2">
        <w:rPr>
          <w:rFonts w:ascii="Times New Roman" w:hAnsi="Times New Roman" w:cs="Times New Roman"/>
          <w:lang w:val="en-GB"/>
        </w:rPr>
        <w:t xml:space="preserve">aldorf schools in locus of control. </w:t>
      </w:r>
      <w:r w:rsidR="00824BCA">
        <w:rPr>
          <w:rFonts w:ascii="Times New Roman" w:hAnsi="Times New Roman" w:cs="Times New Roman"/>
          <w:lang w:val="en-GB"/>
        </w:rPr>
        <w:t>We</w:t>
      </w:r>
      <w:r w:rsidR="00607810">
        <w:rPr>
          <w:rFonts w:ascii="Times New Roman" w:hAnsi="Times New Roman" w:cs="Times New Roman"/>
          <w:lang w:val="en-GB"/>
        </w:rPr>
        <w:t xml:space="preserve"> postulated that the W</w:t>
      </w:r>
      <w:r w:rsidR="005341E2" w:rsidRPr="005341E2">
        <w:rPr>
          <w:rFonts w:ascii="Times New Roman" w:hAnsi="Times New Roman" w:cs="Times New Roman"/>
          <w:lang w:val="en-GB"/>
        </w:rPr>
        <w:t xml:space="preserve">aldorf pupils tend to have more internal score. We compared 42 8th and 9th grade pupils (20 boys and 22 girls) from classic school and 28 pupils (18 boys and 10 girls) from </w:t>
      </w:r>
      <w:r w:rsidR="00824BCA">
        <w:rPr>
          <w:rFonts w:ascii="Times New Roman" w:hAnsi="Times New Roman" w:cs="Times New Roman"/>
          <w:lang w:val="en-GB"/>
        </w:rPr>
        <w:t>two W</w:t>
      </w:r>
      <w:r w:rsidR="005341E2" w:rsidRPr="005341E2">
        <w:rPr>
          <w:rFonts w:ascii="Times New Roman" w:hAnsi="Times New Roman" w:cs="Times New Roman"/>
          <w:lang w:val="en-GB"/>
        </w:rPr>
        <w:t>aldorf school</w:t>
      </w:r>
      <w:r w:rsidR="00824BCA">
        <w:rPr>
          <w:rFonts w:ascii="Times New Roman" w:hAnsi="Times New Roman" w:cs="Times New Roman"/>
          <w:lang w:val="en-GB"/>
        </w:rPr>
        <w:t>s</w:t>
      </w:r>
      <w:r w:rsidR="005341E2" w:rsidRPr="005341E2">
        <w:rPr>
          <w:rFonts w:ascii="Times New Roman" w:hAnsi="Times New Roman" w:cs="Times New Roman"/>
          <w:lang w:val="en-GB"/>
        </w:rPr>
        <w:t xml:space="preserve">. The sample was chosen by deliberate sampling. The locus of control was measured by our own questionnaire with 26 items, which were inspired by the items from 9 other LOC questionnaires. </w:t>
      </w:r>
    </w:p>
    <w:p w:rsidR="005341E2" w:rsidRPr="005341E2" w:rsidRDefault="005341E2" w:rsidP="005341E2">
      <w:pPr>
        <w:spacing w:after="0" w:line="360" w:lineRule="auto"/>
        <w:ind w:firstLine="708"/>
        <w:jc w:val="both"/>
        <w:rPr>
          <w:rFonts w:ascii="Times New Roman" w:hAnsi="Times New Roman" w:cs="Times New Roman"/>
          <w:lang w:val="en-GB"/>
        </w:rPr>
      </w:pPr>
      <w:r w:rsidRPr="005341E2">
        <w:rPr>
          <w:rFonts w:ascii="Times New Roman" w:hAnsi="Times New Roman" w:cs="Times New Roman"/>
          <w:lang w:val="en-GB"/>
        </w:rPr>
        <w:t xml:space="preserve">The results showed a significant difference between </w:t>
      </w:r>
      <w:r w:rsidR="00824BCA">
        <w:rPr>
          <w:rFonts w:ascii="Times New Roman" w:hAnsi="Times New Roman" w:cs="Times New Roman"/>
          <w:lang w:val="en-GB"/>
        </w:rPr>
        <w:t>these 2 education systems. The W</w:t>
      </w:r>
      <w:r w:rsidRPr="005341E2">
        <w:rPr>
          <w:rFonts w:ascii="Times New Roman" w:hAnsi="Times New Roman" w:cs="Times New Roman"/>
          <w:lang w:val="en-GB"/>
        </w:rPr>
        <w:t xml:space="preserve">aldorf pupils showed more internal score. We didn’t find any difference between boys and girls generally nor in any of the education system. </w:t>
      </w:r>
      <w:r w:rsidR="0018516A">
        <w:rPr>
          <w:rFonts w:ascii="Times New Roman" w:hAnsi="Times New Roman" w:cs="Times New Roman"/>
          <w:lang w:val="en-GB"/>
        </w:rPr>
        <w:t xml:space="preserve">The </w:t>
      </w:r>
      <w:r w:rsidR="00824BCA">
        <w:rPr>
          <w:rFonts w:ascii="Times New Roman" w:hAnsi="Times New Roman" w:cs="Times New Roman"/>
          <w:lang w:val="en-GB"/>
        </w:rPr>
        <w:t>h</w:t>
      </w:r>
      <w:r w:rsidR="0018516A">
        <w:rPr>
          <w:rFonts w:ascii="Times New Roman" w:hAnsi="Times New Roman" w:cs="Times New Roman"/>
          <w:lang w:val="en-GB"/>
        </w:rPr>
        <w:t xml:space="preserve">ypotheses were tested by Mann-Whitney U-test. </w:t>
      </w:r>
      <w:r w:rsidRPr="005341E2">
        <w:rPr>
          <w:rFonts w:ascii="Times New Roman" w:hAnsi="Times New Roman" w:cs="Times New Roman"/>
          <w:lang w:val="en-GB"/>
        </w:rPr>
        <w:t>Our study is probably the very first study of this topic so it brought new information. It showed possible positive relation between the int</w:t>
      </w:r>
      <w:r w:rsidR="00824BCA">
        <w:rPr>
          <w:rFonts w:ascii="Times New Roman" w:hAnsi="Times New Roman" w:cs="Times New Roman"/>
          <w:lang w:val="en-GB"/>
        </w:rPr>
        <w:t>ernal locus of control and the W</w:t>
      </w:r>
      <w:r w:rsidRPr="005341E2">
        <w:rPr>
          <w:rFonts w:ascii="Times New Roman" w:hAnsi="Times New Roman" w:cs="Times New Roman"/>
          <w:lang w:val="en-GB"/>
        </w:rPr>
        <w:t xml:space="preserve">aldorf school system. </w:t>
      </w:r>
    </w:p>
    <w:p w:rsidR="00050F61" w:rsidRPr="005341E2" w:rsidRDefault="00050F61" w:rsidP="005341E2">
      <w:pPr>
        <w:spacing w:after="0" w:line="360" w:lineRule="auto"/>
        <w:jc w:val="both"/>
        <w:rPr>
          <w:rFonts w:ascii="Times New Roman" w:hAnsi="Times New Roman" w:cs="Times New Roman"/>
          <w:b/>
          <w:lang w:val="en-GB"/>
        </w:rPr>
      </w:pPr>
    </w:p>
    <w:p w:rsidR="002A143F" w:rsidRPr="005341E2" w:rsidRDefault="00F50B3B" w:rsidP="00C84482">
      <w:pPr>
        <w:rPr>
          <w:rFonts w:ascii="Times New Roman" w:hAnsi="Times New Roman" w:cs="Times New Roman"/>
          <w:lang w:val="en-GB"/>
        </w:rPr>
      </w:pPr>
      <w:r w:rsidRPr="005341E2">
        <w:rPr>
          <w:rFonts w:ascii="Times New Roman" w:hAnsi="Times New Roman" w:cs="Times New Roman"/>
          <w:b/>
          <w:lang w:val="en-GB"/>
        </w:rPr>
        <w:t>Key words:</w:t>
      </w:r>
      <w:r w:rsidR="003601CF" w:rsidRPr="005341E2">
        <w:rPr>
          <w:rFonts w:ascii="Times New Roman" w:hAnsi="Times New Roman" w:cs="Times New Roman"/>
          <w:b/>
          <w:lang w:val="en-GB"/>
        </w:rPr>
        <w:t xml:space="preserve"> </w:t>
      </w:r>
      <w:r w:rsidR="00824BCA" w:rsidRPr="00824BCA">
        <w:rPr>
          <w:rFonts w:ascii="Times New Roman" w:hAnsi="Times New Roman" w:cs="Times New Roman"/>
          <w:lang w:val="en-GB"/>
        </w:rPr>
        <w:t>W</w:t>
      </w:r>
      <w:r w:rsidR="003601CF" w:rsidRPr="005341E2">
        <w:rPr>
          <w:rFonts w:ascii="Times New Roman" w:hAnsi="Times New Roman" w:cs="Times New Roman"/>
          <w:lang w:val="en-GB"/>
        </w:rPr>
        <w:t>aldorf pedagogy, child education, locus of control</w:t>
      </w:r>
    </w:p>
    <w:p w:rsidR="002A143F" w:rsidRPr="005341E2" w:rsidRDefault="002A143F" w:rsidP="00C84482">
      <w:pPr>
        <w:rPr>
          <w:rFonts w:ascii="Times New Roman" w:hAnsi="Times New Roman" w:cs="Times New Roman"/>
          <w:b/>
          <w:sz w:val="24"/>
          <w:szCs w:val="24"/>
          <w:lang w:val="en-GB"/>
        </w:rPr>
      </w:pPr>
    </w:p>
    <w:p w:rsidR="002A143F" w:rsidRPr="005341E2" w:rsidRDefault="002A143F" w:rsidP="00C84482">
      <w:pPr>
        <w:rPr>
          <w:rFonts w:ascii="Times New Roman" w:hAnsi="Times New Roman" w:cs="Times New Roman"/>
          <w:b/>
          <w:sz w:val="24"/>
          <w:szCs w:val="24"/>
          <w:lang w:val="en-GB"/>
        </w:rPr>
      </w:pPr>
    </w:p>
    <w:p w:rsidR="002A143F" w:rsidRPr="005341E2" w:rsidRDefault="002A143F" w:rsidP="00C84482">
      <w:pPr>
        <w:rPr>
          <w:rFonts w:ascii="Times New Roman" w:hAnsi="Times New Roman" w:cs="Times New Roman"/>
          <w:b/>
          <w:sz w:val="24"/>
          <w:szCs w:val="24"/>
          <w:lang w:val="en-GB"/>
        </w:rPr>
      </w:pPr>
    </w:p>
    <w:p w:rsidR="002A143F" w:rsidRPr="005341E2" w:rsidRDefault="002A143F" w:rsidP="00C84482">
      <w:pPr>
        <w:rPr>
          <w:rFonts w:ascii="Times New Roman" w:hAnsi="Times New Roman" w:cs="Times New Roman"/>
          <w:b/>
          <w:sz w:val="24"/>
          <w:szCs w:val="24"/>
          <w:lang w:val="en-GB"/>
        </w:rPr>
      </w:pPr>
    </w:p>
    <w:p w:rsidR="00BE3B6D" w:rsidRPr="002A0A9F" w:rsidRDefault="00BE3B6D" w:rsidP="00C84482">
      <w:pPr>
        <w:rPr>
          <w:rFonts w:ascii="Times New Roman" w:hAnsi="Times New Roman" w:cs="Times New Roman"/>
          <w:b/>
          <w:sz w:val="24"/>
          <w:szCs w:val="24"/>
        </w:rPr>
      </w:pPr>
    </w:p>
    <w:p w:rsidR="002A143F" w:rsidRPr="002A143F" w:rsidRDefault="002A143F" w:rsidP="00C84482">
      <w:pPr>
        <w:rPr>
          <w:rFonts w:ascii="Times New Roman" w:hAnsi="Times New Roman" w:cs="Times New Roman"/>
          <w:b/>
          <w:sz w:val="24"/>
          <w:szCs w:val="24"/>
        </w:rPr>
      </w:pPr>
    </w:p>
    <w:p w:rsidR="002A143F" w:rsidRDefault="002A143F" w:rsidP="00C84482">
      <w:pPr>
        <w:rPr>
          <w:rFonts w:ascii="Times New Roman" w:hAnsi="Times New Roman" w:cs="Times New Roman"/>
          <w:b/>
          <w:sz w:val="24"/>
          <w:szCs w:val="24"/>
        </w:rPr>
      </w:pPr>
    </w:p>
    <w:p w:rsidR="00BE3B6D" w:rsidRDefault="00BB248F" w:rsidP="00C84482">
      <w:pPr>
        <w:rPr>
          <w:rFonts w:ascii="Times New Roman" w:hAnsi="Times New Roman" w:cs="Times New Roman"/>
          <w:b/>
          <w:sz w:val="24"/>
          <w:szCs w:val="24"/>
        </w:rPr>
      </w:pPr>
      <w:r>
        <w:rPr>
          <w:rFonts w:ascii="Times New Roman" w:hAnsi="Times New Roman" w:cs="Times New Roman"/>
          <w:b/>
          <w:noProof/>
          <w:sz w:val="24"/>
          <w:szCs w:val="24"/>
          <w:lang w:eastAsia="ja-JP"/>
        </w:rPr>
        <w:pict>
          <v:rect id="_x0000_s1060" style="position:absolute;margin-left:410pt;margin-top:33pt;width:19.5pt;height:17.25pt;z-index:251674624" stroked="f"/>
        </w:pict>
      </w:r>
    </w:p>
    <w:p w:rsidR="004F419A" w:rsidRPr="002E1967" w:rsidRDefault="004F419A" w:rsidP="00C84482">
      <w:pPr>
        <w:rPr>
          <w:rFonts w:ascii="Times New Roman" w:hAnsi="Times New Roman" w:cs="Times New Roman"/>
          <w:b/>
        </w:rPr>
      </w:pPr>
      <w:r w:rsidRPr="002E1967">
        <w:rPr>
          <w:rFonts w:ascii="Times New Roman" w:hAnsi="Times New Roman" w:cs="Times New Roman"/>
          <w:b/>
        </w:rPr>
        <w:lastRenderedPageBreak/>
        <w:t>Příloha</w:t>
      </w:r>
      <w:r w:rsidR="002E1967">
        <w:rPr>
          <w:rFonts w:ascii="Times New Roman" w:hAnsi="Times New Roman" w:cs="Times New Roman"/>
          <w:b/>
        </w:rPr>
        <w:t xml:space="preserve"> č. </w:t>
      </w:r>
      <w:r w:rsidRPr="002E1967">
        <w:rPr>
          <w:rFonts w:ascii="Times New Roman" w:hAnsi="Times New Roman" w:cs="Times New Roman"/>
          <w:b/>
        </w:rPr>
        <w:t>3: Výzkumný nástroj</w:t>
      </w:r>
    </w:p>
    <w:p w:rsidR="004F419A" w:rsidRPr="002A143F" w:rsidRDefault="004F419A" w:rsidP="004F419A">
      <w:pPr>
        <w:spacing w:after="0"/>
        <w:rPr>
          <w:rFonts w:ascii="Times New Roman" w:hAnsi="Times New Roman" w:cs="Times New Roman"/>
          <w:b/>
          <w:sz w:val="28"/>
          <w:szCs w:val="28"/>
        </w:rPr>
      </w:pPr>
      <w:r w:rsidRPr="002A143F">
        <w:rPr>
          <w:rFonts w:ascii="Times New Roman" w:hAnsi="Times New Roman" w:cs="Times New Roman"/>
          <w:b/>
          <w:sz w:val="28"/>
          <w:szCs w:val="28"/>
        </w:rPr>
        <w:t xml:space="preserve">Dotazník LOC  </w:t>
      </w:r>
    </w:p>
    <w:p w:rsidR="004F419A" w:rsidRPr="002A143F" w:rsidRDefault="004F419A" w:rsidP="004F419A">
      <w:pPr>
        <w:spacing w:after="0"/>
        <w:rPr>
          <w:rFonts w:ascii="Times New Roman" w:hAnsi="Times New Roman" w:cs="Times New Roman"/>
          <w:sz w:val="16"/>
          <w:szCs w:val="16"/>
        </w:rPr>
      </w:pPr>
    </w:p>
    <w:p w:rsidR="004F419A" w:rsidRPr="002A143F" w:rsidRDefault="004F419A" w:rsidP="004F419A">
      <w:pPr>
        <w:spacing w:after="0"/>
        <w:rPr>
          <w:rFonts w:ascii="Times New Roman" w:hAnsi="Times New Roman" w:cs="Times New Roman"/>
          <w:b/>
        </w:rPr>
      </w:pPr>
      <w:r w:rsidRPr="002A143F">
        <w:rPr>
          <w:rFonts w:ascii="Times New Roman" w:hAnsi="Times New Roman" w:cs="Times New Roman"/>
          <w:b/>
        </w:rPr>
        <w:t>Pohlaví:</w:t>
      </w:r>
      <w:r w:rsidRPr="002A143F">
        <w:rPr>
          <w:rFonts w:ascii="Times New Roman" w:hAnsi="Times New Roman" w:cs="Times New Roman"/>
        </w:rPr>
        <w:t xml:space="preserve">   a) </w:t>
      </w:r>
      <w:proofErr w:type="gramStart"/>
      <w:r w:rsidRPr="002A143F">
        <w:rPr>
          <w:rFonts w:ascii="Times New Roman" w:hAnsi="Times New Roman" w:cs="Times New Roman"/>
        </w:rPr>
        <w:t>chlapec       b) dívka</w:t>
      </w:r>
      <w:proofErr w:type="gramEnd"/>
      <w:r w:rsidRPr="002A143F">
        <w:rPr>
          <w:rFonts w:ascii="Times New Roman" w:hAnsi="Times New Roman" w:cs="Times New Roman"/>
        </w:rPr>
        <w:t xml:space="preserve"> </w:t>
      </w:r>
      <w:r w:rsidRPr="002A143F">
        <w:rPr>
          <w:rFonts w:ascii="Times New Roman" w:hAnsi="Times New Roman" w:cs="Times New Roman"/>
        </w:rPr>
        <w:tab/>
      </w:r>
      <w:r w:rsidRPr="002A143F">
        <w:rPr>
          <w:rFonts w:ascii="Times New Roman" w:hAnsi="Times New Roman" w:cs="Times New Roman"/>
        </w:rPr>
        <w:tab/>
      </w:r>
      <w:r w:rsidRPr="002A143F">
        <w:rPr>
          <w:rFonts w:ascii="Times New Roman" w:hAnsi="Times New Roman" w:cs="Times New Roman"/>
          <w:b/>
        </w:rPr>
        <w:t>Věk:  ________</w:t>
      </w:r>
      <w:r w:rsidRPr="002A143F">
        <w:rPr>
          <w:rFonts w:ascii="Times New Roman" w:hAnsi="Times New Roman" w:cs="Times New Roman"/>
          <w:b/>
        </w:rPr>
        <w:tab/>
      </w:r>
      <w:r w:rsidRPr="002A143F">
        <w:rPr>
          <w:rFonts w:ascii="Times New Roman" w:hAnsi="Times New Roman" w:cs="Times New Roman"/>
          <w:b/>
        </w:rPr>
        <w:tab/>
        <w:t>Třída: _______</w:t>
      </w:r>
    </w:p>
    <w:p w:rsidR="004F419A" w:rsidRPr="002A143F" w:rsidRDefault="004F419A" w:rsidP="004F419A">
      <w:pPr>
        <w:spacing w:after="0"/>
        <w:rPr>
          <w:rFonts w:ascii="Times New Roman" w:hAnsi="Times New Roman" w:cs="Times New Roman"/>
          <w:sz w:val="16"/>
          <w:szCs w:val="16"/>
        </w:rPr>
      </w:pPr>
    </w:p>
    <w:p w:rsidR="004F419A" w:rsidRPr="002A143F" w:rsidRDefault="004F419A" w:rsidP="004F419A">
      <w:pPr>
        <w:pStyle w:val="Odstavecseseznamem"/>
        <w:numPr>
          <w:ilvl w:val="0"/>
          <w:numId w:val="5"/>
        </w:numPr>
        <w:spacing w:after="0"/>
        <w:ind w:left="284" w:hanging="284"/>
        <w:rPr>
          <w:rFonts w:ascii="Times New Roman" w:hAnsi="Times New Roman" w:cs="Times New Roman"/>
          <w:sz w:val="20"/>
        </w:rPr>
      </w:pPr>
      <w:r w:rsidRPr="002A143F">
        <w:rPr>
          <w:rFonts w:ascii="Times New Roman" w:hAnsi="Times New Roman" w:cs="Times New Roman"/>
          <w:sz w:val="20"/>
        </w:rPr>
        <w:t xml:space="preserve">Zakroužkuj prosím ze dvou tvrzení vždy to, které lépe vystihuje Tvůj názor. I v případě, že nebudeš souhlasit ani s jedním z nich, zkus se vždy k jednomu přiklonit a zakroužkovat. </w:t>
      </w:r>
      <w:r w:rsidRPr="002A143F">
        <w:rPr>
          <w:rFonts w:ascii="Times New Roman" w:hAnsi="Times New Roman" w:cs="Times New Roman"/>
          <w:b/>
          <w:sz w:val="20"/>
          <w:u w:val="single"/>
        </w:rPr>
        <w:t>Vyber vždy jen jednu z možností!</w:t>
      </w:r>
    </w:p>
    <w:p w:rsidR="004F419A" w:rsidRPr="002A143F" w:rsidRDefault="004F419A" w:rsidP="004F419A">
      <w:pPr>
        <w:pStyle w:val="Odstavecseseznamem"/>
        <w:numPr>
          <w:ilvl w:val="0"/>
          <w:numId w:val="5"/>
        </w:numPr>
        <w:spacing w:after="0"/>
        <w:ind w:left="284" w:hanging="284"/>
        <w:rPr>
          <w:rFonts w:ascii="Times New Roman" w:hAnsi="Times New Roman" w:cs="Times New Roman"/>
          <w:sz w:val="20"/>
        </w:rPr>
      </w:pPr>
      <w:r w:rsidRPr="002A143F">
        <w:rPr>
          <w:rFonts w:ascii="Times New Roman" w:hAnsi="Times New Roman" w:cs="Times New Roman"/>
          <w:sz w:val="20"/>
        </w:rPr>
        <w:t xml:space="preserve">Pokud se spleteš, nebo si to rozmyslíš a budeš chtít označit jinou odpověď, tu špatnou zaškrtej a zakroužkuj správnou. </w:t>
      </w:r>
    </w:p>
    <w:p w:rsidR="004F419A" w:rsidRPr="002A143F" w:rsidRDefault="004F419A" w:rsidP="004F419A">
      <w:pPr>
        <w:spacing w:after="0"/>
        <w:rPr>
          <w:rFonts w:ascii="Times New Roman" w:hAnsi="Times New Roman" w:cs="Times New Roman"/>
          <w:sz w:val="16"/>
          <w:szCs w:val="16"/>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Moc děkuji za Tvůj čas</w:t>
      </w:r>
    </w:p>
    <w:p w:rsidR="004F419A" w:rsidRPr="002A143F" w:rsidRDefault="004F419A" w:rsidP="004F419A">
      <w:pPr>
        <w:spacing w:after="0"/>
        <w:ind w:left="2124" w:firstLine="708"/>
        <w:rPr>
          <w:rFonts w:ascii="Times New Roman" w:hAnsi="Times New Roman" w:cs="Times New Roman"/>
          <w:sz w:val="20"/>
        </w:rPr>
      </w:pPr>
      <w:r w:rsidRPr="002A143F">
        <w:rPr>
          <w:rFonts w:ascii="Times New Roman" w:hAnsi="Times New Roman" w:cs="Times New Roman"/>
          <w:sz w:val="20"/>
        </w:rPr>
        <w:t>Zuzka Ledvoňová - studentka psychologie (z.</w:t>
      </w:r>
      <w:proofErr w:type="spellStart"/>
      <w:r w:rsidRPr="002A143F">
        <w:rPr>
          <w:rFonts w:ascii="Times New Roman" w:hAnsi="Times New Roman" w:cs="Times New Roman"/>
          <w:sz w:val="20"/>
        </w:rPr>
        <w:t>ledvonova</w:t>
      </w:r>
      <w:proofErr w:type="spellEnd"/>
      <w:r w:rsidRPr="002A143F">
        <w:rPr>
          <w:rFonts w:ascii="Times New Roman" w:hAnsi="Times New Roman" w:cs="Times New Roman"/>
          <w:sz w:val="20"/>
        </w:rPr>
        <w:t>@gmail.com)</w:t>
      </w:r>
    </w:p>
    <w:p w:rsidR="004F419A" w:rsidRPr="002A143F" w:rsidRDefault="00BB248F" w:rsidP="004F419A">
      <w:pPr>
        <w:spacing w:after="0"/>
        <w:rPr>
          <w:rFonts w:ascii="Times New Roman" w:hAnsi="Times New Roman" w:cs="Times New Roman"/>
          <w:sz w:val="20"/>
        </w:rPr>
      </w:pPr>
      <w:r>
        <w:rPr>
          <w:rFonts w:ascii="Times New Roman" w:hAnsi="Times New Roman" w:cs="Times New Roman"/>
          <w:noProof/>
          <w:sz w:val="20"/>
        </w:rPr>
        <w:pict>
          <v:shapetype id="_x0000_t32" coordsize="21600,21600" o:spt="32" o:oned="t" path="m,l21600,21600e" filled="f">
            <v:path arrowok="t" fillok="f" o:connecttype="none"/>
            <o:lock v:ext="edit" shapetype="t"/>
          </v:shapetype>
          <v:shape id="_x0000_s1028" type="#_x0000_t32" style="position:absolute;margin-left:-38.8pt;margin-top:7.7pt;width:512.25pt;height:.05pt;z-index:251664384" o:connectortype="straight"/>
        </w:pict>
      </w:r>
    </w:p>
    <w:p w:rsidR="004F419A" w:rsidRPr="002A143F" w:rsidRDefault="004F419A" w:rsidP="004F419A">
      <w:pPr>
        <w:spacing w:after="0"/>
        <w:rPr>
          <w:rFonts w:ascii="Times New Roman" w:hAnsi="Times New Roman" w:cs="Times New Roman"/>
          <w:sz w:val="16"/>
          <w:szCs w:val="16"/>
        </w:rPr>
      </w:pPr>
    </w:p>
    <w:p w:rsidR="004F419A" w:rsidRPr="002A143F" w:rsidRDefault="004F419A"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1.  a) Pokud</w:t>
      </w:r>
      <w:proofErr w:type="gramEnd"/>
      <w:r w:rsidRPr="002A143F">
        <w:rPr>
          <w:rFonts w:ascii="Times New Roman" w:hAnsi="Times New Roman" w:cs="Times New Roman"/>
          <w:sz w:val="20"/>
        </w:rPr>
        <w:t xml:space="preserve"> se něco má stát, tak se to stane. Je jen málo toho, co s tím nadělám.</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Já rozhoduji o tom, co se mi stane. Nevěřím v osud.</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2</w:t>
      </w:r>
      <w:r w:rsidR="004F419A" w:rsidRPr="002A143F">
        <w:rPr>
          <w:rFonts w:ascii="Times New Roman" w:hAnsi="Times New Roman" w:cs="Times New Roman"/>
          <w:sz w:val="20"/>
        </w:rPr>
        <w:t>.  a) Oblíbení</w:t>
      </w:r>
      <w:proofErr w:type="gramEnd"/>
      <w:r w:rsidR="004F419A" w:rsidRPr="002A143F">
        <w:rPr>
          <w:rFonts w:ascii="Times New Roman" w:hAnsi="Times New Roman" w:cs="Times New Roman"/>
          <w:sz w:val="20"/>
        </w:rPr>
        <w:t xml:space="preserve"> lidé mají nejspíš speciální vrozené kouzlo osobnosti, kterým druhé zaujmou.</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Lidé se stávají oblíbenými na základě toho, jak se chovají.</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3</w:t>
      </w:r>
      <w:r w:rsidR="004F419A" w:rsidRPr="002A143F">
        <w:rPr>
          <w:rFonts w:ascii="Times New Roman" w:hAnsi="Times New Roman" w:cs="Times New Roman"/>
          <w:sz w:val="20"/>
        </w:rPr>
        <w:t>.  a) Každý</w:t>
      </w:r>
      <w:proofErr w:type="gramEnd"/>
      <w:r w:rsidR="004F419A" w:rsidRPr="002A143F">
        <w:rPr>
          <w:rFonts w:ascii="Times New Roman" w:hAnsi="Times New Roman" w:cs="Times New Roman"/>
          <w:sz w:val="20"/>
        </w:rPr>
        <w:t xml:space="preserve"> může mít ve škole dobré výsledky, pokud se bude snažit.</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Někteří lidé prostě nebudou ve škole úspěšní, ať se snaží jakkoliv.</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4</w:t>
      </w:r>
      <w:r w:rsidR="004F419A" w:rsidRPr="002A143F">
        <w:rPr>
          <w:rFonts w:ascii="Times New Roman" w:hAnsi="Times New Roman" w:cs="Times New Roman"/>
          <w:sz w:val="20"/>
        </w:rPr>
        <w:t>.  a) Je</w:t>
      </w:r>
      <w:proofErr w:type="gramEnd"/>
      <w:r w:rsidR="004F419A" w:rsidRPr="002A143F">
        <w:rPr>
          <w:rFonts w:ascii="Times New Roman" w:hAnsi="Times New Roman" w:cs="Times New Roman"/>
          <w:sz w:val="20"/>
        </w:rPr>
        <w:t xml:space="preserve"> spíš náhoda, jestli získám hodně, nebo málo kamarádů. </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Závisí spíše na mně a mé snaze, jestli získám kamarády.</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5</w:t>
      </w:r>
      <w:r w:rsidR="004F419A" w:rsidRPr="002A143F">
        <w:rPr>
          <w:rFonts w:ascii="Times New Roman" w:hAnsi="Times New Roman" w:cs="Times New Roman"/>
          <w:sz w:val="20"/>
        </w:rPr>
        <w:t>.  a) Můj</w:t>
      </w:r>
      <w:proofErr w:type="gramEnd"/>
      <w:r w:rsidR="004F419A" w:rsidRPr="002A143F">
        <w:rPr>
          <w:rFonts w:ascii="Times New Roman" w:hAnsi="Times New Roman" w:cs="Times New Roman"/>
          <w:sz w:val="20"/>
        </w:rPr>
        <w:t xml:space="preserve"> budoucí úspěch závisí hlavně na okolnostech, které nemůžu ovlivnit.</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Jsem pánem svého osudu.</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6</w:t>
      </w:r>
      <w:r w:rsidR="004F419A" w:rsidRPr="002A143F">
        <w:rPr>
          <w:rFonts w:ascii="Times New Roman" w:hAnsi="Times New Roman" w:cs="Times New Roman"/>
          <w:sz w:val="20"/>
        </w:rPr>
        <w:t>.</w:t>
      </w:r>
      <w:r w:rsidR="007E5842">
        <w:rPr>
          <w:rFonts w:ascii="Times New Roman" w:hAnsi="Times New Roman" w:cs="Times New Roman"/>
          <w:sz w:val="20"/>
        </w:rPr>
        <w:t xml:space="preserve"> </w:t>
      </w:r>
      <w:r w:rsidR="004F419A" w:rsidRPr="002A143F">
        <w:rPr>
          <w:rFonts w:ascii="Times New Roman" w:hAnsi="Times New Roman" w:cs="Times New Roman"/>
          <w:sz w:val="20"/>
        </w:rPr>
        <w:t xml:space="preserve"> a) Když</w:t>
      </w:r>
      <w:proofErr w:type="gramEnd"/>
      <w:r w:rsidR="004F419A" w:rsidRPr="002A143F">
        <w:rPr>
          <w:rFonts w:ascii="Times New Roman" w:hAnsi="Times New Roman" w:cs="Times New Roman"/>
          <w:sz w:val="20"/>
        </w:rPr>
        <w:t xml:space="preserve"> selžu, může za to většinou smůla.</w:t>
      </w: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w:t>
      </w:r>
      <w:r w:rsidR="004F419A" w:rsidRPr="002A143F">
        <w:rPr>
          <w:rFonts w:ascii="Times New Roman" w:hAnsi="Times New Roman" w:cs="Times New Roman"/>
          <w:sz w:val="20"/>
        </w:rPr>
        <w:t>b) Za mé selhání většinou mohou chyby, které jsem udělal.</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7</w:t>
      </w:r>
      <w:r w:rsidR="004F419A" w:rsidRPr="002A143F">
        <w:rPr>
          <w:rFonts w:ascii="Times New Roman" w:hAnsi="Times New Roman" w:cs="Times New Roman"/>
          <w:sz w:val="20"/>
        </w:rPr>
        <w:t>.</w:t>
      </w:r>
      <w:r w:rsidR="007E5842">
        <w:rPr>
          <w:rFonts w:ascii="Times New Roman" w:hAnsi="Times New Roman" w:cs="Times New Roman"/>
          <w:sz w:val="20"/>
        </w:rPr>
        <w:t xml:space="preserve"> </w:t>
      </w:r>
      <w:r w:rsidR="004F419A" w:rsidRPr="002A143F">
        <w:rPr>
          <w:rFonts w:ascii="Times New Roman" w:hAnsi="Times New Roman" w:cs="Times New Roman"/>
          <w:sz w:val="20"/>
        </w:rPr>
        <w:t xml:space="preserve"> a) Na</w:t>
      </w:r>
      <w:proofErr w:type="gramEnd"/>
      <w:r w:rsidR="004F419A" w:rsidRPr="002A143F">
        <w:rPr>
          <w:rFonts w:ascii="Times New Roman" w:hAnsi="Times New Roman" w:cs="Times New Roman"/>
          <w:sz w:val="20"/>
        </w:rPr>
        <w:t xml:space="preserve"> tomto světě vždy budou lidé, kteří mě prostě nikdy nebudou mít rádi, ať udělám cokoliv.</w:t>
      </w: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w:t>
      </w:r>
      <w:r w:rsidR="007E5842">
        <w:rPr>
          <w:rFonts w:ascii="Times New Roman" w:hAnsi="Times New Roman" w:cs="Times New Roman"/>
          <w:sz w:val="20"/>
        </w:rPr>
        <w:t xml:space="preserve"> </w:t>
      </w:r>
      <w:r w:rsidR="004F419A" w:rsidRPr="002A143F">
        <w:rPr>
          <w:rFonts w:ascii="Times New Roman" w:hAnsi="Times New Roman" w:cs="Times New Roman"/>
          <w:sz w:val="20"/>
        </w:rPr>
        <w:t xml:space="preserve">b) Pokud budu mít vhodné schopnosti a vědět, jak s druhými dobře vycházet, nebude tak obtížné, aby </w:t>
      </w:r>
      <w:r w:rsidR="007E5842">
        <w:rPr>
          <w:rFonts w:ascii="Times New Roman" w:hAnsi="Times New Roman" w:cs="Times New Roman"/>
          <w:sz w:val="20"/>
        </w:rPr>
        <w:br/>
        <w:t xml:space="preserve">         </w:t>
      </w:r>
      <w:r w:rsidR="004F419A" w:rsidRPr="002A143F">
        <w:rPr>
          <w:rFonts w:ascii="Times New Roman" w:hAnsi="Times New Roman" w:cs="Times New Roman"/>
          <w:sz w:val="20"/>
        </w:rPr>
        <w:t>mě lidi měli rádi.</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8</w:t>
      </w:r>
      <w:r w:rsidR="004F419A" w:rsidRPr="002A143F">
        <w:rPr>
          <w:rFonts w:ascii="Times New Roman" w:hAnsi="Times New Roman" w:cs="Times New Roman"/>
          <w:sz w:val="20"/>
        </w:rPr>
        <w:t>.</w:t>
      </w:r>
      <w:r w:rsidR="007E5842">
        <w:rPr>
          <w:rFonts w:ascii="Times New Roman" w:hAnsi="Times New Roman" w:cs="Times New Roman"/>
          <w:sz w:val="20"/>
        </w:rPr>
        <w:t xml:space="preserve"> </w:t>
      </w:r>
      <w:r w:rsidR="004F419A" w:rsidRPr="002A143F">
        <w:rPr>
          <w:rFonts w:ascii="Times New Roman" w:hAnsi="Times New Roman" w:cs="Times New Roman"/>
          <w:sz w:val="20"/>
        </w:rPr>
        <w:t xml:space="preserve"> a) Pokud</w:t>
      </w:r>
      <w:proofErr w:type="gramEnd"/>
      <w:r w:rsidR="004F419A" w:rsidRPr="002A143F">
        <w:rPr>
          <w:rFonts w:ascii="Times New Roman" w:hAnsi="Times New Roman" w:cs="Times New Roman"/>
          <w:sz w:val="20"/>
        </w:rPr>
        <w:t xml:space="preserve"> si zvolím rozumný cíl, můžu ho svou snahou a zodpovědností dosáhnout.</w:t>
      </w: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w:t>
      </w:r>
      <w:r w:rsidR="007E5842">
        <w:rPr>
          <w:rFonts w:ascii="Times New Roman" w:hAnsi="Times New Roman" w:cs="Times New Roman"/>
          <w:sz w:val="20"/>
        </w:rPr>
        <w:t xml:space="preserve"> </w:t>
      </w:r>
      <w:r w:rsidRPr="002A143F">
        <w:rPr>
          <w:rFonts w:ascii="Times New Roman" w:hAnsi="Times New Roman" w:cs="Times New Roman"/>
          <w:sz w:val="20"/>
        </w:rPr>
        <w:t xml:space="preserve"> </w:t>
      </w:r>
      <w:r w:rsidR="004F419A" w:rsidRPr="002A143F">
        <w:rPr>
          <w:rFonts w:ascii="Times New Roman" w:hAnsi="Times New Roman" w:cs="Times New Roman"/>
          <w:sz w:val="20"/>
        </w:rPr>
        <w:t>b) Raději moc neplánuji, protože nikdy nevím, jak se může situace vyvinout.</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9</w:t>
      </w:r>
      <w:r w:rsidR="004F419A" w:rsidRPr="002A143F">
        <w:rPr>
          <w:rFonts w:ascii="Times New Roman" w:hAnsi="Times New Roman" w:cs="Times New Roman"/>
          <w:sz w:val="20"/>
        </w:rPr>
        <w:t>.</w:t>
      </w:r>
      <w:r w:rsidR="007E5842">
        <w:rPr>
          <w:rFonts w:ascii="Times New Roman" w:hAnsi="Times New Roman" w:cs="Times New Roman"/>
          <w:sz w:val="20"/>
        </w:rPr>
        <w:t xml:space="preserve"> </w:t>
      </w:r>
      <w:r w:rsidR="004F419A" w:rsidRPr="002A143F">
        <w:rPr>
          <w:rFonts w:ascii="Times New Roman" w:hAnsi="Times New Roman" w:cs="Times New Roman"/>
          <w:sz w:val="20"/>
        </w:rPr>
        <w:t xml:space="preserve"> a) Ať</w:t>
      </w:r>
      <w:proofErr w:type="gramEnd"/>
      <w:r w:rsidR="004F419A" w:rsidRPr="002A143F">
        <w:rPr>
          <w:rFonts w:ascii="Times New Roman" w:hAnsi="Times New Roman" w:cs="Times New Roman"/>
          <w:sz w:val="20"/>
        </w:rPr>
        <w:t xml:space="preserve"> už dělám cokoliv, nakonec jsou dobré a špatné věci v životě zastoupeny přibližně stejnou měrou.</w:t>
      </w: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w:t>
      </w:r>
      <w:r w:rsidR="007E5842">
        <w:rPr>
          <w:rFonts w:ascii="Times New Roman" w:hAnsi="Times New Roman" w:cs="Times New Roman"/>
          <w:sz w:val="20"/>
        </w:rPr>
        <w:t xml:space="preserve"> </w:t>
      </w:r>
      <w:r w:rsidRPr="002A143F">
        <w:rPr>
          <w:rFonts w:ascii="Times New Roman" w:hAnsi="Times New Roman" w:cs="Times New Roman"/>
          <w:sz w:val="20"/>
        </w:rPr>
        <w:t xml:space="preserve">  </w:t>
      </w:r>
      <w:r w:rsidR="004F419A" w:rsidRPr="002A143F">
        <w:rPr>
          <w:rFonts w:ascii="Times New Roman" w:hAnsi="Times New Roman" w:cs="Times New Roman"/>
          <w:sz w:val="20"/>
        </w:rPr>
        <w:t>b) Když se mi stane něco špatného, je to obvykle kvůli mému nezájmu, nebo nedostatku schopností.</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10</w:t>
      </w:r>
      <w:r w:rsidR="007E5842">
        <w:rPr>
          <w:rFonts w:ascii="Times New Roman" w:hAnsi="Times New Roman" w:cs="Times New Roman"/>
          <w:sz w:val="20"/>
        </w:rPr>
        <w:t xml:space="preserve">. </w:t>
      </w:r>
      <w:r w:rsidR="004F419A" w:rsidRPr="002A143F">
        <w:rPr>
          <w:rFonts w:ascii="Times New Roman" w:hAnsi="Times New Roman" w:cs="Times New Roman"/>
          <w:sz w:val="20"/>
        </w:rPr>
        <w:t>a) Často cítím, že mám jen malou kontrolu nad svým životem a tím, co se mi přihodí.</w:t>
      </w:r>
    </w:p>
    <w:p w:rsidR="004F419A" w:rsidRPr="002A143F" w:rsidRDefault="007E5842" w:rsidP="004F419A">
      <w:pPr>
        <w:spacing w:after="0" w:line="240" w:lineRule="auto"/>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 xml:space="preserve"> b) Věřím, že štěstí ani náhoda nehrají významnou roli v tom, co se mi v životě stane.</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11</w:t>
      </w:r>
      <w:r w:rsidR="004F419A" w:rsidRPr="002A143F">
        <w:rPr>
          <w:rFonts w:ascii="Times New Roman" w:hAnsi="Times New Roman" w:cs="Times New Roman"/>
          <w:sz w:val="20"/>
        </w:rPr>
        <w:t>. a) Když mě rodiče pochválí, je to spíš proto, že zrovna měli dobrou náladu.</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mě rodiče pochválí, je to spíš za něco, co jsem dobře udělal.</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1</w:t>
      </w:r>
      <w:r w:rsidR="002A143F" w:rsidRPr="002A143F">
        <w:rPr>
          <w:rFonts w:ascii="Times New Roman" w:hAnsi="Times New Roman" w:cs="Times New Roman"/>
          <w:sz w:val="20"/>
        </w:rPr>
        <w:t>2</w:t>
      </w:r>
      <w:r w:rsidRPr="002A143F">
        <w:rPr>
          <w:rFonts w:ascii="Times New Roman" w:hAnsi="Times New Roman" w:cs="Times New Roman"/>
          <w:sz w:val="20"/>
        </w:rPr>
        <w:t>. a) Dokážu se ovládnout v téměř každé situaci.</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Často mám pocit, že se v mnohých situacích neovládám.</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1</w:t>
      </w:r>
      <w:r w:rsidR="002A143F" w:rsidRPr="002A143F">
        <w:rPr>
          <w:rFonts w:ascii="Times New Roman" w:hAnsi="Times New Roman" w:cs="Times New Roman"/>
          <w:sz w:val="20"/>
        </w:rPr>
        <w:t>3</w:t>
      </w:r>
      <w:r w:rsidRPr="002A143F">
        <w:rPr>
          <w:rFonts w:ascii="Times New Roman" w:hAnsi="Times New Roman" w:cs="Times New Roman"/>
          <w:sz w:val="20"/>
        </w:rPr>
        <w:t>. a) Často si uvědomuji, že ať dělám cokoliv, některé věci jako by byly řízeny osudem.</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Neúspěch či úspěch, který jsem zažil, byl přímým důsledkem mého jednání.</w:t>
      </w:r>
    </w:p>
    <w:p w:rsidR="004F419A" w:rsidRPr="002A143F" w:rsidRDefault="004F419A" w:rsidP="004F419A">
      <w:pPr>
        <w:spacing w:after="0" w:line="240" w:lineRule="auto"/>
        <w:rPr>
          <w:rFonts w:ascii="Times New Roman" w:hAnsi="Times New Roman" w:cs="Times New Roman"/>
          <w:sz w:val="20"/>
        </w:rPr>
      </w:pPr>
    </w:p>
    <w:p w:rsidR="004F419A" w:rsidRPr="002A143F" w:rsidRDefault="00BB248F" w:rsidP="004F419A">
      <w:pPr>
        <w:spacing w:after="0" w:line="240" w:lineRule="auto"/>
        <w:rPr>
          <w:rFonts w:ascii="Times New Roman" w:hAnsi="Times New Roman" w:cs="Times New Roman"/>
          <w:sz w:val="20"/>
        </w:rPr>
      </w:pPr>
      <w:r>
        <w:rPr>
          <w:rFonts w:ascii="Times New Roman" w:hAnsi="Times New Roman" w:cs="Times New Roman"/>
          <w:noProof/>
          <w:sz w:val="20"/>
          <w:lang w:eastAsia="ja-JP"/>
        </w:rPr>
        <w:pict>
          <v:rect id="_x0000_s1061" style="position:absolute;margin-left:409.25pt;margin-top:25.95pt;width:19.5pt;height:17.25pt;z-index:251675648" stroked="f"/>
        </w:pict>
      </w:r>
      <w:r w:rsidR="002A143F" w:rsidRPr="002A143F">
        <w:rPr>
          <w:rFonts w:ascii="Times New Roman" w:hAnsi="Times New Roman" w:cs="Times New Roman"/>
          <w:sz w:val="20"/>
        </w:rPr>
        <w:t>14</w:t>
      </w:r>
      <w:r w:rsidR="004F419A" w:rsidRPr="002A143F">
        <w:rPr>
          <w:rFonts w:ascii="Times New Roman" w:hAnsi="Times New Roman" w:cs="Times New Roman"/>
          <w:sz w:val="20"/>
        </w:rPr>
        <w:t>. a) To, co lidé od života dostanou, odpovídá snaze, kterou do toho vloží.</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lastRenderedPageBreak/>
        <w:t xml:space="preserve">      b) Ať lidé dělají, co dělají, někdy se prostě stane to, co se stát mělo.</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15</w:t>
      </w:r>
      <w:r w:rsidR="004F419A" w:rsidRPr="002A143F">
        <w:rPr>
          <w:rFonts w:ascii="Times New Roman" w:hAnsi="Times New Roman" w:cs="Times New Roman"/>
          <w:sz w:val="20"/>
        </w:rPr>
        <w:t xml:space="preserve">. a) Aby se obyčejný člověk stal úspěšným, stačí, když se bude hodně snažit. Štěstí s tím nemá nic moc </w:t>
      </w:r>
      <w:r w:rsidRPr="002A143F">
        <w:rPr>
          <w:rFonts w:ascii="Times New Roman" w:hAnsi="Times New Roman" w:cs="Times New Roman"/>
          <w:sz w:val="20"/>
        </w:rPr>
        <w:br/>
        <w:t xml:space="preserve">      </w:t>
      </w:r>
      <w:r w:rsidR="007E5842">
        <w:rPr>
          <w:rFonts w:ascii="Times New Roman" w:hAnsi="Times New Roman" w:cs="Times New Roman"/>
          <w:sz w:val="20"/>
        </w:rPr>
        <w:t xml:space="preserve">  </w:t>
      </w:r>
      <w:r w:rsidRPr="002A143F">
        <w:rPr>
          <w:rFonts w:ascii="Times New Roman" w:hAnsi="Times New Roman" w:cs="Times New Roman"/>
          <w:sz w:val="20"/>
        </w:rPr>
        <w:t xml:space="preserve">  </w:t>
      </w:r>
      <w:r w:rsidR="004F419A" w:rsidRPr="002A143F">
        <w:rPr>
          <w:rFonts w:ascii="Times New Roman" w:hAnsi="Times New Roman" w:cs="Times New Roman"/>
          <w:sz w:val="20"/>
        </w:rPr>
        <w:t>společného.</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Aby se obyčejný člověk stal úspěšným, musí být hlavně ve správný čas na správném místě.</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16</w:t>
      </w:r>
      <w:r w:rsidR="004F419A" w:rsidRPr="002A143F">
        <w:rPr>
          <w:rFonts w:ascii="Times New Roman" w:hAnsi="Times New Roman" w:cs="Times New Roman"/>
          <w:sz w:val="20"/>
        </w:rPr>
        <w:t>. a) Když zkazím ve škole nějaký test, je to spíš proto, že byl hodně těžký.</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zkazím ve škole nějaký test, je to spíš proto, že jsem se na něj dostatečně nepřipravil.</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17</w:t>
      </w:r>
      <w:r w:rsidR="004F419A" w:rsidRPr="002A143F">
        <w:rPr>
          <w:rFonts w:ascii="Times New Roman" w:hAnsi="Times New Roman" w:cs="Times New Roman"/>
          <w:sz w:val="20"/>
        </w:rPr>
        <w:t>. a) Většinou je školní hodnocení poměrně spravedlivé.</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Školní prospěch z velké části závisí na náhodě.</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18</w:t>
      </w:r>
      <w:r w:rsidR="004F419A" w:rsidRPr="002A143F">
        <w:rPr>
          <w:rFonts w:ascii="Times New Roman" w:hAnsi="Times New Roman" w:cs="Times New Roman"/>
          <w:sz w:val="20"/>
        </w:rPr>
        <w:t>. a) Některé věci se prostě stát měly a nešlo to změnit.</w:t>
      </w:r>
    </w:p>
    <w:p w:rsidR="004F419A" w:rsidRPr="002A143F" w:rsidRDefault="007E5842" w:rsidP="004F419A">
      <w:pPr>
        <w:spacing w:after="0" w:line="240" w:lineRule="auto"/>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 xml:space="preserve"> b) Můžu ve svém životě svou snahou a vytrvalostí změnit cokoliv.</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19</w:t>
      </w:r>
      <w:r w:rsidR="004F419A" w:rsidRPr="002A143F">
        <w:rPr>
          <w:rFonts w:ascii="Times New Roman" w:hAnsi="Times New Roman" w:cs="Times New Roman"/>
          <w:sz w:val="20"/>
        </w:rPr>
        <w:t>. a) Dobře připravený žák dokáže zvládnout téměř jakýkoliv test.</w:t>
      </w:r>
    </w:p>
    <w:p w:rsidR="004F419A" w:rsidRPr="002A143F" w:rsidRDefault="007E5842" w:rsidP="004F419A">
      <w:pPr>
        <w:spacing w:after="0" w:line="240" w:lineRule="auto"/>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 xml:space="preserve"> b) Ať se žáci učí jakkoliv, některé testy není možné zvládnout.  </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20</w:t>
      </w:r>
      <w:r w:rsidR="004F419A" w:rsidRPr="002A143F">
        <w:rPr>
          <w:rFonts w:ascii="Times New Roman" w:hAnsi="Times New Roman" w:cs="Times New Roman"/>
          <w:sz w:val="20"/>
        </w:rPr>
        <w:t>. a) Lidé jsou osamělí proto, že se nesnaží být přátelští.</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Nemá moc cenu se snažit získat si přízeň lidí. Prostě mě buď mají, nebo nemají rádi.</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w:t>
      </w:r>
      <w:r w:rsidR="002A143F" w:rsidRPr="002A143F">
        <w:rPr>
          <w:rFonts w:ascii="Times New Roman" w:hAnsi="Times New Roman" w:cs="Times New Roman"/>
          <w:sz w:val="20"/>
        </w:rPr>
        <w:t>1</w:t>
      </w:r>
      <w:r w:rsidRPr="002A143F">
        <w:rPr>
          <w:rFonts w:ascii="Times New Roman" w:hAnsi="Times New Roman" w:cs="Times New Roman"/>
          <w:sz w:val="20"/>
        </w:rPr>
        <w:t>. a) Když se ve škole něco snadno a rychle naučím, je to hlavně proto, že jsem dával pozor.</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se ve škole něco snadno a rychle naučím, je to obvykle proto, že to učitel zajímavě podal.</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w:t>
      </w:r>
      <w:r w:rsidR="002A143F" w:rsidRPr="002A143F">
        <w:rPr>
          <w:rFonts w:ascii="Times New Roman" w:hAnsi="Times New Roman" w:cs="Times New Roman"/>
          <w:sz w:val="20"/>
        </w:rPr>
        <w:t>2</w:t>
      </w:r>
      <w:r w:rsidRPr="002A143F">
        <w:rPr>
          <w:rFonts w:ascii="Times New Roman" w:hAnsi="Times New Roman" w:cs="Times New Roman"/>
          <w:sz w:val="20"/>
        </w:rPr>
        <w:t>. a) Můžu si za to, co se mi děje.</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Mám pocit, že nemám moc řídit, kam se můj život ubírá.</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w:t>
      </w:r>
      <w:r w:rsidR="002A143F" w:rsidRPr="002A143F">
        <w:rPr>
          <w:rFonts w:ascii="Times New Roman" w:hAnsi="Times New Roman" w:cs="Times New Roman"/>
          <w:sz w:val="20"/>
        </w:rPr>
        <w:t>3</w:t>
      </w:r>
      <w:r w:rsidRPr="002A143F">
        <w:rPr>
          <w:rFonts w:ascii="Times New Roman" w:hAnsi="Times New Roman" w:cs="Times New Roman"/>
          <w:sz w:val="20"/>
        </w:rPr>
        <w:t>. a) Když je na mě spolužák naštvaný, není téměř nic, co bych s tím mohl udělat.</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se budu snažit, může se mi povést urovnat to se spolužákem, který se na mě zlobí.</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24</w:t>
      </w:r>
      <w:r w:rsidR="004F419A" w:rsidRPr="002A143F">
        <w:rPr>
          <w:rFonts w:ascii="Times New Roman" w:hAnsi="Times New Roman" w:cs="Times New Roman"/>
          <w:sz w:val="20"/>
        </w:rPr>
        <w:t>. a) Můžu ovlivnit to, co se bude dít zítra tím, co udělám dnes.</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Ať dělám, co dělám, nemám žádnou moc nad tím, co se zítra stane.</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25</w:t>
      </w:r>
      <w:r w:rsidR="004F419A" w:rsidRPr="002A143F">
        <w:rPr>
          <w:rFonts w:ascii="Times New Roman" w:hAnsi="Times New Roman" w:cs="Times New Roman"/>
          <w:sz w:val="20"/>
        </w:rPr>
        <w:t>. a) Je lepší být chytrý.</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Je lepší mít štěstí.</w:t>
      </w:r>
    </w:p>
    <w:p w:rsidR="004F419A" w:rsidRPr="002A143F" w:rsidRDefault="004F419A" w:rsidP="004F419A">
      <w:pPr>
        <w:spacing w:after="0" w:line="240" w:lineRule="auto"/>
        <w:rPr>
          <w:rFonts w:ascii="Times New Roman" w:hAnsi="Times New Roman" w:cs="Times New Roman"/>
          <w:sz w:val="20"/>
        </w:rPr>
      </w:pPr>
    </w:p>
    <w:p w:rsidR="004F419A" w:rsidRPr="002A143F" w:rsidRDefault="002A143F" w:rsidP="004F419A">
      <w:pPr>
        <w:spacing w:after="0" w:line="240" w:lineRule="auto"/>
        <w:rPr>
          <w:rFonts w:ascii="Times New Roman" w:hAnsi="Times New Roman" w:cs="Times New Roman"/>
          <w:sz w:val="20"/>
        </w:rPr>
      </w:pPr>
      <w:r w:rsidRPr="002A143F">
        <w:rPr>
          <w:rFonts w:ascii="Times New Roman" w:hAnsi="Times New Roman" w:cs="Times New Roman"/>
          <w:sz w:val="20"/>
        </w:rPr>
        <w:t>26</w:t>
      </w:r>
      <w:r w:rsidR="004F419A" w:rsidRPr="002A143F">
        <w:rPr>
          <w:rFonts w:ascii="Times New Roman" w:hAnsi="Times New Roman" w:cs="Times New Roman"/>
          <w:sz w:val="20"/>
        </w:rPr>
        <w:t>. a) I když se dobře připravím, můj školní prospěch tomu často neodpovídá.</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Hodnocení odpovídá tomu, jak jsem se naučil.</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C84482">
      <w:pPr>
        <w:rPr>
          <w:rFonts w:ascii="Times New Roman" w:hAnsi="Times New Roman" w:cs="Times New Roman"/>
          <w:b/>
          <w:sz w:val="24"/>
          <w:szCs w:val="24"/>
        </w:rPr>
      </w:pPr>
    </w:p>
    <w:p w:rsidR="002A143F" w:rsidRPr="002A143F" w:rsidRDefault="002A143F" w:rsidP="00C84482">
      <w:pPr>
        <w:rPr>
          <w:rFonts w:ascii="Times New Roman" w:hAnsi="Times New Roman" w:cs="Times New Roman"/>
          <w:b/>
          <w:sz w:val="24"/>
          <w:szCs w:val="24"/>
        </w:rPr>
      </w:pPr>
    </w:p>
    <w:p w:rsidR="002A143F" w:rsidRPr="002A143F" w:rsidRDefault="002A143F" w:rsidP="00C84482">
      <w:pPr>
        <w:rPr>
          <w:rFonts w:ascii="Times New Roman" w:hAnsi="Times New Roman" w:cs="Times New Roman"/>
          <w:b/>
          <w:sz w:val="24"/>
          <w:szCs w:val="24"/>
        </w:rPr>
      </w:pPr>
    </w:p>
    <w:p w:rsidR="002A143F" w:rsidRPr="002A143F" w:rsidRDefault="002A143F" w:rsidP="00C84482">
      <w:pPr>
        <w:rPr>
          <w:rFonts w:ascii="Times New Roman" w:hAnsi="Times New Roman" w:cs="Times New Roman"/>
          <w:b/>
          <w:sz w:val="24"/>
          <w:szCs w:val="24"/>
        </w:rPr>
      </w:pPr>
    </w:p>
    <w:p w:rsidR="002A143F" w:rsidRPr="002A143F" w:rsidRDefault="002A143F" w:rsidP="00C84482">
      <w:pPr>
        <w:rPr>
          <w:rFonts w:ascii="Times New Roman" w:hAnsi="Times New Roman" w:cs="Times New Roman"/>
          <w:b/>
          <w:sz w:val="24"/>
          <w:szCs w:val="24"/>
        </w:rPr>
      </w:pPr>
    </w:p>
    <w:p w:rsidR="002A143F" w:rsidRPr="002A143F" w:rsidRDefault="002A143F" w:rsidP="00C84482">
      <w:pPr>
        <w:rPr>
          <w:rFonts w:ascii="Times New Roman" w:hAnsi="Times New Roman" w:cs="Times New Roman"/>
          <w:b/>
          <w:sz w:val="24"/>
          <w:szCs w:val="24"/>
        </w:rPr>
      </w:pPr>
    </w:p>
    <w:p w:rsidR="002A143F" w:rsidRDefault="002A143F" w:rsidP="00C84482">
      <w:pPr>
        <w:rPr>
          <w:rFonts w:ascii="Times New Roman" w:hAnsi="Times New Roman" w:cs="Times New Roman"/>
          <w:b/>
          <w:sz w:val="24"/>
          <w:szCs w:val="24"/>
        </w:rPr>
      </w:pPr>
    </w:p>
    <w:p w:rsidR="002A143F" w:rsidRDefault="002A143F" w:rsidP="00C84482">
      <w:pPr>
        <w:rPr>
          <w:rFonts w:ascii="Times New Roman" w:hAnsi="Times New Roman" w:cs="Times New Roman"/>
          <w:b/>
          <w:sz w:val="24"/>
          <w:szCs w:val="24"/>
        </w:rPr>
      </w:pPr>
    </w:p>
    <w:p w:rsidR="002A143F" w:rsidRPr="002A143F" w:rsidRDefault="00BB248F" w:rsidP="00C84482">
      <w:pPr>
        <w:rPr>
          <w:rFonts w:ascii="Times New Roman" w:hAnsi="Times New Roman" w:cs="Times New Roman"/>
          <w:b/>
          <w:sz w:val="24"/>
          <w:szCs w:val="24"/>
        </w:rPr>
      </w:pPr>
      <w:r>
        <w:rPr>
          <w:rFonts w:ascii="Times New Roman" w:hAnsi="Times New Roman" w:cs="Times New Roman"/>
          <w:b/>
          <w:noProof/>
          <w:sz w:val="24"/>
          <w:szCs w:val="24"/>
          <w:lang w:eastAsia="ja-JP"/>
        </w:rPr>
        <w:pict>
          <v:rect id="_x0000_s1062" style="position:absolute;margin-left:410.75pt;margin-top:40.7pt;width:19.5pt;height:17.25pt;z-index:251676672" stroked="f"/>
        </w:pict>
      </w:r>
    </w:p>
    <w:p w:rsidR="004F419A" w:rsidRPr="002E1967" w:rsidRDefault="004F419A" w:rsidP="004F419A">
      <w:pPr>
        <w:rPr>
          <w:rFonts w:ascii="Times New Roman" w:hAnsi="Times New Roman" w:cs="Times New Roman"/>
          <w:b/>
        </w:rPr>
      </w:pPr>
      <w:r w:rsidRPr="002E1967">
        <w:rPr>
          <w:rFonts w:ascii="Times New Roman" w:hAnsi="Times New Roman" w:cs="Times New Roman"/>
          <w:b/>
        </w:rPr>
        <w:lastRenderedPageBreak/>
        <w:t xml:space="preserve">Příloha </w:t>
      </w:r>
      <w:r w:rsidR="002E1967">
        <w:rPr>
          <w:rFonts w:ascii="Times New Roman" w:hAnsi="Times New Roman" w:cs="Times New Roman"/>
          <w:b/>
        </w:rPr>
        <w:t xml:space="preserve">č. </w:t>
      </w:r>
      <w:r w:rsidRPr="002E1967">
        <w:rPr>
          <w:rFonts w:ascii="Times New Roman" w:hAnsi="Times New Roman" w:cs="Times New Roman"/>
          <w:b/>
        </w:rPr>
        <w:t>4: První verze dotazníku</w:t>
      </w:r>
    </w:p>
    <w:p w:rsidR="004F419A" w:rsidRPr="002A143F" w:rsidRDefault="004F419A" w:rsidP="004F419A">
      <w:pPr>
        <w:spacing w:after="0"/>
        <w:rPr>
          <w:rFonts w:ascii="Times New Roman" w:hAnsi="Times New Roman" w:cs="Times New Roman"/>
          <w:b/>
          <w:sz w:val="28"/>
          <w:szCs w:val="28"/>
        </w:rPr>
      </w:pPr>
      <w:r w:rsidRPr="002A143F">
        <w:rPr>
          <w:rFonts w:ascii="Times New Roman" w:hAnsi="Times New Roman" w:cs="Times New Roman"/>
          <w:b/>
          <w:sz w:val="28"/>
          <w:szCs w:val="28"/>
        </w:rPr>
        <w:t xml:space="preserve">Dotazník LOC </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b/>
        </w:rPr>
      </w:pPr>
      <w:r w:rsidRPr="002A143F">
        <w:rPr>
          <w:rFonts w:ascii="Times New Roman" w:hAnsi="Times New Roman" w:cs="Times New Roman"/>
          <w:b/>
        </w:rPr>
        <w:t>Pohlaví:</w:t>
      </w:r>
      <w:r w:rsidRPr="002A143F">
        <w:rPr>
          <w:rFonts w:ascii="Times New Roman" w:hAnsi="Times New Roman" w:cs="Times New Roman"/>
        </w:rPr>
        <w:t xml:space="preserve">   a) </w:t>
      </w:r>
      <w:proofErr w:type="gramStart"/>
      <w:r w:rsidRPr="002A143F">
        <w:rPr>
          <w:rFonts w:ascii="Times New Roman" w:hAnsi="Times New Roman" w:cs="Times New Roman"/>
        </w:rPr>
        <w:t>chlapec       b) dívka</w:t>
      </w:r>
      <w:proofErr w:type="gramEnd"/>
      <w:r w:rsidRPr="002A143F">
        <w:rPr>
          <w:rFonts w:ascii="Times New Roman" w:hAnsi="Times New Roman" w:cs="Times New Roman"/>
        </w:rPr>
        <w:t xml:space="preserve"> </w:t>
      </w:r>
      <w:r w:rsidRPr="002A143F">
        <w:rPr>
          <w:rFonts w:ascii="Times New Roman" w:hAnsi="Times New Roman" w:cs="Times New Roman"/>
        </w:rPr>
        <w:tab/>
      </w:r>
      <w:r w:rsidRPr="002A143F">
        <w:rPr>
          <w:rFonts w:ascii="Times New Roman" w:hAnsi="Times New Roman" w:cs="Times New Roman"/>
        </w:rPr>
        <w:tab/>
      </w:r>
      <w:r w:rsidRPr="002A143F">
        <w:rPr>
          <w:rFonts w:ascii="Times New Roman" w:hAnsi="Times New Roman" w:cs="Times New Roman"/>
        </w:rPr>
        <w:tab/>
      </w:r>
      <w:r w:rsidRPr="002A143F">
        <w:rPr>
          <w:rFonts w:ascii="Times New Roman" w:hAnsi="Times New Roman" w:cs="Times New Roman"/>
        </w:rPr>
        <w:tab/>
      </w:r>
      <w:r w:rsidRPr="002A143F">
        <w:rPr>
          <w:rFonts w:ascii="Times New Roman" w:hAnsi="Times New Roman" w:cs="Times New Roman"/>
          <w:b/>
        </w:rPr>
        <w:t>Věk:  ________</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pStyle w:val="Odstavecseseznamem"/>
        <w:numPr>
          <w:ilvl w:val="0"/>
          <w:numId w:val="5"/>
        </w:numPr>
        <w:spacing w:after="0"/>
        <w:ind w:left="284" w:hanging="284"/>
        <w:rPr>
          <w:rFonts w:ascii="Times New Roman" w:hAnsi="Times New Roman" w:cs="Times New Roman"/>
        </w:rPr>
      </w:pPr>
      <w:r w:rsidRPr="002A143F">
        <w:rPr>
          <w:rFonts w:ascii="Times New Roman" w:hAnsi="Times New Roman" w:cs="Times New Roman"/>
        </w:rPr>
        <w:t>Zakroužkuj prosím ze dvou tvrzení vždy to, které lépe vystihuje Tvůj názor. I v případě, že nebudeš souhlasit ani s jedním z nich, zkus se vždy k jednomu přiklonit a zakroužkovat.</w:t>
      </w:r>
    </w:p>
    <w:p w:rsidR="004F419A" w:rsidRPr="002A143F" w:rsidRDefault="004F419A" w:rsidP="004F419A">
      <w:pPr>
        <w:pStyle w:val="Odstavecseseznamem"/>
        <w:numPr>
          <w:ilvl w:val="0"/>
          <w:numId w:val="5"/>
        </w:numPr>
        <w:spacing w:after="0"/>
        <w:ind w:left="284" w:hanging="284"/>
        <w:rPr>
          <w:rFonts w:ascii="Times New Roman" w:hAnsi="Times New Roman" w:cs="Times New Roman"/>
        </w:rPr>
      </w:pPr>
      <w:r w:rsidRPr="002A143F">
        <w:rPr>
          <w:rFonts w:ascii="Times New Roman" w:hAnsi="Times New Roman" w:cs="Times New Roman"/>
        </w:rPr>
        <w:t xml:space="preserve">Pokud se spleteš, nebo si to rozmyslíš a budeš chtít označit jinou odpověď, tu špatnou zaškrtej a zakroužkuj správnou. </w:t>
      </w:r>
    </w:p>
    <w:p w:rsidR="004F419A" w:rsidRPr="002A143F" w:rsidRDefault="004F419A" w:rsidP="004F419A">
      <w:pPr>
        <w:pStyle w:val="Odstavecseseznamem"/>
        <w:numPr>
          <w:ilvl w:val="0"/>
          <w:numId w:val="5"/>
        </w:numPr>
        <w:spacing w:after="0"/>
        <w:ind w:left="284" w:hanging="284"/>
        <w:rPr>
          <w:rFonts w:ascii="Times New Roman" w:hAnsi="Times New Roman" w:cs="Times New Roman"/>
        </w:rPr>
      </w:pPr>
      <w:r w:rsidRPr="002A143F">
        <w:rPr>
          <w:rFonts w:ascii="Times New Roman" w:hAnsi="Times New Roman" w:cs="Times New Roman"/>
        </w:rPr>
        <w:t xml:space="preserve">Pokud nebudeš nějaké větě nebo slovu rozumět, nebo se Ti budou zdát divné, někde mi to tam prosím napiš. </w:t>
      </w:r>
    </w:p>
    <w:p w:rsidR="004F419A" w:rsidRPr="002A143F" w:rsidRDefault="004F419A" w:rsidP="004F419A">
      <w:pPr>
        <w:spacing w:after="0"/>
        <w:rPr>
          <w:rFonts w:ascii="Times New Roman" w:hAnsi="Times New Roman" w:cs="Times New Roman"/>
        </w:rPr>
      </w:pPr>
    </w:p>
    <w:p w:rsidR="004F419A" w:rsidRPr="002A143F" w:rsidRDefault="004F419A" w:rsidP="004F419A">
      <w:pPr>
        <w:spacing w:after="0"/>
        <w:rPr>
          <w:rFonts w:ascii="Times New Roman" w:hAnsi="Times New Roman" w:cs="Times New Roman"/>
        </w:rPr>
      </w:pPr>
      <w:r w:rsidRPr="002A143F">
        <w:rPr>
          <w:rFonts w:ascii="Times New Roman" w:hAnsi="Times New Roman" w:cs="Times New Roman"/>
        </w:rPr>
        <w:t>Moc děkuji za Tvůj čas</w:t>
      </w:r>
    </w:p>
    <w:p w:rsidR="004F419A" w:rsidRPr="002A143F" w:rsidRDefault="004F419A" w:rsidP="004F419A">
      <w:pPr>
        <w:spacing w:after="0"/>
        <w:ind w:left="2124" w:firstLine="708"/>
        <w:rPr>
          <w:rFonts w:ascii="Times New Roman" w:hAnsi="Times New Roman" w:cs="Times New Roman"/>
        </w:rPr>
      </w:pPr>
      <w:r w:rsidRPr="002A143F">
        <w:rPr>
          <w:rFonts w:ascii="Times New Roman" w:hAnsi="Times New Roman" w:cs="Times New Roman"/>
        </w:rPr>
        <w:t xml:space="preserve">Zuzka </w:t>
      </w:r>
      <w:proofErr w:type="spellStart"/>
      <w:r w:rsidRPr="002A143F">
        <w:rPr>
          <w:rFonts w:ascii="Times New Roman" w:hAnsi="Times New Roman" w:cs="Times New Roman"/>
        </w:rPr>
        <w:t>Ledvoňová</w:t>
      </w:r>
      <w:proofErr w:type="spellEnd"/>
      <w:r w:rsidRPr="002A143F">
        <w:rPr>
          <w:rFonts w:ascii="Times New Roman" w:hAnsi="Times New Roman" w:cs="Times New Roman"/>
        </w:rPr>
        <w:t xml:space="preserve"> (z.</w:t>
      </w:r>
      <w:proofErr w:type="spellStart"/>
      <w:r w:rsidRPr="002A143F">
        <w:rPr>
          <w:rFonts w:ascii="Times New Roman" w:hAnsi="Times New Roman" w:cs="Times New Roman"/>
        </w:rPr>
        <w:t>ledvonova</w:t>
      </w:r>
      <w:proofErr w:type="spellEnd"/>
      <w:r w:rsidRPr="002A143F">
        <w:rPr>
          <w:rFonts w:ascii="Times New Roman" w:hAnsi="Times New Roman" w:cs="Times New Roman"/>
        </w:rPr>
        <w:t>@gmail.com)</w:t>
      </w:r>
    </w:p>
    <w:p w:rsidR="004F419A" w:rsidRPr="002A143F" w:rsidRDefault="00BB248F" w:rsidP="004F419A">
      <w:pPr>
        <w:spacing w:after="0"/>
        <w:rPr>
          <w:rFonts w:ascii="Times New Roman" w:hAnsi="Times New Roman" w:cs="Times New Roman"/>
          <w:sz w:val="20"/>
        </w:rPr>
      </w:pPr>
      <w:r>
        <w:rPr>
          <w:rFonts w:ascii="Times New Roman" w:hAnsi="Times New Roman" w:cs="Times New Roman"/>
          <w:noProof/>
          <w:sz w:val="20"/>
        </w:rPr>
        <w:pict>
          <v:shape id="_x0000_s1026" type="#_x0000_t32" style="position:absolute;margin-left:-50.05pt;margin-top:7.65pt;width:512.25pt;height:.05pt;z-index:251660288" o:connectortype="straight"/>
        </w:pic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proofErr w:type="gramStart"/>
      <w:r w:rsidRPr="002A143F">
        <w:rPr>
          <w:rFonts w:ascii="Times New Roman" w:hAnsi="Times New Roman" w:cs="Times New Roman"/>
          <w:sz w:val="20"/>
        </w:rPr>
        <w:t>1.  a) Pokud</w:t>
      </w:r>
      <w:proofErr w:type="gramEnd"/>
      <w:r w:rsidRPr="002A143F">
        <w:rPr>
          <w:rFonts w:ascii="Times New Roman" w:hAnsi="Times New Roman" w:cs="Times New Roman"/>
          <w:sz w:val="20"/>
        </w:rPr>
        <w:t xml:space="preserve"> se něco má stát, tak se to stane. Je jen málo toho, co s tím nadělám.</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Já rozhoduji o tom, co se mi stane. Nevěřím v osud.</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proofErr w:type="gramStart"/>
      <w:r w:rsidRPr="002A143F">
        <w:rPr>
          <w:rFonts w:ascii="Times New Roman" w:hAnsi="Times New Roman" w:cs="Times New Roman"/>
          <w:sz w:val="20"/>
        </w:rPr>
        <w:t>2.  a) Špatné</w:t>
      </w:r>
      <w:proofErr w:type="gramEnd"/>
      <w:r w:rsidRPr="002A143F">
        <w:rPr>
          <w:rFonts w:ascii="Times New Roman" w:hAnsi="Times New Roman" w:cs="Times New Roman"/>
          <w:sz w:val="20"/>
        </w:rPr>
        <w:t xml:space="preserve"> hodnocení ve škole mě informuje o tom, že jsem se dost nesnažil nebo neučil.</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Špatné hodnocení ve škole mi ukazuje, jak jsou někteří učitelé nespravedliví.</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proofErr w:type="gramStart"/>
      <w:r w:rsidRPr="002A143F">
        <w:rPr>
          <w:rFonts w:ascii="Times New Roman" w:hAnsi="Times New Roman" w:cs="Times New Roman"/>
          <w:sz w:val="20"/>
        </w:rPr>
        <w:t>3.  a) Někteří</w:t>
      </w:r>
      <w:proofErr w:type="gramEnd"/>
      <w:r w:rsidRPr="002A143F">
        <w:rPr>
          <w:rFonts w:ascii="Times New Roman" w:hAnsi="Times New Roman" w:cs="Times New Roman"/>
          <w:sz w:val="20"/>
        </w:rPr>
        <w:t xml:space="preserve"> pracovníci jsou prostě líní a je nemožné je přimět k práci.</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Pokud je člověk schopný manažer, dokáže přimět téměř každého pracovníka, aby se v práci snažil.</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4.  a) Jsem </w:t>
      </w:r>
      <w:proofErr w:type="gramStart"/>
      <w:r w:rsidRPr="002A143F">
        <w:rPr>
          <w:rFonts w:ascii="Times New Roman" w:hAnsi="Times New Roman" w:cs="Times New Roman"/>
          <w:sz w:val="20"/>
        </w:rPr>
        <w:t>přesvědčivý jen</w:t>
      </w:r>
      <w:proofErr w:type="gramEnd"/>
      <w:r w:rsidRPr="002A143F">
        <w:rPr>
          <w:rFonts w:ascii="Times New Roman" w:hAnsi="Times New Roman" w:cs="Times New Roman"/>
          <w:sz w:val="20"/>
        </w:rPr>
        <w:t xml:space="preserve"> pokud vím, že mám pravdu.</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Dokážu o věci přesvědčit většinu lidí, i když si nejsem jistý, že mám pravdu.</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proofErr w:type="gramStart"/>
      <w:r w:rsidRPr="002A143F">
        <w:rPr>
          <w:rFonts w:ascii="Times New Roman" w:hAnsi="Times New Roman" w:cs="Times New Roman"/>
          <w:sz w:val="20"/>
        </w:rPr>
        <w:t>5.  a) Když</w:t>
      </w:r>
      <w:proofErr w:type="gramEnd"/>
      <w:r w:rsidRPr="002A143F">
        <w:rPr>
          <w:rFonts w:ascii="Times New Roman" w:hAnsi="Times New Roman" w:cs="Times New Roman"/>
          <w:sz w:val="20"/>
        </w:rPr>
        <w:t xml:space="preserve"> si nejsem jistý, jestli je odpověď na učitelovu otázku správná, ale ukáže se, že ano, pomyslím </w:t>
      </w:r>
      <w:r w:rsidR="00624466">
        <w:rPr>
          <w:rFonts w:ascii="Times New Roman" w:hAnsi="Times New Roman" w:cs="Times New Roman"/>
          <w:sz w:val="20"/>
        </w:rPr>
        <w:br/>
        <w:t xml:space="preserve">         </w:t>
      </w:r>
      <w:r w:rsidRPr="002A143F">
        <w:rPr>
          <w:rFonts w:ascii="Times New Roman" w:hAnsi="Times New Roman" w:cs="Times New Roman"/>
          <w:sz w:val="20"/>
        </w:rPr>
        <w:t>si, že je to kvůli tomu, že učitel dnes není tak přísný.</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Když si nejsem jistý, jestli je odpověď na učitelovu otázku správná, ale ukáže se, že ano, pomyslím </w:t>
      </w:r>
      <w:r w:rsidR="00624466">
        <w:rPr>
          <w:rFonts w:ascii="Times New Roman" w:hAnsi="Times New Roman" w:cs="Times New Roman"/>
          <w:sz w:val="20"/>
        </w:rPr>
        <w:br/>
        <w:t xml:space="preserve">         </w:t>
      </w:r>
      <w:r w:rsidRPr="002A143F">
        <w:rPr>
          <w:rFonts w:ascii="Times New Roman" w:hAnsi="Times New Roman" w:cs="Times New Roman"/>
          <w:sz w:val="20"/>
        </w:rPr>
        <w:t>si, že je to kvůli tomu, že jsem odpověděl, jak nejlépe jsem dovedl.</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proofErr w:type="gramStart"/>
      <w:r w:rsidRPr="002A143F">
        <w:rPr>
          <w:rFonts w:ascii="Times New Roman" w:hAnsi="Times New Roman" w:cs="Times New Roman"/>
          <w:sz w:val="20"/>
        </w:rPr>
        <w:t>6.  a) Nejoblíbenější</w:t>
      </w:r>
      <w:proofErr w:type="gramEnd"/>
      <w:r w:rsidRPr="002A143F">
        <w:rPr>
          <w:rFonts w:ascii="Times New Roman" w:hAnsi="Times New Roman" w:cs="Times New Roman"/>
          <w:sz w:val="20"/>
        </w:rPr>
        <w:t xml:space="preserve"> lidé mají nejspíš speciální vrozené kouzlo osobnosti, kterým druhé zaujmou.</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Lidé se stávají oblíbenými na základě toho, jak se chovají.</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proofErr w:type="gramStart"/>
      <w:r w:rsidRPr="002A143F">
        <w:rPr>
          <w:rFonts w:ascii="Times New Roman" w:hAnsi="Times New Roman" w:cs="Times New Roman"/>
          <w:sz w:val="20"/>
        </w:rPr>
        <w:t>7.  a) Každý</w:t>
      </w:r>
      <w:proofErr w:type="gramEnd"/>
      <w:r w:rsidRPr="002A143F">
        <w:rPr>
          <w:rFonts w:ascii="Times New Roman" w:hAnsi="Times New Roman" w:cs="Times New Roman"/>
          <w:sz w:val="20"/>
        </w:rPr>
        <w:t xml:space="preserve"> může mít ve škole dobré výsledky, pokud se bude snažit.</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Někteří lidé prostě nebudou ve škole úspěšní, ať se snaží jakkoliv.</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proofErr w:type="gramStart"/>
      <w:r w:rsidRPr="002A143F">
        <w:rPr>
          <w:rFonts w:ascii="Times New Roman" w:hAnsi="Times New Roman" w:cs="Times New Roman"/>
          <w:sz w:val="20"/>
        </w:rPr>
        <w:t>8.  a) Je</w:t>
      </w:r>
      <w:proofErr w:type="gramEnd"/>
      <w:r w:rsidRPr="002A143F">
        <w:rPr>
          <w:rFonts w:ascii="Times New Roman" w:hAnsi="Times New Roman" w:cs="Times New Roman"/>
          <w:sz w:val="20"/>
        </w:rPr>
        <w:t xml:space="preserve"> spíš osud, jestli získám hodně, nebo málo kamarádů. </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Závisí hlavně na mně a mé snaze, jestli získám kamarády.</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proofErr w:type="gramStart"/>
      <w:r w:rsidRPr="002A143F">
        <w:rPr>
          <w:rFonts w:ascii="Times New Roman" w:hAnsi="Times New Roman" w:cs="Times New Roman"/>
          <w:sz w:val="20"/>
        </w:rPr>
        <w:t>9.  a) Můj</w:t>
      </w:r>
      <w:proofErr w:type="gramEnd"/>
      <w:r w:rsidRPr="002A143F">
        <w:rPr>
          <w:rFonts w:ascii="Times New Roman" w:hAnsi="Times New Roman" w:cs="Times New Roman"/>
          <w:sz w:val="20"/>
        </w:rPr>
        <w:t xml:space="preserve"> budoucí úspěch závisí hlavně na okolnostech, které nemůžu ovlivnit.</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Jsem pánem svého osudu.</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10. a) Smůla je to, co vede k mnohým životním selháním.</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Selhání jsou většinou výsledkem chyb, které jsem udělal.</w:t>
      </w:r>
    </w:p>
    <w:p w:rsidR="004F419A" w:rsidRPr="002A143F" w:rsidRDefault="004F419A" w:rsidP="004F419A">
      <w:pPr>
        <w:spacing w:after="0"/>
        <w:rPr>
          <w:rFonts w:ascii="Times New Roman" w:hAnsi="Times New Roman" w:cs="Times New Roman"/>
          <w:sz w:val="20"/>
        </w:rPr>
      </w:pPr>
    </w:p>
    <w:p w:rsidR="004F419A" w:rsidRPr="002A143F" w:rsidRDefault="00BB248F" w:rsidP="004F419A">
      <w:pPr>
        <w:spacing w:after="0"/>
        <w:rPr>
          <w:rFonts w:ascii="Times New Roman" w:hAnsi="Times New Roman" w:cs="Times New Roman"/>
          <w:sz w:val="20"/>
        </w:rPr>
      </w:pPr>
      <w:r>
        <w:rPr>
          <w:rFonts w:ascii="Times New Roman" w:hAnsi="Times New Roman" w:cs="Times New Roman"/>
          <w:noProof/>
          <w:sz w:val="20"/>
          <w:lang w:eastAsia="ja-JP"/>
        </w:rPr>
        <w:pict>
          <v:rect id="_x0000_s1063" style="position:absolute;margin-left:410pt;margin-top:41.4pt;width:19.5pt;height:17.25pt;z-index:251677696" stroked="f"/>
        </w:pict>
      </w:r>
      <w:r w:rsidR="00624466">
        <w:rPr>
          <w:rFonts w:ascii="Times New Roman" w:hAnsi="Times New Roman" w:cs="Times New Roman"/>
          <w:sz w:val="20"/>
        </w:rPr>
        <w:t>11.</w:t>
      </w:r>
      <w:r w:rsidR="004F419A" w:rsidRPr="002A143F">
        <w:rPr>
          <w:rFonts w:ascii="Times New Roman" w:hAnsi="Times New Roman" w:cs="Times New Roman"/>
          <w:sz w:val="20"/>
        </w:rPr>
        <w:t xml:space="preserve"> a) Když zapomenu něco, co jsem slyšel ve vyučování, je to proto, že to učitel moc dobře nevysvětlil.</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lastRenderedPageBreak/>
        <w:t xml:space="preserve">     </w:t>
      </w:r>
      <w:r w:rsidR="00624466">
        <w:rPr>
          <w:rFonts w:ascii="Times New Roman" w:hAnsi="Times New Roman" w:cs="Times New Roman"/>
          <w:sz w:val="20"/>
        </w:rPr>
        <w:t xml:space="preserve"> </w:t>
      </w:r>
      <w:r w:rsidRPr="002A143F">
        <w:rPr>
          <w:rFonts w:ascii="Times New Roman" w:hAnsi="Times New Roman" w:cs="Times New Roman"/>
          <w:sz w:val="20"/>
        </w:rPr>
        <w:t xml:space="preserve">b) Když zapomenu něco, co jsem slyšel ve vyučování, je to proto, že jsem se dostatečně nesnažil si to </w:t>
      </w:r>
      <w:r w:rsidR="00624466">
        <w:rPr>
          <w:rFonts w:ascii="Times New Roman" w:hAnsi="Times New Roman" w:cs="Times New Roman"/>
          <w:sz w:val="20"/>
        </w:rPr>
        <w:br/>
        <w:t xml:space="preserve">          </w:t>
      </w:r>
      <w:r w:rsidRPr="002A143F">
        <w:rPr>
          <w:rFonts w:ascii="Times New Roman" w:hAnsi="Times New Roman" w:cs="Times New Roman"/>
          <w:sz w:val="20"/>
        </w:rPr>
        <w:t>zapamatovat.</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12. a) Na tomto světě vždy budou lidé, kteří mě prostě nikdy nebudou mít rádi, ať udělám cokoliv.</w:t>
      </w:r>
    </w:p>
    <w:p w:rsidR="004F419A" w:rsidRPr="002A143F" w:rsidRDefault="00624466" w:rsidP="004F419A">
      <w:pPr>
        <w:spacing w:after="0"/>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 xml:space="preserve"> b) Pokud budu mít vhodné schopnosti a vědět, jak s druhými dobře vycházet, nebude tak obtížné, aby </w:t>
      </w:r>
      <w:r>
        <w:rPr>
          <w:rFonts w:ascii="Times New Roman" w:hAnsi="Times New Roman" w:cs="Times New Roman"/>
          <w:sz w:val="20"/>
        </w:rPr>
        <w:br/>
        <w:t xml:space="preserve">          </w:t>
      </w:r>
      <w:r w:rsidR="004F419A" w:rsidRPr="002A143F">
        <w:rPr>
          <w:rFonts w:ascii="Times New Roman" w:hAnsi="Times New Roman" w:cs="Times New Roman"/>
          <w:sz w:val="20"/>
        </w:rPr>
        <w:t>mě lidi měli rádi.</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13. a) Pokud si zvolím rozumný cíl, můžu ho svou snahou a zodpovědností dosáhnout.</w:t>
      </w:r>
    </w:p>
    <w:p w:rsidR="004F419A" w:rsidRPr="002A143F" w:rsidRDefault="00624466" w:rsidP="004F419A">
      <w:pPr>
        <w:spacing w:after="0"/>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 xml:space="preserve"> b) Raději si nestanovuji cíle ani neplánuji, protože je tu příliš mnoho věcí, které nemůžu ovlivnit.</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14. a) Ať už dělám cokoliv, nakonec jsou dobré a špatné věci v životě zastoupeny přibližně stejnou </w:t>
      </w:r>
      <w:r w:rsidR="00624466">
        <w:rPr>
          <w:rFonts w:ascii="Times New Roman" w:hAnsi="Times New Roman" w:cs="Times New Roman"/>
          <w:sz w:val="20"/>
        </w:rPr>
        <w:br/>
        <w:t xml:space="preserve">          </w:t>
      </w:r>
      <w:r w:rsidRPr="002A143F">
        <w:rPr>
          <w:rFonts w:ascii="Times New Roman" w:hAnsi="Times New Roman" w:cs="Times New Roman"/>
          <w:sz w:val="20"/>
        </w:rPr>
        <w:t>měrou.</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Když se mi stane něco špatného, je to obvykle kvůli mému nezájmu, nedostatku schopností nebo </w:t>
      </w:r>
      <w:r w:rsidR="00624466">
        <w:rPr>
          <w:rFonts w:ascii="Times New Roman" w:hAnsi="Times New Roman" w:cs="Times New Roman"/>
          <w:sz w:val="20"/>
        </w:rPr>
        <w:br/>
        <w:t xml:space="preserve">          </w:t>
      </w:r>
      <w:r w:rsidRPr="002A143F">
        <w:rPr>
          <w:rFonts w:ascii="Times New Roman" w:hAnsi="Times New Roman" w:cs="Times New Roman"/>
          <w:sz w:val="20"/>
        </w:rPr>
        <w:t>dovedností.</w:t>
      </w:r>
    </w:p>
    <w:p w:rsidR="004F419A" w:rsidRPr="002A143F" w:rsidRDefault="004F419A" w:rsidP="004F419A">
      <w:pPr>
        <w:spacing w:after="0"/>
        <w:rPr>
          <w:rFonts w:ascii="Times New Roman" w:hAnsi="Times New Roman" w:cs="Times New Roman"/>
          <w:sz w:val="20"/>
        </w:rPr>
      </w:pPr>
    </w:p>
    <w:p w:rsidR="004F419A" w:rsidRPr="002A143F" w:rsidRDefault="00624466" w:rsidP="004F419A">
      <w:pPr>
        <w:spacing w:after="0"/>
        <w:rPr>
          <w:rFonts w:ascii="Times New Roman" w:hAnsi="Times New Roman" w:cs="Times New Roman"/>
          <w:sz w:val="20"/>
        </w:rPr>
      </w:pPr>
      <w:r>
        <w:rPr>
          <w:rFonts w:ascii="Times New Roman" w:hAnsi="Times New Roman" w:cs="Times New Roman"/>
          <w:sz w:val="20"/>
        </w:rPr>
        <w:t>15.</w:t>
      </w:r>
      <w:r w:rsidR="004F419A" w:rsidRPr="002A143F">
        <w:rPr>
          <w:rFonts w:ascii="Times New Roman" w:hAnsi="Times New Roman" w:cs="Times New Roman"/>
          <w:sz w:val="20"/>
        </w:rPr>
        <w:t xml:space="preserve"> a) Často cítím, že mám jen malou kontrolu nad svým životem a tím, co se mi přihodí.</w:t>
      </w:r>
    </w:p>
    <w:p w:rsidR="004F419A" w:rsidRPr="002A143F" w:rsidRDefault="00624466" w:rsidP="004F419A">
      <w:pPr>
        <w:spacing w:after="0"/>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b) Nevěřím, že štěstí nebo náhoda hrají až tak významnou roli v tom, co se mi v životě stane.</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16. a) Když mám problém něco ve škole pochopit, je to obvykle proto, že to učitel srozumitelně </w:t>
      </w:r>
      <w:r w:rsidR="00624466">
        <w:rPr>
          <w:rFonts w:ascii="Times New Roman" w:hAnsi="Times New Roman" w:cs="Times New Roman"/>
          <w:sz w:val="20"/>
        </w:rPr>
        <w:br/>
        <w:t xml:space="preserve">          </w:t>
      </w:r>
      <w:r w:rsidRPr="002A143F">
        <w:rPr>
          <w:rFonts w:ascii="Times New Roman" w:hAnsi="Times New Roman" w:cs="Times New Roman"/>
          <w:sz w:val="20"/>
        </w:rPr>
        <w:t>nevysvětlil.</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Když mám problém něco ve škole pochopit, je to obvykle proto, že jsem pořádně nedával pozor.</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17. a) Když mě rodiče pochválí, je to spíš proto, že zrovna měli dobrou náladu.</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Když mě rodiče pochválí, je to spíš za něco, co jsem dobře udělal.</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18. a) Člověk se může ovládnout v každé situaci.</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Často se přichytím, že když se mi něco přihodí, nedokážu udržet na uzdě svou reakci.</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19. a) Často si uvědomuji, že ať dělám cokoliv, některé věci jako by byly řízeny osudem.</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Neúspěch či úspěch, který jsem zažil, byl přímým důsledkem mého jednání.</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20. a) To, co lidé od života dostanou, je vždy úměrné tomu, kolik snahy do toho vloží.</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Často se lidem dějí věci, které nemají nic společného s tím, co dělají. Stane se prostě to, co se stát </w:t>
      </w:r>
      <w:r w:rsidR="00624466">
        <w:rPr>
          <w:rFonts w:ascii="Times New Roman" w:hAnsi="Times New Roman" w:cs="Times New Roman"/>
          <w:sz w:val="20"/>
        </w:rPr>
        <w:br/>
        <w:t xml:space="preserve">           </w:t>
      </w:r>
      <w:r w:rsidRPr="002A143F">
        <w:rPr>
          <w:rFonts w:ascii="Times New Roman" w:hAnsi="Times New Roman" w:cs="Times New Roman"/>
          <w:sz w:val="20"/>
        </w:rPr>
        <w:t>mělo.</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21. a) Aby se obyčejný člověk stal úspěšným, stačí, když se bude hodně snažit. Štěstí s tím nemá nic moc</w:t>
      </w:r>
      <w:r w:rsidR="00624466">
        <w:rPr>
          <w:rFonts w:ascii="Times New Roman" w:hAnsi="Times New Roman" w:cs="Times New Roman"/>
          <w:sz w:val="20"/>
        </w:rPr>
        <w:br/>
        <w:t xml:space="preserve">         </w:t>
      </w:r>
      <w:r w:rsidRPr="002A143F">
        <w:rPr>
          <w:rFonts w:ascii="Times New Roman" w:hAnsi="Times New Roman" w:cs="Times New Roman"/>
          <w:sz w:val="20"/>
        </w:rPr>
        <w:t xml:space="preserve"> společného.</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Aby se obyčejný člověk stal úspěšným, musí být hlavně ve správný čas na správném místě.</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22. a) Člověk by měl vždy přiznat své chyby.</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Je lepší své chyby raději skrývat.</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23. a) Je nesmysl, aby byli učitelé vůči žákům úmyslně nespravedliví.</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Většina žáků si neuvědomuje, jak moc jejich školní prospěch závisí na pouhé náhodě.</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24. a) Když ukazuji kamarádovi, jak se hraje nějaká hra a on s tím má problém, je to nejspíš tím, že jsem </w:t>
      </w:r>
      <w:r w:rsidR="00624466">
        <w:rPr>
          <w:rFonts w:ascii="Times New Roman" w:hAnsi="Times New Roman" w:cs="Times New Roman"/>
          <w:sz w:val="20"/>
        </w:rPr>
        <w:t xml:space="preserve">    </w:t>
      </w:r>
      <w:r w:rsidR="00624466">
        <w:rPr>
          <w:rFonts w:ascii="Times New Roman" w:hAnsi="Times New Roman" w:cs="Times New Roman"/>
          <w:sz w:val="20"/>
        </w:rPr>
        <w:br/>
        <w:t xml:space="preserve">          </w:t>
      </w:r>
      <w:r w:rsidRPr="002A143F">
        <w:rPr>
          <w:rFonts w:ascii="Times New Roman" w:hAnsi="Times New Roman" w:cs="Times New Roman"/>
          <w:sz w:val="20"/>
        </w:rPr>
        <w:t>mu to nedokázal dobře vysvětlit.</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Když ukazuji kamarádovi, jak se hraje nějaká hra a on s tím má problém, je to nejspíš tím, že </w:t>
      </w:r>
      <w:r w:rsidR="00624466">
        <w:rPr>
          <w:rFonts w:ascii="Times New Roman" w:hAnsi="Times New Roman" w:cs="Times New Roman"/>
          <w:sz w:val="20"/>
        </w:rPr>
        <w:br/>
        <w:t xml:space="preserve">          </w:t>
      </w:r>
      <w:r w:rsidRPr="002A143F">
        <w:rPr>
          <w:rFonts w:ascii="Times New Roman" w:hAnsi="Times New Roman" w:cs="Times New Roman"/>
          <w:sz w:val="20"/>
        </w:rPr>
        <w:t>prostě nepochopil, jak se to má hrát.</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25. a) Pro dobře připraveného žáka neexistuje téměř nikdy něco jako neférový test.</w:t>
      </w:r>
    </w:p>
    <w:p w:rsidR="004F419A" w:rsidRPr="002A143F" w:rsidRDefault="00624466" w:rsidP="004F419A">
      <w:pPr>
        <w:spacing w:after="0"/>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 xml:space="preserve"> b) Často jsou testové otázky z něčeho, co se neprobíralo, takže ani nemá cenu se na písemku učit. </w:t>
      </w:r>
    </w:p>
    <w:p w:rsidR="004F419A" w:rsidRPr="002A143F" w:rsidRDefault="00BB248F" w:rsidP="004F419A">
      <w:pPr>
        <w:spacing w:after="0"/>
        <w:rPr>
          <w:rFonts w:ascii="Times New Roman" w:hAnsi="Times New Roman" w:cs="Times New Roman"/>
          <w:sz w:val="20"/>
        </w:rPr>
      </w:pPr>
      <w:r>
        <w:rPr>
          <w:rFonts w:ascii="Times New Roman" w:hAnsi="Times New Roman" w:cs="Times New Roman"/>
          <w:noProof/>
          <w:sz w:val="20"/>
          <w:lang w:eastAsia="ja-JP"/>
        </w:rPr>
        <w:pict>
          <v:rect id="_x0000_s1064" style="position:absolute;margin-left:410pt;margin-top:19.2pt;width:19.5pt;height:17.25pt;z-index:251678720" stroked="f"/>
        </w:pic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lastRenderedPageBreak/>
        <w:t>26. a) Lidé jsou osamělí proto, že se nesnaží být přátelští.</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Nemá moc cenu se snažit získat si přízeň lidí. Prostě mě buď mají, nebo nemají rádi.</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27. a) Když se ve škole něco snadno a rychle naučím, je to obvykle proto, že jsem dával pozor.</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Když se ve škole něco snadno a rychle naučím, je to obvykle proto, že to učitel dobře vysvětlil.</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28. a) Můžu si za to, co se mi děje.</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Mám pocit, že nemám moc řídit, kam se můj život ubírá.</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29. a) Když je na mě spolužák naštvaný, není téměř nic, co bych s tím mohl udělat.</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Když se budu snažit, může se mi povést urovnat to se spolužákem, který se na mě zlobí.</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30. a) Můžu ovlivnit to, co se bude dít zítra tím, co udělám dnes.</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Ať dělám, co dělám, nemám žádnou moc nad tím, co se zítra stane.</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31. a) Je lepší být chytrý, než mít štěstí.</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Je lepší mít štěstí, než být chytrý.</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32. a) Někdy nechápu, jak učitel přišel na hodnocení, které mi dal.</w:t>
      </w: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 xml:space="preserve">      b) Hodnocení závisí na tom, jak jsem se naučil.</w:t>
      </w:r>
    </w:p>
    <w:p w:rsidR="004F419A" w:rsidRPr="002A143F" w:rsidRDefault="004F419A" w:rsidP="004F419A">
      <w:pPr>
        <w:spacing w:after="0"/>
        <w:rPr>
          <w:rFonts w:ascii="Times New Roman" w:hAnsi="Times New Roman" w:cs="Times New Roman"/>
          <w:sz w:val="20"/>
        </w:rPr>
      </w:pPr>
    </w:p>
    <w:p w:rsidR="004F419A" w:rsidRPr="002A143F" w:rsidRDefault="004F419A" w:rsidP="004F419A">
      <w:pPr>
        <w:rPr>
          <w:rFonts w:ascii="Times New Roman" w:hAnsi="Times New Roman" w:cs="Times New Roman"/>
          <w:b/>
          <w:sz w:val="24"/>
          <w:szCs w:val="24"/>
        </w:rPr>
      </w:pPr>
    </w:p>
    <w:p w:rsidR="004F419A" w:rsidRPr="002A143F" w:rsidRDefault="004F419A" w:rsidP="004F419A">
      <w:pPr>
        <w:rPr>
          <w:rFonts w:ascii="Times New Roman" w:hAnsi="Times New Roman" w:cs="Times New Roman"/>
          <w:b/>
          <w:sz w:val="24"/>
          <w:szCs w:val="24"/>
        </w:rPr>
      </w:pPr>
    </w:p>
    <w:p w:rsidR="002A143F" w:rsidRPr="002A143F" w:rsidRDefault="002A143F" w:rsidP="004F419A">
      <w:pPr>
        <w:rPr>
          <w:rFonts w:ascii="Times New Roman" w:hAnsi="Times New Roman" w:cs="Times New Roman"/>
          <w:b/>
          <w:sz w:val="24"/>
          <w:szCs w:val="24"/>
        </w:rPr>
      </w:pPr>
    </w:p>
    <w:p w:rsidR="002A143F" w:rsidRPr="002A143F" w:rsidRDefault="002A143F" w:rsidP="004F419A">
      <w:pPr>
        <w:rPr>
          <w:rFonts w:ascii="Times New Roman" w:hAnsi="Times New Roman" w:cs="Times New Roman"/>
          <w:b/>
          <w:sz w:val="24"/>
          <w:szCs w:val="24"/>
        </w:rPr>
      </w:pPr>
    </w:p>
    <w:p w:rsidR="002A143F" w:rsidRPr="002A143F" w:rsidRDefault="002A143F" w:rsidP="004F419A">
      <w:pPr>
        <w:rPr>
          <w:rFonts w:ascii="Times New Roman" w:hAnsi="Times New Roman" w:cs="Times New Roman"/>
          <w:b/>
          <w:sz w:val="24"/>
          <w:szCs w:val="24"/>
        </w:rPr>
      </w:pPr>
    </w:p>
    <w:p w:rsidR="002A143F" w:rsidRPr="002A143F" w:rsidRDefault="002A143F" w:rsidP="004F419A">
      <w:pPr>
        <w:rPr>
          <w:rFonts w:ascii="Times New Roman" w:hAnsi="Times New Roman" w:cs="Times New Roman"/>
          <w:b/>
          <w:sz w:val="24"/>
          <w:szCs w:val="24"/>
        </w:rPr>
      </w:pPr>
    </w:p>
    <w:p w:rsidR="002A143F" w:rsidRPr="002A143F" w:rsidRDefault="002A143F" w:rsidP="004F419A">
      <w:pPr>
        <w:rPr>
          <w:rFonts w:ascii="Times New Roman" w:hAnsi="Times New Roman" w:cs="Times New Roman"/>
          <w:b/>
          <w:sz w:val="24"/>
          <w:szCs w:val="24"/>
        </w:rPr>
      </w:pPr>
    </w:p>
    <w:p w:rsidR="002A143F" w:rsidRPr="002A143F" w:rsidRDefault="002A143F" w:rsidP="004F419A">
      <w:pPr>
        <w:rPr>
          <w:rFonts w:ascii="Times New Roman" w:hAnsi="Times New Roman" w:cs="Times New Roman"/>
          <w:b/>
          <w:sz w:val="24"/>
          <w:szCs w:val="24"/>
        </w:rPr>
      </w:pPr>
    </w:p>
    <w:p w:rsidR="002A143F" w:rsidRPr="002A143F" w:rsidRDefault="002A143F" w:rsidP="004F419A">
      <w:pPr>
        <w:rPr>
          <w:rFonts w:ascii="Times New Roman" w:hAnsi="Times New Roman" w:cs="Times New Roman"/>
          <w:b/>
          <w:sz w:val="24"/>
          <w:szCs w:val="24"/>
        </w:rPr>
      </w:pPr>
    </w:p>
    <w:p w:rsidR="002A143F" w:rsidRPr="002A143F" w:rsidRDefault="002A143F" w:rsidP="004F419A">
      <w:pPr>
        <w:rPr>
          <w:rFonts w:ascii="Times New Roman" w:hAnsi="Times New Roman" w:cs="Times New Roman"/>
          <w:b/>
          <w:sz w:val="24"/>
          <w:szCs w:val="24"/>
        </w:rPr>
      </w:pPr>
    </w:p>
    <w:p w:rsidR="002A143F" w:rsidRDefault="002A143F" w:rsidP="004F419A">
      <w:pPr>
        <w:rPr>
          <w:rFonts w:ascii="Times New Roman" w:hAnsi="Times New Roman" w:cs="Times New Roman"/>
          <w:b/>
          <w:sz w:val="24"/>
          <w:szCs w:val="24"/>
        </w:rPr>
      </w:pPr>
    </w:p>
    <w:p w:rsidR="002A143F" w:rsidRDefault="002A143F" w:rsidP="004F419A">
      <w:pPr>
        <w:rPr>
          <w:rFonts w:ascii="Times New Roman" w:hAnsi="Times New Roman" w:cs="Times New Roman"/>
          <w:b/>
          <w:sz w:val="24"/>
          <w:szCs w:val="24"/>
        </w:rPr>
      </w:pPr>
    </w:p>
    <w:p w:rsidR="002A143F" w:rsidRDefault="002A143F" w:rsidP="004F419A">
      <w:pPr>
        <w:rPr>
          <w:rFonts w:ascii="Times New Roman" w:hAnsi="Times New Roman" w:cs="Times New Roman"/>
          <w:b/>
          <w:sz w:val="24"/>
          <w:szCs w:val="24"/>
        </w:rPr>
      </w:pPr>
    </w:p>
    <w:p w:rsidR="002A143F" w:rsidRDefault="002A143F" w:rsidP="004F419A">
      <w:pPr>
        <w:rPr>
          <w:rFonts w:ascii="Times New Roman" w:hAnsi="Times New Roman" w:cs="Times New Roman"/>
          <w:b/>
          <w:sz w:val="24"/>
          <w:szCs w:val="24"/>
        </w:rPr>
      </w:pPr>
    </w:p>
    <w:p w:rsidR="00175167" w:rsidRDefault="00175167" w:rsidP="004F419A">
      <w:pPr>
        <w:rPr>
          <w:rFonts w:ascii="Times New Roman" w:hAnsi="Times New Roman" w:cs="Times New Roman"/>
          <w:b/>
          <w:sz w:val="24"/>
          <w:szCs w:val="24"/>
        </w:rPr>
      </w:pPr>
    </w:p>
    <w:p w:rsidR="00175167" w:rsidRDefault="00BB248F" w:rsidP="004F419A">
      <w:pPr>
        <w:rPr>
          <w:rFonts w:ascii="Times New Roman" w:hAnsi="Times New Roman" w:cs="Times New Roman"/>
          <w:b/>
          <w:sz w:val="24"/>
          <w:szCs w:val="24"/>
        </w:rPr>
      </w:pPr>
      <w:r>
        <w:rPr>
          <w:rFonts w:ascii="Times New Roman" w:hAnsi="Times New Roman" w:cs="Times New Roman"/>
          <w:b/>
          <w:noProof/>
          <w:sz w:val="24"/>
          <w:szCs w:val="24"/>
          <w:lang w:eastAsia="ja-JP"/>
        </w:rPr>
        <w:pict>
          <v:rect id="_x0000_s1065" style="position:absolute;margin-left:410.75pt;margin-top:41.1pt;width:19.5pt;height:17.25pt;z-index:251679744" stroked="f"/>
        </w:pict>
      </w:r>
    </w:p>
    <w:p w:rsidR="004F419A" w:rsidRPr="002E1967" w:rsidRDefault="004F419A" w:rsidP="004F419A">
      <w:pPr>
        <w:rPr>
          <w:rFonts w:ascii="Times New Roman" w:hAnsi="Times New Roman" w:cs="Times New Roman"/>
          <w:b/>
        </w:rPr>
      </w:pPr>
      <w:r w:rsidRPr="002E1967">
        <w:rPr>
          <w:rFonts w:ascii="Times New Roman" w:hAnsi="Times New Roman" w:cs="Times New Roman"/>
          <w:b/>
        </w:rPr>
        <w:lastRenderedPageBreak/>
        <w:t xml:space="preserve">Příloha </w:t>
      </w:r>
      <w:r w:rsidR="002E1967" w:rsidRPr="002E1967">
        <w:rPr>
          <w:rFonts w:ascii="Times New Roman" w:hAnsi="Times New Roman" w:cs="Times New Roman"/>
          <w:b/>
        </w:rPr>
        <w:t xml:space="preserve">č. </w:t>
      </w:r>
      <w:r w:rsidRPr="002E1967">
        <w:rPr>
          <w:rFonts w:ascii="Times New Roman" w:hAnsi="Times New Roman" w:cs="Times New Roman"/>
          <w:b/>
        </w:rPr>
        <w:t>5: Druhá verze dotazníku</w:t>
      </w:r>
    </w:p>
    <w:p w:rsidR="004F419A" w:rsidRPr="002A143F" w:rsidRDefault="004F419A" w:rsidP="004F419A">
      <w:pPr>
        <w:spacing w:after="0"/>
        <w:rPr>
          <w:rFonts w:ascii="Times New Roman" w:hAnsi="Times New Roman" w:cs="Times New Roman"/>
          <w:b/>
          <w:sz w:val="28"/>
          <w:szCs w:val="28"/>
        </w:rPr>
      </w:pPr>
      <w:r w:rsidRPr="002A143F">
        <w:rPr>
          <w:rFonts w:ascii="Times New Roman" w:hAnsi="Times New Roman" w:cs="Times New Roman"/>
          <w:b/>
          <w:sz w:val="28"/>
          <w:szCs w:val="28"/>
        </w:rPr>
        <w:t xml:space="preserve">Dotazník LOC  </w:t>
      </w:r>
    </w:p>
    <w:p w:rsidR="004F419A" w:rsidRPr="002A143F" w:rsidRDefault="004F419A" w:rsidP="004F419A">
      <w:pPr>
        <w:spacing w:after="0"/>
        <w:rPr>
          <w:rFonts w:ascii="Times New Roman" w:hAnsi="Times New Roman" w:cs="Times New Roman"/>
          <w:sz w:val="16"/>
          <w:szCs w:val="16"/>
        </w:rPr>
      </w:pPr>
    </w:p>
    <w:p w:rsidR="004F419A" w:rsidRPr="002A143F" w:rsidRDefault="004F419A" w:rsidP="004F419A">
      <w:pPr>
        <w:spacing w:after="0"/>
        <w:rPr>
          <w:rFonts w:ascii="Times New Roman" w:hAnsi="Times New Roman" w:cs="Times New Roman"/>
          <w:b/>
        </w:rPr>
      </w:pPr>
      <w:r w:rsidRPr="002A143F">
        <w:rPr>
          <w:rFonts w:ascii="Times New Roman" w:hAnsi="Times New Roman" w:cs="Times New Roman"/>
          <w:b/>
        </w:rPr>
        <w:t>Pohlaví:</w:t>
      </w:r>
      <w:r w:rsidRPr="002A143F">
        <w:rPr>
          <w:rFonts w:ascii="Times New Roman" w:hAnsi="Times New Roman" w:cs="Times New Roman"/>
        </w:rPr>
        <w:t xml:space="preserve">   a) </w:t>
      </w:r>
      <w:proofErr w:type="gramStart"/>
      <w:r w:rsidRPr="002A143F">
        <w:rPr>
          <w:rFonts w:ascii="Times New Roman" w:hAnsi="Times New Roman" w:cs="Times New Roman"/>
        </w:rPr>
        <w:t>chlapec       b) dívka</w:t>
      </w:r>
      <w:proofErr w:type="gramEnd"/>
      <w:r w:rsidRPr="002A143F">
        <w:rPr>
          <w:rFonts w:ascii="Times New Roman" w:hAnsi="Times New Roman" w:cs="Times New Roman"/>
        </w:rPr>
        <w:t xml:space="preserve"> </w:t>
      </w:r>
      <w:r w:rsidRPr="002A143F">
        <w:rPr>
          <w:rFonts w:ascii="Times New Roman" w:hAnsi="Times New Roman" w:cs="Times New Roman"/>
        </w:rPr>
        <w:tab/>
      </w:r>
      <w:r w:rsidRPr="002A143F">
        <w:rPr>
          <w:rFonts w:ascii="Times New Roman" w:hAnsi="Times New Roman" w:cs="Times New Roman"/>
        </w:rPr>
        <w:tab/>
      </w:r>
      <w:r w:rsidRPr="002A143F">
        <w:rPr>
          <w:rFonts w:ascii="Times New Roman" w:hAnsi="Times New Roman" w:cs="Times New Roman"/>
          <w:b/>
        </w:rPr>
        <w:t>Věk:  ________</w:t>
      </w:r>
      <w:r w:rsidRPr="002A143F">
        <w:rPr>
          <w:rFonts w:ascii="Times New Roman" w:hAnsi="Times New Roman" w:cs="Times New Roman"/>
          <w:b/>
        </w:rPr>
        <w:tab/>
      </w:r>
      <w:r w:rsidRPr="002A143F">
        <w:rPr>
          <w:rFonts w:ascii="Times New Roman" w:hAnsi="Times New Roman" w:cs="Times New Roman"/>
          <w:b/>
        </w:rPr>
        <w:tab/>
      </w:r>
      <w:r w:rsidR="002A143F">
        <w:rPr>
          <w:rFonts w:ascii="Times New Roman" w:hAnsi="Times New Roman" w:cs="Times New Roman"/>
          <w:b/>
        </w:rPr>
        <w:t>T</w:t>
      </w:r>
      <w:r w:rsidRPr="002A143F">
        <w:rPr>
          <w:rFonts w:ascii="Times New Roman" w:hAnsi="Times New Roman" w:cs="Times New Roman"/>
          <w:b/>
        </w:rPr>
        <w:t>řída: _______</w:t>
      </w:r>
    </w:p>
    <w:p w:rsidR="004F419A" w:rsidRPr="002A143F" w:rsidRDefault="004F419A" w:rsidP="004F419A">
      <w:pPr>
        <w:spacing w:after="0"/>
        <w:rPr>
          <w:rFonts w:ascii="Times New Roman" w:hAnsi="Times New Roman" w:cs="Times New Roman"/>
          <w:sz w:val="16"/>
          <w:szCs w:val="16"/>
        </w:rPr>
      </w:pPr>
    </w:p>
    <w:p w:rsidR="004F419A" w:rsidRPr="002A143F" w:rsidRDefault="004F419A" w:rsidP="004F419A">
      <w:pPr>
        <w:pStyle w:val="Odstavecseseznamem"/>
        <w:numPr>
          <w:ilvl w:val="0"/>
          <w:numId w:val="5"/>
        </w:numPr>
        <w:spacing w:after="0"/>
        <w:ind w:left="284" w:hanging="284"/>
        <w:rPr>
          <w:rFonts w:ascii="Times New Roman" w:hAnsi="Times New Roman" w:cs="Times New Roman"/>
          <w:sz w:val="20"/>
        </w:rPr>
      </w:pPr>
      <w:r w:rsidRPr="002A143F">
        <w:rPr>
          <w:rFonts w:ascii="Times New Roman" w:hAnsi="Times New Roman" w:cs="Times New Roman"/>
          <w:sz w:val="20"/>
        </w:rPr>
        <w:t xml:space="preserve">Zakroužkuj prosím ze dvou tvrzení vždy to, které lépe vystihuje Tvůj názor. I v případě, že nebudeš souhlasit ani s jedním z nich, zkus se vždy k jednomu přiklonit a zakroužkovat. </w:t>
      </w:r>
      <w:r w:rsidRPr="002A143F">
        <w:rPr>
          <w:rFonts w:ascii="Times New Roman" w:hAnsi="Times New Roman" w:cs="Times New Roman"/>
          <w:b/>
          <w:sz w:val="20"/>
          <w:u w:val="single"/>
        </w:rPr>
        <w:t>Vyber vždy jen jednu z možností!</w:t>
      </w:r>
    </w:p>
    <w:p w:rsidR="004F419A" w:rsidRPr="002A143F" w:rsidRDefault="004F419A" w:rsidP="004F419A">
      <w:pPr>
        <w:pStyle w:val="Odstavecseseznamem"/>
        <w:numPr>
          <w:ilvl w:val="0"/>
          <w:numId w:val="5"/>
        </w:numPr>
        <w:spacing w:after="0"/>
        <w:ind w:left="284" w:hanging="284"/>
        <w:rPr>
          <w:rFonts w:ascii="Times New Roman" w:hAnsi="Times New Roman" w:cs="Times New Roman"/>
          <w:sz w:val="20"/>
        </w:rPr>
      </w:pPr>
      <w:r w:rsidRPr="002A143F">
        <w:rPr>
          <w:rFonts w:ascii="Times New Roman" w:hAnsi="Times New Roman" w:cs="Times New Roman"/>
          <w:sz w:val="20"/>
        </w:rPr>
        <w:t xml:space="preserve">Pokud se spleteš, nebo si to rozmyslíš a budeš chtít označit jinou odpověď, tu špatnou zaškrtej a zakroužkuj správnou. </w:t>
      </w:r>
    </w:p>
    <w:p w:rsidR="004F419A" w:rsidRPr="002A143F" w:rsidRDefault="004F419A" w:rsidP="004F419A">
      <w:pPr>
        <w:spacing w:after="0"/>
        <w:rPr>
          <w:rFonts w:ascii="Times New Roman" w:hAnsi="Times New Roman" w:cs="Times New Roman"/>
          <w:sz w:val="16"/>
          <w:szCs w:val="16"/>
        </w:rPr>
      </w:pPr>
    </w:p>
    <w:p w:rsidR="004F419A" w:rsidRPr="002A143F" w:rsidRDefault="004F419A" w:rsidP="004F419A">
      <w:pPr>
        <w:spacing w:after="0"/>
        <w:rPr>
          <w:rFonts w:ascii="Times New Roman" w:hAnsi="Times New Roman" w:cs="Times New Roman"/>
          <w:sz w:val="20"/>
        </w:rPr>
      </w:pPr>
      <w:r w:rsidRPr="002A143F">
        <w:rPr>
          <w:rFonts w:ascii="Times New Roman" w:hAnsi="Times New Roman" w:cs="Times New Roman"/>
          <w:sz w:val="20"/>
        </w:rPr>
        <w:t>Moc děkuji za Tvůj čas</w:t>
      </w:r>
    </w:p>
    <w:p w:rsidR="004F419A" w:rsidRPr="002A143F" w:rsidRDefault="004F419A" w:rsidP="004F419A">
      <w:pPr>
        <w:spacing w:after="0"/>
        <w:ind w:left="2124" w:firstLine="708"/>
        <w:rPr>
          <w:rFonts w:ascii="Times New Roman" w:hAnsi="Times New Roman" w:cs="Times New Roman"/>
          <w:sz w:val="20"/>
        </w:rPr>
      </w:pPr>
      <w:r w:rsidRPr="002A143F">
        <w:rPr>
          <w:rFonts w:ascii="Times New Roman" w:hAnsi="Times New Roman" w:cs="Times New Roman"/>
          <w:sz w:val="20"/>
        </w:rPr>
        <w:t>Zuzka Ledvoňová - studentka psychologie (z.</w:t>
      </w:r>
      <w:proofErr w:type="spellStart"/>
      <w:r w:rsidRPr="002A143F">
        <w:rPr>
          <w:rFonts w:ascii="Times New Roman" w:hAnsi="Times New Roman" w:cs="Times New Roman"/>
          <w:sz w:val="20"/>
        </w:rPr>
        <w:t>ledvonova</w:t>
      </w:r>
      <w:proofErr w:type="spellEnd"/>
      <w:r w:rsidRPr="002A143F">
        <w:rPr>
          <w:rFonts w:ascii="Times New Roman" w:hAnsi="Times New Roman" w:cs="Times New Roman"/>
          <w:sz w:val="20"/>
        </w:rPr>
        <w:t>@gmail.com)</w:t>
      </w:r>
    </w:p>
    <w:p w:rsidR="004F419A" w:rsidRPr="002A143F" w:rsidRDefault="00BB248F" w:rsidP="004F419A">
      <w:pPr>
        <w:spacing w:after="0"/>
        <w:rPr>
          <w:rFonts w:ascii="Times New Roman" w:hAnsi="Times New Roman" w:cs="Times New Roman"/>
          <w:sz w:val="20"/>
        </w:rPr>
      </w:pPr>
      <w:r>
        <w:rPr>
          <w:rFonts w:ascii="Times New Roman" w:hAnsi="Times New Roman" w:cs="Times New Roman"/>
          <w:noProof/>
          <w:sz w:val="20"/>
        </w:rPr>
        <w:pict>
          <v:shape id="_x0000_s1027" type="#_x0000_t32" style="position:absolute;margin-left:-39.55pt;margin-top:7.6pt;width:512.25pt;height:.05pt;z-index:251662336" o:connectortype="straight"/>
        </w:pict>
      </w:r>
    </w:p>
    <w:p w:rsidR="004F419A" w:rsidRPr="002A143F" w:rsidRDefault="004F419A" w:rsidP="004F419A">
      <w:pPr>
        <w:spacing w:after="0"/>
        <w:rPr>
          <w:rFonts w:ascii="Times New Roman" w:hAnsi="Times New Roman" w:cs="Times New Roman"/>
          <w:sz w:val="16"/>
          <w:szCs w:val="16"/>
        </w:rPr>
      </w:pPr>
    </w:p>
    <w:p w:rsidR="004F419A" w:rsidRPr="002A143F" w:rsidRDefault="004F419A"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1.  a) Pokud</w:t>
      </w:r>
      <w:proofErr w:type="gramEnd"/>
      <w:r w:rsidRPr="002A143F">
        <w:rPr>
          <w:rFonts w:ascii="Times New Roman" w:hAnsi="Times New Roman" w:cs="Times New Roman"/>
          <w:sz w:val="20"/>
        </w:rPr>
        <w:t xml:space="preserve"> se něco má stát, tak se to stane. Je jen málo toho, co s tím nadělám.</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Já rozhoduji o tom, co se mi stane. Nevěřím v osud.</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2.  a) Připadá</w:t>
      </w:r>
      <w:proofErr w:type="gramEnd"/>
      <w:r w:rsidRPr="002A143F">
        <w:rPr>
          <w:rFonts w:ascii="Times New Roman" w:hAnsi="Times New Roman" w:cs="Times New Roman"/>
          <w:sz w:val="20"/>
        </w:rPr>
        <w:t xml:space="preserve"> mi, že vycházet s lidmi se musí umět.</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Ať se člověk </w:t>
      </w:r>
      <w:proofErr w:type="gramStart"/>
      <w:r w:rsidRPr="002A143F">
        <w:rPr>
          <w:rFonts w:ascii="Times New Roman" w:hAnsi="Times New Roman" w:cs="Times New Roman"/>
          <w:sz w:val="20"/>
        </w:rPr>
        <w:t>snaží jak</w:t>
      </w:r>
      <w:proofErr w:type="gramEnd"/>
      <w:r w:rsidRPr="002A143F">
        <w:rPr>
          <w:rFonts w:ascii="Times New Roman" w:hAnsi="Times New Roman" w:cs="Times New Roman"/>
          <w:sz w:val="20"/>
        </w:rPr>
        <w:t xml:space="preserve"> chce, s některými lidmi se prostě nedá vyjít.</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3.  a) Někteří</w:t>
      </w:r>
      <w:proofErr w:type="gramEnd"/>
      <w:r w:rsidRPr="002A143F">
        <w:rPr>
          <w:rFonts w:ascii="Times New Roman" w:hAnsi="Times New Roman" w:cs="Times New Roman"/>
          <w:sz w:val="20"/>
        </w:rPr>
        <w:t xml:space="preserve"> žáci jsou prostě líní a je nemožné je přimět, aby se ve škole snažili.</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Dobrý učitel dokáže přimět téměř každého žáka, aby se ve škole snažil.</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4.  a) V mnohých</w:t>
      </w:r>
      <w:proofErr w:type="gramEnd"/>
      <w:r w:rsidRPr="002A143F">
        <w:rPr>
          <w:rFonts w:ascii="Times New Roman" w:hAnsi="Times New Roman" w:cs="Times New Roman"/>
          <w:sz w:val="20"/>
        </w:rPr>
        <w:t xml:space="preserve"> situacích rozhoduje o tom, co se lidem přihodí, osud nebo náhoda.</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Lidé sami rozhodují o svém životě.</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5.  a) Když</w:t>
      </w:r>
      <w:proofErr w:type="gramEnd"/>
      <w:r w:rsidRPr="002A143F">
        <w:rPr>
          <w:rFonts w:ascii="Times New Roman" w:hAnsi="Times New Roman" w:cs="Times New Roman"/>
          <w:sz w:val="20"/>
        </w:rPr>
        <w:t xml:space="preserve"> si dobře zapamatuju příběh, který jsem četl, je to proto, že byl poutavě napsán.</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si dobře zapamatuju příběh, který jsem četl, je to proto, že jsem se na něj pečlivě soustředil.</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6.  a) Oblíbení</w:t>
      </w:r>
      <w:proofErr w:type="gramEnd"/>
      <w:r w:rsidRPr="002A143F">
        <w:rPr>
          <w:rFonts w:ascii="Times New Roman" w:hAnsi="Times New Roman" w:cs="Times New Roman"/>
          <w:sz w:val="20"/>
        </w:rPr>
        <w:t xml:space="preserve"> lidé mají nejspíš speciální vrozené kouzlo osobnosti, kterým druhé zaujmou.</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Lidé se stávají oblíbenými na základě toho, jak se chovají.</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7.  a) Každý</w:t>
      </w:r>
      <w:proofErr w:type="gramEnd"/>
      <w:r w:rsidRPr="002A143F">
        <w:rPr>
          <w:rFonts w:ascii="Times New Roman" w:hAnsi="Times New Roman" w:cs="Times New Roman"/>
          <w:sz w:val="20"/>
        </w:rPr>
        <w:t xml:space="preserve"> může mít ve škole dobré výsledky, pokud se bude snažit.</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Někteří lidé prostě nebudou ve škole úspěšní, ať se snaží jakkoliv.</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8.  a) Je</w:t>
      </w:r>
      <w:proofErr w:type="gramEnd"/>
      <w:r w:rsidRPr="002A143F">
        <w:rPr>
          <w:rFonts w:ascii="Times New Roman" w:hAnsi="Times New Roman" w:cs="Times New Roman"/>
          <w:sz w:val="20"/>
        </w:rPr>
        <w:t xml:space="preserve"> spíš náhoda, jestli získám hodně, nebo málo kamarádů. </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Závisí spíše na mně a mé snaze, jestli získám kamarády.</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proofErr w:type="gramStart"/>
      <w:r w:rsidRPr="002A143F">
        <w:rPr>
          <w:rFonts w:ascii="Times New Roman" w:hAnsi="Times New Roman" w:cs="Times New Roman"/>
          <w:sz w:val="20"/>
        </w:rPr>
        <w:t>9.  a) Můj</w:t>
      </w:r>
      <w:proofErr w:type="gramEnd"/>
      <w:r w:rsidRPr="002A143F">
        <w:rPr>
          <w:rFonts w:ascii="Times New Roman" w:hAnsi="Times New Roman" w:cs="Times New Roman"/>
          <w:sz w:val="20"/>
        </w:rPr>
        <w:t xml:space="preserve"> budoucí úspěch závisí hlavně na okolnostech, které nemůžu ovlivnit.</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Jsem pánem svého osudu.</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10. a) Když selžu, může za to většinou smůla.</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Za mé selhání většinou mohou chyby, které jsem udělal.</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11. a) Když si nepamatuji, co jsme ve škole probírali, je to hlavně proto, že učitelé nedokážou látku </w:t>
      </w:r>
      <w:r w:rsidR="00B94F8B">
        <w:rPr>
          <w:rFonts w:ascii="Times New Roman" w:hAnsi="Times New Roman" w:cs="Times New Roman"/>
          <w:sz w:val="20"/>
        </w:rPr>
        <w:br/>
        <w:t xml:space="preserve">          </w:t>
      </w:r>
      <w:r w:rsidRPr="002A143F">
        <w:rPr>
          <w:rFonts w:ascii="Times New Roman" w:hAnsi="Times New Roman" w:cs="Times New Roman"/>
          <w:sz w:val="20"/>
        </w:rPr>
        <w:t>poutavě podat.</w:t>
      </w:r>
    </w:p>
    <w:p w:rsidR="004F419A" w:rsidRPr="002A143F" w:rsidRDefault="00777E24" w:rsidP="004F419A">
      <w:pPr>
        <w:spacing w:after="0" w:line="240" w:lineRule="auto"/>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 xml:space="preserve"> b) Když si nepamatuji, co jsme ve škole probírali, je to hlavně proto, že jsem nedával pozor.</w:t>
      </w:r>
    </w:p>
    <w:p w:rsidR="004F419A" w:rsidRPr="002A143F" w:rsidRDefault="004F419A" w:rsidP="004F419A">
      <w:pPr>
        <w:spacing w:after="0" w:line="240" w:lineRule="auto"/>
        <w:rPr>
          <w:rFonts w:ascii="Times New Roman" w:hAnsi="Times New Roman" w:cs="Times New Roman"/>
          <w:sz w:val="20"/>
        </w:rPr>
      </w:pPr>
    </w:p>
    <w:p w:rsidR="004F419A" w:rsidRPr="002A143F" w:rsidRDefault="00B94F8B" w:rsidP="004F419A">
      <w:pPr>
        <w:spacing w:after="0" w:line="240" w:lineRule="auto"/>
        <w:rPr>
          <w:rFonts w:ascii="Times New Roman" w:hAnsi="Times New Roman" w:cs="Times New Roman"/>
          <w:sz w:val="20"/>
        </w:rPr>
      </w:pPr>
      <w:r>
        <w:rPr>
          <w:rFonts w:ascii="Times New Roman" w:hAnsi="Times New Roman" w:cs="Times New Roman"/>
          <w:sz w:val="20"/>
        </w:rPr>
        <w:t xml:space="preserve">12. a) </w:t>
      </w:r>
      <w:r w:rsidR="004F419A" w:rsidRPr="002A143F">
        <w:rPr>
          <w:rFonts w:ascii="Times New Roman" w:hAnsi="Times New Roman" w:cs="Times New Roman"/>
          <w:sz w:val="20"/>
        </w:rPr>
        <w:t>Na tomto světě vždy budou lidé, kteří mě prostě nikdy nebudou mít rádi, ať udělám cokoliv.</w:t>
      </w:r>
    </w:p>
    <w:p w:rsidR="004F419A" w:rsidRPr="002A143F" w:rsidRDefault="00B94F8B" w:rsidP="004F419A">
      <w:pPr>
        <w:spacing w:after="0" w:line="240" w:lineRule="auto"/>
        <w:rPr>
          <w:rFonts w:ascii="Times New Roman" w:hAnsi="Times New Roman" w:cs="Times New Roman"/>
          <w:sz w:val="20"/>
        </w:rPr>
      </w:pPr>
      <w:r>
        <w:rPr>
          <w:rFonts w:ascii="Times New Roman" w:hAnsi="Times New Roman" w:cs="Times New Roman"/>
          <w:sz w:val="20"/>
        </w:rPr>
        <w:t xml:space="preserve">      b) </w:t>
      </w:r>
      <w:r w:rsidR="004F419A" w:rsidRPr="002A143F">
        <w:rPr>
          <w:rFonts w:ascii="Times New Roman" w:hAnsi="Times New Roman" w:cs="Times New Roman"/>
          <w:sz w:val="20"/>
        </w:rPr>
        <w:t xml:space="preserve">Pokud budu mít vhodné schopnosti a vědět, jak s druhými dobře vycházet, nebude tak obtížné, aby </w:t>
      </w:r>
      <w:r w:rsidR="00777E24">
        <w:rPr>
          <w:rFonts w:ascii="Times New Roman" w:hAnsi="Times New Roman" w:cs="Times New Roman"/>
          <w:sz w:val="20"/>
        </w:rPr>
        <w:br/>
        <w:t xml:space="preserve">         </w:t>
      </w:r>
      <w:r w:rsidR="001B0254">
        <w:rPr>
          <w:rFonts w:ascii="Times New Roman" w:hAnsi="Times New Roman" w:cs="Times New Roman"/>
          <w:sz w:val="20"/>
        </w:rPr>
        <w:t xml:space="preserve"> </w:t>
      </w:r>
      <w:r w:rsidR="004F419A" w:rsidRPr="002A143F">
        <w:rPr>
          <w:rFonts w:ascii="Times New Roman" w:hAnsi="Times New Roman" w:cs="Times New Roman"/>
          <w:sz w:val="20"/>
        </w:rPr>
        <w:t>mě lidi měli rádi.</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13. a) Pokud si zvolím rozumný cíl, můžu ho svou snahou a zodpovědností dosáhnout.</w:t>
      </w:r>
    </w:p>
    <w:p w:rsidR="004F419A" w:rsidRPr="002A143F" w:rsidRDefault="00777E24" w:rsidP="004F419A">
      <w:pPr>
        <w:spacing w:after="0" w:line="240" w:lineRule="auto"/>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 xml:space="preserve"> b) Raději moc neplánuji, protože nikdy nevím, jak se může situace vyvinout.</w:t>
      </w:r>
    </w:p>
    <w:p w:rsidR="004F419A" w:rsidRPr="002A143F" w:rsidRDefault="00BB248F" w:rsidP="004F419A">
      <w:pPr>
        <w:spacing w:after="0" w:line="240" w:lineRule="auto"/>
        <w:rPr>
          <w:rFonts w:ascii="Times New Roman" w:hAnsi="Times New Roman" w:cs="Times New Roman"/>
          <w:sz w:val="20"/>
        </w:rPr>
      </w:pPr>
      <w:r>
        <w:rPr>
          <w:rFonts w:ascii="Times New Roman" w:hAnsi="Times New Roman" w:cs="Times New Roman"/>
          <w:noProof/>
          <w:sz w:val="20"/>
          <w:lang w:eastAsia="ja-JP"/>
        </w:rPr>
        <w:pict>
          <v:rect id="_x0000_s1066" style="position:absolute;margin-left:410.75pt;margin-top:24.45pt;width:19.5pt;height:17.25pt;z-index:251680768" stroked="f"/>
        </w:pic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lastRenderedPageBreak/>
        <w:t xml:space="preserve">14. a) Ať už dělám cokoliv, nakonec jsou dobré a špatné věci v životě zastoupeny přibližně stejnou </w:t>
      </w:r>
      <w:r w:rsidR="001B0254">
        <w:rPr>
          <w:rFonts w:ascii="Times New Roman" w:hAnsi="Times New Roman" w:cs="Times New Roman"/>
          <w:sz w:val="20"/>
        </w:rPr>
        <w:br/>
        <w:t xml:space="preserve">          </w:t>
      </w:r>
      <w:r w:rsidRPr="002A143F">
        <w:rPr>
          <w:rFonts w:ascii="Times New Roman" w:hAnsi="Times New Roman" w:cs="Times New Roman"/>
          <w:sz w:val="20"/>
        </w:rPr>
        <w:t>měrou.</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se mi stane něco špatného, je to obvykle kvůli mému nezájmu, nebo nedostatku schopností.</w:t>
      </w:r>
    </w:p>
    <w:p w:rsidR="004F419A" w:rsidRPr="002A143F" w:rsidRDefault="001B0254" w:rsidP="004F419A">
      <w:pPr>
        <w:spacing w:after="0" w:line="240" w:lineRule="auto"/>
        <w:rPr>
          <w:rFonts w:ascii="Times New Roman" w:hAnsi="Times New Roman" w:cs="Times New Roman"/>
          <w:sz w:val="20"/>
        </w:rPr>
      </w:pPr>
      <w:r>
        <w:rPr>
          <w:rFonts w:ascii="Times New Roman" w:hAnsi="Times New Roman" w:cs="Times New Roman"/>
          <w:sz w:val="20"/>
        </w:rPr>
        <w:t xml:space="preserve"> </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15. a) Často cítím, že mám jen malou kontrolu nad svým životem a tím, co se mi přihodí.</w:t>
      </w:r>
    </w:p>
    <w:p w:rsidR="004F419A" w:rsidRPr="002A143F" w:rsidRDefault="00777E24" w:rsidP="004F419A">
      <w:pPr>
        <w:spacing w:after="0" w:line="240" w:lineRule="auto"/>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 xml:space="preserve"> b) Věřím, že štěstí ani náhoda nehrají významnou roli v tom, co se mi v životě stane.</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16. a) Když ve škole něco nepochopím, je to proto, že to </w:t>
      </w:r>
      <w:proofErr w:type="gramStart"/>
      <w:r w:rsidRPr="002A143F">
        <w:rPr>
          <w:rFonts w:ascii="Times New Roman" w:hAnsi="Times New Roman" w:cs="Times New Roman"/>
          <w:sz w:val="20"/>
        </w:rPr>
        <w:t>učitel  nesrozumitelně</w:t>
      </w:r>
      <w:proofErr w:type="gramEnd"/>
      <w:r w:rsidRPr="002A143F">
        <w:rPr>
          <w:rFonts w:ascii="Times New Roman" w:hAnsi="Times New Roman" w:cs="Times New Roman"/>
          <w:sz w:val="20"/>
        </w:rPr>
        <w:t xml:space="preserve"> vysvětlil.</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ve škole něco nepochopím, je to proto, že jsem se dost nesnažil nebo jsem nedával pozor.</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17. a) Když mě rodiče pochválí, je to spíš proto, že zrovna měli dobrou náladu.</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mě rodiče pochválí, je to spíš za něco, co jsem dobře udělal.</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18. a) Dokážu se ovládnout v téměř každé situaci.</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Často mám pocit, že se v mnohých situacích neovládám.</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19. a) Často si uvědomuji, že ať dělám cokoliv, některé věci jako by byly řízeny osudem.</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Neúspěch či úspěch, který jsem zažil, byl přímým důsledkem mého jednání.</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20. a) To, co lidé od života dostanou, odpovídá snaze, kterou do toho vloží.</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Ať lidé dělají, co dělají, někdy se prostě stane to, co se stát mělo.</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21. a) Aby se obyčejný člověk stal úspěšným, stačí, když se bude hodně snažit. Štěstí s tím nemá nic moc </w:t>
      </w:r>
      <w:r w:rsidR="002A143F">
        <w:rPr>
          <w:rFonts w:ascii="Times New Roman" w:hAnsi="Times New Roman" w:cs="Times New Roman"/>
          <w:sz w:val="20"/>
        </w:rPr>
        <w:br/>
        <w:t xml:space="preserve">          </w:t>
      </w:r>
      <w:r w:rsidRPr="002A143F">
        <w:rPr>
          <w:rFonts w:ascii="Times New Roman" w:hAnsi="Times New Roman" w:cs="Times New Roman"/>
          <w:sz w:val="20"/>
        </w:rPr>
        <w:t>společného.</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Aby se obyčejný člověk stal úspěšným, musí být hlavně ve správný čas na správném místě.</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22. a) Když zkazím ve škole nějaký test, je to spíš proto, že byl hodně těžký.</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zkazím ve škole nějaký test, je to spíš proto, že jsem se na něj dostatečně nepřipravil.</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23. a) Většinou je školní hodnocení poměrně spravedlivé.</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Školní prospěch z velké části závisí na náhodě.</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24. a) Některé věci se prostě stát měly a nešlo to změnit.</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Můžu ve svém životě svou snahou a vytrvalostí změnit cokoliv.</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25. a) Dobře připravený žák dokáže zvládnout téměř jakýkoliv test.</w:t>
      </w:r>
    </w:p>
    <w:p w:rsidR="004F419A" w:rsidRPr="002A143F" w:rsidRDefault="00777E24" w:rsidP="004F419A">
      <w:pPr>
        <w:spacing w:after="0" w:line="240" w:lineRule="auto"/>
        <w:rPr>
          <w:rFonts w:ascii="Times New Roman" w:hAnsi="Times New Roman" w:cs="Times New Roman"/>
          <w:sz w:val="20"/>
        </w:rPr>
      </w:pPr>
      <w:r>
        <w:rPr>
          <w:rFonts w:ascii="Times New Roman" w:hAnsi="Times New Roman" w:cs="Times New Roman"/>
          <w:sz w:val="20"/>
        </w:rPr>
        <w:t xml:space="preserve">      </w:t>
      </w:r>
      <w:r w:rsidR="004F419A" w:rsidRPr="002A143F">
        <w:rPr>
          <w:rFonts w:ascii="Times New Roman" w:hAnsi="Times New Roman" w:cs="Times New Roman"/>
          <w:sz w:val="20"/>
        </w:rPr>
        <w:t xml:space="preserve">b) Ať se žáci učí jakkoliv, některé testy není možné zvládnout.  </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26. a) Lidé jsou osamělí proto, že se nesnaží být přátelští.</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Nemá moc cenu se snažit získat si přízeň lidí. Prostě mě buď mají, nebo nemají rádi.</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27. a) Když se ve škole něco snadno a rychle naučím, je to hlavně proto, že jsem dával pozor.</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se ve škole něco snadno a rychle naučím, je to obvykle proto, že to učitel zajímavě podal.</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28. a) Můžu si za to, co se mi děje.</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Mám pocit, že nemám moc řídit, kam se můj život ubírá.</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29. a) Když je na mě spolužák naštvaný, není téměř nic, co bych s tím mohl udělat.</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Když se budu snažit, může se mi povést urovnat to se spolužákem, který se na mě zlobí.</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30. a) Můžu ovlivnit to, co se bude dít zítra tím, co udělám dnes.</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Ať dělám, co dělám, nemám žádnou moc nad tím, co se zítra stane.</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31. a) Je lepší být chytrý.</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Je lepší mít štěstí.</w:t>
      </w:r>
    </w:p>
    <w:p w:rsidR="004F419A" w:rsidRPr="002A143F" w:rsidRDefault="004F419A" w:rsidP="004F419A">
      <w:pPr>
        <w:spacing w:after="0" w:line="240" w:lineRule="auto"/>
        <w:rPr>
          <w:rFonts w:ascii="Times New Roman" w:hAnsi="Times New Roman" w:cs="Times New Roman"/>
          <w:sz w:val="20"/>
        </w:rPr>
      </w:pP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32. a) I když se dobře připravím, můj školní prospěch tomu často neodpovídá.</w:t>
      </w:r>
    </w:p>
    <w:p w:rsidR="004F419A" w:rsidRPr="002A143F" w:rsidRDefault="004F419A" w:rsidP="004F419A">
      <w:pPr>
        <w:spacing w:after="0" w:line="240" w:lineRule="auto"/>
        <w:rPr>
          <w:rFonts w:ascii="Times New Roman" w:hAnsi="Times New Roman" w:cs="Times New Roman"/>
          <w:sz w:val="20"/>
        </w:rPr>
      </w:pPr>
      <w:r w:rsidRPr="002A143F">
        <w:rPr>
          <w:rFonts w:ascii="Times New Roman" w:hAnsi="Times New Roman" w:cs="Times New Roman"/>
          <w:sz w:val="20"/>
        </w:rPr>
        <w:t xml:space="preserve">      b) Hodnocení odpovídá tomu, jak jsem se naučil.</w:t>
      </w:r>
    </w:p>
    <w:p w:rsidR="004F419A" w:rsidRPr="00F031B2" w:rsidRDefault="004F419A" w:rsidP="004F419A">
      <w:pPr>
        <w:spacing w:after="0" w:line="240" w:lineRule="auto"/>
        <w:rPr>
          <w:sz w:val="20"/>
        </w:rPr>
      </w:pPr>
    </w:p>
    <w:p w:rsidR="004F419A" w:rsidRPr="00F031B2" w:rsidRDefault="00BB248F" w:rsidP="004F419A">
      <w:pPr>
        <w:spacing w:after="0" w:line="240" w:lineRule="auto"/>
        <w:rPr>
          <w:sz w:val="20"/>
        </w:rPr>
      </w:pPr>
      <w:r>
        <w:rPr>
          <w:noProof/>
          <w:sz w:val="20"/>
          <w:lang w:eastAsia="ja-JP"/>
        </w:rPr>
        <w:pict>
          <v:rect id="_x0000_s1067" style="position:absolute;margin-left:410pt;margin-top:28.45pt;width:19.5pt;height:17.25pt;z-index:251681792" stroked="f"/>
        </w:pict>
      </w:r>
    </w:p>
    <w:p w:rsidR="00C84482" w:rsidRPr="003A67CE" w:rsidRDefault="004F419A" w:rsidP="00464E74">
      <w:pPr>
        <w:jc w:val="both"/>
        <w:rPr>
          <w:rFonts w:ascii="Times New Roman" w:hAnsi="Times New Roman" w:cs="Times New Roman"/>
          <w:b/>
        </w:rPr>
      </w:pPr>
      <w:r w:rsidRPr="003A67CE">
        <w:rPr>
          <w:rFonts w:ascii="Times New Roman" w:hAnsi="Times New Roman" w:cs="Times New Roman"/>
          <w:b/>
        </w:rPr>
        <w:lastRenderedPageBreak/>
        <w:t xml:space="preserve">Příloha </w:t>
      </w:r>
      <w:r w:rsidR="002E1967">
        <w:rPr>
          <w:rFonts w:ascii="Times New Roman" w:hAnsi="Times New Roman" w:cs="Times New Roman"/>
          <w:b/>
        </w:rPr>
        <w:t xml:space="preserve">č. </w:t>
      </w:r>
      <w:r w:rsidRPr="003A67CE">
        <w:rPr>
          <w:rFonts w:ascii="Times New Roman" w:hAnsi="Times New Roman" w:cs="Times New Roman"/>
          <w:b/>
        </w:rPr>
        <w:t xml:space="preserve">6: </w:t>
      </w:r>
      <w:r w:rsidR="00C84482" w:rsidRPr="003A67CE">
        <w:rPr>
          <w:rFonts w:ascii="Times New Roman" w:hAnsi="Times New Roman" w:cs="Times New Roman"/>
          <w:b/>
        </w:rPr>
        <w:t>Dopis pro učitele</w:t>
      </w:r>
    </w:p>
    <w:p w:rsidR="00230606" w:rsidRDefault="00230606" w:rsidP="00230606">
      <w:pPr>
        <w:spacing w:line="360" w:lineRule="auto"/>
        <w:jc w:val="both"/>
        <w:rPr>
          <w:rFonts w:ascii="Times New Roman" w:hAnsi="Times New Roman" w:cs="Times New Roman"/>
        </w:rPr>
      </w:pPr>
    </w:p>
    <w:p w:rsidR="00C84482" w:rsidRPr="003A67CE" w:rsidRDefault="00C84482" w:rsidP="00230606">
      <w:pPr>
        <w:spacing w:line="360" w:lineRule="auto"/>
        <w:jc w:val="both"/>
        <w:rPr>
          <w:rFonts w:ascii="Times New Roman" w:hAnsi="Times New Roman" w:cs="Times New Roman"/>
        </w:rPr>
      </w:pPr>
      <w:r w:rsidRPr="003A67CE">
        <w:rPr>
          <w:rFonts w:ascii="Times New Roman" w:hAnsi="Times New Roman" w:cs="Times New Roman"/>
        </w:rPr>
        <w:t>Vážená paní učitelko/ vážený pane učiteli,</w:t>
      </w:r>
    </w:p>
    <w:p w:rsidR="00C84482" w:rsidRPr="003A67CE" w:rsidRDefault="00C84482" w:rsidP="00230606">
      <w:pPr>
        <w:spacing w:line="360" w:lineRule="auto"/>
        <w:jc w:val="both"/>
        <w:rPr>
          <w:rFonts w:ascii="Times New Roman" w:hAnsi="Times New Roman" w:cs="Times New Roman"/>
        </w:rPr>
      </w:pPr>
      <w:r w:rsidRPr="003A67CE">
        <w:rPr>
          <w:rFonts w:ascii="Times New Roman" w:hAnsi="Times New Roman" w:cs="Times New Roman"/>
        </w:rPr>
        <w:t xml:space="preserve">jmenuji se Zuzana Ledvoňová, jsem studentkou psychologie a v rámci své bakalářské práce provádím výzkum </w:t>
      </w:r>
      <w:proofErr w:type="spellStart"/>
      <w:r w:rsidRPr="003A67CE">
        <w:rPr>
          <w:rFonts w:ascii="Times New Roman" w:hAnsi="Times New Roman" w:cs="Times New Roman"/>
        </w:rPr>
        <w:t>Locus</w:t>
      </w:r>
      <w:proofErr w:type="spellEnd"/>
      <w:r w:rsidRPr="003A67CE">
        <w:rPr>
          <w:rFonts w:ascii="Times New Roman" w:hAnsi="Times New Roman" w:cs="Times New Roman"/>
        </w:rPr>
        <w:t xml:space="preserve"> </w:t>
      </w:r>
      <w:proofErr w:type="spellStart"/>
      <w:r w:rsidRPr="003A67CE">
        <w:rPr>
          <w:rFonts w:ascii="Times New Roman" w:hAnsi="Times New Roman" w:cs="Times New Roman"/>
        </w:rPr>
        <w:t>of</w:t>
      </w:r>
      <w:proofErr w:type="spellEnd"/>
      <w:r w:rsidRPr="003A67CE">
        <w:rPr>
          <w:rFonts w:ascii="Times New Roman" w:hAnsi="Times New Roman" w:cs="Times New Roman"/>
        </w:rPr>
        <w:t xml:space="preserve"> </w:t>
      </w:r>
      <w:proofErr w:type="spellStart"/>
      <w:r w:rsidRPr="003A67CE">
        <w:rPr>
          <w:rFonts w:ascii="Times New Roman" w:hAnsi="Times New Roman" w:cs="Times New Roman"/>
        </w:rPr>
        <w:t>control</w:t>
      </w:r>
      <w:proofErr w:type="spellEnd"/>
      <w:r w:rsidRPr="003A67CE">
        <w:rPr>
          <w:rFonts w:ascii="Times New Roman" w:hAnsi="Times New Roman" w:cs="Times New Roman"/>
        </w:rPr>
        <w:t>, který zjišťuje přesvědčení žáka, do jaké míry si myslí, že má život ve svých rukou. Dotazník zabere žákům asi 20 minut.</w:t>
      </w:r>
    </w:p>
    <w:p w:rsidR="00C84482" w:rsidRPr="003A67CE" w:rsidRDefault="00C84482" w:rsidP="00230606">
      <w:pPr>
        <w:spacing w:line="360" w:lineRule="auto"/>
        <w:jc w:val="both"/>
        <w:rPr>
          <w:rFonts w:ascii="Times New Roman" w:hAnsi="Times New Roman" w:cs="Times New Roman"/>
        </w:rPr>
      </w:pPr>
      <w:r w:rsidRPr="003A67CE">
        <w:rPr>
          <w:rFonts w:ascii="Times New Roman" w:hAnsi="Times New Roman" w:cs="Times New Roman"/>
        </w:rPr>
        <w:t>Tímto Vám chci moc poděkovat za čas, který uvolníte ze své výuky. Vážím si toho. Budete-li mít zájem, ráda Vám poté zašlu výsledky. Při jakýchkoliv dotazech, ať již Vašich nebo ze strany rodičů, mě můžete kontaktovat na emailové adrese z.</w:t>
      </w:r>
      <w:proofErr w:type="spellStart"/>
      <w:r w:rsidRPr="003A67CE">
        <w:rPr>
          <w:rFonts w:ascii="Times New Roman" w:hAnsi="Times New Roman" w:cs="Times New Roman"/>
        </w:rPr>
        <w:t>ledvonova</w:t>
      </w:r>
      <w:proofErr w:type="spellEnd"/>
      <w:r w:rsidRPr="003A67CE">
        <w:rPr>
          <w:rFonts w:ascii="Times New Roman" w:hAnsi="Times New Roman" w:cs="Times New Roman"/>
        </w:rPr>
        <w:t>@gmail.com.</w:t>
      </w:r>
    </w:p>
    <w:p w:rsidR="00C84482" w:rsidRPr="003A67CE" w:rsidRDefault="00C84482" w:rsidP="00230606">
      <w:pPr>
        <w:spacing w:line="360" w:lineRule="auto"/>
        <w:jc w:val="both"/>
        <w:rPr>
          <w:rFonts w:ascii="Times New Roman" w:hAnsi="Times New Roman" w:cs="Times New Roman"/>
        </w:rPr>
      </w:pPr>
      <w:r w:rsidRPr="003A67CE">
        <w:rPr>
          <w:rFonts w:ascii="Times New Roman" w:hAnsi="Times New Roman" w:cs="Times New Roman"/>
        </w:rPr>
        <w:t>Při zadávání dotazníku přečtěte prosím žákům tuto instrukci:</w:t>
      </w:r>
    </w:p>
    <w:p w:rsidR="00C84482" w:rsidRPr="003A67CE" w:rsidRDefault="00C84482" w:rsidP="00230606">
      <w:pPr>
        <w:spacing w:line="360" w:lineRule="auto"/>
        <w:jc w:val="both"/>
        <w:rPr>
          <w:rFonts w:ascii="Times New Roman" w:hAnsi="Times New Roman" w:cs="Times New Roman"/>
        </w:rPr>
      </w:pPr>
      <w:r w:rsidRPr="003A67CE">
        <w:rPr>
          <w:rFonts w:ascii="Times New Roman" w:hAnsi="Times New Roman" w:cs="Times New Roman"/>
        </w:rPr>
        <w:t xml:space="preserve"> </w:t>
      </w:r>
    </w:p>
    <w:p w:rsidR="00C84482" w:rsidRPr="003A67CE" w:rsidRDefault="00C84482" w:rsidP="00230606">
      <w:pPr>
        <w:spacing w:line="360" w:lineRule="auto"/>
        <w:jc w:val="both"/>
        <w:rPr>
          <w:rFonts w:ascii="Times New Roman" w:hAnsi="Times New Roman" w:cs="Times New Roman"/>
        </w:rPr>
      </w:pPr>
      <w:r w:rsidRPr="003A67CE">
        <w:rPr>
          <w:rFonts w:ascii="Times New Roman" w:hAnsi="Times New Roman" w:cs="Times New Roman"/>
        </w:rPr>
        <w:t>Milí žáci,</w:t>
      </w:r>
    </w:p>
    <w:p w:rsidR="00C84482" w:rsidRPr="003A67CE" w:rsidRDefault="00C84482" w:rsidP="00230606">
      <w:pPr>
        <w:spacing w:line="360" w:lineRule="auto"/>
        <w:jc w:val="both"/>
        <w:rPr>
          <w:rFonts w:ascii="Times New Roman" w:hAnsi="Times New Roman" w:cs="Times New Roman"/>
        </w:rPr>
      </w:pPr>
      <w:r w:rsidRPr="003A67CE">
        <w:rPr>
          <w:rFonts w:ascii="Times New Roman" w:hAnsi="Times New Roman" w:cs="Times New Roman"/>
        </w:rPr>
        <w:t xml:space="preserve">dostal se Vám do rukou dotazník, který zjišťuje Vaše přesvědčení, do jaké míry máte život ve svých rukou. Ze dvou tvrzení vyberte prosím vždy to, které lépe vystihuje Váš názor. Pokud nebudete souhlasit ani s jedním, zkuste se přeci jen k jednomu přiklonit. </w:t>
      </w:r>
      <w:r w:rsidRPr="003A67CE">
        <w:rPr>
          <w:rFonts w:ascii="Times New Roman" w:hAnsi="Times New Roman" w:cs="Times New Roman"/>
          <w:b/>
          <w:u w:val="single"/>
        </w:rPr>
        <w:t xml:space="preserve">Zakroužkujte vždy jen jednu variantu a pokud možno, vyplňte </w:t>
      </w:r>
      <w:r w:rsidR="000A43BA" w:rsidRPr="003A67CE">
        <w:rPr>
          <w:rFonts w:ascii="Times New Roman" w:hAnsi="Times New Roman" w:cs="Times New Roman"/>
          <w:b/>
          <w:u w:val="single"/>
        </w:rPr>
        <w:t>prosím všechny položky</w:t>
      </w:r>
      <w:r w:rsidRPr="003A67CE">
        <w:rPr>
          <w:rFonts w:ascii="Times New Roman" w:hAnsi="Times New Roman" w:cs="Times New Roman"/>
          <w:b/>
          <w:u w:val="single"/>
        </w:rPr>
        <w:t>.</w:t>
      </w:r>
      <w:r w:rsidRPr="003A67CE">
        <w:rPr>
          <w:rFonts w:ascii="Times New Roman" w:hAnsi="Times New Roman" w:cs="Times New Roman"/>
          <w:b/>
        </w:rPr>
        <w:t xml:space="preserve"> </w:t>
      </w:r>
      <w:r w:rsidRPr="003A67CE">
        <w:rPr>
          <w:rFonts w:ascii="Times New Roman" w:hAnsi="Times New Roman" w:cs="Times New Roman"/>
        </w:rPr>
        <w:t>Žádná odpověď není ani dobrá ani špatná. Na dotazník se nepodepisujte, je zcela anonymní. Moc Vám děkuji a přeji mnoho úspěchů nejen ve škole.</w:t>
      </w:r>
    </w:p>
    <w:p w:rsidR="00C84482" w:rsidRPr="003A67CE" w:rsidRDefault="00C84482" w:rsidP="00230606">
      <w:pPr>
        <w:spacing w:line="360" w:lineRule="auto"/>
        <w:jc w:val="both"/>
        <w:rPr>
          <w:rFonts w:ascii="Times New Roman" w:hAnsi="Times New Roman" w:cs="Times New Roman"/>
        </w:rPr>
      </w:pPr>
      <w:r w:rsidRPr="003A67CE">
        <w:rPr>
          <w:rFonts w:ascii="Times New Roman" w:hAnsi="Times New Roman" w:cs="Times New Roman"/>
        </w:rPr>
        <w:t>S pozdravem</w:t>
      </w:r>
    </w:p>
    <w:p w:rsidR="00C84482" w:rsidRPr="003A67CE" w:rsidRDefault="00C84482" w:rsidP="00230606">
      <w:pPr>
        <w:spacing w:line="360" w:lineRule="auto"/>
        <w:jc w:val="both"/>
        <w:rPr>
          <w:rFonts w:ascii="Times New Roman" w:hAnsi="Times New Roman" w:cs="Times New Roman"/>
        </w:rPr>
      </w:pPr>
      <w:r w:rsidRPr="003A67CE">
        <w:rPr>
          <w:rFonts w:ascii="Times New Roman" w:hAnsi="Times New Roman" w:cs="Times New Roman"/>
        </w:rPr>
        <w:t>Zuzka Ledvoňová, studentka psychologie</w:t>
      </w:r>
    </w:p>
    <w:p w:rsidR="00FA0624" w:rsidRPr="004F419A" w:rsidRDefault="00BB248F" w:rsidP="00230606">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ja-JP"/>
        </w:rPr>
        <w:pict>
          <v:rect id="_x0000_s1069" style="position:absolute;margin-left:410pt;margin-top:224.8pt;width:19.5pt;height:17.25pt;z-index:251682816" stroked="f"/>
        </w:pict>
      </w:r>
    </w:p>
    <w:sectPr w:rsidR="00FA0624" w:rsidRPr="004F419A" w:rsidSect="00777E24">
      <w:footerReference w:type="default" r:id="rId18"/>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B99" w:rsidRDefault="00E47B99" w:rsidP="00FD6391">
      <w:pPr>
        <w:spacing w:after="0" w:line="240" w:lineRule="auto"/>
      </w:pPr>
      <w:r>
        <w:separator/>
      </w:r>
    </w:p>
  </w:endnote>
  <w:endnote w:type="continuationSeparator" w:id="0">
    <w:p w:rsidR="00E47B99" w:rsidRDefault="00E47B99" w:rsidP="00FD6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1485"/>
      <w:docPartObj>
        <w:docPartGallery w:val="Page Numbers (Bottom of Page)"/>
        <w:docPartUnique/>
      </w:docPartObj>
    </w:sdtPr>
    <w:sdtContent>
      <w:p w:rsidR="008F5C1B" w:rsidRDefault="008F5C1B" w:rsidP="00FD6391">
        <w:pPr>
          <w:pStyle w:val="Zpat"/>
          <w:jc w:val="right"/>
        </w:pPr>
        <w:fldSimple w:instr=" PAGE   \* MERGEFORMAT ">
          <w:r w:rsidR="00E24B73">
            <w:rPr>
              <w:noProof/>
            </w:rPr>
            <w:t>1</w:t>
          </w:r>
        </w:fldSimple>
      </w:p>
    </w:sdtContent>
  </w:sdt>
  <w:p w:rsidR="008F5C1B" w:rsidRDefault="008F5C1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B99" w:rsidRDefault="00E47B99" w:rsidP="00FD6391">
      <w:pPr>
        <w:spacing w:after="0" w:line="240" w:lineRule="auto"/>
      </w:pPr>
      <w:r>
        <w:separator/>
      </w:r>
    </w:p>
  </w:footnote>
  <w:footnote w:type="continuationSeparator" w:id="0">
    <w:p w:rsidR="00E47B99" w:rsidRDefault="00E47B99" w:rsidP="00FD63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9B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9C063D"/>
    <w:multiLevelType w:val="hybridMultilevel"/>
    <w:tmpl w:val="6D443A78"/>
    <w:lvl w:ilvl="0" w:tplc="2BAA71E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1D6570E3"/>
    <w:multiLevelType w:val="hybridMultilevel"/>
    <w:tmpl w:val="EB54836E"/>
    <w:lvl w:ilvl="0" w:tplc="A022D7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BB36B4"/>
    <w:multiLevelType w:val="hybridMultilevel"/>
    <w:tmpl w:val="9042ADC6"/>
    <w:lvl w:ilvl="0" w:tplc="2352504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20603F86"/>
    <w:multiLevelType w:val="hybridMultilevel"/>
    <w:tmpl w:val="E662FAEC"/>
    <w:lvl w:ilvl="0" w:tplc="6DEECE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35912ED"/>
    <w:multiLevelType w:val="hybridMultilevel"/>
    <w:tmpl w:val="1A56CC32"/>
    <w:lvl w:ilvl="0" w:tplc="7924E1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AB281A"/>
    <w:multiLevelType w:val="multilevel"/>
    <w:tmpl w:val="154EA786"/>
    <w:lvl w:ilvl="0">
      <w:start w:val="1"/>
      <w:numFmt w:val="decimal"/>
      <w:lvlText w:val="%1)"/>
      <w:lvlJc w:val="left"/>
      <w:pPr>
        <w:tabs>
          <w:tab w:val="num" w:pos="567"/>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9FE795E"/>
    <w:multiLevelType w:val="hybridMultilevel"/>
    <w:tmpl w:val="8FB23CE2"/>
    <w:lvl w:ilvl="0" w:tplc="451CBD1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3BD34535"/>
    <w:multiLevelType w:val="hybridMultilevel"/>
    <w:tmpl w:val="10EC8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4617355"/>
    <w:multiLevelType w:val="hybridMultilevel"/>
    <w:tmpl w:val="ECBCA7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AA0405"/>
    <w:multiLevelType w:val="hybridMultilevel"/>
    <w:tmpl w:val="2E024CDE"/>
    <w:lvl w:ilvl="0" w:tplc="94A4D5A8">
      <w:start w:val="1"/>
      <w:numFmt w:val="decimal"/>
      <w:lvlText w:val="%1)"/>
      <w:lvlJc w:val="left"/>
      <w:pPr>
        <w:ind w:left="1698" w:hanging="99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4CFE6594"/>
    <w:multiLevelType w:val="hybridMultilevel"/>
    <w:tmpl w:val="95A66E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CE627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BBF727C"/>
    <w:multiLevelType w:val="hybridMultilevel"/>
    <w:tmpl w:val="AA38B8B2"/>
    <w:lvl w:ilvl="0" w:tplc="71B4643C">
      <w:start w:val="9"/>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5CE3319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D41439B"/>
    <w:multiLevelType w:val="hybridMultilevel"/>
    <w:tmpl w:val="D0DE86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0C168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1DD76E0"/>
    <w:multiLevelType w:val="hybridMultilevel"/>
    <w:tmpl w:val="DBE0B6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5"/>
  </w:num>
  <w:num w:numId="3">
    <w:abstractNumId w:val="4"/>
  </w:num>
  <w:num w:numId="4">
    <w:abstractNumId w:val="2"/>
  </w:num>
  <w:num w:numId="5">
    <w:abstractNumId w:val="8"/>
  </w:num>
  <w:num w:numId="6">
    <w:abstractNumId w:val="9"/>
  </w:num>
  <w:num w:numId="7">
    <w:abstractNumId w:val="3"/>
  </w:num>
  <w:num w:numId="8">
    <w:abstractNumId w:val="7"/>
  </w:num>
  <w:num w:numId="9">
    <w:abstractNumId w:val="1"/>
  </w:num>
  <w:num w:numId="10">
    <w:abstractNumId w:val="13"/>
  </w:num>
  <w:num w:numId="11">
    <w:abstractNumId w:val="10"/>
  </w:num>
  <w:num w:numId="12">
    <w:abstractNumId w:val="11"/>
  </w:num>
  <w:num w:numId="13">
    <w:abstractNumId w:val="6"/>
  </w:num>
  <w:num w:numId="14">
    <w:abstractNumId w:val="12"/>
  </w:num>
  <w:num w:numId="15">
    <w:abstractNumId w:val="14"/>
  </w:num>
  <w:num w:numId="16">
    <w:abstractNumId w:val="16"/>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30AB5"/>
    <w:rsid w:val="00000139"/>
    <w:rsid w:val="000043C7"/>
    <w:rsid w:val="00007EC5"/>
    <w:rsid w:val="000116A7"/>
    <w:rsid w:val="0001223E"/>
    <w:rsid w:val="0001725A"/>
    <w:rsid w:val="0002214E"/>
    <w:rsid w:val="00026148"/>
    <w:rsid w:val="00030AB5"/>
    <w:rsid w:val="00031FE1"/>
    <w:rsid w:val="00032D27"/>
    <w:rsid w:val="00037269"/>
    <w:rsid w:val="0003756D"/>
    <w:rsid w:val="00037B1F"/>
    <w:rsid w:val="000419A1"/>
    <w:rsid w:val="00042123"/>
    <w:rsid w:val="00042C59"/>
    <w:rsid w:val="000440AE"/>
    <w:rsid w:val="00050B30"/>
    <w:rsid w:val="00050F61"/>
    <w:rsid w:val="000510C3"/>
    <w:rsid w:val="00053105"/>
    <w:rsid w:val="0005320D"/>
    <w:rsid w:val="00053241"/>
    <w:rsid w:val="000553CE"/>
    <w:rsid w:val="00055515"/>
    <w:rsid w:val="00063ED4"/>
    <w:rsid w:val="00065C11"/>
    <w:rsid w:val="00071FEE"/>
    <w:rsid w:val="00072DBD"/>
    <w:rsid w:val="000730E4"/>
    <w:rsid w:val="00073DF9"/>
    <w:rsid w:val="00075222"/>
    <w:rsid w:val="00081B3A"/>
    <w:rsid w:val="00082C5D"/>
    <w:rsid w:val="00087327"/>
    <w:rsid w:val="00090B03"/>
    <w:rsid w:val="0009157E"/>
    <w:rsid w:val="0009303C"/>
    <w:rsid w:val="000943BF"/>
    <w:rsid w:val="0009470F"/>
    <w:rsid w:val="000A0857"/>
    <w:rsid w:val="000A20EE"/>
    <w:rsid w:val="000A43BA"/>
    <w:rsid w:val="000A4BB2"/>
    <w:rsid w:val="000A5859"/>
    <w:rsid w:val="000A68E3"/>
    <w:rsid w:val="000B03D6"/>
    <w:rsid w:val="000B1D90"/>
    <w:rsid w:val="000B2129"/>
    <w:rsid w:val="000B2E3E"/>
    <w:rsid w:val="000B42F7"/>
    <w:rsid w:val="000C0458"/>
    <w:rsid w:val="000C0C3E"/>
    <w:rsid w:val="000C206E"/>
    <w:rsid w:val="000C48D1"/>
    <w:rsid w:val="000C6140"/>
    <w:rsid w:val="000C62AF"/>
    <w:rsid w:val="000C6CDE"/>
    <w:rsid w:val="000C7D3C"/>
    <w:rsid w:val="000D3483"/>
    <w:rsid w:val="000D4BE5"/>
    <w:rsid w:val="000D5975"/>
    <w:rsid w:val="000E23E5"/>
    <w:rsid w:val="000E24E5"/>
    <w:rsid w:val="000E3574"/>
    <w:rsid w:val="000E3A1D"/>
    <w:rsid w:val="000E5C83"/>
    <w:rsid w:val="000F4314"/>
    <w:rsid w:val="000F4FF8"/>
    <w:rsid w:val="00100290"/>
    <w:rsid w:val="00102C7C"/>
    <w:rsid w:val="00103987"/>
    <w:rsid w:val="00104F1F"/>
    <w:rsid w:val="00106F25"/>
    <w:rsid w:val="001072A5"/>
    <w:rsid w:val="001139B4"/>
    <w:rsid w:val="0011764B"/>
    <w:rsid w:val="00121038"/>
    <w:rsid w:val="00121AD0"/>
    <w:rsid w:val="001229A7"/>
    <w:rsid w:val="00122D26"/>
    <w:rsid w:val="0012770A"/>
    <w:rsid w:val="00130A82"/>
    <w:rsid w:val="0013205D"/>
    <w:rsid w:val="0013343A"/>
    <w:rsid w:val="00140CAC"/>
    <w:rsid w:val="001420C1"/>
    <w:rsid w:val="0014243E"/>
    <w:rsid w:val="0014293D"/>
    <w:rsid w:val="00144A64"/>
    <w:rsid w:val="0014704B"/>
    <w:rsid w:val="00150FF7"/>
    <w:rsid w:val="0015151C"/>
    <w:rsid w:val="00151531"/>
    <w:rsid w:val="00151C5B"/>
    <w:rsid w:val="00161A4D"/>
    <w:rsid w:val="00161A61"/>
    <w:rsid w:val="00162A58"/>
    <w:rsid w:val="001636B7"/>
    <w:rsid w:val="00163AE6"/>
    <w:rsid w:val="001647C3"/>
    <w:rsid w:val="0016495A"/>
    <w:rsid w:val="00166E37"/>
    <w:rsid w:val="001725EB"/>
    <w:rsid w:val="001729FC"/>
    <w:rsid w:val="00175167"/>
    <w:rsid w:val="00180297"/>
    <w:rsid w:val="00180756"/>
    <w:rsid w:val="00180B24"/>
    <w:rsid w:val="0018340F"/>
    <w:rsid w:val="00184392"/>
    <w:rsid w:val="0018516A"/>
    <w:rsid w:val="00185F57"/>
    <w:rsid w:val="00186C0A"/>
    <w:rsid w:val="00187E9D"/>
    <w:rsid w:val="00190E5D"/>
    <w:rsid w:val="00190EF1"/>
    <w:rsid w:val="00191F59"/>
    <w:rsid w:val="0019210E"/>
    <w:rsid w:val="001970B4"/>
    <w:rsid w:val="001A2BA0"/>
    <w:rsid w:val="001A64FD"/>
    <w:rsid w:val="001B0254"/>
    <w:rsid w:val="001B0B0A"/>
    <w:rsid w:val="001B2609"/>
    <w:rsid w:val="001B2CF7"/>
    <w:rsid w:val="001C2327"/>
    <w:rsid w:val="001C4ED1"/>
    <w:rsid w:val="001C6B87"/>
    <w:rsid w:val="001C7825"/>
    <w:rsid w:val="001E0769"/>
    <w:rsid w:val="001E1DDD"/>
    <w:rsid w:val="001E2F41"/>
    <w:rsid w:val="001E4C8A"/>
    <w:rsid w:val="001E55CC"/>
    <w:rsid w:val="001E5677"/>
    <w:rsid w:val="001E7823"/>
    <w:rsid w:val="001F10D4"/>
    <w:rsid w:val="001F12AF"/>
    <w:rsid w:val="001F2215"/>
    <w:rsid w:val="001F2969"/>
    <w:rsid w:val="001F3258"/>
    <w:rsid w:val="001F6102"/>
    <w:rsid w:val="001F6789"/>
    <w:rsid w:val="001F7DA3"/>
    <w:rsid w:val="002003C6"/>
    <w:rsid w:val="00200B68"/>
    <w:rsid w:val="00202F0E"/>
    <w:rsid w:val="00206B0E"/>
    <w:rsid w:val="00206F20"/>
    <w:rsid w:val="00211AE0"/>
    <w:rsid w:val="00213ADE"/>
    <w:rsid w:val="002148CF"/>
    <w:rsid w:val="002151C3"/>
    <w:rsid w:val="00217229"/>
    <w:rsid w:val="00227691"/>
    <w:rsid w:val="00230606"/>
    <w:rsid w:val="00230CEB"/>
    <w:rsid w:val="00231692"/>
    <w:rsid w:val="0023622C"/>
    <w:rsid w:val="00237289"/>
    <w:rsid w:val="002374CE"/>
    <w:rsid w:val="00237B73"/>
    <w:rsid w:val="0024109B"/>
    <w:rsid w:val="00241C5A"/>
    <w:rsid w:val="0024257B"/>
    <w:rsid w:val="0024292F"/>
    <w:rsid w:val="002470F0"/>
    <w:rsid w:val="002529E6"/>
    <w:rsid w:val="002541CD"/>
    <w:rsid w:val="00255EFC"/>
    <w:rsid w:val="002565A0"/>
    <w:rsid w:val="00260236"/>
    <w:rsid w:val="00261CE3"/>
    <w:rsid w:val="002625EF"/>
    <w:rsid w:val="0026528E"/>
    <w:rsid w:val="00265FE1"/>
    <w:rsid w:val="00274C9E"/>
    <w:rsid w:val="002756A2"/>
    <w:rsid w:val="00276056"/>
    <w:rsid w:val="00283581"/>
    <w:rsid w:val="00284EDC"/>
    <w:rsid w:val="0028509C"/>
    <w:rsid w:val="00290499"/>
    <w:rsid w:val="002926AC"/>
    <w:rsid w:val="00294FAA"/>
    <w:rsid w:val="0029772B"/>
    <w:rsid w:val="00297E46"/>
    <w:rsid w:val="002A0A9F"/>
    <w:rsid w:val="002A143F"/>
    <w:rsid w:val="002A3585"/>
    <w:rsid w:val="002A6AE0"/>
    <w:rsid w:val="002A7C79"/>
    <w:rsid w:val="002B178A"/>
    <w:rsid w:val="002B1C66"/>
    <w:rsid w:val="002B301E"/>
    <w:rsid w:val="002B306D"/>
    <w:rsid w:val="002B3D91"/>
    <w:rsid w:val="002B4971"/>
    <w:rsid w:val="002C03BF"/>
    <w:rsid w:val="002C0934"/>
    <w:rsid w:val="002C1E1C"/>
    <w:rsid w:val="002C2DBB"/>
    <w:rsid w:val="002D36C1"/>
    <w:rsid w:val="002D3F8F"/>
    <w:rsid w:val="002D4DA7"/>
    <w:rsid w:val="002E1967"/>
    <w:rsid w:val="002E1DC3"/>
    <w:rsid w:val="002E3F4A"/>
    <w:rsid w:val="002E6FF8"/>
    <w:rsid w:val="002E7E41"/>
    <w:rsid w:val="002F0D41"/>
    <w:rsid w:val="002F2B08"/>
    <w:rsid w:val="002F2DB5"/>
    <w:rsid w:val="002F3687"/>
    <w:rsid w:val="00302609"/>
    <w:rsid w:val="00302625"/>
    <w:rsid w:val="00302A28"/>
    <w:rsid w:val="003043C6"/>
    <w:rsid w:val="0030632B"/>
    <w:rsid w:val="00306336"/>
    <w:rsid w:val="00306CAE"/>
    <w:rsid w:val="003110E7"/>
    <w:rsid w:val="00311273"/>
    <w:rsid w:val="00312BB0"/>
    <w:rsid w:val="003147BB"/>
    <w:rsid w:val="00320F06"/>
    <w:rsid w:val="00322B65"/>
    <w:rsid w:val="00322D0C"/>
    <w:rsid w:val="003235D1"/>
    <w:rsid w:val="00323939"/>
    <w:rsid w:val="00324C84"/>
    <w:rsid w:val="00326A5B"/>
    <w:rsid w:val="0032706C"/>
    <w:rsid w:val="00327CBF"/>
    <w:rsid w:val="00331876"/>
    <w:rsid w:val="00331B59"/>
    <w:rsid w:val="003331CA"/>
    <w:rsid w:val="00337206"/>
    <w:rsid w:val="00341143"/>
    <w:rsid w:val="00344753"/>
    <w:rsid w:val="00346A85"/>
    <w:rsid w:val="00347806"/>
    <w:rsid w:val="00347CE6"/>
    <w:rsid w:val="003509E1"/>
    <w:rsid w:val="00351E5A"/>
    <w:rsid w:val="003534AF"/>
    <w:rsid w:val="00356AB1"/>
    <w:rsid w:val="0035789B"/>
    <w:rsid w:val="003601CF"/>
    <w:rsid w:val="003633A3"/>
    <w:rsid w:val="003647BD"/>
    <w:rsid w:val="003654F6"/>
    <w:rsid w:val="00370E19"/>
    <w:rsid w:val="00371386"/>
    <w:rsid w:val="00372554"/>
    <w:rsid w:val="00373438"/>
    <w:rsid w:val="003767E6"/>
    <w:rsid w:val="00377E77"/>
    <w:rsid w:val="003807A7"/>
    <w:rsid w:val="00382903"/>
    <w:rsid w:val="0038605C"/>
    <w:rsid w:val="0038682A"/>
    <w:rsid w:val="003924D0"/>
    <w:rsid w:val="00392D65"/>
    <w:rsid w:val="00392F68"/>
    <w:rsid w:val="0039348E"/>
    <w:rsid w:val="00393DC3"/>
    <w:rsid w:val="00394711"/>
    <w:rsid w:val="00394BBE"/>
    <w:rsid w:val="003A0EED"/>
    <w:rsid w:val="003A13A7"/>
    <w:rsid w:val="003A17A4"/>
    <w:rsid w:val="003A4BBA"/>
    <w:rsid w:val="003A5D8C"/>
    <w:rsid w:val="003A67CE"/>
    <w:rsid w:val="003B7E23"/>
    <w:rsid w:val="003C0D2A"/>
    <w:rsid w:val="003C22F8"/>
    <w:rsid w:val="003C2578"/>
    <w:rsid w:val="003C40C5"/>
    <w:rsid w:val="003C686D"/>
    <w:rsid w:val="003D0E8F"/>
    <w:rsid w:val="003D1FB8"/>
    <w:rsid w:val="003D2320"/>
    <w:rsid w:val="003D2565"/>
    <w:rsid w:val="003D429A"/>
    <w:rsid w:val="003D4493"/>
    <w:rsid w:val="003D4746"/>
    <w:rsid w:val="003D6642"/>
    <w:rsid w:val="003F4954"/>
    <w:rsid w:val="003F7245"/>
    <w:rsid w:val="003F7C13"/>
    <w:rsid w:val="004014B0"/>
    <w:rsid w:val="0040158A"/>
    <w:rsid w:val="00404EDF"/>
    <w:rsid w:val="004069A6"/>
    <w:rsid w:val="0041036F"/>
    <w:rsid w:val="0041176F"/>
    <w:rsid w:val="00412842"/>
    <w:rsid w:val="0041679A"/>
    <w:rsid w:val="00422767"/>
    <w:rsid w:val="0042793E"/>
    <w:rsid w:val="00430F7F"/>
    <w:rsid w:val="004352F1"/>
    <w:rsid w:val="00435752"/>
    <w:rsid w:val="00435C8C"/>
    <w:rsid w:val="00436335"/>
    <w:rsid w:val="00437405"/>
    <w:rsid w:val="00437FD6"/>
    <w:rsid w:val="004513F9"/>
    <w:rsid w:val="00452D69"/>
    <w:rsid w:val="00452FFF"/>
    <w:rsid w:val="00453AB2"/>
    <w:rsid w:val="004549A2"/>
    <w:rsid w:val="00455BBD"/>
    <w:rsid w:val="00457882"/>
    <w:rsid w:val="00460924"/>
    <w:rsid w:val="00463FC8"/>
    <w:rsid w:val="00464E74"/>
    <w:rsid w:val="00467597"/>
    <w:rsid w:val="004733AD"/>
    <w:rsid w:val="004777F2"/>
    <w:rsid w:val="00477A60"/>
    <w:rsid w:val="00482928"/>
    <w:rsid w:val="004846C7"/>
    <w:rsid w:val="0049111F"/>
    <w:rsid w:val="004918DD"/>
    <w:rsid w:val="004922B0"/>
    <w:rsid w:val="004951A1"/>
    <w:rsid w:val="004951FB"/>
    <w:rsid w:val="004955E3"/>
    <w:rsid w:val="00495636"/>
    <w:rsid w:val="004959A6"/>
    <w:rsid w:val="00496181"/>
    <w:rsid w:val="004965DD"/>
    <w:rsid w:val="004A0C7B"/>
    <w:rsid w:val="004A1C67"/>
    <w:rsid w:val="004A54CF"/>
    <w:rsid w:val="004B59D5"/>
    <w:rsid w:val="004B7A9B"/>
    <w:rsid w:val="004C2680"/>
    <w:rsid w:val="004C3331"/>
    <w:rsid w:val="004C5363"/>
    <w:rsid w:val="004C64B8"/>
    <w:rsid w:val="004D12E6"/>
    <w:rsid w:val="004D1872"/>
    <w:rsid w:val="004D237F"/>
    <w:rsid w:val="004D4384"/>
    <w:rsid w:val="004D686F"/>
    <w:rsid w:val="004D7478"/>
    <w:rsid w:val="004E16FE"/>
    <w:rsid w:val="004E17C7"/>
    <w:rsid w:val="004E2BA4"/>
    <w:rsid w:val="004E3C13"/>
    <w:rsid w:val="004E4CF2"/>
    <w:rsid w:val="004E4F3A"/>
    <w:rsid w:val="004F1D33"/>
    <w:rsid w:val="004F36A3"/>
    <w:rsid w:val="004F419A"/>
    <w:rsid w:val="0050226F"/>
    <w:rsid w:val="00504979"/>
    <w:rsid w:val="00505EC3"/>
    <w:rsid w:val="00507035"/>
    <w:rsid w:val="00510D97"/>
    <w:rsid w:val="005142B4"/>
    <w:rsid w:val="00514566"/>
    <w:rsid w:val="005157E5"/>
    <w:rsid w:val="00517D03"/>
    <w:rsid w:val="005224FB"/>
    <w:rsid w:val="00524D36"/>
    <w:rsid w:val="005262C9"/>
    <w:rsid w:val="005341E2"/>
    <w:rsid w:val="00534D8E"/>
    <w:rsid w:val="00537177"/>
    <w:rsid w:val="00540D7C"/>
    <w:rsid w:val="00546121"/>
    <w:rsid w:val="005502B6"/>
    <w:rsid w:val="00551280"/>
    <w:rsid w:val="005516C6"/>
    <w:rsid w:val="005528E5"/>
    <w:rsid w:val="005549B4"/>
    <w:rsid w:val="005575FE"/>
    <w:rsid w:val="005618AC"/>
    <w:rsid w:val="0056657A"/>
    <w:rsid w:val="005675DA"/>
    <w:rsid w:val="00570B81"/>
    <w:rsid w:val="00571630"/>
    <w:rsid w:val="00572F8B"/>
    <w:rsid w:val="00572FC7"/>
    <w:rsid w:val="0057671C"/>
    <w:rsid w:val="00577014"/>
    <w:rsid w:val="0057714D"/>
    <w:rsid w:val="005774E9"/>
    <w:rsid w:val="005843B5"/>
    <w:rsid w:val="00584D45"/>
    <w:rsid w:val="00585EE0"/>
    <w:rsid w:val="00587566"/>
    <w:rsid w:val="00592025"/>
    <w:rsid w:val="005939A2"/>
    <w:rsid w:val="00595E5E"/>
    <w:rsid w:val="00597858"/>
    <w:rsid w:val="005979AB"/>
    <w:rsid w:val="005A1A39"/>
    <w:rsid w:val="005A33CE"/>
    <w:rsid w:val="005A51D6"/>
    <w:rsid w:val="005B0566"/>
    <w:rsid w:val="005B16F6"/>
    <w:rsid w:val="005B49FA"/>
    <w:rsid w:val="005B5616"/>
    <w:rsid w:val="005C1C4B"/>
    <w:rsid w:val="005C2992"/>
    <w:rsid w:val="005C4A47"/>
    <w:rsid w:val="005C6386"/>
    <w:rsid w:val="005D0641"/>
    <w:rsid w:val="005D2C6F"/>
    <w:rsid w:val="005D3234"/>
    <w:rsid w:val="005D6F94"/>
    <w:rsid w:val="005D753F"/>
    <w:rsid w:val="005E04C5"/>
    <w:rsid w:val="005E1F0D"/>
    <w:rsid w:val="005E263C"/>
    <w:rsid w:val="005E500A"/>
    <w:rsid w:val="005F1299"/>
    <w:rsid w:val="005F3080"/>
    <w:rsid w:val="005F3426"/>
    <w:rsid w:val="005F410F"/>
    <w:rsid w:val="005F6672"/>
    <w:rsid w:val="005F75AD"/>
    <w:rsid w:val="005F7EC4"/>
    <w:rsid w:val="0060059A"/>
    <w:rsid w:val="00600E4F"/>
    <w:rsid w:val="006030D5"/>
    <w:rsid w:val="00607810"/>
    <w:rsid w:val="006121B7"/>
    <w:rsid w:val="006171D7"/>
    <w:rsid w:val="0062237F"/>
    <w:rsid w:val="00624466"/>
    <w:rsid w:val="00627B3D"/>
    <w:rsid w:val="00630BF2"/>
    <w:rsid w:val="006316E4"/>
    <w:rsid w:val="00634546"/>
    <w:rsid w:val="00635CA6"/>
    <w:rsid w:val="00641AE6"/>
    <w:rsid w:val="006505F0"/>
    <w:rsid w:val="00653E52"/>
    <w:rsid w:val="00654E86"/>
    <w:rsid w:val="00656DC2"/>
    <w:rsid w:val="0066082C"/>
    <w:rsid w:val="00661BC9"/>
    <w:rsid w:val="00663E18"/>
    <w:rsid w:val="0066679E"/>
    <w:rsid w:val="00672F76"/>
    <w:rsid w:val="00684330"/>
    <w:rsid w:val="00684B51"/>
    <w:rsid w:val="00687B5F"/>
    <w:rsid w:val="00687DC2"/>
    <w:rsid w:val="006901F0"/>
    <w:rsid w:val="00693159"/>
    <w:rsid w:val="0069774E"/>
    <w:rsid w:val="006A0825"/>
    <w:rsid w:val="006A092F"/>
    <w:rsid w:val="006A48B5"/>
    <w:rsid w:val="006A6348"/>
    <w:rsid w:val="006B2020"/>
    <w:rsid w:val="006B3235"/>
    <w:rsid w:val="006B4F24"/>
    <w:rsid w:val="006B74B9"/>
    <w:rsid w:val="006C3AE0"/>
    <w:rsid w:val="006C63CE"/>
    <w:rsid w:val="006D0E3C"/>
    <w:rsid w:val="006D382E"/>
    <w:rsid w:val="006E1EA6"/>
    <w:rsid w:val="006E2A92"/>
    <w:rsid w:val="006F067F"/>
    <w:rsid w:val="006F5ED7"/>
    <w:rsid w:val="00700FC9"/>
    <w:rsid w:val="00703ABE"/>
    <w:rsid w:val="0070635B"/>
    <w:rsid w:val="00706411"/>
    <w:rsid w:val="00707666"/>
    <w:rsid w:val="00720E6F"/>
    <w:rsid w:val="00722317"/>
    <w:rsid w:val="00722F18"/>
    <w:rsid w:val="00723119"/>
    <w:rsid w:val="0072528A"/>
    <w:rsid w:val="00727755"/>
    <w:rsid w:val="007304C8"/>
    <w:rsid w:val="00736320"/>
    <w:rsid w:val="007373F4"/>
    <w:rsid w:val="0074222B"/>
    <w:rsid w:val="007424B5"/>
    <w:rsid w:val="00745DDC"/>
    <w:rsid w:val="00753A70"/>
    <w:rsid w:val="00755624"/>
    <w:rsid w:val="00761A2D"/>
    <w:rsid w:val="0076416C"/>
    <w:rsid w:val="00771195"/>
    <w:rsid w:val="00771349"/>
    <w:rsid w:val="0077634E"/>
    <w:rsid w:val="00777E24"/>
    <w:rsid w:val="007802DC"/>
    <w:rsid w:val="00780710"/>
    <w:rsid w:val="00780F16"/>
    <w:rsid w:val="00784C9C"/>
    <w:rsid w:val="00786B7E"/>
    <w:rsid w:val="00787E8A"/>
    <w:rsid w:val="007971F1"/>
    <w:rsid w:val="007A10AC"/>
    <w:rsid w:val="007A2109"/>
    <w:rsid w:val="007A348F"/>
    <w:rsid w:val="007A3A45"/>
    <w:rsid w:val="007A3B87"/>
    <w:rsid w:val="007A4865"/>
    <w:rsid w:val="007A5552"/>
    <w:rsid w:val="007B3282"/>
    <w:rsid w:val="007B3ACB"/>
    <w:rsid w:val="007B3C45"/>
    <w:rsid w:val="007B5537"/>
    <w:rsid w:val="007B5E0D"/>
    <w:rsid w:val="007B7583"/>
    <w:rsid w:val="007B7E69"/>
    <w:rsid w:val="007C14A4"/>
    <w:rsid w:val="007D0277"/>
    <w:rsid w:val="007D11D7"/>
    <w:rsid w:val="007D1D65"/>
    <w:rsid w:val="007D34CD"/>
    <w:rsid w:val="007D4A48"/>
    <w:rsid w:val="007D640F"/>
    <w:rsid w:val="007E1688"/>
    <w:rsid w:val="007E2E88"/>
    <w:rsid w:val="007E3B70"/>
    <w:rsid w:val="007E3C0A"/>
    <w:rsid w:val="007E5842"/>
    <w:rsid w:val="007E7EDD"/>
    <w:rsid w:val="007F1C3B"/>
    <w:rsid w:val="007F4C95"/>
    <w:rsid w:val="007F5B38"/>
    <w:rsid w:val="007F5CBF"/>
    <w:rsid w:val="00807395"/>
    <w:rsid w:val="00811CD9"/>
    <w:rsid w:val="00813829"/>
    <w:rsid w:val="008174BF"/>
    <w:rsid w:val="008175D3"/>
    <w:rsid w:val="00824BCA"/>
    <w:rsid w:val="00827220"/>
    <w:rsid w:val="00830855"/>
    <w:rsid w:val="008316EF"/>
    <w:rsid w:val="008317A1"/>
    <w:rsid w:val="00834EE9"/>
    <w:rsid w:val="0083536C"/>
    <w:rsid w:val="008402A4"/>
    <w:rsid w:val="00840F54"/>
    <w:rsid w:val="00841EA2"/>
    <w:rsid w:val="0084630C"/>
    <w:rsid w:val="00846F46"/>
    <w:rsid w:val="00854913"/>
    <w:rsid w:val="00856060"/>
    <w:rsid w:val="008628F6"/>
    <w:rsid w:val="0086334B"/>
    <w:rsid w:val="00865ABF"/>
    <w:rsid w:val="00865BB4"/>
    <w:rsid w:val="00866F5F"/>
    <w:rsid w:val="008769AE"/>
    <w:rsid w:val="008823E9"/>
    <w:rsid w:val="00882BFA"/>
    <w:rsid w:val="00884E57"/>
    <w:rsid w:val="008850C6"/>
    <w:rsid w:val="00885D4B"/>
    <w:rsid w:val="00886C20"/>
    <w:rsid w:val="00887CC4"/>
    <w:rsid w:val="0089288F"/>
    <w:rsid w:val="00892EF5"/>
    <w:rsid w:val="00894955"/>
    <w:rsid w:val="00895196"/>
    <w:rsid w:val="008A140C"/>
    <w:rsid w:val="008A1B6D"/>
    <w:rsid w:val="008A25B1"/>
    <w:rsid w:val="008A3DAB"/>
    <w:rsid w:val="008A52DF"/>
    <w:rsid w:val="008B1469"/>
    <w:rsid w:val="008B5145"/>
    <w:rsid w:val="008B5F1F"/>
    <w:rsid w:val="008C0709"/>
    <w:rsid w:val="008C2A51"/>
    <w:rsid w:val="008C302C"/>
    <w:rsid w:val="008C4A09"/>
    <w:rsid w:val="008D00C6"/>
    <w:rsid w:val="008D1131"/>
    <w:rsid w:val="008D20CE"/>
    <w:rsid w:val="008D5884"/>
    <w:rsid w:val="008D7F65"/>
    <w:rsid w:val="008E11F2"/>
    <w:rsid w:val="008E1A3C"/>
    <w:rsid w:val="008E3F7D"/>
    <w:rsid w:val="008E7F04"/>
    <w:rsid w:val="008F0AA7"/>
    <w:rsid w:val="008F192B"/>
    <w:rsid w:val="008F2810"/>
    <w:rsid w:val="008F3E8D"/>
    <w:rsid w:val="008F5C1B"/>
    <w:rsid w:val="008F5F3C"/>
    <w:rsid w:val="00902886"/>
    <w:rsid w:val="0090295E"/>
    <w:rsid w:val="00903852"/>
    <w:rsid w:val="00907FD1"/>
    <w:rsid w:val="009103A3"/>
    <w:rsid w:val="0091327F"/>
    <w:rsid w:val="00913BDD"/>
    <w:rsid w:val="00915A9D"/>
    <w:rsid w:val="00917780"/>
    <w:rsid w:val="009214BA"/>
    <w:rsid w:val="00922BA6"/>
    <w:rsid w:val="00923350"/>
    <w:rsid w:val="00923FA2"/>
    <w:rsid w:val="009321C6"/>
    <w:rsid w:val="0093224F"/>
    <w:rsid w:val="00933B89"/>
    <w:rsid w:val="00936881"/>
    <w:rsid w:val="00937812"/>
    <w:rsid w:val="00941E4F"/>
    <w:rsid w:val="00943A32"/>
    <w:rsid w:val="00943A8C"/>
    <w:rsid w:val="0094522D"/>
    <w:rsid w:val="009516D2"/>
    <w:rsid w:val="00951B30"/>
    <w:rsid w:val="009525DB"/>
    <w:rsid w:val="00952DAE"/>
    <w:rsid w:val="009531AB"/>
    <w:rsid w:val="00954C89"/>
    <w:rsid w:val="009574C6"/>
    <w:rsid w:val="00961C9F"/>
    <w:rsid w:val="0096736A"/>
    <w:rsid w:val="009719E6"/>
    <w:rsid w:val="00976866"/>
    <w:rsid w:val="00976EC3"/>
    <w:rsid w:val="00977CEC"/>
    <w:rsid w:val="00981CE8"/>
    <w:rsid w:val="00983D1B"/>
    <w:rsid w:val="009855AD"/>
    <w:rsid w:val="00986E6B"/>
    <w:rsid w:val="0099037B"/>
    <w:rsid w:val="00990A90"/>
    <w:rsid w:val="0099133D"/>
    <w:rsid w:val="00993FB9"/>
    <w:rsid w:val="00996ED0"/>
    <w:rsid w:val="0099786D"/>
    <w:rsid w:val="00997A22"/>
    <w:rsid w:val="009A2490"/>
    <w:rsid w:val="009A44DE"/>
    <w:rsid w:val="009A5656"/>
    <w:rsid w:val="009A5E7D"/>
    <w:rsid w:val="009A6B18"/>
    <w:rsid w:val="009B099B"/>
    <w:rsid w:val="009B3C18"/>
    <w:rsid w:val="009B604E"/>
    <w:rsid w:val="009B6C7E"/>
    <w:rsid w:val="009B715B"/>
    <w:rsid w:val="009B7E2C"/>
    <w:rsid w:val="009C169A"/>
    <w:rsid w:val="009C5896"/>
    <w:rsid w:val="009E0945"/>
    <w:rsid w:val="009E0F10"/>
    <w:rsid w:val="009E1B1B"/>
    <w:rsid w:val="009E41C2"/>
    <w:rsid w:val="009E546F"/>
    <w:rsid w:val="009F0485"/>
    <w:rsid w:val="009F1998"/>
    <w:rsid w:val="009F1DCC"/>
    <w:rsid w:val="009F3F73"/>
    <w:rsid w:val="009F6F22"/>
    <w:rsid w:val="009F7EF6"/>
    <w:rsid w:val="00A01622"/>
    <w:rsid w:val="00A01968"/>
    <w:rsid w:val="00A025AA"/>
    <w:rsid w:val="00A03839"/>
    <w:rsid w:val="00A07125"/>
    <w:rsid w:val="00A075A6"/>
    <w:rsid w:val="00A10972"/>
    <w:rsid w:val="00A10E21"/>
    <w:rsid w:val="00A11B0D"/>
    <w:rsid w:val="00A11F1A"/>
    <w:rsid w:val="00A1235A"/>
    <w:rsid w:val="00A1382C"/>
    <w:rsid w:val="00A14875"/>
    <w:rsid w:val="00A30007"/>
    <w:rsid w:val="00A302C8"/>
    <w:rsid w:val="00A32092"/>
    <w:rsid w:val="00A34C35"/>
    <w:rsid w:val="00A3719C"/>
    <w:rsid w:val="00A410D0"/>
    <w:rsid w:val="00A43283"/>
    <w:rsid w:val="00A47FDD"/>
    <w:rsid w:val="00A534C6"/>
    <w:rsid w:val="00A54FE2"/>
    <w:rsid w:val="00A56906"/>
    <w:rsid w:val="00A56B32"/>
    <w:rsid w:val="00A57433"/>
    <w:rsid w:val="00A622EC"/>
    <w:rsid w:val="00A637BA"/>
    <w:rsid w:val="00A65956"/>
    <w:rsid w:val="00A65A17"/>
    <w:rsid w:val="00A672E9"/>
    <w:rsid w:val="00A70FD7"/>
    <w:rsid w:val="00A759B4"/>
    <w:rsid w:val="00A8134D"/>
    <w:rsid w:val="00A81781"/>
    <w:rsid w:val="00A81AA0"/>
    <w:rsid w:val="00A843A4"/>
    <w:rsid w:val="00A90546"/>
    <w:rsid w:val="00A94B5C"/>
    <w:rsid w:val="00A95514"/>
    <w:rsid w:val="00A95F7B"/>
    <w:rsid w:val="00A96AFA"/>
    <w:rsid w:val="00A97439"/>
    <w:rsid w:val="00AA1DA0"/>
    <w:rsid w:val="00AA365C"/>
    <w:rsid w:val="00AA55A2"/>
    <w:rsid w:val="00AA5DE9"/>
    <w:rsid w:val="00AB0AAB"/>
    <w:rsid w:val="00AB352A"/>
    <w:rsid w:val="00AB458E"/>
    <w:rsid w:val="00AB595A"/>
    <w:rsid w:val="00AC205A"/>
    <w:rsid w:val="00AC28D6"/>
    <w:rsid w:val="00AC484B"/>
    <w:rsid w:val="00AD0F1A"/>
    <w:rsid w:val="00AD1B3A"/>
    <w:rsid w:val="00AD5671"/>
    <w:rsid w:val="00AD5741"/>
    <w:rsid w:val="00AD6468"/>
    <w:rsid w:val="00AE43B7"/>
    <w:rsid w:val="00AF0201"/>
    <w:rsid w:val="00AF3622"/>
    <w:rsid w:val="00AF4B81"/>
    <w:rsid w:val="00B008D4"/>
    <w:rsid w:val="00B01014"/>
    <w:rsid w:val="00B06F7D"/>
    <w:rsid w:val="00B102BE"/>
    <w:rsid w:val="00B10974"/>
    <w:rsid w:val="00B1453E"/>
    <w:rsid w:val="00B17792"/>
    <w:rsid w:val="00B20C68"/>
    <w:rsid w:val="00B215A3"/>
    <w:rsid w:val="00B21FFA"/>
    <w:rsid w:val="00B2265D"/>
    <w:rsid w:val="00B31B55"/>
    <w:rsid w:val="00B36710"/>
    <w:rsid w:val="00B4067D"/>
    <w:rsid w:val="00B412D6"/>
    <w:rsid w:val="00B47D25"/>
    <w:rsid w:val="00B47F57"/>
    <w:rsid w:val="00B52014"/>
    <w:rsid w:val="00B52F64"/>
    <w:rsid w:val="00B537A3"/>
    <w:rsid w:val="00B56577"/>
    <w:rsid w:val="00B57CA3"/>
    <w:rsid w:val="00B61557"/>
    <w:rsid w:val="00B617C7"/>
    <w:rsid w:val="00B6218B"/>
    <w:rsid w:val="00B63644"/>
    <w:rsid w:val="00B63783"/>
    <w:rsid w:val="00B65AE5"/>
    <w:rsid w:val="00B7164B"/>
    <w:rsid w:val="00B7210E"/>
    <w:rsid w:val="00B72E99"/>
    <w:rsid w:val="00B7441C"/>
    <w:rsid w:val="00B74F77"/>
    <w:rsid w:val="00B750EE"/>
    <w:rsid w:val="00B765BE"/>
    <w:rsid w:val="00B808FC"/>
    <w:rsid w:val="00B829D2"/>
    <w:rsid w:val="00B94D6D"/>
    <w:rsid w:val="00B94F8B"/>
    <w:rsid w:val="00B9712A"/>
    <w:rsid w:val="00BA22CB"/>
    <w:rsid w:val="00BA354F"/>
    <w:rsid w:val="00BA39BB"/>
    <w:rsid w:val="00BA3CC7"/>
    <w:rsid w:val="00BA63CB"/>
    <w:rsid w:val="00BB248F"/>
    <w:rsid w:val="00BC42B7"/>
    <w:rsid w:val="00BC4F27"/>
    <w:rsid w:val="00BC7ED9"/>
    <w:rsid w:val="00BD2056"/>
    <w:rsid w:val="00BD28EF"/>
    <w:rsid w:val="00BD4FFA"/>
    <w:rsid w:val="00BD57B1"/>
    <w:rsid w:val="00BD712A"/>
    <w:rsid w:val="00BE03BE"/>
    <w:rsid w:val="00BE0EE6"/>
    <w:rsid w:val="00BE31CC"/>
    <w:rsid w:val="00BE3B6D"/>
    <w:rsid w:val="00BE46D5"/>
    <w:rsid w:val="00BE7398"/>
    <w:rsid w:val="00BF7C89"/>
    <w:rsid w:val="00C04572"/>
    <w:rsid w:val="00C04DEE"/>
    <w:rsid w:val="00C06DA1"/>
    <w:rsid w:val="00C15453"/>
    <w:rsid w:val="00C211C1"/>
    <w:rsid w:val="00C21310"/>
    <w:rsid w:val="00C22F49"/>
    <w:rsid w:val="00C31204"/>
    <w:rsid w:val="00C324EA"/>
    <w:rsid w:val="00C40D8F"/>
    <w:rsid w:val="00C4202E"/>
    <w:rsid w:val="00C45123"/>
    <w:rsid w:val="00C46704"/>
    <w:rsid w:val="00C468B6"/>
    <w:rsid w:val="00C479B8"/>
    <w:rsid w:val="00C503D1"/>
    <w:rsid w:val="00C50F2A"/>
    <w:rsid w:val="00C52444"/>
    <w:rsid w:val="00C56222"/>
    <w:rsid w:val="00C61524"/>
    <w:rsid w:val="00C61DAD"/>
    <w:rsid w:val="00C62F3D"/>
    <w:rsid w:val="00C632A5"/>
    <w:rsid w:val="00C6355E"/>
    <w:rsid w:val="00C65092"/>
    <w:rsid w:val="00C66DF9"/>
    <w:rsid w:val="00C71DE8"/>
    <w:rsid w:val="00C73472"/>
    <w:rsid w:val="00C7492D"/>
    <w:rsid w:val="00C74B80"/>
    <w:rsid w:val="00C765DE"/>
    <w:rsid w:val="00C8383F"/>
    <w:rsid w:val="00C84482"/>
    <w:rsid w:val="00C91B87"/>
    <w:rsid w:val="00C96562"/>
    <w:rsid w:val="00C96775"/>
    <w:rsid w:val="00C96EDD"/>
    <w:rsid w:val="00CA06F9"/>
    <w:rsid w:val="00CA06FB"/>
    <w:rsid w:val="00CA1CCC"/>
    <w:rsid w:val="00CA4996"/>
    <w:rsid w:val="00CA546E"/>
    <w:rsid w:val="00CA561A"/>
    <w:rsid w:val="00CB01D3"/>
    <w:rsid w:val="00CB03DF"/>
    <w:rsid w:val="00CB09E7"/>
    <w:rsid w:val="00CB2A6F"/>
    <w:rsid w:val="00CB2C46"/>
    <w:rsid w:val="00CB4D0E"/>
    <w:rsid w:val="00CC084E"/>
    <w:rsid w:val="00CD1CE9"/>
    <w:rsid w:val="00CD6B1B"/>
    <w:rsid w:val="00CD6B7C"/>
    <w:rsid w:val="00CD71DF"/>
    <w:rsid w:val="00CE0BEC"/>
    <w:rsid w:val="00CE27BC"/>
    <w:rsid w:val="00CE3F30"/>
    <w:rsid w:val="00CF492A"/>
    <w:rsid w:val="00CF5738"/>
    <w:rsid w:val="00CF6063"/>
    <w:rsid w:val="00CF6804"/>
    <w:rsid w:val="00CF7299"/>
    <w:rsid w:val="00D01F55"/>
    <w:rsid w:val="00D079AC"/>
    <w:rsid w:val="00D1259B"/>
    <w:rsid w:val="00D12E10"/>
    <w:rsid w:val="00D13024"/>
    <w:rsid w:val="00D164C7"/>
    <w:rsid w:val="00D20CD0"/>
    <w:rsid w:val="00D23265"/>
    <w:rsid w:val="00D24013"/>
    <w:rsid w:val="00D300AB"/>
    <w:rsid w:val="00D31B0C"/>
    <w:rsid w:val="00D338F6"/>
    <w:rsid w:val="00D33B64"/>
    <w:rsid w:val="00D348B4"/>
    <w:rsid w:val="00D36396"/>
    <w:rsid w:val="00D37987"/>
    <w:rsid w:val="00D4449A"/>
    <w:rsid w:val="00D4611B"/>
    <w:rsid w:val="00D51551"/>
    <w:rsid w:val="00D523A2"/>
    <w:rsid w:val="00D531C5"/>
    <w:rsid w:val="00D550F3"/>
    <w:rsid w:val="00D551BB"/>
    <w:rsid w:val="00D57782"/>
    <w:rsid w:val="00D60B0A"/>
    <w:rsid w:val="00D61C87"/>
    <w:rsid w:val="00D62EA8"/>
    <w:rsid w:val="00D65CBF"/>
    <w:rsid w:val="00D67899"/>
    <w:rsid w:val="00D703F2"/>
    <w:rsid w:val="00D73D25"/>
    <w:rsid w:val="00D7429A"/>
    <w:rsid w:val="00D74E24"/>
    <w:rsid w:val="00D80454"/>
    <w:rsid w:val="00D808F9"/>
    <w:rsid w:val="00D87D4A"/>
    <w:rsid w:val="00D941E4"/>
    <w:rsid w:val="00D941FF"/>
    <w:rsid w:val="00D95589"/>
    <w:rsid w:val="00DA112E"/>
    <w:rsid w:val="00DA338C"/>
    <w:rsid w:val="00DA6FFB"/>
    <w:rsid w:val="00DA7594"/>
    <w:rsid w:val="00DB705F"/>
    <w:rsid w:val="00DC1932"/>
    <w:rsid w:val="00DC3141"/>
    <w:rsid w:val="00DC5420"/>
    <w:rsid w:val="00DC65B7"/>
    <w:rsid w:val="00DC7727"/>
    <w:rsid w:val="00DD583E"/>
    <w:rsid w:val="00DE3F91"/>
    <w:rsid w:val="00DF21F9"/>
    <w:rsid w:val="00DF32F2"/>
    <w:rsid w:val="00DF3322"/>
    <w:rsid w:val="00DF3533"/>
    <w:rsid w:val="00E038C1"/>
    <w:rsid w:val="00E10472"/>
    <w:rsid w:val="00E14B79"/>
    <w:rsid w:val="00E15095"/>
    <w:rsid w:val="00E22D5F"/>
    <w:rsid w:val="00E23225"/>
    <w:rsid w:val="00E24573"/>
    <w:rsid w:val="00E24B73"/>
    <w:rsid w:val="00E31C46"/>
    <w:rsid w:val="00E31ECD"/>
    <w:rsid w:val="00E3232B"/>
    <w:rsid w:val="00E32A01"/>
    <w:rsid w:val="00E46385"/>
    <w:rsid w:val="00E46BB9"/>
    <w:rsid w:val="00E47B99"/>
    <w:rsid w:val="00E50624"/>
    <w:rsid w:val="00E50BEC"/>
    <w:rsid w:val="00E57201"/>
    <w:rsid w:val="00E605F1"/>
    <w:rsid w:val="00E64BBF"/>
    <w:rsid w:val="00E64D2A"/>
    <w:rsid w:val="00E65877"/>
    <w:rsid w:val="00E66CAE"/>
    <w:rsid w:val="00E670FD"/>
    <w:rsid w:val="00E67281"/>
    <w:rsid w:val="00E67848"/>
    <w:rsid w:val="00E72653"/>
    <w:rsid w:val="00E729A1"/>
    <w:rsid w:val="00E74E69"/>
    <w:rsid w:val="00E81431"/>
    <w:rsid w:val="00E82E33"/>
    <w:rsid w:val="00E8393B"/>
    <w:rsid w:val="00E84604"/>
    <w:rsid w:val="00E8577E"/>
    <w:rsid w:val="00E85F04"/>
    <w:rsid w:val="00E9320F"/>
    <w:rsid w:val="00E96A03"/>
    <w:rsid w:val="00EA0BA9"/>
    <w:rsid w:val="00EA0EFB"/>
    <w:rsid w:val="00EA2270"/>
    <w:rsid w:val="00EA5EC6"/>
    <w:rsid w:val="00EB5C6A"/>
    <w:rsid w:val="00EC3412"/>
    <w:rsid w:val="00EC4BD6"/>
    <w:rsid w:val="00EC6924"/>
    <w:rsid w:val="00EC73D1"/>
    <w:rsid w:val="00ED0D20"/>
    <w:rsid w:val="00ED3B92"/>
    <w:rsid w:val="00EE2105"/>
    <w:rsid w:val="00EE5E61"/>
    <w:rsid w:val="00EE62DD"/>
    <w:rsid w:val="00EF04FD"/>
    <w:rsid w:val="00EF4061"/>
    <w:rsid w:val="00F02590"/>
    <w:rsid w:val="00F0268A"/>
    <w:rsid w:val="00F03097"/>
    <w:rsid w:val="00F0311B"/>
    <w:rsid w:val="00F0363E"/>
    <w:rsid w:val="00F03AA6"/>
    <w:rsid w:val="00F062C1"/>
    <w:rsid w:val="00F079FD"/>
    <w:rsid w:val="00F13F7C"/>
    <w:rsid w:val="00F16E0F"/>
    <w:rsid w:val="00F2052A"/>
    <w:rsid w:val="00F205C1"/>
    <w:rsid w:val="00F25E11"/>
    <w:rsid w:val="00F300CE"/>
    <w:rsid w:val="00F32AB1"/>
    <w:rsid w:val="00F3400C"/>
    <w:rsid w:val="00F35F34"/>
    <w:rsid w:val="00F4086F"/>
    <w:rsid w:val="00F40B49"/>
    <w:rsid w:val="00F42EB9"/>
    <w:rsid w:val="00F50B3B"/>
    <w:rsid w:val="00F5586F"/>
    <w:rsid w:val="00F579D5"/>
    <w:rsid w:val="00F606E2"/>
    <w:rsid w:val="00F60798"/>
    <w:rsid w:val="00F616A0"/>
    <w:rsid w:val="00F61D00"/>
    <w:rsid w:val="00F641ED"/>
    <w:rsid w:val="00F64D2B"/>
    <w:rsid w:val="00F65728"/>
    <w:rsid w:val="00F73898"/>
    <w:rsid w:val="00F73D8E"/>
    <w:rsid w:val="00F73D99"/>
    <w:rsid w:val="00F82283"/>
    <w:rsid w:val="00F822DA"/>
    <w:rsid w:val="00F8357B"/>
    <w:rsid w:val="00F83AA7"/>
    <w:rsid w:val="00F83F28"/>
    <w:rsid w:val="00F843A4"/>
    <w:rsid w:val="00F84502"/>
    <w:rsid w:val="00F847DE"/>
    <w:rsid w:val="00F85090"/>
    <w:rsid w:val="00F86E7B"/>
    <w:rsid w:val="00F92E43"/>
    <w:rsid w:val="00F92EC2"/>
    <w:rsid w:val="00F94C5E"/>
    <w:rsid w:val="00FA0012"/>
    <w:rsid w:val="00FA0200"/>
    <w:rsid w:val="00FA0624"/>
    <w:rsid w:val="00FA1D02"/>
    <w:rsid w:val="00FA46F3"/>
    <w:rsid w:val="00FA5A57"/>
    <w:rsid w:val="00FA6513"/>
    <w:rsid w:val="00FB467E"/>
    <w:rsid w:val="00FB4B36"/>
    <w:rsid w:val="00FB797E"/>
    <w:rsid w:val="00FC05A5"/>
    <w:rsid w:val="00FC2361"/>
    <w:rsid w:val="00FC3437"/>
    <w:rsid w:val="00FC40AB"/>
    <w:rsid w:val="00FC5927"/>
    <w:rsid w:val="00FC605C"/>
    <w:rsid w:val="00FC6B11"/>
    <w:rsid w:val="00FD05CB"/>
    <w:rsid w:val="00FD490E"/>
    <w:rsid w:val="00FD5954"/>
    <w:rsid w:val="00FD5A9A"/>
    <w:rsid w:val="00FD6391"/>
    <w:rsid w:val="00FD7343"/>
    <w:rsid w:val="00FE04B6"/>
    <w:rsid w:val="00FE17DF"/>
    <w:rsid w:val="00FE1809"/>
    <w:rsid w:val="00FE769A"/>
    <w:rsid w:val="00FF0D85"/>
    <w:rsid w:val="00FF17D9"/>
    <w:rsid w:val="00FF4077"/>
    <w:rsid w:val="00FF4687"/>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589"/>
  </w:style>
  <w:style w:type="paragraph" w:styleId="Nadpis3">
    <w:name w:val="heading 3"/>
    <w:basedOn w:val="Normln"/>
    <w:link w:val="Nadpis3Char"/>
    <w:uiPriority w:val="9"/>
    <w:qFormat/>
    <w:rsid w:val="0055128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7429A"/>
    <w:rPr>
      <w:color w:val="0000FF" w:themeColor="hyperlink"/>
      <w:u w:val="single"/>
    </w:rPr>
  </w:style>
  <w:style w:type="character" w:styleId="Odkaznakoment">
    <w:name w:val="annotation reference"/>
    <w:basedOn w:val="Standardnpsmoodstavce"/>
    <w:uiPriority w:val="99"/>
    <w:semiHidden/>
    <w:unhideWhenUsed/>
    <w:rsid w:val="00C52444"/>
    <w:rPr>
      <w:sz w:val="16"/>
      <w:szCs w:val="16"/>
    </w:rPr>
  </w:style>
  <w:style w:type="paragraph" w:styleId="Textkomente">
    <w:name w:val="annotation text"/>
    <w:basedOn w:val="Normln"/>
    <w:link w:val="TextkomenteChar"/>
    <w:uiPriority w:val="99"/>
    <w:semiHidden/>
    <w:unhideWhenUsed/>
    <w:rsid w:val="00C52444"/>
    <w:pPr>
      <w:spacing w:line="240" w:lineRule="auto"/>
    </w:pPr>
    <w:rPr>
      <w:sz w:val="20"/>
      <w:szCs w:val="20"/>
    </w:rPr>
  </w:style>
  <w:style w:type="character" w:customStyle="1" w:styleId="TextkomenteChar">
    <w:name w:val="Text komentáře Char"/>
    <w:basedOn w:val="Standardnpsmoodstavce"/>
    <w:link w:val="Textkomente"/>
    <w:uiPriority w:val="99"/>
    <w:semiHidden/>
    <w:rsid w:val="00C52444"/>
    <w:rPr>
      <w:sz w:val="20"/>
      <w:szCs w:val="20"/>
    </w:rPr>
  </w:style>
  <w:style w:type="paragraph" w:styleId="Pedmtkomente">
    <w:name w:val="annotation subject"/>
    <w:basedOn w:val="Textkomente"/>
    <w:next w:val="Textkomente"/>
    <w:link w:val="PedmtkomenteChar"/>
    <w:uiPriority w:val="99"/>
    <w:semiHidden/>
    <w:unhideWhenUsed/>
    <w:rsid w:val="00C52444"/>
    <w:rPr>
      <w:b/>
      <w:bCs/>
    </w:rPr>
  </w:style>
  <w:style w:type="character" w:customStyle="1" w:styleId="PedmtkomenteChar">
    <w:name w:val="Předmět komentáře Char"/>
    <w:basedOn w:val="TextkomenteChar"/>
    <w:link w:val="Pedmtkomente"/>
    <w:uiPriority w:val="99"/>
    <w:semiHidden/>
    <w:rsid w:val="00C52444"/>
    <w:rPr>
      <w:b/>
      <w:bCs/>
    </w:rPr>
  </w:style>
  <w:style w:type="paragraph" w:styleId="Textbubliny">
    <w:name w:val="Balloon Text"/>
    <w:basedOn w:val="Normln"/>
    <w:link w:val="TextbublinyChar"/>
    <w:uiPriority w:val="99"/>
    <w:semiHidden/>
    <w:unhideWhenUsed/>
    <w:rsid w:val="00C524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2444"/>
    <w:rPr>
      <w:rFonts w:ascii="Tahoma" w:hAnsi="Tahoma" w:cs="Tahoma"/>
      <w:sz w:val="16"/>
      <w:szCs w:val="16"/>
    </w:rPr>
  </w:style>
  <w:style w:type="character" w:customStyle="1" w:styleId="apple-converted-space">
    <w:name w:val="apple-converted-space"/>
    <w:basedOn w:val="Standardnpsmoodstavce"/>
    <w:rsid w:val="009F1DCC"/>
  </w:style>
  <w:style w:type="paragraph" w:styleId="Odstavecseseznamem">
    <w:name w:val="List Paragraph"/>
    <w:basedOn w:val="Normln"/>
    <w:uiPriority w:val="34"/>
    <w:qFormat/>
    <w:rsid w:val="00E57201"/>
    <w:pPr>
      <w:ind w:left="720"/>
      <w:contextualSpacing/>
    </w:pPr>
  </w:style>
  <w:style w:type="character" w:styleId="Sledovanodkaz">
    <w:name w:val="FollowedHyperlink"/>
    <w:basedOn w:val="Standardnpsmoodstavce"/>
    <w:uiPriority w:val="99"/>
    <w:semiHidden/>
    <w:unhideWhenUsed/>
    <w:rsid w:val="00807395"/>
    <w:rPr>
      <w:color w:val="800080" w:themeColor="followedHyperlink"/>
      <w:u w:val="single"/>
    </w:rPr>
  </w:style>
  <w:style w:type="table" w:styleId="Mkatabulky">
    <w:name w:val="Table Grid"/>
    <w:basedOn w:val="Normlntabulka"/>
    <w:uiPriority w:val="59"/>
    <w:rsid w:val="00557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14293D"/>
    <w:rPr>
      <w:i/>
      <w:iCs/>
    </w:rPr>
  </w:style>
  <w:style w:type="character" w:customStyle="1" w:styleId="Nadpis3Char">
    <w:name w:val="Nadpis 3 Char"/>
    <w:basedOn w:val="Standardnpsmoodstavce"/>
    <w:link w:val="Nadpis3"/>
    <w:uiPriority w:val="9"/>
    <w:rsid w:val="00551280"/>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457882"/>
    <w:rPr>
      <w:b/>
      <w:bCs/>
    </w:rPr>
  </w:style>
  <w:style w:type="character" w:styleId="Zstupntext">
    <w:name w:val="Placeholder Text"/>
    <w:basedOn w:val="Standardnpsmoodstavce"/>
    <w:uiPriority w:val="99"/>
    <w:semiHidden/>
    <w:rsid w:val="00460924"/>
    <w:rPr>
      <w:color w:val="808080"/>
    </w:rPr>
  </w:style>
  <w:style w:type="paragraph" w:styleId="Zhlav">
    <w:name w:val="header"/>
    <w:basedOn w:val="Normln"/>
    <w:link w:val="ZhlavChar"/>
    <w:uiPriority w:val="99"/>
    <w:semiHidden/>
    <w:unhideWhenUsed/>
    <w:rsid w:val="00FD63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D6391"/>
  </w:style>
  <w:style w:type="paragraph" w:styleId="Zpat">
    <w:name w:val="footer"/>
    <w:basedOn w:val="Normln"/>
    <w:link w:val="ZpatChar"/>
    <w:uiPriority w:val="99"/>
    <w:unhideWhenUsed/>
    <w:rsid w:val="00FD6391"/>
    <w:pPr>
      <w:tabs>
        <w:tab w:val="center" w:pos="4536"/>
        <w:tab w:val="right" w:pos="9072"/>
      </w:tabs>
      <w:spacing w:after="0" w:line="240" w:lineRule="auto"/>
    </w:pPr>
  </w:style>
  <w:style w:type="character" w:customStyle="1" w:styleId="ZpatChar">
    <w:name w:val="Zápatí Char"/>
    <w:basedOn w:val="Standardnpsmoodstavce"/>
    <w:link w:val="Zpat"/>
    <w:uiPriority w:val="99"/>
    <w:rsid w:val="00FD6391"/>
  </w:style>
</w:styles>
</file>

<file path=word/webSettings.xml><?xml version="1.0" encoding="utf-8"?>
<w:webSettings xmlns:r="http://schemas.openxmlformats.org/officeDocument/2006/relationships" xmlns:w="http://schemas.openxmlformats.org/wordprocessingml/2006/main">
  <w:divs>
    <w:div w:id="920023991">
      <w:bodyDiv w:val="1"/>
      <w:marLeft w:val="0"/>
      <w:marRight w:val="0"/>
      <w:marTop w:val="0"/>
      <w:marBottom w:val="0"/>
      <w:divBdr>
        <w:top w:val="none" w:sz="0" w:space="0" w:color="auto"/>
        <w:left w:val="none" w:sz="0" w:space="0" w:color="auto"/>
        <w:bottom w:val="none" w:sz="0" w:space="0" w:color="auto"/>
        <w:right w:val="none" w:sz="0" w:space="0" w:color="auto"/>
      </w:divBdr>
    </w:div>
    <w:div w:id="1002585728">
      <w:bodyDiv w:val="1"/>
      <w:marLeft w:val="0"/>
      <w:marRight w:val="0"/>
      <w:marTop w:val="0"/>
      <w:marBottom w:val="0"/>
      <w:divBdr>
        <w:top w:val="none" w:sz="0" w:space="0" w:color="auto"/>
        <w:left w:val="none" w:sz="0" w:space="0" w:color="auto"/>
        <w:bottom w:val="none" w:sz="0" w:space="0" w:color="auto"/>
        <w:right w:val="none" w:sz="0" w:space="0" w:color="auto"/>
      </w:divBdr>
    </w:div>
    <w:div w:id="1294942733">
      <w:bodyDiv w:val="1"/>
      <w:marLeft w:val="0"/>
      <w:marRight w:val="0"/>
      <w:marTop w:val="0"/>
      <w:marBottom w:val="0"/>
      <w:divBdr>
        <w:top w:val="none" w:sz="0" w:space="0" w:color="auto"/>
        <w:left w:val="none" w:sz="0" w:space="0" w:color="auto"/>
        <w:bottom w:val="none" w:sz="0" w:space="0" w:color="auto"/>
        <w:right w:val="none" w:sz="0" w:space="0" w:color="auto"/>
      </w:divBdr>
    </w:div>
    <w:div w:id="1419517751">
      <w:bodyDiv w:val="1"/>
      <w:marLeft w:val="0"/>
      <w:marRight w:val="0"/>
      <w:marTop w:val="0"/>
      <w:marBottom w:val="0"/>
      <w:divBdr>
        <w:top w:val="none" w:sz="0" w:space="0" w:color="auto"/>
        <w:left w:val="none" w:sz="0" w:space="0" w:color="auto"/>
        <w:bottom w:val="none" w:sz="0" w:space="0" w:color="auto"/>
        <w:right w:val="none" w:sz="0" w:space="0" w:color="auto"/>
      </w:divBdr>
    </w:div>
    <w:div w:id="1512837527">
      <w:bodyDiv w:val="1"/>
      <w:marLeft w:val="0"/>
      <w:marRight w:val="0"/>
      <w:marTop w:val="0"/>
      <w:marBottom w:val="0"/>
      <w:divBdr>
        <w:top w:val="none" w:sz="0" w:space="0" w:color="auto"/>
        <w:left w:val="none" w:sz="0" w:space="0" w:color="auto"/>
        <w:bottom w:val="none" w:sz="0" w:space="0" w:color="auto"/>
        <w:right w:val="none" w:sz="0" w:space="0" w:color="auto"/>
      </w:divBdr>
    </w:div>
    <w:div w:id="1515028397">
      <w:bodyDiv w:val="1"/>
      <w:marLeft w:val="0"/>
      <w:marRight w:val="0"/>
      <w:marTop w:val="0"/>
      <w:marBottom w:val="0"/>
      <w:divBdr>
        <w:top w:val="none" w:sz="0" w:space="0" w:color="auto"/>
        <w:left w:val="none" w:sz="0" w:space="0" w:color="auto"/>
        <w:bottom w:val="none" w:sz="0" w:space="0" w:color="auto"/>
        <w:right w:val="none" w:sz="0" w:space="0" w:color="auto"/>
      </w:divBdr>
    </w:div>
    <w:div w:id="1686666870">
      <w:bodyDiv w:val="1"/>
      <w:marLeft w:val="0"/>
      <w:marRight w:val="0"/>
      <w:marTop w:val="0"/>
      <w:marBottom w:val="0"/>
      <w:divBdr>
        <w:top w:val="none" w:sz="0" w:space="0" w:color="auto"/>
        <w:left w:val="none" w:sz="0" w:space="0" w:color="auto"/>
        <w:bottom w:val="none" w:sz="0" w:space="0" w:color="auto"/>
        <w:right w:val="none" w:sz="0" w:space="0" w:color="auto"/>
      </w:divBdr>
      <w:divsChild>
        <w:div w:id="620576868">
          <w:marLeft w:val="0"/>
          <w:marRight w:val="0"/>
          <w:marTop w:val="0"/>
          <w:marBottom w:val="150"/>
          <w:divBdr>
            <w:top w:val="none" w:sz="0" w:space="0" w:color="auto"/>
            <w:left w:val="none" w:sz="0" w:space="0" w:color="auto"/>
            <w:bottom w:val="none" w:sz="0" w:space="0" w:color="auto"/>
            <w:right w:val="none" w:sz="0" w:space="0" w:color="auto"/>
          </w:divBdr>
        </w:div>
      </w:divsChild>
    </w:div>
    <w:div w:id="1965430604">
      <w:bodyDiv w:val="1"/>
      <w:marLeft w:val="0"/>
      <w:marRight w:val="0"/>
      <w:marTop w:val="0"/>
      <w:marBottom w:val="0"/>
      <w:divBdr>
        <w:top w:val="none" w:sz="0" w:space="0" w:color="auto"/>
        <w:left w:val="none" w:sz="0" w:space="0" w:color="auto"/>
        <w:bottom w:val="none" w:sz="0" w:space="0" w:color="auto"/>
        <w:right w:val="none" w:sz="0" w:space="0" w:color="auto"/>
      </w:divBdr>
    </w:div>
    <w:div w:id="20479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VL\Desktop\BAKA\BAKA-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'[BAKA-Data.xlsx]List2'!$A$2</c:f>
              <c:strCache>
                <c:ptCount val="1"/>
                <c:pt idx="0">
                  <c:v>klasická</c:v>
                </c:pt>
              </c:strCache>
            </c:strRef>
          </c:tx>
          <c:spPr>
            <a:ln cmpd="sng"/>
          </c:spPr>
          <c:marker>
            <c:symbol val="none"/>
          </c:marker>
          <c:cat>
            <c:strRef>
              <c:f>'[BAKA-Data.xlsx]List2'!$B$1:$E$1</c:f>
              <c:strCache>
                <c:ptCount val="4"/>
                <c:pt idx="0">
                  <c:v>Škola</c:v>
                </c:pt>
                <c:pt idx="1">
                  <c:v>Osudovost</c:v>
                </c:pt>
                <c:pt idx="2">
                  <c:v>Vztahy</c:v>
                </c:pt>
                <c:pt idx="3">
                  <c:v>Úsilí</c:v>
                </c:pt>
              </c:strCache>
            </c:strRef>
          </c:cat>
          <c:val>
            <c:numRef>
              <c:f>'[BAKA-Data.xlsx]List2'!$B$2:$E$2</c:f>
              <c:numCache>
                <c:formatCode>General</c:formatCode>
                <c:ptCount val="4"/>
                <c:pt idx="0">
                  <c:v>67.46031746031818</c:v>
                </c:pt>
                <c:pt idx="1">
                  <c:v>47.222222222222413</c:v>
                </c:pt>
                <c:pt idx="2">
                  <c:v>71.428571428571388</c:v>
                </c:pt>
                <c:pt idx="3">
                  <c:v>62.169312169312171</c:v>
                </c:pt>
              </c:numCache>
            </c:numRef>
          </c:val>
        </c:ser>
        <c:ser>
          <c:idx val="1"/>
          <c:order val="1"/>
          <c:tx>
            <c:strRef>
              <c:f>'[BAKA-Data.xlsx]List2'!$A$3</c:f>
              <c:strCache>
                <c:ptCount val="1"/>
                <c:pt idx="0">
                  <c:v>waldorf</c:v>
                </c:pt>
              </c:strCache>
            </c:strRef>
          </c:tx>
          <c:marker>
            <c:symbol val="none"/>
          </c:marker>
          <c:cat>
            <c:strRef>
              <c:f>'[BAKA-Data.xlsx]List2'!$B$1:$E$1</c:f>
              <c:strCache>
                <c:ptCount val="4"/>
                <c:pt idx="0">
                  <c:v>Škola</c:v>
                </c:pt>
                <c:pt idx="1">
                  <c:v>Osudovost</c:v>
                </c:pt>
                <c:pt idx="2">
                  <c:v>Vztahy</c:v>
                </c:pt>
                <c:pt idx="3">
                  <c:v>Úsilí</c:v>
                </c:pt>
              </c:strCache>
            </c:strRef>
          </c:cat>
          <c:val>
            <c:numRef>
              <c:f>'[BAKA-Data.xlsx]List2'!$B$3:$E$3</c:f>
              <c:numCache>
                <c:formatCode>General</c:formatCode>
                <c:ptCount val="4"/>
                <c:pt idx="0">
                  <c:v>82.1428571428563</c:v>
                </c:pt>
                <c:pt idx="1">
                  <c:v>63.690476190476211</c:v>
                </c:pt>
                <c:pt idx="2">
                  <c:v>75</c:v>
                </c:pt>
                <c:pt idx="3">
                  <c:v>75.000000000000014</c:v>
                </c:pt>
              </c:numCache>
            </c:numRef>
          </c:val>
        </c:ser>
        <c:marker val="1"/>
        <c:axId val="111815680"/>
        <c:axId val="111858432"/>
      </c:lineChart>
      <c:catAx>
        <c:axId val="111815680"/>
        <c:scaling>
          <c:orientation val="minMax"/>
        </c:scaling>
        <c:axPos val="b"/>
        <c:tickLblPos val="nextTo"/>
        <c:spPr>
          <a:ln>
            <a:solidFill>
              <a:schemeClr val="tx1"/>
            </a:solidFill>
          </a:ln>
        </c:spPr>
        <c:crossAx val="111858432"/>
        <c:crosses val="autoZero"/>
        <c:auto val="1"/>
        <c:lblAlgn val="ctr"/>
        <c:lblOffset val="100"/>
      </c:catAx>
      <c:valAx>
        <c:axId val="111858432"/>
        <c:scaling>
          <c:orientation val="minMax"/>
        </c:scaling>
        <c:axPos val="l"/>
        <c:majorGridlines>
          <c:spPr>
            <a:ln>
              <a:solidFill>
                <a:sysClr val="windowText" lastClr="000000">
                  <a:alpha val="16000"/>
                </a:sysClr>
              </a:solidFill>
            </a:ln>
          </c:spPr>
        </c:majorGridlines>
        <c:numFmt formatCode="General" sourceLinked="1"/>
        <c:tickLblPos val="nextTo"/>
        <c:spPr>
          <a:ln>
            <a:solidFill>
              <a:sysClr val="windowText" lastClr="000000"/>
            </a:solidFill>
          </a:ln>
        </c:spPr>
        <c:crossAx val="111815680"/>
        <c:crosses val="autoZero"/>
        <c:crossBetween val="between"/>
      </c:valAx>
      <c:spPr>
        <a:ln>
          <a:solidFill>
            <a:sysClr val="windowText" lastClr="000000"/>
          </a:solidFill>
        </a:ln>
      </c:spPr>
    </c:plotArea>
    <c:legend>
      <c:legendPos val="r"/>
    </c:legend>
    <c:plotVisOnly val="1"/>
  </c:chart>
  <c:spPr>
    <a:solidFill>
      <a:srgbClr val="FFFBF0"/>
    </a:solidFill>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836A4-93A5-4B57-B822-E21B9D68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6304</TotalTime>
  <Pages>67</Pages>
  <Words>19630</Words>
  <Characters>115822</Characters>
  <Application>Microsoft Office Word</Application>
  <DocSecurity>0</DocSecurity>
  <Lines>965</Lines>
  <Paragraphs>270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813</cp:revision>
  <dcterms:created xsi:type="dcterms:W3CDTF">2014-07-25T14:58:00Z</dcterms:created>
  <dcterms:modified xsi:type="dcterms:W3CDTF">2015-03-25T20:14:00Z</dcterms:modified>
</cp:coreProperties>
</file>