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6AE169" w14:textId="77777777" w:rsidR="00207DD6" w:rsidRPr="00207DD6" w:rsidRDefault="00207DD6" w:rsidP="00207DD6">
      <w:pPr>
        <w:spacing w:after="0"/>
        <w:jc w:val="center"/>
        <w:rPr>
          <w:rFonts w:ascii="Times New Roman" w:hAnsi="Times New Roman" w:cs="Times New Roman"/>
          <w:b/>
          <w:sz w:val="32"/>
          <w:szCs w:val="32"/>
        </w:rPr>
      </w:pPr>
      <w:r w:rsidRPr="00207DD6">
        <w:rPr>
          <w:rFonts w:ascii="Times New Roman" w:hAnsi="Times New Roman" w:cs="Times New Roman"/>
          <w:b/>
          <w:sz w:val="32"/>
          <w:szCs w:val="32"/>
        </w:rPr>
        <w:t>UNIVERZITA PALACKÉHO V OLOMOUCI</w:t>
      </w:r>
    </w:p>
    <w:p w14:paraId="5F56401A" w14:textId="77777777" w:rsidR="00207DD6" w:rsidRPr="00207DD6" w:rsidRDefault="00207DD6" w:rsidP="00207DD6">
      <w:pPr>
        <w:spacing w:after="0"/>
        <w:jc w:val="center"/>
        <w:rPr>
          <w:rFonts w:ascii="Times New Roman" w:hAnsi="Times New Roman" w:cs="Times New Roman"/>
          <w:b/>
          <w:sz w:val="32"/>
          <w:szCs w:val="32"/>
        </w:rPr>
      </w:pPr>
      <w:r w:rsidRPr="00207DD6">
        <w:rPr>
          <w:rFonts w:ascii="Times New Roman" w:hAnsi="Times New Roman" w:cs="Times New Roman"/>
          <w:b/>
          <w:sz w:val="32"/>
          <w:szCs w:val="32"/>
        </w:rPr>
        <w:t>Filozofická fakulta</w:t>
      </w:r>
    </w:p>
    <w:p w14:paraId="0AE5FFD0" w14:textId="0762CC92" w:rsidR="00207DD6" w:rsidRPr="00207DD6" w:rsidRDefault="00207DD6" w:rsidP="00207DD6">
      <w:pPr>
        <w:spacing w:after="0"/>
        <w:jc w:val="center"/>
        <w:rPr>
          <w:rFonts w:ascii="Times New Roman" w:hAnsi="Times New Roman" w:cs="Times New Roman"/>
          <w:b/>
          <w:sz w:val="32"/>
          <w:szCs w:val="32"/>
        </w:rPr>
      </w:pPr>
      <w:r w:rsidRPr="00207DD6">
        <w:rPr>
          <w:rFonts w:ascii="Times New Roman" w:hAnsi="Times New Roman" w:cs="Times New Roman"/>
          <w:b/>
          <w:sz w:val="32"/>
          <w:szCs w:val="32"/>
        </w:rPr>
        <w:t>Katedra romanistik</w:t>
      </w:r>
      <w:r w:rsidR="00071250">
        <w:rPr>
          <w:rFonts w:ascii="Times New Roman" w:hAnsi="Times New Roman" w:cs="Times New Roman"/>
          <w:b/>
          <w:sz w:val="32"/>
          <w:szCs w:val="32"/>
        </w:rPr>
        <w:t>y</w:t>
      </w:r>
    </w:p>
    <w:p w14:paraId="3493844A" w14:textId="77777777" w:rsidR="00207DD6" w:rsidRPr="00207DD6" w:rsidRDefault="00207DD6" w:rsidP="00207DD6">
      <w:pPr>
        <w:spacing w:after="0"/>
        <w:jc w:val="center"/>
        <w:rPr>
          <w:rFonts w:ascii="Times New Roman" w:hAnsi="Times New Roman" w:cs="Times New Roman"/>
          <w:b/>
          <w:sz w:val="32"/>
          <w:szCs w:val="32"/>
        </w:rPr>
      </w:pPr>
    </w:p>
    <w:p w14:paraId="1A46C76D" w14:textId="77777777" w:rsidR="00207DD6" w:rsidRPr="00207DD6" w:rsidRDefault="00207DD6" w:rsidP="00207DD6">
      <w:pPr>
        <w:spacing w:after="0"/>
        <w:jc w:val="center"/>
        <w:rPr>
          <w:rFonts w:ascii="Times New Roman" w:hAnsi="Times New Roman" w:cs="Times New Roman"/>
          <w:b/>
          <w:sz w:val="32"/>
          <w:szCs w:val="32"/>
        </w:rPr>
      </w:pPr>
    </w:p>
    <w:p w14:paraId="285D7172" w14:textId="77777777" w:rsidR="00207DD6" w:rsidRPr="00207DD6" w:rsidRDefault="00207DD6" w:rsidP="00207DD6">
      <w:pPr>
        <w:spacing w:after="0"/>
        <w:jc w:val="center"/>
        <w:rPr>
          <w:rFonts w:ascii="Times New Roman" w:hAnsi="Times New Roman" w:cs="Times New Roman"/>
          <w:b/>
          <w:sz w:val="32"/>
          <w:szCs w:val="32"/>
        </w:rPr>
      </w:pPr>
    </w:p>
    <w:p w14:paraId="23D5FBE1" w14:textId="104810B3" w:rsidR="00207DD6" w:rsidRPr="00207DD6" w:rsidRDefault="00207DD6" w:rsidP="00207DD6">
      <w:pPr>
        <w:spacing w:after="0"/>
        <w:jc w:val="center"/>
        <w:rPr>
          <w:rFonts w:ascii="Times New Roman" w:hAnsi="Times New Roman" w:cs="Times New Roman"/>
          <w:b/>
          <w:sz w:val="44"/>
          <w:szCs w:val="44"/>
          <w:lang w:val="es-ES"/>
        </w:rPr>
      </w:pPr>
      <w:r w:rsidRPr="00207DD6">
        <w:rPr>
          <w:rFonts w:ascii="Times New Roman" w:hAnsi="Times New Roman" w:cs="Times New Roman"/>
          <w:b/>
          <w:sz w:val="44"/>
          <w:szCs w:val="44"/>
          <w:lang w:val="es-ES"/>
        </w:rPr>
        <w:t xml:space="preserve">El cambio de código en los Estados Unidos: </w:t>
      </w:r>
      <w:r w:rsidR="00062FA8">
        <w:rPr>
          <w:rFonts w:ascii="Times New Roman" w:hAnsi="Times New Roman" w:cs="Times New Roman"/>
          <w:b/>
          <w:sz w:val="44"/>
          <w:szCs w:val="44"/>
          <w:lang w:val="es-ES"/>
        </w:rPr>
        <w:t>un</w:t>
      </w:r>
      <w:r w:rsidRPr="00207DD6">
        <w:rPr>
          <w:rFonts w:ascii="Times New Roman" w:hAnsi="Times New Roman" w:cs="Times New Roman"/>
          <w:b/>
          <w:sz w:val="44"/>
          <w:szCs w:val="44"/>
          <w:lang w:val="es-ES"/>
        </w:rPr>
        <w:t xml:space="preserve"> estudio de corpus</w:t>
      </w:r>
    </w:p>
    <w:p w14:paraId="1B835FDC" w14:textId="65D4D08D" w:rsidR="00207DD6" w:rsidRPr="00B123CB" w:rsidRDefault="00207DD6" w:rsidP="00B123CB">
      <w:pPr>
        <w:spacing w:after="0"/>
        <w:jc w:val="center"/>
        <w:rPr>
          <w:rFonts w:ascii="Times New Roman" w:hAnsi="Times New Roman" w:cs="Times New Roman"/>
          <w:b/>
          <w:sz w:val="44"/>
          <w:szCs w:val="44"/>
          <w:lang w:val="en-US"/>
        </w:rPr>
      </w:pPr>
      <w:r w:rsidRPr="00B123CB">
        <w:rPr>
          <w:rFonts w:ascii="Times New Roman" w:hAnsi="Times New Roman" w:cs="Times New Roman"/>
          <w:b/>
          <w:sz w:val="44"/>
          <w:szCs w:val="44"/>
          <w:lang w:val="en-US"/>
        </w:rPr>
        <w:t>Code-switching in the United States: a corpus-based study</w:t>
      </w:r>
    </w:p>
    <w:p w14:paraId="1A0131EC" w14:textId="6E236EEC" w:rsidR="00207DD6" w:rsidRPr="00207DD6" w:rsidRDefault="00207DD6" w:rsidP="00207DD6">
      <w:pPr>
        <w:spacing w:after="0"/>
        <w:jc w:val="center"/>
        <w:rPr>
          <w:rFonts w:ascii="Times New Roman" w:hAnsi="Times New Roman" w:cs="Times New Roman"/>
          <w:sz w:val="36"/>
          <w:szCs w:val="36"/>
        </w:rPr>
      </w:pPr>
      <w:r w:rsidRPr="00207DD6">
        <w:rPr>
          <w:rFonts w:ascii="Times New Roman" w:hAnsi="Times New Roman" w:cs="Times New Roman"/>
          <w:sz w:val="36"/>
          <w:szCs w:val="36"/>
        </w:rPr>
        <w:t>(Bakalá</w:t>
      </w:r>
      <w:r>
        <w:rPr>
          <w:rFonts w:ascii="Times New Roman" w:hAnsi="Times New Roman" w:cs="Times New Roman"/>
          <w:sz w:val="36"/>
          <w:szCs w:val="36"/>
        </w:rPr>
        <w:t>řská</w:t>
      </w:r>
      <w:r w:rsidRPr="00207DD6">
        <w:rPr>
          <w:rFonts w:ascii="Times New Roman" w:hAnsi="Times New Roman" w:cs="Times New Roman"/>
          <w:sz w:val="36"/>
          <w:szCs w:val="36"/>
        </w:rPr>
        <w:t xml:space="preserve"> prác</w:t>
      </w:r>
      <w:r>
        <w:rPr>
          <w:rFonts w:ascii="Times New Roman" w:hAnsi="Times New Roman" w:cs="Times New Roman"/>
          <w:sz w:val="36"/>
          <w:szCs w:val="36"/>
        </w:rPr>
        <w:t>e</w:t>
      </w:r>
      <w:r w:rsidR="00005953">
        <w:rPr>
          <w:rFonts w:ascii="Times New Roman" w:hAnsi="Times New Roman" w:cs="Times New Roman"/>
          <w:sz w:val="36"/>
          <w:szCs w:val="36"/>
        </w:rPr>
        <w:t>)</w:t>
      </w:r>
    </w:p>
    <w:p w14:paraId="3AE4EAA6" w14:textId="77777777" w:rsidR="00207DD6" w:rsidRPr="00207DD6" w:rsidRDefault="00207DD6" w:rsidP="00207DD6">
      <w:pPr>
        <w:spacing w:after="0"/>
        <w:jc w:val="center"/>
        <w:rPr>
          <w:rFonts w:ascii="Times New Roman" w:hAnsi="Times New Roman" w:cs="Times New Roman"/>
          <w:sz w:val="36"/>
          <w:szCs w:val="36"/>
        </w:rPr>
      </w:pPr>
    </w:p>
    <w:p w14:paraId="7B0AB9D1" w14:textId="3051A074" w:rsidR="00207DD6" w:rsidRDefault="00207DD6" w:rsidP="00207DD6">
      <w:pPr>
        <w:spacing w:after="0"/>
        <w:jc w:val="center"/>
        <w:rPr>
          <w:rFonts w:ascii="Times New Roman" w:hAnsi="Times New Roman" w:cs="Times New Roman"/>
          <w:sz w:val="36"/>
          <w:szCs w:val="36"/>
        </w:rPr>
      </w:pPr>
    </w:p>
    <w:p w14:paraId="46856199" w14:textId="77777777" w:rsidR="00B123CB" w:rsidRPr="00207DD6" w:rsidRDefault="00B123CB" w:rsidP="00207DD6">
      <w:pPr>
        <w:spacing w:after="0"/>
        <w:jc w:val="center"/>
        <w:rPr>
          <w:rFonts w:ascii="Times New Roman" w:hAnsi="Times New Roman" w:cs="Times New Roman"/>
          <w:sz w:val="36"/>
          <w:szCs w:val="36"/>
        </w:rPr>
      </w:pPr>
    </w:p>
    <w:p w14:paraId="65878D1F" w14:textId="55E77702" w:rsidR="00207DD6" w:rsidRPr="00207DD6" w:rsidRDefault="00207DD6" w:rsidP="00207DD6">
      <w:pPr>
        <w:spacing w:after="0"/>
        <w:jc w:val="center"/>
        <w:rPr>
          <w:rFonts w:ascii="Times New Roman" w:hAnsi="Times New Roman" w:cs="Times New Roman"/>
          <w:sz w:val="36"/>
          <w:szCs w:val="36"/>
        </w:rPr>
      </w:pPr>
      <w:r w:rsidRPr="00207DD6">
        <w:rPr>
          <w:rFonts w:ascii="Times New Roman" w:hAnsi="Times New Roman" w:cs="Times New Roman"/>
          <w:sz w:val="36"/>
          <w:szCs w:val="36"/>
        </w:rPr>
        <w:t xml:space="preserve">Autor: </w:t>
      </w:r>
      <w:r>
        <w:rPr>
          <w:rFonts w:ascii="Times New Roman" w:hAnsi="Times New Roman" w:cs="Times New Roman"/>
          <w:sz w:val="36"/>
          <w:szCs w:val="36"/>
        </w:rPr>
        <w:t>Jan Horváth</w:t>
      </w:r>
    </w:p>
    <w:p w14:paraId="1C3DC464" w14:textId="098A7D53" w:rsidR="00207DD6" w:rsidRPr="00207DD6" w:rsidRDefault="00207DD6" w:rsidP="00207DD6">
      <w:pPr>
        <w:spacing w:after="0"/>
        <w:jc w:val="center"/>
        <w:rPr>
          <w:rFonts w:ascii="Times New Roman" w:hAnsi="Times New Roman" w:cs="Times New Roman"/>
          <w:sz w:val="36"/>
          <w:szCs w:val="36"/>
        </w:rPr>
      </w:pPr>
      <w:r>
        <w:rPr>
          <w:rFonts w:ascii="Times New Roman" w:hAnsi="Times New Roman" w:cs="Times New Roman"/>
          <w:sz w:val="36"/>
          <w:szCs w:val="36"/>
        </w:rPr>
        <w:t xml:space="preserve">Vedoucí práce: </w:t>
      </w:r>
      <w:r w:rsidRPr="00207DD6">
        <w:rPr>
          <w:rFonts w:ascii="Times New Roman" w:hAnsi="Times New Roman" w:cs="Times New Roman"/>
          <w:sz w:val="36"/>
          <w:szCs w:val="36"/>
          <w:lang w:val="es-ES"/>
        </w:rPr>
        <w:t>Rosalía Calle Bocanegra, MA</w:t>
      </w:r>
    </w:p>
    <w:p w14:paraId="08A3F9E9" w14:textId="77777777" w:rsidR="00207DD6" w:rsidRPr="00207DD6" w:rsidRDefault="00207DD6" w:rsidP="00207DD6">
      <w:pPr>
        <w:spacing w:after="0"/>
        <w:jc w:val="center"/>
        <w:rPr>
          <w:rFonts w:ascii="Times New Roman" w:hAnsi="Times New Roman" w:cs="Times New Roman"/>
          <w:sz w:val="36"/>
          <w:szCs w:val="36"/>
        </w:rPr>
      </w:pPr>
    </w:p>
    <w:p w14:paraId="15B7215C" w14:textId="43140A71" w:rsidR="00207DD6" w:rsidRPr="00207DD6" w:rsidRDefault="00207DD6" w:rsidP="00207DD6">
      <w:pPr>
        <w:spacing w:after="0"/>
        <w:jc w:val="center"/>
        <w:rPr>
          <w:rFonts w:ascii="Times New Roman" w:hAnsi="Times New Roman" w:cs="Times New Roman"/>
          <w:sz w:val="36"/>
          <w:szCs w:val="36"/>
        </w:rPr>
      </w:pPr>
      <w:r w:rsidRPr="00207DD6">
        <w:rPr>
          <w:rFonts w:ascii="Times New Roman" w:hAnsi="Times New Roman" w:cs="Times New Roman"/>
          <w:sz w:val="36"/>
          <w:szCs w:val="36"/>
        </w:rPr>
        <w:t>Olomouc, 2019</w:t>
      </w:r>
    </w:p>
    <w:p w14:paraId="137F9C1D" w14:textId="77777777" w:rsidR="00221AB7" w:rsidRPr="00062FA8" w:rsidRDefault="00221AB7" w:rsidP="00667453">
      <w:pPr>
        <w:rPr>
          <w:rFonts w:ascii="Times New Roman" w:hAnsi="Times New Roman" w:cs="Times New Roman"/>
          <w:b/>
          <w:sz w:val="40"/>
          <w:szCs w:val="40"/>
        </w:rPr>
      </w:pPr>
    </w:p>
    <w:p w14:paraId="63808472" w14:textId="77777777" w:rsidR="00221AB7" w:rsidRPr="00062FA8" w:rsidRDefault="00221AB7" w:rsidP="00667453">
      <w:pPr>
        <w:rPr>
          <w:rFonts w:ascii="Times New Roman" w:hAnsi="Times New Roman" w:cs="Times New Roman"/>
          <w:b/>
          <w:sz w:val="72"/>
          <w:szCs w:val="72"/>
        </w:rPr>
      </w:pPr>
    </w:p>
    <w:p w14:paraId="685B11C7" w14:textId="77777777" w:rsidR="00221AB7" w:rsidRPr="00062FA8" w:rsidRDefault="00221AB7" w:rsidP="00667453">
      <w:pPr>
        <w:rPr>
          <w:rFonts w:ascii="Times New Roman" w:hAnsi="Times New Roman" w:cs="Times New Roman"/>
          <w:b/>
          <w:sz w:val="72"/>
          <w:szCs w:val="72"/>
        </w:rPr>
      </w:pPr>
    </w:p>
    <w:p w14:paraId="3A75519B" w14:textId="77777777" w:rsidR="000E52A9" w:rsidRPr="00062FA8" w:rsidRDefault="000E52A9" w:rsidP="00667453">
      <w:pPr>
        <w:rPr>
          <w:rFonts w:ascii="Times New Roman" w:hAnsi="Times New Roman" w:cs="Times New Roman"/>
        </w:rPr>
      </w:pPr>
    </w:p>
    <w:p w14:paraId="4390E62B" w14:textId="77777777" w:rsidR="000E52A9" w:rsidRPr="00062FA8" w:rsidRDefault="000E52A9" w:rsidP="00667453">
      <w:pPr>
        <w:rPr>
          <w:rFonts w:ascii="Times New Roman" w:hAnsi="Times New Roman" w:cs="Times New Roman"/>
        </w:rPr>
      </w:pPr>
    </w:p>
    <w:p w14:paraId="6D31A86B" w14:textId="77777777" w:rsidR="000E52A9" w:rsidRPr="00062FA8" w:rsidRDefault="000E52A9" w:rsidP="00667453">
      <w:pPr>
        <w:rPr>
          <w:rFonts w:ascii="Times New Roman" w:hAnsi="Times New Roman" w:cs="Times New Roman"/>
        </w:rPr>
      </w:pPr>
    </w:p>
    <w:p w14:paraId="7F13ED5F" w14:textId="77777777" w:rsidR="000E52A9" w:rsidRPr="00062FA8" w:rsidRDefault="000E52A9" w:rsidP="00667453">
      <w:pPr>
        <w:rPr>
          <w:rFonts w:ascii="Times New Roman" w:hAnsi="Times New Roman" w:cs="Times New Roman"/>
        </w:rPr>
      </w:pPr>
    </w:p>
    <w:p w14:paraId="4FD230F2" w14:textId="77777777" w:rsidR="000E52A9" w:rsidRPr="00062FA8" w:rsidRDefault="000E52A9" w:rsidP="00667453">
      <w:pPr>
        <w:rPr>
          <w:rFonts w:ascii="Times New Roman" w:hAnsi="Times New Roman" w:cs="Times New Roman"/>
        </w:rPr>
      </w:pPr>
    </w:p>
    <w:p w14:paraId="723C7A76" w14:textId="77777777" w:rsidR="000E52A9" w:rsidRPr="00062FA8" w:rsidRDefault="000E52A9" w:rsidP="00667453">
      <w:pPr>
        <w:rPr>
          <w:rFonts w:ascii="Times New Roman" w:hAnsi="Times New Roman" w:cs="Times New Roman"/>
        </w:rPr>
      </w:pPr>
    </w:p>
    <w:p w14:paraId="5DA664C6" w14:textId="77777777" w:rsidR="000E52A9" w:rsidRPr="00062FA8" w:rsidRDefault="000E52A9" w:rsidP="00667453">
      <w:pPr>
        <w:rPr>
          <w:rFonts w:ascii="Times New Roman" w:hAnsi="Times New Roman" w:cs="Times New Roman"/>
        </w:rPr>
      </w:pPr>
    </w:p>
    <w:p w14:paraId="47DE2931" w14:textId="77777777" w:rsidR="000E52A9" w:rsidRPr="00062FA8" w:rsidRDefault="000E52A9" w:rsidP="00667453">
      <w:pPr>
        <w:rPr>
          <w:rFonts w:ascii="Times New Roman" w:hAnsi="Times New Roman" w:cs="Times New Roman"/>
        </w:rPr>
      </w:pPr>
    </w:p>
    <w:p w14:paraId="78BF4B65" w14:textId="77777777" w:rsidR="000E52A9" w:rsidRPr="00062FA8" w:rsidRDefault="000E52A9" w:rsidP="00667453">
      <w:pPr>
        <w:rPr>
          <w:rFonts w:ascii="Times New Roman" w:hAnsi="Times New Roman" w:cs="Times New Roman"/>
        </w:rPr>
      </w:pPr>
    </w:p>
    <w:p w14:paraId="1D9D102E" w14:textId="77777777" w:rsidR="000E52A9" w:rsidRPr="00062FA8" w:rsidRDefault="000E52A9" w:rsidP="00667453">
      <w:pPr>
        <w:rPr>
          <w:rFonts w:ascii="Times New Roman" w:hAnsi="Times New Roman" w:cs="Times New Roman"/>
        </w:rPr>
      </w:pPr>
    </w:p>
    <w:p w14:paraId="035EB783" w14:textId="77777777" w:rsidR="000E52A9" w:rsidRPr="00062FA8" w:rsidRDefault="000E52A9" w:rsidP="00667453">
      <w:pPr>
        <w:rPr>
          <w:rFonts w:ascii="Times New Roman" w:hAnsi="Times New Roman" w:cs="Times New Roman"/>
        </w:rPr>
      </w:pPr>
    </w:p>
    <w:p w14:paraId="5E9FC571" w14:textId="77777777" w:rsidR="000E52A9" w:rsidRPr="00062FA8" w:rsidRDefault="000E52A9" w:rsidP="00667453">
      <w:pPr>
        <w:rPr>
          <w:rFonts w:ascii="Times New Roman" w:hAnsi="Times New Roman" w:cs="Times New Roman"/>
        </w:rPr>
      </w:pPr>
    </w:p>
    <w:p w14:paraId="1B9BF11D" w14:textId="77777777" w:rsidR="000E52A9" w:rsidRPr="00062FA8" w:rsidRDefault="000E52A9" w:rsidP="00667453">
      <w:pPr>
        <w:rPr>
          <w:rFonts w:ascii="Times New Roman" w:hAnsi="Times New Roman" w:cs="Times New Roman"/>
        </w:rPr>
      </w:pPr>
    </w:p>
    <w:p w14:paraId="25BC6044" w14:textId="487DB290" w:rsidR="000E52A9" w:rsidRPr="00062FA8" w:rsidRDefault="000E52A9" w:rsidP="00667453">
      <w:pPr>
        <w:rPr>
          <w:rFonts w:ascii="Times New Roman" w:hAnsi="Times New Roman" w:cs="Times New Roman"/>
        </w:rPr>
      </w:pPr>
    </w:p>
    <w:p w14:paraId="19380DAA" w14:textId="1670F3F3" w:rsidR="00E9581B" w:rsidRPr="00062FA8" w:rsidRDefault="00E9581B" w:rsidP="00667453">
      <w:pPr>
        <w:rPr>
          <w:rFonts w:ascii="Times New Roman" w:hAnsi="Times New Roman" w:cs="Times New Roman"/>
        </w:rPr>
      </w:pPr>
    </w:p>
    <w:p w14:paraId="064B65CE" w14:textId="158D4FFA" w:rsidR="000E52A9" w:rsidRPr="00062FA8" w:rsidRDefault="000E52A9" w:rsidP="00667453">
      <w:pPr>
        <w:rPr>
          <w:rFonts w:ascii="Times New Roman" w:hAnsi="Times New Roman" w:cs="Times New Roman"/>
        </w:rPr>
      </w:pPr>
    </w:p>
    <w:p w14:paraId="2F35987A" w14:textId="77777777" w:rsidR="00207DD6" w:rsidRDefault="00207DD6" w:rsidP="00CE04B7">
      <w:pPr>
        <w:ind w:firstLine="0"/>
        <w:rPr>
          <w:rFonts w:ascii="Times New Roman" w:hAnsi="Times New Roman" w:cs="Times New Roman"/>
          <w:sz w:val="24"/>
          <w:szCs w:val="24"/>
        </w:rPr>
      </w:pPr>
    </w:p>
    <w:p w14:paraId="1DD4B2EA" w14:textId="77777777" w:rsidR="00207DD6" w:rsidRDefault="00207DD6" w:rsidP="00D77301">
      <w:pPr>
        <w:ind w:firstLine="1134"/>
        <w:rPr>
          <w:rFonts w:ascii="Times New Roman" w:hAnsi="Times New Roman" w:cs="Times New Roman"/>
          <w:sz w:val="24"/>
          <w:szCs w:val="24"/>
        </w:rPr>
      </w:pPr>
    </w:p>
    <w:p w14:paraId="5753F62E" w14:textId="77777777" w:rsidR="00207DD6" w:rsidRDefault="00207DD6" w:rsidP="00D77301">
      <w:pPr>
        <w:ind w:firstLine="1134"/>
        <w:rPr>
          <w:rFonts w:ascii="Times New Roman" w:hAnsi="Times New Roman" w:cs="Times New Roman"/>
          <w:sz w:val="24"/>
          <w:szCs w:val="24"/>
        </w:rPr>
      </w:pPr>
    </w:p>
    <w:p w14:paraId="72A7054E" w14:textId="533C350F" w:rsidR="000E52A9" w:rsidRPr="00207DD6" w:rsidRDefault="00D77301" w:rsidP="00D77301">
      <w:pPr>
        <w:ind w:firstLine="1134"/>
        <w:rPr>
          <w:rFonts w:ascii="Times New Roman" w:hAnsi="Times New Roman" w:cs="Times New Roman"/>
          <w:sz w:val="24"/>
          <w:szCs w:val="24"/>
        </w:rPr>
      </w:pPr>
      <w:r w:rsidRPr="00207DD6">
        <w:rPr>
          <w:rFonts w:ascii="Times New Roman" w:hAnsi="Times New Roman" w:cs="Times New Roman"/>
          <w:sz w:val="24"/>
          <w:szCs w:val="24"/>
        </w:rPr>
        <w:t xml:space="preserve">Prohlašuji, že jsem tuto bakalářskou práci vypracoval samostatně pod odborným vedením </w:t>
      </w:r>
      <w:proofErr w:type="spellStart"/>
      <w:r w:rsidRPr="00207DD6">
        <w:rPr>
          <w:rFonts w:ascii="Times New Roman" w:hAnsi="Times New Roman" w:cs="Times New Roman"/>
          <w:sz w:val="24"/>
          <w:szCs w:val="24"/>
        </w:rPr>
        <w:t>Rosalíi</w:t>
      </w:r>
      <w:proofErr w:type="spellEnd"/>
      <w:r w:rsidRPr="00207DD6">
        <w:rPr>
          <w:rFonts w:ascii="Times New Roman" w:hAnsi="Times New Roman" w:cs="Times New Roman"/>
          <w:sz w:val="24"/>
          <w:szCs w:val="24"/>
        </w:rPr>
        <w:t xml:space="preserve"> </w:t>
      </w:r>
      <w:proofErr w:type="spellStart"/>
      <w:r w:rsidRPr="00207DD6">
        <w:rPr>
          <w:rFonts w:ascii="Times New Roman" w:hAnsi="Times New Roman" w:cs="Times New Roman"/>
          <w:sz w:val="24"/>
          <w:szCs w:val="24"/>
        </w:rPr>
        <w:t>Calle</w:t>
      </w:r>
      <w:proofErr w:type="spellEnd"/>
      <w:r w:rsidRPr="00207DD6">
        <w:rPr>
          <w:rFonts w:ascii="Times New Roman" w:hAnsi="Times New Roman" w:cs="Times New Roman"/>
          <w:sz w:val="24"/>
          <w:szCs w:val="24"/>
        </w:rPr>
        <w:t xml:space="preserve"> </w:t>
      </w:r>
      <w:proofErr w:type="spellStart"/>
      <w:r w:rsidRPr="00207DD6">
        <w:rPr>
          <w:rFonts w:ascii="Times New Roman" w:hAnsi="Times New Roman" w:cs="Times New Roman"/>
          <w:sz w:val="24"/>
          <w:szCs w:val="24"/>
        </w:rPr>
        <w:t>Bocanegr</w:t>
      </w:r>
      <w:r w:rsidR="00207DD6" w:rsidRPr="00207DD6">
        <w:rPr>
          <w:rFonts w:ascii="Times New Roman" w:hAnsi="Times New Roman" w:cs="Times New Roman"/>
          <w:sz w:val="24"/>
          <w:szCs w:val="24"/>
        </w:rPr>
        <w:t>a</w:t>
      </w:r>
      <w:proofErr w:type="spellEnd"/>
      <w:r w:rsidR="00207DD6">
        <w:rPr>
          <w:rFonts w:ascii="Times New Roman" w:hAnsi="Times New Roman" w:cs="Times New Roman"/>
          <w:sz w:val="24"/>
          <w:szCs w:val="24"/>
        </w:rPr>
        <w:t>, MA</w:t>
      </w:r>
      <w:r w:rsidR="00207DD6" w:rsidRPr="00207DD6">
        <w:rPr>
          <w:rFonts w:ascii="Times New Roman" w:hAnsi="Times New Roman" w:cs="Times New Roman"/>
          <w:sz w:val="24"/>
          <w:szCs w:val="24"/>
        </w:rPr>
        <w:t xml:space="preserve"> </w:t>
      </w:r>
      <w:r w:rsidRPr="00207DD6">
        <w:rPr>
          <w:rFonts w:ascii="Times New Roman" w:hAnsi="Times New Roman" w:cs="Times New Roman"/>
          <w:sz w:val="24"/>
          <w:szCs w:val="24"/>
        </w:rPr>
        <w:t>a uvedl v ní veškerou literaturu a ostatní zdroje, které jsem použil.</w:t>
      </w:r>
    </w:p>
    <w:p w14:paraId="79E131EE" w14:textId="525D68AE" w:rsidR="008B1CBA" w:rsidRPr="00207DD6" w:rsidRDefault="008B1CBA" w:rsidP="00667453">
      <w:pPr>
        <w:rPr>
          <w:rFonts w:ascii="Times New Roman" w:hAnsi="Times New Roman" w:cs="Times New Roman"/>
        </w:rPr>
      </w:pPr>
    </w:p>
    <w:p w14:paraId="6485B1AD" w14:textId="211446E1" w:rsidR="00207DD6" w:rsidRPr="00207DD6" w:rsidRDefault="00207DD6" w:rsidP="00667453">
      <w:pPr>
        <w:rPr>
          <w:rFonts w:ascii="Times New Roman" w:hAnsi="Times New Roman" w:cs="Times New Roman"/>
        </w:rPr>
      </w:pPr>
      <w:r w:rsidRPr="00207DD6">
        <w:rPr>
          <w:rStyle w:val="a"/>
          <w:rFonts w:ascii="Times New Roman" w:hAnsi="Times New Roman" w:cs="Times New Roman"/>
          <w:color w:val="000000"/>
          <w:sz w:val="24"/>
          <w:szCs w:val="24"/>
          <w:bdr w:val="none" w:sz="0" w:space="0" w:color="auto" w:frame="1"/>
          <w:shd w:val="clear" w:color="auto" w:fill="FFFFFF"/>
        </w:rPr>
        <w:t>V Olomouci dne: ........................</w:t>
      </w:r>
      <w:r w:rsidRPr="00207DD6">
        <w:rPr>
          <w:rStyle w:val="a"/>
          <w:rFonts w:ascii="Times New Roman" w:hAnsi="Times New Roman" w:cs="Times New Roman"/>
          <w:color w:val="000000"/>
          <w:sz w:val="24"/>
          <w:szCs w:val="24"/>
          <w:bdr w:val="none" w:sz="0" w:space="0" w:color="auto" w:frame="1"/>
          <w:shd w:val="clear" w:color="auto" w:fill="FFFFFF"/>
        </w:rPr>
        <w:tab/>
      </w:r>
      <w:r w:rsidRPr="00207DD6">
        <w:rPr>
          <w:rStyle w:val="a"/>
          <w:rFonts w:ascii="Times New Roman" w:hAnsi="Times New Roman" w:cs="Times New Roman"/>
          <w:color w:val="000000"/>
          <w:sz w:val="24"/>
          <w:szCs w:val="24"/>
          <w:bdr w:val="none" w:sz="0" w:space="0" w:color="auto" w:frame="1"/>
          <w:shd w:val="clear" w:color="auto" w:fill="FFFFFF"/>
        </w:rPr>
        <w:tab/>
        <w:t>Podpis: ........................</w:t>
      </w:r>
      <w:r w:rsidRPr="00207DD6">
        <w:rPr>
          <w:rStyle w:val="a"/>
          <w:rFonts w:ascii="Times New Roman" w:hAnsi="Times New Roman" w:cs="Times New Roman"/>
          <w:color w:val="000000"/>
          <w:sz w:val="24"/>
          <w:szCs w:val="24"/>
          <w:bdr w:val="none" w:sz="0" w:space="0" w:color="auto" w:frame="1"/>
          <w:shd w:val="clear" w:color="auto" w:fill="FFFFFF"/>
        </w:rPr>
        <w:tab/>
      </w:r>
    </w:p>
    <w:p w14:paraId="6FD515DE" w14:textId="209CD248" w:rsidR="008B1CBA" w:rsidRPr="00C0016E" w:rsidRDefault="008B1CBA" w:rsidP="00667453">
      <w:pPr>
        <w:rPr>
          <w:rFonts w:ascii="Times New Roman" w:hAnsi="Times New Roman" w:cs="Times New Roman"/>
          <w:lang w:val="es-ES"/>
        </w:rPr>
      </w:pPr>
    </w:p>
    <w:p w14:paraId="383A11AF" w14:textId="77777777" w:rsidR="00C23B1C" w:rsidRDefault="00C23B1C" w:rsidP="00667453">
      <w:pPr>
        <w:rPr>
          <w:rFonts w:ascii="Times New Roman" w:hAnsi="Times New Roman" w:cs="Times New Roman"/>
          <w:lang w:val="es-ES"/>
        </w:rPr>
      </w:pPr>
    </w:p>
    <w:p w14:paraId="791C8A7A" w14:textId="77777777" w:rsidR="00C23B1C" w:rsidRDefault="00C23B1C" w:rsidP="00667453">
      <w:pPr>
        <w:rPr>
          <w:rFonts w:ascii="Times New Roman" w:hAnsi="Times New Roman" w:cs="Times New Roman"/>
          <w:lang w:val="es-ES"/>
        </w:rPr>
      </w:pPr>
    </w:p>
    <w:p w14:paraId="3913CCE1" w14:textId="77777777" w:rsidR="00C23B1C" w:rsidRDefault="00C23B1C" w:rsidP="00667453">
      <w:pPr>
        <w:rPr>
          <w:rFonts w:ascii="Times New Roman" w:hAnsi="Times New Roman" w:cs="Times New Roman"/>
          <w:lang w:val="es-ES"/>
        </w:rPr>
      </w:pPr>
    </w:p>
    <w:p w14:paraId="05480920" w14:textId="77777777" w:rsidR="00C23B1C" w:rsidRDefault="00C23B1C" w:rsidP="00667453">
      <w:pPr>
        <w:rPr>
          <w:rFonts w:ascii="Times New Roman" w:hAnsi="Times New Roman" w:cs="Times New Roman"/>
          <w:lang w:val="es-ES"/>
        </w:rPr>
      </w:pPr>
    </w:p>
    <w:p w14:paraId="1396D556" w14:textId="77777777" w:rsidR="00C23B1C" w:rsidRDefault="00C23B1C" w:rsidP="00667453">
      <w:pPr>
        <w:rPr>
          <w:rFonts w:ascii="Times New Roman" w:hAnsi="Times New Roman" w:cs="Times New Roman"/>
          <w:lang w:val="es-ES"/>
        </w:rPr>
      </w:pPr>
    </w:p>
    <w:p w14:paraId="6A20A016" w14:textId="77777777" w:rsidR="00C23B1C" w:rsidRDefault="00C23B1C" w:rsidP="00667453">
      <w:pPr>
        <w:rPr>
          <w:rFonts w:ascii="Times New Roman" w:hAnsi="Times New Roman" w:cs="Times New Roman"/>
          <w:lang w:val="es-ES"/>
        </w:rPr>
      </w:pPr>
    </w:p>
    <w:p w14:paraId="245BF378" w14:textId="77777777" w:rsidR="00C23B1C" w:rsidRDefault="00C23B1C" w:rsidP="00667453">
      <w:pPr>
        <w:rPr>
          <w:rFonts w:ascii="Times New Roman" w:hAnsi="Times New Roman" w:cs="Times New Roman"/>
          <w:lang w:val="es-ES"/>
        </w:rPr>
      </w:pPr>
    </w:p>
    <w:p w14:paraId="40A7F81E" w14:textId="77777777" w:rsidR="00C23B1C" w:rsidRDefault="00C23B1C" w:rsidP="00667453">
      <w:pPr>
        <w:rPr>
          <w:rFonts w:ascii="Times New Roman" w:hAnsi="Times New Roman" w:cs="Times New Roman"/>
          <w:lang w:val="es-ES"/>
        </w:rPr>
      </w:pPr>
    </w:p>
    <w:p w14:paraId="4E3E39D6" w14:textId="77777777" w:rsidR="00C23B1C" w:rsidRDefault="00C23B1C" w:rsidP="00667453">
      <w:pPr>
        <w:rPr>
          <w:rFonts w:ascii="Times New Roman" w:hAnsi="Times New Roman" w:cs="Times New Roman"/>
          <w:lang w:val="es-ES"/>
        </w:rPr>
      </w:pPr>
    </w:p>
    <w:p w14:paraId="0C153C7E" w14:textId="77777777" w:rsidR="00C23B1C" w:rsidRDefault="00C23B1C" w:rsidP="00667453">
      <w:pPr>
        <w:rPr>
          <w:rFonts w:ascii="Times New Roman" w:hAnsi="Times New Roman" w:cs="Times New Roman"/>
          <w:lang w:val="es-ES"/>
        </w:rPr>
      </w:pPr>
    </w:p>
    <w:p w14:paraId="151B551D" w14:textId="77777777" w:rsidR="00C23B1C" w:rsidRDefault="00C23B1C" w:rsidP="00667453">
      <w:pPr>
        <w:rPr>
          <w:rFonts w:ascii="Times New Roman" w:hAnsi="Times New Roman" w:cs="Times New Roman"/>
          <w:lang w:val="es-ES"/>
        </w:rPr>
      </w:pPr>
    </w:p>
    <w:p w14:paraId="235FDC36" w14:textId="77777777" w:rsidR="00C23B1C" w:rsidRDefault="00C23B1C" w:rsidP="00667453">
      <w:pPr>
        <w:rPr>
          <w:rFonts w:ascii="Times New Roman" w:hAnsi="Times New Roman" w:cs="Times New Roman"/>
          <w:lang w:val="es-ES"/>
        </w:rPr>
      </w:pPr>
    </w:p>
    <w:p w14:paraId="3B74F718" w14:textId="77777777" w:rsidR="00C23B1C" w:rsidRDefault="00C23B1C" w:rsidP="00667453">
      <w:pPr>
        <w:rPr>
          <w:rFonts w:ascii="Times New Roman" w:hAnsi="Times New Roman" w:cs="Times New Roman"/>
          <w:lang w:val="es-ES"/>
        </w:rPr>
      </w:pPr>
    </w:p>
    <w:p w14:paraId="3086B7A9" w14:textId="77777777" w:rsidR="00C23B1C" w:rsidRDefault="00C23B1C" w:rsidP="00667453">
      <w:pPr>
        <w:rPr>
          <w:rFonts w:ascii="Times New Roman" w:hAnsi="Times New Roman" w:cs="Times New Roman"/>
          <w:lang w:val="es-ES"/>
        </w:rPr>
      </w:pPr>
    </w:p>
    <w:p w14:paraId="392FA6BB" w14:textId="77777777" w:rsidR="00C23B1C" w:rsidRDefault="00C23B1C" w:rsidP="00667453">
      <w:pPr>
        <w:rPr>
          <w:rFonts w:ascii="Times New Roman" w:hAnsi="Times New Roman" w:cs="Times New Roman"/>
          <w:lang w:val="es-ES"/>
        </w:rPr>
      </w:pPr>
    </w:p>
    <w:p w14:paraId="1D396D7C" w14:textId="77777777" w:rsidR="00592308" w:rsidRDefault="00592308" w:rsidP="00C23B1C">
      <w:pPr>
        <w:ind w:firstLine="1134"/>
        <w:rPr>
          <w:rFonts w:ascii="Times New Roman" w:hAnsi="Times New Roman" w:cs="Times New Roman"/>
          <w:sz w:val="24"/>
          <w:szCs w:val="24"/>
        </w:rPr>
      </w:pPr>
    </w:p>
    <w:p w14:paraId="449E04C6" w14:textId="77777777" w:rsidR="00592308" w:rsidRDefault="00592308" w:rsidP="00C23B1C">
      <w:pPr>
        <w:ind w:firstLine="1134"/>
        <w:rPr>
          <w:rFonts w:ascii="Times New Roman" w:hAnsi="Times New Roman" w:cs="Times New Roman"/>
          <w:sz w:val="24"/>
          <w:szCs w:val="24"/>
        </w:rPr>
      </w:pPr>
    </w:p>
    <w:p w14:paraId="4F59E0FC" w14:textId="77777777" w:rsidR="00592308" w:rsidRDefault="00592308" w:rsidP="00C23B1C">
      <w:pPr>
        <w:ind w:firstLine="1134"/>
        <w:rPr>
          <w:rFonts w:ascii="Times New Roman" w:hAnsi="Times New Roman" w:cs="Times New Roman"/>
          <w:sz w:val="24"/>
          <w:szCs w:val="24"/>
        </w:rPr>
      </w:pPr>
    </w:p>
    <w:p w14:paraId="4B7225F5" w14:textId="77777777" w:rsidR="00592308" w:rsidRDefault="00592308" w:rsidP="00C23B1C">
      <w:pPr>
        <w:ind w:firstLine="1134"/>
        <w:rPr>
          <w:rFonts w:ascii="Times New Roman" w:hAnsi="Times New Roman" w:cs="Times New Roman"/>
          <w:sz w:val="24"/>
          <w:szCs w:val="24"/>
        </w:rPr>
      </w:pPr>
    </w:p>
    <w:p w14:paraId="7797E972" w14:textId="77777777" w:rsidR="00592308" w:rsidRDefault="00592308" w:rsidP="00C23B1C">
      <w:pPr>
        <w:ind w:firstLine="1134"/>
        <w:rPr>
          <w:rFonts w:ascii="Times New Roman" w:hAnsi="Times New Roman" w:cs="Times New Roman"/>
          <w:sz w:val="24"/>
          <w:szCs w:val="24"/>
        </w:rPr>
      </w:pPr>
    </w:p>
    <w:p w14:paraId="7265DB7D" w14:textId="19E3A171" w:rsidR="00592308" w:rsidRDefault="00C23B1C" w:rsidP="00C23B1C">
      <w:pPr>
        <w:ind w:firstLine="1134"/>
        <w:rPr>
          <w:rFonts w:ascii="Times New Roman" w:hAnsi="Times New Roman" w:cs="Times New Roman"/>
          <w:sz w:val="24"/>
          <w:szCs w:val="24"/>
        </w:rPr>
      </w:pPr>
      <w:r>
        <w:rPr>
          <w:rFonts w:ascii="Times New Roman" w:hAnsi="Times New Roman" w:cs="Times New Roman"/>
          <w:sz w:val="24"/>
          <w:szCs w:val="24"/>
        </w:rPr>
        <w:t xml:space="preserve">Rád bych touto cestou vyjádřil poděkování vedoucí mé práce </w:t>
      </w:r>
      <w:proofErr w:type="spellStart"/>
      <w:r w:rsidRPr="00062FA8">
        <w:rPr>
          <w:rFonts w:ascii="Times New Roman" w:hAnsi="Times New Roman" w:cs="Times New Roman"/>
          <w:sz w:val="24"/>
          <w:szCs w:val="24"/>
        </w:rPr>
        <w:t>Rosalíi</w:t>
      </w:r>
      <w:proofErr w:type="spellEnd"/>
      <w:r w:rsidRPr="00062FA8">
        <w:rPr>
          <w:rFonts w:ascii="Times New Roman" w:hAnsi="Times New Roman" w:cs="Times New Roman"/>
          <w:sz w:val="24"/>
          <w:szCs w:val="24"/>
        </w:rPr>
        <w:t xml:space="preserve"> </w:t>
      </w:r>
      <w:proofErr w:type="spellStart"/>
      <w:r w:rsidRPr="00062FA8">
        <w:rPr>
          <w:rFonts w:ascii="Times New Roman" w:hAnsi="Times New Roman" w:cs="Times New Roman"/>
          <w:sz w:val="24"/>
          <w:szCs w:val="24"/>
        </w:rPr>
        <w:t>Calle</w:t>
      </w:r>
      <w:proofErr w:type="spellEnd"/>
      <w:r w:rsidRPr="00062FA8">
        <w:rPr>
          <w:rFonts w:ascii="Times New Roman" w:hAnsi="Times New Roman" w:cs="Times New Roman"/>
          <w:sz w:val="24"/>
          <w:szCs w:val="24"/>
        </w:rPr>
        <w:t xml:space="preserve"> </w:t>
      </w:r>
      <w:proofErr w:type="spellStart"/>
      <w:r w:rsidRPr="00062FA8">
        <w:rPr>
          <w:rFonts w:ascii="Times New Roman" w:hAnsi="Times New Roman" w:cs="Times New Roman"/>
          <w:sz w:val="24"/>
          <w:szCs w:val="24"/>
        </w:rPr>
        <w:t>Bocanegra</w:t>
      </w:r>
      <w:proofErr w:type="spellEnd"/>
      <w:r w:rsidRPr="00062FA8">
        <w:rPr>
          <w:rFonts w:ascii="Times New Roman" w:hAnsi="Times New Roman" w:cs="Times New Roman"/>
          <w:sz w:val="24"/>
          <w:szCs w:val="24"/>
        </w:rPr>
        <w:t xml:space="preserve">, </w:t>
      </w:r>
      <w:proofErr w:type="gramStart"/>
      <w:r w:rsidRPr="00062FA8">
        <w:rPr>
          <w:rFonts w:ascii="Times New Roman" w:hAnsi="Times New Roman" w:cs="Times New Roman"/>
          <w:sz w:val="24"/>
          <w:szCs w:val="24"/>
        </w:rPr>
        <w:t>MA</w:t>
      </w:r>
      <w:proofErr w:type="gramEnd"/>
      <w:r w:rsidRPr="00062FA8">
        <w:rPr>
          <w:rFonts w:ascii="Times New Roman" w:hAnsi="Times New Roman" w:cs="Times New Roman"/>
          <w:sz w:val="24"/>
          <w:szCs w:val="24"/>
        </w:rPr>
        <w:t xml:space="preserve"> </w:t>
      </w:r>
      <w:r>
        <w:rPr>
          <w:rFonts w:ascii="Times New Roman" w:hAnsi="Times New Roman" w:cs="Times New Roman"/>
          <w:sz w:val="24"/>
          <w:szCs w:val="24"/>
        </w:rPr>
        <w:t xml:space="preserve">a to nejen za velmi cenné rady a velkou ochotu během psaní </w:t>
      </w:r>
      <w:r w:rsidR="00592308">
        <w:rPr>
          <w:rFonts w:ascii="Times New Roman" w:hAnsi="Times New Roman" w:cs="Times New Roman"/>
          <w:sz w:val="24"/>
          <w:szCs w:val="24"/>
        </w:rPr>
        <w:t xml:space="preserve">této </w:t>
      </w:r>
      <w:r>
        <w:rPr>
          <w:rFonts w:ascii="Times New Roman" w:hAnsi="Times New Roman" w:cs="Times New Roman"/>
          <w:sz w:val="24"/>
          <w:szCs w:val="24"/>
        </w:rPr>
        <w:t>práce</w:t>
      </w:r>
      <w:r w:rsidR="00592308">
        <w:rPr>
          <w:rFonts w:ascii="Times New Roman" w:hAnsi="Times New Roman" w:cs="Times New Roman"/>
          <w:sz w:val="24"/>
          <w:szCs w:val="24"/>
        </w:rPr>
        <w:t>, nýbrž také za vřelý přístup a příjemně strávený společný čas.</w:t>
      </w:r>
    </w:p>
    <w:p w14:paraId="5B7B5DEC" w14:textId="2918BB99" w:rsidR="00592308" w:rsidRDefault="00592308" w:rsidP="00592308">
      <w:pPr>
        <w:ind w:firstLine="1134"/>
        <w:rPr>
          <w:rFonts w:ascii="Times New Roman" w:hAnsi="Times New Roman" w:cs="Times New Roman"/>
          <w:sz w:val="24"/>
          <w:szCs w:val="24"/>
        </w:rPr>
      </w:pPr>
    </w:p>
    <w:p w14:paraId="6E4CD0E8" w14:textId="2E7864C3" w:rsidR="008B1CBA" w:rsidRPr="003A531D" w:rsidRDefault="00592308" w:rsidP="003A531D">
      <w:pPr>
        <w:ind w:firstLine="1134"/>
        <w:rPr>
          <w:rFonts w:ascii="Times New Roman" w:hAnsi="Times New Roman" w:cs="Times New Roman"/>
          <w:sz w:val="24"/>
          <w:szCs w:val="24"/>
        </w:rPr>
      </w:pPr>
      <w:r>
        <w:rPr>
          <w:rFonts w:ascii="Times New Roman" w:hAnsi="Times New Roman" w:cs="Times New Roman"/>
          <w:sz w:val="24"/>
          <w:szCs w:val="24"/>
        </w:rPr>
        <w:t>V Olomouci 2019</w:t>
      </w:r>
    </w:p>
    <w:sdt>
      <w:sdtPr>
        <w:rPr>
          <w:rFonts w:ascii="Times New Roman" w:eastAsiaTheme="minorHAnsi" w:hAnsi="Times New Roman" w:cs="Times New Roman"/>
          <w:color w:val="auto"/>
          <w:sz w:val="24"/>
          <w:szCs w:val="24"/>
          <w:lang w:val="es-ES" w:eastAsia="en-US"/>
        </w:rPr>
        <w:id w:val="-1173482970"/>
        <w:docPartObj>
          <w:docPartGallery w:val="Table of Contents"/>
          <w:docPartUnique/>
        </w:docPartObj>
      </w:sdtPr>
      <w:sdtEndPr>
        <w:rPr>
          <w:b/>
          <w:bCs/>
        </w:rPr>
      </w:sdtEndPr>
      <w:sdtContent>
        <w:p w14:paraId="04A53975" w14:textId="72671585" w:rsidR="007F5016" w:rsidRDefault="00867772" w:rsidP="00540112">
          <w:pPr>
            <w:pStyle w:val="Nadpisobsahu"/>
            <w:rPr>
              <w:rFonts w:ascii="Times New Roman" w:hAnsi="Times New Roman" w:cs="Times New Roman"/>
              <w:lang w:val="es-ES"/>
            </w:rPr>
          </w:pPr>
          <w:r w:rsidRPr="007F5016">
            <w:rPr>
              <w:rFonts w:ascii="Times New Roman" w:hAnsi="Times New Roman" w:cs="Times New Roman"/>
              <w:lang w:val="es-ES"/>
            </w:rPr>
            <w:t>Í</w:t>
          </w:r>
          <w:r w:rsidR="006D7544" w:rsidRPr="007F5016">
            <w:rPr>
              <w:rFonts w:ascii="Times New Roman" w:hAnsi="Times New Roman" w:cs="Times New Roman"/>
              <w:lang w:val="es-ES"/>
            </w:rPr>
            <w:t>ndice</w:t>
          </w:r>
        </w:p>
        <w:p w14:paraId="77B17AFC" w14:textId="799FC3D0" w:rsidR="00D006A7" w:rsidRDefault="00D006A7" w:rsidP="00D006A7">
          <w:pPr>
            <w:rPr>
              <w:lang w:val="es-ES" w:eastAsia="cs-CZ"/>
            </w:rPr>
          </w:pPr>
        </w:p>
        <w:p w14:paraId="6798B6D6" w14:textId="77777777" w:rsidR="00D006A7" w:rsidRPr="00D006A7" w:rsidRDefault="00D006A7" w:rsidP="002F4CAD">
          <w:pPr>
            <w:ind w:firstLine="0"/>
            <w:rPr>
              <w:lang w:val="es-ES" w:eastAsia="cs-CZ"/>
            </w:rPr>
          </w:pPr>
        </w:p>
        <w:p w14:paraId="65C5523B" w14:textId="2FF20A1C" w:rsidR="002F4CAD" w:rsidRPr="002F4CAD" w:rsidRDefault="00D23442">
          <w:pPr>
            <w:pStyle w:val="Obsah1"/>
            <w:tabs>
              <w:tab w:val="left" w:pos="1100"/>
              <w:tab w:val="right" w:leader="dot" w:pos="9060"/>
            </w:tabs>
            <w:rPr>
              <w:rFonts w:ascii="Times New Roman" w:hAnsi="Times New Roman"/>
              <w:noProof/>
              <w:sz w:val="24"/>
              <w:szCs w:val="24"/>
            </w:rPr>
          </w:pPr>
          <w:r w:rsidRPr="00C74DFF">
            <w:rPr>
              <w:rFonts w:ascii="Times New Roman" w:hAnsi="Times New Roman"/>
              <w:sz w:val="24"/>
              <w:szCs w:val="24"/>
              <w:lang w:val="es-ES"/>
            </w:rPr>
            <w:fldChar w:fldCharType="begin"/>
          </w:r>
          <w:r w:rsidRPr="00C74DFF">
            <w:rPr>
              <w:rFonts w:ascii="Times New Roman" w:hAnsi="Times New Roman"/>
              <w:sz w:val="24"/>
              <w:szCs w:val="24"/>
              <w:lang w:val="es-ES"/>
            </w:rPr>
            <w:instrText xml:space="preserve"> TOC \o "1-3" \h \z \u </w:instrText>
          </w:r>
          <w:r w:rsidRPr="00C74DFF">
            <w:rPr>
              <w:rFonts w:ascii="Times New Roman" w:hAnsi="Times New Roman"/>
              <w:sz w:val="24"/>
              <w:szCs w:val="24"/>
              <w:lang w:val="es-ES"/>
            </w:rPr>
            <w:fldChar w:fldCharType="separate"/>
          </w:r>
          <w:hyperlink w:anchor="_Toc4607748" w:history="1">
            <w:r w:rsidR="002F4CAD" w:rsidRPr="002F4CAD">
              <w:rPr>
                <w:rStyle w:val="Hypertextovodkaz"/>
                <w:rFonts w:ascii="Times New Roman" w:hAnsi="Times New Roman"/>
                <w:noProof/>
                <w:sz w:val="24"/>
                <w:szCs w:val="24"/>
                <w:lang w:val="es-ES"/>
              </w:rPr>
              <w:t>1.</w:t>
            </w:r>
            <w:r w:rsidR="002F4CAD" w:rsidRPr="002F4CAD">
              <w:rPr>
                <w:rFonts w:ascii="Times New Roman" w:hAnsi="Times New Roman"/>
                <w:noProof/>
                <w:sz w:val="24"/>
                <w:szCs w:val="24"/>
              </w:rPr>
              <w:tab/>
            </w:r>
            <w:r w:rsidR="002F4CAD" w:rsidRPr="002F4CAD">
              <w:rPr>
                <w:rStyle w:val="Hypertextovodkaz"/>
                <w:rFonts w:ascii="Times New Roman" w:hAnsi="Times New Roman"/>
                <w:noProof/>
                <w:sz w:val="24"/>
                <w:szCs w:val="24"/>
                <w:lang w:val="es-ES"/>
              </w:rPr>
              <w:t>Introducción</w:t>
            </w:r>
            <w:r w:rsidR="002F4CAD" w:rsidRPr="002F4CAD">
              <w:rPr>
                <w:rFonts w:ascii="Times New Roman" w:hAnsi="Times New Roman"/>
                <w:noProof/>
                <w:webHidden/>
                <w:sz w:val="24"/>
                <w:szCs w:val="24"/>
              </w:rPr>
              <w:tab/>
            </w:r>
            <w:r w:rsidR="002F4CAD" w:rsidRPr="002F4CAD">
              <w:rPr>
                <w:rFonts w:ascii="Times New Roman" w:hAnsi="Times New Roman"/>
                <w:noProof/>
                <w:webHidden/>
                <w:sz w:val="24"/>
                <w:szCs w:val="24"/>
              </w:rPr>
              <w:fldChar w:fldCharType="begin"/>
            </w:r>
            <w:r w:rsidR="002F4CAD" w:rsidRPr="002F4CAD">
              <w:rPr>
                <w:rFonts w:ascii="Times New Roman" w:hAnsi="Times New Roman"/>
                <w:noProof/>
                <w:webHidden/>
                <w:sz w:val="24"/>
                <w:szCs w:val="24"/>
              </w:rPr>
              <w:instrText xml:space="preserve"> PAGEREF _Toc4607748 \h </w:instrText>
            </w:r>
            <w:r w:rsidR="002F4CAD" w:rsidRPr="002F4CAD">
              <w:rPr>
                <w:rFonts w:ascii="Times New Roman" w:hAnsi="Times New Roman"/>
                <w:noProof/>
                <w:webHidden/>
                <w:sz w:val="24"/>
                <w:szCs w:val="24"/>
              </w:rPr>
            </w:r>
            <w:r w:rsidR="002F4CAD" w:rsidRPr="002F4CAD">
              <w:rPr>
                <w:rFonts w:ascii="Times New Roman" w:hAnsi="Times New Roman"/>
                <w:noProof/>
                <w:webHidden/>
                <w:sz w:val="24"/>
                <w:szCs w:val="24"/>
              </w:rPr>
              <w:fldChar w:fldCharType="separate"/>
            </w:r>
            <w:r w:rsidR="002F4CAD" w:rsidRPr="002F4CAD">
              <w:rPr>
                <w:rFonts w:ascii="Times New Roman" w:hAnsi="Times New Roman"/>
                <w:noProof/>
                <w:webHidden/>
                <w:sz w:val="24"/>
                <w:szCs w:val="24"/>
              </w:rPr>
              <w:t>6</w:t>
            </w:r>
            <w:r w:rsidR="002F4CAD" w:rsidRPr="002F4CAD">
              <w:rPr>
                <w:rFonts w:ascii="Times New Roman" w:hAnsi="Times New Roman"/>
                <w:noProof/>
                <w:webHidden/>
                <w:sz w:val="24"/>
                <w:szCs w:val="24"/>
              </w:rPr>
              <w:fldChar w:fldCharType="end"/>
            </w:r>
          </w:hyperlink>
        </w:p>
        <w:p w14:paraId="5DF0847D" w14:textId="2EB125AF" w:rsidR="002F4CAD" w:rsidRPr="002F4CAD" w:rsidRDefault="00F7456E">
          <w:pPr>
            <w:pStyle w:val="Obsah1"/>
            <w:tabs>
              <w:tab w:val="left" w:pos="1100"/>
              <w:tab w:val="right" w:leader="dot" w:pos="9060"/>
            </w:tabs>
            <w:rPr>
              <w:rFonts w:ascii="Times New Roman" w:hAnsi="Times New Roman"/>
              <w:noProof/>
              <w:sz w:val="24"/>
              <w:szCs w:val="24"/>
            </w:rPr>
          </w:pPr>
          <w:hyperlink w:anchor="_Toc4607749" w:history="1">
            <w:r w:rsidR="002F4CAD" w:rsidRPr="002F4CAD">
              <w:rPr>
                <w:rStyle w:val="Hypertextovodkaz"/>
                <w:rFonts w:ascii="Times New Roman" w:hAnsi="Times New Roman"/>
                <w:noProof/>
                <w:sz w:val="24"/>
                <w:szCs w:val="24"/>
                <w:lang w:val="es-ES"/>
              </w:rPr>
              <w:t>2.</w:t>
            </w:r>
            <w:r w:rsidR="002F4CAD" w:rsidRPr="002F4CAD">
              <w:rPr>
                <w:rFonts w:ascii="Times New Roman" w:hAnsi="Times New Roman"/>
                <w:noProof/>
                <w:sz w:val="24"/>
                <w:szCs w:val="24"/>
              </w:rPr>
              <w:tab/>
            </w:r>
            <w:r w:rsidR="002F4CAD" w:rsidRPr="002F4CAD">
              <w:rPr>
                <w:rStyle w:val="Hypertextovodkaz"/>
                <w:rFonts w:ascii="Times New Roman" w:hAnsi="Times New Roman"/>
                <w:noProof/>
                <w:sz w:val="24"/>
                <w:szCs w:val="24"/>
                <w:lang w:val="es-ES"/>
              </w:rPr>
              <w:t>Marco teórico</w:t>
            </w:r>
            <w:r w:rsidR="002F4CAD" w:rsidRPr="002F4CAD">
              <w:rPr>
                <w:rFonts w:ascii="Times New Roman" w:hAnsi="Times New Roman"/>
                <w:noProof/>
                <w:webHidden/>
                <w:sz w:val="24"/>
                <w:szCs w:val="24"/>
              </w:rPr>
              <w:tab/>
            </w:r>
            <w:r w:rsidR="002F4CAD" w:rsidRPr="002F4CAD">
              <w:rPr>
                <w:rFonts w:ascii="Times New Roman" w:hAnsi="Times New Roman"/>
                <w:noProof/>
                <w:webHidden/>
                <w:sz w:val="24"/>
                <w:szCs w:val="24"/>
              </w:rPr>
              <w:fldChar w:fldCharType="begin"/>
            </w:r>
            <w:r w:rsidR="002F4CAD" w:rsidRPr="002F4CAD">
              <w:rPr>
                <w:rFonts w:ascii="Times New Roman" w:hAnsi="Times New Roman"/>
                <w:noProof/>
                <w:webHidden/>
                <w:sz w:val="24"/>
                <w:szCs w:val="24"/>
              </w:rPr>
              <w:instrText xml:space="preserve"> PAGEREF _Toc4607749 \h </w:instrText>
            </w:r>
            <w:r w:rsidR="002F4CAD" w:rsidRPr="002F4CAD">
              <w:rPr>
                <w:rFonts w:ascii="Times New Roman" w:hAnsi="Times New Roman"/>
                <w:noProof/>
                <w:webHidden/>
                <w:sz w:val="24"/>
                <w:szCs w:val="24"/>
              </w:rPr>
            </w:r>
            <w:r w:rsidR="002F4CAD" w:rsidRPr="002F4CAD">
              <w:rPr>
                <w:rFonts w:ascii="Times New Roman" w:hAnsi="Times New Roman"/>
                <w:noProof/>
                <w:webHidden/>
                <w:sz w:val="24"/>
                <w:szCs w:val="24"/>
              </w:rPr>
              <w:fldChar w:fldCharType="separate"/>
            </w:r>
            <w:r w:rsidR="002F4CAD" w:rsidRPr="002F4CAD">
              <w:rPr>
                <w:rFonts w:ascii="Times New Roman" w:hAnsi="Times New Roman"/>
                <w:noProof/>
                <w:webHidden/>
                <w:sz w:val="24"/>
                <w:szCs w:val="24"/>
              </w:rPr>
              <w:t>8</w:t>
            </w:r>
            <w:r w:rsidR="002F4CAD" w:rsidRPr="002F4CAD">
              <w:rPr>
                <w:rFonts w:ascii="Times New Roman" w:hAnsi="Times New Roman"/>
                <w:noProof/>
                <w:webHidden/>
                <w:sz w:val="24"/>
                <w:szCs w:val="24"/>
              </w:rPr>
              <w:fldChar w:fldCharType="end"/>
            </w:r>
          </w:hyperlink>
        </w:p>
        <w:p w14:paraId="6F178E31" w14:textId="6A8EACC8" w:rsidR="002F4CAD" w:rsidRPr="002F4CAD" w:rsidRDefault="00F7456E">
          <w:pPr>
            <w:pStyle w:val="Obsah2"/>
            <w:tabs>
              <w:tab w:val="left" w:pos="1540"/>
              <w:tab w:val="right" w:leader="dot" w:pos="9060"/>
            </w:tabs>
            <w:rPr>
              <w:rFonts w:ascii="Times New Roman" w:hAnsi="Times New Roman"/>
              <w:noProof/>
              <w:sz w:val="24"/>
              <w:szCs w:val="24"/>
            </w:rPr>
          </w:pPr>
          <w:hyperlink w:anchor="_Toc4607750" w:history="1">
            <w:r w:rsidR="002F4CAD" w:rsidRPr="002F4CAD">
              <w:rPr>
                <w:rStyle w:val="Hypertextovodkaz"/>
                <w:rFonts w:ascii="Times New Roman" w:hAnsi="Times New Roman"/>
                <w:noProof/>
                <w:sz w:val="24"/>
                <w:szCs w:val="24"/>
                <w:lang w:val="es-ES"/>
              </w:rPr>
              <w:t>2.1.</w:t>
            </w:r>
            <w:r w:rsidR="002F4CAD" w:rsidRPr="002F4CAD">
              <w:rPr>
                <w:rFonts w:ascii="Times New Roman" w:hAnsi="Times New Roman"/>
                <w:noProof/>
                <w:sz w:val="24"/>
                <w:szCs w:val="24"/>
              </w:rPr>
              <w:tab/>
            </w:r>
            <w:r w:rsidR="002F4CAD" w:rsidRPr="002F4CAD">
              <w:rPr>
                <w:rStyle w:val="Hypertextovodkaz"/>
                <w:rFonts w:ascii="Times New Roman" w:hAnsi="Times New Roman"/>
                <w:noProof/>
                <w:sz w:val="24"/>
                <w:szCs w:val="24"/>
                <w:lang w:val="es-ES"/>
              </w:rPr>
              <w:t>¿Qué es el cambio de código?</w:t>
            </w:r>
            <w:r w:rsidR="002F4CAD" w:rsidRPr="002F4CAD">
              <w:rPr>
                <w:rFonts w:ascii="Times New Roman" w:hAnsi="Times New Roman"/>
                <w:noProof/>
                <w:webHidden/>
                <w:sz w:val="24"/>
                <w:szCs w:val="24"/>
              </w:rPr>
              <w:tab/>
            </w:r>
            <w:r w:rsidR="002F4CAD" w:rsidRPr="002F4CAD">
              <w:rPr>
                <w:rFonts w:ascii="Times New Roman" w:hAnsi="Times New Roman"/>
                <w:noProof/>
                <w:webHidden/>
                <w:sz w:val="24"/>
                <w:szCs w:val="24"/>
              </w:rPr>
              <w:fldChar w:fldCharType="begin"/>
            </w:r>
            <w:r w:rsidR="002F4CAD" w:rsidRPr="002F4CAD">
              <w:rPr>
                <w:rFonts w:ascii="Times New Roman" w:hAnsi="Times New Roman"/>
                <w:noProof/>
                <w:webHidden/>
                <w:sz w:val="24"/>
                <w:szCs w:val="24"/>
              </w:rPr>
              <w:instrText xml:space="preserve"> PAGEREF _Toc4607750 \h </w:instrText>
            </w:r>
            <w:r w:rsidR="002F4CAD" w:rsidRPr="002F4CAD">
              <w:rPr>
                <w:rFonts w:ascii="Times New Roman" w:hAnsi="Times New Roman"/>
                <w:noProof/>
                <w:webHidden/>
                <w:sz w:val="24"/>
                <w:szCs w:val="24"/>
              </w:rPr>
            </w:r>
            <w:r w:rsidR="002F4CAD" w:rsidRPr="002F4CAD">
              <w:rPr>
                <w:rFonts w:ascii="Times New Roman" w:hAnsi="Times New Roman"/>
                <w:noProof/>
                <w:webHidden/>
                <w:sz w:val="24"/>
                <w:szCs w:val="24"/>
              </w:rPr>
              <w:fldChar w:fldCharType="separate"/>
            </w:r>
            <w:r w:rsidR="002F4CAD" w:rsidRPr="002F4CAD">
              <w:rPr>
                <w:rFonts w:ascii="Times New Roman" w:hAnsi="Times New Roman"/>
                <w:noProof/>
                <w:webHidden/>
                <w:sz w:val="24"/>
                <w:szCs w:val="24"/>
              </w:rPr>
              <w:t>8</w:t>
            </w:r>
            <w:r w:rsidR="002F4CAD" w:rsidRPr="002F4CAD">
              <w:rPr>
                <w:rFonts w:ascii="Times New Roman" w:hAnsi="Times New Roman"/>
                <w:noProof/>
                <w:webHidden/>
                <w:sz w:val="24"/>
                <w:szCs w:val="24"/>
              </w:rPr>
              <w:fldChar w:fldCharType="end"/>
            </w:r>
          </w:hyperlink>
        </w:p>
        <w:p w14:paraId="75B6E562" w14:textId="35129FC3" w:rsidR="002F4CAD" w:rsidRPr="002F4CAD" w:rsidRDefault="00F7456E">
          <w:pPr>
            <w:pStyle w:val="Obsah3"/>
            <w:tabs>
              <w:tab w:val="left" w:pos="1864"/>
              <w:tab w:val="right" w:leader="dot" w:pos="9060"/>
            </w:tabs>
            <w:rPr>
              <w:rFonts w:ascii="Times New Roman" w:hAnsi="Times New Roman"/>
              <w:noProof/>
              <w:sz w:val="24"/>
              <w:szCs w:val="24"/>
            </w:rPr>
          </w:pPr>
          <w:hyperlink w:anchor="_Toc4607751" w:history="1">
            <w:r w:rsidR="002F4CAD" w:rsidRPr="002F4CAD">
              <w:rPr>
                <w:rStyle w:val="Hypertextovodkaz"/>
                <w:rFonts w:ascii="Times New Roman" w:hAnsi="Times New Roman"/>
                <w:noProof/>
                <w:sz w:val="24"/>
                <w:szCs w:val="24"/>
                <w:lang w:val="es-ES"/>
              </w:rPr>
              <w:t>2.1.1.</w:t>
            </w:r>
            <w:r w:rsidR="002F4CAD" w:rsidRPr="002F4CAD">
              <w:rPr>
                <w:rFonts w:ascii="Times New Roman" w:hAnsi="Times New Roman"/>
                <w:noProof/>
                <w:sz w:val="24"/>
                <w:szCs w:val="24"/>
              </w:rPr>
              <w:tab/>
            </w:r>
            <w:r w:rsidR="002F4CAD" w:rsidRPr="002F4CAD">
              <w:rPr>
                <w:rStyle w:val="Hypertextovodkaz"/>
                <w:rFonts w:ascii="Times New Roman" w:hAnsi="Times New Roman"/>
                <w:noProof/>
                <w:sz w:val="24"/>
                <w:szCs w:val="24"/>
                <w:lang w:val="es-ES"/>
              </w:rPr>
              <w:t>Actitudes hacia el cambio de código</w:t>
            </w:r>
            <w:r w:rsidR="002F4CAD" w:rsidRPr="002F4CAD">
              <w:rPr>
                <w:rFonts w:ascii="Times New Roman" w:hAnsi="Times New Roman"/>
                <w:noProof/>
                <w:webHidden/>
                <w:sz w:val="24"/>
                <w:szCs w:val="24"/>
              </w:rPr>
              <w:tab/>
            </w:r>
            <w:r w:rsidR="002F4CAD" w:rsidRPr="002F4CAD">
              <w:rPr>
                <w:rFonts w:ascii="Times New Roman" w:hAnsi="Times New Roman"/>
                <w:noProof/>
                <w:webHidden/>
                <w:sz w:val="24"/>
                <w:szCs w:val="24"/>
              </w:rPr>
              <w:fldChar w:fldCharType="begin"/>
            </w:r>
            <w:r w:rsidR="002F4CAD" w:rsidRPr="002F4CAD">
              <w:rPr>
                <w:rFonts w:ascii="Times New Roman" w:hAnsi="Times New Roman"/>
                <w:noProof/>
                <w:webHidden/>
                <w:sz w:val="24"/>
                <w:szCs w:val="24"/>
              </w:rPr>
              <w:instrText xml:space="preserve"> PAGEREF _Toc4607751 \h </w:instrText>
            </w:r>
            <w:r w:rsidR="002F4CAD" w:rsidRPr="002F4CAD">
              <w:rPr>
                <w:rFonts w:ascii="Times New Roman" w:hAnsi="Times New Roman"/>
                <w:noProof/>
                <w:webHidden/>
                <w:sz w:val="24"/>
                <w:szCs w:val="24"/>
              </w:rPr>
            </w:r>
            <w:r w:rsidR="002F4CAD" w:rsidRPr="002F4CAD">
              <w:rPr>
                <w:rFonts w:ascii="Times New Roman" w:hAnsi="Times New Roman"/>
                <w:noProof/>
                <w:webHidden/>
                <w:sz w:val="24"/>
                <w:szCs w:val="24"/>
              </w:rPr>
              <w:fldChar w:fldCharType="separate"/>
            </w:r>
            <w:r w:rsidR="002F4CAD" w:rsidRPr="002F4CAD">
              <w:rPr>
                <w:rFonts w:ascii="Times New Roman" w:hAnsi="Times New Roman"/>
                <w:noProof/>
                <w:webHidden/>
                <w:sz w:val="24"/>
                <w:szCs w:val="24"/>
              </w:rPr>
              <w:t>9</w:t>
            </w:r>
            <w:r w:rsidR="002F4CAD" w:rsidRPr="002F4CAD">
              <w:rPr>
                <w:rFonts w:ascii="Times New Roman" w:hAnsi="Times New Roman"/>
                <w:noProof/>
                <w:webHidden/>
                <w:sz w:val="24"/>
                <w:szCs w:val="24"/>
              </w:rPr>
              <w:fldChar w:fldCharType="end"/>
            </w:r>
          </w:hyperlink>
        </w:p>
        <w:p w14:paraId="048ADCE9" w14:textId="46E7DBEF" w:rsidR="002F4CAD" w:rsidRPr="002F4CAD" w:rsidRDefault="00F7456E">
          <w:pPr>
            <w:pStyle w:val="Obsah2"/>
            <w:tabs>
              <w:tab w:val="left" w:pos="1540"/>
              <w:tab w:val="right" w:leader="dot" w:pos="9060"/>
            </w:tabs>
            <w:rPr>
              <w:rFonts w:ascii="Times New Roman" w:hAnsi="Times New Roman"/>
              <w:noProof/>
              <w:sz w:val="24"/>
              <w:szCs w:val="24"/>
            </w:rPr>
          </w:pPr>
          <w:hyperlink w:anchor="_Toc4607752" w:history="1">
            <w:r w:rsidR="002F4CAD" w:rsidRPr="002F4CAD">
              <w:rPr>
                <w:rStyle w:val="Hypertextovodkaz"/>
                <w:rFonts w:ascii="Times New Roman" w:hAnsi="Times New Roman"/>
                <w:noProof/>
                <w:sz w:val="24"/>
                <w:szCs w:val="24"/>
                <w:lang w:val="es-ES"/>
              </w:rPr>
              <w:t>2.2.</w:t>
            </w:r>
            <w:r w:rsidR="002F4CAD" w:rsidRPr="002F4CAD">
              <w:rPr>
                <w:rFonts w:ascii="Times New Roman" w:hAnsi="Times New Roman"/>
                <w:noProof/>
                <w:sz w:val="24"/>
                <w:szCs w:val="24"/>
              </w:rPr>
              <w:tab/>
            </w:r>
            <w:r w:rsidR="002F4CAD" w:rsidRPr="002F4CAD">
              <w:rPr>
                <w:rStyle w:val="Hypertextovodkaz"/>
                <w:rFonts w:ascii="Times New Roman" w:hAnsi="Times New Roman"/>
                <w:noProof/>
                <w:sz w:val="24"/>
                <w:szCs w:val="24"/>
                <w:lang w:val="es-ES"/>
              </w:rPr>
              <w:t>Cambio de código en comparación con préstamos y calcos</w:t>
            </w:r>
            <w:r w:rsidR="002F4CAD" w:rsidRPr="002F4CAD">
              <w:rPr>
                <w:rFonts w:ascii="Times New Roman" w:hAnsi="Times New Roman"/>
                <w:noProof/>
                <w:webHidden/>
                <w:sz w:val="24"/>
                <w:szCs w:val="24"/>
              </w:rPr>
              <w:tab/>
            </w:r>
            <w:r w:rsidR="002F4CAD" w:rsidRPr="002F4CAD">
              <w:rPr>
                <w:rFonts w:ascii="Times New Roman" w:hAnsi="Times New Roman"/>
                <w:noProof/>
                <w:webHidden/>
                <w:sz w:val="24"/>
                <w:szCs w:val="24"/>
              </w:rPr>
              <w:fldChar w:fldCharType="begin"/>
            </w:r>
            <w:r w:rsidR="002F4CAD" w:rsidRPr="002F4CAD">
              <w:rPr>
                <w:rFonts w:ascii="Times New Roman" w:hAnsi="Times New Roman"/>
                <w:noProof/>
                <w:webHidden/>
                <w:sz w:val="24"/>
                <w:szCs w:val="24"/>
              </w:rPr>
              <w:instrText xml:space="preserve"> PAGEREF _Toc4607752 \h </w:instrText>
            </w:r>
            <w:r w:rsidR="002F4CAD" w:rsidRPr="002F4CAD">
              <w:rPr>
                <w:rFonts w:ascii="Times New Roman" w:hAnsi="Times New Roman"/>
                <w:noProof/>
                <w:webHidden/>
                <w:sz w:val="24"/>
                <w:szCs w:val="24"/>
              </w:rPr>
            </w:r>
            <w:r w:rsidR="002F4CAD" w:rsidRPr="002F4CAD">
              <w:rPr>
                <w:rFonts w:ascii="Times New Roman" w:hAnsi="Times New Roman"/>
                <w:noProof/>
                <w:webHidden/>
                <w:sz w:val="24"/>
                <w:szCs w:val="24"/>
              </w:rPr>
              <w:fldChar w:fldCharType="separate"/>
            </w:r>
            <w:r w:rsidR="002F4CAD" w:rsidRPr="002F4CAD">
              <w:rPr>
                <w:rFonts w:ascii="Times New Roman" w:hAnsi="Times New Roman"/>
                <w:noProof/>
                <w:webHidden/>
                <w:sz w:val="24"/>
                <w:szCs w:val="24"/>
              </w:rPr>
              <w:t>10</w:t>
            </w:r>
            <w:r w:rsidR="002F4CAD" w:rsidRPr="002F4CAD">
              <w:rPr>
                <w:rFonts w:ascii="Times New Roman" w:hAnsi="Times New Roman"/>
                <w:noProof/>
                <w:webHidden/>
                <w:sz w:val="24"/>
                <w:szCs w:val="24"/>
              </w:rPr>
              <w:fldChar w:fldCharType="end"/>
            </w:r>
          </w:hyperlink>
        </w:p>
        <w:p w14:paraId="5E49974E" w14:textId="2F841E43" w:rsidR="002F4CAD" w:rsidRPr="002F4CAD" w:rsidRDefault="00F7456E">
          <w:pPr>
            <w:pStyle w:val="Obsah3"/>
            <w:tabs>
              <w:tab w:val="left" w:pos="1864"/>
              <w:tab w:val="right" w:leader="dot" w:pos="9060"/>
            </w:tabs>
            <w:rPr>
              <w:rFonts w:ascii="Times New Roman" w:hAnsi="Times New Roman"/>
              <w:noProof/>
              <w:sz w:val="24"/>
              <w:szCs w:val="24"/>
            </w:rPr>
          </w:pPr>
          <w:hyperlink w:anchor="_Toc4607753" w:history="1">
            <w:r w:rsidR="002F4CAD" w:rsidRPr="002F4CAD">
              <w:rPr>
                <w:rStyle w:val="Hypertextovodkaz"/>
                <w:rFonts w:ascii="Times New Roman" w:hAnsi="Times New Roman"/>
                <w:noProof/>
                <w:sz w:val="24"/>
                <w:szCs w:val="24"/>
                <w:lang w:val="es-ES"/>
              </w:rPr>
              <w:t>2.2.1.</w:t>
            </w:r>
            <w:r w:rsidR="002F4CAD" w:rsidRPr="002F4CAD">
              <w:rPr>
                <w:rFonts w:ascii="Times New Roman" w:hAnsi="Times New Roman"/>
                <w:noProof/>
                <w:sz w:val="24"/>
                <w:szCs w:val="24"/>
              </w:rPr>
              <w:tab/>
            </w:r>
            <w:r w:rsidR="002F4CAD" w:rsidRPr="002F4CAD">
              <w:rPr>
                <w:rStyle w:val="Hypertextovodkaz"/>
                <w:rFonts w:ascii="Times New Roman" w:hAnsi="Times New Roman"/>
                <w:noProof/>
                <w:sz w:val="24"/>
                <w:szCs w:val="24"/>
                <w:lang w:val="es-ES"/>
              </w:rPr>
              <w:t>Los modelos de Poplack y Myers-Scotton</w:t>
            </w:r>
            <w:r w:rsidR="002F4CAD" w:rsidRPr="002F4CAD">
              <w:rPr>
                <w:rFonts w:ascii="Times New Roman" w:hAnsi="Times New Roman"/>
                <w:noProof/>
                <w:webHidden/>
                <w:sz w:val="24"/>
                <w:szCs w:val="24"/>
              </w:rPr>
              <w:tab/>
            </w:r>
            <w:r w:rsidR="002F4CAD" w:rsidRPr="002F4CAD">
              <w:rPr>
                <w:rFonts w:ascii="Times New Roman" w:hAnsi="Times New Roman"/>
                <w:noProof/>
                <w:webHidden/>
                <w:sz w:val="24"/>
                <w:szCs w:val="24"/>
              </w:rPr>
              <w:fldChar w:fldCharType="begin"/>
            </w:r>
            <w:r w:rsidR="002F4CAD" w:rsidRPr="002F4CAD">
              <w:rPr>
                <w:rFonts w:ascii="Times New Roman" w:hAnsi="Times New Roman"/>
                <w:noProof/>
                <w:webHidden/>
                <w:sz w:val="24"/>
                <w:szCs w:val="24"/>
              </w:rPr>
              <w:instrText xml:space="preserve"> PAGEREF _Toc4607753 \h </w:instrText>
            </w:r>
            <w:r w:rsidR="002F4CAD" w:rsidRPr="002F4CAD">
              <w:rPr>
                <w:rFonts w:ascii="Times New Roman" w:hAnsi="Times New Roman"/>
                <w:noProof/>
                <w:webHidden/>
                <w:sz w:val="24"/>
                <w:szCs w:val="24"/>
              </w:rPr>
            </w:r>
            <w:r w:rsidR="002F4CAD" w:rsidRPr="002F4CAD">
              <w:rPr>
                <w:rFonts w:ascii="Times New Roman" w:hAnsi="Times New Roman"/>
                <w:noProof/>
                <w:webHidden/>
                <w:sz w:val="24"/>
                <w:szCs w:val="24"/>
              </w:rPr>
              <w:fldChar w:fldCharType="separate"/>
            </w:r>
            <w:r w:rsidR="002F4CAD" w:rsidRPr="002F4CAD">
              <w:rPr>
                <w:rFonts w:ascii="Times New Roman" w:hAnsi="Times New Roman"/>
                <w:noProof/>
                <w:webHidden/>
                <w:sz w:val="24"/>
                <w:szCs w:val="24"/>
              </w:rPr>
              <w:t>10</w:t>
            </w:r>
            <w:r w:rsidR="002F4CAD" w:rsidRPr="002F4CAD">
              <w:rPr>
                <w:rFonts w:ascii="Times New Roman" w:hAnsi="Times New Roman"/>
                <w:noProof/>
                <w:webHidden/>
                <w:sz w:val="24"/>
                <w:szCs w:val="24"/>
              </w:rPr>
              <w:fldChar w:fldCharType="end"/>
            </w:r>
          </w:hyperlink>
        </w:p>
        <w:p w14:paraId="483E822C" w14:textId="505CC83A" w:rsidR="002F4CAD" w:rsidRPr="002F4CAD" w:rsidRDefault="00F7456E">
          <w:pPr>
            <w:pStyle w:val="Obsah3"/>
            <w:tabs>
              <w:tab w:val="left" w:pos="1864"/>
              <w:tab w:val="right" w:leader="dot" w:pos="9060"/>
            </w:tabs>
            <w:rPr>
              <w:rFonts w:ascii="Times New Roman" w:hAnsi="Times New Roman"/>
              <w:noProof/>
              <w:sz w:val="24"/>
              <w:szCs w:val="24"/>
            </w:rPr>
          </w:pPr>
          <w:hyperlink w:anchor="_Toc4607754" w:history="1">
            <w:r w:rsidR="002F4CAD" w:rsidRPr="002F4CAD">
              <w:rPr>
                <w:rStyle w:val="Hypertextovodkaz"/>
                <w:rFonts w:ascii="Times New Roman" w:hAnsi="Times New Roman"/>
                <w:noProof/>
                <w:sz w:val="24"/>
                <w:szCs w:val="24"/>
                <w:lang w:val="es-ES"/>
              </w:rPr>
              <w:t>2.2.2.</w:t>
            </w:r>
            <w:r w:rsidR="002F4CAD" w:rsidRPr="002F4CAD">
              <w:rPr>
                <w:rFonts w:ascii="Times New Roman" w:hAnsi="Times New Roman"/>
                <w:noProof/>
                <w:sz w:val="24"/>
                <w:szCs w:val="24"/>
              </w:rPr>
              <w:tab/>
            </w:r>
            <w:r w:rsidR="002F4CAD" w:rsidRPr="002F4CAD">
              <w:rPr>
                <w:rStyle w:val="Hypertextovodkaz"/>
                <w:rFonts w:ascii="Times New Roman" w:hAnsi="Times New Roman"/>
                <w:noProof/>
                <w:sz w:val="24"/>
                <w:szCs w:val="24"/>
                <w:lang w:val="es-ES"/>
              </w:rPr>
              <w:t>Otras definiciones</w:t>
            </w:r>
            <w:r w:rsidR="002F4CAD" w:rsidRPr="002F4CAD">
              <w:rPr>
                <w:rFonts w:ascii="Times New Roman" w:hAnsi="Times New Roman"/>
                <w:noProof/>
                <w:webHidden/>
                <w:sz w:val="24"/>
                <w:szCs w:val="24"/>
              </w:rPr>
              <w:tab/>
            </w:r>
            <w:r w:rsidR="002F4CAD" w:rsidRPr="002F4CAD">
              <w:rPr>
                <w:rFonts w:ascii="Times New Roman" w:hAnsi="Times New Roman"/>
                <w:noProof/>
                <w:webHidden/>
                <w:sz w:val="24"/>
                <w:szCs w:val="24"/>
              </w:rPr>
              <w:fldChar w:fldCharType="begin"/>
            </w:r>
            <w:r w:rsidR="002F4CAD" w:rsidRPr="002F4CAD">
              <w:rPr>
                <w:rFonts w:ascii="Times New Roman" w:hAnsi="Times New Roman"/>
                <w:noProof/>
                <w:webHidden/>
                <w:sz w:val="24"/>
                <w:szCs w:val="24"/>
              </w:rPr>
              <w:instrText xml:space="preserve"> PAGEREF _Toc4607754 \h </w:instrText>
            </w:r>
            <w:r w:rsidR="002F4CAD" w:rsidRPr="002F4CAD">
              <w:rPr>
                <w:rFonts w:ascii="Times New Roman" w:hAnsi="Times New Roman"/>
                <w:noProof/>
                <w:webHidden/>
                <w:sz w:val="24"/>
                <w:szCs w:val="24"/>
              </w:rPr>
            </w:r>
            <w:r w:rsidR="002F4CAD" w:rsidRPr="002F4CAD">
              <w:rPr>
                <w:rFonts w:ascii="Times New Roman" w:hAnsi="Times New Roman"/>
                <w:noProof/>
                <w:webHidden/>
                <w:sz w:val="24"/>
                <w:szCs w:val="24"/>
              </w:rPr>
              <w:fldChar w:fldCharType="separate"/>
            </w:r>
            <w:r w:rsidR="002F4CAD" w:rsidRPr="002F4CAD">
              <w:rPr>
                <w:rFonts w:ascii="Times New Roman" w:hAnsi="Times New Roman"/>
                <w:noProof/>
                <w:webHidden/>
                <w:sz w:val="24"/>
                <w:szCs w:val="24"/>
              </w:rPr>
              <w:t>12</w:t>
            </w:r>
            <w:r w:rsidR="002F4CAD" w:rsidRPr="002F4CAD">
              <w:rPr>
                <w:rFonts w:ascii="Times New Roman" w:hAnsi="Times New Roman"/>
                <w:noProof/>
                <w:webHidden/>
                <w:sz w:val="24"/>
                <w:szCs w:val="24"/>
              </w:rPr>
              <w:fldChar w:fldCharType="end"/>
            </w:r>
          </w:hyperlink>
        </w:p>
        <w:p w14:paraId="2114AEF9" w14:textId="7E96E782" w:rsidR="002F4CAD" w:rsidRPr="002F4CAD" w:rsidRDefault="00F7456E">
          <w:pPr>
            <w:pStyle w:val="Obsah3"/>
            <w:tabs>
              <w:tab w:val="left" w:pos="1864"/>
              <w:tab w:val="right" w:leader="dot" w:pos="9060"/>
            </w:tabs>
            <w:rPr>
              <w:rFonts w:ascii="Times New Roman" w:hAnsi="Times New Roman"/>
              <w:noProof/>
              <w:sz w:val="24"/>
              <w:szCs w:val="24"/>
            </w:rPr>
          </w:pPr>
          <w:hyperlink w:anchor="_Toc4607755" w:history="1">
            <w:r w:rsidR="002F4CAD" w:rsidRPr="002F4CAD">
              <w:rPr>
                <w:rStyle w:val="Hypertextovodkaz"/>
                <w:rFonts w:ascii="Times New Roman" w:hAnsi="Times New Roman"/>
                <w:noProof/>
                <w:sz w:val="24"/>
                <w:szCs w:val="24"/>
                <w:lang w:val="es-ES"/>
              </w:rPr>
              <w:t>2.2.3.</w:t>
            </w:r>
            <w:r w:rsidR="002F4CAD" w:rsidRPr="002F4CAD">
              <w:rPr>
                <w:rFonts w:ascii="Times New Roman" w:hAnsi="Times New Roman"/>
                <w:noProof/>
                <w:sz w:val="24"/>
                <w:szCs w:val="24"/>
              </w:rPr>
              <w:tab/>
            </w:r>
            <w:r w:rsidR="002F4CAD" w:rsidRPr="002F4CAD">
              <w:rPr>
                <w:rStyle w:val="Hypertextovodkaz"/>
                <w:rFonts w:ascii="Times New Roman" w:hAnsi="Times New Roman"/>
                <w:noProof/>
                <w:sz w:val="24"/>
                <w:szCs w:val="24"/>
                <w:lang w:val="es-ES"/>
              </w:rPr>
              <w:t>Tipos de préstamos</w:t>
            </w:r>
            <w:r w:rsidR="002F4CAD" w:rsidRPr="002F4CAD">
              <w:rPr>
                <w:rFonts w:ascii="Times New Roman" w:hAnsi="Times New Roman"/>
                <w:noProof/>
                <w:webHidden/>
                <w:sz w:val="24"/>
                <w:szCs w:val="24"/>
              </w:rPr>
              <w:tab/>
            </w:r>
            <w:r w:rsidR="002F4CAD" w:rsidRPr="002F4CAD">
              <w:rPr>
                <w:rFonts w:ascii="Times New Roman" w:hAnsi="Times New Roman"/>
                <w:noProof/>
                <w:webHidden/>
                <w:sz w:val="24"/>
                <w:szCs w:val="24"/>
              </w:rPr>
              <w:fldChar w:fldCharType="begin"/>
            </w:r>
            <w:r w:rsidR="002F4CAD" w:rsidRPr="002F4CAD">
              <w:rPr>
                <w:rFonts w:ascii="Times New Roman" w:hAnsi="Times New Roman"/>
                <w:noProof/>
                <w:webHidden/>
                <w:sz w:val="24"/>
                <w:szCs w:val="24"/>
              </w:rPr>
              <w:instrText xml:space="preserve"> PAGEREF _Toc4607755 \h </w:instrText>
            </w:r>
            <w:r w:rsidR="002F4CAD" w:rsidRPr="002F4CAD">
              <w:rPr>
                <w:rFonts w:ascii="Times New Roman" w:hAnsi="Times New Roman"/>
                <w:noProof/>
                <w:webHidden/>
                <w:sz w:val="24"/>
                <w:szCs w:val="24"/>
              </w:rPr>
            </w:r>
            <w:r w:rsidR="002F4CAD" w:rsidRPr="002F4CAD">
              <w:rPr>
                <w:rFonts w:ascii="Times New Roman" w:hAnsi="Times New Roman"/>
                <w:noProof/>
                <w:webHidden/>
                <w:sz w:val="24"/>
                <w:szCs w:val="24"/>
              </w:rPr>
              <w:fldChar w:fldCharType="separate"/>
            </w:r>
            <w:r w:rsidR="002F4CAD" w:rsidRPr="002F4CAD">
              <w:rPr>
                <w:rFonts w:ascii="Times New Roman" w:hAnsi="Times New Roman"/>
                <w:noProof/>
                <w:webHidden/>
                <w:sz w:val="24"/>
                <w:szCs w:val="24"/>
              </w:rPr>
              <w:t>12</w:t>
            </w:r>
            <w:r w:rsidR="002F4CAD" w:rsidRPr="002F4CAD">
              <w:rPr>
                <w:rFonts w:ascii="Times New Roman" w:hAnsi="Times New Roman"/>
                <w:noProof/>
                <w:webHidden/>
                <w:sz w:val="24"/>
                <w:szCs w:val="24"/>
              </w:rPr>
              <w:fldChar w:fldCharType="end"/>
            </w:r>
          </w:hyperlink>
        </w:p>
        <w:p w14:paraId="318949E5" w14:textId="58B18929" w:rsidR="002F4CAD" w:rsidRPr="002F4CAD" w:rsidRDefault="00F7456E">
          <w:pPr>
            <w:pStyle w:val="Obsah2"/>
            <w:tabs>
              <w:tab w:val="left" w:pos="1540"/>
              <w:tab w:val="right" w:leader="dot" w:pos="9060"/>
            </w:tabs>
            <w:rPr>
              <w:rFonts w:ascii="Times New Roman" w:hAnsi="Times New Roman"/>
              <w:noProof/>
              <w:sz w:val="24"/>
              <w:szCs w:val="24"/>
            </w:rPr>
          </w:pPr>
          <w:hyperlink w:anchor="_Toc4607756" w:history="1">
            <w:r w:rsidR="002F4CAD" w:rsidRPr="002F4CAD">
              <w:rPr>
                <w:rStyle w:val="Hypertextovodkaz"/>
                <w:rFonts w:ascii="Times New Roman" w:hAnsi="Times New Roman"/>
                <w:noProof/>
                <w:sz w:val="24"/>
                <w:szCs w:val="24"/>
                <w:lang w:val="es-ES"/>
              </w:rPr>
              <w:t>2.3.</w:t>
            </w:r>
            <w:r w:rsidR="002F4CAD" w:rsidRPr="002F4CAD">
              <w:rPr>
                <w:rFonts w:ascii="Times New Roman" w:hAnsi="Times New Roman"/>
                <w:noProof/>
                <w:sz w:val="24"/>
                <w:szCs w:val="24"/>
              </w:rPr>
              <w:tab/>
            </w:r>
            <w:r w:rsidR="002F4CAD" w:rsidRPr="002F4CAD">
              <w:rPr>
                <w:rStyle w:val="Hypertextovodkaz"/>
                <w:rFonts w:ascii="Times New Roman" w:hAnsi="Times New Roman"/>
                <w:noProof/>
                <w:sz w:val="24"/>
                <w:szCs w:val="24"/>
                <w:lang w:val="es-ES"/>
              </w:rPr>
              <w:t>Cambio de código y espanglish</w:t>
            </w:r>
            <w:r w:rsidR="002F4CAD" w:rsidRPr="002F4CAD">
              <w:rPr>
                <w:rFonts w:ascii="Times New Roman" w:hAnsi="Times New Roman"/>
                <w:noProof/>
                <w:webHidden/>
                <w:sz w:val="24"/>
                <w:szCs w:val="24"/>
              </w:rPr>
              <w:tab/>
            </w:r>
            <w:r w:rsidR="002F4CAD" w:rsidRPr="002F4CAD">
              <w:rPr>
                <w:rFonts w:ascii="Times New Roman" w:hAnsi="Times New Roman"/>
                <w:noProof/>
                <w:webHidden/>
                <w:sz w:val="24"/>
                <w:szCs w:val="24"/>
              </w:rPr>
              <w:fldChar w:fldCharType="begin"/>
            </w:r>
            <w:r w:rsidR="002F4CAD" w:rsidRPr="002F4CAD">
              <w:rPr>
                <w:rFonts w:ascii="Times New Roman" w:hAnsi="Times New Roman"/>
                <w:noProof/>
                <w:webHidden/>
                <w:sz w:val="24"/>
                <w:szCs w:val="24"/>
              </w:rPr>
              <w:instrText xml:space="preserve"> PAGEREF _Toc4607756 \h </w:instrText>
            </w:r>
            <w:r w:rsidR="002F4CAD" w:rsidRPr="002F4CAD">
              <w:rPr>
                <w:rFonts w:ascii="Times New Roman" w:hAnsi="Times New Roman"/>
                <w:noProof/>
                <w:webHidden/>
                <w:sz w:val="24"/>
                <w:szCs w:val="24"/>
              </w:rPr>
            </w:r>
            <w:r w:rsidR="002F4CAD" w:rsidRPr="002F4CAD">
              <w:rPr>
                <w:rFonts w:ascii="Times New Roman" w:hAnsi="Times New Roman"/>
                <w:noProof/>
                <w:webHidden/>
                <w:sz w:val="24"/>
                <w:szCs w:val="24"/>
              </w:rPr>
              <w:fldChar w:fldCharType="separate"/>
            </w:r>
            <w:r w:rsidR="002F4CAD" w:rsidRPr="002F4CAD">
              <w:rPr>
                <w:rFonts w:ascii="Times New Roman" w:hAnsi="Times New Roman"/>
                <w:noProof/>
                <w:webHidden/>
                <w:sz w:val="24"/>
                <w:szCs w:val="24"/>
              </w:rPr>
              <w:t>14</w:t>
            </w:r>
            <w:r w:rsidR="002F4CAD" w:rsidRPr="002F4CAD">
              <w:rPr>
                <w:rFonts w:ascii="Times New Roman" w:hAnsi="Times New Roman"/>
                <w:noProof/>
                <w:webHidden/>
                <w:sz w:val="24"/>
                <w:szCs w:val="24"/>
              </w:rPr>
              <w:fldChar w:fldCharType="end"/>
            </w:r>
          </w:hyperlink>
        </w:p>
        <w:p w14:paraId="7AE49BF2" w14:textId="669FE014" w:rsidR="002F4CAD" w:rsidRPr="002F4CAD" w:rsidRDefault="00F7456E">
          <w:pPr>
            <w:pStyle w:val="Obsah2"/>
            <w:tabs>
              <w:tab w:val="left" w:pos="1540"/>
              <w:tab w:val="right" w:leader="dot" w:pos="9060"/>
            </w:tabs>
            <w:rPr>
              <w:rFonts w:ascii="Times New Roman" w:hAnsi="Times New Roman"/>
              <w:noProof/>
              <w:sz w:val="24"/>
              <w:szCs w:val="24"/>
            </w:rPr>
          </w:pPr>
          <w:hyperlink w:anchor="_Toc4607757" w:history="1">
            <w:r w:rsidR="002F4CAD" w:rsidRPr="002F4CAD">
              <w:rPr>
                <w:rStyle w:val="Hypertextovodkaz"/>
                <w:rFonts w:ascii="Times New Roman" w:hAnsi="Times New Roman"/>
                <w:noProof/>
                <w:sz w:val="24"/>
                <w:szCs w:val="24"/>
                <w:lang w:val="es-ES"/>
              </w:rPr>
              <w:t>2.4.</w:t>
            </w:r>
            <w:r w:rsidR="002F4CAD" w:rsidRPr="002F4CAD">
              <w:rPr>
                <w:rFonts w:ascii="Times New Roman" w:hAnsi="Times New Roman"/>
                <w:noProof/>
                <w:sz w:val="24"/>
                <w:szCs w:val="24"/>
              </w:rPr>
              <w:tab/>
            </w:r>
            <w:r w:rsidR="002F4CAD" w:rsidRPr="002F4CAD">
              <w:rPr>
                <w:rStyle w:val="Hypertextovodkaz"/>
                <w:rFonts w:ascii="Times New Roman" w:hAnsi="Times New Roman"/>
                <w:noProof/>
                <w:sz w:val="24"/>
                <w:szCs w:val="24"/>
                <w:lang w:val="es-ES"/>
              </w:rPr>
              <w:t>Características generales del cambio de código</w:t>
            </w:r>
            <w:r w:rsidR="002F4CAD" w:rsidRPr="002F4CAD">
              <w:rPr>
                <w:rFonts w:ascii="Times New Roman" w:hAnsi="Times New Roman"/>
                <w:noProof/>
                <w:webHidden/>
                <w:sz w:val="24"/>
                <w:szCs w:val="24"/>
              </w:rPr>
              <w:tab/>
            </w:r>
            <w:r w:rsidR="002F4CAD" w:rsidRPr="002F4CAD">
              <w:rPr>
                <w:rFonts w:ascii="Times New Roman" w:hAnsi="Times New Roman"/>
                <w:noProof/>
                <w:webHidden/>
                <w:sz w:val="24"/>
                <w:szCs w:val="24"/>
              </w:rPr>
              <w:fldChar w:fldCharType="begin"/>
            </w:r>
            <w:r w:rsidR="002F4CAD" w:rsidRPr="002F4CAD">
              <w:rPr>
                <w:rFonts w:ascii="Times New Roman" w:hAnsi="Times New Roman"/>
                <w:noProof/>
                <w:webHidden/>
                <w:sz w:val="24"/>
                <w:szCs w:val="24"/>
              </w:rPr>
              <w:instrText xml:space="preserve"> PAGEREF _Toc4607757 \h </w:instrText>
            </w:r>
            <w:r w:rsidR="002F4CAD" w:rsidRPr="002F4CAD">
              <w:rPr>
                <w:rFonts w:ascii="Times New Roman" w:hAnsi="Times New Roman"/>
                <w:noProof/>
                <w:webHidden/>
                <w:sz w:val="24"/>
                <w:szCs w:val="24"/>
              </w:rPr>
            </w:r>
            <w:r w:rsidR="002F4CAD" w:rsidRPr="002F4CAD">
              <w:rPr>
                <w:rFonts w:ascii="Times New Roman" w:hAnsi="Times New Roman"/>
                <w:noProof/>
                <w:webHidden/>
                <w:sz w:val="24"/>
                <w:szCs w:val="24"/>
              </w:rPr>
              <w:fldChar w:fldCharType="separate"/>
            </w:r>
            <w:r w:rsidR="002F4CAD" w:rsidRPr="002F4CAD">
              <w:rPr>
                <w:rFonts w:ascii="Times New Roman" w:hAnsi="Times New Roman"/>
                <w:noProof/>
                <w:webHidden/>
                <w:sz w:val="24"/>
                <w:szCs w:val="24"/>
              </w:rPr>
              <w:t>16</w:t>
            </w:r>
            <w:r w:rsidR="002F4CAD" w:rsidRPr="002F4CAD">
              <w:rPr>
                <w:rFonts w:ascii="Times New Roman" w:hAnsi="Times New Roman"/>
                <w:noProof/>
                <w:webHidden/>
                <w:sz w:val="24"/>
                <w:szCs w:val="24"/>
              </w:rPr>
              <w:fldChar w:fldCharType="end"/>
            </w:r>
          </w:hyperlink>
        </w:p>
        <w:p w14:paraId="2F3F973D" w14:textId="48706717" w:rsidR="002F4CAD" w:rsidRPr="002F4CAD" w:rsidRDefault="00F7456E">
          <w:pPr>
            <w:pStyle w:val="Obsah3"/>
            <w:tabs>
              <w:tab w:val="left" w:pos="1864"/>
              <w:tab w:val="right" w:leader="dot" w:pos="9060"/>
            </w:tabs>
            <w:rPr>
              <w:rFonts w:ascii="Times New Roman" w:hAnsi="Times New Roman"/>
              <w:noProof/>
              <w:sz w:val="24"/>
              <w:szCs w:val="24"/>
            </w:rPr>
          </w:pPr>
          <w:hyperlink w:anchor="_Toc4607758" w:history="1">
            <w:r w:rsidR="002F4CAD" w:rsidRPr="002F4CAD">
              <w:rPr>
                <w:rStyle w:val="Hypertextovodkaz"/>
                <w:rFonts w:ascii="Times New Roman" w:hAnsi="Times New Roman"/>
                <w:noProof/>
                <w:sz w:val="24"/>
                <w:szCs w:val="24"/>
                <w:lang w:val="es-ES"/>
              </w:rPr>
              <w:t>2.4.1.</w:t>
            </w:r>
            <w:r w:rsidR="002F4CAD" w:rsidRPr="002F4CAD">
              <w:rPr>
                <w:rFonts w:ascii="Times New Roman" w:hAnsi="Times New Roman"/>
                <w:noProof/>
                <w:sz w:val="24"/>
                <w:szCs w:val="24"/>
              </w:rPr>
              <w:tab/>
            </w:r>
            <w:r w:rsidR="002F4CAD" w:rsidRPr="002F4CAD">
              <w:rPr>
                <w:rStyle w:val="Hypertextovodkaz"/>
                <w:rFonts w:ascii="Times New Roman" w:hAnsi="Times New Roman"/>
                <w:noProof/>
                <w:sz w:val="24"/>
                <w:szCs w:val="24"/>
                <w:lang w:val="es-ES"/>
              </w:rPr>
              <w:t>Tipos de alternancia</w:t>
            </w:r>
            <w:r w:rsidR="002F4CAD" w:rsidRPr="002F4CAD">
              <w:rPr>
                <w:rFonts w:ascii="Times New Roman" w:hAnsi="Times New Roman"/>
                <w:noProof/>
                <w:webHidden/>
                <w:sz w:val="24"/>
                <w:szCs w:val="24"/>
              </w:rPr>
              <w:tab/>
            </w:r>
            <w:r w:rsidR="002F4CAD" w:rsidRPr="002F4CAD">
              <w:rPr>
                <w:rFonts w:ascii="Times New Roman" w:hAnsi="Times New Roman"/>
                <w:noProof/>
                <w:webHidden/>
                <w:sz w:val="24"/>
                <w:szCs w:val="24"/>
              </w:rPr>
              <w:fldChar w:fldCharType="begin"/>
            </w:r>
            <w:r w:rsidR="002F4CAD" w:rsidRPr="002F4CAD">
              <w:rPr>
                <w:rFonts w:ascii="Times New Roman" w:hAnsi="Times New Roman"/>
                <w:noProof/>
                <w:webHidden/>
                <w:sz w:val="24"/>
                <w:szCs w:val="24"/>
              </w:rPr>
              <w:instrText xml:space="preserve"> PAGEREF _Toc4607758 \h </w:instrText>
            </w:r>
            <w:r w:rsidR="002F4CAD" w:rsidRPr="002F4CAD">
              <w:rPr>
                <w:rFonts w:ascii="Times New Roman" w:hAnsi="Times New Roman"/>
                <w:noProof/>
                <w:webHidden/>
                <w:sz w:val="24"/>
                <w:szCs w:val="24"/>
              </w:rPr>
            </w:r>
            <w:r w:rsidR="002F4CAD" w:rsidRPr="002F4CAD">
              <w:rPr>
                <w:rFonts w:ascii="Times New Roman" w:hAnsi="Times New Roman"/>
                <w:noProof/>
                <w:webHidden/>
                <w:sz w:val="24"/>
                <w:szCs w:val="24"/>
              </w:rPr>
              <w:fldChar w:fldCharType="separate"/>
            </w:r>
            <w:r w:rsidR="002F4CAD" w:rsidRPr="002F4CAD">
              <w:rPr>
                <w:rFonts w:ascii="Times New Roman" w:hAnsi="Times New Roman"/>
                <w:noProof/>
                <w:webHidden/>
                <w:sz w:val="24"/>
                <w:szCs w:val="24"/>
              </w:rPr>
              <w:t>17</w:t>
            </w:r>
            <w:r w:rsidR="002F4CAD" w:rsidRPr="002F4CAD">
              <w:rPr>
                <w:rFonts w:ascii="Times New Roman" w:hAnsi="Times New Roman"/>
                <w:noProof/>
                <w:webHidden/>
                <w:sz w:val="24"/>
                <w:szCs w:val="24"/>
              </w:rPr>
              <w:fldChar w:fldCharType="end"/>
            </w:r>
          </w:hyperlink>
        </w:p>
        <w:p w14:paraId="3599D09C" w14:textId="2399E7AA" w:rsidR="002F4CAD" w:rsidRPr="002F4CAD" w:rsidRDefault="00F7456E">
          <w:pPr>
            <w:pStyle w:val="Obsah3"/>
            <w:tabs>
              <w:tab w:val="left" w:pos="1864"/>
              <w:tab w:val="right" w:leader="dot" w:pos="9060"/>
            </w:tabs>
            <w:rPr>
              <w:rFonts w:ascii="Times New Roman" w:hAnsi="Times New Roman"/>
              <w:noProof/>
              <w:sz w:val="24"/>
              <w:szCs w:val="24"/>
            </w:rPr>
          </w:pPr>
          <w:hyperlink w:anchor="_Toc4607759" w:history="1">
            <w:r w:rsidR="002F4CAD" w:rsidRPr="002F4CAD">
              <w:rPr>
                <w:rStyle w:val="Hypertextovodkaz"/>
                <w:rFonts w:ascii="Times New Roman" w:hAnsi="Times New Roman"/>
                <w:noProof/>
                <w:sz w:val="24"/>
                <w:szCs w:val="24"/>
                <w:lang w:val="es-ES"/>
              </w:rPr>
              <w:t>2.4.2.</w:t>
            </w:r>
            <w:r w:rsidR="002F4CAD" w:rsidRPr="002F4CAD">
              <w:rPr>
                <w:rFonts w:ascii="Times New Roman" w:hAnsi="Times New Roman"/>
                <w:noProof/>
                <w:sz w:val="24"/>
                <w:szCs w:val="24"/>
              </w:rPr>
              <w:tab/>
            </w:r>
            <w:r w:rsidR="002F4CAD" w:rsidRPr="002F4CAD">
              <w:rPr>
                <w:rStyle w:val="Hypertextovodkaz"/>
                <w:rFonts w:ascii="Times New Roman" w:hAnsi="Times New Roman"/>
                <w:noProof/>
                <w:sz w:val="24"/>
                <w:szCs w:val="24"/>
                <w:lang w:val="es-ES"/>
              </w:rPr>
              <w:t>Otros términos y la lengua base</w:t>
            </w:r>
            <w:r w:rsidR="002F4CAD" w:rsidRPr="002F4CAD">
              <w:rPr>
                <w:rFonts w:ascii="Times New Roman" w:hAnsi="Times New Roman"/>
                <w:noProof/>
                <w:webHidden/>
                <w:sz w:val="24"/>
                <w:szCs w:val="24"/>
              </w:rPr>
              <w:tab/>
            </w:r>
            <w:r w:rsidR="002F4CAD" w:rsidRPr="002F4CAD">
              <w:rPr>
                <w:rFonts w:ascii="Times New Roman" w:hAnsi="Times New Roman"/>
                <w:noProof/>
                <w:webHidden/>
                <w:sz w:val="24"/>
                <w:szCs w:val="24"/>
              </w:rPr>
              <w:fldChar w:fldCharType="begin"/>
            </w:r>
            <w:r w:rsidR="002F4CAD" w:rsidRPr="002F4CAD">
              <w:rPr>
                <w:rFonts w:ascii="Times New Roman" w:hAnsi="Times New Roman"/>
                <w:noProof/>
                <w:webHidden/>
                <w:sz w:val="24"/>
                <w:szCs w:val="24"/>
              </w:rPr>
              <w:instrText xml:space="preserve"> PAGEREF _Toc4607759 \h </w:instrText>
            </w:r>
            <w:r w:rsidR="002F4CAD" w:rsidRPr="002F4CAD">
              <w:rPr>
                <w:rFonts w:ascii="Times New Roman" w:hAnsi="Times New Roman"/>
                <w:noProof/>
                <w:webHidden/>
                <w:sz w:val="24"/>
                <w:szCs w:val="24"/>
              </w:rPr>
            </w:r>
            <w:r w:rsidR="002F4CAD" w:rsidRPr="002F4CAD">
              <w:rPr>
                <w:rFonts w:ascii="Times New Roman" w:hAnsi="Times New Roman"/>
                <w:noProof/>
                <w:webHidden/>
                <w:sz w:val="24"/>
                <w:szCs w:val="24"/>
              </w:rPr>
              <w:fldChar w:fldCharType="separate"/>
            </w:r>
            <w:r w:rsidR="002F4CAD" w:rsidRPr="002F4CAD">
              <w:rPr>
                <w:rFonts w:ascii="Times New Roman" w:hAnsi="Times New Roman"/>
                <w:noProof/>
                <w:webHidden/>
                <w:sz w:val="24"/>
                <w:szCs w:val="24"/>
              </w:rPr>
              <w:t>18</w:t>
            </w:r>
            <w:r w:rsidR="002F4CAD" w:rsidRPr="002F4CAD">
              <w:rPr>
                <w:rFonts w:ascii="Times New Roman" w:hAnsi="Times New Roman"/>
                <w:noProof/>
                <w:webHidden/>
                <w:sz w:val="24"/>
                <w:szCs w:val="24"/>
              </w:rPr>
              <w:fldChar w:fldCharType="end"/>
            </w:r>
          </w:hyperlink>
        </w:p>
        <w:p w14:paraId="68E4B527" w14:textId="01112BBB" w:rsidR="002F4CAD" w:rsidRPr="002F4CAD" w:rsidRDefault="00F7456E">
          <w:pPr>
            <w:pStyle w:val="Obsah2"/>
            <w:tabs>
              <w:tab w:val="left" w:pos="1540"/>
              <w:tab w:val="right" w:leader="dot" w:pos="9060"/>
            </w:tabs>
            <w:rPr>
              <w:rFonts w:ascii="Times New Roman" w:hAnsi="Times New Roman"/>
              <w:noProof/>
              <w:sz w:val="24"/>
              <w:szCs w:val="24"/>
            </w:rPr>
          </w:pPr>
          <w:hyperlink w:anchor="_Toc4607760" w:history="1">
            <w:r w:rsidR="002F4CAD" w:rsidRPr="002F4CAD">
              <w:rPr>
                <w:rStyle w:val="Hypertextovodkaz"/>
                <w:rFonts w:ascii="Times New Roman" w:hAnsi="Times New Roman"/>
                <w:noProof/>
                <w:sz w:val="24"/>
                <w:szCs w:val="24"/>
                <w:lang w:val="es-ES"/>
              </w:rPr>
              <w:t>2.5.</w:t>
            </w:r>
            <w:r w:rsidR="002F4CAD" w:rsidRPr="002F4CAD">
              <w:rPr>
                <w:rFonts w:ascii="Times New Roman" w:hAnsi="Times New Roman"/>
                <w:noProof/>
                <w:sz w:val="24"/>
                <w:szCs w:val="24"/>
              </w:rPr>
              <w:tab/>
            </w:r>
            <w:r w:rsidR="002F4CAD" w:rsidRPr="002F4CAD">
              <w:rPr>
                <w:rStyle w:val="Hypertextovodkaz"/>
                <w:rFonts w:ascii="Times New Roman" w:hAnsi="Times New Roman"/>
                <w:noProof/>
                <w:sz w:val="24"/>
                <w:szCs w:val="24"/>
                <w:lang w:val="es-ES"/>
              </w:rPr>
              <w:t>Restricciones gramaticales del cambio de código</w:t>
            </w:r>
            <w:r w:rsidR="002F4CAD" w:rsidRPr="002F4CAD">
              <w:rPr>
                <w:rFonts w:ascii="Times New Roman" w:hAnsi="Times New Roman"/>
                <w:noProof/>
                <w:webHidden/>
                <w:sz w:val="24"/>
                <w:szCs w:val="24"/>
              </w:rPr>
              <w:tab/>
            </w:r>
            <w:r w:rsidR="002F4CAD" w:rsidRPr="002F4CAD">
              <w:rPr>
                <w:rFonts w:ascii="Times New Roman" w:hAnsi="Times New Roman"/>
                <w:noProof/>
                <w:webHidden/>
                <w:sz w:val="24"/>
                <w:szCs w:val="24"/>
              </w:rPr>
              <w:fldChar w:fldCharType="begin"/>
            </w:r>
            <w:r w:rsidR="002F4CAD" w:rsidRPr="002F4CAD">
              <w:rPr>
                <w:rFonts w:ascii="Times New Roman" w:hAnsi="Times New Roman"/>
                <w:noProof/>
                <w:webHidden/>
                <w:sz w:val="24"/>
                <w:szCs w:val="24"/>
              </w:rPr>
              <w:instrText xml:space="preserve"> PAGEREF _Toc4607760 \h </w:instrText>
            </w:r>
            <w:r w:rsidR="002F4CAD" w:rsidRPr="002F4CAD">
              <w:rPr>
                <w:rFonts w:ascii="Times New Roman" w:hAnsi="Times New Roman"/>
                <w:noProof/>
                <w:webHidden/>
                <w:sz w:val="24"/>
                <w:szCs w:val="24"/>
              </w:rPr>
            </w:r>
            <w:r w:rsidR="002F4CAD" w:rsidRPr="002F4CAD">
              <w:rPr>
                <w:rFonts w:ascii="Times New Roman" w:hAnsi="Times New Roman"/>
                <w:noProof/>
                <w:webHidden/>
                <w:sz w:val="24"/>
                <w:szCs w:val="24"/>
              </w:rPr>
              <w:fldChar w:fldCharType="separate"/>
            </w:r>
            <w:r w:rsidR="002F4CAD" w:rsidRPr="002F4CAD">
              <w:rPr>
                <w:rFonts w:ascii="Times New Roman" w:hAnsi="Times New Roman"/>
                <w:noProof/>
                <w:webHidden/>
                <w:sz w:val="24"/>
                <w:szCs w:val="24"/>
              </w:rPr>
              <w:t>19</w:t>
            </w:r>
            <w:r w:rsidR="002F4CAD" w:rsidRPr="002F4CAD">
              <w:rPr>
                <w:rFonts w:ascii="Times New Roman" w:hAnsi="Times New Roman"/>
                <w:noProof/>
                <w:webHidden/>
                <w:sz w:val="24"/>
                <w:szCs w:val="24"/>
              </w:rPr>
              <w:fldChar w:fldCharType="end"/>
            </w:r>
          </w:hyperlink>
        </w:p>
        <w:p w14:paraId="29069A1F" w14:textId="720FFC6E" w:rsidR="002F4CAD" w:rsidRPr="002F4CAD" w:rsidRDefault="00F7456E">
          <w:pPr>
            <w:pStyle w:val="Obsah3"/>
            <w:tabs>
              <w:tab w:val="left" w:pos="1864"/>
              <w:tab w:val="right" w:leader="dot" w:pos="9060"/>
            </w:tabs>
            <w:rPr>
              <w:rFonts w:ascii="Times New Roman" w:hAnsi="Times New Roman"/>
              <w:noProof/>
              <w:sz w:val="24"/>
              <w:szCs w:val="24"/>
            </w:rPr>
          </w:pPr>
          <w:hyperlink w:anchor="_Toc4607761" w:history="1">
            <w:r w:rsidR="002F4CAD" w:rsidRPr="002F4CAD">
              <w:rPr>
                <w:rStyle w:val="Hypertextovodkaz"/>
                <w:rFonts w:ascii="Times New Roman" w:hAnsi="Times New Roman"/>
                <w:noProof/>
                <w:sz w:val="24"/>
                <w:szCs w:val="24"/>
                <w:lang w:val="es-ES"/>
              </w:rPr>
              <w:t>2.5.1.</w:t>
            </w:r>
            <w:r w:rsidR="002F4CAD" w:rsidRPr="002F4CAD">
              <w:rPr>
                <w:rFonts w:ascii="Times New Roman" w:hAnsi="Times New Roman"/>
                <w:noProof/>
                <w:sz w:val="24"/>
                <w:szCs w:val="24"/>
              </w:rPr>
              <w:tab/>
            </w:r>
            <w:r w:rsidR="002F4CAD" w:rsidRPr="002F4CAD">
              <w:rPr>
                <w:rStyle w:val="Hypertextovodkaz"/>
                <w:rFonts w:ascii="Times New Roman" w:hAnsi="Times New Roman"/>
                <w:noProof/>
                <w:sz w:val="24"/>
                <w:szCs w:val="24"/>
                <w:lang w:val="es-ES"/>
              </w:rPr>
              <w:t>Restricciones particulares</w:t>
            </w:r>
            <w:r w:rsidR="002F4CAD" w:rsidRPr="002F4CAD">
              <w:rPr>
                <w:rFonts w:ascii="Times New Roman" w:hAnsi="Times New Roman"/>
                <w:noProof/>
                <w:webHidden/>
                <w:sz w:val="24"/>
                <w:szCs w:val="24"/>
              </w:rPr>
              <w:tab/>
            </w:r>
            <w:r w:rsidR="002F4CAD" w:rsidRPr="002F4CAD">
              <w:rPr>
                <w:rFonts w:ascii="Times New Roman" w:hAnsi="Times New Roman"/>
                <w:noProof/>
                <w:webHidden/>
                <w:sz w:val="24"/>
                <w:szCs w:val="24"/>
              </w:rPr>
              <w:fldChar w:fldCharType="begin"/>
            </w:r>
            <w:r w:rsidR="002F4CAD" w:rsidRPr="002F4CAD">
              <w:rPr>
                <w:rFonts w:ascii="Times New Roman" w:hAnsi="Times New Roman"/>
                <w:noProof/>
                <w:webHidden/>
                <w:sz w:val="24"/>
                <w:szCs w:val="24"/>
              </w:rPr>
              <w:instrText xml:space="preserve"> PAGEREF _Toc4607761 \h </w:instrText>
            </w:r>
            <w:r w:rsidR="002F4CAD" w:rsidRPr="002F4CAD">
              <w:rPr>
                <w:rFonts w:ascii="Times New Roman" w:hAnsi="Times New Roman"/>
                <w:noProof/>
                <w:webHidden/>
                <w:sz w:val="24"/>
                <w:szCs w:val="24"/>
              </w:rPr>
            </w:r>
            <w:r w:rsidR="002F4CAD" w:rsidRPr="002F4CAD">
              <w:rPr>
                <w:rFonts w:ascii="Times New Roman" w:hAnsi="Times New Roman"/>
                <w:noProof/>
                <w:webHidden/>
                <w:sz w:val="24"/>
                <w:szCs w:val="24"/>
              </w:rPr>
              <w:fldChar w:fldCharType="separate"/>
            </w:r>
            <w:r w:rsidR="002F4CAD" w:rsidRPr="002F4CAD">
              <w:rPr>
                <w:rFonts w:ascii="Times New Roman" w:hAnsi="Times New Roman"/>
                <w:noProof/>
                <w:webHidden/>
                <w:sz w:val="24"/>
                <w:szCs w:val="24"/>
              </w:rPr>
              <w:t>20</w:t>
            </w:r>
            <w:r w:rsidR="002F4CAD" w:rsidRPr="002F4CAD">
              <w:rPr>
                <w:rFonts w:ascii="Times New Roman" w:hAnsi="Times New Roman"/>
                <w:noProof/>
                <w:webHidden/>
                <w:sz w:val="24"/>
                <w:szCs w:val="24"/>
              </w:rPr>
              <w:fldChar w:fldCharType="end"/>
            </w:r>
          </w:hyperlink>
        </w:p>
        <w:p w14:paraId="7D5361E3" w14:textId="71DC23C9" w:rsidR="002F4CAD" w:rsidRPr="002F4CAD" w:rsidRDefault="00F7456E">
          <w:pPr>
            <w:pStyle w:val="Obsah3"/>
            <w:tabs>
              <w:tab w:val="left" w:pos="1864"/>
              <w:tab w:val="right" w:leader="dot" w:pos="9060"/>
            </w:tabs>
            <w:rPr>
              <w:rFonts w:ascii="Times New Roman" w:hAnsi="Times New Roman"/>
              <w:noProof/>
              <w:sz w:val="24"/>
              <w:szCs w:val="24"/>
            </w:rPr>
          </w:pPr>
          <w:hyperlink w:anchor="_Toc4607762" w:history="1">
            <w:r w:rsidR="002F4CAD" w:rsidRPr="002F4CAD">
              <w:rPr>
                <w:rStyle w:val="Hypertextovodkaz"/>
                <w:rFonts w:ascii="Times New Roman" w:hAnsi="Times New Roman"/>
                <w:noProof/>
                <w:sz w:val="24"/>
                <w:szCs w:val="24"/>
                <w:lang w:val="es-ES"/>
              </w:rPr>
              <w:t>2.5.2.</w:t>
            </w:r>
            <w:r w:rsidR="002F4CAD" w:rsidRPr="002F4CAD">
              <w:rPr>
                <w:rFonts w:ascii="Times New Roman" w:hAnsi="Times New Roman"/>
                <w:noProof/>
                <w:sz w:val="24"/>
                <w:szCs w:val="24"/>
              </w:rPr>
              <w:tab/>
            </w:r>
            <w:r w:rsidR="002F4CAD" w:rsidRPr="002F4CAD">
              <w:rPr>
                <w:rStyle w:val="Hypertextovodkaz"/>
                <w:rFonts w:ascii="Times New Roman" w:hAnsi="Times New Roman"/>
                <w:noProof/>
                <w:sz w:val="24"/>
                <w:szCs w:val="24"/>
                <w:lang w:val="es-ES"/>
              </w:rPr>
              <w:t>Restricciones universales</w:t>
            </w:r>
            <w:r w:rsidR="002F4CAD" w:rsidRPr="002F4CAD">
              <w:rPr>
                <w:rFonts w:ascii="Times New Roman" w:hAnsi="Times New Roman"/>
                <w:noProof/>
                <w:webHidden/>
                <w:sz w:val="24"/>
                <w:szCs w:val="24"/>
              </w:rPr>
              <w:tab/>
            </w:r>
            <w:r w:rsidR="002F4CAD" w:rsidRPr="002F4CAD">
              <w:rPr>
                <w:rFonts w:ascii="Times New Roman" w:hAnsi="Times New Roman"/>
                <w:noProof/>
                <w:webHidden/>
                <w:sz w:val="24"/>
                <w:szCs w:val="24"/>
              </w:rPr>
              <w:fldChar w:fldCharType="begin"/>
            </w:r>
            <w:r w:rsidR="002F4CAD" w:rsidRPr="002F4CAD">
              <w:rPr>
                <w:rFonts w:ascii="Times New Roman" w:hAnsi="Times New Roman"/>
                <w:noProof/>
                <w:webHidden/>
                <w:sz w:val="24"/>
                <w:szCs w:val="24"/>
              </w:rPr>
              <w:instrText xml:space="preserve"> PAGEREF _Toc4607762 \h </w:instrText>
            </w:r>
            <w:r w:rsidR="002F4CAD" w:rsidRPr="002F4CAD">
              <w:rPr>
                <w:rFonts w:ascii="Times New Roman" w:hAnsi="Times New Roman"/>
                <w:noProof/>
                <w:webHidden/>
                <w:sz w:val="24"/>
                <w:szCs w:val="24"/>
              </w:rPr>
            </w:r>
            <w:r w:rsidR="002F4CAD" w:rsidRPr="002F4CAD">
              <w:rPr>
                <w:rFonts w:ascii="Times New Roman" w:hAnsi="Times New Roman"/>
                <w:noProof/>
                <w:webHidden/>
                <w:sz w:val="24"/>
                <w:szCs w:val="24"/>
              </w:rPr>
              <w:fldChar w:fldCharType="separate"/>
            </w:r>
            <w:r w:rsidR="002F4CAD" w:rsidRPr="002F4CAD">
              <w:rPr>
                <w:rFonts w:ascii="Times New Roman" w:hAnsi="Times New Roman"/>
                <w:noProof/>
                <w:webHidden/>
                <w:sz w:val="24"/>
                <w:szCs w:val="24"/>
              </w:rPr>
              <w:t>21</w:t>
            </w:r>
            <w:r w:rsidR="002F4CAD" w:rsidRPr="002F4CAD">
              <w:rPr>
                <w:rFonts w:ascii="Times New Roman" w:hAnsi="Times New Roman"/>
                <w:noProof/>
                <w:webHidden/>
                <w:sz w:val="24"/>
                <w:szCs w:val="24"/>
              </w:rPr>
              <w:fldChar w:fldCharType="end"/>
            </w:r>
          </w:hyperlink>
        </w:p>
        <w:p w14:paraId="02DF3E60" w14:textId="62A3DBB5" w:rsidR="002F4CAD" w:rsidRPr="002F4CAD" w:rsidRDefault="00F7456E">
          <w:pPr>
            <w:pStyle w:val="Obsah2"/>
            <w:tabs>
              <w:tab w:val="left" w:pos="1540"/>
              <w:tab w:val="right" w:leader="dot" w:pos="9060"/>
            </w:tabs>
            <w:rPr>
              <w:rFonts w:ascii="Times New Roman" w:hAnsi="Times New Roman"/>
              <w:noProof/>
              <w:sz w:val="24"/>
              <w:szCs w:val="24"/>
            </w:rPr>
          </w:pPr>
          <w:hyperlink w:anchor="_Toc4607763" w:history="1">
            <w:r w:rsidR="002F4CAD" w:rsidRPr="002F4CAD">
              <w:rPr>
                <w:rStyle w:val="Hypertextovodkaz"/>
                <w:rFonts w:ascii="Times New Roman" w:hAnsi="Times New Roman"/>
                <w:noProof/>
                <w:sz w:val="24"/>
                <w:szCs w:val="24"/>
                <w:lang w:val="es-ES"/>
              </w:rPr>
              <w:t>2.6.</w:t>
            </w:r>
            <w:r w:rsidR="002F4CAD" w:rsidRPr="002F4CAD">
              <w:rPr>
                <w:rFonts w:ascii="Times New Roman" w:hAnsi="Times New Roman"/>
                <w:noProof/>
                <w:sz w:val="24"/>
                <w:szCs w:val="24"/>
              </w:rPr>
              <w:tab/>
            </w:r>
            <w:r w:rsidR="002F4CAD" w:rsidRPr="002F4CAD">
              <w:rPr>
                <w:rStyle w:val="Hypertextovodkaz"/>
                <w:rFonts w:ascii="Times New Roman" w:hAnsi="Times New Roman"/>
                <w:noProof/>
                <w:sz w:val="24"/>
                <w:szCs w:val="24"/>
                <w:lang w:val="es-ES"/>
              </w:rPr>
              <w:t>Funciones del cambio de código</w:t>
            </w:r>
            <w:r w:rsidR="002F4CAD" w:rsidRPr="002F4CAD">
              <w:rPr>
                <w:rFonts w:ascii="Times New Roman" w:hAnsi="Times New Roman"/>
                <w:noProof/>
                <w:webHidden/>
                <w:sz w:val="24"/>
                <w:szCs w:val="24"/>
              </w:rPr>
              <w:tab/>
            </w:r>
            <w:r w:rsidR="002F4CAD" w:rsidRPr="002F4CAD">
              <w:rPr>
                <w:rFonts w:ascii="Times New Roman" w:hAnsi="Times New Roman"/>
                <w:noProof/>
                <w:webHidden/>
                <w:sz w:val="24"/>
                <w:szCs w:val="24"/>
              </w:rPr>
              <w:fldChar w:fldCharType="begin"/>
            </w:r>
            <w:r w:rsidR="002F4CAD" w:rsidRPr="002F4CAD">
              <w:rPr>
                <w:rFonts w:ascii="Times New Roman" w:hAnsi="Times New Roman"/>
                <w:noProof/>
                <w:webHidden/>
                <w:sz w:val="24"/>
                <w:szCs w:val="24"/>
              </w:rPr>
              <w:instrText xml:space="preserve"> PAGEREF _Toc4607763 \h </w:instrText>
            </w:r>
            <w:r w:rsidR="002F4CAD" w:rsidRPr="002F4CAD">
              <w:rPr>
                <w:rFonts w:ascii="Times New Roman" w:hAnsi="Times New Roman"/>
                <w:noProof/>
                <w:webHidden/>
                <w:sz w:val="24"/>
                <w:szCs w:val="24"/>
              </w:rPr>
            </w:r>
            <w:r w:rsidR="002F4CAD" w:rsidRPr="002F4CAD">
              <w:rPr>
                <w:rFonts w:ascii="Times New Roman" w:hAnsi="Times New Roman"/>
                <w:noProof/>
                <w:webHidden/>
                <w:sz w:val="24"/>
                <w:szCs w:val="24"/>
              </w:rPr>
              <w:fldChar w:fldCharType="separate"/>
            </w:r>
            <w:r w:rsidR="002F4CAD" w:rsidRPr="002F4CAD">
              <w:rPr>
                <w:rFonts w:ascii="Times New Roman" w:hAnsi="Times New Roman"/>
                <w:noProof/>
                <w:webHidden/>
                <w:sz w:val="24"/>
                <w:szCs w:val="24"/>
              </w:rPr>
              <w:t>24</w:t>
            </w:r>
            <w:r w:rsidR="002F4CAD" w:rsidRPr="002F4CAD">
              <w:rPr>
                <w:rFonts w:ascii="Times New Roman" w:hAnsi="Times New Roman"/>
                <w:noProof/>
                <w:webHidden/>
                <w:sz w:val="24"/>
                <w:szCs w:val="24"/>
              </w:rPr>
              <w:fldChar w:fldCharType="end"/>
            </w:r>
          </w:hyperlink>
        </w:p>
        <w:p w14:paraId="4968948F" w14:textId="11974811" w:rsidR="002F4CAD" w:rsidRPr="002F4CAD" w:rsidRDefault="00F7456E">
          <w:pPr>
            <w:pStyle w:val="Obsah2"/>
            <w:tabs>
              <w:tab w:val="left" w:pos="1540"/>
              <w:tab w:val="right" w:leader="dot" w:pos="9060"/>
            </w:tabs>
            <w:rPr>
              <w:rFonts w:ascii="Times New Roman" w:hAnsi="Times New Roman"/>
              <w:noProof/>
              <w:sz w:val="24"/>
              <w:szCs w:val="24"/>
            </w:rPr>
          </w:pPr>
          <w:hyperlink w:anchor="_Toc4607764" w:history="1">
            <w:r w:rsidR="002F4CAD" w:rsidRPr="002F4CAD">
              <w:rPr>
                <w:rStyle w:val="Hypertextovodkaz"/>
                <w:rFonts w:ascii="Times New Roman" w:hAnsi="Times New Roman"/>
                <w:noProof/>
                <w:sz w:val="24"/>
                <w:szCs w:val="24"/>
                <w:lang w:val="es-ES"/>
              </w:rPr>
              <w:t>2.7.</w:t>
            </w:r>
            <w:r w:rsidR="002F4CAD" w:rsidRPr="002F4CAD">
              <w:rPr>
                <w:rFonts w:ascii="Times New Roman" w:hAnsi="Times New Roman"/>
                <w:noProof/>
                <w:sz w:val="24"/>
                <w:szCs w:val="24"/>
              </w:rPr>
              <w:tab/>
            </w:r>
            <w:r w:rsidR="002F4CAD" w:rsidRPr="002F4CAD">
              <w:rPr>
                <w:rStyle w:val="Hypertextovodkaz"/>
                <w:rFonts w:ascii="Times New Roman" w:hAnsi="Times New Roman"/>
                <w:noProof/>
                <w:sz w:val="24"/>
                <w:szCs w:val="24"/>
                <w:lang w:val="es-ES"/>
              </w:rPr>
              <w:t>¿Por qué se decide cambiar de código?</w:t>
            </w:r>
            <w:r w:rsidR="002F4CAD" w:rsidRPr="002F4CAD">
              <w:rPr>
                <w:rFonts w:ascii="Times New Roman" w:hAnsi="Times New Roman"/>
                <w:noProof/>
                <w:webHidden/>
                <w:sz w:val="24"/>
                <w:szCs w:val="24"/>
              </w:rPr>
              <w:tab/>
            </w:r>
            <w:r w:rsidR="002F4CAD" w:rsidRPr="002F4CAD">
              <w:rPr>
                <w:rFonts w:ascii="Times New Roman" w:hAnsi="Times New Roman"/>
                <w:noProof/>
                <w:webHidden/>
                <w:sz w:val="24"/>
                <w:szCs w:val="24"/>
              </w:rPr>
              <w:fldChar w:fldCharType="begin"/>
            </w:r>
            <w:r w:rsidR="002F4CAD" w:rsidRPr="002F4CAD">
              <w:rPr>
                <w:rFonts w:ascii="Times New Roman" w:hAnsi="Times New Roman"/>
                <w:noProof/>
                <w:webHidden/>
                <w:sz w:val="24"/>
                <w:szCs w:val="24"/>
              </w:rPr>
              <w:instrText xml:space="preserve"> PAGEREF _Toc4607764 \h </w:instrText>
            </w:r>
            <w:r w:rsidR="002F4CAD" w:rsidRPr="002F4CAD">
              <w:rPr>
                <w:rFonts w:ascii="Times New Roman" w:hAnsi="Times New Roman"/>
                <w:noProof/>
                <w:webHidden/>
                <w:sz w:val="24"/>
                <w:szCs w:val="24"/>
              </w:rPr>
            </w:r>
            <w:r w:rsidR="002F4CAD" w:rsidRPr="002F4CAD">
              <w:rPr>
                <w:rFonts w:ascii="Times New Roman" w:hAnsi="Times New Roman"/>
                <w:noProof/>
                <w:webHidden/>
                <w:sz w:val="24"/>
                <w:szCs w:val="24"/>
              </w:rPr>
              <w:fldChar w:fldCharType="separate"/>
            </w:r>
            <w:r w:rsidR="002F4CAD" w:rsidRPr="002F4CAD">
              <w:rPr>
                <w:rFonts w:ascii="Times New Roman" w:hAnsi="Times New Roman"/>
                <w:noProof/>
                <w:webHidden/>
                <w:sz w:val="24"/>
                <w:szCs w:val="24"/>
              </w:rPr>
              <w:t>26</w:t>
            </w:r>
            <w:r w:rsidR="002F4CAD" w:rsidRPr="002F4CAD">
              <w:rPr>
                <w:rFonts w:ascii="Times New Roman" w:hAnsi="Times New Roman"/>
                <w:noProof/>
                <w:webHidden/>
                <w:sz w:val="24"/>
                <w:szCs w:val="24"/>
              </w:rPr>
              <w:fldChar w:fldCharType="end"/>
            </w:r>
          </w:hyperlink>
        </w:p>
        <w:p w14:paraId="4C1807D2" w14:textId="349B8EB4" w:rsidR="002F4CAD" w:rsidRPr="002F4CAD" w:rsidRDefault="00F7456E">
          <w:pPr>
            <w:pStyle w:val="Obsah1"/>
            <w:tabs>
              <w:tab w:val="left" w:pos="1100"/>
              <w:tab w:val="right" w:leader="dot" w:pos="9060"/>
            </w:tabs>
            <w:rPr>
              <w:rFonts w:ascii="Times New Roman" w:hAnsi="Times New Roman"/>
              <w:noProof/>
              <w:sz w:val="24"/>
              <w:szCs w:val="24"/>
            </w:rPr>
          </w:pPr>
          <w:hyperlink w:anchor="_Toc4607765" w:history="1">
            <w:r w:rsidR="002F4CAD" w:rsidRPr="002F4CAD">
              <w:rPr>
                <w:rStyle w:val="Hypertextovodkaz"/>
                <w:rFonts w:ascii="Times New Roman" w:hAnsi="Times New Roman"/>
                <w:noProof/>
                <w:sz w:val="24"/>
                <w:szCs w:val="24"/>
                <w:lang w:val="es-ES"/>
              </w:rPr>
              <w:t>3.</w:t>
            </w:r>
            <w:r w:rsidR="002F4CAD" w:rsidRPr="002F4CAD">
              <w:rPr>
                <w:rFonts w:ascii="Times New Roman" w:hAnsi="Times New Roman"/>
                <w:noProof/>
                <w:sz w:val="24"/>
                <w:szCs w:val="24"/>
              </w:rPr>
              <w:tab/>
            </w:r>
            <w:r w:rsidR="002F4CAD" w:rsidRPr="002F4CAD">
              <w:rPr>
                <w:rStyle w:val="Hypertextovodkaz"/>
                <w:rFonts w:ascii="Times New Roman" w:hAnsi="Times New Roman"/>
                <w:noProof/>
                <w:sz w:val="24"/>
                <w:szCs w:val="24"/>
                <w:lang w:val="es-ES"/>
              </w:rPr>
              <w:t>Metodología</w:t>
            </w:r>
            <w:r w:rsidR="002F4CAD" w:rsidRPr="002F4CAD">
              <w:rPr>
                <w:rFonts w:ascii="Times New Roman" w:hAnsi="Times New Roman"/>
                <w:noProof/>
                <w:webHidden/>
                <w:sz w:val="24"/>
                <w:szCs w:val="24"/>
              </w:rPr>
              <w:tab/>
            </w:r>
            <w:r w:rsidR="002F4CAD" w:rsidRPr="002F4CAD">
              <w:rPr>
                <w:rFonts w:ascii="Times New Roman" w:hAnsi="Times New Roman"/>
                <w:noProof/>
                <w:webHidden/>
                <w:sz w:val="24"/>
                <w:szCs w:val="24"/>
              </w:rPr>
              <w:fldChar w:fldCharType="begin"/>
            </w:r>
            <w:r w:rsidR="002F4CAD" w:rsidRPr="002F4CAD">
              <w:rPr>
                <w:rFonts w:ascii="Times New Roman" w:hAnsi="Times New Roman"/>
                <w:noProof/>
                <w:webHidden/>
                <w:sz w:val="24"/>
                <w:szCs w:val="24"/>
              </w:rPr>
              <w:instrText xml:space="preserve"> PAGEREF _Toc4607765 \h </w:instrText>
            </w:r>
            <w:r w:rsidR="002F4CAD" w:rsidRPr="002F4CAD">
              <w:rPr>
                <w:rFonts w:ascii="Times New Roman" w:hAnsi="Times New Roman"/>
                <w:noProof/>
                <w:webHidden/>
                <w:sz w:val="24"/>
                <w:szCs w:val="24"/>
              </w:rPr>
            </w:r>
            <w:r w:rsidR="002F4CAD" w:rsidRPr="002F4CAD">
              <w:rPr>
                <w:rFonts w:ascii="Times New Roman" w:hAnsi="Times New Roman"/>
                <w:noProof/>
                <w:webHidden/>
                <w:sz w:val="24"/>
                <w:szCs w:val="24"/>
              </w:rPr>
              <w:fldChar w:fldCharType="separate"/>
            </w:r>
            <w:r w:rsidR="002F4CAD" w:rsidRPr="002F4CAD">
              <w:rPr>
                <w:rFonts w:ascii="Times New Roman" w:hAnsi="Times New Roman"/>
                <w:noProof/>
                <w:webHidden/>
                <w:sz w:val="24"/>
                <w:szCs w:val="24"/>
              </w:rPr>
              <w:t>30</w:t>
            </w:r>
            <w:r w:rsidR="002F4CAD" w:rsidRPr="002F4CAD">
              <w:rPr>
                <w:rFonts w:ascii="Times New Roman" w:hAnsi="Times New Roman"/>
                <w:noProof/>
                <w:webHidden/>
                <w:sz w:val="24"/>
                <w:szCs w:val="24"/>
              </w:rPr>
              <w:fldChar w:fldCharType="end"/>
            </w:r>
          </w:hyperlink>
        </w:p>
        <w:p w14:paraId="50F0D3E9" w14:textId="700321CE" w:rsidR="002F4CAD" w:rsidRPr="002F4CAD" w:rsidRDefault="00F7456E">
          <w:pPr>
            <w:pStyle w:val="Obsah2"/>
            <w:tabs>
              <w:tab w:val="left" w:pos="1540"/>
              <w:tab w:val="right" w:leader="dot" w:pos="9060"/>
            </w:tabs>
            <w:rPr>
              <w:rFonts w:ascii="Times New Roman" w:hAnsi="Times New Roman"/>
              <w:noProof/>
              <w:sz w:val="24"/>
              <w:szCs w:val="24"/>
            </w:rPr>
          </w:pPr>
          <w:hyperlink w:anchor="_Toc4607766" w:history="1">
            <w:r w:rsidR="002F4CAD" w:rsidRPr="002F4CAD">
              <w:rPr>
                <w:rStyle w:val="Hypertextovodkaz"/>
                <w:rFonts w:ascii="Times New Roman" w:hAnsi="Times New Roman"/>
                <w:noProof/>
                <w:sz w:val="24"/>
                <w:szCs w:val="24"/>
                <w:lang w:val="es-ES"/>
              </w:rPr>
              <w:t>3.1.</w:t>
            </w:r>
            <w:r w:rsidR="002F4CAD" w:rsidRPr="002F4CAD">
              <w:rPr>
                <w:rFonts w:ascii="Times New Roman" w:hAnsi="Times New Roman"/>
                <w:noProof/>
                <w:sz w:val="24"/>
                <w:szCs w:val="24"/>
              </w:rPr>
              <w:tab/>
            </w:r>
            <w:r w:rsidR="002F4CAD" w:rsidRPr="002F4CAD">
              <w:rPr>
                <w:rStyle w:val="Hypertextovodkaz"/>
                <w:rFonts w:ascii="Times New Roman" w:hAnsi="Times New Roman"/>
                <w:noProof/>
                <w:sz w:val="24"/>
                <w:szCs w:val="24"/>
                <w:lang w:val="es-ES"/>
              </w:rPr>
              <w:t>Hipótesis</w:t>
            </w:r>
            <w:r w:rsidR="002F4CAD" w:rsidRPr="002F4CAD">
              <w:rPr>
                <w:rFonts w:ascii="Times New Roman" w:hAnsi="Times New Roman"/>
                <w:noProof/>
                <w:webHidden/>
                <w:sz w:val="24"/>
                <w:szCs w:val="24"/>
              </w:rPr>
              <w:tab/>
            </w:r>
            <w:r w:rsidR="002F4CAD" w:rsidRPr="002F4CAD">
              <w:rPr>
                <w:rFonts w:ascii="Times New Roman" w:hAnsi="Times New Roman"/>
                <w:noProof/>
                <w:webHidden/>
                <w:sz w:val="24"/>
                <w:szCs w:val="24"/>
              </w:rPr>
              <w:fldChar w:fldCharType="begin"/>
            </w:r>
            <w:r w:rsidR="002F4CAD" w:rsidRPr="002F4CAD">
              <w:rPr>
                <w:rFonts w:ascii="Times New Roman" w:hAnsi="Times New Roman"/>
                <w:noProof/>
                <w:webHidden/>
                <w:sz w:val="24"/>
                <w:szCs w:val="24"/>
              </w:rPr>
              <w:instrText xml:space="preserve"> PAGEREF _Toc4607766 \h </w:instrText>
            </w:r>
            <w:r w:rsidR="002F4CAD" w:rsidRPr="002F4CAD">
              <w:rPr>
                <w:rFonts w:ascii="Times New Roman" w:hAnsi="Times New Roman"/>
                <w:noProof/>
                <w:webHidden/>
                <w:sz w:val="24"/>
                <w:szCs w:val="24"/>
              </w:rPr>
            </w:r>
            <w:r w:rsidR="002F4CAD" w:rsidRPr="002F4CAD">
              <w:rPr>
                <w:rFonts w:ascii="Times New Roman" w:hAnsi="Times New Roman"/>
                <w:noProof/>
                <w:webHidden/>
                <w:sz w:val="24"/>
                <w:szCs w:val="24"/>
              </w:rPr>
              <w:fldChar w:fldCharType="separate"/>
            </w:r>
            <w:r w:rsidR="002F4CAD" w:rsidRPr="002F4CAD">
              <w:rPr>
                <w:rFonts w:ascii="Times New Roman" w:hAnsi="Times New Roman"/>
                <w:noProof/>
                <w:webHidden/>
                <w:sz w:val="24"/>
                <w:szCs w:val="24"/>
              </w:rPr>
              <w:t>30</w:t>
            </w:r>
            <w:r w:rsidR="002F4CAD" w:rsidRPr="002F4CAD">
              <w:rPr>
                <w:rFonts w:ascii="Times New Roman" w:hAnsi="Times New Roman"/>
                <w:noProof/>
                <w:webHidden/>
                <w:sz w:val="24"/>
                <w:szCs w:val="24"/>
              </w:rPr>
              <w:fldChar w:fldCharType="end"/>
            </w:r>
          </w:hyperlink>
        </w:p>
        <w:p w14:paraId="41FE7C91" w14:textId="1945FA3E" w:rsidR="002F4CAD" w:rsidRPr="002F4CAD" w:rsidRDefault="00F7456E">
          <w:pPr>
            <w:pStyle w:val="Obsah2"/>
            <w:tabs>
              <w:tab w:val="left" w:pos="1540"/>
              <w:tab w:val="right" w:leader="dot" w:pos="9060"/>
            </w:tabs>
            <w:rPr>
              <w:rFonts w:ascii="Times New Roman" w:hAnsi="Times New Roman"/>
              <w:noProof/>
              <w:sz w:val="24"/>
              <w:szCs w:val="24"/>
            </w:rPr>
          </w:pPr>
          <w:hyperlink w:anchor="_Toc4607767" w:history="1">
            <w:r w:rsidR="002F4CAD" w:rsidRPr="002F4CAD">
              <w:rPr>
                <w:rStyle w:val="Hypertextovodkaz"/>
                <w:rFonts w:ascii="Times New Roman" w:hAnsi="Times New Roman"/>
                <w:noProof/>
                <w:sz w:val="24"/>
                <w:szCs w:val="24"/>
                <w:lang w:val="es-ES"/>
              </w:rPr>
              <w:t>3.2.</w:t>
            </w:r>
            <w:r w:rsidR="002F4CAD" w:rsidRPr="002F4CAD">
              <w:rPr>
                <w:rFonts w:ascii="Times New Roman" w:hAnsi="Times New Roman"/>
                <w:noProof/>
                <w:sz w:val="24"/>
                <w:szCs w:val="24"/>
              </w:rPr>
              <w:tab/>
            </w:r>
            <w:r w:rsidR="002F4CAD" w:rsidRPr="002F4CAD">
              <w:rPr>
                <w:rStyle w:val="Hypertextovodkaz"/>
                <w:rFonts w:ascii="Times New Roman" w:hAnsi="Times New Roman"/>
                <w:noProof/>
                <w:sz w:val="24"/>
                <w:szCs w:val="24"/>
                <w:lang w:val="es-ES"/>
              </w:rPr>
              <w:t>El corpus estudiado</w:t>
            </w:r>
            <w:r w:rsidR="002F4CAD" w:rsidRPr="002F4CAD">
              <w:rPr>
                <w:rFonts w:ascii="Times New Roman" w:hAnsi="Times New Roman"/>
                <w:noProof/>
                <w:webHidden/>
                <w:sz w:val="24"/>
                <w:szCs w:val="24"/>
              </w:rPr>
              <w:tab/>
            </w:r>
            <w:r w:rsidR="002F4CAD" w:rsidRPr="002F4CAD">
              <w:rPr>
                <w:rFonts w:ascii="Times New Roman" w:hAnsi="Times New Roman"/>
                <w:noProof/>
                <w:webHidden/>
                <w:sz w:val="24"/>
                <w:szCs w:val="24"/>
              </w:rPr>
              <w:fldChar w:fldCharType="begin"/>
            </w:r>
            <w:r w:rsidR="002F4CAD" w:rsidRPr="002F4CAD">
              <w:rPr>
                <w:rFonts w:ascii="Times New Roman" w:hAnsi="Times New Roman"/>
                <w:noProof/>
                <w:webHidden/>
                <w:sz w:val="24"/>
                <w:szCs w:val="24"/>
              </w:rPr>
              <w:instrText xml:space="preserve"> PAGEREF _Toc4607767 \h </w:instrText>
            </w:r>
            <w:r w:rsidR="002F4CAD" w:rsidRPr="002F4CAD">
              <w:rPr>
                <w:rFonts w:ascii="Times New Roman" w:hAnsi="Times New Roman"/>
                <w:noProof/>
                <w:webHidden/>
                <w:sz w:val="24"/>
                <w:szCs w:val="24"/>
              </w:rPr>
            </w:r>
            <w:r w:rsidR="002F4CAD" w:rsidRPr="002F4CAD">
              <w:rPr>
                <w:rFonts w:ascii="Times New Roman" w:hAnsi="Times New Roman"/>
                <w:noProof/>
                <w:webHidden/>
                <w:sz w:val="24"/>
                <w:szCs w:val="24"/>
              </w:rPr>
              <w:fldChar w:fldCharType="separate"/>
            </w:r>
            <w:r w:rsidR="002F4CAD" w:rsidRPr="002F4CAD">
              <w:rPr>
                <w:rFonts w:ascii="Times New Roman" w:hAnsi="Times New Roman"/>
                <w:noProof/>
                <w:webHidden/>
                <w:sz w:val="24"/>
                <w:szCs w:val="24"/>
              </w:rPr>
              <w:t>31</w:t>
            </w:r>
            <w:r w:rsidR="002F4CAD" w:rsidRPr="002F4CAD">
              <w:rPr>
                <w:rFonts w:ascii="Times New Roman" w:hAnsi="Times New Roman"/>
                <w:noProof/>
                <w:webHidden/>
                <w:sz w:val="24"/>
                <w:szCs w:val="24"/>
              </w:rPr>
              <w:fldChar w:fldCharType="end"/>
            </w:r>
          </w:hyperlink>
        </w:p>
        <w:p w14:paraId="5AFDA83B" w14:textId="082BE220" w:rsidR="002F4CAD" w:rsidRPr="002F4CAD" w:rsidRDefault="00F7456E">
          <w:pPr>
            <w:pStyle w:val="Obsah2"/>
            <w:tabs>
              <w:tab w:val="left" w:pos="1540"/>
              <w:tab w:val="right" w:leader="dot" w:pos="9060"/>
            </w:tabs>
            <w:rPr>
              <w:rFonts w:ascii="Times New Roman" w:hAnsi="Times New Roman"/>
              <w:noProof/>
              <w:sz w:val="24"/>
              <w:szCs w:val="24"/>
            </w:rPr>
          </w:pPr>
          <w:hyperlink w:anchor="_Toc4607768" w:history="1">
            <w:r w:rsidR="002F4CAD" w:rsidRPr="002F4CAD">
              <w:rPr>
                <w:rStyle w:val="Hypertextovodkaz"/>
                <w:rFonts w:ascii="Times New Roman" w:hAnsi="Times New Roman"/>
                <w:noProof/>
                <w:sz w:val="24"/>
                <w:szCs w:val="24"/>
                <w:lang w:val="es-ES"/>
              </w:rPr>
              <w:t>3.3.</w:t>
            </w:r>
            <w:r w:rsidR="002F4CAD" w:rsidRPr="002F4CAD">
              <w:rPr>
                <w:rFonts w:ascii="Times New Roman" w:hAnsi="Times New Roman"/>
                <w:noProof/>
                <w:sz w:val="24"/>
                <w:szCs w:val="24"/>
              </w:rPr>
              <w:tab/>
            </w:r>
            <w:r w:rsidR="002F4CAD" w:rsidRPr="002F4CAD">
              <w:rPr>
                <w:rStyle w:val="Hypertextovodkaz"/>
                <w:rFonts w:ascii="Times New Roman" w:hAnsi="Times New Roman"/>
                <w:noProof/>
                <w:sz w:val="24"/>
                <w:szCs w:val="24"/>
                <w:lang w:val="es-ES"/>
              </w:rPr>
              <w:t>Procedimientos</w:t>
            </w:r>
            <w:r w:rsidR="002F4CAD" w:rsidRPr="002F4CAD">
              <w:rPr>
                <w:rFonts w:ascii="Times New Roman" w:hAnsi="Times New Roman"/>
                <w:noProof/>
                <w:webHidden/>
                <w:sz w:val="24"/>
                <w:szCs w:val="24"/>
              </w:rPr>
              <w:tab/>
            </w:r>
            <w:r w:rsidR="002F4CAD" w:rsidRPr="002F4CAD">
              <w:rPr>
                <w:rFonts w:ascii="Times New Roman" w:hAnsi="Times New Roman"/>
                <w:noProof/>
                <w:webHidden/>
                <w:sz w:val="24"/>
                <w:szCs w:val="24"/>
              </w:rPr>
              <w:fldChar w:fldCharType="begin"/>
            </w:r>
            <w:r w:rsidR="002F4CAD" w:rsidRPr="002F4CAD">
              <w:rPr>
                <w:rFonts w:ascii="Times New Roman" w:hAnsi="Times New Roman"/>
                <w:noProof/>
                <w:webHidden/>
                <w:sz w:val="24"/>
                <w:szCs w:val="24"/>
              </w:rPr>
              <w:instrText xml:space="preserve"> PAGEREF _Toc4607768 \h </w:instrText>
            </w:r>
            <w:r w:rsidR="002F4CAD" w:rsidRPr="002F4CAD">
              <w:rPr>
                <w:rFonts w:ascii="Times New Roman" w:hAnsi="Times New Roman"/>
                <w:noProof/>
                <w:webHidden/>
                <w:sz w:val="24"/>
                <w:szCs w:val="24"/>
              </w:rPr>
            </w:r>
            <w:r w:rsidR="002F4CAD" w:rsidRPr="002F4CAD">
              <w:rPr>
                <w:rFonts w:ascii="Times New Roman" w:hAnsi="Times New Roman"/>
                <w:noProof/>
                <w:webHidden/>
                <w:sz w:val="24"/>
                <w:szCs w:val="24"/>
              </w:rPr>
              <w:fldChar w:fldCharType="separate"/>
            </w:r>
            <w:r w:rsidR="002F4CAD" w:rsidRPr="002F4CAD">
              <w:rPr>
                <w:rFonts w:ascii="Times New Roman" w:hAnsi="Times New Roman"/>
                <w:noProof/>
                <w:webHidden/>
                <w:sz w:val="24"/>
                <w:szCs w:val="24"/>
              </w:rPr>
              <w:t>32</w:t>
            </w:r>
            <w:r w:rsidR="002F4CAD" w:rsidRPr="002F4CAD">
              <w:rPr>
                <w:rFonts w:ascii="Times New Roman" w:hAnsi="Times New Roman"/>
                <w:noProof/>
                <w:webHidden/>
                <w:sz w:val="24"/>
                <w:szCs w:val="24"/>
              </w:rPr>
              <w:fldChar w:fldCharType="end"/>
            </w:r>
          </w:hyperlink>
        </w:p>
        <w:p w14:paraId="502BCC4E" w14:textId="0D199252" w:rsidR="002F4CAD" w:rsidRPr="002F4CAD" w:rsidRDefault="00F7456E">
          <w:pPr>
            <w:pStyle w:val="Obsah1"/>
            <w:tabs>
              <w:tab w:val="left" w:pos="1100"/>
              <w:tab w:val="right" w:leader="dot" w:pos="9060"/>
            </w:tabs>
            <w:rPr>
              <w:rFonts w:ascii="Times New Roman" w:hAnsi="Times New Roman"/>
              <w:noProof/>
              <w:sz w:val="24"/>
              <w:szCs w:val="24"/>
            </w:rPr>
          </w:pPr>
          <w:hyperlink w:anchor="_Toc4607769" w:history="1">
            <w:r w:rsidR="002F4CAD" w:rsidRPr="002F4CAD">
              <w:rPr>
                <w:rStyle w:val="Hypertextovodkaz"/>
                <w:rFonts w:ascii="Times New Roman" w:hAnsi="Times New Roman"/>
                <w:noProof/>
                <w:sz w:val="24"/>
                <w:szCs w:val="24"/>
                <w:lang w:val="es-ES"/>
              </w:rPr>
              <w:t>4.</w:t>
            </w:r>
            <w:r w:rsidR="002F4CAD" w:rsidRPr="002F4CAD">
              <w:rPr>
                <w:rFonts w:ascii="Times New Roman" w:hAnsi="Times New Roman"/>
                <w:noProof/>
                <w:sz w:val="24"/>
                <w:szCs w:val="24"/>
              </w:rPr>
              <w:tab/>
            </w:r>
            <w:r w:rsidR="002F4CAD" w:rsidRPr="002F4CAD">
              <w:rPr>
                <w:rStyle w:val="Hypertextovodkaz"/>
                <w:rFonts w:ascii="Times New Roman" w:hAnsi="Times New Roman"/>
                <w:noProof/>
                <w:sz w:val="24"/>
                <w:szCs w:val="24"/>
                <w:lang w:val="es-ES"/>
              </w:rPr>
              <w:t>Resultados</w:t>
            </w:r>
            <w:r w:rsidR="002F4CAD" w:rsidRPr="002F4CAD">
              <w:rPr>
                <w:rFonts w:ascii="Times New Roman" w:hAnsi="Times New Roman"/>
                <w:noProof/>
                <w:webHidden/>
                <w:sz w:val="24"/>
                <w:szCs w:val="24"/>
              </w:rPr>
              <w:tab/>
            </w:r>
            <w:r w:rsidR="002F4CAD" w:rsidRPr="002F4CAD">
              <w:rPr>
                <w:rFonts w:ascii="Times New Roman" w:hAnsi="Times New Roman"/>
                <w:noProof/>
                <w:webHidden/>
                <w:sz w:val="24"/>
                <w:szCs w:val="24"/>
              </w:rPr>
              <w:fldChar w:fldCharType="begin"/>
            </w:r>
            <w:r w:rsidR="002F4CAD" w:rsidRPr="002F4CAD">
              <w:rPr>
                <w:rFonts w:ascii="Times New Roman" w:hAnsi="Times New Roman"/>
                <w:noProof/>
                <w:webHidden/>
                <w:sz w:val="24"/>
                <w:szCs w:val="24"/>
              </w:rPr>
              <w:instrText xml:space="preserve"> PAGEREF _Toc4607769 \h </w:instrText>
            </w:r>
            <w:r w:rsidR="002F4CAD" w:rsidRPr="002F4CAD">
              <w:rPr>
                <w:rFonts w:ascii="Times New Roman" w:hAnsi="Times New Roman"/>
                <w:noProof/>
                <w:webHidden/>
                <w:sz w:val="24"/>
                <w:szCs w:val="24"/>
              </w:rPr>
            </w:r>
            <w:r w:rsidR="002F4CAD" w:rsidRPr="002F4CAD">
              <w:rPr>
                <w:rFonts w:ascii="Times New Roman" w:hAnsi="Times New Roman"/>
                <w:noProof/>
                <w:webHidden/>
                <w:sz w:val="24"/>
                <w:szCs w:val="24"/>
              </w:rPr>
              <w:fldChar w:fldCharType="separate"/>
            </w:r>
            <w:r w:rsidR="002F4CAD" w:rsidRPr="002F4CAD">
              <w:rPr>
                <w:rFonts w:ascii="Times New Roman" w:hAnsi="Times New Roman"/>
                <w:noProof/>
                <w:webHidden/>
                <w:sz w:val="24"/>
                <w:szCs w:val="24"/>
              </w:rPr>
              <w:t>34</w:t>
            </w:r>
            <w:r w:rsidR="002F4CAD" w:rsidRPr="002F4CAD">
              <w:rPr>
                <w:rFonts w:ascii="Times New Roman" w:hAnsi="Times New Roman"/>
                <w:noProof/>
                <w:webHidden/>
                <w:sz w:val="24"/>
                <w:szCs w:val="24"/>
              </w:rPr>
              <w:fldChar w:fldCharType="end"/>
            </w:r>
          </w:hyperlink>
        </w:p>
        <w:p w14:paraId="3B49A341" w14:textId="04C0ACEB" w:rsidR="002F4CAD" w:rsidRPr="002F4CAD" w:rsidRDefault="00F7456E">
          <w:pPr>
            <w:pStyle w:val="Obsah1"/>
            <w:tabs>
              <w:tab w:val="left" w:pos="1100"/>
              <w:tab w:val="right" w:leader="dot" w:pos="9060"/>
            </w:tabs>
            <w:rPr>
              <w:rFonts w:ascii="Times New Roman" w:hAnsi="Times New Roman"/>
              <w:noProof/>
              <w:sz w:val="24"/>
              <w:szCs w:val="24"/>
            </w:rPr>
          </w:pPr>
          <w:hyperlink w:anchor="_Toc4607770" w:history="1">
            <w:r w:rsidR="002F4CAD" w:rsidRPr="002F4CAD">
              <w:rPr>
                <w:rStyle w:val="Hypertextovodkaz"/>
                <w:rFonts w:ascii="Times New Roman" w:hAnsi="Times New Roman"/>
                <w:noProof/>
                <w:sz w:val="24"/>
                <w:szCs w:val="24"/>
                <w:lang w:val="es-ES"/>
              </w:rPr>
              <w:t>5.</w:t>
            </w:r>
            <w:r w:rsidR="002F4CAD" w:rsidRPr="002F4CAD">
              <w:rPr>
                <w:rFonts w:ascii="Times New Roman" w:hAnsi="Times New Roman"/>
                <w:noProof/>
                <w:sz w:val="24"/>
                <w:szCs w:val="24"/>
              </w:rPr>
              <w:tab/>
            </w:r>
            <w:r w:rsidR="002F4CAD" w:rsidRPr="002F4CAD">
              <w:rPr>
                <w:rStyle w:val="Hypertextovodkaz"/>
                <w:rFonts w:ascii="Times New Roman" w:hAnsi="Times New Roman"/>
                <w:noProof/>
                <w:sz w:val="24"/>
                <w:szCs w:val="24"/>
                <w:lang w:val="es-ES"/>
              </w:rPr>
              <w:t>Discusión y conclusiones</w:t>
            </w:r>
            <w:r w:rsidR="002F4CAD" w:rsidRPr="002F4CAD">
              <w:rPr>
                <w:rFonts w:ascii="Times New Roman" w:hAnsi="Times New Roman"/>
                <w:noProof/>
                <w:webHidden/>
                <w:sz w:val="24"/>
                <w:szCs w:val="24"/>
              </w:rPr>
              <w:tab/>
            </w:r>
            <w:r w:rsidR="002F4CAD" w:rsidRPr="002F4CAD">
              <w:rPr>
                <w:rFonts w:ascii="Times New Roman" w:hAnsi="Times New Roman"/>
                <w:noProof/>
                <w:webHidden/>
                <w:sz w:val="24"/>
                <w:szCs w:val="24"/>
              </w:rPr>
              <w:fldChar w:fldCharType="begin"/>
            </w:r>
            <w:r w:rsidR="002F4CAD" w:rsidRPr="002F4CAD">
              <w:rPr>
                <w:rFonts w:ascii="Times New Roman" w:hAnsi="Times New Roman"/>
                <w:noProof/>
                <w:webHidden/>
                <w:sz w:val="24"/>
                <w:szCs w:val="24"/>
              </w:rPr>
              <w:instrText xml:space="preserve"> PAGEREF _Toc4607770 \h </w:instrText>
            </w:r>
            <w:r w:rsidR="002F4CAD" w:rsidRPr="002F4CAD">
              <w:rPr>
                <w:rFonts w:ascii="Times New Roman" w:hAnsi="Times New Roman"/>
                <w:noProof/>
                <w:webHidden/>
                <w:sz w:val="24"/>
                <w:szCs w:val="24"/>
              </w:rPr>
            </w:r>
            <w:r w:rsidR="002F4CAD" w:rsidRPr="002F4CAD">
              <w:rPr>
                <w:rFonts w:ascii="Times New Roman" w:hAnsi="Times New Roman"/>
                <w:noProof/>
                <w:webHidden/>
                <w:sz w:val="24"/>
                <w:szCs w:val="24"/>
              </w:rPr>
              <w:fldChar w:fldCharType="separate"/>
            </w:r>
            <w:r w:rsidR="002F4CAD" w:rsidRPr="002F4CAD">
              <w:rPr>
                <w:rFonts w:ascii="Times New Roman" w:hAnsi="Times New Roman"/>
                <w:noProof/>
                <w:webHidden/>
                <w:sz w:val="24"/>
                <w:szCs w:val="24"/>
              </w:rPr>
              <w:t>44</w:t>
            </w:r>
            <w:r w:rsidR="002F4CAD" w:rsidRPr="002F4CAD">
              <w:rPr>
                <w:rFonts w:ascii="Times New Roman" w:hAnsi="Times New Roman"/>
                <w:noProof/>
                <w:webHidden/>
                <w:sz w:val="24"/>
                <w:szCs w:val="24"/>
              </w:rPr>
              <w:fldChar w:fldCharType="end"/>
            </w:r>
          </w:hyperlink>
        </w:p>
        <w:p w14:paraId="1308C311" w14:textId="5A4F77A7" w:rsidR="002F4CAD" w:rsidRPr="002F4CAD" w:rsidRDefault="00F7456E">
          <w:pPr>
            <w:pStyle w:val="Obsah1"/>
            <w:tabs>
              <w:tab w:val="left" w:pos="1100"/>
              <w:tab w:val="right" w:leader="dot" w:pos="9060"/>
            </w:tabs>
            <w:rPr>
              <w:rFonts w:ascii="Times New Roman" w:hAnsi="Times New Roman"/>
              <w:noProof/>
              <w:sz w:val="24"/>
              <w:szCs w:val="24"/>
            </w:rPr>
          </w:pPr>
          <w:hyperlink w:anchor="_Toc4607771" w:history="1">
            <w:r w:rsidR="002F4CAD" w:rsidRPr="002F4CAD">
              <w:rPr>
                <w:rStyle w:val="Hypertextovodkaz"/>
                <w:rFonts w:ascii="Times New Roman" w:hAnsi="Times New Roman"/>
                <w:noProof/>
                <w:sz w:val="24"/>
                <w:szCs w:val="24"/>
                <w:lang w:val="es-ES"/>
              </w:rPr>
              <w:t>6.</w:t>
            </w:r>
            <w:r w:rsidR="002F4CAD" w:rsidRPr="002F4CAD">
              <w:rPr>
                <w:rFonts w:ascii="Times New Roman" w:hAnsi="Times New Roman"/>
                <w:noProof/>
                <w:sz w:val="24"/>
                <w:szCs w:val="24"/>
              </w:rPr>
              <w:tab/>
            </w:r>
            <w:r w:rsidR="002F4CAD" w:rsidRPr="002F4CAD">
              <w:rPr>
                <w:rStyle w:val="Hypertextovodkaz"/>
                <w:rFonts w:ascii="Times New Roman" w:hAnsi="Times New Roman"/>
                <w:noProof/>
                <w:sz w:val="24"/>
                <w:szCs w:val="24"/>
                <w:lang w:val="es-ES"/>
              </w:rPr>
              <w:t>Resumé</w:t>
            </w:r>
            <w:r w:rsidR="002F4CAD" w:rsidRPr="002F4CAD">
              <w:rPr>
                <w:rFonts w:ascii="Times New Roman" w:hAnsi="Times New Roman"/>
                <w:noProof/>
                <w:webHidden/>
                <w:sz w:val="24"/>
                <w:szCs w:val="24"/>
              </w:rPr>
              <w:tab/>
            </w:r>
            <w:r w:rsidR="002F4CAD" w:rsidRPr="002F4CAD">
              <w:rPr>
                <w:rFonts w:ascii="Times New Roman" w:hAnsi="Times New Roman"/>
                <w:noProof/>
                <w:webHidden/>
                <w:sz w:val="24"/>
                <w:szCs w:val="24"/>
              </w:rPr>
              <w:fldChar w:fldCharType="begin"/>
            </w:r>
            <w:r w:rsidR="002F4CAD" w:rsidRPr="002F4CAD">
              <w:rPr>
                <w:rFonts w:ascii="Times New Roman" w:hAnsi="Times New Roman"/>
                <w:noProof/>
                <w:webHidden/>
                <w:sz w:val="24"/>
                <w:szCs w:val="24"/>
              </w:rPr>
              <w:instrText xml:space="preserve"> PAGEREF _Toc4607771 \h </w:instrText>
            </w:r>
            <w:r w:rsidR="002F4CAD" w:rsidRPr="002F4CAD">
              <w:rPr>
                <w:rFonts w:ascii="Times New Roman" w:hAnsi="Times New Roman"/>
                <w:noProof/>
                <w:webHidden/>
                <w:sz w:val="24"/>
                <w:szCs w:val="24"/>
              </w:rPr>
            </w:r>
            <w:r w:rsidR="002F4CAD" w:rsidRPr="002F4CAD">
              <w:rPr>
                <w:rFonts w:ascii="Times New Roman" w:hAnsi="Times New Roman"/>
                <w:noProof/>
                <w:webHidden/>
                <w:sz w:val="24"/>
                <w:szCs w:val="24"/>
              </w:rPr>
              <w:fldChar w:fldCharType="separate"/>
            </w:r>
            <w:r w:rsidR="002F4CAD" w:rsidRPr="002F4CAD">
              <w:rPr>
                <w:rFonts w:ascii="Times New Roman" w:hAnsi="Times New Roman"/>
                <w:noProof/>
                <w:webHidden/>
                <w:sz w:val="24"/>
                <w:szCs w:val="24"/>
              </w:rPr>
              <w:t>48</w:t>
            </w:r>
            <w:r w:rsidR="002F4CAD" w:rsidRPr="002F4CAD">
              <w:rPr>
                <w:rFonts w:ascii="Times New Roman" w:hAnsi="Times New Roman"/>
                <w:noProof/>
                <w:webHidden/>
                <w:sz w:val="24"/>
                <w:szCs w:val="24"/>
              </w:rPr>
              <w:fldChar w:fldCharType="end"/>
            </w:r>
          </w:hyperlink>
        </w:p>
        <w:p w14:paraId="52301D78" w14:textId="7C772410" w:rsidR="002F4CAD" w:rsidRPr="002F4CAD" w:rsidRDefault="00F7456E">
          <w:pPr>
            <w:pStyle w:val="Obsah1"/>
            <w:tabs>
              <w:tab w:val="left" w:pos="1100"/>
              <w:tab w:val="right" w:leader="dot" w:pos="9060"/>
            </w:tabs>
            <w:rPr>
              <w:rFonts w:ascii="Times New Roman" w:hAnsi="Times New Roman"/>
              <w:noProof/>
              <w:sz w:val="24"/>
              <w:szCs w:val="24"/>
            </w:rPr>
          </w:pPr>
          <w:hyperlink w:anchor="_Toc4607772" w:history="1">
            <w:r w:rsidR="002F4CAD" w:rsidRPr="002F4CAD">
              <w:rPr>
                <w:rStyle w:val="Hypertextovodkaz"/>
                <w:rFonts w:ascii="Times New Roman" w:hAnsi="Times New Roman"/>
                <w:noProof/>
                <w:sz w:val="24"/>
                <w:szCs w:val="24"/>
                <w:lang w:val="es-ES"/>
              </w:rPr>
              <w:t>7.</w:t>
            </w:r>
            <w:r w:rsidR="002F4CAD" w:rsidRPr="002F4CAD">
              <w:rPr>
                <w:rFonts w:ascii="Times New Roman" w:hAnsi="Times New Roman"/>
                <w:noProof/>
                <w:sz w:val="24"/>
                <w:szCs w:val="24"/>
              </w:rPr>
              <w:tab/>
            </w:r>
            <w:r w:rsidR="002F4CAD" w:rsidRPr="002F4CAD">
              <w:rPr>
                <w:rStyle w:val="Hypertextovodkaz"/>
                <w:rFonts w:ascii="Times New Roman" w:hAnsi="Times New Roman"/>
                <w:noProof/>
                <w:sz w:val="24"/>
                <w:szCs w:val="24"/>
                <w:lang w:val="es-ES"/>
              </w:rPr>
              <w:t>Referencias</w:t>
            </w:r>
            <w:r w:rsidR="002F4CAD" w:rsidRPr="002F4CAD">
              <w:rPr>
                <w:rFonts w:ascii="Times New Roman" w:hAnsi="Times New Roman"/>
                <w:noProof/>
                <w:webHidden/>
                <w:sz w:val="24"/>
                <w:szCs w:val="24"/>
              </w:rPr>
              <w:tab/>
            </w:r>
            <w:r w:rsidR="002F4CAD" w:rsidRPr="002F4CAD">
              <w:rPr>
                <w:rFonts w:ascii="Times New Roman" w:hAnsi="Times New Roman"/>
                <w:noProof/>
                <w:webHidden/>
                <w:sz w:val="24"/>
                <w:szCs w:val="24"/>
              </w:rPr>
              <w:fldChar w:fldCharType="begin"/>
            </w:r>
            <w:r w:rsidR="002F4CAD" w:rsidRPr="002F4CAD">
              <w:rPr>
                <w:rFonts w:ascii="Times New Roman" w:hAnsi="Times New Roman"/>
                <w:noProof/>
                <w:webHidden/>
                <w:sz w:val="24"/>
                <w:szCs w:val="24"/>
              </w:rPr>
              <w:instrText xml:space="preserve"> PAGEREF _Toc4607772 \h </w:instrText>
            </w:r>
            <w:r w:rsidR="002F4CAD" w:rsidRPr="002F4CAD">
              <w:rPr>
                <w:rFonts w:ascii="Times New Roman" w:hAnsi="Times New Roman"/>
                <w:noProof/>
                <w:webHidden/>
                <w:sz w:val="24"/>
                <w:szCs w:val="24"/>
              </w:rPr>
            </w:r>
            <w:r w:rsidR="002F4CAD" w:rsidRPr="002F4CAD">
              <w:rPr>
                <w:rFonts w:ascii="Times New Roman" w:hAnsi="Times New Roman"/>
                <w:noProof/>
                <w:webHidden/>
                <w:sz w:val="24"/>
                <w:szCs w:val="24"/>
              </w:rPr>
              <w:fldChar w:fldCharType="separate"/>
            </w:r>
            <w:r w:rsidR="002F4CAD" w:rsidRPr="002F4CAD">
              <w:rPr>
                <w:rFonts w:ascii="Times New Roman" w:hAnsi="Times New Roman"/>
                <w:noProof/>
                <w:webHidden/>
                <w:sz w:val="24"/>
                <w:szCs w:val="24"/>
              </w:rPr>
              <w:t>49</w:t>
            </w:r>
            <w:r w:rsidR="002F4CAD" w:rsidRPr="002F4CAD">
              <w:rPr>
                <w:rFonts w:ascii="Times New Roman" w:hAnsi="Times New Roman"/>
                <w:noProof/>
                <w:webHidden/>
                <w:sz w:val="24"/>
                <w:szCs w:val="24"/>
              </w:rPr>
              <w:fldChar w:fldCharType="end"/>
            </w:r>
          </w:hyperlink>
        </w:p>
        <w:p w14:paraId="1AE76A93" w14:textId="5B323CC3" w:rsidR="002F4CAD" w:rsidRPr="002F4CAD" w:rsidRDefault="00F7456E">
          <w:pPr>
            <w:pStyle w:val="Obsah1"/>
            <w:tabs>
              <w:tab w:val="left" w:pos="1100"/>
              <w:tab w:val="right" w:leader="dot" w:pos="9060"/>
            </w:tabs>
            <w:rPr>
              <w:rFonts w:ascii="Times New Roman" w:hAnsi="Times New Roman"/>
              <w:noProof/>
              <w:sz w:val="24"/>
              <w:szCs w:val="24"/>
            </w:rPr>
          </w:pPr>
          <w:hyperlink w:anchor="_Toc4607773" w:history="1">
            <w:r w:rsidR="002F4CAD" w:rsidRPr="002F4CAD">
              <w:rPr>
                <w:rStyle w:val="Hypertextovodkaz"/>
                <w:rFonts w:ascii="Times New Roman" w:hAnsi="Times New Roman"/>
                <w:noProof/>
                <w:sz w:val="24"/>
                <w:szCs w:val="24"/>
                <w:lang w:val="es-ES"/>
              </w:rPr>
              <w:t>8.</w:t>
            </w:r>
            <w:r w:rsidR="002F4CAD" w:rsidRPr="002F4CAD">
              <w:rPr>
                <w:rFonts w:ascii="Times New Roman" w:hAnsi="Times New Roman"/>
                <w:noProof/>
                <w:sz w:val="24"/>
                <w:szCs w:val="24"/>
              </w:rPr>
              <w:tab/>
            </w:r>
            <w:r w:rsidR="002F4CAD" w:rsidRPr="002F4CAD">
              <w:rPr>
                <w:rStyle w:val="Hypertextovodkaz"/>
                <w:rFonts w:ascii="Times New Roman" w:hAnsi="Times New Roman"/>
                <w:noProof/>
                <w:sz w:val="24"/>
                <w:szCs w:val="24"/>
                <w:shd w:val="clear" w:color="auto" w:fill="FFFFFF"/>
                <w:lang w:val="es-ES"/>
              </w:rPr>
              <w:t>Anotación</w:t>
            </w:r>
            <w:r w:rsidR="002F4CAD" w:rsidRPr="002F4CAD">
              <w:rPr>
                <w:rFonts w:ascii="Times New Roman" w:hAnsi="Times New Roman"/>
                <w:noProof/>
                <w:webHidden/>
                <w:sz w:val="24"/>
                <w:szCs w:val="24"/>
              </w:rPr>
              <w:tab/>
            </w:r>
            <w:r w:rsidR="002F4CAD" w:rsidRPr="002F4CAD">
              <w:rPr>
                <w:rFonts w:ascii="Times New Roman" w:hAnsi="Times New Roman"/>
                <w:noProof/>
                <w:webHidden/>
                <w:sz w:val="24"/>
                <w:szCs w:val="24"/>
              </w:rPr>
              <w:fldChar w:fldCharType="begin"/>
            </w:r>
            <w:r w:rsidR="002F4CAD" w:rsidRPr="002F4CAD">
              <w:rPr>
                <w:rFonts w:ascii="Times New Roman" w:hAnsi="Times New Roman"/>
                <w:noProof/>
                <w:webHidden/>
                <w:sz w:val="24"/>
                <w:szCs w:val="24"/>
              </w:rPr>
              <w:instrText xml:space="preserve"> PAGEREF _Toc4607773 \h </w:instrText>
            </w:r>
            <w:r w:rsidR="002F4CAD" w:rsidRPr="002F4CAD">
              <w:rPr>
                <w:rFonts w:ascii="Times New Roman" w:hAnsi="Times New Roman"/>
                <w:noProof/>
                <w:webHidden/>
                <w:sz w:val="24"/>
                <w:szCs w:val="24"/>
              </w:rPr>
            </w:r>
            <w:r w:rsidR="002F4CAD" w:rsidRPr="002F4CAD">
              <w:rPr>
                <w:rFonts w:ascii="Times New Roman" w:hAnsi="Times New Roman"/>
                <w:noProof/>
                <w:webHidden/>
                <w:sz w:val="24"/>
                <w:szCs w:val="24"/>
              </w:rPr>
              <w:fldChar w:fldCharType="separate"/>
            </w:r>
            <w:r w:rsidR="002F4CAD" w:rsidRPr="002F4CAD">
              <w:rPr>
                <w:rFonts w:ascii="Times New Roman" w:hAnsi="Times New Roman"/>
                <w:noProof/>
                <w:webHidden/>
                <w:sz w:val="24"/>
                <w:szCs w:val="24"/>
              </w:rPr>
              <w:t>51</w:t>
            </w:r>
            <w:r w:rsidR="002F4CAD" w:rsidRPr="002F4CAD">
              <w:rPr>
                <w:rFonts w:ascii="Times New Roman" w:hAnsi="Times New Roman"/>
                <w:noProof/>
                <w:webHidden/>
                <w:sz w:val="24"/>
                <w:szCs w:val="24"/>
              </w:rPr>
              <w:fldChar w:fldCharType="end"/>
            </w:r>
          </w:hyperlink>
        </w:p>
        <w:p w14:paraId="3AF0450C" w14:textId="2A52D0F6" w:rsidR="002F4CAD" w:rsidRPr="002F4CAD" w:rsidRDefault="00F7456E">
          <w:pPr>
            <w:pStyle w:val="Obsah1"/>
            <w:tabs>
              <w:tab w:val="left" w:pos="1100"/>
              <w:tab w:val="right" w:leader="dot" w:pos="9060"/>
            </w:tabs>
            <w:rPr>
              <w:rFonts w:ascii="Times New Roman" w:hAnsi="Times New Roman"/>
              <w:noProof/>
            </w:rPr>
          </w:pPr>
          <w:hyperlink w:anchor="_Toc4607774" w:history="1">
            <w:r w:rsidR="002F4CAD" w:rsidRPr="002F4CAD">
              <w:rPr>
                <w:rStyle w:val="Hypertextovodkaz"/>
                <w:rFonts w:ascii="Times New Roman" w:hAnsi="Times New Roman"/>
                <w:noProof/>
                <w:sz w:val="24"/>
                <w:szCs w:val="24"/>
                <w:lang w:val="en-US"/>
              </w:rPr>
              <w:t>9.</w:t>
            </w:r>
            <w:r w:rsidR="002F4CAD" w:rsidRPr="002F4CAD">
              <w:rPr>
                <w:rFonts w:ascii="Times New Roman" w:hAnsi="Times New Roman"/>
                <w:noProof/>
                <w:sz w:val="24"/>
                <w:szCs w:val="24"/>
              </w:rPr>
              <w:tab/>
            </w:r>
            <w:r w:rsidR="002F4CAD" w:rsidRPr="002F4CAD">
              <w:rPr>
                <w:rStyle w:val="Hypertextovodkaz"/>
                <w:rFonts w:ascii="Times New Roman" w:hAnsi="Times New Roman"/>
                <w:noProof/>
                <w:sz w:val="24"/>
                <w:szCs w:val="24"/>
                <w:lang w:val="en-US"/>
              </w:rPr>
              <w:t>Abstract</w:t>
            </w:r>
            <w:r w:rsidR="002F4CAD" w:rsidRPr="002F4CAD">
              <w:rPr>
                <w:rFonts w:ascii="Times New Roman" w:hAnsi="Times New Roman"/>
                <w:noProof/>
                <w:webHidden/>
                <w:sz w:val="24"/>
                <w:szCs w:val="24"/>
              </w:rPr>
              <w:tab/>
            </w:r>
            <w:r w:rsidR="002F4CAD" w:rsidRPr="002F4CAD">
              <w:rPr>
                <w:rFonts w:ascii="Times New Roman" w:hAnsi="Times New Roman"/>
                <w:noProof/>
                <w:webHidden/>
                <w:sz w:val="24"/>
                <w:szCs w:val="24"/>
              </w:rPr>
              <w:fldChar w:fldCharType="begin"/>
            </w:r>
            <w:r w:rsidR="002F4CAD" w:rsidRPr="002F4CAD">
              <w:rPr>
                <w:rFonts w:ascii="Times New Roman" w:hAnsi="Times New Roman"/>
                <w:noProof/>
                <w:webHidden/>
                <w:sz w:val="24"/>
                <w:szCs w:val="24"/>
              </w:rPr>
              <w:instrText xml:space="preserve"> PAGEREF _Toc4607774 \h </w:instrText>
            </w:r>
            <w:r w:rsidR="002F4CAD" w:rsidRPr="002F4CAD">
              <w:rPr>
                <w:rFonts w:ascii="Times New Roman" w:hAnsi="Times New Roman"/>
                <w:noProof/>
                <w:webHidden/>
                <w:sz w:val="24"/>
                <w:szCs w:val="24"/>
              </w:rPr>
            </w:r>
            <w:r w:rsidR="002F4CAD" w:rsidRPr="002F4CAD">
              <w:rPr>
                <w:rFonts w:ascii="Times New Roman" w:hAnsi="Times New Roman"/>
                <w:noProof/>
                <w:webHidden/>
                <w:sz w:val="24"/>
                <w:szCs w:val="24"/>
              </w:rPr>
              <w:fldChar w:fldCharType="separate"/>
            </w:r>
            <w:r w:rsidR="002F4CAD" w:rsidRPr="002F4CAD">
              <w:rPr>
                <w:rFonts w:ascii="Times New Roman" w:hAnsi="Times New Roman"/>
                <w:noProof/>
                <w:webHidden/>
                <w:sz w:val="24"/>
                <w:szCs w:val="24"/>
              </w:rPr>
              <w:t>52</w:t>
            </w:r>
            <w:r w:rsidR="002F4CAD" w:rsidRPr="002F4CAD">
              <w:rPr>
                <w:rFonts w:ascii="Times New Roman" w:hAnsi="Times New Roman"/>
                <w:noProof/>
                <w:webHidden/>
                <w:sz w:val="24"/>
                <w:szCs w:val="24"/>
              </w:rPr>
              <w:fldChar w:fldCharType="end"/>
            </w:r>
          </w:hyperlink>
        </w:p>
        <w:p w14:paraId="226559C9" w14:textId="5C5FE447" w:rsidR="00540112" w:rsidRPr="00540112" w:rsidRDefault="00D23442" w:rsidP="00540112">
          <w:pPr>
            <w:ind w:firstLine="0"/>
            <w:rPr>
              <w:rFonts w:ascii="Times New Roman" w:hAnsi="Times New Roman" w:cs="Times New Roman"/>
              <w:sz w:val="24"/>
              <w:szCs w:val="24"/>
              <w:lang w:val="es-ES"/>
            </w:rPr>
            <w:sectPr w:rsidR="00540112" w:rsidRPr="00540112" w:rsidSect="001F1519">
              <w:pgSz w:w="11906" w:h="16838"/>
              <w:pgMar w:top="1418" w:right="851" w:bottom="1134" w:left="1985" w:header="709" w:footer="709" w:gutter="0"/>
              <w:cols w:space="708"/>
              <w:docGrid w:linePitch="360"/>
            </w:sectPr>
          </w:pPr>
          <w:r w:rsidRPr="00C74DFF">
            <w:rPr>
              <w:rFonts w:ascii="Times New Roman" w:hAnsi="Times New Roman" w:cs="Times New Roman"/>
              <w:b/>
              <w:bCs/>
              <w:sz w:val="24"/>
              <w:szCs w:val="24"/>
              <w:lang w:val="es-ES"/>
            </w:rPr>
            <w:fldChar w:fldCharType="end"/>
          </w:r>
        </w:p>
      </w:sdtContent>
    </w:sdt>
    <w:p w14:paraId="31AECD2C" w14:textId="40589BFF" w:rsidR="00D23442" w:rsidRPr="00C0016E" w:rsidRDefault="00D23442" w:rsidP="00A5439C">
      <w:pPr>
        <w:pStyle w:val="Nadpis1"/>
        <w:numPr>
          <w:ilvl w:val="0"/>
          <w:numId w:val="1"/>
        </w:numPr>
        <w:ind w:left="567" w:hanging="567"/>
        <w:rPr>
          <w:rFonts w:ascii="Times New Roman" w:hAnsi="Times New Roman" w:cs="Times New Roman"/>
          <w:lang w:val="es-ES"/>
        </w:rPr>
      </w:pPr>
      <w:bookmarkStart w:id="0" w:name="_Toc4607748"/>
      <w:r w:rsidRPr="00C0016E">
        <w:rPr>
          <w:rFonts w:ascii="Times New Roman" w:hAnsi="Times New Roman" w:cs="Times New Roman"/>
          <w:lang w:val="es-ES"/>
        </w:rPr>
        <w:lastRenderedPageBreak/>
        <w:t>Introducción</w:t>
      </w:r>
      <w:bookmarkEnd w:id="0"/>
    </w:p>
    <w:p w14:paraId="462298CB" w14:textId="7DDE5798" w:rsidR="00D23442" w:rsidRPr="00C0016E" w:rsidRDefault="00D23442" w:rsidP="00667453">
      <w:pPr>
        <w:rPr>
          <w:rFonts w:ascii="Times New Roman" w:hAnsi="Times New Roman" w:cs="Times New Roman"/>
          <w:lang w:val="es-ES"/>
        </w:rPr>
      </w:pPr>
    </w:p>
    <w:p w14:paraId="55D35E39" w14:textId="77777777" w:rsidR="004B7182" w:rsidRPr="00C0016E" w:rsidRDefault="004B7182" w:rsidP="00667453">
      <w:pPr>
        <w:rPr>
          <w:rFonts w:ascii="Times New Roman" w:hAnsi="Times New Roman" w:cs="Times New Roman"/>
          <w:lang w:val="es-ES"/>
        </w:rPr>
      </w:pPr>
    </w:p>
    <w:p w14:paraId="6E8C3AAB" w14:textId="34D80F2B" w:rsidR="00775529" w:rsidRPr="00C0016E" w:rsidRDefault="000765B0" w:rsidP="0016427B">
      <w:pPr>
        <w:ind w:firstLine="1134"/>
        <w:rPr>
          <w:rFonts w:ascii="Times New Roman" w:hAnsi="Times New Roman" w:cs="Times New Roman"/>
          <w:color w:val="373737"/>
          <w:sz w:val="24"/>
          <w:szCs w:val="24"/>
          <w:shd w:val="clear" w:color="auto" w:fill="FFFFFF"/>
          <w:lang w:val="es-ES"/>
        </w:rPr>
      </w:pPr>
      <w:r w:rsidRPr="00C0016E">
        <w:rPr>
          <w:rFonts w:ascii="Times New Roman" w:hAnsi="Times New Roman" w:cs="Times New Roman"/>
          <w:sz w:val="24"/>
          <w:szCs w:val="24"/>
          <w:lang w:val="es-ES"/>
        </w:rPr>
        <w:t xml:space="preserve">El objetivo de este trabajo es presentar </w:t>
      </w:r>
      <w:r w:rsidR="001B0CCB" w:rsidRPr="00C0016E">
        <w:rPr>
          <w:rFonts w:ascii="Times New Roman" w:hAnsi="Times New Roman" w:cs="Times New Roman"/>
          <w:sz w:val="24"/>
          <w:szCs w:val="24"/>
          <w:lang w:val="es-ES"/>
        </w:rPr>
        <w:t>un</w:t>
      </w:r>
      <w:r w:rsidRPr="00C0016E">
        <w:rPr>
          <w:rFonts w:ascii="Times New Roman" w:hAnsi="Times New Roman" w:cs="Times New Roman"/>
          <w:sz w:val="24"/>
          <w:szCs w:val="24"/>
          <w:lang w:val="es-ES"/>
        </w:rPr>
        <w:t xml:space="preserve"> fenómeno</w:t>
      </w:r>
      <w:r w:rsidR="001B0CCB" w:rsidRPr="00C0016E">
        <w:rPr>
          <w:rFonts w:ascii="Times New Roman" w:hAnsi="Times New Roman" w:cs="Times New Roman"/>
          <w:sz w:val="24"/>
          <w:szCs w:val="24"/>
          <w:lang w:val="es-ES"/>
        </w:rPr>
        <w:t xml:space="preserve"> muy controvertido:</w:t>
      </w:r>
      <w:r w:rsidRPr="00C0016E">
        <w:rPr>
          <w:rFonts w:ascii="Times New Roman" w:hAnsi="Times New Roman" w:cs="Times New Roman"/>
          <w:sz w:val="24"/>
          <w:szCs w:val="24"/>
          <w:lang w:val="es-ES"/>
        </w:rPr>
        <w:t xml:space="preserve"> </w:t>
      </w:r>
      <w:r w:rsidR="001B0CCB" w:rsidRPr="00C0016E">
        <w:rPr>
          <w:rFonts w:ascii="Times New Roman" w:hAnsi="Times New Roman" w:cs="Times New Roman"/>
          <w:sz w:val="24"/>
          <w:szCs w:val="24"/>
          <w:lang w:val="es-ES"/>
        </w:rPr>
        <w:t>el</w:t>
      </w:r>
      <w:r w:rsidRPr="00C0016E">
        <w:rPr>
          <w:rFonts w:ascii="Times New Roman" w:hAnsi="Times New Roman" w:cs="Times New Roman"/>
          <w:sz w:val="24"/>
          <w:szCs w:val="24"/>
          <w:lang w:val="es-ES"/>
        </w:rPr>
        <w:t xml:space="preserve"> cambio de código</w:t>
      </w:r>
      <w:r w:rsidR="001B0CCB" w:rsidRPr="00C0016E">
        <w:rPr>
          <w:rFonts w:ascii="Times New Roman" w:hAnsi="Times New Roman" w:cs="Times New Roman"/>
          <w:sz w:val="24"/>
          <w:szCs w:val="24"/>
          <w:lang w:val="es-ES"/>
        </w:rPr>
        <w:t>. El cambio de código, que también se puede llamar alternancia de lenguas, es un término lingüístico que describe la utilización simultánea de dos o más lenguas en la conversación</w:t>
      </w:r>
      <w:r w:rsidR="002A6BD4" w:rsidRPr="00C0016E">
        <w:rPr>
          <w:rFonts w:ascii="Times New Roman" w:hAnsi="Times New Roman" w:cs="Times New Roman"/>
          <w:sz w:val="24"/>
          <w:szCs w:val="24"/>
          <w:lang w:val="es-ES"/>
        </w:rPr>
        <w:t xml:space="preserve"> oral</w:t>
      </w:r>
      <w:r w:rsidR="001B0CCB" w:rsidRPr="00C0016E">
        <w:rPr>
          <w:rFonts w:ascii="Times New Roman" w:hAnsi="Times New Roman" w:cs="Times New Roman"/>
          <w:sz w:val="24"/>
          <w:szCs w:val="24"/>
          <w:lang w:val="es-ES"/>
        </w:rPr>
        <w:t xml:space="preserve">. </w:t>
      </w:r>
      <w:r w:rsidR="00424EB2" w:rsidRPr="00C0016E">
        <w:rPr>
          <w:rFonts w:ascii="Times New Roman" w:hAnsi="Times New Roman" w:cs="Times New Roman"/>
          <w:sz w:val="24"/>
          <w:szCs w:val="24"/>
          <w:lang w:val="es-ES"/>
        </w:rPr>
        <w:t xml:space="preserve">Nos </w:t>
      </w:r>
      <w:r w:rsidR="002A6BD4" w:rsidRPr="00C0016E">
        <w:rPr>
          <w:rFonts w:ascii="Times New Roman" w:hAnsi="Times New Roman" w:cs="Times New Roman"/>
          <w:sz w:val="24"/>
          <w:szCs w:val="24"/>
          <w:lang w:val="es-ES"/>
        </w:rPr>
        <w:t>centr</w:t>
      </w:r>
      <w:r w:rsidR="00424EB2" w:rsidRPr="00C0016E">
        <w:rPr>
          <w:rFonts w:ascii="Times New Roman" w:hAnsi="Times New Roman" w:cs="Times New Roman"/>
          <w:sz w:val="24"/>
          <w:szCs w:val="24"/>
          <w:lang w:val="es-ES"/>
        </w:rPr>
        <w:t>a</w:t>
      </w:r>
      <w:r w:rsidR="005E77B9" w:rsidRPr="00C0016E">
        <w:rPr>
          <w:rFonts w:ascii="Times New Roman" w:hAnsi="Times New Roman" w:cs="Times New Roman"/>
          <w:sz w:val="24"/>
          <w:szCs w:val="24"/>
          <w:lang w:val="es-ES"/>
        </w:rPr>
        <w:t>re</w:t>
      </w:r>
      <w:r w:rsidR="00424EB2" w:rsidRPr="00C0016E">
        <w:rPr>
          <w:rFonts w:ascii="Times New Roman" w:hAnsi="Times New Roman" w:cs="Times New Roman"/>
          <w:sz w:val="24"/>
          <w:szCs w:val="24"/>
          <w:lang w:val="es-ES"/>
        </w:rPr>
        <w:t xml:space="preserve">mos </w:t>
      </w:r>
      <w:r w:rsidR="005E77B9" w:rsidRPr="00C0016E">
        <w:rPr>
          <w:rFonts w:ascii="Times New Roman" w:hAnsi="Times New Roman" w:cs="Times New Roman"/>
          <w:sz w:val="24"/>
          <w:szCs w:val="24"/>
          <w:lang w:val="es-ES"/>
        </w:rPr>
        <w:t>en la investigación de</w:t>
      </w:r>
      <w:r w:rsidR="002A6BD4" w:rsidRPr="00C0016E">
        <w:rPr>
          <w:rFonts w:ascii="Times New Roman" w:hAnsi="Times New Roman" w:cs="Times New Roman"/>
          <w:sz w:val="24"/>
          <w:szCs w:val="24"/>
          <w:lang w:val="es-ES"/>
        </w:rPr>
        <w:t>l cambio de código en la interacción oral</w:t>
      </w:r>
      <w:r w:rsidR="005E77B9" w:rsidRPr="00C0016E">
        <w:rPr>
          <w:rFonts w:ascii="Times New Roman" w:hAnsi="Times New Roman" w:cs="Times New Roman"/>
          <w:sz w:val="24"/>
          <w:szCs w:val="24"/>
          <w:lang w:val="es-ES"/>
        </w:rPr>
        <w:t xml:space="preserve"> </w:t>
      </w:r>
      <w:r w:rsidR="002A6BD4" w:rsidRPr="00C0016E">
        <w:rPr>
          <w:rFonts w:ascii="Times New Roman" w:hAnsi="Times New Roman" w:cs="Times New Roman"/>
          <w:sz w:val="24"/>
          <w:szCs w:val="24"/>
          <w:lang w:val="es-ES"/>
        </w:rPr>
        <w:t xml:space="preserve">entre </w:t>
      </w:r>
      <w:r w:rsidR="005E77B9" w:rsidRPr="00C0016E">
        <w:rPr>
          <w:rFonts w:ascii="Times New Roman" w:hAnsi="Times New Roman" w:cs="Times New Roman"/>
          <w:sz w:val="24"/>
          <w:szCs w:val="24"/>
          <w:lang w:val="es-ES"/>
        </w:rPr>
        <w:t>dos lengu</w:t>
      </w:r>
      <w:r w:rsidR="002A6BD4" w:rsidRPr="00C0016E">
        <w:rPr>
          <w:rFonts w:ascii="Times New Roman" w:hAnsi="Times New Roman" w:cs="Times New Roman"/>
          <w:sz w:val="24"/>
          <w:szCs w:val="24"/>
          <w:lang w:val="es-ES"/>
        </w:rPr>
        <w:t>as</w:t>
      </w:r>
      <w:r w:rsidR="005E77B9" w:rsidRPr="00C0016E">
        <w:rPr>
          <w:rFonts w:ascii="Times New Roman" w:hAnsi="Times New Roman" w:cs="Times New Roman"/>
          <w:sz w:val="24"/>
          <w:szCs w:val="24"/>
          <w:lang w:val="es-ES"/>
        </w:rPr>
        <w:t xml:space="preserve"> – el inglés y el espa</w:t>
      </w:r>
      <w:r w:rsidR="005E77B9" w:rsidRPr="00C0016E">
        <w:rPr>
          <w:rFonts w:ascii="Times New Roman" w:hAnsi="Times New Roman" w:cs="Times New Roman"/>
          <w:color w:val="373737"/>
          <w:sz w:val="24"/>
          <w:szCs w:val="24"/>
          <w:shd w:val="clear" w:color="auto" w:fill="FFFFFF"/>
          <w:lang w:val="es-ES"/>
        </w:rPr>
        <w:t>ñol</w:t>
      </w:r>
      <w:r w:rsidR="00667453" w:rsidRPr="00C0016E">
        <w:rPr>
          <w:rFonts w:ascii="Times New Roman" w:hAnsi="Times New Roman" w:cs="Times New Roman"/>
          <w:color w:val="373737"/>
          <w:sz w:val="24"/>
          <w:szCs w:val="24"/>
          <w:shd w:val="clear" w:color="auto" w:fill="FFFFFF"/>
          <w:lang w:val="es-ES"/>
        </w:rPr>
        <w:t>.</w:t>
      </w:r>
      <w:r w:rsidR="00667453" w:rsidRPr="00C0016E">
        <w:rPr>
          <w:rFonts w:ascii="Times New Roman" w:hAnsi="Times New Roman" w:cs="Times New Roman"/>
          <w:sz w:val="24"/>
          <w:szCs w:val="24"/>
          <w:lang w:val="es-ES"/>
        </w:rPr>
        <w:t xml:space="preserve"> Según </w:t>
      </w:r>
      <w:r w:rsidR="002A6BD4" w:rsidRPr="00C0016E">
        <w:rPr>
          <w:rFonts w:ascii="Times New Roman" w:hAnsi="Times New Roman" w:cs="Times New Roman"/>
          <w:sz w:val="24"/>
          <w:szCs w:val="24"/>
          <w:lang w:val="es-ES"/>
        </w:rPr>
        <w:t>l</w:t>
      </w:r>
      <w:r w:rsidR="00667453" w:rsidRPr="00C0016E">
        <w:rPr>
          <w:rFonts w:ascii="Times New Roman" w:hAnsi="Times New Roman" w:cs="Times New Roman"/>
          <w:sz w:val="24"/>
          <w:szCs w:val="24"/>
          <w:lang w:val="es-ES"/>
        </w:rPr>
        <w:t>as teorías más puristas el cambio de código es el resultado de</w:t>
      </w:r>
      <w:r w:rsidR="00D42B6B" w:rsidRPr="00C0016E">
        <w:rPr>
          <w:rFonts w:ascii="Times New Roman" w:hAnsi="Times New Roman" w:cs="Times New Roman"/>
          <w:sz w:val="24"/>
          <w:szCs w:val="24"/>
          <w:lang w:val="es-ES"/>
        </w:rPr>
        <w:t>l conocimiento insuficiente de ambas lenguas por parte de los hablantes</w:t>
      </w:r>
      <w:r w:rsidR="00667453" w:rsidRPr="00C0016E">
        <w:rPr>
          <w:rFonts w:ascii="Times New Roman" w:hAnsi="Times New Roman" w:cs="Times New Roman"/>
          <w:sz w:val="24"/>
          <w:szCs w:val="24"/>
          <w:lang w:val="es-ES"/>
        </w:rPr>
        <w:t>. Sin embargo, yo trataré de rebatir esas opiniones y demostrar lo contrario</w:t>
      </w:r>
      <w:r w:rsidR="003C4F71" w:rsidRPr="00C0016E">
        <w:rPr>
          <w:rFonts w:ascii="Times New Roman" w:hAnsi="Times New Roman" w:cs="Times New Roman"/>
          <w:sz w:val="24"/>
          <w:szCs w:val="24"/>
          <w:lang w:val="es-ES"/>
        </w:rPr>
        <w:t xml:space="preserve">. </w:t>
      </w:r>
      <w:r w:rsidR="00775529" w:rsidRPr="00C0016E">
        <w:rPr>
          <w:rFonts w:ascii="Times New Roman" w:hAnsi="Times New Roman" w:cs="Times New Roman"/>
          <w:sz w:val="24"/>
          <w:szCs w:val="24"/>
          <w:lang w:val="es-ES"/>
        </w:rPr>
        <w:t>Este trabajo está compuesto de dos partes principales –</w:t>
      </w:r>
      <w:r w:rsidR="003E2C82" w:rsidRPr="00C0016E">
        <w:rPr>
          <w:rFonts w:ascii="Times New Roman" w:hAnsi="Times New Roman" w:cs="Times New Roman"/>
          <w:sz w:val="24"/>
          <w:szCs w:val="24"/>
          <w:lang w:val="es-ES"/>
        </w:rPr>
        <w:t xml:space="preserve"> </w:t>
      </w:r>
      <w:r w:rsidR="00D42B6B" w:rsidRPr="00C0016E">
        <w:rPr>
          <w:rFonts w:ascii="Times New Roman" w:hAnsi="Times New Roman" w:cs="Times New Roman"/>
          <w:sz w:val="24"/>
          <w:szCs w:val="24"/>
          <w:lang w:val="es-ES"/>
        </w:rPr>
        <w:t>en primer lugar</w:t>
      </w:r>
      <w:r w:rsidR="0039454A" w:rsidRPr="00C0016E">
        <w:rPr>
          <w:rFonts w:ascii="Times New Roman" w:hAnsi="Times New Roman" w:cs="Times New Roman"/>
          <w:sz w:val="24"/>
          <w:szCs w:val="24"/>
          <w:lang w:val="es-ES"/>
        </w:rPr>
        <w:t>,</w:t>
      </w:r>
      <w:r w:rsidR="00D42B6B" w:rsidRPr="00C0016E">
        <w:rPr>
          <w:rFonts w:ascii="Times New Roman" w:hAnsi="Times New Roman" w:cs="Times New Roman"/>
          <w:sz w:val="24"/>
          <w:szCs w:val="24"/>
          <w:lang w:val="es-ES"/>
        </w:rPr>
        <w:t xml:space="preserve"> el marco teórico y en segundo lugar</w:t>
      </w:r>
      <w:r w:rsidR="00775529" w:rsidRPr="00C0016E">
        <w:rPr>
          <w:rFonts w:ascii="Times New Roman" w:hAnsi="Times New Roman" w:cs="Times New Roman"/>
          <w:sz w:val="24"/>
          <w:szCs w:val="24"/>
          <w:lang w:val="es-ES"/>
        </w:rPr>
        <w:t xml:space="preserve"> la parte práctica.</w:t>
      </w:r>
      <w:r w:rsidR="00775529" w:rsidRPr="00C0016E">
        <w:rPr>
          <w:rFonts w:ascii="Times New Roman" w:hAnsi="Times New Roman" w:cs="Times New Roman"/>
          <w:color w:val="373737"/>
          <w:sz w:val="24"/>
          <w:szCs w:val="24"/>
          <w:shd w:val="clear" w:color="auto" w:fill="FFFFFF"/>
          <w:lang w:val="es-ES"/>
        </w:rPr>
        <w:t xml:space="preserve"> </w:t>
      </w:r>
    </w:p>
    <w:p w14:paraId="025ACE9F" w14:textId="021B2B0A" w:rsidR="001B642C" w:rsidRPr="00C0016E" w:rsidRDefault="001B642C" w:rsidP="00A5439C">
      <w:pPr>
        <w:ind w:firstLine="1134"/>
        <w:rPr>
          <w:rFonts w:ascii="Times New Roman" w:hAnsi="Times New Roman" w:cs="Times New Roman"/>
          <w:sz w:val="24"/>
          <w:szCs w:val="24"/>
          <w:lang w:val="es-ES"/>
        </w:rPr>
      </w:pPr>
      <w:r w:rsidRPr="00C0016E">
        <w:rPr>
          <w:rFonts w:ascii="Times New Roman" w:hAnsi="Times New Roman" w:cs="Times New Roman"/>
          <w:sz w:val="24"/>
          <w:szCs w:val="24"/>
          <w:lang w:val="es-ES"/>
        </w:rPr>
        <w:t>En lo que se refiere a</w:t>
      </w:r>
      <w:r w:rsidR="00D42B6B" w:rsidRPr="00C0016E">
        <w:rPr>
          <w:rFonts w:ascii="Times New Roman" w:hAnsi="Times New Roman" w:cs="Times New Roman"/>
          <w:sz w:val="24"/>
          <w:szCs w:val="24"/>
          <w:lang w:val="es-ES"/>
        </w:rPr>
        <w:t>l marco teórico</w:t>
      </w:r>
      <w:r w:rsidRPr="00C0016E">
        <w:rPr>
          <w:rFonts w:ascii="Times New Roman" w:hAnsi="Times New Roman" w:cs="Times New Roman"/>
          <w:sz w:val="24"/>
          <w:szCs w:val="24"/>
          <w:lang w:val="es-ES"/>
        </w:rPr>
        <w:t xml:space="preserve">, </w:t>
      </w:r>
      <w:r w:rsidR="00D42B6B" w:rsidRPr="00C0016E">
        <w:rPr>
          <w:rFonts w:ascii="Times New Roman" w:hAnsi="Times New Roman" w:cs="Times New Roman"/>
          <w:sz w:val="24"/>
          <w:szCs w:val="24"/>
          <w:lang w:val="es-ES"/>
        </w:rPr>
        <w:t>se responde a la pregunta</w:t>
      </w:r>
      <w:r w:rsidRPr="00C0016E">
        <w:rPr>
          <w:rFonts w:ascii="Times New Roman" w:hAnsi="Times New Roman" w:cs="Times New Roman"/>
          <w:sz w:val="24"/>
          <w:szCs w:val="24"/>
          <w:lang w:val="es-ES"/>
        </w:rPr>
        <w:t xml:space="preserve"> qué es el cambio de código</w:t>
      </w:r>
      <w:r w:rsidR="00864367" w:rsidRPr="00C0016E">
        <w:rPr>
          <w:rFonts w:ascii="Times New Roman" w:hAnsi="Times New Roman" w:cs="Times New Roman"/>
          <w:sz w:val="24"/>
          <w:szCs w:val="24"/>
          <w:lang w:val="es-ES"/>
        </w:rPr>
        <w:t xml:space="preserve"> desde las perspectivas de</w:t>
      </w:r>
      <w:r w:rsidRPr="00C0016E">
        <w:rPr>
          <w:rFonts w:ascii="Times New Roman" w:hAnsi="Times New Roman" w:cs="Times New Roman"/>
          <w:sz w:val="24"/>
          <w:szCs w:val="24"/>
          <w:lang w:val="es-ES"/>
        </w:rPr>
        <w:t xml:space="preserve"> autores distintos para ver qué piensa</w:t>
      </w:r>
      <w:r w:rsidR="00864367" w:rsidRPr="00C0016E">
        <w:rPr>
          <w:rFonts w:ascii="Times New Roman" w:hAnsi="Times New Roman" w:cs="Times New Roman"/>
          <w:sz w:val="24"/>
          <w:szCs w:val="24"/>
          <w:lang w:val="es-ES"/>
        </w:rPr>
        <w:t>n</w:t>
      </w:r>
      <w:r w:rsidRPr="00C0016E">
        <w:rPr>
          <w:rFonts w:ascii="Times New Roman" w:hAnsi="Times New Roman" w:cs="Times New Roman"/>
          <w:sz w:val="24"/>
          <w:szCs w:val="24"/>
          <w:lang w:val="es-ES"/>
        </w:rPr>
        <w:t xml:space="preserve"> y cómo ven este fenómeno. Después </w:t>
      </w:r>
      <w:r w:rsidR="00727137" w:rsidRPr="00C0016E">
        <w:rPr>
          <w:rFonts w:ascii="Times New Roman" w:hAnsi="Times New Roman" w:cs="Times New Roman"/>
          <w:sz w:val="24"/>
          <w:szCs w:val="24"/>
          <w:lang w:val="es-ES"/>
        </w:rPr>
        <w:t>se revisan</w:t>
      </w:r>
      <w:r w:rsidRPr="00C0016E">
        <w:rPr>
          <w:rFonts w:ascii="Times New Roman" w:hAnsi="Times New Roman" w:cs="Times New Roman"/>
          <w:sz w:val="24"/>
          <w:szCs w:val="24"/>
          <w:lang w:val="es-ES"/>
        </w:rPr>
        <w:t xml:space="preserve"> las características generales que pueden servir para comprender cuál es la diferencia entre el cambio de código </w:t>
      </w:r>
      <w:r w:rsidR="00D67C8E" w:rsidRPr="00C0016E">
        <w:rPr>
          <w:rFonts w:ascii="Times New Roman" w:hAnsi="Times New Roman" w:cs="Times New Roman"/>
          <w:sz w:val="24"/>
          <w:szCs w:val="24"/>
          <w:lang w:val="es-ES"/>
        </w:rPr>
        <w:t xml:space="preserve">y otros fenómenos similares como los préstamos, los calcos o el espanglish. Además, </w:t>
      </w:r>
      <w:r w:rsidR="00282395" w:rsidRPr="00C0016E">
        <w:rPr>
          <w:rFonts w:ascii="Times New Roman" w:hAnsi="Times New Roman" w:cs="Times New Roman"/>
          <w:sz w:val="24"/>
          <w:szCs w:val="24"/>
          <w:lang w:val="es-ES"/>
        </w:rPr>
        <w:t>se presentan</w:t>
      </w:r>
      <w:r w:rsidR="00D67C8E" w:rsidRPr="00C0016E">
        <w:rPr>
          <w:rFonts w:ascii="Times New Roman" w:hAnsi="Times New Roman" w:cs="Times New Roman"/>
          <w:sz w:val="24"/>
          <w:szCs w:val="24"/>
          <w:lang w:val="es-ES"/>
        </w:rPr>
        <w:t xml:space="preserve"> algunas de las restricciones gramaticales del cambio de código que limitan el uso de esta alternancia de lenguas. También </w:t>
      </w:r>
      <w:r w:rsidR="00282395" w:rsidRPr="00C0016E">
        <w:rPr>
          <w:rFonts w:ascii="Times New Roman" w:hAnsi="Times New Roman" w:cs="Times New Roman"/>
          <w:sz w:val="24"/>
          <w:szCs w:val="24"/>
          <w:lang w:val="es-ES"/>
        </w:rPr>
        <w:t>se incluye</w:t>
      </w:r>
      <w:r w:rsidR="00D67C8E" w:rsidRPr="00C0016E">
        <w:rPr>
          <w:rFonts w:ascii="Times New Roman" w:hAnsi="Times New Roman" w:cs="Times New Roman"/>
          <w:sz w:val="24"/>
          <w:szCs w:val="24"/>
          <w:lang w:val="es-ES"/>
        </w:rPr>
        <w:t xml:space="preserve"> la lista de las funciones más importantes y </w:t>
      </w:r>
      <w:r w:rsidR="00E45585" w:rsidRPr="00C0016E">
        <w:rPr>
          <w:rFonts w:ascii="Times New Roman" w:hAnsi="Times New Roman" w:cs="Times New Roman"/>
          <w:sz w:val="24"/>
          <w:szCs w:val="24"/>
          <w:lang w:val="es-ES"/>
        </w:rPr>
        <w:t>al final de esa primera parte</w:t>
      </w:r>
      <w:r w:rsidR="00282395" w:rsidRPr="00C0016E">
        <w:rPr>
          <w:rFonts w:ascii="Times New Roman" w:hAnsi="Times New Roman" w:cs="Times New Roman"/>
          <w:sz w:val="24"/>
          <w:szCs w:val="24"/>
          <w:lang w:val="es-ES"/>
        </w:rPr>
        <w:t xml:space="preserve"> se describen</w:t>
      </w:r>
      <w:r w:rsidR="00E45585" w:rsidRPr="00C0016E">
        <w:rPr>
          <w:rFonts w:ascii="Times New Roman" w:hAnsi="Times New Roman" w:cs="Times New Roman"/>
          <w:sz w:val="24"/>
          <w:szCs w:val="24"/>
          <w:lang w:val="es-ES"/>
        </w:rPr>
        <w:t xml:space="preserve"> las razones por l</w:t>
      </w:r>
      <w:r w:rsidR="00282395" w:rsidRPr="00C0016E">
        <w:rPr>
          <w:rFonts w:ascii="Times New Roman" w:hAnsi="Times New Roman" w:cs="Times New Roman"/>
          <w:sz w:val="24"/>
          <w:szCs w:val="24"/>
          <w:lang w:val="es-ES"/>
        </w:rPr>
        <w:t>a</w:t>
      </w:r>
      <w:r w:rsidR="00E45585" w:rsidRPr="00C0016E">
        <w:rPr>
          <w:rFonts w:ascii="Times New Roman" w:hAnsi="Times New Roman" w:cs="Times New Roman"/>
          <w:sz w:val="24"/>
          <w:szCs w:val="24"/>
          <w:lang w:val="es-ES"/>
        </w:rPr>
        <w:t xml:space="preserve">s que la gente elige cambiar de código. </w:t>
      </w:r>
    </w:p>
    <w:p w14:paraId="569F9A4E" w14:textId="50B4263E" w:rsidR="001C4A9E" w:rsidRPr="00C0016E" w:rsidRDefault="00E44897" w:rsidP="00A5439C">
      <w:pPr>
        <w:ind w:firstLine="1134"/>
        <w:rPr>
          <w:rFonts w:ascii="Times New Roman" w:hAnsi="Times New Roman" w:cs="Times New Roman"/>
          <w:sz w:val="24"/>
          <w:szCs w:val="24"/>
          <w:lang w:val="es-ES"/>
        </w:rPr>
      </w:pPr>
      <w:r w:rsidRPr="00C0016E">
        <w:rPr>
          <w:rFonts w:ascii="Times New Roman" w:hAnsi="Times New Roman" w:cs="Times New Roman"/>
          <w:sz w:val="24"/>
          <w:szCs w:val="24"/>
          <w:lang w:val="es-ES"/>
        </w:rPr>
        <w:t xml:space="preserve">La parte práctica de </w:t>
      </w:r>
      <w:r w:rsidR="0042714E" w:rsidRPr="00C0016E">
        <w:rPr>
          <w:rFonts w:ascii="Times New Roman" w:hAnsi="Times New Roman" w:cs="Times New Roman"/>
          <w:sz w:val="24"/>
          <w:szCs w:val="24"/>
          <w:lang w:val="es-ES"/>
        </w:rPr>
        <w:t xml:space="preserve">este trabajo se centrará en el cambio de código en Estados Unidos. La alternancia de lenguas en este país norteamericano es algo muy frecuente hoy en día y las cifras de los hispanos que viven </w:t>
      </w:r>
      <w:r w:rsidR="00315A2E" w:rsidRPr="00C0016E">
        <w:rPr>
          <w:rFonts w:ascii="Times New Roman" w:hAnsi="Times New Roman" w:cs="Times New Roman"/>
          <w:sz w:val="24"/>
          <w:szCs w:val="24"/>
          <w:lang w:val="es-ES"/>
        </w:rPr>
        <w:t>actualmente</w:t>
      </w:r>
      <w:r w:rsidR="0042714E" w:rsidRPr="00C0016E">
        <w:rPr>
          <w:rFonts w:ascii="Times New Roman" w:hAnsi="Times New Roman" w:cs="Times New Roman"/>
          <w:sz w:val="24"/>
          <w:szCs w:val="24"/>
          <w:lang w:val="es-ES"/>
        </w:rPr>
        <w:t xml:space="preserve"> en EE. UU. lleva</w:t>
      </w:r>
      <w:r w:rsidR="000276E3" w:rsidRPr="00C0016E">
        <w:rPr>
          <w:rFonts w:ascii="Times New Roman" w:hAnsi="Times New Roman" w:cs="Times New Roman"/>
          <w:sz w:val="24"/>
          <w:szCs w:val="24"/>
          <w:lang w:val="es-ES"/>
        </w:rPr>
        <w:t>n</w:t>
      </w:r>
      <w:r w:rsidR="0042714E" w:rsidRPr="00C0016E">
        <w:rPr>
          <w:rFonts w:ascii="Times New Roman" w:hAnsi="Times New Roman" w:cs="Times New Roman"/>
          <w:sz w:val="24"/>
          <w:szCs w:val="24"/>
          <w:lang w:val="es-ES"/>
        </w:rPr>
        <w:t xml:space="preserve"> creciendo ya muchos años</w:t>
      </w:r>
      <w:r w:rsidR="00B901C4" w:rsidRPr="00C0016E">
        <w:rPr>
          <w:rFonts w:ascii="Times New Roman" w:hAnsi="Times New Roman" w:cs="Times New Roman"/>
          <w:sz w:val="24"/>
          <w:szCs w:val="24"/>
          <w:lang w:val="es-ES"/>
        </w:rPr>
        <w:t xml:space="preserve">. </w:t>
      </w:r>
      <w:proofErr w:type="spellStart"/>
      <w:r w:rsidR="00B233D2" w:rsidRPr="00C0016E">
        <w:rPr>
          <w:rFonts w:ascii="Times New Roman" w:hAnsi="Times New Roman" w:cs="Times New Roman"/>
          <w:sz w:val="24"/>
          <w:szCs w:val="24"/>
          <w:lang w:val="es-ES"/>
        </w:rPr>
        <w:t>Dumitrescu</w:t>
      </w:r>
      <w:proofErr w:type="spellEnd"/>
      <w:r w:rsidR="00B233D2" w:rsidRPr="00C0016E">
        <w:rPr>
          <w:rFonts w:ascii="Times New Roman" w:hAnsi="Times New Roman" w:cs="Times New Roman"/>
          <w:sz w:val="24"/>
          <w:szCs w:val="24"/>
          <w:lang w:val="es-ES"/>
        </w:rPr>
        <w:t xml:space="preserve"> (2014)</w:t>
      </w:r>
      <w:r w:rsidR="00315A2E" w:rsidRPr="00C0016E">
        <w:rPr>
          <w:rFonts w:ascii="Times New Roman" w:hAnsi="Times New Roman" w:cs="Times New Roman"/>
          <w:sz w:val="24"/>
          <w:szCs w:val="24"/>
          <w:lang w:val="es-ES"/>
        </w:rPr>
        <w:t xml:space="preserve"> afirma que </w:t>
      </w:r>
      <w:r w:rsidR="00B233D2" w:rsidRPr="00C0016E">
        <w:rPr>
          <w:rFonts w:ascii="Times New Roman" w:hAnsi="Times New Roman" w:cs="Times New Roman"/>
          <w:sz w:val="24"/>
          <w:szCs w:val="24"/>
          <w:lang w:val="es-ES"/>
        </w:rPr>
        <w:t>entre 2000 y 2010, la población hispanounidense creció un 43%, llegando a los 50.5 millones, o sea el 16% de la población total del país</w:t>
      </w:r>
      <w:r w:rsidR="00B901C4" w:rsidRPr="00C0016E">
        <w:rPr>
          <w:rFonts w:ascii="Times New Roman" w:hAnsi="Times New Roman" w:cs="Times New Roman"/>
          <w:sz w:val="24"/>
          <w:szCs w:val="24"/>
          <w:lang w:val="es-ES"/>
        </w:rPr>
        <w:t xml:space="preserve">. Esas cifras revelan la realidad de que en los Estados Unidos vive </w:t>
      </w:r>
      <w:r w:rsidR="00545A57" w:rsidRPr="00C0016E">
        <w:rPr>
          <w:rFonts w:ascii="Times New Roman" w:hAnsi="Times New Roman" w:cs="Times New Roman"/>
          <w:sz w:val="24"/>
          <w:szCs w:val="24"/>
          <w:lang w:val="es-ES"/>
        </w:rPr>
        <w:t>aún más gente hispanohablante que en toda</w:t>
      </w:r>
      <w:r w:rsidR="0056372D" w:rsidRPr="00C0016E">
        <w:rPr>
          <w:rFonts w:ascii="Times New Roman" w:hAnsi="Times New Roman" w:cs="Times New Roman"/>
          <w:sz w:val="24"/>
          <w:szCs w:val="24"/>
          <w:lang w:val="es-ES"/>
        </w:rPr>
        <w:t xml:space="preserve"> España</w:t>
      </w:r>
      <w:r w:rsidR="00545A57" w:rsidRPr="00C0016E">
        <w:rPr>
          <w:rFonts w:ascii="Times New Roman" w:hAnsi="Times New Roman" w:cs="Times New Roman"/>
          <w:sz w:val="24"/>
          <w:szCs w:val="24"/>
          <w:lang w:val="es-ES"/>
        </w:rPr>
        <w:t>. Es una curiosidad dado que el español no es</w:t>
      </w:r>
      <w:r w:rsidR="002B0F5C" w:rsidRPr="00C0016E">
        <w:rPr>
          <w:rFonts w:ascii="Times New Roman" w:hAnsi="Times New Roman" w:cs="Times New Roman"/>
          <w:sz w:val="24"/>
          <w:szCs w:val="24"/>
          <w:lang w:val="es-ES"/>
        </w:rPr>
        <w:t xml:space="preserve"> una</w:t>
      </w:r>
      <w:r w:rsidR="00545A57" w:rsidRPr="00C0016E">
        <w:rPr>
          <w:rFonts w:ascii="Times New Roman" w:hAnsi="Times New Roman" w:cs="Times New Roman"/>
          <w:sz w:val="24"/>
          <w:szCs w:val="24"/>
          <w:lang w:val="es-ES"/>
        </w:rPr>
        <w:t xml:space="preserve"> </w:t>
      </w:r>
      <w:r w:rsidR="006652FE" w:rsidRPr="00C0016E">
        <w:rPr>
          <w:rFonts w:ascii="Times New Roman" w:hAnsi="Times New Roman" w:cs="Times New Roman"/>
          <w:sz w:val="24"/>
          <w:szCs w:val="24"/>
          <w:lang w:val="es-ES"/>
        </w:rPr>
        <w:t>lengua oficial nacional y en algunos estados sólo recibe un reconocimiento parcial</w:t>
      </w:r>
      <w:r w:rsidR="0056372D" w:rsidRPr="00C0016E">
        <w:rPr>
          <w:rFonts w:ascii="Times New Roman" w:hAnsi="Times New Roman" w:cs="Times New Roman"/>
          <w:sz w:val="24"/>
          <w:szCs w:val="24"/>
          <w:lang w:val="es-ES"/>
        </w:rPr>
        <w:t xml:space="preserve"> </w:t>
      </w:r>
      <w:r w:rsidR="006652FE" w:rsidRPr="00C0016E">
        <w:rPr>
          <w:rFonts w:ascii="Times New Roman" w:hAnsi="Times New Roman" w:cs="Times New Roman"/>
          <w:sz w:val="24"/>
          <w:szCs w:val="24"/>
          <w:lang w:val="es-ES"/>
        </w:rPr>
        <w:t>(</w:t>
      </w:r>
      <w:proofErr w:type="spellStart"/>
      <w:r w:rsidR="006652FE" w:rsidRPr="00C0016E">
        <w:rPr>
          <w:rFonts w:ascii="Times New Roman" w:hAnsi="Times New Roman" w:cs="Times New Roman"/>
          <w:sz w:val="24"/>
          <w:szCs w:val="24"/>
          <w:lang w:val="es-ES"/>
        </w:rPr>
        <w:t>Lipski</w:t>
      </w:r>
      <w:proofErr w:type="spellEnd"/>
      <w:r w:rsidR="006652FE" w:rsidRPr="00C0016E">
        <w:rPr>
          <w:rFonts w:ascii="Times New Roman" w:hAnsi="Times New Roman" w:cs="Times New Roman"/>
          <w:sz w:val="24"/>
          <w:szCs w:val="24"/>
          <w:lang w:val="es-ES"/>
        </w:rPr>
        <w:t xml:space="preserve">, 2003). </w:t>
      </w:r>
      <w:r w:rsidR="002B0F5C" w:rsidRPr="00C0016E">
        <w:rPr>
          <w:rFonts w:ascii="Times New Roman" w:hAnsi="Times New Roman" w:cs="Times New Roman"/>
          <w:sz w:val="24"/>
          <w:szCs w:val="24"/>
          <w:lang w:val="es-ES"/>
        </w:rPr>
        <w:t>Un</w:t>
      </w:r>
      <w:r w:rsidR="006652FE" w:rsidRPr="00C0016E">
        <w:rPr>
          <w:rFonts w:ascii="Times New Roman" w:hAnsi="Times New Roman" w:cs="Times New Roman"/>
          <w:sz w:val="24"/>
          <w:szCs w:val="24"/>
          <w:lang w:val="es-ES"/>
        </w:rPr>
        <w:t xml:space="preserve"> tema que es también muy actual en EE. UU. es el desplazamiento lingüístico del espa</w:t>
      </w:r>
      <w:r w:rsidR="0056372D" w:rsidRPr="00C0016E">
        <w:rPr>
          <w:rFonts w:ascii="Times New Roman" w:hAnsi="Times New Roman" w:cs="Times New Roman"/>
          <w:sz w:val="24"/>
          <w:szCs w:val="24"/>
          <w:lang w:val="es-ES"/>
        </w:rPr>
        <w:t xml:space="preserve">ñol por el inglés. </w:t>
      </w:r>
      <w:r w:rsidR="00DA69A6" w:rsidRPr="00C0016E">
        <w:rPr>
          <w:rFonts w:ascii="Times New Roman" w:hAnsi="Times New Roman" w:cs="Times New Roman"/>
          <w:sz w:val="24"/>
          <w:szCs w:val="24"/>
          <w:lang w:val="es-ES"/>
        </w:rPr>
        <w:t>En esta parte del trabajo se describ</w:t>
      </w:r>
      <w:r w:rsidR="00141BD8" w:rsidRPr="00C0016E">
        <w:rPr>
          <w:rFonts w:ascii="Times New Roman" w:hAnsi="Times New Roman" w:cs="Times New Roman"/>
          <w:sz w:val="24"/>
          <w:szCs w:val="24"/>
          <w:lang w:val="es-ES"/>
        </w:rPr>
        <w:t>e</w:t>
      </w:r>
      <w:r w:rsidR="00DA69A6" w:rsidRPr="00C0016E">
        <w:rPr>
          <w:rFonts w:ascii="Times New Roman" w:hAnsi="Times New Roman" w:cs="Times New Roman"/>
          <w:sz w:val="24"/>
          <w:szCs w:val="24"/>
          <w:lang w:val="es-ES"/>
        </w:rPr>
        <w:t xml:space="preserve"> con detalles</w:t>
      </w:r>
      <w:r w:rsidR="00DE712E" w:rsidRPr="00C0016E">
        <w:rPr>
          <w:rFonts w:ascii="Times New Roman" w:hAnsi="Times New Roman" w:cs="Times New Roman"/>
          <w:sz w:val="24"/>
          <w:szCs w:val="24"/>
          <w:lang w:val="es-ES"/>
        </w:rPr>
        <w:t xml:space="preserve"> el corpus estudiado, sus materiales con algunos atributos específicos </w:t>
      </w:r>
      <w:r w:rsidR="00DA69A6" w:rsidRPr="00C0016E">
        <w:rPr>
          <w:rFonts w:ascii="Times New Roman" w:hAnsi="Times New Roman" w:cs="Times New Roman"/>
          <w:sz w:val="24"/>
          <w:szCs w:val="24"/>
          <w:lang w:val="es-ES"/>
        </w:rPr>
        <w:t>y los procedimientos con los que se acumularán los datos necesarios</w:t>
      </w:r>
      <w:r w:rsidR="008755DF" w:rsidRPr="00C0016E">
        <w:rPr>
          <w:rFonts w:ascii="Times New Roman" w:hAnsi="Times New Roman" w:cs="Times New Roman"/>
          <w:sz w:val="24"/>
          <w:szCs w:val="24"/>
          <w:lang w:val="es-ES"/>
        </w:rPr>
        <w:t>.</w:t>
      </w:r>
      <w:r w:rsidR="00FD22C8" w:rsidRPr="00C0016E">
        <w:rPr>
          <w:rFonts w:ascii="Times New Roman" w:hAnsi="Times New Roman" w:cs="Times New Roman"/>
          <w:sz w:val="24"/>
          <w:szCs w:val="24"/>
          <w:lang w:val="es-ES"/>
        </w:rPr>
        <w:t xml:space="preserve"> </w:t>
      </w:r>
      <w:r w:rsidR="00DA69A6" w:rsidRPr="00C0016E">
        <w:rPr>
          <w:rFonts w:ascii="Times New Roman" w:hAnsi="Times New Roman" w:cs="Times New Roman"/>
          <w:sz w:val="24"/>
          <w:szCs w:val="24"/>
          <w:lang w:val="es-ES"/>
        </w:rPr>
        <w:t>Se responderán</w:t>
      </w:r>
      <w:r w:rsidR="00F1393C" w:rsidRPr="00C0016E">
        <w:rPr>
          <w:rFonts w:ascii="Times New Roman" w:hAnsi="Times New Roman" w:cs="Times New Roman"/>
          <w:sz w:val="24"/>
          <w:szCs w:val="24"/>
          <w:lang w:val="es-ES"/>
        </w:rPr>
        <w:t xml:space="preserve"> las relaciones entre la frecuencia con la que las personas allí cambian el código y </w:t>
      </w:r>
      <w:r w:rsidR="00F1393C" w:rsidRPr="00C0016E">
        <w:rPr>
          <w:rFonts w:ascii="Times New Roman" w:hAnsi="Times New Roman" w:cs="Times New Roman"/>
          <w:sz w:val="24"/>
          <w:szCs w:val="24"/>
          <w:lang w:val="es-ES"/>
        </w:rPr>
        <w:lastRenderedPageBreak/>
        <w:t>su edad, ciudad de la que provienen o país del que proceden sus padres. Esas preguntas intentaré responder al final del trabajo.</w:t>
      </w:r>
    </w:p>
    <w:p w14:paraId="2EE2A213" w14:textId="496963D4" w:rsidR="00E45585" w:rsidRPr="00C0016E" w:rsidRDefault="007D2C55" w:rsidP="00A5439C">
      <w:pPr>
        <w:ind w:firstLine="1134"/>
        <w:rPr>
          <w:rFonts w:ascii="Times New Roman" w:hAnsi="Times New Roman" w:cs="Times New Roman"/>
          <w:sz w:val="24"/>
          <w:szCs w:val="24"/>
          <w:lang w:val="es-ES"/>
        </w:rPr>
      </w:pPr>
      <w:r w:rsidRPr="00C0016E">
        <w:rPr>
          <w:rFonts w:ascii="Times New Roman" w:hAnsi="Times New Roman" w:cs="Times New Roman"/>
          <w:sz w:val="24"/>
          <w:szCs w:val="24"/>
          <w:lang w:val="es-ES"/>
        </w:rPr>
        <w:t xml:space="preserve">Después de la parte </w:t>
      </w:r>
      <w:r w:rsidR="007B6BAF" w:rsidRPr="00C0016E">
        <w:rPr>
          <w:rFonts w:ascii="Times New Roman" w:hAnsi="Times New Roman" w:cs="Times New Roman"/>
          <w:sz w:val="24"/>
          <w:szCs w:val="24"/>
          <w:lang w:val="es-ES"/>
        </w:rPr>
        <w:t xml:space="preserve">práctica </w:t>
      </w:r>
      <w:r w:rsidR="00DA69A6" w:rsidRPr="00C0016E">
        <w:rPr>
          <w:rFonts w:ascii="Times New Roman" w:hAnsi="Times New Roman" w:cs="Times New Roman"/>
          <w:sz w:val="24"/>
          <w:szCs w:val="24"/>
          <w:lang w:val="es-ES"/>
        </w:rPr>
        <w:t>se presentarán los resultados del estudio</w:t>
      </w:r>
      <w:r w:rsidR="007B6BAF" w:rsidRPr="00C0016E">
        <w:rPr>
          <w:rFonts w:ascii="Times New Roman" w:hAnsi="Times New Roman" w:cs="Times New Roman"/>
          <w:sz w:val="24"/>
          <w:szCs w:val="24"/>
          <w:lang w:val="es-ES"/>
        </w:rPr>
        <w:t xml:space="preserve"> y también </w:t>
      </w:r>
      <w:r w:rsidR="00DA69A6" w:rsidRPr="00C0016E">
        <w:rPr>
          <w:rFonts w:ascii="Times New Roman" w:hAnsi="Times New Roman" w:cs="Times New Roman"/>
          <w:sz w:val="24"/>
          <w:szCs w:val="24"/>
          <w:lang w:val="es-ES"/>
        </w:rPr>
        <w:t>se proporcionarán</w:t>
      </w:r>
      <w:r w:rsidR="007B6BAF" w:rsidRPr="00C0016E">
        <w:rPr>
          <w:rFonts w:ascii="Times New Roman" w:hAnsi="Times New Roman" w:cs="Times New Roman"/>
          <w:sz w:val="24"/>
          <w:szCs w:val="24"/>
          <w:lang w:val="es-ES"/>
        </w:rPr>
        <w:t xml:space="preserve"> los detalles sobre los datos y </w:t>
      </w:r>
      <w:r w:rsidR="00DA69A6" w:rsidRPr="00C0016E">
        <w:rPr>
          <w:rFonts w:ascii="Times New Roman" w:hAnsi="Times New Roman" w:cs="Times New Roman"/>
          <w:sz w:val="24"/>
          <w:szCs w:val="24"/>
          <w:lang w:val="es-ES"/>
        </w:rPr>
        <w:t>su medición</w:t>
      </w:r>
      <w:r w:rsidR="007B6BAF" w:rsidRPr="00C0016E">
        <w:rPr>
          <w:rFonts w:ascii="Times New Roman" w:hAnsi="Times New Roman" w:cs="Times New Roman"/>
          <w:sz w:val="24"/>
          <w:szCs w:val="24"/>
          <w:lang w:val="es-ES"/>
        </w:rPr>
        <w:t>. La discusión servirá para la interpretación de los resultados – podríamos decir que es la parte subjetiva del trabajo. Al final</w:t>
      </w:r>
      <w:r w:rsidR="00F95308" w:rsidRPr="00C0016E">
        <w:rPr>
          <w:rFonts w:ascii="Times New Roman" w:hAnsi="Times New Roman" w:cs="Times New Roman"/>
          <w:sz w:val="24"/>
          <w:szCs w:val="24"/>
          <w:lang w:val="es-ES"/>
        </w:rPr>
        <w:t xml:space="preserve"> se hará </w:t>
      </w:r>
      <w:r w:rsidR="007B6BAF" w:rsidRPr="00C0016E">
        <w:rPr>
          <w:rFonts w:ascii="Times New Roman" w:hAnsi="Times New Roman" w:cs="Times New Roman"/>
          <w:sz w:val="24"/>
          <w:szCs w:val="24"/>
          <w:lang w:val="es-ES"/>
        </w:rPr>
        <w:t>una evaluación del estudio y</w:t>
      </w:r>
      <w:r w:rsidR="00F95308" w:rsidRPr="00C0016E">
        <w:rPr>
          <w:rFonts w:ascii="Times New Roman" w:hAnsi="Times New Roman" w:cs="Times New Roman"/>
          <w:sz w:val="24"/>
          <w:szCs w:val="24"/>
          <w:lang w:val="es-ES"/>
        </w:rPr>
        <w:t xml:space="preserve"> se</w:t>
      </w:r>
      <w:r w:rsidR="007B6BAF" w:rsidRPr="00C0016E">
        <w:rPr>
          <w:rFonts w:ascii="Times New Roman" w:hAnsi="Times New Roman" w:cs="Times New Roman"/>
          <w:sz w:val="24"/>
          <w:szCs w:val="24"/>
          <w:lang w:val="es-ES"/>
        </w:rPr>
        <w:t xml:space="preserve"> describir</w:t>
      </w:r>
      <w:r w:rsidR="00F95308" w:rsidRPr="00C0016E">
        <w:rPr>
          <w:rFonts w:ascii="Times New Roman" w:hAnsi="Times New Roman" w:cs="Times New Roman"/>
          <w:sz w:val="24"/>
          <w:szCs w:val="24"/>
          <w:lang w:val="es-ES"/>
        </w:rPr>
        <w:t>án</w:t>
      </w:r>
      <w:r w:rsidR="007B6BAF" w:rsidRPr="00C0016E">
        <w:rPr>
          <w:rFonts w:ascii="Times New Roman" w:hAnsi="Times New Roman" w:cs="Times New Roman"/>
          <w:sz w:val="24"/>
          <w:szCs w:val="24"/>
          <w:lang w:val="es-ES"/>
        </w:rPr>
        <w:t xml:space="preserve"> las conexiones entre los resultados y el marco teórico. </w:t>
      </w:r>
    </w:p>
    <w:p w14:paraId="4EFFF588" w14:textId="5ECBFA8C" w:rsidR="00952138" w:rsidRPr="00C0016E" w:rsidRDefault="000F3EA3" w:rsidP="00667453">
      <w:pPr>
        <w:rPr>
          <w:rFonts w:ascii="Times New Roman" w:hAnsi="Times New Roman" w:cs="Times New Roman"/>
          <w:color w:val="373737"/>
          <w:sz w:val="24"/>
          <w:szCs w:val="24"/>
          <w:shd w:val="clear" w:color="auto" w:fill="FFFFFF"/>
          <w:lang w:val="es-ES"/>
        </w:rPr>
      </w:pPr>
      <w:r w:rsidRPr="00C0016E">
        <w:rPr>
          <w:rFonts w:ascii="Times New Roman" w:hAnsi="Times New Roman" w:cs="Times New Roman"/>
          <w:color w:val="373737"/>
          <w:sz w:val="24"/>
          <w:szCs w:val="24"/>
          <w:shd w:val="clear" w:color="auto" w:fill="FFFFFF"/>
          <w:lang w:val="es-ES"/>
        </w:rPr>
        <w:tab/>
      </w:r>
    </w:p>
    <w:p w14:paraId="6AF62417" w14:textId="5257A8CC" w:rsidR="00D23442" w:rsidRPr="00C0016E" w:rsidRDefault="00D23442" w:rsidP="00667453">
      <w:pPr>
        <w:rPr>
          <w:rFonts w:ascii="Times New Roman" w:hAnsi="Times New Roman" w:cs="Times New Roman"/>
          <w:lang w:val="es-ES"/>
        </w:rPr>
      </w:pPr>
    </w:p>
    <w:p w14:paraId="07F36F15" w14:textId="1CE08180" w:rsidR="004B7182" w:rsidRPr="00C0016E" w:rsidRDefault="004B7182" w:rsidP="00667453">
      <w:pPr>
        <w:rPr>
          <w:rFonts w:ascii="Times New Roman" w:hAnsi="Times New Roman" w:cs="Times New Roman"/>
          <w:lang w:val="es-ES"/>
        </w:rPr>
      </w:pPr>
    </w:p>
    <w:p w14:paraId="6BD4DB72" w14:textId="5FF39D59" w:rsidR="00371587" w:rsidRPr="00C0016E" w:rsidRDefault="00371587" w:rsidP="00667453">
      <w:pPr>
        <w:rPr>
          <w:rFonts w:ascii="Times New Roman" w:hAnsi="Times New Roman" w:cs="Times New Roman"/>
          <w:lang w:val="es-ES"/>
        </w:rPr>
      </w:pPr>
    </w:p>
    <w:p w14:paraId="1FE83FC4" w14:textId="33E04B4E" w:rsidR="00371587" w:rsidRPr="00C0016E" w:rsidRDefault="00371587" w:rsidP="00667453">
      <w:pPr>
        <w:rPr>
          <w:rFonts w:ascii="Times New Roman" w:hAnsi="Times New Roman" w:cs="Times New Roman"/>
          <w:lang w:val="es-ES"/>
        </w:rPr>
      </w:pPr>
    </w:p>
    <w:p w14:paraId="3EB5B817" w14:textId="1104E340" w:rsidR="00371587" w:rsidRPr="00C0016E" w:rsidRDefault="00371587" w:rsidP="00667453">
      <w:pPr>
        <w:rPr>
          <w:rFonts w:ascii="Times New Roman" w:hAnsi="Times New Roman" w:cs="Times New Roman"/>
          <w:lang w:val="es-ES"/>
        </w:rPr>
      </w:pPr>
    </w:p>
    <w:p w14:paraId="038ED74F" w14:textId="09788EA2" w:rsidR="00371587" w:rsidRPr="00C0016E" w:rsidRDefault="00371587" w:rsidP="00667453">
      <w:pPr>
        <w:rPr>
          <w:rFonts w:ascii="Times New Roman" w:hAnsi="Times New Roman" w:cs="Times New Roman"/>
          <w:lang w:val="es-ES"/>
        </w:rPr>
      </w:pPr>
    </w:p>
    <w:p w14:paraId="710497D1" w14:textId="4B16C142" w:rsidR="00371587" w:rsidRPr="00C0016E" w:rsidRDefault="00371587" w:rsidP="00667453">
      <w:pPr>
        <w:rPr>
          <w:rFonts w:ascii="Times New Roman" w:hAnsi="Times New Roman" w:cs="Times New Roman"/>
          <w:lang w:val="es-ES"/>
        </w:rPr>
      </w:pPr>
    </w:p>
    <w:p w14:paraId="4300E3F5" w14:textId="08C6026C" w:rsidR="00371587" w:rsidRPr="00C0016E" w:rsidRDefault="00371587" w:rsidP="00667453">
      <w:pPr>
        <w:rPr>
          <w:rFonts w:ascii="Times New Roman" w:hAnsi="Times New Roman" w:cs="Times New Roman"/>
          <w:lang w:val="es-ES"/>
        </w:rPr>
      </w:pPr>
    </w:p>
    <w:p w14:paraId="2F57AD7F" w14:textId="4A19A893" w:rsidR="00371587" w:rsidRPr="00C0016E" w:rsidRDefault="00371587" w:rsidP="00667453">
      <w:pPr>
        <w:rPr>
          <w:rFonts w:ascii="Times New Roman" w:hAnsi="Times New Roman" w:cs="Times New Roman"/>
          <w:lang w:val="es-ES"/>
        </w:rPr>
      </w:pPr>
    </w:p>
    <w:p w14:paraId="5564EBF0" w14:textId="7433811C" w:rsidR="00371587" w:rsidRPr="00C0016E" w:rsidRDefault="00371587" w:rsidP="00667453">
      <w:pPr>
        <w:rPr>
          <w:rFonts w:ascii="Times New Roman" w:hAnsi="Times New Roman" w:cs="Times New Roman"/>
          <w:lang w:val="es-ES"/>
        </w:rPr>
      </w:pPr>
    </w:p>
    <w:p w14:paraId="76ECF599" w14:textId="08AF0C90" w:rsidR="00371587" w:rsidRPr="00C0016E" w:rsidRDefault="00371587" w:rsidP="00667453">
      <w:pPr>
        <w:rPr>
          <w:rFonts w:ascii="Times New Roman" w:hAnsi="Times New Roman" w:cs="Times New Roman"/>
          <w:lang w:val="es-ES"/>
        </w:rPr>
      </w:pPr>
    </w:p>
    <w:p w14:paraId="3E81AF1A" w14:textId="402C8D2A" w:rsidR="00371587" w:rsidRPr="00C0016E" w:rsidRDefault="00371587" w:rsidP="00667453">
      <w:pPr>
        <w:rPr>
          <w:rFonts w:ascii="Times New Roman" w:hAnsi="Times New Roman" w:cs="Times New Roman"/>
          <w:lang w:val="es-ES"/>
        </w:rPr>
      </w:pPr>
    </w:p>
    <w:p w14:paraId="08305555" w14:textId="015CF25E" w:rsidR="00371587" w:rsidRPr="00C0016E" w:rsidRDefault="00371587" w:rsidP="00667453">
      <w:pPr>
        <w:rPr>
          <w:rFonts w:ascii="Times New Roman" w:hAnsi="Times New Roman" w:cs="Times New Roman"/>
          <w:lang w:val="es-ES"/>
        </w:rPr>
      </w:pPr>
    </w:p>
    <w:p w14:paraId="65CAC1EF" w14:textId="33FF60AB" w:rsidR="00371587" w:rsidRPr="00C0016E" w:rsidRDefault="00371587" w:rsidP="00667453">
      <w:pPr>
        <w:rPr>
          <w:rFonts w:ascii="Times New Roman" w:hAnsi="Times New Roman" w:cs="Times New Roman"/>
          <w:lang w:val="es-ES"/>
        </w:rPr>
      </w:pPr>
    </w:p>
    <w:p w14:paraId="672C4D12" w14:textId="76CF4A87" w:rsidR="00371587" w:rsidRPr="00C0016E" w:rsidRDefault="00371587" w:rsidP="00667453">
      <w:pPr>
        <w:rPr>
          <w:rFonts w:ascii="Times New Roman" w:hAnsi="Times New Roman" w:cs="Times New Roman"/>
          <w:lang w:val="es-ES"/>
        </w:rPr>
      </w:pPr>
    </w:p>
    <w:p w14:paraId="096B0712" w14:textId="6114B3B3" w:rsidR="00371587" w:rsidRPr="00C0016E" w:rsidRDefault="00371587" w:rsidP="00667453">
      <w:pPr>
        <w:rPr>
          <w:rFonts w:ascii="Times New Roman" w:hAnsi="Times New Roman" w:cs="Times New Roman"/>
          <w:lang w:val="es-ES"/>
        </w:rPr>
      </w:pPr>
    </w:p>
    <w:p w14:paraId="723ED31C" w14:textId="1537B370" w:rsidR="00371587" w:rsidRPr="00C0016E" w:rsidRDefault="00371587" w:rsidP="00667453">
      <w:pPr>
        <w:rPr>
          <w:rFonts w:ascii="Times New Roman" w:hAnsi="Times New Roman" w:cs="Times New Roman"/>
          <w:lang w:val="es-ES"/>
        </w:rPr>
      </w:pPr>
    </w:p>
    <w:p w14:paraId="14EB93A7" w14:textId="77777777" w:rsidR="00371587" w:rsidRPr="00C0016E" w:rsidRDefault="00371587" w:rsidP="00667453">
      <w:pPr>
        <w:rPr>
          <w:rFonts w:ascii="Times New Roman" w:hAnsi="Times New Roman" w:cs="Times New Roman"/>
          <w:lang w:val="es-ES"/>
        </w:rPr>
      </w:pPr>
    </w:p>
    <w:p w14:paraId="6FC43A5E" w14:textId="0D29A182" w:rsidR="00D23442" w:rsidRPr="00C0016E" w:rsidRDefault="002A6BD4" w:rsidP="00A5439C">
      <w:pPr>
        <w:pStyle w:val="Nadpis1"/>
        <w:numPr>
          <w:ilvl w:val="0"/>
          <w:numId w:val="1"/>
        </w:numPr>
        <w:ind w:left="567" w:hanging="567"/>
        <w:rPr>
          <w:rFonts w:ascii="Times New Roman" w:hAnsi="Times New Roman" w:cs="Times New Roman"/>
          <w:lang w:val="es-ES"/>
        </w:rPr>
      </w:pPr>
      <w:bookmarkStart w:id="1" w:name="_Toc4607749"/>
      <w:r w:rsidRPr="00C0016E">
        <w:rPr>
          <w:rFonts w:ascii="Times New Roman" w:hAnsi="Times New Roman" w:cs="Times New Roman"/>
          <w:lang w:val="es-ES"/>
        </w:rPr>
        <w:lastRenderedPageBreak/>
        <w:t>Marco</w:t>
      </w:r>
      <w:r w:rsidR="00D23442" w:rsidRPr="00C0016E">
        <w:rPr>
          <w:rFonts w:ascii="Times New Roman" w:hAnsi="Times New Roman" w:cs="Times New Roman"/>
          <w:lang w:val="es-ES"/>
        </w:rPr>
        <w:t xml:space="preserve"> teóric</w:t>
      </w:r>
      <w:r w:rsidRPr="00C0016E">
        <w:rPr>
          <w:rFonts w:ascii="Times New Roman" w:hAnsi="Times New Roman" w:cs="Times New Roman"/>
          <w:lang w:val="es-ES"/>
        </w:rPr>
        <w:t>o</w:t>
      </w:r>
      <w:bookmarkEnd w:id="1"/>
    </w:p>
    <w:p w14:paraId="338C2B63" w14:textId="0CCB6640" w:rsidR="00D23442" w:rsidRPr="00C0016E" w:rsidRDefault="00D23442" w:rsidP="00667453">
      <w:pPr>
        <w:rPr>
          <w:rFonts w:ascii="Times New Roman" w:hAnsi="Times New Roman" w:cs="Times New Roman"/>
          <w:lang w:val="es-ES"/>
        </w:rPr>
      </w:pPr>
    </w:p>
    <w:p w14:paraId="721E5068" w14:textId="77777777" w:rsidR="004B7182" w:rsidRPr="00C0016E" w:rsidRDefault="004B7182" w:rsidP="00667453">
      <w:pPr>
        <w:rPr>
          <w:rFonts w:ascii="Times New Roman" w:hAnsi="Times New Roman" w:cs="Times New Roman"/>
          <w:lang w:val="es-ES"/>
        </w:rPr>
      </w:pPr>
    </w:p>
    <w:p w14:paraId="06E4EBE2" w14:textId="2268A679" w:rsidR="00D23442" w:rsidRPr="00C0016E" w:rsidRDefault="00A227C4" w:rsidP="0016427B">
      <w:pPr>
        <w:pStyle w:val="Nadpis2"/>
        <w:numPr>
          <w:ilvl w:val="1"/>
          <w:numId w:val="1"/>
        </w:numPr>
        <w:ind w:left="1077"/>
        <w:rPr>
          <w:rFonts w:ascii="Times New Roman" w:hAnsi="Times New Roman" w:cs="Times New Roman"/>
          <w:sz w:val="28"/>
          <w:szCs w:val="28"/>
          <w:lang w:val="es-ES"/>
        </w:rPr>
      </w:pPr>
      <w:bookmarkStart w:id="2" w:name="_Toc4607750"/>
      <w:r w:rsidRPr="00C0016E">
        <w:rPr>
          <w:rFonts w:ascii="Times New Roman" w:hAnsi="Times New Roman" w:cs="Times New Roman"/>
          <w:sz w:val="28"/>
          <w:szCs w:val="28"/>
          <w:lang w:val="es-ES"/>
        </w:rPr>
        <w:t>¿Qué es el cambio de código?</w:t>
      </w:r>
      <w:bookmarkEnd w:id="2"/>
      <w:r w:rsidR="00D20D84" w:rsidRPr="00C0016E">
        <w:rPr>
          <w:rFonts w:ascii="Times New Roman" w:hAnsi="Times New Roman" w:cs="Times New Roman"/>
          <w:sz w:val="28"/>
          <w:szCs w:val="28"/>
          <w:lang w:val="es-ES"/>
        </w:rPr>
        <w:t xml:space="preserve"> </w:t>
      </w:r>
    </w:p>
    <w:p w14:paraId="560C79C0" w14:textId="20F92B5C" w:rsidR="00A227C4" w:rsidRPr="00C0016E" w:rsidRDefault="00A227C4" w:rsidP="00667453">
      <w:pPr>
        <w:rPr>
          <w:rFonts w:ascii="Times New Roman" w:hAnsi="Times New Roman" w:cs="Times New Roman"/>
          <w:sz w:val="24"/>
          <w:szCs w:val="24"/>
          <w:lang w:val="es-ES"/>
        </w:rPr>
      </w:pPr>
    </w:p>
    <w:p w14:paraId="166F6905" w14:textId="412DBD7B" w:rsidR="004D7B67" w:rsidRPr="00C0016E" w:rsidRDefault="00A163EB" w:rsidP="00A5439C">
      <w:pPr>
        <w:ind w:firstLine="1134"/>
        <w:rPr>
          <w:rFonts w:ascii="Times New Roman" w:hAnsi="Times New Roman" w:cs="Times New Roman"/>
          <w:sz w:val="24"/>
          <w:szCs w:val="24"/>
          <w:lang w:val="es-ES"/>
        </w:rPr>
      </w:pPr>
      <w:r w:rsidRPr="00C0016E">
        <w:rPr>
          <w:rFonts w:ascii="Times New Roman" w:hAnsi="Times New Roman" w:cs="Times New Roman"/>
          <w:sz w:val="24"/>
          <w:szCs w:val="24"/>
          <w:lang w:val="es-ES"/>
        </w:rPr>
        <w:t>En la parte de la introducción ya hemos trazado un poco qué es el cambio de código</w:t>
      </w:r>
      <w:r w:rsidR="00564E64" w:rsidRPr="00C0016E">
        <w:rPr>
          <w:rFonts w:ascii="Times New Roman" w:hAnsi="Times New Roman" w:cs="Times New Roman"/>
          <w:sz w:val="24"/>
          <w:szCs w:val="24"/>
          <w:lang w:val="es-ES"/>
        </w:rPr>
        <w:t xml:space="preserve"> (CC)</w:t>
      </w:r>
      <w:r w:rsidRPr="00C0016E">
        <w:rPr>
          <w:rFonts w:ascii="Times New Roman" w:hAnsi="Times New Roman" w:cs="Times New Roman"/>
          <w:sz w:val="24"/>
          <w:szCs w:val="24"/>
          <w:lang w:val="es-ES"/>
        </w:rPr>
        <w:t xml:space="preserve"> o</w:t>
      </w:r>
      <w:r w:rsidR="00176789" w:rsidRPr="00C0016E">
        <w:rPr>
          <w:rFonts w:ascii="Times New Roman" w:hAnsi="Times New Roman" w:cs="Times New Roman"/>
          <w:sz w:val="24"/>
          <w:szCs w:val="24"/>
          <w:lang w:val="es-ES"/>
        </w:rPr>
        <w:t xml:space="preserve"> </w:t>
      </w:r>
      <w:r w:rsidRPr="00C0016E">
        <w:rPr>
          <w:rFonts w:ascii="Times New Roman" w:hAnsi="Times New Roman" w:cs="Times New Roman"/>
          <w:sz w:val="24"/>
          <w:szCs w:val="24"/>
          <w:lang w:val="es-ES"/>
        </w:rPr>
        <w:t>la alternancia de lenguas</w:t>
      </w:r>
      <w:r w:rsidR="001B083B" w:rsidRPr="00C0016E">
        <w:rPr>
          <w:rFonts w:ascii="Times New Roman" w:hAnsi="Times New Roman" w:cs="Times New Roman"/>
          <w:sz w:val="24"/>
          <w:szCs w:val="24"/>
          <w:lang w:val="es-ES"/>
        </w:rPr>
        <w:t>. Ahora, en cuanto a este apartado, veremos algun</w:t>
      </w:r>
      <w:r w:rsidR="00564E64" w:rsidRPr="00C0016E">
        <w:rPr>
          <w:rFonts w:ascii="Times New Roman" w:hAnsi="Times New Roman" w:cs="Times New Roman"/>
          <w:sz w:val="24"/>
          <w:szCs w:val="24"/>
          <w:lang w:val="es-ES"/>
        </w:rPr>
        <w:t>as definiciones concretas y más completas del CC escrit</w:t>
      </w:r>
      <w:r w:rsidR="00D56234" w:rsidRPr="00C0016E">
        <w:rPr>
          <w:rFonts w:ascii="Times New Roman" w:hAnsi="Times New Roman" w:cs="Times New Roman"/>
          <w:sz w:val="24"/>
          <w:szCs w:val="24"/>
          <w:lang w:val="es-ES"/>
        </w:rPr>
        <w:t>a</w:t>
      </w:r>
      <w:r w:rsidR="00564E64" w:rsidRPr="00C0016E">
        <w:rPr>
          <w:rFonts w:ascii="Times New Roman" w:hAnsi="Times New Roman" w:cs="Times New Roman"/>
          <w:sz w:val="24"/>
          <w:szCs w:val="24"/>
          <w:lang w:val="es-ES"/>
        </w:rPr>
        <w:t xml:space="preserve">s por autores diferentes. Además, echaremos una mirada </w:t>
      </w:r>
      <w:r w:rsidR="00FB3418" w:rsidRPr="00C0016E">
        <w:rPr>
          <w:rFonts w:ascii="Times New Roman" w:hAnsi="Times New Roman" w:cs="Times New Roman"/>
          <w:sz w:val="24"/>
          <w:szCs w:val="24"/>
          <w:lang w:val="es-ES"/>
        </w:rPr>
        <w:t xml:space="preserve">a algunas de las actitudes hacia el CC. </w:t>
      </w:r>
    </w:p>
    <w:p w14:paraId="3621313A" w14:textId="6553CB0C" w:rsidR="00FA170A" w:rsidRPr="00C0016E" w:rsidRDefault="00D23355" w:rsidP="00A5439C">
      <w:pPr>
        <w:ind w:firstLine="1134"/>
        <w:rPr>
          <w:rFonts w:ascii="Times New Roman" w:hAnsi="Times New Roman" w:cs="Times New Roman"/>
          <w:sz w:val="24"/>
          <w:szCs w:val="24"/>
          <w:lang w:val="es-ES"/>
        </w:rPr>
      </w:pPr>
      <w:r w:rsidRPr="00C0016E">
        <w:rPr>
          <w:rFonts w:ascii="Times New Roman" w:hAnsi="Times New Roman" w:cs="Times New Roman"/>
          <w:sz w:val="24"/>
          <w:szCs w:val="24"/>
          <w:lang w:val="es-ES"/>
        </w:rPr>
        <w:t xml:space="preserve">Para </w:t>
      </w:r>
      <w:r w:rsidR="001E5DFB" w:rsidRPr="00C0016E">
        <w:rPr>
          <w:rFonts w:ascii="Times New Roman" w:hAnsi="Times New Roman" w:cs="Times New Roman"/>
          <w:sz w:val="24"/>
          <w:szCs w:val="24"/>
          <w:lang w:val="es-ES"/>
        </w:rPr>
        <w:t xml:space="preserve">Vinagre </w:t>
      </w:r>
      <w:proofErr w:type="spellStart"/>
      <w:r w:rsidR="001E5DFB" w:rsidRPr="00C0016E">
        <w:rPr>
          <w:rFonts w:ascii="Times New Roman" w:hAnsi="Times New Roman" w:cs="Times New Roman"/>
          <w:sz w:val="24"/>
          <w:szCs w:val="24"/>
          <w:lang w:val="es-ES"/>
        </w:rPr>
        <w:t>Laranjeira</w:t>
      </w:r>
      <w:proofErr w:type="spellEnd"/>
      <w:r w:rsidR="00AD6D60" w:rsidRPr="00C0016E">
        <w:rPr>
          <w:rFonts w:ascii="Times New Roman" w:hAnsi="Times New Roman" w:cs="Times New Roman"/>
          <w:sz w:val="24"/>
          <w:szCs w:val="24"/>
          <w:lang w:val="es-ES"/>
        </w:rPr>
        <w:t xml:space="preserve"> (2005</w:t>
      </w:r>
      <w:r w:rsidR="006C2B61" w:rsidRPr="00C0016E">
        <w:rPr>
          <w:rFonts w:ascii="Times New Roman" w:hAnsi="Times New Roman" w:cs="Times New Roman"/>
          <w:sz w:val="24"/>
          <w:szCs w:val="24"/>
          <w:lang w:val="es-ES"/>
        </w:rPr>
        <w:t>, p. 11</w:t>
      </w:r>
      <w:r w:rsidR="00AD6D60" w:rsidRPr="00C0016E">
        <w:rPr>
          <w:rFonts w:ascii="Times New Roman" w:hAnsi="Times New Roman" w:cs="Times New Roman"/>
          <w:sz w:val="24"/>
          <w:szCs w:val="24"/>
          <w:lang w:val="es-ES"/>
        </w:rPr>
        <w:t>)</w:t>
      </w:r>
      <w:r w:rsidRPr="00C0016E">
        <w:rPr>
          <w:rFonts w:ascii="Times New Roman" w:hAnsi="Times New Roman" w:cs="Times New Roman"/>
          <w:sz w:val="24"/>
          <w:szCs w:val="24"/>
          <w:lang w:val="es-ES"/>
        </w:rPr>
        <w:t xml:space="preserve"> el CC es definido “como el uso de más de una lengua en un acto de habla y también como un cambio de una variedad lingüística a otra cuando lo requiere la situación”. </w:t>
      </w:r>
      <w:r w:rsidR="00917590" w:rsidRPr="00C0016E">
        <w:rPr>
          <w:rFonts w:ascii="Times New Roman" w:hAnsi="Times New Roman" w:cs="Times New Roman"/>
          <w:sz w:val="24"/>
          <w:szCs w:val="24"/>
          <w:lang w:val="es-ES"/>
        </w:rPr>
        <w:t xml:space="preserve">Esta definición es muy básica, sin embargo, nos da las informaciones más importantes. El dato significativo es que no </w:t>
      </w:r>
      <w:r w:rsidR="006B45D1" w:rsidRPr="00C0016E">
        <w:rPr>
          <w:rFonts w:ascii="Times New Roman" w:hAnsi="Times New Roman" w:cs="Times New Roman"/>
          <w:sz w:val="24"/>
          <w:szCs w:val="24"/>
          <w:lang w:val="es-ES"/>
        </w:rPr>
        <w:t xml:space="preserve">es </w:t>
      </w:r>
      <w:r w:rsidR="00917590" w:rsidRPr="00C0016E">
        <w:rPr>
          <w:rFonts w:ascii="Times New Roman" w:hAnsi="Times New Roman" w:cs="Times New Roman"/>
          <w:sz w:val="24"/>
          <w:szCs w:val="24"/>
          <w:lang w:val="es-ES"/>
        </w:rPr>
        <w:t>imprescindible</w:t>
      </w:r>
      <w:r w:rsidR="006B45D1" w:rsidRPr="00C0016E">
        <w:rPr>
          <w:rFonts w:ascii="Times New Roman" w:hAnsi="Times New Roman" w:cs="Times New Roman"/>
          <w:sz w:val="24"/>
          <w:szCs w:val="24"/>
          <w:lang w:val="es-ES"/>
        </w:rPr>
        <w:t xml:space="preserve"> que sea sólo el cambio entre dos lenguas, sino también puede ser el cambio entre dos dialectos u otras variedades lingüísticas.</w:t>
      </w:r>
      <w:r w:rsidR="002E637E" w:rsidRPr="00C0016E">
        <w:rPr>
          <w:rFonts w:ascii="Times New Roman" w:hAnsi="Times New Roman" w:cs="Times New Roman"/>
          <w:sz w:val="24"/>
          <w:szCs w:val="24"/>
          <w:lang w:val="es-ES"/>
        </w:rPr>
        <w:t xml:space="preserve"> Por otro lado, </w:t>
      </w:r>
      <w:proofErr w:type="spellStart"/>
      <w:r w:rsidR="002E637E" w:rsidRPr="00C0016E">
        <w:rPr>
          <w:rFonts w:ascii="Times New Roman" w:hAnsi="Times New Roman" w:cs="Times New Roman"/>
          <w:sz w:val="24"/>
          <w:szCs w:val="24"/>
          <w:lang w:val="es-ES"/>
        </w:rPr>
        <w:t>Dumitrescu</w:t>
      </w:r>
      <w:proofErr w:type="spellEnd"/>
      <w:r w:rsidR="002E637E" w:rsidRPr="00C0016E">
        <w:rPr>
          <w:rFonts w:ascii="Times New Roman" w:hAnsi="Times New Roman" w:cs="Times New Roman"/>
          <w:sz w:val="24"/>
          <w:szCs w:val="24"/>
          <w:lang w:val="es-ES"/>
        </w:rPr>
        <w:t xml:space="preserve"> (2014) nos proporciona </w:t>
      </w:r>
      <w:r w:rsidR="006C2B61" w:rsidRPr="00C0016E">
        <w:rPr>
          <w:rFonts w:ascii="Times New Roman" w:hAnsi="Times New Roman" w:cs="Times New Roman"/>
          <w:sz w:val="24"/>
          <w:szCs w:val="24"/>
          <w:lang w:val="es-ES"/>
        </w:rPr>
        <w:t>una</w:t>
      </w:r>
      <w:r w:rsidR="002E637E" w:rsidRPr="00C0016E">
        <w:rPr>
          <w:rFonts w:ascii="Times New Roman" w:hAnsi="Times New Roman" w:cs="Times New Roman"/>
          <w:sz w:val="24"/>
          <w:szCs w:val="24"/>
          <w:lang w:val="es-ES"/>
        </w:rPr>
        <w:t xml:space="preserve"> definición un poco más amplia</w:t>
      </w:r>
      <w:r w:rsidR="00FA170A" w:rsidRPr="00C0016E">
        <w:rPr>
          <w:rFonts w:ascii="Times New Roman" w:hAnsi="Times New Roman" w:cs="Times New Roman"/>
          <w:sz w:val="24"/>
          <w:szCs w:val="24"/>
          <w:lang w:val="es-ES"/>
        </w:rPr>
        <w:t>:</w:t>
      </w:r>
    </w:p>
    <w:p w14:paraId="4A8E61E8" w14:textId="77777777" w:rsidR="00FA170A" w:rsidRPr="00C0016E" w:rsidRDefault="00FA170A" w:rsidP="00700136">
      <w:pPr>
        <w:autoSpaceDE w:val="0"/>
        <w:autoSpaceDN w:val="0"/>
        <w:adjustRightInd w:val="0"/>
        <w:spacing w:after="0"/>
        <w:ind w:left="284" w:firstLine="0"/>
        <w:rPr>
          <w:rFonts w:ascii="Times New Roman" w:hAnsi="Times New Roman" w:cs="Times New Roman"/>
          <w:lang w:val="es-ES"/>
        </w:rPr>
      </w:pPr>
      <w:r w:rsidRPr="00C0016E">
        <w:rPr>
          <w:rFonts w:ascii="Times New Roman" w:hAnsi="Times New Roman" w:cs="Times New Roman"/>
          <w:lang w:val="es-ES"/>
        </w:rPr>
        <w:t>El uso de vocablos y estructuras de más de una lengua o variedad lingüística por el</w:t>
      </w:r>
    </w:p>
    <w:p w14:paraId="534ED892" w14:textId="77777777" w:rsidR="00FA170A" w:rsidRPr="00C0016E" w:rsidRDefault="00FA170A" w:rsidP="00700136">
      <w:pPr>
        <w:autoSpaceDE w:val="0"/>
        <w:autoSpaceDN w:val="0"/>
        <w:adjustRightInd w:val="0"/>
        <w:spacing w:after="0"/>
        <w:ind w:left="284" w:firstLine="0"/>
        <w:rPr>
          <w:rFonts w:ascii="Times New Roman" w:hAnsi="Times New Roman" w:cs="Times New Roman"/>
          <w:lang w:val="es-ES"/>
        </w:rPr>
      </w:pPr>
      <w:r w:rsidRPr="00C0016E">
        <w:rPr>
          <w:rFonts w:ascii="Times New Roman" w:hAnsi="Times New Roman" w:cs="Times New Roman"/>
          <w:lang w:val="es-ES"/>
        </w:rPr>
        <w:t>mismo hablante en la misma situación comunicativa, la misma conversación o el mismo</w:t>
      </w:r>
    </w:p>
    <w:p w14:paraId="12D74A55" w14:textId="77777777" w:rsidR="00FA170A" w:rsidRPr="00C0016E" w:rsidRDefault="00FA170A" w:rsidP="00700136">
      <w:pPr>
        <w:autoSpaceDE w:val="0"/>
        <w:autoSpaceDN w:val="0"/>
        <w:adjustRightInd w:val="0"/>
        <w:spacing w:after="0"/>
        <w:ind w:left="284" w:firstLine="0"/>
        <w:rPr>
          <w:rFonts w:ascii="Times New Roman" w:hAnsi="Times New Roman" w:cs="Times New Roman"/>
          <w:lang w:val="es-ES"/>
        </w:rPr>
      </w:pPr>
      <w:r w:rsidRPr="00C0016E">
        <w:rPr>
          <w:rFonts w:ascii="Times New Roman" w:hAnsi="Times New Roman" w:cs="Times New Roman"/>
          <w:lang w:val="es-ES"/>
        </w:rPr>
        <w:t>enunciado. La alternancia de códigos de tipo conversacional consiste en el uso de dos</w:t>
      </w:r>
    </w:p>
    <w:p w14:paraId="684B6AEE" w14:textId="77777777" w:rsidR="00FA170A" w:rsidRPr="00C0016E" w:rsidRDefault="00FA170A" w:rsidP="00700136">
      <w:pPr>
        <w:autoSpaceDE w:val="0"/>
        <w:autoSpaceDN w:val="0"/>
        <w:adjustRightInd w:val="0"/>
        <w:spacing w:after="0"/>
        <w:ind w:left="284" w:firstLine="0"/>
        <w:rPr>
          <w:rFonts w:ascii="Times New Roman" w:hAnsi="Times New Roman" w:cs="Times New Roman"/>
          <w:lang w:val="es-ES"/>
        </w:rPr>
      </w:pPr>
      <w:r w:rsidRPr="00C0016E">
        <w:rPr>
          <w:rFonts w:ascii="Times New Roman" w:hAnsi="Times New Roman" w:cs="Times New Roman"/>
          <w:lang w:val="es-ES"/>
        </w:rPr>
        <w:t>lenguas por el mismo hablante en el mismo evento de habla. La alternancia de lenguas</w:t>
      </w:r>
    </w:p>
    <w:p w14:paraId="30521450" w14:textId="77777777" w:rsidR="00FA170A" w:rsidRPr="00C0016E" w:rsidRDefault="00FA170A" w:rsidP="00700136">
      <w:pPr>
        <w:autoSpaceDE w:val="0"/>
        <w:autoSpaceDN w:val="0"/>
        <w:adjustRightInd w:val="0"/>
        <w:spacing w:after="0"/>
        <w:ind w:left="284" w:firstLine="0"/>
        <w:rPr>
          <w:rFonts w:ascii="Times New Roman" w:hAnsi="Times New Roman" w:cs="Times New Roman"/>
          <w:lang w:val="es-ES"/>
        </w:rPr>
      </w:pPr>
      <w:r w:rsidRPr="00C0016E">
        <w:rPr>
          <w:rFonts w:ascii="Times New Roman" w:hAnsi="Times New Roman" w:cs="Times New Roman"/>
          <w:lang w:val="es-ES"/>
        </w:rPr>
        <w:t xml:space="preserve">puede ocurrir al nivel inter- o </w:t>
      </w:r>
      <w:proofErr w:type="spellStart"/>
      <w:r w:rsidRPr="00C0016E">
        <w:rPr>
          <w:rFonts w:ascii="Times New Roman" w:hAnsi="Times New Roman" w:cs="Times New Roman"/>
          <w:lang w:val="es-ES"/>
        </w:rPr>
        <w:t>intraoracional</w:t>
      </w:r>
      <w:proofErr w:type="spellEnd"/>
      <w:r w:rsidRPr="00C0016E">
        <w:rPr>
          <w:rFonts w:ascii="Times New Roman" w:hAnsi="Times New Roman" w:cs="Times New Roman"/>
          <w:lang w:val="es-ES"/>
        </w:rPr>
        <w:t xml:space="preserve"> y puede consistir en palabras aisladas o</w:t>
      </w:r>
    </w:p>
    <w:p w14:paraId="5E39D813" w14:textId="77777777" w:rsidR="00457A5D" w:rsidRPr="00C0016E" w:rsidRDefault="00FA170A" w:rsidP="00700136">
      <w:pPr>
        <w:autoSpaceDE w:val="0"/>
        <w:autoSpaceDN w:val="0"/>
        <w:adjustRightInd w:val="0"/>
        <w:spacing w:after="0"/>
        <w:ind w:left="284" w:firstLine="0"/>
        <w:rPr>
          <w:rFonts w:ascii="Times New Roman" w:hAnsi="Times New Roman" w:cs="Times New Roman"/>
          <w:sz w:val="24"/>
          <w:szCs w:val="24"/>
          <w:lang w:val="es-ES"/>
        </w:rPr>
      </w:pPr>
      <w:r w:rsidRPr="00C0016E">
        <w:rPr>
          <w:rFonts w:ascii="Times New Roman" w:hAnsi="Times New Roman" w:cs="Times New Roman"/>
          <w:lang w:val="es-ES"/>
        </w:rPr>
        <w:t>frases enteras (p. 12).</w:t>
      </w:r>
      <w:r w:rsidRPr="00C0016E">
        <w:rPr>
          <w:rFonts w:ascii="Times New Roman" w:hAnsi="Times New Roman" w:cs="Times New Roman"/>
          <w:sz w:val="24"/>
          <w:szCs w:val="24"/>
          <w:lang w:val="es-ES"/>
        </w:rPr>
        <w:t xml:space="preserve"> </w:t>
      </w:r>
    </w:p>
    <w:p w14:paraId="1F7E666B" w14:textId="77777777" w:rsidR="00457A5D" w:rsidRPr="00C0016E" w:rsidRDefault="00457A5D" w:rsidP="00457A5D">
      <w:pPr>
        <w:autoSpaceDE w:val="0"/>
        <w:autoSpaceDN w:val="0"/>
        <w:adjustRightInd w:val="0"/>
        <w:spacing w:after="0"/>
        <w:rPr>
          <w:rFonts w:ascii="Times New Roman" w:hAnsi="Times New Roman" w:cs="Times New Roman"/>
          <w:sz w:val="24"/>
          <w:szCs w:val="24"/>
          <w:lang w:val="es-ES"/>
        </w:rPr>
      </w:pPr>
    </w:p>
    <w:p w14:paraId="6A8A59DD" w14:textId="6191DBDF" w:rsidR="00A76E61" w:rsidRPr="00C0016E" w:rsidRDefault="00457A5D" w:rsidP="00A5439C">
      <w:pPr>
        <w:autoSpaceDE w:val="0"/>
        <w:autoSpaceDN w:val="0"/>
        <w:adjustRightInd w:val="0"/>
        <w:spacing w:after="0"/>
        <w:ind w:firstLine="1134"/>
        <w:rPr>
          <w:rFonts w:ascii="Times New Roman" w:hAnsi="Times New Roman" w:cs="Times New Roman"/>
          <w:sz w:val="24"/>
          <w:szCs w:val="24"/>
          <w:lang w:val="es-ES"/>
        </w:rPr>
      </w:pPr>
      <w:r w:rsidRPr="00C0016E">
        <w:rPr>
          <w:rFonts w:ascii="Times New Roman" w:hAnsi="Times New Roman" w:cs="Times New Roman"/>
          <w:sz w:val="24"/>
          <w:szCs w:val="24"/>
          <w:lang w:val="es-ES"/>
        </w:rPr>
        <w:t xml:space="preserve">En este caso el autor habla también sobre los dos niveles a los que podemos cambiar el código – el nivel </w:t>
      </w:r>
      <w:proofErr w:type="spellStart"/>
      <w:r w:rsidRPr="00C0016E">
        <w:rPr>
          <w:rFonts w:ascii="Times New Roman" w:hAnsi="Times New Roman" w:cs="Times New Roman"/>
          <w:sz w:val="24"/>
          <w:szCs w:val="24"/>
          <w:lang w:val="es-ES"/>
        </w:rPr>
        <w:t>intraoracional</w:t>
      </w:r>
      <w:proofErr w:type="spellEnd"/>
      <w:r w:rsidRPr="00C0016E">
        <w:rPr>
          <w:rFonts w:ascii="Times New Roman" w:hAnsi="Times New Roman" w:cs="Times New Roman"/>
          <w:sz w:val="24"/>
          <w:szCs w:val="24"/>
          <w:lang w:val="es-ES"/>
        </w:rPr>
        <w:t xml:space="preserve"> e </w:t>
      </w:r>
      <w:proofErr w:type="spellStart"/>
      <w:r w:rsidRPr="00C0016E">
        <w:rPr>
          <w:rFonts w:ascii="Times New Roman" w:hAnsi="Times New Roman" w:cs="Times New Roman"/>
          <w:sz w:val="24"/>
          <w:szCs w:val="24"/>
          <w:lang w:val="es-ES"/>
        </w:rPr>
        <w:t>interoracional</w:t>
      </w:r>
      <w:proofErr w:type="spellEnd"/>
      <w:r w:rsidR="00A76E61" w:rsidRPr="00C0016E">
        <w:rPr>
          <w:rFonts w:ascii="Times New Roman" w:hAnsi="Times New Roman" w:cs="Times New Roman"/>
          <w:sz w:val="24"/>
          <w:szCs w:val="24"/>
          <w:lang w:val="es-ES"/>
        </w:rPr>
        <w:t xml:space="preserve">. </w:t>
      </w:r>
      <w:r w:rsidR="006C2B61" w:rsidRPr="00C0016E">
        <w:rPr>
          <w:rFonts w:ascii="Times New Roman" w:hAnsi="Times New Roman" w:cs="Times New Roman"/>
          <w:sz w:val="24"/>
          <w:szCs w:val="24"/>
          <w:lang w:val="es-ES"/>
        </w:rPr>
        <w:t>A gran escala, s</w:t>
      </w:r>
      <w:r w:rsidR="00A76E61" w:rsidRPr="00C0016E">
        <w:rPr>
          <w:rFonts w:ascii="Times New Roman" w:hAnsi="Times New Roman" w:cs="Times New Roman"/>
          <w:sz w:val="24"/>
          <w:szCs w:val="24"/>
          <w:lang w:val="es-ES"/>
        </w:rPr>
        <w:t>e trata de las palabras cambiadas aisladas y de las frases enteras</w:t>
      </w:r>
      <w:r w:rsidRPr="00C0016E">
        <w:rPr>
          <w:rFonts w:ascii="Times New Roman" w:hAnsi="Times New Roman" w:cs="Times New Roman"/>
          <w:sz w:val="24"/>
          <w:szCs w:val="24"/>
          <w:lang w:val="es-ES"/>
        </w:rPr>
        <w:t>, respectivamente.</w:t>
      </w:r>
      <w:r w:rsidR="00A76E61" w:rsidRPr="00C0016E">
        <w:rPr>
          <w:rFonts w:ascii="Times New Roman" w:hAnsi="Times New Roman" w:cs="Times New Roman"/>
          <w:sz w:val="24"/>
          <w:szCs w:val="24"/>
          <w:lang w:val="es-ES"/>
        </w:rPr>
        <w:t xml:space="preserve"> En lo tocante a estos dos tipos de CC hablaremos más después. </w:t>
      </w:r>
    </w:p>
    <w:p w14:paraId="0042AAD7" w14:textId="14E4527C" w:rsidR="00D23355" w:rsidRPr="00C0016E" w:rsidRDefault="009F3CE8" w:rsidP="00A5439C">
      <w:pPr>
        <w:autoSpaceDE w:val="0"/>
        <w:autoSpaceDN w:val="0"/>
        <w:adjustRightInd w:val="0"/>
        <w:spacing w:after="0"/>
        <w:ind w:firstLine="1134"/>
        <w:rPr>
          <w:rFonts w:ascii="Times New Roman" w:hAnsi="Times New Roman" w:cs="Times New Roman"/>
          <w:sz w:val="24"/>
          <w:szCs w:val="24"/>
          <w:lang w:val="es-ES"/>
        </w:rPr>
      </w:pPr>
      <w:r w:rsidRPr="00C0016E">
        <w:rPr>
          <w:rFonts w:ascii="Times New Roman" w:hAnsi="Times New Roman" w:cs="Times New Roman"/>
          <w:sz w:val="24"/>
          <w:szCs w:val="24"/>
          <w:lang w:val="es-ES"/>
        </w:rPr>
        <w:t>La verdad es que la alternancia entre las lenguas del español e inglés es</w:t>
      </w:r>
      <w:r w:rsidR="00F77B80" w:rsidRPr="00C0016E">
        <w:rPr>
          <w:rFonts w:ascii="Times New Roman" w:hAnsi="Times New Roman" w:cs="Times New Roman"/>
          <w:sz w:val="24"/>
          <w:szCs w:val="24"/>
          <w:lang w:val="es-ES"/>
        </w:rPr>
        <w:t>tá</w:t>
      </w:r>
      <w:r w:rsidRPr="00C0016E">
        <w:rPr>
          <w:rFonts w:ascii="Times New Roman" w:hAnsi="Times New Roman" w:cs="Times New Roman"/>
          <w:sz w:val="24"/>
          <w:szCs w:val="24"/>
          <w:lang w:val="es-ES"/>
        </w:rPr>
        <w:t xml:space="preserve"> muy bien documentada y hay mucho</w:t>
      </w:r>
      <w:r w:rsidR="002E637E" w:rsidRPr="00C0016E">
        <w:rPr>
          <w:rFonts w:ascii="Times New Roman" w:hAnsi="Times New Roman" w:cs="Times New Roman"/>
          <w:sz w:val="24"/>
          <w:szCs w:val="24"/>
          <w:lang w:val="es-ES"/>
        </w:rPr>
        <w:t>s</w:t>
      </w:r>
      <w:r w:rsidRPr="00C0016E">
        <w:rPr>
          <w:rFonts w:ascii="Times New Roman" w:hAnsi="Times New Roman" w:cs="Times New Roman"/>
          <w:sz w:val="24"/>
          <w:szCs w:val="24"/>
          <w:lang w:val="es-ES"/>
        </w:rPr>
        <w:t xml:space="preserve"> estudios que se han centrado en su análisis</w:t>
      </w:r>
      <w:r w:rsidR="00A76E61" w:rsidRPr="00C0016E">
        <w:rPr>
          <w:rFonts w:ascii="Times New Roman" w:hAnsi="Times New Roman" w:cs="Times New Roman"/>
          <w:sz w:val="24"/>
          <w:szCs w:val="24"/>
          <w:lang w:val="es-ES"/>
        </w:rPr>
        <w:t xml:space="preserve">. El CC como tal empezó a estudiarse más o menos en los años 70 y </w:t>
      </w:r>
      <w:r w:rsidR="00463E99" w:rsidRPr="00C0016E">
        <w:rPr>
          <w:rFonts w:ascii="Times New Roman" w:hAnsi="Times New Roman" w:cs="Times New Roman"/>
          <w:sz w:val="24"/>
          <w:szCs w:val="24"/>
          <w:lang w:val="es-ES"/>
        </w:rPr>
        <w:t xml:space="preserve">hay cuatro enfoques fundamentales </w:t>
      </w:r>
      <w:r w:rsidR="000432B4" w:rsidRPr="00C0016E">
        <w:rPr>
          <w:rFonts w:ascii="Times New Roman" w:hAnsi="Times New Roman" w:cs="Times New Roman"/>
          <w:sz w:val="24"/>
          <w:szCs w:val="24"/>
          <w:lang w:val="es-ES"/>
        </w:rPr>
        <w:t xml:space="preserve">de los estudios: sociolingüístico, psicológico, lingüístico y pragmático. Por los objetivos de nuestro trabajo, </w:t>
      </w:r>
      <w:r w:rsidR="00F77B80" w:rsidRPr="00C0016E">
        <w:rPr>
          <w:rFonts w:ascii="Times New Roman" w:hAnsi="Times New Roman" w:cs="Times New Roman"/>
          <w:sz w:val="24"/>
          <w:szCs w:val="24"/>
          <w:lang w:val="es-ES"/>
        </w:rPr>
        <w:t xml:space="preserve">se </w:t>
      </w:r>
      <w:r w:rsidR="000432B4" w:rsidRPr="00C0016E">
        <w:rPr>
          <w:rFonts w:ascii="Times New Roman" w:hAnsi="Times New Roman" w:cs="Times New Roman"/>
          <w:sz w:val="24"/>
          <w:szCs w:val="24"/>
          <w:lang w:val="es-ES"/>
        </w:rPr>
        <w:t>dirigir</w:t>
      </w:r>
      <w:r w:rsidR="00F77B80" w:rsidRPr="00C0016E">
        <w:rPr>
          <w:rFonts w:ascii="Times New Roman" w:hAnsi="Times New Roman" w:cs="Times New Roman"/>
          <w:sz w:val="24"/>
          <w:szCs w:val="24"/>
          <w:lang w:val="es-ES"/>
        </w:rPr>
        <w:t>á</w:t>
      </w:r>
      <w:r w:rsidR="000432B4" w:rsidRPr="00C0016E">
        <w:rPr>
          <w:rFonts w:ascii="Times New Roman" w:hAnsi="Times New Roman" w:cs="Times New Roman"/>
          <w:sz w:val="24"/>
          <w:szCs w:val="24"/>
          <w:lang w:val="es-ES"/>
        </w:rPr>
        <w:t xml:space="preserve"> con más detalles a dos enfoques: lingüístico y sobre todo sociolingüístico</w:t>
      </w:r>
      <w:r w:rsidR="0022076C" w:rsidRPr="00C0016E">
        <w:rPr>
          <w:rFonts w:ascii="Times New Roman" w:hAnsi="Times New Roman" w:cs="Times New Roman"/>
          <w:sz w:val="24"/>
          <w:szCs w:val="24"/>
          <w:lang w:val="es-ES"/>
        </w:rPr>
        <w:t xml:space="preserve">, que es un </w:t>
      </w:r>
      <w:r w:rsidR="0022076C" w:rsidRPr="00C0016E">
        <w:rPr>
          <w:rFonts w:ascii="Times New Roman" w:hAnsi="Times New Roman" w:cs="Times New Roman"/>
          <w:sz w:val="24"/>
          <w:szCs w:val="24"/>
          <w:lang w:val="es-ES"/>
        </w:rPr>
        <w:lastRenderedPageBreak/>
        <w:t xml:space="preserve">análisis de las causas y los motivos por los que se produce la alternancia. Nos dedicaremos más a este tema más </w:t>
      </w:r>
      <w:r w:rsidR="00F77B80" w:rsidRPr="00C0016E">
        <w:rPr>
          <w:rFonts w:ascii="Times New Roman" w:hAnsi="Times New Roman" w:cs="Times New Roman"/>
          <w:sz w:val="24"/>
          <w:szCs w:val="24"/>
          <w:lang w:val="es-ES"/>
        </w:rPr>
        <w:t>adelante</w:t>
      </w:r>
      <w:r w:rsidR="0022076C" w:rsidRPr="00C0016E">
        <w:rPr>
          <w:rFonts w:ascii="Times New Roman" w:hAnsi="Times New Roman" w:cs="Times New Roman"/>
          <w:sz w:val="24"/>
          <w:szCs w:val="24"/>
          <w:lang w:val="es-ES"/>
        </w:rPr>
        <w:t xml:space="preserve">. </w:t>
      </w:r>
    </w:p>
    <w:p w14:paraId="79271667" w14:textId="34FDC8E3" w:rsidR="00831E31" w:rsidRPr="00C0016E" w:rsidRDefault="00831E31" w:rsidP="00A76E61">
      <w:pPr>
        <w:autoSpaceDE w:val="0"/>
        <w:autoSpaceDN w:val="0"/>
        <w:adjustRightInd w:val="0"/>
        <w:spacing w:after="0"/>
        <w:rPr>
          <w:rFonts w:ascii="Times New Roman" w:hAnsi="Times New Roman" w:cs="Times New Roman"/>
          <w:sz w:val="24"/>
          <w:szCs w:val="24"/>
          <w:lang w:val="es-ES"/>
        </w:rPr>
      </w:pPr>
    </w:p>
    <w:p w14:paraId="07108A5B" w14:textId="7AD866F8" w:rsidR="00E301BF" w:rsidRPr="00C0016E" w:rsidRDefault="00EC763B" w:rsidP="00A5439C">
      <w:pPr>
        <w:pStyle w:val="Nadpis3"/>
        <w:numPr>
          <w:ilvl w:val="2"/>
          <w:numId w:val="1"/>
        </w:numPr>
        <w:ind w:left="1077"/>
        <w:rPr>
          <w:rFonts w:ascii="Times New Roman" w:hAnsi="Times New Roman" w:cs="Times New Roman"/>
          <w:sz w:val="26"/>
          <w:szCs w:val="26"/>
          <w:lang w:val="es-ES"/>
        </w:rPr>
      </w:pPr>
      <w:bookmarkStart w:id="3" w:name="_Toc4607751"/>
      <w:r w:rsidRPr="00C0016E">
        <w:rPr>
          <w:rFonts w:ascii="Times New Roman" w:hAnsi="Times New Roman" w:cs="Times New Roman"/>
          <w:sz w:val="26"/>
          <w:szCs w:val="26"/>
          <w:lang w:val="es-ES"/>
        </w:rPr>
        <w:t>Actitudes hacia el cambio de código</w:t>
      </w:r>
      <w:bookmarkEnd w:id="3"/>
    </w:p>
    <w:p w14:paraId="204B1103" w14:textId="1F576E50" w:rsidR="00EC763B" w:rsidRPr="00C0016E" w:rsidRDefault="00EC763B" w:rsidP="00EC763B">
      <w:pPr>
        <w:rPr>
          <w:rFonts w:ascii="Times New Roman" w:hAnsi="Times New Roman" w:cs="Times New Roman"/>
          <w:lang w:val="es-ES"/>
        </w:rPr>
      </w:pPr>
    </w:p>
    <w:p w14:paraId="4CEB09E6" w14:textId="00728F6F" w:rsidR="0012329D" w:rsidRPr="00C0016E" w:rsidRDefault="001145A4" w:rsidP="00A5439C">
      <w:pPr>
        <w:ind w:firstLine="1134"/>
        <w:rPr>
          <w:rFonts w:ascii="Times New Roman" w:hAnsi="Times New Roman" w:cs="Times New Roman"/>
          <w:sz w:val="24"/>
          <w:szCs w:val="24"/>
          <w:lang w:val="es-ES"/>
        </w:rPr>
      </w:pPr>
      <w:r w:rsidRPr="00C0016E">
        <w:rPr>
          <w:rFonts w:ascii="Times New Roman" w:hAnsi="Times New Roman" w:cs="Times New Roman"/>
          <w:sz w:val="24"/>
          <w:szCs w:val="24"/>
          <w:lang w:val="es-ES"/>
        </w:rPr>
        <w:t xml:space="preserve">Como </w:t>
      </w:r>
      <w:r w:rsidR="00420464" w:rsidRPr="00C0016E">
        <w:rPr>
          <w:rFonts w:ascii="Times New Roman" w:hAnsi="Times New Roman" w:cs="Times New Roman"/>
          <w:sz w:val="24"/>
          <w:szCs w:val="24"/>
          <w:lang w:val="es-ES"/>
        </w:rPr>
        <w:t xml:space="preserve">dice </w:t>
      </w:r>
      <w:r w:rsidR="001E5DFB" w:rsidRPr="00C0016E">
        <w:rPr>
          <w:rFonts w:ascii="Times New Roman" w:hAnsi="Times New Roman" w:cs="Times New Roman"/>
          <w:sz w:val="24"/>
          <w:szCs w:val="24"/>
          <w:lang w:val="es-ES"/>
        </w:rPr>
        <w:t xml:space="preserve">Vinagre </w:t>
      </w:r>
      <w:proofErr w:type="spellStart"/>
      <w:r w:rsidR="001E5DFB" w:rsidRPr="00C0016E">
        <w:rPr>
          <w:rFonts w:ascii="Times New Roman" w:hAnsi="Times New Roman" w:cs="Times New Roman"/>
          <w:sz w:val="24"/>
          <w:szCs w:val="24"/>
          <w:lang w:val="es-ES"/>
        </w:rPr>
        <w:t>Laranjeira</w:t>
      </w:r>
      <w:proofErr w:type="spellEnd"/>
      <w:r w:rsidR="00CE7B39" w:rsidRPr="00C0016E">
        <w:rPr>
          <w:rFonts w:ascii="Times New Roman" w:hAnsi="Times New Roman" w:cs="Times New Roman"/>
          <w:sz w:val="24"/>
          <w:szCs w:val="24"/>
          <w:lang w:val="es-ES"/>
        </w:rPr>
        <w:t xml:space="preserve"> (2005), muchos hablantes, casi podríamos decir que hablamos sobre la mayoría de la gente, desempeña una postura negativa hacia el CC. La gente con esta actitud tiene muchas veces un argumento – el desconocimiento de por lo menos una lengua implicada. Hay también algunos términos para denominar estas personas – como por ejemplo un “</w:t>
      </w:r>
      <w:proofErr w:type="spellStart"/>
      <w:r w:rsidR="00CE7B39" w:rsidRPr="00C0016E">
        <w:rPr>
          <w:rFonts w:ascii="Times New Roman" w:hAnsi="Times New Roman" w:cs="Times New Roman"/>
          <w:sz w:val="24"/>
          <w:szCs w:val="24"/>
          <w:lang w:val="es-ES"/>
        </w:rPr>
        <w:t>semilingüe</w:t>
      </w:r>
      <w:proofErr w:type="spellEnd"/>
      <w:r w:rsidR="00CE7B39" w:rsidRPr="00C0016E">
        <w:rPr>
          <w:rFonts w:ascii="Times New Roman" w:hAnsi="Times New Roman" w:cs="Times New Roman"/>
          <w:sz w:val="24"/>
          <w:szCs w:val="24"/>
          <w:lang w:val="es-ES"/>
        </w:rPr>
        <w:t xml:space="preserve">”. </w:t>
      </w:r>
      <w:r w:rsidR="00544D44" w:rsidRPr="00C0016E">
        <w:rPr>
          <w:rFonts w:ascii="Times New Roman" w:hAnsi="Times New Roman" w:cs="Times New Roman"/>
          <w:sz w:val="24"/>
          <w:szCs w:val="24"/>
          <w:lang w:val="es-ES"/>
        </w:rPr>
        <w:t xml:space="preserve">Según </w:t>
      </w:r>
      <w:r w:rsidR="001E5DFB" w:rsidRPr="00C0016E">
        <w:rPr>
          <w:rFonts w:ascii="Times New Roman" w:hAnsi="Times New Roman" w:cs="Times New Roman"/>
          <w:sz w:val="24"/>
          <w:szCs w:val="24"/>
          <w:lang w:val="es-ES"/>
        </w:rPr>
        <w:t xml:space="preserve">Vinagre </w:t>
      </w:r>
      <w:proofErr w:type="spellStart"/>
      <w:r w:rsidR="001E5DFB" w:rsidRPr="00C0016E">
        <w:rPr>
          <w:rFonts w:ascii="Times New Roman" w:hAnsi="Times New Roman" w:cs="Times New Roman"/>
          <w:sz w:val="24"/>
          <w:szCs w:val="24"/>
          <w:lang w:val="es-ES"/>
        </w:rPr>
        <w:t>Laranjeira</w:t>
      </w:r>
      <w:proofErr w:type="spellEnd"/>
      <w:r w:rsidR="00544D44" w:rsidRPr="00C0016E">
        <w:rPr>
          <w:rFonts w:ascii="Times New Roman" w:hAnsi="Times New Roman" w:cs="Times New Roman"/>
          <w:sz w:val="24"/>
          <w:szCs w:val="24"/>
          <w:lang w:val="es-ES"/>
        </w:rPr>
        <w:t xml:space="preserve"> el </w:t>
      </w:r>
      <w:proofErr w:type="spellStart"/>
      <w:r w:rsidR="00544D44" w:rsidRPr="00C0016E">
        <w:rPr>
          <w:rFonts w:ascii="Times New Roman" w:hAnsi="Times New Roman" w:cs="Times New Roman"/>
          <w:sz w:val="24"/>
          <w:szCs w:val="24"/>
          <w:lang w:val="es-ES"/>
        </w:rPr>
        <w:t>semilingüismo</w:t>
      </w:r>
      <w:proofErr w:type="spellEnd"/>
      <w:r w:rsidR="00544D44" w:rsidRPr="00C0016E">
        <w:rPr>
          <w:rFonts w:ascii="Times New Roman" w:hAnsi="Times New Roman" w:cs="Times New Roman"/>
          <w:sz w:val="24"/>
          <w:szCs w:val="24"/>
          <w:lang w:val="es-ES"/>
        </w:rPr>
        <w:t xml:space="preserve"> es una teoría desarrollada por los psicólogos de Suecia y Canadá, que “definieron el </w:t>
      </w:r>
      <w:proofErr w:type="spellStart"/>
      <w:r w:rsidR="00544D44" w:rsidRPr="00C0016E">
        <w:rPr>
          <w:rFonts w:ascii="Times New Roman" w:hAnsi="Times New Roman" w:cs="Times New Roman"/>
          <w:sz w:val="24"/>
          <w:szCs w:val="24"/>
          <w:lang w:val="es-ES"/>
        </w:rPr>
        <w:t>semilingüismo</w:t>
      </w:r>
      <w:proofErr w:type="spellEnd"/>
      <w:r w:rsidR="00544D44" w:rsidRPr="00C0016E">
        <w:rPr>
          <w:rFonts w:ascii="Times New Roman" w:hAnsi="Times New Roman" w:cs="Times New Roman"/>
          <w:sz w:val="24"/>
          <w:szCs w:val="24"/>
          <w:lang w:val="es-ES"/>
        </w:rPr>
        <w:t xml:space="preserve"> como una condición propia de los niños bilingües” (</w:t>
      </w:r>
      <w:r w:rsidR="001E5DFB" w:rsidRPr="00C0016E">
        <w:rPr>
          <w:rFonts w:ascii="Times New Roman" w:hAnsi="Times New Roman" w:cs="Times New Roman"/>
          <w:sz w:val="24"/>
          <w:szCs w:val="24"/>
          <w:lang w:val="es-ES"/>
        </w:rPr>
        <w:t xml:space="preserve">Vinagre </w:t>
      </w:r>
      <w:proofErr w:type="spellStart"/>
      <w:r w:rsidR="001E5DFB" w:rsidRPr="00C0016E">
        <w:rPr>
          <w:rFonts w:ascii="Times New Roman" w:hAnsi="Times New Roman" w:cs="Times New Roman"/>
          <w:sz w:val="24"/>
          <w:szCs w:val="24"/>
          <w:lang w:val="es-ES"/>
        </w:rPr>
        <w:t>Laranjeira</w:t>
      </w:r>
      <w:proofErr w:type="spellEnd"/>
      <w:r w:rsidR="00544D44" w:rsidRPr="00C0016E">
        <w:rPr>
          <w:rFonts w:ascii="Times New Roman" w:hAnsi="Times New Roman" w:cs="Times New Roman"/>
          <w:sz w:val="24"/>
          <w:szCs w:val="24"/>
          <w:lang w:val="es-ES"/>
        </w:rPr>
        <w:t>, 2005, p. 13). Estos niños tienen</w:t>
      </w:r>
      <w:r w:rsidR="00735FBC" w:rsidRPr="00C0016E">
        <w:rPr>
          <w:rFonts w:ascii="Times New Roman" w:hAnsi="Times New Roman" w:cs="Times New Roman"/>
          <w:sz w:val="24"/>
          <w:szCs w:val="24"/>
          <w:lang w:val="es-ES"/>
        </w:rPr>
        <w:t>,</w:t>
      </w:r>
      <w:r w:rsidR="00544D44" w:rsidRPr="00C0016E">
        <w:rPr>
          <w:rFonts w:ascii="Times New Roman" w:hAnsi="Times New Roman" w:cs="Times New Roman"/>
          <w:sz w:val="24"/>
          <w:szCs w:val="24"/>
          <w:lang w:val="es-ES"/>
        </w:rPr>
        <w:t xml:space="preserve"> según esta teoría</w:t>
      </w:r>
      <w:r w:rsidR="00735FBC" w:rsidRPr="00C0016E">
        <w:rPr>
          <w:rFonts w:ascii="Times New Roman" w:hAnsi="Times New Roman" w:cs="Times New Roman"/>
          <w:sz w:val="24"/>
          <w:szCs w:val="24"/>
          <w:lang w:val="es-ES"/>
        </w:rPr>
        <w:t>,</w:t>
      </w:r>
      <w:r w:rsidR="00544D44" w:rsidRPr="00C0016E">
        <w:rPr>
          <w:rFonts w:ascii="Times New Roman" w:hAnsi="Times New Roman" w:cs="Times New Roman"/>
          <w:sz w:val="24"/>
          <w:szCs w:val="24"/>
          <w:lang w:val="es-ES"/>
        </w:rPr>
        <w:t xml:space="preserve"> conocimientos insuficientes en las dos lenguas y por eso no son capa</w:t>
      </w:r>
      <w:r w:rsidR="00BF766A" w:rsidRPr="00C0016E">
        <w:rPr>
          <w:rFonts w:ascii="Times New Roman" w:hAnsi="Times New Roman" w:cs="Times New Roman"/>
          <w:sz w:val="24"/>
          <w:szCs w:val="24"/>
          <w:lang w:val="es-ES"/>
        </w:rPr>
        <w:t>ces</w:t>
      </w:r>
      <w:r w:rsidR="00544D44" w:rsidRPr="00C0016E">
        <w:rPr>
          <w:rFonts w:ascii="Times New Roman" w:hAnsi="Times New Roman" w:cs="Times New Roman"/>
          <w:sz w:val="24"/>
          <w:szCs w:val="24"/>
          <w:lang w:val="es-ES"/>
        </w:rPr>
        <w:t xml:space="preserve"> de hablar ninguna de las dos lenguas</w:t>
      </w:r>
      <w:r w:rsidR="00BF766A" w:rsidRPr="00C0016E">
        <w:rPr>
          <w:rFonts w:ascii="Times New Roman" w:hAnsi="Times New Roman" w:cs="Times New Roman"/>
          <w:sz w:val="24"/>
          <w:szCs w:val="24"/>
          <w:lang w:val="es-ES"/>
        </w:rPr>
        <w:t xml:space="preserve"> al nivel de un</w:t>
      </w:r>
      <w:r w:rsidR="00544D44" w:rsidRPr="00C0016E">
        <w:rPr>
          <w:rFonts w:ascii="Times New Roman" w:hAnsi="Times New Roman" w:cs="Times New Roman"/>
          <w:sz w:val="24"/>
          <w:szCs w:val="24"/>
          <w:lang w:val="es-ES"/>
        </w:rPr>
        <w:t xml:space="preserve"> hablante nativo.</w:t>
      </w:r>
      <w:r w:rsidR="00ED4790" w:rsidRPr="00C0016E">
        <w:rPr>
          <w:rFonts w:ascii="Times New Roman" w:hAnsi="Times New Roman" w:cs="Times New Roman"/>
          <w:sz w:val="24"/>
          <w:szCs w:val="24"/>
          <w:lang w:val="es-ES"/>
        </w:rPr>
        <w:t xml:space="preserve"> Esta teoría además forma parte de la teoría del déficit</w:t>
      </w:r>
      <w:r w:rsidR="00C653AE" w:rsidRPr="00C0016E">
        <w:rPr>
          <w:rFonts w:ascii="Times New Roman" w:hAnsi="Times New Roman" w:cs="Times New Roman"/>
          <w:sz w:val="24"/>
          <w:szCs w:val="24"/>
          <w:lang w:val="es-ES"/>
        </w:rPr>
        <w:t xml:space="preserve"> que también describieron </w:t>
      </w:r>
      <w:r w:rsidR="00806967" w:rsidRPr="00C0016E">
        <w:rPr>
          <w:rFonts w:ascii="Times New Roman" w:hAnsi="Times New Roman" w:cs="Times New Roman"/>
          <w:sz w:val="24"/>
          <w:szCs w:val="24"/>
          <w:lang w:val="es-ES"/>
        </w:rPr>
        <w:t xml:space="preserve">los mismos psicólogos. </w:t>
      </w:r>
      <w:r w:rsidR="00D61636" w:rsidRPr="00C0016E">
        <w:rPr>
          <w:rFonts w:ascii="Times New Roman" w:hAnsi="Times New Roman" w:cs="Times New Roman"/>
          <w:sz w:val="24"/>
          <w:szCs w:val="24"/>
          <w:lang w:val="es-ES"/>
        </w:rPr>
        <w:t xml:space="preserve">La teoría del déficit nos dice que los niños bilingües no disponen </w:t>
      </w:r>
      <w:r w:rsidR="0012329D" w:rsidRPr="00C0016E">
        <w:rPr>
          <w:rFonts w:ascii="Times New Roman" w:hAnsi="Times New Roman" w:cs="Times New Roman"/>
          <w:sz w:val="24"/>
          <w:szCs w:val="24"/>
          <w:lang w:val="es-ES"/>
        </w:rPr>
        <w:t>del vocabulario tan vasto como los niños monolingües y pueden tener los problemas por ejemplo con expresar sus emociones.</w:t>
      </w:r>
      <w:r w:rsidR="00544D44" w:rsidRPr="00C0016E">
        <w:rPr>
          <w:rFonts w:ascii="Times New Roman" w:hAnsi="Times New Roman" w:cs="Times New Roman"/>
          <w:sz w:val="24"/>
          <w:szCs w:val="24"/>
          <w:lang w:val="es-ES"/>
        </w:rPr>
        <w:t xml:space="preserve"> </w:t>
      </w:r>
    </w:p>
    <w:p w14:paraId="5426B091" w14:textId="29029094" w:rsidR="00780FA4" w:rsidRPr="00C0016E" w:rsidRDefault="0012329D" w:rsidP="00A5439C">
      <w:pPr>
        <w:ind w:firstLine="1134"/>
        <w:rPr>
          <w:rFonts w:ascii="Times New Roman" w:hAnsi="Times New Roman" w:cs="Times New Roman"/>
          <w:sz w:val="24"/>
          <w:szCs w:val="24"/>
          <w:lang w:val="es-ES"/>
        </w:rPr>
      </w:pPr>
      <w:r w:rsidRPr="00C0016E">
        <w:rPr>
          <w:rFonts w:ascii="Times New Roman" w:hAnsi="Times New Roman" w:cs="Times New Roman"/>
          <w:sz w:val="24"/>
          <w:szCs w:val="24"/>
          <w:lang w:val="es-ES"/>
        </w:rPr>
        <w:t xml:space="preserve">No obstante, </w:t>
      </w:r>
      <w:proofErr w:type="spellStart"/>
      <w:r w:rsidR="00544D44" w:rsidRPr="00C0016E">
        <w:rPr>
          <w:rFonts w:ascii="Times New Roman" w:hAnsi="Times New Roman" w:cs="Times New Roman"/>
          <w:sz w:val="24"/>
          <w:szCs w:val="24"/>
          <w:lang w:val="es-ES"/>
        </w:rPr>
        <w:t>Romaine</w:t>
      </w:r>
      <w:proofErr w:type="spellEnd"/>
      <w:r w:rsidR="00544D44" w:rsidRPr="00C0016E">
        <w:rPr>
          <w:rFonts w:ascii="Times New Roman" w:hAnsi="Times New Roman" w:cs="Times New Roman"/>
          <w:sz w:val="24"/>
          <w:szCs w:val="24"/>
          <w:lang w:val="es-ES"/>
        </w:rPr>
        <w:t xml:space="preserve"> (1996)</w:t>
      </w:r>
      <w:r w:rsidRPr="00C0016E">
        <w:rPr>
          <w:rFonts w:ascii="Times New Roman" w:hAnsi="Times New Roman" w:cs="Times New Roman"/>
          <w:sz w:val="24"/>
          <w:szCs w:val="24"/>
          <w:lang w:val="es-ES"/>
        </w:rPr>
        <w:t xml:space="preserve"> dice que esta teoría no tiene en cuenta que los niños bilingües usan una lengua u otra dependiendo de las circunstancias de la situación comunicativa y </w:t>
      </w:r>
      <w:r w:rsidR="009A2831" w:rsidRPr="00C0016E">
        <w:rPr>
          <w:rFonts w:ascii="Times New Roman" w:hAnsi="Times New Roman" w:cs="Times New Roman"/>
          <w:sz w:val="24"/>
          <w:szCs w:val="24"/>
          <w:lang w:val="es-ES"/>
        </w:rPr>
        <w:t xml:space="preserve">por tanto </w:t>
      </w:r>
      <w:r w:rsidRPr="00C0016E">
        <w:rPr>
          <w:rFonts w:ascii="Times New Roman" w:hAnsi="Times New Roman" w:cs="Times New Roman"/>
          <w:sz w:val="24"/>
          <w:szCs w:val="24"/>
          <w:lang w:val="es-ES"/>
        </w:rPr>
        <w:t xml:space="preserve">niega esa teoría. </w:t>
      </w:r>
      <w:r w:rsidR="007567BA" w:rsidRPr="00C0016E">
        <w:rPr>
          <w:rFonts w:ascii="Times New Roman" w:hAnsi="Times New Roman" w:cs="Times New Roman"/>
          <w:sz w:val="24"/>
          <w:szCs w:val="24"/>
          <w:lang w:val="es-ES"/>
        </w:rPr>
        <w:t xml:space="preserve">La investigación empírica que demuestre </w:t>
      </w:r>
      <w:r w:rsidR="000B1A02" w:rsidRPr="00C0016E">
        <w:rPr>
          <w:rFonts w:ascii="Times New Roman" w:hAnsi="Times New Roman" w:cs="Times New Roman"/>
          <w:sz w:val="24"/>
          <w:szCs w:val="24"/>
          <w:lang w:val="es-ES"/>
        </w:rPr>
        <w:t>que los niños bilingües tengan el rendimiento escolar más bajo que los niños monolingües</w:t>
      </w:r>
      <w:r w:rsidR="00497AF1" w:rsidRPr="00C0016E">
        <w:rPr>
          <w:rFonts w:ascii="Times New Roman" w:hAnsi="Times New Roman" w:cs="Times New Roman"/>
          <w:sz w:val="24"/>
          <w:szCs w:val="24"/>
          <w:lang w:val="es-ES"/>
        </w:rPr>
        <w:t xml:space="preserve"> en realidad no existe</w:t>
      </w:r>
      <w:r w:rsidR="000B1A02" w:rsidRPr="00C0016E">
        <w:rPr>
          <w:rFonts w:ascii="Times New Roman" w:hAnsi="Times New Roman" w:cs="Times New Roman"/>
          <w:sz w:val="24"/>
          <w:szCs w:val="24"/>
          <w:lang w:val="es-ES"/>
        </w:rPr>
        <w:t>.</w:t>
      </w:r>
    </w:p>
    <w:p w14:paraId="7552986D" w14:textId="5FA18B81" w:rsidR="000B1A02" w:rsidRPr="00C0016E" w:rsidRDefault="004B75FD" w:rsidP="00A5439C">
      <w:pPr>
        <w:ind w:firstLine="1134"/>
        <w:rPr>
          <w:rFonts w:ascii="Times New Roman" w:hAnsi="Times New Roman" w:cs="Times New Roman"/>
          <w:sz w:val="24"/>
          <w:szCs w:val="24"/>
          <w:lang w:val="es-ES"/>
        </w:rPr>
      </w:pPr>
      <w:r w:rsidRPr="00C0016E">
        <w:rPr>
          <w:rFonts w:ascii="Times New Roman" w:hAnsi="Times New Roman" w:cs="Times New Roman"/>
          <w:sz w:val="24"/>
          <w:szCs w:val="24"/>
          <w:lang w:val="es-ES"/>
        </w:rPr>
        <w:t xml:space="preserve">Como hemos dicho más arriba, </w:t>
      </w:r>
      <w:r w:rsidR="008C6F23" w:rsidRPr="00C0016E">
        <w:rPr>
          <w:rFonts w:ascii="Times New Roman" w:hAnsi="Times New Roman" w:cs="Times New Roman"/>
          <w:sz w:val="24"/>
          <w:szCs w:val="24"/>
          <w:lang w:val="es-ES"/>
        </w:rPr>
        <w:t xml:space="preserve">las personas pueden elegir la lengua dependiendo de la situación en la que se hallan durante el momento determinado. </w:t>
      </w:r>
      <w:r w:rsidR="00F318BA" w:rsidRPr="00C0016E">
        <w:rPr>
          <w:rFonts w:ascii="Times New Roman" w:hAnsi="Times New Roman" w:cs="Times New Roman"/>
          <w:sz w:val="24"/>
          <w:szCs w:val="24"/>
          <w:lang w:val="es-ES"/>
        </w:rPr>
        <w:t>Y claro, no se trata sólo de los niños, sino de la gente de todas edades. En lo que se refiere a nuestro trabajo – el cambio de código entre el inglés y el español –</w:t>
      </w:r>
      <w:r w:rsidR="009A3777" w:rsidRPr="00C0016E">
        <w:rPr>
          <w:rFonts w:ascii="Times New Roman" w:hAnsi="Times New Roman" w:cs="Times New Roman"/>
          <w:sz w:val="24"/>
          <w:szCs w:val="24"/>
          <w:lang w:val="es-ES"/>
        </w:rPr>
        <w:t xml:space="preserve"> </w:t>
      </w:r>
      <w:proofErr w:type="spellStart"/>
      <w:r w:rsidR="00F318BA" w:rsidRPr="00C0016E">
        <w:rPr>
          <w:rFonts w:ascii="Times New Roman" w:hAnsi="Times New Roman" w:cs="Times New Roman"/>
          <w:sz w:val="24"/>
          <w:szCs w:val="24"/>
          <w:lang w:val="es-ES"/>
        </w:rPr>
        <w:t>Betti</w:t>
      </w:r>
      <w:proofErr w:type="spellEnd"/>
      <w:r w:rsidR="00F318BA" w:rsidRPr="00C0016E">
        <w:rPr>
          <w:rFonts w:ascii="Times New Roman" w:hAnsi="Times New Roman" w:cs="Times New Roman"/>
          <w:sz w:val="24"/>
          <w:szCs w:val="24"/>
          <w:lang w:val="es-ES"/>
        </w:rPr>
        <w:t xml:space="preserve"> (2015) afirma que en el ambiente laboral las personas eligen con más frecuencia el inglés, sin </w:t>
      </w:r>
      <w:proofErr w:type="gramStart"/>
      <w:r w:rsidR="00F318BA" w:rsidRPr="00C0016E">
        <w:rPr>
          <w:rFonts w:ascii="Times New Roman" w:hAnsi="Times New Roman" w:cs="Times New Roman"/>
          <w:sz w:val="24"/>
          <w:szCs w:val="24"/>
          <w:lang w:val="es-ES"/>
        </w:rPr>
        <w:t>embargo</w:t>
      </w:r>
      <w:proofErr w:type="gramEnd"/>
      <w:r w:rsidR="00F318BA" w:rsidRPr="00C0016E">
        <w:rPr>
          <w:rFonts w:ascii="Times New Roman" w:hAnsi="Times New Roman" w:cs="Times New Roman"/>
          <w:sz w:val="24"/>
          <w:szCs w:val="24"/>
          <w:lang w:val="es-ES"/>
        </w:rPr>
        <w:t xml:space="preserve"> cu</w:t>
      </w:r>
      <w:r w:rsidR="00BF766A" w:rsidRPr="00C0016E">
        <w:rPr>
          <w:rFonts w:ascii="Times New Roman" w:hAnsi="Times New Roman" w:cs="Times New Roman"/>
          <w:sz w:val="24"/>
          <w:szCs w:val="24"/>
          <w:lang w:val="es-ES"/>
        </w:rPr>
        <w:t>a</w:t>
      </w:r>
      <w:r w:rsidR="00F318BA" w:rsidRPr="00C0016E">
        <w:rPr>
          <w:rFonts w:ascii="Times New Roman" w:hAnsi="Times New Roman" w:cs="Times New Roman"/>
          <w:sz w:val="24"/>
          <w:szCs w:val="24"/>
          <w:lang w:val="es-ES"/>
        </w:rPr>
        <w:t>ndo se trata</w:t>
      </w:r>
      <w:r w:rsidR="004F1AA6" w:rsidRPr="00C0016E">
        <w:rPr>
          <w:rFonts w:ascii="Times New Roman" w:hAnsi="Times New Roman" w:cs="Times New Roman"/>
          <w:sz w:val="24"/>
          <w:szCs w:val="24"/>
          <w:lang w:val="es-ES"/>
        </w:rPr>
        <w:t xml:space="preserve"> por ejemplo</w:t>
      </w:r>
      <w:r w:rsidR="00F318BA" w:rsidRPr="00C0016E">
        <w:rPr>
          <w:rFonts w:ascii="Times New Roman" w:hAnsi="Times New Roman" w:cs="Times New Roman"/>
          <w:sz w:val="24"/>
          <w:szCs w:val="24"/>
          <w:lang w:val="es-ES"/>
        </w:rPr>
        <w:t xml:space="preserve"> de </w:t>
      </w:r>
      <w:r w:rsidR="00BF766A" w:rsidRPr="00C0016E">
        <w:rPr>
          <w:rFonts w:ascii="Times New Roman" w:hAnsi="Times New Roman" w:cs="Times New Roman"/>
          <w:sz w:val="24"/>
          <w:szCs w:val="24"/>
          <w:lang w:val="es-ES"/>
        </w:rPr>
        <w:t xml:space="preserve">una </w:t>
      </w:r>
      <w:r w:rsidR="004F1AA6" w:rsidRPr="00C0016E">
        <w:rPr>
          <w:rFonts w:ascii="Times New Roman" w:hAnsi="Times New Roman" w:cs="Times New Roman"/>
          <w:sz w:val="24"/>
          <w:szCs w:val="24"/>
          <w:lang w:val="es-ES"/>
        </w:rPr>
        <w:t>empresa que emplea hispanos, recurrir a su lengua materna e insertar algunas palabras españolas pued</w:t>
      </w:r>
      <w:r w:rsidR="00BF766A" w:rsidRPr="00C0016E">
        <w:rPr>
          <w:rFonts w:ascii="Times New Roman" w:hAnsi="Times New Roman" w:cs="Times New Roman"/>
          <w:sz w:val="24"/>
          <w:szCs w:val="24"/>
          <w:lang w:val="es-ES"/>
        </w:rPr>
        <w:t>e</w:t>
      </w:r>
      <w:r w:rsidR="004F1AA6" w:rsidRPr="00C0016E">
        <w:rPr>
          <w:rFonts w:ascii="Times New Roman" w:hAnsi="Times New Roman" w:cs="Times New Roman"/>
          <w:sz w:val="24"/>
          <w:szCs w:val="24"/>
          <w:lang w:val="es-ES"/>
        </w:rPr>
        <w:t xml:space="preserve"> ser una buena táctica para </w:t>
      </w:r>
      <w:r w:rsidR="00CF4CFE" w:rsidRPr="00C0016E">
        <w:rPr>
          <w:rFonts w:ascii="Times New Roman" w:hAnsi="Times New Roman" w:cs="Times New Roman"/>
          <w:sz w:val="24"/>
          <w:szCs w:val="24"/>
          <w:lang w:val="es-ES"/>
        </w:rPr>
        <w:t xml:space="preserve">tranquilizar una situación crítica. </w:t>
      </w:r>
    </w:p>
    <w:p w14:paraId="09CC311F" w14:textId="3EECD13D" w:rsidR="009A3777" w:rsidRPr="00C0016E" w:rsidRDefault="009A3777" w:rsidP="00A5439C">
      <w:pPr>
        <w:ind w:firstLine="1134"/>
        <w:rPr>
          <w:rFonts w:ascii="Times New Roman" w:hAnsi="Times New Roman" w:cs="Times New Roman"/>
          <w:sz w:val="24"/>
          <w:szCs w:val="24"/>
          <w:lang w:val="es-ES"/>
        </w:rPr>
      </w:pPr>
      <w:r w:rsidRPr="00C0016E">
        <w:rPr>
          <w:rFonts w:ascii="Times New Roman" w:hAnsi="Times New Roman" w:cs="Times New Roman"/>
          <w:sz w:val="24"/>
          <w:szCs w:val="24"/>
          <w:lang w:val="es-ES"/>
        </w:rPr>
        <w:t xml:space="preserve">Para concluir este apartado podemos utilizar de nuevo el texto de </w:t>
      </w:r>
      <w:r w:rsidR="001E5DFB" w:rsidRPr="00C0016E">
        <w:rPr>
          <w:rFonts w:ascii="Times New Roman" w:hAnsi="Times New Roman" w:cs="Times New Roman"/>
          <w:sz w:val="24"/>
          <w:szCs w:val="24"/>
          <w:lang w:val="es-ES"/>
        </w:rPr>
        <w:t xml:space="preserve">Vinagre </w:t>
      </w:r>
      <w:proofErr w:type="spellStart"/>
      <w:r w:rsidR="001E5DFB" w:rsidRPr="00C0016E">
        <w:rPr>
          <w:rFonts w:ascii="Times New Roman" w:hAnsi="Times New Roman" w:cs="Times New Roman"/>
          <w:sz w:val="24"/>
          <w:szCs w:val="24"/>
          <w:lang w:val="es-ES"/>
        </w:rPr>
        <w:t>Laranjeira</w:t>
      </w:r>
      <w:proofErr w:type="spellEnd"/>
      <w:r w:rsidRPr="00C0016E">
        <w:rPr>
          <w:rFonts w:ascii="Times New Roman" w:hAnsi="Times New Roman" w:cs="Times New Roman"/>
          <w:sz w:val="24"/>
          <w:szCs w:val="24"/>
          <w:lang w:val="es-ES"/>
        </w:rPr>
        <w:t xml:space="preserve"> (2005), d</w:t>
      </w:r>
      <w:r w:rsidR="00A24713" w:rsidRPr="00C0016E">
        <w:rPr>
          <w:rFonts w:ascii="Times New Roman" w:hAnsi="Times New Roman" w:cs="Times New Roman"/>
          <w:sz w:val="24"/>
          <w:szCs w:val="24"/>
          <w:lang w:val="es-ES"/>
        </w:rPr>
        <w:t>o</w:t>
      </w:r>
      <w:r w:rsidRPr="00C0016E">
        <w:rPr>
          <w:rFonts w:ascii="Times New Roman" w:hAnsi="Times New Roman" w:cs="Times New Roman"/>
          <w:sz w:val="24"/>
          <w:szCs w:val="24"/>
          <w:lang w:val="es-ES"/>
        </w:rPr>
        <w:t xml:space="preserve">nde menciona las ventajas indiscutibles de ser una persona bilingüe. </w:t>
      </w:r>
      <w:r w:rsidR="006C31E0" w:rsidRPr="00C0016E">
        <w:rPr>
          <w:rFonts w:ascii="Times New Roman" w:hAnsi="Times New Roman" w:cs="Times New Roman"/>
          <w:sz w:val="24"/>
          <w:szCs w:val="24"/>
          <w:lang w:val="es-ES"/>
        </w:rPr>
        <w:t>Según ella, la realidad que la gente usa el CC “indica que estamos ante una persona que coopera, que reconoce que no todos</w:t>
      </w:r>
      <w:r w:rsidR="001E0365" w:rsidRPr="00C0016E">
        <w:rPr>
          <w:rFonts w:ascii="Times New Roman" w:hAnsi="Times New Roman" w:cs="Times New Roman"/>
          <w:sz w:val="24"/>
          <w:szCs w:val="24"/>
          <w:lang w:val="es-ES"/>
        </w:rPr>
        <w:t xml:space="preserve"> tienen el mismo bagaje cultural o la misma educación, y esto reduce las </w:t>
      </w:r>
      <w:r w:rsidR="001E0365" w:rsidRPr="00C0016E">
        <w:rPr>
          <w:rFonts w:ascii="Times New Roman" w:hAnsi="Times New Roman" w:cs="Times New Roman"/>
          <w:sz w:val="24"/>
          <w:szCs w:val="24"/>
          <w:lang w:val="es-ES"/>
        </w:rPr>
        <w:lastRenderedPageBreak/>
        <w:t>posibilidades de conflicto” (</w:t>
      </w:r>
      <w:r w:rsidR="001E5DFB" w:rsidRPr="00C0016E">
        <w:rPr>
          <w:rFonts w:ascii="Times New Roman" w:hAnsi="Times New Roman" w:cs="Times New Roman"/>
          <w:sz w:val="24"/>
          <w:szCs w:val="24"/>
          <w:lang w:val="es-ES"/>
        </w:rPr>
        <w:t xml:space="preserve">Vinagre </w:t>
      </w:r>
      <w:proofErr w:type="spellStart"/>
      <w:r w:rsidR="001E5DFB" w:rsidRPr="00C0016E">
        <w:rPr>
          <w:rFonts w:ascii="Times New Roman" w:hAnsi="Times New Roman" w:cs="Times New Roman"/>
          <w:sz w:val="24"/>
          <w:szCs w:val="24"/>
          <w:lang w:val="es-ES"/>
        </w:rPr>
        <w:t>Laranjeira</w:t>
      </w:r>
      <w:proofErr w:type="spellEnd"/>
      <w:r w:rsidR="001E0365" w:rsidRPr="00C0016E">
        <w:rPr>
          <w:rFonts w:ascii="Times New Roman" w:hAnsi="Times New Roman" w:cs="Times New Roman"/>
          <w:sz w:val="24"/>
          <w:szCs w:val="24"/>
          <w:lang w:val="es-ES"/>
        </w:rPr>
        <w:t>, 2005, p. 15)</w:t>
      </w:r>
      <w:r w:rsidR="00085954" w:rsidRPr="00C0016E">
        <w:rPr>
          <w:rFonts w:ascii="Times New Roman" w:hAnsi="Times New Roman" w:cs="Times New Roman"/>
          <w:sz w:val="24"/>
          <w:szCs w:val="24"/>
          <w:lang w:val="es-ES"/>
        </w:rPr>
        <w:t>. En suma, vemos que hay muchas posturas hacia el fenómeno de la alternancia de lenguas. Esta discusión</w:t>
      </w:r>
      <w:r w:rsidR="00A24713" w:rsidRPr="00C0016E">
        <w:rPr>
          <w:rFonts w:ascii="Times New Roman" w:hAnsi="Times New Roman" w:cs="Times New Roman"/>
          <w:sz w:val="24"/>
          <w:szCs w:val="24"/>
          <w:lang w:val="es-ES"/>
        </w:rPr>
        <w:t xml:space="preserve"> sigue estando</w:t>
      </w:r>
      <w:r w:rsidR="00085954" w:rsidRPr="00C0016E">
        <w:rPr>
          <w:rFonts w:ascii="Times New Roman" w:hAnsi="Times New Roman" w:cs="Times New Roman"/>
          <w:sz w:val="24"/>
          <w:szCs w:val="24"/>
          <w:lang w:val="es-ES"/>
        </w:rPr>
        <w:t xml:space="preserve"> muy viva ya desde los años 70 y no parece que</w:t>
      </w:r>
      <w:r w:rsidR="00A24713" w:rsidRPr="00C0016E">
        <w:rPr>
          <w:rFonts w:ascii="Times New Roman" w:hAnsi="Times New Roman" w:cs="Times New Roman"/>
          <w:sz w:val="24"/>
          <w:szCs w:val="24"/>
          <w:lang w:val="es-ES"/>
        </w:rPr>
        <w:t xml:space="preserve"> vaya a</w:t>
      </w:r>
      <w:r w:rsidR="00085954" w:rsidRPr="00C0016E">
        <w:rPr>
          <w:rFonts w:ascii="Times New Roman" w:hAnsi="Times New Roman" w:cs="Times New Roman"/>
          <w:sz w:val="24"/>
          <w:szCs w:val="24"/>
          <w:lang w:val="es-ES"/>
        </w:rPr>
        <w:t xml:space="preserve"> termina</w:t>
      </w:r>
      <w:r w:rsidR="00A24713" w:rsidRPr="00C0016E">
        <w:rPr>
          <w:rFonts w:ascii="Times New Roman" w:hAnsi="Times New Roman" w:cs="Times New Roman"/>
          <w:sz w:val="24"/>
          <w:szCs w:val="24"/>
          <w:lang w:val="es-ES"/>
        </w:rPr>
        <w:t>r</w:t>
      </w:r>
      <w:r w:rsidR="00085954" w:rsidRPr="00C0016E">
        <w:rPr>
          <w:rFonts w:ascii="Times New Roman" w:hAnsi="Times New Roman" w:cs="Times New Roman"/>
          <w:sz w:val="24"/>
          <w:szCs w:val="24"/>
          <w:lang w:val="es-ES"/>
        </w:rPr>
        <w:t xml:space="preserve"> muy pronto. </w:t>
      </w:r>
    </w:p>
    <w:p w14:paraId="65EF8779" w14:textId="77777777" w:rsidR="00085954" w:rsidRPr="00C0016E" w:rsidRDefault="00085954" w:rsidP="00EC763B">
      <w:pPr>
        <w:rPr>
          <w:rFonts w:ascii="Times New Roman" w:hAnsi="Times New Roman" w:cs="Times New Roman"/>
          <w:sz w:val="24"/>
          <w:szCs w:val="24"/>
          <w:lang w:val="es-ES"/>
        </w:rPr>
      </w:pPr>
    </w:p>
    <w:p w14:paraId="6DA0AB00" w14:textId="77777777" w:rsidR="004B7182" w:rsidRPr="00C0016E" w:rsidRDefault="004B7182" w:rsidP="008762AA">
      <w:pPr>
        <w:ind w:firstLine="0"/>
        <w:rPr>
          <w:rFonts w:ascii="Times New Roman" w:hAnsi="Times New Roman" w:cs="Times New Roman"/>
          <w:lang w:val="es-ES"/>
        </w:rPr>
      </w:pPr>
    </w:p>
    <w:p w14:paraId="0871321E" w14:textId="23C74527" w:rsidR="008A3DA5" w:rsidRPr="00C0016E" w:rsidRDefault="00A227C4" w:rsidP="0087444B">
      <w:pPr>
        <w:pStyle w:val="Nadpis2"/>
        <w:numPr>
          <w:ilvl w:val="1"/>
          <w:numId w:val="1"/>
        </w:numPr>
        <w:rPr>
          <w:rFonts w:ascii="Times New Roman" w:hAnsi="Times New Roman" w:cs="Times New Roman"/>
          <w:sz w:val="28"/>
          <w:szCs w:val="28"/>
          <w:lang w:val="es-ES"/>
        </w:rPr>
      </w:pPr>
      <w:bookmarkStart w:id="4" w:name="_Toc4607752"/>
      <w:r w:rsidRPr="00C0016E">
        <w:rPr>
          <w:rFonts w:ascii="Times New Roman" w:hAnsi="Times New Roman" w:cs="Times New Roman"/>
          <w:sz w:val="28"/>
          <w:szCs w:val="28"/>
          <w:lang w:val="es-ES"/>
        </w:rPr>
        <w:t>Cambio de código</w:t>
      </w:r>
      <w:r w:rsidR="0087444B" w:rsidRPr="00C0016E">
        <w:rPr>
          <w:rFonts w:ascii="Times New Roman" w:hAnsi="Times New Roman" w:cs="Times New Roman"/>
          <w:sz w:val="28"/>
          <w:szCs w:val="28"/>
          <w:lang w:val="es-ES"/>
        </w:rPr>
        <w:t xml:space="preserve"> en comparación con préstamos y calcos</w:t>
      </w:r>
      <w:bookmarkEnd w:id="4"/>
      <w:r w:rsidR="00D20D84" w:rsidRPr="00C0016E">
        <w:rPr>
          <w:rFonts w:ascii="Times New Roman" w:hAnsi="Times New Roman" w:cs="Times New Roman"/>
          <w:sz w:val="28"/>
          <w:szCs w:val="28"/>
          <w:lang w:val="es-ES"/>
        </w:rPr>
        <w:t xml:space="preserve"> </w:t>
      </w:r>
    </w:p>
    <w:p w14:paraId="77283DE5" w14:textId="2542D414" w:rsidR="008762AA" w:rsidRPr="00C0016E" w:rsidRDefault="008762AA" w:rsidP="0087444B">
      <w:pPr>
        <w:ind w:firstLine="0"/>
        <w:rPr>
          <w:rFonts w:ascii="Times New Roman" w:hAnsi="Times New Roman" w:cs="Times New Roman"/>
          <w:lang w:val="es-ES"/>
        </w:rPr>
      </w:pPr>
    </w:p>
    <w:p w14:paraId="0FCEC0DC" w14:textId="5FF5F375" w:rsidR="00953FF3" w:rsidRPr="00C0016E" w:rsidRDefault="006619C3" w:rsidP="00A5439C">
      <w:pPr>
        <w:ind w:firstLine="1134"/>
        <w:rPr>
          <w:rFonts w:ascii="Times New Roman" w:hAnsi="Times New Roman" w:cs="Times New Roman"/>
          <w:sz w:val="24"/>
          <w:szCs w:val="24"/>
          <w:lang w:val="es-ES"/>
        </w:rPr>
      </w:pPr>
      <w:r w:rsidRPr="00C0016E">
        <w:rPr>
          <w:rFonts w:ascii="Times New Roman" w:hAnsi="Times New Roman" w:cs="Times New Roman"/>
          <w:sz w:val="24"/>
          <w:szCs w:val="24"/>
          <w:lang w:val="es-ES"/>
        </w:rPr>
        <w:t>Para empezar</w:t>
      </w:r>
      <w:r w:rsidR="00955C24" w:rsidRPr="00C0016E">
        <w:rPr>
          <w:rFonts w:ascii="Times New Roman" w:hAnsi="Times New Roman" w:cs="Times New Roman"/>
          <w:sz w:val="24"/>
          <w:szCs w:val="24"/>
          <w:lang w:val="es-ES"/>
        </w:rPr>
        <w:t xml:space="preserve">, hay que </w:t>
      </w:r>
      <w:r w:rsidR="00C649B1" w:rsidRPr="00C0016E">
        <w:rPr>
          <w:rFonts w:ascii="Times New Roman" w:hAnsi="Times New Roman" w:cs="Times New Roman"/>
          <w:sz w:val="24"/>
          <w:szCs w:val="24"/>
          <w:lang w:val="es-ES"/>
        </w:rPr>
        <w:t xml:space="preserve">delimitar el término </w:t>
      </w:r>
      <w:r w:rsidR="00F91A4B" w:rsidRPr="00C0016E">
        <w:rPr>
          <w:rFonts w:ascii="Times New Roman" w:hAnsi="Times New Roman" w:cs="Times New Roman"/>
          <w:sz w:val="24"/>
          <w:szCs w:val="24"/>
          <w:lang w:val="es-ES"/>
        </w:rPr>
        <w:t>al que se dedic</w:t>
      </w:r>
      <w:r w:rsidR="00F633B9" w:rsidRPr="00C0016E">
        <w:rPr>
          <w:rFonts w:ascii="Times New Roman" w:hAnsi="Times New Roman" w:cs="Times New Roman"/>
          <w:sz w:val="24"/>
          <w:szCs w:val="24"/>
          <w:lang w:val="es-ES"/>
        </w:rPr>
        <w:t>a</w:t>
      </w:r>
      <w:r w:rsidR="00C649B1" w:rsidRPr="00C0016E">
        <w:rPr>
          <w:rFonts w:ascii="Times New Roman" w:hAnsi="Times New Roman" w:cs="Times New Roman"/>
          <w:sz w:val="24"/>
          <w:szCs w:val="24"/>
          <w:lang w:val="es-ES"/>
        </w:rPr>
        <w:t xml:space="preserve"> este párrafo – el préstamo</w:t>
      </w:r>
      <w:r w:rsidR="00F633B9" w:rsidRPr="00C0016E">
        <w:rPr>
          <w:rFonts w:ascii="Times New Roman" w:hAnsi="Times New Roman" w:cs="Times New Roman"/>
          <w:sz w:val="24"/>
          <w:szCs w:val="24"/>
          <w:lang w:val="es-ES"/>
        </w:rPr>
        <w:t xml:space="preserve">. </w:t>
      </w:r>
      <w:r w:rsidR="00F91A4B" w:rsidRPr="00C0016E">
        <w:rPr>
          <w:rFonts w:ascii="Times New Roman" w:hAnsi="Times New Roman" w:cs="Times New Roman"/>
          <w:sz w:val="24"/>
          <w:szCs w:val="24"/>
          <w:lang w:val="es-ES"/>
        </w:rPr>
        <w:t>El préstamo se refiere al uso de una palabra o una expresión de una lengua en otra (</w:t>
      </w:r>
      <w:r w:rsidR="001E5DFB" w:rsidRPr="00C0016E">
        <w:rPr>
          <w:rFonts w:ascii="Times New Roman" w:hAnsi="Times New Roman" w:cs="Times New Roman"/>
          <w:sz w:val="24"/>
          <w:szCs w:val="24"/>
          <w:lang w:val="es-ES"/>
        </w:rPr>
        <w:t xml:space="preserve">Vinagre </w:t>
      </w:r>
      <w:proofErr w:type="spellStart"/>
      <w:r w:rsidR="001E5DFB" w:rsidRPr="00C0016E">
        <w:rPr>
          <w:rFonts w:ascii="Times New Roman" w:hAnsi="Times New Roman" w:cs="Times New Roman"/>
          <w:sz w:val="24"/>
          <w:szCs w:val="24"/>
          <w:lang w:val="es-ES"/>
        </w:rPr>
        <w:t>Laranjeira</w:t>
      </w:r>
      <w:proofErr w:type="spellEnd"/>
      <w:r w:rsidR="00F91A4B" w:rsidRPr="00C0016E">
        <w:rPr>
          <w:rFonts w:ascii="Times New Roman" w:hAnsi="Times New Roman" w:cs="Times New Roman"/>
          <w:sz w:val="24"/>
          <w:szCs w:val="24"/>
          <w:lang w:val="es-ES"/>
        </w:rPr>
        <w:t>, 2005, p. 18). Tal como:</w:t>
      </w:r>
    </w:p>
    <w:p w14:paraId="78F2E7AC" w14:textId="2D0275FA" w:rsidR="00F91A4B" w:rsidRPr="00C0016E" w:rsidRDefault="006619C3" w:rsidP="00F91A4B">
      <w:pPr>
        <w:pStyle w:val="Odstavecseseznamem"/>
        <w:numPr>
          <w:ilvl w:val="0"/>
          <w:numId w:val="8"/>
        </w:numPr>
        <w:rPr>
          <w:rFonts w:ascii="Times New Roman" w:hAnsi="Times New Roman" w:cs="Times New Roman"/>
          <w:sz w:val="24"/>
          <w:szCs w:val="24"/>
          <w:lang w:val="es-ES"/>
        </w:rPr>
      </w:pPr>
      <w:r w:rsidRPr="00C0016E">
        <w:rPr>
          <w:rFonts w:ascii="Times New Roman" w:hAnsi="Times New Roman" w:cs="Times New Roman"/>
          <w:sz w:val="24"/>
          <w:szCs w:val="24"/>
          <w:lang w:val="es-ES"/>
        </w:rPr>
        <w:t>Del francés al inglés</w:t>
      </w:r>
      <w:r w:rsidR="00F91A4B" w:rsidRPr="00C0016E">
        <w:rPr>
          <w:rFonts w:ascii="Times New Roman" w:hAnsi="Times New Roman" w:cs="Times New Roman"/>
          <w:sz w:val="24"/>
          <w:szCs w:val="24"/>
          <w:lang w:val="es-ES"/>
        </w:rPr>
        <w:t xml:space="preserve">: </w:t>
      </w:r>
      <w:proofErr w:type="spellStart"/>
      <w:r w:rsidR="00F91A4B" w:rsidRPr="00C0016E">
        <w:rPr>
          <w:rFonts w:ascii="Times New Roman" w:hAnsi="Times New Roman" w:cs="Times New Roman"/>
          <w:i/>
          <w:sz w:val="24"/>
          <w:szCs w:val="24"/>
          <w:lang w:val="es-ES"/>
        </w:rPr>
        <w:t>coup</w:t>
      </w:r>
      <w:proofErr w:type="spellEnd"/>
      <w:r w:rsidR="00F91A4B" w:rsidRPr="00C0016E">
        <w:rPr>
          <w:rFonts w:ascii="Times New Roman" w:hAnsi="Times New Roman" w:cs="Times New Roman"/>
          <w:i/>
          <w:sz w:val="24"/>
          <w:szCs w:val="24"/>
          <w:lang w:val="es-ES"/>
        </w:rPr>
        <w:t xml:space="preserve"> </w:t>
      </w:r>
      <w:proofErr w:type="spellStart"/>
      <w:r w:rsidR="00F91A4B" w:rsidRPr="00C0016E">
        <w:rPr>
          <w:rFonts w:ascii="Times New Roman" w:hAnsi="Times New Roman" w:cs="Times New Roman"/>
          <w:i/>
          <w:sz w:val="24"/>
          <w:szCs w:val="24"/>
          <w:lang w:val="es-ES"/>
        </w:rPr>
        <w:t>d´etat</w:t>
      </w:r>
      <w:proofErr w:type="spellEnd"/>
      <w:r w:rsidR="00F91A4B" w:rsidRPr="00C0016E">
        <w:rPr>
          <w:rFonts w:ascii="Times New Roman" w:hAnsi="Times New Roman" w:cs="Times New Roman"/>
          <w:i/>
          <w:sz w:val="24"/>
          <w:szCs w:val="24"/>
          <w:lang w:val="es-ES"/>
        </w:rPr>
        <w:t xml:space="preserve"> </w:t>
      </w:r>
      <w:r w:rsidR="00F91A4B" w:rsidRPr="00C0016E">
        <w:rPr>
          <w:rFonts w:ascii="Times New Roman" w:hAnsi="Times New Roman" w:cs="Times New Roman"/>
          <w:sz w:val="24"/>
          <w:szCs w:val="24"/>
          <w:lang w:val="es-ES"/>
        </w:rPr>
        <w:t>(=golpe de estado), etc.</w:t>
      </w:r>
    </w:p>
    <w:p w14:paraId="2C591B1A" w14:textId="14840716" w:rsidR="00F91A4B" w:rsidRPr="00C0016E" w:rsidRDefault="00F91A4B" w:rsidP="00F91A4B">
      <w:pPr>
        <w:pStyle w:val="Odstavecseseznamem"/>
        <w:numPr>
          <w:ilvl w:val="0"/>
          <w:numId w:val="8"/>
        </w:numPr>
        <w:rPr>
          <w:rFonts w:ascii="Times New Roman" w:hAnsi="Times New Roman" w:cs="Times New Roman"/>
          <w:sz w:val="24"/>
          <w:szCs w:val="24"/>
          <w:lang w:val="es-ES"/>
        </w:rPr>
      </w:pPr>
      <w:r w:rsidRPr="00C0016E">
        <w:rPr>
          <w:rFonts w:ascii="Times New Roman" w:hAnsi="Times New Roman" w:cs="Times New Roman"/>
          <w:sz w:val="24"/>
          <w:szCs w:val="24"/>
          <w:lang w:val="es-ES"/>
        </w:rPr>
        <w:t>Del español al inglés: siesta, fiesta, etc.</w:t>
      </w:r>
    </w:p>
    <w:p w14:paraId="4E059CD5" w14:textId="52B6F11E" w:rsidR="00F91A4B" w:rsidRPr="00C0016E" w:rsidRDefault="00F91A4B" w:rsidP="00F91A4B">
      <w:pPr>
        <w:pStyle w:val="Odstavecseseznamem"/>
        <w:numPr>
          <w:ilvl w:val="0"/>
          <w:numId w:val="8"/>
        </w:numPr>
        <w:rPr>
          <w:rFonts w:ascii="Times New Roman" w:hAnsi="Times New Roman" w:cs="Times New Roman"/>
          <w:sz w:val="24"/>
          <w:szCs w:val="24"/>
          <w:lang w:val="es-ES"/>
        </w:rPr>
      </w:pPr>
      <w:r w:rsidRPr="00C0016E">
        <w:rPr>
          <w:rFonts w:ascii="Times New Roman" w:hAnsi="Times New Roman" w:cs="Times New Roman"/>
          <w:sz w:val="24"/>
          <w:szCs w:val="24"/>
          <w:lang w:val="es-ES"/>
        </w:rPr>
        <w:t xml:space="preserve">Del inglés al español: </w:t>
      </w:r>
      <w:r w:rsidRPr="00C0016E">
        <w:rPr>
          <w:rFonts w:ascii="Times New Roman" w:hAnsi="Times New Roman" w:cs="Times New Roman"/>
          <w:i/>
          <w:sz w:val="24"/>
          <w:szCs w:val="24"/>
          <w:lang w:val="es-ES"/>
        </w:rPr>
        <w:t>marketing, software,</w:t>
      </w:r>
      <w:r w:rsidRPr="00C0016E">
        <w:rPr>
          <w:rFonts w:ascii="Times New Roman" w:hAnsi="Times New Roman" w:cs="Times New Roman"/>
          <w:sz w:val="24"/>
          <w:szCs w:val="24"/>
          <w:lang w:val="es-ES"/>
        </w:rPr>
        <w:t xml:space="preserve"> etc. </w:t>
      </w:r>
    </w:p>
    <w:p w14:paraId="4F4CF3D3" w14:textId="0A3484B7" w:rsidR="00F91A4B" w:rsidRPr="00C0016E" w:rsidRDefault="0039454A" w:rsidP="00A5439C">
      <w:pPr>
        <w:ind w:firstLine="1134"/>
        <w:rPr>
          <w:rFonts w:ascii="Times New Roman" w:hAnsi="Times New Roman" w:cs="Times New Roman"/>
          <w:sz w:val="24"/>
          <w:szCs w:val="24"/>
          <w:lang w:val="es-ES"/>
        </w:rPr>
      </w:pPr>
      <w:r w:rsidRPr="00C0016E">
        <w:rPr>
          <w:rFonts w:ascii="Times New Roman" w:hAnsi="Times New Roman" w:cs="Times New Roman"/>
          <w:sz w:val="24"/>
          <w:szCs w:val="24"/>
          <w:lang w:val="es-ES"/>
        </w:rPr>
        <w:t>La cuestión de los préstamos es un elemento muy significativo para este trabajo, ya que en Estados Unidos la cantidad de préstamos integrados aumenta, en muchos casos por el simple hecho de estar en contacto dos lenguas.</w:t>
      </w:r>
      <w:r w:rsidR="00680D83" w:rsidRPr="00C0016E">
        <w:rPr>
          <w:rFonts w:ascii="Times New Roman" w:hAnsi="Times New Roman" w:cs="Times New Roman"/>
          <w:sz w:val="24"/>
          <w:szCs w:val="24"/>
          <w:lang w:val="es-ES"/>
        </w:rPr>
        <w:t xml:space="preserve"> Por ejemplo</w:t>
      </w:r>
      <w:r w:rsidRPr="00C0016E">
        <w:rPr>
          <w:rFonts w:ascii="Times New Roman" w:hAnsi="Times New Roman" w:cs="Times New Roman"/>
          <w:sz w:val="24"/>
          <w:szCs w:val="24"/>
          <w:lang w:val="es-ES"/>
        </w:rPr>
        <w:t xml:space="preserve">, la palabra troca ´camión de carga´ (en inglés </w:t>
      </w:r>
      <w:proofErr w:type="spellStart"/>
      <w:r w:rsidRPr="00C0016E">
        <w:rPr>
          <w:rFonts w:ascii="Times New Roman" w:hAnsi="Times New Roman" w:cs="Times New Roman"/>
          <w:sz w:val="24"/>
          <w:szCs w:val="24"/>
          <w:lang w:val="es-ES"/>
        </w:rPr>
        <w:t>truck</w:t>
      </w:r>
      <w:proofErr w:type="spellEnd"/>
      <w:r w:rsidRPr="00C0016E">
        <w:rPr>
          <w:rFonts w:ascii="Times New Roman" w:hAnsi="Times New Roman" w:cs="Times New Roman"/>
          <w:sz w:val="24"/>
          <w:szCs w:val="24"/>
          <w:lang w:val="es-ES"/>
        </w:rPr>
        <w:t>), que la gente en el corpus estudiado para este trabajo utiliza muchísimo</w:t>
      </w:r>
      <w:r w:rsidR="00680D83" w:rsidRPr="00C0016E">
        <w:rPr>
          <w:rFonts w:ascii="Times New Roman" w:hAnsi="Times New Roman" w:cs="Times New Roman"/>
          <w:sz w:val="24"/>
          <w:szCs w:val="24"/>
          <w:lang w:val="es-ES"/>
        </w:rPr>
        <w:t xml:space="preserve"> y que</w:t>
      </w:r>
      <w:r w:rsidRPr="00C0016E">
        <w:rPr>
          <w:rFonts w:ascii="Times New Roman" w:hAnsi="Times New Roman" w:cs="Times New Roman"/>
          <w:sz w:val="24"/>
          <w:szCs w:val="24"/>
          <w:lang w:val="es-ES"/>
        </w:rPr>
        <w:t xml:space="preserve"> se usa no sólo en las comunidades mexicoamericanas sino también en México (</w:t>
      </w:r>
      <w:proofErr w:type="spellStart"/>
      <w:r w:rsidRPr="00C0016E">
        <w:rPr>
          <w:rFonts w:ascii="Times New Roman" w:hAnsi="Times New Roman" w:cs="Times New Roman"/>
          <w:sz w:val="24"/>
          <w:szCs w:val="24"/>
          <w:lang w:val="es-ES"/>
        </w:rPr>
        <w:t>Lipski</w:t>
      </w:r>
      <w:proofErr w:type="spellEnd"/>
      <w:r w:rsidRPr="00C0016E">
        <w:rPr>
          <w:rFonts w:ascii="Times New Roman" w:hAnsi="Times New Roman" w:cs="Times New Roman"/>
          <w:sz w:val="24"/>
          <w:szCs w:val="24"/>
          <w:lang w:val="es-ES"/>
        </w:rPr>
        <w:t>, 200</w:t>
      </w:r>
      <w:r w:rsidR="005C4752" w:rsidRPr="00C0016E">
        <w:rPr>
          <w:rFonts w:ascii="Times New Roman" w:hAnsi="Times New Roman" w:cs="Times New Roman"/>
          <w:sz w:val="24"/>
          <w:szCs w:val="24"/>
          <w:lang w:val="es-ES"/>
        </w:rPr>
        <w:t>7</w:t>
      </w:r>
      <w:r w:rsidRPr="00C0016E">
        <w:rPr>
          <w:rFonts w:ascii="Times New Roman" w:hAnsi="Times New Roman" w:cs="Times New Roman"/>
          <w:sz w:val="24"/>
          <w:szCs w:val="24"/>
          <w:lang w:val="es-ES"/>
        </w:rPr>
        <w:t xml:space="preserve">, p. </w:t>
      </w:r>
      <w:r w:rsidR="005C4752" w:rsidRPr="00C0016E">
        <w:rPr>
          <w:rFonts w:ascii="Times New Roman" w:hAnsi="Times New Roman" w:cs="Times New Roman"/>
          <w:sz w:val="24"/>
          <w:szCs w:val="24"/>
          <w:lang w:val="es-ES"/>
        </w:rPr>
        <w:t>15</w:t>
      </w:r>
      <w:r w:rsidRPr="00C0016E">
        <w:rPr>
          <w:rFonts w:ascii="Times New Roman" w:hAnsi="Times New Roman" w:cs="Times New Roman"/>
          <w:sz w:val="24"/>
          <w:szCs w:val="24"/>
          <w:lang w:val="es-ES"/>
        </w:rPr>
        <w:t xml:space="preserve">). </w:t>
      </w:r>
    </w:p>
    <w:p w14:paraId="1BD40ABE" w14:textId="30ACDF96" w:rsidR="007623BC" w:rsidRPr="00C0016E" w:rsidRDefault="007623BC" w:rsidP="00F91A4B">
      <w:pPr>
        <w:rPr>
          <w:rFonts w:ascii="Times New Roman" w:hAnsi="Times New Roman" w:cs="Times New Roman"/>
          <w:sz w:val="24"/>
          <w:szCs w:val="24"/>
          <w:lang w:val="es-ES"/>
        </w:rPr>
      </w:pPr>
    </w:p>
    <w:p w14:paraId="730A38AF" w14:textId="652CA16B" w:rsidR="007623BC" w:rsidRPr="00C0016E" w:rsidRDefault="007623BC" w:rsidP="00A5439C">
      <w:pPr>
        <w:pStyle w:val="Nadpis3"/>
        <w:numPr>
          <w:ilvl w:val="2"/>
          <w:numId w:val="1"/>
        </w:numPr>
        <w:ind w:left="1077"/>
        <w:rPr>
          <w:rFonts w:ascii="Times New Roman" w:hAnsi="Times New Roman" w:cs="Times New Roman"/>
          <w:sz w:val="26"/>
          <w:szCs w:val="26"/>
          <w:lang w:val="es-ES"/>
        </w:rPr>
      </w:pPr>
      <w:bookmarkStart w:id="5" w:name="_Toc4607753"/>
      <w:r w:rsidRPr="00C0016E">
        <w:rPr>
          <w:rFonts w:ascii="Times New Roman" w:hAnsi="Times New Roman" w:cs="Times New Roman"/>
          <w:sz w:val="26"/>
          <w:szCs w:val="26"/>
          <w:lang w:val="es-ES"/>
        </w:rPr>
        <w:t xml:space="preserve">Los modelos de </w:t>
      </w:r>
      <w:proofErr w:type="spellStart"/>
      <w:r w:rsidRPr="00C0016E">
        <w:rPr>
          <w:rFonts w:ascii="Times New Roman" w:hAnsi="Times New Roman" w:cs="Times New Roman"/>
          <w:sz w:val="26"/>
          <w:szCs w:val="26"/>
          <w:lang w:val="es-ES"/>
        </w:rPr>
        <w:t>Poplack</w:t>
      </w:r>
      <w:proofErr w:type="spellEnd"/>
      <w:r w:rsidRPr="00C0016E">
        <w:rPr>
          <w:rFonts w:ascii="Times New Roman" w:hAnsi="Times New Roman" w:cs="Times New Roman"/>
          <w:sz w:val="26"/>
          <w:szCs w:val="26"/>
          <w:lang w:val="es-ES"/>
        </w:rPr>
        <w:t xml:space="preserve"> y Myers-</w:t>
      </w:r>
      <w:proofErr w:type="spellStart"/>
      <w:r w:rsidRPr="00C0016E">
        <w:rPr>
          <w:rFonts w:ascii="Times New Roman" w:hAnsi="Times New Roman" w:cs="Times New Roman"/>
          <w:sz w:val="26"/>
          <w:szCs w:val="26"/>
          <w:lang w:val="es-ES"/>
        </w:rPr>
        <w:t>Scotton</w:t>
      </w:r>
      <w:bookmarkEnd w:id="5"/>
      <w:proofErr w:type="spellEnd"/>
    </w:p>
    <w:p w14:paraId="7C3960D5" w14:textId="77777777" w:rsidR="007623BC" w:rsidRPr="00C0016E" w:rsidRDefault="007623BC" w:rsidP="007623BC">
      <w:pPr>
        <w:rPr>
          <w:lang w:val="es-ES"/>
        </w:rPr>
      </w:pPr>
    </w:p>
    <w:p w14:paraId="7C4F25A0" w14:textId="3A164CC6" w:rsidR="00875B62" w:rsidRPr="00C0016E" w:rsidRDefault="00140A55" w:rsidP="00A5439C">
      <w:pPr>
        <w:ind w:firstLine="1134"/>
        <w:rPr>
          <w:rFonts w:ascii="Times New Roman" w:hAnsi="Times New Roman" w:cs="Times New Roman"/>
          <w:sz w:val="24"/>
          <w:szCs w:val="24"/>
          <w:lang w:val="es-ES"/>
        </w:rPr>
      </w:pPr>
      <w:r w:rsidRPr="00C0016E">
        <w:rPr>
          <w:rFonts w:ascii="Times New Roman" w:hAnsi="Times New Roman" w:cs="Times New Roman"/>
          <w:sz w:val="24"/>
          <w:szCs w:val="24"/>
          <w:lang w:val="es-ES"/>
        </w:rPr>
        <w:t xml:space="preserve">Como afirma </w:t>
      </w:r>
      <w:r w:rsidR="001E5DFB" w:rsidRPr="00C0016E">
        <w:rPr>
          <w:rFonts w:ascii="Times New Roman" w:hAnsi="Times New Roman" w:cs="Times New Roman"/>
          <w:sz w:val="24"/>
          <w:szCs w:val="24"/>
          <w:lang w:val="es-ES"/>
        </w:rPr>
        <w:t xml:space="preserve">Vinagre </w:t>
      </w:r>
      <w:proofErr w:type="spellStart"/>
      <w:r w:rsidR="001E5DFB" w:rsidRPr="00C0016E">
        <w:rPr>
          <w:rFonts w:ascii="Times New Roman" w:hAnsi="Times New Roman" w:cs="Times New Roman"/>
          <w:sz w:val="24"/>
          <w:szCs w:val="24"/>
          <w:lang w:val="es-ES"/>
        </w:rPr>
        <w:t>Laranjeira</w:t>
      </w:r>
      <w:proofErr w:type="spellEnd"/>
      <w:r w:rsidRPr="00C0016E">
        <w:rPr>
          <w:rFonts w:ascii="Times New Roman" w:hAnsi="Times New Roman" w:cs="Times New Roman"/>
          <w:sz w:val="24"/>
          <w:szCs w:val="24"/>
          <w:lang w:val="es-ES"/>
        </w:rPr>
        <w:t xml:space="preserve"> (2005, p</w:t>
      </w:r>
      <w:r w:rsidR="00A045BA" w:rsidRPr="00C0016E">
        <w:rPr>
          <w:rFonts w:ascii="Times New Roman" w:hAnsi="Times New Roman" w:cs="Times New Roman"/>
          <w:sz w:val="24"/>
          <w:szCs w:val="24"/>
          <w:lang w:val="es-ES"/>
        </w:rPr>
        <w:t>p</w:t>
      </w:r>
      <w:r w:rsidRPr="00C0016E">
        <w:rPr>
          <w:rFonts w:ascii="Times New Roman" w:hAnsi="Times New Roman" w:cs="Times New Roman"/>
          <w:sz w:val="24"/>
          <w:szCs w:val="24"/>
          <w:lang w:val="es-ES"/>
        </w:rPr>
        <w:t>. 18-19), “el préstamo no requiere un nivel alto de competencia comunicativa en la segunda lengua, lo que podría inducirnos a pensar que existe una diferencia clara entre préstamo y cambio de código”. Sin embargo, la situación no es tan fácil</w:t>
      </w:r>
      <w:r w:rsidR="00CA5540" w:rsidRPr="00C0016E">
        <w:rPr>
          <w:rFonts w:ascii="Times New Roman" w:hAnsi="Times New Roman" w:cs="Times New Roman"/>
          <w:sz w:val="24"/>
          <w:szCs w:val="24"/>
          <w:lang w:val="es-ES"/>
        </w:rPr>
        <w:t>.</w:t>
      </w:r>
      <w:r w:rsidR="000808BA" w:rsidRPr="00C0016E">
        <w:rPr>
          <w:rFonts w:ascii="Times New Roman" w:hAnsi="Times New Roman" w:cs="Times New Roman"/>
          <w:sz w:val="24"/>
          <w:szCs w:val="24"/>
          <w:lang w:val="es-ES"/>
        </w:rPr>
        <w:t xml:space="preserve"> Hay autores que</w:t>
      </w:r>
      <w:r w:rsidR="00403E13">
        <w:rPr>
          <w:rFonts w:ascii="Times New Roman" w:hAnsi="Times New Roman" w:cs="Times New Roman"/>
          <w:sz w:val="24"/>
          <w:szCs w:val="24"/>
          <w:lang w:val="es-ES"/>
        </w:rPr>
        <w:t xml:space="preserve"> han sugerido</w:t>
      </w:r>
      <w:r w:rsidR="00F17524" w:rsidRPr="00C0016E">
        <w:rPr>
          <w:rFonts w:ascii="Times New Roman" w:hAnsi="Times New Roman" w:cs="Times New Roman"/>
          <w:sz w:val="24"/>
          <w:szCs w:val="24"/>
          <w:lang w:val="es-ES"/>
        </w:rPr>
        <w:t xml:space="preserve"> varios procedimientos para hacer una distinción entre los dos conceptos. No obstante, no se</w:t>
      </w:r>
      <w:r w:rsidR="00403E13">
        <w:rPr>
          <w:rFonts w:ascii="Times New Roman" w:hAnsi="Times New Roman" w:cs="Times New Roman"/>
          <w:sz w:val="24"/>
          <w:szCs w:val="24"/>
          <w:lang w:val="es-ES"/>
        </w:rPr>
        <w:t xml:space="preserve"> ha admitido</w:t>
      </w:r>
      <w:r w:rsidR="00F17524" w:rsidRPr="00C0016E">
        <w:rPr>
          <w:rFonts w:ascii="Times New Roman" w:hAnsi="Times New Roman" w:cs="Times New Roman"/>
          <w:sz w:val="24"/>
          <w:szCs w:val="24"/>
          <w:lang w:val="es-ES"/>
        </w:rPr>
        <w:t xml:space="preserve"> una definición oficial. Las investigadoras que merecen</w:t>
      </w:r>
      <w:r w:rsidR="00476C1C" w:rsidRPr="00C0016E">
        <w:rPr>
          <w:rFonts w:ascii="Times New Roman" w:hAnsi="Times New Roman" w:cs="Times New Roman"/>
          <w:sz w:val="24"/>
          <w:szCs w:val="24"/>
          <w:lang w:val="es-ES"/>
        </w:rPr>
        <w:t xml:space="preserve"> la</w:t>
      </w:r>
      <w:r w:rsidR="00F17524" w:rsidRPr="00C0016E">
        <w:rPr>
          <w:rFonts w:ascii="Times New Roman" w:hAnsi="Times New Roman" w:cs="Times New Roman"/>
          <w:sz w:val="24"/>
          <w:szCs w:val="24"/>
          <w:lang w:val="es-ES"/>
        </w:rPr>
        <w:t xml:space="preserve"> atención </w:t>
      </w:r>
      <w:r w:rsidR="00476C1C" w:rsidRPr="00C0016E">
        <w:rPr>
          <w:rFonts w:ascii="Times New Roman" w:hAnsi="Times New Roman" w:cs="Times New Roman"/>
          <w:sz w:val="24"/>
          <w:szCs w:val="24"/>
          <w:lang w:val="es-ES"/>
        </w:rPr>
        <w:t xml:space="preserve">en primer lugar </w:t>
      </w:r>
      <w:r w:rsidR="00F17524" w:rsidRPr="00C0016E">
        <w:rPr>
          <w:rFonts w:ascii="Times New Roman" w:hAnsi="Times New Roman" w:cs="Times New Roman"/>
          <w:sz w:val="24"/>
          <w:szCs w:val="24"/>
          <w:lang w:val="es-ES"/>
        </w:rPr>
        <w:t>en</w:t>
      </w:r>
      <w:r w:rsidR="00476C1C" w:rsidRPr="00C0016E">
        <w:rPr>
          <w:rFonts w:ascii="Times New Roman" w:hAnsi="Times New Roman" w:cs="Times New Roman"/>
          <w:sz w:val="24"/>
          <w:szCs w:val="24"/>
          <w:lang w:val="es-ES"/>
        </w:rPr>
        <w:t xml:space="preserve"> cuanto a</w:t>
      </w:r>
      <w:r w:rsidR="00F17524" w:rsidRPr="00C0016E">
        <w:rPr>
          <w:rFonts w:ascii="Times New Roman" w:hAnsi="Times New Roman" w:cs="Times New Roman"/>
          <w:sz w:val="24"/>
          <w:szCs w:val="24"/>
          <w:lang w:val="es-ES"/>
        </w:rPr>
        <w:t xml:space="preserve"> este asunto son </w:t>
      </w:r>
      <w:proofErr w:type="spellStart"/>
      <w:r w:rsidR="00F17524" w:rsidRPr="00C0016E">
        <w:rPr>
          <w:rFonts w:ascii="Times New Roman" w:hAnsi="Times New Roman" w:cs="Times New Roman"/>
          <w:sz w:val="24"/>
          <w:szCs w:val="24"/>
          <w:lang w:val="es-ES"/>
        </w:rPr>
        <w:t>Poplack</w:t>
      </w:r>
      <w:proofErr w:type="spellEnd"/>
      <w:r w:rsidR="00F17524" w:rsidRPr="00C0016E">
        <w:rPr>
          <w:rFonts w:ascii="Times New Roman" w:hAnsi="Times New Roman" w:cs="Times New Roman"/>
          <w:sz w:val="24"/>
          <w:szCs w:val="24"/>
          <w:lang w:val="es-ES"/>
        </w:rPr>
        <w:t xml:space="preserve"> y Myers-</w:t>
      </w:r>
      <w:proofErr w:type="spellStart"/>
      <w:r w:rsidR="00F17524" w:rsidRPr="00C0016E">
        <w:rPr>
          <w:rFonts w:ascii="Times New Roman" w:hAnsi="Times New Roman" w:cs="Times New Roman"/>
          <w:sz w:val="24"/>
          <w:szCs w:val="24"/>
          <w:lang w:val="es-ES"/>
        </w:rPr>
        <w:t>Scotton</w:t>
      </w:r>
      <w:proofErr w:type="spellEnd"/>
      <w:r w:rsidR="00F17524" w:rsidRPr="00C0016E">
        <w:rPr>
          <w:rFonts w:ascii="Times New Roman" w:hAnsi="Times New Roman" w:cs="Times New Roman"/>
          <w:sz w:val="24"/>
          <w:szCs w:val="24"/>
          <w:lang w:val="es-ES"/>
        </w:rPr>
        <w:t xml:space="preserve">. </w:t>
      </w:r>
    </w:p>
    <w:p w14:paraId="16A67806" w14:textId="10AD4095" w:rsidR="00875B62" w:rsidRPr="00C0016E" w:rsidRDefault="00F17524" w:rsidP="00A5439C">
      <w:pPr>
        <w:ind w:firstLine="1134"/>
        <w:rPr>
          <w:rFonts w:ascii="Times New Roman" w:hAnsi="Times New Roman" w:cs="Times New Roman"/>
          <w:sz w:val="24"/>
          <w:szCs w:val="24"/>
          <w:lang w:val="es-ES"/>
        </w:rPr>
      </w:pPr>
      <w:r w:rsidRPr="00C0016E">
        <w:rPr>
          <w:rFonts w:ascii="Times New Roman" w:hAnsi="Times New Roman" w:cs="Times New Roman"/>
          <w:sz w:val="24"/>
          <w:szCs w:val="24"/>
          <w:lang w:val="es-ES"/>
        </w:rPr>
        <w:lastRenderedPageBreak/>
        <w:t xml:space="preserve">En pocas palabras, </w:t>
      </w:r>
      <w:proofErr w:type="spellStart"/>
      <w:r w:rsidRPr="00C0016E">
        <w:rPr>
          <w:rFonts w:ascii="Times New Roman" w:hAnsi="Times New Roman" w:cs="Times New Roman"/>
          <w:sz w:val="24"/>
          <w:szCs w:val="24"/>
          <w:lang w:val="es-ES"/>
        </w:rPr>
        <w:t>Poplack</w:t>
      </w:r>
      <w:proofErr w:type="spellEnd"/>
      <w:r w:rsidR="000808BA" w:rsidRPr="00C0016E">
        <w:rPr>
          <w:rFonts w:ascii="Times New Roman" w:hAnsi="Times New Roman" w:cs="Times New Roman"/>
          <w:sz w:val="24"/>
          <w:szCs w:val="24"/>
          <w:lang w:val="es-ES"/>
        </w:rPr>
        <w:t xml:space="preserve"> (1980)</w:t>
      </w:r>
      <w:r w:rsidR="00D2457E" w:rsidRPr="00C0016E">
        <w:rPr>
          <w:rFonts w:ascii="Times New Roman" w:hAnsi="Times New Roman" w:cs="Times New Roman"/>
          <w:sz w:val="24"/>
          <w:szCs w:val="24"/>
          <w:lang w:val="es-ES"/>
        </w:rPr>
        <w:t xml:space="preserve"> basa</w:t>
      </w:r>
      <w:r w:rsidR="0082066D" w:rsidRPr="00C0016E">
        <w:rPr>
          <w:rFonts w:ascii="Times New Roman" w:hAnsi="Times New Roman" w:cs="Times New Roman"/>
          <w:sz w:val="24"/>
          <w:szCs w:val="24"/>
          <w:lang w:val="es-ES"/>
        </w:rPr>
        <w:t xml:space="preserve"> </w:t>
      </w:r>
      <w:r w:rsidR="00D2457E" w:rsidRPr="00C0016E">
        <w:rPr>
          <w:rFonts w:ascii="Times New Roman" w:hAnsi="Times New Roman" w:cs="Times New Roman"/>
          <w:sz w:val="24"/>
          <w:szCs w:val="24"/>
          <w:lang w:val="es-ES"/>
        </w:rPr>
        <w:t>su</w:t>
      </w:r>
      <w:r w:rsidR="0082066D" w:rsidRPr="00C0016E">
        <w:rPr>
          <w:rFonts w:ascii="Times New Roman" w:hAnsi="Times New Roman" w:cs="Times New Roman"/>
          <w:sz w:val="24"/>
          <w:szCs w:val="24"/>
          <w:lang w:val="es-ES"/>
        </w:rPr>
        <w:t xml:space="preserve"> modelo en</w:t>
      </w:r>
      <w:r w:rsidR="00D2457E" w:rsidRPr="00C0016E">
        <w:rPr>
          <w:rFonts w:ascii="Times New Roman" w:hAnsi="Times New Roman" w:cs="Times New Roman"/>
          <w:sz w:val="24"/>
          <w:szCs w:val="24"/>
          <w:lang w:val="es-ES"/>
        </w:rPr>
        <w:t xml:space="preserve"> la división</w:t>
      </w:r>
      <w:r w:rsidR="001B6FEF" w:rsidRPr="00C0016E">
        <w:rPr>
          <w:rFonts w:ascii="Times New Roman" w:hAnsi="Times New Roman" w:cs="Times New Roman"/>
          <w:sz w:val="24"/>
          <w:szCs w:val="24"/>
          <w:lang w:val="es-ES"/>
        </w:rPr>
        <w:t xml:space="preserve"> </w:t>
      </w:r>
      <w:r w:rsidR="00D2457E" w:rsidRPr="00C0016E">
        <w:rPr>
          <w:rFonts w:ascii="Times New Roman" w:hAnsi="Times New Roman" w:cs="Times New Roman"/>
          <w:sz w:val="24"/>
          <w:szCs w:val="24"/>
          <w:lang w:val="es-ES"/>
        </w:rPr>
        <w:t>d</w:t>
      </w:r>
      <w:r w:rsidR="001B6FEF" w:rsidRPr="00C0016E">
        <w:rPr>
          <w:rFonts w:ascii="Times New Roman" w:hAnsi="Times New Roman" w:cs="Times New Roman"/>
          <w:sz w:val="24"/>
          <w:szCs w:val="24"/>
          <w:lang w:val="es-ES"/>
        </w:rPr>
        <w:t>el concepto de los préstamos entre los préstamos establecidos y los préstamos temporales</w:t>
      </w:r>
      <w:r w:rsidR="0082066D" w:rsidRPr="00C0016E">
        <w:rPr>
          <w:rFonts w:ascii="Times New Roman" w:hAnsi="Times New Roman" w:cs="Times New Roman"/>
          <w:sz w:val="24"/>
          <w:szCs w:val="24"/>
          <w:lang w:val="es-ES"/>
        </w:rPr>
        <w:t>.</w:t>
      </w:r>
      <w:r w:rsidR="00875B62" w:rsidRPr="00C0016E">
        <w:rPr>
          <w:rFonts w:ascii="Times New Roman" w:hAnsi="Times New Roman" w:cs="Times New Roman"/>
          <w:sz w:val="24"/>
          <w:szCs w:val="24"/>
          <w:lang w:val="es-ES"/>
        </w:rPr>
        <w:t xml:space="preserve"> Ella dice que todos los préstamos son integrados morfológica-, fonológica- y sintácticamente, a diferencia del CC. Su model</w:t>
      </w:r>
      <w:r w:rsidR="00403E13">
        <w:rPr>
          <w:rFonts w:ascii="Times New Roman" w:hAnsi="Times New Roman" w:cs="Times New Roman"/>
          <w:sz w:val="24"/>
          <w:szCs w:val="24"/>
          <w:lang w:val="es-ES"/>
        </w:rPr>
        <w:t>o</w:t>
      </w:r>
      <w:r w:rsidR="00875B62" w:rsidRPr="00C0016E">
        <w:rPr>
          <w:rFonts w:ascii="Times New Roman" w:hAnsi="Times New Roman" w:cs="Times New Roman"/>
          <w:sz w:val="24"/>
          <w:szCs w:val="24"/>
          <w:lang w:val="es-ES"/>
        </w:rPr>
        <w:t xml:space="preserve"> se basa en medir la integración de las palabras, </w:t>
      </w:r>
      <w:r w:rsidR="00833ABE" w:rsidRPr="00C0016E">
        <w:rPr>
          <w:rFonts w:ascii="Times New Roman" w:hAnsi="Times New Roman" w:cs="Times New Roman"/>
          <w:sz w:val="24"/>
          <w:szCs w:val="24"/>
          <w:lang w:val="es-ES"/>
        </w:rPr>
        <w:t>y una palabra cuy</w:t>
      </w:r>
      <w:r w:rsidR="001B0D7F" w:rsidRPr="00C0016E">
        <w:rPr>
          <w:rFonts w:ascii="Times New Roman" w:hAnsi="Times New Roman" w:cs="Times New Roman"/>
          <w:sz w:val="24"/>
          <w:szCs w:val="24"/>
          <w:lang w:val="es-ES"/>
        </w:rPr>
        <w:t>a</w:t>
      </w:r>
      <w:r w:rsidR="00833ABE" w:rsidRPr="00C0016E">
        <w:rPr>
          <w:rFonts w:ascii="Times New Roman" w:hAnsi="Times New Roman" w:cs="Times New Roman"/>
          <w:sz w:val="24"/>
          <w:szCs w:val="24"/>
          <w:lang w:val="es-ES"/>
        </w:rPr>
        <w:t xml:space="preserve"> integración se da en estos tres niveles es considerada un préstamo. Sin embargo, </w:t>
      </w:r>
      <w:proofErr w:type="spellStart"/>
      <w:r w:rsidR="00833ABE" w:rsidRPr="00C0016E">
        <w:rPr>
          <w:rFonts w:ascii="Times New Roman" w:hAnsi="Times New Roman" w:cs="Times New Roman"/>
          <w:sz w:val="24"/>
          <w:szCs w:val="24"/>
          <w:lang w:val="es-ES"/>
        </w:rPr>
        <w:t>Poplack</w:t>
      </w:r>
      <w:proofErr w:type="spellEnd"/>
      <w:r w:rsidR="00833ABE" w:rsidRPr="00C0016E">
        <w:rPr>
          <w:rFonts w:ascii="Times New Roman" w:hAnsi="Times New Roman" w:cs="Times New Roman"/>
          <w:sz w:val="24"/>
          <w:szCs w:val="24"/>
          <w:lang w:val="es-ES"/>
        </w:rPr>
        <w:t xml:space="preserve"> reconoce que este modelo es válido sólo en el caso de los préstamos establecidos, porque los préstamos temporales se hallan en la conversación en el momento de la comunicación, pero no son integrados en la lengua, y por lo tanto no son incorporados fonológicamente (</w:t>
      </w:r>
      <w:proofErr w:type="spellStart"/>
      <w:r w:rsidR="00833ABE" w:rsidRPr="00C0016E">
        <w:rPr>
          <w:rFonts w:ascii="Times New Roman" w:hAnsi="Times New Roman" w:cs="Times New Roman"/>
          <w:sz w:val="24"/>
          <w:szCs w:val="24"/>
          <w:lang w:val="es-ES"/>
        </w:rPr>
        <w:t>Poplack</w:t>
      </w:r>
      <w:proofErr w:type="spellEnd"/>
      <w:r w:rsidR="00833ABE" w:rsidRPr="00C0016E">
        <w:rPr>
          <w:rFonts w:ascii="Times New Roman" w:hAnsi="Times New Roman" w:cs="Times New Roman"/>
          <w:sz w:val="24"/>
          <w:szCs w:val="24"/>
          <w:lang w:val="es-ES"/>
        </w:rPr>
        <w:t xml:space="preserve"> en Bergman, 2009).</w:t>
      </w:r>
      <w:r w:rsidR="00875B62" w:rsidRPr="00C0016E">
        <w:rPr>
          <w:rFonts w:ascii="Times New Roman" w:hAnsi="Times New Roman" w:cs="Times New Roman"/>
          <w:sz w:val="24"/>
          <w:szCs w:val="24"/>
          <w:lang w:val="es-ES"/>
        </w:rPr>
        <w:t xml:space="preserve"> </w:t>
      </w:r>
      <w:r w:rsidR="00D2457E" w:rsidRPr="00C0016E">
        <w:rPr>
          <w:rFonts w:ascii="Times New Roman" w:hAnsi="Times New Roman" w:cs="Times New Roman"/>
          <w:sz w:val="24"/>
          <w:szCs w:val="24"/>
          <w:lang w:val="es-ES"/>
        </w:rPr>
        <w:t>Se puede afirmar que</w:t>
      </w:r>
      <w:r w:rsidR="00875B62" w:rsidRPr="00C0016E">
        <w:rPr>
          <w:rFonts w:ascii="Times New Roman" w:hAnsi="Times New Roman" w:cs="Times New Roman"/>
          <w:sz w:val="24"/>
          <w:szCs w:val="24"/>
          <w:lang w:val="es-ES"/>
        </w:rPr>
        <w:t xml:space="preserve"> </w:t>
      </w:r>
      <w:proofErr w:type="spellStart"/>
      <w:r w:rsidR="00875B62" w:rsidRPr="00C0016E">
        <w:rPr>
          <w:rFonts w:ascii="Times New Roman" w:hAnsi="Times New Roman" w:cs="Times New Roman"/>
          <w:sz w:val="24"/>
          <w:szCs w:val="24"/>
          <w:lang w:val="es-ES"/>
        </w:rPr>
        <w:t>Poplack</w:t>
      </w:r>
      <w:proofErr w:type="spellEnd"/>
      <w:r w:rsidR="00D2457E" w:rsidRPr="00C0016E">
        <w:rPr>
          <w:rFonts w:ascii="Times New Roman" w:hAnsi="Times New Roman" w:cs="Times New Roman"/>
          <w:sz w:val="24"/>
          <w:szCs w:val="24"/>
          <w:lang w:val="es-ES"/>
        </w:rPr>
        <w:t xml:space="preserve"> concibe el CC y el préstamo de manera diferente y sostiene que son fenómenos separados.</w:t>
      </w:r>
      <w:r w:rsidR="0082066D" w:rsidRPr="00C0016E">
        <w:rPr>
          <w:rFonts w:ascii="Times New Roman" w:hAnsi="Times New Roman" w:cs="Times New Roman"/>
          <w:sz w:val="24"/>
          <w:szCs w:val="24"/>
          <w:lang w:val="es-ES"/>
        </w:rPr>
        <w:t xml:space="preserve"> </w:t>
      </w:r>
    </w:p>
    <w:p w14:paraId="71B345EF" w14:textId="557BF797" w:rsidR="00476C1C" w:rsidRPr="00C0016E" w:rsidRDefault="0082066D" w:rsidP="00A5439C">
      <w:pPr>
        <w:ind w:firstLine="1134"/>
        <w:rPr>
          <w:rFonts w:ascii="Times New Roman" w:hAnsi="Times New Roman" w:cs="Times New Roman"/>
          <w:sz w:val="24"/>
          <w:szCs w:val="24"/>
          <w:lang w:val="es-ES"/>
        </w:rPr>
      </w:pPr>
      <w:r w:rsidRPr="00C0016E">
        <w:rPr>
          <w:rFonts w:ascii="Times New Roman" w:hAnsi="Times New Roman" w:cs="Times New Roman"/>
          <w:sz w:val="24"/>
          <w:szCs w:val="24"/>
          <w:lang w:val="es-ES"/>
        </w:rPr>
        <w:t>Por el contrario, Myers-</w:t>
      </w:r>
      <w:proofErr w:type="spellStart"/>
      <w:r w:rsidRPr="00C0016E">
        <w:rPr>
          <w:rFonts w:ascii="Times New Roman" w:hAnsi="Times New Roman" w:cs="Times New Roman"/>
          <w:sz w:val="24"/>
          <w:szCs w:val="24"/>
          <w:lang w:val="es-ES"/>
        </w:rPr>
        <w:t>Scotton</w:t>
      </w:r>
      <w:proofErr w:type="spellEnd"/>
      <w:r w:rsidR="00EF7B07" w:rsidRPr="00C0016E">
        <w:rPr>
          <w:rFonts w:ascii="Times New Roman" w:hAnsi="Times New Roman" w:cs="Times New Roman"/>
          <w:sz w:val="24"/>
          <w:szCs w:val="24"/>
          <w:lang w:val="es-ES"/>
        </w:rPr>
        <w:t xml:space="preserve"> (1993) percibe</w:t>
      </w:r>
      <w:r w:rsidR="00E42806" w:rsidRPr="00C0016E">
        <w:rPr>
          <w:rFonts w:ascii="Times New Roman" w:hAnsi="Times New Roman" w:cs="Times New Roman"/>
          <w:sz w:val="24"/>
          <w:szCs w:val="24"/>
          <w:lang w:val="es-ES"/>
        </w:rPr>
        <w:t xml:space="preserve"> los dos conceptos como los fenómenos similares y no reconoce la división de </w:t>
      </w:r>
      <w:proofErr w:type="spellStart"/>
      <w:r w:rsidR="00E42806" w:rsidRPr="00C0016E">
        <w:rPr>
          <w:rFonts w:ascii="Times New Roman" w:hAnsi="Times New Roman" w:cs="Times New Roman"/>
          <w:sz w:val="24"/>
          <w:szCs w:val="24"/>
          <w:lang w:val="es-ES"/>
        </w:rPr>
        <w:t>Poplack</w:t>
      </w:r>
      <w:proofErr w:type="spellEnd"/>
      <w:r w:rsidR="00E42806" w:rsidRPr="00C0016E">
        <w:rPr>
          <w:rFonts w:ascii="Times New Roman" w:hAnsi="Times New Roman" w:cs="Times New Roman"/>
          <w:sz w:val="24"/>
          <w:szCs w:val="24"/>
          <w:lang w:val="es-ES"/>
        </w:rPr>
        <w:t xml:space="preserve">. </w:t>
      </w:r>
      <w:r w:rsidR="003931D6" w:rsidRPr="00C0016E">
        <w:rPr>
          <w:rFonts w:ascii="Times New Roman" w:hAnsi="Times New Roman" w:cs="Times New Roman"/>
          <w:sz w:val="24"/>
          <w:szCs w:val="24"/>
          <w:lang w:val="es-ES"/>
        </w:rPr>
        <w:t>Según ella hay una sola diferencia – que los préstamos permanecen en la mente de los hablantes,</w:t>
      </w:r>
      <w:r w:rsidR="00424F43" w:rsidRPr="00C0016E">
        <w:rPr>
          <w:rFonts w:ascii="Times New Roman" w:hAnsi="Times New Roman" w:cs="Times New Roman"/>
          <w:sz w:val="24"/>
          <w:szCs w:val="24"/>
          <w:lang w:val="es-ES"/>
        </w:rPr>
        <w:t xml:space="preserve"> </w:t>
      </w:r>
      <w:r w:rsidR="00B77CAC" w:rsidRPr="00C0016E">
        <w:rPr>
          <w:rFonts w:ascii="Times New Roman" w:hAnsi="Times New Roman" w:cs="Times New Roman"/>
          <w:sz w:val="24"/>
          <w:szCs w:val="24"/>
          <w:lang w:val="es-ES"/>
        </w:rPr>
        <w:t>en el “léxico mental” del hablante,</w:t>
      </w:r>
      <w:r w:rsidR="003931D6" w:rsidRPr="00C0016E">
        <w:rPr>
          <w:rFonts w:ascii="Times New Roman" w:hAnsi="Times New Roman" w:cs="Times New Roman"/>
          <w:sz w:val="24"/>
          <w:szCs w:val="24"/>
          <w:lang w:val="es-ES"/>
        </w:rPr>
        <w:t xml:space="preserve"> a diferencia del CC. Es decir, Myers-</w:t>
      </w:r>
      <w:proofErr w:type="spellStart"/>
      <w:r w:rsidR="003931D6" w:rsidRPr="00C0016E">
        <w:rPr>
          <w:rFonts w:ascii="Times New Roman" w:hAnsi="Times New Roman" w:cs="Times New Roman"/>
          <w:sz w:val="24"/>
          <w:szCs w:val="24"/>
          <w:lang w:val="es-ES"/>
        </w:rPr>
        <w:t>Scotton</w:t>
      </w:r>
      <w:proofErr w:type="spellEnd"/>
      <w:r w:rsidR="003931D6" w:rsidRPr="00C0016E">
        <w:rPr>
          <w:rFonts w:ascii="Times New Roman" w:hAnsi="Times New Roman" w:cs="Times New Roman"/>
          <w:sz w:val="24"/>
          <w:szCs w:val="24"/>
          <w:lang w:val="es-ES"/>
        </w:rPr>
        <w:t xml:space="preserve"> basa su modelo en la frecuencia de las palabras prestadas</w:t>
      </w:r>
      <w:r w:rsidR="00832CA4" w:rsidRPr="00C0016E">
        <w:rPr>
          <w:rFonts w:ascii="Times New Roman" w:hAnsi="Times New Roman" w:cs="Times New Roman"/>
          <w:sz w:val="24"/>
          <w:szCs w:val="24"/>
          <w:lang w:val="es-ES"/>
        </w:rPr>
        <w:t xml:space="preserve">. </w:t>
      </w:r>
    </w:p>
    <w:p w14:paraId="0FD63B18" w14:textId="03EE85D7" w:rsidR="005D1B6D" w:rsidRPr="00C0016E" w:rsidRDefault="005D1B6D" w:rsidP="00A5439C">
      <w:pPr>
        <w:ind w:firstLine="1134"/>
        <w:rPr>
          <w:rFonts w:ascii="Times New Roman" w:hAnsi="Times New Roman" w:cs="Times New Roman"/>
          <w:sz w:val="24"/>
          <w:szCs w:val="24"/>
          <w:lang w:val="es-ES"/>
        </w:rPr>
      </w:pPr>
      <w:r w:rsidRPr="00C0016E">
        <w:rPr>
          <w:rFonts w:ascii="Times New Roman" w:hAnsi="Times New Roman" w:cs="Times New Roman"/>
          <w:sz w:val="24"/>
          <w:szCs w:val="24"/>
          <w:lang w:val="es-ES"/>
        </w:rPr>
        <w:t>Este modelo de Myers-</w:t>
      </w:r>
      <w:proofErr w:type="spellStart"/>
      <w:r w:rsidRPr="00C0016E">
        <w:rPr>
          <w:rFonts w:ascii="Times New Roman" w:hAnsi="Times New Roman" w:cs="Times New Roman"/>
          <w:sz w:val="24"/>
          <w:szCs w:val="24"/>
          <w:lang w:val="es-ES"/>
        </w:rPr>
        <w:t>Scotton</w:t>
      </w:r>
      <w:proofErr w:type="spellEnd"/>
      <w:r w:rsidRPr="00C0016E">
        <w:rPr>
          <w:rFonts w:ascii="Times New Roman" w:hAnsi="Times New Roman" w:cs="Times New Roman"/>
          <w:sz w:val="24"/>
          <w:szCs w:val="24"/>
          <w:lang w:val="es-ES"/>
        </w:rPr>
        <w:t xml:space="preserve"> (1993) se llama “el modelo Lengua Matriz” (en inglés </w:t>
      </w:r>
      <w:r w:rsidRPr="00C0016E">
        <w:rPr>
          <w:rFonts w:ascii="Times New Roman" w:hAnsi="Times New Roman" w:cs="Times New Roman"/>
          <w:i/>
          <w:sz w:val="24"/>
          <w:szCs w:val="24"/>
          <w:lang w:val="es-ES"/>
        </w:rPr>
        <w:t xml:space="preserve">Matrix </w:t>
      </w:r>
      <w:proofErr w:type="spellStart"/>
      <w:r w:rsidRPr="00C0016E">
        <w:rPr>
          <w:rFonts w:ascii="Times New Roman" w:hAnsi="Times New Roman" w:cs="Times New Roman"/>
          <w:i/>
          <w:sz w:val="24"/>
          <w:szCs w:val="24"/>
          <w:lang w:val="es-ES"/>
        </w:rPr>
        <w:t>Language-</w:t>
      </w:r>
      <w:proofErr w:type="gramStart"/>
      <w:r w:rsidRPr="00C0016E">
        <w:rPr>
          <w:rFonts w:ascii="Times New Roman" w:hAnsi="Times New Roman" w:cs="Times New Roman"/>
          <w:i/>
          <w:sz w:val="24"/>
          <w:szCs w:val="24"/>
          <w:lang w:val="es-ES"/>
        </w:rPr>
        <w:t>Frame</w:t>
      </w:r>
      <w:proofErr w:type="spellEnd"/>
      <w:proofErr w:type="gramEnd"/>
      <w:r w:rsidRPr="00C0016E">
        <w:rPr>
          <w:rFonts w:ascii="Times New Roman" w:hAnsi="Times New Roman" w:cs="Times New Roman"/>
          <w:i/>
          <w:sz w:val="24"/>
          <w:szCs w:val="24"/>
          <w:lang w:val="es-ES"/>
        </w:rPr>
        <w:t xml:space="preserve"> </w:t>
      </w:r>
      <w:proofErr w:type="spellStart"/>
      <w:r w:rsidRPr="00C0016E">
        <w:rPr>
          <w:rFonts w:ascii="Times New Roman" w:hAnsi="Times New Roman" w:cs="Times New Roman"/>
          <w:i/>
          <w:sz w:val="24"/>
          <w:szCs w:val="24"/>
          <w:lang w:val="es-ES"/>
        </w:rPr>
        <w:t>model</w:t>
      </w:r>
      <w:proofErr w:type="spellEnd"/>
      <w:r w:rsidRPr="00C0016E">
        <w:rPr>
          <w:rFonts w:ascii="Times New Roman" w:hAnsi="Times New Roman" w:cs="Times New Roman"/>
          <w:sz w:val="24"/>
          <w:szCs w:val="24"/>
          <w:lang w:val="es-ES"/>
        </w:rPr>
        <w:t xml:space="preserve">). </w:t>
      </w:r>
      <w:r w:rsidR="002B2732" w:rsidRPr="00C0016E">
        <w:rPr>
          <w:rFonts w:ascii="Times New Roman" w:hAnsi="Times New Roman" w:cs="Times New Roman"/>
          <w:sz w:val="24"/>
          <w:szCs w:val="24"/>
          <w:lang w:val="es-ES"/>
        </w:rPr>
        <w:t>Myers-</w:t>
      </w:r>
      <w:proofErr w:type="spellStart"/>
      <w:r w:rsidR="002B2732" w:rsidRPr="00C0016E">
        <w:rPr>
          <w:rFonts w:ascii="Times New Roman" w:hAnsi="Times New Roman" w:cs="Times New Roman"/>
          <w:sz w:val="24"/>
          <w:szCs w:val="24"/>
          <w:lang w:val="es-ES"/>
        </w:rPr>
        <w:t>Scotton</w:t>
      </w:r>
      <w:proofErr w:type="spellEnd"/>
      <w:r w:rsidR="002B2732" w:rsidRPr="00C0016E">
        <w:rPr>
          <w:rFonts w:ascii="Times New Roman" w:hAnsi="Times New Roman" w:cs="Times New Roman"/>
          <w:sz w:val="24"/>
          <w:szCs w:val="24"/>
          <w:lang w:val="es-ES"/>
        </w:rPr>
        <w:t xml:space="preserve"> basa este modelo en el conocimiento de que en el fenómeno del CC hay siempre una lengua que es dominante en el discurso. A esta lengua ella le da el nombre de</w:t>
      </w:r>
      <w:r w:rsidR="00DC3A06" w:rsidRPr="00C0016E">
        <w:rPr>
          <w:rFonts w:ascii="Times New Roman" w:hAnsi="Times New Roman" w:cs="Times New Roman"/>
          <w:sz w:val="24"/>
          <w:szCs w:val="24"/>
          <w:lang w:val="es-ES"/>
        </w:rPr>
        <w:t xml:space="preserve"> la</w:t>
      </w:r>
      <w:r w:rsidR="002B2732" w:rsidRPr="00C0016E">
        <w:rPr>
          <w:rFonts w:ascii="Times New Roman" w:hAnsi="Times New Roman" w:cs="Times New Roman"/>
          <w:sz w:val="24"/>
          <w:szCs w:val="24"/>
          <w:lang w:val="es-ES"/>
        </w:rPr>
        <w:t xml:space="preserve"> lengua matriz y a la otra le denomina la lengua insertada</w:t>
      </w:r>
      <w:r w:rsidR="00DC3A06" w:rsidRPr="00C0016E">
        <w:rPr>
          <w:rFonts w:ascii="Times New Roman" w:hAnsi="Times New Roman" w:cs="Times New Roman"/>
          <w:sz w:val="24"/>
          <w:szCs w:val="24"/>
          <w:lang w:val="es-ES"/>
        </w:rPr>
        <w:t xml:space="preserve"> que es la lengua menos dominante en el discurso (en inglés </w:t>
      </w:r>
      <w:proofErr w:type="spellStart"/>
      <w:r w:rsidR="00DC3A06" w:rsidRPr="00C0016E">
        <w:rPr>
          <w:rFonts w:ascii="Times New Roman" w:hAnsi="Times New Roman" w:cs="Times New Roman"/>
          <w:i/>
          <w:sz w:val="24"/>
          <w:szCs w:val="24"/>
          <w:lang w:val="es-ES"/>
        </w:rPr>
        <w:t>matrix</w:t>
      </w:r>
      <w:proofErr w:type="spellEnd"/>
      <w:r w:rsidR="00DC3A06" w:rsidRPr="00C0016E">
        <w:rPr>
          <w:rFonts w:ascii="Times New Roman" w:hAnsi="Times New Roman" w:cs="Times New Roman"/>
          <w:i/>
          <w:sz w:val="24"/>
          <w:szCs w:val="24"/>
          <w:lang w:val="es-ES"/>
        </w:rPr>
        <w:t xml:space="preserve"> </w:t>
      </w:r>
      <w:proofErr w:type="spellStart"/>
      <w:r w:rsidR="00DC3A06" w:rsidRPr="00C0016E">
        <w:rPr>
          <w:rFonts w:ascii="Times New Roman" w:hAnsi="Times New Roman" w:cs="Times New Roman"/>
          <w:i/>
          <w:sz w:val="24"/>
          <w:szCs w:val="24"/>
          <w:lang w:val="es-ES"/>
        </w:rPr>
        <w:t>language</w:t>
      </w:r>
      <w:proofErr w:type="spellEnd"/>
      <w:r w:rsidR="00DC3A06" w:rsidRPr="00C0016E">
        <w:rPr>
          <w:rFonts w:ascii="Times New Roman" w:hAnsi="Times New Roman" w:cs="Times New Roman"/>
          <w:i/>
          <w:sz w:val="24"/>
          <w:szCs w:val="24"/>
          <w:lang w:val="es-ES"/>
        </w:rPr>
        <w:t xml:space="preserve"> </w:t>
      </w:r>
      <w:r w:rsidR="00DC3A06" w:rsidRPr="00C0016E">
        <w:rPr>
          <w:rFonts w:ascii="Times New Roman" w:hAnsi="Times New Roman" w:cs="Times New Roman"/>
          <w:sz w:val="24"/>
          <w:szCs w:val="24"/>
          <w:lang w:val="es-ES"/>
        </w:rPr>
        <w:t xml:space="preserve">y </w:t>
      </w:r>
      <w:proofErr w:type="spellStart"/>
      <w:r w:rsidR="00DC3A06" w:rsidRPr="00C0016E">
        <w:rPr>
          <w:rFonts w:ascii="Times New Roman" w:hAnsi="Times New Roman" w:cs="Times New Roman"/>
          <w:i/>
          <w:sz w:val="24"/>
          <w:szCs w:val="24"/>
          <w:lang w:val="es-ES"/>
        </w:rPr>
        <w:t>embedded</w:t>
      </w:r>
      <w:proofErr w:type="spellEnd"/>
      <w:r w:rsidR="00DC3A06" w:rsidRPr="00C0016E">
        <w:rPr>
          <w:rFonts w:ascii="Times New Roman" w:hAnsi="Times New Roman" w:cs="Times New Roman"/>
          <w:i/>
          <w:sz w:val="24"/>
          <w:szCs w:val="24"/>
          <w:lang w:val="es-ES"/>
        </w:rPr>
        <w:t xml:space="preserve"> </w:t>
      </w:r>
      <w:proofErr w:type="spellStart"/>
      <w:r w:rsidR="00DC3A06" w:rsidRPr="00C0016E">
        <w:rPr>
          <w:rFonts w:ascii="Times New Roman" w:hAnsi="Times New Roman" w:cs="Times New Roman"/>
          <w:i/>
          <w:sz w:val="24"/>
          <w:szCs w:val="24"/>
          <w:lang w:val="es-ES"/>
        </w:rPr>
        <w:t>language</w:t>
      </w:r>
      <w:proofErr w:type="spellEnd"/>
      <w:r w:rsidR="00DC3A06" w:rsidRPr="00C0016E">
        <w:rPr>
          <w:rFonts w:ascii="Times New Roman" w:hAnsi="Times New Roman" w:cs="Times New Roman"/>
          <w:sz w:val="24"/>
          <w:szCs w:val="24"/>
          <w:lang w:val="es-ES"/>
        </w:rPr>
        <w:t>)</w:t>
      </w:r>
      <w:r w:rsidR="00113289" w:rsidRPr="00C0016E">
        <w:rPr>
          <w:rFonts w:ascii="Times New Roman" w:hAnsi="Times New Roman" w:cs="Times New Roman"/>
          <w:sz w:val="24"/>
          <w:szCs w:val="24"/>
          <w:lang w:val="es-ES"/>
        </w:rPr>
        <w:t xml:space="preserve">. </w:t>
      </w:r>
      <w:r w:rsidR="002E53C3" w:rsidRPr="00C0016E">
        <w:rPr>
          <w:rFonts w:ascii="Times New Roman" w:hAnsi="Times New Roman" w:cs="Times New Roman"/>
          <w:sz w:val="24"/>
          <w:szCs w:val="24"/>
          <w:lang w:val="es-ES"/>
        </w:rPr>
        <w:t xml:space="preserve">En cuanto a la lengua matriz, esta facilita la gramática y también la estructura morfosintáctica del discurso. Lo que es importante es que la identificación de la lengua matriz se efectúa </w:t>
      </w:r>
      <w:r w:rsidR="00FF51DA" w:rsidRPr="00C0016E">
        <w:rPr>
          <w:rFonts w:ascii="Times New Roman" w:hAnsi="Times New Roman" w:cs="Times New Roman"/>
          <w:sz w:val="24"/>
          <w:szCs w:val="24"/>
          <w:lang w:val="es-ES"/>
        </w:rPr>
        <w:t xml:space="preserve">en la base de la frecuencia de los morfemas en la interacción. </w:t>
      </w:r>
    </w:p>
    <w:p w14:paraId="7091390F" w14:textId="2B7B1E80" w:rsidR="00FF51DA" w:rsidRPr="00C0016E" w:rsidRDefault="00FF51DA" w:rsidP="00A5439C">
      <w:pPr>
        <w:ind w:firstLine="1134"/>
        <w:rPr>
          <w:rFonts w:ascii="Times New Roman" w:hAnsi="Times New Roman" w:cs="Times New Roman"/>
          <w:sz w:val="24"/>
          <w:szCs w:val="24"/>
          <w:lang w:val="es-ES"/>
        </w:rPr>
      </w:pPr>
      <w:r w:rsidRPr="00C0016E">
        <w:rPr>
          <w:rFonts w:ascii="Times New Roman" w:hAnsi="Times New Roman" w:cs="Times New Roman"/>
          <w:sz w:val="24"/>
          <w:szCs w:val="24"/>
          <w:lang w:val="es-ES"/>
        </w:rPr>
        <w:t xml:space="preserve">En lo que se refiere a las diferencias entre el préstamo y el CC en ese modelo de la lengua matriz, </w:t>
      </w:r>
      <w:r w:rsidR="00B001A8" w:rsidRPr="00C0016E">
        <w:rPr>
          <w:rFonts w:ascii="Times New Roman" w:hAnsi="Times New Roman" w:cs="Times New Roman"/>
          <w:sz w:val="24"/>
          <w:szCs w:val="24"/>
          <w:lang w:val="es-ES"/>
        </w:rPr>
        <w:t>Myers-</w:t>
      </w:r>
      <w:proofErr w:type="spellStart"/>
      <w:r w:rsidR="00B001A8" w:rsidRPr="00C0016E">
        <w:rPr>
          <w:rFonts w:ascii="Times New Roman" w:hAnsi="Times New Roman" w:cs="Times New Roman"/>
          <w:sz w:val="24"/>
          <w:szCs w:val="24"/>
          <w:lang w:val="es-ES"/>
        </w:rPr>
        <w:t>Scotton</w:t>
      </w:r>
      <w:proofErr w:type="spellEnd"/>
      <w:r w:rsidR="00B001A8" w:rsidRPr="00C0016E">
        <w:rPr>
          <w:rFonts w:ascii="Times New Roman" w:hAnsi="Times New Roman" w:cs="Times New Roman"/>
          <w:sz w:val="24"/>
          <w:szCs w:val="24"/>
          <w:lang w:val="es-ES"/>
        </w:rPr>
        <w:t xml:space="preserve"> (1993) utilizó la frecuencia como método para diferenciar los dos fenómenos, ya que según ella el préstamo suele ser más frecuente que el CC. </w:t>
      </w:r>
      <w:r w:rsidR="007E203A" w:rsidRPr="00C0016E">
        <w:rPr>
          <w:rFonts w:ascii="Times New Roman" w:hAnsi="Times New Roman" w:cs="Times New Roman"/>
          <w:sz w:val="24"/>
          <w:szCs w:val="24"/>
          <w:lang w:val="es-ES"/>
        </w:rPr>
        <w:t>Como dice Bergman</w:t>
      </w:r>
      <w:r w:rsidR="006A1A01" w:rsidRPr="00C0016E">
        <w:rPr>
          <w:rFonts w:ascii="Times New Roman" w:hAnsi="Times New Roman" w:cs="Times New Roman"/>
          <w:sz w:val="24"/>
          <w:szCs w:val="24"/>
          <w:lang w:val="es-ES"/>
        </w:rPr>
        <w:t>, “según su hipótesis, las formas de cambio de código se convierten en préstamos después de gradualmente aumentar de frecuencia en el discurso” (Myers-</w:t>
      </w:r>
      <w:proofErr w:type="spellStart"/>
      <w:r w:rsidR="006A1A01" w:rsidRPr="00C0016E">
        <w:rPr>
          <w:rFonts w:ascii="Times New Roman" w:hAnsi="Times New Roman" w:cs="Times New Roman"/>
          <w:sz w:val="24"/>
          <w:szCs w:val="24"/>
          <w:lang w:val="es-ES"/>
        </w:rPr>
        <w:t>Scotton</w:t>
      </w:r>
      <w:proofErr w:type="spellEnd"/>
      <w:r w:rsidR="006A1A01" w:rsidRPr="00C0016E">
        <w:rPr>
          <w:rFonts w:ascii="Times New Roman" w:hAnsi="Times New Roman" w:cs="Times New Roman"/>
          <w:sz w:val="24"/>
          <w:szCs w:val="24"/>
          <w:lang w:val="es-ES"/>
        </w:rPr>
        <w:t xml:space="preserve"> en Bergman, 2009, p. 13). </w:t>
      </w:r>
      <w:r w:rsidR="006B15A6" w:rsidRPr="00C0016E">
        <w:rPr>
          <w:rFonts w:ascii="Times New Roman" w:hAnsi="Times New Roman" w:cs="Times New Roman"/>
          <w:sz w:val="24"/>
          <w:szCs w:val="24"/>
          <w:lang w:val="es-ES"/>
        </w:rPr>
        <w:t>Myers-</w:t>
      </w:r>
      <w:proofErr w:type="spellStart"/>
      <w:r w:rsidR="006B15A6" w:rsidRPr="00C0016E">
        <w:rPr>
          <w:rFonts w:ascii="Times New Roman" w:hAnsi="Times New Roman" w:cs="Times New Roman"/>
          <w:sz w:val="24"/>
          <w:szCs w:val="24"/>
          <w:lang w:val="es-ES"/>
        </w:rPr>
        <w:t>Scotton</w:t>
      </w:r>
      <w:proofErr w:type="spellEnd"/>
      <w:r w:rsidR="006B15A6" w:rsidRPr="00C0016E">
        <w:rPr>
          <w:rFonts w:ascii="Times New Roman" w:hAnsi="Times New Roman" w:cs="Times New Roman"/>
          <w:sz w:val="24"/>
          <w:szCs w:val="24"/>
          <w:lang w:val="es-ES"/>
        </w:rPr>
        <w:t xml:space="preserve"> (1993) cree que es posible identificar </w:t>
      </w:r>
      <w:r w:rsidR="00CD1EB6" w:rsidRPr="00C0016E">
        <w:rPr>
          <w:rFonts w:ascii="Times New Roman" w:hAnsi="Times New Roman" w:cs="Times New Roman"/>
          <w:sz w:val="24"/>
          <w:szCs w:val="24"/>
          <w:lang w:val="es-ES"/>
        </w:rPr>
        <w:t>los préstamos midiendo la repetición de las palabras en las situaciones similares</w:t>
      </w:r>
      <w:r w:rsidR="001E2F41" w:rsidRPr="00C0016E">
        <w:rPr>
          <w:rFonts w:ascii="Times New Roman" w:hAnsi="Times New Roman" w:cs="Times New Roman"/>
          <w:sz w:val="24"/>
          <w:szCs w:val="24"/>
          <w:lang w:val="es-ES"/>
        </w:rPr>
        <w:t>. No obstante, también afirma que se puede medir la frecuencia de la palabra en la comunicación oral sin considerar el contexto.</w:t>
      </w:r>
    </w:p>
    <w:p w14:paraId="49250562" w14:textId="4044B8D9" w:rsidR="001B0D7F" w:rsidRPr="00C0016E" w:rsidRDefault="00C7110C" w:rsidP="00A5439C">
      <w:pPr>
        <w:ind w:firstLine="1134"/>
        <w:rPr>
          <w:rFonts w:ascii="Times New Roman" w:hAnsi="Times New Roman" w:cs="Times New Roman"/>
          <w:sz w:val="24"/>
          <w:szCs w:val="24"/>
          <w:lang w:val="es-ES"/>
        </w:rPr>
      </w:pPr>
      <w:r w:rsidRPr="00C0016E">
        <w:rPr>
          <w:rFonts w:ascii="Times New Roman" w:hAnsi="Times New Roman" w:cs="Times New Roman"/>
          <w:sz w:val="24"/>
          <w:szCs w:val="24"/>
          <w:lang w:val="es-ES"/>
        </w:rPr>
        <w:t>Myers-</w:t>
      </w:r>
      <w:proofErr w:type="spellStart"/>
      <w:r w:rsidRPr="00C0016E">
        <w:rPr>
          <w:rFonts w:ascii="Times New Roman" w:hAnsi="Times New Roman" w:cs="Times New Roman"/>
          <w:sz w:val="24"/>
          <w:szCs w:val="24"/>
          <w:lang w:val="es-ES"/>
        </w:rPr>
        <w:t>Scotton</w:t>
      </w:r>
      <w:proofErr w:type="spellEnd"/>
      <w:r w:rsidRPr="00C0016E">
        <w:rPr>
          <w:rFonts w:ascii="Times New Roman" w:hAnsi="Times New Roman" w:cs="Times New Roman"/>
          <w:sz w:val="24"/>
          <w:szCs w:val="24"/>
          <w:lang w:val="es-ES"/>
        </w:rPr>
        <w:t xml:space="preserve"> (en Bergman, 2009) menciona asimismo </w:t>
      </w:r>
      <w:r w:rsidR="00131AD2" w:rsidRPr="00C0016E">
        <w:rPr>
          <w:rFonts w:ascii="Times New Roman" w:hAnsi="Times New Roman" w:cs="Times New Roman"/>
          <w:sz w:val="24"/>
          <w:szCs w:val="24"/>
          <w:lang w:val="es-ES"/>
        </w:rPr>
        <w:t xml:space="preserve">algunos puntos débiles de su modelo. Por ejemplo, </w:t>
      </w:r>
      <w:r w:rsidR="00AA690D" w:rsidRPr="00C0016E">
        <w:rPr>
          <w:rFonts w:ascii="Times New Roman" w:hAnsi="Times New Roman" w:cs="Times New Roman"/>
          <w:sz w:val="24"/>
          <w:szCs w:val="24"/>
          <w:lang w:val="es-ES"/>
        </w:rPr>
        <w:t xml:space="preserve">dice que </w:t>
      </w:r>
      <w:r w:rsidR="0057294E" w:rsidRPr="00C0016E">
        <w:rPr>
          <w:rFonts w:ascii="Times New Roman" w:hAnsi="Times New Roman" w:cs="Times New Roman"/>
          <w:sz w:val="24"/>
          <w:szCs w:val="24"/>
          <w:lang w:val="es-ES"/>
        </w:rPr>
        <w:t xml:space="preserve">la recurrencia de las palabras no es un método completamente </w:t>
      </w:r>
      <w:r w:rsidR="0057294E" w:rsidRPr="00C0016E">
        <w:rPr>
          <w:rFonts w:ascii="Times New Roman" w:hAnsi="Times New Roman" w:cs="Times New Roman"/>
          <w:sz w:val="24"/>
          <w:szCs w:val="24"/>
          <w:lang w:val="es-ES"/>
        </w:rPr>
        <w:lastRenderedPageBreak/>
        <w:t xml:space="preserve">fiable, ya que algunas expresiones se usan sólo en ciertas ocasiones, y por eso es difícil de medirlos por frecuencia. </w:t>
      </w:r>
      <w:r w:rsidR="006959DD" w:rsidRPr="00C0016E">
        <w:rPr>
          <w:rFonts w:ascii="Times New Roman" w:hAnsi="Times New Roman" w:cs="Times New Roman"/>
          <w:sz w:val="24"/>
          <w:szCs w:val="24"/>
          <w:lang w:val="es-ES"/>
        </w:rPr>
        <w:t>Otro problema podría decidir cuánta frecuencia de la palabra ya es clasificada como préstamo y cuánta todavía no</w:t>
      </w:r>
      <w:r w:rsidR="00EF58F1" w:rsidRPr="00C0016E">
        <w:rPr>
          <w:rFonts w:ascii="Times New Roman" w:hAnsi="Times New Roman" w:cs="Times New Roman"/>
          <w:sz w:val="24"/>
          <w:szCs w:val="24"/>
          <w:lang w:val="es-ES"/>
        </w:rPr>
        <w:t xml:space="preserve">. </w:t>
      </w:r>
    </w:p>
    <w:p w14:paraId="27744535" w14:textId="328FDD11" w:rsidR="007623BC" w:rsidRPr="00C0016E" w:rsidRDefault="007623BC" w:rsidP="001B0D7F">
      <w:pPr>
        <w:rPr>
          <w:rFonts w:ascii="Times New Roman" w:hAnsi="Times New Roman" w:cs="Times New Roman"/>
          <w:sz w:val="24"/>
          <w:szCs w:val="24"/>
          <w:lang w:val="es-ES"/>
        </w:rPr>
      </w:pPr>
    </w:p>
    <w:p w14:paraId="5420B4B5" w14:textId="12C6E684" w:rsidR="007623BC" w:rsidRPr="00C0016E" w:rsidRDefault="007623BC" w:rsidP="00A5439C">
      <w:pPr>
        <w:pStyle w:val="Nadpis3"/>
        <w:numPr>
          <w:ilvl w:val="2"/>
          <w:numId w:val="1"/>
        </w:numPr>
        <w:spacing w:before="0"/>
        <w:ind w:left="1077"/>
        <w:rPr>
          <w:rFonts w:ascii="Times New Roman" w:hAnsi="Times New Roman" w:cs="Times New Roman"/>
          <w:sz w:val="26"/>
          <w:szCs w:val="26"/>
          <w:lang w:val="es-ES"/>
        </w:rPr>
      </w:pPr>
      <w:bookmarkStart w:id="6" w:name="_Toc4607754"/>
      <w:r w:rsidRPr="00C0016E">
        <w:rPr>
          <w:rFonts w:ascii="Times New Roman" w:hAnsi="Times New Roman" w:cs="Times New Roman"/>
          <w:sz w:val="26"/>
          <w:szCs w:val="26"/>
          <w:lang w:val="es-ES"/>
        </w:rPr>
        <w:t>Otras definiciones</w:t>
      </w:r>
      <w:bookmarkEnd w:id="6"/>
    </w:p>
    <w:p w14:paraId="738600CF" w14:textId="77777777" w:rsidR="007623BC" w:rsidRPr="00C0016E" w:rsidRDefault="007623BC" w:rsidP="007623BC">
      <w:pPr>
        <w:rPr>
          <w:lang w:val="es-ES"/>
        </w:rPr>
      </w:pPr>
    </w:p>
    <w:p w14:paraId="383B36ED" w14:textId="560D08C2" w:rsidR="007A6C17" w:rsidRPr="00C0016E" w:rsidRDefault="007A6C17" w:rsidP="00A5439C">
      <w:pPr>
        <w:ind w:firstLine="1134"/>
        <w:rPr>
          <w:rFonts w:ascii="Times New Roman" w:hAnsi="Times New Roman" w:cs="Times New Roman"/>
          <w:sz w:val="24"/>
          <w:szCs w:val="24"/>
          <w:lang w:val="es-ES"/>
        </w:rPr>
      </w:pPr>
      <w:r w:rsidRPr="00C0016E">
        <w:rPr>
          <w:rFonts w:ascii="Times New Roman" w:hAnsi="Times New Roman" w:cs="Times New Roman"/>
          <w:sz w:val="24"/>
          <w:szCs w:val="24"/>
          <w:lang w:val="es-ES"/>
        </w:rPr>
        <w:t>Toribio (2011, p</w:t>
      </w:r>
      <w:r w:rsidR="00134B0C" w:rsidRPr="00C0016E">
        <w:rPr>
          <w:rFonts w:ascii="Times New Roman" w:hAnsi="Times New Roman" w:cs="Times New Roman"/>
          <w:sz w:val="24"/>
          <w:szCs w:val="24"/>
          <w:lang w:val="es-ES"/>
        </w:rPr>
        <w:t>p</w:t>
      </w:r>
      <w:r w:rsidRPr="00C0016E">
        <w:rPr>
          <w:rFonts w:ascii="Times New Roman" w:hAnsi="Times New Roman" w:cs="Times New Roman"/>
          <w:sz w:val="24"/>
          <w:szCs w:val="24"/>
          <w:lang w:val="es-ES"/>
        </w:rPr>
        <w:t>. 531-532) opina que los préstamos ocasionales exigen un cierto nivel de competencia bilingüe ya que las palabras mantienen su fonología y morfología original como en el siguiente ejemplo:</w:t>
      </w:r>
    </w:p>
    <w:p w14:paraId="7D69C52B" w14:textId="0D622AD5" w:rsidR="00C7665A" w:rsidRPr="00403E13" w:rsidRDefault="00A70016" w:rsidP="00C7665A">
      <w:pPr>
        <w:pStyle w:val="Odstavecseseznamem"/>
        <w:numPr>
          <w:ilvl w:val="0"/>
          <w:numId w:val="9"/>
        </w:numPr>
        <w:rPr>
          <w:rFonts w:ascii="Times New Roman" w:hAnsi="Times New Roman" w:cs="Times New Roman"/>
          <w:sz w:val="24"/>
          <w:szCs w:val="24"/>
          <w:lang w:val="en-US"/>
        </w:rPr>
      </w:pPr>
      <w:r w:rsidRPr="00403E13">
        <w:rPr>
          <w:rFonts w:ascii="Times New Roman" w:hAnsi="Times New Roman" w:cs="Times New Roman"/>
          <w:sz w:val="24"/>
          <w:szCs w:val="24"/>
          <w:lang w:val="en-US"/>
        </w:rPr>
        <w:t xml:space="preserve">These </w:t>
      </w:r>
      <w:r w:rsidR="00C7665A" w:rsidRPr="00403E13">
        <w:rPr>
          <w:rFonts w:ascii="Times New Roman" w:hAnsi="Times New Roman" w:cs="Times New Roman"/>
          <w:i/>
          <w:sz w:val="24"/>
          <w:szCs w:val="24"/>
          <w:lang w:val="en-US"/>
        </w:rPr>
        <w:t>empanadas</w:t>
      </w:r>
      <w:r w:rsidR="00C7665A" w:rsidRPr="00403E13">
        <w:rPr>
          <w:rFonts w:ascii="Times New Roman" w:hAnsi="Times New Roman" w:cs="Times New Roman"/>
          <w:sz w:val="24"/>
          <w:szCs w:val="24"/>
          <w:lang w:val="en-US"/>
        </w:rPr>
        <w:t xml:space="preserve"> were enormous. (Toribio, 2011, p. 531)</w:t>
      </w:r>
    </w:p>
    <w:p w14:paraId="1FB510EB" w14:textId="2EE8EC9F" w:rsidR="00C6726F" w:rsidRPr="00C0016E" w:rsidRDefault="008927D3" w:rsidP="00A5439C">
      <w:pPr>
        <w:ind w:firstLine="1134"/>
        <w:rPr>
          <w:rFonts w:ascii="Times New Roman" w:hAnsi="Times New Roman" w:cs="Times New Roman"/>
          <w:sz w:val="24"/>
          <w:szCs w:val="24"/>
          <w:lang w:val="es-ES"/>
        </w:rPr>
      </w:pPr>
      <w:r w:rsidRPr="00C0016E">
        <w:rPr>
          <w:rFonts w:ascii="Times New Roman" w:hAnsi="Times New Roman" w:cs="Times New Roman"/>
          <w:sz w:val="24"/>
          <w:szCs w:val="24"/>
          <w:lang w:val="es-ES"/>
        </w:rPr>
        <w:t>O</w:t>
      </w:r>
      <w:r w:rsidR="00476C1C" w:rsidRPr="00C0016E">
        <w:rPr>
          <w:rFonts w:ascii="Times New Roman" w:hAnsi="Times New Roman" w:cs="Times New Roman"/>
          <w:sz w:val="24"/>
          <w:szCs w:val="24"/>
          <w:lang w:val="es-ES"/>
        </w:rPr>
        <w:t>tra definición</w:t>
      </w:r>
      <w:r w:rsidRPr="00C0016E">
        <w:rPr>
          <w:rFonts w:ascii="Times New Roman" w:hAnsi="Times New Roman" w:cs="Times New Roman"/>
          <w:sz w:val="24"/>
          <w:szCs w:val="24"/>
          <w:lang w:val="es-ES"/>
        </w:rPr>
        <w:t xml:space="preserve"> la ofreció</w:t>
      </w:r>
      <w:r w:rsidR="00C6726F" w:rsidRPr="00C0016E">
        <w:rPr>
          <w:rFonts w:ascii="Times New Roman" w:hAnsi="Times New Roman" w:cs="Times New Roman"/>
          <w:sz w:val="24"/>
          <w:szCs w:val="24"/>
          <w:lang w:val="es-ES"/>
        </w:rPr>
        <w:t xml:space="preserve"> López García-Molins (2014, p. 105) qu</w:t>
      </w:r>
      <w:r w:rsidRPr="00C0016E">
        <w:rPr>
          <w:rFonts w:ascii="Times New Roman" w:hAnsi="Times New Roman" w:cs="Times New Roman"/>
          <w:sz w:val="24"/>
          <w:szCs w:val="24"/>
          <w:lang w:val="es-ES"/>
        </w:rPr>
        <w:t>e dijo</w:t>
      </w:r>
      <w:r w:rsidR="00C6726F" w:rsidRPr="00C0016E">
        <w:rPr>
          <w:rFonts w:ascii="Times New Roman" w:hAnsi="Times New Roman" w:cs="Times New Roman"/>
          <w:sz w:val="24"/>
          <w:szCs w:val="24"/>
          <w:lang w:val="es-ES"/>
        </w:rPr>
        <w:t xml:space="preserve"> que “el préstamo consiste en que una secuencia fónica o gráfica del inglés se adopta para evocar un sentido nuevo, que no existía en español, o bien se usa como sinónimo para un sentido ya existente”. </w:t>
      </w:r>
      <w:r w:rsidR="006E6DBE" w:rsidRPr="00C0016E">
        <w:rPr>
          <w:rFonts w:ascii="Times New Roman" w:hAnsi="Times New Roman" w:cs="Times New Roman"/>
          <w:sz w:val="24"/>
          <w:szCs w:val="24"/>
          <w:lang w:val="es-ES"/>
        </w:rPr>
        <w:t xml:space="preserve">Según él el préstamo puede designar realidades que no están etiquetadas en la lengua (como la palabra </w:t>
      </w:r>
      <w:r w:rsidR="006E6DBE" w:rsidRPr="00C0016E">
        <w:rPr>
          <w:rFonts w:ascii="Times New Roman" w:hAnsi="Times New Roman" w:cs="Times New Roman"/>
          <w:i/>
          <w:sz w:val="24"/>
          <w:szCs w:val="24"/>
          <w:lang w:val="es-ES"/>
        </w:rPr>
        <w:t>friolero</w:t>
      </w:r>
      <w:r w:rsidR="006E6DBE" w:rsidRPr="00C0016E">
        <w:rPr>
          <w:rFonts w:ascii="Times New Roman" w:hAnsi="Times New Roman" w:cs="Times New Roman"/>
          <w:sz w:val="24"/>
          <w:szCs w:val="24"/>
          <w:lang w:val="es-ES"/>
        </w:rPr>
        <w:t xml:space="preserve"> que no existe en el inglés)</w:t>
      </w:r>
      <w:r w:rsidR="00AD16A8" w:rsidRPr="00C0016E">
        <w:rPr>
          <w:rFonts w:ascii="Times New Roman" w:hAnsi="Times New Roman" w:cs="Times New Roman"/>
          <w:sz w:val="24"/>
          <w:szCs w:val="24"/>
          <w:lang w:val="es-ES"/>
        </w:rPr>
        <w:t xml:space="preserve"> o realidades que ya están designadas (García-Molins, 2014).</w:t>
      </w:r>
      <w:r w:rsidR="006E6DBE" w:rsidRPr="00C0016E">
        <w:rPr>
          <w:rFonts w:ascii="Times New Roman" w:hAnsi="Times New Roman" w:cs="Times New Roman"/>
          <w:sz w:val="24"/>
          <w:szCs w:val="24"/>
          <w:lang w:val="es-ES"/>
        </w:rPr>
        <w:t xml:space="preserve"> </w:t>
      </w:r>
    </w:p>
    <w:p w14:paraId="0E8DF289" w14:textId="0C3B104C" w:rsidR="00B0621F" w:rsidRPr="00C0016E" w:rsidRDefault="00437DC9" w:rsidP="00A5439C">
      <w:pPr>
        <w:ind w:firstLine="1134"/>
        <w:rPr>
          <w:rFonts w:ascii="Times New Roman" w:hAnsi="Times New Roman" w:cs="Times New Roman"/>
          <w:sz w:val="24"/>
          <w:szCs w:val="24"/>
          <w:lang w:val="es-ES"/>
        </w:rPr>
      </w:pPr>
      <w:r w:rsidRPr="00C0016E">
        <w:rPr>
          <w:rFonts w:ascii="Times New Roman" w:hAnsi="Times New Roman" w:cs="Times New Roman"/>
          <w:sz w:val="24"/>
          <w:szCs w:val="24"/>
          <w:lang w:val="es-ES"/>
        </w:rPr>
        <w:t xml:space="preserve">Para evitar discrepancias </w:t>
      </w:r>
      <w:r w:rsidR="001E5DFB" w:rsidRPr="00C0016E">
        <w:rPr>
          <w:rFonts w:ascii="Times New Roman" w:hAnsi="Times New Roman" w:cs="Times New Roman"/>
          <w:sz w:val="24"/>
          <w:szCs w:val="24"/>
          <w:lang w:val="es-ES"/>
        </w:rPr>
        <w:t xml:space="preserve">Vinagre </w:t>
      </w:r>
      <w:proofErr w:type="spellStart"/>
      <w:r w:rsidR="001E5DFB" w:rsidRPr="00C0016E">
        <w:rPr>
          <w:rFonts w:ascii="Times New Roman" w:hAnsi="Times New Roman" w:cs="Times New Roman"/>
          <w:sz w:val="24"/>
          <w:szCs w:val="24"/>
          <w:lang w:val="es-ES"/>
        </w:rPr>
        <w:t>Laranjeira</w:t>
      </w:r>
      <w:proofErr w:type="spellEnd"/>
      <w:r w:rsidRPr="00C0016E">
        <w:rPr>
          <w:rFonts w:ascii="Times New Roman" w:hAnsi="Times New Roman" w:cs="Times New Roman"/>
          <w:sz w:val="24"/>
          <w:szCs w:val="24"/>
          <w:lang w:val="es-ES"/>
        </w:rPr>
        <w:t xml:space="preserve"> (2005, p</w:t>
      </w:r>
      <w:r w:rsidR="00CB1263" w:rsidRPr="00C0016E">
        <w:rPr>
          <w:rFonts w:ascii="Times New Roman" w:hAnsi="Times New Roman" w:cs="Times New Roman"/>
          <w:sz w:val="24"/>
          <w:szCs w:val="24"/>
          <w:lang w:val="es-ES"/>
        </w:rPr>
        <w:t>p</w:t>
      </w:r>
      <w:r w:rsidRPr="00C0016E">
        <w:rPr>
          <w:rFonts w:ascii="Times New Roman" w:hAnsi="Times New Roman" w:cs="Times New Roman"/>
          <w:sz w:val="24"/>
          <w:szCs w:val="24"/>
          <w:lang w:val="es-ES"/>
        </w:rPr>
        <w:t>. 19</w:t>
      </w:r>
      <w:r w:rsidR="00054345" w:rsidRPr="00C0016E">
        <w:rPr>
          <w:rFonts w:ascii="Times New Roman" w:hAnsi="Times New Roman" w:cs="Times New Roman"/>
          <w:sz w:val="24"/>
          <w:szCs w:val="24"/>
          <w:lang w:val="es-ES"/>
        </w:rPr>
        <w:t>-20</w:t>
      </w:r>
      <w:r w:rsidRPr="00C0016E">
        <w:rPr>
          <w:rFonts w:ascii="Times New Roman" w:hAnsi="Times New Roman" w:cs="Times New Roman"/>
          <w:sz w:val="24"/>
          <w:szCs w:val="24"/>
          <w:lang w:val="es-ES"/>
        </w:rPr>
        <w:t xml:space="preserve">) sigue los siguientes criterios para diferenciarlos: el CC es el uso de dos o más lenguas en la misma conversación, sin asimilación fonológica prominente de una lengua a otra. Por el contrario, el préstamo no requiere de contextos sociales específicos para ser usado, puede ocurrir en cualquier momento y con cualquier hablante; y se integra fonológica- y morfológicamente en la otra lengua. </w:t>
      </w:r>
      <w:r w:rsidR="001E5DFB" w:rsidRPr="00C0016E">
        <w:rPr>
          <w:rFonts w:ascii="Times New Roman" w:hAnsi="Times New Roman" w:cs="Times New Roman"/>
          <w:sz w:val="24"/>
          <w:szCs w:val="24"/>
          <w:lang w:val="es-ES"/>
        </w:rPr>
        <w:t xml:space="preserve">Vinagre </w:t>
      </w:r>
      <w:proofErr w:type="spellStart"/>
      <w:r w:rsidR="001E5DFB" w:rsidRPr="00C0016E">
        <w:rPr>
          <w:rFonts w:ascii="Times New Roman" w:hAnsi="Times New Roman" w:cs="Times New Roman"/>
          <w:sz w:val="24"/>
          <w:szCs w:val="24"/>
          <w:lang w:val="es-ES"/>
        </w:rPr>
        <w:t>Laranjeira</w:t>
      </w:r>
      <w:proofErr w:type="spellEnd"/>
      <w:r w:rsidR="00054345" w:rsidRPr="00C0016E">
        <w:rPr>
          <w:rFonts w:ascii="Times New Roman" w:hAnsi="Times New Roman" w:cs="Times New Roman"/>
          <w:sz w:val="24"/>
          <w:szCs w:val="24"/>
          <w:lang w:val="es-ES"/>
        </w:rPr>
        <w:t xml:space="preserve"> también dice que </w:t>
      </w:r>
      <w:r w:rsidR="00262559" w:rsidRPr="00C0016E">
        <w:rPr>
          <w:rFonts w:ascii="Times New Roman" w:hAnsi="Times New Roman" w:cs="Times New Roman"/>
          <w:sz w:val="24"/>
          <w:szCs w:val="24"/>
          <w:lang w:val="es-ES"/>
        </w:rPr>
        <w:t xml:space="preserve">el CC se produce con naturalidad, lo que no pasa con el préstamo. </w:t>
      </w:r>
    </w:p>
    <w:p w14:paraId="6A06EF43" w14:textId="73D382D9" w:rsidR="00B30DC9" w:rsidRPr="00C0016E" w:rsidRDefault="00B30DC9" w:rsidP="00A5439C">
      <w:pPr>
        <w:ind w:firstLine="1134"/>
        <w:rPr>
          <w:rFonts w:ascii="Times New Roman" w:hAnsi="Times New Roman" w:cs="Times New Roman"/>
          <w:sz w:val="24"/>
          <w:szCs w:val="24"/>
          <w:lang w:val="es-ES"/>
        </w:rPr>
      </w:pPr>
      <w:r w:rsidRPr="00C0016E">
        <w:rPr>
          <w:rFonts w:ascii="Times New Roman" w:hAnsi="Times New Roman" w:cs="Times New Roman"/>
          <w:sz w:val="24"/>
          <w:szCs w:val="24"/>
          <w:lang w:val="es-ES"/>
        </w:rPr>
        <w:t xml:space="preserve">Para terminar este </w:t>
      </w:r>
      <w:r w:rsidR="00CB1263" w:rsidRPr="00C0016E">
        <w:rPr>
          <w:rFonts w:ascii="Times New Roman" w:hAnsi="Times New Roman" w:cs="Times New Roman"/>
          <w:sz w:val="24"/>
          <w:szCs w:val="24"/>
          <w:lang w:val="es-ES"/>
        </w:rPr>
        <w:t>apartad</w:t>
      </w:r>
      <w:r w:rsidRPr="00C0016E">
        <w:rPr>
          <w:rFonts w:ascii="Times New Roman" w:hAnsi="Times New Roman" w:cs="Times New Roman"/>
          <w:sz w:val="24"/>
          <w:szCs w:val="24"/>
          <w:lang w:val="es-ES"/>
        </w:rPr>
        <w:t>o, se puede decir que siempre hay casos conflictivos en los que es imposible establecer una distinción. Lo que es ciertos es que el CC y el préstamo no son fenómenos completamente idénticos, aunque puedan ser muy parecidos.</w:t>
      </w:r>
    </w:p>
    <w:p w14:paraId="55ACF05B" w14:textId="668DC3F9" w:rsidR="00BB3C86" w:rsidRPr="00C0016E" w:rsidRDefault="00BB3C86" w:rsidP="00C6726F">
      <w:pPr>
        <w:rPr>
          <w:rFonts w:ascii="Times New Roman" w:hAnsi="Times New Roman" w:cs="Times New Roman"/>
          <w:sz w:val="24"/>
          <w:szCs w:val="24"/>
          <w:lang w:val="es-ES"/>
        </w:rPr>
      </w:pPr>
    </w:p>
    <w:p w14:paraId="67A41D64" w14:textId="73C86565" w:rsidR="00BB3C86" w:rsidRPr="00C0016E" w:rsidRDefault="00BB3C86" w:rsidP="0047712A">
      <w:pPr>
        <w:pStyle w:val="Nadpis3"/>
        <w:numPr>
          <w:ilvl w:val="2"/>
          <w:numId w:val="15"/>
        </w:numPr>
        <w:ind w:left="1077"/>
        <w:rPr>
          <w:rFonts w:ascii="Times New Roman" w:hAnsi="Times New Roman" w:cs="Times New Roman"/>
          <w:sz w:val="26"/>
          <w:szCs w:val="26"/>
          <w:lang w:val="es-ES"/>
        </w:rPr>
      </w:pPr>
      <w:bookmarkStart w:id="7" w:name="_Toc4607755"/>
      <w:r w:rsidRPr="00C0016E">
        <w:rPr>
          <w:rFonts w:ascii="Times New Roman" w:hAnsi="Times New Roman" w:cs="Times New Roman"/>
          <w:sz w:val="26"/>
          <w:szCs w:val="26"/>
          <w:lang w:val="es-ES"/>
        </w:rPr>
        <w:t>Tipos de préstamos</w:t>
      </w:r>
      <w:bookmarkEnd w:id="7"/>
    </w:p>
    <w:p w14:paraId="09964F8D" w14:textId="66769D20" w:rsidR="00BB3C86" w:rsidRPr="00C0016E" w:rsidRDefault="00BB3C86" w:rsidP="00BB3C86">
      <w:pPr>
        <w:rPr>
          <w:lang w:val="es-ES"/>
        </w:rPr>
      </w:pPr>
    </w:p>
    <w:p w14:paraId="6F76CAB6" w14:textId="75230AA2" w:rsidR="00BB3C86" w:rsidRPr="00C0016E" w:rsidRDefault="00D10832" w:rsidP="0047712A">
      <w:pPr>
        <w:ind w:firstLine="1134"/>
        <w:rPr>
          <w:rFonts w:ascii="Times New Roman" w:hAnsi="Times New Roman" w:cs="Times New Roman"/>
          <w:sz w:val="24"/>
          <w:szCs w:val="24"/>
          <w:lang w:val="es-ES"/>
        </w:rPr>
      </w:pPr>
      <w:r w:rsidRPr="00C0016E">
        <w:rPr>
          <w:rFonts w:ascii="Times New Roman" w:hAnsi="Times New Roman" w:cs="Times New Roman"/>
          <w:sz w:val="24"/>
          <w:szCs w:val="24"/>
          <w:lang w:val="es-ES"/>
        </w:rPr>
        <w:lastRenderedPageBreak/>
        <w:t xml:space="preserve">Igual que hay tipos de alternancia de lenguas, existen también varios tipos de préstamos. </w:t>
      </w:r>
      <w:r w:rsidR="00317967" w:rsidRPr="00C0016E">
        <w:rPr>
          <w:rFonts w:ascii="Times New Roman" w:hAnsi="Times New Roman" w:cs="Times New Roman"/>
          <w:sz w:val="24"/>
          <w:szCs w:val="24"/>
          <w:lang w:val="es-ES"/>
        </w:rPr>
        <w:t xml:space="preserve">Al inicio, se puede </w:t>
      </w:r>
      <w:r w:rsidR="00DA42F5" w:rsidRPr="00C0016E">
        <w:rPr>
          <w:rFonts w:ascii="Times New Roman" w:hAnsi="Times New Roman" w:cs="Times New Roman"/>
          <w:sz w:val="24"/>
          <w:szCs w:val="24"/>
          <w:lang w:val="es-ES"/>
        </w:rPr>
        <w:t>revisar</w:t>
      </w:r>
      <w:r w:rsidR="00317967" w:rsidRPr="00C0016E">
        <w:rPr>
          <w:rFonts w:ascii="Times New Roman" w:hAnsi="Times New Roman" w:cs="Times New Roman"/>
          <w:sz w:val="24"/>
          <w:szCs w:val="24"/>
          <w:lang w:val="es-ES"/>
        </w:rPr>
        <w:t xml:space="preserve"> </w:t>
      </w:r>
      <w:r w:rsidR="000F43D6" w:rsidRPr="00C0016E">
        <w:rPr>
          <w:rFonts w:ascii="Times New Roman" w:hAnsi="Times New Roman" w:cs="Times New Roman"/>
          <w:sz w:val="24"/>
          <w:szCs w:val="24"/>
          <w:lang w:val="es-ES"/>
        </w:rPr>
        <w:t>la división de Myers-</w:t>
      </w:r>
      <w:proofErr w:type="spellStart"/>
      <w:r w:rsidR="000F43D6" w:rsidRPr="00C0016E">
        <w:rPr>
          <w:rFonts w:ascii="Times New Roman" w:hAnsi="Times New Roman" w:cs="Times New Roman"/>
          <w:sz w:val="24"/>
          <w:szCs w:val="24"/>
          <w:lang w:val="es-ES"/>
        </w:rPr>
        <w:t>Scotton</w:t>
      </w:r>
      <w:proofErr w:type="spellEnd"/>
      <w:r w:rsidR="000F43D6" w:rsidRPr="00C0016E">
        <w:rPr>
          <w:rFonts w:ascii="Times New Roman" w:hAnsi="Times New Roman" w:cs="Times New Roman"/>
          <w:sz w:val="24"/>
          <w:szCs w:val="24"/>
          <w:lang w:val="es-ES"/>
        </w:rPr>
        <w:t xml:space="preserve">. Esta autora ha dividido los préstamos en dos grupos – los préstamos culturales y los préstamos núcleos. Primero, los préstamos </w:t>
      </w:r>
      <w:r w:rsidR="00E879B0" w:rsidRPr="00C0016E">
        <w:rPr>
          <w:rFonts w:ascii="Times New Roman" w:hAnsi="Times New Roman" w:cs="Times New Roman"/>
          <w:sz w:val="24"/>
          <w:szCs w:val="24"/>
          <w:lang w:val="es-ES"/>
        </w:rPr>
        <w:t>culturale</w:t>
      </w:r>
      <w:r w:rsidR="000F43D6" w:rsidRPr="00C0016E">
        <w:rPr>
          <w:rFonts w:ascii="Times New Roman" w:hAnsi="Times New Roman" w:cs="Times New Roman"/>
          <w:sz w:val="24"/>
          <w:szCs w:val="24"/>
          <w:lang w:val="es-ES"/>
        </w:rPr>
        <w:t xml:space="preserve">s representan las palabras que describen los objetos que son nuevos en la sociedad, y por eso no tienen un equivalente en otra lengua. </w:t>
      </w:r>
      <w:r w:rsidR="00403DC8" w:rsidRPr="00C0016E">
        <w:rPr>
          <w:rFonts w:ascii="Times New Roman" w:hAnsi="Times New Roman" w:cs="Times New Roman"/>
          <w:sz w:val="24"/>
          <w:szCs w:val="24"/>
          <w:lang w:val="es-ES"/>
        </w:rPr>
        <w:t>Por otro lado, los préstamos núcleos tienen normalmente un equivalente en otra lengua. En consecuencia, se puede afirmar que los préstamos núcleos son más cercanos al CC y muchas veces son también usados como CC antes de convertirse en préstamos</w:t>
      </w:r>
      <w:r w:rsidR="001D6C97" w:rsidRPr="00C0016E">
        <w:rPr>
          <w:rFonts w:ascii="Times New Roman" w:hAnsi="Times New Roman" w:cs="Times New Roman"/>
          <w:sz w:val="24"/>
          <w:szCs w:val="24"/>
          <w:lang w:val="es-ES"/>
        </w:rPr>
        <w:t xml:space="preserve"> (Myers-</w:t>
      </w:r>
      <w:proofErr w:type="spellStart"/>
      <w:r w:rsidR="001D6C97" w:rsidRPr="00C0016E">
        <w:rPr>
          <w:rFonts w:ascii="Times New Roman" w:hAnsi="Times New Roman" w:cs="Times New Roman"/>
          <w:sz w:val="24"/>
          <w:szCs w:val="24"/>
          <w:lang w:val="es-ES"/>
        </w:rPr>
        <w:t>Scotton</w:t>
      </w:r>
      <w:proofErr w:type="spellEnd"/>
      <w:r w:rsidR="001D6C97" w:rsidRPr="00C0016E">
        <w:rPr>
          <w:rFonts w:ascii="Times New Roman" w:hAnsi="Times New Roman" w:cs="Times New Roman"/>
          <w:sz w:val="24"/>
          <w:szCs w:val="24"/>
          <w:lang w:val="es-ES"/>
        </w:rPr>
        <w:t xml:space="preserve"> en Bergman, 2009). </w:t>
      </w:r>
    </w:p>
    <w:p w14:paraId="3C1226FF" w14:textId="7C9EA995" w:rsidR="001D6C97" w:rsidRPr="00C0016E" w:rsidRDefault="00294859" w:rsidP="0047712A">
      <w:pPr>
        <w:ind w:firstLine="1134"/>
        <w:rPr>
          <w:rFonts w:ascii="Times New Roman" w:hAnsi="Times New Roman" w:cs="Times New Roman"/>
          <w:sz w:val="24"/>
          <w:szCs w:val="24"/>
          <w:lang w:val="es-ES"/>
        </w:rPr>
      </w:pPr>
      <w:r w:rsidRPr="00C0016E">
        <w:rPr>
          <w:rFonts w:ascii="Times New Roman" w:hAnsi="Times New Roman" w:cs="Times New Roman"/>
          <w:sz w:val="24"/>
          <w:szCs w:val="24"/>
          <w:lang w:val="es-ES"/>
        </w:rPr>
        <w:t>Sin embargo, la división entre el préstamo cultural y el préstamo núcleo no es la única que existe. A continuación</w:t>
      </w:r>
      <w:r w:rsidR="00541852" w:rsidRPr="00C0016E">
        <w:rPr>
          <w:rFonts w:ascii="Times New Roman" w:hAnsi="Times New Roman" w:cs="Times New Roman"/>
          <w:sz w:val="24"/>
          <w:szCs w:val="24"/>
          <w:lang w:val="es-ES"/>
        </w:rPr>
        <w:t>,</w:t>
      </w:r>
      <w:r w:rsidRPr="00C0016E">
        <w:rPr>
          <w:rFonts w:ascii="Times New Roman" w:hAnsi="Times New Roman" w:cs="Times New Roman"/>
          <w:sz w:val="24"/>
          <w:szCs w:val="24"/>
          <w:lang w:val="es-ES"/>
        </w:rPr>
        <w:t xml:space="preserve"> se puede mencionar </w:t>
      </w:r>
      <w:r w:rsidR="00EA70E9" w:rsidRPr="00C0016E">
        <w:rPr>
          <w:rFonts w:ascii="Times New Roman" w:hAnsi="Times New Roman" w:cs="Times New Roman"/>
          <w:sz w:val="24"/>
          <w:szCs w:val="24"/>
          <w:lang w:val="es-ES"/>
        </w:rPr>
        <w:t>la distribución</w:t>
      </w:r>
      <w:r w:rsidRPr="00C0016E">
        <w:rPr>
          <w:rFonts w:ascii="Times New Roman" w:hAnsi="Times New Roman" w:cs="Times New Roman"/>
          <w:sz w:val="24"/>
          <w:szCs w:val="24"/>
          <w:lang w:val="es-ES"/>
        </w:rPr>
        <w:t xml:space="preserve"> que viene de </w:t>
      </w:r>
      <w:proofErr w:type="spellStart"/>
      <w:r w:rsidRPr="00C0016E">
        <w:rPr>
          <w:rFonts w:ascii="Times New Roman" w:hAnsi="Times New Roman" w:cs="Times New Roman"/>
          <w:sz w:val="24"/>
          <w:szCs w:val="24"/>
          <w:lang w:val="es-ES"/>
        </w:rPr>
        <w:t>Poplack</w:t>
      </w:r>
      <w:proofErr w:type="spellEnd"/>
      <w:r w:rsidRPr="00C0016E">
        <w:rPr>
          <w:rFonts w:ascii="Times New Roman" w:hAnsi="Times New Roman" w:cs="Times New Roman"/>
          <w:sz w:val="24"/>
          <w:szCs w:val="24"/>
          <w:lang w:val="es-ES"/>
        </w:rPr>
        <w:t xml:space="preserve"> (1980). Ella reparte </w:t>
      </w:r>
      <w:r w:rsidR="00EC5813" w:rsidRPr="00C0016E">
        <w:rPr>
          <w:rFonts w:ascii="Times New Roman" w:hAnsi="Times New Roman" w:cs="Times New Roman"/>
          <w:sz w:val="24"/>
          <w:szCs w:val="24"/>
          <w:lang w:val="es-ES"/>
        </w:rPr>
        <w:t xml:space="preserve">los préstamos entre temporales y establecidos. Según </w:t>
      </w:r>
      <w:proofErr w:type="spellStart"/>
      <w:r w:rsidR="00EC5813" w:rsidRPr="00C0016E">
        <w:rPr>
          <w:rFonts w:ascii="Times New Roman" w:hAnsi="Times New Roman" w:cs="Times New Roman"/>
          <w:sz w:val="24"/>
          <w:szCs w:val="24"/>
          <w:lang w:val="es-ES"/>
        </w:rPr>
        <w:t>Poplack</w:t>
      </w:r>
      <w:proofErr w:type="spellEnd"/>
      <w:r w:rsidR="00EC5813" w:rsidRPr="00C0016E">
        <w:rPr>
          <w:rFonts w:ascii="Times New Roman" w:hAnsi="Times New Roman" w:cs="Times New Roman"/>
          <w:sz w:val="24"/>
          <w:szCs w:val="24"/>
          <w:lang w:val="es-ES"/>
        </w:rPr>
        <w:t xml:space="preserve"> no es necesario que los préstamos temporales sean </w:t>
      </w:r>
      <w:r w:rsidR="0029518A" w:rsidRPr="00C0016E">
        <w:rPr>
          <w:rFonts w:ascii="Times New Roman" w:hAnsi="Times New Roman" w:cs="Times New Roman"/>
          <w:sz w:val="24"/>
          <w:szCs w:val="24"/>
          <w:lang w:val="es-ES"/>
        </w:rPr>
        <w:t xml:space="preserve">integrados fonológicamente en la lengua, ya que son palabras depositadas directamente en la conversación por los hablantes y todavía no son aceptadas en la sociedad. </w:t>
      </w:r>
    </w:p>
    <w:p w14:paraId="17725779" w14:textId="72AC655F" w:rsidR="0029518A" w:rsidRPr="00C0016E" w:rsidRDefault="00212B13" w:rsidP="0047712A">
      <w:pPr>
        <w:ind w:firstLine="1134"/>
        <w:rPr>
          <w:rFonts w:ascii="Times New Roman" w:hAnsi="Times New Roman" w:cs="Times New Roman"/>
          <w:i/>
          <w:sz w:val="24"/>
          <w:szCs w:val="24"/>
          <w:lang w:val="es-ES"/>
        </w:rPr>
      </w:pPr>
      <w:r w:rsidRPr="00C0016E">
        <w:rPr>
          <w:rFonts w:ascii="Times New Roman" w:hAnsi="Times New Roman" w:cs="Times New Roman"/>
          <w:sz w:val="24"/>
          <w:szCs w:val="24"/>
          <w:lang w:val="es-ES"/>
        </w:rPr>
        <w:t xml:space="preserve">Otra forma de dividir los </w:t>
      </w:r>
      <w:r w:rsidR="00E82E4D" w:rsidRPr="00C0016E">
        <w:rPr>
          <w:rFonts w:ascii="Times New Roman" w:hAnsi="Times New Roman" w:cs="Times New Roman"/>
          <w:sz w:val="24"/>
          <w:szCs w:val="24"/>
          <w:lang w:val="es-ES"/>
        </w:rPr>
        <w:t>préstamos</w:t>
      </w:r>
      <w:r w:rsidRPr="00C0016E">
        <w:rPr>
          <w:rFonts w:ascii="Times New Roman" w:hAnsi="Times New Roman" w:cs="Times New Roman"/>
          <w:sz w:val="24"/>
          <w:szCs w:val="24"/>
          <w:lang w:val="es-ES"/>
        </w:rPr>
        <w:t xml:space="preserve"> la</w:t>
      </w:r>
      <w:r w:rsidR="00E82E4D" w:rsidRPr="00C0016E">
        <w:rPr>
          <w:rFonts w:ascii="Times New Roman" w:hAnsi="Times New Roman" w:cs="Times New Roman"/>
          <w:sz w:val="24"/>
          <w:szCs w:val="24"/>
          <w:lang w:val="es-ES"/>
        </w:rPr>
        <w:t xml:space="preserve"> ofrece </w:t>
      </w:r>
      <w:r w:rsidR="00541852" w:rsidRPr="00C0016E">
        <w:rPr>
          <w:rFonts w:ascii="Times New Roman" w:hAnsi="Times New Roman" w:cs="Times New Roman"/>
          <w:sz w:val="24"/>
          <w:szCs w:val="24"/>
          <w:lang w:val="es-ES"/>
        </w:rPr>
        <w:t xml:space="preserve">Debra </w:t>
      </w:r>
      <w:proofErr w:type="spellStart"/>
      <w:r w:rsidR="00541852" w:rsidRPr="00C0016E">
        <w:rPr>
          <w:rFonts w:ascii="Times New Roman" w:hAnsi="Times New Roman" w:cs="Times New Roman"/>
          <w:sz w:val="24"/>
          <w:szCs w:val="24"/>
          <w:lang w:val="es-ES"/>
        </w:rPr>
        <w:t>Westall</w:t>
      </w:r>
      <w:proofErr w:type="spellEnd"/>
      <w:r w:rsidR="00541852" w:rsidRPr="00C0016E">
        <w:rPr>
          <w:rFonts w:ascii="Times New Roman" w:hAnsi="Times New Roman" w:cs="Times New Roman"/>
          <w:sz w:val="24"/>
          <w:szCs w:val="24"/>
          <w:lang w:val="es-ES"/>
        </w:rPr>
        <w:t xml:space="preserve"> (</w:t>
      </w:r>
      <w:r w:rsidR="00E82E4D" w:rsidRPr="00C0016E">
        <w:rPr>
          <w:rFonts w:ascii="Times New Roman" w:hAnsi="Times New Roman" w:cs="Times New Roman"/>
          <w:sz w:val="24"/>
          <w:szCs w:val="24"/>
          <w:lang w:val="es-ES"/>
        </w:rPr>
        <w:t xml:space="preserve">2001). Primero, </w:t>
      </w:r>
      <w:r w:rsidR="00604D9B" w:rsidRPr="00C0016E">
        <w:rPr>
          <w:rFonts w:ascii="Times New Roman" w:hAnsi="Times New Roman" w:cs="Times New Roman"/>
          <w:sz w:val="24"/>
          <w:szCs w:val="24"/>
          <w:lang w:val="es-ES"/>
        </w:rPr>
        <w:t>existen</w:t>
      </w:r>
      <w:r w:rsidR="00E82E4D" w:rsidRPr="00C0016E">
        <w:rPr>
          <w:rFonts w:ascii="Times New Roman" w:hAnsi="Times New Roman" w:cs="Times New Roman"/>
          <w:sz w:val="24"/>
          <w:szCs w:val="24"/>
          <w:lang w:val="es-ES"/>
        </w:rPr>
        <w:t xml:space="preserve"> los que aparecen en una lengua por vía oral (</w:t>
      </w:r>
      <w:proofErr w:type="spellStart"/>
      <w:r w:rsidR="00E82E4D" w:rsidRPr="00C0016E">
        <w:rPr>
          <w:rFonts w:ascii="Times New Roman" w:hAnsi="Times New Roman" w:cs="Times New Roman"/>
          <w:i/>
          <w:sz w:val="24"/>
          <w:szCs w:val="24"/>
          <w:lang w:val="es-ES"/>
        </w:rPr>
        <w:t>ear</w:t>
      </w:r>
      <w:proofErr w:type="spellEnd"/>
      <w:r w:rsidR="0097622E" w:rsidRPr="00C0016E">
        <w:rPr>
          <w:rFonts w:ascii="Times New Roman" w:hAnsi="Times New Roman" w:cs="Times New Roman"/>
          <w:i/>
          <w:sz w:val="24"/>
          <w:szCs w:val="24"/>
          <w:lang w:val="es-ES"/>
        </w:rPr>
        <w:t xml:space="preserve"> </w:t>
      </w:r>
      <w:proofErr w:type="spellStart"/>
      <w:r w:rsidR="00E82E4D" w:rsidRPr="00C0016E">
        <w:rPr>
          <w:rFonts w:ascii="Times New Roman" w:hAnsi="Times New Roman" w:cs="Times New Roman"/>
          <w:i/>
          <w:sz w:val="24"/>
          <w:szCs w:val="24"/>
          <w:lang w:val="es-ES"/>
        </w:rPr>
        <w:t>loans</w:t>
      </w:r>
      <w:proofErr w:type="spellEnd"/>
      <w:r w:rsidR="00E82E4D" w:rsidRPr="00C0016E">
        <w:rPr>
          <w:rFonts w:ascii="Times New Roman" w:hAnsi="Times New Roman" w:cs="Times New Roman"/>
          <w:sz w:val="24"/>
          <w:szCs w:val="24"/>
          <w:lang w:val="es-ES"/>
        </w:rPr>
        <w:t xml:space="preserve">). Como caso típico se puede </w:t>
      </w:r>
      <w:r w:rsidR="00604D9B" w:rsidRPr="00C0016E">
        <w:rPr>
          <w:rFonts w:ascii="Times New Roman" w:hAnsi="Times New Roman" w:cs="Times New Roman"/>
          <w:sz w:val="24"/>
          <w:szCs w:val="24"/>
          <w:lang w:val="es-ES"/>
        </w:rPr>
        <w:t>menciona</w:t>
      </w:r>
      <w:r w:rsidR="00E82E4D" w:rsidRPr="00C0016E">
        <w:rPr>
          <w:rFonts w:ascii="Times New Roman" w:hAnsi="Times New Roman" w:cs="Times New Roman"/>
          <w:sz w:val="24"/>
          <w:szCs w:val="24"/>
          <w:lang w:val="es-ES"/>
        </w:rPr>
        <w:t>r la televisión o la música</w:t>
      </w:r>
      <w:r w:rsidR="0097622E" w:rsidRPr="00C0016E">
        <w:rPr>
          <w:rFonts w:ascii="Times New Roman" w:hAnsi="Times New Roman" w:cs="Times New Roman"/>
          <w:sz w:val="24"/>
          <w:szCs w:val="24"/>
          <w:lang w:val="es-ES"/>
        </w:rPr>
        <w:t xml:space="preserve">. Los ejemplos concretos incluyen del inglés </w:t>
      </w:r>
      <w:proofErr w:type="spellStart"/>
      <w:r w:rsidR="0097622E" w:rsidRPr="00C0016E">
        <w:rPr>
          <w:rFonts w:ascii="Times New Roman" w:hAnsi="Times New Roman" w:cs="Times New Roman"/>
          <w:i/>
          <w:sz w:val="24"/>
          <w:szCs w:val="24"/>
          <w:lang w:val="es-ES"/>
        </w:rPr>
        <w:t>bye-bye</w:t>
      </w:r>
      <w:proofErr w:type="spellEnd"/>
      <w:r w:rsidR="0097622E" w:rsidRPr="00C0016E">
        <w:rPr>
          <w:rFonts w:ascii="Times New Roman" w:hAnsi="Times New Roman" w:cs="Times New Roman"/>
          <w:sz w:val="24"/>
          <w:szCs w:val="24"/>
          <w:lang w:val="es-ES"/>
        </w:rPr>
        <w:t xml:space="preserve"> o del español </w:t>
      </w:r>
      <w:r w:rsidR="0097622E" w:rsidRPr="00C0016E">
        <w:rPr>
          <w:rFonts w:ascii="Times New Roman" w:hAnsi="Times New Roman" w:cs="Times New Roman"/>
          <w:i/>
          <w:sz w:val="24"/>
          <w:szCs w:val="24"/>
          <w:lang w:val="es-ES"/>
        </w:rPr>
        <w:t>damas y caballeros</w:t>
      </w:r>
      <w:r w:rsidR="0097622E" w:rsidRPr="00C0016E">
        <w:rPr>
          <w:rFonts w:ascii="Times New Roman" w:hAnsi="Times New Roman" w:cs="Times New Roman"/>
          <w:sz w:val="24"/>
          <w:szCs w:val="24"/>
          <w:lang w:val="es-ES"/>
        </w:rPr>
        <w:t xml:space="preserve">. </w:t>
      </w:r>
      <w:r w:rsidR="00473115" w:rsidRPr="00C0016E">
        <w:rPr>
          <w:rFonts w:ascii="Times New Roman" w:hAnsi="Times New Roman" w:cs="Times New Roman"/>
          <w:sz w:val="24"/>
          <w:szCs w:val="24"/>
          <w:lang w:val="es-ES"/>
        </w:rPr>
        <w:t>En cuanto al s</w:t>
      </w:r>
      <w:r w:rsidR="0097622E" w:rsidRPr="00C0016E">
        <w:rPr>
          <w:rFonts w:ascii="Times New Roman" w:hAnsi="Times New Roman" w:cs="Times New Roman"/>
          <w:sz w:val="24"/>
          <w:szCs w:val="24"/>
          <w:lang w:val="es-ES"/>
        </w:rPr>
        <w:t>egundo</w:t>
      </w:r>
      <w:r w:rsidR="00473115" w:rsidRPr="00C0016E">
        <w:rPr>
          <w:rFonts w:ascii="Times New Roman" w:hAnsi="Times New Roman" w:cs="Times New Roman"/>
          <w:sz w:val="24"/>
          <w:szCs w:val="24"/>
          <w:lang w:val="es-ES"/>
        </w:rPr>
        <w:t xml:space="preserve"> grupo</w:t>
      </w:r>
      <w:r w:rsidR="0097622E" w:rsidRPr="00C0016E">
        <w:rPr>
          <w:rFonts w:ascii="Times New Roman" w:hAnsi="Times New Roman" w:cs="Times New Roman"/>
          <w:sz w:val="24"/>
          <w:szCs w:val="24"/>
          <w:lang w:val="es-ES"/>
        </w:rPr>
        <w:t>, se trata de los préstamos que entran por vías visuales (</w:t>
      </w:r>
      <w:proofErr w:type="spellStart"/>
      <w:r w:rsidR="0097622E" w:rsidRPr="00C0016E">
        <w:rPr>
          <w:rFonts w:ascii="Times New Roman" w:hAnsi="Times New Roman" w:cs="Times New Roman"/>
          <w:i/>
          <w:sz w:val="24"/>
          <w:szCs w:val="24"/>
          <w:lang w:val="es-ES"/>
        </w:rPr>
        <w:t>eye</w:t>
      </w:r>
      <w:proofErr w:type="spellEnd"/>
      <w:r w:rsidR="0097622E" w:rsidRPr="00C0016E">
        <w:rPr>
          <w:rFonts w:ascii="Times New Roman" w:hAnsi="Times New Roman" w:cs="Times New Roman"/>
          <w:i/>
          <w:sz w:val="24"/>
          <w:szCs w:val="24"/>
          <w:lang w:val="es-ES"/>
        </w:rPr>
        <w:t xml:space="preserve"> </w:t>
      </w:r>
      <w:proofErr w:type="spellStart"/>
      <w:r w:rsidR="0097622E" w:rsidRPr="00C0016E">
        <w:rPr>
          <w:rFonts w:ascii="Times New Roman" w:hAnsi="Times New Roman" w:cs="Times New Roman"/>
          <w:i/>
          <w:sz w:val="24"/>
          <w:szCs w:val="24"/>
          <w:lang w:val="es-ES"/>
        </w:rPr>
        <w:t>loans</w:t>
      </w:r>
      <w:proofErr w:type="spellEnd"/>
      <w:r w:rsidR="0097622E" w:rsidRPr="00C0016E">
        <w:rPr>
          <w:rFonts w:ascii="Times New Roman" w:hAnsi="Times New Roman" w:cs="Times New Roman"/>
          <w:sz w:val="24"/>
          <w:szCs w:val="24"/>
          <w:lang w:val="es-ES"/>
        </w:rPr>
        <w:t xml:space="preserve">). </w:t>
      </w:r>
      <w:r w:rsidR="00C407A7" w:rsidRPr="00C0016E">
        <w:rPr>
          <w:rFonts w:ascii="Times New Roman" w:hAnsi="Times New Roman" w:cs="Times New Roman"/>
          <w:sz w:val="24"/>
          <w:szCs w:val="24"/>
          <w:lang w:val="es-ES"/>
        </w:rPr>
        <w:t xml:space="preserve">Estos se incorporan en la lengua a través de la lectura. Como ejemplos se pueden poner </w:t>
      </w:r>
      <w:proofErr w:type="spellStart"/>
      <w:r w:rsidR="00C407A7" w:rsidRPr="00C0016E">
        <w:rPr>
          <w:rFonts w:ascii="Times New Roman" w:hAnsi="Times New Roman" w:cs="Times New Roman"/>
          <w:i/>
          <w:sz w:val="24"/>
          <w:szCs w:val="24"/>
          <w:lang w:val="es-ES"/>
        </w:rPr>
        <w:t>The</w:t>
      </w:r>
      <w:proofErr w:type="spellEnd"/>
      <w:r w:rsidR="00C407A7" w:rsidRPr="00C0016E">
        <w:rPr>
          <w:rFonts w:ascii="Times New Roman" w:hAnsi="Times New Roman" w:cs="Times New Roman"/>
          <w:i/>
          <w:sz w:val="24"/>
          <w:szCs w:val="24"/>
          <w:lang w:val="es-ES"/>
        </w:rPr>
        <w:t xml:space="preserve"> </w:t>
      </w:r>
      <w:proofErr w:type="spellStart"/>
      <w:r w:rsidR="00C407A7" w:rsidRPr="00C0016E">
        <w:rPr>
          <w:rFonts w:ascii="Times New Roman" w:hAnsi="Times New Roman" w:cs="Times New Roman"/>
          <w:i/>
          <w:sz w:val="24"/>
          <w:szCs w:val="24"/>
          <w:lang w:val="es-ES"/>
        </w:rPr>
        <w:t>end</w:t>
      </w:r>
      <w:proofErr w:type="spellEnd"/>
      <w:r w:rsidR="00C407A7" w:rsidRPr="00C0016E">
        <w:rPr>
          <w:rFonts w:ascii="Times New Roman" w:hAnsi="Times New Roman" w:cs="Times New Roman"/>
          <w:i/>
          <w:sz w:val="24"/>
          <w:szCs w:val="24"/>
          <w:lang w:val="es-ES"/>
        </w:rPr>
        <w:t xml:space="preserve">, </w:t>
      </w:r>
      <w:proofErr w:type="spellStart"/>
      <w:r w:rsidR="00C407A7" w:rsidRPr="00C0016E">
        <w:rPr>
          <w:rFonts w:ascii="Times New Roman" w:hAnsi="Times New Roman" w:cs="Times New Roman"/>
          <w:i/>
          <w:sz w:val="24"/>
          <w:szCs w:val="24"/>
          <w:lang w:val="es-ES"/>
        </w:rPr>
        <w:t>saloon</w:t>
      </w:r>
      <w:proofErr w:type="spellEnd"/>
      <w:r w:rsidR="00C407A7" w:rsidRPr="00C0016E">
        <w:rPr>
          <w:rFonts w:ascii="Times New Roman" w:hAnsi="Times New Roman" w:cs="Times New Roman"/>
          <w:i/>
          <w:sz w:val="24"/>
          <w:szCs w:val="24"/>
          <w:lang w:val="es-ES"/>
        </w:rPr>
        <w:t xml:space="preserve">, </w:t>
      </w:r>
      <w:r w:rsidR="00C407A7" w:rsidRPr="00C0016E">
        <w:rPr>
          <w:rFonts w:ascii="Times New Roman" w:hAnsi="Times New Roman" w:cs="Times New Roman"/>
          <w:sz w:val="24"/>
          <w:szCs w:val="24"/>
          <w:lang w:val="es-ES"/>
        </w:rPr>
        <w:t>etcétera.</w:t>
      </w:r>
    </w:p>
    <w:p w14:paraId="57551151" w14:textId="015BD69D" w:rsidR="007A6C17" w:rsidRPr="00C0016E" w:rsidRDefault="001D3AF7" w:rsidP="0047712A">
      <w:pPr>
        <w:ind w:firstLine="1134"/>
        <w:rPr>
          <w:rFonts w:ascii="Times New Roman" w:hAnsi="Times New Roman" w:cs="Times New Roman"/>
          <w:sz w:val="24"/>
          <w:szCs w:val="24"/>
          <w:lang w:val="es-ES"/>
        </w:rPr>
      </w:pPr>
      <w:r w:rsidRPr="00C0016E">
        <w:rPr>
          <w:rFonts w:ascii="Times New Roman" w:hAnsi="Times New Roman" w:cs="Times New Roman"/>
          <w:sz w:val="24"/>
          <w:szCs w:val="24"/>
          <w:lang w:val="es-ES"/>
        </w:rPr>
        <w:t>P</w:t>
      </w:r>
      <w:r w:rsidR="00451CE4" w:rsidRPr="00C0016E">
        <w:rPr>
          <w:rFonts w:ascii="Times New Roman" w:hAnsi="Times New Roman" w:cs="Times New Roman"/>
          <w:sz w:val="24"/>
          <w:szCs w:val="24"/>
          <w:lang w:val="es-ES"/>
        </w:rPr>
        <w:t>or último</w:t>
      </w:r>
      <w:r w:rsidRPr="00C0016E">
        <w:rPr>
          <w:rFonts w:ascii="Times New Roman" w:hAnsi="Times New Roman" w:cs="Times New Roman"/>
          <w:sz w:val="24"/>
          <w:szCs w:val="24"/>
          <w:lang w:val="es-ES"/>
        </w:rPr>
        <w:t xml:space="preserve">, </w:t>
      </w:r>
      <w:proofErr w:type="spellStart"/>
      <w:r w:rsidRPr="00C0016E">
        <w:rPr>
          <w:rFonts w:ascii="Times New Roman" w:hAnsi="Times New Roman" w:cs="Times New Roman"/>
          <w:sz w:val="24"/>
          <w:szCs w:val="24"/>
          <w:lang w:val="es-ES"/>
        </w:rPr>
        <w:t>Westall</w:t>
      </w:r>
      <w:proofErr w:type="spellEnd"/>
      <w:r w:rsidRPr="00C0016E">
        <w:rPr>
          <w:rFonts w:ascii="Times New Roman" w:hAnsi="Times New Roman" w:cs="Times New Roman"/>
          <w:sz w:val="24"/>
          <w:szCs w:val="24"/>
          <w:lang w:val="es-ES"/>
        </w:rPr>
        <w:t xml:space="preserve"> habla también sobre el término de la nacionalización de las palabras. </w:t>
      </w:r>
      <w:r w:rsidR="004E5060" w:rsidRPr="00C0016E">
        <w:rPr>
          <w:rFonts w:ascii="Times New Roman" w:hAnsi="Times New Roman" w:cs="Times New Roman"/>
          <w:sz w:val="24"/>
          <w:szCs w:val="24"/>
          <w:lang w:val="es-ES"/>
        </w:rPr>
        <w:t xml:space="preserve">Según ella es la manera de integrar un término extranjero en la lengua receptora y </w:t>
      </w:r>
      <w:r w:rsidR="00A80086" w:rsidRPr="00C0016E">
        <w:rPr>
          <w:rFonts w:ascii="Times New Roman" w:hAnsi="Times New Roman" w:cs="Times New Roman"/>
          <w:sz w:val="24"/>
          <w:szCs w:val="24"/>
          <w:lang w:val="es-ES"/>
        </w:rPr>
        <w:t>eso puede suceder de tres maneras:</w:t>
      </w:r>
    </w:p>
    <w:p w14:paraId="14A5779B" w14:textId="26EA6763" w:rsidR="00A80086" w:rsidRPr="00C0016E" w:rsidRDefault="00A80086" w:rsidP="00406DBA">
      <w:pPr>
        <w:ind w:left="284" w:firstLine="0"/>
        <w:rPr>
          <w:rFonts w:ascii="Times New Roman" w:hAnsi="Times New Roman" w:cs="Times New Roman"/>
          <w:lang w:val="es-ES"/>
        </w:rPr>
      </w:pPr>
      <w:r w:rsidRPr="00C0016E">
        <w:rPr>
          <w:rFonts w:ascii="Times New Roman" w:hAnsi="Times New Roman" w:cs="Times New Roman"/>
          <w:lang w:val="es-ES"/>
        </w:rPr>
        <w:t>Primero, se puede adoptar el término tal y como se escribe y pronuncia (más o menos) en la lengua extranjera, como se ha hecho con palabras como bit, western y bingo. Segundo, se puede adaptar el término, utilizando el sistema lingüístico propio. Así un disco de larga duración (</w:t>
      </w:r>
      <w:r w:rsidRPr="00C0016E">
        <w:rPr>
          <w:rFonts w:ascii="Times New Roman" w:hAnsi="Times New Roman" w:cs="Times New Roman"/>
          <w:i/>
          <w:lang w:val="es-ES"/>
        </w:rPr>
        <w:t xml:space="preserve">a </w:t>
      </w:r>
      <w:proofErr w:type="spellStart"/>
      <w:r w:rsidRPr="00C0016E">
        <w:rPr>
          <w:rFonts w:ascii="Times New Roman" w:hAnsi="Times New Roman" w:cs="Times New Roman"/>
          <w:i/>
          <w:lang w:val="es-ES"/>
        </w:rPr>
        <w:t>long</w:t>
      </w:r>
      <w:proofErr w:type="spellEnd"/>
      <w:r w:rsidRPr="00C0016E">
        <w:rPr>
          <w:rFonts w:ascii="Times New Roman" w:hAnsi="Times New Roman" w:cs="Times New Roman"/>
          <w:i/>
          <w:lang w:val="es-ES"/>
        </w:rPr>
        <w:t xml:space="preserve"> </w:t>
      </w:r>
      <w:proofErr w:type="spellStart"/>
      <w:r w:rsidRPr="00C0016E">
        <w:rPr>
          <w:rFonts w:ascii="Times New Roman" w:hAnsi="Times New Roman" w:cs="Times New Roman"/>
          <w:i/>
          <w:lang w:val="es-ES"/>
        </w:rPr>
        <w:t>play</w:t>
      </w:r>
      <w:proofErr w:type="spellEnd"/>
      <w:r w:rsidRPr="00C0016E">
        <w:rPr>
          <w:rFonts w:ascii="Times New Roman" w:hAnsi="Times New Roman" w:cs="Times New Roman"/>
          <w:i/>
          <w:lang w:val="es-ES"/>
        </w:rPr>
        <w:t xml:space="preserve"> álbum </w:t>
      </w:r>
      <w:r w:rsidRPr="00C0016E">
        <w:rPr>
          <w:rFonts w:ascii="Times New Roman" w:hAnsi="Times New Roman" w:cs="Times New Roman"/>
          <w:lang w:val="es-ES"/>
        </w:rPr>
        <w:t xml:space="preserve">o </w:t>
      </w:r>
      <w:proofErr w:type="spellStart"/>
      <w:proofErr w:type="gramStart"/>
      <w:r w:rsidRPr="00C0016E">
        <w:rPr>
          <w:rFonts w:ascii="Times New Roman" w:hAnsi="Times New Roman" w:cs="Times New Roman"/>
          <w:i/>
          <w:lang w:val="es-ES"/>
        </w:rPr>
        <w:t>an</w:t>
      </w:r>
      <w:proofErr w:type="spellEnd"/>
      <w:r w:rsidRPr="00C0016E">
        <w:rPr>
          <w:rFonts w:ascii="Times New Roman" w:hAnsi="Times New Roman" w:cs="Times New Roman"/>
          <w:i/>
          <w:lang w:val="es-ES"/>
        </w:rPr>
        <w:t xml:space="preserve"> LP</w:t>
      </w:r>
      <w:proofErr w:type="gramEnd"/>
      <w:r w:rsidRPr="00C0016E">
        <w:rPr>
          <w:rFonts w:ascii="Times New Roman" w:hAnsi="Times New Roman" w:cs="Times New Roman"/>
          <w:i/>
          <w:lang w:val="es-ES"/>
        </w:rPr>
        <w:t xml:space="preserve"> </w:t>
      </w:r>
      <w:r w:rsidRPr="00C0016E">
        <w:rPr>
          <w:rFonts w:ascii="Times New Roman" w:hAnsi="Times New Roman" w:cs="Times New Roman"/>
          <w:lang w:val="es-ES"/>
        </w:rPr>
        <w:t>en inglés) se transforma</w:t>
      </w:r>
      <w:r w:rsidR="005C21DC" w:rsidRPr="00C0016E">
        <w:rPr>
          <w:rFonts w:ascii="Times New Roman" w:hAnsi="Times New Roman" w:cs="Times New Roman"/>
          <w:lang w:val="es-ES"/>
        </w:rPr>
        <w:t xml:space="preserve"> a elepé en español. La tercera estrategia para nacionalizar el término es traducirlo directamente en lo que se llama “calco”. Así, han nacido términos como rascacielos, cortacésped, ratón (de PC), etc. (</w:t>
      </w:r>
      <w:proofErr w:type="spellStart"/>
      <w:r w:rsidR="005C21DC" w:rsidRPr="00C0016E">
        <w:rPr>
          <w:rFonts w:ascii="Times New Roman" w:hAnsi="Times New Roman" w:cs="Times New Roman"/>
          <w:lang w:val="es-ES"/>
        </w:rPr>
        <w:t>Westall</w:t>
      </w:r>
      <w:proofErr w:type="spellEnd"/>
      <w:r w:rsidR="005C21DC" w:rsidRPr="00C0016E">
        <w:rPr>
          <w:rFonts w:ascii="Times New Roman" w:hAnsi="Times New Roman" w:cs="Times New Roman"/>
          <w:lang w:val="es-ES"/>
        </w:rPr>
        <w:t>, 2001, p</w:t>
      </w:r>
      <w:r w:rsidR="002D34A4" w:rsidRPr="00C0016E">
        <w:rPr>
          <w:rFonts w:ascii="Times New Roman" w:hAnsi="Times New Roman" w:cs="Times New Roman"/>
          <w:lang w:val="es-ES"/>
        </w:rPr>
        <w:t>p</w:t>
      </w:r>
      <w:r w:rsidR="005C21DC" w:rsidRPr="00C0016E">
        <w:rPr>
          <w:rFonts w:ascii="Times New Roman" w:hAnsi="Times New Roman" w:cs="Times New Roman"/>
          <w:lang w:val="es-ES"/>
        </w:rPr>
        <w:t>. 319-320)</w:t>
      </w:r>
    </w:p>
    <w:p w14:paraId="20B42A98" w14:textId="349C9B16" w:rsidR="005C21DC" w:rsidRPr="00C0016E" w:rsidRDefault="000A6C1B" w:rsidP="009C2278">
      <w:pPr>
        <w:ind w:firstLine="1134"/>
        <w:rPr>
          <w:rFonts w:ascii="Times New Roman" w:hAnsi="Times New Roman" w:cs="Times New Roman"/>
          <w:sz w:val="24"/>
          <w:szCs w:val="24"/>
          <w:lang w:val="es-ES"/>
        </w:rPr>
      </w:pPr>
      <w:r w:rsidRPr="00C0016E">
        <w:rPr>
          <w:rFonts w:ascii="Times New Roman" w:hAnsi="Times New Roman" w:cs="Times New Roman"/>
          <w:sz w:val="24"/>
          <w:szCs w:val="24"/>
          <w:lang w:val="es-ES"/>
        </w:rPr>
        <w:t xml:space="preserve">Como se puede ver al final de la última cita, el término que se traduce directamente a la lengua receptora se llama </w:t>
      </w:r>
      <w:r w:rsidR="00451CE4" w:rsidRPr="00C0016E">
        <w:rPr>
          <w:rFonts w:ascii="Times New Roman" w:hAnsi="Times New Roman" w:cs="Times New Roman"/>
          <w:sz w:val="24"/>
          <w:szCs w:val="24"/>
          <w:lang w:val="es-ES"/>
        </w:rPr>
        <w:t xml:space="preserve">el </w:t>
      </w:r>
      <w:r w:rsidRPr="00C0016E">
        <w:rPr>
          <w:rFonts w:ascii="Times New Roman" w:hAnsi="Times New Roman" w:cs="Times New Roman"/>
          <w:i/>
          <w:sz w:val="24"/>
          <w:szCs w:val="24"/>
          <w:lang w:val="es-ES"/>
        </w:rPr>
        <w:t>calco</w:t>
      </w:r>
      <w:r w:rsidRPr="00C0016E">
        <w:rPr>
          <w:rFonts w:ascii="Times New Roman" w:hAnsi="Times New Roman" w:cs="Times New Roman"/>
          <w:sz w:val="24"/>
          <w:szCs w:val="24"/>
          <w:lang w:val="es-ES"/>
        </w:rPr>
        <w:t>. La característica más importante de los calcos sintácticos es que no violan ningunas reglas sintácticas (en este caso del español) y se incorporan fácilmente en la lengua (</w:t>
      </w:r>
      <w:proofErr w:type="spellStart"/>
      <w:r w:rsidRPr="00C0016E">
        <w:rPr>
          <w:rFonts w:ascii="Times New Roman" w:hAnsi="Times New Roman" w:cs="Times New Roman"/>
          <w:sz w:val="24"/>
          <w:szCs w:val="24"/>
          <w:lang w:val="es-ES"/>
        </w:rPr>
        <w:t>Lipski</w:t>
      </w:r>
      <w:proofErr w:type="spellEnd"/>
      <w:r w:rsidRPr="00C0016E">
        <w:rPr>
          <w:rFonts w:ascii="Times New Roman" w:hAnsi="Times New Roman" w:cs="Times New Roman"/>
          <w:sz w:val="24"/>
          <w:szCs w:val="24"/>
          <w:lang w:val="es-ES"/>
        </w:rPr>
        <w:t xml:space="preserve">, 2007). </w:t>
      </w:r>
      <w:r w:rsidR="00441F01" w:rsidRPr="00C0016E">
        <w:rPr>
          <w:rFonts w:ascii="Times New Roman" w:hAnsi="Times New Roman" w:cs="Times New Roman"/>
          <w:sz w:val="24"/>
          <w:szCs w:val="24"/>
          <w:lang w:val="es-ES"/>
        </w:rPr>
        <w:t xml:space="preserve">En lo que se refiere a los Estados Unidos, los calcos se </w:t>
      </w:r>
      <w:r w:rsidR="00441F01" w:rsidRPr="00C0016E">
        <w:rPr>
          <w:rFonts w:ascii="Times New Roman" w:hAnsi="Times New Roman" w:cs="Times New Roman"/>
          <w:sz w:val="24"/>
          <w:szCs w:val="24"/>
          <w:lang w:val="es-ES"/>
        </w:rPr>
        <w:lastRenderedPageBreak/>
        <w:t xml:space="preserve">utilizan mucho, como una consecuencia natural del bilingüismo, y son reconocidos </w:t>
      </w:r>
      <w:r w:rsidR="00451CE4" w:rsidRPr="00C0016E">
        <w:rPr>
          <w:rFonts w:ascii="Times New Roman" w:hAnsi="Times New Roman" w:cs="Times New Roman"/>
          <w:sz w:val="24"/>
          <w:szCs w:val="24"/>
          <w:lang w:val="es-ES"/>
        </w:rPr>
        <w:t>inmediatamente por</w:t>
      </w:r>
      <w:r w:rsidR="00441F01" w:rsidRPr="00C0016E">
        <w:rPr>
          <w:rFonts w:ascii="Times New Roman" w:hAnsi="Times New Roman" w:cs="Times New Roman"/>
          <w:sz w:val="24"/>
          <w:szCs w:val="24"/>
          <w:lang w:val="es-ES"/>
        </w:rPr>
        <w:t xml:space="preserve"> todas las personas que dominan las ambas lenguas – el inglés y el españ</w:t>
      </w:r>
      <w:r w:rsidR="00C17DB7" w:rsidRPr="00C0016E">
        <w:rPr>
          <w:rFonts w:ascii="Times New Roman" w:hAnsi="Times New Roman" w:cs="Times New Roman"/>
          <w:sz w:val="24"/>
          <w:szCs w:val="24"/>
          <w:lang w:val="es-ES"/>
        </w:rPr>
        <w:t>ol. Por ejemplo:</w:t>
      </w:r>
    </w:p>
    <w:p w14:paraId="76F65D13" w14:textId="39199EB5" w:rsidR="00C17DB7" w:rsidRPr="00403E13" w:rsidRDefault="002D34A4" w:rsidP="00C17DB7">
      <w:pPr>
        <w:pStyle w:val="Odstavecseseznamem"/>
        <w:numPr>
          <w:ilvl w:val="0"/>
          <w:numId w:val="9"/>
        </w:numPr>
        <w:rPr>
          <w:rFonts w:ascii="Times New Roman" w:hAnsi="Times New Roman" w:cs="Times New Roman"/>
          <w:i/>
          <w:sz w:val="24"/>
          <w:szCs w:val="24"/>
          <w:lang w:val="en-US"/>
        </w:rPr>
      </w:pPr>
      <w:r w:rsidRPr="00C0016E">
        <w:rPr>
          <w:rFonts w:ascii="Times New Roman" w:hAnsi="Times New Roman" w:cs="Times New Roman"/>
          <w:i/>
          <w:sz w:val="24"/>
          <w:szCs w:val="24"/>
          <w:lang w:val="es-ES"/>
        </w:rPr>
        <w:t>¿</w:t>
      </w:r>
      <w:r w:rsidR="00C17DB7" w:rsidRPr="00C0016E">
        <w:rPr>
          <w:rFonts w:ascii="Times New Roman" w:hAnsi="Times New Roman" w:cs="Times New Roman"/>
          <w:i/>
          <w:sz w:val="24"/>
          <w:szCs w:val="24"/>
          <w:lang w:val="es-ES"/>
        </w:rPr>
        <w:t>Cómo te gustó la película?</w:t>
      </w:r>
      <w:r w:rsidR="00C17DB7" w:rsidRPr="00C0016E">
        <w:rPr>
          <w:rFonts w:ascii="Times New Roman" w:hAnsi="Times New Roman" w:cs="Times New Roman"/>
          <w:sz w:val="24"/>
          <w:szCs w:val="24"/>
          <w:lang w:val="es-ES"/>
        </w:rPr>
        <w:t xml:space="preserve"> </w:t>
      </w:r>
      <w:r w:rsidR="00C17DB7" w:rsidRPr="00403E13">
        <w:rPr>
          <w:rFonts w:ascii="Times New Roman" w:hAnsi="Times New Roman" w:cs="Times New Roman"/>
          <w:sz w:val="24"/>
          <w:szCs w:val="24"/>
          <w:lang w:val="en-US"/>
        </w:rPr>
        <w:t>(“</w:t>
      </w:r>
      <w:proofErr w:type="spellStart"/>
      <w:r w:rsidR="00C17DB7" w:rsidRPr="00403E13">
        <w:rPr>
          <w:rFonts w:ascii="Times New Roman" w:hAnsi="Times New Roman" w:cs="Times New Roman"/>
          <w:sz w:val="24"/>
          <w:szCs w:val="24"/>
          <w:lang w:val="en-US"/>
        </w:rPr>
        <w:t>Qué</w:t>
      </w:r>
      <w:proofErr w:type="spellEnd"/>
      <w:r w:rsidR="00C17DB7" w:rsidRPr="00403E13">
        <w:rPr>
          <w:rFonts w:ascii="Times New Roman" w:hAnsi="Times New Roman" w:cs="Times New Roman"/>
          <w:sz w:val="24"/>
          <w:szCs w:val="24"/>
          <w:lang w:val="en-US"/>
        </w:rPr>
        <w:t xml:space="preserve"> </w:t>
      </w:r>
      <w:proofErr w:type="spellStart"/>
      <w:r w:rsidR="00C17DB7" w:rsidRPr="00403E13">
        <w:rPr>
          <w:rFonts w:ascii="Times New Roman" w:hAnsi="Times New Roman" w:cs="Times New Roman"/>
          <w:sz w:val="24"/>
          <w:szCs w:val="24"/>
          <w:lang w:val="en-US"/>
        </w:rPr>
        <w:t>te</w:t>
      </w:r>
      <w:proofErr w:type="spellEnd"/>
      <w:r w:rsidR="00C17DB7" w:rsidRPr="00403E13">
        <w:rPr>
          <w:rFonts w:ascii="Times New Roman" w:hAnsi="Times New Roman" w:cs="Times New Roman"/>
          <w:sz w:val="24"/>
          <w:szCs w:val="24"/>
          <w:lang w:val="en-US"/>
        </w:rPr>
        <w:t xml:space="preserve"> </w:t>
      </w:r>
      <w:proofErr w:type="spellStart"/>
      <w:r w:rsidR="00C17DB7" w:rsidRPr="00403E13">
        <w:rPr>
          <w:rFonts w:ascii="Times New Roman" w:hAnsi="Times New Roman" w:cs="Times New Roman"/>
          <w:sz w:val="24"/>
          <w:szCs w:val="24"/>
          <w:lang w:val="en-US"/>
        </w:rPr>
        <w:t>pareció</w:t>
      </w:r>
      <w:proofErr w:type="spellEnd"/>
      <w:r w:rsidR="00C17DB7" w:rsidRPr="00403E13">
        <w:rPr>
          <w:rFonts w:ascii="Times New Roman" w:hAnsi="Times New Roman" w:cs="Times New Roman"/>
          <w:sz w:val="24"/>
          <w:szCs w:val="24"/>
          <w:lang w:val="en-US"/>
        </w:rPr>
        <w:t>?” / “How did you like …?”)</w:t>
      </w:r>
    </w:p>
    <w:p w14:paraId="09A8F81B" w14:textId="1AEFC5C7" w:rsidR="00C17DB7" w:rsidRPr="00C0016E" w:rsidRDefault="00C17DB7" w:rsidP="00C17DB7">
      <w:pPr>
        <w:pStyle w:val="Odstavecseseznamem"/>
        <w:numPr>
          <w:ilvl w:val="0"/>
          <w:numId w:val="9"/>
        </w:numPr>
        <w:rPr>
          <w:rFonts w:ascii="Times New Roman" w:hAnsi="Times New Roman" w:cs="Times New Roman"/>
          <w:i/>
          <w:sz w:val="24"/>
          <w:szCs w:val="24"/>
          <w:lang w:val="es-ES"/>
        </w:rPr>
      </w:pPr>
      <w:r w:rsidRPr="00C0016E">
        <w:rPr>
          <w:rFonts w:ascii="Times New Roman" w:hAnsi="Times New Roman" w:cs="Times New Roman"/>
          <w:i/>
          <w:sz w:val="24"/>
          <w:szCs w:val="24"/>
          <w:lang w:val="es-ES"/>
        </w:rPr>
        <w:t>Tienes que aplicar para el trabajo</w:t>
      </w:r>
      <w:r w:rsidRPr="00C0016E">
        <w:rPr>
          <w:rFonts w:ascii="Times New Roman" w:hAnsi="Times New Roman" w:cs="Times New Roman"/>
          <w:sz w:val="24"/>
          <w:szCs w:val="24"/>
          <w:lang w:val="es-ES"/>
        </w:rPr>
        <w:t>. (“solicitar el trabajo” / de “</w:t>
      </w:r>
      <w:proofErr w:type="spellStart"/>
      <w:r w:rsidRPr="00C0016E">
        <w:rPr>
          <w:rFonts w:ascii="Times New Roman" w:hAnsi="Times New Roman" w:cs="Times New Roman"/>
          <w:sz w:val="24"/>
          <w:szCs w:val="24"/>
          <w:lang w:val="es-ES"/>
        </w:rPr>
        <w:t>apply</w:t>
      </w:r>
      <w:proofErr w:type="spellEnd"/>
      <w:r w:rsidRPr="00C0016E">
        <w:rPr>
          <w:rFonts w:ascii="Times New Roman" w:hAnsi="Times New Roman" w:cs="Times New Roman"/>
          <w:sz w:val="24"/>
          <w:szCs w:val="24"/>
          <w:lang w:val="es-ES"/>
        </w:rPr>
        <w:t xml:space="preserve"> </w:t>
      </w:r>
      <w:proofErr w:type="spellStart"/>
      <w:r w:rsidRPr="00C0016E">
        <w:rPr>
          <w:rFonts w:ascii="Times New Roman" w:hAnsi="Times New Roman" w:cs="Times New Roman"/>
          <w:sz w:val="24"/>
          <w:szCs w:val="24"/>
          <w:lang w:val="es-ES"/>
        </w:rPr>
        <w:t>for</w:t>
      </w:r>
      <w:proofErr w:type="spellEnd"/>
      <w:r w:rsidRPr="00C0016E">
        <w:rPr>
          <w:rFonts w:ascii="Times New Roman" w:hAnsi="Times New Roman" w:cs="Times New Roman"/>
          <w:sz w:val="24"/>
          <w:szCs w:val="24"/>
          <w:lang w:val="es-ES"/>
        </w:rPr>
        <w:t xml:space="preserve"> </w:t>
      </w:r>
      <w:proofErr w:type="spellStart"/>
      <w:r w:rsidRPr="00C0016E">
        <w:rPr>
          <w:rFonts w:ascii="Times New Roman" w:hAnsi="Times New Roman" w:cs="Times New Roman"/>
          <w:sz w:val="24"/>
          <w:szCs w:val="24"/>
          <w:lang w:val="es-ES"/>
        </w:rPr>
        <w:t>the</w:t>
      </w:r>
      <w:proofErr w:type="spellEnd"/>
      <w:r w:rsidRPr="00C0016E">
        <w:rPr>
          <w:rFonts w:ascii="Times New Roman" w:hAnsi="Times New Roman" w:cs="Times New Roman"/>
          <w:sz w:val="24"/>
          <w:szCs w:val="24"/>
          <w:lang w:val="es-ES"/>
        </w:rPr>
        <w:t xml:space="preserve"> </w:t>
      </w:r>
      <w:proofErr w:type="spellStart"/>
      <w:r w:rsidRPr="00C0016E">
        <w:rPr>
          <w:rFonts w:ascii="Times New Roman" w:hAnsi="Times New Roman" w:cs="Times New Roman"/>
          <w:sz w:val="24"/>
          <w:szCs w:val="24"/>
          <w:lang w:val="es-ES"/>
        </w:rPr>
        <w:t>job</w:t>
      </w:r>
      <w:proofErr w:type="spellEnd"/>
      <w:r w:rsidRPr="00C0016E">
        <w:rPr>
          <w:rFonts w:ascii="Times New Roman" w:hAnsi="Times New Roman" w:cs="Times New Roman"/>
          <w:sz w:val="24"/>
          <w:szCs w:val="24"/>
          <w:lang w:val="es-ES"/>
        </w:rPr>
        <w:t>”)</w:t>
      </w:r>
      <w:r w:rsidRPr="00C0016E">
        <w:rPr>
          <w:rFonts w:ascii="Times New Roman" w:hAnsi="Times New Roman" w:cs="Times New Roman"/>
          <w:i/>
          <w:sz w:val="24"/>
          <w:szCs w:val="24"/>
          <w:lang w:val="es-ES"/>
        </w:rPr>
        <w:t xml:space="preserve"> </w:t>
      </w:r>
      <w:r w:rsidRPr="00C0016E">
        <w:rPr>
          <w:rFonts w:ascii="Times New Roman" w:hAnsi="Times New Roman" w:cs="Times New Roman"/>
          <w:sz w:val="24"/>
          <w:szCs w:val="24"/>
          <w:lang w:val="es-ES"/>
        </w:rPr>
        <w:t>(</w:t>
      </w:r>
      <w:proofErr w:type="spellStart"/>
      <w:r w:rsidRPr="00C0016E">
        <w:rPr>
          <w:rFonts w:ascii="Times New Roman" w:hAnsi="Times New Roman" w:cs="Times New Roman"/>
          <w:sz w:val="24"/>
          <w:szCs w:val="24"/>
          <w:lang w:val="es-ES"/>
        </w:rPr>
        <w:t>Lipski</w:t>
      </w:r>
      <w:proofErr w:type="spellEnd"/>
      <w:r w:rsidRPr="00C0016E">
        <w:rPr>
          <w:rFonts w:ascii="Times New Roman" w:hAnsi="Times New Roman" w:cs="Times New Roman"/>
          <w:sz w:val="24"/>
          <w:szCs w:val="24"/>
          <w:lang w:val="es-ES"/>
        </w:rPr>
        <w:t>, 2003, p. 238)</w:t>
      </w:r>
    </w:p>
    <w:p w14:paraId="40CA4564" w14:textId="6AE6DDED" w:rsidR="00F91A4B" w:rsidRPr="00C0016E" w:rsidRDefault="00F04B4F" w:rsidP="009C2278">
      <w:pPr>
        <w:ind w:firstLine="1134"/>
        <w:rPr>
          <w:rFonts w:ascii="Times New Roman" w:hAnsi="Times New Roman" w:cs="Times New Roman"/>
          <w:sz w:val="24"/>
          <w:szCs w:val="24"/>
          <w:lang w:val="es-ES"/>
        </w:rPr>
      </w:pPr>
      <w:r w:rsidRPr="00C0016E">
        <w:rPr>
          <w:rFonts w:ascii="Times New Roman" w:hAnsi="Times New Roman" w:cs="Times New Roman"/>
          <w:sz w:val="24"/>
          <w:szCs w:val="24"/>
          <w:lang w:val="es-ES"/>
        </w:rPr>
        <w:t xml:space="preserve">Una vez que </w:t>
      </w:r>
      <w:r w:rsidR="00852889" w:rsidRPr="00C0016E">
        <w:rPr>
          <w:rFonts w:ascii="Times New Roman" w:hAnsi="Times New Roman" w:cs="Times New Roman"/>
          <w:sz w:val="24"/>
          <w:szCs w:val="24"/>
          <w:lang w:val="es-ES"/>
        </w:rPr>
        <w:t>el concepto del préstamo está más delimitado, sobre todo frente al CC, ahora</w:t>
      </w:r>
      <w:r w:rsidR="002D34A4" w:rsidRPr="00C0016E">
        <w:rPr>
          <w:rFonts w:ascii="Times New Roman" w:hAnsi="Times New Roman" w:cs="Times New Roman"/>
          <w:sz w:val="24"/>
          <w:szCs w:val="24"/>
          <w:lang w:val="es-ES"/>
        </w:rPr>
        <w:t xml:space="preserve"> se continuará con</w:t>
      </w:r>
      <w:r w:rsidR="00852889" w:rsidRPr="00C0016E">
        <w:rPr>
          <w:rFonts w:ascii="Times New Roman" w:hAnsi="Times New Roman" w:cs="Times New Roman"/>
          <w:sz w:val="24"/>
          <w:szCs w:val="24"/>
          <w:lang w:val="es-ES"/>
        </w:rPr>
        <w:t xml:space="preserve"> otro fenómeno que ocurre mucho especialmente en los Estados Unidos – el espanglish.</w:t>
      </w:r>
    </w:p>
    <w:p w14:paraId="3C28CA5B" w14:textId="2B3A6DF0" w:rsidR="00953FF3" w:rsidRPr="00C0016E" w:rsidRDefault="00953FF3" w:rsidP="0087444B">
      <w:pPr>
        <w:ind w:firstLine="0"/>
        <w:rPr>
          <w:rFonts w:ascii="Times New Roman" w:hAnsi="Times New Roman" w:cs="Times New Roman"/>
          <w:sz w:val="24"/>
          <w:szCs w:val="24"/>
          <w:lang w:val="es-ES"/>
        </w:rPr>
      </w:pPr>
    </w:p>
    <w:p w14:paraId="7B9865E7" w14:textId="77777777" w:rsidR="00852889" w:rsidRPr="00C0016E" w:rsidRDefault="00852889" w:rsidP="0087444B">
      <w:pPr>
        <w:ind w:firstLine="0"/>
        <w:rPr>
          <w:rFonts w:ascii="Times New Roman" w:hAnsi="Times New Roman" w:cs="Times New Roman"/>
          <w:sz w:val="24"/>
          <w:szCs w:val="24"/>
          <w:lang w:val="es-ES"/>
        </w:rPr>
      </w:pPr>
    </w:p>
    <w:p w14:paraId="472990A1" w14:textId="2EB4B0CD" w:rsidR="00A227C4" w:rsidRPr="00C0016E" w:rsidRDefault="0087444B" w:rsidP="009C2278">
      <w:pPr>
        <w:pStyle w:val="Nadpis2"/>
        <w:numPr>
          <w:ilvl w:val="1"/>
          <w:numId w:val="15"/>
        </w:numPr>
        <w:ind w:left="1077"/>
        <w:rPr>
          <w:rFonts w:ascii="Times New Roman" w:hAnsi="Times New Roman" w:cs="Times New Roman"/>
          <w:sz w:val="28"/>
          <w:szCs w:val="28"/>
          <w:lang w:val="es-ES"/>
        </w:rPr>
      </w:pPr>
      <w:bookmarkStart w:id="8" w:name="_Toc4607756"/>
      <w:r w:rsidRPr="00C0016E">
        <w:rPr>
          <w:rFonts w:ascii="Times New Roman" w:hAnsi="Times New Roman" w:cs="Times New Roman"/>
          <w:sz w:val="28"/>
          <w:szCs w:val="28"/>
          <w:lang w:val="es-ES"/>
        </w:rPr>
        <w:t>Cambio de código</w:t>
      </w:r>
      <w:r w:rsidR="002A6BD4" w:rsidRPr="00C0016E">
        <w:rPr>
          <w:rFonts w:ascii="Times New Roman" w:hAnsi="Times New Roman" w:cs="Times New Roman"/>
          <w:sz w:val="28"/>
          <w:szCs w:val="28"/>
          <w:lang w:val="es-ES"/>
        </w:rPr>
        <w:t xml:space="preserve"> y </w:t>
      </w:r>
      <w:r w:rsidRPr="00C0016E">
        <w:rPr>
          <w:rFonts w:ascii="Times New Roman" w:hAnsi="Times New Roman" w:cs="Times New Roman"/>
          <w:sz w:val="28"/>
          <w:szCs w:val="28"/>
          <w:lang w:val="es-ES"/>
        </w:rPr>
        <w:t>espanglish</w:t>
      </w:r>
      <w:bookmarkEnd w:id="8"/>
      <w:r w:rsidR="00D20D84" w:rsidRPr="00C0016E">
        <w:rPr>
          <w:rFonts w:ascii="Times New Roman" w:hAnsi="Times New Roman" w:cs="Times New Roman"/>
          <w:sz w:val="28"/>
          <w:szCs w:val="28"/>
          <w:lang w:val="es-ES"/>
        </w:rPr>
        <w:t xml:space="preserve"> </w:t>
      </w:r>
    </w:p>
    <w:p w14:paraId="687BF2C9" w14:textId="6567D1C0" w:rsidR="00A227C4" w:rsidRPr="00C0016E" w:rsidRDefault="00A227C4" w:rsidP="00667453">
      <w:pPr>
        <w:rPr>
          <w:rFonts w:ascii="Times New Roman" w:hAnsi="Times New Roman" w:cs="Times New Roman"/>
          <w:lang w:val="es-ES"/>
        </w:rPr>
      </w:pPr>
    </w:p>
    <w:p w14:paraId="5AE6A11E" w14:textId="7F548CB6" w:rsidR="00E1588F" w:rsidRPr="00C0016E" w:rsidRDefault="005D19A1" w:rsidP="009C2278">
      <w:pPr>
        <w:ind w:firstLine="1134"/>
        <w:rPr>
          <w:rFonts w:ascii="Times New Roman" w:hAnsi="Times New Roman" w:cs="Times New Roman"/>
          <w:sz w:val="24"/>
          <w:szCs w:val="24"/>
          <w:lang w:val="es-ES"/>
        </w:rPr>
      </w:pPr>
      <w:r w:rsidRPr="00C0016E">
        <w:rPr>
          <w:rFonts w:ascii="Times New Roman" w:hAnsi="Times New Roman" w:cs="Times New Roman"/>
          <w:sz w:val="24"/>
          <w:szCs w:val="24"/>
          <w:lang w:val="es-ES"/>
        </w:rPr>
        <w:t xml:space="preserve">En primer lugar, </w:t>
      </w:r>
      <w:r w:rsidR="00ED140F" w:rsidRPr="00C0016E">
        <w:rPr>
          <w:rFonts w:ascii="Times New Roman" w:hAnsi="Times New Roman" w:cs="Times New Roman"/>
          <w:sz w:val="24"/>
          <w:szCs w:val="24"/>
          <w:lang w:val="es-ES"/>
        </w:rPr>
        <w:t xml:space="preserve">hay que mencionar que el espanglish (o </w:t>
      </w:r>
      <w:r w:rsidR="00ED140F" w:rsidRPr="00C0016E">
        <w:rPr>
          <w:rFonts w:ascii="Times New Roman" w:hAnsi="Times New Roman" w:cs="Times New Roman"/>
          <w:i/>
          <w:sz w:val="24"/>
          <w:szCs w:val="24"/>
          <w:lang w:val="es-ES"/>
        </w:rPr>
        <w:t>spanglish</w:t>
      </w:r>
      <w:r w:rsidR="00ED140F" w:rsidRPr="00C0016E">
        <w:rPr>
          <w:rFonts w:ascii="Times New Roman" w:hAnsi="Times New Roman" w:cs="Times New Roman"/>
          <w:sz w:val="24"/>
          <w:szCs w:val="24"/>
          <w:lang w:val="es-ES"/>
        </w:rPr>
        <w:t xml:space="preserve">) no es un </w:t>
      </w:r>
      <w:r w:rsidR="002D34A4" w:rsidRPr="00C0016E">
        <w:rPr>
          <w:rFonts w:ascii="Times New Roman" w:hAnsi="Times New Roman" w:cs="Times New Roman"/>
          <w:sz w:val="24"/>
          <w:szCs w:val="24"/>
          <w:lang w:val="es-ES"/>
        </w:rPr>
        <w:t>fenómen</w:t>
      </w:r>
      <w:r w:rsidR="00ED140F" w:rsidRPr="00C0016E">
        <w:rPr>
          <w:rFonts w:ascii="Times New Roman" w:hAnsi="Times New Roman" w:cs="Times New Roman"/>
          <w:sz w:val="24"/>
          <w:szCs w:val="24"/>
          <w:lang w:val="es-ES"/>
        </w:rPr>
        <w:t>o nuevo. Tiene precursores ya por lo menos en 1848, “con la firma del Tratado de Guadalupe Hidalgo, por el que México vendió a Estados Unidos territorios como Tejas, Nuevo México, Arizona, Colorado, Utah y California” (</w:t>
      </w:r>
      <w:proofErr w:type="spellStart"/>
      <w:r w:rsidR="00ED140F" w:rsidRPr="00C0016E">
        <w:rPr>
          <w:rFonts w:ascii="Times New Roman" w:hAnsi="Times New Roman" w:cs="Times New Roman"/>
          <w:sz w:val="24"/>
          <w:szCs w:val="24"/>
          <w:lang w:val="es-ES"/>
        </w:rPr>
        <w:t>Betti</w:t>
      </w:r>
      <w:proofErr w:type="spellEnd"/>
      <w:r w:rsidR="00ED140F" w:rsidRPr="00C0016E">
        <w:rPr>
          <w:rFonts w:ascii="Times New Roman" w:hAnsi="Times New Roman" w:cs="Times New Roman"/>
          <w:sz w:val="24"/>
          <w:szCs w:val="24"/>
          <w:lang w:val="es-ES"/>
        </w:rPr>
        <w:t>, 2009, p. 103).</w:t>
      </w:r>
      <w:r w:rsidR="00D7235D" w:rsidRPr="00C0016E">
        <w:rPr>
          <w:rFonts w:ascii="Times New Roman" w:hAnsi="Times New Roman" w:cs="Times New Roman"/>
          <w:sz w:val="24"/>
          <w:szCs w:val="24"/>
          <w:lang w:val="es-ES"/>
        </w:rPr>
        <w:t xml:space="preserve"> De repente, los hispanos que vivieron allí se convirtieron en los extranjeros en su propia tierra. Al mismo tiempo el inglés llegó a ser su lengua oficial </w:t>
      </w:r>
      <w:r w:rsidR="00EA2196" w:rsidRPr="00C0016E">
        <w:rPr>
          <w:rFonts w:ascii="Times New Roman" w:hAnsi="Times New Roman" w:cs="Times New Roman"/>
          <w:sz w:val="24"/>
          <w:szCs w:val="24"/>
          <w:lang w:val="es-ES"/>
        </w:rPr>
        <w:t xml:space="preserve">y </w:t>
      </w:r>
      <w:r w:rsidR="00D7235D" w:rsidRPr="00C0016E">
        <w:rPr>
          <w:rFonts w:ascii="Times New Roman" w:hAnsi="Times New Roman" w:cs="Times New Roman"/>
          <w:sz w:val="24"/>
          <w:szCs w:val="24"/>
          <w:lang w:val="es-ES"/>
        </w:rPr>
        <w:t>se les prohibió hablar su lengua nativa</w:t>
      </w:r>
      <w:r w:rsidR="002D34A4" w:rsidRPr="00C0016E">
        <w:rPr>
          <w:rFonts w:ascii="Times New Roman" w:hAnsi="Times New Roman" w:cs="Times New Roman"/>
          <w:sz w:val="24"/>
          <w:szCs w:val="24"/>
          <w:lang w:val="es-ES"/>
        </w:rPr>
        <w:t>,</w:t>
      </w:r>
      <w:r w:rsidR="00D7235D" w:rsidRPr="00C0016E">
        <w:rPr>
          <w:rFonts w:ascii="Times New Roman" w:hAnsi="Times New Roman" w:cs="Times New Roman"/>
          <w:sz w:val="24"/>
          <w:szCs w:val="24"/>
          <w:lang w:val="es-ES"/>
        </w:rPr>
        <w:t xml:space="preserve"> el español.</w:t>
      </w:r>
      <w:r w:rsidR="00864908" w:rsidRPr="00C0016E">
        <w:rPr>
          <w:rFonts w:ascii="Times New Roman" w:hAnsi="Times New Roman" w:cs="Times New Roman"/>
          <w:sz w:val="24"/>
          <w:szCs w:val="24"/>
          <w:lang w:val="es-ES"/>
        </w:rPr>
        <w:t xml:space="preserve"> Ellos también querían ser una parte del nuevo sistema, sin embargo, a la vez deseaban mantener su identidad. “Como resultado, las siguientes generaciones de </w:t>
      </w:r>
      <w:proofErr w:type="gramStart"/>
      <w:r w:rsidR="00864908" w:rsidRPr="00C0016E">
        <w:rPr>
          <w:rFonts w:ascii="Times New Roman" w:hAnsi="Times New Roman" w:cs="Times New Roman"/>
          <w:sz w:val="24"/>
          <w:szCs w:val="24"/>
          <w:lang w:val="es-ES"/>
        </w:rPr>
        <w:t>México-americanos</w:t>
      </w:r>
      <w:proofErr w:type="gramEnd"/>
      <w:r w:rsidR="00864908" w:rsidRPr="00C0016E">
        <w:rPr>
          <w:rFonts w:ascii="Times New Roman" w:hAnsi="Times New Roman" w:cs="Times New Roman"/>
          <w:sz w:val="24"/>
          <w:szCs w:val="24"/>
          <w:lang w:val="es-ES"/>
        </w:rPr>
        <w:t xml:space="preserve"> (chicanos) comenzaron a usar palabras del inglés, pero con la pronunciación a fonética española” (Hernández-Chávez, Cohen y Beltramo en </w:t>
      </w:r>
      <w:proofErr w:type="spellStart"/>
      <w:r w:rsidR="00864908" w:rsidRPr="00C0016E">
        <w:rPr>
          <w:rFonts w:ascii="Times New Roman" w:hAnsi="Times New Roman" w:cs="Times New Roman"/>
          <w:sz w:val="24"/>
          <w:szCs w:val="24"/>
          <w:lang w:val="es-ES"/>
        </w:rPr>
        <w:t>Betti</w:t>
      </w:r>
      <w:proofErr w:type="spellEnd"/>
      <w:r w:rsidR="00864908" w:rsidRPr="00C0016E">
        <w:rPr>
          <w:rFonts w:ascii="Times New Roman" w:hAnsi="Times New Roman" w:cs="Times New Roman"/>
          <w:sz w:val="24"/>
          <w:szCs w:val="24"/>
          <w:lang w:val="es-ES"/>
        </w:rPr>
        <w:t xml:space="preserve">, 2011, p. 35). En otras palabras, así nació el fenómeno quien fue denominado popularmente después como el </w:t>
      </w:r>
      <w:r w:rsidR="00864908" w:rsidRPr="00C0016E">
        <w:rPr>
          <w:rFonts w:ascii="Times New Roman" w:hAnsi="Times New Roman" w:cs="Times New Roman"/>
          <w:i/>
          <w:sz w:val="24"/>
          <w:szCs w:val="24"/>
          <w:lang w:val="es-ES"/>
        </w:rPr>
        <w:t>espanglish</w:t>
      </w:r>
      <w:r w:rsidR="00864908" w:rsidRPr="00C0016E">
        <w:rPr>
          <w:rFonts w:ascii="Times New Roman" w:hAnsi="Times New Roman" w:cs="Times New Roman"/>
          <w:sz w:val="24"/>
          <w:szCs w:val="24"/>
          <w:lang w:val="es-ES"/>
        </w:rPr>
        <w:t>.</w:t>
      </w:r>
      <w:r w:rsidR="00F61E7B" w:rsidRPr="00C0016E">
        <w:rPr>
          <w:rFonts w:ascii="Times New Roman" w:hAnsi="Times New Roman" w:cs="Times New Roman"/>
          <w:sz w:val="24"/>
          <w:szCs w:val="24"/>
          <w:lang w:val="es-ES"/>
        </w:rPr>
        <w:t xml:space="preserve"> </w:t>
      </w:r>
    </w:p>
    <w:p w14:paraId="1908C432" w14:textId="11F70586" w:rsidR="00AF4BC9" w:rsidRPr="00C0016E" w:rsidRDefault="00AF4BC9" w:rsidP="009C2278">
      <w:pPr>
        <w:ind w:firstLine="1134"/>
        <w:rPr>
          <w:rFonts w:ascii="Times New Roman" w:hAnsi="Times New Roman" w:cs="Times New Roman"/>
          <w:sz w:val="24"/>
          <w:szCs w:val="24"/>
          <w:lang w:val="es-ES"/>
        </w:rPr>
      </w:pPr>
      <w:proofErr w:type="spellStart"/>
      <w:r w:rsidRPr="00C0016E">
        <w:rPr>
          <w:rFonts w:ascii="Times New Roman" w:hAnsi="Times New Roman" w:cs="Times New Roman"/>
          <w:sz w:val="24"/>
          <w:szCs w:val="24"/>
          <w:lang w:val="es-ES"/>
        </w:rPr>
        <w:t>Betti</w:t>
      </w:r>
      <w:proofErr w:type="spellEnd"/>
      <w:r w:rsidRPr="00C0016E">
        <w:rPr>
          <w:rFonts w:ascii="Times New Roman" w:hAnsi="Times New Roman" w:cs="Times New Roman"/>
          <w:sz w:val="24"/>
          <w:szCs w:val="24"/>
          <w:lang w:val="es-ES"/>
        </w:rPr>
        <w:t xml:space="preserve"> (2009) declara que el </w:t>
      </w:r>
      <w:r w:rsidR="00DF099E" w:rsidRPr="00C0016E">
        <w:rPr>
          <w:rFonts w:ascii="Times New Roman" w:hAnsi="Times New Roman" w:cs="Times New Roman"/>
          <w:i/>
          <w:sz w:val="24"/>
          <w:szCs w:val="24"/>
          <w:lang w:val="es-ES"/>
        </w:rPr>
        <w:t>s</w:t>
      </w:r>
      <w:r w:rsidRPr="00C0016E">
        <w:rPr>
          <w:rFonts w:ascii="Times New Roman" w:hAnsi="Times New Roman" w:cs="Times New Roman"/>
          <w:i/>
          <w:sz w:val="24"/>
          <w:szCs w:val="24"/>
          <w:lang w:val="es-ES"/>
        </w:rPr>
        <w:t>panglish</w:t>
      </w:r>
      <w:r w:rsidRPr="00C0016E">
        <w:rPr>
          <w:rFonts w:ascii="Times New Roman" w:hAnsi="Times New Roman" w:cs="Times New Roman"/>
          <w:sz w:val="24"/>
          <w:szCs w:val="24"/>
          <w:lang w:val="es-ES"/>
        </w:rPr>
        <w:t xml:space="preserve">, de </w:t>
      </w:r>
      <w:proofErr w:type="spellStart"/>
      <w:r w:rsidRPr="00C0016E">
        <w:rPr>
          <w:rFonts w:ascii="Times New Roman" w:hAnsi="Times New Roman" w:cs="Times New Roman"/>
          <w:i/>
          <w:sz w:val="24"/>
          <w:szCs w:val="24"/>
          <w:lang w:val="es-ES"/>
        </w:rPr>
        <w:t>span</w:t>
      </w:r>
      <w:proofErr w:type="spellEnd"/>
      <w:r w:rsidRPr="00C0016E">
        <w:rPr>
          <w:rFonts w:ascii="Times New Roman" w:hAnsi="Times New Roman" w:cs="Times New Roman"/>
          <w:i/>
          <w:sz w:val="24"/>
          <w:szCs w:val="24"/>
          <w:lang w:val="es-ES"/>
        </w:rPr>
        <w:t xml:space="preserve">- </w:t>
      </w:r>
      <w:r w:rsidRPr="00C0016E">
        <w:rPr>
          <w:rFonts w:ascii="Times New Roman" w:hAnsi="Times New Roman" w:cs="Times New Roman"/>
          <w:sz w:val="24"/>
          <w:szCs w:val="24"/>
          <w:lang w:val="es-ES"/>
        </w:rPr>
        <w:t>(</w:t>
      </w:r>
      <w:proofErr w:type="spellStart"/>
      <w:r w:rsidRPr="00C0016E">
        <w:rPr>
          <w:rFonts w:ascii="Times New Roman" w:hAnsi="Times New Roman" w:cs="Times New Roman"/>
          <w:i/>
          <w:sz w:val="24"/>
          <w:szCs w:val="24"/>
          <w:lang w:val="es-ES"/>
        </w:rPr>
        <w:t>Spanish</w:t>
      </w:r>
      <w:proofErr w:type="spellEnd"/>
      <w:r w:rsidRPr="00C0016E">
        <w:rPr>
          <w:rFonts w:ascii="Times New Roman" w:hAnsi="Times New Roman" w:cs="Times New Roman"/>
          <w:sz w:val="24"/>
          <w:szCs w:val="24"/>
          <w:lang w:val="es-ES"/>
        </w:rPr>
        <w:t xml:space="preserve">) más </w:t>
      </w:r>
      <w:r w:rsidRPr="00C0016E">
        <w:rPr>
          <w:rFonts w:ascii="Times New Roman" w:hAnsi="Times New Roman" w:cs="Times New Roman"/>
          <w:sz w:val="24"/>
          <w:szCs w:val="24"/>
          <w:lang w:val="es-ES"/>
        </w:rPr>
        <w:softHyphen/>
      </w:r>
      <w:r w:rsidRPr="00C0016E">
        <w:rPr>
          <w:rFonts w:ascii="Times New Roman" w:hAnsi="Times New Roman" w:cs="Times New Roman"/>
          <w:i/>
          <w:sz w:val="24"/>
          <w:szCs w:val="24"/>
          <w:lang w:val="es-ES"/>
        </w:rPr>
        <w:t>-</w:t>
      </w:r>
      <w:proofErr w:type="spellStart"/>
      <w:r w:rsidRPr="00C0016E">
        <w:rPr>
          <w:rFonts w:ascii="Times New Roman" w:hAnsi="Times New Roman" w:cs="Times New Roman"/>
          <w:i/>
          <w:sz w:val="24"/>
          <w:szCs w:val="24"/>
          <w:lang w:val="es-ES"/>
        </w:rPr>
        <w:t>glish</w:t>
      </w:r>
      <w:proofErr w:type="spellEnd"/>
      <w:r w:rsidRPr="00C0016E">
        <w:rPr>
          <w:rFonts w:ascii="Times New Roman" w:hAnsi="Times New Roman" w:cs="Times New Roman"/>
          <w:sz w:val="24"/>
          <w:szCs w:val="24"/>
          <w:lang w:val="es-ES"/>
        </w:rPr>
        <w:t xml:space="preserve"> (</w:t>
      </w:r>
      <w:r w:rsidRPr="00C0016E">
        <w:rPr>
          <w:rFonts w:ascii="Times New Roman" w:hAnsi="Times New Roman" w:cs="Times New Roman"/>
          <w:i/>
          <w:sz w:val="24"/>
          <w:szCs w:val="24"/>
          <w:lang w:val="es-ES"/>
        </w:rPr>
        <w:t>English</w:t>
      </w:r>
      <w:r w:rsidRPr="00C0016E">
        <w:rPr>
          <w:rFonts w:ascii="Times New Roman" w:hAnsi="Times New Roman" w:cs="Times New Roman"/>
          <w:sz w:val="24"/>
          <w:szCs w:val="24"/>
          <w:lang w:val="es-ES"/>
        </w:rPr>
        <w:t>) es el fruto del choque entre dos mundos</w:t>
      </w:r>
      <w:r w:rsidR="00AE60F7" w:rsidRPr="00C0016E">
        <w:rPr>
          <w:rFonts w:ascii="Times New Roman" w:hAnsi="Times New Roman" w:cs="Times New Roman"/>
          <w:sz w:val="24"/>
          <w:szCs w:val="24"/>
          <w:lang w:val="es-ES"/>
        </w:rPr>
        <w:t>, dos culturas y dos lenguas: el hispánico y el anglosajón. Muchos estudiosos, como por ejemplo Morales (2002), quieren representar con este término un mestizaje cultural</w:t>
      </w:r>
      <w:r w:rsidR="00073F4A" w:rsidRPr="00C0016E">
        <w:rPr>
          <w:rFonts w:ascii="Times New Roman" w:hAnsi="Times New Roman" w:cs="Times New Roman"/>
          <w:sz w:val="24"/>
          <w:szCs w:val="24"/>
          <w:lang w:val="es-ES"/>
        </w:rPr>
        <w:t xml:space="preserve">, esas culturas entrelazadas que producen algo nuevo. </w:t>
      </w:r>
    </w:p>
    <w:p w14:paraId="146403A0" w14:textId="62AAC4ED" w:rsidR="00073F4A" w:rsidRPr="00C0016E" w:rsidRDefault="005A545B" w:rsidP="009C2278">
      <w:pPr>
        <w:ind w:firstLine="1134"/>
        <w:rPr>
          <w:rFonts w:ascii="Times New Roman" w:hAnsi="Times New Roman" w:cs="Times New Roman"/>
          <w:sz w:val="24"/>
          <w:szCs w:val="24"/>
          <w:lang w:val="es-ES"/>
        </w:rPr>
      </w:pPr>
      <w:r w:rsidRPr="00C0016E">
        <w:rPr>
          <w:rFonts w:ascii="Times New Roman" w:hAnsi="Times New Roman" w:cs="Times New Roman"/>
          <w:sz w:val="24"/>
          <w:szCs w:val="24"/>
          <w:lang w:val="es-ES"/>
        </w:rPr>
        <w:t xml:space="preserve">En lo que se refiere a </w:t>
      </w:r>
      <w:r w:rsidR="00450860" w:rsidRPr="00C0016E">
        <w:rPr>
          <w:rFonts w:ascii="Times New Roman" w:hAnsi="Times New Roman" w:cs="Times New Roman"/>
          <w:sz w:val="24"/>
          <w:szCs w:val="24"/>
          <w:lang w:val="es-ES"/>
        </w:rPr>
        <w:t xml:space="preserve">su definición, </w:t>
      </w:r>
      <w:r w:rsidR="003B58AB" w:rsidRPr="00C0016E">
        <w:rPr>
          <w:rFonts w:ascii="Times New Roman" w:hAnsi="Times New Roman" w:cs="Times New Roman"/>
          <w:sz w:val="24"/>
          <w:szCs w:val="24"/>
          <w:lang w:val="es-ES"/>
        </w:rPr>
        <w:t>“ofrecer una definición clara de qué es el espanglish es problemático, ya que nos encontramos con dificultades incluso a la hora de aportar una definición según el diccionario” (</w:t>
      </w:r>
      <w:r w:rsidR="001E5DFB" w:rsidRPr="00C0016E">
        <w:rPr>
          <w:rFonts w:ascii="Times New Roman" w:hAnsi="Times New Roman" w:cs="Times New Roman"/>
          <w:sz w:val="24"/>
          <w:szCs w:val="24"/>
          <w:lang w:val="es-ES"/>
        </w:rPr>
        <w:t xml:space="preserve">Vinagre </w:t>
      </w:r>
      <w:proofErr w:type="spellStart"/>
      <w:r w:rsidR="001E5DFB" w:rsidRPr="00C0016E">
        <w:rPr>
          <w:rFonts w:ascii="Times New Roman" w:hAnsi="Times New Roman" w:cs="Times New Roman"/>
          <w:sz w:val="24"/>
          <w:szCs w:val="24"/>
          <w:lang w:val="es-ES"/>
        </w:rPr>
        <w:t>Laranjeira</w:t>
      </w:r>
      <w:proofErr w:type="spellEnd"/>
      <w:r w:rsidR="003B58AB" w:rsidRPr="00C0016E">
        <w:rPr>
          <w:rFonts w:ascii="Times New Roman" w:hAnsi="Times New Roman" w:cs="Times New Roman"/>
          <w:sz w:val="24"/>
          <w:szCs w:val="24"/>
          <w:lang w:val="es-ES"/>
        </w:rPr>
        <w:t xml:space="preserve">, 2005, p. 23). </w:t>
      </w:r>
      <w:r w:rsidR="00B521EC" w:rsidRPr="00C0016E">
        <w:rPr>
          <w:rFonts w:ascii="Times New Roman" w:hAnsi="Times New Roman" w:cs="Times New Roman"/>
          <w:sz w:val="24"/>
          <w:szCs w:val="24"/>
          <w:lang w:val="es-ES"/>
        </w:rPr>
        <w:t xml:space="preserve">El término de </w:t>
      </w:r>
      <w:r w:rsidR="00B521EC" w:rsidRPr="00C0016E">
        <w:rPr>
          <w:rFonts w:ascii="Times New Roman" w:hAnsi="Times New Roman" w:cs="Times New Roman"/>
          <w:i/>
          <w:sz w:val="24"/>
          <w:szCs w:val="24"/>
          <w:lang w:val="es-ES"/>
        </w:rPr>
        <w:lastRenderedPageBreak/>
        <w:t>espanglish</w:t>
      </w:r>
      <w:r w:rsidR="00B521EC" w:rsidRPr="00C0016E">
        <w:rPr>
          <w:rFonts w:ascii="Times New Roman" w:hAnsi="Times New Roman" w:cs="Times New Roman"/>
          <w:sz w:val="24"/>
          <w:szCs w:val="24"/>
          <w:lang w:val="es-ES"/>
        </w:rPr>
        <w:t xml:space="preserve"> </w:t>
      </w:r>
      <w:r w:rsidR="00F82368" w:rsidRPr="00C0016E">
        <w:rPr>
          <w:rFonts w:ascii="Times New Roman" w:hAnsi="Times New Roman" w:cs="Times New Roman"/>
          <w:sz w:val="24"/>
          <w:szCs w:val="24"/>
          <w:lang w:val="es-ES"/>
        </w:rPr>
        <w:t>fue acuñado en el año 1954 por Salvador Tío q</w:t>
      </w:r>
      <w:r w:rsidR="00D77230" w:rsidRPr="00C0016E">
        <w:rPr>
          <w:rFonts w:ascii="Times New Roman" w:hAnsi="Times New Roman" w:cs="Times New Roman"/>
          <w:sz w:val="24"/>
          <w:szCs w:val="24"/>
          <w:lang w:val="es-ES"/>
        </w:rPr>
        <w:t>ue</w:t>
      </w:r>
      <w:r w:rsidR="00F82368" w:rsidRPr="00C0016E">
        <w:rPr>
          <w:rFonts w:ascii="Times New Roman" w:hAnsi="Times New Roman" w:cs="Times New Roman"/>
          <w:sz w:val="24"/>
          <w:szCs w:val="24"/>
          <w:lang w:val="es-ES"/>
        </w:rPr>
        <w:t xml:space="preserve"> fue </w:t>
      </w:r>
      <w:r w:rsidR="00D77230" w:rsidRPr="00C0016E">
        <w:rPr>
          <w:rFonts w:ascii="Times New Roman" w:hAnsi="Times New Roman" w:cs="Times New Roman"/>
          <w:sz w:val="24"/>
          <w:szCs w:val="24"/>
          <w:lang w:val="es-ES"/>
        </w:rPr>
        <w:t>u</w:t>
      </w:r>
      <w:r w:rsidR="00F82368" w:rsidRPr="00C0016E">
        <w:rPr>
          <w:rFonts w:ascii="Times New Roman" w:hAnsi="Times New Roman" w:cs="Times New Roman"/>
          <w:sz w:val="24"/>
          <w:szCs w:val="24"/>
          <w:lang w:val="es-ES"/>
        </w:rPr>
        <w:t>n periodista de Puerto Rico. Él hablaba sobre el destrozo del español en su país debido al contacto con el inglés (</w:t>
      </w:r>
      <w:r w:rsidR="001E5DFB" w:rsidRPr="00C0016E">
        <w:rPr>
          <w:rFonts w:ascii="Times New Roman" w:hAnsi="Times New Roman" w:cs="Times New Roman"/>
          <w:sz w:val="24"/>
          <w:szCs w:val="24"/>
          <w:lang w:val="es-ES"/>
        </w:rPr>
        <w:t xml:space="preserve">Vinagre </w:t>
      </w:r>
      <w:proofErr w:type="spellStart"/>
      <w:r w:rsidR="001E5DFB" w:rsidRPr="00C0016E">
        <w:rPr>
          <w:rFonts w:ascii="Times New Roman" w:hAnsi="Times New Roman" w:cs="Times New Roman"/>
          <w:sz w:val="24"/>
          <w:szCs w:val="24"/>
          <w:lang w:val="es-ES"/>
        </w:rPr>
        <w:t>Laranjeira</w:t>
      </w:r>
      <w:proofErr w:type="spellEnd"/>
      <w:r w:rsidR="00F82368" w:rsidRPr="00C0016E">
        <w:rPr>
          <w:rFonts w:ascii="Times New Roman" w:hAnsi="Times New Roman" w:cs="Times New Roman"/>
          <w:sz w:val="24"/>
          <w:szCs w:val="24"/>
          <w:lang w:val="es-ES"/>
        </w:rPr>
        <w:t xml:space="preserve">, 2005). </w:t>
      </w:r>
    </w:p>
    <w:p w14:paraId="521D95F6" w14:textId="747A4644" w:rsidR="00A81FAF" w:rsidRPr="00C0016E" w:rsidRDefault="00A81FAF" w:rsidP="009C2278">
      <w:pPr>
        <w:ind w:firstLine="1134"/>
        <w:rPr>
          <w:rFonts w:ascii="Times New Roman" w:hAnsi="Times New Roman" w:cs="Times New Roman"/>
          <w:sz w:val="24"/>
          <w:szCs w:val="24"/>
          <w:lang w:val="es-ES"/>
        </w:rPr>
      </w:pPr>
      <w:r w:rsidRPr="00C0016E">
        <w:rPr>
          <w:rFonts w:ascii="Times New Roman" w:hAnsi="Times New Roman" w:cs="Times New Roman"/>
          <w:sz w:val="24"/>
          <w:szCs w:val="24"/>
          <w:lang w:val="es-ES"/>
        </w:rPr>
        <w:t xml:space="preserve">Muchas opiniones y afirmaciones negativas sobre </w:t>
      </w:r>
      <w:r w:rsidRPr="00C0016E">
        <w:rPr>
          <w:rFonts w:ascii="Times New Roman" w:hAnsi="Times New Roman" w:cs="Times New Roman"/>
          <w:i/>
          <w:sz w:val="24"/>
          <w:szCs w:val="24"/>
          <w:lang w:val="es-ES"/>
        </w:rPr>
        <w:t>espanglish</w:t>
      </w:r>
      <w:r w:rsidRPr="00C0016E">
        <w:rPr>
          <w:rFonts w:ascii="Times New Roman" w:hAnsi="Times New Roman" w:cs="Times New Roman"/>
          <w:sz w:val="24"/>
          <w:szCs w:val="24"/>
          <w:lang w:val="es-ES"/>
        </w:rPr>
        <w:t xml:space="preserve"> han contribuido a la imagen de este fenómeno, </w:t>
      </w:r>
      <w:r w:rsidR="001C1EFA" w:rsidRPr="00C0016E">
        <w:rPr>
          <w:rFonts w:ascii="Times New Roman" w:hAnsi="Times New Roman" w:cs="Times New Roman"/>
          <w:sz w:val="24"/>
          <w:szCs w:val="24"/>
          <w:lang w:val="es-ES"/>
        </w:rPr>
        <w:t>como algunas que lo etiquetan de forma peyorativa y que lo califican como ininteligible</w:t>
      </w:r>
      <w:r w:rsidRPr="00C0016E">
        <w:rPr>
          <w:rFonts w:ascii="Times New Roman" w:hAnsi="Times New Roman" w:cs="Times New Roman"/>
          <w:sz w:val="24"/>
          <w:szCs w:val="24"/>
          <w:lang w:val="es-ES"/>
        </w:rPr>
        <w:t>.</w:t>
      </w:r>
      <w:r w:rsidR="007D4B03" w:rsidRPr="00C0016E">
        <w:rPr>
          <w:rFonts w:ascii="Times New Roman" w:hAnsi="Times New Roman" w:cs="Times New Roman"/>
          <w:sz w:val="24"/>
          <w:szCs w:val="24"/>
          <w:lang w:val="es-ES"/>
        </w:rPr>
        <w:t xml:space="preserve"> González-Echevarría</w:t>
      </w:r>
      <w:r w:rsidR="003A501A" w:rsidRPr="00C0016E">
        <w:rPr>
          <w:rFonts w:ascii="Times New Roman" w:hAnsi="Times New Roman" w:cs="Times New Roman"/>
          <w:sz w:val="24"/>
          <w:szCs w:val="24"/>
          <w:lang w:val="es-ES"/>
        </w:rPr>
        <w:t xml:space="preserve"> l</w:t>
      </w:r>
      <w:r w:rsidR="001C1EFA" w:rsidRPr="00C0016E">
        <w:rPr>
          <w:rFonts w:ascii="Times New Roman" w:hAnsi="Times New Roman" w:cs="Times New Roman"/>
          <w:sz w:val="24"/>
          <w:szCs w:val="24"/>
          <w:lang w:val="es-ES"/>
        </w:rPr>
        <w:t>o</w:t>
      </w:r>
      <w:r w:rsidR="003A501A" w:rsidRPr="00C0016E">
        <w:rPr>
          <w:rFonts w:ascii="Times New Roman" w:hAnsi="Times New Roman" w:cs="Times New Roman"/>
          <w:sz w:val="24"/>
          <w:szCs w:val="24"/>
          <w:lang w:val="es-ES"/>
        </w:rPr>
        <w:t xml:space="preserve"> define como “la mezcla del inglés y </w:t>
      </w:r>
      <w:r w:rsidR="00BF36E1" w:rsidRPr="00C0016E">
        <w:rPr>
          <w:rFonts w:ascii="Times New Roman" w:hAnsi="Times New Roman" w:cs="Times New Roman"/>
          <w:sz w:val="24"/>
          <w:szCs w:val="24"/>
          <w:lang w:val="es-ES"/>
        </w:rPr>
        <w:t>d</w:t>
      </w:r>
      <w:r w:rsidR="003A501A" w:rsidRPr="00C0016E">
        <w:rPr>
          <w:rFonts w:ascii="Times New Roman" w:hAnsi="Times New Roman" w:cs="Times New Roman"/>
          <w:sz w:val="24"/>
          <w:szCs w:val="24"/>
          <w:lang w:val="es-ES"/>
        </w:rPr>
        <w:t>el español</w:t>
      </w:r>
      <w:r w:rsidR="00BF36E1" w:rsidRPr="00C0016E">
        <w:rPr>
          <w:rFonts w:ascii="Times New Roman" w:hAnsi="Times New Roman" w:cs="Times New Roman"/>
          <w:sz w:val="24"/>
          <w:szCs w:val="24"/>
          <w:lang w:val="es-ES"/>
        </w:rPr>
        <w:t>” o como “el uso de anglicismos por hablantes de español”</w:t>
      </w:r>
      <w:r w:rsidR="007D4B03" w:rsidRPr="00C0016E">
        <w:rPr>
          <w:rFonts w:ascii="Times New Roman" w:hAnsi="Times New Roman" w:cs="Times New Roman"/>
          <w:sz w:val="24"/>
          <w:szCs w:val="24"/>
          <w:lang w:val="es-ES"/>
        </w:rPr>
        <w:t>. Además, manifiesta que es básicamente la lengua</w:t>
      </w:r>
      <w:r w:rsidR="00BF4142" w:rsidRPr="00C0016E">
        <w:rPr>
          <w:rFonts w:ascii="Times New Roman" w:hAnsi="Times New Roman" w:cs="Times New Roman"/>
          <w:sz w:val="24"/>
          <w:szCs w:val="24"/>
          <w:lang w:val="es-ES"/>
        </w:rPr>
        <w:t xml:space="preserve"> de los hispanos pobres que no tienen el vocabulario suficiente y</w:t>
      </w:r>
      <w:r w:rsidR="00FB2338" w:rsidRPr="00C0016E">
        <w:rPr>
          <w:rFonts w:ascii="Times New Roman" w:hAnsi="Times New Roman" w:cs="Times New Roman"/>
          <w:sz w:val="24"/>
          <w:szCs w:val="24"/>
          <w:lang w:val="es-ES"/>
        </w:rPr>
        <w:t xml:space="preserve"> que</w:t>
      </w:r>
      <w:r w:rsidR="00BF4142" w:rsidRPr="00C0016E">
        <w:rPr>
          <w:rFonts w:ascii="Times New Roman" w:hAnsi="Times New Roman" w:cs="Times New Roman"/>
          <w:sz w:val="24"/>
          <w:szCs w:val="24"/>
          <w:lang w:val="es-ES"/>
        </w:rPr>
        <w:t xml:space="preserve"> carecen de la educación para adaptarse a la cultura de su entorno social</w:t>
      </w:r>
      <w:r w:rsidR="00BF36E1" w:rsidRPr="00C0016E">
        <w:rPr>
          <w:rFonts w:ascii="Times New Roman" w:hAnsi="Times New Roman" w:cs="Times New Roman"/>
          <w:sz w:val="24"/>
          <w:szCs w:val="24"/>
          <w:lang w:val="es-ES"/>
        </w:rPr>
        <w:t xml:space="preserve"> (González-Echevarría en </w:t>
      </w:r>
      <w:r w:rsidR="001E5DFB" w:rsidRPr="00C0016E">
        <w:rPr>
          <w:rFonts w:ascii="Times New Roman" w:hAnsi="Times New Roman" w:cs="Times New Roman"/>
          <w:sz w:val="24"/>
          <w:szCs w:val="24"/>
          <w:lang w:val="es-ES"/>
        </w:rPr>
        <w:t xml:space="preserve">Vinagre </w:t>
      </w:r>
      <w:proofErr w:type="spellStart"/>
      <w:r w:rsidR="001E5DFB" w:rsidRPr="00C0016E">
        <w:rPr>
          <w:rFonts w:ascii="Times New Roman" w:hAnsi="Times New Roman" w:cs="Times New Roman"/>
          <w:sz w:val="24"/>
          <w:szCs w:val="24"/>
          <w:lang w:val="es-ES"/>
        </w:rPr>
        <w:t>Laranjeira</w:t>
      </w:r>
      <w:proofErr w:type="spellEnd"/>
      <w:r w:rsidR="00BF36E1" w:rsidRPr="00C0016E">
        <w:rPr>
          <w:rFonts w:ascii="Times New Roman" w:hAnsi="Times New Roman" w:cs="Times New Roman"/>
          <w:sz w:val="24"/>
          <w:szCs w:val="24"/>
          <w:lang w:val="es-ES"/>
        </w:rPr>
        <w:t>, 2005, p. 24).</w:t>
      </w:r>
      <w:r w:rsidR="00BF4142" w:rsidRPr="00C0016E">
        <w:rPr>
          <w:rFonts w:ascii="Times New Roman" w:hAnsi="Times New Roman" w:cs="Times New Roman"/>
          <w:sz w:val="24"/>
          <w:szCs w:val="24"/>
          <w:lang w:val="es-ES"/>
        </w:rPr>
        <w:t xml:space="preserve"> </w:t>
      </w:r>
      <w:r w:rsidR="00C47D3A" w:rsidRPr="00C0016E">
        <w:rPr>
          <w:rFonts w:ascii="Times New Roman" w:hAnsi="Times New Roman" w:cs="Times New Roman"/>
          <w:sz w:val="24"/>
          <w:szCs w:val="24"/>
          <w:lang w:val="es-ES"/>
        </w:rPr>
        <w:t xml:space="preserve">A propósito del término </w:t>
      </w:r>
      <w:r w:rsidR="00C47D3A" w:rsidRPr="00C0016E">
        <w:rPr>
          <w:rFonts w:ascii="Times New Roman" w:hAnsi="Times New Roman" w:cs="Times New Roman"/>
          <w:i/>
          <w:sz w:val="24"/>
          <w:szCs w:val="24"/>
          <w:lang w:val="es-ES"/>
        </w:rPr>
        <w:t>espanglish</w:t>
      </w:r>
      <w:r w:rsidR="00C47D3A" w:rsidRPr="00C0016E">
        <w:rPr>
          <w:rFonts w:ascii="Times New Roman" w:hAnsi="Times New Roman" w:cs="Times New Roman"/>
          <w:sz w:val="24"/>
          <w:szCs w:val="24"/>
          <w:lang w:val="es-ES"/>
        </w:rPr>
        <w:t xml:space="preserve">, </w:t>
      </w:r>
      <w:proofErr w:type="spellStart"/>
      <w:r w:rsidR="00C47D3A" w:rsidRPr="00C0016E">
        <w:rPr>
          <w:rFonts w:ascii="Times New Roman" w:hAnsi="Times New Roman" w:cs="Times New Roman"/>
          <w:sz w:val="24"/>
          <w:szCs w:val="24"/>
          <w:lang w:val="es-ES"/>
        </w:rPr>
        <w:t>Lipski</w:t>
      </w:r>
      <w:proofErr w:type="spellEnd"/>
      <w:r w:rsidR="00C47D3A" w:rsidRPr="00C0016E">
        <w:rPr>
          <w:rFonts w:ascii="Times New Roman" w:hAnsi="Times New Roman" w:cs="Times New Roman"/>
          <w:sz w:val="24"/>
          <w:szCs w:val="24"/>
          <w:lang w:val="es-ES"/>
        </w:rPr>
        <w:t xml:space="preserve"> </w:t>
      </w:r>
      <w:r w:rsidR="00880429" w:rsidRPr="00C0016E">
        <w:rPr>
          <w:rFonts w:ascii="Times New Roman" w:hAnsi="Times New Roman" w:cs="Times New Roman"/>
          <w:sz w:val="24"/>
          <w:szCs w:val="24"/>
          <w:lang w:val="es-ES"/>
        </w:rPr>
        <w:t xml:space="preserve">(en </w:t>
      </w:r>
      <w:proofErr w:type="spellStart"/>
      <w:r w:rsidR="00880429" w:rsidRPr="00C0016E">
        <w:rPr>
          <w:rFonts w:ascii="Times New Roman" w:hAnsi="Times New Roman" w:cs="Times New Roman"/>
          <w:sz w:val="24"/>
          <w:szCs w:val="24"/>
          <w:lang w:val="es-ES"/>
        </w:rPr>
        <w:t>Betti</w:t>
      </w:r>
      <w:proofErr w:type="spellEnd"/>
      <w:r w:rsidR="00880429" w:rsidRPr="00C0016E">
        <w:rPr>
          <w:rFonts w:ascii="Times New Roman" w:hAnsi="Times New Roman" w:cs="Times New Roman"/>
          <w:sz w:val="24"/>
          <w:szCs w:val="24"/>
          <w:lang w:val="es-ES"/>
        </w:rPr>
        <w:t xml:space="preserve">, 2009, p. 105) afirma que es una mezcla considerada universalmente como “enfermedad lingüística de consecuencias mortales para la vitalidad de la lengua española, no sólo en los Estados Unidos sino a través del mundo”. </w:t>
      </w:r>
      <w:r w:rsidR="00720EF2" w:rsidRPr="00C0016E">
        <w:rPr>
          <w:rFonts w:ascii="Times New Roman" w:hAnsi="Times New Roman" w:cs="Times New Roman"/>
          <w:sz w:val="24"/>
          <w:szCs w:val="24"/>
          <w:lang w:val="es-ES"/>
        </w:rPr>
        <w:t xml:space="preserve">En otras palabras, se puede declarar </w:t>
      </w:r>
      <w:r w:rsidR="00805445" w:rsidRPr="00C0016E">
        <w:rPr>
          <w:rFonts w:ascii="Times New Roman" w:hAnsi="Times New Roman" w:cs="Times New Roman"/>
          <w:sz w:val="24"/>
          <w:szCs w:val="24"/>
          <w:lang w:val="es-ES"/>
        </w:rPr>
        <w:t>que existen bastantes opiniones negativas</w:t>
      </w:r>
      <w:r w:rsidR="00381AA8" w:rsidRPr="00C0016E">
        <w:rPr>
          <w:rFonts w:ascii="Times New Roman" w:hAnsi="Times New Roman" w:cs="Times New Roman"/>
          <w:sz w:val="24"/>
          <w:szCs w:val="24"/>
          <w:lang w:val="es-ES"/>
        </w:rPr>
        <w:t xml:space="preserve"> hacia</w:t>
      </w:r>
      <w:r w:rsidR="00805445" w:rsidRPr="00C0016E">
        <w:rPr>
          <w:rFonts w:ascii="Times New Roman" w:hAnsi="Times New Roman" w:cs="Times New Roman"/>
          <w:sz w:val="24"/>
          <w:szCs w:val="24"/>
          <w:lang w:val="es-ES"/>
        </w:rPr>
        <w:t xml:space="preserve"> el fenómeno del </w:t>
      </w:r>
      <w:r w:rsidR="00805445" w:rsidRPr="00C0016E">
        <w:rPr>
          <w:rFonts w:ascii="Times New Roman" w:hAnsi="Times New Roman" w:cs="Times New Roman"/>
          <w:i/>
          <w:sz w:val="24"/>
          <w:szCs w:val="24"/>
          <w:lang w:val="es-ES"/>
        </w:rPr>
        <w:t>espanglish</w:t>
      </w:r>
      <w:r w:rsidR="00805445" w:rsidRPr="00C0016E">
        <w:rPr>
          <w:rFonts w:ascii="Times New Roman" w:hAnsi="Times New Roman" w:cs="Times New Roman"/>
          <w:sz w:val="24"/>
          <w:szCs w:val="24"/>
          <w:lang w:val="es-ES"/>
        </w:rPr>
        <w:t xml:space="preserve">, sin embargo, sería precipitado tomar unas conclusiones antes de ver el otro punto de vista que coexiste </w:t>
      </w:r>
      <w:r w:rsidR="0028617F" w:rsidRPr="00C0016E">
        <w:rPr>
          <w:rFonts w:ascii="Times New Roman" w:hAnsi="Times New Roman" w:cs="Times New Roman"/>
          <w:sz w:val="24"/>
          <w:szCs w:val="24"/>
          <w:lang w:val="es-ES"/>
        </w:rPr>
        <w:t xml:space="preserve">con </w:t>
      </w:r>
      <w:r w:rsidR="00381AA8" w:rsidRPr="00C0016E">
        <w:rPr>
          <w:rFonts w:ascii="Times New Roman" w:hAnsi="Times New Roman" w:cs="Times New Roman"/>
          <w:sz w:val="24"/>
          <w:szCs w:val="24"/>
          <w:lang w:val="es-ES"/>
        </w:rPr>
        <w:t xml:space="preserve">el de las </w:t>
      </w:r>
      <w:r w:rsidR="0028617F" w:rsidRPr="00C0016E">
        <w:rPr>
          <w:rFonts w:ascii="Times New Roman" w:hAnsi="Times New Roman" w:cs="Times New Roman"/>
          <w:sz w:val="24"/>
          <w:szCs w:val="24"/>
          <w:lang w:val="es-ES"/>
        </w:rPr>
        <w:t>voces críticas.</w:t>
      </w:r>
      <w:r w:rsidR="00880429" w:rsidRPr="00C0016E">
        <w:rPr>
          <w:rFonts w:ascii="Times New Roman" w:hAnsi="Times New Roman" w:cs="Times New Roman"/>
          <w:sz w:val="24"/>
          <w:szCs w:val="24"/>
          <w:lang w:val="es-ES"/>
        </w:rPr>
        <w:t xml:space="preserve"> </w:t>
      </w:r>
    </w:p>
    <w:p w14:paraId="72743D4F" w14:textId="2CBCC8BC" w:rsidR="00F309E4" w:rsidRPr="00C0016E" w:rsidRDefault="00720EF2" w:rsidP="009C2278">
      <w:pPr>
        <w:ind w:firstLine="1134"/>
        <w:rPr>
          <w:rFonts w:ascii="Times New Roman" w:hAnsi="Times New Roman" w:cs="Times New Roman"/>
          <w:sz w:val="24"/>
          <w:szCs w:val="24"/>
          <w:lang w:val="es-ES"/>
        </w:rPr>
      </w:pPr>
      <w:r w:rsidRPr="00C0016E">
        <w:rPr>
          <w:rFonts w:ascii="Times New Roman" w:hAnsi="Times New Roman" w:cs="Times New Roman"/>
          <w:sz w:val="24"/>
          <w:szCs w:val="24"/>
          <w:lang w:val="es-ES"/>
        </w:rPr>
        <w:t>E</w:t>
      </w:r>
      <w:r w:rsidR="001935C5" w:rsidRPr="00C0016E">
        <w:rPr>
          <w:rFonts w:ascii="Times New Roman" w:hAnsi="Times New Roman" w:cs="Times New Roman"/>
          <w:sz w:val="24"/>
          <w:szCs w:val="24"/>
          <w:lang w:val="es-ES"/>
        </w:rPr>
        <w:t xml:space="preserve">s evidente que para los hispanos que viven en Estados Unidos es la conservación de su lengua, de su cultura, de sus orígenes algo muy significativo que no quieren perder en sus vidas. </w:t>
      </w:r>
      <w:r w:rsidR="00525147" w:rsidRPr="00C0016E">
        <w:rPr>
          <w:rFonts w:ascii="Times New Roman" w:hAnsi="Times New Roman" w:cs="Times New Roman"/>
          <w:sz w:val="24"/>
          <w:szCs w:val="24"/>
          <w:lang w:val="es-ES"/>
        </w:rPr>
        <w:t>Como declara Ed Morales:</w:t>
      </w:r>
    </w:p>
    <w:p w14:paraId="6E28954C" w14:textId="24996C33" w:rsidR="007A1624" w:rsidRPr="00C0016E" w:rsidRDefault="00525147" w:rsidP="006A4DA7">
      <w:pPr>
        <w:ind w:left="284" w:firstLine="0"/>
        <w:rPr>
          <w:rFonts w:ascii="Times New Roman" w:hAnsi="Times New Roman" w:cs="Times New Roman"/>
          <w:lang w:val="es-ES"/>
        </w:rPr>
      </w:pPr>
      <w:r w:rsidRPr="00C0016E">
        <w:rPr>
          <w:rFonts w:ascii="Times New Roman" w:hAnsi="Times New Roman" w:cs="Times New Roman"/>
          <w:lang w:val="es-ES"/>
        </w:rPr>
        <w:t>No hay una metáfora mejor para lo que significa una cultura mestiza que una lengua híbrida, un código informal. (…) El Spanglish es lo que hablamos, pero también es lo que nosotros, los latinos, somos, y cómo actuamos, y cómo percibimos el mundo.</w:t>
      </w:r>
      <w:r w:rsidR="007A1624" w:rsidRPr="00C0016E">
        <w:rPr>
          <w:rFonts w:ascii="Times New Roman" w:hAnsi="Times New Roman" w:cs="Times New Roman"/>
          <w:lang w:val="es-ES"/>
        </w:rPr>
        <w:t xml:space="preserve"> (Morales en </w:t>
      </w:r>
      <w:proofErr w:type="spellStart"/>
      <w:r w:rsidR="007A1624" w:rsidRPr="00C0016E">
        <w:rPr>
          <w:rFonts w:ascii="Times New Roman" w:hAnsi="Times New Roman" w:cs="Times New Roman"/>
          <w:lang w:val="es-ES"/>
        </w:rPr>
        <w:t>Dumitrescu</w:t>
      </w:r>
      <w:proofErr w:type="spellEnd"/>
      <w:r w:rsidR="007A1624" w:rsidRPr="00C0016E">
        <w:rPr>
          <w:rFonts w:ascii="Times New Roman" w:hAnsi="Times New Roman" w:cs="Times New Roman"/>
          <w:lang w:val="es-ES"/>
        </w:rPr>
        <w:t>, 2014, p. 16).</w:t>
      </w:r>
    </w:p>
    <w:p w14:paraId="0DE52659" w14:textId="64AE76F6" w:rsidR="00525147" w:rsidRPr="00C0016E" w:rsidRDefault="00417AF0" w:rsidP="009C2278">
      <w:pPr>
        <w:ind w:firstLine="1134"/>
        <w:rPr>
          <w:rFonts w:ascii="Times New Roman" w:hAnsi="Times New Roman" w:cs="Times New Roman"/>
          <w:sz w:val="24"/>
          <w:szCs w:val="24"/>
          <w:lang w:val="es-ES"/>
        </w:rPr>
      </w:pPr>
      <w:r w:rsidRPr="00C0016E">
        <w:rPr>
          <w:rFonts w:ascii="Times New Roman" w:hAnsi="Times New Roman" w:cs="Times New Roman"/>
          <w:sz w:val="24"/>
          <w:szCs w:val="24"/>
          <w:lang w:val="es-ES"/>
        </w:rPr>
        <w:t xml:space="preserve">Ana Celia Zentella, que se ha dedicado al bilingüismo </w:t>
      </w:r>
      <w:r w:rsidR="006C1A70" w:rsidRPr="00C0016E">
        <w:rPr>
          <w:rFonts w:ascii="Times New Roman" w:hAnsi="Times New Roman" w:cs="Times New Roman"/>
          <w:sz w:val="24"/>
          <w:szCs w:val="24"/>
          <w:lang w:val="es-ES"/>
        </w:rPr>
        <w:t xml:space="preserve">en la ciudad de Nueva York en su libro </w:t>
      </w:r>
      <w:proofErr w:type="spellStart"/>
      <w:r w:rsidR="006C1A70" w:rsidRPr="00C0016E">
        <w:rPr>
          <w:rFonts w:ascii="Times New Roman" w:hAnsi="Times New Roman" w:cs="Times New Roman"/>
          <w:i/>
          <w:sz w:val="24"/>
          <w:szCs w:val="24"/>
          <w:lang w:val="es-ES"/>
        </w:rPr>
        <w:t>Growing</w:t>
      </w:r>
      <w:proofErr w:type="spellEnd"/>
      <w:r w:rsidR="006C1A70" w:rsidRPr="00C0016E">
        <w:rPr>
          <w:rFonts w:ascii="Times New Roman" w:hAnsi="Times New Roman" w:cs="Times New Roman"/>
          <w:i/>
          <w:sz w:val="24"/>
          <w:szCs w:val="24"/>
          <w:lang w:val="es-ES"/>
        </w:rPr>
        <w:t xml:space="preserve"> Up </w:t>
      </w:r>
      <w:proofErr w:type="spellStart"/>
      <w:r w:rsidR="006C1A70" w:rsidRPr="00C0016E">
        <w:rPr>
          <w:rFonts w:ascii="Times New Roman" w:hAnsi="Times New Roman" w:cs="Times New Roman"/>
          <w:i/>
          <w:sz w:val="24"/>
          <w:szCs w:val="24"/>
          <w:lang w:val="es-ES"/>
        </w:rPr>
        <w:t>Bilingual</w:t>
      </w:r>
      <w:proofErr w:type="spellEnd"/>
      <w:r w:rsidR="006C1A70" w:rsidRPr="00C0016E">
        <w:rPr>
          <w:rFonts w:ascii="Times New Roman" w:hAnsi="Times New Roman" w:cs="Times New Roman"/>
          <w:i/>
          <w:sz w:val="24"/>
          <w:szCs w:val="24"/>
          <w:lang w:val="es-ES"/>
        </w:rPr>
        <w:t xml:space="preserve">: Puerto </w:t>
      </w:r>
      <w:proofErr w:type="spellStart"/>
      <w:r w:rsidR="006C1A70" w:rsidRPr="00C0016E">
        <w:rPr>
          <w:rFonts w:ascii="Times New Roman" w:hAnsi="Times New Roman" w:cs="Times New Roman"/>
          <w:i/>
          <w:sz w:val="24"/>
          <w:szCs w:val="24"/>
          <w:lang w:val="es-ES"/>
        </w:rPr>
        <w:t>Rican</w:t>
      </w:r>
      <w:proofErr w:type="spellEnd"/>
      <w:r w:rsidR="006C1A70" w:rsidRPr="00C0016E">
        <w:rPr>
          <w:rFonts w:ascii="Times New Roman" w:hAnsi="Times New Roman" w:cs="Times New Roman"/>
          <w:i/>
          <w:sz w:val="24"/>
          <w:szCs w:val="24"/>
          <w:lang w:val="es-ES"/>
        </w:rPr>
        <w:t xml:space="preserve"> </w:t>
      </w:r>
      <w:proofErr w:type="spellStart"/>
      <w:r w:rsidR="006C1A70" w:rsidRPr="00C0016E">
        <w:rPr>
          <w:rFonts w:ascii="Times New Roman" w:hAnsi="Times New Roman" w:cs="Times New Roman"/>
          <w:i/>
          <w:sz w:val="24"/>
          <w:szCs w:val="24"/>
          <w:lang w:val="es-ES"/>
        </w:rPr>
        <w:t>Children</w:t>
      </w:r>
      <w:proofErr w:type="spellEnd"/>
      <w:r w:rsidR="006C1A70" w:rsidRPr="00C0016E">
        <w:rPr>
          <w:rFonts w:ascii="Times New Roman" w:hAnsi="Times New Roman" w:cs="Times New Roman"/>
          <w:i/>
          <w:sz w:val="24"/>
          <w:szCs w:val="24"/>
          <w:lang w:val="es-ES"/>
        </w:rPr>
        <w:t xml:space="preserve"> in New York </w:t>
      </w:r>
      <w:r w:rsidR="006C1A70" w:rsidRPr="00C0016E">
        <w:rPr>
          <w:rFonts w:ascii="Times New Roman" w:hAnsi="Times New Roman" w:cs="Times New Roman"/>
          <w:sz w:val="24"/>
          <w:szCs w:val="24"/>
          <w:lang w:val="es-ES"/>
        </w:rPr>
        <w:t xml:space="preserve">(1997), nota: “En contra de lo que muchos creen, el </w:t>
      </w:r>
      <w:r w:rsidR="006C1A70" w:rsidRPr="00C0016E">
        <w:rPr>
          <w:rFonts w:ascii="Times New Roman" w:hAnsi="Times New Roman" w:cs="Times New Roman"/>
          <w:i/>
          <w:sz w:val="24"/>
          <w:szCs w:val="24"/>
          <w:lang w:val="es-ES"/>
        </w:rPr>
        <w:t>spanglish</w:t>
      </w:r>
      <w:r w:rsidR="006C1A70" w:rsidRPr="00C0016E">
        <w:rPr>
          <w:rFonts w:ascii="Times New Roman" w:hAnsi="Times New Roman" w:cs="Times New Roman"/>
          <w:sz w:val="24"/>
          <w:szCs w:val="24"/>
          <w:lang w:val="es-ES"/>
        </w:rPr>
        <w:t xml:space="preserve"> es un signo de destreza lingüística” y añade: “el </w:t>
      </w:r>
      <w:proofErr w:type="spellStart"/>
      <w:r w:rsidR="006C1A70" w:rsidRPr="00C0016E">
        <w:rPr>
          <w:rFonts w:ascii="Times New Roman" w:hAnsi="Times New Roman" w:cs="Times New Roman"/>
          <w:i/>
          <w:sz w:val="24"/>
          <w:szCs w:val="24"/>
          <w:lang w:val="es-ES"/>
        </w:rPr>
        <w:t>code</w:t>
      </w:r>
      <w:proofErr w:type="spellEnd"/>
      <w:r w:rsidR="006C1A70" w:rsidRPr="00C0016E">
        <w:rPr>
          <w:rFonts w:ascii="Times New Roman" w:hAnsi="Times New Roman" w:cs="Times New Roman"/>
          <w:i/>
          <w:sz w:val="24"/>
          <w:szCs w:val="24"/>
          <w:lang w:val="es-ES"/>
        </w:rPr>
        <w:t xml:space="preserve"> </w:t>
      </w:r>
      <w:proofErr w:type="spellStart"/>
      <w:r w:rsidR="006C1A70" w:rsidRPr="00C0016E">
        <w:rPr>
          <w:rFonts w:ascii="Times New Roman" w:hAnsi="Times New Roman" w:cs="Times New Roman"/>
          <w:i/>
          <w:sz w:val="24"/>
          <w:szCs w:val="24"/>
          <w:lang w:val="es-ES"/>
        </w:rPr>
        <w:t>switching</w:t>
      </w:r>
      <w:proofErr w:type="spellEnd"/>
      <w:r w:rsidR="006C1A70" w:rsidRPr="00C0016E">
        <w:rPr>
          <w:rFonts w:ascii="Times New Roman" w:hAnsi="Times New Roman" w:cs="Times New Roman"/>
          <w:sz w:val="24"/>
          <w:szCs w:val="24"/>
          <w:lang w:val="es-ES"/>
        </w:rPr>
        <w:t xml:space="preserve"> lo utilizan no sólo los inmigrantes de clase baja, sino también sus hijos acomodados que trabajan en Wall Street” (Zentella en </w:t>
      </w:r>
      <w:proofErr w:type="spellStart"/>
      <w:r w:rsidR="006C1A70" w:rsidRPr="00C0016E">
        <w:rPr>
          <w:rFonts w:ascii="Times New Roman" w:hAnsi="Times New Roman" w:cs="Times New Roman"/>
          <w:sz w:val="24"/>
          <w:szCs w:val="24"/>
          <w:lang w:val="es-ES"/>
        </w:rPr>
        <w:t>Betti</w:t>
      </w:r>
      <w:proofErr w:type="spellEnd"/>
      <w:r w:rsidR="006C1A70" w:rsidRPr="00C0016E">
        <w:rPr>
          <w:rFonts w:ascii="Times New Roman" w:hAnsi="Times New Roman" w:cs="Times New Roman"/>
          <w:sz w:val="24"/>
          <w:szCs w:val="24"/>
          <w:lang w:val="es-ES"/>
        </w:rPr>
        <w:t>, 2009, p. 111)</w:t>
      </w:r>
      <w:r w:rsidR="00AD1CFB" w:rsidRPr="00C0016E">
        <w:rPr>
          <w:rFonts w:ascii="Times New Roman" w:hAnsi="Times New Roman" w:cs="Times New Roman"/>
          <w:sz w:val="24"/>
          <w:szCs w:val="24"/>
          <w:lang w:val="es-ES"/>
        </w:rPr>
        <w:t xml:space="preserve">. En esta cita se puede observar que el espanglish no tiene que ser sólo la lengua de los pobres como </w:t>
      </w:r>
      <w:r w:rsidR="00865EED" w:rsidRPr="00C0016E">
        <w:rPr>
          <w:rFonts w:ascii="Times New Roman" w:hAnsi="Times New Roman" w:cs="Times New Roman"/>
          <w:sz w:val="24"/>
          <w:szCs w:val="24"/>
          <w:lang w:val="es-ES"/>
        </w:rPr>
        <w:t>está</w:t>
      </w:r>
      <w:r w:rsidR="00AD1CFB" w:rsidRPr="00C0016E">
        <w:rPr>
          <w:rFonts w:ascii="Times New Roman" w:hAnsi="Times New Roman" w:cs="Times New Roman"/>
          <w:sz w:val="24"/>
          <w:szCs w:val="24"/>
          <w:lang w:val="es-ES"/>
        </w:rPr>
        <w:t xml:space="preserve"> citado más arriba. </w:t>
      </w:r>
      <w:r w:rsidR="009136BE" w:rsidRPr="00C0016E">
        <w:rPr>
          <w:rFonts w:ascii="Times New Roman" w:hAnsi="Times New Roman" w:cs="Times New Roman"/>
          <w:sz w:val="24"/>
          <w:szCs w:val="24"/>
          <w:lang w:val="es-ES"/>
        </w:rPr>
        <w:t>Otra opinión</w:t>
      </w:r>
      <w:r w:rsidR="00C71B69" w:rsidRPr="00C0016E">
        <w:rPr>
          <w:rFonts w:ascii="Times New Roman" w:hAnsi="Times New Roman" w:cs="Times New Roman"/>
          <w:sz w:val="24"/>
          <w:szCs w:val="24"/>
          <w:lang w:val="es-ES"/>
        </w:rPr>
        <w:t xml:space="preserve"> (</w:t>
      </w:r>
      <w:proofErr w:type="spellStart"/>
      <w:r w:rsidR="00C71B69" w:rsidRPr="00C0016E">
        <w:rPr>
          <w:rFonts w:ascii="Times New Roman" w:hAnsi="Times New Roman" w:cs="Times New Roman"/>
          <w:sz w:val="24"/>
          <w:szCs w:val="24"/>
          <w:lang w:val="es-ES"/>
        </w:rPr>
        <w:t>Betti</w:t>
      </w:r>
      <w:proofErr w:type="spellEnd"/>
      <w:r w:rsidR="00C71B69" w:rsidRPr="00C0016E">
        <w:rPr>
          <w:rFonts w:ascii="Times New Roman" w:hAnsi="Times New Roman" w:cs="Times New Roman"/>
          <w:sz w:val="24"/>
          <w:szCs w:val="24"/>
          <w:lang w:val="es-ES"/>
        </w:rPr>
        <w:t>, 2009)</w:t>
      </w:r>
      <w:r w:rsidR="009136BE" w:rsidRPr="00C0016E">
        <w:rPr>
          <w:rFonts w:ascii="Times New Roman" w:hAnsi="Times New Roman" w:cs="Times New Roman"/>
          <w:sz w:val="24"/>
          <w:szCs w:val="24"/>
          <w:lang w:val="es-ES"/>
        </w:rPr>
        <w:t xml:space="preserve"> </w:t>
      </w:r>
      <w:r w:rsidR="00746117" w:rsidRPr="00C0016E">
        <w:rPr>
          <w:rFonts w:ascii="Times New Roman" w:hAnsi="Times New Roman" w:cs="Times New Roman"/>
          <w:sz w:val="24"/>
          <w:szCs w:val="24"/>
          <w:lang w:val="es-ES"/>
        </w:rPr>
        <w:t>es la que es un signo de identidad que les concede un lugar en el mundo a los hispanos que no se sienten aclimatados ni en sus países, ni en Estados Unidos</w:t>
      </w:r>
      <w:r w:rsidR="00C71B69" w:rsidRPr="00C0016E">
        <w:rPr>
          <w:rFonts w:ascii="Times New Roman" w:hAnsi="Times New Roman" w:cs="Times New Roman"/>
          <w:sz w:val="24"/>
          <w:szCs w:val="24"/>
          <w:lang w:val="es-ES"/>
        </w:rPr>
        <w:t xml:space="preserve">. El </w:t>
      </w:r>
      <w:r w:rsidR="00C71B69" w:rsidRPr="00C0016E">
        <w:rPr>
          <w:rFonts w:ascii="Times New Roman" w:hAnsi="Times New Roman" w:cs="Times New Roman"/>
          <w:i/>
          <w:sz w:val="24"/>
          <w:szCs w:val="24"/>
          <w:lang w:val="es-ES"/>
        </w:rPr>
        <w:t>spanglish</w:t>
      </w:r>
      <w:r w:rsidR="00C71B69" w:rsidRPr="00C0016E">
        <w:rPr>
          <w:rFonts w:ascii="Times New Roman" w:hAnsi="Times New Roman" w:cs="Times New Roman"/>
          <w:sz w:val="24"/>
          <w:szCs w:val="24"/>
          <w:lang w:val="es-ES"/>
        </w:rPr>
        <w:t xml:space="preserve"> entonces llegó a ser una nueva identidad </w:t>
      </w:r>
      <w:proofErr w:type="spellStart"/>
      <w:r w:rsidR="00C71B69" w:rsidRPr="00C0016E">
        <w:rPr>
          <w:rFonts w:ascii="Times New Roman" w:hAnsi="Times New Roman" w:cs="Times New Roman"/>
          <w:i/>
          <w:sz w:val="24"/>
          <w:szCs w:val="24"/>
          <w:lang w:val="es-ES"/>
        </w:rPr>
        <w:t>in-between</w:t>
      </w:r>
      <w:proofErr w:type="spellEnd"/>
      <w:r w:rsidR="00C71B69" w:rsidRPr="00C0016E">
        <w:rPr>
          <w:rFonts w:ascii="Times New Roman" w:hAnsi="Times New Roman" w:cs="Times New Roman"/>
          <w:sz w:val="24"/>
          <w:szCs w:val="24"/>
          <w:lang w:val="es-ES"/>
        </w:rPr>
        <w:t>, mestiza, que puede facilitar la comprensión entre hispanos y norteamericanos</w:t>
      </w:r>
      <w:r w:rsidR="004C1A6A" w:rsidRPr="00C0016E">
        <w:rPr>
          <w:rFonts w:ascii="Times New Roman" w:hAnsi="Times New Roman" w:cs="Times New Roman"/>
          <w:sz w:val="24"/>
          <w:szCs w:val="24"/>
          <w:lang w:val="es-ES"/>
        </w:rPr>
        <w:t xml:space="preserve">. </w:t>
      </w:r>
    </w:p>
    <w:p w14:paraId="56196C05" w14:textId="1BEEC4D8" w:rsidR="004D7758" w:rsidRPr="00C0016E" w:rsidRDefault="004D7758" w:rsidP="009C2278">
      <w:pPr>
        <w:ind w:firstLine="1134"/>
        <w:rPr>
          <w:rFonts w:ascii="Times New Roman" w:hAnsi="Times New Roman" w:cs="Times New Roman"/>
          <w:sz w:val="24"/>
          <w:szCs w:val="24"/>
          <w:lang w:val="es-ES"/>
        </w:rPr>
      </w:pPr>
      <w:r w:rsidRPr="00C0016E">
        <w:rPr>
          <w:rFonts w:ascii="Times New Roman" w:hAnsi="Times New Roman" w:cs="Times New Roman"/>
          <w:sz w:val="24"/>
          <w:szCs w:val="24"/>
          <w:lang w:val="es-ES"/>
        </w:rPr>
        <w:lastRenderedPageBreak/>
        <w:t xml:space="preserve">Por supuesto se puede afirmar que un acontecimiento que une todos los Estados Unidos es la fiesta de </w:t>
      </w:r>
      <w:proofErr w:type="spellStart"/>
      <w:r w:rsidRPr="00C0016E">
        <w:rPr>
          <w:rFonts w:ascii="Times New Roman" w:hAnsi="Times New Roman" w:cs="Times New Roman"/>
          <w:i/>
          <w:sz w:val="24"/>
          <w:szCs w:val="24"/>
          <w:lang w:val="es-ES"/>
        </w:rPr>
        <w:t>Thanksgiving</w:t>
      </w:r>
      <w:proofErr w:type="spellEnd"/>
      <w:r w:rsidRPr="00C0016E">
        <w:rPr>
          <w:rFonts w:ascii="Times New Roman" w:hAnsi="Times New Roman" w:cs="Times New Roman"/>
          <w:i/>
          <w:sz w:val="24"/>
          <w:szCs w:val="24"/>
          <w:lang w:val="es-ES"/>
        </w:rPr>
        <w:t xml:space="preserve"> Day</w:t>
      </w:r>
      <w:r w:rsidRPr="00C0016E">
        <w:rPr>
          <w:rFonts w:ascii="Times New Roman" w:hAnsi="Times New Roman" w:cs="Times New Roman"/>
          <w:sz w:val="24"/>
          <w:szCs w:val="24"/>
          <w:lang w:val="es-ES"/>
        </w:rPr>
        <w:t xml:space="preserve"> que se celebra cada año el tercer jueves de noviembre. Lo que es interesante sobre esta fiesta para este trabajo es que </w:t>
      </w:r>
      <w:r w:rsidR="00AF5B1D" w:rsidRPr="00C0016E">
        <w:rPr>
          <w:rFonts w:ascii="Times New Roman" w:hAnsi="Times New Roman" w:cs="Times New Roman"/>
          <w:sz w:val="24"/>
          <w:szCs w:val="24"/>
          <w:lang w:val="es-ES"/>
        </w:rPr>
        <w:t>mucha</w:t>
      </w:r>
      <w:r w:rsidR="000F36C4" w:rsidRPr="00C0016E">
        <w:rPr>
          <w:rFonts w:ascii="Times New Roman" w:hAnsi="Times New Roman" w:cs="Times New Roman"/>
          <w:sz w:val="24"/>
          <w:szCs w:val="24"/>
          <w:lang w:val="es-ES"/>
        </w:rPr>
        <w:t>s personas que forman parte</w:t>
      </w:r>
      <w:r w:rsidR="008C2CA2" w:rsidRPr="00C0016E">
        <w:rPr>
          <w:rFonts w:ascii="Times New Roman" w:hAnsi="Times New Roman" w:cs="Times New Roman"/>
          <w:sz w:val="24"/>
          <w:szCs w:val="24"/>
          <w:lang w:val="es-ES"/>
        </w:rPr>
        <w:t xml:space="preserve"> de la población hispana</w:t>
      </w:r>
      <w:r w:rsidRPr="00C0016E">
        <w:rPr>
          <w:rFonts w:ascii="Times New Roman" w:hAnsi="Times New Roman" w:cs="Times New Roman"/>
          <w:sz w:val="24"/>
          <w:szCs w:val="24"/>
          <w:lang w:val="es-ES"/>
        </w:rPr>
        <w:t xml:space="preserve"> la llama</w:t>
      </w:r>
      <w:r w:rsidR="00594B65" w:rsidRPr="00C0016E">
        <w:rPr>
          <w:rFonts w:ascii="Times New Roman" w:hAnsi="Times New Roman" w:cs="Times New Roman"/>
          <w:sz w:val="24"/>
          <w:szCs w:val="24"/>
          <w:lang w:val="es-ES"/>
        </w:rPr>
        <w:t>n</w:t>
      </w:r>
      <w:r w:rsidRPr="00C0016E">
        <w:rPr>
          <w:rFonts w:ascii="Times New Roman" w:hAnsi="Times New Roman" w:cs="Times New Roman"/>
          <w:sz w:val="24"/>
          <w:szCs w:val="24"/>
          <w:lang w:val="es-ES"/>
        </w:rPr>
        <w:t xml:space="preserve"> “Día de dar gracias” o “Día de acción de gracias”</w:t>
      </w:r>
      <w:r w:rsidR="00FA7062" w:rsidRPr="00C0016E">
        <w:rPr>
          <w:rFonts w:ascii="Times New Roman" w:hAnsi="Times New Roman" w:cs="Times New Roman"/>
          <w:sz w:val="24"/>
          <w:szCs w:val="24"/>
          <w:lang w:val="es-ES"/>
        </w:rPr>
        <w:t xml:space="preserve"> o de alguna otra manera que contendría una frase o </w:t>
      </w:r>
      <w:r w:rsidR="001E638F" w:rsidRPr="00C0016E">
        <w:rPr>
          <w:rFonts w:ascii="Times New Roman" w:hAnsi="Times New Roman" w:cs="Times New Roman"/>
          <w:sz w:val="24"/>
          <w:szCs w:val="24"/>
          <w:lang w:val="es-ES"/>
        </w:rPr>
        <w:t xml:space="preserve">un </w:t>
      </w:r>
      <w:r w:rsidR="00FA7062" w:rsidRPr="00C0016E">
        <w:rPr>
          <w:rFonts w:ascii="Times New Roman" w:hAnsi="Times New Roman" w:cs="Times New Roman"/>
          <w:sz w:val="24"/>
          <w:szCs w:val="24"/>
          <w:lang w:val="es-ES"/>
        </w:rPr>
        <w:t>conjunto de palabras netamente españolas</w:t>
      </w:r>
      <w:r w:rsidR="001E638F" w:rsidRPr="00C0016E">
        <w:rPr>
          <w:rFonts w:ascii="Times New Roman" w:hAnsi="Times New Roman" w:cs="Times New Roman"/>
          <w:sz w:val="24"/>
          <w:szCs w:val="24"/>
          <w:lang w:val="es-ES"/>
        </w:rPr>
        <w:t xml:space="preserve"> mientras hablan inglés,</w:t>
      </w:r>
      <w:r w:rsidR="00AF5B1D" w:rsidRPr="00C0016E">
        <w:rPr>
          <w:rFonts w:ascii="Times New Roman" w:hAnsi="Times New Roman" w:cs="Times New Roman"/>
          <w:sz w:val="24"/>
          <w:szCs w:val="24"/>
          <w:lang w:val="es-ES"/>
        </w:rPr>
        <w:t xml:space="preserve"> aunque </w:t>
      </w:r>
      <w:r w:rsidR="001E638F" w:rsidRPr="00C0016E">
        <w:rPr>
          <w:rFonts w:ascii="Times New Roman" w:hAnsi="Times New Roman" w:cs="Times New Roman"/>
          <w:sz w:val="24"/>
          <w:szCs w:val="24"/>
          <w:lang w:val="es-ES"/>
        </w:rPr>
        <w:t>es un término muchísimo famoso a</w:t>
      </w:r>
      <w:r w:rsidR="00594B65" w:rsidRPr="00C0016E">
        <w:rPr>
          <w:rFonts w:ascii="Times New Roman" w:hAnsi="Times New Roman" w:cs="Times New Roman"/>
          <w:sz w:val="24"/>
          <w:szCs w:val="24"/>
          <w:lang w:val="es-ES"/>
        </w:rPr>
        <w:t xml:space="preserve"> lo largo</w:t>
      </w:r>
      <w:r w:rsidR="001E638F" w:rsidRPr="00C0016E">
        <w:rPr>
          <w:rFonts w:ascii="Times New Roman" w:hAnsi="Times New Roman" w:cs="Times New Roman"/>
          <w:sz w:val="24"/>
          <w:szCs w:val="24"/>
          <w:lang w:val="es-ES"/>
        </w:rPr>
        <w:t xml:space="preserve"> de todo el mundo</w:t>
      </w:r>
      <w:r w:rsidR="00215135" w:rsidRPr="00C0016E">
        <w:rPr>
          <w:rFonts w:ascii="Times New Roman" w:hAnsi="Times New Roman" w:cs="Times New Roman"/>
          <w:sz w:val="24"/>
          <w:szCs w:val="24"/>
          <w:lang w:val="es-ES"/>
        </w:rPr>
        <w:t xml:space="preserve"> (Otheguy, 2008). </w:t>
      </w:r>
    </w:p>
    <w:p w14:paraId="23E7BAB5" w14:textId="37512DDD" w:rsidR="00215135" w:rsidRPr="00C0016E" w:rsidRDefault="001217E0" w:rsidP="009C2278">
      <w:pPr>
        <w:ind w:firstLine="1134"/>
        <w:rPr>
          <w:rFonts w:ascii="Times New Roman" w:hAnsi="Times New Roman" w:cs="Times New Roman"/>
          <w:sz w:val="24"/>
          <w:szCs w:val="24"/>
          <w:lang w:val="es-ES"/>
        </w:rPr>
      </w:pPr>
      <w:r w:rsidRPr="00C0016E">
        <w:rPr>
          <w:rFonts w:ascii="Times New Roman" w:hAnsi="Times New Roman" w:cs="Times New Roman"/>
          <w:sz w:val="24"/>
          <w:szCs w:val="24"/>
          <w:lang w:val="es-ES"/>
        </w:rPr>
        <w:t>Al final</w:t>
      </w:r>
      <w:r w:rsidR="00215135" w:rsidRPr="00C0016E">
        <w:rPr>
          <w:rFonts w:ascii="Times New Roman" w:hAnsi="Times New Roman" w:cs="Times New Roman"/>
          <w:sz w:val="24"/>
          <w:szCs w:val="24"/>
          <w:lang w:val="es-ES"/>
        </w:rPr>
        <w:t xml:space="preserve"> </w:t>
      </w:r>
      <w:r w:rsidR="00117F9A" w:rsidRPr="00C0016E">
        <w:rPr>
          <w:rFonts w:ascii="Times New Roman" w:hAnsi="Times New Roman" w:cs="Times New Roman"/>
          <w:sz w:val="24"/>
          <w:szCs w:val="24"/>
          <w:lang w:val="es-ES"/>
        </w:rPr>
        <w:t xml:space="preserve">de </w:t>
      </w:r>
      <w:r w:rsidR="00215135" w:rsidRPr="00C0016E">
        <w:rPr>
          <w:rFonts w:ascii="Times New Roman" w:hAnsi="Times New Roman" w:cs="Times New Roman"/>
          <w:sz w:val="24"/>
          <w:szCs w:val="24"/>
          <w:lang w:val="es-ES"/>
        </w:rPr>
        <w:t xml:space="preserve">este apartado, podría ser apropiado mencionar el fragmento de </w:t>
      </w:r>
      <w:proofErr w:type="spellStart"/>
      <w:r w:rsidR="00215135" w:rsidRPr="00C0016E">
        <w:rPr>
          <w:rFonts w:ascii="Times New Roman" w:hAnsi="Times New Roman" w:cs="Times New Roman"/>
          <w:sz w:val="24"/>
          <w:szCs w:val="24"/>
          <w:lang w:val="es-ES"/>
        </w:rPr>
        <w:t>Betti</w:t>
      </w:r>
      <w:proofErr w:type="spellEnd"/>
      <w:r w:rsidR="001E3CD5" w:rsidRPr="00C0016E">
        <w:rPr>
          <w:rFonts w:ascii="Times New Roman" w:hAnsi="Times New Roman" w:cs="Times New Roman"/>
          <w:sz w:val="24"/>
          <w:szCs w:val="24"/>
          <w:lang w:val="es-ES"/>
        </w:rPr>
        <w:t xml:space="preserve"> (2009)</w:t>
      </w:r>
      <w:r w:rsidR="0041166C" w:rsidRPr="00C0016E">
        <w:rPr>
          <w:rFonts w:ascii="Times New Roman" w:hAnsi="Times New Roman" w:cs="Times New Roman"/>
          <w:sz w:val="24"/>
          <w:szCs w:val="24"/>
          <w:lang w:val="es-ES"/>
        </w:rPr>
        <w:t>:</w:t>
      </w:r>
    </w:p>
    <w:p w14:paraId="20838B35" w14:textId="4A5BEAB8" w:rsidR="00215135" w:rsidRPr="00C0016E" w:rsidRDefault="00215135" w:rsidP="00594B65">
      <w:pPr>
        <w:ind w:left="284" w:firstLine="0"/>
        <w:rPr>
          <w:rFonts w:ascii="Times New Roman" w:hAnsi="Times New Roman" w:cs="Times New Roman"/>
          <w:lang w:val="es-ES"/>
        </w:rPr>
      </w:pPr>
      <w:r w:rsidRPr="00C0016E">
        <w:rPr>
          <w:rFonts w:ascii="Times New Roman" w:hAnsi="Times New Roman" w:cs="Times New Roman"/>
          <w:lang w:val="es-ES"/>
        </w:rPr>
        <w:t xml:space="preserve">El spanglish revela un tercer espacio, una forma de vivir, una estrategia viva, expresiva, capaz de conmover o indignar, de vehicular sentimientos y rebeliones, y sobre todo refleja un estilo de vida, los valores </w:t>
      </w:r>
      <w:r w:rsidR="0041166C" w:rsidRPr="00C0016E">
        <w:rPr>
          <w:rFonts w:ascii="Times New Roman" w:hAnsi="Times New Roman" w:cs="Times New Roman"/>
          <w:lang w:val="es-ES"/>
        </w:rPr>
        <w:t>las actitudes, la visión del mundo de muchos hispanos que así se expresan y viven. Para muchos de ellos es también el medio gracias al cual pueden reivindicar su ser fuera del barrio. (p. 116)</w:t>
      </w:r>
    </w:p>
    <w:p w14:paraId="47C05228" w14:textId="544BDFFB" w:rsidR="0041166C" w:rsidRPr="00C0016E" w:rsidRDefault="001217E0" w:rsidP="009C2278">
      <w:pPr>
        <w:ind w:firstLine="1134"/>
        <w:rPr>
          <w:rFonts w:ascii="Times New Roman" w:hAnsi="Times New Roman" w:cs="Times New Roman"/>
          <w:sz w:val="24"/>
          <w:szCs w:val="24"/>
          <w:lang w:val="es-ES"/>
        </w:rPr>
      </w:pPr>
      <w:r w:rsidRPr="00C0016E">
        <w:rPr>
          <w:rFonts w:ascii="Times New Roman" w:hAnsi="Times New Roman" w:cs="Times New Roman"/>
          <w:sz w:val="24"/>
          <w:szCs w:val="24"/>
          <w:lang w:val="es-ES"/>
        </w:rPr>
        <w:t xml:space="preserve">Para concluir, </w:t>
      </w:r>
      <w:r w:rsidR="00117F9A" w:rsidRPr="00C0016E">
        <w:rPr>
          <w:rFonts w:ascii="Times New Roman" w:hAnsi="Times New Roman" w:cs="Times New Roman"/>
          <w:sz w:val="24"/>
          <w:szCs w:val="24"/>
          <w:lang w:val="es-ES"/>
        </w:rPr>
        <w:t xml:space="preserve">según </w:t>
      </w:r>
      <w:r w:rsidR="001E5DFB" w:rsidRPr="00C0016E">
        <w:rPr>
          <w:rFonts w:ascii="Times New Roman" w:hAnsi="Times New Roman" w:cs="Times New Roman"/>
          <w:sz w:val="24"/>
          <w:szCs w:val="24"/>
          <w:lang w:val="es-ES"/>
        </w:rPr>
        <w:t xml:space="preserve">Vinagre </w:t>
      </w:r>
      <w:proofErr w:type="spellStart"/>
      <w:r w:rsidR="001E5DFB" w:rsidRPr="00C0016E">
        <w:rPr>
          <w:rFonts w:ascii="Times New Roman" w:hAnsi="Times New Roman" w:cs="Times New Roman"/>
          <w:sz w:val="24"/>
          <w:szCs w:val="24"/>
          <w:lang w:val="es-ES"/>
        </w:rPr>
        <w:t>Laranjeira</w:t>
      </w:r>
      <w:proofErr w:type="spellEnd"/>
      <w:r w:rsidR="00117F9A" w:rsidRPr="00C0016E">
        <w:rPr>
          <w:rFonts w:ascii="Times New Roman" w:hAnsi="Times New Roman" w:cs="Times New Roman"/>
          <w:sz w:val="24"/>
          <w:szCs w:val="24"/>
          <w:lang w:val="es-ES"/>
        </w:rPr>
        <w:t xml:space="preserve"> (2005) el término </w:t>
      </w:r>
      <w:r w:rsidR="00117F9A" w:rsidRPr="00C0016E">
        <w:rPr>
          <w:rFonts w:ascii="Times New Roman" w:hAnsi="Times New Roman" w:cs="Times New Roman"/>
          <w:i/>
          <w:sz w:val="24"/>
          <w:szCs w:val="24"/>
          <w:lang w:val="es-ES"/>
        </w:rPr>
        <w:t>espanglish</w:t>
      </w:r>
      <w:r w:rsidR="00117F9A" w:rsidRPr="00C0016E">
        <w:rPr>
          <w:rFonts w:ascii="Times New Roman" w:hAnsi="Times New Roman" w:cs="Times New Roman"/>
          <w:sz w:val="24"/>
          <w:szCs w:val="24"/>
          <w:lang w:val="es-ES"/>
        </w:rPr>
        <w:t xml:space="preserve"> se emplea de manera confusa. Pertenece a los fenómenos relacionados con las situaciones de contacto de lenguas, entre los que se incluyen el CC, la interferencia, la transferencia o el préstamo.</w:t>
      </w:r>
      <w:r w:rsidR="00A64716" w:rsidRPr="00C0016E">
        <w:rPr>
          <w:rFonts w:ascii="Times New Roman" w:hAnsi="Times New Roman" w:cs="Times New Roman"/>
          <w:sz w:val="24"/>
          <w:szCs w:val="24"/>
          <w:lang w:val="es-ES"/>
        </w:rPr>
        <w:t xml:space="preserve"> Sin embargo, la verdad es</w:t>
      </w:r>
      <w:r w:rsidR="008A3E86" w:rsidRPr="00C0016E">
        <w:rPr>
          <w:rFonts w:ascii="Times New Roman" w:hAnsi="Times New Roman" w:cs="Times New Roman"/>
          <w:sz w:val="24"/>
          <w:szCs w:val="24"/>
          <w:lang w:val="es-ES"/>
        </w:rPr>
        <w:t xml:space="preserve"> que no todo lo que se entiende por </w:t>
      </w:r>
      <w:r w:rsidR="008A3E86" w:rsidRPr="00C0016E">
        <w:rPr>
          <w:rFonts w:ascii="Times New Roman" w:hAnsi="Times New Roman" w:cs="Times New Roman"/>
          <w:i/>
          <w:sz w:val="24"/>
          <w:szCs w:val="24"/>
          <w:lang w:val="es-ES"/>
        </w:rPr>
        <w:t>espanglish</w:t>
      </w:r>
      <w:r w:rsidR="008A3E86" w:rsidRPr="00C0016E">
        <w:rPr>
          <w:rFonts w:ascii="Times New Roman" w:hAnsi="Times New Roman" w:cs="Times New Roman"/>
          <w:sz w:val="24"/>
          <w:szCs w:val="24"/>
          <w:lang w:val="es-ES"/>
        </w:rPr>
        <w:t xml:space="preserve"> constituye de CC, ya que el CC “está sujeto a las restricciones gramaticales, mientras que por </w:t>
      </w:r>
      <w:r w:rsidR="008A3E86" w:rsidRPr="00C0016E">
        <w:rPr>
          <w:rFonts w:ascii="Times New Roman" w:hAnsi="Times New Roman" w:cs="Times New Roman"/>
          <w:i/>
          <w:sz w:val="24"/>
          <w:szCs w:val="24"/>
          <w:lang w:val="es-ES"/>
        </w:rPr>
        <w:t>espanglish</w:t>
      </w:r>
      <w:r w:rsidR="008A3E86" w:rsidRPr="00C0016E">
        <w:rPr>
          <w:rFonts w:ascii="Times New Roman" w:hAnsi="Times New Roman" w:cs="Times New Roman"/>
          <w:sz w:val="24"/>
          <w:szCs w:val="24"/>
          <w:lang w:val="es-ES"/>
        </w:rPr>
        <w:t xml:space="preserve"> puede entenderse cualquier mezcla del español y el inglés” (p. 25). </w:t>
      </w:r>
      <w:r w:rsidR="00A64716" w:rsidRPr="00C0016E">
        <w:rPr>
          <w:rFonts w:ascii="Times New Roman" w:hAnsi="Times New Roman" w:cs="Times New Roman"/>
          <w:sz w:val="24"/>
          <w:szCs w:val="24"/>
          <w:lang w:val="es-ES"/>
        </w:rPr>
        <w:t xml:space="preserve">De todo eso resulta que el fenómeno del </w:t>
      </w:r>
      <w:r w:rsidR="00A64716" w:rsidRPr="00C0016E">
        <w:rPr>
          <w:rFonts w:ascii="Times New Roman" w:hAnsi="Times New Roman" w:cs="Times New Roman"/>
          <w:i/>
          <w:sz w:val="24"/>
          <w:szCs w:val="24"/>
          <w:lang w:val="es-ES"/>
        </w:rPr>
        <w:t>espanglish</w:t>
      </w:r>
      <w:r w:rsidR="00A64716" w:rsidRPr="00C0016E">
        <w:rPr>
          <w:rFonts w:ascii="Times New Roman" w:hAnsi="Times New Roman" w:cs="Times New Roman"/>
          <w:sz w:val="24"/>
          <w:szCs w:val="24"/>
          <w:lang w:val="es-ES"/>
        </w:rPr>
        <w:t xml:space="preserve"> no es lo mismo </w:t>
      </w:r>
      <w:r w:rsidR="00594B65" w:rsidRPr="00C0016E">
        <w:rPr>
          <w:rFonts w:ascii="Times New Roman" w:hAnsi="Times New Roman" w:cs="Times New Roman"/>
          <w:sz w:val="24"/>
          <w:szCs w:val="24"/>
          <w:lang w:val="es-ES"/>
        </w:rPr>
        <w:t>que</w:t>
      </w:r>
      <w:r w:rsidR="00A64716" w:rsidRPr="00C0016E">
        <w:rPr>
          <w:rFonts w:ascii="Times New Roman" w:hAnsi="Times New Roman" w:cs="Times New Roman"/>
          <w:sz w:val="24"/>
          <w:szCs w:val="24"/>
          <w:lang w:val="es-ES"/>
        </w:rPr>
        <w:t xml:space="preserve"> el cambio de código.</w:t>
      </w:r>
    </w:p>
    <w:p w14:paraId="008B6E9E" w14:textId="77777777" w:rsidR="00A64716" w:rsidRPr="00C0016E" w:rsidRDefault="00A64716" w:rsidP="004D7758">
      <w:pPr>
        <w:rPr>
          <w:rFonts w:ascii="Times New Roman" w:hAnsi="Times New Roman" w:cs="Times New Roman"/>
          <w:sz w:val="24"/>
          <w:szCs w:val="24"/>
          <w:lang w:val="es-ES"/>
        </w:rPr>
      </w:pPr>
    </w:p>
    <w:p w14:paraId="76508081" w14:textId="77777777" w:rsidR="00AF4BC9" w:rsidRPr="00C0016E" w:rsidRDefault="00AF4BC9" w:rsidP="005B667A">
      <w:pPr>
        <w:ind w:firstLine="0"/>
        <w:rPr>
          <w:rFonts w:ascii="Times New Roman" w:hAnsi="Times New Roman" w:cs="Times New Roman"/>
          <w:lang w:val="es-ES"/>
        </w:rPr>
      </w:pPr>
    </w:p>
    <w:p w14:paraId="7549CFEF" w14:textId="64EF74D3" w:rsidR="00A227C4" w:rsidRPr="00C0016E" w:rsidRDefault="0087444B" w:rsidP="009C2278">
      <w:pPr>
        <w:pStyle w:val="Nadpis2"/>
        <w:numPr>
          <w:ilvl w:val="1"/>
          <w:numId w:val="15"/>
        </w:numPr>
        <w:ind w:left="1077"/>
        <w:rPr>
          <w:rFonts w:ascii="Times New Roman" w:hAnsi="Times New Roman" w:cs="Times New Roman"/>
          <w:sz w:val="28"/>
          <w:szCs w:val="28"/>
          <w:lang w:val="es-ES"/>
        </w:rPr>
      </w:pPr>
      <w:bookmarkStart w:id="9" w:name="_Toc4607757"/>
      <w:r w:rsidRPr="00C0016E">
        <w:rPr>
          <w:rFonts w:ascii="Times New Roman" w:hAnsi="Times New Roman" w:cs="Times New Roman"/>
          <w:sz w:val="28"/>
          <w:szCs w:val="28"/>
          <w:lang w:val="es-ES"/>
        </w:rPr>
        <w:t>Características generales de</w:t>
      </w:r>
      <w:r w:rsidR="0081773D" w:rsidRPr="00C0016E">
        <w:rPr>
          <w:rFonts w:ascii="Times New Roman" w:hAnsi="Times New Roman" w:cs="Times New Roman"/>
          <w:sz w:val="28"/>
          <w:szCs w:val="28"/>
          <w:lang w:val="es-ES"/>
        </w:rPr>
        <w:t>l</w:t>
      </w:r>
      <w:r w:rsidRPr="00C0016E">
        <w:rPr>
          <w:rFonts w:ascii="Times New Roman" w:hAnsi="Times New Roman" w:cs="Times New Roman"/>
          <w:sz w:val="28"/>
          <w:szCs w:val="28"/>
          <w:lang w:val="es-ES"/>
        </w:rPr>
        <w:t xml:space="preserve"> cambio de código</w:t>
      </w:r>
      <w:bookmarkEnd w:id="9"/>
      <w:r w:rsidRPr="00C0016E">
        <w:rPr>
          <w:rFonts w:ascii="Times New Roman" w:hAnsi="Times New Roman" w:cs="Times New Roman"/>
          <w:sz w:val="28"/>
          <w:szCs w:val="28"/>
          <w:lang w:val="es-ES"/>
        </w:rPr>
        <w:t xml:space="preserve"> </w:t>
      </w:r>
    </w:p>
    <w:p w14:paraId="3AE518AA" w14:textId="0A1850AF" w:rsidR="00A227C4" w:rsidRPr="00C0016E" w:rsidRDefault="00A227C4" w:rsidP="00667453">
      <w:pPr>
        <w:rPr>
          <w:rFonts w:ascii="Times New Roman" w:hAnsi="Times New Roman" w:cs="Times New Roman"/>
          <w:lang w:val="es-ES"/>
        </w:rPr>
      </w:pPr>
    </w:p>
    <w:p w14:paraId="4F7C2DE9" w14:textId="0E72E7A8" w:rsidR="0087444B" w:rsidRPr="00C0016E" w:rsidRDefault="0087444B" w:rsidP="009C2278">
      <w:pPr>
        <w:ind w:firstLine="1134"/>
        <w:rPr>
          <w:rFonts w:ascii="Times New Roman" w:hAnsi="Times New Roman" w:cs="Times New Roman"/>
          <w:sz w:val="24"/>
          <w:szCs w:val="24"/>
          <w:lang w:val="es-ES"/>
        </w:rPr>
      </w:pPr>
      <w:r w:rsidRPr="00C0016E">
        <w:rPr>
          <w:rFonts w:ascii="Times New Roman" w:hAnsi="Times New Roman" w:cs="Times New Roman"/>
          <w:sz w:val="24"/>
          <w:szCs w:val="24"/>
          <w:lang w:val="es-ES"/>
        </w:rPr>
        <w:t xml:space="preserve">Para empezar, </w:t>
      </w:r>
      <w:r w:rsidR="001E5DFB" w:rsidRPr="00C0016E">
        <w:rPr>
          <w:rFonts w:ascii="Times New Roman" w:hAnsi="Times New Roman" w:cs="Times New Roman"/>
          <w:sz w:val="24"/>
          <w:szCs w:val="24"/>
          <w:lang w:val="es-ES"/>
        </w:rPr>
        <w:t xml:space="preserve">Vinagre </w:t>
      </w:r>
      <w:proofErr w:type="spellStart"/>
      <w:r w:rsidR="001E5DFB" w:rsidRPr="00C0016E">
        <w:rPr>
          <w:rFonts w:ascii="Times New Roman" w:hAnsi="Times New Roman" w:cs="Times New Roman"/>
          <w:sz w:val="24"/>
          <w:szCs w:val="24"/>
          <w:lang w:val="es-ES"/>
        </w:rPr>
        <w:t>Laranjeira</w:t>
      </w:r>
      <w:proofErr w:type="spellEnd"/>
      <w:r w:rsidRPr="00C0016E">
        <w:rPr>
          <w:rFonts w:ascii="Times New Roman" w:hAnsi="Times New Roman" w:cs="Times New Roman"/>
          <w:sz w:val="24"/>
          <w:szCs w:val="24"/>
          <w:lang w:val="es-ES"/>
        </w:rPr>
        <w:t xml:space="preserve"> (2005) afirma que </w:t>
      </w:r>
      <w:r w:rsidR="008B3D04" w:rsidRPr="00C0016E">
        <w:rPr>
          <w:rFonts w:ascii="Times New Roman" w:hAnsi="Times New Roman" w:cs="Times New Roman"/>
          <w:sz w:val="24"/>
          <w:szCs w:val="24"/>
          <w:lang w:val="es-ES"/>
        </w:rPr>
        <w:t xml:space="preserve">el </w:t>
      </w:r>
      <w:r w:rsidRPr="00C0016E">
        <w:rPr>
          <w:rFonts w:ascii="Times New Roman" w:hAnsi="Times New Roman" w:cs="Times New Roman"/>
          <w:sz w:val="24"/>
          <w:szCs w:val="24"/>
          <w:lang w:val="es-ES"/>
        </w:rPr>
        <w:t>CC es una estrategia de comunicación dentro del discurso empleada de forma norma</w:t>
      </w:r>
      <w:r w:rsidR="008B3D04" w:rsidRPr="00C0016E">
        <w:rPr>
          <w:rFonts w:ascii="Times New Roman" w:hAnsi="Times New Roman" w:cs="Times New Roman"/>
          <w:sz w:val="24"/>
          <w:szCs w:val="24"/>
          <w:lang w:val="es-ES"/>
        </w:rPr>
        <w:t>l</w:t>
      </w:r>
      <w:r w:rsidRPr="00C0016E">
        <w:rPr>
          <w:rFonts w:ascii="Times New Roman" w:hAnsi="Times New Roman" w:cs="Times New Roman"/>
          <w:sz w:val="24"/>
          <w:szCs w:val="24"/>
          <w:lang w:val="es-ES"/>
        </w:rPr>
        <w:t xml:space="preserve"> y habitual por parte de los bilingües. La alternancia de lenguas posee una serie de restricciones gramaticales, funcionales y pragmáticas. </w:t>
      </w:r>
      <w:r w:rsidR="00481C46" w:rsidRPr="00C0016E">
        <w:rPr>
          <w:rFonts w:ascii="Times New Roman" w:hAnsi="Times New Roman" w:cs="Times New Roman"/>
          <w:sz w:val="24"/>
          <w:szCs w:val="24"/>
          <w:lang w:val="es-ES"/>
        </w:rPr>
        <w:t>Un aspecto</w:t>
      </w:r>
      <w:r w:rsidRPr="00C0016E">
        <w:rPr>
          <w:rFonts w:ascii="Times New Roman" w:hAnsi="Times New Roman" w:cs="Times New Roman"/>
          <w:sz w:val="24"/>
          <w:szCs w:val="24"/>
          <w:lang w:val="es-ES"/>
        </w:rPr>
        <w:t xml:space="preserve"> importante es que ninguna regla gramatical de ninguna de las lenguas invol</w:t>
      </w:r>
      <w:r w:rsidR="008B3D04" w:rsidRPr="00C0016E">
        <w:rPr>
          <w:rFonts w:ascii="Times New Roman" w:hAnsi="Times New Roman" w:cs="Times New Roman"/>
          <w:sz w:val="24"/>
          <w:szCs w:val="24"/>
          <w:lang w:val="es-ES"/>
        </w:rPr>
        <w:t>ucra</w:t>
      </w:r>
      <w:r w:rsidRPr="00C0016E">
        <w:rPr>
          <w:rFonts w:ascii="Times New Roman" w:hAnsi="Times New Roman" w:cs="Times New Roman"/>
          <w:sz w:val="24"/>
          <w:szCs w:val="24"/>
          <w:lang w:val="es-ES"/>
        </w:rPr>
        <w:t>das puede violarse</w:t>
      </w:r>
      <w:r w:rsidR="00481C46" w:rsidRPr="00C0016E">
        <w:rPr>
          <w:rFonts w:ascii="Times New Roman" w:hAnsi="Times New Roman" w:cs="Times New Roman"/>
          <w:sz w:val="24"/>
          <w:szCs w:val="24"/>
          <w:lang w:val="es-ES"/>
        </w:rPr>
        <w:t xml:space="preserve"> (</w:t>
      </w:r>
      <w:proofErr w:type="spellStart"/>
      <w:r w:rsidR="00481C46" w:rsidRPr="00C0016E">
        <w:rPr>
          <w:rFonts w:ascii="Times New Roman" w:hAnsi="Times New Roman" w:cs="Times New Roman"/>
          <w:sz w:val="24"/>
          <w:szCs w:val="24"/>
          <w:lang w:val="es-ES"/>
        </w:rPr>
        <w:t>Poplack</w:t>
      </w:r>
      <w:proofErr w:type="spellEnd"/>
      <w:r w:rsidR="00481C46" w:rsidRPr="00C0016E">
        <w:rPr>
          <w:rFonts w:ascii="Times New Roman" w:hAnsi="Times New Roman" w:cs="Times New Roman"/>
          <w:sz w:val="24"/>
          <w:szCs w:val="24"/>
          <w:lang w:val="es-ES"/>
        </w:rPr>
        <w:t>, 1980)</w:t>
      </w:r>
      <w:r w:rsidRPr="00C0016E">
        <w:rPr>
          <w:rFonts w:ascii="Times New Roman" w:hAnsi="Times New Roman" w:cs="Times New Roman"/>
          <w:sz w:val="24"/>
          <w:szCs w:val="24"/>
          <w:lang w:val="es-ES"/>
        </w:rPr>
        <w:t xml:space="preserve">. Como muestra, el CC puede producirse entre el artículo y el nombre, pero no entre el sujeto y el verbo principal en una misma frase. Hablaremos </w:t>
      </w:r>
      <w:r w:rsidRPr="00C0016E">
        <w:rPr>
          <w:rFonts w:ascii="Times New Roman" w:hAnsi="Times New Roman" w:cs="Times New Roman"/>
          <w:sz w:val="24"/>
          <w:szCs w:val="24"/>
          <w:lang w:val="es-ES"/>
        </w:rPr>
        <w:lastRenderedPageBreak/>
        <w:t xml:space="preserve">sobre las restricciones gramaticales del CC más adelante. Lo significativo es que la alternancia de lenguas presenta una estructura gobernada por muchas reglas. </w:t>
      </w:r>
    </w:p>
    <w:p w14:paraId="5A26AF78" w14:textId="07D0479F" w:rsidR="00C26B17" w:rsidRPr="00C0016E" w:rsidRDefault="00F514B3" w:rsidP="009C2278">
      <w:pPr>
        <w:ind w:firstLine="1134"/>
        <w:rPr>
          <w:rFonts w:ascii="Times New Roman" w:hAnsi="Times New Roman" w:cs="Times New Roman"/>
          <w:sz w:val="24"/>
          <w:szCs w:val="24"/>
          <w:lang w:val="es-ES"/>
        </w:rPr>
      </w:pPr>
      <w:r w:rsidRPr="00C0016E">
        <w:rPr>
          <w:rFonts w:ascii="Times New Roman" w:hAnsi="Times New Roman" w:cs="Times New Roman"/>
          <w:sz w:val="24"/>
          <w:szCs w:val="24"/>
          <w:lang w:val="es-ES"/>
        </w:rPr>
        <w:t xml:space="preserve">Por otra parte, </w:t>
      </w:r>
      <w:r w:rsidR="002B129E" w:rsidRPr="00C0016E">
        <w:rPr>
          <w:rFonts w:ascii="Times New Roman" w:hAnsi="Times New Roman" w:cs="Times New Roman"/>
          <w:sz w:val="24"/>
          <w:szCs w:val="24"/>
          <w:lang w:val="es-ES"/>
        </w:rPr>
        <w:t xml:space="preserve">una característica importante del CC es que la transición </w:t>
      </w:r>
      <w:r w:rsidR="00AE7C3B" w:rsidRPr="00C0016E">
        <w:rPr>
          <w:rFonts w:ascii="Times New Roman" w:hAnsi="Times New Roman" w:cs="Times New Roman"/>
          <w:sz w:val="24"/>
          <w:szCs w:val="24"/>
          <w:lang w:val="es-ES"/>
        </w:rPr>
        <w:t xml:space="preserve">de una lengua a otra es fluida. </w:t>
      </w:r>
      <w:proofErr w:type="spellStart"/>
      <w:r w:rsidR="00AE7C3B" w:rsidRPr="00C0016E">
        <w:rPr>
          <w:rFonts w:ascii="Times New Roman" w:hAnsi="Times New Roman" w:cs="Times New Roman"/>
          <w:sz w:val="24"/>
          <w:szCs w:val="24"/>
          <w:lang w:val="es-ES"/>
        </w:rPr>
        <w:t>Poplack</w:t>
      </w:r>
      <w:proofErr w:type="spellEnd"/>
      <w:r w:rsidR="00AE7C3B" w:rsidRPr="00C0016E">
        <w:rPr>
          <w:rFonts w:ascii="Times New Roman" w:hAnsi="Times New Roman" w:cs="Times New Roman"/>
          <w:sz w:val="24"/>
          <w:szCs w:val="24"/>
          <w:lang w:val="es-ES"/>
        </w:rPr>
        <w:t xml:space="preserve"> (1980) comprueba mediante su estudio que </w:t>
      </w:r>
      <w:r w:rsidR="00596031" w:rsidRPr="00C0016E">
        <w:rPr>
          <w:rFonts w:ascii="Times New Roman" w:hAnsi="Times New Roman" w:cs="Times New Roman"/>
          <w:sz w:val="24"/>
          <w:szCs w:val="24"/>
          <w:lang w:val="es-ES"/>
        </w:rPr>
        <w:t xml:space="preserve">la mayoría de las veces que se cambia de código la transición es fluida y no supone ninguna interrupción ya que se realiza de forma inconsciente. </w:t>
      </w:r>
    </w:p>
    <w:p w14:paraId="3D786FA5" w14:textId="505FF085" w:rsidR="005501D7" w:rsidRPr="00C0016E" w:rsidRDefault="002640F4" w:rsidP="009C2278">
      <w:pPr>
        <w:ind w:firstLine="1134"/>
        <w:rPr>
          <w:rFonts w:ascii="Times New Roman" w:hAnsi="Times New Roman" w:cs="Times New Roman"/>
          <w:sz w:val="24"/>
          <w:szCs w:val="24"/>
          <w:lang w:val="es-ES"/>
        </w:rPr>
      </w:pPr>
      <w:r w:rsidRPr="00C0016E">
        <w:rPr>
          <w:rFonts w:ascii="Times New Roman" w:hAnsi="Times New Roman" w:cs="Times New Roman"/>
          <w:sz w:val="24"/>
          <w:szCs w:val="24"/>
          <w:lang w:val="es-ES"/>
        </w:rPr>
        <w:t xml:space="preserve">Otro aspecto significativo es cumplir las normas gramaticales tanto de L1 como de L2. </w:t>
      </w:r>
      <w:r w:rsidR="00717588" w:rsidRPr="00C0016E">
        <w:rPr>
          <w:rFonts w:ascii="Times New Roman" w:hAnsi="Times New Roman" w:cs="Times New Roman"/>
          <w:sz w:val="24"/>
          <w:szCs w:val="24"/>
          <w:lang w:val="es-ES"/>
        </w:rPr>
        <w:t>Por lo tanto</w:t>
      </w:r>
      <w:r w:rsidR="00C64A95" w:rsidRPr="00C0016E">
        <w:rPr>
          <w:rFonts w:ascii="Times New Roman" w:hAnsi="Times New Roman" w:cs="Times New Roman"/>
          <w:sz w:val="24"/>
          <w:szCs w:val="24"/>
          <w:lang w:val="es-ES"/>
        </w:rPr>
        <w:t>,</w:t>
      </w:r>
      <w:r w:rsidR="00717588" w:rsidRPr="00C0016E">
        <w:rPr>
          <w:rFonts w:ascii="Times New Roman" w:hAnsi="Times New Roman" w:cs="Times New Roman"/>
          <w:sz w:val="24"/>
          <w:szCs w:val="24"/>
          <w:lang w:val="es-ES"/>
        </w:rPr>
        <w:t xml:space="preserve"> no es tan frecuent</w:t>
      </w:r>
      <w:r w:rsidR="00D9116F" w:rsidRPr="00C0016E">
        <w:rPr>
          <w:rFonts w:ascii="Times New Roman" w:hAnsi="Times New Roman" w:cs="Times New Roman"/>
          <w:sz w:val="24"/>
          <w:szCs w:val="24"/>
          <w:lang w:val="es-ES"/>
        </w:rPr>
        <w:t xml:space="preserve">e </w:t>
      </w:r>
      <w:r w:rsidR="00074C08" w:rsidRPr="00C0016E">
        <w:rPr>
          <w:rFonts w:ascii="Times New Roman" w:hAnsi="Times New Roman" w:cs="Times New Roman"/>
          <w:sz w:val="24"/>
          <w:szCs w:val="24"/>
          <w:lang w:val="es-ES"/>
        </w:rPr>
        <w:t xml:space="preserve">cambiar de código de forma </w:t>
      </w:r>
      <w:proofErr w:type="spellStart"/>
      <w:r w:rsidR="00074C08" w:rsidRPr="00C0016E">
        <w:rPr>
          <w:rFonts w:ascii="Times New Roman" w:hAnsi="Times New Roman" w:cs="Times New Roman"/>
          <w:sz w:val="24"/>
          <w:szCs w:val="24"/>
          <w:lang w:val="es-ES"/>
        </w:rPr>
        <w:t>intraoracional</w:t>
      </w:r>
      <w:proofErr w:type="spellEnd"/>
      <w:r w:rsidR="00074C08" w:rsidRPr="00C0016E">
        <w:rPr>
          <w:rFonts w:ascii="Times New Roman" w:hAnsi="Times New Roman" w:cs="Times New Roman"/>
          <w:sz w:val="24"/>
          <w:szCs w:val="24"/>
          <w:lang w:val="es-ES"/>
        </w:rPr>
        <w:t xml:space="preserve"> en las lenguas que son muy distintas. </w:t>
      </w:r>
    </w:p>
    <w:p w14:paraId="3DB1140B" w14:textId="177EE81E" w:rsidR="0087444B" w:rsidRPr="00C0016E" w:rsidRDefault="0087444B" w:rsidP="0087444B">
      <w:pPr>
        <w:rPr>
          <w:rFonts w:ascii="Times New Roman" w:hAnsi="Times New Roman" w:cs="Times New Roman"/>
          <w:sz w:val="24"/>
          <w:szCs w:val="24"/>
          <w:lang w:val="es-ES"/>
        </w:rPr>
      </w:pPr>
    </w:p>
    <w:p w14:paraId="61DBFCC0" w14:textId="0BC531AA" w:rsidR="0087444B" w:rsidRPr="00C0016E" w:rsidRDefault="0087444B" w:rsidP="009C2278">
      <w:pPr>
        <w:pStyle w:val="Nadpis3"/>
        <w:numPr>
          <w:ilvl w:val="2"/>
          <w:numId w:val="16"/>
        </w:numPr>
        <w:ind w:left="1077"/>
        <w:rPr>
          <w:rFonts w:ascii="Times New Roman" w:hAnsi="Times New Roman" w:cs="Times New Roman"/>
          <w:sz w:val="26"/>
          <w:szCs w:val="26"/>
          <w:lang w:val="es-ES"/>
        </w:rPr>
      </w:pPr>
      <w:bookmarkStart w:id="10" w:name="_Toc4607758"/>
      <w:r w:rsidRPr="00C0016E">
        <w:rPr>
          <w:rFonts w:ascii="Times New Roman" w:hAnsi="Times New Roman" w:cs="Times New Roman"/>
          <w:sz w:val="26"/>
          <w:szCs w:val="26"/>
          <w:lang w:val="es-ES"/>
        </w:rPr>
        <w:t>Tipos de alternanci</w:t>
      </w:r>
      <w:r w:rsidR="00FF50D5" w:rsidRPr="00C0016E">
        <w:rPr>
          <w:rFonts w:ascii="Times New Roman" w:hAnsi="Times New Roman" w:cs="Times New Roman"/>
          <w:sz w:val="26"/>
          <w:szCs w:val="26"/>
          <w:lang w:val="es-ES"/>
        </w:rPr>
        <w:t>a</w:t>
      </w:r>
      <w:bookmarkEnd w:id="10"/>
    </w:p>
    <w:p w14:paraId="33BB74DC" w14:textId="2BD2D723" w:rsidR="0087444B" w:rsidRPr="00C0016E" w:rsidRDefault="0087444B" w:rsidP="0087444B">
      <w:pPr>
        <w:rPr>
          <w:lang w:val="es-ES"/>
        </w:rPr>
      </w:pPr>
    </w:p>
    <w:p w14:paraId="529427A4" w14:textId="6359B5EB" w:rsidR="00C05E74" w:rsidRPr="00C0016E" w:rsidRDefault="00A757E0" w:rsidP="009C2278">
      <w:pPr>
        <w:ind w:firstLine="1134"/>
        <w:rPr>
          <w:rFonts w:ascii="Times New Roman" w:hAnsi="Times New Roman" w:cs="Times New Roman"/>
          <w:sz w:val="24"/>
          <w:szCs w:val="24"/>
          <w:lang w:val="es-ES"/>
        </w:rPr>
      </w:pPr>
      <w:r w:rsidRPr="00C0016E">
        <w:rPr>
          <w:rFonts w:ascii="Times New Roman" w:hAnsi="Times New Roman" w:cs="Times New Roman"/>
          <w:sz w:val="24"/>
          <w:szCs w:val="24"/>
          <w:lang w:val="es-ES"/>
        </w:rPr>
        <w:t>Distinguimos tres tipos de la alternancia de lenguas</w:t>
      </w:r>
      <w:r w:rsidR="00F337B7" w:rsidRPr="00C0016E">
        <w:rPr>
          <w:rFonts w:ascii="Times New Roman" w:hAnsi="Times New Roman" w:cs="Times New Roman"/>
          <w:sz w:val="24"/>
          <w:szCs w:val="24"/>
          <w:lang w:val="es-ES"/>
        </w:rPr>
        <w:t xml:space="preserve"> desde el punto de vista gramatical</w:t>
      </w:r>
      <w:r w:rsidRPr="00C0016E">
        <w:rPr>
          <w:rFonts w:ascii="Times New Roman" w:hAnsi="Times New Roman" w:cs="Times New Roman"/>
          <w:sz w:val="24"/>
          <w:szCs w:val="24"/>
          <w:lang w:val="es-ES"/>
        </w:rPr>
        <w:t>: el cambio etiqueta</w:t>
      </w:r>
      <w:r w:rsidR="00F337B7" w:rsidRPr="00C0016E">
        <w:rPr>
          <w:rFonts w:ascii="Times New Roman" w:hAnsi="Times New Roman" w:cs="Times New Roman"/>
          <w:sz w:val="24"/>
          <w:szCs w:val="24"/>
          <w:lang w:val="es-ES"/>
        </w:rPr>
        <w:t xml:space="preserve"> (en inglés </w:t>
      </w:r>
      <w:r w:rsidR="00F337B7" w:rsidRPr="00C0016E">
        <w:rPr>
          <w:rFonts w:ascii="Times New Roman" w:hAnsi="Times New Roman" w:cs="Times New Roman"/>
          <w:i/>
          <w:sz w:val="24"/>
          <w:szCs w:val="24"/>
          <w:lang w:val="es-ES"/>
        </w:rPr>
        <w:t>tag</w:t>
      </w:r>
      <w:r w:rsidR="00F337B7" w:rsidRPr="00C0016E">
        <w:rPr>
          <w:rFonts w:ascii="Times New Roman" w:hAnsi="Times New Roman" w:cs="Times New Roman"/>
          <w:sz w:val="24"/>
          <w:szCs w:val="24"/>
          <w:lang w:val="es-ES"/>
        </w:rPr>
        <w:t>)</w:t>
      </w:r>
      <w:r w:rsidRPr="00C0016E">
        <w:rPr>
          <w:rFonts w:ascii="Times New Roman" w:hAnsi="Times New Roman" w:cs="Times New Roman"/>
          <w:sz w:val="24"/>
          <w:szCs w:val="24"/>
          <w:lang w:val="es-ES"/>
        </w:rPr>
        <w:t xml:space="preserve">, </w:t>
      </w:r>
      <w:proofErr w:type="spellStart"/>
      <w:r w:rsidRPr="00C0016E">
        <w:rPr>
          <w:rFonts w:ascii="Times New Roman" w:hAnsi="Times New Roman" w:cs="Times New Roman"/>
          <w:sz w:val="24"/>
          <w:szCs w:val="24"/>
          <w:lang w:val="es-ES"/>
        </w:rPr>
        <w:t>interoracional</w:t>
      </w:r>
      <w:proofErr w:type="spellEnd"/>
      <w:r w:rsidR="00F337B7" w:rsidRPr="00C0016E">
        <w:rPr>
          <w:rFonts w:ascii="Times New Roman" w:hAnsi="Times New Roman" w:cs="Times New Roman"/>
          <w:sz w:val="24"/>
          <w:szCs w:val="24"/>
          <w:lang w:val="es-ES"/>
        </w:rPr>
        <w:t xml:space="preserve"> (ing. </w:t>
      </w:r>
      <w:proofErr w:type="spellStart"/>
      <w:r w:rsidR="00717624" w:rsidRPr="00C0016E">
        <w:rPr>
          <w:rFonts w:ascii="Times New Roman" w:hAnsi="Times New Roman" w:cs="Times New Roman"/>
          <w:i/>
          <w:sz w:val="24"/>
          <w:szCs w:val="24"/>
          <w:lang w:val="es-ES"/>
        </w:rPr>
        <w:t>i</w:t>
      </w:r>
      <w:r w:rsidR="00F337B7" w:rsidRPr="00C0016E">
        <w:rPr>
          <w:rFonts w:ascii="Times New Roman" w:hAnsi="Times New Roman" w:cs="Times New Roman"/>
          <w:i/>
          <w:sz w:val="24"/>
          <w:szCs w:val="24"/>
          <w:lang w:val="es-ES"/>
        </w:rPr>
        <w:t>ntersentential</w:t>
      </w:r>
      <w:proofErr w:type="spellEnd"/>
      <w:r w:rsidR="00F337B7" w:rsidRPr="00C0016E">
        <w:rPr>
          <w:rFonts w:ascii="Times New Roman" w:hAnsi="Times New Roman" w:cs="Times New Roman"/>
          <w:sz w:val="24"/>
          <w:szCs w:val="24"/>
          <w:lang w:val="es-ES"/>
        </w:rPr>
        <w:t>)</w:t>
      </w:r>
      <w:r w:rsidRPr="00C0016E">
        <w:rPr>
          <w:rFonts w:ascii="Times New Roman" w:hAnsi="Times New Roman" w:cs="Times New Roman"/>
          <w:sz w:val="24"/>
          <w:szCs w:val="24"/>
          <w:lang w:val="es-ES"/>
        </w:rPr>
        <w:t xml:space="preserve"> e </w:t>
      </w:r>
      <w:proofErr w:type="spellStart"/>
      <w:r w:rsidRPr="00C0016E">
        <w:rPr>
          <w:rFonts w:ascii="Times New Roman" w:hAnsi="Times New Roman" w:cs="Times New Roman"/>
          <w:sz w:val="24"/>
          <w:szCs w:val="24"/>
          <w:lang w:val="es-ES"/>
        </w:rPr>
        <w:t>intraoracional</w:t>
      </w:r>
      <w:proofErr w:type="spellEnd"/>
      <w:r w:rsidR="00F337B7" w:rsidRPr="00C0016E">
        <w:rPr>
          <w:rFonts w:ascii="Times New Roman" w:hAnsi="Times New Roman" w:cs="Times New Roman"/>
          <w:sz w:val="24"/>
          <w:szCs w:val="24"/>
          <w:lang w:val="es-ES"/>
        </w:rPr>
        <w:t xml:space="preserve"> (ing. </w:t>
      </w:r>
      <w:proofErr w:type="spellStart"/>
      <w:r w:rsidR="00717624" w:rsidRPr="00C0016E">
        <w:rPr>
          <w:rFonts w:ascii="Times New Roman" w:hAnsi="Times New Roman" w:cs="Times New Roman"/>
          <w:i/>
          <w:sz w:val="24"/>
          <w:szCs w:val="24"/>
          <w:lang w:val="es-ES"/>
        </w:rPr>
        <w:t>i</w:t>
      </w:r>
      <w:r w:rsidR="00F337B7" w:rsidRPr="00C0016E">
        <w:rPr>
          <w:rFonts w:ascii="Times New Roman" w:hAnsi="Times New Roman" w:cs="Times New Roman"/>
          <w:i/>
          <w:sz w:val="24"/>
          <w:szCs w:val="24"/>
          <w:lang w:val="es-ES"/>
        </w:rPr>
        <w:t>ntrasentential</w:t>
      </w:r>
      <w:proofErr w:type="spellEnd"/>
      <w:r w:rsidR="00F337B7" w:rsidRPr="00C0016E">
        <w:rPr>
          <w:rFonts w:ascii="Times New Roman" w:hAnsi="Times New Roman" w:cs="Times New Roman"/>
          <w:sz w:val="24"/>
          <w:szCs w:val="24"/>
          <w:lang w:val="es-ES"/>
        </w:rPr>
        <w:t>)</w:t>
      </w:r>
      <w:r w:rsidRPr="00C0016E">
        <w:rPr>
          <w:rFonts w:ascii="Times New Roman" w:hAnsi="Times New Roman" w:cs="Times New Roman"/>
          <w:sz w:val="24"/>
          <w:szCs w:val="24"/>
          <w:lang w:val="es-ES"/>
        </w:rPr>
        <w:t>.</w:t>
      </w:r>
      <w:r w:rsidR="00F337B7" w:rsidRPr="00C0016E">
        <w:rPr>
          <w:rFonts w:ascii="Times New Roman" w:hAnsi="Times New Roman" w:cs="Times New Roman"/>
          <w:sz w:val="24"/>
          <w:szCs w:val="24"/>
          <w:lang w:val="es-ES"/>
        </w:rPr>
        <w:t xml:space="preserve"> </w:t>
      </w:r>
      <w:r w:rsidRPr="00C0016E">
        <w:rPr>
          <w:rFonts w:ascii="Times New Roman" w:hAnsi="Times New Roman" w:cs="Times New Roman"/>
          <w:sz w:val="24"/>
          <w:szCs w:val="24"/>
          <w:lang w:val="es-ES"/>
        </w:rPr>
        <w:t xml:space="preserve"> </w:t>
      </w:r>
    </w:p>
    <w:p w14:paraId="4EE2B702" w14:textId="1DD6810A" w:rsidR="004168CE" w:rsidRPr="00C0016E" w:rsidRDefault="00961E3D" w:rsidP="009C2278">
      <w:pPr>
        <w:ind w:firstLine="1134"/>
        <w:rPr>
          <w:rFonts w:ascii="Times New Roman" w:hAnsi="Times New Roman" w:cs="Times New Roman"/>
          <w:sz w:val="24"/>
          <w:szCs w:val="24"/>
          <w:lang w:val="es-ES"/>
        </w:rPr>
      </w:pPr>
      <w:r w:rsidRPr="00C0016E">
        <w:rPr>
          <w:rFonts w:ascii="Times New Roman" w:hAnsi="Times New Roman" w:cs="Times New Roman"/>
          <w:sz w:val="24"/>
          <w:szCs w:val="24"/>
          <w:lang w:val="es-ES"/>
        </w:rPr>
        <w:t>E</w:t>
      </w:r>
      <w:r w:rsidR="00933391" w:rsidRPr="00C0016E">
        <w:rPr>
          <w:rFonts w:ascii="Times New Roman" w:hAnsi="Times New Roman" w:cs="Times New Roman"/>
          <w:sz w:val="24"/>
          <w:szCs w:val="24"/>
          <w:lang w:val="es-ES"/>
        </w:rPr>
        <w:t>n cuanto a</w:t>
      </w:r>
      <w:r w:rsidRPr="00C0016E">
        <w:rPr>
          <w:rFonts w:ascii="Times New Roman" w:hAnsi="Times New Roman" w:cs="Times New Roman"/>
          <w:sz w:val="24"/>
          <w:szCs w:val="24"/>
          <w:lang w:val="es-ES"/>
        </w:rPr>
        <w:t xml:space="preserve">l primer tipo, etiqueta, </w:t>
      </w:r>
      <w:r w:rsidR="00933391" w:rsidRPr="00C0016E">
        <w:rPr>
          <w:rFonts w:ascii="Times New Roman" w:hAnsi="Times New Roman" w:cs="Times New Roman"/>
          <w:sz w:val="24"/>
          <w:szCs w:val="24"/>
          <w:lang w:val="es-ES"/>
        </w:rPr>
        <w:t>se refiere sobre todo a las interjecciones, fórmulas sociales o también exclamaciones. El CC de tipo etiqueta o emblemático no está conectado sintácticamente al resto de la oración</w:t>
      </w:r>
      <w:r w:rsidR="004168CE" w:rsidRPr="00C0016E">
        <w:rPr>
          <w:rFonts w:ascii="Times New Roman" w:hAnsi="Times New Roman" w:cs="Times New Roman"/>
          <w:sz w:val="24"/>
          <w:szCs w:val="24"/>
          <w:lang w:val="es-ES"/>
        </w:rPr>
        <w:t xml:space="preserve">. Otro aspecto es que no requiere </w:t>
      </w:r>
      <w:r w:rsidR="00543261" w:rsidRPr="00C0016E">
        <w:rPr>
          <w:rFonts w:ascii="Times New Roman" w:hAnsi="Times New Roman" w:cs="Times New Roman"/>
          <w:sz w:val="24"/>
          <w:szCs w:val="24"/>
          <w:lang w:val="es-ES"/>
        </w:rPr>
        <w:t>un conocimiento amplio de ambas lenguas involucradas en la conversación (</w:t>
      </w:r>
      <w:r w:rsidR="001E5DFB" w:rsidRPr="00C0016E">
        <w:rPr>
          <w:rFonts w:ascii="Times New Roman" w:hAnsi="Times New Roman" w:cs="Times New Roman"/>
          <w:sz w:val="24"/>
          <w:szCs w:val="24"/>
          <w:lang w:val="es-ES"/>
        </w:rPr>
        <w:t xml:space="preserve">Vinagre </w:t>
      </w:r>
      <w:proofErr w:type="spellStart"/>
      <w:r w:rsidR="001E5DFB" w:rsidRPr="00C0016E">
        <w:rPr>
          <w:rFonts w:ascii="Times New Roman" w:hAnsi="Times New Roman" w:cs="Times New Roman"/>
          <w:sz w:val="24"/>
          <w:szCs w:val="24"/>
          <w:lang w:val="es-ES"/>
        </w:rPr>
        <w:t>Laranjeira</w:t>
      </w:r>
      <w:proofErr w:type="spellEnd"/>
      <w:r w:rsidR="00543261" w:rsidRPr="00C0016E">
        <w:rPr>
          <w:rFonts w:ascii="Times New Roman" w:hAnsi="Times New Roman" w:cs="Times New Roman"/>
          <w:sz w:val="24"/>
          <w:szCs w:val="24"/>
          <w:lang w:val="es-ES"/>
        </w:rPr>
        <w:t>, 2005).</w:t>
      </w:r>
    </w:p>
    <w:p w14:paraId="4C3CE2D8" w14:textId="148C4762" w:rsidR="00543261" w:rsidRPr="00C0016E" w:rsidRDefault="00543261" w:rsidP="009C2278">
      <w:pPr>
        <w:ind w:firstLine="1134"/>
        <w:rPr>
          <w:rFonts w:ascii="Times New Roman" w:hAnsi="Times New Roman" w:cs="Times New Roman"/>
          <w:sz w:val="24"/>
          <w:szCs w:val="24"/>
          <w:lang w:val="es-ES"/>
        </w:rPr>
      </w:pPr>
      <w:r w:rsidRPr="00C0016E">
        <w:rPr>
          <w:rFonts w:ascii="Times New Roman" w:hAnsi="Times New Roman" w:cs="Times New Roman"/>
          <w:sz w:val="24"/>
          <w:szCs w:val="24"/>
          <w:lang w:val="es-ES"/>
        </w:rPr>
        <w:t xml:space="preserve">El CC </w:t>
      </w:r>
      <w:proofErr w:type="spellStart"/>
      <w:r w:rsidRPr="00C0016E">
        <w:rPr>
          <w:rFonts w:ascii="Times New Roman" w:hAnsi="Times New Roman" w:cs="Times New Roman"/>
          <w:sz w:val="24"/>
          <w:szCs w:val="24"/>
          <w:lang w:val="es-ES"/>
        </w:rPr>
        <w:t>interoracional</w:t>
      </w:r>
      <w:proofErr w:type="spellEnd"/>
      <w:r w:rsidRPr="00C0016E">
        <w:rPr>
          <w:rFonts w:ascii="Times New Roman" w:hAnsi="Times New Roman" w:cs="Times New Roman"/>
          <w:sz w:val="24"/>
          <w:szCs w:val="24"/>
          <w:lang w:val="es-ES"/>
        </w:rPr>
        <w:t xml:space="preserve"> implica una alternancia de códigos entre oraciones (Bergman, 2009). </w:t>
      </w:r>
      <w:r w:rsidR="00597257" w:rsidRPr="00C0016E">
        <w:rPr>
          <w:rFonts w:ascii="Times New Roman" w:hAnsi="Times New Roman" w:cs="Times New Roman"/>
          <w:sz w:val="24"/>
          <w:szCs w:val="24"/>
          <w:lang w:val="es-ES"/>
        </w:rPr>
        <w:t>Este tipo de cambio puede estar motivado por los factores</w:t>
      </w:r>
      <w:r w:rsidR="009F2BF2" w:rsidRPr="00C0016E">
        <w:rPr>
          <w:rFonts w:ascii="Times New Roman" w:hAnsi="Times New Roman" w:cs="Times New Roman"/>
          <w:sz w:val="24"/>
          <w:szCs w:val="24"/>
          <w:lang w:val="es-ES"/>
        </w:rPr>
        <w:t xml:space="preserve"> diferentes</w:t>
      </w:r>
      <w:r w:rsidR="00597257" w:rsidRPr="00C0016E">
        <w:rPr>
          <w:rFonts w:ascii="Times New Roman" w:hAnsi="Times New Roman" w:cs="Times New Roman"/>
          <w:sz w:val="24"/>
          <w:szCs w:val="24"/>
          <w:lang w:val="es-ES"/>
        </w:rPr>
        <w:t xml:space="preserve">: los mensajes se pueden dirigir a los interlocutores </w:t>
      </w:r>
      <w:r w:rsidR="00C07708" w:rsidRPr="00C0016E">
        <w:rPr>
          <w:rFonts w:ascii="Times New Roman" w:hAnsi="Times New Roman" w:cs="Times New Roman"/>
          <w:sz w:val="24"/>
          <w:szCs w:val="24"/>
          <w:lang w:val="es-ES"/>
        </w:rPr>
        <w:t xml:space="preserve">diferentes; </w:t>
      </w:r>
      <w:r w:rsidR="009F2BF2" w:rsidRPr="00C0016E">
        <w:rPr>
          <w:rFonts w:ascii="Times New Roman" w:hAnsi="Times New Roman" w:cs="Times New Roman"/>
          <w:sz w:val="24"/>
          <w:szCs w:val="24"/>
          <w:lang w:val="es-ES"/>
        </w:rPr>
        <w:t xml:space="preserve">se puede cambiar la orientación del discurso o el hablante se </w:t>
      </w:r>
      <w:r w:rsidR="0053357F" w:rsidRPr="00C0016E">
        <w:rPr>
          <w:rFonts w:ascii="Times New Roman" w:hAnsi="Times New Roman" w:cs="Times New Roman"/>
          <w:sz w:val="24"/>
          <w:szCs w:val="24"/>
          <w:lang w:val="es-ES"/>
        </w:rPr>
        <w:t>puede sentir</w:t>
      </w:r>
      <w:r w:rsidR="009F2BF2" w:rsidRPr="00C0016E">
        <w:rPr>
          <w:rFonts w:ascii="Times New Roman" w:hAnsi="Times New Roman" w:cs="Times New Roman"/>
          <w:sz w:val="24"/>
          <w:szCs w:val="24"/>
          <w:lang w:val="es-ES"/>
        </w:rPr>
        <w:t xml:space="preserve"> más competente hablando en otra lengua en una situación concreta.</w:t>
      </w:r>
    </w:p>
    <w:p w14:paraId="3FC92565" w14:textId="1440162D" w:rsidR="004168CE" w:rsidRPr="00C0016E" w:rsidRDefault="00DD2A9C" w:rsidP="009C2278">
      <w:pPr>
        <w:ind w:firstLine="1134"/>
        <w:rPr>
          <w:rFonts w:ascii="Times New Roman" w:hAnsi="Times New Roman" w:cs="Times New Roman"/>
          <w:sz w:val="24"/>
          <w:szCs w:val="24"/>
          <w:lang w:val="es-ES"/>
        </w:rPr>
      </w:pPr>
      <w:r w:rsidRPr="00C0016E">
        <w:rPr>
          <w:rFonts w:ascii="Times New Roman" w:hAnsi="Times New Roman" w:cs="Times New Roman"/>
          <w:sz w:val="24"/>
          <w:szCs w:val="24"/>
          <w:lang w:val="es-ES"/>
        </w:rPr>
        <w:t xml:space="preserve">La alternancia que implica un cambio dentro de la oración se llama el CC </w:t>
      </w:r>
      <w:proofErr w:type="spellStart"/>
      <w:r w:rsidRPr="00C0016E">
        <w:rPr>
          <w:rFonts w:ascii="Times New Roman" w:hAnsi="Times New Roman" w:cs="Times New Roman"/>
          <w:sz w:val="24"/>
          <w:szCs w:val="24"/>
          <w:lang w:val="es-ES"/>
        </w:rPr>
        <w:t>intraoracional</w:t>
      </w:r>
      <w:proofErr w:type="spellEnd"/>
      <w:r w:rsidRPr="00C0016E">
        <w:rPr>
          <w:rFonts w:ascii="Times New Roman" w:hAnsi="Times New Roman" w:cs="Times New Roman"/>
          <w:sz w:val="24"/>
          <w:szCs w:val="24"/>
          <w:lang w:val="es-ES"/>
        </w:rPr>
        <w:t xml:space="preserve"> (Bergman, 2009). </w:t>
      </w:r>
      <w:r w:rsidR="00D858F1" w:rsidRPr="00C0016E">
        <w:rPr>
          <w:rFonts w:ascii="Times New Roman" w:hAnsi="Times New Roman" w:cs="Times New Roman"/>
          <w:sz w:val="24"/>
          <w:szCs w:val="24"/>
          <w:lang w:val="es-ES"/>
        </w:rPr>
        <w:t xml:space="preserve">Algunos autores llaman este cambio también </w:t>
      </w:r>
      <w:proofErr w:type="spellStart"/>
      <w:r w:rsidR="00D858F1" w:rsidRPr="00C0016E">
        <w:rPr>
          <w:rFonts w:ascii="Times New Roman" w:hAnsi="Times New Roman" w:cs="Times New Roman"/>
          <w:i/>
          <w:sz w:val="24"/>
          <w:szCs w:val="24"/>
          <w:lang w:val="es-ES"/>
        </w:rPr>
        <w:t>code-mixing</w:t>
      </w:r>
      <w:proofErr w:type="spellEnd"/>
      <w:r w:rsidR="00D858F1" w:rsidRPr="00C0016E">
        <w:rPr>
          <w:rFonts w:ascii="Times New Roman" w:hAnsi="Times New Roman" w:cs="Times New Roman"/>
          <w:sz w:val="24"/>
          <w:szCs w:val="24"/>
          <w:lang w:val="es-ES"/>
        </w:rPr>
        <w:t>.</w:t>
      </w:r>
      <w:r w:rsidR="005A64C1" w:rsidRPr="00C0016E">
        <w:rPr>
          <w:rFonts w:ascii="Times New Roman" w:hAnsi="Times New Roman" w:cs="Times New Roman"/>
          <w:sz w:val="24"/>
          <w:szCs w:val="24"/>
          <w:lang w:val="es-ES"/>
        </w:rPr>
        <w:t xml:space="preserve"> Este tipo de cambio habitualmente “requiere un gran dominio y conocimiento gramatical de ambas lenguas para no cambiar en puntos no permitidos por ambos sistemas lingüísticos” (</w:t>
      </w:r>
      <w:r w:rsidR="001E5DFB" w:rsidRPr="00C0016E">
        <w:rPr>
          <w:rFonts w:ascii="Times New Roman" w:hAnsi="Times New Roman" w:cs="Times New Roman"/>
          <w:sz w:val="24"/>
          <w:szCs w:val="24"/>
          <w:lang w:val="es-ES"/>
        </w:rPr>
        <w:t xml:space="preserve">Vinagre </w:t>
      </w:r>
      <w:proofErr w:type="spellStart"/>
      <w:r w:rsidR="001E5DFB" w:rsidRPr="00C0016E">
        <w:rPr>
          <w:rFonts w:ascii="Times New Roman" w:hAnsi="Times New Roman" w:cs="Times New Roman"/>
          <w:sz w:val="24"/>
          <w:szCs w:val="24"/>
          <w:lang w:val="es-ES"/>
        </w:rPr>
        <w:t>Laranjeira</w:t>
      </w:r>
      <w:proofErr w:type="spellEnd"/>
      <w:r w:rsidR="005A64C1" w:rsidRPr="00C0016E">
        <w:rPr>
          <w:rFonts w:ascii="Times New Roman" w:hAnsi="Times New Roman" w:cs="Times New Roman"/>
          <w:sz w:val="24"/>
          <w:szCs w:val="24"/>
          <w:lang w:val="es-ES"/>
        </w:rPr>
        <w:t xml:space="preserve">, 2005, p. 29). </w:t>
      </w:r>
    </w:p>
    <w:p w14:paraId="18940B4F" w14:textId="77777777" w:rsidR="00CA1A60" w:rsidRPr="00C0016E" w:rsidRDefault="00CA1A60" w:rsidP="00CA1A60">
      <w:pPr>
        <w:rPr>
          <w:rFonts w:ascii="Times New Roman" w:hAnsi="Times New Roman" w:cs="Times New Roman"/>
          <w:sz w:val="24"/>
          <w:szCs w:val="24"/>
          <w:lang w:val="es-ES"/>
        </w:rPr>
      </w:pPr>
    </w:p>
    <w:p w14:paraId="4CC751B5" w14:textId="6104A4FA" w:rsidR="00333137" w:rsidRPr="00C0016E" w:rsidRDefault="00933391" w:rsidP="009C2278">
      <w:pPr>
        <w:ind w:firstLine="1134"/>
        <w:rPr>
          <w:rFonts w:ascii="Times New Roman" w:hAnsi="Times New Roman" w:cs="Times New Roman"/>
          <w:sz w:val="24"/>
          <w:szCs w:val="24"/>
          <w:lang w:val="es-ES"/>
        </w:rPr>
      </w:pPr>
      <w:r w:rsidRPr="00C0016E">
        <w:rPr>
          <w:rFonts w:ascii="Times New Roman" w:hAnsi="Times New Roman" w:cs="Times New Roman"/>
          <w:sz w:val="24"/>
          <w:szCs w:val="24"/>
          <w:lang w:val="es-ES"/>
        </w:rPr>
        <w:lastRenderedPageBreak/>
        <w:t xml:space="preserve">Algunos ejemplos de </w:t>
      </w:r>
      <w:r w:rsidR="00CA1A60" w:rsidRPr="00C0016E">
        <w:rPr>
          <w:rFonts w:ascii="Times New Roman" w:hAnsi="Times New Roman" w:cs="Times New Roman"/>
          <w:sz w:val="24"/>
          <w:szCs w:val="24"/>
          <w:lang w:val="es-ES"/>
        </w:rPr>
        <w:t>los tres tipos de CC</w:t>
      </w:r>
      <w:r w:rsidRPr="00C0016E">
        <w:rPr>
          <w:rFonts w:ascii="Times New Roman" w:hAnsi="Times New Roman" w:cs="Times New Roman"/>
          <w:sz w:val="24"/>
          <w:szCs w:val="24"/>
          <w:lang w:val="es-ES"/>
        </w:rPr>
        <w:t xml:space="preserve"> serían:</w:t>
      </w:r>
    </w:p>
    <w:p w14:paraId="399E2913" w14:textId="5E9B8A58" w:rsidR="00CA1A60" w:rsidRPr="00C0016E" w:rsidRDefault="00CA1A60" w:rsidP="004B6016">
      <w:pPr>
        <w:pStyle w:val="Odstavecseseznamem"/>
        <w:numPr>
          <w:ilvl w:val="0"/>
          <w:numId w:val="6"/>
        </w:numPr>
        <w:ind w:left="567" w:firstLine="1134"/>
        <w:rPr>
          <w:rFonts w:ascii="Times New Roman" w:hAnsi="Times New Roman" w:cs="Times New Roman"/>
          <w:sz w:val="24"/>
          <w:szCs w:val="24"/>
          <w:lang w:val="es-ES"/>
        </w:rPr>
      </w:pPr>
      <w:proofErr w:type="gramStart"/>
      <w:r w:rsidRPr="00C0016E">
        <w:rPr>
          <w:rFonts w:ascii="Times New Roman" w:hAnsi="Times New Roman" w:cs="Times New Roman"/>
          <w:i/>
          <w:sz w:val="24"/>
          <w:szCs w:val="24"/>
          <w:lang w:val="es-ES"/>
        </w:rPr>
        <w:t xml:space="preserve">Oh, </w:t>
      </w:r>
      <w:proofErr w:type="spellStart"/>
      <w:r w:rsidRPr="00C0016E">
        <w:rPr>
          <w:rFonts w:ascii="Times New Roman" w:hAnsi="Times New Roman" w:cs="Times New Roman"/>
          <w:i/>
          <w:sz w:val="24"/>
          <w:szCs w:val="24"/>
          <w:lang w:val="es-ES"/>
        </w:rPr>
        <w:t>shit</w:t>
      </w:r>
      <w:proofErr w:type="spellEnd"/>
      <w:r w:rsidRPr="00C0016E">
        <w:rPr>
          <w:rFonts w:ascii="Times New Roman" w:hAnsi="Times New Roman" w:cs="Times New Roman"/>
          <w:i/>
          <w:sz w:val="24"/>
          <w:szCs w:val="24"/>
          <w:lang w:val="es-ES"/>
        </w:rPr>
        <w:t>!</w:t>
      </w:r>
      <w:proofErr w:type="gramEnd"/>
      <w:r w:rsidRPr="00C0016E">
        <w:rPr>
          <w:rFonts w:ascii="Times New Roman" w:hAnsi="Times New Roman" w:cs="Times New Roman"/>
          <w:sz w:val="24"/>
          <w:szCs w:val="24"/>
          <w:lang w:val="es-ES"/>
        </w:rPr>
        <w:t xml:space="preserve"> Se fastidió todo el mundo aquí. (Bergman 2009, p. 8)</w:t>
      </w:r>
      <w:r w:rsidR="0053357F" w:rsidRPr="00C0016E">
        <w:rPr>
          <w:rFonts w:ascii="Times New Roman" w:hAnsi="Times New Roman" w:cs="Times New Roman"/>
          <w:sz w:val="24"/>
          <w:szCs w:val="24"/>
          <w:lang w:val="es-ES"/>
        </w:rPr>
        <w:t xml:space="preserve"> (</w:t>
      </w:r>
      <w:r w:rsidR="0053357F" w:rsidRPr="00C0016E">
        <w:rPr>
          <w:rFonts w:ascii="Times New Roman" w:hAnsi="Times New Roman" w:cs="Times New Roman"/>
          <w:i/>
          <w:sz w:val="24"/>
          <w:szCs w:val="24"/>
          <w:lang w:val="es-ES"/>
        </w:rPr>
        <w:t>etiqueta)</w:t>
      </w:r>
    </w:p>
    <w:p w14:paraId="688E8659" w14:textId="741EC87F" w:rsidR="00333137" w:rsidRPr="00C0016E" w:rsidRDefault="004A4578" w:rsidP="004B6016">
      <w:pPr>
        <w:pStyle w:val="Odstavecseseznamem"/>
        <w:numPr>
          <w:ilvl w:val="0"/>
          <w:numId w:val="6"/>
        </w:numPr>
        <w:ind w:left="567" w:firstLine="1134"/>
        <w:rPr>
          <w:rFonts w:ascii="Times New Roman" w:hAnsi="Times New Roman" w:cs="Times New Roman"/>
          <w:sz w:val="24"/>
          <w:szCs w:val="24"/>
          <w:lang w:val="es-ES"/>
        </w:rPr>
      </w:pPr>
      <w:r w:rsidRPr="00403E13">
        <w:rPr>
          <w:rFonts w:ascii="Times New Roman" w:hAnsi="Times New Roman" w:cs="Times New Roman"/>
          <w:i/>
          <w:sz w:val="24"/>
          <w:szCs w:val="24"/>
          <w:lang w:val="en-US"/>
        </w:rPr>
        <w:t xml:space="preserve">I </w:t>
      </w:r>
      <w:r w:rsidR="002E1431" w:rsidRPr="00403E13">
        <w:rPr>
          <w:rFonts w:ascii="Times New Roman" w:hAnsi="Times New Roman" w:cs="Times New Roman"/>
          <w:i/>
          <w:sz w:val="24"/>
          <w:szCs w:val="24"/>
          <w:lang w:val="en-US"/>
        </w:rPr>
        <w:t>started going like this.</w:t>
      </w:r>
      <w:r w:rsidR="002E1431" w:rsidRPr="00403E13">
        <w:rPr>
          <w:rFonts w:ascii="Times New Roman" w:hAnsi="Times New Roman" w:cs="Times New Roman"/>
          <w:sz w:val="24"/>
          <w:szCs w:val="24"/>
          <w:lang w:val="en-US"/>
        </w:rPr>
        <w:t xml:space="preserve"> Y </w:t>
      </w:r>
      <w:proofErr w:type="spellStart"/>
      <w:r w:rsidR="002E1431" w:rsidRPr="00403E13">
        <w:rPr>
          <w:rFonts w:ascii="Times New Roman" w:hAnsi="Times New Roman" w:cs="Times New Roman"/>
          <w:sz w:val="24"/>
          <w:szCs w:val="24"/>
          <w:lang w:val="en-US"/>
        </w:rPr>
        <w:t>luego</w:t>
      </w:r>
      <w:proofErr w:type="spellEnd"/>
      <w:r w:rsidR="002E1431" w:rsidRPr="00403E13">
        <w:rPr>
          <w:rFonts w:ascii="Times New Roman" w:hAnsi="Times New Roman" w:cs="Times New Roman"/>
          <w:sz w:val="24"/>
          <w:szCs w:val="24"/>
          <w:lang w:val="en-US"/>
        </w:rPr>
        <w:t xml:space="preserve"> </w:t>
      </w:r>
      <w:proofErr w:type="spellStart"/>
      <w:r w:rsidR="002E1431" w:rsidRPr="00403E13">
        <w:rPr>
          <w:rFonts w:ascii="Times New Roman" w:hAnsi="Times New Roman" w:cs="Times New Roman"/>
          <w:sz w:val="24"/>
          <w:szCs w:val="24"/>
          <w:lang w:val="en-US"/>
        </w:rPr>
        <w:t>decía</w:t>
      </w:r>
      <w:proofErr w:type="spellEnd"/>
      <w:r w:rsidR="002E1431" w:rsidRPr="00403E13">
        <w:rPr>
          <w:rFonts w:ascii="Times New Roman" w:hAnsi="Times New Roman" w:cs="Times New Roman"/>
          <w:sz w:val="24"/>
          <w:szCs w:val="24"/>
          <w:lang w:val="en-US"/>
        </w:rPr>
        <w:t xml:space="preserve">. </w:t>
      </w:r>
      <w:r w:rsidR="00597257" w:rsidRPr="00403E13">
        <w:rPr>
          <w:rFonts w:ascii="Times New Roman" w:hAnsi="Times New Roman" w:cs="Times New Roman"/>
          <w:i/>
          <w:sz w:val="24"/>
          <w:szCs w:val="24"/>
          <w:lang w:val="en-US"/>
        </w:rPr>
        <w:t>Look at the smoke…</w:t>
      </w:r>
      <w:r w:rsidR="00597257" w:rsidRPr="00403E13">
        <w:rPr>
          <w:rFonts w:ascii="Times New Roman" w:hAnsi="Times New Roman" w:cs="Times New Roman"/>
          <w:sz w:val="24"/>
          <w:szCs w:val="24"/>
          <w:lang w:val="en-US"/>
        </w:rPr>
        <w:t xml:space="preserve"> </w:t>
      </w:r>
      <w:r w:rsidR="00597257" w:rsidRPr="00C0016E">
        <w:rPr>
          <w:rFonts w:ascii="Times New Roman" w:hAnsi="Times New Roman" w:cs="Times New Roman"/>
          <w:sz w:val="24"/>
          <w:szCs w:val="24"/>
          <w:lang w:val="es-ES"/>
        </w:rPr>
        <w:t>(</w:t>
      </w:r>
      <w:r w:rsidR="001E5DFB" w:rsidRPr="00C0016E">
        <w:rPr>
          <w:rFonts w:ascii="Times New Roman" w:hAnsi="Times New Roman" w:cs="Times New Roman"/>
          <w:sz w:val="24"/>
          <w:szCs w:val="24"/>
          <w:lang w:val="es-ES"/>
        </w:rPr>
        <w:t xml:space="preserve">Vinagre </w:t>
      </w:r>
      <w:proofErr w:type="spellStart"/>
      <w:r w:rsidR="001E5DFB" w:rsidRPr="00C0016E">
        <w:rPr>
          <w:rFonts w:ascii="Times New Roman" w:hAnsi="Times New Roman" w:cs="Times New Roman"/>
          <w:sz w:val="24"/>
          <w:szCs w:val="24"/>
          <w:lang w:val="es-ES"/>
        </w:rPr>
        <w:t>Laranjeira</w:t>
      </w:r>
      <w:proofErr w:type="spellEnd"/>
      <w:r w:rsidR="00597257" w:rsidRPr="00C0016E">
        <w:rPr>
          <w:rFonts w:ascii="Times New Roman" w:hAnsi="Times New Roman" w:cs="Times New Roman"/>
          <w:sz w:val="24"/>
          <w:szCs w:val="24"/>
          <w:lang w:val="es-ES"/>
        </w:rPr>
        <w:t>, 2005, p. 28)</w:t>
      </w:r>
      <w:r w:rsidR="0053357F" w:rsidRPr="00C0016E">
        <w:rPr>
          <w:rFonts w:ascii="Times New Roman" w:hAnsi="Times New Roman" w:cs="Times New Roman"/>
          <w:sz w:val="24"/>
          <w:szCs w:val="24"/>
          <w:lang w:val="es-ES"/>
        </w:rPr>
        <w:t xml:space="preserve"> (</w:t>
      </w:r>
      <w:proofErr w:type="spellStart"/>
      <w:r w:rsidR="0053357F" w:rsidRPr="00C0016E">
        <w:rPr>
          <w:rFonts w:ascii="Times New Roman" w:hAnsi="Times New Roman" w:cs="Times New Roman"/>
          <w:i/>
          <w:sz w:val="24"/>
          <w:szCs w:val="24"/>
          <w:lang w:val="es-ES"/>
        </w:rPr>
        <w:t>interoracional</w:t>
      </w:r>
      <w:proofErr w:type="spellEnd"/>
      <w:r w:rsidR="0053357F" w:rsidRPr="00C0016E">
        <w:rPr>
          <w:rFonts w:ascii="Times New Roman" w:hAnsi="Times New Roman" w:cs="Times New Roman"/>
          <w:i/>
          <w:sz w:val="24"/>
          <w:szCs w:val="24"/>
          <w:lang w:val="es-ES"/>
        </w:rPr>
        <w:t>)</w:t>
      </w:r>
    </w:p>
    <w:p w14:paraId="542E84F6" w14:textId="1AD2F86C" w:rsidR="00333137" w:rsidRPr="00C0016E" w:rsidRDefault="005E47A2" w:rsidP="004B6016">
      <w:pPr>
        <w:pStyle w:val="Odstavecseseznamem"/>
        <w:numPr>
          <w:ilvl w:val="0"/>
          <w:numId w:val="6"/>
        </w:numPr>
        <w:ind w:left="567" w:firstLine="1134"/>
        <w:rPr>
          <w:rFonts w:ascii="Times New Roman" w:hAnsi="Times New Roman" w:cs="Times New Roman"/>
          <w:sz w:val="24"/>
          <w:szCs w:val="24"/>
          <w:lang w:val="es-ES"/>
        </w:rPr>
      </w:pPr>
      <w:r w:rsidRPr="00C0016E">
        <w:rPr>
          <w:rFonts w:ascii="Times New Roman" w:hAnsi="Times New Roman" w:cs="Times New Roman"/>
          <w:sz w:val="24"/>
          <w:szCs w:val="24"/>
          <w:lang w:val="es-ES"/>
        </w:rPr>
        <w:t xml:space="preserve">Tenía una buena </w:t>
      </w:r>
      <w:r w:rsidRPr="00C0016E">
        <w:rPr>
          <w:rFonts w:ascii="Times New Roman" w:hAnsi="Times New Roman" w:cs="Times New Roman"/>
          <w:i/>
          <w:sz w:val="24"/>
          <w:szCs w:val="24"/>
          <w:lang w:val="es-ES"/>
        </w:rPr>
        <w:t>excuse</w:t>
      </w:r>
      <w:r w:rsidRPr="00C0016E">
        <w:rPr>
          <w:rFonts w:ascii="Times New Roman" w:hAnsi="Times New Roman" w:cs="Times New Roman"/>
          <w:sz w:val="24"/>
          <w:szCs w:val="24"/>
          <w:lang w:val="es-ES"/>
        </w:rPr>
        <w:t>. (</w:t>
      </w:r>
      <w:proofErr w:type="spellStart"/>
      <w:r w:rsidRPr="00C0016E">
        <w:rPr>
          <w:rFonts w:ascii="Times New Roman" w:hAnsi="Times New Roman" w:cs="Times New Roman"/>
          <w:sz w:val="24"/>
          <w:szCs w:val="24"/>
          <w:lang w:val="es-ES"/>
        </w:rPr>
        <w:t>Poplack</w:t>
      </w:r>
      <w:proofErr w:type="spellEnd"/>
      <w:r w:rsidRPr="00C0016E">
        <w:rPr>
          <w:rFonts w:ascii="Times New Roman" w:hAnsi="Times New Roman" w:cs="Times New Roman"/>
          <w:sz w:val="24"/>
          <w:szCs w:val="24"/>
          <w:lang w:val="es-ES"/>
        </w:rPr>
        <w:t>,</w:t>
      </w:r>
      <w:r w:rsidR="00CA1A60" w:rsidRPr="00C0016E">
        <w:rPr>
          <w:rFonts w:ascii="Times New Roman" w:hAnsi="Times New Roman" w:cs="Times New Roman"/>
          <w:sz w:val="24"/>
          <w:szCs w:val="24"/>
          <w:lang w:val="es-ES"/>
        </w:rPr>
        <w:t xml:space="preserve"> 1980, p. 586)</w:t>
      </w:r>
      <w:r w:rsidR="0053357F" w:rsidRPr="00C0016E">
        <w:rPr>
          <w:rFonts w:ascii="Times New Roman" w:hAnsi="Times New Roman" w:cs="Times New Roman"/>
          <w:sz w:val="24"/>
          <w:szCs w:val="24"/>
          <w:lang w:val="es-ES"/>
        </w:rPr>
        <w:t xml:space="preserve"> </w:t>
      </w:r>
      <w:r w:rsidR="0053357F" w:rsidRPr="00C0016E">
        <w:rPr>
          <w:rFonts w:ascii="Times New Roman" w:hAnsi="Times New Roman" w:cs="Times New Roman"/>
          <w:i/>
          <w:sz w:val="24"/>
          <w:szCs w:val="24"/>
          <w:lang w:val="es-ES"/>
        </w:rPr>
        <w:t>(</w:t>
      </w:r>
      <w:proofErr w:type="spellStart"/>
      <w:r w:rsidR="0053357F" w:rsidRPr="00C0016E">
        <w:rPr>
          <w:rFonts w:ascii="Times New Roman" w:hAnsi="Times New Roman" w:cs="Times New Roman"/>
          <w:i/>
          <w:sz w:val="24"/>
          <w:szCs w:val="24"/>
          <w:lang w:val="es-ES"/>
        </w:rPr>
        <w:t>intraoracional</w:t>
      </w:r>
      <w:proofErr w:type="spellEnd"/>
      <w:r w:rsidR="0053357F" w:rsidRPr="00C0016E">
        <w:rPr>
          <w:rFonts w:ascii="Times New Roman" w:hAnsi="Times New Roman" w:cs="Times New Roman"/>
          <w:i/>
          <w:sz w:val="24"/>
          <w:szCs w:val="24"/>
          <w:lang w:val="es-ES"/>
        </w:rPr>
        <w:t>)</w:t>
      </w:r>
      <w:r w:rsidR="0053357F" w:rsidRPr="00C0016E">
        <w:rPr>
          <w:rFonts w:ascii="Times New Roman" w:hAnsi="Times New Roman" w:cs="Times New Roman"/>
          <w:sz w:val="24"/>
          <w:szCs w:val="24"/>
          <w:lang w:val="es-ES"/>
        </w:rPr>
        <w:t xml:space="preserve"> </w:t>
      </w:r>
    </w:p>
    <w:p w14:paraId="2A91122A" w14:textId="649C545D" w:rsidR="00812437" w:rsidRPr="00C0016E" w:rsidRDefault="00812437" w:rsidP="005E4526">
      <w:pPr>
        <w:ind w:firstLine="567"/>
        <w:rPr>
          <w:rFonts w:ascii="Times New Roman" w:hAnsi="Times New Roman" w:cs="Times New Roman"/>
          <w:sz w:val="24"/>
          <w:szCs w:val="24"/>
          <w:lang w:val="es-ES"/>
        </w:rPr>
      </w:pPr>
    </w:p>
    <w:p w14:paraId="5C5D5544" w14:textId="0B9B0785" w:rsidR="00812437" w:rsidRPr="00C0016E" w:rsidRDefault="00A80347" w:rsidP="005E4526">
      <w:pPr>
        <w:ind w:firstLine="1134"/>
        <w:rPr>
          <w:rFonts w:ascii="Times New Roman" w:hAnsi="Times New Roman" w:cs="Times New Roman"/>
          <w:sz w:val="24"/>
          <w:szCs w:val="24"/>
          <w:lang w:val="es-ES"/>
        </w:rPr>
      </w:pPr>
      <w:r w:rsidRPr="00C0016E">
        <w:rPr>
          <w:rFonts w:ascii="Times New Roman" w:hAnsi="Times New Roman" w:cs="Times New Roman"/>
          <w:sz w:val="24"/>
          <w:szCs w:val="24"/>
          <w:lang w:val="es-ES"/>
        </w:rPr>
        <w:t>Para algunos autores</w:t>
      </w:r>
      <w:r w:rsidR="007653F1" w:rsidRPr="00C0016E">
        <w:rPr>
          <w:rFonts w:ascii="Times New Roman" w:hAnsi="Times New Roman" w:cs="Times New Roman"/>
          <w:sz w:val="24"/>
          <w:szCs w:val="24"/>
          <w:lang w:val="es-ES"/>
        </w:rPr>
        <w:t xml:space="preserve">, como por ejemplo para </w:t>
      </w:r>
      <w:proofErr w:type="spellStart"/>
      <w:r w:rsidR="007653F1" w:rsidRPr="00C0016E">
        <w:rPr>
          <w:rFonts w:ascii="Times New Roman" w:hAnsi="Times New Roman" w:cs="Times New Roman"/>
          <w:sz w:val="24"/>
          <w:szCs w:val="24"/>
          <w:lang w:val="es-ES"/>
        </w:rPr>
        <w:t>Poplack</w:t>
      </w:r>
      <w:proofErr w:type="spellEnd"/>
      <w:r w:rsidR="007653F1" w:rsidRPr="00C0016E">
        <w:rPr>
          <w:rFonts w:ascii="Times New Roman" w:hAnsi="Times New Roman" w:cs="Times New Roman"/>
          <w:sz w:val="24"/>
          <w:szCs w:val="24"/>
          <w:lang w:val="es-ES"/>
        </w:rPr>
        <w:t xml:space="preserve"> (1980), existe una relación entre el tipo de cambio y el grado del bilingüismo. </w:t>
      </w:r>
      <w:proofErr w:type="spellStart"/>
      <w:r w:rsidR="007653F1" w:rsidRPr="00C0016E">
        <w:rPr>
          <w:rFonts w:ascii="Times New Roman" w:hAnsi="Times New Roman" w:cs="Times New Roman"/>
          <w:sz w:val="24"/>
          <w:szCs w:val="24"/>
          <w:lang w:val="es-ES"/>
        </w:rPr>
        <w:t>Poplack</w:t>
      </w:r>
      <w:proofErr w:type="spellEnd"/>
      <w:r w:rsidR="007653F1" w:rsidRPr="00C0016E">
        <w:rPr>
          <w:rFonts w:ascii="Times New Roman" w:hAnsi="Times New Roman" w:cs="Times New Roman"/>
          <w:sz w:val="24"/>
          <w:szCs w:val="24"/>
          <w:lang w:val="es-ES"/>
        </w:rPr>
        <w:t xml:space="preserve"> dice que la alternancia </w:t>
      </w:r>
      <w:proofErr w:type="spellStart"/>
      <w:r w:rsidR="007653F1" w:rsidRPr="00C0016E">
        <w:rPr>
          <w:rFonts w:ascii="Times New Roman" w:hAnsi="Times New Roman" w:cs="Times New Roman"/>
          <w:sz w:val="24"/>
          <w:szCs w:val="24"/>
          <w:lang w:val="es-ES"/>
        </w:rPr>
        <w:t>intraoracional</w:t>
      </w:r>
      <w:proofErr w:type="spellEnd"/>
      <w:r w:rsidR="007653F1" w:rsidRPr="00C0016E">
        <w:rPr>
          <w:rFonts w:ascii="Times New Roman" w:hAnsi="Times New Roman" w:cs="Times New Roman"/>
          <w:sz w:val="24"/>
          <w:szCs w:val="24"/>
          <w:lang w:val="es-ES"/>
        </w:rPr>
        <w:t xml:space="preserve"> suele ser más usada entre los hablantes bilingües con un conocimiento superior de las dos lenguas. Por otro lado, </w:t>
      </w:r>
      <w:r w:rsidR="00273E19" w:rsidRPr="00C0016E">
        <w:rPr>
          <w:rFonts w:ascii="Times New Roman" w:hAnsi="Times New Roman" w:cs="Times New Roman"/>
          <w:sz w:val="24"/>
          <w:szCs w:val="24"/>
          <w:lang w:val="es-ES"/>
        </w:rPr>
        <w:t xml:space="preserve">los hablantes que utilizan el cambio </w:t>
      </w:r>
      <w:proofErr w:type="gramStart"/>
      <w:r w:rsidR="00273E19" w:rsidRPr="00C0016E">
        <w:rPr>
          <w:rFonts w:ascii="Times New Roman" w:hAnsi="Times New Roman" w:cs="Times New Roman"/>
          <w:sz w:val="24"/>
          <w:szCs w:val="24"/>
          <w:lang w:val="es-ES"/>
        </w:rPr>
        <w:t>etiqueta</w:t>
      </w:r>
      <w:proofErr w:type="gramEnd"/>
      <w:r w:rsidR="00273E19" w:rsidRPr="00C0016E">
        <w:rPr>
          <w:rFonts w:ascii="Times New Roman" w:hAnsi="Times New Roman" w:cs="Times New Roman"/>
          <w:sz w:val="24"/>
          <w:szCs w:val="24"/>
          <w:lang w:val="es-ES"/>
        </w:rPr>
        <w:t xml:space="preserve"> e </w:t>
      </w:r>
      <w:proofErr w:type="spellStart"/>
      <w:r w:rsidR="00273E19" w:rsidRPr="00C0016E">
        <w:rPr>
          <w:rFonts w:ascii="Times New Roman" w:hAnsi="Times New Roman" w:cs="Times New Roman"/>
          <w:sz w:val="24"/>
          <w:szCs w:val="24"/>
          <w:lang w:val="es-ES"/>
        </w:rPr>
        <w:t>interoracional</w:t>
      </w:r>
      <w:proofErr w:type="spellEnd"/>
      <w:r w:rsidR="00273E19" w:rsidRPr="00C0016E">
        <w:rPr>
          <w:rFonts w:ascii="Times New Roman" w:hAnsi="Times New Roman" w:cs="Times New Roman"/>
          <w:sz w:val="24"/>
          <w:szCs w:val="24"/>
          <w:lang w:val="es-ES"/>
        </w:rPr>
        <w:t xml:space="preserve"> suelen ser los que poseen un conocimiento inferior de una de las lenguas. </w:t>
      </w:r>
      <w:r w:rsidR="006021CE" w:rsidRPr="00C0016E">
        <w:rPr>
          <w:rFonts w:ascii="Times New Roman" w:hAnsi="Times New Roman" w:cs="Times New Roman"/>
          <w:sz w:val="24"/>
          <w:szCs w:val="24"/>
          <w:lang w:val="es-ES"/>
        </w:rPr>
        <w:t>No obstante, Myers-</w:t>
      </w:r>
      <w:proofErr w:type="spellStart"/>
      <w:r w:rsidR="006021CE" w:rsidRPr="00C0016E">
        <w:rPr>
          <w:rFonts w:ascii="Times New Roman" w:hAnsi="Times New Roman" w:cs="Times New Roman"/>
          <w:sz w:val="24"/>
          <w:szCs w:val="24"/>
          <w:lang w:val="es-ES"/>
        </w:rPr>
        <w:t>Scotton</w:t>
      </w:r>
      <w:proofErr w:type="spellEnd"/>
      <w:r w:rsidR="006021CE" w:rsidRPr="00C0016E">
        <w:rPr>
          <w:rFonts w:ascii="Times New Roman" w:hAnsi="Times New Roman" w:cs="Times New Roman"/>
          <w:sz w:val="24"/>
          <w:szCs w:val="24"/>
          <w:lang w:val="es-ES"/>
        </w:rPr>
        <w:t xml:space="preserve"> piensa que es indispensable tener un conocimiento mayor de las dos lenguas para usar el cambio </w:t>
      </w:r>
      <w:proofErr w:type="spellStart"/>
      <w:r w:rsidR="006021CE" w:rsidRPr="00C0016E">
        <w:rPr>
          <w:rFonts w:ascii="Times New Roman" w:hAnsi="Times New Roman" w:cs="Times New Roman"/>
          <w:sz w:val="24"/>
          <w:szCs w:val="24"/>
          <w:lang w:val="es-ES"/>
        </w:rPr>
        <w:t>interoracional</w:t>
      </w:r>
      <w:proofErr w:type="spellEnd"/>
      <w:r w:rsidR="006021CE" w:rsidRPr="00C0016E">
        <w:rPr>
          <w:rFonts w:ascii="Times New Roman" w:hAnsi="Times New Roman" w:cs="Times New Roman"/>
          <w:sz w:val="24"/>
          <w:szCs w:val="24"/>
          <w:lang w:val="es-ES"/>
        </w:rPr>
        <w:t>, porque es necesario construir las oraciones gramaticalmente correctas en las dos lenguas (Myers-</w:t>
      </w:r>
      <w:proofErr w:type="spellStart"/>
      <w:r w:rsidR="006021CE" w:rsidRPr="00C0016E">
        <w:rPr>
          <w:rFonts w:ascii="Times New Roman" w:hAnsi="Times New Roman" w:cs="Times New Roman"/>
          <w:sz w:val="24"/>
          <w:szCs w:val="24"/>
          <w:lang w:val="es-ES"/>
        </w:rPr>
        <w:t>Scotton</w:t>
      </w:r>
      <w:proofErr w:type="spellEnd"/>
      <w:r w:rsidR="006021CE" w:rsidRPr="00C0016E">
        <w:rPr>
          <w:rFonts w:ascii="Times New Roman" w:hAnsi="Times New Roman" w:cs="Times New Roman"/>
          <w:sz w:val="24"/>
          <w:szCs w:val="24"/>
          <w:lang w:val="es-ES"/>
        </w:rPr>
        <w:t xml:space="preserve"> en Bergman, 2009). </w:t>
      </w:r>
    </w:p>
    <w:p w14:paraId="557C2DB1" w14:textId="7BD5DD83" w:rsidR="005501D7" w:rsidRPr="00C0016E" w:rsidRDefault="004B4D32" w:rsidP="005E4526">
      <w:pPr>
        <w:ind w:firstLine="1134"/>
        <w:rPr>
          <w:rFonts w:ascii="Times New Roman" w:hAnsi="Times New Roman" w:cs="Times New Roman"/>
          <w:sz w:val="24"/>
          <w:szCs w:val="24"/>
          <w:lang w:val="es-ES"/>
        </w:rPr>
      </w:pPr>
      <w:r w:rsidRPr="00C0016E">
        <w:rPr>
          <w:rFonts w:ascii="Times New Roman" w:hAnsi="Times New Roman" w:cs="Times New Roman"/>
          <w:sz w:val="24"/>
          <w:szCs w:val="24"/>
          <w:lang w:val="es-ES"/>
        </w:rPr>
        <w:t xml:space="preserve">Por último, Blom y </w:t>
      </w:r>
      <w:proofErr w:type="spellStart"/>
      <w:r w:rsidRPr="00C0016E">
        <w:rPr>
          <w:rFonts w:ascii="Times New Roman" w:hAnsi="Times New Roman" w:cs="Times New Roman"/>
          <w:sz w:val="24"/>
          <w:szCs w:val="24"/>
          <w:lang w:val="es-ES"/>
        </w:rPr>
        <w:t>Gumperz</w:t>
      </w:r>
      <w:proofErr w:type="spellEnd"/>
      <w:r w:rsidRPr="00C0016E">
        <w:rPr>
          <w:rFonts w:ascii="Times New Roman" w:hAnsi="Times New Roman" w:cs="Times New Roman"/>
          <w:sz w:val="24"/>
          <w:szCs w:val="24"/>
          <w:lang w:val="es-ES"/>
        </w:rPr>
        <w:t xml:space="preserve"> analizaron en los años 70 el CC en la lengua noruega</w:t>
      </w:r>
      <w:r w:rsidR="00E7576A" w:rsidRPr="00C0016E">
        <w:rPr>
          <w:rFonts w:ascii="Times New Roman" w:hAnsi="Times New Roman" w:cs="Times New Roman"/>
          <w:sz w:val="24"/>
          <w:szCs w:val="24"/>
          <w:lang w:val="es-ES"/>
        </w:rPr>
        <w:t xml:space="preserve"> y formaron una distinción importante. Se trata de la diferencia entre “cambio situacional” (en inglés </w:t>
      </w:r>
      <w:proofErr w:type="spellStart"/>
      <w:r w:rsidR="00E7576A" w:rsidRPr="00C0016E">
        <w:rPr>
          <w:rFonts w:ascii="Times New Roman" w:hAnsi="Times New Roman" w:cs="Times New Roman"/>
          <w:i/>
          <w:sz w:val="24"/>
          <w:szCs w:val="24"/>
          <w:lang w:val="es-ES"/>
        </w:rPr>
        <w:t>situational</w:t>
      </w:r>
      <w:proofErr w:type="spellEnd"/>
      <w:r w:rsidR="00E7576A" w:rsidRPr="00C0016E">
        <w:rPr>
          <w:rFonts w:ascii="Times New Roman" w:hAnsi="Times New Roman" w:cs="Times New Roman"/>
          <w:i/>
          <w:sz w:val="24"/>
          <w:szCs w:val="24"/>
          <w:lang w:val="es-ES"/>
        </w:rPr>
        <w:t xml:space="preserve"> </w:t>
      </w:r>
      <w:proofErr w:type="spellStart"/>
      <w:r w:rsidR="00E7576A" w:rsidRPr="00C0016E">
        <w:rPr>
          <w:rFonts w:ascii="Times New Roman" w:hAnsi="Times New Roman" w:cs="Times New Roman"/>
          <w:i/>
          <w:sz w:val="24"/>
          <w:szCs w:val="24"/>
          <w:lang w:val="es-ES"/>
        </w:rPr>
        <w:t>switching</w:t>
      </w:r>
      <w:proofErr w:type="spellEnd"/>
      <w:r w:rsidR="00E7576A" w:rsidRPr="00C0016E">
        <w:rPr>
          <w:rFonts w:ascii="Times New Roman" w:hAnsi="Times New Roman" w:cs="Times New Roman"/>
          <w:sz w:val="24"/>
          <w:szCs w:val="24"/>
          <w:lang w:val="es-ES"/>
        </w:rPr>
        <w:t xml:space="preserve">), donde la alternancia viene por los factores sociales, y “cambio metafórico” (en inglés </w:t>
      </w:r>
      <w:proofErr w:type="spellStart"/>
      <w:r w:rsidR="00E7576A" w:rsidRPr="00C0016E">
        <w:rPr>
          <w:rFonts w:ascii="Times New Roman" w:hAnsi="Times New Roman" w:cs="Times New Roman"/>
          <w:i/>
          <w:sz w:val="24"/>
          <w:szCs w:val="24"/>
          <w:lang w:val="es-ES"/>
        </w:rPr>
        <w:t>metaphorical</w:t>
      </w:r>
      <w:proofErr w:type="spellEnd"/>
      <w:r w:rsidR="00E7576A" w:rsidRPr="00C0016E">
        <w:rPr>
          <w:rFonts w:ascii="Times New Roman" w:hAnsi="Times New Roman" w:cs="Times New Roman"/>
          <w:i/>
          <w:sz w:val="24"/>
          <w:szCs w:val="24"/>
          <w:lang w:val="es-ES"/>
        </w:rPr>
        <w:t xml:space="preserve"> </w:t>
      </w:r>
      <w:proofErr w:type="spellStart"/>
      <w:r w:rsidR="00E7576A" w:rsidRPr="00C0016E">
        <w:rPr>
          <w:rFonts w:ascii="Times New Roman" w:hAnsi="Times New Roman" w:cs="Times New Roman"/>
          <w:i/>
          <w:sz w:val="24"/>
          <w:szCs w:val="24"/>
          <w:lang w:val="es-ES"/>
        </w:rPr>
        <w:t>switching</w:t>
      </w:r>
      <w:proofErr w:type="spellEnd"/>
      <w:r w:rsidR="00E7576A" w:rsidRPr="00C0016E">
        <w:rPr>
          <w:rFonts w:ascii="Times New Roman" w:hAnsi="Times New Roman" w:cs="Times New Roman"/>
          <w:sz w:val="24"/>
          <w:szCs w:val="24"/>
          <w:lang w:val="es-ES"/>
        </w:rPr>
        <w:t>)</w:t>
      </w:r>
      <w:r w:rsidR="00B66D10" w:rsidRPr="00C0016E">
        <w:rPr>
          <w:rFonts w:ascii="Times New Roman" w:hAnsi="Times New Roman" w:cs="Times New Roman"/>
          <w:sz w:val="24"/>
          <w:szCs w:val="24"/>
          <w:lang w:val="es-ES"/>
        </w:rPr>
        <w:t>, que enriquece una situación y alude a más que una relación social dentro de la situación determinada</w:t>
      </w:r>
      <w:r w:rsidR="00F77D3D" w:rsidRPr="00C0016E">
        <w:rPr>
          <w:rFonts w:ascii="Times New Roman" w:hAnsi="Times New Roman" w:cs="Times New Roman"/>
          <w:sz w:val="24"/>
          <w:szCs w:val="24"/>
          <w:lang w:val="es-ES"/>
        </w:rPr>
        <w:t xml:space="preserve"> (Blom y </w:t>
      </w:r>
      <w:proofErr w:type="spellStart"/>
      <w:r w:rsidR="00F77D3D" w:rsidRPr="00C0016E">
        <w:rPr>
          <w:rFonts w:ascii="Times New Roman" w:hAnsi="Times New Roman" w:cs="Times New Roman"/>
          <w:sz w:val="24"/>
          <w:szCs w:val="24"/>
          <w:lang w:val="es-ES"/>
        </w:rPr>
        <w:t>Gumperz</w:t>
      </w:r>
      <w:proofErr w:type="spellEnd"/>
      <w:r w:rsidR="00F77D3D" w:rsidRPr="00C0016E">
        <w:rPr>
          <w:rFonts w:ascii="Times New Roman" w:hAnsi="Times New Roman" w:cs="Times New Roman"/>
          <w:sz w:val="24"/>
          <w:szCs w:val="24"/>
          <w:lang w:val="es-ES"/>
        </w:rPr>
        <w:t xml:space="preserve"> en Menéndez y Menéndez, 2003).</w:t>
      </w:r>
    </w:p>
    <w:p w14:paraId="6A45863C" w14:textId="083B90E1" w:rsidR="00CF79AB" w:rsidRPr="00C0016E" w:rsidRDefault="00CF79AB" w:rsidP="00812437">
      <w:pPr>
        <w:rPr>
          <w:rFonts w:ascii="Times New Roman" w:hAnsi="Times New Roman" w:cs="Times New Roman"/>
          <w:sz w:val="24"/>
          <w:szCs w:val="24"/>
          <w:lang w:val="es-ES"/>
        </w:rPr>
      </w:pPr>
    </w:p>
    <w:p w14:paraId="7031BC7C" w14:textId="3E1618DF" w:rsidR="00CF79AB" w:rsidRPr="00C0016E" w:rsidRDefault="00CF79AB" w:rsidP="005E4526">
      <w:pPr>
        <w:pStyle w:val="Nadpis3"/>
        <w:numPr>
          <w:ilvl w:val="2"/>
          <w:numId w:val="16"/>
        </w:numPr>
        <w:ind w:left="1077"/>
        <w:rPr>
          <w:rFonts w:ascii="Times New Roman" w:hAnsi="Times New Roman" w:cs="Times New Roman"/>
          <w:sz w:val="26"/>
          <w:szCs w:val="26"/>
          <w:lang w:val="es-ES"/>
        </w:rPr>
      </w:pPr>
      <w:bookmarkStart w:id="11" w:name="_Toc4607759"/>
      <w:r w:rsidRPr="00C0016E">
        <w:rPr>
          <w:rFonts w:ascii="Times New Roman" w:hAnsi="Times New Roman" w:cs="Times New Roman"/>
          <w:sz w:val="26"/>
          <w:szCs w:val="26"/>
          <w:lang w:val="es-ES"/>
        </w:rPr>
        <w:t xml:space="preserve">Otros términos y </w:t>
      </w:r>
      <w:r w:rsidR="0081773D" w:rsidRPr="00C0016E">
        <w:rPr>
          <w:rFonts w:ascii="Times New Roman" w:hAnsi="Times New Roman" w:cs="Times New Roman"/>
          <w:sz w:val="26"/>
          <w:szCs w:val="26"/>
          <w:lang w:val="es-ES"/>
        </w:rPr>
        <w:t xml:space="preserve">la </w:t>
      </w:r>
      <w:r w:rsidRPr="00C0016E">
        <w:rPr>
          <w:rFonts w:ascii="Times New Roman" w:hAnsi="Times New Roman" w:cs="Times New Roman"/>
          <w:sz w:val="26"/>
          <w:szCs w:val="26"/>
          <w:lang w:val="es-ES"/>
        </w:rPr>
        <w:t>lengua base</w:t>
      </w:r>
      <w:bookmarkEnd w:id="11"/>
    </w:p>
    <w:p w14:paraId="040413BF" w14:textId="77777777" w:rsidR="00CF79AB" w:rsidRPr="00C0016E" w:rsidRDefault="00CF79AB" w:rsidP="00CF79AB">
      <w:pPr>
        <w:rPr>
          <w:lang w:val="es-ES"/>
        </w:rPr>
      </w:pPr>
    </w:p>
    <w:p w14:paraId="247AFD30" w14:textId="675F09BF" w:rsidR="009C799B" w:rsidRPr="00C0016E" w:rsidRDefault="006F721C" w:rsidP="005E4526">
      <w:pPr>
        <w:ind w:firstLine="1134"/>
        <w:rPr>
          <w:rFonts w:ascii="Times New Roman" w:hAnsi="Times New Roman" w:cs="Times New Roman"/>
          <w:sz w:val="24"/>
          <w:szCs w:val="24"/>
          <w:lang w:val="es-ES"/>
        </w:rPr>
      </w:pPr>
      <w:r w:rsidRPr="00C0016E">
        <w:rPr>
          <w:rFonts w:ascii="Times New Roman" w:hAnsi="Times New Roman" w:cs="Times New Roman"/>
          <w:sz w:val="24"/>
          <w:szCs w:val="24"/>
          <w:lang w:val="es-ES"/>
        </w:rPr>
        <w:t>A continuación</w:t>
      </w:r>
      <w:r w:rsidR="002B5519" w:rsidRPr="00C0016E">
        <w:rPr>
          <w:rFonts w:ascii="Times New Roman" w:hAnsi="Times New Roman" w:cs="Times New Roman"/>
          <w:sz w:val="24"/>
          <w:szCs w:val="24"/>
          <w:lang w:val="es-ES"/>
        </w:rPr>
        <w:t xml:space="preserve">, </w:t>
      </w:r>
      <w:r w:rsidR="000647CD" w:rsidRPr="00C0016E">
        <w:rPr>
          <w:rFonts w:ascii="Times New Roman" w:hAnsi="Times New Roman" w:cs="Times New Roman"/>
          <w:sz w:val="24"/>
          <w:szCs w:val="24"/>
          <w:lang w:val="es-ES"/>
        </w:rPr>
        <w:t xml:space="preserve">hay autores que usan también otros términos que el cambio de código. </w:t>
      </w:r>
      <w:r w:rsidR="006A3A66" w:rsidRPr="00C0016E">
        <w:rPr>
          <w:rFonts w:ascii="Times New Roman" w:hAnsi="Times New Roman" w:cs="Times New Roman"/>
          <w:sz w:val="24"/>
          <w:szCs w:val="24"/>
          <w:lang w:val="es-ES"/>
        </w:rPr>
        <w:t xml:space="preserve">Como muestra, McClure (en </w:t>
      </w:r>
      <w:proofErr w:type="spellStart"/>
      <w:r w:rsidR="006A3A66" w:rsidRPr="00C0016E">
        <w:rPr>
          <w:rFonts w:ascii="Times New Roman" w:hAnsi="Times New Roman" w:cs="Times New Roman"/>
          <w:sz w:val="24"/>
          <w:szCs w:val="24"/>
          <w:lang w:val="es-ES"/>
        </w:rPr>
        <w:t>Betti</w:t>
      </w:r>
      <w:proofErr w:type="spellEnd"/>
      <w:r w:rsidR="006A3A66" w:rsidRPr="00C0016E">
        <w:rPr>
          <w:rFonts w:ascii="Times New Roman" w:hAnsi="Times New Roman" w:cs="Times New Roman"/>
          <w:sz w:val="24"/>
          <w:szCs w:val="24"/>
          <w:lang w:val="es-ES"/>
        </w:rPr>
        <w:t xml:space="preserve">, 2015) distingue entre el cambio de códigos – </w:t>
      </w:r>
      <w:proofErr w:type="spellStart"/>
      <w:r w:rsidR="006A3A66" w:rsidRPr="00C0016E">
        <w:rPr>
          <w:rFonts w:ascii="Times New Roman" w:hAnsi="Times New Roman" w:cs="Times New Roman"/>
          <w:i/>
          <w:sz w:val="24"/>
          <w:szCs w:val="24"/>
          <w:lang w:val="es-ES"/>
        </w:rPr>
        <w:t>code</w:t>
      </w:r>
      <w:proofErr w:type="spellEnd"/>
      <w:r w:rsidR="006A3A66" w:rsidRPr="00C0016E">
        <w:rPr>
          <w:rFonts w:ascii="Times New Roman" w:hAnsi="Times New Roman" w:cs="Times New Roman"/>
          <w:i/>
          <w:sz w:val="24"/>
          <w:szCs w:val="24"/>
          <w:lang w:val="es-ES"/>
        </w:rPr>
        <w:t xml:space="preserve"> </w:t>
      </w:r>
      <w:proofErr w:type="spellStart"/>
      <w:r w:rsidR="006A3A66" w:rsidRPr="00C0016E">
        <w:rPr>
          <w:rFonts w:ascii="Times New Roman" w:hAnsi="Times New Roman" w:cs="Times New Roman"/>
          <w:i/>
          <w:sz w:val="24"/>
          <w:szCs w:val="24"/>
          <w:lang w:val="es-ES"/>
        </w:rPr>
        <w:t>changing</w:t>
      </w:r>
      <w:proofErr w:type="spellEnd"/>
      <w:r w:rsidR="006A3A66" w:rsidRPr="00C0016E">
        <w:rPr>
          <w:rFonts w:ascii="Times New Roman" w:hAnsi="Times New Roman" w:cs="Times New Roman"/>
          <w:sz w:val="24"/>
          <w:szCs w:val="24"/>
          <w:lang w:val="es-ES"/>
        </w:rPr>
        <w:t xml:space="preserve"> – cuando el intercambio se produce debido a restricciones situacionales y/o estilísticas, y la mezcla de códigos – </w:t>
      </w:r>
      <w:proofErr w:type="spellStart"/>
      <w:r w:rsidR="006A3A66" w:rsidRPr="00C0016E">
        <w:rPr>
          <w:rFonts w:ascii="Times New Roman" w:hAnsi="Times New Roman" w:cs="Times New Roman"/>
          <w:i/>
          <w:sz w:val="24"/>
          <w:szCs w:val="24"/>
          <w:lang w:val="es-ES"/>
        </w:rPr>
        <w:t>code-mixing</w:t>
      </w:r>
      <w:proofErr w:type="spellEnd"/>
      <w:r w:rsidR="006A3A66" w:rsidRPr="00C0016E">
        <w:rPr>
          <w:rFonts w:ascii="Times New Roman" w:hAnsi="Times New Roman" w:cs="Times New Roman"/>
          <w:i/>
          <w:sz w:val="24"/>
          <w:szCs w:val="24"/>
          <w:lang w:val="es-ES"/>
        </w:rPr>
        <w:t xml:space="preserve"> </w:t>
      </w:r>
      <w:r w:rsidR="006A3A66" w:rsidRPr="00C0016E">
        <w:rPr>
          <w:rFonts w:ascii="Times New Roman" w:hAnsi="Times New Roman" w:cs="Times New Roman"/>
          <w:sz w:val="24"/>
          <w:szCs w:val="24"/>
          <w:lang w:val="es-ES"/>
        </w:rPr>
        <w:t>– cuando el cambio de códigos obedece a razones puramente referenciales, debido, por ejemplo, a las dificultades para acceder a un vocablo o expresión en una lengua que el hablante no domina bien.</w:t>
      </w:r>
      <w:r w:rsidR="005E1C75" w:rsidRPr="00C0016E">
        <w:rPr>
          <w:rFonts w:ascii="Times New Roman" w:hAnsi="Times New Roman" w:cs="Times New Roman"/>
          <w:sz w:val="24"/>
          <w:szCs w:val="24"/>
          <w:lang w:val="es-ES"/>
        </w:rPr>
        <w:t xml:space="preserve"> </w:t>
      </w:r>
    </w:p>
    <w:p w14:paraId="4405CD83" w14:textId="591C1B32" w:rsidR="00704EF9" w:rsidRPr="00C0016E" w:rsidRDefault="00704EF9" w:rsidP="005E4526">
      <w:pPr>
        <w:ind w:firstLine="1134"/>
        <w:rPr>
          <w:rFonts w:ascii="Times New Roman" w:hAnsi="Times New Roman" w:cs="Times New Roman"/>
          <w:sz w:val="24"/>
          <w:szCs w:val="24"/>
          <w:lang w:val="es-ES"/>
        </w:rPr>
      </w:pPr>
      <w:r w:rsidRPr="00C0016E">
        <w:rPr>
          <w:rFonts w:ascii="Times New Roman" w:hAnsi="Times New Roman" w:cs="Times New Roman"/>
          <w:sz w:val="24"/>
          <w:szCs w:val="24"/>
          <w:lang w:val="es-ES"/>
        </w:rPr>
        <w:t xml:space="preserve">Seguidamente, otros ejemplos encontramos en </w:t>
      </w:r>
      <w:proofErr w:type="spellStart"/>
      <w:r w:rsidRPr="00C0016E">
        <w:rPr>
          <w:rFonts w:ascii="Times New Roman" w:hAnsi="Times New Roman" w:cs="Times New Roman"/>
          <w:sz w:val="24"/>
          <w:szCs w:val="24"/>
          <w:lang w:val="es-ES"/>
        </w:rPr>
        <w:t>Dumitrescu</w:t>
      </w:r>
      <w:proofErr w:type="spellEnd"/>
      <w:r w:rsidR="001E3CD5" w:rsidRPr="00C0016E">
        <w:rPr>
          <w:rFonts w:ascii="Times New Roman" w:hAnsi="Times New Roman" w:cs="Times New Roman"/>
          <w:sz w:val="24"/>
          <w:szCs w:val="24"/>
          <w:lang w:val="es-ES"/>
        </w:rPr>
        <w:t xml:space="preserve"> (2014)</w:t>
      </w:r>
      <w:r w:rsidRPr="00C0016E">
        <w:rPr>
          <w:rFonts w:ascii="Times New Roman" w:hAnsi="Times New Roman" w:cs="Times New Roman"/>
          <w:sz w:val="24"/>
          <w:szCs w:val="24"/>
          <w:lang w:val="es-ES"/>
        </w:rPr>
        <w:t>:</w:t>
      </w:r>
    </w:p>
    <w:p w14:paraId="43D77523" w14:textId="58194F6D" w:rsidR="00704EF9" w:rsidRPr="00C0016E" w:rsidRDefault="004227FB" w:rsidP="00437F35">
      <w:pPr>
        <w:ind w:left="284" w:firstLine="0"/>
        <w:rPr>
          <w:rFonts w:ascii="Times New Roman" w:hAnsi="Times New Roman" w:cs="Times New Roman"/>
          <w:lang w:val="es-ES"/>
        </w:rPr>
      </w:pPr>
      <w:r w:rsidRPr="00C0016E">
        <w:rPr>
          <w:rFonts w:ascii="Times New Roman" w:hAnsi="Times New Roman" w:cs="Times New Roman"/>
          <w:lang w:val="es-ES"/>
        </w:rPr>
        <w:lastRenderedPageBreak/>
        <w:t xml:space="preserve">No todos los investigadores definen este fenómeno de la misma manera. Por ejemplo, </w:t>
      </w:r>
      <w:proofErr w:type="spellStart"/>
      <w:r w:rsidRPr="00C0016E">
        <w:rPr>
          <w:rFonts w:ascii="Times New Roman" w:hAnsi="Times New Roman" w:cs="Times New Roman"/>
          <w:lang w:val="es-ES"/>
        </w:rPr>
        <w:t>Muyskin</w:t>
      </w:r>
      <w:proofErr w:type="spellEnd"/>
      <w:r w:rsidRPr="00C0016E">
        <w:rPr>
          <w:rFonts w:ascii="Times New Roman" w:hAnsi="Times New Roman" w:cs="Times New Roman"/>
          <w:lang w:val="es-ES"/>
        </w:rPr>
        <w:t xml:space="preserve"> (2000) prefiere reservar el término de cambio de códigos (</w:t>
      </w:r>
      <w:proofErr w:type="spellStart"/>
      <w:r w:rsidRPr="00C0016E">
        <w:rPr>
          <w:rFonts w:ascii="Times New Roman" w:hAnsi="Times New Roman" w:cs="Times New Roman"/>
          <w:i/>
          <w:lang w:val="es-ES"/>
        </w:rPr>
        <w:t>code-switching</w:t>
      </w:r>
      <w:proofErr w:type="spellEnd"/>
      <w:r w:rsidRPr="00C0016E">
        <w:rPr>
          <w:rFonts w:ascii="Times New Roman" w:hAnsi="Times New Roman" w:cs="Times New Roman"/>
          <w:lang w:val="es-ES"/>
        </w:rPr>
        <w:t xml:space="preserve">) para lo que otros autores (siguiendo a </w:t>
      </w:r>
      <w:proofErr w:type="spellStart"/>
      <w:r w:rsidRPr="00C0016E">
        <w:rPr>
          <w:rFonts w:ascii="Times New Roman" w:hAnsi="Times New Roman" w:cs="Times New Roman"/>
          <w:lang w:val="es-ES"/>
        </w:rPr>
        <w:t>Poplack</w:t>
      </w:r>
      <w:proofErr w:type="spellEnd"/>
      <w:r w:rsidRPr="00C0016E">
        <w:rPr>
          <w:rFonts w:ascii="Times New Roman" w:hAnsi="Times New Roman" w:cs="Times New Roman"/>
          <w:lang w:val="es-ES"/>
        </w:rPr>
        <w:t xml:space="preserve">, 1980) llaman cambio de código </w:t>
      </w:r>
      <w:proofErr w:type="spellStart"/>
      <w:r w:rsidRPr="00C0016E">
        <w:rPr>
          <w:rFonts w:ascii="Times New Roman" w:hAnsi="Times New Roman" w:cs="Times New Roman"/>
          <w:lang w:val="es-ES"/>
        </w:rPr>
        <w:t>interoracional</w:t>
      </w:r>
      <w:proofErr w:type="spellEnd"/>
      <w:r w:rsidRPr="00C0016E">
        <w:rPr>
          <w:rFonts w:ascii="Times New Roman" w:hAnsi="Times New Roman" w:cs="Times New Roman"/>
          <w:lang w:val="es-ES"/>
        </w:rPr>
        <w:t xml:space="preserve"> y se refiere al cambio de código </w:t>
      </w:r>
      <w:proofErr w:type="spellStart"/>
      <w:r w:rsidRPr="00C0016E">
        <w:rPr>
          <w:rFonts w:ascii="Times New Roman" w:hAnsi="Times New Roman" w:cs="Times New Roman"/>
          <w:lang w:val="es-ES"/>
        </w:rPr>
        <w:t>intraoracional</w:t>
      </w:r>
      <w:proofErr w:type="spellEnd"/>
      <w:r w:rsidRPr="00C0016E">
        <w:rPr>
          <w:rFonts w:ascii="Times New Roman" w:hAnsi="Times New Roman" w:cs="Times New Roman"/>
          <w:lang w:val="es-ES"/>
        </w:rPr>
        <w:t xml:space="preserve"> como “mezcla de códigos (“</w:t>
      </w:r>
      <w:proofErr w:type="spellStart"/>
      <w:r w:rsidRPr="00C0016E">
        <w:rPr>
          <w:rFonts w:ascii="Times New Roman" w:hAnsi="Times New Roman" w:cs="Times New Roman"/>
          <w:i/>
          <w:lang w:val="es-ES"/>
        </w:rPr>
        <w:t>code-mixing</w:t>
      </w:r>
      <w:proofErr w:type="spellEnd"/>
      <w:r w:rsidRPr="00C0016E">
        <w:rPr>
          <w:rFonts w:ascii="Times New Roman" w:hAnsi="Times New Roman" w:cs="Times New Roman"/>
          <w:lang w:val="es-ES"/>
        </w:rPr>
        <w:t>).</w:t>
      </w:r>
      <w:r w:rsidR="00437F35" w:rsidRPr="00C0016E">
        <w:rPr>
          <w:rFonts w:ascii="Times New Roman" w:hAnsi="Times New Roman" w:cs="Times New Roman"/>
          <w:lang w:val="es-ES"/>
        </w:rPr>
        <w:t xml:space="preserve"> (p.12)</w:t>
      </w:r>
    </w:p>
    <w:p w14:paraId="21C300DA" w14:textId="50A97A6D" w:rsidR="00712720" w:rsidRPr="00C0016E" w:rsidRDefault="0092086E" w:rsidP="005E4526">
      <w:pPr>
        <w:ind w:firstLine="1134"/>
        <w:rPr>
          <w:rFonts w:ascii="Times New Roman" w:hAnsi="Times New Roman" w:cs="Times New Roman"/>
          <w:sz w:val="24"/>
          <w:szCs w:val="24"/>
          <w:lang w:val="es-ES"/>
        </w:rPr>
      </w:pPr>
      <w:r w:rsidRPr="00C0016E">
        <w:rPr>
          <w:rFonts w:ascii="Times New Roman" w:hAnsi="Times New Roman" w:cs="Times New Roman"/>
          <w:sz w:val="24"/>
          <w:szCs w:val="24"/>
          <w:lang w:val="es-ES"/>
        </w:rPr>
        <w:t>Ahora, en este apartado queda hablar sobre la lengua base.</w:t>
      </w:r>
      <w:r w:rsidR="00607507" w:rsidRPr="00C0016E">
        <w:rPr>
          <w:rFonts w:ascii="Times New Roman" w:hAnsi="Times New Roman" w:cs="Times New Roman"/>
          <w:sz w:val="24"/>
          <w:szCs w:val="24"/>
          <w:lang w:val="es-ES"/>
        </w:rPr>
        <w:t xml:space="preserve"> </w:t>
      </w:r>
      <w:r w:rsidRPr="00C0016E">
        <w:rPr>
          <w:rFonts w:ascii="Times New Roman" w:hAnsi="Times New Roman" w:cs="Times New Roman"/>
          <w:sz w:val="24"/>
          <w:szCs w:val="24"/>
          <w:lang w:val="es-ES"/>
        </w:rPr>
        <w:t xml:space="preserve"> </w:t>
      </w:r>
      <w:r w:rsidR="00E25E48" w:rsidRPr="00C0016E">
        <w:rPr>
          <w:rFonts w:ascii="Times New Roman" w:hAnsi="Times New Roman" w:cs="Times New Roman"/>
          <w:sz w:val="24"/>
          <w:szCs w:val="24"/>
          <w:lang w:val="es-ES"/>
        </w:rPr>
        <w:t xml:space="preserve">Según </w:t>
      </w:r>
      <w:r w:rsidR="001E5DFB" w:rsidRPr="00C0016E">
        <w:rPr>
          <w:rFonts w:ascii="Times New Roman" w:hAnsi="Times New Roman" w:cs="Times New Roman"/>
          <w:sz w:val="24"/>
          <w:szCs w:val="24"/>
          <w:lang w:val="es-ES"/>
        </w:rPr>
        <w:t xml:space="preserve">Vinagre </w:t>
      </w:r>
      <w:proofErr w:type="spellStart"/>
      <w:r w:rsidR="001E5DFB" w:rsidRPr="00C0016E">
        <w:rPr>
          <w:rFonts w:ascii="Times New Roman" w:hAnsi="Times New Roman" w:cs="Times New Roman"/>
          <w:sz w:val="24"/>
          <w:szCs w:val="24"/>
          <w:lang w:val="es-ES"/>
        </w:rPr>
        <w:t>Laranjeira</w:t>
      </w:r>
      <w:proofErr w:type="spellEnd"/>
      <w:r w:rsidR="00E25E48" w:rsidRPr="00C0016E">
        <w:rPr>
          <w:rFonts w:ascii="Times New Roman" w:hAnsi="Times New Roman" w:cs="Times New Roman"/>
          <w:sz w:val="24"/>
          <w:szCs w:val="24"/>
          <w:lang w:val="es-ES"/>
        </w:rPr>
        <w:t xml:space="preserve"> (2005, p. 29), la lengua base puede considerarse de varias formas:</w:t>
      </w:r>
    </w:p>
    <w:p w14:paraId="6733D396" w14:textId="77777777" w:rsidR="00E25E48" w:rsidRPr="00C0016E" w:rsidRDefault="00E25E48" w:rsidP="005E4526">
      <w:pPr>
        <w:pStyle w:val="Odstavecseseznamem"/>
        <w:numPr>
          <w:ilvl w:val="0"/>
          <w:numId w:val="7"/>
        </w:numPr>
        <w:ind w:left="1701" w:hanging="567"/>
        <w:rPr>
          <w:rFonts w:ascii="Times New Roman" w:hAnsi="Times New Roman" w:cs="Times New Roman"/>
          <w:sz w:val="24"/>
          <w:szCs w:val="24"/>
          <w:lang w:val="es-ES"/>
        </w:rPr>
      </w:pPr>
      <w:r w:rsidRPr="00C0016E">
        <w:rPr>
          <w:rFonts w:ascii="Times New Roman" w:hAnsi="Times New Roman" w:cs="Times New Roman"/>
          <w:sz w:val="24"/>
          <w:szCs w:val="24"/>
          <w:lang w:val="es-ES"/>
        </w:rPr>
        <w:t>psicológicamente, es la lengua dominante del hablante bilingüe, es la que tiene más prioridad en la realización de la alternancia</w:t>
      </w:r>
    </w:p>
    <w:p w14:paraId="53314790" w14:textId="77777777" w:rsidR="00607B59" w:rsidRPr="00C0016E" w:rsidRDefault="00E25E48" w:rsidP="005E4526">
      <w:pPr>
        <w:pStyle w:val="Odstavecseseznamem"/>
        <w:numPr>
          <w:ilvl w:val="0"/>
          <w:numId w:val="7"/>
        </w:numPr>
        <w:ind w:left="1701" w:hanging="567"/>
        <w:rPr>
          <w:rFonts w:ascii="Times New Roman" w:hAnsi="Times New Roman" w:cs="Times New Roman"/>
          <w:sz w:val="24"/>
          <w:szCs w:val="24"/>
          <w:lang w:val="es-ES"/>
        </w:rPr>
      </w:pPr>
      <w:r w:rsidRPr="00C0016E">
        <w:rPr>
          <w:rFonts w:ascii="Times New Roman" w:hAnsi="Times New Roman" w:cs="Times New Roman"/>
          <w:sz w:val="24"/>
          <w:szCs w:val="24"/>
          <w:lang w:val="es-ES"/>
        </w:rPr>
        <w:t xml:space="preserve">sociolingüísticamente, la lengua base es la lengua según la cual </w:t>
      </w:r>
      <w:r w:rsidR="00607B59" w:rsidRPr="00C0016E">
        <w:rPr>
          <w:rFonts w:ascii="Times New Roman" w:hAnsi="Times New Roman" w:cs="Times New Roman"/>
          <w:sz w:val="24"/>
          <w:szCs w:val="24"/>
          <w:lang w:val="es-ES"/>
        </w:rPr>
        <w:t>se define la situación del discurso</w:t>
      </w:r>
    </w:p>
    <w:p w14:paraId="4F02F9F8" w14:textId="1C65CCC2" w:rsidR="00E56AE8" w:rsidRPr="00C0016E" w:rsidRDefault="00607B59" w:rsidP="005E4526">
      <w:pPr>
        <w:pStyle w:val="Odstavecseseznamem"/>
        <w:numPr>
          <w:ilvl w:val="0"/>
          <w:numId w:val="7"/>
        </w:numPr>
        <w:ind w:left="1701" w:hanging="567"/>
        <w:rPr>
          <w:rFonts w:ascii="Times New Roman" w:hAnsi="Times New Roman" w:cs="Times New Roman"/>
          <w:sz w:val="24"/>
          <w:szCs w:val="24"/>
          <w:lang w:val="es-ES"/>
        </w:rPr>
      </w:pPr>
      <w:r w:rsidRPr="00C0016E">
        <w:rPr>
          <w:rFonts w:ascii="Times New Roman" w:hAnsi="Times New Roman" w:cs="Times New Roman"/>
          <w:sz w:val="24"/>
          <w:szCs w:val="24"/>
          <w:lang w:val="es-ES"/>
        </w:rPr>
        <w:t xml:space="preserve">gramaticalmente, la lengua base puede ser la que </w:t>
      </w:r>
      <w:r w:rsidR="002572E0" w:rsidRPr="00C0016E">
        <w:rPr>
          <w:rFonts w:ascii="Times New Roman" w:hAnsi="Times New Roman" w:cs="Times New Roman"/>
          <w:sz w:val="24"/>
          <w:szCs w:val="24"/>
          <w:lang w:val="es-ES"/>
        </w:rPr>
        <w:t>imponga una restricción particular en un caso concreto de alternancia</w:t>
      </w:r>
      <w:r w:rsidR="00E56AE8" w:rsidRPr="00C0016E">
        <w:rPr>
          <w:rFonts w:ascii="Times New Roman" w:hAnsi="Times New Roman" w:cs="Times New Roman"/>
          <w:sz w:val="24"/>
          <w:szCs w:val="24"/>
          <w:lang w:val="es-ES"/>
        </w:rPr>
        <w:t>.</w:t>
      </w:r>
    </w:p>
    <w:p w14:paraId="75BB38E8" w14:textId="1900CEFA" w:rsidR="00F64454" w:rsidRPr="00C0016E" w:rsidRDefault="0047149C" w:rsidP="005E4526">
      <w:pPr>
        <w:ind w:firstLine="1134"/>
        <w:rPr>
          <w:rFonts w:ascii="Times New Roman" w:hAnsi="Times New Roman" w:cs="Times New Roman"/>
          <w:sz w:val="24"/>
          <w:szCs w:val="24"/>
          <w:lang w:val="es-ES"/>
        </w:rPr>
      </w:pPr>
      <w:r w:rsidRPr="00C0016E">
        <w:rPr>
          <w:rFonts w:ascii="Times New Roman" w:hAnsi="Times New Roman" w:cs="Times New Roman"/>
          <w:sz w:val="24"/>
          <w:szCs w:val="24"/>
          <w:lang w:val="es-ES"/>
        </w:rPr>
        <w:t xml:space="preserve">Hay autores que reconocen el concepto de la lengua base y otros que lo rechazan. </w:t>
      </w:r>
      <w:r w:rsidR="00607507" w:rsidRPr="00C0016E">
        <w:rPr>
          <w:rFonts w:ascii="Times New Roman" w:hAnsi="Times New Roman" w:cs="Times New Roman"/>
          <w:sz w:val="24"/>
          <w:szCs w:val="24"/>
          <w:lang w:val="es-ES"/>
        </w:rPr>
        <w:t xml:space="preserve">En representación de los autores que son en favor de este concepto, </w:t>
      </w:r>
      <w:r w:rsidR="00941F89" w:rsidRPr="00C0016E">
        <w:rPr>
          <w:rFonts w:ascii="Times New Roman" w:hAnsi="Times New Roman" w:cs="Times New Roman"/>
          <w:sz w:val="24"/>
          <w:szCs w:val="24"/>
          <w:lang w:val="es-ES"/>
        </w:rPr>
        <w:t xml:space="preserve">se puede mencionar </w:t>
      </w:r>
      <w:proofErr w:type="spellStart"/>
      <w:r w:rsidR="00941F89" w:rsidRPr="00C0016E">
        <w:rPr>
          <w:rFonts w:ascii="Times New Roman" w:hAnsi="Times New Roman" w:cs="Times New Roman"/>
          <w:sz w:val="24"/>
          <w:szCs w:val="24"/>
          <w:lang w:val="es-ES"/>
        </w:rPr>
        <w:t>Weinreich</w:t>
      </w:r>
      <w:proofErr w:type="spellEnd"/>
      <w:r w:rsidR="00941F89" w:rsidRPr="00C0016E">
        <w:rPr>
          <w:rFonts w:ascii="Times New Roman" w:hAnsi="Times New Roman" w:cs="Times New Roman"/>
          <w:sz w:val="24"/>
          <w:szCs w:val="24"/>
          <w:lang w:val="es-ES"/>
        </w:rPr>
        <w:t xml:space="preserve"> (en </w:t>
      </w:r>
      <w:r w:rsidR="001E5DFB" w:rsidRPr="00C0016E">
        <w:rPr>
          <w:rFonts w:ascii="Times New Roman" w:hAnsi="Times New Roman" w:cs="Times New Roman"/>
          <w:sz w:val="24"/>
          <w:szCs w:val="24"/>
          <w:lang w:val="es-ES"/>
        </w:rPr>
        <w:t xml:space="preserve">Vinagre </w:t>
      </w:r>
      <w:proofErr w:type="spellStart"/>
      <w:r w:rsidR="001E5DFB" w:rsidRPr="00C0016E">
        <w:rPr>
          <w:rFonts w:ascii="Times New Roman" w:hAnsi="Times New Roman" w:cs="Times New Roman"/>
          <w:sz w:val="24"/>
          <w:szCs w:val="24"/>
          <w:lang w:val="es-ES"/>
        </w:rPr>
        <w:t>Laranjeira</w:t>
      </w:r>
      <w:proofErr w:type="spellEnd"/>
      <w:r w:rsidR="00941F89" w:rsidRPr="00C0016E">
        <w:rPr>
          <w:rFonts w:ascii="Times New Roman" w:hAnsi="Times New Roman" w:cs="Times New Roman"/>
          <w:sz w:val="24"/>
          <w:szCs w:val="24"/>
          <w:lang w:val="es-ES"/>
        </w:rPr>
        <w:t xml:space="preserve">, 2005, p. 29) quien afirmó que “cuando se producía una alternancia de códigos, los hablantes eran capaces de determinar cuál era la lengua base de la conversación y cuál la lengua del cambio”. </w:t>
      </w:r>
      <w:r w:rsidR="00021860" w:rsidRPr="00C0016E">
        <w:rPr>
          <w:rFonts w:ascii="Times New Roman" w:hAnsi="Times New Roman" w:cs="Times New Roman"/>
          <w:sz w:val="24"/>
          <w:szCs w:val="24"/>
          <w:lang w:val="es-ES"/>
        </w:rPr>
        <w:t xml:space="preserve">Sin embargo, no todos los autores no sustentan la misma opinión. </w:t>
      </w:r>
      <w:r w:rsidR="002A42E4" w:rsidRPr="00C0016E">
        <w:rPr>
          <w:rFonts w:ascii="Times New Roman" w:hAnsi="Times New Roman" w:cs="Times New Roman"/>
          <w:sz w:val="24"/>
          <w:szCs w:val="24"/>
          <w:lang w:val="es-ES"/>
        </w:rPr>
        <w:t xml:space="preserve">El aspecto aún más problemático es </w:t>
      </w:r>
      <w:r w:rsidR="00F70B06" w:rsidRPr="00C0016E">
        <w:rPr>
          <w:rFonts w:ascii="Times New Roman" w:hAnsi="Times New Roman" w:cs="Times New Roman"/>
          <w:sz w:val="24"/>
          <w:szCs w:val="24"/>
          <w:lang w:val="es-ES"/>
        </w:rPr>
        <w:t>determinar por qué se produce la alternancia en determinados puntos de la conversación (</w:t>
      </w:r>
      <w:r w:rsidR="001E5DFB" w:rsidRPr="00C0016E">
        <w:rPr>
          <w:rFonts w:ascii="Times New Roman" w:hAnsi="Times New Roman" w:cs="Times New Roman"/>
          <w:sz w:val="24"/>
          <w:szCs w:val="24"/>
          <w:lang w:val="es-ES"/>
        </w:rPr>
        <w:t xml:space="preserve">Vinagre </w:t>
      </w:r>
      <w:proofErr w:type="spellStart"/>
      <w:r w:rsidR="001E5DFB" w:rsidRPr="00C0016E">
        <w:rPr>
          <w:rFonts w:ascii="Times New Roman" w:hAnsi="Times New Roman" w:cs="Times New Roman"/>
          <w:sz w:val="24"/>
          <w:szCs w:val="24"/>
          <w:lang w:val="es-ES"/>
        </w:rPr>
        <w:t>Laranjeira</w:t>
      </w:r>
      <w:proofErr w:type="spellEnd"/>
      <w:r w:rsidR="00F70B06" w:rsidRPr="00C0016E">
        <w:rPr>
          <w:rFonts w:ascii="Times New Roman" w:hAnsi="Times New Roman" w:cs="Times New Roman"/>
          <w:sz w:val="24"/>
          <w:szCs w:val="24"/>
          <w:lang w:val="es-ES"/>
        </w:rPr>
        <w:t xml:space="preserve">, 2005). </w:t>
      </w:r>
    </w:p>
    <w:p w14:paraId="63293157" w14:textId="598A5DB0" w:rsidR="002A42E4" w:rsidRPr="00C0016E" w:rsidRDefault="00F70B06" w:rsidP="005E4526">
      <w:pPr>
        <w:ind w:firstLine="1134"/>
        <w:rPr>
          <w:rFonts w:ascii="Times New Roman" w:hAnsi="Times New Roman" w:cs="Times New Roman"/>
          <w:sz w:val="24"/>
          <w:szCs w:val="24"/>
          <w:lang w:val="es-ES"/>
        </w:rPr>
      </w:pPr>
      <w:r w:rsidRPr="00C0016E">
        <w:rPr>
          <w:rFonts w:ascii="Times New Roman" w:hAnsi="Times New Roman" w:cs="Times New Roman"/>
          <w:sz w:val="24"/>
          <w:szCs w:val="24"/>
          <w:lang w:val="es-ES"/>
        </w:rPr>
        <w:t xml:space="preserve">En conclusión, </w:t>
      </w:r>
      <w:r w:rsidR="007D5FFE" w:rsidRPr="00C0016E">
        <w:rPr>
          <w:rFonts w:ascii="Times New Roman" w:hAnsi="Times New Roman" w:cs="Times New Roman"/>
          <w:sz w:val="24"/>
          <w:szCs w:val="24"/>
          <w:lang w:val="es-ES"/>
        </w:rPr>
        <w:t xml:space="preserve">existen bastantes dudas </w:t>
      </w:r>
      <w:r w:rsidR="00B1503D" w:rsidRPr="00C0016E">
        <w:rPr>
          <w:rFonts w:ascii="Times New Roman" w:hAnsi="Times New Roman" w:cs="Times New Roman"/>
          <w:sz w:val="24"/>
          <w:szCs w:val="24"/>
          <w:lang w:val="es-ES"/>
        </w:rPr>
        <w:t xml:space="preserve">si es posible adscribir cada enunciado en una conversación bilingüe a una lengua base y a una lengua </w:t>
      </w:r>
      <w:r w:rsidR="00F64454" w:rsidRPr="00C0016E">
        <w:rPr>
          <w:rFonts w:ascii="Times New Roman" w:hAnsi="Times New Roman" w:cs="Times New Roman"/>
          <w:sz w:val="24"/>
          <w:szCs w:val="24"/>
          <w:lang w:val="es-ES"/>
        </w:rPr>
        <w:t xml:space="preserve">de cambio. A pesar de todo, </w:t>
      </w:r>
      <w:r w:rsidR="001E5DFB" w:rsidRPr="00C0016E">
        <w:rPr>
          <w:rFonts w:ascii="Times New Roman" w:hAnsi="Times New Roman" w:cs="Times New Roman"/>
          <w:sz w:val="24"/>
          <w:szCs w:val="24"/>
          <w:lang w:val="es-ES"/>
        </w:rPr>
        <w:t xml:space="preserve">Vinagre </w:t>
      </w:r>
      <w:proofErr w:type="spellStart"/>
      <w:r w:rsidR="001E5DFB" w:rsidRPr="00C0016E">
        <w:rPr>
          <w:rFonts w:ascii="Times New Roman" w:hAnsi="Times New Roman" w:cs="Times New Roman"/>
          <w:sz w:val="24"/>
          <w:szCs w:val="24"/>
          <w:lang w:val="es-ES"/>
        </w:rPr>
        <w:t>Laranjeira</w:t>
      </w:r>
      <w:proofErr w:type="spellEnd"/>
      <w:r w:rsidR="00F64454" w:rsidRPr="00C0016E">
        <w:rPr>
          <w:rFonts w:ascii="Times New Roman" w:hAnsi="Times New Roman" w:cs="Times New Roman"/>
          <w:sz w:val="24"/>
          <w:szCs w:val="24"/>
          <w:lang w:val="es-ES"/>
        </w:rPr>
        <w:t xml:space="preserve"> (2005, p. 30) menciona que hay dos modos distintos de determinar la lengua base. Primero, global, o basado en el texto (el procedimiento estadístico) y segundo, local, o basado en la actividad (el procedimiento de análisis secuencial de los enunciados de la conversación). </w:t>
      </w:r>
    </w:p>
    <w:p w14:paraId="21BBB2B1" w14:textId="08289E92" w:rsidR="00953FF3" w:rsidRPr="00C0016E" w:rsidRDefault="00953FF3" w:rsidP="002A42E4">
      <w:pPr>
        <w:ind w:left="709" w:firstLine="0"/>
        <w:rPr>
          <w:rFonts w:ascii="Times New Roman" w:hAnsi="Times New Roman" w:cs="Times New Roman"/>
          <w:sz w:val="24"/>
          <w:szCs w:val="24"/>
          <w:lang w:val="es-ES"/>
        </w:rPr>
      </w:pPr>
    </w:p>
    <w:p w14:paraId="27C263BA" w14:textId="3FB77E3C" w:rsidR="0087444B" w:rsidRPr="00C0016E" w:rsidRDefault="00E25E48" w:rsidP="00953FF3">
      <w:pPr>
        <w:rPr>
          <w:rFonts w:ascii="Times New Roman" w:hAnsi="Times New Roman" w:cs="Times New Roman"/>
          <w:sz w:val="24"/>
          <w:szCs w:val="24"/>
          <w:lang w:val="es-ES"/>
        </w:rPr>
      </w:pPr>
      <w:r w:rsidRPr="00C0016E">
        <w:rPr>
          <w:rFonts w:ascii="Times New Roman" w:hAnsi="Times New Roman" w:cs="Times New Roman"/>
          <w:sz w:val="24"/>
          <w:szCs w:val="24"/>
          <w:lang w:val="es-ES"/>
        </w:rPr>
        <w:t xml:space="preserve"> </w:t>
      </w:r>
    </w:p>
    <w:p w14:paraId="6E2DFE74" w14:textId="5161A003" w:rsidR="00A227C4" w:rsidRPr="00C0016E" w:rsidRDefault="00A227C4" w:rsidP="002B5185">
      <w:pPr>
        <w:pStyle w:val="Nadpis2"/>
        <w:numPr>
          <w:ilvl w:val="1"/>
          <w:numId w:val="16"/>
        </w:numPr>
        <w:ind w:left="1077"/>
        <w:rPr>
          <w:rFonts w:ascii="Times New Roman" w:hAnsi="Times New Roman" w:cs="Times New Roman"/>
          <w:sz w:val="28"/>
          <w:szCs w:val="28"/>
          <w:lang w:val="es-ES"/>
        </w:rPr>
      </w:pPr>
      <w:bookmarkStart w:id="12" w:name="_Toc4607760"/>
      <w:r w:rsidRPr="00C0016E">
        <w:rPr>
          <w:rFonts w:ascii="Times New Roman" w:hAnsi="Times New Roman" w:cs="Times New Roman"/>
          <w:sz w:val="28"/>
          <w:szCs w:val="28"/>
          <w:lang w:val="es-ES"/>
        </w:rPr>
        <w:t>Restricciones gramaticales de</w:t>
      </w:r>
      <w:r w:rsidR="0081773D" w:rsidRPr="00C0016E">
        <w:rPr>
          <w:rFonts w:ascii="Times New Roman" w:hAnsi="Times New Roman" w:cs="Times New Roman"/>
          <w:sz w:val="28"/>
          <w:szCs w:val="28"/>
          <w:lang w:val="es-ES"/>
        </w:rPr>
        <w:t>l</w:t>
      </w:r>
      <w:r w:rsidRPr="00C0016E">
        <w:rPr>
          <w:rFonts w:ascii="Times New Roman" w:hAnsi="Times New Roman" w:cs="Times New Roman"/>
          <w:sz w:val="28"/>
          <w:szCs w:val="28"/>
          <w:lang w:val="es-ES"/>
        </w:rPr>
        <w:t xml:space="preserve"> cambio de código</w:t>
      </w:r>
      <w:bookmarkEnd w:id="12"/>
      <w:r w:rsidR="00557372" w:rsidRPr="00C0016E">
        <w:rPr>
          <w:rFonts w:ascii="Times New Roman" w:hAnsi="Times New Roman" w:cs="Times New Roman"/>
          <w:sz w:val="28"/>
          <w:szCs w:val="28"/>
          <w:lang w:val="es-ES"/>
        </w:rPr>
        <w:t xml:space="preserve"> </w:t>
      </w:r>
    </w:p>
    <w:p w14:paraId="261969E6" w14:textId="5C776A16" w:rsidR="00B245CB" w:rsidRPr="00C0016E" w:rsidRDefault="00B245CB" w:rsidP="00B245CB">
      <w:pPr>
        <w:rPr>
          <w:lang w:val="es-ES"/>
        </w:rPr>
      </w:pPr>
    </w:p>
    <w:p w14:paraId="28097D3C" w14:textId="167A84D0" w:rsidR="00B245CB" w:rsidRPr="00C0016E" w:rsidRDefault="00713688" w:rsidP="002B5185">
      <w:pPr>
        <w:ind w:firstLine="1134"/>
        <w:rPr>
          <w:rFonts w:ascii="Times New Roman" w:hAnsi="Times New Roman" w:cs="Times New Roman"/>
          <w:sz w:val="24"/>
          <w:szCs w:val="24"/>
          <w:lang w:val="es-ES"/>
        </w:rPr>
      </w:pPr>
      <w:r w:rsidRPr="00C0016E">
        <w:rPr>
          <w:rFonts w:ascii="Times New Roman" w:hAnsi="Times New Roman" w:cs="Times New Roman"/>
          <w:sz w:val="24"/>
          <w:szCs w:val="24"/>
          <w:lang w:val="es-ES"/>
        </w:rPr>
        <w:t>El problema que provoca más polémica en los estudios sobre el CC es explicar por qué</w:t>
      </w:r>
      <w:r w:rsidR="00E46A9D" w:rsidRPr="00C0016E">
        <w:rPr>
          <w:rFonts w:ascii="Times New Roman" w:hAnsi="Times New Roman" w:cs="Times New Roman"/>
          <w:sz w:val="24"/>
          <w:szCs w:val="24"/>
          <w:lang w:val="es-ES"/>
        </w:rPr>
        <w:t xml:space="preserve"> éste se produce siempre en puntos oracionales concretos</w:t>
      </w:r>
      <w:r w:rsidR="00E30D71" w:rsidRPr="00C0016E">
        <w:rPr>
          <w:rFonts w:ascii="Times New Roman" w:hAnsi="Times New Roman" w:cs="Times New Roman"/>
          <w:sz w:val="24"/>
          <w:szCs w:val="24"/>
          <w:lang w:val="es-ES"/>
        </w:rPr>
        <w:t xml:space="preserve">. Los estudios centrados en el </w:t>
      </w:r>
      <w:r w:rsidR="00E30D71" w:rsidRPr="00C0016E">
        <w:rPr>
          <w:rFonts w:ascii="Times New Roman" w:hAnsi="Times New Roman" w:cs="Times New Roman"/>
          <w:sz w:val="24"/>
          <w:szCs w:val="24"/>
          <w:lang w:val="es-ES"/>
        </w:rPr>
        <w:lastRenderedPageBreak/>
        <w:t xml:space="preserve">análisis de las propiedades sintácticas y de las restricciones gramaticales han pasado por tres fases fundamentales: </w:t>
      </w:r>
    </w:p>
    <w:p w14:paraId="7545EF6F" w14:textId="118B60A3" w:rsidR="00E30D71" w:rsidRPr="00C0016E" w:rsidRDefault="00BA7380" w:rsidP="002B5185">
      <w:pPr>
        <w:pStyle w:val="Odstavecseseznamem"/>
        <w:numPr>
          <w:ilvl w:val="0"/>
          <w:numId w:val="10"/>
        </w:numPr>
        <w:ind w:left="1701" w:hanging="567"/>
        <w:rPr>
          <w:rFonts w:ascii="Times New Roman" w:hAnsi="Times New Roman" w:cs="Times New Roman"/>
          <w:sz w:val="24"/>
          <w:szCs w:val="24"/>
          <w:lang w:val="es-ES"/>
        </w:rPr>
      </w:pPr>
      <w:r w:rsidRPr="00C0016E">
        <w:rPr>
          <w:rFonts w:ascii="Times New Roman" w:hAnsi="Times New Roman" w:cs="Times New Roman"/>
          <w:sz w:val="24"/>
          <w:szCs w:val="24"/>
          <w:lang w:val="es-ES"/>
        </w:rPr>
        <w:t>l</w:t>
      </w:r>
      <w:r w:rsidR="00E30D71" w:rsidRPr="00C0016E">
        <w:rPr>
          <w:rFonts w:ascii="Times New Roman" w:hAnsi="Times New Roman" w:cs="Times New Roman"/>
          <w:sz w:val="24"/>
          <w:szCs w:val="24"/>
          <w:lang w:val="es-ES"/>
        </w:rPr>
        <w:t>a primera analizó las restricciones gramaticales específicas de construcciones concretas</w:t>
      </w:r>
      <w:r w:rsidRPr="00C0016E">
        <w:rPr>
          <w:rFonts w:ascii="Times New Roman" w:hAnsi="Times New Roman" w:cs="Times New Roman"/>
          <w:sz w:val="24"/>
          <w:szCs w:val="24"/>
          <w:lang w:val="es-ES"/>
        </w:rPr>
        <w:t>;</w:t>
      </w:r>
    </w:p>
    <w:p w14:paraId="2750182B" w14:textId="44F63BF4" w:rsidR="00E30D71" w:rsidRPr="00C0016E" w:rsidRDefault="00BA7380" w:rsidP="002B5185">
      <w:pPr>
        <w:pStyle w:val="Odstavecseseznamem"/>
        <w:numPr>
          <w:ilvl w:val="0"/>
          <w:numId w:val="10"/>
        </w:numPr>
        <w:ind w:left="1701" w:hanging="567"/>
        <w:rPr>
          <w:rFonts w:ascii="Times New Roman" w:hAnsi="Times New Roman" w:cs="Times New Roman"/>
          <w:sz w:val="24"/>
          <w:szCs w:val="24"/>
          <w:lang w:val="es-ES"/>
        </w:rPr>
      </w:pPr>
      <w:r w:rsidRPr="00C0016E">
        <w:rPr>
          <w:rFonts w:ascii="Times New Roman" w:hAnsi="Times New Roman" w:cs="Times New Roman"/>
          <w:sz w:val="24"/>
          <w:szCs w:val="24"/>
          <w:lang w:val="es-ES"/>
        </w:rPr>
        <w:t>l</w:t>
      </w:r>
      <w:r w:rsidR="00E30D71" w:rsidRPr="00C0016E">
        <w:rPr>
          <w:rFonts w:ascii="Times New Roman" w:hAnsi="Times New Roman" w:cs="Times New Roman"/>
          <w:sz w:val="24"/>
          <w:szCs w:val="24"/>
          <w:lang w:val="es-ES"/>
        </w:rPr>
        <w:t>a segunda (ahora se habla sobre los años 80) estudió las restricciones universales de la mezcla de códigos</w:t>
      </w:r>
      <w:r w:rsidRPr="00C0016E">
        <w:rPr>
          <w:rFonts w:ascii="Times New Roman" w:hAnsi="Times New Roman" w:cs="Times New Roman"/>
          <w:sz w:val="24"/>
          <w:szCs w:val="24"/>
          <w:lang w:val="es-ES"/>
        </w:rPr>
        <w:t>;</w:t>
      </w:r>
      <w:r w:rsidR="00E30D71" w:rsidRPr="00C0016E">
        <w:rPr>
          <w:rFonts w:ascii="Times New Roman" w:hAnsi="Times New Roman" w:cs="Times New Roman"/>
          <w:sz w:val="24"/>
          <w:szCs w:val="24"/>
          <w:lang w:val="es-ES"/>
        </w:rPr>
        <w:t xml:space="preserve"> </w:t>
      </w:r>
    </w:p>
    <w:p w14:paraId="7BB1F4C3" w14:textId="22013FE8" w:rsidR="0021257D" w:rsidRPr="00C0016E" w:rsidRDefault="00BA7380" w:rsidP="002B5185">
      <w:pPr>
        <w:pStyle w:val="Odstavecseseznamem"/>
        <w:numPr>
          <w:ilvl w:val="0"/>
          <w:numId w:val="10"/>
        </w:numPr>
        <w:ind w:left="1701" w:hanging="567"/>
        <w:rPr>
          <w:rFonts w:ascii="Times New Roman" w:hAnsi="Times New Roman" w:cs="Times New Roman"/>
          <w:sz w:val="24"/>
          <w:szCs w:val="24"/>
          <w:lang w:val="es-ES"/>
        </w:rPr>
      </w:pPr>
      <w:r w:rsidRPr="00C0016E">
        <w:rPr>
          <w:rFonts w:ascii="Times New Roman" w:hAnsi="Times New Roman" w:cs="Times New Roman"/>
          <w:sz w:val="24"/>
          <w:szCs w:val="24"/>
          <w:lang w:val="es-ES"/>
        </w:rPr>
        <w:t>l</w:t>
      </w:r>
      <w:r w:rsidR="00E30D71" w:rsidRPr="00C0016E">
        <w:rPr>
          <w:rFonts w:ascii="Times New Roman" w:hAnsi="Times New Roman" w:cs="Times New Roman"/>
          <w:sz w:val="24"/>
          <w:szCs w:val="24"/>
          <w:lang w:val="es-ES"/>
        </w:rPr>
        <w:t xml:space="preserve">a fase actual </w:t>
      </w:r>
      <w:r w:rsidR="0021257D" w:rsidRPr="00C0016E">
        <w:rPr>
          <w:rFonts w:ascii="Times New Roman" w:hAnsi="Times New Roman" w:cs="Times New Roman"/>
          <w:sz w:val="24"/>
          <w:szCs w:val="24"/>
          <w:lang w:val="es-ES"/>
        </w:rPr>
        <w:t>busca nuevas perspectivas – qué estrategias de alternancia existen y si las restricciones están relacionadas con estrategias concretas</w:t>
      </w:r>
      <w:r w:rsidR="00970481" w:rsidRPr="00C0016E">
        <w:rPr>
          <w:rFonts w:ascii="Times New Roman" w:hAnsi="Times New Roman" w:cs="Times New Roman"/>
          <w:sz w:val="24"/>
          <w:szCs w:val="24"/>
          <w:lang w:val="es-ES"/>
        </w:rPr>
        <w:t xml:space="preserve"> (</w:t>
      </w:r>
      <w:r w:rsidR="001E5DFB" w:rsidRPr="00C0016E">
        <w:rPr>
          <w:rFonts w:ascii="Times New Roman" w:hAnsi="Times New Roman" w:cs="Times New Roman"/>
          <w:sz w:val="24"/>
          <w:szCs w:val="24"/>
          <w:lang w:val="es-ES"/>
        </w:rPr>
        <w:t xml:space="preserve">Vinagre </w:t>
      </w:r>
      <w:proofErr w:type="spellStart"/>
      <w:r w:rsidR="001E5DFB" w:rsidRPr="00C0016E">
        <w:rPr>
          <w:rFonts w:ascii="Times New Roman" w:hAnsi="Times New Roman" w:cs="Times New Roman"/>
          <w:sz w:val="24"/>
          <w:szCs w:val="24"/>
          <w:lang w:val="es-ES"/>
        </w:rPr>
        <w:t>Laranjeira</w:t>
      </w:r>
      <w:proofErr w:type="spellEnd"/>
      <w:r w:rsidR="00970481" w:rsidRPr="00C0016E">
        <w:rPr>
          <w:rFonts w:ascii="Times New Roman" w:hAnsi="Times New Roman" w:cs="Times New Roman"/>
          <w:sz w:val="24"/>
          <w:szCs w:val="24"/>
          <w:lang w:val="es-ES"/>
        </w:rPr>
        <w:t>, 2005).</w:t>
      </w:r>
    </w:p>
    <w:p w14:paraId="09A389D2" w14:textId="2A020E72" w:rsidR="009C52C2" w:rsidRPr="00C0016E" w:rsidRDefault="00D421CB" w:rsidP="002B5185">
      <w:pPr>
        <w:ind w:firstLine="1134"/>
        <w:rPr>
          <w:rFonts w:ascii="Times New Roman" w:hAnsi="Times New Roman" w:cs="Times New Roman"/>
          <w:sz w:val="24"/>
          <w:szCs w:val="24"/>
          <w:lang w:val="es-ES"/>
        </w:rPr>
      </w:pPr>
      <w:r w:rsidRPr="00C0016E">
        <w:rPr>
          <w:rFonts w:ascii="Times New Roman" w:hAnsi="Times New Roman" w:cs="Times New Roman"/>
          <w:sz w:val="24"/>
          <w:szCs w:val="24"/>
          <w:lang w:val="es-ES"/>
        </w:rPr>
        <w:t>Antes d</w:t>
      </w:r>
      <w:r w:rsidR="00D44A97" w:rsidRPr="00C0016E">
        <w:rPr>
          <w:rFonts w:ascii="Times New Roman" w:hAnsi="Times New Roman" w:cs="Times New Roman"/>
          <w:sz w:val="24"/>
          <w:szCs w:val="24"/>
          <w:lang w:val="es-ES"/>
        </w:rPr>
        <w:t>e poner unos ejemplos</w:t>
      </w:r>
      <w:r w:rsidRPr="00C0016E">
        <w:rPr>
          <w:rFonts w:ascii="Times New Roman" w:hAnsi="Times New Roman" w:cs="Times New Roman"/>
          <w:sz w:val="24"/>
          <w:szCs w:val="24"/>
          <w:lang w:val="es-ES"/>
        </w:rPr>
        <w:t xml:space="preserve"> de las restricciones concretas que regulan la mezcla de códigos, hay que mencionar la importancia de un problema metodológico que hace la evaluación de las restricciones más difícil. </w:t>
      </w:r>
      <w:r w:rsidR="00E70E44" w:rsidRPr="00C0016E">
        <w:rPr>
          <w:rFonts w:ascii="Times New Roman" w:hAnsi="Times New Roman" w:cs="Times New Roman"/>
          <w:sz w:val="24"/>
          <w:szCs w:val="24"/>
          <w:lang w:val="es-ES"/>
        </w:rPr>
        <w:t xml:space="preserve">Se trata </w:t>
      </w:r>
      <w:r w:rsidR="00796D40" w:rsidRPr="00C0016E">
        <w:rPr>
          <w:rFonts w:ascii="Times New Roman" w:hAnsi="Times New Roman" w:cs="Times New Roman"/>
          <w:sz w:val="24"/>
          <w:szCs w:val="24"/>
          <w:lang w:val="es-ES"/>
        </w:rPr>
        <w:t>sobre</w:t>
      </w:r>
      <w:r w:rsidR="00E70E44" w:rsidRPr="00C0016E">
        <w:rPr>
          <w:rFonts w:ascii="Times New Roman" w:hAnsi="Times New Roman" w:cs="Times New Roman"/>
          <w:sz w:val="24"/>
          <w:szCs w:val="24"/>
          <w:lang w:val="es-ES"/>
        </w:rPr>
        <w:t xml:space="preserve"> la cuestión </w:t>
      </w:r>
      <w:r w:rsidR="00796D40" w:rsidRPr="00C0016E">
        <w:rPr>
          <w:rFonts w:ascii="Times New Roman" w:hAnsi="Times New Roman" w:cs="Times New Roman"/>
          <w:sz w:val="24"/>
          <w:szCs w:val="24"/>
          <w:lang w:val="es-ES"/>
        </w:rPr>
        <w:t xml:space="preserve">de </w:t>
      </w:r>
      <w:r w:rsidR="00E70E44" w:rsidRPr="00C0016E">
        <w:rPr>
          <w:rFonts w:ascii="Times New Roman" w:hAnsi="Times New Roman" w:cs="Times New Roman"/>
          <w:sz w:val="24"/>
          <w:szCs w:val="24"/>
          <w:lang w:val="es-ES"/>
        </w:rPr>
        <w:t xml:space="preserve">si se buscan las restricciones absolutas sin admitir los contraejemplos, o si se buscan las restricciones cuantitativas que proponen tendencias estadísticas. </w:t>
      </w:r>
      <w:r w:rsidR="000F1FEC" w:rsidRPr="00C0016E">
        <w:rPr>
          <w:rFonts w:ascii="Times New Roman" w:hAnsi="Times New Roman" w:cs="Times New Roman"/>
          <w:sz w:val="24"/>
          <w:szCs w:val="24"/>
          <w:lang w:val="es-ES"/>
        </w:rPr>
        <w:t>La mayoría de los</w:t>
      </w:r>
      <w:r w:rsidR="00A86E63" w:rsidRPr="00C0016E">
        <w:rPr>
          <w:rFonts w:ascii="Times New Roman" w:hAnsi="Times New Roman" w:cs="Times New Roman"/>
          <w:sz w:val="24"/>
          <w:szCs w:val="24"/>
          <w:lang w:val="es-ES"/>
        </w:rPr>
        <w:t xml:space="preserve"> </w:t>
      </w:r>
      <w:r w:rsidR="000F1FEC" w:rsidRPr="00C0016E">
        <w:rPr>
          <w:rFonts w:ascii="Times New Roman" w:hAnsi="Times New Roman" w:cs="Times New Roman"/>
          <w:sz w:val="24"/>
          <w:szCs w:val="24"/>
          <w:lang w:val="es-ES"/>
        </w:rPr>
        <w:t>autores</w:t>
      </w:r>
      <w:r w:rsidR="00A86E63" w:rsidRPr="00C0016E">
        <w:rPr>
          <w:rFonts w:ascii="Times New Roman" w:hAnsi="Times New Roman" w:cs="Times New Roman"/>
          <w:sz w:val="24"/>
          <w:szCs w:val="24"/>
          <w:lang w:val="es-ES"/>
        </w:rPr>
        <w:t xml:space="preserve"> </w:t>
      </w:r>
      <w:r w:rsidR="001A30EC" w:rsidRPr="00C0016E">
        <w:rPr>
          <w:rFonts w:ascii="Times New Roman" w:hAnsi="Times New Roman" w:cs="Times New Roman"/>
          <w:sz w:val="24"/>
          <w:szCs w:val="24"/>
          <w:lang w:val="es-ES"/>
        </w:rPr>
        <w:t>prefiere hablar de restricciones gramaticales universales.</w:t>
      </w:r>
      <w:r w:rsidR="00B74BE1" w:rsidRPr="00C0016E">
        <w:rPr>
          <w:rFonts w:ascii="Times New Roman" w:hAnsi="Times New Roman" w:cs="Times New Roman"/>
          <w:sz w:val="24"/>
          <w:szCs w:val="24"/>
          <w:lang w:val="es-ES"/>
        </w:rPr>
        <w:t xml:space="preserve"> </w:t>
      </w:r>
      <w:r w:rsidR="00796D40" w:rsidRPr="00C0016E">
        <w:rPr>
          <w:rFonts w:ascii="Times New Roman" w:hAnsi="Times New Roman" w:cs="Times New Roman"/>
          <w:sz w:val="24"/>
          <w:szCs w:val="24"/>
          <w:lang w:val="es-ES"/>
        </w:rPr>
        <w:t>S</w:t>
      </w:r>
      <w:r w:rsidR="006C6DFB" w:rsidRPr="00C0016E">
        <w:rPr>
          <w:rFonts w:ascii="Times New Roman" w:hAnsi="Times New Roman" w:cs="Times New Roman"/>
          <w:sz w:val="24"/>
          <w:szCs w:val="24"/>
          <w:lang w:val="es-ES"/>
        </w:rPr>
        <w:t>e prefieren hoy en día las restricciones generales o relativas, es decir el enfoque probabilístico, “ya que cualquier tipo de restricción absoluta queda invalidada fácilmente con la ocurrencia de un solo contraejemplo” (</w:t>
      </w:r>
      <w:r w:rsidR="001E5DFB" w:rsidRPr="00C0016E">
        <w:rPr>
          <w:rFonts w:ascii="Times New Roman" w:hAnsi="Times New Roman" w:cs="Times New Roman"/>
          <w:sz w:val="24"/>
          <w:szCs w:val="24"/>
          <w:lang w:val="es-ES"/>
        </w:rPr>
        <w:t xml:space="preserve">Vinagre </w:t>
      </w:r>
      <w:proofErr w:type="spellStart"/>
      <w:r w:rsidR="001E5DFB" w:rsidRPr="00C0016E">
        <w:rPr>
          <w:rFonts w:ascii="Times New Roman" w:hAnsi="Times New Roman" w:cs="Times New Roman"/>
          <w:sz w:val="24"/>
          <w:szCs w:val="24"/>
          <w:lang w:val="es-ES"/>
        </w:rPr>
        <w:t>Laranjeira</w:t>
      </w:r>
      <w:proofErr w:type="spellEnd"/>
      <w:r w:rsidR="00BA7380" w:rsidRPr="00C0016E">
        <w:rPr>
          <w:rFonts w:ascii="Times New Roman" w:hAnsi="Times New Roman" w:cs="Times New Roman"/>
          <w:sz w:val="24"/>
          <w:szCs w:val="24"/>
          <w:lang w:val="es-ES"/>
        </w:rPr>
        <w:t xml:space="preserve">, 2005, </w:t>
      </w:r>
      <w:r w:rsidR="006C6DFB" w:rsidRPr="00C0016E">
        <w:rPr>
          <w:rFonts w:ascii="Times New Roman" w:hAnsi="Times New Roman" w:cs="Times New Roman"/>
          <w:sz w:val="24"/>
          <w:szCs w:val="24"/>
          <w:lang w:val="es-ES"/>
        </w:rPr>
        <w:t>p. 47).</w:t>
      </w:r>
      <w:r w:rsidR="00BA7380" w:rsidRPr="00C0016E">
        <w:rPr>
          <w:rFonts w:ascii="Times New Roman" w:hAnsi="Times New Roman" w:cs="Times New Roman"/>
          <w:sz w:val="24"/>
          <w:szCs w:val="24"/>
          <w:lang w:val="es-ES"/>
        </w:rPr>
        <w:t xml:space="preserve"> </w:t>
      </w:r>
      <w:r w:rsidR="007D204C" w:rsidRPr="00C0016E">
        <w:rPr>
          <w:rFonts w:ascii="Times New Roman" w:hAnsi="Times New Roman" w:cs="Times New Roman"/>
          <w:sz w:val="24"/>
          <w:szCs w:val="24"/>
          <w:lang w:val="es-ES"/>
        </w:rPr>
        <w:t xml:space="preserve">Por esta razón </w:t>
      </w:r>
      <w:r w:rsidR="004B15FC" w:rsidRPr="00C0016E">
        <w:rPr>
          <w:rFonts w:ascii="Times New Roman" w:hAnsi="Times New Roman" w:cs="Times New Roman"/>
          <w:sz w:val="24"/>
          <w:szCs w:val="24"/>
          <w:lang w:val="es-ES"/>
        </w:rPr>
        <w:t>se limita a clasificar las restricciones en tres grupos: restricciones gramaticales particulares, restricciones universales y restricciones relativas.</w:t>
      </w:r>
      <w:r w:rsidR="00E611A2" w:rsidRPr="00C0016E">
        <w:rPr>
          <w:rFonts w:ascii="Times New Roman" w:hAnsi="Times New Roman" w:cs="Times New Roman"/>
          <w:sz w:val="24"/>
          <w:szCs w:val="24"/>
          <w:lang w:val="es-ES"/>
        </w:rPr>
        <w:t xml:space="preserve"> En este trabajo se van a analizar </w:t>
      </w:r>
      <w:r w:rsidR="003F13EB" w:rsidRPr="00C0016E">
        <w:rPr>
          <w:rFonts w:ascii="Times New Roman" w:hAnsi="Times New Roman" w:cs="Times New Roman"/>
          <w:sz w:val="24"/>
          <w:szCs w:val="24"/>
          <w:lang w:val="es-ES"/>
        </w:rPr>
        <w:t>primero las restricciones particulares y después también las restricciones universales.</w:t>
      </w:r>
    </w:p>
    <w:p w14:paraId="25ABFC5A" w14:textId="49DE6F9F" w:rsidR="004B15FC" w:rsidRPr="00C0016E" w:rsidRDefault="003F13EB" w:rsidP="00D44A97">
      <w:pPr>
        <w:rPr>
          <w:rFonts w:ascii="Times New Roman" w:hAnsi="Times New Roman" w:cs="Times New Roman"/>
          <w:sz w:val="24"/>
          <w:szCs w:val="24"/>
          <w:lang w:val="es-ES"/>
        </w:rPr>
      </w:pPr>
      <w:r w:rsidRPr="00C0016E">
        <w:rPr>
          <w:rFonts w:ascii="Times New Roman" w:hAnsi="Times New Roman" w:cs="Times New Roman"/>
          <w:sz w:val="24"/>
          <w:szCs w:val="24"/>
          <w:lang w:val="es-ES"/>
        </w:rPr>
        <w:t xml:space="preserve"> </w:t>
      </w:r>
    </w:p>
    <w:p w14:paraId="756D12F5" w14:textId="71CC41EE" w:rsidR="009C52C2" w:rsidRPr="00C0016E" w:rsidRDefault="009C52C2" w:rsidP="002B5185">
      <w:pPr>
        <w:pStyle w:val="Nadpis3"/>
        <w:numPr>
          <w:ilvl w:val="2"/>
          <w:numId w:val="16"/>
        </w:numPr>
        <w:ind w:left="1077"/>
        <w:rPr>
          <w:rFonts w:ascii="Times New Roman" w:hAnsi="Times New Roman" w:cs="Times New Roman"/>
          <w:sz w:val="26"/>
          <w:szCs w:val="26"/>
          <w:lang w:val="es-ES"/>
        </w:rPr>
      </w:pPr>
      <w:bookmarkStart w:id="13" w:name="_Toc4607761"/>
      <w:r w:rsidRPr="00C0016E">
        <w:rPr>
          <w:rFonts w:ascii="Times New Roman" w:hAnsi="Times New Roman" w:cs="Times New Roman"/>
          <w:sz w:val="26"/>
          <w:szCs w:val="26"/>
          <w:lang w:val="es-ES"/>
        </w:rPr>
        <w:t>Restricciones particulares</w:t>
      </w:r>
      <w:bookmarkEnd w:id="13"/>
    </w:p>
    <w:p w14:paraId="42B56F96" w14:textId="77777777" w:rsidR="009C52C2" w:rsidRPr="00C0016E" w:rsidRDefault="009C52C2" w:rsidP="009C52C2">
      <w:pPr>
        <w:rPr>
          <w:lang w:val="es-ES"/>
        </w:rPr>
      </w:pPr>
    </w:p>
    <w:p w14:paraId="45546CC5" w14:textId="5871BFA3" w:rsidR="005D555F" w:rsidRPr="00C0016E" w:rsidRDefault="00E96C29" w:rsidP="002B5185">
      <w:pPr>
        <w:ind w:firstLine="1134"/>
        <w:rPr>
          <w:rFonts w:ascii="Times New Roman" w:hAnsi="Times New Roman" w:cs="Times New Roman"/>
          <w:sz w:val="24"/>
          <w:szCs w:val="24"/>
          <w:lang w:val="es-ES"/>
        </w:rPr>
      </w:pPr>
      <w:r w:rsidRPr="00C0016E">
        <w:rPr>
          <w:rFonts w:ascii="Times New Roman" w:hAnsi="Times New Roman" w:cs="Times New Roman"/>
          <w:sz w:val="24"/>
          <w:szCs w:val="24"/>
          <w:lang w:val="es-ES"/>
        </w:rPr>
        <w:t xml:space="preserve">En lo que se refiere al primer tipo, las restricciones particulares, los estudios han demostrado </w:t>
      </w:r>
      <w:r w:rsidR="00BA51C2" w:rsidRPr="00C0016E">
        <w:rPr>
          <w:rFonts w:ascii="Times New Roman" w:hAnsi="Times New Roman" w:cs="Times New Roman"/>
          <w:sz w:val="24"/>
          <w:szCs w:val="24"/>
          <w:lang w:val="es-ES"/>
        </w:rPr>
        <w:t>que “el cambio no se produce al azar en la oración sino en puntos específicos de ella” (</w:t>
      </w:r>
      <w:r w:rsidR="001E5DFB" w:rsidRPr="00C0016E">
        <w:rPr>
          <w:rFonts w:ascii="Times New Roman" w:hAnsi="Times New Roman" w:cs="Times New Roman"/>
          <w:sz w:val="24"/>
          <w:szCs w:val="24"/>
          <w:lang w:val="es-ES"/>
        </w:rPr>
        <w:t xml:space="preserve">Vinagre </w:t>
      </w:r>
      <w:proofErr w:type="spellStart"/>
      <w:r w:rsidR="001E5DFB" w:rsidRPr="00C0016E">
        <w:rPr>
          <w:rFonts w:ascii="Times New Roman" w:hAnsi="Times New Roman" w:cs="Times New Roman"/>
          <w:sz w:val="24"/>
          <w:szCs w:val="24"/>
          <w:lang w:val="es-ES"/>
        </w:rPr>
        <w:t>Laranjeira</w:t>
      </w:r>
      <w:proofErr w:type="spellEnd"/>
      <w:r w:rsidR="00BA51C2" w:rsidRPr="00C0016E">
        <w:rPr>
          <w:rFonts w:ascii="Times New Roman" w:hAnsi="Times New Roman" w:cs="Times New Roman"/>
          <w:sz w:val="24"/>
          <w:szCs w:val="24"/>
          <w:lang w:val="es-ES"/>
        </w:rPr>
        <w:t xml:space="preserve">, 2005, p. 48). Como casos típicos se </w:t>
      </w:r>
      <w:r w:rsidR="005D555F" w:rsidRPr="00C0016E">
        <w:rPr>
          <w:rFonts w:ascii="Times New Roman" w:hAnsi="Times New Roman" w:cs="Times New Roman"/>
          <w:sz w:val="24"/>
          <w:szCs w:val="24"/>
          <w:lang w:val="es-ES"/>
        </w:rPr>
        <w:t>pueden mencionar:</w:t>
      </w:r>
    </w:p>
    <w:p w14:paraId="59E964D0" w14:textId="3D2C194B" w:rsidR="005D555F" w:rsidRPr="00C0016E" w:rsidRDefault="005D555F" w:rsidP="002B5185">
      <w:pPr>
        <w:pStyle w:val="Odstavecseseznamem"/>
        <w:numPr>
          <w:ilvl w:val="0"/>
          <w:numId w:val="14"/>
        </w:numPr>
        <w:ind w:left="1134" w:firstLine="567"/>
        <w:rPr>
          <w:rFonts w:ascii="Times New Roman" w:hAnsi="Times New Roman" w:cs="Times New Roman"/>
          <w:sz w:val="24"/>
          <w:szCs w:val="24"/>
          <w:lang w:val="es-ES"/>
        </w:rPr>
      </w:pPr>
      <w:r w:rsidRPr="00C0016E">
        <w:rPr>
          <w:rFonts w:ascii="Times New Roman" w:hAnsi="Times New Roman" w:cs="Times New Roman"/>
          <w:sz w:val="24"/>
          <w:szCs w:val="24"/>
          <w:lang w:val="es-ES"/>
        </w:rPr>
        <w:t xml:space="preserve">el CC entre un núcleo nominal y una oración de relativo: </w:t>
      </w:r>
    </w:p>
    <w:p w14:paraId="3128B30C" w14:textId="6C858919" w:rsidR="005D555F" w:rsidRPr="00403E13" w:rsidRDefault="005D555F" w:rsidP="002B5185">
      <w:pPr>
        <w:pStyle w:val="Odstavecseseznamem"/>
        <w:numPr>
          <w:ilvl w:val="0"/>
          <w:numId w:val="12"/>
        </w:numPr>
        <w:ind w:left="1134" w:firstLine="567"/>
        <w:rPr>
          <w:rFonts w:ascii="Times New Roman" w:hAnsi="Times New Roman" w:cs="Times New Roman"/>
          <w:sz w:val="24"/>
          <w:szCs w:val="24"/>
          <w:lang w:val="en-US"/>
        </w:rPr>
      </w:pPr>
      <w:r w:rsidRPr="00403E13">
        <w:rPr>
          <w:rFonts w:ascii="Times New Roman" w:hAnsi="Times New Roman" w:cs="Times New Roman"/>
          <w:i/>
          <w:sz w:val="24"/>
          <w:szCs w:val="24"/>
          <w:lang w:val="en-US"/>
        </w:rPr>
        <w:t xml:space="preserve">This is the ingredient </w:t>
      </w:r>
      <w:r w:rsidRPr="00403E13">
        <w:rPr>
          <w:rFonts w:ascii="Times New Roman" w:hAnsi="Times New Roman" w:cs="Times New Roman"/>
          <w:sz w:val="24"/>
          <w:szCs w:val="24"/>
          <w:lang w:val="en-US"/>
        </w:rPr>
        <w:t xml:space="preserve">que </w:t>
      </w:r>
      <w:proofErr w:type="spellStart"/>
      <w:r w:rsidRPr="00403E13">
        <w:rPr>
          <w:rFonts w:ascii="Times New Roman" w:hAnsi="Times New Roman" w:cs="Times New Roman"/>
          <w:sz w:val="24"/>
          <w:szCs w:val="24"/>
          <w:lang w:val="en-US"/>
        </w:rPr>
        <w:t>te</w:t>
      </w:r>
      <w:proofErr w:type="spellEnd"/>
      <w:r w:rsidRPr="00403E13">
        <w:rPr>
          <w:rFonts w:ascii="Times New Roman" w:hAnsi="Times New Roman" w:cs="Times New Roman"/>
          <w:sz w:val="24"/>
          <w:szCs w:val="24"/>
          <w:lang w:val="en-US"/>
        </w:rPr>
        <w:t xml:space="preserve"> </w:t>
      </w:r>
      <w:proofErr w:type="spellStart"/>
      <w:r w:rsidRPr="00403E13">
        <w:rPr>
          <w:rFonts w:ascii="Times New Roman" w:hAnsi="Times New Roman" w:cs="Times New Roman"/>
          <w:sz w:val="24"/>
          <w:szCs w:val="24"/>
          <w:lang w:val="en-US"/>
        </w:rPr>
        <w:t>propuse</w:t>
      </w:r>
      <w:proofErr w:type="spellEnd"/>
      <w:r w:rsidRPr="00403E13">
        <w:rPr>
          <w:rFonts w:ascii="Times New Roman" w:hAnsi="Times New Roman" w:cs="Times New Roman"/>
          <w:sz w:val="24"/>
          <w:szCs w:val="24"/>
          <w:lang w:val="en-US"/>
        </w:rPr>
        <w:t>.</w:t>
      </w:r>
    </w:p>
    <w:p w14:paraId="52240D11" w14:textId="39006121" w:rsidR="005D555F" w:rsidRPr="00C0016E" w:rsidRDefault="00DB6C10" w:rsidP="002B5185">
      <w:pPr>
        <w:pStyle w:val="Odstavecseseznamem"/>
        <w:numPr>
          <w:ilvl w:val="0"/>
          <w:numId w:val="14"/>
        </w:numPr>
        <w:ind w:left="1134" w:firstLine="567"/>
        <w:rPr>
          <w:rFonts w:ascii="Times New Roman" w:hAnsi="Times New Roman" w:cs="Times New Roman"/>
          <w:sz w:val="24"/>
          <w:szCs w:val="24"/>
          <w:lang w:val="es-ES"/>
        </w:rPr>
      </w:pPr>
      <w:r w:rsidRPr="00C0016E">
        <w:rPr>
          <w:rFonts w:ascii="Times New Roman" w:hAnsi="Times New Roman" w:cs="Times New Roman"/>
          <w:sz w:val="24"/>
          <w:szCs w:val="24"/>
          <w:lang w:val="es-ES"/>
        </w:rPr>
        <w:t>entre un sujeto y un predicado en una construcción copulativa:</w:t>
      </w:r>
    </w:p>
    <w:p w14:paraId="24942535" w14:textId="0EFF899F" w:rsidR="00DB6C10" w:rsidRPr="00C0016E" w:rsidRDefault="00DB6C10" w:rsidP="002B5185">
      <w:pPr>
        <w:pStyle w:val="Odstavecseseznamem"/>
        <w:numPr>
          <w:ilvl w:val="0"/>
          <w:numId w:val="12"/>
        </w:numPr>
        <w:ind w:left="1134" w:firstLine="567"/>
        <w:rPr>
          <w:rFonts w:ascii="Times New Roman" w:hAnsi="Times New Roman" w:cs="Times New Roman"/>
          <w:sz w:val="24"/>
          <w:szCs w:val="24"/>
          <w:lang w:val="es-ES"/>
        </w:rPr>
      </w:pPr>
      <w:proofErr w:type="spellStart"/>
      <w:r w:rsidRPr="00C0016E">
        <w:rPr>
          <w:rFonts w:ascii="Times New Roman" w:hAnsi="Times New Roman" w:cs="Times New Roman"/>
          <w:i/>
          <w:sz w:val="24"/>
          <w:szCs w:val="24"/>
          <w:lang w:val="es-ES"/>
        </w:rPr>
        <w:t>My</w:t>
      </w:r>
      <w:proofErr w:type="spellEnd"/>
      <w:r w:rsidRPr="00C0016E">
        <w:rPr>
          <w:rFonts w:ascii="Times New Roman" w:hAnsi="Times New Roman" w:cs="Times New Roman"/>
          <w:i/>
          <w:sz w:val="24"/>
          <w:szCs w:val="24"/>
          <w:lang w:val="es-ES"/>
        </w:rPr>
        <w:t xml:space="preserve"> </w:t>
      </w:r>
      <w:proofErr w:type="spellStart"/>
      <w:r w:rsidRPr="00C0016E">
        <w:rPr>
          <w:rFonts w:ascii="Times New Roman" w:hAnsi="Times New Roman" w:cs="Times New Roman"/>
          <w:i/>
          <w:sz w:val="24"/>
          <w:szCs w:val="24"/>
          <w:lang w:val="es-ES"/>
        </w:rPr>
        <w:t>parents</w:t>
      </w:r>
      <w:proofErr w:type="spellEnd"/>
      <w:r w:rsidRPr="00C0016E">
        <w:rPr>
          <w:rFonts w:ascii="Times New Roman" w:hAnsi="Times New Roman" w:cs="Times New Roman"/>
          <w:i/>
          <w:sz w:val="24"/>
          <w:szCs w:val="24"/>
          <w:lang w:val="es-ES"/>
        </w:rPr>
        <w:t xml:space="preserve"> </w:t>
      </w:r>
      <w:r w:rsidRPr="00C0016E">
        <w:rPr>
          <w:rFonts w:ascii="Times New Roman" w:hAnsi="Times New Roman" w:cs="Times New Roman"/>
          <w:sz w:val="24"/>
          <w:szCs w:val="24"/>
          <w:lang w:val="es-ES"/>
        </w:rPr>
        <w:t>son muy buenos conmigo.</w:t>
      </w:r>
    </w:p>
    <w:p w14:paraId="2E09B05F" w14:textId="6F0DAEE2" w:rsidR="00DF3188" w:rsidRPr="00C0016E" w:rsidRDefault="00DF3188" w:rsidP="002B5185">
      <w:pPr>
        <w:ind w:firstLine="1134"/>
        <w:rPr>
          <w:rFonts w:ascii="Times New Roman" w:hAnsi="Times New Roman" w:cs="Times New Roman"/>
          <w:sz w:val="24"/>
          <w:szCs w:val="24"/>
          <w:lang w:val="es-ES"/>
        </w:rPr>
      </w:pPr>
      <w:r w:rsidRPr="00C0016E">
        <w:rPr>
          <w:rFonts w:ascii="Times New Roman" w:hAnsi="Times New Roman" w:cs="Times New Roman"/>
          <w:sz w:val="24"/>
          <w:szCs w:val="24"/>
          <w:lang w:val="es-ES"/>
        </w:rPr>
        <w:lastRenderedPageBreak/>
        <w:t>No obstante, en muchos casos las restricciones gramaticales no se cumplen. Hay ciertas observaciones generales sobre cuándo se considera que el CC entre el español y el inglés es inadmisible (</w:t>
      </w:r>
      <w:r w:rsidR="001E5DFB" w:rsidRPr="00C0016E">
        <w:rPr>
          <w:rFonts w:ascii="Times New Roman" w:hAnsi="Times New Roman" w:cs="Times New Roman"/>
          <w:sz w:val="24"/>
          <w:szCs w:val="24"/>
          <w:lang w:val="es-ES"/>
        </w:rPr>
        <w:t xml:space="preserve">Vinagre </w:t>
      </w:r>
      <w:proofErr w:type="spellStart"/>
      <w:r w:rsidR="001E5DFB" w:rsidRPr="00C0016E">
        <w:rPr>
          <w:rFonts w:ascii="Times New Roman" w:hAnsi="Times New Roman" w:cs="Times New Roman"/>
          <w:sz w:val="24"/>
          <w:szCs w:val="24"/>
          <w:lang w:val="es-ES"/>
        </w:rPr>
        <w:t>Laranjeira</w:t>
      </w:r>
      <w:proofErr w:type="spellEnd"/>
      <w:r w:rsidRPr="00C0016E">
        <w:rPr>
          <w:rFonts w:ascii="Times New Roman" w:hAnsi="Times New Roman" w:cs="Times New Roman"/>
          <w:sz w:val="24"/>
          <w:szCs w:val="24"/>
          <w:lang w:val="es-ES"/>
        </w:rPr>
        <w:t>, 2005)</w:t>
      </w:r>
      <w:r w:rsidR="00796D40" w:rsidRPr="00C0016E">
        <w:rPr>
          <w:rFonts w:ascii="Times New Roman" w:hAnsi="Times New Roman" w:cs="Times New Roman"/>
          <w:sz w:val="24"/>
          <w:szCs w:val="24"/>
          <w:lang w:val="es-ES"/>
        </w:rPr>
        <w:t xml:space="preserve">. Por ejemplo, </w:t>
      </w:r>
      <w:proofErr w:type="spellStart"/>
      <w:r w:rsidR="00796D40" w:rsidRPr="00C0016E">
        <w:rPr>
          <w:rFonts w:ascii="Times New Roman" w:hAnsi="Times New Roman" w:cs="Times New Roman"/>
          <w:sz w:val="24"/>
          <w:szCs w:val="24"/>
          <w:lang w:val="es-ES"/>
        </w:rPr>
        <w:t>Lipski</w:t>
      </w:r>
      <w:proofErr w:type="spellEnd"/>
      <w:r w:rsidR="00796D40" w:rsidRPr="00C0016E">
        <w:rPr>
          <w:rFonts w:ascii="Times New Roman" w:hAnsi="Times New Roman" w:cs="Times New Roman"/>
          <w:sz w:val="24"/>
          <w:szCs w:val="24"/>
          <w:lang w:val="es-ES"/>
        </w:rPr>
        <w:t xml:space="preserve"> (2003) propone varios ejemplo</w:t>
      </w:r>
      <w:r w:rsidR="00223833" w:rsidRPr="00C0016E">
        <w:rPr>
          <w:rFonts w:ascii="Times New Roman" w:hAnsi="Times New Roman" w:cs="Times New Roman"/>
          <w:sz w:val="24"/>
          <w:szCs w:val="24"/>
          <w:lang w:val="es-ES"/>
        </w:rPr>
        <w:t>s</w:t>
      </w:r>
      <w:r w:rsidR="00796D40" w:rsidRPr="00C0016E">
        <w:rPr>
          <w:rFonts w:ascii="Times New Roman" w:hAnsi="Times New Roman" w:cs="Times New Roman"/>
          <w:sz w:val="24"/>
          <w:szCs w:val="24"/>
          <w:lang w:val="es-ES"/>
        </w:rPr>
        <w:t xml:space="preserve"> de </w:t>
      </w:r>
      <w:r w:rsidR="00CD48CB" w:rsidRPr="00C0016E">
        <w:rPr>
          <w:rFonts w:ascii="Times New Roman" w:hAnsi="Times New Roman" w:cs="Times New Roman"/>
          <w:sz w:val="24"/>
          <w:szCs w:val="24"/>
          <w:lang w:val="es-ES"/>
        </w:rPr>
        <w:t xml:space="preserve">alternancias inaceptables </w:t>
      </w:r>
      <w:r w:rsidRPr="00C0016E">
        <w:rPr>
          <w:rFonts w:ascii="Times New Roman" w:hAnsi="Times New Roman" w:cs="Times New Roman"/>
          <w:sz w:val="24"/>
          <w:szCs w:val="24"/>
          <w:lang w:val="es-ES"/>
        </w:rPr>
        <w:t>(pp. 240-241):</w:t>
      </w:r>
    </w:p>
    <w:p w14:paraId="15BF7615" w14:textId="77777777" w:rsidR="008672A4" w:rsidRPr="00C0016E" w:rsidRDefault="008672A4" w:rsidP="002B5185">
      <w:pPr>
        <w:pStyle w:val="Odstavecseseznamem"/>
        <w:numPr>
          <w:ilvl w:val="0"/>
          <w:numId w:val="13"/>
        </w:numPr>
        <w:ind w:left="1134" w:firstLine="567"/>
        <w:rPr>
          <w:rFonts w:ascii="Times New Roman" w:hAnsi="Times New Roman" w:cs="Times New Roman"/>
          <w:sz w:val="24"/>
          <w:szCs w:val="24"/>
          <w:lang w:val="es-ES"/>
        </w:rPr>
      </w:pPr>
      <w:r w:rsidRPr="00C0016E">
        <w:rPr>
          <w:rFonts w:ascii="Times New Roman" w:hAnsi="Times New Roman" w:cs="Times New Roman"/>
          <w:sz w:val="24"/>
          <w:szCs w:val="24"/>
          <w:lang w:val="es-ES"/>
        </w:rPr>
        <w:t>entre un sujeto pronominal y el predicado:</w:t>
      </w:r>
    </w:p>
    <w:p w14:paraId="7EDCC5FB" w14:textId="57CD1773" w:rsidR="00DF3188" w:rsidRPr="00C0016E" w:rsidRDefault="008672A4" w:rsidP="002B5185">
      <w:pPr>
        <w:pStyle w:val="Odstavecseseznamem"/>
        <w:numPr>
          <w:ilvl w:val="0"/>
          <w:numId w:val="12"/>
        </w:numPr>
        <w:ind w:left="1134" w:firstLine="567"/>
        <w:rPr>
          <w:rFonts w:ascii="Times New Roman" w:hAnsi="Times New Roman" w:cs="Times New Roman"/>
          <w:sz w:val="24"/>
          <w:szCs w:val="24"/>
          <w:lang w:val="es-ES"/>
        </w:rPr>
      </w:pPr>
      <w:r w:rsidRPr="00C0016E">
        <w:rPr>
          <w:rFonts w:ascii="Times New Roman" w:hAnsi="Times New Roman" w:cs="Times New Roman"/>
          <w:sz w:val="24"/>
          <w:szCs w:val="24"/>
          <w:lang w:val="es-ES"/>
        </w:rPr>
        <w:t xml:space="preserve">*Él </w:t>
      </w:r>
      <w:proofErr w:type="spellStart"/>
      <w:r w:rsidRPr="00C0016E">
        <w:rPr>
          <w:rFonts w:ascii="Times New Roman" w:hAnsi="Times New Roman" w:cs="Times New Roman"/>
          <w:i/>
          <w:sz w:val="24"/>
          <w:szCs w:val="24"/>
          <w:lang w:val="es-ES"/>
        </w:rPr>
        <w:t>is</w:t>
      </w:r>
      <w:proofErr w:type="spellEnd"/>
      <w:r w:rsidRPr="00C0016E">
        <w:rPr>
          <w:rFonts w:ascii="Times New Roman" w:hAnsi="Times New Roman" w:cs="Times New Roman"/>
          <w:i/>
          <w:sz w:val="24"/>
          <w:szCs w:val="24"/>
          <w:lang w:val="es-ES"/>
        </w:rPr>
        <w:t xml:space="preserve"> </w:t>
      </w:r>
      <w:proofErr w:type="spellStart"/>
      <w:r w:rsidRPr="00C0016E">
        <w:rPr>
          <w:rFonts w:ascii="Times New Roman" w:hAnsi="Times New Roman" w:cs="Times New Roman"/>
          <w:i/>
          <w:sz w:val="24"/>
          <w:szCs w:val="24"/>
          <w:lang w:val="es-ES"/>
        </w:rPr>
        <w:t>coming</w:t>
      </w:r>
      <w:proofErr w:type="spellEnd"/>
      <w:r w:rsidRPr="00C0016E">
        <w:rPr>
          <w:rFonts w:ascii="Times New Roman" w:hAnsi="Times New Roman" w:cs="Times New Roman"/>
          <w:i/>
          <w:sz w:val="24"/>
          <w:szCs w:val="24"/>
          <w:lang w:val="es-ES"/>
        </w:rPr>
        <w:t xml:space="preserve"> </w:t>
      </w:r>
      <w:proofErr w:type="spellStart"/>
      <w:r w:rsidRPr="00C0016E">
        <w:rPr>
          <w:rFonts w:ascii="Times New Roman" w:hAnsi="Times New Roman" w:cs="Times New Roman"/>
          <w:i/>
          <w:sz w:val="24"/>
          <w:szCs w:val="24"/>
          <w:lang w:val="es-ES"/>
        </w:rPr>
        <w:t>tomorrow</w:t>
      </w:r>
      <w:proofErr w:type="spellEnd"/>
      <w:r w:rsidRPr="00C0016E">
        <w:rPr>
          <w:rFonts w:ascii="Times New Roman" w:hAnsi="Times New Roman" w:cs="Times New Roman"/>
          <w:sz w:val="24"/>
          <w:szCs w:val="24"/>
          <w:lang w:val="es-ES"/>
        </w:rPr>
        <w:t>.</w:t>
      </w:r>
    </w:p>
    <w:p w14:paraId="72096B12" w14:textId="369233B1" w:rsidR="00437ED7" w:rsidRPr="00C0016E" w:rsidRDefault="003A1546" w:rsidP="002B5185">
      <w:pPr>
        <w:pStyle w:val="Odstavecseseznamem"/>
        <w:numPr>
          <w:ilvl w:val="0"/>
          <w:numId w:val="13"/>
        </w:numPr>
        <w:ind w:left="1134" w:firstLine="567"/>
        <w:rPr>
          <w:rFonts w:ascii="Times New Roman" w:hAnsi="Times New Roman" w:cs="Times New Roman"/>
          <w:sz w:val="24"/>
          <w:szCs w:val="24"/>
          <w:lang w:val="es-ES"/>
        </w:rPr>
      </w:pPr>
      <w:r w:rsidRPr="00C0016E">
        <w:rPr>
          <w:rFonts w:ascii="Times New Roman" w:hAnsi="Times New Roman" w:cs="Times New Roman"/>
          <w:sz w:val="24"/>
          <w:szCs w:val="24"/>
          <w:lang w:val="es-ES"/>
        </w:rPr>
        <w:t>e</w:t>
      </w:r>
      <w:r w:rsidR="00230CDB" w:rsidRPr="00C0016E">
        <w:rPr>
          <w:rFonts w:ascii="Times New Roman" w:hAnsi="Times New Roman" w:cs="Times New Roman"/>
          <w:sz w:val="24"/>
          <w:szCs w:val="24"/>
          <w:lang w:val="es-ES"/>
        </w:rPr>
        <w:t>ntre</w:t>
      </w:r>
      <w:r w:rsidR="00035462" w:rsidRPr="00C0016E">
        <w:rPr>
          <w:rFonts w:ascii="Times New Roman" w:hAnsi="Times New Roman" w:cs="Times New Roman"/>
          <w:sz w:val="24"/>
          <w:szCs w:val="24"/>
          <w:lang w:val="es-ES"/>
        </w:rPr>
        <w:t xml:space="preserve"> un clítico pronominal y el verbo:</w:t>
      </w:r>
    </w:p>
    <w:p w14:paraId="6B31C4F1" w14:textId="04AA473E" w:rsidR="00035462" w:rsidRPr="00C0016E" w:rsidRDefault="00035462" w:rsidP="002B5185">
      <w:pPr>
        <w:pStyle w:val="Odstavecseseznamem"/>
        <w:numPr>
          <w:ilvl w:val="0"/>
          <w:numId w:val="12"/>
        </w:numPr>
        <w:ind w:left="1134" w:firstLine="567"/>
        <w:rPr>
          <w:rFonts w:ascii="Times New Roman" w:hAnsi="Times New Roman" w:cs="Times New Roman"/>
          <w:sz w:val="24"/>
          <w:szCs w:val="24"/>
          <w:lang w:val="es-ES"/>
        </w:rPr>
      </w:pPr>
      <w:r w:rsidRPr="00C0016E">
        <w:rPr>
          <w:rFonts w:ascii="Times New Roman" w:hAnsi="Times New Roman" w:cs="Times New Roman"/>
          <w:sz w:val="24"/>
          <w:szCs w:val="24"/>
          <w:lang w:val="es-ES"/>
        </w:rPr>
        <w:t xml:space="preserve">*Juan lo </w:t>
      </w:r>
      <w:proofErr w:type="spellStart"/>
      <w:r w:rsidRPr="00C0016E">
        <w:rPr>
          <w:rFonts w:ascii="Times New Roman" w:hAnsi="Times New Roman" w:cs="Times New Roman"/>
          <w:i/>
          <w:sz w:val="24"/>
          <w:szCs w:val="24"/>
          <w:lang w:val="es-ES"/>
        </w:rPr>
        <w:t>said</w:t>
      </w:r>
      <w:proofErr w:type="spellEnd"/>
      <w:r w:rsidRPr="00C0016E">
        <w:rPr>
          <w:rFonts w:ascii="Times New Roman" w:hAnsi="Times New Roman" w:cs="Times New Roman"/>
          <w:i/>
          <w:sz w:val="24"/>
          <w:szCs w:val="24"/>
          <w:lang w:val="es-ES"/>
        </w:rPr>
        <w:t>.</w:t>
      </w:r>
      <w:r w:rsidRPr="00C0016E">
        <w:rPr>
          <w:rFonts w:ascii="Times New Roman" w:hAnsi="Times New Roman" w:cs="Times New Roman"/>
          <w:sz w:val="24"/>
          <w:szCs w:val="24"/>
          <w:lang w:val="es-ES"/>
        </w:rPr>
        <w:t xml:space="preserve"> / *Juan quiere decir </w:t>
      </w:r>
      <w:proofErr w:type="spellStart"/>
      <w:r w:rsidRPr="00C0016E">
        <w:rPr>
          <w:rFonts w:ascii="Times New Roman" w:hAnsi="Times New Roman" w:cs="Times New Roman"/>
          <w:i/>
          <w:sz w:val="24"/>
          <w:szCs w:val="24"/>
          <w:lang w:val="es-ES"/>
        </w:rPr>
        <w:t>it</w:t>
      </w:r>
      <w:proofErr w:type="spellEnd"/>
      <w:r w:rsidRPr="00C0016E">
        <w:rPr>
          <w:rFonts w:ascii="Times New Roman" w:hAnsi="Times New Roman" w:cs="Times New Roman"/>
          <w:sz w:val="24"/>
          <w:szCs w:val="24"/>
          <w:lang w:val="es-ES"/>
        </w:rPr>
        <w:t>.</w:t>
      </w:r>
    </w:p>
    <w:p w14:paraId="137BD06C" w14:textId="6BCD45C4" w:rsidR="00035462" w:rsidRPr="00C0016E" w:rsidRDefault="003A1546" w:rsidP="002B5185">
      <w:pPr>
        <w:pStyle w:val="Odstavecseseznamem"/>
        <w:numPr>
          <w:ilvl w:val="0"/>
          <w:numId w:val="13"/>
        </w:numPr>
        <w:ind w:left="1134" w:firstLine="567"/>
        <w:rPr>
          <w:rFonts w:ascii="Times New Roman" w:hAnsi="Times New Roman" w:cs="Times New Roman"/>
          <w:sz w:val="24"/>
          <w:szCs w:val="24"/>
          <w:lang w:val="es-ES"/>
        </w:rPr>
      </w:pPr>
      <w:r w:rsidRPr="00C0016E">
        <w:rPr>
          <w:rFonts w:ascii="Times New Roman" w:hAnsi="Times New Roman" w:cs="Times New Roman"/>
          <w:sz w:val="24"/>
          <w:szCs w:val="24"/>
          <w:lang w:val="es-ES"/>
        </w:rPr>
        <w:t>entre una palabra interrogativa desplazada a la posición inicial y el resto de la oración:</w:t>
      </w:r>
    </w:p>
    <w:p w14:paraId="3CFA641E" w14:textId="276ECB8C" w:rsidR="003A1546" w:rsidRPr="00C0016E" w:rsidRDefault="003A1546" w:rsidP="002B5185">
      <w:pPr>
        <w:pStyle w:val="Odstavecseseznamem"/>
        <w:numPr>
          <w:ilvl w:val="0"/>
          <w:numId w:val="12"/>
        </w:numPr>
        <w:ind w:left="1134" w:firstLine="567"/>
        <w:rPr>
          <w:rFonts w:ascii="Times New Roman" w:hAnsi="Times New Roman" w:cs="Times New Roman"/>
          <w:sz w:val="24"/>
          <w:szCs w:val="24"/>
          <w:lang w:val="es-ES"/>
        </w:rPr>
      </w:pPr>
      <w:r w:rsidRPr="00C0016E">
        <w:rPr>
          <w:rFonts w:ascii="Times New Roman" w:hAnsi="Times New Roman" w:cs="Times New Roman"/>
          <w:sz w:val="24"/>
          <w:szCs w:val="24"/>
          <w:lang w:val="es-ES"/>
        </w:rPr>
        <w:t xml:space="preserve">*¿Cuándo </w:t>
      </w:r>
      <w:proofErr w:type="spellStart"/>
      <w:r w:rsidRPr="00C0016E">
        <w:rPr>
          <w:rFonts w:ascii="Times New Roman" w:hAnsi="Times New Roman" w:cs="Times New Roman"/>
          <w:i/>
          <w:sz w:val="24"/>
          <w:szCs w:val="24"/>
          <w:lang w:val="es-ES"/>
        </w:rPr>
        <w:t>will</w:t>
      </w:r>
      <w:proofErr w:type="spellEnd"/>
      <w:r w:rsidRPr="00C0016E">
        <w:rPr>
          <w:rFonts w:ascii="Times New Roman" w:hAnsi="Times New Roman" w:cs="Times New Roman"/>
          <w:i/>
          <w:sz w:val="24"/>
          <w:szCs w:val="24"/>
          <w:lang w:val="es-ES"/>
        </w:rPr>
        <w:t xml:space="preserve"> </w:t>
      </w:r>
      <w:proofErr w:type="spellStart"/>
      <w:r w:rsidRPr="00C0016E">
        <w:rPr>
          <w:rFonts w:ascii="Times New Roman" w:hAnsi="Times New Roman" w:cs="Times New Roman"/>
          <w:i/>
          <w:sz w:val="24"/>
          <w:szCs w:val="24"/>
          <w:lang w:val="es-ES"/>
        </w:rPr>
        <w:t>you</w:t>
      </w:r>
      <w:proofErr w:type="spellEnd"/>
      <w:r w:rsidRPr="00C0016E">
        <w:rPr>
          <w:rFonts w:ascii="Times New Roman" w:hAnsi="Times New Roman" w:cs="Times New Roman"/>
          <w:i/>
          <w:sz w:val="24"/>
          <w:szCs w:val="24"/>
          <w:lang w:val="es-ES"/>
        </w:rPr>
        <w:t xml:space="preserve"> come</w:t>
      </w:r>
      <w:r w:rsidRPr="00C0016E">
        <w:rPr>
          <w:rFonts w:ascii="Times New Roman" w:hAnsi="Times New Roman" w:cs="Times New Roman"/>
          <w:sz w:val="24"/>
          <w:szCs w:val="24"/>
          <w:lang w:val="es-ES"/>
        </w:rPr>
        <w:t>?</w:t>
      </w:r>
    </w:p>
    <w:p w14:paraId="60838C34" w14:textId="353EECCA" w:rsidR="003A1546" w:rsidRPr="00C0016E" w:rsidRDefault="003A1546" w:rsidP="002B5185">
      <w:pPr>
        <w:pStyle w:val="Odstavecseseznamem"/>
        <w:numPr>
          <w:ilvl w:val="0"/>
          <w:numId w:val="13"/>
        </w:numPr>
        <w:ind w:left="1134" w:firstLine="567"/>
        <w:rPr>
          <w:rFonts w:ascii="Times New Roman" w:hAnsi="Times New Roman" w:cs="Times New Roman"/>
          <w:sz w:val="24"/>
          <w:szCs w:val="24"/>
          <w:lang w:val="es-ES"/>
        </w:rPr>
      </w:pPr>
      <w:r w:rsidRPr="00C0016E">
        <w:rPr>
          <w:rFonts w:ascii="Times New Roman" w:hAnsi="Times New Roman" w:cs="Times New Roman"/>
          <w:sz w:val="24"/>
          <w:szCs w:val="24"/>
          <w:lang w:val="es-ES"/>
        </w:rPr>
        <w:t>entre un verbo auxiliar (sobre todo “haber”) y el verbo principal:</w:t>
      </w:r>
    </w:p>
    <w:p w14:paraId="4A0ED05B" w14:textId="74C91657" w:rsidR="003A1546" w:rsidRPr="00403E13" w:rsidRDefault="003A1546" w:rsidP="002B5185">
      <w:pPr>
        <w:pStyle w:val="Odstavecseseznamem"/>
        <w:numPr>
          <w:ilvl w:val="0"/>
          <w:numId w:val="12"/>
        </w:numPr>
        <w:ind w:left="1134" w:firstLine="567"/>
        <w:rPr>
          <w:rFonts w:ascii="Times New Roman" w:hAnsi="Times New Roman" w:cs="Times New Roman"/>
          <w:sz w:val="24"/>
          <w:szCs w:val="24"/>
          <w:lang w:val="en-US"/>
        </w:rPr>
      </w:pPr>
      <w:r w:rsidRPr="00403E13">
        <w:rPr>
          <w:rFonts w:ascii="Times New Roman" w:hAnsi="Times New Roman" w:cs="Times New Roman"/>
          <w:sz w:val="24"/>
          <w:szCs w:val="24"/>
          <w:lang w:val="en-US"/>
        </w:rPr>
        <w:t xml:space="preserve">*María ha </w:t>
      </w:r>
      <w:r w:rsidRPr="00403E13">
        <w:rPr>
          <w:rFonts w:ascii="Times New Roman" w:hAnsi="Times New Roman" w:cs="Times New Roman"/>
          <w:i/>
          <w:sz w:val="24"/>
          <w:szCs w:val="24"/>
          <w:lang w:val="en-US"/>
        </w:rPr>
        <w:t>finished the job</w:t>
      </w:r>
      <w:r w:rsidRPr="00403E13">
        <w:rPr>
          <w:rFonts w:ascii="Times New Roman" w:hAnsi="Times New Roman" w:cs="Times New Roman"/>
          <w:sz w:val="24"/>
          <w:szCs w:val="24"/>
          <w:lang w:val="en-US"/>
        </w:rPr>
        <w:t>.</w:t>
      </w:r>
    </w:p>
    <w:p w14:paraId="616B0CE7" w14:textId="4CC4D7FD" w:rsidR="003731C1" w:rsidRPr="00C0016E" w:rsidRDefault="003731C1" w:rsidP="002B5185">
      <w:pPr>
        <w:pStyle w:val="Odstavecseseznamem"/>
        <w:numPr>
          <w:ilvl w:val="0"/>
          <w:numId w:val="13"/>
        </w:numPr>
        <w:ind w:left="1134" w:firstLine="567"/>
        <w:rPr>
          <w:rFonts w:ascii="Times New Roman" w:hAnsi="Times New Roman" w:cs="Times New Roman"/>
          <w:sz w:val="24"/>
          <w:szCs w:val="24"/>
          <w:lang w:val="es-ES"/>
        </w:rPr>
      </w:pPr>
      <w:r w:rsidRPr="00C0016E">
        <w:rPr>
          <w:rFonts w:ascii="Times New Roman" w:hAnsi="Times New Roman" w:cs="Times New Roman"/>
          <w:sz w:val="24"/>
          <w:szCs w:val="24"/>
          <w:lang w:val="es-ES"/>
        </w:rPr>
        <w:t>los adverbios de negación tienen que estar en la misma lengua que los verbos que modifican:</w:t>
      </w:r>
    </w:p>
    <w:p w14:paraId="369EEBF0" w14:textId="440A44AB" w:rsidR="003731C1" w:rsidRPr="00C0016E" w:rsidRDefault="003731C1" w:rsidP="002B5185">
      <w:pPr>
        <w:pStyle w:val="Odstavecseseznamem"/>
        <w:numPr>
          <w:ilvl w:val="0"/>
          <w:numId w:val="12"/>
        </w:numPr>
        <w:ind w:left="1134" w:firstLine="567"/>
        <w:rPr>
          <w:rFonts w:ascii="Times New Roman" w:hAnsi="Times New Roman" w:cs="Times New Roman"/>
          <w:sz w:val="24"/>
          <w:szCs w:val="24"/>
          <w:lang w:val="es-ES"/>
        </w:rPr>
      </w:pPr>
      <w:r w:rsidRPr="00C0016E">
        <w:rPr>
          <w:rFonts w:ascii="Times New Roman" w:hAnsi="Times New Roman" w:cs="Times New Roman"/>
          <w:sz w:val="24"/>
          <w:szCs w:val="24"/>
          <w:lang w:val="es-ES"/>
        </w:rPr>
        <w:t xml:space="preserve">*El médico no </w:t>
      </w:r>
      <w:proofErr w:type="spellStart"/>
      <w:r w:rsidRPr="00C0016E">
        <w:rPr>
          <w:rFonts w:ascii="Times New Roman" w:hAnsi="Times New Roman" w:cs="Times New Roman"/>
          <w:i/>
          <w:sz w:val="24"/>
          <w:szCs w:val="24"/>
          <w:lang w:val="es-ES"/>
        </w:rPr>
        <w:t>wants</w:t>
      </w:r>
      <w:proofErr w:type="spellEnd"/>
      <w:r w:rsidRPr="00C0016E">
        <w:rPr>
          <w:rFonts w:ascii="Times New Roman" w:hAnsi="Times New Roman" w:cs="Times New Roman"/>
          <w:i/>
          <w:sz w:val="24"/>
          <w:szCs w:val="24"/>
          <w:lang w:val="es-ES"/>
        </w:rPr>
        <w:t xml:space="preserve"> </w:t>
      </w:r>
      <w:proofErr w:type="spellStart"/>
      <w:r w:rsidRPr="00C0016E">
        <w:rPr>
          <w:rFonts w:ascii="Times New Roman" w:hAnsi="Times New Roman" w:cs="Times New Roman"/>
          <w:i/>
          <w:sz w:val="24"/>
          <w:szCs w:val="24"/>
          <w:lang w:val="es-ES"/>
        </w:rPr>
        <w:t>that</w:t>
      </w:r>
      <w:proofErr w:type="spellEnd"/>
      <w:r w:rsidRPr="00C0016E">
        <w:rPr>
          <w:rFonts w:ascii="Times New Roman" w:hAnsi="Times New Roman" w:cs="Times New Roman"/>
          <w:sz w:val="24"/>
          <w:szCs w:val="24"/>
          <w:lang w:val="es-ES"/>
        </w:rPr>
        <w:t>.</w:t>
      </w:r>
    </w:p>
    <w:p w14:paraId="58F92737" w14:textId="51928B18" w:rsidR="009C52C2" w:rsidRPr="00C0016E" w:rsidRDefault="009C52C2" w:rsidP="009C52C2">
      <w:pPr>
        <w:rPr>
          <w:rFonts w:ascii="Times New Roman" w:hAnsi="Times New Roman" w:cs="Times New Roman"/>
          <w:sz w:val="24"/>
          <w:szCs w:val="24"/>
          <w:lang w:val="es-ES"/>
        </w:rPr>
      </w:pPr>
    </w:p>
    <w:p w14:paraId="7DEEFBBF" w14:textId="20397DB3" w:rsidR="009C52C2" w:rsidRPr="00C0016E" w:rsidRDefault="009C52C2" w:rsidP="002B5185">
      <w:pPr>
        <w:pStyle w:val="Nadpis3"/>
        <w:numPr>
          <w:ilvl w:val="2"/>
          <w:numId w:val="16"/>
        </w:numPr>
        <w:ind w:left="1077"/>
        <w:rPr>
          <w:rFonts w:ascii="Times New Roman" w:hAnsi="Times New Roman" w:cs="Times New Roman"/>
          <w:sz w:val="26"/>
          <w:szCs w:val="26"/>
          <w:lang w:val="es-ES"/>
        </w:rPr>
      </w:pPr>
      <w:bookmarkStart w:id="14" w:name="_Toc4607762"/>
      <w:r w:rsidRPr="00C0016E">
        <w:rPr>
          <w:rFonts w:ascii="Times New Roman" w:hAnsi="Times New Roman" w:cs="Times New Roman"/>
          <w:sz w:val="26"/>
          <w:szCs w:val="26"/>
          <w:lang w:val="es-ES"/>
        </w:rPr>
        <w:t>Restricciones universales</w:t>
      </w:r>
      <w:bookmarkEnd w:id="14"/>
    </w:p>
    <w:p w14:paraId="58980AA0" w14:textId="77777777" w:rsidR="009C52C2" w:rsidRPr="00C0016E" w:rsidRDefault="009C52C2" w:rsidP="009C52C2">
      <w:pPr>
        <w:rPr>
          <w:lang w:val="es-ES"/>
        </w:rPr>
      </w:pPr>
    </w:p>
    <w:p w14:paraId="71DC8209" w14:textId="5625EB39" w:rsidR="003731C1" w:rsidRPr="00C0016E" w:rsidRDefault="001E5DFB" w:rsidP="00BD00E3">
      <w:pPr>
        <w:ind w:firstLine="1134"/>
        <w:rPr>
          <w:rFonts w:ascii="Times New Roman" w:hAnsi="Times New Roman" w:cs="Times New Roman"/>
          <w:sz w:val="24"/>
          <w:szCs w:val="24"/>
          <w:lang w:val="es-ES"/>
        </w:rPr>
      </w:pPr>
      <w:r w:rsidRPr="00C0016E">
        <w:rPr>
          <w:rFonts w:ascii="Times New Roman" w:hAnsi="Times New Roman" w:cs="Times New Roman"/>
          <w:sz w:val="24"/>
          <w:szCs w:val="24"/>
          <w:lang w:val="es-ES"/>
        </w:rPr>
        <w:t xml:space="preserve">Vinagre </w:t>
      </w:r>
      <w:proofErr w:type="spellStart"/>
      <w:r w:rsidRPr="00C0016E">
        <w:rPr>
          <w:rFonts w:ascii="Times New Roman" w:hAnsi="Times New Roman" w:cs="Times New Roman"/>
          <w:sz w:val="24"/>
          <w:szCs w:val="24"/>
          <w:lang w:val="es-ES"/>
        </w:rPr>
        <w:t>Laranjeira</w:t>
      </w:r>
      <w:proofErr w:type="spellEnd"/>
      <w:r w:rsidR="007D776A" w:rsidRPr="00C0016E">
        <w:rPr>
          <w:rFonts w:ascii="Times New Roman" w:hAnsi="Times New Roman" w:cs="Times New Roman"/>
          <w:sz w:val="24"/>
          <w:szCs w:val="24"/>
          <w:lang w:val="es-ES"/>
        </w:rPr>
        <w:t xml:space="preserve"> (2005) habla también sobre </w:t>
      </w:r>
      <w:r w:rsidR="00B03E0E" w:rsidRPr="00C0016E">
        <w:rPr>
          <w:rFonts w:ascii="Times New Roman" w:hAnsi="Times New Roman" w:cs="Times New Roman"/>
          <w:sz w:val="24"/>
          <w:szCs w:val="24"/>
          <w:lang w:val="es-ES"/>
        </w:rPr>
        <w:t>las restricciones universales que dependen de dos conceptos: de la linealidad y de la dependenci</w:t>
      </w:r>
      <w:r w:rsidR="00EB637B" w:rsidRPr="00C0016E">
        <w:rPr>
          <w:rFonts w:ascii="Times New Roman" w:hAnsi="Times New Roman" w:cs="Times New Roman"/>
          <w:sz w:val="24"/>
          <w:szCs w:val="24"/>
          <w:lang w:val="es-ES"/>
        </w:rPr>
        <w:t xml:space="preserve">a. </w:t>
      </w:r>
      <w:r w:rsidR="0005317F" w:rsidRPr="00C0016E">
        <w:rPr>
          <w:rFonts w:ascii="Times New Roman" w:hAnsi="Times New Roman" w:cs="Times New Roman"/>
          <w:sz w:val="24"/>
          <w:szCs w:val="24"/>
          <w:lang w:val="es-ES"/>
        </w:rPr>
        <w:t xml:space="preserve">En cuanto a las restricciones lineales, se trata del mantenimiento de la estructura lineal de la oración en ambas lenguas involucradas. </w:t>
      </w:r>
      <w:r w:rsidR="001C44AB" w:rsidRPr="00C0016E">
        <w:rPr>
          <w:rFonts w:ascii="Times New Roman" w:hAnsi="Times New Roman" w:cs="Times New Roman"/>
          <w:sz w:val="24"/>
          <w:szCs w:val="24"/>
          <w:lang w:val="es-ES"/>
        </w:rPr>
        <w:t xml:space="preserve">En otras palabras, la alternancia puede ocurrir en aquellos puntos de la oración en los que las estructuras superficiales de las dos lenguas coinciden. </w:t>
      </w:r>
      <w:r w:rsidR="006F6DB8" w:rsidRPr="00C0016E">
        <w:rPr>
          <w:rFonts w:ascii="Times New Roman" w:hAnsi="Times New Roman" w:cs="Times New Roman"/>
          <w:sz w:val="24"/>
          <w:szCs w:val="24"/>
          <w:lang w:val="es-ES"/>
        </w:rPr>
        <w:t>Se habla sobre la equivalencia estructural, según la cual, “la alternancia tiende a aparecer en aquellos puntos del discurso en los que la yuxtaposición de los elementos de L1 y L2 no viola ninguna regla sintáctica de ninguna de las dos lenguas” (</w:t>
      </w:r>
      <w:r w:rsidRPr="00C0016E">
        <w:rPr>
          <w:rFonts w:ascii="Times New Roman" w:hAnsi="Times New Roman" w:cs="Times New Roman"/>
          <w:sz w:val="24"/>
          <w:szCs w:val="24"/>
          <w:lang w:val="es-ES"/>
        </w:rPr>
        <w:t xml:space="preserve">Vinagre </w:t>
      </w:r>
      <w:proofErr w:type="spellStart"/>
      <w:r w:rsidRPr="00C0016E">
        <w:rPr>
          <w:rFonts w:ascii="Times New Roman" w:hAnsi="Times New Roman" w:cs="Times New Roman"/>
          <w:sz w:val="24"/>
          <w:szCs w:val="24"/>
          <w:lang w:val="es-ES"/>
        </w:rPr>
        <w:t>Laranjeira</w:t>
      </w:r>
      <w:proofErr w:type="spellEnd"/>
      <w:r w:rsidR="006F6DB8" w:rsidRPr="00C0016E">
        <w:rPr>
          <w:rFonts w:ascii="Times New Roman" w:hAnsi="Times New Roman" w:cs="Times New Roman"/>
          <w:sz w:val="24"/>
          <w:szCs w:val="24"/>
          <w:lang w:val="es-ES"/>
        </w:rPr>
        <w:t xml:space="preserve">, 2005, p. 50). </w:t>
      </w:r>
    </w:p>
    <w:p w14:paraId="479E0405" w14:textId="07299186" w:rsidR="00FA6FED" w:rsidRPr="00C0016E" w:rsidRDefault="00FA6FED" w:rsidP="00BD00E3">
      <w:pPr>
        <w:ind w:firstLine="1134"/>
        <w:rPr>
          <w:rFonts w:ascii="Times New Roman" w:hAnsi="Times New Roman" w:cs="Times New Roman"/>
          <w:sz w:val="24"/>
          <w:szCs w:val="24"/>
          <w:lang w:val="es-ES"/>
        </w:rPr>
      </w:pPr>
      <w:r w:rsidRPr="00C0016E">
        <w:rPr>
          <w:rFonts w:ascii="Times New Roman" w:hAnsi="Times New Roman" w:cs="Times New Roman"/>
          <w:sz w:val="24"/>
          <w:szCs w:val="24"/>
          <w:lang w:val="es-ES"/>
        </w:rPr>
        <w:t xml:space="preserve">Para ilustrar </w:t>
      </w:r>
      <w:r w:rsidR="00492774" w:rsidRPr="00C0016E">
        <w:rPr>
          <w:rFonts w:ascii="Times New Roman" w:hAnsi="Times New Roman" w:cs="Times New Roman"/>
          <w:sz w:val="24"/>
          <w:szCs w:val="24"/>
          <w:lang w:val="es-ES"/>
        </w:rPr>
        <w:t xml:space="preserve">esta regla, Shana </w:t>
      </w:r>
      <w:proofErr w:type="spellStart"/>
      <w:r w:rsidR="00492774" w:rsidRPr="00C0016E">
        <w:rPr>
          <w:rFonts w:ascii="Times New Roman" w:hAnsi="Times New Roman" w:cs="Times New Roman"/>
          <w:sz w:val="24"/>
          <w:szCs w:val="24"/>
          <w:lang w:val="es-ES"/>
        </w:rPr>
        <w:t>Poplack</w:t>
      </w:r>
      <w:proofErr w:type="spellEnd"/>
      <w:r w:rsidR="00492774" w:rsidRPr="00C0016E">
        <w:rPr>
          <w:rFonts w:ascii="Times New Roman" w:hAnsi="Times New Roman" w:cs="Times New Roman"/>
          <w:sz w:val="24"/>
          <w:szCs w:val="24"/>
          <w:lang w:val="es-ES"/>
        </w:rPr>
        <w:t xml:space="preserve"> (1980) aporta el siguiente ejemplo de</w:t>
      </w:r>
      <w:r w:rsidR="00223833" w:rsidRPr="00C0016E">
        <w:rPr>
          <w:rFonts w:ascii="Times New Roman" w:hAnsi="Times New Roman" w:cs="Times New Roman"/>
          <w:sz w:val="24"/>
          <w:szCs w:val="24"/>
          <w:lang w:val="es-ES"/>
        </w:rPr>
        <w:t xml:space="preserve"> dos oraciones – en español</w:t>
      </w:r>
      <w:r w:rsidR="00492774" w:rsidRPr="00C0016E">
        <w:rPr>
          <w:rFonts w:ascii="Times New Roman" w:hAnsi="Times New Roman" w:cs="Times New Roman"/>
          <w:sz w:val="24"/>
          <w:szCs w:val="24"/>
          <w:lang w:val="es-ES"/>
        </w:rPr>
        <w:t xml:space="preserve"> </w:t>
      </w:r>
      <w:r w:rsidR="00223833" w:rsidRPr="00C0016E">
        <w:rPr>
          <w:rFonts w:ascii="Times New Roman" w:hAnsi="Times New Roman" w:cs="Times New Roman"/>
          <w:sz w:val="24"/>
          <w:szCs w:val="24"/>
          <w:lang w:val="es-ES"/>
        </w:rPr>
        <w:t>y en</w:t>
      </w:r>
      <w:r w:rsidR="00492774" w:rsidRPr="00C0016E">
        <w:rPr>
          <w:rFonts w:ascii="Times New Roman" w:hAnsi="Times New Roman" w:cs="Times New Roman"/>
          <w:sz w:val="24"/>
          <w:szCs w:val="24"/>
          <w:lang w:val="es-ES"/>
        </w:rPr>
        <w:t xml:space="preserve"> inglés, donde las líneas verticales muestran los puntos en los que la alternancia es posible porque la sintaxis de ambas lenguas concuerda:</w:t>
      </w:r>
    </w:p>
    <w:p w14:paraId="3B5D6EF9" w14:textId="77777777" w:rsidR="004A64E3" w:rsidRPr="00C0016E" w:rsidRDefault="004A64E3" w:rsidP="003731C1">
      <w:pPr>
        <w:rPr>
          <w:rFonts w:ascii="Times New Roman" w:hAnsi="Times New Roman" w:cs="Times New Roman"/>
          <w:i/>
          <w:sz w:val="24"/>
          <w:szCs w:val="24"/>
          <w:lang w:val="es-ES"/>
        </w:rPr>
      </w:pPr>
    </w:p>
    <w:p w14:paraId="7101FF3E" w14:textId="1C2B11FA" w:rsidR="00492774" w:rsidRPr="00403E13" w:rsidRDefault="0055122F" w:rsidP="003731C1">
      <w:pPr>
        <w:rPr>
          <w:rFonts w:ascii="Times New Roman" w:hAnsi="Times New Roman" w:cs="Times New Roman"/>
          <w:sz w:val="24"/>
          <w:szCs w:val="24"/>
          <w:lang w:val="en-US"/>
        </w:rPr>
      </w:pPr>
      <w:r w:rsidRPr="00C0016E">
        <w:rPr>
          <w:rFonts w:ascii="Times New Roman" w:hAnsi="Times New Roman" w:cs="Times New Roman"/>
          <w:i/>
          <w:noProof/>
          <w:sz w:val="24"/>
          <w:szCs w:val="24"/>
          <w:lang w:val="es-ES"/>
        </w:rPr>
        <w:lastRenderedPageBreak/>
        <mc:AlternateContent>
          <mc:Choice Requires="wps">
            <w:drawing>
              <wp:anchor distT="0" distB="0" distL="114300" distR="114300" simplePos="0" relativeHeight="251659264" behindDoc="0" locked="0" layoutInCell="1" allowOverlap="1" wp14:anchorId="3B9A93FF" wp14:editId="7F4AB3D3">
                <wp:simplePos x="0" y="0"/>
                <wp:positionH relativeFrom="column">
                  <wp:posOffset>502286</wp:posOffset>
                </wp:positionH>
                <wp:positionV relativeFrom="paragraph">
                  <wp:posOffset>284480</wp:posOffset>
                </wp:positionV>
                <wp:extent cx="45719" cy="388620"/>
                <wp:effectExtent l="57150" t="38100" r="50165" b="11430"/>
                <wp:wrapNone/>
                <wp:docPr id="1" name="Přímá spojnice se šipkou 1"/>
                <wp:cNvGraphicFramePr/>
                <a:graphic xmlns:a="http://schemas.openxmlformats.org/drawingml/2006/main">
                  <a:graphicData uri="http://schemas.microsoft.com/office/word/2010/wordprocessingShape">
                    <wps:wsp>
                      <wps:cNvCnPr/>
                      <wps:spPr>
                        <a:xfrm flipH="1" flipV="1">
                          <a:off x="0" y="0"/>
                          <a:ext cx="45719" cy="38862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4016C7A" id="_x0000_t32" coordsize="21600,21600" o:spt="32" o:oned="t" path="m,l21600,21600e" filled="f">
                <v:path arrowok="t" fillok="f" o:connecttype="none"/>
                <o:lock v:ext="edit" shapetype="t"/>
              </v:shapetype>
              <v:shape id="Přímá spojnice se šipkou 1" o:spid="_x0000_s1026" type="#_x0000_t32" style="position:absolute;margin-left:39.55pt;margin-top:22.4pt;width:3.6pt;height:30.6pt;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" strokecolor="black [3200]" strokeweight=".5pt">
                <v:stroke endarrow="block" joinstyle="miter"/>
              </v:shape>
            </w:pict>
          </mc:Fallback>
        </mc:AlternateContent>
      </w:r>
      <w:r w:rsidR="00AF4884" w:rsidRPr="00C0016E">
        <w:rPr>
          <w:rFonts w:ascii="Times New Roman" w:hAnsi="Times New Roman" w:cs="Times New Roman"/>
          <w:i/>
          <w:noProof/>
          <w:sz w:val="24"/>
          <w:szCs w:val="24"/>
          <w:lang w:val="es-ES"/>
        </w:rPr>
        <mc:AlternateContent>
          <mc:Choice Requires="wps">
            <w:drawing>
              <wp:anchor distT="0" distB="0" distL="114300" distR="114300" simplePos="0" relativeHeight="251669504" behindDoc="0" locked="0" layoutInCell="1" allowOverlap="1" wp14:anchorId="7BCCE93C" wp14:editId="2E670CC4">
                <wp:simplePos x="0" y="0"/>
                <wp:positionH relativeFrom="column">
                  <wp:posOffset>3565525</wp:posOffset>
                </wp:positionH>
                <wp:positionV relativeFrom="paragraph">
                  <wp:posOffset>254000</wp:posOffset>
                </wp:positionV>
                <wp:extent cx="0" cy="403860"/>
                <wp:effectExtent l="76200" t="38100" r="57150" b="15240"/>
                <wp:wrapNone/>
                <wp:docPr id="12" name="Přímá spojnice se šipkou 12"/>
                <wp:cNvGraphicFramePr/>
                <a:graphic xmlns:a="http://schemas.openxmlformats.org/drawingml/2006/main">
                  <a:graphicData uri="http://schemas.microsoft.com/office/word/2010/wordprocessingShape">
                    <wps:wsp>
                      <wps:cNvCnPr/>
                      <wps:spPr>
                        <a:xfrm flipV="1">
                          <a:off x="0" y="0"/>
                          <a:ext cx="0" cy="40386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914D487" id="Přímá spojnice se šipkou 12" o:spid="_x0000_s1026" type="#_x0000_t32" style="position:absolute;margin-left:280.75pt;margin-top:20pt;width:0;height:31.8pt;flip:y;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" strokecolor="black [3200]" strokeweight=".5pt">
                <v:stroke endarrow="block" joinstyle="miter"/>
              </v:shape>
            </w:pict>
          </mc:Fallback>
        </mc:AlternateContent>
      </w:r>
      <w:r w:rsidR="00AF4884" w:rsidRPr="00C0016E">
        <w:rPr>
          <w:rFonts w:ascii="Times New Roman" w:hAnsi="Times New Roman" w:cs="Times New Roman"/>
          <w:i/>
          <w:noProof/>
          <w:sz w:val="24"/>
          <w:szCs w:val="24"/>
          <w:lang w:val="es-ES"/>
        </w:rPr>
        <mc:AlternateContent>
          <mc:Choice Requires="wps">
            <w:drawing>
              <wp:anchor distT="0" distB="0" distL="114300" distR="114300" simplePos="0" relativeHeight="251668480" behindDoc="0" locked="0" layoutInCell="1" allowOverlap="1" wp14:anchorId="2000AE5C" wp14:editId="22A264A2">
                <wp:simplePos x="0" y="0"/>
                <wp:positionH relativeFrom="column">
                  <wp:posOffset>3047365</wp:posOffset>
                </wp:positionH>
                <wp:positionV relativeFrom="paragraph">
                  <wp:posOffset>246380</wp:posOffset>
                </wp:positionV>
                <wp:extent cx="0" cy="396240"/>
                <wp:effectExtent l="76200" t="38100" r="57150" b="22860"/>
                <wp:wrapNone/>
                <wp:docPr id="11" name="Přímá spojnice se šipkou 11"/>
                <wp:cNvGraphicFramePr/>
                <a:graphic xmlns:a="http://schemas.openxmlformats.org/drawingml/2006/main">
                  <a:graphicData uri="http://schemas.microsoft.com/office/word/2010/wordprocessingShape">
                    <wps:wsp>
                      <wps:cNvCnPr/>
                      <wps:spPr>
                        <a:xfrm flipV="1">
                          <a:off x="0" y="0"/>
                          <a:ext cx="0" cy="39624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644B8EF" id="Přímá spojnice se šipkou 11" o:spid="_x0000_s1026" type="#_x0000_t32" style="position:absolute;margin-left:239.95pt;margin-top:19.4pt;width:0;height:31.2pt;flip:y;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" strokecolor="black [3200]" strokeweight=".5pt">
                <v:stroke endarrow="block" joinstyle="miter"/>
              </v:shape>
            </w:pict>
          </mc:Fallback>
        </mc:AlternateContent>
      </w:r>
      <w:r w:rsidR="00AF4884" w:rsidRPr="00C0016E">
        <w:rPr>
          <w:rFonts w:ascii="Times New Roman" w:hAnsi="Times New Roman" w:cs="Times New Roman"/>
          <w:i/>
          <w:noProof/>
          <w:sz w:val="24"/>
          <w:szCs w:val="24"/>
          <w:lang w:val="es-ES"/>
        </w:rPr>
        <mc:AlternateContent>
          <mc:Choice Requires="wps">
            <w:drawing>
              <wp:anchor distT="0" distB="0" distL="114300" distR="114300" simplePos="0" relativeHeight="251667456" behindDoc="0" locked="0" layoutInCell="1" allowOverlap="1" wp14:anchorId="08A0E3C3" wp14:editId="505E2052">
                <wp:simplePos x="0" y="0"/>
                <wp:positionH relativeFrom="column">
                  <wp:posOffset>2712085</wp:posOffset>
                </wp:positionH>
                <wp:positionV relativeFrom="paragraph">
                  <wp:posOffset>261620</wp:posOffset>
                </wp:positionV>
                <wp:extent cx="259080" cy="358140"/>
                <wp:effectExtent l="38100" t="38100" r="26670" b="22860"/>
                <wp:wrapNone/>
                <wp:docPr id="10" name="Přímá spojnice se šipkou 10"/>
                <wp:cNvGraphicFramePr/>
                <a:graphic xmlns:a="http://schemas.openxmlformats.org/drawingml/2006/main">
                  <a:graphicData uri="http://schemas.microsoft.com/office/word/2010/wordprocessingShape">
                    <wps:wsp>
                      <wps:cNvCnPr/>
                      <wps:spPr>
                        <a:xfrm flipH="1" flipV="1">
                          <a:off x="0" y="0"/>
                          <a:ext cx="259080" cy="35814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EC34FD6" id="Přímá spojnice se šipkou 10" o:spid="_x0000_s1026" type="#_x0000_t32" style="position:absolute;margin-left:213.55pt;margin-top:20.6pt;width:20.4pt;height:28.2pt;flip:x y;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" strokecolor="black [3200]" strokeweight=".5pt">
                <v:stroke endarrow="block" joinstyle="miter"/>
              </v:shape>
            </w:pict>
          </mc:Fallback>
        </mc:AlternateContent>
      </w:r>
      <w:r w:rsidR="00AF4884" w:rsidRPr="00C0016E">
        <w:rPr>
          <w:rFonts w:ascii="Times New Roman" w:hAnsi="Times New Roman" w:cs="Times New Roman"/>
          <w:i/>
          <w:noProof/>
          <w:sz w:val="24"/>
          <w:szCs w:val="24"/>
          <w:lang w:val="es-ES"/>
        </w:rPr>
        <mc:AlternateContent>
          <mc:Choice Requires="wps">
            <w:drawing>
              <wp:anchor distT="0" distB="0" distL="114300" distR="114300" simplePos="0" relativeHeight="251666432" behindDoc="0" locked="0" layoutInCell="1" allowOverlap="1" wp14:anchorId="724B1BAC" wp14:editId="389AFF96">
                <wp:simplePos x="0" y="0"/>
                <wp:positionH relativeFrom="column">
                  <wp:posOffset>2681605</wp:posOffset>
                </wp:positionH>
                <wp:positionV relativeFrom="paragraph">
                  <wp:posOffset>269240</wp:posOffset>
                </wp:positionV>
                <wp:extent cx="594360" cy="335280"/>
                <wp:effectExtent l="0" t="38100" r="53340" b="26670"/>
                <wp:wrapNone/>
                <wp:docPr id="9" name="Přímá spojnice se šipkou 9"/>
                <wp:cNvGraphicFramePr/>
                <a:graphic xmlns:a="http://schemas.openxmlformats.org/drawingml/2006/main">
                  <a:graphicData uri="http://schemas.microsoft.com/office/word/2010/wordprocessingShape">
                    <wps:wsp>
                      <wps:cNvCnPr/>
                      <wps:spPr>
                        <a:xfrm flipV="1">
                          <a:off x="0" y="0"/>
                          <a:ext cx="594360" cy="33528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9A3D282" id="Přímá spojnice se šipkou 9" o:spid="_x0000_s1026" type="#_x0000_t32" style="position:absolute;margin-left:211.15pt;margin-top:21.2pt;width:46.8pt;height:26.4pt;flip:y;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" strokecolor="black [3200]" strokeweight=".5pt">
                <v:stroke endarrow="block" joinstyle="miter"/>
              </v:shape>
            </w:pict>
          </mc:Fallback>
        </mc:AlternateContent>
      </w:r>
      <w:r w:rsidR="00AF4884" w:rsidRPr="00C0016E">
        <w:rPr>
          <w:rFonts w:ascii="Times New Roman" w:hAnsi="Times New Roman" w:cs="Times New Roman"/>
          <w:i/>
          <w:noProof/>
          <w:sz w:val="24"/>
          <w:szCs w:val="24"/>
          <w:lang w:val="es-ES"/>
        </w:rPr>
        <mc:AlternateContent>
          <mc:Choice Requires="wps">
            <w:drawing>
              <wp:anchor distT="0" distB="0" distL="114300" distR="114300" simplePos="0" relativeHeight="251665408" behindDoc="0" locked="0" layoutInCell="1" allowOverlap="1" wp14:anchorId="03E7E2D0" wp14:editId="1D4A16B9">
                <wp:simplePos x="0" y="0"/>
                <wp:positionH relativeFrom="column">
                  <wp:posOffset>2315845</wp:posOffset>
                </wp:positionH>
                <wp:positionV relativeFrom="paragraph">
                  <wp:posOffset>322580</wp:posOffset>
                </wp:positionV>
                <wp:extent cx="0" cy="342900"/>
                <wp:effectExtent l="76200" t="38100" r="57150" b="19050"/>
                <wp:wrapNone/>
                <wp:docPr id="8" name="Přímá spojnice se šipkou 8"/>
                <wp:cNvGraphicFramePr/>
                <a:graphic xmlns:a="http://schemas.openxmlformats.org/drawingml/2006/main">
                  <a:graphicData uri="http://schemas.microsoft.com/office/word/2010/wordprocessingShape">
                    <wps:wsp>
                      <wps:cNvCnPr/>
                      <wps:spPr>
                        <a:xfrm flipV="1">
                          <a:off x="0" y="0"/>
                          <a:ext cx="0" cy="3429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41451E7" id="Přímá spojnice se šipkou 8" o:spid="_x0000_s1026" type="#_x0000_t32" style="position:absolute;margin-left:182.35pt;margin-top:25.4pt;width:0;height:27pt;flip:y;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" strokecolor="black [3200]" strokeweight=".5pt">
                <v:stroke endarrow="block" joinstyle="miter"/>
              </v:shape>
            </w:pict>
          </mc:Fallback>
        </mc:AlternateContent>
      </w:r>
      <w:r w:rsidR="0046399A" w:rsidRPr="00C0016E">
        <w:rPr>
          <w:rFonts w:ascii="Times New Roman" w:hAnsi="Times New Roman" w:cs="Times New Roman"/>
          <w:i/>
          <w:noProof/>
          <w:sz w:val="24"/>
          <w:szCs w:val="24"/>
          <w:lang w:val="es-ES"/>
        </w:rPr>
        <mc:AlternateContent>
          <mc:Choice Requires="wps">
            <w:drawing>
              <wp:anchor distT="0" distB="0" distL="114300" distR="114300" simplePos="0" relativeHeight="251663360" behindDoc="0" locked="0" layoutInCell="1" allowOverlap="1" wp14:anchorId="66B116E0" wp14:editId="5C87B493">
                <wp:simplePos x="0" y="0"/>
                <wp:positionH relativeFrom="column">
                  <wp:posOffset>1721485</wp:posOffset>
                </wp:positionH>
                <wp:positionV relativeFrom="paragraph">
                  <wp:posOffset>307340</wp:posOffset>
                </wp:positionV>
                <wp:extent cx="7620" cy="320040"/>
                <wp:effectExtent l="76200" t="38100" r="68580" b="22860"/>
                <wp:wrapNone/>
                <wp:docPr id="5" name="Přímá spojnice se šipkou 5"/>
                <wp:cNvGraphicFramePr/>
                <a:graphic xmlns:a="http://schemas.openxmlformats.org/drawingml/2006/main">
                  <a:graphicData uri="http://schemas.microsoft.com/office/word/2010/wordprocessingShape">
                    <wps:wsp>
                      <wps:cNvCnPr/>
                      <wps:spPr>
                        <a:xfrm flipH="1" flipV="1">
                          <a:off x="0" y="0"/>
                          <a:ext cx="7620" cy="32004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FD61F26" id="Přímá spojnice se šipkou 5" o:spid="_x0000_s1026" type="#_x0000_t32" style="position:absolute;margin-left:135.55pt;margin-top:24.2pt;width:.6pt;height:25.2pt;flip:x y;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" strokecolor="black [3200]" strokeweight=".5pt">
                <v:stroke endarrow="block" joinstyle="miter"/>
              </v:shape>
            </w:pict>
          </mc:Fallback>
        </mc:AlternateContent>
      </w:r>
      <w:r w:rsidR="0046399A" w:rsidRPr="00C0016E">
        <w:rPr>
          <w:rFonts w:ascii="Times New Roman" w:hAnsi="Times New Roman" w:cs="Times New Roman"/>
          <w:i/>
          <w:noProof/>
          <w:sz w:val="24"/>
          <w:szCs w:val="24"/>
          <w:lang w:val="es-ES"/>
        </w:rPr>
        <mc:AlternateContent>
          <mc:Choice Requires="wps">
            <w:drawing>
              <wp:anchor distT="0" distB="0" distL="114300" distR="114300" simplePos="0" relativeHeight="251664384" behindDoc="0" locked="0" layoutInCell="1" allowOverlap="1" wp14:anchorId="6322DEC6" wp14:editId="7051A35B">
                <wp:simplePos x="0" y="0"/>
                <wp:positionH relativeFrom="column">
                  <wp:posOffset>2033905</wp:posOffset>
                </wp:positionH>
                <wp:positionV relativeFrom="paragraph">
                  <wp:posOffset>322580</wp:posOffset>
                </wp:positionV>
                <wp:extent cx="7620" cy="342900"/>
                <wp:effectExtent l="76200" t="38100" r="68580" b="19050"/>
                <wp:wrapNone/>
                <wp:docPr id="7" name="Přímá spojnice se šipkou 7"/>
                <wp:cNvGraphicFramePr/>
                <a:graphic xmlns:a="http://schemas.openxmlformats.org/drawingml/2006/main">
                  <a:graphicData uri="http://schemas.microsoft.com/office/word/2010/wordprocessingShape">
                    <wps:wsp>
                      <wps:cNvCnPr/>
                      <wps:spPr>
                        <a:xfrm flipH="1" flipV="1">
                          <a:off x="0" y="0"/>
                          <a:ext cx="7620" cy="3429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4A4AED9" id="Přímá spojnice se šipkou 7" o:spid="_x0000_s1026" type="#_x0000_t32" style="position:absolute;margin-left:160.15pt;margin-top:25.4pt;width:.6pt;height:27pt;flip:x y;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" strokecolor="black [3200]" strokeweight=".5pt">
                <v:stroke endarrow="block" joinstyle="miter"/>
              </v:shape>
            </w:pict>
          </mc:Fallback>
        </mc:AlternateContent>
      </w:r>
      <w:r w:rsidR="0046399A" w:rsidRPr="00C0016E">
        <w:rPr>
          <w:rFonts w:ascii="Times New Roman" w:hAnsi="Times New Roman" w:cs="Times New Roman"/>
          <w:i/>
          <w:noProof/>
          <w:sz w:val="24"/>
          <w:szCs w:val="24"/>
          <w:lang w:val="es-ES"/>
        </w:rPr>
        <mc:AlternateContent>
          <mc:Choice Requires="wps">
            <w:drawing>
              <wp:anchor distT="0" distB="0" distL="114300" distR="114300" simplePos="0" relativeHeight="251662336" behindDoc="0" locked="0" layoutInCell="1" allowOverlap="1" wp14:anchorId="4CD5799D" wp14:editId="51C0AFFE">
                <wp:simplePos x="0" y="0"/>
                <wp:positionH relativeFrom="column">
                  <wp:posOffset>1454785</wp:posOffset>
                </wp:positionH>
                <wp:positionV relativeFrom="paragraph">
                  <wp:posOffset>307340</wp:posOffset>
                </wp:positionV>
                <wp:extent cx="7620" cy="373380"/>
                <wp:effectExtent l="76200" t="38100" r="68580" b="26670"/>
                <wp:wrapNone/>
                <wp:docPr id="4" name="Přímá spojnice se šipkou 4"/>
                <wp:cNvGraphicFramePr/>
                <a:graphic xmlns:a="http://schemas.openxmlformats.org/drawingml/2006/main">
                  <a:graphicData uri="http://schemas.microsoft.com/office/word/2010/wordprocessingShape">
                    <wps:wsp>
                      <wps:cNvCnPr/>
                      <wps:spPr>
                        <a:xfrm flipH="1" flipV="1">
                          <a:off x="0" y="0"/>
                          <a:ext cx="7620" cy="37338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193037B" id="Přímá spojnice se šipkou 4" o:spid="_x0000_s1026" type="#_x0000_t32" style="position:absolute;margin-left:114.55pt;margin-top:24.2pt;width:.6pt;height:29.4pt;flip:x y;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" strokecolor="black [3200]" strokeweight=".5pt">
                <v:stroke endarrow="block" joinstyle="miter"/>
              </v:shape>
            </w:pict>
          </mc:Fallback>
        </mc:AlternateContent>
      </w:r>
      <w:r w:rsidR="0046399A" w:rsidRPr="00C0016E">
        <w:rPr>
          <w:rFonts w:ascii="Times New Roman" w:hAnsi="Times New Roman" w:cs="Times New Roman"/>
          <w:i/>
          <w:noProof/>
          <w:sz w:val="24"/>
          <w:szCs w:val="24"/>
          <w:lang w:val="es-ES"/>
        </w:rPr>
        <mc:AlternateContent>
          <mc:Choice Requires="wps">
            <w:drawing>
              <wp:anchor distT="0" distB="0" distL="114300" distR="114300" simplePos="0" relativeHeight="251661312" behindDoc="0" locked="0" layoutInCell="1" allowOverlap="1" wp14:anchorId="125B8615" wp14:editId="6CD342C8">
                <wp:simplePos x="0" y="0"/>
                <wp:positionH relativeFrom="column">
                  <wp:posOffset>761365</wp:posOffset>
                </wp:positionH>
                <wp:positionV relativeFrom="paragraph">
                  <wp:posOffset>246380</wp:posOffset>
                </wp:positionV>
                <wp:extent cx="335280" cy="388620"/>
                <wp:effectExtent l="38100" t="38100" r="26670" b="30480"/>
                <wp:wrapNone/>
                <wp:docPr id="3" name="Přímá spojnice se šipkou 3"/>
                <wp:cNvGraphicFramePr/>
                <a:graphic xmlns:a="http://schemas.openxmlformats.org/drawingml/2006/main">
                  <a:graphicData uri="http://schemas.microsoft.com/office/word/2010/wordprocessingShape">
                    <wps:wsp>
                      <wps:cNvCnPr/>
                      <wps:spPr>
                        <a:xfrm flipH="1" flipV="1">
                          <a:off x="0" y="0"/>
                          <a:ext cx="335280" cy="38862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4CFE099" id="Přímá spojnice se šipkou 3" o:spid="_x0000_s1026" type="#_x0000_t32" style="position:absolute;margin-left:59.95pt;margin-top:19.4pt;width:26.4pt;height:30.6pt;flip:x y;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" strokecolor="black [3200]" strokeweight=".5pt">
                <v:stroke endarrow="block" joinstyle="miter"/>
              </v:shape>
            </w:pict>
          </mc:Fallback>
        </mc:AlternateContent>
      </w:r>
      <w:r w:rsidR="0046399A" w:rsidRPr="00C0016E">
        <w:rPr>
          <w:rFonts w:ascii="Times New Roman" w:hAnsi="Times New Roman" w:cs="Times New Roman"/>
          <w:i/>
          <w:noProof/>
          <w:sz w:val="24"/>
          <w:szCs w:val="24"/>
          <w:lang w:val="es-ES"/>
        </w:rPr>
        <mc:AlternateContent>
          <mc:Choice Requires="wps">
            <w:drawing>
              <wp:anchor distT="0" distB="0" distL="114300" distR="114300" simplePos="0" relativeHeight="251660288" behindDoc="0" locked="0" layoutInCell="1" allowOverlap="1" wp14:anchorId="1CBD4828" wp14:editId="3B484415">
                <wp:simplePos x="0" y="0"/>
                <wp:positionH relativeFrom="column">
                  <wp:posOffset>837565</wp:posOffset>
                </wp:positionH>
                <wp:positionV relativeFrom="paragraph">
                  <wp:posOffset>223520</wp:posOffset>
                </wp:positionV>
                <wp:extent cx="220980" cy="403860"/>
                <wp:effectExtent l="0" t="38100" r="64770" b="15240"/>
                <wp:wrapNone/>
                <wp:docPr id="2" name="Přímá spojnice se šipkou 2"/>
                <wp:cNvGraphicFramePr/>
                <a:graphic xmlns:a="http://schemas.openxmlformats.org/drawingml/2006/main">
                  <a:graphicData uri="http://schemas.microsoft.com/office/word/2010/wordprocessingShape">
                    <wps:wsp>
                      <wps:cNvCnPr/>
                      <wps:spPr>
                        <a:xfrm flipV="1">
                          <a:off x="0" y="0"/>
                          <a:ext cx="220980" cy="40386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8C896C1" id="Přímá spojnice se šipkou 2" o:spid="_x0000_s1026" type="#_x0000_t32" style="position:absolute;margin-left:65.95pt;margin-top:17.6pt;width:17.4pt;height:31.8pt;flip:y;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" strokecolor="black [3200]" strokeweight=".5pt">
                <v:stroke endarrow="block" joinstyle="miter"/>
              </v:shape>
            </w:pict>
          </mc:Fallback>
        </mc:AlternateContent>
      </w:r>
      <w:r w:rsidR="00492774" w:rsidRPr="00403E13">
        <w:rPr>
          <w:rFonts w:ascii="Times New Roman" w:hAnsi="Times New Roman" w:cs="Times New Roman"/>
          <w:i/>
          <w:sz w:val="24"/>
          <w:szCs w:val="24"/>
          <w:lang w:val="en-US"/>
        </w:rPr>
        <w:t xml:space="preserve">I  </w:t>
      </w:r>
      <w:r w:rsidR="0046399A" w:rsidRPr="00403E13">
        <w:rPr>
          <w:rFonts w:ascii="Times New Roman" w:hAnsi="Times New Roman" w:cs="Times New Roman"/>
          <w:i/>
          <w:sz w:val="24"/>
          <w:szCs w:val="24"/>
          <w:lang w:val="en-US"/>
        </w:rPr>
        <w:t xml:space="preserve"> </w:t>
      </w:r>
      <w:r w:rsidR="00492774" w:rsidRPr="00403E13">
        <w:rPr>
          <w:rFonts w:ascii="Times New Roman" w:hAnsi="Times New Roman" w:cs="Times New Roman"/>
          <w:i/>
          <w:sz w:val="24"/>
          <w:szCs w:val="24"/>
          <w:lang w:val="en-US"/>
        </w:rPr>
        <w:t xml:space="preserve">told  </w:t>
      </w:r>
      <w:r w:rsidR="0046399A" w:rsidRPr="00403E13">
        <w:rPr>
          <w:rFonts w:ascii="Times New Roman" w:hAnsi="Times New Roman" w:cs="Times New Roman"/>
          <w:i/>
          <w:sz w:val="24"/>
          <w:szCs w:val="24"/>
          <w:lang w:val="en-US"/>
        </w:rPr>
        <w:t xml:space="preserve"> </w:t>
      </w:r>
      <w:r w:rsidR="00492774" w:rsidRPr="00403E13">
        <w:rPr>
          <w:rFonts w:ascii="Times New Roman" w:hAnsi="Times New Roman" w:cs="Times New Roman"/>
          <w:i/>
          <w:sz w:val="24"/>
          <w:szCs w:val="24"/>
          <w:lang w:val="en-US"/>
        </w:rPr>
        <w:t xml:space="preserve">him  </w:t>
      </w:r>
      <w:r w:rsidR="0046399A" w:rsidRPr="00403E13">
        <w:rPr>
          <w:rFonts w:ascii="Times New Roman" w:hAnsi="Times New Roman" w:cs="Times New Roman"/>
          <w:i/>
          <w:sz w:val="24"/>
          <w:szCs w:val="24"/>
          <w:lang w:val="en-US"/>
        </w:rPr>
        <w:t xml:space="preserve"> </w:t>
      </w:r>
      <w:r w:rsidR="00492774" w:rsidRPr="00403E13">
        <w:rPr>
          <w:rFonts w:ascii="Times New Roman" w:hAnsi="Times New Roman" w:cs="Times New Roman"/>
          <w:i/>
          <w:sz w:val="24"/>
          <w:szCs w:val="24"/>
          <w:lang w:val="en-US"/>
        </w:rPr>
        <w:t xml:space="preserve">that  </w:t>
      </w:r>
      <w:r w:rsidR="0046399A" w:rsidRPr="00403E13">
        <w:rPr>
          <w:rFonts w:ascii="Times New Roman" w:hAnsi="Times New Roman" w:cs="Times New Roman"/>
          <w:i/>
          <w:sz w:val="24"/>
          <w:szCs w:val="24"/>
          <w:lang w:val="en-US"/>
        </w:rPr>
        <w:t xml:space="preserve"> </w:t>
      </w:r>
      <w:r w:rsidR="00492774" w:rsidRPr="00403E13">
        <w:rPr>
          <w:rFonts w:ascii="Times New Roman" w:hAnsi="Times New Roman" w:cs="Times New Roman"/>
          <w:i/>
          <w:sz w:val="24"/>
          <w:szCs w:val="24"/>
          <w:lang w:val="en-US"/>
        </w:rPr>
        <w:t xml:space="preserve">so  </w:t>
      </w:r>
      <w:r w:rsidR="0046399A" w:rsidRPr="00403E13">
        <w:rPr>
          <w:rFonts w:ascii="Times New Roman" w:hAnsi="Times New Roman" w:cs="Times New Roman"/>
          <w:i/>
          <w:sz w:val="24"/>
          <w:szCs w:val="24"/>
          <w:lang w:val="en-US"/>
        </w:rPr>
        <w:t xml:space="preserve"> </w:t>
      </w:r>
      <w:proofErr w:type="gramStart"/>
      <w:r w:rsidR="00492774" w:rsidRPr="00403E13">
        <w:rPr>
          <w:rFonts w:ascii="Times New Roman" w:hAnsi="Times New Roman" w:cs="Times New Roman"/>
          <w:i/>
          <w:sz w:val="24"/>
          <w:szCs w:val="24"/>
          <w:lang w:val="en-US"/>
        </w:rPr>
        <w:t>that  he</w:t>
      </w:r>
      <w:proofErr w:type="gramEnd"/>
      <w:r w:rsidR="00492774" w:rsidRPr="00403E13">
        <w:rPr>
          <w:rFonts w:ascii="Times New Roman" w:hAnsi="Times New Roman" w:cs="Times New Roman"/>
          <w:i/>
          <w:sz w:val="24"/>
          <w:szCs w:val="24"/>
          <w:lang w:val="en-US"/>
        </w:rPr>
        <w:t xml:space="preserve">  would  bring  it  fast</w:t>
      </w:r>
    </w:p>
    <w:p w14:paraId="7B5826F5" w14:textId="7FDB746B" w:rsidR="00492774" w:rsidRPr="00403E13" w:rsidRDefault="00492774" w:rsidP="003731C1">
      <w:pPr>
        <w:rPr>
          <w:rFonts w:ascii="Times New Roman" w:hAnsi="Times New Roman" w:cs="Times New Roman"/>
          <w:sz w:val="24"/>
          <w:szCs w:val="24"/>
          <w:lang w:val="en-US"/>
        </w:rPr>
      </w:pPr>
    </w:p>
    <w:p w14:paraId="210E30F9" w14:textId="6FE19811" w:rsidR="00492774" w:rsidRPr="00C0016E" w:rsidRDefault="00492774" w:rsidP="003731C1">
      <w:pPr>
        <w:rPr>
          <w:rFonts w:ascii="Times New Roman" w:hAnsi="Times New Roman" w:cs="Times New Roman"/>
          <w:sz w:val="24"/>
          <w:szCs w:val="24"/>
          <w:lang w:val="es-ES"/>
        </w:rPr>
      </w:pPr>
      <w:r w:rsidRPr="00C0016E">
        <w:rPr>
          <w:rFonts w:ascii="Times New Roman" w:hAnsi="Times New Roman" w:cs="Times New Roman"/>
          <w:sz w:val="24"/>
          <w:szCs w:val="24"/>
          <w:lang w:val="es-ES"/>
        </w:rPr>
        <w:t>(</w:t>
      </w:r>
      <w:proofErr w:type="gramStart"/>
      <w:r w:rsidRPr="00C0016E">
        <w:rPr>
          <w:rFonts w:ascii="Times New Roman" w:hAnsi="Times New Roman" w:cs="Times New Roman"/>
          <w:sz w:val="24"/>
          <w:szCs w:val="24"/>
          <w:lang w:val="es-ES"/>
        </w:rPr>
        <w:t>Yo)  le</w:t>
      </w:r>
      <w:proofErr w:type="gramEnd"/>
      <w:r w:rsidRPr="00C0016E">
        <w:rPr>
          <w:rFonts w:ascii="Times New Roman" w:hAnsi="Times New Roman" w:cs="Times New Roman"/>
          <w:sz w:val="24"/>
          <w:szCs w:val="24"/>
          <w:lang w:val="es-ES"/>
        </w:rPr>
        <w:t xml:space="preserve">  dije   eso   </w:t>
      </w:r>
      <w:proofErr w:type="spellStart"/>
      <w:r w:rsidRPr="00C0016E">
        <w:rPr>
          <w:rFonts w:ascii="Times New Roman" w:hAnsi="Times New Roman" w:cs="Times New Roman"/>
          <w:sz w:val="24"/>
          <w:szCs w:val="24"/>
          <w:lang w:val="es-ES"/>
        </w:rPr>
        <w:t>pa</w:t>
      </w:r>
      <w:proofErr w:type="spellEnd"/>
      <w:r w:rsidRPr="00C0016E">
        <w:rPr>
          <w:rFonts w:ascii="Times New Roman" w:hAnsi="Times New Roman" w:cs="Times New Roman"/>
          <w:sz w:val="24"/>
          <w:szCs w:val="24"/>
          <w:lang w:val="es-ES"/>
        </w:rPr>
        <w:t xml:space="preserve">   que   (él)   la   trajera   </w:t>
      </w:r>
      <w:r w:rsidR="0046399A" w:rsidRPr="00C0016E">
        <w:rPr>
          <w:rFonts w:ascii="Times New Roman" w:hAnsi="Times New Roman" w:cs="Times New Roman"/>
          <w:sz w:val="24"/>
          <w:szCs w:val="24"/>
          <w:lang w:val="es-ES"/>
        </w:rPr>
        <w:t>ligero</w:t>
      </w:r>
    </w:p>
    <w:p w14:paraId="0E44DF2A" w14:textId="180ECBFF" w:rsidR="0007559F" w:rsidRPr="00C0016E" w:rsidRDefault="0007559F" w:rsidP="00001747">
      <w:pPr>
        <w:ind w:firstLine="1134"/>
        <w:rPr>
          <w:rFonts w:ascii="Times New Roman" w:hAnsi="Times New Roman" w:cs="Times New Roman"/>
          <w:sz w:val="24"/>
          <w:szCs w:val="24"/>
          <w:lang w:val="es-ES"/>
        </w:rPr>
      </w:pPr>
      <w:r w:rsidRPr="00C0016E">
        <w:rPr>
          <w:rFonts w:ascii="Times New Roman" w:hAnsi="Times New Roman" w:cs="Times New Roman"/>
          <w:sz w:val="24"/>
          <w:szCs w:val="24"/>
          <w:lang w:val="es-ES"/>
        </w:rPr>
        <w:t>Las reglas gramaticales donde el CC es posible son las compartidas por ambas lenguas, mientras que donde hay las líneas cruzadas, el CC no es posible (</w:t>
      </w:r>
      <w:r w:rsidR="001E5DFB" w:rsidRPr="00C0016E">
        <w:rPr>
          <w:rFonts w:ascii="Times New Roman" w:hAnsi="Times New Roman" w:cs="Times New Roman"/>
          <w:sz w:val="24"/>
          <w:szCs w:val="24"/>
          <w:lang w:val="es-ES"/>
        </w:rPr>
        <w:t xml:space="preserve">Vinagre </w:t>
      </w:r>
      <w:proofErr w:type="spellStart"/>
      <w:r w:rsidR="001E5DFB" w:rsidRPr="00C0016E">
        <w:rPr>
          <w:rFonts w:ascii="Times New Roman" w:hAnsi="Times New Roman" w:cs="Times New Roman"/>
          <w:sz w:val="24"/>
          <w:szCs w:val="24"/>
          <w:lang w:val="es-ES"/>
        </w:rPr>
        <w:t>Laranjeira</w:t>
      </w:r>
      <w:proofErr w:type="spellEnd"/>
      <w:r w:rsidRPr="00C0016E">
        <w:rPr>
          <w:rFonts w:ascii="Times New Roman" w:hAnsi="Times New Roman" w:cs="Times New Roman"/>
          <w:sz w:val="24"/>
          <w:szCs w:val="24"/>
          <w:lang w:val="es-ES"/>
        </w:rPr>
        <w:t xml:space="preserve">, 2005). Por esta razón, por lo </w:t>
      </w:r>
      <w:proofErr w:type="gramStart"/>
      <w:r w:rsidRPr="00C0016E">
        <w:rPr>
          <w:rFonts w:ascii="Times New Roman" w:hAnsi="Times New Roman" w:cs="Times New Roman"/>
          <w:sz w:val="24"/>
          <w:szCs w:val="24"/>
          <w:lang w:val="es-ES"/>
        </w:rPr>
        <w:t>que</w:t>
      </w:r>
      <w:proofErr w:type="gramEnd"/>
      <w:r w:rsidRPr="00C0016E">
        <w:rPr>
          <w:rFonts w:ascii="Times New Roman" w:hAnsi="Times New Roman" w:cs="Times New Roman"/>
          <w:sz w:val="24"/>
          <w:szCs w:val="24"/>
          <w:lang w:val="es-ES"/>
        </w:rPr>
        <w:t xml:space="preserve"> si se cambia de código, la frase podría quedar de la forma siguiente:</w:t>
      </w:r>
    </w:p>
    <w:p w14:paraId="48C8F20F" w14:textId="186662FD" w:rsidR="0007559F" w:rsidRPr="00C0016E" w:rsidRDefault="0007559F" w:rsidP="00001747">
      <w:pPr>
        <w:pStyle w:val="Odstavecseseznamem"/>
        <w:numPr>
          <w:ilvl w:val="0"/>
          <w:numId w:val="12"/>
        </w:numPr>
        <w:ind w:left="1701" w:hanging="567"/>
        <w:rPr>
          <w:rFonts w:ascii="Times New Roman" w:hAnsi="Times New Roman" w:cs="Times New Roman"/>
          <w:sz w:val="24"/>
          <w:szCs w:val="24"/>
          <w:lang w:val="es-ES"/>
        </w:rPr>
      </w:pPr>
      <w:r w:rsidRPr="00C0016E">
        <w:rPr>
          <w:rFonts w:ascii="Times New Roman" w:hAnsi="Times New Roman" w:cs="Times New Roman"/>
          <w:i/>
          <w:sz w:val="24"/>
          <w:szCs w:val="24"/>
          <w:lang w:val="es-ES"/>
        </w:rPr>
        <w:t xml:space="preserve">I </w:t>
      </w:r>
      <w:proofErr w:type="spellStart"/>
      <w:r w:rsidRPr="00C0016E">
        <w:rPr>
          <w:rFonts w:ascii="Times New Roman" w:hAnsi="Times New Roman" w:cs="Times New Roman"/>
          <w:i/>
          <w:sz w:val="24"/>
          <w:szCs w:val="24"/>
          <w:lang w:val="es-ES"/>
        </w:rPr>
        <w:t>told</w:t>
      </w:r>
      <w:proofErr w:type="spellEnd"/>
      <w:r w:rsidRPr="00C0016E">
        <w:rPr>
          <w:rFonts w:ascii="Times New Roman" w:hAnsi="Times New Roman" w:cs="Times New Roman"/>
          <w:i/>
          <w:sz w:val="24"/>
          <w:szCs w:val="24"/>
          <w:lang w:val="es-ES"/>
        </w:rPr>
        <w:t xml:space="preserve"> </w:t>
      </w:r>
      <w:proofErr w:type="spellStart"/>
      <w:r w:rsidRPr="00C0016E">
        <w:rPr>
          <w:rFonts w:ascii="Times New Roman" w:hAnsi="Times New Roman" w:cs="Times New Roman"/>
          <w:i/>
          <w:sz w:val="24"/>
          <w:szCs w:val="24"/>
          <w:lang w:val="es-ES"/>
        </w:rPr>
        <w:t>him</w:t>
      </w:r>
      <w:proofErr w:type="spellEnd"/>
      <w:r w:rsidRPr="00C0016E">
        <w:rPr>
          <w:rFonts w:ascii="Times New Roman" w:hAnsi="Times New Roman" w:cs="Times New Roman"/>
          <w:sz w:val="24"/>
          <w:szCs w:val="24"/>
          <w:lang w:val="es-ES"/>
        </w:rPr>
        <w:t xml:space="preserve"> </w:t>
      </w:r>
      <w:proofErr w:type="spellStart"/>
      <w:r w:rsidRPr="00C0016E">
        <w:rPr>
          <w:rFonts w:ascii="Times New Roman" w:hAnsi="Times New Roman" w:cs="Times New Roman"/>
          <w:sz w:val="24"/>
          <w:szCs w:val="24"/>
          <w:lang w:val="es-ES"/>
        </w:rPr>
        <w:t>pa</w:t>
      </w:r>
      <w:proofErr w:type="spellEnd"/>
      <w:r w:rsidRPr="00C0016E">
        <w:rPr>
          <w:rFonts w:ascii="Times New Roman" w:hAnsi="Times New Roman" w:cs="Times New Roman"/>
          <w:sz w:val="24"/>
          <w:szCs w:val="24"/>
          <w:lang w:val="es-ES"/>
        </w:rPr>
        <w:t xml:space="preserve"> que la trajera ligero (</w:t>
      </w:r>
      <w:proofErr w:type="spellStart"/>
      <w:r w:rsidRPr="00C0016E">
        <w:rPr>
          <w:rFonts w:ascii="Times New Roman" w:hAnsi="Times New Roman" w:cs="Times New Roman"/>
          <w:sz w:val="24"/>
          <w:szCs w:val="24"/>
          <w:lang w:val="es-ES"/>
        </w:rPr>
        <w:t>Poplack</w:t>
      </w:r>
      <w:proofErr w:type="spellEnd"/>
      <w:r w:rsidRPr="00C0016E">
        <w:rPr>
          <w:rFonts w:ascii="Times New Roman" w:hAnsi="Times New Roman" w:cs="Times New Roman"/>
          <w:sz w:val="24"/>
          <w:szCs w:val="24"/>
          <w:lang w:val="es-ES"/>
        </w:rPr>
        <w:t>, 1980, p. 586).</w:t>
      </w:r>
    </w:p>
    <w:p w14:paraId="2AF04879" w14:textId="23BC9503" w:rsidR="0007559F" w:rsidRPr="00C0016E" w:rsidRDefault="006E76C0" w:rsidP="00001747">
      <w:pPr>
        <w:ind w:firstLine="1134"/>
        <w:rPr>
          <w:rFonts w:ascii="Times New Roman" w:hAnsi="Times New Roman" w:cs="Times New Roman"/>
          <w:sz w:val="24"/>
          <w:szCs w:val="24"/>
          <w:lang w:val="es-ES"/>
        </w:rPr>
      </w:pPr>
      <w:r w:rsidRPr="00C0016E">
        <w:rPr>
          <w:rFonts w:ascii="Times New Roman" w:hAnsi="Times New Roman" w:cs="Times New Roman"/>
          <w:sz w:val="24"/>
          <w:szCs w:val="24"/>
          <w:lang w:val="es-ES"/>
        </w:rPr>
        <w:t xml:space="preserve">En este ejemplo se puede observar muy bien el hecho de que en cuanto al CC </w:t>
      </w:r>
      <w:proofErr w:type="spellStart"/>
      <w:r w:rsidRPr="00C0016E">
        <w:rPr>
          <w:rFonts w:ascii="Times New Roman" w:hAnsi="Times New Roman" w:cs="Times New Roman"/>
          <w:sz w:val="24"/>
          <w:szCs w:val="24"/>
          <w:lang w:val="es-ES"/>
        </w:rPr>
        <w:t>intraoracional</w:t>
      </w:r>
      <w:proofErr w:type="spellEnd"/>
      <w:r w:rsidRPr="00C0016E">
        <w:rPr>
          <w:rFonts w:ascii="Times New Roman" w:hAnsi="Times New Roman" w:cs="Times New Roman"/>
          <w:sz w:val="24"/>
          <w:szCs w:val="24"/>
          <w:lang w:val="es-ES"/>
        </w:rPr>
        <w:t>, el hablante debería tener conocimientos gramaticales muy avanzados de</w:t>
      </w:r>
      <w:r w:rsidR="00E85A72" w:rsidRPr="00C0016E">
        <w:rPr>
          <w:rFonts w:ascii="Times New Roman" w:hAnsi="Times New Roman" w:cs="Times New Roman"/>
          <w:sz w:val="24"/>
          <w:szCs w:val="24"/>
          <w:lang w:val="es-ES"/>
        </w:rPr>
        <w:t xml:space="preserve"> las</w:t>
      </w:r>
      <w:r w:rsidRPr="00C0016E">
        <w:rPr>
          <w:rFonts w:ascii="Times New Roman" w:hAnsi="Times New Roman" w:cs="Times New Roman"/>
          <w:sz w:val="24"/>
          <w:szCs w:val="24"/>
          <w:lang w:val="es-ES"/>
        </w:rPr>
        <w:t xml:space="preserve"> lenguas </w:t>
      </w:r>
      <w:r w:rsidR="00C57B82" w:rsidRPr="00C0016E">
        <w:rPr>
          <w:rFonts w:ascii="Times New Roman" w:hAnsi="Times New Roman" w:cs="Times New Roman"/>
          <w:sz w:val="24"/>
          <w:szCs w:val="24"/>
          <w:lang w:val="es-ES"/>
        </w:rPr>
        <w:t>que est</w:t>
      </w:r>
      <w:r w:rsidR="00E85A72" w:rsidRPr="00C0016E">
        <w:rPr>
          <w:rFonts w:ascii="Times New Roman" w:hAnsi="Times New Roman" w:cs="Times New Roman"/>
          <w:sz w:val="24"/>
          <w:szCs w:val="24"/>
          <w:lang w:val="es-ES"/>
        </w:rPr>
        <w:t>é</w:t>
      </w:r>
      <w:r w:rsidR="00C57B82" w:rsidRPr="00C0016E">
        <w:rPr>
          <w:rFonts w:ascii="Times New Roman" w:hAnsi="Times New Roman" w:cs="Times New Roman"/>
          <w:sz w:val="24"/>
          <w:szCs w:val="24"/>
          <w:lang w:val="es-ES"/>
        </w:rPr>
        <w:t>n implicadas en la conversación oral y que el CC no se produce por casualidad</w:t>
      </w:r>
      <w:r w:rsidR="000E3DC6">
        <w:rPr>
          <w:rFonts w:ascii="Times New Roman" w:hAnsi="Times New Roman" w:cs="Times New Roman"/>
          <w:sz w:val="24"/>
          <w:szCs w:val="24"/>
          <w:lang w:val="es-ES"/>
        </w:rPr>
        <w:t>,</w:t>
      </w:r>
      <w:r w:rsidR="00C57B82" w:rsidRPr="00C0016E">
        <w:rPr>
          <w:rFonts w:ascii="Times New Roman" w:hAnsi="Times New Roman" w:cs="Times New Roman"/>
          <w:sz w:val="24"/>
          <w:szCs w:val="24"/>
          <w:lang w:val="es-ES"/>
        </w:rPr>
        <w:t xml:space="preserve"> sino </w:t>
      </w:r>
      <w:r w:rsidR="00043DAB" w:rsidRPr="00C0016E">
        <w:rPr>
          <w:rFonts w:ascii="Times New Roman" w:hAnsi="Times New Roman" w:cs="Times New Roman"/>
          <w:sz w:val="24"/>
          <w:szCs w:val="24"/>
          <w:lang w:val="es-ES"/>
        </w:rPr>
        <w:t xml:space="preserve">que </w:t>
      </w:r>
      <w:r w:rsidR="00C57B82" w:rsidRPr="00C0016E">
        <w:rPr>
          <w:rFonts w:ascii="Times New Roman" w:hAnsi="Times New Roman" w:cs="Times New Roman"/>
          <w:sz w:val="24"/>
          <w:szCs w:val="24"/>
          <w:lang w:val="es-ES"/>
        </w:rPr>
        <w:t xml:space="preserve">supone el dominio profundo </w:t>
      </w:r>
      <w:r w:rsidR="00043DAB" w:rsidRPr="00C0016E">
        <w:rPr>
          <w:rFonts w:ascii="Times New Roman" w:hAnsi="Times New Roman" w:cs="Times New Roman"/>
          <w:sz w:val="24"/>
          <w:szCs w:val="24"/>
          <w:lang w:val="es-ES"/>
        </w:rPr>
        <w:t>de</w:t>
      </w:r>
      <w:r w:rsidR="00C57B82" w:rsidRPr="00C0016E">
        <w:rPr>
          <w:rFonts w:ascii="Times New Roman" w:hAnsi="Times New Roman" w:cs="Times New Roman"/>
          <w:sz w:val="24"/>
          <w:szCs w:val="24"/>
          <w:lang w:val="es-ES"/>
        </w:rPr>
        <w:t xml:space="preserve"> las lenguas incluidas.</w:t>
      </w:r>
    </w:p>
    <w:p w14:paraId="311BDE1D" w14:textId="524C723D" w:rsidR="00AC2883" w:rsidRPr="00C0016E" w:rsidRDefault="00AC2883" w:rsidP="00001747">
      <w:pPr>
        <w:ind w:firstLine="1134"/>
        <w:rPr>
          <w:rFonts w:ascii="Times New Roman" w:hAnsi="Times New Roman" w:cs="Times New Roman"/>
          <w:sz w:val="24"/>
          <w:szCs w:val="24"/>
          <w:lang w:val="es-ES"/>
        </w:rPr>
      </w:pPr>
      <w:r w:rsidRPr="00C0016E">
        <w:rPr>
          <w:rFonts w:ascii="Times New Roman" w:hAnsi="Times New Roman" w:cs="Times New Roman"/>
          <w:sz w:val="24"/>
          <w:szCs w:val="24"/>
          <w:lang w:val="es-ES"/>
        </w:rPr>
        <w:t>Otros autores</w:t>
      </w:r>
      <w:r w:rsidR="00D77AE3" w:rsidRPr="00C0016E">
        <w:rPr>
          <w:rFonts w:ascii="Times New Roman" w:hAnsi="Times New Roman" w:cs="Times New Roman"/>
          <w:sz w:val="24"/>
          <w:szCs w:val="24"/>
          <w:lang w:val="es-ES"/>
        </w:rPr>
        <w:t xml:space="preserve"> basan </w:t>
      </w:r>
      <w:r w:rsidRPr="00C0016E">
        <w:rPr>
          <w:rFonts w:ascii="Times New Roman" w:hAnsi="Times New Roman" w:cs="Times New Roman"/>
          <w:sz w:val="24"/>
          <w:szCs w:val="24"/>
          <w:lang w:val="es-ES"/>
        </w:rPr>
        <w:t>los datos en las teorías matemáticas del análisis sintáctico</w:t>
      </w:r>
      <w:r w:rsidR="00060912" w:rsidRPr="00C0016E">
        <w:rPr>
          <w:rFonts w:ascii="Times New Roman" w:hAnsi="Times New Roman" w:cs="Times New Roman"/>
          <w:sz w:val="24"/>
          <w:szCs w:val="24"/>
          <w:lang w:val="es-ES"/>
        </w:rPr>
        <w:t xml:space="preserve"> y</w:t>
      </w:r>
      <w:r w:rsidR="009D2809" w:rsidRPr="00C0016E">
        <w:rPr>
          <w:rFonts w:ascii="Times New Roman" w:hAnsi="Times New Roman" w:cs="Times New Roman"/>
          <w:sz w:val="24"/>
          <w:szCs w:val="24"/>
          <w:lang w:val="es-ES"/>
        </w:rPr>
        <w:t xml:space="preserve"> sugieren que la primera palabra de cada oración determina la lengua base y que las cualidades de ésta determinan si la alternancia es posible o no (</w:t>
      </w:r>
      <w:r w:rsidR="001E5DFB" w:rsidRPr="00C0016E">
        <w:rPr>
          <w:rFonts w:ascii="Times New Roman" w:hAnsi="Times New Roman" w:cs="Times New Roman"/>
          <w:sz w:val="24"/>
          <w:szCs w:val="24"/>
          <w:lang w:val="es-ES"/>
        </w:rPr>
        <w:t xml:space="preserve">Vinagre </w:t>
      </w:r>
      <w:proofErr w:type="spellStart"/>
      <w:r w:rsidR="001E5DFB" w:rsidRPr="00C0016E">
        <w:rPr>
          <w:rFonts w:ascii="Times New Roman" w:hAnsi="Times New Roman" w:cs="Times New Roman"/>
          <w:sz w:val="24"/>
          <w:szCs w:val="24"/>
          <w:lang w:val="es-ES"/>
        </w:rPr>
        <w:t>Laranjeira</w:t>
      </w:r>
      <w:proofErr w:type="spellEnd"/>
      <w:r w:rsidR="009D2809" w:rsidRPr="00C0016E">
        <w:rPr>
          <w:rFonts w:ascii="Times New Roman" w:hAnsi="Times New Roman" w:cs="Times New Roman"/>
          <w:sz w:val="24"/>
          <w:szCs w:val="24"/>
          <w:lang w:val="es-ES"/>
        </w:rPr>
        <w:t>, 2005).</w:t>
      </w:r>
    </w:p>
    <w:p w14:paraId="2C06537B" w14:textId="38BC16B6" w:rsidR="00AC351F" w:rsidRPr="00C0016E" w:rsidRDefault="008B3845" w:rsidP="00001747">
      <w:pPr>
        <w:ind w:firstLine="1134"/>
        <w:rPr>
          <w:rFonts w:ascii="Times New Roman" w:hAnsi="Times New Roman" w:cs="Times New Roman"/>
          <w:sz w:val="24"/>
          <w:szCs w:val="24"/>
          <w:lang w:val="es-ES"/>
        </w:rPr>
      </w:pPr>
      <w:r w:rsidRPr="00C0016E">
        <w:rPr>
          <w:rFonts w:ascii="Times New Roman" w:hAnsi="Times New Roman" w:cs="Times New Roman"/>
          <w:sz w:val="24"/>
          <w:szCs w:val="24"/>
          <w:lang w:val="es-ES"/>
        </w:rPr>
        <w:t>Hay que mencionar que en el caso del español e inglés no es muy difícil cumplir</w:t>
      </w:r>
      <w:r w:rsidR="00416E1D" w:rsidRPr="00C0016E">
        <w:rPr>
          <w:rFonts w:ascii="Times New Roman" w:hAnsi="Times New Roman" w:cs="Times New Roman"/>
          <w:sz w:val="24"/>
          <w:szCs w:val="24"/>
          <w:lang w:val="es-ES"/>
        </w:rPr>
        <w:t xml:space="preserve"> la</w:t>
      </w:r>
      <w:r w:rsidRPr="00C0016E">
        <w:rPr>
          <w:rFonts w:ascii="Times New Roman" w:hAnsi="Times New Roman" w:cs="Times New Roman"/>
          <w:sz w:val="24"/>
          <w:szCs w:val="24"/>
          <w:lang w:val="es-ES"/>
        </w:rPr>
        <w:t xml:space="preserve"> restricción</w:t>
      </w:r>
      <w:r w:rsidR="00707679" w:rsidRPr="00C0016E">
        <w:rPr>
          <w:rFonts w:ascii="Times New Roman" w:hAnsi="Times New Roman" w:cs="Times New Roman"/>
          <w:sz w:val="24"/>
          <w:szCs w:val="24"/>
          <w:lang w:val="es-ES"/>
        </w:rPr>
        <w:t xml:space="preserve"> anterior, es decir la de </w:t>
      </w:r>
      <w:r w:rsidR="00416E1D" w:rsidRPr="00C0016E">
        <w:rPr>
          <w:rFonts w:ascii="Times New Roman" w:hAnsi="Times New Roman" w:cs="Times New Roman"/>
          <w:sz w:val="24"/>
          <w:szCs w:val="24"/>
          <w:lang w:val="es-ES"/>
        </w:rPr>
        <w:t>equivalencia</w:t>
      </w:r>
      <w:r w:rsidRPr="00C0016E">
        <w:rPr>
          <w:rFonts w:ascii="Times New Roman" w:hAnsi="Times New Roman" w:cs="Times New Roman"/>
          <w:sz w:val="24"/>
          <w:szCs w:val="24"/>
          <w:lang w:val="es-ES"/>
        </w:rPr>
        <w:t xml:space="preserve"> </w:t>
      </w:r>
      <w:r w:rsidR="00707679" w:rsidRPr="00C0016E">
        <w:rPr>
          <w:rFonts w:ascii="Times New Roman" w:hAnsi="Times New Roman" w:cs="Times New Roman"/>
          <w:sz w:val="24"/>
          <w:szCs w:val="24"/>
          <w:lang w:val="es-ES"/>
        </w:rPr>
        <w:t>estructural</w:t>
      </w:r>
      <w:r w:rsidR="00060912" w:rsidRPr="00C0016E">
        <w:rPr>
          <w:rFonts w:ascii="Times New Roman" w:hAnsi="Times New Roman" w:cs="Times New Roman"/>
          <w:sz w:val="24"/>
          <w:szCs w:val="24"/>
          <w:lang w:val="es-ES"/>
        </w:rPr>
        <w:t>,</w:t>
      </w:r>
      <w:r w:rsidR="00707679" w:rsidRPr="00C0016E">
        <w:rPr>
          <w:rFonts w:ascii="Times New Roman" w:hAnsi="Times New Roman" w:cs="Times New Roman"/>
          <w:sz w:val="24"/>
          <w:szCs w:val="24"/>
          <w:lang w:val="es-ES"/>
        </w:rPr>
        <w:t xml:space="preserve"> </w:t>
      </w:r>
      <w:r w:rsidRPr="00C0016E">
        <w:rPr>
          <w:rFonts w:ascii="Times New Roman" w:hAnsi="Times New Roman" w:cs="Times New Roman"/>
          <w:sz w:val="24"/>
          <w:szCs w:val="24"/>
          <w:lang w:val="es-ES"/>
        </w:rPr>
        <w:t>ya que estas dos lenguas son bastante parecidas en cuanto a las reglas sintácticas. No obstante, en lo que se refiere al orden nombre-adjetivo,</w:t>
      </w:r>
      <w:r w:rsidR="00060912" w:rsidRPr="00C0016E">
        <w:rPr>
          <w:rFonts w:ascii="Times New Roman" w:hAnsi="Times New Roman" w:cs="Times New Roman"/>
          <w:sz w:val="24"/>
          <w:szCs w:val="24"/>
          <w:lang w:val="es-ES"/>
        </w:rPr>
        <w:t xml:space="preserve"> es diferente</w:t>
      </w:r>
      <w:r w:rsidRPr="00C0016E">
        <w:rPr>
          <w:rFonts w:ascii="Times New Roman" w:hAnsi="Times New Roman" w:cs="Times New Roman"/>
          <w:sz w:val="24"/>
          <w:szCs w:val="24"/>
          <w:lang w:val="es-ES"/>
        </w:rPr>
        <w:t xml:space="preserve"> en las dos lenguas. Mientras</w:t>
      </w:r>
      <w:r w:rsidR="00B4700F" w:rsidRPr="00C0016E">
        <w:rPr>
          <w:rFonts w:ascii="Times New Roman" w:hAnsi="Times New Roman" w:cs="Times New Roman"/>
          <w:sz w:val="24"/>
          <w:szCs w:val="24"/>
          <w:lang w:val="es-ES"/>
        </w:rPr>
        <w:t xml:space="preserve"> que</w:t>
      </w:r>
      <w:r w:rsidRPr="00C0016E">
        <w:rPr>
          <w:rFonts w:ascii="Times New Roman" w:hAnsi="Times New Roman" w:cs="Times New Roman"/>
          <w:sz w:val="24"/>
          <w:szCs w:val="24"/>
          <w:lang w:val="es-ES"/>
        </w:rPr>
        <w:t xml:space="preserve"> en español </w:t>
      </w:r>
      <w:r w:rsidR="00795B11" w:rsidRPr="00C0016E">
        <w:rPr>
          <w:rFonts w:ascii="Times New Roman" w:hAnsi="Times New Roman" w:cs="Times New Roman"/>
          <w:sz w:val="24"/>
          <w:szCs w:val="24"/>
          <w:lang w:val="es-ES"/>
        </w:rPr>
        <w:t>el adjetivo suele</w:t>
      </w:r>
      <w:r w:rsidR="00B21FE9" w:rsidRPr="00C0016E">
        <w:rPr>
          <w:rFonts w:ascii="Times New Roman" w:hAnsi="Times New Roman" w:cs="Times New Roman"/>
          <w:sz w:val="24"/>
          <w:szCs w:val="24"/>
          <w:lang w:val="es-ES"/>
        </w:rPr>
        <w:t xml:space="preserve"> posponerse</w:t>
      </w:r>
      <w:r w:rsidR="00795B11" w:rsidRPr="00C0016E">
        <w:rPr>
          <w:rFonts w:ascii="Times New Roman" w:hAnsi="Times New Roman" w:cs="Times New Roman"/>
          <w:sz w:val="24"/>
          <w:szCs w:val="24"/>
          <w:lang w:val="es-ES"/>
        </w:rPr>
        <w:t xml:space="preserve"> al nombre, en inglés el adjetivo siempre antecede al nombre</w:t>
      </w:r>
      <w:r w:rsidR="00D4270A" w:rsidRPr="00C0016E">
        <w:rPr>
          <w:rFonts w:ascii="Times New Roman" w:hAnsi="Times New Roman" w:cs="Times New Roman"/>
          <w:sz w:val="24"/>
          <w:szCs w:val="24"/>
          <w:lang w:val="es-ES"/>
        </w:rPr>
        <w:t>.</w:t>
      </w:r>
    </w:p>
    <w:p w14:paraId="5755EA14" w14:textId="51805E96" w:rsidR="00FE7E1D" w:rsidRPr="00C0016E" w:rsidRDefault="00AC351F" w:rsidP="00001747">
      <w:pPr>
        <w:ind w:firstLine="1134"/>
        <w:rPr>
          <w:rFonts w:ascii="Times New Roman" w:hAnsi="Times New Roman" w:cs="Times New Roman"/>
          <w:sz w:val="24"/>
          <w:szCs w:val="24"/>
          <w:lang w:val="es-ES"/>
        </w:rPr>
      </w:pPr>
      <w:r w:rsidRPr="00C0016E">
        <w:rPr>
          <w:rFonts w:ascii="Times New Roman" w:hAnsi="Times New Roman" w:cs="Times New Roman"/>
          <w:sz w:val="24"/>
          <w:szCs w:val="24"/>
          <w:lang w:val="es-ES"/>
        </w:rPr>
        <w:t>La restricción de equivalencia predice que en este caso el CC no es posible, pero la restricción de las propiedades de la lengua base predice lo contrario (</w:t>
      </w:r>
      <w:r w:rsidR="001E5DFB" w:rsidRPr="00C0016E">
        <w:rPr>
          <w:rFonts w:ascii="Times New Roman" w:hAnsi="Times New Roman" w:cs="Times New Roman"/>
          <w:sz w:val="24"/>
          <w:szCs w:val="24"/>
          <w:lang w:val="es-ES"/>
        </w:rPr>
        <w:t xml:space="preserve">Vinagre </w:t>
      </w:r>
      <w:proofErr w:type="spellStart"/>
      <w:r w:rsidR="001E5DFB" w:rsidRPr="00C0016E">
        <w:rPr>
          <w:rFonts w:ascii="Times New Roman" w:hAnsi="Times New Roman" w:cs="Times New Roman"/>
          <w:sz w:val="24"/>
          <w:szCs w:val="24"/>
          <w:lang w:val="es-ES"/>
        </w:rPr>
        <w:t>Laranjeira</w:t>
      </w:r>
      <w:proofErr w:type="spellEnd"/>
      <w:r w:rsidRPr="00C0016E">
        <w:rPr>
          <w:rFonts w:ascii="Times New Roman" w:hAnsi="Times New Roman" w:cs="Times New Roman"/>
          <w:sz w:val="24"/>
          <w:szCs w:val="24"/>
          <w:lang w:val="es-ES"/>
        </w:rPr>
        <w:t>, 2005):</w:t>
      </w:r>
    </w:p>
    <w:p w14:paraId="68DF2BA9" w14:textId="4A34D007" w:rsidR="009E4E0B" w:rsidRPr="00C0016E" w:rsidRDefault="009E4E0B" w:rsidP="00001747">
      <w:pPr>
        <w:pStyle w:val="Odstavecseseznamem"/>
        <w:numPr>
          <w:ilvl w:val="0"/>
          <w:numId w:val="12"/>
        </w:numPr>
        <w:ind w:left="1701" w:hanging="567"/>
        <w:rPr>
          <w:rFonts w:ascii="Times New Roman" w:hAnsi="Times New Roman" w:cs="Times New Roman"/>
          <w:sz w:val="24"/>
          <w:szCs w:val="24"/>
          <w:lang w:val="es-ES"/>
        </w:rPr>
      </w:pPr>
      <w:proofErr w:type="spellStart"/>
      <w:r w:rsidRPr="00C0016E">
        <w:rPr>
          <w:rFonts w:ascii="Times New Roman" w:hAnsi="Times New Roman" w:cs="Times New Roman"/>
          <w:i/>
          <w:sz w:val="24"/>
          <w:szCs w:val="24"/>
          <w:lang w:val="es-ES"/>
        </w:rPr>
        <w:t>The</w:t>
      </w:r>
      <w:proofErr w:type="spellEnd"/>
      <w:r w:rsidRPr="00C0016E">
        <w:rPr>
          <w:rFonts w:ascii="Times New Roman" w:hAnsi="Times New Roman" w:cs="Times New Roman"/>
          <w:i/>
          <w:sz w:val="24"/>
          <w:szCs w:val="24"/>
          <w:lang w:val="es-ES"/>
        </w:rPr>
        <w:t xml:space="preserve"> </w:t>
      </w:r>
      <w:r w:rsidRPr="00C0016E">
        <w:rPr>
          <w:rFonts w:ascii="Times New Roman" w:hAnsi="Times New Roman" w:cs="Times New Roman"/>
          <w:sz w:val="24"/>
          <w:szCs w:val="24"/>
          <w:lang w:val="es-ES"/>
        </w:rPr>
        <w:t xml:space="preserve">blanca </w:t>
      </w:r>
      <w:proofErr w:type="spellStart"/>
      <w:r w:rsidRPr="00C0016E">
        <w:rPr>
          <w:rFonts w:ascii="Times New Roman" w:hAnsi="Times New Roman" w:cs="Times New Roman"/>
          <w:i/>
          <w:sz w:val="24"/>
          <w:szCs w:val="24"/>
          <w:lang w:val="es-ES"/>
        </w:rPr>
        <w:t>house</w:t>
      </w:r>
      <w:proofErr w:type="spellEnd"/>
    </w:p>
    <w:p w14:paraId="671D72A2" w14:textId="7195C589" w:rsidR="009E4E0B" w:rsidRPr="00C0016E" w:rsidRDefault="009E4E0B" w:rsidP="00001747">
      <w:pPr>
        <w:pStyle w:val="Odstavecseseznamem"/>
        <w:numPr>
          <w:ilvl w:val="0"/>
          <w:numId w:val="12"/>
        </w:numPr>
        <w:ind w:left="1701" w:hanging="567"/>
        <w:rPr>
          <w:rFonts w:ascii="Times New Roman" w:hAnsi="Times New Roman" w:cs="Times New Roman"/>
          <w:sz w:val="24"/>
          <w:szCs w:val="24"/>
          <w:lang w:val="es-ES"/>
        </w:rPr>
      </w:pPr>
      <w:r w:rsidRPr="00C0016E">
        <w:rPr>
          <w:rFonts w:ascii="Times New Roman" w:hAnsi="Times New Roman" w:cs="Times New Roman"/>
          <w:sz w:val="24"/>
          <w:szCs w:val="24"/>
          <w:lang w:val="es-ES"/>
        </w:rPr>
        <w:t xml:space="preserve">La casa </w:t>
      </w:r>
      <w:proofErr w:type="spellStart"/>
      <w:r w:rsidR="00F2110D" w:rsidRPr="00C0016E">
        <w:rPr>
          <w:rFonts w:ascii="Times New Roman" w:hAnsi="Times New Roman" w:cs="Times New Roman"/>
          <w:i/>
          <w:sz w:val="24"/>
          <w:szCs w:val="24"/>
          <w:lang w:val="es-ES"/>
        </w:rPr>
        <w:t>white</w:t>
      </w:r>
      <w:proofErr w:type="spellEnd"/>
    </w:p>
    <w:p w14:paraId="03481A0E" w14:textId="4F884E72" w:rsidR="00F2110D" w:rsidRPr="00C0016E" w:rsidRDefault="00F2110D" w:rsidP="00001747">
      <w:pPr>
        <w:ind w:firstLine="1134"/>
        <w:rPr>
          <w:rFonts w:ascii="Times New Roman" w:hAnsi="Times New Roman" w:cs="Times New Roman"/>
          <w:sz w:val="24"/>
          <w:szCs w:val="24"/>
          <w:lang w:val="es-ES"/>
        </w:rPr>
      </w:pPr>
      <w:r w:rsidRPr="00C0016E">
        <w:rPr>
          <w:rFonts w:ascii="Times New Roman" w:hAnsi="Times New Roman" w:cs="Times New Roman"/>
          <w:sz w:val="24"/>
          <w:szCs w:val="24"/>
          <w:lang w:val="es-ES"/>
        </w:rPr>
        <w:t>En el primer caso el determinante inglés impone al sintagma nominal la sintaxis inglesa y en el segundo caso el determinante español impone la sintaxis española.</w:t>
      </w:r>
      <w:r w:rsidR="00BD39AB" w:rsidRPr="00C0016E">
        <w:rPr>
          <w:rFonts w:ascii="Times New Roman" w:hAnsi="Times New Roman" w:cs="Times New Roman"/>
          <w:sz w:val="24"/>
          <w:szCs w:val="24"/>
          <w:lang w:val="es-ES"/>
        </w:rPr>
        <w:t xml:space="preserve"> La alternancia es posible.</w:t>
      </w:r>
      <w:r w:rsidRPr="00C0016E">
        <w:rPr>
          <w:rFonts w:ascii="Times New Roman" w:hAnsi="Times New Roman" w:cs="Times New Roman"/>
          <w:sz w:val="24"/>
          <w:szCs w:val="24"/>
          <w:lang w:val="es-ES"/>
        </w:rPr>
        <w:t xml:space="preserve"> </w:t>
      </w:r>
    </w:p>
    <w:p w14:paraId="76EDEA1C" w14:textId="1AFE5BE6" w:rsidR="00AC351F" w:rsidRPr="00C0016E" w:rsidRDefault="00AC351F" w:rsidP="00001747">
      <w:pPr>
        <w:ind w:firstLine="1134"/>
        <w:rPr>
          <w:rFonts w:ascii="Times New Roman" w:hAnsi="Times New Roman" w:cs="Times New Roman"/>
          <w:sz w:val="24"/>
          <w:szCs w:val="24"/>
          <w:lang w:val="es-ES"/>
        </w:rPr>
      </w:pPr>
      <w:r w:rsidRPr="00C0016E">
        <w:rPr>
          <w:rFonts w:ascii="Times New Roman" w:hAnsi="Times New Roman" w:cs="Times New Roman"/>
          <w:sz w:val="24"/>
          <w:szCs w:val="24"/>
          <w:lang w:val="es-ES"/>
        </w:rPr>
        <w:t>Por otro lado, los cambios que se consideran imposibles serían</w:t>
      </w:r>
      <w:r w:rsidR="000100BD" w:rsidRPr="00C0016E">
        <w:rPr>
          <w:rFonts w:ascii="Times New Roman" w:hAnsi="Times New Roman" w:cs="Times New Roman"/>
          <w:sz w:val="24"/>
          <w:szCs w:val="24"/>
          <w:lang w:val="es-ES"/>
        </w:rPr>
        <w:t xml:space="preserve"> (</w:t>
      </w:r>
      <w:r w:rsidR="001E5DFB" w:rsidRPr="00C0016E">
        <w:rPr>
          <w:rFonts w:ascii="Times New Roman" w:hAnsi="Times New Roman" w:cs="Times New Roman"/>
          <w:sz w:val="24"/>
          <w:szCs w:val="24"/>
          <w:lang w:val="es-ES"/>
        </w:rPr>
        <w:t xml:space="preserve">Vinagre </w:t>
      </w:r>
      <w:proofErr w:type="spellStart"/>
      <w:r w:rsidR="001E5DFB" w:rsidRPr="00C0016E">
        <w:rPr>
          <w:rFonts w:ascii="Times New Roman" w:hAnsi="Times New Roman" w:cs="Times New Roman"/>
          <w:sz w:val="24"/>
          <w:szCs w:val="24"/>
          <w:lang w:val="es-ES"/>
        </w:rPr>
        <w:t>Laranjeira</w:t>
      </w:r>
      <w:proofErr w:type="spellEnd"/>
      <w:r w:rsidR="000100BD" w:rsidRPr="00C0016E">
        <w:rPr>
          <w:rFonts w:ascii="Times New Roman" w:hAnsi="Times New Roman" w:cs="Times New Roman"/>
          <w:sz w:val="24"/>
          <w:szCs w:val="24"/>
          <w:lang w:val="es-ES"/>
        </w:rPr>
        <w:t>, 2005)</w:t>
      </w:r>
      <w:r w:rsidRPr="00C0016E">
        <w:rPr>
          <w:rFonts w:ascii="Times New Roman" w:hAnsi="Times New Roman" w:cs="Times New Roman"/>
          <w:sz w:val="24"/>
          <w:szCs w:val="24"/>
          <w:lang w:val="es-ES"/>
        </w:rPr>
        <w:t>:</w:t>
      </w:r>
    </w:p>
    <w:p w14:paraId="3EFC1FE0" w14:textId="1E5419C5" w:rsidR="00AC351F" w:rsidRPr="00C0016E" w:rsidRDefault="00AC351F" w:rsidP="00001747">
      <w:pPr>
        <w:pStyle w:val="Odstavecseseznamem"/>
        <w:numPr>
          <w:ilvl w:val="1"/>
          <w:numId w:val="19"/>
        </w:numPr>
        <w:ind w:left="1701" w:hanging="567"/>
        <w:rPr>
          <w:rFonts w:ascii="Times New Roman" w:hAnsi="Times New Roman" w:cs="Times New Roman"/>
          <w:sz w:val="24"/>
          <w:szCs w:val="24"/>
          <w:lang w:val="es-ES"/>
        </w:rPr>
      </w:pPr>
      <w:r w:rsidRPr="00C0016E">
        <w:rPr>
          <w:rFonts w:ascii="Times New Roman" w:hAnsi="Times New Roman" w:cs="Times New Roman"/>
          <w:sz w:val="24"/>
          <w:szCs w:val="24"/>
          <w:lang w:val="es-ES"/>
        </w:rPr>
        <w:lastRenderedPageBreak/>
        <w:t xml:space="preserve">* </w:t>
      </w:r>
      <w:proofErr w:type="spellStart"/>
      <w:r w:rsidRPr="00C0016E">
        <w:rPr>
          <w:rFonts w:ascii="Times New Roman" w:hAnsi="Times New Roman" w:cs="Times New Roman"/>
          <w:i/>
          <w:sz w:val="24"/>
          <w:szCs w:val="24"/>
          <w:lang w:val="es-ES"/>
        </w:rPr>
        <w:t>The</w:t>
      </w:r>
      <w:proofErr w:type="spellEnd"/>
      <w:r w:rsidRPr="00C0016E">
        <w:rPr>
          <w:rFonts w:ascii="Times New Roman" w:hAnsi="Times New Roman" w:cs="Times New Roman"/>
          <w:i/>
          <w:sz w:val="24"/>
          <w:szCs w:val="24"/>
          <w:lang w:val="es-ES"/>
        </w:rPr>
        <w:t xml:space="preserve"> </w:t>
      </w:r>
      <w:proofErr w:type="spellStart"/>
      <w:r w:rsidRPr="00C0016E">
        <w:rPr>
          <w:rFonts w:ascii="Times New Roman" w:hAnsi="Times New Roman" w:cs="Times New Roman"/>
          <w:i/>
          <w:sz w:val="24"/>
          <w:szCs w:val="24"/>
          <w:lang w:val="es-ES"/>
        </w:rPr>
        <w:t>house</w:t>
      </w:r>
      <w:proofErr w:type="spellEnd"/>
      <w:r w:rsidRPr="00C0016E">
        <w:rPr>
          <w:rFonts w:ascii="Times New Roman" w:hAnsi="Times New Roman" w:cs="Times New Roman"/>
          <w:i/>
          <w:sz w:val="24"/>
          <w:szCs w:val="24"/>
          <w:lang w:val="es-ES"/>
        </w:rPr>
        <w:t xml:space="preserve"> </w:t>
      </w:r>
      <w:r w:rsidRPr="00C0016E">
        <w:rPr>
          <w:rFonts w:ascii="Times New Roman" w:hAnsi="Times New Roman" w:cs="Times New Roman"/>
          <w:sz w:val="24"/>
          <w:szCs w:val="24"/>
          <w:lang w:val="es-ES"/>
        </w:rPr>
        <w:t>blanca</w:t>
      </w:r>
    </w:p>
    <w:p w14:paraId="0D935B71" w14:textId="66826237" w:rsidR="00AC351F" w:rsidRPr="00C0016E" w:rsidRDefault="00AC351F" w:rsidP="00001747">
      <w:pPr>
        <w:pStyle w:val="Odstavecseseznamem"/>
        <w:numPr>
          <w:ilvl w:val="1"/>
          <w:numId w:val="19"/>
        </w:numPr>
        <w:ind w:left="1701" w:hanging="567"/>
        <w:rPr>
          <w:rFonts w:ascii="Times New Roman" w:hAnsi="Times New Roman" w:cs="Times New Roman"/>
          <w:sz w:val="24"/>
          <w:szCs w:val="24"/>
          <w:lang w:val="es-ES"/>
        </w:rPr>
      </w:pPr>
      <w:r w:rsidRPr="00C0016E">
        <w:rPr>
          <w:rFonts w:ascii="Times New Roman" w:hAnsi="Times New Roman" w:cs="Times New Roman"/>
          <w:sz w:val="24"/>
          <w:szCs w:val="24"/>
          <w:lang w:val="es-ES"/>
        </w:rPr>
        <w:t xml:space="preserve">* </w:t>
      </w:r>
      <w:r w:rsidR="000100BD" w:rsidRPr="00C0016E">
        <w:rPr>
          <w:rFonts w:ascii="Times New Roman" w:hAnsi="Times New Roman" w:cs="Times New Roman"/>
          <w:sz w:val="24"/>
          <w:szCs w:val="24"/>
          <w:lang w:val="es-ES"/>
        </w:rPr>
        <w:t xml:space="preserve">La </w:t>
      </w:r>
      <w:proofErr w:type="spellStart"/>
      <w:r w:rsidR="000100BD" w:rsidRPr="00C0016E">
        <w:rPr>
          <w:rFonts w:ascii="Times New Roman" w:hAnsi="Times New Roman" w:cs="Times New Roman"/>
          <w:i/>
          <w:sz w:val="24"/>
          <w:szCs w:val="24"/>
          <w:lang w:val="es-ES"/>
        </w:rPr>
        <w:t>white</w:t>
      </w:r>
      <w:proofErr w:type="spellEnd"/>
      <w:r w:rsidR="000100BD" w:rsidRPr="00C0016E">
        <w:rPr>
          <w:rFonts w:ascii="Times New Roman" w:hAnsi="Times New Roman" w:cs="Times New Roman"/>
          <w:sz w:val="24"/>
          <w:szCs w:val="24"/>
          <w:lang w:val="es-ES"/>
        </w:rPr>
        <w:t xml:space="preserve"> casa</w:t>
      </w:r>
    </w:p>
    <w:p w14:paraId="32FEB74A" w14:textId="6A5707F2" w:rsidR="00552A67" w:rsidRPr="00C0016E" w:rsidRDefault="000E58A2" w:rsidP="00001747">
      <w:pPr>
        <w:ind w:firstLine="1134"/>
        <w:rPr>
          <w:rFonts w:ascii="Times New Roman" w:hAnsi="Times New Roman" w:cs="Times New Roman"/>
          <w:sz w:val="24"/>
          <w:szCs w:val="24"/>
          <w:lang w:val="es-ES"/>
        </w:rPr>
      </w:pPr>
      <w:r w:rsidRPr="00C0016E">
        <w:rPr>
          <w:rFonts w:ascii="Times New Roman" w:hAnsi="Times New Roman" w:cs="Times New Roman"/>
          <w:sz w:val="24"/>
          <w:szCs w:val="24"/>
          <w:lang w:val="es-ES"/>
        </w:rPr>
        <w:t>En cuanto a estos ejemplos</w:t>
      </w:r>
      <w:r w:rsidR="00855F53" w:rsidRPr="00C0016E">
        <w:rPr>
          <w:rFonts w:ascii="Times New Roman" w:hAnsi="Times New Roman" w:cs="Times New Roman"/>
          <w:sz w:val="24"/>
          <w:szCs w:val="24"/>
          <w:lang w:val="es-ES"/>
        </w:rPr>
        <w:t xml:space="preserve">, </w:t>
      </w:r>
      <w:r w:rsidR="00BD39AB" w:rsidRPr="00C0016E">
        <w:rPr>
          <w:rFonts w:ascii="Times New Roman" w:hAnsi="Times New Roman" w:cs="Times New Roman"/>
          <w:sz w:val="24"/>
          <w:szCs w:val="24"/>
          <w:lang w:val="es-ES"/>
        </w:rPr>
        <w:t>la sintaxis española en el</w:t>
      </w:r>
      <w:r w:rsidR="00855F53" w:rsidRPr="00C0016E">
        <w:rPr>
          <w:rFonts w:ascii="Times New Roman" w:hAnsi="Times New Roman" w:cs="Times New Roman"/>
          <w:sz w:val="24"/>
          <w:szCs w:val="24"/>
          <w:lang w:val="es-ES"/>
        </w:rPr>
        <w:t xml:space="preserve"> primero</w:t>
      </w:r>
      <w:r w:rsidR="00BD39AB" w:rsidRPr="00C0016E">
        <w:rPr>
          <w:rFonts w:ascii="Times New Roman" w:hAnsi="Times New Roman" w:cs="Times New Roman"/>
          <w:sz w:val="24"/>
          <w:szCs w:val="24"/>
          <w:lang w:val="es-ES"/>
        </w:rPr>
        <w:t xml:space="preserve"> e inglesa en el segundo no son correspondientes con el determinante en la posición inicial en la otra lengua, y por lo tanto esta alternancia es imposible.</w:t>
      </w:r>
    </w:p>
    <w:p w14:paraId="27D8C4EE" w14:textId="478D1AA3" w:rsidR="007350FB" w:rsidRPr="00C0016E" w:rsidRDefault="001E6DA3" w:rsidP="00001747">
      <w:pPr>
        <w:ind w:firstLine="1134"/>
        <w:rPr>
          <w:rFonts w:ascii="Times New Roman" w:hAnsi="Times New Roman" w:cs="Times New Roman"/>
          <w:sz w:val="24"/>
          <w:szCs w:val="24"/>
          <w:lang w:val="es-ES"/>
        </w:rPr>
      </w:pPr>
      <w:proofErr w:type="spellStart"/>
      <w:r w:rsidRPr="00C0016E">
        <w:rPr>
          <w:rFonts w:ascii="Times New Roman" w:hAnsi="Times New Roman" w:cs="Times New Roman"/>
          <w:sz w:val="24"/>
          <w:szCs w:val="24"/>
          <w:lang w:val="es-ES"/>
        </w:rPr>
        <w:t>Poplack</w:t>
      </w:r>
      <w:proofErr w:type="spellEnd"/>
      <w:r w:rsidRPr="00C0016E">
        <w:rPr>
          <w:rFonts w:ascii="Times New Roman" w:hAnsi="Times New Roman" w:cs="Times New Roman"/>
          <w:sz w:val="24"/>
          <w:szCs w:val="24"/>
          <w:lang w:val="es-ES"/>
        </w:rPr>
        <w:t xml:space="preserve"> (1980) ofrece otra restricción que proviene de estudios que acentúan más la dependencia que la linealidad.</w:t>
      </w:r>
      <w:r w:rsidR="008F78D7" w:rsidRPr="00C0016E">
        <w:rPr>
          <w:rFonts w:ascii="Times New Roman" w:hAnsi="Times New Roman" w:cs="Times New Roman"/>
          <w:sz w:val="24"/>
          <w:szCs w:val="24"/>
          <w:lang w:val="es-ES"/>
        </w:rPr>
        <w:t xml:space="preserve"> S</w:t>
      </w:r>
      <w:r w:rsidRPr="00C0016E">
        <w:rPr>
          <w:rFonts w:ascii="Times New Roman" w:hAnsi="Times New Roman" w:cs="Times New Roman"/>
          <w:sz w:val="24"/>
          <w:szCs w:val="24"/>
          <w:lang w:val="es-ES"/>
        </w:rPr>
        <w:t>e trata</w:t>
      </w:r>
      <w:r w:rsidR="008F78D7" w:rsidRPr="00C0016E">
        <w:rPr>
          <w:rFonts w:ascii="Times New Roman" w:hAnsi="Times New Roman" w:cs="Times New Roman"/>
          <w:sz w:val="24"/>
          <w:szCs w:val="24"/>
          <w:lang w:val="es-ES"/>
        </w:rPr>
        <w:t xml:space="preserve"> de</w:t>
      </w:r>
      <w:r w:rsidR="002602EE" w:rsidRPr="00C0016E">
        <w:rPr>
          <w:rFonts w:ascii="Times New Roman" w:hAnsi="Times New Roman" w:cs="Times New Roman"/>
          <w:sz w:val="24"/>
          <w:szCs w:val="24"/>
          <w:lang w:val="es-ES"/>
        </w:rPr>
        <w:t xml:space="preserve"> la restricción en la que no se puede dar la alternancia entre dos elementos que dependen léxicamente el uno del otro. Concretamente se habla sobre </w:t>
      </w:r>
      <w:r w:rsidRPr="00C0016E">
        <w:rPr>
          <w:rFonts w:ascii="Times New Roman" w:hAnsi="Times New Roman" w:cs="Times New Roman"/>
          <w:sz w:val="24"/>
          <w:szCs w:val="24"/>
          <w:lang w:val="es-ES"/>
        </w:rPr>
        <w:t>el concepto del morfema libre. Ella dice que el cambio no puede ocurrir en el interior de un elemento léxico si este contiene un morfema ligado. Por ejemplo:</w:t>
      </w:r>
    </w:p>
    <w:p w14:paraId="0B43B490" w14:textId="5C294E8F" w:rsidR="00A92100" w:rsidRPr="00C0016E" w:rsidRDefault="00A92100" w:rsidP="00001747">
      <w:pPr>
        <w:pStyle w:val="Odstavecseseznamem"/>
        <w:numPr>
          <w:ilvl w:val="0"/>
          <w:numId w:val="22"/>
        </w:numPr>
        <w:ind w:left="1701" w:hanging="567"/>
        <w:rPr>
          <w:rFonts w:ascii="Times New Roman" w:hAnsi="Times New Roman" w:cs="Times New Roman"/>
          <w:sz w:val="24"/>
          <w:szCs w:val="24"/>
          <w:lang w:val="es-ES"/>
        </w:rPr>
      </w:pPr>
      <w:r w:rsidRPr="00C0016E">
        <w:rPr>
          <w:rFonts w:ascii="Times New Roman" w:hAnsi="Times New Roman" w:cs="Times New Roman"/>
          <w:sz w:val="24"/>
          <w:szCs w:val="24"/>
          <w:lang w:val="es-ES"/>
        </w:rPr>
        <w:t xml:space="preserve">* </w:t>
      </w:r>
      <w:proofErr w:type="spellStart"/>
      <w:r w:rsidR="007A5AE6" w:rsidRPr="00C0016E">
        <w:rPr>
          <w:rFonts w:ascii="Times New Roman" w:hAnsi="Times New Roman" w:cs="Times New Roman"/>
          <w:i/>
          <w:sz w:val="24"/>
          <w:szCs w:val="24"/>
          <w:lang w:val="es-ES"/>
        </w:rPr>
        <w:t>watch</w:t>
      </w:r>
      <w:proofErr w:type="spellEnd"/>
      <w:r w:rsidR="007A5AE6" w:rsidRPr="00C0016E">
        <w:rPr>
          <w:rFonts w:ascii="Times New Roman" w:hAnsi="Times New Roman" w:cs="Times New Roman"/>
          <w:sz w:val="24"/>
          <w:szCs w:val="24"/>
          <w:lang w:val="es-ES"/>
        </w:rPr>
        <w:t xml:space="preserve">-ando </w:t>
      </w:r>
      <w:r w:rsidR="00FC4C75" w:rsidRPr="00C0016E">
        <w:rPr>
          <w:rFonts w:ascii="Times New Roman" w:hAnsi="Times New Roman" w:cs="Times New Roman"/>
          <w:sz w:val="24"/>
          <w:szCs w:val="24"/>
          <w:lang w:val="es-ES"/>
        </w:rPr>
        <w:t>(</w:t>
      </w:r>
      <w:r w:rsidR="001E5DFB" w:rsidRPr="00C0016E">
        <w:rPr>
          <w:rFonts w:ascii="Times New Roman" w:hAnsi="Times New Roman" w:cs="Times New Roman"/>
          <w:sz w:val="24"/>
          <w:szCs w:val="24"/>
          <w:lang w:val="es-ES"/>
        </w:rPr>
        <w:t xml:space="preserve">Vinagre </w:t>
      </w:r>
      <w:proofErr w:type="spellStart"/>
      <w:r w:rsidR="001E5DFB" w:rsidRPr="00C0016E">
        <w:rPr>
          <w:rFonts w:ascii="Times New Roman" w:hAnsi="Times New Roman" w:cs="Times New Roman"/>
          <w:sz w:val="24"/>
          <w:szCs w:val="24"/>
          <w:lang w:val="es-ES"/>
        </w:rPr>
        <w:t>Laranjeira</w:t>
      </w:r>
      <w:proofErr w:type="spellEnd"/>
      <w:r w:rsidR="00FC4C75" w:rsidRPr="00C0016E">
        <w:rPr>
          <w:rFonts w:ascii="Times New Roman" w:hAnsi="Times New Roman" w:cs="Times New Roman"/>
          <w:sz w:val="24"/>
          <w:szCs w:val="24"/>
          <w:lang w:val="es-ES"/>
        </w:rPr>
        <w:t>, 2005, p. 52)</w:t>
      </w:r>
    </w:p>
    <w:p w14:paraId="0E342B86" w14:textId="1EC00E86" w:rsidR="007A5AE6" w:rsidRPr="00C0016E" w:rsidRDefault="007A5AE6" w:rsidP="00001747">
      <w:pPr>
        <w:pStyle w:val="Odstavecseseznamem"/>
        <w:numPr>
          <w:ilvl w:val="0"/>
          <w:numId w:val="22"/>
        </w:numPr>
        <w:ind w:left="1701" w:hanging="567"/>
        <w:rPr>
          <w:rFonts w:ascii="Times New Roman" w:hAnsi="Times New Roman" w:cs="Times New Roman"/>
          <w:sz w:val="24"/>
          <w:szCs w:val="24"/>
          <w:lang w:val="es-ES"/>
        </w:rPr>
      </w:pPr>
      <w:r w:rsidRPr="00C0016E">
        <w:rPr>
          <w:rFonts w:ascii="Times New Roman" w:hAnsi="Times New Roman" w:cs="Times New Roman"/>
          <w:sz w:val="24"/>
          <w:szCs w:val="24"/>
          <w:lang w:val="es-ES"/>
        </w:rPr>
        <w:t xml:space="preserve">* </w:t>
      </w:r>
      <w:proofErr w:type="spellStart"/>
      <w:r w:rsidRPr="00C0016E">
        <w:rPr>
          <w:rFonts w:ascii="Times New Roman" w:hAnsi="Times New Roman" w:cs="Times New Roman"/>
          <w:i/>
          <w:sz w:val="24"/>
          <w:szCs w:val="24"/>
          <w:lang w:val="es-ES"/>
        </w:rPr>
        <w:t>eat</w:t>
      </w:r>
      <w:r w:rsidRPr="00C0016E">
        <w:rPr>
          <w:rFonts w:ascii="Times New Roman" w:hAnsi="Times New Roman" w:cs="Times New Roman"/>
          <w:sz w:val="24"/>
          <w:szCs w:val="24"/>
          <w:lang w:val="es-ES"/>
        </w:rPr>
        <w:t>-iendo</w:t>
      </w:r>
      <w:proofErr w:type="spellEnd"/>
      <w:r w:rsidR="00FC4C75" w:rsidRPr="00C0016E">
        <w:rPr>
          <w:rFonts w:ascii="Times New Roman" w:hAnsi="Times New Roman" w:cs="Times New Roman"/>
          <w:sz w:val="24"/>
          <w:szCs w:val="24"/>
          <w:lang w:val="es-ES"/>
        </w:rPr>
        <w:t xml:space="preserve"> (</w:t>
      </w:r>
      <w:proofErr w:type="spellStart"/>
      <w:r w:rsidR="00FC4C75" w:rsidRPr="00C0016E">
        <w:rPr>
          <w:rFonts w:ascii="Times New Roman" w:hAnsi="Times New Roman" w:cs="Times New Roman"/>
          <w:sz w:val="24"/>
          <w:szCs w:val="24"/>
          <w:lang w:val="es-ES"/>
        </w:rPr>
        <w:t>Poplack</w:t>
      </w:r>
      <w:proofErr w:type="spellEnd"/>
      <w:r w:rsidR="00FC4C75" w:rsidRPr="00C0016E">
        <w:rPr>
          <w:rFonts w:ascii="Times New Roman" w:hAnsi="Times New Roman" w:cs="Times New Roman"/>
          <w:sz w:val="24"/>
          <w:szCs w:val="24"/>
          <w:lang w:val="es-ES"/>
        </w:rPr>
        <w:t>, 1980, p. 586)</w:t>
      </w:r>
    </w:p>
    <w:p w14:paraId="57673791" w14:textId="1C100A55" w:rsidR="00FC4C75" w:rsidRPr="00C0016E" w:rsidRDefault="00FC4C75" w:rsidP="00001747">
      <w:pPr>
        <w:ind w:firstLine="1134"/>
        <w:rPr>
          <w:rFonts w:ascii="Times New Roman" w:hAnsi="Times New Roman" w:cs="Times New Roman"/>
          <w:sz w:val="24"/>
          <w:szCs w:val="24"/>
          <w:lang w:val="es-ES"/>
        </w:rPr>
      </w:pPr>
      <w:r w:rsidRPr="00C0016E">
        <w:rPr>
          <w:rFonts w:ascii="Times New Roman" w:hAnsi="Times New Roman" w:cs="Times New Roman"/>
          <w:sz w:val="24"/>
          <w:szCs w:val="24"/>
          <w:lang w:val="es-ES"/>
        </w:rPr>
        <w:t xml:space="preserve">Estas alternancias serían agramaticales porque la raíz de las palabras es inglesa pero los sufijos del gerundio del español son los morfemas ligados. Según </w:t>
      </w:r>
      <w:proofErr w:type="spellStart"/>
      <w:r w:rsidRPr="00C0016E">
        <w:rPr>
          <w:rFonts w:ascii="Times New Roman" w:hAnsi="Times New Roman" w:cs="Times New Roman"/>
          <w:sz w:val="24"/>
          <w:szCs w:val="24"/>
          <w:lang w:val="es-ES"/>
        </w:rPr>
        <w:t>Poplack</w:t>
      </w:r>
      <w:proofErr w:type="spellEnd"/>
      <w:r w:rsidRPr="00C0016E">
        <w:rPr>
          <w:rFonts w:ascii="Times New Roman" w:hAnsi="Times New Roman" w:cs="Times New Roman"/>
          <w:sz w:val="24"/>
          <w:szCs w:val="24"/>
          <w:lang w:val="es-ES"/>
        </w:rPr>
        <w:t xml:space="preserve">, esta restricción vale en todos los niveles menos el fonológico. El ejemplo de </w:t>
      </w:r>
      <w:r w:rsidR="001E5DFB" w:rsidRPr="00C0016E">
        <w:rPr>
          <w:rFonts w:ascii="Times New Roman" w:hAnsi="Times New Roman" w:cs="Times New Roman"/>
          <w:sz w:val="24"/>
          <w:szCs w:val="24"/>
          <w:lang w:val="es-ES"/>
        </w:rPr>
        <w:t xml:space="preserve">Vinagre </w:t>
      </w:r>
      <w:proofErr w:type="spellStart"/>
      <w:r w:rsidR="001E5DFB" w:rsidRPr="00C0016E">
        <w:rPr>
          <w:rFonts w:ascii="Times New Roman" w:hAnsi="Times New Roman" w:cs="Times New Roman"/>
          <w:sz w:val="24"/>
          <w:szCs w:val="24"/>
          <w:lang w:val="es-ES"/>
        </w:rPr>
        <w:t>Laranjeira</w:t>
      </w:r>
      <w:proofErr w:type="spellEnd"/>
      <w:r w:rsidRPr="00C0016E">
        <w:rPr>
          <w:rFonts w:ascii="Times New Roman" w:hAnsi="Times New Roman" w:cs="Times New Roman"/>
          <w:sz w:val="24"/>
          <w:szCs w:val="24"/>
          <w:lang w:val="es-ES"/>
        </w:rPr>
        <w:t xml:space="preserve"> (2005, p. 52) comprueba esta hipótesis ya que este tipo de alternancia es posible:</w:t>
      </w:r>
    </w:p>
    <w:p w14:paraId="13B04334" w14:textId="33452A9D" w:rsidR="007A5AE6" w:rsidRPr="00C0016E" w:rsidRDefault="00FC4C75" w:rsidP="00001747">
      <w:pPr>
        <w:pStyle w:val="Odstavecseseznamem"/>
        <w:numPr>
          <w:ilvl w:val="0"/>
          <w:numId w:val="23"/>
        </w:numPr>
        <w:ind w:left="1701" w:hanging="567"/>
        <w:rPr>
          <w:rFonts w:ascii="Times New Roman" w:hAnsi="Times New Roman" w:cs="Times New Roman"/>
          <w:sz w:val="24"/>
          <w:szCs w:val="24"/>
          <w:lang w:val="es-ES"/>
        </w:rPr>
      </w:pPr>
      <w:r w:rsidRPr="00C0016E">
        <w:rPr>
          <w:rFonts w:ascii="Times New Roman" w:hAnsi="Times New Roman" w:cs="Times New Roman"/>
          <w:sz w:val="24"/>
          <w:szCs w:val="24"/>
          <w:lang w:val="es-ES"/>
        </w:rPr>
        <w:t xml:space="preserve">María está </w:t>
      </w:r>
      <w:r w:rsidR="00975738" w:rsidRPr="00C0016E">
        <w:rPr>
          <w:rFonts w:ascii="Times New Roman" w:hAnsi="Times New Roman" w:cs="Times New Roman"/>
          <w:sz w:val="24"/>
          <w:szCs w:val="24"/>
          <w:lang w:val="es-ES"/>
        </w:rPr>
        <w:t>“</w:t>
      </w:r>
      <w:r w:rsidRPr="00C0016E">
        <w:rPr>
          <w:rFonts w:ascii="Times New Roman" w:hAnsi="Times New Roman" w:cs="Times New Roman"/>
          <w:sz w:val="24"/>
          <w:szCs w:val="24"/>
          <w:lang w:val="es-ES"/>
        </w:rPr>
        <w:t>huachando</w:t>
      </w:r>
      <w:r w:rsidR="00975738" w:rsidRPr="00C0016E">
        <w:rPr>
          <w:rFonts w:ascii="Times New Roman" w:hAnsi="Times New Roman" w:cs="Times New Roman"/>
          <w:sz w:val="24"/>
          <w:szCs w:val="24"/>
          <w:lang w:val="es-ES"/>
        </w:rPr>
        <w:t>”</w:t>
      </w:r>
      <w:r w:rsidRPr="00C0016E">
        <w:rPr>
          <w:rFonts w:ascii="Times New Roman" w:hAnsi="Times New Roman" w:cs="Times New Roman"/>
          <w:sz w:val="24"/>
          <w:szCs w:val="24"/>
          <w:lang w:val="es-ES"/>
        </w:rPr>
        <w:t xml:space="preserve"> </w:t>
      </w:r>
      <w:proofErr w:type="spellStart"/>
      <w:r w:rsidRPr="00C0016E">
        <w:rPr>
          <w:rFonts w:ascii="Times New Roman" w:hAnsi="Times New Roman" w:cs="Times New Roman"/>
          <w:i/>
          <w:sz w:val="24"/>
          <w:szCs w:val="24"/>
          <w:lang w:val="es-ES"/>
        </w:rPr>
        <w:t>the</w:t>
      </w:r>
      <w:proofErr w:type="spellEnd"/>
      <w:r w:rsidRPr="00C0016E">
        <w:rPr>
          <w:rFonts w:ascii="Times New Roman" w:hAnsi="Times New Roman" w:cs="Times New Roman"/>
          <w:i/>
          <w:sz w:val="24"/>
          <w:szCs w:val="24"/>
          <w:lang w:val="es-ES"/>
        </w:rPr>
        <w:t xml:space="preserve"> </w:t>
      </w:r>
      <w:proofErr w:type="spellStart"/>
      <w:r w:rsidRPr="00C0016E">
        <w:rPr>
          <w:rFonts w:ascii="Times New Roman" w:hAnsi="Times New Roman" w:cs="Times New Roman"/>
          <w:i/>
          <w:sz w:val="24"/>
          <w:szCs w:val="24"/>
          <w:lang w:val="es-ES"/>
        </w:rPr>
        <w:t>watch</w:t>
      </w:r>
      <w:proofErr w:type="spellEnd"/>
      <w:r w:rsidRPr="00C0016E">
        <w:rPr>
          <w:rFonts w:ascii="Times New Roman" w:hAnsi="Times New Roman" w:cs="Times New Roman"/>
          <w:sz w:val="24"/>
          <w:szCs w:val="24"/>
          <w:lang w:val="es-ES"/>
        </w:rPr>
        <w:t>.</w:t>
      </w:r>
    </w:p>
    <w:p w14:paraId="65C35D43" w14:textId="37953A5B" w:rsidR="001E7C40" w:rsidRPr="00C0016E" w:rsidRDefault="001E7C40" w:rsidP="00001747">
      <w:pPr>
        <w:ind w:firstLine="1134"/>
        <w:rPr>
          <w:rFonts w:ascii="Times New Roman" w:hAnsi="Times New Roman" w:cs="Times New Roman"/>
          <w:sz w:val="24"/>
          <w:szCs w:val="24"/>
          <w:lang w:val="es-ES"/>
        </w:rPr>
      </w:pPr>
      <w:r w:rsidRPr="00C0016E">
        <w:rPr>
          <w:rFonts w:ascii="Times New Roman" w:hAnsi="Times New Roman" w:cs="Times New Roman"/>
          <w:sz w:val="24"/>
          <w:szCs w:val="24"/>
          <w:lang w:val="es-ES"/>
        </w:rPr>
        <w:t xml:space="preserve">Por otra parte, algunos lingüistas aseveran que en las restricciones de Shana </w:t>
      </w:r>
      <w:proofErr w:type="spellStart"/>
      <w:r w:rsidRPr="00C0016E">
        <w:rPr>
          <w:rFonts w:ascii="Times New Roman" w:hAnsi="Times New Roman" w:cs="Times New Roman"/>
          <w:sz w:val="24"/>
          <w:szCs w:val="24"/>
          <w:lang w:val="es-ES"/>
        </w:rPr>
        <w:t>Poplack</w:t>
      </w:r>
      <w:proofErr w:type="spellEnd"/>
      <w:r w:rsidRPr="00C0016E">
        <w:rPr>
          <w:rFonts w:ascii="Times New Roman" w:hAnsi="Times New Roman" w:cs="Times New Roman"/>
          <w:sz w:val="24"/>
          <w:szCs w:val="24"/>
          <w:lang w:val="es-ES"/>
        </w:rPr>
        <w:t xml:space="preserve"> hay</w:t>
      </w:r>
      <w:r w:rsidR="00A164F9" w:rsidRPr="00C0016E">
        <w:rPr>
          <w:rFonts w:ascii="Times New Roman" w:hAnsi="Times New Roman" w:cs="Times New Roman"/>
          <w:sz w:val="24"/>
          <w:szCs w:val="24"/>
          <w:lang w:val="es-ES"/>
        </w:rPr>
        <w:t xml:space="preserve"> también ciertas </w:t>
      </w:r>
      <w:r w:rsidRPr="00C0016E">
        <w:rPr>
          <w:rFonts w:ascii="Times New Roman" w:hAnsi="Times New Roman" w:cs="Times New Roman"/>
          <w:sz w:val="24"/>
          <w:szCs w:val="24"/>
          <w:lang w:val="es-ES"/>
        </w:rPr>
        <w:t>discrepancias.</w:t>
      </w:r>
      <w:r w:rsidR="00A164F9" w:rsidRPr="00C0016E">
        <w:rPr>
          <w:rFonts w:ascii="Times New Roman" w:hAnsi="Times New Roman" w:cs="Times New Roman"/>
          <w:sz w:val="24"/>
          <w:szCs w:val="24"/>
          <w:lang w:val="es-ES"/>
        </w:rPr>
        <w:t xml:space="preserve"> </w:t>
      </w:r>
      <w:r w:rsidRPr="00C0016E">
        <w:rPr>
          <w:rFonts w:ascii="Times New Roman" w:hAnsi="Times New Roman" w:cs="Times New Roman"/>
          <w:sz w:val="24"/>
          <w:szCs w:val="24"/>
          <w:lang w:val="es-ES"/>
        </w:rPr>
        <w:t xml:space="preserve">Francisco y María Victoria Gimeno Menéndez (2003) por ejemplo advierten de </w:t>
      </w:r>
      <w:r w:rsidR="007D41A8" w:rsidRPr="00C0016E">
        <w:rPr>
          <w:rFonts w:ascii="Times New Roman" w:hAnsi="Times New Roman" w:cs="Times New Roman"/>
          <w:sz w:val="24"/>
          <w:szCs w:val="24"/>
          <w:lang w:val="es-ES"/>
        </w:rPr>
        <w:t xml:space="preserve">la aparición de contraejemplos en los datos de CC </w:t>
      </w:r>
      <w:proofErr w:type="spellStart"/>
      <w:r w:rsidR="007D41A8" w:rsidRPr="00C0016E">
        <w:rPr>
          <w:rFonts w:ascii="Times New Roman" w:hAnsi="Times New Roman" w:cs="Times New Roman"/>
          <w:sz w:val="24"/>
          <w:szCs w:val="24"/>
          <w:lang w:val="es-ES"/>
        </w:rPr>
        <w:t>intraoracional</w:t>
      </w:r>
      <w:proofErr w:type="spellEnd"/>
      <w:r w:rsidR="007D41A8" w:rsidRPr="00C0016E">
        <w:rPr>
          <w:rFonts w:ascii="Times New Roman" w:hAnsi="Times New Roman" w:cs="Times New Roman"/>
          <w:sz w:val="24"/>
          <w:szCs w:val="24"/>
          <w:lang w:val="es-ES"/>
        </w:rPr>
        <w:t xml:space="preserve"> </w:t>
      </w:r>
      <w:r w:rsidR="00A164F9" w:rsidRPr="00C0016E">
        <w:rPr>
          <w:rFonts w:ascii="Times New Roman" w:hAnsi="Times New Roman" w:cs="Times New Roman"/>
          <w:sz w:val="24"/>
          <w:szCs w:val="24"/>
          <w:lang w:val="es-ES"/>
        </w:rPr>
        <w:t>de muchas lenguas que son tipológicamente semejantes.</w:t>
      </w:r>
    </w:p>
    <w:p w14:paraId="72EF58E4" w14:textId="0F9BC29D" w:rsidR="00FC4C75" w:rsidRPr="00C0016E" w:rsidRDefault="00B15809" w:rsidP="00001747">
      <w:pPr>
        <w:ind w:firstLine="1134"/>
        <w:rPr>
          <w:rFonts w:ascii="Times New Roman" w:hAnsi="Times New Roman" w:cs="Times New Roman"/>
          <w:sz w:val="24"/>
          <w:szCs w:val="24"/>
          <w:lang w:val="es-ES"/>
        </w:rPr>
      </w:pPr>
      <w:r w:rsidRPr="00C0016E">
        <w:rPr>
          <w:rFonts w:ascii="Times New Roman" w:hAnsi="Times New Roman" w:cs="Times New Roman"/>
          <w:sz w:val="24"/>
          <w:szCs w:val="24"/>
          <w:lang w:val="es-ES"/>
        </w:rPr>
        <w:t xml:space="preserve">Otro concepto gramatical fue formulado por Chomsky </w:t>
      </w:r>
      <w:r w:rsidR="009E0449" w:rsidRPr="00C0016E">
        <w:rPr>
          <w:rFonts w:ascii="Times New Roman" w:hAnsi="Times New Roman" w:cs="Times New Roman"/>
          <w:sz w:val="24"/>
          <w:szCs w:val="24"/>
          <w:lang w:val="es-ES"/>
        </w:rPr>
        <w:t xml:space="preserve">en su teoría de la </w:t>
      </w:r>
      <w:proofErr w:type="spellStart"/>
      <w:r w:rsidR="009E0449" w:rsidRPr="00C0016E">
        <w:rPr>
          <w:rFonts w:ascii="Times New Roman" w:hAnsi="Times New Roman" w:cs="Times New Roman"/>
          <w:sz w:val="24"/>
          <w:szCs w:val="24"/>
          <w:lang w:val="es-ES"/>
        </w:rPr>
        <w:t>rección</w:t>
      </w:r>
      <w:proofErr w:type="spellEnd"/>
      <w:r w:rsidR="009E0449" w:rsidRPr="00C0016E">
        <w:rPr>
          <w:rFonts w:ascii="Times New Roman" w:hAnsi="Times New Roman" w:cs="Times New Roman"/>
          <w:sz w:val="24"/>
          <w:szCs w:val="24"/>
          <w:lang w:val="es-ES"/>
        </w:rPr>
        <w:t xml:space="preserve"> y el ligamiento. </w:t>
      </w:r>
      <w:r w:rsidR="00191D01" w:rsidRPr="00C0016E">
        <w:rPr>
          <w:rFonts w:ascii="Times New Roman" w:hAnsi="Times New Roman" w:cs="Times New Roman"/>
          <w:sz w:val="24"/>
          <w:szCs w:val="24"/>
          <w:lang w:val="es-ES"/>
        </w:rPr>
        <w:t>Chomsky dice que siempre el elemento X rige Y, suponiendo que ambos elementos proceden de la misma lengua. Según esta teoría por ejemplo los complementos del verbo y el verbo en sí deben pertenecer a la misma lengua</w:t>
      </w:r>
      <w:r w:rsidR="0025585E" w:rsidRPr="00C0016E">
        <w:rPr>
          <w:rFonts w:ascii="Times New Roman" w:hAnsi="Times New Roman" w:cs="Times New Roman"/>
          <w:sz w:val="24"/>
          <w:szCs w:val="24"/>
          <w:lang w:val="es-ES"/>
        </w:rPr>
        <w:t xml:space="preserve">. Sin embargo, hay casos en los que los elementos con régimen sufren alternancia. El problema de este principio de </w:t>
      </w:r>
      <w:proofErr w:type="spellStart"/>
      <w:r w:rsidR="0025585E" w:rsidRPr="00C0016E">
        <w:rPr>
          <w:rFonts w:ascii="Times New Roman" w:hAnsi="Times New Roman" w:cs="Times New Roman"/>
          <w:sz w:val="24"/>
          <w:szCs w:val="24"/>
          <w:lang w:val="es-ES"/>
        </w:rPr>
        <w:t>rección</w:t>
      </w:r>
      <w:proofErr w:type="spellEnd"/>
      <w:r w:rsidR="0025585E" w:rsidRPr="00C0016E">
        <w:rPr>
          <w:rFonts w:ascii="Times New Roman" w:hAnsi="Times New Roman" w:cs="Times New Roman"/>
          <w:sz w:val="24"/>
          <w:szCs w:val="24"/>
          <w:lang w:val="es-ES"/>
        </w:rPr>
        <w:t xml:space="preserve"> es que es demasiado restrictivo</w:t>
      </w:r>
      <w:r w:rsidR="00D159B4" w:rsidRPr="00C0016E">
        <w:rPr>
          <w:rFonts w:ascii="Times New Roman" w:hAnsi="Times New Roman" w:cs="Times New Roman"/>
          <w:sz w:val="24"/>
          <w:szCs w:val="24"/>
          <w:lang w:val="es-ES"/>
        </w:rPr>
        <w:t xml:space="preserve"> (</w:t>
      </w:r>
      <w:r w:rsidR="001E5DFB" w:rsidRPr="00C0016E">
        <w:rPr>
          <w:rFonts w:ascii="Times New Roman" w:hAnsi="Times New Roman" w:cs="Times New Roman"/>
          <w:sz w:val="24"/>
          <w:szCs w:val="24"/>
          <w:lang w:val="es-ES"/>
        </w:rPr>
        <w:t xml:space="preserve">Vinagre </w:t>
      </w:r>
      <w:proofErr w:type="spellStart"/>
      <w:r w:rsidR="001E5DFB" w:rsidRPr="00C0016E">
        <w:rPr>
          <w:rFonts w:ascii="Times New Roman" w:hAnsi="Times New Roman" w:cs="Times New Roman"/>
          <w:sz w:val="24"/>
          <w:szCs w:val="24"/>
          <w:lang w:val="es-ES"/>
        </w:rPr>
        <w:t>Laranjeira</w:t>
      </w:r>
      <w:proofErr w:type="spellEnd"/>
      <w:r w:rsidR="00D159B4" w:rsidRPr="00C0016E">
        <w:rPr>
          <w:rFonts w:ascii="Times New Roman" w:hAnsi="Times New Roman" w:cs="Times New Roman"/>
          <w:sz w:val="24"/>
          <w:szCs w:val="24"/>
          <w:lang w:val="es-ES"/>
        </w:rPr>
        <w:t>, 2005).</w:t>
      </w:r>
    </w:p>
    <w:p w14:paraId="62C9EA0B" w14:textId="3D6395BD" w:rsidR="0025585E" w:rsidRPr="00C0016E" w:rsidRDefault="00D472DE" w:rsidP="00001747">
      <w:pPr>
        <w:ind w:firstLine="1134"/>
        <w:rPr>
          <w:rFonts w:ascii="Times New Roman" w:hAnsi="Times New Roman" w:cs="Times New Roman"/>
          <w:sz w:val="24"/>
          <w:szCs w:val="24"/>
          <w:lang w:val="es-ES"/>
        </w:rPr>
      </w:pPr>
      <w:r w:rsidRPr="00C0016E">
        <w:rPr>
          <w:rFonts w:ascii="Times New Roman" w:hAnsi="Times New Roman" w:cs="Times New Roman"/>
          <w:sz w:val="24"/>
          <w:szCs w:val="24"/>
          <w:lang w:val="es-ES"/>
        </w:rPr>
        <w:t>Para terminar este apartado</w:t>
      </w:r>
      <w:r w:rsidR="009C52C2" w:rsidRPr="00C0016E">
        <w:rPr>
          <w:rFonts w:ascii="Times New Roman" w:hAnsi="Times New Roman" w:cs="Times New Roman"/>
          <w:sz w:val="24"/>
          <w:szCs w:val="24"/>
          <w:lang w:val="es-ES"/>
        </w:rPr>
        <w:t>, hay much</w:t>
      </w:r>
      <w:r w:rsidRPr="00C0016E">
        <w:rPr>
          <w:rFonts w:ascii="Times New Roman" w:hAnsi="Times New Roman" w:cs="Times New Roman"/>
          <w:sz w:val="24"/>
          <w:szCs w:val="24"/>
          <w:lang w:val="es-ES"/>
        </w:rPr>
        <w:t>a</w:t>
      </w:r>
      <w:r w:rsidR="009C52C2" w:rsidRPr="00C0016E">
        <w:rPr>
          <w:rFonts w:ascii="Times New Roman" w:hAnsi="Times New Roman" w:cs="Times New Roman"/>
          <w:sz w:val="24"/>
          <w:szCs w:val="24"/>
          <w:lang w:val="es-ES"/>
        </w:rPr>
        <w:t xml:space="preserve">s restricciones gramaticales que influyen en las posibilidades de cambiar el código entre el español y el inglés. </w:t>
      </w:r>
      <w:r w:rsidRPr="00C0016E">
        <w:rPr>
          <w:rFonts w:ascii="Times New Roman" w:hAnsi="Times New Roman" w:cs="Times New Roman"/>
          <w:sz w:val="24"/>
          <w:szCs w:val="24"/>
          <w:lang w:val="es-ES"/>
        </w:rPr>
        <w:t xml:space="preserve">En este trabajo se habla sólo sobre algunos ejemplos de muchos casos que en realidad existen. Sin embargo, </w:t>
      </w:r>
      <w:r w:rsidR="00E832B8" w:rsidRPr="00C0016E">
        <w:rPr>
          <w:rFonts w:ascii="Times New Roman" w:hAnsi="Times New Roman" w:cs="Times New Roman"/>
          <w:sz w:val="24"/>
          <w:szCs w:val="24"/>
          <w:lang w:val="es-ES"/>
        </w:rPr>
        <w:t>obedecer</w:t>
      </w:r>
      <w:r w:rsidRPr="00C0016E">
        <w:rPr>
          <w:rFonts w:ascii="Times New Roman" w:hAnsi="Times New Roman" w:cs="Times New Roman"/>
          <w:sz w:val="24"/>
          <w:szCs w:val="24"/>
          <w:lang w:val="es-ES"/>
        </w:rPr>
        <w:t xml:space="preserve"> las restricciones gramaticales del CC es algo muy</w:t>
      </w:r>
      <w:r w:rsidR="00240A69" w:rsidRPr="00C0016E">
        <w:rPr>
          <w:rFonts w:ascii="Times New Roman" w:hAnsi="Times New Roman" w:cs="Times New Roman"/>
          <w:sz w:val="24"/>
          <w:szCs w:val="24"/>
          <w:lang w:val="es-ES"/>
        </w:rPr>
        <w:t xml:space="preserve"> importante</w:t>
      </w:r>
      <w:r w:rsidRPr="00C0016E">
        <w:rPr>
          <w:rFonts w:ascii="Times New Roman" w:hAnsi="Times New Roman" w:cs="Times New Roman"/>
          <w:sz w:val="24"/>
          <w:szCs w:val="24"/>
          <w:lang w:val="es-ES"/>
        </w:rPr>
        <w:t xml:space="preserve"> para poder alternar las lenguas de </w:t>
      </w:r>
      <w:r w:rsidRPr="00C0016E">
        <w:rPr>
          <w:rFonts w:ascii="Times New Roman" w:hAnsi="Times New Roman" w:cs="Times New Roman"/>
          <w:sz w:val="24"/>
          <w:szCs w:val="24"/>
          <w:lang w:val="es-ES"/>
        </w:rPr>
        <w:lastRenderedPageBreak/>
        <w:t>forma adecuada y conveniente</w:t>
      </w:r>
      <w:r w:rsidR="00240A69" w:rsidRPr="00C0016E">
        <w:rPr>
          <w:rFonts w:ascii="Times New Roman" w:hAnsi="Times New Roman" w:cs="Times New Roman"/>
          <w:sz w:val="24"/>
          <w:szCs w:val="24"/>
          <w:lang w:val="es-ES"/>
        </w:rPr>
        <w:t xml:space="preserve">, aunque algunas veces los hablantes bilingües las respetan inconscientemente. </w:t>
      </w:r>
    </w:p>
    <w:p w14:paraId="1CC46988" w14:textId="05940103" w:rsidR="00B245CB" w:rsidRPr="00C0016E" w:rsidRDefault="00B245CB" w:rsidP="00D472DE">
      <w:pPr>
        <w:ind w:firstLine="0"/>
        <w:rPr>
          <w:rFonts w:ascii="Times New Roman" w:hAnsi="Times New Roman" w:cs="Times New Roman"/>
          <w:sz w:val="24"/>
          <w:szCs w:val="24"/>
          <w:lang w:val="es-ES"/>
        </w:rPr>
      </w:pPr>
    </w:p>
    <w:p w14:paraId="4F444E19" w14:textId="77777777" w:rsidR="00B245CB" w:rsidRPr="00C0016E" w:rsidRDefault="00B245CB" w:rsidP="00F01627">
      <w:pPr>
        <w:ind w:firstLine="0"/>
        <w:rPr>
          <w:rFonts w:ascii="Times New Roman" w:hAnsi="Times New Roman" w:cs="Times New Roman"/>
          <w:lang w:val="es-ES"/>
        </w:rPr>
      </w:pPr>
    </w:p>
    <w:p w14:paraId="7A902280" w14:textId="2944795E" w:rsidR="00A227C4" w:rsidRPr="00C0016E" w:rsidRDefault="00A227C4" w:rsidP="00001747">
      <w:pPr>
        <w:pStyle w:val="Nadpis2"/>
        <w:numPr>
          <w:ilvl w:val="1"/>
          <w:numId w:val="16"/>
        </w:numPr>
        <w:ind w:left="1077"/>
        <w:rPr>
          <w:rFonts w:ascii="Times New Roman" w:hAnsi="Times New Roman" w:cs="Times New Roman"/>
          <w:sz w:val="28"/>
          <w:szCs w:val="28"/>
          <w:lang w:val="es-ES"/>
        </w:rPr>
      </w:pPr>
      <w:bookmarkStart w:id="15" w:name="_Toc4607763"/>
      <w:r w:rsidRPr="00C0016E">
        <w:rPr>
          <w:rFonts w:ascii="Times New Roman" w:hAnsi="Times New Roman" w:cs="Times New Roman"/>
          <w:sz w:val="28"/>
          <w:szCs w:val="28"/>
          <w:lang w:val="es-ES"/>
        </w:rPr>
        <w:t>Funciones de</w:t>
      </w:r>
      <w:r w:rsidR="0081773D" w:rsidRPr="00C0016E">
        <w:rPr>
          <w:rFonts w:ascii="Times New Roman" w:hAnsi="Times New Roman" w:cs="Times New Roman"/>
          <w:sz w:val="28"/>
          <w:szCs w:val="28"/>
          <w:lang w:val="es-ES"/>
        </w:rPr>
        <w:t>l</w:t>
      </w:r>
      <w:r w:rsidRPr="00C0016E">
        <w:rPr>
          <w:rFonts w:ascii="Times New Roman" w:hAnsi="Times New Roman" w:cs="Times New Roman"/>
          <w:sz w:val="28"/>
          <w:szCs w:val="28"/>
          <w:lang w:val="es-ES"/>
        </w:rPr>
        <w:t xml:space="preserve"> cambio de código</w:t>
      </w:r>
      <w:bookmarkEnd w:id="15"/>
      <w:r w:rsidR="00EB5FC3" w:rsidRPr="00C0016E">
        <w:rPr>
          <w:rFonts w:ascii="Times New Roman" w:hAnsi="Times New Roman" w:cs="Times New Roman"/>
          <w:sz w:val="28"/>
          <w:szCs w:val="28"/>
          <w:lang w:val="es-ES"/>
        </w:rPr>
        <w:t xml:space="preserve"> </w:t>
      </w:r>
    </w:p>
    <w:p w14:paraId="7110C93F" w14:textId="1F49BF57" w:rsidR="00A227C4" w:rsidRPr="00C0016E" w:rsidRDefault="00A227C4" w:rsidP="00667453">
      <w:pPr>
        <w:rPr>
          <w:rFonts w:ascii="Times New Roman" w:hAnsi="Times New Roman" w:cs="Times New Roman"/>
          <w:lang w:val="es-ES"/>
        </w:rPr>
      </w:pPr>
    </w:p>
    <w:p w14:paraId="2616AAED" w14:textId="261BD5C6" w:rsidR="002F40AC" w:rsidRPr="00C0016E" w:rsidRDefault="002D57E5" w:rsidP="002445AB">
      <w:pPr>
        <w:ind w:firstLine="1134"/>
        <w:rPr>
          <w:rFonts w:ascii="Times New Roman" w:hAnsi="Times New Roman" w:cs="Times New Roman"/>
          <w:sz w:val="24"/>
          <w:szCs w:val="24"/>
          <w:lang w:val="es-ES"/>
        </w:rPr>
      </w:pPr>
      <w:r w:rsidRPr="00C0016E">
        <w:rPr>
          <w:rFonts w:ascii="Times New Roman" w:hAnsi="Times New Roman" w:cs="Times New Roman"/>
          <w:sz w:val="24"/>
          <w:szCs w:val="24"/>
          <w:lang w:val="es-ES"/>
        </w:rPr>
        <w:t xml:space="preserve">A </w:t>
      </w:r>
      <w:r w:rsidR="007C278E" w:rsidRPr="00C0016E">
        <w:rPr>
          <w:rFonts w:ascii="Times New Roman" w:hAnsi="Times New Roman" w:cs="Times New Roman"/>
          <w:sz w:val="24"/>
          <w:szCs w:val="24"/>
          <w:lang w:val="es-ES"/>
        </w:rPr>
        <w:t xml:space="preserve">continuación, </w:t>
      </w:r>
      <w:r w:rsidR="001E5DFB" w:rsidRPr="00C0016E">
        <w:rPr>
          <w:rFonts w:ascii="Times New Roman" w:hAnsi="Times New Roman" w:cs="Times New Roman"/>
          <w:sz w:val="24"/>
          <w:szCs w:val="24"/>
          <w:lang w:val="es-ES"/>
        </w:rPr>
        <w:t xml:space="preserve">Vinagre </w:t>
      </w:r>
      <w:proofErr w:type="spellStart"/>
      <w:r w:rsidR="001E5DFB" w:rsidRPr="00C0016E">
        <w:rPr>
          <w:rFonts w:ascii="Times New Roman" w:hAnsi="Times New Roman" w:cs="Times New Roman"/>
          <w:sz w:val="24"/>
          <w:szCs w:val="24"/>
          <w:lang w:val="es-ES"/>
        </w:rPr>
        <w:t>Laranjeira</w:t>
      </w:r>
      <w:proofErr w:type="spellEnd"/>
      <w:r w:rsidR="007C278E" w:rsidRPr="00C0016E">
        <w:rPr>
          <w:rFonts w:ascii="Times New Roman" w:hAnsi="Times New Roman" w:cs="Times New Roman"/>
          <w:sz w:val="24"/>
          <w:szCs w:val="24"/>
          <w:lang w:val="es-ES"/>
        </w:rPr>
        <w:t xml:space="preserve"> ofrece una tipología de las funciones que puede desempeñar el CC (2005, pp. 33-43).</w:t>
      </w:r>
      <w:r w:rsidR="002F40AC" w:rsidRPr="00C0016E">
        <w:rPr>
          <w:rFonts w:ascii="Times New Roman" w:hAnsi="Times New Roman" w:cs="Times New Roman"/>
          <w:sz w:val="24"/>
          <w:szCs w:val="24"/>
          <w:lang w:val="es-ES"/>
        </w:rPr>
        <w:t xml:space="preserve"> Además, esas funciones de </w:t>
      </w:r>
      <w:r w:rsidR="001E5DFB" w:rsidRPr="00C0016E">
        <w:rPr>
          <w:rFonts w:ascii="Times New Roman" w:hAnsi="Times New Roman" w:cs="Times New Roman"/>
          <w:sz w:val="24"/>
          <w:szCs w:val="24"/>
          <w:lang w:val="es-ES"/>
        </w:rPr>
        <w:t xml:space="preserve">Vinagre </w:t>
      </w:r>
      <w:proofErr w:type="spellStart"/>
      <w:r w:rsidR="001E5DFB" w:rsidRPr="00C0016E">
        <w:rPr>
          <w:rFonts w:ascii="Times New Roman" w:hAnsi="Times New Roman" w:cs="Times New Roman"/>
          <w:sz w:val="24"/>
          <w:szCs w:val="24"/>
          <w:lang w:val="es-ES"/>
        </w:rPr>
        <w:t>Laranjeira</w:t>
      </w:r>
      <w:proofErr w:type="spellEnd"/>
      <w:r w:rsidR="002F40AC" w:rsidRPr="00C0016E">
        <w:rPr>
          <w:rFonts w:ascii="Times New Roman" w:hAnsi="Times New Roman" w:cs="Times New Roman"/>
          <w:sz w:val="24"/>
          <w:szCs w:val="24"/>
          <w:lang w:val="es-ES"/>
        </w:rPr>
        <w:t xml:space="preserve"> por supuesto no son las únicas que existen.</w:t>
      </w:r>
      <w:r w:rsidR="00CC3BC6" w:rsidRPr="00C0016E">
        <w:rPr>
          <w:rFonts w:ascii="Times New Roman" w:hAnsi="Times New Roman" w:cs="Times New Roman"/>
          <w:sz w:val="24"/>
          <w:szCs w:val="24"/>
          <w:lang w:val="es-ES"/>
        </w:rPr>
        <w:t xml:space="preserve"> Por ejemplo, el Centro Virtual Cervantes también presenta algunas funciones del CC</w:t>
      </w:r>
      <w:r w:rsidR="008A5A0E" w:rsidRPr="00C0016E">
        <w:rPr>
          <w:rFonts w:ascii="Times New Roman" w:hAnsi="Times New Roman" w:cs="Times New Roman"/>
          <w:sz w:val="24"/>
          <w:szCs w:val="24"/>
          <w:lang w:val="es-ES"/>
        </w:rPr>
        <w:t>.</w:t>
      </w:r>
      <w:r w:rsidR="008704F3" w:rsidRPr="00C0016E">
        <w:rPr>
          <w:rStyle w:val="Znakapoznpodarou"/>
          <w:rFonts w:ascii="Times New Roman" w:hAnsi="Times New Roman" w:cs="Times New Roman"/>
          <w:sz w:val="24"/>
          <w:szCs w:val="24"/>
          <w:lang w:val="es-ES"/>
        </w:rPr>
        <w:footnoteReference w:id="1"/>
      </w:r>
    </w:p>
    <w:p w14:paraId="07D5A099" w14:textId="73FB1651" w:rsidR="00CC3BC6" w:rsidRPr="00C0016E" w:rsidRDefault="00067CEC" w:rsidP="002445AB">
      <w:pPr>
        <w:ind w:firstLine="1134"/>
        <w:rPr>
          <w:rFonts w:ascii="Times New Roman" w:hAnsi="Times New Roman" w:cs="Times New Roman"/>
          <w:sz w:val="24"/>
          <w:szCs w:val="24"/>
          <w:lang w:val="es-ES"/>
        </w:rPr>
      </w:pPr>
      <w:r w:rsidRPr="00C0016E">
        <w:rPr>
          <w:rFonts w:ascii="Times New Roman" w:hAnsi="Times New Roman" w:cs="Times New Roman"/>
          <w:sz w:val="24"/>
          <w:szCs w:val="24"/>
          <w:lang w:val="es-ES"/>
        </w:rPr>
        <w:t>En primer lugar, se puede</w:t>
      </w:r>
      <w:r w:rsidR="00C2075F" w:rsidRPr="00C0016E">
        <w:rPr>
          <w:rFonts w:ascii="Times New Roman" w:hAnsi="Times New Roman" w:cs="Times New Roman"/>
          <w:sz w:val="24"/>
          <w:szCs w:val="24"/>
          <w:lang w:val="es-ES"/>
        </w:rPr>
        <w:t>n</w:t>
      </w:r>
      <w:r w:rsidRPr="00C0016E">
        <w:rPr>
          <w:rFonts w:ascii="Times New Roman" w:hAnsi="Times New Roman" w:cs="Times New Roman"/>
          <w:sz w:val="24"/>
          <w:szCs w:val="24"/>
          <w:lang w:val="es-ES"/>
        </w:rPr>
        <w:t xml:space="preserve"> mencionar </w:t>
      </w:r>
      <w:r w:rsidR="00482E0B" w:rsidRPr="00C0016E">
        <w:rPr>
          <w:rFonts w:ascii="Times New Roman" w:hAnsi="Times New Roman" w:cs="Times New Roman"/>
          <w:sz w:val="24"/>
          <w:szCs w:val="24"/>
          <w:lang w:val="es-ES"/>
        </w:rPr>
        <w:t>la</w:t>
      </w:r>
      <w:r w:rsidR="00C2075F" w:rsidRPr="00C0016E">
        <w:rPr>
          <w:rFonts w:ascii="Times New Roman" w:hAnsi="Times New Roman" w:cs="Times New Roman"/>
          <w:sz w:val="24"/>
          <w:szCs w:val="24"/>
          <w:lang w:val="es-ES"/>
        </w:rPr>
        <w:t>s</w:t>
      </w:r>
      <w:r w:rsidR="00482E0B" w:rsidRPr="00C0016E">
        <w:rPr>
          <w:rFonts w:ascii="Times New Roman" w:hAnsi="Times New Roman" w:cs="Times New Roman"/>
          <w:sz w:val="24"/>
          <w:szCs w:val="24"/>
          <w:lang w:val="es-ES"/>
        </w:rPr>
        <w:t xml:space="preserve"> funci</w:t>
      </w:r>
      <w:r w:rsidR="00C2075F" w:rsidRPr="00C0016E">
        <w:rPr>
          <w:rFonts w:ascii="Times New Roman" w:hAnsi="Times New Roman" w:cs="Times New Roman"/>
          <w:sz w:val="24"/>
          <w:szCs w:val="24"/>
          <w:lang w:val="es-ES"/>
        </w:rPr>
        <w:t>ones</w:t>
      </w:r>
      <w:r w:rsidR="00482E0B" w:rsidRPr="00C0016E">
        <w:rPr>
          <w:rFonts w:ascii="Times New Roman" w:hAnsi="Times New Roman" w:cs="Times New Roman"/>
          <w:sz w:val="24"/>
          <w:szCs w:val="24"/>
          <w:lang w:val="es-ES"/>
        </w:rPr>
        <w:t xml:space="preserve"> situacional y metafórica. Estas funciones proceden de la concepción de que en la mente del hablante bilingüe se asocia una lengua concreta a</w:t>
      </w:r>
      <w:r w:rsidR="00C2075F" w:rsidRPr="00C0016E">
        <w:rPr>
          <w:rFonts w:ascii="Times New Roman" w:hAnsi="Times New Roman" w:cs="Times New Roman"/>
          <w:sz w:val="24"/>
          <w:szCs w:val="24"/>
          <w:lang w:val="es-ES"/>
        </w:rPr>
        <w:t xml:space="preserve"> </w:t>
      </w:r>
      <w:r w:rsidR="00482E0B" w:rsidRPr="00C0016E">
        <w:rPr>
          <w:rFonts w:ascii="Times New Roman" w:hAnsi="Times New Roman" w:cs="Times New Roman"/>
          <w:sz w:val="24"/>
          <w:szCs w:val="24"/>
          <w:lang w:val="es-ES"/>
        </w:rPr>
        <w:t xml:space="preserve">roles sociales </w:t>
      </w:r>
      <w:r w:rsidR="00C2075F" w:rsidRPr="00C0016E">
        <w:rPr>
          <w:rFonts w:ascii="Times New Roman" w:hAnsi="Times New Roman" w:cs="Times New Roman"/>
          <w:sz w:val="24"/>
          <w:szCs w:val="24"/>
          <w:lang w:val="es-ES"/>
        </w:rPr>
        <w:t xml:space="preserve">determinados </w:t>
      </w:r>
      <w:r w:rsidR="00482E0B" w:rsidRPr="00C0016E">
        <w:rPr>
          <w:rFonts w:ascii="Times New Roman" w:hAnsi="Times New Roman" w:cs="Times New Roman"/>
          <w:sz w:val="24"/>
          <w:szCs w:val="24"/>
          <w:lang w:val="es-ES"/>
        </w:rPr>
        <w:t>y</w:t>
      </w:r>
      <w:r w:rsidR="00C2075F" w:rsidRPr="00C0016E">
        <w:rPr>
          <w:rFonts w:ascii="Times New Roman" w:hAnsi="Times New Roman" w:cs="Times New Roman"/>
          <w:sz w:val="24"/>
          <w:szCs w:val="24"/>
          <w:lang w:val="es-ES"/>
        </w:rPr>
        <w:t xml:space="preserve"> a </w:t>
      </w:r>
      <w:r w:rsidR="00482E0B" w:rsidRPr="00C0016E">
        <w:rPr>
          <w:rFonts w:ascii="Times New Roman" w:hAnsi="Times New Roman" w:cs="Times New Roman"/>
          <w:sz w:val="24"/>
          <w:szCs w:val="24"/>
          <w:lang w:val="es-ES"/>
        </w:rPr>
        <w:t>situaciones</w:t>
      </w:r>
      <w:r w:rsidR="00C2075F" w:rsidRPr="00C0016E">
        <w:rPr>
          <w:rFonts w:ascii="Times New Roman" w:hAnsi="Times New Roman" w:cs="Times New Roman"/>
          <w:sz w:val="24"/>
          <w:szCs w:val="24"/>
          <w:lang w:val="es-ES"/>
        </w:rPr>
        <w:t xml:space="preserve"> determinadas</w:t>
      </w:r>
      <w:r w:rsidR="00482E0B" w:rsidRPr="00C0016E">
        <w:rPr>
          <w:rFonts w:ascii="Times New Roman" w:hAnsi="Times New Roman" w:cs="Times New Roman"/>
          <w:sz w:val="24"/>
          <w:szCs w:val="24"/>
          <w:lang w:val="es-ES"/>
        </w:rPr>
        <w:t xml:space="preserve">. </w:t>
      </w:r>
      <w:r w:rsidR="001065DF" w:rsidRPr="00C0016E">
        <w:rPr>
          <w:rFonts w:ascii="Times New Roman" w:hAnsi="Times New Roman" w:cs="Times New Roman"/>
          <w:sz w:val="24"/>
          <w:szCs w:val="24"/>
          <w:lang w:val="es-ES"/>
        </w:rPr>
        <w:t xml:space="preserve">Hay que mencionar que la función situacional es algo diferente de la diglosia que se realiza de forma consciente y que enfatiza las diferencias al contrario que el CC que las suaviza y se realiza de forma inconsciente. </w:t>
      </w:r>
    </w:p>
    <w:p w14:paraId="1647FA1E" w14:textId="6E5F41CF" w:rsidR="00406A98" w:rsidRPr="00C0016E" w:rsidRDefault="00406A98" w:rsidP="002445AB">
      <w:pPr>
        <w:ind w:firstLine="1134"/>
        <w:rPr>
          <w:rFonts w:ascii="Times New Roman" w:hAnsi="Times New Roman" w:cs="Times New Roman"/>
          <w:sz w:val="24"/>
          <w:szCs w:val="24"/>
          <w:lang w:val="es-ES"/>
        </w:rPr>
      </w:pPr>
      <w:r w:rsidRPr="00C0016E">
        <w:rPr>
          <w:rFonts w:ascii="Times New Roman" w:hAnsi="Times New Roman" w:cs="Times New Roman"/>
          <w:sz w:val="24"/>
          <w:szCs w:val="24"/>
          <w:lang w:val="es-ES"/>
        </w:rPr>
        <w:t xml:space="preserve">En cuanto a la función metafórica, </w:t>
      </w:r>
      <w:r w:rsidR="00F54BA6" w:rsidRPr="00C0016E">
        <w:rPr>
          <w:rFonts w:ascii="Times New Roman" w:hAnsi="Times New Roman" w:cs="Times New Roman"/>
          <w:sz w:val="24"/>
          <w:szCs w:val="24"/>
          <w:lang w:val="es-ES"/>
        </w:rPr>
        <w:t xml:space="preserve">se trata del uso anormal de la lengua </w:t>
      </w:r>
      <w:r w:rsidR="00E30B12" w:rsidRPr="00C0016E">
        <w:rPr>
          <w:rFonts w:ascii="Times New Roman" w:hAnsi="Times New Roman" w:cs="Times New Roman"/>
          <w:sz w:val="24"/>
          <w:szCs w:val="24"/>
          <w:lang w:val="es-ES"/>
        </w:rPr>
        <w:t xml:space="preserve">en la situación determinada que normalmente se refiere a otra situación en la lengua. Hablando sobre estas dos primeras funciones del CC, están estrechamente relacionadas con el uso marcado y no marcado de una lengua. En lo que se refiere al uso marcado, </w:t>
      </w:r>
      <w:r w:rsidR="00CF7E73" w:rsidRPr="00C0016E">
        <w:rPr>
          <w:rFonts w:ascii="Times New Roman" w:hAnsi="Times New Roman" w:cs="Times New Roman"/>
          <w:sz w:val="24"/>
          <w:szCs w:val="24"/>
          <w:lang w:val="es-ES"/>
        </w:rPr>
        <w:t>se trata del uso del CC de un modo inesperado o no habitual. Por el contrario, el uso no marcado es un uso convencional de la alternancia.</w:t>
      </w:r>
    </w:p>
    <w:p w14:paraId="576CA0E7" w14:textId="233E5598" w:rsidR="00CF7E73" w:rsidRPr="00C0016E" w:rsidRDefault="00146FA9" w:rsidP="002445AB">
      <w:pPr>
        <w:ind w:firstLine="1134"/>
        <w:rPr>
          <w:rFonts w:ascii="Times New Roman" w:hAnsi="Times New Roman" w:cs="Times New Roman"/>
          <w:sz w:val="24"/>
          <w:szCs w:val="24"/>
          <w:lang w:val="es-ES"/>
        </w:rPr>
      </w:pPr>
      <w:r w:rsidRPr="00C0016E">
        <w:rPr>
          <w:rFonts w:ascii="Times New Roman" w:hAnsi="Times New Roman" w:cs="Times New Roman"/>
          <w:sz w:val="24"/>
          <w:szCs w:val="24"/>
          <w:lang w:val="es-ES"/>
        </w:rPr>
        <w:t xml:space="preserve">Otra función del CC se llama la función referencial. </w:t>
      </w:r>
      <w:r w:rsidR="007055C3" w:rsidRPr="00C0016E">
        <w:rPr>
          <w:rFonts w:ascii="Times New Roman" w:hAnsi="Times New Roman" w:cs="Times New Roman"/>
          <w:sz w:val="24"/>
          <w:szCs w:val="24"/>
          <w:lang w:val="es-ES"/>
        </w:rPr>
        <w:t xml:space="preserve">Ésta se produce cuando hay falta de facilidad de expresarse </w:t>
      </w:r>
      <w:r w:rsidR="00897B84" w:rsidRPr="00C0016E">
        <w:rPr>
          <w:rFonts w:ascii="Times New Roman" w:hAnsi="Times New Roman" w:cs="Times New Roman"/>
          <w:sz w:val="24"/>
          <w:szCs w:val="24"/>
          <w:lang w:val="es-ES"/>
        </w:rPr>
        <w:t>en una de las lenguas en un tema concreto. Para ilustrar, en este ejemplo el hablante bilingüe tiene los conocimientos específicos sobre el fútbol en una lengua y no los posee en la otra:</w:t>
      </w:r>
    </w:p>
    <w:p w14:paraId="29665A59" w14:textId="09E2802E" w:rsidR="00897B84" w:rsidRPr="00C0016E" w:rsidRDefault="00897B84" w:rsidP="002445AB">
      <w:pPr>
        <w:pStyle w:val="Odstavecseseznamem"/>
        <w:numPr>
          <w:ilvl w:val="0"/>
          <w:numId w:val="23"/>
        </w:numPr>
        <w:ind w:left="1701" w:hanging="567"/>
        <w:rPr>
          <w:rFonts w:ascii="Times New Roman" w:hAnsi="Times New Roman" w:cs="Times New Roman"/>
          <w:sz w:val="24"/>
          <w:szCs w:val="24"/>
          <w:lang w:val="es-ES"/>
        </w:rPr>
      </w:pPr>
      <w:r w:rsidRPr="00C0016E">
        <w:rPr>
          <w:rFonts w:ascii="Times New Roman" w:hAnsi="Times New Roman" w:cs="Times New Roman"/>
          <w:sz w:val="24"/>
          <w:szCs w:val="24"/>
          <w:lang w:val="es-ES"/>
        </w:rPr>
        <w:lastRenderedPageBreak/>
        <w:t xml:space="preserve">Vaya </w:t>
      </w:r>
      <w:proofErr w:type="spellStart"/>
      <w:r w:rsidRPr="00C0016E">
        <w:rPr>
          <w:rFonts w:ascii="Times New Roman" w:hAnsi="Times New Roman" w:cs="Times New Roman"/>
          <w:i/>
          <w:sz w:val="24"/>
          <w:szCs w:val="24"/>
          <w:lang w:val="es-ES"/>
        </w:rPr>
        <w:t>tackle</w:t>
      </w:r>
      <w:proofErr w:type="spellEnd"/>
      <w:r w:rsidRPr="00C0016E">
        <w:rPr>
          <w:rFonts w:ascii="Times New Roman" w:hAnsi="Times New Roman" w:cs="Times New Roman"/>
          <w:sz w:val="24"/>
          <w:szCs w:val="24"/>
          <w:lang w:val="es-ES"/>
        </w:rPr>
        <w:t xml:space="preserve"> que le han hecho a ése […] eso es </w:t>
      </w:r>
      <w:proofErr w:type="spellStart"/>
      <w:r w:rsidRPr="00C0016E">
        <w:rPr>
          <w:rFonts w:ascii="Times New Roman" w:hAnsi="Times New Roman" w:cs="Times New Roman"/>
          <w:i/>
          <w:sz w:val="24"/>
          <w:szCs w:val="24"/>
          <w:lang w:val="es-ES"/>
        </w:rPr>
        <w:t>foul</w:t>
      </w:r>
      <w:proofErr w:type="spellEnd"/>
      <w:r w:rsidRPr="00C0016E">
        <w:rPr>
          <w:rFonts w:ascii="Times New Roman" w:hAnsi="Times New Roman" w:cs="Times New Roman"/>
          <w:i/>
          <w:sz w:val="24"/>
          <w:szCs w:val="24"/>
          <w:lang w:val="es-ES"/>
        </w:rPr>
        <w:t xml:space="preserve">, </w:t>
      </w:r>
      <w:proofErr w:type="spellStart"/>
      <w:r w:rsidRPr="00C0016E">
        <w:rPr>
          <w:rFonts w:ascii="Times New Roman" w:hAnsi="Times New Roman" w:cs="Times New Roman"/>
          <w:i/>
          <w:sz w:val="24"/>
          <w:szCs w:val="24"/>
          <w:lang w:val="es-ES"/>
        </w:rPr>
        <w:t>yellow</w:t>
      </w:r>
      <w:proofErr w:type="spellEnd"/>
      <w:r w:rsidRPr="00C0016E">
        <w:rPr>
          <w:rFonts w:ascii="Times New Roman" w:hAnsi="Times New Roman" w:cs="Times New Roman"/>
          <w:i/>
          <w:sz w:val="24"/>
          <w:szCs w:val="24"/>
          <w:lang w:val="es-ES"/>
        </w:rPr>
        <w:t xml:space="preserve"> </w:t>
      </w:r>
      <w:proofErr w:type="spellStart"/>
      <w:r w:rsidRPr="00C0016E">
        <w:rPr>
          <w:rFonts w:ascii="Times New Roman" w:hAnsi="Times New Roman" w:cs="Times New Roman"/>
          <w:i/>
          <w:sz w:val="24"/>
          <w:szCs w:val="24"/>
          <w:lang w:val="es-ES"/>
        </w:rPr>
        <w:t>car</w:t>
      </w:r>
      <w:r w:rsidR="00F55E51" w:rsidRPr="00C0016E">
        <w:rPr>
          <w:rFonts w:ascii="Times New Roman" w:hAnsi="Times New Roman" w:cs="Times New Roman"/>
          <w:i/>
          <w:sz w:val="24"/>
          <w:szCs w:val="24"/>
          <w:lang w:val="es-ES"/>
        </w:rPr>
        <w:t>d</w:t>
      </w:r>
      <w:proofErr w:type="spellEnd"/>
      <w:r w:rsidRPr="00C0016E">
        <w:rPr>
          <w:rFonts w:ascii="Times New Roman" w:hAnsi="Times New Roman" w:cs="Times New Roman"/>
          <w:i/>
          <w:sz w:val="24"/>
          <w:szCs w:val="24"/>
          <w:lang w:val="es-ES"/>
        </w:rPr>
        <w:t xml:space="preserve">… </w:t>
      </w:r>
      <w:proofErr w:type="spellStart"/>
      <w:r w:rsidRPr="00C0016E">
        <w:rPr>
          <w:rFonts w:ascii="Times New Roman" w:hAnsi="Times New Roman" w:cs="Times New Roman"/>
          <w:i/>
          <w:sz w:val="24"/>
          <w:szCs w:val="24"/>
          <w:lang w:val="es-ES"/>
        </w:rPr>
        <w:t>man-on</w:t>
      </w:r>
      <w:proofErr w:type="spellEnd"/>
      <w:r w:rsidRPr="00C0016E">
        <w:rPr>
          <w:rFonts w:ascii="Times New Roman" w:hAnsi="Times New Roman" w:cs="Times New Roman"/>
          <w:i/>
          <w:sz w:val="24"/>
          <w:szCs w:val="24"/>
          <w:lang w:val="es-ES"/>
        </w:rPr>
        <w:t xml:space="preserve">, </w:t>
      </w:r>
      <w:proofErr w:type="spellStart"/>
      <w:r w:rsidRPr="00C0016E">
        <w:rPr>
          <w:rFonts w:ascii="Times New Roman" w:hAnsi="Times New Roman" w:cs="Times New Roman"/>
          <w:i/>
          <w:sz w:val="24"/>
          <w:szCs w:val="24"/>
          <w:lang w:val="es-ES"/>
        </w:rPr>
        <w:t>man-</w:t>
      </w:r>
      <w:proofErr w:type="gramStart"/>
      <w:r w:rsidRPr="00C0016E">
        <w:rPr>
          <w:rFonts w:ascii="Times New Roman" w:hAnsi="Times New Roman" w:cs="Times New Roman"/>
          <w:i/>
          <w:sz w:val="24"/>
          <w:szCs w:val="24"/>
          <w:lang w:val="es-ES"/>
        </w:rPr>
        <w:t>on</w:t>
      </w:r>
      <w:proofErr w:type="spellEnd"/>
      <w:proofErr w:type="gramEnd"/>
      <w:r w:rsidRPr="00C0016E">
        <w:rPr>
          <w:rFonts w:ascii="Times New Roman" w:hAnsi="Times New Roman" w:cs="Times New Roman"/>
          <w:sz w:val="24"/>
          <w:szCs w:val="24"/>
          <w:lang w:val="es-ES"/>
        </w:rPr>
        <w:t xml:space="preserve"> pero no se dará cuenta, se la van a quitar… (</w:t>
      </w:r>
      <w:r w:rsidR="001E5DFB" w:rsidRPr="00C0016E">
        <w:rPr>
          <w:rFonts w:ascii="Times New Roman" w:hAnsi="Times New Roman" w:cs="Times New Roman"/>
          <w:sz w:val="24"/>
          <w:szCs w:val="24"/>
          <w:lang w:val="es-ES"/>
        </w:rPr>
        <w:t xml:space="preserve">Vinagre </w:t>
      </w:r>
      <w:proofErr w:type="spellStart"/>
      <w:r w:rsidR="001E5DFB" w:rsidRPr="00C0016E">
        <w:rPr>
          <w:rFonts w:ascii="Times New Roman" w:hAnsi="Times New Roman" w:cs="Times New Roman"/>
          <w:sz w:val="24"/>
          <w:szCs w:val="24"/>
          <w:lang w:val="es-ES"/>
        </w:rPr>
        <w:t>Laranjeira</w:t>
      </w:r>
      <w:proofErr w:type="spellEnd"/>
      <w:r w:rsidRPr="00C0016E">
        <w:rPr>
          <w:rFonts w:ascii="Times New Roman" w:hAnsi="Times New Roman" w:cs="Times New Roman"/>
          <w:sz w:val="24"/>
          <w:szCs w:val="24"/>
          <w:lang w:val="es-ES"/>
        </w:rPr>
        <w:t>, 2005, p. 36)</w:t>
      </w:r>
    </w:p>
    <w:p w14:paraId="70E396CE" w14:textId="1BFD1DCE" w:rsidR="00897B84" w:rsidRPr="00C0016E" w:rsidRDefault="000508F5" w:rsidP="002445AB">
      <w:pPr>
        <w:ind w:firstLine="1134"/>
        <w:rPr>
          <w:rFonts w:ascii="Times New Roman" w:hAnsi="Times New Roman" w:cs="Times New Roman"/>
          <w:sz w:val="24"/>
          <w:szCs w:val="24"/>
          <w:lang w:val="es-ES"/>
        </w:rPr>
      </w:pPr>
      <w:r w:rsidRPr="00C0016E">
        <w:rPr>
          <w:rFonts w:ascii="Times New Roman" w:hAnsi="Times New Roman" w:cs="Times New Roman"/>
          <w:sz w:val="24"/>
          <w:szCs w:val="24"/>
          <w:lang w:val="es-ES"/>
        </w:rPr>
        <w:t xml:space="preserve">En este ejemplo queda obvio que </w:t>
      </w:r>
      <w:r w:rsidR="00EF0943" w:rsidRPr="00C0016E">
        <w:rPr>
          <w:rFonts w:ascii="Times New Roman" w:hAnsi="Times New Roman" w:cs="Times New Roman"/>
          <w:sz w:val="24"/>
          <w:szCs w:val="24"/>
          <w:lang w:val="es-ES"/>
        </w:rPr>
        <w:t xml:space="preserve">el vocabulario del hablante sobre el fútbol </w:t>
      </w:r>
      <w:r w:rsidR="00F55E51" w:rsidRPr="00C0016E">
        <w:rPr>
          <w:rFonts w:ascii="Times New Roman" w:hAnsi="Times New Roman" w:cs="Times New Roman"/>
          <w:sz w:val="24"/>
          <w:szCs w:val="24"/>
          <w:lang w:val="es-ES"/>
        </w:rPr>
        <w:t>se ha aprendido en inglés. Es posible que cono</w:t>
      </w:r>
      <w:r w:rsidR="00D36446" w:rsidRPr="00C0016E">
        <w:rPr>
          <w:rFonts w:ascii="Times New Roman" w:hAnsi="Times New Roman" w:cs="Times New Roman"/>
          <w:sz w:val="24"/>
          <w:szCs w:val="24"/>
          <w:lang w:val="es-ES"/>
        </w:rPr>
        <w:t>zca</w:t>
      </w:r>
      <w:r w:rsidR="00F55E51" w:rsidRPr="00C0016E">
        <w:rPr>
          <w:rFonts w:ascii="Times New Roman" w:hAnsi="Times New Roman" w:cs="Times New Roman"/>
          <w:sz w:val="24"/>
          <w:szCs w:val="24"/>
          <w:lang w:val="es-ES"/>
        </w:rPr>
        <w:t xml:space="preserve"> los términos equivalentes en español pero</w:t>
      </w:r>
      <w:r w:rsidR="008C2A21" w:rsidRPr="00C0016E">
        <w:rPr>
          <w:rFonts w:ascii="Times New Roman" w:hAnsi="Times New Roman" w:cs="Times New Roman"/>
          <w:sz w:val="24"/>
          <w:szCs w:val="24"/>
          <w:lang w:val="es-ES"/>
        </w:rPr>
        <w:t xml:space="preserve"> que</w:t>
      </w:r>
      <w:r w:rsidR="00F55E51" w:rsidRPr="00C0016E">
        <w:rPr>
          <w:rFonts w:ascii="Times New Roman" w:hAnsi="Times New Roman" w:cs="Times New Roman"/>
          <w:sz w:val="24"/>
          <w:szCs w:val="24"/>
          <w:lang w:val="es-ES"/>
        </w:rPr>
        <w:t xml:space="preserve"> </w:t>
      </w:r>
      <w:r w:rsidR="00FF3F60" w:rsidRPr="00C0016E">
        <w:rPr>
          <w:rFonts w:ascii="Times New Roman" w:hAnsi="Times New Roman" w:cs="Times New Roman"/>
          <w:sz w:val="24"/>
          <w:szCs w:val="24"/>
          <w:lang w:val="es-ES"/>
        </w:rPr>
        <w:t>las palabras inglesas simplemente “salt</w:t>
      </w:r>
      <w:r w:rsidR="00D36446" w:rsidRPr="00C0016E">
        <w:rPr>
          <w:rFonts w:ascii="Times New Roman" w:hAnsi="Times New Roman" w:cs="Times New Roman"/>
          <w:sz w:val="24"/>
          <w:szCs w:val="24"/>
          <w:lang w:val="es-ES"/>
        </w:rPr>
        <w:t>e</w:t>
      </w:r>
      <w:r w:rsidR="00FF3F60" w:rsidRPr="00C0016E">
        <w:rPr>
          <w:rFonts w:ascii="Times New Roman" w:hAnsi="Times New Roman" w:cs="Times New Roman"/>
          <w:sz w:val="24"/>
          <w:szCs w:val="24"/>
          <w:lang w:val="es-ES"/>
        </w:rPr>
        <w:t>n” al discurso ya que el hablante lo hace por hábito de hablar sobre el fútbol en la lengua inglesa.</w:t>
      </w:r>
    </w:p>
    <w:p w14:paraId="11C707A0" w14:textId="57B95CD9" w:rsidR="004919FE" w:rsidRPr="00C0016E" w:rsidRDefault="004E674F" w:rsidP="00D56B04">
      <w:pPr>
        <w:ind w:firstLine="1134"/>
        <w:rPr>
          <w:rFonts w:ascii="Times New Roman" w:hAnsi="Times New Roman" w:cs="Times New Roman"/>
          <w:sz w:val="24"/>
          <w:szCs w:val="24"/>
          <w:lang w:val="es-ES"/>
        </w:rPr>
      </w:pPr>
      <w:r w:rsidRPr="00C0016E">
        <w:rPr>
          <w:rFonts w:ascii="Times New Roman" w:hAnsi="Times New Roman" w:cs="Times New Roman"/>
          <w:sz w:val="24"/>
          <w:szCs w:val="24"/>
          <w:lang w:val="es-ES"/>
        </w:rPr>
        <w:t>La función siguiente se</w:t>
      </w:r>
      <w:r w:rsidR="009E5F52" w:rsidRPr="00C0016E">
        <w:rPr>
          <w:rFonts w:ascii="Times New Roman" w:hAnsi="Times New Roman" w:cs="Times New Roman"/>
          <w:sz w:val="24"/>
          <w:szCs w:val="24"/>
          <w:lang w:val="es-ES"/>
        </w:rPr>
        <w:t xml:space="preserve"> llama directiva. Su </w:t>
      </w:r>
      <w:r w:rsidR="00D36446" w:rsidRPr="00C0016E">
        <w:rPr>
          <w:rFonts w:ascii="Times New Roman" w:hAnsi="Times New Roman" w:cs="Times New Roman"/>
          <w:sz w:val="24"/>
          <w:szCs w:val="24"/>
          <w:lang w:val="es-ES"/>
        </w:rPr>
        <w:t xml:space="preserve">papel </w:t>
      </w:r>
      <w:r w:rsidR="009E5F52" w:rsidRPr="00C0016E">
        <w:rPr>
          <w:rFonts w:ascii="Times New Roman" w:hAnsi="Times New Roman" w:cs="Times New Roman"/>
          <w:sz w:val="24"/>
          <w:szCs w:val="24"/>
          <w:lang w:val="es-ES"/>
        </w:rPr>
        <w:t xml:space="preserve">es incluir o excluir a las personas en una conversación. También se puede dividir en </w:t>
      </w:r>
      <w:r w:rsidR="009E5F52" w:rsidRPr="00C0016E">
        <w:rPr>
          <w:rFonts w:ascii="Times New Roman" w:hAnsi="Times New Roman" w:cs="Times New Roman"/>
          <w:i/>
          <w:sz w:val="24"/>
          <w:szCs w:val="24"/>
          <w:lang w:val="es-ES"/>
        </w:rPr>
        <w:t>“</w:t>
      </w:r>
      <w:proofErr w:type="spellStart"/>
      <w:r w:rsidR="009E5F52" w:rsidRPr="00C0016E">
        <w:rPr>
          <w:rFonts w:ascii="Times New Roman" w:hAnsi="Times New Roman" w:cs="Times New Roman"/>
          <w:i/>
          <w:sz w:val="24"/>
          <w:szCs w:val="24"/>
          <w:lang w:val="es-ES"/>
        </w:rPr>
        <w:t>we-code</w:t>
      </w:r>
      <w:proofErr w:type="spellEnd"/>
      <w:r w:rsidR="009E5F52" w:rsidRPr="00C0016E">
        <w:rPr>
          <w:rFonts w:ascii="Times New Roman" w:hAnsi="Times New Roman" w:cs="Times New Roman"/>
          <w:i/>
          <w:sz w:val="24"/>
          <w:szCs w:val="24"/>
          <w:lang w:val="es-ES"/>
        </w:rPr>
        <w:t>”</w:t>
      </w:r>
      <w:r w:rsidR="009E5F52" w:rsidRPr="00C0016E">
        <w:rPr>
          <w:rFonts w:ascii="Times New Roman" w:hAnsi="Times New Roman" w:cs="Times New Roman"/>
          <w:sz w:val="24"/>
          <w:szCs w:val="24"/>
          <w:lang w:val="es-ES"/>
        </w:rPr>
        <w:t xml:space="preserve"> y </w:t>
      </w:r>
      <w:r w:rsidR="009E5F52" w:rsidRPr="00C0016E">
        <w:rPr>
          <w:rFonts w:ascii="Times New Roman" w:hAnsi="Times New Roman" w:cs="Times New Roman"/>
          <w:i/>
          <w:sz w:val="24"/>
          <w:szCs w:val="24"/>
          <w:lang w:val="es-ES"/>
        </w:rPr>
        <w:t>“</w:t>
      </w:r>
      <w:proofErr w:type="spellStart"/>
      <w:r w:rsidR="009E5F52" w:rsidRPr="00C0016E">
        <w:rPr>
          <w:rFonts w:ascii="Times New Roman" w:hAnsi="Times New Roman" w:cs="Times New Roman"/>
          <w:i/>
          <w:sz w:val="24"/>
          <w:szCs w:val="24"/>
          <w:lang w:val="es-ES"/>
        </w:rPr>
        <w:t>they-code</w:t>
      </w:r>
      <w:proofErr w:type="spellEnd"/>
      <w:r w:rsidR="009E5F52" w:rsidRPr="00C0016E">
        <w:rPr>
          <w:rFonts w:ascii="Times New Roman" w:hAnsi="Times New Roman" w:cs="Times New Roman"/>
          <w:i/>
          <w:sz w:val="24"/>
          <w:szCs w:val="24"/>
          <w:lang w:val="es-ES"/>
        </w:rPr>
        <w:t>”</w:t>
      </w:r>
      <w:r w:rsidR="009E5F52" w:rsidRPr="00C0016E">
        <w:rPr>
          <w:rFonts w:ascii="Times New Roman" w:hAnsi="Times New Roman" w:cs="Times New Roman"/>
          <w:sz w:val="24"/>
          <w:szCs w:val="24"/>
          <w:lang w:val="es-ES"/>
        </w:rPr>
        <w:t xml:space="preserve">. </w:t>
      </w:r>
      <w:r w:rsidR="00185BE4" w:rsidRPr="00C0016E">
        <w:rPr>
          <w:rFonts w:ascii="Times New Roman" w:hAnsi="Times New Roman" w:cs="Times New Roman"/>
          <w:sz w:val="24"/>
          <w:szCs w:val="24"/>
          <w:lang w:val="es-ES"/>
        </w:rPr>
        <w:t xml:space="preserve">La primera se emplea “para conversar sobre temas atañen al grupo o sobre actividades de carácter informal, mientras que la segunda </w:t>
      </w:r>
      <w:r w:rsidR="00454EB4" w:rsidRPr="00C0016E">
        <w:rPr>
          <w:rFonts w:ascii="Times New Roman" w:hAnsi="Times New Roman" w:cs="Times New Roman"/>
          <w:sz w:val="24"/>
          <w:szCs w:val="24"/>
          <w:lang w:val="es-ES"/>
        </w:rPr>
        <w:t>es la lengua de las relaciones formales, impersonales y otros asuntos no relativos al grupo” (</w:t>
      </w:r>
      <w:r w:rsidR="001E5DFB" w:rsidRPr="00C0016E">
        <w:rPr>
          <w:rFonts w:ascii="Times New Roman" w:hAnsi="Times New Roman" w:cs="Times New Roman"/>
          <w:sz w:val="24"/>
          <w:szCs w:val="24"/>
          <w:lang w:val="es-ES"/>
        </w:rPr>
        <w:t xml:space="preserve">Vinagre </w:t>
      </w:r>
      <w:proofErr w:type="spellStart"/>
      <w:r w:rsidR="001E5DFB" w:rsidRPr="00C0016E">
        <w:rPr>
          <w:rFonts w:ascii="Times New Roman" w:hAnsi="Times New Roman" w:cs="Times New Roman"/>
          <w:sz w:val="24"/>
          <w:szCs w:val="24"/>
          <w:lang w:val="es-ES"/>
        </w:rPr>
        <w:t>Laranjeira</w:t>
      </w:r>
      <w:proofErr w:type="spellEnd"/>
      <w:r w:rsidR="00454EB4" w:rsidRPr="00C0016E">
        <w:rPr>
          <w:rFonts w:ascii="Times New Roman" w:hAnsi="Times New Roman" w:cs="Times New Roman"/>
          <w:sz w:val="24"/>
          <w:szCs w:val="24"/>
          <w:lang w:val="es-ES"/>
        </w:rPr>
        <w:t xml:space="preserve">, 2005, p. 37). </w:t>
      </w:r>
      <w:r w:rsidR="00746A6A" w:rsidRPr="00C0016E">
        <w:rPr>
          <w:rFonts w:ascii="Times New Roman" w:hAnsi="Times New Roman" w:cs="Times New Roman"/>
          <w:sz w:val="24"/>
          <w:szCs w:val="24"/>
          <w:lang w:val="es-ES"/>
        </w:rPr>
        <w:t>Es cierto que es posible discutir algunos temas en ambas lenguas y por lo tanto esta distinción no es absoluta. La</w:t>
      </w:r>
      <w:r w:rsidR="00F501B9" w:rsidRPr="00C0016E">
        <w:rPr>
          <w:rFonts w:ascii="Times New Roman" w:hAnsi="Times New Roman" w:cs="Times New Roman"/>
          <w:sz w:val="24"/>
          <w:szCs w:val="24"/>
          <w:lang w:val="es-ES"/>
        </w:rPr>
        <w:t xml:space="preserve"> elección</w:t>
      </w:r>
      <w:r w:rsidR="00746A6A" w:rsidRPr="00C0016E">
        <w:rPr>
          <w:rFonts w:ascii="Times New Roman" w:hAnsi="Times New Roman" w:cs="Times New Roman"/>
          <w:sz w:val="24"/>
          <w:szCs w:val="24"/>
          <w:lang w:val="es-ES"/>
        </w:rPr>
        <w:t xml:space="preserve"> de un código puede ser determinada por la situación social en la que </w:t>
      </w:r>
      <w:r w:rsidR="00DC3668" w:rsidRPr="00C0016E">
        <w:rPr>
          <w:rFonts w:ascii="Times New Roman" w:hAnsi="Times New Roman" w:cs="Times New Roman"/>
          <w:sz w:val="24"/>
          <w:szCs w:val="24"/>
          <w:lang w:val="es-ES"/>
        </w:rPr>
        <w:t>se hall</w:t>
      </w:r>
      <w:r w:rsidR="00F501B9" w:rsidRPr="00C0016E">
        <w:rPr>
          <w:rFonts w:ascii="Times New Roman" w:hAnsi="Times New Roman" w:cs="Times New Roman"/>
          <w:sz w:val="24"/>
          <w:szCs w:val="24"/>
          <w:lang w:val="es-ES"/>
        </w:rPr>
        <w:t>e</w:t>
      </w:r>
      <w:r w:rsidR="00DC3668" w:rsidRPr="00C0016E">
        <w:rPr>
          <w:rFonts w:ascii="Times New Roman" w:hAnsi="Times New Roman" w:cs="Times New Roman"/>
          <w:sz w:val="24"/>
          <w:szCs w:val="24"/>
          <w:lang w:val="es-ES"/>
        </w:rPr>
        <w:t>n</w:t>
      </w:r>
      <w:r w:rsidR="00746A6A" w:rsidRPr="00C0016E">
        <w:rPr>
          <w:rFonts w:ascii="Times New Roman" w:hAnsi="Times New Roman" w:cs="Times New Roman"/>
          <w:sz w:val="24"/>
          <w:szCs w:val="24"/>
          <w:lang w:val="es-ES"/>
        </w:rPr>
        <w:t xml:space="preserve"> los hablantes en el</w:t>
      </w:r>
      <w:r w:rsidR="00F501B9" w:rsidRPr="00C0016E">
        <w:rPr>
          <w:rFonts w:ascii="Times New Roman" w:hAnsi="Times New Roman" w:cs="Times New Roman"/>
          <w:sz w:val="24"/>
          <w:szCs w:val="24"/>
          <w:lang w:val="es-ES"/>
        </w:rPr>
        <w:t xml:space="preserve"> momento del acto de habla o interacción</w:t>
      </w:r>
      <w:r w:rsidR="00DC3668" w:rsidRPr="00C0016E">
        <w:rPr>
          <w:rFonts w:ascii="Times New Roman" w:hAnsi="Times New Roman" w:cs="Times New Roman"/>
          <w:sz w:val="24"/>
          <w:szCs w:val="24"/>
          <w:lang w:val="es-ES"/>
        </w:rPr>
        <w:t xml:space="preserve">. </w:t>
      </w:r>
      <w:r w:rsidR="00AF5893" w:rsidRPr="00C0016E">
        <w:rPr>
          <w:rFonts w:ascii="Times New Roman" w:hAnsi="Times New Roman" w:cs="Times New Roman"/>
          <w:sz w:val="24"/>
          <w:szCs w:val="24"/>
          <w:lang w:val="es-ES"/>
        </w:rPr>
        <w:t>Como ejemplo se puede nombrar la ciudad de Barcelona</w:t>
      </w:r>
      <w:r w:rsidR="00D65828" w:rsidRPr="00C0016E">
        <w:rPr>
          <w:rFonts w:ascii="Times New Roman" w:hAnsi="Times New Roman" w:cs="Times New Roman"/>
          <w:sz w:val="24"/>
          <w:szCs w:val="24"/>
          <w:lang w:val="es-ES"/>
        </w:rPr>
        <w:t xml:space="preserve"> en la que</w:t>
      </w:r>
      <w:r w:rsidR="00AF5893" w:rsidRPr="00C0016E">
        <w:rPr>
          <w:rFonts w:ascii="Times New Roman" w:hAnsi="Times New Roman" w:cs="Times New Roman"/>
          <w:sz w:val="24"/>
          <w:szCs w:val="24"/>
          <w:lang w:val="es-ES"/>
        </w:rPr>
        <w:t xml:space="preserve"> los catalanes utilizan entre ellos sólo el catalán, mientras que el castellano lo usan con los hablantes no-catalanes. Aunque son bilingües, no suele ocurrir que unos hablen </w:t>
      </w:r>
      <w:r w:rsidR="00605CFF" w:rsidRPr="00C0016E">
        <w:rPr>
          <w:rFonts w:ascii="Times New Roman" w:hAnsi="Times New Roman" w:cs="Times New Roman"/>
          <w:sz w:val="24"/>
          <w:szCs w:val="24"/>
          <w:lang w:val="es-ES"/>
        </w:rPr>
        <w:t xml:space="preserve">el </w:t>
      </w:r>
      <w:r w:rsidR="00AF5893" w:rsidRPr="00C0016E">
        <w:rPr>
          <w:rFonts w:ascii="Times New Roman" w:hAnsi="Times New Roman" w:cs="Times New Roman"/>
          <w:sz w:val="24"/>
          <w:szCs w:val="24"/>
          <w:lang w:val="es-ES"/>
        </w:rPr>
        <w:t>catalán y otros</w:t>
      </w:r>
      <w:r w:rsidR="00605CFF" w:rsidRPr="00C0016E">
        <w:rPr>
          <w:rFonts w:ascii="Times New Roman" w:hAnsi="Times New Roman" w:cs="Times New Roman"/>
          <w:sz w:val="24"/>
          <w:szCs w:val="24"/>
          <w:lang w:val="es-ES"/>
        </w:rPr>
        <w:t xml:space="preserve"> el</w:t>
      </w:r>
      <w:r w:rsidR="00AF5893" w:rsidRPr="00C0016E">
        <w:rPr>
          <w:rFonts w:ascii="Times New Roman" w:hAnsi="Times New Roman" w:cs="Times New Roman"/>
          <w:sz w:val="24"/>
          <w:szCs w:val="24"/>
          <w:lang w:val="es-ES"/>
        </w:rPr>
        <w:t xml:space="preserve"> castellano. </w:t>
      </w:r>
    </w:p>
    <w:p w14:paraId="4DA34CCE" w14:textId="4718F052" w:rsidR="00605CFF" w:rsidRPr="00C0016E" w:rsidRDefault="00BE4770" w:rsidP="00D56B04">
      <w:pPr>
        <w:ind w:firstLine="1134"/>
        <w:rPr>
          <w:rFonts w:ascii="Times New Roman" w:hAnsi="Times New Roman" w:cs="Times New Roman"/>
          <w:sz w:val="24"/>
          <w:szCs w:val="24"/>
          <w:lang w:val="es-ES"/>
        </w:rPr>
      </w:pPr>
      <w:r w:rsidRPr="00C0016E">
        <w:rPr>
          <w:rFonts w:ascii="Times New Roman" w:hAnsi="Times New Roman" w:cs="Times New Roman"/>
          <w:sz w:val="24"/>
          <w:szCs w:val="24"/>
          <w:lang w:val="es-ES"/>
        </w:rPr>
        <w:t>Otra función</w:t>
      </w:r>
      <w:r w:rsidR="00D65828" w:rsidRPr="00C0016E">
        <w:rPr>
          <w:rFonts w:ascii="Times New Roman" w:hAnsi="Times New Roman" w:cs="Times New Roman"/>
          <w:sz w:val="24"/>
          <w:szCs w:val="24"/>
          <w:lang w:val="es-ES"/>
        </w:rPr>
        <w:t xml:space="preserve"> es la</w:t>
      </w:r>
      <w:r w:rsidR="002B1EC1" w:rsidRPr="00C0016E">
        <w:rPr>
          <w:rFonts w:ascii="Times New Roman" w:hAnsi="Times New Roman" w:cs="Times New Roman"/>
          <w:sz w:val="24"/>
          <w:szCs w:val="24"/>
          <w:lang w:val="es-ES"/>
        </w:rPr>
        <w:t xml:space="preserve"> expresiva. </w:t>
      </w:r>
      <w:r w:rsidR="0001037F" w:rsidRPr="00C0016E">
        <w:rPr>
          <w:rFonts w:ascii="Times New Roman" w:hAnsi="Times New Roman" w:cs="Times New Roman"/>
          <w:sz w:val="24"/>
          <w:szCs w:val="24"/>
          <w:lang w:val="es-ES"/>
        </w:rPr>
        <w:t>Esta función se puede solapar fácilmente con la función anterior.</w:t>
      </w:r>
      <w:r w:rsidR="005D6A7C" w:rsidRPr="00C0016E">
        <w:rPr>
          <w:rFonts w:ascii="Times New Roman" w:hAnsi="Times New Roman" w:cs="Times New Roman"/>
          <w:sz w:val="24"/>
          <w:szCs w:val="24"/>
          <w:lang w:val="es-ES"/>
        </w:rPr>
        <w:t xml:space="preserve"> Se trata del hecho de que los hablantes enfatizan una identidad mixta y todos los sentimientos que esto conlleva a través del uso de dos lenguas en el mismo discurso. </w:t>
      </w:r>
      <w:r w:rsidR="00C227FB" w:rsidRPr="00C0016E">
        <w:rPr>
          <w:rFonts w:ascii="Times New Roman" w:hAnsi="Times New Roman" w:cs="Times New Roman"/>
          <w:sz w:val="24"/>
          <w:szCs w:val="24"/>
          <w:lang w:val="es-ES"/>
        </w:rPr>
        <w:t xml:space="preserve">El ejemplo podría ser el de </w:t>
      </w:r>
      <w:proofErr w:type="spellStart"/>
      <w:r w:rsidR="00C227FB" w:rsidRPr="00C0016E">
        <w:rPr>
          <w:rFonts w:ascii="Times New Roman" w:hAnsi="Times New Roman" w:cs="Times New Roman"/>
          <w:sz w:val="24"/>
          <w:szCs w:val="24"/>
          <w:lang w:val="es-ES"/>
        </w:rPr>
        <w:t>Lipski</w:t>
      </w:r>
      <w:proofErr w:type="spellEnd"/>
      <w:r w:rsidR="00C227FB" w:rsidRPr="00C0016E">
        <w:rPr>
          <w:rFonts w:ascii="Times New Roman" w:hAnsi="Times New Roman" w:cs="Times New Roman"/>
          <w:sz w:val="24"/>
          <w:szCs w:val="24"/>
          <w:lang w:val="es-ES"/>
        </w:rPr>
        <w:t xml:space="preserve"> (2003) donde habla sobre los puertorriqueños de Nueva York. </w:t>
      </w:r>
      <w:proofErr w:type="spellStart"/>
      <w:r w:rsidR="00C227FB" w:rsidRPr="00C0016E">
        <w:rPr>
          <w:rFonts w:ascii="Times New Roman" w:hAnsi="Times New Roman" w:cs="Times New Roman"/>
          <w:sz w:val="24"/>
          <w:szCs w:val="24"/>
          <w:lang w:val="es-ES"/>
        </w:rPr>
        <w:t>Lipski</w:t>
      </w:r>
      <w:proofErr w:type="spellEnd"/>
      <w:r w:rsidR="00C227FB" w:rsidRPr="00C0016E">
        <w:rPr>
          <w:rFonts w:ascii="Times New Roman" w:hAnsi="Times New Roman" w:cs="Times New Roman"/>
          <w:sz w:val="24"/>
          <w:szCs w:val="24"/>
          <w:lang w:val="es-ES"/>
        </w:rPr>
        <w:t xml:space="preserve"> afirma que</w:t>
      </w:r>
      <w:r w:rsidR="00AD7A72" w:rsidRPr="00C0016E">
        <w:rPr>
          <w:rFonts w:ascii="Times New Roman" w:hAnsi="Times New Roman" w:cs="Times New Roman"/>
          <w:sz w:val="24"/>
          <w:szCs w:val="24"/>
          <w:lang w:val="es-ES"/>
        </w:rPr>
        <w:t xml:space="preserve"> </w:t>
      </w:r>
      <w:r w:rsidR="00A9322A" w:rsidRPr="00C0016E">
        <w:rPr>
          <w:rFonts w:ascii="Times New Roman" w:hAnsi="Times New Roman" w:cs="Times New Roman"/>
          <w:sz w:val="24"/>
          <w:szCs w:val="24"/>
          <w:lang w:val="es-ES"/>
        </w:rPr>
        <w:t>el</w:t>
      </w:r>
      <w:r w:rsidR="00AD7A72" w:rsidRPr="00C0016E">
        <w:rPr>
          <w:rFonts w:ascii="Times New Roman" w:hAnsi="Times New Roman" w:cs="Times New Roman"/>
          <w:sz w:val="24"/>
          <w:szCs w:val="24"/>
          <w:lang w:val="es-ES"/>
        </w:rPr>
        <w:t xml:space="preserve"> habla de los hablantes allí es</w:t>
      </w:r>
      <w:r w:rsidR="00A9322A" w:rsidRPr="00C0016E">
        <w:rPr>
          <w:rFonts w:ascii="Times New Roman" w:hAnsi="Times New Roman" w:cs="Times New Roman"/>
          <w:sz w:val="24"/>
          <w:szCs w:val="24"/>
          <w:lang w:val="es-ES"/>
        </w:rPr>
        <w:t>tá</w:t>
      </w:r>
      <w:r w:rsidR="00AD7A72" w:rsidRPr="00C0016E">
        <w:rPr>
          <w:rFonts w:ascii="Times New Roman" w:hAnsi="Times New Roman" w:cs="Times New Roman"/>
          <w:sz w:val="24"/>
          <w:szCs w:val="24"/>
          <w:lang w:val="es-ES"/>
        </w:rPr>
        <w:t xml:space="preserve"> llena de alternancias lingüísticas y, además, añade que curiosamente la lengua española se emplea más entre los “</w:t>
      </w:r>
      <w:proofErr w:type="spellStart"/>
      <w:r w:rsidR="00AD7A72" w:rsidRPr="00C0016E">
        <w:rPr>
          <w:rFonts w:ascii="Times New Roman" w:hAnsi="Times New Roman" w:cs="Times New Roman"/>
          <w:sz w:val="24"/>
          <w:szCs w:val="24"/>
          <w:lang w:val="es-ES"/>
        </w:rPr>
        <w:t>nuyoricans</w:t>
      </w:r>
      <w:proofErr w:type="spellEnd"/>
      <w:r w:rsidR="00AD7A72" w:rsidRPr="00C0016E">
        <w:rPr>
          <w:rFonts w:ascii="Times New Roman" w:hAnsi="Times New Roman" w:cs="Times New Roman"/>
          <w:sz w:val="24"/>
          <w:szCs w:val="24"/>
          <w:lang w:val="es-ES"/>
        </w:rPr>
        <w:t xml:space="preserve">” jóvenes </w:t>
      </w:r>
      <w:proofErr w:type="gramStart"/>
      <w:r w:rsidR="00AD7A72" w:rsidRPr="00C0016E">
        <w:rPr>
          <w:rFonts w:ascii="Times New Roman" w:hAnsi="Times New Roman" w:cs="Times New Roman"/>
          <w:sz w:val="24"/>
          <w:szCs w:val="24"/>
          <w:lang w:val="es-ES"/>
        </w:rPr>
        <w:t>que</w:t>
      </w:r>
      <w:proofErr w:type="gramEnd"/>
      <w:r w:rsidR="00AD7A72" w:rsidRPr="00C0016E">
        <w:rPr>
          <w:rFonts w:ascii="Times New Roman" w:hAnsi="Times New Roman" w:cs="Times New Roman"/>
          <w:sz w:val="24"/>
          <w:szCs w:val="24"/>
          <w:lang w:val="es-ES"/>
        </w:rPr>
        <w:t xml:space="preserve"> entre las personas de edad, lo cual refleja tanto una actitud más favorable hacia el español entre la juventud, como la opinión contraria de las personas mayores de que el que sigue hablando español se condena al fracaso socioeconómico.</w:t>
      </w:r>
    </w:p>
    <w:p w14:paraId="2532E766" w14:textId="38BFAC57" w:rsidR="00AD7A72" w:rsidRPr="00C0016E" w:rsidRDefault="00284F31" w:rsidP="00D56B04">
      <w:pPr>
        <w:ind w:firstLine="1134"/>
        <w:rPr>
          <w:rFonts w:ascii="Times New Roman" w:hAnsi="Times New Roman" w:cs="Times New Roman"/>
          <w:sz w:val="24"/>
          <w:szCs w:val="24"/>
          <w:lang w:val="es-ES"/>
        </w:rPr>
      </w:pPr>
      <w:r w:rsidRPr="00C0016E">
        <w:rPr>
          <w:rFonts w:ascii="Times New Roman" w:hAnsi="Times New Roman" w:cs="Times New Roman"/>
          <w:sz w:val="24"/>
          <w:szCs w:val="24"/>
          <w:lang w:val="es-ES"/>
        </w:rPr>
        <w:t>En cuanto a la función reiterativa, el hablante repite exactamente lo mismo que se ha dicho en otra lengua para poner énfasis en lo que quiere decir:</w:t>
      </w:r>
    </w:p>
    <w:p w14:paraId="2C4346DF" w14:textId="133083FD" w:rsidR="00284F31" w:rsidRPr="00403E13" w:rsidRDefault="00684B17" w:rsidP="00D56B04">
      <w:pPr>
        <w:pStyle w:val="Odstavecseseznamem"/>
        <w:numPr>
          <w:ilvl w:val="0"/>
          <w:numId w:val="23"/>
        </w:numPr>
        <w:ind w:left="1701" w:hanging="567"/>
        <w:rPr>
          <w:rFonts w:ascii="Times New Roman" w:hAnsi="Times New Roman" w:cs="Times New Roman"/>
          <w:sz w:val="24"/>
          <w:szCs w:val="24"/>
          <w:lang w:val="en-US"/>
        </w:rPr>
      </w:pPr>
      <w:r w:rsidRPr="00C0016E">
        <w:rPr>
          <w:rFonts w:ascii="Times New Roman" w:hAnsi="Times New Roman" w:cs="Times New Roman"/>
          <w:sz w:val="24"/>
          <w:szCs w:val="24"/>
          <w:lang w:val="es-ES"/>
        </w:rPr>
        <w:t xml:space="preserve">Cuando fuimos a Santiago llovió todos los días. </w:t>
      </w:r>
      <w:r w:rsidRPr="00403E13">
        <w:rPr>
          <w:rFonts w:ascii="Times New Roman" w:hAnsi="Times New Roman" w:cs="Times New Roman"/>
          <w:i/>
          <w:sz w:val="24"/>
          <w:szCs w:val="24"/>
          <w:lang w:val="en-US"/>
        </w:rPr>
        <w:t>Every day!</w:t>
      </w:r>
      <w:r w:rsidRPr="00403E13">
        <w:rPr>
          <w:rFonts w:ascii="Times New Roman" w:hAnsi="Times New Roman" w:cs="Times New Roman"/>
          <w:sz w:val="24"/>
          <w:szCs w:val="24"/>
          <w:lang w:val="en-US"/>
        </w:rPr>
        <w:t xml:space="preserve"> (</w:t>
      </w:r>
      <w:proofErr w:type="spellStart"/>
      <w:r w:rsidR="001E5DFB" w:rsidRPr="00403E13">
        <w:rPr>
          <w:rFonts w:ascii="Times New Roman" w:hAnsi="Times New Roman" w:cs="Times New Roman"/>
          <w:sz w:val="24"/>
          <w:szCs w:val="24"/>
          <w:lang w:val="en-US"/>
        </w:rPr>
        <w:t>Vinagre</w:t>
      </w:r>
      <w:proofErr w:type="spellEnd"/>
      <w:r w:rsidR="001E5DFB" w:rsidRPr="00403E13">
        <w:rPr>
          <w:rFonts w:ascii="Times New Roman" w:hAnsi="Times New Roman" w:cs="Times New Roman"/>
          <w:sz w:val="24"/>
          <w:szCs w:val="24"/>
          <w:lang w:val="en-US"/>
        </w:rPr>
        <w:t xml:space="preserve"> </w:t>
      </w:r>
      <w:proofErr w:type="spellStart"/>
      <w:r w:rsidR="001E5DFB" w:rsidRPr="00403E13">
        <w:rPr>
          <w:rFonts w:ascii="Times New Roman" w:hAnsi="Times New Roman" w:cs="Times New Roman"/>
          <w:sz w:val="24"/>
          <w:szCs w:val="24"/>
          <w:lang w:val="en-US"/>
        </w:rPr>
        <w:t>Laranjeira</w:t>
      </w:r>
      <w:proofErr w:type="spellEnd"/>
      <w:r w:rsidRPr="00403E13">
        <w:rPr>
          <w:rFonts w:ascii="Times New Roman" w:hAnsi="Times New Roman" w:cs="Times New Roman"/>
          <w:sz w:val="24"/>
          <w:szCs w:val="24"/>
          <w:lang w:val="en-US"/>
        </w:rPr>
        <w:t>, 2005, p. 38)</w:t>
      </w:r>
    </w:p>
    <w:p w14:paraId="36704825" w14:textId="1F80814B" w:rsidR="00684B17" w:rsidRPr="00C0016E" w:rsidRDefault="00C17068" w:rsidP="00D56B04">
      <w:pPr>
        <w:ind w:firstLine="1134"/>
        <w:rPr>
          <w:rFonts w:ascii="Times New Roman" w:hAnsi="Times New Roman" w:cs="Times New Roman"/>
          <w:sz w:val="24"/>
          <w:szCs w:val="24"/>
          <w:lang w:val="es-ES"/>
        </w:rPr>
      </w:pPr>
      <w:r w:rsidRPr="00C0016E">
        <w:rPr>
          <w:rFonts w:ascii="Times New Roman" w:hAnsi="Times New Roman" w:cs="Times New Roman"/>
          <w:sz w:val="24"/>
          <w:szCs w:val="24"/>
          <w:lang w:val="es-ES"/>
        </w:rPr>
        <w:lastRenderedPageBreak/>
        <w:t>Otros tipos de las funciones del CC podrían servir para aclarar, divergir</w:t>
      </w:r>
      <w:r w:rsidR="001433DC" w:rsidRPr="00C0016E">
        <w:rPr>
          <w:rFonts w:ascii="Times New Roman" w:hAnsi="Times New Roman" w:cs="Times New Roman"/>
          <w:sz w:val="24"/>
          <w:szCs w:val="24"/>
          <w:lang w:val="es-ES"/>
        </w:rPr>
        <w:t xml:space="preserve">, agravar </w:t>
      </w:r>
      <w:r w:rsidR="007B1E8C" w:rsidRPr="00C0016E">
        <w:rPr>
          <w:rFonts w:ascii="Times New Roman" w:hAnsi="Times New Roman" w:cs="Times New Roman"/>
          <w:sz w:val="24"/>
          <w:szCs w:val="24"/>
          <w:lang w:val="es-ES"/>
        </w:rPr>
        <w:t xml:space="preserve">o al contrario </w:t>
      </w:r>
      <w:r w:rsidRPr="00C0016E">
        <w:rPr>
          <w:rFonts w:ascii="Times New Roman" w:hAnsi="Times New Roman" w:cs="Times New Roman"/>
          <w:sz w:val="24"/>
          <w:szCs w:val="24"/>
          <w:lang w:val="es-ES"/>
        </w:rPr>
        <w:t>mitigar el mensaje o la situación</w:t>
      </w:r>
      <w:r w:rsidR="00866561" w:rsidRPr="00C0016E">
        <w:rPr>
          <w:rFonts w:ascii="Times New Roman" w:hAnsi="Times New Roman" w:cs="Times New Roman"/>
          <w:sz w:val="24"/>
          <w:szCs w:val="24"/>
          <w:lang w:val="es-ES"/>
        </w:rPr>
        <w:t xml:space="preserve">. Según </w:t>
      </w:r>
      <w:r w:rsidR="001E5DFB" w:rsidRPr="00C0016E">
        <w:rPr>
          <w:rFonts w:ascii="Times New Roman" w:hAnsi="Times New Roman" w:cs="Times New Roman"/>
          <w:sz w:val="24"/>
          <w:szCs w:val="24"/>
          <w:lang w:val="es-ES"/>
        </w:rPr>
        <w:t xml:space="preserve">Vinagre </w:t>
      </w:r>
      <w:proofErr w:type="spellStart"/>
      <w:r w:rsidR="001E5DFB" w:rsidRPr="00C0016E">
        <w:rPr>
          <w:rFonts w:ascii="Times New Roman" w:hAnsi="Times New Roman" w:cs="Times New Roman"/>
          <w:sz w:val="24"/>
          <w:szCs w:val="24"/>
          <w:lang w:val="es-ES"/>
        </w:rPr>
        <w:t>Laranjeira</w:t>
      </w:r>
      <w:proofErr w:type="spellEnd"/>
      <w:r w:rsidR="00866561" w:rsidRPr="00C0016E">
        <w:rPr>
          <w:rFonts w:ascii="Times New Roman" w:hAnsi="Times New Roman" w:cs="Times New Roman"/>
          <w:sz w:val="24"/>
          <w:szCs w:val="24"/>
          <w:lang w:val="es-ES"/>
        </w:rPr>
        <w:t>, “los hablantes bilingües de español e inglés asocian al uso del español la personalización del mensaje y la suavización del discurso, con el fin de asegurar la buena acogida del mensaje:</w:t>
      </w:r>
    </w:p>
    <w:p w14:paraId="0D8D344D" w14:textId="5CE1A9C1" w:rsidR="00866561" w:rsidRPr="00C0016E" w:rsidRDefault="00866561" w:rsidP="00D56B04">
      <w:pPr>
        <w:pStyle w:val="Odstavecseseznamem"/>
        <w:numPr>
          <w:ilvl w:val="0"/>
          <w:numId w:val="23"/>
        </w:numPr>
        <w:ind w:left="1701" w:hanging="567"/>
        <w:rPr>
          <w:rFonts w:ascii="Times New Roman" w:hAnsi="Times New Roman" w:cs="Times New Roman"/>
          <w:sz w:val="24"/>
          <w:szCs w:val="24"/>
          <w:lang w:val="es-ES"/>
        </w:rPr>
      </w:pPr>
      <w:r w:rsidRPr="00C0016E">
        <w:rPr>
          <w:rFonts w:ascii="Times New Roman" w:hAnsi="Times New Roman" w:cs="Times New Roman"/>
          <w:i/>
          <w:sz w:val="24"/>
          <w:szCs w:val="24"/>
          <w:lang w:val="es-ES"/>
        </w:rPr>
        <w:t xml:space="preserve">¿Can </w:t>
      </w:r>
      <w:proofErr w:type="spellStart"/>
      <w:r w:rsidRPr="00C0016E">
        <w:rPr>
          <w:rFonts w:ascii="Times New Roman" w:hAnsi="Times New Roman" w:cs="Times New Roman"/>
          <w:i/>
          <w:sz w:val="24"/>
          <w:szCs w:val="24"/>
          <w:lang w:val="es-ES"/>
        </w:rPr>
        <w:t>we</w:t>
      </w:r>
      <w:proofErr w:type="spellEnd"/>
      <w:r w:rsidRPr="00C0016E">
        <w:rPr>
          <w:rFonts w:ascii="Times New Roman" w:hAnsi="Times New Roman" w:cs="Times New Roman"/>
          <w:i/>
          <w:sz w:val="24"/>
          <w:szCs w:val="24"/>
          <w:lang w:val="es-ES"/>
        </w:rPr>
        <w:t xml:space="preserve"> </w:t>
      </w:r>
      <w:proofErr w:type="spellStart"/>
      <w:r w:rsidRPr="00C0016E">
        <w:rPr>
          <w:rFonts w:ascii="Times New Roman" w:hAnsi="Times New Roman" w:cs="Times New Roman"/>
          <w:i/>
          <w:sz w:val="24"/>
          <w:szCs w:val="24"/>
          <w:lang w:val="es-ES"/>
        </w:rPr>
        <w:t>play</w:t>
      </w:r>
      <w:proofErr w:type="spellEnd"/>
      <w:r w:rsidRPr="00C0016E">
        <w:rPr>
          <w:rFonts w:ascii="Times New Roman" w:hAnsi="Times New Roman" w:cs="Times New Roman"/>
          <w:sz w:val="24"/>
          <w:szCs w:val="24"/>
          <w:lang w:val="es-ES"/>
        </w:rPr>
        <w:t xml:space="preserve"> en el cuarto de estar? No hacemos ruido, y luego lo recogemos todo. (</w:t>
      </w:r>
      <w:r w:rsidR="001E5DFB" w:rsidRPr="00C0016E">
        <w:rPr>
          <w:rFonts w:ascii="Times New Roman" w:hAnsi="Times New Roman" w:cs="Times New Roman"/>
          <w:sz w:val="24"/>
          <w:szCs w:val="24"/>
          <w:lang w:val="es-ES"/>
        </w:rPr>
        <w:t xml:space="preserve">Vinagre </w:t>
      </w:r>
      <w:proofErr w:type="spellStart"/>
      <w:r w:rsidR="001E5DFB" w:rsidRPr="00C0016E">
        <w:rPr>
          <w:rFonts w:ascii="Times New Roman" w:hAnsi="Times New Roman" w:cs="Times New Roman"/>
          <w:sz w:val="24"/>
          <w:szCs w:val="24"/>
          <w:lang w:val="es-ES"/>
        </w:rPr>
        <w:t>Laranjeira</w:t>
      </w:r>
      <w:proofErr w:type="spellEnd"/>
      <w:r w:rsidRPr="00C0016E">
        <w:rPr>
          <w:rFonts w:ascii="Times New Roman" w:hAnsi="Times New Roman" w:cs="Times New Roman"/>
          <w:sz w:val="24"/>
          <w:szCs w:val="24"/>
          <w:lang w:val="es-ES"/>
        </w:rPr>
        <w:t>, 2005, p. 41)</w:t>
      </w:r>
    </w:p>
    <w:p w14:paraId="51F2CCB7" w14:textId="2C7EC8AF" w:rsidR="00866561" w:rsidRPr="00C0016E" w:rsidRDefault="00866561" w:rsidP="00D56B04">
      <w:pPr>
        <w:ind w:firstLine="1134"/>
        <w:rPr>
          <w:rFonts w:ascii="Times New Roman" w:hAnsi="Times New Roman" w:cs="Times New Roman"/>
          <w:sz w:val="24"/>
          <w:szCs w:val="24"/>
          <w:lang w:val="es-ES"/>
        </w:rPr>
      </w:pPr>
      <w:r w:rsidRPr="00C0016E">
        <w:rPr>
          <w:rFonts w:ascii="Times New Roman" w:hAnsi="Times New Roman" w:cs="Times New Roman"/>
          <w:sz w:val="24"/>
          <w:szCs w:val="24"/>
          <w:lang w:val="es-ES"/>
        </w:rPr>
        <w:t xml:space="preserve"> </w:t>
      </w:r>
      <w:r w:rsidR="00905E9A" w:rsidRPr="00C0016E">
        <w:rPr>
          <w:rFonts w:ascii="Times New Roman" w:hAnsi="Times New Roman" w:cs="Times New Roman"/>
          <w:sz w:val="24"/>
          <w:szCs w:val="24"/>
          <w:lang w:val="es-ES"/>
        </w:rPr>
        <w:t xml:space="preserve">En este ejemplo, una niña preadolescente, pide un permiso a sus padres para jugar con sus amigos en el cuarto de estar. Ella elige el español </w:t>
      </w:r>
      <w:r w:rsidR="00A46EB1" w:rsidRPr="00C0016E">
        <w:rPr>
          <w:rFonts w:ascii="Times New Roman" w:hAnsi="Times New Roman" w:cs="Times New Roman"/>
          <w:sz w:val="24"/>
          <w:szCs w:val="24"/>
          <w:lang w:val="es-ES"/>
        </w:rPr>
        <w:t xml:space="preserve">para presentar la petición de forma menos imperativa y exigente. Según </w:t>
      </w:r>
      <w:proofErr w:type="spellStart"/>
      <w:r w:rsidR="00A46EB1" w:rsidRPr="00C0016E">
        <w:rPr>
          <w:rFonts w:ascii="Times New Roman" w:hAnsi="Times New Roman" w:cs="Times New Roman"/>
          <w:sz w:val="24"/>
          <w:szCs w:val="24"/>
          <w:lang w:val="es-ES"/>
        </w:rPr>
        <w:t>Timm</w:t>
      </w:r>
      <w:proofErr w:type="spellEnd"/>
      <w:r w:rsidR="00A46EB1" w:rsidRPr="00C0016E">
        <w:rPr>
          <w:rFonts w:ascii="Times New Roman" w:hAnsi="Times New Roman" w:cs="Times New Roman"/>
          <w:sz w:val="24"/>
          <w:szCs w:val="24"/>
          <w:lang w:val="es-ES"/>
        </w:rPr>
        <w:t xml:space="preserve"> (1975), los cambios al inglés están asociados con separación, objetividad, aversión o conflicto de intereses, mientras que los cambios al español presentan connotaciones de lealtad, orgullo, respeto y simpatía. </w:t>
      </w:r>
    </w:p>
    <w:p w14:paraId="1CC4D56E" w14:textId="463CAB69" w:rsidR="00FD6220" w:rsidRPr="00C0016E" w:rsidRDefault="00D61AA8" w:rsidP="00D56B04">
      <w:pPr>
        <w:ind w:firstLine="1134"/>
        <w:rPr>
          <w:rFonts w:ascii="Times New Roman" w:hAnsi="Times New Roman" w:cs="Times New Roman"/>
          <w:sz w:val="24"/>
          <w:szCs w:val="24"/>
          <w:lang w:val="es-ES"/>
        </w:rPr>
      </w:pPr>
      <w:r w:rsidRPr="00C0016E">
        <w:rPr>
          <w:rFonts w:ascii="Times New Roman" w:hAnsi="Times New Roman" w:cs="Times New Roman"/>
          <w:sz w:val="24"/>
          <w:szCs w:val="24"/>
          <w:lang w:val="es-ES"/>
        </w:rPr>
        <w:t xml:space="preserve">Por último, </w:t>
      </w:r>
      <w:r w:rsidR="008227D7" w:rsidRPr="00C0016E">
        <w:rPr>
          <w:rFonts w:ascii="Times New Roman" w:hAnsi="Times New Roman" w:cs="Times New Roman"/>
          <w:sz w:val="24"/>
          <w:szCs w:val="24"/>
          <w:lang w:val="es-ES"/>
        </w:rPr>
        <w:t xml:space="preserve">la función poética trata del uso de la alternancia en los juegos de las palabras, chistes, canciones, etc. </w:t>
      </w:r>
      <w:r w:rsidR="00FD6220" w:rsidRPr="00C0016E">
        <w:rPr>
          <w:rFonts w:ascii="Times New Roman" w:hAnsi="Times New Roman" w:cs="Times New Roman"/>
          <w:sz w:val="24"/>
          <w:szCs w:val="24"/>
          <w:lang w:val="es-ES"/>
        </w:rPr>
        <w:t>Como ejemplo puede servir el nombre de la canción de Ricky Martin “</w:t>
      </w:r>
      <w:proofErr w:type="spellStart"/>
      <w:r w:rsidR="00FD6220" w:rsidRPr="00C0016E">
        <w:rPr>
          <w:rFonts w:ascii="Times New Roman" w:hAnsi="Times New Roman" w:cs="Times New Roman"/>
          <w:i/>
          <w:sz w:val="24"/>
          <w:szCs w:val="24"/>
          <w:lang w:val="es-ES"/>
        </w:rPr>
        <w:t>Livin</w:t>
      </w:r>
      <w:proofErr w:type="spellEnd"/>
      <w:r w:rsidR="00FD6220" w:rsidRPr="00C0016E">
        <w:rPr>
          <w:rFonts w:ascii="Times New Roman" w:hAnsi="Times New Roman" w:cs="Times New Roman"/>
          <w:i/>
          <w:sz w:val="24"/>
          <w:szCs w:val="24"/>
          <w:lang w:val="es-ES"/>
        </w:rPr>
        <w:t xml:space="preserve">´ </w:t>
      </w:r>
      <w:r w:rsidR="00FD6220" w:rsidRPr="00C0016E">
        <w:rPr>
          <w:rFonts w:ascii="Times New Roman" w:hAnsi="Times New Roman" w:cs="Times New Roman"/>
          <w:sz w:val="24"/>
          <w:szCs w:val="24"/>
          <w:lang w:val="es-ES"/>
        </w:rPr>
        <w:t>la vida loca”.</w:t>
      </w:r>
    </w:p>
    <w:p w14:paraId="16E5BC51" w14:textId="4E117C76" w:rsidR="00D87CBA" w:rsidRPr="00C0016E" w:rsidRDefault="00FD6220" w:rsidP="00D56B04">
      <w:pPr>
        <w:ind w:firstLine="1134"/>
        <w:rPr>
          <w:rFonts w:ascii="Times New Roman" w:hAnsi="Times New Roman" w:cs="Times New Roman"/>
          <w:sz w:val="24"/>
          <w:szCs w:val="24"/>
          <w:lang w:val="es-ES"/>
        </w:rPr>
      </w:pPr>
      <w:r w:rsidRPr="00C0016E">
        <w:rPr>
          <w:rFonts w:ascii="Times New Roman" w:hAnsi="Times New Roman" w:cs="Times New Roman"/>
          <w:sz w:val="24"/>
          <w:szCs w:val="24"/>
          <w:lang w:val="es-ES"/>
        </w:rPr>
        <w:t xml:space="preserve"> </w:t>
      </w:r>
      <w:r w:rsidR="00600205" w:rsidRPr="00C0016E">
        <w:rPr>
          <w:rFonts w:ascii="Times New Roman" w:hAnsi="Times New Roman" w:cs="Times New Roman"/>
          <w:sz w:val="24"/>
          <w:szCs w:val="24"/>
          <w:lang w:val="es-ES"/>
        </w:rPr>
        <w:t xml:space="preserve">Para concluir, es obvio que </w:t>
      </w:r>
      <w:r w:rsidR="00853DA1" w:rsidRPr="00C0016E">
        <w:rPr>
          <w:rFonts w:ascii="Times New Roman" w:hAnsi="Times New Roman" w:cs="Times New Roman"/>
          <w:sz w:val="24"/>
          <w:szCs w:val="24"/>
          <w:lang w:val="es-ES"/>
        </w:rPr>
        <w:t>hay</w:t>
      </w:r>
      <w:r w:rsidR="00600205" w:rsidRPr="00C0016E">
        <w:rPr>
          <w:rFonts w:ascii="Times New Roman" w:hAnsi="Times New Roman" w:cs="Times New Roman"/>
          <w:sz w:val="24"/>
          <w:szCs w:val="24"/>
          <w:lang w:val="es-ES"/>
        </w:rPr>
        <w:t xml:space="preserve"> muchas más funciones del CC, en este trabajo se han mencionado sólo algunas para ilustrar </w:t>
      </w:r>
      <w:r w:rsidR="0035599E" w:rsidRPr="00C0016E">
        <w:rPr>
          <w:rFonts w:ascii="Times New Roman" w:hAnsi="Times New Roman" w:cs="Times New Roman"/>
          <w:sz w:val="24"/>
          <w:szCs w:val="24"/>
          <w:lang w:val="es-ES"/>
        </w:rPr>
        <w:t xml:space="preserve">el abanico de las funciones de alternancia de lenguas que </w:t>
      </w:r>
      <w:r w:rsidR="00853DA1" w:rsidRPr="00C0016E">
        <w:rPr>
          <w:rFonts w:ascii="Times New Roman" w:hAnsi="Times New Roman" w:cs="Times New Roman"/>
          <w:sz w:val="24"/>
          <w:szCs w:val="24"/>
          <w:lang w:val="es-ES"/>
        </w:rPr>
        <w:t>existen</w:t>
      </w:r>
      <w:r w:rsidR="0035599E" w:rsidRPr="00C0016E">
        <w:rPr>
          <w:rFonts w:ascii="Times New Roman" w:hAnsi="Times New Roman" w:cs="Times New Roman"/>
          <w:sz w:val="24"/>
          <w:szCs w:val="24"/>
          <w:lang w:val="es-ES"/>
        </w:rPr>
        <w:t xml:space="preserve">. </w:t>
      </w:r>
      <w:r w:rsidR="00853DA1" w:rsidRPr="00C0016E">
        <w:rPr>
          <w:rFonts w:ascii="Times New Roman" w:hAnsi="Times New Roman" w:cs="Times New Roman"/>
          <w:sz w:val="24"/>
          <w:szCs w:val="24"/>
          <w:lang w:val="es-ES"/>
        </w:rPr>
        <w:t xml:space="preserve">No obstante, uno puede argumentar que todas estas funciones lingüísticas se pueden realizar dentro de un discurso monolingüe también, a través de estrategias estilísticas adecuadas. Según </w:t>
      </w:r>
      <w:proofErr w:type="spellStart"/>
      <w:r w:rsidR="00853DA1" w:rsidRPr="00C0016E">
        <w:rPr>
          <w:rFonts w:ascii="Times New Roman" w:hAnsi="Times New Roman" w:cs="Times New Roman"/>
          <w:sz w:val="24"/>
          <w:szCs w:val="24"/>
          <w:lang w:val="es-ES"/>
        </w:rPr>
        <w:t>Dumitrescu</w:t>
      </w:r>
      <w:proofErr w:type="spellEnd"/>
      <w:r w:rsidR="00853DA1" w:rsidRPr="00C0016E">
        <w:rPr>
          <w:rFonts w:ascii="Times New Roman" w:hAnsi="Times New Roman" w:cs="Times New Roman"/>
          <w:sz w:val="24"/>
          <w:szCs w:val="24"/>
          <w:lang w:val="es-ES"/>
        </w:rPr>
        <w:t xml:space="preserve"> (2014), la motivación principal de cambiar de código no es tanto lingüística como social y psicológica. </w:t>
      </w:r>
      <w:r w:rsidR="00A359EA" w:rsidRPr="00C0016E">
        <w:rPr>
          <w:rFonts w:ascii="Times New Roman" w:hAnsi="Times New Roman" w:cs="Times New Roman"/>
          <w:sz w:val="24"/>
          <w:szCs w:val="24"/>
          <w:lang w:val="es-ES"/>
        </w:rPr>
        <w:t xml:space="preserve">Es decir, que tiene </w:t>
      </w:r>
      <w:r w:rsidR="00C74A18" w:rsidRPr="00C0016E">
        <w:rPr>
          <w:rFonts w:ascii="Times New Roman" w:hAnsi="Times New Roman" w:cs="Times New Roman"/>
          <w:sz w:val="24"/>
          <w:szCs w:val="24"/>
          <w:lang w:val="es-ES"/>
        </w:rPr>
        <w:t xml:space="preserve">que ver, más que nada, con la necesidad de expresar la identidad particular de los bilingües. </w:t>
      </w:r>
      <w:r w:rsidR="00315DCA" w:rsidRPr="00C0016E">
        <w:rPr>
          <w:rFonts w:ascii="Times New Roman" w:hAnsi="Times New Roman" w:cs="Times New Roman"/>
          <w:sz w:val="24"/>
          <w:szCs w:val="24"/>
          <w:lang w:val="es-ES"/>
        </w:rPr>
        <w:t xml:space="preserve">Por esta razón, </w:t>
      </w:r>
      <w:r w:rsidR="00EF3C93" w:rsidRPr="00C0016E">
        <w:rPr>
          <w:rFonts w:ascii="Times New Roman" w:hAnsi="Times New Roman" w:cs="Times New Roman"/>
          <w:sz w:val="24"/>
          <w:szCs w:val="24"/>
          <w:lang w:val="es-ES"/>
        </w:rPr>
        <w:t>el siguiente</w:t>
      </w:r>
      <w:r w:rsidR="00315DCA" w:rsidRPr="00C0016E">
        <w:rPr>
          <w:rFonts w:ascii="Times New Roman" w:hAnsi="Times New Roman" w:cs="Times New Roman"/>
          <w:sz w:val="24"/>
          <w:szCs w:val="24"/>
          <w:lang w:val="es-ES"/>
        </w:rPr>
        <w:t xml:space="preserve"> capítulo va a tratar de los motivos para decidir cambiar de código.</w:t>
      </w:r>
    </w:p>
    <w:p w14:paraId="0275DF40" w14:textId="4C867925" w:rsidR="00FE27BE" w:rsidRPr="00C0016E" w:rsidRDefault="00FE27BE" w:rsidP="00315DCA">
      <w:pPr>
        <w:ind w:firstLine="0"/>
        <w:rPr>
          <w:rFonts w:ascii="Times New Roman" w:hAnsi="Times New Roman" w:cs="Times New Roman"/>
          <w:lang w:val="es-ES"/>
        </w:rPr>
      </w:pPr>
    </w:p>
    <w:p w14:paraId="5DE24E24" w14:textId="77777777" w:rsidR="00315DCA" w:rsidRPr="00C0016E" w:rsidRDefault="00315DCA" w:rsidP="00315DCA">
      <w:pPr>
        <w:ind w:firstLine="0"/>
        <w:rPr>
          <w:rFonts w:ascii="Times New Roman" w:hAnsi="Times New Roman" w:cs="Times New Roman"/>
          <w:lang w:val="es-ES"/>
        </w:rPr>
      </w:pPr>
    </w:p>
    <w:p w14:paraId="663D1CCC" w14:textId="42F0E2AA" w:rsidR="00A227C4" w:rsidRPr="00C0016E" w:rsidRDefault="00A227C4" w:rsidP="000F7A22">
      <w:pPr>
        <w:pStyle w:val="Nadpis2"/>
        <w:numPr>
          <w:ilvl w:val="1"/>
          <w:numId w:val="16"/>
        </w:numPr>
        <w:ind w:left="1077"/>
        <w:rPr>
          <w:rFonts w:ascii="Times New Roman" w:hAnsi="Times New Roman" w:cs="Times New Roman"/>
          <w:sz w:val="28"/>
          <w:szCs w:val="28"/>
          <w:lang w:val="es-ES"/>
        </w:rPr>
      </w:pPr>
      <w:bookmarkStart w:id="16" w:name="_Toc4607764"/>
      <w:r w:rsidRPr="00C0016E">
        <w:rPr>
          <w:rFonts w:ascii="Times New Roman" w:hAnsi="Times New Roman" w:cs="Times New Roman"/>
          <w:sz w:val="28"/>
          <w:szCs w:val="28"/>
          <w:lang w:val="es-ES"/>
        </w:rPr>
        <w:t xml:space="preserve">¿Por qué </w:t>
      </w:r>
      <w:r w:rsidR="002A6BD4" w:rsidRPr="00C0016E">
        <w:rPr>
          <w:rFonts w:ascii="Times New Roman" w:hAnsi="Times New Roman" w:cs="Times New Roman"/>
          <w:sz w:val="28"/>
          <w:szCs w:val="28"/>
          <w:lang w:val="es-ES"/>
        </w:rPr>
        <w:t xml:space="preserve">se decide cambiar </w:t>
      </w:r>
      <w:r w:rsidR="001A2580">
        <w:rPr>
          <w:rFonts w:ascii="Times New Roman" w:hAnsi="Times New Roman" w:cs="Times New Roman"/>
          <w:sz w:val="28"/>
          <w:szCs w:val="28"/>
          <w:lang w:val="es-ES"/>
        </w:rPr>
        <w:t>de</w:t>
      </w:r>
      <w:r w:rsidR="002A6BD4" w:rsidRPr="00C0016E">
        <w:rPr>
          <w:rFonts w:ascii="Times New Roman" w:hAnsi="Times New Roman" w:cs="Times New Roman"/>
          <w:sz w:val="28"/>
          <w:szCs w:val="28"/>
          <w:lang w:val="es-ES"/>
        </w:rPr>
        <w:t xml:space="preserve"> código</w:t>
      </w:r>
      <w:r w:rsidRPr="00C0016E">
        <w:rPr>
          <w:rFonts w:ascii="Times New Roman" w:hAnsi="Times New Roman" w:cs="Times New Roman"/>
          <w:sz w:val="28"/>
          <w:szCs w:val="28"/>
          <w:lang w:val="es-ES"/>
        </w:rPr>
        <w:t>?</w:t>
      </w:r>
      <w:bookmarkEnd w:id="16"/>
      <w:r w:rsidR="006C2528" w:rsidRPr="00C0016E">
        <w:rPr>
          <w:rFonts w:ascii="Times New Roman" w:hAnsi="Times New Roman" w:cs="Times New Roman"/>
          <w:sz w:val="28"/>
          <w:szCs w:val="28"/>
          <w:lang w:val="es-ES"/>
        </w:rPr>
        <w:t xml:space="preserve"> </w:t>
      </w:r>
    </w:p>
    <w:p w14:paraId="446E0A2D" w14:textId="170FBEE5" w:rsidR="00EA6633" w:rsidRPr="00C0016E" w:rsidRDefault="00EA6633" w:rsidP="00667453">
      <w:pPr>
        <w:rPr>
          <w:rFonts w:ascii="Times New Roman" w:hAnsi="Times New Roman" w:cs="Times New Roman"/>
          <w:lang w:val="es-ES"/>
        </w:rPr>
      </w:pPr>
    </w:p>
    <w:p w14:paraId="521B1FA5" w14:textId="4C38112C" w:rsidR="00D472DE" w:rsidRPr="00C0016E" w:rsidRDefault="003761E0" w:rsidP="000F7A22">
      <w:pPr>
        <w:ind w:firstLine="1134"/>
        <w:rPr>
          <w:rFonts w:ascii="Times New Roman" w:hAnsi="Times New Roman" w:cs="Times New Roman"/>
          <w:sz w:val="24"/>
          <w:szCs w:val="24"/>
          <w:lang w:val="es-ES"/>
        </w:rPr>
      </w:pPr>
      <w:r w:rsidRPr="00C0016E">
        <w:rPr>
          <w:rFonts w:ascii="Times New Roman" w:hAnsi="Times New Roman" w:cs="Times New Roman"/>
          <w:sz w:val="24"/>
          <w:szCs w:val="24"/>
          <w:lang w:val="es-ES"/>
        </w:rPr>
        <w:t>Hasta este capítulo</w:t>
      </w:r>
      <w:r w:rsidR="00386C75" w:rsidRPr="00C0016E">
        <w:rPr>
          <w:rFonts w:ascii="Times New Roman" w:hAnsi="Times New Roman" w:cs="Times New Roman"/>
          <w:sz w:val="24"/>
          <w:szCs w:val="24"/>
          <w:lang w:val="es-ES"/>
        </w:rPr>
        <w:t xml:space="preserve"> </w:t>
      </w:r>
      <w:r w:rsidRPr="00C0016E">
        <w:rPr>
          <w:rFonts w:ascii="Times New Roman" w:hAnsi="Times New Roman" w:cs="Times New Roman"/>
          <w:sz w:val="24"/>
          <w:szCs w:val="24"/>
          <w:lang w:val="es-ES"/>
        </w:rPr>
        <w:t xml:space="preserve">se ha </w:t>
      </w:r>
      <w:r w:rsidR="00274857" w:rsidRPr="00C0016E">
        <w:rPr>
          <w:rFonts w:ascii="Times New Roman" w:hAnsi="Times New Roman" w:cs="Times New Roman"/>
          <w:sz w:val="24"/>
          <w:szCs w:val="24"/>
          <w:lang w:val="es-ES"/>
        </w:rPr>
        <w:t>analizado</w:t>
      </w:r>
      <w:r w:rsidR="00386C75" w:rsidRPr="00C0016E">
        <w:rPr>
          <w:rFonts w:ascii="Times New Roman" w:hAnsi="Times New Roman" w:cs="Times New Roman"/>
          <w:sz w:val="24"/>
          <w:szCs w:val="24"/>
          <w:lang w:val="es-ES"/>
        </w:rPr>
        <w:t xml:space="preserve"> el CC</w:t>
      </w:r>
      <w:r w:rsidR="00274857" w:rsidRPr="00C0016E">
        <w:rPr>
          <w:rFonts w:ascii="Times New Roman" w:hAnsi="Times New Roman" w:cs="Times New Roman"/>
          <w:sz w:val="24"/>
          <w:szCs w:val="24"/>
          <w:lang w:val="es-ES"/>
        </w:rPr>
        <w:t xml:space="preserve"> desde </w:t>
      </w:r>
      <w:r w:rsidR="004250EE" w:rsidRPr="00C0016E">
        <w:rPr>
          <w:rFonts w:ascii="Times New Roman" w:hAnsi="Times New Roman" w:cs="Times New Roman"/>
          <w:sz w:val="24"/>
          <w:szCs w:val="24"/>
          <w:lang w:val="es-ES"/>
        </w:rPr>
        <w:t>el</w:t>
      </w:r>
      <w:r w:rsidR="00274857" w:rsidRPr="00C0016E">
        <w:rPr>
          <w:rFonts w:ascii="Times New Roman" w:hAnsi="Times New Roman" w:cs="Times New Roman"/>
          <w:sz w:val="24"/>
          <w:szCs w:val="24"/>
          <w:lang w:val="es-ES"/>
        </w:rPr>
        <w:t xml:space="preserve"> punto de vista lingüístico, ahora se estudiará </w:t>
      </w:r>
      <w:r w:rsidR="00122BCE" w:rsidRPr="00C0016E">
        <w:rPr>
          <w:rFonts w:ascii="Times New Roman" w:hAnsi="Times New Roman" w:cs="Times New Roman"/>
          <w:sz w:val="24"/>
          <w:szCs w:val="24"/>
          <w:lang w:val="es-ES"/>
        </w:rPr>
        <w:t>desde la perspectiva del discurso</w:t>
      </w:r>
      <w:r w:rsidR="002B4216" w:rsidRPr="00C0016E">
        <w:rPr>
          <w:rFonts w:ascii="Times New Roman" w:hAnsi="Times New Roman" w:cs="Times New Roman"/>
          <w:sz w:val="24"/>
          <w:szCs w:val="24"/>
          <w:lang w:val="es-ES"/>
        </w:rPr>
        <w:t xml:space="preserve"> analizando las funciones discursivas que éste puede desempeñar y de cómo se decide la elección de la lengua (</w:t>
      </w:r>
      <w:r w:rsidR="001E5DFB" w:rsidRPr="00C0016E">
        <w:rPr>
          <w:rFonts w:ascii="Times New Roman" w:hAnsi="Times New Roman" w:cs="Times New Roman"/>
          <w:sz w:val="24"/>
          <w:szCs w:val="24"/>
          <w:lang w:val="es-ES"/>
        </w:rPr>
        <w:t xml:space="preserve">Vinagre </w:t>
      </w:r>
      <w:proofErr w:type="spellStart"/>
      <w:r w:rsidR="001E5DFB" w:rsidRPr="00C0016E">
        <w:rPr>
          <w:rFonts w:ascii="Times New Roman" w:hAnsi="Times New Roman" w:cs="Times New Roman"/>
          <w:sz w:val="24"/>
          <w:szCs w:val="24"/>
          <w:lang w:val="es-ES"/>
        </w:rPr>
        <w:t>Laranjeira</w:t>
      </w:r>
      <w:proofErr w:type="spellEnd"/>
      <w:r w:rsidR="002B4216" w:rsidRPr="00C0016E">
        <w:rPr>
          <w:rFonts w:ascii="Times New Roman" w:hAnsi="Times New Roman" w:cs="Times New Roman"/>
          <w:sz w:val="24"/>
          <w:szCs w:val="24"/>
          <w:lang w:val="es-ES"/>
        </w:rPr>
        <w:t>, 2005).</w:t>
      </w:r>
    </w:p>
    <w:p w14:paraId="3BD16883" w14:textId="23ED5570" w:rsidR="002B4216" w:rsidRPr="00C0016E" w:rsidRDefault="00437F35" w:rsidP="000F7A22">
      <w:pPr>
        <w:ind w:firstLine="1134"/>
        <w:rPr>
          <w:rFonts w:ascii="Times New Roman" w:hAnsi="Times New Roman" w:cs="Times New Roman"/>
          <w:sz w:val="24"/>
          <w:szCs w:val="24"/>
          <w:lang w:val="es-ES"/>
        </w:rPr>
      </w:pPr>
      <w:r w:rsidRPr="00C0016E">
        <w:rPr>
          <w:rFonts w:ascii="Times New Roman" w:hAnsi="Times New Roman" w:cs="Times New Roman"/>
          <w:sz w:val="24"/>
          <w:szCs w:val="24"/>
          <w:lang w:val="es-ES"/>
        </w:rPr>
        <w:t>Como ya se ha mencionado en este trabajo, la elección de cambiar de código no se realiza al azar:</w:t>
      </w:r>
    </w:p>
    <w:p w14:paraId="62F366FA" w14:textId="239B6CBB" w:rsidR="00437F35" w:rsidRPr="00C0016E" w:rsidRDefault="00C9027D" w:rsidP="00C9027D">
      <w:pPr>
        <w:ind w:left="284" w:firstLine="0"/>
        <w:rPr>
          <w:rFonts w:ascii="Times New Roman" w:hAnsi="Times New Roman" w:cs="Times New Roman"/>
          <w:lang w:val="es-ES"/>
        </w:rPr>
      </w:pPr>
      <w:r w:rsidRPr="00C0016E">
        <w:rPr>
          <w:rFonts w:ascii="Times New Roman" w:hAnsi="Times New Roman" w:cs="Times New Roman"/>
          <w:lang w:val="es-ES"/>
        </w:rPr>
        <w:lastRenderedPageBreak/>
        <w:t xml:space="preserve">En todas las comunidades monolingües los hablantes pasan de una lengua o variedad a otra como los hablantes monolingües cambian de </w:t>
      </w:r>
      <w:r w:rsidRPr="00C0016E">
        <w:rPr>
          <w:rFonts w:ascii="Times New Roman" w:hAnsi="Times New Roman" w:cs="Times New Roman"/>
          <w:i/>
          <w:lang w:val="es-ES"/>
        </w:rPr>
        <w:t>estilo</w:t>
      </w:r>
      <w:r w:rsidRPr="00C0016E">
        <w:rPr>
          <w:rFonts w:ascii="Times New Roman" w:hAnsi="Times New Roman" w:cs="Times New Roman"/>
          <w:lang w:val="es-ES"/>
        </w:rPr>
        <w:t>. La elección de una lengua u otra no es arbitraria y no todas las comunidades de habla siguen en esto las mismas reglas. (</w:t>
      </w:r>
      <w:proofErr w:type="spellStart"/>
      <w:r w:rsidRPr="00C0016E">
        <w:rPr>
          <w:rFonts w:ascii="Times New Roman" w:hAnsi="Times New Roman" w:cs="Times New Roman"/>
          <w:lang w:val="es-ES"/>
        </w:rPr>
        <w:t>Romaine</w:t>
      </w:r>
      <w:proofErr w:type="spellEnd"/>
      <w:r w:rsidRPr="00C0016E">
        <w:rPr>
          <w:rFonts w:ascii="Times New Roman" w:hAnsi="Times New Roman" w:cs="Times New Roman"/>
          <w:lang w:val="es-ES"/>
        </w:rPr>
        <w:t>, 1996, p. 54)</w:t>
      </w:r>
    </w:p>
    <w:p w14:paraId="4F1D1CB1" w14:textId="210CBD53" w:rsidR="00154708" w:rsidRPr="00C0016E" w:rsidRDefault="001E5DFB" w:rsidP="000F7A22">
      <w:pPr>
        <w:ind w:firstLine="1134"/>
        <w:rPr>
          <w:rFonts w:ascii="Times New Roman" w:hAnsi="Times New Roman" w:cs="Times New Roman"/>
          <w:sz w:val="24"/>
          <w:szCs w:val="24"/>
          <w:lang w:val="es-ES"/>
        </w:rPr>
      </w:pPr>
      <w:r w:rsidRPr="00C0016E">
        <w:rPr>
          <w:rFonts w:ascii="Times New Roman" w:hAnsi="Times New Roman" w:cs="Times New Roman"/>
          <w:sz w:val="24"/>
          <w:szCs w:val="24"/>
          <w:lang w:val="es-ES"/>
        </w:rPr>
        <w:t xml:space="preserve">Vinagre </w:t>
      </w:r>
      <w:proofErr w:type="spellStart"/>
      <w:r w:rsidRPr="00C0016E">
        <w:rPr>
          <w:rFonts w:ascii="Times New Roman" w:hAnsi="Times New Roman" w:cs="Times New Roman"/>
          <w:sz w:val="24"/>
          <w:szCs w:val="24"/>
          <w:lang w:val="es-ES"/>
        </w:rPr>
        <w:t>Laranjeira</w:t>
      </w:r>
      <w:proofErr w:type="spellEnd"/>
      <w:r w:rsidR="002F29D4" w:rsidRPr="00C0016E">
        <w:rPr>
          <w:rFonts w:ascii="Times New Roman" w:hAnsi="Times New Roman" w:cs="Times New Roman"/>
          <w:sz w:val="24"/>
          <w:szCs w:val="24"/>
          <w:lang w:val="es-ES"/>
        </w:rPr>
        <w:t xml:space="preserve"> (2005)</w:t>
      </w:r>
      <w:r w:rsidR="00F93AF1">
        <w:rPr>
          <w:rFonts w:ascii="Times New Roman" w:hAnsi="Times New Roman" w:cs="Times New Roman"/>
          <w:sz w:val="24"/>
          <w:szCs w:val="24"/>
          <w:lang w:val="es-ES"/>
        </w:rPr>
        <w:t xml:space="preserve"> se pregunta cómo</w:t>
      </w:r>
      <w:r w:rsidR="002F29D4" w:rsidRPr="00C0016E">
        <w:rPr>
          <w:rFonts w:ascii="Times New Roman" w:hAnsi="Times New Roman" w:cs="Times New Roman"/>
          <w:sz w:val="24"/>
          <w:szCs w:val="24"/>
          <w:lang w:val="es-ES"/>
        </w:rPr>
        <w:t xml:space="preserve"> se debería entender el CC afirmando que “la alternancia de lenguas debe entenderse como un recurso comunicativo del hablante bilingüe, similar al cambio de estilo o de dialecto del hablante monolingüe” (p. 59).</w:t>
      </w:r>
      <w:r w:rsidR="005C6437" w:rsidRPr="00C0016E">
        <w:rPr>
          <w:rFonts w:ascii="Times New Roman" w:hAnsi="Times New Roman" w:cs="Times New Roman"/>
          <w:sz w:val="24"/>
          <w:szCs w:val="24"/>
          <w:lang w:val="es-ES"/>
        </w:rPr>
        <w:t xml:space="preserve"> Además, ella introduce también el concepto de</w:t>
      </w:r>
      <w:r w:rsidR="005779A3" w:rsidRPr="00C0016E">
        <w:rPr>
          <w:rFonts w:ascii="Times New Roman" w:hAnsi="Times New Roman" w:cs="Times New Roman"/>
          <w:sz w:val="24"/>
          <w:szCs w:val="24"/>
          <w:lang w:val="es-ES"/>
        </w:rPr>
        <w:t>l</w:t>
      </w:r>
      <w:r w:rsidR="005C6437" w:rsidRPr="00C0016E">
        <w:rPr>
          <w:rFonts w:ascii="Times New Roman" w:hAnsi="Times New Roman" w:cs="Times New Roman"/>
          <w:sz w:val="24"/>
          <w:szCs w:val="24"/>
          <w:lang w:val="es-ES"/>
        </w:rPr>
        <w:t xml:space="preserve"> </w:t>
      </w:r>
      <w:r w:rsidR="00744356" w:rsidRPr="00C0016E">
        <w:rPr>
          <w:rFonts w:ascii="Times New Roman" w:hAnsi="Times New Roman" w:cs="Times New Roman"/>
          <w:sz w:val="24"/>
          <w:szCs w:val="24"/>
          <w:lang w:val="es-ES"/>
        </w:rPr>
        <w:t xml:space="preserve">“ruedo social” (en inglés </w:t>
      </w:r>
      <w:r w:rsidR="00744356" w:rsidRPr="00C0016E">
        <w:rPr>
          <w:rFonts w:ascii="Times New Roman" w:hAnsi="Times New Roman" w:cs="Times New Roman"/>
          <w:i/>
          <w:sz w:val="24"/>
          <w:szCs w:val="24"/>
          <w:lang w:val="es-ES"/>
        </w:rPr>
        <w:t>social arena</w:t>
      </w:r>
      <w:r w:rsidR="00744356" w:rsidRPr="00C0016E">
        <w:rPr>
          <w:rFonts w:ascii="Times New Roman" w:hAnsi="Times New Roman" w:cs="Times New Roman"/>
          <w:sz w:val="24"/>
          <w:szCs w:val="24"/>
          <w:lang w:val="es-ES"/>
        </w:rPr>
        <w:t xml:space="preserve">) y dice que es como un detonante del CC. </w:t>
      </w:r>
      <w:r w:rsidR="006A431B" w:rsidRPr="00C0016E">
        <w:rPr>
          <w:rFonts w:ascii="Times New Roman" w:hAnsi="Times New Roman" w:cs="Times New Roman"/>
          <w:sz w:val="24"/>
          <w:szCs w:val="24"/>
          <w:lang w:val="es-ES"/>
        </w:rPr>
        <w:t xml:space="preserve">A </w:t>
      </w:r>
      <w:r w:rsidRPr="00C0016E">
        <w:rPr>
          <w:rFonts w:ascii="Times New Roman" w:hAnsi="Times New Roman" w:cs="Times New Roman"/>
          <w:sz w:val="24"/>
          <w:szCs w:val="24"/>
          <w:lang w:val="es-ES"/>
        </w:rPr>
        <w:t xml:space="preserve">Vinagre </w:t>
      </w:r>
      <w:proofErr w:type="spellStart"/>
      <w:r w:rsidRPr="00C0016E">
        <w:rPr>
          <w:rFonts w:ascii="Times New Roman" w:hAnsi="Times New Roman" w:cs="Times New Roman"/>
          <w:sz w:val="24"/>
          <w:szCs w:val="24"/>
          <w:lang w:val="es-ES"/>
        </w:rPr>
        <w:t>Laranjeira</w:t>
      </w:r>
      <w:proofErr w:type="spellEnd"/>
      <w:r w:rsidR="006A431B" w:rsidRPr="00C0016E">
        <w:rPr>
          <w:rFonts w:ascii="Times New Roman" w:hAnsi="Times New Roman" w:cs="Times New Roman"/>
          <w:sz w:val="24"/>
          <w:szCs w:val="24"/>
          <w:lang w:val="es-ES"/>
        </w:rPr>
        <w:t xml:space="preserve"> le interesan</w:t>
      </w:r>
      <w:r w:rsidR="00694245" w:rsidRPr="00C0016E">
        <w:rPr>
          <w:rFonts w:ascii="Times New Roman" w:hAnsi="Times New Roman" w:cs="Times New Roman"/>
          <w:sz w:val="24"/>
          <w:szCs w:val="24"/>
          <w:lang w:val="es-ES"/>
        </w:rPr>
        <w:t xml:space="preserve"> </w:t>
      </w:r>
      <w:r w:rsidR="006A431B" w:rsidRPr="00C0016E">
        <w:rPr>
          <w:rFonts w:ascii="Times New Roman" w:hAnsi="Times New Roman" w:cs="Times New Roman"/>
          <w:sz w:val="24"/>
          <w:szCs w:val="24"/>
          <w:lang w:val="es-ES"/>
        </w:rPr>
        <w:t>tres ruedos sociales: la identidad, el poder y la transacción</w:t>
      </w:r>
      <w:r w:rsidR="005779A3" w:rsidRPr="00C0016E">
        <w:rPr>
          <w:rFonts w:ascii="Times New Roman" w:hAnsi="Times New Roman" w:cs="Times New Roman"/>
          <w:sz w:val="24"/>
          <w:szCs w:val="24"/>
          <w:lang w:val="es-ES"/>
        </w:rPr>
        <w:t>.</w:t>
      </w:r>
      <w:r w:rsidR="00D67CA8" w:rsidRPr="00C0016E">
        <w:rPr>
          <w:rFonts w:ascii="Times New Roman" w:hAnsi="Times New Roman" w:cs="Times New Roman"/>
          <w:sz w:val="24"/>
          <w:szCs w:val="24"/>
          <w:lang w:val="es-ES"/>
        </w:rPr>
        <w:t xml:space="preserve"> Ahora e</w:t>
      </w:r>
      <w:r w:rsidR="00154708" w:rsidRPr="00C0016E">
        <w:rPr>
          <w:rFonts w:ascii="Times New Roman" w:hAnsi="Times New Roman" w:cs="Times New Roman"/>
          <w:sz w:val="24"/>
          <w:szCs w:val="24"/>
          <w:lang w:val="es-ES"/>
        </w:rPr>
        <w:t>s</w:t>
      </w:r>
      <w:r w:rsidR="005779A3" w:rsidRPr="00C0016E">
        <w:rPr>
          <w:rFonts w:ascii="Times New Roman" w:hAnsi="Times New Roman" w:cs="Times New Roman"/>
          <w:sz w:val="24"/>
          <w:szCs w:val="24"/>
          <w:lang w:val="es-ES"/>
        </w:rPr>
        <w:t xml:space="preserve"> oportuno</w:t>
      </w:r>
      <w:r w:rsidR="00154708" w:rsidRPr="00C0016E">
        <w:rPr>
          <w:rFonts w:ascii="Times New Roman" w:hAnsi="Times New Roman" w:cs="Times New Roman"/>
          <w:sz w:val="24"/>
          <w:szCs w:val="24"/>
          <w:lang w:val="es-ES"/>
        </w:rPr>
        <w:t xml:space="preserve"> citar las palabras de Garrido</w:t>
      </w:r>
      <w:r w:rsidR="00827D4B" w:rsidRPr="00C0016E">
        <w:rPr>
          <w:rFonts w:ascii="Times New Roman" w:hAnsi="Times New Roman" w:cs="Times New Roman"/>
          <w:sz w:val="24"/>
          <w:szCs w:val="24"/>
          <w:lang w:val="es-ES"/>
        </w:rPr>
        <w:t xml:space="preserve"> (2000)</w:t>
      </w:r>
      <w:r w:rsidR="00154708" w:rsidRPr="00C0016E">
        <w:rPr>
          <w:rFonts w:ascii="Times New Roman" w:hAnsi="Times New Roman" w:cs="Times New Roman"/>
          <w:sz w:val="24"/>
          <w:szCs w:val="24"/>
          <w:lang w:val="es-ES"/>
        </w:rPr>
        <w:t>:</w:t>
      </w:r>
    </w:p>
    <w:p w14:paraId="4F0A7F8D" w14:textId="207ED741" w:rsidR="00154708" w:rsidRPr="00C0016E" w:rsidRDefault="00827D4B" w:rsidP="00827D4B">
      <w:pPr>
        <w:ind w:left="284" w:firstLine="0"/>
        <w:rPr>
          <w:rFonts w:ascii="Times New Roman" w:hAnsi="Times New Roman" w:cs="Times New Roman"/>
          <w:lang w:val="es-ES"/>
        </w:rPr>
      </w:pPr>
      <w:r w:rsidRPr="00C0016E">
        <w:rPr>
          <w:rFonts w:ascii="Times New Roman" w:hAnsi="Times New Roman" w:cs="Times New Roman"/>
          <w:lang w:val="es-ES"/>
        </w:rPr>
        <w:t>Los habitantes de origen hispanohablante tienen una razón especial para hablar español: su origen. Origen es identidad. Identidad es persona. Del mismo modo que muchos vascos quieren la lengua forme parte de sus personas, aunque hablen en español y en inglés y en lo que haga falta, los habitantes de Estados Unidos de origen hispanohablante pueden incorporar a sus personas la lengua de sus orígenes. Incorporar: la lengua es una parte del cuerpo, no sola de boca y oídos, de lengua y cuerdas vocales, sino también y sobre todo de cabeza, de mente, de espíritu, de cultura. (pp. 57-58)</w:t>
      </w:r>
    </w:p>
    <w:p w14:paraId="1AFE4CF8" w14:textId="6A946440" w:rsidR="003E07CC" w:rsidRPr="00C0016E" w:rsidRDefault="00154708" w:rsidP="000F7A22">
      <w:pPr>
        <w:ind w:firstLine="1134"/>
        <w:rPr>
          <w:rFonts w:ascii="Times New Roman" w:hAnsi="Times New Roman" w:cs="Times New Roman"/>
          <w:sz w:val="24"/>
          <w:szCs w:val="24"/>
          <w:lang w:val="es-ES"/>
        </w:rPr>
      </w:pPr>
      <w:r w:rsidRPr="00C0016E">
        <w:rPr>
          <w:rFonts w:ascii="Times New Roman" w:hAnsi="Times New Roman" w:cs="Times New Roman"/>
          <w:sz w:val="24"/>
          <w:szCs w:val="24"/>
          <w:lang w:val="es-ES"/>
        </w:rPr>
        <w:t xml:space="preserve"> </w:t>
      </w:r>
      <w:r w:rsidR="000E2D65" w:rsidRPr="00C0016E">
        <w:rPr>
          <w:rFonts w:ascii="Times New Roman" w:hAnsi="Times New Roman" w:cs="Times New Roman"/>
          <w:sz w:val="24"/>
          <w:szCs w:val="24"/>
          <w:lang w:val="es-ES"/>
        </w:rPr>
        <w:t xml:space="preserve"> </w:t>
      </w:r>
      <w:r w:rsidR="00997695" w:rsidRPr="00C0016E">
        <w:rPr>
          <w:rFonts w:ascii="Times New Roman" w:hAnsi="Times New Roman" w:cs="Times New Roman"/>
          <w:sz w:val="24"/>
          <w:szCs w:val="24"/>
          <w:lang w:val="es-ES"/>
        </w:rPr>
        <w:t xml:space="preserve">El CC también puede servir como medio </w:t>
      </w:r>
      <w:r w:rsidR="002C3FBC" w:rsidRPr="00C0016E">
        <w:rPr>
          <w:rFonts w:ascii="Times New Roman" w:hAnsi="Times New Roman" w:cs="Times New Roman"/>
          <w:sz w:val="24"/>
          <w:szCs w:val="24"/>
          <w:lang w:val="es-ES"/>
        </w:rPr>
        <w:t>para explorar qué código es el más aceptable en una situación concreta</w:t>
      </w:r>
      <w:r w:rsidR="002B32A1" w:rsidRPr="00C0016E">
        <w:rPr>
          <w:rFonts w:ascii="Times New Roman" w:hAnsi="Times New Roman" w:cs="Times New Roman"/>
          <w:sz w:val="24"/>
          <w:szCs w:val="24"/>
          <w:lang w:val="es-ES"/>
        </w:rPr>
        <w:t xml:space="preserve">. </w:t>
      </w:r>
      <w:r w:rsidR="00EF7ECA" w:rsidRPr="00C0016E">
        <w:rPr>
          <w:rFonts w:ascii="Times New Roman" w:hAnsi="Times New Roman" w:cs="Times New Roman"/>
          <w:sz w:val="24"/>
          <w:szCs w:val="24"/>
          <w:lang w:val="es-ES"/>
        </w:rPr>
        <w:t>Por otra parte</w:t>
      </w:r>
      <w:r w:rsidR="00711DD1" w:rsidRPr="00C0016E">
        <w:rPr>
          <w:rFonts w:ascii="Times New Roman" w:hAnsi="Times New Roman" w:cs="Times New Roman"/>
          <w:sz w:val="24"/>
          <w:szCs w:val="24"/>
          <w:lang w:val="es-ES"/>
        </w:rPr>
        <w:t>,</w:t>
      </w:r>
      <w:r w:rsidR="00EF7ECA" w:rsidRPr="00C0016E">
        <w:rPr>
          <w:rFonts w:ascii="Times New Roman" w:hAnsi="Times New Roman" w:cs="Times New Roman"/>
          <w:sz w:val="24"/>
          <w:szCs w:val="24"/>
          <w:lang w:val="es-ES"/>
        </w:rPr>
        <w:t xml:space="preserve"> se pueden encontrar los casos </w:t>
      </w:r>
      <w:r w:rsidR="00461D4D" w:rsidRPr="00C0016E">
        <w:rPr>
          <w:rFonts w:ascii="Times New Roman" w:hAnsi="Times New Roman" w:cs="Times New Roman"/>
          <w:sz w:val="24"/>
          <w:szCs w:val="24"/>
          <w:lang w:val="es-ES"/>
        </w:rPr>
        <w:t>en los que “el uso del cambio de código es más producto de la necesidad que de la elección” (</w:t>
      </w:r>
      <w:r w:rsidR="001E5DFB" w:rsidRPr="00C0016E">
        <w:rPr>
          <w:rFonts w:ascii="Times New Roman" w:hAnsi="Times New Roman" w:cs="Times New Roman"/>
          <w:sz w:val="24"/>
          <w:szCs w:val="24"/>
          <w:lang w:val="es-ES"/>
        </w:rPr>
        <w:t xml:space="preserve">Vinagre </w:t>
      </w:r>
      <w:proofErr w:type="spellStart"/>
      <w:r w:rsidR="001E5DFB" w:rsidRPr="00C0016E">
        <w:rPr>
          <w:rFonts w:ascii="Times New Roman" w:hAnsi="Times New Roman" w:cs="Times New Roman"/>
          <w:sz w:val="24"/>
          <w:szCs w:val="24"/>
          <w:lang w:val="es-ES"/>
        </w:rPr>
        <w:t>Laranjeira</w:t>
      </w:r>
      <w:proofErr w:type="spellEnd"/>
      <w:r w:rsidR="00461D4D" w:rsidRPr="00C0016E">
        <w:rPr>
          <w:rFonts w:ascii="Times New Roman" w:hAnsi="Times New Roman" w:cs="Times New Roman"/>
          <w:sz w:val="24"/>
          <w:szCs w:val="24"/>
          <w:lang w:val="es-ES"/>
        </w:rPr>
        <w:t xml:space="preserve">, 2005, p. 60). </w:t>
      </w:r>
      <w:r w:rsidR="00711DD1" w:rsidRPr="00C0016E">
        <w:rPr>
          <w:rFonts w:ascii="Times New Roman" w:hAnsi="Times New Roman" w:cs="Times New Roman"/>
          <w:sz w:val="24"/>
          <w:szCs w:val="24"/>
          <w:lang w:val="es-ES"/>
        </w:rPr>
        <w:t xml:space="preserve">Como casos típicos sería posible poner las zonas fronterizas, </w:t>
      </w:r>
      <w:r w:rsidR="00A941B1" w:rsidRPr="00C0016E">
        <w:rPr>
          <w:rFonts w:ascii="Times New Roman" w:hAnsi="Times New Roman" w:cs="Times New Roman"/>
          <w:sz w:val="24"/>
          <w:szCs w:val="24"/>
          <w:lang w:val="es-ES"/>
        </w:rPr>
        <w:t>como por ejemplo entre Francia y Alemania</w:t>
      </w:r>
      <w:r w:rsidR="00437600" w:rsidRPr="00C0016E">
        <w:rPr>
          <w:rFonts w:ascii="Times New Roman" w:hAnsi="Times New Roman" w:cs="Times New Roman"/>
          <w:sz w:val="24"/>
          <w:szCs w:val="24"/>
          <w:lang w:val="es-ES"/>
        </w:rPr>
        <w:t xml:space="preserve"> después de la Segunda Guerra Mundial. Allí, cuando la provincia de Alsacia fue devuelta a Francia, varias familias alemanas decidieron hablar en francés a sus hijos porque tenían miedo de la actitud de los profesores en las escuelas francesas. </w:t>
      </w:r>
      <w:r w:rsidR="00551257" w:rsidRPr="00C0016E">
        <w:rPr>
          <w:rFonts w:ascii="Times New Roman" w:hAnsi="Times New Roman" w:cs="Times New Roman"/>
          <w:sz w:val="24"/>
          <w:szCs w:val="24"/>
          <w:lang w:val="es-ES"/>
        </w:rPr>
        <w:t>Este proceso en el que los hablantes intentan acomodar su habla a la de</w:t>
      </w:r>
      <w:r w:rsidR="005779A3" w:rsidRPr="00C0016E">
        <w:rPr>
          <w:rFonts w:ascii="Times New Roman" w:hAnsi="Times New Roman" w:cs="Times New Roman"/>
          <w:sz w:val="24"/>
          <w:szCs w:val="24"/>
          <w:lang w:val="es-ES"/>
        </w:rPr>
        <w:t>l</w:t>
      </w:r>
      <w:r w:rsidR="00551257" w:rsidRPr="00C0016E">
        <w:rPr>
          <w:rFonts w:ascii="Times New Roman" w:hAnsi="Times New Roman" w:cs="Times New Roman"/>
          <w:sz w:val="24"/>
          <w:szCs w:val="24"/>
          <w:lang w:val="es-ES"/>
        </w:rPr>
        <w:t xml:space="preserve"> otro grupo se llama </w:t>
      </w:r>
      <w:r w:rsidR="001D2FA6" w:rsidRPr="00C0016E">
        <w:rPr>
          <w:rFonts w:ascii="Times New Roman" w:hAnsi="Times New Roman" w:cs="Times New Roman"/>
          <w:sz w:val="24"/>
          <w:szCs w:val="24"/>
          <w:lang w:val="es-ES"/>
        </w:rPr>
        <w:t>con</w:t>
      </w:r>
      <w:r w:rsidR="00551257" w:rsidRPr="00C0016E">
        <w:rPr>
          <w:rFonts w:ascii="Times New Roman" w:hAnsi="Times New Roman" w:cs="Times New Roman"/>
          <w:sz w:val="24"/>
          <w:szCs w:val="24"/>
          <w:lang w:val="es-ES"/>
        </w:rPr>
        <w:t xml:space="preserve">vergencia. Por el contrario, </w:t>
      </w:r>
      <w:r w:rsidR="001D2FA6" w:rsidRPr="00C0016E">
        <w:rPr>
          <w:rFonts w:ascii="Times New Roman" w:hAnsi="Times New Roman" w:cs="Times New Roman"/>
          <w:sz w:val="24"/>
          <w:szCs w:val="24"/>
          <w:lang w:val="es-ES"/>
        </w:rPr>
        <w:t>cuando quieren diferenciarse</w:t>
      </w:r>
      <w:r w:rsidR="003E07CC" w:rsidRPr="00C0016E">
        <w:rPr>
          <w:rFonts w:ascii="Times New Roman" w:hAnsi="Times New Roman" w:cs="Times New Roman"/>
          <w:sz w:val="24"/>
          <w:szCs w:val="24"/>
          <w:lang w:val="es-ES"/>
        </w:rPr>
        <w:t xml:space="preserve"> del grupo,</w:t>
      </w:r>
      <w:r w:rsidR="001D2FA6" w:rsidRPr="00C0016E">
        <w:rPr>
          <w:rFonts w:ascii="Times New Roman" w:hAnsi="Times New Roman" w:cs="Times New Roman"/>
          <w:sz w:val="24"/>
          <w:szCs w:val="24"/>
          <w:lang w:val="es-ES"/>
        </w:rPr>
        <w:t xml:space="preserve"> se llama divergencia</w:t>
      </w:r>
      <w:r w:rsidR="005779A3" w:rsidRPr="00C0016E">
        <w:rPr>
          <w:rFonts w:ascii="Times New Roman" w:hAnsi="Times New Roman" w:cs="Times New Roman"/>
          <w:sz w:val="24"/>
          <w:szCs w:val="24"/>
          <w:lang w:val="es-ES"/>
        </w:rPr>
        <w:t xml:space="preserve"> (</w:t>
      </w:r>
      <w:r w:rsidR="001E5DFB" w:rsidRPr="00C0016E">
        <w:rPr>
          <w:rFonts w:ascii="Times New Roman" w:hAnsi="Times New Roman" w:cs="Times New Roman"/>
          <w:sz w:val="24"/>
          <w:szCs w:val="24"/>
          <w:lang w:val="es-ES"/>
        </w:rPr>
        <w:t xml:space="preserve">Vinagre </w:t>
      </w:r>
      <w:proofErr w:type="spellStart"/>
      <w:r w:rsidR="001E5DFB" w:rsidRPr="00C0016E">
        <w:rPr>
          <w:rFonts w:ascii="Times New Roman" w:hAnsi="Times New Roman" w:cs="Times New Roman"/>
          <w:sz w:val="24"/>
          <w:szCs w:val="24"/>
          <w:lang w:val="es-ES"/>
        </w:rPr>
        <w:t>Laranjeira</w:t>
      </w:r>
      <w:proofErr w:type="spellEnd"/>
      <w:r w:rsidR="005779A3" w:rsidRPr="00C0016E">
        <w:rPr>
          <w:rFonts w:ascii="Times New Roman" w:hAnsi="Times New Roman" w:cs="Times New Roman"/>
          <w:sz w:val="24"/>
          <w:szCs w:val="24"/>
          <w:lang w:val="es-ES"/>
        </w:rPr>
        <w:t>, 2005).</w:t>
      </w:r>
    </w:p>
    <w:p w14:paraId="5B0CDD46" w14:textId="226A5177" w:rsidR="00F11DA5" w:rsidRPr="00C0016E" w:rsidRDefault="005E5368" w:rsidP="000F7A22">
      <w:pPr>
        <w:ind w:firstLine="1134"/>
        <w:rPr>
          <w:rFonts w:ascii="Times New Roman" w:hAnsi="Times New Roman" w:cs="Times New Roman"/>
          <w:sz w:val="24"/>
          <w:szCs w:val="24"/>
          <w:lang w:val="es-ES"/>
        </w:rPr>
      </w:pPr>
      <w:r w:rsidRPr="00C0016E">
        <w:rPr>
          <w:rFonts w:ascii="Times New Roman" w:hAnsi="Times New Roman" w:cs="Times New Roman"/>
          <w:sz w:val="24"/>
          <w:szCs w:val="24"/>
          <w:lang w:val="es-ES"/>
        </w:rPr>
        <w:t xml:space="preserve">A continuación, </w:t>
      </w:r>
      <w:r w:rsidR="002277BC" w:rsidRPr="00C0016E">
        <w:rPr>
          <w:rFonts w:ascii="Times New Roman" w:hAnsi="Times New Roman" w:cs="Times New Roman"/>
          <w:sz w:val="24"/>
          <w:szCs w:val="24"/>
          <w:lang w:val="es-ES"/>
        </w:rPr>
        <w:t>algunos de los factores que pueden influir la elección de la lengua a la hora de cambiar de código son los siguientes. (</w:t>
      </w:r>
      <w:r w:rsidR="001E5DFB" w:rsidRPr="00C0016E">
        <w:rPr>
          <w:rFonts w:ascii="Times New Roman" w:hAnsi="Times New Roman" w:cs="Times New Roman"/>
          <w:sz w:val="24"/>
          <w:szCs w:val="24"/>
          <w:lang w:val="es-ES"/>
        </w:rPr>
        <w:t xml:space="preserve">Vinagre </w:t>
      </w:r>
      <w:proofErr w:type="spellStart"/>
      <w:r w:rsidR="001E5DFB" w:rsidRPr="00C0016E">
        <w:rPr>
          <w:rFonts w:ascii="Times New Roman" w:hAnsi="Times New Roman" w:cs="Times New Roman"/>
          <w:sz w:val="24"/>
          <w:szCs w:val="24"/>
          <w:lang w:val="es-ES"/>
        </w:rPr>
        <w:t>Laranjeira</w:t>
      </w:r>
      <w:proofErr w:type="spellEnd"/>
      <w:r w:rsidR="002277BC" w:rsidRPr="00C0016E">
        <w:rPr>
          <w:rFonts w:ascii="Times New Roman" w:hAnsi="Times New Roman" w:cs="Times New Roman"/>
          <w:sz w:val="24"/>
          <w:szCs w:val="24"/>
          <w:lang w:val="es-ES"/>
        </w:rPr>
        <w:t>, 2005</w:t>
      </w:r>
      <w:r w:rsidR="007F3D8F" w:rsidRPr="00C0016E">
        <w:rPr>
          <w:rFonts w:ascii="Times New Roman" w:hAnsi="Times New Roman" w:cs="Times New Roman"/>
          <w:sz w:val="24"/>
          <w:szCs w:val="24"/>
          <w:lang w:val="es-ES"/>
        </w:rPr>
        <w:t>, pp. 63-66</w:t>
      </w:r>
      <w:r w:rsidR="002277BC" w:rsidRPr="00C0016E">
        <w:rPr>
          <w:rFonts w:ascii="Times New Roman" w:hAnsi="Times New Roman" w:cs="Times New Roman"/>
          <w:sz w:val="24"/>
          <w:szCs w:val="24"/>
          <w:lang w:val="es-ES"/>
        </w:rPr>
        <w:t>):</w:t>
      </w:r>
    </w:p>
    <w:p w14:paraId="7B5AAB91" w14:textId="094F7C99" w:rsidR="002277BC" w:rsidRPr="00C0016E" w:rsidRDefault="002277BC" w:rsidP="000F7A22">
      <w:pPr>
        <w:pStyle w:val="Odstavecseseznamem"/>
        <w:numPr>
          <w:ilvl w:val="0"/>
          <w:numId w:val="23"/>
        </w:numPr>
        <w:ind w:left="1701" w:hanging="567"/>
        <w:rPr>
          <w:rFonts w:ascii="Times New Roman" w:hAnsi="Times New Roman" w:cs="Times New Roman"/>
          <w:sz w:val="24"/>
          <w:szCs w:val="24"/>
          <w:lang w:val="es-ES"/>
        </w:rPr>
      </w:pPr>
      <w:r w:rsidRPr="00C0016E">
        <w:rPr>
          <w:rFonts w:ascii="Times New Roman" w:hAnsi="Times New Roman" w:cs="Times New Roman"/>
          <w:sz w:val="24"/>
          <w:szCs w:val="24"/>
          <w:lang w:val="es-ES"/>
        </w:rPr>
        <w:t>Los participantes: se trata de la conciencia de los hablantes sobre el nivel de competencia comunicativa de los oyentes</w:t>
      </w:r>
      <w:r w:rsidR="00261889" w:rsidRPr="00C0016E">
        <w:rPr>
          <w:rFonts w:ascii="Times New Roman" w:hAnsi="Times New Roman" w:cs="Times New Roman"/>
          <w:sz w:val="24"/>
          <w:szCs w:val="24"/>
          <w:lang w:val="es-ES"/>
        </w:rPr>
        <w:t>. Según este nivel de competencia eligen la lengua que van a emplear en la conversación. Por ejemplo, los hablantes pueden elegir la lengua dirigiéndose al oyente en función de su acento.</w:t>
      </w:r>
    </w:p>
    <w:p w14:paraId="496BC21D" w14:textId="1164D28A" w:rsidR="00261889" w:rsidRPr="00C0016E" w:rsidRDefault="008A7034" w:rsidP="000F7A22">
      <w:pPr>
        <w:pStyle w:val="Odstavecseseznamem"/>
        <w:numPr>
          <w:ilvl w:val="0"/>
          <w:numId w:val="23"/>
        </w:numPr>
        <w:ind w:left="1701" w:hanging="567"/>
        <w:rPr>
          <w:rFonts w:ascii="Times New Roman" w:hAnsi="Times New Roman" w:cs="Times New Roman"/>
          <w:sz w:val="24"/>
          <w:szCs w:val="24"/>
          <w:lang w:val="es-ES"/>
        </w:rPr>
      </w:pPr>
      <w:r w:rsidRPr="00C0016E">
        <w:rPr>
          <w:rFonts w:ascii="Times New Roman" w:hAnsi="Times New Roman" w:cs="Times New Roman"/>
          <w:sz w:val="24"/>
          <w:szCs w:val="24"/>
          <w:lang w:val="es-ES"/>
        </w:rPr>
        <w:lastRenderedPageBreak/>
        <w:t xml:space="preserve">El historial de la interacción lingüística: </w:t>
      </w:r>
      <w:r w:rsidR="007F3D8F" w:rsidRPr="00C0016E">
        <w:rPr>
          <w:rFonts w:ascii="Times New Roman" w:hAnsi="Times New Roman" w:cs="Times New Roman"/>
          <w:sz w:val="24"/>
          <w:szCs w:val="24"/>
          <w:lang w:val="es-ES"/>
        </w:rPr>
        <w:t>en muchos casos los hablantes bilingües hablan en una lengua determinada porque siempre lo han hecho así</w:t>
      </w:r>
      <w:r w:rsidR="001A7811" w:rsidRPr="00C0016E">
        <w:rPr>
          <w:rFonts w:ascii="Times New Roman" w:hAnsi="Times New Roman" w:cs="Times New Roman"/>
          <w:sz w:val="24"/>
          <w:szCs w:val="24"/>
          <w:lang w:val="es-ES"/>
        </w:rPr>
        <w:t xml:space="preserve">. </w:t>
      </w:r>
      <w:r w:rsidR="00657C95" w:rsidRPr="00C0016E">
        <w:rPr>
          <w:rFonts w:ascii="Times New Roman" w:hAnsi="Times New Roman" w:cs="Times New Roman"/>
          <w:sz w:val="24"/>
          <w:szCs w:val="24"/>
          <w:lang w:val="es-ES"/>
        </w:rPr>
        <w:t xml:space="preserve">Por ejemplo, </w:t>
      </w:r>
      <w:r w:rsidR="00730C2D" w:rsidRPr="00C0016E">
        <w:rPr>
          <w:rFonts w:ascii="Times New Roman" w:hAnsi="Times New Roman" w:cs="Times New Roman"/>
          <w:sz w:val="24"/>
          <w:szCs w:val="24"/>
          <w:lang w:val="es-ES"/>
        </w:rPr>
        <w:t>el</w:t>
      </w:r>
      <w:r w:rsidR="00657C95" w:rsidRPr="00C0016E">
        <w:rPr>
          <w:rFonts w:ascii="Times New Roman" w:hAnsi="Times New Roman" w:cs="Times New Roman"/>
          <w:sz w:val="24"/>
          <w:szCs w:val="24"/>
          <w:lang w:val="es-ES"/>
        </w:rPr>
        <w:t xml:space="preserve"> padre y la madre emplean cada uno sus lenguas maternas respectivas al dirigirse a sus hijos.</w:t>
      </w:r>
    </w:p>
    <w:p w14:paraId="5D89BA31" w14:textId="6E5A746F" w:rsidR="009B1ECF" w:rsidRPr="00C0016E" w:rsidRDefault="00730C2D" w:rsidP="000F7A22">
      <w:pPr>
        <w:pStyle w:val="Odstavecseseznamem"/>
        <w:numPr>
          <w:ilvl w:val="0"/>
          <w:numId w:val="23"/>
        </w:numPr>
        <w:ind w:left="1701" w:hanging="567"/>
        <w:rPr>
          <w:rFonts w:ascii="Times New Roman" w:hAnsi="Times New Roman" w:cs="Times New Roman"/>
          <w:sz w:val="24"/>
          <w:szCs w:val="24"/>
          <w:lang w:val="es-ES"/>
        </w:rPr>
      </w:pPr>
      <w:r w:rsidRPr="00C0016E">
        <w:rPr>
          <w:rFonts w:ascii="Times New Roman" w:hAnsi="Times New Roman" w:cs="Times New Roman"/>
          <w:sz w:val="24"/>
          <w:szCs w:val="24"/>
          <w:lang w:val="es-ES"/>
        </w:rPr>
        <w:t xml:space="preserve">La edad: </w:t>
      </w:r>
      <w:r w:rsidR="009B1ECF" w:rsidRPr="00C0016E">
        <w:rPr>
          <w:rFonts w:ascii="Times New Roman" w:hAnsi="Times New Roman" w:cs="Times New Roman"/>
          <w:sz w:val="24"/>
          <w:szCs w:val="24"/>
          <w:lang w:val="es-ES"/>
        </w:rPr>
        <w:t xml:space="preserve">también es un factor determinante en la elección de la lengua. En cuanto a los hispanos en Estados Unidos, se habla sobre el hecho de que las personas de edad conservan más la lengua de su origen, entonces el español, que las personas jóvenes. Sin embargo, </w:t>
      </w:r>
      <w:proofErr w:type="spellStart"/>
      <w:r w:rsidR="009B1ECF" w:rsidRPr="00C0016E">
        <w:rPr>
          <w:rFonts w:ascii="Times New Roman" w:hAnsi="Times New Roman" w:cs="Times New Roman"/>
          <w:sz w:val="24"/>
          <w:szCs w:val="24"/>
          <w:lang w:val="es-ES"/>
        </w:rPr>
        <w:t>Lipski</w:t>
      </w:r>
      <w:proofErr w:type="spellEnd"/>
      <w:r w:rsidR="009B1ECF" w:rsidRPr="00C0016E">
        <w:rPr>
          <w:rFonts w:ascii="Times New Roman" w:hAnsi="Times New Roman" w:cs="Times New Roman"/>
          <w:sz w:val="24"/>
          <w:szCs w:val="24"/>
          <w:lang w:val="es-ES"/>
        </w:rPr>
        <w:t xml:space="preserve"> (2003) presenta una experiencia distinta sobre los jóvenes de Nueva York cuando afirma que “a diferencia de los resultados en el suroeste de los Estados Unidos, en Nueva York existe una correlación positiva entre el nivel de escolaridad (sobre todo los estudios universitarios) y la retención y uso activo del español” (p. 234). </w:t>
      </w:r>
      <w:r w:rsidR="00BA2C3E" w:rsidRPr="00C0016E">
        <w:rPr>
          <w:rFonts w:ascii="Times New Roman" w:hAnsi="Times New Roman" w:cs="Times New Roman"/>
          <w:sz w:val="24"/>
          <w:szCs w:val="24"/>
          <w:lang w:val="es-ES"/>
        </w:rPr>
        <w:t>En este ejemplo se puede</w:t>
      </w:r>
      <w:r w:rsidR="00D00B1B" w:rsidRPr="00C0016E">
        <w:rPr>
          <w:rFonts w:ascii="Times New Roman" w:hAnsi="Times New Roman" w:cs="Times New Roman"/>
          <w:sz w:val="24"/>
          <w:szCs w:val="24"/>
          <w:lang w:val="es-ES"/>
        </w:rPr>
        <w:t xml:space="preserve"> notar que no sólo para las personas mayores, sino también para los jóvenes</w:t>
      </w:r>
      <w:r w:rsidR="00FC5475" w:rsidRPr="00C0016E">
        <w:rPr>
          <w:rFonts w:ascii="Times New Roman" w:hAnsi="Times New Roman" w:cs="Times New Roman"/>
          <w:sz w:val="24"/>
          <w:szCs w:val="24"/>
          <w:lang w:val="es-ES"/>
        </w:rPr>
        <w:t xml:space="preserve"> de origen hispano</w:t>
      </w:r>
      <w:r w:rsidR="00D00B1B" w:rsidRPr="00C0016E">
        <w:rPr>
          <w:rFonts w:ascii="Times New Roman" w:hAnsi="Times New Roman" w:cs="Times New Roman"/>
          <w:sz w:val="24"/>
          <w:szCs w:val="24"/>
          <w:lang w:val="es-ES"/>
        </w:rPr>
        <w:t xml:space="preserve"> puede ser la lengua española un elemento importante de sus vidas. </w:t>
      </w:r>
    </w:p>
    <w:p w14:paraId="173A0044" w14:textId="3E784828" w:rsidR="00B842D9" w:rsidRPr="00C0016E" w:rsidRDefault="00FC5475" w:rsidP="000F7A22">
      <w:pPr>
        <w:pStyle w:val="Odstavecseseznamem"/>
        <w:numPr>
          <w:ilvl w:val="0"/>
          <w:numId w:val="23"/>
        </w:numPr>
        <w:ind w:left="1701" w:hanging="567"/>
        <w:rPr>
          <w:rFonts w:ascii="Times New Roman" w:hAnsi="Times New Roman" w:cs="Times New Roman"/>
          <w:sz w:val="24"/>
          <w:szCs w:val="24"/>
          <w:lang w:val="es-ES"/>
        </w:rPr>
      </w:pPr>
      <w:r w:rsidRPr="00C0016E">
        <w:rPr>
          <w:rFonts w:ascii="Times New Roman" w:hAnsi="Times New Roman" w:cs="Times New Roman"/>
          <w:sz w:val="24"/>
          <w:szCs w:val="24"/>
          <w:lang w:val="es-ES"/>
        </w:rPr>
        <w:t xml:space="preserve">El estatus </w:t>
      </w:r>
      <w:proofErr w:type="gramStart"/>
      <w:r w:rsidRPr="00C0016E">
        <w:rPr>
          <w:rFonts w:ascii="Times New Roman" w:hAnsi="Times New Roman" w:cs="Times New Roman"/>
          <w:sz w:val="24"/>
          <w:szCs w:val="24"/>
          <w:lang w:val="es-ES"/>
        </w:rPr>
        <w:t>socio-económico</w:t>
      </w:r>
      <w:proofErr w:type="gramEnd"/>
      <w:r w:rsidRPr="00C0016E">
        <w:rPr>
          <w:rFonts w:ascii="Times New Roman" w:hAnsi="Times New Roman" w:cs="Times New Roman"/>
          <w:sz w:val="24"/>
          <w:szCs w:val="24"/>
          <w:lang w:val="es-ES"/>
        </w:rPr>
        <w:t xml:space="preserve"> (real o aparente): </w:t>
      </w:r>
      <w:r w:rsidR="00FF6694" w:rsidRPr="00C0016E">
        <w:rPr>
          <w:rFonts w:ascii="Times New Roman" w:hAnsi="Times New Roman" w:cs="Times New Roman"/>
          <w:sz w:val="24"/>
          <w:szCs w:val="24"/>
          <w:lang w:val="es-ES"/>
        </w:rPr>
        <w:t xml:space="preserve">es muy relevante especialmente en las situaciones en las que una de las lenguas se asocia </w:t>
      </w:r>
      <w:r w:rsidR="006F6DC4" w:rsidRPr="00C0016E">
        <w:rPr>
          <w:rFonts w:ascii="Times New Roman" w:hAnsi="Times New Roman" w:cs="Times New Roman"/>
          <w:sz w:val="24"/>
          <w:szCs w:val="24"/>
          <w:lang w:val="es-ES"/>
        </w:rPr>
        <w:t>a</w:t>
      </w:r>
      <w:r w:rsidR="00FF6694" w:rsidRPr="00C0016E">
        <w:rPr>
          <w:rFonts w:ascii="Times New Roman" w:hAnsi="Times New Roman" w:cs="Times New Roman"/>
          <w:sz w:val="24"/>
          <w:szCs w:val="24"/>
          <w:lang w:val="es-ES"/>
        </w:rPr>
        <w:t xml:space="preserve"> un estatus social alto o bajo</w:t>
      </w:r>
      <w:r w:rsidR="006F6DC4" w:rsidRPr="00C0016E">
        <w:rPr>
          <w:rFonts w:ascii="Times New Roman" w:hAnsi="Times New Roman" w:cs="Times New Roman"/>
          <w:sz w:val="24"/>
          <w:szCs w:val="24"/>
          <w:lang w:val="es-ES"/>
        </w:rPr>
        <w:t>, o sea superior o inferior al de la otra</w:t>
      </w:r>
      <w:r w:rsidR="008001F5" w:rsidRPr="00C0016E">
        <w:rPr>
          <w:rFonts w:ascii="Times New Roman" w:hAnsi="Times New Roman" w:cs="Times New Roman"/>
          <w:sz w:val="24"/>
          <w:szCs w:val="24"/>
          <w:lang w:val="es-ES"/>
        </w:rPr>
        <w:t xml:space="preserve">. Como caso típico </w:t>
      </w:r>
      <w:r w:rsidR="00B842D9" w:rsidRPr="00C0016E">
        <w:rPr>
          <w:rFonts w:ascii="Times New Roman" w:hAnsi="Times New Roman" w:cs="Times New Roman"/>
          <w:sz w:val="24"/>
          <w:szCs w:val="24"/>
          <w:lang w:val="es-ES"/>
        </w:rPr>
        <w:t>se puede</w:t>
      </w:r>
      <w:r w:rsidR="00D350F3" w:rsidRPr="00C0016E">
        <w:rPr>
          <w:rFonts w:ascii="Times New Roman" w:hAnsi="Times New Roman" w:cs="Times New Roman"/>
          <w:sz w:val="24"/>
          <w:szCs w:val="24"/>
          <w:lang w:val="es-ES"/>
        </w:rPr>
        <w:t>n</w:t>
      </w:r>
      <w:r w:rsidR="00B842D9" w:rsidRPr="00C0016E">
        <w:rPr>
          <w:rFonts w:ascii="Times New Roman" w:hAnsi="Times New Roman" w:cs="Times New Roman"/>
          <w:sz w:val="24"/>
          <w:szCs w:val="24"/>
          <w:lang w:val="es-ES"/>
        </w:rPr>
        <w:t xml:space="preserve"> mencionar</w:t>
      </w:r>
      <w:r w:rsidR="00D350F3" w:rsidRPr="00C0016E">
        <w:rPr>
          <w:rFonts w:ascii="Times New Roman" w:hAnsi="Times New Roman" w:cs="Times New Roman"/>
          <w:sz w:val="24"/>
          <w:szCs w:val="24"/>
          <w:lang w:val="es-ES"/>
        </w:rPr>
        <w:t xml:space="preserve"> los </w:t>
      </w:r>
      <w:r w:rsidR="00B842D9" w:rsidRPr="00C0016E">
        <w:rPr>
          <w:rFonts w:ascii="Times New Roman" w:hAnsi="Times New Roman" w:cs="Times New Roman"/>
          <w:sz w:val="24"/>
          <w:szCs w:val="24"/>
          <w:lang w:val="es-ES"/>
        </w:rPr>
        <w:t>estudio</w:t>
      </w:r>
      <w:r w:rsidR="00D350F3" w:rsidRPr="00C0016E">
        <w:rPr>
          <w:rFonts w:ascii="Times New Roman" w:hAnsi="Times New Roman" w:cs="Times New Roman"/>
          <w:sz w:val="24"/>
          <w:szCs w:val="24"/>
          <w:lang w:val="es-ES"/>
        </w:rPr>
        <w:t xml:space="preserve">s </w:t>
      </w:r>
      <w:r w:rsidR="00B842D9" w:rsidRPr="00C0016E">
        <w:rPr>
          <w:rFonts w:ascii="Times New Roman" w:hAnsi="Times New Roman" w:cs="Times New Roman"/>
          <w:sz w:val="24"/>
          <w:szCs w:val="24"/>
          <w:lang w:val="es-ES"/>
        </w:rPr>
        <w:t>que se ha</w:t>
      </w:r>
      <w:r w:rsidR="00D350F3" w:rsidRPr="00C0016E">
        <w:rPr>
          <w:rFonts w:ascii="Times New Roman" w:hAnsi="Times New Roman" w:cs="Times New Roman"/>
          <w:sz w:val="24"/>
          <w:szCs w:val="24"/>
          <w:lang w:val="es-ES"/>
        </w:rPr>
        <w:t>n</w:t>
      </w:r>
      <w:r w:rsidR="00B842D9" w:rsidRPr="00C0016E">
        <w:rPr>
          <w:rFonts w:ascii="Times New Roman" w:hAnsi="Times New Roman" w:cs="Times New Roman"/>
          <w:sz w:val="24"/>
          <w:szCs w:val="24"/>
          <w:lang w:val="es-ES"/>
        </w:rPr>
        <w:t xml:space="preserve"> llevado a cabo sobre el CC en Kenia. </w:t>
      </w:r>
      <w:r w:rsidR="00D350F3" w:rsidRPr="00C0016E">
        <w:rPr>
          <w:rFonts w:ascii="Times New Roman" w:hAnsi="Times New Roman" w:cs="Times New Roman"/>
          <w:sz w:val="24"/>
          <w:szCs w:val="24"/>
          <w:lang w:val="es-ES"/>
        </w:rPr>
        <w:t>En esta comunidad</w:t>
      </w:r>
      <w:r w:rsidR="00B842D9" w:rsidRPr="00C0016E">
        <w:rPr>
          <w:rFonts w:ascii="Times New Roman" w:hAnsi="Times New Roman" w:cs="Times New Roman"/>
          <w:sz w:val="24"/>
          <w:szCs w:val="24"/>
          <w:lang w:val="es-ES"/>
        </w:rPr>
        <w:t xml:space="preserve">, si en una interacción entre un hablante europeo y otro hablante africano el europeo se dirige al africano en la lengua </w:t>
      </w:r>
      <w:proofErr w:type="gramStart"/>
      <w:r w:rsidR="00B842D9" w:rsidRPr="00C0016E">
        <w:rPr>
          <w:rFonts w:ascii="Times New Roman" w:hAnsi="Times New Roman" w:cs="Times New Roman"/>
          <w:sz w:val="24"/>
          <w:szCs w:val="24"/>
          <w:lang w:val="es-ES"/>
        </w:rPr>
        <w:t>swahili</w:t>
      </w:r>
      <w:proofErr w:type="gramEnd"/>
      <w:r w:rsidR="00B842D9" w:rsidRPr="00C0016E">
        <w:rPr>
          <w:rFonts w:ascii="Times New Roman" w:hAnsi="Times New Roman" w:cs="Times New Roman"/>
          <w:sz w:val="24"/>
          <w:szCs w:val="24"/>
          <w:lang w:val="es-ES"/>
        </w:rPr>
        <w:t>, éste le responderá en inglés para mostrar que no pertenece a una clase social baja.</w:t>
      </w:r>
    </w:p>
    <w:p w14:paraId="239914AF" w14:textId="77777777" w:rsidR="00BD7647" w:rsidRPr="00C0016E" w:rsidRDefault="00C26533" w:rsidP="000F7A22">
      <w:pPr>
        <w:pStyle w:val="Odstavecseseznamem"/>
        <w:numPr>
          <w:ilvl w:val="0"/>
          <w:numId w:val="23"/>
        </w:numPr>
        <w:ind w:left="1701" w:hanging="567"/>
        <w:rPr>
          <w:rFonts w:ascii="Times New Roman" w:hAnsi="Times New Roman" w:cs="Times New Roman"/>
          <w:sz w:val="24"/>
          <w:szCs w:val="24"/>
          <w:lang w:val="es-ES"/>
        </w:rPr>
      </w:pPr>
      <w:r w:rsidRPr="00C0016E">
        <w:rPr>
          <w:rFonts w:ascii="Times New Roman" w:hAnsi="Times New Roman" w:cs="Times New Roman"/>
          <w:sz w:val="24"/>
          <w:szCs w:val="24"/>
          <w:lang w:val="es-ES"/>
        </w:rPr>
        <w:t xml:space="preserve">El grado de intimidad </w:t>
      </w:r>
      <w:r w:rsidR="00A110FA" w:rsidRPr="00C0016E">
        <w:rPr>
          <w:rFonts w:ascii="Times New Roman" w:hAnsi="Times New Roman" w:cs="Times New Roman"/>
          <w:sz w:val="24"/>
          <w:szCs w:val="24"/>
          <w:lang w:val="es-ES"/>
        </w:rPr>
        <w:t xml:space="preserve">entre los hablantes: </w:t>
      </w:r>
      <w:r w:rsidR="003A357D" w:rsidRPr="00C0016E">
        <w:rPr>
          <w:rFonts w:ascii="Times New Roman" w:hAnsi="Times New Roman" w:cs="Times New Roman"/>
          <w:sz w:val="24"/>
          <w:szCs w:val="24"/>
          <w:lang w:val="es-ES"/>
        </w:rPr>
        <w:t xml:space="preserve">en ciertas comunidades bilingües una de las lenguas se puede emplear como la lengua informal o familiar, y se reserva para conversar con familiares y amigos, mientras </w:t>
      </w:r>
      <w:r w:rsidR="005E277B" w:rsidRPr="00C0016E">
        <w:rPr>
          <w:rFonts w:ascii="Times New Roman" w:hAnsi="Times New Roman" w:cs="Times New Roman"/>
          <w:sz w:val="24"/>
          <w:szCs w:val="24"/>
          <w:lang w:val="es-ES"/>
        </w:rPr>
        <w:t xml:space="preserve">que la lengua más formal se deja para las conversaciones con los conocidos. </w:t>
      </w:r>
      <w:r w:rsidR="00123C6B" w:rsidRPr="00C0016E">
        <w:rPr>
          <w:rFonts w:ascii="Times New Roman" w:hAnsi="Times New Roman" w:cs="Times New Roman"/>
          <w:sz w:val="24"/>
          <w:szCs w:val="24"/>
          <w:lang w:val="es-ES"/>
        </w:rPr>
        <w:t>Un ejemplo original se puede observar en el discurso de la señora Jacqueline Kennedy, la esposa del entonces presidente, en el que se dirigió en español a la comunidad cubana en los Estados Unidos. Eso ocurrió en el año 1962</w:t>
      </w:r>
      <w:r w:rsidR="00BD0F57" w:rsidRPr="00C0016E">
        <w:rPr>
          <w:rFonts w:ascii="Times New Roman" w:hAnsi="Times New Roman" w:cs="Times New Roman"/>
          <w:sz w:val="24"/>
          <w:szCs w:val="24"/>
          <w:lang w:val="es-ES"/>
        </w:rPr>
        <w:t>, después de la fracasada invasión de Cuba, “como gesto de solidaridad y – dirán algunos – como insinuación de la disculpa pública que su esposo nunca pudo ofrecer” (</w:t>
      </w:r>
      <w:proofErr w:type="spellStart"/>
      <w:r w:rsidR="00BD0F57" w:rsidRPr="00C0016E">
        <w:rPr>
          <w:rFonts w:ascii="Times New Roman" w:hAnsi="Times New Roman" w:cs="Times New Roman"/>
          <w:sz w:val="24"/>
          <w:szCs w:val="24"/>
          <w:lang w:val="es-ES"/>
        </w:rPr>
        <w:t>Lipski</w:t>
      </w:r>
      <w:proofErr w:type="spellEnd"/>
      <w:r w:rsidR="00BD0F57" w:rsidRPr="00C0016E">
        <w:rPr>
          <w:rFonts w:ascii="Times New Roman" w:hAnsi="Times New Roman" w:cs="Times New Roman"/>
          <w:sz w:val="24"/>
          <w:szCs w:val="24"/>
          <w:lang w:val="es-ES"/>
        </w:rPr>
        <w:t>, 2003, p. 250).</w:t>
      </w:r>
      <w:r w:rsidR="00BD7647" w:rsidRPr="00C0016E">
        <w:rPr>
          <w:rFonts w:ascii="Times New Roman" w:hAnsi="Times New Roman" w:cs="Times New Roman"/>
          <w:sz w:val="24"/>
          <w:szCs w:val="24"/>
          <w:lang w:val="es-ES"/>
        </w:rPr>
        <w:t xml:space="preserve"> En este discurso es posible ver el ejemplo de la importancia que puede conllevar la elección de una lengua en un momento determinado. </w:t>
      </w:r>
    </w:p>
    <w:p w14:paraId="02021FE2" w14:textId="2E784B36" w:rsidR="00DD4339" w:rsidRPr="00C0016E" w:rsidRDefault="00777A2E" w:rsidP="000F7A22">
      <w:pPr>
        <w:pStyle w:val="Odstavecseseznamem"/>
        <w:numPr>
          <w:ilvl w:val="0"/>
          <w:numId w:val="23"/>
        </w:numPr>
        <w:ind w:left="1701" w:hanging="567"/>
        <w:rPr>
          <w:rFonts w:ascii="Times New Roman" w:hAnsi="Times New Roman" w:cs="Times New Roman"/>
          <w:sz w:val="24"/>
          <w:szCs w:val="24"/>
          <w:lang w:val="es-ES"/>
        </w:rPr>
      </w:pPr>
      <w:r w:rsidRPr="00C0016E">
        <w:rPr>
          <w:rFonts w:ascii="Times New Roman" w:hAnsi="Times New Roman" w:cs="Times New Roman"/>
          <w:sz w:val="24"/>
          <w:szCs w:val="24"/>
          <w:lang w:val="es-ES"/>
        </w:rPr>
        <w:lastRenderedPageBreak/>
        <w:t xml:space="preserve">Otro aspecto es la actitud de los participantes hacia la lengua que contiene el tipo de situación y el grado de su formalidad, </w:t>
      </w:r>
      <w:r w:rsidR="00DD4339" w:rsidRPr="00C0016E">
        <w:rPr>
          <w:rFonts w:ascii="Times New Roman" w:hAnsi="Times New Roman" w:cs="Times New Roman"/>
          <w:sz w:val="24"/>
          <w:szCs w:val="24"/>
          <w:lang w:val="es-ES"/>
        </w:rPr>
        <w:t>la presencia de hablantes monolingües o el contenido del discurso.</w:t>
      </w:r>
    </w:p>
    <w:p w14:paraId="4C2C3B68" w14:textId="2122ADC4" w:rsidR="003E07CC" w:rsidRPr="00C0016E" w:rsidRDefault="002277BC" w:rsidP="000F7A22">
      <w:pPr>
        <w:ind w:firstLine="1134"/>
        <w:rPr>
          <w:rFonts w:ascii="Times New Roman" w:hAnsi="Times New Roman" w:cs="Times New Roman"/>
          <w:sz w:val="24"/>
          <w:szCs w:val="24"/>
          <w:lang w:val="es-ES"/>
        </w:rPr>
      </w:pPr>
      <w:r w:rsidRPr="00C0016E">
        <w:rPr>
          <w:rFonts w:ascii="Times New Roman" w:hAnsi="Times New Roman" w:cs="Times New Roman"/>
          <w:sz w:val="24"/>
          <w:szCs w:val="24"/>
          <w:lang w:val="es-ES"/>
        </w:rPr>
        <w:t>Hay que destacar que normalmente la elección de una lengua se justifica por la combinación de una serie de factores</w:t>
      </w:r>
      <w:r w:rsidR="00DD4339" w:rsidRPr="00C0016E">
        <w:rPr>
          <w:rFonts w:ascii="Times New Roman" w:hAnsi="Times New Roman" w:cs="Times New Roman"/>
          <w:sz w:val="24"/>
          <w:szCs w:val="24"/>
          <w:lang w:val="es-ES"/>
        </w:rPr>
        <w:t>, y no es un solo aspecto que la influye</w:t>
      </w:r>
      <w:r w:rsidR="006A1F74" w:rsidRPr="00C0016E">
        <w:rPr>
          <w:rFonts w:ascii="Times New Roman" w:hAnsi="Times New Roman" w:cs="Times New Roman"/>
          <w:sz w:val="24"/>
          <w:szCs w:val="24"/>
          <w:lang w:val="es-ES"/>
        </w:rPr>
        <w:t xml:space="preserve">. </w:t>
      </w:r>
    </w:p>
    <w:p w14:paraId="7D22468E" w14:textId="77777777" w:rsidR="002277BC" w:rsidRPr="00C0016E" w:rsidRDefault="002277BC" w:rsidP="00F11DA5">
      <w:pPr>
        <w:rPr>
          <w:rFonts w:ascii="Times New Roman" w:hAnsi="Times New Roman" w:cs="Times New Roman"/>
          <w:sz w:val="24"/>
          <w:szCs w:val="24"/>
          <w:lang w:val="es-ES"/>
        </w:rPr>
      </w:pPr>
    </w:p>
    <w:p w14:paraId="6EBFA68D" w14:textId="68AB2501" w:rsidR="00371587" w:rsidRDefault="00371587" w:rsidP="00566EE5">
      <w:pPr>
        <w:ind w:firstLine="0"/>
        <w:rPr>
          <w:rFonts w:ascii="Times New Roman" w:hAnsi="Times New Roman" w:cs="Times New Roman"/>
          <w:sz w:val="24"/>
          <w:szCs w:val="24"/>
          <w:lang w:val="es-ES"/>
        </w:rPr>
      </w:pPr>
    </w:p>
    <w:p w14:paraId="08B77B79" w14:textId="020877D9" w:rsidR="00D006A7" w:rsidRDefault="00D006A7" w:rsidP="00566EE5">
      <w:pPr>
        <w:ind w:firstLine="0"/>
        <w:rPr>
          <w:rFonts w:ascii="Times New Roman" w:hAnsi="Times New Roman" w:cs="Times New Roman"/>
          <w:sz w:val="24"/>
          <w:szCs w:val="24"/>
          <w:lang w:val="es-ES"/>
        </w:rPr>
      </w:pPr>
    </w:p>
    <w:p w14:paraId="19EA7DBA" w14:textId="53E5FD65" w:rsidR="00D006A7" w:rsidRDefault="00D006A7" w:rsidP="00566EE5">
      <w:pPr>
        <w:ind w:firstLine="0"/>
        <w:rPr>
          <w:rFonts w:ascii="Times New Roman" w:hAnsi="Times New Roman" w:cs="Times New Roman"/>
          <w:sz w:val="24"/>
          <w:szCs w:val="24"/>
          <w:lang w:val="es-ES"/>
        </w:rPr>
      </w:pPr>
    </w:p>
    <w:p w14:paraId="3936FEB5" w14:textId="0DD638A1" w:rsidR="00D006A7" w:rsidRDefault="00D006A7" w:rsidP="00566EE5">
      <w:pPr>
        <w:ind w:firstLine="0"/>
        <w:rPr>
          <w:rFonts w:ascii="Times New Roman" w:hAnsi="Times New Roman" w:cs="Times New Roman"/>
          <w:sz w:val="24"/>
          <w:szCs w:val="24"/>
          <w:lang w:val="es-ES"/>
        </w:rPr>
      </w:pPr>
    </w:p>
    <w:p w14:paraId="6E4727EA" w14:textId="3AD33B63" w:rsidR="00D006A7" w:rsidRDefault="00D006A7" w:rsidP="00566EE5">
      <w:pPr>
        <w:ind w:firstLine="0"/>
        <w:rPr>
          <w:rFonts w:ascii="Times New Roman" w:hAnsi="Times New Roman" w:cs="Times New Roman"/>
          <w:sz w:val="24"/>
          <w:szCs w:val="24"/>
          <w:lang w:val="es-ES"/>
        </w:rPr>
      </w:pPr>
    </w:p>
    <w:p w14:paraId="549A16B6" w14:textId="3666247A" w:rsidR="00D006A7" w:rsidRDefault="00D006A7" w:rsidP="00566EE5">
      <w:pPr>
        <w:ind w:firstLine="0"/>
        <w:rPr>
          <w:rFonts w:ascii="Times New Roman" w:hAnsi="Times New Roman" w:cs="Times New Roman"/>
          <w:sz w:val="24"/>
          <w:szCs w:val="24"/>
          <w:lang w:val="es-ES"/>
        </w:rPr>
      </w:pPr>
    </w:p>
    <w:p w14:paraId="0792266E" w14:textId="0CD8EFBA" w:rsidR="00D006A7" w:rsidRDefault="00D006A7" w:rsidP="00566EE5">
      <w:pPr>
        <w:ind w:firstLine="0"/>
        <w:rPr>
          <w:rFonts w:ascii="Times New Roman" w:hAnsi="Times New Roman" w:cs="Times New Roman"/>
          <w:sz w:val="24"/>
          <w:szCs w:val="24"/>
          <w:lang w:val="es-ES"/>
        </w:rPr>
      </w:pPr>
    </w:p>
    <w:p w14:paraId="79717B06" w14:textId="118987D3" w:rsidR="00D006A7" w:rsidRDefault="00D006A7" w:rsidP="00566EE5">
      <w:pPr>
        <w:ind w:firstLine="0"/>
        <w:rPr>
          <w:rFonts w:ascii="Times New Roman" w:hAnsi="Times New Roman" w:cs="Times New Roman"/>
          <w:sz w:val="24"/>
          <w:szCs w:val="24"/>
          <w:lang w:val="es-ES"/>
        </w:rPr>
      </w:pPr>
    </w:p>
    <w:p w14:paraId="642C59D4" w14:textId="147F125A" w:rsidR="00D006A7" w:rsidRDefault="00D006A7" w:rsidP="00566EE5">
      <w:pPr>
        <w:ind w:firstLine="0"/>
        <w:rPr>
          <w:rFonts w:ascii="Times New Roman" w:hAnsi="Times New Roman" w:cs="Times New Roman"/>
          <w:sz w:val="24"/>
          <w:szCs w:val="24"/>
          <w:lang w:val="es-ES"/>
        </w:rPr>
      </w:pPr>
    </w:p>
    <w:p w14:paraId="69EFD598" w14:textId="30E20C53" w:rsidR="00D006A7" w:rsidRDefault="00D006A7" w:rsidP="00566EE5">
      <w:pPr>
        <w:ind w:firstLine="0"/>
        <w:rPr>
          <w:rFonts w:ascii="Times New Roman" w:hAnsi="Times New Roman" w:cs="Times New Roman"/>
          <w:sz w:val="24"/>
          <w:szCs w:val="24"/>
          <w:lang w:val="es-ES"/>
        </w:rPr>
      </w:pPr>
    </w:p>
    <w:p w14:paraId="6AFF9967" w14:textId="6AACE8AB" w:rsidR="00D006A7" w:rsidRDefault="00D006A7" w:rsidP="00566EE5">
      <w:pPr>
        <w:ind w:firstLine="0"/>
        <w:rPr>
          <w:rFonts w:ascii="Times New Roman" w:hAnsi="Times New Roman" w:cs="Times New Roman"/>
          <w:sz w:val="24"/>
          <w:szCs w:val="24"/>
          <w:lang w:val="es-ES"/>
        </w:rPr>
      </w:pPr>
    </w:p>
    <w:p w14:paraId="0666E9D3" w14:textId="3525073D" w:rsidR="00D006A7" w:rsidRDefault="00D006A7" w:rsidP="00566EE5">
      <w:pPr>
        <w:ind w:firstLine="0"/>
        <w:rPr>
          <w:rFonts w:ascii="Times New Roman" w:hAnsi="Times New Roman" w:cs="Times New Roman"/>
          <w:sz w:val="24"/>
          <w:szCs w:val="24"/>
          <w:lang w:val="es-ES"/>
        </w:rPr>
      </w:pPr>
    </w:p>
    <w:p w14:paraId="689382DA" w14:textId="7E0FE146" w:rsidR="00D006A7" w:rsidRDefault="00D006A7" w:rsidP="00566EE5">
      <w:pPr>
        <w:ind w:firstLine="0"/>
        <w:rPr>
          <w:rFonts w:ascii="Times New Roman" w:hAnsi="Times New Roman" w:cs="Times New Roman"/>
          <w:sz w:val="24"/>
          <w:szCs w:val="24"/>
          <w:lang w:val="es-ES"/>
        </w:rPr>
      </w:pPr>
    </w:p>
    <w:p w14:paraId="424232D7" w14:textId="00A5380D" w:rsidR="00D006A7" w:rsidRDefault="00D006A7" w:rsidP="00566EE5">
      <w:pPr>
        <w:ind w:firstLine="0"/>
        <w:rPr>
          <w:rFonts w:ascii="Times New Roman" w:hAnsi="Times New Roman" w:cs="Times New Roman"/>
          <w:sz w:val="24"/>
          <w:szCs w:val="24"/>
          <w:lang w:val="es-ES"/>
        </w:rPr>
      </w:pPr>
    </w:p>
    <w:p w14:paraId="5D640B4F" w14:textId="6212C591" w:rsidR="00D006A7" w:rsidRDefault="00D006A7" w:rsidP="00566EE5">
      <w:pPr>
        <w:ind w:firstLine="0"/>
        <w:rPr>
          <w:rFonts w:ascii="Times New Roman" w:hAnsi="Times New Roman" w:cs="Times New Roman"/>
          <w:sz w:val="24"/>
          <w:szCs w:val="24"/>
          <w:lang w:val="es-ES"/>
        </w:rPr>
      </w:pPr>
    </w:p>
    <w:p w14:paraId="05323840" w14:textId="72A4AA4A" w:rsidR="00D006A7" w:rsidRDefault="00D006A7" w:rsidP="00566EE5">
      <w:pPr>
        <w:ind w:firstLine="0"/>
        <w:rPr>
          <w:rFonts w:ascii="Times New Roman" w:hAnsi="Times New Roman" w:cs="Times New Roman"/>
          <w:sz w:val="24"/>
          <w:szCs w:val="24"/>
          <w:lang w:val="es-ES"/>
        </w:rPr>
      </w:pPr>
    </w:p>
    <w:p w14:paraId="3225DE2E" w14:textId="77777777" w:rsidR="00D006A7" w:rsidRPr="00C0016E" w:rsidRDefault="00D006A7" w:rsidP="00566EE5">
      <w:pPr>
        <w:ind w:firstLine="0"/>
        <w:rPr>
          <w:rFonts w:ascii="Times New Roman" w:hAnsi="Times New Roman" w:cs="Times New Roman"/>
          <w:sz w:val="24"/>
          <w:szCs w:val="24"/>
          <w:lang w:val="es-ES"/>
        </w:rPr>
      </w:pPr>
    </w:p>
    <w:p w14:paraId="0A9EE4A2" w14:textId="77777777" w:rsidR="0071441E" w:rsidRPr="00C0016E" w:rsidRDefault="0071441E" w:rsidP="00566EE5">
      <w:pPr>
        <w:ind w:firstLine="0"/>
        <w:rPr>
          <w:rFonts w:ascii="Times New Roman" w:hAnsi="Times New Roman" w:cs="Times New Roman"/>
          <w:sz w:val="24"/>
          <w:szCs w:val="24"/>
          <w:lang w:val="es-ES"/>
        </w:rPr>
      </w:pPr>
    </w:p>
    <w:p w14:paraId="46060691" w14:textId="524DE597" w:rsidR="00EA6633" w:rsidRPr="00C0016E" w:rsidRDefault="00EA6633" w:rsidP="000223BC">
      <w:pPr>
        <w:pStyle w:val="Nadpis1"/>
        <w:numPr>
          <w:ilvl w:val="0"/>
          <w:numId w:val="16"/>
        </w:numPr>
        <w:ind w:left="567" w:hanging="567"/>
        <w:rPr>
          <w:rFonts w:ascii="Times New Roman" w:hAnsi="Times New Roman" w:cs="Times New Roman"/>
          <w:lang w:val="es-ES"/>
        </w:rPr>
      </w:pPr>
      <w:bookmarkStart w:id="17" w:name="_Toc4607765"/>
      <w:r w:rsidRPr="00C0016E">
        <w:rPr>
          <w:rFonts w:ascii="Times New Roman" w:hAnsi="Times New Roman" w:cs="Times New Roman"/>
          <w:lang w:val="es-ES"/>
        </w:rPr>
        <w:lastRenderedPageBreak/>
        <w:t>Metodología</w:t>
      </w:r>
      <w:bookmarkEnd w:id="17"/>
    </w:p>
    <w:p w14:paraId="724A92D0" w14:textId="73C7515C" w:rsidR="0016427B" w:rsidRPr="00C0016E" w:rsidRDefault="0016427B" w:rsidP="0016427B">
      <w:pPr>
        <w:ind w:firstLine="0"/>
        <w:rPr>
          <w:rFonts w:ascii="Times New Roman" w:hAnsi="Times New Roman" w:cs="Times New Roman"/>
          <w:lang w:val="es-ES"/>
        </w:rPr>
      </w:pPr>
    </w:p>
    <w:p w14:paraId="40893B32" w14:textId="722B49F5" w:rsidR="0016427B" w:rsidRPr="00C0016E" w:rsidRDefault="0016427B" w:rsidP="0016427B">
      <w:pPr>
        <w:ind w:firstLine="0"/>
        <w:rPr>
          <w:lang w:val="es-ES"/>
        </w:rPr>
      </w:pPr>
    </w:p>
    <w:p w14:paraId="01C12A3A" w14:textId="67A8EC7D" w:rsidR="00B57A5F" w:rsidRPr="00C0016E" w:rsidRDefault="006E73BB" w:rsidP="00B57A5F">
      <w:pPr>
        <w:ind w:firstLine="1134"/>
        <w:rPr>
          <w:rFonts w:ascii="Times New Roman" w:hAnsi="Times New Roman" w:cs="Times New Roman"/>
          <w:sz w:val="24"/>
          <w:szCs w:val="24"/>
          <w:lang w:val="es-ES"/>
        </w:rPr>
      </w:pPr>
      <w:r w:rsidRPr="00C0016E">
        <w:rPr>
          <w:rFonts w:ascii="Times New Roman" w:hAnsi="Times New Roman" w:cs="Times New Roman"/>
          <w:sz w:val="24"/>
          <w:szCs w:val="24"/>
          <w:lang w:val="es-ES"/>
        </w:rPr>
        <w:t>En este capítulo de metodología</w:t>
      </w:r>
      <w:r w:rsidR="00F32DB1" w:rsidRPr="00C0016E">
        <w:rPr>
          <w:rFonts w:ascii="Times New Roman" w:hAnsi="Times New Roman" w:cs="Times New Roman"/>
          <w:sz w:val="24"/>
          <w:szCs w:val="24"/>
          <w:lang w:val="es-ES"/>
        </w:rPr>
        <w:t xml:space="preserve"> se presentan en primer lugar las hipótesis del estudio. A continuación, se</w:t>
      </w:r>
      <w:r w:rsidR="001B5B4D" w:rsidRPr="00C0016E">
        <w:rPr>
          <w:rFonts w:ascii="Times New Roman" w:hAnsi="Times New Roman" w:cs="Times New Roman"/>
          <w:sz w:val="24"/>
          <w:szCs w:val="24"/>
          <w:lang w:val="es-ES"/>
        </w:rPr>
        <w:t xml:space="preserve"> pasa a</w:t>
      </w:r>
      <w:r w:rsidR="00F32DB1" w:rsidRPr="00C0016E">
        <w:rPr>
          <w:rFonts w:ascii="Times New Roman" w:hAnsi="Times New Roman" w:cs="Times New Roman"/>
          <w:sz w:val="24"/>
          <w:szCs w:val="24"/>
          <w:lang w:val="es-ES"/>
        </w:rPr>
        <w:t xml:space="preserve"> la descripción del corpus estudiado para este trabajo y al final de este capítulo se muestran los procedimientos que se han seguido en la investigación. </w:t>
      </w:r>
    </w:p>
    <w:p w14:paraId="068872E1" w14:textId="77777777" w:rsidR="007427B9" w:rsidRPr="00C0016E" w:rsidRDefault="007427B9" w:rsidP="00B57A5F">
      <w:pPr>
        <w:ind w:firstLine="1134"/>
        <w:rPr>
          <w:rFonts w:ascii="Times New Roman" w:hAnsi="Times New Roman" w:cs="Times New Roman"/>
          <w:sz w:val="24"/>
          <w:szCs w:val="24"/>
          <w:lang w:val="es-ES"/>
        </w:rPr>
      </w:pPr>
    </w:p>
    <w:p w14:paraId="770BCBD4" w14:textId="499863BF" w:rsidR="0016427B" w:rsidRPr="00C0016E" w:rsidRDefault="0016427B" w:rsidP="000223BC">
      <w:pPr>
        <w:pStyle w:val="Nadpis2"/>
        <w:numPr>
          <w:ilvl w:val="1"/>
          <w:numId w:val="17"/>
        </w:numPr>
        <w:ind w:left="1077"/>
        <w:rPr>
          <w:rFonts w:ascii="Times New Roman" w:hAnsi="Times New Roman" w:cs="Times New Roman"/>
          <w:sz w:val="28"/>
          <w:szCs w:val="28"/>
          <w:lang w:val="es-ES"/>
        </w:rPr>
      </w:pPr>
      <w:bookmarkStart w:id="18" w:name="_Toc4607766"/>
      <w:r w:rsidRPr="00C0016E">
        <w:rPr>
          <w:rFonts w:ascii="Times New Roman" w:hAnsi="Times New Roman" w:cs="Times New Roman"/>
          <w:sz w:val="28"/>
          <w:szCs w:val="28"/>
          <w:lang w:val="es-ES"/>
        </w:rPr>
        <w:t>Hipótesis</w:t>
      </w:r>
      <w:bookmarkEnd w:id="18"/>
    </w:p>
    <w:p w14:paraId="406A37E6" w14:textId="76377864" w:rsidR="0016427B" w:rsidRPr="00C0016E" w:rsidRDefault="0016427B" w:rsidP="0016427B">
      <w:pPr>
        <w:rPr>
          <w:rFonts w:ascii="Times New Roman" w:hAnsi="Times New Roman" w:cs="Times New Roman"/>
          <w:sz w:val="24"/>
          <w:szCs w:val="24"/>
          <w:lang w:val="es-ES"/>
        </w:rPr>
      </w:pPr>
    </w:p>
    <w:p w14:paraId="18B6BA77" w14:textId="66EE25EC" w:rsidR="00EC277D" w:rsidRPr="00C0016E" w:rsidRDefault="0016427B" w:rsidP="000223BC">
      <w:pPr>
        <w:ind w:firstLine="1134"/>
        <w:rPr>
          <w:rFonts w:ascii="Times New Roman" w:hAnsi="Times New Roman" w:cs="Times New Roman"/>
          <w:sz w:val="24"/>
          <w:szCs w:val="24"/>
          <w:lang w:val="es-ES"/>
        </w:rPr>
      </w:pPr>
      <w:r w:rsidRPr="00C0016E">
        <w:rPr>
          <w:rFonts w:ascii="Times New Roman" w:hAnsi="Times New Roman" w:cs="Times New Roman"/>
          <w:sz w:val="24"/>
          <w:szCs w:val="24"/>
          <w:lang w:val="es-ES"/>
        </w:rPr>
        <w:t xml:space="preserve">Como ya se ha mencionado en la introducción, la parte práctica de este trabajo </w:t>
      </w:r>
      <w:r w:rsidR="001F5FF3" w:rsidRPr="00C0016E">
        <w:rPr>
          <w:rFonts w:ascii="Times New Roman" w:hAnsi="Times New Roman" w:cs="Times New Roman"/>
          <w:sz w:val="24"/>
          <w:szCs w:val="24"/>
          <w:lang w:val="es-ES"/>
        </w:rPr>
        <w:t>trata</w:t>
      </w:r>
      <w:r w:rsidRPr="00C0016E">
        <w:rPr>
          <w:rFonts w:ascii="Times New Roman" w:hAnsi="Times New Roman" w:cs="Times New Roman"/>
          <w:sz w:val="24"/>
          <w:szCs w:val="24"/>
          <w:lang w:val="es-ES"/>
        </w:rPr>
        <w:t>rá de</w:t>
      </w:r>
      <w:r w:rsidR="001F5FF3" w:rsidRPr="00C0016E">
        <w:rPr>
          <w:rFonts w:ascii="Times New Roman" w:hAnsi="Times New Roman" w:cs="Times New Roman"/>
          <w:sz w:val="24"/>
          <w:szCs w:val="24"/>
          <w:lang w:val="es-ES"/>
        </w:rPr>
        <w:t>l</w:t>
      </w:r>
      <w:r w:rsidR="002A4842" w:rsidRPr="00C0016E">
        <w:rPr>
          <w:rFonts w:ascii="Times New Roman" w:hAnsi="Times New Roman" w:cs="Times New Roman"/>
          <w:sz w:val="24"/>
          <w:szCs w:val="24"/>
          <w:lang w:val="es-ES"/>
        </w:rPr>
        <w:t xml:space="preserve"> CC entre el español y el inglés en los Estados Unidos</w:t>
      </w:r>
      <w:r w:rsidR="00967B2E" w:rsidRPr="00C0016E">
        <w:rPr>
          <w:rFonts w:ascii="Times New Roman" w:hAnsi="Times New Roman" w:cs="Times New Roman"/>
          <w:sz w:val="24"/>
          <w:szCs w:val="24"/>
          <w:lang w:val="es-ES"/>
        </w:rPr>
        <w:t xml:space="preserve">. En el inicio de la tesis </w:t>
      </w:r>
      <w:r w:rsidR="00820B13" w:rsidRPr="00C0016E">
        <w:rPr>
          <w:rFonts w:ascii="Times New Roman" w:hAnsi="Times New Roman" w:cs="Times New Roman"/>
          <w:sz w:val="24"/>
          <w:szCs w:val="24"/>
          <w:lang w:val="es-ES"/>
        </w:rPr>
        <w:t>también se habla del hecho de que en los años pasados el número de los hispanos en EE. UU. sigui</w:t>
      </w:r>
      <w:r w:rsidR="0018741F" w:rsidRPr="00C0016E">
        <w:rPr>
          <w:rFonts w:ascii="Times New Roman" w:hAnsi="Times New Roman" w:cs="Times New Roman"/>
          <w:sz w:val="24"/>
          <w:szCs w:val="24"/>
          <w:lang w:val="es-ES"/>
        </w:rPr>
        <w:t>era</w:t>
      </w:r>
      <w:r w:rsidR="00820B13" w:rsidRPr="00C0016E">
        <w:rPr>
          <w:rFonts w:ascii="Times New Roman" w:hAnsi="Times New Roman" w:cs="Times New Roman"/>
          <w:sz w:val="24"/>
          <w:szCs w:val="24"/>
          <w:lang w:val="es-ES"/>
        </w:rPr>
        <w:t xml:space="preserve"> creciendo</w:t>
      </w:r>
      <w:r w:rsidR="001434C4" w:rsidRPr="00C0016E">
        <w:rPr>
          <w:rFonts w:ascii="Times New Roman" w:hAnsi="Times New Roman" w:cs="Times New Roman"/>
          <w:sz w:val="24"/>
          <w:szCs w:val="24"/>
          <w:lang w:val="es-ES"/>
        </w:rPr>
        <w:t xml:space="preserve"> tanto</w:t>
      </w:r>
      <w:r w:rsidR="00820B13" w:rsidRPr="00C0016E">
        <w:rPr>
          <w:rFonts w:ascii="Times New Roman" w:hAnsi="Times New Roman" w:cs="Times New Roman"/>
          <w:sz w:val="24"/>
          <w:szCs w:val="24"/>
          <w:lang w:val="es-ES"/>
        </w:rPr>
        <w:t xml:space="preserve"> que allí viven más personas hispanohablantes que en toda España. </w:t>
      </w:r>
      <w:r w:rsidR="00E76A51" w:rsidRPr="00C0016E">
        <w:rPr>
          <w:rFonts w:ascii="Times New Roman" w:hAnsi="Times New Roman" w:cs="Times New Roman"/>
          <w:sz w:val="24"/>
          <w:szCs w:val="24"/>
          <w:lang w:val="es-ES"/>
        </w:rPr>
        <w:t>Además</w:t>
      </w:r>
      <w:r w:rsidR="0008233E" w:rsidRPr="00C0016E">
        <w:rPr>
          <w:rFonts w:ascii="Times New Roman" w:hAnsi="Times New Roman" w:cs="Times New Roman"/>
          <w:sz w:val="24"/>
          <w:szCs w:val="24"/>
          <w:lang w:val="es-ES"/>
        </w:rPr>
        <w:t xml:space="preserve">, </w:t>
      </w:r>
      <w:r w:rsidR="00663B32" w:rsidRPr="00C0016E">
        <w:rPr>
          <w:rFonts w:ascii="Times New Roman" w:hAnsi="Times New Roman" w:cs="Times New Roman"/>
          <w:sz w:val="24"/>
          <w:szCs w:val="24"/>
          <w:lang w:val="es-ES"/>
        </w:rPr>
        <w:t>algunos autores</w:t>
      </w:r>
      <w:r w:rsidR="001F79A9" w:rsidRPr="00C0016E">
        <w:rPr>
          <w:rFonts w:ascii="Times New Roman" w:hAnsi="Times New Roman" w:cs="Times New Roman"/>
          <w:sz w:val="24"/>
          <w:szCs w:val="24"/>
          <w:lang w:val="es-ES"/>
        </w:rPr>
        <w:t xml:space="preserve"> opinan que este aumento no se parará en</w:t>
      </w:r>
      <w:r w:rsidR="001434C4" w:rsidRPr="00C0016E">
        <w:rPr>
          <w:rFonts w:ascii="Times New Roman" w:hAnsi="Times New Roman" w:cs="Times New Roman"/>
          <w:sz w:val="24"/>
          <w:szCs w:val="24"/>
          <w:lang w:val="es-ES"/>
        </w:rPr>
        <w:t xml:space="preserve"> los</w:t>
      </w:r>
      <w:r w:rsidR="001F79A9" w:rsidRPr="00C0016E">
        <w:rPr>
          <w:rFonts w:ascii="Times New Roman" w:hAnsi="Times New Roman" w:cs="Times New Roman"/>
          <w:sz w:val="24"/>
          <w:szCs w:val="24"/>
          <w:lang w:val="es-ES"/>
        </w:rPr>
        <w:t xml:space="preserve"> próximos años. </w:t>
      </w:r>
      <w:proofErr w:type="spellStart"/>
      <w:r w:rsidR="001F79A9" w:rsidRPr="00C0016E">
        <w:rPr>
          <w:rFonts w:ascii="Times New Roman" w:hAnsi="Times New Roman" w:cs="Times New Roman"/>
          <w:sz w:val="24"/>
          <w:szCs w:val="24"/>
          <w:lang w:val="es-ES"/>
        </w:rPr>
        <w:t>Lipski</w:t>
      </w:r>
      <w:proofErr w:type="spellEnd"/>
      <w:r w:rsidR="001F79A9" w:rsidRPr="00C0016E">
        <w:rPr>
          <w:rFonts w:ascii="Times New Roman" w:hAnsi="Times New Roman" w:cs="Times New Roman"/>
          <w:sz w:val="24"/>
          <w:szCs w:val="24"/>
          <w:lang w:val="es-ES"/>
        </w:rPr>
        <w:t xml:space="preserve"> (2003) afirma que “para 2050 se proyecta una población hispana de unos 92 millones, 24% de la población nacional; extrapolando hacia el año 2100 se calcula en 190 millones el número de hispanos en los Estados Unidos, un tercio de la población” (p. 231)</w:t>
      </w:r>
      <w:r w:rsidR="00C71EF1" w:rsidRPr="00C0016E">
        <w:rPr>
          <w:rFonts w:ascii="Times New Roman" w:hAnsi="Times New Roman" w:cs="Times New Roman"/>
          <w:sz w:val="24"/>
          <w:szCs w:val="24"/>
          <w:lang w:val="es-ES"/>
        </w:rPr>
        <w:t>.</w:t>
      </w:r>
      <w:r w:rsidR="00087915" w:rsidRPr="00C0016E">
        <w:rPr>
          <w:rFonts w:ascii="Times New Roman" w:hAnsi="Times New Roman" w:cs="Times New Roman"/>
          <w:sz w:val="24"/>
          <w:szCs w:val="24"/>
          <w:lang w:val="es-ES"/>
        </w:rPr>
        <w:t xml:space="preserve"> </w:t>
      </w:r>
      <w:r w:rsidR="008334AA" w:rsidRPr="00C0016E">
        <w:rPr>
          <w:rFonts w:ascii="Times New Roman" w:hAnsi="Times New Roman" w:cs="Times New Roman"/>
          <w:sz w:val="24"/>
          <w:szCs w:val="24"/>
          <w:lang w:val="es-ES"/>
        </w:rPr>
        <w:t>Por lo tanto</w:t>
      </w:r>
      <w:r w:rsidR="00EC277D" w:rsidRPr="00C0016E">
        <w:rPr>
          <w:rFonts w:ascii="Times New Roman" w:hAnsi="Times New Roman" w:cs="Times New Roman"/>
          <w:sz w:val="24"/>
          <w:szCs w:val="24"/>
          <w:lang w:val="es-ES"/>
        </w:rPr>
        <w:t>,</w:t>
      </w:r>
      <w:r w:rsidR="008334AA" w:rsidRPr="00C0016E">
        <w:rPr>
          <w:rFonts w:ascii="Times New Roman" w:hAnsi="Times New Roman" w:cs="Times New Roman"/>
          <w:sz w:val="24"/>
          <w:szCs w:val="24"/>
          <w:lang w:val="es-ES"/>
        </w:rPr>
        <w:t xml:space="preserve"> desde el punto de vista lingüístico</w:t>
      </w:r>
      <w:r w:rsidR="00EC277D" w:rsidRPr="00C0016E">
        <w:rPr>
          <w:rFonts w:ascii="Times New Roman" w:hAnsi="Times New Roman" w:cs="Times New Roman"/>
          <w:sz w:val="24"/>
          <w:szCs w:val="24"/>
          <w:lang w:val="es-ES"/>
        </w:rPr>
        <w:t xml:space="preserve"> es</w:t>
      </w:r>
      <w:r w:rsidR="008334AA" w:rsidRPr="00C0016E">
        <w:rPr>
          <w:rFonts w:ascii="Times New Roman" w:hAnsi="Times New Roman" w:cs="Times New Roman"/>
          <w:sz w:val="24"/>
          <w:szCs w:val="24"/>
          <w:lang w:val="es-ES"/>
        </w:rPr>
        <w:t xml:space="preserve"> </w:t>
      </w:r>
      <w:r w:rsidR="0079545B" w:rsidRPr="00C0016E">
        <w:rPr>
          <w:rFonts w:ascii="Times New Roman" w:hAnsi="Times New Roman" w:cs="Times New Roman"/>
          <w:sz w:val="24"/>
          <w:szCs w:val="24"/>
          <w:lang w:val="es-ES"/>
        </w:rPr>
        <w:t>un</w:t>
      </w:r>
      <w:r w:rsidR="008334AA" w:rsidRPr="00C0016E">
        <w:rPr>
          <w:rFonts w:ascii="Times New Roman" w:hAnsi="Times New Roman" w:cs="Times New Roman"/>
          <w:sz w:val="24"/>
          <w:szCs w:val="24"/>
          <w:lang w:val="es-ES"/>
        </w:rPr>
        <w:t xml:space="preserve"> tema muy interesante y nadie se extraña</w:t>
      </w:r>
      <w:r w:rsidR="00E109E3" w:rsidRPr="00C0016E">
        <w:rPr>
          <w:rFonts w:ascii="Times New Roman" w:hAnsi="Times New Roman" w:cs="Times New Roman"/>
          <w:sz w:val="24"/>
          <w:szCs w:val="24"/>
          <w:lang w:val="es-ES"/>
        </w:rPr>
        <w:t xml:space="preserve"> de</w:t>
      </w:r>
      <w:r w:rsidR="008334AA" w:rsidRPr="00C0016E">
        <w:rPr>
          <w:rFonts w:ascii="Times New Roman" w:hAnsi="Times New Roman" w:cs="Times New Roman"/>
          <w:sz w:val="24"/>
          <w:szCs w:val="24"/>
          <w:lang w:val="es-ES"/>
        </w:rPr>
        <w:t xml:space="preserve"> que provo</w:t>
      </w:r>
      <w:r w:rsidR="00E109E3" w:rsidRPr="00C0016E">
        <w:rPr>
          <w:rFonts w:ascii="Times New Roman" w:hAnsi="Times New Roman" w:cs="Times New Roman"/>
          <w:sz w:val="24"/>
          <w:szCs w:val="24"/>
          <w:lang w:val="es-ES"/>
        </w:rPr>
        <w:t>que</w:t>
      </w:r>
      <w:r w:rsidR="008334AA" w:rsidRPr="00C0016E">
        <w:rPr>
          <w:rFonts w:ascii="Times New Roman" w:hAnsi="Times New Roman" w:cs="Times New Roman"/>
          <w:sz w:val="24"/>
          <w:szCs w:val="24"/>
          <w:lang w:val="es-ES"/>
        </w:rPr>
        <w:t xml:space="preserve"> tantas discusiones.</w:t>
      </w:r>
      <w:r w:rsidR="00087915" w:rsidRPr="00C0016E">
        <w:rPr>
          <w:rFonts w:ascii="Times New Roman" w:hAnsi="Times New Roman" w:cs="Times New Roman"/>
          <w:sz w:val="24"/>
          <w:szCs w:val="24"/>
          <w:lang w:val="es-ES"/>
        </w:rPr>
        <w:t xml:space="preserve"> Otro aspecto es que de todos los hispanos que viven en EE. UU</w:t>
      </w:r>
      <w:r w:rsidR="00DE0319" w:rsidRPr="00C0016E">
        <w:rPr>
          <w:rFonts w:ascii="Times New Roman" w:hAnsi="Times New Roman" w:cs="Times New Roman"/>
          <w:sz w:val="24"/>
          <w:szCs w:val="24"/>
          <w:lang w:val="es-ES"/>
        </w:rPr>
        <w:t>.</w:t>
      </w:r>
      <w:r w:rsidR="00087915" w:rsidRPr="00C0016E">
        <w:rPr>
          <w:rFonts w:ascii="Times New Roman" w:hAnsi="Times New Roman" w:cs="Times New Roman"/>
          <w:sz w:val="24"/>
          <w:szCs w:val="24"/>
          <w:lang w:val="es-ES"/>
        </w:rPr>
        <w:t>, más de una mitad (59%) son las personas de origen mexicano (</w:t>
      </w:r>
      <w:proofErr w:type="spellStart"/>
      <w:r w:rsidR="00087915" w:rsidRPr="00C0016E">
        <w:rPr>
          <w:rFonts w:ascii="Times New Roman" w:hAnsi="Times New Roman" w:cs="Times New Roman"/>
          <w:sz w:val="24"/>
          <w:szCs w:val="24"/>
          <w:lang w:val="es-ES"/>
        </w:rPr>
        <w:t>Lipski</w:t>
      </w:r>
      <w:proofErr w:type="spellEnd"/>
      <w:r w:rsidR="00087915" w:rsidRPr="00C0016E">
        <w:rPr>
          <w:rFonts w:ascii="Times New Roman" w:hAnsi="Times New Roman" w:cs="Times New Roman"/>
          <w:sz w:val="24"/>
          <w:szCs w:val="24"/>
          <w:lang w:val="es-ES"/>
        </w:rPr>
        <w:t xml:space="preserve">, 2007). </w:t>
      </w:r>
      <w:r w:rsidR="00A77D50" w:rsidRPr="00C0016E">
        <w:rPr>
          <w:rFonts w:ascii="Times New Roman" w:hAnsi="Times New Roman" w:cs="Times New Roman"/>
          <w:sz w:val="24"/>
          <w:szCs w:val="24"/>
          <w:lang w:val="es-ES"/>
        </w:rPr>
        <w:t>Por esta razón,</w:t>
      </w:r>
      <w:r w:rsidR="00B1640A" w:rsidRPr="00C0016E">
        <w:rPr>
          <w:rFonts w:ascii="Times New Roman" w:hAnsi="Times New Roman" w:cs="Times New Roman"/>
          <w:sz w:val="24"/>
          <w:szCs w:val="24"/>
          <w:lang w:val="es-ES"/>
        </w:rPr>
        <w:t xml:space="preserve"> las hipótesis y los datos del corpus estudiado se centran en las personas con procedencia mexicana.</w:t>
      </w:r>
    </w:p>
    <w:p w14:paraId="67988DF9" w14:textId="5822C172" w:rsidR="00A40A29" w:rsidRPr="00C0016E" w:rsidRDefault="00384553" w:rsidP="000223BC">
      <w:pPr>
        <w:ind w:firstLine="1134"/>
        <w:rPr>
          <w:rFonts w:ascii="Times New Roman" w:hAnsi="Times New Roman" w:cs="Times New Roman"/>
          <w:sz w:val="24"/>
          <w:szCs w:val="24"/>
          <w:lang w:val="es-ES"/>
        </w:rPr>
      </w:pPr>
      <w:r w:rsidRPr="00C0016E">
        <w:rPr>
          <w:rFonts w:ascii="Times New Roman" w:hAnsi="Times New Roman" w:cs="Times New Roman"/>
          <w:sz w:val="24"/>
          <w:szCs w:val="24"/>
          <w:lang w:val="es-ES"/>
        </w:rPr>
        <w:t>Las hipótesis de este trabajo son cuatro</w:t>
      </w:r>
      <w:r w:rsidR="00A40A29" w:rsidRPr="00C0016E">
        <w:rPr>
          <w:rFonts w:ascii="Times New Roman" w:hAnsi="Times New Roman" w:cs="Times New Roman"/>
          <w:sz w:val="24"/>
          <w:szCs w:val="24"/>
          <w:lang w:val="es-ES"/>
        </w:rPr>
        <w:t>:</w:t>
      </w:r>
    </w:p>
    <w:p w14:paraId="307E9375" w14:textId="6F3E53F6" w:rsidR="002A2F1E" w:rsidRPr="00C0016E" w:rsidRDefault="00A40A29" w:rsidP="0020569A">
      <w:pPr>
        <w:pStyle w:val="Odstavecseseznamem"/>
        <w:numPr>
          <w:ilvl w:val="0"/>
          <w:numId w:val="26"/>
        </w:numPr>
        <w:ind w:left="567" w:firstLine="1134"/>
        <w:rPr>
          <w:rFonts w:ascii="Times New Roman" w:hAnsi="Times New Roman" w:cs="Times New Roman"/>
          <w:color w:val="222222"/>
          <w:sz w:val="24"/>
          <w:szCs w:val="24"/>
          <w:shd w:val="clear" w:color="auto" w:fill="FFFFFF"/>
          <w:lang w:val="es-ES"/>
        </w:rPr>
      </w:pPr>
      <w:bookmarkStart w:id="19" w:name="_Hlk1846555"/>
      <w:r w:rsidRPr="00C0016E">
        <w:rPr>
          <w:rFonts w:ascii="Times New Roman" w:hAnsi="Times New Roman" w:cs="Times New Roman"/>
          <w:sz w:val="24"/>
          <w:szCs w:val="24"/>
          <w:lang w:val="es-ES"/>
        </w:rPr>
        <w:t>Los entrevistados cuyos padres nacieron</w:t>
      </w:r>
      <w:r w:rsidR="0020569A" w:rsidRPr="00C0016E">
        <w:rPr>
          <w:rFonts w:ascii="Times New Roman" w:hAnsi="Times New Roman" w:cs="Times New Roman"/>
          <w:sz w:val="24"/>
          <w:szCs w:val="24"/>
          <w:lang w:val="es-ES"/>
        </w:rPr>
        <w:t xml:space="preserve"> </w:t>
      </w:r>
      <w:r w:rsidR="0020569A" w:rsidRPr="00C0016E">
        <w:rPr>
          <w:rFonts w:ascii="Times New Roman" w:hAnsi="Times New Roman" w:cs="Times New Roman"/>
          <w:color w:val="222222"/>
          <w:sz w:val="24"/>
          <w:szCs w:val="24"/>
          <w:shd w:val="clear" w:color="auto" w:fill="FFFFFF"/>
          <w:lang w:val="es-ES"/>
        </w:rPr>
        <w:t>uno en México y otro en EE. UU.</w:t>
      </w:r>
      <w:r w:rsidRPr="00C0016E">
        <w:rPr>
          <w:rFonts w:ascii="Times New Roman" w:hAnsi="Times New Roman" w:cs="Times New Roman"/>
          <w:sz w:val="24"/>
          <w:szCs w:val="24"/>
          <w:lang w:val="es-ES"/>
        </w:rPr>
        <w:t xml:space="preserve"> cambiarán una </w:t>
      </w:r>
      <w:r w:rsidRPr="00C0016E">
        <w:rPr>
          <w:rFonts w:ascii="Times New Roman" w:hAnsi="Times New Roman" w:cs="Times New Roman"/>
          <w:b/>
          <w:sz w:val="24"/>
          <w:szCs w:val="24"/>
          <w:lang w:val="es-ES"/>
        </w:rPr>
        <w:t>m</w:t>
      </w:r>
      <w:r w:rsidR="0020569A" w:rsidRPr="00C0016E">
        <w:rPr>
          <w:rFonts w:ascii="Times New Roman" w:hAnsi="Times New Roman" w:cs="Times New Roman"/>
          <w:b/>
          <w:sz w:val="24"/>
          <w:szCs w:val="24"/>
          <w:lang w:val="es-ES"/>
        </w:rPr>
        <w:t>ayor</w:t>
      </w:r>
      <w:r w:rsidRPr="00C0016E">
        <w:rPr>
          <w:rFonts w:ascii="Times New Roman" w:hAnsi="Times New Roman" w:cs="Times New Roman"/>
          <w:sz w:val="24"/>
          <w:szCs w:val="24"/>
          <w:lang w:val="es-ES"/>
        </w:rPr>
        <w:t xml:space="preserve"> cantidad de palabras de código (del espa</w:t>
      </w:r>
      <w:r w:rsidRPr="00C0016E">
        <w:rPr>
          <w:rFonts w:ascii="Times New Roman" w:hAnsi="Times New Roman" w:cs="Times New Roman"/>
          <w:color w:val="222222"/>
          <w:sz w:val="24"/>
          <w:szCs w:val="24"/>
          <w:shd w:val="clear" w:color="auto" w:fill="FFFFFF"/>
          <w:lang w:val="es-ES"/>
        </w:rPr>
        <w:t>ñol al inglés) que los entrevistados cuyos padres nacieron</w:t>
      </w:r>
      <w:r w:rsidR="0020569A" w:rsidRPr="00C0016E">
        <w:rPr>
          <w:rFonts w:ascii="Times New Roman" w:hAnsi="Times New Roman" w:cs="Times New Roman"/>
          <w:color w:val="222222"/>
          <w:sz w:val="24"/>
          <w:szCs w:val="24"/>
          <w:shd w:val="clear" w:color="auto" w:fill="FFFFFF"/>
          <w:lang w:val="es-ES"/>
        </w:rPr>
        <w:t xml:space="preserve"> </w:t>
      </w:r>
      <w:r w:rsidR="0020569A" w:rsidRPr="00C0016E">
        <w:rPr>
          <w:rFonts w:ascii="Times New Roman" w:hAnsi="Times New Roman" w:cs="Times New Roman"/>
          <w:sz w:val="24"/>
          <w:szCs w:val="24"/>
          <w:lang w:val="es-ES"/>
        </w:rPr>
        <w:t>ambos en México</w:t>
      </w:r>
      <w:r w:rsidR="00C178CE" w:rsidRPr="00C0016E">
        <w:rPr>
          <w:rFonts w:ascii="Times New Roman" w:hAnsi="Times New Roman" w:cs="Times New Roman"/>
          <w:color w:val="222222"/>
          <w:sz w:val="24"/>
          <w:szCs w:val="24"/>
          <w:shd w:val="clear" w:color="auto" w:fill="FFFFFF"/>
          <w:lang w:val="es-ES"/>
        </w:rPr>
        <w:t>, ya que se supone que los entrevistados con un padre de origen estadounidense están mucho más en contacto con la lengua inglesa que los que tienen ambos padres mexicanos.</w:t>
      </w:r>
    </w:p>
    <w:p w14:paraId="628B7FC4" w14:textId="3394ED86" w:rsidR="00A40A29" w:rsidRPr="00C0016E" w:rsidRDefault="004B6016" w:rsidP="0020569A">
      <w:pPr>
        <w:pStyle w:val="Odstavecseseznamem"/>
        <w:numPr>
          <w:ilvl w:val="0"/>
          <w:numId w:val="26"/>
        </w:numPr>
        <w:ind w:left="567" w:firstLine="1134"/>
        <w:rPr>
          <w:rFonts w:ascii="Times New Roman" w:hAnsi="Times New Roman" w:cs="Times New Roman"/>
          <w:sz w:val="24"/>
          <w:szCs w:val="24"/>
          <w:lang w:val="es-ES"/>
        </w:rPr>
      </w:pPr>
      <w:bookmarkStart w:id="20" w:name="_Hlk1845940"/>
      <w:bookmarkEnd w:id="19"/>
      <w:r w:rsidRPr="00C0016E">
        <w:rPr>
          <w:rFonts w:ascii="Times New Roman" w:hAnsi="Times New Roman" w:cs="Times New Roman"/>
          <w:sz w:val="24"/>
          <w:szCs w:val="24"/>
          <w:lang w:val="es-ES"/>
        </w:rPr>
        <w:t xml:space="preserve">Como </w:t>
      </w:r>
      <w:proofErr w:type="spellStart"/>
      <w:r w:rsidRPr="00C0016E">
        <w:rPr>
          <w:rFonts w:ascii="Times New Roman" w:hAnsi="Times New Roman" w:cs="Times New Roman"/>
          <w:sz w:val="24"/>
          <w:szCs w:val="24"/>
          <w:lang w:val="es-ES"/>
        </w:rPr>
        <w:t>Poplack</w:t>
      </w:r>
      <w:proofErr w:type="spellEnd"/>
      <w:r w:rsidRPr="00C0016E">
        <w:rPr>
          <w:rFonts w:ascii="Times New Roman" w:hAnsi="Times New Roman" w:cs="Times New Roman"/>
          <w:sz w:val="24"/>
          <w:szCs w:val="24"/>
          <w:lang w:val="es-ES"/>
        </w:rPr>
        <w:t xml:space="preserve"> (1980) afirma que los adultos biling</w:t>
      </w:r>
      <w:r w:rsidRPr="00C0016E">
        <w:rPr>
          <w:rFonts w:ascii="Times New Roman" w:hAnsi="Times New Roman" w:cs="Times New Roman"/>
          <w:color w:val="222222"/>
          <w:sz w:val="24"/>
          <w:szCs w:val="24"/>
          <w:shd w:val="clear" w:color="auto" w:fill="FFFFFF"/>
          <w:lang w:val="es-ES"/>
        </w:rPr>
        <w:t xml:space="preserve">ües que hablan con más fluidez prefieren el cambio de código </w:t>
      </w:r>
      <w:proofErr w:type="spellStart"/>
      <w:r w:rsidRPr="00C0016E">
        <w:rPr>
          <w:rFonts w:ascii="Times New Roman" w:hAnsi="Times New Roman" w:cs="Times New Roman"/>
          <w:color w:val="222222"/>
          <w:sz w:val="24"/>
          <w:szCs w:val="24"/>
          <w:shd w:val="clear" w:color="auto" w:fill="FFFFFF"/>
          <w:lang w:val="es-ES"/>
        </w:rPr>
        <w:t>intraoracional</w:t>
      </w:r>
      <w:proofErr w:type="spellEnd"/>
      <w:r w:rsidRPr="00C0016E">
        <w:rPr>
          <w:rFonts w:ascii="Times New Roman" w:hAnsi="Times New Roman" w:cs="Times New Roman"/>
          <w:color w:val="222222"/>
          <w:sz w:val="24"/>
          <w:szCs w:val="24"/>
          <w:shd w:val="clear" w:color="auto" w:fill="FFFFFF"/>
          <w:lang w:val="es-ES"/>
        </w:rPr>
        <w:t xml:space="preserve">, suponemos que los entrevistados cuyos padres nacieron uno en México y otro en EE. UU. cambiarán un </w:t>
      </w:r>
      <w:r w:rsidRPr="00C0016E">
        <w:rPr>
          <w:rFonts w:ascii="Times New Roman" w:hAnsi="Times New Roman" w:cs="Times New Roman"/>
          <w:b/>
          <w:color w:val="222222"/>
          <w:sz w:val="24"/>
          <w:szCs w:val="24"/>
          <w:shd w:val="clear" w:color="auto" w:fill="FFFFFF"/>
          <w:lang w:val="es-ES"/>
        </w:rPr>
        <w:t>mayor</w:t>
      </w:r>
      <w:r w:rsidRPr="00C0016E">
        <w:rPr>
          <w:rFonts w:ascii="Times New Roman" w:hAnsi="Times New Roman" w:cs="Times New Roman"/>
          <w:color w:val="222222"/>
          <w:sz w:val="24"/>
          <w:szCs w:val="24"/>
          <w:shd w:val="clear" w:color="auto" w:fill="FFFFFF"/>
          <w:lang w:val="es-ES"/>
        </w:rPr>
        <w:t xml:space="preserve"> número de palabras de código de tipo </w:t>
      </w:r>
      <w:proofErr w:type="spellStart"/>
      <w:r w:rsidRPr="00C0016E">
        <w:rPr>
          <w:rFonts w:ascii="Times New Roman" w:hAnsi="Times New Roman" w:cs="Times New Roman"/>
          <w:color w:val="222222"/>
          <w:sz w:val="24"/>
          <w:szCs w:val="24"/>
          <w:shd w:val="clear" w:color="auto" w:fill="FFFFFF"/>
          <w:lang w:val="es-ES"/>
        </w:rPr>
        <w:t>intraoracional</w:t>
      </w:r>
      <w:proofErr w:type="spellEnd"/>
      <w:r w:rsidRPr="00C0016E">
        <w:rPr>
          <w:rFonts w:ascii="Times New Roman" w:hAnsi="Times New Roman" w:cs="Times New Roman"/>
          <w:color w:val="222222"/>
          <w:sz w:val="24"/>
          <w:szCs w:val="24"/>
          <w:shd w:val="clear" w:color="auto" w:fill="FFFFFF"/>
          <w:lang w:val="es-ES"/>
        </w:rPr>
        <w:t xml:space="preserve"> que </w:t>
      </w:r>
      <w:proofErr w:type="spellStart"/>
      <w:r w:rsidRPr="00C0016E">
        <w:rPr>
          <w:rFonts w:ascii="Times New Roman" w:hAnsi="Times New Roman" w:cs="Times New Roman"/>
          <w:color w:val="222222"/>
          <w:sz w:val="24"/>
          <w:szCs w:val="24"/>
          <w:shd w:val="clear" w:color="auto" w:fill="FFFFFF"/>
          <w:lang w:val="es-ES"/>
        </w:rPr>
        <w:t>interoracional</w:t>
      </w:r>
      <w:proofErr w:type="spellEnd"/>
      <w:r w:rsidRPr="00C0016E">
        <w:rPr>
          <w:rFonts w:ascii="Times New Roman" w:hAnsi="Times New Roman" w:cs="Times New Roman"/>
          <w:color w:val="222222"/>
          <w:sz w:val="24"/>
          <w:szCs w:val="24"/>
          <w:shd w:val="clear" w:color="auto" w:fill="FFFFFF"/>
          <w:lang w:val="es-ES"/>
        </w:rPr>
        <w:t xml:space="preserve">, pues </w:t>
      </w:r>
      <w:r w:rsidRPr="00C0016E">
        <w:rPr>
          <w:rFonts w:ascii="Times New Roman" w:hAnsi="Times New Roman" w:cs="Times New Roman"/>
          <w:color w:val="222222"/>
          <w:sz w:val="24"/>
          <w:szCs w:val="24"/>
          <w:shd w:val="clear" w:color="auto" w:fill="FFFFFF"/>
          <w:lang w:val="es-ES"/>
        </w:rPr>
        <w:lastRenderedPageBreak/>
        <w:t>consideramos que ellos son hablantes más fluidos de ambas lenguas que aquellos que tiene</w:t>
      </w:r>
      <w:r w:rsidR="00ED0206" w:rsidRPr="00C0016E">
        <w:rPr>
          <w:rFonts w:ascii="Times New Roman" w:hAnsi="Times New Roman" w:cs="Times New Roman"/>
          <w:color w:val="222222"/>
          <w:sz w:val="24"/>
          <w:szCs w:val="24"/>
          <w:shd w:val="clear" w:color="auto" w:fill="FFFFFF"/>
          <w:lang w:val="es-ES"/>
        </w:rPr>
        <w:t>n</w:t>
      </w:r>
      <w:r w:rsidR="00BB0085" w:rsidRPr="00C0016E">
        <w:rPr>
          <w:rFonts w:ascii="Times New Roman" w:hAnsi="Times New Roman" w:cs="Times New Roman"/>
          <w:color w:val="222222"/>
          <w:sz w:val="24"/>
          <w:szCs w:val="24"/>
          <w:shd w:val="clear" w:color="auto" w:fill="FFFFFF"/>
          <w:lang w:val="es-ES"/>
        </w:rPr>
        <w:t xml:space="preserve"> ambos padres</w:t>
      </w:r>
      <w:r w:rsidRPr="00C0016E">
        <w:rPr>
          <w:rFonts w:ascii="Times New Roman" w:hAnsi="Times New Roman" w:cs="Times New Roman"/>
          <w:color w:val="222222"/>
          <w:sz w:val="24"/>
          <w:szCs w:val="24"/>
          <w:shd w:val="clear" w:color="auto" w:fill="FFFFFF"/>
          <w:lang w:val="es-ES"/>
        </w:rPr>
        <w:t xml:space="preserve"> de México.</w:t>
      </w:r>
      <w:bookmarkEnd w:id="20"/>
    </w:p>
    <w:p w14:paraId="649638A3" w14:textId="05A0C8AB" w:rsidR="0020569A" w:rsidRPr="00C0016E" w:rsidRDefault="0020569A" w:rsidP="0020569A">
      <w:pPr>
        <w:pStyle w:val="Odstavecseseznamem"/>
        <w:numPr>
          <w:ilvl w:val="0"/>
          <w:numId w:val="26"/>
        </w:numPr>
        <w:ind w:left="567" w:firstLine="1134"/>
        <w:rPr>
          <w:rFonts w:ascii="Times New Roman" w:hAnsi="Times New Roman" w:cs="Times New Roman"/>
          <w:sz w:val="24"/>
          <w:szCs w:val="24"/>
          <w:lang w:val="es-ES"/>
        </w:rPr>
      </w:pPr>
      <w:bookmarkStart w:id="21" w:name="_Hlk1845988"/>
      <w:r w:rsidRPr="00C0016E">
        <w:rPr>
          <w:rFonts w:ascii="Times New Roman" w:hAnsi="Times New Roman" w:cs="Times New Roman"/>
          <w:sz w:val="24"/>
          <w:szCs w:val="24"/>
          <w:lang w:val="es-ES"/>
        </w:rPr>
        <w:t xml:space="preserve">Los entrevistados que tienen </w:t>
      </w:r>
      <w:r w:rsidR="00440E6A" w:rsidRPr="00C0016E">
        <w:rPr>
          <w:rFonts w:ascii="Times New Roman" w:hAnsi="Times New Roman" w:cs="Times New Roman"/>
          <w:sz w:val="24"/>
          <w:szCs w:val="24"/>
          <w:lang w:val="es-ES"/>
        </w:rPr>
        <w:t>una</w:t>
      </w:r>
      <w:r w:rsidRPr="00C0016E">
        <w:rPr>
          <w:rFonts w:ascii="Times New Roman" w:hAnsi="Times New Roman" w:cs="Times New Roman"/>
          <w:sz w:val="24"/>
          <w:szCs w:val="24"/>
          <w:lang w:val="es-ES"/>
        </w:rPr>
        <w:t xml:space="preserve"> edad mayor de 30 a</w:t>
      </w:r>
      <w:r w:rsidRPr="00C0016E">
        <w:rPr>
          <w:rFonts w:ascii="Times New Roman" w:hAnsi="Times New Roman" w:cs="Times New Roman"/>
          <w:color w:val="222222"/>
          <w:sz w:val="24"/>
          <w:szCs w:val="24"/>
          <w:shd w:val="clear" w:color="auto" w:fill="FFFFFF"/>
          <w:lang w:val="es-ES"/>
        </w:rPr>
        <w:t xml:space="preserve">ños cambiarán un número </w:t>
      </w:r>
      <w:r w:rsidRPr="00C0016E">
        <w:rPr>
          <w:rFonts w:ascii="Times New Roman" w:hAnsi="Times New Roman" w:cs="Times New Roman"/>
          <w:b/>
          <w:color w:val="222222"/>
          <w:sz w:val="24"/>
          <w:szCs w:val="24"/>
          <w:shd w:val="clear" w:color="auto" w:fill="FFFFFF"/>
          <w:lang w:val="es-ES"/>
        </w:rPr>
        <w:t>mayor</w:t>
      </w:r>
      <w:r w:rsidRPr="00C0016E">
        <w:rPr>
          <w:rFonts w:ascii="Times New Roman" w:hAnsi="Times New Roman" w:cs="Times New Roman"/>
          <w:color w:val="222222"/>
          <w:sz w:val="24"/>
          <w:szCs w:val="24"/>
          <w:shd w:val="clear" w:color="auto" w:fill="FFFFFF"/>
          <w:lang w:val="es-ES"/>
        </w:rPr>
        <w:t xml:space="preserve"> de palabras de código que los entrevistados que tienen </w:t>
      </w:r>
      <w:r w:rsidR="00440E6A" w:rsidRPr="00C0016E">
        <w:rPr>
          <w:rFonts w:ascii="Times New Roman" w:hAnsi="Times New Roman" w:cs="Times New Roman"/>
          <w:color w:val="222222"/>
          <w:sz w:val="24"/>
          <w:szCs w:val="24"/>
          <w:shd w:val="clear" w:color="auto" w:fill="FFFFFF"/>
          <w:lang w:val="es-ES"/>
        </w:rPr>
        <w:t>una</w:t>
      </w:r>
      <w:r w:rsidRPr="00C0016E">
        <w:rPr>
          <w:rFonts w:ascii="Times New Roman" w:hAnsi="Times New Roman" w:cs="Times New Roman"/>
          <w:color w:val="222222"/>
          <w:sz w:val="24"/>
          <w:szCs w:val="24"/>
          <w:shd w:val="clear" w:color="auto" w:fill="FFFFFF"/>
          <w:lang w:val="es-ES"/>
        </w:rPr>
        <w:t xml:space="preserve"> edad menor de 30 años, porque la</w:t>
      </w:r>
      <w:r w:rsidR="005B4E85" w:rsidRPr="00C0016E">
        <w:rPr>
          <w:rFonts w:ascii="Times New Roman" w:hAnsi="Times New Roman" w:cs="Times New Roman"/>
          <w:color w:val="222222"/>
          <w:sz w:val="24"/>
          <w:szCs w:val="24"/>
          <w:shd w:val="clear" w:color="auto" w:fill="FFFFFF"/>
          <w:lang w:val="es-ES"/>
        </w:rPr>
        <w:t>s personas</w:t>
      </w:r>
      <w:r w:rsidRPr="00C0016E">
        <w:rPr>
          <w:rFonts w:ascii="Times New Roman" w:hAnsi="Times New Roman" w:cs="Times New Roman"/>
          <w:color w:val="222222"/>
          <w:sz w:val="24"/>
          <w:szCs w:val="24"/>
          <w:shd w:val="clear" w:color="auto" w:fill="FFFFFF"/>
          <w:lang w:val="es-ES"/>
        </w:rPr>
        <w:t xml:space="preserve"> mayor</w:t>
      </w:r>
      <w:r w:rsidR="005B4E85" w:rsidRPr="00C0016E">
        <w:rPr>
          <w:rFonts w:ascii="Times New Roman" w:hAnsi="Times New Roman" w:cs="Times New Roman"/>
          <w:color w:val="222222"/>
          <w:sz w:val="24"/>
          <w:szCs w:val="24"/>
          <w:shd w:val="clear" w:color="auto" w:fill="FFFFFF"/>
          <w:lang w:val="es-ES"/>
        </w:rPr>
        <w:t>es</w:t>
      </w:r>
      <w:r w:rsidRPr="00C0016E">
        <w:rPr>
          <w:rFonts w:ascii="Times New Roman" w:hAnsi="Times New Roman" w:cs="Times New Roman"/>
          <w:color w:val="222222"/>
          <w:sz w:val="24"/>
          <w:szCs w:val="24"/>
          <w:shd w:val="clear" w:color="auto" w:fill="FFFFFF"/>
          <w:lang w:val="es-ES"/>
        </w:rPr>
        <w:t xml:space="preserve"> lleva</w:t>
      </w:r>
      <w:r w:rsidR="005B4E85" w:rsidRPr="00C0016E">
        <w:rPr>
          <w:rFonts w:ascii="Times New Roman" w:hAnsi="Times New Roman" w:cs="Times New Roman"/>
          <w:color w:val="222222"/>
          <w:sz w:val="24"/>
          <w:szCs w:val="24"/>
          <w:shd w:val="clear" w:color="auto" w:fill="FFFFFF"/>
          <w:lang w:val="es-ES"/>
        </w:rPr>
        <w:t>n</w:t>
      </w:r>
      <w:r w:rsidRPr="00C0016E">
        <w:rPr>
          <w:rFonts w:ascii="Times New Roman" w:hAnsi="Times New Roman" w:cs="Times New Roman"/>
          <w:color w:val="222222"/>
          <w:sz w:val="24"/>
          <w:szCs w:val="24"/>
          <w:shd w:val="clear" w:color="auto" w:fill="FFFFFF"/>
          <w:lang w:val="es-ES"/>
        </w:rPr>
        <w:t xml:space="preserve"> viviendo más tiempo en los EE. UU. y por eso la influencia del inglés en su habla es más significante.</w:t>
      </w:r>
    </w:p>
    <w:bookmarkEnd w:id="21"/>
    <w:p w14:paraId="7C6F4F55" w14:textId="267872EC" w:rsidR="004B6016" w:rsidRPr="00C0016E" w:rsidRDefault="004B6016" w:rsidP="0020569A">
      <w:pPr>
        <w:pStyle w:val="Odstavecseseznamem"/>
        <w:numPr>
          <w:ilvl w:val="0"/>
          <w:numId w:val="26"/>
        </w:numPr>
        <w:ind w:left="567" w:firstLine="1134"/>
        <w:rPr>
          <w:rFonts w:ascii="Times New Roman" w:hAnsi="Times New Roman" w:cs="Times New Roman"/>
          <w:sz w:val="24"/>
          <w:szCs w:val="24"/>
          <w:lang w:val="es-ES"/>
        </w:rPr>
      </w:pPr>
      <w:r w:rsidRPr="00C0016E">
        <w:rPr>
          <w:rFonts w:ascii="Times New Roman" w:hAnsi="Times New Roman" w:cs="Times New Roman"/>
          <w:sz w:val="24"/>
          <w:szCs w:val="24"/>
          <w:lang w:val="es-ES"/>
        </w:rPr>
        <w:t xml:space="preserve">Los entrevistados que son originarios de la ciudad de El Paso cambiarán una </w:t>
      </w:r>
      <w:r w:rsidRPr="00C0016E">
        <w:rPr>
          <w:rFonts w:ascii="Times New Roman" w:hAnsi="Times New Roman" w:cs="Times New Roman"/>
          <w:b/>
          <w:sz w:val="24"/>
          <w:szCs w:val="24"/>
          <w:lang w:val="es-ES"/>
        </w:rPr>
        <w:t>mayor</w:t>
      </w:r>
      <w:r w:rsidRPr="00C0016E">
        <w:rPr>
          <w:rFonts w:ascii="Times New Roman" w:hAnsi="Times New Roman" w:cs="Times New Roman"/>
          <w:sz w:val="24"/>
          <w:szCs w:val="24"/>
          <w:lang w:val="es-ES"/>
        </w:rPr>
        <w:t xml:space="preserve"> cantidad de palabras de código que los entrevistados que proceden de la ciudad de Austin, porque la ciudad de El Paso está mucho más cerca de las fronteras con México, por lo cual la influencia del espa</w:t>
      </w:r>
      <w:r w:rsidRPr="00C0016E">
        <w:rPr>
          <w:rFonts w:ascii="Times New Roman" w:hAnsi="Times New Roman" w:cs="Times New Roman"/>
          <w:color w:val="222222"/>
          <w:sz w:val="24"/>
          <w:szCs w:val="24"/>
          <w:shd w:val="clear" w:color="auto" w:fill="FFFFFF"/>
          <w:lang w:val="es-ES"/>
        </w:rPr>
        <w:t>ñol es más grande allí</w:t>
      </w:r>
      <w:r w:rsidRPr="00C0016E">
        <w:rPr>
          <w:rFonts w:ascii="Times New Roman" w:hAnsi="Times New Roman" w:cs="Times New Roman"/>
          <w:sz w:val="24"/>
          <w:szCs w:val="24"/>
          <w:lang w:val="es-ES"/>
        </w:rPr>
        <w:t>.</w:t>
      </w:r>
    </w:p>
    <w:p w14:paraId="75DD7E21" w14:textId="77777777" w:rsidR="005B4E85" w:rsidRPr="00C0016E" w:rsidRDefault="005B4E85" w:rsidP="005B4E85">
      <w:pPr>
        <w:rPr>
          <w:rFonts w:ascii="Times New Roman" w:hAnsi="Times New Roman" w:cs="Times New Roman"/>
          <w:sz w:val="24"/>
          <w:szCs w:val="24"/>
          <w:lang w:val="es-ES"/>
        </w:rPr>
      </w:pPr>
    </w:p>
    <w:p w14:paraId="0005D1B4" w14:textId="56F04D7C" w:rsidR="00890623" w:rsidRPr="00C0016E" w:rsidRDefault="00890623" w:rsidP="005B4E85">
      <w:pPr>
        <w:ind w:firstLine="1134"/>
        <w:rPr>
          <w:rFonts w:ascii="Times New Roman" w:hAnsi="Times New Roman" w:cs="Times New Roman"/>
          <w:sz w:val="24"/>
          <w:szCs w:val="24"/>
          <w:lang w:val="es-ES"/>
        </w:rPr>
      </w:pPr>
    </w:p>
    <w:p w14:paraId="5D52EB21" w14:textId="31E90475" w:rsidR="00EA6633" w:rsidRPr="00C0016E" w:rsidRDefault="00EA6633" w:rsidP="00EF2B05">
      <w:pPr>
        <w:pStyle w:val="Nadpis2"/>
        <w:numPr>
          <w:ilvl w:val="1"/>
          <w:numId w:val="17"/>
        </w:numPr>
        <w:ind w:left="1077"/>
        <w:rPr>
          <w:rFonts w:ascii="Times New Roman" w:hAnsi="Times New Roman" w:cs="Times New Roman"/>
          <w:sz w:val="28"/>
          <w:szCs w:val="28"/>
          <w:lang w:val="es-ES"/>
        </w:rPr>
      </w:pPr>
      <w:bookmarkStart w:id="22" w:name="_Toc4607767"/>
      <w:r w:rsidRPr="00C0016E">
        <w:rPr>
          <w:rFonts w:ascii="Times New Roman" w:hAnsi="Times New Roman" w:cs="Times New Roman"/>
          <w:sz w:val="28"/>
          <w:szCs w:val="28"/>
          <w:lang w:val="es-ES"/>
        </w:rPr>
        <w:t>El corpus estudiado</w:t>
      </w:r>
      <w:bookmarkEnd w:id="22"/>
    </w:p>
    <w:p w14:paraId="535CC14A" w14:textId="157103BA" w:rsidR="00192E3F" w:rsidRPr="00C0016E" w:rsidRDefault="00192E3F" w:rsidP="00192E3F">
      <w:pPr>
        <w:rPr>
          <w:lang w:val="es-ES"/>
        </w:rPr>
      </w:pPr>
    </w:p>
    <w:p w14:paraId="68B08BA9" w14:textId="7921C70A" w:rsidR="0054176B" w:rsidRPr="00C0016E" w:rsidRDefault="00B6137D" w:rsidP="00890623">
      <w:pPr>
        <w:ind w:firstLine="1134"/>
        <w:rPr>
          <w:rFonts w:ascii="Times New Roman" w:hAnsi="Times New Roman" w:cs="Times New Roman"/>
          <w:sz w:val="24"/>
          <w:szCs w:val="24"/>
          <w:lang w:val="es-ES"/>
        </w:rPr>
      </w:pPr>
      <w:r w:rsidRPr="00C0016E">
        <w:rPr>
          <w:rFonts w:ascii="Times New Roman" w:hAnsi="Times New Roman" w:cs="Times New Roman"/>
          <w:sz w:val="24"/>
          <w:szCs w:val="24"/>
          <w:lang w:val="es-ES"/>
        </w:rPr>
        <w:t>En cuanto a la acumulación de todos los datos necesarios para la parte práctica de este trabajo, fue muy importante encontrar un</w:t>
      </w:r>
      <w:r w:rsidR="008A5A0E" w:rsidRPr="00C0016E">
        <w:rPr>
          <w:rFonts w:ascii="Times New Roman" w:hAnsi="Times New Roman" w:cs="Times New Roman"/>
          <w:sz w:val="24"/>
          <w:szCs w:val="24"/>
          <w:lang w:val="es-ES"/>
        </w:rPr>
        <w:t>a</w:t>
      </w:r>
      <w:r w:rsidRPr="00C0016E">
        <w:rPr>
          <w:rFonts w:ascii="Times New Roman" w:hAnsi="Times New Roman" w:cs="Times New Roman"/>
          <w:sz w:val="24"/>
          <w:szCs w:val="24"/>
          <w:lang w:val="es-ES"/>
        </w:rPr>
        <w:t xml:space="preserve"> fuente </w:t>
      </w:r>
      <w:r w:rsidR="008A5A0E" w:rsidRPr="00C0016E">
        <w:rPr>
          <w:rFonts w:ascii="Times New Roman" w:hAnsi="Times New Roman" w:cs="Times New Roman"/>
          <w:sz w:val="24"/>
          <w:szCs w:val="24"/>
          <w:lang w:val="es-ES"/>
        </w:rPr>
        <w:t>que</w:t>
      </w:r>
      <w:r w:rsidR="003A3642" w:rsidRPr="00C0016E">
        <w:rPr>
          <w:rFonts w:ascii="Times New Roman" w:hAnsi="Times New Roman" w:cs="Times New Roman"/>
          <w:sz w:val="24"/>
          <w:szCs w:val="24"/>
          <w:lang w:val="es-ES"/>
        </w:rPr>
        <w:t xml:space="preserve"> fuera</w:t>
      </w:r>
      <w:r w:rsidR="008A5A0E" w:rsidRPr="00C0016E">
        <w:rPr>
          <w:rFonts w:ascii="Times New Roman" w:hAnsi="Times New Roman" w:cs="Times New Roman"/>
          <w:sz w:val="24"/>
          <w:szCs w:val="24"/>
          <w:lang w:val="es-ES"/>
        </w:rPr>
        <w:t xml:space="preserve"> </w:t>
      </w:r>
      <w:r w:rsidRPr="00C0016E">
        <w:rPr>
          <w:rFonts w:ascii="Times New Roman" w:hAnsi="Times New Roman" w:cs="Times New Roman"/>
          <w:sz w:val="24"/>
          <w:szCs w:val="24"/>
          <w:lang w:val="es-ES"/>
        </w:rPr>
        <w:t>suficientemente ampli</w:t>
      </w:r>
      <w:r w:rsidR="009045B4" w:rsidRPr="00C0016E">
        <w:rPr>
          <w:rFonts w:ascii="Times New Roman" w:hAnsi="Times New Roman" w:cs="Times New Roman"/>
          <w:sz w:val="24"/>
          <w:szCs w:val="24"/>
          <w:lang w:val="es-ES"/>
        </w:rPr>
        <w:t>a</w:t>
      </w:r>
      <w:r w:rsidR="003A3642" w:rsidRPr="00C0016E">
        <w:rPr>
          <w:rFonts w:ascii="Times New Roman" w:hAnsi="Times New Roman" w:cs="Times New Roman"/>
          <w:sz w:val="24"/>
          <w:szCs w:val="24"/>
          <w:lang w:val="es-ES"/>
        </w:rPr>
        <w:t xml:space="preserve"> como</w:t>
      </w:r>
      <w:r w:rsidRPr="00C0016E">
        <w:rPr>
          <w:rFonts w:ascii="Times New Roman" w:hAnsi="Times New Roman" w:cs="Times New Roman"/>
          <w:sz w:val="24"/>
          <w:szCs w:val="24"/>
          <w:lang w:val="es-ES"/>
        </w:rPr>
        <w:t xml:space="preserve"> para poder realizar una investigación lingüística entre los hispanohablantes en los Estados Unidos. </w:t>
      </w:r>
      <w:r w:rsidR="00022F63" w:rsidRPr="00C0016E">
        <w:rPr>
          <w:rFonts w:ascii="Times New Roman" w:hAnsi="Times New Roman" w:cs="Times New Roman"/>
          <w:sz w:val="24"/>
          <w:szCs w:val="24"/>
          <w:lang w:val="es-ES"/>
        </w:rPr>
        <w:t>Al final</w:t>
      </w:r>
      <w:r w:rsidR="008A5A0E" w:rsidRPr="00C0016E">
        <w:rPr>
          <w:rFonts w:ascii="Times New Roman" w:hAnsi="Times New Roman" w:cs="Times New Roman"/>
          <w:sz w:val="24"/>
          <w:szCs w:val="24"/>
          <w:lang w:val="es-ES"/>
        </w:rPr>
        <w:t>, se utiliz</w:t>
      </w:r>
      <w:r w:rsidR="008F1321" w:rsidRPr="00C0016E">
        <w:rPr>
          <w:rFonts w:ascii="Times New Roman" w:hAnsi="Times New Roman" w:cs="Times New Roman"/>
          <w:sz w:val="24"/>
          <w:szCs w:val="24"/>
          <w:lang w:val="es-ES"/>
        </w:rPr>
        <w:t>a</w:t>
      </w:r>
      <w:r w:rsidR="008A5A0E" w:rsidRPr="00C0016E">
        <w:rPr>
          <w:rFonts w:ascii="Times New Roman" w:hAnsi="Times New Roman" w:cs="Times New Roman"/>
          <w:sz w:val="24"/>
          <w:szCs w:val="24"/>
          <w:lang w:val="es-ES"/>
        </w:rPr>
        <w:t xml:space="preserve"> para esta tesis el corpus del español en Texas, llamado “</w:t>
      </w:r>
      <w:proofErr w:type="spellStart"/>
      <w:r w:rsidR="008A5A0E" w:rsidRPr="00C0016E">
        <w:rPr>
          <w:rFonts w:ascii="Times New Roman" w:hAnsi="Times New Roman" w:cs="Times New Roman"/>
          <w:sz w:val="24"/>
          <w:szCs w:val="24"/>
          <w:lang w:val="es-ES"/>
        </w:rPr>
        <w:t>Spanish</w:t>
      </w:r>
      <w:proofErr w:type="spellEnd"/>
      <w:r w:rsidR="008A5A0E" w:rsidRPr="00C0016E">
        <w:rPr>
          <w:rFonts w:ascii="Times New Roman" w:hAnsi="Times New Roman" w:cs="Times New Roman"/>
          <w:sz w:val="24"/>
          <w:szCs w:val="24"/>
          <w:lang w:val="es-ES"/>
        </w:rPr>
        <w:t xml:space="preserve"> in Texas Corpus”.</w:t>
      </w:r>
      <w:r w:rsidR="008A5A0E" w:rsidRPr="00C0016E">
        <w:rPr>
          <w:rStyle w:val="Znakapoznpodarou"/>
          <w:rFonts w:ascii="Times New Roman" w:hAnsi="Times New Roman" w:cs="Times New Roman"/>
          <w:sz w:val="24"/>
          <w:szCs w:val="24"/>
          <w:lang w:val="es-ES"/>
        </w:rPr>
        <w:footnoteReference w:id="2"/>
      </w:r>
    </w:p>
    <w:p w14:paraId="650032E1" w14:textId="002F57B5" w:rsidR="0054176B" w:rsidRPr="00C0016E" w:rsidRDefault="00E43D87" w:rsidP="008A5A0E">
      <w:pPr>
        <w:ind w:firstLine="1134"/>
        <w:rPr>
          <w:rFonts w:ascii="Times New Roman" w:hAnsi="Times New Roman" w:cs="Times New Roman"/>
          <w:sz w:val="24"/>
          <w:szCs w:val="24"/>
          <w:lang w:val="es-ES"/>
        </w:rPr>
      </w:pPr>
      <w:r w:rsidRPr="00C0016E">
        <w:rPr>
          <w:rFonts w:ascii="Times New Roman" w:hAnsi="Times New Roman" w:cs="Times New Roman"/>
          <w:sz w:val="24"/>
          <w:szCs w:val="24"/>
          <w:lang w:val="es-ES"/>
        </w:rPr>
        <w:t xml:space="preserve">Se trata de un corpus </w:t>
      </w:r>
      <w:r w:rsidR="00E6327B" w:rsidRPr="00C0016E">
        <w:rPr>
          <w:rFonts w:ascii="Times New Roman" w:hAnsi="Times New Roman" w:cs="Times New Roman"/>
          <w:sz w:val="24"/>
          <w:szCs w:val="24"/>
          <w:lang w:val="es-ES"/>
        </w:rPr>
        <w:t>de muestras lingüísticas en español o bilingües español-inglés</w:t>
      </w:r>
      <w:r w:rsidR="003A3642" w:rsidRPr="00C0016E">
        <w:rPr>
          <w:rFonts w:ascii="Times New Roman" w:hAnsi="Times New Roman" w:cs="Times New Roman"/>
          <w:sz w:val="24"/>
          <w:szCs w:val="24"/>
          <w:lang w:val="es-ES"/>
        </w:rPr>
        <w:t xml:space="preserve"> que consisten en entrevistas orales</w:t>
      </w:r>
      <w:r w:rsidR="00E6327B" w:rsidRPr="00C0016E">
        <w:rPr>
          <w:rFonts w:ascii="Times New Roman" w:hAnsi="Times New Roman" w:cs="Times New Roman"/>
          <w:sz w:val="24"/>
          <w:szCs w:val="24"/>
          <w:lang w:val="es-ES"/>
        </w:rPr>
        <w:t xml:space="preserve">. </w:t>
      </w:r>
      <w:r w:rsidR="00200B5A" w:rsidRPr="00C0016E">
        <w:rPr>
          <w:rFonts w:ascii="Times New Roman" w:hAnsi="Times New Roman" w:cs="Times New Roman"/>
          <w:sz w:val="24"/>
          <w:szCs w:val="24"/>
          <w:lang w:val="es-ES"/>
        </w:rPr>
        <w:t xml:space="preserve">El corpus contiene en total </w:t>
      </w:r>
      <w:r w:rsidR="00385CB3" w:rsidRPr="00C0016E">
        <w:rPr>
          <w:rFonts w:ascii="Times New Roman" w:hAnsi="Times New Roman" w:cs="Times New Roman"/>
          <w:sz w:val="24"/>
          <w:szCs w:val="24"/>
          <w:lang w:val="es-ES"/>
        </w:rPr>
        <w:t>un</w:t>
      </w:r>
      <w:r w:rsidR="00200B5A" w:rsidRPr="00C0016E">
        <w:rPr>
          <w:rFonts w:ascii="Times New Roman" w:hAnsi="Times New Roman" w:cs="Times New Roman"/>
          <w:sz w:val="24"/>
          <w:szCs w:val="24"/>
          <w:lang w:val="es-ES"/>
        </w:rPr>
        <w:t xml:space="preserve"> número de 96 vídeos de hablantes con perfiles personales</w:t>
      </w:r>
      <w:r w:rsidR="00124276" w:rsidRPr="00C0016E">
        <w:rPr>
          <w:rFonts w:ascii="Times New Roman" w:hAnsi="Times New Roman" w:cs="Times New Roman"/>
          <w:sz w:val="24"/>
          <w:szCs w:val="24"/>
          <w:lang w:val="es-ES"/>
        </w:rPr>
        <w:t xml:space="preserve"> bastante</w:t>
      </w:r>
      <w:r w:rsidR="00200B5A" w:rsidRPr="00C0016E">
        <w:rPr>
          <w:rFonts w:ascii="Times New Roman" w:hAnsi="Times New Roman" w:cs="Times New Roman"/>
          <w:sz w:val="24"/>
          <w:szCs w:val="24"/>
          <w:lang w:val="es-ES"/>
        </w:rPr>
        <w:t xml:space="preserve"> diversos</w:t>
      </w:r>
      <w:r w:rsidR="001A78C7" w:rsidRPr="00C0016E">
        <w:rPr>
          <w:rFonts w:ascii="Times New Roman" w:hAnsi="Times New Roman" w:cs="Times New Roman"/>
          <w:sz w:val="24"/>
          <w:szCs w:val="24"/>
          <w:lang w:val="es-ES"/>
        </w:rPr>
        <w:t xml:space="preserve">. </w:t>
      </w:r>
      <w:r w:rsidR="0099299A" w:rsidRPr="00C0016E">
        <w:rPr>
          <w:rFonts w:ascii="Times New Roman" w:hAnsi="Times New Roman" w:cs="Times New Roman"/>
          <w:sz w:val="24"/>
          <w:szCs w:val="24"/>
          <w:lang w:val="es-ES"/>
        </w:rPr>
        <w:t>L</w:t>
      </w:r>
      <w:r w:rsidR="001A78C7" w:rsidRPr="00C0016E">
        <w:rPr>
          <w:rFonts w:ascii="Times New Roman" w:hAnsi="Times New Roman" w:cs="Times New Roman"/>
          <w:sz w:val="24"/>
          <w:szCs w:val="24"/>
          <w:lang w:val="es-ES"/>
        </w:rPr>
        <w:t>os vídeos fueron grabados en</w:t>
      </w:r>
      <w:r w:rsidR="0099299A" w:rsidRPr="00C0016E">
        <w:rPr>
          <w:rFonts w:ascii="Times New Roman" w:hAnsi="Times New Roman" w:cs="Times New Roman"/>
          <w:sz w:val="24"/>
          <w:szCs w:val="24"/>
          <w:lang w:val="es-ES"/>
        </w:rPr>
        <w:t>tre</w:t>
      </w:r>
      <w:r w:rsidR="001A78C7" w:rsidRPr="00C0016E">
        <w:rPr>
          <w:rFonts w:ascii="Times New Roman" w:hAnsi="Times New Roman" w:cs="Times New Roman"/>
          <w:sz w:val="24"/>
          <w:szCs w:val="24"/>
          <w:lang w:val="es-ES"/>
        </w:rPr>
        <w:t xml:space="preserve"> </w:t>
      </w:r>
      <w:r w:rsidR="0099299A" w:rsidRPr="00C0016E">
        <w:rPr>
          <w:rFonts w:ascii="Times New Roman" w:hAnsi="Times New Roman" w:cs="Times New Roman"/>
          <w:sz w:val="24"/>
          <w:szCs w:val="24"/>
          <w:lang w:val="es-ES"/>
        </w:rPr>
        <w:t>los</w:t>
      </w:r>
      <w:r w:rsidR="001A78C7" w:rsidRPr="00C0016E">
        <w:rPr>
          <w:rFonts w:ascii="Times New Roman" w:hAnsi="Times New Roman" w:cs="Times New Roman"/>
          <w:sz w:val="24"/>
          <w:szCs w:val="24"/>
          <w:lang w:val="es-ES"/>
        </w:rPr>
        <w:t xml:space="preserve"> año</w:t>
      </w:r>
      <w:r w:rsidR="0099299A" w:rsidRPr="00C0016E">
        <w:rPr>
          <w:rFonts w:ascii="Times New Roman" w:hAnsi="Times New Roman" w:cs="Times New Roman"/>
          <w:sz w:val="24"/>
          <w:szCs w:val="24"/>
          <w:lang w:val="es-ES"/>
        </w:rPr>
        <w:t>s</w:t>
      </w:r>
      <w:r w:rsidR="001A78C7" w:rsidRPr="00C0016E">
        <w:rPr>
          <w:rFonts w:ascii="Times New Roman" w:hAnsi="Times New Roman" w:cs="Times New Roman"/>
          <w:sz w:val="24"/>
          <w:szCs w:val="24"/>
          <w:lang w:val="es-ES"/>
        </w:rPr>
        <w:t xml:space="preserve"> 2011</w:t>
      </w:r>
      <w:r w:rsidR="0099299A" w:rsidRPr="00C0016E">
        <w:rPr>
          <w:rFonts w:ascii="Times New Roman" w:hAnsi="Times New Roman" w:cs="Times New Roman"/>
          <w:sz w:val="24"/>
          <w:szCs w:val="24"/>
          <w:lang w:val="es-ES"/>
        </w:rPr>
        <w:t xml:space="preserve"> y 2013</w:t>
      </w:r>
      <w:r w:rsidR="001A78C7" w:rsidRPr="00C0016E">
        <w:rPr>
          <w:rFonts w:ascii="Times New Roman" w:hAnsi="Times New Roman" w:cs="Times New Roman"/>
          <w:sz w:val="24"/>
          <w:szCs w:val="24"/>
          <w:lang w:val="es-ES"/>
        </w:rPr>
        <w:t xml:space="preserve">. </w:t>
      </w:r>
      <w:r w:rsidR="0044746F" w:rsidRPr="00C0016E">
        <w:rPr>
          <w:rFonts w:ascii="Times New Roman" w:hAnsi="Times New Roman" w:cs="Times New Roman"/>
          <w:sz w:val="24"/>
          <w:szCs w:val="24"/>
          <w:lang w:val="es-ES"/>
        </w:rPr>
        <w:t xml:space="preserve">Las personas que quieran explorar </w:t>
      </w:r>
      <w:r w:rsidR="00425827" w:rsidRPr="00C0016E">
        <w:rPr>
          <w:rFonts w:ascii="Times New Roman" w:hAnsi="Times New Roman" w:cs="Times New Roman"/>
          <w:sz w:val="24"/>
          <w:szCs w:val="24"/>
          <w:lang w:val="es-ES"/>
        </w:rPr>
        <w:t>el corpus sólo tienen que registrarse para conseguir el acceso gratuito a todos los datos</w:t>
      </w:r>
      <w:r w:rsidR="00193366" w:rsidRPr="00C0016E">
        <w:rPr>
          <w:rFonts w:ascii="Times New Roman" w:hAnsi="Times New Roman" w:cs="Times New Roman"/>
          <w:sz w:val="24"/>
          <w:szCs w:val="24"/>
          <w:lang w:val="es-ES"/>
        </w:rPr>
        <w:t xml:space="preserve"> que hay a disposición. </w:t>
      </w:r>
      <w:r w:rsidR="00631DE6" w:rsidRPr="00C0016E">
        <w:rPr>
          <w:rFonts w:ascii="Times New Roman" w:hAnsi="Times New Roman" w:cs="Times New Roman"/>
          <w:sz w:val="24"/>
          <w:szCs w:val="24"/>
          <w:lang w:val="es-ES"/>
        </w:rPr>
        <w:t xml:space="preserve">Después se pueden descargar </w:t>
      </w:r>
      <w:r w:rsidR="00295AB0" w:rsidRPr="00C0016E">
        <w:rPr>
          <w:rFonts w:ascii="Times New Roman" w:hAnsi="Times New Roman" w:cs="Times New Roman"/>
          <w:sz w:val="24"/>
          <w:szCs w:val="24"/>
          <w:lang w:val="es-ES"/>
        </w:rPr>
        <w:t>por ejemplo todas las transcripciones que se hallan debajo de todos los vídeos</w:t>
      </w:r>
      <w:r w:rsidR="008F1321" w:rsidRPr="00C0016E">
        <w:rPr>
          <w:rFonts w:ascii="Times New Roman" w:hAnsi="Times New Roman" w:cs="Times New Roman"/>
          <w:sz w:val="24"/>
          <w:szCs w:val="24"/>
          <w:lang w:val="es-ES"/>
        </w:rPr>
        <w:t xml:space="preserve"> incluidos</w:t>
      </w:r>
      <w:r w:rsidR="00295AB0" w:rsidRPr="00C0016E">
        <w:rPr>
          <w:rFonts w:ascii="Times New Roman" w:hAnsi="Times New Roman" w:cs="Times New Roman"/>
          <w:sz w:val="24"/>
          <w:szCs w:val="24"/>
          <w:lang w:val="es-ES"/>
        </w:rPr>
        <w:t xml:space="preserve">. </w:t>
      </w:r>
    </w:p>
    <w:p w14:paraId="15E50849" w14:textId="16CD3A24" w:rsidR="004D26F1" w:rsidRPr="00C0016E" w:rsidRDefault="006A6241" w:rsidP="008A5A0E">
      <w:pPr>
        <w:ind w:firstLine="1134"/>
        <w:rPr>
          <w:rFonts w:ascii="Times New Roman" w:hAnsi="Times New Roman" w:cs="Times New Roman"/>
          <w:sz w:val="24"/>
          <w:szCs w:val="24"/>
          <w:lang w:val="es-ES"/>
        </w:rPr>
      </w:pPr>
      <w:r w:rsidRPr="00C0016E">
        <w:rPr>
          <w:rFonts w:ascii="Times New Roman" w:hAnsi="Times New Roman" w:cs="Times New Roman"/>
          <w:sz w:val="24"/>
          <w:szCs w:val="24"/>
          <w:lang w:val="es-ES"/>
        </w:rPr>
        <w:t>La página inicial del corpus</w:t>
      </w:r>
      <w:r w:rsidR="007B14B6" w:rsidRPr="00C0016E">
        <w:rPr>
          <w:rFonts w:ascii="Times New Roman" w:hAnsi="Times New Roman" w:cs="Times New Roman"/>
          <w:sz w:val="24"/>
          <w:szCs w:val="24"/>
          <w:lang w:val="es-ES"/>
        </w:rPr>
        <w:t xml:space="preserve"> ofrece una</w:t>
      </w:r>
      <w:r w:rsidRPr="00C0016E">
        <w:rPr>
          <w:rFonts w:ascii="Times New Roman" w:hAnsi="Times New Roman" w:cs="Times New Roman"/>
          <w:sz w:val="24"/>
          <w:szCs w:val="24"/>
          <w:lang w:val="es-ES"/>
        </w:rPr>
        <w:t xml:space="preserve"> la lista de todos los vídeos con los números de</w:t>
      </w:r>
      <w:r w:rsidR="00427FE6" w:rsidRPr="00C0016E">
        <w:rPr>
          <w:rFonts w:ascii="Times New Roman" w:hAnsi="Times New Roman" w:cs="Times New Roman"/>
          <w:sz w:val="24"/>
          <w:szCs w:val="24"/>
          <w:lang w:val="es-ES"/>
        </w:rPr>
        <w:t xml:space="preserve"> las filas </w:t>
      </w:r>
      <w:r w:rsidRPr="00C0016E">
        <w:rPr>
          <w:rFonts w:ascii="Times New Roman" w:hAnsi="Times New Roman" w:cs="Times New Roman"/>
          <w:sz w:val="24"/>
          <w:szCs w:val="24"/>
          <w:lang w:val="es-ES"/>
        </w:rPr>
        <w:t xml:space="preserve">desde 1 hasta 96, respectivamente. </w:t>
      </w:r>
      <w:r w:rsidR="003543D9" w:rsidRPr="00C0016E">
        <w:rPr>
          <w:rFonts w:ascii="Times New Roman" w:hAnsi="Times New Roman" w:cs="Times New Roman"/>
          <w:sz w:val="24"/>
          <w:szCs w:val="24"/>
          <w:lang w:val="es-ES"/>
        </w:rPr>
        <w:t xml:space="preserve">También se pueden ver varias informaciones básicas sobre el entrevistado: el género, la edad, el lugar de su nacimiento, el lugar y el año de la entrevista, la duración del vídeo y también el conteo de las palabras. </w:t>
      </w:r>
      <w:r w:rsidR="002C647F" w:rsidRPr="00C0016E">
        <w:rPr>
          <w:rFonts w:ascii="Times New Roman" w:hAnsi="Times New Roman" w:cs="Times New Roman"/>
          <w:sz w:val="24"/>
          <w:szCs w:val="24"/>
          <w:lang w:val="es-ES"/>
        </w:rPr>
        <w:t xml:space="preserve">Además, en la columna </w:t>
      </w:r>
      <w:r w:rsidR="002C647F" w:rsidRPr="00C0016E">
        <w:rPr>
          <w:rFonts w:ascii="Times New Roman" w:hAnsi="Times New Roman" w:cs="Times New Roman"/>
          <w:sz w:val="24"/>
          <w:szCs w:val="24"/>
          <w:lang w:val="es-ES"/>
        </w:rPr>
        <w:lastRenderedPageBreak/>
        <w:t xml:space="preserve">que se llama “ID de la entrevista” se pone </w:t>
      </w:r>
      <w:r w:rsidR="006823E3" w:rsidRPr="00C0016E">
        <w:rPr>
          <w:rFonts w:ascii="Times New Roman" w:hAnsi="Times New Roman" w:cs="Times New Roman"/>
          <w:sz w:val="24"/>
          <w:szCs w:val="24"/>
          <w:lang w:val="es-ES"/>
        </w:rPr>
        <w:t xml:space="preserve">una etiqueta del vídeo. </w:t>
      </w:r>
      <w:r w:rsidR="00427FE6" w:rsidRPr="00C0016E">
        <w:rPr>
          <w:rFonts w:ascii="Times New Roman" w:hAnsi="Times New Roman" w:cs="Times New Roman"/>
          <w:sz w:val="24"/>
          <w:szCs w:val="24"/>
          <w:lang w:val="es-ES"/>
        </w:rPr>
        <w:t>Para los objetivos de este trabajo me interesó sólo la primera parte de la etiqueta, ya que la segunda parte queda prácticamente igual en todos los vídeos. Entonces, por ejemplo, el vídeo número uno tiene una etiqueta de “AF002_1989”. En esta página web no se ponen las notas explicativas al final de la página, sin embargo, queda claro que la primera letra “A” significa la nacionalidad americana, la segunda letra “F” marca el género femenino, después sigue el número de vídeo</w:t>
      </w:r>
      <w:r w:rsidR="001F2628" w:rsidRPr="00C0016E">
        <w:rPr>
          <w:rFonts w:ascii="Times New Roman" w:hAnsi="Times New Roman" w:cs="Times New Roman"/>
          <w:sz w:val="24"/>
          <w:szCs w:val="24"/>
          <w:lang w:val="es-ES"/>
        </w:rPr>
        <w:t xml:space="preserve"> y al final ponen el año de nacimiento de la persona entrevistada. </w:t>
      </w:r>
      <w:r w:rsidR="002F10E6" w:rsidRPr="00C0016E">
        <w:rPr>
          <w:rFonts w:ascii="Times New Roman" w:hAnsi="Times New Roman" w:cs="Times New Roman"/>
          <w:sz w:val="24"/>
          <w:szCs w:val="24"/>
          <w:lang w:val="es-ES"/>
        </w:rPr>
        <w:t>Esta teoría tiene un punto débil. En tres vídeos,</w:t>
      </w:r>
      <w:r w:rsidR="00440B33" w:rsidRPr="00C0016E">
        <w:rPr>
          <w:rFonts w:ascii="Times New Roman" w:hAnsi="Times New Roman" w:cs="Times New Roman"/>
          <w:sz w:val="24"/>
          <w:szCs w:val="24"/>
          <w:lang w:val="es-ES"/>
        </w:rPr>
        <w:t xml:space="preserve"> concretamente en MF 085, MF 103 y MM 134 se pone la primera letra “M” que debería señalar el origen mexicano, pero estas</w:t>
      </w:r>
      <w:r w:rsidR="002F10E6" w:rsidRPr="00C0016E">
        <w:rPr>
          <w:rFonts w:ascii="Times New Roman" w:hAnsi="Times New Roman" w:cs="Times New Roman"/>
          <w:sz w:val="24"/>
          <w:szCs w:val="24"/>
          <w:lang w:val="es-ES"/>
        </w:rPr>
        <w:t xml:space="preserve"> tres</w:t>
      </w:r>
      <w:r w:rsidR="00440B33" w:rsidRPr="00C0016E">
        <w:rPr>
          <w:rFonts w:ascii="Times New Roman" w:hAnsi="Times New Roman" w:cs="Times New Roman"/>
          <w:sz w:val="24"/>
          <w:szCs w:val="24"/>
          <w:lang w:val="es-ES"/>
        </w:rPr>
        <w:t xml:space="preserve"> personas nacieron en los Estados Unidos. </w:t>
      </w:r>
      <w:r w:rsidR="00925CDA" w:rsidRPr="00C0016E">
        <w:rPr>
          <w:rFonts w:ascii="Times New Roman" w:hAnsi="Times New Roman" w:cs="Times New Roman"/>
          <w:sz w:val="24"/>
          <w:szCs w:val="24"/>
          <w:lang w:val="es-ES"/>
        </w:rPr>
        <w:t>La explicación podría ser</w:t>
      </w:r>
      <w:r w:rsidR="00C73DFD" w:rsidRPr="00C0016E">
        <w:rPr>
          <w:rFonts w:ascii="Times New Roman" w:hAnsi="Times New Roman" w:cs="Times New Roman"/>
          <w:sz w:val="24"/>
          <w:szCs w:val="24"/>
          <w:lang w:val="es-ES"/>
        </w:rPr>
        <w:t xml:space="preserve"> que fuera</w:t>
      </w:r>
      <w:r w:rsidR="00925CDA" w:rsidRPr="00C0016E">
        <w:rPr>
          <w:rFonts w:ascii="Times New Roman" w:hAnsi="Times New Roman" w:cs="Times New Roman"/>
          <w:sz w:val="24"/>
          <w:szCs w:val="24"/>
          <w:lang w:val="es-ES"/>
        </w:rPr>
        <w:t xml:space="preserve"> simplemente</w:t>
      </w:r>
      <w:r w:rsidR="00C73DFD" w:rsidRPr="00C0016E">
        <w:rPr>
          <w:rFonts w:ascii="Times New Roman" w:hAnsi="Times New Roman" w:cs="Times New Roman"/>
          <w:sz w:val="24"/>
          <w:szCs w:val="24"/>
          <w:lang w:val="es-ES"/>
        </w:rPr>
        <w:t xml:space="preserve"> un error por </w:t>
      </w:r>
      <w:r w:rsidR="00925CDA" w:rsidRPr="00C0016E">
        <w:rPr>
          <w:rFonts w:ascii="Times New Roman" w:hAnsi="Times New Roman" w:cs="Times New Roman"/>
          <w:sz w:val="24"/>
          <w:szCs w:val="24"/>
          <w:lang w:val="es-ES"/>
        </w:rPr>
        <w:t xml:space="preserve">parte de los autores del corpus, </w:t>
      </w:r>
      <w:r w:rsidR="00CC0ED4" w:rsidRPr="00C0016E">
        <w:rPr>
          <w:rFonts w:ascii="Times New Roman" w:hAnsi="Times New Roman" w:cs="Times New Roman"/>
          <w:sz w:val="24"/>
          <w:szCs w:val="24"/>
          <w:lang w:val="es-ES"/>
        </w:rPr>
        <w:t>o</w:t>
      </w:r>
      <w:r w:rsidR="00925CDA" w:rsidRPr="00C0016E">
        <w:rPr>
          <w:rFonts w:ascii="Times New Roman" w:hAnsi="Times New Roman" w:cs="Times New Roman"/>
          <w:sz w:val="24"/>
          <w:szCs w:val="24"/>
          <w:lang w:val="es-ES"/>
        </w:rPr>
        <w:t xml:space="preserve"> </w:t>
      </w:r>
      <w:r w:rsidR="00804155" w:rsidRPr="00C0016E">
        <w:rPr>
          <w:rFonts w:ascii="Times New Roman" w:hAnsi="Times New Roman" w:cs="Times New Roman"/>
          <w:sz w:val="24"/>
          <w:szCs w:val="24"/>
          <w:lang w:val="es-ES"/>
        </w:rPr>
        <w:t>que estas personas</w:t>
      </w:r>
      <w:r w:rsidR="00D94139" w:rsidRPr="00C0016E">
        <w:rPr>
          <w:rFonts w:ascii="Times New Roman" w:hAnsi="Times New Roman" w:cs="Times New Roman"/>
          <w:sz w:val="24"/>
          <w:szCs w:val="24"/>
          <w:lang w:val="es-ES"/>
        </w:rPr>
        <w:t xml:space="preserve"> se sientan mucho más mexican</w:t>
      </w:r>
      <w:r w:rsidR="005E7B8E" w:rsidRPr="00C0016E">
        <w:rPr>
          <w:rFonts w:ascii="Times New Roman" w:hAnsi="Times New Roman" w:cs="Times New Roman"/>
          <w:sz w:val="24"/>
          <w:szCs w:val="24"/>
          <w:lang w:val="es-ES"/>
        </w:rPr>
        <w:t>a</w:t>
      </w:r>
      <w:r w:rsidR="00D94139" w:rsidRPr="00C0016E">
        <w:rPr>
          <w:rFonts w:ascii="Times New Roman" w:hAnsi="Times New Roman" w:cs="Times New Roman"/>
          <w:sz w:val="24"/>
          <w:szCs w:val="24"/>
          <w:lang w:val="es-ES"/>
        </w:rPr>
        <w:t xml:space="preserve">s que estadounidenses y </w:t>
      </w:r>
      <w:r w:rsidR="005E7B8E" w:rsidRPr="00C0016E">
        <w:rPr>
          <w:rFonts w:ascii="Times New Roman" w:hAnsi="Times New Roman" w:cs="Times New Roman"/>
          <w:sz w:val="24"/>
          <w:szCs w:val="24"/>
          <w:lang w:val="es-ES"/>
        </w:rPr>
        <w:t xml:space="preserve">que </w:t>
      </w:r>
      <w:r w:rsidR="00D94139" w:rsidRPr="00C0016E">
        <w:rPr>
          <w:rFonts w:ascii="Times New Roman" w:hAnsi="Times New Roman" w:cs="Times New Roman"/>
          <w:sz w:val="24"/>
          <w:szCs w:val="24"/>
          <w:lang w:val="es-ES"/>
        </w:rPr>
        <w:t>por lo tanto tengan este tipo de etiqueta</w:t>
      </w:r>
      <w:r w:rsidR="00804155" w:rsidRPr="00C0016E">
        <w:rPr>
          <w:rFonts w:ascii="Times New Roman" w:hAnsi="Times New Roman" w:cs="Times New Roman"/>
          <w:sz w:val="24"/>
          <w:szCs w:val="24"/>
          <w:lang w:val="es-ES"/>
        </w:rPr>
        <w:t xml:space="preserve">. </w:t>
      </w:r>
      <w:r w:rsidR="00AA0AFD" w:rsidRPr="00C0016E">
        <w:rPr>
          <w:rFonts w:ascii="Times New Roman" w:hAnsi="Times New Roman" w:cs="Times New Roman"/>
          <w:sz w:val="24"/>
          <w:szCs w:val="24"/>
          <w:lang w:val="es-ES"/>
        </w:rPr>
        <w:t>La verdad es que estas tres personas casi no cambian de código</w:t>
      </w:r>
      <w:r w:rsidR="00D94139" w:rsidRPr="00C0016E">
        <w:rPr>
          <w:rFonts w:ascii="Times New Roman" w:hAnsi="Times New Roman" w:cs="Times New Roman"/>
          <w:sz w:val="24"/>
          <w:szCs w:val="24"/>
          <w:lang w:val="es-ES"/>
        </w:rPr>
        <w:t xml:space="preserve"> al inglés en las entrevistas</w:t>
      </w:r>
      <w:r w:rsidR="00AA0AFD" w:rsidRPr="00C0016E">
        <w:rPr>
          <w:rFonts w:ascii="Times New Roman" w:hAnsi="Times New Roman" w:cs="Times New Roman"/>
          <w:sz w:val="24"/>
          <w:szCs w:val="24"/>
          <w:lang w:val="es-ES"/>
        </w:rPr>
        <w:t xml:space="preserve"> (sólo 20 palabras en total), así que </w:t>
      </w:r>
      <w:r w:rsidR="00D94139" w:rsidRPr="00C0016E">
        <w:rPr>
          <w:rFonts w:ascii="Times New Roman" w:hAnsi="Times New Roman" w:cs="Times New Roman"/>
          <w:sz w:val="24"/>
          <w:szCs w:val="24"/>
          <w:lang w:val="es-ES"/>
        </w:rPr>
        <w:t xml:space="preserve">a lo mejor la segunda razón pueda ser la </w:t>
      </w:r>
      <w:r w:rsidR="002F10E6" w:rsidRPr="00C0016E">
        <w:rPr>
          <w:rFonts w:ascii="Times New Roman" w:hAnsi="Times New Roman" w:cs="Times New Roman"/>
          <w:sz w:val="24"/>
          <w:szCs w:val="24"/>
          <w:lang w:val="es-ES"/>
        </w:rPr>
        <w:t>correct</w:t>
      </w:r>
      <w:r w:rsidR="00D94139" w:rsidRPr="00C0016E">
        <w:rPr>
          <w:rFonts w:ascii="Times New Roman" w:hAnsi="Times New Roman" w:cs="Times New Roman"/>
          <w:sz w:val="24"/>
          <w:szCs w:val="24"/>
          <w:lang w:val="es-ES"/>
        </w:rPr>
        <w:t xml:space="preserve">a. No obstante, </w:t>
      </w:r>
      <w:r w:rsidR="00935D28" w:rsidRPr="00C0016E">
        <w:rPr>
          <w:rFonts w:ascii="Times New Roman" w:hAnsi="Times New Roman" w:cs="Times New Roman"/>
          <w:sz w:val="24"/>
          <w:szCs w:val="24"/>
          <w:lang w:val="es-ES"/>
        </w:rPr>
        <w:t xml:space="preserve">son sólo estas tres excepciones, porque </w:t>
      </w:r>
      <w:r w:rsidR="00D94139" w:rsidRPr="00C0016E">
        <w:rPr>
          <w:rFonts w:ascii="Times New Roman" w:hAnsi="Times New Roman" w:cs="Times New Roman"/>
          <w:sz w:val="24"/>
          <w:szCs w:val="24"/>
          <w:lang w:val="es-ES"/>
        </w:rPr>
        <w:t xml:space="preserve">los demás vídeos usados </w:t>
      </w:r>
      <w:r w:rsidR="00935D28" w:rsidRPr="00C0016E">
        <w:rPr>
          <w:rFonts w:ascii="Times New Roman" w:hAnsi="Times New Roman" w:cs="Times New Roman"/>
          <w:sz w:val="24"/>
          <w:szCs w:val="24"/>
          <w:lang w:val="es-ES"/>
        </w:rPr>
        <w:t>en el trabajo siguen las reglas demostradas en el ejemplo más arriba.</w:t>
      </w:r>
    </w:p>
    <w:p w14:paraId="088D6FF9" w14:textId="21B30738" w:rsidR="00935D28" w:rsidRPr="00C0016E" w:rsidRDefault="00BC3F52" w:rsidP="008A5A0E">
      <w:pPr>
        <w:ind w:firstLine="1134"/>
        <w:rPr>
          <w:rFonts w:ascii="Times New Roman" w:hAnsi="Times New Roman" w:cs="Times New Roman"/>
          <w:sz w:val="24"/>
          <w:szCs w:val="24"/>
          <w:lang w:val="es-ES"/>
        </w:rPr>
      </w:pPr>
      <w:r w:rsidRPr="00C0016E">
        <w:rPr>
          <w:rFonts w:ascii="Times New Roman" w:hAnsi="Times New Roman" w:cs="Times New Roman"/>
          <w:sz w:val="24"/>
          <w:szCs w:val="24"/>
          <w:lang w:val="es-ES"/>
        </w:rPr>
        <w:t>Por otra parte, cuando se abre la página de un vídeo, es posible ver otras informaciones sobre las personas entrevistadas</w:t>
      </w:r>
      <w:r w:rsidR="00202BCA" w:rsidRPr="00C0016E">
        <w:rPr>
          <w:rFonts w:ascii="Times New Roman" w:hAnsi="Times New Roman" w:cs="Times New Roman"/>
          <w:sz w:val="24"/>
          <w:szCs w:val="24"/>
          <w:lang w:val="es-ES"/>
        </w:rPr>
        <w:t>.</w:t>
      </w:r>
      <w:r w:rsidR="00F62173" w:rsidRPr="00C0016E">
        <w:rPr>
          <w:rFonts w:ascii="Times New Roman" w:hAnsi="Times New Roman" w:cs="Times New Roman"/>
          <w:sz w:val="24"/>
          <w:szCs w:val="24"/>
          <w:lang w:val="es-ES"/>
        </w:rPr>
        <w:t xml:space="preserve"> Al lado del vídeo se puede</w:t>
      </w:r>
      <w:r w:rsidR="002F10E6" w:rsidRPr="00C0016E">
        <w:rPr>
          <w:rFonts w:ascii="Times New Roman" w:hAnsi="Times New Roman" w:cs="Times New Roman"/>
          <w:sz w:val="24"/>
          <w:szCs w:val="24"/>
          <w:lang w:val="es-ES"/>
        </w:rPr>
        <w:t xml:space="preserve"> encontrar</w:t>
      </w:r>
      <w:r w:rsidR="00F62173" w:rsidRPr="00C0016E">
        <w:rPr>
          <w:rFonts w:ascii="Times New Roman" w:hAnsi="Times New Roman" w:cs="Times New Roman"/>
          <w:sz w:val="24"/>
          <w:szCs w:val="24"/>
          <w:lang w:val="es-ES"/>
        </w:rPr>
        <w:t xml:space="preserve"> una tabla con tres fichas diferentes: </w:t>
      </w:r>
      <w:r w:rsidR="002F10E6" w:rsidRPr="00C0016E">
        <w:rPr>
          <w:rFonts w:ascii="Times New Roman" w:hAnsi="Times New Roman" w:cs="Times New Roman"/>
          <w:sz w:val="24"/>
          <w:szCs w:val="24"/>
          <w:lang w:val="es-ES"/>
        </w:rPr>
        <w:t xml:space="preserve">el </w:t>
      </w:r>
      <w:r w:rsidR="00F62173" w:rsidRPr="00C0016E">
        <w:rPr>
          <w:rFonts w:ascii="Times New Roman" w:hAnsi="Times New Roman" w:cs="Times New Roman"/>
          <w:sz w:val="24"/>
          <w:szCs w:val="24"/>
          <w:lang w:val="es-ES"/>
        </w:rPr>
        <w:t xml:space="preserve">perfil, uso del lenguaje y experiencia con el idioma. </w:t>
      </w:r>
      <w:r w:rsidR="001A78C7" w:rsidRPr="00C0016E">
        <w:rPr>
          <w:rFonts w:ascii="Times New Roman" w:hAnsi="Times New Roman" w:cs="Times New Roman"/>
          <w:sz w:val="24"/>
          <w:szCs w:val="24"/>
          <w:lang w:val="es-ES"/>
        </w:rPr>
        <w:t>Para mis hipótesis, la ficha más importante fue la de</w:t>
      </w:r>
      <w:r w:rsidR="002F10E6" w:rsidRPr="00C0016E">
        <w:rPr>
          <w:rFonts w:ascii="Times New Roman" w:hAnsi="Times New Roman" w:cs="Times New Roman"/>
          <w:sz w:val="24"/>
          <w:szCs w:val="24"/>
          <w:lang w:val="es-ES"/>
        </w:rPr>
        <w:t>l</w:t>
      </w:r>
      <w:r w:rsidR="001A78C7" w:rsidRPr="00C0016E">
        <w:rPr>
          <w:rFonts w:ascii="Times New Roman" w:hAnsi="Times New Roman" w:cs="Times New Roman"/>
          <w:sz w:val="24"/>
          <w:szCs w:val="24"/>
          <w:lang w:val="es-ES"/>
        </w:rPr>
        <w:t xml:space="preserve"> perfil. </w:t>
      </w:r>
      <w:r w:rsidR="002F10E6" w:rsidRPr="00C0016E">
        <w:rPr>
          <w:rFonts w:ascii="Times New Roman" w:hAnsi="Times New Roman" w:cs="Times New Roman"/>
          <w:sz w:val="24"/>
          <w:szCs w:val="24"/>
          <w:lang w:val="es-ES"/>
        </w:rPr>
        <w:t>E</w:t>
      </w:r>
      <w:r w:rsidR="001A78C7" w:rsidRPr="00C0016E">
        <w:rPr>
          <w:rFonts w:ascii="Times New Roman" w:hAnsi="Times New Roman" w:cs="Times New Roman"/>
          <w:sz w:val="24"/>
          <w:szCs w:val="24"/>
          <w:lang w:val="es-ES"/>
        </w:rPr>
        <w:t>n este trabajo</w:t>
      </w:r>
      <w:r w:rsidR="002F10E6" w:rsidRPr="00C0016E">
        <w:rPr>
          <w:rFonts w:ascii="Times New Roman" w:hAnsi="Times New Roman" w:cs="Times New Roman"/>
          <w:sz w:val="24"/>
          <w:szCs w:val="24"/>
          <w:lang w:val="es-ES"/>
        </w:rPr>
        <w:t xml:space="preserve"> se han usado</w:t>
      </w:r>
      <w:r w:rsidR="00A2540F" w:rsidRPr="00C0016E">
        <w:rPr>
          <w:rFonts w:ascii="Times New Roman" w:hAnsi="Times New Roman" w:cs="Times New Roman"/>
          <w:sz w:val="24"/>
          <w:szCs w:val="24"/>
          <w:lang w:val="es-ES"/>
        </w:rPr>
        <w:t xml:space="preserve"> las informaciones sobre</w:t>
      </w:r>
      <w:r w:rsidR="002229F8" w:rsidRPr="00C0016E">
        <w:rPr>
          <w:rFonts w:ascii="Times New Roman" w:hAnsi="Times New Roman" w:cs="Times New Roman"/>
          <w:sz w:val="24"/>
          <w:szCs w:val="24"/>
          <w:lang w:val="es-ES"/>
        </w:rPr>
        <w:t xml:space="preserve"> los entrevistados en lo que se refiere a</w:t>
      </w:r>
      <w:r w:rsidR="001A78C7" w:rsidRPr="00C0016E">
        <w:rPr>
          <w:rFonts w:ascii="Times New Roman" w:hAnsi="Times New Roman" w:cs="Times New Roman"/>
          <w:sz w:val="24"/>
          <w:szCs w:val="24"/>
          <w:lang w:val="es-ES"/>
        </w:rPr>
        <w:t xml:space="preserve"> la edad, el género, la región de procedencia y los lugares de nacimientos de ambos padres</w:t>
      </w:r>
      <w:r w:rsidR="004C7A80" w:rsidRPr="00C0016E">
        <w:rPr>
          <w:rFonts w:ascii="Times New Roman" w:hAnsi="Times New Roman" w:cs="Times New Roman"/>
          <w:sz w:val="24"/>
          <w:szCs w:val="24"/>
          <w:lang w:val="es-ES"/>
        </w:rPr>
        <w:t>.</w:t>
      </w:r>
    </w:p>
    <w:p w14:paraId="208E0601" w14:textId="4641FAA7" w:rsidR="00EA6633" w:rsidRPr="00C0016E" w:rsidRDefault="00EA6633" w:rsidP="00FF23A6">
      <w:pPr>
        <w:ind w:firstLine="0"/>
        <w:rPr>
          <w:rFonts w:ascii="Times New Roman" w:hAnsi="Times New Roman" w:cs="Times New Roman"/>
          <w:lang w:val="es-ES"/>
        </w:rPr>
      </w:pPr>
    </w:p>
    <w:p w14:paraId="6C39A611" w14:textId="77777777" w:rsidR="00FF23A6" w:rsidRPr="00C0016E" w:rsidRDefault="00FF23A6" w:rsidP="00FF23A6">
      <w:pPr>
        <w:ind w:firstLine="0"/>
        <w:rPr>
          <w:rFonts w:ascii="Times New Roman" w:hAnsi="Times New Roman" w:cs="Times New Roman"/>
          <w:lang w:val="es-ES"/>
        </w:rPr>
      </w:pPr>
    </w:p>
    <w:p w14:paraId="67FC8C03" w14:textId="09EABC68" w:rsidR="00EA6633" w:rsidRPr="00C0016E" w:rsidRDefault="00EA6633" w:rsidP="00D17C29">
      <w:pPr>
        <w:pStyle w:val="Nadpis2"/>
        <w:numPr>
          <w:ilvl w:val="1"/>
          <w:numId w:val="17"/>
        </w:numPr>
        <w:ind w:left="1077"/>
        <w:rPr>
          <w:rFonts w:ascii="Times New Roman" w:hAnsi="Times New Roman" w:cs="Times New Roman"/>
          <w:sz w:val="28"/>
          <w:szCs w:val="28"/>
          <w:lang w:val="es-ES"/>
        </w:rPr>
      </w:pPr>
      <w:bookmarkStart w:id="23" w:name="_Toc4607768"/>
      <w:r w:rsidRPr="00C0016E">
        <w:rPr>
          <w:rFonts w:ascii="Times New Roman" w:hAnsi="Times New Roman" w:cs="Times New Roman"/>
          <w:sz w:val="28"/>
          <w:szCs w:val="28"/>
          <w:lang w:val="es-ES"/>
        </w:rPr>
        <w:t>Procedimientos</w:t>
      </w:r>
      <w:bookmarkEnd w:id="23"/>
    </w:p>
    <w:p w14:paraId="0D4AA0A6" w14:textId="7AA4CC5D" w:rsidR="00D17C29" w:rsidRPr="00C0016E" w:rsidRDefault="00D17C29" w:rsidP="00D17C29">
      <w:pPr>
        <w:rPr>
          <w:lang w:val="es-ES"/>
        </w:rPr>
      </w:pPr>
    </w:p>
    <w:p w14:paraId="65E6CF52" w14:textId="095A965D" w:rsidR="00FF23A6" w:rsidRPr="00C0016E" w:rsidRDefault="00862FFA" w:rsidP="00FF23A6">
      <w:pPr>
        <w:ind w:firstLine="1134"/>
        <w:rPr>
          <w:rFonts w:ascii="Times New Roman" w:hAnsi="Times New Roman" w:cs="Times New Roman"/>
          <w:sz w:val="24"/>
          <w:szCs w:val="24"/>
          <w:lang w:val="es-ES"/>
        </w:rPr>
      </w:pPr>
      <w:r w:rsidRPr="00C0016E">
        <w:rPr>
          <w:rFonts w:ascii="Times New Roman" w:hAnsi="Times New Roman" w:cs="Times New Roman"/>
          <w:sz w:val="24"/>
          <w:szCs w:val="24"/>
          <w:lang w:val="es-ES"/>
        </w:rPr>
        <w:t xml:space="preserve">Como </w:t>
      </w:r>
      <w:r w:rsidR="00EC3DD3" w:rsidRPr="00C0016E">
        <w:rPr>
          <w:rFonts w:ascii="Times New Roman" w:hAnsi="Times New Roman" w:cs="Times New Roman"/>
          <w:sz w:val="24"/>
          <w:szCs w:val="24"/>
          <w:lang w:val="es-ES"/>
        </w:rPr>
        <w:t xml:space="preserve">el corpus contiene casi cien vídeos y algunos de </w:t>
      </w:r>
      <w:r w:rsidR="002A7978" w:rsidRPr="00C0016E">
        <w:rPr>
          <w:rFonts w:ascii="Times New Roman" w:hAnsi="Times New Roman" w:cs="Times New Roman"/>
          <w:sz w:val="24"/>
          <w:szCs w:val="24"/>
          <w:lang w:val="es-ES"/>
        </w:rPr>
        <w:t>e</w:t>
      </w:r>
      <w:r w:rsidR="00EC3DD3" w:rsidRPr="00C0016E">
        <w:rPr>
          <w:rFonts w:ascii="Times New Roman" w:hAnsi="Times New Roman" w:cs="Times New Roman"/>
          <w:sz w:val="24"/>
          <w:szCs w:val="24"/>
          <w:lang w:val="es-ES"/>
        </w:rPr>
        <w:t xml:space="preserve">stos son de una duración muy larga, fue necesario hacer el corpus más pequeño para los propósitos de este trabajo. </w:t>
      </w:r>
      <w:r w:rsidR="005118F5" w:rsidRPr="00C0016E">
        <w:rPr>
          <w:rFonts w:ascii="Times New Roman" w:hAnsi="Times New Roman" w:cs="Times New Roman"/>
          <w:sz w:val="24"/>
          <w:szCs w:val="24"/>
          <w:lang w:val="es-ES"/>
        </w:rPr>
        <w:t xml:space="preserve">En primer lugar, se eliminaron </w:t>
      </w:r>
      <w:r w:rsidR="004A549D" w:rsidRPr="00C0016E">
        <w:rPr>
          <w:rFonts w:ascii="Times New Roman" w:hAnsi="Times New Roman" w:cs="Times New Roman"/>
          <w:sz w:val="24"/>
          <w:szCs w:val="24"/>
          <w:lang w:val="es-ES"/>
        </w:rPr>
        <w:t>todos los hablantes que nacieron fuera de los Estados Unidos. Se trató sobre todo de los mexicanos, pero también hay personas de Colombia, Venezuela, Argentina, etc. Después,</w:t>
      </w:r>
      <w:r w:rsidR="00B3505D" w:rsidRPr="00C0016E">
        <w:rPr>
          <w:rFonts w:ascii="Times New Roman" w:hAnsi="Times New Roman" w:cs="Times New Roman"/>
          <w:sz w:val="24"/>
          <w:szCs w:val="24"/>
          <w:lang w:val="es-ES"/>
        </w:rPr>
        <w:t xml:space="preserve"> sólo se incorporaron </w:t>
      </w:r>
      <w:r w:rsidR="00D2165D" w:rsidRPr="00C0016E">
        <w:rPr>
          <w:rFonts w:ascii="Times New Roman" w:hAnsi="Times New Roman" w:cs="Times New Roman"/>
          <w:sz w:val="24"/>
          <w:szCs w:val="24"/>
          <w:lang w:val="es-ES"/>
        </w:rPr>
        <w:t>las entrevistas que se habían hecho en cuatro ciudades</w:t>
      </w:r>
      <w:r w:rsidR="0064183E" w:rsidRPr="00C0016E">
        <w:rPr>
          <w:rFonts w:ascii="Times New Roman" w:hAnsi="Times New Roman" w:cs="Times New Roman"/>
          <w:sz w:val="24"/>
          <w:szCs w:val="24"/>
          <w:lang w:val="es-ES"/>
        </w:rPr>
        <w:t xml:space="preserve"> del </w:t>
      </w:r>
      <w:r w:rsidR="000B5DB4" w:rsidRPr="00C0016E">
        <w:rPr>
          <w:rFonts w:ascii="Times New Roman" w:hAnsi="Times New Roman" w:cs="Times New Roman"/>
          <w:sz w:val="24"/>
          <w:szCs w:val="24"/>
          <w:lang w:val="es-ES"/>
        </w:rPr>
        <w:t>E</w:t>
      </w:r>
      <w:r w:rsidR="0064183E" w:rsidRPr="00C0016E">
        <w:rPr>
          <w:rFonts w:ascii="Times New Roman" w:hAnsi="Times New Roman" w:cs="Times New Roman"/>
          <w:sz w:val="24"/>
          <w:szCs w:val="24"/>
          <w:lang w:val="es-ES"/>
        </w:rPr>
        <w:t xml:space="preserve">stado de Texas: la capital Austin, El Paso, Houston y </w:t>
      </w:r>
      <w:proofErr w:type="spellStart"/>
      <w:r w:rsidR="0064183E" w:rsidRPr="00C0016E">
        <w:rPr>
          <w:rFonts w:ascii="Times New Roman" w:hAnsi="Times New Roman" w:cs="Times New Roman"/>
          <w:sz w:val="24"/>
          <w:szCs w:val="24"/>
          <w:lang w:val="es-ES"/>
        </w:rPr>
        <w:t>Edinburg</w:t>
      </w:r>
      <w:proofErr w:type="spellEnd"/>
      <w:r w:rsidR="0064183E" w:rsidRPr="00C0016E">
        <w:rPr>
          <w:rFonts w:ascii="Times New Roman" w:hAnsi="Times New Roman" w:cs="Times New Roman"/>
          <w:sz w:val="24"/>
          <w:szCs w:val="24"/>
          <w:lang w:val="es-ES"/>
        </w:rPr>
        <w:t xml:space="preserve">. </w:t>
      </w:r>
      <w:r w:rsidR="000B5DB4" w:rsidRPr="00C0016E">
        <w:rPr>
          <w:rFonts w:ascii="Times New Roman" w:hAnsi="Times New Roman" w:cs="Times New Roman"/>
          <w:sz w:val="24"/>
          <w:szCs w:val="24"/>
          <w:lang w:val="es-ES"/>
        </w:rPr>
        <w:t xml:space="preserve">Mientras que las ciudades de Austin y Houston representan el interior del Estado, El Paso y </w:t>
      </w:r>
      <w:proofErr w:type="spellStart"/>
      <w:r w:rsidR="000B5DB4" w:rsidRPr="00C0016E">
        <w:rPr>
          <w:rFonts w:ascii="Times New Roman" w:hAnsi="Times New Roman" w:cs="Times New Roman"/>
          <w:sz w:val="24"/>
          <w:szCs w:val="24"/>
          <w:lang w:val="es-ES"/>
        </w:rPr>
        <w:t>Edinburg</w:t>
      </w:r>
      <w:proofErr w:type="spellEnd"/>
      <w:r w:rsidR="000B5DB4" w:rsidRPr="00C0016E">
        <w:rPr>
          <w:rFonts w:ascii="Times New Roman" w:hAnsi="Times New Roman" w:cs="Times New Roman"/>
          <w:sz w:val="24"/>
          <w:szCs w:val="24"/>
          <w:lang w:val="es-ES"/>
        </w:rPr>
        <w:t xml:space="preserve"> son </w:t>
      </w:r>
      <w:r w:rsidR="000B5DB4" w:rsidRPr="00C0016E">
        <w:rPr>
          <w:rFonts w:ascii="Times New Roman" w:hAnsi="Times New Roman" w:cs="Times New Roman"/>
          <w:sz w:val="24"/>
          <w:szCs w:val="24"/>
          <w:lang w:val="es-ES"/>
        </w:rPr>
        <w:lastRenderedPageBreak/>
        <w:t>representantes de las zonas fronterizas entre Texas (los Estados Unidos) y México</w:t>
      </w:r>
      <w:r w:rsidR="0050460E" w:rsidRPr="00C0016E">
        <w:rPr>
          <w:rFonts w:ascii="Times New Roman" w:hAnsi="Times New Roman" w:cs="Times New Roman"/>
          <w:sz w:val="24"/>
          <w:szCs w:val="24"/>
          <w:lang w:val="es-ES"/>
        </w:rPr>
        <w:t xml:space="preserve">. </w:t>
      </w:r>
      <w:r w:rsidR="004A3629" w:rsidRPr="00C0016E">
        <w:rPr>
          <w:rFonts w:ascii="Times New Roman" w:hAnsi="Times New Roman" w:cs="Times New Roman"/>
          <w:sz w:val="24"/>
          <w:szCs w:val="24"/>
          <w:lang w:val="es-ES"/>
        </w:rPr>
        <w:t xml:space="preserve">La última condición fue </w:t>
      </w:r>
      <w:r w:rsidR="00DB190C" w:rsidRPr="00C0016E">
        <w:rPr>
          <w:rFonts w:ascii="Times New Roman" w:hAnsi="Times New Roman" w:cs="Times New Roman"/>
          <w:sz w:val="24"/>
          <w:szCs w:val="24"/>
          <w:lang w:val="es-ES"/>
        </w:rPr>
        <w:t>la de la procedencia de los padres de los entrevistados. Se quitaron las personas que tienen ambos padres nacidos en Estados Unidos y se incluyeron sólo los entrevistados sea con los dos padres de México, sea con uno de México y otro de los EE. UU</w:t>
      </w:r>
      <w:r w:rsidR="009C5F22" w:rsidRPr="00C0016E">
        <w:rPr>
          <w:rFonts w:ascii="Times New Roman" w:hAnsi="Times New Roman" w:cs="Times New Roman"/>
          <w:sz w:val="24"/>
          <w:szCs w:val="24"/>
          <w:lang w:val="es-ES"/>
        </w:rPr>
        <w:t xml:space="preserve">. Al final, quedó un conjunto de 33 personas (vídeos) que cumplen estas tres condiciones establecidas. </w:t>
      </w:r>
    </w:p>
    <w:p w14:paraId="1F410519" w14:textId="244A9835" w:rsidR="00FF23A6" w:rsidRPr="00C0016E" w:rsidRDefault="00A352CC" w:rsidP="002B5E33">
      <w:pPr>
        <w:ind w:firstLine="1134"/>
        <w:rPr>
          <w:rFonts w:ascii="Times New Roman" w:hAnsi="Times New Roman" w:cs="Times New Roman"/>
          <w:sz w:val="24"/>
          <w:szCs w:val="24"/>
          <w:lang w:val="es-ES"/>
        </w:rPr>
      </w:pPr>
      <w:r w:rsidRPr="00C0016E">
        <w:rPr>
          <w:rFonts w:ascii="Times New Roman" w:hAnsi="Times New Roman" w:cs="Times New Roman"/>
          <w:sz w:val="24"/>
          <w:szCs w:val="24"/>
          <w:lang w:val="es-ES"/>
        </w:rPr>
        <w:t xml:space="preserve">A </w:t>
      </w:r>
      <w:r w:rsidR="00CB574F" w:rsidRPr="00C0016E">
        <w:rPr>
          <w:rFonts w:ascii="Times New Roman" w:hAnsi="Times New Roman" w:cs="Times New Roman"/>
          <w:sz w:val="24"/>
          <w:szCs w:val="24"/>
          <w:lang w:val="es-ES"/>
        </w:rPr>
        <w:t>continuación, ya fue posible recoger todos los datos necesarios de los vídeos. Como ya se ha mencionado</w:t>
      </w:r>
      <w:r w:rsidR="00387283" w:rsidRPr="00C0016E">
        <w:rPr>
          <w:rFonts w:ascii="Times New Roman" w:hAnsi="Times New Roman" w:cs="Times New Roman"/>
          <w:sz w:val="24"/>
          <w:szCs w:val="24"/>
          <w:lang w:val="es-ES"/>
        </w:rPr>
        <w:t xml:space="preserve"> más arriba</w:t>
      </w:r>
      <w:r w:rsidR="00CB574F" w:rsidRPr="00C0016E">
        <w:rPr>
          <w:rFonts w:ascii="Times New Roman" w:hAnsi="Times New Roman" w:cs="Times New Roman"/>
          <w:sz w:val="24"/>
          <w:szCs w:val="24"/>
          <w:lang w:val="es-ES"/>
        </w:rPr>
        <w:t xml:space="preserve">, </w:t>
      </w:r>
      <w:r w:rsidR="00387283" w:rsidRPr="00C0016E">
        <w:rPr>
          <w:rFonts w:ascii="Times New Roman" w:hAnsi="Times New Roman" w:cs="Times New Roman"/>
          <w:sz w:val="24"/>
          <w:szCs w:val="24"/>
          <w:lang w:val="es-ES"/>
        </w:rPr>
        <w:t xml:space="preserve">debajo de cada vídeo se halla la transcripción de todo lo dicho en la entrevista. El </w:t>
      </w:r>
      <w:r w:rsidR="00E05D0F" w:rsidRPr="00C0016E">
        <w:rPr>
          <w:rFonts w:ascii="Times New Roman" w:hAnsi="Times New Roman" w:cs="Times New Roman"/>
          <w:sz w:val="24"/>
          <w:szCs w:val="24"/>
          <w:lang w:val="es-ES"/>
        </w:rPr>
        <w:t xml:space="preserve">propio </w:t>
      </w:r>
      <w:r w:rsidR="00387283" w:rsidRPr="00C0016E">
        <w:rPr>
          <w:rFonts w:ascii="Times New Roman" w:hAnsi="Times New Roman" w:cs="Times New Roman"/>
          <w:sz w:val="24"/>
          <w:szCs w:val="24"/>
          <w:lang w:val="es-ES"/>
        </w:rPr>
        <w:t>método de la recogida de los datos fue copiar todas</w:t>
      </w:r>
      <w:r w:rsidR="004842DD" w:rsidRPr="00C0016E">
        <w:rPr>
          <w:rFonts w:ascii="Times New Roman" w:hAnsi="Times New Roman" w:cs="Times New Roman"/>
          <w:sz w:val="24"/>
          <w:szCs w:val="24"/>
          <w:lang w:val="es-ES"/>
        </w:rPr>
        <w:t xml:space="preserve"> las</w:t>
      </w:r>
      <w:r w:rsidR="00387283" w:rsidRPr="00C0016E">
        <w:rPr>
          <w:rFonts w:ascii="Times New Roman" w:hAnsi="Times New Roman" w:cs="Times New Roman"/>
          <w:sz w:val="24"/>
          <w:szCs w:val="24"/>
          <w:lang w:val="es-ES"/>
        </w:rPr>
        <w:t xml:space="preserve"> palabras de</w:t>
      </w:r>
      <w:r w:rsidR="004842DD" w:rsidRPr="00C0016E">
        <w:rPr>
          <w:rFonts w:ascii="Times New Roman" w:hAnsi="Times New Roman" w:cs="Times New Roman"/>
          <w:sz w:val="24"/>
          <w:szCs w:val="24"/>
          <w:lang w:val="es-ES"/>
        </w:rPr>
        <w:t>l cambio de código</w:t>
      </w:r>
      <w:r w:rsidR="00E05D0F" w:rsidRPr="00C0016E">
        <w:rPr>
          <w:rFonts w:ascii="Times New Roman" w:hAnsi="Times New Roman" w:cs="Times New Roman"/>
          <w:sz w:val="24"/>
          <w:szCs w:val="24"/>
          <w:lang w:val="es-ES"/>
        </w:rPr>
        <w:t xml:space="preserve"> (en este caso palabras inglesas)</w:t>
      </w:r>
      <w:r w:rsidR="00387283" w:rsidRPr="00C0016E">
        <w:rPr>
          <w:rFonts w:ascii="Times New Roman" w:hAnsi="Times New Roman" w:cs="Times New Roman"/>
          <w:sz w:val="24"/>
          <w:szCs w:val="24"/>
          <w:lang w:val="es-ES"/>
        </w:rPr>
        <w:t xml:space="preserve"> a otro documento, dividi</w:t>
      </w:r>
      <w:r w:rsidR="004842DD" w:rsidRPr="00C0016E">
        <w:rPr>
          <w:rFonts w:ascii="Times New Roman" w:hAnsi="Times New Roman" w:cs="Times New Roman"/>
          <w:sz w:val="24"/>
          <w:szCs w:val="24"/>
          <w:lang w:val="es-ES"/>
        </w:rPr>
        <w:t>éndolas</w:t>
      </w:r>
      <w:r w:rsidR="00387283" w:rsidRPr="00C0016E">
        <w:rPr>
          <w:rFonts w:ascii="Times New Roman" w:hAnsi="Times New Roman" w:cs="Times New Roman"/>
          <w:sz w:val="24"/>
          <w:szCs w:val="24"/>
          <w:lang w:val="es-ES"/>
        </w:rPr>
        <w:t xml:space="preserve"> entre</w:t>
      </w:r>
      <w:r w:rsidR="004842DD" w:rsidRPr="00C0016E">
        <w:rPr>
          <w:rFonts w:ascii="Times New Roman" w:hAnsi="Times New Roman" w:cs="Times New Roman"/>
          <w:sz w:val="24"/>
          <w:szCs w:val="24"/>
          <w:lang w:val="es-ES"/>
        </w:rPr>
        <w:t xml:space="preserve"> los cambios de código</w:t>
      </w:r>
      <w:r w:rsidR="00387283" w:rsidRPr="00C0016E">
        <w:rPr>
          <w:rFonts w:ascii="Times New Roman" w:hAnsi="Times New Roman" w:cs="Times New Roman"/>
          <w:sz w:val="24"/>
          <w:szCs w:val="24"/>
          <w:lang w:val="es-ES"/>
        </w:rPr>
        <w:t xml:space="preserve"> </w:t>
      </w:r>
      <w:proofErr w:type="spellStart"/>
      <w:r w:rsidR="00387283" w:rsidRPr="00C0016E">
        <w:rPr>
          <w:rFonts w:ascii="Times New Roman" w:hAnsi="Times New Roman" w:cs="Times New Roman"/>
          <w:sz w:val="24"/>
          <w:szCs w:val="24"/>
          <w:lang w:val="es-ES"/>
        </w:rPr>
        <w:t>intraoracionales</w:t>
      </w:r>
      <w:proofErr w:type="spellEnd"/>
      <w:r w:rsidR="00387283" w:rsidRPr="00C0016E">
        <w:rPr>
          <w:rFonts w:ascii="Times New Roman" w:hAnsi="Times New Roman" w:cs="Times New Roman"/>
          <w:sz w:val="24"/>
          <w:szCs w:val="24"/>
          <w:lang w:val="es-ES"/>
        </w:rPr>
        <w:t xml:space="preserve"> e </w:t>
      </w:r>
      <w:proofErr w:type="spellStart"/>
      <w:r w:rsidR="00387283" w:rsidRPr="00C0016E">
        <w:rPr>
          <w:rFonts w:ascii="Times New Roman" w:hAnsi="Times New Roman" w:cs="Times New Roman"/>
          <w:sz w:val="24"/>
          <w:szCs w:val="24"/>
          <w:lang w:val="es-ES"/>
        </w:rPr>
        <w:t>interoracionales</w:t>
      </w:r>
      <w:proofErr w:type="spellEnd"/>
      <w:r w:rsidR="00E05D0F" w:rsidRPr="00C0016E">
        <w:rPr>
          <w:rFonts w:ascii="Times New Roman" w:hAnsi="Times New Roman" w:cs="Times New Roman"/>
          <w:sz w:val="24"/>
          <w:szCs w:val="24"/>
          <w:lang w:val="es-ES"/>
        </w:rPr>
        <w:t xml:space="preserve">. Como los ejemplos del CC se consideraron las palabras que no están integradas en el español ni fonética ni morfológicamente, siguiendo el marco establecido por Vinagre </w:t>
      </w:r>
      <w:proofErr w:type="spellStart"/>
      <w:r w:rsidR="00E05D0F" w:rsidRPr="00C0016E">
        <w:rPr>
          <w:rFonts w:ascii="Times New Roman" w:hAnsi="Times New Roman" w:cs="Times New Roman"/>
          <w:sz w:val="24"/>
          <w:szCs w:val="24"/>
          <w:lang w:val="es-ES"/>
        </w:rPr>
        <w:t>Laranjeira</w:t>
      </w:r>
      <w:proofErr w:type="spellEnd"/>
      <w:r w:rsidR="00E05D0F" w:rsidRPr="00C0016E">
        <w:rPr>
          <w:rFonts w:ascii="Times New Roman" w:hAnsi="Times New Roman" w:cs="Times New Roman"/>
          <w:sz w:val="24"/>
          <w:szCs w:val="24"/>
          <w:lang w:val="es-ES"/>
        </w:rPr>
        <w:t xml:space="preserve"> (2005)</w:t>
      </w:r>
      <w:r w:rsidR="005712C5" w:rsidRPr="00C0016E">
        <w:rPr>
          <w:rFonts w:ascii="Times New Roman" w:hAnsi="Times New Roman" w:cs="Times New Roman"/>
          <w:sz w:val="24"/>
          <w:szCs w:val="24"/>
          <w:lang w:val="es-ES"/>
        </w:rPr>
        <w:t xml:space="preserve">. </w:t>
      </w:r>
      <w:r w:rsidR="00773FA5" w:rsidRPr="00C0016E">
        <w:rPr>
          <w:rFonts w:ascii="Times New Roman" w:hAnsi="Times New Roman" w:cs="Times New Roman"/>
          <w:sz w:val="24"/>
          <w:szCs w:val="24"/>
          <w:lang w:val="es-ES"/>
        </w:rPr>
        <w:t xml:space="preserve">Después </w:t>
      </w:r>
      <w:r w:rsidR="00EE0E35" w:rsidRPr="00C0016E">
        <w:rPr>
          <w:rFonts w:ascii="Times New Roman" w:hAnsi="Times New Roman" w:cs="Times New Roman"/>
          <w:sz w:val="24"/>
          <w:szCs w:val="24"/>
          <w:lang w:val="es-ES"/>
        </w:rPr>
        <w:t xml:space="preserve">se contaron los números totales de las palabras cambiadas de código de cada vídeo y se dividieron en las tablas según los criterios diferentes que </w:t>
      </w:r>
      <w:r w:rsidR="00F66D16" w:rsidRPr="00C0016E">
        <w:rPr>
          <w:rFonts w:ascii="Times New Roman" w:hAnsi="Times New Roman" w:cs="Times New Roman"/>
          <w:sz w:val="24"/>
          <w:szCs w:val="24"/>
          <w:lang w:val="es-ES"/>
        </w:rPr>
        <w:t>marca</w:t>
      </w:r>
      <w:r w:rsidR="00EE0E35" w:rsidRPr="00C0016E">
        <w:rPr>
          <w:rFonts w:ascii="Times New Roman" w:hAnsi="Times New Roman" w:cs="Times New Roman"/>
          <w:sz w:val="24"/>
          <w:szCs w:val="24"/>
          <w:lang w:val="es-ES"/>
        </w:rPr>
        <w:t xml:space="preserve">n las hipótesis. </w:t>
      </w:r>
    </w:p>
    <w:p w14:paraId="75A25712" w14:textId="15D5018C" w:rsidR="00D17C29" w:rsidRPr="00C0016E" w:rsidRDefault="00400695" w:rsidP="00956994">
      <w:pPr>
        <w:ind w:firstLine="1134"/>
        <w:rPr>
          <w:lang w:val="es-ES"/>
        </w:rPr>
      </w:pPr>
      <w:r w:rsidRPr="00C0016E">
        <w:rPr>
          <w:rFonts w:ascii="Times New Roman" w:hAnsi="Times New Roman" w:cs="Times New Roman"/>
          <w:sz w:val="24"/>
          <w:szCs w:val="24"/>
          <w:lang w:val="es-ES"/>
        </w:rPr>
        <w:t xml:space="preserve">Es evidente </w:t>
      </w:r>
      <w:r w:rsidR="00E66E46" w:rsidRPr="00C0016E">
        <w:rPr>
          <w:rFonts w:ascii="Times New Roman" w:hAnsi="Times New Roman" w:cs="Times New Roman"/>
          <w:sz w:val="24"/>
          <w:szCs w:val="24"/>
          <w:lang w:val="es-ES"/>
        </w:rPr>
        <w:t xml:space="preserve">que los vídeos se difieren en número de palabras cambiadas de código al inglés, sin embargo, hay un vídeo con </w:t>
      </w:r>
      <w:r w:rsidR="001C37D0">
        <w:rPr>
          <w:rFonts w:ascii="Times New Roman" w:hAnsi="Times New Roman" w:cs="Times New Roman"/>
          <w:sz w:val="24"/>
          <w:szCs w:val="24"/>
          <w:lang w:val="es-ES"/>
        </w:rPr>
        <w:t>una</w:t>
      </w:r>
      <w:r w:rsidR="00E66E46" w:rsidRPr="00C0016E">
        <w:rPr>
          <w:rFonts w:ascii="Times New Roman" w:hAnsi="Times New Roman" w:cs="Times New Roman"/>
          <w:sz w:val="24"/>
          <w:szCs w:val="24"/>
          <w:lang w:val="es-ES"/>
        </w:rPr>
        <w:t xml:space="preserve"> cifra muy extrema que se debería mencionar, ya que tiene una influencia muy signifi</w:t>
      </w:r>
      <w:r w:rsidR="00F66D16" w:rsidRPr="00C0016E">
        <w:rPr>
          <w:rFonts w:ascii="Times New Roman" w:hAnsi="Times New Roman" w:cs="Times New Roman"/>
          <w:sz w:val="24"/>
          <w:szCs w:val="24"/>
          <w:lang w:val="es-ES"/>
        </w:rPr>
        <w:t>cativa</w:t>
      </w:r>
      <w:r w:rsidR="00E66E46" w:rsidRPr="00C0016E">
        <w:rPr>
          <w:rFonts w:ascii="Times New Roman" w:hAnsi="Times New Roman" w:cs="Times New Roman"/>
          <w:sz w:val="24"/>
          <w:szCs w:val="24"/>
          <w:lang w:val="es-ES"/>
        </w:rPr>
        <w:t xml:space="preserve"> </w:t>
      </w:r>
      <w:r w:rsidR="00F66D16" w:rsidRPr="00C0016E">
        <w:rPr>
          <w:rFonts w:ascii="Times New Roman" w:hAnsi="Times New Roman" w:cs="Times New Roman"/>
          <w:sz w:val="24"/>
          <w:szCs w:val="24"/>
          <w:lang w:val="es-ES"/>
        </w:rPr>
        <w:t>en</w:t>
      </w:r>
      <w:r w:rsidR="00E66E46" w:rsidRPr="00C0016E">
        <w:rPr>
          <w:rFonts w:ascii="Times New Roman" w:hAnsi="Times New Roman" w:cs="Times New Roman"/>
          <w:sz w:val="24"/>
          <w:szCs w:val="24"/>
          <w:lang w:val="es-ES"/>
        </w:rPr>
        <w:t xml:space="preserve"> los resultados del estudio. Concretamente, se trata del vídeo “AF 098”, dónde </w:t>
      </w:r>
      <w:r w:rsidR="00F75302" w:rsidRPr="00C0016E">
        <w:rPr>
          <w:rFonts w:ascii="Times New Roman" w:hAnsi="Times New Roman" w:cs="Times New Roman"/>
          <w:sz w:val="24"/>
          <w:szCs w:val="24"/>
          <w:lang w:val="es-ES"/>
        </w:rPr>
        <w:t>una</w:t>
      </w:r>
      <w:r w:rsidR="00E66E46" w:rsidRPr="00C0016E">
        <w:rPr>
          <w:rFonts w:ascii="Times New Roman" w:hAnsi="Times New Roman" w:cs="Times New Roman"/>
          <w:sz w:val="24"/>
          <w:szCs w:val="24"/>
          <w:lang w:val="es-ES"/>
        </w:rPr>
        <w:t xml:space="preserve"> mujer cambia</w:t>
      </w:r>
      <w:r w:rsidR="001C37D0">
        <w:rPr>
          <w:rFonts w:ascii="Times New Roman" w:hAnsi="Times New Roman" w:cs="Times New Roman"/>
          <w:sz w:val="24"/>
          <w:szCs w:val="24"/>
          <w:lang w:val="es-ES"/>
        </w:rPr>
        <w:t xml:space="preserve"> de código en una proporción mucho mayor en comparación con el resto. </w:t>
      </w:r>
      <w:r w:rsidR="0024240F" w:rsidRPr="00C0016E">
        <w:rPr>
          <w:rFonts w:ascii="Times New Roman" w:hAnsi="Times New Roman" w:cs="Times New Roman"/>
          <w:sz w:val="24"/>
          <w:szCs w:val="24"/>
          <w:lang w:val="es-ES"/>
        </w:rPr>
        <w:t>En esta entrevista,</w:t>
      </w:r>
      <w:r w:rsidR="00E66E46" w:rsidRPr="00C0016E">
        <w:rPr>
          <w:rFonts w:ascii="Times New Roman" w:hAnsi="Times New Roman" w:cs="Times New Roman"/>
          <w:sz w:val="24"/>
          <w:szCs w:val="24"/>
          <w:lang w:val="es-ES"/>
        </w:rPr>
        <w:t xml:space="preserve"> hay 2100 palabras inglesas</w:t>
      </w:r>
      <w:r w:rsidR="00F75302" w:rsidRPr="00C0016E">
        <w:rPr>
          <w:rFonts w:ascii="Times New Roman" w:hAnsi="Times New Roman" w:cs="Times New Roman"/>
          <w:sz w:val="24"/>
          <w:szCs w:val="24"/>
          <w:lang w:val="es-ES"/>
        </w:rPr>
        <w:t xml:space="preserve"> que forman casi </w:t>
      </w:r>
      <w:r w:rsidR="00F66D16" w:rsidRPr="00C0016E">
        <w:rPr>
          <w:rFonts w:ascii="Times New Roman" w:hAnsi="Times New Roman" w:cs="Times New Roman"/>
          <w:sz w:val="24"/>
          <w:szCs w:val="24"/>
          <w:lang w:val="es-ES"/>
        </w:rPr>
        <w:t>l</w:t>
      </w:r>
      <w:r w:rsidR="00F75302" w:rsidRPr="00C0016E">
        <w:rPr>
          <w:rFonts w:ascii="Times New Roman" w:hAnsi="Times New Roman" w:cs="Times New Roman"/>
          <w:sz w:val="24"/>
          <w:szCs w:val="24"/>
          <w:lang w:val="es-ES"/>
        </w:rPr>
        <w:t xml:space="preserve">a mitad de todas las palabras cambiadas de código en todos los vídeos. Sin embargo, como esta entrevistada cumple todas las condiciones para formar parte de la selección de los vídeos elegidos para el estudio de los datos, no había argumento convincente para </w:t>
      </w:r>
      <w:r w:rsidR="00F66D16" w:rsidRPr="00C0016E">
        <w:rPr>
          <w:rFonts w:ascii="Times New Roman" w:hAnsi="Times New Roman" w:cs="Times New Roman"/>
          <w:sz w:val="24"/>
          <w:szCs w:val="24"/>
          <w:lang w:val="es-ES"/>
        </w:rPr>
        <w:t>excluir</w:t>
      </w:r>
      <w:r w:rsidR="00F75302" w:rsidRPr="00C0016E">
        <w:rPr>
          <w:rFonts w:ascii="Times New Roman" w:hAnsi="Times New Roman" w:cs="Times New Roman"/>
          <w:sz w:val="24"/>
          <w:szCs w:val="24"/>
          <w:lang w:val="es-ES"/>
        </w:rPr>
        <w:t>la de los resultados</w:t>
      </w:r>
      <w:r w:rsidR="0024240F" w:rsidRPr="00C0016E">
        <w:rPr>
          <w:rFonts w:ascii="Times New Roman" w:hAnsi="Times New Roman" w:cs="Times New Roman"/>
          <w:sz w:val="24"/>
          <w:szCs w:val="24"/>
          <w:lang w:val="es-ES"/>
        </w:rPr>
        <w:t xml:space="preserve">. </w:t>
      </w:r>
      <w:r w:rsidR="00562EBD" w:rsidRPr="00C0016E">
        <w:rPr>
          <w:rFonts w:ascii="Times New Roman" w:hAnsi="Times New Roman" w:cs="Times New Roman"/>
          <w:sz w:val="24"/>
          <w:szCs w:val="24"/>
          <w:lang w:val="es-ES"/>
        </w:rPr>
        <w:t xml:space="preserve">Por lo menos </w:t>
      </w:r>
      <w:r w:rsidR="00462343" w:rsidRPr="00C0016E">
        <w:rPr>
          <w:rFonts w:ascii="Times New Roman" w:hAnsi="Times New Roman" w:cs="Times New Roman"/>
          <w:sz w:val="24"/>
          <w:szCs w:val="24"/>
          <w:lang w:val="es-ES"/>
        </w:rPr>
        <w:t>este vídeo tiene al lado de su número además un</w:t>
      </w:r>
      <w:r w:rsidR="00AE4754" w:rsidRPr="00C0016E">
        <w:rPr>
          <w:rFonts w:ascii="Times New Roman" w:hAnsi="Times New Roman" w:cs="Times New Roman"/>
          <w:sz w:val="24"/>
          <w:szCs w:val="24"/>
          <w:lang w:val="es-ES"/>
        </w:rPr>
        <w:t xml:space="preserve"> asterisco</w:t>
      </w:r>
      <w:r w:rsidR="00462343" w:rsidRPr="00C0016E">
        <w:rPr>
          <w:rFonts w:ascii="Times New Roman" w:hAnsi="Times New Roman" w:cs="Times New Roman"/>
          <w:sz w:val="24"/>
          <w:szCs w:val="24"/>
          <w:lang w:val="es-ES"/>
        </w:rPr>
        <w:t xml:space="preserve"> para</w:t>
      </w:r>
      <w:r w:rsidR="00AE4754" w:rsidRPr="00C0016E">
        <w:rPr>
          <w:rFonts w:ascii="Times New Roman" w:hAnsi="Times New Roman" w:cs="Times New Roman"/>
          <w:sz w:val="24"/>
          <w:szCs w:val="24"/>
          <w:lang w:val="es-ES"/>
        </w:rPr>
        <w:t xml:space="preserve"> informar de </w:t>
      </w:r>
      <w:r w:rsidR="00462343" w:rsidRPr="00C0016E">
        <w:rPr>
          <w:rFonts w:ascii="Times New Roman" w:hAnsi="Times New Roman" w:cs="Times New Roman"/>
          <w:sz w:val="24"/>
          <w:szCs w:val="24"/>
          <w:lang w:val="es-ES"/>
        </w:rPr>
        <w:t>que sin esta entrevista los resultados de algunas de las hipótesis serían diferentes.</w:t>
      </w:r>
    </w:p>
    <w:p w14:paraId="3DCE5A3E" w14:textId="3068DCA8" w:rsidR="002B5E33" w:rsidRPr="00C0016E" w:rsidRDefault="002B5E33" w:rsidP="00D17C29">
      <w:pPr>
        <w:rPr>
          <w:lang w:val="es-ES"/>
        </w:rPr>
      </w:pPr>
    </w:p>
    <w:p w14:paraId="41E5F498" w14:textId="77777777" w:rsidR="002B5E33" w:rsidRPr="00C0016E" w:rsidRDefault="002B5E33" w:rsidP="00D17C29">
      <w:pPr>
        <w:rPr>
          <w:lang w:val="es-ES"/>
        </w:rPr>
      </w:pPr>
    </w:p>
    <w:p w14:paraId="6505AEBE" w14:textId="0A1DBBCF" w:rsidR="00D17C29" w:rsidRPr="00C0016E" w:rsidRDefault="00D17C29" w:rsidP="002E3A77">
      <w:pPr>
        <w:pStyle w:val="Nadpis2"/>
        <w:ind w:firstLine="0"/>
        <w:rPr>
          <w:rFonts w:ascii="Times New Roman" w:hAnsi="Times New Roman" w:cs="Times New Roman"/>
          <w:sz w:val="28"/>
          <w:szCs w:val="28"/>
          <w:lang w:val="es-ES"/>
        </w:rPr>
      </w:pPr>
    </w:p>
    <w:p w14:paraId="31BABA7C" w14:textId="6390F76F" w:rsidR="002E3A77" w:rsidRPr="00C0016E" w:rsidRDefault="002E3A77" w:rsidP="002E3A77">
      <w:pPr>
        <w:rPr>
          <w:lang w:val="es-ES"/>
        </w:rPr>
      </w:pPr>
    </w:p>
    <w:p w14:paraId="4B714A75" w14:textId="544246AA" w:rsidR="002E3A77" w:rsidRPr="00C0016E" w:rsidRDefault="002E3A77" w:rsidP="002E3A77">
      <w:pPr>
        <w:rPr>
          <w:lang w:val="es-ES"/>
        </w:rPr>
      </w:pPr>
    </w:p>
    <w:p w14:paraId="0D9DD1A3" w14:textId="7A800093" w:rsidR="002E3A77" w:rsidRPr="00C0016E" w:rsidRDefault="002E3A77" w:rsidP="002E3A77">
      <w:pPr>
        <w:rPr>
          <w:lang w:val="es-ES"/>
        </w:rPr>
      </w:pPr>
    </w:p>
    <w:p w14:paraId="1BA3079B" w14:textId="09183661" w:rsidR="002E3A77" w:rsidRPr="00C0016E" w:rsidRDefault="002E3A77" w:rsidP="002E3A77">
      <w:pPr>
        <w:pStyle w:val="Nadpis1"/>
        <w:numPr>
          <w:ilvl w:val="0"/>
          <w:numId w:val="17"/>
        </w:numPr>
        <w:ind w:left="567" w:hanging="567"/>
        <w:rPr>
          <w:rFonts w:ascii="Times New Roman" w:hAnsi="Times New Roman" w:cs="Times New Roman"/>
          <w:lang w:val="es-ES"/>
        </w:rPr>
      </w:pPr>
      <w:bookmarkStart w:id="24" w:name="_Toc4607769"/>
      <w:r w:rsidRPr="00C0016E">
        <w:rPr>
          <w:rFonts w:ascii="Times New Roman" w:hAnsi="Times New Roman" w:cs="Times New Roman"/>
          <w:lang w:val="es-ES"/>
        </w:rPr>
        <w:lastRenderedPageBreak/>
        <w:t>Resultados</w:t>
      </w:r>
      <w:bookmarkEnd w:id="24"/>
    </w:p>
    <w:p w14:paraId="00EAD33A" w14:textId="77777777" w:rsidR="002E3A77" w:rsidRPr="00C0016E" w:rsidRDefault="002E3A77" w:rsidP="002E3A77">
      <w:pPr>
        <w:rPr>
          <w:lang w:val="es-ES"/>
        </w:rPr>
      </w:pPr>
    </w:p>
    <w:p w14:paraId="74BBA279" w14:textId="03B2B6DF" w:rsidR="00EA6633" w:rsidRPr="00C0016E" w:rsidRDefault="00EA6633" w:rsidP="00667453">
      <w:pPr>
        <w:rPr>
          <w:rFonts w:ascii="Times New Roman" w:hAnsi="Times New Roman" w:cs="Times New Roman"/>
          <w:lang w:val="es-ES"/>
        </w:rPr>
      </w:pPr>
    </w:p>
    <w:p w14:paraId="03DEC3D9" w14:textId="68EE91CE" w:rsidR="00FC39A4" w:rsidRPr="00C0016E" w:rsidRDefault="00FC39A4" w:rsidP="002E71F4">
      <w:pPr>
        <w:ind w:left="357" w:firstLine="720"/>
        <w:rPr>
          <w:rFonts w:ascii="Times New Roman" w:hAnsi="Times New Roman" w:cs="Times New Roman"/>
          <w:sz w:val="24"/>
          <w:szCs w:val="24"/>
          <w:lang w:val="es-ES"/>
        </w:rPr>
      </w:pPr>
      <w:r w:rsidRPr="00C0016E">
        <w:rPr>
          <w:rFonts w:ascii="Times New Roman" w:hAnsi="Times New Roman" w:cs="Times New Roman"/>
          <w:sz w:val="24"/>
          <w:szCs w:val="24"/>
          <w:u w:val="single"/>
          <w:lang w:val="es-ES"/>
        </w:rPr>
        <w:t>Hipótesis 1:</w:t>
      </w:r>
    </w:p>
    <w:p w14:paraId="140C1FCC" w14:textId="6BB2459F" w:rsidR="00FC39A4" w:rsidRPr="00C0016E" w:rsidRDefault="006764FA" w:rsidP="00344779">
      <w:pPr>
        <w:ind w:firstLine="1134"/>
        <w:rPr>
          <w:rFonts w:ascii="Times New Roman" w:hAnsi="Times New Roman" w:cs="Times New Roman"/>
          <w:color w:val="222222"/>
          <w:sz w:val="24"/>
          <w:szCs w:val="24"/>
          <w:shd w:val="clear" w:color="auto" w:fill="FFFFFF"/>
          <w:lang w:val="es-ES"/>
        </w:rPr>
      </w:pPr>
      <w:r w:rsidRPr="00C0016E">
        <w:rPr>
          <w:rFonts w:ascii="Times New Roman" w:hAnsi="Times New Roman" w:cs="Times New Roman"/>
          <w:sz w:val="24"/>
          <w:szCs w:val="24"/>
          <w:lang w:val="es-ES"/>
        </w:rPr>
        <w:t>“</w:t>
      </w:r>
      <w:r w:rsidR="00FC39A4" w:rsidRPr="00C0016E">
        <w:rPr>
          <w:rFonts w:ascii="Times New Roman" w:hAnsi="Times New Roman" w:cs="Times New Roman"/>
          <w:sz w:val="24"/>
          <w:szCs w:val="24"/>
          <w:lang w:val="es-ES"/>
        </w:rPr>
        <w:t xml:space="preserve">Los entrevistados cuyos padres nacieron </w:t>
      </w:r>
      <w:r w:rsidR="00FC39A4" w:rsidRPr="00C0016E">
        <w:rPr>
          <w:rFonts w:ascii="Times New Roman" w:hAnsi="Times New Roman" w:cs="Times New Roman"/>
          <w:color w:val="222222"/>
          <w:sz w:val="24"/>
          <w:szCs w:val="24"/>
          <w:shd w:val="clear" w:color="auto" w:fill="FFFFFF"/>
          <w:lang w:val="es-ES"/>
        </w:rPr>
        <w:t>uno en México y otro en EE. UU.</w:t>
      </w:r>
      <w:r w:rsidR="00FC39A4" w:rsidRPr="00C0016E">
        <w:rPr>
          <w:rFonts w:ascii="Times New Roman" w:hAnsi="Times New Roman" w:cs="Times New Roman"/>
          <w:sz w:val="24"/>
          <w:szCs w:val="24"/>
          <w:lang w:val="es-ES"/>
        </w:rPr>
        <w:t xml:space="preserve"> cambiarán una </w:t>
      </w:r>
      <w:r w:rsidR="00FC39A4" w:rsidRPr="00C0016E">
        <w:rPr>
          <w:rFonts w:ascii="Times New Roman" w:hAnsi="Times New Roman" w:cs="Times New Roman"/>
          <w:b/>
          <w:sz w:val="24"/>
          <w:szCs w:val="24"/>
          <w:lang w:val="es-ES"/>
        </w:rPr>
        <w:t>mayor</w:t>
      </w:r>
      <w:r w:rsidR="00FC39A4" w:rsidRPr="00C0016E">
        <w:rPr>
          <w:rFonts w:ascii="Times New Roman" w:hAnsi="Times New Roman" w:cs="Times New Roman"/>
          <w:sz w:val="24"/>
          <w:szCs w:val="24"/>
          <w:lang w:val="es-ES"/>
        </w:rPr>
        <w:t xml:space="preserve"> cantidad de palabras de código (del espa</w:t>
      </w:r>
      <w:r w:rsidR="00FC39A4" w:rsidRPr="00C0016E">
        <w:rPr>
          <w:rFonts w:ascii="Times New Roman" w:hAnsi="Times New Roman" w:cs="Times New Roman"/>
          <w:color w:val="222222"/>
          <w:sz w:val="24"/>
          <w:szCs w:val="24"/>
          <w:shd w:val="clear" w:color="auto" w:fill="FFFFFF"/>
          <w:lang w:val="es-ES"/>
        </w:rPr>
        <w:t xml:space="preserve">ñol al inglés) que los entrevistados cuyos padres nacieron </w:t>
      </w:r>
      <w:r w:rsidR="00FC39A4" w:rsidRPr="00C0016E">
        <w:rPr>
          <w:rFonts w:ascii="Times New Roman" w:hAnsi="Times New Roman" w:cs="Times New Roman"/>
          <w:sz w:val="24"/>
          <w:szCs w:val="24"/>
          <w:lang w:val="es-ES"/>
        </w:rPr>
        <w:t>ambos en México</w:t>
      </w:r>
      <w:r w:rsidR="00C178CE" w:rsidRPr="00C0016E">
        <w:rPr>
          <w:rFonts w:ascii="Times New Roman" w:hAnsi="Times New Roman" w:cs="Times New Roman"/>
          <w:color w:val="222222"/>
          <w:sz w:val="24"/>
          <w:szCs w:val="24"/>
          <w:shd w:val="clear" w:color="auto" w:fill="FFFFFF"/>
          <w:lang w:val="es-ES"/>
        </w:rPr>
        <w:t>, ya que se supone que los entrevistados con un padre de origen estadounidense están mucho más en contacto con la lengua inglesa que los que tienen ambos padres mexicanos</w:t>
      </w:r>
      <w:r w:rsidRPr="00C0016E">
        <w:rPr>
          <w:rFonts w:ascii="Times New Roman" w:hAnsi="Times New Roman" w:cs="Times New Roman"/>
          <w:color w:val="222222"/>
          <w:sz w:val="24"/>
          <w:szCs w:val="24"/>
          <w:shd w:val="clear" w:color="auto" w:fill="FFFFFF"/>
          <w:lang w:val="es-ES"/>
        </w:rPr>
        <w:t>.”</w:t>
      </w:r>
    </w:p>
    <w:p w14:paraId="302C7EEC" w14:textId="176FA55A" w:rsidR="00FC39A4" w:rsidRPr="00C0016E" w:rsidRDefault="00EA15BB" w:rsidP="002E71F4">
      <w:pPr>
        <w:ind w:firstLine="1134"/>
        <w:rPr>
          <w:rFonts w:ascii="Times New Roman" w:hAnsi="Times New Roman" w:cs="Times New Roman"/>
          <w:sz w:val="24"/>
          <w:szCs w:val="24"/>
          <w:lang w:val="es-ES"/>
        </w:rPr>
      </w:pPr>
      <w:r w:rsidRPr="00C0016E">
        <w:rPr>
          <w:rFonts w:ascii="Times New Roman" w:hAnsi="Times New Roman" w:cs="Times New Roman"/>
          <w:sz w:val="24"/>
          <w:szCs w:val="24"/>
          <w:lang w:val="es-ES"/>
        </w:rPr>
        <w:t>Primero, hay que clasificar todos los vídeos que pertenecen a las dos categorías. En el primer grupo s</w:t>
      </w:r>
      <w:r w:rsidR="00863546" w:rsidRPr="00C0016E">
        <w:rPr>
          <w:rFonts w:ascii="Times New Roman" w:hAnsi="Times New Roman" w:cs="Times New Roman"/>
          <w:sz w:val="24"/>
          <w:szCs w:val="24"/>
          <w:lang w:val="es-ES"/>
        </w:rPr>
        <w:t>e hallan</w:t>
      </w:r>
      <w:r w:rsidRPr="00C0016E">
        <w:rPr>
          <w:rFonts w:ascii="Times New Roman" w:hAnsi="Times New Roman" w:cs="Times New Roman"/>
          <w:sz w:val="24"/>
          <w:szCs w:val="24"/>
          <w:lang w:val="es-ES"/>
        </w:rPr>
        <w:t xml:space="preserve"> los vídeos </w:t>
      </w:r>
      <w:r w:rsidR="00863546" w:rsidRPr="00C0016E">
        <w:rPr>
          <w:rFonts w:ascii="Times New Roman" w:hAnsi="Times New Roman" w:cs="Times New Roman"/>
          <w:sz w:val="24"/>
          <w:szCs w:val="24"/>
          <w:lang w:val="es-ES"/>
        </w:rPr>
        <w:t>de los entrevistados con ambos padres nacidos en México y en el segundo grupo s</w:t>
      </w:r>
      <w:r w:rsidR="00695B1A" w:rsidRPr="00C0016E">
        <w:rPr>
          <w:rFonts w:ascii="Times New Roman" w:hAnsi="Times New Roman" w:cs="Times New Roman"/>
          <w:sz w:val="24"/>
          <w:szCs w:val="24"/>
          <w:lang w:val="es-ES"/>
        </w:rPr>
        <w:t>e encuentran</w:t>
      </w:r>
      <w:r w:rsidR="00863546" w:rsidRPr="00C0016E">
        <w:rPr>
          <w:rFonts w:ascii="Times New Roman" w:hAnsi="Times New Roman" w:cs="Times New Roman"/>
          <w:sz w:val="24"/>
          <w:szCs w:val="24"/>
          <w:lang w:val="es-ES"/>
        </w:rPr>
        <w:t xml:space="preserve"> los vídeos de los entrevistados cuyos padres proceden uno de México y otro de EE. UU</w:t>
      </w:r>
      <w:r w:rsidR="000E3DC6">
        <w:rPr>
          <w:rFonts w:ascii="Times New Roman" w:hAnsi="Times New Roman" w:cs="Times New Roman"/>
          <w:sz w:val="24"/>
          <w:szCs w:val="24"/>
          <w:lang w:val="es-ES"/>
        </w:rPr>
        <w:t xml:space="preserve"> (véase Tabla 1)</w:t>
      </w:r>
      <w:r w:rsidR="00863546" w:rsidRPr="00C0016E">
        <w:rPr>
          <w:rFonts w:ascii="Times New Roman" w:hAnsi="Times New Roman" w:cs="Times New Roman"/>
          <w:sz w:val="24"/>
          <w:szCs w:val="24"/>
          <w:lang w:val="es-ES"/>
        </w:rPr>
        <w:t>. Después, se cuentan números totales de las palabras de todos los vídeos incluidos</w:t>
      </w:r>
      <w:r w:rsidR="00194F40">
        <w:rPr>
          <w:rFonts w:ascii="Times New Roman" w:hAnsi="Times New Roman" w:cs="Times New Roman"/>
          <w:sz w:val="24"/>
          <w:szCs w:val="24"/>
          <w:lang w:val="es-ES"/>
        </w:rPr>
        <w:t xml:space="preserve"> (véase Tabla 2)</w:t>
      </w:r>
      <w:r w:rsidR="00863546" w:rsidRPr="00C0016E">
        <w:rPr>
          <w:rFonts w:ascii="Times New Roman" w:hAnsi="Times New Roman" w:cs="Times New Roman"/>
          <w:sz w:val="24"/>
          <w:szCs w:val="24"/>
          <w:lang w:val="es-ES"/>
        </w:rPr>
        <w:t xml:space="preserve"> y posteriormente se suman las palabras cambiadas de código de cada vídeo</w:t>
      </w:r>
      <w:r w:rsidR="00194F40">
        <w:rPr>
          <w:rFonts w:ascii="Times New Roman" w:hAnsi="Times New Roman" w:cs="Times New Roman"/>
          <w:sz w:val="24"/>
          <w:szCs w:val="24"/>
          <w:lang w:val="es-ES"/>
        </w:rPr>
        <w:t xml:space="preserve"> (véase Tabla 3)</w:t>
      </w:r>
      <w:r w:rsidR="00863546" w:rsidRPr="00C0016E">
        <w:rPr>
          <w:rFonts w:ascii="Times New Roman" w:hAnsi="Times New Roman" w:cs="Times New Roman"/>
          <w:sz w:val="24"/>
          <w:szCs w:val="24"/>
          <w:lang w:val="es-ES"/>
        </w:rPr>
        <w:t>. A continuación, se calculan números totales de las palabras cambiadas de código de ambos grupos</w:t>
      </w:r>
      <w:r w:rsidR="00194F40">
        <w:rPr>
          <w:rFonts w:ascii="Times New Roman" w:hAnsi="Times New Roman" w:cs="Times New Roman"/>
          <w:sz w:val="24"/>
          <w:szCs w:val="24"/>
          <w:lang w:val="es-ES"/>
        </w:rPr>
        <w:t xml:space="preserve"> (véase Tabla 4)</w:t>
      </w:r>
      <w:r w:rsidR="00863546" w:rsidRPr="00C0016E">
        <w:rPr>
          <w:rFonts w:ascii="Times New Roman" w:hAnsi="Times New Roman" w:cs="Times New Roman"/>
          <w:sz w:val="24"/>
          <w:szCs w:val="24"/>
          <w:lang w:val="es-ES"/>
        </w:rPr>
        <w:t xml:space="preserve"> y al final se hace una proporción</w:t>
      </w:r>
      <w:r w:rsidR="00582DE2" w:rsidRPr="00C0016E">
        <w:rPr>
          <w:rFonts w:ascii="Times New Roman" w:hAnsi="Times New Roman" w:cs="Times New Roman"/>
          <w:sz w:val="24"/>
          <w:szCs w:val="24"/>
          <w:lang w:val="es-ES"/>
        </w:rPr>
        <w:t xml:space="preserve"> en por</w:t>
      </w:r>
      <w:r w:rsidR="00D81F2C" w:rsidRPr="00C0016E">
        <w:rPr>
          <w:rFonts w:ascii="Times New Roman" w:hAnsi="Times New Roman" w:cs="Times New Roman"/>
          <w:sz w:val="24"/>
          <w:szCs w:val="24"/>
          <w:lang w:val="es-ES"/>
        </w:rPr>
        <w:t>centaje</w:t>
      </w:r>
      <w:r w:rsidR="00863546" w:rsidRPr="00C0016E">
        <w:rPr>
          <w:rFonts w:ascii="Times New Roman" w:hAnsi="Times New Roman" w:cs="Times New Roman"/>
          <w:sz w:val="24"/>
          <w:szCs w:val="24"/>
          <w:lang w:val="es-ES"/>
        </w:rPr>
        <w:t xml:space="preserve"> de las palabras cambiadas de código en comparación con el número total de palabras</w:t>
      </w:r>
      <w:r w:rsidR="00194F40">
        <w:rPr>
          <w:rFonts w:ascii="Times New Roman" w:hAnsi="Times New Roman" w:cs="Times New Roman"/>
          <w:sz w:val="24"/>
          <w:szCs w:val="24"/>
          <w:lang w:val="es-ES"/>
        </w:rPr>
        <w:t xml:space="preserve"> (véase Tabla 5)</w:t>
      </w:r>
      <w:r w:rsidR="00683C6D">
        <w:rPr>
          <w:rFonts w:ascii="Times New Roman" w:hAnsi="Times New Roman" w:cs="Times New Roman"/>
          <w:sz w:val="24"/>
          <w:szCs w:val="24"/>
          <w:lang w:val="es-ES"/>
        </w:rPr>
        <w:t>.</w:t>
      </w:r>
    </w:p>
    <w:p w14:paraId="30006568" w14:textId="350BF62D" w:rsidR="00554FFD" w:rsidRPr="00C0016E" w:rsidRDefault="00554FFD" w:rsidP="00FC39A4">
      <w:pPr>
        <w:rPr>
          <w:rFonts w:ascii="Times New Roman" w:hAnsi="Times New Roman" w:cs="Times New Roman"/>
          <w:sz w:val="24"/>
          <w:szCs w:val="24"/>
          <w:lang w:val="es-ES"/>
        </w:rPr>
      </w:pPr>
    </w:p>
    <w:p w14:paraId="26EFE40E" w14:textId="664E8F1B" w:rsidR="004B593F" w:rsidRPr="00C0016E" w:rsidRDefault="004B593F" w:rsidP="004B593F">
      <w:pPr>
        <w:ind w:firstLine="0"/>
        <w:rPr>
          <w:rFonts w:ascii="Times New Roman" w:hAnsi="Times New Roman" w:cs="Times New Roman"/>
          <w:sz w:val="24"/>
          <w:szCs w:val="24"/>
          <w:lang w:val="es-ES"/>
        </w:rPr>
      </w:pPr>
      <w:r w:rsidRPr="00C0016E">
        <w:rPr>
          <w:rFonts w:ascii="Times New Roman" w:hAnsi="Times New Roman" w:cs="Times New Roman"/>
          <w:sz w:val="24"/>
          <w:szCs w:val="24"/>
          <w:u w:val="single"/>
          <w:lang w:val="es-ES"/>
        </w:rPr>
        <w:t>Tabla 1:</w:t>
      </w:r>
      <w:r w:rsidRPr="00C0016E">
        <w:rPr>
          <w:rFonts w:ascii="Times New Roman" w:hAnsi="Times New Roman" w:cs="Times New Roman"/>
          <w:sz w:val="24"/>
          <w:szCs w:val="24"/>
          <w:lang w:val="es-ES"/>
        </w:rPr>
        <w:t xml:space="preserve"> Clasificación de los números de vídeos según los progenitores de los entrevistados</w:t>
      </w:r>
    </w:p>
    <w:tbl>
      <w:tblPr>
        <w:tblStyle w:val="Mkatabulky"/>
        <w:tblpPr w:leftFromText="141" w:rightFromText="141" w:vertAnchor="text" w:horzAnchor="margin" w:tblpY="143"/>
        <w:tblW w:w="0" w:type="auto"/>
        <w:tblLook w:val="04A0" w:firstRow="1" w:lastRow="0" w:firstColumn="1" w:lastColumn="0" w:noHBand="0" w:noVBand="1"/>
      </w:tblPr>
      <w:tblGrid>
        <w:gridCol w:w="4530"/>
        <w:gridCol w:w="4530"/>
      </w:tblGrid>
      <w:tr w:rsidR="00FC39A4" w:rsidRPr="00C0016E" w14:paraId="7657A48E" w14:textId="77777777" w:rsidTr="00344779">
        <w:tc>
          <w:tcPr>
            <w:tcW w:w="4531" w:type="dxa"/>
          </w:tcPr>
          <w:p w14:paraId="360DE4D9" w14:textId="77777777" w:rsidR="00FC39A4" w:rsidRPr="00C0016E" w:rsidRDefault="00FC39A4" w:rsidP="00344779">
            <w:pPr>
              <w:spacing w:line="360" w:lineRule="auto"/>
              <w:rPr>
                <w:rFonts w:ascii="Times New Roman" w:hAnsi="Times New Roman" w:cs="Times New Roman"/>
                <w:sz w:val="24"/>
                <w:szCs w:val="24"/>
              </w:rPr>
            </w:pPr>
            <w:r w:rsidRPr="00C0016E">
              <w:rPr>
                <w:rFonts w:ascii="Times New Roman" w:hAnsi="Times New Roman" w:cs="Times New Roman"/>
                <w:sz w:val="24"/>
                <w:szCs w:val="24"/>
              </w:rPr>
              <w:t>Ambos progenitores nacidos en México</w:t>
            </w:r>
            <w:r w:rsidRPr="00C0016E">
              <w:rPr>
                <w:rFonts w:ascii="Times New Roman" w:hAnsi="Times New Roman" w:cs="Times New Roman"/>
                <w:i/>
                <w:sz w:val="24"/>
                <w:szCs w:val="24"/>
              </w:rPr>
              <w:t xml:space="preserve"> (primer grupo)</w:t>
            </w:r>
          </w:p>
          <w:p w14:paraId="4E112CC0" w14:textId="77777777" w:rsidR="00FC39A4" w:rsidRPr="00C0016E" w:rsidRDefault="00FC39A4" w:rsidP="00344779">
            <w:pPr>
              <w:spacing w:line="360" w:lineRule="auto"/>
              <w:rPr>
                <w:rFonts w:ascii="Times New Roman" w:hAnsi="Times New Roman" w:cs="Times New Roman"/>
                <w:sz w:val="24"/>
                <w:szCs w:val="24"/>
              </w:rPr>
            </w:pPr>
          </w:p>
        </w:tc>
        <w:tc>
          <w:tcPr>
            <w:tcW w:w="4531" w:type="dxa"/>
          </w:tcPr>
          <w:p w14:paraId="03EEAC60" w14:textId="77777777" w:rsidR="00FC39A4" w:rsidRPr="00C0016E" w:rsidRDefault="00FC39A4" w:rsidP="00344779">
            <w:pPr>
              <w:spacing w:line="360" w:lineRule="auto"/>
              <w:rPr>
                <w:rFonts w:ascii="Times New Roman" w:hAnsi="Times New Roman" w:cs="Times New Roman"/>
                <w:sz w:val="24"/>
                <w:szCs w:val="24"/>
              </w:rPr>
            </w:pPr>
            <w:r w:rsidRPr="00C0016E">
              <w:rPr>
                <w:rFonts w:ascii="Times New Roman" w:hAnsi="Times New Roman" w:cs="Times New Roman"/>
                <w:sz w:val="24"/>
                <w:szCs w:val="24"/>
              </w:rPr>
              <w:t>Un progenitor nacido en México y otro en EE. UU.</w:t>
            </w:r>
            <w:r w:rsidRPr="00C0016E">
              <w:rPr>
                <w:rFonts w:ascii="Times New Roman" w:hAnsi="Times New Roman" w:cs="Times New Roman"/>
                <w:i/>
                <w:sz w:val="24"/>
                <w:szCs w:val="24"/>
              </w:rPr>
              <w:t xml:space="preserve"> (segundo grupo)</w:t>
            </w:r>
          </w:p>
        </w:tc>
      </w:tr>
      <w:tr w:rsidR="00FC39A4" w:rsidRPr="00C0016E" w14:paraId="4B725CCB" w14:textId="77777777" w:rsidTr="00344779">
        <w:tc>
          <w:tcPr>
            <w:tcW w:w="4531" w:type="dxa"/>
          </w:tcPr>
          <w:p w14:paraId="1B50D8F2" w14:textId="21683026" w:rsidR="00FC39A4" w:rsidRPr="00403E13" w:rsidRDefault="00FC39A4" w:rsidP="00344779">
            <w:pPr>
              <w:spacing w:line="360" w:lineRule="auto"/>
              <w:rPr>
                <w:rFonts w:ascii="Times New Roman" w:hAnsi="Times New Roman" w:cs="Times New Roman"/>
                <w:sz w:val="24"/>
                <w:szCs w:val="24"/>
                <w:lang w:val="en-US"/>
              </w:rPr>
            </w:pPr>
            <w:r w:rsidRPr="00403E13">
              <w:rPr>
                <w:rFonts w:ascii="Times New Roman" w:hAnsi="Times New Roman" w:cs="Times New Roman"/>
                <w:sz w:val="24"/>
                <w:szCs w:val="24"/>
                <w:lang w:val="en-US"/>
              </w:rPr>
              <w:t>AF</w:t>
            </w:r>
            <w:r w:rsidR="004B593F" w:rsidRPr="00403E13">
              <w:rPr>
                <w:rFonts w:ascii="Times New Roman" w:hAnsi="Times New Roman" w:cs="Times New Roman"/>
                <w:sz w:val="24"/>
                <w:szCs w:val="24"/>
                <w:lang w:val="en-US"/>
              </w:rPr>
              <w:t xml:space="preserve"> </w:t>
            </w:r>
            <w:r w:rsidRPr="00403E13">
              <w:rPr>
                <w:rFonts w:ascii="Times New Roman" w:hAnsi="Times New Roman" w:cs="Times New Roman"/>
                <w:sz w:val="24"/>
                <w:szCs w:val="24"/>
                <w:lang w:val="en-US"/>
              </w:rPr>
              <w:t>002, AF 003, AF 004, AF 006, AF 008, AF 009, AF 027, AF 038, AF 042, AF 082, AF 095, AF 133, AM 001, AM 007, AM 011, AM 041, AM 063, AM 064, AM 065, AM 084, MF 085, MF 103, MM 134</w:t>
            </w:r>
          </w:p>
          <w:p w14:paraId="079F6B0C" w14:textId="77777777" w:rsidR="00FC39A4" w:rsidRPr="00403E13" w:rsidRDefault="00FC39A4" w:rsidP="00344779">
            <w:pPr>
              <w:spacing w:line="360" w:lineRule="auto"/>
              <w:rPr>
                <w:rFonts w:ascii="Times New Roman" w:hAnsi="Times New Roman" w:cs="Times New Roman"/>
                <w:sz w:val="24"/>
                <w:szCs w:val="24"/>
                <w:lang w:val="en-US"/>
              </w:rPr>
            </w:pPr>
          </w:p>
        </w:tc>
        <w:tc>
          <w:tcPr>
            <w:tcW w:w="4531" w:type="dxa"/>
          </w:tcPr>
          <w:p w14:paraId="09DA6881" w14:textId="77777777" w:rsidR="00FC39A4" w:rsidRPr="00403E13" w:rsidRDefault="00FC39A4" w:rsidP="00344779">
            <w:pPr>
              <w:spacing w:line="360" w:lineRule="auto"/>
              <w:rPr>
                <w:rFonts w:ascii="Times New Roman" w:hAnsi="Times New Roman" w:cs="Times New Roman"/>
                <w:sz w:val="24"/>
                <w:szCs w:val="24"/>
                <w:lang w:val="en-US"/>
              </w:rPr>
            </w:pPr>
            <w:r w:rsidRPr="00403E13">
              <w:rPr>
                <w:rFonts w:ascii="Times New Roman" w:hAnsi="Times New Roman" w:cs="Times New Roman"/>
                <w:sz w:val="24"/>
                <w:szCs w:val="24"/>
                <w:lang w:val="en-US"/>
              </w:rPr>
              <w:t>AF 049, AF 050, AF 055, AF 098, AF 100, AF 130, AF 131, AF 132, AM 128, AM 135</w:t>
            </w:r>
          </w:p>
          <w:p w14:paraId="1AE7D8BC" w14:textId="77777777" w:rsidR="00FC39A4" w:rsidRPr="00403E13" w:rsidRDefault="00FC39A4" w:rsidP="00344779">
            <w:pPr>
              <w:spacing w:line="360" w:lineRule="auto"/>
              <w:rPr>
                <w:rFonts w:ascii="Times New Roman" w:hAnsi="Times New Roman" w:cs="Times New Roman"/>
                <w:sz w:val="24"/>
                <w:szCs w:val="24"/>
                <w:lang w:val="en-US"/>
              </w:rPr>
            </w:pPr>
          </w:p>
        </w:tc>
      </w:tr>
    </w:tbl>
    <w:p w14:paraId="7D5EAFEF" w14:textId="7DC15E7C" w:rsidR="00FC39A4" w:rsidRPr="00403E13" w:rsidRDefault="00FC39A4" w:rsidP="00FC39A4">
      <w:pPr>
        <w:tabs>
          <w:tab w:val="left" w:pos="1044"/>
        </w:tabs>
        <w:rPr>
          <w:rFonts w:ascii="Times New Roman" w:hAnsi="Times New Roman" w:cs="Times New Roman"/>
          <w:sz w:val="24"/>
          <w:szCs w:val="24"/>
          <w:lang w:val="en-US"/>
        </w:rPr>
      </w:pPr>
      <w:r w:rsidRPr="00403E13">
        <w:rPr>
          <w:rFonts w:ascii="Times New Roman" w:hAnsi="Times New Roman" w:cs="Times New Roman"/>
          <w:sz w:val="24"/>
          <w:szCs w:val="24"/>
          <w:lang w:val="en-US"/>
        </w:rPr>
        <w:tab/>
      </w:r>
    </w:p>
    <w:p w14:paraId="7E52B58D" w14:textId="77777777" w:rsidR="000E773F" w:rsidRPr="00403E13" w:rsidRDefault="000E773F" w:rsidP="00FC39A4">
      <w:pPr>
        <w:tabs>
          <w:tab w:val="left" w:pos="1044"/>
        </w:tabs>
        <w:rPr>
          <w:rFonts w:ascii="Times New Roman" w:hAnsi="Times New Roman" w:cs="Times New Roman"/>
          <w:sz w:val="24"/>
          <w:szCs w:val="24"/>
          <w:lang w:val="en-US"/>
        </w:rPr>
      </w:pPr>
    </w:p>
    <w:p w14:paraId="786B143F" w14:textId="2AC0FE4A" w:rsidR="004B593F" w:rsidRPr="00C0016E" w:rsidRDefault="004B593F" w:rsidP="004B593F">
      <w:pPr>
        <w:tabs>
          <w:tab w:val="left" w:pos="1044"/>
        </w:tabs>
        <w:ind w:firstLine="0"/>
        <w:rPr>
          <w:rFonts w:ascii="Times New Roman" w:hAnsi="Times New Roman" w:cs="Times New Roman"/>
          <w:sz w:val="24"/>
          <w:szCs w:val="24"/>
          <w:lang w:val="es-ES"/>
        </w:rPr>
      </w:pPr>
      <w:r w:rsidRPr="00C0016E">
        <w:rPr>
          <w:rFonts w:ascii="Times New Roman" w:hAnsi="Times New Roman" w:cs="Times New Roman"/>
          <w:sz w:val="24"/>
          <w:szCs w:val="24"/>
          <w:u w:val="single"/>
          <w:lang w:val="es-ES"/>
        </w:rPr>
        <w:t>Tabla 2:</w:t>
      </w:r>
      <w:r w:rsidRPr="00C0016E">
        <w:rPr>
          <w:rFonts w:ascii="Times New Roman" w:hAnsi="Times New Roman" w:cs="Times New Roman"/>
          <w:sz w:val="24"/>
          <w:szCs w:val="24"/>
          <w:lang w:val="es-ES"/>
        </w:rPr>
        <w:t xml:space="preserve"> Númer</w:t>
      </w:r>
      <w:r w:rsidR="00D81F2C" w:rsidRPr="00C0016E">
        <w:rPr>
          <w:rFonts w:ascii="Times New Roman" w:hAnsi="Times New Roman" w:cs="Times New Roman"/>
          <w:sz w:val="24"/>
          <w:szCs w:val="24"/>
          <w:lang w:val="es-ES"/>
        </w:rPr>
        <w:t>o</w:t>
      </w:r>
      <w:r w:rsidRPr="00C0016E">
        <w:rPr>
          <w:rFonts w:ascii="Times New Roman" w:hAnsi="Times New Roman" w:cs="Times New Roman"/>
          <w:sz w:val="24"/>
          <w:szCs w:val="24"/>
          <w:lang w:val="es-ES"/>
        </w:rPr>
        <w:t xml:space="preserve"> total de </w:t>
      </w:r>
      <w:r w:rsidR="00496498" w:rsidRPr="00C0016E">
        <w:rPr>
          <w:rFonts w:ascii="Times New Roman" w:hAnsi="Times New Roman" w:cs="Times New Roman"/>
          <w:sz w:val="24"/>
          <w:szCs w:val="24"/>
          <w:lang w:val="es-ES"/>
        </w:rPr>
        <w:t>palabras de</w:t>
      </w:r>
      <w:r w:rsidR="00D81F2C" w:rsidRPr="00C0016E">
        <w:rPr>
          <w:rFonts w:ascii="Times New Roman" w:hAnsi="Times New Roman" w:cs="Times New Roman"/>
          <w:sz w:val="24"/>
          <w:szCs w:val="24"/>
          <w:lang w:val="es-ES"/>
        </w:rPr>
        <w:t xml:space="preserve"> los</w:t>
      </w:r>
      <w:r w:rsidR="00496498" w:rsidRPr="00C0016E">
        <w:rPr>
          <w:rFonts w:ascii="Times New Roman" w:hAnsi="Times New Roman" w:cs="Times New Roman"/>
          <w:sz w:val="24"/>
          <w:szCs w:val="24"/>
          <w:lang w:val="es-ES"/>
        </w:rPr>
        <w:t xml:space="preserve"> vídeos estudiados</w:t>
      </w:r>
    </w:p>
    <w:tbl>
      <w:tblPr>
        <w:tblStyle w:val="Mkatabulky"/>
        <w:tblpPr w:leftFromText="141" w:rightFromText="141" w:vertAnchor="text" w:horzAnchor="margin" w:tblpY="134"/>
        <w:tblW w:w="5364" w:type="dxa"/>
        <w:tblLook w:val="04A0" w:firstRow="1" w:lastRow="0" w:firstColumn="1" w:lastColumn="0" w:noHBand="0" w:noVBand="1"/>
      </w:tblPr>
      <w:tblGrid>
        <w:gridCol w:w="2682"/>
        <w:gridCol w:w="2682"/>
      </w:tblGrid>
      <w:tr w:rsidR="00FC39A4" w:rsidRPr="00C0016E" w14:paraId="1004220B" w14:textId="77777777" w:rsidTr="00344779">
        <w:trPr>
          <w:trHeight w:val="839"/>
        </w:trPr>
        <w:tc>
          <w:tcPr>
            <w:tcW w:w="2682" w:type="dxa"/>
          </w:tcPr>
          <w:p w14:paraId="34905C03" w14:textId="77777777" w:rsidR="00FC39A4" w:rsidRPr="00C0016E" w:rsidRDefault="00FC39A4" w:rsidP="00344779">
            <w:pPr>
              <w:spacing w:line="360" w:lineRule="auto"/>
              <w:rPr>
                <w:rFonts w:ascii="Times New Roman" w:hAnsi="Times New Roman" w:cs="Times New Roman"/>
                <w:sz w:val="24"/>
                <w:szCs w:val="24"/>
              </w:rPr>
            </w:pPr>
            <w:r w:rsidRPr="00C0016E">
              <w:rPr>
                <w:rFonts w:ascii="Times New Roman" w:hAnsi="Times New Roman" w:cs="Times New Roman"/>
                <w:sz w:val="24"/>
                <w:szCs w:val="24"/>
              </w:rPr>
              <w:t xml:space="preserve">Número total de palabras del </w:t>
            </w:r>
            <w:r w:rsidRPr="00C0016E">
              <w:rPr>
                <w:rFonts w:ascii="Times New Roman" w:hAnsi="Times New Roman" w:cs="Times New Roman"/>
                <w:i/>
                <w:sz w:val="24"/>
                <w:szCs w:val="24"/>
              </w:rPr>
              <w:t>primer grupo</w:t>
            </w:r>
          </w:p>
          <w:p w14:paraId="2126A00E" w14:textId="77777777" w:rsidR="00FC39A4" w:rsidRPr="00C0016E" w:rsidRDefault="00FC39A4" w:rsidP="00344779">
            <w:pPr>
              <w:spacing w:line="360" w:lineRule="auto"/>
              <w:rPr>
                <w:rFonts w:ascii="Times New Roman" w:hAnsi="Times New Roman" w:cs="Times New Roman"/>
                <w:sz w:val="24"/>
                <w:szCs w:val="24"/>
              </w:rPr>
            </w:pPr>
          </w:p>
        </w:tc>
        <w:tc>
          <w:tcPr>
            <w:tcW w:w="2682" w:type="dxa"/>
          </w:tcPr>
          <w:p w14:paraId="61D6FF11" w14:textId="77777777" w:rsidR="00FC39A4" w:rsidRPr="00C0016E" w:rsidRDefault="00FC39A4" w:rsidP="00344779">
            <w:pPr>
              <w:spacing w:line="360" w:lineRule="auto"/>
              <w:rPr>
                <w:rFonts w:ascii="Times New Roman" w:hAnsi="Times New Roman" w:cs="Times New Roman"/>
                <w:sz w:val="24"/>
                <w:szCs w:val="24"/>
              </w:rPr>
            </w:pPr>
            <w:r w:rsidRPr="00C0016E">
              <w:rPr>
                <w:rFonts w:ascii="Times New Roman" w:hAnsi="Times New Roman" w:cs="Times New Roman"/>
                <w:sz w:val="24"/>
                <w:szCs w:val="24"/>
              </w:rPr>
              <w:t xml:space="preserve">Número total de palabras del </w:t>
            </w:r>
            <w:r w:rsidRPr="00C0016E">
              <w:rPr>
                <w:rFonts w:ascii="Times New Roman" w:hAnsi="Times New Roman" w:cs="Times New Roman"/>
                <w:i/>
                <w:sz w:val="24"/>
                <w:szCs w:val="24"/>
              </w:rPr>
              <w:t>segundo grupo</w:t>
            </w:r>
          </w:p>
        </w:tc>
      </w:tr>
      <w:tr w:rsidR="00FC39A4" w:rsidRPr="00C0016E" w14:paraId="39292C67" w14:textId="77777777" w:rsidTr="00344779">
        <w:trPr>
          <w:trHeight w:val="410"/>
        </w:trPr>
        <w:tc>
          <w:tcPr>
            <w:tcW w:w="2682" w:type="dxa"/>
          </w:tcPr>
          <w:p w14:paraId="099AC4EF" w14:textId="77777777" w:rsidR="00FC39A4" w:rsidRPr="00C0016E" w:rsidRDefault="00FC39A4" w:rsidP="00344779">
            <w:pPr>
              <w:spacing w:line="360" w:lineRule="auto"/>
              <w:rPr>
                <w:rFonts w:ascii="Times New Roman" w:hAnsi="Times New Roman" w:cs="Times New Roman"/>
                <w:sz w:val="24"/>
                <w:szCs w:val="24"/>
              </w:rPr>
            </w:pPr>
            <w:r w:rsidRPr="00C0016E">
              <w:rPr>
                <w:rFonts w:ascii="Times New Roman" w:hAnsi="Times New Roman" w:cs="Times New Roman"/>
                <w:sz w:val="24"/>
                <w:szCs w:val="24"/>
              </w:rPr>
              <w:t>127 532</w:t>
            </w:r>
          </w:p>
        </w:tc>
        <w:tc>
          <w:tcPr>
            <w:tcW w:w="2682" w:type="dxa"/>
          </w:tcPr>
          <w:p w14:paraId="1181BC80" w14:textId="77777777" w:rsidR="00FC39A4" w:rsidRPr="00C0016E" w:rsidRDefault="00FC39A4" w:rsidP="00344779">
            <w:pPr>
              <w:spacing w:line="360" w:lineRule="auto"/>
              <w:rPr>
                <w:rFonts w:ascii="Times New Roman" w:hAnsi="Times New Roman" w:cs="Times New Roman"/>
                <w:sz w:val="24"/>
                <w:szCs w:val="24"/>
              </w:rPr>
            </w:pPr>
            <w:r w:rsidRPr="00C0016E">
              <w:rPr>
                <w:rFonts w:ascii="Times New Roman" w:hAnsi="Times New Roman" w:cs="Times New Roman"/>
                <w:sz w:val="24"/>
                <w:szCs w:val="24"/>
              </w:rPr>
              <w:t>43 589</w:t>
            </w:r>
          </w:p>
        </w:tc>
      </w:tr>
    </w:tbl>
    <w:p w14:paraId="7B994434" w14:textId="77777777" w:rsidR="00FC39A4" w:rsidRPr="00C0016E" w:rsidRDefault="00FC39A4" w:rsidP="00FC39A4">
      <w:pPr>
        <w:tabs>
          <w:tab w:val="left" w:pos="3108"/>
        </w:tabs>
        <w:rPr>
          <w:rFonts w:ascii="Times New Roman" w:hAnsi="Times New Roman" w:cs="Times New Roman"/>
          <w:sz w:val="24"/>
          <w:szCs w:val="24"/>
          <w:lang w:val="es-ES"/>
        </w:rPr>
      </w:pPr>
    </w:p>
    <w:p w14:paraId="41DA8876" w14:textId="77777777" w:rsidR="00FC39A4" w:rsidRPr="00C0016E" w:rsidRDefault="00FC39A4" w:rsidP="00FC39A4">
      <w:pPr>
        <w:tabs>
          <w:tab w:val="left" w:pos="1236"/>
        </w:tabs>
        <w:rPr>
          <w:rFonts w:ascii="Times New Roman" w:hAnsi="Times New Roman" w:cs="Times New Roman"/>
          <w:sz w:val="24"/>
          <w:szCs w:val="24"/>
          <w:lang w:val="es-ES"/>
        </w:rPr>
      </w:pPr>
      <w:r w:rsidRPr="00C0016E">
        <w:rPr>
          <w:rFonts w:ascii="Times New Roman" w:hAnsi="Times New Roman" w:cs="Times New Roman"/>
          <w:sz w:val="24"/>
          <w:szCs w:val="24"/>
          <w:lang w:val="es-ES"/>
        </w:rPr>
        <w:tab/>
      </w:r>
    </w:p>
    <w:p w14:paraId="77B1DD39" w14:textId="77777777" w:rsidR="00FC39A4" w:rsidRPr="00C0016E" w:rsidRDefault="00FC39A4" w:rsidP="00FC39A4">
      <w:pPr>
        <w:rPr>
          <w:rFonts w:ascii="Times New Roman" w:hAnsi="Times New Roman" w:cs="Times New Roman"/>
          <w:sz w:val="24"/>
          <w:szCs w:val="24"/>
          <w:lang w:val="es-ES"/>
        </w:rPr>
      </w:pPr>
    </w:p>
    <w:p w14:paraId="7D80C30C" w14:textId="77777777" w:rsidR="00FC39A4" w:rsidRPr="00C0016E" w:rsidRDefault="00FC39A4" w:rsidP="00FC39A4">
      <w:pPr>
        <w:rPr>
          <w:rFonts w:ascii="Times New Roman" w:hAnsi="Times New Roman" w:cs="Times New Roman"/>
          <w:sz w:val="24"/>
          <w:szCs w:val="24"/>
          <w:lang w:val="es-ES"/>
        </w:rPr>
      </w:pPr>
    </w:p>
    <w:p w14:paraId="4FC7A090" w14:textId="1CA9FD0A" w:rsidR="00FC39A4" w:rsidRPr="00C0016E" w:rsidRDefault="00FC39A4" w:rsidP="00FC39A4">
      <w:pPr>
        <w:rPr>
          <w:rFonts w:ascii="Times New Roman" w:hAnsi="Times New Roman" w:cs="Times New Roman"/>
          <w:sz w:val="24"/>
          <w:szCs w:val="24"/>
          <w:lang w:val="es-ES"/>
        </w:rPr>
      </w:pPr>
    </w:p>
    <w:p w14:paraId="405D2852" w14:textId="6DC54FE5" w:rsidR="00496498" w:rsidRPr="00C0016E" w:rsidRDefault="00496498" w:rsidP="00496498">
      <w:pPr>
        <w:ind w:firstLine="0"/>
        <w:rPr>
          <w:rFonts w:ascii="Times New Roman" w:hAnsi="Times New Roman" w:cs="Times New Roman"/>
          <w:sz w:val="24"/>
          <w:szCs w:val="24"/>
          <w:lang w:val="es-ES"/>
        </w:rPr>
      </w:pPr>
      <w:r w:rsidRPr="00C0016E">
        <w:rPr>
          <w:rFonts w:ascii="Times New Roman" w:hAnsi="Times New Roman" w:cs="Times New Roman"/>
          <w:sz w:val="24"/>
          <w:szCs w:val="24"/>
          <w:u w:val="single"/>
          <w:lang w:val="es-ES"/>
        </w:rPr>
        <w:t>Tabla 3:</w:t>
      </w:r>
      <w:r w:rsidRPr="00C0016E">
        <w:rPr>
          <w:rFonts w:ascii="Times New Roman" w:hAnsi="Times New Roman" w:cs="Times New Roman"/>
          <w:sz w:val="24"/>
          <w:szCs w:val="24"/>
          <w:lang w:val="es-ES"/>
        </w:rPr>
        <w:t xml:space="preserve"> </w:t>
      </w:r>
      <w:r w:rsidR="009D51CF" w:rsidRPr="00C0016E">
        <w:rPr>
          <w:rFonts w:ascii="Times New Roman" w:hAnsi="Times New Roman" w:cs="Times New Roman"/>
          <w:sz w:val="24"/>
          <w:szCs w:val="24"/>
          <w:lang w:val="es-ES"/>
        </w:rPr>
        <w:t>Número de las palabras cambiadas de código de cada vídeo en cuanto al primer grupo (ambos progenitores de México)</w:t>
      </w:r>
    </w:p>
    <w:tbl>
      <w:tblPr>
        <w:tblStyle w:val="Mkatabulky"/>
        <w:tblW w:w="0" w:type="auto"/>
        <w:tblLook w:val="04A0" w:firstRow="1" w:lastRow="0" w:firstColumn="1" w:lastColumn="0" w:noHBand="0" w:noVBand="1"/>
      </w:tblPr>
      <w:tblGrid>
        <w:gridCol w:w="2703"/>
        <w:gridCol w:w="2703"/>
      </w:tblGrid>
      <w:tr w:rsidR="00FC39A4" w:rsidRPr="00C0016E" w14:paraId="1CB813A7" w14:textId="77777777" w:rsidTr="00344779">
        <w:trPr>
          <w:trHeight w:val="313"/>
        </w:trPr>
        <w:tc>
          <w:tcPr>
            <w:tcW w:w="2703" w:type="dxa"/>
          </w:tcPr>
          <w:p w14:paraId="3867A23C" w14:textId="77777777" w:rsidR="00FC39A4" w:rsidRPr="00C0016E" w:rsidRDefault="00FC39A4" w:rsidP="00344779">
            <w:pPr>
              <w:tabs>
                <w:tab w:val="left" w:pos="1236"/>
              </w:tabs>
              <w:spacing w:line="360" w:lineRule="auto"/>
              <w:rPr>
                <w:rFonts w:ascii="Times New Roman" w:hAnsi="Times New Roman" w:cs="Times New Roman"/>
                <w:sz w:val="24"/>
                <w:szCs w:val="24"/>
              </w:rPr>
            </w:pPr>
          </w:p>
          <w:p w14:paraId="7AC79D2D" w14:textId="77777777" w:rsidR="00FC39A4" w:rsidRPr="00C0016E" w:rsidRDefault="00FC39A4" w:rsidP="00344779">
            <w:pPr>
              <w:tabs>
                <w:tab w:val="left" w:pos="1236"/>
              </w:tabs>
              <w:spacing w:line="360" w:lineRule="auto"/>
              <w:rPr>
                <w:rFonts w:ascii="Times New Roman" w:hAnsi="Times New Roman" w:cs="Times New Roman"/>
                <w:sz w:val="24"/>
                <w:szCs w:val="24"/>
              </w:rPr>
            </w:pPr>
          </w:p>
          <w:p w14:paraId="56E5CF31" w14:textId="77777777" w:rsidR="00FC39A4" w:rsidRPr="00C0016E" w:rsidRDefault="00FC39A4" w:rsidP="00344779">
            <w:pPr>
              <w:tabs>
                <w:tab w:val="left" w:pos="1236"/>
              </w:tabs>
              <w:spacing w:line="360" w:lineRule="auto"/>
              <w:rPr>
                <w:rFonts w:ascii="Times New Roman" w:hAnsi="Times New Roman" w:cs="Times New Roman"/>
                <w:sz w:val="24"/>
                <w:szCs w:val="24"/>
              </w:rPr>
            </w:pPr>
            <w:r w:rsidRPr="00C0016E">
              <w:rPr>
                <w:rFonts w:ascii="Times New Roman" w:hAnsi="Times New Roman" w:cs="Times New Roman"/>
                <w:sz w:val="24"/>
                <w:szCs w:val="24"/>
              </w:rPr>
              <w:t>Número de vídeo</w:t>
            </w:r>
          </w:p>
          <w:p w14:paraId="494A70C7" w14:textId="77777777" w:rsidR="00FC39A4" w:rsidRPr="00C0016E" w:rsidRDefault="00FC39A4" w:rsidP="00344779">
            <w:pPr>
              <w:tabs>
                <w:tab w:val="left" w:pos="1236"/>
              </w:tabs>
              <w:spacing w:line="360" w:lineRule="auto"/>
              <w:rPr>
                <w:rFonts w:ascii="Times New Roman" w:hAnsi="Times New Roman" w:cs="Times New Roman"/>
                <w:sz w:val="24"/>
                <w:szCs w:val="24"/>
              </w:rPr>
            </w:pPr>
          </w:p>
        </w:tc>
        <w:tc>
          <w:tcPr>
            <w:tcW w:w="2703" w:type="dxa"/>
          </w:tcPr>
          <w:p w14:paraId="47D5644D" w14:textId="77777777" w:rsidR="00FC39A4" w:rsidRPr="00C0016E" w:rsidRDefault="00FC39A4" w:rsidP="00344779">
            <w:pPr>
              <w:spacing w:line="360" w:lineRule="auto"/>
              <w:rPr>
                <w:rFonts w:ascii="Times New Roman" w:hAnsi="Times New Roman" w:cs="Times New Roman"/>
                <w:sz w:val="24"/>
                <w:szCs w:val="24"/>
              </w:rPr>
            </w:pPr>
            <w:r w:rsidRPr="00C0016E">
              <w:rPr>
                <w:rFonts w:ascii="Times New Roman" w:hAnsi="Times New Roman" w:cs="Times New Roman"/>
                <w:sz w:val="24"/>
                <w:szCs w:val="24"/>
              </w:rPr>
              <w:t xml:space="preserve">Número de palabras cambiadas de código en entrevistados del </w:t>
            </w:r>
            <w:r w:rsidRPr="00C0016E">
              <w:rPr>
                <w:rFonts w:ascii="Times New Roman" w:hAnsi="Times New Roman" w:cs="Times New Roman"/>
                <w:i/>
                <w:sz w:val="24"/>
                <w:szCs w:val="24"/>
              </w:rPr>
              <w:t>primer grupo</w:t>
            </w:r>
          </w:p>
          <w:p w14:paraId="6075A7ED" w14:textId="77777777" w:rsidR="00FC39A4" w:rsidRPr="00C0016E" w:rsidRDefault="00FC39A4" w:rsidP="00344779">
            <w:pPr>
              <w:tabs>
                <w:tab w:val="left" w:pos="1236"/>
              </w:tabs>
              <w:spacing w:line="360" w:lineRule="auto"/>
              <w:rPr>
                <w:rFonts w:ascii="Times New Roman" w:hAnsi="Times New Roman" w:cs="Times New Roman"/>
                <w:sz w:val="24"/>
                <w:szCs w:val="24"/>
              </w:rPr>
            </w:pPr>
          </w:p>
        </w:tc>
      </w:tr>
      <w:tr w:rsidR="00FC39A4" w:rsidRPr="00C0016E" w14:paraId="2231B549" w14:textId="77777777" w:rsidTr="00344779">
        <w:trPr>
          <w:trHeight w:val="313"/>
        </w:trPr>
        <w:tc>
          <w:tcPr>
            <w:tcW w:w="2703" w:type="dxa"/>
          </w:tcPr>
          <w:p w14:paraId="5CD6BE5D" w14:textId="77777777" w:rsidR="00FC39A4" w:rsidRPr="00C0016E" w:rsidRDefault="00FC39A4" w:rsidP="00344779">
            <w:pPr>
              <w:tabs>
                <w:tab w:val="left" w:pos="1236"/>
              </w:tabs>
              <w:spacing w:line="360" w:lineRule="auto"/>
              <w:rPr>
                <w:rFonts w:ascii="Times New Roman" w:hAnsi="Times New Roman" w:cs="Times New Roman"/>
                <w:sz w:val="24"/>
                <w:szCs w:val="24"/>
              </w:rPr>
            </w:pPr>
            <w:r w:rsidRPr="00C0016E">
              <w:rPr>
                <w:rFonts w:ascii="Times New Roman" w:hAnsi="Times New Roman" w:cs="Times New Roman"/>
                <w:sz w:val="24"/>
                <w:szCs w:val="24"/>
              </w:rPr>
              <w:t>AF 002</w:t>
            </w:r>
          </w:p>
        </w:tc>
        <w:tc>
          <w:tcPr>
            <w:tcW w:w="2703" w:type="dxa"/>
          </w:tcPr>
          <w:p w14:paraId="3551E7AD" w14:textId="77777777" w:rsidR="00FC39A4" w:rsidRPr="00C0016E" w:rsidRDefault="00FC39A4" w:rsidP="00344779">
            <w:pPr>
              <w:tabs>
                <w:tab w:val="left" w:pos="1236"/>
              </w:tabs>
              <w:spacing w:line="360" w:lineRule="auto"/>
              <w:rPr>
                <w:rFonts w:ascii="Times New Roman" w:hAnsi="Times New Roman" w:cs="Times New Roman"/>
                <w:sz w:val="24"/>
                <w:szCs w:val="24"/>
              </w:rPr>
            </w:pPr>
            <w:r w:rsidRPr="00C0016E">
              <w:rPr>
                <w:rFonts w:ascii="Times New Roman" w:hAnsi="Times New Roman" w:cs="Times New Roman"/>
                <w:sz w:val="24"/>
                <w:szCs w:val="24"/>
              </w:rPr>
              <w:t>14</w:t>
            </w:r>
          </w:p>
        </w:tc>
      </w:tr>
      <w:tr w:rsidR="00FC39A4" w:rsidRPr="00C0016E" w14:paraId="26563DC6" w14:textId="77777777" w:rsidTr="00344779">
        <w:trPr>
          <w:trHeight w:val="326"/>
        </w:trPr>
        <w:tc>
          <w:tcPr>
            <w:tcW w:w="2703" w:type="dxa"/>
          </w:tcPr>
          <w:p w14:paraId="68047866" w14:textId="77777777" w:rsidR="00FC39A4" w:rsidRPr="00C0016E" w:rsidRDefault="00FC39A4" w:rsidP="00344779">
            <w:pPr>
              <w:tabs>
                <w:tab w:val="left" w:pos="1236"/>
              </w:tabs>
              <w:spacing w:line="360" w:lineRule="auto"/>
              <w:rPr>
                <w:rFonts w:ascii="Times New Roman" w:hAnsi="Times New Roman" w:cs="Times New Roman"/>
                <w:sz w:val="24"/>
                <w:szCs w:val="24"/>
              </w:rPr>
            </w:pPr>
            <w:r w:rsidRPr="00C0016E">
              <w:rPr>
                <w:rFonts w:ascii="Times New Roman" w:hAnsi="Times New Roman" w:cs="Times New Roman"/>
                <w:sz w:val="24"/>
                <w:szCs w:val="24"/>
              </w:rPr>
              <w:t>AF 003</w:t>
            </w:r>
          </w:p>
        </w:tc>
        <w:tc>
          <w:tcPr>
            <w:tcW w:w="2703" w:type="dxa"/>
          </w:tcPr>
          <w:p w14:paraId="0E8BDAD1" w14:textId="77777777" w:rsidR="00FC39A4" w:rsidRPr="00C0016E" w:rsidRDefault="00FC39A4" w:rsidP="00344779">
            <w:pPr>
              <w:tabs>
                <w:tab w:val="left" w:pos="1236"/>
              </w:tabs>
              <w:spacing w:line="360" w:lineRule="auto"/>
              <w:rPr>
                <w:rFonts w:ascii="Times New Roman" w:hAnsi="Times New Roman" w:cs="Times New Roman"/>
                <w:sz w:val="24"/>
                <w:szCs w:val="24"/>
              </w:rPr>
            </w:pPr>
            <w:r w:rsidRPr="00C0016E">
              <w:rPr>
                <w:rFonts w:ascii="Times New Roman" w:hAnsi="Times New Roman" w:cs="Times New Roman"/>
                <w:sz w:val="24"/>
                <w:szCs w:val="24"/>
              </w:rPr>
              <w:t>30</w:t>
            </w:r>
          </w:p>
        </w:tc>
      </w:tr>
      <w:tr w:rsidR="00FC39A4" w:rsidRPr="00C0016E" w14:paraId="076069DA" w14:textId="77777777" w:rsidTr="00344779">
        <w:trPr>
          <w:trHeight w:val="313"/>
        </w:trPr>
        <w:tc>
          <w:tcPr>
            <w:tcW w:w="2703" w:type="dxa"/>
          </w:tcPr>
          <w:p w14:paraId="558C9119" w14:textId="77777777" w:rsidR="00FC39A4" w:rsidRPr="00C0016E" w:rsidRDefault="00FC39A4" w:rsidP="00344779">
            <w:pPr>
              <w:tabs>
                <w:tab w:val="left" w:pos="1236"/>
              </w:tabs>
              <w:spacing w:line="360" w:lineRule="auto"/>
              <w:rPr>
                <w:rFonts w:ascii="Times New Roman" w:hAnsi="Times New Roman" w:cs="Times New Roman"/>
                <w:sz w:val="24"/>
                <w:szCs w:val="24"/>
              </w:rPr>
            </w:pPr>
            <w:r w:rsidRPr="00C0016E">
              <w:rPr>
                <w:rFonts w:ascii="Times New Roman" w:hAnsi="Times New Roman" w:cs="Times New Roman"/>
                <w:sz w:val="24"/>
                <w:szCs w:val="24"/>
              </w:rPr>
              <w:t>AF 004</w:t>
            </w:r>
          </w:p>
        </w:tc>
        <w:tc>
          <w:tcPr>
            <w:tcW w:w="2703" w:type="dxa"/>
          </w:tcPr>
          <w:p w14:paraId="0CA74074" w14:textId="77777777" w:rsidR="00FC39A4" w:rsidRPr="00C0016E" w:rsidRDefault="00FC39A4" w:rsidP="00344779">
            <w:pPr>
              <w:tabs>
                <w:tab w:val="left" w:pos="1236"/>
              </w:tabs>
              <w:spacing w:line="360" w:lineRule="auto"/>
              <w:rPr>
                <w:rFonts w:ascii="Times New Roman" w:hAnsi="Times New Roman" w:cs="Times New Roman"/>
                <w:sz w:val="24"/>
                <w:szCs w:val="24"/>
              </w:rPr>
            </w:pPr>
            <w:r w:rsidRPr="00C0016E">
              <w:rPr>
                <w:rFonts w:ascii="Times New Roman" w:hAnsi="Times New Roman" w:cs="Times New Roman"/>
                <w:sz w:val="24"/>
                <w:szCs w:val="24"/>
              </w:rPr>
              <w:t>373</w:t>
            </w:r>
          </w:p>
        </w:tc>
      </w:tr>
      <w:tr w:rsidR="00FC39A4" w:rsidRPr="00C0016E" w14:paraId="31A8EE6F" w14:textId="77777777" w:rsidTr="00344779">
        <w:trPr>
          <w:trHeight w:val="313"/>
        </w:trPr>
        <w:tc>
          <w:tcPr>
            <w:tcW w:w="2703" w:type="dxa"/>
          </w:tcPr>
          <w:p w14:paraId="18C97D28" w14:textId="77777777" w:rsidR="00FC39A4" w:rsidRPr="00C0016E" w:rsidRDefault="00FC39A4" w:rsidP="00344779">
            <w:pPr>
              <w:tabs>
                <w:tab w:val="left" w:pos="1236"/>
              </w:tabs>
              <w:spacing w:line="360" w:lineRule="auto"/>
              <w:rPr>
                <w:rFonts w:ascii="Times New Roman" w:hAnsi="Times New Roman" w:cs="Times New Roman"/>
                <w:sz w:val="24"/>
                <w:szCs w:val="24"/>
              </w:rPr>
            </w:pPr>
            <w:r w:rsidRPr="00C0016E">
              <w:rPr>
                <w:rFonts w:ascii="Times New Roman" w:hAnsi="Times New Roman" w:cs="Times New Roman"/>
                <w:sz w:val="24"/>
                <w:szCs w:val="24"/>
              </w:rPr>
              <w:t>AF 006</w:t>
            </w:r>
          </w:p>
        </w:tc>
        <w:tc>
          <w:tcPr>
            <w:tcW w:w="2703" w:type="dxa"/>
          </w:tcPr>
          <w:p w14:paraId="04D31A69" w14:textId="77777777" w:rsidR="00FC39A4" w:rsidRPr="00C0016E" w:rsidRDefault="00FC39A4" w:rsidP="00344779">
            <w:pPr>
              <w:tabs>
                <w:tab w:val="left" w:pos="1236"/>
              </w:tabs>
              <w:spacing w:line="360" w:lineRule="auto"/>
              <w:rPr>
                <w:rFonts w:ascii="Times New Roman" w:hAnsi="Times New Roman" w:cs="Times New Roman"/>
                <w:sz w:val="24"/>
                <w:szCs w:val="24"/>
              </w:rPr>
            </w:pPr>
            <w:r w:rsidRPr="00C0016E">
              <w:rPr>
                <w:rFonts w:ascii="Times New Roman" w:hAnsi="Times New Roman" w:cs="Times New Roman"/>
                <w:sz w:val="24"/>
                <w:szCs w:val="24"/>
              </w:rPr>
              <w:t>277</w:t>
            </w:r>
          </w:p>
        </w:tc>
      </w:tr>
      <w:tr w:rsidR="00FC39A4" w:rsidRPr="00C0016E" w14:paraId="5CC46E61" w14:textId="77777777" w:rsidTr="00344779">
        <w:trPr>
          <w:trHeight w:val="313"/>
        </w:trPr>
        <w:tc>
          <w:tcPr>
            <w:tcW w:w="2703" w:type="dxa"/>
          </w:tcPr>
          <w:p w14:paraId="38CFEC52" w14:textId="77777777" w:rsidR="00FC39A4" w:rsidRPr="00C0016E" w:rsidRDefault="00FC39A4" w:rsidP="00344779">
            <w:pPr>
              <w:tabs>
                <w:tab w:val="left" w:pos="1236"/>
              </w:tabs>
              <w:spacing w:line="360" w:lineRule="auto"/>
              <w:rPr>
                <w:rFonts w:ascii="Times New Roman" w:hAnsi="Times New Roman" w:cs="Times New Roman"/>
                <w:sz w:val="24"/>
                <w:szCs w:val="24"/>
              </w:rPr>
            </w:pPr>
            <w:r w:rsidRPr="00C0016E">
              <w:rPr>
                <w:rFonts w:ascii="Times New Roman" w:hAnsi="Times New Roman" w:cs="Times New Roman"/>
                <w:sz w:val="24"/>
                <w:szCs w:val="24"/>
              </w:rPr>
              <w:t>AF 008</w:t>
            </w:r>
          </w:p>
        </w:tc>
        <w:tc>
          <w:tcPr>
            <w:tcW w:w="2703" w:type="dxa"/>
          </w:tcPr>
          <w:p w14:paraId="1BA9D105" w14:textId="77777777" w:rsidR="00FC39A4" w:rsidRPr="00C0016E" w:rsidRDefault="00FC39A4" w:rsidP="00344779">
            <w:pPr>
              <w:tabs>
                <w:tab w:val="left" w:pos="1236"/>
              </w:tabs>
              <w:spacing w:line="360" w:lineRule="auto"/>
              <w:rPr>
                <w:rFonts w:ascii="Times New Roman" w:hAnsi="Times New Roman" w:cs="Times New Roman"/>
                <w:sz w:val="24"/>
                <w:szCs w:val="24"/>
              </w:rPr>
            </w:pPr>
            <w:r w:rsidRPr="00C0016E">
              <w:rPr>
                <w:rFonts w:ascii="Times New Roman" w:hAnsi="Times New Roman" w:cs="Times New Roman"/>
                <w:sz w:val="24"/>
                <w:szCs w:val="24"/>
              </w:rPr>
              <w:t>1</w:t>
            </w:r>
          </w:p>
        </w:tc>
      </w:tr>
      <w:tr w:rsidR="00FC39A4" w:rsidRPr="00C0016E" w14:paraId="5F199B42" w14:textId="77777777" w:rsidTr="00344779">
        <w:trPr>
          <w:trHeight w:val="326"/>
        </w:trPr>
        <w:tc>
          <w:tcPr>
            <w:tcW w:w="2703" w:type="dxa"/>
          </w:tcPr>
          <w:p w14:paraId="76CB569A" w14:textId="77777777" w:rsidR="00FC39A4" w:rsidRPr="00C0016E" w:rsidRDefault="00FC39A4" w:rsidP="00344779">
            <w:pPr>
              <w:tabs>
                <w:tab w:val="left" w:pos="1236"/>
              </w:tabs>
              <w:spacing w:line="360" w:lineRule="auto"/>
              <w:rPr>
                <w:rFonts w:ascii="Times New Roman" w:hAnsi="Times New Roman" w:cs="Times New Roman"/>
                <w:sz w:val="24"/>
                <w:szCs w:val="24"/>
              </w:rPr>
            </w:pPr>
            <w:r w:rsidRPr="00C0016E">
              <w:rPr>
                <w:rFonts w:ascii="Times New Roman" w:hAnsi="Times New Roman" w:cs="Times New Roman"/>
                <w:sz w:val="24"/>
                <w:szCs w:val="24"/>
              </w:rPr>
              <w:t>AF 009</w:t>
            </w:r>
          </w:p>
        </w:tc>
        <w:tc>
          <w:tcPr>
            <w:tcW w:w="2703" w:type="dxa"/>
          </w:tcPr>
          <w:p w14:paraId="71C64A34" w14:textId="77777777" w:rsidR="00FC39A4" w:rsidRPr="00C0016E" w:rsidRDefault="00FC39A4" w:rsidP="00344779">
            <w:pPr>
              <w:tabs>
                <w:tab w:val="left" w:pos="1236"/>
              </w:tabs>
              <w:spacing w:line="360" w:lineRule="auto"/>
              <w:rPr>
                <w:rFonts w:ascii="Times New Roman" w:hAnsi="Times New Roman" w:cs="Times New Roman"/>
                <w:sz w:val="24"/>
                <w:szCs w:val="24"/>
              </w:rPr>
            </w:pPr>
            <w:r w:rsidRPr="00C0016E">
              <w:rPr>
                <w:rFonts w:ascii="Times New Roman" w:hAnsi="Times New Roman" w:cs="Times New Roman"/>
                <w:sz w:val="24"/>
                <w:szCs w:val="24"/>
              </w:rPr>
              <w:t>27</w:t>
            </w:r>
          </w:p>
        </w:tc>
      </w:tr>
      <w:tr w:rsidR="00FC39A4" w:rsidRPr="00C0016E" w14:paraId="690436B3" w14:textId="77777777" w:rsidTr="00344779">
        <w:trPr>
          <w:trHeight w:val="313"/>
        </w:trPr>
        <w:tc>
          <w:tcPr>
            <w:tcW w:w="2703" w:type="dxa"/>
          </w:tcPr>
          <w:p w14:paraId="7466223E" w14:textId="77777777" w:rsidR="00FC39A4" w:rsidRPr="00C0016E" w:rsidRDefault="00FC39A4" w:rsidP="00344779">
            <w:pPr>
              <w:tabs>
                <w:tab w:val="left" w:pos="1236"/>
              </w:tabs>
              <w:spacing w:line="360" w:lineRule="auto"/>
              <w:rPr>
                <w:rFonts w:ascii="Times New Roman" w:hAnsi="Times New Roman" w:cs="Times New Roman"/>
                <w:sz w:val="24"/>
                <w:szCs w:val="24"/>
              </w:rPr>
            </w:pPr>
            <w:r w:rsidRPr="00C0016E">
              <w:rPr>
                <w:rFonts w:ascii="Times New Roman" w:hAnsi="Times New Roman" w:cs="Times New Roman"/>
                <w:sz w:val="24"/>
                <w:szCs w:val="24"/>
              </w:rPr>
              <w:t>AF 027</w:t>
            </w:r>
          </w:p>
        </w:tc>
        <w:tc>
          <w:tcPr>
            <w:tcW w:w="2703" w:type="dxa"/>
          </w:tcPr>
          <w:p w14:paraId="0D3C9A9D" w14:textId="77777777" w:rsidR="00FC39A4" w:rsidRPr="00C0016E" w:rsidRDefault="00FC39A4" w:rsidP="00344779">
            <w:pPr>
              <w:tabs>
                <w:tab w:val="left" w:pos="1236"/>
              </w:tabs>
              <w:spacing w:line="360" w:lineRule="auto"/>
              <w:rPr>
                <w:rFonts w:ascii="Times New Roman" w:hAnsi="Times New Roman" w:cs="Times New Roman"/>
                <w:sz w:val="24"/>
                <w:szCs w:val="24"/>
              </w:rPr>
            </w:pPr>
            <w:r w:rsidRPr="00C0016E">
              <w:rPr>
                <w:rFonts w:ascii="Times New Roman" w:hAnsi="Times New Roman" w:cs="Times New Roman"/>
                <w:sz w:val="24"/>
                <w:szCs w:val="24"/>
              </w:rPr>
              <w:t>22</w:t>
            </w:r>
          </w:p>
        </w:tc>
      </w:tr>
      <w:tr w:rsidR="00FC39A4" w:rsidRPr="00C0016E" w14:paraId="3A8C0DBC" w14:textId="77777777" w:rsidTr="00344779">
        <w:trPr>
          <w:trHeight w:val="313"/>
        </w:trPr>
        <w:tc>
          <w:tcPr>
            <w:tcW w:w="2703" w:type="dxa"/>
          </w:tcPr>
          <w:p w14:paraId="61B35DAC" w14:textId="77777777" w:rsidR="00FC39A4" w:rsidRPr="00C0016E" w:rsidRDefault="00FC39A4" w:rsidP="00344779">
            <w:pPr>
              <w:tabs>
                <w:tab w:val="left" w:pos="1236"/>
              </w:tabs>
              <w:spacing w:line="360" w:lineRule="auto"/>
              <w:rPr>
                <w:rFonts w:ascii="Times New Roman" w:hAnsi="Times New Roman" w:cs="Times New Roman"/>
                <w:sz w:val="24"/>
                <w:szCs w:val="24"/>
              </w:rPr>
            </w:pPr>
            <w:r w:rsidRPr="00C0016E">
              <w:rPr>
                <w:rFonts w:ascii="Times New Roman" w:hAnsi="Times New Roman" w:cs="Times New Roman"/>
                <w:sz w:val="24"/>
                <w:szCs w:val="24"/>
              </w:rPr>
              <w:t>AF 038</w:t>
            </w:r>
          </w:p>
        </w:tc>
        <w:tc>
          <w:tcPr>
            <w:tcW w:w="2703" w:type="dxa"/>
          </w:tcPr>
          <w:p w14:paraId="391D77DC" w14:textId="77777777" w:rsidR="00FC39A4" w:rsidRPr="00C0016E" w:rsidRDefault="00FC39A4" w:rsidP="00344779">
            <w:pPr>
              <w:tabs>
                <w:tab w:val="left" w:pos="1236"/>
              </w:tabs>
              <w:spacing w:line="360" w:lineRule="auto"/>
              <w:rPr>
                <w:rFonts w:ascii="Times New Roman" w:hAnsi="Times New Roman" w:cs="Times New Roman"/>
                <w:sz w:val="24"/>
                <w:szCs w:val="24"/>
              </w:rPr>
            </w:pPr>
            <w:r w:rsidRPr="00C0016E">
              <w:rPr>
                <w:rFonts w:ascii="Times New Roman" w:hAnsi="Times New Roman" w:cs="Times New Roman"/>
                <w:sz w:val="24"/>
                <w:szCs w:val="24"/>
              </w:rPr>
              <w:t>7</w:t>
            </w:r>
          </w:p>
        </w:tc>
      </w:tr>
      <w:tr w:rsidR="00FC39A4" w:rsidRPr="00C0016E" w14:paraId="387AE60C" w14:textId="77777777" w:rsidTr="00344779">
        <w:trPr>
          <w:trHeight w:val="313"/>
        </w:trPr>
        <w:tc>
          <w:tcPr>
            <w:tcW w:w="2703" w:type="dxa"/>
          </w:tcPr>
          <w:p w14:paraId="29F7C4D5" w14:textId="77777777" w:rsidR="00FC39A4" w:rsidRPr="00C0016E" w:rsidRDefault="00FC39A4" w:rsidP="00344779">
            <w:pPr>
              <w:tabs>
                <w:tab w:val="left" w:pos="1236"/>
              </w:tabs>
              <w:spacing w:line="360" w:lineRule="auto"/>
              <w:rPr>
                <w:rFonts w:ascii="Times New Roman" w:hAnsi="Times New Roman" w:cs="Times New Roman"/>
                <w:sz w:val="24"/>
                <w:szCs w:val="24"/>
              </w:rPr>
            </w:pPr>
            <w:r w:rsidRPr="00C0016E">
              <w:rPr>
                <w:rFonts w:ascii="Times New Roman" w:hAnsi="Times New Roman" w:cs="Times New Roman"/>
                <w:sz w:val="24"/>
                <w:szCs w:val="24"/>
              </w:rPr>
              <w:t>AF 042</w:t>
            </w:r>
          </w:p>
        </w:tc>
        <w:tc>
          <w:tcPr>
            <w:tcW w:w="2703" w:type="dxa"/>
          </w:tcPr>
          <w:p w14:paraId="2146E98F" w14:textId="77777777" w:rsidR="00FC39A4" w:rsidRPr="00C0016E" w:rsidRDefault="00FC39A4" w:rsidP="00344779">
            <w:pPr>
              <w:tabs>
                <w:tab w:val="left" w:pos="1236"/>
              </w:tabs>
              <w:spacing w:line="360" w:lineRule="auto"/>
              <w:rPr>
                <w:rFonts w:ascii="Times New Roman" w:hAnsi="Times New Roman" w:cs="Times New Roman"/>
                <w:sz w:val="24"/>
                <w:szCs w:val="24"/>
              </w:rPr>
            </w:pPr>
            <w:r w:rsidRPr="00C0016E">
              <w:rPr>
                <w:rFonts w:ascii="Times New Roman" w:hAnsi="Times New Roman" w:cs="Times New Roman"/>
                <w:sz w:val="24"/>
                <w:szCs w:val="24"/>
              </w:rPr>
              <w:t>41</w:t>
            </w:r>
          </w:p>
        </w:tc>
      </w:tr>
      <w:tr w:rsidR="00FC39A4" w:rsidRPr="00C0016E" w14:paraId="733B794B" w14:textId="77777777" w:rsidTr="00344779">
        <w:trPr>
          <w:trHeight w:val="313"/>
        </w:trPr>
        <w:tc>
          <w:tcPr>
            <w:tcW w:w="2703" w:type="dxa"/>
          </w:tcPr>
          <w:p w14:paraId="5DD81EB1" w14:textId="77777777" w:rsidR="00FC39A4" w:rsidRPr="00C0016E" w:rsidRDefault="00FC39A4" w:rsidP="00344779">
            <w:pPr>
              <w:tabs>
                <w:tab w:val="left" w:pos="1236"/>
              </w:tabs>
              <w:spacing w:line="360" w:lineRule="auto"/>
              <w:rPr>
                <w:rFonts w:ascii="Times New Roman" w:hAnsi="Times New Roman" w:cs="Times New Roman"/>
                <w:sz w:val="24"/>
                <w:szCs w:val="24"/>
              </w:rPr>
            </w:pPr>
            <w:r w:rsidRPr="00C0016E">
              <w:rPr>
                <w:rFonts w:ascii="Times New Roman" w:hAnsi="Times New Roman" w:cs="Times New Roman"/>
                <w:sz w:val="24"/>
                <w:szCs w:val="24"/>
              </w:rPr>
              <w:t>AF 082</w:t>
            </w:r>
          </w:p>
        </w:tc>
        <w:tc>
          <w:tcPr>
            <w:tcW w:w="2703" w:type="dxa"/>
          </w:tcPr>
          <w:p w14:paraId="471E5F51" w14:textId="77777777" w:rsidR="00FC39A4" w:rsidRPr="00C0016E" w:rsidRDefault="00FC39A4" w:rsidP="00344779">
            <w:pPr>
              <w:tabs>
                <w:tab w:val="left" w:pos="1236"/>
              </w:tabs>
              <w:spacing w:line="360" w:lineRule="auto"/>
              <w:rPr>
                <w:rFonts w:ascii="Times New Roman" w:hAnsi="Times New Roman" w:cs="Times New Roman"/>
                <w:sz w:val="24"/>
                <w:szCs w:val="24"/>
              </w:rPr>
            </w:pPr>
            <w:r w:rsidRPr="00C0016E">
              <w:rPr>
                <w:rFonts w:ascii="Times New Roman" w:hAnsi="Times New Roman" w:cs="Times New Roman"/>
                <w:sz w:val="24"/>
                <w:szCs w:val="24"/>
              </w:rPr>
              <w:t>785</w:t>
            </w:r>
          </w:p>
        </w:tc>
      </w:tr>
      <w:tr w:rsidR="00FC39A4" w:rsidRPr="00C0016E" w14:paraId="47E199F1" w14:textId="77777777" w:rsidTr="00344779">
        <w:trPr>
          <w:trHeight w:val="313"/>
        </w:trPr>
        <w:tc>
          <w:tcPr>
            <w:tcW w:w="2703" w:type="dxa"/>
          </w:tcPr>
          <w:p w14:paraId="4BA92E67" w14:textId="77777777" w:rsidR="00FC39A4" w:rsidRPr="00C0016E" w:rsidRDefault="00FC39A4" w:rsidP="00344779">
            <w:pPr>
              <w:tabs>
                <w:tab w:val="left" w:pos="1236"/>
              </w:tabs>
              <w:spacing w:line="360" w:lineRule="auto"/>
              <w:rPr>
                <w:rFonts w:ascii="Times New Roman" w:hAnsi="Times New Roman" w:cs="Times New Roman"/>
                <w:sz w:val="24"/>
                <w:szCs w:val="24"/>
              </w:rPr>
            </w:pPr>
            <w:r w:rsidRPr="00C0016E">
              <w:rPr>
                <w:rFonts w:ascii="Times New Roman" w:hAnsi="Times New Roman" w:cs="Times New Roman"/>
                <w:sz w:val="24"/>
                <w:szCs w:val="24"/>
              </w:rPr>
              <w:t>AF 095</w:t>
            </w:r>
          </w:p>
        </w:tc>
        <w:tc>
          <w:tcPr>
            <w:tcW w:w="2703" w:type="dxa"/>
          </w:tcPr>
          <w:p w14:paraId="3465FE82" w14:textId="77777777" w:rsidR="00FC39A4" w:rsidRPr="00C0016E" w:rsidRDefault="00FC39A4" w:rsidP="00344779">
            <w:pPr>
              <w:tabs>
                <w:tab w:val="left" w:pos="1236"/>
              </w:tabs>
              <w:spacing w:line="360" w:lineRule="auto"/>
              <w:rPr>
                <w:rFonts w:ascii="Times New Roman" w:hAnsi="Times New Roman" w:cs="Times New Roman"/>
                <w:sz w:val="24"/>
                <w:szCs w:val="24"/>
              </w:rPr>
            </w:pPr>
            <w:r w:rsidRPr="00C0016E">
              <w:rPr>
                <w:rFonts w:ascii="Times New Roman" w:hAnsi="Times New Roman" w:cs="Times New Roman"/>
                <w:sz w:val="24"/>
                <w:szCs w:val="24"/>
              </w:rPr>
              <w:t>22</w:t>
            </w:r>
          </w:p>
        </w:tc>
      </w:tr>
      <w:tr w:rsidR="00FC39A4" w:rsidRPr="00C0016E" w14:paraId="6844D7E3" w14:textId="77777777" w:rsidTr="00344779">
        <w:trPr>
          <w:trHeight w:val="313"/>
        </w:trPr>
        <w:tc>
          <w:tcPr>
            <w:tcW w:w="2703" w:type="dxa"/>
          </w:tcPr>
          <w:p w14:paraId="34DB8ECA" w14:textId="77777777" w:rsidR="00FC39A4" w:rsidRPr="00C0016E" w:rsidRDefault="00FC39A4" w:rsidP="00344779">
            <w:pPr>
              <w:tabs>
                <w:tab w:val="left" w:pos="1236"/>
              </w:tabs>
              <w:spacing w:line="360" w:lineRule="auto"/>
              <w:rPr>
                <w:rFonts w:ascii="Times New Roman" w:hAnsi="Times New Roman" w:cs="Times New Roman"/>
                <w:sz w:val="24"/>
                <w:szCs w:val="24"/>
              </w:rPr>
            </w:pPr>
            <w:r w:rsidRPr="00C0016E">
              <w:rPr>
                <w:rFonts w:ascii="Times New Roman" w:hAnsi="Times New Roman" w:cs="Times New Roman"/>
                <w:sz w:val="24"/>
                <w:szCs w:val="24"/>
              </w:rPr>
              <w:t>AF 133</w:t>
            </w:r>
          </w:p>
        </w:tc>
        <w:tc>
          <w:tcPr>
            <w:tcW w:w="2703" w:type="dxa"/>
          </w:tcPr>
          <w:p w14:paraId="6601A5DC" w14:textId="77777777" w:rsidR="00FC39A4" w:rsidRPr="00C0016E" w:rsidRDefault="00FC39A4" w:rsidP="00344779">
            <w:pPr>
              <w:spacing w:line="360" w:lineRule="auto"/>
              <w:rPr>
                <w:rFonts w:ascii="Times New Roman" w:hAnsi="Times New Roman" w:cs="Times New Roman"/>
                <w:sz w:val="24"/>
                <w:szCs w:val="24"/>
              </w:rPr>
            </w:pPr>
            <w:r w:rsidRPr="00C0016E">
              <w:rPr>
                <w:rFonts w:ascii="Times New Roman" w:hAnsi="Times New Roman" w:cs="Times New Roman"/>
                <w:sz w:val="24"/>
                <w:szCs w:val="24"/>
              </w:rPr>
              <w:t>58</w:t>
            </w:r>
          </w:p>
        </w:tc>
      </w:tr>
      <w:tr w:rsidR="00FC39A4" w:rsidRPr="00C0016E" w14:paraId="6476BA96" w14:textId="77777777" w:rsidTr="00344779">
        <w:trPr>
          <w:trHeight w:val="313"/>
        </w:trPr>
        <w:tc>
          <w:tcPr>
            <w:tcW w:w="2703" w:type="dxa"/>
          </w:tcPr>
          <w:p w14:paraId="341B200B" w14:textId="77777777" w:rsidR="00FC39A4" w:rsidRPr="00C0016E" w:rsidRDefault="00FC39A4" w:rsidP="00344779">
            <w:pPr>
              <w:tabs>
                <w:tab w:val="left" w:pos="1236"/>
              </w:tabs>
              <w:spacing w:line="360" w:lineRule="auto"/>
              <w:rPr>
                <w:rFonts w:ascii="Times New Roman" w:hAnsi="Times New Roman" w:cs="Times New Roman"/>
                <w:sz w:val="24"/>
                <w:szCs w:val="24"/>
              </w:rPr>
            </w:pPr>
            <w:r w:rsidRPr="00C0016E">
              <w:rPr>
                <w:rFonts w:ascii="Times New Roman" w:hAnsi="Times New Roman" w:cs="Times New Roman"/>
                <w:sz w:val="24"/>
                <w:szCs w:val="24"/>
              </w:rPr>
              <w:t>AM 001</w:t>
            </w:r>
          </w:p>
        </w:tc>
        <w:tc>
          <w:tcPr>
            <w:tcW w:w="2703" w:type="dxa"/>
          </w:tcPr>
          <w:p w14:paraId="0FA91426" w14:textId="77777777" w:rsidR="00FC39A4" w:rsidRPr="00C0016E" w:rsidRDefault="00FC39A4" w:rsidP="00344779">
            <w:pPr>
              <w:tabs>
                <w:tab w:val="left" w:pos="1236"/>
              </w:tabs>
              <w:spacing w:line="360" w:lineRule="auto"/>
              <w:rPr>
                <w:rFonts w:ascii="Times New Roman" w:hAnsi="Times New Roman" w:cs="Times New Roman"/>
                <w:sz w:val="24"/>
                <w:szCs w:val="24"/>
              </w:rPr>
            </w:pPr>
            <w:r w:rsidRPr="00C0016E">
              <w:rPr>
                <w:rFonts w:ascii="Times New Roman" w:hAnsi="Times New Roman" w:cs="Times New Roman"/>
                <w:sz w:val="24"/>
                <w:szCs w:val="24"/>
              </w:rPr>
              <w:t>56</w:t>
            </w:r>
          </w:p>
        </w:tc>
      </w:tr>
      <w:tr w:rsidR="00FC39A4" w:rsidRPr="00C0016E" w14:paraId="60F328D8" w14:textId="77777777" w:rsidTr="00344779">
        <w:trPr>
          <w:trHeight w:val="313"/>
        </w:trPr>
        <w:tc>
          <w:tcPr>
            <w:tcW w:w="2703" w:type="dxa"/>
          </w:tcPr>
          <w:p w14:paraId="39E102F4" w14:textId="77777777" w:rsidR="00FC39A4" w:rsidRPr="00C0016E" w:rsidRDefault="00FC39A4" w:rsidP="00344779">
            <w:pPr>
              <w:tabs>
                <w:tab w:val="left" w:pos="1236"/>
              </w:tabs>
              <w:spacing w:line="360" w:lineRule="auto"/>
              <w:rPr>
                <w:rFonts w:ascii="Times New Roman" w:hAnsi="Times New Roman" w:cs="Times New Roman"/>
                <w:sz w:val="24"/>
                <w:szCs w:val="24"/>
              </w:rPr>
            </w:pPr>
            <w:r w:rsidRPr="00C0016E">
              <w:rPr>
                <w:rFonts w:ascii="Times New Roman" w:hAnsi="Times New Roman" w:cs="Times New Roman"/>
                <w:sz w:val="24"/>
                <w:szCs w:val="24"/>
              </w:rPr>
              <w:t>AM 007</w:t>
            </w:r>
          </w:p>
        </w:tc>
        <w:tc>
          <w:tcPr>
            <w:tcW w:w="2703" w:type="dxa"/>
          </w:tcPr>
          <w:p w14:paraId="083B2B27" w14:textId="77777777" w:rsidR="00FC39A4" w:rsidRPr="00C0016E" w:rsidRDefault="00FC39A4" w:rsidP="00344779">
            <w:pPr>
              <w:tabs>
                <w:tab w:val="left" w:pos="1236"/>
              </w:tabs>
              <w:spacing w:line="360" w:lineRule="auto"/>
              <w:rPr>
                <w:rFonts w:ascii="Times New Roman" w:hAnsi="Times New Roman" w:cs="Times New Roman"/>
                <w:sz w:val="24"/>
                <w:szCs w:val="24"/>
              </w:rPr>
            </w:pPr>
            <w:r w:rsidRPr="00C0016E">
              <w:rPr>
                <w:rFonts w:ascii="Times New Roman" w:hAnsi="Times New Roman" w:cs="Times New Roman"/>
                <w:sz w:val="24"/>
                <w:szCs w:val="24"/>
              </w:rPr>
              <w:t>38</w:t>
            </w:r>
          </w:p>
        </w:tc>
      </w:tr>
      <w:tr w:rsidR="00FC39A4" w:rsidRPr="00C0016E" w14:paraId="47157408" w14:textId="77777777" w:rsidTr="00344779">
        <w:trPr>
          <w:trHeight w:val="313"/>
        </w:trPr>
        <w:tc>
          <w:tcPr>
            <w:tcW w:w="2703" w:type="dxa"/>
          </w:tcPr>
          <w:p w14:paraId="6B72D0B7" w14:textId="77777777" w:rsidR="00FC39A4" w:rsidRPr="00C0016E" w:rsidRDefault="00FC39A4" w:rsidP="00344779">
            <w:pPr>
              <w:tabs>
                <w:tab w:val="left" w:pos="1236"/>
              </w:tabs>
              <w:spacing w:line="360" w:lineRule="auto"/>
              <w:rPr>
                <w:rFonts w:ascii="Times New Roman" w:hAnsi="Times New Roman" w:cs="Times New Roman"/>
                <w:sz w:val="24"/>
                <w:szCs w:val="24"/>
              </w:rPr>
            </w:pPr>
            <w:r w:rsidRPr="00C0016E">
              <w:rPr>
                <w:rFonts w:ascii="Times New Roman" w:hAnsi="Times New Roman" w:cs="Times New Roman"/>
                <w:sz w:val="24"/>
                <w:szCs w:val="24"/>
              </w:rPr>
              <w:t>AM 011</w:t>
            </w:r>
          </w:p>
        </w:tc>
        <w:tc>
          <w:tcPr>
            <w:tcW w:w="2703" w:type="dxa"/>
          </w:tcPr>
          <w:p w14:paraId="2EBDEC0D" w14:textId="77777777" w:rsidR="00FC39A4" w:rsidRPr="00C0016E" w:rsidRDefault="00FC39A4" w:rsidP="00344779">
            <w:pPr>
              <w:tabs>
                <w:tab w:val="left" w:pos="1236"/>
              </w:tabs>
              <w:spacing w:line="360" w:lineRule="auto"/>
              <w:rPr>
                <w:rFonts w:ascii="Times New Roman" w:hAnsi="Times New Roman" w:cs="Times New Roman"/>
                <w:sz w:val="24"/>
                <w:szCs w:val="24"/>
              </w:rPr>
            </w:pPr>
            <w:r w:rsidRPr="00C0016E">
              <w:rPr>
                <w:rFonts w:ascii="Times New Roman" w:hAnsi="Times New Roman" w:cs="Times New Roman"/>
                <w:sz w:val="24"/>
                <w:szCs w:val="24"/>
              </w:rPr>
              <w:t>52</w:t>
            </w:r>
          </w:p>
        </w:tc>
      </w:tr>
      <w:tr w:rsidR="00FC39A4" w:rsidRPr="00C0016E" w14:paraId="534B8EDB" w14:textId="77777777" w:rsidTr="00344779">
        <w:trPr>
          <w:trHeight w:val="313"/>
        </w:trPr>
        <w:tc>
          <w:tcPr>
            <w:tcW w:w="2703" w:type="dxa"/>
          </w:tcPr>
          <w:p w14:paraId="1D11316C" w14:textId="77777777" w:rsidR="00FC39A4" w:rsidRPr="00C0016E" w:rsidRDefault="00FC39A4" w:rsidP="00344779">
            <w:pPr>
              <w:tabs>
                <w:tab w:val="left" w:pos="1236"/>
              </w:tabs>
              <w:spacing w:line="360" w:lineRule="auto"/>
              <w:rPr>
                <w:rFonts w:ascii="Times New Roman" w:hAnsi="Times New Roman" w:cs="Times New Roman"/>
                <w:sz w:val="24"/>
                <w:szCs w:val="24"/>
              </w:rPr>
            </w:pPr>
            <w:r w:rsidRPr="00C0016E">
              <w:rPr>
                <w:rFonts w:ascii="Times New Roman" w:hAnsi="Times New Roman" w:cs="Times New Roman"/>
                <w:sz w:val="24"/>
                <w:szCs w:val="24"/>
              </w:rPr>
              <w:t>AM 041</w:t>
            </w:r>
          </w:p>
        </w:tc>
        <w:tc>
          <w:tcPr>
            <w:tcW w:w="2703" w:type="dxa"/>
          </w:tcPr>
          <w:p w14:paraId="37A1BFE5" w14:textId="77777777" w:rsidR="00FC39A4" w:rsidRPr="00C0016E" w:rsidRDefault="00FC39A4" w:rsidP="00344779">
            <w:pPr>
              <w:tabs>
                <w:tab w:val="left" w:pos="1236"/>
              </w:tabs>
              <w:spacing w:line="360" w:lineRule="auto"/>
              <w:rPr>
                <w:rFonts w:ascii="Times New Roman" w:hAnsi="Times New Roman" w:cs="Times New Roman"/>
                <w:sz w:val="24"/>
                <w:szCs w:val="24"/>
              </w:rPr>
            </w:pPr>
            <w:r w:rsidRPr="00C0016E">
              <w:rPr>
                <w:rFonts w:ascii="Times New Roman" w:hAnsi="Times New Roman" w:cs="Times New Roman"/>
                <w:sz w:val="24"/>
                <w:szCs w:val="24"/>
              </w:rPr>
              <w:t>53</w:t>
            </w:r>
          </w:p>
        </w:tc>
      </w:tr>
      <w:tr w:rsidR="00FC39A4" w:rsidRPr="00C0016E" w14:paraId="127CB3FD" w14:textId="77777777" w:rsidTr="00863546">
        <w:trPr>
          <w:trHeight w:val="313"/>
        </w:trPr>
        <w:tc>
          <w:tcPr>
            <w:tcW w:w="2703" w:type="dxa"/>
            <w:tcBorders>
              <w:bottom w:val="single" w:sz="4" w:space="0" w:color="auto"/>
            </w:tcBorders>
          </w:tcPr>
          <w:p w14:paraId="14B43929" w14:textId="77777777" w:rsidR="00FC39A4" w:rsidRPr="00C0016E" w:rsidRDefault="00FC39A4" w:rsidP="00344779">
            <w:pPr>
              <w:tabs>
                <w:tab w:val="left" w:pos="1236"/>
              </w:tabs>
              <w:spacing w:line="360" w:lineRule="auto"/>
              <w:rPr>
                <w:rFonts w:ascii="Times New Roman" w:hAnsi="Times New Roman" w:cs="Times New Roman"/>
                <w:sz w:val="24"/>
                <w:szCs w:val="24"/>
              </w:rPr>
            </w:pPr>
            <w:r w:rsidRPr="00C0016E">
              <w:rPr>
                <w:rFonts w:ascii="Times New Roman" w:hAnsi="Times New Roman" w:cs="Times New Roman"/>
                <w:sz w:val="24"/>
                <w:szCs w:val="24"/>
              </w:rPr>
              <w:lastRenderedPageBreak/>
              <w:t>AM 063</w:t>
            </w:r>
          </w:p>
        </w:tc>
        <w:tc>
          <w:tcPr>
            <w:tcW w:w="2703" w:type="dxa"/>
            <w:tcBorders>
              <w:bottom w:val="single" w:sz="4" w:space="0" w:color="auto"/>
            </w:tcBorders>
          </w:tcPr>
          <w:p w14:paraId="610185F3" w14:textId="77777777" w:rsidR="00FC39A4" w:rsidRPr="00C0016E" w:rsidRDefault="00FC39A4" w:rsidP="00344779">
            <w:pPr>
              <w:tabs>
                <w:tab w:val="left" w:pos="1236"/>
              </w:tabs>
              <w:spacing w:line="360" w:lineRule="auto"/>
              <w:rPr>
                <w:rFonts w:ascii="Times New Roman" w:hAnsi="Times New Roman" w:cs="Times New Roman"/>
                <w:sz w:val="24"/>
                <w:szCs w:val="24"/>
              </w:rPr>
            </w:pPr>
            <w:r w:rsidRPr="00C0016E">
              <w:rPr>
                <w:rFonts w:ascii="Times New Roman" w:hAnsi="Times New Roman" w:cs="Times New Roman"/>
                <w:sz w:val="24"/>
                <w:szCs w:val="24"/>
              </w:rPr>
              <w:t>17</w:t>
            </w:r>
          </w:p>
        </w:tc>
      </w:tr>
      <w:tr w:rsidR="00FC39A4" w:rsidRPr="00C0016E" w14:paraId="25A6A8BA" w14:textId="77777777" w:rsidTr="002E2ADA">
        <w:trPr>
          <w:trHeight w:val="313"/>
        </w:trPr>
        <w:tc>
          <w:tcPr>
            <w:tcW w:w="2703" w:type="dxa"/>
            <w:tcBorders>
              <w:bottom w:val="single" w:sz="4" w:space="0" w:color="auto"/>
            </w:tcBorders>
          </w:tcPr>
          <w:p w14:paraId="5511BC49" w14:textId="77777777" w:rsidR="00FC39A4" w:rsidRPr="00C0016E" w:rsidRDefault="00FC39A4" w:rsidP="00344779">
            <w:pPr>
              <w:tabs>
                <w:tab w:val="left" w:pos="1236"/>
              </w:tabs>
              <w:spacing w:line="360" w:lineRule="auto"/>
              <w:rPr>
                <w:rFonts w:ascii="Times New Roman" w:hAnsi="Times New Roman" w:cs="Times New Roman"/>
                <w:sz w:val="24"/>
                <w:szCs w:val="24"/>
              </w:rPr>
            </w:pPr>
            <w:r w:rsidRPr="00C0016E">
              <w:rPr>
                <w:rFonts w:ascii="Times New Roman" w:hAnsi="Times New Roman" w:cs="Times New Roman"/>
                <w:sz w:val="24"/>
                <w:szCs w:val="24"/>
              </w:rPr>
              <w:t>AM 064</w:t>
            </w:r>
          </w:p>
        </w:tc>
        <w:tc>
          <w:tcPr>
            <w:tcW w:w="2703" w:type="dxa"/>
            <w:tcBorders>
              <w:bottom w:val="single" w:sz="4" w:space="0" w:color="auto"/>
            </w:tcBorders>
          </w:tcPr>
          <w:p w14:paraId="24713262" w14:textId="77777777" w:rsidR="00FC39A4" w:rsidRPr="00C0016E" w:rsidRDefault="00FC39A4" w:rsidP="00344779">
            <w:pPr>
              <w:tabs>
                <w:tab w:val="left" w:pos="1236"/>
              </w:tabs>
              <w:spacing w:line="360" w:lineRule="auto"/>
              <w:rPr>
                <w:rFonts w:ascii="Times New Roman" w:hAnsi="Times New Roman" w:cs="Times New Roman"/>
                <w:sz w:val="24"/>
                <w:szCs w:val="24"/>
              </w:rPr>
            </w:pPr>
            <w:r w:rsidRPr="00C0016E">
              <w:rPr>
                <w:rFonts w:ascii="Times New Roman" w:hAnsi="Times New Roman" w:cs="Times New Roman"/>
                <w:sz w:val="24"/>
                <w:szCs w:val="24"/>
              </w:rPr>
              <w:t>145</w:t>
            </w:r>
          </w:p>
        </w:tc>
      </w:tr>
      <w:tr w:rsidR="00FC39A4" w:rsidRPr="00C0016E" w14:paraId="292137D0" w14:textId="77777777" w:rsidTr="002E2ADA">
        <w:trPr>
          <w:trHeight w:val="313"/>
        </w:trPr>
        <w:tc>
          <w:tcPr>
            <w:tcW w:w="2703" w:type="dxa"/>
            <w:tcBorders>
              <w:top w:val="single" w:sz="4" w:space="0" w:color="auto"/>
              <w:left w:val="single" w:sz="4" w:space="0" w:color="auto"/>
              <w:bottom w:val="single" w:sz="4" w:space="0" w:color="auto"/>
              <w:right w:val="single" w:sz="4" w:space="0" w:color="auto"/>
            </w:tcBorders>
          </w:tcPr>
          <w:p w14:paraId="05A3BA38" w14:textId="77777777" w:rsidR="00FC39A4" w:rsidRPr="00C0016E" w:rsidRDefault="00FC39A4" w:rsidP="00344779">
            <w:pPr>
              <w:tabs>
                <w:tab w:val="left" w:pos="1236"/>
              </w:tabs>
              <w:spacing w:line="360" w:lineRule="auto"/>
              <w:rPr>
                <w:rFonts w:ascii="Times New Roman" w:hAnsi="Times New Roman" w:cs="Times New Roman"/>
                <w:sz w:val="24"/>
                <w:szCs w:val="24"/>
              </w:rPr>
            </w:pPr>
            <w:r w:rsidRPr="00C0016E">
              <w:rPr>
                <w:rFonts w:ascii="Times New Roman" w:hAnsi="Times New Roman" w:cs="Times New Roman"/>
                <w:sz w:val="24"/>
                <w:szCs w:val="24"/>
              </w:rPr>
              <w:t>AM 065</w:t>
            </w:r>
          </w:p>
        </w:tc>
        <w:tc>
          <w:tcPr>
            <w:tcW w:w="2703" w:type="dxa"/>
            <w:tcBorders>
              <w:top w:val="single" w:sz="4" w:space="0" w:color="auto"/>
              <w:left w:val="single" w:sz="4" w:space="0" w:color="auto"/>
              <w:bottom w:val="single" w:sz="4" w:space="0" w:color="auto"/>
              <w:right w:val="single" w:sz="4" w:space="0" w:color="auto"/>
            </w:tcBorders>
          </w:tcPr>
          <w:p w14:paraId="752BB73B" w14:textId="77777777" w:rsidR="00FC39A4" w:rsidRPr="00C0016E" w:rsidRDefault="00FC39A4" w:rsidP="00344779">
            <w:pPr>
              <w:tabs>
                <w:tab w:val="left" w:pos="1236"/>
              </w:tabs>
              <w:spacing w:line="360" w:lineRule="auto"/>
              <w:rPr>
                <w:rFonts w:ascii="Times New Roman" w:hAnsi="Times New Roman" w:cs="Times New Roman"/>
                <w:sz w:val="24"/>
                <w:szCs w:val="24"/>
              </w:rPr>
            </w:pPr>
            <w:r w:rsidRPr="00C0016E">
              <w:rPr>
                <w:rFonts w:ascii="Times New Roman" w:hAnsi="Times New Roman" w:cs="Times New Roman"/>
                <w:sz w:val="24"/>
                <w:szCs w:val="24"/>
              </w:rPr>
              <w:t>14</w:t>
            </w:r>
          </w:p>
        </w:tc>
      </w:tr>
      <w:tr w:rsidR="00FC39A4" w:rsidRPr="00C0016E" w14:paraId="3E4A7216" w14:textId="77777777" w:rsidTr="002E2ADA">
        <w:trPr>
          <w:trHeight w:val="313"/>
        </w:trPr>
        <w:tc>
          <w:tcPr>
            <w:tcW w:w="2703" w:type="dxa"/>
            <w:tcBorders>
              <w:top w:val="single" w:sz="4" w:space="0" w:color="auto"/>
              <w:left w:val="single" w:sz="4" w:space="0" w:color="auto"/>
              <w:bottom w:val="single" w:sz="4" w:space="0" w:color="auto"/>
              <w:right w:val="single" w:sz="4" w:space="0" w:color="auto"/>
            </w:tcBorders>
          </w:tcPr>
          <w:p w14:paraId="7A66F742" w14:textId="77777777" w:rsidR="00FC39A4" w:rsidRPr="00C0016E" w:rsidRDefault="00FC39A4" w:rsidP="00344779">
            <w:pPr>
              <w:tabs>
                <w:tab w:val="left" w:pos="1236"/>
              </w:tabs>
              <w:spacing w:line="360" w:lineRule="auto"/>
              <w:rPr>
                <w:rFonts w:ascii="Times New Roman" w:hAnsi="Times New Roman" w:cs="Times New Roman"/>
                <w:sz w:val="24"/>
                <w:szCs w:val="24"/>
              </w:rPr>
            </w:pPr>
            <w:r w:rsidRPr="00C0016E">
              <w:rPr>
                <w:rFonts w:ascii="Times New Roman" w:hAnsi="Times New Roman" w:cs="Times New Roman"/>
                <w:sz w:val="24"/>
                <w:szCs w:val="24"/>
              </w:rPr>
              <w:t>AM 084</w:t>
            </w:r>
          </w:p>
        </w:tc>
        <w:tc>
          <w:tcPr>
            <w:tcW w:w="2703" w:type="dxa"/>
            <w:tcBorders>
              <w:top w:val="single" w:sz="4" w:space="0" w:color="auto"/>
              <w:left w:val="single" w:sz="4" w:space="0" w:color="auto"/>
              <w:bottom w:val="single" w:sz="4" w:space="0" w:color="auto"/>
              <w:right w:val="single" w:sz="4" w:space="0" w:color="auto"/>
            </w:tcBorders>
          </w:tcPr>
          <w:p w14:paraId="5B2890DE" w14:textId="77777777" w:rsidR="00FC39A4" w:rsidRPr="00C0016E" w:rsidRDefault="00FC39A4" w:rsidP="00344779">
            <w:pPr>
              <w:tabs>
                <w:tab w:val="left" w:pos="1236"/>
              </w:tabs>
              <w:spacing w:line="360" w:lineRule="auto"/>
              <w:rPr>
                <w:rFonts w:ascii="Times New Roman" w:hAnsi="Times New Roman" w:cs="Times New Roman"/>
                <w:sz w:val="24"/>
                <w:szCs w:val="24"/>
              </w:rPr>
            </w:pPr>
            <w:r w:rsidRPr="00C0016E">
              <w:rPr>
                <w:rFonts w:ascii="Times New Roman" w:hAnsi="Times New Roman" w:cs="Times New Roman"/>
                <w:sz w:val="24"/>
                <w:szCs w:val="24"/>
              </w:rPr>
              <w:t>30</w:t>
            </w:r>
          </w:p>
        </w:tc>
      </w:tr>
      <w:tr w:rsidR="00FC39A4" w:rsidRPr="00C0016E" w14:paraId="3F4915C6" w14:textId="77777777" w:rsidTr="002E2ADA">
        <w:trPr>
          <w:trHeight w:val="313"/>
        </w:trPr>
        <w:tc>
          <w:tcPr>
            <w:tcW w:w="2703" w:type="dxa"/>
            <w:tcBorders>
              <w:top w:val="single" w:sz="4" w:space="0" w:color="auto"/>
              <w:left w:val="single" w:sz="4" w:space="0" w:color="auto"/>
              <w:bottom w:val="single" w:sz="4" w:space="0" w:color="auto"/>
              <w:right w:val="single" w:sz="4" w:space="0" w:color="auto"/>
            </w:tcBorders>
          </w:tcPr>
          <w:p w14:paraId="49077CE0" w14:textId="77777777" w:rsidR="00FC39A4" w:rsidRPr="00C0016E" w:rsidRDefault="00FC39A4" w:rsidP="00344779">
            <w:pPr>
              <w:tabs>
                <w:tab w:val="left" w:pos="1236"/>
              </w:tabs>
              <w:spacing w:line="360" w:lineRule="auto"/>
              <w:rPr>
                <w:rFonts w:ascii="Times New Roman" w:hAnsi="Times New Roman" w:cs="Times New Roman"/>
                <w:sz w:val="24"/>
                <w:szCs w:val="24"/>
              </w:rPr>
            </w:pPr>
            <w:r w:rsidRPr="00C0016E">
              <w:rPr>
                <w:rFonts w:ascii="Times New Roman" w:hAnsi="Times New Roman" w:cs="Times New Roman"/>
                <w:sz w:val="24"/>
                <w:szCs w:val="24"/>
              </w:rPr>
              <w:t>MF 085</w:t>
            </w:r>
          </w:p>
        </w:tc>
        <w:tc>
          <w:tcPr>
            <w:tcW w:w="2703" w:type="dxa"/>
            <w:tcBorders>
              <w:top w:val="single" w:sz="4" w:space="0" w:color="auto"/>
              <w:left w:val="single" w:sz="4" w:space="0" w:color="auto"/>
              <w:bottom w:val="single" w:sz="4" w:space="0" w:color="auto"/>
              <w:right w:val="single" w:sz="4" w:space="0" w:color="auto"/>
            </w:tcBorders>
          </w:tcPr>
          <w:p w14:paraId="3F4E70C5" w14:textId="77777777" w:rsidR="00FC39A4" w:rsidRPr="00C0016E" w:rsidRDefault="00FC39A4" w:rsidP="00344779">
            <w:pPr>
              <w:tabs>
                <w:tab w:val="left" w:pos="1236"/>
              </w:tabs>
              <w:spacing w:line="360" w:lineRule="auto"/>
              <w:rPr>
                <w:rFonts w:ascii="Times New Roman" w:hAnsi="Times New Roman" w:cs="Times New Roman"/>
                <w:sz w:val="24"/>
                <w:szCs w:val="24"/>
              </w:rPr>
            </w:pPr>
            <w:r w:rsidRPr="00C0016E">
              <w:rPr>
                <w:rFonts w:ascii="Times New Roman" w:hAnsi="Times New Roman" w:cs="Times New Roman"/>
                <w:sz w:val="24"/>
                <w:szCs w:val="24"/>
              </w:rPr>
              <w:t>11</w:t>
            </w:r>
          </w:p>
        </w:tc>
      </w:tr>
      <w:tr w:rsidR="00FC39A4" w:rsidRPr="00C0016E" w14:paraId="51B26A04" w14:textId="77777777" w:rsidTr="002E2ADA">
        <w:trPr>
          <w:trHeight w:val="313"/>
        </w:trPr>
        <w:tc>
          <w:tcPr>
            <w:tcW w:w="2703" w:type="dxa"/>
            <w:tcBorders>
              <w:top w:val="single" w:sz="4" w:space="0" w:color="auto"/>
            </w:tcBorders>
          </w:tcPr>
          <w:p w14:paraId="71D52F75" w14:textId="77777777" w:rsidR="00FC39A4" w:rsidRPr="00C0016E" w:rsidRDefault="00FC39A4" w:rsidP="00344779">
            <w:pPr>
              <w:tabs>
                <w:tab w:val="left" w:pos="1236"/>
              </w:tabs>
              <w:spacing w:line="360" w:lineRule="auto"/>
              <w:rPr>
                <w:rFonts w:ascii="Times New Roman" w:hAnsi="Times New Roman" w:cs="Times New Roman"/>
                <w:sz w:val="24"/>
                <w:szCs w:val="24"/>
              </w:rPr>
            </w:pPr>
            <w:r w:rsidRPr="00C0016E">
              <w:rPr>
                <w:rFonts w:ascii="Times New Roman" w:hAnsi="Times New Roman" w:cs="Times New Roman"/>
                <w:sz w:val="24"/>
                <w:szCs w:val="24"/>
              </w:rPr>
              <w:t>MF 103</w:t>
            </w:r>
          </w:p>
        </w:tc>
        <w:tc>
          <w:tcPr>
            <w:tcW w:w="2703" w:type="dxa"/>
            <w:tcBorders>
              <w:top w:val="single" w:sz="4" w:space="0" w:color="auto"/>
            </w:tcBorders>
          </w:tcPr>
          <w:p w14:paraId="1A8A963D" w14:textId="77777777" w:rsidR="00FC39A4" w:rsidRPr="00C0016E" w:rsidRDefault="00FC39A4" w:rsidP="00344779">
            <w:pPr>
              <w:tabs>
                <w:tab w:val="left" w:pos="1236"/>
              </w:tabs>
              <w:spacing w:line="360" w:lineRule="auto"/>
              <w:rPr>
                <w:rFonts w:ascii="Times New Roman" w:hAnsi="Times New Roman" w:cs="Times New Roman"/>
                <w:sz w:val="24"/>
                <w:szCs w:val="24"/>
              </w:rPr>
            </w:pPr>
            <w:r w:rsidRPr="00C0016E">
              <w:rPr>
                <w:rFonts w:ascii="Times New Roman" w:hAnsi="Times New Roman" w:cs="Times New Roman"/>
                <w:sz w:val="24"/>
                <w:szCs w:val="24"/>
              </w:rPr>
              <w:t>0</w:t>
            </w:r>
          </w:p>
        </w:tc>
      </w:tr>
      <w:tr w:rsidR="00FC39A4" w:rsidRPr="00C0016E" w14:paraId="7BFE76EF" w14:textId="77777777" w:rsidTr="006A0964">
        <w:trPr>
          <w:trHeight w:val="313"/>
        </w:trPr>
        <w:tc>
          <w:tcPr>
            <w:tcW w:w="2703" w:type="dxa"/>
            <w:tcBorders>
              <w:bottom w:val="single" w:sz="4" w:space="0" w:color="auto"/>
            </w:tcBorders>
          </w:tcPr>
          <w:p w14:paraId="4499FCB6" w14:textId="77777777" w:rsidR="00FC39A4" w:rsidRPr="00C0016E" w:rsidRDefault="00FC39A4" w:rsidP="00344779">
            <w:pPr>
              <w:tabs>
                <w:tab w:val="left" w:pos="1236"/>
              </w:tabs>
              <w:spacing w:line="360" w:lineRule="auto"/>
              <w:rPr>
                <w:rFonts w:ascii="Times New Roman" w:hAnsi="Times New Roman" w:cs="Times New Roman"/>
                <w:sz w:val="24"/>
                <w:szCs w:val="24"/>
              </w:rPr>
            </w:pPr>
            <w:r w:rsidRPr="00C0016E">
              <w:rPr>
                <w:rFonts w:ascii="Times New Roman" w:hAnsi="Times New Roman" w:cs="Times New Roman"/>
                <w:sz w:val="24"/>
                <w:szCs w:val="24"/>
              </w:rPr>
              <w:t>MM 134</w:t>
            </w:r>
          </w:p>
        </w:tc>
        <w:tc>
          <w:tcPr>
            <w:tcW w:w="2703" w:type="dxa"/>
            <w:tcBorders>
              <w:bottom w:val="single" w:sz="4" w:space="0" w:color="auto"/>
            </w:tcBorders>
          </w:tcPr>
          <w:p w14:paraId="6280A31D" w14:textId="77777777" w:rsidR="00FC39A4" w:rsidRPr="00C0016E" w:rsidRDefault="00FC39A4" w:rsidP="00344779">
            <w:pPr>
              <w:tabs>
                <w:tab w:val="left" w:pos="1236"/>
              </w:tabs>
              <w:spacing w:line="360" w:lineRule="auto"/>
              <w:rPr>
                <w:rFonts w:ascii="Times New Roman" w:hAnsi="Times New Roman" w:cs="Times New Roman"/>
                <w:sz w:val="24"/>
                <w:szCs w:val="24"/>
              </w:rPr>
            </w:pPr>
            <w:r w:rsidRPr="00C0016E">
              <w:rPr>
                <w:rFonts w:ascii="Times New Roman" w:hAnsi="Times New Roman" w:cs="Times New Roman"/>
                <w:sz w:val="24"/>
                <w:szCs w:val="24"/>
              </w:rPr>
              <w:t>9</w:t>
            </w:r>
          </w:p>
        </w:tc>
      </w:tr>
      <w:tr w:rsidR="00FC39A4" w:rsidRPr="00C0016E" w14:paraId="338FDF1F" w14:textId="77777777" w:rsidTr="006A0964">
        <w:trPr>
          <w:trHeight w:val="313"/>
        </w:trPr>
        <w:tc>
          <w:tcPr>
            <w:tcW w:w="2703" w:type="dxa"/>
            <w:tcBorders>
              <w:top w:val="single" w:sz="4" w:space="0" w:color="auto"/>
            </w:tcBorders>
          </w:tcPr>
          <w:p w14:paraId="6C25A223" w14:textId="77777777" w:rsidR="00FC39A4" w:rsidRPr="00C0016E" w:rsidRDefault="00FC39A4" w:rsidP="00344779">
            <w:pPr>
              <w:tabs>
                <w:tab w:val="left" w:pos="1236"/>
              </w:tabs>
              <w:spacing w:line="360" w:lineRule="auto"/>
              <w:rPr>
                <w:rFonts w:ascii="Times New Roman" w:hAnsi="Times New Roman" w:cs="Times New Roman"/>
                <w:b/>
                <w:sz w:val="24"/>
                <w:szCs w:val="24"/>
              </w:rPr>
            </w:pPr>
            <w:r w:rsidRPr="00C0016E">
              <w:rPr>
                <w:rFonts w:ascii="Times New Roman" w:hAnsi="Times New Roman" w:cs="Times New Roman"/>
                <w:b/>
                <w:sz w:val="24"/>
                <w:szCs w:val="24"/>
              </w:rPr>
              <w:t>Total</w:t>
            </w:r>
          </w:p>
        </w:tc>
        <w:tc>
          <w:tcPr>
            <w:tcW w:w="2703" w:type="dxa"/>
            <w:tcBorders>
              <w:top w:val="single" w:sz="4" w:space="0" w:color="auto"/>
            </w:tcBorders>
          </w:tcPr>
          <w:p w14:paraId="7ACA0788" w14:textId="77777777" w:rsidR="00FC39A4" w:rsidRPr="00C0016E" w:rsidRDefault="00FC39A4" w:rsidP="00344779">
            <w:pPr>
              <w:tabs>
                <w:tab w:val="left" w:pos="1236"/>
              </w:tabs>
              <w:spacing w:line="360" w:lineRule="auto"/>
              <w:rPr>
                <w:rFonts w:ascii="Times New Roman" w:hAnsi="Times New Roman" w:cs="Times New Roman"/>
                <w:b/>
                <w:sz w:val="24"/>
                <w:szCs w:val="24"/>
              </w:rPr>
            </w:pPr>
            <w:r w:rsidRPr="00C0016E">
              <w:rPr>
                <w:rFonts w:ascii="Times New Roman" w:hAnsi="Times New Roman" w:cs="Times New Roman"/>
                <w:b/>
                <w:sz w:val="24"/>
                <w:szCs w:val="24"/>
              </w:rPr>
              <w:t>2081</w:t>
            </w:r>
          </w:p>
        </w:tc>
      </w:tr>
    </w:tbl>
    <w:p w14:paraId="316F85B3" w14:textId="51B3FE5E" w:rsidR="00FC39A4" w:rsidRPr="00C0016E" w:rsidRDefault="00FC39A4" w:rsidP="00FC39A4">
      <w:pPr>
        <w:rPr>
          <w:rFonts w:ascii="Times New Roman" w:hAnsi="Times New Roman" w:cs="Times New Roman"/>
          <w:sz w:val="24"/>
          <w:szCs w:val="24"/>
          <w:lang w:val="es-ES"/>
        </w:rPr>
      </w:pPr>
    </w:p>
    <w:p w14:paraId="0132474D" w14:textId="2EB78313" w:rsidR="00232BD9" w:rsidRPr="00C0016E" w:rsidRDefault="009D51CF" w:rsidP="009D51CF">
      <w:pPr>
        <w:ind w:firstLine="0"/>
        <w:rPr>
          <w:rFonts w:ascii="Times New Roman" w:hAnsi="Times New Roman" w:cs="Times New Roman"/>
          <w:sz w:val="24"/>
          <w:szCs w:val="24"/>
          <w:lang w:val="es-ES"/>
        </w:rPr>
      </w:pPr>
      <w:r w:rsidRPr="00C0016E">
        <w:rPr>
          <w:rFonts w:ascii="Times New Roman" w:hAnsi="Times New Roman" w:cs="Times New Roman"/>
          <w:sz w:val="24"/>
          <w:szCs w:val="24"/>
          <w:u w:val="single"/>
          <w:lang w:val="es-ES"/>
        </w:rPr>
        <w:t>Tabla 4:</w:t>
      </w:r>
      <w:r w:rsidRPr="00C0016E">
        <w:rPr>
          <w:rFonts w:ascii="Times New Roman" w:hAnsi="Times New Roman" w:cs="Times New Roman"/>
          <w:sz w:val="24"/>
          <w:szCs w:val="24"/>
          <w:lang w:val="es-ES"/>
        </w:rPr>
        <w:t xml:space="preserve"> </w:t>
      </w:r>
      <w:r w:rsidR="006A0964" w:rsidRPr="00C0016E">
        <w:rPr>
          <w:rFonts w:ascii="Times New Roman" w:hAnsi="Times New Roman" w:cs="Times New Roman"/>
          <w:sz w:val="24"/>
          <w:szCs w:val="24"/>
          <w:lang w:val="es-ES"/>
        </w:rPr>
        <w:t>Número de las palabras cambiadas de código de cada vídeo en cuanto al segundo grupo (un progenitor de México y otro de EE. UU.)</w:t>
      </w:r>
    </w:p>
    <w:tbl>
      <w:tblPr>
        <w:tblStyle w:val="Mkatabulky"/>
        <w:tblpPr w:leftFromText="141" w:rightFromText="141" w:vertAnchor="text" w:horzAnchor="margin" w:tblpY="67"/>
        <w:tblW w:w="0" w:type="auto"/>
        <w:tblLook w:val="04A0" w:firstRow="1" w:lastRow="0" w:firstColumn="1" w:lastColumn="0" w:noHBand="0" w:noVBand="1"/>
      </w:tblPr>
      <w:tblGrid>
        <w:gridCol w:w="3015"/>
        <w:gridCol w:w="3015"/>
      </w:tblGrid>
      <w:tr w:rsidR="00FC39A4" w:rsidRPr="00C0016E" w14:paraId="7CD4C411" w14:textId="77777777" w:rsidTr="00344779">
        <w:trPr>
          <w:trHeight w:val="358"/>
        </w:trPr>
        <w:tc>
          <w:tcPr>
            <w:tcW w:w="3015" w:type="dxa"/>
          </w:tcPr>
          <w:p w14:paraId="1E68EAE9" w14:textId="77777777" w:rsidR="00FC39A4" w:rsidRPr="00C0016E" w:rsidRDefault="00FC39A4" w:rsidP="00344779">
            <w:pPr>
              <w:spacing w:line="360" w:lineRule="auto"/>
              <w:rPr>
                <w:rFonts w:ascii="Times New Roman" w:hAnsi="Times New Roman" w:cs="Times New Roman"/>
                <w:sz w:val="24"/>
                <w:szCs w:val="24"/>
              </w:rPr>
            </w:pPr>
          </w:p>
          <w:p w14:paraId="3A08C00A" w14:textId="77777777" w:rsidR="00FC39A4" w:rsidRPr="00C0016E" w:rsidRDefault="00FC39A4" w:rsidP="00344779">
            <w:pPr>
              <w:spacing w:line="360" w:lineRule="auto"/>
              <w:rPr>
                <w:rFonts w:ascii="Times New Roman" w:hAnsi="Times New Roman" w:cs="Times New Roman"/>
                <w:sz w:val="24"/>
                <w:szCs w:val="24"/>
              </w:rPr>
            </w:pPr>
          </w:p>
          <w:p w14:paraId="7CBC1FD6" w14:textId="77777777" w:rsidR="00FC39A4" w:rsidRPr="00C0016E" w:rsidRDefault="00FC39A4" w:rsidP="00344779">
            <w:pPr>
              <w:spacing w:line="360" w:lineRule="auto"/>
              <w:rPr>
                <w:rFonts w:ascii="Times New Roman" w:hAnsi="Times New Roman" w:cs="Times New Roman"/>
                <w:sz w:val="24"/>
                <w:szCs w:val="24"/>
              </w:rPr>
            </w:pPr>
            <w:r w:rsidRPr="00C0016E">
              <w:rPr>
                <w:rFonts w:ascii="Times New Roman" w:hAnsi="Times New Roman" w:cs="Times New Roman"/>
                <w:sz w:val="24"/>
                <w:szCs w:val="24"/>
              </w:rPr>
              <w:t>Número de vídeo</w:t>
            </w:r>
          </w:p>
        </w:tc>
        <w:tc>
          <w:tcPr>
            <w:tcW w:w="3015" w:type="dxa"/>
          </w:tcPr>
          <w:p w14:paraId="581E5DA3" w14:textId="77777777" w:rsidR="00FC39A4" w:rsidRPr="00C0016E" w:rsidRDefault="00FC39A4" w:rsidP="00344779">
            <w:pPr>
              <w:spacing w:line="360" w:lineRule="auto"/>
              <w:rPr>
                <w:rFonts w:ascii="Times New Roman" w:hAnsi="Times New Roman" w:cs="Times New Roman"/>
                <w:sz w:val="24"/>
                <w:szCs w:val="24"/>
              </w:rPr>
            </w:pPr>
            <w:r w:rsidRPr="00C0016E">
              <w:rPr>
                <w:rFonts w:ascii="Times New Roman" w:hAnsi="Times New Roman" w:cs="Times New Roman"/>
                <w:sz w:val="24"/>
                <w:szCs w:val="24"/>
              </w:rPr>
              <w:t xml:space="preserve">Número de palabras cambiadas de código en entrevistados del </w:t>
            </w:r>
            <w:r w:rsidRPr="00C0016E">
              <w:rPr>
                <w:rFonts w:ascii="Times New Roman" w:hAnsi="Times New Roman" w:cs="Times New Roman"/>
                <w:i/>
                <w:sz w:val="24"/>
                <w:szCs w:val="24"/>
              </w:rPr>
              <w:t>segundo grupo</w:t>
            </w:r>
          </w:p>
          <w:p w14:paraId="1FFB0AA9" w14:textId="77777777" w:rsidR="00FC39A4" w:rsidRPr="00C0016E" w:rsidRDefault="00FC39A4" w:rsidP="00344779">
            <w:pPr>
              <w:spacing w:line="360" w:lineRule="auto"/>
              <w:rPr>
                <w:rFonts w:ascii="Times New Roman" w:hAnsi="Times New Roman" w:cs="Times New Roman"/>
                <w:sz w:val="24"/>
                <w:szCs w:val="24"/>
              </w:rPr>
            </w:pPr>
          </w:p>
        </w:tc>
      </w:tr>
      <w:tr w:rsidR="00FC39A4" w:rsidRPr="00C0016E" w14:paraId="3B48596E" w14:textId="77777777" w:rsidTr="00344779">
        <w:trPr>
          <w:trHeight w:val="338"/>
        </w:trPr>
        <w:tc>
          <w:tcPr>
            <w:tcW w:w="3015" w:type="dxa"/>
          </w:tcPr>
          <w:p w14:paraId="0972B5BE" w14:textId="77777777" w:rsidR="00FC39A4" w:rsidRPr="00C0016E" w:rsidRDefault="00FC39A4" w:rsidP="00344779">
            <w:pPr>
              <w:tabs>
                <w:tab w:val="right" w:pos="2799"/>
              </w:tabs>
              <w:spacing w:line="360" w:lineRule="auto"/>
              <w:rPr>
                <w:rFonts w:ascii="Times New Roman" w:hAnsi="Times New Roman" w:cs="Times New Roman"/>
                <w:sz w:val="24"/>
                <w:szCs w:val="24"/>
              </w:rPr>
            </w:pPr>
            <w:r w:rsidRPr="00C0016E">
              <w:rPr>
                <w:rFonts w:ascii="Times New Roman" w:hAnsi="Times New Roman" w:cs="Times New Roman"/>
                <w:sz w:val="24"/>
                <w:szCs w:val="24"/>
              </w:rPr>
              <w:t>AF 049</w:t>
            </w:r>
            <w:r w:rsidRPr="00C0016E">
              <w:rPr>
                <w:rFonts w:ascii="Times New Roman" w:hAnsi="Times New Roman" w:cs="Times New Roman"/>
                <w:sz w:val="24"/>
                <w:szCs w:val="24"/>
              </w:rPr>
              <w:tab/>
            </w:r>
          </w:p>
        </w:tc>
        <w:tc>
          <w:tcPr>
            <w:tcW w:w="3015" w:type="dxa"/>
          </w:tcPr>
          <w:p w14:paraId="10B2ED5A" w14:textId="77777777" w:rsidR="00FC39A4" w:rsidRPr="00C0016E" w:rsidRDefault="00FC39A4" w:rsidP="00344779">
            <w:pPr>
              <w:spacing w:line="360" w:lineRule="auto"/>
              <w:rPr>
                <w:rFonts w:ascii="Times New Roman" w:hAnsi="Times New Roman" w:cs="Times New Roman"/>
                <w:sz w:val="24"/>
                <w:szCs w:val="24"/>
              </w:rPr>
            </w:pPr>
            <w:r w:rsidRPr="00C0016E">
              <w:rPr>
                <w:rFonts w:ascii="Times New Roman" w:hAnsi="Times New Roman" w:cs="Times New Roman"/>
                <w:sz w:val="24"/>
                <w:szCs w:val="24"/>
              </w:rPr>
              <w:t>23</w:t>
            </w:r>
          </w:p>
        </w:tc>
      </w:tr>
      <w:tr w:rsidR="00FC39A4" w:rsidRPr="00C0016E" w14:paraId="22B50576" w14:textId="77777777" w:rsidTr="00344779">
        <w:trPr>
          <w:trHeight w:val="338"/>
        </w:trPr>
        <w:tc>
          <w:tcPr>
            <w:tcW w:w="3015" w:type="dxa"/>
          </w:tcPr>
          <w:p w14:paraId="619BB297" w14:textId="77777777" w:rsidR="00FC39A4" w:rsidRPr="00C0016E" w:rsidRDefault="00FC39A4" w:rsidP="00344779">
            <w:pPr>
              <w:tabs>
                <w:tab w:val="right" w:pos="2799"/>
              </w:tabs>
              <w:spacing w:line="360" w:lineRule="auto"/>
              <w:rPr>
                <w:rFonts w:ascii="Times New Roman" w:hAnsi="Times New Roman" w:cs="Times New Roman"/>
                <w:sz w:val="24"/>
                <w:szCs w:val="24"/>
              </w:rPr>
            </w:pPr>
            <w:r w:rsidRPr="00C0016E">
              <w:rPr>
                <w:rFonts w:ascii="Times New Roman" w:hAnsi="Times New Roman" w:cs="Times New Roman"/>
                <w:sz w:val="24"/>
                <w:szCs w:val="24"/>
              </w:rPr>
              <w:t>AF 050</w:t>
            </w:r>
          </w:p>
        </w:tc>
        <w:tc>
          <w:tcPr>
            <w:tcW w:w="3015" w:type="dxa"/>
          </w:tcPr>
          <w:p w14:paraId="2D1F3EB2" w14:textId="77777777" w:rsidR="00FC39A4" w:rsidRPr="00C0016E" w:rsidRDefault="00FC39A4" w:rsidP="00344779">
            <w:pPr>
              <w:spacing w:line="360" w:lineRule="auto"/>
              <w:rPr>
                <w:rFonts w:ascii="Times New Roman" w:hAnsi="Times New Roman" w:cs="Times New Roman"/>
                <w:sz w:val="24"/>
                <w:szCs w:val="24"/>
              </w:rPr>
            </w:pPr>
            <w:r w:rsidRPr="00C0016E">
              <w:rPr>
                <w:rFonts w:ascii="Times New Roman" w:hAnsi="Times New Roman" w:cs="Times New Roman"/>
                <w:sz w:val="24"/>
                <w:szCs w:val="24"/>
              </w:rPr>
              <w:t>11</w:t>
            </w:r>
          </w:p>
        </w:tc>
      </w:tr>
      <w:tr w:rsidR="00FC39A4" w:rsidRPr="00C0016E" w14:paraId="19C8CF10" w14:textId="77777777" w:rsidTr="00344779">
        <w:trPr>
          <w:trHeight w:val="338"/>
        </w:trPr>
        <w:tc>
          <w:tcPr>
            <w:tcW w:w="3015" w:type="dxa"/>
          </w:tcPr>
          <w:p w14:paraId="159F4EB2" w14:textId="77777777" w:rsidR="00FC39A4" w:rsidRPr="00C0016E" w:rsidRDefault="00FC39A4" w:rsidP="00344779">
            <w:pPr>
              <w:tabs>
                <w:tab w:val="right" w:pos="2799"/>
              </w:tabs>
              <w:spacing w:line="360" w:lineRule="auto"/>
              <w:rPr>
                <w:rFonts w:ascii="Times New Roman" w:hAnsi="Times New Roman" w:cs="Times New Roman"/>
                <w:sz w:val="24"/>
                <w:szCs w:val="24"/>
              </w:rPr>
            </w:pPr>
            <w:r w:rsidRPr="00C0016E">
              <w:rPr>
                <w:rFonts w:ascii="Times New Roman" w:hAnsi="Times New Roman" w:cs="Times New Roman"/>
                <w:sz w:val="24"/>
                <w:szCs w:val="24"/>
              </w:rPr>
              <w:t>AF 055</w:t>
            </w:r>
          </w:p>
        </w:tc>
        <w:tc>
          <w:tcPr>
            <w:tcW w:w="3015" w:type="dxa"/>
          </w:tcPr>
          <w:p w14:paraId="1B9AB970" w14:textId="77777777" w:rsidR="00FC39A4" w:rsidRPr="00C0016E" w:rsidRDefault="00FC39A4" w:rsidP="00344779">
            <w:pPr>
              <w:spacing w:line="360" w:lineRule="auto"/>
              <w:rPr>
                <w:rFonts w:ascii="Times New Roman" w:hAnsi="Times New Roman" w:cs="Times New Roman"/>
                <w:sz w:val="24"/>
                <w:szCs w:val="24"/>
              </w:rPr>
            </w:pPr>
            <w:r w:rsidRPr="00C0016E">
              <w:rPr>
                <w:rFonts w:ascii="Times New Roman" w:hAnsi="Times New Roman" w:cs="Times New Roman"/>
                <w:sz w:val="24"/>
                <w:szCs w:val="24"/>
              </w:rPr>
              <w:t>24</w:t>
            </w:r>
          </w:p>
        </w:tc>
      </w:tr>
      <w:tr w:rsidR="00FC39A4" w:rsidRPr="00C0016E" w14:paraId="43108253" w14:textId="77777777" w:rsidTr="00344779">
        <w:trPr>
          <w:trHeight w:val="338"/>
        </w:trPr>
        <w:tc>
          <w:tcPr>
            <w:tcW w:w="3015" w:type="dxa"/>
          </w:tcPr>
          <w:p w14:paraId="47BC5654" w14:textId="77777777" w:rsidR="00FC39A4" w:rsidRPr="00C0016E" w:rsidRDefault="00FC39A4" w:rsidP="00344779">
            <w:pPr>
              <w:tabs>
                <w:tab w:val="right" w:pos="2799"/>
              </w:tabs>
              <w:spacing w:line="360" w:lineRule="auto"/>
              <w:rPr>
                <w:rFonts w:ascii="Times New Roman" w:hAnsi="Times New Roman" w:cs="Times New Roman"/>
                <w:sz w:val="24"/>
                <w:szCs w:val="24"/>
              </w:rPr>
            </w:pPr>
            <w:r w:rsidRPr="00C0016E">
              <w:rPr>
                <w:rFonts w:ascii="Times New Roman" w:hAnsi="Times New Roman" w:cs="Times New Roman"/>
                <w:sz w:val="24"/>
                <w:szCs w:val="24"/>
              </w:rPr>
              <w:t>AF 098*</w:t>
            </w:r>
          </w:p>
        </w:tc>
        <w:tc>
          <w:tcPr>
            <w:tcW w:w="3015" w:type="dxa"/>
          </w:tcPr>
          <w:p w14:paraId="1F48B33A" w14:textId="47D26E33" w:rsidR="00FC39A4" w:rsidRPr="00C0016E" w:rsidRDefault="00FC39A4" w:rsidP="00344779">
            <w:pPr>
              <w:spacing w:line="360" w:lineRule="auto"/>
              <w:rPr>
                <w:rFonts w:ascii="Times New Roman" w:hAnsi="Times New Roman" w:cs="Times New Roman"/>
                <w:sz w:val="24"/>
                <w:szCs w:val="24"/>
              </w:rPr>
            </w:pPr>
            <w:r w:rsidRPr="00C0016E">
              <w:rPr>
                <w:rFonts w:ascii="Times New Roman" w:hAnsi="Times New Roman" w:cs="Times New Roman"/>
                <w:sz w:val="24"/>
                <w:szCs w:val="24"/>
              </w:rPr>
              <w:t>2100</w:t>
            </w:r>
            <w:r w:rsidR="00433F68" w:rsidRPr="00C0016E">
              <w:rPr>
                <w:rFonts w:ascii="Times New Roman" w:hAnsi="Times New Roman" w:cs="Times New Roman"/>
                <w:sz w:val="24"/>
                <w:szCs w:val="24"/>
              </w:rPr>
              <w:t>*</w:t>
            </w:r>
          </w:p>
        </w:tc>
      </w:tr>
      <w:tr w:rsidR="00FC39A4" w:rsidRPr="00C0016E" w14:paraId="1887F30E" w14:textId="77777777" w:rsidTr="00344779">
        <w:trPr>
          <w:trHeight w:val="338"/>
        </w:trPr>
        <w:tc>
          <w:tcPr>
            <w:tcW w:w="3015" w:type="dxa"/>
          </w:tcPr>
          <w:p w14:paraId="6B648437" w14:textId="77777777" w:rsidR="00FC39A4" w:rsidRPr="00C0016E" w:rsidRDefault="00FC39A4" w:rsidP="00344779">
            <w:pPr>
              <w:tabs>
                <w:tab w:val="right" w:pos="2799"/>
              </w:tabs>
              <w:spacing w:line="360" w:lineRule="auto"/>
              <w:rPr>
                <w:rFonts w:ascii="Times New Roman" w:hAnsi="Times New Roman" w:cs="Times New Roman"/>
                <w:sz w:val="24"/>
                <w:szCs w:val="24"/>
              </w:rPr>
            </w:pPr>
            <w:r w:rsidRPr="00C0016E">
              <w:rPr>
                <w:rFonts w:ascii="Times New Roman" w:hAnsi="Times New Roman" w:cs="Times New Roman"/>
                <w:sz w:val="24"/>
                <w:szCs w:val="24"/>
              </w:rPr>
              <w:t>AF 100</w:t>
            </w:r>
          </w:p>
        </w:tc>
        <w:tc>
          <w:tcPr>
            <w:tcW w:w="3015" w:type="dxa"/>
          </w:tcPr>
          <w:p w14:paraId="0A311890" w14:textId="77777777" w:rsidR="00FC39A4" w:rsidRPr="00C0016E" w:rsidRDefault="00FC39A4" w:rsidP="00344779">
            <w:pPr>
              <w:spacing w:line="360" w:lineRule="auto"/>
              <w:rPr>
                <w:rFonts w:ascii="Times New Roman" w:hAnsi="Times New Roman" w:cs="Times New Roman"/>
                <w:sz w:val="24"/>
                <w:szCs w:val="24"/>
              </w:rPr>
            </w:pPr>
            <w:r w:rsidRPr="00C0016E">
              <w:rPr>
                <w:rFonts w:ascii="Times New Roman" w:hAnsi="Times New Roman" w:cs="Times New Roman"/>
                <w:sz w:val="24"/>
                <w:szCs w:val="24"/>
              </w:rPr>
              <w:t>116</w:t>
            </w:r>
          </w:p>
        </w:tc>
      </w:tr>
      <w:tr w:rsidR="00FC39A4" w:rsidRPr="00C0016E" w14:paraId="2B7BC814" w14:textId="77777777" w:rsidTr="00344779">
        <w:trPr>
          <w:trHeight w:val="338"/>
        </w:trPr>
        <w:tc>
          <w:tcPr>
            <w:tcW w:w="3015" w:type="dxa"/>
          </w:tcPr>
          <w:p w14:paraId="3284100B" w14:textId="77777777" w:rsidR="00FC39A4" w:rsidRPr="00C0016E" w:rsidRDefault="00FC39A4" w:rsidP="00344779">
            <w:pPr>
              <w:tabs>
                <w:tab w:val="right" w:pos="2799"/>
              </w:tabs>
              <w:spacing w:line="360" w:lineRule="auto"/>
              <w:rPr>
                <w:rFonts w:ascii="Times New Roman" w:hAnsi="Times New Roman" w:cs="Times New Roman"/>
                <w:sz w:val="24"/>
                <w:szCs w:val="24"/>
              </w:rPr>
            </w:pPr>
            <w:r w:rsidRPr="00C0016E">
              <w:rPr>
                <w:rFonts w:ascii="Times New Roman" w:hAnsi="Times New Roman" w:cs="Times New Roman"/>
                <w:sz w:val="24"/>
                <w:szCs w:val="24"/>
              </w:rPr>
              <w:t>AF 130</w:t>
            </w:r>
          </w:p>
        </w:tc>
        <w:tc>
          <w:tcPr>
            <w:tcW w:w="3015" w:type="dxa"/>
          </w:tcPr>
          <w:p w14:paraId="0F683311" w14:textId="77777777" w:rsidR="00FC39A4" w:rsidRPr="00C0016E" w:rsidRDefault="00FC39A4" w:rsidP="00344779">
            <w:pPr>
              <w:spacing w:line="360" w:lineRule="auto"/>
              <w:rPr>
                <w:rFonts w:ascii="Times New Roman" w:hAnsi="Times New Roman" w:cs="Times New Roman"/>
                <w:sz w:val="24"/>
                <w:szCs w:val="24"/>
              </w:rPr>
            </w:pPr>
            <w:r w:rsidRPr="00C0016E">
              <w:rPr>
                <w:rFonts w:ascii="Times New Roman" w:hAnsi="Times New Roman" w:cs="Times New Roman"/>
                <w:sz w:val="24"/>
                <w:szCs w:val="24"/>
              </w:rPr>
              <w:t>75</w:t>
            </w:r>
          </w:p>
        </w:tc>
      </w:tr>
      <w:tr w:rsidR="00FC39A4" w:rsidRPr="00C0016E" w14:paraId="311988B7" w14:textId="77777777" w:rsidTr="00344779">
        <w:trPr>
          <w:trHeight w:val="338"/>
        </w:trPr>
        <w:tc>
          <w:tcPr>
            <w:tcW w:w="3015" w:type="dxa"/>
          </w:tcPr>
          <w:p w14:paraId="46B763E2" w14:textId="77777777" w:rsidR="00FC39A4" w:rsidRPr="00C0016E" w:rsidRDefault="00FC39A4" w:rsidP="00344779">
            <w:pPr>
              <w:spacing w:line="360" w:lineRule="auto"/>
              <w:rPr>
                <w:rFonts w:ascii="Times New Roman" w:hAnsi="Times New Roman" w:cs="Times New Roman"/>
                <w:sz w:val="24"/>
                <w:szCs w:val="24"/>
              </w:rPr>
            </w:pPr>
            <w:r w:rsidRPr="00C0016E">
              <w:rPr>
                <w:rFonts w:ascii="Times New Roman" w:hAnsi="Times New Roman" w:cs="Times New Roman"/>
                <w:sz w:val="24"/>
                <w:szCs w:val="24"/>
              </w:rPr>
              <w:t>AF 131</w:t>
            </w:r>
          </w:p>
        </w:tc>
        <w:tc>
          <w:tcPr>
            <w:tcW w:w="3015" w:type="dxa"/>
          </w:tcPr>
          <w:p w14:paraId="047FACEC" w14:textId="77777777" w:rsidR="00FC39A4" w:rsidRPr="00C0016E" w:rsidRDefault="00FC39A4" w:rsidP="00344779">
            <w:pPr>
              <w:spacing w:line="360" w:lineRule="auto"/>
              <w:rPr>
                <w:rFonts w:ascii="Times New Roman" w:hAnsi="Times New Roman" w:cs="Times New Roman"/>
                <w:sz w:val="24"/>
                <w:szCs w:val="24"/>
              </w:rPr>
            </w:pPr>
            <w:r w:rsidRPr="00C0016E">
              <w:rPr>
                <w:rFonts w:ascii="Times New Roman" w:hAnsi="Times New Roman" w:cs="Times New Roman"/>
                <w:sz w:val="24"/>
                <w:szCs w:val="24"/>
              </w:rPr>
              <w:t>140</w:t>
            </w:r>
          </w:p>
        </w:tc>
      </w:tr>
      <w:tr w:rsidR="00FC39A4" w:rsidRPr="00C0016E" w14:paraId="679E617D" w14:textId="77777777" w:rsidTr="00344779">
        <w:trPr>
          <w:trHeight w:val="338"/>
        </w:trPr>
        <w:tc>
          <w:tcPr>
            <w:tcW w:w="3015" w:type="dxa"/>
          </w:tcPr>
          <w:p w14:paraId="3B9EAA0D" w14:textId="77777777" w:rsidR="00FC39A4" w:rsidRPr="00C0016E" w:rsidRDefault="00FC39A4" w:rsidP="00344779">
            <w:pPr>
              <w:spacing w:line="360" w:lineRule="auto"/>
              <w:rPr>
                <w:rFonts w:ascii="Times New Roman" w:hAnsi="Times New Roman" w:cs="Times New Roman"/>
                <w:sz w:val="24"/>
                <w:szCs w:val="24"/>
              </w:rPr>
            </w:pPr>
            <w:r w:rsidRPr="00C0016E">
              <w:rPr>
                <w:rFonts w:ascii="Times New Roman" w:hAnsi="Times New Roman" w:cs="Times New Roman"/>
                <w:sz w:val="24"/>
                <w:szCs w:val="24"/>
              </w:rPr>
              <w:t>AF 132</w:t>
            </w:r>
          </w:p>
        </w:tc>
        <w:tc>
          <w:tcPr>
            <w:tcW w:w="3015" w:type="dxa"/>
          </w:tcPr>
          <w:p w14:paraId="50EE78D5" w14:textId="77777777" w:rsidR="00FC39A4" w:rsidRPr="00C0016E" w:rsidRDefault="00FC39A4" w:rsidP="00344779">
            <w:pPr>
              <w:spacing w:line="360" w:lineRule="auto"/>
              <w:rPr>
                <w:rFonts w:ascii="Times New Roman" w:hAnsi="Times New Roman" w:cs="Times New Roman"/>
                <w:sz w:val="24"/>
                <w:szCs w:val="24"/>
              </w:rPr>
            </w:pPr>
            <w:r w:rsidRPr="00C0016E">
              <w:rPr>
                <w:rFonts w:ascii="Times New Roman" w:hAnsi="Times New Roman" w:cs="Times New Roman"/>
                <w:sz w:val="24"/>
                <w:szCs w:val="24"/>
              </w:rPr>
              <w:t>31</w:t>
            </w:r>
          </w:p>
        </w:tc>
      </w:tr>
      <w:tr w:rsidR="00FC39A4" w:rsidRPr="00C0016E" w14:paraId="463EA940" w14:textId="77777777" w:rsidTr="00344779">
        <w:trPr>
          <w:trHeight w:val="338"/>
        </w:trPr>
        <w:tc>
          <w:tcPr>
            <w:tcW w:w="3015" w:type="dxa"/>
          </w:tcPr>
          <w:p w14:paraId="420ED7A5" w14:textId="77777777" w:rsidR="00FC39A4" w:rsidRPr="00C0016E" w:rsidRDefault="00FC39A4" w:rsidP="00344779">
            <w:pPr>
              <w:spacing w:line="360" w:lineRule="auto"/>
              <w:rPr>
                <w:rFonts w:ascii="Times New Roman" w:hAnsi="Times New Roman" w:cs="Times New Roman"/>
                <w:sz w:val="24"/>
                <w:szCs w:val="24"/>
              </w:rPr>
            </w:pPr>
            <w:r w:rsidRPr="00C0016E">
              <w:rPr>
                <w:rFonts w:ascii="Times New Roman" w:hAnsi="Times New Roman" w:cs="Times New Roman"/>
                <w:sz w:val="24"/>
                <w:szCs w:val="24"/>
              </w:rPr>
              <w:t>AM 128</w:t>
            </w:r>
          </w:p>
        </w:tc>
        <w:tc>
          <w:tcPr>
            <w:tcW w:w="3015" w:type="dxa"/>
          </w:tcPr>
          <w:p w14:paraId="4E73A99C" w14:textId="77777777" w:rsidR="00FC39A4" w:rsidRPr="00C0016E" w:rsidRDefault="00FC39A4" w:rsidP="00344779">
            <w:pPr>
              <w:spacing w:line="360" w:lineRule="auto"/>
              <w:rPr>
                <w:rFonts w:ascii="Times New Roman" w:hAnsi="Times New Roman" w:cs="Times New Roman"/>
                <w:sz w:val="24"/>
                <w:szCs w:val="24"/>
              </w:rPr>
            </w:pPr>
            <w:r w:rsidRPr="00C0016E">
              <w:rPr>
                <w:rFonts w:ascii="Times New Roman" w:hAnsi="Times New Roman" w:cs="Times New Roman"/>
                <w:sz w:val="24"/>
                <w:szCs w:val="24"/>
              </w:rPr>
              <w:t>3</w:t>
            </w:r>
          </w:p>
        </w:tc>
      </w:tr>
      <w:tr w:rsidR="00FC39A4" w:rsidRPr="00C0016E" w14:paraId="6BBE6B97" w14:textId="77777777" w:rsidTr="006A0964">
        <w:trPr>
          <w:trHeight w:val="338"/>
        </w:trPr>
        <w:tc>
          <w:tcPr>
            <w:tcW w:w="3015" w:type="dxa"/>
            <w:tcBorders>
              <w:bottom w:val="single" w:sz="4" w:space="0" w:color="auto"/>
            </w:tcBorders>
          </w:tcPr>
          <w:p w14:paraId="6CEFE572" w14:textId="77777777" w:rsidR="00FC39A4" w:rsidRPr="00C0016E" w:rsidRDefault="00FC39A4" w:rsidP="00344779">
            <w:pPr>
              <w:spacing w:line="360" w:lineRule="auto"/>
              <w:rPr>
                <w:rFonts w:ascii="Times New Roman" w:hAnsi="Times New Roman" w:cs="Times New Roman"/>
                <w:sz w:val="24"/>
                <w:szCs w:val="24"/>
              </w:rPr>
            </w:pPr>
            <w:r w:rsidRPr="00C0016E">
              <w:rPr>
                <w:rFonts w:ascii="Times New Roman" w:hAnsi="Times New Roman" w:cs="Times New Roman"/>
                <w:sz w:val="24"/>
                <w:szCs w:val="24"/>
              </w:rPr>
              <w:t>AM 135</w:t>
            </w:r>
          </w:p>
        </w:tc>
        <w:tc>
          <w:tcPr>
            <w:tcW w:w="3015" w:type="dxa"/>
            <w:tcBorders>
              <w:bottom w:val="single" w:sz="4" w:space="0" w:color="auto"/>
            </w:tcBorders>
          </w:tcPr>
          <w:p w14:paraId="4A424784" w14:textId="77777777" w:rsidR="00FC39A4" w:rsidRPr="00C0016E" w:rsidRDefault="00FC39A4" w:rsidP="00344779">
            <w:pPr>
              <w:spacing w:line="360" w:lineRule="auto"/>
              <w:rPr>
                <w:rFonts w:ascii="Times New Roman" w:hAnsi="Times New Roman" w:cs="Times New Roman"/>
                <w:sz w:val="24"/>
                <w:szCs w:val="24"/>
              </w:rPr>
            </w:pPr>
            <w:r w:rsidRPr="00C0016E">
              <w:rPr>
                <w:rFonts w:ascii="Times New Roman" w:hAnsi="Times New Roman" w:cs="Times New Roman"/>
                <w:sz w:val="24"/>
                <w:szCs w:val="24"/>
              </w:rPr>
              <w:t>130</w:t>
            </w:r>
          </w:p>
        </w:tc>
      </w:tr>
      <w:tr w:rsidR="00FC39A4" w:rsidRPr="00C0016E" w14:paraId="3075B011" w14:textId="77777777" w:rsidTr="006A0964">
        <w:trPr>
          <w:trHeight w:val="338"/>
        </w:trPr>
        <w:tc>
          <w:tcPr>
            <w:tcW w:w="3015" w:type="dxa"/>
            <w:tcBorders>
              <w:top w:val="single" w:sz="4" w:space="0" w:color="auto"/>
            </w:tcBorders>
          </w:tcPr>
          <w:p w14:paraId="03327B7E" w14:textId="77777777" w:rsidR="00FC39A4" w:rsidRPr="00C0016E" w:rsidRDefault="00FC39A4" w:rsidP="00344779">
            <w:pPr>
              <w:spacing w:line="360" w:lineRule="auto"/>
              <w:rPr>
                <w:rFonts w:ascii="Times New Roman" w:hAnsi="Times New Roman" w:cs="Times New Roman"/>
                <w:b/>
                <w:sz w:val="24"/>
                <w:szCs w:val="24"/>
              </w:rPr>
            </w:pPr>
            <w:r w:rsidRPr="00C0016E">
              <w:rPr>
                <w:rFonts w:ascii="Times New Roman" w:hAnsi="Times New Roman" w:cs="Times New Roman"/>
                <w:b/>
                <w:sz w:val="24"/>
                <w:szCs w:val="24"/>
              </w:rPr>
              <w:t>Total</w:t>
            </w:r>
          </w:p>
        </w:tc>
        <w:tc>
          <w:tcPr>
            <w:tcW w:w="3015" w:type="dxa"/>
            <w:tcBorders>
              <w:top w:val="single" w:sz="4" w:space="0" w:color="auto"/>
            </w:tcBorders>
          </w:tcPr>
          <w:p w14:paraId="42B83929" w14:textId="77777777" w:rsidR="00FC39A4" w:rsidRPr="00C0016E" w:rsidRDefault="00FC39A4" w:rsidP="00344779">
            <w:pPr>
              <w:spacing w:line="360" w:lineRule="auto"/>
              <w:rPr>
                <w:rFonts w:ascii="Times New Roman" w:hAnsi="Times New Roman" w:cs="Times New Roman"/>
                <w:b/>
                <w:sz w:val="24"/>
                <w:szCs w:val="24"/>
              </w:rPr>
            </w:pPr>
            <w:r w:rsidRPr="00C0016E">
              <w:rPr>
                <w:rFonts w:ascii="Times New Roman" w:hAnsi="Times New Roman" w:cs="Times New Roman"/>
                <w:b/>
                <w:sz w:val="24"/>
                <w:szCs w:val="24"/>
              </w:rPr>
              <w:t>2653*</w:t>
            </w:r>
          </w:p>
        </w:tc>
      </w:tr>
    </w:tbl>
    <w:p w14:paraId="2DF0424F" w14:textId="77777777" w:rsidR="00FC39A4" w:rsidRPr="00C0016E" w:rsidRDefault="00FC39A4" w:rsidP="00FC39A4">
      <w:pPr>
        <w:rPr>
          <w:rFonts w:ascii="Times New Roman" w:hAnsi="Times New Roman" w:cs="Times New Roman"/>
          <w:sz w:val="24"/>
          <w:szCs w:val="24"/>
          <w:lang w:val="es-ES"/>
        </w:rPr>
      </w:pPr>
    </w:p>
    <w:p w14:paraId="752CAB22" w14:textId="77777777" w:rsidR="00FC39A4" w:rsidRPr="00C0016E" w:rsidRDefault="00FC39A4" w:rsidP="00FC39A4">
      <w:pPr>
        <w:rPr>
          <w:rFonts w:ascii="Times New Roman" w:hAnsi="Times New Roman" w:cs="Times New Roman"/>
          <w:sz w:val="24"/>
          <w:szCs w:val="24"/>
          <w:lang w:val="es-ES"/>
        </w:rPr>
      </w:pPr>
    </w:p>
    <w:p w14:paraId="4DAE40C5" w14:textId="77777777" w:rsidR="00FC39A4" w:rsidRPr="00C0016E" w:rsidRDefault="00FC39A4" w:rsidP="00FC39A4">
      <w:pPr>
        <w:rPr>
          <w:rFonts w:ascii="Times New Roman" w:hAnsi="Times New Roman" w:cs="Times New Roman"/>
          <w:sz w:val="24"/>
          <w:szCs w:val="24"/>
          <w:lang w:val="es-ES"/>
        </w:rPr>
      </w:pPr>
    </w:p>
    <w:p w14:paraId="30F7A480" w14:textId="77777777" w:rsidR="00FC39A4" w:rsidRPr="00C0016E" w:rsidRDefault="00FC39A4" w:rsidP="00FC39A4">
      <w:pPr>
        <w:rPr>
          <w:rFonts w:ascii="Times New Roman" w:hAnsi="Times New Roman" w:cs="Times New Roman"/>
          <w:sz w:val="24"/>
          <w:szCs w:val="24"/>
          <w:lang w:val="es-ES"/>
        </w:rPr>
      </w:pPr>
    </w:p>
    <w:p w14:paraId="276EA1A9" w14:textId="77777777" w:rsidR="00FC39A4" w:rsidRPr="00C0016E" w:rsidRDefault="00FC39A4" w:rsidP="00FC39A4">
      <w:pPr>
        <w:rPr>
          <w:rFonts w:ascii="Times New Roman" w:hAnsi="Times New Roman" w:cs="Times New Roman"/>
          <w:sz w:val="24"/>
          <w:szCs w:val="24"/>
          <w:lang w:val="es-ES"/>
        </w:rPr>
      </w:pPr>
    </w:p>
    <w:p w14:paraId="5A3C9E18" w14:textId="77777777" w:rsidR="00FC39A4" w:rsidRPr="00C0016E" w:rsidRDefault="00FC39A4" w:rsidP="00FC39A4">
      <w:pPr>
        <w:tabs>
          <w:tab w:val="left" w:pos="636"/>
          <w:tab w:val="left" w:pos="2160"/>
        </w:tabs>
        <w:rPr>
          <w:rFonts w:ascii="Times New Roman" w:hAnsi="Times New Roman" w:cs="Times New Roman"/>
          <w:sz w:val="24"/>
          <w:szCs w:val="24"/>
          <w:lang w:val="es-ES"/>
        </w:rPr>
      </w:pPr>
      <w:r w:rsidRPr="00C0016E">
        <w:rPr>
          <w:rFonts w:ascii="Times New Roman" w:hAnsi="Times New Roman" w:cs="Times New Roman"/>
          <w:sz w:val="24"/>
          <w:szCs w:val="24"/>
          <w:lang w:val="es-ES"/>
        </w:rPr>
        <w:tab/>
      </w:r>
    </w:p>
    <w:p w14:paraId="6289E66B" w14:textId="77777777" w:rsidR="00FC39A4" w:rsidRPr="00C0016E" w:rsidRDefault="00FC39A4" w:rsidP="00FC39A4">
      <w:pPr>
        <w:tabs>
          <w:tab w:val="left" w:pos="636"/>
          <w:tab w:val="left" w:pos="2160"/>
        </w:tabs>
        <w:rPr>
          <w:rFonts w:ascii="Times New Roman" w:hAnsi="Times New Roman" w:cs="Times New Roman"/>
          <w:sz w:val="24"/>
          <w:szCs w:val="24"/>
          <w:lang w:val="es-ES"/>
        </w:rPr>
      </w:pPr>
      <w:r w:rsidRPr="00C0016E">
        <w:rPr>
          <w:rFonts w:ascii="Times New Roman" w:hAnsi="Times New Roman" w:cs="Times New Roman"/>
          <w:sz w:val="24"/>
          <w:szCs w:val="24"/>
          <w:lang w:val="es-ES"/>
        </w:rPr>
        <w:tab/>
      </w:r>
    </w:p>
    <w:p w14:paraId="6B4DAEF4" w14:textId="77777777" w:rsidR="00FC39A4" w:rsidRPr="00C0016E" w:rsidRDefault="00FC39A4" w:rsidP="00FC39A4">
      <w:pPr>
        <w:tabs>
          <w:tab w:val="left" w:pos="3108"/>
        </w:tabs>
        <w:rPr>
          <w:rFonts w:ascii="Times New Roman" w:hAnsi="Times New Roman" w:cs="Times New Roman"/>
          <w:sz w:val="24"/>
          <w:szCs w:val="24"/>
          <w:lang w:val="es-ES"/>
        </w:rPr>
      </w:pPr>
    </w:p>
    <w:p w14:paraId="1E3DBE74" w14:textId="77777777" w:rsidR="00FC39A4" w:rsidRPr="00C0016E" w:rsidRDefault="00FC39A4" w:rsidP="00FC39A4">
      <w:pPr>
        <w:tabs>
          <w:tab w:val="left" w:pos="3108"/>
        </w:tabs>
        <w:rPr>
          <w:rFonts w:ascii="Times New Roman" w:hAnsi="Times New Roman" w:cs="Times New Roman"/>
          <w:sz w:val="24"/>
          <w:szCs w:val="24"/>
          <w:lang w:val="es-ES"/>
        </w:rPr>
      </w:pPr>
    </w:p>
    <w:p w14:paraId="41C02CB3" w14:textId="77777777" w:rsidR="00FC39A4" w:rsidRPr="00C0016E" w:rsidRDefault="00FC39A4" w:rsidP="00FC39A4">
      <w:pPr>
        <w:tabs>
          <w:tab w:val="left" w:pos="3108"/>
        </w:tabs>
        <w:rPr>
          <w:rFonts w:ascii="Times New Roman" w:hAnsi="Times New Roman" w:cs="Times New Roman"/>
          <w:sz w:val="24"/>
          <w:szCs w:val="24"/>
          <w:lang w:val="es-ES"/>
        </w:rPr>
      </w:pPr>
    </w:p>
    <w:p w14:paraId="0FC8FC75" w14:textId="00E5FEB6" w:rsidR="00554FFD" w:rsidRPr="00C0016E" w:rsidRDefault="00554FFD" w:rsidP="00FC39A4">
      <w:pPr>
        <w:rPr>
          <w:rFonts w:ascii="Times New Roman" w:hAnsi="Times New Roman" w:cs="Times New Roman"/>
          <w:sz w:val="24"/>
          <w:szCs w:val="24"/>
          <w:u w:val="single"/>
          <w:lang w:val="es-ES"/>
        </w:rPr>
      </w:pPr>
    </w:p>
    <w:p w14:paraId="12694644" w14:textId="6BB95BE1" w:rsidR="00232BD9" w:rsidRPr="00C0016E" w:rsidRDefault="00232BD9" w:rsidP="00FC39A4">
      <w:pPr>
        <w:rPr>
          <w:rFonts w:ascii="Times New Roman" w:hAnsi="Times New Roman" w:cs="Times New Roman"/>
          <w:sz w:val="24"/>
          <w:szCs w:val="24"/>
          <w:u w:val="single"/>
          <w:lang w:val="es-ES"/>
        </w:rPr>
      </w:pPr>
    </w:p>
    <w:p w14:paraId="4106A8A2" w14:textId="512C3057" w:rsidR="00232BD9" w:rsidRPr="00C0016E" w:rsidRDefault="00232BD9" w:rsidP="00FC39A4">
      <w:pPr>
        <w:rPr>
          <w:rFonts w:ascii="Times New Roman" w:hAnsi="Times New Roman" w:cs="Times New Roman"/>
          <w:sz w:val="24"/>
          <w:szCs w:val="24"/>
          <w:u w:val="single"/>
          <w:lang w:val="es-ES"/>
        </w:rPr>
      </w:pPr>
    </w:p>
    <w:p w14:paraId="27475B8A" w14:textId="0EB275B4" w:rsidR="006A0964" w:rsidRPr="00C0016E" w:rsidRDefault="006A0964" w:rsidP="006A0964">
      <w:pPr>
        <w:ind w:firstLine="0"/>
        <w:rPr>
          <w:rFonts w:ascii="Times New Roman" w:hAnsi="Times New Roman" w:cs="Times New Roman"/>
          <w:sz w:val="24"/>
          <w:szCs w:val="24"/>
          <w:lang w:val="es-ES"/>
        </w:rPr>
      </w:pPr>
      <w:r w:rsidRPr="00C0016E">
        <w:rPr>
          <w:rFonts w:ascii="Times New Roman" w:hAnsi="Times New Roman" w:cs="Times New Roman"/>
          <w:sz w:val="24"/>
          <w:szCs w:val="24"/>
          <w:u w:val="single"/>
          <w:lang w:val="es-ES"/>
        </w:rPr>
        <w:t>Tabla 5:</w:t>
      </w:r>
      <w:r w:rsidRPr="00C0016E">
        <w:rPr>
          <w:rFonts w:ascii="Times New Roman" w:hAnsi="Times New Roman" w:cs="Times New Roman"/>
          <w:sz w:val="24"/>
          <w:szCs w:val="24"/>
          <w:lang w:val="es-ES"/>
        </w:rPr>
        <w:t xml:space="preserve"> </w:t>
      </w:r>
      <w:r w:rsidR="00AF2C2E" w:rsidRPr="00C0016E">
        <w:rPr>
          <w:rFonts w:ascii="Times New Roman" w:hAnsi="Times New Roman" w:cs="Times New Roman"/>
          <w:sz w:val="24"/>
          <w:szCs w:val="24"/>
          <w:lang w:val="es-ES"/>
        </w:rPr>
        <w:t>Palabras cambiadas de código</w:t>
      </w:r>
      <w:r w:rsidR="0027522F" w:rsidRPr="00C0016E">
        <w:rPr>
          <w:rFonts w:ascii="Times New Roman" w:hAnsi="Times New Roman" w:cs="Times New Roman"/>
          <w:sz w:val="24"/>
          <w:szCs w:val="24"/>
          <w:lang w:val="es-ES"/>
        </w:rPr>
        <w:t xml:space="preserve"> en comparación con el número total de palabras – proporción </w:t>
      </w:r>
    </w:p>
    <w:tbl>
      <w:tblPr>
        <w:tblStyle w:val="Mkatabulky"/>
        <w:tblpPr w:leftFromText="141" w:rightFromText="141" w:vertAnchor="text" w:horzAnchor="margin" w:tblpY="201"/>
        <w:tblW w:w="0" w:type="auto"/>
        <w:tblLook w:val="04A0" w:firstRow="1" w:lastRow="0" w:firstColumn="1" w:lastColumn="0" w:noHBand="0" w:noVBand="1"/>
      </w:tblPr>
      <w:tblGrid>
        <w:gridCol w:w="4530"/>
        <w:gridCol w:w="4530"/>
      </w:tblGrid>
      <w:tr w:rsidR="00554FFD" w:rsidRPr="00C0016E" w14:paraId="5C7064A6" w14:textId="77777777" w:rsidTr="00554FFD">
        <w:tc>
          <w:tcPr>
            <w:tcW w:w="4531" w:type="dxa"/>
          </w:tcPr>
          <w:p w14:paraId="69C6E559" w14:textId="77777777" w:rsidR="00554FFD" w:rsidRPr="00C0016E" w:rsidRDefault="00554FFD" w:rsidP="00554FFD">
            <w:pPr>
              <w:spacing w:line="360" w:lineRule="auto"/>
              <w:rPr>
                <w:rFonts w:ascii="Times New Roman" w:hAnsi="Times New Roman" w:cs="Times New Roman"/>
                <w:sz w:val="24"/>
                <w:szCs w:val="24"/>
              </w:rPr>
            </w:pPr>
            <w:r w:rsidRPr="00C0016E">
              <w:rPr>
                <w:rFonts w:ascii="Times New Roman" w:hAnsi="Times New Roman" w:cs="Times New Roman"/>
                <w:sz w:val="24"/>
                <w:szCs w:val="24"/>
              </w:rPr>
              <w:lastRenderedPageBreak/>
              <w:t xml:space="preserve">Proporción de las palabras cambiadas de código con respecto al número total de las palabras - </w:t>
            </w:r>
            <w:r w:rsidRPr="00C0016E">
              <w:rPr>
                <w:rFonts w:ascii="Times New Roman" w:hAnsi="Times New Roman" w:cs="Times New Roman"/>
                <w:i/>
                <w:sz w:val="24"/>
                <w:szCs w:val="24"/>
              </w:rPr>
              <w:t>primer grupo</w:t>
            </w:r>
          </w:p>
        </w:tc>
        <w:tc>
          <w:tcPr>
            <w:tcW w:w="4531" w:type="dxa"/>
          </w:tcPr>
          <w:p w14:paraId="0E597435" w14:textId="77777777" w:rsidR="00554FFD" w:rsidRPr="00C0016E" w:rsidRDefault="00554FFD" w:rsidP="00554FFD">
            <w:pPr>
              <w:spacing w:line="360" w:lineRule="auto"/>
              <w:rPr>
                <w:rFonts w:ascii="Times New Roman" w:hAnsi="Times New Roman" w:cs="Times New Roman"/>
                <w:i/>
                <w:sz w:val="24"/>
                <w:szCs w:val="24"/>
              </w:rPr>
            </w:pPr>
            <w:r w:rsidRPr="00C0016E">
              <w:rPr>
                <w:rFonts w:ascii="Times New Roman" w:hAnsi="Times New Roman" w:cs="Times New Roman"/>
                <w:sz w:val="24"/>
                <w:szCs w:val="24"/>
              </w:rPr>
              <w:t>Proporción de las palabras cambiadas de código con respecto al número total de las palabras - segundo</w:t>
            </w:r>
            <w:r w:rsidRPr="00C0016E">
              <w:rPr>
                <w:rFonts w:ascii="Times New Roman" w:hAnsi="Times New Roman" w:cs="Times New Roman"/>
                <w:i/>
                <w:sz w:val="24"/>
                <w:szCs w:val="24"/>
              </w:rPr>
              <w:t xml:space="preserve"> grupo</w:t>
            </w:r>
          </w:p>
          <w:p w14:paraId="18CBC5CF" w14:textId="77777777" w:rsidR="00554FFD" w:rsidRPr="00C0016E" w:rsidRDefault="00554FFD" w:rsidP="00554FFD">
            <w:pPr>
              <w:spacing w:line="360" w:lineRule="auto"/>
              <w:rPr>
                <w:rFonts w:ascii="Times New Roman" w:hAnsi="Times New Roman" w:cs="Times New Roman"/>
                <w:sz w:val="24"/>
                <w:szCs w:val="24"/>
              </w:rPr>
            </w:pPr>
          </w:p>
        </w:tc>
      </w:tr>
      <w:tr w:rsidR="00554FFD" w:rsidRPr="00C0016E" w14:paraId="56D59CF9" w14:textId="77777777" w:rsidTr="00554FFD">
        <w:tc>
          <w:tcPr>
            <w:tcW w:w="4531" w:type="dxa"/>
          </w:tcPr>
          <w:p w14:paraId="5ED214F6" w14:textId="77777777" w:rsidR="00554FFD" w:rsidRPr="00C0016E" w:rsidRDefault="00554FFD" w:rsidP="00554FFD">
            <w:pPr>
              <w:spacing w:line="360" w:lineRule="auto"/>
              <w:rPr>
                <w:rFonts w:ascii="Times New Roman" w:hAnsi="Times New Roman" w:cs="Times New Roman"/>
                <w:sz w:val="24"/>
                <w:szCs w:val="24"/>
              </w:rPr>
            </w:pPr>
            <w:r w:rsidRPr="00C0016E">
              <w:rPr>
                <w:rFonts w:ascii="Times New Roman" w:hAnsi="Times New Roman" w:cs="Times New Roman"/>
                <w:sz w:val="24"/>
                <w:szCs w:val="24"/>
              </w:rPr>
              <w:t>1,63%</w:t>
            </w:r>
          </w:p>
        </w:tc>
        <w:tc>
          <w:tcPr>
            <w:tcW w:w="4531" w:type="dxa"/>
          </w:tcPr>
          <w:p w14:paraId="3C7B0758" w14:textId="77777777" w:rsidR="00554FFD" w:rsidRPr="00C0016E" w:rsidRDefault="00554FFD" w:rsidP="00554FFD">
            <w:pPr>
              <w:spacing w:line="360" w:lineRule="auto"/>
              <w:rPr>
                <w:rFonts w:ascii="Times New Roman" w:hAnsi="Times New Roman" w:cs="Times New Roman"/>
                <w:sz w:val="24"/>
                <w:szCs w:val="24"/>
              </w:rPr>
            </w:pPr>
            <w:r w:rsidRPr="00C0016E">
              <w:rPr>
                <w:rFonts w:ascii="Times New Roman" w:hAnsi="Times New Roman" w:cs="Times New Roman"/>
                <w:sz w:val="24"/>
                <w:szCs w:val="24"/>
              </w:rPr>
              <w:t>6,1%* (AF 098 incluido)</w:t>
            </w:r>
          </w:p>
        </w:tc>
      </w:tr>
    </w:tbl>
    <w:p w14:paraId="3D597364" w14:textId="048CD994" w:rsidR="00554FFD" w:rsidRPr="00C0016E" w:rsidRDefault="00554FFD" w:rsidP="00FC39A4">
      <w:pPr>
        <w:rPr>
          <w:rFonts w:ascii="Times New Roman" w:hAnsi="Times New Roman" w:cs="Times New Roman"/>
          <w:sz w:val="24"/>
          <w:szCs w:val="24"/>
          <w:u w:val="single"/>
          <w:lang w:val="es-ES"/>
        </w:rPr>
      </w:pPr>
    </w:p>
    <w:p w14:paraId="2A83C0F5" w14:textId="38617138" w:rsidR="00954CC9" w:rsidRPr="00C0016E" w:rsidRDefault="006675F8" w:rsidP="00954CC9">
      <w:pPr>
        <w:ind w:firstLine="1134"/>
        <w:rPr>
          <w:rFonts w:ascii="Times New Roman" w:hAnsi="Times New Roman" w:cs="Times New Roman"/>
          <w:sz w:val="24"/>
          <w:szCs w:val="24"/>
          <w:lang w:val="es-ES"/>
        </w:rPr>
      </w:pPr>
      <w:r w:rsidRPr="00C0016E">
        <w:rPr>
          <w:rFonts w:ascii="Times New Roman" w:hAnsi="Times New Roman" w:cs="Times New Roman"/>
          <w:sz w:val="24"/>
          <w:szCs w:val="24"/>
          <w:lang w:val="es-ES"/>
        </w:rPr>
        <w:t xml:space="preserve">De esta última tabla se puede deducir que la hipótesis </w:t>
      </w:r>
      <w:r w:rsidRPr="00C0016E">
        <w:rPr>
          <w:rFonts w:ascii="Times New Roman" w:hAnsi="Times New Roman" w:cs="Times New Roman"/>
          <w:b/>
          <w:sz w:val="24"/>
          <w:szCs w:val="24"/>
          <w:lang w:val="es-ES"/>
        </w:rPr>
        <w:t>se confirma</w:t>
      </w:r>
      <w:r w:rsidRPr="00C0016E">
        <w:rPr>
          <w:rFonts w:ascii="Times New Roman" w:hAnsi="Times New Roman" w:cs="Times New Roman"/>
          <w:sz w:val="24"/>
          <w:szCs w:val="24"/>
          <w:lang w:val="es-ES"/>
        </w:rPr>
        <w:t xml:space="preserve"> ya que la proporción de las palabras cambiadas de código por el segundo grupo (los entrevistados con uno de los padres mexicano y otro estadounidense) en comparación con el número total de palabras es más grande</w:t>
      </w:r>
      <w:r w:rsidR="00AC5AE5" w:rsidRPr="00C0016E">
        <w:rPr>
          <w:rFonts w:ascii="Times New Roman" w:hAnsi="Times New Roman" w:cs="Times New Roman"/>
          <w:sz w:val="24"/>
          <w:szCs w:val="24"/>
          <w:lang w:val="es-ES"/>
        </w:rPr>
        <w:t xml:space="preserve"> que respecto al primer grupo.</w:t>
      </w:r>
    </w:p>
    <w:p w14:paraId="15E2E5A5" w14:textId="77777777" w:rsidR="00554FFD" w:rsidRPr="00C0016E" w:rsidRDefault="00554FFD" w:rsidP="00FC39A4">
      <w:pPr>
        <w:rPr>
          <w:rFonts w:ascii="Times New Roman" w:hAnsi="Times New Roman" w:cs="Times New Roman"/>
          <w:sz w:val="24"/>
          <w:szCs w:val="24"/>
          <w:u w:val="single"/>
          <w:lang w:val="es-ES"/>
        </w:rPr>
      </w:pPr>
    </w:p>
    <w:p w14:paraId="5F83D026" w14:textId="77777777" w:rsidR="00554FFD" w:rsidRPr="00C0016E" w:rsidRDefault="00554FFD" w:rsidP="00554FFD">
      <w:pPr>
        <w:ind w:firstLine="0"/>
        <w:rPr>
          <w:rFonts w:ascii="Times New Roman" w:hAnsi="Times New Roman" w:cs="Times New Roman"/>
          <w:sz w:val="24"/>
          <w:szCs w:val="24"/>
          <w:u w:val="single"/>
          <w:lang w:val="es-ES"/>
        </w:rPr>
      </w:pPr>
    </w:p>
    <w:p w14:paraId="047FB097" w14:textId="6B38077A" w:rsidR="00FC39A4" w:rsidRPr="00C0016E" w:rsidRDefault="00FC39A4" w:rsidP="00FC39A4">
      <w:pPr>
        <w:rPr>
          <w:rFonts w:ascii="Times New Roman" w:hAnsi="Times New Roman" w:cs="Times New Roman"/>
          <w:sz w:val="24"/>
          <w:szCs w:val="24"/>
          <w:u w:val="single"/>
          <w:lang w:val="es-ES"/>
        </w:rPr>
      </w:pPr>
      <w:r w:rsidRPr="00C0016E">
        <w:rPr>
          <w:rFonts w:ascii="Times New Roman" w:hAnsi="Times New Roman" w:cs="Times New Roman"/>
          <w:sz w:val="24"/>
          <w:szCs w:val="24"/>
          <w:u w:val="single"/>
          <w:lang w:val="es-ES"/>
        </w:rPr>
        <w:t>Hipótesis 2:</w:t>
      </w:r>
    </w:p>
    <w:p w14:paraId="4FB2A3EB" w14:textId="7BA119FB" w:rsidR="00FC39A4" w:rsidRPr="00C0016E" w:rsidRDefault="00AC5AE5" w:rsidP="00AC5AE5">
      <w:pPr>
        <w:ind w:firstLine="1134"/>
        <w:rPr>
          <w:rFonts w:ascii="Times New Roman" w:hAnsi="Times New Roman" w:cs="Times New Roman"/>
          <w:sz w:val="24"/>
          <w:szCs w:val="24"/>
          <w:lang w:val="es-ES"/>
        </w:rPr>
      </w:pPr>
      <w:r w:rsidRPr="00C0016E">
        <w:rPr>
          <w:rFonts w:ascii="Times New Roman" w:hAnsi="Times New Roman" w:cs="Times New Roman"/>
          <w:sz w:val="24"/>
          <w:szCs w:val="24"/>
          <w:lang w:val="es-ES"/>
        </w:rPr>
        <w:t>“</w:t>
      </w:r>
      <w:r w:rsidR="00FC39A4" w:rsidRPr="00C0016E">
        <w:rPr>
          <w:rFonts w:ascii="Times New Roman" w:hAnsi="Times New Roman" w:cs="Times New Roman"/>
          <w:sz w:val="24"/>
          <w:szCs w:val="24"/>
          <w:lang w:val="es-ES"/>
        </w:rPr>
        <w:t xml:space="preserve">Como </w:t>
      </w:r>
      <w:proofErr w:type="spellStart"/>
      <w:r w:rsidR="00FC39A4" w:rsidRPr="00C0016E">
        <w:rPr>
          <w:rFonts w:ascii="Times New Roman" w:hAnsi="Times New Roman" w:cs="Times New Roman"/>
          <w:sz w:val="24"/>
          <w:szCs w:val="24"/>
          <w:lang w:val="es-ES"/>
        </w:rPr>
        <w:t>Poplack</w:t>
      </w:r>
      <w:proofErr w:type="spellEnd"/>
      <w:r w:rsidR="00FC39A4" w:rsidRPr="00C0016E">
        <w:rPr>
          <w:rFonts w:ascii="Times New Roman" w:hAnsi="Times New Roman" w:cs="Times New Roman"/>
          <w:sz w:val="24"/>
          <w:szCs w:val="24"/>
          <w:lang w:val="es-ES"/>
        </w:rPr>
        <w:t xml:space="preserve"> (1980) afirma que los adultos bilingües que hablan con más fluidez prefieren el cambio de código </w:t>
      </w:r>
      <w:proofErr w:type="spellStart"/>
      <w:r w:rsidR="00FC39A4" w:rsidRPr="00C0016E">
        <w:rPr>
          <w:rFonts w:ascii="Times New Roman" w:hAnsi="Times New Roman" w:cs="Times New Roman"/>
          <w:sz w:val="24"/>
          <w:szCs w:val="24"/>
          <w:lang w:val="es-ES"/>
        </w:rPr>
        <w:t>intraoracional</w:t>
      </w:r>
      <w:proofErr w:type="spellEnd"/>
      <w:r w:rsidR="00FC39A4" w:rsidRPr="00C0016E">
        <w:rPr>
          <w:rFonts w:ascii="Times New Roman" w:hAnsi="Times New Roman" w:cs="Times New Roman"/>
          <w:sz w:val="24"/>
          <w:szCs w:val="24"/>
          <w:lang w:val="es-ES"/>
        </w:rPr>
        <w:t>, suponemos que los entrevistados cuyos padres nacieron uno en México y otro en EE. UU. cambiarán un mayor número de palabras de código de tipo</w:t>
      </w:r>
      <w:r w:rsidR="00C5052A" w:rsidRPr="00C0016E">
        <w:rPr>
          <w:rFonts w:ascii="Times New Roman" w:hAnsi="Times New Roman" w:cs="Times New Roman"/>
          <w:sz w:val="24"/>
          <w:szCs w:val="24"/>
          <w:lang w:val="es-ES"/>
        </w:rPr>
        <w:t xml:space="preserve"> </w:t>
      </w:r>
      <w:proofErr w:type="spellStart"/>
      <w:r w:rsidR="00FC39A4" w:rsidRPr="00C0016E">
        <w:rPr>
          <w:rFonts w:ascii="Times New Roman" w:hAnsi="Times New Roman" w:cs="Times New Roman"/>
          <w:sz w:val="24"/>
          <w:szCs w:val="24"/>
          <w:lang w:val="es-ES"/>
        </w:rPr>
        <w:t>intraoracional</w:t>
      </w:r>
      <w:proofErr w:type="spellEnd"/>
      <w:r w:rsidR="00FC39A4" w:rsidRPr="00C0016E">
        <w:rPr>
          <w:rFonts w:ascii="Times New Roman" w:hAnsi="Times New Roman" w:cs="Times New Roman"/>
          <w:sz w:val="24"/>
          <w:szCs w:val="24"/>
          <w:lang w:val="es-ES"/>
        </w:rPr>
        <w:t xml:space="preserve"> que </w:t>
      </w:r>
      <w:proofErr w:type="spellStart"/>
      <w:r w:rsidR="00FC39A4" w:rsidRPr="00C0016E">
        <w:rPr>
          <w:rFonts w:ascii="Times New Roman" w:hAnsi="Times New Roman" w:cs="Times New Roman"/>
          <w:sz w:val="24"/>
          <w:szCs w:val="24"/>
          <w:lang w:val="es-ES"/>
        </w:rPr>
        <w:t>interoracional</w:t>
      </w:r>
      <w:proofErr w:type="spellEnd"/>
      <w:r w:rsidR="00FC39A4" w:rsidRPr="00C0016E">
        <w:rPr>
          <w:rFonts w:ascii="Times New Roman" w:hAnsi="Times New Roman" w:cs="Times New Roman"/>
          <w:sz w:val="24"/>
          <w:szCs w:val="24"/>
          <w:lang w:val="es-ES"/>
        </w:rPr>
        <w:t>, pues consideramos que ellos son hablantes más fluidos de ambas lenguas que aquellos que tienen</w:t>
      </w:r>
      <w:r w:rsidR="00D15B45" w:rsidRPr="00C0016E">
        <w:rPr>
          <w:rFonts w:ascii="Times New Roman" w:hAnsi="Times New Roman" w:cs="Times New Roman"/>
          <w:sz w:val="24"/>
          <w:szCs w:val="24"/>
          <w:lang w:val="es-ES"/>
        </w:rPr>
        <w:t xml:space="preserve"> ambos padres</w:t>
      </w:r>
      <w:r w:rsidR="00FC39A4" w:rsidRPr="00C0016E">
        <w:rPr>
          <w:rFonts w:ascii="Times New Roman" w:hAnsi="Times New Roman" w:cs="Times New Roman"/>
          <w:sz w:val="24"/>
          <w:szCs w:val="24"/>
          <w:lang w:val="es-ES"/>
        </w:rPr>
        <w:t xml:space="preserve"> de México.</w:t>
      </w:r>
      <w:r w:rsidRPr="00C0016E">
        <w:rPr>
          <w:rFonts w:ascii="Times New Roman" w:hAnsi="Times New Roman" w:cs="Times New Roman"/>
          <w:sz w:val="24"/>
          <w:szCs w:val="24"/>
          <w:lang w:val="es-ES"/>
        </w:rPr>
        <w:t>”</w:t>
      </w:r>
    </w:p>
    <w:p w14:paraId="2EF524F3" w14:textId="07B24295" w:rsidR="00FC39A4" w:rsidRPr="00C0016E" w:rsidRDefault="00916575" w:rsidP="00AC5AE5">
      <w:pPr>
        <w:ind w:firstLine="1134"/>
        <w:rPr>
          <w:rFonts w:ascii="Times New Roman" w:hAnsi="Times New Roman" w:cs="Times New Roman"/>
          <w:sz w:val="24"/>
          <w:szCs w:val="24"/>
          <w:lang w:val="es-ES"/>
        </w:rPr>
      </w:pPr>
      <w:r w:rsidRPr="00C0016E">
        <w:rPr>
          <w:rFonts w:ascii="Times New Roman" w:hAnsi="Times New Roman" w:cs="Times New Roman"/>
          <w:sz w:val="24"/>
          <w:szCs w:val="24"/>
          <w:lang w:val="es-ES"/>
        </w:rPr>
        <w:t xml:space="preserve">En cuanto a esta hipótesis, </w:t>
      </w:r>
      <w:r w:rsidR="00EB1080" w:rsidRPr="00C0016E">
        <w:rPr>
          <w:rFonts w:ascii="Times New Roman" w:hAnsi="Times New Roman" w:cs="Times New Roman"/>
          <w:sz w:val="24"/>
          <w:szCs w:val="24"/>
          <w:lang w:val="es-ES"/>
        </w:rPr>
        <w:t>en primer lugar</w:t>
      </w:r>
      <w:r w:rsidR="004A2343">
        <w:rPr>
          <w:rFonts w:ascii="Times New Roman" w:hAnsi="Times New Roman" w:cs="Times New Roman"/>
          <w:sz w:val="24"/>
          <w:szCs w:val="24"/>
          <w:lang w:val="es-ES"/>
        </w:rPr>
        <w:t>,</w:t>
      </w:r>
      <w:r w:rsidR="00F52535" w:rsidRPr="00C0016E">
        <w:rPr>
          <w:rFonts w:ascii="Times New Roman" w:hAnsi="Times New Roman" w:cs="Times New Roman"/>
          <w:sz w:val="24"/>
          <w:szCs w:val="24"/>
          <w:lang w:val="es-ES"/>
        </w:rPr>
        <w:t xml:space="preserve"> </w:t>
      </w:r>
      <w:r w:rsidR="0064216F" w:rsidRPr="00C0016E">
        <w:rPr>
          <w:rFonts w:ascii="Times New Roman" w:hAnsi="Times New Roman" w:cs="Times New Roman"/>
          <w:sz w:val="24"/>
          <w:szCs w:val="24"/>
          <w:lang w:val="es-ES"/>
        </w:rPr>
        <w:t xml:space="preserve">se hace un gráfico con </w:t>
      </w:r>
      <w:r w:rsidR="00EB1080" w:rsidRPr="00C0016E">
        <w:rPr>
          <w:rFonts w:ascii="Times New Roman" w:hAnsi="Times New Roman" w:cs="Times New Roman"/>
          <w:sz w:val="24"/>
          <w:szCs w:val="24"/>
          <w:lang w:val="es-ES"/>
        </w:rPr>
        <w:t>el</w:t>
      </w:r>
      <w:r w:rsidR="0064216F" w:rsidRPr="00C0016E">
        <w:rPr>
          <w:rFonts w:ascii="Times New Roman" w:hAnsi="Times New Roman" w:cs="Times New Roman"/>
          <w:sz w:val="24"/>
          <w:szCs w:val="24"/>
          <w:lang w:val="es-ES"/>
        </w:rPr>
        <w:t xml:space="preserve"> número total de palabras cambiadas de código de ambos grupos –</w:t>
      </w:r>
      <w:r w:rsidR="00EB1080" w:rsidRPr="00C0016E">
        <w:rPr>
          <w:rFonts w:ascii="Times New Roman" w:hAnsi="Times New Roman" w:cs="Times New Roman"/>
          <w:sz w:val="24"/>
          <w:szCs w:val="24"/>
          <w:lang w:val="es-ES"/>
        </w:rPr>
        <w:t xml:space="preserve"> de tipo </w:t>
      </w:r>
      <w:proofErr w:type="spellStart"/>
      <w:r w:rsidR="0064216F" w:rsidRPr="00C0016E">
        <w:rPr>
          <w:rFonts w:ascii="Times New Roman" w:hAnsi="Times New Roman" w:cs="Times New Roman"/>
          <w:sz w:val="24"/>
          <w:szCs w:val="24"/>
          <w:lang w:val="es-ES"/>
        </w:rPr>
        <w:t>intraoracional</w:t>
      </w:r>
      <w:proofErr w:type="spellEnd"/>
      <w:r w:rsidR="0064216F" w:rsidRPr="00C0016E">
        <w:rPr>
          <w:rFonts w:ascii="Times New Roman" w:hAnsi="Times New Roman" w:cs="Times New Roman"/>
          <w:sz w:val="24"/>
          <w:szCs w:val="24"/>
          <w:lang w:val="es-ES"/>
        </w:rPr>
        <w:t xml:space="preserve"> </w:t>
      </w:r>
      <w:r w:rsidR="00EB1080" w:rsidRPr="00C0016E">
        <w:rPr>
          <w:rFonts w:ascii="Times New Roman" w:hAnsi="Times New Roman" w:cs="Times New Roman"/>
          <w:sz w:val="24"/>
          <w:szCs w:val="24"/>
          <w:lang w:val="es-ES"/>
        </w:rPr>
        <w:t>e</w:t>
      </w:r>
      <w:r w:rsidR="0064216F" w:rsidRPr="00C0016E">
        <w:rPr>
          <w:rFonts w:ascii="Times New Roman" w:hAnsi="Times New Roman" w:cs="Times New Roman"/>
          <w:sz w:val="24"/>
          <w:szCs w:val="24"/>
          <w:lang w:val="es-ES"/>
        </w:rPr>
        <w:t xml:space="preserve"> </w:t>
      </w:r>
      <w:proofErr w:type="spellStart"/>
      <w:r w:rsidR="0064216F" w:rsidRPr="00C0016E">
        <w:rPr>
          <w:rFonts w:ascii="Times New Roman" w:hAnsi="Times New Roman" w:cs="Times New Roman"/>
          <w:sz w:val="24"/>
          <w:szCs w:val="24"/>
          <w:lang w:val="es-ES"/>
        </w:rPr>
        <w:t>interoracional</w:t>
      </w:r>
      <w:proofErr w:type="spellEnd"/>
      <w:r w:rsidR="00E37B7C">
        <w:rPr>
          <w:rFonts w:ascii="Times New Roman" w:hAnsi="Times New Roman" w:cs="Times New Roman"/>
          <w:sz w:val="24"/>
          <w:szCs w:val="24"/>
          <w:lang w:val="es-ES"/>
        </w:rPr>
        <w:t xml:space="preserve"> (véase Gráfico 1)</w:t>
      </w:r>
      <w:r w:rsidR="0064216F" w:rsidRPr="00C0016E">
        <w:rPr>
          <w:rFonts w:ascii="Times New Roman" w:hAnsi="Times New Roman" w:cs="Times New Roman"/>
          <w:sz w:val="24"/>
          <w:szCs w:val="24"/>
          <w:lang w:val="es-ES"/>
        </w:rPr>
        <w:t>.</w:t>
      </w:r>
      <w:r w:rsidR="00F04159" w:rsidRPr="00C0016E">
        <w:rPr>
          <w:rFonts w:ascii="Times New Roman" w:hAnsi="Times New Roman" w:cs="Times New Roman"/>
          <w:sz w:val="24"/>
          <w:szCs w:val="24"/>
          <w:lang w:val="es-ES"/>
        </w:rPr>
        <w:t xml:space="preserve"> Se han considerado los cambios de códigos </w:t>
      </w:r>
      <w:proofErr w:type="spellStart"/>
      <w:r w:rsidR="00F04159" w:rsidRPr="00C0016E">
        <w:rPr>
          <w:rFonts w:ascii="Times New Roman" w:hAnsi="Times New Roman" w:cs="Times New Roman"/>
          <w:sz w:val="24"/>
          <w:szCs w:val="24"/>
          <w:lang w:val="es-ES"/>
        </w:rPr>
        <w:t>intraoracionales</w:t>
      </w:r>
      <w:proofErr w:type="spellEnd"/>
      <w:r w:rsidR="00F04159" w:rsidRPr="00C0016E">
        <w:rPr>
          <w:rFonts w:ascii="Times New Roman" w:hAnsi="Times New Roman" w:cs="Times New Roman"/>
          <w:sz w:val="24"/>
          <w:szCs w:val="24"/>
          <w:lang w:val="es-ES"/>
        </w:rPr>
        <w:t xml:space="preserve"> los que se hallan en una oración. Es decir, cuando un entrevistado cambie entre el español y el inglés dentro de una misma oración. Por otro lado, se han considerado los cambios de códigos </w:t>
      </w:r>
      <w:proofErr w:type="spellStart"/>
      <w:r w:rsidR="00F04159" w:rsidRPr="00C0016E">
        <w:rPr>
          <w:rFonts w:ascii="Times New Roman" w:hAnsi="Times New Roman" w:cs="Times New Roman"/>
          <w:sz w:val="24"/>
          <w:szCs w:val="24"/>
          <w:lang w:val="es-ES"/>
        </w:rPr>
        <w:t>interoracionales</w:t>
      </w:r>
      <w:proofErr w:type="spellEnd"/>
      <w:r w:rsidR="00F04159" w:rsidRPr="00C0016E">
        <w:rPr>
          <w:rFonts w:ascii="Times New Roman" w:hAnsi="Times New Roman" w:cs="Times New Roman"/>
          <w:sz w:val="24"/>
          <w:szCs w:val="24"/>
          <w:lang w:val="es-ES"/>
        </w:rPr>
        <w:t xml:space="preserve"> los que aparecen entre las oraciones. En </w:t>
      </w:r>
      <w:r w:rsidR="006B17E4" w:rsidRPr="00C0016E">
        <w:rPr>
          <w:rFonts w:ascii="Times New Roman" w:hAnsi="Times New Roman" w:cs="Times New Roman"/>
          <w:sz w:val="24"/>
          <w:szCs w:val="24"/>
          <w:lang w:val="es-ES"/>
        </w:rPr>
        <w:t>o</w:t>
      </w:r>
      <w:r w:rsidR="00F04159" w:rsidRPr="00C0016E">
        <w:rPr>
          <w:rFonts w:ascii="Times New Roman" w:hAnsi="Times New Roman" w:cs="Times New Roman"/>
          <w:sz w:val="24"/>
          <w:szCs w:val="24"/>
          <w:lang w:val="es-ES"/>
        </w:rPr>
        <w:t>tras palabras</w:t>
      </w:r>
      <w:r w:rsidR="006B17E4" w:rsidRPr="00C0016E">
        <w:rPr>
          <w:rFonts w:ascii="Times New Roman" w:hAnsi="Times New Roman" w:cs="Times New Roman"/>
          <w:sz w:val="24"/>
          <w:szCs w:val="24"/>
          <w:lang w:val="es-ES"/>
        </w:rPr>
        <w:t xml:space="preserve">, el entrevistado dice </w:t>
      </w:r>
      <w:r w:rsidR="00060A27" w:rsidRPr="00C0016E">
        <w:rPr>
          <w:rFonts w:ascii="Times New Roman" w:hAnsi="Times New Roman" w:cs="Times New Roman"/>
          <w:sz w:val="24"/>
          <w:szCs w:val="24"/>
          <w:lang w:val="es-ES"/>
        </w:rPr>
        <w:t xml:space="preserve">una oración toda en inglés y después otra oración toda en español. </w:t>
      </w:r>
      <w:r w:rsidR="0064216F" w:rsidRPr="00C0016E">
        <w:rPr>
          <w:rFonts w:ascii="Times New Roman" w:hAnsi="Times New Roman" w:cs="Times New Roman"/>
          <w:sz w:val="24"/>
          <w:szCs w:val="24"/>
          <w:lang w:val="es-ES"/>
        </w:rPr>
        <w:t>Además, se dividen los entrevistados entre los mismos grupos como en la hipótesis número uno, es decir en</w:t>
      </w:r>
      <w:r w:rsidR="00255B16" w:rsidRPr="00C0016E">
        <w:rPr>
          <w:rFonts w:ascii="Times New Roman" w:hAnsi="Times New Roman" w:cs="Times New Roman"/>
          <w:sz w:val="24"/>
          <w:szCs w:val="24"/>
          <w:lang w:val="es-ES"/>
        </w:rPr>
        <w:t>tre</w:t>
      </w:r>
      <w:r w:rsidR="0064216F" w:rsidRPr="00C0016E">
        <w:rPr>
          <w:rFonts w:ascii="Times New Roman" w:hAnsi="Times New Roman" w:cs="Times New Roman"/>
          <w:sz w:val="24"/>
          <w:szCs w:val="24"/>
          <w:lang w:val="es-ES"/>
        </w:rPr>
        <w:t xml:space="preserve"> los padres “México + México” y “México + EE. UU.”. </w:t>
      </w:r>
      <w:r w:rsidR="00A87765" w:rsidRPr="00C0016E">
        <w:rPr>
          <w:rFonts w:ascii="Times New Roman" w:hAnsi="Times New Roman" w:cs="Times New Roman"/>
          <w:sz w:val="24"/>
          <w:szCs w:val="24"/>
          <w:lang w:val="es-ES"/>
        </w:rPr>
        <w:t>Después, se hace una tabla con las proporciones manifestadas en por</w:t>
      </w:r>
      <w:r w:rsidR="00255B16" w:rsidRPr="00C0016E">
        <w:rPr>
          <w:rFonts w:ascii="Times New Roman" w:hAnsi="Times New Roman" w:cs="Times New Roman"/>
          <w:sz w:val="24"/>
          <w:szCs w:val="24"/>
          <w:lang w:val="es-ES"/>
        </w:rPr>
        <w:t>centaje</w:t>
      </w:r>
      <w:r w:rsidR="00A87765" w:rsidRPr="00C0016E">
        <w:rPr>
          <w:rFonts w:ascii="Times New Roman" w:hAnsi="Times New Roman" w:cs="Times New Roman"/>
          <w:sz w:val="24"/>
          <w:szCs w:val="24"/>
          <w:lang w:val="es-ES"/>
        </w:rPr>
        <w:t xml:space="preserve"> de las palabras cambiadas de código, de nuevo se trata de las mismas divisiones como en el primer gráfico</w:t>
      </w:r>
      <w:r w:rsidR="00E37B7C">
        <w:rPr>
          <w:rFonts w:ascii="Times New Roman" w:hAnsi="Times New Roman" w:cs="Times New Roman"/>
          <w:sz w:val="24"/>
          <w:szCs w:val="24"/>
          <w:lang w:val="es-ES"/>
        </w:rPr>
        <w:t xml:space="preserve"> (véase Tabla 6)</w:t>
      </w:r>
      <w:r w:rsidR="00A87765" w:rsidRPr="00C0016E">
        <w:rPr>
          <w:rFonts w:ascii="Times New Roman" w:hAnsi="Times New Roman" w:cs="Times New Roman"/>
          <w:sz w:val="24"/>
          <w:szCs w:val="24"/>
          <w:lang w:val="es-ES"/>
        </w:rPr>
        <w:t xml:space="preserve">. </w:t>
      </w:r>
      <w:r w:rsidR="00A8284C" w:rsidRPr="00C0016E">
        <w:rPr>
          <w:rFonts w:ascii="Times New Roman" w:hAnsi="Times New Roman" w:cs="Times New Roman"/>
          <w:sz w:val="24"/>
          <w:szCs w:val="24"/>
          <w:lang w:val="es-ES"/>
        </w:rPr>
        <w:t>Al final, se pone un gráfico más con los datos de la tabla</w:t>
      </w:r>
      <w:r w:rsidR="00255B16" w:rsidRPr="00C0016E">
        <w:rPr>
          <w:rFonts w:ascii="Times New Roman" w:hAnsi="Times New Roman" w:cs="Times New Roman"/>
          <w:sz w:val="24"/>
          <w:szCs w:val="24"/>
          <w:lang w:val="es-ES"/>
        </w:rPr>
        <w:t xml:space="preserve"> que lo antecede</w:t>
      </w:r>
      <w:r w:rsidR="00E37B7C">
        <w:rPr>
          <w:rFonts w:ascii="Times New Roman" w:hAnsi="Times New Roman" w:cs="Times New Roman"/>
          <w:sz w:val="24"/>
          <w:szCs w:val="24"/>
          <w:lang w:val="es-ES"/>
        </w:rPr>
        <w:t xml:space="preserve"> (véase Gráfico 2)</w:t>
      </w:r>
      <w:r w:rsidR="00A8284C" w:rsidRPr="00C0016E">
        <w:rPr>
          <w:rFonts w:ascii="Times New Roman" w:hAnsi="Times New Roman" w:cs="Times New Roman"/>
          <w:sz w:val="24"/>
          <w:szCs w:val="24"/>
          <w:lang w:val="es-ES"/>
        </w:rPr>
        <w:t>.</w:t>
      </w:r>
    </w:p>
    <w:p w14:paraId="08D8B8D4" w14:textId="77777777" w:rsidR="00B52D54" w:rsidRPr="00C0016E" w:rsidRDefault="00B52D54" w:rsidP="00554FFD">
      <w:pPr>
        <w:ind w:firstLine="0"/>
        <w:rPr>
          <w:rFonts w:ascii="Times New Roman" w:hAnsi="Times New Roman" w:cs="Times New Roman"/>
          <w:sz w:val="24"/>
          <w:szCs w:val="24"/>
          <w:lang w:val="es-ES"/>
        </w:rPr>
      </w:pPr>
    </w:p>
    <w:p w14:paraId="3B42B67C" w14:textId="24F66C02" w:rsidR="00554FFD" w:rsidRPr="00C0016E" w:rsidRDefault="0027522F" w:rsidP="00554FFD">
      <w:pPr>
        <w:ind w:firstLine="0"/>
        <w:rPr>
          <w:rFonts w:ascii="Times New Roman" w:hAnsi="Times New Roman" w:cs="Times New Roman"/>
          <w:sz w:val="24"/>
          <w:szCs w:val="24"/>
          <w:lang w:val="es-ES"/>
        </w:rPr>
      </w:pPr>
      <w:r w:rsidRPr="00C0016E">
        <w:rPr>
          <w:rFonts w:ascii="Times New Roman" w:hAnsi="Times New Roman" w:cs="Times New Roman"/>
          <w:sz w:val="24"/>
          <w:szCs w:val="24"/>
          <w:u w:val="single"/>
          <w:lang w:val="es-ES"/>
        </w:rPr>
        <w:lastRenderedPageBreak/>
        <w:t>Gráfico 1:</w:t>
      </w:r>
      <w:r w:rsidRPr="00C0016E">
        <w:rPr>
          <w:rFonts w:ascii="Times New Roman" w:hAnsi="Times New Roman" w:cs="Times New Roman"/>
          <w:sz w:val="24"/>
          <w:szCs w:val="24"/>
          <w:lang w:val="es-ES"/>
        </w:rPr>
        <w:t xml:space="preserve"> </w:t>
      </w:r>
      <w:r w:rsidR="00C5052A" w:rsidRPr="00C0016E">
        <w:rPr>
          <w:rFonts w:ascii="Times New Roman" w:hAnsi="Times New Roman" w:cs="Times New Roman"/>
          <w:sz w:val="24"/>
          <w:szCs w:val="24"/>
          <w:lang w:val="es-ES"/>
        </w:rPr>
        <w:t>Palabras cambiadas de código de ambos grupos de entrevistados</w:t>
      </w:r>
      <w:r w:rsidR="00D858AB" w:rsidRPr="00C0016E">
        <w:rPr>
          <w:rFonts w:ascii="Times New Roman" w:hAnsi="Times New Roman" w:cs="Times New Roman"/>
          <w:sz w:val="24"/>
          <w:szCs w:val="24"/>
          <w:lang w:val="es-ES"/>
        </w:rPr>
        <w:t xml:space="preserve"> (l</w:t>
      </w:r>
      <w:r w:rsidR="00032FBD" w:rsidRPr="00C0016E">
        <w:rPr>
          <w:rFonts w:ascii="Times New Roman" w:hAnsi="Times New Roman" w:cs="Times New Roman"/>
          <w:sz w:val="24"/>
          <w:szCs w:val="24"/>
          <w:lang w:val="es-ES"/>
        </w:rPr>
        <w:t>as palabras</w:t>
      </w:r>
      <w:r w:rsidR="0078609A" w:rsidRPr="00C0016E">
        <w:rPr>
          <w:rFonts w:ascii="Times New Roman" w:hAnsi="Times New Roman" w:cs="Times New Roman"/>
          <w:sz w:val="24"/>
          <w:szCs w:val="24"/>
          <w:lang w:val="es-ES"/>
        </w:rPr>
        <w:t xml:space="preserve"> cambiadas de código</w:t>
      </w:r>
      <w:r w:rsidR="00032FBD" w:rsidRPr="00C0016E">
        <w:rPr>
          <w:rFonts w:ascii="Times New Roman" w:hAnsi="Times New Roman" w:cs="Times New Roman"/>
          <w:sz w:val="24"/>
          <w:szCs w:val="24"/>
          <w:lang w:val="es-ES"/>
        </w:rPr>
        <w:t xml:space="preserve"> se dividen entre las que son del CC </w:t>
      </w:r>
      <w:proofErr w:type="spellStart"/>
      <w:r w:rsidR="00C5052A" w:rsidRPr="00C0016E">
        <w:rPr>
          <w:rFonts w:ascii="Times New Roman" w:hAnsi="Times New Roman" w:cs="Times New Roman"/>
          <w:sz w:val="24"/>
          <w:szCs w:val="24"/>
          <w:lang w:val="es-ES"/>
        </w:rPr>
        <w:t>intraoracional</w:t>
      </w:r>
      <w:proofErr w:type="spellEnd"/>
      <w:r w:rsidR="00C5052A" w:rsidRPr="00C0016E">
        <w:rPr>
          <w:rFonts w:ascii="Times New Roman" w:hAnsi="Times New Roman" w:cs="Times New Roman"/>
          <w:sz w:val="24"/>
          <w:szCs w:val="24"/>
          <w:lang w:val="es-ES"/>
        </w:rPr>
        <w:t xml:space="preserve"> </w:t>
      </w:r>
      <w:r w:rsidR="00032FBD" w:rsidRPr="00C0016E">
        <w:rPr>
          <w:rFonts w:ascii="Times New Roman" w:hAnsi="Times New Roman" w:cs="Times New Roman"/>
          <w:sz w:val="24"/>
          <w:szCs w:val="24"/>
          <w:lang w:val="es-ES"/>
        </w:rPr>
        <w:t>y las que son del CC</w:t>
      </w:r>
      <w:r w:rsidR="00C5052A" w:rsidRPr="00C0016E">
        <w:rPr>
          <w:rFonts w:ascii="Times New Roman" w:hAnsi="Times New Roman" w:cs="Times New Roman"/>
          <w:sz w:val="24"/>
          <w:szCs w:val="24"/>
          <w:lang w:val="es-ES"/>
        </w:rPr>
        <w:t xml:space="preserve"> </w:t>
      </w:r>
      <w:proofErr w:type="spellStart"/>
      <w:r w:rsidR="00C5052A" w:rsidRPr="00C0016E">
        <w:rPr>
          <w:rFonts w:ascii="Times New Roman" w:hAnsi="Times New Roman" w:cs="Times New Roman"/>
          <w:sz w:val="24"/>
          <w:szCs w:val="24"/>
          <w:lang w:val="es-ES"/>
        </w:rPr>
        <w:t>interoracional</w:t>
      </w:r>
      <w:proofErr w:type="spellEnd"/>
      <w:r w:rsidR="00D858AB" w:rsidRPr="00C0016E">
        <w:rPr>
          <w:rFonts w:ascii="Times New Roman" w:hAnsi="Times New Roman" w:cs="Times New Roman"/>
          <w:sz w:val="24"/>
          <w:szCs w:val="24"/>
          <w:lang w:val="es-ES"/>
        </w:rPr>
        <w:t>)</w:t>
      </w:r>
    </w:p>
    <w:p w14:paraId="3BED3A67" w14:textId="77777777" w:rsidR="00A2547A" w:rsidRPr="00C0016E" w:rsidRDefault="00A2547A" w:rsidP="00554FFD">
      <w:pPr>
        <w:ind w:firstLine="0"/>
        <w:rPr>
          <w:rFonts w:ascii="Times New Roman" w:hAnsi="Times New Roman" w:cs="Times New Roman"/>
          <w:sz w:val="24"/>
          <w:szCs w:val="24"/>
          <w:lang w:val="es-ES"/>
        </w:rPr>
      </w:pPr>
    </w:p>
    <w:p w14:paraId="0D973DE5" w14:textId="77777777" w:rsidR="00FC39A4" w:rsidRPr="00C0016E" w:rsidRDefault="00FC39A4" w:rsidP="00FC39A4">
      <w:pPr>
        <w:rPr>
          <w:rFonts w:ascii="Times New Roman" w:hAnsi="Times New Roman" w:cs="Times New Roman"/>
          <w:sz w:val="24"/>
          <w:szCs w:val="24"/>
          <w:lang w:val="es-ES"/>
        </w:rPr>
      </w:pPr>
      <w:r w:rsidRPr="00C0016E">
        <w:rPr>
          <w:rFonts w:ascii="Times New Roman" w:hAnsi="Times New Roman" w:cs="Times New Roman"/>
          <w:noProof/>
          <w:sz w:val="24"/>
          <w:szCs w:val="24"/>
          <w:lang w:val="es-ES" w:eastAsia="es-ES"/>
        </w:rPr>
        <w:drawing>
          <wp:inline distT="0" distB="0" distL="0" distR="0" wp14:anchorId="657FC155" wp14:editId="14AD998C">
            <wp:extent cx="5486400" cy="3520440"/>
            <wp:effectExtent l="0" t="0" r="0" b="3810"/>
            <wp:docPr id="6"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7E2E35D5" w14:textId="77777777" w:rsidR="00FC39A4" w:rsidRPr="00C0016E" w:rsidRDefault="00FC39A4" w:rsidP="00FC39A4">
      <w:pPr>
        <w:rPr>
          <w:rFonts w:ascii="Times New Roman" w:hAnsi="Times New Roman" w:cs="Times New Roman"/>
          <w:sz w:val="24"/>
          <w:szCs w:val="24"/>
          <w:lang w:val="es-ES"/>
        </w:rPr>
      </w:pPr>
    </w:p>
    <w:p w14:paraId="6981072B" w14:textId="15FCEB85" w:rsidR="00084B40" w:rsidRPr="00C0016E" w:rsidRDefault="00084B40" w:rsidP="00991E0B">
      <w:pPr>
        <w:ind w:firstLine="0"/>
        <w:rPr>
          <w:rFonts w:ascii="Times New Roman" w:hAnsi="Times New Roman" w:cs="Times New Roman"/>
          <w:sz w:val="24"/>
          <w:szCs w:val="24"/>
          <w:lang w:val="es-ES"/>
        </w:rPr>
      </w:pPr>
    </w:p>
    <w:p w14:paraId="22E3FA33" w14:textId="38545377" w:rsidR="00084B40" w:rsidRPr="00C0016E" w:rsidRDefault="00084B40" w:rsidP="00084B40">
      <w:pPr>
        <w:ind w:firstLine="0"/>
        <w:rPr>
          <w:rFonts w:ascii="Times New Roman" w:hAnsi="Times New Roman" w:cs="Times New Roman"/>
          <w:sz w:val="24"/>
          <w:szCs w:val="24"/>
          <w:lang w:val="es-ES"/>
        </w:rPr>
      </w:pPr>
      <w:r w:rsidRPr="00C0016E">
        <w:rPr>
          <w:rFonts w:ascii="Times New Roman" w:hAnsi="Times New Roman" w:cs="Times New Roman"/>
          <w:sz w:val="24"/>
          <w:szCs w:val="24"/>
          <w:u w:val="single"/>
          <w:lang w:val="es-ES"/>
        </w:rPr>
        <w:t>Tabla 6:</w:t>
      </w:r>
      <w:r w:rsidRPr="00C0016E">
        <w:rPr>
          <w:rFonts w:ascii="Times New Roman" w:hAnsi="Times New Roman" w:cs="Times New Roman"/>
          <w:sz w:val="24"/>
          <w:szCs w:val="24"/>
          <w:lang w:val="es-ES"/>
        </w:rPr>
        <w:t xml:space="preserve"> </w:t>
      </w:r>
      <w:r w:rsidR="00A2547A" w:rsidRPr="00C0016E">
        <w:rPr>
          <w:rFonts w:ascii="Times New Roman" w:hAnsi="Times New Roman" w:cs="Times New Roman"/>
          <w:sz w:val="24"/>
          <w:szCs w:val="24"/>
          <w:lang w:val="es-ES"/>
        </w:rPr>
        <w:t>Proporción de palabras cambiadas de código de ambos grupos</w:t>
      </w:r>
    </w:p>
    <w:tbl>
      <w:tblPr>
        <w:tblStyle w:val="Mkatabulky"/>
        <w:tblW w:w="0" w:type="auto"/>
        <w:tblLook w:val="04A0" w:firstRow="1" w:lastRow="0" w:firstColumn="1" w:lastColumn="0" w:noHBand="0" w:noVBand="1"/>
      </w:tblPr>
      <w:tblGrid>
        <w:gridCol w:w="3020"/>
        <w:gridCol w:w="3020"/>
        <w:gridCol w:w="3020"/>
      </w:tblGrid>
      <w:tr w:rsidR="00FC39A4" w:rsidRPr="00C0016E" w14:paraId="32FFAD5D" w14:textId="77777777" w:rsidTr="00344779">
        <w:tc>
          <w:tcPr>
            <w:tcW w:w="3020" w:type="dxa"/>
          </w:tcPr>
          <w:p w14:paraId="5D5DBD4B" w14:textId="77777777" w:rsidR="00FC39A4" w:rsidRPr="00C0016E" w:rsidRDefault="00FC39A4" w:rsidP="00344779">
            <w:pPr>
              <w:spacing w:line="360" w:lineRule="auto"/>
              <w:rPr>
                <w:rFonts w:ascii="Times New Roman" w:hAnsi="Times New Roman" w:cs="Times New Roman"/>
                <w:sz w:val="24"/>
                <w:szCs w:val="24"/>
              </w:rPr>
            </w:pPr>
          </w:p>
          <w:p w14:paraId="7033BDE9" w14:textId="77777777" w:rsidR="00FC39A4" w:rsidRPr="00C0016E" w:rsidRDefault="00FC39A4" w:rsidP="00344779">
            <w:pPr>
              <w:spacing w:line="360" w:lineRule="auto"/>
              <w:rPr>
                <w:rFonts w:ascii="Times New Roman" w:hAnsi="Times New Roman" w:cs="Times New Roman"/>
                <w:sz w:val="24"/>
                <w:szCs w:val="24"/>
              </w:rPr>
            </w:pPr>
          </w:p>
          <w:p w14:paraId="0C09816B" w14:textId="77777777" w:rsidR="00FC39A4" w:rsidRPr="00C0016E" w:rsidRDefault="00FC39A4" w:rsidP="00344779">
            <w:pPr>
              <w:spacing w:line="360" w:lineRule="auto"/>
              <w:rPr>
                <w:rFonts w:ascii="Times New Roman" w:hAnsi="Times New Roman" w:cs="Times New Roman"/>
                <w:sz w:val="24"/>
                <w:szCs w:val="24"/>
              </w:rPr>
            </w:pPr>
            <w:r w:rsidRPr="00C0016E">
              <w:rPr>
                <w:rFonts w:ascii="Times New Roman" w:hAnsi="Times New Roman" w:cs="Times New Roman"/>
                <w:sz w:val="24"/>
                <w:szCs w:val="24"/>
              </w:rPr>
              <w:t>Grupos</w:t>
            </w:r>
          </w:p>
        </w:tc>
        <w:tc>
          <w:tcPr>
            <w:tcW w:w="3021" w:type="dxa"/>
          </w:tcPr>
          <w:p w14:paraId="63B69D64" w14:textId="77777777" w:rsidR="00FC39A4" w:rsidRPr="00C0016E" w:rsidRDefault="00FC39A4" w:rsidP="00344779">
            <w:pPr>
              <w:spacing w:line="360" w:lineRule="auto"/>
              <w:rPr>
                <w:rFonts w:ascii="Times New Roman" w:hAnsi="Times New Roman" w:cs="Times New Roman"/>
                <w:sz w:val="24"/>
                <w:szCs w:val="24"/>
              </w:rPr>
            </w:pPr>
            <w:r w:rsidRPr="00C0016E">
              <w:rPr>
                <w:rFonts w:ascii="Times New Roman" w:hAnsi="Times New Roman" w:cs="Times New Roman"/>
                <w:sz w:val="24"/>
                <w:szCs w:val="24"/>
              </w:rPr>
              <w:t xml:space="preserve">Proporción de palabras cambiadas de código - </w:t>
            </w:r>
            <w:proofErr w:type="spellStart"/>
            <w:r w:rsidRPr="00C0016E">
              <w:rPr>
                <w:rFonts w:ascii="Times New Roman" w:hAnsi="Times New Roman" w:cs="Times New Roman"/>
                <w:sz w:val="24"/>
                <w:szCs w:val="24"/>
              </w:rPr>
              <w:t>intraoracional</w:t>
            </w:r>
            <w:proofErr w:type="spellEnd"/>
          </w:p>
        </w:tc>
        <w:tc>
          <w:tcPr>
            <w:tcW w:w="3021" w:type="dxa"/>
          </w:tcPr>
          <w:p w14:paraId="6FC0F605" w14:textId="77777777" w:rsidR="00FC39A4" w:rsidRPr="00C0016E" w:rsidRDefault="00FC39A4" w:rsidP="00344779">
            <w:pPr>
              <w:spacing w:line="360" w:lineRule="auto"/>
              <w:rPr>
                <w:rFonts w:ascii="Times New Roman" w:hAnsi="Times New Roman" w:cs="Times New Roman"/>
                <w:sz w:val="24"/>
                <w:szCs w:val="24"/>
              </w:rPr>
            </w:pPr>
            <w:r w:rsidRPr="00C0016E">
              <w:rPr>
                <w:rFonts w:ascii="Times New Roman" w:hAnsi="Times New Roman" w:cs="Times New Roman"/>
                <w:sz w:val="24"/>
                <w:szCs w:val="24"/>
              </w:rPr>
              <w:t xml:space="preserve">Proporción de palabras cambiadas de código – </w:t>
            </w:r>
            <w:proofErr w:type="spellStart"/>
            <w:r w:rsidRPr="00C0016E">
              <w:rPr>
                <w:rFonts w:ascii="Times New Roman" w:hAnsi="Times New Roman" w:cs="Times New Roman"/>
                <w:sz w:val="24"/>
                <w:szCs w:val="24"/>
              </w:rPr>
              <w:t>interoracional</w:t>
            </w:r>
            <w:proofErr w:type="spellEnd"/>
          </w:p>
          <w:p w14:paraId="58AAFED9" w14:textId="77777777" w:rsidR="00FC39A4" w:rsidRPr="00C0016E" w:rsidRDefault="00FC39A4" w:rsidP="00344779">
            <w:pPr>
              <w:spacing w:line="360" w:lineRule="auto"/>
              <w:rPr>
                <w:rFonts w:ascii="Times New Roman" w:hAnsi="Times New Roman" w:cs="Times New Roman"/>
                <w:sz w:val="24"/>
                <w:szCs w:val="24"/>
              </w:rPr>
            </w:pPr>
          </w:p>
        </w:tc>
      </w:tr>
      <w:tr w:rsidR="00FC39A4" w:rsidRPr="00C0016E" w14:paraId="2AAC89ED" w14:textId="77777777" w:rsidTr="00344779">
        <w:tc>
          <w:tcPr>
            <w:tcW w:w="3020" w:type="dxa"/>
          </w:tcPr>
          <w:p w14:paraId="15AA9D28" w14:textId="77777777" w:rsidR="00FC39A4" w:rsidRPr="00C0016E" w:rsidRDefault="00FC39A4" w:rsidP="00344779">
            <w:pPr>
              <w:spacing w:line="360" w:lineRule="auto"/>
              <w:rPr>
                <w:rFonts w:ascii="Times New Roman" w:hAnsi="Times New Roman" w:cs="Times New Roman"/>
                <w:sz w:val="24"/>
                <w:szCs w:val="24"/>
              </w:rPr>
            </w:pPr>
            <w:r w:rsidRPr="00C0016E">
              <w:rPr>
                <w:rFonts w:ascii="Times New Roman" w:hAnsi="Times New Roman" w:cs="Times New Roman"/>
                <w:sz w:val="24"/>
                <w:szCs w:val="24"/>
              </w:rPr>
              <w:t>Primer grupo</w:t>
            </w:r>
          </w:p>
        </w:tc>
        <w:tc>
          <w:tcPr>
            <w:tcW w:w="3021" w:type="dxa"/>
          </w:tcPr>
          <w:p w14:paraId="4D5BCF3D" w14:textId="77777777" w:rsidR="00FC39A4" w:rsidRPr="00C0016E" w:rsidRDefault="00FC39A4" w:rsidP="00344779">
            <w:pPr>
              <w:spacing w:line="360" w:lineRule="auto"/>
              <w:rPr>
                <w:rFonts w:ascii="Times New Roman" w:hAnsi="Times New Roman" w:cs="Times New Roman"/>
                <w:sz w:val="24"/>
                <w:szCs w:val="24"/>
              </w:rPr>
            </w:pPr>
            <w:r w:rsidRPr="00C0016E">
              <w:rPr>
                <w:rFonts w:ascii="Times New Roman" w:hAnsi="Times New Roman" w:cs="Times New Roman"/>
                <w:sz w:val="24"/>
                <w:szCs w:val="24"/>
              </w:rPr>
              <w:t>60,8%</w:t>
            </w:r>
          </w:p>
        </w:tc>
        <w:tc>
          <w:tcPr>
            <w:tcW w:w="3021" w:type="dxa"/>
          </w:tcPr>
          <w:p w14:paraId="562A2A7B" w14:textId="77777777" w:rsidR="00FC39A4" w:rsidRPr="00C0016E" w:rsidRDefault="00FC39A4" w:rsidP="00344779">
            <w:pPr>
              <w:spacing w:line="360" w:lineRule="auto"/>
              <w:rPr>
                <w:rFonts w:ascii="Times New Roman" w:hAnsi="Times New Roman" w:cs="Times New Roman"/>
                <w:sz w:val="24"/>
                <w:szCs w:val="24"/>
              </w:rPr>
            </w:pPr>
            <w:r w:rsidRPr="00C0016E">
              <w:rPr>
                <w:rFonts w:ascii="Times New Roman" w:hAnsi="Times New Roman" w:cs="Times New Roman"/>
                <w:sz w:val="24"/>
                <w:szCs w:val="24"/>
              </w:rPr>
              <w:t>39,2%</w:t>
            </w:r>
          </w:p>
        </w:tc>
      </w:tr>
      <w:tr w:rsidR="00FC39A4" w:rsidRPr="00C0016E" w14:paraId="51A69525" w14:textId="77777777" w:rsidTr="00344779">
        <w:tc>
          <w:tcPr>
            <w:tcW w:w="3020" w:type="dxa"/>
          </w:tcPr>
          <w:p w14:paraId="38340963" w14:textId="77777777" w:rsidR="00FC39A4" w:rsidRPr="00C0016E" w:rsidRDefault="00FC39A4" w:rsidP="00344779">
            <w:pPr>
              <w:spacing w:line="360" w:lineRule="auto"/>
              <w:rPr>
                <w:rFonts w:ascii="Times New Roman" w:hAnsi="Times New Roman" w:cs="Times New Roman"/>
                <w:sz w:val="24"/>
                <w:szCs w:val="24"/>
              </w:rPr>
            </w:pPr>
            <w:r w:rsidRPr="00C0016E">
              <w:rPr>
                <w:rFonts w:ascii="Times New Roman" w:hAnsi="Times New Roman" w:cs="Times New Roman"/>
                <w:sz w:val="24"/>
                <w:szCs w:val="24"/>
              </w:rPr>
              <w:t>Segundo grupo</w:t>
            </w:r>
          </w:p>
        </w:tc>
        <w:tc>
          <w:tcPr>
            <w:tcW w:w="3021" w:type="dxa"/>
          </w:tcPr>
          <w:p w14:paraId="3F58EEF6" w14:textId="77777777" w:rsidR="00FC39A4" w:rsidRPr="00C0016E" w:rsidRDefault="00FC39A4" w:rsidP="00344779">
            <w:pPr>
              <w:spacing w:line="360" w:lineRule="auto"/>
              <w:rPr>
                <w:rFonts w:ascii="Times New Roman" w:hAnsi="Times New Roman" w:cs="Times New Roman"/>
                <w:sz w:val="24"/>
                <w:szCs w:val="24"/>
              </w:rPr>
            </w:pPr>
            <w:r w:rsidRPr="00C0016E">
              <w:rPr>
                <w:rFonts w:ascii="Times New Roman" w:hAnsi="Times New Roman" w:cs="Times New Roman"/>
                <w:sz w:val="24"/>
                <w:szCs w:val="24"/>
              </w:rPr>
              <w:t>26,2%</w:t>
            </w:r>
          </w:p>
        </w:tc>
        <w:tc>
          <w:tcPr>
            <w:tcW w:w="3021" w:type="dxa"/>
          </w:tcPr>
          <w:p w14:paraId="51D41E98" w14:textId="77777777" w:rsidR="00FC39A4" w:rsidRPr="00C0016E" w:rsidRDefault="00FC39A4" w:rsidP="00344779">
            <w:pPr>
              <w:spacing w:line="360" w:lineRule="auto"/>
              <w:rPr>
                <w:rFonts w:ascii="Times New Roman" w:hAnsi="Times New Roman" w:cs="Times New Roman"/>
                <w:sz w:val="24"/>
                <w:szCs w:val="24"/>
              </w:rPr>
            </w:pPr>
            <w:r w:rsidRPr="00C0016E">
              <w:rPr>
                <w:rFonts w:ascii="Times New Roman" w:hAnsi="Times New Roman" w:cs="Times New Roman"/>
                <w:sz w:val="24"/>
                <w:szCs w:val="24"/>
              </w:rPr>
              <w:t>73,8 %* (AF 098 incluido)</w:t>
            </w:r>
          </w:p>
        </w:tc>
      </w:tr>
    </w:tbl>
    <w:p w14:paraId="7EB483CE" w14:textId="77777777" w:rsidR="00FC39A4" w:rsidRPr="00C0016E" w:rsidRDefault="00FC39A4" w:rsidP="00FC39A4">
      <w:pPr>
        <w:rPr>
          <w:rFonts w:ascii="Times New Roman" w:hAnsi="Times New Roman" w:cs="Times New Roman"/>
          <w:sz w:val="24"/>
          <w:szCs w:val="24"/>
          <w:lang w:val="es-ES"/>
        </w:rPr>
      </w:pPr>
    </w:p>
    <w:p w14:paraId="63E7DA01" w14:textId="77777777" w:rsidR="00A8284C" w:rsidRPr="00C0016E" w:rsidRDefault="00A8284C" w:rsidP="00FC39A4">
      <w:pPr>
        <w:tabs>
          <w:tab w:val="left" w:pos="2808"/>
        </w:tabs>
        <w:rPr>
          <w:rFonts w:ascii="Times New Roman" w:hAnsi="Times New Roman" w:cs="Times New Roman"/>
          <w:sz w:val="24"/>
          <w:szCs w:val="24"/>
          <w:lang w:val="es-ES"/>
        </w:rPr>
      </w:pPr>
    </w:p>
    <w:p w14:paraId="389E9DDB" w14:textId="323AD900" w:rsidR="00466F99" w:rsidRPr="00C0016E" w:rsidRDefault="00466F99" w:rsidP="00A2547A">
      <w:pPr>
        <w:tabs>
          <w:tab w:val="left" w:pos="2808"/>
        </w:tabs>
        <w:ind w:firstLine="0"/>
        <w:rPr>
          <w:rFonts w:ascii="Times New Roman" w:hAnsi="Times New Roman" w:cs="Times New Roman"/>
          <w:sz w:val="24"/>
          <w:szCs w:val="24"/>
          <w:lang w:val="es-ES"/>
        </w:rPr>
      </w:pPr>
      <w:r w:rsidRPr="00C0016E">
        <w:rPr>
          <w:rFonts w:ascii="Times New Roman" w:hAnsi="Times New Roman" w:cs="Times New Roman"/>
          <w:sz w:val="24"/>
          <w:szCs w:val="24"/>
          <w:u w:val="single"/>
          <w:lang w:val="es-ES"/>
        </w:rPr>
        <w:t>Gráfico 2:</w:t>
      </w:r>
      <w:r w:rsidRPr="00C0016E">
        <w:rPr>
          <w:rFonts w:ascii="Times New Roman" w:hAnsi="Times New Roman" w:cs="Times New Roman"/>
          <w:sz w:val="24"/>
          <w:szCs w:val="24"/>
          <w:lang w:val="es-ES"/>
        </w:rPr>
        <w:t xml:space="preserve"> Proporciones de palabras cambiadas de código de ambos grupos divididos entre los cambios </w:t>
      </w:r>
      <w:proofErr w:type="spellStart"/>
      <w:r w:rsidRPr="00C0016E">
        <w:rPr>
          <w:rFonts w:ascii="Times New Roman" w:hAnsi="Times New Roman" w:cs="Times New Roman"/>
          <w:sz w:val="24"/>
          <w:szCs w:val="24"/>
          <w:lang w:val="es-ES"/>
        </w:rPr>
        <w:t>intraoracionales</w:t>
      </w:r>
      <w:proofErr w:type="spellEnd"/>
      <w:r w:rsidRPr="00C0016E">
        <w:rPr>
          <w:rFonts w:ascii="Times New Roman" w:hAnsi="Times New Roman" w:cs="Times New Roman"/>
          <w:sz w:val="24"/>
          <w:szCs w:val="24"/>
          <w:lang w:val="es-ES"/>
        </w:rPr>
        <w:t xml:space="preserve"> e </w:t>
      </w:r>
      <w:proofErr w:type="spellStart"/>
      <w:r w:rsidRPr="00C0016E">
        <w:rPr>
          <w:rFonts w:ascii="Times New Roman" w:hAnsi="Times New Roman" w:cs="Times New Roman"/>
          <w:sz w:val="24"/>
          <w:szCs w:val="24"/>
          <w:lang w:val="es-ES"/>
        </w:rPr>
        <w:t>interoracionales</w:t>
      </w:r>
      <w:proofErr w:type="spellEnd"/>
    </w:p>
    <w:p w14:paraId="16A3A7A6" w14:textId="77777777" w:rsidR="00E6236C" w:rsidRPr="00C0016E" w:rsidRDefault="00E6236C" w:rsidP="00A2547A">
      <w:pPr>
        <w:tabs>
          <w:tab w:val="left" w:pos="2808"/>
        </w:tabs>
        <w:ind w:firstLine="0"/>
        <w:rPr>
          <w:rFonts w:ascii="Times New Roman" w:hAnsi="Times New Roman" w:cs="Times New Roman"/>
          <w:sz w:val="24"/>
          <w:szCs w:val="24"/>
          <w:lang w:val="es-ES"/>
        </w:rPr>
      </w:pPr>
    </w:p>
    <w:p w14:paraId="79597D16" w14:textId="77777777" w:rsidR="00FC39A4" w:rsidRPr="00C0016E" w:rsidRDefault="00FC39A4" w:rsidP="00FC39A4">
      <w:pPr>
        <w:rPr>
          <w:rFonts w:ascii="Times New Roman" w:hAnsi="Times New Roman" w:cs="Times New Roman"/>
          <w:sz w:val="24"/>
          <w:szCs w:val="24"/>
          <w:lang w:val="es-ES"/>
        </w:rPr>
      </w:pPr>
      <w:r w:rsidRPr="00C0016E">
        <w:rPr>
          <w:rFonts w:ascii="Times New Roman" w:hAnsi="Times New Roman" w:cs="Times New Roman"/>
          <w:noProof/>
          <w:sz w:val="24"/>
          <w:szCs w:val="24"/>
          <w:lang w:val="es-ES"/>
        </w:rPr>
        <w:drawing>
          <wp:inline distT="0" distB="0" distL="0" distR="0" wp14:anchorId="41ABA9B5" wp14:editId="63C7C679">
            <wp:extent cx="5486400" cy="3619500"/>
            <wp:effectExtent l="0" t="0" r="0" b="0"/>
            <wp:docPr id="13" name="Graf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7920A442" w14:textId="77777777" w:rsidR="00FC39A4" w:rsidRPr="00C0016E" w:rsidRDefault="00FC39A4" w:rsidP="00FC39A4">
      <w:pPr>
        <w:rPr>
          <w:rFonts w:ascii="Times New Roman" w:hAnsi="Times New Roman" w:cs="Times New Roman"/>
          <w:sz w:val="24"/>
          <w:szCs w:val="24"/>
          <w:lang w:val="es-ES"/>
        </w:rPr>
      </w:pPr>
      <w:r w:rsidRPr="00C0016E">
        <w:rPr>
          <w:rFonts w:ascii="Times New Roman" w:hAnsi="Times New Roman" w:cs="Times New Roman"/>
          <w:sz w:val="24"/>
          <w:szCs w:val="24"/>
          <w:lang w:val="es-ES"/>
        </w:rPr>
        <w:t xml:space="preserve"> </w:t>
      </w:r>
    </w:p>
    <w:p w14:paraId="3C41139C" w14:textId="097D2FEF" w:rsidR="00DF3A50" w:rsidRPr="00C0016E" w:rsidRDefault="00DF3A50" w:rsidP="00DF3A50">
      <w:pPr>
        <w:tabs>
          <w:tab w:val="left" w:pos="2808"/>
        </w:tabs>
        <w:ind w:firstLine="1134"/>
        <w:rPr>
          <w:rFonts w:ascii="Times New Roman" w:hAnsi="Times New Roman" w:cs="Times New Roman"/>
          <w:sz w:val="24"/>
          <w:szCs w:val="24"/>
          <w:lang w:val="es-ES"/>
        </w:rPr>
      </w:pPr>
      <w:r w:rsidRPr="00C0016E">
        <w:rPr>
          <w:rFonts w:ascii="Times New Roman" w:hAnsi="Times New Roman" w:cs="Times New Roman"/>
          <w:sz w:val="24"/>
          <w:szCs w:val="24"/>
          <w:lang w:val="es-ES"/>
        </w:rPr>
        <w:t xml:space="preserve">Es posible ver que esta segunda hipótesis </w:t>
      </w:r>
      <w:r w:rsidRPr="00C0016E">
        <w:rPr>
          <w:rFonts w:ascii="Times New Roman" w:hAnsi="Times New Roman" w:cs="Times New Roman"/>
          <w:b/>
          <w:sz w:val="24"/>
          <w:szCs w:val="24"/>
          <w:lang w:val="es-ES"/>
        </w:rPr>
        <w:t>se refuta</w:t>
      </w:r>
      <w:r w:rsidRPr="00C0016E">
        <w:rPr>
          <w:rFonts w:ascii="Times New Roman" w:hAnsi="Times New Roman" w:cs="Times New Roman"/>
          <w:sz w:val="24"/>
          <w:szCs w:val="24"/>
          <w:lang w:val="es-ES"/>
        </w:rPr>
        <w:t xml:space="preserve">. Las personas entrevistadas con uno de los padres nacido en México y otro en EE. UU. cambian más de código de forma </w:t>
      </w:r>
      <w:proofErr w:type="spellStart"/>
      <w:r w:rsidRPr="00C0016E">
        <w:rPr>
          <w:rFonts w:ascii="Times New Roman" w:hAnsi="Times New Roman" w:cs="Times New Roman"/>
          <w:sz w:val="24"/>
          <w:szCs w:val="24"/>
          <w:lang w:val="es-ES"/>
        </w:rPr>
        <w:t>interoracional</w:t>
      </w:r>
      <w:proofErr w:type="spellEnd"/>
      <w:r w:rsidRPr="00C0016E">
        <w:rPr>
          <w:rFonts w:ascii="Times New Roman" w:hAnsi="Times New Roman" w:cs="Times New Roman"/>
          <w:sz w:val="24"/>
          <w:szCs w:val="24"/>
          <w:lang w:val="es-ES"/>
        </w:rPr>
        <w:t xml:space="preserve"> que </w:t>
      </w:r>
      <w:proofErr w:type="spellStart"/>
      <w:r w:rsidRPr="00C0016E">
        <w:rPr>
          <w:rFonts w:ascii="Times New Roman" w:hAnsi="Times New Roman" w:cs="Times New Roman"/>
          <w:sz w:val="24"/>
          <w:szCs w:val="24"/>
          <w:lang w:val="es-ES"/>
        </w:rPr>
        <w:t>intraoracional</w:t>
      </w:r>
      <w:proofErr w:type="spellEnd"/>
      <w:r w:rsidRPr="00C0016E">
        <w:rPr>
          <w:rFonts w:ascii="Times New Roman" w:hAnsi="Times New Roman" w:cs="Times New Roman"/>
          <w:sz w:val="24"/>
          <w:szCs w:val="24"/>
          <w:lang w:val="es-ES"/>
        </w:rPr>
        <w:t xml:space="preserve"> </w:t>
      </w:r>
      <w:proofErr w:type="gramStart"/>
      <w:r w:rsidRPr="00C0016E">
        <w:rPr>
          <w:rFonts w:ascii="Times New Roman" w:hAnsi="Times New Roman" w:cs="Times New Roman"/>
          <w:sz w:val="24"/>
          <w:szCs w:val="24"/>
          <w:lang w:val="es-ES"/>
        </w:rPr>
        <w:t>y</w:t>
      </w:r>
      <w:proofErr w:type="gramEnd"/>
      <w:r w:rsidRPr="00C0016E">
        <w:rPr>
          <w:rFonts w:ascii="Times New Roman" w:hAnsi="Times New Roman" w:cs="Times New Roman"/>
          <w:sz w:val="24"/>
          <w:szCs w:val="24"/>
          <w:lang w:val="es-ES"/>
        </w:rPr>
        <w:t xml:space="preserve"> por lo tanto</w:t>
      </w:r>
      <w:r w:rsidR="001524FC" w:rsidRPr="00C0016E">
        <w:rPr>
          <w:rFonts w:ascii="Times New Roman" w:hAnsi="Times New Roman" w:cs="Times New Roman"/>
          <w:sz w:val="24"/>
          <w:szCs w:val="24"/>
          <w:lang w:val="es-ES"/>
        </w:rPr>
        <w:t xml:space="preserve">, </w:t>
      </w:r>
      <w:r w:rsidRPr="00C0016E">
        <w:rPr>
          <w:rFonts w:ascii="Times New Roman" w:hAnsi="Times New Roman" w:cs="Times New Roman"/>
          <w:sz w:val="24"/>
          <w:szCs w:val="24"/>
          <w:lang w:val="es-ES"/>
        </w:rPr>
        <w:t>la hipótesis</w:t>
      </w:r>
      <w:r w:rsidR="001524FC" w:rsidRPr="00C0016E">
        <w:rPr>
          <w:rFonts w:ascii="Times New Roman" w:hAnsi="Times New Roman" w:cs="Times New Roman"/>
          <w:sz w:val="24"/>
          <w:szCs w:val="24"/>
          <w:lang w:val="es-ES"/>
        </w:rPr>
        <w:t xml:space="preserve"> no se confirma</w:t>
      </w:r>
      <w:r w:rsidRPr="00C0016E">
        <w:rPr>
          <w:rFonts w:ascii="Times New Roman" w:hAnsi="Times New Roman" w:cs="Times New Roman"/>
          <w:sz w:val="24"/>
          <w:szCs w:val="24"/>
          <w:lang w:val="es-ES"/>
        </w:rPr>
        <w:t xml:space="preserve">. </w:t>
      </w:r>
    </w:p>
    <w:p w14:paraId="744A6E23" w14:textId="1A3F2066" w:rsidR="00FC39A4" w:rsidRPr="00C0016E" w:rsidRDefault="00FC39A4" w:rsidP="00DF3A50">
      <w:pPr>
        <w:ind w:firstLine="1134"/>
        <w:rPr>
          <w:rFonts w:ascii="Times New Roman" w:hAnsi="Times New Roman" w:cs="Times New Roman"/>
          <w:sz w:val="24"/>
          <w:szCs w:val="24"/>
          <w:lang w:val="es-ES"/>
        </w:rPr>
      </w:pPr>
    </w:p>
    <w:p w14:paraId="7521F181" w14:textId="77777777" w:rsidR="00E6236C" w:rsidRPr="00C0016E" w:rsidRDefault="00E6236C" w:rsidP="00E7078A">
      <w:pPr>
        <w:ind w:firstLine="0"/>
        <w:rPr>
          <w:rFonts w:ascii="Times New Roman" w:hAnsi="Times New Roman" w:cs="Times New Roman"/>
          <w:sz w:val="24"/>
          <w:szCs w:val="24"/>
          <w:lang w:val="es-ES"/>
        </w:rPr>
      </w:pPr>
    </w:p>
    <w:p w14:paraId="76805196" w14:textId="00BD1606" w:rsidR="00FC39A4" w:rsidRPr="00C0016E" w:rsidRDefault="00FC39A4" w:rsidP="00DF3A50">
      <w:pPr>
        <w:ind w:left="357" w:firstLine="720"/>
        <w:rPr>
          <w:rFonts w:ascii="Times New Roman" w:hAnsi="Times New Roman" w:cs="Times New Roman"/>
          <w:sz w:val="24"/>
          <w:szCs w:val="24"/>
          <w:u w:val="single"/>
          <w:lang w:val="es-ES"/>
        </w:rPr>
      </w:pPr>
      <w:r w:rsidRPr="00C0016E">
        <w:rPr>
          <w:rFonts w:ascii="Times New Roman" w:hAnsi="Times New Roman" w:cs="Times New Roman"/>
          <w:sz w:val="24"/>
          <w:szCs w:val="24"/>
          <w:u w:val="single"/>
          <w:lang w:val="es-ES"/>
        </w:rPr>
        <w:t>Hipótesis 3:</w:t>
      </w:r>
    </w:p>
    <w:p w14:paraId="33C6D317" w14:textId="2F215351" w:rsidR="00FC39A4" w:rsidRPr="00C0016E" w:rsidRDefault="00DF3A50" w:rsidP="00344779">
      <w:pPr>
        <w:ind w:firstLine="1134"/>
        <w:rPr>
          <w:rFonts w:ascii="Times New Roman" w:hAnsi="Times New Roman" w:cs="Times New Roman"/>
          <w:color w:val="222222"/>
          <w:sz w:val="24"/>
          <w:szCs w:val="24"/>
          <w:shd w:val="clear" w:color="auto" w:fill="FFFFFF"/>
          <w:lang w:val="es-ES"/>
        </w:rPr>
      </w:pPr>
      <w:r w:rsidRPr="00C0016E">
        <w:rPr>
          <w:rFonts w:ascii="Times New Roman" w:hAnsi="Times New Roman" w:cs="Times New Roman"/>
          <w:sz w:val="24"/>
          <w:szCs w:val="24"/>
          <w:lang w:val="es-ES"/>
        </w:rPr>
        <w:t>“</w:t>
      </w:r>
      <w:r w:rsidR="00FC39A4" w:rsidRPr="00C0016E">
        <w:rPr>
          <w:rFonts w:ascii="Times New Roman" w:hAnsi="Times New Roman" w:cs="Times New Roman"/>
          <w:sz w:val="24"/>
          <w:szCs w:val="24"/>
          <w:lang w:val="es-ES"/>
        </w:rPr>
        <w:t xml:space="preserve">Los entrevistados que tienen </w:t>
      </w:r>
      <w:r w:rsidR="00440E6A" w:rsidRPr="00C0016E">
        <w:rPr>
          <w:rFonts w:ascii="Times New Roman" w:hAnsi="Times New Roman" w:cs="Times New Roman"/>
          <w:sz w:val="24"/>
          <w:szCs w:val="24"/>
          <w:lang w:val="es-ES"/>
        </w:rPr>
        <w:t>una</w:t>
      </w:r>
      <w:r w:rsidR="00FC39A4" w:rsidRPr="00C0016E">
        <w:rPr>
          <w:rFonts w:ascii="Times New Roman" w:hAnsi="Times New Roman" w:cs="Times New Roman"/>
          <w:sz w:val="24"/>
          <w:szCs w:val="24"/>
          <w:lang w:val="es-ES"/>
        </w:rPr>
        <w:t xml:space="preserve"> edad mayor de 30 a</w:t>
      </w:r>
      <w:r w:rsidR="00FC39A4" w:rsidRPr="00C0016E">
        <w:rPr>
          <w:rFonts w:ascii="Times New Roman" w:hAnsi="Times New Roman" w:cs="Times New Roman"/>
          <w:color w:val="222222"/>
          <w:sz w:val="24"/>
          <w:szCs w:val="24"/>
          <w:shd w:val="clear" w:color="auto" w:fill="FFFFFF"/>
          <w:lang w:val="es-ES"/>
        </w:rPr>
        <w:t xml:space="preserve">ños cambiarán un número </w:t>
      </w:r>
      <w:r w:rsidR="00FC39A4" w:rsidRPr="00C0016E">
        <w:rPr>
          <w:rFonts w:ascii="Times New Roman" w:hAnsi="Times New Roman" w:cs="Times New Roman"/>
          <w:b/>
          <w:color w:val="222222"/>
          <w:sz w:val="24"/>
          <w:szCs w:val="24"/>
          <w:shd w:val="clear" w:color="auto" w:fill="FFFFFF"/>
          <w:lang w:val="es-ES"/>
        </w:rPr>
        <w:t>mayor</w:t>
      </w:r>
      <w:r w:rsidR="00FC39A4" w:rsidRPr="00C0016E">
        <w:rPr>
          <w:rFonts w:ascii="Times New Roman" w:hAnsi="Times New Roman" w:cs="Times New Roman"/>
          <w:color w:val="222222"/>
          <w:sz w:val="24"/>
          <w:szCs w:val="24"/>
          <w:shd w:val="clear" w:color="auto" w:fill="FFFFFF"/>
          <w:lang w:val="es-ES"/>
        </w:rPr>
        <w:t xml:space="preserve"> de palabras de código que los entrevistados que tienen </w:t>
      </w:r>
      <w:r w:rsidR="00440E6A" w:rsidRPr="00C0016E">
        <w:rPr>
          <w:rFonts w:ascii="Times New Roman" w:hAnsi="Times New Roman" w:cs="Times New Roman"/>
          <w:color w:val="222222"/>
          <w:sz w:val="24"/>
          <w:szCs w:val="24"/>
          <w:shd w:val="clear" w:color="auto" w:fill="FFFFFF"/>
          <w:lang w:val="es-ES"/>
        </w:rPr>
        <w:t>una</w:t>
      </w:r>
      <w:r w:rsidR="00FC39A4" w:rsidRPr="00C0016E">
        <w:rPr>
          <w:rFonts w:ascii="Times New Roman" w:hAnsi="Times New Roman" w:cs="Times New Roman"/>
          <w:color w:val="222222"/>
          <w:sz w:val="24"/>
          <w:szCs w:val="24"/>
          <w:shd w:val="clear" w:color="auto" w:fill="FFFFFF"/>
          <w:lang w:val="es-ES"/>
        </w:rPr>
        <w:t xml:space="preserve"> edad menor de 30 años, porque las personas mayores llevan viviendo más tiempo en los EE. UU. y por eso la influencia del inglés en su habla es más significante.</w:t>
      </w:r>
      <w:r w:rsidRPr="00C0016E">
        <w:rPr>
          <w:rFonts w:ascii="Times New Roman" w:hAnsi="Times New Roman" w:cs="Times New Roman"/>
          <w:color w:val="222222"/>
          <w:sz w:val="24"/>
          <w:szCs w:val="24"/>
          <w:shd w:val="clear" w:color="auto" w:fill="FFFFFF"/>
          <w:lang w:val="es-ES"/>
        </w:rPr>
        <w:t>”</w:t>
      </w:r>
    </w:p>
    <w:p w14:paraId="0EF2F1EF" w14:textId="01649266" w:rsidR="00DF3A50" w:rsidRPr="00C0016E" w:rsidRDefault="00FD0C92" w:rsidP="00344779">
      <w:pPr>
        <w:ind w:firstLine="1134"/>
        <w:rPr>
          <w:rFonts w:ascii="Times New Roman" w:hAnsi="Times New Roman" w:cs="Times New Roman"/>
          <w:sz w:val="24"/>
          <w:szCs w:val="24"/>
          <w:lang w:val="es-ES"/>
        </w:rPr>
      </w:pPr>
      <w:r w:rsidRPr="00C0016E">
        <w:rPr>
          <w:rFonts w:ascii="Times New Roman" w:hAnsi="Times New Roman" w:cs="Times New Roman"/>
          <w:sz w:val="24"/>
          <w:szCs w:val="24"/>
          <w:lang w:val="es-ES"/>
        </w:rPr>
        <w:t>En lo que se refiere a esta tercera hipótesis, se forman cuatro tablas</w:t>
      </w:r>
      <w:r w:rsidR="006C21A2" w:rsidRPr="00C0016E">
        <w:rPr>
          <w:rFonts w:ascii="Times New Roman" w:hAnsi="Times New Roman" w:cs="Times New Roman"/>
          <w:sz w:val="24"/>
          <w:szCs w:val="24"/>
          <w:lang w:val="es-ES"/>
        </w:rPr>
        <w:t>.</w:t>
      </w:r>
      <w:r w:rsidR="00917DE3" w:rsidRPr="00C0016E">
        <w:rPr>
          <w:rFonts w:ascii="Times New Roman" w:hAnsi="Times New Roman" w:cs="Times New Roman"/>
          <w:sz w:val="24"/>
          <w:szCs w:val="24"/>
          <w:lang w:val="es-ES"/>
        </w:rPr>
        <w:t xml:space="preserve"> Para empezar, se clasifican los vídeos según la edad de los entrevistados </w:t>
      </w:r>
      <w:r w:rsidR="00E744F0" w:rsidRPr="00C0016E">
        <w:rPr>
          <w:rFonts w:ascii="Times New Roman" w:hAnsi="Times New Roman" w:cs="Times New Roman"/>
          <w:sz w:val="24"/>
          <w:szCs w:val="24"/>
          <w:lang w:val="es-ES"/>
        </w:rPr>
        <w:t>– primer grupo hasta 30 a</w:t>
      </w:r>
      <w:r w:rsidR="00E744F0" w:rsidRPr="00C0016E">
        <w:rPr>
          <w:rFonts w:ascii="Times New Roman" w:hAnsi="Times New Roman" w:cs="Times New Roman"/>
          <w:color w:val="222222"/>
          <w:sz w:val="24"/>
          <w:szCs w:val="24"/>
          <w:shd w:val="clear" w:color="auto" w:fill="FFFFFF"/>
          <w:lang w:val="es-ES"/>
        </w:rPr>
        <w:t xml:space="preserve">ños y segundo grupo desde </w:t>
      </w:r>
      <w:r w:rsidR="00E744F0" w:rsidRPr="00C0016E">
        <w:rPr>
          <w:rFonts w:ascii="Times New Roman" w:hAnsi="Times New Roman" w:cs="Times New Roman"/>
          <w:sz w:val="24"/>
          <w:szCs w:val="24"/>
          <w:lang w:val="es-ES"/>
        </w:rPr>
        <w:t>30 años</w:t>
      </w:r>
      <w:r w:rsidR="00B85ABC">
        <w:rPr>
          <w:rFonts w:ascii="Times New Roman" w:hAnsi="Times New Roman" w:cs="Times New Roman"/>
          <w:sz w:val="24"/>
          <w:szCs w:val="24"/>
          <w:lang w:val="es-ES"/>
        </w:rPr>
        <w:t xml:space="preserve"> (véase Tabla 7)</w:t>
      </w:r>
      <w:r w:rsidR="00E744F0" w:rsidRPr="00C0016E">
        <w:rPr>
          <w:rFonts w:ascii="Times New Roman" w:hAnsi="Times New Roman" w:cs="Times New Roman"/>
          <w:sz w:val="24"/>
          <w:szCs w:val="24"/>
          <w:lang w:val="es-ES"/>
        </w:rPr>
        <w:t>. Otras dos tablas contienen los números totales de las palabras de todos los vídeos incluidos y también números totales de las palabras cambiadas de código en ambos grupos</w:t>
      </w:r>
      <w:r w:rsidR="00B85ABC">
        <w:rPr>
          <w:rFonts w:ascii="Times New Roman" w:hAnsi="Times New Roman" w:cs="Times New Roman"/>
          <w:sz w:val="24"/>
          <w:szCs w:val="24"/>
          <w:lang w:val="es-ES"/>
        </w:rPr>
        <w:t xml:space="preserve"> (véase Tabla 7 y Tabla 8)</w:t>
      </w:r>
      <w:r w:rsidR="00E744F0" w:rsidRPr="00C0016E">
        <w:rPr>
          <w:rFonts w:ascii="Times New Roman" w:hAnsi="Times New Roman" w:cs="Times New Roman"/>
          <w:sz w:val="24"/>
          <w:szCs w:val="24"/>
          <w:lang w:val="es-ES"/>
        </w:rPr>
        <w:t xml:space="preserve">. </w:t>
      </w:r>
      <w:r w:rsidR="00C8191E" w:rsidRPr="00C0016E">
        <w:rPr>
          <w:rFonts w:ascii="Times New Roman" w:hAnsi="Times New Roman" w:cs="Times New Roman"/>
          <w:sz w:val="24"/>
          <w:szCs w:val="24"/>
          <w:lang w:val="es-ES"/>
        </w:rPr>
        <w:t xml:space="preserve">La última tabla ofrece una </w:t>
      </w:r>
      <w:r w:rsidR="00C8191E" w:rsidRPr="00C0016E">
        <w:rPr>
          <w:rFonts w:ascii="Times New Roman" w:hAnsi="Times New Roman" w:cs="Times New Roman"/>
          <w:sz w:val="24"/>
          <w:szCs w:val="24"/>
          <w:lang w:val="es-ES"/>
        </w:rPr>
        <w:lastRenderedPageBreak/>
        <w:t xml:space="preserve">proporción entre todas las palabras y las que son cambiadas de códigos, </w:t>
      </w:r>
      <w:r w:rsidR="009A422B" w:rsidRPr="00C0016E">
        <w:rPr>
          <w:rFonts w:ascii="Times New Roman" w:hAnsi="Times New Roman" w:cs="Times New Roman"/>
          <w:sz w:val="24"/>
          <w:szCs w:val="24"/>
          <w:lang w:val="es-ES"/>
        </w:rPr>
        <w:t>presen</w:t>
      </w:r>
      <w:r w:rsidR="00C8191E" w:rsidRPr="00C0016E">
        <w:rPr>
          <w:rFonts w:ascii="Times New Roman" w:hAnsi="Times New Roman" w:cs="Times New Roman"/>
          <w:sz w:val="24"/>
          <w:szCs w:val="24"/>
          <w:lang w:val="es-ES"/>
        </w:rPr>
        <w:t>tada en por</w:t>
      </w:r>
      <w:r w:rsidR="009A422B" w:rsidRPr="00C0016E">
        <w:rPr>
          <w:rFonts w:ascii="Times New Roman" w:hAnsi="Times New Roman" w:cs="Times New Roman"/>
          <w:sz w:val="24"/>
          <w:szCs w:val="24"/>
          <w:lang w:val="es-ES"/>
        </w:rPr>
        <w:t>centaje</w:t>
      </w:r>
      <w:r w:rsidR="00B85ABC">
        <w:rPr>
          <w:rFonts w:ascii="Times New Roman" w:hAnsi="Times New Roman" w:cs="Times New Roman"/>
          <w:sz w:val="24"/>
          <w:szCs w:val="24"/>
          <w:lang w:val="es-ES"/>
        </w:rPr>
        <w:t xml:space="preserve"> (véase Tabla 10)</w:t>
      </w:r>
      <w:r w:rsidR="00C8191E" w:rsidRPr="00C0016E">
        <w:rPr>
          <w:rFonts w:ascii="Times New Roman" w:hAnsi="Times New Roman" w:cs="Times New Roman"/>
          <w:sz w:val="24"/>
          <w:szCs w:val="24"/>
          <w:lang w:val="es-ES"/>
        </w:rPr>
        <w:t>.</w:t>
      </w:r>
    </w:p>
    <w:p w14:paraId="7B9AB6B1" w14:textId="795FA267" w:rsidR="00E7078A" w:rsidRPr="00C0016E" w:rsidRDefault="00E7078A" w:rsidP="00C8191E">
      <w:pPr>
        <w:ind w:firstLine="0"/>
        <w:rPr>
          <w:rFonts w:ascii="Times New Roman" w:hAnsi="Times New Roman" w:cs="Times New Roman"/>
          <w:color w:val="222222"/>
          <w:sz w:val="24"/>
          <w:szCs w:val="24"/>
          <w:shd w:val="clear" w:color="auto" w:fill="FFFFFF"/>
          <w:lang w:val="es-ES"/>
        </w:rPr>
      </w:pPr>
    </w:p>
    <w:p w14:paraId="64E63E3B" w14:textId="0FDFAC19" w:rsidR="00E7078A" w:rsidRPr="00C0016E" w:rsidRDefault="00E7078A" w:rsidP="00E7078A">
      <w:pPr>
        <w:ind w:firstLine="0"/>
        <w:rPr>
          <w:rFonts w:ascii="Times New Roman" w:hAnsi="Times New Roman" w:cs="Times New Roman"/>
          <w:color w:val="222222"/>
          <w:sz w:val="24"/>
          <w:szCs w:val="24"/>
          <w:shd w:val="clear" w:color="auto" w:fill="FFFFFF"/>
          <w:lang w:val="es-ES"/>
        </w:rPr>
      </w:pPr>
      <w:r w:rsidRPr="00C0016E">
        <w:rPr>
          <w:rFonts w:ascii="Times New Roman" w:hAnsi="Times New Roman" w:cs="Times New Roman"/>
          <w:color w:val="222222"/>
          <w:sz w:val="24"/>
          <w:szCs w:val="24"/>
          <w:u w:val="single"/>
          <w:shd w:val="clear" w:color="auto" w:fill="FFFFFF"/>
          <w:lang w:val="es-ES"/>
        </w:rPr>
        <w:t>Tabla 7:</w:t>
      </w:r>
      <w:r w:rsidRPr="00C0016E">
        <w:rPr>
          <w:rFonts w:ascii="Times New Roman" w:hAnsi="Times New Roman" w:cs="Times New Roman"/>
          <w:color w:val="222222"/>
          <w:sz w:val="24"/>
          <w:szCs w:val="24"/>
          <w:shd w:val="clear" w:color="auto" w:fill="FFFFFF"/>
          <w:lang w:val="es-ES"/>
        </w:rPr>
        <w:t xml:space="preserve"> </w:t>
      </w:r>
      <w:r w:rsidR="00BA1B4B" w:rsidRPr="00C0016E">
        <w:rPr>
          <w:rFonts w:ascii="Times New Roman" w:hAnsi="Times New Roman" w:cs="Times New Roman"/>
          <w:color w:val="222222"/>
          <w:sz w:val="24"/>
          <w:szCs w:val="24"/>
          <w:shd w:val="clear" w:color="auto" w:fill="FFFFFF"/>
          <w:lang w:val="es-ES"/>
        </w:rPr>
        <w:t>Clasificación de los vídeos según la edad de los entrevistados</w:t>
      </w:r>
    </w:p>
    <w:tbl>
      <w:tblPr>
        <w:tblStyle w:val="Mkatabulky"/>
        <w:tblW w:w="0" w:type="auto"/>
        <w:tblLook w:val="04A0" w:firstRow="1" w:lastRow="0" w:firstColumn="1" w:lastColumn="0" w:noHBand="0" w:noVBand="1"/>
      </w:tblPr>
      <w:tblGrid>
        <w:gridCol w:w="4530"/>
        <w:gridCol w:w="4530"/>
      </w:tblGrid>
      <w:tr w:rsidR="00FC39A4" w:rsidRPr="00C0016E" w14:paraId="5D48958F" w14:textId="77777777" w:rsidTr="00344779">
        <w:tc>
          <w:tcPr>
            <w:tcW w:w="4531" w:type="dxa"/>
          </w:tcPr>
          <w:p w14:paraId="383921B3" w14:textId="77777777" w:rsidR="00FC39A4" w:rsidRPr="00C0016E" w:rsidRDefault="00FC39A4" w:rsidP="00344779">
            <w:pPr>
              <w:spacing w:line="360" w:lineRule="auto"/>
              <w:rPr>
                <w:rFonts w:ascii="Times New Roman" w:hAnsi="Times New Roman" w:cs="Times New Roman"/>
                <w:color w:val="222222"/>
                <w:sz w:val="24"/>
                <w:szCs w:val="24"/>
                <w:shd w:val="clear" w:color="auto" w:fill="FFFFFF"/>
              </w:rPr>
            </w:pPr>
            <w:r w:rsidRPr="00C0016E">
              <w:rPr>
                <w:rFonts w:ascii="Times New Roman" w:hAnsi="Times New Roman" w:cs="Times New Roman"/>
                <w:color w:val="222222"/>
                <w:sz w:val="24"/>
                <w:szCs w:val="24"/>
                <w:shd w:val="clear" w:color="auto" w:fill="FFFFFF"/>
              </w:rPr>
              <w:t xml:space="preserve">Los entrevistados de edad </w:t>
            </w:r>
            <w:r w:rsidRPr="00C0016E">
              <w:rPr>
                <w:rFonts w:ascii="Times New Roman" w:hAnsi="Times New Roman" w:cs="Times New Roman"/>
                <w:i/>
                <w:color w:val="222222"/>
                <w:sz w:val="24"/>
                <w:szCs w:val="24"/>
                <w:shd w:val="clear" w:color="auto" w:fill="FFFFFF"/>
              </w:rPr>
              <w:t>hasta 30 años</w:t>
            </w:r>
            <w:r w:rsidRPr="00C0016E">
              <w:rPr>
                <w:rFonts w:ascii="Times New Roman" w:hAnsi="Times New Roman" w:cs="Times New Roman"/>
                <w:color w:val="222222"/>
                <w:sz w:val="24"/>
                <w:szCs w:val="24"/>
                <w:shd w:val="clear" w:color="auto" w:fill="FFFFFF"/>
              </w:rPr>
              <w:t xml:space="preserve"> (primer grupo)</w:t>
            </w:r>
          </w:p>
          <w:p w14:paraId="02CEAA78" w14:textId="77777777" w:rsidR="00FC39A4" w:rsidRPr="00C0016E" w:rsidRDefault="00FC39A4" w:rsidP="00344779">
            <w:pPr>
              <w:spacing w:line="360" w:lineRule="auto"/>
              <w:rPr>
                <w:rFonts w:ascii="Times New Roman" w:hAnsi="Times New Roman" w:cs="Times New Roman"/>
                <w:color w:val="222222"/>
                <w:sz w:val="24"/>
                <w:szCs w:val="24"/>
                <w:shd w:val="clear" w:color="auto" w:fill="FFFFFF"/>
              </w:rPr>
            </w:pPr>
          </w:p>
        </w:tc>
        <w:tc>
          <w:tcPr>
            <w:tcW w:w="4531" w:type="dxa"/>
          </w:tcPr>
          <w:p w14:paraId="4D6E7A49" w14:textId="77777777" w:rsidR="00FC39A4" w:rsidRPr="00C0016E" w:rsidRDefault="00FC39A4" w:rsidP="00344779">
            <w:pPr>
              <w:spacing w:line="360" w:lineRule="auto"/>
              <w:rPr>
                <w:rFonts w:ascii="Times New Roman" w:hAnsi="Times New Roman" w:cs="Times New Roman"/>
                <w:color w:val="222222"/>
                <w:sz w:val="24"/>
                <w:szCs w:val="24"/>
                <w:shd w:val="clear" w:color="auto" w:fill="FFFFFF"/>
              </w:rPr>
            </w:pPr>
            <w:r w:rsidRPr="00C0016E">
              <w:rPr>
                <w:rFonts w:ascii="Times New Roman" w:hAnsi="Times New Roman" w:cs="Times New Roman"/>
                <w:color w:val="222222"/>
                <w:sz w:val="24"/>
                <w:szCs w:val="24"/>
                <w:shd w:val="clear" w:color="auto" w:fill="FFFFFF"/>
              </w:rPr>
              <w:t xml:space="preserve">Los entrevistados de edad </w:t>
            </w:r>
            <w:r w:rsidRPr="00C0016E">
              <w:rPr>
                <w:rFonts w:ascii="Times New Roman" w:hAnsi="Times New Roman" w:cs="Times New Roman"/>
                <w:i/>
                <w:color w:val="222222"/>
                <w:sz w:val="24"/>
                <w:szCs w:val="24"/>
                <w:shd w:val="clear" w:color="auto" w:fill="FFFFFF"/>
              </w:rPr>
              <w:t xml:space="preserve">desde 30 años </w:t>
            </w:r>
            <w:r w:rsidRPr="00C0016E">
              <w:rPr>
                <w:rFonts w:ascii="Times New Roman" w:hAnsi="Times New Roman" w:cs="Times New Roman"/>
                <w:color w:val="222222"/>
                <w:sz w:val="24"/>
                <w:szCs w:val="24"/>
                <w:shd w:val="clear" w:color="auto" w:fill="FFFFFF"/>
              </w:rPr>
              <w:t>(segundo grupo)</w:t>
            </w:r>
          </w:p>
          <w:p w14:paraId="2256214F" w14:textId="77777777" w:rsidR="00FC39A4" w:rsidRPr="00C0016E" w:rsidRDefault="00FC39A4" w:rsidP="00344779">
            <w:pPr>
              <w:spacing w:line="360" w:lineRule="auto"/>
              <w:rPr>
                <w:rFonts w:ascii="Times New Roman" w:hAnsi="Times New Roman" w:cs="Times New Roman"/>
                <w:color w:val="222222"/>
                <w:sz w:val="24"/>
                <w:szCs w:val="24"/>
                <w:shd w:val="clear" w:color="auto" w:fill="FFFFFF"/>
              </w:rPr>
            </w:pPr>
          </w:p>
        </w:tc>
      </w:tr>
      <w:tr w:rsidR="00FC39A4" w:rsidRPr="00C0016E" w14:paraId="51862E69" w14:textId="77777777" w:rsidTr="00344779">
        <w:tc>
          <w:tcPr>
            <w:tcW w:w="4531" w:type="dxa"/>
          </w:tcPr>
          <w:p w14:paraId="449E8230" w14:textId="77777777" w:rsidR="00FC39A4" w:rsidRPr="00403E13" w:rsidRDefault="00FC39A4" w:rsidP="00344779">
            <w:pPr>
              <w:spacing w:line="360" w:lineRule="auto"/>
              <w:rPr>
                <w:rFonts w:ascii="Times New Roman" w:hAnsi="Times New Roman" w:cs="Times New Roman"/>
                <w:color w:val="222222"/>
                <w:sz w:val="24"/>
                <w:szCs w:val="24"/>
                <w:shd w:val="clear" w:color="auto" w:fill="FFFFFF"/>
                <w:lang w:val="en-US"/>
              </w:rPr>
            </w:pPr>
            <w:r w:rsidRPr="00403E13">
              <w:rPr>
                <w:rFonts w:ascii="Times New Roman" w:hAnsi="Times New Roman" w:cs="Times New Roman"/>
                <w:color w:val="222222"/>
                <w:sz w:val="24"/>
                <w:szCs w:val="24"/>
                <w:shd w:val="clear" w:color="auto" w:fill="FFFFFF"/>
                <w:lang w:val="en-US"/>
              </w:rPr>
              <w:t>AF 002, AF 003, AF 004, AF 008, AF 009, AF 027, AF 042, AF 049, AF 055, AF 082, AF 095, AF 131, AF 132, AM 007, AM 041, AM 063, AM 064, AM 065, AM 084, MF 103</w:t>
            </w:r>
          </w:p>
        </w:tc>
        <w:tc>
          <w:tcPr>
            <w:tcW w:w="4531" w:type="dxa"/>
          </w:tcPr>
          <w:p w14:paraId="0FF55337" w14:textId="77777777" w:rsidR="00FC39A4" w:rsidRPr="00403E13" w:rsidRDefault="00FC39A4" w:rsidP="00344779">
            <w:pPr>
              <w:spacing w:line="360" w:lineRule="auto"/>
              <w:rPr>
                <w:rFonts w:ascii="Times New Roman" w:hAnsi="Times New Roman" w:cs="Times New Roman"/>
                <w:color w:val="222222"/>
                <w:sz w:val="24"/>
                <w:szCs w:val="24"/>
                <w:shd w:val="clear" w:color="auto" w:fill="FFFFFF"/>
                <w:lang w:val="en-US"/>
              </w:rPr>
            </w:pPr>
            <w:r w:rsidRPr="00403E13">
              <w:rPr>
                <w:rFonts w:ascii="Times New Roman" w:hAnsi="Times New Roman" w:cs="Times New Roman"/>
                <w:color w:val="222222"/>
                <w:sz w:val="24"/>
                <w:szCs w:val="24"/>
                <w:shd w:val="clear" w:color="auto" w:fill="FFFFFF"/>
                <w:lang w:val="en-US"/>
              </w:rPr>
              <w:t>AF 006, AF 038, AF 050, AF 098, AF 100, AF 130, AF 133, AM 001, AM 011, AM 128, AM 135, MF 085, MM 134</w:t>
            </w:r>
          </w:p>
        </w:tc>
      </w:tr>
    </w:tbl>
    <w:p w14:paraId="23AF4C49" w14:textId="4D8AAAEF" w:rsidR="00FC39A4" w:rsidRPr="00403E13" w:rsidRDefault="00FC39A4" w:rsidP="00FC39A4">
      <w:pPr>
        <w:rPr>
          <w:rFonts w:ascii="Times New Roman" w:hAnsi="Times New Roman" w:cs="Times New Roman"/>
          <w:color w:val="222222"/>
          <w:sz w:val="24"/>
          <w:szCs w:val="24"/>
          <w:shd w:val="clear" w:color="auto" w:fill="FFFFFF"/>
          <w:lang w:val="en-US"/>
        </w:rPr>
      </w:pPr>
    </w:p>
    <w:p w14:paraId="5BCC683E" w14:textId="467C136D" w:rsidR="00A45C33" w:rsidRPr="00C0016E" w:rsidRDefault="00A45C33" w:rsidP="00A45C33">
      <w:pPr>
        <w:ind w:firstLine="0"/>
        <w:rPr>
          <w:rFonts w:ascii="Times New Roman" w:hAnsi="Times New Roman" w:cs="Times New Roman"/>
          <w:color w:val="222222"/>
          <w:sz w:val="24"/>
          <w:szCs w:val="24"/>
          <w:shd w:val="clear" w:color="auto" w:fill="FFFFFF"/>
          <w:lang w:val="es-ES"/>
        </w:rPr>
      </w:pPr>
      <w:r w:rsidRPr="00C0016E">
        <w:rPr>
          <w:rFonts w:ascii="Times New Roman" w:hAnsi="Times New Roman" w:cs="Times New Roman"/>
          <w:color w:val="222222"/>
          <w:sz w:val="24"/>
          <w:szCs w:val="24"/>
          <w:u w:val="single"/>
          <w:shd w:val="clear" w:color="auto" w:fill="FFFFFF"/>
          <w:lang w:val="es-ES"/>
        </w:rPr>
        <w:t>Tabla 8:</w:t>
      </w:r>
      <w:r w:rsidRPr="00C0016E">
        <w:rPr>
          <w:rFonts w:ascii="Times New Roman" w:hAnsi="Times New Roman" w:cs="Times New Roman"/>
          <w:color w:val="222222"/>
          <w:sz w:val="24"/>
          <w:szCs w:val="24"/>
          <w:shd w:val="clear" w:color="auto" w:fill="FFFFFF"/>
          <w:lang w:val="es-ES"/>
        </w:rPr>
        <w:t xml:space="preserve"> Número total de palabras de ambos grupos (hasta 30 años y desde 30 años)</w:t>
      </w:r>
    </w:p>
    <w:tbl>
      <w:tblPr>
        <w:tblStyle w:val="Mkatabulky"/>
        <w:tblW w:w="0" w:type="auto"/>
        <w:tblLook w:val="04A0" w:firstRow="1" w:lastRow="0" w:firstColumn="1" w:lastColumn="0" w:noHBand="0" w:noVBand="1"/>
      </w:tblPr>
      <w:tblGrid>
        <w:gridCol w:w="4530"/>
        <w:gridCol w:w="4530"/>
      </w:tblGrid>
      <w:tr w:rsidR="00FC39A4" w:rsidRPr="00C0016E" w14:paraId="020718EA" w14:textId="77777777" w:rsidTr="00344779">
        <w:tc>
          <w:tcPr>
            <w:tcW w:w="4531" w:type="dxa"/>
          </w:tcPr>
          <w:p w14:paraId="170E53B4" w14:textId="77777777" w:rsidR="00FC39A4" w:rsidRPr="00C0016E" w:rsidRDefault="00FC39A4" w:rsidP="00344779">
            <w:pPr>
              <w:spacing w:line="360" w:lineRule="auto"/>
              <w:rPr>
                <w:rFonts w:ascii="Times New Roman" w:hAnsi="Times New Roman" w:cs="Times New Roman"/>
                <w:i/>
                <w:color w:val="222222"/>
                <w:sz w:val="24"/>
                <w:szCs w:val="24"/>
                <w:shd w:val="clear" w:color="auto" w:fill="FFFFFF"/>
              </w:rPr>
            </w:pPr>
            <w:r w:rsidRPr="00C0016E">
              <w:rPr>
                <w:rFonts w:ascii="Times New Roman" w:hAnsi="Times New Roman" w:cs="Times New Roman"/>
                <w:color w:val="222222"/>
                <w:sz w:val="24"/>
                <w:szCs w:val="24"/>
                <w:shd w:val="clear" w:color="auto" w:fill="FFFFFF"/>
              </w:rPr>
              <w:t xml:space="preserve">Número total de las palabras del </w:t>
            </w:r>
            <w:r w:rsidRPr="00C0016E">
              <w:rPr>
                <w:rFonts w:ascii="Times New Roman" w:hAnsi="Times New Roman" w:cs="Times New Roman"/>
                <w:i/>
                <w:color w:val="222222"/>
                <w:sz w:val="24"/>
                <w:szCs w:val="24"/>
                <w:shd w:val="clear" w:color="auto" w:fill="FFFFFF"/>
              </w:rPr>
              <w:t>primer grupo</w:t>
            </w:r>
          </w:p>
          <w:p w14:paraId="1BADE94C" w14:textId="77777777" w:rsidR="00FC39A4" w:rsidRPr="00C0016E" w:rsidRDefault="00FC39A4" w:rsidP="00344779">
            <w:pPr>
              <w:spacing w:line="360" w:lineRule="auto"/>
              <w:rPr>
                <w:rFonts w:ascii="Times New Roman" w:hAnsi="Times New Roman" w:cs="Times New Roman"/>
                <w:i/>
                <w:color w:val="222222"/>
                <w:sz w:val="24"/>
                <w:szCs w:val="24"/>
                <w:shd w:val="clear" w:color="auto" w:fill="FFFFFF"/>
              </w:rPr>
            </w:pPr>
          </w:p>
        </w:tc>
        <w:tc>
          <w:tcPr>
            <w:tcW w:w="4531" w:type="dxa"/>
          </w:tcPr>
          <w:p w14:paraId="79DBD854" w14:textId="77777777" w:rsidR="00FC39A4" w:rsidRPr="00C0016E" w:rsidRDefault="00FC39A4" w:rsidP="00344779">
            <w:pPr>
              <w:spacing w:line="360" w:lineRule="auto"/>
              <w:rPr>
                <w:rFonts w:ascii="Times New Roman" w:hAnsi="Times New Roman" w:cs="Times New Roman"/>
                <w:color w:val="222222"/>
                <w:sz w:val="24"/>
                <w:szCs w:val="24"/>
                <w:shd w:val="clear" w:color="auto" w:fill="FFFFFF"/>
              </w:rPr>
            </w:pPr>
            <w:r w:rsidRPr="00C0016E">
              <w:rPr>
                <w:rFonts w:ascii="Times New Roman" w:hAnsi="Times New Roman" w:cs="Times New Roman"/>
                <w:color w:val="222222"/>
                <w:sz w:val="24"/>
                <w:szCs w:val="24"/>
                <w:shd w:val="clear" w:color="auto" w:fill="FFFFFF"/>
              </w:rPr>
              <w:t xml:space="preserve">Número total de palabras del </w:t>
            </w:r>
            <w:r w:rsidRPr="00C0016E">
              <w:rPr>
                <w:rFonts w:ascii="Times New Roman" w:hAnsi="Times New Roman" w:cs="Times New Roman"/>
                <w:i/>
                <w:color w:val="222222"/>
                <w:sz w:val="24"/>
                <w:szCs w:val="24"/>
                <w:shd w:val="clear" w:color="auto" w:fill="FFFFFF"/>
              </w:rPr>
              <w:t>segundo grupo</w:t>
            </w:r>
          </w:p>
        </w:tc>
      </w:tr>
      <w:tr w:rsidR="00FC39A4" w:rsidRPr="00C0016E" w14:paraId="544961AA" w14:textId="77777777" w:rsidTr="00344779">
        <w:tc>
          <w:tcPr>
            <w:tcW w:w="4531" w:type="dxa"/>
          </w:tcPr>
          <w:p w14:paraId="65536900" w14:textId="77777777" w:rsidR="00FC39A4" w:rsidRPr="00C0016E" w:rsidRDefault="00FC39A4" w:rsidP="00344779">
            <w:pPr>
              <w:spacing w:line="360" w:lineRule="auto"/>
              <w:rPr>
                <w:rFonts w:ascii="Times New Roman" w:hAnsi="Times New Roman" w:cs="Times New Roman"/>
                <w:color w:val="222222"/>
                <w:sz w:val="24"/>
                <w:szCs w:val="24"/>
                <w:shd w:val="clear" w:color="auto" w:fill="FFFFFF"/>
              </w:rPr>
            </w:pPr>
            <w:r w:rsidRPr="00C0016E">
              <w:rPr>
                <w:rFonts w:ascii="Times New Roman" w:hAnsi="Times New Roman" w:cs="Times New Roman"/>
                <w:color w:val="222222"/>
                <w:sz w:val="24"/>
                <w:szCs w:val="24"/>
                <w:shd w:val="clear" w:color="auto" w:fill="FFFFFF"/>
              </w:rPr>
              <w:t>107 352</w:t>
            </w:r>
          </w:p>
        </w:tc>
        <w:tc>
          <w:tcPr>
            <w:tcW w:w="4531" w:type="dxa"/>
          </w:tcPr>
          <w:p w14:paraId="4BF01458" w14:textId="77777777" w:rsidR="00FC39A4" w:rsidRPr="00C0016E" w:rsidRDefault="00FC39A4" w:rsidP="00344779">
            <w:pPr>
              <w:spacing w:line="360" w:lineRule="auto"/>
              <w:rPr>
                <w:rFonts w:ascii="Times New Roman" w:hAnsi="Times New Roman" w:cs="Times New Roman"/>
                <w:color w:val="222222"/>
                <w:sz w:val="24"/>
                <w:szCs w:val="24"/>
                <w:shd w:val="clear" w:color="auto" w:fill="FFFFFF"/>
              </w:rPr>
            </w:pPr>
            <w:r w:rsidRPr="00C0016E">
              <w:rPr>
                <w:rFonts w:ascii="Times New Roman" w:hAnsi="Times New Roman" w:cs="Times New Roman"/>
                <w:color w:val="222222"/>
                <w:sz w:val="24"/>
                <w:szCs w:val="24"/>
                <w:shd w:val="clear" w:color="auto" w:fill="FFFFFF"/>
              </w:rPr>
              <w:t>70 882</w:t>
            </w:r>
          </w:p>
        </w:tc>
      </w:tr>
    </w:tbl>
    <w:p w14:paraId="1E348D9A" w14:textId="5D9ED7D5" w:rsidR="00FC39A4" w:rsidRPr="00C0016E" w:rsidRDefault="00FC39A4" w:rsidP="00FC39A4">
      <w:pPr>
        <w:rPr>
          <w:rFonts w:ascii="Times New Roman" w:hAnsi="Times New Roman" w:cs="Times New Roman"/>
          <w:color w:val="222222"/>
          <w:sz w:val="24"/>
          <w:szCs w:val="24"/>
          <w:shd w:val="clear" w:color="auto" w:fill="FFFFFF"/>
          <w:lang w:val="es-ES"/>
        </w:rPr>
      </w:pPr>
    </w:p>
    <w:p w14:paraId="31CAFE31" w14:textId="21020761" w:rsidR="00A45C33" w:rsidRPr="00C0016E" w:rsidRDefault="00A45C33" w:rsidP="00A45C33">
      <w:pPr>
        <w:ind w:firstLine="0"/>
        <w:rPr>
          <w:rFonts w:ascii="Times New Roman" w:hAnsi="Times New Roman" w:cs="Times New Roman"/>
          <w:color w:val="222222"/>
          <w:sz w:val="24"/>
          <w:szCs w:val="24"/>
          <w:shd w:val="clear" w:color="auto" w:fill="FFFFFF"/>
          <w:lang w:val="es-ES"/>
        </w:rPr>
      </w:pPr>
      <w:r w:rsidRPr="00C0016E">
        <w:rPr>
          <w:rFonts w:ascii="Times New Roman" w:hAnsi="Times New Roman" w:cs="Times New Roman"/>
          <w:color w:val="222222"/>
          <w:sz w:val="24"/>
          <w:szCs w:val="24"/>
          <w:u w:val="single"/>
          <w:shd w:val="clear" w:color="auto" w:fill="FFFFFF"/>
          <w:lang w:val="es-ES"/>
        </w:rPr>
        <w:t>Tabla 9:</w:t>
      </w:r>
      <w:r w:rsidRPr="00C0016E">
        <w:rPr>
          <w:rFonts w:ascii="Times New Roman" w:hAnsi="Times New Roman" w:cs="Times New Roman"/>
          <w:color w:val="222222"/>
          <w:sz w:val="24"/>
          <w:szCs w:val="24"/>
          <w:shd w:val="clear" w:color="auto" w:fill="FFFFFF"/>
          <w:lang w:val="es-ES"/>
        </w:rPr>
        <w:t xml:space="preserve"> </w:t>
      </w:r>
      <w:r w:rsidR="00BB463F" w:rsidRPr="00C0016E">
        <w:rPr>
          <w:rFonts w:ascii="Times New Roman" w:hAnsi="Times New Roman" w:cs="Times New Roman"/>
          <w:color w:val="222222"/>
          <w:sz w:val="24"/>
          <w:szCs w:val="24"/>
          <w:shd w:val="clear" w:color="auto" w:fill="FFFFFF"/>
          <w:lang w:val="es-ES"/>
        </w:rPr>
        <w:t>Número de palabras cambiadas de código en ambos grupos</w:t>
      </w:r>
    </w:p>
    <w:tbl>
      <w:tblPr>
        <w:tblStyle w:val="Mkatabulky"/>
        <w:tblW w:w="0" w:type="auto"/>
        <w:tblLook w:val="04A0" w:firstRow="1" w:lastRow="0" w:firstColumn="1" w:lastColumn="0" w:noHBand="0" w:noVBand="1"/>
      </w:tblPr>
      <w:tblGrid>
        <w:gridCol w:w="4530"/>
        <w:gridCol w:w="4530"/>
      </w:tblGrid>
      <w:tr w:rsidR="00FC39A4" w:rsidRPr="00C0016E" w14:paraId="3F39C841" w14:textId="77777777" w:rsidTr="00344779">
        <w:tc>
          <w:tcPr>
            <w:tcW w:w="4531" w:type="dxa"/>
          </w:tcPr>
          <w:p w14:paraId="6129146D" w14:textId="758AB941" w:rsidR="00FC39A4" w:rsidRPr="00C0016E" w:rsidRDefault="00FC39A4" w:rsidP="00344779">
            <w:pPr>
              <w:spacing w:line="360" w:lineRule="auto"/>
              <w:rPr>
                <w:rFonts w:ascii="Times New Roman" w:hAnsi="Times New Roman" w:cs="Times New Roman"/>
                <w:sz w:val="24"/>
                <w:szCs w:val="24"/>
              </w:rPr>
            </w:pPr>
            <w:r w:rsidRPr="00C0016E">
              <w:rPr>
                <w:rFonts w:ascii="Times New Roman" w:hAnsi="Times New Roman" w:cs="Times New Roman"/>
                <w:sz w:val="24"/>
                <w:szCs w:val="24"/>
              </w:rPr>
              <w:t xml:space="preserve">Número de palabras cambiadas del código en entrevistados del </w:t>
            </w:r>
            <w:r w:rsidRPr="00C0016E">
              <w:rPr>
                <w:rFonts w:ascii="Times New Roman" w:hAnsi="Times New Roman" w:cs="Times New Roman"/>
                <w:i/>
                <w:sz w:val="24"/>
                <w:szCs w:val="24"/>
              </w:rPr>
              <w:t>primer grupo</w:t>
            </w:r>
          </w:p>
          <w:p w14:paraId="00017E61" w14:textId="77777777" w:rsidR="00FC39A4" w:rsidRPr="00C0016E" w:rsidRDefault="00FC39A4" w:rsidP="00344779">
            <w:pPr>
              <w:spacing w:line="360" w:lineRule="auto"/>
              <w:rPr>
                <w:rFonts w:ascii="Times New Roman" w:hAnsi="Times New Roman" w:cs="Times New Roman"/>
                <w:sz w:val="24"/>
                <w:szCs w:val="24"/>
              </w:rPr>
            </w:pPr>
          </w:p>
        </w:tc>
        <w:tc>
          <w:tcPr>
            <w:tcW w:w="4531" w:type="dxa"/>
          </w:tcPr>
          <w:p w14:paraId="545A0E7A" w14:textId="77777777" w:rsidR="00FC39A4" w:rsidRPr="00C0016E" w:rsidRDefault="00FC39A4" w:rsidP="00344779">
            <w:pPr>
              <w:spacing w:line="360" w:lineRule="auto"/>
              <w:rPr>
                <w:rFonts w:ascii="Times New Roman" w:hAnsi="Times New Roman" w:cs="Times New Roman"/>
                <w:sz w:val="24"/>
                <w:szCs w:val="24"/>
              </w:rPr>
            </w:pPr>
            <w:r w:rsidRPr="00C0016E">
              <w:rPr>
                <w:rFonts w:ascii="Times New Roman" w:hAnsi="Times New Roman" w:cs="Times New Roman"/>
                <w:sz w:val="24"/>
                <w:szCs w:val="24"/>
              </w:rPr>
              <w:t>Número de palabras cambiadas de código en entrevistados del segundo</w:t>
            </w:r>
            <w:r w:rsidRPr="00C0016E">
              <w:rPr>
                <w:rFonts w:ascii="Times New Roman" w:hAnsi="Times New Roman" w:cs="Times New Roman"/>
                <w:i/>
                <w:sz w:val="24"/>
                <w:szCs w:val="24"/>
              </w:rPr>
              <w:t xml:space="preserve"> grupo</w:t>
            </w:r>
          </w:p>
          <w:p w14:paraId="1DEA43DA" w14:textId="77777777" w:rsidR="00FC39A4" w:rsidRPr="00C0016E" w:rsidRDefault="00FC39A4" w:rsidP="00344779">
            <w:pPr>
              <w:spacing w:line="360" w:lineRule="auto"/>
              <w:rPr>
                <w:rFonts w:ascii="Times New Roman" w:hAnsi="Times New Roman" w:cs="Times New Roman"/>
                <w:sz w:val="24"/>
                <w:szCs w:val="24"/>
              </w:rPr>
            </w:pPr>
          </w:p>
        </w:tc>
      </w:tr>
      <w:tr w:rsidR="00FC39A4" w:rsidRPr="00C0016E" w14:paraId="26EDDA3F" w14:textId="77777777" w:rsidTr="00344779">
        <w:tc>
          <w:tcPr>
            <w:tcW w:w="4531" w:type="dxa"/>
          </w:tcPr>
          <w:p w14:paraId="26C43916" w14:textId="77777777" w:rsidR="00FC39A4" w:rsidRPr="00C0016E" w:rsidRDefault="00FC39A4" w:rsidP="00344779">
            <w:pPr>
              <w:spacing w:line="360" w:lineRule="auto"/>
              <w:rPr>
                <w:rFonts w:ascii="Times New Roman" w:hAnsi="Times New Roman" w:cs="Times New Roman"/>
                <w:sz w:val="24"/>
                <w:szCs w:val="24"/>
              </w:rPr>
            </w:pPr>
            <w:r w:rsidRPr="00C0016E">
              <w:rPr>
                <w:rFonts w:ascii="Times New Roman" w:hAnsi="Times New Roman" w:cs="Times New Roman"/>
                <w:sz w:val="24"/>
                <w:szCs w:val="24"/>
              </w:rPr>
              <w:t>1830</w:t>
            </w:r>
          </w:p>
        </w:tc>
        <w:tc>
          <w:tcPr>
            <w:tcW w:w="4531" w:type="dxa"/>
          </w:tcPr>
          <w:p w14:paraId="50CEC1CE" w14:textId="77777777" w:rsidR="00FC39A4" w:rsidRPr="00C0016E" w:rsidRDefault="00FC39A4" w:rsidP="00344779">
            <w:pPr>
              <w:spacing w:line="360" w:lineRule="auto"/>
              <w:rPr>
                <w:rFonts w:ascii="Times New Roman" w:hAnsi="Times New Roman" w:cs="Times New Roman"/>
                <w:sz w:val="24"/>
                <w:szCs w:val="24"/>
              </w:rPr>
            </w:pPr>
            <w:r w:rsidRPr="00C0016E">
              <w:rPr>
                <w:rFonts w:ascii="Times New Roman" w:hAnsi="Times New Roman" w:cs="Times New Roman"/>
                <w:sz w:val="24"/>
                <w:szCs w:val="24"/>
              </w:rPr>
              <w:t>2905* (AF 098 incluido)</w:t>
            </w:r>
          </w:p>
        </w:tc>
      </w:tr>
    </w:tbl>
    <w:p w14:paraId="0DDA77A2" w14:textId="62F4B709" w:rsidR="00FC39A4" w:rsidRPr="00C0016E" w:rsidRDefault="00FC39A4" w:rsidP="00FC39A4">
      <w:pPr>
        <w:rPr>
          <w:rFonts w:ascii="Times New Roman" w:hAnsi="Times New Roman" w:cs="Times New Roman"/>
          <w:sz w:val="24"/>
          <w:szCs w:val="24"/>
          <w:lang w:val="es-ES"/>
        </w:rPr>
      </w:pPr>
    </w:p>
    <w:p w14:paraId="611ECE8D" w14:textId="3D1738D6" w:rsidR="00E40C98" w:rsidRPr="00C0016E" w:rsidRDefault="00E40C98" w:rsidP="00E40C98">
      <w:pPr>
        <w:ind w:firstLine="0"/>
        <w:rPr>
          <w:rFonts w:ascii="Times New Roman" w:hAnsi="Times New Roman" w:cs="Times New Roman"/>
          <w:sz w:val="24"/>
          <w:szCs w:val="24"/>
          <w:lang w:val="es-ES"/>
        </w:rPr>
      </w:pPr>
      <w:r w:rsidRPr="00C0016E">
        <w:rPr>
          <w:rFonts w:ascii="Times New Roman" w:hAnsi="Times New Roman" w:cs="Times New Roman"/>
          <w:sz w:val="24"/>
          <w:szCs w:val="24"/>
          <w:u w:val="single"/>
          <w:lang w:val="es-ES"/>
        </w:rPr>
        <w:t>Tabla 10:</w:t>
      </w:r>
      <w:r w:rsidRPr="00C0016E">
        <w:rPr>
          <w:rFonts w:ascii="Times New Roman" w:hAnsi="Times New Roman" w:cs="Times New Roman"/>
          <w:sz w:val="24"/>
          <w:szCs w:val="24"/>
          <w:lang w:val="es-ES"/>
        </w:rPr>
        <w:t xml:space="preserve"> </w:t>
      </w:r>
      <w:r w:rsidR="0066523D" w:rsidRPr="00C0016E">
        <w:rPr>
          <w:rFonts w:ascii="Times New Roman" w:hAnsi="Times New Roman" w:cs="Times New Roman"/>
          <w:sz w:val="24"/>
          <w:szCs w:val="24"/>
          <w:lang w:val="es-ES"/>
        </w:rPr>
        <w:t>Proporci</w:t>
      </w:r>
      <w:r w:rsidR="00AA5944" w:rsidRPr="00C0016E">
        <w:rPr>
          <w:rFonts w:ascii="Times New Roman" w:hAnsi="Times New Roman" w:cs="Times New Roman"/>
          <w:sz w:val="24"/>
          <w:szCs w:val="24"/>
          <w:lang w:val="es-ES"/>
        </w:rPr>
        <w:t>ón</w:t>
      </w:r>
      <w:r w:rsidR="0066523D" w:rsidRPr="00C0016E">
        <w:rPr>
          <w:rFonts w:ascii="Times New Roman" w:hAnsi="Times New Roman" w:cs="Times New Roman"/>
          <w:sz w:val="24"/>
          <w:szCs w:val="24"/>
          <w:lang w:val="es-ES"/>
        </w:rPr>
        <w:t xml:space="preserve"> de las palabras cambiadas en comparación con el número total de las palabras</w:t>
      </w:r>
    </w:p>
    <w:tbl>
      <w:tblPr>
        <w:tblStyle w:val="Mkatabulky"/>
        <w:tblW w:w="0" w:type="auto"/>
        <w:tblLook w:val="04A0" w:firstRow="1" w:lastRow="0" w:firstColumn="1" w:lastColumn="0" w:noHBand="0" w:noVBand="1"/>
      </w:tblPr>
      <w:tblGrid>
        <w:gridCol w:w="4530"/>
        <w:gridCol w:w="4530"/>
      </w:tblGrid>
      <w:tr w:rsidR="00FC39A4" w:rsidRPr="00C0016E" w14:paraId="7969C374" w14:textId="77777777" w:rsidTr="00344779">
        <w:tc>
          <w:tcPr>
            <w:tcW w:w="4531" w:type="dxa"/>
          </w:tcPr>
          <w:p w14:paraId="112C460A" w14:textId="77777777" w:rsidR="00FC39A4" w:rsidRPr="00C0016E" w:rsidRDefault="00FC39A4" w:rsidP="00344779">
            <w:pPr>
              <w:spacing w:line="360" w:lineRule="auto"/>
              <w:rPr>
                <w:rFonts w:ascii="Times New Roman" w:hAnsi="Times New Roman" w:cs="Times New Roman"/>
                <w:i/>
                <w:sz w:val="24"/>
                <w:szCs w:val="24"/>
              </w:rPr>
            </w:pPr>
            <w:r w:rsidRPr="00C0016E">
              <w:rPr>
                <w:rFonts w:ascii="Times New Roman" w:hAnsi="Times New Roman" w:cs="Times New Roman"/>
                <w:sz w:val="24"/>
                <w:szCs w:val="24"/>
              </w:rPr>
              <w:t xml:space="preserve">Proporción de las palabras cambiadas de código con respecto al número total de las palabras - </w:t>
            </w:r>
            <w:r w:rsidRPr="00C0016E">
              <w:rPr>
                <w:rFonts w:ascii="Times New Roman" w:hAnsi="Times New Roman" w:cs="Times New Roman"/>
                <w:i/>
                <w:sz w:val="24"/>
                <w:szCs w:val="24"/>
              </w:rPr>
              <w:t>primer grupo</w:t>
            </w:r>
          </w:p>
          <w:p w14:paraId="6A87AC58" w14:textId="77777777" w:rsidR="00FC39A4" w:rsidRPr="00C0016E" w:rsidRDefault="00FC39A4" w:rsidP="00344779">
            <w:pPr>
              <w:spacing w:line="360" w:lineRule="auto"/>
              <w:rPr>
                <w:rFonts w:ascii="Times New Roman" w:hAnsi="Times New Roman" w:cs="Times New Roman"/>
                <w:sz w:val="24"/>
                <w:szCs w:val="24"/>
              </w:rPr>
            </w:pPr>
          </w:p>
        </w:tc>
        <w:tc>
          <w:tcPr>
            <w:tcW w:w="4531" w:type="dxa"/>
          </w:tcPr>
          <w:p w14:paraId="71EBAD71" w14:textId="77777777" w:rsidR="00FC39A4" w:rsidRPr="00C0016E" w:rsidRDefault="00FC39A4" w:rsidP="00344779">
            <w:pPr>
              <w:spacing w:line="360" w:lineRule="auto"/>
              <w:rPr>
                <w:rFonts w:ascii="Times New Roman" w:hAnsi="Times New Roman" w:cs="Times New Roman"/>
                <w:sz w:val="24"/>
                <w:szCs w:val="24"/>
              </w:rPr>
            </w:pPr>
            <w:r w:rsidRPr="00C0016E">
              <w:rPr>
                <w:rFonts w:ascii="Times New Roman" w:hAnsi="Times New Roman" w:cs="Times New Roman"/>
                <w:sz w:val="24"/>
                <w:szCs w:val="24"/>
              </w:rPr>
              <w:lastRenderedPageBreak/>
              <w:t>Proporción de las palabras cambiadas de código con respecto al número total de las palabras - segundo</w:t>
            </w:r>
            <w:r w:rsidRPr="00C0016E">
              <w:rPr>
                <w:rFonts w:ascii="Times New Roman" w:hAnsi="Times New Roman" w:cs="Times New Roman"/>
                <w:i/>
                <w:sz w:val="24"/>
                <w:szCs w:val="24"/>
              </w:rPr>
              <w:t xml:space="preserve"> grupo</w:t>
            </w:r>
          </w:p>
        </w:tc>
      </w:tr>
      <w:tr w:rsidR="00FC39A4" w:rsidRPr="00C0016E" w14:paraId="0E7929A8" w14:textId="77777777" w:rsidTr="00344779">
        <w:tc>
          <w:tcPr>
            <w:tcW w:w="4531" w:type="dxa"/>
          </w:tcPr>
          <w:p w14:paraId="697C3FA2" w14:textId="77777777" w:rsidR="00FC39A4" w:rsidRPr="00C0016E" w:rsidRDefault="00FC39A4" w:rsidP="00344779">
            <w:pPr>
              <w:spacing w:line="360" w:lineRule="auto"/>
              <w:rPr>
                <w:rFonts w:ascii="Times New Roman" w:hAnsi="Times New Roman" w:cs="Times New Roman"/>
                <w:sz w:val="24"/>
                <w:szCs w:val="24"/>
              </w:rPr>
            </w:pPr>
            <w:r w:rsidRPr="00C0016E">
              <w:rPr>
                <w:rFonts w:ascii="Times New Roman" w:hAnsi="Times New Roman" w:cs="Times New Roman"/>
                <w:sz w:val="24"/>
                <w:szCs w:val="24"/>
              </w:rPr>
              <w:t>1,7%</w:t>
            </w:r>
          </w:p>
        </w:tc>
        <w:tc>
          <w:tcPr>
            <w:tcW w:w="4531" w:type="dxa"/>
          </w:tcPr>
          <w:p w14:paraId="5EA22BDA" w14:textId="77777777" w:rsidR="00FC39A4" w:rsidRPr="00C0016E" w:rsidRDefault="00FC39A4" w:rsidP="00344779">
            <w:pPr>
              <w:spacing w:line="360" w:lineRule="auto"/>
              <w:rPr>
                <w:rFonts w:ascii="Times New Roman" w:hAnsi="Times New Roman" w:cs="Times New Roman"/>
                <w:sz w:val="24"/>
                <w:szCs w:val="24"/>
              </w:rPr>
            </w:pPr>
            <w:r w:rsidRPr="00C0016E">
              <w:rPr>
                <w:rFonts w:ascii="Times New Roman" w:hAnsi="Times New Roman" w:cs="Times New Roman"/>
                <w:sz w:val="24"/>
                <w:szCs w:val="24"/>
              </w:rPr>
              <w:t>4,1%* (AF 098 incluido)</w:t>
            </w:r>
          </w:p>
        </w:tc>
      </w:tr>
    </w:tbl>
    <w:p w14:paraId="593FD53E" w14:textId="77777777" w:rsidR="00FC39A4" w:rsidRPr="00C0016E" w:rsidRDefault="00FC39A4" w:rsidP="00FC39A4">
      <w:pPr>
        <w:rPr>
          <w:rFonts w:ascii="Times New Roman" w:hAnsi="Times New Roman" w:cs="Times New Roman"/>
          <w:sz w:val="24"/>
          <w:szCs w:val="24"/>
          <w:lang w:val="es-ES"/>
        </w:rPr>
      </w:pPr>
    </w:p>
    <w:p w14:paraId="780D2619" w14:textId="6E07DFEB" w:rsidR="00554FFD" w:rsidRPr="00C0016E" w:rsidRDefault="000F3C2B" w:rsidP="00D82077">
      <w:pPr>
        <w:ind w:firstLine="1134"/>
        <w:rPr>
          <w:rFonts w:ascii="Times New Roman" w:hAnsi="Times New Roman" w:cs="Times New Roman"/>
          <w:sz w:val="24"/>
          <w:szCs w:val="24"/>
          <w:lang w:val="es-ES"/>
        </w:rPr>
      </w:pPr>
      <w:r w:rsidRPr="00C0016E">
        <w:rPr>
          <w:rFonts w:ascii="Times New Roman" w:hAnsi="Times New Roman" w:cs="Times New Roman"/>
          <w:sz w:val="24"/>
          <w:szCs w:val="24"/>
          <w:lang w:val="es-ES"/>
        </w:rPr>
        <w:t xml:space="preserve">Según esta última tabla se llega a conclusión que la hipótesis </w:t>
      </w:r>
      <w:r w:rsidR="004D02F2" w:rsidRPr="00C0016E">
        <w:rPr>
          <w:rFonts w:ascii="Times New Roman" w:hAnsi="Times New Roman" w:cs="Times New Roman"/>
          <w:b/>
          <w:sz w:val="24"/>
          <w:szCs w:val="24"/>
          <w:lang w:val="es-ES"/>
        </w:rPr>
        <w:t>se confirma</w:t>
      </w:r>
      <w:r w:rsidR="004D02F2" w:rsidRPr="00C0016E">
        <w:rPr>
          <w:rFonts w:ascii="Times New Roman" w:hAnsi="Times New Roman" w:cs="Times New Roman"/>
          <w:sz w:val="24"/>
          <w:szCs w:val="24"/>
          <w:lang w:val="es-ES"/>
        </w:rPr>
        <w:t xml:space="preserve">. Los entrevistados mayores de 30 años cambian más de código que los entrevistados menores de 30 años. </w:t>
      </w:r>
    </w:p>
    <w:p w14:paraId="0095CDC8" w14:textId="77777777" w:rsidR="00B436BE" w:rsidRPr="00C0016E" w:rsidRDefault="00B436BE" w:rsidP="00D82077">
      <w:pPr>
        <w:ind w:firstLine="1134"/>
        <w:rPr>
          <w:rFonts w:ascii="Times New Roman" w:hAnsi="Times New Roman" w:cs="Times New Roman"/>
          <w:sz w:val="24"/>
          <w:szCs w:val="24"/>
          <w:lang w:val="es-ES"/>
        </w:rPr>
      </w:pPr>
    </w:p>
    <w:p w14:paraId="7B81DA72" w14:textId="77777777" w:rsidR="00D82077" w:rsidRPr="00C0016E" w:rsidRDefault="00D82077" w:rsidP="00D82077">
      <w:pPr>
        <w:ind w:firstLine="0"/>
        <w:rPr>
          <w:rFonts w:ascii="Times New Roman" w:hAnsi="Times New Roman" w:cs="Times New Roman"/>
          <w:sz w:val="24"/>
          <w:szCs w:val="24"/>
          <w:lang w:val="es-ES"/>
        </w:rPr>
      </w:pPr>
    </w:p>
    <w:p w14:paraId="7D7971B8" w14:textId="3F263E05" w:rsidR="00FC39A4" w:rsidRPr="00C0016E" w:rsidRDefault="00FC39A4" w:rsidP="004D02F2">
      <w:pPr>
        <w:ind w:left="357" w:firstLine="720"/>
        <w:rPr>
          <w:rFonts w:ascii="Times New Roman" w:hAnsi="Times New Roman" w:cs="Times New Roman"/>
          <w:sz w:val="24"/>
          <w:szCs w:val="24"/>
          <w:u w:val="single"/>
          <w:lang w:val="es-ES"/>
        </w:rPr>
      </w:pPr>
      <w:r w:rsidRPr="00C0016E">
        <w:rPr>
          <w:rFonts w:ascii="Times New Roman" w:hAnsi="Times New Roman" w:cs="Times New Roman"/>
          <w:sz w:val="24"/>
          <w:szCs w:val="24"/>
          <w:u w:val="single"/>
          <w:lang w:val="es-ES"/>
        </w:rPr>
        <w:t>Hipótesis 4:</w:t>
      </w:r>
    </w:p>
    <w:p w14:paraId="370C92C9" w14:textId="5EA5FA9C" w:rsidR="00FC39A4" w:rsidRPr="00C0016E" w:rsidRDefault="004D02F2" w:rsidP="00344779">
      <w:pPr>
        <w:ind w:firstLine="1134"/>
        <w:rPr>
          <w:rFonts w:ascii="Times New Roman" w:hAnsi="Times New Roman" w:cs="Times New Roman"/>
          <w:sz w:val="24"/>
          <w:szCs w:val="24"/>
          <w:lang w:val="es-ES"/>
        </w:rPr>
      </w:pPr>
      <w:bookmarkStart w:id="25" w:name="_Hlk1846002"/>
      <w:r w:rsidRPr="00C0016E">
        <w:rPr>
          <w:rFonts w:ascii="Times New Roman" w:hAnsi="Times New Roman" w:cs="Times New Roman"/>
          <w:sz w:val="24"/>
          <w:szCs w:val="24"/>
          <w:lang w:val="es-ES"/>
        </w:rPr>
        <w:t>“</w:t>
      </w:r>
      <w:r w:rsidR="00FC39A4" w:rsidRPr="00C0016E">
        <w:rPr>
          <w:rFonts w:ascii="Times New Roman" w:hAnsi="Times New Roman" w:cs="Times New Roman"/>
          <w:sz w:val="24"/>
          <w:szCs w:val="24"/>
          <w:lang w:val="es-ES"/>
        </w:rPr>
        <w:t xml:space="preserve">Los entrevistados que son originarios de la ciudad de El Paso cambiarán una </w:t>
      </w:r>
      <w:r w:rsidR="00FC39A4" w:rsidRPr="00C0016E">
        <w:rPr>
          <w:rFonts w:ascii="Times New Roman" w:hAnsi="Times New Roman" w:cs="Times New Roman"/>
          <w:b/>
          <w:sz w:val="24"/>
          <w:szCs w:val="24"/>
          <w:lang w:val="es-ES"/>
        </w:rPr>
        <w:t>mayor</w:t>
      </w:r>
      <w:r w:rsidR="00FC39A4" w:rsidRPr="00C0016E">
        <w:rPr>
          <w:rFonts w:ascii="Times New Roman" w:hAnsi="Times New Roman" w:cs="Times New Roman"/>
          <w:sz w:val="24"/>
          <w:szCs w:val="24"/>
          <w:lang w:val="es-ES"/>
        </w:rPr>
        <w:t xml:space="preserve"> cantidad de palabras de código que los entrevistados que proceden de la ciudad de Austin, porque la ciudad de El Paso está mucho más cerca de las fronteras con México, por lo cual la influencia del espa</w:t>
      </w:r>
      <w:r w:rsidR="00FC39A4" w:rsidRPr="00C0016E">
        <w:rPr>
          <w:rFonts w:ascii="Times New Roman" w:hAnsi="Times New Roman" w:cs="Times New Roman"/>
          <w:color w:val="222222"/>
          <w:sz w:val="24"/>
          <w:szCs w:val="24"/>
          <w:shd w:val="clear" w:color="auto" w:fill="FFFFFF"/>
          <w:lang w:val="es-ES"/>
        </w:rPr>
        <w:t>ñol es más grande allí</w:t>
      </w:r>
      <w:r w:rsidR="00FC39A4" w:rsidRPr="00C0016E">
        <w:rPr>
          <w:rFonts w:ascii="Times New Roman" w:hAnsi="Times New Roman" w:cs="Times New Roman"/>
          <w:sz w:val="24"/>
          <w:szCs w:val="24"/>
          <w:lang w:val="es-ES"/>
        </w:rPr>
        <w:t>.</w:t>
      </w:r>
      <w:r w:rsidRPr="00C0016E">
        <w:rPr>
          <w:rFonts w:ascii="Times New Roman" w:hAnsi="Times New Roman" w:cs="Times New Roman"/>
          <w:sz w:val="24"/>
          <w:szCs w:val="24"/>
          <w:lang w:val="es-ES"/>
        </w:rPr>
        <w:t>”</w:t>
      </w:r>
    </w:p>
    <w:bookmarkEnd w:id="25"/>
    <w:p w14:paraId="7867F512" w14:textId="7FDA1C50" w:rsidR="00FC39A4" w:rsidRPr="00C0016E" w:rsidRDefault="00024C94" w:rsidP="004D02F2">
      <w:pPr>
        <w:ind w:firstLine="1134"/>
        <w:rPr>
          <w:rFonts w:ascii="Times New Roman" w:hAnsi="Times New Roman" w:cs="Times New Roman"/>
          <w:sz w:val="24"/>
          <w:szCs w:val="24"/>
          <w:lang w:val="es-ES"/>
        </w:rPr>
      </w:pPr>
      <w:r w:rsidRPr="00C0016E">
        <w:rPr>
          <w:rFonts w:ascii="Times New Roman" w:hAnsi="Times New Roman" w:cs="Times New Roman"/>
          <w:sz w:val="24"/>
          <w:szCs w:val="24"/>
          <w:lang w:val="es-ES"/>
        </w:rPr>
        <w:t xml:space="preserve">El procedimiento de verificación de esta última hipótesis es muy parecido al que se usa con la tercera. </w:t>
      </w:r>
      <w:r w:rsidR="00D36763" w:rsidRPr="00C0016E">
        <w:rPr>
          <w:rFonts w:ascii="Times New Roman" w:hAnsi="Times New Roman" w:cs="Times New Roman"/>
          <w:sz w:val="24"/>
          <w:szCs w:val="24"/>
          <w:lang w:val="es-ES"/>
        </w:rPr>
        <w:t>De nuevo, se hacen en total cuatro tablas. La primera presenta la división de los vídeos incluidos en esta hipótesis entre las ciudades de El Paso y Austin</w:t>
      </w:r>
      <w:r w:rsidR="00F468D9">
        <w:rPr>
          <w:rFonts w:ascii="Times New Roman" w:hAnsi="Times New Roman" w:cs="Times New Roman"/>
          <w:sz w:val="24"/>
          <w:szCs w:val="24"/>
          <w:lang w:val="es-ES"/>
        </w:rPr>
        <w:t xml:space="preserve"> (véase Tabla 11)</w:t>
      </w:r>
      <w:r w:rsidR="00FC024F" w:rsidRPr="00C0016E">
        <w:rPr>
          <w:rFonts w:ascii="Times New Roman" w:hAnsi="Times New Roman" w:cs="Times New Roman"/>
          <w:sz w:val="24"/>
          <w:szCs w:val="24"/>
          <w:lang w:val="es-ES"/>
        </w:rPr>
        <w:t>. Otras dos ponen los números de las palabras totales de los vídeos y también números totales de las palabras cambiadas de código en ambos grupo</w:t>
      </w:r>
      <w:r w:rsidR="00F468D9">
        <w:rPr>
          <w:rFonts w:ascii="Times New Roman" w:hAnsi="Times New Roman" w:cs="Times New Roman"/>
          <w:sz w:val="24"/>
          <w:szCs w:val="24"/>
          <w:lang w:val="es-ES"/>
        </w:rPr>
        <w:t>s (véase Tabla 12 y Tabla 13)</w:t>
      </w:r>
      <w:r w:rsidR="00FC024F" w:rsidRPr="00C0016E">
        <w:rPr>
          <w:rFonts w:ascii="Times New Roman" w:hAnsi="Times New Roman" w:cs="Times New Roman"/>
          <w:sz w:val="24"/>
          <w:szCs w:val="24"/>
          <w:lang w:val="es-ES"/>
        </w:rPr>
        <w:t>.</w:t>
      </w:r>
      <w:r w:rsidR="0029432C" w:rsidRPr="00C0016E">
        <w:rPr>
          <w:rFonts w:ascii="Times New Roman" w:hAnsi="Times New Roman" w:cs="Times New Roman"/>
          <w:sz w:val="24"/>
          <w:szCs w:val="24"/>
          <w:lang w:val="es-ES"/>
        </w:rPr>
        <w:t xml:space="preserve"> Al final se presentan las proporciones en por</w:t>
      </w:r>
      <w:r w:rsidR="00AA5944" w:rsidRPr="00C0016E">
        <w:rPr>
          <w:rFonts w:ascii="Times New Roman" w:hAnsi="Times New Roman" w:cs="Times New Roman"/>
          <w:sz w:val="24"/>
          <w:szCs w:val="24"/>
          <w:lang w:val="es-ES"/>
        </w:rPr>
        <w:t>centajes</w:t>
      </w:r>
      <w:r w:rsidR="0029432C" w:rsidRPr="00C0016E">
        <w:rPr>
          <w:rFonts w:ascii="Times New Roman" w:hAnsi="Times New Roman" w:cs="Times New Roman"/>
          <w:sz w:val="24"/>
          <w:szCs w:val="24"/>
          <w:lang w:val="es-ES"/>
        </w:rPr>
        <w:t xml:space="preserve"> de las palabras cambiadas de código comparadas con </w:t>
      </w:r>
      <w:r w:rsidR="00AA5944" w:rsidRPr="00C0016E">
        <w:rPr>
          <w:rFonts w:ascii="Times New Roman" w:hAnsi="Times New Roman" w:cs="Times New Roman"/>
          <w:sz w:val="24"/>
          <w:szCs w:val="24"/>
          <w:lang w:val="es-ES"/>
        </w:rPr>
        <w:t>el</w:t>
      </w:r>
      <w:r w:rsidR="0029432C" w:rsidRPr="00C0016E">
        <w:rPr>
          <w:rFonts w:ascii="Times New Roman" w:hAnsi="Times New Roman" w:cs="Times New Roman"/>
          <w:sz w:val="24"/>
          <w:szCs w:val="24"/>
          <w:lang w:val="es-ES"/>
        </w:rPr>
        <w:t xml:space="preserve"> número total de palabras</w:t>
      </w:r>
      <w:r w:rsidR="00F468D9">
        <w:rPr>
          <w:rFonts w:ascii="Times New Roman" w:hAnsi="Times New Roman" w:cs="Times New Roman"/>
          <w:sz w:val="24"/>
          <w:szCs w:val="24"/>
          <w:lang w:val="es-ES"/>
        </w:rPr>
        <w:t xml:space="preserve"> (véase Tabla 14)</w:t>
      </w:r>
      <w:r w:rsidR="0083536B" w:rsidRPr="00C0016E">
        <w:rPr>
          <w:rFonts w:ascii="Times New Roman" w:hAnsi="Times New Roman" w:cs="Times New Roman"/>
          <w:sz w:val="24"/>
          <w:szCs w:val="24"/>
          <w:lang w:val="es-ES"/>
        </w:rPr>
        <w:t xml:space="preserve"> y todo esto se muestra además en el gráfico para</w:t>
      </w:r>
      <w:r w:rsidR="00DD721F" w:rsidRPr="00C0016E">
        <w:rPr>
          <w:rFonts w:ascii="Times New Roman" w:hAnsi="Times New Roman" w:cs="Times New Roman"/>
          <w:sz w:val="24"/>
          <w:szCs w:val="24"/>
          <w:lang w:val="es-ES"/>
        </w:rPr>
        <w:t xml:space="preserve"> ilustrarlo</w:t>
      </w:r>
      <w:r w:rsidR="0083536B" w:rsidRPr="00C0016E">
        <w:rPr>
          <w:rFonts w:ascii="Times New Roman" w:hAnsi="Times New Roman" w:cs="Times New Roman"/>
          <w:sz w:val="24"/>
          <w:szCs w:val="24"/>
          <w:lang w:val="es-ES"/>
        </w:rPr>
        <w:t xml:space="preserve"> mejor</w:t>
      </w:r>
      <w:r w:rsidR="00F468D9">
        <w:rPr>
          <w:rFonts w:ascii="Times New Roman" w:hAnsi="Times New Roman" w:cs="Times New Roman"/>
          <w:sz w:val="24"/>
          <w:szCs w:val="24"/>
          <w:lang w:val="es-ES"/>
        </w:rPr>
        <w:t xml:space="preserve"> (Gráfico 3)</w:t>
      </w:r>
      <w:r w:rsidR="0083536B" w:rsidRPr="00C0016E">
        <w:rPr>
          <w:rFonts w:ascii="Times New Roman" w:hAnsi="Times New Roman" w:cs="Times New Roman"/>
          <w:sz w:val="24"/>
          <w:szCs w:val="24"/>
          <w:lang w:val="es-ES"/>
        </w:rPr>
        <w:t>.</w:t>
      </w:r>
      <w:r w:rsidRPr="00C0016E">
        <w:rPr>
          <w:rFonts w:ascii="Times New Roman" w:hAnsi="Times New Roman" w:cs="Times New Roman"/>
          <w:sz w:val="24"/>
          <w:szCs w:val="24"/>
          <w:lang w:val="es-ES"/>
        </w:rPr>
        <w:t xml:space="preserve"> </w:t>
      </w:r>
    </w:p>
    <w:p w14:paraId="01BD80AB" w14:textId="5DFDD65E" w:rsidR="00833F56" w:rsidRPr="00C0016E" w:rsidRDefault="00833F56" w:rsidP="00FC39A4">
      <w:pPr>
        <w:rPr>
          <w:rFonts w:ascii="Times New Roman" w:hAnsi="Times New Roman" w:cs="Times New Roman"/>
          <w:sz w:val="24"/>
          <w:szCs w:val="24"/>
          <w:lang w:val="es-ES"/>
        </w:rPr>
      </w:pPr>
    </w:p>
    <w:p w14:paraId="6E15C178" w14:textId="71C969F1" w:rsidR="00833F56" w:rsidRDefault="0066523D" w:rsidP="0066523D">
      <w:pPr>
        <w:ind w:firstLine="0"/>
        <w:rPr>
          <w:rFonts w:ascii="Times New Roman" w:hAnsi="Times New Roman" w:cs="Times New Roman"/>
          <w:sz w:val="24"/>
          <w:szCs w:val="24"/>
          <w:lang w:val="es-ES"/>
        </w:rPr>
      </w:pPr>
      <w:r w:rsidRPr="00C0016E">
        <w:rPr>
          <w:rFonts w:ascii="Times New Roman" w:hAnsi="Times New Roman" w:cs="Times New Roman"/>
          <w:sz w:val="24"/>
          <w:szCs w:val="24"/>
          <w:u w:val="single"/>
          <w:lang w:val="es-ES"/>
        </w:rPr>
        <w:t>Tabla 11:</w:t>
      </w:r>
      <w:r w:rsidRPr="00C0016E">
        <w:rPr>
          <w:rFonts w:ascii="Times New Roman" w:hAnsi="Times New Roman" w:cs="Times New Roman"/>
          <w:sz w:val="24"/>
          <w:szCs w:val="24"/>
          <w:lang w:val="es-ES"/>
        </w:rPr>
        <w:t xml:space="preserve"> </w:t>
      </w:r>
      <w:r w:rsidR="00282F28" w:rsidRPr="00C0016E">
        <w:rPr>
          <w:rFonts w:ascii="Times New Roman" w:hAnsi="Times New Roman" w:cs="Times New Roman"/>
          <w:sz w:val="24"/>
          <w:szCs w:val="24"/>
          <w:lang w:val="es-ES"/>
        </w:rPr>
        <w:t>Clasificación de los vídeos de ambos grupos (el primer grupo se relaciona con los entrevistados de la ciudad de El Paso y el segundo grupo se relaciona con los que provienen de</w:t>
      </w:r>
      <w:r w:rsidR="002C7EE5" w:rsidRPr="00C0016E">
        <w:rPr>
          <w:rFonts w:ascii="Times New Roman" w:hAnsi="Times New Roman" w:cs="Times New Roman"/>
          <w:sz w:val="24"/>
          <w:szCs w:val="24"/>
          <w:lang w:val="es-ES"/>
        </w:rPr>
        <w:t xml:space="preserve"> la</w:t>
      </w:r>
      <w:r w:rsidR="00282F28" w:rsidRPr="00C0016E">
        <w:rPr>
          <w:rFonts w:ascii="Times New Roman" w:hAnsi="Times New Roman" w:cs="Times New Roman"/>
          <w:sz w:val="24"/>
          <w:szCs w:val="24"/>
          <w:lang w:val="es-ES"/>
        </w:rPr>
        <w:t xml:space="preserve"> capital, Austin)</w:t>
      </w:r>
    </w:p>
    <w:p w14:paraId="56F23D95" w14:textId="263160DC" w:rsidR="00D006A7" w:rsidRDefault="00D006A7" w:rsidP="0066523D">
      <w:pPr>
        <w:ind w:firstLine="0"/>
        <w:rPr>
          <w:rFonts w:ascii="Times New Roman" w:hAnsi="Times New Roman" w:cs="Times New Roman"/>
          <w:sz w:val="24"/>
          <w:szCs w:val="24"/>
          <w:lang w:val="es-ES"/>
        </w:rPr>
      </w:pPr>
    </w:p>
    <w:p w14:paraId="4F5DA8B2" w14:textId="571D8729" w:rsidR="00D006A7" w:rsidRDefault="00D006A7" w:rsidP="0066523D">
      <w:pPr>
        <w:ind w:firstLine="0"/>
        <w:rPr>
          <w:rFonts w:ascii="Times New Roman" w:hAnsi="Times New Roman" w:cs="Times New Roman"/>
          <w:sz w:val="24"/>
          <w:szCs w:val="24"/>
          <w:lang w:val="es-ES"/>
        </w:rPr>
      </w:pPr>
    </w:p>
    <w:p w14:paraId="22D70936" w14:textId="77777777" w:rsidR="00D006A7" w:rsidRPr="00C0016E" w:rsidRDefault="00D006A7" w:rsidP="0066523D">
      <w:pPr>
        <w:ind w:firstLine="0"/>
        <w:rPr>
          <w:rFonts w:ascii="Times New Roman" w:hAnsi="Times New Roman" w:cs="Times New Roman"/>
          <w:sz w:val="24"/>
          <w:szCs w:val="24"/>
          <w:lang w:val="es-ES"/>
        </w:rPr>
      </w:pPr>
    </w:p>
    <w:tbl>
      <w:tblPr>
        <w:tblStyle w:val="Mkatabulky"/>
        <w:tblW w:w="0" w:type="auto"/>
        <w:tblLook w:val="04A0" w:firstRow="1" w:lastRow="0" w:firstColumn="1" w:lastColumn="0" w:noHBand="0" w:noVBand="1"/>
      </w:tblPr>
      <w:tblGrid>
        <w:gridCol w:w="4530"/>
        <w:gridCol w:w="4530"/>
      </w:tblGrid>
      <w:tr w:rsidR="00FC39A4" w:rsidRPr="00C0016E" w14:paraId="48D73031" w14:textId="77777777" w:rsidTr="00344779">
        <w:tc>
          <w:tcPr>
            <w:tcW w:w="4531" w:type="dxa"/>
          </w:tcPr>
          <w:p w14:paraId="47319B64" w14:textId="77777777" w:rsidR="00FC39A4" w:rsidRPr="00C0016E" w:rsidRDefault="00FC39A4" w:rsidP="00344779">
            <w:pPr>
              <w:spacing w:line="360" w:lineRule="auto"/>
              <w:rPr>
                <w:rFonts w:ascii="Times New Roman" w:hAnsi="Times New Roman" w:cs="Times New Roman"/>
                <w:sz w:val="24"/>
                <w:szCs w:val="24"/>
              </w:rPr>
            </w:pPr>
            <w:r w:rsidRPr="00C0016E">
              <w:rPr>
                <w:rFonts w:ascii="Times New Roman" w:hAnsi="Times New Roman" w:cs="Times New Roman"/>
                <w:sz w:val="24"/>
                <w:szCs w:val="24"/>
              </w:rPr>
              <w:lastRenderedPageBreak/>
              <w:t>Los entrevistados que son originarios de la ciudad de El Paso (</w:t>
            </w:r>
            <w:r w:rsidRPr="00C0016E">
              <w:rPr>
                <w:rFonts w:ascii="Times New Roman" w:hAnsi="Times New Roman" w:cs="Times New Roman"/>
                <w:i/>
                <w:sz w:val="24"/>
                <w:szCs w:val="24"/>
              </w:rPr>
              <w:t>primer grupo</w:t>
            </w:r>
            <w:r w:rsidRPr="00C0016E">
              <w:rPr>
                <w:rFonts w:ascii="Times New Roman" w:hAnsi="Times New Roman" w:cs="Times New Roman"/>
                <w:sz w:val="24"/>
                <w:szCs w:val="24"/>
              </w:rPr>
              <w:t>)</w:t>
            </w:r>
          </w:p>
          <w:p w14:paraId="55231BE0" w14:textId="77777777" w:rsidR="00FC39A4" w:rsidRPr="00C0016E" w:rsidRDefault="00FC39A4" w:rsidP="00344779">
            <w:pPr>
              <w:spacing w:line="360" w:lineRule="auto"/>
              <w:rPr>
                <w:rFonts w:ascii="Times New Roman" w:hAnsi="Times New Roman" w:cs="Times New Roman"/>
                <w:sz w:val="24"/>
                <w:szCs w:val="24"/>
              </w:rPr>
            </w:pPr>
          </w:p>
        </w:tc>
        <w:tc>
          <w:tcPr>
            <w:tcW w:w="4531" w:type="dxa"/>
          </w:tcPr>
          <w:p w14:paraId="3EF14454" w14:textId="77777777" w:rsidR="00FC39A4" w:rsidRPr="00C0016E" w:rsidRDefault="00FC39A4" w:rsidP="00344779">
            <w:pPr>
              <w:spacing w:line="360" w:lineRule="auto"/>
              <w:rPr>
                <w:rFonts w:ascii="Times New Roman" w:hAnsi="Times New Roman" w:cs="Times New Roman"/>
                <w:sz w:val="24"/>
                <w:szCs w:val="24"/>
              </w:rPr>
            </w:pPr>
            <w:r w:rsidRPr="00C0016E">
              <w:rPr>
                <w:rFonts w:ascii="Times New Roman" w:hAnsi="Times New Roman" w:cs="Times New Roman"/>
                <w:sz w:val="24"/>
                <w:szCs w:val="24"/>
              </w:rPr>
              <w:t>Los entrevistados que son originarios de la ciudad de Austin (</w:t>
            </w:r>
            <w:r w:rsidRPr="00C0016E">
              <w:rPr>
                <w:rFonts w:ascii="Times New Roman" w:hAnsi="Times New Roman" w:cs="Times New Roman"/>
                <w:i/>
                <w:sz w:val="24"/>
                <w:szCs w:val="24"/>
              </w:rPr>
              <w:t>segundo grupo</w:t>
            </w:r>
            <w:r w:rsidRPr="00C0016E">
              <w:rPr>
                <w:rFonts w:ascii="Times New Roman" w:hAnsi="Times New Roman" w:cs="Times New Roman"/>
                <w:sz w:val="24"/>
                <w:szCs w:val="24"/>
              </w:rPr>
              <w:t>)</w:t>
            </w:r>
          </w:p>
        </w:tc>
      </w:tr>
      <w:tr w:rsidR="00FC39A4" w:rsidRPr="00C0016E" w14:paraId="7FBE9D4B" w14:textId="77777777" w:rsidTr="00344779">
        <w:tc>
          <w:tcPr>
            <w:tcW w:w="4531" w:type="dxa"/>
          </w:tcPr>
          <w:p w14:paraId="0260B44D" w14:textId="77777777" w:rsidR="00FC39A4" w:rsidRPr="00403E13" w:rsidRDefault="00FC39A4" w:rsidP="00344779">
            <w:pPr>
              <w:spacing w:line="360" w:lineRule="auto"/>
              <w:rPr>
                <w:rFonts w:ascii="Times New Roman" w:hAnsi="Times New Roman" w:cs="Times New Roman"/>
                <w:sz w:val="24"/>
                <w:szCs w:val="24"/>
                <w:lang w:val="en-US"/>
              </w:rPr>
            </w:pPr>
            <w:r w:rsidRPr="00403E13">
              <w:rPr>
                <w:rFonts w:ascii="Times New Roman" w:hAnsi="Times New Roman" w:cs="Times New Roman"/>
                <w:sz w:val="24"/>
                <w:szCs w:val="24"/>
                <w:lang w:val="en-US"/>
              </w:rPr>
              <w:t>AF 002, AF 003, AF 004, AF 006, AF 008, AF 009, AM 001, AM 007, AM 011</w:t>
            </w:r>
          </w:p>
          <w:p w14:paraId="52F1A20C" w14:textId="77777777" w:rsidR="00FC39A4" w:rsidRPr="00403E13" w:rsidRDefault="00FC39A4" w:rsidP="00344779">
            <w:pPr>
              <w:spacing w:line="360" w:lineRule="auto"/>
              <w:rPr>
                <w:rFonts w:ascii="Times New Roman" w:hAnsi="Times New Roman" w:cs="Times New Roman"/>
                <w:sz w:val="24"/>
                <w:szCs w:val="24"/>
                <w:lang w:val="en-US"/>
              </w:rPr>
            </w:pPr>
          </w:p>
        </w:tc>
        <w:tc>
          <w:tcPr>
            <w:tcW w:w="4531" w:type="dxa"/>
          </w:tcPr>
          <w:p w14:paraId="1AE2896B" w14:textId="77777777" w:rsidR="00FC39A4" w:rsidRPr="00403E13" w:rsidRDefault="00FC39A4" w:rsidP="00344779">
            <w:pPr>
              <w:spacing w:line="360" w:lineRule="auto"/>
              <w:rPr>
                <w:rFonts w:ascii="Times New Roman" w:hAnsi="Times New Roman" w:cs="Times New Roman"/>
                <w:sz w:val="24"/>
                <w:szCs w:val="24"/>
                <w:lang w:val="en-US"/>
              </w:rPr>
            </w:pPr>
            <w:r w:rsidRPr="00403E13">
              <w:rPr>
                <w:rFonts w:ascii="Times New Roman" w:hAnsi="Times New Roman" w:cs="Times New Roman"/>
                <w:sz w:val="24"/>
                <w:szCs w:val="24"/>
                <w:lang w:val="en-US"/>
              </w:rPr>
              <w:t>AF 027, AF 038, AF 042, AF 095, AF 133, AM 041, AF 049, AM 135</w:t>
            </w:r>
          </w:p>
        </w:tc>
      </w:tr>
    </w:tbl>
    <w:p w14:paraId="4EA534C4" w14:textId="53AC09F6" w:rsidR="00FC39A4" w:rsidRPr="00403E13" w:rsidRDefault="00FC39A4" w:rsidP="00FC39A4">
      <w:pPr>
        <w:rPr>
          <w:rFonts w:ascii="Times New Roman" w:hAnsi="Times New Roman" w:cs="Times New Roman"/>
          <w:sz w:val="24"/>
          <w:szCs w:val="24"/>
          <w:lang w:val="en-US"/>
        </w:rPr>
      </w:pPr>
    </w:p>
    <w:p w14:paraId="0A06F577" w14:textId="61D5F8D2" w:rsidR="00833F56" w:rsidRPr="00403E13" w:rsidRDefault="00833F56" w:rsidP="00FC39A4">
      <w:pPr>
        <w:rPr>
          <w:rFonts w:ascii="Times New Roman" w:hAnsi="Times New Roman" w:cs="Times New Roman"/>
          <w:sz w:val="24"/>
          <w:szCs w:val="24"/>
          <w:lang w:val="en-US"/>
        </w:rPr>
      </w:pPr>
    </w:p>
    <w:p w14:paraId="68B76AA7" w14:textId="633101C5" w:rsidR="002C7EE5" w:rsidRPr="00C0016E" w:rsidRDefault="002C7EE5" w:rsidP="002C7EE5">
      <w:pPr>
        <w:ind w:firstLine="0"/>
        <w:rPr>
          <w:rFonts w:ascii="Times New Roman" w:hAnsi="Times New Roman" w:cs="Times New Roman"/>
          <w:sz w:val="24"/>
          <w:szCs w:val="24"/>
          <w:lang w:val="es-ES"/>
        </w:rPr>
      </w:pPr>
      <w:r w:rsidRPr="00C0016E">
        <w:rPr>
          <w:rFonts w:ascii="Times New Roman" w:hAnsi="Times New Roman" w:cs="Times New Roman"/>
          <w:sz w:val="24"/>
          <w:szCs w:val="24"/>
          <w:u w:val="single"/>
          <w:lang w:val="es-ES"/>
        </w:rPr>
        <w:t>Tabla 12:</w:t>
      </w:r>
      <w:r w:rsidRPr="00C0016E">
        <w:rPr>
          <w:rFonts w:ascii="Times New Roman" w:hAnsi="Times New Roman" w:cs="Times New Roman"/>
          <w:sz w:val="24"/>
          <w:szCs w:val="24"/>
          <w:lang w:val="es-ES"/>
        </w:rPr>
        <w:t xml:space="preserve"> Números totales de las palabras de los vídeos de ambos grupos incluidos</w:t>
      </w:r>
    </w:p>
    <w:tbl>
      <w:tblPr>
        <w:tblStyle w:val="Mkatabulky"/>
        <w:tblW w:w="0" w:type="auto"/>
        <w:tblLook w:val="04A0" w:firstRow="1" w:lastRow="0" w:firstColumn="1" w:lastColumn="0" w:noHBand="0" w:noVBand="1"/>
      </w:tblPr>
      <w:tblGrid>
        <w:gridCol w:w="4530"/>
        <w:gridCol w:w="4530"/>
      </w:tblGrid>
      <w:tr w:rsidR="00FC39A4" w:rsidRPr="00C0016E" w14:paraId="699FCAEB" w14:textId="77777777" w:rsidTr="00344779">
        <w:tc>
          <w:tcPr>
            <w:tcW w:w="4531" w:type="dxa"/>
          </w:tcPr>
          <w:p w14:paraId="32E61A0C" w14:textId="77777777" w:rsidR="00FC39A4" w:rsidRPr="00C0016E" w:rsidRDefault="00FC39A4" w:rsidP="00344779">
            <w:pPr>
              <w:spacing w:line="360" w:lineRule="auto"/>
              <w:rPr>
                <w:rFonts w:ascii="Times New Roman" w:hAnsi="Times New Roman" w:cs="Times New Roman"/>
                <w:i/>
                <w:color w:val="222222"/>
                <w:sz w:val="24"/>
                <w:szCs w:val="24"/>
                <w:shd w:val="clear" w:color="auto" w:fill="FFFFFF"/>
              </w:rPr>
            </w:pPr>
            <w:r w:rsidRPr="00C0016E">
              <w:rPr>
                <w:rFonts w:ascii="Times New Roman" w:hAnsi="Times New Roman" w:cs="Times New Roman"/>
                <w:color w:val="222222"/>
                <w:sz w:val="24"/>
                <w:szCs w:val="24"/>
                <w:shd w:val="clear" w:color="auto" w:fill="FFFFFF"/>
              </w:rPr>
              <w:t xml:space="preserve">Número total de las palabras del </w:t>
            </w:r>
            <w:r w:rsidRPr="00C0016E">
              <w:rPr>
                <w:rFonts w:ascii="Times New Roman" w:hAnsi="Times New Roman" w:cs="Times New Roman"/>
                <w:i/>
                <w:color w:val="222222"/>
                <w:sz w:val="24"/>
                <w:szCs w:val="24"/>
                <w:shd w:val="clear" w:color="auto" w:fill="FFFFFF"/>
              </w:rPr>
              <w:t>primer grupo</w:t>
            </w:r>
          </w:p>
          <w:p w14:paraId="408205D7" w14:textId="77777777" w:rsidR="00FC39A4" w:rsidRPr="00C0016E" w:rsidRDefault="00FC39A4" w:rsidP="00344779">
            <w:pPr>
              <w:spacing w:line="360" w:lineRule="auto"/>
              <w:rPr>
                <w:rFonts w:ascii="Times New Roman" w:hAnsi="Times New Roman" w:cs="Times New Roman"/>
                <w:sz w:val="24"/>
                <w:szCs w:val="24"/>
              </w:rPr>
            </w:pPr>
          </w:p>
        </w:tc>
        <w:tc>
          <w:tcPr>
            <w:tcW w:w="4531" w:type="dxa"/>
          </w:tcPr>
          <w:p w14:paraId="5726EDE2" w14:textId="77777777" w:rsidR="00FC39A4" w:rsidRPr="00C0016E" w:rsidRDefault="00FC39A4" w:rsidP="00344779">
            <w:pPr>
              <w:spacing w:line="360" w:lineRule="auto"/>
              <w:rPr>
                <w:rFonts w:ascii="Times New Roman" w:hAnsi="Times New Roman" w:cs="Times New Roman"/>
                <w:i/>
                <w:color w:val="222222"/>
                <w:sz w:val="24"/>
                <w:szCs w:val="24"/>
                <w:shd w:val="clear" w:color="auto" w:fill="FFFFFF"/>
              </w:rPr>
            </w:pPr>
            <w:r w:rsidRPr="00C0016E">
              <w:rPr>
                <w:rFonts w:ascii="Times New Roman" w:hAnsi="Times New Roman" w:cs="Times New Roman"/>
                <w:color w:val="222222"/>
                <w:sz w:val="24"/>
                <w:szCs w:val="24"/>
                <w:shd w:val="clear" w:color="auto" w:fill="FFFFFF"/>
              </w:rPr>
              <w:t>Número total de las palabras del segundo</w:t>
            </w:r>
            <w:r w:rsidRPr="00C0016E">
              <w:rPr>
                <w:rFonts w:ascii="Times New Roman" w:hAnsi="Times New Roman" w:cs="Times New Roman"/>
                <w:i/>
                <w:color w:val="222222"/>
                <w:sz w:val="24"/>
                <w:szCs w:val="24"/>
                <w:shd w:val="clear" w:color="auto" w:fill="FFFFFF"/>
              </w:rPr>
              <w:t xml:space="preserve"> grupo</w:t>
            </w:r>
          </w:p>
          <w:p w14:paraId="0B80DCB5" w14:textId="77777777" w:rsidR="00FC39A4" w:rsidRPr="00C0016E" w:rsidRDefault="00FC39A4" w:rsidP="00344779">
            <w:pPr>
              <w:spacing w:line="360" w:lineRule="auto"/>
              <w:rPr>
                <w:rFonts w:ascii="Times New Roman" w:hAnsi="Times New Roman" w:cs="Times New Roman"/>
                <w:sz w:val="24"/>
                <w:szCs w:val="24"/>
              </w:rPr>
            </w:pPr>
          </w:p>
        </w:tc>
      </w:tr>
      <w:tr w:rsidR="00FC39A4" w:rsidRPr="00C0016E" w14:paraId="17D3EF63" w14:textId="77777777" w:rsidTr="00344779">
        <w:tc>
          <w:tcPr>
            <w:tcW w:w="4531" w:type="dxa"/>
          </w:tcPr>
          <w:p w14:paraId="323877EF" w14:textId="77777777" w:rsidR="00FC39A4" w:rsidRPr="00C0016E" w:rsidRDefault="00FC39A4" w:rsidP="00344779">
            <w:pPr>
              <w:spacing w:line="360" w:lineRule="auto"/>
              <w:rPr>
                <w:rFonts w:ascii="Times New Roman" w:hAnsi="Times New Roman" w:cs="Times New Roman"/>
                <w:sz w:val="24"/>
                <w:szCs w:val="24"/>
              </w:rPr>
            </w:pPr>
            <w:r w:rsidRPr="00C0016E">
              <w:rPr>
                <w:rFonts w:ascii="Times New Roman" w:hAnsi="Times New Roman" w:cs="Times New Roman"/>
                <w:sz w:val="24"/>
                <w:szCs w:val="24"/>
              </w:rPr>
              <w:t>49 664</w:t>
            </w:r>
          </w:p>
        </w:tc>
        <w:tc>
          <w:tcPr>
            <w:tcW w:w="4531" w:type="dxa"/>
          </w:tcPr>
          <w:p w14:paraId="3B5DC824" w14:textId="77777777" w:rsidR="00FC39A4" w:rsidRPr="00C0016E" w:rsidRDefault="00FC39A4" w:rsidP="00344779">
            <w:pPr>
              <w:spacing w:line="360" w:lineRule="auto"/>
              <w:rPr>
                <w:rFonts w:ascii="Times New Roman" w:hAnsi="Times New Roman" w:cs="Times New Roman"/>
                <w:sz w:val="24"/>
                <w:szCs w:val="24"/>
              </w:rPr>
            </w:pPr>
            <w:r w:rsidRPr="00C0016E">
              <w:rPr>
                <w:rFonts w:ascii="Times New Roman" w:hAnsi="Times New Roman" w:cs="Times New Roman"/>
                <w:sz w:val="24"/>
                <w:szCs w:val="24"/>
              </w:rPr>
              <w:t>45 755</w:t>
            </w:r>
          </w:p>
        </w:tc>
      </w:tr>
    </w:tbl>
    <w:p w14:paraId="3893686E" w14:textId="48039A91" w:rsidR="00FC39A4" w:rsidRPr="00C0016E" w:rsidRDefault="00FC39A4" w:rsidP="00FC39A4">
      <w:pPr>
        <w:rPr>
          <w:rFonts w:ascii="Times New Roman" w:hAnsi="Times New Roman" w:cs="Times New Roman"/>
          <w:sz w:val="24"/>
          <w:szCs w:val="24"/>
          <w:lang w:val="es-ES"/>
        </w:rPr>
      </w:pPr>
    </w:p>
    <w:p w14:paraId="4D4D7954" w14:textId="6A1DBD74" w:rsidR="00833F56" w:rsidRPr="00C0016E" w:rsidRDefault="00833F56" w:rsidP="00FC39A4">
      <w:pPr>
        <w:rPr>
          <w:rFonts w:ascii="Times New Roman" w:hAnsi="Times New Roman" w:cs="Times New Roman"/>
          <w:sz w:val="24"/>
          <w:szCs w:val="24"/>
          <w:lang w:val="es-ES"/>
        </w:rPr>
      </w:pPr>
    </w:p>
    <w:p w14:paraId="11F9F1A5" w14:textId="3445313B" w:rsidR="002C7EE5" w:rsidRPr="00C0016E" w:rsidRDefault="002C7EE5" w:rsidP="002C7EE5">
      <w:pPr>
        <w:ind w:firstLine="0"/>
        <w:rPr>
          <w:rFonts w:ascii="Times New Roman" w:hAnsi="Times New Roman" w:cs="Times New Roman"/>
          <w:sz w:val="24"/>
          <w:szCs w:val="24"/>
          <w:lang w:val="es-ES"/>
        </w:rPr>
      </w:pPr>
      <w:r w:rsidRPr="00C0016E">
        <w:rPr>
          <w:rFonts w:ascii="Times New Roman" w:hAnsi="Times New Roman" w:cs="Times New Roman"/>
          <w:sz w:val="24"/>
          <w:szCs w:val="24"/>
          <w:u w:val="single"/>
          <w:lang w:val="es-ES"/>
        </w:rPr>
        <w:t>Tabla 13:</w:t>
      </w:r>
      <w:r w:rsidRPr="00C0016E">
        <w:rPr>
          <w:rFonts w:ascii="Times New Roman" w:hAnsi="Times New Roman" w:cs="Times New Roman"/>
          <w:sz w:val="24"/>
          <w:szCs w:val="24"/>
          <w:lang w:val="es-ES"/>
        </w:rPr>
        <w:t xml:space="preserve"> Palabras cambiadas de código en ambos grupos</w:t>
      </w:r>
    </w:p>
    <w:tbl>
      <w:tblPr>
        <w:tblStyle w:val="Mkatabulky"/>
        <w:tblW w:w="0" w:type="auto"/>
        <w:tblLook w:val="04A0" w:firstRow="1" w:lastRow="0" w:firstColumn="1" w:lastColumn="0" w:noHBand="0" w:noVBand="1"/>
      </w:tblPr>
      <w:tblGrid>
        <w:gridCol w:w="4530"/>
        <w:gridCol w:w="4530"/>
      </w:tblGrid>
      <w:tr w:rsidR="00FC39A4" w:rsidRPr="00C0016E" w14:paraId="3B6356A6" w14:textId="77777777" w:rsidTr="00344779">
        <w:tc>
          <w:tcPr>
            <w:tcW w:w="4531" w:type="dxa"/>
          </w:tcPr>
          <w:p w14:paraId="0A1A1809" w14:textId="77777777" w:rsidR="00FC39A4" w:rsidRPr="00C0016E" w:rsidRDefault="00FC39A4" w:rsidP="00344779">
            <w:pPr>
              <w:spacing w:line="360" w:lineRule="auto"/>
              <w:rPr>
                <w:rFonts w:ascii="Times New Roman" w:hAnsi="Times New Roman" w:cs="Times New Roman"/>
                <w:sz w:val="24"/>
                <w:szCs w:val="24"/>
              </w:rPr>
            </w:pPr>
            <w:r w:rsidRPr="00C0016E">
              <w:rPr>
                <w:rFonts w:ascii="Times New Roman" w:hAnsi="Times New Roman" w:cs="Times New Roman"/>
                <w:sz w:val="24"/>
                <w:szCs w:val="24"/>
              </w:rPr>
              <w:t xml:space="preserve">Número de palabras cambiadas del código del en entrevistados del </w:t>
            </w:r>
            <w:r w:rsidRPr="00C0016E">
              <w:rPr>
                <w:rFonts w:ascii="Times New Roman" w:hAnsi="Times New Roman" w:cs="Times New Roman"/>
                <w:i/>
                <w:sz w:val="24"/>
                <w:szCs w:val="24"/>
              </w:rPr>
              <w:t>primer grupo</w:t>
            </w:r>
          </w:p>
          <w:p w14:paraId="2618BD1B" w14:textId="77777777" w:rsidR="00FC39A4" w:rsidRPr="00C0016E" w:rsidRDefault="00FC39A4" w:rsidP="00344779">
            <w:pPr>
              <w:spacing w:line="360" w:lineRule="auto"/>
              <w:rPr>
                <w:rFonts w:ascii="Times New Roman" w:hAnsi="Times New Roman" w:cs="Times New Roman"/>
                <w:sz w:val="24"/>
                <w:szCs w:val="24"/>
              </w:rPr>
            </w:pPr>
          </w:p>
        </w:tc>
        <w:tc>
          <w:tcPr>
            <w:tcW w:w="4531" w:type="dxa"/>
          </w:tcPr>
          <w:p w14:paraId="1E1B7241" w14:textId="77777777" w:rsidR="00FC39A4" w:rsidRPr="00C0016E" w:rsidRDefault="00FC39A4" w:rsidP="00344779">
            <w:pPr>
              <w:spacing w:line="360" w:lineRule="auto"/>
              <w:rPr>
                <w:rFonts w:ascii="Times New Roman" w:hAnsi="Times New Roman" w:cs="Times New Roman"/>
                <w:i/>
                <w:sz w:val="24"/>
                <w:szCs w:val="24"/>
              </w:rPr>
            </w:pPr>
            <w:r w:rsidRPr="00C0016E">
              <w:rPr>
                <w:rFonts w:ascii="Times New Roman" w:hAnsi="Times New Roman" w:cs="Times New Roman"/>
                <w:sz w:val="24"/>
                <w:szCs w:val="24"/>
              </w:rPr>
              <w:t>Número de palabras cambiadas del código del en entrevistados del segundo</w:t>
            </w:r>
            <w:r w:rsidRPr="00C0016E">
              <w:rPr>
                <w:rFonts w:ascii="Times New Roman" w:hAnsi="Times New Roman" w:cs="Times New Roman"/>
                <w:i/>
                <w:sz w:val="24"/>
                <w:szCs w:val="24"/>
              </w:rPr>
              <w:t xml:space="preserve"> grupo</w:t>
            </w:r>
          </w:p>
          <w:p w14:paraId="1DFAD8FE" w14:textId="77777777" w:rsidR="00FC39A4" w:rsidRPr="00C0016E" w:rsidRDefault="00FC39A4" w:rsidP="00344779">
            <w:pPr>
              <w:spacing w:line="360" w:lineRule="auto"/>
              <w:rPr>
                <w:rFonts w:ascii="Times New Roman" w:hAnsi="Times New Roman" w:cs="Times New Roman"/>
                <w:sz w:val="24"/>
                <w:szCs w:val="24"/>
              </w:rPr>
            </w:pPr>
          </w:p>
        </w:tc>
      </w:tr>
      <w:tr w:rsidR="00FC39A4" w:rsidRPr="00C0016E" w14:paraId="650FDF24" w14:textId="77777777" w:rsidTr="00344779">
        <w:tc>
          <w:tcPr>
            <w:tcW w:w="4531" w:type="dxa"/>
          </w:tcPr>
          <w:p w14:paraId="6CFFF7FE" w14:textId="77777777" w:rsidR="00FC39A4" w:rsidRPr="00C0016E" w:rsidRDefault="00FC39A4" w:rsidP="00344779">
            <w:pPr>
              <w:spacing w:line="360" w:lineRule="auto"/>
              <w:rPr>
                <w:rFonts w:ascii="Times New Roman" w:hAnsi="Times New Roman" w:cs="Times New Roman"/>
                <w:sz w:val="24"/>
                <w:szCs w:val="24"/>
              </w:rPr>
            </w:pPr>
            <w:r w:rsidRPr="00C0016E">
              <w:rPr>
                <w:rFonts w:ascii="Times New Roman" w:hAnsi="Times New Roman" w:cs="Times New Roman"/>
                <w:sz w:val="24"/>
                <w:szCs w:val="24"/>
              </w:rPr>
              <w:t>868</w:t>
            </w:r>
          </w:p>
        </w:tc>
        <w:tc>
          <w:tcPr>
            <w:tcW w:w="4531" w:type="dxa"/>
          </w:tcPr>
          <w:p w14:paraId="32D9B55F" w14:textId="77777777" w:rsidR="00FC39A4" w:rsidRPr="00C0016E" w:rsidRDefault="00FC39A4" w:rsidP="00344779">
            <w:pPr>
              <w:spacing w:line="360" w:lineRule="auto"/>
              <w:rPr>
                <w:rFonts w:ascii="Times New Roman" w:hAnsi="Times New Roman" w:cs="Times New Roman"/>
                <w:sz w:val="24"/>
                <w:szCs w:val="24"/>
              </w:rPr>
            </w:pPr>
            <w:r w:rsidRPr="00C0016E">
              <w:rPr>
                <w:rFonts w:ascii="Times New Roman" w:hAnsi="Times New Roman" w:cs="Times New Roman"/>
                <w:sz w:val="24"/>
                <w:szCs w:val="24"/>
              </w:rPr>
              <w:t>356</w:t>
            </w:r>
          </w:p>
        </w:tc>
      </w:tr>
    </w:tbl>
    <w:p w14:paraId="2CF05BEB" w14:textId="30345E63" w:rsidR="00FC39A4" w:rsidRPr="00C0016E" w:rsidRDefault="00FC39A4" w:rsidP="00FC39A4">
      <w:pPr>
        <w:rPr>
          <w:rFonts w:ascii="Times New Roman" w:hAnsi="Times New Roman" w:cs="Times New Roman"/>
          <w:sz w:val="24"/>
          <w:szCs w:val="24"/>
          <w:lang w:val="es-ES"/>
        </w:rPr>
      </w:pPr>
    </w:p>
    <w:p w14:paraId="6415D1C2" w14:textId="6BAC26A8" w:rsidR="00833F56" w:rsidRPr="00C0016E" w:rsidRDefault="002C7EE5" w:rsidP="002C7EE5">
      <w:pPr>
        <w:ind w:firstLine="0"/>
        <w:rPr>
          <w:rFonts w:ascii="Times New Roman" w:hAnsi="Times New Roman" w:cs="Times New Roman"/>
          <w:sz w:val="24"/>
          <w:szCs w:val="24"/>
          <w:lang w:val="es-ES"/>
        </w:rPr>
      </w:pPr>
      <w:r w:rsidRPr="00C0016E">
        <w:rPr>
          <w:rFonts w:ascii="Times New Roman" w:hAnsi="Times New Roman" w:cs="Times New Roman"/>
          <w:sz w:val="24"/>
          <w:szCs w:val="24"/>
          <w:u w:val="single"/>
          <w:lang w:val="es-ES"/>
        </w:rPr>
        <w:t>Tabla 14:</w:t>
      </w:r>
      <w:r w:rsidRPr="00C0016E">
        <w:rPr>
          <w:rFonts w:ascii="Times New Roman" w:hAnsi="Times New Roman" w:cs="Times New Roman"/>
          <w:sz w:val="24"/>
          <w:szCs w:val="24"/>
          <w:lang w:val="es-ES"/>
        </w:rPr>
        <w:t xml:space="preserve"> </w:t>
      </w:r>
      <w:r w:rsidR="00E3557C" w:rsidRPr="00C0016E">
        <w:rPr>
          <w:rFonts w:ascii="Times New Roman" w:hAnsi="Times New Roman" w:cs="Times New Roman"/>
          <w:sz w:val="24"/>
          <w:szCs w:val="24"/>
          <w:lang w:val="es-ES"/>
        </w:rPr>
        <w:t>Proporciones de las palabras cambiadas de código en comparación con el número total de palabras</w:t>
      </w:r>
    </w:p>
    <w:tbl>
      <w:tblPr>
        <w:tblStyle w:val="Mkatabulky"/>
        <w:tblW w:w="0" w:type="auto"/>
        <w:tblLook w:val="04A0" w:firstRow="1" w:lastRow="0" w:firstColumn="1" w:lastColumn="0" w:noHBand="0" w:noVBand="1"/>
      </w:tblPr>
      <w:tblGrid>
        <w:gridCol w:w="4530"/>
        <w:gridCol w:w="4530"/>
      </w:tblGrid>
      <w:tr w:rsidR="00FC39A4" w:rsidRPr="00C0016E" w14:paraId="0388401A" w14:textId="77777777" w:rsidTr="00344779">
        <w:tc>
          <w:tcPr>
            <w:tcW w:w="4531" w:type="dxa"/>
          </w:tcPr>
          <w:p w14:paraId="1C03192B" w14:textId="2015B9DF" w:rsidR="00FC39A4" w:rsidRPr="00C0016E" w:rsidRDefault="00FC39A4" w:rsidP="00344779">
            <w:pPr>
              <w:spacing w:line="360" w:lineRule="auto"/>
              <w:rPr>
                <w:rFonts w:ascii="Times New Roman" w:hAnsi="Times New Roman" w:cs="Times New Roman"/>
                <w:i/>
                <w:sz w:val="24"/>
                <w:szCs w:val="24"/>
              </w:rPr>
            </w:pPr>
            <w:r w:rsidRPr="00C0016E">
              <w:rPr>
                <w:rFonts w:ascii="Times New Roman" w:hAnsi="Times New Roman" w:cs="Times New Roman"/>
                <w:sz w:val="24"/>
                <w:szCs w:val="24"/>
              </w:rPr>
              <w:t xml:space="preserve">Proporción de las palabras cambiadas de código con respecto al número total de las palabras </w:t>
            </w:r>
            <w:r w:rsidR="007C4617" w:rsidRPr="00C0016E">
              <w:rPr>
                <w:rFonts w:ascii="Times New Roman" w:hAnsi="Times New Roman" w:cs="Times New Roman"/>
                <w:sz w:val="24"/>
                <w:szCs w:val="24"/>
              </w:rPr>
              <w:t>–</w:t>
            </w:r>
            <w:r w:rsidRPr="00C0016E">
              <w:rPr>
                <w:rFonts w:ascii="Times New Roman" w:hAnsi="Times New Roman" w:cs="Times New Roman"/>
                <w:sz w:val="24"/>
                <w:szCs w:val="24"/>
              </w:rPr>
              <w:t xml:space="preserve"> </w:t>
            </w:r>
            <w:r w:rsidRPr="00C0016E">
              <w:rPr>
                <w:rFonts w:ascii="Times New Roman" w:hAnsi="Times New Roman" w:cs="Times New Roman"/>
                <w:i/>
                <w:sz w:val="24"/>
                <w:szCs w:val="24"/>
              </w:rPr>
              <w:t>primer grupo</w:t>
            </w:r>
          </w:p>
          <w:p w14:paraId="3DE95572" w14:textId="77777777" w:rsidR="00FC39A4" w:rsidRPr="00C0016E" w:rsidRDefault="00FC39A4" w:rsidP="00344779">
            <w:pPr>
              <w:spacing w:line="360" w:lineRule="auto"/>
              <w:rPr>
                <w:rFonts w:ascii="Times New Roman" w:hAnsi="Times New Roman" w:cs="Times New Roman"/>
                <w:sz w:val="24"/>
                <w:szCs w:val="24"/>
              </w:rPr>
            </w:pPr>
          </w:p>
        </w:tc>
        <w:tc>
          <w:tcPr>
            <w:tcW w:w="4531" w:type="dxa"/>
          </w:tcPr>
          <w:p w14:paraId="3B7FD38D" w14:textId="16C95F22" w:rsidR="00FC39A4" w:rsidRPr="00C0016E" w:rsidRDefault="00FC39A4" w:rsidP="00344779">
            <w:pPr>
              <w:spacing w:line="360" w:lineRule="auto"/>
              <w:rPr>
                <w:rFonts w:ascii="Times New Roman" w:hAnsi="Times New Roman" w:cs="Times New Roman"/>
                <w:i/>
                <w:sz w:val="24"/>
                <w:szCs w:val="24"/>
              </w:rPr>
            </w:pPr>
            <w:r w:rsidRPr="00C0016E">
              <w:rPr>
                <w:rFonts w:ascii="Times New Roman" w:hAnsi="Times New Roman" w:cs="Times New Roman"/>
                <w:sz w:val="24"/>
                <w:szCs w:val="24"/>
              </w:rPr>
              <w:t xml:space="preserve">Proporción de las palabras cambiadas de código con respecto al número total de las palabras </w:t>
            </w:r>
            <w:r w:rsidR="007C4617" w:rsidRPr="00C0016E">
              <w:rPr>
                <w:rFonts w:ascii="Times New Roman" w:hAnsi="Times New Roman" w:cs="Times New Roman"/>
                <w:sz w:val="24"/>
                <w:szCs w:val="24"/>
              </w:rPr>
              <w:t>–</w:t>
            </w:r>
            <w:r w:rsidRPr="00C0016E">
              <w:rPr>
                <w:rFonts w:ascii="Times New Roman" w:hAnsi="Times New Roman" w:cs="Times New Roman"/>
                <w:sz w:val="24"/>
                <w:szCs w:val="24"/>
              </w:rPr>
              <w:t xml:space="preserve"> </w:t>
            </w:r>
            <w:r w:rsidRPr="00C0016E">
              <w:rPr>
                <w:rFonts w:ascii="Times New Roman" w:hAnsi="Times New Roman" w:cs="Times New Roman"/>
                <w:i/>
                <w:sz w:val="24"/>
                <w:szCs w:val="24"/>
              </w:rPr>
              <w:t>segundo grupo</w:t>
            </w:r>
          </w:p>
          <w:p w14:paraId="31E39999" w14:textId="77777777" w:rsidR="00FC39A4" w:rsidRPr="00C0016E" w:rsidRDefault="00FC39A4" w:rsidP="00344779">
            <w:pPr>
              <w:spacing w:line="360" w:lineRule="auto"/>
              <w:rPr>
                <w:rFonts w:ascii="Times New Roman" w:hAnsi="Times New Roman" w:cs="Times New Roman"/>
                <w:sz w:val="24"/>
                <w:szCs w:val="24"/>
              </w:rPr>
            </w:pPr>
          </w:p>
        </w:tc>
      </w:tr>
      <w:tr w:rsidR="00FC39A4" w:rsidRPr="00C0016E" w14:paraId="4E60FD10" w14:textId="77777777" w:rsidTr="00344779">
        <w:tc>
          <w:tcPr>
            <w:tcW w:w="4531" w:type="dxa"/>
          </w:tcPr>
          <w:p w14:paraId="1D0FDDCB" w14:textId="77777777" w:rsidR="00FC39A4" w:rsidRPr="00C0016E" w:rsidRDefault="00FC39A4" w:rsidP="00344779">
            <w:pPr>
              <w:spacing w:line="360" w:lineRule="auto"/>
              <w:rPr>
                <w:rFonts w:ascii="Times New Roman" w:hAnsi="Times New Roman" w:cs="Times New Roman"/>
                <w:sz w:val="24"/>
                <w:szCs w:val="24"/>
              </w:rPr>
            </w:pPr>
            <w:r w:rsidRPr="00C0016E">
              <w:rPr>
                <w:rFonts w:ascii="Times New Roman" w:hAnsi="Times New Roman" w:cs="Times New Roman"/>
                <w:sz w:val="24"/>
                <w:szCs w:val="24"/>
              </w:rPr>
              <w:t>1,7%</w:t>
            </w:r>
          </w:p>
        </w:tc>
        <w:tc>
          <w:tcPr>
            <w:tcW w:w="4531" w:type="dxa"/>
          </w:tcPr>
          <w:p w14:paraId="04BC7F01" w14:textId="77777777" w:rsidR="00FC39A4" w:rsidRPr="00C0016E" w:rsidRDefault="00FC39A4" w:rsidP="00344779">
            <w:pPr>
              <w:spacing w:line="360" w:lineRule="auto"/>
              <w:rPr>
                <w:rFonts w:ascii="Times New Roman" w:hAnsi="Times New Roman" w:cs="Times New Roman"/>
                <w:sz w:val="24"/>
                <w:szCs w:val="24"/>
              </w:rPr>
            </w:pPr>
            <w:r w:rsidRPr="00C0016E">
              <w:rPr>
                <w:rFonts w:ascii="Times New Roman" w:hAnsi="Times New Roman" w:cs="Times New Roman"/>
                <w:sz w:val="24"/>
                <w:szCs w:val="24"/>
              </w:rPr>
              <w:t>0,8%</w:t>
            </w:r>
          </w:p>
        </w:tc>
      </w:tr>
    </w:tbl>
    <w:p w14:paraId="1CE20A5B" w14:textId="3714B0A5" w:rsidR="00FC39A4" w:rsidRPr="00C0016E" w:rsidRDefault="00FC39A4" w:rsidP="00E3557C">
      <w:pPr>
        <w:ind w:firstLine="0"/>
        <w:rPr>
          <w:rFonts w:ascii="Times New Roman" w:hAnsi="Times New Roman" w:cs="Times New Roman"/>
          <w:sz w:val="24"/>
          <w:szCs w:val="24"/>
          <w:lang w:val="es-ES"/>
        </w:rPr>
      </w:pPr>
    </w:p>
    <w:p w14:paraId="2FC97732" w14:textId="77777777" w:rsidR="0083536B" w:rsidRPr="00C0016E" w:rsidRDefault="0083536B" w:rsidP="00E3557C">
      <w:pPr>
        <w:ind w:firstLine="0"/>
        <w:rPr>
          <w:rFonts w:ascii="Times New Roman" w:hAnsi="Times New Roman" w:cs="Times New Roman"/>
          <w:sz w:val="24"/>
          <w:szCs w:val="24"/>
          <w:lang w:val="es-ES"/>
        </w:rPr>
      </w:pPr>
    </w:p>
    <w:p w14:paraId="04271BEC" w14:textId="0DA7941B" w:rsidR="00E3557C" w:rsidRPr="00C0016E" w:rsidRDefault="00E3557C" w:rsidP="00E3557C">
      <w:pPr>
        <w:ind w:firstLine="0"/>
        <w:rPr>
          <w:rFonts w:ascii="Times New Roman" w:hAnsi="Times New Roman" w:cs="Times New Roman"/>
          <w:sz w:val="24"/>
          <w:szCs w:val="24"/>
          <w:lang w:val="es-ES"/>
        </w:rPr>
      </w:pPr>
      <w:r w:rsidRPr="00C0016E">
        <w:rPr>
          <w:rFonts w:ascii="Times New Roman" w:hAnsi="Times New Roman" w:cs="Times New Roman"/>
          <w:sz w:val="24"/>
          <w:szCs w:val="24"/>
          <w:u w:val="single"/>
          <w:lang w:val="es-ES"/>
        </w:rPr>
        <w:lastRenderedPageBreak/>
        <w:t>Gráfico 3:</w:t>
      </w:r>
      <w:r w:rsidRPr="00C0016E">
        <w:rPr>
          <w:rFonts w:ascii="Times New Roman" w:hAnsi="Times New Roman" w:cs="Times New Roman"/>
          <w:sz w:val="24"/>
          <w:szCs w:val="24"/>
          <w:lang w:val="es-ES"/>
        </w:rPr>
        <w:t xml:space="preserve"> </w:t>
      </w:r>
      <w:r w:rsidR="00A756B4" w:rsidRPr="00C0016E">
        <w:rPr>
          <w:rFonts w:ascii="Times New Roman" w:hAnsi="Times New Roman" w:cs="Times New Roman"/>
          <w:sz w:val="24"/>
          <w:szCs w:val="24"/>
          <w:lang w:val="es-ES"/>
        </w:rPr>
        <w:t>P</w:t>
      </w:r>
      <w:r w:rsidR="0085112C" w:rsidRPr="00C0016E">
        <w:rPr>
          <w:rFonts w:ascii="Times New Roman" w:hAnsi="Times New Roman" w:cs="Times New Roman"/>
          <w:sz w:val="24"/>
          <w:szCs w:val="24"/>
          <w:lang w:val="es-ES"/>
        </w:rPr>
        <w:t>orcentaje</w:t>
      </w:r>
      <w:r w:rsidR="00A756B4" w:rsidRPr="00C0016E">
        <w:rPr>
          <w:rFonts w:ascii="Times New Roman" w:hAnsi="Times New Roman" w:cs="Times New Roman"/>
          <w:sz w:val="24"/>
          <w:szCs w:val="24"/>
          <w:lang w:val="es-ES"/>
        </w:rPr>
        <w:t xml:space="preserve"> de las palabras cambiadas de código de ambos grupos (El Paso y Austin</w:t>
      </w:r>
      <w:r w:rsidR="00DD721F" w:rsidRPr="00C0016E">
        <w:rPr>
          <w:rFonts w:ascii="Times New Roman" w:hAnsi="Times New Roman" w:cs="Times New Roman"/>
          <w:sz w:val="24"/>
          <w:szCs w:val="24"/>
          <w:lang w:val="es-ES"/>
        </w:rPr>
        <w:t>) con</w:t>
      </w:r>
      <w:r w:rsidR="0085112C" w:rsidRPr="00C0016E">
        <w:rPr>
          <w:rFonts w:ascii="Times New Roman" w:hAnsi="Times New Roman" w:cs="Times New Roman"/>
          <w:sz w:val="24"/>
          <w:szCs w:val="24"/>
          <w:lang w:val="es-ES"/>
        </w:rPr>
        <w:t xml:space="preserve"> respecto al porcentaje total de palabras cambiadas de código</w:t>
      </w:r>
    </w:p>
    <w:p w14:paraId="0D506DAC" w14:textId="77777777" w:rsidR="00E3557C" w:rsidRPr="00C0016E" w:rsidRDefault="00E3557C" w:rsidP="00E3557C">
      <w:pPr>
        <w:ind w:firstLine="0"/>
        <w:rPr>
          <w:rFonts w:ascii="Times New Roman" w:hAnsi="Times New Roman" w:cs="Times New Roman"/>
          <w:sz w:val="24"/>
          <w:szCs w:val="24"/>
          <w:lang w:val="es-ES"/>
        </w:rPr>
      </w:pPr>
    </w:p>
    <w:p w14:paraId="26B41469" w14:textId="77777777" w:rsidR="00FC39A4" w:rsidRPr="00C0016E" w:rsidRDefault="00FC39A4" w:rsidP="00FC39A4">
      <w:pPr>
        <w:rPr>
          <w:rFonts w:ascii="Times New Roman" w:hAnsi="Times New Roman" w:cs="Times New Roman"/>
          <w:sz w:val="24"/>
          <w:szCs w:val="24"/>
          <w:lang w:val="es-ES"/>
        </w:rPr>
      </w:pPr>
      <w:r w:rsidRPr="00C0016E">
        <w:rPr>
          <w:rFonts w:ascii="Times New Roman" w:hAnsi="Times New Roman" w:cs="Times New Roman"/>
          <w:noProof/>
          <w:sz w:val="24"/>
          <w:szCs w:val="24"/>
          <w:lang w:val="es-ES"/>
        </w:rPr>
        <w:drawing>
          <wp:inline distT="0" distB="0" distL="0" distR="0" wp14:anchorId="4734E108" wp14:editId="66EB8492">
            <wp:extent cx="4754880" cy="3208020"/>
            <wp:effectExtent l="0" t="0" r="7620" b="11430"/>
            <wp:docPr id="14" name="Graf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7A1E2C99" w14:textId="72A1F47F" w:rsidR="00FA1434" w:rsidRPr="00C0016E" w:rsidRDefault="00FA1434" w:rsidP="0082734E">
      <w:pPr>
        <w:ind w:firstLine="1134"/>
        <w:rPr>
          <w:rFonts w:ascii="Times New Roman" w:hAnsi="Times New Roman" w:cs="Times New Roman"/>
          <w:sz w:val="24"/>
          <w:szCs w:val="24"/>
          <w:lang w:val="es-ES"/>
        </w:rPr>
      </w:pPr>
    </w:p>
    <w:p w14:paraId="1DFB47C3" w14:textId="77777777" w:rsidR="0083536B" w:rsidRPr="00C0016E" w:rsidRDefault="0083536B" w:rsidP="0083536B">
      <w:pPr>
        <w:ind w:firstLine="1134"/>
        <w:rPr>
          <w:rFonts w:ascii="Times New Roman" w:hAnsi="Times New Roman" w:cs="Times New Roman"/>
          <w:sz w:val="24"/>
          <w:szCs w:val="24"/>
          <w:lang w:val="es-ES"/>
        </w:rPr>
      </w:pPr>
      <w:r w:rsidRPr="00C0016E">
        <w:rPr>
          <w:rFonts w:ascii="Times New Roman" w:hAnsi="Times New Roman" w:cs="Times New Roman"/>
          <w:sz w:val="24"/>
          <w:szCs w:val="24"/>
          <w:lang w:val="es-ES"/>
        </w:rPr>
        <w:t xml:space="preserve">En conclusión, esta última hipótesis </w:t>
      </w:r>
      <w:r w:rsidRPr="00C0016E">
        <w:rPr>
          <w:rFonts w:ascii="Times New Roman" w:hAnsi="Times New Roman" w:cs="Times New Roman"/>
          <w:b/>
          <w:sz w:val="24"/>
          <w:szCs w:val="24"/>
          <w:lang w:val="es-ES"/>
        </w:rPr>
        <w:t>se confirma</w:t>
      </w:r>
      <w:r w:rsidRPr="00C0016E">
        <w:rPr>
          <w:rFonts w:ascii="Times New Roman" w:hAnsi="Times New Roman" w:cs="Times New Roman"/>
          <w:sz w:val="24"/>
          <w:szCs w:val="24"/>
          <w:lang w:val="es-ES"/>
        </w:rPr>
        <w:t>. Los entrevistados que provienen de la ciudad de El Paso cambian más de código que los entrevistados que son de la ciudad capital de Texas.</w:t>
      </w:r>
    </w:p>
    <w:p w14:paraId="51AA2B85" w14:textId="6C181401" w:rsidR="00833F56" w:rsidRPr="00C0016E" w:rsidRDefault="00833F56" w:rsidP="0083536B">
      <w:pPr>
        <w:ind w:firstLine="1134"/>
        <w:rPr>
          <w:rFonts w:ascii="Times New Roman" w:hAnsi="Times New Roman" w:cs="Times New Roman"/>
          <w:sz w:val="24"/>
          <w:szCs w:val="24"/>
          <w:lang w:val="es-ES"/>
        </w:rPr>
      </w:pPr>
    </w:p>
    <w:p w14:paraId="70F08465" w14:textId="444BF4A4" w:rsidR="00FA1434" w:rsidRPr="00C0016E" w:rsidRDefault="00FA1434" w:rsidP="009A25AA">
      <w:pPr>
        <w:ind w:firstLine="0"/>
        <w:rPr>
          <w:rFonts w:ascii="Times New Roman" w:hAnsi="Times New Roman" w:cs="Times New Roman"/>
          <w:lang w:val="es-ES"/>
        </w:rPr>
      </w:pPr>
    </w:p>
    <w:p w14:paraId="30F5111E" w14:textId="77777777" w:rsidR="009A25AA" w:rsidRPr="00C0016E" w:rsidRDefault="009A25AA" w:rsidP="009A25AA">
      <w:pPr>
        <w:ind w:firstLine="0"/>
        <w:rPr>
          <w:rFonts w:ascii="Times New Roman" w:hAnsi="Times New Roman" w:cs="Times New Roman"/>
          <w:lang w:val="es-ES"/>
        </w:rPr>
      </w:pPr>
    </w:p>
    <w:p w14:paraId="405FD04E" w14:textId="6F2DBBBA" w:rsidR="007F0CDF" w:rsidRPr="00C0016E" w:rsidRDefault="007F0CDF" w:rsidP="007F0CDF">
      <w:pPr>
        <w:ind w:firstLine="1134"/>
        <w:rPr>
          <w:rFonts w:ascii="Times New Roman" w:hAnsi="Times New Roman" w:cs="Times New Roman"/>
          <w:sz w:val="24"/>
          <w:szCs w:val="24"/>
          <w:lang w:val="es-ES"/>
        </w:rPr>
      </w:pPr>
    </w:p>
    <w:p w14:paraId="12C46128" w14:textId="1659C2DE" w:rsidR="00FC39A4" w:rsidRPr="00C0016E" w:rsidRDefault="00FC39A4" w:rsidP="00554FFD">
      <w:pPr>
        <w:ind w:firstLine="1134"/>
        <w:rPr>
          <w:rFonts w:ascii="Times New Roman" w:hAnsi="Times New Roman" w:cs="Times New Roman"/>
          <w:sz w:val="24"/>
          <w:szCs w:val="24"/>
          <w:lang w:val="es-ES"/>
        </w:rPr>
      </w:pPr>
    </w:p>
    <w:p w14:paraId="5149EC48" w14:textId="24D1B03C" w:rsidR="00FC39A4" w:rsidRPr="00C0016E" w:rsidRDefault="00FC39A4" w:rsidP="00667453">
      <w:pPr>
        <w:rPr>
          <w:rFonts w:ascii="Times New Roman" w:hAnsi="Times New Roman" w:cs="Times New Roman"/>
          <w:lang w:val="es-ES"/>
        </w:rPr>
      </w:pPr>
    </w:p>
    <w:p w14:paraId="1B62B428" w14:textId="60EA0510" w:rsidR="00FC39A4" w:rsidRPr="00C0016E" w:rsidRDefault="00FC39A4" w:rsidP="00667453">
      <w:pPr>
        <w:rPr>
          <w:rFonts w:ascii="Times New Roman" w:hAnsi="Times New Roman" w:cs="Times New Roman"/>
          <w:lang w:val="es-ES"/>
        </w:rPr>
      </w:pPr>
    </w:p>
    <w:p w14:paraId="0CD123D6" w14:textId="453A3AC5" w:rsidR="00FC39A4" w:rsidRPr="00C0016E" w:rsidRDefault="00FC39A4" w:rsidP="00667453">
      <w:pPr>
        <w:rPr>
          <w:rFonts w:ascii="Times New Roman" w:hAnsi="Times New Roman" w:cs="Times New Roman"/>
          <w:lang w:val="es-ES"/>
        </w:rPr>
      </w:pPr>
    </w:p>
    <w:p w14:paraId="65ED7680" w14:textId="0D67006C" w:rsidR="00FC39A4" w:rsidRPr="00C0016E" w:rsidRDefault="00FC39A4" w:rsidP="00667453">
      <w:pPr>
        <w:rPr>
          <w:rFonts w:ascii="Times New Roman" w:hAnsi="Times New Roman" w:cs="Times New Roman"/>
          <w:lang w:val="es-ES"/>
        </w:rPr>
      </w:pPr>
    </w:p>
    <w:p w14:paraId="0B0C2C7E" w14:textId="77777777" w:rsidR="003B0E74" w:rsidRPr="00C0016E" w:rsidRDefault="003B0E74" w:rsidP="007D5A1F">
      <w:pPr>
        <w:ind w:firstLine="0"/>
        <w:rPr>
          <w:rFonts w:ascii="Times New Roman" w:hAnsi="Times New Roman" w:cs="Times New Roman"/>
          <w:lang w:val="es-ES"/>
        </w:rPr>
      </w:pPr>
    </w:p>
    <w:p w14:paraId="7866102A" w14:textId="16F23608" w:rsidR="00872FDB" w:rsidRPr="00C0016E" w:rsidRDefault="009A25AA" w:rsidP="00EF2B05">
      <w:pPr>
        <w:pStyle w:val="Nadpis1"/>
        <w:numPr>
          <w:ilvl w:val="0"/>
          <w:numId w:val="17"/>
        </w:numPr>
        <w:ind w:left="567" w:hanging="567"/>
        <w:rPr>
          <w:rFonts w:ascii="Times New Roman" w:hAnsi="Times New Roman" w:cs="Times New Roman"/>
          <w:lang w:val="es-ES"/>
        </w:rPr>
      </w:pPr>
      <w:bookmarkStart w:id="26" w:name="_Toc4607770"/>
      <w:r w:rsidRPr="00C0016E">
        <w:rPr>
          <w:rFonts w:ascii="Times New Roman" w:hAnsi="Times New Roman" w:cs="Times New Roman"/>
          <w:lang w:val="es-ES"/>
        </w:rPr>
        <w:lastRenderedPageBreak/>
        <w:t>Discusión y c</w:t>
      </w:r>
      <w:r w:rsidR="000D2D7C" w:rsidRPr="00C0016E">
        <w:rPr>
          <w:rFonts w:ascii="Times New Roman" w:hAnsi="Times New Roman" w:cs="Times New Roman"/>
          <w:lang w:val="es-ES"/>
        </w:rPr>
        <w:t>onclusiones</w:t>
      </w:r>
      <w:bookmarkEnd w:id="26"/>
    </w:p>
    <w:p w14:paraId="650F802F" w14:textId="1EB57C85" w:rsidR="009A25AA" w:rsidRPr="00C0016E" w:rsidRDefault="009A25AA" w:rsidP="009A25AA">
      <w:pPr>
        <w:rPr>
          <w:lang w:val="es-ES"/>
        </w:rPr>
      </w:pPr>
    </w:p>
    <w:p w14:paraId="78157E1C" w14:textId="77777777" w:rsidR="00C93FB8" w:rsidRPr="00C0016E" w:rsidRDefault="00C93FB8" w:rsidP="00C93FB8">
      <w:pPr>
        <w:ind w:firstLine="0"/>
        <w:rPr>
          <w:rFonts w:ascii="Times New Roman" w:hAnsi="Times New Roman" w:cs="Times New Roman"/>
          <w:sz w:val="24"/>
          <w:szCs w:val="24"/>
          <w:lang w:val="es-ES"/>
        </w:rPr>
      </w:pPr>
    </w:p>
    <w:p w14:paraId="5A53B40A" w14:textId="6F95D61B" w:rsidR="009A25AA" w:rsidRPr="00C0016E" w:rsidRDefault="00ED791A" w:rsidP="009A25AA">
      <w:pPr>
        <w:ind w:firstLine="1134"/>
        <w:rPr>
          <w:rFonts w:ascii="Times New Roman" w:hAnsi="Times New Roman" w:cs="Times New Roman"/>
          <w:sz w:val="24"/>
          <w:szCs w:val="24"/>
          <w:lang w:val="es-ES"/>
        </w:rPr>
      </w:pPr>
      <w:r w:rsidRPr="00C0016E">
        <w:rPr>
          <w:rFonts w:ascii="Times New Roman" w:hAnsi="Times New Roman" w:cs="Times New Roman"/>
          <w:sz w:val="24"/>
          <w:szCs w:val="24"/>
          <w:lang w:val="es-ES"/>
        </w:rPr>
        <w:t>Este trabajo</w:t>
      </w:r>
      <w:r w:rsidR="00BD1C6D" w:rsidRPr="00C0016E">
        <w:rPr>
          <w:rFonts w:ascii="Times New Roman" w:hAnsi="Times New Roman" w:cs="Times New Roman"/>
          <w:sz w:val="24"/>
          <w:szCs w:val="24"/>
          <w:lang w:val="es-ES"/>
        </w:rPr>
        <w:t xml:space="preserve"> trata</w:t>
      </w:r>
      <w:r w:rsidRPr="00C0016E">
        <w:rPr>
          <w:rFonts w:ascii="Times New Roman" w:hAnsi="Times New Roman" w:cs="Times New Roman"/>
          <w:sz w:val="24"/>
          <w:szCs w:val="24"/>
          <w:lang w:val="es-ES"/>
        </w:rPr>
        <w:t xml:space="preserve"> de responder a varias preguntas acer</w:t>
      </w:r>
      <w:r w:rsidR="0098411C" w:rsidRPr="00C0016E">
        <w:rPr>
          <w:rFonts w:ascii="Times New Roman" w:hAnsi="Times New Roman" w:cs="Times New Roman"/>
          <w:sz w:val="24"/>
          <w:szCs w:val="24"/>
          <w:lang w:val="es-ES"/>
        </w:rPr>
        <w:t>ca</w:t>
      </w:r>
      <w:r w:rsidRPr="00C0016E">
        <w:rPr>
          <w:rFonts w:ascii="Times New Roman" w:hAnsi="Times New Roman" w:cs="Times New Roman"/>
          <w:sz w:val="24"/>
          <w:szCs w:val="24"/>
          <w:lang w:val="es-ES"/>
        </w:rPr>
        <w:t xml:space="preserve"> del cambio de código</w:t>
      </w:r>
      <w:r w:rsidR="00157A09" w:rsidRPr="00C0016E">
        <w:rPr>
          <w:rFonts w:ascii="Times New Roman" w:hAnsi="Times New Roman" w:cs="Times New Roman"/>
          <w:sz w:val="24"/>
          <w:szCs w:val="24"/>
          <w:lang w:val="es-ES"/>
        </w:rPr>
        <w:t xml:space="preserve">. </w:t>
      </w:r>
      <w:r w:rsidR="00E310B7" w:rsidRPr="00C0016E">
        <w:rPr>
          <w:rFonts w:ascii="Times New Roman" w:hAnsi="Times New Roman" w:cs="Times New Roman"/>
          <w:sz w:val="24"/>
          <w:szCs w:val="24"/>
          <w:lang w:val="es-ES"/>
        </w:rPr>
        <w:t xml:space="preserve">Como se puede observar </w:t>
      </w:r>
      <w:r w:rsidR="00A54EA4" w:rsidRPr="00C0016E">
        <w:rPr>
          <w:rFonts w:ascii="Times New Roman" w:hAnsi="Times New Roman" w:cs="Times New Roman"/>
          <w:sz w:val="24"/>
          <w:szCs w:val="24"/>
          <w:lang w:val="es-ES"/>
        </w:rPr>
        <w:t>en est</w:t>
      </w:r>
      <w:r w:rsidR="001C37D0">
        <w:rPr>
          <w:rFonts w:ascii="Times New Roman" w:hAnsi="Times New Roman" w:cs="Times New Roman"/>
          <w:sz w:val="24"/>
          <w:szCs w:val="24"/>
          <w:lang w:val="es-ES"/>
        </w:rPr>
        <w:t>e trabajo de fin de grado</w:t>
      </w:r>
      <w:r w:rsidR="00A54EA4" w:rsidRPr="00C0016E">
        <w:rPr>
          <w:rFonts w:ascii="Times New Roman" w:hAnsi="Times New Roman" w:cs="Times New Roman"/>
          <w:sz w:val="24"/>
          <w:szCs w:val="24"/>
          <w:lang w:val="es-ES"/>
        </w:rPr>
        <w:t>, este concepto lingüístico es bastante amplio y hay muchas posturas diferentes de autores diversos</w:t>
      </w:r>
      <w:r w:rsidR="00AA4BA0">
        <w:rPr>
          <w:rFonts w:ascii="Times New Roman" w:hAnsi="Times New Roman" w:cs="Times New Roman"/>
          <w:sz w:val="24"/>
          <w:szCs w:val="24"/>
          <w:lang w:val="es-ES"/>
        </w:rPr>
        <w:t xml:space="preserve"> acerca de</w:t>
      </w:r>
      <w:r w:rsidR="0098411C" w:rsidRPr="00C0016E">
        <w:rPr>
          <w:rFonts w:ascii="Times New Roman" w:hAnsi="Times New Roman" w:cs="Times New Roman"/>
          <w:sz w:val="24"/>
          <w:szCs w:val="24"/>
          <w:lang w:val="es-ES"/>
        </w:rPr>
        <w:t xml:space="preserve"> este fenómeno</w:t>
      </w:r>
      <w:r w:rsidR="00C93FB8" w:rsidRPr="00C0016E">
        <w:rPr>
          <w:rFonts w:ascii="Times New Roman" w:hAnsi="Times New Roman" w:cs="Times New Roman"/>
          <w:sz w:val="24"/>
          <w:szCs w:val="24"/>
          <w:lang w:val="es-ES"/>
        </w:rPr>
        <w:t>.</w:t>
      </w:r>
      <w:r w:rsidR="007D3325" w:rsidRPr="00C0016E">
        <w:rPr>
          <w:rFonts w:ascii="Times New Roman" w:hAnsi="Times New Roman" w:cs="Times New Roman"/>
          <w:sz w:val="24"/>
          <w:szCs w:val="24"/>
          <w:lang w:val="es-ES"/>
        </w:rPr>
        <w:t xml:space="preserve"> En cuanto al marco teórico,</w:t>
      </w:r>
      <w:r w:rsidR="00C93FB8" w:rsidRPr="00C0016E">
        <w:rPr>
          <w:rFonts w:ascii="Times New Roman" w:hAnsi="Times New Roman" w:cs="Times New Roman"/>
          <w:sz w:val="24"/>
          <w:szCs w:val="24"/>
          <w:lang w:val="es-ES"/>
        </w:rPr>
        <w:t xml:space="preserve"> </w:t>
      </w:r>
      <w:r w:rsidR="007D3325" w:rsidRPr="00C0016E">
        <w:rPr>
          <w:rFonts w:ascii="Times New Roman" w:hAnsi="Times New Roman" w:cs="Times New Roman"/>
          <w:sz w:val="24"/>
          <w:szCs w:val="24"/>
          <w:lang w:val="es-ES"/>
        </w:rPr>
        <w:t>p</w:t>
      </w:r>
      <w:r w:rsidR="00C93FB8" w:rsidRPr="00C0016E">
        <w:rPr>
          <w:rFonts w:ascii="Times New Roman" w:hAnsi="Times New Roman" w:cs="Times New Roman"/>
          <w:sz w:val="24"/>
          <w:szCs w:val="24"/>
          <w:lang w:val="es-ES"/>
        </w:rPr>
        <w:t>rimero</w:t>
      </w:r>
      <w:r w:rsidR="007D3325" w:rsidRPr="00C0016E">
        <w:rPr>
          <w:rFonts w:ascii="Times New Roman" w:hAnsi="Times New Roman" w:cs="Times New Roman"/>
          <w:sz w:val="24"/>
          <w:szCs w:val="24"/>
          <w:lang w:val="es-ES"/>
        </w:rPr>
        <w:t xml:space="preserve"> </w:t>
      </w:r>
      <w:r w:rsidR="00C93FB8" w:rsidRPr="00C0016E">
        <w:rPr>
          <w:rFonts w:ascii="Times New Roman" w:hAnsi="Times New Roman" w:cs="Times New Roman"/>
          <w:sz w:val="24"/>
          <w:szCs w:val="24"/>
          <w:lang w:val="es-ES"/>
        </w:rPr>
        <w:t xml:space="preserve">se han demostrado </w:t>
      </w:r>
      <w:r w:rsidR="007D3325" w:rsidRPr="00C0016E">
        <w:rPr>
          <w:rFonts w:ascii="Times New Roman" w:hAnsi="Times New Roman" w:cs="Times New Roman"/>
          <w:sz w:val="24"/>
          <w:szCs w:val="24"/>
          <w:lang w:val="es-ES"/>
        </w:rPr>
        <w:t xml:space="preserve">varias actitudes hacia el cambio de código de parte de los autores que se habían ocupado de este concepto. A continuación, se han dedicado unos apartados al tema de la comparación del cambio de código con los fenómenos como el préstamo, el calco y el espanglish. </w:t>
      </w:r>
      <w:r w:rsidR="00A71A85" w:rsidRPr="00C0016E">
        <w:rPr>
          <w:rFonts w:ascii="Times New Roman" w:hAnsi="Times New Roman" w:cs="Times New Roman"/>
          <w:sz w:val="24"/>
          <w:szCs w:val="24"/>
          <w:lang w:val="es-ES"/>
        </w:rPr>
        <w:t xml:space="preserve">Se han revisado las diferencias </w:t>
      </w:r>
      <w:r w:rsidR="00EF3652" w:rsidRPr="00C0016E">
        <w:rPr>
          <w:rFonts w:ascii="Times New Roman" w:hAnsi="Times New Roman" w:cs="Times New Roman"/>
          <w:sz w:val="24"/>
          <w:szCs w:val="24"/>
          <w:lang w:val="es-ES"/>
        </w:rPr>
        <w:t xml:space="preserve">que hay entre estos conceptos según lingüistas distintos. Después, se han presentado también las características generales del cambio de código, </w:t>
      </w:r>
      <w:r w:rsidR="00AA4BA0">
        <w:rPr>
          <w:rFonts w:ascii="Times New Roman" w:hAnsi="Times New Roman" w:cs="Times New Roman"/>
          <w:sz w:val="24"/>
          <w:szCs w:val="24"/>
          <w:lang w:val="es-ES"/>
        </w:rPr>
        <w:t>la</w:t>
      </w:r>
      <w:r w:rsidR="00EF3652" w:rsidRPr="00C0016E">
        <w:rPr>
          <w:rFonts w:ascii="Times New Roman" w:hAnsi="Times New Roman" w:cs="Times New Roman"/>
          <w:sz w:val="24"/>
          <w:szCs w:val="24"/>
          <w:lang w:val="es-ES"/>
        </w:rPr>
        <w:t>s restricciones gramaticales que las personas cumplen a menudo de forma inconsciente al alternar las lenguas</w:t>
      </w:r>
      <w:r w:rsidR="00D07267" w:rsidRPr="00C0016E">
        <w:rPr>
          <w:rFonts w:ascii="Times New Roman" w:hAnsi="Times New Roman" w:cs="Times New Roman"/>
          <w:sz w:val="24"/>
          <w:szCs w:val="24"/>
          <w:lang w:val="es-ES"/>
        </w:rPr>
        <w:t xml:space="preserve"> y asimismo las funciones que posee en la sociedad. Al final del marco teórico se han puesto </w:t>
      </w:r>
      <w:r w:rsidR="002B2A05" w:rsidRPr="00C0016E">
        <w:rPr>
          <w:rFonts w:ascii="Times New Roman" w:hAnsi="Times New Roman" w:cs="Times New Roman"/>
          <w:sz w:val="24"/>
          <w:szCs w:val="24"/>
          <w:lang w:val="es-ES"/>
        </w:rPr>
        <w:t>algunos de los motivos por los que la gente elige a cambiar de código en la lengua hablada cotidiana</w:t>
      </w:r>
      <w:r w:rsidR="00ED6DE9" w:rsidRPr="00C0016E">
        <w:rPr>
          <w:rFonts w:ascii="Times New Roman" w:hAnsi="Times New Roman" w:cs="Times New Roman"/>
          <w:sz w:val="24"/>
          <w:szCs w:val="24"/>
          <w:lang w:val="es-ES"/>
        </w:rPr>
        <w:t xml:space="preserve">. </w:t>
      </w:r>
    </w:p>
    <w:p w14:paraId="4F3E6C70" w14:textId="1290F759" w:rsidR="00D96CC1" w:rsidRPr="00C0016E" w:rsidRDefault="001B5B4D" w:rsidP="009A25AA">
      <w:pPr>
        <w:ind w:firstLine="1134"/>
        <w:rPr>
          <w:rFonts w:ascii="Times New Roman" w:hAnsi="Times New Roman" w:cs="Times New Roman"/>
          <w:sz w:val="24"/>
          <w:szCs w:val="24"/>
          <w:lang w:val="es-ES"/>
        </w:rPr>
      </w:pPr>
      <w:r w:rsidRPr="00C0016E">
        <w:rPr>
          <w:rFonts w:ascii="Times New Roman" w:hAnsi="Times New Roman" w:cs="Times New Roman"/>
          <w:sz w:val="24"/>
          <w:szCs w:val="24"/>
          <w:lang w:val="es-ES"/>
        </w:rPr>
        <w:t>En cuanto a la parte de metodología, se han presentado las hipótesis del trabajo, el corpus</w:t>
      </w:r>
      <w:r w:rsidR="008C594C" w:rsidRPr="00C0016E">
        <w:rPr>
          <w:rFonts w:ascii="Times New Roman" w:hAnsi="Times New Roman" w:cs="Times New Roman"/>
          <w:sz w:val="24"/>
          <w:szCs w:val="24"/>
          <w:lang w:val="es-ES"/>
        </w:rPr>
        <w:t xml:space="preserve"> del que provienen los datos utilizados para este trabajo y también los procedimientos de la recogida de todos los datos necesarios</w:t>
      </w:r>
      <w:r w:rsidR="001439B4" w:rsidRPr="00C0016E">
        <w:rPr>
          <w:rFonts w:ascii="Times New Roman" w:hAnsi="Times New Roman" w:cs="Times New Roman"/>
          <w:sz w:val="24"/>
          <w:szCs w:val="24"/>
          <w:lang w:val="es-ES"/>
        </w:rPr>
        <w:t xml:space="preserve">. </w:t>
      </w:r>
      <w:r w:rsidR="0030187A" w:rsidRPr="00C0016E">
        <w:rPr>
          <w:rFonts w:ascii="Times New Roman" w:hAnsi="Times New Roman" w:cs="Times New Roman"/>
          <w:sz w:val="24"/>
          <w:szCs w:val="24"/>
          <w:lang w:val="es-ES"/>
        </w:rPr>
        <w:t>Sin embargo, la parte más importante en lo que se refiere a los hallazgos de este trabajo es el capítulo que</w:t>
      </w:r>
      <w:r w:rsidR="00AA4BA0">
        <w:rPr>
          <w:rFonts w:ascii="Times New Roman" w:hAnsi="Times New Roman" w:cs="Times New Roman"/>
          <w:sz w:val="24"/>
          <w:szCs w:val="24"/>
          <w:lang w:val="es-ES"/>
        </w:rPr>
        <w:t xml:space="preserve"> sigue</w:t>
      </w:r>
      <w:r w:rsidR="0030187A" w:rsidRPr="00C0016E">
        <w:rPr>
          <w:rFonts w:ascii="Times New Roman" w:hAnsi="Times New Roman" w:cs="Times New Roman"/>
          <w:sz w:val="24"/>
          <w:szCs w:val="24"/>
          <w:lang w:val="es-ES"/>
        </w:rPr>
        <w:t xml:space="preserve"> a la metodología. En este capítulo se han demostrado los resultados de la investigación del corpus estudiado</w:t>
      </w:r>
      <w:r w:rsidR="00D61834" w:rsidRPr="00C0016E">
        <w:rPr>
          <w:rFonts w:ascii="Times New Roman" w:hAnsi="Times New Roman" w:cs="Times New Roman"/>
          <w:sz w:val="24"/>
          <w:szCs w:val="24"/>
          <w:lang w:val="es-ES"/>
        </w:rPr>
        <w:t>. Se han examinado cuatro hipótesis diferente</w:t>
      </w:r>
      <w:r w:rsidR="00110A12" w:rsidRPr="00C0016E">
        <w:rPr>
          <w:rFonts w:ascii="Times New Roman" w:hAnsi="Times New Roman" w:cs="Times New Roman"/>
          <w:sz w:val="24"/>
          <w:szCs w:val="24"/>
          <w:lang w:val="es-ES"/>
        </w:rPr>
        <w:t xml:space="preserve">s – tres de ellas se han confirmado y sólo una se ha refutado. </w:t>
      </w:r>
    </w:p>
    <w:p w14:paraId="7120FD88" w14:textId="7B345962" w:rsidR="00F50AD1" w:rsidRPr="00C0016E" w:rsidRDefault="00AA4BA0" w:rsidP="00BE2BE8">
      <w:pPr>
        <w:ind w:firstLine="1134"/>
        <w:rPr>
          <w:rFonts w:ascii="Times New Roman" w:hAnsi="Times New Roman" w:cs="Times New Roman"/>
          <w:sz w:val="24"/>
          <w:szCs w:val="24"/>
          <w:lang w:val="es-ES"/>
        </w:rPr>
      </w:pPr>
      <w:r>
        <w:rPr>
          <w:rFonts w:ascii="Times New Roman" w:hAnsi="Times New Roman" w:cs="Times New Roman"/>
          <w:sz w:val="24"/>
          <w:szCs w:val="24"/>
          <w:lang w:val="es-ES"/>
        </w:rPr>
        <w:t>La p</w:t>
      </w:r>
      <w:r w:rsidR="00FC3746" w:rsidRPr="00C0016E">
        <w:rPr>
          <w:rFonts w:ascii="Times New Roman" w:hAnsi="Times New Roman" w:cs="Times New Roman"/>
          <w:sz w:val="24"/>
          <w:szCs w:val="24"/>
          <w:lang w:val="es-ES"/>
        </w:rPr>
        <w:t>rimera hipótesis</w:t>
      </w:r>
      <w:r w:rsidR="00625C7D" w:rsidRPr="00C0016E">
        <w:rPr>
          <w:rFonts w:ascii="Times New Roman" w:hAnsi="Times New Roman" w:cs="Times New Roman"/>
          <w:sz w:val="24"/>
          <w:szCs w:val="24"/>
          <w:lang w:val="es-ES"/>
        </w:rPr>
        <w:t xml:space="preserve"> ha revelado que, según este estudio, las personas que tienen uno de los padres de México y otro de los EE. UU. cambian más de código que las personas cuyos padres son ambos de México. Este hallazgo me parece muy lógico, ya que creo que las personas con madre o padre americano deberían estar mucho más en contacto con la lengua inglesa ya desde su nacimiento que las personas</w:t>
      </w:r>
      <w:r w:rsidR="00AD5E25">
        <w:rPr>
          <w:rFonts w:ascii="Times New Roman" w:hAnsi="Times New Roman" w:cs="Times New Roman"/>
          <w:sz w:val="24"/>
          <w:szCs w:val="24"/>
          <w:lang w:val="es-ES"/>
        </w:rPr>
        <w:t xml:space="preserve"> que están</w:t>
      </w:r>
      <w:r w:rsidR="00625C7D" w:rsidRPr="00C0016E">
        <w:rPr>
          <w:rFonts w:ascii="Times New Roman" w:hAnsi="Times New Roman" w:cs="Times New Roman"/>
          <w:sz w:val="24"/>
          <w:szCs w:val="24"/>
          <w:lang w:val="es-ES"/>
        </w:rPr>
        <w:t xml:space="preserve"> acostumbradas</w:t>
      </w:r>
      <w:r w:rsidR="00AD5E25">
        <w:rPr>
          <w:rFonts w:ascii="Times New Roman" w:hAnsi="Times New Roman" w:cs="Times New Roman"/>
          <w:sz w:val="24"/>
          <w:szCs w:val="24"/>
          <w:lang w:val="es-ES"/>
        </w:rPr>
        <w:t xml:space="preserve"> </w:t>
      </w:r>
      <w:r w:rsidR="00625C7D" w:rsidRPr="00C0016E">
        <w:rPr>
          <w:rFonts w:ascii="Times New Roman" w:hAnsi="Times New Roman" w:cs="Times New Roman"/>
          <w:sz w:val="24"/>
          <w:szCs w:val="24"/>
          <w:lang w:val="es-ES"/>
        </w:rPr>
        <w:t>s</w:t>
      </w:r>
      <w:r w:rsidR="00AD5E25">
        <w:rPr>
          <w:rFonts w:ascii="Times New Roman" w:hAnsi="Times New Roman" w:cs="Times New Roman"/>
          <w:sz w:val="24"/>
          <w:szCs w:val="24"/>
          <w:lang w:val="es-ES"/>
        </w:rPr>
        <w:t>o</w:t>
      </w:r>
      <w:r w:rsidR="00625C7D" w:rsidRPr="00C0016E">
        <w:rPr>
          <w:rFonts w:ascii="Times New Roman" w:hAnsi="Times New Roman" w:cs="Times New Roman"/>
          <w:sz w:val="24"/>
          <w:szCs w:val="24"/>
          <w:lang w:val="es-ES"/>
        </w:rPr>
        <w:t>lo al español</w:t>
      </w:r>
      <w:r w:rsidR="00AD5E25">
        <w:rPr>
          <w:rFonts w:ascii="Times New Roman" w:hAnsi="Times New Roman" w:cs="Times New Roman"/>
          <w:sz w:val="24"/>
          <w:szCs w:val="24"/>
          <w:lang w:val="es-ES"/>
        </w:rPr>
        <w:t xml:space="preserve"> en su hogar</w:t>
      </w:r>
      <w:r w:rsidR="00625C7D" w:rsidRPr="00C0016E">
        <w:rPr>
          <w:rFonts w:ascii="Times New Roman" w:hAnsi="Times New Roman" w:cs="Times New Roman"/>
          <w:sz w:val="24"/>
          <w:szCs w:val="24"/>
          <w:lang w:val="es-ES"/>
        </w:rPr>
        <w:t xml:space="preserve">. </w:t>
      </w:r>
      <w:r w:rsidR="00750D8B" w:rsidRPr="00C0016E">
        <w:rPr>
          <w:rFonts w:ascii="Times New Roman" w:hAnsi="Times New Roman" w:cs="Times New Roman"/>
          <w:sz w:val="24"/>
          <w:szCs w:val="24"/>
          <w:lang w:val="es-ES"/>
        </w:rPr>
        <w:t xml:space="preserve">Es evidente que toda la gente que vive en los Estados Unidos establece muchos contactos </w:t>
      </w:r>
      <w:r w:rsidR="000F3ED2" w:rsidRPr="00C0016E">
        <w:rPr>
          <w:rFonts w:ascii="Times New Roman" w:hAnsi="Times New Roman" w:cs="Times New Roman"/>
          <w:sz w:val="24"/>
          <w:szCs w:val="24"/>
          <w:lang w:val="es-ES"/>
        </w:rPr>
        <w:t>con los hablantes del inglés, por lo menos en la escuela o después en la universidad, pero yo personalmente veo una gran diferencia entre las personas que hablan el inglés</w:t>
      </w:r>
      <w:r w:rsidR="00BE2BE8" w:rsidRPr="00C0016E">
        <w:rPr>
          <w:rFonts w:ascii="Times New Roman" w:hAnsi="Times New Roman" w:cs="Times New Roman"/>
          <w:sz w:val="24"/>
          <w:szCs w:val="24"/>
          <w:lang w:val="es-ES"/>
        </w:rPr>
        <w:t xml:space="preserve"> ya</w:t>
      </w:r>
      <w:r w:rsidR="000F3ED2" w:rsidRPr="00C0016E">
        <w:rPr>
          <w:rFonts w:ascii="Times New Roman" w:hAnsi="Times New Roman" w:cs="Times New Roman"/>
          <w:sz w:val="24"/>
          <w:szCs w:val="24"/>
          <w:lang w:val="es-ES"/>
        </w:rPr>
        <w:t xml:space="preserve"> como su lengua nativa y las que establecen el contacto con inglés más tarde, por ejemplo</w:t>
      </w:r>
      <w:r w:rsidR="00BE2BE8" w:rsidRPr="00C0016E">
        <w:rPr>
          <w:rFonts w:ascii="Times New Roman" w:hAnsi="Times New Roman" w:cs="Times New Roman"/>
          <w:sz w:val="24"/>
          <w:szCs w:val="24"/>
          <w:lang w:val="es-ES"/>
        </w:rPr>
        <w:t>,</w:t>
      </w:r>
      <w:r w:rsidR="000F3ED2" w:rsidRPr="00C0016E">
        <w:rPr>
          <w:rFonts w:ascii="Times New Roman" w:hAnsi="Times New Roman" w:cs="Times New Roman"/>
          <w:sz w:val="24"/>
          <w:szCs w:val="24"/>
          <w:lang w:val="es-ES"/>
        </w:rPr>
        <w:t xml:space="preserve"> en la escuela primaria.</w:t>
      </w:r>
    </w:p>
    <w:p w14:paraId="3AD1CB79" w14:textId="34F4B2F2" w:rsidR="00BE2BE8" w:rsidRPr="00C0016E" w:rsidRDefault="00AD5E25" w:rsidP="00BE2BE8">
      <w:pPr>
        <w:ind w:firstLine="1134"/>
        <w:rPr>
          <w:rFonts w:ascii="Times New Roman" w:hAnsi="Times New Roman" w:cs="Times New Roman"/>
          <w:sz w:val="24"/>
          <w:szCs w:val="24"/>
          <w:lang w:val="es-ES"/>
        </w:rPr>
      </w:pPr>
      <w:r>
        <w:rPr>
          <w:rFonts w:ascii="Times New Roman" w:hAnsi="Times New Roman" w:cs="Times New Roman"/>
          <w:sz w:val="24"/>
          <w:szCs w:val="24"/>
          <w:lang w:val="es-ES"/>
        </w:rPr>
        <w:lastRenderedPageBreak/>
        <w:t>La segunda</w:t>
      </w:r>
      <w:r w:rsidR="00BE2BE8" w:rsidRPr="00C0016E">
        <w:rPr>
          <w:rFonts w:ascii="Times New Roman" w:hAnsi="Times New Roman" w:cs="Times New Roman"/>
          <w:sz w:val="24"/>
          <w:szCs w:val="24"/>
          <w:lang w:val="es-ES"/>
        </w:rPr>
        <w:t xml:space="preserve"> hipótesis es la única de tod</w:t>
      </w:r>
      <w:r w:rsidR="001E4D31">
        <w:rPr>
          <w:rFonts w:ascii="Times New Roman" w:hAnsi="Times New Roman" w:cs="Times New Roman"/>
          <w:sz w:val="24"/>
          <w:szCs w:val="24"/>
          <w:lang w:val="es-ES"/>
        </w:rPr>
        <w:t>a</w:t>
      </w:r>
      <w:r w:rsidR="00BE2BE8" w:rsidRPr="00C0016E">
        <w:rPr>
          <w:rFonts w:ascii="Times New Roman" w:hAnsi="Times New Roman" w:cs="Times New Roman"/>
          <w:sz w:val="24"/>
          <w:szCs w:val="24"/>
          <w:lang w:val="es-ES"/>
        </w:rPr>
        <w:t>s que se ha refutado.</w:t>
      </w:r>
      <w:r w:rsidR="004D3343" w:rsidRPr="00C0016E">
        <w:rPr>
          <w:rFonts w:ascii="Times New Roman" w:hAnsi="Times New Roman" w:cs="Times New Roman"/>
          <w:sz w:val="24"/>
          <w:szCs w:val="24"/>
          <w:lang w:val="es-ES"/>
        </w:rPr>
        <w:t xml:space="preserve"> </w:t>
      </w:r>
      <w:r w:rsidR="00F77A3A">
        <w:rPr>
          <w:rFonts w:ascii="Times New Roman" w:hAnsi="Times New Roman" w:cs="Times New Roman"/>
          <w:sz w:val="24"/>
          <w:szCs w:val="24"/>
          <w:lang w:val="es-ES"/>
        </w:rPr>
        <w:t>D</w:t>
      </w:r>
      <w:r w:rsidR="004D3343" w:rsidRPr="00C0016E">
        <w:rPr>
          <w:rFonts w:ascii="Times New Roman" w:hAnsi="Times New Roman" w:cs="Times New Roman"/>
          <w:sz w:val="24"/>
          <w:szCs w:val="24"/>
          <w:lang w:val="es-ES"/>
        </w:rPr>
        <w:t xml:space="preserve">e las entrevistas analizadas ha resultado que </w:t>
      </w:r>
      <w:r w:rsidR="00820EFC" w:rsidRPr="00C0016E">
        <w:rPr>
          <w:rFonts w:ascii="Times New Roman" w:hAnsi="Times New Roman" w:cs="Times New Roman"/>
          <w:sz w:val="24"/>
          <w:szCs w:val="24"/>
          <w:lang w:val="es-ES"/>
        </w:rPr>
        <w:t xml:space="preserve">las personas con uno de los padres de EE. UU. no usan más el cambio de código </w:t>
      </w:r>
      <w:proofErr w:type="spellStart"/>
      <w:r w:rsidR="00820EFC" w:rsidRPr="00C0016E">
        <w:rPr>
          <w:rFonts w:ascii="Times New Roman" w:hAnsi="Times New Roman" w:cs="Times New Roman"/>
          <w:sz w:val="24"/>
          <w:szCs w:val="24"/>
          <w:lang w:val="es-ES"/>
        </w:rPr>
        <w:t>intraoracional</w:t>
      </w:r>
      <w:proofErr w:type="spellEnd"/>
      <w:r w:rsidR="00820EFC" w:rsidRPr="00C0016E">
        <w:rPr>
          <w:rFonts w:ascii="Times New Roman" w:hAnsi="Times New Roman" w:cs="Times New Roman"/>
          <w:sz w:val="24"/>
          <w:szCs w:val="24"/>
          <w:lang w:val="es-ES"/>
        </w:rPr>
        <w:t xml:space="preserve"> como afirma </w:t>
      </w:r>
      <w:proofErr w:type="spellStart"/>
      <w:r w:rsidR="00820EFC" w:rsidRPr="00C0016E">
        <w:rPr>
          <w:rFonts w:ascii="Times New Roman" w:hAnsi="Times New Roman" w:cs="Times New Roman"/>
          <w:sz w:val="24"/>
          <w:szCs w:val="24"/>
          <w:lang w:val="es-ES"/>
        </w:rPr>
        <w:t>Poplack</w:t>
      </w:r>
      <w:proofErr w:type="spellEnd"/>
      <w:r w:rsidR="00820EFC" w:rsidRPr="00C0016E">
        <w:rPr>
          <w:rFonts w:ascii="Times New Roman" w:hAnsi="Times New Roman" w:cs="Times New Roman"/>
          <w:sz w:val="24"/>
          <w:szCs w:val="24"/>
          <w:lang w:val="es-ES"/>
        </w:rPr>
        <w:t xml:space="preserve">, sino que usan más el cambio de código </w:t>
      </w:r>
      <w:proofErr w:type="spellStart"/>
      <w:r w:rsidR="00820EFC" w:rsidRPr="00C0016E">
        <w:rPr>
          <w:rFonts w:ascii="Times New Roman" w:hAnsi="Times New Roman" w:cs="Times New Roman"/>
          <w:sz w:val="24"/>
          <w:szCs w:val="24"/>
          <w:lang w:val="es-ES"/>
        </w:rPr>
        <w:t>interoracional</w:t>
      </w:r>
      <w:proofErr w:type="spellEnd"/>
      <w:r w:rsidR="00820EFC" w:rsidRPr="00C0016E">
        <w:rPr>
          <w:rFonts w:ascii="Times New Roman" w:hAnsi="Times New Roman" w:cs="Times New Roman"/>
          <w:sz w:val="24"/>
          <w:szCs w:val="24"/>
          <w:lang w:val="es-ES"/>
        </w:rPr>
        <w:t xml:space="preserve">. Yo tengo que decir que a mí personalmente me parece también sorprendente, ya que me imaginé que ellos cambiaran más de forma </w:t>
      </w:r>
      <w:proofErr w:type="spellStart"/>
      <w:r w:rsidR="00820EFC" w:rsidRPr="00C0016E">
        <w:rPr>
          <w:rFonts w:ascii="Times New Roman" w:hAnsi="Times New Roman" w:cs="Times New Roman"/>
          <w:sz w:val="24"/>
          <w:szCs w:val="24"/>
          <w:lang w:val="es-ES"/>
        </w:rPr>
        <w:t>intraoracional</w:t>
      </w:r>
      <w:proofErr w:type="spellEnd"/>
      <w:r w:rsidR="00820EFC" w:rsidRPr="00C0016E">
        <w:rPr>
          <w:rFonts w:ascii="Times New Roman" w:hAnsi="Times New Roman" w:cs="Times New Roman"/>
          <w:sz w:val="24"/>
          <w:szCs w:val="24"/>
          <w:lang w:val="es-ES"/>
        </w:rPr>
        <w:t xml:space="preserve"> debido a su supuesta</w:t>
      </w:r>
      <w:r w:rsidR="00F77A3A">
        <w:rPr>
          <w:rFonts w:ascii="Times New Roman" w:hAnsi="Times New Roman" w:cs="Times New Roman"/>
          <w:sz w:val="24"/>
          <w:szCs w:val="24"/>
          <w:lang w:val="es-ES"/>
        </w:rPr>
        <w:t xml:space="preserve"> mayor</w:t>
      </w:r>
      <w:r w:rsidR="00820EFC" w:rsidRPr="00C0016E">
        <w:rPr>
          <w:rFonts w:ascii="Times New Roman" w:hAnsi="Times New Roman" w:cs="Times New Roman"/>
          <w:sz w:val="24"/>
          <w:szCs w:val="24"/>
          <w:lang w:val="es-ES"/>
        </w:rPr>
        <w:t xml:space="preserve"> fluidez. Sin embargo, de los datos se puede deducir que es al revés. Las personas que cambian más de forma </w:t>
      </w:r>
      <w:proofErr w:type="spellStart"/>
      <w:r w:rsidR="00820EFC" w:rsidRPr="00C0016E">
        <w:rPr>
          <w:rFonts w:ascii="Times New Roman" w:hAnsi="Times New Roman" w:cs="Times New Roman"/>
          <w:sz w:val="24"/>
          <w:szCs w:val="24"/>
          <w:lang w:val="es-ES"/>
        </w:rPr>
        <w:t>intraoracional</w:t>
      </w:r>
      <w:proofErr w:type="spellEnd"/>
      <w:r w:rsidR="00820EFC" w:rsidRPr="00C0016E">
        <w:rPr>
          <w:rFonts w:ascii="Times New Roman" w:hAnsi="Times New Roman" w:cs="Times New Roman"/>
          <w:sz w:val="24"/>
          <w:szCs w:val="24"/>
          <w:lang w:val="es-ES"/>
        </w:rPr>
        <w:t xml:space="preserve"> son las que tienen ambos padres de México.</w:t>
      </w:r>
      <w:r w:rsidR="00CD4144" w:rsidRPr="00C0016E">
        <w:rPr>
          <w:rFonts w:ascii="Times New Roman" w:hAnsi="Times New Roman" w:cs="Times New Roman"/>
          <w:sz w:val="24"/>
          <w:szCs w:val="24"/>
          <w:lang w:val="es-ES"/>
        </w:rPr>
        <w:t xml:space="preserve"> Esta realidad podría indicar que los hablantes bilingües con mayores conocimientos de ambas lenguas no tienen que inclinarse automáticamente al cambio de código </w:t>
      </w:r>
      <w:proofErr w:type="spellStart"/>
      <w:r w:rsidR="00CD4144" w:rsidRPr="00C0016E">
        <w:rPr>
          <w:rFonts w:ascii="Times New Roman" w:hAnsi="Times New Roman" w:cs="Times New Roman"/>
          <w:sz w:val="24"/>
          <w:szCs w:val="24"/>
          <w:lang w:val="es-ES"/>
        </w:rPr>
        <w:t>intraoracional</w:t>
      </w:r>
      <w:proofErr w:type="spellEnd"/>
      <w:r w:rsidR="00CD4144" w:rsidRPr="00C0016E">
        <w:rPr>
          <w:rFonts w:ascii="Times New Roman" w:hAnsi="Times New Roman" w:cs="Times New Roman"/>
          <w:sz w:val="24"/>
          <w:szCs w:val="24"/>
          <w:lang w:val="es-ES"/>
        </w:rPr>
        <w:t xml:space="preserve">, sino que puedan </w:t>
      </w:r>
      <w:r w:rsidR="002A7401" w:rsidRPr="00C0016E">
        <w:rPr>
          <w:rFonts w:ascii="Times New Roman" w:hAnsi="Times New Roman" w:cs="Times New Roman"/>
          <w:sz w:val="24"/>
          <w:szCs w:val="24"/>
          <w:lang w:val="es-ES"/>
        </w:rPr>
        <w:t xml:space="preserve">utilizar mucho también el cambio de forma </w:t>
      </w:r>
      <w:proofErr w:type="spellStart"/>
      <w:r w:rsidR="002A7401" w:rsidRPr="00C0016E">
        <w:rPr>
          <w:rFonts w:ascii="Times New Roman" w:hAnsi="Times New Roman" w:cs="Times New Roman"/>
          <w:sz w:val="24"/>
          <w:szCs w:val="24"/>
          <w:lang w:val="es-ES"/>
        </w:rPr>
        <w:t>interoracional</w:t>
      </w:r>
      <w:proofErr w:type="spellEnd"/>
      <w:r w:rsidR="002A7401" w:rsidRPr="00C0016E">
        <w:rPr>
          <w:rFonts w:ascii="Times New Roman" w:hAnsi="Times New Roman" w:cs="Times New Roman"/>
          <w:sz w:val="24"/>
          <w:szCs w:val="24"/>
          <w:lang w:val="es-ES"/>
        </w:rPr>
        <w:t>.</w:t>
      </w:r>
      <w:r w:rsidR="00820EFC" w:rsidRPr="00C0016E">
        <w:rPr>
          <w:rFonts w:ascii="Times New Roman" w:hAnsi="Times New Roman" w:cs="Times New Roman"/>
          <w:sz w:val="24"/>
          <w:szCs w:val="24"/>
          <w:lang w:val="es-ES"/>
        </w:rPr>
        <w:t xml:space="preserve"> Para concluir, hay que mencionar que estos resultados se pueden deber a algunos límites que este trabajo contiene y sobre los que voy a referir</w:t>
      </w:r>
      <w:r w:rsidR="00F77A3A">
        <w:rPr>
          <w:rFonts w:ascii="Times New Roman" w:hAnsi="Times New Roman" w:cs="Times New Roman"/>
          <w:sz w:val="24"/>
          <w:szCs w:val="24"/>
          <w:lang w:val="es-ES"/>
        </w:rPr>
        <w:t>me</w:t>
      </w:r>
      <w:r w:rsidR="00820EFC" w:rsidRPr="00C0016E">
        <w:rPr>
          <w:rFonts w:ascii="Times New Roman" w:hAnsi="Times New Roman" w:cs="Times New Roman"/>
          <w:sz w:val="24"/>
          <w:szCs w:val="24"/>
          <w:lang w:val="es-ES"/>
        </w:rPr>
        <w:t xml:space="preserve"> más tarde.</w:t>
      </w:r>
    </w:p>
    <w:p w14:paraId="2302104E" w14:textId="19272138" w:rsidR="00820EFC" w:rsidRPr="00C0016E" w:rsidRDefault="0042346C" w:rsidP="00BE2BE8">
      <w:pPr>
        <w:ind w:firstLine="1134"/>
        <w:rPr>
          <w:rFonts w:ascii="Times New Roman" w:hAnsi="Times New Roman" w:cs="Times New Roman"/>
          <w:sz w:val="24"/>
          <w:szCs w:val="24"/>
          <w:lang w:val="es-ES"/>
        </w:rPr>
      </w:pPr>
      <w:r w:rsidRPr="00C0016E">
        <w:rPr>
          <w:rFonts w:ascii="Times New Roman" w:hAnsi="Times New Roman" w:cs="Times New Roman"/>
          <w:sz w:val="24"/>
          <w:szCs w:val="24"/>
          <w:lang w:val="es-ES"/>
        </w:rPr>
        <w:t xml:space="preserve">En lo que se refiere a la hipótesis sobre la edad de los entrevistados, esta se ha confirmado. </w:t>
      </w:r>
      <w:r w:rsidR="00972332" w:rsidRPr="00C0016E">
        <w:rPr>
          <w:rFonts w:ascii="Times New Roman" w:hAnsi="Times New Roman" w:cs="Times New Roman"/>
          <w:sz w:val="24"/>
          <w:szCs w:val="24"/>
          <w:lang w:val="es-ES"/>
        </w:rPr>
        <w:t>Mi premisa fue que las personas mayores de 30 años cambia</w:t>
      </w:r>
      <w:r w:rsidR="00F77A3A">
        <w:rPr>
          <w:rFonts w:ascii="Times New Roman" w:hAnsi="Times New Roman" w:cs="Times New Roman"/>
          <w:sz w:val="24"/>
          <w:szCs w:val="24"/>
          <w:lang w:val="es-ES"/>
        </w:rPr>
        <w:t>n</w:t>
      </w:r>
      <w:r w:rsidR="00972332" w:rsidRPr="00C0016E">
        <w:rPr>
          <w:rFonts w:ascii="Times New Roman" w:hAnsi="Times New Roman" w:cs="Times New Roman"/>
          <w:sz w:val="24"/>
          <w:szCs w:val="24"/>
          <w:lang w:val="es-ES"/>
        </w:rPr>
        <w:t xml:space="preserve"> más de código que las personas menores</w:t>
      </w:r>
      <w:r w:rsidR="00582FAE">
        <w:rPr>
          <w:rFonts w:ascii="Times New Roman" w:hAnsi="Times New Roman" w:cs="Times New Roman"/>
          <w:sz w:val="24"/>
          <w:szCs w:val="24"/>
          <w:lang w:val="es-ES"/>
        </w:rPr>
        <w:t xml:space="preserve"> porque han vivido más tiempo en el contexto estadounidense y acumulan más años en contacto con el inglés</w:t>
      </w:r>
      <w:r w:rsidR="00972332" w:rsidRPr="00C0016E">
        <w:rPr>
          <w:rFonts w:ascii="Times New Roman" w:hAnsi="Times New Roman" w:cs="Times New Roman"/>
          <w:sz w:val="24"/>
          <w:szCs w:val="24"/>
          <w:lang w:val="es-ES"/>
        </w:rPr>
        <w:t xml:space="preserve">. </w:t>
      </w:r>
      <w:r w:rsidR="00861D0C" w:rsidRPr="00C0016E">
        <w:rPr>
          <w:rFonts w:ascii="Times New Roman" w:hAnsi="Times New Roman" w:cs="Times New Roman"/>
          <w:sz w:val="24"/>
          <w:szCs w:val="24"/>
          <w:lang w:val="es-ES"/>
        </w:rPr>
        <w:t>Es evidente que alguien podría decir que por otro lado ellos también</w:t>
      </w:r>
      <w:r w:rsidR="0031294E" w:rsidRPr="00C0016E">
        <w:rPr>
          <w:rFonts w:ascii="Times New Roman" w:hAnsi="Times New Roman" w:cs="Times New Roman"/>
          <w:sz w:val="24"/>
          <w:szCs w:val="24"/>
          <w:lang w:val="es-ES"/>
        </w:rPr>
        <w:t xml:space="preserve"> viven en contacto con el español, por ejemplo, cuando t</w:t>
      </w:r>
      <w:r w:rsidR="00E356A8">
        <w:rPr>
          <w:rFonts w:ascii="Times New Roman" w:hAnsi="Times New Roman" w:cs="Times New Roman"/>
          <w:sz w:val="24"/>
          <w:szCs w:val="24"/>
          <w:lang w:val="es-ES"/>
        </w:rPr>
        <w:t>iene</w:t>
      </w:r>
      <w:r w:rsidR="0031294E" w:rsidRPr="00C0016E">
        <w:rPr>
          <w:rFonts w:ascii="Times New Roman" w:hAnsi="Times New Roman" w:cs="Times New Roman"/>
          <w:sz w:val="24"/>
          <w:szCs w:val="24"/>
          <w:lang w:val="es-ES"/>
        </w:rPr>
        <w:t>n ambos padres de México. No obstante, para mí</w:t>
      </w:r>
      <w:r w:rsidR="00CA0022">
        <w:rPr>
          <w:rFonts w:ascii="Times New Roman" w:hAnsi="Times New Roman" w:cs="Times New Roman"/>
          <w:sz w:val="24"/>
          <w:szCs w:val="24"/>
          <w:lang w:val="es-ES"/>
        </w:rPr>
        <w:t xml:space="preserve"> fue más significativo el ambiente en el que estas personas pasan la mayoría del tiempo</w:t>
      </w:r>
      <w:r w:rsidR="004C6306" w:rsidRPr="00C0016E">
        <w:rPr>
          <w:rFonts w:ascii="Times New Roman" w:hAnsi="Times New Roman" w:cs="Times New Roman"/>
          <w:sz w:val="24"/>
          <w:szCs w:val="24"/>
          <w:lang w:val="es-ES"/>
        </w:rPr>
        <w:t>.</w:t>
      </w:r>
      <w:r w:rsidR="00CA0022">
        <w:rPr>
          <w:rFonts w:ascii="Times New Roman" w:hAnsi="Times New Roman" w:cs="Times New Roman"/>
          <w:sz w:val="24"/>
          <w:szCs w:val="24"/>
          <w:lang w:val="es-ES"/>
        </w:rPr>
        <w:t xml:space="preserve"> Al final, esta hipótesis se ha comprobado.</w:t>
      </w:r>
    </w:p>
    <w:p w14:paraId="64E46DBF" w14:textId="23A9E7D5" w:rsidR="00762417" w:rsidRDefault="00FE222A" w:rsidP="000D1D73">
      <w:pPr>
        <w:ind w:firstLine="1134"/>
        <w:rPr>
          <w:rFonts w:ascii="Times New Roman" w:hAnsi="Times New Roman" w:cs="Times New Roman"/>
          <w:sz w:val="24"/>
          <w:szCs w:val="24"/>
          <w:lang w:val="es-ES"/>
        </w:rPr>
      </w:pPr>
      <w:r w:rsidRPr="00C0016E">
        <w:rPr>
          <w:rFonts w:ascii="Times New Roman" w:hAnsi="Times New Roman" w:cs="Times New Roman"/>
          <w:sz w:val="24"/>
          <w:szCs w:val="24"/>
          <w:lang w:val="es-ES"/>
        </w:rPr>
        <w:t>La última hipótesi</w:t>
      </w:r>
      <w:r w:rsidR="006B7868">
        <w:rPr>
          <w:rFonts w:ascii="Times New Roman" w:hAnsi="Times New Roman" w:cs="Times New Roman"/>
          <w:sz w:val="24"/>
          <w:szCs w:val="24"/>
          <w:lang w:val="es-ES"/>
        </w:rPr>
        <w:t>s se refiere a la influencia del factor geográfico en la frecuencia de las palabras cambiadas de código</w:t>
      </w:r>
      <w:r w:rsidR="0023005F" w:rsidRPr="00C0016E">
        <w:rPr>
          <w:rFonts w:ascii="Times New Roman" w:hAnsi="Times New Roman" w:cs="Times New Roman"/>
          <w:sz w:val="24"/>
          <w:szCs w:val="24"/>
          <w:lang w:val="es-ES"/>
        </w:rPr>
        <w:t xml:space="preserve">. Austin es </w:t>
      </w:r>
      <w:r w:rsidR="00BF64D6" w:rsidRPr="00C0016E">
        <w:rPr>
          <w:rFonts w:ascii="Times New Roman" w:hAnsi="Times New Roman" w:cs="Times New Roman"/>
          <w:sz w:val="24"/>
          <w:szCs w:val="24"/>
          <w:lang w:val="es-ES"/>
        </w:rPr>
        <w:t>la</w:t>
      </w:r>
      <w:r w:rsidR="0023005F" w:rsidRPr="00C0016E">
        <w:rPr>
          <w:rFonts w:ascii="Times New Roman" w:hAnsi="Times New Roman" w:cs="Times New Roman"/>
          <w:sz w:val="24"/>
          <w:szCs w:val="24"/>
          <w:lang w:val="es-ES"/>
        </w:rPr>
        <w:t xml:space="preserve"> capital y la cuarta ciudad más grande (después de Houston, San Antonio y Dallas) y El Paso es la sexta ciudad más grande en Texas</w:t>
      </w:r>
      <w:r w:rsidR="001A5408" w:rsidRPr="00C0016E">
        <w:rPr>
          <w:rFonts w:ascii="Times New Roman" w:hAnsi="Times New Roman" w:cs="Times New Roman"/>
          <w:sz w:val="24"/>
          <w:szCs w:val="24"/>
          <w:lang w:val="es-ES"/>
        </w:rPr>
        <w:t xml:space="preserve">. </w:t>
      </w:r>
      <w:r w:rsidR="00AF70C8" w:rsidRPr="00C0016E">
        <w:rPr>
          <w:rFonts w:ascii="Times New Roman" w:hAnsi="Times New Roman" w:cs="Times New Roman"/>
          <w:sz w:val="24"/>
          <w:szCs w:val="24"/>
          <w:lang w:val="es-ES"/>
        </w:rPr>
        <w:t>Lo significativo es que mientras que Austin se halla en la parte central del Estado, la ciudad de El Paso está situada en el oeste muy cerca de la</w:t>
      </w:r>
      <w:r w:rsidR="007E3582" w:rsidRPr="00C0016E">
        <w:rPr>
          <w:rFonts w:ascii="Times New Roman" w:hAnsi="Times New Roman" w:cs="Times New Roman"/>
          <w:sz w:val="24"/>
          <w:szCs w:val="24"/>
          <w:lang w:val="es-ES"/>
        </w:rPr>
        <w:t>s</w:t>
      </w:r>
      <w:r w:rsidR="00AF70C8" w:rsidRPr="00C0016E">
        <w:rPr>
          <w:rFonts w:ascii="Times New Roman" w:hAnsi="Times New Roman" w:cs="Times New Roman"/>
          <w:sz w:val="24"/>
          <w:szCs w:val="24"/>
          <w:lang w:val="es-ES"/>
        </w:rPr>
        <w:t xml:space="preserve"> frontera</w:t>
      </w:r>
      <w:r w:rsidR="00F55494" w:rsidRPr="00C0016E">
        <w:rPr>
          <w:rFonts w:ascii="Times New Roman" w:hAnsi="Times New Roman" w:cs="Times New Roman"/>
          <w:sz w:val="24"/>
          <w:szCs w:val="24"/>
          <w:lang w:val="es-ES"/>
        </w:rPr>
        <w:t>s</w:t>
      </w:r>
      <w:r w:rsidR="00AF70C8" w:rsidRPr="00C0016E">
        <w:rPr>
          <w:rFonts w:ascii="Times New Roman" w:hAnsi="Times New Roman" w:cs="Times New Roman"/>
          <w:sz w:val="24"/>
          <w:szCs w:val="24"/>
          <w:lang w:val="es-ES"/>
        </w:rPr>
        <w:t xml:space="preserve"> con México</w:t>
      </w:r>
      <w:r w:rsidR="00F55494" w:rsidRPr="00C0016E">
        <w:rPr>
          <w:rFonts w:ascii="Times New Roman" w:hAnsi="Times New Roman" w:cs="Times New Roman"/>
          <w:sz w:val="24"/>
          <w:szCs w:val="24"/>
          <w:lang w:val="es-ES"/>
        </w:rPr>
        <w:t xml:space="preserve">. </w:t>
      </w:r>
      <w:r w:rsidR="007E3582" w:rsidRPr="00C0016E">
        <w:rPr>
          <w:rFonts w:ascii="Times New Roman" w:hAnsi="Times New Roman" w:cs="Times New Roman"/>
          <w:sz w:val="24"/>
          <w:szCs w:val="24"/>
          <w:lang w:val="es-ES"/>
        </w:rPr>
        <w:t>Por esta razón, yo s</w:t>
      </w:r>
      <w:r w:rsidR="00166941">
        <w:rPr>
          <w:rFonts w:ascii="Times New Roman" w:hAnsi="Times New Roman" w:cs="Times New Roman"/>
          <w:sz w:val="24"/>
          <w:szCs w:val="24"/>
          <w:lang w:val="es-ES"/>
        </w:rPr>
        <w:t>upuse que habría</w:t>
      </w:r>
      <w:r w:rsidR="007E3582" w:rsidRPr="00C0016E">
        <w:rPr>
          <w:rFonts w:ascii="Times New Roman" w:hAnsi="Times New Roman" w:cs="Times New Roman"/>
          <w:sz w:val="24"/>
          <w:szCs w:val="24"/>
          <w:lang w:val="es-ES"/>
        </w:rPr>
        <w:t xml:space="preserve"> más influencia de la lengua española en El Paso, ya que esta ciudad se halla prácticamente casi en México. Entonces</w:t>
      </w:r>
      <w:r w:rsidR="00166941">
        <w:rPr>
          <w:rFonts w:ascii="Times New Roman" w:hAnsi="Times New Roman" w:cs="Times New Roman"/>
          <w:sz w:val="24"/>
          <w:szCs w:val="24"/>
          <w:lang w:val="es-ES"/>
        </w:rPr>
        <w:t xml:space="preserve"> formulé la hipótesis de que las personas de El Paso cambiarán más de código que las personas de la capital (Austin)</w:t>
      </w:r>
      <w:r w:rsidR="007E3582" w:rsidRPr="00C0016E">
        <w:rPr>
          <w:rFonts w:ascii="Times New Roman" w:hAnsi="Times New Roman" w:cs="Times New Roman"/>
          <w:sz w:val="24"/>
          <w:szCs w:val="24"/>
          <w:lang w:val="es-ES"/>
        </w:rPr>
        <w:t xml:space="preserve">. </w:t>
      </w:r>
      <w:r w:rsidR="008C28B5" w:rsidRPr="00C0016E">
        <w:rPr>
          <w:rFonts w:ascii="Times New Roman" w:hAnsi="Times New Roman" w:cs="Times New Roman"/>
          <w:sz w:val="24"/>
          <w:szCs w:val="24"/>
          <w:lang w:val="es-ES"/>
        </w:rPr>
        <w:t>A mí me parecía</w:t>
      </w:r>
      <w:r w:rsidR="008132AA">
        <w:rPr>
          <w:rFonts w:ascii="Times New Roman" w:hAnsi="Times New Roman" w:cs="Times New Roman"/>
          <w:sz w:val="24"/>
          <w:szCs w:val="24"/>
          <w:lang w:val="es-ES"/>
        </w:rPr>
        <w:t xml:space="preserve"> la</w:t>
      </w:r>
      <w:r w:rsidR="008C28B5" w:rsidRPr="00C0016E">
        <w:rPr>
          <w:rFonts w:ascii="Times New Roman" w:hAnsi="Times New Roman" w:cs="Times New Roman"/>
          <w:sz w:val="24"/>
          <w:szCs w:val="24"/>
          <w:lang w:val="es-ES"/>
        </w:rPr>
        <w:t xml:space="preserve"> hipótesis </w:t>
      </w:r>
      <w:r w:rsidR="00762417" w:rsidRPr="00C0016E">
        <w:rPr>
          <w:rFonts w:ascii="Times New Roman" w:hAnsi="Times New Roman" w:cs="Times New Roman"/>
          <w:sz w:val="24"/>
          <w:szCs w:val="24"/>
          <w:lang w:val="es-ES"/>
        </w:rPr>
        <w:t>más clara de tod</w:t>
      </w:r>
      <w:r w:rsidR="0073015B">
        <w:rPr>
          <w:rFonts w:ascii="Times New Roman" w:hAnsi="Times New Roman" w:cs="Times New Roman"/>
          <w:sz w:val="24"/>
          <w:szCs w:val="24"/>
          <w:lang w:val="es-ES"/>
        </w:rPr>
        <w:t>a</w:t>
      </w:r>
      <w:r w:rsidR="00762417" w:rsidRPr="00C0016E">
        <w:rPr>
          <w:rFonts w:ascii="Times New Roman" w:hAnsi="Times New Roman" w:cs="Times New Roman"/>
          <w:sz w:val="24"/>
          <w:szCs w:val="24"/>
          <w:lang w:val="es-ES"/>
        </w:rPr>
        <w:t xml:space="preserve">s y </w:t>
      </w:r>
      <w:r w:rsidR="0073015B">
        <w:rPr>
          <w:rFonts w:ascii="Times New Roman" w:hAnsi="Times New Roman" w:cs="Times New Roman"/>
          <w:sz w:val="24"/>
          <w:szCs w:val="24"/>
          <w:lang w:val="es-ES"/>
        </w:rPr>
        <w:t>la que más confiaba en que se confirmara</w:t>
      </w:r>
      <w:r w:rsidR="00762417" w:rsidRPr="00C0016E">
        <w:rPr>
          <w:rFonts w:ascii="Times New Roman" w:hAnsi="Times New Roman" w:cs="Times New Roman"/>
          <w:sz w:val="24"/>
          <w:szCs w:val="24"/>
          <w:lang w:val="es-ES"/>
        </w:rPr>
        <w:t>. Siguiendo los resultados</w:t>
      </w:r>
      <w:r w:rsidR="00D801F3">
        <w:rPr>
          <w:rFonts w:ascii="Times New Roman" w:hAnsi="Times New Roman" w:cs="Times New Roman"/>
          <w:sz w:val="24"/>
          <w:szCs w:val="24"/>
          <w:lang w:val="es-ES"/>
        </w:rPr>
        <w:t>,</w:t>
      </w:r>
      <w:r w:rsidR="00762417" w:rsidRPr="00C0016E">
        <w:rPr>
          <w:rFonts w:ascii="Times New Roman" w:hAnsi="Times New Roman" w:cs="Times New Roman"/>
          <w:sz w:val="24"/>
          <w:szCs w:val="24"/>
          <w:lang w:val="es-ES"/>
        </w:rPr>
        <w:t xml:space="preserve"> se ha revelado que las personas entrevistadas de El Paso cambian de código más o menos dos veces más que las personas de Austin, entonces esta hipótesis también se ha confirmado, por lo menos en cuanto al corpus estudiado.</w:t>
      </w:r>
    </w:p>
    <w:p w14:paraId="5EFED0A0" w14:textId="52AF6D1C" w:rsidR="000D1D73" w:rsidRDefault="000E5115" w:rsidP="000D1D73">
      <w:pPr>
        <w:ind w:firstLine="1134"/>
        <w:rPr>
          <w:rFonts w:ascii="Times New Roman" w:hAnsi="Times New Roman" w:cs="Times New Roman"/>
          <w:sz w:val="24"/>
          <w:szCs w:val="24"/>
          <w:lang w:val="es-ES"/>
        </w:rPr>
      </w:pPr>
      <w:r>
        <w:rPr>
          <w:rFonts w:ascii="Times New Roman" w:hAnsi="Times New Roman" w:cs="Times New Roman"/>
          <w:sz w:val="24"/>
          <w:szCs w:val="24"/>
          <w:lang w:val="es-ES"/>
        </w:rPr>
        <w:t>A continuación,</w:t>
      </w:r>
      <w:r w:rsidR="00742DE2">
        <w:rPr>
          <w:rFonts w:ascii="Times New Roman" w:hAnsi="Times New Roman" w:cs="Times New Roman"/>
          <w:sz w:val="24"/>
          <w:szCs w:val="24"/>
          <w:lang w:val="es-ES"/>
        </w:rPr>
        <w:t xml:space="preserve"> se puede</w:t>
      </w:r>
      <w:r>
        <w:rPr>
          <w:rFonts w:ascii="Times New Roman" w:hAnsi="Times New Roman" w:cs="Times New Roman"/>
          <w:sz w:val="24"/>
          <w:szCs w:val="24"/>
          <w:lang w:val="es-ES"/>
        </w:rPr>
        <w:t xml:space="preserve"> hablar un poco sobre los futuros estudios eventuales en lo que se refiere a este</w:t>
      </w:r>
      <w:r w:rsidR="00742DE2">
        <w:rPr>
          <w:rFonts w:ascii="Times New Roman" w:hAnsi="Times New Roman" w:cs="Times New Roman"/>
          <w:sz w:val="24"/>
          <w:szCs w:val="24"/>
          <w:lang w:val="es-ES"/>
        </w:rPr>
        <w:t xml:space="preserve"> trabajo</w:t>
      </w:r>
      <w:r>
        <w:rPr>
          <w:rFonts w:ascii="Times New Roman" w:hAnsi="Times New Roman" w:cs="Times New Roman"/>
          <w:sz w:val="24"/>
          <w:szCs w:val="24"/>
          <w:lang w:val="es-ES"/>
        </w:rPr>
        <w:t xml:space="preserve">. </w:t>
      </w:r>
      <w:r w:rsidR="00742DE2">
        <w:rPr>
          <w:rFonts w:ascii="Times New Roman" w:hAnsi="Times New Roman" w:cs="Times New Roman"/>
          <w:sz w:val="24"/>
          <w:szCs w:val="24"/>
          <w:lang w:val="es-ES"/>
        </w:rPr>
        <w:t xml:space="preserve">Es evidente que el tema del cambio de código es muy amplio y </w:t>
      </w:r>
      <w:r w:rsidR="00742DE2">
        <w:rPr>
          <w:rFonts w:ascii="Times New Roman" w:hAnsi="Times New Roman" w:cs="Times New Roman"/>
          <w:sz w:val="24"/>
          <w:szCs w:val="24"/>
          <w:lang w:val="es-ES"/>
        </w:rPr>
        <w:lastRenderedPageBreak/>
        <w:t>est</w:t>
      </w:r>
      <w:r w:rsidR="00873B67">
        <w:rPr>
          <w:rFonts w:ascii="Times New Roman" w:hAnsi="Times New Roman" w:cs="Times New Roman"/>
          <w:sz w:val="24"/>
          <w:szCs w:val="24"/>
          <w:lang w:val="es-ES"/>
        </w:rPr>
        <w:t>e trabajo de fin de grado</w:t>
      </w:r>
      <w:r w:rsidR="00742DE2">
        <w:rPr>
          <w:rFonts w:ascii="Times New Roman" w:hAnsi="Times New Roman" w:cs="Times New Roman"/>
          <w:sz w:val="24"/>
          <w:szCs w:val="24"/>
          <w:lang w:val="es-ES"/>
        </w:rPr>
        <w:t xml:space="preserve"> sólo trata de algunos </w:t>
      </w:r>
      <w:r w:rsidR="00792B79">
        <w:rPr>
          <w:rFonts w:ascii="Times New Roman" w:hAnsi="Times New Roman" w:cs="Times New Roman"/>
          <w:sz w:val="24"/>
          <w:szCs w:val="24"/>
          <w:lang w:val="es-ES"/>
        </w:rPr>
        <w:t xml:space="preserve">de los </w:t>
      </w:r>
      <w:r w:rsidR="00742DE2">
        <w:rPr>
          <w:rFonts w:ascii="Times New Roman" w:hAnsi="Times New Roman" w:cs="Times New Roman"/>
          <w:sz w:val="24"/>
          <w:szCs w:val="24"/>
          <w:lang w:val="es-ES"/>
        </w:rPr>
        <w:t>rasgos de este fenómeno. Además, algunos elementos en este trabajo no se estudian muy a fondo</w:t>
      </w:r>
      <w:r w:rsidR="00DC3A2E">
        <w:rPr>
          <w:rFonts w:ascii="Times New Roman" w:hAnsi="Times New Roman" w:cs="Times New Roman"/>
          <w:sz w:val="24"/>
          <w:szCs w:val="24"/>
          <w:lang w:val="es-ES"/>
        </w:rPr>
        <w:t>,</w:t>
      </w:r>
      <w:r w:rsidR="009E6925">
        <w:rPr>
          <w:rFonts w:ascii="Times New Roman" w:hAnsi="Times New Roman" w:cs="Times New Roman"/>
          <w:sz w:val="24"/>
          <w:szCs w:val="24"/>
          <w:lang w:val="es-ES"/>
        </w:rPr>
        <w:t xml:space="preserve"> por el hecho de ser un trabajo de grado</w:t>
      </w:r>
      <w:r w:rsidR="00742DE2">
        <w:rPr>
          <w:rFonts w:ascii="Times New Roman" w:hAnsi="Times New Roman" w:cs="Times New Roman"/>
          <w:sz w:val="24"/>
          <w:szCs w:val="24"/>
          <w:lang w:val="es-ES"/>
        </w:rPr>
        <w:t xml:space="preserve"> y seguro que </w:t>
      </w:r>
      <w:r w:rsidR="00CB5803">
        <w:rPr>
          <w:rFonts w:ascii="Times New Roman" w:hAnsi="Times New Roman" w:cs="Times New Roman"/>
          <w:sz w:val="24"/>
          <w:szCs w:val="24"/>
          <w:lang w:val="es-ES"/>
        </w:rPr>
        <w:t>es</w:t>
      </w:r>
      <w:r w:rsidR="00742DE2">
        <w:rPr>
          <w:rFonts w:ascii="Times New Roman" w:hAnsi="Times New Roman" w:cs="Times New Roman"/>
          <w:sz w:val="24"/>
          <w:szCs w:val="24"/>
          <w:lang w:val="es-ES"/>
        </w:rPr>
        <w:t xml:space="preserve"> posible explorarlos más profundamente.</w:t>
      </w:r>
      <w:r w:rsidR="001A2580">
        <w:rPr>
          <w:rFonts w:ascii="Times New Roman" w:hAnsi="Times New Roman" w:cs="Times New Roman"/>
          <w:sz w:val="24"/>
          <w:szCs w:val="24"/>
          <w:lang w:val="es-ES"/>
        </w:rPr>
        <w:t xml:space="preserve"> Por ejemplo, los capítulos de las restricciones gramaticales y también de las funciones del cambio de código puedan ser examinad</w:t>
      </w:r>
      <w:r w:rsidR="00DC3A2E">
        <w:rPr>
          <w:rFonts w:ascii="Times New Roman" w:hAnsi="Times New Roman" w:cs="Times New Roman"/>
          <w:sz w:val="24"/>
          <w:szCs w:val="24"/>
          <w:lang w:val="es-ES"/>
        </w:rPr>
        <w:t>o</w:t>
      </w:r>
      <w:r w:rsidR="001A2580">
        <w:rPr>
          <w:rFonts w:ascii="Times New Roman" w:hAnsi="Times New Roman" w:cs="Times New Roman"/>
          <w:sz w:val="24"/>
          <w:szCs w:val="24"/>
          <w:lang w:val="es-ES"/>
        </w:rPr>
        <w:t xml:space="preserve">s mucho más, ya que he encontrado haciendo las investigaciones muchos tipos tanto de las restricciones gramaticales (particulares o universales), como de las funciones que me parecen aún más interesantes a la hora de estudiar la utilización práctica de este fenómeno. </w:t>
      </w:r>
      <w:r w:rsidR="00AD36E5">
        <w:rPr>
          <w:rFonts w:ascii="Times New Roman" w:hAnsi="Times New Roman" w:cs="Times New Roman"/>
          <w:sz w:val="24"/>
          <w:szCs w:val="24"/>
          <w:lang w:val="es-ES"/>
        </w:rPr>
        <w:t>Cabe añadir</w:t>
      </w:r>
      <w:r w:rsidR="007F1A3F">
        <w:rPr>
          <w:rFonts w:ascii="Times New Roman" w:hAnsi="Times New Roman" w:cs="Times New Roman"/>
          <w:sz w:val="24"/>
          <w:szCs w:val="24"/>
          <w:lang w:val="es-ES"/>
        </w:rPr>
        <w:t xml:space="preserve"> que no es sólo el concepto de cambio de código </w:t>
      </w:r>
      <w:r w:rsidR="00C27191">
        <w:rPr>
          <w:rFonts w:ascii="Times New Roman" w:hAnsi="Times New Roman" w:cs="Times New Roman"/>
          <w:sz w:val="24"/>
          <w:szCs w:val="24"/>
          <w:lang w:val="es-ES"/>
        </w:rPr>
        <w:t xml:space="preserve">el </w:t>
      </w:r>
      <w:r w:rsidR="007F1A3F">
        <w:rPr>
          <w:rFonts w:ascii="Times New Roman" w:hAnsi="Times New Roman" w:cs="Times New Roman"/>
          <w:sz w:val="24"/>
          <w:szCs w:val="24"/>
          <w:lang w:val="es-ES"/>
        </w:rPr>
        <w:t xml:space="preserve">que </w:t>
      </w:r>
      <w:r w:rsidR="00C27191">
        <w:rPr>
          <w:rFonts w:ascii="Times New Roman" w:hAnsi="Times New Roman" w:cs="Times New Roman"/>
          <w:sz w:val="24"/>
          <w:szCs w:val="24"/>
          <w:lang w:val="es-ES"/>
        </w:rPr>
        <w:t>es</w:t>
      </w:r>
      <w:r w:rsidR="007F1A3F">
        <w:rPr>
          <w:rFonts w:ascii="Times New Roman" w:hAnsi="Times New Roman" w:cs="Times New Roman"/>
          <w:sz w:val="24"/>
          <w:szCs w:val="24"/>
          <w:lang w:val="es-ES"/>
        </w:rPr>
        <w:t xml:space="preserve"> posible examinar más profundamente, sino</w:t>
      </w:r>
      <w:r w:rsidR="004B50B1">
        <w:rPr>
          <w:rFonts w:ascii="Times New Roman" w:hAnsi="Times New Roman" w:cs="Times New Roman"/>
          <w:sz w:val="24"/>
          <w:szCs w:val="24"/>
          <w:lang w:val="es-ES"/>
        </w:rPr>
        <w:t xml:space="preserve"> que lo</w:t>
      </w:r>
      <w:r w:rsidR="007F1A3F">
        <w:rPr>
          <w:rFonts w:ascii="Times New Roman" w:hAnsi="Times New Roman" w:cs="Times New Roman"/>
          <w:sz w:val="24"/>
          <w:szCs w:val="24"/>
          <w:lang w:val="es-ES"/>
        </w:rPr>
        <w:t xml:space="preserve"> son también otros fenómenos parecidos como el préstamo, el calco o el espanglish, todos ya mencionados antes en este trabajo. </w:t>
      </w:r>
      <w:r w:rsidR="008F7D1B">
        <w:rPr>
          <w:rFonts w:ascii="Times New Roman" w:hAnsi="Times New Roman" w:cs="Times New Roman"/>
          <w:sz w:val="24"/>
          <w:szCs w:val="24"/>
          <w:lang w:val="es-ES"/>
        </w:rPr>
        <w:t xml:space="preserve">Como he dicho anteriormente, estos fenómenos lingüísticos a menudo se </w:t>
      </w:r>
      <w:r w:rsidR="000815BB">
        <w:rPr>
          <w:rFonts w:ascii="Times New Roman" w:hAnsi="Times New Roman" w:cs="Times New Roman"/>
          <w:sz w:val="24"/>
          <w:szCs w:val="24"/>
          <w:lang w:val="es-ES"/>
        </w:rPr>
        <w:t>a</w:t>
      </w:r>
      <w:r w:rsidR="008F7D1B">
        <w:rPr>
          <w:rFonts w:ascii="Times New Roman" w:hAnsi="Times New Roman" w:cs="Times New Roman"/>
          <w:sz w:val="24"/>
          <w:szCs w:val="24"/>
          <w:lang w:val="es-ES"/>
        </w:rPr>
        <w:t>semejan al cambio de código, pero no son lo mismo y hay muchos estudios de varios autores sobre el tema de las diferencias entre el cambio de código y otros conceptos cercanos</w:t>
      </w:r>
      <w:r w:rsidR="007B3F53">
        <w:rPr>
          <w:rFonts w:ascii="Times New Roman" w:hAnsi="Times New Roman" w:cs="Times New Roman"/>
          <w:sz w:val="24"/>
          <w:szCs w:val="24"/>
          <w:lang w:val="es-ES"/>
        </w:rPr>
        <w:t xml:space="preserve"> que</w:t>
      </w:r>
      <w:r w:rsidR="008F7D1B">
        <w:rPr>
          <w:rFonts w:ascii="Times New Roman" w:hAnsi="Times New Roman" w:cs="Times New Roman"/>
          <w:sz w:val="24"/>
          <w:szCs w:val="24"/>
          <w:lang w:val="es-ES"/>
        </w:rPr>
        <w:t xml:space="preserve"> se puedan estudiar más.</w:t>
      </w:r>
    </w:p>
    <w:p w14:paraId="65B7F6A3" w14:textId="2022DF11" w:rsidR="007B3F53" w:rsidRDefault="007B3F53" w:rsidP="000D1D73">
      <w:pPr>
        <w:ind w:firstLine="1134"/>
        <w:rPr>
          <w:rFonts w:ascii="Times New Roman" w:hAnsi="Times New Roman" w:cs="Times New Roman"/>
          <w:sz w:val="24"/>
          <w:szCs w:val="24"/>
          <w:lang w:val="es-ES"/>
        </w:rPr>
      </w:pPr>
      <w:r>
        <w:rPr>
          <w:rFonts w:ascii="Times New Roman" w:hAnsi="Times New Roman" w:cs="Times New Roman"/>
          <w:sz w:val="24"/>
          <w:szCs w:val="24"/>
          <w:lang w:val="es-ES"/>
        </w:rPr>
        <w:t xml:space="preserve">El corpus que he estudiado con el fin de coleccionar los datos necesarios para la </w:t>
      </w:r>
      <w:r w:rsidR="007904AD">
        <w:rPr>
          <w:rFonts w:ascii="Times New Roman" w:hAnsi="Times New Roman" w:cs="Times New Roman"/>
          <w:sz w:val="24"/>
          <w:szCs w:val="24"/>
          <w:lang w:val="es-ES"/>
        </w:rPr>
        <w:t xml:space="preserve">segunda </w:t>
      </w:r>
      <w:r>
        <w:rPr>
          <w:rFonts w:ascii="Times New Roman" w:hAnsi="Times New Roman" w:cs="Times New Roman"/>
          <w:sz w:val="24"/>
          <w:szCs w:val="24"/>
          <w:lang w:val="es-ES"/>
        </w:rPr>
        <w:t>parte de</w:t>
      </w:r>
      <w:r w:rsidR="007904AD">
        <w:rPr>
          <w:rFonts w:ascii="Times New Roman" w:hAnsi="Times New Roman" w:cs="Times New Roman"/>
          <w:sz w:val="24"/>
          <w:szCs w:val="24"/>
          <w:lang w:val="es-ES"/>
        </w:rPr>
        <w:t xml:space="preserve">l trabajo </w:t>
      </w:r>
      <w:r>
        <w:rPr>
          <w:rFonts w:ascii="Times New Roman" w:hAnsi="Times New Roman" w:cs="Times New Roman"/>
          <w:sz w:val="24"/>
          <w:szCs w:val="24"/>
          <w:lang w:val="es-ES"/>
        </w:rPr>
        <w:t>también ofrece much</w:t>
      </w:r>
      <w:r w:rsidR="00592CE2">
        <w:rPr>
          <w:rFonts w:ascii="Times New Roman" w:hAnsi="Times New Roman" w:cs="Times New Roman"/>
          <w:sz w:val="24"/>
          <w:szCs w:val="24"/>
          <w:lang w:val="es-ES"/>
        </w:rPr>
        <w:t>as</w:t>
      </w:r>
      <w:r>
        <w:rPr>
          <w:rFonts w:ascii="Times New Roman" w:hAnsi="Times New Roman" w:cs="Times New Roman"/>
          <w:sz w:val="24"/>
          <w:szCs w:val="24"/>
          <w:lang w:val="es-ES"/>
        </w:rPr>
        <w:t xml:space="preserve"> más informaciones que se pued</w:t>
      </w:r>
      <w:r w:rsidR="006727C9">
        <w:rPr>
          <w:rFonts w:ascii="Times New Roman" w:hAnsi="Times New Roman" w:cs="Times New Roman"/>
          <w:sz w:val="24"/>
          <w:szCs w:val="24"/>
          <w:lang w:val="es-ES"/>
        </w:rPr>
        <w:t>e</w:t>
      </w:r>
      <w:r>
        <w:rPr>
          <w:rFonts w:ascii="Times New Roman" w:hAnsi="Times New Roman" w:cs="Times New Roman"/>
          <w:sz w:val="24"/>
          <w:szCs w:val="24"/>
          <w:lang w:val="es-ES"/>
        </w:rPr>
        <w:t>n utilizar en</w:t>
      </w:r>
      <w:r w:rsidR="006727C9">
        <w:rPr>
          <w:rFonts w:ascii="Times New Roman" w:hAnsi="Times New Roman" w:cs="Times New Roman"/>
          <w:sz w:val="24"/>
          <w:szCs w:val="24"/>
          <w:lang w:val="es-ES"/>
        </w:rPr>
        <w:t xml:space="preserve"> </w:t>
      </w:r>
      <w:r w:rsidR="008211E8">
        <w:rPr>
          <w:rFonts w:ascii="Times New Roman" w:hAnsi="Times New Roman" w:cs="Times New Roman"/>
          <w:sz w:val="24"/>
          <w:szCs w:val="24"/>
          <w:lang w:val="es-ES"/>
        </w:rPr>
        <w:t xml:space="preserve">próximos estudios. </w:t>
      </w:r>
      <w:r w:rsidR="00592CE2">
        <w:rPr>
          <w:rFonts w:ascii="Times New Roman" w:hAnsi="Times New Roman" w:cs="Times New Roman"/>
          <w:sz w:val="24"/>
          <w:szCs w:val="24"/>
          <w:lang w:val="es-ES"/>
        </w:rPr>
        <w:t>Yo he tomado en consideración para mis hipótesis sólo la edad de los entrevistados, su lugar de nacimiento o la región de</w:t>
      </w:r>
      <w:r w:rsidR="006727C9">
        <w:rPr>
          <w:rFonts w:ascii="Times New Roman" w:hAnsi="Times New Roman" w:cs="Times New Roman"/>
          <w:sz w:val="24"/>
          <w:szCs w:val="24"/>
          <w:lang w:val="es-ES"/>
        </w:rPr>
        <w:t xml:space="preserve"> la </w:t>
      </w:r>
      <w:r w:rsidR="00592CE2">
        <w:rPr>
          <w:rFonts w:ascii="Times New Roman" w:hAnsi="Times New Roman" w:cs="Times New Roman"/>
          <w:sz w:val="24"/>
          <w:szCs w:val="24"/>
          <w:lang w:val="es-ES"/>
        </w:rPr>
        <w:t>que provienen. Sin embargo, en el corpus además es posible encontrar los datos como en qué lengua han estudiado los entrevistados la escuela primaria y secundaria, qué idioma prevalecía en la infancia mientras habla</w:t>
      </w:r>
      <w:r w:rsidR="006727C9">
        <w:rPr>
          <w:rFonts w:ascii="Times New Roman" w:hAnsi="Times New Roman" w:cs="Times New Roman"/>
          <w:sz w:val="24"/>
          <w:szCs w:val="24"/>
          <w:lang w:val="es-ES"/>
        </w:rPr>
        <w:t>ban</w:t>
      </w:r>
      <w:r w:rsidR="00592CE2">
        <w:rPr>
          <w:rFonts w:ascii="Times New Roman" w:hAnsi="Times New Roman" w:cs="Times New Roman"/>
          <w:sz w:val="24"/>
          <w:szCs w:val="24"/>
          <w:lang w:val="es-ES"/>
        </w:rPr>
        <w:t xml:space="preserve"> con sus padres, qué idioma predomina ahora cuando habl</w:t>
      </w:r>
      <w:r w:rsidR="002D1F88">
        <w:rPr>
          <w:rFonts w:ascii="Times New Roman" w:hAnsi="Times New Roman" w:cs="Times New Roman"/>
          <w:sz w:val="24"/>
          <w:szCs w:val="24"/>
          <w:lang w:val="es-ES"/>
        </w:rPr>
        <w:t>a</w:t>
      </w:r>
      <w:r w:rsidR="00592CE2">
        <w:rPr>
          <w:rFonts w:ascii="Times New Roman" w:hAnsi="Times New Roman" w:cs="Times New Roman"/>
          <w:sz w:val="24"/>
          <w:szCs w:val="24"/>
          <w:lang w:val="es-ES"/>
        </w:rPr>
        <w:t xml:space="preserve">n con sus hermanos, amigos, etc. Por añadidura </w:t>
      </w:r>
      <w:r w:rsidR="002D1F88">
        <w:rPr>
          <w:rFonts w:ascii="Times New Roman" w:hAnsi="Times New Roman" w:cs="Times New Roman"/>
          <w:sz w:val="24"/>
          <w:szCs w:val="24"/>
          <w:lang w:val="es-ES"/>
        </w:rPr>
        <w:t>los entrevistados se evalúan a sí mismos</w:t>
      </w:r>
      <w:r w:rsidR="00592CE2">
        <w:rPr>
          <w:rFonts w:ascii="Times New Roman" w:hAnsi="Times New Roman" w:cs="Times New Roman"/>
          <w:sz w:val="24"/>
          <w:szCs w:val="24"/>
          <w:lang w:val="es-ES"/>
        </w:rPr>
        <w:t xml:space="preserve"> </w:t>
      </w:r>
      <w:r w:rsidR="002D1F88">
        <w:rPr>
          <w:rFonts w:ascii="Times New Roman" w:hAnsi="Times New Roman" w:cs="Times New Roman"/>
          <w:sz w:val="24"/>
          <w:szCs w:val="24"/>
          <w:lang w:val="es-ES"/>
        </w:rPr>
        <w:t xml:space="preserve">con respecto a </w:t>
      </w:r>
      <w:r w:rsidR="00592CE2">
        <w:rPr>
          <w:rFonts w:ascii="Times New Roman" w:hAnsi="Times New Roman" w:cs="Times New Roman"/>
          <w:sz w:val="24"/>
          <w:szCs w:val="24"/>
          <w:lang w:val="es-ES"/>
        </w:rPr>
        <w:t>sus habilidades de expresarse, escuchar o leer en español</w:t>
      </w:r>
      <w:r w:rsidR="006D503E">
        <w:rPr>
          <w:rFonts w:ascii="Times New Roman" w:hAnsi="Times New Roman" w:cs="Times New Roman"/>
          <w:sz w:val="24"/>
          <w:szCs w:val="24"/>
          <w:lang w:val="es-ES"/>
        </w:rPr>
        <w:t xml:space="preserve"> como parte del contenido de la propia entrevista</w:t>
      </w:r>
      <w:r w:rsidR="00592CE2">
        <w:rPr>
          <w:rFonts w:ascii="Times New Roman" w:hAnsi="Times New Roman" w:cs="Times New Roman"/>
          <w:sz w:val="24"/>
          <w:szCs w:val="24"/>
          <w:lang w:val="es-ES"/>
        </w:rPr>
        <w:t xml:space="preserve">. </w:t>
      </w:r>
      <w:r w:rsidR="00B1773F">
        <w:rPr>
          <w:rFonts w:ascii="Times New Roman" w:hAnsi="Times New Roman" w:cs="Times New Roman"/>
          <w:sz w:val="24"/>
          <w:szCs w:val="24"/>
          <w:lang w:val="es-ES"/>
        </w:rPr>
        <w:t xml:space="preserve">Entonces, </w:t>
      </w:r>
      <w:r w:rsidR="006E3C52">
        <w:rPr>
          <w:rFonts w:ascii="Times New Roman" w:hAnsi="Times New Roman" w:cs="Times New Roman"/>
          <w:sz w:val="24"/>
          <w:szCs w:val="24"/>
          <w:lang w:val="es-ES"/>
        </w:rPr>
        <w:t>hay muchas</w:t>
      </w:r>
      <w:r w:rsidR="0064494A">
        <w:rPr>
          <w:rFonts w:ascii="Times New Roman" w:hAnsi="Times New Roman" w:cs="Times New Roman"/>
          <w:sz w:val="24"/>
          <w:szCs w:val="24"/>
          <w:lang w:val="es-ES"/>
        </w:rPr>
        <w:t xml:space="preserve"> más</w:t>
      </w:r>
      <w:r w:rsidR="006E3C52">
        <w:rPr>
          <w:rFonts w:ascii="Times New Roman" w:hAnsi="Times New Roman" w:cs="Times New Roman"/>
          <w:sz w:val="24"/>
          <w:szCs w:val="24"/>
          <w:lang w:val="es-ES"/>
        </w:rPr>
        <w:t xml:space="preserve"> informaciones en el corpus que se pued</w:t>
      </w:r>
      <w:r w:rsidR="00780506">
        <w:rPr>
          <w:rFonts w:ascii="Times New Roman" w:hAnsi="Times New Roman" w:cs="Times New Roman"/>
          <w:sz w:val="24"/>
          <w:szCs w:val="24"/>
          <w:lang w:val="es-ES"/>
        </w:rPr>
        <w:t>e</w:t>
      </w:r>
      <w:r w:rsidR="006E3C52">
        <w:rPr>
          <w:rFonts w:ascii="Times New Roman" w:hAnsi="Times New Roman" w:cs="Times New Roman"/>
          <w:sz w:val="24"/>
          <w:szCs w:val="24"/>
          <w:lang w:val="es-ES"/>
        </w:rPr>
        <w:t>n utilizar</w:t>
      </w:r>
      <w:r w:rsidR="0064494A">
        <w:rPr>
          <w:rFonts w:ascii="Times New Roman" w:hAnsi="Times New Roman" w:cs="Times New Roman"/>
          <w:sz w:val="24"/>
          <w:szCs w:val="24"/>
          <w:lang w:val="es-ES"/>
        </w:rPr>
        <w:t xml:space="preserve"> para form</w:t>
      </w:r>
      <w:r w:rsidR="00780506">
        <w:rPr>
          <w:rFonts w:ascii="Times New Roman" w:hAnsi="Times New Roman" w:cs="Times New Roman"/>
          <w:sz w:val="24"/>
          <w:szCs w:val="24"/>
          <w:lang w:val="es-ES"/>
        </w:rPr>
        <w:t>ul</w:t>
      </w:r>
      <w:r w:rsidR="0064494A">
        <w:rPr>
          <w:rFonts w:ascii="Times New Roman" w:hAnsi="Times New Roman" w:cs="Times New Roman"/>
          <w:sz w:val="24"/>
          <w:szCs w:val="24"/>
          <w:lang w:val="es-ES"/>
        </w:rPr>
        <w:t>ar otras hipótesis sobre los hispanohablantes del Estado de Texas</w:t>
      </w:r>
      <w:r w:rsidR="006E3C52">
        <w:rPr>
          <w:rFonts w:ascii="Times New Roman" w:hAnsi="Times New Roman" w:cs="Times New Roman"/>
          <w:sz w:val="24"/>
          <w:szCs w:val="24"/>
          <w:lang w:val="es-ES"/>
        </w:rPr>
        <w:t xml:space="preserve"> </w:t>
      </w:r>
      <w:r w:rsidR="0064494A">
        <w:rPr>
          <w:rFonts w:ascii="Times New Roman" w:hAnsi="Times New Roman" w:cs="Times New Roman"/>
          <w:sz w:val="24"/>
          <w:szCs w:val="24"/>
          <w:lang w:val="es-ES"/>
        </w:rPr>
        <w:t>en</w:t>
      </w:r>
      <w:r w:rsidR="00FC448E">
        <w:rPr>
          <w:rFonts w:ascii="Times New Roman" w:hAnsi="Times New Roman" w:cs="Times New Roman"/>
          <w:sz w:val="24"/>
          <w:szCs w:val="24"/>
          <w:lang w:val="es-ES"/>
        </w:rPr>
        <w:t xml:space="preserve"> el</w:t>
      </w:r>
      <w:r w:rsidR="0064494A">
        <w:rPr>
          <w:rFonts w:ascii="Times New Roman" w:hAnsi="Times New Roman" w:cs="Times New Roman"/>
          <w:sz w:val="24"/>
          <w:szCs w:val="24"/>
          <w:lang w:val="es-ES"/>
        </w:rPr>
        <w:t xml:space="preserve"> futuro. </w:t>
      </w:r>
      <w:r w:rsidR="006F48C8">
        <w:rPr>
          <w:rFonts w:ascii="Times New Roman" w:hAnsi="Times New Roman" w:cs="Times New Roman"/>
          <w:sz w:val="24"/>
          <w:szCs w:val="24"/>
          <w:lang w:val="es-ES"/>
        </w:rPr>
        <w:t xml:space="preserve">Para ilustrar, se me ha ocurrido que </w:t>
      </w:r>
      <w:r w:rsidR="00780506">
        <w:rPr>
          <w:rFonts w:ascii="Times New Roman" w:hAnsi="Times New Roman" w:cs="Times New Roman"/>
          <w:sz w:val="24"/>
          <w:szCs w:val="24"/>
          <w:lang w:val="es-ES"/>
        </w:rPr>
        <w:t>es</w:t>
      </w:r>
      <w:r w:rsidR="006F48C8">
        <w:rPr>
          <w:rFonts w:ascii="Times New Roman" w:hAnsi="Times New Roman" w:cs="Times New Roman"/>
          <w:sz w:val="24"/>
          <w:szCs w:val="24"/>
          <w:lang w:val="es-ES"/>
        </w:rPr>
        <w:t xml:space="preserve"> posible</w:t>
      </w:r>
      <w:r w:rsidR="000B4188">
        <w:rPr>
          <w:rFonts w:ascii="Times New Roman" w:hAnsi="Times New Roman" w:cs="Times New Roman"/>
          <w:sz w:val="24"/>
          <w:szCs w:val="24"/>
          <w:lang w:val="es-ES"/>
        </w:rPr>
        <w:t xml:space="preserve"> </w:t>
      </w:r>
      <w:r w:rsidR="00780506">
        <w:rPr>
          <w:rFonts w:ascii="Times New Roman" w:hAnsi="Times New Roman" w:cs="Times New Roman"/>
          <w:sz w:val="24"/>
          <w:szCs w:val="24"/>
          <w:lang w:val="es-ES"/>
        </w:rPr>
        <w:t>formula</w:t>
      </w:r>
      <w:r w:rsidR="001A7B59">
        <w:rPr>
          <w:rFonts w:ascii="Times New Roman" w:hAnsi="Times New Roman" w:cs="Times New Roman"/>
          <w:sz w:val="24"/>
          <w:szCs w:val="24"/>
          <w:lang w:val="es-ES"/>
        </w:rPr>
        <w:t>r</w:t>
      </w:r>
      <w:r w:rsidR="006F48C8">
        <w:rPr>
          <w:rFonts w:ascii="Times New Roman" w:hAnsi="Times New Roman" w:cs="Times New Roman"/>
          <w:sz w:val="24"/>
          <w:szCs w:val="24"/>
          <w:lang w:val="es-ES"/>
        </w:rPr>
        <w:t xml:space="preserve"> por ejemplo </w:t>
      </w:r>
      <w:r w:rsidR="00250F2C">
        <w:rPr>
          <w:rFonts w:ascii="Times New Roman" w:hAnsi="Times New Roman" w:cs="Times New Roman"/>
          <w:sz w:val="24"/>
          <w:szCs w:val="24"/>
          <w:lang w:val="es-ES"/>
        </w:rPr>
        <w:t>una</w:t>
      </w:r>
      <w:r w:rsidR="006F48C8">
        <w:rPr>
          <w:rFonts w:ascii="Times New Roman" w:hAnsi="Times New Roman" w:cs="Times New Roman"/>
          <w:sz w:val="24"/>
          <w:szCs w:val="24"/>
          <w:lang w:val="es-ES"/>
        </w:rPr>
        <w:t xml:space="preserve"> hipótesis sobre la relación entre la lengua que hablaban los entrevistados en su escuela primaria y la frecuencia de cambiar de código ahora, porque en mi opinión la escuela primaria forma mucho la personalidad para la adultez.</w:t>
      </w:r>
    </w:p>
    <w:p w14:paraId="23FBDB0F" w14:textId="59FC99A2" w:rsidR="00491498" w:rsidRDefault="00FC0242" w:rsidP="000D1D73">
      <w:pPr>
        <w:ind w:firstLine="1134"/>
        <w:rPr>
          <w:rFonts w:ascii="Times New Roman" w:hAnsi="Times New Roman" w:cs="Times New Roman"/>
          <w:sz w:val="24"/>
          <w:szCs w:val="24"/>
          <w:lang w:val="es-ES"/>
        </w:rPr>
      </w:pPr>
      <w:r>
        <w:rPr>
          <w:rFonts w:ascii="Times New Roman" w:hAnsi="Times New Roman" w:cs="Times New Roman"/>
          <w:sz w:val="24"/>
          <w:szCs w:val="24"/>
          <w:lang w:val="es-ES"/>
        </w:rPr>
        <w:t xml:space="preserve">Por último, hay que destacar algunas limitaciones del corpus estudiado que he observado durante la investigación de los datos. Primero, </w:t>
      </w:r>
      <w:r w:rsidR="00491498">
        <w:rPr>
          <w:rFonts w:ascii="Times New Roman" w:hAnsi="Times New Roman" w:cs="Times New Roman"/>
          <w:sz w:val="24"/>
          <w:szCs w:val="24"/>
          <w:lang w:val="es-ES"/>
        </w:rPr>
        <w:t>es necesario mencionar otra vez (ya lo he mencionado antes) que todas las entrevistas fueron grabadas en el año 2011. Esta realidad pued</w:t>
      </w:r>
      <w:r w:rsidR="00E95E63">
        <w:rPr>
          <w:rFonts w:ascii="Times New Roman" w:hAnsi="Times New Roman" w:cs="Times New Roman"/>
          <w:sz w:val="24"/>
          <w:szCs w:val="24"/>
          <w:lang w:val="es-ES"/>
        </w:rPr>
        <w:t>e conduci</w:t>
      </w:r>
      <w:r w:rsidR="00491498">
        <w:rPr>
          <w:rFonts w:ascii="Times New Roman" w:hAnsi="Times New Roman" w:cs="Times New Roman"/>
          <w:sz w:val="24"/>
          <w:szCs w:val="24"/>
          <w:lang w:val="es-ES"/>
        </w:rPr>
        <w:t xml:space="preserve">r </w:t>
      </w:r>
      <w:r w:rsidR="00E95E63">
        <w:rPr>
          <w:rFonts w:ascii="Times New Roman" w:hAnsi="Times New Roman" w:cs="Times New Roman"/>
          <w:sz w:val="24"/>
          <w:szCs w:val="24"/>
          <w:lang w:val="es-ES"/>
        </w:rPr>
        <w:t xml:space="preserve">a </w:t>
      </w:r>
      <w:r w:rsidR="00491498">
        <w:rPr>
          <w:rFonts w:ascii="Times New Roman" w:hAnsi="Times New Roman" w:cs="Times New Roman"/>
          <w:sz w:val="24"/>
          <w:szCs w:val="24"/>
          <w:lang w:val="es-ES"/>
        </w:rPr>
        <w:t>algunas consecuencias como que alguien pueda creer que ya no sea una investigación actual y que muchas cosas puedan ser diferentes hoy en día. No obstante, desde mi punto de vista</w:t>
      </w:r>
      <w:r w:rsidR="00A1496B">
        <w:rPr>
          <w:rFonts w:ascii="Times New Roman" w:hAnsi="Times New Roman" w:cs="Times New Roman"/>
          <w:sz w:val="24"/>
          <w:szCs w:val="24"/>
          <w:lang w:val="es-ES"/>
        </w:rPr>
        <w:t xml:space="preserve"> en este caso no</w:t>
      </w:r>
      <w:r w:rsidR="00E41592">
        <w:rPr>
          <w:rFonts w:ascii="Times New Roman" w:hAnsi="Times New Roman" w:cs="Times New Roman"/>
          <w:sz w:val="24"/>
          <w:szCs w:val="24"/>
          <w:lang w:val="es-ES"/>
        </w:rPr>
        <w:t xml:space="preserve"> puede ser una </w:t>
      </w:r>
      <w:r w:rsidR="00A1496B">
        <w:rPr>
          <w:rFonts w:ascii="Times New Roman" w:hAnsi="Times New Roman" w:cs="Times New Roman"/>
          <w:sz w:val="24"/>
          <w:szCs w:val="24"/>
          <w:lang w:val="es-ES"/>
        </w:rPr>
        <w:t>diferencia</w:t>
      </w:r>
      <w:r w:rsidR="00E41592">
        <w:rPr>
          <w:rFonts w:ascii="Times New Roman" w:hAnsi="Times New Roman" w:cs="Times New Roman"/>
          <w:sz w:val="24"/>
          <w:szCs w:val="24"/>
          <w:lang w:val="es-ES"/>
        </w:rPr>
        <w:t xml:space="preserve"> tan grande</w:t>
      </w:r>
      <w:r w:rsidR="00A1496B">
        <w:rPr>
          <w:rFonts w:ascii="Times New Roman" w:hAnsi="Times New Roman" w:cs="Times New Roman"/>
          <w:sz w:val="24"/>
          <w:szCs w:val="24"/>
          <w:lang w:val="es-ES"/>
        </w:rPr>
        <w:t xml:space="preserve"> </w:t>
      </w:r>
      <w:r w:rsidR="00B47FDC">
        <w:rPr>
          <w:rFonts w:ascii="Times New Roman" w:hAnsi="Times New Roman" w:cs="Times New Roman"/>
          <w:sz w:val="24"/>
          <w:szCs w:val="24"/>
          <w:lang w:val="es-ES"/>
        </w:rPr>
        <w:t>entre</w:t>
      </w:r>
      <w:r w:rsidR="00A1496B">
        <w:rPr>
          <w:rFonts w:ascii="Times New Roman" w:hAnsi="Times New Roman" w:cs="Times New Roman"/>
          <w:sz w:val="24"/>
          <w:szCs w:val="24"/>
          <w:lang w:val="es-ES"/>
        </w:rPr>
        <w:t xml:space="preserve"> el año 2011 y el año </w:t>
      </w:r>
      <w:r w:rsidR="00A1496B">
        <w:rPr>
          <w:rFonts w:ascii="Times New Roman" w:hAnsi="Times New Roman" w:cs="Times New Roman"/>
          <w:sz w:val="24"/>
          <w:szCs w:val="24"/>
          <w:lang w:val="es-ES"/>
        </w:rPr>
        <w:lastRenderedPageBreak/>
        <w:t xml:space="preserve">2019. </w:t>
      </w:r>
      <w:r w:rsidR="00F02354">
        <w:rPr>
          <w:rFonts w:ascii="Times New Roman" w:hAnsi="Times New Roman" w:cs="Times New Roman"/>
          <w:sz w:val="24"/>
          <w:szCs w:val="24"/>
          <w:lang w:val="es-ES"/>
        </w:rPr>
        <w:t>La limitación que yo personalmente percibo como una restricción significante, es el hecho de que el número de los entrevistados cuyas entrevistas se han usado en el trabajo después de la selección necesaria para cumplir las condiciones es sólo 33. En mi opinión es una cifra suficiente para hacer una investigación de buena calidad, ya que las entrevistas son a menudo bastante largas (algunas veces aún más que una hora), sin embargo, admito que se</w:t>
      </w:r>
      <w:r w:rsidR="00C65050">
        <w:rPr>
          <w:rFonts w:ascii="Times New Roman" w:hAnsi="Times New Roman" w:cs="Times New Roman"/>
          <w:sz w:val="24"/>
          <w:szCs w:val="24"/>
          <w:lang w:val="es-ES"/>
        </w:rPr>
        <w:t>ría</w:t>
      </w:r>
      <w:r w:rsidR="00F02354">
        <w:rPr>
          <w:rFonts w:ascii="Times New Roman" w:hAnsi="Times New Roman" w:cs="Times New Roman"/>
          <w:sz w:val="24"/>
          <w:szCs w:val="24"/>
          <w:lang w:val="es-ES"/>
        </w:rPr>
        <w:t xml:space="preserve"> más verosímil trabajar con </w:t>
      </w:r>
      <w:r w:rsidR="00665A8F">
        <w:rPr>
          <w:rFonts w:ascii="Times New Roman" w:hAnsi="Times New Roman" w:cs="Times New Roman"/>
          <w:sz w:val="24"/>
          <w:szCs w:val="24"/>
          <w:lang w:val="es-ES"/>
        </w:rPr>
        <w:t>un</w:t>
      </w:r>
      <w:r w:rsidR="00F02354">
        <w:rPr>
          <w:rFonts w:ascii="Times New Roman" w:hAnsi="Times New Roman" w:cs="Times New Roman"/>
          <w:sz w:val="24"/>
          <w:szCs w:val="24"/>
          <w:lang w:val="es-ES"/>
        </w:rPr>
        <w:t xml:space="preserve">a muestra más grande. </w:t>
      </w:r>
      <w:r w:rsidR="003D3CB7">
        <w:rPr>
          <w:rFonts w:ascii="Times New Roman" w:hAnsi="Times New Roman" w:cs="Times New Roman"/>
          <w:sz w:val="24"/>
          <w:szCs w:val="24"/>
          <w:lang w:val="es-ES"/>
        </w:rPr>
        <w:t xml:space="preserve">Otro punto débil </w:t>
      </w:r>
      <w:r w:rsidR="008E53DA">
        <w:rPr>
          <w:rFonts w:ascii="Times New Roman" w:hAnsi="Times New Roman" w:cs="Times New Roman"/>
          <w:sz w:val="24"/>
          <w:szCs w:val="24"/>
          <w:lang w:val="es-ES"/>
        </w:rPr>
        <w:t>de la parte de metodología es que especialmente uno de los vídeos contiene</w:t>
      </w:r>
      <w:r w:rsidR="00665A8F">
        <w:rPr>
          <w:rFonts w:ascii="Times New Roman" w:hAnsi="Times New Roman" w:cs="Times New Roman"/>
          <w:sz w:val="24"/>
          <w:szCs w:val="24"/>
          <w:lang w:val="es-ES"/>
        </w:rPr>
        <w:t xml:space="preserve"> un</w:t>
      </w:r>
      <w:r w:rsidR="008E53DA">
        <w:rPr>
          <w:rFonts w:ascii="Times New Roman" w:hAnsi="Times New Roman" w:cs="Times New Roman"/>
          <w:sz w:val="24"/>
          <w:szCs w:val="24"/>
          <w:lang w:val="es-ES"/>
        </w:rPr>
        <w:t xml:space="preserve"> número de palabras cambiadas de código muy</w:t>
      </w:r>
      <w:r w:rsidR="00890ADE">
        <w:rPr>
          <w:rFonts w:ascii="Times New Roman" w:hAnsi="Times New Roman" w:cs="Times New Roman"/>
          <w:sz w:val="24"/>
          <w:szCs w:val="24"/>
          <w:lang w:val="es-ES"/>
        </w:rPr>
        <w:t xml:space="preserve"> grande</w:t>
      </w:r>
      <w:r w:rsidR="008E53DA">
        <w:rPr>
          <w:rFonts w:ascii="Times New Roman" w:hAnsi="Times New Roman" w:cs="Times New Roman"/>
          <w:sz w:val="24"/>
          <w:szCs w:val="24"/>
          <w:lang w:val="es-ES"/>
        </w:rPr>
        <w:t xml:space="preserve"> e influye mucho</w:t>
      </w:r>
      <w:r w:rsidR="00890ADE">
        <w:rPr>
          <w:rFonts w:ascii="Times New Roman" w:hAnsi="Times New Roman" w:cs="Times New Roman"/>
          <w:sz w:val="24"/>
          <w:szCs w:val="24"/>
          <w:lang w:val="es-ES"/>
        </w:rPr>
        <w:t xml:space="preserve"> en</w:t>
      </w:r>
      <w:r w:rsidR="008E53DA">
        <w:rPr>
          <w:rFonts w:ascii="Times New Roman" w:hAnsi="Times New Roman" w:cs="Times New Roman"/>
          <w:sz w:val="24"/>
          <w:szCs w:val="24"/>
          <w:lang w:val="es-ES"/>
        </w:rPr>
        <w:t xml:space="preserve"> los resultados del trabajo. Consider</w:t>
      </w:r>
      <w:r w:rsidR="00926160">
        <w:rPr>
          <w:rFonts w:ascii="Times New Roman" w:hAnsi="Times New Roman" w:cs="Times New Roman"/>
          <w:sz w:val="24"/>
          <w:szCs w:val="24"/>
          <w:lang w:val="es-ES"/>
        </w:rPr>
        <w:t>é eliminar</w:t>
      </w:r>
      <w:r w:rsidR="008E53DA">
        <w:rPr>
          <w:rFonts w:ascii="Times New Roman" w:hAnsi="Times New Roman" w:cs="Times New Roman"/>
          <w:sz w:val="24"/>
          <w:szCs w:val="24"/>
          <w:lang w:val="es-ES"/>
        </w:rPr>
        <w:t xml:space="preserve"> este vídeo de la muestra, sin embargo, como ya he dicho antes en est</w:t>
      </w:r>
      <w:r w:rsidR="000327D6">
        <w:rPr>
          <w:rFonts w:ascii="Times New Roman" w:hAnsi="Times New Roman" w:cs="Times New Roman"/>
          <w:sz w:val="24"/>
          <w:szCs w:val="24"/>
          <w:lang w:val="es-ES"/>
        </w:rPr>
        <w:t>e trabajo</w:t>
      </w:r>
      <w:r w:rsidR="008E53DA">
        <w:rPr>
          <w:rFonts w:ascii="Times New Roman" w:hAnsi="Times New Roman" w:cs="Times New Roman"/>
          <w:sz w:val="24"/>
          <w:szCs w:val="24"/>
          <w:lang w:val="es-ES"/>
        </w:rPr>
        <w:t>, como este vídeo cumple todas las condiciones de la selección,</w:t>
      </w:r>
      <w:r w:rsidR="000327D6">
        <w:rPr>
          <w:rFonts w:ascii="Times New Roman" w:hAnsi="Times New Roman" w:cs="Times New Roman"/>
          <w:sz w:val="24"/>
          <w:szCs w:val="24"/>
          <w:lang w:val="es-ES"/>
        </w:rPr>
        <w:t xml:space="preserve"> se mantiene</w:t>
      </w:r>
      <w:r w:rsidR="008E53DA">
        <w:rPr>
          <w:rFonts w:ascii="Times New Roman" w:hAnsi="Times New Roman" w:cs="Times New Roman"/>
          <w:sz w:val="24"/>
          <w:szCs w:val="24"/>
          <w:lang w:val="es-ES"/>
        </w:rPr>
        <w:t xml:space="preserve"> en los resultados. </w:t>
      </w:r>
    </w:p>
    <w:p w14:paraId="006C8DDD" w14:textId="7F9476CD" w:rsidR="00B47FDC" w:rsidRDefault="00B530EE" w:rsidP="000D1D73">
      <w:pPr>
        <w:ind w:firstLine="1134"/>
        <w:rPr>
          <w:rFonts w:ascii="Times New Roman" w:hAnsi="Times New Roman" w:cs="Times New Roman"/>
          <w:sz w:val="24"/>
          <w:szCs w:val="24"/>
          <w:lang w:val="es-ES"/>
        </w:rPr>
      </w:pPr>
      <w:r>
        <w:rPr>
          <w:rFonts w:ascii="Times New Roman" w:hAnsi="Times New Roman" w:cs="Times New Roman"/>
          <w:sz w:val="24"/>
          <w:szCs w:val="24"/>
          <w:lang w:val="es-ES"/>
        </w:rPr>
        <w:t xml:space="preserve">Como se puede observar a través de todo el trabajo, </w:t>
      </w:r>
      <w:r w:rsidR="005E26E4">
        <w:rPr>
          <w:rFonts w:ascii="Times New Roman" w:hAnsi="Times New Roman" w:cs="Times New Roman"/>
          <w:sz w:val="24"/>
          <w:szCs w:val="24"/>
          <w:lang w:val="es-ES"/>
        </w:rPr>
        <w:t>el cambio de código es un fenómeno muy extenso que no es posible abarcar completamente en unas cincuenta páginas de un</w:t>
      </w:r>
      <w:r w:rsidR="00E65BA9">
        <w:rPr>
          <w:rFonts w:ascii="Times New Roman" w:hAnsi="Times New Roman" w:cs="Times New Roman"/>
          <w:sz w:val="24"/>
          <w:szCs w:val="24"/>
          <w:lang w:val="es-ES"/>
        </w:rPr>
        <w:t xml:space="preserve"> trabajo de fin de grado</w:t>
      </w:r>
      <w:r w:rsidR="005E26E4">
        <w:rPr>
          <w:rFonts w:ascii="Times New Roman" w:hAnsi="Times New Roman" w:cs="Times New Roman"/>
          <w:sz w:val="24"/>
          <w:szCs w:val="24"/>
          <w:lang w:val="es-ES"/>
        </w:rPr>
        <w:t>. Además, es un tema muy actual hoy en día ya que el número de los hispanohablantes en los Estados Unidos sigue creciendo y no parece que los debates sobre este concepto se</w:t>
      </w:r>
      <w:r w:rsidR="00864B2C">
        <w:rPr>
          <w:rFonts w:ascii="Times New Roman" w:hAnsi="Times New Roman" w:cs="Times New Roman"/>
          <w:sz w:val="24"/>
          <w:szCs w:val="24"/>
          <w:lang w:val="es-ES"/>
        </w:rPr>
        <w:t xml:space="preserve"> resuelvan próximamente</w:t>
      </w:r>
      <w:r w:rsidR="005046D2">
        <w:rPr>
          <w:rFonts w:ascii="Times New Roman" w:hAnsi="Times New Roman" w:cs="Times New Roman"/>
          <w:sz w:val="24"/>
          <w:szCs w:val="24"/>
          <w:lang w:val="es-ES"/>
        </w:rPr>
        <w:t xml:space="preserve">. </w:t>
      </w:r>
    </w:p>
    <w:p w14:paraId="1DE962F2" w14:textId="77777777" w:rsidR="008E53DA" w:rsidRDefault="008E53DA" w:rsidP="000D1D73">
      <w:pPr>
        <w:ind w:firstLine="1134"/>
        <w:rPr>
          <w:rFonts w:ascii="Times New Roman" w:hAnsi="Times New Roman" w:cs="Times New Roman"/>
          <w:sz w:val="24"/>
          <w:szCs w:val="24"/>
          <w:lang w:val="es-ES"/>
        </w:rPr>
      </w:pPr>
    </w:p>
    <w:p w14:paraId="4344F5BA" w14:textId="77777777" w:rsidR="00491498" w:rsidRDefault="00491498" w:rsidP="000D1D73">
      <w:pPr>
        <w:ind w:firstLine="1134"/>
        <w:rPr>
          <w:rFonts w:ascii="Times New Roman" w:hAnsi="Times New Roman" w:cs="Times New Roman"/>
          <w:sz w:val="24"/>
          <w:szCs w:val="24"/>
          <w:lang w:val="es-ES"/>
        </w:rPr>
      </w:pPr>
    </w:p>
    <w:p w14:paraId="0B06CCF0" w14:textId="77777777" w:rsidR="00491498" w:rsidRDefault="00491498" w:rsidP="000D1D73">
      <w:pPr>
        <w:ind w:firstLine="1134"/>
        <w:rPr>
          <w:rFonts w:ascii="Times New Roman" w:hAnsi="Times New Roman" w:cs="Times New Roman"/>
          <w:sz w:val="24"/>
          <w:szCs w:val="24"/>
          <w:lang w:val="es-ES"/>
        </w:rPr>
      </w:pPr>
    </w:p>
    <w:p w14:paraId="17C2A542" w14:textId="77777777" w:rsidR="00491498" w:rsidRDefault="00491498" w:rsidP="000D1D73">
      <w:pPr>
        <w:ind w:firstLine="1134"/>
        <w:rPr>
          <w:rFonts w:ascii="Times New Roman" w:hAnsi="Times New Roman" w:cs="Times New Roman"/>
          <w:sz w:val="24"/>
          <w:szCs w:val="24"/>
          <w:lang w:val="es-ES"/>
        </w:rPr>
      </w:pPr>
    </w:p>
    <w:p w14:paraId="44B4CC8D" w14:textId="77777777" w:rsidR="00491498" w:rsidRDefault="00491498" w:rsidP="000D1D73">
      <w:pPr>
        <w:ind w:firstLine="1134"/>
        <w:rPr>
          <w:rFonts w:ascii="Times New Roman" w:hAnsi="Times New Roman" w:cs="Times New Roman"/>
          <w:sz w:val="24"/>
          <w:szCs w:val="24"/>
          <w:lang w:val="es-ES"/>
        </w:rPr>
      </w:pPr>
    </w:p>
    <w:p w14:paraId="24057DCB" w14:textId="77777777" w:rsidR="00491498" w:rsidRDefault="00491498" w:rsidP="000D1D73">
      <w:pPr>
        <w:ind w:firstLine="1134"/>
        <w:rPr>
          <w:rFonts w:ascii="Times New Roman" w:hAnsi="Times New Roman" w:cs="Times New Roman"/>
          <w:sz w:val="24"/>
          <w:szCs w:val="24"/>
          <w:lang w:val="es-ES"/>
        </w:rPr>
      </w:pPr>
    </w:p>
    <w:p w14:paraId="7D8C4F5A" w14:textId="77777777" w:rsidR="00491498" w:rsidRDefault="00491498" w:rsidP="000D1D73">
      <w:pPr>
        <w:ind w:firstLine="1134"/>
        <w:rPr>
          <w:rFonts w:ascii="Times New Roman" w:hAnsi="Times New Roman" w:cs="Times New Roman"/>
          <w:sz w:val="24"/>
          <w:szCs w:val="24"/>
          <w:lang w:val="es-ES"/>
        </w:rPr>
      </w:pPr>
    </w:p>
    <w:p w14:paraId="7C62F6D9" w14:textId="77777777" w:rsidR="00491498" w:rsidRDefault="00491498" w:rsidP="000D1D73">
      <w:pPr>
        <w:ind w:firstLine="1134"/>
        <w:rPr>
          <w:rFonts w:ascii="Times New Roman" w:hAnsi="Times New Roman" w:cs="Times New Roman"/>
          <w:sz w:val="24"/>
          <w:szCs w:val="24"/>
          <w:lang w:val="es-ES"/>
        </w:rPr>
      </w:pPr>
    </w:p>
    <w:p w14:paraId="7E4511D8" w14:textId="1C0E0DAF" w:rsidR="00491498" w:rsidRDefault="00491498" w:rsidP="000D1D73">
      <w:pPr>
        <w:ind w:firstLine="1134"/>
        <w:rPr>
          <w:rFonts w:ascii="Times New Roman" w:hAnsi="Times New Roman" w:cs="Times New Roman"/>
          <w:sz w:val="24"/>
          <w:szCs w:val="24"/>
          <w:lang w:val="es-ES"/>
        </w:rPr>
      </w:pPr>
    </w:p>
    <w:p w14:paraId="622FACA4" w14:textId="77777777" w:rsidR="00565423" w:rsidRDefault="00565423" w:rsidP="000D1D73">
      <w:pPr>
        <w:ind w:firstLine="1134"/>
        <w:rPr>
          <w:rFonts w:ascii="Times New Roman" w:hAnsi="Times New Roman" w:cs="Times New Roman"/>
          <w:sz w:val="24"/>
          <w:szCs w:val="24"/>
          <w:lang w:val="es-ES"/>
        </w:rPr>
      </w:pPr>
    </w:p>
    <w:p w14:paraId="088809C9" w14:textId="77777777" w:rsidR="00491498" w:rsidRDefault="00491498" w:rsidP="000D1D73">
      <w:pPr>
        <w:ind w:firstLine="1134"/>
        <w:rPr>
          <w:rFonts w:ascii="Times New Roman" w:hAnsi="Times New Roman" w:cs="Times New Roman"/>
          <w:sz w:val="24"/>
          <w:szCs w:val="24"/>
          <w:lang w:val="es-ES"/>
        </w:rPr>
      </w:pPr>
    </w:p>
    <w:p w14:paraId="3D5DD6AE" w14:textId="6D13A374" w:rsidR="00B84558" w:rsidRDefault="00B84558" w:rsidP="003966A7">
      <w:pPr>
        <w:ind w:firstLine="0"/>
        <w:rPr>
          <w:rFonts w:ascii="Times New Roman" w:hAnsi="Times New Roman" w:cs="Times New Roman"/>
          <w:sz w:val="24"/>
          <w:szCs w:val="24"/>
          <w:lang w:val="es-ES"/>
        </w:rPr>
      </w:pPr>
    </w:p>
    <w:p w14:paraId="6D023FB8" w14:textId="646CDE92" w:rsidR="003B0E74" w:rsidRDefault="003B0E74" w:rsidP="003966A7">
      <w:pPr>
        <w:ind w:firstLine="0"/>
        <w:rPr>
          <w:rFonts w:ascii="Times New Roman" w:hAnsi="Times New Roman" w:cs="Times New Roman"/>
          <w:sz w:val="24"/>
          <w:szCs w:val="24"/>
          <w:lang w:val="es-ES"/>
        </w:rPr>
      </w:pPr>
    </w:p>
    <w:p w14:paraId="3FA36F44" w14:textId="16FD5178" w:rsidR="003B0E74" w:rsidRDefault="003B0E74" w:rsidP="002A554C">
      <w:pPr>
        <w:pStyle w:val="Nadpis1"/>
        <w:numPr>
          <w:ilvl w:val="0"/>
          <w:numId w:val="17"/>
        </w:numPr>
        <w:ind w:left="567" w:hanging="567"/>
        <w:rPr>
          <w:rFonts w:ascii="Times New Roman" w:hAnsi="Times New Roman" w:cs="Times New Roman"/>
          <w:lang w:val="es-ES"/>
        </w:rPr>
      </w:pPr>
      <w:bookmarkStart w:id="27" w:name="_Toc4607771"/>
      <w:proofErr w:type="spellStart"/>
      <w:r w:rsidRPr="002A554C">
        <w:rPr>
          <w:rFonts w:ascii="Times New Roman" w:hAnsi="Times New Roman" w:cs="Times New Roman"/>
          <w:lang w:val="es-ES"/>
        </w:rPr>
        <w:lastRenderedPageBreak/>
        <w:t>Resum</w:t>
      </w:r>
      <w:r w:rsidR="0097689F">
        <w:rPr>
          <w:rFonts w:ascii="Times New Roman" w:hAnsi="Times New Roman" w:cs="Times New Roman"/>
          <w:lang w:val="es-ES"/>
        </w:rPr>
        <w:t>é</w:t>
      </w:r>
      <w:bookmarkEnd w:id="27"/>
      <w:proofErr w:type="spellEnd"/>
    </w:p>
    <w:p w14:paraId="4E053EFD" w14:textId="3A4E566A" w:rsidR="00E417FB" w:rsidRDefault="00E417FB" w:rsidP="00E417FB">
      <w:pPr>
        <w:rPr>
          <w:lang w:val="es-ES"/>
        </w:rPr>
      </w:pPr>
    </w:p>
    <w:p w14:paraId="6A55E690" w14:textId="7C7B1C24" w:rsidR="00E417FB" w:rsidRDefault="00E417FB" w:rsidP="00E417FB">
      <w:pPr>
        <w:rPr>
          <w:lang w:val="es-ES"/>
        </w:rPr>
      </w:pPr>
    </w:p>
    <w:p w14:paraId="19F39E9F" w14:textId="3CEE478F" w:rsidR="00E417FB" w:rsidRDefault="005450AA" w:rsidP="00E417FB">
      <w:pPr>
        <w:ind w:firstLine="1134"/>
        <w:rPr>
          <w:rFonts w:ascii="Times New Roman" w:hAnsi="Times New Roman" w:cs="Times New Roman"/>
          <w:sz w:val="24"/>
          <w:szCs w:val="24"/>
        </w:rPr>
      </w:pPr>
      <w:r>
        <w:rPr>
          <w:rFonts w:ascii="Times New Roman" w:hAnsi="Times New Roman" w:cs="Times New Roman"/>
          <w:sz w:val="24"/>
          <w:szCs w:val="24"/>
        </w:rPr>
        <w:t>Tato bakalářská práce pojednává o fenoménu změn</w:t>
      </w:r>
      <w:r w:rsidR="007B2225">
        <w:rPr>
          <w:rFonts w:ascii="Times New Roman" w:hAnsi="Times New Roman" w:cs="Times New Roman"/>
          <w:sz w:val="24"/>
          <w:szCs w:val="24"/>
        </w:rPr>
        <w:t>y</w:t>
      </w:r>
      <w:r>
        <w:rPr>
          <w:rFonts w:ascii="Times New Roman" w:hAnsi="Times New Roman" w:cs="Times New Roman"/>
          <w:sz w:val="24"/>
          <w:szCs w:val="24"/>
        </w:rPr>
        <w:t xml:space="preserve"> kódu mezi španělským a anglickým jazykem na území Spojených </w:t>
      </w:r>
      <w:r w:rsidR="00000FA2">
        <w:rPr>
          <w:rFonts w:ascii="Times New Roman" w:hAnsi="Times New Roman" w:cs="Times New Roman"/>
          <w:sz w:val="24"/>
          <w:szCs w:val="24"/>
        </w:rPr>
        <w:t>s</w:t>
      </w:r>
      <w:r>
        <w:rPr>
          <w:rFonts w:ascii="Times New Roman" w:hAnsi="Times New Roman" w:cs="Times New Roman"/>
          <w:sz w:val="24"/>
          <w:szCs w:val="24"/>
        </w:rPr>
        <w:t xml:space="preserve">tátů </w:t>
      </w:r>
      <w:r w:rsidR="00000FA2">
        <w:rPr>
          <w:rFonts w:ascii="Times New Roman" w:hAnsi="Times New Roman" w:cs="Times New Roman"/>
          <w:sz w:val="24"/>
          <w:szCs w:val="24"/>
        </w:rPr>
        <w:t>amerických</w:t>
      </w:r>
      <w:r w:rsidR="00DD5A43">
        <w:rPr>
          <w:rFonts w:ascii="Times New Roman" w:hAnsi="Times New Roman" w:cs="Times New Roman"/>
          <w:sz w:val="24"/>
          <w:szCs w:val="24"/>
        </w:rPr>
        <w:t xml:space="preserve">. Tento koncept je na území USA velmi aktuálním tématem, jímž se zabývají mnozí autoři. </w:t>
      </w:r>
    </w:p>
    <w:p w14:paraId="1C3C139D" w14:textId="592150B2" w:rsidR="00DD5A43" w:rsidRDefault="00DD5A43" w:rsidP="00E417FB">
      <w:pPr>
        <w:ind w:firstLine="1134"/>
        <w:rPr>
          <w:rFonts w:ascii="Times New Roman" w:hAnsi="Times New Roman" w:cs="Times New Roman"/>
          <w:sz w:val="24"/>
          <w:szCs w:val="24"/>
        </w:rPr>
      </w:pPr>
      <w:r>
        <w:rPr>
          <w:rFonts w:ascii="Times New Roman" w:hAnsi="Times New Roman" w:cs="Times New Roman"/>
          <w:sz w:val="24"/>
          <w:szCs w:val="24"/>
        </w:rPr>
        <w:t xml:space="preserve">V teoretické části této práce </w:t>
      </w:r>
      <w:r w:rsidR="00327ECC">
        <w:rPr>
          <w:rFonts w:ascii="Times New Roman" w:hAnsi="Times New Roman" w:cs="Times New Roman"/>
          <w:sz w:val="24"/>
          <w:szCs w:val="24"/>
        </w:rPr>
        <w:t xml:space="preserve">vysvětlujeme, co fenomén změny kódu znamená a jaké má charakteristiky. Dále nabízíme srovnání s dalšími koncepty tomuto studovanému fenoménu podobnými a zabýváme se vzájemnými rozdíly. </w:t>
      </w:r>
      <w:r w:rsidR="001A5ECC">
        <w:rPr>
          <w:rFonts w:ascii="Times New Roman" w:hAnsi="Times New Roman" w:cs="Times New Roman"/>
          <w:sz w:val="24"/>
          <w:szCs w:val="24"/>
        </w:rPr>
        <w:t>V teoretické části se také rozebírají různá gramatická omezení a pravidla, která se dodržují, nebo funkce, jež změna kódu má pro mluvčí dané společnosti. V neposlední řadě zde také objevíme kapitolu o důvodech, pro které lidé změnu kódu ve své řeči využívají.</w:t>
      </w:r>
    </w:p>
    <w:p w14:paraId="6E21AF60" w14:textId="276B9294" w:rsidR="001A5ECC" w:rsidRDefault="001A5ECC" w:rsidP="00E417FB">
      <w:pPr>
        <w:ind w:firstLine="1134"/>
        <w:rPr>
          <w:rFonts w:ascii="Times New Roman" w:hAnsi="Times New Roman" w:cs="Times New Roman"/>
          <w:sz w:val="24"/>
          <w:szCs w:val="24"/>
        </w:rPr>
      </w:pPr>
      <w:r>
        <w:rPr>
          <w:rFonts w:ascii="Times New Roman" w:hAnsi="Times New Roman" w:cs="Times New Roman"/>
          <w:sz w:val="24"/>
          <w:szCs w:val="24"/>
        </w:rPr>
        <w:t>Co se týká praktické části této práce, nejprve si vymezujeme hypotézy, které v této práci v rámci našeho tématu zkoumáme. Následně se popisuje také korpus, ze kterého jsme čerpali veškerá data potřebná pro výzkum a ověření hypotéz. Také se pojednává o postupech použitých při vybírání daného vzorku respondentů.</w:t>
      </w:r>
    </w:p>
    <w:p w14:paraId="64E2EDDD" w14:textId="393FFE24" w:rsidR="001A5ECC" w:rsidRDefault="00C0745F" w:rsidP="00E417FB">
      <w:pPr>
        <w:ind w:firstLine="1134"/>
        <w:rPr>
          <w:rFonts w:ascii="Times New Roman" w:hAnsi="Times New Roman" w:cs="Times New Roman"/>
          <w:sz w:val="24"/>
          <w:szCs w:val="24"/>
        </w:rPr>
      </w:pPr>
      <w:r>
        <w:rPr>
          <w:rFonts w:ascii="Times New Roman" w:hAnsi="Times New Roman" w:cs="Times New Roman"/>
          <w:sz w:val="24"/>
          <w:szCs w:val="24"/>
        </w:rPr>
        <w:t xml:space="preserve">V kapitole týkající se výsledků práce popisujeme konkrétní postupy ověřování jednotlivých hypotéz a nabízíme tabulky a grafy jako výstup našeho výzkumu. </w:t>
      </w:r>
    </w:p>
    <w:p w14:paraId="670587FD" w14:textId="363E7F15" w:rsidR="00280688" w:rsidRPr="005450AA" w:rsidRDefault="00280688" w:rsidP="00E417FB">
      <w:pPr>
        <w:ind w:firstLine="1134"/>
        <w:rPr>
          <w:rFonts w:ascii="Times New Roman" w:hAnsi="Times New Roman" w:cs="Times New Roman"/>
          <w:sz w:val="24"/>
          <w:szCs w:val="24"/>
        </w:rPr>
      </w:pPr>
      <w:r>
        <w:rPr>
          <w:rFonts w:ascii="Times New Roman" w:hAnsi="Times New Roman" w:cs="Times New Roman"/>
          <w:sz w:val="24"/>
          <w:szCs w:val="24"/>
        </w:rPr>
        <w:t>Na závěr se prezentují interpretace výsledků všech čtyř hypotéz této práce</w:t>
      </w:r>
      <w:r w:rsidR="00EC0568">
        <w:rPr>
          <w:rFonts w:ascii="Times New Roman" w:hAnsi="Times New Roman" w:cs="Times New Roman"/>
          <w:sz w:val="24"/>
          <w:szCs w:val="24"/>
        </w:rPr>
        <w:t>. Dále se mluví o možných budoucích studiích zabývajících se tímto tématem do ještě větší hloubky a také se zmiňují limity a omezení, s nimiž jsme se při psaní této práce setkali</w:t>
      </w:r>
      <w:r w:rsidR="006E6036">
        <w:rPr>
          <w:rFonts w:ascii="Times New Roman" w:hAnsi="Times New Roman" w:cs="Times New Roman"/>
          <w:sz w:val="24"/>
          <w:szCs w:val="24"/>
        </w:rPr>
        <w:t xml:space="preserve">. </w:t>
      </w:r>
    </w:p>
    <w:p w14:paraId="2829C9F2" w14:textId="66351FE7" w:rsidR="003B0E74" w:rsidRPr="003B0E74" w:rsidRDefault="003B0E74" w:rsidP="003B0E74"/>
    <w:p w14:paraId="1F15DCB4" w14:textId="24C09B91" w:rsidR="003B0E74" w:rsidRPr="003B0E74" w:rsidRDefault="003B0E74" w:rsidP="003B0E74"/>
    <w:p w14:paraId="0C1CC9AB" w14:textId="006488C4" w:rsidR="003B0E74" w:rsidRPr="003B0E74" w:rsidRDefault="003B0E74" w:rsidP="003B0E74">
      <w:pPr>
        <w:rPr>
          <w:rFonts w:ascii="Times New Roman" w:hAnsi="Times New Roman" w:cs="Times New Roman"/>
          <w:sz w:val="24"/>
          <w:szCs w:val="24"/>
        </w:rPr>
      </w:pPr>
    </w:p>
    <w:p w14:paraId="2BDF8A31" w14:textId="39C53C1D" w:rsidR="003B0E74" w:rsidRPr="003B0E74" w:rsidRDefault="003B0E74" w:rsidP="003B0E74">
      <w:pPr>
        <w:rPr>
          <w:rFonts w:ascii="Times New Roman" w:hAnsi="Times New Roman" w:cs="Times New Roman"/>
          <w:sz w:val="24"/>
          <w:szCs w:val="24"/>
        </w:rPr>
      </w:pPr>
    </w:p>
    <w:p w14:paraId="5EA0033E" w14:textId="3BA95224" w:rsidR="003B0E74" w:rsidRPr="00DD5A43" w:rsidRDefault="003B0E74" w:rsidP="003B0E74">
      <w:pPr>
        <w:rPr>
          <w:rFonts w:ascii="Times New Roman" w:hAnsi="Times New Roman" w:cs="Times New Roman"/>
          <w:sz w:val="24"/>
          <w:szCs w:val="24"/>
        </w:rPr>
      </w:pPr>
    </w:p>
    <w:p w14:paraId="69C10924" w14:textId="2D8890A8" w:rsidR="003B0E74" w:rsidRPr="00DD5A43" w:rsidRDefault="003B0E74" w:rsidP="003B0E74">
      <w:pPr>
        <w:rPr>
          <w:rFonts w:ascii="Times New Roman" w:hAnsi="Times New Roman" w:cs="Times New Roman"/>
          <w:sz w:val="24"/>
          <w:szCs w:val="24"/>
        </w:rPr>
      </w:pPr>
    </w:p>
    <w:p w14:paraId="55EA1C8B" w14:textId="77777777" w:rsidR="003B0E74" w:rsidRPr="00DD5A43" w:rsidRDefault="003B0E74" w:rsidP="00AA409A">
      <w:pPr>
        <w:ind w:firstLine="0"/>
      </w:pPr>
    </w:p>
    <w:p w14:paraId="7C1299D6" w14:textId="50D1E4C7" w:rsidR="000D2D7C" w:rsidRPr="00C0016E" w:rsidRDefault="000D2D7C" w:rsidP="00EF2B05">
      <w:pPr>
        <w:pStyle w:val="Nadpis1"/>
        <w:numPr>
          <w:ilvl w:val="0"/>
          <w:numId w:val="17"/>
        </w:numPr>
        <w:ind w:left="567" w:hanging="567"/>
        <w:rPr>
          <w:rFonts w:ascii="Times New Roman" w:hAnsi="Times New Roman" w:cs="Times New Roman"/>
          <w:lang w:val="es-ES"/>
        </w:rPr>
      </w:pPr>
      <w:bookmarkStart w:id="28" w:name="_Toc4607772"/>
      <w:r w:rsidRPr="00C0016E">
        <w:rPr>
          <w:rFonts w:ascii="Times New Roman" w:hAnsi="Times New Roman" w:cs="Times New Roman"/>
          <w:lang w:val="es-ES"/>
        </w:rPr>
        <w:lastRenderedPageBreak/>
        <w:t>Referencias</w:t>
      </w:r>
      <w:bookmarkEnd w:id="28"/>
    </w:p>
    <w:p w14:paraId="1F42915E" w14:textId="57CF8C47" w:rsidR="009E1F6D" w:rsidRPr="00C0016E" w:rsidRDefault="009E1F6D" w:rsidP="009E1F6D">
      <w:pPr>
        <w:rPr>
          <w:lang w:val="es-ES"/>
        </w:rPr>
      </w:pPr>
    </w:p>
    <w:p w14:paraId="5045646C" w14:textId="112A5AE7" w:rsidR="009E1F6D" w:rsidRPr="00C0016E" w:rsidRDefault="009E1F6D" w:rsidP="009E1F6D">
      <w:pPr>
        <w:rPr>
          <w:lang w:val="es-ES"/>
        </w:rPr>
      </w:pPr>
    </w:p>
    <w:p w14:paraId="63048A82" w14:textId="3404D1E6" w:rsidR="009E1F6D" w:rsidRPr="00C0016E" w:rsidRDefault="00A76366" w:rsidP="009E1F6D">
      <w:pPr>
        <w:ind w:firstLine="1134"/>
        <w:rPr>
          <w:rFonts w:ascii="Times New Roman" w:hAnsi="Times New Roman" w:cs="Times New Roman"/>
          <w:sz w:val="24"/>
          <w:szCs w:val="24"/>
          <w:lang w:val="es-ES"/>
        </w:rPr>
      </w:pPr>
      <w:r w:rsidRPr="000A32B7">
        <w:rPr>
          <w:rFonts w:ascii="Times New Roman" w:hAnsi="Times New Roman" w:cs="Times New Roman"/>
          <w:smallCaps/>
          <w:sz w:val="24"/>
          <w:szCs w:val="24"/>
          <w:lang w:val="es-ES"/>
        </w:rPr>
        <w:t>B</w:t>
      </w:r>
      <w:r w:rsidR="000A32B7" w:rsidRPr="000A32B7">
        <w:rPr>
          <w:rFonts w:ascii="Times New Roman" w:hAnsi="Times New Roman" w:cs="Times New Roman"/>
          <w:smallCaps/>
          <w:sz w:val="24"/>
          <w:szCs w:val="24"/>
          <w:lang w:val="es-ES"/>
        </w:rPr>
        <w:t>ergman</w:t>
      </w:r>
      <w:r w:rsidR="009E1F6D" w:rsidRPr="000A32B7">
        <w:rPr>
          <w:rFonts w:ascii="Times New Roman" w:hAnsi="Times New Roman" w:cs="Times New Roman"/>
          <w:smallCaps/>
          <w:sz w:val="24"/>
          <w:szCs w:val="24"/>
          <w:lang w:val="es-ES"/>
        </w:rPr>
        <w:t>, S.</w:t>
      </w:r>
      <w:r w:rsidR="009E1F6D" w:rsidRPr="00C0016E">
        <w:rPr>
          <w:rFonts w:ascii="Times New Roman" w:hAnsi="Times New Roman" w:cs="Times New Roman"/>
          <w:sz w:val="24"/>
          <w:szCs w:val="24"/>
          <w:lang w:val="es-ES"/>
        </w:rPr>
        <w:t xml:space="preserve"> (2009). La distinción entre préstamo y cambio de código en un discurso electrónico. Recuperado de: </w:t>
      </w:r>
    </w:p>
    <w:p w14:paraId="40427F75" w14:textId="77777777" w:rsidR="009E1F6D" w:rsidRPr="00C0016E" w:rsidRDefault="00F7456E" w:rsidP="009E1F6D">
      <w:pPr>
        <w:rPr>
          <w:rFonts w:ascii="Times New Roman" w:hAnsi="Times New Roman" w:cs="Times New Roman"/>
          <w:sz w:val="24"/>
          <w:szCs w:val="24"/>
          <w:lang w:val="es-ES"/>
        </w:rPr>
      </w:pPr>
      <w:hyperlink r:id="rId11" w:history="1">
        <w:r w:rsidR="009E1F6D" w:rsidRPr="00C0016E">
          <w:rPr>
            <w:rStyle w:val="Hypertextovodkaz"/>
            <w:rFonts w:ascii="Times New Roman" w:hAnsi="Times New Roman" w:cs="Times New Roman"/>
            <w:sz w:val="24"/>
            <w:szCs w:val="24"/>
            <w:lang w:val="es-ES"/>
          </w:rPr>
          <w:t>http://www.diva-portal.org/smash/get/diva2:271846/FULLTEXT02.pdf</w:t>
        </w:r>
      </w:hyperlink>
      <w:r w:rsidR="009E1F6D" w:rsidRPr="00C0016E">
        <w:rPr>
          <w:rFonts w:ascii="Times New Roman" w:hAnsi="Times New Roman" w:cs="Times New Roman"/>
          <w:sz w:val="24"/>
          <w:szCs w:val="24"/>
          <w:lang w:val="es-ES"/>
        </w:rPr>
        <w:t xml:space="preserve"> (Consultado: 2/2/2019)</w:t>
      </w:r>
    </w:p>
    <w:p w14:paraId="52208A5D" w14:textId="6153236B" w:rsidR="009E1F6D" w:rsidRPr="00C0016E" w:rsidRDefault="009E1F6D" w:rsidP="009E1F6D">
      <w:pPr>
        <w:ind w:firstLine="1134"/>
        <w:rPr>
          <w:rFonts w:ascii="Times New Roman" w:hAnsi="Times New Roman" w:cs="Times New Roman"/>
          <w:color w:val="222222"/>
          <w:sz w:val="24"/>
          <w:szCs w:val="24"/>
          <w:shd w:val="clear" w:color="auto" w:fill="FFFFFF"/>
          <w:lang w:val="es-ES"/>
        </w:rPr>
      </w:pPr>
      <w:proofErr w:type="spellStart"/>
      <w:r w:rsidRPr="00CE5F1C">
        <w:rPr>
          <w:rFonts w:ascii="Times New Roman" w:hAnsi="Times New Roman" w:cs="Times New Roman"/>
          <w:smallCaps/>
          <w:color w:val="222222"/>
          <w:sz w:val="24"/>
          <w:szCs w:val="24"/>
          <w:shd w:val="clear" w:color="auto" w:fill="FFFFFF"/>
          <w:lang w:val="es-ES"/>
        </w:rPr>
        <w:t>B</w:t>
      </w:r>
      <w:r w:rsidR="00CE5F1C" w:rsidRPr="00CE5F1C">
        <w:rPr>
          <w:rFonts w:ascii="Times New Roman" w:hAnsi="Times New Roman" w:cs="Times New Roman"/>
          <w:smallCaps/>
          <w:color w:val="222222"/>
          <w:sz w:val="24"/>
          <w:szCs w:val="24"/>
          <w:shd w:val="clear" w:color="auto" w:fill="FFFFFF"/>
          <w:lang w:val="es-ES"/>
        </w:rPr>
        <w:t>etti</w:t>
      </w:r>
      <w:proofErr w:type="spellEnd"/>
      <w:r w:rsidRPr="00CE5F1C">
        <w:rPr>
          <w:rFonts w:ascii="Times New Roman" w:hAnsi="Times New Roman" w:cs="Times New Roman"/>
          <w:smallCaps/>
          <w:color w:val="222222"/>
          <w:sz w:val="24"/>
          <w:szCs w:val="24"/>
          <w:shd w:val="clear" w:color="auto" w:fill="FFFFFF"/>
          <w:lang w:val="es-ES"/>
        </w:rPr>
        <w:t>, S.</w:t>
      </w:r>
      <w:r w:rsidRPr="00C0016E">
        <w:rPr>
          <w:rFonts w:ascii="Times New Roman" w:hAnsi="Times New Roman" w:cs="Times New Roman"/>
          <w:color w:val="222222"/>
          <w:sz w:val="24"/>
          <w:szCs w:val="24"/>
          <w:shd w:val="clear" w:color="auto" w:fill="FFFFFF"/>
          <w:lang w:val="es-ES"/>
        </w:rPr>
        <w:t xml:space="preserve"> (2005). La imagen de los hispanos en la publicidad de los Estados Unidos. </w:t>
      </w:r>
      <w:r w:rsidRPr="00C0016E">
        <w:rPr>
          <w:rFonts w:ascii="Times New Roman" w:hAnsi="Times New Roman" w:cs="Times New Roman"/>
          <w:i/>
          <w:iCs/>
          <w:color w:val="222222"/>
          <w:sz w:val="24"/>
          <w:szCs w:val="24"/>
          <w:shd w:val="clear" w:color="auto" w:fill="FFFFFF"/>
          <w:lang w:val="es-ES"/>
        </w:rPr>
        <w:t>Informes del Observatorio</w:t>
      </w:r>
      <w:r w:rsidRPr="00C0016E">
        <w:rPr>
          <w:rFonts w:ascii="Times New Roman" w:hAnsi="Times New Roman" w:cs="Times New Roman"/>
          <w:color w:val="222222"/>
          <w:sz w:val="24"/>
          <w:szCs w:val="24"/>
          <w:shd w:val="clear" w:color="auto" w:fill="FFFFFF"/>
          <w:lang w:val="es-ES"/>
        </w:rPr>
        <w:t>, 009-03.</w:t>
      </w:r>
    </w:p>
    <w:p w14:paraId="4568E9FA" w14:textId="07F2896E" w:rsidR="009E1F6D" w:rsidRPr="00C0016E" w:rsidRDefault="00073608" w:rsidP="009E1F6D">
      <w:pPr>
        <w:ind w:firstLine="1134"/>
        <w:rPr>
          <w:rFonts w:ascii="Times New Roman" w:hAnsi="Times New Roman" w:cs="Times New Roman"/>
          <w:color w:val="222222"/>
          <w:sz w:val="24"/>
          <w:szCs w:val="24"/>
          <w:shd w:val="clear" w:color="auto" w:fill="FFFFFF"/>
          <w:lang w:val="es-ES"/>
        </w:rPr>
      </w:pPr>
      <w:proofErr w:type="spellStart"/>
      <w:r w:rsidRPr="00CE5F1C">
        <w:rPr>
          <w:rFonts w:ascii="Times New Roman" w:hAnsi="Times New Roman" w:cs="Times New Roman"/>
          <w:smallCaps/>
          <w:sz w:val="24"/>
          <w:szCs w:val="24"/>
          <w:lang w:val="es-ES"/>
        </w:rPr>
        <w:t>B</w:t>
      </w:r>
      <w:r w:rsidR="00CE5F1C" w:rsidRPr="00CE5F1C">
        <w:rPr>
          <w:rFonts w:ascii="Times New Roman" w:hAnsi="Times New Roman" w:cs="Times New Roman"/>
          <w:smallCaps/>
          <w:sz w:val="24"/>
          <w:szCs w:val="24"/>
          <w:lang w:val="es-ES"/>
        </w:rPr>
        <w:t>etti</w:t>
      </w:r>
      <w:proofErr w:type="spellEnd"/>
      <w:r w:rsidR="009E1F6D" w:rsidRPr="00CE5F1C">
        <w:rPr>
          <w:rFonts w:ascii="Times New Roman" w:hAnsi="Times New Roman" w:cs="Times New Roman"/>
          <w:smallCaps/>
          <w:sz w:val="24"/>
          <w:szCs w:val="24"/>
          <w:lang w:val="es-ES"/>
        </w:rPr>
        <w:t>, S.</w:t>
      </w:r>
      <w:r w:rsidR="009E1F6D" w:rsidRPr="00C0016E">
        <w:rPr>
          <w:rFonts w:ascii="Times New Roman" w:hAnsi="Times New Roman" w:cs="Times New Roman"/>
          <w:color w:val="222222"/>
          <w:sz w:val="24"/>
          <w:szCs w:val="24"/>
          <w:shd w:val="clear" w:color="auto" w:fill="FFFFFF"/>
          <w:lang w:val="es-ES"/>
        </w:rPr>
        <w:t xml:space="preserve"> (2009). Spanglish en los Estados Unidos: Apuntes sobre lengua, cultura e identidad. </w:t>
      </w:r>
      <w:proofErr w:type="spellStart"/>
      <w:r w:rsidR="009E1F6D" w:rsidRPr="00C0016E">
        <w:rPr>
          <w:rFonts w:ascii="Times New Roman" w:hAnsi="Times New Roman" w:cs="Times New Roman"/>
          <w:i/>
          <w:iCs/>
          <w:color w:val="222222"/>
          <w:sz w:val="24"/>
          <w:szCs w:val="24"/>
          <w:shd w:val="clear" w:color="auto" w:fill="FFFFFF"/>
          <w:lang w:val="es-ES"/>
        </w:rPr>
        <w:t>Confluenze</w:t>
      </w:r>
      <w:proofErr w:type="spellEnd"/>
      <w:r w:rsidR="009E1F6D" w:rsidRPr="00C0016E">
        <w:rPr>
          <w:rFonts w:ascii="Times New Roman" w:hAnsi="Times New Roman" w:cs="Times New Roman"/>
          <w:i/>
          <w:iCs/>
          <w:color w:val="222222"/>
          <w:sz w:val="24"/>
          <w:szCs w:val="24"/>
          <w:shd w:val="clear" w:color="auto" w:fill="FFFFFF"/>
          <w:lang w:val="es-ES"/>
        </w:rPr>
        <w:t xml:space="preserve">. </w:t>
      </w:r>
      <w:proofErr w:type="spellStart"/>
      <w:r w:rsidR="009E1F6D" w:rsidRPr="00C0016E">
        <w:rPr>
          <w:rFonts w:ascii="Times New Roman" w:hAnsi="Times New Roman" w:cs="Times New Roman"/>
          <w:i/>
          <w:iCs/>
          <w:color w:val="222222"/>
          <w:sz w:val="24"/>
          <w:szCs w:val="24"/>
          <w:shd w:val="clear" w:color="auto" w:fill="FFFFFF"/>
          <w:lang w:val="es-ES"/>
        </w:rPr>
        <w:t>Rivista</w:t>
      </w:r>
      <w:proofErr w:type="spellEnd"/>
      <w:r w:rsidR="009E1F6D" w:rsidRPr="00C0016E">
        <w:rPr>
          <w:rFonts w:ascii="Times New Roman" w:hAnsi="Times New Roman" w:cs="Times New Roman"/>
          <w:i/>
          <w:iCs/>
          <w:color w:val="222222"/>
          <w:sz w:val="24"/>
          <w:szCs w:val="24"/>
          <w:shd w:val="clear" w:color="auto" w:fill="FFFFFF"/>
          <w:lang w:val="es-ES"/>
        </w:rPr>
        <w:t xml:space="preserve"> di </w:t>
      </w:r>
      <w:proofErr w:type="spellStart"/>
      <w:r w:rsidR="009E1F6D" w:rsidRPr="00C0016E">
        <w:rPr>
          <w:rFonts w:ascii="Times New Roman" w:hAnsi="Times New Roman" w:cs="Times New Roman"/>
          <w:i/>
          <w:iCs/>
          <w:color w:val="222222"/>
          <w:sz w:val="24"/>
          <w:szCs w:val="24"/>
          <w:shd w:val="clear" w:color="auto" w:fill="FFFFFF"/>
          <w:lang w:val="es-ES"/>
        </w:rPr>
        <w:t>Studi</w:t>
      </w:r>
      <w:proofErr w:type="spellEnd"/>
      <w:r w:rsidR="009E1F6D" w:rsidRPr="00C0016E">
        <w:rPr>
          <w:rFonts w:ascii="Times New Roman" w:hAnsi="Times New Roman" w:cs="Times New Roman"/>
          <w:i/>
          <w:iCs/>
          <w:color w:val="222222"/>
          <w:sz w:val="24"/>
          <w:szCs w:val="24"/>
          <w:shd w:val="clear" w:color="auto" w:fill="FFFFFF"/>
          <w:lang w:val="es-ES"/>
        </w:rPr>
        <w:t xml:space="preserve"> </w:t>
      </w:r>
      <w:proofErr w:type="spellStart"/>
      <w:r w:rsidR="009E1F6D" w:rsidRPr="00C0016E">
        <w:rPr>
          <w:rFonts w:ascii="Times New Roman" w:hAnsi="Times New Roman" w:cs="Times New Roman"/>
          <w:i/>
          <w:iCs/>
          <w:color w:val="222222"/>
          <w:sz w:val="24"/>
          <w:szCs w:val="24"/>
          <w:shd w:val="clear" w:color="auto" w:fill="FFFFFF"/>
          <w:lang w:val="es-ES"/>
        </w:rPr>
        <w:t>Iberoamericani</w:t>
      </w:r>
      <w:proofErr w:type="spellEnd"/>
      <w:r w:rsidR="009E1F6D" w:rsidRPr="00C0016E">
        <w:rPr>
          <w:rFonts w:ascii="Times New Roman" w:hAnsi="Times New Roman" w:cs="Times New Roman"/>
          <w:color w:val="222222"/>
          <w:sz w:val="24"/>
          <w:szCs w:val="24"/>
          <w:shd w:val="clear" w:color="auto" w:fill="FFFFFF"/>
          <w:lang w:val="es-ES"/>
        </w:rPr>
        <w:t>, </w:t>
      </w:r>
      <w:r w:rsidR="009E1F6D" w:rsidRPr="00C0016E">
        <w:rPr>
          <w:rFonts w:ascii="Times New Roman" w:hAnsi="Times New Roman" w:cs="Times New Roman"/>
          <w:i/>
          <w:iCs/>
          <w:color w:val="222222"/>
          <w:sz w:val="24"/>
          <w:szCs w:val="24"/>
          <w:shd w:val="clear" w:color="auto" w:fill="FFFFFF"/>
          <w:lang w:val="es-ES"/>
        </w:rPr>
        <w:t>1</w:t>
      </w:r>
      <w:r w:rsidR="009E1F6D" w:rsidRPr="00C0016E">
        <w:rPr>
          <w:rFonts w:ascii="Times New Roman" w:hAnsi="Times New Roman" w:cs="Times New Roman"/>
          <w:color w:val="222222"/>
          <w:sz w:val="24"/>
          <w:szCs w:val="24"/>
          <w:shd w:val="clear" w:color="auto" w:fill="FFFFFF"/>
          <w:lang w:val="es-ES"/>
        </w:rPr>
        <w:t>(2), 101-121.</w:t>
      </w:r>
    </w:p>
    <w:p w14:paraId="64E4EDA4" w14:textId="4F9A31D6" w:rsidR="009E1F6D" w:rsidRPr="00C0016E" w:rsidRDefault="00073608" w:rsidP="009E1F6D">
      <w:pPr>
        <w:ind w:firstLine="1134"/>
        <w:rPr>
          <w:rFonts w:ascii="Times New Roman" w:hAnsi="Times New Roman" w:cs="Times New Roman"/>
          <w:color w:val="222222"/>
          <w:sz w:val="24"/>
          <w:szCs w:val="24"/>
          <w:shd w:val="clear" w:color="auto" w:fill="FFFFFF"/>
          <w:lang w:val="es-ES"/>
        </w:rPr>
      </w:pPr>
      <w:proofErr w:type="spellStart"/>
      <w:r w:rsidRPr="00CE5F1C">
        <w:rPr>
          <w:rFonts w:ascii="Times New Roman" w:hAnsi="Times New Roman" w:cs="Times New Roman"/>
          <w:smallCaps/>
          <w:color w:val="222222"/>
          <w:sz w:val="24"/>
          <w:szCs w:val="24"/>
          <w:shd w:val="clear" w:color="auto" w:fill="FFFFFF"/>
          <w:lang w:val="es-ES"/>
        </w:rPr>
        <w:t>B</w:t>
      </w:r>
      <w:r w:rsidR="00CE5F1C" w:rsidRPr="00CE5F1C">
        <w:rPr>
          <w:rFonts w:ascii="Times New Roman" w:hAnsi="Times New Roman" w:cs="Times New Roman"/>
          <w:smallCaps/>
          <w:color w:val="222222"/>
          <w:sz w:val="24"/>
          <w:szCs w:val="24"/>
          <w:shd w:val="clear" w:color="auto" w:fill="FFFFFF"/>
          <w:lang w:val="es-ES"/>
        </w:rPr>
        <w:t>etti</w:t>
      </w:r>
      <w:proofErr w:type="spellEnd"/>
      <w:r w:rsidR="009E1F6D" w:rsidRPr="00CE5F1C">
        <w:rPr>
          <w:rFonts w:ascii="Times New Roman" w:hAnsi="Times New Roman" w:cs="Times New Roman"/>
          <w:smallCaps/>
          <w:color w:val="222222"/>
          <w:sz w:val="24"/>
          <w:szCs w:val="24"/>
          <w:shd w:val="clear" w:color="auto" w:fill="FFFFFF"/>
          <w:lang w:val="es-ES"/>
        </w:rPr>
        <w:t>, S.</w:t>
      </w:r>
      <w:r w:rsidR="009E1F6D" w:rsidRPr="00C0016E">
        <w:rPr>
          <w:rFonts w:ascii="Times New Roman" w:hAnsi="Times New Roman" w:cs="Times New Roman"/>
          <w:color w:val="222222"/>
          <w:sz w:val="24"/>
          <w:szCs w:val="24"/>
          <w:shd w:val="clear" w:color="auto" w:fill="FFFFFF"/>
          <w:lang w:val="es-ES"/>
        </w:rPr>
        <w:t xml:space="preserve"> (2011). El spanglish en los Estados Unidos: ¿estrategia expresiva legítima? </w:t>
      </w:r>
      <w:r w:rsidR="009E1F6D" w:rsidRPr="00C0016E">
        <w:rPr>
          <w:rFonts w:ascii="Times New Roman" w:hAnsi="Times New Roman" w:cs="Times New Roman"/>
          <w:i/>
          <w:iCs/>
          <w:color w:val="222222"/>
          <w:sz w:val="24"/>
          <w:szCs w:val="24"/>
          <w:shd w:val="clear" w:color="auto" w:fill="FFFFFF"/>
          <w:lang w:val="es-ES"/>
        </w:rPr>
        <w:t>Lenguas modernas</w:t>
      </w:r>
      <w:r w:rsidR="009E1F6D" w:rsidRPr="00C0016E">
        <w:rPr>
          <w:rFonts w:ascii="Times New Roman" w:hAnsi="Times New Roman" w:cs="Times New Roman"/>
          <w:color w:val="222222"/>
          <w:sz w:val="24"/>
          <w:szCs w:val="24"/>
          <w:shd w:val="clear" w:color="auto" w:fill="FFFFFF"/>
          <w:lang w:val="es-ES"/>
        </w:rPr>
        <w:t>, (37), 33.</w:t>
      </w:r>
    </w:p>
    <w:p w14:paraId="3D7D93E8" w14:textId="0B4BF587" w:rsidR="009E1F6D" w:rsidRPr="00C0016E" w:rsidRDefault="00073608" w:rsidP="009E1F6D">
      <w:pPr>
        <w:ind w:firstLine="1134"/>
        <w:rPr>
          <w:rFonts w:ascii="Times New Roman" w:hAnsi="Times New Roman" w:cs="Times New Roman"/>
          <w:color w:val="222222"/>
          <w:sz w:val="24"/>
          <w:szCs w:val="24"/>
          <w:shd w:val="clear" w:color="auto" w:fill="FFFFFF"/>
          <w:lang w:val="es-ES"/>
        </w:rPr>
      </w:pPr>
      <w:proofErr w:type="spellStart"/>
      <w:r w:rsidRPr="00CE5F1C">
        <w:rPr>
          <w:rFonts w:ascii="Times New Roman" w:hAnsi="Times New Roman" w:cs="Times New Roman"/>
          <w:smallCaps/>
          <w:color w:val="222222"/>
          <w:sz w:val="24"/>
          <w:szCs w:val="24"/>
          <w:shd w:val="clear" w:color="auto" w:fill="FFFFFF"/>
          <w:lang w:val="es-ES"/>
        </w:rPr>
        <w:t>D</w:t>
      </w:r>
      <w:r w:rsidR="00CE5F1C" w:rsidRPr="00CE5F1C">
        <w:rPr>
          <w:rFonts w:ascii="Times New Roman" w:hAnsi="Times New Roman" w:cs="Times New Roman"/>
          <w:smallCaps/>
          <w:color w:val="222222"/>
          <w:sz w:val="24"/>
          <w:szCs w:val="24"/>
          <w:shd w:val="clear" w:color="auto" w:fill="FFFFFF"/>
          <w:lang w:val="es-ES"/>
        </w:rPr>
        <w:t>umitrescu</w:t>
      </w:r>
      <w:proofErr w:type="spellEnd"/>
      <w:r w:rsidR="009E1F6D" w:rsidRPr="00CE5F1C">
        <w:rPr>
          <w:rFonts w:ascii="Times New Roman" w:hAnsi="Times New Roman" w:cs="Times New Roman"/>
          <w:smallCaps/>
          <w:color w:val="222222"/>
          <w:sz w:val="24"/>
          <w:szCs w:val="24"/>
          <w:shd w:val="clear" w:color="auto" w:fill="FFFFFF"/>
          <w:lang w:val="es-ES"/>
        </w:rPr>
        <w:t>, D.</w:t>
      </w:r>
      <w:r w:rsidR="009E1F6D" w:rsidRPr="00C0016E">
        <w:rPr>
          <w:rFonts w:ascii="Times New Roman" w:hAnsi="Times New Roman" w:cs="Times New Roman"/>
          <w:color w:val="222222"/>
          <w:sz w:val="24"/>
          <w:szCs w:val="24"/>
          <w:shd w:val="clear" w:color="auto" w:fill="FFFFFF"/>
          <w:lang w:val="es-ES"/>
        </w:rPr>
        <w:t xml:space="preserve"> (2014). La alternancia de lenguas como actividad de imagen en el discurso hispanounidense/</w:t>
      </w:r>
      <w:proofErr w:type="spellStart"/>
      <w:r w:rsidR="009E1F6D" w:rsidRPr="00C0016E">
        <w:rPr>
          <w:rFonts w:ascii="Times New Roman" w:hAnsi="Times New Roman" w:cs="Times New Roman"/>
          <w:color w:val="222222"/>
          <w:sz w:val="24"/>
          <w:szCs w:val="24"/>
          <w:shd w:val="clear" w:color="auto" w:fill="FFFFFF"/>
          <w:lang w:val="es-ES"/>
        </w:rPr>
        <w:t>Code-switching</w:t>
      </w:r>
      <w:proofErr w:type="spellEnd"/>
      <w:r w:rsidR="009E1F6D" w:rsidRPr="00C0016E">
        <w:rPr>
          <w:rFonts w:ascii="Times New Roman" w:hAnsi="Times New Roman" w:cs="Times New Roman"/>
          <w:color w:val="222222"/>
          <w:sz w:val="24"/>
          <w:szCs w:val="24"/>
          <w:shd w:val="clear" w:color="auto" w:fill="FFFFFF"/>
          <w:lang w:val="es-ES"/>
        </w:rPr>
        <w:t xml:space="preserve"> as </w:t>
      </w:r>
      <w:proofErr w:type="spellStart"/>
      <w:r w:rsidR="009E1F6D" w:rsidRPr="00C0016E">
        <w:rPr>
          <w:rFonts w:ascii="Times New Roman" w:hAnsi="Times New Roman" w:cs="Times New Roman"/>
          <w:color w:val="222222"/>
          <w:sz w:val="24"/>
          <w:szCs w:val="24"/>
          <w:shd w:val="clear" w:color="auto" w:fill="FFFFFF"/>
          <w:lang w:val="es-ES"/>
        </w:rPr>
        <w:t>face-work</w:t>
      </w:r>
      <w:proofErr w:type="spellEnd"/>
      <w:r w:rsidR="009E1F6D" w:rsidRPr="00C0016E">
        <w:rPr>
          <w:rFonts w:ascii="Times New Roman" w:hAnsi="Times New Roman" w:cs="Times New Roman"/>
          <w:color w:val="222222"/>
          <w:sz w:val="24"/>
          <w:szCs w:val="24"/>
          <w:shd w:val="clear" w:color="auto" w:fill="FFFFFF"/>
          <w:lang w:val="es-ES"/>
        </w:rPr>
        <w:t xml:space="preserve"> in </w:t>
      </w:r>
      <w:proofErr w:type="spellStart"/>
      <w:r w:rsidR="009E1F6D" w:rsidRPr="00C0016E">
        <w:rPr>
          <w:rFonts w:ascii="Times New Roman" w:hAnsi="Times New Roman" w:cs="Times New Roman"/>
          <w:color w:val="222222"/>
          <w:sz w:val="24"/>
          <w:szCs w:val="24"/>
          <w:shd w:val="clear" w:color="auto" w:fill="FFFFFF"/>
          <w:lang w:val="es-ES"/>
        </w:rPr>
        <w:t>the</w:t>
      </w:r>
      <w:proofErr w:type="spellEnd"/>
      <w:r w:rsidR="009E1F6D" w:rsidRPr="00C0016E">
        <w:rPr>
          <w:rFonts w:ascii="Times New Roman" w:hAnsi="Times New Roman" w:cs="Times New Roman"/>
          <w:color w:val="222222"/>
          <w:sz w:val="24"/>
          <w:szCs w:val="24"/>
          <w:shd w:val="clear" w:color="auto" w:fill="FFFFFF"/>
          <w:lang w:val="es-ES"/>
        </w:rPr>
        <w:t xml:space="preserve"> </w:t>
      </w:r>
      <w:proofErr w:type="spellStart"/>
      <w:r w:rsidR="009E1F6D" w:rsidRPr="00C0016E">
        <w:rPr>
          <w:rFonts w:ascii="Times New Roman" w:hAnsi="Times New Roman" w:cs="Times New Roman"/>
          <w:color w:val="222222"/>
          <w:sz w:val="24"/>
          <w:szCs w:val="24"/>
          <w:shd w:val="clear" w:color="auto" w:fill="FFFFFF"/>
          <w:lang w:val="es-ES"/>
        </w:rPr>
        <w:t>discourse</w:t>
      </w:r>
      <w:proofErr w:type="spellEnd"/>
      <w:r w:rsidR="009E1F6D" w:rsidRPr="00C0016E">
        <w:rPr>
          <w:rFonts w:ascii="Times New Roman" w:hAnsi="Times New Roman" w:cs="Times New Roman"/>
          <w:color w:val="222222"/>
          <w:sz w:val="24"/>
          <w:szCs w:val="24"/>
          <w:shd w:val="clear" w:color="auto" w:fill="FFFFFF"/>
          <w:lang w:val="es-ES"/>
        </w:rPr>
        <w:t xml:space="preserve"> </w:t>
      </w:r>
      <w:proofErr w:type="spellStart"/>
      <w:r w:rsidR="009E1F6D" w:rsidRPr="00C0016E">
        <w:rPr>
          <w:rFonts w:ascii="Times New Roman" w:hAnsi="Times New Roman" w:cs="Times New Roman"/>
          <w:color w:val="222222"/>
          <w:sz w:val="24"/>
          <w:szCs w:val="24"/>
          <w:shd w:val="clear" w:color="auto" w:fill="FFFFFF"/>
          <w:lang w:val="es-ES"/>
        </w:rPr>
        <w:t>of</w:t>
      </w:r>
      <w:proofErr w:type="spellEnd"/>
      <w:r w:rsidR="009E1F6D" w:rsidRPr="00C0016E">
        <w:rPr>
          <w:rFonts w:ascii="Times New Roman" w:hAnsi="Times New Roman" w:cs="Times New Roman"/>
          <w:color w:val="222222"/>
          <w:sz w:val="24"/>
          <w:szCs w:val="24"/>
          <w:shd w:val="clear" w:color="auto" w:fill="FFFFFF"/>
          <w:lang w:val="es-ES"/>
        </w:rPr>
        <w:t xml:space="preserve"> </w:t>
      </w:r>
      <w:proofErr w:type="spellStart"/>
      <w:r w:rsidR="009E1F6D" w:rsidRPr="00C0016E">
        <w:rPr>
          <w:rFonts w:ascii="Times New Roman" w:hAnsi="Times New Roman" w:cs="Times New Roman"/>
          <w:color w:val="222222"/>
          <w:sz w:val="24"/>
          <w:szCs w:val="24"/>
          <w:shd w:val="clear" w:color="auto" w:fill="FFFFFF"/>
          <w:lang w:val="es-ES"/>
        </w:rPr>
        <w:t>the</w:t>
      </w:r>
      <w:proofErr w:type="spellEnd"/>
      <w:r w:rsidR="009E1F6D" w:rsidRPr="00C0016E">
        <w:rPr>
          <w:rFonts w:ascii="Times New Roman" w:hAnsi="Times New Roman" w:cs="Times New Roman"/>
          <w:color w:val="222222"/>
          <w:sz w:val="24"/>
          <w:szCs w:val="24"/>
          <w:shd w:val="clear" w:color="auto" w:fill="FFFFFF"/>
          <w:lang w:val="es-ES"/>
        </w:rPr>
        <w:t xml:space="preserve"> US </w:t>
      </w:r>
      <w:proofErr w:type="spellStart"/>
      <w:r w:rsidR="009E1F6D" w:rsidRPr="00C0016E">
        <w:rPr>
          <w:rFonts w:ascii="Times New Roman" w:hAnsi="Times New Roman" w:cs="Times New Roman"/>
          <w:color w:val="222222"/>
          <w:sz w:val="24"/>
          <w:szCs w:val="24"/>
          <w:shd w:val="clear" w:color="auto" w:fill="FFFFFF"/>
          <w:lang w:val="es-ES"/>
        </w:rPr>
        <w:t>Hispanics</w:t>
      </w:r>
      <w:proofErr w:type="spellEnd"/>
      <w:r w:rsidR="009E1F6D" w:rsidRPr="00C0016E">
        <w:rPr>
          <w:rFonts w:ascii="Times New Roman" w:hAnsi="Times New Roman" w:cs="Times New Roman"/>
          <w:color w:val="222222"/>
          <w:sz w:val="24"/>
          <w:szCs w:val="24"/>
          <w:shd w:val="clear" w:color="auto" w:fill="FFFFFF"/>
          <w:lang w:val="es-ES"/>
        </w:rPr>
        <w:t xml:space="preserve">. Sociocultural </w:t>
      </w:r>
      <w:proofErr w:type="spellStart"/>
      <w:r w:rsidR="009E1F6D" w:rsidRPr="00C0016E">
        <w:rPr>
          <w:rFonts w:ascii="Times New Roman" w:hAnsi="Times New Roman" w:cs="Times New Roman"/>
          <w:color w:val="222222"/>
          <w:sz w:val="24"/>
          <w:szCs w:val="24"/>
          <w:shd w:val="clear" w:color="auto" w:fill="FFFFFF"/>
          <w:lang w:val="es-ES"/>
        </w:rPr>
        <w:t>Pragmatics</w:t>
      </w:r>
      <w:proofErr w:type="spellEnd"/>
      <w:r w:rsidR="009E1F6D" w:rsidRPr="00C0016E">
        <w:rPr>
          <w:rFonts w:ascii="Times New Roman" w:hAnsi="Times New Roman" w:cs="Times New Roman"/>
          <w:color w:val="222222"/>
          <w:sz w:val="24"/>
          <w:szCs w:val="24"/>
          <w:shd w:val="clear" w:color="auto" w:fill="FFFFFF"/>
          <w:lang w:val="es-ES"/>
        </w:rPr>
        <w:t>, 2(1), 1-34.</w:t>
      </w:r>
    </w:p>
    <w:p w14:paraId="159FF144" w14:textId="17964B7D" w:rsidR="009E1F6D" w:rsidRPr="00C0016E" w:rsidRDefault="00073608" w:rsidP="009E1F6D">
      <w:pPr>
        <w:ind w:firstLine="1134"/>
        <w:rPr>
          <w:rFonts w:ascii="Times New Roman" w:hAnsi="Times New Roman" w:cs="Times New Roman"/>
          <w:color w:val="222222"/>
          <w:sz w:val="24"/>
          <w:szCs w:val="24"/>
          <w:shd w:val="clear" w:color="auto" w:fill="FFFFFF"/>
          <w:lang w:val="es-ES"/>
        </w:rPr>
      </w:pPr>
      <w:r w:rsidRPr="00CE5F1C">
        <w:rPr>
          <w:rFonts w:ascii="Times New Roman" w:hAnsi="Times New Roman" w:cs="Times New Roman"/>
          <w:smallCaps/>
          <w:color w:val="222222"/>
          <w:sz w:val="24"/>
          <w:szCs w:val="24"/>
          <w:shd w:val="clear" w:color="auto" w:fill="FFFFFF"/>
          <w:lang w:val="es-ES"/>
        </w:rPr>
        <w:t>G</w:t>
      </w:r>
      <w:r w:rsidR="00CE5F1C" w:rsidRPr="00CE5F1C">
        <w:rPr>
          <w:rFonts w:ascii="Times New Roman" w:hAnsi="Times New Roman" w:cs="Times New Roman"/>
          <w:smallCaps/>
          <w:color w:val="222222"/>
          <w:sz w:val="24"/>
          <w:szCs w:val="24"/>
          <w:shd w:val="clear" w:color="auto" w:fill="FFFFFF"/>
          <w:lang w:val="es-ES"/>
        </w:rPr>
        <w:t>arrido</w:t>
      </w:r>
      <w:r w:rsidR="009E1F6D" w:rsidRPr="00CE5F1C">
        <w:rPr>
          <w:rFonts w:ascii="Times New Roman" w:hAnsi="Times New Roman" w:cs="Times New Roman"/>
          <w:smallCaps/>
          <w:color w:val="222222"/>
          <w:sz w:val="24"/>
          <w:szCs w:val="24"/>
          <w:shd w:val="clear" w:color="auto" w:fill="FFFFFF"/>
          <w:lang w:val="es-ES"/>
        </w:rPr>
        <w:t>, J.</w:t>
      </w:r>
      <w:r w:rsidR="009E1F6D" w:rsidRPr="00C0016E">
        <w:rPr>
          <w:rFonts w:ascii="Times New Roman" w:hAnsi="Times New Roman" w:cs="Times New Roman"/>
          <w:color w:val="222222"/>
          <w:sz w:val="24"/>
          <w:szCs w:val="24"/>
          <w:shd w:val="clear" w:color="auto" w:fill="FFFFFF"/>
          <w:lang w:val="es-ES"/>
        </w:rPr>
        <w:t xml:space="preserve"> (2000). Política lingüística del español en Estados Unidos. Círculo de Lingüística Aplicada a la Comunicación.</w:t>
      </w:r>
    </w:p>
    <w:p w14:paraId="33F78A35" w14:textId="6E17A7A7" w:rsidR="009E1F6D" w:rsidRPr="00C0016E" w:rsidRDefault="00073608" w:rsidP="009E1F6D">
      <w:pPr>
        <w:ind w:firstLine="1134"/>
        <w:rPr>
          <w:rFonts w:ascii="Times New Roman" w:hAnsi="Times New Roman" w:cs="Times New Roman"/>
          <w:color w:val="222222"/>
          <w:sz w:val="24"/>
          <w:szCs w:val="24"/>
          <w:shd w:val="clear" w:color="auto" w:fill="FFFFFF"/>
          <w:lang w:val="es-ES"/>
        </w:rPr>
      </w:pPr>
      <w:r w:rsidRPr="00CE5F1C">
        <w:rPr>
          <w:rFonts w:ascii="Times New Roman" w:hAnsi="Times New Roman" w:cs="Times New Roman"/>
          <w:smallCaps/>
          <w:color w:val="222222"/>
          <w:sz w:val="24"/>
          <w:szCs w:val="24"/>
          <w:shd w:val="clear" w:color="auto" w:fill="FFFFFF"/>
          <w:lang w:val="es-ES"/>
        </w:rPr>
        <w:t>G</w:t>
      </w:r>
      <w:r w:rsidR="00CE5F1C" w:rsidRPr="00CE5F1C">
        <w:rPr>
          <w:rFonts w:ascii="Times New Roman" w:hAnsi="Times New Roman" w:cs="Times New Roman"/>
          <w:smallCaps/>
          <w:color w:val="222222"/>
          <w:sz w:val="24"/>
          <w:szCs w:val="24"/>
          <w:shd w:val="clear" w:color="auto" w:fill="FFFFFF"/>
          <w:lang w:val="es-ES"/>
        </w:rPr>
        <w:t>imeno</w:t>
      </w:r>
      <w:r w:rsidRPr="00CE5F1C">
        <w:rPr>
          <w:rFonts w:ascii="Times New Roman" w:hAnsi="Times New Roman" w:cs="Times New Roman"/>
          <w:smallCaps/>
          <w:color w:val="222222"/>
          <w:sz w:val="24"/>
          <w:szCs w:val="24"/>
          <w:shd w:val="clear" w:color="auto" w:fill="FFFFFF"/>
          <w:lang w:val="es-ES"/>
        </w:rPr>
        <w:t xml:space="preserve"> M</w:t>
      </w:r>
      <w:r w:rsidR="00CE5F1C" w:rsidRPr="00CE5F1C">
        <w:rPr>
          <w:rFonts w:ascii="Times New Roman" w:hAnsi="Times New Roman" w:cs="Times New Roman"/>
          <w:smallCaps/>
          <w:color w:val="222222"/>
          <w:sz w:val="24"/>
          <w:szCs w:val="24"/>
          <w:shd w:val="clear" w:color="auto" w:fill="FFFFFF"/>
          <w:lang w:val="es-ES"/>
        </w:rPr>
        <w:t>enéndez</w:t>
      </w:r>
      <w:r w:rsidR="009E1F6D" w:rsidRPr="00CE5F1C">
        <w:rPr>
          <w:rFonts w:ascii="Times New Roman" w:hAnsi="Times New Roman" w:cs="Times New Roman"/>
          <w:smallCaps/>
          <w:color w:val="222222"/>
          <w:sz w:val="24"/>
          <w:szCs w:val="24"/>
          <w:shd w:val="clear" w:color="auto" w:fill="FFFFFF"/>
          <w:lang w:val="es-ES"/>
        </w:rPr>
        <w:t>, F.</w:t>
      </w:r>
      <w:r w:rsidR="009E1F6D" w:rsidRPr="00C0016E">
        <w:rPr>
          <w:rFonts w:ascii="Times New Roman" w:hAnsi="Times New Roman" w:cs="Times New Roman"/>
          <w:color w:val="222222"/>
          <w:sz w:val="24"/>
          <w:szCs w:val="24"/>
          <w:shd w:val="clear" w:color="auto" w:fill="FFFFFF"/>
          <w:lang w:val="es-ES"/>
        </w:rPr>
        <w:t xml:space="preserve"> &amp; Gimeno Menéndez, M.V. (2003). El desplazamiento lingüístico del español por el inglés. Madrid: Cátedra.</w:t>
      </w:r>
    </w:p>
    <w:p w14:paraId="3A7DD830" w14:textId="3FC60953" w:rsidR="009E1F6D" w:rsidRPr="00C0016E" w:rsidRDefault="00073608" w:rsidP="009E1F6D">
      <w:pPr>
        <w:ind w:firstLine="1134"/>
        <w:rPr>
          <w:rFonts w:ascii="Times New Roman" w:hAnsi="Times New Roman" w:cs="Times New Roman"/>
          <w:color w:val="222222"/>
          <w:sz w:val="24"/>
          <w:szCs w:val="24"/>
          <w:shd w:val="clear" w:color="auto" w:fill="FFFFFF"/>
          <w:lang w:val="es-ES"/>
        </w:rPr>
      </w:pPr>
      <w:proofErr w:type="spellStart"/>
      <w:r w:rsidRPr="00CE5F1C">
        <w:rPr>
          <w:rFonts w:ascii="Times New Roman" w:hAnsi="Times New Roman" w:cs="Times New Roman"/>
          <w:smallCaps/>
          <w:color w:val="222222"/>
          <w:sz w:val="24"/>
          <w:szCs w:val="24"/>
          <w:shd w:val="clear" w:color="auto" w:fill="FFFFFF"/>
          <w:lang w:val="es-ES"/>
        </w:rPr>
        <w:t>L</w:t>
      </w:r>
      <w:r w:rsidR="00CE5F1C" w:rsidRPr="00CE5F1C">
        <w:rPr>
          <w:rFonts w:ascii="Times New Roman" w:hAnsi="Times New Roman" w:cs="Times New Roman"/>
          <w:smallCaps/>
          <w:color w:val="222222"/>
          <w:sz w:val="24"/>
          <w:szCs w:val="24"/>
          <w:shd w:val="clear" w:color="auto" w:fill="FFFFFF"/>
          <w:lang w:val="es-ES"/>
        </w:rPr>
        <w:t>ipski</w:t>
      </w:r>
      <w:proofErr w:type="spellEnd"/>
      <w:r w:rsidR="009E1F6D" w:rsidRPr="00CE5F1C">
        <w:rPr>
          <w:rFonts w:ascii="Times New Roman" w:hAnsi="Times New Roman" w:cs="Times New Roman"/>
          <w:smallCaps/>
          <w:color w:val="222222"/>
          <w:sz w:val="24"/>
          <w:szCs w:val="24"/>
          <w:shd w:val="clear" w:color="auto" w:fill="FFFFFF"/>
          <w:lang w:val="es-ES"/>
        </w:rPr>
        <w:t>, J. M.</w:t>
      </w:r>
      <w:r w:rsidR="009E1F6D" w:rsidRPr="00C0016E">
        <w:rPr>
          <w:rFonts w:ascii="Times New Roman" w:hAnsi="Times New Roman" w:cs="Times New Roman"/>
          <w:color w:val="222222"/>
          <w:sz w:val="24"/>
          <w:szCs w:val="24"/>
          <w:shd w:val="clear" w:color="auto" w:fill="FFFFFF"/>
          <w:lang w:val="es-ES"/>
        </w:rPr>
        <w:t xml:space="preserve"> (2003). La lengua española en los Estados Unidos: avanza a la vez que retrocede. Revista española de lingüística, 33(2), 231-260.</w:t>
      </w:r>
    </w:p>
    <w:p w14:paraId="08DB877A" w14:textId="328B55BF" w:rsidR="009E1F6D" w:rsidRPr="00C0016E" w:rsidRDefault="00073608" w:rsidP="009E1F6D">
      <w:pPr>
        <w:ind w:firstLine="1134"/>
        <w:rPr>
          <w:rFonts w:ascii="Times New Roman" w:hAnsi="Times New Roman" w:cs="Times New Roman"/>
          <w:color w:val="222222"/>
          <w:sz w:val="24"/>
          <w:szCs w:val="24"/>
          <w:shd w:val="clear" w:color="auto" w:fill="FFFFFF"/>
          <w:lang w:val="es-ES"/>
        </w:rPr>
      </w:pPr>
      <w:proofErr w:type="spellStart"/>
      <w:r w:rsidRPr="00CE5F1C">
        <w:rPr>
          <w:rFonts w:ascii="Times New Roman" w:hAnsi="Times New Roman" w:cs="Times New Roman"/>
          <w:smallCaps/>
          <w:color w:val="222222"/>
          <w:sz w:val="24"/>
          <w:szCs w:val="24"/>
          <w:shd w:val="clear" w:color="auto" w:fill="FFFFFF"/>
          <w:lang w:val="es-ES"/>
        </w:rPr>
        <w:t>L</w:t>
      </w:r>
      <w:r w:rsidR="00CE5F1C" w:rsidRPr="00CE5F1C">
        <w:rPr>
          <w:rFonts w:ascii="Times New Roman" w:hAnsi="Times New Roman" w:cs="Times New Roman"/>
          <w:smallCaps/>
          <w:color w:val="222222"/>
          <w:sz w:val="24"/>
          <w:szCs w:val="24"/>
          <w:shd w:val="clear" w:color="auto" w:fill="FFFFFF"/>
          <w:lang w:val="es-ES"/>
        </w:rPr>
        <w:t>ipski</w:t>
      </w:r>
      <w:proofErr w:type="spellEnd"/>
      <w:r w:rsidR="009E1F6D" w:rsidRPr="00CE5F1C">
        <w:rPr>
          <w:rFonts w:ascii="Times New Roman" w:hAnsi="Times New Roman" w:cs="Times New Roman"/>
          <w:smallCaps/>
          <w:color w:val="222222"/>
          <w:sz w:val="24"/>
          <w:szCs w:val="24"/>
          <w:shd w:val="clear" w:color="auto" w:fill="FFFFFF"/>
          <w:lang w:val="es-ES"/>
        </w:rPr>
        <w:t>, J. M.</w:t>
      </w:r>
      <w:r w:rsidR="009E1F6D" w:rsidRPr="00C0016E">
        <w:rPr>
          <w:rFonts w:ascii="Times New Roman" w:hAnsi="Times New Roman" w:cs="Times New Roman"/>
          <w:color w:val="222222"/>
          <w:sz w:val="24"/>
          <w:szCs w:val="24"/>
          <w:shd w:val="clear" w:color="auto" w:fill="FFFFFF"/>
          <w:lang w:val="es-ES"/>
        </w:rPr>
        <w:t xml:space="preserve"> (2007). El español de América en contacto con otras lenguas. Lingüística aplicada del español, 309-345.</w:t>
      </w:r>
    </w:p>
    <w:p w14:paraId="68E90538" w14:textId="5E06DD03" w:rsidR="009E1F6D" w:rsidRPr="00C0016E" w:rsidRDefault="00073608" w:rsidP="009E1F6D">
      <w:pPr>
        <w:ind w:firstLine="1134"/>
        <w:rPr>
          <w:rFonts w:ascii="Times New Roman" w:hAnsi="Times New Roman" w:cs="Times New Roman"/>
          <w:color w:val="222222"/>
          <w:sz w:val="24"/>
          <w:szCs w:val="24"/>
          <w:shd w:val="clear" w:color="auto" w:fill="FFFFFF"/>
          <w:lang w:val="es-ES"/>
        </w:rPr>
      </w:pPr>
      <w:r w:rsidRPr="00CE5F1C">
        <w:rPr>
          <w:rFonts w:ascii="Times New Roman" w:hAnsi="Times New Roman" w:cs="Times New Roman"/>
          <w:smallCaps/>
          <w:color w:val="222222"/>
          <w:sz w:val="24"/>
          <w:szCs w:val="24"/>
          <w:shd w:val="clear" w:color="auto" w:fill="FFFFFF"/>
          <w:lang w:val="es-ES"/>
        </w:rPr>
        <w:t>L</w:t>
      </w:r>
      <w:r w:rsidR="00CE5F1C" w:rsidRPr="00CE5F1C">
        <w:rPr>
          <w:rFonts w:ascii="Times New Roman" w:hAnsi="Times New Roman" w:cs="Times New Roman"/>
          <w:smallCaps/>
          <w:color w:val="222222"/>
          <w:sz w:val="24"/>
          <w:szCs w:val="24"/>
          <w:shd w:val="clear" w:color="auto" w:fill="FFFFFF"/>
          <w:lang w:val="es-ES"/>
        </w:rPr>
        <w:t>ópez</w:t>
      </w:r>
      <w:r w:rsidRPr="00CE5F1C">
        <w:rPr>
          <w:rFonts w:ascii="Times New Roman" w:hAnsi="Times New Roman" w:cs="Times New Roman"/>
          <w:smallCaps/>
          <w:color w:val="222222"/>
          <w:sz w:val="24"/>
          <w:szCs w:val="24"/>
          <w:shd w:val="clear" w:color="auto" w:fill="FFFFFF"/>
          <w:lang w:val="es-ES"/>
        </w:rPr>
        <w:t xml:space="preserve"> G</w:t>
      </w:r>
      <w:r w:rsidR="00CE5F1C" w:rsidRPr="00CE5F1C">
        <w:rPr>
          <w:rFonts w:ascii="Times New Roman" w:hAnsi="Times New Roman" w:cs="Times New Roman"/>
          <w:smallCaps/>
          <w:color w:val="222222"/>
          <w:sz w:val="24"/>
          <w:szCs w:val="24"/>
          <w:shd w:val="clear" w:color="auto" w:fill="FFFFFF"/>
          <w:lang w:val="es-ES"/>
        </w:rPr>
        <w:t>arcía</w:t>
      </w:r>
      <w:r w:rsidRPr="00CE5F1C">
        <w:rPr>
          <w:rFonts w:ascii="Times New Roman" w:hAnsi="Times New Roman" w:cs="Times New Roman"/>
          <w:smallCaps/>
          <w:color w:val="222222"/>
          <w:sz w:val="24"/>
          <w:szCs w:val="24"/>
          <w:shd w:val="clear" w:color="auto" w:fill="FFFFFF"/>
          <w:lang w:val="es-ES"/>
        </w:rPr>
        <w:t>-M</w:t>
      </w:r>
      <w:r w:rsidR="00CE5F1C" w:rsidRPr="00CE5F1C">
        <w:rPr>
          <w:rFonts w:ascii="Times New Roman" w:hAnsi="Times New Roman" w:cs="Times New Roman"/>
          <w:smallCaps/>
          <w:color w:val="222222"/>
          <w:sz w:val="24"/>
          <w:szCs w:val="24"/>
          <w:shd w:val="clear" w:color="auto" w:fill="FFFFFF"/>
          <w:lang w:val="es-ES"/>
        </w:rPr>
        <w:t>olins</w:t>
      </w:r>
      <w:r w:rsidR="009E1F6D" w:rsidRPr="00CE5F1C">
        <w:rPr>
          <w:rFonts w:ascii="Times New Roman" w:hAnsi="Times New Roman" w:cs="Times New Roman"/>
          <w:smallCaps/>
          <w:color w:val="222222"/>
          <w:sz w:val="24"/>
          <w:szCs w:val="24"/>
          <w:shd w:val="clear" w:color="auto" w:fill="FFFFFF"/>
          <w:lang w:val="es-ES"/>
        </w:rPr>
        <w:t xml:space="preserve">, A. </w:t>
      </w:r>
      <w:r w:rsidR="009E1F6D" w:rsidRPr="00C0016E">
        <w:rPr>
          <w:rFonts w:ascii="Times New Roman" w:hAnsi="Times New Roman" w:cs="Times New Roman"/>
          <w:color w:val="222222"/>
          <w:sz w:val="24"/>
          <w:szCs w:val="24"/>
          <w:shd w:val="clear" w:color="auto" w:fill="FFFFFF"/>
          <w:lang w:val="es-ES"/>
        </w:rPr>
        <w:t xml:space="preserve">(2014). El español de </w:t>
      </w:r>
      <w:proofErr w:type="gramStart"/>
      <w:r w:rsidR="009E1F6D" w:rsidRPr="00C0016E">
        <w:rPr>
          <w:rFonts w:ascii="Times New Roman" w:hAnsi="Times New Roman" w:cs="Times New Roman"/>
          <w:color w:val="222222"/>
          <w:sz w:val="24"/>
          <w:szCs w:val="24"/>
          <w:shd w:val="clear" w:color="auto" w:fill="FFFFFF"/>
          <w:lang w:val="es-ES"/>
        </w:rPr>
        <w:t>EE.UU.</w:t>
      </w:r>
      <w:proofErr w:type="gramEnd"/>
      <w:r w:rsidR="009E1F6D" w:rsidRPr="00C0016E">
        <w:rPr>
          <w:rFonts w:ascii="Times New Roman" w:hAnsi="Times New Roman" w:cs="Times New Roman"/>
          <w:color w:val="222222"/>
          <w:sz w:val="24"/>
          <w:szCs w:val="24"/>
          <w:shd w:val="clear" w:color="auto" w:fill="FFFFFF"/>
          <w:lang w:val="es-ES"/>
        </w:rPr>
        <w:t xml:space="preserve"> y el problema de la norma lingüística. Nueva York: Academia Norteamericana de la Lengua Española.</w:t>
      </w:r>
    </w:p>
    <w:p w14:paraId="4E7A347F" w14:textId="30E4F11B" w:rsidR="009E1F6D" w:rsidRPr="00403E13" w:rsidRDefault="00073608" w:rsidP="009E1F6D">
      <w:pPr>
        <w:ind w:firstLine="1134"/>
        <w:rPr>
          <w:rFonts w:ascii="Times New Roman" w:hAnsi="Times New Roman" w:cs="Times New Roman"/>
          <w:color w:val="222222"/>
          <w:sz w:val="24"/>
          <w:szCs w:val="24"/>
          <w:shd w:val="clear" w:color="auto" w:fill="FFFFFF"/>
          <w:lang w:val="en-US"/>
        </w:rPr>
      </w:pPr>
      <w:r w:rsidRPr="00CE5F1C">
        <w:rPr>
          <w:rFonts w:ascii="Times New Roman" w:hAnsi="Times New Roman" w:cs="Times New Roman"/>
          <w:smallCaps/>
          <w:color w:val="222222"/>
          <w:sz w:val="24"/>
          <w:szCs w:val="24"/>
          <w:shd w:val="clear" w:color="auto" w:fill="FFFFFF"/>
          <w:lang w:val="es-ES"/>
        </w:rPr>
        <w:t>M</w:t>
      </w:r>
      <w:r w:rsidR="00CE5F1C" w:rsidRPr="00CE5F1C">
        <w:rPr>
          <w:rFonts w:ascii="Times New Roman" w:hAnsi="Times New Roman" w:cs="Times New Roman"/>
          <w:smallCaps/>
          <w:color w:val="222222"/>
          <w:sz w:val="24"/>
          <w:szCs w:val="24"/>
          <w:shd w:val="clear" w:color="auto" w:fill="FFFFFF"/>
          <w:lang w:val="es-ES"/>
        </w:rPr>
        <w:t>orales</w:t>
      </w:r>
      <w:r w:rsidR="009E1F6D" w:rsidRPr="00CE5F1C">
        <w:rPr>
          <w:rFonts w:ascii="Times New Roman" w:hAnsi="Times New Roman" w:cs="Times New Roman"/>
          <w:smallCaps/>
          <w:color w:val="222222"/>
          <w:sz w:val="24"/>
          <w:szCs w:val="24"/>
          <w:shd w:val="clear" w:color="auto" w:fill="FFFFFF"/>
          <w:lang w:val="es-ES"/>
        </w:rPr>
        <w:t>, E.</w:t>
      </w:r>
      <w:r w:rsidR="009E1F6D" w:rsidRPr="00D77301">
        <w:rPr>
          <w:rFonts w:ascii="Times New Roman" w:hAnsi="Times New Roman" w:cs="Times New Roman"/>
          <w:color w:val="222222"/>
          <w:sz w:val="24"/>
          <w:szCs w:val="24"/>
          <w:shd w:val="clear" w:color="auto" w:fill="FFFFFF"/>
          <w:lang w:val="es-ES"/>
        </w:rPr>
        <w:t xml:space="preserve"> (2002). </w:t>
      </w:r>
      <w:r w:rsidR="009E1F6D" w:rsidRPr="00403E13">
        <w:rPr>
          <w:rFonts w:ascii="Times New Roman" w:hAnsi="Times New Roman" w:cs="Times New Roman"/>
          <w:color w:val="222222"/>
          <w:sz w:val="24"/>
          <w:szCs w:val="24"/>
          <w:shd w:val="clear" w:color="auto" w:fill="FFFFFF"/>
          <w:lang w:val="en-US"/>
        </w:rPr>
        <w:t>Living in Spanglish: The search for Latino identity in America. Macmillan.</w:t>
      </w:r>
    </w:p>
    <w:p w14:paraId="1D92B75D" w14:textId="4550D8A4" w:rsidR="00445F94" w:rsidRPr="00C0016E" w:rsidRDefault="00073608" w:rsidP="009E1F6D">
      <w:pPr>
        <w:ind w:firstLine="1134"/>
        <w:rPr>
          <w:rFonts w:ascii="Times New Roman" w:hAnsi="Times New Roman" w:cs="Times New Roman"/>
          <w:color w:val="222222"/>
          <w:sz w:val="24"/>
          <w:szCs w:val="24"/>
          <w:shd w:val="clear" w:color="auto" w:fill="FFFFFF"/>
          <w:lang w:val="es-ES"/>
        </w:rPr>
      </w:pPr>
      <w:r w:rsidRPr="00CE5F1C">
        <w:rPr>
          <w:rFonts w:ascii="Times New Roman" w:hAnsi="Times New Roman" w:cs="Times New Roman"/>
          <w:smallCaps/>
          <w:color w:val="222222"/>
          <w:sz w:val="24"/>
          <w:szCs w:val="24"/>
          <w:shd w:val="clear" w:color="auto" w:fill="FFFFFF"/>
          <w:lang w:val="en-US"/>
        </w:rPr>
        <w:lastRenderedPageBreak/>
        <w:t>M</w:t>
      </w:r>
      <w:r w:rsidR="00CE5F1C" w:rsidRPr="00CE5F1C">
        <w:rPr>
          <w:rFonts w:ascii="Times New Roman" w:hAnsi="Times New Roman" w:cs="Times New Roman"/>
          <w:smallCaps/>
          <w:color w:val="222222"/>
          <w:sz w:val="24"/>
          <w:szCs w:val="24"/>
          <w:shd w:val="clear" w:color="auto" w:fill="FFFFFF"/>
          <w:lang w:val="en-US"/>
        </w:rPr>
        <w:t>yers</w:t>
      </w:r>
      <w:r w:rsidRPr="00CE5F1C">
        <w:rPr>
          <w:rFonts w:ascii="Times New Roman" w:hAnsi="Times New Roman" w:cs="Times New Roman"/>
          <w:smallCaps/>
          <w:color w:val="222222"/>
          <w:sz w:val="24"/>
          <w:szCs w:val="24"/>
          <w:shd w:val="clear" w:color="auto" w:fill="FFFFFF"/>
          <w:lang w:val="en-US"/>
        </w:rPr>
        <w:t>-</w:t>
      </w:r>
      <w:proofErr w:type="spellStart"/>
      <w:r w:rsidRPr="00CE5F1C">
        <w:rPr>
          <w:rFonts w:ascii="Times New Roman" w:hAnsi="Times New Roman" w:cs="Times New Roman"/>
          <w:smallCaps/>
          <w:color w:val="222222"/>
          <w:sz w:val="24"/>
          <w:szCs w:val="24"/>
          <w:shd w:val="clear" w:color="auto" w:fill="FFFFFF"/>
          <w:lang w:val="en-US"/>
        </w:rPr>
        <w:t>S</w:t>
      </w:r>
      <w:r w:rsidR="00CE5F1C" w:rsidRPr="00CE5F1C">
        <w:rPr>
          <w:rFonts w:ascii="Times New Roman" w:hAnsi="Times New Roman" w:cs="Times New Roman"/>
          <w:smallCaps/>
          <w:color w:val="222222"/>
          <w:sz w:val="24"/>
          <w:szCs w:val="24"/>
          <w:shd w:val="clear" w:color="auto" w:fill="FFFFFF"/>
          <w:lang w:val="en-US"/>
        </w:rPr>
        <w:t>cotton</w:t>
      </w:r>
      <w:proofErr w:type="spellEnd"/>
      <w:r w:rsidR="00445F94" w:rsidRPr="00CE5F1C">
        <w:rPr>
          <w:rFonts w:ascii="Times New Roman" w:hAnsi="Times New Roman" w:cs="Times New Roman"/>
          <w:smallCaps/>
          <w:color w:val="222222"/>
          <w:sz w:val="24"/>
          <w:szCs w:val="24"/>
          <w:shd w:val="clear" w:color="auto" w:fill="FFFFFF"/>
          <w:lang w:val="en-US"/>
        </w:rPr>
        <w:t>, C.</w:t>
      </w:r>
      <w:r w:rsidR="00445F94" w:rsidRPr="00403E13">
        <w:rPr>
          <w:rFonts w:ascii="Times New Roman" w:hAnsi="Times New Roman" w:cs="Times New Roman"/>
          <w:color w:val="222222"/>
          <w:sz w:val="24"/>
          <w:szCs w:val="24"/>
          <w:shd w:val="clear" w:color="auto" w:fill="FFFFFF"/>
          <w:lang w:val="en-US"/>
        </w:rPr>
        <w:t xml:space="preserve"> (1993). Common and uncommon ground: Social and structural factors in codeswitching. </w:t>
      </w:r>
      <w:proofErr w:type="spellStart"/>
      <w:r w:rsidR="00445F94" w:rsidRPr="00C0016E">
        <w:rPr>
          <w:rFonts w:ascii="Times New Roman" w:hAnsi="Times New Roman" w:cs="Times New Roman"/>
          <w:i/>
          <w:iCs/>
          <w:color w:val="222222"/>
          <w:sz w:val="24"/>
          <w:szCs w:val="24"/>
          <w:shd w:val="clear" w:color="auto" w:fill="FFFFFF"/>
          <w:lang w:val="es-ES"/>
        </w:rPr>
        <w:t>Language</w:t>
      </w:r>
      <w:proofErr w:type="spellEnd"/>
      <w:r w:rsidR="00445F94" w:rsidRPr="00C0016E">
        <w:rPr>
          <w:rFonts w:ascii="Times New Roman" w:hAnsi="Times New Roman" w:cs="Times New Roman"/>
          <w:i/>
          <w:iCs/>
          <w:color w:val="222222"/>
          <w:sz w:val="24"/>
          <w:szCs w:val="24"/>
          <w:shd w:val="clear" w:color="auto" w:fill="FFFFFF"/>
          <w:lang w:val="es-ES"/>
        </w:rPr>
        <w:t xml:space="preserve"> in </w:t>
      </w:r>
      <w:proofErr w:type="spellStart"/>
      <w:r w:rsidR="00445F94" w:rsidRPr="00C0016E">
        <w:rPr>
          <w:rFonts w:ascii="Times New Roman" w:hAnsi="Times New Roman" w:cs="Times New Roman"/>
          <w:i/>
          <w:iCs/>
          <w:color w:val="222222"/>
          <w:sz w:val="24"/>
          <w:szCs w:val="24"/>
          <w:shd w:val="clear" w:color="auto" w:fill="FFFFFF"/>
          <w:lang w:val="es-ES"/>
        </w:rPr>
        <w:t>society</w:t>
      </w:r>
      <w:proofErr w:type="spellEnd"/>
      <w:r w:rsidR="00445F94" w:rsidRPr="00C0016E">
        <w:rPr>
          <w:rFonts w:ascii="Times New Roman" w:hAnsi="Times New Roman" w:cs="Times New Roman"/>
          <w:color w:val="222222"/>
          <w:sz w:val="24"/>
          <w:szCs w:val="24"/>
          <w:shd w:val="clear" w:color="auto" w:fill="FFFFFF"/>
          <w:lang w:val="es-ES"/>
        </w:rPr>
        <w:t>, </w:t>
      </w:r>
      <w:r w:rsidR="00445F94" w:rsidRPr="00C0016E">
        <w:rPr>
          <w:rFonts w:ascii="Times New Roman" w:hAnsi="Times New Roman" w:cs="Times New Roman"/>
          <w:i/>
          <w:iCs/>
          <w:color w:val="222222"/>
          <w:sz w:val="24"/>
          <w:szCs w:val="24"/>
          <w:shd w:val="clear" w:color="auto" w:fill="FFFFFF"/>
          <w:lang w:val="es-ES"/>
        </w:rPr>
        <w:t>22</w:t>
      </w:r>
      <w:r w:rsidR="00445F94" w:rsidRPr="00C0016E">
        <w:rPr>
          <w:rFonts w:ascii="Times New Roman" w:hAnsi="Times New Roman" w:cs="Times New Roman"/>
          <w:color w:val="222222"/>
          <w:sz w:val="24"/>
          <w:szCs w:val="24"/>
          <w:shd w:val="clear" w:color="auto" w:fill="FFFFFF"/>
          <w:lang w:val="es-ES"/>
        </w:rPr>
        <w:t>(4), 475-503.</w:t>
      </w:r>
    </w:p>
    <w:p w14:paraId="54EB2953" w14:textId="63B58100" w:rsidR="009E1F6D" w:rsidRPr="00C0016E" w:rsidRDefault="00073608" w:rsidP="009E1F6D">
      <w:pPr>
        <w:ind w:firstLine="1134"/>
        <w:rPr>
          <w:rFonts w:ascii="Times New Roman" w:hAnsi="Times New Roman" w:cs="Times New Roman"/>
          <w:color w:val="222222"/>
          <w:sz w:val="24"/>
          <w:szCs w:val="24"/>
          <w:shd w:val="clear" w:color="auto" w:fill="FFFFFF"/>
          <w:lang w:val="es-ES"/>
        </w:rPr>
      </w:pPr>
      <w:r w:rsidRPr="00E166C9">
        <w:rPr>
          <w:rFonts w:ascii="Times New Roman" w:hAnsi="Times New Roman" w:cs="Times New Roman"/>
          <w:smallCaps/>
          <w:color w:val="222222"/>
          <w:sz w:val="24"/>
          <w:szCs w:val="24"/>
          <w:shd w:val="clear" w:color="auto" w:fill="FFFFFF"/>
          <w:lang w:val="es-ES"/>
        </w:rPr>
        <w:t>O</w:t>
      </w:r>
      <w:r w:rsidR="00E166C9" w:rsidRPr="00E166C9">
        <w:rPr>
          <w:rFonts w:ascii="Times New Roman" w:hAnsi="Times New Roman" w:cs="Times New Roman"/>
          <w:smallCaps/>
          <w:color w:val="222222"/>
          <w:sz w:val="24"/>
          <w:szCs w:val="24"/>
          <w:shd w:val="clear" w:color="auto" w:fill="FFFFFF"/>
          <w:lang w:val="es-ES"/>
        </w:rPr>
        <w:t>theguy</w:t>
      </w:r>
      <w:r w:rsidR="009E1F6D" w:rsidRPr="00E166C9">
        <w:rPr>
          <w:rFonts w:ascii="Times New Roman" w:hAnsi="Times New Roman" w:cs="Times New Roman"/>
          <w:smallCaps/>
          <w:color w:val="222222"/>
          <w:sz w:val="24"/>
          <w:szCs w:val="24"/>
          <w:shd w:val="clear" w:color="auto" w:fill="FFFFFF"/>
          <w:lang w:val="es-ES"/>
        </w:rPr>
        <w:t>, R.</w:t>
      </w:r>
      <w:r w:rsidR="009E1F6D" w:rsidRPr="00C0016E">
        <w:rPr>
          <w:rFonts w:ascii="Times New Roman" w:hAnsi="Times New Roman" w:cs="Times New Roman"/>
          <w:color w:val="222222"/>
          <w:sz w:val="24"/>
          <w:szCs w:val="24"/>
          <w:shd w:val="clear" w:color="auto" w:fill="FFFFFF"/>
          <w:lang w:val="es-ES"/>
        </w:rPr>
        <w:t xml:space="preserve"> (2008). El llamado espanglish. Enciclopedia del español en los Estados Unidos, 222-243.</w:t>
      </w:r>
    </w:p>
    <w:p w14:paraId="5C9D447F" w14:textId="60EC9AD8" w:rsidR="009E1F6D" w:rsidRPr="00C0016E" w:rsidRDefault="00073608" w:rsidP="009E1F6D">
      <w:pPr>
        <w:ind w:firstLine="1134"/>
        <w:rPr>
          <w:rFonts w:ascii="Times New Roman" w:hAnsi="Times New Roman" w:cs="Times New Roman"/>
          <w:color w:val="222222"/>
          <w:sz w:val="24"/>
          <w:szCs w:val="24"/>
          <w:shd w:val="clear" w:color="auto" w:fill="FFFFFF"/>
          <w:lang w:val="es-ES"/>
        </w:rPr>
      </w:pPr>
      <w:proofErr w:type="spellStart"/>
      <w:r w:rsidRPr="00E166C9">
        <w:rPr>
          <w:rFonts w:ascii="Times New Roman" w:hAnsi="Times New Roman" w:cs="Times New Roman"/>
          <w:smallCaps/>
          <w:color w:val="222222"/>
          <w:sz w:val="24"/>
          <w:szCs w:val="24"/>
          <w:shd w:val="clear" w:color="auto" w:fill="FFFFFF"/>
          <w:lang w:val="en-US"/>
        </w:rPr>
        <w:t>P</w:t>
      </w:r>
      <w:r w:rsidR="00E166C9" w:rsidRPr="00E166C9">
        <w:rPr>
          <w:rFonts w:ascii="Times New Roman" w:hAnsi="Times New Roman" w:cs="Times New Roman"/>
          <w:smallCaps/>
          <w:color w:val="222222"/>
          <w:sz w:val="24"/>
          <w:szCs w:val="24"/>
          <w:shd w:val="clear" w:color="auto" w:fill="FFFFFF"/>
          <w:lang w:val="en-US"/>
        </w:rPr>
        <w:t>oplack</w:t>
      </w:r>
      <w:proofErr w:type="spellEnd"/>
      <w:r w:rsidR="009E1F6D" w:rsidRPr="00E166C9">
        <w:rPr>
          <w:rFonts w:ascii="Times New Roman" w:hAnsi="Times New Roman" w:cs="Times New Roman"/>
          <w:smallCaps/>
          <w:color w:val="222222"/>
          <w:sz w:val="24"/>
          <w:szCs w:val="24"/>
          <w:shd w:val="clear" w:color="auto" w:fill="FFFFFF"/>
          <w:lang w:val="en-US"/>
        </w:rPr>
        <w:t>, S.</w:t>
      </w:r>
      <w:r w:rsidR="009E1F6D" w:rsidRPr="00403E13">
        <w:rPr>
          <w:rFonts w:ascii="Times New Roman" w:hAnsi="Times New Roman" w:cs="Times New Roman"/>
          <w:color w:val="222222"/>
          <w:sz w:val="24"/>
          <w:szCs w:val="24"/>
          <w:shd w:val="clear" w:color="auto" w:fill="FFFFFF"/>
          <w:lang w:val="en-US"/>
        </w:rPr>
        <w:t xml:space="preserve"> (1980). Sometimes </w:t>
      </w:r>
      <w:proofErr w:type="spellStart"/>
      <w:r w:rsidR="009E1F6D" w:rsidRPr="00403E13">
        <w:rPr>
          <w:rFonts w:ascii="Times New Roman" w:hAnsi="Times New Roman" w:cs="Times New Roman"/>
          <w:color w:val="222222"/>
          <w:sz w:val="24"/>
          <w:szCs w:val="24"/>
          <w:shd w:val="clear" w:color="auto" w:fill="FFFFFF"/>
          <w:lang w:val="en-US"/>
        </w:rPr>
        <w:t>i’ll</w:t>
      </w:r>
      <w:proofErr w:type="spellEnd"/>
      <w:r w:rsidR="009E1F6D" w:rsidRPr="00403E13">
        <w:rPr>
          <w:rFonts w:ascii="Times New Roman" w:hAnsi="Times New Roman" w:cs="Times New Roman"/>
          <w:color w:val="222222"/>
          <w:sz w:val="24"/>
          <w:szCs w:val="24"/>
          <w:shd w:val="clear" w:color="auto" w:fill="FFFFFF"/>
          <w:lang w:val="en-US"/>
        </w:rPr>
        <w:t xml:space="preserve"> start a sentence in </w:t>
      </w:r>
      <w:proofErr w:type="spellStart"/>
      <w:r w:rsidR="009E1F6D" w:rsidRPr="00403E13">
        <w:rPr>
          <w:rFonts w:ascii="Times New Roman" w:hAnsi="Times New Roman" w:cs="Times New Roman"/>
          <w:color w:val="222222"/>
          <w:sz w:val="24"/>
          <w:szCs w:val="24"/>
          <w:shd w:val="clear" w:color="auto" w:fill="FFFFFF"/>
          <w:lang w:val="en-US"/>
        </w:rPr>
        <w:t>spanish</w:t>
      </w:r>
      <w:proofErr w:type="spellEnd"/>
      <w:r w:rsidR="009E1F6D" w:rsidRPr="00403E13">
        <w:rPr>
          <w:rFonts w:ascii="Times New Roman" w:hAnsi="Times New Roman" w:cs="Times New Roman"/>
          <w:color w:val="222222"/>
          <w:sz w:val="24"/>
          <w:szCs w:val="24"/>
          <w:shd w:val="clear" w:color="auto" w:fill="FFFFFF"/>
          <w:lang w:val="en-US"/>
        </w:rPr>
        <w:t xml:space="preserve"> y </w:t>
      </w:r>
      <w:proofErr w:type="spellStart"/>
      <w:r w:rsidR="009E1F6D" w:rsidRPr="00403E13">
        <w:rPr>
          <w:rFonts w:ascii="Times New Roman" w:hAnsi="Times New Roman" w:cs="Times New Roman"/>
          <w:color w:val="222222"/>
          <w:sz w:val="24"/>
          <w:szCs w:val="24"/>
          <w:shd w:val="clear" w:color="auto" w:fill="FFFFFF"/>
          <w:lang w:val="en-US"/>
        </w:rPr>
        <w:t>termino</w:t>
      </w:r>
      <w:proofErr w:type="spellEnd"/>
      <w:r w:rsidR="009E1F6D" w:rsidRPr="00403E13">
        <w:rPr>
          <w:rFonts w:ascii="Times New Roman" w:hAnsi="Times New Roman" w:cs="Times New Roman"/>
          <w:color w:val="222222"/>
          <w:sz w:val="24"/>
          <w:szCs w:val="24"/>
          <w:shd w:val="clear" w:color="auto" w:fill="FFFFFF"/>
          <w:lang w:val="en-US"/>
        </w:rPr>
        <w:t xml:space="preserve"> </w:t>
      </w:r>
      <w:proofErr w:type="spellStart"/>
      <w:r w:rsidR="009E1F6D" w:rsidRPr="00403E13">
        <w:rPr>
          <w:rFonts w:ascii="Times New Roman" w:hAnsi="Times New Roman" w:cs="Times New Roman"/>
          <w:color w:val="222222"/>
          <w:sz w:val="24"/>
          <w:szCs w:val="24"/>
          <w:shd w:val="clear" w:color="auto" w:fill="FFFFFF"/>
          <w:lang w:val="en-US"/>
        </w:rPr>
        <w:t>en</w:t>
      </w:r>
      <w:proofErr w:type="spellEnd"/>
      <w:r w:rsidR="009E1F6D" w:rsidRPr="00403E13">
        <w:rPr>
          <w:rFonts w:ascii="Times New Roman" w:hAnsi="Times New Roman" w:cs="Times New Roman"/>
          <w:color w:val="222222"/>
          <w:sz w:val="24"/>
          <w:szCs w:val="24"/>
          <w:shd w:val="clear" w:color="auto" w:fill="FFFFFF"/>
          <w:lang w:val="en-US"/>
        </w:rPr>
        <w:t xml:space="preserve"> </w:t>
      </w:r>
      <w:proofErr w:type="spellStart"/>
      <w:r w:rsidR="009E1F6D" w:rsidRPr="00403E13">
        <w:rPr>
          <w:rFonts w:ascii="Times New Roman" w:hAnsi="Times New Roman" w:cs="Times New Roman"/>
          <w:color w:val="222222"/>
          <w:sz w:val="24"/>
          <w:szCs w:val="24"/>
          <w:shd w:val="clear" w:color="auto" w:fill="FFFFFF"/>
          <w:lang w:val="en-US"/>
        </w:rPr>
        <w:t>espanol</w:t>
      </w:r>
      <w:proofErr w:type="spellEnd"/>
      <w:r w:rsidR="009E1F6D" w:rsidRPr="00403E13">
        <w:rPr>
          <w:rFonts w:ascii="Times New Roman" w:hAnsi="Times New Roman" w:cs="Times New Roman"/>
          <w:color w:val="222222"/>
          <w:sz w:val="24"/>
          <w:szCs w:val="24"/>
          <w:shd w:val="clear" w:color="auto" w:fill="FFFFFF"/>
          <w:lang w:val="en-US"/>
        </w:rPr>
        <w:t>: toward a typology of code-switching. </w:t>
      </w:r>
      <w:proofErr w:type="spellStart"/>
      <w:r w:rsidR="009E1F6D" w:rsidRPr="00C0016E">
        <w:rPr>
          <w:rFonts w:ascii="Times New Roman" w:hAnsi="Times New Roman" w:cs="Times New Roman"/>
          <w:color w:val="222222"/>
          <w:sz w:val="24"/>
          <w:szCs w:val="24"/>
          <w:shd w:val="clear" w:color="auto" w:fill="FFFFFF"/>
          <w:lang w:val="es-ES"/>
        </w:rPr>
        <w:t>Linguistics</w:t>
      </w:r>
      <w:proofErr w:type="spellEnd"/>
      <w:r w:rsidR="009E1F6D" w:rsidRPr="00C0016E">
        <w:rPr>
          <w:rFonts w:ascii="Times New Roman" w:hAnsi="Times New Roman" w:cs="Times New Roman"/>
          <w:color w:val="222222"/>
          <w:sz w:val="24"/>
          <w:szCs w:val="24"/>
          <w:shd w:val="clear" w:color="auto" w:fill="FFFFFF"/>
          <w:lang w:val="es-ES"/>
        </w:rPr>
        <w:t>, 18(7-8), 581-618.</w:t>
      </w:r>
    </w:p>
    <w:p w14:paraId="185992D5" w14:textId="5FB71A13" w:rsidR="009E1F6D" w:rsidRPr="00403E13" w:rsidRDefault="00073608" w:rsidP="009E1F6D">
      <w:pPr>
        <w:ind w:firstLine="1134"/>
        <w:rPr>
          <w:rFonts w:ascii="Times New Roman" w:hAnsi="Times New Roman" w:cs="Times New Roman"/>
          <w:color w:val="222222"/>
          <w:sz w:val="24"/>
          <w:szCs w:val="24"/>
          <w:shd w:val="clear" w:color="auto" w:fill="FFFFFF"/>
          <w:lang w:val="en-US"/>
        </w:rPr>
      </w:pPr>
      <w:proofErr w:type="spellStart"/>
      <w:r w:rsidRPr="00E166C9">
        <w:rPr>
          <w:rFonts w:ascii="Times New Roman" w:hAnsi="Times New Roman" w:cs="Times New Roman"/>
          <w:smallCaps/>
          <w:color w:val="222222"/>
          <w:sz w:val="24"/>
          <w:szCs w:val="24"/>
          <w:shd w:val="clear" w:color="auto" w:fill="FFFFFF"/>
          <w:lang w:val="es-ES"/>
        </w:rPr>
        <w:t>R</w:t>
      </w:r>
      <w:r w:rsidR="00E166C9" w:rsidRPr="00E166C9">
        <w:rPr>
          <w:rFonts w:ascii="Times New Roman" w:hAnsi="Times New Roman" w:cs="Times New Roman"/>
          <w:smallCaps/>
          <w:color w:val="222222"/>
          <w:sz w:val="24"/>
          <w:szCs w:val="24"/>
          <w:shd w:val="clear" w:color="auto" w:fill="FFFFFF"/>
          <w:lang w:val="es-ES"/>
        </w:rPr>
        <w:t>omaine</w:t>
      </w:r>
      <w:proofErr w:type="spellEnd"/>
      <w:r w:rsidR="009E1F6D" w:rsidRPr="00E166C9">
        <w:rPr>
          <w:rFonts w:ascii="Times New Roman" w:hAnsi="Times New Roman" w:cs="Times New Roman"/>
          <w:smallCaps/>
          <w:color w:val="222222"/>
          <w:sz w:val="24"/>
          <w:szCs w:val="24"/>
          <w:shd w:val="clear" w:color="auto" w:fill="FFFFFF"/>
          <w:lang w:val="es-ES"/>
        </w:rPr>
        <w:t>, S.</w:t>
      </w:r>
      <w:r w:rsidR="009E1F6D" w:rsidRPr="00C0016E">
        <w:rPr>
          <w:rFonts w:ascii="Times New Roman" w:hAnsi="Times New Roman" w:cs="Times New Roman"/>
          <w:color w:val="222222"/>
          <w:sz w:val="24"/>
          <w:szCs w:val="24"/>
          <w:shd w:val="clear" w:color="auto" w:fill="FFFFFF"/>
          <w:lang w:val="es-ES"/>
        </w:rPr>
        <w:t xml:space="preserve"> (1996). El lenguaje en la sociedad. Una introducción a la sociolingüística. </w:t>
      </w:r>
      <w:r w:rsidR="009E1F6D" w:rsidRPr="00403E13">
        <w:rPr>
          <w:rFonts w:ascii="Times New Roman" w:hAnsi="Times New Roman" w:cs="Times New Roman"/>
          <w:color w:val="222222"/>
          <w:sz w:val="24"/>
          <w:szCs w:val="24"/>
          <w:shd w:val="clear" w:color="auto" w:fill="FFFFFF"/>
          <w:lang w:val="en-US"/>
        </w:rPr>
        <w:t xml:space="preserve">Barcelona: Ariel </w:t>
      </w:r>
      <w:proofErr w:type="spellStart"/>
      <w:r w:rsidR="009E1F6D" w:rsidRPr="00403E13">
        <w:rPr>
          <w:rFonts w:ascii="Times New Roman" w:hAnsi="Times New Roman" w:cs="Times New Roman"/>
          <w:color w:val="222222"/>
          <w:sz w:val="24"/>
          <w:szCs w:val="24"/>
          <w:shd w:val="clear" w:color="auto" w:fill="FFFFFF"/>
          <w:lang w:val="en-US"/>
        </w:rPr>
        <w:t>Lingüística</w:t>
      </w:r>
      <w:proofErr w:type="spellEnd"/>
      <w:r w:rsidR="009E1F6D" w:rsidRPr="00403E13">
        <w:rPr>
          <w:rFonts w:ascii="Times New Roman" w:hAnsi="Times New Roman" w:cs="Times New Roman"/>
          <w:color w:val="222222"/>
          <w:sz w:val="24"/>
          <w:szCs w:val="24"/>
          <w:shd w:val="clear" w:color="auto" w:fill="FFFFFF"/>
          <w:lang w:val="en-US"/>
        </w:rPr>
        <w:t>.</w:t>
      </w:r>
    </w:p>
    <w:p w14:paraId="3F62AEED" w14:textId="01D940B2" w:rsidR="009E1F6D" w:rsidRPr="00403E13" w:rsidRDefault="00073608" w:rsidP="009E1F6D">
      <w:pPr>
        <w:ind w:firstLine="1134"/>
        <w:rPr>
          <w:rFonts w:ascii="Times New Roman" w:hAnsi="Times New Roman" w:cs="Times New Roman"/>
          <w:color w:val="222222"/>
          <w:sz w:val="24"/>
          <w:szCs w:val="24"/>
          <w:shd w:val="clear" w:color="auto" w:fill="FFFFFF"/>
          <w:lang w:val="en-US"/>
        </w:rPr>
      </w:pPr>
      <w:r w:rsidRPr="00E166C9">
        <w:rPr>
          <w:rFonts w:ascii="Times New Roman" w:hAnsi="Times New Roman" w:cs="Times New Roman"/>
          <w:smallCaps/>
          <w:color w:val="222222"/>
          <w:sz w:val="24"/>
          <w:szCs w:val="24"/>
          <w:shd w:val="clear" w:color="auto" w:fill="FFFFFF"/>
          <w:lang w:val="en-US"/>
        </w:rPr>
        <w:t>T</w:t>
      </w:r>
      <w:r w:rsidR="00E166C9" w:rsidRPr="00E166C9">
        <w:rPr>
          <w:rFonts w:ascii="Times New Roman" w:hAnsi="Times New Roman" w:cs="Times New Roman"/>
          <w:smallCaps/>
          <w:color w:val="222222"/>
          <w:sz w:val="24"/>
          <w:szCs w:val="24"/>
          <w:shd w:val="clear" w:color="auto" w:fill="FFFFFF"/>
          <w:lang w:val="en-US"/>
        </w:rPr>
        <w:t>imm</w:t>
      </w:r>
      <w:r w:rsidR="009E1F6D" w:rsidRPr="00E166C9">
        <w:rPr>
          <w:rFonts w:ascii="Times New Roman" w:hAnsi="Times New Roman" w:cs="Times New Roman"/>
          <w:smallCaps/>
          <w:color w:val="222222"/>
          <w:sz w:val="24"/>
          <w:szCs w:val="24"/>
          <w:shd w:val="clear" w:color="auto" w:fill="FFFFFF"/>
          <w:lang w:val="en-US"/>
        </w:rPr>
        <w:t>, L. A.</w:t>
      </w:r>
      <w:r w:rsidR="009E1F6D" w:rsidRPr="00403E13">
        <w:rPr>
          <w:rFonts w:ascii="Times New Roman" w:hAnsi="Times New Roman" w:cs="Times New Roman"/>
          <w:color w:val="222222"/>
          <w:sz w:val="24"/>
          <w:szCs w:val="24"/>
          <w:shd w:val="clear" w:color="auto" w:fill="FFFFFF"/>
          <w:lang w:val="en-US"/>
        </w:rPr>
        <w:t xml:space="preserve"> (1975). Spanish-English code switching: El </w:t>
      </w:r>
      <w:proofErr w:type="spellStart"/>
      <w:r w:rsidR="009E1F6D" w:rsidRPr="00403E13">
        <w:rPr>
          <w:rFonts w:ascii="Times New Roman" w:hAnsi="Times New Roman" w:cs="Times New Roman"/>
          <w:color w:val="222222"/>
          <w:sz w:val="24"/>
          <w:szCs w:val="24"/>
          <w:shd w:val="clear" w:color="auto" w:fill="FFFFFF"/>
          <w:lang w:val="en-US"/>
        </w:rPr>
        <w:t>porque</w:t>
      </w:r>
      <w:proofErr w:type="spellEnd"/>
      <w:r w:rsidR="009E1F6D" w:rsidRPr="00403E13">
        <w:rPr>
          <w:rFonts w:ascii="Times New Roman" w:hAnsi="Times New Roman" w:cs="Times New Roman"/>
          <w:color w:val="222222"/>
          <w:sz w:val="24"/>
          <w:szCs w:val="24"/>
          <w:shd w:val="clear" w:color="auto" w:fill="FFFFFF"/>
          <w:lang w:val="en-US"/>
        </w:rPr>
        <w:t xml:space="preserve"> y how-not-to. Romance philology, 28(4), 249-254.</w:t>
      </w:r>
    </w:p>
    <w:p w14:paraId="47DD80C1" w14:textId="6D6C3F7B" w:rsidR="009E1F6D" w:rsidRPr="00403E13" w:rsidRDefault="00073608" w:rsidP="009E1F6D">
      <w:pPr>
        <w:ind w:firstLine="1134"/>
        <w:rPr>
          <w:rFonts w:ascii="Times New Roman" w:hAnsi="Times New Roman" w:cs="Times New Roman"/>
          <w:color w:val="222222"/>
          <w:sz w:val="24"/>
          <w:szCs w:val="24"/>
          <w:shd w:val="clear" w:color="auto" w:fill="FFFFFF"/>
          <w:lang w:val="en-US"/>
        </w:rPr>
      </w:pPr>
      <w:r w:rsidRPr="00E166C9">
        <w:rPr>
          <w:rFonts w:ascii="Times New Roman" w:hAnsi="Times New Roman" w:cs="Times New Roman"/>
          <w:smallCaps/>
          <w:color w:val="222222"/>
          <w:sz w:val="24"/>
          <w:szCs w:val="24"/>
          <w:shd w:val="clear" w:color="auto" w:fill="FFFFFF"/>
          <w:lang w:val="en-US"/>
        </w:rPr>
        <w:t>T</w:t>
      </w:r>
      <w:r w:rsidR="00E166C9" w:rsidRPr="00E166C9">
        <w:rPr>
          <w:rFonts w:ascii="Times New Roman" w:hAnsi="Times New Roman" w:cs="Times New Roman"/>
          <w:smallCaps/>
          <w:color w:val="222222"/>
          <w:sz w:val="24"/>
          <w:szCs w:val="24"/>
          <w:shd w:val="clear" w:color="auto" w:fill="FFFFFF"/>
          <w:lang w:val="en-US"/>
        </w:rPr>
        <w:t>oribio</w:t>
      </w:r>
      <w:r w:rsidRPr="00E166C9">
        <w:rPr>
          <w:rFonts w:ascii="Times New Roman" w:hAnsi="Times New Roman" w:cs="Times New Roman"/>
          <w:smallCaps/>
          <w:color w:val="222222"/>
          <w:sz w:val="24"/>
          <w:szCs w:val="24"/>
          <w:shd w:val="clear" w:color="auto" w:fill="FFFFFF"/>
          <w:lang w:val="en-US"/>
        </w:rPr>
        <w:t xml:space="preserve"> A</w:t>
      </w:r>
      <w:r w:rsidR="00E166C9" w:rsidRPr="00E166C9">
        <w:rPr>
          <w:rFonts w:ascii="Times New Roman" w:hAnsi="Times New Roman" w:cs="Times New Roman"/>
          <w:smallCaps/>
          <w:color w:val="222222"/>
          <w:sz w:val="24"/>
          <w:szCs w:val="24"/>
          <w:shd w:val="clear" w:color="auto" w:fill="FFFFFF"/>
          <w:lang w:val="en-US"/>
        </w:rPr>
        <w:t>lmeida</w:t>
      </w:r>
      <w:r w:rsidR="009E1F6D" w:rsidRPr="00E166C9">
        <w:rPr>
          <w:rFonts w:ascii="Times New Roman" w:hAnsi="Times New Roman" w:cs="Times New Roman"/>
          <w:smallCaps/>
          <w:color w:val="222222"/>
          <w:sz w:val="24"/>
          <w:szCs w:val="24"/>
          <w:shd w:val="clear" w:color="auto" w:fill="FFFFFF"/>
          <w:lang w:val="en-US"/>
        </w:rPr>
        <w:t>, J.</w:t>
      </w:r>
      <w:r w:rsidR="009E1F6D" w:rsidRPr="00403E13">
        <w:rPr>
          <w:rFonts w:ascii="Times New Roman" w:hAnsi="Times New Roman" w:cs="Times New Roman"/>
          <w:color w:val="222222"/>
          <w:sz w:val="24"/>
          <w:szCs w:val="24"/>
          <w:shd w:val="clear" w:color="auto" w:fill="FFFFFF"/>
          <w:lang w:val="en-US"/>
        </w:rPr>
        <w:t xml:space="preserve"> (2011). “Code-switching among US Latinos”, </w:t>
      </w:r>
      <w:proofErr w:type="spellStart"/>
      <w:r w:rsidR="009E1F6D" w:rsidRPr="00403E13">
        <w:rPr>
          <w:rFonts w:ascii="Times New Roman" w:hAnsi="Times New Roman" w:cs="Times New Roman"/>
          <w:color w:val="222222"/>
          <w:sz w:val="24"/>
          <w:szCs w:val="24"/>
          <w:shd w:val="clear" w:color="auto" w:fill="FFFFFF"/>
          <w:lang w:val="en-US"/>
        </w:rPr>
        <w:t>en</w:t>
      </w:r>
      <w:proofErr w:type="spellEnd"/>
      <w:r w:rsidR="009E1F6D" w:rsidRPr="00403E13">
        <w:rPr>
          <w:rFonts w:ascii="Times New Roman" w:hAnsi="Times New Roman" w:cs="Times New Roman"/>
          <w:color w:val="222222"/>
          <w:sz w:val="24"/>
          <w:szCs w:val="24"/>
          <w:shd w:val="clear" w:color="auto" w:fill="FFFFFF"/>
          <w:lang w:val="en-US"/>
        </w:rPr>
        <w:t xml:space="preserve"> Díaz-Campos, M. (ed.), The Handbook of Hispanic Sociolinguistics, Blackwell Publishing Ltd., pp. 530-552.</w:t>
      </w:r>
    </w:p>
    <w:p w14:paraId="17A150F8" w14:textId="47A866D7" w:rsidR="009E1F6D" w:rsidRPr="00C0016E" w:rsidRDefault="00073608" w:rsidP="009E1F6D">
      <w:pPr>
        <w:ind w:firstLine="1134"/>
        <w:rPr>
          <w:rFonts w:ascii="Times New Roman" w:hAnsi="Times New Roman" w:cs="Times New Roman"/>
          <w:color w:val="222222"/>
          <w:sz w:val="24"/>
          <w:szCs w:val="24"/>
          <w:shd w:val="clear" w:color="auto" w:fill="FFFFFF"/>
          <w:lang w:val="es-ES"/>
        </w:rPr>
      </w:pPr>
      <w:r w:rsidRPr="00E166C9">
        <w:rPr>
          <w:rFonts w:ascii="Times New Roman" w:hAnsi="Times New Roman" w:cs="Times New Roman"/>
          <w:smallCaps/>
          <w:color w:val="222222"/>
          <w:sz w:val="24"/>
          <w:szCs w:val="24"/>
          <w:shd w:val="clear" w:color="auto" w:fill="FFFFFF"/>
          <w:lang w:val="es-ES"/>
        </w:rPr>
        <w:t>V</w:t>
      </w:r>
      <w:r w:rsidR="00E166C9" w:rsidRPr="00E166C9">
        <w:rPr>
          <w:rFonts w:ascii="Times New Roman" w:hAnsi="Times New Roman" w:cs="Times New Roman"/>
          <w:smallCaps/>
          <w:color w:val="222222"/>
          <w:sz w:val="24"/>
          <w:szCs w:val="24"/>
          <w:shd w:val="clear" w:color="auto" w:fill="FFFFFF"/>
          <w:lang w:val="es-ES"/>
        </w:rPr>
        <w:t>inagre</w:t>
      </w:r>
      <w:r w:rsidRPr="00E166C9">
        <w:rPr>
          <w:rFonts w:ascii="Times New Roman" w:hAnsi="Times New Roman" w:cs="Times New Roman"/>
          <w:smallCaps/>
          <w:color w:val="222222"/>
          <w:sz w:val="24"/>
          <w:szCs w:val="24"/>
          <w:shd w:val="clear" w:color="auto" w:fill="FFFFFF"/>
          <w:lang w:val="es-ES"/>
        </w:rPr>
        <w:t xml:space="preserve"> </w:t>
      </w:r>
      <w:proofErr w:type="spellStart"/>
      <w:r w:rsidRPr="00E166C9">
        <w:rPr>
          <w:rFonts w:ascii="Times New Roman" w:hAnsi="Times New Roman" w:cs="Times New Roman"/>
          <w:smallCaps/>
          <w:color w:val="222222"/>
          <w:sz w:val="24"/>
          <w:szCs w:val="24"/>
          <w:shd w:val="clear" w:color="auto" w:fill="FFFFFF"/>
          <w:lang w:val="es-ES"/>
        </w:rPr>
        <w:t>L</w:t>
      </w:r>
      <w:r w:rsidR="00E166C9" w:rsidRPr="00E166C9">
        <w:rPr>
          <w:rFonts w:ascii="Times New Roman" w:hAnsi="Times New Roman" w:cs="Times New Roman"/>
          <w:smallCaps/>
          <w:color w:val="222222"/>
          <w:sz w:val="24"/>
          <w:szCs w:val="24"/>
          <w:shd w:val="clear" w:color="auto" w:fill="FFFFFF"/>
          <w:lang w:val="es-ES"/>
        </w:rPr>
        <w:t>aranjeira</w:t>
      </w:r>
      <w:proofErr w:type="spellEnd"/>
      <w:r w:rsidR="009E1F6D" w:rsidRPr="00E166C9">
        <w:rPr>
          <w:rFonts w:ascii="Times New Roman" w:hAnsi="Times New Roman" w:cs="Times New Roman"/>
          <w:smallCaps/>
          <w:color w:val="222222"/>
          <w:sz w:val="24"/>
          <w:szCs w:val="24"/>
          <w:shd w:val="clear" w:color="auto" w:fill="FFFFFF"/>
          <w:lang w:val="es-ES"/>
        </w:rPr>
        <w:t>, M. V.</w:t>
      </w:r>
      <w:r w:rsidR="009E1F6D" w:rsidRPr="00C0016E">
        <w:rPr>
          <w:rFonts w:ascii="Times New Roman" w:hAnsi="Times New Roman" w:cs="Times New Roman"/>
          <w:color w:val="222222"/>
          <w:sz w:val="24"/>
          <w:szCs w:val="24"/>
          <w:shd w:val="clear" w:color="auto" w:fill="FFFFFF"/>
          <w:lang w:val="es-ES"/>
        </w:rPr>
        <w:t xml:space="preserve"> (2005). El cambio de código en la conversación bilingüe: la alternancia de lenguas. Madrid: Arco Libros.</w:t>
      </w:r>
    </w:p>
    <w:p w14:paraId="22AC004E" w14:textId="5CDB6A3B" w:rsidR="009E1F6D" w:rsidRPr="00C0016E" w:rsidRDefault="00073608" w:rsidP="009E1F6D">
      <w:pPr>
        <w:ind w:firstLine="1134"/>
        <w:rPr>
          <w:rFonts w:ascii="Times New Roman" w:hAnsi="Times New Roman" w:cs="Times New Roman"/>
          <w:color w:val="222222"/>
          <w:sz w:val="24"/>
          <w:szCs w:val="24"/>
          <w:shd w:val="clear" w:color="auto" w:fill="FFFFFF"/>
          <w:lang w:val="es-ES"/>
        </w:rPr>
      </w:pPr>
      <w:proofErr w:type="spellStart"/>
      <w:r w:rsidRPr="00E166C9">
        <w:rPr>
          <w:rFonts w:ascii="Times New Roman" w:hAnsi="Times New Roman" w:cs="Times New Roman"/>
          <w:smallCaps/>
          <w:color w:val="222222"/>
          <w:sz w:val="24"/>
          <w:szCs w:val="24"/>
          <w:shd w:val="clear" w:color="auto" w:fill="FFFFFF"/>
          <w:lang w:val="es-ES"/>
        </w:rPr>
        <w:t>W</w:t>
      </w:r>
      <w:r w:rsidR="00E166C9" w:rsidRPr="00E166C9">
        <w:rPr>
          <w:rFonts w:ascii="Times New Roman" w:hAnsi="Times New Roman" w:cs="Times New Roman"/>
          <w:smallCaps/>
          <w:color w:val="222222"/>
          <w:sz w:val="24"/>
          <w:szCs w:val="24"/>
          <w:shd w:val="clear" w:color="auto" w:fill="FFFFFF"/>
          <w:lang w:val="es-ES"/>
        </w:rPr>
        <w:t>estall</w:t>
      </w:r>
      <w:proofErr w:type="spellEnd"/>
      <w:r w:rsidR="009E1F6D" w:rsidRPr="00E166C9">
        <w:rPr>
          <w:rFonts w:ascii="Times New Roman" w:hAnsi="Times New Roman" w:cs="Times New Roman"/>
          <w:smallCaps/>
          <w:color w:val="222222"/>
          <w:sz w:val="24"/>
          <w:szCs w:val="24"/>
          <w:shd w:val="clear" w:color="auto" w:fill="FFFFFF"/>
          <w:lang w:val="es-ES"/>
        </w:rPr>
        <w:t>, D.</w:t>
      </w:r>
      <w:r w:rsidR="009E1F6D" w:rsidRPr="00C0016E">
        <w:rPr>
          <w:rFonts w:ascii="Times New Roman" w:hAnsi="Times New Roman" w:cs="Times New Roman"/>
          <w:color w:val="222222"/>
          <w:sz w:val="24"/>
          <w:szCs w:val="24"/>
          <w:shd w:val="clear" w:color="auto" w:fill="FFFFFF"/>
          <w:lang w:val="es-ES"/>
        </w:rPr>
        <w:t xml:space="preserve"> (2001). El contacto entre culturas: las manifestaciones lingüísticas. Tecnologías de la información y de las comunicaciones en la enseñanza de ELE. Valencia: Universidad Politécnica de Valencia, 317-324.</w:t>
      </w:r>
    </w:p>
    <w:p w14:paraId="3B946B61" w14:textId="77777777" w:rsidR="009E1F6D" w:rsidRPr="00C0016E" w:rsidRDefault="009E1F6D" w:rsidP="009E1F6D">
      <w:pPr>
        <w:ind w:firstLine="1134"/>
        <w:rPr>
          <w:rFonts w:ascii="Times New Roman" w:hAnsi="Times New Roman" w:cs="Times New Roman"/>
          <w:color w:val="222222"/>
          <w:sz w:val="24"/>
          <w:szCs w:val="24"/>
          <w:shd w:val="clear" w:color="auto" w:fill="FFFFFF"/>
          <w:lang w:val="es-ES"/>
        </w:rPr>
      </w:pPr>
    </w:p>
    <w:p w14:paraId="47E8472C" w14:textId="77777777" w:rsidR="009E1F6D" w:rsidRPr="00C0016E" w:rsidRDefault="009E1F6D" w:rsidP="009E1F6D">
      <w:pPr>
        <w:ind w:firstLine="1134"/>
        <w:rPr>
          <w:rFonts w:ascii="Times New Roman" w:hAnsi="Times New Roman" w:cs="Times New Roman"/>
          <w:color w:val="222222"/>
          <w:sz w:val="24"/>
          <w:szCs w:val="24"/>
          <w:u w:val="single"/>
          <w:shd w:val="clear" w:color="auto" w:fill="FFFFFF"/>
          <w:lang w:val="es-ES"/>
        </w:rPr>
      </w:pPr>
      <w:r w:rsidRPr="00C0016E">
        <w:rPr>
          <w:rFonts w:ascii="Times New Roman" w:hAnsi="Times New Roman" w:cs="Times New Roman"/>
          <w:color w:val="222222"/>
          <w:sz w:val="24"/>
          <w:szCs w:val="24"/>
          <w:u w:val="single"/>
          <w:shd w:val="clear" w:color="auto" w:fill="FFFFFF"/>
          <w:lang w:val="es-ES"/>
        </w:rPr>
        <w:t>Fuentes de Internet:</w:t>
      </w:r>
    </w:p>
    <w:p w14:paraId="34FF4225" w14:textId="77777777" w:rsidR="009E1F6D" w:rsidRPr="00C0016E" w:rsidRDefault="009E1F6D" w:rsidP="009E1F6D">
      <w:pPr>
        <w:ind w:firstLine="1134"/>
        <w:rPr>
          <w:rFonts w:ascii="Times New Roman" w:hAnsi="Times New Roman" w:cs="Times New Roman"/>
          <w:color w:val="222222"/>
          <w:sz w:val="24"/>
          <w:szCs w:val="24"/>
          <w:shd w:val="clear" w:color="auto" w:fill="FFFFFF"/>
          <w:lang w:val="es-ES"/>
        </w:rPr>
      </w:pPr>
    </w:p>
    <w:p w14:paraId="13C5E38F" w14:textId="4AC6B4A4" w:rsidR="000D2D7C" w:rsidRPr="00C0016E" w:rsidRDefault="009E1F6D" w:rsidP="00E67E3E">
      <w:pPr>
        <w:ind w:firstLine="1134"/>
        <w:rPr>
          <w:rFonts w:ascii="Times New Roman" w:hAnsi="Times New Roman" w:cs="Times New Roman"/>
          <w:color w:val="222222"/>
          <w:sz w:val="24"/>
          <w:szCs w:val="24"/>
          <w:shd w:val="clear" w:color="auto" w:fill="FFFFFF"/>
          <w:lang w:val="es-ES"/>
        </w:rPr>
      </w:pPr>
      <w:r w:rsidRPr="00E166C9">
        <w:rPr>
          <w:rFonts w:ascii="Times New Roman" w:hAnsi="Times New Roman" w:cs="Times New Roman"/>
          <w:smallCaps/>
          <w:color w:val="222222"/>
          <w:sz w:val="24"/>
          <w:szCs w:val="24"/>
          <w:shd w:val="clear" w:color="auto" w:fill="FFFFFF"/>
          <w:lang w:val="es-ES"/>
        </w:rPr>
        <w:t>C</w:t>
      </w:r>
      <w:r w:rsidR="00801355" w:rsidRPr="00E166C9">
        <w:rPr>
          <w:rFonts w:ascii="Times New Roman" w:hAnsi="Times New Roman" w:cs="Times New Roman"/>
          <w:smallCaps/>
          <w:color w:val="222222"/>
          <w:sz w:val="24"/>
          <w:szCs w:val="24"/>
          <w:shd w:val="clear" w:color="auto" w:fill="FFFFFF"/>
          <w:lang w:val="es-ES"/>
        </w:rPr>
        <w:t>entro</w:t>
      </w:r>
      <w:r w:rsidRPr="00E166C9">
        <w:rPr>
          <w:rFonts w:ascii="Times New Roman" w:hAnsi="Times New Roman" w:cs="Times New Roman"/>
          <w:smallCaps/>
          <w:color w:val="222222"/>
          <w:sz w:val="24"/>
          <w:szCs w:val="24"/>
          <w:shd w:val="clear" w:color="auto" w:fill="FFFFFF"/>
          <w:lang w:val="es-ES"/>
        </w:rPr>
        <w:t xml:space="preserve"> V</w:t>
      </w:r>
      <w:r w:rsidR="00801355" w:rsidRPr="00E166C9">
        <w:rPr>
          <w:rFonts w:ascii="Times New Roman" w:hAnsi="Times New Roman" w:cs="Times New Roman"/>
          <w:smallCaps/>
          <w:color w:val="222222"/>
          <w:sz w:val="24"/>
          <w:szCs w:val="24"/>
          <w:shd w:val="clear" w:color="auto" w:fill="FFFFFF"/>
          <w:lang w:val="es-ES"/>
        </w:rPr>
        <w:t>irtual</w:t>
      </w:r>
      <w:r w:rsidRPr="00E166C9">
        <w:rPr>
          <w:rFonts w:ascii="Times New Roman" w:hAnsi="Times New Roman" w:cs="Times New Roman"/>
          <w:smallCaps/>
          <w:color w:val="222222"/>
          <w:sz w:val="24"/>
          <w:szCs w:val="24"/>
          <w:shd w:val="clear" w:color="auto" w:fill="FFFFFF"/>
          <w:lang w:val="es-ES"/>
        </w:rPr>
        <w:t xml:space="preserve"> C</w:t>
      </w:r>
      <w:r w:rsidR="00801355" w:rsidRPr="00E166C9">
        <w:rPr>
          <w:rFonts w:ascii="Times New Roman" w:hAnsi="Times New Roman" w:cs="Times New Roman"/>
          <w:smallCaps/>
          <w:color w:val="222222"/>
          <w:sz w:val="24"/>
          <w:szCs w:val="24"/>
          <w:shd w:val="clear" w:color="auto" w:fill="FFFFFF"/>
          <w:lang w:val="es-ES"/>
        </w:rPr>
        <w:t>ervantes</w:t>
      </w:r>
      <w:r w:rsidRPr="00C0016E">
        <w:rPr>
          <w:rFonts w:ascii="Times New Roman" w:hAnsi="Times New Roman" w:cs="Times New Roman"/>
          <w:color w:val="222222"/>
          <w:sz w:val="24"/>
          <w:szCs w:val="24"/>
          <w:shd w:val="clear" w:color="auto" w:fill="FFFFFF"/>
          <w:lang w:val="es-ES"/>
        </w:rPr>
        <w:t xml:space="preserve">, “Diccionario de términos clave de ELE”, </w:t>
      </w:r>
      <w:hyperlink r:id="rId12" w:history="1">
        <w:r w:rsidRPr="00C0016E">
          <w:rPr>
            <w:rFonts w:ascii="Times New Roman" w:hAnsi="Times New Roman" w:cs="Times New Roman"/>
            <w:color w:val="222222"/>
            <w:sz w:val="24"/>
            <w:szCs w:val="24"/>
            <w:shd w:val="clear" w:color="auto" w:fill="FFFFFF"/>
            <w:lang w:val="es-ES"/>
          </w:rPr>
          <w:t>http://cvc.cervantes.es/ensenanza/biblioteca_ele/diccio_ele/diccionario/alternanciacodigo.htm</w:t>
        </w:r>
      </w:hyperlink>
      <w:r w:rsidRPr="00C0016E">
        <w:rPr>
          <w:rFonts w:ascii="Times New Roman" w:hAnsi="Times New Roman" w:cs="Times New Roman"/>
          <w:color w:val="222222"/>
          <w:sz w:val="24"/>
          <w:szCs w:val="24"/>
          <w:shd w:val="clear" w:color="auto" w:fill="FFFFFF"/>
          <w:lang w:val="es-ES"/>
        </w:rPr>
        <w:t xml:space="preserve"> (Consultado: 12/02/2019)</w:t>
      </w:r>
    </w:p>
    <w:p w14:paraId="48F272EB" w14:textId="2AA58F09" w:rsidR="00C0016E" w:rsidRDefault="00C0016E" w:rsidP="00E67E3E">
      <w:pPr>
        <w:ind w:firstLine="1134"/>
        <w:rPr>
          <w:rFonts w:ascii="Times New Roman" w:hAnsi="Times New Roman" w:cs="Times New Roman"/>
          <w:color w:val="222222"/>
          <w:sz w:val="24"/>
          <w:szCs w:val="24"/>
          <w:shd w:val="clear" w:color="auto" w:fill="FFFFFF"/>
          <w:lang w:val="en-US"/>
        </w:rPr>
      </w:pPr>
      <w:r w:rsidRPr="00E166C9">
        <w:rPr>
          <w:rFonts w:ascii="Times New Roman" w:hAnsi="Times New Roman" w:cs="Times New Roman"/>
          <w:smallCaps/>
          <w:color w:val="222222"/>
          <w:sz w:val="24"/>
          <w:szCs w:val="24"/>
          <w:shd w:val="clear" w:color="auto" w:fill="FFFFFF"/>
          <w:lang w:val="en-US"/>
        </w:rPr>
        <w:t>S</w:t>
      </w:r>
      <w:r w:rsidR="00801355" w:rsidRPr="00E166C9">
        <w:rPr>
          <w:rFonts w:ascii="Times New Roman" w:hAnsi="Times New Roman" w:cs="Times New Roman"/>
          <w:smallCaps/>
          <w:color w:val="222222"/>
          <w:sz w:val="24"/>
          <w:szCs w:val="24"/>
          <w:shd w:val="clear" w:color="auto" w:fill="FFFFFF"/>
          <w:lang w:val="en-US"/>
        </w:rPr>
        <w:t>panish</w:t>
      </w:r>
      <w:r w:rsidRPr="00E166C9">
        <w:rPr>
          <w:rFonts w:ascii="Times New Roman" w:hAnsi="Times New Roman" w:cs="Times New Roman"/>
          <w:smallCaps/>
          <w:color w:val="222222"/>
          <w:sz w:val="24"/>
          <w:szCs w:val="24"/>
          <w:shd w:val="clear" w:color="auto" w:fill="FFFFFF"/>
          <w:lang w:val="en-US"/>
        </w:rPr>
        <w:t xml:space="preserve"> I</w:t>
      </w:r>
      <w:r w:rsidR="00801355" w:rsidRPr="00E166C9">
        <w:rPr>
          <w:rFonts w:ascii="Times New Roman" w:hAnsi="Times New Roman" w:cs="Times New Roman"/>
          <w:smallCaps/>
          <w:color w:val="222222"/>
          <w:sz w:val="24"/>
          <w:szCs w:val="24"/>
          <w:shd w:val="clear" w:color="auto" w:fill="FFFFFF"/>
          <w:lang w:val="en-US"/>
        </w:rPr>
        <w:t>n</w:t>
      </w:r>
      <w:r w:rsidRPr="00E166C9">
        <w:rPr>
          <w:rFonts w:ascii="Times New Roman" w:hAnsi="Times New Roman" w:cs="Times New Roman"/>
          <w:smallCaps/>
          <w:color w:val="222222"/>
          <w:sz w:val="24"/>
          <w:szCs w:val="24"/>
          <w:shd w:val="clear" w:color="auto" w:fill="FFFFFF"/>
          <w:lang w:val="en-US"/>
        </w:rPr>
        <w:t xml:space="preserve"> T</w:t>
      </w:r>
      <w:r w:rsidR="00801355" w:rsidRPr="00E166C9">
        <w:rPr>
          <w:rFonts w:ascii="Times New Roman" w:hAnsi="Times New Roman" w:cs="Times New Roman"/>
          <w:smallCaps/>
          <w:color w:val="222222"/>
          <w:sz w:val="24"/>
          <w:szCs w:val="24"/>
          <w:shd w:val="clear" w:color="auto" w:fill="FFFFFF"/>
          <w:lang w:val="en-US"/>
        </w:rPr>
        <w:t>exas</w:t>
      </w:r>
      <w:r w:rsidRPr="00E166C9">
        <w:rPr>
          <w:rFonts w:ascii="Times New Roman" w:hAnsi="Times New Roman" w:cs="Times New Roman"/>
          <w:smallCaps/>
          <w:color w:val="222222"/>
          <w:sz w:val="24"/>
          <w:szCs w:val="24"/>
          <w:shd w:val="clear" w:color="auto" w:fill="FFFFFF"/>
          <w:lang w:val="en-US"/>
        </w:rPr>
        <w:t xml:space="preserve"> C</w:t>
      </w:r>
      <w:r w:rsidR="00801355" w:rsidRPr="00E166C9">
        <w:rPr>
          <w:rFonts w:ascii="Times New Roman" w:hAnsi="Times New Roman" w:cs="Times New Roman"/>
          <w:smallCaps/>
          <w:color w:val="222222"/>
          <w:sz w:val="24"/>
          <w:szCs w:val="24"/>
          <w:shd w:val="clear" w:color="auto" w:fill="FFFFFF"/>
          <w:lang w:val="en-US"/>
        </w:rPr>
        <w:t>orpus</w:t>
      </w:r>
      <w:r w:rsidRPr="00C0016E">
        <w:rPr>
          <w:rFonts w:ascii="Times New Roman" w:hAnsi="Times New Roman" w:cs="Times New Roman"/>
          <w:color w:val="222222"/>
          <w:sz w:val="24"/>
          <w:szCs w:val="24"/>
          <w:shd w:val="clear" w:color="auto" w:fill="FFFFFF"/>
          <w:lang w:val="en-US"/>
        </w:rPr>
        <w:t xml:space="preserve">, </w:t>
      </w:r>
      <w:hyperlink r:id="rId13" w:history="1">
        <w:r w:rsidRPr="00403E13">
          <w:rPr>
            <w:rStyle w:val="Hypertextovodkaz"/>
            <w:rFonts w:ascii="Times New Roman" w:hAnsi="Times New Roman" w:cs="Times New Roman"/>
            <w:sz w:val="24"/>
            <w:szCs w:val="24"/>
            <w:shd w:val="clear" w:color="auto" w:fill="FFFFFF"/>
            <w:lang w:val="en-US"/>
          </w:rPr>
          <w:t>http://spanishintexas.org/es/</w:t>
        </w:r>
      </w:hyperlink>
      <w:r w:rsidRPr="00403E13">
        <w:rPr>
          <w:rFonts w:ascii="Times New Roman" w:hAnsi="Times New Roman" w:cs="Times New Roman"/>
          <w:color w:val="222222"/>
          <w:sz w:val="24"/>
          <w:szCs w:val="24"/>
          <w:shd w:val="clear" w:color="auto" w:fill="FFFFFF"/>
          <w:lang w:val="en-US"/>
        </w:rPr>
        <w:t xml:space="preserve"> (</w:t>
      </w:r>
      <w:proofErr w:type="spellStart"/>
      <w:r w:rsidRPr="00403E13">
        <w:rPr>
          <w:rFonts w:ascii="Times New Roman" w:hAnsi="Times New Roman" w:cs="Times New Roman"/>
          <w:color w:val="222222"/>
          <w:sz w:val="24"/>
          <w:szCs w:val="24"/>
          <w:shd w:val="clear" w:color="auto" w:fill="FFFFFF"/>
          <w:lang w:val="en-US"/>
        </w:rPr>
        <w:t>Consultado</w:t>
      </w:r>
      <w:proofErr w:type="spellEnd"/>
      <w:r w:rsidRPr="00403E13">
        <w:rPr>
          <w:rFonts w:ascii="Times New Roman" w:hAnsi="Times New Roman" w:cs="Times New Roman"/>
          <w:color w:val="222222"/>
          <w:sz w:val="24"/>
          <w:szCs w:val="24"/>
          <w:shd w:val="clear" w:color="auto" w:fill="FFFFFF"/>
          <w:lang w:val="en-US"/>
        </w:rPr>
        <w:t>: 03/01/2019)</w:t>
      </w:r>
    </w:p>
    <w:p w14:paraId="11FE34EC" w14:textId="604103BF" w:rsidR="001F3470" w:rsidRDefault="001F3470" w:rsidP="00E67E3E">
      <w:pPr>
        <w:ind w:firstLine="1134"/>
        <w:rPr>
          <w:rFonts w:ascii="Times New Roman" w:hAnsi="Times New Roman" w:cs="Times New Roman"/>
          <w:color w:val="222222"/>
          <w:sz w:val="24"/>
          <w:szCs w:val="24"/>
          <w:shd w:val="clear" w:color="auto" w:fill="FFFFFF"/>
          <w:lang w:val="en-US"/>
        </w:rPr>
      </w:pPr>
    </w:p>
    <w:p w14:paraId="1A5AFCFF" w14:textId="2FA86F85" w:rsidR="001F3470" w:rsidRDefault="001F3470" w:rsidP="00D006A7">
      <w:pPr>
        <w:ind w:firstLine="0"/>
        <w:rPr>
          <w:rFonts w:ascii="Times New Roman" w:hAnsi="Times New Roman" w:cs="Times New Roman"/>
          <w:color w:val="222222"/>
          <w:sz w:val="24"/>
          <w:szCs w:val="24"/>
          <w:shd w:val="clear" w:color="auto" w:fill="FFFFFF"/>
          <w:lang w:val="en-US"/>
        </w:rPr>
      </w:pPr>
    </w:p>
    <w:p w14:paraId="6BCB1396" w14:textId="4D33DD2E" w:rsidR="001F3470" w:rsidRPr="002A554C" w:rsidRDefault="002A554C" w:rsidP="002A554C">
      <w:pPr>
        <w:pStyle w:val="Nadpis1"/>
        <w:numPr>
          <w:ilvl w:val="0"/>
          <w:numId w:val="17"/>
        </w:numPr>
        <w:ind w:left="567" w:hanging="567"/>
        <w:rPr>
          <w:rFonts w:ascii="Times New Roman" w:hAnsi="Times New Roman" w:cs="Times New Roman"/>
          <w:shd w:val="clear" w:color="auto" w:fill="FFFFFF"/>
          <w:lang w:val="es-ES"/>
        </w:rPr>
      </w:pPr>
      <w:bookmarkStart w:id="29" w:name="_Toc4607773"/>
      <w:r w:rsidRPr="002A554C">
        <w:rPr>
          <w:rFonts w:ascii="Times New Roman" w:hAnsi="Times New Roman" w:cs="Times New Roman"/>
          <w:shd w:val="clear" w:color="auto" w:fill="FFFFFF"/>
          <w:lang w:val="es-ES"/>
        </w:rPr>
        <w:lastRenderedPageBreak/>
        <w:t>Anotación</w:t>
      </w:r>
      <w:bookmarkEnd w:id="29"/>
    </w:p>
    <w:p w14:paraId="59B91E54" w14:textId="2DCD5695" w:rsidR="002A554C" w:rsidRPr="002A554C" w:rsidRDefault="002A554C" w:rsidP="002A554C">
      <w:pPr>
        <w:rPr>
          <w:lang w:val="es-ES"/>
        </w:rPr>
      </w:pPr>
    </w:p>
    <w:p w14:paraId="397F5258" w14:textId="3778F219" w:rsidR="002A554C" w:rsidRDefault="002A554C" w:rsidP="002A554C">
      <w:pPr>
        <w:rPr>
          <w:lang w:val="es-ES"/>
        </w:rPr>
      </w:pPr>
    </w:p>
    <w:p w14:paraId="684D6167" w14:textId="0DD4CF67" w:rsidR="00D004F1" w:rsidRDefault="00D004F1" w:rsidP="00E56076">
      <w:pPr>
        <w:spacing w:after="0"/>
        <w:ind w:firstLine="1134"/>
        <w:rPr>
          <w:rStyle w:val="a"/>
          <w:rFonts w:ascii="Times New Roman" w:hAnsi="Times New Roman" w:cs="Times New Roman"/>
          <w:color w:val="000000"/>
          <w:sz w:val="24"/>
          <w:szCs w:val="24"/>
          <w:bdr w:val="none" w:sz="0" w:space="0" w:color="auto" w:frame="1"/>
          <w:shd w:val="clear" w:color="auto" w:fill="FFFFFF"/>
          <w:lang w:val="es-ES"/>
        </w:rPr>
      </w:pPr>
      <w:r>
        <w:rPr>
          <w:rStyle w:val="a"/>
          <w:rFonts w:ascii="Times New Roman" w:hAnsi="Times New Roman" w:cs="Times New Roman"/>
          <w:color w:val="000000"/>
          <w:sz w:val="24"/>
          <w:szCs w:val="24"/>
          <w:bdr w:val="none" w:sz="0" w:space="0" w:color="auto" w:frame="1"/>
          <w:shd w:val="clear" w:color="auto" w:fill="FFFFFF"/>
          <w:lang w:val="es-ES"/>
        </w:rPr>
        <w:t xml:space="preserve">Autor: </w:t>
      </w:r>
      <w:proofErr w:type="spellStart"/>
      <w:r>
        <w:rPr>
          <w:rStyle w:val="a"/>
          <w:rFonts w:ascii="Times New Roman" w:hAnsi="Times New Roman" w:cs="Times New Roman"/>
          <w:color w:val="000000"/>
          <w:sz w:val="24"/>
          <w:szCs w:val="24"/>
          <w:bdr w:val="none" w:sz="0" w:space="0" w:color="auto" w:frame="1"/>
          <w:shd w:val="clear" w:color="auto" w:fill="FFFFFF"/>
          <w:lang w:val="es-ES"/>
        </w:rPr>
        <w:t>Horváth</w:t>
      </w:r>
      <w:proofErr w:type="spellEnd"/>
      <w:r>
        <w:rPr>
          <w:rStyle w:val="a"/>
          <w:rFonts w:ascii="Times New Roman" w:hAnsi="Times New Roman" w:cs="Times New Roman"/>
          <w:color w:val="000000"/>
          <w:sz w:val="24"/>
          <w:szCs w:val="24"/>
          <w:bdr w:val="none" w:sz="0" w:space="0" w:color="auto" w:frame="1"/>
          <w:shd w:val="clear" w:color="auto" w:fill="FFFFFF"/>
          <w:lang w:val="es-ES"/>
        </w:rPr>
        <w:t xml:space="preserve"> Jan</w:t>
      </w:r>
    </w:p>
    <w:p w14:paraId="7B9E8A00" w14:textId="6539F65D" w:rsidR="00D004F1" w:rsidRDefault="00D004F1" w:rsidP="00E56076">
      <w:pPr>
        <w:spacing w:after="0"/>
        <w:ind w:firstLine="1134"/>
        <w:rPr>
          <w:rStyle w:val="a"/>
          <w:rFonts w:ascii="Times New Roman" w:hAnsi="Times New Roman" w:cs="Times New Roman"/>
          <w:color w:val="000000"/>
          <w:sz w:val="24"/>
          <w:szCs w:val="24"/>
          <w:bdr w:val="none" w:sz="0" w:space="0" w:color="auto" w:frame="1"/>
          <w:shd w:val="clear" w:color="auto" w:fill="FFFFFF"/>
          <w:lang w:val="es-ES"/>
        </w:rPr>
      </w:pPr>
      <w:r>
        <w:rPr>
          <w:rStyle w:val="a"/>
          <w:rFonts w:ascii="Times New Roman" w:hAnsi="Times New Roman" w:cs="Times New Roman"/>
          <w:color w:val="000000"/>
          <w:sz w:val="24"/>
          <w:szCs w:val="24"/>
          <w:bdr w:val="none" w:sz="0" w:space="0" w:color="auto" w:frame="1"/>
          <w:shd w:val="clear" w:color="auto" w:fill="FFFFFF"/>
          <w:lang w:val="es-ES"/>
        </w:rPr>
        <w:t xml:space="preserve">Departamento: Departamento de Romanística en la Facultad de Filosofía y Letras, Universidad </w:t>
      </w:r>
      <w:proofErr w:type="spellStart"/>
      <w:r>
        <w:rPr>
          <w:rStyle w:val="a"/>
          <w:rFonts w:ascii="Times New Roman" w:hAnsi="Times New Roman" w:cs="Times New Roman"/>
          <w:color w:val="000000"/>
          <w:sz w:val="24"/>
          <w:szCs w:val="24"/>
          <w:bdr w:val="none" w:sz="0" w:space="0" w:color="auto" w:frame="1"/>
          <w:shd w:val="clear" w:color="auto" w:fill="FFFFFF"/>
          <w:lang w:val="es-ES"/>
        </w:rPr>
        <w:t>Palacký</w:t>
      </w:r>
      <w:proofErr w:type="spellEnd"/>
      <w:r>
        <w:rPr>
          <w:rStyle w:val="a"/>
          <w:rFonts w:ascii="Times New Roman" w:hAnsi="Times New Roman" w:cs="Times New Roman"/>
          <w:color w:val="000000"/>
          <w:sz w:val="24"/>
          <w:szCs w:val="24"/>
          <w:bdr w:val="none" w:sz="0" w:space="0" w:color="auto" w:frame="1"/>
          <w:shd w:val="clear" w:color="auto" w:fill="FFFFFF"/>
          <w:lang w:val="es-ES"/>
        </w:rPr>
        <w:t xml:space="preserve"> de </w:t>
      </w:r>
      <w:proofErr w:type="spellStart"/>
      <w:r>
        <w:rPr>
          <w:rStyle w:val="a"/>
          <w:rFonts w:ascii="Times New Roman" w:hAnsi="Times New Roman" w:cs="Times New Roman"/>
          <w:color w:val="000000"/>
          <w:sz w:val="24"/>
          <w:szCs w:val="24"/>
          <w:bdr w:val="none" w:sz="0" w:space="0" w:color="auto" w:frame="1"/>
          <w:shd w:val="clear" w:color="auto" w:fill="FFFFFF"/>
          <w:lang w:val="es-ES"/>
        </w:rPr>
        <w:t>Olomouc</w:t>
      </w:r>
      <w:proofErr w:type="spellEnd"/>
    </w:p>
    <w:p w14:paraId="0C211D30" w14:textId="5A8F29D9" w:rsidR="00D004F1" w:rsidRDefault="00D004F1" w:rsidP="00E56076">
      <w:pPr>
        <w:spacing w:after="0"/>
        <w:ind w:firstLine="1134"/>
        <w:rPr>
          <w:rStyle w:val="a"/>
          <w:rFonts w:ascii="Times New Roman" w:hAnsi="Times New Roman" w:cs="Times New Roman"/>
          <w:color w:val="000000"/>
          <w:sz w:val="24"/>
          <w:szCs w:val="24"/>
          <w:bdr w:val="none" w:sz="0" w:space="0" w:color="auto" w:frame="1"/>
          <w:shd w:val="clear" w:color="auto" w:fill="FFFFFF"/>
          <w:lang w:val="es-ES"/>
        </w:rPr>
      </w:pPr>
      <w:r>
        <w:rPr>
          <w:rStyle w:val="a"/>
          <w:rFonts w:ascii="Times New Roman" w:hAnsi="Times New Roman" w:cs="Times New Roman"/>
          <w:color w:val="000000"/>
          <w:sz w:val="24"/>
          <w:szCs w:val="24"/>
          <w:bdr w:val="none" w:sz="0" w:space="0" w:color="auto" w:frame="1"/>
          <w:shd w:val="clear" w:color="auto" w:fill="FFFFFF"/>
          <w:lang w:val="es-ES"/>
        </w:rPr>
        <w:t xml:space="preserve">Nombre del trabajo: El cambio de código en los Estados Unidos: </w:t>
      </w:r>
      <w:r w:rsidR="00CD3F22">
        <w:rPr>
          <w:rStyle w:val="a"/>
          <w:rFonts w:ascii="Times New Roman" w:hAnsi="Times New Roman" w:cs="Times New Roman"/>
          <w:color w:val="000000"/>
          <w:sz w:val="24"/>
          <w:szCs w:val="24"/>
          <w:bdr w:val="none" w:sz="0" w:space="0" w:color="auto" w:frame="1"/>
          <w:shd w:val="clear" w:color="auto" w:fill="FFFFFF"/>
          <w:lang w:val="es-ES"/>
        </w:rPr>
        <w:t>un</w:t>
      </w:r>
      <w:r>
        <w:rPr>
          <w:rStyle w:val="a"/>
          <w:rFonts w:ascii="Times New Roman" w:hAnsi="Times New Roman" w:cs="Times New Roman"/>
          <w:color w:val="000000"/>
          <w:sz w:val="24"/>
          <w:szCs w:val="24"/>
          <w:bdr w:val="none" w:sz="0" w:space="0" w:color="auto" w:frame="1"/>
          <w:shd w:val="clear" w:color="auto" w:fill="FFFFFF"/>
          <w:lang w:val="es-ES"/>
        </w:rPr>
        <w:t xml:space="preserve"> estudio de corpus</w:t>
      </w:r>
    </w:p>
    <w:p w14:paraId="6D695F3A" w14:textId="710C30CC" w:rsidR="00D004F1" w:rsidRDefault="00E44B15" w:rsidP="00E56076">
      <w:pPr>
        <w:spacing w:after="0"/>
        <w:ind w:firstLine="1134"/>
        <w:rPr>
          <w:rStyle w:val="a"/>
          <w:rFonts w:ascii="Times New Roman" w:hAnsi="Times New Roman" w:cs="Times New Roman"/>
          <w:b/>
          <w:color w:val="000000"/>
          <w:sz w:val="24"/>
          <w:szCs w:val="24"/>
          <w:bdr w:val="none" w:sz="0" w:space="0" w:color="auto" w:frame="1"/>
          <w:shd w:val="clear" w:color="auto" w:fill="FFFFFF"/>
          <w:lang w:val="es-ES"/>
        </w:rPr>
      </w:pPr>
      <w:r>
        <w:rPr>
          <w:rStyle w:val="a"/>
          <w:rFonts w:ascii="Times New Roman" w:hAnsi="Times New Roman" w:cs="Times New Roman"/>
          <w:color w:val="000000"/>
          <w:sz w:val="24"/>
          <w:szCs w:val="24"/>
          <w:bdr w:val="none" w:sz="0" w:space="0" w:color="auto" w:frame="1"/>
          <w:shd w:val="clear" w:color="auto" w:fill="FFFFFF"/>
          <w:lang w:val="es-ES"/>
        </w:rPr>
        <w:t>Tuto</w:t>
      </w:r>
      <w:r w:rsidR="00D004F1">
        <w:rPr>
          <w:rStyle w:val="a"/>
          <w:rFonts w:ascii="Times New Roman" w:hAnsi="Times New Roman" w:cs="Times New Roman"/>
          <w:color w:val="000000"/>
          <w:sz w:val="24"/>
          <w:szCs w:val="24"/>
          <w:bdr w:val="none" w:sz="0" w:space="0" w:color="auto" w:frame="1"/>
          <w:shd w:val="clear" w:color="auto" w:fill="FFFFFF"/>
          <w:lang w:val="es-ES"/>
        </w:rPr>
        <w:t xml:space="preserve">r del trabajo: </w:t>
      </w:r>
      <w:r w:rsidR="00D004F1">
        <w:rPr>
          <w:rFonts w:ascii="Times New Roman" w:hAnsi="Times New Roman" w:cs="Times New Roman"/>
          <w:sz w:val="24"/>
          <w:szCs w:val="24"/>
          <w:lang w:val="es-ES"/>
        </w:rPr>
        <w:t>Rosalía Calle Bocanegra, MA</w:t>
      </w:r>
    </w:p>
    <w:p w14:paraId="7E771506" w14:textId="2459A4E8" w:rsidR="00D004F1" w:rsidRDefault="00D004F1" w:rsidP="00E56076">
      <w:pPr>
        <w:spacing w:after="0"/>
        <w:ind w:firstLine="1134"/>
        <w:rPr>
          <w:rStyle w:val="a"/>
          <w:rFonts w:ascii="Times New Roman" w:hAnsi="Times New Roman" w:cs="Times New Roman"/>
          <w:color w:val="000000"/>
          <w:sz w:val="24"/>
          <w:szCs w:val="24"/>
          <w:bdr w:val="none" w:sz="0" w:space="0" w:color="auto" w:frame="1"/>
          <w:shd w:val="clear" w:color="auto" w:fill="FFFFFF"/>
          <w:lang w:val="es-ES"/>
        </w:rPr>
      </w:pPr>
      <w:r>
        <w:rPr>
          <w:rStyle w:val="a"/>
          <w:rFonts w:ascii="Times New Roman" w:hAnsi="Times New Roman" w:cs="Times New Roman"/>
          <w:color w:val="000000"/>
          <w:sz w:val="24"/>
          <w:szCs w:val="24"/>
          <w:bdr w:val="none" w:sz="0" w:space="0" w:color="auto" w:frame="1"/>
          <w:shd w:val="clear" w:color="auto" w:fill="FFFFFF"/>
          <w:lang w:val="es-ES"/>
        </w:rPr>
        <w:t>Número de los signos: 84 863</w:t>
      </w:r>
    </w:p>
    <w:p w14:paraId="396E892E" w14:textId="5FB1045C" w:rsidR="00D004F1" w:rsidRDefault="00D004F1" w:rsidP="00E56076">
      <w:pPr>
        <w:spacing w:after="0"/>
        <w:ind w:firstLine="1134"/>
        <w:rPr>
          <w:rStyle w:val="a"/>
          <w:rFonts w:ascii="Times New Roman" w:hAnsi="Times New Roman" w:cs="Times New Roman"/>
          <w:color w:val="000000"/>
          <w:sz w:val="24"/>
          <w:szCs w:val="24"/>
          <w:bdr w:val="none" w:sz="0" w:space="0" w:color="auto" w:frame="1"/>
          <w:shd w:val="clear" w:color="auto" w:fill="FFFFFF"/>
          <w:lang w:val="es-ES"/>
        </w:rPr>
      </w:pPr>
      <w:r>
        <w:rPr>
          <w:rStyle w:val="a"/>
          <w:rFonts w:ascii="Times New Roman" w:hAnsi="Times New Roman" w:cs="Times New Roman"/>
          <w:color w:val="000000"/>
          <w:sz w:val="24"/>
          <w:szCs w:val="24"/>
          <w:bdr w:val="none" w:sz="0" w:space="0" w:color="auto" w:frame="1"/>
          <w:shd w:val="clear" w:color="auto" w:fill="FFFFFF"/>
          <w:lang w:val="es-ES"/>
        </w:rPr>
        <w:t xml:space="preserve">Número de los títulos de la bibliografía utilizados: </w:t>
      </w:r>
      <w:r w:rsidR="00A61D54">
        <w:rPr>
          <w:rStyle w:val="a"/>
          <w:rFonts w:ascii="Times New Roman" w:hAnsi="Times New Roman" w:cs="Times New Roman"/>
          <w:color w:val="000000"/>
          <w:sz w:val="24"/>
          <w:szCs w:val="24"/>
          <w:bdr w:val="none" w:sz="0" w:space="0" w:color="auto" w:frame="1"/>
          <w:shd w:val="clear" w:color="auto" w:fill="FFFFFF"/>
          <w:lang w:val="es-ES"/>
        </w:rPr>
        <w:t>21</w:t>
      </w:r>
    </w:p>
    <w:p w14:paraId="6091893E" w14:textId="3335054F" w:rsidR="00D004F1" w:rsidRDefault="00FA7A57" w:rsidP="00E56076">
      <w:pPr>
        <w:spacing w:after="0"/>
        <w:ind w:firstLine="1134"/>
        <w:rPr>
          <w:rStyle w:val="a"/>
          <w:rFonts w:ascii="Times New Roman" w:hAnsi="Times New Roman" w:cs="Times New Roman"/>
          <w:color w:val="000000"/>
          <w:sz w:val="24"/>
          <w:szCs w:val="24"/>
          <w:bdr w:val="none" w:sz="0" w:space="0" w:color="auto" w:frame="1"/>
          <w:shd w:val="clear" w:color="auto" w:fill="FFFFFF"/>
          <w:lang w:val="es-ES"/>
        </w:rPr>
      </w:pPr>
      <w:r>
        <w:rPr>
          <w:rStyle w:val="a"/>
          <w:rFonts w:ascii="Times New Roman" w:hAnsi="Times New Roman" w:cs="Times New Roman"/>
          <w:color w:val="000000"/>
          <w:sz w:val="24"/>
          <w:szCs w:val="24"/>
          <w:bdr w:val="none" w:sz="0" w:space="0" w:color="auto" w:frame="1"/>
          <w:shd w:val="clear" w:color="auto" w:fill="FFFFFF"/>
          <w:lang w:val="es-ES"/>
        </w:rPr>
        <w:t>Palabras clave</w:t>
      </w:r>
      <w:r w:rsidR="00D004F1">
        <w:rPr>
          <w:rStyle w:val="a"/>
          <w:rFonts w:ascii="Times New Roman" w:hAnsi="Times New Roman" w:cs="Times New Roman"/>
          <w:color w:val="000000"/>
          <w:sz w:val="24"/>
          <w:szCs w:val="24"/>
          <w:bdr w:val="none" w:sz="0" w:space="0" w:color="auto" w:frame="1"/>
          <w:shd w:val="clear" w:color="auto" w:fill="FFFFFF"/>
          <w:lang w:val="es-ES"/>
        </w:rPr>
        <w:t xml:space="preserve">: </w:t>
      </w:r>
      <w:r w:rsidR="00246A56">
        <w:rPr>
          <w:rStyle w:val="a"/>
          <w:rFonts w:ascii="Times New Roman" w:hAnsi="Times New Roman" w:cs="Times New Roman"/>
          <w:color w:val="000000"/>
          <w:sz w:val="24"/>
          <w:szCs w:val="24"/>
          <w:bdr w:val="none" w:sz="0" w:space="0" w:color="auto" w:frame="1"/>
          <w:shd w:val="clear" w:color="auto" w:fill="FFFFFF"/>
          <w:lang w:val="es-ES"/>
        </w:rPr>
        <w:t xml:space="preserve">cambio de código, préstamo, alternancia, Estados Unidos, bilingüe </w:t>
      </w:r>
    </w:p>
    <w:p w14:paraId="4A4B0011" w14:textId="7EF54C30" w:rsidR="00D004F1" w:rsidRDefault="00D004F1" w:rsidP="00E56076">
      <w:pPr>
        <w:spacing w:after="0"/>
        <w:ind w:firstLine="1134"/>
        <w:rPr>
          <w:rStyle w:val="a"/>
          <w:rFonts w:ascii="Times New Roman" w:hAnsi="Times New Roman" w:cs="Times New Roman"/>
          <w:color w:val="000000"/>
          <w:sz w:val="24"/>
          <w:szCs w:val="24"/>
          <w:bdr w:val="none" w:sz="0" w:space="0" w:color="auto" w:frame="1"/>
          <w:shd w:val="clear" w:color="auto" w:fill="FFFFFF"/>
          <w:lang w:val="es-ES"/>
        </w:rPr>
      </w:pPr>
      <w:r>
        <w:rPr>
          <w:rStyle w:val="a"/>
          <w:rFonts w:ascii="Times New Roman" w:hAnsi="Times New Roman" w:cs="Times New Roman"/>
          <w:color w:val="000000"/>
          <w:sz w:val="24"/>
          <w:szCs w:val="24"/>
          <w:bdr w:val="none" w:sz="0" w:space="0" w:color="auto" w:frame="1"/>
          <w:shd w:val="clear" w:color="auto" w:fill="FFFFFF"/>
          <w:lang w:val="es-ES"/>
        </w:rPr>
        <w:t>El resumen de</w:t>
      </w:r>
      <w:r w:rsidR="00E44B15">
        <w:rPr>
          <w:rStyle w:val="a"/>
          <w:rFonts w:ascii="Times New Roman" w:hAnsi="Times New Roman" w:cs="Times New Roman"/>
          <w:color w:val="000000"/>
          <w:sz w:val="24"/>
          <w:szCs w:val="24"/>
          <w:bdr w:val="none" w:sz="0" w:space="0" w:color="auto" w:frame="1"/>
          <w:shd w:val="clear" w:color="auto" w:fill="FFFFFF"/>
          <w:lang w:val="es-ES"/>
        </w:rPr>
        <w:t xml:space="preserve">l trabajo: </w:t>
      </w:r>
      <w:r w:rsidR="001D0471">
        <w:rPr>
          <w:rStyle w:val="a"/>
          <w:rFonts w:ascii="Times New Roman" w:hAnsi="Times New Roman" w:cs="Times New Roman"/>
          <w:color w:val="000000"/>
          <w:sz w:val="24"/>
          <w:szCs w:val="24"/>
          <w:bdr w:val="none" w:sz="0" w:space="0" w:color="auto" w:frame="1"/>
          <w:shd w:val="clear" w:color="auto" w:fill="FFFFFF"/>
          <w:lang w:val="es-ES"/>
        </w:rPr>
        <w:t xml:space="preserve">Este trabajo de fin de grado trata del fenómeno de cambio de código </w:t>
      </w:r>
      <w:r w:rsidR="00750C15">
        <w:rPr>
          <w:rStyle w:val="a"/>
          <w:rFonts w:ascii="Times New Roman" w:hAnsi="Times New Roman" w:cs="Times New Roman"/>
          <w:color w:val="000000"/>
          <w:sz w:val="24"/>
          <w:szCs w:val="24"/>
          <w:bdr w:val="none" w:sz="0" w:space="0" w:color="auto" w:frame="1"/>
          <w:shd w:val="clear" w:color="auto" w:fill="FFFFFF"/>
          <w:lang w:val="es-ES"/>
        </w:rPr>
        <w:t xml:space="preserve">entre el español y el inglés en los Estados Unidos. </w:t>
      </w:r>
      <w:r w:rsidR="000176C6">
        <w:rPr>
          <w:rStyle w:val="a"/>
          <w:rFonts w:ascii="Times New Roman" w:hAnsi="Times New Roman" w:cs="Times New Roman"/>
          <w:color w:val="000000"/>
          <w:sz w:val="24"/>
          <w:szCs w:val="24"/>
          <w:bdr w:val="none" w:sz="0" w:space="0" w:color="auto" w:frame="1"/>
          <w:shd w:val="clear" w:color="auto" w:fill="FFFFFF"/>
          <w:lang w:val="es-ES"/>
        </w:rPr>
        <w:t>En la parte teórica del trabajo se habla sobre las características del cambio de código, también se mencionan algunas diferencias que hay entre el cambio de código y el préstamo o el espanglish. Además, se presentan varias restricciones</w:t>
      </w:r>
      <w:r w:rsidR="00407050">
        <w:rPr>
          <w:rStyle w:val="a"/>
          <w:rFonts w:ascii="Times New Roman" w:hAnsi="Times New Roman" w:cs="Times New Roman"/>
          <w:color w:val="000000"/>
          <w:sz w:val="24"/>
          <w:szCs w:val="24"/>
          <w:bdr w:val="none" w:sz="0" w:space="0" w:color="auto" w:frame="1"/>
          <w:shd w:val="clear" w:color="auto" w:fill="FFFFFF"/>
          <w:lang w:val="es-ES"/>
        </w:rPr>
        <w:t xml:space="preserve"> gramaticales y funciones</w:t>
      </w:r>
      <w:r w:rsidR="000176C6">
        <w:rPr>
          <w:rStyle w:val="a"/>
          <w:rFonts w:ascii="Times New Roman" w:hAnsi="Times New Roman" w:cs="Times New Roman"/>
          <w:color w:val="000000"/>
          <w:sz w:val="24"/>
          <w:szCs w:val="24"/>
          <w:bdr w:val="none" w:sz="0" w:space="0" w:color="auto" w:frame="1"/>
          <w:shd w:val="clear" w:color="auto" w:fill="FFFFFF"/>
          <w:lang w:val="es-ES"/>
        </w:rPr>
        <w:t xml:space="preserve"> que se relacionan con este fenómeno</w:t>
      </w:r>
      <w:r w:rsidR="00407050">
        <w:rPr>
          <w:rStyle w:val="a"/>
          <w:rFonts w:ascii="Times New Roman" w:hAnsi="Times New Roman" w:cs="Times New Roman"/>
          <w:color w:val="000000"/>
          <w:sz w:val="24"/>
          <w:szCs w:val="24"/>
          <w:bdr w:val="none" w:sz="0" w:space="0" w:color="auto" w:frame="1"/>
          <w:shd w:val="clear" w:color="auto" w:fill="FFFFFF"/>
          <w:lang w:val="es-ES"/>
        </w:rPr>
        <w:t xml:space="preserve">. Después, en la parte de metodología, </w:t>
      </w:r>
      <w:r w:rsidR="00415167">
        <w:rPr>
          <w:rStyle w:val="a"/>
          <w:rFonts w:ascii="Times New Roman" w:hAnsi="Times New Roman" w:cs="Times New Roman"/>
          <w:color w:val="000000"/>
          <w:sz w:val="24"/>
          <w:szCs w:val="24"/>
          <w:bdr w:val="none" w:sz="0" w:space="0" w:color="auto" w:frame="1"/>
          <w:shd w:val="clear" w:color="auto" w:fill="FFFFFF"/>
          <w:lang w:val="es-ES"/>
        </w:rPr>
        <w:t xml:space="preserve">se </w:t>
      </w:r>
      <w:r w:rsidR="00091EEB">
        <w:rPr>
          <w:rStyle w:val="a"/>
          <w:rFonts w:ascii="Times New Roman" w:hAnsi="Times New Roman" w:cs="Times New Roman"/>
          <w:color w:val="000000"/>
          <w:sz w:val="24"/>
          <w:szCs w:val="24"/>
          <w:bdr w:val="none" w:sz="0" w:space="0" w:color="auto" w:frame="1"/>
          <w:shd w:val="clear" w:color="auto" w:fill="FFFFFF"/>
          <w:lang w:val="es-ES"/>
        </w:rPr>
        <w:t>incluyen</w:t>
      </w:r>
      <w:r w:rsidR="00415167">
        <w:rPr>
          <w:rStyle w:val="a"/>
          <w:rFonts w:ascii="Times New Roman" w:hAnsi="Times New Roman" w:cs="Times New Roman"/>
          <w:color w:val="000000"/>
          <w:sz w:val="24"/>
          <w:szCs w:val="24"/>
          <w:bdr w:val="none" w:sz="0" w:space="0" w:color="auto" w:frame="1"/>
          <w:shd w:val="clear" w:color="auto" w:fill="FFFFFF"/>
          <w:lang w:val="es-ES"/>
        </w:rPr>
        <w:t xml:space="preserve"> las hipótesis del trabajo que anteceden</w:t>
      </w:r>
      <w:r w:rsidR="00091EEB">
        <w:rPr>
          <w:rStyle w:val="a"/>
          <w:rFonts w:ascii="Times New Roman" w:hAnsi="Times New Roman" w:cs="Times New Roman"/>
          <w:color w:val="000000"/>
          <w:sz w:val="24"/>
          <w:szCs w:val="24"/>
          <w:bdr w:val="none" w:sz="0" w:space="0" w:color="auto" w:frame="1"/>
          <w:shd w:val="clear" w:color="auto" w:fill="FFFFFF"/>
          <w:lang w:val="es-ES"/>
        </w:rPr>
        <w:t xml:space="preserve"> a</w:t>
      </w:r>
      <w:r w:rsidR="00415167">
        <w:rPr>
          <w:rStyle w:val="a"/>
          <w:rFonts w:ascii="Times New Roman" w:hAnsi="Times New Roman" w:cs="Times New Roman"/>
          <w:color w:val="000000"/>
          <w:sz w:val="24"/>
          <w:szCs w:val="24"/>
          <w:bdr w:val="none" w:sz="0" w:space="0" w:color="auto" w:frame="1"/>
          <w:shd w:val="clear" w:color="auto" w:fill="FFFFFF"/>
          <w:lang w:val="es-ES"/>
        </w:rPr>
        <w:t xml:space="preserve"> los resultados</w:t>
      </w:r>
      <w:r w:rsidR="00091EEB">
        <w:rPr>
          <w:rStyle w:val="a"/>
          <w:rFonts w:ascii="Times New Roman" w:hAnsi="Times New Roman" w:cs="Times New Roman"/>
          <w:color w:val="000000"/>
          <w:sz w:val="24"/>
          <w:szCs w:val="24"/>
          <w:bdr w:val="none" w:sz="0" w:space="0" w:color="auto" w:frame="1"/>
          <w:shd w:val="clear" w:color="auto" w:fill="FFFFFF"/>
          <w:lang w:val="es-ES"/>
        </w:rPr>
        <w:t>. En la</w:t>
      </w:r>
      <w:r w:rsidR="00415167">
        <w:rPr>
          <w:rStyle w:val="a"/>
          <w:rFonts w:ascii="Times New Roman" w:hAnsi="Times New Roman" w:cs="Times New Roman"/>
          <w:color w:val="000000"/>
          <w:sz w:val="24"/>
          <w:szCs w:val="24"/>
          <w:bdr w:val="none" w:sz="0" w:space="0" w:color="auto" w:frame="1"/>
          <w:shd w:val="clear" w:color="auto" w:fill="FFFFFF"/>
          <w:lang w:val="es-ES"/>
        </w:rPr>
        <w:t xml:space="preserve"> parte final</w:t>
      </w:r>
      <w:r w:rsidR="00091EEB">
        <w:rPr>
          <w:rStyle w:val="a"/>
          <w:rFonts w:ascii="Times New Roman" w:hAnsi="Times New Roman" w:cs="Times New Roman"/>
          <w:color w:val="000000"/>
          <w:sz w:val="24"/>
          <w:szCs w:val="24"/>
          <w:bdr w:val="none" w:sz="0" w:space="0" w:color="auto" w:frame="1"/>
          <w:shd w:val="clear" w:color="auto" w:fill="FFFFFF"/>
          <w:lang w:val="es-ES"/>
        </w:rPr>
        <w:t xml:space="preserve"> se presentan las </w:t>
      </w:r>
      <w:r w:rsidR="00415167">
        <w:rPr>
          <w:rStyle w:val="a"/>
          <w:rFonts w:ascii="Times New Roman" w:hAnsi="Times New Roman" w:cs="Times New Roman"/>
          <w:color w:val="000000"/>
          <w:sz w:val="24"/>
          <w:szCs w:val="24"/>
          <w:bdr w:val="none" w:sz="0" w:space="0" w:color="auto" w:frame="1"/>
          <w:shd w:val="clear" w:color="auto" w:fill="FFFFFF"/>
          <w:lang w:val="es-ES"/>
        </w:rPr>
        <w:t>conclusiones</w:t>
      </w:r>
      <w:r w:rsidR="00BB00BF">
        <w:rPr>
          <w:rStyle w:val="a"/>
          <w:rFonts w:ascii="Times New Roman" w:hAnsi="Times New Roman" w:cs="Times New Roman"/>
          <w:color w:val="000000"/>
          <w:sz w:val="24"/>
          <w:szCs w:val="24"/>
          <w:bdr w:val="none" w:sz="0" w:space="0" w:color="auto" w:frame="1"/>
          <w:shd w:val="clear" w:color="auto" w:fill="FFFFFF"/>
          <w:lang w:val="es-ES"/>
        </w:rPr>
        <w:t xml:space="preserve"> que surgen de</w:t>
      </w:r>
      <w:r w:rsidR="00091EEB">
        <w:rPr>
          <w:rStyle w:val="a"/>
          <w:rFonts w:ascii="Times New Roman" w:hAnsi="Times New Roman" w:cs="Times New Roman"/>
          <w:color w:val="000000"/>
          <w:sz w:val="24"/>
          <w:szCs w:val="24"/>
          <w:bdr w:val="none" w:sz="0" w:space="0" w:color="auto" w:frame="1"/>
          <w:shd w:val="clear" w:color="auto" w:fill="FFFFFF"/>
          <w:lang w:val="es-ES"/>
        </w:rPr>
        <w:t>l</w:t>
      </w:r>
      <w:r w:rsidR="00BB00BF">
        <w:rPr>
          <w:rStyle w:val="a"/>
          <w:rFonts w:ascii="Times New Roman" w:hAnsi="Times New Roman" w:cs="Times New Roman"/>
          <w:color w:val="000000"/>
          <w:sz w:val="24"/>
          <w:szCs w:val="24"/>
          <w:bdr w:val="none" w:sz="0" w:space="0" w:color="auto" w:frame="1"/>
          <w:shd w:val="clear" w:color="auto" w:fill="FFFFFF"/>
          <w:lang w:val="es-ES"/>
        </w:rPr>
        <w:t xml:space="preserve"> estudio realizado</w:t>
      </w:r>
      <w:r w:rsidR="00832CBC">
        <w:rPr>
          <w:rStyle w:val="a"/>
          <w:rFonts w:ascii="Times New Roman" w:hAnsi="Times New Roman" w:cs="Times New Roman"/>
          <w:color w:val="000000"/>
          <w:sz w:val="24"/>
          <w:szCs w:val="24"/>
          <w:bdr w:val="none" w:sz="0" w:space="0" w:color="auto" w:frame="1"/>
          <w:shd w:val="clear" w:color="auto" w:fill="FFFFFF"/>
          <w:lang w:val="es-ES"/>
        </w:rPr>
        <w:t>.</w:t>
      </w:r>
      <w:r w:rsidR="00415167">
        <w:rPr>
          <w:rStyle w:val="a"/>
          <w:rFonts w:ascii="Times New Roman" w:hAnsi="Times New Roman" w:cs="Times New Roman"/>
          <w:color w:val="000000"/>
          <w:sz w:val="24"/>
          <w:szCs w:val="24"/>
          <w:bdr w:val="none" w:sz="0" w:space="0" w:color="auto" w:frame="1"/>
          <w:shd w:val="clear" w:color="auto" w:fill="FFFFFF"/>
          <w:lang w:val="es-ES"/>
        </w:rPr>
        <w:t xml:space="preserve"> </w:t>
      </w:r>
      <w:bookmarkStart w:id="30" w:name="_GoBack"/>
      <w:bookmarkEnd w:id="30"/>
    </w:p>
    <w:p w14:paraId="1218B713" w14:textId="77777777" w:rsidR="00D004F1" w:rsidRDefault="00D004F1" w:rsidP="00D004F1">
      <w:pPr>
        <w:spacing w:after="0"/>
        <w:rPr>
          <w:rStyle w:val="a"/>
          <w:rFonts w:ascii="Times New Roman" w:hAnsi="Times New Roman" w:cs="Times New Roman"/>
          <w:b/>
          <w:color w:val="000000"/>
          <w:sz w:val="24"/>
          <w:szCs w:val="24"/>
          <w:bdr w:val="none" w:sz="0" w:space="0" w:color="auto" w:frame="1"/>
          <w:shd w:val="clear" w:color="auto" w:fill="FFFFFF"/>
          <w:lang w:val="es-ES"/>
        </w:rPr>
      </w:pPr>
    </w:p>
    <w:p w14:paraId="35EC83F9" w14:textId="0EB4E93B" w:rsidR="002A554C" w:rsidRPr="002A554C" w:rsidRDefault="002A554C" w:rsidP="003D3FAD">
      <w:pPr>
        <w:ind w:firstLine="1134"/>
        <w:rPr>
          <w:rFonts w:ascii="Times New Roman" w:hAnsi="Times New Roman" w:cs="Times New Roman"/>
          <w:sz w:val="24"/>
          <w:szCs w:val="24"/>
          <w:lang w:val="es-ES"/>
        </w:rPr>
      </w:pPr>
    </w:p>
    <w:p w14:paraId="1B1D5EA4" w14:textId="50C48D0C" w:rsidR="002A554C" w:rsidRDefault="002A554C" w:rsidP="002A554C">
      <w:pPr>
        <w:rPr>
          <w:lang w:val="es-ES"/>
        </w:rPr>
      </w:pPr>
    </w:p>
    <w:p w14:paraId="1F63EC8A" w14:textId="5776222E" w:rsidR="002A554C" w:rsidRDefault="002A554C" w:rsidP="002A554C">
      <w:pPr>
        <w:rPr>
          <w:lang w:val="es-ES"/>
        </w:rPr>
      </w:pPr>
    </w:p>
    <w:p w14:paraId="6A0A1374" w14:textId="1F9933B1" w:rsidR="002A554C" w:rsidRDefault="002A554C" w:rsidP="002A554C">
      <w:pPr>
        <w:rPr>
          <w:lang w:val="es-ES"/>
        </w:rPr>
      </w:pPr>
    </w:p>
    <w:p w14:paraId="5360CC04" w14:textId="437F9091" w:rsidR="002A554C" w:rsidRDefault="002A554C" w:rsidP="002A554C">
      <w:pPr>
        <w:rPr>
          <w:lang w:val="es-ES"/>
        </w:rPr>
      </w:pPr>
    </w:p>
    <w:p w14:paraId="0FD9DFB9" w14:textId="346875E7" w:rsidR="002A554C" w:rsidRDefault="002A554C" w:rsidP="002A554C">
      <w:pPr>
        <w:rPr>
          <w:lang w:val="es-ES"/>
        </w:rPr>
      </w:pPr>
    </w:p>
    <w:p w14:paraId="267FF384" w14:textId="15ADC534" w:rsidR="002A554C" w:rsidRDefault="002A554C" w:rsidP="002A554C">
      <w:pPr>
        <w:rPr>
          <w:lang w:val="es-ES"/>
        </w:rPr>
      </w:pPr>
    </w:p>
    <w:p w14:paraId="467322D9" w14:textId="4A0CB932" w:rsidR="002A554C" w:rsidRDefault="002A554C" w:rsidP="002A554C">
      <w:pPr>
        <w:rPr>
          <w:lang w:val="es-ES"/>
        </w:rPr>
      </w:pPr>
    </w:p>
    <w:p w14:paraId="65298F40" w14:textId="06696D29" w:rsidR="002A554C" w:rsidRDefault="002A554C" w:rsidP="002A554C">
      <w:pPr>
        <w:rPr>
          <w:lang w:val="es-ES"/>
        </w:rPr>
      </w:pPr>
    </w:p>
    <w:p w14:paraId="3EFA2D3B" w14:textId="1EA614B1" w:rsidR="002A554C" w:rsidRDefault="002A554C" w:rsidP="00CD3928">
      <w:pPr>
        <w:ind w:firstLine="0"/>
        <w:rPr>
          <w:lang w:val="es-ES"/>
        </w:rPr>
      </w:pPr>
    </w:p>
    <w:p w14:paraId="64747F20" w14:textId="3C97A052" w:rsidR="002A554C" w:rsidRPr="00413749" w:rsidRDefault="00413749" w:rsidP="002A554C">
      <w:pPr>
        <w:pStyle w:val="Nadpis1"/>
        <w:numPr>
          <w:ilvl w:val="0"/>
          <w:numId w:val="17"/>
        </w:numPr>
        <w:ind w:left="567" w:hanging="567"/>
        <w:rPr>
          <w:rFonts w:ascii="Times New Roman" w:hAnsi="Times New Roman" w:cs="Times New Roman"/>
          <w:lang w:val="en-US"/>
        </w:rPr>
      </w:pPr>
      <w:bookmarkStart w:id="31" w:name="_Toc4607774"/>
      <w:r w:rsidRPr="00413749">
        <w:rPr>
          <w:rFonts w:ascii="Times New Roman" w:hAnsi="Times New Roman" w:cs="Times New Roman"/>
          <w:lang w:val="en-US"/>
        </w:rPr>
        <w:lastRenderedPageBreak/>
        <w:t>Abstract</w:t>
      </w:r>
      <w:bookmarkEnd w:id="31"/>
    </w:p>
    <w:p w14:paraId="2A516925" w14:textId="103B7275" w:rsidR="00CD3928" w:rsidRPr="00413749" w:rsidRDefault="00CD3928" w:rsidP="00CD3928">
      <w:pPr>
        <w:rPr>
          <w:lang w:val="en-US"/>
        </w:rPr>
      </w:pPr>
    </w:p>
    <w:p w14:paraId="53A2A6F4" w14:textId="21EBBE2D" w:rsidR="00CD3928" w:rsidRPr="00413749" w:rsidRDefault="00CD3928" w:rsidP="00CD3928">
      <w:pPr>
        <w:rPr>
          <w:lang w:val="en-US"/>
        </w:rPr>
      </w:pPr>
    </w:p>
    <w:p w14:paraId="11181DDF" w14:textId="406729DB" w:rsidR="007272BD" w:rsidRDefault="007272BD" w:rsidP="007272BD">
      <w:pPr>
        <w:spacing w:after="0"/>
        <w:ind w:firstLine="1134"/>
        <w:rPr>
          <w:rStyle w:val="a"/>
          <w:rFonts w:ascii="Times New Roman" w:hAnsi="Times New Roman" w:cs="Times New Roman"/>
          <w:color w:val="000000"/>
          <w:sz w:val="24"/>
          <w:szCs w:val="24"/>
          <w:bdr w:val="none" w:sz="0" w:space="0" w:color="auto" w:frame="1"/>
          <w:shd w:val="clear" w:color="auto" w:fill="FFFFFF"/>
          <w:lang w:val="en-GB"/>
        </w:rPr>
      </w:pPr>
      <w:r>
        <w:rPr>
          <w:rStyle w:val="a"/>
          <w:rFonts w:ascii="Times New Roman" w:hAnsi="Times New Roman" w:cs="Times New Roman"/>
          <w:color w:val="000000"/>
          <w:sz w:val="24"/>
          <w:szCs w:val="24"/>
          <w:bdr w:val="none" w:sz="0" w:space="0" w:color="auto" w:frame="1"/>
          <w:shd w:val="clear" w:color="auto" w:fill="FFFFFF"/>
          <w:lang w:val="en-GB"/>
        </w:rPr>
        <w:t xml:space="preserve">Author: </w:t>
      </w:r>
      <w:proofErr w:type="spellStart"/>
      <w:r w:rsidR="00FA7A57">
        <w:rPr>
          <w:rStyle w:val="a"/>
          <w:rFonts w:ascii="Times New Roman" w:hAnsi="Times New Roman" w:cs="Times New Roman"/>
          <w:color w:val="000000"/>
          <w:sz w:val="24"/>
          <w:szCs w:val="24"/>
          <w:bdr w:val="none" w:sz="0" w:space="0" w:color="auto" w:frame="1"/>
          <w:shd w:val="clear" w:color="auto" w:fill="FFFFFF"/>
          <w:lang w:val="en-GB"/>
        </w:rPr>
        <w:t>Horváth</w:t>
      </w:r>
      <w:proofErr w:type="spellEnd"/>
      <w:r w:rsidR="00FA7A57">
        <w:rPr>
          <w:rStyle w:val="a"/>
          <w:rFonts w:ascii="Times New Roman" w:hAnsi="Times New Roman" w:cs="Times New Roman"/>
          <w:color w:val="000000"/>
          <w:sz w:val="24"/>
          <w:szCs w:val="24"/>
          <w:bdr w:val="none" w:sz="0" w:space="0" w:color="auto" w:frame="1"/>
          <w:shd w:val="clear" w:color="auto" w:fill="FFFFFF"/>
          <w:lang w:val="en-GB"/>
        </w:rPr>
        <w:t xml:space="preserve"> Jan</w:t>
      </w:r>
    </w:p>
    <w:p w14:paraId="653EAA7C" w14:textId="63716A4F" w:rsidR="007272BD" w:rsidRDefault="007272BD" w:rsidP="007272BD">
      <w:pPr>
        <w:spacing w:after="0"/>
        <w:ind w:firstLine="1134"/>
        <w:rPr>
          <w:rStyle w:val="a"/>
          <w:rFonts w:ascii="Times New Roman" w:hAnsi="Times New Roman" w:cs="Times New Roman"/>
          <w:color w:val="000000"/>
          <w:sz w:val="24"/>
          <w:szCs w:val="24"/>
          <w:bdr w:val="none" w:sz="0" w:space="0" w:color="auto" w:frame="1"/>
          <w:shd w:val="clear" w:color="auto" w:fill="FFFFFF"/>
          <w:lang w:val="en-GB"/>
        </w:rPr>
      </w:pPr>
      <w:r>
        <w:rPr>
          <w:rStyle w:val="a"/>
          <w:rFonts w:ascii="Times New Roman" w:hAnsi="Times New Roman" w:cs="Times New Roman"/>
          <w:color w:val="000000"/>
          <w:sz w:val="24"/>
          <w:szCs w:val="24"/>
          <w:bdr w:val="none" w:sz="0" w:space="0" w:color="auto" w:frame="1"/>
          <w:shd w:val="clear" w:color="auto" w:fill="FFFFFF"/>
          <w:lang w:val="en-GB"/>
        </w:rPr>
        <w:t xml:space="preserve">Department: Department of Romance Studies at the Philosophical Faculty, </w:t>
      </w:r>
      <w:proofErr w:type="spellStart"/>
      <w:r>
        <w:rPr>
          <w:rStyle w:val="a"/>
          <w:rFonts w:ascii="Times New Roman" w:hAnsi="Times New Roman" w:cs="Times New Roman"/>
          <w:color w:val="000000"/>
          <w:sz w:val="24"/>
          <w:szCs w:val="24"/>
          <w:bdr w:val="none" w:sz="0" w:space="0" w:color="auto" w:frame="1"/>
          <w:shd w:val="clear" w:color="auto" w:fill="FFFFFF"/>
          <w:lang w:val="en-GB"/>
        </w:rPr>
        <w:t>Palacký</w:t>
      </w:r>
      <w:proofErr w:type="spellEnd"/>
      <w:r>
        <w:rPr>
          <w:rStyle w:val="a"/>
          <w:rFonts w:ascii="Times New Roman" w:hAnsi="Times New Roman" w:cs="Times New Roman"/>
          <w:color w:val="000000"/>
          <w:sz w:val="24"/>
          <w:szCs w:val="24"/>
          <w:bdr w:val="none" w:sz="0" w:space="0" w:color="auto" w:frame="1"/>
          <w:shd w:val="clear" w:color="auto" w:fill="FFFFFF"/>
          <w:lang w:val="en-GB"/>
        </w:rPr>
        <w:t xml:space="preserve"> University Olomouc</w:t>
      </w:r>
    </w:p>
    <w:p w14:paraId="301F32E9" w14:textId="24DF9123" w:rsidR="007272BD" w:rsidRDefault="007272BD" w:rsidP="00EB4634">
      <w:pPr>
        <w:spacing w:after="0"/>
        <w:ind w:firstLine="1134"/>
        <w:rPr>
          <w:rStyle w:val="a"/>
          <w:rFonts w:ascii="Times New Roman" w:hAnsi="Times New Roman" w:cs="Times New Roman"/>
          <w:color w:val="000000"/>
          <w:sz w:val="24"/>
          <w:szCs w:val="24"/>
          <w:bdr w:val="none" w:sz="0" w:space="0" w:color="auto" w:frame="1"/>
          <w:shd w:val="clear" w:color="auto" w:fill="FFFFFF"/>
          <w:lang w:val="en-GB"/>
        </w:rPr>
      </w:pPr>
      <w:r>
        <w:rPr>
          <w:rStyle w:val="a"/>
          <w:rFonts w:ascii="Times New Roman" w:hAnsi="Times New Roman" w:cs="Times New Roman"/>
          <w:color w:val="000000"/>
          <w:sz w:val="24"/>
          <w:szCs w:val="24"/>
          <w:bdr w:val="none" w:sz="0" w:space="0" w:color="auto" w:frame="1"/>
          <w:shd w:val="clear" w:color="auto" w:fill="FFFFFF"/>
          <w:lang w:val="en-GB"/>
        </w:rPr>
        <w:t>Title: Code-switching in the United States: a corpus-based study</w:t>
      </w:r>
    </w:p>
    <w:p w14:paraId="37F0E2A5" w14:textId="798DD558" w:rsidR="007272BD" w:rsidRPr="00EB4634" w:rsidRDefault="007272BD" w:rsidP="00EB4634">
      <w:pPr>
        <w:spacing w:after="0"/>
        <w:ind w:firstLine="1134"/>
        <w:rPr>
          <w:rStyle w:val="a"/>
          <w:rFonts w:ascii="Times New Roman" w:hAnsi="Times New Roman" w:cs="Times New Roman"/>
          <w:color w:val="000000"/>
          <w:sz w:val="24"/>
          <w:szCs w:val="24"/>
          <w:bdr w:val="none" w:sz="0" w:space="0" w:color="auto" w:frame="1"/>
          <w:shd w:val="clear" w:color="auto" w:fill="FFFFFF"/>
          <w:lang w:val="es-ES"/>
        </w:rPr>
      </w:pPr>
      <w:proofErr w:type="spellStart"/>
      <w:r w:rsidRPr="00062FA8">
        <w:rPr>
          <w:rStyle w:val="a"/>
          <w:rFonts w:ascii="Times New Roman" w:hAnsi="Times New Roman" w:cs="Times New Roman"/>
          <w:color w:val="000000"/>
          <w:sz w:val="24"/>
          <w:szCs w:val="24"/>
          <w:bdr w:val="none" w:sz="0" w:space="0" w:color="auto" w:frame="1"/>
          <w:shd w:val="clear" w:color="auto" w:fill="FFFFFF"/>
          <w:lang w:val="es-ES"/>
        </w:rPr>
        <w:t>Thesis</w:t>
      </w:r>
      <w:proofErr w:type="spellEnd"/>
      <w:r w:rsidRPr="00EB4634">
        <w:rPr>
          <w:rStyle w:val="a"/>
          <w:rFonts w:ascii="Times New Roman" w:hAnsi="Times New Roman" w:cs="Times New Roman"/>
          <w:color w:val="000000"/>
          <w:sz w:val="24"/>
          <w:szCs w:val="24"/>
          <w:bdr w:val="none" w:sz="0" w:space="0" w:color="auto" w:frame="1"/>
          <w:shd w:val="clear" w:color="auto" w:fill="FFFFFF"/>
          <w:lang w:val="es-ES"/>
        </w:rPr>
        <w:t xml:space="preserve"> supervisor: </w:t>
      </w:r>
      <w:r w:rsidR="00EB4634" w:rsidRPr="00EB4634">
        <w:rPr>
          <w:rFonts w:ascii="Times New Roman" w:hAnsi="Times New Roman" w:cs="Times New Roman"/>
          <w:sz w:val="24"/>
          <w:szCs w:val="24"/>
          <w:lang w:val="es-ES"/>
        </w:rPr>
        <w:t>Rosalía Calle Boca</w:t>
      </w:r>
      <w:r w:rsidR="00EB4634">
        <w:rPr>
          <w:rFonts w:ascii="Times New Roman" w:hAnsi="Times New Roman" w:cs="Times New Roman"/>
          <w:sz w:val="24"/>
          <w:szCs w:val="24"/>
          <w:lang w:val="es-ES"/>
        </w:rPr>
        <w:t>negra, MA</w:t>
      </w:r>
    </w:p>
    <w:p w14:paraId="2F33B127" w14:textId="19CE2454" w:rsidR="007272BD" w:rsidRDefault="007272BD" w:rsidP="007472AA">
      <w:pPr>
        <w:spacing w:after="0"/>
        <w:ind w:firstLine="1134"/>
        <w:rPr>
          <w:rStyle w:val="a"/>
          <w:rFonts w:ascii="Times New Roman" w:hAnsi="Times New Roman" w:cs="Times New Roman"/>
          <w:color w:val="000000"/>
          <w:sz w:val="24"/>
          <w:szCs w:val="24"/>
          <w:bdr w:val="none" w:sz="0" w:space="0" w:color="auto" w:frame="1"/>
          <w:shd w:val="clear" w:color="auto" w:fill="FFFFFF"/>
          <w:lang w:val="en-GB"/>
        </w:rPr>
      </w:pPr>
      <w:r>
        <w:rPr>
          <w:rStyle w:val="a"/>
          <w:rFonts w:ascii="Times New Roman" w:hAnsi="Times New Roman" w:cs="Times New Roman"/>
          <w:color w:val="000000"/>
          <w:sz w:val="24"/>
          <w:szCs w:val="24"/>
          <w:bdr w:val="none" w:sz="0" w:space="0" w:color="auto" w:frame="1"/>
          <w:shd w:val="clear" w:color="auto" w:fill="FFFFFF"/>
          <w:lang w:val="en-GB"/>
        </w:rPr>
        <w:t xml:space="preserve">Number of characters: </w:t>
      </w:r>
      <w:r w:rsidR="00F8525B">
        <w:rPr>
          <w:rStyle w:val="a"/>
          <w:rFonts w:ascii="Times New Roman" w:hAnsi="Times New Roman" w:cs="Times New Roman"/>
          <w:color w:val="000000"/>
          <w:sz w:val="24"/>
          <w:szCs w:val="24"/>
          <w:bdr w:val="none" w:sz="0" w:space="0" w:color="auto" w:frame="1"/>
          <w:shd w:val="clear" w:color="auto" w:fill="FFFFFF"/>
          <w:lang w:val="en-GB"/>
        </w:rPr>
        <w:t>84 863</w:t>
      </w:r>
    </w:p>
    <w:p w14:paraId="6D1FFD82" w14:textId="13B2832B" w:rsidR="007272BD" w:rsidRDefault="007272BD" w:rsidP="007472AA">
      <w:pPr>
        <w:spacing w:after="0"/>
        <w:ind w:firstLine="1134"/>
        <w:rPr>
          <w:rStyle w:val="a"/>
          <w:rFonts w:ascii="Times New Roman" w:hAnsi="Times New Roman" w:cs="Times New Roman"/>
          <w:color w:val="000000"/>
          <w:sz w:val="24"/>
          <w:szCs w:val="24"/>
          <w:bdr w:val="none" w:sz="0" w:space="0" w:color="auto" w:frame="1"/>
          <w:shd w:val="clear" w:color="auto" w:fill="FFFFFF"/>
          <w:lang w:val="en-GB"/>
        </w:rPr>
      </w:pPr>
      <w:r>
        <w:rPr>
          <w:rStyle w:val="a"/>
          <w:rFonts w:ascii="Times New Roman" w:hAnsi="Times New Roman" w:cs="Times New Roman"/>
          <w:color w:val="000000"/>
          <w:sz w:val="24"/>
          <w:szCs w:val="24"/>
          <w:bdr w:val="none" w:sz="0" w:space="0" w:color="auto" w:frame="1"/>
          <w:shd w:val="clear" w:color="auto" w:fill="FFFFFF"/>
          <w:lang w:val="en-GB"/>
        </w:rPr>
        <w:t xml:space="preserve">Number of used sources of literature: </w:t>
      </w:r>
      <w:r w:rsidR="00F8525B">
        <w:rPr>
          <w:rStyle w:val="a"/>
          <w:rFonts w:ascii="Times New Roman" w:hAnsi="Times New Roman" w:cs="Times New Roman"/>
          <w:color w:val="000000"/>
          <w:sz w:val="24"/>
          <w:szCs w:val="24"/>
          <w:bdr w:val="none" w:sz="0" w:space="0" w:color="auto" w:frame="1"/>
          <w:shd w:val="clear" w:color="auto" w:fill="FFFFFF"/>
          <w:lang w:val="en-GB"/>
        </w:rPr>
        <w:t>21</w:t>
      </w:r>
    </w:p>
    <w:p w14:paraId="7F4D43FB" w14:textId="29A907A3" w:rsidR="007272BD" w:rsidRDefault="007272BD" w:rsidP="007472AA">
      <w:pPr>
        <w:spacing w:after="0"/>
        <w:ind w:firstLine="1134"/>
        <w:rPr>
          <w:rStyle w:val="a"/>
          <w:rFonts w:ascii="Times New Roman" w:hAnsi="Times New Roman" w:cs="Times New Roman"/>
          <w:color w:val="000000"/>
          <w:sz w:val="24"/>
          <w:szCs w:val="24"/>
          <w:bdr w:val="none" w:sz="0" w:space="0" w:color="auto" w:frame="1"/>
          <w:shd w:val="clear" w:color="auto" w:fill="FFFFFF"/>
          <w:lang w:val="en-GB"/>
        </w:rPr>
      </w:pPr>
      <w:r>
        <w:rPr>
          <w:rStyle w:val="a"/>
          <w:rFonts w:ascii="Times New Roman" w:hAnsi="Times New Roman" w:cs="Times New Roman"/>
          <w:color w:val="000000"/>
          <w:sz w:val="24"/>
          <w:szCs w:val="24"/>
          <w:bdr w:val="none" w:sz="0" w:space="0" w:color="auto" w:frame="1"/>
          <w:shd w:val="clear" w:color="auto" w:fill="FFFFFF"/>
          <w:lang w:val="en-GB"/>
        </w:rPr>
        <w:t xml:space="preserve">Key words: </w:t>
      </w:r>
      <w:r w:rsidR="00D173BC">
        <w:rPr>
          <w:rStyle w:val="a"/>
          <w:rFonts w:ascii="Times New Roman" w:hAnsi="Times New Roman" w:cs="Times New Roman"/>
          <w:color w:val="000000"/>
          <w:sz w:val="24"/>
          <w:szCs w:val="24"/>
          <w:bdr w:val="none" w:sz="0" w:space="0" w:color="auto" w:frame="1"/>
          <w:shd w:val="clear" w:color="auto" w:fill="FFFFFF"/>
          <w:lang w:val="en-GB"/>
        </w:rPr>
        <w:t>code-switching, loan, alternation, the United States, bilingual</w:t>
      </w:r>
    </w:p>
    <w:p w14:paraId="6BEB8E86" w14:textId="1DE8019A" w:rsidR="00CD3928" w:rsidRPr="00CC0446" w:rsidRDefault="007272BD" w:rsidP="00CC0446">
      <w:pPr>
        <w:spacing w:after="0"/>
        <w:ind w:firstLine="1134"/>
        <w:rPr>
          <w:rFonts w:ascii="Times New Roman" w:hAnsi="Times New Roman" w:cs="Times New Roman"/>
          <w:color w:val="000000"/>
          <w:sz w:val="24"/>
          <w:szCs w:val="24"/>
          <w:bdr w:val="none" w:sz="0" w:space="0" w:color="auto" w:frame="1"/>
          <w:shd w:val="clear" w:color="auto" w:fill="FFFFFF"/>
          <w:lang w:val="en-US"/>
        </w:rPr>
      </w:pPr>
      <w:r w:rsidRPr="00A916A1">
        <w:rPr>
          <w:rStyle w:val="a"/>
          <w:rFonts w:ascii="Times New Roman" w:hAnsi="Times New Roman" w:cs="Times New Roman"/>
          <w:color w:val="000000"/>
          <w:sz w:val="24"/>
          <w:szCs w:val="24"/>
          <w:bdr w:val="none" w:sz="0" w:space="0" w:color="auto" w:frame="1"/>
          <w:shd w:val="clear" w:color="auto" w:fill="FFFFFF"/>
          <w:lang w:val="en-US"/>
        </w:rPr>
        <w:t>Bachelor thesis abstract</w:t>
      </w:r>
      <w:r w:rsidR="0035563E" w:rsidRPr="00A916A1">
        <w:rPr>
          <w:rStyle w:val="a"/>
          <w:rFonts w:ascii="Times New Roman" w:hAnsi="Times New Roman" w:cs="Times New Roman"/>
          <w:color w:val="000000"/>
          <w:sz w:val="24"/>
          <w:szCs w:val="24"/>
          <w:bdr w:val="none" w:sz="0" w:space="0" w:color="auto" w:frame="1"/>
          <w:shd w:val="clear" w:color="auto" w:fill="FFFFFF"/>
          <w:lang w:val="en-US"/>
        </w:rPr>
        <w:t xml:space="preserve">: </w:t>
      </w:r>
      <w:r w:rsidR="004E5421">
        <w:rPr>
          <w:rStyle w:val="a"/>
          <w:rFonts w:ascii="Times New Roman" w:hAnsi="Times New Roman" w:cs="Times New Roman"/>
          <w:color w:val="000000"/>
          <w:sz w:val="24"/>
          <w:szCs w:val="24"/>
          <w:bdr w:val="none" w:sz="0" w:space="0" w:color="auto" w:frame="1"/>
          <w:shd w:val="clear" w:color="auto" w:fill="FFFFFF"/>
          <w:lang w:val="en-US"/>
        </w:rPr>
        <w:t>The bachelor thesis deals with</w:t>
      </w:r>
      <w:r w:rsidR="00CC0446">
        <w:rPr>
          <w:rStyle w:val="a"/>
          <w:rFonts w:ascii="Times New Roman" w:hAnsi="Times New Roman" w:cs="Times New Roman"/>
          <w:color w:val="000000"/>
          <w:sz w:val="24"/>
          <w:szCs w:val="24"/>
          <w:bdr w:val="none" w:sz="0" w:space="0" w:color="auto" w:frame="1"/>
          <w:shd w:val="clear" w:color="auto" w:fill="FFFFFF"/>
          <w:lang w:val="en-US"/>
        </w:rPr>
        <w:t xml:space="preserve"> a</w:t>
      </w:r>
      <w:r w:rsidR="004E5421">
        <w:rPr>
          <w:rStyle w:val="a"/>
          <w:rFonts w:ascii="Times New Roman" w:hAnsi="Times New Roman" w:cs="Times New Roman"/>
          <w:color w:val="000000"/>
          <w:sz w:val="24"/>
          <w:szCs w:val="24"/>
          <w:bdr w:val="none" w:sz="0" w:space="0" w:color="auto" w:frame="1"/>
          <w:shd w:val="clear" w:color="auto" w:fill="FFFFFF"/>
          <w:lang w:val="en-US"/>
        </w:rPr>
        <w:t xml:space="preserve"> </w:t>
      </w:r>
      <w:r w:rsidR="006D2F9E">
        <w:rPr>
          <w:rStyle w:val="a"/>
          <w:rFonts w:ascii="Times New Roman" w:hAnsi="Times New Roman" w:cs="Times New Roman"/>
          <w:color w:val="000000"/>
          <w:sz w:val="24"/>
          <w:szCs w:val="24"/>
          <w:bdr w:val="none" w:sz="0" w:space="0" w:color="auto" w:frame="1"/>
          <w:shd w:val="clear" w:color="auto" w:fill="FFFFFF"/>
          <w:lang w:val="en-US"/>
        </w:rPr>
        <w:t>phenomenon called code-switching between Spanish and English language</w:t>
      </w:r>
      <w:r w:rsidR="00222093">
        <w:rPr>
          <w:rStyle w:val="a"/>
          <w:rFonts w:ascii="Times New Roman" w:hAnsi="Times New Roman" w:cs="Times New Roman"/>
          <w:color w:val="000000"/>
          <w:sz w:val="24"/>
          <w:szCs w:val="24"/>
          <w:bdr w:val="none" w:sz="0" w:space="0" w:color="auto" w:frame="1"/>
          <w:shd w:val="clear" w:color="auto" w:fill="FFFFFF"/>
          <w:lang w:val="en-US"/>
        </w:rPr>
        <w:t xml:space="preserve"> in the United States. </w:t>
      </w:r>
      <w:r w:rsidR="00404DC1">
        <w:rPr>
          <w:rStyle w:val="a"/>
          <w:rFonts w:ascii="Times New Roman" w:hAnsi="Times New Roman" w:cs="Times New Roman"/>
          <w:color w:val="000000"/>
          <w:sz w:val="24"/>
          <w:szCs w:val="24"/>
          <w:bdr w:val="none" w:sz="0" w:space="0" w:color="auto" w:frame="1"/>
          <w:shd w:val="clear" w:color="auto" w:fill="FFFFFF"/>
          <w:lang w:val="en-US"/>
        </w:rPr>
        <w:t>The theoretical part of the thesis speaks about basic characteristics</w:t>
      </w:r>
      <w:r w:rsidR="00D330D0">
        <w:rPr>
          <w:rStyle w:val="a"/>
          <w:rFonts w:ascii="Times New Roman" w:hAnsi="Times New Roman" w:cs="Times New Roman"/>
          <w:color w:val="000000"/>
          <w:sz w:val="24"/>
          <w:szCs w:val="24"/>
          <w:bdr w:val="none" w:sz="0" w:space="0" w:color="auto" w:frame="1"/>
          <w:shd w:val="clear" w:color="auto" w:fill="FFFFFF"/>
          <w:lang w:val="en-US"/>
        </w:rPr>
        <w:t xml:space="preserve"> of code-switching, then also </w:t>
      </w:r>
      <w:r w:rsidR="003B7DFB">
        <w:rPr>
          <w:rStyle w:val="a"/>
          <w:rFonts w:ascii="Times New Roman" w:hAnsi="Times New Roman" w:cs="Times New Roman"/>
          <w:color w:val="000000"/>
          <w:sz w:val="24"/>
          <w:szCs w:val="24"/>
          <w:bdr w:val="none" w:sz="0" w:space="0" w:color="auto" w:frame="1"/>
          <w:shd w:val="clear" w:color="auto" w:fill="FFFFFF"/>
          <w:lang w:val="en-US"/>
        </w:rPr>
        <w:t xml:space="preserve">some differences between code-switching and loan or Spanglish are mentioned. </w:t>
      </w:r>
      <w:r w:rsidR="0085066B">
        <w:rPr>
          <w:rStyle w:val="a"/>
          <w:rFonts w:ascii="Times New Roman" w:hAnsi="Times New Roman" w:cs="Times New Roman"/>
          <w:color w:val="000000"/>
          <w:sz w:val="24"/>
          <w:szCs w:val="24"/>
          <w:bdr w:val="none" w:sz="0" w:space="0" w:color="auto" w:frame="1"/>
          <w:shd w:val="clear" w:color="auto" w:fill="FFFFFF"/>
          <w:lang w:val="en-US"/>
        </w:rPr>
        <w:t xml:space="preserve">Moreover, some grammatical restrictions </w:t>
      </w:r>
      <w:r w:rsidR="002867C7">
        <w:rPr>
          <w:rStyle w:val="a"/>
          <w:rFonts w:ascii="Times New Roman" w:hAnsi="Times New Roman" w:cs="Times New Roman"/>
          <w:color w:val="000000"/>
          <w:sz w:val="24"/>
          <w:szCs w:val="24"/>
          <w:bdr w:val="none" w:sz="0" w:space="0" w:color="auto" w:frame="1"/>
          <w:shd w:val="clear" w:color="auto" w:fill="FFFFFF"/>
          <w:lang w:val="en-US"/>
        </w:rPr>
        <w:t xml:space="preserve">and functions of the phenomenon are presented. </w:t>
      </w:r>
      <w:r w:rsidR="001D149C">
        <w:rPr>
          <w:rStyle w:val="a"/>
          <w:rFonts w:ascii="Times New Roman" w:hAnsi="Times New Roman" w:cs="Times New Roman"/>
          <w:color w:val="000000"/>
          <w:sz w:val="24"/>
          <w:szCs w:val="24"/>
          <w:bdr w:val="none" w:sz="0" w:space="0" w:color="auto" w:frame="1"/>
          <w:shd w:val="clear" w:color="auto" w:fill="FFFFFF"/>
          <w:lang w:val="en-US"/>
        </w:rPr>
        <w:t>Later, in the methodolog</w:t>
      </w:r>
      <w:r w:rsidR="009C33B4">
        <w:rPr>
          <w:rStyle w:val="a"/>
          <w:rFonts w:ascii="Times New Roman" w:hAnsi="Times New Roman" w:cs="Times New Roman"/>
          <w:color w:val="000000"/>
          <w:sz w:val="24"/>
          <w:szCs w:val="24"/>
          <w:bdr w:val="none" w:sz="0" w:space="0" w:color="auto" w:frame="1"/>
          <w:shd w:val="clear" w:color="auto" w:fill="FFFFFF"/>
          <w:lang w:val="en-US"/>
        </w:rPr>
        <w:t>ical</w:t>
      </w:r>
      <w:r w:rsidR="001D149C">
        <w:rPr>
          <w:rStyle w:val="a"/>
          <w:rFonts w:ascii="Times New Roman" w:hAnsi="Times New Roman" w:cs="Times New Roman"/>
          <w:color w:val="000000"/>
          <w:sz w:val="24"/>
          <w:szCs w:val="24"/>
          <w:bdr w:val="none" w:sz="0" w:space="0" w:color="auto" w:frame="1"/>
          <w:shd w:val="clear" w:color="auto" w:fill="FFFFFF"/>
          <w:lang w:val="en-US"/>
        </w:rPr>
        <w:t xml:space="preserve"> part, are demonstrated the hypothesis of the thesis which precede the results and the final part</w:t>
      </w:r>
      <w:r w:rsidR="00CC0446">
        <w:rPr>
          <w:rStyle w:val="a"/>
          <w:rFonts w:ascii="Times New Roman" w:hAnsi="Times New Roman" w:cs="Times New Roman"/>
          <w:color w:val="000000"/>
          <w:sz w:val="24"/>
          <w:szCs w:val="24"/>
          <w:bdr w:val="none" w:sz="0" w:space="0" w:color="auto" w:frame="1"/>
          <w:shd w:val="clear" w:color="auto" w:fill="FFFFFF"/>
          <w:lang w:val="en-US"/>
        </w:rPr>
        <w:t xml:space="preserve"> based on</w:t>
      </w:r>
      <w:r w:rsidR="001D149C">
        <w:rPr>
          <w:rStyle w:val="a"/>
          <w:rFonts w:ascii="Times New Roman" w:hAnsi="Times New Roman" w:cs="Times New Roman"/>
          <w:color w:val="000000"/>
          <w:sz w:val="24"/>
          <w:szCs w:val="24"/>
          <w:bdr w:val="none" w:sz="0" w:space="0" w:color="auto" w:frame="1"/>
          <w:shd w:val="clear" w:color="auto" w:fill="FFFFFF"/>
          <w:lang w:val="en-US"/>
        </w:rPr>
        <w:t xml:space="preserve"> discussion and primarily conclusions proceed</w:t>
      </w:r>
      <w:r w:rsidR="00CC0446">
        <w:rPr>
          <w:rStyle w:val="a"/>
          <w:rFonts w:ascii="Times New Roman" w:hAnsi="Times New Roman" w:cs="Times New Roman"/>
          <w:color w:val="000000"/>
          <w:sz w:val="24"/>
          <w:szCs w:val="24"/>
          <w:bdr w:val="none" w:sz="0" w:space="0" w:color="auto" w:frame="1"/>
          <w:shd w:val="clear" w:color="auto" w:fill="FFFFFF"/>
          <w:lang w:val="en-US"/>
        </w:rPr>
        <w:t>ed</w:t>
      </w:r>
      <w:r w:rsidR="001D149C">
        <w:rPr>
          <w:rStyle w:val="a"/>
          <w:rFonts w:ascii="Times New Roman" w:hAnsi="Times New Roman" w:cs="Times New Roman"/>
          <w:color w:val="000000"/>
          <w:sz w:val="24"/>
          <w:szCs w:val="24"/>
          <w:bdr w:val="none" w:sz="0" w:space="0" w:color="auto" w:frame="1"/>
          <w:shd w:val="clear" w:color="auto" w:fill="FFFFFF"/>
          <w:lang w:val="en-US"/>
        </w:rPr>
        <w:t xml:space="preserve"> from the studies</w:t>
      </w:r>
      <w:r w:rsidR="00D006A7">
        <w:rPr>
          <w:rStyle w:val="a"/>
          <w:rFonts w:ascii="Times New Roman" w:hAnsi="Times New Roman" w:cs="Times New Roman"/>
          <w:color w:val="000000"/>
          <w:sz w:val="24"/>
          <w:szCs w:val="24"/>
          <w:bdr w:val="none" w:sz="0" w:space="0" w:color="auto" w:frame="1"/>
          <w:shd w:val="clear" w:color="auto" w:fill="FFFFFF"/>
          <w:lang w:val="en-US"/>
        </w:rPr>
        <w:t xml:space="preserve">. </w:t>
      </w:r>
    </w:p>
    <w:p w14:paraId="2C685945" w14:textId="3A356816" w:rsidR="00B641BE" w:rsidRPr="00062FA8" w:rsidRDefault="00B641BE" w:rsidP="00B641BE">
      <w:pPr>
        <w:rPr>
          <w:lang w:val="en-US"/>
        </w:rPr>
      </w:pPr>
    </w:p>
    <w:p w14:paraId="2DE6DA6D" w14:textId="0C56578D" w:rsidR="00B641BE" w:rsidRPr="00062FA8" w:rsidRDefault="00B641BE" w:rsidP="00B641BE">
      <w:pPr>
        <w:rPr>
          <w:lang w:val="en-US"/>
        </w:rPr>
      </w:pPr>
    </w:p>
    <w:p w14:paraId="6769686E" w14:textId="77777777" w:rsidR="00B641BE" w:rsidRPr="00062FA8" w:rsidRDefault="00B641BE" w:rsidP="00B641BE">
      <w:pPr>
        <w:ind w:firstLine="1134"/>
        <w:rPr>
          <w:rFonts w:ascii="Times New Roman" w:hAnsi="Times New Roman" w:cs="Times New Roman"/>
          <w:sz w:val="24"/>
          <w:szCs w:val="24"/>
          <w:lang w:val="en-US"/>
        </w:rPr>
      </w:pPr>
    </w:p>
    <w:p w14:paraId="218CF3FD" w14:textId="77777777" w:rsidR="002A554C" w:rsidRPr="00062FA8" w:rsidRDefault="002A554C" w:rsidP="002A554C">
      <w:pPr>
        <w:rPr>
          <w:lang w:val="en-US"/>
        </w:rPr>
      </w:pPr>
    </w:p>
    <w:sectPr w:rsidR="002A554C" w:rsidRPr="00062FA8" w:rsidSect="001F1519">
      <w:footerReference w:type="default" r:id="rId14"/>
      <w:pgSz w:w="11906" w:h="16838"/>
      <w:pgMar w:top="1418" w:right="851" w:bottom="1134"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2AEF9F" w14:textId="77777777" w:rsidR="00F7456E" w:rsidRDefault="00F7456E" w:rsidP="000E52A9">
      <w:pPr>
        <w:spacing w:after="0" w:line="240" w:lineRule="auto"/>
      </w:pPr>
      <w:r>
        <w:separator/>
      </w:r>
    </w:p>
  </w:endnote>
  <w:endnote w:type="continuationSeparator" w:id="0">
    <w:p w14:paraId="18F5232E" w14:textId="77777777" w:rsidR="00F7456E" w:rsidRDefault="00F7456E" w:rsidP="000E52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7658403"/>
      <w:docPartObj>
        <w:docPartGallery w:val="Page Numbers (Bottom of Page)"/>
        <w:docPartUnique/>
      </w:docPartObj>
    </w:sdtPr>
    <w:sdtEndPr/>
    <w:sdtContent>
      <w:p w14:paraId="13FD8BFD" w14:textId="77777777" w:rsidR="00540112" w:rsidRDefault="00540112">
        <w:pPr>
          <w:pStyle w:val="Zpat"/>
          <w:jc w:val="center"/>
        </w:pPr>
        <w:r>
          <w:fldChar w:fldCharType="begin"/>
        </w:r>
        <w:r>
          <w:instrText>PAGE   \* MERGEFORMAT</w:instrText>
        </w:r>
        <w:r>
          <w:fldChar w:fldCharType="separate"/>
        </w:r>
        <w:r>
          <w:t>2</w:t>
        </w:r>
        <w:r>
          <w:fldChar w:fldCharType="end"/>
        </w:r>
      </w:p>
    </w:sdtContent>
  </w:sdt>
  <w:p w14:paraId="00F02A7A" w14:textId="77777777" w:rsidR="00540112" w:rsidRDefault="0054011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2F94DD" w14:textId="77777777" w:rsidR="00F7456E" w:rsidRDefault="00F7456E" w:rsidP="000E52A9">
      <w:pPr>
        <w:spacing w:after="0" w:line="240" w:lineRule="auto"/>
      </w:pPr>
      <w:r>
        <w:separator/>
      </w:r>
    </w:p>
  </w:footnote>
  <w:footnote w:type="continuationSeparator" w:id="0">
    <w:p w14:paraId="090AD190" w14:textId="77777777" w:rsidR="00F7456E" w:rsidRDefault="00F7456E" w:rsidP="000E52A9">
      <w:pPr>
        <w:spacing w:after="0" w:line="240" w:lineRule="auto"/>
      </w:pPr>
      <w:r>
        <w:continuationSeparator/>
      </w:r>
    </w:p>
  </w:footnote>
  <w:footnote w:id="1">
    <w:p w14:paraId="33706E02" w14:textId="3C3ECDB8" w:rsidR="000E3DC6" w:rsidRPr="00CC3BC6" w:rsidRDefault="000E3DC6">
      <w:pPr>
        <w:pStyle w:val="Textpoznpodarou"/>
        <w:rPr>
          <w:lang w:val="es-ES"/>
        </w:rPr>
      </w:pPr>
      <w:r w:rsidRPr="00CC3BC6">
        <w:rPr>
          <w:rStyle w:val="Znakapoznpodarou"/>
          <w:lang w:val="es-ES"/>
        </w:rPr>
        <w:footnoteRef/>
      </w:r>
      <w:r w:rsidRPr="00CC3BC6">
        <w:rPr>
          <w:lang w:val="es-ES"/>
        </w:rPr>
        <w:t xml:space="preserve"> </w:t>
      </w:r>
      <w:r w:rsidRPr="00CC3BC6">
        <w:rPr>
          <w:rFonts w:ascii="Times New Roman" w:hAnsi="Times New Roman" w:cs="Times New Roman"/>
          <w:lang w:val="es-ES"/>
        </w:rPr>
        <w:t xml:space="preserve">CENTRO VIRTUAL CERVANTES, “Diccionario de términos clave de ELE”, </w:t>
      </w:r>
      <w:hyperlink r:id="rId1" w:history="1">
        <w:r w:rsidRPr="00CC3BC6">
          <w:rPr>
            <w:rStyle w:val="Hypertextovodkaz"/>
            <w:rFonts w:ascii="Times New Roman" w:hAnsi="Times New Roman" w:cs="Times New Roman"/>
            <w:lang w:val="es-ES"/>
          </w:rPr>
          <w:t>http://cvc.cervantes.es/ensenanza/biblioteca_ele/diccio_ele/diccionario/alternanciacodigo.htm</w:t>
        </w:r>
      </w:hyperlink>
      <w:r w:rsidRPr="00CC3BC6">
        <w:rPr>
          <w:rFonts w:ascii="Times New Roman" w:hAnsi="Times New Roman" w:cs="Times New Roman"/>
          <w:lang w:val="es-ES"/>
        </w:rPr>
        <w:t xml:space="preserve"> (Consultado: 12/02/2019)</w:t>
      </w:r>
      <w:r w:rsidRPr="00CC3BC6">
        <w:rPr>
          <w:lang w:val="es-ES"/>
        </w:rPr>
        <w:t xml:space="preserve">  </w:t>
      </w:r>
    </w:p>
  </w:footnote>
  <w:footnote w:id="2">
    <w:p w14:paraId="2776BECA" w14:textId="5ACF0C24" w:rsidR="000E3DC6" w:rsidRPr="008A5A0E" w:rsidRDefault="000E3DC6">
      <w:pPr>
        <w:pStyle w:val="Textpoznpodarou"/>
        <w:rPr>
          <w:rFonts w:ascii="Times New Roman" w:hAnsi="Times New Roman" w:cs="Times New Roman"/>
        </w:rPr>
      </w:pPr>
      <w:r>
        <w:rPr>
          <w:rStyle w:val="Znakapoznpodarou"/>
        </w:rPr>
        <w:footnoteRef/>
      </w:r>
      <w:r>
        <w:t xml:space="preserve"> </w:t>
      </w:r>
      <w:hyperlink r:id="rId2" w:history="1">
        <w:r w:rsidRPr="008A5A0E">
          <w:rPr>
            <w:rStyle w:val="Hypertextovodkaz"/>
            <w:rFonts w:ascii="Times New Roman" w:hAnsi="Times New Roman" w:cs="Times New Roman"/>
          </w:rPr>
          <w:t>http://corpus.spanishintexas.org</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B06E6"/>
    <w:multiLevelType w:val="hybridMultilevel"/>
    <w:tmpl w:val="85824342"/>
    <w:lvl w:ilvl="0" w:tplc="04050003">
      <w:start w:val="1"/>
      <w:numFmt w:val="bullet"/>
      <w:lvlText w:val="o"/>
      <w:lvlJc w:val="left"/>
      <w:pPr>
        <w:ind w:left="1429" w:hanging="360"/>
      </w:pPr>
      <w:rPr>
        <w:rFonts w:ascii="Courier New" w:hAnsi="Courier New" w:cs="Courier New"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 w15:restartNumberingAfterBreak="0">
    <w:nsid w:val="12B00D9F"/>
    <w:multiLevelType w:val="hybridMultilevel"/>
    <w:tmpl w:val="85A0C064"/>
    <w:lvl w:ilvl="0" w:tplc="04050003">
      <w:start w:val="1"/>
      <w:numFmt w:val="bullet"/>
      <w:lvlText w:val="o"/>
      <w:lvlJc w:val="left"/>
      <w:pPr>
        <w:ind w:left="1429" w:hanging="360"/>
      </w:pPr>
      <w:rPr>
        <w:rFonts w:ascii="Courier New" w:hAnsi="Courier New" w:cs="Courier New"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2" w15:restartNumberingAfterBreak="0">
    <w:nsid w:val="18814364"/>
    <w:multiLevelType w:val="hybridMultilevel"/>
    <w:tmpl w:val="2D465EEA"/>
    <w:lvl w:ilvl="0" w:tplc="9528B138">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3" w15:restartNumberingAfterBreak="0">
    <w:nsid w:val="1F925ADB"/>
    <w:multiLevelType w:val="hybridMultilevel"/>
    <w:tmpl w:val="B65A1914"/>
    <w:lvl w:ilvl="0" w:tplc="04050003">
      <w:start w:val="1"/>
      <w:numFmt w:val="bullet"/>
      <w:lvlText w:val="o"/>
      <w:lvlJc w:val="left"/>
      <w:pPr>
        <w:ind w:left="2268" w:hanging="360"/>
      </w:pPr>
      <w:rPr>
        <w:rFonts w:ascii="Courier New" w:hAnsi="Courier New" w:cs="Courier New" w:hint="default"/>
      </w:rPr>
    </w:lvl>
    <w:lvl w:ilvl="1" w:tplc="91EA34E8">
      <w:numFmt w:val="bullet"/>
      <w:lvlText w:val=""/>
      <w:lvlJc w:val="left"/>
      <w:pPr>
        <w:ind w:left="2988" w:hanging="360"/>
      </w:pPr>
      <w:rPr>
        <w:rFonts w:ascii="Symbol" w:eastAsiaTheme="minorHAnsi" w:hAnsi="Symbol" w:cs="Times New Roman" w:hint="default"/>
      </w:rPr>
    </w:lvl>
    <w:lvl w:ilvl="2" w:tplc="04050005" w:tentative="1">
      <w:start w:val="1"/>
      <w:numFmt w:val="bullet"/>
      <w:lvlText w:val=""/>
      <w:lvlJc w:val="left"/>
      <w:pPr>
        <w:ind w:left="3708" w:hanging="360"/>
      </w:pPr>
      <w:rPr>
        <w:rFonts w:ascii="Wingdings" w:hAnsi="Wingdings" w:hint="default"/>
      </w:rPr>
    </w:lvl>
    <w:lvl w:ilvl="3" w:tplc="04050001" w:tentative="1">
      <w:start w:val="1"/>
      <w:numFmt w:val="bullet"/>
      <w:lvlText w:val=""/>
      <w:lvlJc w:val="left"/>
      <w:pPr>
        <w:ind w:left="4428" w:hanging="360"/>
      </w:pPr>
      <w:rPr>
        <w:rFonts w:ascii="Symbol" w:hAnsi="Symbol" w:hint="default"/>
      </w:rPr>
    </w:lvl>
    <w:lvl w:ilvl="4" w:tplc="04050003" w:tentative="1">
      <w:start w:val="1"/>
      <w:numFmt w:val="bullet"/>
      <w:lvlText w:val="o"/>
      <w:lvlJc w:val="left"/>
      <w:pPr>
        <w:ind w:left="5148" w:hanging="360"/>
      </w:pPr>
      <w:rPr>
        <w:rFonts w:ascii="Courier New" w:hAnsi="Courier New" w:cs="Courier New" w:hint="default"/>
      </w:rPr>
    </w:lvl>
    <w:lvl w:ilvl="5" w:tplc="04050005" w:tentative="1">
      <w:start w:val="1"/>
      <w:numFmt w:val="bullet"/>
      <w:lvlText w:val=""/>
      <w:lvlJc w:val="left"/>
      <w:pPr>
        <w:ind w:left="5868" w:hanging="360"/>
      </w:pPr>
      <w:rPr>
        <w:rFonts w:ascii="Wingdings" w:hAnsi="Wingdings" w:hint="default"/>
      </w:rPr>
    </w:lvl>
    <w:lvl w:ilvl="6" w:tplc="04050001" w:tentative="1">
      <w:start w:val="1"/>
      <w:numFmt w:val="bullet"/>
      <w:lvlText w:val=""/>
      <w:lvlJc w:val="left"/>
      <w:pPr>
        <w:ind w:left="6588" w:hanging="360"/>
      </w:pPr>
      <w:rPr>
        <w:rFonts w:ascii="Symbol" w:hAnsi="Symbol" w:hint="default"/>
      </w:rPr>
    </w:lvl>
    <w:lvl w:ilvl="7" w:tplc="04050003" w:tentative="1">
      <w:start w:val="1"/>
      <w:numFmt w:val="bullet"/>
      <w:lvlText w:val="o"/>
      <w:lvlJc w:val="left"/>
      <w:pPr>
        <w:ind w:left="7308" w:hanging="360"/>
      </w:pPr>
      <w:rPr>
        <w:rFonts w:ascii="Courier New" w:hAnsi="Courier New" w:cs="Courier New" w:hint="default"/>
      </w:rPr>
    </w:lvl>
    <w:lvl w:ilvl="8" w:tplc="04050005" w:tentative="1">
      <w:start w:val="1"/>
      <w:numFmt w:val="bullet"/>
      <w:lvlText w:val=""/>
      <w:lvlJc w:val="left"/>
      <w:pPr>
        <w:ind w:left="8028" w:hanging="360"/>
      </w:pPr>
      <w:rPr>
        <w:rFonts w:ascii="Wingdings" w:hAnsi="Wingdings" w:hint="default"/>
      </w:rPr>
    </w:lvl>
  </w:abstractNum>
  <w:abstractNum w:abstractNumId="4" w15:restartNumberingAfterBreak="0">
    <w:nsid w:val="1FBD4F4A"/>
    <w:multiLevelType w:val="hybridMultilevel"/>
    <w:tmpl w:val="2C566662"/>
    <w:lvl w:ilvl="0" w:tplc="04050003">
      <w:start w:val="1"/>
      <w:numFmt w:val="bullet"/>
      <w:lvlText w:val="o"/>
      <w:lvlJc w:val="left"/>
      <w:pPr>
        <w:ind w:left="1429" w:hanging="360"/>
      </w:pPr>
      <w:rPr>
        <w:rFonts w:ascii="Courier New" w:hAnsi="Courier New" w:cs="Courier New"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5" w15:restartNumberingAfterBreak="0">
    <w:nsid w:val="20A04402"/>
    <w:multiLevelType w:val="hybridMultilevel"/>
    <w:tmpl w:val="211CA0D6"/>
    <w:lvl w:ilvl="0" w:tplc="D2689C64">
      <w:start w:val="1"/>
      <w:numFmt w:val="decimal"/>
      <w:lvlText w:val="%1."/>
      <w:lvlJc w:val="left"/>
      <w:pPr>
        <w:ind w:left="1069" w:hanging="360"/>
      </w:pPr>
      <w:rPr>
        <w:rFonts w:hint="default"/>
      </w:rPr>
    </w:lvl>
    <w:lvl w:ilvl="1" w:tplc="04050019">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6" w15:restartNumberingAfterBreak="0">
    <w:nsid w:val="215D34C3"/>
    <w:multiLevelType w:val="hybridMultilevel"/>
    <w:tmpl w:val="4726F588"/>
    <w:lvl w:ilvl="0" w:tplc="DAFECC2C">
      <w:start w:val="2"/>
      <w:numFmt w:val="decimal"/>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7" w15:restartNumberingAfterBreak="0">
    <w:nsid w:val="270E033E"/>
    <w:multiLevelType w:val="multilevel"/>
    <w:tmpl w:val="07FA86E6"/>
    <w:lvl w:ilvl="0">
      <w:start w:val="2"/>
      <w:numFmt w:val="decimal"/>
      <w:lvlText w:val="%1."/>
      <w:lvlJc w:val="left"/>
      <w:pPr>
        <w:ind w:left="612" w:hanging="612"/>
      </w:pPr>
      <w:rPr>
        <w:rFonts w:hint="default"/>
      </w:rPr>
    </w:lvl>
    <w:lvl w:ilvl="1">
      <w:start w:val="4"/>
      <w:numFmt w:val="decimal"/>
      <w:lvlText w:val="%1.%2."/>
      <w:lvlJc w:val="left"/>
      <w:pPr>
        <w:ind w:left="1363" w:hanging="720"/>
      </w:pPr>
      <w:rPr>
        <w:rFonts w:hint="default"/>
      </w:rPr>
    </w:lvl>
    <w:lvl w:ilvl="2">
      <w:start w:val="1"/>
      <w:numFmt w:val="decimal"/>
      <w:lvlText w:val="%1.%2.%3."/>
      <w:lvlJc w:val="left"/>
      <w:pPr>
        <w:ind w:left="2006" w:hanging="720"/>
      </w:pPr>
      <w:rPr>
        <w:rFonts w:hint="default"/>
      </w:rPr>
    </w:lvl>
    <w:lvl w:ilvl="3">
      <w:start w:val="1"/>
      <w:numFmt w:val="decimal"/>
      <w:lvlText w:val="%1.%2.%3.%4."/>
      <w:lvlJc w:val="left"/>
      <w:pPr>
        <w:ind w:left="3009" w:hanging="1080"/>
      </w:pPr>
      <w:rPr>
        <w:rFonts w:hint="default"/>
      </w:rPr>
    </w:lvl>
    <w:lvl w:ilvl="4">
      <w:start w:val="1"/>
      <w:numFmt w:val="decimal"/>
      <w:lvlText w:val="%1.%2.%3.%4.%5."/>
      <w:lvlJc w:val="left"/>
      <w:pPr>
        <w:ind w:left="3652" w:hanging="1080"/>
      </w:pPr>
      <w:rPr>
        <w:rFonts w:hint="default"/>
      </w:rPr>
    </w:lvl>
    <w:lvl w:ilvl="5">
      <w:start w:val="1"/>
      <w:numFmt w:val="decimal"/>
      <w:lvlText w:val="%1.%2.%3.%4.%5.%6."/>
      <w:lvlJc w:val="left"/>
      <w:pPr>
        <w:ind w:left="4655" w:hanging="1440"/>
      </w:pPr>
      <w:rPr>
        <w:rFonts w:hint="default"/>
      </w:rPr>
    </w:lvl>
    <w:lvl w:ilvl="6">
      <w:start w:val="1"/>
      <w:numFmt w:val="decimal"/>
      <w:lvlText w:val="%1.%2.%3.%4.%5.%6.%7."/>
      <w:lvlJc w:val="left"/>
      <w:pPr>
        <w:ind w:left="5298" w:hanging="1440"/>
      </w:pPr>
      <w:rPr>
        <w:rFonts w:hint="default"/>
      </w:rPr>
    </w:lvl>
    <w:lvl w:ilvl="7">
      <w:start w:val="1"/>
      <w:numFmt w:val="decimal"/>
      <w:lvlText w:val="%1.%2.%3.%4.%5.%6.%7.%8."/>
      <w:lvlJc w:val="left"/>
      <w:pPr>
        <w:ind w:left="6301" w:hanging="1800"/>
      </w:pPr>
      <w:rPr>
        <w:rFonts w:hint="default"/>
      </w:rPr>
    </w:lvl>
    <w:lvl w:ilvl="8">
      <w:start w:val="1"/>
      <w:numFmt w:val="decimal"/>
      <w:lvlText w:val="%1.%2.%3.%4.%5.%6.%7.%8.%9."/>
      <w:lvlJc w:val="left"/>
      <w:pPr>
        <w:ind w:left="6944" w:hanging="1800"/>
      </w:pPr>
      <w:rPr>
        <w:rFonts w:hint="default"/>
      </w:rPr>
    </w:lvl>
  </w:abstractNum>
  <w:abstractNum w:abstractNumId="8" w15:restartNumberingAfterBreak="0">
    <w:nsid w:val="2A194250"/>
    <w:multiLevelType w:val="hybridMultilevel"/>
    <w:tmpl w:val="4CBA0D9E"/>
    <w:lvl w:ilvl="0" w:tplc="04050003">
      <w:start w:val="1"/>
      <w:numFmt w:val="bullet"/>
      <w:lvlText w:val="o"/>
      <w:lvlJc w:val="left"/>
      <w:pPr>
        <w:ind w:left="1429" w:hanging="360"/>
      </w:pPr>
      <w:rPr>
        <w:rFonts w:ascii="Courier New" w:hAnsi="Courier New" w:cs="Courier New"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9" w15:restartNumberingAfterBreak="0">
    <w:nsid w:val="2A1D63EF"/>
    <w:multiLevelType w:val="hybridMultilevel"/>
    <w:tmpl w:val="8FBCA820"/>
    <w:lvl w:ilvl="0" w:tplc="04050003">
      <w:start w:val="1"/>
      <w:numFmt w:val="bullet"/>
      <w:lvlText w:val="o"/>
      <w:lvlJc w:val="left"/>
      <w:pPr>
        <w:ind w:left="1429" w:hanging="360"/>
      </w:pPr>
      <w:rPr>
        <w:rFonts w:ascii="Courier New" w:hAnsi="Courier New" w:cs="Courier New"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0" w15:restartNumberingAfterBreak="0">
    <w:nsid w:val="2DCB74D6"/>
    <w:multiLevelType w:val="hybridMultilevel"/>
    <w:tmpl w:val="4DF2A6AE"/>
    <w:lvl w:ilvl="0" w:tplc="04050003">
      <w:start w:val="1"/>
      <w:numFmt w:val="bullet"/>
      <w:lvlText w:val="o"/>
      <w:lvlJc w:val="left"/>
      <w:pPr>
        <w:ind w:left="1488" w:hanging="360"/>
      </w:pPr>
      <w:rPr>
        <w:rFonts w:ascii="Courier New" w:hAnsi="Courier New" w:cs="Courier New" w:hint="default"/>
      </w:rPr>
    </w:lvl>
    <w:lvl w:ilvl="1" w:tplc="04050003" w:tentative="1">
      <w:start w:val="1"/>
      <w:numFmt w:val="bullet"/>
      <w:lvlText w:val="o"/>
      <w:lvlJc w:val="left"/>
      <w:pPr>
        <w:ind w:left="2208" w:hanging="360"/>
      </w:pPr>
      <w:rPr>
        <w:rFonts w:ascii="Courier New" w:hAnsi="Courier New" w:cs="Courier New" w:hint="default"/>
      </w:rPr>
    </w:lvl>
    <w:lvl w:ilvl="2" w:tplc="04050005" w:tentative="1">
      <w:start w:val="1"/>
      <w:numFmt w:val="bullet"/>
      <w:lvlText w:val=""/>
      <w:lvlJc w:val="left"/>
      <w:pPr>
        <w:ind w:left="2928" w:hanging="360"/>
      </w:pPr>
      <w:rPr>
        <w:rFonts w:ascii="Wingdings" w:hAnsi="Wingdings" w:hint="default"/>
      </w:rPr>
    </w:lvl>
    <w:lvl w:ilvl="3" w:tplc="04050001" w:tentative="1">
      <w:start w:val="1"/>
      <w:numFmt w:val="bullet"/>
      <w:lvlText w:val=""/>
      <w:lvlJc w:val="left"/>
      <w:pPr>
        <w:ind w:left="3648" w:hanging="360"/>
      </w:pPr>
      <w:rPr>
        <w:rFonts w:ascii="Symbol" w:hAnsi="Symbol" w:hint="default"/>
      </w:rPr>
    </w:lvl>
    <w:lvl w:ilvl="4" w:tplc="04050003" w:tentative="1">
      <w:start w:val="1"/>
      <w:numFmt w:val="bullet"/>
      <w:lvlText w:val="o"/>
      <w:lvlJc w:val="left"/>
      <w:pPr>
        <w:ind w:left="4368" w:hanging="360"/>
      </w:pPr>
      <w:rPr>
        <w:rFonts w:ascii="Courier New" w:hAnsi="Courier New" w:cs="Courier New" w:hint="default"/>
      </w:rPr>
    </w:lvl>
    <w:lvl w:ilvl="5" w:tplc="04050005" w:tentative="1">
      <w:start w:val="1"/>
      <w:numFmt w:val="bullet"/>
      <w:lvlText w:val=""/>
      <w:lvlJc w:val="left"/>
      <w:pPr>
        <w:ind w:left="5088" w:hanging="360"/>
      </w:pPr>
      <w:rPr>
        <w:rFonts w:ascii="Wingdings" w:hAnsi="Wingdings" w:hint="default"/>
      </w:rPr>
    </w:lvl>
    <w:lvl w:ilvl="6" w:tplc="04050001" w:tentative="1">
      <w:start w:val="1"/>
      <w:numFmt w:val="bullet"/>
      <w:lvlText w:val=""/>
      <w:lvlJc w:val="left"/>
      <w:pPr>
        <w:ind w:left="5808" w:hanging="360"/>
      </w:pPr>
      <w:rPr>
        <w:rFonts w:ascii="Symbol" w:hAnsi="Symbol" w:hint="default"/>
      </w:rPr>
    </w:lvl>
    <w:lvl w:ilvl="7" w:tplc="04050003" w:tentative="1">
      <w:start w:val="1"/>
      <w:numFmt w:val="bullet"/>
      <w:lvlText w:val="o"/>
      <w:lvlJc w:val="left"/>
      <w:pPr>
        <w:ind w:left="6528" w:hanging="360"/>
      </w:pPr>
      <w:rPr>
        <w:rFonts w:ascii="Courier New" w:hAnsi="Courier New" w:cs="Courier New" w:hint="default"/>
      </w:rPr>
    </w:lvl>
    <w:lvl w:ilvl="8" w:tplc="04050005" w:tentative="1">
      <w:start w:val="1"/>
      <w:numFmt w:val="bullet"/>
      <w:lvlText w:val=""/>
      <w:lvlJc w:val="left"/>
      <w:pPr>
        <w:ind w:left="7248" w:hanging="360"/>
      </w:pPr>
      <w:rPr>
        <w:rFonts w:ascii="Wingdings" w:hAnsi="Wingdings" w:hint="default"/>
      </w:rPr>
    </w:lvl>
  </w:abstractNum>
  <w:abstractNum w:abstractNumId="11" w15:restartNumberingAfterBreak="0">
    <w:nsid w:val="332C6909"/>
    <w:multiLevelType w:val="multilevel"/>
    <w:tmpl w:val="A63A7562"/>
    <w:lvl w:ilvl="0">
      <w:start w:val="3"/>
      <w:numFmt w:val="decimal"/>
      <w:lvlText w:val="%1."/>
      <w:lvlJc w:val="left"/>
      <w:pPr>
        <w:ind w:left="408" w:hanging="408"/>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2" w15:restartNumberingAfterBreak="0">
    <w:nsid w:val="3A5809CA"/>
    <w:multiLevelType w:val="hybridMultilevel"/>
    <w:tmpl w:val="7E6C7D7A"/>
    <w:lvl w:ilvl="0" w:tplc="04050003">
      <w:start w:val="1"/>
      <w:numFmt w:val="bullet"/>
      <w:lvlText w:val="o"/>
      <w:lvlJc w:val="left"/>
      <w:pPr>
        <w:ind w:left="2484" w:hanging="360"/>
      </w:pPr>
      <w:rPr>
        <w:rFonts w:ascii="Courier New" w:hAnsi="Courier New" w:cs="Courier New" w:hint="default"/>
      </w:rPr>
    </w:lvl>
    <w:lvl w:ilvl="1" w:tplc="04050003" w:tentative="1">
      <w:start w:val="1"/>
      <w:numFmt w:val="bullet"/>
      <w:lvlText w:val="o"/>
      <w:lvlJc w:val="left"/>
      <w:pPr>
        <w:ind w:left="3204" w:hanging="360"/>
      </w:pPr>
      <w:rPr>
        <w:rFonts w:ascii="Courier New" w:hAnsi="Courier New" w:cs="Courier New" w:hint="default"/>
      </w:rPr>
    </w:lvl>
    <w:lvl w:ilvl="2" w:tplc="04050005" w:tentative="1">
      <w:start w:val="1"/>
      <w:numFmt w:val="bullet"/>
      <w:lvlText w:val=""/>
      <w:lvlJc w:val="left"/>
      <w:pPr>
        <w:ind w:left="3924" w:hanging="360"/>
      </w:pPr>
      <w:rPr>
        <w:rFonts w:ascii="Wingdings" w:hAnsi="Wingdings" w:hint="default"/>
      </w:rPr>
    </w:lvl>
    <w:lvl w:ilvl="3" w:tplc="04050001" w:tentative="1">
      <w:start w:val="1"/>
      <w:numFmt w:val="bullet"/>
      <w:lvlText w:val=""/>
      <w:lvlJc w:val="left"/>
      <w:pPr>
        <w:ind w:left="4644" w:hanging="360"/>
      </w:pPr>
      <w:rPr>
        <w:rFonts w:ascii="Symbol" w:hAnsi="Symbol" w:hint="default"/>
      </w:rPr>
    </w:lvl>
    <w:lvl w:ilvl="4" w:tplc="04050003" w:tentative="1">
      <w:start w:val="1"/>
      <w:numFmt w:val="bullet"/>
      <w:lvlText w:val="o"/>
      <w:lvlJc w:val="left"/>
      <w:pPr>
        <w:ind w:left="5364" w:hanging="360"/>
      </w:pPr>
      <w:rPr>
        <w:rFonts w:ascii="Courier New" w:hAnsi="Courier New" w:cs="Courier New" w:hint="default"/>
      </w:rPr>
    </w:lvl>
    <w:lvl w:ilvl="5" w:tplc="04050005" w:tentative="1">
      <w:start w:val="1"/>
      <w:numFmt w:val="bullet"/>
      <w:lvlText w:val=""/>
      <w:lvlJc w:val="left"/>
      <w:pPr>
        <w:ind w:left="6084" w:hanging="360"/>
      </w:pPr>
      <w:rPr>
        <w:rFonts w:ascii="Wingdings" w:hAnsi="Wingdings" w:hint="default"/>
      </w:rPr>
    </w:lvl>
    <w:lvl w:ilvl="6" w:tplc="04050001" w:tentative="1">
      <w:start w:val="1"/>
      <w:numFmt w:val="bullet"/>
      <w:lvlText w:val=""/>
      <w:lvlJc w:val="left"/>
      <w:pPr>
        <w:ind w:left="6804" w:hanging="360"/>
      </w:pPr>
      <w:rPr>
        <w:rFonts w:ascii="Symbol" w:hAnsi="Symbol" w:hint="default"/>
      </w:rPr>
    </w:lvl>
    <w:lvl w:ilvl="7" w:tplc="04050003" w:tentative="1">
      <w:start w:val="1"/>
      <w:numFmt w:val="bullet"/>
      <w:lvlText w:val="o"/>
      <w:lvlJc w:val="left"/>
      <w:pPr>
        <w:ind w:left="7524" w:hanging="360"/>
      </w:pPr>
      <w:rPr>
        <w:rFonts w:ascii="Courier New" w:hAnsi="Courier New" w:cs="Courier New" w:hint="default"/>
      </w:rPr>
    </w:lvl>
    <w:lvl w:ilvl="8" w:tplc="04050005" w:tentative="1">
      <w:start w:val="1"/>
      <w:numFmt w:val="bullet"/>
      <w:lvlText w:val=""/>
      <w:lvlJc w:val="left"/>
      <w:pPr>
        <w:ind w:left="8244" w:hanging="360"/>
      </w:pPr>
      <w:rPr>
        <w:rFonts w:ascii="Wingdings" w:hAnsi="Wingdings" w:hint="default"/>
      </w:rPr>
    </w:lvl>
  </w:abstractNum>
  <w:abstractNum w:abstractNumId="13" w15:restartNumberingAfterBreak="0">
    <w:nsid w:val="3B101D98"/>
    <w:multiLevelType w:val="hybridMultilevel"/>
    <w:tmpl w:val="982C4F28"/>
    <w:lvl w:ilvl="0" w:tplc="04050003">
      <w:start w:val="1"/>
      <w:numFmt w:val="bullet"/>
      <w:lvlText w:val="o"/>
      <w:lvlJc w:val="left"/>
      <w:pPr>
        <w:ind w:left="1429" w:hanging="360"/>
      </w:pPr>
      <w:rPr>
        <w:rFonts w:ascii="Courier New" w:hAnsi="Courier New" w:cs="Courier New"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4" w15:restartNumberingAfterBreak="0">
    <w:nsid w:val="3D4F3B12"/>
    <w:multiLevelType w:val="hybridMultilevel"/>
    <w:tmpl w:val="1E564000"/>
    <w:lvl w:ilvl="0" w:tplc="0405000F">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25212BC"/>
    <w:multiLevelType w:val="hybridMultilevel"/>
    <w:tmpl w:val="DC0E958E"/>
    <w:lvl w:ilvl="0" w:tplc="0405000F">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5F6B476F"/>
    <w:multiLevelType w:val="hybridMultilevel"/>
    <w:tmpl w:val="5C1E662C"/>
    <w:lvl w:ilvl="0" w:tplc="D5F0D290">
      <w:start w:val="1"/>
      <w:numFmt w:val="decimal"/>
      <w:lvlText w:val="%1."/>
      <w:lvlJc w:val="left"/>
      <w:pPr>
        <w:ind w:left="1069" w:hanging="360"/>
      </w:pPr>
      <w:rPr>
        <w:rFonts w:hint="default"/>
        <w:color w:val="auto"/>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7" w15:restartNumberingAfterBreak="0">
    <w:nsid w:val="5F96518E"/>
    <w:multiLevelType w:val="hybridMultilevel"/>
    <w:tmpl w:val="A4F83D58"/>
    <w:lvl w:ilvl="0" w:tplc="0405000F">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FD24206"/>
    <w:multiLevelType w:val="hybridMultilevel"/>
    <w:tmpl w:val="76E809C4"/>
    <w:lvl w:ilvl="0" w:tplc="F92EEF4A">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9" w15:restartNumberingAfterBreak="0">
    <w:nsid w:val="62A06B62"/>
    <w:multiLevelType w:val="hybridMultilevel"/>
    <w:tmpl w:val="AC36443C"/>
    <w:lvl w:ilvl="0" w:tplc="04050003">
      <w:start w:val="1"/>
      <w:numFmt w:val="bullet"/>
      <w:lvlText w:val="o"/>
      <w:lvlJc w:val="left"/>
      <w:pPr>
        <w:ind w:left="1429" w:hanging="360"/>
      </w:pPr>
      <w:rPr>
        <w:rFonts w:ascii="Courier New" w:hAnsi="Courier New" w:cs="Courier New"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20" w15:restartNumberingAfterBreak="0">
    <w:nsid w:val="69E65783"/>
    <w:multiLevelType w:val="multilevel"/>
    <w:tmpl w:val="FE6E76D6"/>
    <w:lvl w:ilvl="0">
      <w:start w:val="2"/>
      <w:numFmt w:val="decimal"/>
      <w:lvlText w:val="%1."/>
      <w:lvlJc w:val="left"/>
      <w:pPr>
        <w:ind w:left="612" w:hanging="612"/>
      </w:pPr>
      <w:rPr>
        <w:rFonts w:hint="default"/>
      </w:rPr>
    </w:lvl>
    <w:lvl w:ilvl="1">
      <w:start w:val="2"/>
      <w:numFmt w:val="decimal"/>
      <w:lvlText w:val="%1.%2."/>
      <w:lvlJc w:val="left"/>
      <w:pPr>
        <w:ind w:left="1003" w:hanging="720"/>
      </w:pPr>
      <w:rPr>
        <w:rFonts w:hint="default"/>
      </w:rPr>
    </w:lvl>
    <w:lvl w:ilvl="2">
      <w:start w:val="3"/>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21" w15:restartNumberingAfterBreak="0">
    <w:nsid w:val="6A4D5A5E"/>
    <w:multiLevelType w:val="hybridMultilevel"/>
    <w:tmpl w:val="4BBCE6FE"/>
    <w:lvl w:ilvl="0" w:tplc="2DC422E8">
      <w:start w:val="1"/>
      <w:numFmt w:val="lowerLetter"/>
      <w:lvlText w:val="%1)"/>
      <w:lvlJc w:val="left"/>
      <w:pPr>
        <w:ind w:left="1548" w:hanging="360"/>
      </w:pPr>
      <w:rPr>
        <w:rFonts w:ascii="Times New Roman" w:eastAsiaTheme="minorHAnsi" w:hAnsi="Times New Roman" w:cs="Times New Roman"/>
      </w:rPr>
    </w:lvl>
    <w:lvl w:ilvl="1" w:tplc="04050003" w:tentative="1">
      <w:start w:val="1"/>
      <w:numFmt w:val="bullet"/>
      <w:lvlText w:val="o"/>
      <w:lvlJc w:val="left"/>
      <w:pPr>
        <w:ind w:left="2268" w:hanging="360"/>
      </w:pPr>
      <w:rPr>
        <w:rFonts w:ascii="Courier New" w:hAnsi="Courier New" w:cs="Courier New" w:hint="default"/>
      </w:rPr>
    </w:lvl>
    <w:lvl w:ilvl="2" w:tplc="04050005" w:tentative="1">
      <w:start w:val="1"/>
      <w:numFmt w:val="bullet"/>
      <w:lvlText w:val=""/>
      <w:lvlJc w:val="left"/>
      <w:pPr>
        <w:ind w:left="2988" w:hanging="360"/>
      </w:pPr>
      <w:rPr>
        <w:rFonts w:ascii="Wingdings" w:hAnsi="Wingdings" w:hint="default"/>
      </w:rPr>
    </w:lvl>
    <w:lvl w:ilvl="3" w:tplc="04050001" w:tentative="1">
      <w:start w:val="1"/>
      <w:numFmt w:val="bullet"/>
      <w:lvlText w:val=""/>
      <w:lvlJc w:val="left"/>
      <w:pPr>
        <w:ind w:left="3708" w:hanging="360"/>
      </w:pPr>
      <w:rPr>
        <w:rFonts w:ascii="Symbol" w:hAnsi="Symbol" w:hint="default"/>
      </w:rPr>
    </w:lvl>
    <w:lvl w:ilvl="4" w:tplc="04050003" w:tentative="1">
      <w:start w:val="1"/>
      <w:numFmt w:val="bullet"/>
      <w:lvlText w:val="o"/>
      <w:lvlJc w:val="left"/>
      <w:pPr>
        <w:ind w:left="4428" w:hanging="360"/>
      </w:pPr>
      <w:rPr>
        <w:rFonts w:ascii="Courier New" w:hAnsi="Courier New" w:cs="Courier New" w:hint="default"/>
      </w:rPr>
    </w:lvl>
    <w:lvl w:ilvl="5" w:tplc="04050005" w:tentative="1">
      <w:start w:val="1"/>
      <w:numFmt w:val="bullet"/>
      <w:lvlText w:val=""/>
      <w:lvlJc w:val="left"/>
      <w:pPr>
        <w:ind w:left="5148" w:hanging="360"/>
      </w:pPr>
      <w:rPr>
        <w:rFonts w:ascii="Wingdings" w:hAnsi="Wingdings" w:hint="default"/>
      </w:rPr>
    </w:lvl>
    <w:lvl w:ilvl="6" w:tplc="04050001" w:tentative="1">
      <w:start w:val="1"/>
      <w:numFmt w:val="bullet"/>
      <w:lvlText w:val=""/>
      <w:lvlJc w:val="left"/>
      <w:pPr>
        <w:ind w:left="5868" w:hanging="360"/>
      </w:pPr>
      <w:rPr>
        <w:rFonts w:ascii="Symbol" w:hAnsi="Symbol" w:hint="default"/>
      </w:rPr>
    </w:lvl>
    <w:lvl w:ilvl="7" w:tplc="04050003" w:tentative="1">
      <w:start w:val="1"/>
      <w:numFmt w:val="bullet"/>
      <w:lvlText w:val="o"/>
      <w:lvlJc w:val="left"/>
      <w:pPr>
        <w:ind w:left="6588" w:hanging="360"/>
      </w:pPr>
      <w:rPr>
        <w:rFonts w:ascii="Courier New" w:hAnsi="Courier New" w:cs="Courier New" w:hint="default"/>
      </w:rPr>
    </w:lvl>
    <w:lvl w:ilvl="8" w:tplc="04050005" w:tentative="1">
      <w:start w:val="1"/>
      <w:numFmt w:val="bullet"/>
      <w:lvlText w:val=""/>
      <w:lvlJc w:val="left"/>
      <w:pPr>
        <w:ind w:left="7308" w:hanging="360"/>
      </w:pPr>
      <w:rPr>
        <w:rFonts w:ascii="Wingdings" w:hAnsi="Wingdings" w:hint="default"/>
      </w:rPr>
    </w:lvl>
  </w:abstractNum>
  <w:abstractNum w:abstractNumId="22" w15:restartNumberingAfterBreak="0">
    <w:nsid w:val="70554F8B"/>
    <w:multiLevelType w:val="multilevel"/>
    <w:tmpl w:val="041E3C1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718257E7"/>
    <w:multiLevelType w:val="hybridMultilevel"/>
    <w:tmpl w:val="19008724"/>
    <w:lvl w:ilvl="0" w:tplc="04050003">
      <w:start w:val="1"/>
      <w:numFmt w:val="bullet"/>
      <w:lvlText w:val="o"/>
      <w:lvlJc w:val="left"/>
      <w:pPr>
        <w:ind w:left="2149" w:hanging="360"/>
      </w:pPr>
      <w:rPr>
        <w:rFonts w:ascii="Courier New" w:hAnsi="Courier New" w:cs="Courier New" w:hint="default"/>
      </w:rPr>
    </w:lvl>
    <w:lvl w:ilvl="1" w:tplc="04050003">
      <w:start w:val="1"/>
      <w:numFmt w:val="bullet"/>
      <w:lvlText w:val="o"/>
      <w:lvlJc w:val="left"/>
      <w:pPr>
        <w:ind w:left="2869" w:hanging="360"/>
      </w:pPr>
      <w:rPr>
        <w:rFonts w:ascii="Courier New" w:hAnsi="Courier New" w:cs="Courier New" w:hint="default"/>
      </w:rPr>
    </w:lvl>
    <w:lvl w:ilvl="2" w:tplc="04050005" w:tentative="1">
      <w:start w:val="1"/>
      <w:numFmt w:val="bullet"/>
      <w:lvlText w:val=""/>
      <w:lvlJc w:val="left"/>
      <w:pPr>
        <w:ind w:left="3589" w:hanging="360"/>
      </w:pPr>
      <w:rPr>
        <w:rFonts w:ascii="Wingdings" w:hAnsi="Wingdings" w:hint="default"/>
      </w:rPr>
    </w:lvl>
    <w:lvl w:ilvl="3" w:tplc="04050001" w:tentative="1">
      <w:start w:val="1"/>
      <w:numFmt w:val="bullet"/>
      <w:lvlText w:val=""/>
      <w:lvlJc w:val="left"/>
      <w:pPr>
        <w:ind w:left="4309" w:hanging="360"/>
      </w:pPr>
      <w:rPr>
        <w:rFonts w:ascii="Symbol" w:hAnsi="Symbol" w:hint="default"/>
      </w:rPr>
    </w:lvl>
    <w:lvl w:ilvl="4" w:tplc="04050003" w:tentative="1">
      <w:start w:val="1"/>
      <w:numFmt w:val="bullet"/>
      <w:lvlText w:val="o"/>
      <w:lvlJc w:val="left"/>
      <w:pPr>
        <w:ind w:left="5029" w:hanging="360"/>
      </w:pPr>
      <w:rPr>
        <w:rFonts w:ascii="Courier New" w:hAnsi="Courier New" w:cs="Courier New" w:hint="default"/>
      </w:rPr>
    </w:lvl>
    <w:lvl w:ilvl="5" w:tplc="04050005" w:tentative="1">
      <w:start w:val="1"/>
      <w:numFmt w:val="bullet"/>
      <w:lvlText w:val=""/>
      <w:lvlJc w:val="left"/>
      <w:pPr>
        <w:ind w:left="5749" w:hanging="360"/>
      </w:pPr>
      <w:rPr>
        <w:rFonts w:ascii="Wingdings" w:hAnsi="Wingdings" w:hint="default"/>
      </w:rPr>
    </w:lvl>
    <w:lvl w:ilvl="6" w:tplc="04050001" w:tentative="1">
      <w:start w:val="1"/>
      <w:numFmt w:val="bullet"/>
      <w:lvlText w:val=""/>
      <w:lvlJc w:val="left"/>
      <w:pPr>
        <w:ind w:left="6469" w:hanging="360"/>
      </w:pPr>
      <w:rPr>
        <w:rFonts w:ascii="Symbol" w:hAnsi="Symbol" w:hint="default"/>
      </w:rPr>
    </w:lvl>
    <w:lvl w:ilvl="7" w:tplc="04050003" w:tentative="1">
      <w:start w:val="1"/>
      <w:numFmt w:val="bullet"/>
      <w:lvlText w:val="o"/>
      <w:lvlJc w:val="left"/>
      <w:pPr>
        <w:ind w:left="7189" w:hanging="360"/>
      </w:pPr>
      <w:rPr>
        <w:rFonts w:ascii="Courier New" w:hAnsi="Courier New" w:cs="Courier New" w:hint="default"/>
      </w:rPr>
    </w:lvl>
    <w:lvl w:ilvl="8" w:tplc="04050005" w:tentative="1">
      <w:start w:val="1"/>
      <w:numFmt w:val="bullet"/>
      <w:lvlText w:val=""/>
      <w:lvlJc w:val="left"/>
      <w:pPr>
        <w:ind w:left="7909" w:hanging="360"/>
      </w:pPr>
      <w:rPr>
        <w:rFonts w:ascii="Wingdings" w:hAnsi="Wingdings" w:hint="default"/>
      </w:rPr>
    </w:lvl>
  </w:abstractNum>
  <w:abstractNum w:abstractNumId="24" w15:restartNumberingAfterBreak="0">
    <w:nsid w:val="77FD7EF2"/>
    <w:multiLevelType w:val="hybridMultilevel"/>
    <w:tmpl w:val="4ADC2B4E"/>
    <w:lvl w:ilvl="0" w:tplc="FD6CAA64">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5" w15:restartNumberingAfterBreak="0">
    <w:nsid w:val="79D40559"/>
    <w:multiLevelType w:val="hybridMultilevel"/>
    <w:tmpl w:val="B4C2EE4A"/>
    <w:lvl w:ilvl="0" w:tplc="91EA34E8">
      <w:numFmt w:val="bullet"/>
      <w:lvlText w:val=""/>
      <w:lvlJc w:val="left"/>
      <w:pPr>
        <w:ind w:left="1429" w:hanging="360"/>
      </w:pPr>
      <w:rPr>
        <w:rFonts w:ascii="Symbol" w:eastAsiaTheme="minorHAnsi" w:hAnsi="Symbol" w:cs="Times New Roman"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num w:numId="1">
    <w:abstractNumId w:val="22"/>
  </w:num>
  <w:num w:numId="2">
    <w:abstractNumId w:val="17"/>
  </w:num>
  <w:num w:numId="3">
    <w:abstractNumId w:val="14"/>
  </w:num>
  <w:num w:numId="4">
    <w:abstractNumId w:val="6"/>
  </w:num>
  <w:num w:numId="5">
    <w:abstractNumId w:val="15"/>
  </w:num>
  <w:num w:numId="6">
    <w:abstractNumId w:val="5"/>
  </w:num>
  <w:num w:numId="7">
    <w:abstractNumId w:val="24"/>
  </w:num>
  <w:num w:numId="8">
    <w:abstractNumId w:val="4"/>
  </w:num>
  <w:num w:numId="9">
    <w:abstractNumId w:val="9"/>
  </w:num>
  <w:num w:numId="10">
    <w:abstractNumId w:val="1"/>
  </w:num>
  <w:num w:numId="11">
    <w:abstractNumId w:val="21"/>
  </w:num>
  <w:num w:numId="12">
    <w:abstractNumId w:val="3"/>
  </w:num>
  <w:num w:numId="13">
    <w:abstractNumId w:val="2"/>
  </w:num>
  <w:num w:numId="14">
    <w:abstractNumId w:val="18"/>
  </w:num>
  <w:num w:numId="15">
    <w:abstractNumId w:val="20"/>
  </w:num>
  <w:num w:numId="16">
    <w:abstractNumId w:val="7"/>
  </w:num>
  <w:num w:numId="17">
    <w:abstractNumId w:val="11"/>
  </w:num>
  <w:num w:numId="18">
    <w:abstractNumId w:val="0"/>
  </w:num>
  <w:num w:numId="19">
    <w:abstractNumId w:val="23"/>
  </w:num>
  <w:num w:numId="20">
    <w:abstractNumId w:val="12"/>
  </w:num>
  <w:num w:numId="21">
    <w:abstractNumId w:val="19"/>
  </w:num>
  <w:num w:numId="22">
    <w:abstractNumId w:val="8"/>
  </w:num>
  <w:num w:numId="23">
    <w:abstractNumId w:val="10"/>
  </w:num>
  <w:num w:numId="24">
    <w:abstractNumId w:val="25"/>
  </w:num>
  <w:num w:numId="25">
    <w:abstractNumId w:val="13"/>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78D9"/>
    <w:rsid w:val="00000FA2"/>
    <w:rsid w:val="00001747"/>
    <w:rsid w:val="00001A49"/>
    <w:rsid w:val="00005692"/>
    <w:rsid w:val="00005953"/>
    <w:rsid w:val="000100BD"/>
    <w:rsid w:val="0001037F"/>
    <w:rsid w:val="000176C6"/>
    <w:rsid w:val="00021860"/>
    <w:rsid w:val="000223BC"/>
    <w:rsid w:val="00022F63"/>
    <w:rsid w:val="00024C94"/>
    <w:rsid w:val="000276E3"/>
    <w:rsid w:val="0003158D"/>
    <w:rsid w:val="000327D6"/>
    <w:rsid w:val="00032A47"/>
    <w:rsid w:val="00032FBD"/>
    <w:rsid w:val="00035462"/>
    <w:rsid w:val="000432B4"/>
    <w:rsid w:val="00043DAB"/>
    <w:rsid w:val="000508F5"/>
    <w:rsid w:val="000523CF"/>
    <w:rsid w:val="0005317F"/>
    <w:rsid w:val="00054345"/>
    <w:rsid w:val="000550B9"/>
    <w:rsid w:val="0005662B"/>
    <w:rsid w:val="00060912"/>
    <w:rsid w:val="00060A27"/>
    <w:rsid w:val="00062FA8"/>
    <w:rsid w:val="000647CD"/>
    <w:rsid w:val="0006600C"/>
    <w:rsid w:val="00067CEC"/>
    <w:rsid w:val="00071250"/>
    <w:rsid w:val="00073608"/>
    <w:rsid w:val="00073F4A"/>
    <w:rsid w:val="00074C08"/>
    <w:rsid w:val="0007559F"/>
    <w:rsid w:val="000765B0"/>
    <w:rsid w:val="000808BA"/>
    <w:rsid w:val="000815BB"/>
    <w:rsid w:val="0008233E"/>
    <w:rsid w:val="00084B40"/>
    <w:rsid w:val="00085954"/>
    <w:rsid w:val="00087915"/>
    <w:rsid w:val="00091EEB"/>
    <w:rsid w:val="000A32B7"/>
    <w:rsid w:val="000A39DC"/>
    <w:rsid w:val="000A6C1B"/>
    <w:rsid w:val="000B1A02"/>
    <w:rsid w:val="000B4188"/>
    <w:rsid w:val="000B5DB4"/>
    <w:rsid w:val="000C4785"/>
    <w:rsid w:val="000D1D73"/>
    <w:rsid w:val="000D2D7C"/>
    <w:rsid w:val="000D3F69"/>
    <w:rsid w:val="000D737E"/>
    <w:rsid w:val="000E2D65"/>
    <w:rsid w:val="000E3DC6"/>
    <w:rsid w:val="000E4DC3"/>
    <w:rsid w:val="000E5115"/>
    <w:rsid w:val="000E52A9"/>
    <w:rsid w:val="000E58A2"/>
    <w:rsid w:val="000E6688"/>
    <w:rsid w:val="000E773F"/>
    <w:rsid w:val="000F1ACE"/>
    <w:rsid w:val="000F1FEC"/>
    <w:rsid w:val="000F36C4"/>
    <w:rsid w:val="000F3C2B"/>
    <w:rsid w:val="000F3EA3"/>
    <w:rsid w:val="000F3ED2"/>
    <w:rsid w:val="000F43D6"/>
    <w:rsid w:val="000F7A22"/>
    <w:rsid w:val="00101F1A"/>
    <w:rsid w:val="001065DF"/>
    <w:rsid w:val="00110A12"/>
    <w:rsid w:val="00113289"/>
    <w:rsid w:val="001145A4"/>
    <w:rsid w:val="00117F9A"/>
    <w:rsid w:val="001217E0"/>
    <w:rsid w:val="00122BCE"/>
    <w:rsid w:val="0012329D"/>
    <w:rsid w:val="00123C6B"/>
    <w:rsid w:val="00124276"/>
    <w:rsid w:val="00131AD2"/>
    <w:rsid w:val="00132CFE"/>
    <w:rsid w:val="00134B0C"/>
    <w:rsid w:val="00140A55"/>
    <w:rsid w:val="00141BD8"/>
    <w:rsid w:val="001433DC"/>
    <w:rsid w:val="001434C4"/>
    <w:rsid w:val="001439B4"/>
    <w:rsid w:val="00146FA9"/>
    <w:rsid w:val="001524FC"/>
    <w:rsid w:val="00154708"/>
    <w:rsid w:val="00157A09"/>
    <w:rsid w:val="0016427B"/>
    <w:rsid w:val="00166941"/>
    <w:rsid w:val="00170DA5"/>
    <w:rsid w:val="00176789"/>
    <w:rsid w:val="001805C2"/>
    <w:rsid w:val="00182C48"/>
    <w:rsid w:val="00184BC8"/>
    <w:rsid w:val="00185BE4"/>
    <w:rsid w:val="0018741F"/>
    <w:rsid w:val="00191D01"/>
    <w:rsid w:val="00192E3F"/>
    <w:rsid w:val="00193366"/>
    <w:rsid w:val="001935C5"/>
    <w:rsid w:val="001941A1"/>
    <w:rsid w:val="00194F40"/>
    <w:rsid w:val="001A2580"/>
    <w:rsid w:val="001A30EC"/>
    <w:rsid w:val="001A5408"/>
    <w:rsid w:val="001A5ECC"/>
    <w:rsid w:val="001A7811"/>
    <w:rsid w:val="001A78C7"/>
    <w:rsid w:val="001A7B59"/>
    <w:rsid w:val="001B083B"/>
    <w:rsid w:val="001B0CCB"/>
    <w:rsid w:val="001B0D7F"/>
    <w:rsid w:val="001B2053"/>
    <w:rsid w:val="001B5B4D"/>
    <w:rsid w:val="001B642C"/>
    <w:rsid w:val="001B6FEF"/>
    <w:rsid w:val="001C1EFA"/>
    <w:rsid w:val="001C37D0"/>
    <w:rsid w:val="001C44AB"/>
    <w:rsid w:val="001C4A9E"/>
    <w:rsid w:val="001D0471"/>
    <w:rsid w:val="001D0777"/>
    <w:rsid w:val="001D149C"/>
    <w:rsid w:val="001D177F"/>
    <w:rsid w:val="001D27B9"/>
    <w:rsid w:val="001D2FA6"/>
    <w:rsid w:val="001D3AF7"/>
    <w:rsid w:val="001D6C97"/>
    <w:rsid w:val="001E0365"/>
    <w:rsid w:val="001E2F41"/>
    <w:rsid w:val="001E3CD5"/>
    <w:rsid w:val="001E4D31"/>
    <w:rsid w:val="001E5DFB"/>
    <w:rsid w:val="001E638F"/>
    <w:rsid w:val="001E6DA3"/>
    <w:rsid w:val="001E7C40"/>
    <w:rsid w:val="001F1519"/>
    <w:rsid w:val="001F2628"/>
    <w:rsid w:val="001F3470"/>
    <w:rsid w:val="001F4A6A"/>
    <w:rsid w:val="001F5FF3"/>
    <w:rsid w:val="001F79A9"/>
    <w:rsid w:val="0020072D"/>
    <w:rsid w:val="00200B5A"/>
    <w:rsid w:val="00202BCA"/>
    <w:rsid w:val="0020569A"/>
    <w:rsid w:val="00206C93"/>
    <w:rsid w:val="00207DD6"/>
    <w:rsid w:val="0021186F"/>
    <w:rsid w:val="0021257D"/>
    <w:rsid w:val="00212B13"/>
    <w:rsid w:val="00215135"/>
    <w:rsid w:val="002164E7"/>
    <w:rsid w:val="0022076C"/>
    <w:rsid w:val="00221AB7"/>
    <w:rsid w:val="00222093"/>
    <w:rsid w:val="002229F8"/>
    <w:rsid w:val="00223833"/>
    <w:rsid w:val="002277BC"/>
    <w:rsid w:val="0023005F"/>
    <w:rsid w:val="00230CDB"/>
    <w:rsid w:val="00232BD9"/>
    <w:rsid w:val="00240A69"/>
    <w:rsid w:val="0024240F"/>
    <w:rsid w:val="002445AB"/>
    <w:rsid w:val="00246A56"/>
    <w:rsid w:val="00250F2C"/>
    <w:rsid w:val="0025585E"/>
    <w:rsid w:val="00255B16"/>
    <w:rsid w:val="002572E0"/>
    <w:rsid w:val="002602EE"/>
    <w:rsid w:val="00261889"/>
    <w:rsid w:val="00262559"/>
    <w:rsid w:val="002640F4"/>
    <w:rsid w:val="00265847"/>
    <w:rsid w:val="00273E19"/>
    <w:rsid w:val="00274857"/>
    <w:rsid w:val="0027522F"/>
    <w:rsid w:val="00280688"/>
    <w:rsid w:val="00282395"/>
    <w:rsid w:val="00282F28"/>
    <w:rsid w:val="00284F31"/>
    <w:rsid w:val="0028617F"/>
    <w:rsid w:val="002867C7"/>
    <w:rsid w:val="0029432C"/>
    <w:rsid w:val="00294766"/>
    <w:rsid w:val="00294859"/>
    <w:rsid w:val="0029518A"/>
    <w:rsid w:val="002953F6"/>
    <w:rsid w:val="00295AB0"/>
    <w:rsid w:val="00297F17"/>
    <w:rsid w:val="002A2F1E"/>
    <w:rsid w:val="002A42E4"/>
    <w:rsid w:val="002A4842"/>
    <w:rsid w:val="002A554C"/>
    <w:rsid w:val="002A5A0F"/>
    <w:rsid w:val="002A6BD4"/>
    <w:rsid w:val="002A7401"/>
    <w:rsid w:val="002A7978"/>
    <w:rsid w:val="002B0F5C"/>
    <w:rsid w:val="002B111C"/>
    <w:rsid w:val="002B129E"/>
    <w:rsid w:val="002B1EC1"/>
    <w:rsid w:val="002B2732"/>
    <w:rsid w:val="002B2A05"/>
    <w:rsid w:val="002B32A1"/>
    <w:rsid w:val="002B4216"/>
    <w:rsid w:val="002B5185"/>
    <w:rsid w:val="002B5519"/>
    <w:rsid w:val="002B5E33"/>
    <w:rsid w:val="002C3FBC"/>
    <w:rsid w:val="002C647F"/>
    <w:rsid w:val="002C7EE5"/>
    <w:rsid w:val="002D1F88"/>
    <w:rsid w:val="002D34A4"/>
    <w:rsid w:val="002D57E5"/>
    <w:rsid w:val="002E1431"/>
    <w:rsid w:val="002E2ADA"/>
    <w:rsid w:val="002E3A77"/>
    <w:rsid w:val="002E53C3"/>
    <w:rsid w:val="002E637E"/>
    <w:rsid w:val="002E71F4"/>
    <w:rsid w:val="002F10E6"/>
    <w:rsid w:val="002F29D4"/>
    <w:rsid w:val="002F40AC"/>
    <w:rsid w:val="002F4CAD"/>
    <w:rsid w:val="0030187A"/>
    <w:rsid w:val="0031119F"/>
    <w:rsid w:val="0031294E"/>
    <w:rsid w:val="00315A2E"/>
    <w:rsid w:val="00315DCA"/>
    <w:rsid w:val="00316470"/>
    <w:rsid w:val="00317967"/>
    <w:rsid w:val="00327ECC"/>
    <w:rsid w:val="00333137"/>
    <w:rsid w:val="00342467"/>
    <w:rsid w:val="00344779"/>
    <w:rsid w:val="003543D9"/>
    <w:rsid w:val="0035563E"/>
    <w:rsid w:val="0035599E"/>
    <w:rsid w:val="00371587"/>
    <w:rsid w:val="003731C1"/>
    <w:rsid w:val="003761E0"/>
    <w:rsid w:val="00381AA8"/>
    <w:rsid w:val="0038256A"/>
    <w:rsid w:val="00384553"/>
    <w:rsid w:val="00385CB3"/>
    <w:rsid w:val="00386C75"/>
    <w:rsid w:val="00387283"/>
    <w:rsid w:val="003931D6"/>
    <w:rsid w:val="0039454A"/>
    <w:rsid w:val="003966A7"/>
    <w:rsid w:val="003A1546"/>
    <w:rsid w:val="003A357D"/>
    <w:rsid w:val="003A3642"/>
    <w:rsid w:val="003A501A"/>
    <w:rsid w:val="003A531D"/>
    <w:rsid w:val="003B0CC2"/>
    <w:rsid w:val="003B0E74"/>
    <w:rsid w:val="003B58AB"/>
    <w:rsid w:val="003B7DFB"/>
    <w:rsid w:val="003C2376"/>
    <w:rsid w:val="003C4F71"/>
    <w:rsid w:val="003D1ACD"/>
    <w:rsid w:val="003D3CB7"/>
    <w:rsid w:val="003D3FAD"/>
    <w:rsid w:val="003D4E1F"/>
    <w:rsid w:val="003E07CC"/>
    <w:rsid w:val="003E2C82"/>
    <w:rsid w:val="003E36B4"/>
    <w:rsid w:val="003F13EB"/>
    <w:rsid w:val="003F4129"/>
    <w:rsid w:val="003F5FC4"/>
    <w:rsid w:val="00400695"/>
    <w:rsid w:val="00401B02"/>
    <w:rsid w:val="00403DC8"/>
    <w:rsid w:val="00403E13"/>
    <w:rsid w:val="00404DBA"/>
    <w:rsid w:val="00404DC1"/>
    <w:rsid w:val="00406A98"/>
    <w:rsid w:val="00406DBA"/>
    <w:rsid w:val="00407050"/>
    <w:rsid w:val="0041166C"/>
    <w:rsid w:val="00413749"/>
    <w:rsid w:val="00415167"/>
    <w:rsid w:val="004168CE"/>
    <w:rsid w:val="00416E1D"/>
    <w:rsid w:val="00416FE8"/>
    <w:rsid w:val="00417AF0"/>
    <w:rsid w:val="00420464"/>
    <w:rsid w:val="004227FB"/>
    <w:rsid w:val="0042346C"/>
    <w:rsid w:val="00424EB2"/>
    <w:rsid w:val="00424F43"/>
    <w:rsid w:val="004250EE"/>
    <w:rsid w:val="00425827"/>
    <w:rsid w:val="0042714E"/>
    <w:rsid w:val="00427FE6"/>
    <w:rsid w:val="00433F68"/>
    <w:rsid w:val="00437600"/>
    <w:rsid w:val="00437DC9"/>
    <w:rsid w:val="00437ED7"/>
    <w:rsid w:val="00437F35"/>
    <w:rsid w:val="00440B33"/>
    <w:rsid w:val="00440E6A"/>
    <w:rsid w:val="00441F01"/>
    <w:rsid w:val="00445F94"/>
    <w:rsid w:val="0044746F"/>
    <w:rsid w:val="00450860"/>
    <w:rsid w:val="00451CE4"/>
    <w:rsid w:val="00454EB4"/>
    <w:rsid w:val="00457A5D"/>
    <w:rsid w:val="00461D4D"/>
    <w:rsid w:val="00462343"/>
    <w:rsid w:val="0046399A"/>
    <w:rsid w:val="00463E99"/>
    <w:rsid w:val="00464017"/>
    <w:rsid w:val="00466F99"/>
    <w:rsid w:val="0047149C"/>
    <w:rsid w:val="00473115"/>
    <w:rsid w:val="00476C1C"/>
    <w:rsid w:val="0047712A"/>
    <w:rsid w:val="00481C46"/>
    <w:rsid w:val="00482E0B"/>
    <w:rsid w:val="004842DD"/>
    <w:rsid w:val="00491498"/>
    <w:rsid w:val="004919FE"/>
    <w:rsid w:val="00492774"/>
    <w:rsid w:val="00495382"/>
    <w:rsid w:val="004958F9"/>
    <w:rsid w:val="00496498"/>
    <w:rsid w:val="00497AF1"/>
    <w:rsid w:val="004A2343"/>
    <w:rsid w:val="004A3629"/>
    <w:rsid w:val="004A4578"/>
    <w:rsid w:val="004A549D"/>
    <w:rsid w:val="004A64E3"/>
    <w:rsid w:val="004B15FC"/>
    <w:rsid w:val="004B4D32"/>
    <w:rsid w:val="004B50B1"/>
    <w:rsid w:val="004B593F"/>
    <w:rsid w:val="004B6016"/>
    <w:rsid w:val="004B7182"/>
    <w:rsid w:val="004B75FD"/>
    <w:rsid w:val="004C1A6A"/>
    <w:rsid w:val="004C6306"/>
    <w:rsid w:val="004C7A80"/>
    <w:rsid w:val="004D02F2"/>
    <w:rsid w:val="004D26F1"/>
    <w:rsid w:val="004D3343"/>
    <w:rsid w:val="004D7758"/>
    <w:rsid w:val="004D7B67"/>
    <w:rsid w:val="004E1EBB"/>
    <w:rsid w:val="004E5060"/>
    <w:rsid w:val="004E5421"/>
    <w:rsid w:val="004E6629"/>
    <w:rsid w:val="004E674F"/>
    <w:rsid w:val="004F1AA6"/>
    <w:rsid w:val="004F56BA"/>
    <w:rsid w:val="004F6ECB"/>
    <w:rsid w:val="00501723"/>
    <w:rsid w:val="0050460E"/>
    <w:rsid w:val="005046D2"/>
    <w:rsid w:val="005055D0"/>
    <w:rsid w:val="00510737"/>
    <w:rsid w:val="005118F5"/>
    <w:rsid w:val="00525147"/>
    <w:rsid w:val="0052758F"/>
    <w:rsid w:val="0053357F"/>
    <w:rsid w:val="00540112"/>
    <w:rsid w:val="0054176B"/>
    <w:rsid w:val="00541852"/>
    <w:rsid w:val="00543261"/>
    <w:rsid w:val="00544D44"/>
    <w:rsid w:val="005450AA"/>
    <w:rsid w:val="005452C7"/>
    <w:rsid w:val="00545A57"/>
    <w:rsid w:val="005501D7"/>
    <w:rsid w:val="0055122F"/>
    <w:rsid w:val="00551257"/>
    <w:rsid w:val="00552A67"/>
    <w:rsid w:val="00554EAD"/>
    <w:rsid w:val="00554FFD"/>
    <w:rsid w:val="00557372"/>
    <w:rsid w:val="00562EBD"/>
    <w:rsid w:val="0056372D"/>
    <w:rsid w:val="00564E64"/>
    <w:rsid w:val="00565423"/>
    <w:rsid w:val="00566EE5"/>
    <w:rsid w:val="00567F1B"/>
    <w:rsid w:val="005712C5"/>
    <w:rsid w:val="0057294E"/>
    <w:rsid w:val="00573422"/>
    <w:rsid w:val="00575986"/>
    <w:rsid w:val="005779A3"/>
    <w:rsid w:val="0058262F"/>
    <w:rsid w:val="00582DE2"/>
    <w:rsid w:val="00582FAE"/>
    <w:rsid w:val="00584E51"/>
    <w:rsid w:val="00592308"/>
    <w:rsid w:val="00592CE2"/>
    <w:rsid w:val="00594B65"/>
    <w:rsid w:val="00596031"/>
    <w:rsid w:val="00597257"/>
    <w:rsid w:val="005A545B"/>
    <w:rsid w:val="005A64C1"/>
    <w:rsid w:val="005A72E5"/>
    <w:rsid w:val="005B4E85"/>
    <w:rsid w:val="005B667A"/>
    <w:rsid w:val="005C21DC"/>
    <w:rsid w:val="005C4752"/>
    <w:rsid w:val="005C6437"/>
    <w:rsid w:val="005D19A1"/>
    <w:rsid w:val="005D1B6D"/>
    <w:rsid w:val="005D555F"/>
    <w:rsid w:val="005D6A7C"/>
    <w:rsid w:val="005E1C75"/>
    <w:rsid w:val="005E26E4"/>
    <w:rsid w:val="005E277B"/>
    <w:rsid w:val="005E4526"/>
    <w:rsid w:val="005E47A2"/>
    <w:rsid w:val="005E5368"/>
    <w:rsid w:val="005E77B9"/>
    <w:rsid w:val="005E7B8E"/>
    <w:rsid w:val="00600205"/>
    <w:rsid w:val="0060132D"/>
    <w:rsid w:val="006021CE"/>
    <w:rsid w:val="0060353C"/>
    <w:rsid w:val="00604D9B"/>
    <w:rsid w:val="00605CFF"/>
    <w:rsid w:val="00607507"/>
    <w:rsid w:val="00607B59"/>
    <w:rsid w:val="00614974"/>
    <w:rsid w:val="00625C7D"/>
    <w:rsid w:val="006300D0"/>
    <w:rsid w:val="00631DE6"/>
    <w:rsid w:val="0063318E"/>
    <w:rsid w:val="006406E8"/>
    <w:rsid w:val="0064183E"/>
    <w:rsid w:val="0064216F"/>
    <w:rsid w:val="0064494A"/>
    <w:rsid w:val="00657C95"/>
    <w:rsid w:val="006619C3"/>
    <w:rsid w:val="00663B32"/>
    <w:rsid w:val="0066523D"/>
    <w:rsid w:val="006652FE"/>
    <w:rsid w:val="00665A8F"/>
    <w:rsid w:val="00667453"/>
    <w:rsid w:val="006675F8"/>
    <w:rsid w:val="006727C9"/>
    <w:rsid w:val="006764FA"/>
    <w:rsid w:val="0067679C"/>
    <w:rsid w:val="00680D83"/>
    <w:rsid w:val="006823E3"/>
    <w:rsid w:val="00683C6D"/>
    <w:rsid w:val="00684B17"/>
    <w:rsid w:val="006903E6"/>
    <w:rsid w:val="00693CF6"/>
    <w:rsid w:val="00694245"/>
    <w:rsid w:val="006959DD"/>
    <w:rsid w:val="00695B1A"/>
    <w:rsid w:val="006A0964"/>
    <w:rsid w:val="006A1A01"/>
    <w:rsid w:val="006A1F74"/>
    <w:rsid w:val="006A3A66"/>
    <w:rsid w:val="006A431B"/>
    <w:rsid w:val="006A4DA7"/>
    <w:rsid w:val="006A6241"/>
    <w:rsid w:val="006B15A6"/>
    <w:rsid w:val="006B17E4"/>
    <w:rsid w:val="006B22ED"/>
    <w:rsid w:val="006B23FF"/>
    <w:rsid w:val="006B45D1"/>
    <w:rsid w:val="006B7423"/>
    <w:rsid w:val="006B7868"/>
    <w:rsid w:val="006C1A70"/>
    <w:rsid w:val="006C21A2"/>
    <w:rsid w:val="006C2528"/>
    <w:rsid w:val="006C2B61"/>
    <w:rsid w:val="006C31E0"/>
    <w:rsid w:val="006C6DFB"/>
    <w:rsid w:val="006D2F9E"/>
    <w:rsid w:val="006D503E"/>
    <w:rsid w:val="006D7544"/>
    <w:rsid w:val="006E3C52"/>
    <w:rsid w:val="006E6036"/>
    <w:rsid w:val="006E6DBE"/>
    <w:rsid w:val="006E73BB"/>
    <w:rsid w:val="006E76C0"/>
    <w:rsid w:val="006F48C8"/>
    <w:rsid w:val="006F6DB8"/>
    <w:rsid w:val="006F6DC4"/>
    <w:rsid w:val="006F721C"/>
    <w:rsid w:val="00700136"/>
    <w:rsid w:val="00704EF9"/>
    <w:rsid w:val="007055C3"/>
    <w:rsid w:val="00707679"/>
    <w:rsid w:val="00711DD1"/>
    <w:rsid w:val="00712720"/>
    <w:rsid w:val="00713688"/>
    <w:rsid w:val="0071441E"/>
    <w:rsid w:val="00717588"/>
    <w:rsid w:val="00717624"/>
    <w:rsid w:val="00720101"/>
    <w:rsid w:val="00720EF2"/>
    <w:rsid w:val="0072343C"/>
    <w:rsid w:val="00727137"/>
    <w:rsid w:val="007272BD"/>
    <w:rsid w:val="0073015B"/>
    <w:rsid w:val="00730C2D"/>
    <w:rsid w:val="007350FB"/>
    <w:rsid w:val="00735FBC"/>
    <w:rsid w:val="00740DBC"/>
    <w:rsid w:val="007427B9"/>
    <w:rsid w:val="00742DE2"/>
    <w:rsid w:val="00744356"/>
    <w:rsid w:val="00746117"/>
    <w:rsid w:val="00746A6A"/>
    <w:rsid w:val="007472AA"/>
    <w:rsid w:val="00750C15"/>
    <w:rsid w:val="00750D8B"/>
    <w:rsid w:val="007567BA"/>
    <w:rsid w:val="007623BC"/>
    <w:rsid w:val="00762417"/>
    <w:rsid w:val="0076390A"/>
    <w:rsid w:val="007653F1"/>
    <w:rsid w:val="0077281F"/>
    <w:rsid w:val="00773FA5"/>
    <w:rsid w:val="00775529"/>
    <w:rsid w:val="00777A2E"/>
    <w:rsid w:val="00780506"/>
    <w:rsid w:val="00780FA4"/>
    <w:rsid w:val="00784738"/>
    <w:rsid w:val="0078609A"/>
    <w:rsid w:val="007904AD"/>
    <w:rsid w:val="00792B79"/>
    <w:rsid w:val="0079545B"/>
    <w:rsid w:val="00795B11"/>
    <w:rsid w:val="00796D40"/>
    <w:rsid w:val="007A1624"/>
    <w:rsid w:val="007A56EF"/>
    <w:rsid w:val="007A5AE6"/>
    <w:rsid w:val="007A6C17"/>
    <w:rsid w:val="007B14B6"/>
    <w:rsid w:val="007B1E8C"/>
    <w:rsid w:val="007B2225"/>
    <w:rsid w:val="007B2B2A"/>
    <w:rsid w:val="007B3F53"/>
    <w:rsid w:val="007B6BAF"/>
    <w:rsid w:val="007B745E"/>
    <w:rsid w:val="007B7EA9"/>
    <w:rsid w:val="007C20C9"/>
    <w:rsid w:val="007C278E"/>
    <w:rsid w:val="007C4617"/>
    <w:rsid w:val="007D204C"/>
    <w:rsid w:val="007D2C55"/>
    <w:rsid w:val="007D3325"/>
    <w:rsid w:val="007D41A8"/>
    <w:rsid w:val="007D4B03"/>
    <w:rsid w:val="007D5A1F"/>
    <w:rsid w:val="007D5FFE"/>
    <w:rsid w:val="007D776A"/>
    <w:rsid w:val="007E203A"/>
    <w:rsid w:val="007E3582"/>
    <w:rsid w:val="007F0CDF"/>
    <w:rsid w:val="007F1A3F"/>
    <w:rsid w:val="007F3D8F"/>
    <w:rsid w:val="007F5016"/>
    <w:rsid w:val="008001F5"/>
    <w:rsid w:val="00801355"/>
    <w:rsid w:val="00802C5A"/>
    <w:rsid w:val="00804155"/>
    <w:rsid w:val="00805445"/>
    <w:rsid w:val="00806967"/>
    <w:rsid w:val="008102AD"/>
    <w:rsid w:val="00812437"/>
    <w:rsid w:val="008132AA"/>
    <w:rsid w:val="0081773D"/>
    <w:rsid w:val="0082066D"/>
    <w:rsid w:val="00820B13"/>
    <w:rsid w:val="00820EFC"/>
    <w:rsid w:val="008211E8"/>
    <w:rsid w:val="008227D7"/>
    <w:rsid w:val="0082308A"/>
    <w:rsid w:val="0082734E"/>
    <w:rsid w:val="00827D4B"/>
    <w:rsid w:val="00831E31"/>
    <w:rsid w:val="00832ABF"/>
    <w:rsid w:val="00832CA4"/>
    <w:rsid w:val="00832CBC"/>
    <w:rsid w:val="008334AA"/>
    <w:rsid w:val="00833ABE"/>
    <w:rsid w:val="00833F56"/>
    <w:rsid w:val="0083536B"/>
    <w:rsid w:val="0085066B"/>
    <w:rsid w:val="0085112C"/>
    <w:rsid w:val="008527DB"/>
    <w:rsid w:val="00852889"/>
    <w:rsid w:val="00853DA1"/>
    <w:rsid w:val="00854110"/>
    <w:rsid w:val="00855F53"/>
    <w:rsid w:val="00861D0C"/>
    <w:rsid w:val="00862FFA"/>
    <w:rsid w:val="00863546"/>
    <w:rsid w:val="00863F5B"/>
    <w:rsid w:val="00864367"/>
    <w:rsid w:val="00864908"/>
    <w:rsid w:val="00864B2C"/>
    <w:rsid w:val="00865EED"/>
    <w:rsid w:val="00866561"/>
    <w:rsid w:val="008665B8"/>
    <w:rsid w:val="008672A4"/>
    <w:rsid w:val="00867772"/>
    <w:rsid w:val="00867DB6"/>
    <w:rsid w:val="008704F3"/>
    <w:rsid w:val="00872FDB"/>
    <w:rsid w:val="00873B67"/>
    <w:rsid w:val="0087444B"/>
    <w:rsid w:val="008755DF"/>
    <w:rsid w:val="00875B62"/>
    <w:rsid w:val="008762AA"/>
    <w:rsid w:val="00880429"/>
    <w:rsid w:val="00887C40"/>
    <w:rsid w:val="00890623"/>
    <w:rsid w:val="00890ADE"/>
    <w:rsid w:val="008927D3"/>
    <w:rsid w:val="00892E1A"/>
    <w:rsid w:val="00897B84"/>
    <w:rsid w:val="008A1294"/>
    <w:rsid w:val="008A3DA5"/>
    <w:rsid w:val="008A3E86"/>
    <w:rsid w:val="008A5A0E"/>
    <w:rsid w:val="008A7034"/>
    <w:rsid w:val="008B1CBA"/>
    <w:rsid w:val="008B3845"/>
    <w:rsid w:val="008B3D04"/>
    <w:rsid w:val="008B4B57"/>
    <w:rsid w:val="008B6595"/>
    <w:rsid w:val="008C28B5"/>
    <w:rsid w:val="008C2A21"/>
    <w:rsid w:val="008C2CA2"/>
    <w:rsid w:val="008C432D"/>
    <w:rsid w:val="008C594C"/>
    <w:rsid w:val="008C6F23"/>
    <w:rsid w:val="008C78C9"/>
    <w:rsid w:val="008D1286"/>
    <w:rsid w:val="008E53DA"/>
    <w:rsid w:val="008F1321"/>
    <w:rsid w:val="008F19A1"/>
    <w:rsid w:val="008F299F"/>
    <w:rsid w:val="008F55C0"/>
    <w:rsid w:val="008F78D7"/>
    <w:rsid w:val="008F7D1B"/>
    <w:rsid w:val="009045B4"/>
    <w:rsid w:val="00905E9A"/>
    <w:rsid w:val="009136BE"/>
    <w:rsid w:val="00916575"/>
    <w:rsid w:val="00917590"/>
    <w:rsid w:val="00917DE3"/>
    <w:rsid w:val="0092086E"/>
    <w:rsid w:val="00925CDA"/>
    <w:rsid w:val="00926160"/>
    <w:rsid w:val="009319BE"/>
    <w:rsid w:val="00933391"/>
    <w:rsid w:val="00934242"/>
    <w:rsid w:val="0093569F"/>
    <w:rsid w:val="00935D28"/>
    <w:rsid w:val="00936B24"/>
    <w:rsid w:val="00941F89"/>
    <w:rsid w:val="00952138"/>
    <w:rsid w:val="00953FF3"/>
    <w:rsid w:val="0095467C"/>
    <w:rsid w:val="00954CC9"/>
    <w:rsid w:val="00955C24"/>
    <w:rsid w:val="00956959"/>
    <w:rsid w:val="00956994"/>
    <w:rsid w:val="00961E3D"/>
    <w:rsid w:val="00962007"/>
    <w:rsid w:val="00962738"/>
    <w:rsid w:val="00967B2E"/>
    <w:rsid w:val="00970481"/>
    <w:rsid w:val="009719ED"/>
    <w:rsid w:val="00972332"/>
    <w:rsid w:val="00975738"/>
    <w:rsid w:val="0097622E"/>
    <w:rsid w:val="0097689F"/>
    <w:rsid w:val="0098411C"/>
    <w:rsid w:val="00991E0B"/>
    <w:rsid w:val="0099299A"/>
    <w:rsid w:val="00995113"/>
    <w:rsid w:val="00997695"/>
    <w:rsid w:val="009A25AA"/>
    <w:rsid w:val="009A2831"/>
    <w:rsid w:val="009A36FE"/>
    <w:rsid w:val="009A3777"/>
    <w:rsid w:val="009A422B"/>
    <w:rsid w:val="009B1ECF"/>
    <w:rsid w:val="009B32BB"/>
    <w:rsid w:val="009C2278"/>
    <w:rsid w:val="009C33B4"/>
    <w:rsid w:val="009C52C2"/>
    <w:rsid w:val="009C5F22"/>
    <w:rsid w:val="009C799B"/>
    <w:rsid w:val="009D2809"/>
    <w:rsid w:val="009D2E6D"/>
    <w:rsid w:val="009D51CF"/>
    <w:rsid w:val="009D6F02"/>
    <w:rsid w:val="009E0449"/>
    <w:rsid w:val="009E1F6D"/>
    <w:rsid w:val="009E4E0B"/>
    <w:rsid w:val="009E5AE6"/>
    <w:rsid w:val="009E5F52"/>
    <w:rsid w:val="009E6925"/>
    <w:rsid w:val="009F2BF2"/>
    <w:rsid w:val="009F3CE8"/>
    <w:rsid w:val="009F5895"/>
    <w:rsid w:val="00A013BC"/>
    <w:rsid w:val="00A045BA"/>
    <w:rsid w:val="00A110FA"/>
    <w:rsid w:val="00A1496B"/>
    <w:rsid w:val="00A163EB"/>
    <w:rsid w:val="00A164F9"/>
    <w:rsid w:val="00A227C4"/>
    <w:rsid w:val="00A24713"/>
    <w:rsid w:val="00A2540F"/>
    <w:rsid w:val="00A2547A"/>
    <w:rsid w:val="00A275E0"/>
    <w:rsid w:val="00A352CC"/>
    <w:rsid w:val="00A359EA"/>
    <w:rsid w:val="00A40A29"/>
    <w:rsid w:val="00A42184"/>
    <w:rsid w:val="00A434DD"/>
    <w:rsid w:val="00A45C33"/>
    <w:rsid w:val="00A46EB1"/>
    <w:rsid w:val="00A5439C"/>
    <w:rsid w:val="00A54EA4"/>
    <w:rsid w:val="00A61D54"/>
    <w:rsid w:val="00A64716"/>
    <w:rsid w:val="00A70016"/>
    <w:rsid w:val="00A714F5"/>
    <w:rsid w:val="00A71A85"/>
    <w:rsid w:val="00A751DC"/>
    <w:rsid w:val="00A756B4"/>
    <w:rsid w:val="00A757E0"/>
    <w:rsid w:val="00A76366"/>
    <w:rsid w:val="00A76E61"/>
    <w:rsid w:val="00A77D50"/>
    <w:rsid w:val="00A80086"/>
    <w:rsid w:val="00A80347"/>
    <w:rsid w:val="00A81FAF"/>
    <w:rsid w:val="00A8210F"/>
    <w:rsid w:val="00A8284C"/>
    <w:rsid w:val="00A8443F"/>
    <w:rsid w:val="00A86E63"/>
    <w:rsid w:val="00A87765"/>
    <w:rsid w:val="00A916A1"/>
    <w:rsid w:val="00A92100"/>
    <w:rsid w:val="00A9322A"/>
    <w:rsid w:val="00A941B1"/>
    <w:rsid w:val="00AA0AFD"/>
    <w:rsid w:val="00AA409A"/>
    <w:rsid w:val="00AA4BA0"/>
    <w:rsid w:val="00AA5944"/>
    <w:rsid w:val="00AA690D"/>
    <w:rsid w:val="00AB419B"/>
    <w:rsid w:val="00AC2883"/>
    <w:rsid w:val="00AC351F"/>
    <w:rsid w:val="00AC5AE5"/>
    <w:rsid w:val="00AC5B4D"/>
    <w:rsid w:val="00AD16A8"/>
    <w:rsid w:val="00AD1CFB"/>
    <w:rsid w:val="00AD36E5"/>
    <w:rsid w:val="00AD5E25"/>
    <w:rsid w:val="00AD6D60"/>
    <w:rsid w:val="00AD7382"/>
    <w:rsid w:val="00AD7A72"/>
    <w:rsid w:val="00AE4754"/>
    <w:rsid w:val="00AE60F7"/>
    <w:rsid w:val="00AE7C3B"/>
    <w:rsid w:val="00AF2C2E"/>
    <w:rsid w:val="00AF4884"/>
    <w:rsid w:val="00AF4BC9"/>
    <w:rsid w:val="00AF5893"/>
    <w:rsid w:val="00AF5B1D"/>
    <w:rsid w:val="00AF70C8"/>
    <w:rsid w:val="00B001A8"/>
    <w:rsid w:val="00B03E0E"/>
    <w:rsid w:val="00B04765"/>
    <w:rsid w:val="00B0621F"/>
    <w:rsid w:val="00B123CB"/>
    <w:rsid w:val="00B1503D"/>
    <w:rsid w:val="00B15809"/>
    <w:rsid w:val="00B1640A"/>
    <w:rsid w:val="00B1773F"/>
    <w:rsid w:val="00B21FE9"/>
    <w:rsid w:val="00B233D2"/>
    <w:rsid w:val="00B241EA"/>
    <w:rsid w:val="00B245CB"/>
    <w:rsid w:val="00B30DC9"/>
    <w:rsid w:val="00B3333C"/>
    <w:rsid w:val="00B3505D"/>
    <w:rsid w:val="00B42715"/>
    <w:rsid w:val="00B4329F"/>
    <w:rsid w:val="00B436BE"/>
    <w:rsid w:val="00B454F7"/>
    <w:rsid w:val="00B4700F"/>
    <w:rsid w:val="00B47FDC"/>
    <w:rsid w:val="00B521EC"/>
    <w:rsid w:val="00B52D54"/>
    <w:rsid w:val="00B530EE"/>
    <w:rsid w:val="00B57A5F"/>
    <w:rsid w:val="00B6137D"/>
    <w:rsid w:val="00B641BE"/>
    <w:rsid w:val="00B66D10"/>
    <w:rsid w:val="00B74BE1"/>
    <w:rsid w:val="00B77CAC"/>
    <w:rsid w:val="00B77F60"/>
    <w:rsid w:val="00B811FD"/>
    <w:rsid w:val="00B842D9"/>
    <w:rsid w:val="00B84558"/>
    <w:rsid w:val="00B85ABC"/>
    <w:rsid w:val="00B901C4"/>
    <w:rsid w:val="00BA1B4B"/>
    <w:rsid w:val="00BA2C3E"/>
    <w:rsid w:val="00BA51C2"/>
    <w:rsid w:val="00BA7380"/>
    <w:rsid w:val="00BB0085"/>
    <w:rsid w:val="00BB00BF"/>
    <w:rsid w:val="00BB3C86"/>
    <w:rsid w:val="00BB463F"/>
    <w:rsid w:val="00BB4A96"/>
    <w:rsid w:val="00BC3F52"/>
    <w:rsid w:val="00BD00E3"/>
    <w:rsid w:val="00BD0F57"/>
    <w:rsid w:val="00BD1B44"/>
    <w:rsid w:val="00BD1C6D"/>
    <w:rsid w:val="00BD39AB"/>
    <w:rsid w:val="00BD7647"/>
    <w:rsid w:val="00BD78D9"/>
    <w:rsid w:val="00BE0D94"/>
    <w:rsid w:val="00BE2BE8"/>
    <w:rsid w:val="00BE4770"/>
    <w:rsid w:val="00BE713D"/>
    <w:rsid w:val="00BF067D"/>
    <w:rsid w:val="00BF2143"/>
    <w:rsid w:val="00BF36E1"/>
    <w:rsid w:val="00BF4142"/>
    <w:rsid w:val="00BF64D6"/>
    <w:rsid w:val="00BF766A"/>
    <w:rsid w:val="00C0016E"/>
    <w:rsid w:val="00C01C81"/>
    <w:rsid w:val="00C0398F"/>
    <w:rsid w:val="00C05E74"/>
    <w:rsid w:val="00C065D6"/>
    <w:rsid w:val="00C0745F"/>
    <w:rsid w:val="00C07708"/>
    <w:rsid w:val="00C17068"/>
    <w:rsid w:val="00C17400"/>
    <w:rsid w:val="00C178CE"/>
    <w:rsid w:val="00C17DB7"/>
    <w:rsid w:val="00C2075F"/>
    <w:rsid w:val="00C227FB"/>
    <w:rsid w:val="00C23B1C"/>
    <w:rsid w:val="00C26533"/>
    <w:rsid w:val="00C26B17"/>
    <w:rsid w:val="00C27191"/>
    <w:rsid w:val="00C319E5"/>
    <w:rsid w:val="00C407A7"/>
    <w:rsid w:val="00C47D3A"/>
    <w:rsid w:val="00C5052A"/>
    <w:rsid w:val="00C57B82"/>
    <w:rsid w:val="00C649B1"/>
    <w:rsid w:val="00C64A95"/>
    <w:rsid w:val="00C65050"/>
    <w:rsid w:val="00C653AE"/>
    <w:rsid w:val="00C6726F"/>
    <w:rsid w:val="00C7110C"/>
    <w:rsid w:val="00C71B69"/>
    <w:rsid w:val="00C71EF1"/>
    <w:rsid w:val="00C71F40"/>
    <w:rsid w:val="00C73DFD"/>
    <w:rsid w:val="00C74A18"/>
    <w:rsid w:val="00C74DFF"/>
    <w:rsid w:val="00C7665A"/>
    <w:rsid w:val="00C8061E"/>
    <w:rsid w:val="00C81056"/>
    <w:rsid w:val="00C8191E"/>
    <w:rsid w:val="00C81BB1"/>
    <w:rsid w:val="00C864D4"/>
    <w:rsid w:val="00C9027D"/>
    <w:rsid w:val="00C93FB8"/>
    <w:rsid w:val="00CA0022"/>
    <w:rsid w:val="00CA1A60"/>
    <w:rsid w:val="00CA431A"/>
    <w:rsid w:val="00CA5540"/>
    <w:rsid w:val="00CB1263"/>
    <w:rsid w:val="00CB1F2B"/>
    <w:rsid w:val="00CB574F"/>
    <w:rsid w:val="00CB5803"/>
    <w:rsid w:val="00CB5B6A"/>
    <w:rsid w:val="00CC0446"/>
    <w:rsid w:val="00CC0ED4"/>
    <w:rsid w:val="00CC3BC6"/>
    <w:rsid w:val="00CD1EB6"/>
    <w:rsid w:val="00CD3928"/>
    <w:rsid w:val="00CD3F22"/>
    <w:rsid w:val="00CD4144"/>
    <w:rsid w:val="00CD48CB"/>
    <w:rsid w:val="00CE04B7"/>
    <w:rsid w:val="00CE5F1C"/>
    <w:rsid w:val="00CE7B39"/>
    <w:rsid w:val="00CF1FAE"/>
    <w:rsid w:val="00CF4CFE"/>
    <w:rsid w:val="00CF79AB"/>
    <w:rsid w:val="00CF7E73"/>
    <w:rsid w:val="00D004F1"/>
    <w:rsid w:val="00D006A7"/>
    <w:rsid w:val="00D00B1B"/>
    <w:rsid w:val="00D04869"/>
    <w:rsid w:val="00D07267"/>
    <w:rsid w:val="00D10294"/>
    <w:rsid w:val="00D10832"/>
    <w:rsid w:val="00D159B4"/>
    <w:rsid w:val="00D15B45"/>
    <w:rsid w:val="00D173BC"/>
    <w:rsid w:val="00D17C29"/>
    <w:rsid w:val="00D20D84"/>
    <w:rsid w:val="00D2165D"/>
    <w:rsid w:val="00D22B0D"/>
    <w:rsid w:val="00D23355"/>
    <w:rsid w:val="00D23442"/>
    <w:rsid w:val="00D2457E"/>
    <w:rsid w:val="00D27FC9"/>
    <w:rsid w:val="00D330D0"/>
    <w:rsid w:val="00D350F3"/>
    <w:rsid w:val="00D36446"/>
    <w:rsid w:val="00D36763"/>
    <w:rsid w:val="00D41D88"/>
    <w:rsid w:val="00D421CB"/>
    <w:rsid w:val="00D4270A"/>
    <w:rsid w:val="00D42B6B"/>
    <w:rsid w:val="00D44A97"/>
    <w:rsid w:val="00D472DE"/>
    <w:rsid w:val="00D56234"/>
    <w:rsid w:val="00D56B04"/>
    <w:rsid w:val="00D607DB"/>
    <w:rsid w:val="00D61636"/>
    <w:rsid w:val="00D61834"/>
    <w:rsid w:val="00D61AA8"/>
    <w:rsid w:val="00D63D97"/>
    <w:rsid w:val="00D65828"/>
    <w:rsid w:val="00D67C8E"/>
    <w:rsid w:val="00D67CA8"/>
    <w:rsid w:val="00D721AD"/>
    <w:rsid w:val="00D7235D"/>
    <w:rsid w:val="00D7522D"/>
    <w:rsid w:val="00D77230"/>
    <w:rsid w:val="00D77301"/>
    <w:rsid w:val="00D77AE3"/>
    <w:rsid w:val="00D801F3"/>
    <w:rsid w:val="00D81F2C"/>
    <w:rsid w:val="00D82077"/>
    <w:rsid w:val="00D82238"/>
    <w:rsid w:val="00D858AB"/>
    <w:rsid w:val="00D858F1"/>
    <w:rsid w:val="00D86B05"/>
    <w:rsid w:val="00D87CBA"/>
    <w:rsid w:val="00D9116F"/>
    <w:rsid w:val="00D94139"/>
    <w:rsid w:val="00D96CC1"/>
    <w:rsid w:val="00DA42F5"/>
    <w:rsid w:val="00DA69A6"/>
    <w:rsid w:val="00DB190C"/>
    <w:rsid w:val="00DB6C10"/>
    <w:rsid w:val="00DC3668"/>
    <w:rsid w:val="00DC3A06"/>
    <w:rsid w:val="00DC3A2E"/>
    <w:rsid w:val="00DD2A9C"/>
    <w:rsid w:val="00DD4339"/>
    <w:rsid w:val="00DD5A43"/>
    <w:rsid w:val="00DD721F"/>
    <w:rsid w:val="00DE0319"/>
    <w:rsid w:val="00DE0FB9"/>
    <w:rsid w:val="00DE712E"/>
    <w:rsid w:val="00DF099E"/>
    <w:rsid w:val="00DF3188"/>
    <w:rsid w:val="00DF3A50"/>
    <w:rsid w:val="00DF6C01"/>
    <w:rsid w:val="00E05D0F"/>
    <w:rsid w:val="00E109E3"/>
    <w:rsid w:val="00E1588F"/>
    <w:rsid w:val="00E166C9"/>
    <w:rsid w:val="00E16869"/>
    <w:rsid w:val="00E17836"/>
    <w:rsid w:val="00E25E48"/>
    <w:rsid w:val="00E27AD4"/>
    <w:rsid w:val="00E301BF"/>
    <w:rsid w:val="00E30B12"/>
    <w:rsid w:val="00E30D71"/>
    <w:rsid w:val="00E310B7"/>
    <w:rsid w:val="00E3557C"/>
    <w:rsid w:val="00E356A8"/>
    <w:rsid w:val="00E37B7C"/>
    <w:rsid w:val="00E40C98"/>
    <w:rsid w:val="00E41592"/>
    <w:rsid w:val="00E417FB"/>
    <w:rsid w:val="00E419C5"/>
    <w:rsid w:val="00E42806"/>
    <w:rsid w:val="00E43D87"/>
    <w:rsid w:val="00E44897"/>
    <w:rsid w:val="00E44B15"/>
    <w:rsid w:val="00E45585"/>
    <w:rsid w:val="00E46A9D"/>
    <w:rsid w:val="00E56076"/>
    <w:rsid w:val="00E56AE8"/>
    <w:rsid w:val="00E611A2"/>
    <w:rsid w:val="00E6236C"/>
    <w:rsid w:val="00E6327B"/>
    <w:rsid w:val="00E65BA9"/>
    <w:rsid w:val="00E66E46"/>
    <w:rsid w:val="00E67E3E"/>
    <w:rsid w:val="00E7078A"/>
    <w:rsid w:val="00E70E44"/>
    <w:rsid w:val="00E7339C"/>
    <w:rsid w:val="00E744F0"/>
    <w:rsid w:val="00E7576A"/>
    <w:rsid w:val="00E75D86"/>
    <w:rsid w:val="00E76A51"/>
    <w:rsid w:val="00E82E4D"/>
    <w:rsid w:val="00E832B8"/>
    <w:rsid w:val="00E85843"/>
    <w:rsid w:val="00E85A72"/>
    <w:rsid w:val="00E879B0"/>
    <w:rsid w:val="00E923E1"/>
    <w:rsid w:val="00E93E0F"/>
    <w:rsid w:val="00E9581B"/>
    <w:rsid w:val="00E95E63"/>
    <w:rsid w:val="00E96C29"/>
    <w:rsid w:val="00EA15BB"/>
    <w:rsid w:val="00EA2196"/>
    <w:rsid w:val="00EA6633"/>
    <w:rsid w:val="00EA70E9"/>
    <w:rsid w:val="00EB1080"/>
    <w:rsid w:val="00EB1F56"/>
    <w:rsid w:val="00EB4634"/>
    <w:rsid w:val="00EB5FC3"/>
    <w:rsid w:val="00EB637B"/>
    <w:rsid w:val="00EC0568"/>
    <w:rsid w:val="00EC277D"/>
    <w:rsid w:val="00EC3DD3"/>
    <w:rsid w:val="00EC4ADD"/>
    <w:rsid w:val="00EC5813"/>
    <w:rsid w:val="00EC763B"/>
    <w:rsid w:val="00ED0206"/>
    <w:rsid w:val="00ED05CE"/>
    <w:rsid w:val="00ED140F"/>
    <w:rsid w:val="00ED4790"/>
    <w:rsid w:val="00ED54C7"/>
    <w:rsid w:val="00ED6DE9"/>
    <w:rsid w:val="00ED791A"/>
    <w:rsid w:val="00EE0E35"/>
    <w:rsid w:val="00EF0943"/>
    <w:rsid w:val="00EF2B05"/>
    <w:rsid w:val="00EF3652"/>
    <w:rsid w:val="00EF3C93"/>
    <w:rsid w:val="00EF58F1"/>
    <w:rsid w:val="00EF7B07"/>
    <w:rsid w:val="00EF7ECA"/>
    <w:rsid w:val="00F01627"/>
    <w:rsid w:val="00F02354"/>
    <w:rsid w:val="00F04159"/>
    <w:rsid w:val="00F04616"/>
    <w:rsid w:val="00F04B4F"/>
    <w:rsid w:val="00F11DA5"/>
    <w:rsid w:val="00F1393C"/>
    <w:rsid w:val="00F17524"/>
    <w:rsid w:val="00F2110D"/>
    <w:rsid w:val="00F23686"/>
    <w:rsid w:val="00F309E4"/>
    <w:rsid w:val="00F318BA"/>
    <w:rsid w:val="00F32DB1"/>
    <w:rsid w:val="00F337B7"/>
    <w:rsid w:val="00F42929"/>
    <w:rsid w:val="00F450AA"/>
    <w:rsid w:val="00F468D9"/>
    <w:rsid w:val="00F501B9"/>
    <w:rsid w:val="00F50AD1"/>
    <w:rsid w:val="00F514B3"/>
    <w:rsid w:val="00F52535"/>
    <w:rsid w:val="00F54BA6"/>
    <w:rsid w:val="00F55494"/>
    <w:rsid w:val="00F55E51"/>
    <w:rsid w:val="00F61E7B"/>
    <w:rsid w:val="00F62173"/>
    <w:rsid w:val="00F633B9"/>
    <w:rsid w:val="00F63E90"/>
    <w:rsid w:val="00F64454"/>
    <w:rsid w:val="00F66D16"/>
    <w:rsid w:val="00F70B06"/>
    <w:rsid w:val="00F7456E"/>
    <w:rsid w:val="00F75302"/>
    <w:rsid w:val="00F77A3A"/>
    <w:rsid w:val="00F77B80"/>
    <w:rsid w:val="00F77D3D"/>
    <w:rsid w:val="00F82368"/>
    <w:rsid w:val="00F8525B"/>
    <w:rsid w:val="00F85F7D"/>
    <w:rsid w:val="00F91949"/>
    <w:rsid w:val="00F91A4B"/>
    <w:rsid w:val="00F93AF1"/>
    <w:rsid w:val="00F95308"/>
    <w:rsid w:val="00FA1434"/>
    <w:rsid w:val="00FA170A"/>
    <w:rsid w:val="00FA6FED"/>
    <w:rsid w:val="00FA7062"/>
    <w:rsid w:val="00FA7A57"/>
    <w:rsid w:val="00FB2338"/>
    <w:rsid w:val="00FB3418"/>
    <w:rsid w:val="00FC0242"/>
    <w:rsid w:val="00FC024F"/>
    <w:rsid w:val="00FC3746"/>
    <w:rsid w:val="00FC39A4"/>
    <w:rsid w:val="00FC448E"/>
    <w:rsid w:val="00FC4C75"/>
    <w:rsid w:val="00FC5475"/>
    <w:rsid w:val="00FD0C92"/>
    <w:rsid w:val="00FD1FB5"/>
    <w:rsid w:val="00FD22C8"/>
    <w:rsid w:val="00FD6220"/>
    <w:rsid w:val="00FE222A"/>
    <w:rsid w:val="00FE27BE"/>
    <w:rsid w:val="00FE7E1D"/>
    <w:rsid w:val="00FF23A6"/>
    <w:rsid w:val="00FF3F60"/>
    <w:rsid w:val="00FF50D5"/>
    <w:rsid w:val="00FF51DA"/>
    <w:rsid w:val="00FF669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07BB93"/>
  <w15:chartTrackingRefBased/>
  <w15:docId w15:val="{46FE97B2-29E4-49D7-ADA8-45F461078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360" w:lineRule="auto"/>
        <w:ind w:firstLine="709"/>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0E52A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
    <w:next w:val="Normln"/>
    <w:link w:val="Nadpis2Char"/>
    <w:uiPriority w:val="9"/>
    <w:unhideWhenUsed/>
    <w:qFormat/>
    <w:rsid w:val="00D2344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dpis3">
    <w:name w:val="heading 3"/>
    <w:basedOn w:val="Normln"/>
    <w:next w:val="Normln"/>
    <w:link w:val="Nadpis3Char"/>
    <w:uiPriority w:val="9"/>
    <w:unhideWhenUsed/>
    <w:qFormat/>
    <w:rsid w:val="00A227C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dpis4">
    <w:name w:val="heading 4"/>
    <w:basedOn w:val="Normln"/>
    <w:next w:val="Normln"/>
    <w:link w:val="Nadpis4Char"/>
    <w:uiPriority w:val="9"/>
    <w:unhideWhenUsed/>
    <w:qFormat/>
    <w:rsid w:val="00A227C4"/>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0E52A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E52A9"/>
  </w:style>
  <w:style w:type="paragraph" w:styleId="Zpat">
    <w:name w:val="footer"/>
    <w:basedOn w:val="Normln"/>
    <w:link w:val="ZpatChar"/>
    <w:uiPriority w:val="99"/>
    <w:unhideWhenUsed/>
    <w:rsid w:val="000E52A9"/>
    <w:pPr>
      <w:tabs>
        <w:tab w:val="center" w:pos="4536"/>
        <w:tab w:val="right" w:pos="9072"/>
      </w:tabs>
      <w:spacing w:after="0" w:line="240" w:lineRule="auto"/>
    </w:pPr>
  </w:style>
  <w:style w:type="character" w:customStyle="1" w:styleId="ZpatChar">
    <w:name w:val="Zápatí Char"/>
    <w:basedOn w:val="Standardnpsmoodstavce"/>
    <w:link w:val="Zpat"/>
    <w:uiPriority w:val="99"/>
    <w:rsid w:val="000E52A9"/>
  </w:style>
  <w:style w:type="character" w:customStyle="1" w:styleId="Nadpis1Char">
    <w:name w:val="Nadpis 1 Char"/>
    <w:basedOn w:val="Standardnpsmoodstavce"/>
    <w:link w:val="Nadpis1"/>
    <w:uiPriority w:val="9"/>
    <w:rsid w:val="000E52A9"/>
    <w:rPr>
      <w:rFonts w:asciiTheme="majorHAnsi" w:eastAsiaTheme="majorEastAsia" w:hAnsiTheme="majorHAnsi" w:cstheme="majorBidi"/>
      <w:color w:val="2F5496" w:themeColor="accent1" w:themeShade="BF"/>
      <w:sz w:val="32"/>
      <w:szCs w:val="32"/>
    </w:rPr>
  </w:style>
  <w:style w:type="paragraph" w:styleId="Nadpisobsahu">
    <w:name w:val="TOC Heading"/>
    <w:basedOn w:val="Nadpis1"/>
    <w:next w:val="Normln"/>
    <w:uiPriority w:val="39"/>
    <w:unhideWhenUsed/>
    <w:qFormat/>
    <w:rsid w:val="000E52A9"/>
    <w:pPr>
      <w:outlineLvl w:val="9"/>
    </w:pPr>
    <w:rPr>
      <w:lang w:eastAsia="cs-CZ"/>
    </w:rPr>
  </w:style>
  <w:style w:type="paragraph" w:styleId="Obsah2">
    <w:name w:val="toc 2"/>
    <w:basedOn w:val="Normln"/>
    <w:next w:val="Normln"/>
    <w:autoRedefine/>
    <w:uiPriority w:val="39"/>
    <w:unhideWhenUsed/>
    <w:rsid w:val="000E52A9"/>
    <w:pPr>
      <w:spacing w:after="100"/>
      <w:ind w:left="220"/>
    </w:pPr>
    <w:rPr>
      <w:rFonts w:eastAsiaTheme="minorEastAsia" w:cs="Times New Roman"/>
      <w:lang w:eastAsia="cs-CZ"/>
    </w:rPr>
  </w:style>
  <w:style w:type="paragraph" w:styleId="Obsah1">
    <w:name w:val="toc 1"/>
    <w:basedOn w:val="Normln"/>
    <w:next w:val="Normln"/>
    <w:autoRedefine/>
    <w:uiPriority w:val="39"/>
    <w:unhideWhenUsed/>
    <w:rsid w:val="000E52A9"/>
    <w:pPr>
      <w:spacing w:after="100"/>
    </w:pPr>
    <w:rPr>
      <w:rFonts w:eastAsiaTheme="minorEastAsia" w:cs="Times New Roman"/>
      <w:lang w:eastAsia="cs-CZ"/>
    </w:rPr>
  </w:style>
  <w:style w:type="paragraph" w:styleId="Obsah3">
    <w:name w:val="toc 3"/>
    <w:basedOn w:val="Normln"/>
    <w:next w:val="Normln"/>
    <w:autoRedefine/>
    <w:uiPriority w:val="39"/>
    <w:unhideWhenUsed/>
    <w:rsid w:val="000E52A9"/>
    <w:pPr>
      <w:spacing w:after="100"/>
      <w:ind w:left="440"/>
    </w:pPr>
    <w:rPr>
      <w:rFonts w:eastAsiaTheme="minorEastAsia" w:cs="Times New Roman"/>
      <w:lang w:eastAsia="cs-CZ"/>
    </w:rPr>
  </w:style>
  <w:style w:type="character" w:styleId="Hypertextovodkaz">
    <w:name w:val="Hyperlink"/>
    <w:basedOn w:val="Standardnpsmoodstavce"/>
    <w:uiPriority w:val="99"/>
    <w:unhideWhenUsed/>
    <w:rsid w:val="00D23442"/>
    <w:rPr>
      <w:color w:val="0563C1" w:themeColor="hyperlink"/>
      <w:u w:val="single"/>
    </w:rPr>
  </w:style>
  <w:style w:type="character" w:customStyle="1" w:styleId="Nadpis2Char">
    <w:name w:val="Nadpis 2 Char"/>
    <w:basedOn w:val="Standardnpsmoodstavce"/>
    <w:link w:val="Nadpis2"/>
    <w:uiPriority w:val="9"/>
    <w:rsid w:val="00D23442"/>
    <w:rPr>
      <w:rFonts w:asciiTheme="majorHAnsi" w:eastAsiaTheme="majorEastAsia" w:hAnsiTheme="majorHAnsi" w:cstheme="majorBidi"/>
      <w:color w:val="2F5496" w:themeColor="accent1" w:themeShade="BF"/>
      <w:sz w:val="26"/>
      <w:szCs w:val="26"/>
    </w:rPr>
  </w:style>
  <w:style w:type="character" w:customStyle="1" w:styleId="Nadpis3Char">
    <w:name w:val="Nadpis 3 Char"/>
    <w:basedOn w:val="Standardnpsmoodstavce"/>
    <w:link w:val="Nadpis3"/>
    <w:uiPriority w:val="9"/>
    <w:rsid w:val="00A227C4"/>
    <w:rPr>
      <w:rFonts w:asciiTheme="majorHAnsi" w:eastAsiaTheme="majorEastAsia" w:hAnsiTheme="majorHAnsi" w:cstheme="majorBidi"/>
      <w:color w:val="1F3763" w:themeColor="accent1" w:themeShade="7F"/>
      <w:sz w:val="24"/>
      <w:szCs w:val="24"/>
    </w:rPr>
  </w:style>
  <w:style w:type="character" w:customStyle="1" w:styleId="Nadpis4Char">
    <w:name w:val="Nadpis 4 Char"/>
    <w:basedOn w:val="Standardnpsmoodstavce"/>
    <w:link w:val="Nadpis4"/>
    <w:uiPriority w:val="9"/>
    <w:rsid w:val="00A227C4"/>
    <w:rPr>
      <w:rFonts w:asciiTheme="majorHAnsi" w:eastAsiaTheme="majorEastAsia" w:hAnsiTheme="majorHAnsi" w:cstheme="majorBidi"/>
      <w:i/>
      <w:iCs/>
      <w:color w:val="2F5496" w:themeColor="accent1" w:themeShade="BF"/>
    </w:rPr>
  </w:style>
  <w:style w:type="paragraph" w:styleId="Odstavecseseznamem">
    <w:name w:val="List Paragraph"/>
    <w:basedOn w:val="Normln"/>
    <w:uiPriority w:val="34"/>
    <w:qFormat/>
    <w:rsid w:val="00EC763B"/>
    <w:pPr>
      <w:ind w:left="720"/>
      <w:contextualSpacing/>
    </w:pPr>
  </w:style>
  <w:style w:type="character" w:styleId="Nevyeenzmnka">
    <w:name w:val="Unresolved Mention"/>
    <w:basedOn w:val="Standardnpsmoodstavce"/>
    <w:uiPriority w:val="99"/>
    <w:semiHidden/>
    <w:unhideWhenUsed/>
    <w:rsid w:val="004168CE"/>
    <w:rPr>
      <w:color w:val="605E5C"/>
      <w:shd w:val="clear" w:color="auto" w:fill="E1DFDD"/>
    </w:rPr>
  </w:style>
  <w:style w:type="paragraph" w:styleId="Textpoznpodarou">
    <w:name w:val="footnote text"/>
    <w:basedOn w:val="Normln"/>
    <w:link w:val="TextpoznpodarouChar"/>
    <w:uiPriority w:val="99"/>
    <w:semiHidden/>
    <w:unhideWhenUsed/>
    <w:rsid w:val="008704F3"/>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8704F3"/>
    <w:rPr>
      <w:sz w:val="20"/>
      <w:szCs w:val="20"/>
    </w:rPr>
  </w:style>
  <w:style w:type="character" w:styleId="Znakapoznpodarou">
    <w:name w:val="footnote reference"/>
    <w:basedOn w:val="Standardnpsmoodstavce"/>
    <w:uiPriority w:val="99"/>
    <w:semiHidden/>
    <w:unhideWhenUsed/>
    <w:rsid w:val="008704F3"/>
    <w:rPr>
      <w:vertAlign w:val="superscript"/>
    </w:rPr>
  </w:style>
  <w:style w:type="table" w:styleId="Mkatabulky">
    <w:name w:val="Table Grid"/>
    <w:basedOn w:val="Normlntabulka"/>
    <w:uiPriority w:val="39"/>
    <w:rsid w:val="00FC39A4"/>
    <w:pPr>
      <w:spacing w:after="0" w:line="240" w:lineRule="auto"/>
      <w:ind w:firstLine="0"/>
      <w:jc w:val="left"/>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
    <w:name w:val="a"/>
    <w:basedOn w:val="Standardnpsmoodstavce"/>
    <w:rsid w:val="00207D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955247">
      <w:bodyDiv w:val="1"/>
      <w:marLeft w:val="0"/>
      <w:marRight w:val="0"/>
      <w:marTop w:val="0"/>
      <w:marBottom w:val="0"/>
      <w:divBdr>
        <w:top w:val="none" w:sz="0" w:space="0" w:color="auto"/>
        <w:left w:val="none" w:sz="0" w:space="0" w:color="auto"/>
        <w:bottom w:val="none" w:sz="0" w:space="0" w:color="auto"/>
        <w:right w:val="none" w:sz="0" w:space="0" w:color="auto"/>
      </w:divBdr>
    </w:div>
    <w:div w:id="857086372">
      <w:bodyDiv w:val="1"/>
      <w:marLeft w:val="0"/>
      <w:marRight w:val="0"/>
      <w:marTop w:val="0"/>
      <w:marBottom w:val="0"/>
      <w:divBdr>
        <w:top w:val="none" w:sz="0" w:space="0" w:color="auto"/>
        <w:left w:val="none" w:sz="0" w:space="0" w:color="auto"/>
        <w:bottom w:val="none" w:sz="0" w:space="0" w:color="auto"/>
        <w:right w:val="none" w:sz="0" w:space="0" w:color="auto"/>
      </w:divBdr>
    </w:div>
    <w:div w:id="1523013822">
      <w:bodyDiv w:val="1"/>
      <w:marLeft w:val="0"/>
      <w:marRight w:val="0"/>
      <w:marTop w:val="0"/>
      <w:marBottom w:val="0"/>
      <w:divBdr>
        <w:top w:val="none" w:sz="0" w:space="0" w:color="auto"/>
        <w:left w:val="none" w:sz="0" w:space="0" w:color="auto"/>
        <w:bottom w:val="none" w:sz="0" w:space="0" w:color="auto"/>
        <w:right w:val="none" w:sz="0" w:space="0" w:color="auto"/>
      </w:divBdr>
    </w:div>
    <w:div w:id="1868564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spanishintexas.org/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vc.cervantes.es/ensenanza/biblioteca_ele/diccio_ele/diccionario/alternanciacodigo.ht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iva-portal.org/smash/get/diva2:271846/FULLTEXT02.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corpus.spanishintexas.org" TargetMode="External"/><Relationship Id="rId1" Type="http://schemas.openxmlformats.org/officeDocument/2006/relationships/hyperlink" Target="http://cvc.cervantes.es/ensenanza/biblioteca_ele/diccio_ele/diccionario/alternanciacodigo.htm"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ES"/>
              <a:t>Total de palabras cambiadas de código</a:t>
            </a:r>
          </a:p>
        </c:rich>
      </c:tx>
      <c:layout>
        <c:manualLayout>
          <c:xMode val="edge"/>
          <c:yMode val="edge"/>
          <c:x val="0.26501148293963256"/>
          <c:y val="2.7777777777777776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cs-CZ"/>
        </a:p>
      </c:txPr>
    </c:title>
    <c:autoTitleDeleted val="0"/>
    <c:plotArea>
      <c:layout>
        <c:manualLayout>
          <c:layoutTarget val="inner"/>
          <c:xMode val="edge"/>
          <c:yMode val="edge"/>
          <c:x val="8.8169291338582673E-2"/>
          <c:y val="0.14271872265966754"/>
          <c:w val="0.8979418197725284"/>
          <c:h val="0.66998656417947755"/>
        </c:manualLayout>
      </c:layout>
      <c:barChart>
        <c:barDir val="col"/>
        <c:grouping val="clustered"/>
        <c:varyColors val="0"/>
        <c:ser>
          <c:idx val="0"/>
          <c:order val="0"/>
          <c:tx>
            <c:strRef>
              <c:f>Hoja1!$B$1</c:f>
              <c:strCache>
                <c:ptCount val="1"/>
                <c:pt idx="0">
                  <c:v>Intraoracional</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Hoja1!$A$2:$A$5</c:f>
              <c:strCache>
                <c:ptCount val="2"/>
                <c:pt idx="0">
                  <c:v>México + México</c:v>
                </c:pt>
                <c:pt idx="1">
                  <c:v>México + EE. UU.</c:v>
                </c:pt>
              </c:strCache>
            </c:strRef>
          </c:cat>
          <c:val>
            <c:numRef>
              <c:f>Hoja1!$B$2:$B$5</c:f>
              <c:numCache>
                <c:formatCode>General</c:formatCode>
                <c:ptCount val="4"/>
                <c:pt idx="0">
                  <c:v>1266</c:v>
                </c:pt>
                <c:pt idx="1">
                  <c:v>696</c:v>
                </c:pt>
              </c:numCache>
            </c:numRef>
          </c:val>
          <c:extLst>
            <c:ext xmlns:c16="http://schemas.microsoft.com/office/drawing/2014/chart" uri="{C3380CC4-5D6E-409C-BE32-E72D297353CC}">
              <c16:uniqueId val="{00000000-784D-4473-872A-607E50AE3DDD}"/>
            </c:ext>
          </c:extLst>
        </c:ser>
        <c:ser>
          <c:idx val="1"/>
          <c:order val="1"/>
          <c:tx>
            <c:strRef>
              <c:f>Hoja1!$C$1</c:f>
              <c:strCache>
                <c:ptCount val="1"/>
                <c:pt idx="0">
                  <c:v>Interoracional</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Hoja1!$A$2:$A$5</c:f>
              <c:strCache>
                <c:ptCount val="2"/>
                <c:pt idx="0">
                  <c:v>México + México</c:v>
                </c:pt>
                <c:pt idx="1">
                  <c:v>México + EE. UU.</c:v>
                </c:pt>
              </c:strCache>
            </c:strRef>
          </c:cat>
          <c:val>
            <c:numRef>
              <c:f>Hoja1!$C$2:$C$5</c:f>
              <c:numCache>
                <c:formatCode>General</c:formatCode>
                <c:ptCount val="4"/>
                <c:pt idx="0">
                  <c:v>815</c:v>
                </c:pt>
                <c:pt idx="1">
                  <c:v>1957</c:v>
                </c:pt>
              </c:numCache>
            </c:numRef>
          </c:val>
          <c:extLst>
            <c:ext xmlns:c16="http://schemas.microsoft.com/office/drawing/2014/chart" uri="{C3380CC4-5D6E-409C-BE32-E72D297353CC}">
              <c16:uniqueId val="{00000001-784D-4473-872A-607E50AE3DDD}"/>
            </c:ext>
          </c:extLst>
        </c:ser>
        <c:dLbls>
          <c:dLblPos val="outEnd"/>
          <c:showLegendKey val="0"/>
          <c:showVal val="1"/>
          <c:showCatName val="0"/>
          <c:showSerName val="0"/>
          <c:showPercent val="0"/>
          <c:showBubbleSize val="0"/>
        </c:dLbls>
        <c:gapWidth val="219"/>
        <c:overlap val="-27"/>
        <c:axId val="396745000"/>
        <c:axId val="396744672"/>
      </c:barChart>
      <c:catAx>
        <c:axId val="3967450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396744672"/>
        <c:crosses val="autoZero"/>
        <c:auto val="1"/>
        <c:lblAlgn val="ctr"/>
        <c:lblOffset val="100"/>
        <c:noMultiLvlLbl val="0"/>
      </c:catAx>
      <c:valAx>
        <c:axId val="39674467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39674500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cs-CZ"/>
              <a:t>Proporciones de palabras cambiadas de código</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cs-CZ"/>
        </a:p>
      </c:txPr>
    </c:title>
    <c:autoTitleDeleted val="0"/>
    <c:plotArea>
      <c:layout/>
      <c:pieChart>
        <c:varyColors val="1"/>
        <c:ser>
          <c:idx val="0"/>
          <c:order val="0"/>
          <c:tx>
            <c:strRef>
              <c:f>List1!$B$1</c:f>
              <c:strCache>
                <c:ptCount val="1"/>
                <c:pt idx="0">
                  <c:v>Por ciento de palabras cambiadas de código</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CD1A-42BB-A16B-A7EB92AB77F7}"/>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CD1A-42BB-A16B-A7EB92AB77F7}"/>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CD1A-42BB-A16B-A7EB92AB77F7}"/>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CD1A-42BB-A16B-A7EB92AB77F7}"/>
              </c:ext>
            </c:extLst>
          </c:dPt>
          <c:cat>
            <c:strRef>
              <c:f>List1!$A$2:$A$5</c:f>
              <c:strCache>
                <c:ptCount val="4"/>
                <c:pt idx="0">
                  <c:v>Intraoracional primer grupo (M+M)</c:v>
                </c:pt>
                <c:pt idx="1">
                  <c:v>Interoracional primer grupo (M+M)</c:v>
                </c:pt>
                <c:pt idx="2">
                  <c:v>Intraoracional segundo grupo (M+EEUU)</c:v>
                </c:pt>
                <c:pt idx="3">
                  <c:v>Interoracional segundo grupo (M+EEUU)</c:v>
                </c:pt>
              </c:strCache>
            </c:strRef>
          </c:cat>
          <c:val>
            <c:numRef>
              <c:f>List1!$B$2:$B$5</c:f>
              <c:numCache>
                <c:formatCode>0.00%</c:formatCode>
                <c:ptCount val="4"/>
                <c:pt idx="0">
                  <c:v>0.60799999999999998</c:v>
                </c:pt>
                <c:pt idx="1">
                  <c:v>0.26200000000000001</c:v>
                </c:pt>
                <c:pt idx="2">
                  <c:v>0.26200000000000001</c:v>
                </c:pt>
                <c:pt idx="3">
                  <c:v>0.73799999999999999</c:v>
                </c:pt>
              </c:numCache>
            </c:numRef>
          </c:val>
          <c:extLst>
            <c:ext xmlns:c16="http://schemas.microsoft.com/office/drawing/2014/chart" uri="{C3380CC4-5D6E-409C-BE32-E72D297353CC}">
              <c16:uniqueId val="{00000008-CD1A-42BB-A16B-A7EB92AB77F7}"/>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cs-CZ"/>
              <a:t>Proporciones</a:t>
            </a:r>
            <a:r>
              <a:rPr lang="cs-CZ" baseline="0"/>
              <a:t> de p</a:t>
            </a:r>
            <a:r>
              <a:rPr lang="en-US"/>
              <a:t>alabras cambiadas de código (la proporción numérica - por</a:t>
            </a:r>
            <a:r>
              <a:rPr lang="cs-CZ"/>
              <a:t>centaje</a:t>
            </a:r>
            <a:r>
              <a:rPr lang="en-US"/>
              <a:t>)</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cs-CZ"/>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List1!$B$1</c:f>
              <c:strCache>
                <c:ptCount val="1"/>
                <c:pt idx="0">
                  <c:v>Palabras cambiadas de código (la proporción numérica - por ciento)</c:v>
                </c:pt>
              </c:strCache>
            </c:strRef>
          </c:tx>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A24A-455C-B80F-B7041153DD4C}"/>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A24A-455C-B80F-B7041153DD4C}"/>
              </c:ext>
            </c:extLst>
          </c:dPt>
          <c:cat>
            <c:strRef>
              <c:f>List1!$A$2:$A$3</c:f>
              <c:strCache>
                <c:ptCount val="2"/>
                <c:pt idx="0">
                  <c:v>El Paso (primer grupo) - 68%</c:v>
                </c:pt>
                <c:pt idx="1">
                  <c:v>Austin (segundo grupo) - 32%</c:v>
                </c:pt>
              </c:strCache>
            </c:strRef>
          </c:cat>
          <c:val>
            <c:numRef>
              <c:f>List1!$B$2:$B$3</c:f>
              <c:numCache>
                <c:formatCode>0.00%</c:formatCode>
                <c:ptCount val="2"/>
                <c:pt idx="0">
                  <c:v>1.7000000000000001E-2</c:v>
                </c:pt>
                <c:pt idx="1">
                  <c:v>8.0000000000000002E-3</c:v>
                </c:pt>
              </c:numCache>
            </c:numRef>
          </c:val>
          <c:extLst>
            <c:ext xmlns:c16="http://schemas.microsoft.com/office/drawing/2014/chart" uri="{C3380CC4-5D6E-409C-BE32-E72D297353CC}">
              <c16:uniqueId val="{00000004-A24A-455C-B80F-B7041153DD4C}"/>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2E1172-DFA7-47AC-B11F-26C8A94C0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3392</TotalTime>
  <Pages>52</Pages>
  <Words>12945</Words>
  <Characters>76376</Characters>
  <Application>Microsoft Office Word</Application>
  <DocSecurity>0</DocSecurity>
  <Lines>636</Lines>
  <Paragraphs>178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89143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Honza</dc:creator>
  <cp:keywords/>
  <dc:description/>
  <cp:lastModifiedBy>Honza</cp:lastModifiedBy>
  <cp:revision>25</cp:revision>
  <dcterms:created xsi:type="dcterms:W3CDTF">2019-03-25T09:54:00Z</dcterms:created>
  <dcterms:modified xsi:type="dcterms:W3CDTF">2019-04-08T18:25:00Z</dcterms:modified>
</cp:coreProperties>
</file>