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9C5DA0" w14:textId="27126287" w:rsidR="00101D27" w:rsidRPr="00615A92" w:rsidRDefault="00101D27" w:rsidP="003B5088">
      <w:pPr>
        <w:spacing w:after="0" w:line="360" w:lineRule="auto"/>
        <w:jc w:val="center"/>
        <w:rPr>
          <w:rFonts w:ascii="Times New Roman" w:eastAsia="Times New Roman" w:hAnsi="Times New Roman" w:cs="Times New Roman"/>
          <w:sz w:val="24"/>
          <w:szCs w:val="24"/>
          <w:lang w:eastAsia="cs-CZ"/>
        </w:rPr>
      </w:pPr>
      <w:bookmarkStart w:id="0" w:name="_Hlk35964463"/>
      <w:bookmarkEnd w:id="0"/>
      <w:r w:rsidRPr="00615A92">
        <w:rPr>
          <w:rFonts w:ascii="Times New Roman" w:eastAsia="Times New Roman" w:hAnsi="Times New Roman" w:cs="Times New Roman"/>
          <w:sz w:val="24"/>
          <w:szCs w:val="24"/>
          <w:lang w:eastAsia="cs-CZ"/>
        </w:rPr>
        <w:t>UNIVERZITA PALACKÉHO V OLOMOUCI</w:t>
      </w:r>
    </w:p>
    <w:p w14:paraId="160497CD" w14:textId="4893BB67" w:rsidR="00101D27" w:rsidRPr="00615A92" w:rsidRDefault="00101D27" w:rsidP="00AE0E1A">
      <w:pPr>
        <w:spacing w:after="0" w:line="360" w:lineRule="auto"/>
        <w:jc w:val="center"/>
        <w:rPr>
          <w:rFonts w:ascii="Times New Roman" w:eastAsia="Times New Roman" w:hAnsi="Times New Roman" w:cs="Times New Roman"/>
          <w:sz w:val="24"/>
          <w:szCs w:val="24"/>
          <w:lang w:eastAsia="cs-CZ"/>
        </w:rPr>
      </w:pPr>
      <w:r w:rsidRPr="00615A92">
        <w:rPr>
          <w:rFonts w:ascii="Times New Roman" w:eastAsia="Times New Roman" w:hAnsi="Times New Roman" w:cs="Times New Roman"/>
          <w:sz w:val="24"/>
          <w:szCs w:val="24"/>
          <w:lang w:eastAsia="cs-CZ"/>
        </w:rPr>
        <w:t>Pedagogická fakulta</w:t>
      </w:r>
    </w:p>
    <w:p w14:paraId="2845E38F" w14:textId="1F508746" w:rsidR="00101D27" w:rsidRPr="00615A92" w:rsidRDefault="00101D27" w:rsidP="00AE0E1A">
      <w:pPr>
        <w:spacing w:after="0" w:line="360" w:lineRule="auto"/>
        <w:jc w:val="center"/>
        <w:rPr>
          <w:rFonts w:ascii="Times New Roman" w:eastAsia="Times New Roman" w:hAnsi="Times New Roman" w:cs="Times New Roman"/>
          <w:sz w:val="24"/>
          <w:szCs w:val="24"/>
          <w:lang w:eastAsia="cs-CZ"/>
        </w:rPr>
      </w:pPr>
      <w:r w:rsidRPr="00615A92">
        <w:rPr>
          <w:rFonts w:ascii="Times New Roman" w:eastAsia="Times New Roman" w:hAnsi="Times New Roman" w:cs="Times New Roman"/>
          <w:sz w:val="24"/>
          <w:szCs w:val="24"/>
          <w:lang w:eastAsia="cs-CZ"/>
        </w:rPr>
        <w:t>Katedra výtvarné výchovy</w:t>
      </w:r>
    </w:p>
    <w:p w14:paraId="6F624292" w14:textId="27A0D972" w:rsidR="00101D27" w:rsidRPr="00615A92" w:rsidRDefault="00101D27" w:rsidP="00AE0E1A">
      <w:pPr>
        <w:spacing w:after="0" w:line="360" w:lineRule="auto"/>
        <w:rPr>
          <w:rFonts w:ascii="Times New Roman" w:eastAsia="Times New Roman" w:hAnsi="Times New Roman" w:cs="Times New Roman"/>
          <w:sz w:val="24"/>
          <w:szCs w:val="24"/>
          <w:lang w:eastAsia="cs-CZ"/>
        </w:rPr>
      </w:pPr>
    </w:p>
    <w:p w14:paraId="60C2AE5F" w14:textId="0DFEB704" w:rsidR="00101D27" w:rsidRDefault="00101D27" w:rsidP="00AE0E1A">
      <w:pPr>
        <w:spacing w:after="0" w:line="360" w:lineRule="auto"/>
        <w:rPr>
          <w:rFonts w:ascii="Times New Roman" w:eastAsia="Times New Roman" w:hAnsi="Times New Roman" w:cs="Times New Roman"/>
          <w:sz w:val="24"/>
          <w:szCs w:val="24"/>
          <w:lang w:eastAsia="cs-CZ"/>
        </w:rPr>
      </w:pPr>
    </w:p>
    <w:p w14:paraId="7FBFCC59" w14:textId="7C0F5F80" w:rsidR="003B5088" w:rsidRDefault="003B5088" w:rsidP="00AE0E1A">
      <w:pPr>
        <w:spacing w:after="0" w:line="360" w:lineRule="auto"/>
        <w:rPr>
          <w:rFonts w:ascii="Times New Roman" w:eastAsia="Times New Roman" w:hAnsi="Times New Roman" w:cs="Times New Roman"/>
          <w:sz w:val="24"/>
          <w:szCs w:val="24"/>
          <w:lang w:eastAsia="cs-CZ"/>
        </w:rPr>
      </w:pPr>
    </w:p>
    <w:p w14:paraId="74CFA45D" w14:textId="5CE16F28" w:rsidR="003B5088" w:rsidRDefault="003B5088" w:rsidP="00AE0E1A">
      <w:pPr>
        <w:spacing w:after="0" w:line="360" w:lineRule="auto"/>
        <w:rPr>
          <w:rFonts w:ascii="Times New Roman" w:eastAsia="Times New Roman" w:hAnsi="Times New Roman" w:cs="Times New Roman"/>
          <w:sz w:val="24"/>
          <w:szCs w:val="24"/>
          <w:lang w:eastAsia="cs-CZ"/>
        </w:rPr>
      </w:pPr>
    </w:p>
    <w:p w14:paraId="4F72369C" w14:textId="0FEF0EE2" w:rsidR="003B5088" w:rsidRDefault="003B5088" w:rsidP="00AE0E1A">
      <w:pPr>
        <w:spacing w:after="0" w:line="360" w:lineRule="auto"/>
        <w:rPr>
          <w:rFonts w:ascii="Times New Roman" w:eastAsia="Times New Roman" w:hAnsi="Times New Roman" w:cs="Times New Roman"/>
          <w:sz w:val="24"/>
          <w:szCs w:val="24"/>
          <w:lang w:eastAsia="cs-CZ"/>
        </w:rPr>
      </w:pPr>
    </w:p>
    <w:p w14:paraId="611AB776" w14:textId="58FD0F05" w:rsidR="003B5088" w:rsidRDefault="003B5088" w:rsidP="00AE0E1A">
      <w:pPr>
        <w:spacing w:after="0" w:line="360" w:lineRule="auto"/>
        <w:rPr>
          <w:rFonts w:ascii="Times New Roman" w:eastAsia="Times New Roman" w:hAnsi="Times New Roman" w:cs="Times New Roman"/>
          <w:sz w:val="24"/>
          <w:szCs w:val="24"/>
          <w:lang w:eastAsia="cs-CZ"/>
        </w:rPr>
      </w:pPr>
    </w:p>
    <w:p w14:paraId="7F3614E5" w14:textId="58CC8C7A" w:rsidR="003B5088" w:rsidRDefault="003B5088" w:rsidP="00AE0E1A">
      <w:pPr>
        <w:spacing w:after="0" w:line="360" w:lineRule="auto"/>
        <w:rPr>
          <w:rFonts w:ascii="Times New Roman" w:eastAsia="Times New Roman" w:hAnsi="Times New Roman" w:cs="Times New Roman"/>
          <w:sz w:val="24"/>
          <w:szCs w:val="24"/>
          <w:lang w:eastAsia="cs-CZ"/>
        </w:rPr>
      </w:pPr>
    </w:p>
    <w:p w14:paraId="3A3604C1" w14:textId="77777777" w:rsidR="003B5088" w:rsidRDefault="003B5088" w:rsidP="00AE0E1A">
      <w:pPr>
        <w:spacing w:after="0" w:line="360" w:lineRule="auto"/>
        <w:rPr>
          <w:rFonts w:ascii="Times New Roman" w:eastAsia="Times New Roman" w:hAnsi="Times New Roman" w:cs="Times New Roman"/>
          <w:sz w:val="24"/>
          <w:szCs w:val="24"/>
          <w:lang w:eastAsia="cs-CZ"/>
        </w:rPr>
      </w:pPr>
    </w:p>
    <w:p w14:paraId="54A0C910" w14:textId="374E4AF2" w:rsidR="003B5088" w:rsidRDefault="003B5088" w:rsidP="00AE0E1A">
      <w:pPr>
        <w:spacing w:after="0" w:line="360" w:lineRule="auto"/>
        <w:rPr>
          <w:rFonts w:ascii="Times New Roman" w:eastAsia="Times New Roman" w:hAnsi="Times New Roman" w:cs="Times New Roman"/>
          <w:sz w:val="24"/>
          <w:szCs w:val="24"/>
          <w:lang w:eastAsia="cs-CZ"/>
        </w:rPr>
      </w:pPr>
    </w:p>
    <w:p w14:paraId="519E017A" w14:textId="77777777" w:rsidR="003B5088" w:rsidRPr="00615A92" w:rsidRDefault="003B5088" w:rsidP="00AE0E1A">
      <w:pPr>
        <w:spacing w:after="0" w:line="360" w:lineRule="auto"/>
        <w:rPr>
          <w:rFonts w:ascii="Times New Roman" w:eastAsia="Times New Roman" w:hAnsi="Times New Roman" w:cs="Times New Roman"/>
          <w:sz w:val="24"/>
          <w:szCs w:val="24"/>
          <w:lang w:eastAsia="cs-CZ"/>
        </w:rPr>
      </w:pPr>
    </w:p>
    <w:p w14:paraId="27A6F186" w14:textId="77777777" w:rsidR="003B5088" w:rsidRPr="00615A92" w:rsidRDefault="003B5088" w:rsidP="003B5088">
      <w:pPr>
        <w:spacing w:after="0" w:line="360" w:lineRule="auto"/>
        <w:jc w:val="center"/>
        <w:rPr>
          <w:rFonts w:ascii="Times New Roman" w:eastAsia="Times New Roman" w:hAnsi="Times New Roman" w:cs="Times New Roman"/>
          <w:b/>
          <w:bCs/>
          <w:sz w:val="24"/>
          <w:szCs w:val="24"/>
          <w:lang w:eastAsia="cs-CZ"/>
        </w:rPr>
      </w:pPr>
      <w:r w:rsidRPr="00615A92">
        <w:rPr>
          <w:rFonts w:ascii="Times New Roman" w:eastAsia="Times New Roman" w:hAnsi="Times New Roman" w:cs="Times New Roman"/>
          <w:b/>
          <w:bCs/>
          <w:sz w:val="24"/>
          <w:szCs w:val="24"/>
          <w:lang w:eastAsia="cs-CZ"/>
        </w:rPr>
        <w:t>KDO JE TO V MÉM POKOJI?</w:t>
      </w:r>
    </w:p>
    <w:p w14:paraId="0899C3F1" w14:textId="77777777" w:rsidR="003B5088" w:rsidRPr="00615A92" w:rsidRDefault="003B5088" w:rsidP="003B5088">
      <w:pPr>
        <w:spacing w:after="0" w:line="360" w:lineRule="auto"/>
        <w:jc w:val="center"/>
        <w:rPr>
          <w:rFonts w:ascii="Times New Roman" w:eastAsia="Times New Roman" w:hAnsi="Times New Roman" w:cs="Times New Roman"/>
          <w:sz w:val="24"/>
          <w:szCs w:val="24"/>
          <w:lang w:eastAsia="cs-CZ"/>
        </w:rPr>
      </w:pPr>
      <w:r w:rsidRPr="00615A92">
        <w:rPr>
          <w:rFonts w:ascii="Times New Roman" w:eastAsia="Times New Roman" w:hAnsi="Times New Roman" w:cs="Times New Roman"/>
          <w:sz w:val="24"/>
          <w:szCs w:val="24"/>
          <w:lang w:eastAsia="cs-CZ"/>
        </w:rPr>
        <w:t>Bakalářská práce</w:t>
      </w:r>
    </w:p>
    <w:p w14:paraId="1A1B28AF" w14:textId="77777777" w:rsidR="007F6EE2" w:rsidRPr="00615A92" w:rsidRDefault="007F6EE2" w:rsidP="00AE0E1A">
      <w:pPr>
        <w:spacing w:after="0" w:line="360" w:lineRule="auto"/>
        <w:rPr>
          <w:rFonts w:ascii="Times New Roman" w:eastAsia="Times New Roman" w:hAnsi="Times New Roman" w:cs="Times New Roman"/>
          <w:sz w:val="24"/>
          <w:szCs w:val="24"/>
          <w:lang w:eastAsia="cs-CZ"/>
        </w:rPr>
      </w:pPr>
    </w:p>
    <w:p w14:paraId="2D770705" w14:textId="62119D7A" w:rsidR="00101D27" w:rsidRDefault="00101D27" w:rsidP="00AE0E1A">
      <w:pPr>
        <w:spacing w:after="0" w:line="360" w:lineRule="auto"/>
        <w:rPr>
          <w:rFonts w:ascii="Times New Roman" w:eastAsia="Times New Roman" w:hAnsi="Times New Roman" w:cs="Times New Roman"/>
          <w:sz w:val="24"/>
          <w:szCs w:val="24"/>
          <w:lang w:eastAsia="cs-CZ"/>
        </w:rPr>
      </w:pPr>
    </w:p>
    <w:p w14:paraId="58D34F46" w14:textId="3D95173B" w:rsidR="003B5088" w:rsidRDefault="003B5088" w:rsidP="00AE0E1A">
      <w:pPr>
        <w:spacing w:after="0" w:line="360" w:lineRule="auto"/>
        <w:rPr>
          <w:rFonts w:ascii="Times New Roman" w:eastAsia="Times New Roman" w:hAnsi="Times New Roman" w:cs="Times New Roman"/>
          <w:sz w:val="24"/>
          <w:szCs w:val="24"/>
          <w:lang w:eastAsia="cs-CZ"/>
        </w:rPr>
      </w:pPr>
    </w:p>
    <w:p w14:paraId="1BA9145E" w14:textId="407F1D22" w:rsidR="003B5088" w:rsidRDefault="003B5088" w:rsidP="00AE0E1A">
      <w:pPr>
        <w:spacing w:after="0" w:line="360" w:lineRule="auto"/>
        <w:rPr>
          <w:rFonts w:ascii="Times New Roman" w:eastAsia="Times New Roman" w:hAnsi="Times New Roman" w:cs="Times New Roman"/>
          <w:sz w:val="24"/>
          <w:szCs w:val="24"/>
          <w:lang w:eastAsia="cs-CZ"/>
        </w:rPr>
      </w:pPr>
    </w:p>
    <w:p w14:paraId="4E6D2BC3" w14:textId="4D34BCD8" w:rsidR="003B5088" w:rsidRDefault="003B5088" w:rsidP="00AE0E1A">
      <w:pPr>
        <w:spacing w:after="0" w:line="360" w:lineRule="auto"/>
        <w:rPr>
          <w:rFonts w:ascii="Times New Roman" w:eastAsia="Times New Roman" w:hAnsi="Times New Roman" w:cs="Times New Roman"/>
          <w:sz w:val="24"/>
          <w:szCs w:val="24"/>
          <w:lang w:eastAsia="cs-CZ"/>
        </w:rPr>
      </w:pPr>
    </w:p>
    <w:p w14:paraId="08D9525D" w14:textId="1439797A" w:rsidR="003B5088" w:rsidRDefault="003B5088" w:rsidP="00AE0E1A">
      <w:pPr>
        <w:spacing w:after="0" w:line="360" w:lineRule="auto"/>
        <w:rPr>
          <w:rFonts w:ascii="Times New Roman" w:eastAsia="Times New Roman" w:hAnsi="Times New Roman" w:cs="Times New Roman"/>
          <w:sz w:val="24"/>
          <w:szCs w:val="24"/>
          <w:lang w:eastAsia="cs-CZ"/>
        </w:rPr>
      </w:pPr>
    </w:p>
    <w:p w14:paraId="7BF60B6E" w14:textId="292175CF" w:rsidR="003B5088" w:rsidRDefault="003B5088" w:rsidP="00AE0E1A">
      <w:pPr>
        <w:spacing w:after="0" w:line="360" w:lineRule="auto"/>
        <w:rPr>
          <w:rFonts w:ascii="Times New Roman" w:eastAsia="Times New Roman" w:hAnsi="Times New Roman" w:cs="Times New Roman"/>
          <w:sz w:val="24"/>
          <w:szCs w:val="24"/>
          <w:lang w:eastAsia="cs-CZ"/>
        </w:rPr>
      </w:pPr>
    </w:p>
    <w:p w14:paraId="03B14538" w14:textId="42B91F9A" w:rsidR="003B5088" w:rsidRDefault="003B5088" w:rsidP="00AE0E1A">
      <w:pPr>
        <w:spacing w:after="0" w:line="360" w:lineRule="auto"/>
        <w:rPr>
          <w:rFonts w:ascii="Times New Roman" w:eastAsia="Times New Roman" w:hAnsi="Times New Roman" w:cs="Times New Roman"/>
          <w:sz w:val="24"/>
          <w:szCs w:val="24"/>
          <w:lang w:eastAsia="cs-CZ"/>
        </w:rPr>
      </w:pPr>
    </w:p>
    <w:p w14:paraId="52FE41DE" w14:textId="7F31C334" w:rsidR="003B5088" w:rsidRDefault="003B5088" w:rsidP="00AE0E1A">
      <w:pPr>
        <w:spacing w:after="0" w:line="360" w:lineRule="auto"/>
        <w:rPr>
          <w:rFonts w:ascii="Times New Roman" w:eastAsia="Times New Roman" w:hAnsi="Times New Roman" w:cs="Times New Roman"/>
          <w:sz w:val="24"/>
          <w:szCs w:val="24"/>
          <w:lang w:eastAsia="cs-CZ"/>
        </w:rPr>
      </w:pPr>
    </w:p>
    <w:p w14:paraId="645DB1CC" w14:textId="797ABBA5" w:rsidR="003B5088" w:rsidRDefault="003B5088" w:rsidP="00AE0E1A">
      <w:pPr>
        <w:spacing w:after="0" w:line="360" w:lineRule="auto"/>
        <w:rPr>
          <w:rFonts w:ascii="Times New Roman" w:eastAsia="Times New Roman" w:hAnsi="Times New Roman" w:cs="Times New Roman"/>
          <w:sz w:val="24"/>
          <w:szCs w:val="24"/>
          <w:lang w:eastAsia="cs-CZ"/>
        </w:rPr>
      </w:pPr>
    </w:p>
    <w:p w14:paraId="747D8F4A" w14:textId="77777777" w:rsidR="003B5088" w:rsidRDefault="003B5088" w:rsidP="00AE0E1A">
      <w:pPr>
        <w:spacing w:after="0" w:line="360" w:lineRule="auto"/>
        <w:rPr>
          <w:rFonts w:ascii="Times New Roman" w:eastAsia="Times New Roman" w:hAnsi="Times New Roman" w:cs="Times New Roman"/>
          <w:sz w:val="24"/>
          <w:szCs w:val="24"/>
          <w:lang w:eastAsia="cs-CZ"/>
        </w:rPr>
      </w:pPr>
    </w:p>
    <w:p w14:paraId="0F065BE6" w14:textId="5C7AC617" w:rsidR="003B5088" w:rsidRPr="006617A9" w:rsidRDefault="003B5088" w:rsidP="00AE0E1A">
      <w:pPr>
        <w:spacing w:after="0" w:line="360" w:lineRule="auto"/>
        <w:rPr>
          <w:rFonts w:ascii="Times New Roman" w:eastAsia="Times New Roman" w:hAnsi="Times New Roman" w:cs="Times New Roman"/>
          <w:b/>
          <w:bCs/>
          <w:sz w:val="24"/>
          <w:szCs w:val="24"/>
          <w:lang w:eastAsia="cs-CZ"/>
        </w:rPr>
      </w:pPr>
    </w:p>
    <w:p w14:paraId="3FD94DCA" w14:textId="50EF863B" w:rsidR="00101D27" w:rsidRPr="006617A9" w:rsidRDefault="00101D27" w:rsidP="00AE0E1A">
      <w:pPr>
        <w:spacing w:after="0" w:line="360" w:lineRule="auto"/>
        <w:jc w:val="center"/>
        <w:rPr>
          <w:rFonts w:ascii="Times New Roman" w:eastAsia="Times New Roman" w:hAnsi="Times New Roman" w:cs="Times New Roman"/>
          <w:b/>
          <w:bCs/>
          <w:sz w:val="24"/>
          <w:szCs w:val="24"/>
          <w:lang w:eastAsia="cs-CZ"/>
        </w:rPr>
      </w:pPr>
      <w:r w:rsidRPr="006617A9">
        <w:rPr>
          <w:rFonts w:ascii="Times New Roman" w:eastAsia="Times New Roman" w:hAnsi="Times New Roman" w:cs="Times New Roman"/>
          <w:b/>
          <w:bCs/>
          <w:sz w:val="24"/>
          <w:szCs w:val="24"/>
          <w:lang w:eastAsia="cs-CZ"/>
        </w:rPr>
        <w:t>Renata Odvářková</w:t>
      </w:r>
    </w:p>
    <w:p w14:paraId="5662E6EC" w14:textId="26121C36" w:rsidR="00101D27" w:rsidRDefault="00101D27" w:rsidP="00AE0E1A">
      <w:pPr>
        <w:spacing w:after="0" w:line="360" w:lineRule="auto"/>
        <w:jc w:val="center"/>
        <w:rPr>
          <w:rFonts w:ascii="Times New Roman" w:eastAsia="Times New Roman" w:hAnsi="Times New Roman" w:cs="Times New Roman"/>
          <w:sz w:val="24"/>
          <w:szCs w:val="24"/>
          <w:lang w:eastAsia="cs-CZ"/>
        </w:rPr>
      </w:pPr>
      <w:r w:rsidRPr="00615A92">
        <w:rPr>
          <w:rFonts w:ascii="Times New Roman" w:eastAsia="Times New Roman" w:hAnsi="Times New Roman" w:cs="Times New Roman"/>
          <w:sz w:val="24"/>
          <w:szCs w:val="24"/>
          <w:lang w:eastAsia="cs-CZ"/>
        </w:rPr>
        <w:t>3. ročník</w:t>
      </w:r>
    </w:p>
    <w:p w14:paraId="3F6C6FF6" w14:textId="69CBE1BB" w:rsidR="003B5088" w:rsidRPr="003B5088" w:rsidRDefault="003B5088" w:rsidP="00AE0E1A">
      <w:pPr>
        <w:spacing w:after="0" w:line="360" w:lineRule="auto"/>
        <w:jc w:val="center"/>
        <w:rPr>
          <w:rFonts w:ascii="Times New Roman" w:eastAsia="Times New Roman" w:hAnsi="Times New Roman" w:cs="Times New Roman"/>
          <w:sz w:val="24"/>
          <w:szCs w:val="24"/>
          <w:lang w:eastAsia="cs-CZ"/>
        </w:rPr>
      </w:pPr>
      <w:r w:rsidRPr="003B5088">
        <w:rPr>
          <w:rFonts w:ascii="Times New Roman" w:hAnsi="Times New Roman" w:cs="Times New Roman"/>
          <w:sz w:val="24"/>
          <w:szCs w:val="24"/>
        </w:rPr>
        <w:t>Studijní program: Specializace v pedagogice</w:t>
      </w:r>
    </w:p>
    <w:p w14:paraId="3E302CA6" w14:textId="592DB8C4" w:rsidR="003B5088" w:rsidRPr="00615A92" w:rsidRDefault="00101D27" w:rsidP="003B5088">
      <w:pPr>
        <w:spacing w:after="0" w:line="360" w:lineRule="auto"/>
        <w:jc w:val="center"/>
        <w:rPr>
          <w:rFonts w:ascii="Times New Roman" w:eastAsia="Times New Roman" w:hAnsi="Times New Roman" w:cs="Times New Roman"/>
          <w:sz w:val="24"/>
          <w:szCs w:val="24"/>
          <w:lang w:eastAsia="cs-CZ"/>
        </w:rPr>
      </w:pPr>
      <w:r w:rsidRPr="00615A92">
        <w:rPr>
          <w:rFonts w:ascii="Times New Roman" w:eastAsia="Times New Roman" w:hAnsi="Times New Roman" w:cs="Times New Roman"/>
          <w:sz w:val="24"/>
          <w:szCs w:val="24"/>
          <w:lang w:eastAsia="cs-CZ"/>
        </w:rPr>
        <w:t>Obor: Výtvarná tvorba se zaměřením na vzdělávání</w:t>
      </w:r>
    </w:p>
    <w:p w14:paraId="7293B07A" w14:textId="2985CFFF" w:rsidR="00101D27" w:rsidRDefault="00101D27" w:rsidP="00AE0E1A">
      <w:pPr>
        <w:spacing w:after="0" w:line="360" w:lineRule="auto"/>
        <w:jc w:val="center"/>
        <w:rPr>
          <w:rFonts w:ascii="Times New Roman" w:eastAsia="Times New Roman" w:hAnsi="Times New Roman" w:cs="Times New Roman"/>
          <w:sz w:val="24"/>
          <w:szCs w:val="24"/>
          <w:lang w:eastAsia="cs-CZ"/>
        </w:rPr>
      </w:pPr>
      <w:r w:rsidRPr="00615A92">
        <w:rPr>
          <w:rFonts w:ascii="Times New Roman" w:eastAsia="Times New Roman" w:hAnsi="Times New Roman" w:cs="Times New Roman"/>
          <w:sz w:val="24"/>
          <w:szCs w:val="24"/>
          <w:lang w:eastAsia="cs-CZ"/>
        </w:rPr>
        <w:t xml:space="preserve">Vedoucí práce: Mgr. David Jedlička </w:t>
      </w:r>
      <w:proofErr w:type="gramStart"/>
      <w:r w:rsidRPr="00615A92">
        <w:rPr>
          <w:rFonts w:ascii="Times New Roman" w:eastAsia="Times New Roman" w:hAnsi="Times New Roman" w:cs="Times New Roman"/>
          <w:sz w:val="24"/>
          <w:szCs w:val="24"/>
          <w:lang w:eastAsia="cs-CZ"/>
        </w:rPr>
        <w:t>Ph.D</w:t>
      </w:r>
      <w:proofErr w:type="gramEnd"/>
    </w:p>
    <w:p w14:paraId="0D8929B4" w14:textId="77777777" w:rsidR="003B5088" w:rsidRPr="00615A92" w:rsidRDefault="003B5088" w:rsidP="00AE0E1A">
      <w:pPr>
        <w:spacing w:after="0" w:line="360" w:lineRule="auto"/>
        <w:jc w:val="center"/>
        <w:rPr>
          <w:rFonts w:ascii="Times New Roman" w:eastAsia="Times New Roman" w:hAnsi="Times New Roman" w:cs="Times New Roman"/>
          <w:sz w:val="24"/>
          <w:szCs w:val="24"/>
          <w:lang w:eastAsia="cs-CZ"/>
        </w:rPr>
      </w:pPr>
    </w:p>
    <w:p w14:paraId="589555A4" w14:textId="4BA5124A" w:rsidR="003B5088" w:rsidRDefault="00101D27" w:rsidP="003B5088">
      <w:pPr>
        <w:spacing w:after="0" w:line="360" w:lineRule="auto"/>
        <w:jc w:val="center"/>
        <w:rPr>
          <w:rFonts w:ascii="Times New Roman" w:eastAsia="Times New Roman" w:hAnsi="Times New Roman" w:cs="Times New Roman"/>
          <w:sz w:val="24"/>
          <w:szCs w:val="24"/>
          <w:lang w:eastAsia="cs-CZ"/>
        </w:rPr>
      </w:pPr>
      <w:r w:rsidRPr="00615A92">
        <w:rPr>
          <w:rFonts w:ascii="Times New Roman" w:eastAsia="Times New Roman" w:hAnsi="Times New Roman" w:cs="Times New Roman"/>
          <w:sz w:val="24"/>
          <w:szCs w:val="24"/>
          <w:lang w:eastAsia="cs-CZ"/>
        </w:rPr>
        <w:t>Olomouc 202</w:t>
      </w:r>
      <w:r w:rsidR="003B5088">
        <w:rPr>
          <w:rFonts w:ascii="Times New Roman" w:eastAsia="Times New Roman" w:hAnsi="Times New Roman" w:cs="Times New Roman"/>
          <w:sz w:val="24"/>
          <w:szCs w:val="24"/>
          <w:lang w:eastAsia="cs-CZ"/>
        </w:rPr>
        <w:t>0</w:t>
      </w:r>
    </w:p>
    <w:p w14:paraId="3CA8C672" w14:textId="77777777" w:rsidR="00615A92" w:rsidRDefault="00615A92" w:rsidP="00AE0E1A">
      <w:pPr>
        <w:spacing w:after="0" w:line="360" w:lineRule="auto"/>
        <w:jc w:val="center"/>
        <w:rPr>
          <w:rFonts w:ascii="Times New Roman" w:eastAsia="Times New Roman" w:hAnsi="Times New Roman" w:cs="Times New Roman"/>
          <w:sz w:val="24"/>
          <w:szCs w:val="24"/>
          <w:lang w:eastAsia="cs-CZ"/>
        </w:rPr>
      </w:pPr>
    </w:p>
    <w:p w14:paraId="1C2C3000" w14:textId="7ECDB01D" w:rsidR="00101D27" w:rsidRPr="00615A92" w:rsidRDefault="00101D27" w:rsidP="00AE0E1A">
      <w:pPr>
        <w:spacing w:after="200" w:line="360" w:lineRule="auto"/>
        <w:rPr>
          <w:rFonts w:ascii="Times New Roman" w:eastAsia="Times New Roman" w:hAnsi="Times New Roman" w:cs="Times New Roman"/>
          <w:sz w:val="24"/>
          <w:szCs w:val="24"/>
          <w:lang w:eastAsia="cs-CZ"/>
        </w:rPr>
      </w:pPr>
    </w:p>
    <w:p w14:paraId="2BC5E673" w14:textId="24B6AD41" w:rsidR="00101D27" w:rsidRPr="00615A92" w:rsidRDefault="00101D27" w:rsidP="00AE0E1A">
      <w:pPr>
        <w:spacing w:after="0" w:line="360" w:lineRule="auto"/>
        <w:rPr>
          <w:rFonts w:ascii="Times New Roman" w:eastAsia="Times New Roman" w:hAnsi="Times New Roman" w:cs="Times New Roman"/>
          <w:sz w:val="24"/>
          <w:szCs w:val="24"/>
          <w:lang w:eastAsia="cs-CZ"/>
        </w:rPr>
      </w:pPr>
    </w:p>
    <w:p w14:paraId="0DA61AB1" w14:textId="77777777" w:rsidR="007F6EE2" w:rsidRPr="00615A92" w:rsidRDefault="007F6EE2" w:rsidP="00AE0E1A">
      <w:pPr>
        <w:spacing w:after="0" w:line="360" w:lineRule="auto"/>
        <w:jc w:val="both"/>
        <w:rPr>
          <w:rFonts w:ascii="Times New Roman" w:eastAsia="Times New Roman" w:hAnsi="Times New Roman" w:cs="Times New Roman"/>
          <w:sz w:val="24"/>
          <w:szCs w:val="24"/>
          <w:lang w:eastAsia="cs-CZ"/>
        </w:rPr>
      </w:pPr>
    </w:p>
    <w:p w14:paraId="081E12BF" w14:textId="77777777" w:rsidR="007F6EE2" w:rsidRPr="00615A92" w:rsidRDefault="007F6EE2" w:rsidP="00AE0E1A">
      <w:pPr>
        <w:spacing w:after="0" w:line="360" w:lineRule="auto"/>
        <w:jc w:val="both"/>
        <w:rPr>
          <w:rFonts w:ascii="Times New Roman" w:eastAsia="Times New Roman" w:hAnsi="Times New Roman" w:cs="Times New Roman"/>
          <w:sz w:val="24"/>
          <w:szCs w:val="24"/>
          <w:lang w:eastAsia="cs-CZ"/>
        </w:rPr>
      </w:pPr>
    </w:p>
    <w:p w14:paraId="1CCCD5C0" w14:textId="77777777" w:rsidR="007F6EE2" w:rsidRPr="00615A92" w:rsidRDefault="007F6EE2" w:rsidP="00AE0E1A">
      <w:pPr>
        <w:spacing w:after="0" w:line="360" w:lineRule="auto"/>
        <w:jc w:val="both"/>
        <w:rPr>
          <w:rFonts w:ascii="Times New Roman" w:eastAsia="Times New Roman" w:hAnsi="Times New Roman" w:cs="Times New Roman"/>
          <w:sz w:val="24"/>
          <w:szCs w:val="24"/>
          <w:lang w:eastAsia="cs-CZ"/>
        </w:rPr>
      </w:pPr>
    </w:p>
    <w:p w14:paraId="66F93DA6" w14:textId="77777777" w:rsidR="007F6EE2" w:rsidRPr="00615A92" w:rsidRDefault="007F6EE2" w:rsidP="00AE0E1A">
      <w:pPr>
        <w:spacing w:after="0" w:line="360" w:lineRule="auto"/>
        <w:jc w:val="both"/>
        <w:rPr>
          <w:rFonts w:ascii="Times New Roman" w:eastAsia="Times New Roman" w:hAnsi="Times New Roman" w:cs="Times New Roman"/>
          <w:sz w:val="24"/>
          <w:szCs w:val="24"/>
          <w:lang w:eastAsia="cs-CZ"/>
        </w:rPr>
      </w:pPr>
    </w:p>
    <w:p w14:paraId="224827B4" w14:textId="77777777" w:rsidR="00957BAE" w:rsidRDefault="00957BAE" w:rsidP="00AE0E1A">
      <w:pPr>
        <w:spacing w:after="0" w:line="360" w:lineRule="auto"/>
        <w:jc w:val="both"/>
        <w:rPr>
          <w:rFonts w:ascii="Times New Roman" w:eastAsia="Times New Roman" w:hAnsi="Times New Roman" w:cs="Times New Roman"/>
          <w:sz w:val="24"/>
          <w:szCs w:val="24"/>
          <w:lang w:eastAsia="cs-CZ"/>
        </w:rPr>
      </w:pPr>
    </w:p>
    <w:p w14:paraId="255D4824" w14:textId="77777777" w:rsidR="00957BAE" w:rsidRDefault="00957BAE" w:rsidP="00AE0E1A">
      <w:pPr>
        <w:spacing w:after="0" w:line="360" w:lineRule="auto"/>
        <w:jc w:val="both"/>
        <w:rPr>
          <w:rFonts w:ascii="Times New Roman" w:eastAsia="Times New Roman" w:hAnsi="Times New Roman" w:cs="Times New Roman"/>
          <w:sz w:val="24"/>
          <w:szCs w:val="24"/>
          <w:lang w:eastAsia="cs-CZ"/>
        </w:rPr>
      </w:pPr>
    </w:p>
    <w:p w14:paraId="0EBE2156" w14:textId="77777777" w:rsidR="00957BAE" w:rsidRDefault="00957BAE" w:rsidP="00AE0E1A">
      <w:pPr>
        <w:spacing w:after="0" w:line="360" w:lineRule="auto"/>
        <w:jc w:val="both"/>
        <w:rPr>
          <w:rFonts w:ascii="Times New Roman" w:eastAsia="Times New Roman" w:hAnsi="Times New Roman" w:cs="Times New Roman"/>
          <w:sz w:val="24"/>
          <w:szCs w:val="24"/>
          <w:lang w:eastAsia="cs-CZ"/>
        </w:rPr>
      </w:pPr>
    </w:p>
    <w:p w14:paraId="510663E2" w14:textId="77777777" w:rsidR="00957BAE" w:rsidRDefault="00957BAE" w:rsidP="00AE0E1A">
      <w:pPr>
        <w:spacing w:after="0" w:line="360" w:lineRule="auto"/>
        <w:jc w:val="both"/>
        <w:rPr>
          <w:rFonts w:ascii="Times New Roman" w:eastAsia="Times New Roman" w:hAnsi="Times New Roman" w:cs="Times New Roman"/>
          <w:sz w:val="24"/>
          <w:szCs w:val="24"/>
          <w:lang w:eastAsia="cs-CZ"/>
        </w:rPr>
      </w:pPr>
    </w:p>
    <w:p w14:paraId="33B07D75" w14:textId="77777777" w:rsidR="00957BAE" w:rsidRDefault="00957BAE" w:rsidP="00AE0E1A">
      <w:pPr>
        <w:spacing w:after="0" w:line="360" w:lineRule="auto"/>
        <w:jc w:val="both"/>
        <w:rPr>
          <w:rFonts w:ascii="Times New Roman" w:eastAsia="Times New Roman" w:hAnsi="Times New Roman" w:cs="Times New Roman"/>
          <w:sz w:val="24"/>
          <w:szCs w:val="24"/>
          <w:lang w:eastAsia="cs-CZ"/>
        </w:rPr>
      </w:pPr>
    </w:p>
    <w:p w14:paraId="1C120613" w14:textId="77777777" w:rsidR="00957BAE" w:rsidRDefault="00957BAE" w:rsidP="00AE0E1A">
      <w:pPr>
        <w:spacing w:after="0" w:line="360" w:lineRule="auto"/>
        <w:jc w:val="both"/>
        <w:rPr>
          <w:rFonts w:ascii="Times New Roman" w:eastAsia="Times New Roman" w:hAnsi="Times New Roman" w:cs="Times New Roman"/>
          <w:sz w:val="24"/>
          <w:szCs w:val="24"/>
          <w:lang w:eastAsia="cs-CZ"/>
        </w:rPr>
      </w:pPr>
    </w:p>
    <w:p w14:paraId="13FDCBCE" w14:textId="77777777" w:rsidR="00957BAE" w:rsidRDefault="00957BAE" w:rsidP="00AE0E1A">
      <w:pPr>
        <w:spacing w:after="0" w:line="360" w:lineRule="auto"/>
        <w:jc w:val="both"/>
        <w:rPr>
          <w:rFonts w:ascii="Times New Roman" w:eastAsia="Times New Roman" w:hAnsi="Times New Roman" w:cs="Times New Roman"/>
          <w:sz w:val="24"/>
          <w:szCs w:val="24"/>
          <w:lang w:eastAsia="cs-CZ"/>
        </w:rPr>
      </w:pPr>
    </w:p>
    <w:p w14:paraId="7A909B24" w14:textId="77777777" w:rsidR="00957BAE" w:rsidRDefault="00957BAE" w:rsidP="00AE0E1A">
      <w:pPr>
        <w:spacing w:after="0" w:line="360" w:lineRule="auto"/>
        <w:jc w:val="both"/>
        <w:rPr>
          <w:rFonts w:ascii="Times New Roman" w:eastAsia="Times New Roman" w:hAnsi="Times New Roman" w:cs="Times New Roman"/>
          <w:sz w:val="24"/>
          <w:szCs w:val="24"/>
          <w:lang w:eastAsia="cs-CZ"/>
        </w:rPr>
      </w:pPr>
    </w:p>
    <w:p w14:paraId="4E444556" w14:textId="77777777" w:rsidR="00957BAE" w:rsidRDefault="00957BAE" w:rsidP="00AE0E1A">
      <w:pPr>
        <w:spacing w:after="0" w:line="360" w:lineRule="auto"/>
        <w:jc w:val="both"/>
        <w:rPr>
          <w:rFonts w:ascii="Times New Roman" w:eastAsia="Times New Roman" w:hAnsi="Times New Roman" w:cs="Times New Roman"/>
          <w:sz w:val="24"/>
          <w:szCs w:val="24"/>
          <w:lang w:eastAsia="cs-CZ"/>
        </w:rPr>
      </w:pPr>
    </w:p>
    <w:p w14:paraId="192E4262" w14:textId="77777777" w:rsidR="00957BAE" w:rsidRDefault="00957BAE" w:rsidP="00AE0E1A">
      <w:pPr>
        <w:spacing w:after="0" w:line="360" w:lineRule="auto"/>
        <w:jc w:val="both"/>
        <w:rPr>
          <w:rFonts w:ascii="Times New Roman" w:eastAsia="Times New Roman" w:hAnsi="Times New Roman" w:cs="Times New Roman"/>
          <w:sz w:val="24"/>
          <w:szCs w:val="24"/>
          <w:lang w:eastAsia="cs-CZ"/>
        </w:rPr>
      </w:pPr>
    </w:p>
    <w:p w14:paraId="319D98F6" w14:textId="77777777" w:rsidR="00957BAE" w:rsidRDefault="00957BAE" w:rsidP="00AE0E1A">
      <w:pPr>
        <w:spacing w:after="0" w:line="360" w:lineRule="auto"/>
        <w:jc w:val="both"/>
        <w:rPr>
          <w:rFonts w:ascii="Times New Roman" w:eastAsia="Times New Roman" w:hAnsi="Times New Roman" w:cs="Times New Roman"/>
          <w:sz w:val="24"/>
          <w:szCs w:val="24"/>
          <w:lang w:eastAsia="cs-CZ"/>
        </w:rPr>
      </w:pPr>
    </w:p>
    <w:p w14:paraId="10EF90B3" w14:textId="77777777" w:rsidR="00957BAE" w:rsidRDefault="00957BAE" w:rsidP="00AE0E1A">
      <w:pPr>
        <w:spacing w:after="0" w:line="360" w:lineRule="auto"/>
        <w:jc w:val="both"/>
        <w:rPr>
          <w:rFonts w:ascii="Times New Roman" w:eastAsia="Times New Roman" w:hAnsi="Times New Roman" w:cs="Times New Roman"/>
          <w:sz w:val="24"/>
          <w:szCs w:val="24"/>
          <w:lang w:eastAsia="cs-CZ"/>
        </w:rPr>
      </w:pPr>
    </w:p>
    <w:p w14:paraId="711275A9" w14:textId="77777777" w:rsidR="00957BAE" w:rsidRDefault="00957BAE" w:rsidP="00AE0E1A">
      <w:pPr>
        <w:spacing w:after="0" w:line="360" w:lineRule="auto"/>
        <w:jc w:val="both"/>
        <w:rPr>
          <w:rFonts w:ascii="Times New Roman" w:eastAsia="Times New Roman" w:hAnsi="Times New Roman" w:cs="Times New Roman"/>
          <w:sz w:val="24"/>
          <w:szCs w:val="24"/>
          <w:lang w:eastAsia="cs-CZ"/>
        </w:rPr>
      </w:pPr>
    </w:p>
    <w:p w14:paraId="56C0348A" w14:textId="77777777" w:rsidR="00957BAE" w:rsidRDefault="00957BAE" w:rsidP="00AE0E1A">
      <w:pPr>
        <w:spacing w:after="0" w:line="360" w:lineRule="auto"/>
        <w:jc w:val="both"/>
        <w:rPr>
          <w:rFonts w:ascii="Times New Roman" w:eastAsia="Times New Roman" w:hAnsi="Times New Roman" w:cs="Times New Roman"/>
          <w:sz w:val="24"/>
          <w:szCs w:val="24"/>
          <w:lang w:eastAsia="cs-CZ"/>
        </w:rPr>
      </w:pPr>
    </w:p>
    <w:p w14:paraId="43B09359" w14:textId="77777777" w:rsidR="00957BAE" w:rsidRDefault="00957BAE" w:rsidP="00AE0E1A">
      <w:pPr>
        <w:spacing w:after="0" w:line="360" w:lineRule="auto"/>
        <w:jc w:val="both"/>
        <w:rPr>
          <w:rFonts w:ascii="Times New Roman" w:eastAsia="Times New Roman" w:hAnsi="Times New Roman" w:cs="Times New Roman"/>
          <w:sz w:val="24"/>
          <w:szCs w:val="24"/>
          <w:lang w:eastAsia="cs-CZ"/>
        </w:rPr>
      </w:pPr>
    </w:p>
    <w:p w14:paraId="05A7C73F" w14:textId="77777777" w:rsidR="00957BAE" w:rsidRDefault="00957BAE" w:rsidP="00AE0E1A">
      <w:pPr>
        <w:spacing w:after="0" w:line="360" w:lineRule="auto"/>
        <w:jc w:val="both"/>
        <w:rPr>
          <w:rFonts w:ascii="Times New Roman" w:eastAsia="Times New Roman" w:hAnsi="Times New Roman" w:cs="Times New Roman"/>
          <w:sz w:val="24"/>
          <w:szCs w:val="24"/>
          <w:lang w:eastAsia="cs-CZ"/>
        </w:rPr>
      </w:pPr>
    </w:p>
    <w:p w14:paraId="03ED4B68" w14:textId="77777777" w:rsidR="00957BAE" w:rsidRDefault="00957BAE" w:rsidP="00AE0E1A">
      <w:pPr>
        <w:spacing w:after="0" w:line="360" w:lineRule="auto"/>
        <w:jc w:val="both"/>
        <w:rPr>
          <w:rFonts w:ascii="Times New Roman" w:eastAsia="Times New Roman" w:hAnsi="Times New Roman" w:cs="Times New Roman"/>
          <w:sz w:val="24"/>
          <w:szCs w:val="24"/>
          <w:lang w:eastAsia="cs-CZ"/>
        </w:rPr>
      </w:pPr>
    </w:p>
    <w:p w14:paraId="0F215F72" w14:textId="1C9B8875" w:rsidR="007F6EE2" w:rsidRPr="00615A92" w:rsidRDefault="007F6EE2" w:rsidP="0016002A">
      <w:pPr>
        <w:spacing w:after="0" w:line="360" w:lineRule="auto"/>
        <w:ind w:firstLine="708"/>
        <w:jc w:val="both"/>
        <w:rPr>
          <w:rFonts w:ascii="Times New Roman" w:eastAsia="Times New Roman" w:hAnsi="Times New Roman" w:cs="Times New Roman"/>
          <w:sz w:val="24"/>
          <w:szCs w:val="24"/>
          <w:lang w:eastAsia="cs-CZ"/>
        </w:rPr>
      </w:pPr>
      <w:r w:rsidRPr="00615A92">
        <w:rPr>
          <w:rFonts w:ascii="Times New Roman" w:eastAsia="Times New Roman" w:hAnsi="Times New Roman" w:cs="Times New Roman"/>
          <w:sz w:val="24"/>
          <w:szCs w:val="24"/>
          <w:lang w:eastAsia="cs-CZ"/>
        </w:rPr>
        <w:t>Prohlašuji, že jsem bakalářskou práci zpracovala samostatně a použila jen prameny uvedené v seznamu literatury. Souhlasím, aby tato práce byla uložena na Univerzitě Palackého v Olomouci v knihovně Pedagogické fakulty a zpřístupněna ke studijním účelům.</w:t>
      </w:r>
    </w:p>
    <w:p w14:paraId="0ACD1B1B" w14:textId="77777777" w:rsidR="007F6EE2" w:rsidRPr="00615A92" w:rsidRDefault="007F6EE2" w:rsidP="00AE0E1A">
      <w:pPr>
        <w:spacing w:after="0" w:line="360" w:lineRule="auto"/>
        <w:rPr>
          <w:rFonts w:ascii="Times New Roman" w:eastAsia="Times New Roman" w:hAnsi="Times New Roman" w:cs="Times New Roman"/>
          <w:sz w:val="24"/>
          <w:szCs w:val="24"/>
          <w:lang w:eastAsia="cs-CZ"/>
        </w:rPr>
      </w:pPr>
    </w:p>
    <w:p w14:paraId="77B18D03" w14:textId="77777777" w:rsidR="007F6EE2" w:rsidRPr="00615A92" w:rsidRDefault="007F6EE2" w:rsidP="00AE0E1A">
      <w:pPr>
        <w:spacing w:after="0" w:line="360" w:lineRule="auto"/>
        <w:rPr>
          <w:rFonts w:ascii="Times New Roman" w:eastAsia="Times New Roman" w:hAnsi="Times New Roman" w:cs="Times New Roman"/>
          <w:sz w:val="24"/>
          <w:szCs w:val="24"/>
          <w:lang w:eastAsia="cs-CZ"/>
        </w:rPr>
      </w:pPr>
    </w:p>
    <w:p w14:paraId="2C717A54" w14:textId="77777777" w:rsidR="007F6EE2" w:rsidRPr="00615A92" w:rsidRDefault="007F6EE2" w:rsidP="00AE0E1A">
      <w:pPr>
        <w:spacing w:after="0" w:line="360" w:lineRule="auto"/>
        <w:rPr>
          <w:rFonts w:ascii="Times New Roman" w:eastAsia="Times New Roman" w:hAnsi="Times New Roman" w:cs="Times New Roman"/>
          <w:sz w:val="24"/>
          <w:szCs w:val="24"/>
          <w:lang w:eastAsia="cs-CZ"/>
        </w:rPr>
      </w:pPr>
    </w:p>
    <w:p w14:paraId="094D994F" w14:textId="17FC918A" w:rsidR="004926B1" w:rsidRPr="00615A92" w:rsidRDefault="004926B1" w:rsidP="00AE0E1A">
      <w:pPr>
        <w:spacing w:after="0" w:line="360" w:lineRule="auto"/>
        <w:rPr>
          <w:rFonts w:ascii="Times New Roman" w:eastAsia="Times New Roman" w:hAnsi="Times New Roman" w:cs="Times New Roman"/>
          <w:sz w:val="24"/>
          <w:szCs w:val="24"/>
          <w:lang w:eastAsia="cs-CZ"/>
        </w:rPr>
      </w:pPr>
      <w:r w:rsidRPr="00615A92">
        <w:rPr>
          <w:rFonts w:ascii="Times New Roman" w:eastAsia="Times New Roman" w:hAnsi="Times New Roman" w:cs="Times New Roman"/>
          <w:sz w:val="24"/>
          <w:szCs w:val="24"/>
          <w:lang w:eastAsia="cs-CZ"/>
        </w:rPr>
        <w:t>V Olomouci dne:</w:t>
      </w:r>
    </w:p>
    <w:p w14:paraId="4F682501" w14:textId="73BBD21E" w:rsidR="004926B1" w:rsidRPr="00615A92" w:rsidRDefault="004926B1" w:rsidP="00AE0E1A">
      <w:pPr>
        <w:spacing w:after="0" w:line="360" w:lineRule="auto"/>
        <w:jc w:val="right"/>
        <w:rPr>
          <w:rFonts w:ascii="Times New Roman" w:eastAsia="Times New Roman" w:hAnsi="Times New Roman" w:cs="Times New Roman"/>
          <w:sz w:val="24"/>
          <w:szCs w:val="24"/>
          <w:lang w:eastAsia="cs-CZ"/>
        </w:rPr>
      </w:pPr>
      <w:r w:rsidRPr="00615A92">
        <w:rPr>
          <w:rFonts w:ascii="Times New Roman" w:eastAsia="Times New Roman" w:hAnsi="Times New Roman" w:cs="Times New Roman"/>
          <w:sz w:val="24"/>
          <w:szCs w:val="24"/>
          <w:lang w:eastAsia="cs-CZ"/>
        </w:rPr>
        <w:t>…………………………..</w:t>
      </w:r>
    </w:p>
    <w:p w14:paraId="0778B5EC" w14:textId="7AD9D822" w:rsidR="00DF0237" w:rsidRDefault="004926B1" w:rsidP="00AE0E1A">
      <w:pPr>
        <w:spacing w:after="0" w:line="360" w:lineRule="auto"/>
        <w:jc w:val="right"/>
        <w:rPr>
          <w:rFonts w:ascii="Times New Roman" w:eastAsia="Times New Roman" w:hAnsi="Times New Roman" w:cs="Times New Roman"/>
          <w:sz w:val="24"/>
          <w:szCs w:val="24"/>
          <w:lang w:eastAsia="cs-CZ"/>
        </w:rPr>
      </w:pPr>
      <w:r w:rsidRPr="00615A92">
        <w:rPr>
          <w:rFonts w:ascii="Times New Roman" w:eastAsia="Times New Roman" w:hAnsi="Times New Roman" w:cs="Times New Roman"/>
          <w:sz w:val="24"/>
          <w:szCs w:val="24"/>
          <w:lang w:eastAsia="cs-CZ"/>
        </w:rPr>
        <w:t>podpis</w:t>
      </w:r>
    </w:p>
    <w:p w14:paraId="5B122199" w14:textId="52F643D8" w:rsidR="004C68B6" w:rsidRPr="004038A1" w:rsidRDefault="004C68B6" w:rsidP="00AE0E1A">
      <w:pPr>
        <w:spacing w:after="0" w:line="360" w:lineRule="auto"/>
        <w:rPr>
          <w:rFonts w:ascii="Times New Roman" w:eastAsia="Times New Roman" w:hAnsi="Times New Roman" w:cs="Times New Roman"/>
          <w:sz w:val="24"/>
          <w:szCs w:val="24"/>
          <w:lang w:eastAsia="cs-CZ"/>
        </w:rPr>
      </w:pPr>
      <w:r w:rsidRPr="004038A1">
        <w:rPr>
          <w:rFonts w:ascii="Times New Roman" w:eastAsia="Times New Roman" w:hAnsi="Times New Roman" w:cs="Times New Roman"/>
          <w:sz w:val="24"/>
          <w:szCs w:val="24"/>
          <w:lang w:eastAsia="cs-CZ"/>
        </w:rPr>
        <w:lastRenderedPageBreak/>
        <w:t xml:space="preserve">Poděkování: </w:t>
      </w:r>
    </w:p>
    <w:p w14:paraId="4C959CDF" w14:textId="77777777" w:rsidR="004A5648" w:rsidRPr="004038A1" w:rsidRDefault="004A5648" w:rsidP="00AE0E1A">
      <w:pPr>
        <w:spacing w:after="0" w:line="360" w:lineRule="auto"/>
        <w:rPr>
          <w:rFonts w:ascii="Times New Roman" w:eastAsia="Times New Roman" w:hAnsi="Times New Roman" w:cs="Times New Roman"/>
          <w:sz w:val="24"/>
          <w:szCs w:val="24"/>
          <w:lang w:eastAsia="cs-CZ"/>
        </w:rPr>
      </w:pPr>
    </w:p>
    <w:p w14:paraId="4E16EE0F" w14:textId="6DB86111" w:rsidR="00B672A9" w:rsidRPr="004038A1" w:rsidRDefault="00285603" w:rsidP="00285603">
      <w:pPr>
        <w:spacing w:after="0" w:line="360" w:lineRule="auto"/>
        <w:ind w:firstLine="708"/>
        <w:rPr>
          <w:rFonts w:ascii="Times New Roman" w:hAnsi="Times New Roman" w:cs="Times New Roman"/>
          <w:sz w:val="24"/>
          <w:szCs w:val="24"/>
        </w:rPr>
      </w:pPr>
      <w:r w:rsidRPr="004038A1">
        <w:rPr>
          <w:rFonts w:ascii="Times New Roman" w:hAnsi="Times New Roman" w:cs="Times New Roman"/>
          <w:sz w:val="24"/>
          <w:szCs w:val="24"/>
        </w:rPr>
        <w:t xml:space="preserve">Chtěla bych poděkovat svému vedoucímu </w:t>
      </w:r>
      <w:hyperlink r:id="rId8" w:tooltip="Bakalářská práce" w:history="1">
        <w:r w:rsidRPr="004038A1">
          <w:rPr>
            <w:rStyle w:val="Hypertextovodkaz"/>
            <w:rFonts w:ascii="Times New Roman" w:hAnsi="Times New Roman" w:cs="Times New Roman"/>
            <w:color w:val="auto"/>
            <w:sz w:val="24"/>
            <w:szCs w:val="24"/>
            <w:u w:val="none"/>
          </w:rPr>
          <w:t>bakalářské práce</w:t>
        </w:r>
      </w:hyperlink>
      <w:r w:rsidRPr="004038A1">
        <w:rPr>
          <w:rFonts w:ascii="Times New Roman" w:hAnsi="Times New Roman" w:cs="Times New Roman"/>
          <w:sz w:val="24"/>
          <w:szCs w:val="24"/>
        </w:rPr>
        <w:t> </w:t>
      </w:r>
      <w:r w:rsidRPr="004038A1">
        <w:rPr>
          <w:rFonts w:ascii="Times New Roman" w:eastAsia="Times New Roman" w:hAnsi="Times New Roman" w:cs="Times New Roman"/>
          <w:sz w:val="24"/>
          <w:szCs w:val="24"/>
          <w:lang w:eastAsia="cs-CZ"/>
        </w:rPr>
        <w:t>Mgr. Davidovi Jedličkovi Ph.D</w:t>
      </w:r>
      <w:r w:rsidR="002824C3">
        <w:rPr>
          <w:rFonts w:ascii="Times New Roman" w:eastAsia="Times New Roman" w:hAnsi="Times New Roman" w:cs="Times New Roman"/>
          <w:sz w:val="24"/>
          <w:szCs w:val="24"/>
          <w:lang w:eastAsia="cs-CZ"/>
        </w:rPr>
        <w:t>.</w:t>
      </w:r>
      <w:r w:rsidRPr="004038A1">
        <w:rPr>
          <w:rFonts w:ascii="Times New Roman" w:hAnsi="Times New Roman" w:cs="Times New Roman"/>
          <w:sz w:val="24"/>
          <w:szCs w:val="24"/>
        </w:rPr>
        <w:t xml:space="preserve"> za odborné vedení, pomoc a rady při zpracování této práce. </w:t>
      </w:r>
      <w:r w:rsidR="004A5648" w:rsidRPr="004038A1">
        <w:rPr>
          <w:rFonts w:ascii="Times New Roman" w:hAnsi="Times New Roman" w:cs="Times New Roman"/>
          <w:sz w:val="24"/>
          <w:szCs w:val="24"/>
        </w:rPr>
        <w:t>Také</w:t>
      </w:r>
      <w:r w:rsidRPr="004038A1">
        <w:rPr>
          <w:rFonts w:ascii="Times New Roman" w:hAnsi="Times New Roman" w:cs="Times New Roman"/>
          <w:sz w:val="24"/>
          <w:szCs w:val="24"/>
        </w:rPr>
        <w:t xml:space="preserve"> </w:t>
      </w:r>
      <w:r w:rsidR="004A5648" w:rsidRPr="004038A1">
        <w:rPr>
          <w:rFonts w:ascii="Times New Roman" w:hAnsi="Times New Roman" w:cs="Times New Roman"/>
          <w:sz w:val="24"/>
          <w:szCs w:val="24"/>
        </w:rPr>
        <w:t xml:space="preserve">velké </w:t>
      </w:r>
      <w:r w:rsidRPr="004038A1">
        <w:rPr>
          <w:rFonts w:ascii="Times New Roman" w:hAnsi="Times New Roman" w:cs="Times New Roman"/>
          <w:sz w:val="24"/>
          <w:szCs w:val="24"/>
        </w:rPr>
        <w:t>díky patří rodi</w:t>
      </w:r>
      <w:r w:rsidR="00300F92" w:rsidRPr="004038A1">
        <w:rPr>
          <w:rFonts w:ascii="Times New Roman" w:hAnsi="Times New Roman" w:cs="Times New Roman"/>
          <w:sz w:val="24"/>
          <w:szCs w:val="24"/>
        </w:rPr>
        <w:t>ně</w:t>
      </w:r>
      <w:r w:rsidRPr="004038A1">
        <w:rPr>
          <w:rFonts w:ascii="Times New Roman" w:hAnsi="Times New Roman" w:cs="Times New Roman"/>
          <w:sz w:val="24"/>
          <w:szCs w:val="24"/>
        </w:rPr>
        <w:t xml:space="preserve">, kteří mě ve studiu podporují. </w:t>
      </w:r>
    </w:p>
    <w:p w14:paraId="35DB52EF" w14:textId="77777777" w:rsidR="00B672A9" w:rsidRPr="004038A1" w:rsidRDefault="00B672A9">
      <w:pPr>
        <w:rPr>
          <w:rFonts w:ascii="Times New Roman" w:hAnsi="Times New Roman" w:cs="Times New Roman"/>
          <w:sz w:val="24"/>
          <w:szCs w:val="24"/>
        </w:rPr>
      </w:pPr>
      <w:r w:rsidRPr="004038A1">
        <w:rPr>
          <w:rFonts w:ascii="Times New Roman" w:hAnsi="Times New Roman" w:cs="Times New Roman"/>
          <w:sz w:val="24"/>
          <w:szCs w:val="24"/>
        </w:rPr>
        <w:br w:type="page"/>
      </w:r>
    </w:p>
    <w:sdt>
      <w:sdtPr>
        <w:rPr>
          <w:rFonts w:asciiTheme="minorHAnsi" w:eastAsiaTheme="minorEastAsia" w:hAnsiTheme="minorHAnsi" w:cstheme="minorBidi"/>
          <w:color w:val="auto"/>
          <w:sz w:val="22"/>
          <w:szCs w:val="22"/>
        </w:rPr>
        <w:id w:val="-1227215523"/>
        <w:docPartObj>
          <w:docPartGallery w:val="Table of Contents"/>
          <w:docPartUnique/>
        </w:docPartObj>
      </w:sdtPr>
      <w:sdtEndPr>
        <w:rPr>
          <w:rFonts w:ascii="Times New Roman" w:hAnsi="Times New Roman" w:cs="Times New Roman"/>
          <w:b/>
          <w:bCs/>
          <w:sz w:val="24"/>
          <w:szCs w:val="24"/>
        </w:rPr>
      </w:sdtEndPr>
      <w:sdtContent>
        <w:p w14:paraId="08A5D51B" w14:textId="53F36207" w:rsidR="00CB1476" w:rsidRPr="000550B7" w:rsidRDefault="00CB1476">
          <w:pPr>
            <w:pStyle w:val="Nadpisobsahu"/>
            <w:rPr>
              <w:rStyle w:val="Siln"/>
              <w:rFonts w:cs="Times New Roman"/>
              <w:sz w:val="24"/>
              <w:szCs w:val="24"/>
            </w:rPr>
          </w:pPr>
          <w:r w:rsidRPr="000550B7">
            <w:rPr>
              <w:rStyle w:val="Siln"/>
              <w:rFonts w:cs="Times New Roman"/>
              <w:sz w:val="24"/>
              <w:szCs w:val="24"/>
            </w:rPr>
            <w:t>Obsah</w:t>
          </w:r>
        </w:p>
        <w:p w14:paraId="3B049570" w14:textId="77777777" w:rsidR="002E577E" w:rsidRPr="00381CDB" w:rsidRDefault="002E577E" w:rsidP="002E577E">
          <w:pPr>
            <w:rPr>
              <w:rFonts w:ascii="Times New Roman" w:hAnsi="Times New Roman" w:cs="Times New Roman"/>
              <w:b/>
              <w:bCs/>
              <w:sz w:val="24"/>
              <w:szCs w:val="24"/>
            </w:rPr>
          </w:pPr>
        </w:p>
        <w:p w14:paraId="1D65CA06" w14:textId="2457B131" w:rsidR="00214DE8" w:rsidRPr="00381CDB" w:rsidRDefault="00CB1476">
          <w:pPr>
            <w:pStyle w:val="Obsah3"/>
            <w:tabs>
              <w:tab w:val="right" w:leader="dot" w:pos="9060"/>
            </w:tabs>
            <w:rPr>
              <w:rFonts w:ascii="Times New Roman" w:hAnsi="Times New Roman" w:cs="Times New Roman"/>
              <w:noProof/>
              <w:sz w:val="24"/>
              <w:szCs w:val="24"/>
              <w:lang w:eastAsia="cs-CZ"/>
            </w:rPr>
          </w:pPr>
          <w:r w:rsidRPr="00381CDB">
            <w:rPr>
              <w:rFonts w:ascii="Times New Roman" w:hAnsi="Times New Roman" w:cs="Times New Roman"/>
              <w:b/>
              <w:bCs/>
              <w:sz w:val="24"/>
              <w:szCs w:val="24"/>
            </w:rPr>
            <w:fldChar w:fldCharType="begin"/>
          </w:r>
          <w:r w:rsidRPr="00381CDB">
            <w:rPr>
              <w:rFonts w:ascii="Times New Roman" w:hAnsi="Times New Roman" w:cs="Times New Roman"/>
              <w:b/>
              <w:bCs/>
              <w:sz w:val="24"/>
              <w:szCs w:val="24"/>
            </w:rPr>
            <w:instrText xml:space="preserve"> TOC \o "1-3" \h \z \u </w:instrText>
          </w:r>
          <w:r w:rsidRPr="00381CDB">
            <w:rPr>
              <w:rFonts w:ascii="Times New Roman" w:hAnsi="Times New Roman" w:cs="Times New Roman"/>
              <w:b/>
              <w:bCs/>
              <w:sz w:val="24"/>
              <w:szCs w:val="24"/>
            </w:rPr>
            <w:fldChar w:fldCharType="separate"/>
          </w:r>
          <w:hyperlink w:anchor="_Toc39093788" w:history="1">
            <w:r w:rsidR="00214DE8" w:rsidRPr="00381CDB">
              <w:rPr>
                <w:rStyle w:val="Hypertextovodkaz"/>
                <w:rFonts w:ascii="Times New Roman" w:hAnsi="Times New Roman" w:cs="Times New Roman"/>
                <w:b/>
                <w:bCs/>
                <w:noProof/>
                <w:sz w:val="24"/>
                <w:szCs w:val="24"/>
              </w:rPr>
              <w:t>Úvod</w:t>
            </w:r>
            <w:r w:rsidR="00214DE8" w:rsidRPr="00381CDB">
              <w:rPr>
                <w:rFonts w:ascii="Times New Roman" w:hAnsi="Times New Roman" w:cs="Times New Roman"/>
                <w:noProof/>
                <w:webHidden/>
                <w:sz w:val="24"/>
                <w:szCs w:val="24"/>
              </w:rPr>
              <w:tab/>
            </w:r>
            <w:r w:rsidR="00214DE8" w:rsidRPr="00381CDB">
              <w:rPr>
                <w:rFonts w:ascii="Times New Roman" w:hAnsi="Times New Roman" w:cs="Times New Roman"/>
                <w:noProof/>
                <w:webHidden/>
                <w:sz w:val="24"/>
                <w:szCs w:val="24"/>
              </w:rPr>
              <w:fldChar w:fldCharType="begin"/>
            </w:r>
            <w:r w:rsidR="00214DE8" w:rsidRPr="00381CDB">
              <w:rPr>
                <w:rFonts w:ascii="Times New Roman" w:hAnsi="Times New Roman" w:cs="Times New Roman"/>
                <w:noProof/>
                <w:webHidden/>
                <w:sz w:val="24"/>
                <w:szCs w:val="24"/>
              </w:rPr>
              <w:instrText xml:space="preserve"> PAGEREF _Toc39093788 \h </w:instrText>
            </w:r>
            <w:r w:rsidR="00214DE8" w:rsidRPr="00381CDB">
              <w:rPr>
                <w:rFonts w:ascii="Times New Roman" w:hAnsi="Times New Roman" w:cs="Times New Roman"/>
                <w:noProof/>
                <w:webHidden/>
                <w:sz w:val="24"/>
                <w:szCs w:val="24"/>
              </w:rPr>
            </w:r>
            <w:r w:rsidR="00214DE8" w:rsidRPr="00381CDB">
              <w:rPr>
                <w:rFonts w:ascii="Times New Roman" w:hAnsi="Times New Roman" w:cs="Times New Roman"/>
                <w:noProof/>
                <w:webHidden/>
                <w:sz w:val="24"/>
                <w:szCs w:val="24"/>
              </w:rPr>
              <w:fldChar w:fldCharType="separate"/>
            </w:r>
            <w:r w:rsidR="00214DE8" w:rsidRPr="00381CDB">
              <w:rPr>
                <w:rFonts w:ascii="Times New Roman" w:hAnsi="Times New Roman" w:cs="Times New Roman"/>
                <w:noProof/>
                <w:webHidden/>
                <w:sz w:val="24"/>
                <w:szCs w:val="24"/>
              </w:rPr>
              <w:t>5</w:t>
            </w:r>
            <w:r w:rsidR="00214DE8" w:rsidRPr="00381CDB">
              <w:rPr>
                <w:rFonts w:ascii="Times New Roman" w:hAnsi="Times New Roman" w:cs="Times New Roman"/>
                <w:noProof/>
                <w:webHidden/>
                <w:sz w:val="24"/>
                <w:szCs w:val="24"/>
              </w:rPr>
              <w:fldChar w:fldCharType="end"/>
            </w:r>
          </w:hyperlink>
        </w:p>
        <w:p w14:paraId="65040B8A" w14:textId="2CB27049" w:rsidR="00214DE8" w:rsidRPr="00381CDB" w:rsidRDefault="00675A18">
          <w:pPr>
            <w:pStyle w:val="Obsah1"/>
            <w:tabs>
              <w:tab w:val="left" w:pos="440"/>
              <w:tab w:val="right" w:leader="dot" w:pos="9060"/>
            </w:tabs>
            <w:rPr>
              <w:rFonts w:ascii="Times New Roman" w:hAnsi="Times New Roman" w:cs="Times New Roman"/>
              <w:noProof/>
              <w:sz w:val="24"/>
              <w:szCs w:val="24"/>
              <w:lang w:eastAsia="cs-CZ"/>
            </w:rPr>
          </w:pPr>
          <w:hyperlink w:anchor="_Toc39093789" w:history="1">
            <w:r w:rsidR="00214DE8" w:rsidRPr="00381CDB">
              <w:rPr>
                <w:rStyle w:val="Hypertextovodkaz"/>
                <w:rFonts w:ascii="Times New Roman" w:hAnsi="Times New Roman" w:cs="Times New Roman"/>
                <w:b/>
                <w:bCs/>
                <w:noProof/>
                <w:sz w:val="24"/>
                <w:szCs w:val="24"/>
              </w:rPr>
              <w:t>1.</w:t>
            </w:r>
            <w:r w:rsidR="00214DE8" w:rsidRPr="00381CDB">
              <w:rPr>
                <w:rFonts w:ascii="Times New Roman" w:hAnsi="Times New Roman" w:cs="Times New Roman"/>
                <w:noProof/>
                <w:sz w:val="24"/>
                <w:szCs w:val="24"/>
                <w:lang w:eastAsia="cs-CZ"/>
              </w:rPr>
              <w:tab/>
            </w:r>
            <w:r w:rsidR="00214DE8" w:rsidRPr="00381CDB">
              <w:rPr>
                <w:rStyle w:val="Hypertextovodkaz"/>
                <w:rFonts w:ascii="Times New Roman" w:hAnsi="Times New Roman" w:cs="Times New Roman"/>
                <w:b/>
                <w:bCs/>
                <w:noProof/>
                <w:sz w:val="24"/>
                <w:szCs w:val="24"/>
              </w:rPr>
              <w:t>Vymezení spánkové paralýzy</w:t>
            </w:r>
            <w:r w:rsidR="00214DE8" w:rsidRPr="00381CDB">
              <w:rPr>
                <w:rFonts w:ascii="Times New Roman" w:hAnsi="Times New Roman" w:cs="Times New Roman"/>
                <w:noProof/>
                <w:webHidden/>
                <w:sz w:val="24"/>
                <w:szCs w:val="24"/>
              </w:rPr>
              <w:tab/>
            </w:r>
            <w:r w:rsidR="00214DE8" w:rsidRPr="00381CDB">
              <w:rPr>
                <w:rFonts w:ascii="Times New Roman" w:hAnsi="Times New Roman" w:cs="Times New Roman"/>
                <w:noProof/>
                <w:webHidden/>
                <w:sz w:val="24"/>
                <w:szCs w:val="24"/>
              </w:rPr>
              <w:fldChar w:fldCharType="begin"/>
            </w:r>
            <w:r w:rsidR="00214DE8" w:rsidRPr="00381CDB">
              <w:rPr>
                <w:rFonts w:ascii="Times New Roman" w:hAnsi="Times New Roman" w:cs="Times New Roman"/>
                <w:noProof/>
                <w:webHidden/>
                <w:sz w:val="24"/>
                <w:szCs w:val="24"/>
              </w:rPr>
              <w:instrText xml:space="preserve"> PAGEREF _Toc39093789 \h </w:instrText>
            </w:r>
            <w:r w:rsidR="00214DE8" w:rsidRPr="00381CDB">
              <w:rPr>
                <w:rFonts w:ascii="Times New Roman" w:hAnsi="Times New Roman" w:cs="Times New Roman"/>
                <w:noProof/>
                <w:webHidden/>
                <w:sz w:val="24"/>
                <w:szCs w:val="24"/>
              </w:rPr>
            </w:r>
            <w:r w:rsidR="00214DE8" w:rsidRPr="00381CDB">
              <w:rPr>
                <w:rFonts w:ascii="Times New Roman" w:hAnsi="Times New Roman" w:cs="Times New Roman"/>
                <w:noProof/>
                <w:webHidden/>
                <w:sz w:val="24"/>
                <w:szCs w:val="24"/>
              </w:rPr>
              <w:fldChar w:fldCharType="separate"/>
            </w:r>
            <w:r w:rsidR="00214DE8" w:rsidRPr="00381CDB">
              <w:rPr>
                <w:rFonts w:ascii="Times New Roman" w:hAnsi="Times New Roman" w:cs="Times New Roman"/>
                <w:noProof/>
                <w:webHidden/>
                <w:sz w:val="24"/>
                <w:szCs w:val="24"/>
              </w:rPr>
              <w:t>6</w:t>
            </w:r>
            <w:r w:rsidR="00214DE8" w:rsidRPr="00381CDB">
              <w:rPr>
                <w:rFonts w:ascii="Times New Roman" w:hAnsi="Times New Roman" w:cs="Times New Roman"/>
                <w:noProof/>
                <w:webHidden/>
                <w:sz w:val="24"/>
                <w:szCs w:val="24"/>
              </w:rPr>
              <w:fldChar w:fldCharType="end"/>
            </w:r>
          </w:hyperlink>
        </w:p>
        <w:p w14:paraId="673B9249" w14:textId="2F43FABD" w:rsidR="00214DE8" w:rsidRPr="00381CDB" w:rsidRDefault="00675A18">
          <w:pPr>
            <w:pStyle w:val="Obsah2"/>
            <w:tabs>
              <w:tab w:val="left" w:pos="1100"/>
            </w:tabs>
            <w:rPr>
              <w:rFonts w:ascii="Times New Roman" w:hAnsi="Times New Roman" w:cs="Times New Roman"/>
              <w:noProof/>
              <w:sz w:val="24"/>
              <w:szCs w:val="24"/>
              <w:lang w:eastAsia="cs-CZ"/>
            </w:rPr>
          </w:pPr>
          <w:hyperlink w:anchor="_Toc39093790" w:history="1">
            <w:r w:rsidR="00214DE8" w:rsidRPr="00381CDB">
              <w:rPr>
                <w:rStyle w:val="Hypertextovodkaz"/>
                <w:rFonts w:ascii="Times New Roman" w:hAnsi="Times New Roman" w:cs="Times New Roman"/>
                <w:b/>
                <w:bCs/>
                <w:noProof/>
                <w:sz w:val="24"/>
                <w:szCs w:val="24"/>
              </w:rPr>
              <w:t>1.1</w:t>
            </w:r>
            <w:r w:rsidR="00214DE8" w:rsidRPr="00381CDB">
              <w:rPr>
                <w:rFonts w:ascii="Times New Roman" w:hAnsi="Times New Roman" w:cs="Times New Roman"/>
                <w:noProof/>
                <w:sz w:val="24"/>
                <w:szCs w:val="24"/>
                <w:lang w:eastAsia="cs-CZ"/>
              </w:rPr>
              <w:tab/>
            </w:r>
            <w:r w:rsidR="00214DE8" w:rsidRPr="00381CDB">
              <w:rPr>
                <w:rStyle w:val="Hypertextovodkaz"/>
                <w:rFonts w:ascii="Times New Roman" w:hAnsi="Times New Roman" w:cs="Times New Roman"/>
                <w:b/>
                <w:bCs/>
                <w:noProof/>
                <w:sz w:val="24"/>
                <w:szCs w:val="24"/>
              </w:rPr>
              <w:t>Halucinace doprovázející spánkovou paralýzu</w:t>
            </w:r>
            <w:r w:rsidR="00214DE8" w:rsidRPr="00381CDB">
              <w:rPr>
                <w:rFonts w:ascii="Times New Roman" w:hAnsi="Times New Roman" w:cs="Times New Roman"/>
                <w:noProof/>
                <w:webHidden/>
                <w:sz w:val="24"/>
                <w:szCs w:val="24"/>
              </w:rPr>
              <w:tab/>
            </w:r>
            <w:r w:rsidR="00214DE8" w:rsidRPr="00381CDB">
              <w:rPr>
                <w:rFonts w:ascii="Times New Roman" w:hAnsi="Times New Roman" w:cs="Times New Roman"/>
                <w:noProof/>
                <w:webHidden/>
                <w:sz w:val="24"/>
                <w:szCs w:val="24"/>
              </w:rPr>
              <w:fldChar w:fldCharType="begin"/>
            </w:r>
            <w:r w:rsidR="00214DE8" w:rsidRPr="00381CDB">
              <w:rPr>
                <w:rFonts w:ascii="Times New Roman" w:hAnsi="Times New Roman" w:cs="Times New Roman"/>
                <w:noProof/>
                <w:webHidden/>
                <w:sz w:val="24"/>
                <w:szCs w:val="24"/>
              </w:rPr>
              <w:instrText xml:space="preserve"> PAGEREF _Toc39093790 \h </w:instrText>
            </w:r>
            <w:r w:rsidR="00214DE8" w:rsidRPr="00381CDB">
              <w:rPr>
                <w:rFonts w:ascii="Times New Roman" w:hAnsi="Times New Roman" w:cs="Times New Roman"/>
                <w:noProof/>
                <w:webHidden/>
                <w:sz w:val="24"/>
                <w:szCs w:val="24"/>
              </w:rPr>
            </w:r>
            <w:r w:rsidR="00214DE8" w:rsidRPr="00381CDB">
              <w:rPr>
                <w:rFonts w:ascii="Times New Roman" w:hAnsi="Times New Roman" w:cs="Times New Roman"/>
                <w:noProof/>
                <w:webHidden/>
                <w:sz w:val="24"/>
                <w:szCs w:val="24"/>
              </w:rPr>
              <w:fldChar w:fldCharType="separate"/>
            </w:r>
            <w:r w:rsidR="00214DE8" w:rsidRPr="00381CDB">
              <w:rPr>
                <w:rFonts w:ascii="Times New Roman" w:hAnsi="Times New Roman" w:cs="Times New Roman"/>
                <w:noProof/>
                <w:webHidden/>
                <w:sz w:val="24"/>
                <w:szCs w:val="24"/>
              </w:rPr>
              <w:t>7</w:t>
            </w:r>
            <w:r w:rsidR="00214DE8" w:rsidRPr="00381CDB">
              <w:rPr>
                <w:rFonts w:ascii="Times New Roman" w:hAnsi="Times New Roman" w:cs="Times New Roman"/>
                <w:noProof/>
                <w:webHidden/>
                <w:sz w:val="24"/>
                <w:szCs w:val="24"/>
              </w:rPr>
              <w:fldChar w:fldCharType="end"/>
            </w:r>
          </w:hyperlink>
        </w:p>
        <w:p w14:paraId="7367DC99" w14:textId="043594B5" w:rsidR="00214DE8" w:rsidRPr="00381CDB" w:rsidRDefault="00675A18">
          <w:pPr>
            <w:pStyle w:val="Obsah3"/>
            <w:tabs>
              <w:tab w:val="left" w:pos="1320"/>
              <w:tab w:val="right" w:leader="dot" w:pos="9060"/>
            </w:tabs>
            <w:rPr>
              <w:rFonts w:ascii="Times New Roman" w:hAnsi="Times New Roman" w:cs="Times New Roman"/>
              <w:noProof/>
              <w:sz w:val="24"/>
              <w:szCs w:val="24"/>
              <w:lang w:eastAsia="cs-CZ"/>
            </w:rPr>
          </w:pPr>
          <w:hyperlink w:anchor="_Toc39093791" w:history="1">
            <w:r w:rsidR="00214DE8" w:rsidRPr="00381CDB">
              <w:rPr>
                <w:rStyle w:val="Hypertextovodkaz"/>
                <w:rFonts w:ascii="Times New Roman" w:hAnsi="Times New Roman" w:cs="Times New Roman"/>
                <w:b/>
                <w:bCs/>
                <w:noProof/>
                <w:sz w:val="24"/>
                <w:szCs w:val="24"/>
              </w:rPr>
              <w:t>1.1.1</w:t>
            </w:r>
            <w:r w:rsidR="00214DE8" w:rsidRPr="00381CDB">
              <w:rPr>
                <w:rFonts w:ascii="Times New Roman" w:hAnsi="Times New Roman" w:cs="Times New Roman"/>
                <w:noProof/>
                <w:sz w:val="24"/>
                <w:szCs w:val="24"/>
                <w:lang w:eastAsia="cs-CZ"/>
              </w:rPr>
              <w:tab/>
            </w:r>
            <w:r w:rsidR="00214DE8" w:rsidRPr="00381CDB">
              <w:rPr>
                <w:rStyle w:val="Hypertextovodkaz"/>
                <w:rFonts w:ascii="Times New Roman" w:hAnsi="Times New Roman" w:cs="Times New Roman"/>
                <w:b/>
                <w:bCs/>
                <w:noProof/>
                <w:sz w:val="24"/>
                <w:szCs w:val="24"/>
              </w:rPr>
              <w:t>Vetřelec</w:t>
            </w:r>
            <w:r w:rsidR="00214DE8" w:rsidRPr="00381CDB">
              <w:rPr>
                <w:rFonts w:ascii="Times New Roman" w:hAnsi="Times New Roman" w:cs="Times New Roman"/>
                <w:noProof/>
                <w:webHidden/>
                <w:sz w:val="24"/>
                <w:szCs w:val="24"/>
              </w:rPr>
              <w:tab/>
            </w:r>
            <w:r w:rsidR="00214DE8" w:rsidRPr="00381CDB">
              <w:rPr>
                <w:rFonts w:ascii="Times New Roman" w:hAnsi="Times New Roman" w:cs="Times New Roman"/>
                <w:noProof/>
                <w:webHidden/>
                <w:sz w:val="24"/>
                <w:szCs w:val="24"/>
              </w:rPr>
              <w:fldChar w:fldCharType="begin"/>
            </w:r>
            <w:r w:rsidR="00214DE8" w:rsidRPr="00381CDB">
              <w:rPr>
                <w:rFonts w:ascii="Times New Roman" w:hAnsi="Times New Roman" w:cs="Times New Roman"/>
                <w:noProof/>
                <w:webHidden/>
                <w:sz w:val="24"/>
                <w:szCs w:val="24"/>
              </w:rPr>
              <w:instrText xml:space="preserve"> PAGEREF _Toc39093791 \h </w:instrText>
            </w:r>
            <w:r w:rsidR="00214DE8" w:rsidRPr="00381CDB">
              <w:rPr>
                <w:rFonts w:ascii="Times New Roman" w:hAnsi="Times New Roman" w:cs="Times New Roman"/>
                <w:noProof/>
                <w:webHidden/>
                <w:sz w:val="24"/>
                <w:szCs w:val="24"/>
              </w:rPr>
            </w:r>
            <w:r w:rsidR="00214DE8" w:rsidRPr="00381CDB">
              <w:rPr>
                <w:rFonts w:ascii="Times New Roman" w:hAnsi="Times New Roman" w:cs="Times New Roman"/>
                <w:noProof/>
                <w:webHidden/>
                <w:sz w:val="24"/>
                <w:szCs w:val="24"/>
              </w:rPr>
              <w:fldChar w:fldCharType="separate"/>
            </w:r>
            <w:r w:rsidR="00214DE8" w:rsidRPr="00381CDB">
              <w:rPr>
                <w:rFonts w:ascii="Times New Roman" w:hAnsi="Times New Roman" w:cs="Times New Roman"/>
                <w:noProof/>
                <w:webHidden/>
                <w:sz w:val="24"/>
                <w:szCs w:val="24"/>
              </w:rPr>
              <w:t>8</w:t>
            </w:r>
            <w:r w:rsidR="00214DE8" w:rsidRPr="00381CDB">
              <w:rPr>
                <w:rFonts w:ascii="Times New Roman" w:hAnsi="Times New Roman" w:cs="Times New Roman"/>
                <w:noProof/>
                <w:webHidden/>
                <w:sz w:val="24"/>
                <w:szCs w:val="24"/>
              </w:rPr>
              <w:fldChar w:fldCharType="end"/>
            </w:r>
          </w:hyperlink>
        </w:p>
        <w:p w14:paraId="7286D0DD" w14:textId="6025F546" w:rsidR="00214DE8" w:rsidRPr="00381CDB" w:rsidRDefault="00675A18">
          <w:pPr>
            <w:pStyle w:val="Obsah3"/>
            <w:tabs>
              <w:tab w:val="left" w:pos="1320"/>
              <w:tab w:val="right" w:leader="dot" w:pos="9060"/>
            </w:tabs>
            <w:rPr>
              <w:rFonts w:ascii="Times New Roman" w:hAnsi="Times New Roman" w:cs="Times New Roman"/>
              <w:noProof/>
              <w:sz w:val="24"/>
              <w:szCs w:val="24"/>
              <w:lang w:eastAsia="cs-CZ"/>
            </w:rPr>
          </w:pPr>
          <w:hyperlink w:anchor="_Toc39093792" w:history="1">
            <w:r w:rsidR="00214DE8" w:rsidRPr="00381CDB">
              <w:rPr>
                <w:rStyle w:val="Hypertextovodkaz"/>
                <w:rFonts w:ascii="Times New Roman" w:hAnsi="Times New Roman" w:cs="Times New Roman"/>
                <w:b/>
                <w:bCs/>
                <w:noProof/>
                <w:sz w:val="24"/>
                <w:szCs w:val="24"/>
              </w:rPr>
              <w:t>1.1.2</w:t>
            </w:r>
            <w:r w:rsidR="00214DE8" w:rsidRPr="00381CDB">
              <w:rPr>
                <w:rFonts w:ascii="Times New Roman" w:hAnsi="Times New Roman" w:cs="Times New Roman"/>
                <w:noProof/>
                <w:sz w:val="24"/>
                <w:szCs w:val="24"/>
                <w:lang w:eastAsia="cs-CZ"/>
              </w:rPr>
              <w:tab/>
            </w:r>
            <w:r w:rsidR="00214DE8" w:rsidRPr="00381CDB">
              <w:rPr>
                <w:rStyle w:val="Hypertextovodkaz"/>
                <w:rFonts w:ascii="Times New Roman" w:hAnsi="Times New Roman" w:cs="Times New Roman"/>
                <w:b/>
                <w:bCs/>
                <w:noProof/>
                <w:sz w:val="24"/>
                <w:szCs w:val="24"/>
              </w:rPr>
              <w:t>Inkubus</w:t>
            </w:r>
            <w:r w:rsidR="00214DE8" w:rsidRPr="00381CDB">
              <w:rPr>
                <w:rFonts w:ascii="Times New Roman" w:hAnsi="Times New Roman" w:cs="Times New Roman"/>
                <w:noProof/>
                <w:webHidden/>
                <w:sz w:val="24"/>
                <w:szCs w:val="24"/>
              </w:rPr>
              <w:tab/>
            </w:r>
            <w:r w:rsidR="00214DE8" w:rsidRPr="00381CDB">
              <w:rPr>
                <w:rFonts w:ascii="Times New Roman" w:hAnsi="Times New Roman" w:cs="Times New Roman"/>
                <w:noProof/>
                <w:webHidden/>
                <w:sz w:val="24"/>
                <w:szCs w:val="24"/>
              </w:rPr>
              <w:fldChar w:fldCharType="begin"/>
            </w:r>
            <w:r w:rsidR="00214DE8" w:rsidRPr="00381CDB">
              <w:rPr>
                <w:rFonts w:ascii="Times New Roman" w:hAnsi="Times New Roman" w:cs="Times New Roman"/>
                <w:noProof/>
                <w:webHidden/>
                <w:sz w:val="24"/>
                <w:szCs w:val="24"/>
              </w:rPr>
              <w:instrText xml:space="preserve"> PAGEREF _Toc39093792 \h </w:instrText>
            </w:r>
            <w:r w:rsidR="00214DE8" w:rsidRPr="00381CDB">
              <w:rPr>
                <w:rFonts w:ascii="Times New Roman" w:hAnsi="Times New Roman" w:cs="Times New Roman"/>
                <w:noProof/>
                <w:webHidden/>
                <w:sz w:val="24"/>
                <w:szCs w:val="24"/>
              </w:rPr>
            </w:r>
            <w:r w:rsidR="00214DE8" w:rsidRPr="00381CDB">
              <w:rPr>
                <w:rFonts w:ascii="Times New Roman" w:hAnsi="Times New Roman" w:cs="Times New Roman"/>
                <w:noProof/>
                <w:webHidden/>
                <w:sz w:val="24"/>
                <w:szCs w:val="24"/>
              </w:rPr>
              <w:fldChar w:fldCharType="separate"/>
            </w:r>
            <w:r w:rsidR="00214DE8" w:rsidRPr="00381CDB">
              <w:rPr>
                <w:rFonts w:ascii="Times New Roman" w:hAnsi="Times New Roman" w:cs="Times New Roman"/>
                <w:noProof/>
                <w:webHidden/>
                <w:sz w:val="24"/>
                <w:szCs w:val="24"/>
              </w:rPr>
              <w:t>9</w:t>
            </w:r>
            <w:r w:rsidR="00214DE8" w:rsidRPr="00381CDB">
              <w:rPr>
                <w:rFonts w:ascii="Times New Roman" w:hAnsi="Times New Roman" w:cs="Times New Roman"/>
                <w:noProof/>
                <w:webHidden/>
                <w:sz w:val="24"/>
                <w:szCs w:val="24"/>
              </w:rPr>
              <w:fldChar w:fldCharType="end"/>
            </w:r>
          </w:hyperlink>
        </w:p>
        <w:p w14:paraId="3907B515" w14:textId="3B75CD07" w:rsidR="00214DE8" w:rsidRPr="00381CDB" w:rsidRDefault="00675A18">
          <w:pPr>
            <w:pStyle w:val="Obsah3"/>
            <w:tabs>
              <w:tab w:val="left" w:pos="1320"/>
              <w:tab w:val="right" w:leader="dot" w:pos="9060"/>
            </w:tabs>
            <w:rPr>
              <w:rFonts w:ascii="Times New Roman" w:hAnsi="Times New Roman" w:cs="Times New Roman"/>
              <w:noProof/>
              <w:sz w:val="24"/>
              <w:szCs w:val="24"/>
              <w:lang w:eastAsia="cs-CZ"/>
            </w:rPr>
          </w:pPr>
          <w:hyperlink w:anchor="_Toc39093793" w:history="1">
            <w:r w:rsidR="00214DE8" w:rsidRPr="00381CDB">
              <w:rPr>
                <w:rStyle w:val="Hypertextovodkaz"/>
                <w:rFonts w:ascii="Times New Roman" w:hAnsi="Times New Roman" w:cs="Times New Roman"/>
                <w:b/>
                <w:bCs/>
                <w:noProof/>
                <w:sz w:val="24"/>
                <w:szCs w:val="24"/>
              </w:rPr>
              <w:t>1.1.3</w:t>
            </w:r>
            <w:r w:rsidR="00214DE8" w:rsidRPr="00381CDB">
              <w:rPr>
                <w:rFonts w:ascii="Times New Roman" w:hAnsi="Times New Roman" w:cs="Times New Roman"/>
                <w:noProof/>
                <w:sz w:val="24"/>
                <w:szCs w:val="24"/>
                <w:lang w:eastAsia="cs-CZ"/>
              </w:rPr>
              <w:tab/>
            </w:r>
            <w:r w:rsidR="00214DE8" w:rsidRPr="00381CDB">
              <w:rPr>
                <w:rStyle w:val="Hypertextovodkaz"/>
                <w:rFonts w:ascii="Times New Roman" w:hAnsi="Times New Roman" w:cs="Times New Roman"/>
                <w:b/>
                <w:bCs/>
                <w:noProof/>
                <w:sz w:val="24"/>
                <w:szCs w:val="24"/>
              </w:rPr>
              <w:t>Mimotělní zážitky</w:t>
            </w:r>
            <w:r w:rsidR="00214DE8" w:rsidRPr="00381CDB">
              <w:rPr>
                <w:rFonts w:ascii="Times New Roman" w:hAnsi="Times New Roman" w:cs="Times New Roman"/>
                <w:noProof/>
                <w:webHidden/>
                <w:sz w:val="24"/>
                <w:szCs w:val="24"/>
              </w:rPr>
              <w:tab/>
            </w:r>
            <w:r w:rsidR="00214DE8" w:rsidRPr="00381CDB">
              <w:rPr>
                <w:rFonts w:ascii="Times New Roman" w:hAnsi="Times New Roman" w:cs="Times New Roman"/>
                <w:noProof/>
                <w:webHidden/>
                <w:sz w:val="24"/>
                <w:szCs w:val="24"/>
              </w:rPr>
              <w:fldChar w:fldCharType="begin"/>
            </w:r>
            <w:r w:rsidR="00214DE8" w:rsidRPr="00381CDB">
              <w:rPr>
                <w:rFonts w:ascii="Times New Roman" w:hAnsi="Times New Roman" w:cs="Times New Roman"/>
                <w:noProof/>
                <w:webHidden/>
                <w:sz w:val="24"/>
                <w:szCs w:val="24"/>
              </w:rPr>
              <w:instrText xml:space="preserve"> PAGEREF _Toc39093793 \h </w:instrText>
            </w:r>
            <w:r w:rsidR="00214DE8" w:rsidRPr="00381CDB">
              <w:rPr>
                <w:rFonts w:ascii="Times New Roman" w:hAnsi="Times New Roman" w:cs="Times New Roman"/>
                <w:noProof/>
                <w:webHidden/>
                <w:sz w:val="24"/>
                <w:szCs w:val="24"/>
              </w:rPr>
            </w:r>
            <w:r w:rsidR="00214DE8" w:rsidRPr="00381CDB">
              <w:rPr>
                <w:rFonts w:ascii="Times New Roman" w:hAnsi="Times New Roman" w:cs="Times New Roman"/>
                <w:noProof/>
                <w:webHidden/>
                <w:sz w:val="24"/>
                <w:szCs w:val="24"/>
              </w:rPr>
              <w:fldChar w:fldCharType="separate"/>
            </w:r>
            <w:r w:rsidR="00214DE8" w:rsidRPr="00381CDB">
              <w:rPr>
                <w:rFonts w:ascii="Times New Roman" w:hAnsi="Times New Roman" w:cs="Times New Roman"/>
                <w:noProof/>
                <w:webHidden/>
                <w:sz w:val="24"/>
                <w:szCs w:val="24"/>
              </w:rPr>
              <w:t>10</w:t>
            </w:r>
            <w:r w:rsidR="00214DE8" w:rsidRPr="00381CDB">
              <w:rPr>
                <w:rFonts w:ascii="Times New Roman" w:hAnsi="Times New Roman" w:cs="Times New Roman"/>
                <w:noProof/>
                <w:webHidden/>
                <w:sz w:val="24"/>
                <w:szCs w:val="24"/>
              </w:rPr>
              <w:fldChar w:fldCharType="end"/>
            </w:r>
          </w:hyperlink>
        </w:p>
        <w:p w14:paraId="77BAB7C6" w14:textId="084B7E4E" w:rsidR="00214DE8" w:rsidRPr="00381CDB" w:rsidRDefault="00675A18">
          <w:pPr>
            <w:pStyle w:val="Obsah1"/>
            <w:tabs>
              <w:tab w:val="left" w:pos="440"/>
              <w:tab w:val="right" w:leader="dot" w:pos="9060"/>
            </w:tabs>
            <w:rPr>
              <w:rFonts w:ascii="Times New Roman" w:hAnsi="Times New Roman" w:cs="Times New Roman"/>
              <w:noProof/>
              <w:sz w:val="24"/>
              <w:szCs w:val="24"/>
              <w:lang w:eastAsia="cs-CZ"/>
            </w:rPr>
          </w:pPr>
          <w:hyperlink w:anchor="_Toc39093794" w:history="1">
            <w:r w:rsidR="00214DE8" w:rsidRPr="00381CDB">
              <w:rPr>
                <w:rStyle w:val="Hypertextovodkaz"/>
                <w:rFonts w:ascii="Times New Roman" w:hAnsi="Times New Roman" w:cs="Times New Roman"/>
                <w:b/>
                <w:bCs/>
                <w:noProof/>
                <w:sz w:val="24"/>
                <w:szCs w:val="24"/>
              </w:rPr>
              <w:t>2.</w:t>
            </w:r>
            <w:r w:rsidR="00214DE8" w:rsidRPr="00381CDB">
              <w:rPr>
                <w:rFonts w:ascii="Times New Roman" w:hAnsi="Times New Roman" w:cs="Times New Roman"/>
                <w:noProof/>
                <w:sz w:val="24"/>
                <w:szCs w:val="24"/>
                <w:lang w:eastAsia="cs-CZ"/>
              </w:rPr>
              <w:tab/>
            </w:r>
            <w:r w:rsidR="00214DE8" w:rsidRPr="00381CDB">
              <w:rPr>
                <w:rStyle w:val="Hypertextovodkaz"/>
                <w:rFonts w:ascii="Times New Roman" w:hAnsi="Times New Roman" w:cs="Times New Roman"/>
                <w:b/>
                <w:bCs/>
                <w:noProof/>
                <w:sz w:val="24"/>
                <w:szCs w:val="24"/>
              </w:rPr>
              <w:t>Historie spánkové paralýzy</w:t>
            </w:r>
            <w:r w:rsidR="00214DE8" w:rsidRPr="00381CDB">
              <w:rPr>
                <w:rFonts w:ascii="Times New Roman" w:hAnsi="Times New Roman" w:cs="Times New Roman"/>
                <w:noProof/>
                <w:webHidden/>
                <w:sz w:val="24"/>
                <w:szCs w:val="24"/>
              </w:rPr>
              <w:tab/>
            </w:r>
            <w:r w:rsidR="00214DE8" w:rsidRPr="00381CDB">
              <w:rPr>
                <w:rFonts w:ascii="Times New Roman" w:hAnsi="Times New Roman" w:cs="Times New Roman"/>
                <w:noProof/>
                <w:webHidden/>
                <w:sz w:val="24"/>
                <w:szCs w:val="24"/>
              </w:rPr>
              <w:fldChar w:fldCharType="begin"/>
            </w:r>
            <w:r w:rsidR="00214DE8" w:rsidRPr="00381CDB">
              <w:rPr>
                <w:rFonts w:ascii="Times New Roman" w:hAnsi="Times New Roman" w:cs="Times New Roman"/>
                <w:noProof/>
                <w:webHidden/>
                <w:sz w:val="24"/>
                <w:szCs w:val="24"/>
              </w:rPr>
              <w:instrText xml:space="preserve"> PAGEREF _Toc39093794 \h </w:instrText>
            </w:r>
            <w:r w:rsidR="00214DE8" w:rsidRPr="00381CDB">
              <w:rPr>
                <w:rFonts w:ascii="Times New Roman" w:hAnsi="Times New Roman" w:cs="Times New Roman"/>
                <w:noProof/>
                <w:webHidden/>
                <w:sz w:val="24"/>
                <w:szCs w:val="24"/>
              </w:rPr>
            </w:r>
            <w:r w:rsidR="00214DE8" w:rsidRPr="00381CDB">
              <w:rPr>
                <w:rFonts w:ascii="Times New Roman" w:hAnsi="Times New Roman" w:cs="Times New Roman"/>
                <w:noProof/>
                <w:webHidden/>
                <w:sz w:val="24"/>
                <w:szCs w:val="24"/>
              </w:rPr>
              <w:fldChar w:fldCharType="separate"/>
            </w:r>
            <w:r w:rsidR="00214DE8" w:rsidRPr="00381CDB">
              <w:rPr>
                <w:rFonts w:ascii="Times New Roman" w:hAnsi="Times New Roman" w:cs="Times New Roman"/>
                <w:noProof/>
                <w:webHidden/>
                <w:sz w:val="24"/>
                <w:szCs w:val="24"/>
              </w:rPr>
              <w:t>12</w:t>
            </w:r>
            <w:r w:rsidR="00214DE8" w:rsidRPr="00381CDB">
              <w:rPr>
                <w:rFonts w:ascii="Times New Roman" w:hAnsi="Times New Roman" w:cs="Times New Roman"/>
                <w:noProof/>
                <w:webHidden/>
                <w:sz w:val="24"/>
                <w:szCs w:val="24"/>
              </w:rPr>
              <w:fldChar w:fldCharType="end"/>
            </w:r>
          </w:hyperlink>
        </w:p>
        <w:p w14:paraId="51291C44" w14:textId="41F56734" w:rsidR="00214DE8" w:rsidRPr="00381CDB" w:rsidRDefault="00675A18">
          <w:pPr>
            <w:pStyle w:val="Obsah1"/>
            <w:tabs>
              <w:tab w:val="left" w:pos="440"/>
              <w:tab w:val="right" w:leader="dot" w:pos="9060"/>
            </w:tabs>
            <w:rPr>
              <w:rFonts w:ascii="Times New Roman" w:hAnsi="Times New Roman" w:cs="Times New Roman"/>
              <w:noProof/>
              <w:sz w:val="24"/>
              <w:szCs w:val="24"/>
              <w:lang w:eastAsia="cs-CZ"/>
            </w:rPr>
          </w:pPr>
          <w:hyperlink w:anchor="_Toc39093795" w:history="1">
            <w:r w:rsidR="00214DE8" w:rsidRPr="00381CDB">
              <w:rPr>
                <w:rStyle w:val="Hypertextovodkaz"/>
                <w:rFonts w:ascii="Times New Roman" w:hAnsi="Times New Roman" w:cs="Times New Roman"/>
                <w:b/>
                <w:bCs/>
                <w:noProof/>
                <w:sz w:val="24"/>
                <w:szCs w:val="24"/>
              </w:rPr>
              <w:t>3.</w:t>
            </w:r>
            <w:r w:rsidR="00214DE8" w:rsidRPr="00381CDB">
              <w:rPr>
                <w:rFonts w:ascii="Times New Roman" w:hAnsi="Times New Roman" w:cs="Times New Roman"/>
                <w:noProof/>
                <w:sz w:val="24"/>
                <w:szCs w:val="24"/>
                <w:lang w:eastAsia="cs-CZ"/>
              </w:rPr>
              <w:tab/>
            </w:r>
            <w:r w:rsidR="00214DE8" w:rsidRPr="00381CDB">
              <w:rPr>
                <w:rStyle w:val="Hypertextovodkaz"/>
                <w:rFonts w:ascii="Times New Roman" w:hAnsi="Times New Roman" w:cs="Times New Roman"/>
                <w:b/>
                <w:bCs/>
                <w:noProof/>
                <w:sz w:val="24"/>
                <w:szCs w:val="24"/>
              </w:rPr>
              <w:t>Kultury, ve kterých se spánková paralýza objevuje</w:t>
            </w:r>
            <w:r w:rsidR="00214DE8" w:rsidRPr="00381CDB">
              <w:rPr>
                <w:rFonts w:ascii="Times New Roman" w:hAnsi="Times New Roman" w:cs="Times New Roman"/>
                <w:noProof/>
                <w:webHidden/>
                <w:sz w:val="24"/>
                <w:szCs w:val="24"/>
              </w:rPr>
              <w:tab/>
            </w:r>
            <w:r w:rsidR="00214DE8" w:rsidRPr="00381CDB">
              <w:rPr>
                <w:rFonts w:ascii="Times New Roman" w:hAnsi="Times New Roman" w:cs="Times New Roman"/>
                <w:noProof/>
                <w:webHidden/>
                <w:sz w:val="24"/>
                <w:szCs w:val="24"/>
              </w:rPr>
              <w:fldChar w:fldCharType="begin"/>
            </w:r>
            <w:r w:rsidR="00214DE8" w:rsidRPr="00381CDB">
              <w:rPr>
                <w:rFonts w:ascii="Times New Roman" w:hAnsi="Times New Roman" w:cs="Times New Roman"/>
                <w:noProof/>
                <w:webHidden/>
                <w:sz w:val="24"/>
                <w:szCs w:val="24"/>
              </w:rPr>
              <w:instrText xml:space="preserve"> PAGEREF _Toc39093795 \h </w:instrText>
            </w:r>
            <w:r w:rsidR="00214DE8" w:rsidRPr="00381CDB">
              <w:rPr>
                <w:rFonts w:ascii="Times New Roman" w:hAnsi="Times New Roman" w:cs="Times New Roman"/>
                <w:noProof/>
                <w:webHidden/>
                <w:sz w:val="24"/>
                <w:szCs w:val="24"/>
              </w:rPr>
            </w:r>
            <w:r w:rsidR="00214DE8" w:rsidRPr="00381CDB">
              <w:rPr>
                <w:rFonts w:ascii="Times New Roman" w:hAnsi="Times New Roman" w:cs="Times New Roman"/>
                <w:noProof/>
                <w:webHidden/>
                <w:sz w:val="24"/>
                <w:szCs w:val="24"/>
              </w:rPr>
              <w:fldChar w:fldCharType="separate"/>
            </w:r>
            <w:r w:rsidR="00214DE8" w:rsidRPr="00381CDB">
              <w:rPr>
                <w:rFonts w:ascii="Times New Roman" w:hAnsi="Times New Roman" w:cs="Times New Roman"/>
                <w:noProof/>
                <w:webHidden/>
                <w:sz w:val="24"/>
                <w:szCs w:val="24"/>
              </w:rPr>
              <w:t>13</w:t>
            </w:r>
            <w:r w:rsidR="00214DE8" w:rsidRPr="00381CDB">
              <w:rPr>
                <w:rFonts w:ascii="Times New Roman" w:hAnsi="Times New Roman" w:cs="Times New Roman"/>
                <w:noProof/>
                <w:webHidden/>
                <w:sz w:val="24"/>
                <w:szCs w:val="24"/>
              </w:rPr>
              <w:fldChar w:fldCharType="end"/>
            </w:r>
          </w:hyperlink>
        </w:p>
        <w:p w14:paraId="312E47ED" w14:textId="402E6F0A" w:rsidR="00214DE8" w:rsidRPr="00381CDB" w:rsidRDefault="00675A18">
          <w:pPr>
            <w:pStyle w:val="Obsah1"/>
            <w:tabs>
              <w:tab w:val="left" w:pos="440"/>
              <w:tab w:val="right" w:leader="dot" w:pos="9060"/>
            </w:tabs>
            <w:rPr>
              <w:rFonts w:ascii="Times New Roman" w:hAnsi="Times New Roman" w:cs="Times New Roman"/>
              <w:noProof/>
              <w:sz w:val="24"/>
              <w:szCs w:val="24"/>
              <w:lang w:eastAsia="cs-CZ"/>
            </w:rPr>
          </w:pPr>
          <w:hyperlink w:anchor="_Toc39093796" w:history="1">
            <w:r w:rsidR="00214DE8" w:rsidRPr="00381CDB">
              <w:rPr>
                <w:rStyle w:val="Hypertextovodkaz"/>
                <w:rFonts w:ascii="Times New Roman" w:hAnsi="Times New Roman" w:cs="Times New Roman"/>
                <w:b/>
                <w:bCs/>
                <w:noProof/>
                <w:sz w:val="24"/>
                <w:szCs w:val="24"/>
              </w:rPr>
              <w:t>4.</w:t>
            </w:r>
            <w:r w:rsidR="00214DE8" w:rsidRPr="00381CDB">
              <w:rPr>
                <w:rFonts w:ascii="Times New Roman" w:hAnsi="Times New Roman" w:cs="Times New Roman"/>
                <w:noProof/>
                <w:sz w:val="24"/>
                <w:szCs w:val="24"/>
                <w:lang w:eastAsia="cs-CZ"/>
              </w:rPr>
              <w:tab/>
            </w:r>
            <w:r w:rsidR="00214DE8" w:rsidRPr="00381CDB">
              <w:rPr>
                <w:rStyle w:val="Hypertextovodkaz"/>
                <w:rFonts w:ascii="Times New Roman" w:hAnsi="Times New Roman" w:cs="Times New Roman"/>
                <w:b/>
                <w:bCs/>
                <w:noProof/>
                <w:sz w:val="24"/>
                <w:szCs w:val="24"/>
              </w:rPr>
              <w:t>Spánková paralýza v literatuře</w:t>
            </w:r>
            <w:r w:rsidR="00214DE8" w:rsidRPr="00381CDB">
              <w:rPr>
                <w:rFonts w:ascii="Times New Roman" w:hAnsi="Times New Roman" w:cs="Times New Roman"/>
                <w:noProof/>
                <w:webHidden/>
                <w:sz w:val="24"/>
                <w:szCs w:val="24"/>
              </w:rPr>
              <w:tab/>
            </w:r>
            <w:r w:rsidR="00214DE8" w:rsidRPr="00381CDB">
              <w:rPr>
                <w:rFonts w:ascii="Times New Roman" w:hAnsi="Times New Roman" w:cs="Times New Roman"/>
                <w:noProof/>
                <w:webHidden/>
                <w:sz w:val="24"/>
                <w:szCs w:val="24"/>
              </w:rPr>
              <w:fldChar w:fldCharType="begin"/>
            </w:r>
            <w:r w:rsidR="00214DE8" w:rsidRPr="00381CDB">
              <w:rPr>
                <w:rFonts w:ascii="Times New Roman" w:hAnsi="Times New Roman" w:cs="Times New Roman"/>
                <w:noProof/>
                <w:webHidden/>
                <w:sz w:val="24"/>
                <w:szCs w:val="24"/>
              </w:rPr>
              <w:instrText xml:space="preserve"> PAGEREF _Toc39093796 \h </w:instrText>
            </w:r>
            <w:r w:rsidR="00214DE8" w:rsidRPr="00381CDB">
              <w:rPr>
                <w:rFonts w:ascii="Times New Roman" w:hAnsi="Times New Roman" w:cs="Times New Roman"/>
                <w:noProof/>
                <w:webHidden/>
                <w:sz w:val="24"/>
                <w:szCs w:val="24"/>
              </w:rPr>
            </w:r>
            <w:r w:rsidR="00214DE8" w:rsidRPr="00381CDB">
              <w:rPr>
                <w:rFonts w:ascii="Times New Roman" w:hAnsi="Times New Roman" w:cs="Times New Roman"/>
                <w:noProof/>
                <w:webHidden/>
                <w:sz w:val="24"/>
                <w:szCs w:val="24"/>
              </w:rPr>
              <w:fldChar w:fldCharType="separate"/>
            </w:r>
            <w:r w:rsidR="00214DE8" w:rsidRPr="00381CDB">
              <w:rPr>
                <w:rFonts w:ascii="Times New Roman" w:hAnsi="Times New Roman" w:cs="Times New Roman"/>
                <w:noProof/>
                <w:webHidden/>
                <w:sz w:val="24"/>
                <w:szCs w:val="24"/>
              </w:rPr>
              <w:t>15</w:t>
            </w:r>
            <w:r w:rsidR="00214DE8" w:rsidRPr="00381CDB">
              <w:rPr>
                <w:rFonts w:ascii="Times New Roman" w:hAnsi="Times New Roman" w:cs="Times New Roman"/>
                <w:noProof/>
                <w:webHidden/>
                <w:sz w:val="24"/>
                <w:szCs w:val="24"/>
              </w:rPr>
              <w:fldChar w:fldCharType="end"/>
            </w:r>
          </w:hyperlink>
        </w:p>
        <w:p w14:paraId="578A262A" w14:textId="4995BE67" w:rsidR="00214DE8" w:rsidRPr="00381CDB" w:rsidRDefault="00675A18">
          <w:pPr>
            <w:pStyle w:val="Obsah1"/>
            <w:tabs>
              <w:tab w:val="left" w:pos="440"/>
              <w:tab w:val="right" w:leader="dot" w:pos="9060"/>
            </w:tabs>
            <w:rPr>
              <w:rFonts w:ascii="Times New Roman" w:hAnsi="Times New Roman" w:cs="Times New Roman"/>
              <w:noProof/>
              <w:sz w:val="24"/>
              <w:szCs w:val="24"/>
              <w:lang w:eastAsia="cs-CZ"/>
            </w:rPr>
          </w:pPr>
          <w:hyperlink w:anchor="_Toc39093797" w:history="1">
            <w:r w:rsidR="00214DE8" w:rsidRPr="00381CDB">
              <w:rPr>
                <w:rStyle w:val="Hypertextovodkaz"/>
                <w:rFonts w:ascii="Times New Roman" w:hAnsi="Times New Roman" w:cs="Times New Roman"/>
                <w:b/>
                <w:bCs/>
                <w:noProof/>
                <w:sz w:val="24"/>
                <w:szCs w:val="24"/>
              </w:rPr>
              <w:t>5.</w:t>
            </w:r>
            <w:r w:rsidR="00214DE8" w:rsidRPr="00381CDB">
              <w:rPr>
                <w:rFonts w:ascii="Times New Roman" w:hAnsi="Times New Roman" w:cs="Times New Roman"/>
                <w:noProof/>
                <w:sz w:val="24"/>
                <w:szCs w:val="24"/>
                <w:lang w:eastAsia="cs-CZ"/>
              </w:rPr>
              <w:tab/>
            </w:r>
            <w:r w:rsidR="00214DE8" w:rsidRPr="00381CDB">
              <w:rPr>
                <w:rStyle w:val="Hypertextovodkaz"/>
                <w:rFonts w:ascii="Times New Roman" w:hAnsi="Times New Roman" w:cs="Times New Roman"/>
                <w:b/>
                <w:bCs/>
                <w:noProof/>
                <w:sz w:val="24"/>
                <w:szCs w:val="24"/>
              </w:rPr>
              <w:t>Spánková paralýza ve výtvarném umění</w:t>
            </w:r>
            <w:r w:rsidR="00214DE8" w:rsidRPr="00381CDB">
              <w:rPr>
                <w:rFonts w:ascii="Times New Roman" w:hAnsi="Times New Roman" w:cs="Times New Roman"/>
                <w:noProof/>
                <w:webHidden/>
                <w:sz w:val="24"/>
                <w:szCs w:val="24"/>
              </w:rPr>
              <w:tab/>
            </w:r>
            <w:r w:rsidR="00214DE8" w:rsidRPr="00381CDB">
              <w:rPr>
                <w:rFonts w:ascii="Times New Roman" w:hAnsi="Times New Roman" w:cs="Times New Roman"/>
                <w:noProof/>
                <w:webHidden/>
                <w:sz w:val="24"/>
                <w:szCs w:val="24"/>
              </w:rPr>
              <w:fldChar w:fldCharType="begin"/>
            </w:r>
            <w:r w:rsidR="00214DE8" w:rsidRPr="00381CDB">
              <w:rPr>
                <w:rFonts w:ascii="Times New Roman" w:hAnsi="Times New Roman" w:cs="Times New Roman"/>
                <w:noProof/>
                <w:webHidden/>
                <w:sz w:val="24"/>
                <w:szCs w:val="24"/>
              </w:rPr>
              <w:instrText xml:space="preserve"> PAGEREF _Toc39093797 \h </w:instrText>
            </w:r>
            <w:r w:rsidR="00214DE8" w:rsidRPr="00381CDB">
              <w:rPr>
                <w:rFonts w:ascii="Times New Roman" w:hAnsi="Times New Roman" w:cs="Times New Roman"/>
                <w:noProof/>
                <w:webHidden/>
                <w:sz w:val="24"/>
                <w:szCs w:val="24"/>
              </w:rPr>
            </w:r>
            <w:r w:rsidR="00214DE8" w:rsidRPr="00381CDB">
              <w:rPr>
                <w:rFonts w:ascii="Times New Roman" w:hAnsi="Times New Roman" w:cs="Times New Roman"/>
                <w:noProof/>
                <w:webHidden/>
                <w:sz w:val="24"/>
                <w:szCs w:val="24"/>
              </w:rPr>
              <w:fldChar w:fldCharType="separate"/>
            </w:r>
            <w:r w:rsidR="00214DE8" w:rsidRPr="00381CDB">
              <w:rPr>
                <w:rFonts w:ascii="Times New Roman" w:hAnsi="Times New Roman" w:cs="Times New Roman"/>
                <w:noProof/>
                <w:webHidden/>
                <w:sz w:val="24"/>
                <w:szCs w:val="24"/>
              </w:rPr>
              <w:t>16</w:t>
            </w:r>
            <w:r w:rsidR="00214DE8" w:rsidRPr="00381CDB">
              <w:rPr>
                <w:rFonts w:ascii="Times New Roman" w:hAnsi="Times New Roman" w:cs="Times New Roman"/>
                <w:noProof/>
                <w:webHidden/>
                <w:sz w:val="24"/>
                <w:szCs w:val="24"/>
              </w:rPr>
              <w:fldChar w:fldCharType="end"/>
            </w:r>
          </w:hyperlink>
        </w:p>
        <w:p w14:paraId="69E6F5A4" w14:textId="1886F75C" w:rsidR="00214DE8" w:rsidRPr="00381CDB" w:rsidRDefault="00675A18">
          <w:pPr>
            <w:pStyle w:val="Obsah2"/>
            <w:rPr>
              <w:rFonts w:ascii="Times New Roman" w:hAnsi="Times New Roman" w:cs="Times New Roman"/>
              <w:noProof/>
              <w:sz w:val="24"/>
              <w:szCs w:val="24"/>
              <w:lang w:eastAsia="cs-CZ"/>
            </w:rPr>
          </w:pPr>
          <w:hyperlink w:anchor="_Toc39093798" w:history="1">
            <w:r w:rsidR="00214DE8" w:rsidRPr="00381CDB">
              <w:rPr>
                <w:rStyle w:val="Hypertextovodkaz"/>
                <w:rFonts w:ascii="Times New Roman" w:hAnsi="Times New Roman" w:cs="Times New Roman"/>
                <w:b/>
                <w:bCs/>
                <w:noProof/>
                <w:sz w:val="24"/>
                <w:szCs w:val="24"/>
              </w:rPr>
              <w:t>5.1 Romantismus</w:t>
            </w:r>
            <w:r w:rsidR="00214DE8" w:rsidRPr="00381CDB">
              <w:rPr>
                <w:rFonts w:ascii="Times New Roman" w:hAnsi="Times New Roman" w:cs="Times New Roman"/>
                <w:noProof/>
                <w:webHidden/>
                <w:sz w:val="24"/>
                <w:szCs w:val="24"/>
              </w:rPr>
              <w:tab/>
            </w:r>
            <w:r w:rsidR="00214DE8" w:rsidRPr="00381CDB">
              <w:rPr>
                <w:rFonts w:ascii="Times New Roman" w:hAnsi="Times New Roman" w:cs="Times New Roman"/>
                <w:noProof/>
                <w:webHidden/>
                <w:sz w:val="24"/>
                <w:szCs w:val="24"/>
              </w:rPr>
              <w:fldChar w:fldCharType="begin"/>
            </w:r>
            <w:r w:rsidR="00214DE8" w:rsidRPr="00381CDB">
              <w:rPr>
                <w:rFonts w:ascii="Times New Roman" w:hAnsi="Times New Roman" w:cs="Times New Roman"/>
                <w:noProof/>
                <w:webHidden/>
                <w:sz w:val="24"/>
                <w:szCs w:val="24"/>
              </w:rPr>
              <w:instrText xml:space="preserve"> PAGEREF _Toc39093798 \h </w:instrText>
            </w:r>
            <w:r w:rsidR="00214DE8" w:rsidRPr="00381CDB">
              <w:rPr>
                <w:rFonts w:ascii="Times New Roman" w:hAnsi="Times New Roman" w:cs="Times New Roman"/>
                <w:noProof/>
                <w:webHidden/>
                <w:sz w:val="24"/>
                <w:szCs w:val="24"/>
              </w:rPr>
            </w:r>
            <w:r w:rsidR="00214DE8" w:rsidRPr="00381CDB">
              <w:rPr>
                <w:rFonts w:ascii="Times New Roman" w:hAnsi="Times New Roman" w:cs="Times New Roman"/>
                <w:noProof/>
                <w:webHidden/>
                <w:sz w:val="24"/>
                <w:szCs w:val="24"/>
              </w:rPr>
              <w:fldChar w:fldCharType="separate"/>
            </w:r>
            <w:r w:rsidR="00214DE8" w:rsidRPr="00381CDB">
              <w:rPr>
                <w:rFonts w:ascii="Times New Roman" w:hAnsi="Times New Roman" w:cs="Times New Roman"/>
                <w:noProof/>
                <w:webHidden/>
                <w:sz w:val="24"/>
                <w:szCs w:val="24"/>
              </w:rPr>
              <w:t>16</w:t>
            </w:r>
            <w:r w:rsidR="00214DE8" w:rsidRPr="00381CDB">
              <w:rPr>
                <w:rFonts w:ascii="Times New Roman" w:hAnsi="Times New Roman" w:cs="Times New Roman"/>
                <w:noProof/>
                <w:webHidden/>
                <w:sz w:val="24"/>
                <w:szCs w:val="24"/>
              </w:rPr>
              <w:fldChar w:fldCharType="end"/>
            </w:r>
          </w:hyperlink>
        </w:p>
        <w:p w14:paraId="5C6A935B" w14:textId="79D4A498" w:rsidR="00214DE8" w:rsidRPr="00381CDB" w:rsidRDefault="00675A18">
          <w:pPr>
            <w:pStyle w:val="Obsah2"/>
            <w:rPr>
              <w:rFonts w:ascii="Times New Roman" w:hAnsi="Times New Roman" w:cs="Times New Roman"/>
              <w:noProof/>
              <w:sz w:val="24"/>
              <w:szCs w:val="24"/>
              <w:lang w:eastAsia="cs-CZ"/>
            </w:rPr>
          </w:pPr>
          <w:hyperlink w:anchor="_Toc39093799" w:history="1">
            <w:r w:rsidR="00214DE8" w:rsidRPr="00381CDB">
              <w:rPr>
                <w:rStyle w:val="Hypertextovodkaz"/>
                <w:rFonts w:ascii="Times New Roman" w:hAnsi="Times New Roman" w:cs="Times New Roman"/>
                <w:b/>
                <w:bCs/>
                <w:noProof/>
                <w:sz w:val="24"/>
                <w:szCs w:val="24"/>
              </w:rPr>
              <w:t>5.2 Představitelé v jejichž díle se objevuje motiv spánkové paralýzy</w:t>
            </w:r>
            <w:r w:rsidR="00214DE8" w:rsidRPr="00381CDB">
              <w:rPr>
                <w:rFonts w:ascii="Times New Roman" w:hAnsi="Times New Roman" w:cs="Times New Roman"/>
                <w:noProof/>
                <w:webHidden/>
                <w:sz w:val="24"/>
                <w:szCs w:val="24"/>
              </w:rPr>
              <w:tab/>
            </w:r>
            <w:r w:rsidR="00214DE8" w:rsidRPr="00381CDB">
              <w:rPr>
                <w:rFonts w:ascii="Times New Roman" w:hAnsi="Times New Roman" w:cs="Times New Roman"/>
                <w:noProof/>
                <w:webHidden/>
                <w:sz w:val="24"/>
                <w:szCs w:val="24"/>
              </w:rPr>
              <w:fldChar w:fldCharType="begin"/>
            </w:r>
            <w:r w:rsidR="00214DE8" w:rsidRPr="00381CDB">
              <w:rPr>
                <w:rFonts w:ascii="Times New Roman" w:hAnsi="Times New Roman" w:cs="Times New Roman"/>
                <w:noProof/>
                <w:webHidden/>
                <w:sz w:val="24"/>
                <w:szCs w:val="24"/>
              </w:rPr>
              <w:instrText xml:space="preserve"> PAGEREF _Toc39093799 \h </w:instrText>
            </w:r>
            <w:r w:rsidR="00214DE8" w:rsidRPr="00381CDB">
              <w:rPr>
                <w:rFonts w:ascii="Times New Roman" w:hAnsi="Times New Roman" w:cs="Times New Roman"/>
                <w:noProof/>
                <w:webHidden/>
                <w:sz w:val="24"/>
                <w:szCs w:val="24"/>
              </w:rPr>
            </w:r>
            <w:r w:rsidR="00214DE8" w:rsidRPr="00381CDB">
              <w:rPr>
                <w:rFonts w:ascii="Times New Roman" w:hAnsi="Times New Roman" w:cs="Times New Roman"/>
                <w:noProof/>
                <w:webHidden/>
                <w:sz w:val="24"/>
                <w:szCs w:val="24"/>
              </w:rPr>
              <w:fldChar w:fldCharType="separate"/>
            </w:r>
            <w:r w:rsidR="00214DE8" w:rsidRPr="00381CDB">
              <w:rPr>
                <w:rFonts w:ascii="Times New Roman" w:hAnsi="Times New Roman" w:cs="Times New Roman"/>
                <w:noProof/>
                <w:webHidden/>
                <w:sz w:val="24"/>
                <w:szCs w:val="24"/>
              </w:rPr>
              <w:t>16</w:t>
            </w:r>
            <w:r w:rsidR="00214DE8" w:rsidRPr="00381CDB">
              <w:rPr>
                <w:rFonts w:ascii="Times New Roman" w:hAnsi="Times New Roman" w:cs="Times New Roman"/>
                <w:noProof/>
                <w:webHidden/>
                <w:sz w:val="24"/>
                <w:szCs w:val="24"/>
              </w:rPr>
              <w:fldChar w:fldCharType="end"/>
            </w:r>
          </w:hyperlink>
        </w:p>
        <w:p w14:paraId="7FA3F0C8" w14:textId="2C4DC180" w:rsidR="00214DE8" w:rsidRPr="00381CDB" w:rsidRDefault="00675A18">
          <w:pPr>
            <w:pStyle w:val="Obsah1"/>
            <w:tabs>
              <w:tab w:val="left" w:pos="440"/>
              <w:tab w:val="right" w:leader="dot" w:pos="9060"/>
            </w:tabs>
            <w:rPr>
              <w:rFonts w:ascii="Times New Roman" w:hAnsi="Times New Roman" w:cs="Times New Roman"/>
              <w:noProof/>
              <w:sz w:val="24"/>
              <w:szCs w:val="24"/>
              <w:lang w:eastAsia="cs-CZ"/>
            </w:rPr>
          </w:pPr>
          <w:hyperlink w:anchor="_Toc39093800" w:history="1">
            <w:r w:rsidR="00214DE8" w:rsidRPr="00381CDB">
              <w:rPr>
                <w:rStyle w:val="Hypertextovodkaz"/>
                <w:rFonts w:ascii="Times New Roman" w:hAnsi="Times New Roman" w:cs="Times New Roman"/>
                <w:b/>
                <w:bCs/>
                <w:noProof/>
                <w:sz w:val="24"/>
                <w:szCs w:val="24"/>
              </w:rPr>
              <w:t>6.</w:t>
            </w:r>
            <w:r w:rsidR="00214DE8" w:rsidRPr="00381CDB">
              <w:rPr>
                <w:rFonts w:ascii="Times New Roman" w:hAnsi="Times New Roman" w:cs="Times New Roman"/>
                <w:noProof/>
                <w:sz w:val="24"/>
                <w:szCs w:val="24"/>
                <w:lang w:eastAsia="cs-CZ"/>
              </w:rPr>
              <w:tab/>
            </w:r>
            <w:r w:rsidR="00214DE8" w:rsidRPr="00381CDB">
              <w:rPr>
                <w:rStyle w:val="Hypertextovodkaz"/>
                <w:rFonts w:ascii="Times New Roman" w:hAnsi="Times New Roman" w:cs="Times New Roman"/>
                <w:b/>
                <w:bCs/>
                <w:noProof/>
                <w:sz w:val="24"/>
                <w:szCs w:val="24"/>
              </w:rPr>
              <w:t>Dark Surrealismus</w:t>
            </w:r>
            <w:r w:rsidR="00214DE8" w:rsidRPr="00381CDB">
              <w:rPr>
                <w:rFonts w:ascii="Times New Roman" w:hAnsi="Times New Roman" w:cs="Times New Roman"/>
                <w:noProof/>
                <w:webHidden/>
                <w:sz w:val="24"/>
                <w:szCs w:val="24"/>
              </w:rPr>
              <w:tab/>
            </w:r>
            <w:r w:rsidR="00214DE8" w:rsidRPr="00381CDB">
              <w:rPr>
                <w:rFonts w:ascii="Times New Roman" w:hAnsi="Times New Roman" w:cs="Times New Roman"/>
                <w:noProof/>
                <w:webHidden/>
                <w:sz w:val="24"/>
                <w:szCs w:val="24"/>
              </w:rPr>
              <w:fldChar w:fldCharType="begin"/>
            </w:r>
            <w:r w:rsidR="00214DE8" w:rsidRPr="00381CDB">
              <w:rPr>
                <w:rFonts w:ascii="Times New Roman" w:hAnsi="Times New Roman" w:cs="Times New Roman"/>
                <w:noProof/>
                <w:webHidden/>
                <w:sz w:val="24"/>
                <w:szCs w:val="24"/>
              </w:rPr>
              <w:instrText xml:space="preserve"> PAGEREF _Toc39093800 \h </w:instrText>
            </w:r>
            <w:r w:rsidR="00214DE8" w:rsidRPr="00381CDB">
              <w:rPr>
                <w:rFonts w:ascii="Times New Roman" w:hAnsi="Times New Roman" w:cs="Times New Roman"/>
                <w:noProof/>
                <w:webHidden/>
                <w:sz w:val="24"/>
                <w:szCs w:val="24"/>
              </w:rPr>
            </w:r>
            <w:r w:rsidR="00214DE8" w:rsidRPr="00381CDB">
              <w:rPr>
                <w:rFonts w:ascii="Times New Roman" w:hAnsi="Times New Roman" w:cs="Times New Roman"/>
                <w:noProof/>
                <w:webHidden/>
                <w:sz w:val="24"/>
                <w:szCs w:val="24"/>
              </w:rPr>
              <w:fldChar w:fldCharType="separate"/>
            </w:r>
            <w:r w:rsidR="00214DE8" w:rsidRPr="00381CDB">
              <w:rPr>
                <w:rFonts w:ascii="Times New Roman" w:hAnsi="Times New Roman" w:cs="Times New Roman"/>
                <w:noProof/>
                <w:webHidden/>
                <w:sz w:val="24"/>
                <w:szCs w:val="24"/>
              </w:rPr>
              <w:t>22</w:t>
            </w:r>
            <w:r w:rsidR="00214DE8" w:rsidRPr="00381CDB">
              <w:rPr>
                <w:rFonts w:ascii="Times New Roman" w:hAnsi="Times New Roman" w:cs="Times New Roman"/>
                <w:noProof/>
                <w:webHidden/>
                <w:sz w:val="24"/>
                <w:szCs w:val="24"/>
              </w:rPr>
              <w:fldChar w:fldCharType="end"/>
            </w:r>
          </w:hyperlink>
        </w:p>
        <w:p w14:paraId="4F5929FB" w14:textId="1326316E" w:rsidR="00214DE8" w:rsidRPr="00381CDB" w:rsidRDefault="00675A18">
          <w:pPr>
            <w:pStyle w:val="Obsah1"/>
            <w:tabs>
              <w:tab w:val="left" w:pos="440"/>
              <w:tab w:val="right" w:leader="dot" w:pos="9060"/>
            </w:tabs>
            <w:rPr>
              <w:rFonts w:ascii="Times New Roman" w:hAnsi="Times New Roman" w:cs="Times New Roman"/>
              <w:noProof/>
              <w:sz w:val="24"/>
              <w:szCs w:val="24"/>
              <w:lang w:eastAsia="cs-CZ"/>
            </w:rPr>
          </w:pPr>
          <w:hyperlink w:anchor="_Toc39093801" w:history="1">
            <w:r w:rsidR="00214DE8" w:rsidRPr="00381CDB">
              <w:rPr>
                <w:rStyle w:val="Hypertextovodkaz"/>
                <w:rFonts w:ascii="Times New Roman" w:hAnsi="Times New Roman" w:cs="Times New Roman"/>
                <w:b/>
                <w:bCs/>
                <w:noProof/>
                <w:sz w:val="24"/>
                <w:szCs w:val="24"/>
              </w:rPr>
              <w:t>7.</w:t>
            </w:r>
            <w:r w:rsidR="00214DE8" w:rsidRPr="00381CDB">
              <w:rPr>
                <w:rFonts w:ascii="Times New Roman" w:hAnsi="Times New Roman" w:cs="Times New Roman"/>
                <w:noProof/>
                <w:sz w:val="24"/>
                <w:szCs w:val="24"/>
                <w:lang w:eastAsia="cs-CZ"/>
              </w:rPr>
              <w:tab/>
            </w:r>
            <w:r w:rsidR="00214DE8" w:rsidRPr="00381CDB">
              <w:rPr>
                <w:rStyle w:val="Hypertextovodkaz"/>
                <w:rFonts w:ascii="Times New Roman" w:hAnsi="Times New Roman" w:cs="Times New Roman"/>
                <w:b/>
                <w:bCs/>
                <w:noProof/>
                <w:sz w:val="24"/>
                <w:szCs w:val="24"/>
              </w:rPr>
              <w:t>Inspirace</w:t>
            </w:r>
            <w:r w:rsidR="00214DE8" w:rsidRPr="00381CDB">
              <w:rPr>
                <w:rFonts w:ascii="Times New Roman" w:hAnsi="Times New Roman" w:cs="Times New Roman"/>
                <w:noProof/>
                <w:webHidden/>
                <w:sz w:val="24"/>
                <w:szCs w:val="24"/>
              </w:rPr>
              <w:tab/>
            </w:r>
            <w:r w:rsidR="00214DE8" w:rsidRPr="00381CDB">
              <w:rPr>
                <w:rFonts w:ascii="Times New Roman" w:hAnsi="Times New Roman" w:cs="Times New Roman"/>
                <w:noProof/>
                <w:webHidden/>
                <w:sz w:val="24"/>
                <w:szCs w:val="24"/>
              </w:rPr>
              <w:fldChar w:fldCharType="begin"/>
            </w:r>
            <w:r w:rsidR="00214DE8" w:rsidRPr="00381CDB">
              <w:rPr>
                <w:rFonts w:ascii="Times New Roman" w:hAnsi="Times New Roman" w:cs="Times New Roman"/>
                <w:noProof/>
                <w:webHidden/>
                <w:sz w:val="24"/>
                <w:szCs w:val="24"/>
              </w:rPr>
              <w:instrText xml:space="preserve"> PAGEREF _Toc39093801 \h </w:instrText>
            </w:r>
            <w:r w:rsidR="00214DE8" w:rsidRPr="00381CDB">
              <w:rPr>
                <w:rFonts w:ascii="Times New Roman" w:hAnsi="Times New Roman" w:cs="Times New Roman"/>
                <w:noProof/>
                <w:webHidden/>
                <w:sz w:val="24"/>
                <w:szCs w:val="24"/>
              </w:rPr>
            </w:r>
            <w:r w:rsidR="00214DE8" w:rsidRPr="00381CDB">
              <w:rPr>
                <w:rFonts w:ascii="Times New Roman" w:hAnsi="Times New Roman" w:cs="Times New Roman"/>
                <w:noProof/>
                <w:webHidden/>
                <w:sz w:val="24"/>
                <w:szCs w:val="24"/>
              </w:rPr>
              <w:fldChar w:fldCharType="separate"/>
            </w:r>
            <w:r w:rsidR="00214DE8" w:rsidRPr="00381CDB">
              <w:rPr>
                <w:rFonts w:ascii="Times New Roman" w:hAnsi="Times New Roman" w:cs="Times New Roman"/>
                <w:noProof/>
                <w:webHidden/>
                <w:sz w:val="24"/>
                <w:szCs w:val="24"/>
              </w:rPr>
              <w:t>25</w:t>
            </w:r>
            <w:r w:rsidR="00214DE8" w:rsidRPr="00381CDB">
              <w:rPr>
                <w:rFonts w:ascii="Times New Roman" w:hAnsi="Times New Roman" w:cs="Times New Roman"/>
                <w:noProof/>
                <w:webHidden/>
                <w:sz w:val="24"/>
                <w:szCs w:val="24"/>
              </w:rPr>
              <w:fldChar w:fldCharType="end"/>
            </w:r>
          </w:hyperlink>
        </w:p>
        <w:p w14:paraId="2AAC6FCE" w14:textId="0FB061F2" w:rsidR="00214DE8" w:rsidRPr="00381CDB" w:rsidRDefault="00675A18">
          <w:pPr>
            <w:pStyle w:val="Obsah1"/>
            <w:tabs>
              <w:tab w:val="left" w:pos="440"/>
              <w:tab w:val="right" w:leader="dot" w:pos="9060"/>
            </w:tabs>
            <w:rPr>
              <w:rFonts w:ascii="Times New Roman" w:hAnsi="Times New Roman" w:cs="Times New Roman"/>
              <w:noProof/>
              <w:sz w:val="24"/>
              <w:szCs w:val="24"/>
              <w:lang w:eastAsia="cs-CZ"/>
            </w:rPr>
          </w:pPr>
          <w:hyperlink w:anchor="_Toc39093802" w:history="1">
            <w:r w:rsidR="00214DE8" w:rsidRPr="00381CDB">
              <w:rPr>
                <w:rStyle w:val="Hypertextovodkaz"/>
                <w:rFonts w:ascii="Times New Roman" w:hAnsi="Times New Roman" w:cs="Times New Roman"/>
                <w:b/>
                <w:bCs/>
                <w:noProof/>
                <w:sz w:val="24"/>
                <w:szCs w:val="24"/>
              </w:rPr>
              <w:t>8.</w:t>
            </w:r>
            <w:r w:rsidR="00214DE8" w:rsidRPr="00381CDB">
              <w:rPr>
                <w:rFonts w:ascii="Times New Roman" w:hAnsi="Times New Roman" w:cs="Times New Roman"/>
                <w:noProof/>
                <w:sz w:val="24"/>
                <w:szCs w:val="24"/>
                <w:lang w:eastAsia="cs-CZ"/>
              </w:rPr>
              <w:tab/>
            </w:r>
            <w:r w:rsidR="00214DE8" w:rsidRPr="00381CDB">
              <w:rPr>
                <w:rStyle w:val="Hypertextovodkaz"/>
                <w:rFonts w:ascii="Times New Roman" w:hAnsi="Times New Roman" w:cs="Times New Roman"/>
                <w:b/>
                <w:bCs/>
                <w:noProof/>
                <w:sz w:val="24"/>
                <w:szCs w:val="24"/>
              </w:rPr>
              <w:t>Postup práce</w:t>
            </w:r>
            <w:r w:rsidR="00214DE8" w:rsidRPr="00381CDB">
              <w:rPr>
                <w:rFonts w:ascii="Times New Roman" w:hAnsi="Times New Roman" w:cs="Times New Roman"/>
                <w:noProof/>
                <w:webHidden/>
                <w:sz w:val="24"/>
                <w:szCs w:val="24"/>
              </w:rPr>
              <w:tab/>
            </w:r>
            <w:r w:rsidR="00214DE8" w:rsidRPr="00381CDB">
              <w:rPr>
                <w:rFonts w:ascii="Times New Roman" w:hAnsi="Times New Roman" w:cs="Times New Roman"/>
                <w:noProof/>
                <w:webHidden/>
                <w:sz w:val="24"/>
                <w:szCs w:val="24"/>
              </w:rPr>
              <w:fldChar w:fldCharType="begin"/>
            </w:r>
            <w:r w:rsidR="00214DE8" w:rsidRPr="00381CDB">
              <w:rPr>
                <w:rFonts w:ascii="Times New Roman" w:hAnsi="Times New Roman" w:cs="Times New Roman"/>
                <w:noProof/>
                <w:webHidden/>
                <w:sz w:val="24"/>
                <w:szCs w:val="24"/>
              </w:rPr>
              <w:instrText xml:space="preserve"> PAGEREF _Toc39093802 \h </w:instrText>
            </w:r>
            <w:r w:rsidR="00214DE8" w:rsidRPr="00381CDB">
              <w:rPr>
                <w:rFonts w:ascii="Times New Roman" w:hAnsi="Times New Roman" w:cs="Times New Roman"/>
                <w:noProof/>
                <w:webHidden/>
                <w:sz w:val="24"/>
                <w:szCs w:val="24"/>
              </w:rPr>
            </w:r>
            <w:r w:rsidR="00214DE8" w:rsidRPr="00381CDB">
              <w:rPr>
                <w:rFonts w:ascii="Times New Roman" w:hAnsi="Times New Roman" w:cs="Times New Roman"/>
                <w:noProof/>
                <w:webHidden/>
                <w:sz w:val="24"/>
                <w:szCs w:val="24"/>
              </w:rPr>
              <w:fldChar w:fldCharType="separate"/>
            </w:r>
            <w:r w:rsidR="00214DE8" w:rsidRPr="00381CDB">
              <w:rPr>
                <w:rFonts w:ascii="Times New Roman" w:hAnsi="Times New Roman" w:cs="Times New Roman"/>
                <w:noProof/>
                <w:webHidden/>
                <w:sz w:val="24"/>
                <w:szCs w:val="24"/>
              </w:rPr>
              <w:t>26</w:t>
            </w:r>
            <w:r w:rsidR="00214DE8" w:rsidRPr="00381CDB">
              <w:rPr>
                <w:rFonts w:ascii="Times New Roman" w:hAnsi="Times New Roman" w:cs="Times New Roman"/>
                <w:noProof/>
                <w:webHidden/>
                <w:sz w:val="24"/>
                <w:szCs w:val="24"/>
              </w:rPr>
              <w:fldChar w:fldCharType="end"/>
            </w:r>
          </w:hyperlink>
        </w:p>
        <w:p w14:paraId="344A01B6" w14:textId="6A461077" w:rsidR="00214DE8" w:rsidRPr="00381CDB" w:rsidRDefault="00675A18">
          <w:pPr>
            <w:pStyle w:val="Obsah1"/>
            <w:tabs>
              <w:tab w:val="right" w:leader="dot" w:pos="9060"/>
            </w:tabs>
            <w:rPr>
              <w:rFonts w:ascii="Times New Roman" w:hAnsi="Times New Roman" w:cs="Times New Roman"/>
              <w:noProof/>
              <w:sz w:val="24"/>
              <w:szCs w:val="24"/>
              <w:lang w:eastAsia="cs-CZ"/>
            </w:rPr>
          </w:pPr>
          <w:hyperlink w:anchor="_Toc39093803" w:history="1">
            <w:r w:rsidR="00214DE8" w:rsidRPr="00381CDB">
              <w:rPr>
                <w:rStyle w:val="Hypertextovodkaz"/>
                <w:rFonts w:ascii="Times New Roman" w:hAnsi="Times New Roman" w:cs="Times New Roman"/>
                <w:b/>
                <w:bCs/>
                <w:noProof/>
                <w:sz w:val="24"/>
                <w:szCs w:val="24"/>
              </w:rPr>
              <w:t>Závěr</w:t>
            </w:r>
            <w:r w:rsidR="00214DE8" w:rsidRPr="00381CDB">
              <w:rPr>
                <w:rFonts w:ascii="Times New Roman" w:hAnsi="Times New Roman" w:cs="Times New Roman"/>
                <w:noProof/>
                <w:webHidden/>
                <w:sz w:val="24"/>
                <w:szCs w:val="24"/>
              </w:rPr>
              <w:tab/>
            </w:r>
            <w:r w:rsidR="00214DE8" w:rsidRPr="00381CDB">
              <w:rPr>
                <w:rFonts w:ascii="Times New Roman" w:hAnsi="Times New Roman" w:cs="Times New Roman"/>
                <w:noProof/>
                <w:webHidden/>
                <w:sz w:val="24"/>
                <w:szCs w:val="24"/>
              </w:rPr>
              <w:fldChar w:fldCharType="begin"/>
            </w:r>
            <w:r w:rsidR="00214DE8" w:rsidRPr="00381CDB">
              <w:rPr>
                <w:rFonts w:ascii="Times New Roman" w:hAnsi="Times New Roman" w:cs="Times New Roman"/>
                <w:noProof/>
                <w:webHidden/>
                <w:sz w:val="24"/>
                <w:szCs w:val="24"/>
              </w:rPr>
              <w:instrText xml:space="preserve"> PAGEREF _Toc39093803 \h </w:instrText>
            </w:r>
            <w:r w:rsidR="00214DE8" w:rsidRPr="00381CDB">
              <w:rPr>
                <w:rFonts w:ascii="Times New Roman" w:hAnsi="Times New Roman" w:cs="Times New Roman"/>
                <w:noProof/>
                <w:webHidden/>
                <w:sz w:val="24"/>
                <w:szCs w:val="24"/>
              </w:rPr>
            </w:r>
            <w:r w:rsidR="00214DE8" w:rsidRPr="00381CDB">
              <w:rPr>
                <w:rFonts w:ascii="Times New Roman" w:hAnsi="Times New Roman" w:cs="Times New Roman"/>
                <w:noProof/>
                <w:webHidden/>
                <w:sz w:val="24"/>
                <w:szCs w:val="24"/>
              </w:rPr>
              <w:fldChar w:fldCharType="separate"/>
            </w:r>
            <w:r w:rsidR="00214DE8" w:rsidRPr="00381CDB">
              <w:rPr>
                <w:rFonts w:ascii="Times New Roman" w:hAnsi="Times New Roman" w:cs="Times New Roman"/>
                <w:noProof/>
                <w:webHidden/>
                <w:sz w:val="24"/>
                <w:szCs w:val="24"/>
              </w:rPr>
              <w:t>33</w:t>
            </w:r>
            <w:r w:rsidR="00214DE8" w:rsidRPr="00381CDB">
              <w:rPr>
                <w:rFonts w:ascii="Times New Roman" w:hAnsi="Times New Roman" w:cs="Times New Roman"/>
                <w:noProof/>
                <w:webHidden/>
                <w:sz w:val="24"/>
                <w:szCs w:val="24"/>
              </w:rPr>
              <w:fldChar w:fldCharType="end"/>
            </w:r>
          </w:hyperlink>
        </w:p>
        <w:p w14:paraId="16306EB9" w14:textId="12067840" w:rsidR="00214DE8" w:rsidRPr="00381CDB" w:rsidRDefault="00675A18">
          <w:pPr>
            <w:pStyle w:val="Obsah1"/>
            <w:tabs>
              <w:tab w:val="right" w:leader="dot" w:pos="9060"/>
            </w:tabs>
            <w:rPr>
              <w:rFonts w:ascii="Times New Roman" w:hAnsi="Times New Roman" w:cs="Times New Roman"/>
              <w:noProof/>
              <w:sz w:val="24"/>
              <w:szCs w:val="24"/>
              <w:lang w:eastAsia="cs-CZ"/>
            </w:rPr>
          </w:pPr>
          <w:hyperlink w:anchor="_Toc39093804" w:history="1">
            <w:r w:rsidR="00214DE8" w:rsidRPr="00381CDB">
              <w:rPr>
                <w:rStyle w:val="Hypertextovodkaz"/>
                <w:rFonts w:ascii="Times New Roman" w:hAnsi="Times New Roman" w:cs="Times New Roman"/>
                <w:b/>
                <w:bCs/>
                <w:noProof/>
                <w:sz w:val="24"/>
                <w:szCs w:val="24"/>
              </w:rPr>
              <w:t>Seznam použité literatury:</w:t>
            </w:r>
            <w:r w:rsidR="00214DE8" w:rsidRPr="00381CDB">
              <w:rPr>
                <w:rFonts w:ascii="Times New Roman" w:hAnsi="Times New Roman" w:cs="Times New Roman"/>
                <w:noProof/>
                <w:webHidden/>
                <w:sz w:val="24"/>
                <w:szCs w:val="24"/>
              </w:rPr>
              <w:tab/>
            </w:r>
            <w:r w:rsidR="00214DE8" w:rsidRPr="00381CDB">
              <w:rPr>
                <w:rFonts w:ascii="Times New Roman" w:hAnsi="Times New Roman" w:cs="Times New Roman"/>
                <w:noProof/>
                <w:webHidden/>
                <w:sz w:val="24"/>
                <w:szCs w:val="24"/>
              </w:rPr>
              <w:fldChar w:fldCharType="begin"/>
            </w:r>
            <w:r w:rsidR="00214DE8" w:rsidRPr="00381CDB">
              <w:rPr>
                <w:rFonts w:ascii="Times New Roman" w:hAnsi="Times New Roman" w:cs="Times New Roman"/>
                <w:noProof/>
                <w:webHidden/>
                <w:sz w:val="24"/>
                <w:szCs w:val="24"/>
              </w:rPr>
              <w:instrText xml:space="preserve"> PAGEREF _Toc39093804 \h </w:instrText>
            </w:r>
            <w:r w:rsidR="00214DE8" w:rsidRPr="00381CDB">
              <w:rPr>
                <w:rFonts w:ascii="Times New Roman" w:hAnsi="Times New Roman" w:cs="Times New Roman"/>
                <w:noProof/>
                <w:webHidden/>
                <w:sz w:val="24"/>
                <w:szCs w:val="24"/>
              </w:rPr>
            </w:r>
            <w:r w:rsidR="00214DE8" w:rsidRPr="00381CDB">
              <w:rPr>
                <w:rFonts w:ascii="Times New Roman" w:hAnsi="Times New Roman" w:cs="Times New Roman"/>
                <w:noProof/>
                <w:webHidden/>
                <w:sz w:val="24"/>
                <w:szCs w:val="24"/>
              </w:rPr>
              <w:fldChar w:fldCharType="separate"/>
            </w:r>
            <w:r w:rsidR="00214DE8" w:rsidRPr="00381CDB">
              <w:rPr>
                <w:rFonts w:ascii="Times New Roman" w:hAnsi="Times New Roman" w:cs="Times New Roman"/>
                <w:noProof/>
                <w:webHidden/>
                <w:sz w:val="24"/>
                <w:szCs w:val="24"/>
              </w:rPr>
              <w:t>34</w:t>
            </w:r>
            <w:r w:rsidR="00214DE8" w:rsidRPr="00381CDB">
              <w:rPr>
                <w:rFonts w:ascii="Times New Roman" w:hAnsi="Times New Roman" w:cs="Times New Roman"/>
                <w:noProof/>
                <w:webHidden/>
                <w:sz w:val="24"/>
                <w:szCs w:val="24"/>
              </w:rPr>
              <w:fldChar w:fldCharType="end"/>
            </w:r>
          </w:hyperlink>
        </w:p>
        <w:p w14:paraId="5B146D3F" w14:textId="6387B0DC" w:rsidR="00214DE8" w:rsidRPr="00381CDB" w:rsidRDefault="00675A18">
          <w:pPr>
            <w:pStyle w:val="Obsah1"/>
            <w:tabs>
              <w:tab w:val="right" w:leader="dot" w:pos="9060"/>
            </w:tabs>
            <w:rPr>
              <w:rFonts w:ascii="Times New Roman" w:hAnsi="Times New Roman" w:cs="Times New Roman"/>
              <w:noProof/>
              <w:sz w:val="24"/>
              <w:szCs w:val="24"/>
              <w:lang w:eastAsia="cs-CZ"/>
            </w:rPr>
          </w:pPr>
          <w:hyperlink w:anchor="_Toc39093805" w:history="1">
            <w:r w:rsidR="00214DE8" w:rsidRPr="00381CDB">
              <w:rPr>
                <w:rStyle w:val="Hypertextovodkaz"/>
                <w:rFonts w:ascii="Times New Roman" w:hAnsi="Times New Roman" w:cs="Times New Roman"/>
                <w:b/>
                <w:bCs/>
                <w:noProof/>
                <w:sz w:val="24"/>
                <w:szCs w:val="24"/>
              </w:rPr>
              <w:t>Zdroje obrázků:</w:t>
            </w:r>
            <w:r w:rsidR="00214DE8" w:rsidRPr="00381CDB">
              <w:rPr>
                <w:rFonts w:ascii="Times New Roman" w:hAnsi="Times New Roman" w:cs="Times New Roman"/>
                <w:noProof/>
                <w:webHidden/>
                <w:sz w:val="24"/>
                <w:szCs w:val="24"/>
              </w:rPr>
              <w:tab/>
            </w:r>
            <w:r w:rsidR="00214DE8" w:rsidRPr="00381CDB">
              <w:rPr>
                <w:rFonts w:ascii="Times New Roman" w:hAnsi="Times New Roman" w:cs="Times New Roman"/>
                <w:noProof/>
                <w:webHidden/>
                <w:sz w:val="24"/>
                <w:szCs w:val="24"/>
              </w:rPr>
              <w:fldChar w:fldCharType="begin"/>
            </w:r>
            <w:r w:rsidR="00214DE8" w:rsidRPr="00381CDB">
              <w:rPr>
                <w:rFonts w:ascii="Times New Roman" w:hAnsi="Times New Roman" w:cs="Times New Roman"/>
                <w:noProof/>
                <w:webHidden/>
                <w:sz w:val="24"/>
                <w:szCs w:val="24"/>
              </w:rPr>
              <w:instrText xml:space="preserve"> PAGEREF _Toc39093805 \h </w:instrText>
            </w:r>
            <w:r w:rsidR="00214DE8" w:rsidRPr="00381CDB">
              <w:rPr>
                <w:rFonts w:ascii="Times New Roman" w:hAnsi="Times New Roman" w:cs="Times New Roman"/>
                <w:noProof/>
                <w:webHidden/>
                <w:sz w:val="24"/>
                <w:szCs w:val="24"/>
              </w:rPr>
            </w:r>
            <w:r w:rsidR="00214DE8" w:rsidRPr="00381CDB">
              <w:rPr>
                <w:rFonts w:ascii="Times New Roman" w:hAnsi="Times New Roman" w:cs="Times New Roman"/>
                <w:noProof/>
                <w:webHidden/>
                <w:sz w:val="24"/>
                <w:szCs w:val="24"/>
              </w:rPr>
              <w:fldChar w:fldCharType="separate"/>
            </w:r>
            <w:r w:rsidR="00214DE8" w:rsidRPr="00381CDB">
              <w:rPr>
                <w:rFonts w:ascii="Times New Roman" w:hAnsi="Times New Roman" w:cs="Times New Roman"/>
                <w:noProof/>
                <w:webHidden/>
                <w:sz w:val="24"/>
                <w:szCs w:val="24"/>
              </w:rPr>
              <w:t>38</w:t>
            </w:r>
            <w:r w:rsidR="00214DE8" w:rsidRPr="00381CDB">
              <w:rPr>
                <w:rFonts w:ascii="Times New Roman" w:hAnsi="Times New Roman" w:cs="Times New Roman"/>
                <w:noProof/>
                <w:webHidden/>
                <w:sz w:val="24"/>
                <w:szCs w:val="24"/>
              </w:rPr>
              <w:fldChar w:fldCharType="end"/>
            </w:r>
          </w:hyperlink>
        </w:p>
        <w:p w14:paraId="5CED2634" w14:textId="39AFF303" w:rsidR="00CB1476" w:rsidRPr="00A37EEE" w:rsidRDefault="00CB1476">
          <w:pPr>
            <w:rPr>
              <w:sz w:val="24"/>
              <w:szCs w:val="24"/>
            </w:rPr>
          </w:pPr>
          <w:r w:rsidRPr="00381CDB">
            <w:rPr>
              <w:rFonts w:ascii="Times New Roman" w:hAnsi="Times New Roman" w:cs="Times New Roman"/>
              <w:b/>
              <w:bCs/>
              <w:sz w:val="24"/>
              <w:szCs w:val="24"/>
            </w:rPr>
            <w:fldChar w:fldCharType="end"/>
          </w:r>
        </w:p>
      </w:sdtContent>
    </w:sdt>
    <w:p w14:paraId="5E5CD2CB" w14:textId="77777777" w:rsidR="004C68B6" w:rsidRPr="00A37EEE" w:rsidRDefault="004C68B6" w:rsidP="00285603">
      <w:pPr>
        <w:spacing w:after="0" w:line="360" w:lineRule="auto"/>
        <w:ind w:firstLine="708"/>
        <w:rPr>
          <w:rFonts w:ascii="Times New Roman" w:eastAsia="Times New Roman" w:hAnsi="Times New Roman" w:cs="Times New Roman"/>
          <w:sz w:val="24"/>
          <w:szCs w:val="24"/>
          <w:lang w:eastAsia="cs-CZ"/>
        </w:rPr>
      </w:pPr>
    </w:p>
    <w:p w14:paraId="4DEB8A9E" w14:textId="77777777" w:rsidR="000C565A" w:rsidRDefault="000C565A" w:rsidP="00AE0E1A">
      <w:pPr>
        <w:spacing w:after="0" w:line="360" w:lineRule="auto"/>
        <w:rPr>
          <w:rFonts w:ascii="Times New Roman" w:eastAsia="Times New Roman" w:hAnsi="Times New Roman" w:cs="Times New Roman"/>
          <w:sz w:val="24"/>
          <w:szCs w:val="24"/>
          <w:lang w:eastAsia="cs-CZ"/>
        </w:rPr>
        <w:sectPr w:rsidR="000C565A" w:rsidSect="009D2337">
          <w:footerReference w:type="default" r:id="rId9"/>
          <w:pgSz w:w="11906" w:h="16838"/>
          <w:pgMar w:top="1418" w:right="1418" w:bottom="1418" w:left="1418" w:header="708" w:footer="708" w:gutter="0"/>
          <w:cols w:space="708"/>
          <w:docGrid w:linePitch="360"/>
        </w:sectPr>
      </w:pPr>
    </w:p>
    <w:p w14:paraId="79CB4F00" w14:textId="7967946E" w:rsidR="00242185" w:rsidRDefault="00242185" w:rsidP="002E577E">
      <w:pPr>
        <w:pStyle w:val="Nadpis3"/>
        <w:rPr>
          <w:rStyle w:val="Siln"/>
          <w:szCs w:val="28"/>
        </w:rPr>
      </w:pPr>
      <w:bookmarkStart w:id="1" w:name="_Toc39093788"/>
      <w:r w:rsidRPr="00615A92">
        <w:rPr>
          <w:rStyle w:val="Siln"/>
          <w:szCs w:val="28"/>
        </w:rPr>
        <w:lastRenderedPageBreak/>
        <w:t>Úvod</w:t>
      </w:r>
      <w:bookmarkEnd w:id="1"/>
      <w:r w:rsidRPr="00615A92">
        <w:rPr>
          <w:rStyle w:val="Siln"/>
          <w:szCs w:val="28"/>
        </w:rPr>
        <w:t xml:space="preserve"> </w:t>
      </w:r>
    </w:p>
    <w:p w14:paraId="2E222F96" w14:textId="77777777" w:rsidR="00615A92" w:rsidRPr="00615A92" w:rsidRDefault="00615A92" w:rsidP="00AE0E1A">
      <w:pPr>
        <w:spacing w:line="360" w:lineRule="auto"/>
      </w:pPr>
    </w:p>
    <w:p w14:paraId="04CC8504" w14:textId="46EBFCCD" w:rsidR="00487E45" w:rsidRDefault="003C12AC" w:rsidP="005F4FE4">
      <w:pPr>
        <w:spacing w:after="0" w:line="360" w:lineRule="auto"/>
        <w:ind w:firstLine="567"/>
        <w:jc w:val="both"/>
        <w:rPr>
          <w:rFonts w:ascii="Times New Roman" w:eastAsia="Times New Roman" w:hAnsi="Times New Roman" w:cs="Times New Roman"/>
          <w:sz w:val="24"/>
          <w:szCs w:val="24"/>
          <w:lang w:eastAsia="cs-CZ"/>
        </w:rPr>
      </w:pPr>
      <w:r w:rsidRPr="00615A92">
        <w:rPr>
          <w:rFonts w:ascii="Times New Roman" w:eastAsia="Times New Roman" w:hAnsi="Times New Roman" w:cs="Times New Roman"/>
          <w:sz w:val="24"/>
          <w:szCs w:val="24"/>
          <w:lang w:eastAsia="cs-CZ"/>
        </w:rPr>
        <w:t xml:space="preserve">Jako </w:t>
      </w:r>
      <w:r w:rsidR="00DF0237">
        <w:rPr>
          <w:rFonts w:ascii="Times New Roman" w:eastAsia="Times New Roman" w:hAnsi="Times New Roman" w:cs="Times New Roman"/>
          <w:sz w:val="24"/>
          <w:szCs w:val="24"/>
          <w:lang w:eastAsia="cs-CZ"/>
        </w:rPr>
        <w:t>námět ke</w:t>
      </w:r>
      <w:r w:rsidRPr="00615A92">
        <w:rPr>
          <w:rFonts w:ascii="Times New Roman" w:eastAsia="Times New Roman" w:hAnsi="Times New Roman" w:cs="Times New Roman"/>
          <w:sz w:val="24"/>
          <w:szCs w:val="24"/>
          <w:lang w:eastAsia="cs-CZ"/>
        </w:rPr>
        <w:t xml:space="preserve"> své bakalářské prác</w:t>
      </w:r>
      <w:r w:rsidR="00DF0237">
        <w:rPr>
          <w:rFonts w:ascii="Times New Roman" w:eastAsia="Times New Roman" w:hAnsi="Times New Roman" w:cs="Times New Roman"/>
          <w:sz w:val="24"/>
          <w:szCs w:val="24"/>
          <w:lang w:eastAsia="cs-CZ"/>
        </w:rPr>
        <w:t>i</w:t>
      </w:r>
      <w:r w:rsidRPr="00615A92">
        <w:rPr>
          <w:rFonts w:ascii="Times New Roman" w:eastAsia="Times New Roman" w:hAnsi="Times New Roman" w:cs="Times New Roman"/>
          <w:sz w:val="24"/>
          <w:szCs w:val="24"/>
          <w:lang w:eastAsia="cs-CZ"/>
        </w:rPr>
        <w:t xml:space="preserve"> jsem si zvolila spánkov</w:t>
      </w:r>
      <w:r w:rsidR="00DF0237">
        <w:rPr>
          <w:rFonts w:ascii="Times New Roman" w:eastAsia="Times New Roman" w:hAnsi="Times New Roman" w:cs="Times New Roman"/>
          <w:sz w:val="24"/>
          <w:szCs w:val="24"/>
          <w:lang w:eastAsia="cs-CZ"/>
        </w:rPr>
        <w:t>ou</w:t>
      </w:r>
      <w:r w:rsidRPr="00615A92">
        <w:rPr>
          <w:rFonts w:ascii="Times New Roman" w:eastAsia="Times New Roman" w:hAnsi="Times New Roman" w:cs="Times New Roman"/>
          <w:sz w:val="24"/>
          <w:szCs w:val="24"/>
          <w:lang w:eastAsia="cs-CZ"/>
        </w:rPr>
        <w:t xml:space="preserve"> paralýz</w:t>
      </w:r>
      <w:r w:rsidR="00DF0237">
        <w:rPr>
          <w:rFonts w:ascii="Times New Roman" w:eastAsia="Times New Roman" w:hAnsi="Times New Roman" w:cs="Times New Roman"/>
          <w:sz w:val="24"/>
          <w:szCs w:val="24"/>
          <w:lang w:eastAsia="cs-CZ"/>
        </w:rPr>
        <w:t>u</w:t>
      </w:r>
      <w:r w:rsidRPr="00615A92">
        <w:rPr>
          <w:rFonts w:ascii="Times New Roman" w:eastAsia="Times New Roman" w:hAnsi="Times New Roman" w:cs="Times New Roman"/>
          <w:sz w:val="24"/>
          <w:szCs w:val="24"/>
          <w:lang w:eastAsia="cs-CZ"/>
        </w:rPr>
        <w:t>. Tahle práce je především praktického charakteru s doplněním o teoretickou část.</w:t>
      </w:r>
    </w:p>
    <w:p w14:paraId="664E231B" w14:textId="77777777" w:rsidR="00CE70B0" w:rsidRDefault="00CE70B0" w:rsidP="00330407">
      <w:pPr>
        <w:spacing w:after="0" w:line="360" w:lineRule="auto"/>
        <w:ind w:firstLine="708"/>
        <w:jc w:val="both"/>
        <w:rPr>
          <w:rFonts w:ascii="Times New Roman" w:eastAsia="Times New Roman" w:hAnsi="Times New Roman" w:cs="Times New Roman"/>
          <w:sz w:val="24"/>
          <w:szCs w:val="24"/>
          <w:lang w:eastAsia="cs-CZ"/>
        </w:rPr>
      </w:pPr>
    </w:p>
    <w:p w14:paraId="3E68FC64" w14:textId="17B540F8" w:rsidR="00ED579A" w:rsidRPr="00615A92" w:rsidRDefault="00487E45" w:rsidP="005F4FE4">
      <w:pPr>
        <w:spacing w:after="0" w:line="360" w:lineRule="auto"/>
        <w:ind w:firstLine="567"/>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Textová část obsahuje </w:t>
      </w:r>
      <w:r w:rsidR="00192837">
        <w:rPr>
          <w:rFonts w:ascii="Times New Roman" w:eastAsia="Times New Roman" w:hAnsi="Times New Roman" w:cs="Times New Roman"/>
          <w:sz w:val="24"/>
          <w:szCs w:val="24"/>
          <w:lang w:eastAsia="cs-CZ"/>
        </w:rPr>
        <w:t>vymezení spánkové paralýzy</w:t>
      </w:r>
      <w:r w:rsidR="000F1CE8">
        <w:rPr>
          <w:rFonts w:ascii="Times New Roman" w:eastAsia="Times New Roman" w:hAnsi="Times New Roman" w:cs="Times New Roman"/>
          <w:sz w:val="24"/>
          <w:szCs w:val="24"/>
          <w:lang w:eastAsia="cs-CZ"/>
        </w:rPr>
        <w:t xml:space="preserve"> a</w:t>
      </w:r>
      <w:r w:rsidR="006449FC">
        <w:rPr>
          <w:rFonts w:ascii="Times New Roman" w:eastAsia="Times New Roman" w:hAnsi="Times New Roman" w:cs="Times New Roman"/>
          <w:sz w:val="24"/>
          <w:szCs w:val="24"/>
          <w:lang w:eastAsia="cs-CZ"/>
        </w:rPr>
        <w:t xml:space="preserve"> její</w:t>
      </w:r>
      <w:r w:rsidR="00192837">
        <w:rPr>
          <w:rFonts w:ascii="Times New Roman" w:eastAsia="Times New Roman" w:hAnsi="Times New Roman" w:cs="Times New Roman"/>
          <w:sz w:val="24"/>
          <w:szCs w:val="24"/>
          <w:lang w:eastAsia="cs-CZ"/>
        </w:rPr>
        <w:t xml:space="preserve"> diferenciaci</w:t>
      </w:r>
      <w:r w:rsidR="000F1CE8">
        <w:rPr>
          <w:rFonts w:ascii="Times New Roman" w:eastAsia="Times New Roman" w:hAnsi="Times New Roman" w:cs="Times New Roman"/>
          <w:sz w:val="24"/>
          <w:szCs w:val="24"/>
          <w:lang w:eastAsia="cs-CZ"/>
        </w:rPr>
        <w:t>. Věnuje</w:t>
      </w:r>
      <w:r w:rsidR="006449FC">
        <w:rPr>
          <w:rFonts w:ascii="Times New Roman" w:eastAsia="Times New Roman" w:hAnsi="Times New Roman" w:cs="Times New Roman"/>
          <w:sz w:val="24"/>
          <w:szCs w:val="24"/>
          <w:lang w:eastAsia="cs-CZ"/>
        </w:rPr>
        <w:t xml:space="preserve"> </w:t>
      </w:r>
      <w:r w:rsidR="000F1CE8">
        <w:rPr>
          <w:rFonts w:ascii="Times New Roman" w:eastAsia="Times New Roman" w:hAnsi="Times New Roman" w:cs="Times New Roman"/>
          <w:sz w:val="24"/>
          <w:szCs w:val="24"/>
          <w:lang w:eastAsia="cs-CZ"/>
        </w:rPr>
        <w:t xml:space="preserve">se </w:t>
      </w:r>
      <w:r w:rsidR="00192837">
        <w:rPr>
          <w:rFonts w:ascii="Times New Roman" w:eastAsia="Times New Roman" w:hAnsi="Times New Roman" w:cs="Times New Roman"/>
          <w:sz w:val="24"/>
          <w:szCs w:val="24"/>
          <w:lang w:eastAsia="cs-CZ"/>
        </w:rPr>
        <w:t>halucinací</w:t>
      </w:r>
      <w:r w:rsidR="000F1CE8">
        <w:rPr>
          <w:rFonts w:ascii="Times New Roman" w:eastAsia="Times New Roman" w:hAnsi="Times New Roman" w:cs="Times New Roman"/>
          <w:sz w:val="24"/>
          <w:szCs w:val="24"/>
          <w:lang w:eastAsia="cs-CZ"/>
        </w:rPr>
        <w:t>m</w:t>
      </w:r>
      <w:r w:rsidR="00AE7A53">
        <w:rPr>
          <w:rFonts w:ascii="Times New Roman" w:eastAsia="Times New Roman" w:hAnsi="Times New Roman" w:cs="Times New Roman"/>
          <w:sz w:val="24"/>
          <w:szCs w:val="24"/>
          <w:lang w:eastAsia="cs-CZ"/>
        </w:rPr>
        <w:t xml:space="preserve"> a</w:t>
      </w:r>
      <w:r w:rsidR="001D3985">
        <w:rPr>
          <w:rFonts w:ascii="Times New Roman" w:eastAsia="Times New Roman" w:hAnsi="Times New Roman" w:cs="Times New Roman"/>
          <w:sz w:val="24"/>
          <w:szCs w:val="24"/>
          <w:lang w:eastAsia="cs-CZ"/>
        </w:rPr>
        <w:t> </w:t>
      </w:r>
      <w:r w:rsidR="00AE7A53">
        <w:rPr>
          <w:rFonts w:ascii="Times New Roman" w:eastAsia="Times New Roman" w:hAnsi="Times New Roman" w:cs="Times New Roman"/>
          <w:sz w:val="24"/>
          <w:szCs w:val="24"/>
          <w:lang w:eastAsia="cs-CZ"/>
        </w:rPr>
        <w:t>jiný</w:t>
      </w:r>
      <w:r w:rsidR="000F1CE8">
        <w:rPr>
          <w:rFonts w:ascii="Times New Roman" w:eastAsia="Times New Roman" w:hAnsi="Times New Roman" w:cs="Times New Roman"/>
          <w:sz w:val="24"/>
          <w:szCs w:val="24"/>
          <w:lang w:eastAsia="cs-CZ"/>
        </w:rPr>
        <w:t>m</w:t>
      </w:r>
      <w:r w:rsidR="00AE7A53">
        <w:rPr>
          <w:rFonts w:ascii="Times New Roman" w:eastAsia="Times New Roman" w:hAnsi="Times New Roman" w:cs="Times New Roman"/>
          <w:sz w:val="24"/>
          <w:szCs w:val="24"/>
          <w:lang w:eastAsia="cs-CZ"/>
        </w:rPr>
        <w:t xml:space="preserve"> další</w:t>
      </w:r>
      <w:r w:rsidR="000F1CE8">
        <w:rPr>
          <w:rFonts w:ascii="Times New Roman" w:eastAsia="Times New Roman" w:hAnsi="Times New Roman" w:cs="Times New Roman"/>
          <w:sz w:val="24"/>
          <w:szCs w:val="24"/>
          <w:lang w:eastAsia="cs-CZ"/>
        </w:rPr>
        <w:t>m</w:t>
      </w:r>
      <w:r w:rsidR="00AE7A53">
        <w:rPr>
          <w:rFonts w:ascii="Times New Roman" w:eastAsia="Times New Roman" w:hAnsi="Times New Roman" w:cs="Times New Roman"/>
          <w:sz w:val="24"/>
          <w:szCs w:val="24"/>
          <w:lang w:eastAsia="cs-CZ"/>
        </w:rPr>
        <w:t xml:space="preserve"> jev</w:t>
      </w:r>
      <w:r w:rsidR="000F1CE8">
        <w:rPr>
          <w:rFonts w:ascii="Times New Roman" w:eastAsia="Times New Roman" w:hAnsi="Times New Roman" w:cs="Times New Roman"/>
          <w:sz w:val="24"/>
          <w:szCs w:val="24"/>
          <w:lang w:eastAsia="cs-CZ"/>
        </w:rPr>
        <w:t>ům</w:t>
      </w:r>
      <w:r w:rsidR="00AE7A53">
        <w:rPr>
          <w:rFonts w:ascii="Times New Roman" w:eastAsia="Times New Roman" w:hAnsi="Times New Roman" w:cs="Times New Roman"/>
          <w:sz w:val="24"/>
          <w:szCs w:val="24"/>
          <w:lang w:eastAsia="cs-CZ"/>
        </w:rPr>
        <w:t>, které stav doprovázejí</w:t>
      </w:r>
      <w:r w:rsidR="00192837">
        <w:rPr>
          <w:rFonts w:ascii="Times New Roman" w:eastAsia="Times New Roman" w:hAnsi="Times New Roman" w:cs="Times New Roman"/>
          <w:sz w:val="24"/>
          <w:szCs w:val="24"/>
          <w:lang w:eastAsia="cs-CZ"/>
        </w:rPr>
        <w:t>. Dále</w:t>
      </w:r>
      <w:r w:rsidR="00085A86">
        <w:rPr>
          <w:rFonts w:ascii="Times New Roman" w:eastAsia="Times New Roman" w:hAnsi="Times New Roman" w:cs="Times New Roman"/>
          <w:sz w:val="24"/>
          <w:szCs w:val="24"/>
          <w:lang w:eastAsia="cs-CZ"/>
        </w:rPr>
        <w:t xml:space="preserve"> obsahuje</w:t>
      </w:r>
      <w:r w:rsidR="00192837">
        <w:rPr>
          <w:rFonts w:ascii="Times New Roman" w:eastAsia="Times New Roman" w:hAnsi="Times New Roman" w:cs="Times New Roman"/>
          <w:sz w:val="24"/>
          <w:szCs w:val="24"/>
          <w:lang w:eastAsia="cs-CZ"/>
        </w:rPr>
        <w:t xml:space="preserve"> řádky</w:t>
      </w:r>
      <w:r>
        <w:rPr>
          <w:rFonts w:ascii="Times New Roman" w:eastAsia="Times New Roman" w:hAnsi="Times New Roman" w:cs="Times New Roman"/>
          <w:sz w:val="24"/>
          <w:szCs w:val="24"/>
          <w:lang w:eastAsia="cs-CZ"/>
        </w:rPr>
        <w:t xml:space="preserve"> z historie a kulturní</w:t>
      </w:r>
      <w:r w:rsidR="006449FC">
        <w:rPr>
          <w:rFonts w:ascii="Times New Roman" w:eastAsia="Times New Roman" w:hAnsi="Times New Roman" w:cs="Times New Roman"/>
          <w:sz w:val="24"/>
          <w:szCs w:val="24"/>
          <w:lang w:eastAsia="cs-CZ"/>
        </w:rPr>
        <w:t xml:space="preserve"> etniky</w:t>
      </w:r>
      <w:r>
        <w:rPr>
          <w:rFonts w:ascii="Times New Roman" w:eastAsia="Times New Roman" w:hAnsi="Times New Roman" w:cs="Times New Roman"/>
          <w:sz w:val="24"/>
          <w:szCs w:val="24"/>
          <w:lang w:eastAsia="cs-CZ"/>
        </w:rPr>
        <w:t>.</w:t>
      </w:r>
      <w:r w:rsidR="007764B3">
        <w:rPr>
          <w:rFonts w:ascii="Times New Roman" w:eastAsia="Times New Roman" w:hAnsi="Times New Roman" w:cs="Times New Roman"/>
          <w:sz w:val="24"/>
          <w:szCs w:val="24"/>
          <w:lang w:eastAsia="cs-CZ"/>
        </w:rPr>
        <w:t xml:space="preserve"> Jelikož se nejedná o vědeckou studii, vyberu spíše informace, které mi pomůžou v plnění mé praktické části. </w:t>
      </w:r>
      <w:r>
        <w:rPr>
          <w:rFonts w:ascii="Times New Roman" w:eastAsia="Times New Roman" w:hAnsi="Times New Roman" w:cs="Times New Roman"/>
          <w:sz w:val="24"/>
          <w:szCs w:val="24"/>
          <w:lang w:eastAsia="cs-CZ"/>
        </w:rPr>
        <w:t xml:space="preserve">Důležité v rámci mého oboru je </w:t>
      </w:r>
      <w:r w:rsidR="0016002A">
        <w:rPr>
          <w:rFonts w:ascii="Times New Roman" w:eastAsia="Times New Roman" w:hAnsi="Times New Roman" w:cs="Times New Roman"/>
          <w:sz w:val="24"/>
          <w:szCs w:val="24"/>
          <w:lang w:eastAsia="cs-CZ"/>
        </w:rPr>
        <w:t>přístup k</w:t>
      </w:r>
      <w:r>
        <w:rPr>
          <w:rFonts w:ascii="Times New Roman" w:eastAsia="Times New Roman" w:hAnsi="Times New Roman" w:cs="Times New Roman"/>
          <w:sz w:val="24"/>
          <w:szCs w:val="24"/>
          <w:lang w:eastAsia="cs-CZ"/>
        </w:rPr>
        <w:t xml:space="preserve"> námětu </w:t>
      </w:r>
      <w:r w:rsidR="002B0174">
        <w:rPr>
          <w:rFonts w:ascii="Times New Roman" w:eastAsia="Times New Roman" w:hAnsi="Times New Roman" w:cs="Times New Roman"/>
          <w:sz w:val="24"/>
          <w:szCs w:val="24"/>
          <w:lang w:eastAsia="cs-CZ"/>
        </w:rPr>
        <w:t>z pohledu</w:t>
      </w:r>
      <w:r>
        <w:rPr>
          <w:rFonts w:ascii="Times New Roman" w:eastAsia="Times New Roman" w:hAnsi="Times New Roman" w:cs="Times New Roman"/>
          <w:sz w:val="24"/>
          <w:szCs w:val="24"/>
          <w:lang w:eastAsia="cs-CZ"/>
        </w:rPr>
        <w:t xml:space="preserve"> výtvarného umění. </w:t>
      </w:r>
      <w:r w:rsidR="00D35B22">
        <w:rPr>
          <w:rFonts w:ascii="Times New Roman" w:eastAsia="Times New Roman" w:hAnsi="Times New Roman" w:cs="Times New Roman"/>
          <w:sz w:val="24"/>
          <w:szCs w:val="24"/>
          <w:lang w:eastAsia="cs-CZ"/>
        </w:rPr>
        <w:t>Další kapitoly</w:t>
      </w:r>
      <w:r>
        <w:rPr>
          <w:rFonts w:ascii="Times New Roman" w:eastAsia="Times New Roman" w:hAnsi="Times New Roman" w:cs="Times New Roman"/>
          <w:sz w:val="24"/>
          <w:szCs w:val="24"/>
          <w:lang w:eastAsia="cs-CZ"/>
        </w:rPr>
        <w:t xml:space="preserve"> jsou věnovány vybraným</w:t>
      </w:r>
      <w:r w:rsidR="00B26A76">
        <w:rPr>
          <w:rFonts w:ascii="Times New Roman" w:eastAsia="Times New Roman" w:hAnsi="Times New Roman" w:cs="Times New Roman"/>
          <w:sz w:val="24"/>
          <w:szCs w:val="24"/>
          <w:lang w:eastAsia="cs-CZ"/>
        </w:rPr>
        <w:t xml:space="preserve"> směrům a</w:t>
      </w:r>
      <w:r>
        <w:rPr>
          <w:rFonts w:ascii="Times New Roman" w:eastAsia="Times New Roman" w:hAnsi="Times New Roman" w:cs="Times New Roman"/>
          <w:sz w:val="24"/>
          <w:szCs w:val="24"/>
          <w:lang w:eastAsia="cs-CZ"/>
        </w:rPr>
        <w:t xml:space="preserve"> autorům, kteří mě při tvorbě práce inspirovali. A to námětem, smýšlením, filozofií, způsobem malby nebo postupem práce</w:t>
      </w:r>
      <w:r w:rsidR="006C54E1">
        <w:rPr>
          <w:rFonts w:ascii="Times New Roman" w:eastAsia="Times New Roman" w:hAnsi="Times New Roman" w:cs="Times New Roman"/>
          <w:sz w:val="24"/>
          <w:szCs w:val="24"/>
          <w:lang w:eastAsia="cs-CZ"/>
        </w:rPr>
        <w:t xml:space="preserve">. </w:t>
      </w:r>
      <w:r w:rsidR="00927AF5">
        <w:rPr>
          <w:rFonts w:ascii="Times New Roman" w:eastAsia="Times New Roman" w:hAnsi="Times New Roman" w:cs="Times New Roman"/>
          <w:sz w:val="24"/>
          <w:szCs w:val="24"/>
          <w:lang w:eastAsia="cs-CZ"/>
        </w:rPr>
        <w:t xml:space="preserve">Nebudou chybět ani rozbory děl </w:t>
      </w:r>
      <w:r w:rsidR="008714FE">
        <w:rPr>
          <w:rFonts w:ascii="Times New Roman" w:eastAsia="Times New Roman" w:hAnsi="Times New Roman" w:cs="Times New Roman"/>
          <w:sz w:val="24"/>
          <w:szCs w:val="24"/>
          <w:lang w:eastAsia="cs-CZ"/>
        </w:rPr>
        <w:t>a vlastní interpretace.</w:t>
      </w:r>
    </w:p>
    <w:p w14:paraId="1DDDCCBE" w14:textId="77777777" w:rsidR="00ED579A" w:rsidRPr="00615A92" w:rsidRDefault="00ED579A" w:rsidP="00AE0E1A">
      <w:pPr>
        <w:spacing w:after="0" w:line="360" w:lineRule="auto"/>
        <w:ind w:firstLine="708"/>
        <w:jc w:val="both"/>
        <w:rPr>
          <w:rFonts w:ascii="Times New Roman" w:eastAsia="Times New Roman" w:hAnsi="Times New Roman" w:cs="Times New Roman"/>
          <w:sz w:val="24"/>
          <w:szCs w:val="24"/>
          <w:lang w:eastAsia="cs-CZ"/>
        </w:rPr>
      </w:pPr>
    </w:p>
    <w:p w14:paraId="3A7511A1" w14:textId="7DBEF72E" w:rsidR="00EA7B5A" w:rsidRPr="00615A92" w:rsidRDefault="00941224" w:rsidP="005F4FE4">
      <w:pPr>
        <w:spacing w:after="0" w:line="360" w:lineRule="auto"/>
        <w:ind w:firstLine="567"/>
        <w:jc w:val="both"/>
        <w:rPr>
          <w:rFonts w:ascii="Times New Roman" w:eastAsia="Times New Roman" w:hAnsi="Times New Roman" w:cs="Times New Roman"/>
          <w:sz w:val="24"/>
          <w:szCs w:val="24"/>
          <w:lang w:eastAsia="cs-CZ"/>
        </w:rPr>
      </w:pPr>
      <w:r w:rsidRPr="00615A92">
        <w:rPr>
          <w:rFonts w:ascii="Times New Roman" w:eastAsia="Times New Roman" w:hAnsi="Times New Roman" w:cs="Times New Roman"/>
          <w:sz w:val="24"/>
          <w:szCs w:val="24"/>
          <w:lang w:eastAsia="cs-CZ"/>
        </w:rPr>
        <w:t>Dále se</w:t>
      </w:r>
      <w:r w:rsidR="00CE70B0">
        <w:rPr>
          <w:rFonts w:ascii="Times New Roman" w:eastAsia="Times New Roman" w:hAnsi="Times New Roman" w:cs="Times New Roman"/>
          <w:sz w:val="24"/>
          <w:szCs w:val="24"/>
          <w:lang w:eastAsia="cs-CZ"/>
        </w:rPr>
        <w:t xml:space="preserve"> v práci</w:t>
      </w:r>
      <w:r w:rsidRPr="00615A92">
        <w:rPr>
          <w:rFonts w:ascii="Times New Roman" w:eastAsia="Times New Roman" w:hAnsi="Times New Roman" w:cs="Times New Roman"/>
          <w:sz w:val="24"/>
          <w:szCs w:val="24"/>
          <w:lang w:eastAsia="cs-CZ"/>
        </w:rPr>
        <w:t xml:space="preserve"> bud</w:t>
      </w:r>
      <w:r w:rsidR="00CE70B0">
        <w:rPr>
          <w:rFonts w:ascii="Times New Roman" w:eastAsia="Times New Roman" w:hAnsi="Times New Roman" w:cs="Times New Roman"/>
          <w:sz w:val="24"/>
          <w:szCs w:val="24"/>
          <w:lang w:eastAsia="cs-CZ"/>
        </w:rPr>
        <w:t>u</w:t>
      </w:r>
      <w:r w:rsidRPr="00615A92">
        <w:rPr>
          <w:rFonts w:ascii="Times New Roman" w:eastAsia="Times New Roman" w:hAnsi="Times New Roman" w:cs="Times New Roman"/>
          <w:sz w:val="24"/>
          <w:szCs w:val="24"/>
          <w:lang w:eastAsia="cs-CZ"/>
        </w:rPr>
        <w:t xml:space="preserve"> zabývat stylovým vyjádřením použi</w:t>
      </w:r>
      <w:r w:rsidR="00ED579A" w:rsidRPr="00615A92">
        <w:rPr>
          <w:rFonts w:ascii="Times New Roman" w:eastAsia="Times New Roman" w:hAnsi="Times New Roman" w:cs="Times New Roman"/>
          <w:sz w:val="24"/>
          <w:szCs w:val="24"/>
          <w:lang w:eastAsia="cs-CZ"/>
        </w:rPr>
        <w:t>t</w:t>
      </w:r>
      <w:r w:rsidRPr="00615A92">
        <w:rPr>
          <w:rFonts w:ascii="Times New Roman" w:eastAsia="Times New Roman" w:hAnsi="Times New Roman" w:cs="Times New Roman"/>
          <w:sz w:val="24"/>
          <w:szCs w:val="24"/>
          <w:lang w:eastAsia="cs-CZ"/>
        </w:rPr>
        <w:t>ým v</w:t>
      </w:r>
      <w:r w:rsidR="00CA2A04" w:rsidRPr="00615A92">
        <w:rPr>
          <w:rFonts w:ascii="Times New Roman" w:eastAsia="Times New Roman" w:hAnsi="Times New Roman" w:cs="Times New Roman"/>
          <w:sz w:val="24"/>
          <w:szCs w:val="24"/>
          <w:lang w:eastAsia="cs-CZ"/>
        </w:rPr>
        <w:t> mojí praktické části</w:t>
      </w:r>
      <w:r w:rsidRPr="00615A92">
        <w:rPr>
          <w:rFonts w:ascii="Times New Roman" w:eastAsia="Times New Roman" w:hAnsi="Times New Roman" w:cs="Times New Roman"/>
          <w:sz w:val="24"/>
          <w:szCs w:val="24"/>
          <w:lang w:eastAsia="cs-CZ"/>
        </w:rPr>
        <w:t xml:space="preserve">. </w:t>
      </w:r>
      <w:r w:rsidR="00D2171A" w:rsidRPr="00615A92">
        <w:rPr>
          <w:rFonts w:ascii="Times New Roman" w:eastAsia="Times New Roman" w:hAnsi="Times New Roman" w:cs="Times New Roman"/>
          <w:sz w:val="24"/>
          <w:szCs w:val="24"/>
          <w:lang w:eastAsia="cs-CZ"/>
        </w:rPr>
        <w:t xml:space="preserve">V praktické části </w:t>
      </w:r>
      <w:r w:rsidR="00D41B8C" w:rsidRPr="00615A92">
        <w:rPr>
          <w:rFonts w:ascii="Times New Roman" w:eastAsia="Times New Roman" w:hAnsi="Times New Roman" w:cs="Times New Roman"/>
          <w:sz w:val="24"/>
          <w:szCs w:val="24"/>
          <w:lang w:eastAsia="cs-CZ"/>
        </w:rPr>
        <w:t xml:space="preserve">se zaměřím na subjektivní pohled v průběhu </w:t>
      </w:r>
      <w:r w:rsidR="00864B76" w:rsidRPr="00615A92">
        <w:rPr>
          <w:rFonts w:ascii="Times New Roman" w:eastAsia="Times New Roman" w:hAnsi="Times New Roman" w:cs="Times New Roman"/>
          <w:sz w:val="24"/>
          <w:szCs w:val="24"/>
          <w:lang w:eastAsia="cs-CZ"/>
        </w:rPr>
        <w:t xml:space="preserve">stavu spánkové </w:t>
      </w:r>
      <w:r w:rsidR="00D41B8C" w:rsidRPr="00615A92">
        <w:rPr>
          <w:rFonts w:ascii="Times New Roman" w:eastAsia="Times New Roman" w:hAnsi="Times New Roman" w:cs="Times New Roman"/>
          <w:sz w:val="24"/>
          <w:szCs w:val="24"/>
          <w:lang w:eastAsia="cs-CZ"/>
        </w:rPr>
        <w:t xml:space="preserve">paralýzy. </w:t>
      </w:r>
      <w:r w:rsidR="00864B76" w:rsidRPr="00615A92">
        <w:rPr>
          <w:rFonts w:ascii="Times New Roman" w:eastAsia="Times New Roman" w:hAnsi="Times New Roman" w:cs="Times New Roman"/>
          <w:sz w:val="24"/>
          <w:szCs w:val="24"/>
          <w:lang w:eastAsia="cs-CZ"/>
        </w:rPr>
        <w:t>Půjde zde</w:t>
      </w:r>
      <w:r w:rsidR="00A0108F" w:rsidRPr="00615A92">
        <w:rPr>
          <w:rFonts w:ascii="Times New Roman" w:eastAsia="Times New Roman" w:hAnsi="Times New Roman" w:cs="Times New Roman"/>
          <w:sz w:val="24"/>
          <w:szCs w:val="24"/>
          <w:lang w:eastAsia="cs-CZ"/>
        </w:rPr>
        <w:t xml:space="preserve"> především</w:t>
      </w:r>
      <w:r w:rsidR="00864B76" w:rsidRPr="00615A92">
        <w:rPr>
          <w:rFonts w:ascii="Times New Roman" w:eastAsia="Times New Roman" w:hAnsi="Times New Roman" w:cs="Times New Roman"/>
          <w:sz w:val="24"/>
          <w:szCs w:val="24"/>
          <w:lang w:eastAsia="cs-CZ"/>
        </w:rPr>
        <w:t xml:space="preserve"> o expresivní cítění</w:t>
      </w:r>
      <w:r w:rsidR="002662DD" w:rsidRPr="00615A92">
        <w:rPr>
          <w:rFonts w:ascii="Times New Roman" w:eastAsia="Times New Roman" w:hAnsi="Times New Roman" w:cs="Times New Roman"/>
          <w:sz w:val="24"/>
          <w:szCs w:val="24"/>
          <w:lang w:eastAsia="cs-CZ"/>
        </w:rPr>
        <w:t xml:space="preserve"> a doprovodných pocitech. Zobrazení intimních míst navštívené nechtěnými hosty</w:t>
      </w:r>
      <w:r w:rsidR="00283106" w:rsidRPr="00615A92">
        <w:rPr>
          <w:rFonts w:ascii="Times New Roman" w:eastAsia="Times New Roman" w:hAnsi="Times New Roman" w:cs="Times New Roman"/>
          <w:sz w:val="24"/>
          <w:szCs w:val="24"/>
          <w:lang w:eastAsia="cs-CZ"/>
        </w:rPr>
        <w:t>,</w:t>
      </w:r>
      <w:r w:rsidR="002662DD" w:rsidRPr="00615A92">
        <w:rPr>
          <w:rFonts w:ascii="Times New Roman" w:eastAsia="Times New Roman" w:hAnsi="Times New Roman" w:cs="Times New Roman"/>
          <w:sz w:val="24"/>
          <w:szCs w:val="24"/>
          <w:lang w:eastAsia="cs-CZ"/>
        </w:rPr>
        <w:t xml:space="preserve"> jež nám přivodí halucinace, které jsou doprovodným jevem</w:t>
      </w:r>
      <w:r w:rsidR="00AE3136">
        <w:rPr>
          <w:rFonts w:ascii="Times New Roman" w:eastAsia="Times New Roman" w:hAnsi="Times New Roman" w:cs="Times New Roman"/>
          <w:sz w:val="24"/>
          <w:szCs w:val="24"/>
          <w:lang w:eastAsia="cs-CZ"/>
        </w:rPr>
        <w:t xml:space="preserve"> spánkové paralýzy</w:t>
      </w:r>
      <w:r w:rsidR="002662DD" w:rsidRPr="00615A92">
        <w:rPr>
          <w:rFonts w:ascii="Times New Roman" w:eastAsia="Times New Roman" w:hAnsi="Times New Roman" w:cs="Times New Roman"/>
          <w:sz w:val="24"/>
          <w:szCs w:val="24"/>
          <w:lang w:eastAsia="cs-CZ"/>
        </w:rPr>
        <w:t>. Obrazy by v nás měl</w:t>
      </w:r>
      <w:r w:rsidR="00402ED1">
        <w:rPr>
          <w:rFonts w:ascii="Times New Roman" w:eastAsia="Times New Roman" w:hAnsi="Times New Roman" w:cs="Times New Roman"/>
          <w:sz w:val="24"/>
          <w:szCs w:val="24"/>
          <w:lang w:eastAsia="cs-CZ"/>
        </w:rPr>
        <w:t>y</w:t>
      </w:r>
      <w:r w:rsidR="002662DD" w:rsidRPr="00615A92">
        <w:rPr>
          <w:rFonts w:ascii="Times New Roman" w:eastAsia="Times New Roman" w:hAnsi="Times New Roman" w:cs="Times New Roman"/>
          <w:sz w:val="24"/>
          <w:szCs w:val="24"/>
          <w:lang w:eastAsia="cs-CZ"/>
        </w:rPr>
        <w:t xml:space="preserve"> vyvolat neklid a odrazit atmosféru, </w:t>
      </w:r>
      <w:r w:rsidR="007531AB" w:rsidRPr="00615A92">
        <w:rPr>
          <w:rFonts w:ascii="Times New Roman" w:eastAsia="Times New Roman" w:hAnsi="Times New Roman" w:cs="Times New Roman"/>
          <w:sz w:val="24"/>
          <w:szCs w:val="24"/>
          <w:lang w:eastAsia="cs-CZ"/>
        </w:rPr>
        <w:t>jaká</w:t>
      </w:r>
      <w:r w:rsidR="002662DD" w:rsidRPr="00615A92">
        <w:rPr>
          <w:rFonts w:ascii="Times New Roman" w:eastAsia="Times New Roman" w:hAnsi="Times New Roman" w:cs="Times New Roman"/>
          <w:sz w:val="24"/>
          <w:szCs w:val="24"/>
          <w:lang w:eastAsia="cs-CZ"/>
        </w:rPr>
        <w:t xml:space="preserve"> během paralýzy panuje.</w:t>
      </w:r>
      <w:r w:rsidR="00DF0237">
        <w:rPr>
          <w:rFonts w:ascii="Times New Roman" w:eastAsia="Times New Roman" w:hAnsi="Times New Roman" w:cs="Times New Roman"/>
          <w:sz w:val="24"/>
          <w:szCs w:val="24"/>
          <w:lang w:eastAsia="cs-CZ"/>
        </w:rPr>
        <w:t xml:space="preserve"> Výstupem budou</w:t>
      </w:r>
      <w:r w:rsidR="00E87A5F">
        <w:rPr>
          <w:rFonts w:ascii="Times New Roman" w:eastAsia="Times New Roman" w:hAnsi="Times New Roman" w:cs="Times New Roman"/>
          <w:sz w:val="24"/>
          <w:szCs w:val="24"/>
          <w:lang w:eastAsia="cs-CZ"/>
        </w:rPr>
        <w:t xml:space="preserve"> malby na</w:t>
      </w:r>
      <w:r w:rsidR="00DF0237">
        <w:rPr>
          <w:rFonts w:ascii="Times New Roman" w:eastAsia="Times New Roman" w:hAnsi="Times New Roman" w:cs="Times New Roman"/>
          <w:sz w:val="24"/>
          <w:szCs w:val="24"/>
          <w:lang w:eastAsia="cs-CZ"/>
        </w:rPr>
        <w:t xml:space="preserve"> 3 plátna o rozměrech 120 × 90</w:t>
      </w:r>
      <w:r w:rsidR="001B69FC">
        <w:rPr>
          <w:rFonts w:ascii="Times New Roman" w:eastAsia="Times New Roman" w:hAnsi="Times New Roman" w:cs="Times New Roman"/>
          <w:sz w:val="24"/>
          <w:szCs w:val="24"/>
          <w:lang w:eastAsia="cs-CZ"/>
        </w:rPr>
        <w:t xml:space="preserve"> </w:t>
      </w:r>
      <w:r w:rsidR="00DF0237">
        <w:rPr>
          <w:rFonts w:ascii="Times New Roman" w:eastAsia="Times New Roman" w:hAnsi="Times New Roman" w:cs="Times New Roman"/>
          <w:sz w:val="24"/>
          <w:szCs w:val="24"/>
          <w:lang w:eastAsia="cs-CZ"/>
        </w:rPr>
        <w:t>cm</w:t>
      </w:r>
      <w:r w:rsidR="00E87A5F">
        <w:rPr>
          <w:rFonts w:ascii="Times New Roman" w:eastAsia="Times New Roman" w:hAnsi="Times New Roman" w:cs="Times New Roman"/>
          <w:sz w:val="24"/>
          <w:szCs w:val="24"/>
          <w:lang w:eastAsia="cs-CZ"/>
        </w:rPr>
        <w:t xml:space="preserve"> akry</w:t>
      </w:r>
      <w:r w:rsidR="00406A7A">
        <w:rPr>
          <w:rFonts w:ascii="Times New Roman" w:eastAsia="Times New Roman" w:hAnsi="Times New Roman" w:cs="Times New Roman"/>
          <w:sz w:val="24"/>
          <w:szCs w:val="24"/>
          <w:lang w:eastAsia="cs-CZ"/>
        </w:rPr>
        <w:t>lovými barvami.</w:t>
      </w:r>
    </w:p>
    <w:p w14:paraId="23B83A2B" w14:textId="77777777" w:rsidR="00941224" w:rsidRPr="00615A92" w:rsidRDefault="00941224" w:rsidP="00AE0E1A">
      <w:pPr>
        <w:spacing w:after="0" w:line="360" w:lineRule="auto"/>
        <w:ind w:firstLine="708"/>
        <w:jc w:val="both"/>
        <w:rPr>
          <w:rFonts w:ascii="Times New Roman" w:eastAsia="Times New Roman" w:hAnsi="Times New Roman" w:cs="Times New Roman"/>
          <w:sz w:val="24"/>
          <w:szCs w:val="24"/>
          <w:lang w:eastAsia="cs-CZ"/>
        </w:rPr>
      </w:pPr>
    </w:p>
    <w:p w14:paraId="2A0236EA" w14:textId="09133FFC" w:rsidR="00EE2504" w:rsidRPr="00615A92" w:rsidRDefault="00A8618F" w:rsidP="005F4FE4">
      <w:pPr>
        <w:spacing w:after="0" w:line="360" w:lineRule="auto"/>
        <w:ind w:firstLine="567"/>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V kapitolách pojednávajících o spánkové paralýze </w:t>
      </w:r>
      <w:r w:rsidRPr="00615A92">
        <w:rPr>
          <w:rFonts w:ascii="Times New Roman" w:eastAsia="Times New Roman" w:hAnsi="Times New Roman" w:cs="Times New Roman"/>
          <w:sz w:val="24"/>
          <w:szCs w:val="24"/>
          <w:lang w:eastAsia="cs-CZ"/>
        </w:rPr>
        <w:t>mi poslouží především</w:t>
      </w:r>
      <w:r w:rsidR="007F2C7C">
        <w:rPr>
          <w:rFonts w:ascii="Times New Roman" w:eastAsia="Times New Roman" w:hAnsi="Times New Roman" w:cs="Times New Roman"/>
          <w:sz w:val="24"/>
          <w:szCs w:val="24"/>
          <w:lang w:eastAsia="cs-CZ"/>
        </w:rPr>
        <w:t xml:space="preserve"> ověřené</w:t>
      </w:r>
      <w:r w:rsidRPr="00615A92">
        <w:rPr>
          <w:rFonts w:ascii="Times New Roman" w:eastAsia="Times New Roman" w:hAnsi="Times New Roman" w:cs="Times New Roman"/>
          <w:sz w:val="24"/>
          <w:szCs w:val="24"/>
          <w:lang w:eastAsia="cs-CZ"/>
        </w:rPr>
        <w:t xml:space="preserve"> zahraniční zdroje</w:t>
      </w:r>
      <w:r>
        <w:rPr>
          <w:rFonts w:ascii="Times New Roman" w:eastAsia="Times New Roman" w:hAnsi="Times New Roman" w:cs="Times New Roman"/>
          <w:sz w:val="24"/>
          <w:szCs w:val="24"/>
          <w:lang w:eastAsia="cs-CZ"/>
        </w:rPr>
        <w:t xml:space="preserve"> pocházející </w:t>
      </w:r>
      <w:r w:rsidR="007F2C7C">
        <w:rPr>
          <w:rFonts w:ascii="Times New Roman" w:eastAsia="Times New Roman" w:hAnsi="Times New Roman" w:cs="Times New Roman"/>
          <w:sz w:val="24"/>
          <w:szCs w:val="24"/>
          <w:lang w:eastAsia="cs-CZ"/>
        </w:rPr>
        <w:t xml:space="preserve">z databází </w:t>
      </w:r>
      <w:proofErr w:type="spellStart"/>
      <w:r w:rsidR="007F2C7C">
        <w:rPr>
          <w:rFonts w:ascii="Times New Roman" w:eastAsia="Times New Roman" w:hAnsi="Times New Roman" w:cs="Times New Roman"/>
          <w:sz w:val="24"/>
          <w:szCs w:val="24"/>
          <w:lang w:eastAsia="cs-CZ"/>
        </w:rPr>
        <w:t>PubMed</w:t>
      </w:r>
      <w:proofErr w:type="spellEnd"/>
      <w:r w:rsidR="007F2C7C">
        <w:rPr>
          <w:rFonts w:ascii="Times New Roman" w:eastAsia="Times New Roman" w:hAnsi="Times New Roman" w:cs="Times New Roman"/>
          <w:sz w:val="24"/>
          <w:szCs w:val="24"/>
          <w:lang w:eastAsia="cs-CZ"/>
        </w:rPr>
        <w:t xml:space="preserve">, případně Web </w:t>
      </w:r>
      <w:proofErr w:type="spellStart"/>
      <w:r w:rsidR="007F2C7C">
        <w:rPr>
          <w:rFonts w:ascii="Times New Roman" w:eastAsia="Times New Roman" w:hAnsi="Times New Roman" w:cs="Times New Roman"/>
          <w:sz w:val="24"/>
          <w:szCs w:val="24"/>
          <w:lang w:eastAsia="cs-CZ"/>
        </w:rPr>
        <w:t>of</w:t>
      </w:r>
      <w:proofErr w:type="spellEnd"/>
      <w:r w:rsidR="007F2C7C">
        <w:rPr>
          <w:rFonts w:ascii="Times New Roman" w:eastAsia="Times New Roman" w:hAnsi="Times New Roman" w:cs="Times New Roman"/>
          <w:sz w:val="24"/>
          <w:szCs w:val="24"/>
          <w:lang w:eastAsia="cs-CZ"/>
        </w:rPr>
        <w:t xml:space="preserve"> science. </w:t>
      </w:r>
      <w:r w:rsidR="00A665A9">
        <w:rPr>
          <w:rFonts w:ascii="Times New Roman" w:eastAsia="Times New Roman" w:hAnsi="Times New Roman" w:cs="Times New Roman"/>
          <w:sz w:val="24"/>
          <w:szCs w:val="24"/>
          <w:lang w:eastAsia="cs-CZ"/>
        </w:rPr>
        <w:t>V</w:t>
      </w:r>
      <w:r w:rsidR="001B69FC">
        <w:rPr>
          <w:rFonts w:ascii="Times New Roman" w:eastAsia="Times New Roman" w:hAnsi="Times New Roman" w:cs="Times New Roman"/>
          <w:sz w:val="24"/>
          <w:szCs w:val="24"/>
          <w:lang w:eastAsia="cs-CZ"/>
        </w:rPr>
        <w:t> </w:t>
      </w:r>
      <w:r w:rsidR="00A665A9">
        <w:rPr>
          <w:rFonts w:ascii="Times New Roman" w:eastAsia="Times New Roman" w:hAnsi="Times New Roman" w:cs="Times New Roman"/>
          <w:sz w:val="24"/>
          <w:szCs w:val="24"/>
          <w:lang w:eastAsia="cs-CZ"/>
        </w:rPr>
        <w:t>části</w:t>
      </w:r>
      <w:r w:rsidR="001B69FC">
        <w:rPr>
          <w:rFonts w:ascii="Times New Roman" w:eastAsia="Times New Roman" w:hAnsi="Times New Roman" w:cs="Times New Roman"/>
          <w:sz w:val="24"/>
          <w:szCs w:val="24"/>
          <w:lang w:eastAsia="cs-CZ"/>
        </w:rPr>
        <w:t>,</w:t>
      </w:r>
      <w:r w:rsidR="00A665A9">
        <w:rPr>
          <w:rFonts w:ascii="Times New Roman" w:eastAsia="Times New Roman" w:hAnsi="Times New Roman" w:cs="Times New Roman"/>
          <w:sz w:val="24"/>
          <w:szCs w:val="24"/>
          <w:lang w:eastAsia="cs-CZ"/>
        </w:rPr>
        <w:t xml:space="preserve"> </w:t>
      </w:r>
      <w:r w:rsidR="00767C81">
        <w:rPr>
          <w:rFonts w:ascii="Times New Roman" w:eastAsia="Times New Roman" w:hAnsi="Times New Roman" w:cs="Times New Roman"/>
          <w:sz w:val="24"/>
          <w:szCs w:val="24"/>
          <w:lang w:eastAsia="cs-CZ"/>
        </w:rPr>
        <w:t>která se bude týkat výtvarné oblasti pak použij</w:t>
      </w:r>
      <w:r w:rsidR="001B69FC">
        <w:rPr>
          <w:rFonts w:ascii="Times New Roman" w:eastAsia="Times New Roman" w:hAnsi="Times New Roman" w:cs="Times New Roman"/>
          <w:sz w:val="24"/>
          <w:szCs w:val="24"/>
          <w:lang w:eastAsia="cs-CZ"/>
        </w:rPr>
        <w:t>i</w:t>
      </w:r>
      <w:r w:rsidR="00767C81">
        <w:rPr>
          <w:rFonts w:ascii="Times New Roman" w:eastAsia="Times New Roman" w:hAnsi="Times New Roman" w:cs="Times New Roman"/>
          <w:sz w:val="24"/>
          <w:szCs w:val="24"/>
          <w:lang w:eastAsia="cs-CZ"/>
        </w:rPr>
        <w:t xml:space="preserve"> knihy o umění</w:t>
      </w:r>
      <w:r w:rsidR="001C55F7">
        <w:rPr>
          <w:rFonts w:ascii="Times New Roman" w:eastAsia="Times New Roman" w:hAnsi="Times New Roman" w:cs="Times New Roman"/>
          <w:sz w:val="24"/>
          <w:szCs w:val="24"/>
          <w:lang w:eastAsia="cs-CZ"/>
        </w:rPr>
        <w:t>,</w:t>
      </w:r>
      <w:r w:rsidR="00767C81">
        <w:rPr>
          <w:rFonts w:ascii="Times New Roman" w:eastAsia="Times New Roman" w:hAnsi="Times New Roman" w:cs="Times New Roman"/>
          <w:sz w:val="24"/>
          <w:szCs w:val="24"/>
          <w:lang w:eastAsia="cs-CZ"/>
        </w:rPr>
        <w:t xml:space="preserve"> internetové zdroje</w:t>
      </w:r>
      <w:r w:rsidR="00BB17A4">
        <w:rPr>
          <w:rFonts w:ascii="Times New Roman" w:eastAsia="Times New Roman" w:hAnsi="Times New Roman" w:cs="Times New Roman"/>
          <w:sz w:val="24"/>
          <w:szCs w:val="24"/>
          <w:lang w:eastAsia="cs-CZ"/>
        </w:rPr>
        <w:t>, kritiky</w:t>
      </w:r>
      <w:r w:rsidR="00D65F5F">
        <w:rPr>
          <w:rFonts w:ascii="Times New Roman" w:eastAsia="Times New Roman" w:hAnsi="Times New Roman" w:cs="Times New Roman"/>
          <w:sz w:val="24"/>
          <w:szCs w:val="24"/>
          <w:lang w:eastAsia="cs-CZ"/>
        </w:rPr>
        <w:t>,</w:t>
      </w:r>
      <w:r w:rsidR="00BB17A4">
        <w:rPr>
          <w:rFonts w:ascii="Times New Roman" w:eastAsia="Times New Roman" w:hAnsi="Times New Roman" w:cs="Times New Roman"/>
          <w:sz w:val="24"/>
          <w:szCs w:val="24"/>
          <w:lang w:eastAsia="cs-CZ"/>
        </w:rPr>
        <w:t xml:space="preserve"> anotace</w:t>
      </w:r>
      <w:r w:rsidR="00D65F5F">
        <w:rPr>
          <w:rFonts w:ascii="Times New Roman" w:eastAsia="Times New Roman" w:hAnsi="Times New Roman" w:cs="Times New Roman"/>
          <w:sz w:val="24"/>
          <w:szCs w:val="24"/>
          <w:lang w:eastAsia="cs-CZ"/>
        </w:rPr>
        <w:t xml:space="preserve"> a</w:t>
      </w:r>
      <w:r w:rsidR="001D3985">
        <w:rPr>
          <w:rFonts w:ascii="Times New Roman" w:eastAsia="Times New Roman" w:hAnsi="Times New Roman" w:cs="Times New Roman"/>
          <w:sz w:val="24"/>
          <w:szCs w:val="24"/>
          <w:lang w:eastAsia="cs-CZ"/>
        </w:rPr>
        <w:t> </w:t>
      </w:r>
      <w:r w:rsidR="00D65F5F">
        <w:rPr>
          <w:rFonts w:ascii="Times New Roman" w:eastAsia="Times New Roman" w:hAnsi="Times New Roman" w:cs="Times New Roman"/>
          <w:sz w:val="24"/>
          <w:szCs w:val="24"/>
          <w:lang w:eastAsia="cs-CZ"/>
        </w:rPr>
        <w:t>články kurátorů</w:t>
      </w:r>
      <w:r w:rsidR="00767C81">
        <w:rPr>
          <w:rFonts w:ascii="Times New Roman" w:eastAsia="Times New Roman" w:hAnsi="Times New Roman" w:cs="Times New Roman"/>
          <w:sz w:val="24"/>
          <w:szCs w:val="24"/>
          <w:lang w:eastAsia="cs-CZ"/>
        </w:rPr>
        <w:t>.</w:t>
      </w:r>
    </w:p>
    <w:p w14:paraId="6B6EE33E" w14:textId="77777777" w:rsidR="005A548B" w:rsidRPr="00615A92" w:rsidRDefault="005A548B" w:rsidP="00AE0E1A">
      <w:pPr>
        <w:spacing w:after="0" w:line="360" w:lineRule="auto"/>
        <w:rPr>
          <w:rFonts w:ascii="Times New Roman" w:eastAsia="Times New Roman" w:hAnsi="Times New Roman" w:cs="Times New Roman"/>
          <w:sz w:val="24"/>
          <w:szCs w:val="24"/>
          <w:lang w:eastAsia="cs-CZ"/>
        </w:rPr>
      </w:pPr>
    </w:p>
    <w:p w14:paraId="16CE41A9" w14:textId="06733B81" w:rsidR="000A3C0E" w:rsidRDefault="00722B2D" w:rsidP="00D61B0D">
      <w:pPr>
        <w:spacing w:after="0" w:line="360" w:lineRule="auto"/>
        <w:ind w:firstLine="567"/>
        <w:jc w:val="both"/>
        <w:rPr>
          <w:rFonts w:ascii="Times New Roman" w:eastAsia="Times New Roman" w:hAnsi="Times New Roman" w:cs="Times New Roman"/>
          <w:sz w:val="24"/>
          <w:szCs w:val="24"/>
          <w:lang w:eastAsia="cs-CZ"/>
        </w:rPr>
      </w:pPr>
      <w:r w:rsidRPr="00615A92">
        <w:rPr>
          <w:rFonts w:ascii="Times New Roman" w:eastAsia="Times New Roman" w:hAnsi="Times New Roman" w:cs="Times New Roman"/>
          <w:sz w:val="24"/>
          <w:szCs w:val="24"/>
          <w:lang w:eastAsia="cs-CZ"/>
        </w:rPr>
        <w:t>Cílem bakalářské práce je seznámení s problematikou spánkové paralýzy</w:t>
      </w:r>
      <w:r w:rsidR="0016002A">
        <w:rPr>
          <w:rFonts w:ascii="Times New Roman" w:eastAsia="Times New Roman" w:hAnsi="Times New Roman" w:cs="Times New Roman"/>
          <w:sz w:val="24"/>
          <w:szCs w:val="24"/>
          <w:lang w:eastAsia="cs-CZ"/>
        </w:rPr>
        <w:t>,</w:t>
      </w:r>
      <w:r w:rsidRPr="00615A92">
        <w:rPr>
          <w:rFonts w:ascii="Times New Roman" w:eastAsia="Times New Roman" w:hAnsi="Times New Roman" w:cs="Times New Roman"/>
          <w:sz w:val="24"/>
          <w:szCs w:val="24"/>
          <w:lang w:eastAsia="cs-CZ"/>
        </w:rPr>
        <w:t xml:space="preserve"> především </w:t>
      </w:r>
      <w:r w:rsidR="00D61FDB" w:rsidRPr="00615A92">
        <w:rPr>
          <w:rFonts w:ascii="Times New Roman" w:eastAsia="Times New Roman" w:hAnsi="Times New Roman" w:cs="Times New Roman"/>
          <w:sz w:val="24"/>
          <w:szCs w:val="24"/>
          <w:lang w:eastAsia="cs-CZ"/>
        </w:rPr>
        <w:t xml:space="preserve">její převedení do umělecké roviny. </w:t>
      </w:r>
      <w:r w:rsidR="002F0429" w:rsidRPr="00615A92">
        <w:rPr>
          <w:rFonts w:ascii="Times New Roman" w:eastAsia="Times New Roman" w:hAnsi="Times New Roman" w:cs="Times New Roman"/>
          <w:sz w:val="24"/>
          <w:szCs w:val="24"/>
          <w:lang w:eastAsia="cs-CZ"/>
        </w:rPr>
        <w:t xml:space="preserve">Dostání povědomí o problematice </w:t>
      </w:r>
      <w:r w:rsidR="00B135B1" w:rsidRPr="00615A92">
        <w:rPr>
          <w:rFonts w:ascii="Times New Roman" w:eastAsia="Times New Roman" w:hAnsi="Times New Roman" w:cs="Times New Roman"/>
          <w:sz w:val="24"/>
          <w:szCs w:val="24"/>
          <w:lang w:eastAsia="cs-CZ"/>
        </w:rPr>
        <w:t xml:space="preserve">veřejnosti </w:t>
      </w:r>
      <w:r w:rsidR="002F0429" w:rsidRPr="00615A92">
        <w:rPr>
          <w:rFonts w:ascii="Times New Roman" w:eastAsia="Times New Roman" w:hAnsi="Times New Roman" w:cs="Times New Roman"/>
          <w:sz w:val="24"/>
          <w:szCs w:val="24"/>
          <w:lang w:eastAsia="cs-CZ"/>
        </w:rPr>
        <w:t xml:space="preserve">pomocí výtvarného vyjádření. </w:t>
      </w:r>
    </w:p>
    <w:p w14:paraId="7184B05E" w14:textId="0A6F05AE" w:rsidR="00F077A6" w:rsidRPr="000A3C0E" w:rsidRDefault="000A3C0E" w:rsidP="000A3C0E">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14:paraId="68A99ECB" w14:textId="3DD8E30E" w:rsidR="00F077A6" w:rsidRPr="0006446D" w:rsidRDefault="00F077A6" w:rsidP="00300A87">
      <w:pPr>
        <w:pStyle w:val="Nadpis1"/>
        <w:numPr>
          <w:ilvl w:val="0"/>
          <w:numId w:val="29"/>
        </w:numPr>
        <w:ind w:left="567" w:hanging="567"/>
        <w:rPr>
          <w:rStyle w:val="Siln"/>
          <w:rFonts w:cs="Times New Roman"/>
          <w:color w:val="262626" w:themeColor="text1" w:themeTint="D9"/>
          <w:szCs w:val="28"/>
        </w:rPr>
      </w:pPr>
      <w:bookmarkStart w:id="2" w:name="_Toc39093789"/>
      <w:r w:rsidRPr="0006446D">
        <w:rPr>
          <w:rStyle w:val="Siln"/>
          <w:rFonts w:cs="Times New Roman"/>
          <w:color w:val="262626" w:themeColor="text1" w:themeTint="D9"/>
          <w:szCs w:val="28"/>
        </w:rPr>
        <w:lastRenderedPageBreak/>
        <w:t>Vymezení spánkové paralýzy</w:t>
      </w:r>
      <w:bookmarkEnd w:id="2"/>
    </w:p>
    <w:p w14:paraId="72DFC75D" w14:textId="32F026B2" w:rsidR="00F077A6" w:rsidRPr="00615A92" w:rsidRDefault="00F077A6" w:rsidP="00AE0E1A">
      <w:pPr>
        <w:spacing w:line="360" w:lineRule="auto"/>
        <w:jc w:val="both"/>
        <w:rPr>
          <w:rFonts w:ascii="Times New Roman" w:hAnsi="Times New Roman" w:cs="Times New Roman"/>
          <w:sz w:val="24"/>
          <w:szCs w:val="24"/>
        </w:rPr>
      </w:pPr>
    </w:p>
    <w:p w14:paraId="4BA0920F" w14:textId="4982F3BB" w:rsidR="001C4F3F" w:rsidRPr="00615A92" w:rsidRDefault="00A05F43" w:rsidP="00300A87">
      <w:pPr>
        <w:spacing w:line="360" w:lineRule="auto"/>
        <w:ind w:firstLine="567"/>
        <w:jc w:val="both"/>
        <w:rPr>
          <w:rFonts w:ascii="Times New Roman" w:hAnsi="Times New Roman" w:cs="Times New Roman"/>
          <w:sz w:val="24"/>
          <w:szCs w:val="24"/>
        </w:rPr>
      </w:pPr>
      <w:r w:rsidRPr="00615A92">
        <w:rPr>
          <w:rFonts w:ascii="Times New Roman" w:hAnsi="Times New Roman" w:cs="Times New Roman"/>
          <w:sz w:val="24"/>
          <w:szCs w:val="24"/>
        </w:rPr>
        <w:t>Spánková paralýza je</w:t>
      </w:r>
      <w:r w:rsidR="00F077A6" w:rsidRPr="00615A92">
        <w:rPr>
          <w:rFonts w:ascii="Times New Roman" w:hAnsi="Times New Roman" w:cs="Times New Roman"/>
          <w:sz w:val="24"/>
          <w:szCs w:val="24"/>
        </w:rPr>
        <w:t xml:space="preserve"> stav, kdy j</w:t>
      </w:r>
      <w:r w:rsidRPr="00615A92">
        <w:rPr>
          <w:rFonts w:ascii="Times New Roman" w:hAnsi="Times New Roman" w:cs="Times New Roman"/>
          <w:sz w:val="24"/>
          <w:szCs w:val="24"/>
        </w:rPr>
        <w:t xml:space="preserve">sou pohyby svalstva utlumeny a zároveň dýchací a oční svalstvo je nedotčeno. </w:t>
      </w:r>
      <w:r w:rsidR="00640D49" w:rsidRPr="00615A92">
        <w:rPr>
          <w:rFonts w:ascii="Times New Roman" w:hAnsi="Times New Roman" w:cs="Times New Roman"/>
          <w:sz w:val="24"/>
          <w:szCs w:val="24"/>
        </w:rPr>
        <w:t xml:space="preserve">Smyslové vnímání je plně jasné. </w:t>
      </w:r>
      <w:r w:rsidR="00164589" w:rsidRPr="00615A92">
        <w:rPr>
          <w:rFonts w:ascii="Times New Roman" w:hAnsi="Times New Roman" w:cs="Times New Roman"/>
          <w:sz w:val="24"/>
          <w:szCs w:val="24"/>
        </w:rPr>
        <w:t>Děje se tak při probuzení z REM spánku</w:t>
      </w:r>
      <w:r w:rsidR="007D17D0">
        <w:rPr>
          <w:rFonts w:ascii="Times New Roman" w:hAnsi="Times New Roman" w:cs="Times New Roman"/>
          <w:sz w:val="24"/>
          <w:szCs w:val="24"/>
        </w:rPr>
        <w:t xml:space="preserve">, </w:t>
      </w:r>
      <w:r w:rsidR="00164589" w:rsidRPr="00615A92">
        <w:rPr>
          <w:rFonts w:ascii="Times New Roman" w:hAnsi="Times New Roman" w:cs="Times New Roman"/>
          <w:sz w:val="24"/>
          <w:szCs w:val="24"/>
        </w:rPr>
        <w:t>pokud se jedinec probudí dříve</w:t>
      </w:r>
      <w:r w:rsidR="007D17D0">
        <w:rPr>
          <w:rFonts w:ascii="Times New Roman" w:hAnsi="Times New Roman" w:cs="Times New Roman"/>
          <w:sz w:val="24"/>
          <w:szCs w:val="24"/>
        </w:rPr>
        <w:t>,</w:t>
      </w:r>
      <w:r w:rsidR="00886F8D">
        <w:rPr>
          <w:rFonts w:ascii="Times New Roman" w:hAnsi="Times New Roman" w:cs="Times New Roman"/>
          <w:sz w:val="24"/>
          <w:szCs w:val="24"/>
        </w:rPr>
        <w:t xml:space="preserve"> </w:t>
      </w:r>
      <w:r w:rsidR="00164589" w:rsidRPr="00615A92">
        <w:rPr>
          <w:rFonts w:ascii="Times New Roman" w:hAnsi="Times New Roman" w:cs="Times New Roman"/>
          <w:sz w:val="24"/>
          <w:szCs w:val="24"/>
        </w:rPr>
        <w:t xml:space="preserve">než odezní motorická paralýza. Objevuje se </w:t>
      </w:r>
      <w:r w:rsidR="009372B3">
        <w:rPr>
          <w:rFonts w:ascii="Times New Roman" w:hAnsi="Times New Roman" w:cs="Times New Roman"/>
          <w:sz w:val="24"/>
          <w:szCs w:val="24"/>
        </w:rPr>
        <w:t>během</w:t>
      </w:r>
      <w:r w:rsidR="00164589" w:rsidRPr="00615A92">
        <w:rPr>
          <w:rFonts w:ascii="Times New Roman" w:hAnsi="Times New Roman" w:cs="Times New Roman"/>
          <w:sz w:val="24"/>
          <w:szCs w:val="24"/>
        </w:rPr>
        <w:t xml:space="preserve"> usínání nebo probouzení a většinou při spánku na zádech. </w:t>
      </w:r>
      <w:r w:rsidR="0077609C" w:rsidRPr="00615A92">
        <w:rPr>
          <w:rFonts w:ascii="Times New Roman" w:hAnsi="Times New Roman" w:cs="Times New Roman"/>
          <w:sz w:val="24"/>
          <w:szCs w:val="24"/>
        </w:rPr>
        <w:t>Celý tento stav bývá často doprovázen obvykle nepříjemnými, živými a děsivými halucinacemi zrakového a sluchového typu.</w:t>
      </w:r>
      <w:r w:rsidR="00B7046D" w:rsidRPr="00615A92">
        <w:rPr>
          <w:rFonts w:ascii="Times New Roman" w:hAnsi="Times New Roman" w:cs="Times New Roman"/>
          <w:sz w:val="24"/>
          <w:szCs w:val="24"/>
        </w:rPr>
        <w:t xml:space="preserve"> M</w:t>
      </w:r>
      <w:r w:rsidR="0077609C" w:rsidRPr="00615A92">
        <w:rPr>
          <w:rFonts w:ascii="Times New Roman" w:hAnsi="Times New Roman" w:cs="Times New Roman"/>
          <w:sz w:val="24"/>
          <w:szCs w:val="24"/>
        </w:rPr>
        <w:t xml:space="preserve">ůže trvat několik vteřin i minut. </w:t>
      </w:r>
      <w:r w:rsidR="00B7046D" w:rsidRPr="00615A92">
        <w:rPr>
          <w:rFonts w:ascii="Times New Roman" w:hAnsi="Times New Roman" w:cs="Times New Roman"/>
          <w:sz w:val="24"/>
          <w:szCs w:val="24"/>
        </w:rPr>
        <w:t xml:space="preserve">Jedinci </w:t>
      </w:r>
      <w:r w:rsidR="00872D4F">
        <w:rPr>
          <w:rFonts w:ascii="Times New Roman" w:hAnsi="Times New Roman" w:cs="Times New Roman"/>
          <w:sz w:val="24"/>
          <w:szCs w:val="24"/>
        </w:rPr>
        <w:t xml:space="preserve">na stav </w:t>
      </w:r>
      <w:r w:rsidR="00B7046D" w:rsidRPr="00615A92">
        <w:rPr>
          <w:rFonts w:ascii="Times New Roman" w:hAnsi="Times New Roman" w:cs="Times New Roman"/>
          <w:sz w:val="24"/>
          <w:szCs w:val="24"/>
        </w:rPr>
        <w:t>reaguj</w:t>
      </w:r>
      <w:r w:rsidR="007D17D0">
        <w:rPr>
          <w:rFonts w:ascii="Times New Roman" w:hAnsi="Times New Roman" w:cs="Times New Roman"/>
          <w:sz w:val="24"/>
          <w:szCs w:val="24"/>
        </w:rPr>
        <w:t>í</w:t>
      </w:r>
      <w:r w:rsidR="00B7046D" w:rsidRPr="00615A92">
        <w:rPr>
          <w:rFonts w:ascii="Times New Roman" w:hAnsi="Times New Roman" w:cs="Times New Roman"/>
          <w:sz w:val="24"/>
          <w:szCs w:val="24"/>
        </w:rPr>
        <w:t xml:space="preserve"> vyděšeně a zažívají symptomy podobné panice.</w:t>
      </w:r>
      <w:r w:rsidR="00B7046D" w:rsidRPr="00615A92">
        <w:rPr>
          <w:rStyle w:val="Znakapoznpodarou"/>
          <w:rFonts w:ascii="Times New Roman" w:hAnsi="Times New Roman" w:cs="Times New Roman"/>
          <w:sz w:val="24"/>
          <w:szCs w:val="24"/>
        </w:rPr>
        <w:footnoteReference w:id="1"/>
      </w:r>
    </w:p>
    <w:p w14:paraId="0AEF7F7C" w14:textId="29BC3C14" w:rsidR="001C4F3F" w:rsidRPr="00615A92" w:rsidRDefault="0036497B" w:rsidP="00300A8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Když se na to podíváme z diferenciace lékařského hlediska, tak s</w:t>
      </w:r>
      <w:r w:rsidR="00AA3275" w:rsidRPr="00615A92">
        <w:rPr>
          <w:rFonts w:ascii="Times New Roman" w:hAnsi="Times New Roman" w:cs="Times New Roman"/>
          <w:sz w:val="24"/>
          <w:szCs w:val="24"/>
        </w:rPr>
        <w:t>pánkov</w:t>
      </w:r>
      <w:r>
        <w:rPr>
          <w:rFonts w:ascii="Times New Roman" w:hAnsi="Times New Roman" w:cs="Times New Roman"/>
          <w:sz w:val="24"/>
          <w:szCs w:val="24"/>
        </w:rPr>
        <w:t>ou</w:t>
      </w:r>
      <w:r w:rsidR="00AA3275" w:rsidRPr="00615A92">
        <w:rPr>
          <w:rFonts w:ascii="Times New Roman" w:hAnsi="Times New Roman" w:cs="Times New Roman"/>
          <w:sz w:val="24"/>
          <w:szCs w:val="24"/>
        </w:rPr>
        <w:t xml:space="preserve"> paralýz</w:t>
      </w:r>
      <w:r>
        <w:rPr>
          <w:rFonts w:ascii="Times New Roman" w:hAnsi="Times New Roman" w:cs="Times New Roman"/>
          <w:sz w:val="24"/>
          <w:szCs w:val="24"/>
        </w:rPr>
        <w:t xml:space="preserve">u </w:t>
      </w:r>
      <w:r w:rsidR="00AA3275" w:rsidRPr="00615A92">
        <w:rPr>
          <w:rFonts w:ascii="Times New Roman" w:hAnsi="Times New Roman" w:cs="Times New Roman"/>
          <w:sz w:val="24"/>
          <w:szCs w:val="24"/>
        </w:rPr>
        <w:t>nenajdeme v Mezinárodní klasifikací nemocí (MKN-10).</w:t>
      </w:r>
      <w:r w:rsidR="00D87AD2" w:rsidRPr="00615A92">
        <w:rPr>
          <w:rStyle w:val="Znakapoznpodarou"/>
          <w:rFonts w:ascii="Times New Roman" w:hAnsi="Times New Roman" w:cs="Times New Roman"/>
          <w:sz w:val="24"/>
          <w:szCs w:val="24"/>
        </w:rPr>
        <w:footnoteReference w:id="2"/>
      </w:r>
      <w:r w:rsidR="00AA3275" w:rsidRPr="00615A92">
        <w:rPr>
          <w:rFonts w:ascii="Times New Roman" w:hAnsi="Times New Roman" w:cs="Times New Roman"/>
          <w:sz w:val="24"/>
          <w:szCs w:val="24"/>
        </w:rPr>
        <w:t xml:space="preserve"> Zmiňuje ji ale Diagnostický statický manuál (DSM-V)</w:t>
      </w:r>
      <w:r w:rsidR="00D87AD2" w:rsidRPr="00615A92">
        <w:rPr>
          <w:rStyle w:val="Znakapoznpodarou"/>
          <w:rFonts w:ascii="Times New Roman" w:hAnsi="Times New Roman" w:cs="Times New Roman"/>
          <w:sz w:val="24"/>
          <w:szCs w:val="24"/>
        </w:rPr>
        <w:footnoteReference w:id="3"/>
      </w:r>
      <w:r w:rsidR="00AA3275" w:rsidRPr="00615A92">
        <w:rPr>
          <w:rFonts w:ascii="Times New Roman" w:hAnsi="Times New Roman" w:cs="Times New Roman"/>
          <w:sz w:val="24"/>
          <w:szCs w:val="24"/>
        </w:rPr>
        <w:t xml:space="preserve">. Ne však jako samostatnou problematiku, ale je zde pouze zmínka ve vztahu k narkolepsii a poruchám bdění a spánku. </w:t>
      </w:r>
      <w:r w:rsidR="00D87AD2" w:rsidRPr="00615A92">
        <w:rPr>
          <w:rFonts w:ascii="Times New Roman" w:hAnsi="Times New Roman" w:cs="Times New Roman"/>
          <w:sz w:val="24"/>
          <w:szCs w:val="24"/>
        </w:rPr>
        <w:t xml:space="preserve">U jinak zdravého jedince se </w:t>
      </w:r>
      <w:r w:rsidR="00E94F61" w:rsidRPr="00615A92">
        <w:rPr>
          <w:rFonts w:ascii="Times New Roman" w:hAnsi="Times New Roman" w:cs="Times New Roman"/>
          <w:sz w:val="24"/>
          <w:szCs w:val="24"/>
        </w:rPr>
        <w:t xml:space="preserve">používá termín izolovaná spánková paralýza. Jedná se o spánkovou paralýzu zažitou nepříliš často, nebo </w:t>
      </w:r>
      <w:r w:rsidR="000E5B64" w:rsidRPr="00615A92">
        <w:rPr>
          <w:rFonts w:ascii="Times New Roman" w:hAnsi="Times New Roman" w:cs="Times New Roman"/>
          <w:sz w:val="24"/>
          <w:szCs w:val="24"/>
        </w:rPr>
        <w:t xml:space="preserve">jen jedenkrát. Většinou </w:t>
      </w:r>
      <w:r w:rsidR="00E94F61" w:rsidRPr="00615A92">
        <w:rPr>
          <w:rFonts w:ascii="Times New Roman" w:hAnsi="Times New Roman" w:cs="Times New Roman"/>
          <w:sz w:val="24"/>
          <w:szCs w:val="24"/>
        </w:rPr>
        <w:t>s trváním několika vteř</w:t>
      </w:r>
      <w:r w:rsidR="00BB66BC">
        <w:rPr>
          <w:rFonts w:ascii="Times New Roman" w:hAnsi="Times New Roman" w:cs="Times New Roman"/>
          <w:sz w:val="24"/>
          <w:szCs w:val="24"/>
        </w:rPr>
        <w:t>in.</w:t>
      </w:r>
      <w:r w:rsidR="000E5B64" w:rsidRPr="00615A92">
        <w:rPr>
          <w:rStyle w:val="Znakapoznpodarou"/>
          <w:rFonts w:ascii="Times New Roman" w:hAnsi="Times New Roman" w:cs="Times New Roman"/>
          <w:sz w:val="24"/>
          <w:szCs w:val="24"/>
        </w:rPr>
        <w:footnoteReference w:id="4"/>
      </w:r>
      <w:r w:rsidR="00990D79" w:rsidRPr="00615A92">
        <w:rPr>
          <w:rFonts w:ascii="Times New Roman" w:hAnsi="Times New Roman" w:cs="Times New Roman"/>
          <w:sz w:val="24"/>
          <w:szCs w:val="24"/>
        </w:rPr>
        <w:t xml:space="preserve"> Existuj</w:t>
      </w:r>
      <w:r w:rsidR="00BB66BC">
        <w:rPr>
          <w:rFonts w:ascii="Times New Roman" w:hAnsi="Times New Roman" w:cs="Times New Roman"/>
          <w:sz w:val="24"/>
          <w:szCs w:val="24"/>
        </w:rPr>
        <w:t xml:space="preserve">e </w:t>
      </w:r>
      <w:r w:rsidR="00435B03">
        <w:rPr>
          <w:rFonts w:ascii="Times New Roman" w:hAnsi="Times New Roman" w:cs="Times New Roman"/>
          <w:sz w:val="24"/>
          <w:szCs w:val="24"/>
        </w:rPr>
        <w:t>však</w:t>
      </w:r>
      <w:r w:rsidR="00990D79" w:rsidRPr="00615A92">
        <w:rPr>
          <w:rFonts w:ascii="Times New Roman" w:hAnsi="Times New Roman" w:cs="Times New Roman"/>
          <w:sz w:val="24"/>
          <w:szCs w:val="24"/>
        </w:rPr>
        <w:t xml:space="preserve"> také opakovaná izolovaná paralýza s častějšími epizodami trvajícími déle.</w:t>
      </w:r>
      <w:r w:rsidR="001A0B9F" w:rsidRPr="00615A92">
        <w:rPr>
          <w:rFonts w:ascii="Times New Roman" w:hAnsi="Times New Roman" w:cs="Times New Roman"/>
          <w:sz w:val="24"/>
          <w:szCs w:val="24"/>
        </w:rPr>
        <w:t xml:space="preserve"> Tihle jedinci si mohou stav uvědomovat a snažit se mu předejít nebo vysvobodit se i navzdory strachu, který je doprovází. </w:t>
      </w:r>
      <w:r w:rsidR="00845522" w:rsidRPr="00615A92">
        <w:rPr>
          <w:rFonts w:ascii="Times New Roman" w:hAnsi="Times New Roman" w:cs="Times New Roman"/>
          <w:sz w:val="24"/>
          <w:szCs w:val="24"/>
        </w:rPr>
        <w:t>Pokud ale jedinec st</w:t>
      </w:r>
      <w:r w:rsidR="002E7F35" w:rsidRPr="00615A92">
        <w:rPr>
          <w:rFonts w:ascii="Times New Roman" w:hAnsi="Times New Roman" w:cs="Times New Roman"/>
          <w:sz w:val="24"/>
          <w:szCs w:val="24"/>
        </w:rPr>
        <w:t>rach</w:t>
      </w:r>
      <w:r w:rsidR="00845522" w:rsidRPr="00615A92">
        <w:rPr>
          <w:rFonts w:ascii="Times New Roman" w:hAnsi="Times New Roman" w:cs="Times New Roman"/>
          <w:sz w:val="24"/>
          <w:szCs w:val="24"/>
        </w:rPr>
        <w:t xml:space="preserve"> potlačí, může zažít </w:t>
      </w:r>
      <w:r w:rsidR="00421E8A" w:rsidRPr="00615A92">
        <w:rPr>
          <w:rFonts w:ascii="Times New Roman" w:hAnsi="Times New Roman" w:cs="Times New Roman"/>
          <w:sz w:val="24"/>
          <w:szCs w:val="24"/>
        </w:rPr>
        <w:t xml:space="preserve">komplex </w:t>
      </w:r>
      <w:r w:rsidR="00845522" w:rsidRPr="00615A92">
        <w:rPr>
          <w:rFonts w:ascii="Times New Roman" w:hAnsi="Times New Roman" w:cs="Times New Roman"/>
          <w:sz w:val="24"/>
          <w:szCs w:val="24"/>
        </w:rPr>
        <w:t>jev</w:t>
      </w:r>
      <w:r w:rsidR="00421E8A" w:rsidRPr="00615A92">
        <w:rPr>
          <w:rFonts w:ascii="Times New Roman" w:hAnsi="Times New Roman" w:cs="Times New Roman"/>
          <w:sz w:val="24"/>
          <w:szCs w:val="24"/>
        </w:rPr>
        <w:t>ů</w:t>
      </w:r>
      <w:r w:rsidR="007F6CA0">
        <w:rPr>
          <w:rFonts w:ascii="Times New Roman" w:hAnsi="Times New Roman" w:cs="Times New Roman"/>
          <w:sz w:val="24"/>
          <w:szCs w:val="24"/>
        </w:rPr>
        <w:t>,</w:t>
      </w:r>
      <w:r w:rsidR="00845522" w:rsidRPr="00615A92">
        <w:rPr>
          <w:rFonts w:ascii="Times New Roman" w:hAnsi="Times New Roman" w:cs="Times New Roman"/>
          <w:sz w:val="24"/>
          <w:szCs w:val="24"/>
        </w:rPr>
        <w:t xml:space="preserve"> který se nazývá „</w:t>
      </w:r>
      <w:r w:rsidR="002E7F35" w:rsidRPr="00615A92">
        <w:rPr>
          <w:rFonts w:ascii="Times New Roman" w:hAnsi="Times New Roman" w:cs="Times New Roman"/>
          <w:sz w:val="24"/>
          <w:szCs w:val="24"/>
        </w:rPr>
        <w:t>fantomovo tělo“. Díky t</w:t>
      </w:r>
      <w:r w:rsidR="00421E8A" w:rsidRPr="00615A92">
        <w:rPr>
          <w:rFonts w:ascii="Times New Roman" w:hAnsi="Times New Roman" w:cs="Times New Roman"/>
          <w:sz w:val="24"/>
          <w:szCs w:val="24"/>
        </w:rPr>
        <w:t>ěmto</w:t>
      </w:r>
      <w:r w:rsidR="005A3963" w:rsidRPr="00615A92">
        <w:rPr>
          <w:rFonts w:ascii="Times New Roman" w:hAnsi="Times New Roman" w:cs="Times New Roman"/>
          <w:sz w:val="24"/>
          <w:szCs w:val="24"/>
        </w:rPr>
        <w:t xml:space="preserve"> </w:t>
      </w:r>
      <w:r w:rsidR="002E7F35" w:rsidRPr="00615A92">
        <w:rPr>
          <w:rFonts w:ascii="Times New Roman" w:hAnsi="Times New Roman" w:cs="Times New Roman"/>
          <w:sz w:val="24"/>
          <w:szCs w:val="24"/>
        </w:rPr>
        <w:t>jev</w:t>
      </w:r>
      <w:r w:rsidR="00421E8A" w:rsidRPr="00615A92">
        <w:rPr>
          <w:rFonts w:ascii="Times New Roman" w:hAnsi="Times New Roman" w:cs="Times New Roman"/>
          <w:sz w:val="24"/>
          <w:szCs w:val="24"/>
        </w:rPr>
        <w:t>ům se můžeme pocitově vznášet</w:t>
      </w:r>
      <w:r w:rsidR="00986833" w:rsidRPr="00615A92">
        <w:rPr>
          <w:rFonts w:ascii="Times New Roman" w:hAnsi="Times New Roman" w:cs="Times New Roman"/>
          <w:sz w:val="24"/>
          <w:szCs w:val="24"/>
        </w:rPr>
        <w:t>. Můžeme</w:t>
      </w:r>
      <w:r w:rsidR="002E7F35" w:rsidRPr="00615A92">
        <w:rPr>
          <w:rFonts w:ascii="Times New Roman" w:hAnsi="Times New Roman" w:cs="Times New Roman"/>
          <w:sz w:val="24"/>
          <w:szCs w:val="24"/>
        </w:rPr>
        <w:t xml:space="preserve"> </w:t>
      </w:r>
      <w:r w:rsidR="00C27089" w:rsidRPr="00615A92">
        <w:rPr>
          <w:rFonts w:ascii="Times New Roman" w:hAnsi="Times New Roman" w:cs="Times New Roman"/>
          <w:sz w:val="24"/>
          <w:szCs w:val="24"/>
        </w:rPr>
        <w:t>také</w:t>
      </w:r>
      <w:r w:rsidR="002E7F35" w:rsidRPr="00615A92">
        <w:rPr>
          <w:rFonts w:ascii="Times New Roman" w:hAnsi="Times New Roman" w:cs="Times New Roman"/>
          <w:sz w:val="24"/>
          <w:szCs w:val="24"/>
        </w:rPr>
        <w:t xml:space="preserve"> vidět</w:t>
      </w:r>
      <w:r w:rsidR="00421E8A" w:rsidRPr="00615A92">
        <w:rPr>
          <w:rFonts w:ascii="Times New Roman" w:hAnsi="Times New Roman" w:cs="Times New Roman"/>
          <w:sz w:val="24"/>
          <w:szCs w:val="24"/>
        </w:rPr>
        <w:t xml:space="preserve"> i</w:t>
      </w:r>
      <w:r w:rsidR="002E7F35" w:rsidRPr="00615A92">
        <w:rPr>
          <w:rFonts w:ascii="Times New Roman" w:hAnsi="Times New Roman" w:cs="Times New Roman"/>
          <w:sz w:val="24"/>
          <w:szCs w:val="24"/>
        </w:rPr>
        <w:t xml:space="preserve"> výjev okolí z jiné pozice </w:t>
      </w:r>
      <w:r w:rsidR="005A3963" w:rsidRPr="00615A92">
        <w:rPr>
          <w:rFonts w:ascii="Times New Roman" w:hAnsi="Times New Roman" w:cs="Times New Roman"/>
          <w:sz w:val="24"/>
          <w:szCs w:val="24"/>
        </w:rPr>
        <w:t xml:space="preserve">nebo </w:t>
      </w:r>
      <w:r w:rsidR="00986833" w:rsidRPr="00615A92">
        <w:rPr>
          <w:rFonts w:ascii="Times New Roman" w:hAnsi="Times New Roman" w:cs="Times New Roman"/>
          <w:sz w:val="24"/>
          <w:szCs w:val="24"/>
        </w:rPr>
        <w:t xml:space="preserve">dokonce </w:t>
      </w:r>
      <w:r w:rsidR="005A3963" w:rsidRPr="00615A92">
        <w:rPr>
          <w:rFonts w:ascii="Times New Roman" w:hAnsi="Times New Roman" w:cs="Times New Roman"/>
          <w:sz w:val="24"/>
          <w:szCs w:val="24"/>
        </w:rPr>
        <w:t xml:space="preserve">i svoji </w:t>
      </w:r>
      <w:r w:rsidR="005A3963" w:rsidRPr="00615A92">
        <w:rPr>
          <w:rFonts w:ascii="Times New Roman" w:hAnsi="Times New Roman" w:cs="Times New Roman"/>
          <w:sz w:val="24"/>
          <w:szCs w:val="24"/>
        </w:rPr>
        <w:lastRenderedPageBreak/>
        <w:t xml:space="preserve">fyzickou schránku. </w:t>
      </w:r>
      <w:r w:rsidR="00F220A8" w:rsidRPr="00615A92">
        <w:rPr>
          <w:rFonts w:ascii="Times New Roman" w:hAnsi="Times New Roman" w:cs="Times New Roman"/>
          <w:sz w:val="24"/>
          <w:szCs w:val="24"/>
        </w:rPr>
        <w:t>Pokud jedinec, který není seznámený s existencí spánkové paralýzy se do takového stavu dostane, není schopný racionálního vysvětlení</w:t>
      </w:r>
      <w:r w:rsidR="00F220A8">
        <w:rPr>
          <w:rFonts w:ascii="Times New Roman" w:hAnsi="Times New Roman" w:cs="Times New Roman"/>
          <w:sz w:val="24"/>
          <w:szCs w:val="24"/>
        </w:rPr>
        <w:t xml:space="preserve"> pro stav</w:t>
      </w:r>
      <w:r w:rsidR="007F6CA0">
        <w:rPr>
          <w:rFonts w:ascii="Times New Roman" w:hAnsi="Times New Roman" w:cs="Times New Roman"/>
          <w:sz w:val="24"/>
          <w:szCs w:val="24"/>
        </w:rPr>
        <w:t>,</w:t>
      </w:r>
      <w:r w:rsidR="00F220A8">
        <w:rPr>
          <w:rFonts w:ascii="Times New Roman" w:hAnsi="Times New Roman" w:cs="Times New Roman"/>
          <w:sz w:val="24"/>
          <w:szCs w:val="24"/>
        </w:rPr>
        <w:t xml:space="preserve"> který zažívá</w:t>
      </w:r>
      <w:r w:rsidR="00F220A8" w:rsidRPr="00615A92">
        <w:rPr>
          <w:rFonts w:ascii="Times New Roman" w:hAnsi="Times New Roman" w:cs="Times New Roman"/>
          <w:sz w:val="24"/>
          <w:szCs w:val="24"/>
        </w:rPr>
        <w:t>.</w:t>
      </w:r>
      <w:r w:rsidR="00B67E98" w:rsidRPr="00615A92">
        <w:rPr>
          <w:rStyle w:val="Znakapoznpodarou"/>
          <w:rFonts w:ascii="Times New Roman" w:hAnsi="Times New Roman" w:cs="Times New Roman"/>
          <w:sz w:val="24"/>
          <w:szCs w:val="24"/>
        </w:rPr>
        <w:footnoteReference w:id="5"/>
      </w:r>
      <w:r w:rsidR="003121CB" w:rsidRPr="00615A92">
        <w:rPr>
          <w:rFonts w:ascii="Times New Roman" w:hAnsi="Times New Roman" w:cs="Times New Roman"/>
          <w:sz w:val="24"/>
          <w:szCs w:val="24"/>
        </w:rPr>
        <w:t xml:space="preserve"> </w:t>
      </w:r>
    </w:p>
    <w:p w14:paraId="15A488D3" w14:textId="737DF1DF" w:rsidR="00381231" w:rsidRDefault="00D11301" w:rsidP="00300A8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V</w:t>
      </w:r>
      <w:r w:rsidR="00B401C5">
        <w:rPr>
          <w:rFonts w:ascii="Times New Roman" w:hAnsi="Times New Roman" w:cs="Times New Roman"/>
          <w:sz w:val="24"/>
          <w:szCs w:val="24"/>
        </w:rPr>
        <w:t xml:space="preserve"> </w:t>
      </w:r>
      <w:proofErr w:type="spellStart"/>
      <w:r w:rsidR="00B401C5">
        <w:rPr>
          <w:rFonts w:ascii="Times New Roman" w:hAnsi="Times New Roman" w:cs="Times New Roman"/>
          <w:sz w:val="24"/>
          <w:szCs w:val="24"/>
        </w:rPr>
        <w:t>Parkerovi</w:t>
      </w:r>
      <w:proofErr w:type="spellEnd"/>
      <w:r w:rsidR="00B401C5">
        <w:rPr>
          <w:rFonts w:ascii="Times New Roman" w:hAnsi="Times New Roman" w:cs="Times New Roman"/>
          <w:sz w:val="24"/>
          <w:szCs w:val="24"/>
        </w:rPr>
        <w:t xml:space="preserve"> a </w:t>
      </w:r>
      <w:proofErr w:type="spellStart"/>
      <w:r w:rsidR="00B401C5">
        <w:rPr>
          <w:rFonts w:ascii="Times New Roman" w:hAnsi="Times New Roman" w:cs="Times New Roman"/>
          <w:sz w:val="24"/>
          <w:szCs w:val="24"/>
        </w:rPr>
        <w:t>Blackmoorovi</w:t>
      </w:r>
      <w:proofErr w:type="spellEnd"/>
      <w:r w:rsidR="00B401C5">
        <w:rPr>
          <w:rFonts w:ascii="Times New Roman" w:hAnsi="Times New Roman" w:cs="Times New Roman"/>
          <w:sz w:val="24"/>
          <w:szCs w:val="24"/>
        </w:rPr>
        <w:t xml:space="preserve"> studi</w:t>
      </w:r>
      <w:r>
        <w:rPr>
          <w:rFonts w:ascii="Times New Roman" w:hAnsi="Times New Roman" w:cs="Times New Roman"/>
          <w:sz w:val="24"/>
          <w:szCs w:val="24"/>
        </w:rPr>
        <w:t>i</w:t>
      </w:r>
      <w:r w:rsidR="00970939">
        <w:rPr>
          <w:rFonts w:ascii="Times New Roman" w:hAnsi="Times New Roman" w:cs="Times New Roman"/>
          <w:sz w:val="24"/>
          <w:szCs w:val="24"/>
        </w:rPr>
        <w:t xml:space="preserve"> za pomocí obsahové analýzy zjistili, že</w:t>
      </w:r>
      <w:r w:rsidR="00B401C5">
        <w:rPr>
          <w:rFonts w:ascii="Times New Roman" w:hAnsi="Times New Roman" w:cs="Times New Roman"/>
          <w:sz w:val="24"/>
          <w:szCs w:val="24"/>
        </w:rPr>
        <w:t xml:space="preserve"> </w:t>
      </w:r>
      <w:r w:rsidR="00970939">
        <w:rPr>
          <w:rFonts w:ascii="Times New Roman" w:hAnsi="Times New Roman" w:cs="Times New Roman"/>
          <w:sz w:val="24"/>
          <w:szCs w:val="24"/>
        </w:rPr>
        <w:t xml:space="preserve">neexistuje </w:t>
      </w:r>
      <w:r w:rsidR="00992385">
        <w:rPr>
          <w:rFonts w:ascii="Times New Roman" w:hAnsi="Times New Roman" w:cs="Times New Roman"/>
          <w:sz w:val="24"/>
          <w:szCs w:val="24"/>
        </w:rPr>
        <w:t>spojení</w:t>
      </w:r>
      <w:r w:rsidR="00970939">
        <w:rPr>
          <w:rFonts w:ascii="Times New Roman" w:hAnsi="Times New Roman" w:cs="Times New Roman"/>
          <w:sz w:val="24"/>
          <w:szCs w:val="24"/>
        </w:rPr>
        <w:t xml:space="preserve"> mezi živými sny a halucinacemi</w:t>
      </w:r>
      <w:r w:rsidR="00082741">
        <w:rPr>
          <w:rFonts w:ascii="Times New Roman" w:hAnsi="Times New Roman" w:cs="Times New Roman"/>
          <w:sz w:val="24"/>
          <w:szCs w:val="24"/>
        </w:rPr>
        <w:t>,</w:t>
      </w:r>
      <w:r w:rsidR="00970939">
        <w:rPr>
          <w:rFonts w:ascii="Times New Roman" w:hAnsi="Times New Roman" w:cs="Times New Roman"/>
          <w:sz w:val="24"/>
          <w:szCs w:val="24"/>
        </w:rPr>
        <w:t xml:space="preserve"> které při paralýze můžeme zažít.</w:t>
      </w:r>
      <w:r w:rsidR="00385216">
        <w:rPr>
          <w:rStyle w:val="Znakapoznpodarou"/>
          <w:rFonts w:ascii="Times New Roman" w:hAnsi="Times New Roman" w:cs="Times New Roman"/>
          <w:sz w:val="24"/>
          <w:szCs w:val="24"/>
        </w:rPr>
        <w:footnoteReference w:id="6"/>
      </w:r>
    </w:p>
    <w:p w14:paraId="2DC054DD" w14:textId="051652A6" w:rsidR="00082741" w:rsidRPr="00D1097F" w:rsidRDefault="002C4B44" w:rsidP="00300A8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Teorie Frederika </w:t>
      </w:r>
      <w:proofErr w:type="spellStart"/>
      <w:r>
        <w:rPr>
          <w:rFonts w:ascii="Times New Roman" w:hAnsi="Times New Roman" w:cs="Times New Roman"/>
          <w:sz w:val="24"/>
          <w:szCs w:val="24"/>
        </w:rPr>
        <w:t>Snydera</w:t>
      </w:r>
      <w:proofErr w:type="spellEnd"/>
      <w:r>
        <w:rPr>
          <w:rFonts w:ascii="Times New Roman" w:hAnsi="Times New Roman" w:cs="Times New Roman"/>
          <w:sz w:val="24"/>
          <w:szCs w:val="24"/>
        </w:rPr>
        <w:t xml:space="preserve"> by mohla vysvětlit, proč jedinci při spánkové paralýze pociťují strach a úzkost. Píše v ní, že nám REM spánek poskytuje tzv. „strážní funkci“. Jedná se o</w:t>
      </w:r>
      <w:r w:rsidR="009B3A96">
        <w:rPr>
          <w:rFonts w:ascii="Times New Roman" w:hAnsi="Times New Roman" w:cs="Times New Roman"/>
          <w:sz w:val="24"/>
          <w:szCs w:val="24"/>
        </w:rPr>
        <w:t> </w:t>
      </w:r>
      <w:r>
        <w:rPr>
          <w:rFonts w:ascii="Times New Roman" w:hAnsi="Times New Roman" w:cs="Times New Roman"/>
          <w:sz w:val="24"/>
          <w:szCs w:val="24"/>
        </w:rPr>
        <w:t>funkci, která nás má připravit na vnější hrozbu a případně útěk bez toho</w:t>
      </w:r>
      <w:r w:rsidR="00DD79CB">
        <w:rPr>
          <w:rFonts w:ascii="Times New Roman" w:hAnsi="Times New Roman" w:cs="Times New Roman"/>
          <w:sz w:val="24"/>
          <w:szCs w:val="24"/>
        </w:rPr>
        <w:t>,</w:t>
      </w:r>
      <w:r>
        <w:rPr>
          <w:rFonts w:ascii="Times New Roman" w:hAnsi="Times New Roman" w:cs="Times New Roman"/>
          <w:sz w:val="24"/>
          <w:szCs w:val="24"/>
        </w:rPr>
        <w:t xml:space="preserve"> aniž by náš </w:t>
      </w:r>
      <w:r w:rsidRPr="00D1097F">
        <w:rPr>
          <w:rFonts w:ascii="Times New Roman" w:hAnsi="Times New Roman" w:cs="Times New Roman"/>
          <w:sz w:val="24"/>
          <w:szCs w:val="24"/>
        </w:rPr>
        <w:t>spánek přerušila. Tudíž při vstupu do spánkové paralýzy má jedinec zmíněné</w:t>
      </w:r>
      <w:r w:rsidR="00D94C72">
        <w:rPr>
          <w:rFonts w:ascii="Times New Roman" w:hAnsi="Times New Roman" w:cs="Times New Roman"/>
          <w:sz w:val="24"/>
          <w:szCs w:val="24"/>
        </w:rPr>
        <w:t xml:space="preserve">, nepříjemné </w:t>
      </w:r>
      <w:r w:rsidRPr="00D1097F">
        <w:rPr>
          <w:rFonts w:ascii="Times New Roman" w:hAnsi="Times New Roman" w:cs="Times New Roman"/>
          <w:sz w:val="24"/>
          <w:szCs w:val="24"/>
        </w:rPr>
        <w:t xml:space="preserve">pocity. </w:t>
      </w:r>
      <w:r w:rsidR="001C2FB7" w:rsidRPr="00D1097F">
        <w:rPr>
          <w:rStyle w:val="Znakapoznpodarou"/>
          <w:rFonts w:ascii="Times New Roman" w:hAnsi="Times New Roman" w:cs="Times New Roman"/>
          <w:sz w:val="24"/>
          <w:szCs w:val="24"/>
        </w:rPr>
        <w:footnoteReference w:id="7"/>
      </w:r>
    </w:p>
    <w:p w14:paraId="0C6079D4" w14:textId="4F75868D" w:rsidR="00916A77" w:rsidRDefault="006D0C4A" w:rsidP="00300A87">
      <w:pPr>
        <w:spacing w:line="360" w:lineRule="auto"/>
        <w:ind w:firstLine="567"/>
        <w:jc w:val="both"/>
        <w:rPr>
          <w:rFonts w:ascii="Times New Roman" w:hAnsi="Times New Roman" w:cs="Times New Roman"/>
          <w:sz w:val="24"/>
          <w:szCs w:val="24"/>
        </w:rPr>
      </w:pPr>
      <w:r w:rsidRPr="00D1097F">
        <w:rPr>
          <w:rFonts w:ascii="Times New Roman" w:hAnsi="Times New Roman" w:cs="Times New Roman"/>
          <w:sz w:val="24"/>
          <w:szCs w:val="24"/>
        </w:rPr>
        <w:t>Další teorie vychází z teorie snění</w:t>
      </w:r>
      <w:r w:rsidR="00141304" w:rsidRPr="00D1097F">
        <w:rPr>
          <w:rFonts w:ascii="Times New Roman" w:hAnsi="Times New Roman" w:cs="Times New Roman"/>
          <w:sz w:val="24"/>
          <w:szCs w:val="24"/>
        </w:rPr>
        <w:t>. Teorie a</w:t>
      </w:r>
      <w:r w:rsidRPr="00D1097F">
        <w:rPr>
          <w:rFonts w:ascii="Times New Roman" w:hAnsi="Times New Roman" w:cs="Times New Roman"/>
          <w:sz w:val="24"/>
          <w:szCs w:val="24"/>
        </w:rPr>
        <w:t>ktivace-syntéza</w:t>
      </w:r>
      <w:r w:rsidR="00141304" w:rsidRPr="00D1097F">
        <w:rPr>
          <w:rFonts w:ascii="Times New Roman" w:hAnsi="Times New Roman" w:cs="Times New Roman"/>
          <w:sz w:val="24"/>
          <w:szCs w:val="24"/>
        </w:rPr>
        <w:t xml:space="preserve"> se dá aplikovat i na halucinace doprovázející spánkovou paralýzu. </w:t>
      </w:r>
      <w:r w:rsidR="006740CE" w:rsidRPr="00D1097F">
        <w:rPr>
          <w:rFonts w:ascii="Times New Roman" w:hAnsi="Times New Roman" w:cs="Times New Roman"/>
          <w:sz w:val="24"/>
          <w:szCs w:val="24"/>
        </w:rPr>
        <w:t>Mozek se v REM fázi snaží nepřerušit dějovou linii sn</w:t>
      </w:r>
      <w:r w:rsidR="006E11B4" w:rsidRPr="00D1097F">
        <w:rPr>
          <w:rFonts w:ascii="Times New Roman" w:hAnsi="Times New Roman" w:cs="Times New Roman"/>
          <w:sz w:val="24"/>
          <w:szCs w:val="24"/>
        </w:rPr>
        <w:t xml:space="preserve">u, k čemu využívá naše vzpomínky a fantazii. </w:t>
      </w:r>
      <w:r w:rsidR="00CA1518" w:rsidRPr="00D1097F">
        <w:rPr>
          <w:rFonts w:ascii="Times New Roman" w:hAnsi="Times New Roman" w:cs="Times New Roman"/>
          <w:sz w:val="24"/>
          <w:szCs w:val="24"/>
        </w:rPr>
        <w:t xml:space="preserve">Mysl se tak snaží synteticky pokračovat </w:t>
      </w:r>
      <w:r w:rsidR="002D3875" w:rsidRPr="00D1097F">
        <w:rPr>
          <w:rFonts w:ascii="Times New Roman" w:hAnsi="Times New Roman" w:cs="Times New Roman"/>
          <w:sz w:val="24"/>
          <w:szCs w:val="24"/>
        </w:rPr>
        <w:t xml:space="preserve">ve snění. Při spánkové paralýze může vyhodnotit paralýzu svalů jako nezdařilý pokus o útěk nebo pronásledování. </w:t>
      </w:r>
      <w:r w:rsidR="007A3A22" w:rsidRPr="00D1097F">
        <w:rPr>
          <w:rStyle w:val="Znakapoznpodarou"/>
          <w:rFonts w:ascii="Times New Roman" w:hAnsi="Times New Roman" w:cs="Times New Roman"/>
          <w:sz w:val="24"/>
          <w:szCs w:val="24"/>
        </w:rPr>
        <w:footnoteReference w:id="8"/>
      </w:r>
    </w:p>
    <w:p w14:paraId="6AB7BCD7" w14:textId="77777777" w:rsidR="00916A77" w:rsidRPr="00D1097F" w:rsidRDefault="00916A77" w:rsidP="006D0BD7">
      <w:pPr>
        <w:pStyle w:val="Nadpis2"/>
      </w:pPr>
    </w:p>
    <w:p w14:paraId="08320C3F" w14:textId="5274F365" w:rsidR="009A2FB0" w:rsidRDefault="006D0BD7" w:rsidP="00300A87">
      <w:pPr>
        <w:pStyle w:val="Nadpis2"/>
        <w:numPr>
          <w:ilvl w:val="1"/>
          <w:numId w:val="25"/>
        </w:numPr>
        <w:ind w:left="567" w:hanging="567"/>
        <w:rPr>
          <w:rStyle w:val="Siln"/>
          <w:rFonts w:cs="Times New Roman"/>
          <w:color w:val="262626" w:themeColor="text1" w:themeTint="D9"/>
          <w:sz w:val="24"/>
          <w:szCs w:val="24"/>
        </w:rPr>
      </w:pPr>
      <w:r w:rsidRPr="005F4FE4">
        <w:rPr>
          <w:rStyle w:val="Siln"/>
          <w:rFonts w:cs="Times New Roman"/>
          <w:color w:val="262626" w:themeColor="text1" w:themeTint="D9"/>
          <w:sz w:val="24"/>
          <w:szCs w:val="24"/>
        </w:rPr>
        <w:t xml:space="preserve"> </w:t>
      </w:r>
      <w:bookmarkStart w:id="3" w:name="_Toc39093790"/>
      <w:r w:rsidR="009A2FB0" w:rsidRPr="005F4FE4">
        <w:rPr>
          <w:rStyle w:val="Siln"/>
          <w:rFonts w:cs="Times New Roman"/>
          <w:color w:val="262626" w:themeColor="text1" w:themeTint="D9"/>
          <w:sz w:val="24"/>
          <w:szCs w:val="24"/>
        </w:rPr>
        <w:t>Halucinace doprovázející spánkovou paralýzu</w:t>
      </w:r>
      <w:bookmarkEnd w:id="3"/>
    </w:p>
    <w:p w14:paraId="6BAA3870" w14:textId="77777777" w:rsidR="002E577E" w:rsidRPr="002E577E" w:rsidRDefault="002E577E" w:rsidP="002E577E"/>
    <w:p w14:paraId="627183BE" w14:textId="79D43381" w:rsidR="00F84573" w:rsidRDefault="000D0E13" w:rsidP="00300A87">
      <w:pPr>
        <w:spacing w:line="360" w:lineRule="auto"/>
        <w:ind w:firstLine="567"/>
        <w:jc w:val="both"/>
        <w:rPr>
          <w:rFonts w:ascii="Times New Roman" w:hAnsi="Times New Roman" w:cs="Times New Roman"/>
          <w:sz w:val="24"/>
          <w:szCs w:val="24"/>
        </w:rPr>
      </w:pPr>
      <w:r w:rsidRPr="00D1097F">
        <w:rPr>
          <w:rFonts w:ascii="Times New Roman" w:hAnsi="Times New Roman" w:cs="Times New Roman"/>
          <w:sz w:val="24"/>
          <w:szCs w:val="24"/>
        </w:rPr>
        <w:t xml:space="preserve">Podobně jako Frederik </w:t>
      </w:r>
      <w:proofErr w:type="spellStart"/>
      <w:r w:rsidRPr="00D1097F">
        <w:rPr>
          <w:rFonts w:ascii="Times New Roman" w:hAnsi="Times New Roman" w:cs="Times New Roman"/>
          <w:sz w:val="24"/>
          <w:szCs w:val="24"/>
        </w:rPr>
        <w:t>Snyder</w:t>
      </w:r>
      <w:proofErr w:type="spellEnd"/>
      <w:r w:rsidRPr="00D1097F">
        <w:rPr>
          <w:rFonts w:ascii="Times New Roman" w:hAnsi="Times New Roman" w:cs="Times New Roman"/>
          <w:sz w:val="24"/>
          <w:szCs w:val="24"/>
        </w:rPr>
        <w:t xml:space="preserve"> se domnívá i </w:t>
      </w:r>
      <w:proofErr w:type="spellStart"/>
      <w:r w:rsidRPr="00D1097F">
        <w:rPr>
          <w:rFonts w:ascii="Times New Roman" w:hAnsi="Times New Roman" w:cs="Times New Roman"/>
          <w:sz w:val="24"/>
          <w:szCs w:val="24"/>
        </w:rPr>
        <w:t>Cheyne</w:t>
      </w:r>
      <w:proofErr w:type="spellEnd"/>
      <w:r w:rsidRPr="00D1097F">
        <w:rPr>
          <w:rFonts w:ascii="Times New Roman" w:hAnsi="Times New Roman" w:cs="Times New Roman"/>
          <w:sz w:val="24"/>
          <w:szCs w:val="24"/>
        </w:rPr>
        <w:t xml:space="preserve">, že </w:t>
      </w:r>
      <w:r w:rsidR="0013727D" w:rsidRPr="00D1097F">
        <w:rPr>
          <w:rFonts w:ascii="Times New Roman" w:hAnsi="Times New Roman" w:cs="Times New Roman"/>
          <w:sz w:val="24"/>
          <w:szCs w:val="24"/>
        </w:rPr>
        <w:t xml:space="preserve">halucinace vznikají jako výsledek ostražitého nebo strážného systému, který nás má chránit před vetřelci v momentě kdy spíme. </w:t>
      </w:r>
      <w:proofErr w:type="spellStart"/>
      <w:r w:rsidR="008F6363" w:rsidRPr="00D1097F">
        <w:rPr>
          <w:rFonts w:ascii="Times New Roman" w:hAnsi="Times New Roman" w:cs="Times New Roman"/>
          <w:sz w:val="24"/>
          <w:szCs w:val="24"/>
        </w:rPr>
        <w:t>Cheyen</w:t>
      </w:r>
      <w:proofErr w:type="spellEnd"/>
      <w:r w:rsidR="008F6363" w:rsidRPr="00D1097F">
        <w:rPr>
          <w:rFonts w:ascii="Times New Roman" w:hAnsi="Times New Roman" w:cs="Times New Roman"/>
          <w:sz w:val="24"/>
          <w:szCs w:val="24"/>
        </w:rPr>
        <w:t xml:space="preserve"> je přesvědčen, že tohle</w:t>
      </w:r>
      <w:r w:rsidR="00360C1E">
        <w:rPr>
          <w:rFonts w:ascii="Times New Roman" w:hAnsi="Times New Roman" w:cs="Times New Roman"/>
          <w:sz w:val="24"/>
          <w:szCs w:val="24"/>
        </w:rPr>
        <w:t xml:space="preserve"> má</w:t>
      </w:r>
      <w:r w:rsidR="008F6363" w:rsidRPr="00D1097F">
        <w:rPr>
          <w:rFonts w:ascii="Times New Roman" w:hAnsi="Times New Roman" w:cs="Times New Roman"/>
          <w:sz w:val="24"/>
          <w:szCs w:val="24"/>
        </w:rPr>
        <w:t xml:space="preserve"> na svědomí amygdala, která je ústředním centrem strachu</w:t>
      </w:r>
      <w:r w:rsidR="0053373E">
        <w:rPr>
          <w:rFonts w:ascii="Times New Roman" w:hAnsi="Times New Roman" w:cs="Times New Roman"/>
          <w:sz w:val="24"/>
          <w:szCs w:val="24"/>
        </w:rPr>
        <w:t xml:space="preserve"> a</w:t>
      </w:r>
      <w:r w:rsidR="009B3A96">
        <w:rPr>
          <w:rFonts w:ascii="Times New Roman" w:hAnsi="Times New Roman" w:cs="Times New Roman"/>
          <w:sz w:val="24"/>
          <w:szCs w:val="24"/>
        </w:rPr>
        <w:t> </w:t>
      </w:r>
      <w:r w:rsidR="0053373E">
        <w:rPr>
          <w:rFonts w:ascii="Times New Roman" w:hAnsi="Times New Roman" w:cs="Times New Roman"/>
          <w:sz w:val="24"/>
          <w:szCs w:val="24"/>
        </w:rPr>
        <w:t>důvodem proč pociťujeme strach</w:t>
      </w:r>
      <w:r w:rsidR="008F6363" w:rsidRPr="00D1097F">
        <w:rPr>
          <w:rFonts w:ascii="Times New Roman" w:hAnsi="Times New Roman" w:cs="Times New Roman"/>
          <w:sz w:val="24"/>
          <w:szCs w:val="24"/>
        </w:rPr>
        <w:t>.</w:t>
      </w:r>
      <w:r w:rsidR="00AA4106" w:rsidRPr="00D1097F">
        <w:rPr>
          <w:rStyle w:val="Znakapoznpodarou"/>
          <w:rFonts w:ascii="Times New Roman" w:hAnsi="Times New Roman" w:cs="Times New Roman"/>
          <w:sz w:val="24"/>
          <w:szCs w:val="24"/>
        </w:rPr>
        <w:footnoteReference w:id="9"/>
      </w:r>
      <w:r w:rsidR="00D12309" w:rsidRPr="00D1097F">
        <w:rPr>
          <w:rFonts w:ascii="Times New Roman" w:hAnsi="Times New Roman" w:cs="Times New Roman"/>
          <w:sz w:val="24"/>
          <w:szCs w:val="24"/>
        </w:rPr>
        <w:t xml:space="preserve"> Kromě toho, je ale velmi důležitá a byla vždy součástí </w:t>
      </w:r>
      <w:r w:rsidR="00D12309" w:rsidRPr="00D1097F">
        <w:rPr>
          <w:rFonts w:ascii="Times New Roman" w:hAnsi="Times New Roman" w:cs="Times New Roman"/>
          <w:sz w:val="24"/>
          <w:szCs w:val="24"/>
        </w:rPr>
        <w:lastRenderedPageBreak/>
        <w:t xml:space="preserve">evoluce a je přirozeným pomocníkem při přežití. </w:t>
      </w:r>
      <w:r w:rsidR="002052CB" w:rsidRPr="00D1097F">
        <w:rPr>
          <w:rFonts w:ascii="Times New Roman" w:hAnsi="Times New Roman" w:cs="Times New Roman"/>
          <w:sz w:val="24"/>
          <w:szCs w:val="24"/>
        </w:rPr>
        <w:t>Díky ní zvýšíme</w:t>
      </w:r>
      <w:r w:rsidR="00192A2F" w:rsidRPr="00D1097F">
        <w:rPr>
          <w:rFonts w:ascii="Times New Roman" w:hAnsi="Times New Roman" w:cs="Times New Roman"/>
          <w:sz w:val="24"/>
          <w:szCs w:val="24"/>
        </w:rPr>
        <w:t xml:space="preserve"> naši ostražitost</w:t>
      </w:r>
      <w:r w:rsidR="002052CB" w:rsidRPr="00D1097F">
        <w:rPr>
          <w:rFonts w:ascii="Times New Roman" w:hAnsi="Times New Roman" w:cs="Times New Roman"/>
          <w:sz w:val="24"/>
          <w:szCs w:val="24"/>
        </w:rPr>
        <w:t xml:space="preserve"> na možnou hrozbu.</w:t>
      </w:r>
      <w:r w:rsidR="00B01A3A" w:rsidRPr="00D1097F">
        <w:rPr>
          <w:rStyle w:val="Znakapoznpodarou"/>
          <w:rFonts w:ascii="Times New Roman" w:hAnsi="Times New Roman" w:cs="Times New Roman"/>
          <w:sz w:val="24"/>
          <w:szCs w:val="24"/>
        </w:rPr>
        <w:footnoteReference w:id="10"/>
      </w:r>
      <w:r w:rsidR="002052CB" w:rsidRPr="00D1097F">
        <w:rPr>
          <w:rFonts w:ascii="Times New Roman" w:hAnsi="Times New Roman" w:cs="Times New Roman"/>
          <w:sz w:val="24"/>
          <w:szCs w:val="24"/>
        </w:rPr>
        <w:t xml:space="preserve"> </w:t>
      </w:r>
      <w:r w:rsidR="008E778F" w:rsidRPr="00D1097F">
        <w:rPr>
          <w:rFonts w:ascii="Times New Roman" w:hAnsi="Times New Roman" w:cs="Times New Roman"/>
          <w:sz w:val="24"/>
          <w:szCs w:val="24"/>
        </w:rPr>
        <w:t xml:space="preserve">Podle </w:t>
      </w:r>
      <w:proofErr w:type="spellStart"/>
      <w:r w:rsidR="008E778F" w:rsidRPr="00D1097F">
        <w:rPr>
          <w:rFonts w:ascii="Times New Roman" w:hAnsi="Times New Roman" w:cs="Times New Roman"/>
          <w:sz w:val="24"/>
          <w:szCs w:val="24"/>
        </w:rPr>
        <w:t>Cheyena</w:t>
      </w:r>
      <w:proofErr w:type="spellEnd"/>
      <w:r w:rsidR="008E778F" w:rsidRPr="00D1097F">
        <w:rPr>
          <w:rFonts w:ascii="Times New Roman" w:hAnsi="Times New Roman" w:cs="Times New Roman"/>
          <w:sz w:val="24"/>
          <w:szCs w:val="24"/>
        </w:rPr>
        <w:t>, zůstává ve spánku amygdala činná.</w:t>
      </w:r>
      <w:r w:rsidR="005A6FE0" w:rsidRPr="00D1097F">
        <w:rPr>
          <w:rFonts w:ascii="Times New Roman" w:hAnsi="Times New Roman" w:cs="Times New Roman"/>
          <w:sz w:val="24"/>
          <w:szCs w:val="24"/>
        </w:rPr>
        <w:t xml:space="preserve"> Při spánkové paralýze</w:t>
      </w:r>
      <w:r w:rsidR="00594F63" w:rsidRPr="00D1097F">
        <w:rPr>
          <w:rFonts w:ascii="Times New Roman" w:hAnsi="Times New Roman" w:cs="Times New Roman"/>
          <w:sz w:val="24"/>
          <w:szCs w:val="24"/>
        </w:rPr>
        <w:t>, v kombinaci s REM spánkem u člověka ležícího na zádech,</w:t>
      </w:r>
      <w:r w:rsidR="005A6FE0" w:rsidRPr="00D1097F">
        <w:rPr>
          <w:rFonts w:ascii="Times New Roman" w:hAnsi="Times New Roman" w:cs="Times New Roman"/>
          <w:sz w:val="24"/>
          <w:szCs w:val="24"/>
        </w:rPr>
        <w:t xml:space="preserve"> je tenhle ostražný systém aktivován a je zažíván jako pocit něčí přítomnosti.</w:t>
      </w:r>
      <w:r w:rsidR="008E778F" w:rsidRPr="00D1097F">
        <w:rPr>
          <w:rFonts w:ascii="Times New Roman" w:hAnsi="Times New Roman" w:cs="Times New Roman"/>
          <w:sz w:val="24"/>
          <w:szCs w:val="24"/>
        </w:rPr>
        <w:t xml:space="preserve"> </w:t>
      </w:r>
      <w:r w:rsidR="005A6FE0" w:rsidRPr="00D1097F">
        <w:rPr>
          <w:rFonts w:ascii="Times New Roman" w:hAnsi="Times New Roman" w:cs="Times New Roman"/>
          <w:sz w:val="24"/>
          <w:szCs w:val="24"/>
        </w:rPr>
        <w:t>Jedinec vnímá možné nebezpečí formou smyslových halucinací</w:t>
      </w:r>
      <w:r w:rsidR="00072EB1" w:rsidRPr="00D1097F">
        <w:rPr>
          <w:rFonts w:ascii="Times New Roman" w:hAnsi="Times New Roman" w:cs="Times New Roman"/>
          <w:sz w:val="24"/>
          <w:szCs w:val="24"/>
        </w:rPr>
        <w:t>.</w:t>
      </w:r>
      <w:r w:rsidR="001D451D" w:rsidRPr="00D1097F">
        <w:rPr>
          <w:rFonts w:ascii="Times New Roman" w:hAnsi="Times New Roman" w:cs="Times New Roman"/>
          <w:sz w:val="24"/>
          <w:szCs w:val="24"/>
        </w:rPr>
        <w:t xml:space="preserve"> </w:t>
      </w:r>
      <w:r w:rsidR="00072EB1" w:rsidRPr="00D1097F">
        <w:rPr>
          <w:rFonts w:ascii="Times New Roman" w:hAnsi="Times New Roman" w:cs="Times New Roman"/>
          <w:sz w:val="24"/>
          <w:szCs w:val="24"/>
        </w:rPr>
        <w:t xml:space="preserve"> </w:t>
      </w:r>
      <w:r w:rsidR="00096936" w:rsidRPr="00D1097F">
        <w:rPr>
          <w:rFonts w:ascii="Times New Roman" w:hAnsi="Times New Roman" w:cs="Times New Roman"/>
          <w:sz w:val="24"/>
          <w:szCs w:val="24"/>
        </w:rPr>
        <w:t>Tyhle halucinace můž</w:t>
      </w:r>
      <w:r w:rsidR="00916A77">
        <w:rPr>
          <w:rFonts w:ascii="Times New Roman" w:hAnsi="Times New Roman" w:cs="Times New Roman"/>
          <w:sz w:val="24"/>
          <w:szCs w:val="24"/>
        </w:rPr>
        <w:t>ou</w:t>
      </w:r>
      <w:r w:rsidR="00096936" w:rsidRPr="00D1097F">
        <w:rPr>
          <w:rFonts w:ascii="Times New Roman" w:hAnsi="Times New Roman" w:cs="Times New Roman"/>
          <w:sz w:val="24"/>
          <w:szCs w:val="24"/>
        </w:rPr>
        <w:t xml:space="preserve"> strach prohloubit. Jednoduše, čím víc se bojíme, tím se zvýší kvalita halucinací. Jedná se o halucinace auditivní, vizuální, ale i takové, které pociťujeme fyzicky nebo somaticky. Popisují se zde doteky nebo problémy s dýcháním.</w:t>
      </w:r>
      <w:r w:rsidR="00072EB1" w:rsidRPr="00D1097F">
        <w:rPr>
          <w:rStyle w:val="Znakapoznpodarou"/>
          <w:rFonts w:ascii="Times New Roman" w:hAnsi="Times New Roman" w:cs="Times New Roman"/>
          <w:sz w:val="24"/>
          <w:szCs w:val="24"/>
        </w:rPr>
        <w:footnoteReference w:id="11"/>
      </w:r>
      <w:r w:rsidR="00D17F0C" w:rsidRPr="00D1097F">
        <w:rPr>
          <w:rFonts w:ascii="Times New Roman" w:hAnsi="Times New Roman" w:cs="Times New Roman"/>
          <w:sz w:val="24"/>
          <w:szCs w:val="24"/>
        </w:rPr>
        <w:t xml:space="preserve"> </w:t>
      </w:r>
      <w:r w:rsidR="00F84573" w:rsidRPr="00D1097F">
        <w:rPr>
          <w:rFonts w:ascii="Times New Roman" w:hAnsi="Times New Roman" w:cs="Times New Roman"/>
          <w:sz w:val="24"/>
          <w:szCs w:val="24"/>
        </w:rPr>
        <w:t xml:space="preserve">Halucinace </w:t>
      </w:r>
      <w:r w:rsidR="00E36B24">
        <w:rPr>
          <w:rFonts w:ascii="Times New Roman" w:hAnsi="Times New Roman" w:cs="Times New Roman"/>
          <w:sz w:val="24"/>
          <w:szCs w:val="24"/>
        </w:rPr>
        <w:t>jsou u</w:t>
      </w:r>
      <w:r w:rsidR="009B3A96">
        <w:rPr>
          <w:rFonts w:ascii="Times New Roman" w:hAnsi="Times New Roman" w:cs="Times New Roman"/>
          <w:sz w:val="24"/>
          <w:szCs w:val="24"/>
        </w:rPr>
        <w:t> </w:t>
      </w:r>
      <w:r w:rsidR="00F84573" w:rsidRPr="00D1097F">
        <w:rPr>
          <w:rFonts w:ascii="Times New Roman" w:hAnsi="Times New Roman" w:cs="Times New Roman"/>
          <w:sz w:val="24"/>
          <w:szCs w:val="24"/>
        </w:rPr>
        <w:t>každého</w:t>
      </w:r>
      <w:r w:rsidR="00E36B24">
        <w:rPr>
          <w:rFonts w:ascii="Times New Roman" w:hAnsi="Times New Roman" w:cs="Times New Roman"/>
          <w:sz w:val="24"/>
          <w:szCs w:val="24"/>
        </w:rPr>
        <w:t xml:space="preserve"> jedince</w:t>
      </w:r>
      <w:r w:rsidR="00F84573" w:rsidRPr="00D1097F">
        <w:rPr>
          <w:rFonts w:ascii="Times New Roman" w:hAnsi="Times New Roman" w:cs="Times New Roman"/>
          <w:sz w:val="24"/>
          <w:szCs w:val="24"/>
        </w:rPr>
        <w:t xml:space="preserve"> rozdílné. Shodují se ve vzájemně propojených faktorech, které se nazývají Vetřelec, </w:t>
      </w:r>
      <w:proofErr w:type="spellStart"/>
      <w:r w:rsidR="00F84573" w:rsidRPr="00D1097F">
        <w:rPr>
          <w:rFonts w:ascii="Times New Roman" w:hAnsi="Times New Roman" w:cs="Times New Roman"/>
          <w:sz w:val="24"/>
          <w:szCs w:val="24"/>
        </w:rPr>
        <w:t>Inkubus</w:t>
      </w:r>
      <w:proofErr w:type="spellEnd"/>
      <w:r w:rsidR="00F84573" w:rsidRPr="00D1097F">
        <w:rPr>
          <w:rFonts w:ascii="Times New Roman" w:hAnsi="Times New Roman" w:cs="Times New Roman"/>
          <w:sz w:val="24"/>
          <w:szCs w:val="24"/>
        </w:rPr>
        <w:t xml:space="preserve"> a stupeň mimotělních zážitků. </w:t>
      </w:r>
      <w:r w:rsidR="00F84573" w:rsidRPr="00D1097F">
        <w:rPr>
          <w:rStyle w:val="Znakapoznpodarou"/>
          <w:rFonts w:ascii="Times New Roman" w:hAnsi="Times New Roman" w:cs="Times New Roman"/>
          <w:sz w:val="24"/>
          <w:szCs w:val="24"/>
        </w:rPr>
        <w:footnoteReference w:id="12"/>
      </w:r>
    </w:p>
    <w:p w14:paraId="36833B57" w14:textId="77777777" w:rsidR="00B84334" w:rsidRPr="002E577E" w:rsidRDefault="00B84334" w:rsidP="00916A77">
      <w:pPr>
        <w:spacing w:line="360" w:lineRule="auto"/>
        <w:ind w:firstLine="360"/>
        <w:jc w:val="both"/>
        <w:rPr>
          <w:rFonts w:ascii="Times New Roman" w:hAnsi="Times New Roman" w:cs="Times New Roman"/>
          <w:sz w:val="24"/>
          <w:szCs w:val="24"/>
        </w:rPr>
      </w:pPr>
    </w:p>
    <w:p w14:paraId="6BBFFD01" w14:textId="60399DAE" w:rsidR="00D17F0C" w:rsidRDefault="00D17F0C" w:rsidP="00300A87">
      <w:pPr>
        <w:pStyle w:val="Nadpis3"/>
        <w:numPr>
          <w:ilvl w:val="2"/>
          <w:numId w:val="25"/>
        </w:numPr>
        <w:ind w:left="567" w:hanging="567"/>
        <w:rPr>
          <w:rFonts w:ascii="Times New Roman" w:hAnsi="Times New Roman" w:cs="Times New Roman"/>
          <w:b/>
          <w:bCs/>
        </w:rPr>
      </w:pPr>
      <w:bookmarkStart w:id="4" w:name="_Toc39093791"/>
      <w:r w:rsidRPr="002E577E">
        <w:rPr>
          <w:rFonts w:ascii="Times New Roman" w:hAnsi="Times New Roman" w:cs="Times New Roman"/>
          <w:b/>
          <w:bCs/>
        </w:rPr>
        <w:t>Vetřelec</w:t>
      </w:r>
      <w:bookmarkEnd w:id="4"/>
    </w:p>
    <w:p w14:paraId="1D630244" w14:textId="77777777" w:rsidR="000A3C0E" w:rsidRPr="000A3C0E" w:rsidRDefault="000A3C0E" w:rsidP="000A3C0E"/>
    <w:p w14:paraId="6C9F2B8E" w14:textId="4C1B5950" w:rsidR="00D17F0C" w:rsidRPr="00D1097F" w:rsidRDefault="00BE1E93" w:rsidP="00300A87">
      <w:pPr>
        <w:spacing w:line="360" w:lineRule="auto"/>
        <w:ind w:firstLine="567"/>
        <w:jc w:val="both"/>
        <w:rPr>
          <w:rFonts w:ascii="Times New Roman" w:hAnsi="Times New Roman" w:cs="Times New Roman"/>
          <w:sz w:val="24"/>
          <w:szCs w:val="24"/>
        </w:rPr>
      </w:pPr>
      <w:r w:rsidRPr="00D1097F">
        <w:rPr>
          <w:rFonts w:ascii="Times New Roman" w:hAnsi="Times New Roman" w:cs="Times New Roman"/>
          <w:sz w:val="24"/>
          <w:szCs w:val="24"/>
        </w:rPr>
        <w:t xml:space="preserve">Jedná se většinou o paranoidní nespecifický pocit </w:t>
      </w:r>
      <w:r w:rsidR="00BA4522">
        <w:rPr>
          <w:rFonts w:ascii="Times New Roman" w:hAnsi="Times New Roman" w:cs="Times New Roman"/>
          <w:sz w:val="24"/>
          <w:szCs w:val="24"/>
        </w:rPr>
        <w:t xml:space="preserve">přítomnosti </w:t>
      </w:r>
      <w:r w:rsidRPr="00D1097F">
        <w:rPr>
          <w:rFonts w:ascii="Times New Roman" w:hAnsi="Times New Roman" w:cs="Times New Roman"/>
          <w:sz w:val="24"/>
          <w:szCs w:val="24"/>
        </w:rPr>
        <w:t>někoho v</w:t>
      </w:r>
      <w:r w:rsidR="00F53641" w:rsidRPr="00D1097F">
        <w:rPr>
          <w:rFonts w:ascii="Times New Roman" w:hAnsi="Times New Roman" w:cs="Times New Roman"/>
          <w:sz w:val="24"/>
          <w:szCs w:val="24"/>
        </w:rPr>
        <w:t> </w:t>
      </w:r>
      <w:r w:rsidRPr="00D1097F">
        <w:rPr>
          <w:rFonts w:ascii="Times New Roman" w:hAnsi="Times New Roman" w:cs="Times New Roman"/>
          <w:sz w:val="24"/>
          <w:szCs w:val="24"/>
        </w:rPr>
        <w:t>blízkosti</w:t>
      </w:r>
      <w:r w:rsidR="00F53641" w:rsidRPr="00D1097F">
        <w:rPr>
          <w:rFonts w:ascii="Times New Roman" w:hAnsi="Times New Roman" w:cs="Times New Roman"/>
          <w:sz w:val="24"/>
          <w:szCs w:val="24"/>
        </w:rPr>
        <w:t>.</w:t>
      </w:r>
      <w:r w:rsidR="00216EB0" w:rsidRPr="00D1097F">
        <w:rPr>
          <w:rFonts w:ascii="Times New Roman" w:hAnsi="Times New Roman" w:cs="Times New Roman"/>
          <w:sz w:val="24"/>
          <w:szCs w:val="24"/>
        </w:rPr>
        <w:t xml:space="preserve"> Vnímáme strach</w:t>
      </w:r>
      <w:r w:rsidR="00383521" w:rsidRPr="00D1097F">
        <w:rPr>
          <w:rFonts w:ascii="Times New Roman" w:hAnsi="Times New Roman" w:cs="Times New Roman"/>
          <w:sz w:val="24"/>
          <w:szCs w:val="24"/>
        </w:rPr>
        <w:t xml:space="preserve"> a</w:t>
      </w:r>
      <w:r w:rsidR="00BE0AA2">
        <w:rPr>
          <w:rFonts w:ascii="Times New Roman" w:hAnsi="Times New Roman" w:cs="Times New Roman"/>
          <w:sz w:val="24"/>
          <w:szCs w:val="24"/>
        </w:rPr>
        <w:t> </w:t>
      </w:r>
      <w:r w:rsidR="00383521" w:rsidRPr="00D1097F">
        <w:rPr>
          <w:rFonts w:ascii="Times New Roman" w:hAnsi="Times New Roman" w:cs="Times New Roman"/>
          <w:sz w:val="24"/>
          <w:szCs w:val="24"/>
        </w:rPr>
        <w:t>ohrožení</w:t>
      </w:r>
      <w:r w:rsidR="008A4302" w:rsidRPr="00D1097F">
        <w:rPr>
          <w:rFonts w:ascii="Times New Roman" w:hAnsi="Times New Roman" w:cs="Times New Roman"/>
          <w:sz w:val="24"/>
          <w:szCs w:val="24"/>
        </w:rPr>
        <w:t xml:space="preserve"> doplněné o auditivní a vizuální halucinace.</w:t>
      </w:r>
      <w:r w:rsidR="00F53641" w:rsidRPr="00D1097F">
        <w:rPr>
          <w:rFonts w:ascii="Times New Roman" w:hAnsi="Times New Roman" w:cs="Times New Roman"/>
          <w:sz w:val="24"/>
          <w:szCs w:val="24"/>
        </w:rPr>
        <w:t xml:space="preserve"> Můžeme slyšet kroky, šum, šeptání, ale</w:t>
      </w:r>
      <w:r w:rsidR="00A4769E">
        <w:rPr>
          <w:rFonts w:ascii="Times New Roman" w:hAnsi="Times New Roman" w:cs="Times New Roman"/>
          <w:sz w:val="24"/>
          <w:szCs w:val="24"/>
        </w:rPr>
        <w:t xml:space="preserve"> </w:t>
      </w:r>
      <w:r w:rsidR="007A70F8" w:rsidRPr="00D1097F">
        <w:rPr>
          <w:rFonts w:ascii="Times New Roman" w:hAnsi="Times New Roman" w:cs="Times New Roman"/>
          <w:sz w:val="24"/>
          <w:szCs w:val="24"/>
        </w:rPr>
        <w:t>i</w:t>
      </w:r>
      <w:r w:rsidR="009B3A96">
        <w:rPr>
          <w:rFonts w:ascii="Times New Roman" w:hAnsi="Times New Roman" w:cs="Times New Roman"/>
          <w:sz w:val="24"/>
          <w:szCs w:val="24"/>
        </w:rPr>
        <w:t> </w:t>
      </w:r>
      <w:r w:rsidR="00F53641" w:rsidRPr="00D1097F">
        <w:rPr>
          <w:rFonts w:ascii="Times New Roman" w:hAnsi="Times New Roman" w:cs="Times New Roman"/>
          <w:sz w:val="24"/>
          <w:szCs w:val="24"/>
        </w:rPr>
        <w:t>cítit doteky</w:t>
      </w:r>
      <w:r w:rsidR="00216EB0" w:rsidRPr="00D1097F">
        <w:rPr>
          <w:rFonts w:ascii="Times New Roman" w:hAnsi="Times New Roman" w:cs="Times New Roman"/>
          <w:sz w:val="24"/>
          <w:szCs w:val="24"/>
        </w:rPr>
        <w:t xml:space="preserve"> nebo vidět postavy.</w:t>
      </w:r>
      <w:r w:rsidR="005F33D3">
        <w:rPr>
          <w:rFonts w:ascii="Times New Roman" w:hAnsi="Times New Roman" w:cs="Times New Roman"/>
          <w:sz w:val="24"/>
          <w:szCs w:val="24"/>
        </w:rPr>
        <w:t xml:space="preserve"> Často se </w:t>
      </w:r>
      <w:r w:rsidR="0014175B">
        <w:rPr>
          <w:rFonts w:ascii="Times New Roman" w:hAnsi="Times New Roman" w:cs="Times New Roman"/>
          <w:sz w:val="24"/>
          <w:szCs w:val="24"/>
        </w:rPr>
        <w:t xml:space="preserve">také </w:t>
      </w:r>
      <w:r w:rsidR="005F33D3">
        <w:rPr>
          <w:rFonts w:ascii="Times New Roman" w:hAnsi="Times New Roman" w:cs="Times New Roman"/>
          <w:sz w:val="24"/>
          <w:szCs w:val="24"/>
        </w:rPr>
        <w:t>objevuje šum a zrnění televize.</w:t>
      </w:r>
      <w:r w:rsidR="008A4302" w:rsidRPr="00D1097F">
        <w:rPr>
          <w:rFonts w:ascii="Times New Roman" w:hAnsi="Times New Roman" w:cs="Times New Roman"/>
          <w:sz w:val="24"/>
          <w:szCs w:val="24"/>
        </w:rPr>
        <w:t xml:space="preserve"> Pokud vetřelce pouze cítíme v přítomnosti a nevnímáme smysly, jedná se o klamnou představu</w:t>
      </w:r>
      <w:r w:rsidR="00BE0AA2">
        <w:rPr>
          <w:rFonts w:ascii="Times New Roman" w:hAnsi="Times New Roman" w:cs="Times New Roman"/>
          <w:sz w:val="24"/>
          <w:szCs w:val="24"/>
        </w:rPr>
        <w:t>,</w:t>
      </w:r>
      <w:r w:rsidR="008A4302" w:rsidRPr="00D1097F">
        <w:rPr>
          <w:rFonts w:ascii="Times New Roman" w:hAnsi="Times New Roman" w:cs="Times New Roman"/>
          <w:sz w:val="24"/>
          <w:szCs w:val="24"/>
        </w:rPr>
        <w:t xml:space="preserve"> nikoliv halucinace.</w:t>
      </w:r>
      <w:r w:rsidR="003F5C2B" w:rsidRPr="00D1097F">
        <w:rPr>
          <w:rStyle w:val="Znakapoznpodarou"/>
          <w:rFonts w:ascii="Times New Roman" w:hAnsi="Times New Roman" w:cs="Times New Roman"/>
          <w:sz w:val="24"/>
          <w:szCs w:val="24"/>
        </w:rPr>
        <w:footnoteReference w:id="13"/>
      </w:r>
    </w:p>
    <w:p w14:paraId="2E8D8BA3" w14:textId="4F0845BC" w:rsidR="00D0210B" w:rsidRPr="00D1097F" w:rsidRDefault="00D0210B" w:rsidP="00300A87">
      <w:pPr>
        <w:spacing w:line="360" w:lineRule="auto"/>
        <w:ind w:firstLine="567"/>
        <w:jc w:val="both"/>
        <w:rPr>
          <w:rFonts w:ascii="Times New Roman" w:hAnsi="Times New Roman" w:cs="Times New Roman"/>
          <w:sz w:val="24"/>
          <w:szCs w:val="24"/>
        </w:rPr>
      </w:pPr>
      <w:r w:rsidRPr="00D1097F">
        <w:rPr>
          <w:rFonts w:ascii="Times New Roman" w:hAnsi="Times New Roman" w:cs="Times New Roman"/>
          <w:sz w:val="24"/>
          <w:szCs w:val="24"/>
        </w:rPr>
        <w:t>Dovolím si připojit</w:t>
      </w:r>
      <w:r w:rsidR="006F606F">
        <w:rPr>
          <w:rFonts w:ascii="Times New Roman" w:hAnsi="Times New Roman" w:cs="Times New Roman"/>
          <w:sz w:val="24"/>
          <w:szCs w:val="24"/>
        </w:rPr>
        <w:t xml:space="preserve"> ke každému z</w:t>
      </w:r>
      <w:r w:rsidR="003C3453" w:rsidRPr="00D1097F">
        <w:rPr>
          <w:rFonts w:ascii="Times New Roman" w:hAnsi="Times New Roman" w:cs="Times New Roman"/>
          <w:sz w:val="24"/>
          <w:szCs w:val="24"/>
        </w:rPr>
        <w:t xml:space="preserve"> faktorů halucinací </w:t>
      </w:r>
      <w:r w:rsidRPr="00D1097F">
        <w:rPr>
          <w:rFonts w:ascii="Times New Roman" w:hAnsi="Times New Roman" w:cs="Times New Roman"/>
          <w:sz w:val="24"/>
          <w:szCs w:val="24"/>
        </w:rPr>
        <w:t>úryv</w:t>
      </w:r>
      <w:r w:rsidR="00586CCD">
        <w:rPr>
          <w:rFonts w:ascii="Times New Roman" w:hAnsi="Times New Roman" w:cs="Times New Roman"/>
          <w:sz w:val="24"/>
          <w:szCs w:val="24"/>
        </w:rPr>
        <w:t>ek</w:t>
      </w:r>
      <w:r w:rsidRPr="00D1097F">
        <w:rPr>
          <w:rFonts w:ascii="Times New Roman" w:hAnsi="Times New Roman" w:cs="Times New Roman"/>
          <w:sz w:val="24"/>
          <w:szCs w:val="24"/>
        </w:rPr>
        <w:t xml:space="preserve"> z povídky </w:t>
      </w:r>
      <w:proofErr w:type="spellStart"/>
      <w:r w:rsidRPr="00D1097F">
        <w:rPr>
          <w:rFonts w:ascii="Times New Roman" w:hAnsi="Times New Roman" w:cs="Times New Roman"/>
          <w:sz w:val="24"/>
          <w:szCs w:val="24"/>
        </w:rPr>
        <w:t>Horla</w:t>
      </w:r>
      <w:proofErr w:type="spellEnd"/>
      <w:r w:rsidRPr="00D1097F">
        <w:rPr>
          <w:rFonts w:ascii="Times New Roman" w:hAnsi="Times New Roman" w:cs="Times New Roman"/>
          <w:sz w:val="24"/>
          <w:szCs w:val="24"/>
        </w:rPr>
        <w:t>, který stav</w:t>
      </w:r>
      <w:r w:rsidR="003C3453" w:rsidRPr="00D1097F">
        <w:rPr>
          <w:rFonts w:ascii="Times New Roman" w:hAnsi="Times New Roman" w:cs="Times New Roman"/>
          <w:sz w:val="24"/>
          <w:szCs w:val="24"/>
        </w:rPr>
        <w:t>y</w:t>
      </w:r>
      <w:r w:rsidR="006F606F">
        <w:rPr>
          <w:rFonts w:ascii="Times New Roman" w:hAnsi="Times New Roman" w:cs="Times New Roman"/>
          <w:sz w:val="24"/>
          <w:szCs w:val="24"/>
        </w:rPr>
        <w:t xml:space="preserve"> barvitě</w:t>
      </w:r>
      <w:r w:rsidRPr="00D1097F">
        <w:rPr>
          <w:rFonts w:ascii="Times New Roman" w:hAnsi="Times New Roman" w:cs="Times New Roman"/>
          <w:sz w:val="24"/>
          <w:szCs w:val="24"/>
        </w:rPr>
        <w:t xml:space="preserve"> vystihuje.</w:t>
      </w:r>
    </w:p>
    <w:p w14:paraId="33BC1F47" w14:textId="7F32510E" w:rsidR="00D0210B" w:rsidRPr="00D1097F" w:rsidRDefault="00D0210B" w:rsidP="00300A87">
      <w:pPr>
        <w:spacing w:line="360" w:lineRule="auto"/>
        <w:ind w:firstLine="567"/>
        <w:jc w:val="both"/>
        <w:rPr>
          <w:rFonts w:ascii="Times New Roman" w:hAnsi="Times New Roman" w:cs="Times New Roman"/>
          <w:i/>
          <w:iCs/>
          <w:color w:val="000000"/>
          <w:sz w:val="24"/>
          <w:szCs w:val="24"/>
        </w:rPr>
      </w:pPr>
      <w:r w:rsidRPr="00D1097F">
        <w:rPr>
          <w:rFonts w:ascii="Times New Roman" w:hAnsi="Times New Roman" w:cs="Times New Roman"/>
          <w:i/>
          <w:iCs/>
          <w:color w:val="000000"/>
          <w:sz w:val="24"/>
          <w:szCs w:val="24"/>
        </w:rPr>
        <w:t xml:space="preserve">„Ale znenáhla se </w:t>
      </w:r>
      <w:proofErr w:type="gramStart"/>
      <w:r w:rsidRPr="00D1097F">
        <w:rPr>
          <w:rFonts w:ascii="Times New Roman" w:hAnsi="Times New Roman" w:cs="Times New Roman"/>
          <w:i/>
          <w:iCs/>
          <w:color w:val="000000"/>
          <w:sz w:val="24"/>
          <w:szCs w:val="24"/>
        </w:rPr>
        <w:t>mne</w:t>
      </w:r>
      <w:proofErr w:type="gramEnd"/>
      <w:r w:rsidRPr="00D1097F">
        <w:rPr>
          <w:rFonts w:ascii="Times New Roman" w:hAnsi="Times New Roman" w:cs="Times New Roman"/>
          <w:i/>
          <w:iCs/>
          <w:color w:val="000000"/>
          <w:sz w:val="24"/>
          <w:szCs w:val="24"/>
        </w:rPr>
        <w:t xml:space="preserve"> zmocňovala a zmáhala mě zvláštní, nevysvětlitelná ochablost. Měl jsem pocit, jako by </w:t>
      </w:r>
      <w:proofErr w:type="gramStart"/>
      <w:r w:rsidRPr="00D1097F">
        <w:rPr>
          <w:rFonts w:ascii="Times New Roman" w:hAnsi="Times New Roman" w:cs="Times New Roman"/>
          <w:i/>
          <w:iCs/>
          <w:color w:val="000000"/>
          <w:sz w:val="24"/>
          <w:szCs w:val="24"/>
        </w:rPr>
        <w:t>mne</w:t>
      </w:r>
      <w:proofErr w:type="gramEnd"/>
      <w:r w:rsidRPr="00D1097F">
        <w:rPr>
          <w:rFonts w:ascii="Times New Roman" w:hAnsi="Times New Roman" w:cs="Times New Roman"/>
          <w:i/>
          <w:iCs/>
          <w:color w:val="000000"/>
          <w:sz w:val="24"/>
          <w:szCs w:val="24"/>
        </w:rPr>
        <w:t xml:space="preserve"> svírala jakási tajemná síla, jako by mě zadržovala, jako by mi bránila</w:t>
      </w:r>
      <w:r w:rsidR="009B3A96">
        <w:rPr>
          <w:rFonts w:ascii="Times New Roman" w:hAnsi="Times New Roman" w:cs="Times New Roman"/>
          <w:i/>
          <w:iCs/>
          <w:color w:val="000000"/>
          <w:sz w:val="24"/>
          <w:szCs w:val="24"/>
        </w:rPr>
        <w:t xml:space="preserve"> </w:t>
      </w:r>
      <w:r w:rsidRPr="00D1097F">
        <w:rPr>
          <w:rFonts w:ascii="Times New Roman" w:hAnsi="Times New Roman" w:cs="Times New Roman"/>
          <w:i/>
          <w:iCs/>
          <w:color w:val="000000"/>
          <w:sz w:val="24"/>
          <w:szCs w:val="24"/>
        </w:rPr>
        <w:t>jíti dále a volala mě zpět. Pociťoval jsem onu úzkost, ono bolestné nutkání, nabádající nás k</w:t>
      </w:r>
      <w:r w:rsidR="009B3A96">
        <w:rPr>
          <w:rFonts w:ascii="Times New Roman" w:hAnsi="Times New Roman" w:cs="Times New Roman"/>
          <w:i/>
          <w:iCs/>
          <w:color w:val="000000"/>
          <w:sz w:val="24"/>
          <w:szCs w:val="24"/>
        </w:rPr>
        <w:t> </w:t>
      </w:r>
      <w:r w:rsidRPr="00D1097F">
        <w:rPr>
          <w:rFonts w:ascii="Times New Roman" w:hAnsi="Times New Roman" w:cs="Times New Roman"/>
          <w:i/>
          <w:iCs/>
          <w:color w:val="000000"/>
          <w:sz w:val="24"/>
          <w:szCs w:val="24"/>
        </w:rPr>
        <w:t>návratu, když jsme zanechali doma v horečkách milovanou bytost a zlá předtucha nám našeptává, že se jí zatím přitížilo.“</w:t>
      </w:r>
    </w:p>
    <w:p w14:paraId="7C359915" w14:textId="2230C444" w:rsidR="00D0210B" w:rsidRPr="00D1097F" w:rsidRDefault="001E6718" w:rsidP="00300A87">
      <w:pPr>
        <w:spacing w:line="360" w:lineRule="auto"/>
        <w:ind w:firstLine="567"/>
        <w:jc w:val="both"/>
        <w:rPr>
          <w:rFonts w:ascii="Times New Roman" w:hAnsi="Times New Roman" w:cs="Times New Roman"/>
          <w:i/>
          <w:iCs/>
          <w:color w:val="000000"/>
          <w:sz w:val="24"/>
          <w:szCs w:val="24"/>
        </w:rPr>
      </w:pPr>
      <w:r w:rsidRPr="00D1097F">
        <w:rPr>
          <w:rFonts w:ascii="Times New Roman" w:hAnsi="Times New Roman" w:cs="Times New Roman"/>
          <w:i/>
          <w:iCs/>
          <w:color w:val="000000"/>
          <w:sz w:val="24"/>
          <w:szCs w:val="24"/>
        </w:rPr>
        <w:lastRenderedPageBreak/>
        <w:t>„</w:t>
      </w:r>
      <w:r w:rsidR="00D0210B" w:rsidRPr="00D1097F">
        <w:rPr>
          <w:rFonts w:ascii="Times New Roman" w:hAnsi="Times New Roman" w:cs="Times New Roman"/>
          <w:i/>
          <w:iCs/>
          <w:color w:val="000000"/>
          <w:sz w:val="24"/>
          <w:szCs w:val="24"/>
        </w:rPr>
        <w:t>Sám o sobě nejsem už nic, nic, jen zotročeným divákem, jenž je poděšen tím vším, co dělá. Přeji si mermomocí odejít. Nemohu. Nechci; a všecek zmaten sedím nadále v křesle, v</w:t>
      </w:r>
      <w:r w:rsidR="009B3A96">
        <w:rPr>
          <w:rFonts w:ascii="Times New Roman" w:hAnsi="Times New Roman" w:cs="Times New Roman"/>
          <w:i/>
          <w:iCs/>
          <w:color w:val="000000"/>
          <w:sz w:val="24"/>
          <w:szCs w:val="24"/>
        </w:rPr>
        <w:t> </w:t>
      </w:r>
      <w:r w:rsidR="00D0210B" w:rsidRPr="00D1097F">
        <w:rPr>
          <w:rFonts w:ascii="Times New Roman" w:hAnsi="Times New Roman" w:cs="Times New Roman"/>
          <w:i/>
          <w:iCs/>
          <w:color w:val="000000"/>
          <w:sz w:val="24"/>
          <w:szCs w:val="24"/>
        </w:rPr>
        <w:t xml:space="preserve">němž mě nutí sedět, a chvěji se po celém těle. Chtěl jsem jen povstat, zvednout se, abych se přesvědčil, že jsem dosud svým pánem. Nemohu, marně se o to pokouším! Jsem doslova připoután ke křeslu a toto křeslo stojí na podlaze tak pevně, že by nás žádná síla na světě neodtrhla.“ </w:t>
      </w:r>
    </w:p>
    <w:p w14:paraId="3D180E5A" w14:textId="0A50AD52" w:rsidR="00D0210B" w:rsidRDefault="009173FF" w:rsidP="00300A87">
      <w:pPr>
        <w:spacing w:line="360" w:lineRule="auto"/>
        <w:ind w:firstLine="567"/>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w:t>
      </w:r>
      <w:r w:rsidR="00D1097F" w:rsidRPr="00D1097F">
        <w:rPr>
          <w:rFonts w:ascii="Times New Roman" w:hAnsi="Times New Roman" w:cs="Times New Roman"/>
          <w:i/>
          <w:iCs/>
          <w:color w:val="000000"/>
          <w:sz w:val="24"/>
          <w:szCs w:val="24"/>
        </w:rPr>
        <w:t xml:space="preserve">Konečně ulehnu a očekávám spánek, jako bych čekal na kata. Čekám s hrůzou, kdy se dostaví; srdce mi buší, nohy dřevění a celé tělo se chvěje pod teplou přikrývkou, až pojednou upadnu do spánku, jak padne asi člověk do stojaté tůně, v níž se chce utopit. Necítím jako dříve přicházet tento proradný spánek, který skryt kdesi opodál, číhá na mne, aby mě popadl za hlavu, zavřel mi oči, zničil </w:t>
      </w:r>
      <w:proofErr w:type="gramStart"/>
      <w:r w:rsidR="00D1097F" w:rsidRPr="00D1097F">
        <w:rPr>
          <w:rFonts w:ascii="Times New Roman" w:hAnsi="Times New Roman" w:cs="Times New Roman"/>
          <w:i/>
          <w:iCs/>
          <w:color w:val="000000"/>
          <w:sz w:val="24"/>
          <w:szCs w:val="24"/>
        </w:rPr>
        <w:t>mne</w:t>
      </w:r>
      <w:proofErr w:type="gramEnd"/>
      <w:r w:rsidR="00D1097F" w:rsidRPr="00D1097F">
        <w:rPr>
          <w:rFonts w:ascii="Times New Roman" w:hAnsi="Times New Roman" w:cs="Times New Roman"/>
          <w:i/>
          <w:iCs/>
          <w:color w:val="000000"/>
          <w:sz w:val="24"/>
          <w:szCs w:val="24"/>
        </w:rPr>
        <w:t>.</w:t>
      </w:r>
      <w:r w:rsidR="009D343B" w:rsidRPr="009D343B">
        <w:rPr>
          <w:rStyle w:val="Znakapoznpodarou"/>
          <w:rFonts w:ascii="Times New Roman" w:hAnsi="Times New Roman" w:cs="Times New Roman"/>
          <w:i/>
          <w:iCs/>
          <w:color w:val="000000"/>
          <w:sz w:val="24"/>
          <w:szCs w:val="24"/>
        </w:rPr>
        <w:t xml:space="preserve"> </w:t>
      </w:r>
      <w:r w:rsidR="009D343B" w:rsidRPr="00D1097F">
        <w:rPr>
          <w:rStyle w:val="Znakapoznpodarou"/>
          <w:rFonts w:ascii="Times New Roman" w:hAnsi="Times New Roman" w:cs="Times New Roman"/>
          <w:i/>
          <w:iCs/>
          <w:color w:val="000000"/>
          <w:sz w:val="24"/>
          <w:szCs w:val="24"/>
        </w:rPr>
        <w:footnoteReference w:id="14"/>
      </w:r>
    </w:p>
    <w:p w14:paraId="5415C614" w14:textId="77777777" w:rsidR="00107F98" w:rsidRPr="00AF0A49" w:rsidRDefault="00107F98" w:rsidP="00AF0A49">
      <w:pPr>
        <w:spacing w:line="360" w:lineRule="auto"/>
        <w:ind w:firstLine="708"/>
        <w:jc w:val="both"/>
        <w:rPr>
          <w:rFonts w:ascii="Times New Roman" w:hAnsi="Times New Roman" w:cs="Times New Roman"/>
          <w:i/>
          <w:iCs/>
          <w:color w:val="000000"/>
          <w:sz w:val="24"/>
          <w:szCs w:val="24"/>
        </w:rPr>
      </w:pPr>
    </w:p>
    <w:p w14:paraId="615E7AB3" w14:textId="77777777" w:rsidR="00E62492" w:rsidRDefault="00F71D72" w:rsidP="00BF47A9">
      <w:pPr>
        <w:keepNext/>
        <w:spacing w:line="360" w:lineRule="auto"/>
        <w:jc w:val="center"/>
      </w:pPr>
      <w:r w:rsidRPr="00D1097F">
        <w:rPr>
          <w:rFonts w:ascii="Times New Roman" w:hAnsi="Times New Roman" w:cs="Times New Roman"/>
          <w:noProof/>
          <w:sz w:val="24"/>
          <w:szCs w:val="24"/>
        </w:rPr>
        <w:drawing>
          <wp:inline distT="0" distB="0" distL="0" distR="0" wp14:anchorId="73EB7E3F" wp14:editId="42AC1009">
            <wp:extent cx="3086100" cy="1852273"/>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etrele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57568" cy="1895168"/>
                    </a:xfrm>
                    <a:prstGeom prst="rect">
                      <a:avLst/>
                    </a:prstGeom>
                  </pic:spPr>
                </pic:pic>
              </a:graphicData>
            </a:graphic>
          </wp:inline>
        </w:drawing>
      </w:r>
    </w:p>
    <w:p w14:paraId="677711C8" w14:textId="29D69A7C" w:rsidR="00F71D72" w:rsidRPr="00E62492" w:rsidRDefault="00E62492" w:rsidP="00BF47A9">
      <w:pPr>
        <w:pStyle w:val="Titulek"/>
        <w:jc w:val="center"/>
      </w:pPr>
      <w:bookmarkStart w:id="5" w:name="_Toc36891301"/>
      <w:bookmarkStart w:id="6" w:name="_Toc38461101"/>
      <w:bookmarkStart w:id="7" w:name="_Toc38461151"/>
      <w:bookmarkStart w:id="8" w:name="_Toc38528016"/>
      <w:r>
        <w:t xml:space="preserve">Obrázek </w:t>
      </w:r>
      <w:fldSimple w:instr=" SEQ Obrázek \* ARABIC ">
        <w:r w:rsidR="005C1D46">
          <w:rPr>
            <w:noProof/>
          </w:rPr>
          <w:t>1</w:t>
        </w:r>
      </w:fldSimple>
      <w:r>
        <w:t xml:space="preserve">: </w:t>
      </w:r>
      <w:r w:rsidRPr="001648EA">
        <w:t xml:space="preserve"> Noční můra: Tajemství spánkové paralýzy [film]. </w:t>
      </w:r>
      <w:proofErr w:type="spellStart"/>
      <w:r w:rsidRPr="001648EA">
        <w:t>Rodney</w:t>
      </w:r>
      <w:proofErr w:type="spellEnd"/>
      <w:r w:rsidRPr="001648EA">
        <w:t xml:space="preserve"> </w:t>
      </w:r>
      <w:proofErr w:type="spellStart"/>
      <w:r w:rsidRPr="001648EA">
        <w:t>Ascher</w:t>
      </w:r>
      <w:proofErr w:type="spellEnd"/>
      <w:r w:rsidRPr="001648EA">
        <w:t>. USA, 2015</w:t>
      </w:r>
      <w:bookmarkEnd w:id="5"/>
      <w:bookmarkEnd w:id="6"/>
      <w:bookmarkEnd w:id="7"/>
      <w:bookmarkEnd w:id="8"/>
    </w:p>
    <w:p w14:paraId="1F7CA3E2" w14:textId="77777777" w:rsidR="00107F98" w:rsidRPr="002E577E" w:rsidRDefault="00107F98" w:rsidP="00F71D72">
      <w:pPr>
        <w:spacing w:line="360" w:lineRule="auto"/>
        <w:jc w:val="both"/>
        <w:rPr>
          <w:rFonts w:ascii="Times New Roman" w:hAnsi="Times New Roman" w:cs="Times New Roman"/>
          <w:b/>
          <w:bCs/>
          <w:sz w:val="24"/>
          <w:szCs w:val="24"/>
        </w:rPr>
      </w:pPr>
    </w:p>
    <w:p w14:paraId="64294195" w14:textId="1BC4B60E" w:rsidR="00D1097F" w:rsidRPr="002E577E" w:rsidRDefault="00E36D80" w:rsidP="00300A87">
      <w:pPr>
        <w:pStyle w:val="Nadpis3"/>
        <w:numPr>
          <w:ilvl w:val="2"/>
          <w:numId w:val="25"/>
        </w:numPr>
        <w:ind w:left="567" w:hanging="567"/>
        <w:rPr>
          <w:rFonts w:ascii="Times New Roman" w:hAnsi="Times New Roman" w:cs="Times New Roman"/>
          <w:b/>
          <w:bCs/>
        </w:rPr>
      </w:pPr>
      <w:bookmarkStart w:id="9" w:name="_Toc39093792"/>
      <w:proofErr w:type="spellStart"/>
      <w:r w:rsidRPr="002E577E">
        <w:rPr>
          <w:rFonts w:ascii="Times New Roman" w:hAnsi="Times New Roman" w:cs="Times New Roman"/>
          <w:b/>
          <w:bCs/>
        </w:rPr>
        <w:t>Inkubus</w:t>
      </w:r>
      <w:bookmarkEnd w:id="9"/>
      <w:proofErr w:type="spellEnd"/>
    </w:p>
    <w:p w14:paraId="6489089B" w14:textId="77777777" w:rsidR="002E577E" w:rsidRPr="002E577E" w:rsidRDefault="002E577E" w:rsidP="002E577E"/>
    <w:p w14:paraId="6798B6FC" w14:textId="07B6351B" w:rsidR="009128C3" w:rsidRDefault="0049005D" w:rsidP="00E81492">
      <w:pPr>
        <w:spacing w:line="360" w:lineRule="auto"/>
        <w:ind w:firstLine="567"/>
        <w:jc w:val="both"/>
        <w:rPr>
          <w:rFonts w:ascii="Times New Roman" w:hAnsi="Times New Roman" w:cs="Times New Roman"/>
          <w:sz w:val="24"/>
          <w:szCs w:val="24"/>
        </w:rPr>
      </w:pPr>
      <w:r w:rsidRPr="0049005D">
        <w:rPr>
          <w:rFonts w:ascii="Times New Roman" w:hAnsi="Times New Roman" w:cs="Times New Roman"/>
          <w:sz w:val="24"/>
          <w:szCs w:val="24"/>
        </w:rPr>
        <w:t xml:space="preserve">Ve faktoru </w:t>
      </w:r>
      <w:proofErr w:type="spellStart"/>
      <w:r w:rsidRPr="0049005D">
        <w:rPr>
          <w:rFonts w:ascii="Times New Roman" w:hAnsi="Times New Roman" w:cs="Times New Roman"/>
          <w:sz w:val="24"/>
          <w:szCs w:val="24"/>
        </w:rPr>
        <w:t>Inkubus</w:t>
      </w:r>
      <w:proofErr w:type="spellEnd"/>
      <w:r>
        <w:rPr>
          <w:rFonts w:ascii="Times New Roman" w:hAnsi="Times New Roman" w:cs="Times New Roman"/>
          <w:sz w:val="24"/>
          <w:szCs w:val="24"/>
        </w:rPr>
        <w:t xml:space="preserve"> již zažíváme nejen externí ohrožení, ale již nás zjevení</w:t>
      </w:r>
      <w:r w:rsidR="00231B2B">
        <w:rPr>
          <w:rFonts w:ascii="Times New Roman" w:hAnsi="Times New Roman" w:cs="Times New Roman"/>
          <w:sz w:val="24"/>
          <w:szCs w:val="24"/>
        </w:rPr>
        <w:t xml:space="preserve"> fyzicky</w:t>
      </w:r>
      <w:r>
        <w:rPr>
          <w:rFonts w:ascii="Times New Roman" w:hAnsi="Times New Roman" w:cs="Times New Roman"/>
          <w:sz w:val="24"/>
          <w:szCs w:val="24"/>
        </w:rPr>
        <w:t xml:space="preserve"> napadá. </w:t>
      </w:r>
      <w:r w:rsidR="00F00217">
        <w:rPr>
          <w:rFonts w:ascii="Times New Roman" w:hAnsi="Times New Roman" w:cs="Times New Roman"/>
          <w:sz w:val="24"/>
          <w:szCs w:val="24"/>
        </w:rPr>
        <w:t>Vizuální, auditivní a fyzické halucinace jsou doplněny o pocity dušení, bolest</w:t>
      </w:r>
      <w:r w:rsidR="00C64943">
        <w:rPr>
          <w:rFonts w:ascii="Times New Roman" w:hAnsi="Times New Roman" w:cs="Times New Roman"/>
          <w:sz w:val="24"/>
          <w:szCs w:val="24"/>
        </w:rPr>
        <w:t>i</w:t>
      </w:r>
      <w:r w:rsidR="005805B1">
        <w:rPr>
          <w:rFonts w:ascii="Times New Roman" w:hAnsi="Times New Roman" w:cs="Times New Roman"/>
          <w:sz w:val="24"/>
          <w:szCs w:val="24"/>
        </w:rPr>
        <w:t xml:space="preserve"> a tlaku</w:t>
      </w:r>
      <w:r w:rsidR="00391527">
        <w:rPr>
          <w:rFonts w:ascii="Times New Roman" w:hAnsi="Times New Roman" w:cs="Times New Roman"/>
          <w:sz w:val="24"/>
          <w:szCs w:val="24"/>
        </w:rPr>
        <w:t xml:space="preserve"> </w:t>
      </w:r>
      <w:r w:rsidR="005805B1">
        <w:rPr>
          <w:rFonts w:ascii="Times New Roman" w:hAnsi="Times New Roman" w:cs="Times New Roman"/>
          <w:sz w:val="24"/>
          <w:szCs w:val="24"/>
        </w:rPr>
        <w:t>na hrudi. V tomhle případě se mohou objevit i myšlenky na smrt</w:t>
      </w:r>
      <w:r w:rsidR="00413D65">
        <w:rPr>
          <w:rFonts w:ascii="Times New Roman" w:hAnsi="Times New Roman" w:cs="Times New Roman"/>
          <w:sz w:val="24"/>
          <w:szCs w:val="24"/>
        </w:rPr>
        <w:t xml:space="preserve"> podmíněné strachem z udušení.</w:t>
      </w:r>
      <w:r w:rsidR="000B1709">
        <w:rPr>
          <w:rFonts w:ascii="Times New Roman" w:hAnsi="Times New Roman" w:cs="Times New Roman"/>
          <w:sz w:val="24"/>
          <w:szCs w:val="24"/>
        </w:rPr>
        <w:t xml:space="preserve"> </w:t>
      </w:r>
      <w:r w:rsidR="000B1709">
        <w:rPr>
          <w:rStyle w:val="Znakapoznpodarou"/>
          <w:rFonts w:ascii="Times New Roman" w:hAnsi="Times New Roman" w:cs="Times New Roman"/>
          <w:sz w:val="24"/>
          <w:szCs w:val="24"/>
        </w:rPr>
        <w:footnoteReference w:id="15"/>
      </w:r>
    </w:p>
    <w:p w14:paraId="37E363F7" w14:textId="79FB0FCD" w:rsidR="00FB4DBE" w:rsidRDefault="00FB4DBE" w:rsidP="00300A8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Pocit dušení můžeme vysvětlit. V REM spánku, </w:t>
      </w:r>
      <w:r w:rsidR="00881F20">
        <w:rPr>
          <w:rFonts w:ascii="Times New Roman" w:hAnsi="Times New Roman" w:cs="Times New Roman"/>
          <w:sz w:val="24"/>
          <w:szCs w:val="24"/>
        </w:rPr>
        <w:t>je</w:t>
      </w:r>
      <w:r>
        <w:rPr>
          <w:rFonts w:ascii="Times New Roman" w:hAnsi="Times New Roman" w:cs="Times New Roman"/>
          <w:sz w:val="24"/>
          <w:szCs w:val="24"/>
        </w:rPr>
        <w:t xml:space="preserve"> dýchání redukované a mělké oproti bdělosti. </w:t>
      </w:r>
      <w:r w:rsidR="0075585B">
        <w:rPr>
          <w:rFonts w:ascii="Times New Roman" w:hAnsi="Times New Roman" w:cs="Times New Roman"/>
          <w:sz w:val="24"/>
          <w:szCs w:val="24"/>
        </w:rPr>
        <w:t>Paralyzovaný č</w:t>
      </w:r>
      <w:r w:rsidR="004747F9">
        <w:rPr>
          <w:rFonts w:ascii="Times New Roman" w:hAnsi="Times New Roman" w:cs="Times New Roman"/>
          <w:sz w:val="24"/>
          <w:szCs w:val="24"/>
        </w:rPr>
        <w:t xml:space="preserve">lověk se snaží instinktivně ovládnout </w:t>
      </w:r>
      <w:r w:rsidR="00881F20">
        <w:rPr>
          <w:rFonts w:ascii="Times New Roman" w:hAnsi="Times New Roman" w:cs="Times New Roman"/>
          <w:sz w:val="24"/>
          <w:szCs w:val="24"/>
        </w:rPr>
        <w:t>dech</w:t>
      </w:r>
      <w:r w:rsidR="004747F9">
        <w:rPr>
          <w:rFonts w:ascii="Times New Roman" w:hAnsi="Times New Roman" w:cs="Times New Roman"/>
          <w:sz w:val="24"/>
          <w:szCs w:val="24"/>
        </w:rPr>
        <w:t xml:space="preserve">. </w:t>
      </w:r>
      <w:r w:rsidR="00881F20">
        <w:rPr>
          <w:rFonts w:ascii="Times New Roman" w:hAnsi="Times New Roman" w:cs="Times New Roman"/>
          <w:sz w:val="24"/>
          <w:szCs w:val="24"/>
        </w:rPr>
        <w:t xml:space="preserve">Snažení </w:t>
      </w:r>
      <w:r w:rsidR="002D4BCA">
        <w:rPr>
          <w:rFonts w:ascii="Times New Roman" w:hAnsi="Times New Roman" w:cs="Times New Roman"/>
          <w:sz w:val="24"/>
          <w:szCs w:val="24"/>
        </w:rPr>
        <w:t>bývá neúspěšné</w:t>
      </w:r>
      <w:r w:rsidR="00881F20">
        <w:rPr>
          <w:rFonts w:ascii="Times New Roman" w:hAnsi="Times New Roman" w:cs="Times New Roman"/>
          <w:sz w:val="24"/>
          <w:szCs w:val="24"/>
        </w:rPr>
        <w:t>,</w:t>
      </w:r>
      <w:r w:rsidR="002D4BCA">
        <w:rPr>
          <w:rFonts w:ascii="Times New Roman" w:hAnsi="Times New Roman" w:cs="Times New Roman"/>
          <w:sz w:val="24"/>
          <w:szCs w:val="24"/>
        </w:rPr>
        <w:t xml:space="preserve"> a</w:t>
      </w:r>
      <w:r w:rsidR="00A80D48">
        <w:rPr>
          <w:rFonts w:ascii="Times New Roman" w:hAnsi="Times New Roman" w:cs="Times New Roman"/>
          <w:sz w:val="24"/>
          <w:szCs w:val="24"/>
        </w:rPr>
        <w:t> </w:t>
      </w:r>
      <w:r w:rsidR="002D4BCA">
        <w:rPr>
          <w:rFonts w:ascii="Times New Roman" w:hAnsi="Times New Roman" w:cs="Times New Roman"/>
          <w:sz w:val="24"/>
          <w:szCs w:val="24"/>
        </w:rPr>
        <w:t>proto bývá vyhodnocováno jako tla</w:t>
      </w:r>
      <w:r w:rsidR="00D928DB">
        <w:rPr>
          <w:rFonts w:ascii="Times New Roman" w:hAnsi="Times New Roman" w:cs="Times New Roman"/>
          <w:sz w:val="24"/>
          <w:szCs w:val="24"/>
        </w:rPr>
        <w:t>k na hru</w:t>
      </w:r>
      <w:r w:rsidR="002F3302">
        <w:rPr>
          <w:rFonts w:ascii="Times New Roman" w:hAnsi="Times New Roman" w:cs="Times New Roman"/>
          <w:sz w:val="24"/>
          <w:szCs w:val="24"/>
        </w:rPr>
        <w:t>di</w:t>
      </w:r>
      <w:r w:rsidR="00881F20">
        <w:rPr>
          <w:rFonts w:ascii="Times New Roman" w:hAnsi="Times New Roman" w:cs="Times New Roman"/>
          <w:sz w:val="24"/>
          <w:szCs w:val="24"/>
        </w:rPr>
        <w:t>, případně dušení.</w:t>
      </w:r>
      <w:r w:rsidR="00694C22">
        <w:rPr>
          <w:rStyle w:val="Znakapoznpodarou"/>
          <w:rFonts w:ascii="Times New Roman" w:hAnsi="Times New Roman" w:cs="Times New Roman"/>
          <w:sz w:val="24"/>
          <w:szCs w:val="24"/>
        </w:rPr>
        <w:footnoteReference w:id="16"/>
      </w:r>
    </w:p>
    <w:p w14:paraId="22CA325B" w14:textId="2E4FF3FA" w:rsidR="00024C42" w:rsidRPr="0049005D" w:rsidRDefault="006363F7" w:rsidP="00300A8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Na blogu </w:t>
      </w:r>
      <w:proofErr w:type="spellStart"/>
      <w:r>
        <w:rPr>
          <w:rFonts w:ascii="Times New Roman" w:hAnsi="Times New Roman" w:cs="Times New Roman"/>
          <w:sz w:val="24"/>
          <w:szCs w:val="24"/>
        </w:rPr>
        <w:t>Chrisse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Stockona</w:t>
      </w:r>
      <w:proofErr w:type="spellEnd"/>
      <w:r>
        <w:rPr>
          <w:rFonts w:ascii="Times New Roman" w:hAnsi="Times New Roman" w:cs="Times New Roman"/>
          <w:sz w:val="24"/>
          <w:szCs w:val="24"/>
        </w:rPr>
        <w:t>, se dozvídáme, že</w:t>
      </w:r>
      <w:r w:rsidR="00E41BA7">
        <w:rPr>
          <w:rFonts w:ascii="Times New Roman" w:hAnsi="Times New Roman" w:cs="Times New Roman"/>
          <w:sz w:val="24"/>
          <w:szCs w:val="24"/>
        </w:rPr>
        <w:t xml:space="preserve"> </w:t>
      </w:r>
      <w:r w:rsidR="00A20453">
        <w:rPr>
          <w:rFonts w:ascii="Times New Roman" w:hAnsi="Times New Roman" w:cs="Times New Roman"/>
          <w:sz w:val="24"/>
          <w:szCs w:val="24"/>
        </w:rPr>
        <w:t>pojem</w:t>
      </w:r>
      <w:r>
        <w:rPr>
          <w:rFonts w:ascii="Times New Roman" w:hAnsi="Times New Roman" w:cs="Times New Roman"/>
          <w:sz w:val="24"/>
          <w:szCs w:val="24"/>
        </w:rPr>
        <w:t xml:space="preserve"> </w:t>
      </w:r>
      <w:proofErr w:type="spellStart"/>
      <w:r>
        <w:rPr>
          <w:rFonts w:ascii="Times New Roman" w:hAnsi="Times New Roman" w:cs="Times New Roman"/>
          <w:sz w:val="24"/>
          <w:szCs w:val="24"/>
        </w:rPr>
        <w:t>Incubus</w:t>
      </w:r>
      <w:proofErr w:type="spellEnd"/>
      <w:r>
        <w:rPr>
          <w:rFonts w:ascii="Times New Roman" w:hAnsi="Times New Roman" w:cs="Times New Roman"/>
          <w:sz w:val="24"/>
          <w:szCs w:val="24"/>
        </w:rPr>
        <w:t xml:space="preserve"> je</w:t>
      </w:r>
      <w:r w:rsidR="00321DB1">
        <w:rPr>
          <w:rFonts w:ascii="Times New Roman" w:hAnsi="Times New Roman" w:cs="Times New Roman"/>
          <w:sz w:val="24"/>
          <w:szCs w:val="24"/>
        </w:rPr>
        <w:t xml:space="preserve"> </w:t>
      </w:r>
      <w:r w:rsidR="00A20453">
        <w:rPr>
          <w:rFonts w:ascii="Times New Roman" w:hAnsi="Times New Roman" w:cs="Times New Roman"/>
          <w:sz w:val="24"/>
          <w:szCs w:val="24"/>
        </w:rPr>
        <w:t xml:space="preserve">také </w:t>
      </w:r>
      <w:r>
        <w:rPr>
          <w:rFonts w:ascii="Times New Roman" w:hAnsi="Times New Roman" w:cs="Times New Roman"/>
          <w:sz w:val="24"/>
          <w:szCs w:val="24"/>
        </w:rPr>
        <w:t xml:space="preserve">označení pro démona </w:t>
      </w:r>
      <w:r w:rsidR="00F97315">
        <w:rPr>
          <w:rFonts w:ascii="Times New Roman" w:hAnsi="Times New Roman" w:cs="Times New Roman"/>
          <w:sz w:val="24"/>
          <w:szCs w:val="24"/>
        </w:rPr>
        <w:t>zjevujícího se při spánkové paralýze.</w:t>
      </w:r>
      <w:r w:rsidR="00321DB1">
        <w:rPr>
          <w:rFonts w:ascii="Times New Roman" w:hAnsi="Times New Roman" w:cs="Times New Roman"/>
          <w:sz w:val="24"/>
          <w:szCs w:val="24"/>
        </w:rPr>
        <w:t xml:space="preserve"> Název „</w:t>
      </w:r>
      <w:proofErr w:type="spellStart"/>
      <w:r w:rsidR="00321DB1">
        <w:rPr>
          <w:rFonts w:ascii="Times New Roman" w:hAnsi="Times New Roman" w:cs="Times New Roman"/>
          <w:sz w:val="24"/>
          <w:szCs w:val="24"/>
        </w:rPr>
        <w:t>Inkubus</w:t>
      </w:r>
      <w:proofErr w:type="spellEnd"/>
      <w:r w:rsidR="00321DB1">
        <w:rPr>
          <w:rFonts w:ascii="Times New Roman" w:hAnsi="Times New Roman" w:cs="Times New Roman"/>
          <w:sz w:val="24"/>
          <w:szCs w:val="24"/>
        </w:rPr>
        <w:t xml:space="preserve">“ pochází z latinského slova </w:t>
      </w:r>
      <w:proofErr w:type="spellStart"/>
      <w:r w:rsidR="00321DB1">
        <w:rPr>
          <w:rFonts w:ascii="Times New Roman" w:hAnsi="Times New Roman" w:cs="Times New Roman"/>
          <w:sz w:val="24"/>
          <w:szCs w:val="24"/>
        </w:rPr>
        <w:t>incubo</w:t>
      </w:r>
      <w:proofErr w:type="spellEnd"/>
      <w:r w:rsidR="00321DB1">
        <w:rPr>
          <w:rFonts w:ascii="Times New Roman" w:hAnsi="Times New Roman" w:cs="Times New Roman"/>
          <w:sz w:val="24"/>
          <w:szCs w:val="24"/>
        </w:rPr>
        <w:t xml:space="preserve">, který znamená „noční můru vyvolanou démonem“. Tenhle démon navštěvuje své oběti výhradně v noci. </w:t>
      </w:r>
      <w:r w:rsidR="001D0DCC">
        <w:rPr>
          <w:rFonts w:ascii="Times New Roman" w:hAnsi="Times New Roman" w:cs="Times New Roman"/>
          <w:sz w:val="24"/>
          <w:szCs w:val="24"/>
        </w:rPr>
        <w:t>V některých kulturách přivodí démon svoji oběť do tran</w:t>
      </w:r>
      <w:r w:rsidR="00E41BA7">
        <w:rPr>
          <w:rFonts w:ascii="Times New Roman" w:hAnsi="Times New Roman" w:cs="Times New Roman"/>
          <w:sz w:val="24"/>
          <w:szCs w:val="24"/>
        </w:rPr>
        <w:t>s</w:t>
      </w:r>
      <w:r w:rsidR="001D0DCC">
        <w:rPr>
          <w:rFonts w:ascii="Times New Roman" w:hAnsi="Times New Roman" w:cs="Times New Roman"/>
          <w:sz w:val="24"/>
          <w:szCs w:val="24"/>
        </w:rPr>
        <w:t>u, aby se nemohl pohybovat ani křičet.</w:t>
      </w:r>
      <w:r w:rsidR="00F97315">
        <w:rPr>
          <w:rFonts w:ascii="Times New Roman" w:hAnsi="Times New Roman" w:cs="Times New Roman"/>
          <w:sz w:val="24"/>
          <w:szCs w:val="24"/>
        </w:rPr>
        <w:t xml:space="preserve"> </w:t>
      </w:r>
      <w:r w:rsidR="006471DC">
        <w:rPr>
          <w:rStyle w:val="Znakapoznpodarou"/>
          <w:rFonts w:ascii="Times New Roman" w:hAnsi="Times New Roman" w:cs="Times New Roman"/>
          <w:sz w:val="24"/>
          <w:szCs w:val="24"/>
        </w:rPr>
        <w:footnoteReference w:id="17"/>
      </w:r>
    </w:p>
    <w:p w14:paraId="47DE1386" w14:textId="1C9387FB" w:rsidR="00107F98" w:rsidRPr="00D61B0D" w:rsidRDefault="00D1097F" w:rsidP="00391527">
      <w:pPr>
        <w:pStyle w:val="Odstavecseseznamem"/>
        <w:spacing w:line="360" w:lineRule="auto"/>
        <w:ind w:left="0" w:firstLine="567"/>
        <w:jc w:val="both"/>
        <w:rPr>
          <w:rFonts w:ascii="Times New Roman" w:hAnsi="Times New Roman" w:cs="Times New Roman"/>
          <w:i/>
          <w:iCs/>
          <w:color w:val="000000"/>
          <w:sz w:val="24"/>
          <w:szCs w:val="24"/>
        </w:rPr>
      </w:pPr>
      <w:r w:rsidRPr="009D343B">
        <w:rPr>
          <w:rFonts w:ascii="Times New Roman" w:hAnsi="Times New Roman" w:cs="Times New Roman"/>
          <w:i/>
          <w:iCs/>
          <w:color w:val="000000"/>
          <w:sz w:val="24"/>
          <w:szCs w:val="24"/>
        </w:rPr>
        <w:t xml:space="preserve">„Spím – spím dlouho – dvě nebo tři hodiny – když </w:t>
      </w:r>
      <w:proofErr w:type="gramStart"/>
      <w:r w:rsidRPr="009D343B">
        <w:rPr>
          <w:rFonts w:ascii="Times New Roman" w:hAnsi="Times New Roman" w:cs="Times New Roman"/>
          <w:i/>
          <w:iCs/>
          <w:color w:val="000000"/>
          <w:sz w:val="24"/>
          <w:szCs w:val="24"/>
        </w:rPr>
        <w:t>mne</w:t>
      </w:r>
      <w:proofErr w:type="gramEnd"/>
      <w:r w:rsidRPr="009D343B">
        <w:rPr>
          <w:rFonts w:ascii="Times New Roman" w:hAnsi="Times New Roman" w:cs="Times New Roman"/>
          <w:i/>
          <w:iCs/>
          <w:color w:val="000000"/>
          <w:sz w:val="24"/>
          <w:szCs w:val="24"/>
        </w:rPr>
        <w:t xml:space="preserve"> zkruší sen – ne – nikoliv sen – ale můra. Mám jasný pocit, že ležím a spím... cítím to a vím... cítím však také, že se kdosi ke mně krade, že na mne hledí, ohmatává mě, leze na postel, kleká mi na prsa, objímá prsty mé hrdlo a tiskne je... svírá... vší silou, aby mě zardousil.“</w:t>
      </w:r>
      <w:r w:rsidR="009D343B">
        <w:rPr>
          <w:rStyle w:val="Znakapoznpodarou"/>
          <w:rFonts w:ascii="Times New Roman" w:hAnsi="Times New Roman" w:cs="Times New Roman"/>
          <w:i/>
          <w:iCs/>
          <w:color w:val="000000"/>
          <w:sz w:val="24"/>
          <w:szCs w:val="24"/>
        </w:rPr>
        <w:footnoteReference w:id="18"/>
      </w:r>
    </w:p>
    <w:p w14:paraId="7B71C421" w14:textId="77777777" w:rsidR="00E62492" w:rsidRDefault="00AF0A49" w:rsidP="00BF47A9">
      <w:pPr>
        <w:keepNext/>
        <w:spacing w:line="360" w:lineRule="auto"/>
        <w:jc w:val="center"/>
      </w:pPr>
      <w:r>
        <w:rPr>
          <w:noProof/>
        </w:rPr>
        <w:drawing>
          <wp:inline distT="0" distB="0" distL="0" distR="0" wp14:anchorId="5A9451DB" wp14:editId="2AAC5D9E">
            <wp:extent cx="2283169" cy="1866900"/>
            <wp:effectExtent l="0" t="0" r="3175" b="0"/>
            <wp:docPr id="19" name="Obrázek 19" descr="Obsah obrázku text, interiér, muž, vsed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nri-Fuseli-The-Nightmare-1781-Institute-of-Fine-Arts-Detroi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3905" cy="1949270"/>
                    </a:xfrm>
                    <a:prstGeom prst="rect">
                      <a:avLst/>
                    </a:prstGeom>
                  </pic:spPr>
                </pic:pic>
              </a:graphicData>
            </a:graphic>
          </wp:inline>
        </w:drawing>
      </w:r>
    </w:p>
    <w:p w14:paraId="283D1233" w14:textId="662FF7DF" w:rsidR="00E41BA7" w:rsidRPr="00391527" w:rsidRDefault="00E62492" w:rsidP="00391527">
      <w:pPr>
        <w:pStyle w:val="Titulek"/>
        <w:jc w:val="center"/>
      </w:pPr>
      <w:bookmarkStart w:id="11" w:name="_Toc36891302"/>
      <w:bookmarkStart w:id="12" w:name="_Toc38461102"/>
      <w:bookmarkStart w:id="13" w:name="_Toc38461152"/>
      <w:bookmarkStart w:id="14" w:name="_Toc38528017"/>
      <w:r>
        <w:t xml:space="preserve">Obrázek </w:t>
      </w:r>
      <w:fldSimple w:instr=" SEQ Obrázek \* ARABIC ">
        <w:r w:rsidR="005C1D46">
          <w:rPr>
            <w:noProof/>
          </w:rPr>
          <w:t>2</w:t>
        </w:r>
      </w:fldSimple>
      <w:r>
        <w:t>:</w:t>
      </w:r>
      <w:r w:rsidR="007A165A">
        <w:t xml:space="preserve"> </w:t>
      </w:r>
      <w:r w:rsidRPr="003761B8">
        <w:t xml:space="preserve">FUSELI, Henry. </w:t>
      </w:r>
      <w:proofErr w:type="spellStart"/>
      <w:r w:rsidRPr="003761B8">
        <w:t>Nightmare</w:t>
      </w:r>
      <w:proofErr w:type="spellEnd"/>
      <w:r w:rsidRPr="003761B8">
        <w:t xml:space="preserve"> [olej na plátně]. Detroit Institute </w:t>
      </w:r>
      <w:proofErr w:type="spellStart"/>
      <w:r w:rsidRPr="003761B8">
        <w:t>of</w:t>
      </w:r>
      <w:proofErr w:type="spellEnd"/>
      <w:r w:rsidRPr="003761B8">
        <w:t xml:space="preserve"> </w:t>
      </w:r>
      <w:proofErr w:type="spellStart"/>
      <w:r w:rsidRPr="003761B8">
        <w:t>the</w:t>
      </w:r>
      <w:proofErr w:type="spellEnd"/>
      <w:r w:rsidRPr="003761B8">
        <w:t xml:space="preserve"> </w:t>
      </w:r>
      <w:proofErr w:type="spellStart"/>
      <w:r w:rsidRPr="003761B8">
        <w:t>Arts</w:t>
      </w:r>
      <w:proofErr w:type="spellEnd"/>
      <w:r w:rsidRPr="003761B8">
        <w:t>. 1781</w:t>
      </w:r>
      <w:bookmarkEnd w:id="11"/>
      <w:bookmarkEnd w:id="12"/>
      <w:bookmarkEnd w:id="13"/>
      <w:bookmarkEnd w:id="14"/>
    </w:p>
    <w:p w14:paraId="22FE1131" w14:textId="55CFE06B" w:rsidR="00D0210B" w:rsidRPr="002E577E" w:rsidRDefault="00D0210B" w:rsidP="0006446D">
      <w:pPr>
        <w:pStyle w:val="Nadpis3"/>
        <w:numPr>
          <w:ilvl w:val="2"/>
          <w:numId w:val="25"/>
        </w:numPr>
        <w:rPr>
          <w:rFonts w:ascii="Times New Roman" w:hAnsi="Times New Roman" w:cs="Times New Roman"/>
          <w:b/>
          <w:bCs/>
        </w:rPr>
      </w:pPr>
      <w:bookmarkStart w:id="15" w:name="_Toc39093793"/>
      <w:r w:rsidRPr="002E577E">
        <w:rPr>
          <w:rFonts w:ascii="Times New Roman" w:hAnsi="Times New Roman" w:cs="Times New Roman"/>
          <w:b/>
          <w:bCs/>
        </w:rPr>
        <w:t>Mimotělní zážitky</w:t>
      </w:r>
      <w:bookmarkEnd w:id="15"/>
      <w:r w:rsidRPr="002E577E">
        <w:rPr>
          <w:rFonts w:ascii="Times New Roman" w:hAnsi="Times New Roman" w:cs="Times New Roman"/>
          <w:b/>
          <w:bCs/>
        </w:rPr>
        <w:t xml:space="preserve"> </w:t>
      </w:r>
    </w:p>
    <w:p w14:paraId="22E1402A" w14:textId="77777777" w:rsidR="002E577E" w:rsidRPr="002E577E" w:rsidRDefault="002E577E" w:rsidP="002E577E"/>
    <w:p w14:paraId="4DD54A15" w14:textId="77777777" w:rsidR="00E41BA7" w:rsidRPr="000B6B9A" w:rsidRDefault="00823E5F" w:rsidP="00300A8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Zde se objevují fiktivní motorické pohyby. Od pohybů končetinami, přes možnost sezení, až k autoskopii, která označuje vidění osoby z jiné pozice. </w:t>
      </w:r>
      <w:r w:rsidR="009860FF">
        <w:rPr>
          <w:rFonts w:ascii="Times New Roman" w:hAnsi="Times New Roman" w:cs="Times New Roman"/>
          <w:sz w:val="24"/>
          <w:szCs w:val="24"/>
        </w:rPr>
        <w:t xml:space="preserve">Pocit strachu a úzkosti je na rozdíl od jiných stádií nahrazen pocitem blaženosti, klidu a radosti. </w:t>
      </w:r>
      <w:r w:rsidR="008B297F">
        <w:rPr>
          <w:rFonts w:ascii="Times New Roman" w:hAnsi="Times New Roman" w:cs="Times New Roman"/>
          <w:sz w:val="24"/>
          <w:szCs w:val="24"/>
        </w:rPr>
        <w:t xml:space="preserve">Jedinec </w:t>
      </w:r>
      <w:r w:rsidR="0054392D">
        <w:rPr>
          <w:rFonts w:ascii="Times New Roman" w:hAnsi="Times New Roman" w:cs="Times New Roman"/>
          <w:sz w:val="24"/>
          <w:szCs w:val="24"/>
        </w:rPr>
        <w:t xml:space="preserve">v tomhle stavu létá, vznáší </w:t>
      </w:r>
      <w:r w:rsidR="0054392D">
        <w:rPr>
          <w:rFonts w:ascii="Times New Roman" w:hAnsi="Times New Roman" w:cs="Times New Roman"/>
          <w:sz w:val="24"/>
          <w:szCs w:val="24"/>
        </w:rPr>
        <w:lastRenderedPageBreak/>
        <w:t xml:space="preserve">se, či padá. </w:t>
      </w:r>
      <w:r w:rsidR="00D77502">
        <w:rPr>
          <w:rFonts w:ascii="Times New Roman" w:hAnsi="Times New Roman" w:cs="Times New Roman"/>
          <w:sz w:val="24"/>
          <w:szCs w:val="24"/>
        </w:rPr>
        <w:t>Prožívá soubor nemožných zážitků.</w:t>
      </w:r>
      <w:r w:rsidR="00E15897">
        <w:rPr>
          <w:rFonts w:ascii="Times New Roman" w:hAnsi="Times New Roman" w:cs="Times New Roman"/>
          <w:sz w:val="24"/>
          <w:szCs w:val="24"/>
        </w:rPr>
        <w:t xml:space="preserve"> </w:t>
      </w:r>
      <w:r w:rsidR="00E15897">
        <w:rPr>
          <w:rStyle w:val="Znakapoznpodarou"/>
          <w:rFonts w:ascii="Times New Roman" w:hAnsi="Times New Roman" w:cs="Times New Roman"/>
          <w:sz w:val="24"/>
          <w:szCs w:val="24"/>
        </w:rPr>
        <w:footnoteReference w:id="19"/>
      </w:r>
      <w:r w:rsidR="0077055A">
        <w:rPr>
          <w:rFonts w:ascii="Times New Roman" w:hAnsi="Times New Roman" w:cs="Times New Roman"/>
          <w:sz w:val="24"/>
          <w:szCs w:val="24"/>
        </w:rPr>
        <w:t xml:space="preserve">  </w:t>
      </w:r>
      <w:r w:rsidR="00E41BA7">
        <w:rPr>
          <w:rFonts w:ascii="Times New Roman" w:hAnsi="Times New Roman" w:cs="Times New Roman"/>
          <w:sz w:val="24"/>
          <w:szCs w:val="24"/>
        </w:rPr>
        <w:t xml:space="preserve">V oblasti ezoteriky by se tenhle stav dal připodobnit astrálnímu cestování. </w:t>
      </w:r>
      <w:r w:rsidR="00E41BA7">
        <w:rPr>
          <w:rStyle w:val="Znakapoznpodarou"/>
          <w:rFonts w:ascii="Times New Roman" w:hAnsi="Times New Roman" w:cs="Times New Roman"/>
          <w:sz w:val="24"/>
          <w:szCs w:val="24"/>
        </w:rPr>
        <w:footnoteReference w:id="20"/>
      </w:r>
    </w:p>
    <w:p w14:paraId="43391566" w14:textId="0A87D5A2" w:rsidR="00C13F6D" w:rsidRDefault="00C13F6D" w:rsidP="00300A87">
      <w:pPr>
        <w:spacing w:line="360" w:lineRule="auto"/>
        <w:ind w:left="360" w:firstLine="567"/>
        <w:jc w:val="both"/>
        <w:rPr>
          <w:rFonts w:ascii="Times New Roman" w:hAnsi="Times New Roman" w:cs="Times New Roman"/>
          <w:sz w:val="24"/>
          <w:szCs w:val="24"/>
        </w:rPr>
      </w:pPr>
    </w:p>
    <w:p w14:paraId="6C5C961C" w14:textId="282FD399" w:rsidR="00D0210B" w:rsidRDefault="00E41BA7" w:rsidP="00300A87">
      <w:pPr>
        <w:pStyle w:val="Odstavecseseznamem"/>
        <w:spacing w:line="360" w:lineRule="auto"/>
        <w:ind w:left="0" w:firstLine="567"/>
        <w:jc w:val="both"/>
        <w:rPr>
          <w:rFonts w:ascii="Times New Roman" w:hAnsi="Times New Roman" w:cs="Times New Roman"/>
          <w:i/>
          <w:iCs/>
          <w:color w:val="000000"/>
          <w:sz w:val="24"/>
          <w:szCs w:val="24"/>
        </w:rPr>
      </w:pPr>
      <w:r w:rsidRPr="00D1097F">
        <w:rPr>
          <w:rFonts w:ascii="Times New Roman" w:hAnsi="Times New Roman" w:cs="Times New Roman"/>
          <w:i/>
          <w:iCs/>
          <w:color w:val="000000"/>
          <w:sz w:val="24"/>
          <w:szCs w:val="24"/>
        </w:rPr>
        <w:t xml:space="preserve"> </w:t>
      </w:r>
      <w:r w:rsidR="00D1097F" w:rsidRPr="00D1097F">
        <w:rPr>
          <w:rFonts w:ascii="Times New Roman" w:hAnsi="Times New Roman" w:cs="Times New Roman"/>
          <w:i/>
          <w:iCs/>
          <w:color w:val="000000"/>
          <w:sz w:val="24"/>
          <w:szCs w:val="24"/>
        </w:rPr>
        <w:t>„</w:t>
      </w:r>
      <w:r w:rsidR="00D0210B" w:rsidRPr="00D1097F">
        <w:rPr>
          <w:rFonts w:ascii="Times New Roman" w:hAnsi="Times New Roman" w:cs="Times New Roman"/>
          <w:i/>
          <w:iCs/>
          <w:color w:val="000000"/>
          <w:sz w:val="24"/>
          <w:szCs w:val="24"/>
        </w:rPr>
        <w:t>Nuže, spal jsem asi čtyřicet minut, když jsem náhle bez sebemenšího pohybu otevřel oči, vzbuzen jakýmsi nejasným, podivným pocitem. Zprvu jsem neviděl nic, ale pojednou se mně zdálo, že se list knihy, ležící na mém stole, z čista jasna sám obrátil. Oknem nevnikal dovnitř ani nejslabší vánek. Byl jsem překvapen a čekal, co bude dále. Asi za pět minut jsem spatřil, ano, spatřil jsem, spatřil na vlastní oči, jak se další list zvedl a položil na předcházející, jako by jej někdo obrátil prstem. Moje lenoška byla prázdná, alespoň se zdála prázdná; rázem jsem však pochopil, že je tam on, on, a že sedí na mém místě a čte. Jedním zuřivým skokem, skokem šelmy, jež se vzepře a vrhne na svého krotitele, přelétl jsem místnost, abych ho dopadl, abych ho sevřel a zabil! Ještě jsem však nestanul u křesla, když se prudce překotilo, jako by někdo přede mnou prchal... stůl se zakymácel, lampa spadla a zhasla, okno se s řinkotem zabouchlo, jako by je za sebou přirazil vetřelec, který byl přistižen a vyskočil jím do tmy.</w:t>
      </w:r>
      <w:r w:rsidR="00D1097F" w:rsidRPr="00D1097F">
        <w:rPr>
          <w:rFonts w:ascii="Times New Roman" w:hAnsi="Times New Roman" w:cs="Times New Roman"/>
          <w:i/>
          <w:iCs/>
          <w:color w:val="000000"/>
          <w:sz w:val="24"/>
          <w:szCs w:val="24"/>
        </w:rPr>
        <w:t>“</w:t>
      </w:r>
      <w:r w:rsidR="009D343B">
        <w:rPr>
          <w:rFonts w:ascii="Times New Roman" w:hAnsi="Times New Roman" w:cs="Times New Roman"/>
          <w:i/>
          <w:iCs/>
          <w:color w:val="000000"/>
          <w:sz w:val="24"/>
          <w:szCs w:val="24"/>
        </w:rPr>
        <w:t xml:space="preserve"> </w:t>
      </w:r>
      <w:r w:rsidR="009D343B">
        <w:rPr>
          <w:rStyle w:val="Znakapoznpodarou"/>
          <w:rFonts w:ascii="Times New Roman" w:hAnsi="Times New Roman" w:cs="Times New Roman"/>
          <w:i/>
          <w:iCs/>
          <w:color w:val="000000"/>
          <w:sz w:val="24"/>
          <w:szCs w:val="24"/>
        </w:rPr>
        <w:footnoteReference w:id="21"/>
      </w:r>
    </w:p>
    <w:p w14:paraId="391AA993" w14:textId="77777777" w:rsidR="00107F98" w:rsidRPr="00D1097F" w:rsidRDefault="00107F98" w:rsidP="00D1097F">
      <w:pPr>
        <w:pStyle w:val="Odstavecseseznamem"/>
        <w:spacing w:line="360" w:lineRule="auto"/>
        <w:ind w:firstLine="696"/>
        <w:jc w:val="both"/>
        <w:rPr>
          <w:rFonts w:ascii="Times New Roman" w:hAnsi="Times New Roman" w:cs="Times New Roman"/>
          <w:b/>
          <w:bCs/>
          <w:i/>
          <w:iCs/>
          <w:sz w:val="24"/>
          <w:szCs w:val="24"/>
        </w:rPr>
      </w:pPr>
    </w:p>
    <w:p w14:paraId="54F24401" w14:textId="77777777" w:rsidR="00E62492" w:rsidRDefault="0076663A" w:rsidP="00BF47A9">
      <w:pPr>
        <w:keepNext/>
        <w:spacing w:line="360" w:lineRule="auto"/>
        <w:jc w:val="center"/>
      </w:pPr>
      <w:r>
        <w:rPr>
          <w:rFonts w:ascii="Times New Roman" w:hAnsi="Times New Roman" w:cs="Times New Roman"/>
          <w:noProof/>
          <w:color w:val="FF0000"/>
          <w:sz w:val="40"/>
          <w:szCs w:val="40"/>
        </w:rPr>
        <w:drawing>
          <wp:inline distT="0" distB="0" distL="0" distR="0" wp14:anchorId="040212D5" wp14:editId="5740BDAC">
            <wp:extent cx="2257425" cy="1504950"/>
            <wp:effectExtent l="0" t="0" r="9525" b="0"/>
            <wp:docPr id="20" name="Obrázek 20" descr="Obsah obrázku interiér, vsedě, postel, místn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imotelní zazitk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7814" cy="1551876"/>
                    </a:xfrm>
                    <a:prstGeom prst="rect">
                      <a:avLst/>
                    </a:prstGeom>
                  </pic:spPr>
                </pic:pic>
              </a:graphicData>
            </a:graphic>
          </wp:inline>
        </w:drawing>
      </w:r>
    </w:p>
    <w:p w14:paraId="6D27CF53" w14:textId="54357DF4" w:rsidR="00E62492" w:rsidRDefault="00E62492" w:rsidP="00BF47A9">
      <w:pPr>
        <w:pStyle w:val="Titulek"/>
        <w:jc w:val="center"/>
      </w:pPr>
      <w:bookmarkStart w:id="16" w:name="_Toc36891303"/>
      <w:bookmarkStart w:id="17" w:name="_Toc38461103"/>
      <w:bookmarkStart w:id="18" w:name="_Toc38461153"/>
      <w:bookmarkStart w:id="19" w:name="_Toc38528018"/>
      <w:r>
        <w:t xml:space="preserve">Obrázek </w:t>
      </w:r>
      <w:fldSimple w:instr=" SEQ Obrázek \* ARABIC ">
        <w:r w:rsidR="005C1D46">
          <w:rPr>
            <w:noProof/>
          </w:rPr>
          <w:t>3</w:t>
        </w:r>
      </w:fldSimple>
      <w:r>
        <w:t xml:space="preserve">: </w:t>
      </w:r>
      <w:r w:rsidRPr="00F717A1">
        <w:t xml:space="preserve">JIRÁČKOVÁ, Nikola. Astrální cestování [foto, </w:t>
      </w:r>
      <w:proofErr w:type="spellStart"/>
      <w:r w:rsidRPr="00F717A1">
        <w:t>luminografie</w:t>
      </w:r>
      <w:proofErr w:type="spellEnd"/>
      <w:r w:rsidRPr="00F717A1">
        <w:t>].</w:t>
      </w:r>
      <w:bookmarkEnd w:id="16"/>
      <w:bookmarkEnd w:id="17"/>
      <w:bookmarkEnd w:id="18"/>
      <w:bookmarkEnd w:id="19"/>
    </w:p>
    <w:p w14:paraId="10F1CA10" w14:textId="0C65BE11" w:rsidR="00491B30" w:rsidRDefault="00C657DA" w:rsidP="002824C3">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Zážitky jedinců zažívající spánkovou paralýzu se liší. Jak v intenzitě, tak i v prožitku. Většina popisuje nepříjemné pocity, ale někdo si </w:t>
      </w:r>
      <w:r w:rsidR="00696AB7">
        <w:rPr>
          <w:rFonts w:ascii="Times New Roman" w:hAnsi="Times New Roman" w:cs="Times New Roman"/>
          <w:sz w:val="24"/>
          <w:szCs w:val="24"/>
        </w:rPr>
        <w:t>ji</w:t>
      </w:r>
      <w:r>
        <w:rPr>
          <w:rFonts w:ascii="Times New Roman" w:hAnsi="Times New Roman" w:cs="Times New Roman"/>
          <w:sz w:val="24"/>
          <w:szCs w:val="24"/>
        </w:rPr>
        <w:t xml:space="preserve"> vyloženě užívá. Avšak nejčastěji popisovanými jevy je paralýza kosterního svalstva, strach, úzkost a pocity dušení.</w:t>
      </w:r>
      <w:r w:rsidR="003E7EB9">
        <w:rPr>
          <w:rFonts w:ascii="Times New Roman" w:hAnsi="Times New Roman" w:cs="Times New Roman"/>
          <w:sz w:val="24"/>
          <w:szCs w:val="24"/>
        </w:rPr>
        <w:t xml:space="preserve"> </w:t>
      </w:r>
      <w:r>
        <w:rPr>
          <w:rStyle w:val="Znakapoznpodarou"/>
          <w:rFonts w:ascii="Times New Roman" w:hAnsi="Times New Roman" w:cs="Times New Roman"/>
          <w:sz w:val="24"/>
          <w:szCs w:val="24"/>
        </w:rPr>
        <w:footnoteReference w:id="22"/>
      </w:r>
    </w:p>
    <w:p w14:paraId="43FB6E55" w14:textId="12266199" w:rsidR="001C4F3F" w:rsidRDefault="000A6C5F" w:rsidP="00300A87">
      <w:pPr>
        <w:pStyle w:val="Nadpis1"/>
        <w:numPr>
          <w:ilvl w:val="0"/>
          <w:numId w:val="29"/>
        </w:numPr>
        <w:ind w:left="567" w:hanging="567"/>
        <w:rPr>
          <w:rStyle w:val="Siln"/>
        </w:rPr>
      </w:pPr>
      <w:bookmarkStart w:id="20" w:name="_Toc39093794"/>
      <w:r w:rsidRPr="00615A92">
        <w:rPr>
          <w:rStyle w:val="Siln"/>
        </w:rPr>
        <w:lastRenderedPageBreak/>
        <w:t>Historie spánkové paralýzy</w:t>
      </w:r>
      <w:bookmarkEnd w:id="20"/>
    </w:p>
    <w:p w14:paraId="073EC99C" w14:textId="77777777" w:rsidR="00AE4105" w:rsidRPr="00886F8D" w:rsidRDefault="00AE4105" w:rsidP="00886F8D">
      <w:pPr>
        <w:pStyle w:val="Bezmezer"/>
        <w:spacing w:line="360" w:lineRule="auto"/>
        <w:rPr>
          <w:rFonts w:ascii="Times New Roman" w:hAnsi="Times New Roman"/>
          <w:b/>
          <w:bCs/>
          <w:sz w:val="28"/>
        </w:rPr>
      </w:pPr>
    </w:p>
    <w:p w14:paraId="4675380E" w14:textId="1A9EACC7" w:rsidR="006653B1" w:rsidRDefault="004F0B94" w:rsidP="00300A8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Zmínka o spánkové paralýz</w:t>
      </w:r>
      <w:r w:rsidR="00D33E62">
        <w:rPr>
          <w:rFonts w:ascii="Times New Roman" w:hAnsi="Times New Roman" w:cs="Times New Roman"/>
          <w:sz w:val="24"/>
          <w:szCs w:val="24"/>
        </w:rPr>
        <w:t>e</w:t>
      </w:r>
      <w:r>
        <w:rPr>
          <w:rFonts w:ascii="Times New Roman" w:hAnsi="Times New Roman" w:cs="Times New Roman"/>
          <w:sz w:val="24"/>
          <w:szCs w:val="24"/>
        </w:rPr>
        <w:t xml:space="preserve"> pochází již z 4. st. př. n. l. jako spjatá především s halucinacemi nebo noční můrou. Nalezneme ji v čínské knize snů a v interpretaci řeckého lékaře </w:t>
      </w:r>
      <w:proofErr w:type="spellStart"/>
      <w:r>
        <w:rPr>
          <w:rFonts w:ascii="Times New Roman" w:hAnsi="Times New Roman" w:cs="Times New Roman"/>
          <w:sz w:val="24"/>
          <w:szCs w:val="24"/>
        </w:rPr>
        <w:t>Galéna</w:t>
      </w:r>
      <w:proofErr w:type="spellEnd"/>
      <w:r>
        <w:rPr>
          <w:rFonts w:ascii="Times New Roman" w:hAnsi="Times New Roman" w:cs="Times New Roman"/>
          <w:sz w:val="24"/>
          <w:szCs w:val="24"/>
        </w:rPr>
        <w:t>, který nevěřil na nadpřirozený původ spánkové paralýzy. Přisuzoval stav žaludečnímu onemocnění</w:t>
      </w:r>
      <w:r w:rsidR="00284832">
        <w:rPr>
          <w:rFonts w:ascii="Times New Roman" w:hAnsi="Times New Roman" w:cs="Times New Roman"/>
          <w:sz w:val="24"/>
          <w:szCs w:val="24"/>
        </w:rPr>
        <w:t>,</w:t>
      </w:r>
      <w:r>
        <w:rPr>
          <w:rFonts w:ascii="Times New Roman" w:hAnsi="Times New Roman" w:cs="Times New Roman"/>
          <w:sz w:val="24"/>
          <w:szCs w:val="24"/>
        </w:rPr>
        <w:t xml:space="preserve"> které vedlo ke škodlivým výparům</w:t>
      </w:r>
      <w:r w:rsidR="0005533B">
        <w:rPr>
          <w:rFonts w:ascii="Times New Roman" w:hAnsi="Times New Roman" w:cs="Times New Roman"/>
          <w:sz w:val="24"/>
          <w:szCs w:val="24"/>
        </w:rPr>
        <w:t xml:space="preserve"> a ty </w:t>
      </w:r>
      <w:r w:rsidR="00696AB7">
        <w:rPr>
          <w:rFonts w:ascii="Times New Roman" w:hAnsi="Times New Roman" w:cs="Times New Roman"/>
          <w:sz w:val="24"/>
          <w:szCs w:val="24"/>
        </w:rPr>
        <w:t>způsobily</w:t>
      </w:r>
      <w:r w:rsidR="0005533B">
        <w:rPr>
          <w:rFonts w:ascii="Times New Roman" w:hAnsi="Times New Roman" w:cs="Times New Roman"/>
          <w:sz w:val="24"/>
          <w:szCs w:val="24"/>
        </w:rPr>
        <w:t xml:space="preserve"> spánkov</w:t>
      </w:r>
      <w:r w:rsidR="00696AB7">
        <w:rPr>
          <w:rFonts w:ascii="Times New Roman" w:hAnsi="Times New Roman" w:cs="Times New Roman"/>
          <w:sz w:val="24"/>
          <w:szCs w:val="24"/>
        </w:rPr>
        <w:t>ou</w:t>
      </w:r>
      <w:r w:rsidR="0005533B">
        <w:rPr>
          <w:rFonts w:ascii="Times New Roman" w:hAnsi="Times New Roman" w:cs="Times New Roman"/>
          <w:sz w:val="24"/>
          <w:szCs w:val="24"/>
        </w:rPr>
        <w:t xml:space="preserve"> paralýz</w:t>
      </w:r>
      <w:r w:rsidR="00696AB7">
        <w:rPr>
          <w:rFonts w:ascii="Times New Roman" w:hAnsi="Times New Roman" w:cs="Times New Roman"/>
          <w:sz w:val="24"/>
          <w:szCs w:val="24"/>
        </w:rPr>
        <w:t>u</w:t>
      </w:r>
      <w:r w:rsidR="0005533B">
        <w:rPr>
          <w:rFonts w:ascii="Times New Roman" w:hAnsi="Times New Roman" w:cs="Times New Roman"/>
          <w:sz w:val="24"/>
          <w:szCs w:val="24"/>
        </w:rPr>
        <w:t>.</w:t>
      </w:r>
    </w:p>
    <w:p w14:paraId="3B97A7B1" w14:textId="2C5E482F" w:rsidR="00284832" w:rsidRPr="00615A92" w:rsidRDefault="0005533B" w:rsidP="00300A8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Ze středověké Persie pochází </w:t>
      </w:r>
      <w:proofErr w:type="spellStart"/>
      <w:r>
        <w:rPr>
          <w:rFonts w:ascii="Times New Roman" w:hAnsi="Times New Roman" w:cs="Times New Roman"/>
          <w:sz w:val="24"/>
          <w:szCs w:val="24"/>
        </w:rPr>
        <w:t>Akhawayniho</w:t>
      </w:r>
      <w:proofErr w:type="spellEnd"/>
      <w:r>
        <w:rPr>
          <w:rFonts w:ascii="Times New Roman" w:hAnsi="Times New Roman" w:cs="Times New Roman"/>
          <w:sz w:val="24"/>
          <w:szCs w:val="24"/>
        </w:rPr>
        <w:t xml:space="preserve"> rukopis „</w:t>
      </w:r>
      <w:proofErr w:type="spellStart"/>
      <w:r>
        <w:rPr>
          <w:rFonts w:ascii="Times New Roman" w:hAnsi="Times New Roman" w:cs="Times New Roman"/>
          <w:sz w:val="24"/>
          <w:szCs w:val="24"/>
        </w:rPr>
        <w:t>Hidayt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almuta´allemin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w:t>
      </w:r>
      <w:proofErr w:type="spellEnd"/>
      <w:r>
        <w:rPr>
          <w:rFonts w:ascii="Times New Roman" w:hAnsi="Times New Roman" w:cs="Times New Roman"/>
          <w:sz w:val="24"/>
          <w:szCs w:val="24"/>
        </w:rPr>
        <w:t xml:space="preserve"> al-</w:t>
      </w:r>
      <w:proofErr w:type="spellStart"/>
      <w:r>
        <w:rPr>
          <w:rFonts w:ascii="Times New Roman" w:hAnsi="Times New Roman" w:cs="Times New Roman"/>
          <w:sz w:val="24"/>
          <w:szCs w:val="24"/>
        </w:rPr>
        <w:t>tibb</w:t>
      </w:r>
      <w:proofErr w:type="spellEnd"/>
      <w:r>
        <w:rPr>
          <w:rFonts w:ascii="Times New Roman" w:hAnsi="Times New Roman" w:cs="Times New Roman"/>
          <w:sz w:val="24"/>
          <w:szCs w:val="24"/>
        </w:rPr>
        <w:t>“ z 10.</w:t>
      </w:r>
      <w:r w:rsidR="00107F98">
        <w:rPr>
          <w:rFonts w:ascii="Times New Roman" w:hAnsi="Times New Roman" w:cs="Times New Roman"/>
          <w:sz w:val="24"/>
          <w:szCs w:val="24"/>
        </w:rPr>
        <w:t xml:space="preserve"> </w:t>
      </w:r>
      <w:r>
        <w:rPr>
          <w:rFonts w:ascii="Times New Roman" w:hAnsi="Times New Roman" w:cs="Times New Roman"/>
          <w:sz w:val="24"/>
          <w:szCs w:val="24"/>
        </w:rPr>
        <w:t>století, ve kterém je vedle kapitol například o hygieně a fyziologii, věnovaná kapitola spánkové paralýze.</w:t>
      </w:r>
      <w:r w:rsidR="00C105A9">
        <w:rPr>
          <w:rFonts w:ascii="Times New Roman" w:hAnsi="Times New Roman" w:cs="Times New Roman"/>
          <w:sz w:val="24"/>
          <w:szCs w:val="24"/>
        </w:rPr>
        <w:t xml:space="preserve"> Vysvětluje se zde, že je způsobena stoupajícími výpary hlenu do mozku nebo žaludku</w:t>
      </w:r>
      <w:r w:rsidR="00C105A9" w:rsidRPr="00675A18">
        <w:rPr>
          <w:rFonts w:ascii="Times New Roman" w:hAnsi="Times New Roman" w:cs="Times New Roman"/>
          <w:sz w:val="24"/>
          <w:szCs w:val="24"/>
        </w:rPr>
        <w:t>. To</w:t>
      </w:r>
      <w:r w:rsidR="00C105A9">
        <w:rPr>
          <w:rFonts w:ascii="Times New Roman" w:hAnsi="Times New Roman" w:cs="Times New Roman"/>
          <w:sz w:val="24"/>
          <w:szCs w:val="24"/>
        </w:rPr>
        <w:t xml:space="preserve"> mělo vést k dušení. </w:t>
      </w:r>
    </w:p>
    <w:p w14:paraId="3251C240" w14:textId="482A12C6" w:rsidR="0057539B" w:rsidRDefault="00447F5A" w:rsidP="00300A8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Ve středověku a raném novověku byli jedinci, kteří často vykazovali dnes lékařsky rozpoznatelné fyzické abnormality nebo neurofyziologické</w:t>
      </w:r>
      <w:r w:rsidR="00270AAD">
        <w:rPr>
          <w:rFonts w:ascii="Times New Roman" w:hAnsi="Times New Roman" w:cs="Times New Roman"/>
          <w:sz w:val="24"/>
          <w:szCs w:val="24"/>
        </w:rPr>
        <w:t xml:space="preserve"> nebo psychické</w:t>
      </w:r>
      <w:r>
        <w:rPr>
          <w:rFonts w:ascii="Times New Roman" w:hAnsi="Times New Roman" w:cs="Times New Roman"/>
          <w:sz w:val="24"/>
          <w:szCs w:val="24"/>
        </w:rPr>
        <w:t xml:space="preserve"> stavy, stíháni za čarodějnictví nebo sympatiím k ďáblovi. </w:t>
      </w:r>
      <w:r w:rsidR="00270AAD">
        <w:rPr>
          <w:rFonts w:ascii="Times New Roman" w:hAnsi="Times New Roman" w:cs="Times New Roman"/>
          <w:sz w:val="24"/>
          <w:szCs w:val="24"/>
        </w:rPr>
        <w:t xml:space="preserve">Za čarodějnictví byli obviněni </w:t>
      </w:r>
      <w:r w:rsidR="0022702E">
        <w:rPr>
          <w:rFonts w:ascii="Times New Roman" w:hAnsi="Times New Roman" w:cs="Times New Roman"/>
          <w:sz w:val="24"/>
          <w:szCs w:val="24"/>
        </w:rPr>
        <w:t>lidé</w:t>
      </w:r>
      <w:r w:rsidR="00270AAD">
        <w:rPr>
          <w:rFonts w:ascii="Times New Roman" w:hAnsi="Times New Roman" w:cs="Times New Roman"/>
          <w:sz w:val="24"/>
          <w:szCs w:val="24"/>
        </w:rPr>
        <w:t xml:space="preserve"> trpící právě i</w:t>
      </w:r>
      <w:r w:rsidR="001938DA">
        <w:rPr>
          <w:rFonts w:ascii="Times New Roman" w:hAnsi="Times New Roman" w:cs="Times New Roman"/>
          <w:sz w:val="24"/>
          <w:szCs w:val="24"/>
        </w:rPr>
        <w:t> </w:t>
      </w:r>
      <w:r w:rsidR="00270AAD">
        <w:rPr>
          <w:rFonts w:ascii="Times New Roman" w:hAnsi="Times New Roman" w:cs="Times New Roman"/>
          <w:sz w:val="24"/>
          <w:szCs w:val="24"/>
        </w:rPr>
        <w:t xml:space="preserve">spánkovou paralýzou. </w:t>
      </w:r>
      <w:r w:rsidR="001934BF">
        <w:rPr>
          <w:rFonts w:ascii="Times New Roman" w:hAnsi="Times New Roman" w:cs="Times New Roman"/>
          <w:sz w:val="24"/>
          <w:szCs w:val="24"/>
        </w:rPr>
        <w:t>Lidé v téhle době tíhli k</w:t>
      </w:r>
      <w:r w:rsidR="00FC2107">
        <w:rPr>
          <w:rFonts w:ascii="Times New Roman" w:hAnsi="Times New Roman" w:cs="Times New Roman"/>
          <w:sz w:val="24"/>
          <w:szCs w:val="24"/>
        </w:rPr>
        <w:t> </w:t>
      </w:r>
      <w:r w:rsidR="00304191">
        <w:rPr>
          <w:rFonts w:ascii="Times New Roman" w:hAnsi="Times New Roman" w:cs="Times New Roman"/>
          <w:sz w:val="24"/>
          <w:szCs w:val="24"/>
        </w:rPr>
        <w:t>přesvědčen</w:t>
      </w:r>
      <w:r w:rsidR="00FC2107">
        <w:rPr>
          <w:rFonts w:ascii="Times New Roman" w:hAnsi="Times New Roman" w:cs="Times New Roman"/>
          <w:sz w:val="24"/>
          <w:szCs w:val="24"/>
        </w:rPr>
        <w:t>í, že jde o nadpřirozeno.</w:t>
      </w:r>
    </w:p>
    <w:p w14:paraId="1135CAAB" w14:textId="13A6FD7D" w:rsidR="001808FE" w:rsidRDefault="0057539B" w:rsidP="00300A8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Sigmund Freud ve své psychoanalýze počátkem 20. století se zabýval vysvětlováním nočních můr, jakožto projevům spánkové paralýzy z psychologického hlediska</w:t>
      </w:r>
      <w:r w:rsidR="0003295C">
        <w:rPr>
          <w:rFonts w:ascii="Times New Roman" w:hAnsi="Times New Roman" w:cs="Times New Roman"/>
          <w:sz w:val="24"/>
          <w:szCs w:val="24"/>
        </w:rPr>
        <w:t>. Freudův žák, Ernest Jones</w:t>
      </w:r>
      <w:r w:rsidR="00572249">
        <w:rPr>
          <w:rFonts w:ascii="Times New Roman" w:hAnsi="Times New Roman" w:cs="Times New Roman"/>
          <w:sz w:val="24"/>
          <w:szCs w:val="24"/>
        </w:rPr>
        <w:t>,</w:t>
      </w:r>
      <w:r w:rsidR="0003295C">
        <w:rPr>
          <w:rFonts w:ascii="Times New Roman" w:hAnsi="Times New Roman" w:cs="Times New Roman"/>
          <w:sz w:val="24"/>
          <w:szCs w:val="24"/>
        </w:rPr>
        <w:t xml:space="preserve"> </w:t>
      </w:r>
      <w:r w:rsidR="0003295C" w:rsidRPr="00675A18">
        <w:rPr>
          <w:rFonts w:ascii="Times New Roman" w:hAnsi="Times New Roman" w:cs="Times New Roman"/>
          <w:sz w:val="24"/>
          <w:szCs w:val="24"/>
        </w:rPr>
        <w:t>popsal tento stav,</w:t>
      </w:r>
      <w:r w:rsidR="0003295C">
        <w:rPr>
          <w:rFonts w:ascii="Times New Roman" w:hAnsi="Times New Roman" w:cs="Times New Roman"/>
          <w:sz w:val="24"/>
          <w:szCs w:val="24"/>
        </w:rPr>
        <w:t xml:space="preserve"> který následně přisoudil potlačení sexuality.</w:t>
      </w:r>
      <w:r>
        <w:rPr>
          <w:rFonts w:ascii="Times New Roman" w:hAnsi="Times New Roman" w:cs="Times New Roman"/>
          <w:sz w:val="24"/>
          <w:szCs w:val="24"/>
        </w:rPr>
        <w:t xml:space="preserve"> </w:t>
      </w:r>
    </w:p>
    <w:p w14:paraId="5193C94F" w14:textId="44B6B252" w:rsidR="00107F98" w:rsidRDefault="001808FE" w:rsidP="00300A8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Pravděpodobně se správnou teorií přišel </w:t>
      </w:r>
      <w:proofErr w:type="spellStart"/>
      <w:r>
        <w:rPr>
          <w:rFonts w:ascii="Times New Roman" w:hAnsi="Times New Roman" w:cs="Times New Roman"/>
          <w:sz w:val="24"/>
          <w:szCs w:val="24"/>
        </w:rPr>
        <w:t>Liddon</w:t>
      </w:r>
      <w:proofErr w:type="spellEnd"/>
      <w:r>
        <w:rPr>
          <w:rFonts w:ascii="Times New Roman" w:hAnsi="Times New Roman" w:cs="Times New Roman"/>
          <w:sz w:val="24"/>
          <w:szCs w:val="24"/>
        </w:rPr>
        <w:t xml:space="preserve"> v roce 1970</w:t>
      </w:r>
      <w:r w:rsidR="00996756">
        <w:rPr>
          <w:rFonts w:ascii="Times New Roman" w:hAnsi="Times New Roman" w:cs="Times New Roman"/>
          <w:sz w:val="24"/>
          <w:szCs w:val="24"/>
        </w:rPr>
        <w:t>, kdy</w:t>
      </w:r>
      <w:r w:rsidR="00107F98">
        <w:rPr>
          <w:rFonts w:ascii="Times New Roman" w:hAnsi="Times New Roman" w:cs="Times New Roman"/>
          <w:sz w:val="24"/>
          <w:szCs w:val="24"/>
        </w:rPr>
        <w:t xml:space="preserve"> podle něj</w:t>
      </w:r>
      <w:r w:rsidR="00996756">
        <w:rPr>
          <w:rFonts w:ascii="Times New Roman" w:hAnsi="Times New Roman" w:cs="Times New Roman"/>
          <w:sz w:val="24"/>
          <w:szCs w:val="24"/>
        </w:rPr>
        <w:t xml:space="preserve"> strach a</w:t>
      </w:r>
      <w:r w:rsidR="001938DA">
        <w:rPr>
          <w:rFonts w:ascii="Times New Roman" w:hAnsi="Times New Roman" w:cs="Times New Roman"/>
          <w:sz w:val="24"/>
          <w:szCs w:val="24"/>
        </w:rPr>
        <w:t> </w:t>
      </w:r>
      <w:r w:rsidR="00996756">
        <w:rPr>
          <w:rFonts w:ascii="Times New Roman" w:hAnsi="Times New Roman" w:cs="Times New Roman"/>
          <w:sz w:val="24"/>
          <w:szCs w:val="24"/>
        </w:rPr>
        <w:t>úzkost mohli být příčinou spánkové paralýzy.</w:t>
      </w:r>
      <w:r w:rsidR="0057539B">
        <w:rPr>
          <w:rStyle w:val="Znakapoznpodarou"/>
          <w:rFonts w:ascii="Times New Roman" w:hAnsi="Times New Roman" w:cs="Times New Roman"/>
          <w:sz w:val="24"/>
          <w:szCs w:val="24"/>
        </w:rPr>
        <w:footnoteReference w:id="23"/>
      </w:r>
    </w:p>
    <w:p w14:paraId="0470B159" w14:textId="3626E9CE" w:rsidR="00107F98" w:rsidRDefault="00107F98" w:rsidP="00107F98">
      <w:pPr>
        <w:rPr>
          <w:rFonts w:ascii="Times New Roman" w:hAnsi="Times New Roman" w:cs="Times New Roman"/>
          <w:sz w:val="24"/>
          <w:szCs w:val="24"/>
        </w:rPr>
      </w:pPr>
      <w:r>
        <w:rPr>
          <w:rFonts w:ascii="Times New Roman" w:hAnsi="Times New Roman" w:cs="Times New Roman"/>
          <w:sz w:val="24"/>
          <w:szCs w:val="24"/>
        </w:rPr>
        <w:br w:type="page"/>
      </w:r>
    </w:p>
    <w:p w14:paraId="6A5FC27E" w14:textId="0F8DB554" w:rsidR="00AE4105" w:rsidRDefault="00FD3925" w:rsidP="00300A87">
      <w:pPr>
        <w:pStyle w:val="Nadpis1"/>
        <w:numPr>
          <w:ilvl w:val="0"/>
          <w:numId w:val="29"/>
        </w:numPr>
        <w:ind w:left="567" w:hanging="567"/>
        <w:rPr>
          <w:rStyle w:val="Siln"/>
        </w:rPr>
      </w:pPr>
      <w:bookmarkStart w:id="22" w:name="_Toc39093795"/>
      <w:r w:rsidRPr="00FD3925">
        <w:rPr>
          <w:rStyle w:val="Siln"/>
        </w:rPr>
        <w:lastRenderedPageBreak/>
        <w:t>Kultury</w:t>
      </w:r>
      <w:r w:rsidR="00886F8D">
        <w:rPr>
          <w:rStyle w:val="Siln"/>
        </w:rPr>
        <w:t>,</w:t>
      </w:r>
      <w:r w:rsidRPr="00FD3925">
        <w:rPr>
          <w:rStyle w:val="Siln"/>
        </w:rPr>
        <w:t xml:space="preserve"> v</w:t>
      </w:r>
      <w:r w:rsidR="00886F8D">
        <w:rPr>
          <w:rStyle w:val="Siln"/>
        </w:rPr>
        <w:t>e</w:t>
      </w:r>
      <w:r w:rsidRPr="00FD3925">
        <w:rPr>
          <w:rStyle w:val="Siln"/>
        </w:rPr>
        <w:t> kterých se spánková paralýza ob</w:t>
      </w:r>
      <w:r w:rsidR="00886F8D">
        <w:rPr>
          <w:rStyle w:val="Siln"/>
        </w:rPr>
        <w:t>j</w:t>
      </w:r>
      <w:r w:rsidRPr="00FD3925">
        <w:rPr>
          <w:rStyle w:val="Siln"/>
        </w:rPr>
        <w:t>evuje</w:t>
      </w:r>
      <w:bookmarkEnd w:id="22"/>
    </w:p>
    <w:p w14:paraId="7261E5E9" w14:textId="77777777" w:rsidR="00107F98" w:rsidRPr="00FD3925" w:rsidRDefault="00107F98" w:rsidP="00107F98">
      <w:pPr>
        <w:pStyle w:val="Odstavecseseznamem"/>
        <w:spacing w:line="360" w:lineRule="auto"/>
        <w:jc w:val="both"/>
        <w:rPr>
          <w:rStyle w:val="Siln"/>
        </w:rPr>
      </w:pPr>
    </w:p>
    <w:p w14:paraId="063EE1A4" w14:textId="71418D13" w:rsidR="0057539B" w:rsidRDefault="00FD3925" w:rsidP="00300A8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Podle Edwarda </w:t>
      </w:r>
      <w:proofErr w:type="spellStart"/>
      <w:r>
        <w:rPr>
          <w:rFonts w:ascii="Times New Roman" w:hAnsi="Times New Roman" w:cs="Times New Roman"/>
          <w:sz w:val="24"/>
          <w:szCs w:val="24"/>
        </w:rPr>
        <w:t>Burnetta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Tylora</w:t>
      </w:r>
      <w:proofErr w:type="spellEnd"/>
      <w:r>
        <w:rPr>
          <w:rFonts w:ascii="Times New Roman" w:hAnsi="Times New Roman" w:cs="Times New Roman"/>
          <w:sz w:val="24"/>
          <w:szCs w:val="24"/>
        </w:rPr>
        <w:t xml:space="preserve"> může být snění a vše kolem něj podnětem pro přesvědčení o existenci nadpřirozena. </w:t>
      </w:r>
      <w:r w:rsidR="007E52B2">
        <w:rPr>
          <w:rFonts w:ascii="Times New Roman" w:hAnsi="Times New Roman" w:cs="Times New Roman"/>
          <w:sz w:val="24"/>
          <w:szCs w:val="24"/>
        </w:rPr>
        <w:t>Kultura právě k </w:t>
      </w:r>
      <w:r w:rsidR="007E52B2" w:rsidRPr="00675A18">
        <w:rPr>
          <w:rFonts w:ascii="Times New Roman" w:hAnsi="Times New Roman" w:cs="Times New Roman"/>
          <w:sz w:val="24"/>
          <w:szCs w:val="24"/>
        </w:rPr>
        <w:t>tom</w:t>
      </w:r>
      <w:r w:rsidR="00675A18">
        <w:rPr>
          <w:rFonts w:ascii="Times New Roman" w:hAnsi="Times New Roman" w:cs="Times New Roman"/>
          <w:sz w:val="24"/>
          <w:szCs w:val="24"/>
        </w:rPr>
        <w:t>uto</w:t>
      </w:r>
      <w:r w:rsidR="007E52B2">
        <w:rPr>
          <w:rFonts w:ascii="Times New Roman" w:hAnsi="Times New Roman" w:cs="Times New Roman"/>
          <w:sz w:val="24"/>
          <w:szCs w:val="24"/>
        </w:rPr>
        <w:t xml:space="preserve"> přesvědčení vzhlíží až na pár výjimek. V pozdější době, kdy lidstvo tíhne více k moderní psychologii, se spánková paralýza stala opět předmětem zkoumání.</w:t>
      </w:r>
    </w:p>
    <w:p w14:paraId="6182F602" w14:textId="5C9FF9A2" w:rsidR="00717C55" w:rsidRDefault="009B503E" w:rsidP="00300A8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Ve východní a </w:t>
      </w:r>
      <w:r w:rsidR="00717C55">
        <w:rPr>
          <w:rFonts w:ascii="Times New Roman" w:hAnsi="Times New Roman" w:cs="Times New Roman"/>
          <w:sz w:val="24"/>
          <w:szCs w:val="24"/>
        </w:rPr>
        <w:t>z</w:t>
      </w:r>
      <w:r>
        <w:rPr>
          <w:rFonts w:ascii="Times New Roman" w:hAnsi="Times New Roman" w:cs="Times New Roman"/>
          <w:sz w:val="24"/>
          <w:szCs w:val="24"/>
        </w:rPr>
        <w:t>áp</w:t>
      </w:r>
      <w:r w:rsidR="00AD2A32">
        <w:rPr>
          <w:rFonts w:ascii="Times New Roman" w:hAnsi="Times New Roman" w:cs="Times New Roman"/>
          <w:sz w:val="24"/>
          <w:szCs w:val="24"/>
        </w:rPr>
        <w:t>a</w:t>
      </w:r>
      <w:r>
        <w:rPr>
          <w:rFonts w:ascii="Times New Roman" w:hAnsi="Times New Roman" w:cs="Times New Roman"/>
          <w:sz w:val="24"/>
          <w:szCs w:val="24"/>
        </w:rPr>
        <w:t xml:space="preserve">dní </w:t>
      </w:r>
      <w:r w:rsidR="00717C55">
        <w:rPr>
          <w:rFonts w:ascii="Times New Roman" w:hAnsi="Times New Roman" w:cs="Times New Roman"/>
          <w:sz w:val="24"/>
          <w:szCs w:val="24"/>
        </w:rPr>
        <w:t>A</w:t>
      </w:r>
      <w:r>
        <w:rPr>
          <w:rFonts w:ascii="Times New Roman" w:hAnsi="Times New Roman" w:cs="Times New Roman"/>
          <w:sz w:val="24"/>
          <w:szCs w:val="24"/>
        </w:rPr>
        <w:t>frice věří na zlé spirituální síly</w:t>
      </w:r>
      <w:r w:rsidR="00AD2A32">
        <w:rPr>
          <w:rFonts w:ascii="Times New Roman" w:hAnsi="Times New Roman" w:cs="Times New Roman"/>
          <w:sz w:val="24"/>
          <w:szCs w:val="24"/>
        </w:rPr>
        <w:t>,</w:t>
      </w:r>
      <w:r>
        <w:rPr>
          <w:rFonts w:ascii="Times New Roman" w:hAnsi="Times New Roman" w:cs="Times New Roman"/>
          <w:sz w:val="24"/>
          <w:szCs w:val="24"/>
        </w:rPr>
        <w:t xml:space="preserve"> </w:t>
      </w:r>
      <w:r w:rsidR="00AD2A32">
        <w:rPr>
          <w:rFonts w:ascii="Times New Roman" w:hAnsi="Times New Roman" w:cs="Times New Roman"/>
          <w:sz w:val="24"/>
          <w:szCs w:val="24"/>
        </w:rPr>
        <w:t>které napadají především ženy a děti. „</w:t>
      </w:r>
      <w:proofErr w:type="spellStart"/>
      <w:r w:rsidR="00AD2A32">
        <w:rPr>
          <w:rFonts w:ascii="Times New Roman" w:hAnsi="Times New Roman" w:cs="Times New Roman"/>
          <w:sz w:val="24"/>
          <w:szCs w:val="24"/>
        </w:rPr>
        <w:t>Njombo-bla</w:t>
      </w:r>
      <w:proofErr w:type="spellEnd"/>
      <w:r w:rsidR="00AD2A32">
        <w:rPr>
          <w:rFonts w:ascii="Times New Roman" w:hAnsi="Times New Roman" w:cs="Times New Roman"/>
          <w:sz w:val="24"/>
          <w:szCs w:val="24"/>
        </w:rPr>
        <w:t>“ je označení útoku ducha v hmotné podobě popisované jako temná mlha, je</w:t>
      </w:r>
      <w:r w:rsidR="00140633">
        <w:rPr>
          <w:rFonts w:ascii="Times New Roman" w:hAnsi="Times New Roman" w:cs="Times New Roman"/>
          <w:sz w:val="24"/>
          <w:szCs w:val="24"/>
        </w:rPr>
        <w:t>ž</w:t>
      </w:r>
      <w:r w:rsidR="00AD2A32">
        <w:rPr>
          <w:rFonts w:ascii="Times New Roman" w:hAnsi="Times New Roman" w:cs="Times New Roman"/>
          <w:sz w:val="24"/>
          <w:szCs w:val="24"/>
        </w:rPr>
        <w:t xml:space="preserve"> nutí oběti k pohlavnímu styku. Tenhle výjev mi evokuje obrazy z období baroka, kdy stvoření sedí na hrudi dívek. </w:t>
      </w:r>
    </w:p>
    <w:p w14:paraId="047FF3A2" w14:textId="6B393BCF" w:rsidR="003267BA" w:rsidRDefault="00AD2A32" w:rsidP="00300A8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Kolektivní fenomén se z tohoto stavu</w:t>
      </w:r>
      <w:r w:rsidR="00717C55">
        <w:rPr>
          <w:rFonts w:ascii="Times New Roman" w:hAnsi="Times New Roman" w:cs="Times New Roman"/>
          <w:sz w:val="24"/>
          <w:szCs w:val="24"/>
        </w:rPr>
        <w:t xml:space="preserve"> „</w:t>
      </w:r>
      <w:proofErr w:type="spellStart"/>
      <w:r w:rsidR="00717C55">
        <w:rPr>
          <w:rFonts w:ascii="Times New Roman" w:hAnsi="Times New Roman" w:cs="Times New Roman"/>
          <w:sz w:val="24"/>
          <w:szCs w:val="24"/>
        </w:rPr>
        <w:t>Njombo-bla</w:t>
      </w:r>
      <w:proofErr w:type="spellEnd"/>
      <w:r w:rsidR="00717C55">
        <w:rPr>
          <w:rFonts w:ascii="Times New Roman" w:hAnsi="Times New Roman" w:cs="Times New Roman"/>
          <w:sz w:val="24"/>
          <w:szCs w:val="24"/>
        </w:rPr>
        <w:t>“</w:t>
      </w:r>
      <w:r>
        <w:rPr>
          <w:rFonts w:ascii="Times New Roman" w:hAnsi="Times New Roman" w:cs="Times New Roman"/>
          <w:sz w:val="24"/>
          <w:szCs w:val="24"/>
        </w:rPr>
        <w:t xml:space="preserve"> stal v ženském uprchlickém táboře v 90. letech</w:t>
      </w:r>
      <w:r w:rsidR="005C1295">
        <w:rPr>
          <w:rFonts w:ascii="Times New Roman" w:hAnsi="Times New Roman" w:cs="Times New Roman"/>
          <w:sz w:val="24"/>
          <w:szCs w:val="24"/>
        </w:rPr>
        <w:t>. Útoky se zde objevoval</w:t>
      </w:r>
      <w:r w:rsidR="00BA11EA">
        <w:rPr>
          <w:rFonts w:ascii="Times New Roman" w:hAnsi="Times New Roman" w:cs="Times New Roman"/>
          <w:sz w:val="24"/>
          <w:szCs w:val="24"/>
        </w:rPr>
        <w:t>y</w:t>
      </w:r>
      <w:r w:rsidR="005C1295">
        <w:rPr>
          <w:rFonts w:ascii="Times New Roman" w:hAnsi="Times New Roman" w:cs="Times New Roman"/>
          <w:sz w:val="24"/>
          <w:szCs w:val="24"/>
        </w:rPr>
        <w:t xml:space="preserve"> nejdříve postupn</w:t>
      </w:r>
      <w:r w:rsidR="009155AF">
        <w:rPr>
          <w:rFonts w:ascii="Times New Roman" w:hAnsi="Times New Roman" w:cs="Times New Roman"/>
          <w:sz w:val="24"/>
          <w:szCs w:val="24"/>
        </w:rPr>
        <w:t>ě, ale z</w:t>
      </w:r>
      <w:r w:rsidR="005C1295">
        <w:rPr>
          <w:rFonts w:ascii="Times New Roman" w:hAnsi="Times New Roman" w:cs="Times New Roman"/>
          <w:sz w:val="24"/>
          <w:szCs w:val="24"/>
        </w:rPr>
        <w:t>právy o útocích se rychle šířil</w:t>
      </w:r>
      <w:r w:rsidR="00BA11EA">
        <w:rPr>
          <w:rFonts w:ascii="Times New Roman" w:hAnsi="Times New Roman" w:cs="Times New Roman"/>
          <w:sz w:val="24"/>
          <w:szCs w:val="24"/>
        </w:rPr>
        <w:t>y</w:t>
      </w:r>
      <w:r w:rsidR="005C1295">
        <w:rPr>
          <w:rFonts w:ascii="Times New Roman" w:hAnsi="Times New Roman" w:cs="Times New Roman"/>
          <w:sz w:val="24"/>
          <w:szCs w:val="24"/>
        </w:rPr>
        <w:t>. Na základě přesvědčení žen o existenci tvora, si dokázal</w:t>
      </w:r>
      <w:r w:rsidR="00407530">
        <w:rPr>
          <w:rFonts w:ascii="Times New Roman" w:hAnsi="Times New Roman" w:cs="Times New Roman"/>
          <w:sz w:val="24"/>
          <w:szCs w:val="24"/>
        </w:rPr>
        <w:t>y</w:t>
      </w:r>
      <w:r w:rsidR="005C1295">
        <w:rPr>
          <w:rFonts w:ascii="Times New Roman" w:hAnsi="Times New Roman" w:cs="Times New Roman"/>
          <w:sz w:val="24"/>
          <w:szCs w:val="24"/>
        </w:rPr>
        <w:t xml:space="preserve"> přivodit spánkovou paralýzu téměř všechny</w:t>
      </w:r>
      <w:r w:rsidR="00B668CB">
        <w:rPr>
          <w:rFonts w:ascii="Times New Roman" w:hAnsi="Times New Roman" w:cs="Times New Roman"/>
          <w:sz w:val="24"/>
          <w:szCs w:val="24"/>
        </w:rPr>
        <w:t xml:space="preserve"> ženy</w:t>
      </w:r>
      <w:r w:rsidR="005C1295">
        <w:rPr>
          <w:rFonts w:ascii="Times New Roman" w:hAnsi="Times New Roman" w:cs="Times New Roman"/>
          <w:sz w:val="24"/>
          <w:szCs w:val="24"/>
        </w:rPr>
        <w:t xml:space="preserve"> v táboře.</w:t>
      </w:r>
      <w:r w:rsidR="00B668CB">
        <w:rPr>
          <w:rFonts w:ascii="Times New Roman" w:hAnsi="Times New Roman" w:cs="Times New Roman"/>
          <w:sz w:val="24"/>
          <w:szCs w:val="24"/>
        </w:rPr>
        <w:t xml:space="preserve"> </w:t>
      </w:r>
      <w:r w:rsidR="003267BA">
        <w:rPr>
          <w:rFonts w:ascii="Times New Roman" w:hAnsi="Times New Roman" w:cs="Times New Roman"/>
          <w:sz w:val="24"/>
          <w:szCs w:val="24"/>
        </w:rPr>
        <w:t>Šlo tu o masové rozšíření.</w:t>
      </w:r>
    </w:p>
    <w:p w14:paraId="5943461B" w14:textId="2704137E" w:rsidR="009B503E" w:rsidRPr="00615A92" w:rsidRDefault="001E0FD6" w:rsidP="00300A8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Zajímavě si spánkovou paralýzu vysvětlují obyvatelé v Tanzanii a Zanzibaru. Útočí zde démonický netopýr, který dokáže měnit svoji podobu. </w:t>
      </w:r>
      <w:r w:rsidR="001A12EA">
        <w:rPr>
          <w:rFonts w:ascii="Times New Roman" w:hAnsi="Times New Roman" w:cs="Times New Roman"/>
          <w:sz w:val="24"/>
          <w:szCs w:val="24"/>
        </w:rPr>
        <w:t>Útoky přestávají</w:t>
      </w:r>
      <w:r w:rsidR="000D5F9C">
        <w:rPr>
          <w:rFonts w:ascii="Times New Roman" w:hAnsi="Times New Roman" w:cs="Times New Roman"/>
          <w:sz w:val="24"/>
          <w:szCs w:val="24"/>
        </w:rPr>
        <w:t xml:space="preserve"> až</w:t>
      </w:r>
      <w:r w:rsidR="001A12EA">
        <w:rPr>
          <w:rFonts w:ascii="Times New Roman" w:hAnsi="Times New Roman" w:cs="Times New Roman"/>
          <w:sz w:val="24"/>
          <w:szCs w:val="24"/>
        </w:rPr>
        <w:t xml:space="preserve"> když</w:t>
      </w:r>
      <w:r w:rsidR="00167548">
        <w:rPr>
          <w:rFonts w:ascii="Times New Roman" w:hAnsi="Times New Roman" w:cs="Times New Roman"/>
          <w:sz w:val="24"/>
          <w:szCs w:val="24"/>
        </w:rPr>
        <w:t xml:space="preserve"> monstrum</w:t>
      </w:r>
      <w:r w:rsidR="001A12EA">
        <w:rPr>
          <w:rFonts w:ascii="Times New Roman" w:hAnsi="Times New Roman" w:cs="Times New Roman"/>
          <w:sz w:val="24"/>
          <w:szCs w:val="24"/>
        </w:rPr>
        <w:t xml:space="preserve"> opustí vesnici. </w:t>
      </w:r>
      <w:r w:rsidR="003B3024">
        <w:rPr>
          <w:rFonts w:ascii="Times New Roman" w:hAnsi="Times New Roman" w:cs="Times New Roman"/>
          <w:sz w:val="24"/>
          <w:szCs w:val="24"/>
        </w:rPr>
        <w:t>Pod</w:t>
      </w:r>
      <w:r w:rsidR="001A12EA">
        <w:rPr>
          <w:rFonts w:ascii="Times New Roman" w:hAnsi="Times New Roman" w:cs="Times New Roman"/>
          <w:sz w:val="24"/>
          <w:szCs w:val="24"/>
        </w:rPr>
        <w:t xml:space="preserve">le nich si vybírá opuštěné a samostatně spící oběti. </w:t>
      </w:r>
      <w:r>
        <w:rPr>
          <w:rFonts w:ascii="Times New Roman" w:hAnsi="Times New Roman" w:cs="Times New Roman"/>
          <w:sz w:val="24"/>
          <w:szCs w:val="24"/>
        </w:rPr>
        <w:t>Nazývají ho „</w:t>
      </w:r>
      <w:proofErr w:type="spellStart"/>
      <w:r>
        <w:rPr>
          <w:rFonts w:ascii="Times New Roman" w:hAnsi="Times New Roman" w:cs="Times New Roman"/>
          <w:sz w:val="24"/>
          <w:szCs w:val="24"/>
        </w:rPr>
        <w:t>Popobawa</w:t>
      </w:r>
      <w:proofErr w:type="spellEnd"/>
      <w:r>
        <w:rPr>
          <w:rFonts w:ascii="Times New Roman" w:hAnsi="Times New Roman" w:cs="Times New Roman"/>
          <w:sz w:val="24"/>
          <w:szCs w:val="24"/>
        </w:rPr>
        <w:t xml:space="preserve">“. </w:t>
      </w:r>
      <w:r w:rsidR="00417B3E">
        <w:rPr>
          <w:rFonts w:ascii="Times New Roman" w:hAnsi="Times New Roman" w:cs="Times New Roman"/>
          <w:sz w:val="24"/>
          <w:szCs w:val="24"/>
        </w:rPr>
        <w:t>Lidé zde mají</w:t>
      </w:r>
      <w:r>
        <w:rPr>
          <w:rFonts w:ascii="Times New Roman" w:hAnsi="Times New Roman" w:cs="Times New Roman"/>
          <w:sz w:val="24"/>
          <w:szCs w:val="24"/>
        </w:rPr>
        <w:t xml:space="preserve"> útoky spjaté s volebním obdobím. </w:t>
      </w:r>
      <w:r w:rsidR="001A12EA">
        <w:rPr>
          <w:rFonts w:ascii="Times New Roman" w:hAnsi="Times New Roman" w:cs="Times New Roman"/>
          <w:sz w:val="24"/>
          <w:szCs w:val="24"/>
        </w:rPr>
        <w:t>Pravděpodobně protože při prvních volbách v</w:t>
      </w:r>
      <w:r w:rsidR="00DC0042">
        <w:rPr>
          <w:rFonts w:ascii="Times New Roman" w:hAnsi="Times New Roman" w:cs="Times New Roman"/>
          <w:sz w:val="24"/>
          <w:szCs w:val="24"/>
        </w:rPr>
        <w:t> </w:t>
      </w:r>
      <w:proofErr w:type="spellStart"/>
      <w:r w:rsidR="001A12EA">
        <w:rPr>
          <w:rFonts w:ascii="Times New Roman" w:hAnsi="Times New Roman" w:cs="Times New Roman"/>
          <w:sz w:val="24"/>
          <w:szCs w:val="24"/>
        </w:rPr>
        <w:t>Tanzánii</w:t>
      </w:r>
      <w:proofErr w:type="spellEnd"/>
      <w:r w:rsidR="001A12EA">
        <w:rPr>
          <w:rFonts w:ascii="Times New Roman" w:hAnsi="Times New Roman" w:cs="Times New Roman"/>
          <w:sz w:val="24"/>
          <w:szCs w:val="24"/>
        </w:rPr>
        <w:t xml:space="preserve"> po dosažení nezávislosti v roce 1995</w:t>
      </w:r>
      <w:r w:rsidR="00BB6444">
        <w:rPr>
          <w:rFonts w:ascii="Times New Roman" w:hAnsi="Times New Roman" w:cs="Times New Roman"/>
          <w:sz w:val="24"/>
          <w:szCs w:val="24"/>
        </w:rPr>
        <w:t>,</w:t>
      </w:r>
      <w:r w:rsidR="001A12EA">
        <w:rPr>
          <w:rFonts w:ascii="Times New Roman" w:hAnsi="Times New Roman" w:cs="Times New Roman"/>
          <w:sz w:val="24"/>
          <w:szCs w:val="24"/>
        </w:rPr>
        <w:t xml:space="preserve"> byl v obyvatelích vyvolán strach a úzkost, tedy ideální zázemí pro spánkovou paralýzu. </w:t>
      </w:r>
      <w:r w:rsidR="00427C18">
        <w:rPr>
          <w:rFonts w:ascii="Times New Roman" w:hAnsi="Times New Roman" w:cs="Times New Roman"/>
          <w:sz w:val="24"/>
          <w:szCs w:val="24"/>
        </w:rPr>
        <w:t>Podle tamějších obyvatel je bytost kontrolovaná vládnoucí stranou</w:t>
      </w:r>
      <w:r w:rsidR="00FB3BBE">
        <w:rPr>
          <w:rFonts w:ascii="Times New Roman" w:hAnsi="Times New Roman" w:cs="Times New Roman"/>
          <w:sz w:val="24"/>
          <w:szCs w:val="24"/>
        </w:rPr>
        <w:t>. M</w:t>
      </w:r>
      <w:r w:rsidR="003404CC">
        <w:rPr>
          <w:rFonts w:ascii="Times New Roman" w:hAnsi="Times New Roman" w:cs="Times New Roman"/>
          <w:sz w:val="24"/>
          <w:szCs w:val="24"/>
        </w:rPr>
        <w:t>á</w:t>
      </w:r>
      <w:r w:rsidR="00427C18">
        <w:rPr>
          <w:rFonts w:ascii="Times New Roman" w:hAnsi="Times New Roman" w:cs="Times New Roman"/>
          <w:sz w:val="24"/>
          <w:szCs w:val="24"/>
        </w:rPr>
        <w:t xml:space="preserve"> odpoutat pozornost od blížících se voleb a pomoc</w:t>
      </w:r>
      <w:r w:rsidR="00FB3BBE">
        <w:rPr>
          <w:rFonts w:ascii="Times New Roman" w:hAnsi="Times New Roman" w:cs="Times New Roman"/>
          <w:sz w:val="24"/>
          <w:szCs w:val="24"/>
        </w:rPr>
        <w:t>i</w:t>
      </w:r>
      <w:r w:rsidR="00427C18">
        <w:rPr>
          <w:rFonts w:ascii="Times New Roman" w:hAnsi="Times New Roman" w:cs="Times New Roman"/>
          <w:sz w:val="24"/>
          <w:szCs w:val="24"/>
        </w:rPr>
        <w:t xml:space="preserve"> straně vyhrát.</w:t>
      </w:r>
    </w:p>
    <w:p w14:paraId="2580F19C" w14:textId="7B5A7B67" w:rsidR="00A22855" w:rsidRDefault="00C934C8" w:rsidP="00300A8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V Egyptě </w:t>
      </w:r>
      <w:r w:rsidR="007273A2">
        <w:rPr>
          <w:rFonts w:ascii="Times New Roman" w:hAnsi="Times New Roman" w:cs="Times New Roman"/>
          <w:sz w:val="24"/>
          <w:szCs w:val="24"/>
        </w:rPr>
        <w:t xml:space="preserve">věřili, že je jejich spánková paralýza způsobena „Džinem“, </w:t>
      </w:r>
      <w:r w:rsidR="004A5764">
        <w:rPr>
          <w:rFonts w:ascii="Times New Roman" w:hAnsi="Times New Roman" w:cs="Times New Roman"/>
          <w:sz w:val="24"/>
          <w:szCs w:val="24"/>
        </w:rPr>
        <w:t xml:space="preserve">tedy </w:t>
      </w:r>
      <w:r w:rsidR="007273A2">
        <w:rPr>
          <w:rFonts w:ascii="Times New Roman" w:hAnsi="Times New Roman" w:cs="Times New Roman"/>
          <w:sz w:val="24"/>
          <w:szCs w:val="24"/>
        </w:rPr>
        <w:t>bytost</w:t>
      </w:r>
      <w:r w:rsidR="000A4763">
        <w:rPr>
          <w:rFonts w:ascii="Times New Roman" w:hAnsi="Times New Roman" w:cs="Times New Roman"/>
          <w:sz w:val="24"/>
          <w:szCs w:val="24"/>
        </w:rPr>
        <w:t>í</w:t>
      </w:r>
      <w:r w:rsidR="007273A2">
        <w:rPr>
          <w:rFonts w:ascii="Times New Roman" w:hAnsi="Times New Roman" w:cs="Times New Roman"/>
          <w:sz w:val="24"/>
          <w:szCs w:val="24"/>
        </w:rPr>
        <w:t xml:space="preserve"> podobn</w:t>
      </w:r>
      <w:r w:rsidR="000A4763">
        <w:rPr>
          <w:rFonts w:ascii="Times New Roman" w:hAnsi="Times New Roman" w:cs="Times New Roman"/>
          <w:sz w:val="24"/>
          <w:szCs w:val="24"/>
        </w:rPr>
        <w:t xml:space="preserve">ou </w:t>
      </w:r>
      <w:r w:rsidR="007273A2">
        <w:rPr>
          <w:rFonts w:ascii="Times New Roman" w:hAnsi="Times New Roman" w:cs="Times New Roman"/>
          <w:sz w:val="24"/>
          <w:szCs w:val="24"/>
        </w:rPr>
        <w:t xml:space="preserve">duchovi. </w:t>
      </w:r>
    </w:p>
    <w:p w14:paraId="0E20E607" w14:textId="26FAB26A" w:rsidR="008D15B1" w:rsidRDefault="00A22855" w:rsidP="00300A8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Japonsko, jehož kultura tíhne ke strašidelným příběhům až hororům, se přiklání k vysvětlení spánkové paralýzy </w:t>
      </w:r>
      <w:r w:rsidR="008D15B1">
        <w:rPr>
          <w:rFonts w:ascii="Times New Roman" w:hAnsi="Times New Roman" w:cs="Times New Roman"/>
          <w:sz w:val="24"/>
          <w:szCs w:val="24"/>
        </w:rPr>
        <w:t>nadpřirozenými silami. Mají pro tenhle stav dokonce speciální název, a to „</w:t>
      </w:r>
      <w:proofErr w:type="spellStart"/>
      <w:r w:rsidR="008D15B1">
        <w:rPr>
          <w:rFonts w:ascii="Times New Roman" w:hAnsi="Times New Roman" w:cs="Times New Roman"/>
          <w:sz w:val="24"/>
          <w:szCs w:val="24"/>
        </w:rPr>
        <w:t>Kanashibari</w:t>
      </w:r>
      <w:proofErr w:type="spellEnd"/>
      <w:r w:rsidR="008D15B1">
        <w:rPr>
          <w:rFonts w:ascii="Times New Roman" w:hAnsi="Times New Roman" w:cs="Times New Roman"/>
          <w:sz w:val="24"/>
          <w:szCs w:val="24"/>
        </w:rPr>
        <w:t>“. Tento pojem je tak rozšířený, že děti mají touhu tenhle stav zažít a</w:t>
      </w:r>
      <w:r w:rsidR="001938DA">
        <w:rPr>
          <w:rFonts w:ascii="Times New Roman" w:hAnsi="Times New Roman" w:cs="Times New Roman"/>
          <w:sz w:val="24"/>
          <w:szCs w:val="24"/>
        </w:rPr>
        <w:t> </w:t>
      </w:r>
      <w:r w:rsidR="008D15B1">
        <w:rPr>
          <w:rFonts w:ascii="Times New Roman" w:hAnsi="Times New Roman" w:cs="Times New Roman"/>
          <w:sz w:val="24"/>
          <w:szCs w:val="24"/>
        </w:rPr>
        <w:t>snaží si ho dokonce vyvolat.</w:t>
      </w:r>
    </w:p>
    <w:p w14:paraId="22543682" w14:textId="5042E264" w:rsidR="00E71766" w:rsidRDefault="008D15B1" w:rsidP="00300A8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Někteří Američané přisuzují zážitek čarodějnictví, jiní únosu mimozemšťany. </w:t>
      </w:r>
      <w:r w:rsidR="00A27821">
        <w:rPr>
          <w:rFonts w:ascii="Times New Roman" w:hAnsi="Times New Roman" w:cs="Times New Roman"/>
          <w:sz w:val="24"/>
          <w:szCs w:val="24"/>
        </w:rPr>
        <w:t>Mimozemšťan</w:t>
      </w:r>
      <w:r w:rsidR="007F3D38">
        <w:rPr>
          <w:rFonts w:ascii="Times New Roman" w:hAnsi="Times New Roman" w:cs="Times New Roman"/>
          <w:sz w:val="24"/>
          <w:szCs w:val="24"/>
        </w:rPr>
        <w:t>é</w:t>
      </w:r>
      <w:r>
        <w:rPr>
          <w:rFonts w:ascii="Times New Roman" w:hAnsi="Times New Roman" w:cs="Times New Roman"/>
          <w:sz w:val="24"/>
          <w:szCs w:val="24"/>
        </w:rPr>
        <w:t xml:space="preserve"> bývají často jednotně popisováni jako holá šedá stvoření s velkou hlavou a</w:t>
      </w:r>
      <w:r w:rsidR="006041AD">
        <w:rPr>
          <w:rFonts w:ascii="Times New Roman" w:hAnsi="Times New Roman" w:cs="Times New Roman"/>
          <w:sz w:val="24"/>
          <w:szCs w:val="24"/>
        </w:rPr>
        <w:t> </w:t>
      </w:r>
      <w:r>
        <w:rPr>
          <w:rFonts w:ascii="Times New Roman" w:hAnsi="Times New Roman" w:cs="Times New Roman"/>
          <w:sz w:val="24"/>
          <w:szCs w:val="24"/>
        </w:rPr>
        <w:t xml:space="preserve">velikýma očima bez nosu. </w:t>
      </w:r>
      <w:r w:rsidR="005726C5">
        <w:rPr>
          <w:rFonts w:ascii="Times New Roman" w:hAnsi="Times New Roman" w:cs="Times New Roman"/>
          <w:sz w:val="24"/>
          <w:szCs w:val="24"/>
        </w:rPr>
        <w:t>Návštěvní</w:t>
      </w:r>
      <w:r w:rsidR="00FC02D1">
        <w:rPr>
          <w:rFonts w:ascii="Times New Roman" w:hAnsi="Times New Roman" w:cs="Times New Roman"/>
          <w:sz w:val="24"/>
          <w:szCs w:val="24"/>
        </w:rPr>
        <w:t>ky také někdy</w:t>
      </w:r>
      <w:r w:rsidR="005726C5">
        <w:rPr>
          <w:rFonts w:ascii="Times New Roman" w:hAnsi="Times New Roman" w:cs="Times New Roman"/>
          <w:sz w:val="24"/>
          <w:szCs w:val="24"/>
        </w:rPr>
        <w:t xml:space="preserve"> doprová</w:t>
      </w:r>
      <w:r w:rsidR="00FC02D1">
        <w:rPr>
          <w:rFonts w:ascii="Times New Roman" w:hAnsi="Times New Roman" w:cs="Times New Roman"/>
          <w:sz w:val="24"/>
          <w:szCs w:val="24"/>
        </w:rPr>
        <w:t>zejí</w:t>
      </w:r>
      <w:r w:rsidR="005726C5">
        <w:rPr>
          <w:rFonts w:ascii="Times New Roman" w:hAnsi="Times New Roman" w:cs="Times New Roman"/>
          <w:sz w:val="24"/>
          <w:szCs w:val="24"/>
        </w:rPr>
        <w:t xml:space="preserve"> blikající světl</w:t>
      </w:r>
      <w:r w:rsidR="00FC02D1">
        <w:rPr>
          <w:rFonts w:ascii="Times New Roman" w:hAnsi="Times New Roman" w:cs="Times New Roman"/>
          <w:sz w:val="24"/>
          <w:szCs w:val="24"/>
        </w:rPr>
        <w:t>a</w:t>
      </w:r>
      <w:r w:rsidR="005726C5">
        <w:rPr>
          <w:rFonts w:ascii="Times New Roman" w:hAnsi="Times New Roman" w:cs="Times New Roman"/>
          <w:sz w:val="24"/>
          <w:szCs w:val="24"/>
        </w:rPr>
        <w:t xml:space="preserve"> nebo objekty.</w:t>
      </w:r>
      <w:r>
        <w:rPr>
          <w:rFonts w:ascii="Times New Roman" w:hAnsi="Times New Roman" w:cs="Times New Roman"/>
          <w:sz w:val="24"/>
          <w:szCs w:val="24"/>
        </w:rPr>
        <w:t xml:space="preserve"> </w:t>
      </w:r>
    </w:p>
    <w:p w14:paraId="3E566D68" w14:textId="3BFF1CE1" w:rsidR="001C4F3F" w:rsidRPr="00833903" w:rsidRDefault="00E71766" w:rsidP="00300A87">
      <w:pPr>
        <w:spacing w:line="360" w:lineRule="auto"/>
        <w:ind w:firstLine="567"/>
        <w:jc w:val="both"/>
        <w:rPr>
          <w:rFonts w:ascii="Times New Roman" w:hAnsi="Times New Roman" w:cs="Times New Roman"/>
          <w:sz w:val="24"/>
          <w:szCs w:val="24"/>
        </w:rPr>
      </w:pPr>
      <w:r w:rsidRPr="00833903">
        <w:rPr>
          <w:rFonts w:ascii="Times New Roman" w:hAnsi="Times New Roman" w:cs="Times New Roman"/>
          <w:sz w:val="24"/>
          <w:szCs w:val="24"/>
        </w:rPr>
        <w:lastRenderedPageBreak/>
        <w:t>Inuité si dají na snových příhodách velmi záležet</w:t>
      </w:r>
      <w:r w:rsidR="006F6839">
        <w:rPr>
          <w:rFonts w:ascii="Times New Roman" w:hAnsi="Times New Roman" w:cs="Times New Roman"/>
          <w:sz w:val="24"/>
          <w:szCs w:val="24"/>
        </w:rPr>
        <w:t>. N</w:t>
      </w:r>
      <w:r w:rsidRPr="00833903">
        <w:rPr>
          <w:rFonts w:ascii="Times New Roman" w:hAnsi="Times New Roman" w:cs="Times New Roman"/>
          <w:sz w:val="24"/>
          <w:szCs w:val="24"/>
        </w:rPr>
        <w:t>ení divu, že i u nich má spánková paralýza vlastní název. „</w:t>
      </w:r>
      <w:proofErr w:type="spellStart"/>
      <w:r w:rsidRPr="00833903">
        <w:rPr>
          <w:rFonts w:ascii="Times New Roman" w:hAnsi="Times New Roman" w:cs="Times New Roman"/>
          <w:sz w:val="24"/>
          <w:szCs w:val="24"/>
        </w:rPr>
        <w:t>Uqumangirniq</w:t>
      </w:r>
      <w:proofErr w:type="spellEnd"/>
      <w:r w:rsidRPr="00833903">
        <w:rPr>
          <w:rFonts w:ascii="Times New Roman" w:hAnsi="Times New Roman" w:cs="Times New Roman"/>
          <w:sz w:val="24"/>
          <w:szCs w:val="24"/>
        </w:rPr>
        <w:t xml:space="preserve">“ </w:t>
      </w:r>
      <w:r w:rsidR="00D03C1F" w:rsidRPr="00833903">
        <w:rPr>
          <w:rFonts w:ascii="Times New Roman" w:hAnsi="Times New Roman" w:cs="Times New Roman"/>
          <w:sz w:val="24"/>
          <w:szCs w:val="24"/>
        </w:rPr>
        <w:t>je velmi zdomácnělý a považovaný</w:t>
      </w:r>
      <w:r w:rsidR="000A4763" w:rsidRPr="00833903">
        <w:rPr>
          <w:rFonts w:ascii="Times New Roman" w:hAnsi="Times New Roman" w:cs="Times New Roman"/>
          <w:sz w:val="24"/>
          <w:szCs w:val="24"/>
        </w:rPr>
        <w:t xml:space="preserve"> v jejich kultuře</w:t>
      </w:r>
      <w:r w:rsidR="00D03C1F" w:rsidRPr="00833903">
        <w:rPr>
          <w:rFonts w:ascii="Times New Roman" w:hAnsi="Times New Roman" w:cs="Times New Roman"/>
          <w:sz w:val="24"/>
          <w:szCs w:val="24"/>
        </w:rPr>
        <w:t xml:space="preserve"> za obecnou znalost.</w:t>
      </w:r>
      <w:r w:rsidR="008D15B1" w:rsidRPr="00833903">
        <w:rPr>
          <w:rFonts w:ascii="Times New Roman" w:hAnsi="Times New Roman" w:cs="Times New Roman"/>
          <w:sz w:val="24"/>
          <w:szCs w:val="24"/>
        </w:rPr>
        <w:t xml:space="preserve"> </w:t>
      </w:r>
      <w:r w:rsidR="00A22855" w:rsidRPr="00833903">
        <w:rPr>
          <w:rStyle w:val="Znakapoznpodarou"/>
          <w:rFonts w:ascii="Times New Roman" w:hAnsi="Times New Roman" w:cs="Times New Roman"/>
          <w:sz w:val="24"/>
          <w:szCs w:val="24"/>
        </w:rPr>
        <w:footnoteReference w:id="24"/>
      </w:r>
    </w:p>
    <w:p w14:paraId="432609E5" w14:textId="72091D68" w:rsidR="00152BE5" w:rsidRDefault="00481EA9" w:rsidP="00300A87">
      <w:pPr>
        <w:spacing w:line="360" w:lineRule="auto"/>
        <w:ind w:firstLine="567"/>
        <w:jc w:val="both"/>
        <w:rPr>
          <w:rFonts w:ascii="Times New Roman" w:hAnsi="Times New Roman" w:cs="Times New Roman"/>
          <w:sz w:val="24"/>
          <w:szCs w:val="24"/>
        </w:rPr>
      </w:pPr>
      <w:r w:rsidRPr="00833903">
        <w:rPr>
          <w:rFonts w:ascii="Times New Roman" w:hAnsi="Times New Roman" w:cs="Times New Roman"/>
          <w:sz w:val="24"/>
          <w:szCs w:val="24"/>
        </w:rPr>
        <w:t>Na blogu</w:t>
      </w:r>
      <w:r w:rsidR="00171E4A" w:rsidRPr="00833903">
        <w:rPr>
          <w:rFonts w:ascii="Times New Roman" w:hAnsi="Times New Roman" w:cs="Times New Roman"/>
          <w:sz w:val="24"/>
          <w:szCs w:val="24"/>
        </w:rPr>
        <w:t>,</w:t>
      </w:r>
      <w:r w:rsidRPr="00833903">
        <w:rPr>
          <w:rFonts w:ascii="Times New Roman" w:hAnsi="Times New Roman" w:cs="Times New Roman"/>
          <w:sz w:val="24"/>
          <w:szCs w:val="24"/>
        </w:rPr>
        <w:t xml:space="preserve"> jehož článek se zaměřil na </w:t>
      </w:r>
      <w:proofErr w:type="spellStart"/>
      <w:r w:rsidRPr="00833903">
        <w:rPr>
          <w:rFonts w:ascii="Times New Roman" w:hAnsi="Times New Roman" w:cs="Times New Roman"/>
          <w:sz w:val="24"/>
          <w:szCs w:val="24"/>
        </w:rPr>
        <w:t>Inkubuse</w:t>
      </w:r>
      <w:proofErr w:type="spellEnd"/>
      <w:r w:rsidRPr="00833903">
        <w:rPr>
          <w:rFonts w:ascii="Times New Roman" w:hAnsi="Times New Roman" w:cs="Times New Roman"/>
          <w:sz w:val="24"/>
          <w:szCs w:val="24"/>
        </w:rPr>
        <w:t xml:space="preserve">, </w:t>
      </w:r>
      <w:r w:rsidR="00203636">
        <w:rPr>
          <w:rFonts w:ascii="Times New Roman" w:hAnsi="Times New Roman" w:cs="Times New Roman"/>
          <w:sz w:val="24"/>
          <w:szCs w:val="24"/>
        </w:rPr>
        <w:t>se můžeme dočíst</w:t>
      </w:r>
      <w:r w:rsidRPr="00833903">
        <w:rPr>
          <w:rFonts w:ascii="Times New Roman" w:hAnsi="Times New Roman" w:cs="Times New Roman"/>
          <w:sz w:val="24"/>
          <w:szCs w:val="24"/>
        </w:rPr>
        <w:t xml:space="preserve"> o dalších přijetí tohoto démona mezi kultury.</w:t>
      </w:r>
      <w:r w:rsidR="00171E4A" w:rsidRPr="00833903">
        <w:rPr>
          <w:rFonts w:ascii="Times New Roman" w:hAnsi="Times New Roman" w:cs="Times New Roman"/>
          <w:sz w:val="24"/>
          <w:szCs w:val="24"/>
        </w:rPr>
        <w:t xml:space="preserve"> Například v německém folklóru je to upíří tvor, nesoucí kápi naplněnou magickými schopnostmi. V </w:t>
      </w:r>
      <w:proofErr w:type="spellStart"/>
      <w:r w:rsidR="00171E4A" w:rsidRPr="00833903">
        <w:rPr>
          <w:rFonts w:ascii="Times New Roman" w:hAnsi="Times New Roman" w:cs="Times New Roman"/>
          <w:sz w:val="24"/>
          <w:szCs w:val="24"/>
        </w:rPr>
        <w:t>Chil</w:t>
      </w:r>
      <w:r w:rsidR="003E34DE">
        <w:rPr>
          <w:rFonts w:ascii="Times New Roman" w:hAnsi="Times New Roman" w:cs="Times New Roman"/>
          <w:sz w:val="24"/>
          <w:szCs w:val="24"/>
        </w:rPr>
        <w:t>l</w:t>
      </w:r>
      <w:r w:rsidR="00171E4A" w:rsidRPr="00833903">
        <w:rPr>
          <w:rFonts w:ascii="Times New Roman" w:hAnsi="Times New Roman" w:cs="Times New Roman"/>
          <w:sz w:val="24"/>
          <w:szCs w:val="24"/>
        </w:rPr>
        <w:t>e</w:t>
      </w:r>
      <w:proofErr w:type="spellEnd"/>
      <w:r w:rsidR="00171E4A" w:rsidRPr="00833903">
        <w:rPr>
          <w:rFonts w:ascii="Times New Roman" w:hAnsi="Times New Roman" w:cs="Times New Roman"/>
          <w:sz w:val="24"/>
          <w:szCs w:val="24"/>
        </w:rPr>
        <w:t xml:space="preserve"> útočí na ženy malé a ošklivé humanoidní stvoření s názvem „</w:t>
      </w:r>
      <w:proofErr w:type="spellStart"/>
      <w:r w:rsidR="00171E4A" w:rsidRPr="00833903">
        <w:rPr>
          <w:rFonts w:ascii="Times New Roman" w:hAnsi="Times New Roman" w:cs="Times New Roman"/>
          <w:sz w:val="24"/>
          <w:szCs w:val="24"/>
        </w:rPr>
        <w:t>Trauco</w:t>
      </w:r>
      <w:proofErr w:type="spellEnd"/>
      <w:r w:rsidR="00171E4A" w:rsidRPr="00833903">
        <w:rPr>
          <w:rFonts w:ascii="Times New Roman" w:hAnsi="Times New Roman" w:cs="Times New Roman"/>
          <w:sz w:val="24"/>
          <w:szCs w:val="24"/>
        </w:rPr>
        <w:t>“. V Maďarsku je to zase „</w:t>
      </w:r>
      <w:proofErr w:type="spellStart"/>
      <w:r w:rsidR="00171E4A" w:rsidRPr="00833903">
        <w:rPr>
          <w:rFonts w:ascii="Times New Roman" w:hAnsi="Times New Roman" w:cs="Times New Roman"/>
          <w:sz w:val="24"/>
          <w:szCs w:val="24"/>
        </w:rPr>
        <w:t>Lidérc</w:t>
      </w:r>
      <w:proofErr w:type="spellEnd"/>
      <w:r w:rsidR="00171E4A" w:rsidRPr="00833903">
        <w:rPr>
          <w:rFonts w:ascii="Times New Roman" w:hAnsi="Times New Roman" w:cs="Times New Roman"/>
          <w:sz w:val="24"/>
          <w:szCs w:val="24"/>
        </w:rPr>
        <w:t>“, tzv. Satanský milenec, který má lidské tělo, ale zanechává po sobě stopy kopyt.</w:t>
      </w:r>
      <w:r w:rsidR="00C31633" w:rsidRPr="00833903">
        <w:rPr>
          <w:rFonts w:ascii="Times New Roman" w:hAnsi="Times New Roman" w:cs="Times New Roman"/>
          <w:sz w:val="24"/>
          <w:szCs w:val="24"/>
        </w:rPr>
        <w:t xml:space="preserve"> V Jihoafrické oblasti znásilňuje ženy a ukusuje dětské prsty démonická bytost</w:t>
      </w:r>
      <w:r w:rsidR="003E34DE">
        <w:rPr>
          <w:rFonts w:ascii="Times New Roman" w:hAnsi="Times New Roman" w:cs="Times New Roman"/>
          <w:sz w:val="24"/>
          <w:szCs w:val="24"/>
        </w:rPr>
        <w:t>“</w:t>
      </w:r>
      <w:r w:rsidR="00C31633" w:rsidRPr="00833903">
        <w:rPr>
          <w:rFonts w:ascii="Times New Roman" w:hAnsi="Times New Roman" w:cs="Times New Roman"/>
          <w:sz w:val="24"/>
          <w:szCs w:val="24"/>
        </w:rPr>
        <w:t xml:space="preserve"> </w:t>
      </w:r>
      <w:proofErr w:type="spellStart"/>
      <w:r w:rsidR="00C31633" w:rsidRPr="00833903">
        <w:rPr>
          <w:rFonts w:ascii="Times New Roman" w:hAnsi="Times New Roman" w:cs="Times New Roman"/>
          <w:sz w:val="24"/>
          <w:szCs w:val="24"/>
        </w:rPr>
        <w:t>Tikoloshe</w:t>
      </w:r>
      <w:proofErr w:type="spellEnd"/>
      <w:r w:rsidR="003E34DE">
        <w:rPr>
          <w:rFonts w:ascii="Times New Roman" w:hAnsi="Times New Roman" w:cs="Times New Roman"/>
          <w:sz w:val="24"/>
          <w:szCs w:val="24"/>
        </w:rPr>
        <w:t>“</w:t>
      </w:r>
      <w:r w:rsidR="00C31633" w:rsidRPr="00833903">
        <w:rPr>
          <w:rFonts w:ascii="Times New Roman" w:hAnsi="Times New Roman" w:cs="Times New Roman"/>
          <w:sz w:val="24"/>
          <w:szCs w:val="24"/>
        </w:rPr>
        <w:t xml:space="preserve">. </w:t>
      </w:r>
      <w:r w:rsidR="003E34DE">
        <w:rPr>
          <w:rFonts w:ascii="Times New Roman" w:hAnsi="Times New Roman" w:cs="Times New Roman"/>
          <w:sz w:val="24"/>
          <w:szCs w:val="24"/>
        </w:rPr>
        <w:t>„</w:t>
      </w:r>
      <w:r w:rsidR="00C31633" w:rsidRPr="00833903">
        <w:rPr>
          <w:rFonts w:ascii="Times New Roman" w:hAnsi="Times New Roman" w:cs="Times New Roman"/>
          <w:sz w:val="24"/>
          <w:szCs w:val="24"/>
        </w:rPr>
        <w:t>Mare</w:t>
      </w:r>
      <w:r w:rsidR="003E34DE">
        <w:rPr>
          <w:rFonts w:ascii="Times New Roman" w:hAnsi="Times New Roman" w:cs="Times New Roman"/>
          <w:sz w:val="24"/>
          <w:szCs w:val="24"/>
        </w:rPr>
        <w:t>“</w:t>
      </w:r>
      <w:r w:rsidR="00C31633" w:rsidRPr="00833903">
        <w:rPr>
          <w:rFonts w:ascii="Times New Roman" w:hAnsi="Times New Roman" w:cs="Times New Roman"/>
          <w:sz w:val="24"/>
          <w:szCs w:val="24"/>
        </w:rPr>
        <w:t xml:space="preserve"> je v Norsku nazývaná bytost sedící na hrudi spící osoby a způsobující ji noční můry.</w:t>
      </w:r>
      <w:r w:rsidR="008A7A14" w:rsidRPr="00833903">
        <w:rPr>
          <w:rFonts w:ascii="Times New Roman" w:hAnsi="Times New Roman" w:cs="Times New Roman"/>
          <w:sz w:val="24"/>
          <w:szCs w:val="24"/>
        </w:rPr>
        <w:t xml:space="preserve"> </w:t>
      </w:r>
      <w:proofErr w:type="spellStart"/>
      <w:r w:rsidR="00833903" w:rsidRPr="00833903">
        <w:rPr>
          <w:rStyle w:val="notranslate"/>
          <w:rFonts w:ascii="Times New Roman" w:hAnsi="Times New Roman" w:cs="Times New Roman"/>
          <w:sz w:val="24"/>
          <w:szCs w:val="24"/>
        </w:rPr>
        <w:t>Inkubní</w:t>
      </w:r>
      <w:proofErr w:type="spellEnd"/>
      <w:r w:rsidR="00833903" w:rsidRPr="00833903">
        <w:rPr>
          <w:rStyle w:val="notranslate"/>
          <w:rFonts w:ascii="Times New Roman" w:hAnsi="Times New Roman" w:cs="Times New Roman"/>
          <w:sz w:val="24"/>
          <w:szCs w:val="24"/>
        </w:rPr>
        <w:t xml:space="preserve"> démon byl také citován jako možný způsob, jak vysvětlit skutečné znásilnění nebo sexuální útoky v kulturách, kde o něm ženy jinak nemohou mluvit.</w:t>
      </w:r>
      <w:r w:rsidRPr="00833903">
        <w:rPr>
          <w:rFonts w:ascii="Times New Roman" w:hAnsi="Times New Roman" w:cs="Times New Roman"/>
          <w:sz w:val="24"/>
          <w:szCs w:val="24"/>
        </w:rPr>
        <w:t xml:space="preserve"> </w:t>
      </w:r>
      <w:r w:rsidR="00CF3D00" w:rsidRPr="00833903">
        <w:rPr>
          <w:rStyle w:val="Znakapoznpodarou"/>
          <w:rFonts w:ascii="Times New Roman" w:hAnsi="Times New Roman" w:cs="Times New Roman"/>
          <w:sz w:val="24"/>
          <w:szCs w:val="24"/>
        </w:rPr>
        <w:footnoteReference w:id="25"/>
      </w:r>
    </w:p>
    <w:p w14:paraId="2E65159E" w14:textId="77777777" w:rsidR="00152BE5" w:rsidRDefault="00152BE5">
      <w:pPr>
        <w:rPr>
          <w:rFonts w:ascii="Times New Roman" w:hAnsi="Times New Roman" w:cs="Times New Roman"/>
          <w:sz w:val="24"/>
          <w:szCs w:val="24"/>
        </w:rPr>
      </w:pPr>
      <w:r>
        <w:rPr>
          <w:rFonts w:ascii="Times New Roman" w:hAnsi="Times New Roman" w:cs="Times New Roman"/>
          <w:sz w:val="24"/>
          <w:szCs w:val="24"/>
        </w:rPr>
        <w:br w:type="page"/>
      </w:r>
    </w:p>
    <w:p w14:paraId="5D4BA9EE" w14:textId="7817AA98" w:rsidR="001C4F3F" w:rsidRPr="00615A92" w:rsidRDefault="001C4F3F" w:rsidP="00300A87">
      <w:pPr>
        <w:pStyle w:val="Nadpis1"/>
        <w:numPr>
          <w:ilvl w:val="0"/>
          <w:numId w:val="29"/>
        </w:numPr>
        <w:ind w:left="567" w:hanging="567"/>
        <w:rPr>
          <w:rStyle w:val="Siln"/>
        </w:rPr>
      </w:pPr>
      <w:bookmarkStart w:id="23" w:name="_Toc39093796"/>
      <w:r w:rsidRPr="00615A92">
        <w:rPr>
          <w:rStyle w:val="Siln"/>
        </w:rPr>
        <w:lastRenderedPageBreak/>
        <w:t>Sp</w:t>
      </w:r>
      <w:r w:rsidR="00DF024F">
        <w:rPr>
          <w:rStyle w:val="Siln"/>
        </w:rPr>
        <w:t>án</w:t>
      </w:r>
      <w:r w:rsidRPr="00615A92">
        <w:rPr>
          <w:rStyle w:val="Siln"/>
        </w:rPr>
        <w:t>ková paralýza v</w:t>
      </w:r>
      <w:r w:rsidR="0072075A">
        <w:rPr>
          <w:rStyle w:val="Siln"/>
        </w:rPr>
        <w:t> </w:t>
      </w:r>
      <w:r w:rsidR="009377E3">
        <w:rPr>
          <w:rStyle w:val="Siln"/>
        </w:rPr>
        <w:t>literatuře</w:t>
      </w:r>
      <w:bookmarkEnd w:id="23"/>
    </w:p>
    <w:p w14:paraId="2046EE2F" w14:textId="4933959D" w:rsidR="001C4F3F" w:rsidRDefault="001C4F3F" w:rsidP="00AE0E1A">
      <w:pPr>
        <w:spacing w:line="360" w:lineRule="auto"/>
        <w:rPr>
          <w:rFonts w:ascii="Times New Roman" w:hAnsi="Times New Roman" w:cs="Times New Roman"/>
          <w:sz w:val="24"/>
          <w:szCs w:val="24"/>
        </w:rPr>
      </w:pPr>
    </w:p>
    <w:p w14:paraId="26CAE7A2" w14:textId="2AAA0D1B" w:rsidR="00890FB3" w:rsidRDefault="00890FB3" w:rsidP="001938D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Jako příklad si můžeme uvést román Frankenstein</w:t>
      </w:r>
      <w:r w:rsidR="007E2F4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Marry</w:t>
      </w:r>
      <w:proofErr w:type="spellEnd"/>
      <w:r>
        <w:rPr>
          <w:rFonts w:ascii="Times New Roman" w:hAnsi="Times New Roman" w:cs="Times New Roman"/>
          <w:sz w:val="24"/>
          <w:szCs w:val="24"/>
        </w:rPr>
        <w:t xml:space="preserve"> Shelley přiznává, že ji jako inspirace sloužila noční příhoda. Viděla </w:t>
      </w:r>
      <w:r w:rsidR="00E641B4">
        <w:rPr>
          <w:rFonts w:ascii="Times New Roman" w:hAnsi="Times New Roman" w:cs="Times New Roman"/>
          <w:sz w:val="24"/>
          <w:szCs w:val="24"/>
        </w:rPr>
        <w:t>ležící ohyzdnou postavu</w:t>
      </w:r>
      <w:r>
        <w:rPr>
          <w:rFonts w:ascii="Times New Roman" w:hAnsi="Times New Roman" w:cs="Times New Roman"/>
          <w:sz w:val="24"/>
          <w:szCs w:val="24"/>
        </w:rPr>
        <w:t>, která se</w:t>
      </w:r>
      <w:r w:rsidR="00E641B4">
        <w:rPr>
          <w:rFonts w:ascii="Times New Roman" w:hAnsi="Times New Roman" w:cs="Times New Roman"/>
          <w:sz w:val="24"/>
          <w:szCs w:val="24"/>
        </w:rPr>
        <w:t xml:space="preserve"> začala probouzet k životu </w:t>
      </w:r>
      <w:r>
        <w:rPr>
          <w:rFonts w:ascii="Times New Roman" w:hAnsi="Times New Roman" w:cs="Times New Roman"/>
          <w:sz w:val="24"/>
          <w:szCs w:val="24"/>
        </w:rPr>
        <w:t>za pomoc</w:t>
      </w:r>
      <w:r w:rsidR="00FE1EC1">
        <w:rPr>
          <w:rFonts w:ascii="Times New Roman" w:hAnsi="Times New Roman" w:cs="Times New Roman"/>
          <w:sz w:val="24"/>
          <w:szCs w:val="24"/>
        </w:rPr>
        <w:t>i</w:t>
      </w:r>
      <w:r>
        <w:rPr>
          <w:rFonts w:ascii="Times New Roman" w:hAnsi="Times New Roman" w:cs="Times New Roman"/>
          <w:sz w:val="24"/>
          <w:szCs w:val="24"/>
        </w:rPr>
        <w:t xml:space="preserve"> motoru vytvořeného studentem</w:t>
      </w:r>
      <w:r w:rsidR="00E641B4">
        <w:rPr>
          <w:rFonts w:ascii="Times New Roman" w:hAnsi="Times New Roman" w:cs="Times New Roman"/>
          <w:sz w:val="24"/>
          <w:szCs w:val="24"/>
        </w:rPr>
        <w:t xml:space="preserve">. </w:t>
      </w:r>
      <w:r w:rsidR="00AF42F1">
        <w:rPr>
          <w:rFonts w:ascii="Times New Roman" w:hAnsi="Times New Roman" w:cs="Times New Roman"/>
          <w:sz w:val="24"/>
          <w:szCs w:val="24"/>
        </w:rPr>
        <w:t>Evokující je tak</w:t>
      </w:r>
      <w:r w:rsidR="00602A9D">
        <w:rPr>
          <w:rFonts w:ascii="Times New Roman" w:hAnsi="Times New Roman" w:cs="Times New Roman"/>
          <w:sz w:val="24"/>
          <w:szCs w:val="24"/>
        </w:rPr>
        <w:t>é</w:t>
      </w:r>
      <w:r w:rsidR="00AF42F1">
        <w:rPr>
          <w:rFonts w:ascii="Times New Roman" w:hAnsi="Times New Roman" w:cs="Times New Roman"/>
          <w:sz w:val="24"/>
          <w:szCs w:val="24"/>
        </w:rPr>
        <w:t xml:space="preserve"> výjev na konci románu, kdy nestvůra útočí na spící dívku. </w:t>
      </w:r>
      <w:r w:rsidR="00954032">
        <w:rPr>
          <w:rStyle w:val="Znakapoznpodarou"/>
          <w:rFonts w:ascii="Times New Roman" w:hAnsi="Times New Roman" w:cs="Times New Roman"/>
          <w:sz w:val="24"/>
          <w:szCs w:val="24"/>
        </w:rPr>
        <w:footnoteReference w:id="26"/>
      </w:r>
    </w:p>
    <w:p w14:paraId="6A3F573D" w14:textId="521AFDBD" w:rsidR="002B2FE5" w:rsidRDefault="002B2FE5" w:rsidP="001938D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Velmi nápadně spánkovou paralýzu popisuje Herman </w:t>
      </w:r>
      <w:proofErr w:type="spellStart"/>
      <w:r>
        <w:rPr>
          <w:rFonts w:ascii="Times New Roman" w:hAnsi="Times New Roman" w:cs="Times New Roman"/>
          <w:sz w:val="24"/>
          <w:szCs w:val="24"/>
        </w:rPr>
        <w:t>Melvill</w:t>
      </w:r>
      <w:proofErr w:type="spellEnd"/>
      <w:r>
        <w:rPr>
          <w:rFonts w:ascii="Times New Roman" w:hAnsi="Times New Roman" w:cs="Times New Roman"/>
          <w:sz w:val="24"/>
          <w:szCs w:val="24"/>
        </w:rPr>
        <w:t xml:space="preserve"> v Bílé velrybě. Popisuje zde stav, kdy byl napůl </w:t>
      </w:r>
      <w:r w:rsidR="005A3B5F">
        <w:rPr>
          <w:rFonts w:ascii="Times New Roman" w:hAnsi="Times New Roman" w:cs="Times New Roman"/>
          <w:sz w:val="24"/>
          <w:szCs w:val="24"/>
        </w:rPr>
        <w:t>bdělý</w:t>
      </w:r>
      <w:r>
        <w:rPr>
          <w:rFonts w:ascii="Times New Roman" w:hAnsi="Times New Roman" w:cs="Times New Roman"/>
          <w:sz w:val="24"/>
          <w:szCs w:val="24"/>
        </w:rPr>
        <w:t xml:space="preserve"> a jeho prosvětlený pokoj se náhle změnil v temné místo. U</w:t>
      </w:r>
      <w:r w:rsidR="001938DA">
        <w:rPr>
          <w:rFonts w:ascii="Times New Roman" w:hAnsi="Times New Roman" w:cs="Times New Roman"/>
          <w:sz w:val="24"/>
          <w:szCs w:val="24"/>
        </w:rPr>
        <w:t> </w:t>
      </w:r>
      <w:r>
        <w:rPr>
          <w:rFonts w:ascii="Times New Roman" w:hAnsi="Times New Roman" w:cs="Times New Roman"/>
          <w:sz w:val="24"/>
          <w:szCs w:val="24"/>
        </w:rPr>
        <w:t>postele mu seděla bytost a on sám byl strnulý hrůzou.</w:t>
      </w:r>
    </w:p>
    <w:p w14:paraId="622F202D" w14:textId="203889FD" w:rsidR="00ED0FD4" w:rsidRPr="00ED0FD4" w:rsidRDefault="00ED0FD4" w:rsidP="001938DA">
      <w:pPr>
        <w:spacing w:line="360"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w:t>
      </w:r>
      <w:r w:rsidRPr="00ED0FD4">
        <w:rPr>
          <w:rFonts w:ascii="Times New Roman" w:hAnsi="Times New Roman" w:cs="Times New Roman"/>
          <w:i/>
          <w:iCs/>
          <w:sz w:val="24"/>
          <w:szCs w:val="24"/>
        </w:rPr>
        <w:t>Po několik hodin jsem tam ležel s otevřenýma očima a bylo mi tak bídně, že jsem už nikdy nic takového nepocítil, ani při pozdějších velkých neštěstích. Konečně jsem asi upadl v</w:t>
      </w:r>
      <w:r w:rsidR="001938DA">
        <w:rPr>
          <w:rFonts w:ascii="Times New Roman" w:hAnsi="Times New Roman" w:cs="Times New Roman"/>
          <w:i/>
          <w:iCs/>
          <w:sz w:val="24"/>
          <w:szCs w:val="24"/>
        </w:rPr>
        <w:t> </w:t>
      </w:r>
      <w:r w:rsidRPr="00ED0FD4">
        <w:rPr>
          <w:rFonts w:ascii="Times New Roman" w:hAnsi="Times New Roman" w:cs="Times New Roman"/>
          <w:i/>
          <w:iCs/>
          <w:sz w:val="24"/>
          <w:szCs w:val="24"/>
        </w:rPr>
        <w:t>neklidný, děsivý spánek; probíral jsem se z něho pomalu</w:t>
      </w:r>
      <w:r>
        <w:rPr>
          <w:rFonts w:ascii="Times New Roman" w:hAnsi="Times New Roman" w:cs="Times New Roman"/>
          <w:i/>
          <w:iCs/>
          <w:sz w:val="24"/>
          <w:szCs w:val="24"/>
        </w:rPr>
        <w:t>-</w:t>
      </w:r>
      <w:r w:rsidRPr="00ED0FD4">
        <w:rPr>
          <w:rFonts w:ascii="Times New Roman" w:hAnsi="Times New Roman" w:cs="Times New Roman"/>
          <w:i/>
          <w:iCs/>
          <w:sz w:val="24"/>
          <w:szCs w:val="24"/>
        </w:rPr>
        <w:t>napolo ještě ponořen ve sny</w:t>
      </w:r>
      <w:r w:rsidR="00C10C32">
        <w:rPr>
          <w:rFonts w:ascii="Times New Roman" w:hAnsi="Times New Roman" w:cs="Times New Roman"/>
          <w:i/>
          <w:iCs/>
          <w:sz w:val="24"/>
          <w:szCs w:val="24"/>
        </w:rPr>
        <w:t xml:space="preserve"> </w:t>
      </w:r>
      <w:r w:rsidR="001938DA">
        <w:rPr>
          <w:rFonts w:ascii="Times New Roman" w:hAnsi="Times New Roman" w:cs="Times New Roman"/>
          <w:i/>
          <w:iCs/>
          <w:sz w:val="24"/>
          <w:szCs w:val="24"/>
        </w:rPr>
        <w:t>–</w:t>
      </w:r>
      <w:r w:rsidRPr="00ED0FD4">
        <w:rPr>
          <w:rFonts w:ascii="Times New Roman" w:hAnsi="Times New Roman" w:cs="Times New Roman"/>
          <w:i/>
          <w:iCs/>
          <w:sz w:val="24"/>
          <w:szCs w:val="24"/>
        </w:rPr>
        <w:t xml:space="preserve"> a</w:t>
      </w:r>
      <w:r w:rsidR="001938DA">
        <w:rPr>
          <w:rFonts w:ascii="Times New Roman" w:hAnsi="Times New Roman" w:cs="Times New Roman"/>
          <w:i/>
          <w:iCs/>
          <w:sz w:val="24"/>
          <w:szCs w:val="24"/>
        </w:rPr>
        <w:t> </w:t>
      </w:r>
      <w:r w:rsidRPr="00ED0FD4">
        <w:rPr>
          <w:rFonts w:ascii="Times New Roman" w:hAnsi="Times New Roman" w:cs="Times New Roman"/>
          <w:i/>
          <w:iCs/>
          <w:sz w:val="24"/>
          <w:szCs w:val="24"/>
        </w:rPr>
        <w:t>otevřel jsem oči; pokoj, dříve zalitý slunečním světlem, byl nyní pohroužen v úplnou temnotu. V tu chvíli jsem se celý zachvěl, nic nebylo vidět, nic nebylo slyšet, připadalo mi však, že v mé ruce spočívá ruka nadpřirozená. Má paže ležela na přikrývce a bezejmenný, nepředstavitelný mlčenlivý přízrak nebo tělo, kterému ruka patřila, jako by seděl u mé postele. Připadalo mi, že věky se kladou na věky, jak jsem tam ležel, ztuhlý nejděsivějšími obavami, neodvažuje se odtáhnout ruku; a přece jsem si přitom myslil, že kdybych jí mohl jen maličko pohnout, zlomím to hrozné kouzlo. Nevím, jak toto vědomí konečně pominulo. Ale když jsem se ráno probudil, s</w:t>
      </w:r>
      <w:r w:rsidR="001938DA">
        <w:rPr>
          <w:rFonts w:ascii="Times New Roman" w:hAnsi="Times New Roman" w:cs="Times New Roman"/>
          <w:i/>
          <w:iCs/>
          <w:sz w:val="24"/>
          <w:szCs w:val="24"/>
        </w:rPr>
        <w:t> </w:t>
      </w:r>
      <w:r w:rsidRPr="00ED0FD4">
        <w:rPr>
          <w:rFonts w:ascii="Times New Roman" w:hAnsi="Times New Roman" w:cs="Times New Roman"/>
          <w:i/>
          <w:iCs/>
          <w:sz w:val="24"/>
          <w:szCs w:val="24"/>
        </w:rPr>
        <w:t>hrůzou jsem se rozpomněl na celý zážitek a potom jsem se po celé dny a týdny a měsíce utápěl v marných pokusech o vysvětlení té záhady</w:t>
      </w:r>
      <w:r>
        <w:rPr>
          <w:rFonts w:ascii="Times New Roman" w:hAnsi="Times New Roman" w:cs="Times New Roman"/>
          <w:i/>
          <w:iCs/>
          <w:sz w:val="24"/>
          <w:szCs w:val="24"/>
        </w:rPr>
        <w:t>“</w:t>
      </w:r>
      <w:r w:rsidRPr="00ED0FD4">
        <w:rPr>
          <w:rStyle w:val="Znakapoznpodarou"/>
          <w:rFonts w:ascii="Times New Roman" w:hAnsi="Times New Roman" w:cs="Times New Roman"/>
          <w:sz w:val="24"/>
          <w:szCs w:val="24"/>
        </w:rPr>
        <w:t xml:space="preserve"> </w:t>
      </w:r>
      <w:r>
        <w:rPr>
          <w:rStyle w:val="Znakapoznpodarou"/>
          <w:rFonts w:ascii="Times New Roman" w:hAnsi="Times New Roman" w:cs="Times New Roman"/>
          <w:sz w:val="24"/>
          <w:szCs w:val="24"/>
        </w:rPr>
        <w:footnoteReference w:id="27"/>
      </w:r>
    </w:p>
    <w:p w14:paraId="29EF2C1E" w14:textId="0A952043" w:rsidR="00E009A7" w:rsidRDefault="00063999" w:rsidP="001938D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Pasáž připomínající spánkovou paralýzu v sobě nese </w:t>
      </w:r>
      <w:r w:rsidR="005A3B5F">
        <w:rPr>
          <w:rFonts w:ascii="Times New Roman" w:hAnsi="Times New Roman" w:cs="Times New Roman"/>
          <w:sz w:val="24"/>
          <w:szCs w:val="24"/>
        </w:rPr>
        <w:t xml:space="preserve">také </w:t>
      </w:r>
      <w:r>
        <w:rPr>
          <w:rFonts w:ascii="Times New Roman" w:hAnsi="Times New Roman" w:cs="Times New Roman"/>
          <w:sz w:val="24"/>
          <w:szCs w:val="24"/>
        </w:rPr>
        <w:t xml:space="preserve">román Brama </w:t>
      </w:r>
      <w:proofErr w:type="spellStart"/>
      <w:r>
        <w:rPr>
          <w:rFonts w:ascii="Times New Roman" w:hAnsi="Times New Roman" w:cs="Times New Roman"/>
          <w:sz w:val="24"/>
          <w:szCs w:val="24"/>
        </w:rPr>
        <w:t>Stokera</w:t>
      </w:r>
      <w:proofErr w:type="spellEnd"/>
      <w:r>
        <w:rPr>
          <w:rFonts w:ascii="Times New Roman" w:hAnsi="Times New Roman" w:cs="Times New Roman"/>
          <w:sz w:val="24"/>
          <w:szCs w:val="24"/>
        </w:rPr>
        <w:t xml:space="preserve">, Drákula. Zde se popisuje Drákulova návštěva, kdy </w:t>
      </w:r>
      <w:r w:rsidR="005A3B5F">
        <w:rPr>
          <w:rFonts w:ascii="Times New Roman" w:hAnsi="Times New Roman" w:cs="Times New Roman"/>
          <w:sz w:val="24"/>
          <w:szCs w:val="24"/>
        </w:rPr>
        <w:t xml:space="preserve">je </w:t>
      </w:r>
      <w:r>
        <w:rPr>
          <w:rFonts w:ascii="Times New Roman" w:hAnsi="Times New Roman" w:cs="Times New Roman"/>
          <w:sz w:val="24"/>
          <w:szCs w:val="24"/>
        </w:rPr>
        <w:t>oběť ochromena bez možnosti výkřiku.</w:t>
      </w:r>
      <w:r w:rsidR="00767275">
        <w:rPr>
          <w:rFonts w:ascii="Times New Roman" w:hAnsi="Times New Roman" w:cs="Times New Roman"/>
          <w:sz w:val="24"/>
          <w:szCs w:val="24"/>
        </w:rPr>
        <w:t xml:space="preserve"> </w:t>
      </w:r>
      <w:r w:rsidR="00507DE3">
        <w:rPr>
          <w:rFonts w:ascii="Times New Roman" w:hAnsi="Times New Roman" w:cs="Times New Roman"/>
          <w:sz w:val="24"/>
          <w:szCs w:val="24"/>
        </w:rPr>
        <w:t>V</w:t>
      </w:r>
      <w:r w:rsidR="001938DA">
        <w:rPr>
          <w:rFonts w:ascii="Times New Roman" w:hAnsi="Times New Roman" w:cs="Times New Roman"/>
          <w:sz w:val="24"/>
          <w:szCs w:val="24"/>
        </w:rPr>
        <w:t> </w:t>
      </w:r>
      <w:r w:rsidR="00507DE3">
        <w:rPr>
          <w:rFonts w:ascii="Times New Roman" w:hAnsi="Times New Roman" w:cs="Times New Roman"/>
          <w:sz w:val="24"/>
          <w:szCs w:val="24"/>
        </w:rPr>
        <w:t xml:space="preserve">jazykově originální verzi knihy je dokonce paralýza </w:t>
      </w:r>
      <w:r w:rsidR="005A3B5F">
        <w:rPr>
          <w:rFonts w:ascii="Times New Roman" w:hAnsi="Times New Roman" w:cs="Times New Roman"/>
          <w:sz w:val="24"/>
          <w:szCs w:val="24"/>
        </w:rPr>
        <w:t>zmíněná</w:t>
      </w:r>
      <w:r w:rsidR="00507DE3">
        <w:rPr>
          <w:rFonts w:ascii="Times New Roman" w:hAnsi="Times New Roman" w:cs="Times New Roman"/>
          <w:sz w:val="24"/>
          <w:szCs w:val="24"/>
        </w:rPr>
        <w:t xml:space="preserve"> vyloženě. </w:t>
      </w:r>
      <w:r w:rsidR="005B1D77">
        <w:rPr>
          <w:rStyle w:val="Znakapoznpodarou"/>
          <w:rFonts w:ascii="Times New Roman" w:hAnsi="Times New Roman" w:cs="Times New Roman"/>
          <w:sz w:val="24"/>
          <w:szCs w:val="24"/>
        </w:rPr>
        <w:footnoteReference w:id="28"/>
      </w:r>
    </w:p>
    <w:p w14:paraId="00DC6CC9" w14:textId="5D8D5598" w:rsidR="00624E0E" w:rsidRDefault="00E009A7" w:rsidP="00E009A7">
      <w:pPr>
        <w:rPr>
          <w:rFonts w:ascii="Times New Roman" w:hAnsi="Times New Roman" w:cs="Times New Roman"/>
          <w:sz w:val="24"/>
          <w:szCs w:val="24"/>
        </w:rPr>
      </w:pPr>
      <w:r>
        <w:rPr>
          <w:rFonts w:ascii="Times New Roman" w:hAnsi="Times New Roman" w:cs="Times New Roman"/>
          <w:sz w:val="24"/>
          <w:szCs w:val="24"/>
        </w:rPr>
        <w:br w:type="page"/>
      </w:r>
    </w:p>
    <w:p w14:paraId="282C18F4" w14:textId="5B9EF661" w:rsidR="00FE43D1" w:rsidRDefault="0013677D" w:rsidP="0013740A">
      <w:pPr>
        <w:pStyle w:val="Nadpis1"/>
        <w:numPr>
          <w:ilvl w:val="0"/>
          <w:numId w:val="29"/>
        </w:numPr>
        <w:ind w:left="567" w:hanging="567"/>
        <w:rPr>
          <w:rStyle w:val="Siln"/>
        </w:rPr>
      </w:pPr>
      <w:bookmarkStart w:id="24" w:name="_Toc39093797"/>
      <w:r w:rsidRPr="0013677D">
        <w:rPr>
          <w:rStyle w:val="Siln"/>
        </w:rPr>
        <w:lastRenderedPageBreak/>
        <w:t>Spánková paralýza ve výtvarném umění</w:t>
      </w:r>
      <w:bookmarkEnd w:id="24"/>
      <w:r w:rsidR="00624E0E" w:rsidRPr="0013677D">
        <w:rPr>
          <w:rStyle w:val="Siln"/>
        </w:rPr>
        <w:tab/>
      </w:r>
    </w:p>
    <w:p w14:paraId="4294BAA2" w14:textId="77777777" w:rsidR="007735C8" w:rsidRDefault="007735C8" w:rsidP="007735C8">
      <w:pPr>
        <w:pStyle w:val="Odstavecseseznamem"/>
        <w:spacing w:line="360" w:lineRule="auto"/>
        <w:rPr>
          <w:rStyle w:val="Siln"/>
        </w:rPr>
      </w:pPr>
    </w:p>
    <w:p w14:paraId="70DA0EB9" w14:textId="05037CAF" w:rsidR="007735C8" w:rsidRPr="002E577E" w:rsidRDefault="004B36FD" w:rsidP="004B36FD">
      <w:pPr>
        <w:pStyle w:val="Nadpis2"/>
        <w:rPr>
          <w:rStyle w:val="Siln"/>
          <w:rFonts w:cs="Times New Roman"/>
          <w:color w:val="262626" w:themeColor="text1" w:themeTint="D9"/>
          <w:sz w:val="24"/>
          <w:szCs w:val="24"/>
        </w:rPr>
      </w:pPr>
      <w:bookmarkStart w:id="25" w:name="_Toc39093798"/>
      <w:r w:rsidRPr="002E577E">
        <w:rPr>
          <w:rStyle w:val="Siln"/>
          <w:rFonts w:cs="Times New Roman"/>
          <w:color w:val="262626" w:themeColor="text1" w:themeTint="D9"/>
          <w:sz w:val="24"/>
          <w:szCs w:val="24"/>
        </w:rPr>
        <w:t xml:space="preserve">5.1 </w:t>
      </w:r>
      <w:r w:rsidR="007735C8" w:rsidRPr="002E577E">
        <w:rPr>
          <w:rStyle w:val="Siln"/>
          <w:rFonts w:cs="Times New Roman"/>
          <w:color w:val="262626" w:themeColor="text1" w:themeTint="D9"/>
          <w:sz w:val="24"/>
          <w:szCs w:val="24"/>
        </w:rPr>
        <w:t>Romantismus</w:t>
      </w:r>
      <w:bookmarkEnd w:id="25"/>
    </w:p>
    <w:p w14:paraId="71D2E6C4" w14:textId="77777777" w:rsidR="002E577E" w:rsidRPr="002E577E" w:rsidRDefault="002E577E" w:rsidP="002E577E"/>
    <w:p w14:paraId="6EBD93E9" w14:textId="7964522E" w:rsidR="00F92B40" w:rsidRDefault="00D87CED" w:rsidP="00E60207">
      <w:pPr>
        <w:spacing w:line="360" w:lineRule="auto"/>
        <w:ind w:firstLine="567"/>
        <w:jc w:val="both"/>
        <w:rPr>
          <w:rStyle w:val="Siln"/>
          <w:b w:val="0"/>
          <w:bCs w:val="0"/>
          <w:sz w:val="24"/>
          <w:szCs w:val="24"/>
        </w:rPr>
      </w:pPr>
      <w:r w:rsidRPr="00F92B40">
        <w:rPr>
          <w:rStyle w:val="Siln"/>
          <w:b w:val="0"/>
          <w:bCs w:val="0"/>
          <w:sz w:val="24"/>
          <w:szCs w:val="24"/>
        </w:rPr>
        <w:t>Romantismus</w:t>
      </w:r>
      <w:r w:rsidR="00CC6B6A" w:rsidRPr="00F92B40">
        <w:rPr>
          <w:rStyle w:val="Siln"/>
          <w:b w:val="0"/>
          <w:bCs w:val="0"/>
          <w:sz w:val="24"/>
          <w:szCs w:val="24"/>
        </w:rPr>
        <w:t xml:space="preserve"> byl jako </w:t>
      </w:r>
      <w:r w:rsidRPr="00F92B40">
        <w:rPr>
          <w:rStyle w:val="Siln"/>
          <w:b w:val="0"/>
          <w:bCs w:val="0"/>
          <w:sz w:val="24"/>
          <w:szCs w:val="24"/>
        </w:rPr>
        <w:t xml:space="preserve">první </w:t>
      </w:r>
      <w:r w:rsidR="00CC6B6A" w:rsidRPr="00F92B40">
        <w:rPr>
          <w:rStyle w:val="Siln"/>
          <w:b w:val="0"/>
          <w:bCs w:val="0"/>
          <w:sz w:val="24"/>
          <w:szCs w:val="24"/>
        </w:rPr>
        <w:t>z impulzů k </w:t>
      </w:r>
      <w:r w:rsidRPr="00F92B40">
        <w:rPr>
          <w:rStyle w:val="Siln"/>
          <w:b w:val="0"/>
          <w:bCs w:val="0"/>
          <w:sz w:val="24"/>
          <w:szCs w:val="24"/>
        </w:rPr>
        <w:t>osvobo</w:t>
      </w:r>
      <w:r w:rsidR="00CC6B6A" w:rsidRPr="00F92B40">
        <w:rPr>
          <w:rStyle w:val="Siln"/>
          <w:b w:val="0"/>
          <w:bCs w:val="0"/>
          <w:sz w:val="24"/>
          <w:szCs w:val="24"/>
        </w:rPr>
        <w:t>zení</w:t>
      </w:r>
      <w:r w:rsidRPr="00F92B40">
        <w:rPr>
          <w:rStyle w:val="Siln"/>
          <w:b w:val="0"/>
          <w:bCs w:val="0"/>
          <w:sz w:val="24"/>
          <w:szCs w:val="24"/>
        </w:rPr>
        <w:t xml:space="preserve"> od racionality v umění. V pustil do svých děl inspirace pocházející ze snu a mytologie.</w:t>
      </w:r>
      <w:r w:rsidR="00CC6B6A" w:rsidRPr="00F92B40">
        <w:rPr>
          <w:rStyle w:val="Siln"/>
          <w:b w:val="0"/>
          <w:bCs w:val="0"/>
          <w:sz w:val="24"/>
          <w:szCs w:val="24"/>
        </w:rPr>
        <w:t xml:space="preserve"> </w:t>
      </w:r>
      <w:r w:rsidR="0065300D" w:rsidRPr="00F92B40">
        <w:rPr>
          <w:rStyle w:val="Siln"/>
          <w:b w:val="0"/>
          <w:bCs w:val="0"/>
          <w:sz w:val="24"/>
          <w:szCs w:val="24"/>
        </w:rPr>
        <w:t>Romantismus pronikl nejen do výtvarných i literárních děl,</w:t>
      </w:r>
      <w:r w:rsidRPr="00F92B40">
        <w:rPr>
          <w:rStyle w:val="Siln"/>
          <w:b w:val="0"/>
          <w:bCs w:val="0"/>
          <w:sz w:val="24"/>
          <w:szCs w:val="24"/>
        </w:rPr>
        <w:t xml:space="preserve"> </w:t>
      </w:r>
      <w:r w:rsidR="0065300D" w:rsidRPr="00F92B40">
        <w:rPr>
          <w:rStyle w:val="Siln"/>
          <w:b w:val="0"/>
          <w:bCs w:val="0"/>
          <w:sz w:val="24"/>
          <w:szCs w:val="24"/>
        </w:rPr>
        <w:t xml:space="preserve">ale i do smýšlení tehdejší společnosti. </w:t>
      </w:r>
      <w:r w:rsidR="005A7DB4" w:rsidRPr="00F92B40">
        <w:rPr>
          <w:rStyle w:val="Siln"/>
          <w:b w:val="0"/>
          <w:bCs w:val="0"/>
          <w:sz w:val="24"/>
          <w:szCs w:val="24"/>
        </w:rPr>
        <w:t>Klade se zde důraz na emoce a pocity, logické a racionální smýšlení se odsouvá stranou.</w:t>
      </w:r>
      <w:r w:rsidR="005A7DB4" w:rsidRPr="00F92B40">
        <w:rPr>
          <w:rStyle w:val="Znakapoznpodarou"/>
          <w:rFonts w:ascii="Times New Roman" w:hAnsi="Times New Roman"/>
          <w:sz w:val="24"/>
          <w:szCs w:val="24"/>
        </w:rPr>
        <w:t xml:space="preserve"> </w:t>
      </w:r>
      <w:r w:rsidR="005A7DB4" w:rsidRPr="00F92B40">
        <w:rPr>
          <w:rStyle w:val="Znakapoznpodarou"/>
          <w:rFonts w:ascii="Times New Roman" w:hAnsi="Times New Roman"/>
          <w:sz w:val="24"/>
          <w:szCs w:val="24"/>
        </w:rPr>
        <w:footnoteReference w:id="29"/>
      </w:r>
      <w:r w:rsidR="005A7DB4" w:rsidRPr="00F92B40">
        <w:rPr>
          <w:rStyle w:val="Siln"/>
          <w:b w:val="0"/>
          <w:bCs w:val="0"/>
          <w:sz w:val="24"/>
          <w:szCs w:val="24"/>
        </w:rPr>
        <w:t xml:space="preserve"> Není tedy divu, že se zde objevují motivy spánkové paralýzy, nejčastěji ve formě démonických stvoření</w:t>
      </w:r>
      <w:r w:rsidR="002046E5" w:rsidRPr="00F92B40">
        <w:rPr>
          <w:rStyle w:val="Siln"/>
          <w:b w:val="0"/>
          <w:bCs w:val="0"/>
          <w:sz w:val="24"/>
          <w:szCs w:val="24"/>
        </w:rPr>
        <w:t>.</w:t>
      </w:r>
    </w:p>
    <w:p w14:paraId="18B19D28" w14:textId="77777777" w:rsidR="00E60207" w:rsidRPr="00F92B40" w:rsidRDefault="00E60207" w:rsidP="00E60207">
      <w:pPr>
        <w:spacing w:line="360" w:lineRule="auto"/>
        <w:ind w:firstLine="567"/>
        <w:jc w:val="both"/>
        <w:rPr>
          <w:rStyle w:val="Siln"/>
          <w:b w:val="0"/>
          <w:bCs w:val="0"/>
          <w:sz w:val="24"/>
          <w:szCs w:val="24"/>
        </w:rPr>
      </w:pPr>
    </w:p>
    <w:p w14:paraId="31080CE5" w14:textId="7211BF5C" w:rsidR="00AB0ADC" w:rsidRPr="00AF2787" w:rsidRDefault="004B36FD" w:rsidP="004B36FD">
      <w:pPr>
        <w:pStyle w:val="Nadpis2"/>
        <w:rPr>
          <w:rStyle w:val="Siln"/>
          <w:sz w:val="24"/>
          <w:szCs w:val="24"/>
        </w:rPr>
      </w:pPr>
      <w:bookmarkStart w:id="26" w:name="_Toc39093799"/>
      <w:r w:rsidRPr="00AF2787">
        <w:rPr>
          <w:rStyle w:val="Siln"/>
          <w:sz w:val="24"/>
          <w:szCs w:val="24"/>
        </w:rPr>
        <w:t xml:space="preserve">5.2 </w:t>
      </w:r>
      <w:r w:rsidR="005A7DB4" w:rsidRPr="00AF2787">
        <w:rPr>
          <w:rStyle w:val="Siln"/>
          <w:sz w:val="24"/>
          <w:szCs w:val="24"/>
        </w:rPr>
        <w:t>Představitelé v jejichž díle se objevuje motiv spánkové paralýzy</w:t>
      </w:r>
      <w:bookmarkEnd w:id="26"/>
    </w:p>
    <w:p w14:paraId="29AD37A9" w14:textId="77777777" w:rsidR="009860D2" w:rsidRDefault="009860D2" w:rsidP="009860D2">
      <w:pPr>
        <w:rPr>
          <w:rStyle w:val="Siln"/>
        </w:rPr>
      </w:pPr>
    </w:p>
    <w:p w14:paraId="16FE77C0" w14:textId="5201C9F2" w:rsidR="00417214" w:rsidRPr="002E577E" w:rsidRDefault="00FE43D1" w:rsidP="009860D2">
      <w:pPr>
        <w:rPr>
          <w:rStyle w:val="Siln"/>
          <w:sz w:val="24"/>
          <w:szCs w:val="24"/>
        </w:rPr>
      </w:pPr>
      <w:r w:rsidRPr="002E577E">
        <w:rPr>
          <w:rStyle w:val="Siln"/>
          <w:sz w:val="24"/>
          <w:szCs w:val="24"/>
        </w:rPr>
        <w:t xml:space="preserve">Henry </w:t>
      </w:r>
      <w:proofErr w:type="spellStart"/>
      <w:r w:rsidRPr="002E577E">
        <w:rPr>
          <w:rStyle w:val="Siln"/>
          <w:sz w:val="24"/>
          <w:szCs w:val="24"/>
        </w:rPr>
        <w:t>Fuseli</w:t>
      </w:r>
      <w:proofErr w:type="spellEnd"/>
    </w:p>
    <w:p w14:paraId="2146B298" w14:textId="1CA3865D" w:rsidR="00CC4486" w:rsidRDefault="00956785" w:rsidP="0047177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Motiv spánkové paralýzy </w:t>
      </w:r>
      <w:r w:rsidR="001C4F3F" w:rsidRPr="00615A92">
        <w:rPr>
          <w:rFonts w:ascii="Times New Roman" w:hAnsi="Times New Roman" w:cs="Times New Roman"/>
          <w:sz w:val="24"/>
          <w:szCs w:val="24"/>
        </w:rPr>
        <w:t>se objevuje</w:t>
      </w:r>
      <w:r>
        <w:rPr>
          <w:rFonts w:ascii="Times New Roman" w:hAnsi="Times New Roman" w:cs="Times New Roman"/>
          <w:sz w:val="24"/>
          <w:szCs w:val="24"/>
        </w:rPr>
        <w:t xml:space="preserve"> </w:t>
      </w:r>
      <w:r w:rsidR="001C4F3F" w:rsidRPr="00615A92">
        <w:rPr>
          <w:rFonts w:ascii="Times New Roman" w:hAnsi="Times New Roman" w:cs="Times New Roman"/>
          <w:sz w:val="24"/>
          <w:szCs w:val="24"/>
        </w:rPr>
        <w:t>v</w:t>
      </w:r>
      <w:r w:rsidR="00CD46F3">
        <w:rPr>
          <w:rFonts w:ascii="Times New Roman" w:hAnsi="Times New Roman" w:cs="Times New Roman"/>
          <w:sz w:val="24"/>
          <w:szCs w:val="24"/>
        </w:rPr>
        <w:t> </w:t>
      </w:r>
      <w:r w:rsidR="001C4F3F" w:rsidRPr="00615A92">
        <w:rPr>
          <w:rFonts w:ascii="Times New Roman" w:hAnsi="Times New Roman" w:cs="Times New Roman"/>
          <w:sz w:val="24"/>
          <w:szCs w:val="24"/>
        </w:rPr>
        <w:t>díle</w:t>
      </w:r>
      <w:r w:rsidR="00CD46F3">
        <w:rPr>
          <w:rFonts w:ascii="Times New Roman" w:hAnsi="Times New Roman" w:cs="Times New Roman"/>
          <w:sz w:val="24"/>
          <w:szCs w:val="24"/>
        </w:rPr>
        <w:t xml:space="preserve"> Henry</w:t>
      </w:r>
      <w:r w:rsidR="00EA722B">
        <w:rPr>
          <w:rFonts w:ascii="Times New Roman" w:hAnsi="Times New Roman" w:cs="Times New Roman"/>
          <w:sz w:val="24"/>
          <w:szCs w:val="24"/>
        </w:rPr>
        <w:t>ho</w:t>
      </w:r>
      <w:r w:rsidR="00CD46F3">
        <w:rPr>
          <w:rFonts w:ascii="Times New Roman" w:hAnsi="Times New Roman" w:cs="Times New Roman"/>
          <w:sz w:val="24"/>
          <w:szCs w:val="24"/>
        </w:rPr>
        <w:t xml:space="preserve"> </w:t>
      </w:r>
      <w:proofErr w:type="spellStart"/>
      <w:r w:rsidR="00CD46F3">
        <w:rPr>
          <w:rFonts w:ascii="Times New Roman" w:hAnsi="Times New Roman" w:cs="Times New Roman"/>
          <w:sz w:val="24"/>
          <w:szCs w:val="24"/>
        </w:rPr>
        <w:t>Fuseli</w:t>
      </w:r>
      <w:r w:rsidR="00F92B40">
        <w:rPr>
          <w:rFonts w:ascii="Times New Roman" w:hAnsi="Times New Roman" w:cs="Times New Roman"/>
          <w:sz w:val="24"/>
          <w:szCs w:val="24"/>
        </w:rPr>
        <w:t>ho</w:t>
      </w:r>
      <w:proofErr w:type="spellEnd"/>
      <w:r w:rsidR="001C4F3F" w:rsidRPr="00615A92">
        <w:rPr>
          <w:rFonts w:ascii="Times New Roman" w:hAnsi="Times New Roman" w:cs="Times New Roman"/>
          <w:sz w:val="24"/>
          <w:szCs w:val="24"/>
        </w:rPr>
        <w:t xml:space="preserve"> </w:t>
      </w:r>
      <w:r w:rsidR="00CD46F3">
        <w:rPr>
          <w:rFonts w:ascii="Times New Roman" w:hAnsi="Times New Roman" w:cs="Times New Roman"/>
          <w:sz w:val="24"/>
          <w:szCs w:val="24"/>
        </w:rPr>
        <w:t xml:space="preserve">(původně </w:t>
      </w:r>
      <w:r w:rsidR="001C4F3F" w:rsidRPr="00615A92">
        <w:rPr>
          <w:rFonts w:ascii="Times New Roman" w:hAnsi="Times New Roman" w:cs="Times New Roman"/>
          <w:sz w:val="24"/>
          <w:szCs w:val="24"/>
        </w:rPr>
        <w:t xml:space="preserve">Johann </w:t>
      </w:r>
      <w:proofErr w:type="spellStart"/>
      <w:r w:rsidR="001C4F3F" w:rsidRPr="00615A92">
        <w:rPr>
          <w:rFonts w:ascii="Times New Roman" w:hAnsi="Times New Roman" w:cs="Times New Roman"/>
          <w:sz w:val="24"/>
          <w:szCs w:val="24"/>
        </w:rPr>
        <w:t>Heirich</w:t>
      </w:r>
      <w:proofErr w:type="spellEnd"/>
      <w:r w:rsidR="00CD46F3">
        <w:rPr>
          <w:rFonts w:ascii="Times New Roman" w:hAnsi="Times New Roman" w:cs="Times New Roman"/>
          <w:sz w:val="24"/>
          <w:szCs w:val="24"/>
        </w:rPr>
        <w:t xml:space="preserve"> </w:t>
      </w:r>
      <w:proofErr w:type="spellStart"/>
      <w:r w:rsidR="001C4F3F" w:rsidRPr="00615A92">
        <w:rPr>
          <w:rFonts w:ascii="Times New Roman" w:hAnsi="Times New Roman" w:cs="Times New Roman"/>
          <w:sz w:val="24"/>
          <w:szCs w:val="24"/>
        </w:rPr>
        <w:t>F</w:t>
      </w:r>
      <w:r w:rsidR="00CD46F3" w:rsidRPr="00CD46F3">
        <w:rPr>
          <w:rFonts w:ascii="Times New Roman" w:hAnsi="Times New Roman" w:cs="Times New Roman"/>
        </w:rPr>
        <w:t>ü</w:t>
      </w:r>
      <w:r w:rsidR="001C4F3F" w:rsidRPr="00615A92">
        <w:rPr>
          <w:rFonts w:ascii="Times New Roman" w:hAnsi="Times New Roman" w:cs="Times New Roman"/>
          <w:sz w:val="24"/>
          <w:szCs w:val="24"/>
        </w:rPr>
        <w:t>ssli</w:t>
      </w:r>
      <w:proofErr w:type="spellEnd"/>
      <w:r w:rsidR="00CD46F3">
        <w:rPr>
          <w:rFonts w:ascii="Times New Roman" w:hAnsi="Times New Roman" w:cs="Times New Roman"/>
          <w:sz w:val="24"/>
          <w:szCs w:val="24"/>
        </w:rPr>
        <w:t>)</w:t>
      </w:r>
      <w:r w:rsidR="00CD46F3">
        <w:rPr>
          <w:rStyle w:val="Znakapoznpodarou"/>
          <w:rFonts w:ascii="Times New Roman" w:hAnsi="Times New Roman" w:cs="Times New Roman"/>
          <w:sz w:val="24"/>
          <w:szCs w:val="24"/>
        </w:rPr>
        <w:footnoteReference w:id="30"/>
      </w:r>
      <w:r w:rsidR="0092264F">
        <w:rPr>
          <w:rFonts w:ascii="Times New Roman" w:hAnsi="Times New Roman" w:cs="Times New Roman"/>
          <w:sz w:val="24"/>
          <w:szCs w:val="24"/>
        </w:rPr>
        <w:t xml:space="preserve"> </w:t>
      </w:r>
      <w:r w:rsidR="001C4F3F" w:rsidRPr="00615A92">
        <w:rPr>
          <w:rFonts w:ascii="Times New Roman" w:hAnsi="Times New Roman" w:cs="Times New Roman"/>
          <w:sz w:val="24"/>
          <w:szCs w:val="24"/>
        </w:rPr>
        <w:t>z konce 18. století</w:t>
      </w:r>
      <w:r>
        <w:rPr>
          <w:rFonts w:ascii="Times New Roman" w:hAnsi="Times New Roman" w:cs="Times New Roman"/>
          <w:sz w:val="24"/>
          <w:szCs w:val="24"/>
        </w:rPr>
        <w:t xml:space="preserve"> v cyklu </w:t>
      </w:r>
      <w:proofErr w:type="spellStart"/>
      <w:r>
        <w:rPr>
          <w:rFonts w:ascii="Times New Roman" w:hAnsi="Times New Roman" w:cs="Times New Roman"/>
          <w:sz w:val="24"/>
          <w:szCs w:val="24"/>
        </w:rPr>
        <w:t>Nightmare</w:t>
      </w:r>
      <w:proofErr w:type="spellEnd"/>
      <w:r w:rsidR="001C4F3F" w:rsidRPr="00615A92">
        <w:rPr>
          <w:rFonts w:ascii="Times New Roman" w:hAnsi="Times New Roman" w:cs="Times New Roman"/>
          <w:sz w:val="24"/>
          <w:szCs w:val="24"/>
        </w:rPr>
        <w:t>.</w:t>
      </w:r>
      <w:r w:rsidR="0092264F" w:rsidRPr="00615A92">
        <w:rPr>
          <w:rStyle w:val="Znakapoznpodarou"/>
          <w:rFonts w:ascii="Times New Roman" w:hAnsi="Times New Roman" w:cs="Times New Roman"/>
          <w:sz w:val="24"/>
          <w:szCs w:val="24"/>
        </w:rPr>
        <w:footnoteReference w:id="31"/>
      </w:r>
    </w:p>
    <w:p w14:paraId="00B41EC9" w14:textId="77777777" w:rsidR="00B672A9" w:rsidRDefault="00B672A9" w:rsidP="00B672A9">
      <w:pPr>
        <w:keepNext/>
        <w:spacing w:line="360" w:lineRule="auto"/>
        <w:ind w:firstLine="360"/>
        <w:jc w:val="center"/>
      </w:pPr>
      <w:r>
        <w:rPr>
          <w:rFonts w:ascii="Times New Roman" w:hAnsi="Times New Roman" w:cs="Times New Roman"/>
          <w:noProof/>
          <w:sz w:val="24"/>
          <w:szCs w:val="24"/>
        </w:rPr>
        <w:drawing>
          <wp:inline distT="0" distB="0" distL="0" distR="0" wp14:anchorId="3E1F9805" wp14:editId="21DB7C63">
            <wp:extent cx="3300222" cy="162306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3864" cy="1624851"/>
                    </a:xfrm>
                    <a:prstGeom prst="rect">
                      <a:avLst/>
                    </a:prstGeom>
                    <a:noFill/>
                    <a:ln>
                      <a:noFill/>
                    </a:ln>
                  </pic:spPr>
                </pic:pic>
              </a:graphicData>
            </a:graphic>
          </wp:inline>
        </w:drawing>
      </w:r>
    </w:p>
    <w:p w14:paraId="252505D9" w14:textId="57707666" w:rsidR="00F077A6" w:rsidRPr="00B672A9" w:rsidRDefault="00B672A9" w:rsidP="00B672A9">
      <w:pPr>
        <w:pStyle w:val="Titulek"/>
        <w:jc w:val="center"/>
        <w:rPr>
          <w:vertAlign w:val="superscript"/>
        </w:rPr>
      </w:pPr>
      <w:bookmarkStart w:id="27" w:name="_Toc38528019"/>
      <w:bookmarkStart w:id="28" w:name="_Toc36891304"/>
      <w:bookmarkStart w:id="29" w:name="_Toc38461104"/>
      <w:bookmarkStart w:id="30" w:name="_Toc38461154"/>
      <w:r>
        <w:t xml:space="preserve">Obrázek </w:t>
      </w:r>
      <w:fldSimple w:instr=" SEQ Obrázek \* ARABIC ">
        <w:r w:rsidR="005C1D46">
          <w:rPr>
            <w:noProof/>
          </w:rPr>
          <w:t>5</w:t>
        </w:r>
      </w:fldSimple>
      <w:r>
        <w:t xml:space="preserve">: </w:t>
      </w:r>
      <w:r w:rsidRPr="00DE62FB">
        <w:t xml:space="preserve"> </w:t>
      </w:r>
      <w:r w:rsidR="005C1D46">
        <w:t xml:space="preserve">FUSELI, Henry. </w:t>
      </w:r>
      <w:proofErr w:type="spellStart"/>
      <w:r w:rsidRPr="00DE62FB">
        <w:t>The</w:t>
      </w:r>
      <w:proofErr w:type="spellEnd"/>
      <w:r w:rsidRPr="00DE62FB">
        <w:t xml:space="preserve"> </w:t>
      </w:r>
      <w:proofErr w:type="spellStart"/>
      <w:r w:rsidRPr="00DE62FB">
        <w:t>Nightmare</w:t>
      </w:r>
      <w:proofErr w:type="spellEnd"/>
      <w:r w:rsidRPr="00DE62FB">
        <w:t>,</w:t>
      </w:r>
      <w:bookmarkEnd w:id="27"/>
      <w:r w:rsidRPr="00DE62FB">
        <w:t xml:space="preserve"> </w:t>
      </w:r>
      <w:bookmarkEnd w:id="28"/>
      <w:bookmarkEnd w:id="29"/>
      <w:bookmarkEnd w:id="30"/>
    </w:p>
    <w:p w14:paraId="0EBD737C" w14:textId="77777777" w:rsidR="00CC4486" w:rsidRDefault="00CC4486" w:rsidP="00AA343D">
      <w:pPr>
        <w:spacing w:line="360" w:lineRule="auto"/>
        <w:jc w:val="both"/>
        <w:rPr>
          <w:rFonts w:ascii="Times New Roman" w:hAnsi="Times New Roman" w:cs="Times New Roman"/>
          <w:sz w:val="24"/>
          <w:szCs w:val="24"/>
        </w:rPr>
      </w:pPr>
    </w:p>
    <w:p w14:paraId="3B9DDA93" w14:textId="32FEB162" w:rsidR="00CC4486" w:rsidRDefault="00CC4486" w:rsidP="0047177D">
      <w:pPr>
        <w:spacing w:line="360" w:lineRule="auto"/>
        <w:ind w:firstLine="567"/>
        <w:jc w:val="both"/>
        <w:rPr>
          <w:rFonts w:ascii="Times New Roman" w:hAnsi="Times New Roman" w:cs="Times New Roman"/>
          <w:sz w:val="24"/>
          <w:szCs w:val="24"/>
        </w:rPr>
      </w:pPr>
      <w:r w:rsidRPr="00F03F50">
        <w:rPr>
          <w:rFonts w:ascii="Times New Roman" w:hAnsi="Times New Roman" w:cs="Times New Roman"/>
          <w:sz w:val="24"/>
          <w:szCs w:val="24"/>
        </w:rPr>
        <w:lastRenderedPageBreak/>
        <w:t xml:space="preserve">Henry </w:t>
      </w:r>
      <w:proofErr w:type="spellStart"/>
      <w:r w:rsidRPr="00F03F50">
        <w:rPr>
          <w:rFonts w:ascii="Times New Roman" w:hAnsi="Times New Roman" w:cs="Times New Roman"/>
          <w:sz w:val="24"/>
          <w:szCs w:val="24"/>
        </w:rPr>
        <w:t>Fuseli</w:t>
      </w:r>
      <w:proofErr w:type="spellEnd"/>
      <w:r w:rsidRPr="00F03F50">
        <w:rPr>
          <w:rFonts w:ascii="Times New Roman" w:hAnsi="Times New Roman" w:cs="Times New Roman"/>
          <w:sz w:val="24"/>
          <w:szCs w:val="24"/>
        </w:rPr>
        <w:t>, narozený 1741, byl švýcarský malíř a kritik umění.</w:t>
      </w:r>
      <w:r>
        <w:rPr>
          <w:rFonts w:ascii="Times New Roman" w:hAnsi="Times New Roman" w:cs="Times New Roman"/>
          <w:sz w:val="24"/>
          <w:szCs w:val="24"/>
        </w:rPr>
        <w:t xml:space="preserve"> Působil především v Anglii, kde byl jednou z hlavních postav anglického romantismu. Jeho témata často čerpala z mytologie a histori</w:t>
      </w:r>
      <w:r w:rsidR="00F54025">
        <w:rPr>
          <w:rFonts w:ascii="Times New Roman" w:hAnsi="Times New Roman" w:cs="Times New Roman"/>
          <w:sz w:val="24"/>
          <w:szCs w:val="24"/>
        </w:rPr>
        <w:t>e, p</w:t>
      </w:r>
      <w:r w:rsidR="000F696A">
        <w:rPr>
          <w:rFonts w:ascii="Times New Roman" w:hAnsi="Times New Roman" w:cs="Times New Roman"/>
          <w:sz w:val="24"/>
          <w:szCs w:val="24"/>
        </w:rPr>
        <w:t xml:space="preserve">ředevším hlavně </w:t>
      </w:r>
      <w:r>
        <w:rPr>
          <w:rFonts w:ascii="Times New Roman" w:hAnsi="Times New Roman" w:cs="Times New Roman"/>
          <w:sz w:val="24"/>
          <w:szCs w:val="24"/>
        </w:rPr>
        <w:t xml:space="preserve">z romantických a gotických románů. V roce 1770 se na </w:t>
      </w:r>
      <w:r w:rsidR="00EA278B">
        <w:rPr>
          <w:rFonts w:ascii="Times New Roman" w:hAnsi="Times New Roman" w:cs="Times New Roman"/>
          <w:sz w:val="24"/>
          <w:szCs w:val="24"/>
        </w:rPr>
        <w:t>osm</w:t>
      </w:r>
      <w:r>
        <w:rPr>
          <w:rFonts w:ascii="Times New Roman" w:hAnsi="Times New Roman" w:cs="Times New Roman"/>
          <w:sz w:val="24"/>
          <w:szCs w:val="24"/>
        </w:rPr>
        <w:t xml:space="preserve"> let přesunul do Itálie, kde si osvojil Michelangelův styl. </w:t>
      </w:r>
      <w:r w:rsidRPr="00F03F50">
        <w:rPr>
          <w:rFonts w:ascii="Times New Roman" w:hAnsi="Times New Roman" w:cs="Times New Roman"/>
          <w:sz w:val="24"/>
          <w:szCs w:val="24"/>
        </w:rPr>
        <w:t xml:space="preserve"> </w:t>
      </w:r>
      <w:r>
        <w:rPr>
          <w:rFonts w:ascii="Times New Roman" w:hAnsi="Times New Roman" w:cs="Times New Roman"/>
          <w:sz w:val="24"/>
          <w:szCs w:val="24"/>
        </w:rPr>
        <w:t>Po návratu se velmi zalíbil Královské akademi</w:t>
      </w:r>
      <w:r w:rsidR="00890863">
        <w:rPr>
          <w:rFonts w:ascii="Times New Roman" w:hAnsi="Times New Roman" w:cs="Times New Roman"/>
          <w:sz w:val="24"/>
          <w:szCs w:val="24"/>
        </w:rPr>
        <w:t>i a b</w:t>
      </w:r>
      <w:r>
        <w:rPr>
          <w:rFonts w:ascii="Times New Roman" w:hAnsi="Times New Roman" w:cs="Times New Roman"/>
          <w:sz w:val="24"/>
          <w:szCs w:val="24"/>
        </w:rPr>
        <w:t>yl uznávanou osobností. Inspirací</w:t>
      </w:r>
      <w:r w:rsidR="00890863">
        <w:rPr>
          <w:rFonts w:ascii="Times New Roman" w:hAnsi="Times New Roman" w:cs="Times New Roman"/>
          <w:sz w:val="24"/>
          <w:szCs w:val="24"/>
        </w:rPr>
        <w:t xml:space="preserve"> se stal</w:t>
      </w:r>
      <w:r>
        <w:rPr>
          <w:rFonts w:ascii="Times New Roman" w:hAnsi="Times New Roman" w:cs="Times New Roman"/>
          <w:sz w:val="24"/>
          <w:szCs w:val="24"/>
        </w:rPr>
        <w:t xml:space="preserve"> v pozdější době symbolistům, surrealistům a expresionistům.</w:t>
      </w:r>
      <w:r>
        <w:rPr>
          <w:rStyle w:val="Znakapoznpodarou"/>
          <w:rFonts w:ascii="Times New Roman" w:hAnsi="Times New Roman" w:cs="Times New Roman"/>
          <w:sz w:val="24"/>
          <w:szCs w:val="24"/>
        </w:rPr>
        <w:footnoteReference w:id="32"/>
      </w:r>
      <w:r>
        <w:rPr>
          <w:rFonts w:ascii="Times New Roman" w:hAnsi="Times New Roman" w:cs="Times New Roman"/>
          <w:sz w:val="24"/>
          <w:szCs w:val="24"/>
        </w:rPr>
        <w:t xml:space="preserve"> </w:t>
      </w:r>
    </w:p>
    <w:p w14:paraId="7AC58A2F" w14:textId="133106B2" w:rsidR="000A3C0E" w:rsidRDefault="00086AF0" w:rsidP="00BF47A9">
      <w:pPr>
        <w:keepNext/>
        <w:spacing w:line="360" w:lineRule="auto"/>
        <w:jc w:val="center"/>
      </w:pPr>
      <w:r>
        <w:rPr>
          <w:rFonts w:ascii="Times New Roman" w:hAnsi="Times New Roman" w:cs="Times New Roman"/>
          <w:noProof/>
          <w:sz w:val="24"/>
          <w:szCs w:val="24"/>
        </w:rPr>
        <w:drawing>
          <wp:inline distT="0" distB="0" distL="0" distR="0" wp14:anchorId="69897410" wp14:editId="660BF2A7">
            <wp:extent cx="1896755" cy="1649506"/>
            <wp:effectExtent l="0" t="0" r="8255" b="8255"/>
            <wp:docPr id="52" name="Obrázek 52" descr="Obsah obrázku interiér, osoba, vsedě, ko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useli d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4991" cy="1700151"/>
                    </a:xfrm>
                    <a:prstGeom prst="rect">
                      <a:avLst/>
                    </a:prstGeom>
                  </pic:spPr>
                </pic:pic>
              </a:graphicData>
            </a:graphic>
          </wp:inline>
        </w:drawing>
      </w:r>
      <w:r w:rsidR="00BF47A9">
        <w:tab/>
      </w:r>
      <w:r>
        <w:rPr>
          <w:rFonts w:ascii="Times New Roman" w:hAnsi="Times New Roman" w:cs="Times New Roman"/>
          <w:noProof/>
          <w:sz w:val="24"/>
          <w:szCs w:val="24"/>
        </w:rPr>
        <w:drawing>
          <wp:inline distT="0" distB="0" distL="0" distR="0" wp14:anchorId="33E30C55" wp14:editId="0A2D3CD0">
            <wp:extent cx="2207533" cy="1661222"/>
            <wp:effectExtent l="0" t="0" r="2540" b="0"/>
            <wp:docPr id="53" name="Obrázek 53" descr="Obsah obrázku interiér, postel, muž, vsed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useli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5702" cy="1720046"/>
                    </a:xfrm>
                    <a:prstGeom prst="rect">
                      <a:avLst/>
                    </a:prstGeom>
                  </pic:spPr>
                </pic:pic>
              </a:graphicData>
            </a:graphic>
          </wp:inline>
        </w:drawing>
      </w:r>
    </w:p>
    <w:p w14:paraId="6C13323A" w14:textId="104FDDAB" w:rsidR="00EF2EE1" w:rsidRPr="00BF47A9" w:rsidRDefault="000A3C0E" w:rsidP="00BF47A9">
      <w:pPr>
        <w:pStyle w:val="Titulek"/>
        <w:jc w:val="center"/>
      </w:pPr>
      <w:bookmarkStart w:id="32" w:name="_Toc36891305"/>
      <w:bookmarkStart w:id="33" w:name="_Toc38461105"/>
      <w:bookmarkStart w:id="34" w:name="_Toc38461155"/>
      <w:bookmarkStart w:id="35" w:name="_Toc38528020"/>
      <w:r>
        <w:t xml:space="preserve">Obrázek </w:t>
      </w:r>
      <w:fldSimple w:instr=" SEQ Obrázek \* ARABIC ">
        <w:r w:rsidR="005C1D46">
          <w:rPr>
            <w:noProof/>
          </w:rPr>
          <w:t>6</w:t>
        </w:r>
      </w:fldSimple>
      <w:r>
        <w:t xml:space="preserve">,6: </w:t>
      </w:r>
      <w:r w:rsidRPr="009A06D9">
        <w:t xml:space="preserve">FUSELI, Henry. Der </w:t>
      </w:r>
      <w:proofErr w:type="spellStart"/>
      <w:r w:rsidRPr="009A06D9">
        <w:t>Albtraum</w:t>
      </w:r>
      <w:proofErr w:type="spellEnd"/>
      <w:r w:rsidRPr="009A06D9">
        <w:t>, [olejomalba]. 1781.</w:t>
      </w:r>
      <w:bookmarkEnd w:id="32"/>
      <w:bookmarkEnd w:id="33"/>
      <w:bookmarkEnd w:id="34"/>
      <w:bookmarkEnd w:id="35"/>
    </w:p>
    <w:p w14:paraId="40F81A86" w14:textId="77777777" w:rsidR="000A3C0E" w:rsidRDefault="00086AF0" w:rsidP="00BF47A9">
      <w:pPr>
        <w:keepNext/>
        <w:jc w:val="center"/>
      </w:pPr>
      <w:r>
        <w:rPr>
          <w:rFonts w:ascii="Times New Roman" w:hAnsi="Times New Roman" w:cs="Times New Roman"/>
          <w:noProof/>
          <w:sz w:val="24"/>
          <w:szCs w:val="24"/>
        </w:rPr>
        <w:drawing>
          <wp:inline distT="0" distB="0" distL="0" distR="0" wp14:anchorId="37A34D63" wp14:editId="3A618BF4">
            <wp:extent cx="2095500" cy="1597451"/>
            <wp:effectExtent l="0" t="0" r="0" b="3175"/>
            <wp:docPr id="54" name="Obrázek 54" descr="Obsah obrázku interiér, osoba, muž, ležíc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enry fusel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2582" cy="1663836"/>
                    </a:xfrm>
                    <a:prstGeom prst="rect">
                      <a:avLst/>
                    </a:prstGeom>
                  </pic:spPr>
                </pic:pic>
              </a:graphicData>
            </a:graphic>
          </wp:inline>
        </w:drawing>
      </w:r>
    </w:p>
    <w:p w14:paraId="091E56C8" w14:textId="38D7BF20" w:rsidR="000A3C0E" w:rsidRDefault="000A3C0E" w:rsidP="00BF47A9">
      <w:pPr>
        <w:pStyle w:val="Titulek"/>
        <w:jc w:val="center"/>
      </w:pPr>
      <w:bookmarkStart w:id="36" w:name="_Toc36891306"/>
      <w:bookmarkStart w:id="37" w:name="_Toc38461106"/>
      <w:bookmarkStart w:id="38" w:name="_Toc38461156"/>
      <w:bookmarkStart w:id="39" w:name="_Toc38528021"/>
      <w:r>
        <w:t xml:space="preserve">Obrázek </w:t>
      </w:r>
      <w:fldSimple w:instr=" SEQ Obrázek \* ARABIC ">
        <w:r w:rsidR="005C1D46">
          <w:rPr>
            <w:noProof/>
          </w:rPr>
          <w:t>7</w:t>
        </w:r>
      </w:fldSimple>
      <w:r>
        <w:t xml:space="preserve">: </w:t>
      </w:r>
      <w:r w:rsidRPr="002B418B">
        <w:t xml:space="preserve">FUSELI, Henry. </w:t>
      </w:r>
      <w:proofErr w:type="spellStart"/>
      <w:r w:rsidRPr="002B418B">
        <w:t>Le</w:t>
      </w:r>
      <w:proofErr w:type="spellEnd"/>
      <w:r w:rsidRPr="002B418B">
        <w:t xml:space="preserve"> </w:t>
      </w:r>
      <w:proofErr w:type="spellStart"/>
      <w:proofErr w:type="gramStart"/>
      <w:r w:rsidRPr="002B418B">
        <w:t>Cauchemar</w:t>
      </w:r>
      <w:proofErr w:type="spellEnd"/>
      <w:r w:rsidRPr="002B418B">
        <w:t xml:space="preserve"> ,</w:t>
      </w:r>
      <w:proofErr w:type="gramEnd"/>
      <w:r w:rsidRPr="002B418B">
        <w:t xml:space="preserve"> [olejomalba]. 19. století.</w:t>
      </w:r>
      <w:bookmarkEnd w:id="36"/>
      <w:bookmarkEnd w:id="37"/>
      <w:bookmarkEnd w:id="38"/>
      <w:bookmarkEnd w:id="39"/>
    </w:p>
    <w:p w14:paraId="513BC000" w14:textId="2C8D1BE5" w:rsidR="00F92B40" w:rsidRPr="00BF47A9" w:rsidRDefault="00BF47A9" w:rsidP="001F6E6B">
      <w:pPr>
        <w:keepNext/>
        <w:spacing w:line="360" w:lineRule="auto"/>
      </w:pPr>
      <w:proofErr w:type="spellStart"/>
      <w:r w:rsidRPr="00BB5000">
        <w:rPr>
          <w:rFonts w:ascii="Times New Roman" w:hAnsi="Times New Roman" w:cs="Times New Roman"/>
          <w:sz w:val="24"/>
          <w:szCs w:val="24"/>
        </w:rPr>
        <w:t>Fuseliho</w:t>
      </w:r>
      <w:proofErr w:type="spellEnd"/>
      <w:r w:rsidRPr="00BB5000">
        <w:rPr>
          <w:rFonts w:ascii="Times New Roman" w:hAnsi="Times New Roman" w:cs="Times New Roman"/>
          <w:sz w:val="24"/>
          <w:szCs w:val="24"/>
        </w:rPr>
        <w:t xml:space="preserve"> tvorba se d</w:t>
      </w:r>
      <w:r>
        <w:rPr>
          <w:rFonts w:ascii="Times New Roman" w:hAnsi="Times New Roman" w:cs="Times New Roman"/>
          <w:sz w:val="24"/>
          <w:szCs w:val="24"/>
        </w:rPr>
        <w:t>o</w:t>
      </w:r>
      <w:r w:rsidRPr="00BB5000">
        <w:rPr>
          <w:rFonts w:ascii="Times New Roman" w:hAnsi="Times New Roman" w:cs="Times New Roman"/>
          <w:sz w:val="24"/>
          <w:szCs w:val="24"/>
        </w:rPr>
        <w:t>čkala různé interpretace pozdějších umělců</w:t>
      </w:r>
      <w:r>
        <w:rPr>
          <w:rFonts w:ascii="Times New Roman" w:hAnsi="Times New Roman" w:cs="Times New Roman"/>
          <w:sz w:val="24"/>
          <w:szCs w:val="24"/>
        </w:rPr>
        <w:t>.</w:t>
      </w:r>
      <w:r w:rsidRPr="00F92B40">
        <w:rPr>
          <w:rFonts w:ascii="Times New Roman" w:hAnsi="Times New Roman" w:cs="Times New Roman"/>
          <w:noProof/>
          <w:sz w:val="24"/>
          <w:szCs w:val="24"/>
        </w:rPr>
        <w:t xml:space="preserve"> </w:t>
      </w:r>
    </w:p>
    <w:p w14:paraId="3E3EE46D" w14:textId="77777777" w:rsidR="00BF47A9" w:rsidRDefault="00BF47A9" w:rsidP="00BF47A9">
      <w:pPr>
        <w:keepNext/>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D09232" wp14:editId="428EBA65">
            <wp:extent cx="1656272" cy="1656272"/>
            <wp:effectExtent l="0" t="0" r="1270" b="1270"/>
            <wp:docPr id="55" name="Obrázek 55" descr="Obsah obrázku osoba, interiér, vsedě,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useli_Homag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5989" cy="1695989"/>
                    </a:xfrm>
                    <a:prstGeom prst="rect">
                      <a:avLst/>
                    </a:prstGeom>
                  </pic:spPr>
                </pic:pic>
              </a:graphicData>
            </a:graphic>
          </wp:inline>
        </w:drawing>
      </w:r>
    </w:p>
    <w:p w14:paraId="26434E92" w14:textId="0932646B" w:rsidR="00BF47A9" w:rsidRDefault="000A3C0E" w:rsidP="00BF47A9">
      <w:pPr>
        <w:pStyle w:val="Titulek"/>
        <w:jc w:val="center"/>
      </w:pPr>
      <w:bookmarkStart w:id="40" w:name="_Toc36891307"/>
      <w:bookmarkStart w:id="41" w:name="_Toc38461107"/>
      <w:bookmarkStart w:id="42" w:name="_Toc38461157"/>
      <w:bookmarkStart w:id="43" w:name="_Toc38528022"/>
      <w:r>
        <w:t xml:space="preserve">Obrázek </w:t>
      </w:r>
      <w:fldSimple w:instr=" SEQ Obrázek \* ARABIC ">
        <w:r w:rsidR="005C1D46">
          <w:rPr>
            <w:noProof/>
          </w:rPr>
          <w:t>8</w:t>
        </w:r>
      </w:fldSimple>
      <w:r>
        <w:t xml:space="preserve">: </w:t>
      </w:r>
      <w:r w:rsidRPr="00A23D50">
        <w:t xml:space="preserve">FUSELI HOMAGE: </w:t>
      </w:r>
      <w:proofErr w:type="spellStart"/>
      <w:r w:rsidRPr="00A23D50">
        <w:t>The</w:t>
      </w:r>
      <w:proofErr w:type="spellEnd"/>
      <w:r w:rsidRPr="00A23D50">
        <w:t xml:space="preserve"> </w:t>
      </w:r>
      <w:proofErr w:type="spellStart"/>
      <w:r w:rsidRPr="00A23D50">
        <w:t>Nightmare</w:t>
      </w:r>
      <w:proofErr w:type="spellEnd"/>
      <w:r w:rsidRPr="00A23D50">
        <w:t xml:space="preserve">, </w:t>
      </w:r>
      <w:proofErr w:type="spellStart"/>
      <w:r w:rsidRPr="00A23D50">
        <w:t>digital</w:t>
      </w:r>
      <w:proofErr w:type="spellEnd"/>
      <w:r w:rsidRPr="00A23D50">
        <w:t>, 2012.</w:t>
      </w:r>
      <w:bookmarkEnd w:id="40"/>
      <w:bookmarkEnd w:id="41"/>
      <w:bookmarkEnd w:id="42"/>
      <w:bookmarkEnd w:id="43"/>
    </w:p>
    <w:p w14:paraId="373D94DD" w14:textId="6C7D8424" w:rsidR="00216A0C" w:rsidRPr="00D8628E" w:rsidRDefault="00216A0C" w:rsidP="00BF47A9">
      <w:pPr>
        <w:pStyle w:val="Titulek"/>
        <w:rPr>
          <w:rStyle w:val="Siln"/>
          <w:rFonts w:asciiTheme="minorHAnsi" w:hAnsiTheme="minorHAnsi"/>
          <w:b w:val="0"/>
          <w:bCs w:val="0"/>
          <w:i w:val="0"/>
          <w:iCs w:val="0"/>
          <w:color w:val="44546A" w:themeColor="text2"/>
          <w:sz w:val="18"/>
        </w:rPr>
      </w:pPr>
      <w:proofErr w:type="spellStart"/>
      <w:r w:rsidRPr="00D8628E">
        <w:rPr>
          <w:rStyle w:val="Siln"/>
          <w:i w:val="0"/>
          <w:iCs w:val="0"/>
          <w:sz w:val="24"/>
          <w:szCs w:val="24"/>
        </w:rPr>
        <w:lastRenderedPageBreak/>
        <w:t>Nicolai</w:t>
      </w:r>
      <w:proofErr w:type="spellEnd"/>
      <w:r w:rsidRPr="00D8628E">
        <w:rPr>
          <w:rStyle w:val="Siln"/>
          <w:i w:val="0"/>
          <w:iCs w:val="0"/>
          <w:sz w:val="24"/>
          <w:szCs w:val="24"/>
        </w:rPr>
        <w:t xml:space="preserve"> Abraham </w:t>
      </w:r>
      <w:proofErr w:type="spellStart"/>
      <w:r w:rsidRPr="00D8628E">
        <w:rPr>
          <w:rStyle w:val="Siln"/>
          <w:i w:val="0"/>
          <w:iCs w:val="0"/>
          <w:sz w:val="24"/>
          <w:szCs w:val="24"/>
        </w:rPr>
        <w:t>Abildgaard</w:t>
      </w:r>
      <w:proofErr w:type="spellEnd"/>
    </w:p>
    <w:p w14:paraId="0DC95CE1" w14:textId="77777777" w:rsidR="00A2541B" w:rsidRDefault="00C630F7" w:rsidP="00BF47A9">
      <w:pPr>
        <w:keepNext/>
        <w:spacing w:line="360" w:lineRule="auto"/>
        <w:jc w:val="center"/>
      </w:pPr>
      <w:r>
        <w:rPr>
          <w:rFonts w:ascii="Times New Roman" w:hAnsi="Times New Roman" w:cs="Times New Roman"/>
          <w:i/>
          <w:iCs/>
          <w:noProof/>
          <w:sz w:val="24"/>
          <w:szCs w:val="24"/>
        </w:rPr>
        <w:drawing>
          <wp:inline distT="0" distB="0" distL="0" distR="0" wp14:anchorId="1FCC94D5" wp14:editId="67F5EC4B">
            <wp:extent cx="1579418" cy="1308314"/>
            <wp:effectExtent l="0" t="0" r="1905" b="635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2999" cy="1352698"/>
                    </a:xfrm>
                    <a:prstGeom prst="rect">
                      <a:avLst/>
                    </a:prstGeom>
                    <a:noFill/>
                    <a:ln>
                      <a:noFill/>
                    </a:ln>
                  </pic:spPr>
                </pic:pic>
              </a:graphicData>
            </a:graphic>
          </wp:inline>
        </w:drawing>
      </w:r>
    </w:p>
    <w:p w14:paraId="0336ED92" w14:textId="4009793F" w:rsidR="00C630F7" w:rsidRPr="00BF47A9" w:rsidRDefault="00A2541B" w:rsidP="00BF47A9">
      <w:pPr>
        <w:pStyle w:val="Titulek"/>
        <w:jc w:val="center"/>
      </w:pPr>
      <w:bookmarkStart w:id="44" w:name="_Toc36891308"/>
      <w:bookmarkStart w:id="45" w:name="_Toc38461108"/>
      <w:bookmarkStart w:id="46" w:name="_Toc38461158"/>
      <w:bookmarkStart w:id="47" w:name="_Toc38528023"/>
      <w:r>
        <w:t xml:space="preserve">Obrázek </w:t>
      </w:r>
      <w:fldSimple w:instr=" SEQ Obrázek \* ARABIC ">
        <w:r w:rsidR="005C1D46">
          <w:rPr>
            <w:noProof/>
          </w:rPr>
          <w:t>9</w:t>
        </w:r>
      </w:fldSimple>
      <w:r>
        <w:t xml:space="preserve">: </w:t>
      </w:r>
      <w:r w:rsidRPr="00D55345">
        <w:t xml:space="preserve">ABILDGAARD, </w:t>
      </w:r>
      <w:proofErr w:type="spellStart"/>
      <w:r w:rsidRPr="00D55345">
        <w:t>Nicolai</w:t>
      </w:r>
      <w:proofErr w:type="spellEnd"/>
      <w:r w:rsidRPr="00D55345">
        <w:t>. Noční můra, [olejomalba]. 1800.</w:t>
      </w:r>
      <w:bookmarkEnd w:id="44"/>
      <w:bookmarkEnd w:id="45"/>
      <w:bookmarkEnd w:id="46"/>
      <w:bookmarkEnd w:id="47"/>
    </w:p>
    <w:p w14:paraId="5963198E" w14:textId="19A224E1" w:rsidR="00A86EB9" w:rsidRDefault="00216A0C" w:rsidP="003A7EC9">
      <w:pPr>
        <w:pStyle w:val="FormtovanvHTML"/>
        <w:spacing w:line="360" w:lineRule="auto"/>
        <w:ind w:firstLine="567"/>
        <w:jc w:val="both"/>
      </w:pPr>
      <w:r w:rsidRPr="00216A0C">
        <w:rPr>
          <w:rFonts w:ascii="Times New Roman" w:hAnsi="Times New Roman" w:cs="Times New Roman"/>
          <w:i/>
          <w:iCs/>
          <w:sz w:val="24"/>
          <w:szCs w:val="24"/>
        </w:rPr>
        <w:t>„</w:t>
      </w:r>
      <w:proofErr w:type="spellStart"/>
      <w:r w:rsidRPr="00216A0C">
        <w:rPr>
          <w:rFonts w:ascii="Times New Roman" w:hAnsi="Times New Roman" w:cs="Times New Roman"/>
          <w:i/>
          <w:iCs/>
          <w:sz w:val="24"/>
          <w:szCs w:val="24"/>
        </w:rPr>
        <w:t>Abildgaardova</w:t>
      </w:r>
      <w:proofErr w:type="spellEnd"/>
      <w:r w:rsidRPr="00216A0C">
        <w:rPr>
          <w:rFonts w:ascii="Times New Roman" w:hAnsi="Times New Roman" w:cs="Times New Roman"/>
          <w:i/>
          <w:iCs/>
          <w:sz w:val="24"/>
          <w:szCs w:val="24"/>
        </w:rPr>
        <w:t xml:space="preserve"> </w:t>
      </w:r>
      <w:r w:rsidR="00C630F7">
        <w:rPr>
          <w:rFonts w:ascii="Times New Roman" w:hAnsi="Times New Roman" w:cs="Times New Roman"/>
          <w:i/>
          <w:iCs/>
          <w:sz w:val="24"/>
          <w:szCs w:val="24"/>
        </w:rPr>
        <w:t>N</w:t>
      </w:r>
      <w:r w:rsidRPr="00216A0C">
        <w:rPr>
          <w:rFonts w:ascii="Times New Roman" w:hAnsi="Times New Roman" w:cs="Times New Roman"/>
          <w:i/>
          <w:iCs/>
          <w:sz w:val="24"/>
          <w:szCs w:val="24"/>
        </w:rPr>
        <w:t>oční můra ukazuje dvě mladé dámy</w:t>
      </w:r>
      <w:r w:rsidR="00C630F7">
        <w:rPr>
          <w:rFonts w:ascii="Times New Roman" w:hAnsi="Times New Roman" w:cs="Times New Roman"/>
          <w:i/>
          <w:iCs/>
          <w:sz w:val="24"/>
          <w:szCs w:val="24"/>
        </w:rPr>
        <w:t xml:space="preserve">, </w:t>
      </w:r>
      <w:r w:rsidRPr="00216A0C">
        <w:rPr>
          <w:rFonts w:ascii="Times New Roman" w:hAnsi="Times New Roman" w:cs="Times New Roman"/>
          <w:i/>
          <w:iCs/>
          <w:sz w:val="24"/>
          <w:szCs w:val="24"/>
        </w:rPr>
        <w:t xml:space="preserve">nahé ležící na posteli. </w:t>
      </w:r>
      <w:r w:rsidR="00C630F7">
        <w:rPr>
          <w:rFonts w:ascii="Times New Roman" w:hAnsi="Times New Roman" w:cs="Times New Roman"/>
          <w:i/>
          <w:iCs/>
          <w:sz w:val="24"/>
          <w:szCs w:val="24"/>
        </w:rPr>
        <w:t>Na obraze je noc</w:t>
      </w:r>
      <w:r w:rsidRPr="00216A0C">
        <w:rPr>
          <w:rFonts w:ascii="Times New Roman" w:hAnsi="Times New Roman" w:cs="Times New Roman"/>
          <w:i/>
          <w:iCs/>
          <w:sz w:val="24"/>
          <w:szCs w:val="24"/>
        </w:rPr>
        <w:t xml:space="preserve"> </w:t>
      </w:r>
      <w:r w:rsidR="00C630F7">
        <w:rPr>
          <w:rFonts w:ascii="Times New Roman" w:hAnsi="Times New Roman" w:cs="Times New Roman"/>
          <w:i/>
          <w:iCs/>
          <w:sz w:val="24"/>
          <w:szCs w:val="24"/>
        </w:rPr>
        <w:t xml:space="preserve">a měsíc </w:t>
      </w:r>
      <w:r w:rsidRPr="00216A0C">
        <w:rPr>
          <w:rFonts w:ascii="Times New Roman" w:hAnsi="Times New Roman" w:cs="Times New Roman"/>
          <w:i/>
          <w:iCs/>
          <w:sz w:val="24"/>
          <w:szCs w:val="24"/>
        </w:rPr>
        <w:t xml:space="preserve">svítí na tmavě modré obloze. Jedna dáma </w:t>
      </w:r>
      <w:r w:rsidR="00C630F7">
        <w:rPr>
          <w:rFonts w:ascii="Times New Roman" w:hAnsi="Times New Roman" w:cs="Times New Roman"/>
          <w:i/>
          <w:iCs/>
          <w:sz w:val="24"/>
          <w:szCs w:val="24"/>
        </w:rPr>
        <w:t>leží</w:t>
      </w:r>
      <w:r w:rsidRPr="00216A0C">
        <w:rPr>
          <w:rFonts w:ascii="Times New Roman" w:hAnsi="Times New Roman" w:cs="Times New Roman"/>
          <w:i/>
          <w:iCs/>
          <w:sz w:val="24"/>
          <w:szCs w:val="24"/>
        </w:rPr>
        <w:t xml:space="preserve"> na boku</w:t>
      </w:r>
      <w:r w:rsidR="00C630F7">
        <w:rPr>
          <w:rFonts w:ascii="Times New Roman" w:hAnsi="Times New Roman" w:cs="Times New Roman"/>
          <w:i/>
          <w:iCs/>
          <w:sz w:val="24"/>
          <w:szCs w:val="24"/>
        </w:rPr>
        <w:t xml:space="preserve"> s rukama zastrčenýma za hlavou v hlubokém spánku</w:t>
      </w:r>
      <w:r w:rsidRPr="00216A0C">
        <w:rPr>
          <w:rFonts w:ascii="Times New Roman" w:hAnsi="Times New Roman" w:cs="Times New Roman"/>
          <w:i/>
          <w:iCs/>
          <w:sz w:val="24"/>
          <w:szCs w:val="24"/>
        </w:rPr>
        <w:t xml:space="preserve">. </w:t>
      </w:r>
      <w:r w:rsidR="00C630F7">
        <w:rPr>
          <w:rFonts w:ascii="Times New Roman" w:hAnsi="Times New Roman" w:cs="Times New Roman"/>
          <w:i/>
          <w:iCs/>
          <w:sz w:val="24"/>
          <w:szCs w:val="24"/>
        </w:rPr>
        <w:t xml:space="preserve">Druhá však má na hrudi stvoření a leží v znepokojivé poloze. </w:t>
      </w:r>
      <w:r w:rsidRPr="00216A0C">
        <w:rPr>
          <w:rFonts w:ascii="Times New Roman" w:hAnsi="Times New Roman" w:cs="Times New Roman"/>
          <w:i/>
          <w:iCs/>
          <w:sz w:val="24"/>
          <w:szCs w:val="24"/>
        </w:rPr>
        <w:t xml:space="preserve">Noční můra je inspirována malbou </w:t>
      </w:r>
      <w:proofErr w:type="spellStart"/>
      <w:r w:rsidRPr="00216A0C">
        <w:rPr>
          <w:rFonts w:ascii="Times New Roman" w:hAnsi="Times New Roman" w:cs="Times New Roman"/>
          <w:i/>
          <w:iCs/>
          <w:sz w:val="24"/>
          <w:szCs w:val="24"/>
        </w:rPr>
        <w:t>N</w:t>
      </w:r>
      <w:r w:rsidR="00C630F7">
        <w:rPr>
          <w:rFonts w:ascii="Times New Roman" w:hAnsi="Times New Roman" w:cs="Times New Roman"/>
          <w:i/>
          <w:iCs/>
          <w:sz w:val="24"/>
          <w:szCs w:val="24"/>
        </w:rPr>
        <w:t>ightmare</w:t>
      </w:r>
      <w:proofErr w:type="spellEnd"/>
      <w:r w:rsidRPr="00216A0C">
        <w:rPr>
          <w:rFonts w:ascii="Times New Roman" w:hAnsi="Times New Roman" w:cs="Times New Roman"/>
          <w:i/>
          <w:iCs/>
          <w:sz w:val="24"/>
          <w:szCs w:val="24"/>
        </w:rPr>
        <w:t xml:space="preserve"> Johanna Henryho </w:t>
      </w:r>
      <w:proofErr w:type="spellStart"/>
      <w:r w:rsidRPr="00216A0C">
        <w:rPr>
          <w:rFonts w:ascii="Times New Roman" w:hAnsi="Times New Roman" w:cs="Times New Roman"/>
          <w:i/>
          <w:iCs/>
          <w:sz w:val="24"/>
          <w:szCs w:val="24"/>
        </w:rPr>
        <w:t>Fuseliho</w:t>
      </w:r>
      <w:proofErr w:type="spellEnd"/>
      <w:r w:rsidRPr="00216A0C">
        <w:rPr>
          <w:rFonts w:ascii="Times New Roman" w:hAnsi="Times New Roman" w:cs="Times New Roman"/>
          <w:i/>
          <w:iCs/>
          <w:sz w:val="24"/>
          <w:szCs w:val="24"/>
        </w:rPr>
        <w:t xml:space="preserve"> z roku 1781. </w:t>
      </w:r>
      <w:r w:rsidR="00C630F7">
        <w:rPr>
          <w:rFonts w:ascii="Times New Roman" w:hAnsi="Times New Roman" w:cs="Times New Roman"/>
          <w:i/>
          <w:iCs/>
          <w:sz w:val="24"/>
          <w:szCs w:val="24"/>
        </w:rPr>
        <w:t>Jeho dílo se u</w:t>
      </w:r>
      <w:r w:rsidRPr="00216A0C">
        <w:rPr>
          <w:rFonts w:ascii="Times New Roman" w:hAnsi="Times New Roman" w:cs="Times New Roman"/>
          <w:i/>
          <w:iCs/>
          <w:sz w:val="24"/>
          <w:szCs w:val="24"/>
        </w:rPr>
        <w:t>kázalo na Královské akademii v Londýně v roce 1782 a bylo rychle reprodukováno a</w:t>
      </w:r>
      <w:r w:rsidR="001938DA">
        <w:rPr>
          <w:rFonts w:ascii="Times New Roman" w:hAnsi="Times New Roman" w:cs="Times New Roman"/>
          <w:i/>
          <w:iCs/>
          <w:sz w:val="24"/>
          <w:szCs w:val="24"/>
        </w:rPr>
        <w:t> </w:t>
      </w:r>
      <w:r w:rsidRPr="00216A0C">
        <w:rPr>
          <w:rFonts w:ascii="Times New Roman" w:hAnsi="Times New Roman" w:cs="Times New Roman"/>
          <w:i/>
          <w:iCs/>
          <w:sz w:val="24"/>
          <w:szCs w:val="24"/>
        </w:rPr>
        <w:t>distribuováno po celé Evropě v autorizovaných i neautorizovaných verzích.</w:t>
      </w:r>
      <w:r w:rsidR="001938DA">
        <w:rPr>
          <w:rFonts w:ascii="Times New Roman" w:hAnsi="Times New Roman" w:cs="Times New Roman"/>
          <w:i/>
          <w:iCs/>
          <w:sz w:val="24"/>
          <w:szCs w:val="24"/>
        </w:rPr>
        <w:t xml:space="preserve"> </w:t>
      </w:r>
      <w:proofErr w:type="spellStart"/>
      <w:r w:rsidRPr="00216A0C">
        <w:rPr>
          <w:rFonts w:ascii="Times New Roman" w:hAnsi="Times New Roman" w:cs="Times New Roman"/>
          <w:i/>
          <w:iCs/>
          <w:sz w:val="24"/>
          <w:szCs w:val="24"/>
        </w:rPr>
        <w:t>Fuseliho</w:t>
      </w:r>
      <w:proofErr w:type="spellEnd"/>
      <w:r w:rsidR="001938DA">
        <w:rPr>
          <w:rFonts w:ascii="Times New Roman" w:hAnsi="Times New Roman" w:cs="Times New Roman"/>
          <w:i/>
          <w:iCs/>
          <w:sz w:val="24"/>
          <w:szCs w:val="24"/>
        </w:rPr>
        <w:t xml:space="preserve"> </w:t>
      </w:r>
      <w:proofErr w:type="spellStart"/>
      <w:r w:rsidRPr="00216A0C">
        <w:rPr>
          <w:rFonts w:ascii="Times New Roman" w:hAnsi="Times New Roman" w:cs="Times New Roman"/>
          <w:i/>
          <w:iCs/>
          <w:sz w:val="24"/>
          <w:szCs w:val="24"/>
        </w:rPr>
        <w:t>N</w:t>
      </w:r>
      <w:r w:rsidR="001503CD">
        <w:rPr>
          <w:rFonts w:ascii="Times New Roman" w:hAnsi="Times New Roman" w:cs="Times New Roman"/>
          <w:i/>
          <w:iCs/>
          <w:sz w:val="24"/>
          <w:szCs w:val="24"/>
        </w:rPr>
        <w:t>ightmare</w:t>
      </w:r>
      <w:proofErr w:type="spellEnd"/>
      <w:r w:rsidRPr="00216A0C">
        <w:rPr>
          <w:rFonts w:ascii="Times New Roman" w:hAnsi="Times New Roman" w:cs="Times New Roman"/>
          <w:i/>
          <w:iCs/>
          <w:sz w:val="24"/>
          <w:szCs w:val="24"/>
        </w:rPr>
        <w:t xml:space="preserve"> byl tak přístupný a brzy se stal jedním z nejoblíbenějších obrazů masové kultury a</w:t>
      </w:r>
      <w:r w:rsidR="001938DA">
        <w:rPr>
          <w:rFonts w:ascii="Times New Roman" w:hAnsi="Times New Roman" w:cs="Times New Roman"/>
          <w:i/>
          <w:iCs/>
          <w:sz w:val="24"/>
          <w:szCs w:val="24"/>
        </w:rPr>
        <w:t> </w:t>
      </w:r>
      <w:r w:rsidRPr="00216A0C">
        <w:rPr>
          <w:rFonts w:ascii="Times New Roman" w:hAnsi="Times New Roman" w:cs="Times New Roman"/>
          <w:i/>
          <w:iCs/>
          <w:sz w:val="24"/>
          <w:szCs w:val="24"/>
        </w:rPr>
        <w:t xml:space="preserve">standardem pro zobrazení špatného snu. Verze </w:t>
      </w:r>
      <w:proofErr w:type="spellStart"/>
      <w:r w:rsidRPr="00216A0C">
        <w:rPr>
          <w:rFonts w:ascii="Times New Roman" w:hAnsi="Times New Roman" w:cs="Times New Roman"/>
          <w:i/>
          <w:iCs/>
          <w:sz w:val="24"/>
          <w:szCs w:val="24"/>
        </w:rPr>
        <w:t>Fuseli</w:t>
      </w:r>
      <w:r w:rsidR="00F90AB6">
        <w:rPr>
          <w:rFonts w:ascii="Times New Roman" w:hAnsi="Times New Roman" w:cs="Times New Roman"/>
          <w:i/>
          <w:iCs/>
          <w:sz w:val="24"/>
          <w:szCs w:val="24"/>
        </w:rPr>
        <w:t>ho</w:t>
      </w:r>
      <w:proofErr w:type="spellEnd"/>
      <w:r w:rsidRPr="00216A0C">
        <w:rPr>
          <w:rFonts w:ascii="Times New Roman" w:hAnsi="Times New Roman" w:cs="Times New Roman"/>
          <w:i/>
          <w:iCs/>
          <w:sz w:val="24"/>
          <w:szCs w:val="24"/>
        </w:rPr>
        <w:t xml:space="preserve"> i </w:t>
      </w:r>
      <w:proofErr w:type="spellStart"/>
      <w:r w:rsidRPr="00216A0C">
        <w:rPr>
          <w:rFonts w:ascii="Times New Roman" w:hAnsi="Times New Roman" w:cs="Times New Roman"/>
          <w:i/>
          <w:iCs/>
          <w:sz w:val="24"/>
          <w:szCs w:val="24"/>
        </w:rPr>
        <w:t>Abildgaard</w:t>
      </w:r>
      <w:r w:rsidR="00F90AB6">
        <w:rPr>
          <w:rFonts w:ascii="Times New Roman" w:hAnsi="Times New Roman" w:cs="Times New Roman"/>
          <w:i/>
          <w:iCs/>
          <w:sz w:val="24"/>
          <w:szCs w:val="24"/>
        </w:rPr>
        <w:t>iho</w:t>
      </w:r>
      <w:proofErr w:type="spellEnd"/>
      <w:r w:rsidRPr="00216A0C">
        <w:rPr>
          <w:rFonts w:ascii="Times New Roman" w:hAnsi="Times New Roman" w:cs="Times New Roman"/>
          <w:i/>
          <w:iCs/>
          <w:sz w:val="24"/>
          <w:szCs w:val="24"/>
        </w:rPr>
        <w:t xml:space="preserve"> jsou inspirovány severoevropským lidovým náboženstvím, kde se říkalo, že špatný sen byl způsoben nadpřirozeným a často ženským tvorem</w:t>
      </w:r>
      <w:r w:rsidR="00F90AB6">
        <w:rPr>
          <w:rFonts w:ascii="Times New Roman" w:hAnsi="Times New Roman" w:cs="Times New Roman"/>
          <w:i/>
          <w:iCs/>
          <w:sz w:val="24"/>
          <w:szCs w:val="24"/>
        </w:rPr>
        <w:t>.</w:t>
      </w:r>
      <w:r w:rsidRPr="00216A0C">
        <w:rPr>
          <w:rFonts w:ascii="Times New Roman" w:hAnsi="Times New Roman" w:cs="Times New Roman"/>
          <w:i/>
          <w:iCs/>
          <w:sz w:val="24"/>
          <w:szCs w:val="24"/>
        </w:rPr>
        <w:t xml:space="preserve"> </w:t>
      </w:r>
      <w:proofErr w:type="spellStart"/>
      <w:r w:rsidRPr="00216A0C">
        <w:rPr>
          <w:rFonts w:ascii="Times New Roman" w:hAnsi="Times New Roman" w:cs="Times New Roman"/>
          <w:i/>
          <w:iCs/>
          <w:sz w:val="24"/>
          <w:szCs w:val="24"/>
        </w:rPr>
        <w:t>Abildgaard</w:t>
      </w:r>
      <w:proofErr w:type="spellEnd"/>
      <w:r w:rsidRPr="00216A0C">
        <w:rPr>
          <w:rFonts w:ascii="Times New Roman" w:hAnsi="Times New Roman" w:cs="Times New Roman"/>
          <w:i/>
          <w:iCs/>
          <w:sz w:val="24"/>
          <w:szCs w:val="24"/>
        </w:rPr>
        <w:t xml:space="preserve"> pracoval během osvícení, kde rozum a</w:t>
      </w:r>
      <w:r w:rsidR="001938DA">
        <w:rPr>
          <w:rFonts w:ascii="Times New Roman" w:hAnsi="Times New Roman" w:cs="Times New Roman"/>
          <w:i/>
          <w:iCs/>
          <w:sz w:val="24"/>
          <w:szCs w:val="24"/>
        </w:rPr>
        <w:t> </w:t>
      </w:r>
      <w:r w:rsidRPr="00216A0C">
        <w:rPr>
          <w:rFonts w:ascii="Times New Roman" w:hAnsi="Times New Roman" w:cs="Times New Roman"/>
          <w:i/>
          <w:iCs/>
          <w:sz w:val="24"/>
          <w:szCs w:val="24"/>
        </w:rPr>
        <w:t>racionalita byly převládajícími hodnotami. Byl mezi prvními učiteli Královské dánské akademie výtvarných umění, založeným v roce 1754. Zde byly preferovány historické a</w:t>
      </w:r>
      <w:r w:rsidR="001938DA">
        <w:rPr>
          <w:rFonts w:ascii="Times New Roman" w:hAnsi="Times New Roman" w:cs="Times New Roman"/>
          <w:i/>
          <w:iCs/>
          <w:sz w:val="24"/>
          <w:szCs w:val="24"/>
        </w:rPr>
        <w:t> </w:t>
      </w:r>
      <w:r w:rsidRPr="00216A0C">
        <w:rPr>
          <w:rFonts w:ascii="Times New Roman" w:hAnsi="Times New Roman" w:cs="Times New Roman"/>
          <w:i/>
          <w:iCs/>
          <w:sz w:val="24"/>
          <w:szCs w:val="24"/>
        </w:rPr>
        <w:t xml:space="preserve">mytologické předměty, nejlépe v kontrolovaném neoklasicistním stylu. To byl styl, který </w:t>
      </w:r>
      <w:proofErr w:type="spellStart"/>
      <w:r w:rsidRPr="00216A0C">
        <w:rPr>
          <w:rFonts w:ascii="Times New Roman" w:hAnsi="Times New Roman" w:cs="Times New Roman"/>
          <w:i/>
          <w:iCs/>
          <w:sz w:val="24"/>
          <w:szCs w:val="24"/>
        </w:rPr>
        <w:t>Abildgaard</w:t>
      </w:r>
      <w:proofErr w:type="spellEnd"/>
      <w:r w:rsidRPr="00216A0C">
        <w:rPr>
          <w:rFonts w:ascii="Times New Roman" w:hAnsi="Times New Roman" w:cs="Times New Roman"/>
          <w:i/>
          <w:iCs/>
          <w:sz w:val="24"/>
          <w:szCs w:val="24"/>
        </w:rPr>
        <w:t xml:space="preserve"> zvládl i zpochybnil. Již ve svém prvním mistrovském díle Zranění </w:t>
      </w:r>
      <w:proofErr w:type="spellStart"/>
      <w:r w:rsidRPr="00216A0C">
        <w:rPr>
          <w:rFonts w:ascii="Times New Roman" w:hAnsi="Times New Roman" w:cs="Times New Roman"/>
          <w:i/>
          <w:iCs/>
          <w:sz w:val="24"/>
          <w:szCs w:val="24"/>
        </w:rPr>
        <w:t>filoctéti</w:t>
      </w:r>
      <w:proofErr w:type="spellEnd"/>
      <w:r w:rsidRPr="00216A0C">
        <w:rPr>
          <w:rFonts w:ascii="Times New Roman" w:hAnsi="Times New Roman" w:cs="Times New Roman"/>
          <w:i/>
          <w:iCs/>
          <w:sz w:val="24"/>
          <w:szCs w:val="24"/>
        </w:rPr>
        <w:t xml:space="preserve"> z roku 1775, dnes v Dánské národní galerii, překročil klasické ideály rovnováhy a harmonie. V</w:t>
      </w:r>
      <w:r w:rsidR="001938DA">
        <w:rPr>
          <w:rFonts w:ascii="Times New Roman" w:hAnsi="Times New Roman" w:cs="Times New Roman"/>
          <w:i/>
          <w:iCs/>
          <w:sz w:val="24"/>
          <w:szCs w:val="24"/>
        </w:rPr>
        <w:t> </w:t>
      </w:r>
      <w:r w:rsidRPr="00216A0C">
        <w:rPr>
          <w:rFonts w:ascii="Times New Roman" w:hAnsi="Times New Roman" w:cs="Times New Roman"/>
          <w:i/>
          <w:iCs/>
          <w:sz w:val="24"/>
          <w:szCs w:val="24"/>
        </w:rPr>
        <w:t xml:space="preserve">souladu s tím je </w:t>
      </w:r>
      <w:r w:rsidR="007E3BD6">
        <w:rPr>
          <w:rFonts w:ascii="Times New Roman" w:hAnsi="Times New Roman" w:cs="Times New Roman"/>
          <w:i/>
          <w:iCs/>
          <w:sz w:val="24"/>
          <w:szCs w:val="24"/>
        </w:rPr>
        <w:t>N</w:t>
      </w:r>
      <w:r w:rsidRPr="00216A0C">
        <w:rPr>
          <w:rFonts w:ascii="Times New Roman" w:hAnsi="Times New Roman" w:cs="Times New Roman"/>
          <w:i/>
          <w:iCs/>
          <w:sz w:val="24"/>
          <w:szCs w:val="24"/>
        </w:rPr>
        <w:t>oční můra klíčovým kusem jak ve svém předmětu, tak ve svém stylu. Je to mnohem více mýtický, erotický a okultní než obvyklý klidný a sebraný klasicistický styl. Noční můra ilustruje začátek přechodu k výrazu připomínajícímu romantickou éru</w:t>
      </w:r>
      <w:r>
        <w:t xml:space="preserve">.“ </w:t>
      </w:r>
      <w:r>
        <w:rPr>
          <w:rStyle w:val="Znakapoznpodarou"/>
        </w:rPr>
        <w:footnoteReference w:id="33"/>
      </w:r>
    </w:p>
    <w:p w14:paraId="7C6D7C10" w14:textId="77777777" w:rsidR="003A7EC9" w:rsidRDefault="003A7EC9" w:rsidP="003A7EC9">
      <w:pPr>
        <w:pStyle w:val="FormtovanvHTML"/>
        <w:spacing w:line="360" w:lineRule="auto"/>
        <w:ind w:firstLine="567"/>
        <w:jc w:val="both"/>
      </w:pPr>
    </w:p>
    <w:p w14:paraId="1B63E59D" w14:textId="24900255" w:rsidR="004A26D3" w:rsidRPr="00684CCC" w:rsidRDefault="00216A0C" w:rsidP="0047177D">
      <w:pPr>
        <w:spacing w:line="360" w:lineRule="auto"/>
        <w:ind w:firstLine="567"/>
        <w:jc w:val="both"/>
        <w:rPr>
          <w:rStyle w:val="mw-mmv-source"/>
          <w:rFonts w:ascii="Times New Roman" w:hAnsi="Times New Roman" w:cs="Times New Roman"/>
          <w:sz w:val="24"/>
          <w:szCs w:val="24"/>
        </w:rPr>
      </w:pPr>
      <w:proofErr w:type="spellStart"/>
      <w:r w:rsidRPr="006543D0">
        <w:rPr>
          <w:rFonts w:ascii="Times New Roman" w:hAnsi="Times New Roman" w:cs="Times New Roman"/>
          <w:sz w:val="24"/>
          <w:szCs w:val="24"/>
        </w:rPr>
        <w:t>Nicolai</w:t>
      </w:r>
      <w:proofErr w:type="spellEnd"/>
      <w:r w:rsidRPr="006543D0">
        <w:rPr>
          <w:rFonts w:ascii="Times New Roman" w:hAnsi="Times New Roman" w:cs="Times New Roman"/>
          <w:sz w:val="24"/>
          <w:szCs w:val="24"/>
        </w:rPr>
        <w:t xml:space="preserve"> Abraham </w:t>
      </w:r>
      <w:proofErr w:type="spellStart"/>
      <w:r w:rsidRPr="006543D0">
        <w:rPr>
          <w:rFonts w:ascii="Times New Roman" w:hAnsi="Times New Roman" w:cs="Times New Roman"/>
          <w:sz w:val="24"/>
          <w:szCs w:val="24"/>
        </w:rPr>
        <w:t>Abildgaard</w:t>
      </w:r>
      <w:proofErr w:type="spellEnd"/>
      <w:r w:rsidR="006543D0" w:rsidRPr="006543D0">
        <w:rPr>
          <w:rFonts w:ascii="Times New Roman" w:hAnsi="Times New Roman" w:cs="Times New Roman"/>
          <w:sz w:val="24"/>
          <w:szCs w:val="24"/>
        </w:rPr>
        <w:t xml:space="preserve"> byl malíř působící v Dánsku a Itálii. Tvořil v období neoklasicismu. Založil Dánskou malířskou školu a působil také v malířské akademii v Kodani jako ředitel.</w:t>
      </w:r>
      <w:r w:rsidRPr="006543D0">
        <w:rPr>
          <w:rFonts w:ascii="Times New Roman" w:hAnsi="Times New Roman" w:cs="Times New Roman"/>
          <w:b/>
          <w:bCs/>
          <w:sz w:val="24"/>
          <w:szCs w:val="24"/>
        </w:rPr>
        <w:t xml:space="preserve"> </w:t>
      </w:r>
      <w:r w:rsidRPr="006543D0">
        <w:rPr>
          <w:rFonts w:ascii="Times New Roman" w:hAnsi="Times New Roman" w:cs="Times New Roman"/>
          <w:sz w:val="24"/>
          <w:szCs w:val="24"/>
        </w:rPr>
        <w:t>Ve své tvorbě se inspiroval náměty z dánské historie a antické mytologie</w:t>
      </w:r>
      <w:r w:rsidR="006543D0" w:rsidRPr="006543D0">
        <w:rPr>
          <w:rFonts w:ascii="Times New Roman" w:hAnsi="Times New Roman" w:cs="Times New Roman"/>
          <w:sz w:val="24"/>
          <w:szCs w:val="24"/>
        </w:rPr>
        <w:t>.</w:t>
      </w:r>
      <w:r w:rsidR="006543D0">
        <w:rPr>
          <w:rStyle w:val="Znakapoznpodarou"/>
          <w:rFonts w:ascii="Times New Roman" w:hAnsi="Times New Roman" w:cs="Times New Roman"/>
          <w:sz w:val="24"/>
          <w:szCs w:val="24"/>
        </w:rPr>
        <w:footnoteReference w:id="34"/>
      </w:r>
    </w:p>
    <w:p w14:paraId="5454A0C4" w14:textId="7FCD3C5A" w:rsidR="00643823" w:rsidRPr="002E577E" w:rsidRDefault="00643823" w:rsidP="009860D2">
      <w:pPr>
        <w:rPr>
          <w:rStyle w:val="Siln"/>
          <w:sz w:val="24"/>
          <w:szCs w:val="24"/>
        </w:rPr>
      </w:pPr>
      <w:r w:rsidRPr="002E577E">
        <w:rPr>
          <w:rStyle w:val="Siln"/>
          <w:sz w:val="24"/>
          <w:szCs w:val="24"/>
        </w:rPr>
        <w:lastRenderedPageBreak/>
        <w:t>A. Colin</w:t>
      </w:r>
    </w:p>
    <w:p w14:paraId="5D6318E9" w14:textId="54202526" w:rsidR="00A2541B" w:rsidRPr="00675A18" w:rsidRDefault="00643823" w:rsidP="00BF47A9">
      <w:pPr>
        <w:pStyle w:val="FormtovanvHTML"/>
        <w:keepNext/>
        <w:jc w:val="center"/>
      </w:pPr>
      <w:r w:rsidRPr="00675A18">
        <w:rPr>
          <w:rStyle w:val="mw-mmv-source"/>
          <w:noProof/>
          <w:highlight w:val="yellow"/>
        </w:rPr>
        <w:drawing>
          <wp:inline distT="0" distB="0" distL="0" distR="0" wp14:anchorId="4674F04A" wp14:editId="67A0647E">
            <wp:extent cx="1548882" cy="1297239"/>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3780" cy="1376719"/>
                    </a:xfrm>
                    <a:prstGeom prst="rect">
                      <a:avLst/>
                    </a:prstGeom>
                    <a:noFill/>
                    <a:ln>
                      <a:noFill/>
                    </a:ln>
                  </pic:spPr>
                </pic:pic>
              </a:graphicData>
            </a:graphic>
          </wp:inline>
        </w:drawing>
      </w:r>
    </w:p>
    <w:p w14:paraId="703DFE5D" w14:textId="77777777" w:rsidR="00A2541B" w:rsidRDefault="00A2541B" w:rsidP="00BF47A9">
      <w:pPr>
        <w:pStyle w:val="FormtovanvHTML"/>
        <w:keepNext/>
        <w:jc w:val="center"/>
      </w:pPr>
    </w:p>
    <w:p w14:paraId="7FA9CD53" w14:textId="6BC56426" w:rsidR="00643823" w:rsidRDefault="00A2541B" w:rsidP="00BF47A9">
      <w:pPr>
        <w:pStyle w:val="Titulek"/>
        <w:jc w:val="center"/>
      </w:pPr>
      <w:bookmarkStart w:id="48" w:name="_Toc36891309"/>
      <w:bookmarkStart w:id="49" w:name="_Toc38461109"/>
      <w:bookmarkStart w:id="50" w:name="_Toc38461159"/>
      <w:bookmarkStart w:id="51" w:name="_Toc38528024"/>
      <w:r>
        <w:t xml:space="preserve">Obrázek </w:t>
      </w:r>
      <w:fldSimple w:instr=" SEQ Obrázek \* ARABIC ">
        <w:r w:rsidR="005C1D46">
          <w:rPr>
            <w:noProof/>
          </w:rPr>
          <w:t>10</w:t>
        </w:r>
      </w:fldSimple>
      <w:r>
        <w:t xml:space="preserve">: </w:t>
      </w:r>
      <w:r w:rsidRPr="00FE0B3A">
        <w:t xml:space="preserve">COLIN, A. </w:t>
      </w:r>
      <w:proofErr w:type="spellStart"/>
      <w:r w:rsidRPr="00FE0B3A">
        <w:t>Le</w:t>
      </w:r>
      <w:proofErr w:type="spellEnd"/>
      <w:r w:rsidRPr="00FE0B3A">
        <w:t xml:space="preserve"> </w:t>
      </w:r>
      <w:proofErr w:type="spellStart"/>
      <w:r w:rsidRPr="00FE0B3A">
        <w:t>cauchemar</w:t>
      </w:r>
      <w:proofErr w:type="spellEnd"/>
      <w:r w:rsidRPr="00FE0B3A">
        <w:t>, 18. století.</w:t>
      </w:r>
      <w:bookmarkEnd w:id="48"/>
      <w:bookmarkEnd w:id="49"/>
      <w:bookmarkEnd w:id="50"/>
      <w:bookmarkEnd w:id="51"/>
    </w:p>
    <w:p w14:paraId="3DD13C3E" w14:textId="3F3D6F95" w:rsidR="00BD5A88" w:rsidRDefault="00643823" w:rsidP="00BF47A9">
      <w:pPr>
        <w:pStyle w:val="FormtovanvHTML"/>
        <w:spacing w:line="360" w:lineRule="auto"/>
        <w:ind w:firstLine="567"/>
        <w:jc w:val="both"/>
        <w:rPr>
          <w:rFonts w:ascii="Times New Roman" w:hAnsi="Times New Roman" w:cs="Times New Roman"/>
          <w:sz w:val="24"/>
          <w:szCs w:val="24"/>
        </w:rPr>
      </w:pPr>
      <w:r w:rsidRPr="00FB35AD">
        <w:rPr>
          <w:rFonts w:ascii="Times New Roman" w:hAnsi="Times New Roman" w:cs="Times New Roman"/>
          <w:sz w:val="24"/>
          <w:szCs w:val="24"/>
        </w:rPr>
        <w:t xml:space="preserve">Technikou litografie </w:t>
      </w:r>
      <w:r>
        <w:rPr>
          <w:rFonts w:ascii="Times New Roman" w:hAnsi="Times New Roman" w:cs="Times New Roman"/>
          <w:sz w:val="24"/>
          <w:szCs w:val="24"/>
        </w:rPr>
        <w:t>v 18. století</w:t>
      </w:r>
      <w:r w:rsidR="00CA2D43">
        <w:rPr>
          <w:rFonts w:ascii="Times New Roman" w:hAnsi="Times New Roman" w:cs="Times New Roman"/>
          <w:sz w:val="24"/>
          <w:szCs w:val="24"/>
        </w:rPr>
        <w:t xml:space="preserve"> </w:t>
      </w:r>
      <w:r w:rsidRPr="00FB35AD">
        <w:rPr>
          <w:rFonts w:ascii="Times New Roman" w:hAnsi="Times New Roman" w:cs="Times New Roman"/>
          <w:sz w:val="24"/>
          <w:szCs w:val="24"/>
        </w:rPr>
        <w:t xml:space="preserve">zobrazil </w:t>
      </w:r>
      <w:proofErr w:type="spellStart"/>
      <w:r w:rsidRPr="00FB35AD">
        <w:rPr>
          <w:rFonts w:ascii="Times New Roman" w:hAnsi="Times New Roman" w:cs="Times New Roman"/>
          <w:sz w:val="24"/>
          <w:szCs w:val="24"/>
        </w:rPr>
        <w:t>francouz</w:t>
      </w:r>
      <w:proofErr w:type="spellEnd"/>
      <w:r w:rsidRPr="00FB35AD">
        <w:rPr>
          <w:rFonts w:ascii="Times New Roman" w:hAnsi="Times New Roman" w:cs="Times New Roman"/>
          <w:sz w:val="24"/>
          <w:szCs w:val="24"/>
        </w:rPr>
        <w:t xml:space="preserve"> A. Colin</w:t>
      </w:r>
      <w:r>
        <w:rPr>
          <w:rFonts w:ascii="Times New Roman" w:hAnsi="Times New Roman" w:cs="Times New Roman"/>
          <w:sz w:val="24"/>
          <w:szCs w:val="24"/>
        </w:rPr>
        <w:t xml:space="preserve"> v díle </w:t>
      </w:r>
      <w:proofErr w:type="spellStart"/>
      <w:r>
        <w:rPr>
          <w:rFonts w:ascii="Times New Roman" w:hAnsi="Times New Roman" w:cs="Times New Roman"/>
          <w:sz w:val="24"/>
          <w:szCs w:val="24"/>
        </w:rPr>
        <w:t>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cauchemar</w:t>
      </w:r>
      <w:proofErr w:type="spellEnd"/>
      <w:r w:rsidRPr="00FB35AD">
        <w:rPr>
          <w:rFonts w:ascii="Times New Roman" w:hAnsi="Times New Roman" w:cs="Times New Roman"/>
          <w:sz w:val="24"/>
          <w:szCs w:val="24"/>
        </w:rPr>
        <w:t xml:space="preserve"> ženu</w:t>
      </w:r>
      <w:r w:rsidR="00CA2D43">
        <w:rPr>
          <w:rFonts w:ascii="Times New Roman" w:hAnsi="Times New Roman" w:cs="Times New Roman"/>
          <w:sz w:val="24"/>
          <w:szCs w:val="24"/>
        </w:rPr>
        <w:t>,</w:t>
      </w:r>
      <w:r w:rsidRPr="00FB35AD">
        <w:rPr>
          <w:rFonts w:ascii="Times New Roman" w:hAnsi="Times New Roman" w:cs="Times New Roman"/>
          <w:sz w:val="24"/>
          <w:szCs w:val="24"/>
        </w:rPr>
        <w:t xml:space="preserve"> ležící v posteli s malým psem </w:t>
      </w:r>
      <w:r w:rsidRPr="00675A18">
        <w:rPr>
          <w:rFonts w:ascii="Times New Roman" w:hAnsi="Times New Roman" w:cs="Times New Roman"/>
          <w:sz w:val="24"/>
          <w:szCs w:val="24"/>
        </w:rPr>
        <w:t>na břiše v</w:t>
      </w:r>
      <w:r w:rsidR="00E43326" w:rsidRPr="00675A18">
        <w:rPr>
          <w:rFonts w:ascii="Times New Roman" w:hAnsi="Times New Roman" w:cs="Times New Roman"/>
          <w:sz w:val="24"/>
          <w:szCs w:val="24"/>
        </w:rPr>
        <w:t> </w:t>
      </w:r>
      <w:r w:rsidRPr="00675A18">
        <w:rPr>
          <w:rFonts w:ascii="Times New Roman" w:hAnsi="Times New Roman" w:cs="Times New Roman"/>
          <w:sz w:val="24"/>
          <w:szCs w:val="24"/>
        </w:rPr>
        <w:t>momentě</w:t>
      </w:r>
      <w:r w:rsidR="00E43326" w:rsidRPr="00675A18">
        <w:rPr>
          <w:rFonts w:ascii="Times New Roman" w:hAnsi="Times New Roman" w:cs="Times New Roman"/>
          <w:sz w:val="24"/>
          <w:szCs w:val="24"/>
        </w:rPr>
        <w:t>,</w:t>
      </w:r>
      <w:r w:rsidRPr="00FB35AD">
        <w:rPr>
          <w:rFonts w:ascii="Times New Roman" w:hAnsi="Times New Roman" w:cs="Times New Roman"/>
          <w:sz w:val="24"/>
          <w:szCs w:val="24"/>
        </w:rPr>
        <w:t xml:space="preserve"> kdy ji navštíví noční můra ve formě démona. Dílo je</w:t>
      </w:r>
      <w:r w:rsidRPr="000F44D1">
        <w:rPr>
          <w:rFonts w:ascii="Times New Roman" w:hAnsi="Times New Roman" w:cs="Times New Roman"/>
          <w:sz w:val="24"/>
          <w:szCs w:val="24"/>
        </w:rPr>
        <w:t xml:space="preserve"> součástí Album </w:t>
      </w:r>
      <w:proofErr w:type="spellStart"/>
      <w:r w:rsidRPr="000F44D1">
        <w:rPr>
          <w:rFonts w:ascii="Times New Roman" w:hAnsi="Times New Roman" w:cs="Times New Roman"/>
          <w:sz w:val="24"/>
          <w:szCs w:val="24"/>
        </w:rPr>
        <w:t>comique</w:t>
      </w:r>
      <w:proofErr w:type="spellEnd"/>
      <w:r w:rsidRPr="000F44D1">
        <w:rPr>
          <w:rFonts w:ascii="Times New Roman" w:hAnsi="Times New Roman" w:cs="Times New Roman"/>
          <w:sz w:val="24"/>
          <w:szCs w:val="24"/>
        </w:rPr>
        <w:t xml:space="preserve"> de </w:t>
      </w:r>
      <w:proofErr w:type="spellStart"/>
      <w:r w:rsidRPr="000F44D1">
        <w:rPr>
          <w:rFonts w:ascii="Times New Roman" w:hAnsi="Times New Roman" w:cs="Times New Roman"/>
          <w:sz w:val="24"/>
          <w:szCs w:val="24"/>
        </w:rPr>
        <w:t>pathologie</w:t>
      </w:r>
      <w:proofErr w:type="spellEnd"/>
      <w:r w:rsidRPr="000F44D1">
        <w:rPr>
          <w:rFonts w:ascii="Times New Roman" w:hAnsi="Times New Roman" w:cs="Times New Roman"/>
          <w:sz w:val="24"/>
          <w:szCs w:val="24"/>
        </w:rPr>
        <w:t xml:space="preserve"> </w:t>
      </w:r>
      <w:proofErr w:type="spellStart"/>
      <w:r w:rsidRPr="000F44D1">
        <w:rPr>
          <w:rFonts w:ascii="Times New Roman" w:hAnsi="Times New Roman" w:cs="Times New Roman"/>
          <w:sz w:val="24"/>
          <w:szCs w:val="24"/>
        </w:rPr>
        <w:t>pittoresque</w:t>
      </w:r>
      <w:proofErr w:type="spellEnd"/>
      <w:r w:rsidRPr="00FB35AD">
        <w:rPr>
          <w:rFonts w:ascii="Times New Roman" w:hAnsi="Times New Roman" w:cs="Times New Roman"/>
          <w:sz w:val="24"/>
          <w:szCs w:val="24"/>
        </w:rPr>
        <w:t>.</w:t>
      </w:r>
      <w:r>
        <w:rPr>
          <w:rStyle w:val="Znakapoznpodarou"/>
          <w:rFonts w:ascii="Times New Roman" w:hAnsi="Times New Roman" w:cs="Times New Roman"/>
          <w:sz w:val="24"/>
          <w:szCs w:val="24"/>
        </w:rPr>
        <w:footnoteReference w:id="35"/>
      </w:r>
    </w:p>
    <w:p w14:paraId="1D5FF267" w14:textId="77777777" w:rsidR="00AF2787" w:rsidRDefault="00AF2787" w:rsidP="00BF47A9">
      <w:pPr>
        <w:pStyle w:val="FormtovanvHTML"/>
        <w:spacing w:line="360" w:lineRule="auto"/>
        <w:ind w:firstLine="567"/>
        <w:jc w:val="both"/>
        <w:rPr>
          <w:rFonts w:ascii="Times New Roman" w:hAnsi="Times New Roman" w:cs="Times New Roman"/>
          <w:sz w:val="24"/>
          <w:szCs w:val="24"/>
        </w:rPr>
      </w:pPr>
    </w:p>
    <w:p w14:paraId="46BD5624" w14:textId="58A572B7" w:rsidR="006834CD" w:rsidRPr="002E577E" w:rsidRDefault="00BD5A88" w:rsidP="009860D2">
      <w:pPr>
        <w:rPr>
          <w:rStyle w:val="Siln"/>
          <w:sz w:val="24"/>
          <w:szCs w:val="24"/>
        </w:rPr>
      </w:pPr>
      <w:r w:rsidRPr="002E577E">
        <w:rPr>
          <w:rStyle w:val="Siln"/>
          <w:sz w:val="24"/>
          <w:szCs w:val="24"/>
        </w:rPr>
        <w:t>Jean Pierre Simon</w:t>
      </w:r>
    </w:p>
    <w:p w14:paraId="6B24982C" w14:textId="77777777" w:rsidR="00A2541B" w:rsidRDefault="00BD5A88" w:rsidP="00BF47A9">
      <w:pPr>
        <w:pStyle w:val="FormtovanvHTML"/>
        <w:keepNext/>
        <w:spacing w:line="360" w:lineRule="auto"/>
        <w:jc w:val="center"/>
      </w:pPr>
      <w:r>
        <w:rPr>
          <w:rFonts w:ascii="Times New Roman" w:hAnsi="Times New Roman"/>
          <w:b/>
          <w:bCs/>
          <w:noProof/>
          <w:sz w:val="28"/>
        </w:rPr>
        <w:drawing>
          <wp:inline distT="0" distB="0" distL="0" distR="0" wp14:anchorId="585A25DE" wp14:editId="6DE27A0D">
            <wp:extent cx="1586204" cy="1295399"/>
            <wp:effectExtent l="0" t="0" r="0" b="635"/>
            <wp:docPr id="57" name="Obrázek 57" descr="Obsah obrázku fotka, text, okno,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erre simon.jpg"/>
                    <pic:cNvPicPr/>
                  </pic:nvPicPr>
                  <pic:blipFill>
                    <a:blip r:embed="rId20">
                      <a:extLst>
                        <a:ext uri="{28A0092B-C50C-407E-A947-70E740481C1C}">
                          <a14:useLocalDpi xmlns:a14="http://schemas.microsoft.com/office/drawing/2010/main" val="0"/>
                        </a:ext>
                      </a:extLst>
                    </a:blip>
                    <a:stretch>
                      <a:fillRect/>
                    </a:stretch>
                  </pic:blipFill>
                  <pic:spPr>
                    <a:xfrm>
                      <a:off x="0" y="0"/>
                      <a:ext cx="1760401" cy="1437660"/>
                    </a:xfrm>
                    <a:prstGeom prst="rect">
                      <a:avLst/>
                    </a:prstGeom>
                  </pic:spPr>
                </pic:pic>
              </a:graphicData>
            </a:graphic>
          </wp:inline>
        </w:drawing>
      </w:r>
    </w:p>
    <w:p w14:paraId="7E076B26" w14:textId="1250F3DD" w:rsidR="00BD5A88" w:rsidRPr="00BF47A9" w:rsidRDefault="00A2541B" w:rsidP="00BF47A9">
      <w:pPr>
        <w:pStyle w:val="Titulek"/>
        <w:jc w:val="center"/>
        <w:rPr>
          <w:rStyle w:val="Siln"/>
          <w:rFonts w:asciiTheme="minorHAnsi" w:hAnsiTheme="minorHAnsi"/>
          <w:b w:val="0"/>
          <w:bCs w:val="0"/>
          <w:color w:val="44546A" w:themeColor="text2"/>
          <w:sz w:val="18"/>
        </w:rPr>
      </w:pPr>
      <w:bookmarkStart w:id="52" w:name="_Toc36891310"/>
      <w:bookmarkStart w:id="53" w:name="_Toc38461110"/>
      <w:bookmarkStart w:id="54" w:name="_Toc38461160"/>
      <w:bookmarkStart w:id="55" w:name="_Toc38528025"/>
      <w:r>
        <w:t xml:space="preserve">Obrázek </w:t>
      </w:r>
      <w:fldSimple w:instr=" SEQ Obrázek \* ARABIC ">
        <w:r w:rsidR="005C1D46">
          <w:rPr>
            <w:noProof/>
          </w:rPr>
          <w:t>11</w:t>
        </w:r>
      </w:fldSimple>
      <w:r>
        <w:t xml:space="preserve">: </w:t>
      </w:r>
      <w:r w:rsidRPr="005D764A">
        <w:t xml:space="preserve">SIMON, Jean. </w:t>
      </w:r>
      <w:proofErr w:type="spellStart"/>
      <w:r w:rsidRPr="005D764A">
        <w:t>Cochemare</w:t>
      </w:r>
      <w:proofErr w:type="spellEnd"/>
      <w:r w:rsidRPr="005D764A">
        <w:t>, [rytina]. 1810.</w:t>
      </w:r>
      <w:bookmarkEnd w:id="52"/>
      <w:bookmarkEnd w:id="53"/>
      <w:bookmarkEnd w:id="54"/>
      <w:bookmarkEnd w:id="55"/>
    </w:p>
    <w:p w14:paraId="353C81AE" w14:textId="57D77A7D" w:rsidR="00BF47A9" w:rsidRDefault="00BD5A88" w:rsidP="00AF2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r w:rsidRPr="00A86EB9">
        <w:rPr>
          <w:rFonts w:ascii="Times New Roman" w:eastAsia="Times New Roman" w:hAnsi="Times New Roman" w:cs="Times New Roman"/>
          <w:sz w:val="24"/>
          <w:szCs w:val="24"/>
          <w:lang w:eastAsia="cs-CZ"/>
        </w:rPr>
        <w:t xml:space="preserve">Rozrušená mladá žena spala s ďáblem sedícím na hrudi; symbolizující její noční můru. </w:t>
      </w:r>
    </w:p>
    <w:p w14:paraId="4F19E43F" w14:textId="77777777" w:rsidR="00CA2D43" w:rsidRDefault="00CA2D43" w:rsidP="00AF2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p>
    <w:p w14:paraId="01359C5D" w14:textId="77777777" w:rsidR="00CA2D43" w:rsidRPr="00AF2787" w:rsidRDefault="00CA2D43" w:rsidP="00AF2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cs-CZ"/>
        </w:rPr>
      </w:pPr>
    </w:p>
    <w:p w14:paraId="726AC8B9" w14:textId="435811CC" w:rsidR="000C2AFB" w:rsidRDefault="00EE7520" w:rsidP="009860D2">
      <w:pPr>
        <w:rPr>
          <w:rStyle w:val="Siln"/>
          <w:sz w:val="24"/>
          <w:szCs w:val="24"/>
        </w:rPr>
      </w:pPr>
      <w:proofErr w:type="spellStart"/>
      <w:r w:rsidRPr="002E577E">
        <w:rPr>
          <w:rStyle w:val="Siln"/>
          <w:sz w:val="24"/>
          <w:szCs w:val="24"/>
        </w:rPr>
        <w:t>Schwimbeck</w:t>
      </w:r>
      <w:proofErr w:type="spellEnd"/>
      <w:r w:rsidRPr="002E577E">
        <w:rPr>
          <w:rStyle w:val="Siln"/>
          <w:sz w:val="24"/>
          <w:szCs w:val="24"/>
        </w:rPr>
        <w:t xml:space="preserve"> Fritz</w:t>
      </w:r>
    </w:p>
    <w:p w14:paraId="05C75D88" w14:textId="77777777" w:rsidR="00BF47A9" w:rsidRPr="00CA2D43" w:rsidRDefault="00AD331A" w:rsidP="00CA2D43">
      <w:pPr>
        <w:ind w:firstLine="708"/>
        <w:rPr>
          <w:rFonts w:ascii="Times New Roman" w:hAnsi="Times New Roman" w:cs="Times New Roman"/>
          <w:sz w:val="24"/>
          <w:szCs w:val="24"/>
        </w:rPr>
      </w:pPr>
      <w:r w:rsidRPr="00CA2D43">
        <w:rPr>
          <w:rStyle w:val="lrzxr"/>
          <w:rFonts w:ascii="Times New Roman" w:hAnsi="Times New Roman" w:cs="Times New Roman"/>
          <w:sz w:val="24"/>
          <w:szCs w:val="24"/>
        </w:rPr>
        <w:t xml:space="preserve">Fritz </w:t>
      </w:r>
      <w:proofErr w:type="spellStart"/>
      <w:r w:rsidRPr="00CA2D43">
        <w:rPr>
          <w:rStyle w:val="lrzxr"/>
          <w:rFonts w:ascii="Times New Roman" w:hAnsi="Times New Roman" w:cs="Times New Roman"/>
          <w:sz w:val="24"/>
          <w:szCs w:val="24"/>
        </w:rPr>
        <w:t>Schwimbeck</w:t>
      </w:r>
      <w:proofErr w:type="spellEnd"/>
      <w:r w:rsidRPr="00CA2D43">
        <w:rPr>
          <w:rStyle w:val="lrzxr"/>
          <w:rFonts w:ascii="Times New Roman" w:hAnsi="Times New Roman" w:cs="Times New Roman"/>
          <w:sz w:val="24"/>
          <w:szCs w:val="24"/>
        </w:rPr>
        <w:t xml:space="preserve"> narozen </w:t>
      </w:r>
      <w:r w:rsidR="00EE7520" w:rsidRPr="00CA2D43">
        <w:rPr>
          <w:rStyle w:val="lrzxr"/>
          <w:rFonts w:ascii="Times New Roman" w:hAnsi="Times New Roman" w:cs="Times New Roman"/>
          <w:sz w:val="24"/>
          <w:szCs w:val="24"/>
        </w:rPr>
        <w:t>1889</w:t>
      </w:r>
      <w:r w:rsidRPr="00CA2D43">
        <w:rPr>
          <w:rStyle w:val="lrzxr"/>
          <w:rFonts w:ascii="Times New Roman" w:hAnsi="Times New Roman" w:cs="Times New Roman"/>
          <w:sz w:val="24"/>
          <w:szCs w:val="24"/>
        </w:rPr>
        <w:t xml:space="preserve"> v Mnichově, byl německý kreslíř a grafik.</w:t>
      </w:r>
      <w:r w:rsidR="00EE7520" w:rsidRPr="00CA2D43">
        <w:rPr>
          <w:rStyle w:val="Znakapoznpodarou"/>
          <w:rFonts w:ascii="Times New Roman" w:hAnsi="Times New Roman" w:cs="Times New Roman"/>
          <w:sz w:val="24"/>
          <w:szCs w:val="24"/>
        </w:rPr>
        <w:footnoteReference w:id="36"/>
      </w:r>
      <w:r w:rsidR="00A5281A" w:rsidRPr="00CA2D43">
        <w:rPr>
          <w:rFonts w:ascii="Times New Roman" w:hAnsi="Times New Roman" w:cs="Times New Roman"/>
          <w:sz w:val="24"/>
          <w:szCs w:val="24"/>
        </w:rPr>
        <w:t xml:space="preserve"> </w:t>
      </w:r>
    </w:p>
    <w:p w14:paraId="7BF8479A" w14:textId="6A7AD842" w:rsidR="0047177D" w:rsidRDefault="00BF47A9" w:rsidP="00BF47A9">
      <w:pPr>
        <w:jc w:val="center"/>
        <w:rPr>
          <w:rFonts w:ascii="Times New Roman" w:hAnsi="Times New Roman" w:cs="Times New Roman"/>
          <w:sz w:val="18"/>
          <w:szCs w:val="18"/>
        </w:rPr>
      </w:pPr>
      <w:r w:rsidRPr="00A5281A">
        <w:rPr>
          <w:rFonts w:ascii="Times New Roman" w:hAnsi="Times New Roman" w:cs="Times New Roman"/>
          <w:noProof/>
          <w:sz w:val="18"/>
          <w:szCs w:val="18"/>
        </w:rPr>
        <w:drawing>
          <wp:inline distT="0" distB="0" distL="0" distR="0" wp14:anchorId="4E8D85AA" wp14:editId="6E6F70F1">
            <wp:extent cx="1735494" cy="1200687"/>
            <wp:effectExtent l="0" t="0" r="0" b="0"/>
            <wp:docPr id="58" name="Obrázek 58" descr="Obsah obrázku interiér, pes, ležící, okn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ritz_schwimbeck_-_my_dream_my_bad_dream-_19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4721" cy="1297010"/>
                    </a:xfrm>
                    <a:prstGeom prst="rect">
                      <a:avLst/>
                    </a:prstGeom>
                  </pic:spPr>
                </pic:pic>
              </a:graphicData>
            </a:graphic>
          </wp:inline>
        </w:drawing>
      </w:r>
    </w:p>
    <w:p w14:paraId="3B0E6C9D" w14:textId="2BC5EFDF" w:rsidR="005C125B" w:rsidRDefault="00BF47A9" w:rsidP="005C125B">
      <w:pPr>
        <w:pStyle w:val="Titulek"/>
        <w:jc w:val="center"/>
      </w:pPr>
      <w:bookmarkStart w:id="57" w:name="_Toc38461111"/>
      <w:bookmarkStart w:id="58" w:name="_Toc38461161"/>
      <w:bookmarkStart w:id="59" w:name="_Toc38528026"/>
      <w:r>
        <w:t xml:space="preserve">Obrázek </w:t>
      </w:r>
      <w:fldSimple w:instr=" SEQ Obrázek \* ARABIC ">
        <w:r w:rsidR="005C1D46">
          <w:rPr>
            <w:noProof/>
          </w:rPr>
          <w:t>12</w:t>
        </w:r>
      </w:fldSimple>
      <w:r>
        <w:t xml:space="preserve">: </w:t>
      </w:r>
      <w:r w:rsidRPr="00147B4A">
        <w:t xml:space="preserve">SCHWIMBECK, Fritz. My </w:t>
      </w:r>
      <w:proofErr w:type="spellStart"/>
      <w:r w:rsidRPr="00147B4A">
        <w:t>dream</w:t>
      </w:r>
      <w:proofErr w:type="spellEnd"/>
      <w:r w:rsidRPr="00147B4A">
        <w:t xml:space="preserve">, My </w:t>
      </w:r>
      <w:proofErr w:type="spellStart"/>
      <w:r w:rsidRPr="00147B4A">
        <w:t>bad</w:t>
      </w:r>
      <w:proofErr w:type="spellEnd"/>
      <w:r w:rsidRPr="00147B4A">
        <w:t xml:space="preserve"> </w:t>
      </w:r>
      <w:proofErr w:type="spellStart"/>
      <w:r w:rsidRPr="00147B4A">
        <w:t>dream</w:t>
      </w:r>
      <w:proofErr w:type="spellEnd"/>
      <w:r w:rsidRPr="00147B4A">
        <w:t>. 1915</w:t>
      </w:r>
      <w:bookmarkEnd w:id="57"/>
      <w:bookmarkEnd w:id="58"/>
      <w:bookmarkEnd w:id="59"/>
    </w:p>
    <w:p w14:paraId="4D5CD10D" w14:textId="4E3DFC8C" w:rsidR="002162FC" w:rsidRPr="00D8628E" w:rsidRDefault="007D697F" w:rsidP="005C125B">
      <w:pPr>
        <w:pStyle w:val="Titulek"/>
        <w:rPr>
          <w:rStyle w:val="Siln"/>
          <w:rFonts w:cs="Times New Roman"/>
          <w:b w:val="0"/>
          <w:bCs w:val="0"/>
          <w:i w:val="0"/>
          <w:iCs w:val="0"/>
          <w:color w:val="44546A" w:themeColor="text2"/>
          <w:sz w:val="18"/>
        </w:rPr>
      </w:pPr>
      <w:r w:rsidRPr="00D8628E">
        <w:rPr>
          <w:rStyle w:val="Siln"/>
          <w:i w:val="0"/>
          <w:iCs w:val="0"/>
          <w:sz w:val="24"/>
          <w:szCs w:val="24"/>
        </w:rPr>
        <w:lastRenderedPageBreak/>
        <w:t xml:space="preserve">John </w:t>
      </w:r>
      <w:proofErr w:type="spellStart"/>
      <w:r w:rsidRPr="00D8628E">
        <w:rPr>
          <w:rStyle w:val="Siln"/>
          <w:i w:val="0"/>
          <w:iCs w:val="0"/>
          <w:sz w:val="24"/>
          <w:szCs w:val="24"/>
        </w:rPr>
        <w:t>Waller</w:t>
      </w:r>
      <w:proofErr w:type="spellEnd"/>
    </w:p>
    <w:p w14:paraId="36B788B6" w14:textId="77777777" w:rsidR="00037ECE" w:rsidRDefault="007D697F" w:rsidP="00BF47A9">
      <w:pPr>
        <w:keepNext/>
        <w:jc w:val="center"/>
      </w:pPr>
      <w:r>
        <w:rPr>
          <w:rFonts w:ascii="Times New Roman" w:hAnsi="Times New Roman" w:cs="Times New Roman"/>
          <w:noProof/>
          <w:sz w:val="18"/>
          <w:szCs w:val="18"/>
        </w:rPr>
        <w:drawing>
          <wp:inline distT="0" distB="0" distL="0" distR="0" wp14:anchorId="3312D3C0" wp14:editId="7D16C915">
            <wp:extent cx="3429679" cy="1517073"/>
            <wp:effectExtent l="0" t="0" r="0" b="6985"/>
            <wp:docPr id="21" name="Obrázek 21" descr="Obsah obrázku kniha, text, dvojice, ležíc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ightmare-Incubus-seated-on-a-sufferers-chest-Frontispiece-of-John-Wallers-A-treatis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14382" cy="1554540"/>
                    </a:xfrm>
                    <a:prstGeom prst="rect">
                      <a:avLst/>
                    </a:prstGeom>
                  </pic:spPr>
                </pic:pic>
              </a:graphicData>
            </a:graphic>
          </wp:inline>
        </w:drawing>
      </w:r>
    </w:p>
    <w:p w14:paraId="1753928B" w14:textId="3580D306" w:rsidR="007D697F" w:rsidRDefault="00037ECE" w:rsidP="00BF47A9">
      <w:pPr>
        <w:pStyle w:val="Titulek"/>
        <w:jc w:val="center"/>
        <w:rPr>
          <w:rStyle w:val="lrzxr"/>
          <w:rFonts w:ascii="Times New Roman" w:hAnsi="Times New Roman" w:cs="Times New Roman"/>
        </w:rPr>
      </w:pPr>
      <w:bookmarkStart w:id="60" w:name="_Toc36891312"/>
      <w:bookmarkStart w:id="61" w:name="_Toc38461112"/>
      <w:bookmarkStart w:id="62" w:name="_Toc38461162"/>
      <w:bookmarkStart w:id="63" w:name="_Toc38528027"/>
      <w:r>
        <w:t xml:space="preserve">Obrázek </w:t>
      </w:r>
      <w:fldSimple w:instr=" SEQ Obrázek \* ARABIC ">
        <w:r w:rsidR="005C1D46">
          <w:rPr>
            <w:noProof/>
          </w:rPr>
          <w:t>13</w:t>
        </w:r>
      </w:fldSimple>
      <w:r>
        <w:t xml:space="preserve">: </w:t>
      </w:r>
      <w:r w:rsidRPr="0027179C">
        <w:t xml:space="preserve">WALLER, John. Noční můra: </w:t>
      </w:r>
      <w:proofErr w:type="spellStart"/>
      <w:r w:rsidRPr="0027179C">
        <w:t>Inkubus</w:t>
      </w:r>
      <w:proofErr w:type="spellEnd"/>
      <w:r w:rsidRPr="0027179C">
        <w:t>, 1816.</w:t>
      </w:r>
      <w:bookmarkEnd w:id="60"/>
      <w:bookmarkEnd w:id="61"/>
      <w:bookmarkEnd w:id="62"/>
      <w:bookmarkEnd w:id="63"/>
    </w:p>
    <w:p w14:paraId="29C74969" w14:textId="77777777" w:rsidR="008A2198" w:rsidRPr="002E577E" w:rsidRDefault="008A2198" w:rsidP="007D697F">
      <w:pPr>
        <w:rPr>
          <w:rStyle w:val="tlid-translation"/>
          <w:rFonts w:ascii="Times New Roman" w:hAnsi="Times New Roman" w:cs="Times New Roman"/>
          <w:sz w:val="24"/>
          <w:szCs w:val="24"/>
        </w:rPr>
      </w:pPr>
    </w:p>
    <w:p w14:paraId="6150F2FB" w14:textId="753D13B3" w:rsidR="00A14800" w:rsidRPr="002E577E" w:rsidRDefault="00CE68D6" w:rsidP="0047177D">
      <w:pPr>
        <w:rPr>
          <w:rStyle w:val="Siln"/>
          <w:sz w:val="24"/>
          <w:szCs w:val="24"/>
        </w:rPr>
      </w:pPr>
      <w:proofErr w:type="spellStart"/>
      <w:r w:rsidRPr="002E577E">
        <w:rPr>
          <w:rStyle w:val="Siln"/>
          <w:sz w:val="24"/>
          <w:szCs w:val="24"/>
        </w:rPr>
        <w:t>Ditiev</w:t>
      </w:r>
      <w:proofErr w:type="spellEnd"/>
      <w:r w:rsidRPr="002E577E">
        <w:rPr>
          <w:rStyle w:val="Siln"/>
          <w:sz w:val="24"/>
          <w:szCs w:val="24"/>
        </w:rPr>
        <w:t xml:space="preserve"> </w:t>
      </w:r>
      <w:proofErr w:type="spellStart"/>
      <w:r w:rsidRPr="002E577E">
        <w:rPr>
          <w:rStyle w:val="Siln"/>
          <w:sz w:val="24"/>
          <w:szCs w:val="24"/>
        </w:rPr>
        <w:t>Blunck</w:t>
      </w:r>
      <w:proofErr w:type="spellEnd"/>
    </w:p>
    <w:p w14:paraId="2FCD196C" w14:textId="30BEC969" w:rsidR="00955CB8" w:rsidRDefault="00955CB8" w:rsidP="0047177D">
      <w:pPr>
        <w:spacing w:line="360" w:lineRule="auto"/>
        <w:ind w:firstLine="567"/>
        <w:jc w:val="both"/>
        <w:rPr>
          <w:rStyle w:val="Siln"/>
          <w:b w:val="0"/>
          <w:bCs w:val="0"/>
          <w:sz w:val="24"/>
          <w:szCs w:val="24"/>
        </w:rPr>
      </w:pPr>
      <w:r w:rsidRPr="00955CB8">
        <w:rPr>
          <w:rStyle w:val="Siln"/>
          <w:b w:val="0"/>
          <w:bCs w:val="0"/>
          <w:sz w:val="24"/>
          <w:szCs w:val="24"/>
        </w:rPr>
        <w:t>Dánský umělec</w:t>
      </w:r>
      <w:r>
        <w:rPr>
          <w:rStyle w:val="Siln"/>
          <w:b w:val="0"/>
          <w:bCs w:val="0"/>
          <w:sz w:val="24"/>
          <w:szCs w:val="24"/>
        </w:rPr>
        <w:t xml:space="preserve">, který získal ohodnocení Dánské královské akademie umění, dostal stipendium na cestu do Říma, kde téměř deset let čerpal inspiraci. Po návratu do Dánska se setkal s nepochopením jeho homosexuality a byl poslán do exilu. V jeho dílech je znatelný </w:t>
      </w:r>
      <w:proofErr w:type="spellStart"/>
      <w:r>
        <w:rPr>
          <w:rStyle w:val="Siln"/>
          <w:b w:val="0"/>
          <w:bCs w:val="0"/>
          <w:sz w:val="24"/>
          <w:szCs w:val="24"/>
        </w:rPr>
        <w:t>Eckberský</w:t>
      </w:r>
      <w:proofErr w:type="spellEnd"/>
      <w:r>
        <w:rPr>
          <w:rStyle w:val="Siln"/>
          <w:b w:val="0"/>
          <w:bCs w:val="0"/>
          <w:sz w:val="24"/>
          <w:szCs w:val="24"/>
        </w:rPr>
        <w:t xml:space="preserve"> naturalismus. Byl ovlivněn akademickým profesorem J.L. Lundem, především v romantickém vyobrazení. </w:t>
      </w:r>
      <w:r w:rsidR="00AA6D20">
        <w:rPr>
          <w:rStyle w:val="Siln"/>
          <w:b w:val="0"/>
          <w:bCs w:val="0"/>
          <w:sz w:val="24"/>
          <w:szCs w:val="24"/>
        </w:rPr>
        <w:t xml:space="preserve">Spolu s profesorem byli </w:t>
      </w:r>
      <w:r w:rsidR="00553325">
        <w:rPr>
          <w:rStyle w:val="Siln"/>
          <w:b w:val="0"/>
          <w:bCs w:val="0"/>
          <w:sz w:val="24"/>
          <w:szCs w:val="24"/>
        </w:rPr>
        <w:t>úzce spojeni s německou uměleckou</w:t>
      </w:r>
      <w:r w:rsidR="00B01991">
        <w:rPr>
          <w:rStyle w:val="Siln"/>
          <w:b w:val="0"/>
          <w:bCs w:val="0"/>
          <w:sz w:val="24"/>
          <w:szCs w:val="24"/>
        </w:rPr>
        <w:t xml:space="preserve"> </w:t>
      </w:r>
      <w:r w:rsidR="00553325">
        <w:rPr>
          <w:rStyle w:val="Siln"/>
          <w:b w:val="0"/>
          <w:bCs w:val="0"/>
          <w:sz w:val="24"/>
          <w:szCs w:val="24"/>
        </w:rPr>
        <w:t xml:space="preserve">scénou a v jejich práci se objevovala náboženská nacistická horlivost. </w:t>
      </w:r>
      <w:r w:rsidR="00553325">
        <w:rPr>
          <w:rStyle w:val="Znakapoznpodarou"/>
          <w:rFonts w:ascii="Times New Roman" w:hAnsi="Times New Roman"/>
          <w:sz w:val="24"/>
          <w:szCs w:val="24"/>
        </w:rPr>
        <w:footnoteReference w:id="37"/>
      </w:r>
    </w:p>
    <w:p w14:paraId="27DD4175" w14:textId="77777777" w:rsidR="0029742B" w:rsidRDefault="00B01991" w:rsidP="005C125B">
      <w:pPr>
        <w:keepNext/>
        <w:jc w:val="center"/>
      </w:pPr>
      <w:r>
        <w:rPr>
          <w:noProof/>
          <w:sz w:val="24"/>
          <w:szCs w:val="24"/>
        </w:rPr>
        <w:drawing>
          <wp:inline distT="0" distB="0" distL="0" distR="0" wp14:anchorId="5315737B" wp14:editId="43474C85">
            <wp:extent cx="2367779" cy="1849581"/>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Nightmare Painting By Ditlev Blunck - The Nightmare Paintin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62444" cy="1923528"/>
                    </a:xfrm>
                    <a:prstGeom prst="rect">
                      <a:avLst/>
                    </a:prstGeom>
                  </pic:spPr>
                </pic:pic>
              </a:graphicData>
            </a:graphic>
          </wp:inline>
        </w:drawing>
      </w:r>
    </w:p>
    <w:p w14:paraId="2BB69DD5" w14:textId="4A815B5C" w:rsidR="001B099E" w:rsidRDefault="0029742B" w:rsidP="005C125B">
      <w:pPr>
        <w:pStyle w:val="Titulek"/>
        <w:jc w:val="center"/>
      </w:pPr>
      <w:bookmarkStart w:id="64" w:name="_Toc36891313"/>
      <w:bookmarkStart w:id="65" w:name="_Toc38461113"/>
      <w:bookmarkStart w:id="66" w:name="_Toc38461163"/>
      <w:bookmarkStart w:id="67" w:name="_Toc38528028"/>
      <w:r>
        <w:t xml:space="preserve">Obrázek </w:t>
      </w:r>
      <w:fldSimple w:instr=" SEQ Obrázek \* ARABIC ">
        <w:r w:rsidR="005C1D46">
          <w:rPr>
            <w:noProof/>
          </w:rPr>
          <w:t>14</w:t>
        </w:r>
      </w:fldSimple>
      <w:r>
        <w:t xml:space="preserve">: </w:t>
      </w:r>
      <w:r w:rsidRPr="00384EF2">
        <w:t xml:space="preserve">BLUNCK, </w:t>
      </w:r>
      <w:proofErr w:type="spellStart"/>
      <w:r w:rsidRPr="00384EF2">
        <w:t>Ditiev</w:t>
      </w:r>
      <w:proofErr w:type="spellEnd"/>
      <w:r w:rsidRPr="00384EF2">
        <w:t xml:space="preserve">. </w:t>
      </w:r>
      <w:proofErr w:type="spellStart"/>
      <w:r w:rsidRPr="00384EF2">
        <w:t>Nightmare</w:t>
      </w:r>
      <w:proofErr w:type="spellEnd"/>
      <w:r w:rsidRPr="00384EF2">
        <w:t>, 1846.</w:t>
      </w:r>
      <w:bookmarkEnd w:id="64"/>
      <w:bookmarkEnd w:id="65"/>
      <w:bookmarkEnd w:id="66"/>
      <w:bookmarkEnd w:id="67"/>
    </w:p>
    <w:p w14:paraId="78707694" w14:textId="77777777" w:rsidR="005C125B" w:rsidRPr="005C125B" w:rsidRDefault="005C125B" w:rsidP="005C125B"/>
    <w:p w14:paraId="1425FDB7" w14:textId="19AA09BE" w:rsidR="00B01991" w:rsidRDefault="00B01991" w:rsidP="0047177D">
      <w:pPr>
        <w:spacing w:line="360" w:lineRule="auto"/>
        <w:ind w:firstLine="567"/>
        <w:jc w:val="both"/>
        <w:rPr>
          <w:rFonts w:ascii="Times New Roman" w:hAnsi="Times New Roman" w:cs="Times New Roman"/>
          <w:sz w:val="24"/>
          <w:szCs w:val="24"/>
        </w:rPr>
      </w:pPr>
      <w:r w:rsidRPr="00B01991">
        <w:rPr>
          <w:rFonts w:ascii="Times New Roman" w:hAnsi="Times New Roman" w:cs="Times New Roman"/>
          <w:sz w:val="24"/>
          <w:szCs w:val="24"/>
        </w:rPr>
        <w:t>Erotika, euforie a zároveň život i smrt, jsou zo</w:t>
      </w:r>
      <w:r w:rsidR="006B61F5">
        <w:rPr>
          <w:rFonts w:ascii="Times New Roman" w:hAnsi="Times New Roman" w:cs="Times New Roman"/>
          <w:sz w:val="24"/>
          <w:szCs w:val="24"/>
        </w:rPr>
        <w:t>b</w:t>
      </w:r>
      <w:r w:rsidRPr="00B01991">
        <w:rPr>
          <w:rFonts w:ascii="Times New Roman" w:hAnsi="Times New Roman" w:cs="Times New Roman"/>
          <w:sz w:val="24"/>
          <w:szCs w:val="24"/>
        </w:rPr>
        <w:t>razeny společně v díle Noční můra z roku 1846. Brzké ranní paprsky slunce osvětlují chaotický pokoj. Hodiny ukazují šestou hodinu ranní</w:t>
      </w:r>
      <w:r w:rsidR="00F96F3B">
        <w:rPr>
          <w:rFonts w:ascii="Times New Roman" w:hAnsi="Times New Roman" w:cs="Times New Roman"/>
          <w:sz w:val="24"/>
          <w:szCs w:val="24"/>
        </w:rPr>
        <w:t xml:space="preserve">. Stvoření sedící na spící ženě má hlavu zajíce, tělo muže a zbytek těla patří kočce. Démon z těla odhrnuje bílou košili a odhaluje ženské tělo. </w:t>
      </w:r>
      <w:r w:rsidR="003B081F">
        <w:rPr>
          <w:rFonts w:ascii="Times New Roman" w:hAnsi="Times New Roman" w:cs="Times New Roman"/>
          <w:sz w:val="24"/>
          <w:szCs w:val="24"/>
        </w:rPr>
        <w:t xml:space="preserve">Žena působí klidně až smyslně, v jejím výrazu není přítomen strach. </w:t>
      </w:r>
      <w:r w:rsidR="00FF6B80">
        <w:rPr>
          <w:rFonts w:ascii="Times New Roman" w:hAnsi="Times New Roman" w:cs="Times New Roman"/>
          <w:sz w:val="24"/>
          <w:szCs w:val="24"/>
        </w:rPr>
        <w:t xml:space="preserve">Možná bychom v něm mohli nalézt i vzrušení. </w:t>
      </w:r>
      <w:r w:rsidR="00611B01">
        <w:rPr>
          <w:rFonts w:ascii="Times New Roman" w:hAnsi="Times New Roman" w:cs="Times New Roman"/>
          <w:sz w:val="24"/>
          <w:szCs w:val="24"/>
        </w:rPr>
        <w:t xml:space="preserve">Prostředí </w:t>
      </w:r>
      <w:r w:rsidR="001B099E">
        <w:rPr>
          <w:rFonts w:ascii="Times New Roman" w:hAnsi="Times New Roman" w:cs="Times New Roman"/>
          <w:sz w:val="24"/>
          <w:szCs w:val="24"/>
        </w:rPr>
        <w:lastRenderedPageBreak/>
        <w:t>představuje</w:t>
      </w:r>
      <w:r w:rsidR="00611B01">
        <w:rPr>
          <w:rFonts w:ascii="Times New Roman" w:hAnsi="Times New Roman" w:cs="Times New Roman"/>
          <w:sz w:val="24"/>
          <w:szCs w:val="24"/>
        </w:rPr>
        <w:t xml:space="preserve"> život buržoazní vrstvy 18. století. </w:t>
      </w:r>
      <w:r w:rsidR="001B099E">
        <w:rPr>
          <w:rFonts w:ascii="Times New Roman" w:hAnsi="Times New Roman" w:cs="Times New Roman"/>
          <w:sz w:val="24"/>
          <w:szCs w:val="24"/>
        </w:rPr>
        <w:t xml:space="preserve">List s notami symbolizuje vzdělávací ideál téhle doby. Dívky byly vedeni ke studiu hudby a umění hry na klavír. </w:t>
      </w:r>
      <w:r w:rsidR="00587A22">
        <w:rPr>
          <w:rFonts w:ascii="Times New Roman" w:hAnsi="Times New Roman" w:cs="Times New Roman"/>
          <w:sz w:val="24"/>
          <w:szCs w:val="24"/>
        </w:rPr>
        <w:t>L</w:t>
      </w:r>
      <w:r w:rsidR="00605FEE">
        <w:rPr>
          <w:rFonts w:ascii="Times New Roman" w:hAnsi="Times New Roman" w:cs="Times New Roman"/>
          <w:sz w:val="24"/>
          <w:szCs w:val="24"/>
        </w:rPr>
        <w:t>ist nesoucí na sobě noty</w:t>
      </w:r>
      <w:r w:rsidR="00587A22">
        <w:rPr>
          <w:rFonts w:ascii="Times New Roman" w:hAnsi="Times New Roman" w:cs="Times New Roman"/>
          <w:sz w:val="24"/>
          <w:szCs w:val="24"/>
        </w:rPr>
        <w:t>,</w:t>
      </w:r>
      <w:r w:rsidR="00605FEE">
        <w:rPr>
          <w:rFonts w:ascii="Times New Roman" w:hAnsi="Times New Roman" w:cs="Times New Roman"/>
          <w:sz w:val="24"/>
          <w:szCs w:val="24"/>
        </w:rPr>
        <w:t xml:space="preserve"> leží nyní srolovaný na podlaze. </w:t>
      </w:r>
      <w:r w:rsidR="00480AFD">
        <w:rPr>
          <w:rFonts w:ascii="Times New Roman" w:hAnsi="Times New Roman" w:cs="Times New Roman"/>
          <w:sz w:val="24"/>
          <w:szCs w:val="24"/>
        </w:rPr>
        <w:t xml:space="preserve">Pohozená otevřená kniha vedle postele lícem dolů vykazuje, že žena </w:t>
      </w:r>
      <w:r w:rsidR="00162DF8">
        <w:rPr>
          <w:rFonts w:ascii="Times New Roman" w:hAnsi="Times New Roman" w:cs="Times New Roman"/>
          <w:sz w:val="24"/>
          <w:szCs w:val="24"/>
        </w:rPr>
        <w:t>odložila učení a odevzdal</w:t>
      </w:r>
      <w:r w:rsidR="00CC4168">
        <w:rPr>
          <w:rFonts w:ascii="Times New Roman" w:hAnsi="Times New Roman" w:cs="Times New Roman"/>
          <w:sz w:val="24"/>
          <w:szCs w:val="24"/>
        </w:rPr>
        <w:t>a</w:t>
      </w:r>
      <w:r w:rsidR="00162DF8">
        <w:rPr>
          <w:rFonts w:ascii="Times New Roman" w:hAnsi="Times New Roman" w:cs="Times New Roman"/>
          <w:sz w:val="24"/>
          <w:szCs w:val="24"/>
        </w:rPr>
        <w:t xml:space="preserve"> se svým chtivým touhám. </w:t>
      </w:r>
      <w:r w:rsidR="00CC4168">
        <w:rPr>
          <w:rStyle w:val="Znakapoznpodarou"/>
          <w:rFonts w:ascii="Times New Roman" w:hAnsi="Times New Roman" w:cs="Times New Roman"/>
          <w:sz w:val="24"/>
          <w:szCs w:val="24"/>
        </w:rPr>
        <w:footnoteReference w:id="38"/>
      </w:r>
    </w:p>
    <w:p w14:paraId="50A79FB3" w14:textId="77777777" w:rsidR="005C125B" w:rsidRPr="00B01991" w:rsidRDefault="005C125B" w:rsidP="0047177D">
      <w:pPr>
        <w:spacing w:line="360" w:lineRule="auto"/>
        <w:ind w:firstLine="567"/>
        <w:jc w:val="both"/>
        <w:rPr>
          <w:rFonts w:ascii="Times New Roman" w:hAnsi="Times New Roman" w:cs="Times New Roman"/>
          <w:sz w:val="24"/>
          <w:szCs w:val="24"/>
        </w:rPr>
      </w:pPr>
    </w:p>
    <w:p w14:paraId="4BDB152E" w14:textId="527A2461" w:rsidR="008A2198" w:rsidRPr="002E577E" w:rsidRDefault="008A2198" w:rsidP="0047177D">
      <w:pPr>
        <w:pStyle w:val="Textpoznpodarou"/>
        <w:rPr>
          <w:rStyle w:val="Siln"/>
          <w:sz w:val="24"/>
          <w:szCs w:val="24"/>
        </w:rPr>
      </w:pPr>
      <w:r w:rsidRPr="002E577E">
        <w:rPr>
          <w:rStyle w:val="Siln"/>
          <w:sz w:val="24"/>
          <w:szCs w:val="24"/>
        </w:rPr>
        <w:t xml:space="preserve">Simeon Eugene </w:t>
      </w:r>
      <w:proofErr w:type="spellStart"/>
      <w:r w:rsidRPr="002E577E">
        <w:rPr>
          <w:rStyle w:val="Siln"/>
          <w:sz w:val="24"/>
          <w:szCs w:val="24"/>
        </w:rPr>
        <w:t>Thivier</w:t>
      </w:r>
      <w:proofErr w:type="spellEnd"/>
    </w:p>
    <w:p w14:paraId="2EC86446" w14:textId="77777777" w:rsidR="008A2198" w:rsidRPr="002E210F" w:rsidRDefault="008A2198" w:rsidP="0047177D">
      <w:pPr>
        <w:pStyle w:val="Textpoznpodarou"/>
        <w:ind w:firstLine="567"/>
        <w:rPr>
          <w:rStyle w:val="Siln"/>
        </w:rPr>
      </w:pPr>
    </w:p>
    <w:p w14:paraId="5F97FE7A" w14:textId="68964CD7" w:rsidR="0029742B" w:rsidRDefault="008A2198" w:rsidP="00BF47A9">
      <w:pPr>
        <w:pStyle w:val="Textpoznpodarou"/>
        <w:keepNext/>
        <w:ind w:firstLine="567"/>
        <w:jc w:val="center"/>
      </w:pPr>
      <w:r>
        <w:rPr>
          <w:rFonts w:ascii="Times New Roman" w:hAnsi="Times New Roman" w:cs="Times New Roman"/>
          <w:noProof/>
          <w:sz w:val="24"/>
          <w:szCs w:val="24"/>
        </w:rPr>
        <w:drawing>
          <wp:inline distT="0" distB="0" distL="0" distR="0" wp14:anchorId="02110C10" wp14:editId="3C87876D">
            <wp:extent cx="2594504" cy="1727200"/>
            <wp:effectExtent l="0" t="0" r="0" b="6350"/>
            <wp:docPr id="22" name="Obrázek 22" descr="Obsah obrázku interiér, vsedě, ležící, ko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ivier.jpg"/>
                    <pic:cNvPicPr/>
                  </pic:nvPicPr>
                  <pic:blipFill>
                    <a:blip r:embed="rId24">
                      <a:extLst>
                        <a:ext uri="{28A0092B-C50C-407E-A947-70E740481C1C}">
                          <a14:useLocalDpi xmlns:a14="http://schemas.microsoft.com/office/drawing/2010/main" val="0"/>
                        </a:ext>
                      </a:extLst>
                    </a:blip>
                    <a:stretch>
                      <a:fillRect/>
                    </a:stretch>
                  </pic:blipFill>
                  <pic:spPr>
                    <a:xfrm>
                      <a:off x="0" y="0"/>
                      <a:ext cx="2646327" cy="1761699"/>
                    </a:xfrm>
                    <a:prstGeom prst="rect">
                      <a:avLst/>
                    </a:prstGeom>
                  </pic:spPr>
                </pic:pic>
              </a:graphicData>
            </a:graphic>
          </wp:inline>
        </w:drawing>
      </w:r>
    </w:p>
    <w:p w14:paraId="690EC339" w14:textId="77777777" w:rsidR="0029742B" w:rsidRDefault="0029742B" w:rsidP="0029742B">
      <w:pPr>
        <w:pStyle w:val="Textpoznpodarou"/>
        <w:keepNext/>
        <w:ind w:firstLine="567"/>
      </w:pPr>
    </w:p>
    <w:p w14:paraId="650A6D1A" w14:textId="1147B50D" w:rsidR="0029742B" w:rsidRPr="0029742B" w:rsidRDefault="0029742B" w:rsidP="00BF47A9">
      <w:pPr>
        <w:pStyle w:val="Titulek"/>
        <w:jc w:val="center"/>
        <w:rPr>
          <w:rFonts w:ascii="Times New Roman" w:hAnsi="Times New Roman" w:cs="Times New Roman"/>
        </w:rPr>
      </w:pPr>
      <w:bookmarkStart w:id="68" w:name="_Toc36891314"/>
      <w:bookmarkStart w:id="69" w:name="_Toc38461114"/>
      <w:bookmarkStart w:id="70" w:name="_Toc38461164"/>
      <w:bookmarkStart w:id="71" w:name="_Toc38528029"/>
      <w:r w:rsidRPr="0029742B">
        <w:rPr>
          <w:rFonts w:ascii="Times New Roman" w:hAnsi="Times New Roman" w:cs="Times New Roman"/>
        </w:rPr>
        <w:t xml:space="preserve">Obrázek </w:t>
      </w:r>
      <w:r w:rsidRPr="0029742B">
        <w:rPr>
          <w:rFonts w:ascii="Times New Roman" w:hAnsi="Times New Roman" w:cs="Times New Roman"/>
        </w:rPr>
        <w:fldChar w:fldCharType="begin"/>
      </w:r>
      <w:r w:rsidRPr="0029742B">
        <w:rPr>
          <w:rFonts w:ascii="Times New Roman" w:hAnsi="Times New Roman" w:cs="Times New Roman"/>
        </w:rPr>
        <w:instrText xml:space="preserve"> SEQ Obrázek \* ARABIC </w:instrText>
      </w:r>
      <w:r w:rsidRPr="0029742B">
        <w:rPr>
          <w:rFonts w:ascii="Times New Roman" w:hAnsi="Times New Roman" w:cs="Times New Roman"/>
        </w:rPr>
        <w:fldChar w:fldCharType="separate"/>
      </w:r>
      <w:r w:rsidR="005C1D46">
        <w:rPr>
          <w:rFonts w:ascii="Times New Roman" w:hAnsi="Times New Roman" w:cs="Times New Roman"/>
          <w:noProof/>
        </w:rPr>
        <w:t>15</w:t>
      </w:r>
      <w:r w:rsidRPr="0029742B">
        <w:rPr>
          <w:rFonts w:ascii="Times New Roman" w:hAnsi="Times New Roman" w:cs="Times New Roman"/>
        </w:rPr>
        <w:fldChar w:fldCharType="end"/>
      </w:r>
      <w:r w:rsidRPr="0029742B">
        <w:rPr>
          <w:rFonts w:ascii="Times New Roman" w:hAnsi="Times New Roman" w:cs="Times New Roman"/>
        </w:rPr>
        <w:t xml:space="preserve">: THIVIER, Simeon. </w:t>
      </w:r>
      <w:proofErr w:type="spellStart"/>
      <w:r w:rsidRPr="0029742B">
        <w:rPr>
          <w:rFonts w:ascii="Times New Roman" w:hAnsi="Times New Roman" w:cs="Times New Roman"/>
        </w:rPr>
        <w:t>The</w:t>
      </w:r>
      <w:proofErr w:type="spellEnd"/>
      <w:r w:rsidRPr="0029742B">
        <w:rPr>
          <w:rFonts w:ascii="Times New Roman" w:hAnsi="Times New Roman" w:cs="Times New Roman"/>
        </w:rPr>
        <w:t xml:space="preserve"> </w:t>
      </w:r>
      <w:proofErr w:type="spellStart"/>
      <w:r w:rsidRPr="0029742B">
        <w:rPr>
          <w:rFonts w:ascii="Times New Roman" w:hAnsi="Times New Roman" w:cs="Times New Roman"/>
        </w:rPr>
        <w:t>Nigtmare</w:t>
      </w:r>
      <w:proofErr w:type="spellEnd"/>
      <w:r w:rsidRPr="0029742B">
        <w:rPr>
          <w:rFonts w:ascii="Times New Roman" w:hAnsi="Times New Roman" w:cs="Times New Roman"/>
        </w:rPr>
        <w:t xml:space="preserve">. </w:t>
      </w:r>
      <w:proofErr w:type="spellStart"/>
      <w:r w:rsidRPr="0029742B">
        <w:rPr>
          <w:rFonts w:ascii="Times New Roman" w:hAnsi="Times New Roman" w:cs="Times New Roman"/>
        </w:rPr>
        <w:t>Musée</w:t>
      </w:r>
      <w:proofErr w:type="spellEnd"/>
      <w:r w:rsidRPr="0029742B">
        <w:rPr>
          <w:rFonts w:ascii="Times New Roman" w:hAnsi="Times New Roman" w:cs="Times New Roman"/>
        </w:rPr>
        <w:t xml:space="preserve"> des </w:t>
      </w:r>
      <w:proofErr w:type="spellStart"/>
      <w:r w:rsidRPr="0029742B">
        <w:rPr>
          <w:rFonts w:ascii="Times New Roman" w:hAnsi="Times New Roman" w:cs="Times New Roman"/>
        </w:rPr>
        <w:t>Augustins</w:t>
      </w:r>
      <w:proofErr w:type="spellEnd"/>
      <w:r w:rsidRPr="0029742B">
        <w:rPr>
          <w:rFonts w:ascii="Times New Roman" w:hAnsi="Times New Roman" w:cs="Times New Roman"/>
        </w:rPr>
        <w:t>. Fotografie: MARTIN, Daniel. 1894.</w:t>
      </w:r>
      <w:bookmarkEnd w:id="68"/>
      <w:bookmarkEnd w:id="69"/>
      <w:bookmarkEnd w:id="70"/>
      <w:bookmarkEnd w:id="71"/>
    </w:p>
    <w:p w14:paraId="4D198A0B" w14:textId="4DB97A5C" w:rsidR="00A86EB9" w:rsidRDefault="008A2198" w:rsidP="00594D53">
      <w:pPr>
        <w:pStyle w:val="Textpoznpodarou"/>
        <w:ind w:firstLine="567"/>
        <w:jc w:val="both"/>
        <w:rPr>
          <w:rStyle w:val="Siln"/>
          <w:rFonts w:cs="Times New Roman"/>
          <w:b w:val="0"/>
          <w:bCs w:val="0"/>
          <w:sz w:val="18"/>
          <w:szCs w:val="18"/>
        </w:rPr>
      </w:pPr>
      <w:r w:rsidRPr="003D5468">
        <w:rPr>
          <w:rStyle w:val="Siln"/>
          <w:rFonts w:cs="Times New Roman"/>
          <w:b w:val="0"/>
          <w:bCs w:val="0"/>
          <w:sz w:val="18"/>
          <w:szCs w:val="18"/>
        </w:rPr>
        <w:t xml:space="preserve"> </w:t>
      </w:r>
    </w:p>
    <w:p w14:paraId="6F03E049" w14:textId="77777777" w:rsidR="00A86EB9" w:rsidRDefault="00A86EB9" w:rsidP="00594D53">
      <w:pPr>
        <w:pStyle w:val="Textpoznpodarou"/>
        <w:ind w:firstLine="567"/>
        <w:jc w:val="both"/>
        <w:rPr>
          <w:rStyle w:val="Siln"/>
          <w:rFonts w:cs="Times New Roman"/>
          <w:b w:val="0"/>
          <w:bCs w:val="0"/>
          <w:sz w:val="18"/>
          <w:szCs w:val="18"/>
        </w:rPr>
      </w:pPr>
    </w:p>
    <w:p w14:paraId="77BBFE20" w14:textId="0B761BEA" w:rsidR="008A2198" w:rsidRPr="00A86EB9" w:rsidRDefault="008A2198" w:rsidP="00594D53">
      <w:pPr>
        <w:pStyle w:val="Textpoznpodarou"/>
        <w:spacing w:line="360" w:lineRule="auto"/>
        <w:ind w:firstLine="567"/>
        <w:jc w:val="both"/>
        <w:rPr>
          <w:rFonts w:ascii="Times New Roman" w:hAnsi="Times New Roman" w:cs="Times New Roman"/>
          <w:sz w:val="18"/>
          <w:szCs w:val="18"/>
        </w:rPr>
      </w:pPr>
      <w:r w:rsidRPr="00525EDB">
        <w:rPr>
          <w:rFonts w:ascii="Times New Roman" w:hAnsi="Times New Roman" w:cs="Times New Roman"/>
          <w:sz w:val="24"/>
          <w:szCs w:val="24"/>
        </w:rPr>
        <w:t xml:space="preserve">Simeon Eugene </w:t>
      </w:r>
      <w:proofErr w:type="spellStart"/>
      <w:r w:rsidRPr="00525EDB">
        <w:rPr>
          <w:rFonts w:ascii="Times New Roman" w:hAnsi="Times New Roman" w:cs="Times New Roman"/>
          <w:sz w:val="24"/>
          <w:szCs w:val="24"/>
        </w:rPr>
        <w:t>Thivier</w:t>
      </w:r>
      <w:proofErr w:type="spellEnd"/>
      <w:r w:rsidRPr="00525EDB">
        <w:rPr>
          <w:rFonts w:ascii="Times New Roman" w:hAnsi="Times New Roman" w:cs="Times New Roman"/>
          <w:sz w:val="24"/>
          <w:szCs w:val="24"/>
        </w:rPr>
        <w:t xml:space="preserve"> (1845-1920) byl pařížský sochař zabývající se symbolismem. V alegorické soše, kde vidíme znázorněnou abstraktní myšlenku, autor zobrazuje nahou ženu sužovanou noční můrou. Působí eroticky a </w:t>
      </w:r>
      <w:r>
        <w:rPr>
          <w:rFonts w:ascii="Times New Roman" w:hAnsi="Times New Roman" w:cs="Times New Roman"/>
          <w:sz w:val="24"/>
          <w:szCs w:val="24"/>
        </w:rPr>
        <w:t xml:space="preserve">zároveň </w:t>
      </w:r>
      <w:r w:rsidRPr="00525EDB">
        <w:rPr>
          <w:rFonts w:ascii="Times New Roman" w:hAnsi="Times New Roman" w:cs="Times New Roman"/>
          <w:sz w:val="24"/>
          <w:szCs w:val="24"/>
        </w:rPr>
        <w:t>morbidně.</w:t>
      </w:r>
      <w:r w:rsidRPr="00525EDB">
        <w:rPr>
          <w:rStyle w:val="Znakapoznpodarou"/>
          <w:rFonts w:ascii="Times New Roman" w:hAnsi="Times New Roman" w:cs="Times New Roman"/>
          <w:sz w:val="24"/>
          <w:szCs w:val="24"/>
        </w:rPr>
        <w:footnoteReference w:id="39"/>
      </w:r>
    </w:p>
    <w:p w14:paraId="71DACCB2" w14:textId="608F403B" w:rsidR="00DA597E" w:rsidRDefault="000C2AFB" w:rsidP="00594D53">
      <w:pPr>
        <w:ind w:firstLine="567"/>
        <w:jc w:val="both"/>
        <w:rPr>
          <w:rStyle w:val="Siln"/>
          <w:b w:val="0"/>
          <w:bCs w:val="0"/>
          <w:sz w:val="24"/>
          <w:szCs w:val="24"/>
        </w:rPr>
      </w:pPr>
      <w:r>
        <w:rPr>
          <w:rStyle w:val="Siln"/>
          <w:b w:val="0"/>
          <w:bCs w:val="0"/>
          <w:sz w:val="24"/>
          <w:szCs w:val="24"/>
        </w:rPr>
        <w:br w:type="page"/>
      </w:r>
    </w:p>
    <w:p w14:paraId="0AD6E4F1" w14:textId="71C726C1" w:rsidR="007951E1" w:rsidRDefault="007951E1" w:rsidP="0013740A">
      <w:pPr>
        <w:pStyle w:val="Nadpis1"/>
        <w:numPr>
          <w:ilvl w:val="0"/>
          <w:numId w:val="29"/>
        </w:numPr>
        <w:ind w:left="0" w:firstLine="0"/>
        <w:rPr>
          <w:rStyle w:val="Siln"/>
        </w:rPr>
      </w:pPr>
      <w:bookmarkStart w:id="73" w:name="_Toc39093800"/>
      <w:proofErr w:type="spellStart"/>
      <w:r w:rsidRPr="006617A9">
        <w:rPr>
          <w:rStyle w:val="Siln"/>
        </w:rPr>
        <w:lastRenderedPageBreak/>
        <w:t>Dark</w:t>
      </w:r>
      <w:proofErr w:type="spellEnd"/>
      <w:r w:rsidRPr="006617A9">
        <w:rPr>
          <w:rStyle w:val="Siln"/>
        </w:rPr>
        <w:t xml:space="preserve"> Surrealism</w:t>
      </w:r>
      <w:r w:rsidR="00D02695">
        <w:rPr>
          <w:rStyle w:val="Siln"/>
        </w:rPr>
        <w:t>us</w:t>
      </w:r>
      <w:bookmarkEnd w:id="73"/>
    </w:p>
    <w:p w14:paraId="0026B094" w14:textId="77777777" w:rsidR="002E577E" w:rsidRPr="002E577E" w:rsidRDefault="002E577E" w:rsidP="002E577E"/>
    <w:p w14:paraId="57C4F56E" w14:textId="507170C4" w:rsidR="00325C84" w:rsidRPr="00EC619A" w:rsidRDefault="00D02695" w:rsidP="0047177D">
      <w:pPr>
        <w:spacing w:line="360" w:lineRule="auto"/>
        <w:ind w:firstLine="567"/>
        <w:jc w:val="both"/>
        <w:rPr>
          <w:rStyle w:val="Siln"/>
          <w:b w:val="0"/>
          <w:bCs w:val="0"/>
          <w:sz w:val="24"/>
          <w:szCs w:val="24"/>
        </w:rPr>
      </w:pPr>
      <w:r w:rsidRPr="00EC619A">
        <w:rPr>
          <w:rStyle w:val="Siln"/>
          <w:b w:val="0"/>
          <w:bCs w:val="0"/>
          <w:sz w:val="24"/>
          <w:szCs w:val="24"/>
        </w:rPr>
        <w:t xml:space="preserve">Připodobnění tvorby, </w:t>
      </w:r>
      <w:r w:rsidR="00587A22">
        <w:rPr>
          <w:rStyle w:val="Siln"/>
          <w:b w:val="0"/>
          <w:bCs w:val="0"/>
          <w:sz w:val="24"/>
          <w:szCs w:val="24"/>
        </w:rPr>
        <w:t xml:space="preserve">kterou </w:t>
      </w:r>
      <w:r w:rsidR="0086766E" w:rsidRPr="00EC619A">
        <w:rPr>
          <w:rStyle w:val="Siln"/>
          <w:b w:val="0"/>
          <w:bCs w:val="0"/>
          <w:sz w:val="24"/>
          <w:szCs w:val="24"/>
        </w:rPr>
        <w:t>m</w:t>
      </w:r>
      <w:r w:rsidR="00587A22">
        <w:rPr>
          <w:rStyle w:val="Siln"/>
          <w:b w:val="0"/>
          <w:bCs w:val="0"/>
          <w:sz w:val="24"/>
          <w:szCs w:val="24"/>
        </w:rPr>
        <w:t>oje</w:t>
      </w:r>
      <w:r w:rsidR="0086766E" w:rsidRPr="00EC619A">
        <w:rPr>
          <w:rStyle w:val="Siln"/>
          <w:b w:val="0"/>
          <w:bCs w:val="0"/>
          <w:sz w:val="24"/>
          <w:szCs w:val="24"/>
        </w:rPr>
        <w:t xml:space="preserve"> práce vystihuje, není</w:t>
      </w:r>
      <w:r w:rsidRPr="00EC619A">
        <w:rPr>
          <w:rStyle w:val="Siln"/>
          <w:b w:val="0"/>
          <w:bCs w:val="0"/>
          <w:sz w:val="24"/>
          <w:szCs w:val="24"/>
        </w:rPr>
        <w:t xml:space="preserve"> ani tak surrealismus, jako spíše </w:t>
      </w:r>
      <w:proofErr w:type="spellStart"/>
      <w:r w:rsidRPr="00EC619A">
        <w:rPr>
          <w:rStyle w:val="Siln"/>
          <w:b w:val="0"/>
          <w:bCs w:val="0"/>
          <w:sz w:val="24"/>
          <w:szCs w:val="24"/>
        </w:rPr>
        <w:t>dark</w:t>
      </w:r>
      <w:proofErr w:type="spellEnd"/>
      <w:r w:rsidRPr="00EC619A">
        <w:rPr>
          <w:rStyle w:val="Siln"/>
          <w:b w:val="0"/>
          <w:bCs w:val="0"/>
          <w:sz w:val="24"/>
          <w:szCs w:val="24"/>
        </w:rPr>
        <w:t xml:space="preserve"> surrealismus</w:t>
      </w:r>
      <w:r w:rsidR="00607FED" w:rsidRPr="00EC619A">
        <w:rPr>
          <w:rStyle w:val="Siln"/>
          <w:b w:val="0"/>
          <w:bCs w:val="0"/>
          <w:sz w:val="24"/>
          <w:szCs w:val="24"/>
        </w:rPr>
        <w:t xml:space="preserve"> neboli temný surrealismus</w:t>
      </w:r>
      <w:r w:rsidR="00215855">
        <w:rPr>
          <w:rStyle w:val="Siln"/>
          <w:b w:val="0"/>
          <w:bCs w:val="0"/>
          <w:sz w:val="24"/>
          <w:szCs w:val="24"/>
        </w:rPr>
        <w:t>.</w:t>
      </w:r>
    </w:p>
    <w:p w14:paraId="270B18E2" w14:textId="069E9988" w:rsidR="00D02695" w:rsidRPr="00EC619A" w:rsidRDefault="00D02695" w:rsidP="0047177D">
      <w:pPr>
        <w:spacing w:line="360" w:lineRule="auto"/>
        <w:ind w:firstLine="567"/>
        <w:jc w:val="both"/>
        <w:rPr>
          <w:rStyle w:val="Siln"/>
          <w:b w:val="0"/>
          <w:bCs w:val="0"/>
          <w:sz w:val="24"/>
          <w:szCs w:val="24"/>
        </w:rPr>
      </w:pPr>
      <w:r w:rsidRPr="00EC619A">
        <w:rPr>
          <w:rStyle w:val="Siln"/>
          <w:b w:val="0"/>
          <w:bCs w:val="0"/>
          <w:sz w:val="24"/>
          <w:szCs w:val="24"/>
        </w:rPr>
        <w:t xml:space="preserve"> Zatímco surrealismus používá</w:t>
      </w:r>
      <w:r w:rsidR="001D5931" w:rsidRPr="00EC619A">
        <w:rPr>
          <w:rStyle w:val="Siln"/>
          <w:b w:val="0"/>
          <w:bCs w:val="0"/>
          <w:sz w:val="24"/>
          <w:szCs w:val="24"/>
        </w:rPr>
        <w:t xml:space="preserve"> ve vyobrazení snů pestřejších barev a různorodých motivů</w:t>
      </w:r>
      <w:r w:rsidRPr="00EC619A">
        <w:rPr>
          <w:rStyle w:val="Siln"/>
          <w:b w:val="0"/>
          <w:bCs w:val="0"/>
          <w:sz w:val="24"/>
          <w:szCs w:val="24"/>
        </w:rPr>
        <w:t xml:space="preserve">, </w:t>
      </w:r>
      <w:r w:rsidR="005D2A4F">
        <w:rPr>
          <w:rStyle w:val="Siln"/>
          <w:b w:val="0"/>
          <w:bCs w:val="0"/>
          <w:sz w:val="24"/>
          <w:szCs w:val="24"/>
        </w:rPr>
        <w:t>temný</w:t>
      </w:r>
      <w:r w:rsidRPr="00EC619A">
        <w:rPr>
          <w:rStyle w:val="Siln"/>
          <w:b w:val="0"/>
          <w:bCs w:val="0"/>
          <w:sz w:val="24"/>
          <w:szCs w:val="24"/>
        </w:rPr>
        <w:t xml:space="preserve"> surrealismus připomíná spíše noční můru.</w:t>
      </w:r>
    </w:p>
    <w:p w14:paraId="7B3B6C14" w14:textId="4B52847C" w:rsidR="00607FED" w:rsidRPr="00EC619A" w:rsidRDefault="00607FED" w:rsidP="0047177D">
      <w:pPr>
        <w:spacing w:line="360" w:lineRule="auto"/>
        <w:ind w:firstLine="567"/>
        <w:jc w:val="both"/>
        <w:rPr>
          <w:rStyle w:val="Siln"/>
          <w:b w:val="0"/>
          <w:bCs w:val="0"/>
          <w:sz w:val="24"/>
          <w:szCs w:val="24"/>
        </w:rPr>
      </w:pPr>
      <w:r w:rsidRPr="00EC619A">
        <w:rPr>
          <w:rStyle w:val="Siln"/>
          <w:b w:val="0"/>
          <w:bCs w:val="0"/>
          <w:sz w:val="24"/>
          <w:szCs w:val="24"/>
        </w:rPr>
        <w:t>Koncept temného surrealistického umění vychází ze surrealistického díla. Ten nachází svůj původ v důsledcích první světové války. Směr vedl k anti-racionalizaci. Umělci směřovali pryč od reality a přijali chaos, nevědomí a Freudovu teorii psychoanalýzy. Přiklonili se k snovému světu skrze nevědomou mysl a interpretaci snů. Tyhle psychoanalytické touhy a</w:t>
      </w:r>
      <w:r w:rsidR="001938DA">
        <w:rPr>
          <w:rStyle w:val="Siln"/>
          <w:b w:val="0"/>
          <w:bCs w:val="0"/>
          <w:sz w:val="24"/>
          <w:szCs w:val="24"/>
        </w:rPr>
        <w:t> </w:t>
      </w:r>
      <w:r w:rsidRPr="00EC619A">
        <w:rPr>
          <w:rStyle w:val="Siln"/>
          <w:b w:val="0"/>
          <w:bCs w:val="0"/>
          <w:sz w:val="24"/>
          <w:szCs w:val="24"/>
        </w:rPr>
        <w:t xml:space="preserve">nevědomé myšlenky </w:t>
      </w:r>
      <w:r w:rsidR="00D03307" w:rsidRPr="00EC619A">
        <w:rPr>
          <w:rStyle w:val="Siln"/>
          <w:b w:val="0"/>
          <w:bCs w:val="0"/>
          <w:sz w:val="24"/>
          <w:szCs w:val="24"/>
        </w:rPr>
        <w:t>se odrážel</w:t>
      </w:r>
      <w:r w:rsidR="00401BF1">
        <w:rPr>
          <w:rStyle w:val="Siln"/>
          <w:b w:val="0"/>
          <w:bCs w:val="0"/>
          <w:sz w:val="24"/>
          <w:szCs w:val="24"/>
        </w:rPr>
        <w:t>y</w:t>
      </w:r>
      <w:r w:rsidR="00D03307" w:rsidRPr="00EC619A">
        <w:rPr>
          <w:rStyle w:val="Siln"/>
          <w:b w:val="0"/>
          <w:bCs w:val="0"/>
          <w:sz w:val="24"/>
          <w:szCs w:val="24"/>
        </w:rPr>
        <w:t xml:space="preserve"> v</w:t>
      </w:r>
      <w:r w:rsidR="005D2A4F">
        <w:rPr>
          <w:rStyle w:val="Siln"/>
          <w:b w:val="0"/>
          <w:bCs w:val="0"/>
          <w:sz w:val="24"/>
          <w:szCs w:val="24"/>
        </w:rPr>
        <w:t xml:space="preserve">e výsledné </w:t>
      </w:r>
      <w:r w:rsidR="00D03307" w:rsidRPr="00EC619A">
        <w:rPr>
          <w:rStyle w:val="Siln"/>
          <w:b w:val="0"/>
          <w:bCs w:val="0"/>
          <w:sz w:val="24"/>
          <w:szCs w:val="24"/>
        </w:rPr>
        <w:t xml:space="preserve">tvorbě. </w:t>
      </w:r>
      <w:r w:rsidR="005D2A4F">
        <w:rPr>
          <w:rStyle w:val="Siln"/>
          <w:b w:val="0"/>
          <w:bCs w:val="0"/>
          <w:sz w:val="24"/>
          <w:szCs w:val="24"/>
        </w:rPr>
        <w:t>Jejich pr</w:t>
      </w:r>
      <w:r w:rsidR="00D03307" w:rsidRPr="00EC619A">
        <w:rPr>
          <w:rStyle w:val="Siln"/>
          <w:b w:val="0"/>
          <w:bCs w:val="0"/>
          <w:sz w:val="24"/>
          <w:szCs w:val="24"/>
        </w:rPr>
        <w:t>áce se odpoutala od konzervati</w:t>
      </w:r>
      <w:r w:rsidR="00AC3348">
        <w:rPr>
          <w:rStyle w:val="Siln"/>
          <w:b w:val="0"/>
          <w:bCs w:val="0"/>
          <w:sz w:val="24"/>
          <w:szCs w:val="24"/>
        </w:rPr>
        <w:t>vní</w:t>
      </w:r>
      <w:r w:rsidR="00D03307" w:rsidRPr="00EC619A">
        <w:rPr>
          <w:rStyle w:val="Siln"/>
          <w:b w:val="0"/>
          <w:bCs w:val="0"/>
          <w:sz w:val="24"/>
          <w:szCs w:val="24"/>
        </w:rPr>
        <w:t xml:space="preserve"> společnosti a v dílech se objevují doposud potlačovaná témata jako sexualita a násilí</w:t>
      </w:r>
      <w:r w:rsidR="00681B11" w:rsidRPr="00EC619A">
        <w:rPr>
          <w:rStyle w:val="Siln"/>
          <w:b w:val="0"/>
          <w:bCs w:val="0"/>
          <w:sz w:val="24"/>
          <w:szCs w:val="24"/>
        </w:rPr>
        <w:t xml:space="preserve"> spolu s fantazi</w:t>
      </w:r>
      <w:r w:rsidR="005D2A4F">
        <w:rPr>
          <w:rStyle w:val="Siln"/>
          <w:b w:val="0"/>
          <w:bCs w:val="0"/>
          <w:sz w:val="24"/>
          <w:szCs w:val="24"/>
        </w:rPr>
        <w:t>í</w:t>
      </w:r>
      <w:r w:rsidR="00681B11" w:rsidRPr="00EC619A">
        <w:rPr>
          <w:rStyle w:val="Siln"/>
          <w:b w:val="0"/>
          <w:bCs w:val="0"/>
          <w:sz w:val="24"/>
          <w:szCs w:val="24"/>
        </w:rPr>
        <w:t xml:space="preserve"> a touhami</w:t>
      </w:r>
      <w:r w:rsidR="00D03307" w:rsidRPr="00EC619A">
        <w:rPr>
          <w:rStyle w:val="Siln"/>
          <w:b w:val="0"/>
          <w:bCs w:val="0"/>
          <w:sz w:val="24"/>
          <w:szCs w:val="24"/>
        </w:rPr>
        <w:t>.</w:t>
      </w:r>
      <w:r w:rsidR="00401FD2" w:rsidRPr="00EC619A">
        <w:rPr>
          <w:rStyle w:val="Siln"/>
          <w:b w:val="0"/>
          <w:bCs w:val="0"/>
          <w:sz w:val="24"/>
          <w:szCs w:val="24"/>
        </w:rPr>
        <w:t xml:space="preserve"> A práv</w:t>
      </w:r>
      <w:r w:rsidR="00681B11" w:rsidRPr="00EC619A">
        <w:rPr>
          <w:rStyle w:val="Siln"/>
          <w:b w:val="0"/>
          <w:bCs w:val="0"/>
          <w:sz w:val="24"/>
          <w:szCs w:val="24"/>
        </w:rPr>
        <w:t>ě</w:t>
      </w:r>
      <w:r w:rsidR="00401FD2" w:rsidRPr="00EC619A">
        <w:rPr>
          <w:rStyle w:val="Siln"/>
          <w:b w:val="0"/>
          <w:bCs w:val="0"/>
          <w:sz w:val="24"/>
          <w:szCs w:val="24"/>
        </w:rPr>
        <w:t xml:space="preserve"> zde můžeme najít podtóny později rozvinuté v temném surrealismu.</w:t>
      </w:r>
      <w:r w:rsidR="00D03307" w:rsidRPr="00EC619A">
        <w:rPr>
          <w:rStyle w:val="Siln"/>
          <w:b w:val="0"/>
          <w:bCs w:val="0"/>
          <w:sz w:val="24"/>
          <w:szCs w:val="24"/>
        </w:rPr>
        <w:t xml:space="preserve"> </w:t>
      </w:r>
    </w:p>
    <w:p w14:paraId="0B6EBBEB" w14:textId="77777777" w:rsidR="0029742B" w:rsidRDefault="007B3A60" w:rsidP="00BF47A9">
      <w:pPr>
        <w:keepNext/>
        <w:spacing w:line="360" w:lineRule="auto"/>
        <w:jc w:val="center"/>
      </w:pPr>
      <w:r w:rsidRPr="00EC619A">
        <w:rPr>
          <w:noProof/>
          <w:sz w:val="24"/>
          <w:szCs w:val="24"/>
        </w:rPr>
        <w:drawing>
          <wp:inline distT="0" distB="0" distL="0" distR="0" wp14:anchorId="6E89A975" wp14:editId="5C3E8C38">
            <wp:extent cx="1671145" cy="1290669"/>
            <wp:effectExtent l="0" t="0" r="5715" b="5080"/>
            <wp:docPr id="60" name="Obrázek 60" descr="Obsah obrázku staré, vsedě, barevné,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ax-ernst-loeil-du-silence-1943-4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03867" cy="1315941"/>
                    </a:xfrm>
                    <a:prstGeom prst="rect">
                      <a:avLst/>
                    </a:prstGeom>
                  </pic:spPr>
                </pic:pic>
              </a:graphicData>
            </a:graphic>
          </wp:inline>
        </w:drawing>
      </w:r>
    </w:p>
    <w:p w14:paraId="322BD068" w14:textId="17C92493" w:rsidR="0029742B" w:rsidRDefault="0029742B" w:rsidP="00BF47A9">
      <w:pPr>
        <w:pStyle w:val="Titulek"/>
        <w:jc w:val="center"/>
      </w:pPr>
      <w:bookmarkStart w:id="74" w:name="_Toc36891315"/>
      <w:bookmarkStart w:id="75" w:name="_Toc38461115"/>
      <w:bookmarkStart w:id="76" w:name="_Toc38461165"/>
      <w:bookmarkStart w:id="77" w:name="_Toc38528030"/>
      <w:r>
        <w:t xml:space="preserve">Obrázek </w:t>
      </w:r>
      <w:fldSimple w:instr=" SEQ Obrázek \* ARABIC ">
        <w:r w:rsidR="005C1D46">
          <w:rPr>
            <w:noProof/>
          </w:rPr>
          <w:t>16</w:t>
        </w:r>
      </w:fldSimple>
      <w:r>
        <w:t xml:space="preserve">: </w:t>
      </w:r>
      <w:r w:rsidRPr="001A511E">
        <w:t xml:space="preserve">ERNST, Max. </w:t>
      </w:r>
      <w:proofErr w:type="spellStart"/>
      <w:r w:rsidRPr="001A511E">
        <w:t>The</w:t>
      </w:r>
      <w:proofErr w:type="spellEnd"/>
      <w:r w:rsidRPr="001A511E">
        <w:t xml:space="preserve"> </w:t>
      </w:r>
      <w:proofErr w:type="spellStart"/>
      <w:r w:rsidRPr="001A511E">
        <w:t>Eye</w:t>
      </w:r>
      <w:proofErr w:type="spellEnd"/>
      <w:r w:rsidRPr="001A511E">
        <w:t xml:space="preserve"> </w:t>
      </w:r>
      <w:proofErr w:type="spellStart"/>
      <w:r w:rsidRPr="001A511E">
        <w:t>of</w:t>
      </w:r>
      <w:proofErr w:type="spellEnd"/>
      <w:r w:rsidRPr="001A511E">
        <w:t xml:space="preserve"> Silence [olejomalba]. 110 cm × 143 cm. 1943-44.</w:t>
      </w:r>
      <w:bookmarkEnd w:id="74"/>
      <w:bookmarkEnd w:id="75"/>
      <w:bookmarkEnd w:id="76"/>
      <w:bookmarkEnd w:id="77"/>
    </w:p>
    <w:p w14:paraId="1137CED6" w14:textId="13C1C351" w:rsidR="00325C84" w:rsidRPr="00EC619A" w:rsidRDefault="007B3A60" w:rsidP="00EC619A">
      <w:pPr>
        <w:spacing w:line="360" w:lineRule="auto"/>
        <w:ind w:left="360" w:firstLine="348"/>
        <w:rPr>
          <w:rFonts w:ascii="Times New Roman" w:hAnsi="Times New Roman" w:cs="Times New Roman"/>
          <w:sz w:val="24"/>
          <w:szCs w:val="24"/>
        </w:rPr>
      </w:pPr>
      <w:r w:rsidRPr="00EC619A">
        <w:rPr>
          <w:sz w:val="24"/>
          <w:szCs w:val="24"/>
        </w:rPr>
        <w:t xml:space="preserve">  </w:t>
      </w:r>
    </w:p>
    <w:p w14:paraId="57B09FE6" w14:textId="77777777" w:rsidR="00990376" w:rsidRDefault="00AB64DA" w:rsidP="00990376">
      <w:pPr>
        <w:spacing w:line="360" w:lineRule="auto"/>
        <w:ind w:firstLine="567"/>
        <w:jc w:val="both"/>
        <w:rPr>
          <w:rStyle w:val="Siln"/>
          <w:b w:val="0"/>
          <w:bCs w:val="0"/>
          <w:sz w:val="24"/>
          <w:szCs w:val="24"/>
        </w:rPr>
      </w:pPr>
      <w:r w:rsidRPr="00EC619A">
        <w:rPr>
          <w:rStyle w:val="Siln"/>
          <w:b w:val="0"/>
          <w:bCs w:val="0"/>
          <w:sz w:val="24"/>
          <w:szCs w:val="24"/>
        </w:rPr>
        <w:t xml:space="preserve">Surrealistické dílo </w:t>
      </w:r>
      <w:r w:rsidR="00D605C1">
        <w:rPr>
          <w:rStyle w:val="Siln"/>
          <w:b w:val="0"/>
          <w:bCs w:val="0"/>
          <w:sz w:val="24"/>
          <w:szCs w:val="24"/>
        </w:rPr>
        <w:t xml:space="preserve">často </w:t>
      </w:r>
      <w:r w:rsidRPr="00EC619A">
        <w:rPr>
          <w:rStyle w:val="Siln"/>
          <w:b w:val="0"/>
          <w:bCs w:val="0"/>
          <w:sz w:val="24"/>
          <w:szCs w:val="24"/>
        </w:rPr>
        <w:t xml:space="preserve">obsahuje zkreslenou realitu, kdy realistické prvky se spojují nerealistickými způsoby a objekty jsou často v rozporu s ostatním. </w:t>
      </w:r>
      <w:r w:rsidR="00CF6EA2" w:rsidRPr="00EC619A">
        <w:rPr>
          <w:rStyle w:val="Siln"/>
          <w:b w:val="0"/>
          <w:bCs w:val="0"/>
          <w:sz w:val="24"/>
          <w:szCs w:val="24"/>
        </w:rPr>
        <w:t>Zobrazují často svět snů, no</w:t>
      </w:r>
      <w:r w:rsidR="00D07523" w:rsidRPr="00EC619A">
        <w:rPr>
          <w:rStyle w:val="Siln"/>
          <w:b w:val="0"/>
          <w:bCs w:val="0"/>
          <w:sz w:val="24"/>
          <w:szCs w:val="24"/>
        </w:rPr>
        <w:t>č</w:t>
      </w:r>
      <w:r w:rsidR="00CF6EA2" w:rsidRPr="00EC619A">
        <w:rPr>
          <w:rStyle w:val="Siln"/>
          <w:b w:val="0"/>
          <w:bCs w:val="0"/>
          <w:sz w:val="24"/>
          <w:szCs w:val="24"/>
        </w:rPr>
        <w:t xml:space="preserve">ní můry a představivost. </w:t>
      </w:r>
      <w:r w:rsidR="00D07523" w:rsidRPr="00EC619A">
        <w:rPr>
          <w:rStyle w:val="Siln"/>
          <w:b w:val="0"/>
          <w:bCs w:val="0"/>
          <w:sz w:val="24"/>
          <w:szCs w:val="24"/>
        </w:rPr>
        <w:t xml:space="preserve">Může využívat také techniky jako je například automatická kresba. </w:t>
      </w:r>
      <w:r w:rsidR="00E52E54" w:rsidRPr="00EC619A">
        <w:rPr>
          <w:rStyle w:val="Siln"/>
          <w:b w:val="0"/>
          <w:bCs w:val="0"/>
          <w:sz w:val="24"/>
          <w:szCs w:val="24"/>
        </w:rPr>
        <w:t xml:space="preserve">Prvky v prostoru se často vznášejí až levitují. Bývají nereálně poskládané a neshodují se ani měřítkem. Odpoutávají se od přirozených zákonů. </w:t>
      </w:r>
      <w:r w:rsidR="002722D3" w:rsidRPr="00EC619A">
        <w:rPr>
          <w:rStyle w:val="Siln"/>
          <w:b w:val="0"/>
          <w:bCs w:val="0"/>
          <w:sz w:val="24"/>
          <w:szCs w:val="24"/>
        </w:rPr>
        <w:t xml:space="preserve">V dílech můžeme nalézt umělcovi sny, vzpomínky, obavy i neurózy. </w:t>
      </w:r>
      <w:r w:rsidR="005C0B0D" w:rsidRPr="00EC619A">
        <w:rPr>
          <w:rStyle w:val="Znakapoznpodarou"/>
          <w:rFonts w:ascii="Times New Roman" w:hAnsi="Times New Roman"/>
          <w:sz w:val="24"/>
          <w:szCs w:val="24"/>
        </w:rPr>
        <w:footnoteReference w:id="40"/>
      </w:r>
    </w:p>
    <w:p w14:paraId="634522A2" w14:textId="77777777" w:rsidR="00990376" w:rsidRDefault="00990376">
      <w:pPr>
        <w:rPr>
          <w:rStyle w:val="Siln"/>
          <w:b w:val="0"/>
          <w:bCs w:val="0"/>
          <w:sz w:val="24"/>
          <w:szCs w:val="24"/>
        </w:rPr>
      </w:pPr>
      <w:r>
        <w:rPr>
          <w:rStyle w:val="Siln"/>
          <w:b w:val="0"/>
          <w:bCs w:val="0"/>
          <w:sz w:val="24"/>
          <w:szCs w:val="24"/>
        </w:rPr>
        <w:br w:type="page"/>
      </w:r>
    </w:p>
    <w:p w14:paraId="7B95C85F" w14:textId="2DF320FC" w:rsidR="00F731D5" w:rsidRPr="00990376" w:rsidRDefault="00F731D5" w:rsidP="00990376">
      <w:pPr>
        <w:spacing w:line="360" w:lineRule="auto"/>
        <w:jc w:val="both"/>
        <w:rPr>
          <w:rStyle w:val="Siln"/>
          <w:b w:val="0"/>
          <w:bCs w:val="0"/>
          <w:sz w:val="24"/>
          <w:szCs w:val="24"/>
        </w:rPr>
      </w:pPr>
      <w:r w:rsidRPr="009860D2">
        <w:rPr>
          <w:rStyle w:val="Siln"/>
          <w:sz w:val="24"/>
          <w:szCs w:val="24"/>
        </w:rPr>
        <w:lastRenderedPageBreak/>
        <w:t>Salvador Dalí</w:t>
      </w:r>
    </w:p>
    <w:p w14:paraId="6F56B05B" w14:textId="6F21EACA" w:rsidR="004A0EC1" w:rsidRPr="00EC619A" w:rsidRDefault="00F731D5" w:rsidP="00CB1476">
      <w:pPr>
        <w:spacing w:line="360" w:lineRule="auto"/>
        <w:ind w:firstLine="567"/>
        <w:jc w:val="both"/>
        <w:rPr>
          <w:rFonts w:ascii="Times New Roman" w:hAnsi="Times New Roman" w:cs="Times New Roman"/>
          <w:sz w:val="24"/>
          <w:szCs w:val="24"/>
        </w:rPr>
      </w:pPr>
      <w:r w:rsidRPr="00EC619A">
        <w:rPr>
          <w:rFonts w:ascii="Times New Roman" w:hAnsi="Times New Roman" w:cs="Times New Roman"/>
          <w:sz w:val="24"/>
          <w:szCs w:val="24"/>
        </w:rPr>
        <w:t>Salvador Dalí se rád nechal unášet fantaziemi spojenými erotikou</w:t>
      </w:r>
      <w:r w:rsidR="00EE5458" w:rsidRPr="00EC619A">
        <w:rPr>
          <w:rFonts w:ascii="Times New Roman" w:hAnsi="Times New Roman" w:cs="Times New Roman"/>
          <w:sz w:val="24"/>
          <w:szCs w:val="24"/>
        </w:rPr>
        <w:t>, destrukcí a</w:t>
      </w:r>
      <w:r w:rsidR="008F4168" w:rsidRPr="00EC619A">
        <w:rPr>
          <w:rFonts w:ascii="Times New Roman" w:hAnsi="Times New Roman" w:cs="Times New Roman"/>
          <w:sz w:val="24"/>
          <w:szCs w:val="24"/>
        </w:rPr>
        <w:t xml:space="preserve"> </w:t>
      </w:r>
      <w:r w:rsidR="00EE5458" w:rsidRPr="00EC619A">
        <w:rPr>
          <w:rFonts w:ascii="Times New Roman" w:hAnsi="Times New Roman" w:cs="Times New Roman"/>
          <w:sz w:val="24"/>
          <w:szCs w:val="24"/>
        </w:rPr>
        <w:t xml:space="preserve">smrtí. </w:t>
      </w:r>
      <w:r w:rsidR="005D41C4" w:rsidRPr="00EC619A">
        <w:rPr>
          <w:rFonts w:ascii="Times New Roman" w:hAnsi="Times New Roman" w:cs="Times New Roman"/>
          <w:sz w:val="24"/>
          <w:szCs w:val="24"/>
        </w:rPr>
        <w:t>Využíval ve</w:t>
      </w:r>
      <w:r w:rsidR="00EE5458" w:rsidRPr="00EC619A">
        <w:rPr>
          <w:rFonts w:ascii="Times New Roman" w:hAnsi="Times New Roman" w:cs="Times New Roman"/>
          <w:sz w:val="24"/>
          <w:szCs w:val="24"/>
        </w:rPr>
        <w:t xml:space="preserve"> svých dílech</w:t>
      </w:r>
      <w:r w:rsidR="005D41C4" w:rsidRPr="00EC619A">
        <w:rPr>
          <w:rFonts w:ascii="Times New Roman" w:hAnsi="Times New Roman" w:cs="Times New Roman"/>
          <w:sz w:val="24"/>
          <w:szCs w:val="24"/>
        </w:rPr>
        <w:t xml:space="preserve"> symboly. Například</w:t>
      </w:r>
      <w:r w:rsidR="00EE5458" w:rsidRPr="00EC619A">
        <w:rPr>
          <w:rFonts w:ascii="Times New Roman" w:hAnsi="Times New Roman" w:cs="Times New Roman"/>
          <w:sz w:val="24"/>
          <w:szCs w:val="24"/>
        </w:rPr>
        <w:t xml:space="preserve"> zobrazuje hmyz, jakožto svoji </w:t>
      </w:r>
      <w:r w:rsidR="00C27A87" w:rsidRPr="00EC619A">
        <w:rPr>
          <w:rFonts w:ascii="Times New Roman" w:hAnsi="Times New Roman" w:cs="Times New Roman"/>
          <w:sz w:val="24"/>
          <w:szCs w:val="24"/>
        </w:rPr>
        <w:t xml:space="preserve">obavu.  </w:t>
      </w:r>
      <w:r w:rsidR="005D41C4" w:rsidRPr="00EC619A">
        <w:rPr>
          <w:rFonts w:ascii="Times New Roman" w:hAnsi="Times New Roman" w:cs="Times New Roman"/>
          <w:sz w:val="24"/>
          <w:szCs w:val="24"/>
        </w:rPr>
        <w:t>Mravenci symbolizují strach ze smrti. Velkorysé kobylky odrážel</w:t>
      </w:r>
      <w:r w:rsidR="000D50BC">
        <w:rPr>
          <w:rFonts w:ascii="Times New Roman" w:hAnsi="Times New Roman" w:cs="Times New Roman"/>
          <w:sz w:val="24"/>
          <w:szCs w:val="24"/>
        </w:rPr>
        <w:t>y</w:t>
      </w:r>
      <w:r w:rsidR="005D41C4" w:rsidRPr="00EC619A">
        <w:rPr>
          <w:rFonts w:ascii="Times New Roman" w:hAnsi="Times New Roman" w:cs="Times New Roman"/>
          <w:sz w:val="24"/>
          <w:szCs w:val="24"/>
        </w:rPr>
        <w:t xml:space="preserve"> jeho dětství, kdy z nich míval hrůzy. </w:t>
      </w:r>
      <w:r w:rsidR="00670321" w:rsidRPr="00EC619A">
        <w:rPr>
          <w:rFonts w:ascii="Times New Roman" w:hAnsi="Times New Roman" w:cs="Times New Roman"/>
          <w:sz w:val="24"/>
          <w:szCs w:val="24"/>
        </w:rPr>
        <w:t>Korýše používal jako symbol ochrany stejně</w:t>
      </w:r>
      <w:r w:rsidR="00990376">
        <w:rPr>
          <w:rFonts w:ascii="Times New Roman" w:hAnsi="Times New Roman" w:cs="Times New Roman"/>
          <w:sz w:val="24"/>
          <w:szCs w:val="24"/>
        </w:rPr>
        <w:t xml:space="preserve"> tak</w:t>
      </w:r>
      <w:r w:rsidR="00670321" w:rsidRPr="00EC619A">
        <w:rPr>
          <w:rFonts w:ascii="Times New Roman" w:hAnsi="Times New Roman" w:cs="Times New Roman"/>
          <w:sz w:val="24"/>
          <w:szCs w:val="24"/>
        </w:rPr>
        <w:t xml:space="preserve"> jako vejce. V dílech se také objevuje jeho strach z kastrace během pohlavního styku.</w:t>
      </w:r>
    </w:p>
    <w:p w14:paraId="39303967" w14:textId="034CDFBD" w:rsidR="001F38A5" w:rsidRPr="000D50BC" w:rsidRDefault="004A0EC1" w:rsidP="00CB1476">
      <w:pPr>
        <w:spacing w:line="360" w:lineRule="auto"/>
        <w:ind w:firstLine="567"/>
        <w:jc w:val="both"/>
        <w:rPr>
          <w:rFonts w:ascii="Times New Roman" w:hAnsi="Times New Roman" w:cs="Times New Roman"/>
          <w:sz w:val="24"/>
          <w:szCs w:val="24"/>
        </w:rPr>
      </w:pPr>
      <w:r w:rsidRPr="000D50BC">
        <w:rPr>
          <w:rFonts w:ascii="Times New Roman" w:hAnsi="Times New Roman" w:cs="Times New Roman"/>
          <w:sz w:val="24"/>
          <w:szCs w:val="24"/>
        </w:rPr>
        <w:t xml:space="preserve">Dalším Dalího motivem se staly lebky. Díla byla temná, evokující smrt. </w:t>
      </w:r>
      <w:r w:rsidR="001F38A5" w:rsidRPr="00EC619A">
        <w:rPr>
          <w:rStyle w:val="Znakapoznpodarou"/>
          <w:rFonts w:ascii="Times New Roman" w:hAnsi="Times New Roman"/>
          <w:sz w:val="24"/>
          <w:szCs w:val="24"/>
        </w:rPr>
        <w:footnoteReference w:id="41"/>
      </w:r>
    </w:p>
    <w:p w14:paraId="0E729D7A" w14:textId="77777777" w:rsidR="0029742B" w:rsidRDefault="001F38A5" w:rsidP="00BF47A9">
      <w:pPr>
        <w:keepNext/>
        <w:spacing w:line="360" w:lineRule="auto"/>
        <w:jc w:val="center"/>
      </w:pPr>
      <w:r w:rsidRPr="00EC619A">
        <w:rPr>
          <w:rFonts w:ascii="Times New Roman" w:hAnsi="Times New Roman" w:cs="Times New Roman"/>
          <w:noProof/>
          <w:sz w:val="24"/>
          <w:szCs w:val="24"/>
        </w:rPr>
        <w:drawing>
          <wp:inline distT="0" distB="0" distL="0" distR="0" wp14:anchorId="292353C2" wp14:editId="294BACCF">
            <wp:extent cx="1545020" cy="1321358"/>
            <wp:effectExtent l="0" t="0" r="0" b="0"/>
            <wp:docPr id="61" name="Obrázek 61" descr="Obsah obrázku interiér, stůl, černá, vsed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The-Face-of-War-Salvador-Dali-194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99073" cy="1367587"/>
                    </a:xfrm>
                    <a:prstGeom prst="rect">
                      <a:avLst/>
                    </a:prstGeom>
                  </pic:spPr>
                </pic:pic>
              </a:graphicData>
            </a:graphic>
          </wp:inline>
        </w:drawing>
      </w:r>
    </w:p>
    <w:p w14:paraId="017D0073" w14:textId="0AE21AE3" w:rsidR="001F38A5" w:rsidRPr="005C125B" w:rsidRDefault="0029742B" w:rsidP="005C125B">
      <w:pPr>
        <w:pStyle w:val="Titulek"/>
        <w:jc w:val="center"/>
      </w:pPr>
      <w:bookmarkStart w:id="79" w:name="_Toc36891316"/>
      <w:bookmarkStart w:id="80" w:name="_Toc38461116"/>
      <w:bookmarkStart w:id="81" w:name="_Toc38461166"/>
      <w:bookmarkStart w:id="82" w:name="_Toc38528031"/>
      <w:r>
        <w:t xml:space="preserve">Obrázek </w:t>
      </w:r>
      <w:fldSimple w:instr=" SEQ Obrázek \* ARABIC ">
        <w:r w:rsidR="005C1D46">
          <w:rPr>
            <w:noProof/>
          </w:rPr>
          <w:t>17</w:t>
        </w:r>
      </w:fldSimple>
      <w:r>
        <w:t xml:space="preserve">: </w:t>
      </w:r>
      <w:r w:rsidRPr="00454613">
        <w:t xml:space="preserve">DALÍ, Salvador. </w:t>
      </w:r>
      <w:proofErr w:type="spellStart"/>
      <w:r w:rsidRPr="00454613">
        <w:t>The</w:t>
      </w:r>
      <w:proofErr w:type="spellEnd"/>
      <w:r w:rsidRPr="00454613">
        <w:t xml:space="preserve"> face </w:t>
      </w:r>
      <w:proofErr w:type="spellStart"/>
      <w:r w:rsidRPr="00454613">
        <w:t>of</w:t>
      </w:r>
      <w:proofErr w:type="spellEnd"/>
      <w:r w:rsidRPr="00454613">
        <w:t xml:space="preserve"> </w:t>
      </w:r>
      <w:proofErr w:type="spellStart"/>
      <w:r w:rsidRPr="00454613">
        <w:t>war</w:t>
      </w:r>
      <w:proofErr w:type="spellEnd"/>
      <w:r w:rsidRPr="00454613">
        <w:t xml:space="preserve"> [olejomalba]. 79 x 64 cm. 1941.</w:t>
      </w:r>
      <w:bookmarkEnd w:id="79"/>
      <w:bookmarkEnd w:id="80"/>
      <w:bookmarkEnd w:id="81"/>
      <w:bookmarkEnd w:id="82"/>
    </w:p>
    <w:p w14:paraId="1F3FE2D3" w14:textId="573139D8" w:rsidR="005C125B" w:rsidRPr="00EC619A" w:rsidRDefault="005E4F05" w:rsidP="00594D53">
      <w:pPr>
        <w:spacing w:line="360" w:lineRule="auto"/>
        <w:ind w:firstLine="567"/>
        <w:jc w:val="both"/>
        <w:rPr>
          <w:rStyle w:val="tlid-translation"/>
          <w:rFonts w:ascii="Times New Roman" w:hAnsi="Times New Roman" w:cs="Times New Roman"/>
          <w:sz w:val="24"/>
          <w:szCs w:val="24"/>
        </w:rPr>
      </w:pPr>
      <w:r w:rsidRPr="00EC619A">
        <w:rPr>
          <w:rStyle w:val="tlid-translation"/>
          <w:rFonts w:ascii="Times New Roman" w:hAnsi="Times New Roman" w:cs="Times New Roman"/>
          <w:sz w:val="24"/>
          <w:szCs w:val="24"/>
        </w:rPr>
        <w:t xml:space="preserve">Tohle dílo zachycuje hrůzu z války. Z výrazu lebky sálá utrpení. </w:t>
      </w:r>
      <w:r w:rsidR="00E4622C" w:rsidRPr="00EC619A">
        <w:rPr>
          <w:rStyle w:val="tlid-translation"/>
          <w:rFonts w:ascii="Times New Roman" w:hAnsi="Times New Roman" w:cs="Times New Roman"/>
          <w:sz w:val="24"/>
          <w:szCs w:val="24"/>
        </w:rPr>
        <w:t xml:space="preserve">V dutinách se lebky opakují ve znamení zkázy. </w:t>
      </w:r>
    </w:p>
    <w:p w14:paraId="6B882B03" w14:textId="00A8D9F9" w:rsidR="00957D87" w:rsidRPr="009860D2" w:rsidRDefault="00E4622C" w:rsidP="00594D53">
      <w:pPr>
        <w:spacing w:line="360" w:lineRule="auto"/>
        <w:jc w:val="both"/>
        <w:rPr>
          <w:rStyle w:val="Siln"/>
          <w:sz w:val="24"/>
          <w:szCs w:val="24"/>
        </w:rPr>
      </w:pPr>
      <w:r w:rsidRPr="009860D2">
        <w:rPr>
          <w:rStyle w:val="Siln"/>
          <w:sz w:val="24"/>
          <w:szCs w:val="24"/>
        </w:rPr>
        <w:t xml:space="preserve">René </w:t>
      </w:r>
      <w:proofErr w:type="spellStart"/>
      <w:r w:rsidRPr="009860D2">
        <w:rPr>
          <w:rStyle w:val="Siln"/>
          <w:sz w:val="24"/>
          <w:szCs w:val="24"/>
        </w:rPr>
        <w:t>Maggritte</w:t>
      </w:r>
      <w:proofErr w:type="spellEnd"/>
    </w:p>
    <w:p w14:paraId="53AD6937" w14:textId="0398A64B" w:rsidR="003531C3" w:rsidRDefault="00E4622C" w:rsidP="00594D53">
      <w:pPr>
        <w:spacing w:line="360" w:lineRule="auto"/>
        <w:ind w:firstLine="567"/>
        <w:jc w:val="both"/>
        <w:rPr>
          <w:rStyle w:val="Siln"/>
          <w:b w:val="0"/>
          <w:bCs w:val="0"/>
          <w:sz w:val="24"/>
          <w:szCs w:val="24"/>
        </w:rPr>
      </w:pPr>
      <w:r w:rsidRPr="00EC619A">
        <w:rPr>
          <w:rStyle w:val="Siln"/>
          <w:b w:val="0"/>
          <w:bCs w:val="0"/>
          <w:sz w:val="24"/>
          <w:szCs w:val="24"/>
        </w:rPr>
        <w:t>V jeho dílech se odráží utrpení ze smrti jeho matky, která tonula a následně spáchala sebevraždu, když mu bylo pouhých 14 let. V jeho dílech můžeme najít vznášející se látku nad hlavami</w:t>
      </w:r>
      <w:r w:rsidR="000C7291">
        <w:rPr>
          <w:rStyle w:val="Siln"/>
          <w:b w:val="0"/>
          <w:bCs w:val="0"/>
          <w:sz w:val="24"/>
          <w:szCs w:val="24"/>
        </w:rPr>
        <w:t>,</w:t>
      </w:r>
      <w:r w:rsidRPr="00EC619A">
        <w:rPr>
          <w:rStyle w:val="Siln"/>
          <w:b w:val="0"/>
          <w:bCs w:val="0"/>
          <w:sz w:val="24"/>
          <w:szCs w:val="24"/>
        </w:rPr>
        <w:t xml:space="preserve"> jakožto její vznášející se šaty na hladině. </w:t>
      </w:r>
      <w:r w:rsidR="00957D87" w:rsidRPr="00EC619A">
        <w:rPr>
          <w:rStyle w:val="Siln"/>
          <w:b w:val="0"/>
          <w:bCs w:val="0"/>
          <w:sz w:val="24"/>
          <w:szCs w:val="24"/>
        </w:rPr>
        <w:t>Dále v dílech můžeme hledat zvrácenost a</w:t>
      </w:r>
      <w:r w:rsidR="001938DA">
        <w:rPr>
          <w:rStyle w:val="Siln"/>
          <w:b w:val="0"/>
          <w:bCs w:val="0"/>
          <w:sz w:val="24"/>
          <w:szCs w:val="24"/>
        </w:rPr>
        <w:t> </w:t>
      </w:r>
      <w:r w:rsidR="00957D87" w:rsidRPr="00EC619A">
        <w:rPr>
          <w:rStyle w:val="Siln"/>
          <w:b w:val="0"/>
          <w:bCs w:val="0"/>
          <w:sz w:val="24"/>
          <w:szCs w:val="24"/>
        </w:rPr>
        <w:t xml:space="preserve">potlačené sklony k násilí. </w:t>
      </w:r>
    </w:p>
    <w:p w14:paraId="3ACC512C" w14:textId="7B2B4676" w:rsidR="005C125B" w:rsidRDefault="005C125B" w:rsidP="005C125B">
      <w:pPr>
        <w:spacing w:line="360" w:lineRule="auto"/>
        <w:ind w:firstLine="567"/>
        <w:jc w:val="center"/>
        <w:rPr>
          <w:rStyle w:val="Siln"/>
          <w:b w:val="0"/>
          <w:bCs w:val="0"/>
          <w:sz w:val="24"/>
          <w:szCs w:val="24"/>
        </w:rPr>
      </w:pPr>
      <w:r w:rsidRPr="00EC619A">
        <w:rPr>
          <w:noProof/>
          <w:sz w:val="24"/>
          <w:szCs w:val="24"/>
        </w:rPr>
        <w:drawing>
          <wp:inline distT="0" distB="0" distL="0" distR="0" wp14:anchorId="08B8C6EE" wp14:editId="27BB55A5">
            <wp:extent cx="2009671" cy="1534839"/>
            <wp:effectExtent l="0" t="0" r="0" b="8255"/>
            <wp:docPr id="62" name="Obrázek 62" descr="Obsah obrázku interiér, osoba, muž, stojíc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The-Menacing-Assassin-René-Magritte-1927.jpg"/>
                    <pic:cNvPicPr/>
                  </pic:nvPicPr>
                  <pic:blipFill>
                    <a:blip r:embed="rId27">
                      <a:extLst>
                        <a:ext uri="{28A0092B-C50C-407E-A947-70E740481C1C}">
                          <a14:useLocalDpi xmlns:a14="http://schemas.microsoft.com/office/drawing/2010/main" val="0"/>
                        </a:ext>
                      </a:extLst>
                    </a:blip>
                    <a:stretch>
                      <a:fillRect/>
                    </a:stretch>
                  </pic:blipFill>
                  <pic:spPr>
                    <a:xfrm>
                      <a:off x="0" y="0"/>
                      <a:ext cx="2136270" cy="1631526"/>
                    </a:xfrm>
                    <a:prstGeom prst="rect">
                      <a:avLst/>
                    </a:prstGeom>
                  </pic:spPr>
                </pic:pic>
              </a:graphicData>
            </a:graphic>
          </wp:inline>
        </w:drawing>
      </w:r>
    </w:p>
    <w:p w14:paraId="1432E718" w14:textId="0587E2C7" w:rsidR="005C125B" w:rsidRDefault="005C125B" w:rsidP="005C125B">
      <w:pPr>
        <w:pStyle w:val="Titulek"/>
        <w:jc w:val="center"/>
      </w:pPr>
      <w:bookmarkStart w:id="83" w:name="_Toc36891317"/>
      <w:bookmarkStart w:id="84" w:name="_Toc38461117"/>
      <w:bookmarkStart w:id="85" w:name="_Toc38461167"/>
      <w:bookmarkStart w:id="86" w:name="_Toc38528032"/>
      <w:r>
        <w:t xml:space="preserve">Obrázek </w:t>
      </w:r>
      <w:fldSimple w:instr=" SEQ Obrázek \* ARABIC ">
        <w:r w:rsidR="005C1D46">
          <w:rPr>
            <w:noProof/>
          </w:rPr>
          <w:t>18</w:t>
        </w:r>
      </w:fldSimple>
      <w:r>
        <w:t>:</w:t>
      </w:r>
      <w:r w:rsidRPr="00BE5CE7">
        <w:t xml:space="preserve">MAGGRITTE, René. </w:t>
      </w:r>
      <w:proofErr w:type="spellStart"/>
      <w:r w:rsidRPr="00BE5CE7">
        <w:t>The</w:t>
      </w:r>
      <w:proofErr w:type="spellEnd"/>
      <w:r w:rsidRPr="00BE5CE7">
        <w:t xml:space="preserve"> </w:t>
      </w:r>
      <w:proofErr w:type="spellStart"/>
      <w:r w:rsidRPr="00BE5CE7">
        <w:t>Menacing</w:t>
      </w:r>
      <w:proofErr w:type="spellEnd"/>
      <w:r w:rsidRPr="00BE5CE7">
        <w:t xml:space="preserve"> </w:t>
      </w:r>
      <w:proofErr w:type="spellStart"/>
      <w:r w:rsidRPr="00BE5CE7">
        <w:t>Assassin</w:t>
      </w:r>
      <w:proofErr w:type="spellEnd"/>
      <w:r w:rsidRPr="00BE5CE7">
        <w:t>. [olejomalba]. 1,5 m x 1,95 m. 1927.</w:t>
      </w:r>
      <w:bookmarkEnd w:id="83"/>
      <w:bookmarkEnd w:id="84"/>
      <w:bookmarkEnd w:id="85"/>
      <w:bookmarkEnd w:id="86"/>
    </w:p>
    <w:p w14:paraId="492C69B5" w14:textId="4AF1AE21" w:rsidR="005C125B" w:rsidRPr="005C125B" w:rsidRDefault="005D52BA" w:rsidP="005C125B">
      <w:pPr>
        <w:pStyle w:val="Titulek"/>
        <w:rPr>
          <w:rStyle w:val="Siln"/>
          <w:rFonts w:asciiTheme="minorHAnsi" w:hAnsiTheme="minorHAnsi"/>
          <w:b w:val="0"/>
          <w:bCs w:val="0"/>
          <w:i w:val="0"/>
          <w:iCs w:val="0"/>
          <w:color w:val="44546A" w:themeColor="text2"/>
          <w:sz w:val="18"/>
        </w:rPr>
      </w:pPr>
      <w:r w:rsidRPr="005C125B">
        <w:rPr>
          <w:rStyle w:val="Siln"/>
          <w:i w:val="0"/>
          <w:iCs w:val="0"/>
          <w:sz w:val="24"/>
          <w:szCs w:val="24"/>
        </w:rPr>
        <w:lastRenderedPageBreak/>
        <w:t xml:space="preserve">André </w:t>
      </w:r>
      <w:proofErr w:type="spellStart"/>
      <w:r w:rsidRPr="005C125B">
        <w:rPr>
          <w:rStyle w:val="Siln"/>
          <w:i w:val="0"/>
          <w:iCs w:val="0"/>
          <w:sz w:val="24"/>
          <w:szCs w:val="24"/>
        </w:rPr>
        <w:t>Mas</w:t>
      </w:r>
      <w:r w:rsidR="00C36A21">
        <w:rPr>
          <w:rStyle w:val="Siln"/>
          <w:i w:val="0"/>
          <w:iCs w:val="0"/>
          <w:sz w:val="24"/>
          <w:szCs w:val="24"/>
        </w:rPr>
        <w:t>s</w:t>
      </w:r>
      <w:r w:rsidRPr="005C125B">
        <w:rPr>
          <w:rStyle w:val="Siln"/>
          <w:i w:val="0"/>
          <w:iCs w:val="0"/>
          <w:sz w:val="24"/>
          <w:szCs w:val="24"/>
        </w:rPr>
        <w:t>on</w:t>
      </w:r>
      <w:proofErr w:type="spellEnd"/>
    </w:p>
    <w:p w14:paraId="1D765A1C" w14:textId="611F1A0B" w:rsidR="00A849FD" w:rsidRPr="005C125B" w:rsidRDefault="005D52BA" w:rsidP="005C125B">
      <w:pPr>
        <w:spacing w:line="360" w:lineRule="auto"/>
        <w:ind w:firstLine="567"/>
        <w:rPr>
          <w:rStyle w:val="Siln"/>
          <w:b w:val="0"/>
          <w:bCs w:val="0"/>
          <w:sz w:val="24"/>
          <w:szCs w:val="24"/>
        </w:rPr>
      </w:pPr>
      <w:r w:rsidRPr="0047177D">
        <w:rPr>
          <w:rStyle w:val="Siln"/>
          <w:b w:val="0"/>
          <w:bCs w:val="0"/>
          <w:sz w:val="24"/>
          <w:szCs w:val="24"/>
        </w:rPr>
        <w:t>Jeho trauma spočívalo z jeho svědectví z válek.</w:t>
      </w:r>
      <w:r w:rsidR="00A849FD" w:rsidRPr="0047177D">
        <w:rPr>
          <w:rStyle w:val="Siln"/>
          <w:b w:val="0"/>
          <w:bCs w:val="0"/>
          <w:sz w:val="24"/>
          <w:szCs w:val="24"/>
        </w:rPr>
        <w:t xml:space="preserve"> </w:t>
      </w:r>
      <w:r w:rsidR="005C125B">
        <w:rPr>
          <w:rStyle w:val="Siln"/>
          <w:b w:val="0"/>
          <w:bCs w:val="0"/>
          <w:sz w:val="24"/>
          <w:szCs w:val="24"/>
        </w:rPr>
        <w:t xml:space="preserve">Své úzkosti přenášel na plátna. </w:t>
      </w:r>
      <w:r w:rsidR="005C125B" w:rsidRPr="000D50BC">
        <w:rPr>
          <w:rStyle w:val="Siln"/>
          <w:b w:val="0"/>
          <w:bCs w:val="0"/>
          <w:sz w:val="24"/>
          <w:szCs w:val="24"/>
        </w:rPr>
        <w:t xml:space="preserve">Ačkoliv obraz hraje všemi barvami, jeho podtón je temně surrealistický. </w:t>
      </w:r>
    </w:p>
    <w:p w14:paraId="3AA08392" w14:textId="77777777" w:rsidR="002620F6" w:rsidRDefault="00A849FD" w:rsidP="00BF47A9">
      <w:pPr>
        <w:keepNext/>
        <w:spacing w:line="360" w:lineRule="auto"/>
        <w:ind w:firstLine="567"/>
        <w:jc w:val="center"/>
      </w:pPr>
      <w:r w:rsidRPr="00EC619A">
        <w:rPr>
          <w:noProof/>
        </w:rPr>
        <w:drawing>
          <wp:inline distT="0" distB="0" distL="0" distR="0" wp14:anchorId="591D67CF" wp14:editId="25E70B78">
            <wp:extent cx="1346479" cy="1094970"/>
            <wp:effectExtent l="0" t="0" r="6350" b="0"/>
            <wp:docPr id="63" name="Obrázek 63" descr="Obsah obrázku barevné, zakryté, mnoho, kyt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n-the-Tower-of-Sleep-André-Masson-198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24654" cy="1158542"/>
                    </a:xfrm>
                    <a:prstGeom prst="rect">
                      <a:avLst/>
                    </a:prstGeom>
                  </pic:spPr>
                </pic:pic>
              </a:graphicData>
            </a:graphic>
          </wp:inline>
        </w:drawing>
      </w:r>
    </w:p>
    <w:p w14:paraId="3AE45A7F" w14:textId="3F1DE619" w:rsidR="002620F6" w:rsidRDefault="002620F6" w:rsidP="00BF47A9">
      <w:pPr>
        <w:pStyle w:val="Titulek"/>
        <w:jc w:val="center"/>
      </w:pPr>
      <w:bookmarkStart w:id="87" w:name="_Toc36891318"/>
      <w:bookmarkStart w:id="88" w:name="_Toc38461118"/>
      <w:bookmarkStart w:id="89" w:name="_Toc38461168"/>
      <w:bookmarkStart w:id="90" w:name="_Toc38528033"/>
      <w:r>
        <w:t xml:space="preserve">Obrázek </w:t>
      </w:r>
      <w:fldSimple w:instr=" SEQ Obrázek \* ARABIC ">
        <w:r w:rsidR="005C1D46">
          <w:rPr>
            <w:noProof/>
          </w:rPr>
          <w:t>19</w:t>
        </w:r>
      </w:fldSimple>
      <w:r>
        <w:t xml:space="preserve">: </w:t>
      </w:r>
      <w:r w:rsidRPr="00A6095C">
        <w:t xml:space="preserve">MASON, André. In </w:t>
      </w:r>
      <w:proofErr w:type="spellStart"/>
      <w:r w:rsidRPr="00A6095C">
        <w:t>the</w:t>
      </w:r>
      <w:proofErr w:type="spellEnd"/>
      <w:r w:rsidRPr="00A6095C">
        <w:t xml:space="preserve"> </w:t>
      </w:r>
      <w:proofErr w:type="spellStart"/>
      <w:r w:rsidRPr="00A6095C">
        <w:t>tower</w:t>
      </w:r>
      <w:proofErr w:type="spellEnd"/>
      <w:r w:rsidRPr="00A6095C">
        <w:t xml:space="preserve"> </w:t>
      </w:r>
      <w:proofErr w:type="spellStart"/>
      <w:r w:rsidRPr="00A6095C">
        <w:t>sleep</w:t>
      </w:r>
      <w:proofErr w:type="spellEnd"/>
      <w:proofErr w:type="gramStart"/>
      <w:r w:rsidRPr="00A6095C">
        <w:t>. .</w:t>
      </w:r>
      <w:proofErr w:type="gramEnd"/>
      <w:r w:rsidRPr="00A6095C">
        <w:t xml:space="preserve"> [olejomalba]. 1983.</w:t>
      </w:r>
      <w:bookmarkEnd w:id="87"/>
      <w:bookmarkEnd w:id="88"/>
      <w:bookmarkEnd w:id="89"/>
      <w:bookmarkEnd w:id="90"/>
    </w:p>
    <w:p w14:paraId="1E0AD89F" w14:textId="6BD3123C" w:rsidR="008649E8" w:rsidRDefault="008649E8" w:rsidP="00CB1476">
      <w:pPr>
        <w:spacing w:line="360" w:lineRule="auto"/>
        <w:rPr>
          <w:rStyle w:val="Siln"/>
          <w:sz w:val="24"/>
          <w:szCs w:val="24"/>
        </w:rPr>
      </w:pPr>
      <w:r w:rsidRPr="00CB1476">
        <w:rPr>
          <w:rStyle w:val="Siln"/>
          <w:sz w:val="24"/>
          <w:szCs w:val="24"/>
        </w:rPr>
        <w:t>Max Ernst</w:t>
      </w:r>
    </w:p>
    <w:p w14:paraId="1B6F8860" w14:textId="2A18749E" w:rsidR="00AE714C" w:rsidRPr="00AE714C" w:rsidRDefault="00AE714C" w:rsidP="00AE714C">
      <w:pPr>
        <w:spacing w:line="360" w:lineRule="auto"/>
        <w:ind w:firstLine="360"/>
        <w:rPr>
          <w:rStyle w:val="Siln"/>
          <w:rFonts w:cs="Times New Roman"/>
          <w:b w:val="0"/>
          <w:bCs w:val="0"/>
          <w:sz w:val="24"/>
          <w:szCs w:val="24"/>
        </w:rPr>
      </w:pPr>
      <w:r w:rsidRPr="00EC619A">
        <w:rPr>
          <w:rStyle w:val="tlid-translation"/>
          <w:rFonts w:ascii="Times New Roman" w:hAnsi="Times New Roman" w:cs="Times New Roman"/>
          <w:sz w:val="24"/>
          <w:szCs w:val="24"/>
        </w:rPr>
        <w:t xml:space="preserve">Zobrazuje devastaci z války, hnijící ostatky lidí a destruovaný svět. </w:t>
      </w:r>
      <w:r w:rsidRPr="00EC619A">
        <w:rPr>
          <w:rStyle w:val="Znakapoznpodarou"/>
          <w:rFonts w:ascii="Times New Roman" w:hAnsi="Times New Roman" w:cs="Times New Roman"/>
          <w:sz w:val="24"/>
          <w:szCs w:val="24"/>
        </w:rPr>
        <w:footnoteReference w:id="42"/>
      </w:r>
    </w:p>
    <w:p w14:paraId="218E0D63" w14:textId="77777777" w:rsidR="00473B64" w:rsidRDefault="008649E8" w:rsidP="00BF47A9">
      <w:pPr>
        <w:keepNext/>
        <w:spacing w:line="360" w:lineRule="auto"/>
        <w:ind w:firstLine="360"/>
        <w:jc w:val="center"/>
      </w:pPr>
      <w:r w:rsidRPr="00EC619A">
        <w:rPr>
          <w:rFonts w:ascii="Times New Roman" w:hAnsi="Times New Roman" w:cs="Times New Roman"/>
          <w:noProof/>
          <w:sz w:val="24"/>
          <w:szCs w:val="24"/>
        </w:rPr>
        <w:drawing>
          <wp:inline distT="0" distB="0" distL="0" distR="0" wp14:anchorId="7B05B284" wp14:editId="5B4D33D3">
            <wp:extent cx="2327648" cy="844061"/>
            <wp:effectExtent l="0" t="0" r="0" b="0"/>
            <wp:docPr id="64" name="Obrázek 64" descr="Obsah obrázku dort, skupina, stádo, vod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urope-after-the-Rain-II-Max-Ernst-1940-42.jpg"/>
                    <pic:cNvPicPr/>
                  </pic:nvPicPr>
                  <pic:blipFill>
                    <a:blip r:embed="rId29">
                      <a:extLst>
                        <a:ext uri="{28A0092B-C50C-407E-A947-70E740481C1C}">
                          <a14:useLocalDpi xmlns:a14="http://schemas.microsoft.com/office/drawing/2010/main" val="0"/>
                        </a:ext>
                      </a:extLst>
                    </a:blip>
                    <a:stretch>
                      <a:fillRect/>
                    </a:stretch>
                  </pic:blipFill>
                  <pic:spPr>
                    <a:xfrm>
                      <a:off x="0" y="0"/>
                      <a:ext cx="2456801" cy="890895"/>
                    </a:xfrm>
                    <a:prstGeom prst="rect">
                      <a:avLst/>
                    </a:prstGeom>
                  </pic:spPr>
                </pic:pic>
              </a:graphicData>
            </a:graphic>
          </wp:inline>
        </w:drawing>
      </w:r>
    </w:p>
    <w:p w14:paraId="61A453E6" w14:textId="058C6554" w:rsidR="00473B64" w:rsidRDefault="00473B64" w:rsidP="00BF47A9">
      <w:pPr>
        <w:pStyle w:val="Titulek"/>
        <w:jc w:val="center"/>
      </w:pPr>
      <w:bookmarkStart w:id="91" w:name="_Toc36891319"/>
      <w:bookmarkStart w:id="92" w:name="_Toc38461119"/>
      <w:bookmarkStart w:id="93" w:name="_Toc38461169"/>
      <w:bookmarkStart w:id="94" w:name="_Toc38528034"/>
      <w:r>
        <w:t xml:space="preserve">Obrázek </w:t>
      </w:r>
      <w:fldSimple w:instr=" SEQ Obrázek \* ARABIC ">
        <w:r w:rsidR="005C1D46">
          <w:rPr>
            <w:noProof/>
          </w:rPr>
          <w:t>20</w:t>
        </w:r>
      </w:fldSimple>
      <w:r>
        <w:t xml:space="preserve">: </w:t>
      </w:r>
      <w:r w:rsidRPr="00B70543">
        <w:t xml:space="preserve">ERNST, Max. </w:t>
      </w:r>
      <w:proofErr w:type="spellStart"/>
      <w:r w:rsidRPr="00B70543">
        <w:t>Europe</w:t>
      </w:r>
      <w:proofErr w:type="spellEnd"/>
      <w:r w:rsidRPr="00B70543">
        <w:t xml:space="preserve"> </w:t>
      </w:r>
      <w:proofErr w:type="spellStart"/>
      <w:r w:rsidRPr="00B70543">
        <w:t>after</w:t>
      </w:r>
      <w:proofErr w:type="spellEnd"/>
      <w:r w:rsidRPr="00B70543">
        <w:t xml:space="preserve"> </w:t>
      </w:r>
      <w:proofErr w:type="spellStart"/>
      <w:r w:rsidRPr="00B70543">
        <w:t>the</w:t>
      </w:r>
      <w:proofErr w:type="spellEnd"/>
      <w:r w:rsidRPr="00B70543">
        <w:t xml:space="preserve"> </w:t>
      </w:r>
      <w:proofErr w:type="spellStart"/>
      <w:r w:rsidRPr="00B70543">
        <w:t>Rain</w:t>
      </w:r>
      <w:proofErr w:type="spellEnd"/>
      <w:r w:rsidRPr="00B70543">
        <w:t xml:space="preserve"> II. [olejomalba]. 54 x 146 cm. 1940-42.</w:t>
      </w:r>
      <w:bookmarkEnd w:id="91"/>
      <w:bookmarkEnd w:id="92"/>
      <w:bookmarkEnd w:id="93"/>
      <w:bookmarkEnd w:id="94"/>
    </w:p>
    <w:p w14:paraId="25D7326D" w14:textId="77777777" w:rsidR="005C125B" w:rsidRDefault="00BE08D2" w:rsidP="005C125B">
      <w:pPr>
        <w:pStyle w:val="Textpoznpodarou"/>
        <w:spacing w:line="360" w:lineRule="auto"/>
        <w:rPr>
          <w:rStyle w:val="Siln"/>
          <w:sz w:val="24"/>
          <w:szCs w:val="24"/>
        </w:rPr>
      </w:pPr>
      <w:r w:rsidRPr="00EC619A">
        <w:rPr>
          <w:rStyle w:val="Siln"/>
          <w:sz w:val="24"/>
          <w:szCs w:val="24"/>
        </w:rPr>
        <w:t xml:space="preserve">Zdislaw </w:t>
      </w:r>
      <w:proofErr w:type="spellStart"/>
      <w:r w:rsidRPr="00EC619A">
        <w:rPr>
          <w:rStyle w:val="Siln"/>
          <w:sz w:val="24"/>
          <w:szCs w:val="24"/>
        </w:rPr>
        <w:t>Bekinski</w:t>
      </w:r>
      <w:proofErr w:type="spellEnd"/>
    </w:p>
    <w:p w14:paraId="09B237CC" w14:textId="7FD83DDC" w:rsidR="004B6D71" w:rsidRDefault="00BE08D2" w:rsidP="00594D53">
      <w:pPr>
        <w:pStyle w:val="Textpoznpodarou"/>
        <w:spacing w:line="360" w:lineRule="auto"/>
        <w:ind w:firstLine="360"/>
        <w:jc w:val="both"/>
        <w:rPr>
          <w:rFonts w:ascii="Times New Roman" w:hAnsi="Times New Roman" w:cs="Times New Roman"/>
          <w:sz w:val="24"/>
          <w:szCs w:val="24"/>
        </w:rPr>
      </w:pPr>
      <w:r w:rsidRPr="00EC619A">
        <w:rPr>
          <w:rFonts w:ascii="Times New Roman" w:hAnsi="Times New Roman" w:cs="Times New Roman"/>
          <w:sz w:val="24"/>
          <w:szCs w:val="24"/>
        </w:rPr>
        <w:t>Jeho tvorba byla ovlivněna</w:t>
      </w:r>
      <w:r w:rsidR="009419A9" w:rsidRPr="00EC619A">
        <w:rPr>
          <w:rFonts w:ascii="Times New Roman" w:hAnsi="Times New Roman" w:cs="Times New Roman"/>
          <w:sz w:val="24"/>
          <w:szCs w:val="24"/>
        </w:rPr>
        <w:t xml:space="preserve"> úzkostným životem po druhé světové válce a tragédií v rodině. </w:t>
      </w:r>
      <w:r w:rsidRPr="00EC619A">
        <w:rPr>
          <w:rFonts w:ascii="Times New Roman" w:hAnsi="Times New Roman" w:cs="Times New Roman"/>
          <w:sz w:val="24"/>
          <w:szCs w:val="24"/>
        </w:rPr>
        <w:t xml:space="preserve"> </w:t>
      </w:r>
      <w:r w:rsidR="009419A9" w:rsidRPr="00EC619A">
        <w:rPr>
          <w:rFonts w:ascii="Times New Roman" w:hAnsi="Times New Roman" w:cs="Times New Roman"/>
          <w:sz w:val="24"/>
          <w:szCs w:val="24"/>
        </w:rPr>
        <w:t>V jeho obrazech se objevují nadpřirozené výjevy. Občas tíhne k sadomasochismu a</w:t>
      </w:r>
      <w:r w:rsidR="00781D2A" w:rsidRPr="00EC619A">
        <w:rPr>
          <w:rFonts w:ascii="Times New Roman" w:hAnsi="Times New Roman" w:cs="Times New Roman"/>
          <w:sz w:val="24"/>
          <w:szCs w:val="24"/>
        </w:rPr>
        <w:t xml:space="preserve"> </w:t>
      </w:r>
      <w:r w:rsidR="009419A9" w:rsidRPr="00EC619A">
        <w:rPr>
          <w:rFonts w:ascii="Times New Roman" w:hAnsi="Times New Roman" w:cs="Times New Roman"/>
          <w:sz w:val="24"/>
          <w:szCs w:val="24"/>
        </w:rPr>
        <w:t>erotice.</w:t>
      </w:r>
      <w:r w:rsidR="005C125B">
        <w:rPr>
          <w:rFonts w:ascii="Times New Roman" w:hAnsi="Times New Roman" w:cs="Times New Roman"/>
          <w:sz w:val="24"/>
          <w:szCs w:val="24"/>
        </w:rPr>
        <w:t xml:space="preserve"> </w:t>
      </w:r>
      <w:r w:rsidR="009419A9" w:rsidRPr="00EC619A">
        <w:rPr>
          <w:rFonts w:ascii="Times New Roman" w:hAnsi="Times New Roman" w:cs="Times New Roman"/>
          <w:sz w:val="24"/>
          <w:szCs w:val="24"/>
        </w:rPr>
        <w:t>„</w:t>
      </w:r>
      <w:r w:rsidR="009419A9" w:rsidRPr="00AE714C">
        <w:rPr>
          <w:rFonts w:ascii="Times New Roman" w:hAnsi="Times New Roman" w:cs="Times New Roman"/>
          <w:i/>
          <w:iCs/>
          <w:sz w:val="24"/>
          <w:szCs w:val="24"/>
        </w:rPr>
        <w:t>Chtěl bych malovat takovým způsobem, jako bych fotografoval sny</w:t>
      </w:r>
      <w:r w:rsidR="009419A9" w:rsidRPr="00EC619A">
        <w:rPr>
          <w:rFonts w:ascii="Times New Roman" w:hAnsi="Times New Roman" w:cs="Times New Roman"/>
          <w:sz w:val="24"/>
          <w:szCs w:val="24"/>
        </w:rPr>
        <w:t xml:space="preserve">.“ Prohlásil.  </w:t>
      </w:r>
      <w:r w:rsidRPr="00EC619A">
        <w:rPr>
          <w:rStyle w:val="Znakapoznpodarou"/>
          <w:rFonts w:ascii="Times New Roman" w:hAnsi="Times New Roman" w:cs="Times New Roman"/>
          <w:sz w:val="24"/>
          <w:szCs w:val="24"/>
        </w:rPr>
        <w:footnoteReference w:id="43"/>
      </w:r>
    </w:p>
    <w:p w14:paraId="25CA1F54" w14:textId="5FDB00FF" w:rsidR="005C125B" w:rsidRDefault="005C125B" w:rsidP="005C125B">
      <w:pPr>
        <w:pStyle w:val="Textpoznpodarou"/>
        <w:spacing w:line="360" w:lineRule="auto"/>
        <w:ind w:firstLine="360"/>
        <w:jc w:val="center"/>
        <w:rPr>
          <w:rFonts w:ascii="Times New Roman" w:hAnsi="Times New Roman"/>
          <w:b/>
          <w:bCs/>
          <w:sz w:val="24"/>
          <w:szCs w:val="24"/>
        </w:rPr>
      </w:pPr>
      <w:r w:rsidRPr="00EC619A">
        <w:rPr>
          <w:rFonts w:ascii="Times New Roman" w:hAnsi="Times New Roman" w:cs="Times New Roman"/>
          <w:noProof/>
          <w:sz w:val="24"/>
          <w:szCs w:val="24"/>
        </w:rPr>
        <w:drawing>
          <wp:inline distT="0" distB="0" distL="0" distR="0" wp14:anchorId="4AA3797C" wp14:editId="12B52945">
            <wp:extent cx="1266092" cy="1236251"/>
            <wp:effectExtent l="0" t="0" r="0" b="2540"/>
            <wp:docPr id="66" name="Obrázek 66" descr="Obsah obrázku pták, vsedě, hnědá, hled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ekinski.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29712" cy="1396015"/>
                    </a:xfrm>
                    <a:prstGeom prst="rect">
                      <a:avLst/>
                    </a:prstGeom>
                  </pic:spPr>
                </pic:pic>
              </a:graphicData>
            </a:graphic>
          </wp:inline>
        </w:drawing>
      </w:r>
    </w:p>
    <w:p w14:paraId="496516CE" w14:textId="3E914BD0" w:rsidR="005C125B" w:rsidRDefault="005C125B" w:rsidP="005C125B">
      <w:pPr>
        <w:pStyle w:val="Titulek"/>
        <w:jc w:val="center"/>
      </w:pPr>
      <w:bookmarkStart w:id="95" w:name="_Toc38461120"/>
      <w:bookmarkStart w:id="96" w:name="_Toc38461170"/>
      <w:bookmarkStart w:id="97" w:name="_Toc38528035"/>
      <w:r>
        <w:t xml:space="preserve">Obrázek </w:t>
      </w:r>
      <w:fldSimple w:instr=" SEQ Obrázek \* ARABIC ">
        <w:r w:rsidR="005C1D46">
          <w:rPr>
            <w:noProof/>
          </w:rPr>
          <w:t>21</w:t>
        </w:r>
      </w:fldSimple>
      <w:r>
        <w:t>:</w:t>
      </w:r>
      <w:r w:rsidRPr="001617B1">
        <w:t xml:space="preserve">BEKSIŃSKI, </w:t>
      </w:r>
      <w:proofErr w:type="spellStart"/>
      <w:r w:rsidRPr="001617B1">
        <w:t>Zdzisław</w:t>
      </w:r>
      <w:proofErr w:type="spellEnd"/>
      <w:r w:rsidRPr="001617B1">
        <w:t xml:space="preserve">. </w:t>
      </w:r>
      <w:proofErr w:type="spellStart"/>
      <w:r w:rsidRPr="001617B1">
        <w:t>Untitled</w:t>
      </w:r>
      <w:proofErr w:type="spellEnd"/>
      <w:r w:rsidRPr="001617B1">
        <w:t xml:space="preserve">. [olejomalba]. </w:t>
      </w:r>
      <w:proofErr w:type="spellStart"/>
      <w:r w:rsidRPr="001617B1">
        <w:t>photo</w:t>
      </w:r>
      <w:proofErr w:type="spellEnd"/>
      <w:r w:rsidRPr="001617B1">
        <w:t xml:space="preserve">: </w:t>
      </w:r>
      <w:proofErr w:type="spellStart"/>
      <w:r w:rsidRPr="001617B1">
        <w:t>courtesy</w:t>
      </w:r>
      <w:proofErr w:type="spellEnd"/>
      <w:r w:rsidRPr="001617B1">
        <w:t xml:space="preserve"> </w:t>
      </w:r>
      <w:proofErr w:type="spellStart"/>
      <w:r w:rsidRPr="001617B1">
        <w:t>of</w:t>
      </w:r>
      <w:proofErr w:type="spellEnd"/>
      <w:r w:rsidRPr="001617B1">
        <w:t xml:space="preserve"> </w:t>
      </w:r>
      <w:proofErr w:type="spellStart"/>
      <w:r w:rsidRPr="001617B1">
        <w:t>the</w:t>
      </w:r>
      <w:proofErr w:type="spellEnd"/>
      <w:r w:rsidRPr="001617B1">
        <w:t xml:space="preserve"> </w:t>
      </w:r>
      <w:proofErr w:type="spellStart"/>
      <w:r w:rsidRPr="001617B1">
        <w:t>Gallery</w:t>
      </w:r>
      <w:proofErr w:type="spellEnd"/>
      <w:r w:rsidRPr="001617B1">
        <w:t xml:space="preserve"> </w:t>
      </w:r>
      <w:proofErr w:type="spellStart"/>
      <w:r w:rsidRPr="001617B1">
        <w:t>of</w:t>
      </w:r>
      <w:proofErr w:type="spellEnd"/>
      <w:r w:rsidRPr="001617B1">
        <w:t xml:space="preserve"> </w:t>
      </w:r>
      <w:proofErr w:type="spellStart"/>
      <w:r w:rsidRPr="001617B1">
        <w:t>Zdzisław</w:t>
      </w:r>
      <w:proofErr w:type="spellEnd"/>
      <w:r w:rsidRPr="001617B1">
        <w:t xml:space="preserve"> </w:t>
      </w:r>
      <w:proofErr w:type="spellStart"/>
      <w:r w:rsidRPr="001617B1">
        <w:t>Beksiński</w:t>
      </w:r>
      <w:proofErr w:type="spellEnd"/>
      <w:r w:rsidRPr="001617B1">
        <w:t xml:space="preserve"> in </w:t>
      </w:r>
      <w:proofErr w:type="spellStart"/>
      <w:r w:rsidRPr="001617B1">
        <w:t>Historical</w:t>
      </w:r>
      <w:proofErr w:type="spellEnd"/>
      <w:r w:rsidRPr="001617B1">
        <w:t xml:space="preserve"> Museum in </w:t>
      </w:r>
      <w:proofErr w:type="spellStart"/>
      <w:r w:rsidRPr="001617B1">
        <w:t>Sanok</w:t>
      </w:r>
      <w:proofErr w:type="spellEnd"/>
      <w:r w:rsidRPr="001617B1">
        <w:t>.</w:t>
      </w:r>
      <w:bookmarkEnd w:id="95"/>
      <w:bookmarkEnd w:id="96"/>
      <w:bookmarkEnd w:id="97"/>
    </w:p>
    <w:p w14:paraId="3B48FC0C" w14:textId="28F97B22" w:rsidR="007663BD" w:rsidRDefault="00ED2FD9" w:rsidP="0013740A">
      <w:pPr>
        <w:pStyle w:val="Nadpis1"/>
        <w:numPr>
          <w:ilvl w:val="0"/>
          <w:numId w:val="29"/>
        </w:numPr>
        <w:ind w:left="0" w:firstLine="0"/>
        <w:rPr>
          <w:rStyle w:val="Siln"/>
          <w:rFonts w:cs="Times New Roman"/>
          <w:szCs w:val="28"/>
        </w:rPr>
      </w:pPr>
      <w:bookmarkStart w:id="98" w:name="_Toc39093801"/>
      <w:r>
        <w:rPr>
          <w:rStyle w:val="Siln"/>
          <w:rFonts w:cs="Times New Roman"/>
          <w:szCs w:val="28"/>
        </w:rPr>
        <w:lastRenderedPageBreak/>
        <w:t>Inspirace</w:t>
      </w:r>
      <w:bookmarkEnd w:id="98"/>
    </w:p>
    <w:p w14:paraId="54D75B84" w14:textId="77777777" w:rsidR="00ED2FD9" w:rsidRPr="00ED2FD9" w:rsidRDefault="00ED2FD9" w:rsidP="00ED2FD9"/>
    <w:p w14:paraId="73B00696" w14:textId="2F072BD7" w:rsidR="00ED2FD9" w:rsidRPr="00AE714C" w:rsidRDefault="00ED2FD9" w:rsidP="00AE714C">
      <w:pPr>
        <w:spacing w:line="360" w:lineRule="auto"/>
        <w:ind w:firstLine="360"/>
        <w:jc w:val="both"/>
        <w:rPr>
          <w:rFonts w:ascii="Times New Roman" w:hAnsi="Times New Roman" w:cs="Times New Roman"/>
          <w:sz w:val="24"/>
          <w:szCs w:val="24"/>
        </w:rPr>
      </w:pPr>
      <w:r w:rsidRPr="00AE714C">
        <w:rPr>
          <w:rFonts w:ascii="Times New Roman" w:hAnsi="Times New Roman" w:cs="Times New Roman"/>
          <w:sz w:val="24"/>
          <w:szCs w:val="24"/>
        </w:rPr>
        <w:t>Moji stylovou inspiraci jsem čerpala především z děl Daniela Pitína, Francise Bacona a</w:t>
      </w:r>
      <w:r w:rsidR="001938DA" w:rsidRPr="00AE714C">
        <w:rPr>
          <w:rFonts w:ascii="Times New Roman" w:hAnsi="Times New Roman" w:cs="Times New Roman"/>
          <w:sz w:val="24"/>
          <w:szCs w:val="24"/>
        </w:rPr>
        <w:t> </w:t>
      </w:r>
      <w:r w:rsidRPr="00AE714C">
        <w:rPr>
          <w:rFonts w:ascii="Times New Roman" w:hAnsi="Times New Roman" w:cs="Times New Roman"/>
          <w:sz w:val="24"/>
          <w:szCs w:val="24"/>
        </w:rPr>
        <w:t xml:space="preserve">Zdislawa </w:t>
      </w:r>
      <w:proofErr w:type="spellStart"/>
      <w:r w:rsidRPr="00AE714C">
        <w:rPr>
          <w:rFonts w:ascii="Times New Roman" w:hAnsi="Times New Roman" w:cs="Times New Roman"/>
          <w:sz w:val="24"/>
          <w:szCs w:val="24"/>
        </w:rPr>
        <w:t>Bekinského</w:t>
      </w:r>
      <w:proofErr w:type="spellEnd"/>
      <w:r w:rsidRPr="00AE714C">
        <w:rPr>
          <w:rFonts w:ascii="Times New Roman" w:hAnsi="Times New Roman" w:cs="Times New Roman"/>
          <w:sz w:val="24"/>
          <w:szCs w:val="24"/>
        </w:rPr>
        <w:t>. V dílech Daniela Pitína mě zaujala práce s prostorem a</w:t>
      </w:r>
      <w:r w:rsidR="001938DA" w:rsidRPr="00AE714C">
        <w:rPr>
          <w:rFonts w:ascii="Times New Roman" w:hAnsi="Times New Roman" w:cs="Times New Roman"/>
          <w:sz w:val="24"/>
          <w:szCs w:val="24"/>
        </w:rPr>
        <w:t> </w:t>
      </w:r>
      <w:r w:rsidRPr="00AE714C">
        <w:rPr>
          <w:rFonts w:ascii="Times New Roman" w:hAnsi="Times New Roman" w:cs="Times New Roman"/>
          <w:sz w:val="24"/>
          <w:szCs w:val="24"/>
        </w:rPr>
        <w:t>neurčitostí namalovaných obrazů, jež jsem chtěla ve svojí tvorbě využít.</w:t>
      </w:r>
    </w:p>
    <w:p w14:paraId="42F9A4A6" w14:textId="77777777" w:rsidR="00ED2FD9" w:rsidRDefault="00ED2FD9" w:rsidP="00AE714C">
      <w:pPr>
        <w:pStyle w:val="Odstavecseseznamem"/>
        <w:keepNext/>
        <w:spacing w:line="360" w:lineRule="auto"/>
        <w:jc w:val="center"/>
      </w:pPr>
      <w:r w:rsidRPr="00EC619A">
        <w:rPr>
          <w:noProof/>
        </w:rPr>
        <w:drawing>
          <wp:inline distT="0" distB="0" distL="0" distR="0" wp14:anchorId="1D824F82" wp14:editId="2B30FF9A">
            <wp:extent cx="1686911" cy="1242692"/>
            <wp:effectExtent l="0" t="0" r="8890" b="0"/>
            <wp:docPr id="65" name="Obrázek 65" descr="Obsah obrázku budova, okno, fotka,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sm_1563-pitin_daniel_salesman_of_gas_mask_20_1e8e81a454.jpg"/>
                    <pic:cNvPicPr/>
                  </pic:nvPicPr>
                  <pic:blipFill>
                    <a:blip r:embed="rId31">
                      <a:extLst>
                        <a:ext uri="{28A0092B-C50C-407E-A947-70E740481C1C}">
                          <a14:useLocalDpi xmlns:a14="http://schemas.microsoft.com/office/drawing/2010/main" val="0"/>
                        </a:ext>
                      </a:extLst>
                    </a:blip>
                    <a:stretch>
                      <a:fillRect/>
                    </a:stretch>
                  </pic:blipFill>
                  <pic:spPr>
                    <a:xfrm>
                      <a:off x="0" y="0"/>
                      <a:ext cx="1709903" cy="1259630"/>
                    </a:xfrm>
                    <a:prstGeom prst="rect">
                      <a:avLst/>
                    </a:prstGeom>
                  </pic:spPr>
                </pic:pic>
              </a:graphicData>
            </a:graphic>
          </wp:inline>
        </w:drawing>
      </w:r>
    </w:p>
    <w:p w14:paraId="7E2E4D64" w14:textId="4C330E84" w:rsidR="00ED2FD9" w:rsidRDefault="00ED2FD9" w:rsidP="00AE714C">
      <w:pPr>
        <w:pStyle w:val="Titulek"/>
        <w:ind w:left="360"/>
        <w:jc w:val="center"/>
      </w:pPr>
      <w:bookmarkStart w:id="99" w:name="_Toc36891321"/>
      <w:bookmarkStart w:id="100" w:name="_Toc38461121"/>
      <w:bookmarkStart w:id="101" w:name="_Toc38461171"/>
      <w:bookmarkStart w:id="102" w:name="_Toc38528036"/>
      <w:r>
        <w:t xml:space="preserve">Obrázek </w:t>
      </w:r>
      <w:fldSimple w:instr=" SEQ Obrázek \* ARABIC ">
        <w:r w:rsidR="005C1D46">
          <w:rPr>
            <w:noProof/>
          </w:rPr>
          <w:t>22</w:t>
        </w:r>
      </w:fldSimple>
      <w:r>
        <w:t xml:space="preserve">: </w:t>
      </w:r>
      <w:r w:rsidRPr="00FF304A">
        <w:t>PITÍN, Daniel. Bez názvu [akryl].</w:t>
      </w:r>
      <w:bookmarkEnd w:id="99"/>
      <w:bookmarkEnd w:id="100"/>
      <w:bookmarkEnd w:id="101"/>
      <w:bookmarkEnd w:id="102"/>
    </w:p>
    <w:p w14:paraId="515BF468" w14:textId="77777777" w:rsidR="00ED2FD9" w:rsidRPr="00BF47A9" w:rsidRDefault="00ED2FD9" w:rsidP="00AE714C">
      <w:pPr>
        <w:pStyle w:val="Odstavecseseznamem"/>
      </w:pPr>
    </w:p>
    <w:p w14:paraId="4FBC1604" w14:textId="77777777" w:rsidR="00ED2FD9" w:rsidRPr="00ED2FD9" w:rsidRDefault="00ED2FD9" w:rsidP="00AE714C">
      <w:pPr>
        <w:pStyle w:val="Odstavecseseznamem"/>
        <w:spacing w:line="360" w:lineRule="auto"/>
        <w:jc w:val="both"/>
        <w:rPr>
          <w:rFonts w:ascii="Times New Roman" w:hAnsi="Times New Roman" w:cs="Times New Roman"/>
          <w:sz w:val="24"/>
          <w:szCs w:val="24"/>
        </w:rPr>
      </w:pPr>
      <w:r w:rsidRPr="00ED2FD9">
        <w:rPr>
          <w:rFonts w:ascii="Times New Roman" w:hAnsi="Times New Roman" w:cs="Times New Roman"/>
          <w:sz w:val="24"/>
          <w:szCs w:val="24"/>
        </w:rPr>
        <w:t xml:space="preserve">Francis Bacon mě inspiroval svými zdeformovanými tvářemi a figurami. </w:t>
      </w:r>
    </w:p>
    <w:p w14:paraId="7DA5884B" w14:textId="77777777" w:rsidR="00ED2FD9" w:rsidRDefault="00ED2FD9" w:rsidP="00AE714C">
      <w:pPr>
        <w:pStyle w:val="Odstavecseseznamem"/>
        <w:keepNext/>
        <w:spacing w:line="360" w:lineRule="auto"/>
        <w:jc w:val="center"/>
      </w:pPr>
      <w:r w:rsidRPr="00EC619A">
        <w:rPr>
          <w:noProof/>
        </w:rPr>
        <w:drawing>
          <wp:inline distT="0" distB="0" distL="0" distR="0" wp14:anchorId="11CA7477" wp14:editId="1EE2B194">
            <wp:extent cx="1418897" cy="1776672"/>
            <wp:effectExtent l="0" t="0" r="0" b="0"/>
            <wp:docPr id="67" name="Obrázek 67" descr="Obsah obrázku exteriér, kráva, voda, stojíc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aco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35584" cy="1797567"/>
                    </a:xfrm>
                    <a:prstGeom prst="rect">
                      <a:avLst/>
                    </a:prstGeom>
                  </pic:spPr>
                </pic:pic>
              </a:graphicData>
            </a:graphic>
          </wp:inline>
        </w:drawing>
      </w:r>
    </w:p>
    <w:p w14:paraId="526A9437" w14:textId="3D8482DC" w:rsidR="00ED2FD9" w:rsidRDefault="00ED2FD9" w:rsidP="00AE714C">
      <w:pPr>
        <w:pStyle w:val="Titulek"/>
        <w:ind w:left="720"/>
        <w:jc w:val="center"/>
      </w:pPr>
      <w:bookmarkStart w:id="103" w:name="_Toc36891322"/>
      <w:bookmarkStart w:id="104" w:name="_Toc38461122"/>
      <w:bookmarkStart w:id="105" w:name="_Toc38461172"/>
      <w:bookmarkStart w:id="106" w:name="_Toc38528037"/>
      <w:r>
        <w:t xml:space="preserve">Obrázek </w:t>
      </w:r>
      <w:fldSimple w:instr=" SEQ Obrázek \* ARABIC ">
        <w:r w:rsidR="005C1D46">
          <w:rPr>
            <w:noProof/>
          </w:rPr>
          <w:t>23</w:t>
        </w:r>
      </w:fldSimple>
      <w:r>
        <w:t xml:space="preserve">: </w:t>
      </w:r>
      <w:r w:rsidRPr="003C5F6A">
        <w:t xml:space="preserve">BACON, Francis. </w:t>
      </w:r>
      <w:proofErr w:type="spellStart"/>
      <w:r w:rsidRPr="003C5F6A">
        <w:t>Head</w:t>
      </w:r>
      <w:proofErr w:type="spellEnd"/>
      <w:r w:rsidRPr="003C5F6A">
        <w:t xml:space="preserve">.  </w:t>
      </w:r>
      <w:proofErr w:type="spellStart"/>
      <w:r w:rsidRPr="003C5F6A">
        <w:t>Estimate</w:t>
      </w:r>
      <w:proofErr w:type="spellEnd"/>
      <w:r w:rsidRPr="003C5F6A">
        <w:t xml:space="preserve"> [olejomalba].</w:t>
      </w:r>
      <w:bookmarkEnd w:id="103"/>
      <w:bookmarkEnd w:id="104"/>
      <w:bookmarkEnd w:id="105"/>
      <w:bookmarkEnd w:id="106"/>
    </w:p>
    <w:p w14:paraId="5DC4DC44" w14:textId="77777777" w:rsidR="00ED2FD9" w:rsidRPr="00BF47A9" w:rsidRDefault="00ED2FD9" w:rsidP="00AE714C">
      <w:pPr>
        <w:pStyle w:val="Odstavecseseznamem"/>
      </w:pPr>
    </w:p>
    <w:p w14:paraId="6443182F" w14:textId="77777777" w:rsidR="00ED2FD9" w:rsidRPr="00AE714C" w:rsidRDefault="00ED2FD9" w:rsidP="00AE714C">
      <w:pPr>
        <w:spacing w:line="360" w:lineRule="auto"/>
        <w:ind w:left="360" w:firstLine="348"/>
        <w:jc w:val="both"/>
        <w:rPr>
          <w:rStyle w:val="enhancement-item"/>
          <w:rFonts w:ascii="Times New Roman" w:hAnsi="Times New Roman" w:cs="Times New Roman"/>
          <w:sz w:val="24"/>
          <w:szCs w:val="24"/>
        </w:rPr>
      </w:pPr>
      <w:r w:rsidRPr="00AE714C">
        <w:rPr>
          <w:rStyle w:val="enhancement-item"/>
          <w:rFonts w:ascii="Times New Roman" w:hAnsi="Times New Roman" w:cs="Times New Roman"/>
          <w:sz w:val="24"/>
          <w:szCs w:val="24"/>
        </w:rPr>
        <w:t xml:space="preserve">Zdislaw </w:t>
      </w:r>
      <w:proofErr w:type="spellStart"/>
      <w:r w:rsidRPr="00AE714C">
        <w:rPr>
          <w:rStyle w:val="enhancement-item"/>
          <w:rFonts w:ascii="Times New Roman" w:hAnsi="Times New Roman" w:cs="Times New Roman"/>
          <w:sz w:val="24"/>
          <w:szCs w:val="24"/>
        </w:rPr>
        <w:t>Beksinski</w:t>
      </w:r>
      <w:proofErr w:type="spellEnd"/>
      <w:r w:rsidRPr="00AE714C">
        <w:rPr>
          <w:rStyle w:val="enhancement-item"/>
          <w:rFonts w:ascii="Times New Roman" w:hAnsi="Times New Roman" w:cs="Times New Roman"/>
          <w:sz w:val="24"/>
          <w:szCs w:val="24"/>
        </w:rPr>
        <w:t xml:space="preserve"> pracoval stejně jako já s temným snovým prostředím.</w:t>
      </w:r>
    </w:p>
    <w:p w14:paraId="7D03AA19" w14:textId="77777777" w:rsidR="00ED2FD9" w:rsidRDefault="00ED2FD9" w:rsidP="00AE714C">
      <w:pPr>
        <w:pStyle w:val="Odstavecseseznamem"/>
        <w:keepNext/>
        <w:spacing w:line="360" w:lineRule="auto"/>
        <w:jc w:val="center"/>
      </w:pPr>
      <w:r w:rsidRPr="00EC619A">
        <w:rPr>
          <w:noProof/>
        </w:rPr>
        <w:drawing>
          <wp:inline distT="0" distB="0" distL="0" distR="0" wp14:anchorId="79C34504" wp14:editId="533BAAE1">
            <wp:extent cx="1671145" cy="1671145"/>
            <wp:effectExtent l="0" t="0" r="5715" b="5715"/>
            <wp:docPr id="68" name="Obrázek 68" descr="Obsah obrázku fotka, pes, malování, červen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eki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87068" cy="1687068"/>
                    </a:xfrm>
                    <a:prstGeom prst="rect">
                      <a:avLst/>
                    </a:prstGeom>
                  </pic:spPr>
                </pic:pic>
              </a:graphicData>
            </a:graphic>
          </wp:inline>
        </w:drawing>
      </w:r>
    </w:p>
    <w:p w14:paraId="663F87B1" w14:textId="4E3BDB63" w:rsidR="00BB4182" w:rsidRPr="00ED2FD9" w:rsidRDefault="00ED2FD9" w:rsidP="006A2550">
      <w:pPr>
        <w:pStyle w:val="Titulek"/>
        <w:ind w:left="1416"/>
        <w:jc w:val="center"/>
      </w:pPr>
      <w:bookmarkStart w:id="107" w:name="_Toc36891323"/>
      <w:bookmarkStart w:id="108" w:name="_Toc38461123"/>
      <w:bookmarkStart w:id="109" w:name="_Toc38461173"/>
      <w:bookmarkStart w:id="110" w:name="_Toc38528038"/>
      <w:r>
        <w:t xml:space="preserve">Obrázek </w:t>
      </w:r>
      <w:fldSimple w:instr=" SEQ Obrázek \* ARABIC ">
        <w:r w:rsidR="005C1D46">
          <w:rPr>
            <w:noProof/>
          </w:rPr>
          <w:t>24</w:t>
        </w:r>
      </w:fldSimple>
      <w:r>
        <w:t xml:space="preserve">: </w:t>
      </w:r>
      <w:r w:rsidRPr="00F74F29">
        <w:t xml:space="preserve">BEKSINSKI, </w:t>
      </w:r>
      <w:proofErr w:type="spellStart"/>
      <w:r w:rsidRPr="00F74F29">
        <w:t>Zdzislaw</w:t>
      </w:r>
      <w:proofErr w:type="spellEnd"/>
      <w:r w:rsidRPr="00F74F29">
        <w:t xml:space="preserve">, </w:t>
      </w:r>
      <w:proofErr w:type="spellStart"/>
      <w:r w:rsidRPr="00F74F29">
        <w:t>Untitled</w:t>
      </w:r>
      <w:proofErr w:type="spellEnd"/>
      <w:r w:rsidRPr="00F74F29">
        <w:t>. [olejomalba]. 1995.</w:t>
      </w:r>
      <w:bookmarkEnd w:id="107"/>
      <w:bookmarkEnd w:id="108"/>
      <w:bookmarkEnd w:id="109"/>
      <w:bookmarkEnd w:id="110"/>
    </w:p>
    <w:p w14:paraId="7F3745F1" w14:textId="4870F46C" w:rsidR="00ED2FD9" w:rsidRDefault="00ED2FD9" w:rsidP="00ED2FD9">
      <w:pPr>
        <w:rPr>
          <w:rFonts w:ascii="Times New Roman" w:hAnsi="Times New Roman" w:cs="Times New Roman"/>
          <w:sz w:val="24"/>
          <w:szCs w:val="24"/>
        </w:rPr>
      </w:pPr>
    </w:p>
    <w:p w14:paraId="7B34E2F6" w14:textId="2D2BFC11" w:rsidR="00EB5E9C" w:rsidRPr="00ED2FD9" w:rsidRDefault="00ED2FD9" w:rsidP="00ED2FD9">
      <w:pPr>
        <w:pStyle w:val="Nadpis1"/>
        <w:rPr>
          <w:rStyle w:val="Siln"/>
        </w:rPr>
      </w:pPr>
      <w:bookmarkStart w:id="111" w:name="_Toc39093802"/>
      <w:r>
        <w:rPr>
          <w:rStyle w:val="Siln"/>
        </w:rPr>
        <w:lastRenderedPageBreak/>
        <w:t>8.</w:t>
      </w:r>
      <w:r>
        <w:rPr>
          <w:rStyle w:val="Siln"/>
        </w:rPr>
        <w:tab/>
        <w:t>Postup práce</w:t>
      </w:r>
      <w:bookmarkEnd w:id="111"/>
    </w:p>
    <w:p w14:paraId="59F684A3" w14:textId="77777777" w:rsidR="00ED2FD9" w:rsidRPr="00ED2FD9" w:rsidRDefault="00ED2FD9" w:rsidP="00ED2FD9"/>
    <w:p w14:paraId="6D6C2A66" w14:textId="77777777" w:rsidR="00ED2FD9" w:rsidRDefault="00ED2FD9" w:rsidP="00ED2FD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Jako techniku jsem si zvolila malbu, především z důvodu sympatie. Barevné možnosti, možnosti rozměrů, práce s vrstvením a podobně, mi přišli jako ideální způsob vyjádření. </w:t>
      </w:r>
    </w:p>
    <w:p w14:paraId="69A36D5C" w14:textId="614B4937" w:rsidR="00ED2FD9" w:rsidRDefault="00ED2FD9" w:rsidP="00ED2FD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Nejdříve jsem se ve skicách pokoušela interpretovat existující díla. Ačkoliv byl můj způsob malby odlišný, základ zůstával připodobněný romantickým malbám se zobrazením člověka a </w:t>
      </w:r>
      <w:proofErr w:type="spellStart"/>
      <w:r>
        <w:rPr>
          <w:rFonts w:ascii="Times New Roman" w:hAnsi="Times New Roman" w:cs="Times New Roman"/>
          <w:sz w:val="24"/>
          <w:szCs w:val="24"/>
        </w:rPr>
        <w:t>Inkubuse</w:t>
      </w:r>
      <w:proofErr w:type="spellEnd"/>
      <w:r>
        <w:rPr>
          <w:rFonts w:ascii="Times New Roman" w:hAnsi="Times New Roman" w:cs="Times New Roman"/>
          <w:sz w:val="24"/>
          <w:szCs w:val="24"/>
        </w:rPr>
        <w:t>.</w:t>
      </w:r>
    </w:p>
    <w:p w14:paraId="2044A151" w14:textId="03ED6E35" w:rsidR="00ED2FD9" w:rsidRDefault="00ED2FD9" w:rsidP="00ED2FD9">
      <w:pPr>
        <w:spacing w:line="360" w:lineRule="auto"/>
        <w:ind w:firstLine="567"/>
        <w:jc w:val="both"/>
        <w:rPr>
          <w:rFonts w:ascii="Times New Roman" w:hAnsi="Times New Roman" w:cs="Times New Roman"/>
          <w:sz w:val="24"/>
          <w:szCs w:val="24"/>
        </w:rPr>
      </w:pPr>
    </w:p>
    <w:p w14:paraId="46A98932" w14:textId="77777777" w:rsidR="00ED2FD9" w:rsidRDefault="00ED2FD9" w:rsidP="00ED2FD9">
      <w:pPr>
        <w:spacing w:line="360" w:lineRule="auto"/>
        <w:ind w:firstLine="567"/>
        <w:jc w:val="both"/>
        <w:rPr>
          <w:rFonts w:ascii="Times New Roman" w:hAnsi="Times New Roman" w:cs="Times New Roman"/>
          <w:sz w:val="24"/>
          <w:szCs w:val="24"/>
        </w:rPr>
      </w:pPr>
    </w:p>
    <w:p w14:paraId="3DA74840" w14:textId="42D73372" w:rsidR="00ED2FD9" w:rsidRDefault="00ED2FD9" w:rsidP="00ED2FD9">
      <w:pPr>
        <w:spacing w:line="360" w:lineRule="auto"/>
        <w:ind w:firstLine="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925EAD" wp14:editId="666B70E7">
            <wp:extent cx="2106930" cy="1590040"/>
            <wp:effectExtent l="0" t="8255" r="0" b="0"/>
            <wp:docPr id="69" name="Obrázek 69" descr="Obsah obrázku perokresba,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Obsah obrázku perokresba, text&#10;&#10;Popis byl vytvořen automatick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106930" cy="1590040"/>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4046CCC4" wp14:editId="29BFFEF8">
            <wp:extent cx="1590040" cy="2106930"/>
            <wp:effectExtent l="0" t="0" r="0" b="7620"/>
            <wp:docPr id="50" name="Obrázek 50" descr="Obsah obrázku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Obsah obrázku perokresba&#10;&#10;Popis byl vytvořen automatick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0040" cy="2106930"/>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772A64B3" wp14:editId="19D143FF">
            <wp:extent cx="2106930" cy="1590040"/>
            <wp:effectExtent l="0" t="8255" r="0" b="0"/>
            <wp:docPr id="49" name="Obrázek 49" descr="Obsah obrázku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Obsah obrázku perokresba&#10;&#10;Popis byl vytvořen automatick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106930" cy="1590040"/>
                    </a:xfrm>
                    <a:prstGeom prst="rect">
                      <a:avLst/>
                    </a:prstGeom>
                    <a:noFill/>
                    <a:ln>
                      <a:noFill/>
                    </a:ln>
                  </pic:spPr>
                </pic:pic>
              </a:graphicData>
            </a:graphic>
          </wp:inline>
        </w:drawing>
      </w:r>
    </w:p>
    <w:p w14:paraId="558B9352" w14:textId="77777777" w:rsidR="00ED2FD9" w:rsidRDefault="00ED2FD9" w:rsidP="00ED2FD9">
      <w:pPr>
        <w:spacing w:line="360" w:lineRule="auto"/>
        <w:ind w:firstLine="360"/>
        <w:jc w:val="both"/>
        <w:rPr>
          <w:rFonts w:ascii="Times New Roman" w:hAnsi="Times New Roman" w:cs="Times New Roman"/>
          <w:sz w:val="24"/>
          <w:szCs w:val="24"/>
        </w:rPr>
      </w:pPr>
    </w:p>
    <w:p w14:paraId="669F82FC" w14:textId="77777777" w:rsidR="00ED2FD9" w:rsidRDefault="00ED2FD9" w:rsidP="00ED2FD9">
      <w:pPr>
        <w:spacing w:line="360" w:lineRule="auto"/>
        <w:ind w:firstLine="360"/>
        <w:jc w:val="both"/>
        <w:rPr>
          <w:rFonts w:ascii="Times New Roman" w:hAnsi="Times New Roman" w:cs="Times New Roman"/>
          <w:sz w:val="24"/>
          <w:szCs w:val="24"/>
        </w:rPr>
      </w:pPr>
    </w:p>
    <w:p w14:paraId="1070E15B" w14:textId="416EACE8" w:rsidR="00ED2FD9" w:rsidRDefault="00ED2FD9" w:rsidP="00ED2FD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661DA4" wp14:editId="1BFFDA84">
            <wp:extent cx="1868805" cy="1391285"/>
            <wp:effectExtent l="0" t="0" r="0" b="0"/>
            <wp:docPr id="48" name="Obrázek 48" descr="Obsah obrázku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Obsah obrázku perokresba&#10;&#10;Popis byl vytvořen automatick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68805" cy="139128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588BE4BC" wp14:editId="3643889D">
            <wp:extent cx="1868805" cy="1391285"/>
            <wp:effectExtent l="0" t="0" r="0" b="0"/>
            <wp:docPr id="47" name="Obrázek 47" descr="Obsah obrázku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Obsah obrázku perokresba&#10;&#10;Popis byl vytvořen automatick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68805" cy="139128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09D2D711" wp14:editId="7A2A6C66">
            <wp:extent cx="1868805" cy="1391285"/>
            <wp:effectExtent l="0" t="0" r="0" b="0"/>
            <wp:docPr id="46" name="Obrázek 46" descr="Obsah obrázku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Obsah obrázku perokresba&#10;&#10;Popis byl vytvořen automatick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68805" cy="1391285"/>
                    </a:xfrm>
                    <a:prstGeom prst="rect">
                      <a:avLst/>
                    </a:prstGeom>
                    <a:noFill/>
                    <a:ln>
                      <a:noFill/>
                    </a:ln>
                  </pic:spPr>
                </pic:pic>
              </a:graphicData>
            </a:graphic>
          </wp:inline>
        </w:drawing>
      </w:r>
    </w:p>
    <w:p w14:paraId="5582116F" w14:textId="77777777" w:rsidR="00ED2FD9" w:rsidRDefault="00ED2FD9" w:rsidP="00ED2FD9">
      <w:pPr>
        <w:spacing w:line="360" w:lineRule="auto"/>
        <w:jc w:val="both"/>
        <w:rPr>
          <w:rFonts w:ascii="Times New Roman" w:hAnsi="Times New Roman" w:cs="Times New Roman"/>
          <w:sz w:val="24"/>
          <w:szCs w:val="24"/>
        </w:rPr>
      </w:pPr>
    </w:p>
    <w:p w14:paraId="79E3C40F" w14:textId="3846F054" w:rsidR="00ED2FD9" w:rsidRDefault="00ED2FD9" w:rsidP="00ED2FD9">
      <w:pPr>
        <w:spacing w:line="360" w:lineRule="auto"/>
        <w:ind w:firstLine="36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89167B0" wp14:editId="48B08E11">
            <wp:extent cx="2703195" cy="2027555"/>
            <wp:effectExtent l="0" t="5080" r="0" b="0"/>
            <wp:docPr id="45" name="Obrázek 45" descr="Obsah obrázku příroda, led, vod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Obsah obrázku příroda, led, voda&#10;&#10;Popis byl vytvořen automatick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703195" cy="2027555"/>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7D43B3D5" wp14:editId="1E0F69E1">
            <wp:extent cx="2703195" cy="2027555"/>
            <wp:effectExtent l="0" t="5080" r="0" b="0"/>
            <wp:docPr id="44" name="Obrázek 44" descr="Obsah obrázku pták, voda, vsed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Obsah obrázku pták, voda, vsedě&#10;&#10;Popis byl vytvořen automatick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703195" cy="2027555"/>
                    </a:xfrm>
                    <a:prstGeom prst="rect">
                      <a:avLst/>
                    </a:prstGeom>
                    <a:noFill/>
                    <a:ln>
                      <a:noFill/>
                    </a:ln>
                  </pic:spPr>
                </pic:pic>
              </a:graphicData>
            </a:graphic>
          </wp:inline>
        </w:drawing>
      </w:r>
    </w:p>
    <w:p w14:paraId="31E57381" w14:textId="77777777" w:rsidR="00ED2FD9" w:rsidRDefault="00ED2FD9" w:rsidP="00ED2FD9">
      <w:pPr>
        <w:spacing w:line="360" w:lineRule="auto"/>
        <w:jc w:val="both"/>
        <w:rPr>
          <w:rFonts w:ascii="Times New Roman" w:hAnsi="Times New Roman" w:cs="Times New Roman"/>
          <w:sz w:val="24"/>
          <w:szCs w:val="24"/>
        </w:rPr>
      </w:pPr>
    </w:p>
    <w:p w14:paraId="4A8CDFAC" w14:textId="72A951B9" w:rsidR="00ED2FD9" w:rsidRDefault="00ED2FD9" w:rsidP="00ED2FD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Začala jsem přemýšlet nad tvorbou obrazu jinak. Od prostoru. Z počátku v mých skicách byl zobrazován prostor neurčitý – šlo spíše o prostor z jiných dimenzí. Tehdy bylo mojí myšlenkou se nechat unést bytostmi</w:t>
      </w:r>
      <w:r w:rsidR="00AE714C">
        <w:rPr>
          <w:rFonts w:ascii="Times New Roman" w:hAnsi="Times New Roman" w:cs="Times New Roman"/>
          <w:sz w:val="24"/>
          <w:szCs w:val="24"/>
        </w:rPr>
        <w:t>,</w:t>
      </w:r>
      <w:r>
        <w:rPr>
          <w:rFonts w:ascii="Times New Roman" w:hAnsi="Times New Roman" w:cs="Times New Roman"/>
          <w:sz w:val="24"/>
          <w:szCs w:val="24"/>
        </w:rPr>
        <w:t xml:space="preserve"> jež vás během spánkové paralýzy děsí, do jejich světa a</w:t>
      </w:r>
      <w:r w:rsidR="001938DA">
        <w:rPr>
          <w:rFonts w:ascii="Times New Roman" w:hAnsi="Times New Roman" w:cs="Times New Roman"/>
          <w:sz w:val="24"/>
          <w:szCs w:val="24"/>
        </w:rPr>
        <w:t> </w:t>
      </w:r>
      <w:r>
        <w:rPr>
          <w:rFonts w:ascii="Times New Roman" w:hAnsi="Times New Roman" w:cs="Times New Roman"/>
          <w:sz w:val="24"/>
          <w:szCs w:val="24"/>
        </w:rPr>
        <w:t>za pomocí spousty fantazie tenhle svět zobrazit. Tohle zobrazení bylo však pro mě příliš neosobní.</w:t>
      </w:r>
    </w:p>
    <w:p w14:paraId="64B12DE6" w14:textId="21A80BD5" w:rsidR="00646CF3" w:rsidRDefault="00646CF3" w:rsidP="00646CF3">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Snažila jsem se proniknout do tématu, z pohledu jiných lidí, a nejen pouze subjektivně. Vedla jsem rozhovory na tohle téma s lidmi, kteří paralýzou trpí a naslouchala jsem jejich příběhům. Spánkovou paralýzu charakterizovali jako temný, negativní zážitek, často spojený s návštěvou neznámého a tlakem na hrudi. Zajímali mě především jejich pocity, což naznačovalo, že můj přístup bude směřovat spíše expresivně.</w:t>
      </w:r>
    </w:p>
    <w:p w14:paraId="196DB216" w14:textId="77777777" w:rsidR="00ED2FD9" w:rsidRDefault="00ED2FD9" w:rsidP="00ED2FD9">
      <w:pPr>
        <w:spacing w:line="360" w:lineRule="auto"/>
        <w:ind w:firstLine="360"/>
        <w:jc w:val="both"/>
        <w:rPr>
          <w:rFonts w:ascii="Times New Roman" w:hAnsi="Times New Roman" w:cs="Times New Roman"/>
          <w:sz w:val="24"/>
          <w:szCs w:val="24"/>
        </w:rPr>
      </w:pPr>
    </w:p>
    <w:p w14:paraId="2055BF59" w14:textId="50468A92" w:rsidR="00ED2FD9" w:rsidRDefault="00ED2FD9" w:rsidP="00ED2FD9">
      <w:pPr>
        <w:spacing w:line="360" w:lineRule="auto"/>
        <w:ind w:firstLine="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56FDF9" wp14:editId="27BE72CB">
            <wp:extent cx="3379470" cy="2106930"/>
            <wp:effectExtent l="0" t="0" r="0" b="762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79470" cy="2106930"/>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0959FC39" wp14:editId="38D2E6AB">
            <wp:extent cx="1590040" cy="2106930"/>
            <wp:effectExtent l="0" t="0" r="0" b="7620"/>
            <wp:docPr id="42" name="Obrázek 42" descr="Obsah obrázku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Obsah obrázku kreslení&#10;&#10;Popis byl vytvořen automatick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0800000">
                      <a:off x="0" y="0"/>
                      <a:ext cx="1590040" cy="2106930"/>
                    </a:xfrm>
                    <a:prstGeom prst="rect">
                      <a:avLst/>
                    </a:prstGeom>
                    <a:noFill/>
                    <a:ln>
                      <a:noFill/>
                    </a:ln>
                  </pic:spPr>
                </pic:pic>
              </a:graphicData>
            </a:graphic>
          </wp:inline>
        </w:drawing>
      </w:r>
    </w:p>
    <w:p w14:paraId="7532C626" w14:textId="77777777" w:rsidR="00ED2FD9" w:rsidRDefault="00ED2FD9" w:rsidP="00ED2FD9">
      <w:pPr>
        <w:spacing w:line="360" w:lineRule="auto"/>
        <w:jc w:val="both"/>
        <w:rPr>
          <w:rFonts w:ascii="Times New Roman" w:hAnsi="Times New Roman" w:cs="Times New Roman"/>
          <w:sz w:val="24"/>
          <w:szCs w:val="24"/>
        </w:rPr>
      </w:pPr>
    </w:p>
    <w:p w14:paraId="37E8996A" w14:textId="66611327" w:rsidR="00ED2FD9" w:rsidRDefault="00ED2FD9" w:rsidP="00ED2FD9">
      <w:pPr>
        <w:spacing w:line="360" w:lineRule="auto"/>
        <w:ind w:right="281" w:firstLine="36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C2DC41D" wp14:editId="43712339">
            <wp:extent cx="5486400" cy="3736975"/>
            <wp:effectExtent l="0" t="0" r="0" b="0"/>
            <wp:docPr id="41" name="Obrázek 41" descr="Obsah obrázku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Obsah obrázku budova&#10;&#10;Popis byl vytvořen automatick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3736975"/>
                    </a:xfrm>
                    <a:prstGeom prst="rect">
                      <a:avLst/>
                    </a:prstGeom>
                    <a:noFill/>
                    <a:ln>
                      <a:noFill/>
                    </a:ln>
                  </pic:spPr>
                </pic:pic>
              </a:graphicData>
            </a:graphic>
          </wp:inline>
        </w:drawing>
      </w:r>
    </w:p>
    <w:p w14:paraId="715249DA" w14:textId="77777777" w:rsidR="00ED2FD9" w:rsidRDefault="00ED2FD9" w:rsidP="00ED2FD9">
      <w:pPr>
        <w:spacing w:line="360" w:lineRule="auto"/>
        <w:ind w:firstLine="360"/>
        <w:jc w:val="both"/>
        <w:rPr>
          <w:rFonts w:ascii="Times New Roman" w:hAnsi="Times New Roman" w:cs="Times New Roman"/>
          <w:sz w:val="24"/>
          <w:szCs w:val="24"/>
        </w:rPr>
      </w:pPr>
    </w:p>
    <w:p w14:paraId="706AC3D5" w14:textId="79810483" w:rsidR="00ED2FD9" w:rsidRDefault="00ED2FD9" w:rsidP="00ED2FD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Zůstala jsem ve svých prožitcích a vnímání spánkové paralýzy. V náčrtcích se začínají objevovat ložnice ve kterých sp</w:t>
      </w:r>
      <w:r w:rsidR="00742936">
        <w:rPr>
          <w:rFonts w:ascii="Times New Roman" w:hAnsi="Times New Roman" w:cs="Times New Roman"/>
          <w:sz w:val="24"/>
          <w:szCs w:val="24"/>
        </w:rPr>
        <w:t>ím</w:t>
      </w:r>
      <w:r>
        <w:rPr>
          <w:rFonts w:ascii="Times New Roman" w:hAnsi="Times New Roman" w:cs="Times New Roman"/>
          <w:sz w:val="24"/>
          <w:szCs w:val="24"/>
        </w:rPr>
        <w:t xml:space="preserve">. Konkrétněji se zde objevují pokoje z dětství, internátu, studentských bytů a výjev z ložnice </w:t>
      </w:r>
      <w:r w:rsidR="00B21E75">
        <w:rPr>
          <w:rFonts w:ascii="Times New Roman" w:hAnsi="Times New Roman" w:cs="Times New Roman"/>
          <w:sz w:val="24"/>
          <w:szCs w:val="24"/>
        </w:rPr>
        <w:t xml:space="preserve">mého </w:t>
      </w:r>
      <w:r>
        <w:rPr>
          <w:rFonts w:ascii="Times New Roman" w:hAnsi="Times New Roman" w:cs="Times New Roman"/>
          <w:sz w:val="24"/>
          <w:szCs w:val="24"/>
        </w:rPr>
        <w:t xml:space="preserve">přítele. Intimní místo klidu je teď narušené nechtěnou návštěvou vetřelců a hrůzy. </w:t>
      </w:r>
    </w:p>
    <w:p w14:paraId="4AE7C5E1" w14:textId="5197D272" w:rsidR="00ED2FD9" w:rsidRDefault="00ED2FD9" w:rsidP="00ED2FD9">
      <w:pPr>
        <w:spacing w:line="360" w:lineRule="auto"/>
        <w:ind w:firstLine="360"/>
        <w:jc w:val="both"/>
        <w:rPr>
          <w:rFonts w:ascii="Times New Roman" w:hAnsi="Times New Roman" w:cs="Times New Roman"/>
          <w:sz w:val="24"/>
          <w:szCs w:val="24"/>
        </w:rPr>
      </w:pPr>
    </w:p>
    <w:p w14:paraId="389F1A30" w14:textId="11BDCFF1" w:rsidR="00ED2FD9" w:rsidRDefault="00646CF3" w:rsidP="00646CF3">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872" behindDoc="1" locked="0" layoutInCell="1" allowOverlap="1" wp14:anchorId="62C96938" wp14:editId="6FD7BE03">
            <wp:simplePos x="0" y="0"/>
            <wp:positionH relativeFrom="margin">
              <wp:align>left</wp:align>
            </wp:positionH>
            <wp:positionV relativeFrom="page">
              <wp:posOffset>6721475</wp:posOffset>
            </wp:positionV>
            <wp:extent cx="1738630" cy="1284605"/>
            <wp:effectExtent l="0" t="0" r="0" b="0"/>
            <wp:wrapTight wrapText="bothSides">
              <wp:wrapPolygon edited="0">
                <wp:start x="0" y="0"/>
                <wp:lineTo x="0" y="21141"/>
                <wp:lineTo x="21300" y="21141"/>
                <wp:lineTo x="21300" y="0"/>
                <wp:lineTo x="0" y="0"/>
              </wp:wrapPolygon>
            </wp:wrapTight>
            <wp:docPr id="40" name="Obrázek 40" descr="Obsah obrázku obloha,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Obsah obrázku obloha, exteriér&#10;&#10;Popis byl vytvořen automatick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38630" cy="1284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1" locked="0" layoutInCell="1" allowOverlap="1" wp14:anchorId="6E80B771" wp14:editId="4B30F721">
            <wp:simplePos x="0" y="0"/>
            <wp:positionH relativeFrom="margin">
              <wp:align>right</wp:align>
            </wp:positionH>
            <wp:positionV relativeFrom="paragraph">
              <wp:posOffset>13223</wp:posOffset>
            </wp:positionV>
            <wp:extent cx="1697990" cy="1273810"/>
            <wp:effectExtent l="0" t="0" r="0" b="2540"/>
            <wp:wrapTight wrapText="bothSides">
              <wp:wrapPolygon edited="0">
                <wp:start x="0" y="0"/>
                <wp:lineTo x="0" y="21320"/>
                <wp:lineTo x="21325" y="21320"/>
                <wp:lineTo x="21325" y="0"/>
                <wp:lineTo x="0" y="0"/>
              </wp:wrapPolygon>
            </wp:wrapTight>
            <wp:docPr id="80" name="Obrázek 80" descr="Obsah obrázku budova, kámen, vsedě, cihl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descr="Obsah obrázku budova, kámen, vsedě, cihla&#10;&#10;Popis byl vytvořen automatick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97990" cy="1273810"/>
                    </a:xfrm>
                    <a:prstGeom prst="rect">
                      <a:avLst/>
                    </a:prstGeom>
                    <a:noFill/>
                  </pic:spPr>
                </pic:pic>
              </a:graphicData>
            </a:graphic>
            <wp14:sizeRelH relativeFrom="margin">
              <wp14:pctWidth>0</wp14:pctWidth>
            </wp14:sizeRelH>
            <wp14:sizeRelV relativeFrom="margin">
              <wp14:pctHeight>0</wp14:pctHeight>
            </wp14:sizeRelV>
          </wp:anchor>
        </w:drawing>
      </w:r>
      <w:r w:rsidR="00B21E75">
        <w:rPr>
          <w:rFonts w:ascii="Times New Roman" w:hAnsi="Times New Roman" w:cs="Times New Roman"/>
          <w:sz w:val="24"/>
          <w:szCs w:val="24"/>
        </w:rPr>
        <w:t xml:space="preserve"> </w:t>
      </w:r>
      <w:r>
        <w:rPr>
          <w:rFonts w:ascii="Times New Roman" w:hAnsi="Times New Roman" w:cs="Times New Roman"/>
          <w:sz w:val="24"/>
          <w:szCs w:val="24"/>
        </w:rPr>
        <w:t xml:space="preserve">     </w:t>
      </w:r>
      <w:r w:rsidR="00ED2FD9">
        <w:rPr>
          <w:rFonts w:ascii="Times New Roman" w:hAnsi="Times New Roman" w:cs="Times New Roman"/>
          <w:noProof/>
          <w:sz w:val="24"/>
          <w:szCs w:val="24"/>
        </w:rPr>
        <w:drawing>
          <wp:inline distT="0" distB="0" distL="0" distR="0" wp14:anchorId="63D67DA1" wp14:editId="463189D0">
            <wp:extent cx="1678075" cy="1276619"/>
            <wp:effectExtent l="0" t="0" r="0" b="0"/>
            <wp:docPr id="39" name="Obrázek 39" descr="Obsah obrázku exteriér, vlak, fotka,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Obsah obrázku exteriér, vlak, fotka, budova&#10;&#10;Popis byl vytvořen automatick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93678" cy="1288489"/>
                    </a:xfrm>
                    <a:prstGeom prst="rect">
                      <a:avLst/>
                    </a:prstGeom>
                    <a:noFill/>
                    <a:ln>
                      <a:noFill/>
                    </a:ln>
                  </pic:spPr>
                </pic:pic>
              </a:graphicData>
            </a:graphic>
          </wp:inline>
        </w:drawing>
      </w:r>
    </w:p>
    <w:p w14:paraId="4ABC67EC" w14:textId="23C77741" w:rsidR="00ED2FD9" w:rsidRDefault="00ED2FD9" w:rsidP="00ED2FD9">
      <w:pPr>
        <w:spacing w:line="360" w:lineRule="auto"/>
        <w:jc w:val="both"/>
        <w:rPr>
          <w:rFonts w:ascii="Times New Roman" w:hAnsi="Times New Roman" w:cs="Times New Roman"/>
          <w:sz w:val="24"/>
          <w:szCs w:val="24"/>
        </w:rPr>
      </w:pPr>
      <w:r>
        <w:rPr>
          <w:noProof/>
        </w:rPr>
        <w:lastRenderedPageBreak/>
        <w:drawing>
          <wp:anchor distT="0" distB="0" distL="114300" distR="114300" simplePos="0" relativeHeight="251653632" behindDoc="1" locked="0" layoutInCell="1" allowOverlap="1" wp14:anchorId="5B0A635C" wp14:editId="2BA9950A">
            <wp:simplePos x="0" y="0"/>
            <wp:positionH relativeFrom="margin">
              <wp:align>left</wp:align>
            </wp:positionH>
            <wp:positionV relativeFrom="margin">
              <wp:posOffset>3900805</wp:posOffset>
            </wp:positionV>
            <wp:extent cx="1987550" cy="1497330"/>
            <wp:effectExtent l="0" t="0" r="0" b="7620"/>
            <wp:wrapTight wrapText="bothSides">
              <wp:wrapPolygon edited="0">
                <wp:start x="0" y="0"/>
                <wp:lineTo x="0" y="21435"/>
                <wp:lineTo x="21324" y="21435"/>
                <wp:lineTo x="21324" y="0"/>
                <wp:lineTo x="0" y="0"/>
              </wp:wrapPolygon>
            </wp:wrapTight>
            <wp:docPr id="79" name="Obrázek 79" descr="Obsah obrázku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descr="Obsah obrázku interiér&#10;&#10;Popis byl vytvořen automaticky"/>
                    <pic:cNvPicPr>
                      <a:picLocks noChangeAspect="1" noChangeArrowheads="1"/>
                    </pic:cNvPicPr>
                  </pic:nvPicPr>
                  <pic:blipFill>
                    <a:blip r:embed="rId48">
                      <a:extLst>
                        <a:ext uri="{28A0092B-C50C-407E-A947-70E740481C1C}">
                          <a14:useLocalDpi xmlns:a14="http://schemas.microsoft.com/office/drawing/2010/main" val="0"/>
                        </a:ext>
                      </a:extLst>
                    </a:blip>
                    <a:srcRect l="27628" t="24001" r="7091" b="10161"/>
                    <a:stretch>
                      <a:fillRect/>
                    </a:stretch>
                  </pic:blipFill>
                  <pic:spPr bwMode="auto">
                    <a:xfrm>
                      <a:off x="0" y="0"/>
                      <a:ext cx="1987550" cy="14973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1" locked="0" layoutInCell="1" allowOverlap="1" wp14:anchorId="38929D42" wp14:editId="008842F1">
            <wp:simplePos x="0" y="0"/>
            <wp:positionH relativeFrom="margin">
              <wp:posOffset>2437130</wp:posOffset>
            </wp:positionH>
            <wp:positionV relativeFrom="margin">
              <wp:posOffset>3880485</wp:posOffset>
            </wp:positionV>
            <wp:extent cx="3315335" cy="2486025"/>
            <wp:effectExtent l="0" t="0" r="0" b="9525"/>
            <wp:wrapTight wrapText="bothSides">
              <wp:wrapPolygon edited="0">
                <wp:start x="0" y="0"/>
                <wp:lineTo x="0" y="21517"/>
                <wp:lineTo x="21472" y="21517"/>
                <wp:lineTo x="21472" y="0"/>
                <wp:lineTo x="0" y="0"/>
              </wp:wrapPolygon>
            </wp:wrapTight>
            <wp:docPr id="78" name="Obrázek 78" descr="Obsah obrázku text,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descr="Obsah obrázku text, kreslení&#10;&#10;Popis byl vytvořen automatick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15335" cy="24860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1" locked="0" layoutInCell="1" allowOverlap="1" wp14:anchorId="6BA7C8D6" wp14:editId="0ECAD086">
            <wp:simplePos x="0" y="0"/>
            <wp:positionH relativeFrom="margin">
              <wp:align>right</wp:align>
            </wp:positionH>
            <wp:positionV relativeFrom="margin">
              <wp:align>top</wp:align>
            </wp:positionV>
            <wp:extent cx="2694940" cy="3595370"/>
            <wp:effectExtent l="0" t="0" r="0" b="5080"/>
            <wp:wrapTight wrapText="bothSides">
              <wp:wrapPolygon edited="0">
                <wp:start x="0" y="0"/>
                <wp:lineTo x="0" y="21516"/>
                <wp:lineTo x="21376" y="21516"/>
                <wp:lineTo x="21376" y="0"/>
                <wp:lineTo x="0" y="0"/>
              </wp:wrapPolygon>
            </wp:wrapTight>
            <wp:docPr id="77" name="Obrázek 77" descr="Obsah obrázku zakryté, mnoho, různé, vsed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descr="Obsah obrázku zakryté, mnoho, různé, vsedě&#10;&#10;Popis byl vytvořen automatick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94940" cy="35953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1" locked="0" layoutInCell="1" allowOverlap="1" wp14:anchorId="1ED0AE1C" wp14:editId="008A5FC4">
            <wp:simplePos x="0" y="0"/>
            <wp:positionH relativeFrom="margin">
              <wp:align>left</wp:align>
            </wp:positionH>
            <wp:positionV relativeFrom="margin">
              <wp:align>top</wp:align>
            </wp:positionV>
            <wp:extent cx="2713355" cy="3620135"/>
            <wp:effectExtent l="0" t="0" r="0" b="0"/>
            <wp:wrapTight wrapText="bothSides">
              <wp:wrapPolygon edited="0">
                <wp:start x="0" y="0"/>
                <wp:lineTo x="0" y="21483"/>
                <wp:lineTo x="21383" y="21483"/>
                <wp:lineTo x="21383" y="0"/>
                <wp:lineTo x="0" y="0"/>
              </wp:wrapPolygon>
            </wp:wrapTight>
            <wp:docPr id="76" name="Obrázek 76" descr="Obsah obrázku budova, sníh, staré, vsed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descr="Obsah obrázku budova, sníh, staré, vsedě&#10;&#10;Popis byl vytvořen automatick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13355" cy="362013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p>
    <w:p w14:paraId="38EBA353" w14:textId="77777777" w:rsidR="00ED2FD9" w:rsidRDefault="00ED2FD9" w:rsidP="00ED2FD9">
      <w:pPr>
        <w:spacing w:line="360" w:lineRule="auto"/>
        <w:jc w:val="both"/>
        <w:rPr>
          <w:rFonts w:ascii="Times New Roman" w:hAnsi="Times New Roman" w:cs="Times New Roman"/>
          <w:sz w:val="24"/>
          <w:szCs w:val="24"/>
        </w:rPr>
      </w:pPr>
    </w:p>
    <w:p w14:paraId="42E571C8" w14:textId="63026C02" w:rsidR="00ED2FD9" w:rsidRDefault="00ED2FD9" w:rsidP="00ED2FD9">
      <w:pPr>
        <w:rPr>
          <w:rFonts w:ascii="Times New Roman" w:hAnsi="Times New Roman" w:cs="Times New Roman"/>
          <w:sz w:val="24"/>
          <w:szCs w:val="24"/>
        </w:rPr>
      </w:pPr>
      <w:r>
        <w:rPr>
          <w:noProof/>
        </w:rPr>
        <w:drawing>
          <wp:anchor distT="0" distB="0" distL="114300" distR="114300" simplePos="0" relativeHeight="251657728" behindDoc="1" locked="0" layoutInCell="1" allowOverlap="1" wp14:anchorId="46B41F18" wp14:editId="02326968">
            <wp:simplePos x="0" y="0"/>
            <wp:positionH relativeFrom="margin">
              <wp:align>left</wp:align>
            </wp:positionH>
            <wp:positionV relativeFrom="margin">
              <wp:posOffset>5650230</wp:posOffset>
            </wp:positionV>
            <wp:extent cx="1982470" cy="1485900"/>
            <wp:effectExtent l="0" t="0" r="0" b="0"/>
            <wp:wrapTight wrapText="bothSides">
              <wp:wrapPolygon edited="0">
                <wp:start x="0" y="0"/>
                <wp:lineTo x="0" y="21323"/>
                <wp:lineTo x="21379" y="21323"/>
                <wp:lineTo x="21379" y="0"/>
                <wp:lineTo x="0" y="0"/>
              </wp:wrapPolygon>
            </wp:wrapTight>
            <wp:docPr id="75" name="Obrázek 75" descr="Obsah obrázku text, mapa,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descr="Obsah obrázku text, mapa, kreslení&#10;&#10;Popis byl vytvořen automatick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82470" cy="148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752" behindDoc="1" locked="0" layoutInCell="1" allowOverlap="1" wp14:anchorId="0719BB08" wp14:editId="32EB4742">
            <wp:simplePos x="0" y="0"/>
            <wp:positionH relativeFrom="margin">
              <wp:align>left</wp:align>
            </wp:positionH>
            <wp:positionV relativeFrom="page">
              <wp:posOffset>8228330</wp:posOffset>
            </wp:positionV>
            <wp:extent cx="1997710" cy="1497965"/>
            <wp:effectExtent l="0" t="0" r="2540" b="6985"/>
            <wp:wrapTight wrapText="bothSides">
              <wp:wrapPolygon edited="0">
                <wp:start x="0" y="0"/>
                <wp:lineTo x="0" y="21426"/>
                <wp:lineTo x="21421" y="21426"/>
                <wp:lineTo x="21421" y="0"/>
                <wp:lineTo x="0" y="0"/>
              </wp:wrapPolygon>
            </wp:wrapTight>
            <wp:docPr id="74" name="Obrázek 74" descr="Obsah obrázku exteriér, sníh, fotka,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descr="Obsah obrázku exteriér, sníh, fotka, budova&#10;&#10;Popis byl vytvořen automatick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97710" cy="14979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776" behindDoc="1" locked="0" layoutInCell="1" allowOverlap="1" wp14:anchorId="0128D72F" wp14:editId="1EE7A10F">
            <wp:simplePos x="0" y="0"/>
            <wp:positionH relativeFrom="margin">
              <wp:posOffset>2416175</wp:posOffset>
            </wp:positionH>
            <wp:positionV relativeFrom="margin">
              <wp:posOffset>6480810</wp:posOffset>
            </wp:positionV>
            <wp:extent cx="3337560" cy="2404110"/>
            <wp:effectExtent l="0" t="0" r="0" b="0"/>
            <wp:wrapTight wrapText="bothSides">
              <wp:wrapPolygon edited="0">
                <wp:start x="0" y="0"/>
                <wp:lineTo x="0" y="21395"/>
                <wp:lineTo x="21452" y="21395"/>
                <wp:lineTo x="21452" y="0"/>
                <wp:lineTo x="0" y="0"/>
              </wp:wrapPolygon>
            </wp:wrapTight>
            <wp:docPr id="73" name="Obrázek 73" descr="Obsah obrázku muž, stojící, stůl,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Obsah obrázku muž, stojící, stůl, strom&#10;&#10;Popis byl vytvořen automatick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7560" cy="240411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br w:type="page"/>
      </w:r>
    </w:p>
    <w:p w14:paraId="774ADC32" w14:textId="0B4A5B57" w:rsidR="00ED2FD9" w:rsidRDefault="00ED2FD9" w:rsidP="00ED2FD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Pracovala jsem tedy na různých způsobech zobrazení mých ložnic. Při spánkové paralýze jde v první řadě o</w:t>
      </w:r>
      <w:r w:rsidR="001938DA">
        <w:rPr>
          <w:rFonts w:ascii="Times New Roman" w:hAnsi="Times New Roman" w:cs="Times New Roman"/>
          <w:sz w:val="24"/>
          <w:szCs w:val="24"/>
        </w:rPr>
        <w:t> </w:t>
      </w:r>
      <w:r>
        <w:rPr>
          <w:rFonts w:ascii="Times New Roman" w:hAnsi="Times New Roman" w:cs="Times New Roman"/>
          <w:sz w:val="24"/>
          <w:szCs w:val="24"/>
        </w:rPr>
        <w:t>pocit a prožitek. Ten bývá často vnímán jako nepříjemný, hrůzný a děsivý. Lidé na něj reagují vyděšeně. Když se jich ale v případě halucinací zeptáte, co viděli, tak odpoví že někoho nebo něco. Nedokážou ho ve většině případů popsat, pokud tedy nejde o přesvědčení, že je navštívil někdo, koho znají. Jedná se o takzvaného „</w:t>
      </w:r>
      <w:proofErr w:type="spellStart"/>
      <w:r>
        <w:rPr>
          <w:rFonts w:ascii="Times New Roman" w:hAnsi="Times New Roman" w:cs="Times New Roman"/>
          <w:sz w:val="24"/>
          <w:szCs w:val="24"/>
        </w:rPr>
        <w:t>Stínomuže</w:t>
      </w:r>
      <w:proofErr w:type="spellEnd"/>
      <w:r>
        <w:rPr>
          <w:rFonts w:ascii="Times New Roman" w:hAnsi="Times New Roman" w:cs="Times New Roman"/>
          <w:sz w:val="24"/>
          <w:szCs w:val="24"/>
        </w:rPr>
        <w:t>“. Jde o stín lidské postavy. V malbě by podle mě takové zobrazení působilo jako velmi kýčové. Pokoušela jsem se jim</w:t>
      </w:r>
      <w:r w:rsidR="00B21E75">
        <w:rPr>
          <w:rFonts w:ascii="Times New Roman" w:hAnsi="Times New Roman" w:cs="Times New Roman"/>
          <w:sz w:val="24"/>
          <w:szCs w:val="24"/>
        </w:rPr>
        <w:t xml:space="preserve"> tedy</w:t>
      </w:r>
      <w:r>
        <w:rPr>
          <w:rFonts w:ascii="Times New Roman" w:hAnsi="Times New Roman" w:cs="Times New Roman"/>
          <w:sz w:val="24"/>
          <w:szCs w:val="24"/>
        </w:rPr>
        <w:t xml:space="preserve"> přiřadit tváře. Po několika pokusech jsem dospěla k závěru, že postavy dostanou moji tvář. </w:t>
      </w:r>
    </w:p>
    <w:p w14:paraId="0DEE6281" w14:textId="6D7F6C9C" w:rsidR="00ED2FD9" w:rsidRDefault="00B21E75" w:rsidP="00ED2FD9">
      <w:pPr>
        <w:spacing w:line="360" w:lineRule="auto"/>
        <w:jc w:val="both"/>
        <w:rPr>
          <w:rFonts w:ascii="Times New Roman" w:hAnsi="Times New Roman" w:cs="Times New Roman"/>
          <w:sz w:val="24"/>
          <w:szCs w:val="24"/>
        </w:rPr>
      </w:pPr>
      <w:r>
        <w:rPr>
          <w:noProof/>
        </w:rPr>
        <w:drawing>
          <wp:anchor distT="0" distB="0" distL="114300" distR="114300" simplePos="0" relativeHeight="251660800" behindDoc="1" locked="0" layoutInCell="1" allowOverlap="1" wp14:anchorId="16D3DF2C" wp14:editId="45CA345C">
            <wp:simplePos x="0" y="0"/>
            <wp:positionH relativeFrom="margin">
              <wp:align>right</wp:align>
            </wp:positionH>
            <wp:positionV relativeFrom="page">
              <wp:posOffset>3124501</wp:posOffset>
            </wp:positionV>
            <wp:extent cx="1654175" cy="3228975"/>
            <wp:effectExtent l="0" t="0" r="3175" b="9525"/>
            <wp:wrapTight wrapText="bothSides">
              <wp:wrapPolygon edited="0">
                <wp:start x="0" y="0"/>
                <wp:lineTo x="0" y="21536"/>
                <wp:lineTo x="21393" y="21536"/>
                <wp:lineTo x="21393" y="0"/>
                <wp:lineTo x="0" y="0"/>
              </wp:wrapPolygon>
            </wp:wrapTight>
            <wp:docPr id="72" name="Obrázek 72" descr="Obsah obrázku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descr="Obsah obrázku kreslení&#10;&#10;Popis byl vytvořen automatick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54175" cy="32289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824" behindDoc="1" locked="0" layoutInCell="1" allowOverlap="1" wp14:anchorId="59255E32" wp14:editId="50F84D15">
            <wp:simplePos x="0" y="0"/>
            <wp:positionH relativeFrom="margin">
              <wp:align>left</wp:align>
            </wp:positionH>
            <wp:positionV relativeFrom="page">
              <wp:posOffset>3151505</wp:posOffset>
            </wp:positionV>
            <wp:extent cx="1939290" cy="2583815"/>
            <wp:effectExtent l="0" t="0" r="3810" b="6985"/>
            <wp:wrapTight wrapText="bothSides">
              <wp:wrapPolygon edited="0">
                <wp:start x="0" y="0"/>
                <wp:lineTo x="0" y="21499"/>
                <wp:lineTo x="21430" y="21499"/>
                <wp:lineTo x="21430" y="0"/>
                <wp:lineTo x="0" y="0"/>
              </wp:wrapPolygon>
            </wp:wrapTight>
            <wp:docPr id="71" name="Obrázek 71" descr="Obsah obrázku vsedě, hnědá, malé, vod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descr="Obsah obrázku vsedě, hnědá, malé, voda&#10;&#10;Popis byl vytvořen automatick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9290" cy="2583815"/>
                    </a:xfrm>
                    <a:prstGeom prst="rect">
                      <a:avLst/>
                    </a:prstGeom>
                    <a:noFill/>
                  </pic:spPr>
                </pic:pic>
              </a:graphicData>
            </a:graphic>
            <wp14:sizeRelH relativeFrom="margin">
              <wp14:pctWidth>0</wp14:pctWidth>
            </wp14:sizeRelH>
            <wp14:sizeRelV relativeFrom="margin">
              <wp14:pctHeight>0</wp14:pctHeight>
            </wp14:sizeRelV>
          </wp:anchor>
        </w:drawing>
      </w:r>
      <w:r w:rsidR="00ED2FD9">
        <w:rPr>
          <w:noProof/>
        </w:rPr>
        <w:drawing>
          <wp:inline distT="0" distB="0" distL="0" distR="0" wp14:anchorId="369E8618" wp14:editId="667BA79F">
            <wp:extent cx="2584450" cy="1948180"/>
            <wp:effectExtent l="0" t="5715" r="635" b="635"/>
            <wp:docPr id="38" name="Obrázek 38" descr="Obsah obrázku kráva, zakryté, vsedě, čokolád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Obsah obrázku kráva, zakryté, vsedě, čokoláda&#10;&#10;Popis byl vytvořen automaticky"/>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2584450" cy="1948180"/>
                    </a:xfrm>
                    <a:prstGeom prst="rect">
                      <a:avLst/>
                    </a:prstGeom>
                    <a:noFill/>
                    <a:ln>
                      <a:noFill/>
                    </a:ln>
                  </pic:spPr>
                </pic:pic>
              </a:graphicData>
            </a:graphic>
          </wp:inline>
        </w:drawing>
      </w:r>
    </w:p>
    <w:p w14:paraId="0D45978E" w14:textId="25EB0103" w:rsidR="00ED2FD9" w:rsidRDefault="00ED2FD9" w:rsidP="00ED2FD9">
      <w:pPr>
        <w:spacing w:line="360" w:lineRule="auto"/>
        <w:jc w:val="both"/>
        <w:rPr>
          <w:rFonts w:ascii="Times New Roman" w:hAnsi="Times New Roman" w:cs="Times New Roman"/>
          <w:sz w:val="24"/>
          <w:szCs w:val="24"/>
        </w:rPr>
      </w:pPr>
      <w:r>
        <w:rPr>
          <w:noProof/>
        </w:rPr>
        <w:drawing>
          <wp:anchor distT="0" distB="0" distL="114300" distR="114300" simplePos="0" relativeHeight="251662848" behindDoc="1" locked="0" layoutInCell="1" allowOverlap="1" wp14:anchorId="099B86E3" wp14:editId="563E0FA5">
            <wp:simplePos x="0" y="0"/>
            <wp:positionH relativeFrom="margin">
              <wp:align>right</wp:align>
            </wp:positionH>
            <wp:positionV relativeFrom="margin">
              <wp:posOffset>6109970</wp:posOffset>
            </wp:positionV>
            <wp:extent cx="1654175" cy="1353820"/>
            <wp:effectExtent l="0" t="0" r="3175" b="0"/>
            <wp:wrapTight wrapText="bothSides">
              <wp:wrapPolygon edited="0">
                <wp:start x="0" y="0"/>
                <wp:lineTo x="0" y="21276"/>
                <wp:lineTo x="21393" y="21276"/>
                <wp:lineTo x="21393" y="0"/>
                <wp:lineTo x="0" y="0"/>
              </wp:wrapPolygon>
            </wp:wrapTight>
            <wp:docPr id="70" name="Obrázek 70" descr="Obsah obrázku text,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Obsah obrázku text, kreslení&#10;&#10;Popis byl vytvořen automaticky"/>
                    <pic:cNvPicPr>
                      <a:picLocks noChangeAspect="1" noChangeArrowheads="1"/>
                    </pic:cNvPicPr>
                  </pic:nvPicPr>
                  <pic:blipFill>
                    <a:blip r:embed="rId58">
                      <a:extLst>
                        <a:ext uri="{28A0092B-C50C-407E-A947-70E740481C1C}">
                          <a14:useLocalDpi xmlns:a14="http://schemas.microsoft.com/office/drawing/2010/main" val="0"/>
                        </a:ext>
                      </a:extLst>
                    </a:blip>
                    <a:srcRect l="5872" r="5513" b="3374"/>
                    <a:stretch>
                      <a:fillRect/>
                    </a:stretch>
                  </pic:blipFill>
                  <pic:spPr bwMode="auto">
                    <a:xfrm>
                      <a:off x="0" y="0"/>
                      <a:ext cx="1654175" cy="13538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A8B232D" wp14:editId="752DC4F9">
            <wp:extent cx="1948180" cy="2584450"/>
            <wp:effectExtent l="0" t="0" r="0" b="6350"/>
            <wp:docPr id="37" name="Obrázek 37" descr="Obsah obrázku staré, vsedě, muž, vod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Obsah obrázku staré, vsedě, muž, voda&#10;&#10;Popis byl vytvořen automaticky"/>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48180" cy="2584450"/>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46D17B18" wp14:editId="4F6E12B1">
            <wp:extent cx="1948180" cy="2623820"/>
            <wp:effectExtent l="0" t="0" r="0" b="5080"/>
            <wp:docPr id="4" name="Obrázek 4" descr="Obsah obrázku fotka, plavání, malování, zakryt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bsah obrázku fotka, plavání, malování, zakryté&#10;&#10;Popis byl vytvořen automaticky"/>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48180" cy="2623820"/>
                    </a:xfrm>
                    <a:prstGeom prst="rect">
                      <a:avLst/>
                    </a:prstGeom>
                    <a:noFill/>
                    <a:ln>
                      <a:noFill/>
                    </a:ln>
                  </pic:spPr>
                </pic:pic>
              </a:graphicData>
            </a:graphic>
          </wp:inline>
        </w:drawing>
      </w:r>
    </w:p>
    <w:p w14:paraId="41D3C7E7" w14:textId="77777777" w:rsidR="00ED2FD9" w:rsidRDefault="00ED2FD9" w:rsidP="00ED2FD9"/>
    <w:p w14:paraId="237ABD8F" w14:textId="77777777" w:rsidR="002E577E" w:rsidRPr="002E577E" w:rsidRDefault="002E577E" w:rsidP="002E577E"/>
    <w:p w14:paraId="00FA02E9" w14:textId="4032B35C" w:rsidR="000550B7" w:rsidRDefault="000550B7">
      <w:pPr>
        <w:rPr>
          <w:rStyle w:val="Siln"/>
          <w:rFonts w:asciiTheme="minorHAnsi" w:hAnsiTheme="minorHAnsi"/>
          <w:b w:val="0"/>
          <w:bCs w:val="0"/>
          <w:sz w:val="22"/>
        </w:rPr>
      </w:pPr>
    </w:p>
    <w:p w14:paraId="0FDC0AA8" w14:textId="77777777" w:rsidR="007E2779" w:rsidRPr="007930DC" w:rsidRDefault="007E2779">
      <w:pPr>
        <w:rPr>
          <w:rStyle w:val="Siln"/>
          <w:rFonts w:asciiTheme="minorHAnsi" w:hAnsiTheme="minorHAnsi"/>
          <w:b w:val="0"/>
          <w:bCs w:val="0"/>
          <w:sz w:val="22"/>
        </w:rPr>
      </w:pPr>
      <w:r>
        <w:rPr>
          <w:noProof/>
        </w:rPr>
        <w:lastRenderedPageBreak/>
        <w:drawing>
          <wp:inline distT="0" distB="0" distL="0" distR="0" wp14:anchorId="642DF210" wp14:editId="0C090A51">
            <wp:extent cx="5759450" cy="4386580"/>
            <wp:effectExtent l="0" t="0" r="0" b="0"/>
            <wp:docPr id="18" name="Obrázek 18" descr="Obsah obrázku interiér, postel, místnost, ložn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00421_135138.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59450" cy="4386580"/>
                    </a:xfrm>
                    <a:prstGeom prst="rect">
                      <a:avLst/>
                    </a:prstGeom>
                  </pic:spPr>
                </pic:pic>
              </a:graphicData>
            </a:graphic>
          </wp:inline>
        </w:drawing>
      </w:r>
    </w:p>
    <w:p w14:paraId="59D83148" w14:textId="2E933552" w:rsidR="000550B7" w:rsidRDefault="000550B7">
      <w:pPr>
        <w:rPr>
          <w:rStyle w:val="Siln"/>
          <w:rFonts w:eastAsiaTheme="majorEastAsia" w:cs="Times New Roman"/>
          <w:color w:val="262626" w:themeColor="text1" w:themeTint="D9"/>
          <w:sz w:val="32"/>
          <w:szCs w:val="32"/>
        </w:rPr>
      </w:pPr>
      <w:r>
        <w:rPr>
          <w:rFonts w:ascii="Times New Roman" w:eastAsiaTheme="majorEastAsia" w:hAnsi="Times New Roman" w:cs="Times New Roman"/>
          <w:b/>
          <w:bCs/>
          <w:noProof/>
          <w:color w:val="262626" w:themeColor="text1" w:themeTint="D9"/>
          <w:sz w:val="32"/>
          <w:szCs w:val="32"/>
        </w:rPr>
        <w:drawing>
          <wp:inline distT="0" distB="0" distL="0" distR="0" wp14:anchorId="1111006D" wp14:editId="5FC607C6">
            <wp:extent cx="5764238" cy="4090737"/>
            <wp:effectExtent l="0" t="0" r="8255" b="5080"/>
            <wp:docPr id="1" name="Obrázek 1" descr="Obsah obrázku interiér, fotka, kuchyně, okn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884.JPG"/>
                    <pic:cNvPicPr/>
                  </pic:nvPicPr>
                  <pic:blipFill rotWithShape="1">
                    <a:blip r:embed="rId62">
                      <a:extLst>
                        <a:ext uri="{28A0092B-C50C-407E-A947-70E740481C1C}">
                          <a14:useLocalDpi xmlns:a14="http://schemas.microsoft.com/office/drawing/2010/main" val="0"/>
                        </a:ext>
                      </a:extLst>
                    </a:blip>
                    <a:srcRect l="6407" t="8171" r="7248" b="10132"/>
                    <a:stretch/>
                  </pic:blipFill>
                  <pic:spPr bwMode="auto">
                    <a:xfrm>
                      <a:off x="0" y="0"/>
                      <a:ext cx="5780084" cy="4101982"/>
                    </a:xfrm>
                    <a:prstGeom prst="rect">
                      <a:avLst/>
                    </a:prstGeom>
                    <a:ln>
                      <a:noFill/>
                    </a:ln>
                    <a:extLst>
                      <a:ext uri="{53640926-AAD7-44D8-BBD7-CCE9431645EC}">
                        <a14:shadowObscured xmlns:a14="http://schemas.microsoft.com/office/drawing/2010/main"/>
                      </a:ext>
                    </a:extLst>
                  </pic:spPr>
                </pic:pic>
              </a:graphicData>
            </a:graphic>
          </wp:inline>
        </w:drawing>
      </w:r>
    </w:p>
    <w:p w14:paraId="695CF796" w14:textId="3DD299AC" w:rsidR="009B3A96" w:rsidRDefault="000550B7">
      <w:pPr>
        <w:rPr>
          <w:rStyle w:val="Siln"/>
          <w:rFonts w:eastAsiaTheme="majorEastAsia" w:cs="Times New Roman"/>
          <w:color w:val="262626" w:themeColor="text1" w:themeTint="D9"/>
          <w:sz w:val="32"/>
          <w:szCs w:val="32"/>
        </w:rPr>
      </w:pPr>
      <w:r>
        <w:rPr>
          <w:noProof/>
        </w:rPr>
        <w:lastRenderedPageBreak/>
        <w:drawing>
          <wp:inline distT="0" distB="0" distL="0" distR="0" wp14:anchorId="535E4090" wp14:editId="78117ACF">
            <wp:extent cx="5759450" cy="4320540"/>
            <wp:effectExtent l="0" t="0" r="0" b="3810"/>
            <wp:docPr id="16" name="Obrázek 16" descr="Obsah obrázku budova, muž, život, autobu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00321_16471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59450" cy="4320540"/>
                    </a:xfrm>
                    <a:prstGeom prst="rect">
                      <a:avLst/>
                    </a:prstGeom>
                  </pic:spPr>
                </pic:pic>
              </a:graphicData>
            </a:graphic>
          </wp:inline>
        </w:drawing>
      </w:r>
      <w:r>
        <w:rPr>
          <w:rStyle w:val="Siln"/>
          <w:rFonts w:eastAsiaTheme="majorEastAsia" w:cs="Times New Roman"/>
          <w:color w:val="262626" w:themeColor="text1" w:themeTint="D9"/>
          <w:sz w:val="32"/>
          <w:szCs w:val="32"/>
        </w:rPr>
        <w:br w:type="page"/>
      </w:r>
    </w:p>
    <w:p w14:paraId="2474E868" w14:textId="6F242CD1" w:rsidR="000A6F3A" w:rsidRPr="00A37EEE" w:rsidRDefault="000A6F3A" w:rsidP="00C10FA5">
      <w:pPr>
        <w:pStyle w:val="Nadpis1"/>
        <w:rPr>
          <w:rStyle w:val="Siln"/>
          <w:rFonts w:cs="Times New Roman"/>
          <w:color w:val="262626" w:themeColor="text1" w:themeTint="D9"/>
          <w:szCs w:val="28"/>
        </w:rPr>
      </w:pPr>
      <w:bookmarkStart w:id="112" w:name="_Toc39093803"/>
      <w:r w:rsidRPr="00A37EEE">
        <w:rPr>
          <w:rStyle w:val="Siln"/>
          <w:rFonts w:cs="Times New Roman"/>
          <w:color w:val="262626" w:themeColor="text1" w:themeTint="D9"/>
          <w:szCs w:val="28"/>
        </w:rPr>
        <w:lastRenderedPageBreak/>
        <w:t>Závěr</w:t>
      </w:r>
      <w:bookmarkEnd w:id="112"/>
    </w:p>
    <w:p w14:paraId="074FDB3C" w14:textId="77777777" w:rsidR="002E577E" w:rsidRPr="002E577E" w:rsidRDefault="002E577E" w:rsidP="007E3F02">
      <w:pPr>
        <w:jc w:val="both"/>
      </w:pPr>
    </w:p>
    <w:p w14:paraId="62F0833F" w14:textId="63554573" w:rsidR="00D97FC7" w:rsidRDefault="00B67CA6" w:rsidP="007E3F02">
      <w:pPr>
        <w:pStyle w:val="Textpoznpodarou"/>
        <w:spacing w:line="360" w:lineRule="auto"/>
        <w:ind w:firstLine="567"/>
        <w:jc w:val="both"/>
        <w:rPr>
          <w:rStyle w:val="Siln"/>
          <w:b w:val="0"/>
          <w:bCs w:val="0"/>
          <w:sz w:val="24"/>
          <w:szCs w:val="24"/>
        </w:rPr>
      </w:pPr>
      <w:r>
        <w:rPr>
          <w:rStyle w:val="Siln"/>
          <w:b w:val="0"/>
          <w:bCs w:val="0"/>
          <w:sz w:val="24"/>
          <w:szCs w:val="24"/>
        </w:rPr>
        <w:t>Tahle</w:t>
      </w:r>
      <w:r w:rsidR="008208FC">
        <w:rPr>
          <w:rStyle w:val="Siln"/>
          <w:b w:val="0"/>
          <w:bCs w:val="0"/>
          <w:sz w:val="24"/>
          <w:szCs w:val="24"/>
        </w:rPr>
        <w:t xml:space="preserve"> část teoretické</w:t>
      </w:r>
      <w:r w:rsidR="00395233">
        <w:rPr>
          <w:rStyle w:val="Siln"/>
          <w:b w:val="0"/>
          <w:bCs w:val="0"/>
          <w:sz w:val="24"/>
          <w:szCs w:val="24"/>
        </w:rPr>
        <w:t xml:space="preserve"> práce se zabývá stavem spánkové paralýzy v oblasti umění.</w:t>
      </w:r>
      <w:r w:rsidR="007432F1">
        <w:rPr>
          <w:rStyle w:val="Siln"/>
          <w:b w:val="0"/>
          <w:bCs w:val="0"/>
          <w:sz w:val="24"/>
          <w:szCs w:val="24"/>
        </w:rPr>
        <w:t xml:space="preserve"> První kapitoly práce se specializují na popis spánkové paralýzy a jejího vymezení.</w:t>
      </w:r>
      <w:r w:rsidR="002E51B2">
        <w:rPr>
          <w:rStyle w:val="Siln"/>
          <w:b w:val="0"/>
          <w:bCs w:val="0"/>
          <w:sz w:val="24"/>
          <w:szCs w:val="24"/>
        </w:rPr>
        <w:t xml:space="preserve"> Jsou zde </w:t>
      </w:r>
      <w:r w:rsidR="00465745">
        <w:rPr>
          <w:rStyle w:val="Siln"/>
          <w:b w:val="0"/>
          <w:bCs w:val="0"/>
          <w:sz w:val="24"/>
          <w:szCs w:val="24"/>
        </w:rPr>
        <w:t xml:space="preserve">také </w:t>
      </w:r>
      <w:r w:rsidR="002E51B2">
        <w:rPr>
          <w:rStyle w:val="Siln"/>
          <w:b w:val="0"/>
          <w:bCs w:val="0"/>
          <w:sz w:val="24"/>
          <w:szCs w:val="24"/>
        </w:rPr>
        <w:t>pops</w:t>
      </w:r>
      <w:r w:rsidR="00465745">
        <w:rPr>
          <w:rStyle w:val="Siln"/>
          <w:b w:val="0"/>
          <w:bCs w:val="0"/>
          <w:sz w:val="24"/>
          <w:szCs w:val="24"/>
        </w:rPr>
        <w:t>ány</w:t>
      </w:r>
      <w:r w:rsidR="002E51B2">
        <w:rPr>
          <w:rStyle w:val="Siln"/>
          <w:b w:val="0"/>
          <w:bCs w:val="0"/>
          <w:sz w:val="24"/>
          <w:szCs w:val="24"/>
        </w:rPr>
        <w:t xml:space="preserve"> jednotlivé faktory halucinací.</w:t>
      </w:r>
      <w:r w:rsidR="007432F1">
        <w:rPr>
          <w:rStyle w:val="Siln"/>
          <w:b w:val="0"/>
          <w:bCs w:val="0"/>
          <w:sz w:val="24"/>
          <w:szCs w:val="24"/>
        </w:rPr>
        <w:t xml:space="preserve"> V dalších </w:t>
      </w:r>
      <w:r w:rsidR="00465745">
        <w:rPr>
          <w:rStyle w:val="Siln"/>
          <w:b w:val="0"/>
          <w:bCs w:val="0"/>
          <w:sz w:val="24"/>
          <w:szCs w:val="24"/>
        </w:rPr>
        <w:t>se věnuj</w:t>
      </w:r>
      <w:r w:rsidR="00F219E0">
        <w:rPr>
          <w:rStyle w:val="Siln"/>
          <w:b w:val="0"/>
          <w:bCs w:val="0"/>
          <w:sz w:val="24"/>
          <w:szCs w:val="24"/>
        </w:rPr>
        <w:t>i</w:t>
      </w:r>
      <w:r w:rsidR="007432F1">
        <w:rPr>
          <w:rStyle w:val="Siln"/>
          <w:b w:val="0"/>
          <w:bCs w:val="0"/>
          <w:sz w:val="24"/>
          <w:szCs w:val="24"/>
        </w:rPr>
        <w:t xml:space="preserve"> nahlížení z hlediska kultur a</w:t>
      </w:r>
      <w:r w:rsidR="001938DA">
        <w:rPr>
          <w:rStyle w:val="Siln"/>
          <w:b w:val="0"/>
          <w:bCs w:val="0"/>
          <w:sz w:val="24"/>
          <w:szCs w:val="24"/>
        </w:rPr>
        <w:t> </w:t>
      </w:r>
      <w:r w:rsidR="007432F1">
        <w:rPr>
          <w:rStyle w:val="Siln"/>
          <w:b w:val="0"/>
          <w:bCs w:val="0"/>
          <w:sz w:val="24"/>
          <w:szCs w:val="24"/>
        </w:rPr>
        <w:t>historie.</w:t>
      </w:r>
      <w:r w:rsidR="00465745">
        <w:rPr>
          <w:rStyle w:val="Siln"/>
          <w:b w:val="0"/>
          <w:bCs w:val="0"/>
          <w:sz w:val="24"/>
          <w:szCs w:val="24"/>
        </w:rPr>
        <w:t xml:space="preserve"> </w:t>
      </w:r>
      <w:r w:rsidR="002E51B2">
        <w:rPr>
          <w:rStyle w:val="Siln"/>
          <w:b w:val="0"/>
          <w:bCs w:val="0"/>
          <w:sz w:val="24"/>
          <w:szCs w:val="24"/>
        </w:rPr>
        <w:t>Nechybí</w:t>
      </w:r>
      <w:r w:rsidR="00465745">
        <w:rPr>
          <w:rStyle w:val="Siln"/>
          <w:b w:val="0"/>
          <w:bCs w:val="0"/>
          <w:sz w:val="24"/>
          <w:szCs w:val="24"/>
        </w:rPr>
        <w:t xml:space="preserve"> ani</w:t>
      </w:r>
      <w:r w:rsidR="002E51B2">
        <w:rPr>
          <w:rStyle w:val="Siln"/>
          <w:b w:val="0"/>
          <w:bCs w:val="0"/>
          <w:sz w:val="24"/>
          <w:szCs w:val="24"/>
        </w:rPr>
        <w:t xml:space="preserve"> odkazy v</w:t>
      </w:r>
      <w:r w:rsidR="00465745">
        <w:rPr>
          <w:rStyle w:val="Siln"/>
          <w:b w:val="0"/>
          <w:bCs w:val="0"/>
          <w:sz w:val="24"/>
          <w:szCs w:val="24"/>
        </w:rPr>
        <w:t> </w:t>
      </w:r>
      <w:r w:rsidR="002E51B2">
        <w:rPr>
          <w:rStyle w:val="Siln"/>
          <w:b w:val="0"/>
          <w:bCs w:val="0"/>
          <w:sz w:val="24"/>
          <w:szCs w:val="24"/>
        </w:rPr>
        <w:t>literatuře</w:t>
      </w:r>
      <w:r w:rsidR="00465745">
        <w:rPr>
          <w:rStyle w:val="Siln"/>
          <w:b w:val="0"/>
          <w:bCs w:val="0"/>
          <w:sz w:val="24"/>
          <w:szCs w:val="24"/>
        </w:rPr>
        <w:t xml:space="preserve"> a ukázky zpracování tématu</w:t>
      </w:r>
      <w:r w:rsidR="00F219E0">
        <w:rPr>
          <w:rStyle w:val="Siln"/>
          <w:b w:val="0"/>
          <w:bCs w:val="0"/>
          <w:sz w:val="24"/>
          <w:szCs w:val="24"/>
        </w:rPr>
        <w:t xml:space="preserve"> vybranými</w:t>
      </w:r>
      <w:r w:rsidR="00465745">
        <w:rPr>
          <w:rStyle w:val="Siln"/>
          <w:b w:val="0"/>
          <w:bCs w:val="0"/>
          <w:sz w:val="24"/>
          <w:szCs w:val="24"/>
        </w:rPr>
        <w:t xml:space="preserve"> spisovateli</w:t>
      </w:r>
      <w:r w:rsidR="002E51B2">
        <w:rPr>
          <w:rStyle w:val="Siln"/>
          <w:b w:val="0"/>
          <w:bCs w:val="0"/>
          <w:sz w:val="24"/>
          <w:szCs w:val="24"/>
        </w:rPr>
        <w:t>.</w:t>
      </w:r>
    </w:p>
    <w:p w14:paraId="54377358" w14:textId="51B7F1AB" w:rsidR="00D97FC7" w:rsidRDefault="002E51B2" w:rsidP="007E3F02">
      <w:pPr>
        <w:pStyle w:val="Textpoznpodarou"/>
        <w:spacing w:line="360" w:lineRule="auto"/>
        <w:ind w:firstLine="348"/>
        <w:jc w:val="both"/>
        <w:rPr>
          <w:rStyle w:val="Siln"/>
          <w:b w:val="0"/>
          <w:bCs w:val="0"/>
          <w:sz w:val="24"/>
          <w:szCs w:val="24"/>
        </w:rPr>
      </w:pPr>
      <w:r>
        <w:rPr>
          <w:rStyle w:val="Siln"/>
          <w:b w:val="0"/>
          <w:bCs w:val="0"/>
          <w:sz w:val="24"/>
          <w:szCs w:val="24"/>
        </w:rPr>
        <w:t>Další část je zaměřená na zobrazování v malbě a sochařství, počínaje romantismem, kdy</w:t>
      </w:r>
      <w:r w:rsidR="007417DB">
        <w:rPr>
          <w:rStyle w:val="Siln"/>
          <w:b w:val="0"/>
          <w:bCs w:val="0"/>
          <w:sz w:val="24"/>
          <w:szCs w:val="24"/>
        </w:rPr>
        <w:t xml:space="preserve"> </w:t>
      </w:r>
      <w:r>
        <w:rPr>
          <w:rStyle w:val="Siln"/>
          <w:b w:val="0"/>
          <w:bCs w:val="0"/>
          <w:sz w:val="24"/>
          <w:szCs w:val="24"/>
        </w:rPr>
        <w:t>se umělci snaží proniknout do mystiky a snů. Jsou zde uvedeny příklady jednotlivých umělců</w:t>
      </w:r>
      <w:r w:rsidR="00465745">
        <w:rPr>
          <w:rStyle w:val="Siln"/>
          <w:b w:val="0"/>
          <w:bCs w:val="0"/>
          <w:sz w:val="24"/>
          <w:szCs w:val="24"/>
        </w:rPr>
        <w:t xml:space="preserve"> a</w:t>
      </w:r>
      <w:r w:rsidR="00F219E0">
        <w:rPr>
          <w:rStyle w:val="Siln"/>
          <w:b w:val="0"/>
          <w:bCs w:val="0"/>
          <w:sz w:val="24"/>
          <w:szCs w:val="24"/>
        </w:rPr>
        <w:t> </w:t>
      </w:r>
      <w:r w:rsidR="00465745">
        <w:rPr>
          <w:rStyle w:val="Siln"/>
          <w:b w:val="0"/>
          <w:bCs w:val="0"/>
          <w:sz w:val="24"/>
          <w:szCs w:val="24"/>
        </w:rPr>
        <w:t>jejich interpretace spánkové paralýzy v umění</w:t>
      </w:r>
      <w:r>
        <w:rPr>
          <w:rStyle w:val="Siln"/>
          <w:b w:val="0"/>
          <w:bCs w:val="0"/>
          <w:sz w:val="24"/>
          <w:szCs w:val="24"/>
        </w:rPr>
        <w:t xml:space="preserve">. Z novějších směrů </w:t>
      </w:r>
      <w:r w:rsidR="00012100">
        <w:rPr>
          <w:rStyle w:val="Siln"/>
          <w:b w:val="0"/>
          <w:bCs w:val="0"/>
          <w:sz w:val="24"/>
          <w:szCs w:val="24"/>
        </w:rPr>
        <w:t xml:space="preserve">se téměř </w:t>
      </w:r>
      <w:r w:rsidR="008208FC">
        <w:rPr>
          <w:rStyle w:val="Siln"/>
          <w:b w:val="0"/>
          <w:bCs w:val="0"/>
          <w:sz w:val="24"/>
          <w:szCs w:val="24"/>
        </w:rPr>
        <w:t>nabídl</w:t>
      </w:r>
      <w:r>
        <w:rPr>
          <w:rStyle w:val="Siln"/>
          <w:b w:val="0"/>
          <w:bCs w:val="0"/>
          <w:sz w:val="24"/>
          <w:szCs w:val="24"/>
        </w:rPr>
        <w:t xml:space="preserve"> temný surrealismus, který v sobě nese</w:t>
      </w:r>
      <w:r w:rsidR="004C04BF">
        <w:rPr>
          <w:rStyle w:val="Siln"/>
          <w:b w:val="0"/>
          <w:bCs w:val="0"/>
          <w:sz w:val="24"/>
          <w:szCs w:val="24"/>
        </w:rPr>
        <w:t xml:space="preserve"> velmi podobné</w:t>
      </w:r>
      <w:r>
        <w:rPr>
          <w:rStyle w:val="Siln"/>
          <w:b w:val="0"/>
          <w:bCs w:val="0"/>
          <w:sz w:val="24"/>
          <w:szCs w:val="24"/>
        </w:rPr>
        <w:t xml:space="preserve"> </w:t>
      </w:r>
      <w:r w:rsidR="00D97FC7">
        <w:rPr>
          <w:rStyle w:val="Siln"/>
          <w:b w:val="0"/>
          <w:bCs w:val="0"/>
          <w:sz w:val="24"/>
          <w:szCs w:val="24"/>
        </w:rPr>
        <w:t xml:space="preserve">pocity a náladu. Zde jsem také představila konkrétní umělce. </w:t>
      </w:r>
    </w:p>
    <w:p w14:paraId="552E7477" w14:textId="69039B0D" w:rsidR="00395233" w:rsidRDefault="004C04BF" w:rsidP="007E3F02">
      <w:pPr>
        <w:pStyle w:val="Textpoznpodarou"/>
        <w:spacing w:line="360" w:lineRule="auto"/>
        <w:ind w:firstLine="348"/>
        <w:jc w:val="both"/>
        <w:rPr>
          <w:rStyle w:val="Siln"/>
          <w:b w:val="0"/>
          <w:bCs w:val="0"/>
          <w:sz w:val="24"/>
          <w:szCs w:val="24"/>
        </w:rPr>
      </w:pPr>
      <w:r>
        <w:rPr>
          <w:rStyle w:val="Siln"/>
          <w:b w:val="0"/>
          <w:bCs w:val="0"/>
          <w:sz w:val="24"/>
          <w:szCs w:val="24"/>
        </w:rPr>
        <w:t>V poslední kapitole</w:t>
      </w:r>
      <w:r w:rsidR="00D97FC7">
        <w:rPr>
          <w:rStyle w:val="Siln"/>
          <w:b w:val="0"/>
          <w:bCs w:val="0"/>
          <w:sz w:val="24"/>
          <w:szCs w:val="24"/>
        </w:rPr>
        <w:t xml:space="preserve"> se věnuji mé praktické části</w:t>
      </w:r>
      <w:r>
        <w:rPr>
          <w:rStyle w:val="Siln"/>
          <w:b w:val="0"/>
          <w:bCs w:val="0"/>
          <w:sz w:val="24"/>
          <w:szCs w:val="24"/>
        </w:rPr>
        <w:t xml:space="preserve">. </w:t>
      </w:r>
      <w:r w:rsidR="003F012D">
        <w:rPr>
          <w:rStyle w:val="Siln"/>
          <w:b w:val="0"/>
          <w:bCs w:val="0"/>
          <w:sz w:val="24"/>
          <w:szCs w:val="24"/>
        </w:rPr>
        <w:t>Je zde popsané</w:t>
      </w:r>
      <w:r w:rsidR="007417DB">
        <w:rPr>
          <w:rStyle w:val="Siln"/>
          <w:b w:val="0"/>
          <w:bCs w:val="0"/>
          <w:sz w:val="24"/>
          <w:szCs w:val="24"/>
        </w:rPr>
        <w:t>,</w:t>
      </w:r>
      <w:r w:rsidR="003F012D">
        <w:rPr>
          <w:rStyle w:val="Siln"/>
          <w:b w:val="0"/>
          <w:bCs w:val="0"/>
          <w:sz w:val="24"/>
          <w:szCs w:val="24"/>
        </w:rPr>
        <w:t xml:space="preserve"> jak jsem při práci postupovala i kdo mi byl inspirací při tvorbě. </w:t>
      </w:r>
    </w:p>
    <w:p w14:paraId="2BA962B2" w14:textId="1FB5A93A" w:rsidR="00395233" w:rsidRDefault="004C04BF" w:rsidP="007E3F02">
      <w:pPr>
        <w:pStyle w:val="Textpoznpodarou"/>
        <w:spacing w:line="360" w:lineRule="auto"/>
        <w:ind w:firstLine="360"/>
        <w:jc w:val="both"/>
        <w:rPr>
          <w:rStyle w:val="Siln"/>
          <w:b w:val="0"/>
          <w:bCs w:val="0"/>
          <w:sz w:val="24"/>
          <w:szCs w:val="24"/>
        </w:rPr>
      </w:pPr>
      <w:r>
        <w:rPr>
          <w:rStyle w:val="Siln"/>
          <w:b w:val="0"/>
          <w:bCs w:val="0"/>
          <w:sz w:val="24"/>
          <w:szCs w:val="24"/>
        </w:rPr>
        <w:t>Při malbě</w:t>
      </w:r>
      <w:r w:rsidR="00395233">
        <w:rPr>
          <w:rStyle w:val="Siln"/>
          <w:b w:val="0"/>
          <w:bCs w:val="0"/>
          <w:sz w:val="24"/>
          <w:szCs w:val="24"/>
        </w:rPr>
        <w:t xml:space="preserve"> </w:t>
      </w:r>
      <w:r>
        <w:rPr>
          <w:rStyle w:val="Siln"/>
          <w:b w:val="0"/>
          <w:bCs w:val="0"/>
          <w:sz w:val="24"/>
          <w:szCs w:val="24"/>
        </w:rPr>
        <w:t>jsem kladla</w:t>
      </w:r>
      <w:r w:rsidR="00395233">
        <w:rPr>
          <w:rStyle w:val="Siln"/>
          <w:b w:val="0"/>
          <w:bCs w:val="0"/>
          <w:sz w:val="24"/>
          <w:szCs w:val="24"/>
        </w:rPr>
        <w:t xml:space="preserve"> důraz na atmosféru</w:t>
      </w:r>
      <w:r w:rsidR="007417DB">
        <w:rPr>
          <w:rStyle w:val="Siln"/>
          <w:b w:val="0"/>
          <w:bCs w:val="0"/>
          <w:sz w:val="24"/>
          <w:szCs w:val="24"/>
        </w:rPr>
        <w:t>, kterou obrazy mají vyjadřovat</w:t>
      </w:r>
      <w:r>
        <w:rPr>
          <w:rStyle w:val="Siln"/>
          <w:b w:val="0"/>
          <w:bCs w:val="0"/>
          <w:sz w:val="24"/>
          <w:szCs w:val="24"/>
        </w:rPr>
        <w:t>.</w:t>
      </w:r>
      <w:r w:rsidR="008208FC">
        <w:rPr>
          <w:rStyle w:val="Siln"/>
          <w:b w:val="0"/>
          <w:bCs w:val="0"/>
          <w:sz w:val="24"/>
          <w:szCs w:val="24"/>
        </w:rPr>
        <w:t xml:space="preserve"> </w:t>
      </w:r>
      <w:r>
        <w:rPr>
          <w:rStyle w:val="Siln"/>
          <w:b w:val="0"/>
          <w:bCs w:val="0"/>
          <w:sz w:val="24"/>
          <w:szCs w:val="24"/>
        </w:rPr>
        <w:t>Z</w:t>
      </w:r>
      <w:r w:rsidR="000D387C">
        <w:rPr>
          <w:rStyle w:val="Siln"/>
          <w:b w:val="0"/>
          <w:bCs w:val="0"/>
          <w:sz w:val="24"/>
          <w:szCs w:val="24"/>
        </w:rPr>
        <w:t>aměřila</w:t>
      </w:r>
      <w:r>
        <w:rPr>
          <w:rStyle w:val="Siln"/>
          <w:b w:val="0"/>
          <w:bCs w:val="0"/>
          <w:sz w:val="24"/>
          <w:szCs w:val="24"/>
        </w:rPr>
        <w:t xml:space="preserve"> jsem se</w:t>
      </w:r>
      <w:r w:rsidR="000D387C">
        <w:rPr>
          <w:rStyle w:val="Siln"/>
          <w:b w:val="0"/>
          <w:bCs w:val="0"/>
          <w:sz w:val="24"/>
          <w:szCs w:val="24"/>
        </w:rPr>
        <w:t xml:space="preserve"> na náladu barev odrážející pocity během spánkové paralýzy. </w:t>
      </w:r>
      <w:r>
        <w:rPr>
          <w:rStyle w:val="Siln"/>
          <w:b w:val="0"/>
          <w:bCs w:val="0"/>
          <w:sz w:val="24"/>
          <w:szCs w:val="24"/>
        </w:rPr>
        <w:t>Neklid v nás probouz</w:t>
      </w:r>
      <w:r w:rsidR="00B261A0">
        <w:rPr>
          <w:rStyle w:val="Siln"/>
          <w:b w:val="0"/>
          <w:bCs w:val="0"/>
          <w:sz w:val="24"/>
          <w:szCs w:val="24"/>
        </w:rPr>
        <w:t xml:space="preserve">í </w:t>
      </w:r>
      <w:r>
        <w:rPr>
          <w:rStyle w:val="Siln"/>
          <w:b w:val="0"/>
          <w:bCs w:val="0"/>
          <w:sz w:val="24"/>
          <w:szCs w:val="24"/>
        </w:rPr>
        <w:t>neurčité objekty a postavy</w:t>
      </w:r>
      <w:r w:rsidR="00901225">
        <w:rPr>
          <w:rStyle w:val="Siln"/>
          <w:b w:val="0"/>
          <w:bCs w:val="0"/>
          <w:sz w:val="24"/>
          <w:szCs w:val="24"/>
        </w:rPr>
        <w:t xml:space="preserve"> umístěné do intimních prostorů. </w:t>
      </w:r>
    </w:p>
    <w:p w14:paraId="1E0AFEF3" w14:textId="77777777" w:rsidR="008E1E2B" w:rsidRDefault="008E1E2B" w:rsidP="00465745">
      <w:pPr>
        <w:spacing w:line="360" w:lineRule="auto"/>
        <w:rPr>
          <w:rStyle w:val="Siln"/>
          <w:b w:val="0"/>
          <w:bCs w:val="0"/>
          <w:sz w:val="24"/>
          <w:szCs w:val="24"/>
        </w:rPr>
      </w:pPr>
      <w:r>
        <w:rPr>
          <w:rStyle w:val="Siln"/>
          <w:b w:val="0"/>
          <w:bCs w:val="0"/>
          <w:sz w:val="24"/>
          <w:szCs w:val="24"/>
        </w:rPr>
        <w:br w:type="page"/>
      </w:r>
    </w:p>
    <w:p w14:paraId="253824BA" w14:textId="181CC0D7" w:rsidR="00785101" w:rsidRPr="00AF2787" w:rsidRDefault="00955F10" w:rsidP="00955F10">
      <w:pPr>
        <w:pStyle w:val="Nadpis1"/>
        <w:rPr>
          <w:rStyle w:val="Siln"/>
          <w:rFonts w:cs="Times New Roman"/>
          <w:color w:val="262626" w:themeColor="text1" w:themeTint="D9"/>
          <w:szCs w:val="28"/>
        </w:rPr>
      </w:pPr>
      <w:bookmarkStart w:id="113" w:name="_Toc39093804"/>
      <w:r w:rsidRPr="00AF2787">
        <w:rPr>
          <w:rStyle w:val="Siln"/>
          <w:rFonts w:cs="Times New Roman"/>
          <w:color w:val="262626" w:themeColor="text1" w:themeTint="D9"/>
          <w:szCs w:val="28"/>
        </w:rPr>
        <w:lastRenderedPageBreak/>
        <w:t>Seznam použité literatury:</w:t>
      </w:r>
      <w:bookmarkEnd w:id="113"/>
    </w:p>
    <w:p w14:paraId="221EC403" w14:textId="30B17439" w:rsidR="00955F10" w:rsidRDefault="00955F10" w:rsidP="00955F10">
      <w:pPr>
        <w:pStyle w:val="Textpoznpodarou"/>
        <w:spacing w:line="360" w:lineRule="auto"/>
        <w:rPr>
          <w:rStyle w:val="Siln"/>
          <w:b w:val="0"/>
          <w:bCs w:val="0"/>
          <w:sz w:val="24"/>
          <w:szCs w:val="24"/>
        </w:rPr>
      </w:pPr>
    </w:p>
    <w:p w14:paraId="67F3BD53" w14:textId="77777777" w:rsidR="00955F10" w:rsidRPr="00A51575" w:rsidRDefault="00955F10" w:rsidP="00D8628E">
      <w:pPr>
        <w:pStyle w:val="Bezmezer"/>
        <w:spacing w:line="276" w:lineRule="auto"/>
        <w:rPr>
          <w:rStyle w:val="Hypertextovodkaz"/>
          <w:rFonts w:ascii="Times New Roman" w:hAnsi="Times New Roman" w:cs="Times New Roman"/>
          <w:color w:val="auto"/>
          <w:sz w:val="24"/>
          <w:szCs w:val="24"/>
          <w:u w:val="none"/>
        </w:rPr>
      </w:pPr>
      <w:r w:rsidRPr="00A51575">
        <w:rPr>
          <w:rFonts w:ascii="Times New Roman" w:hAnsi="Times New Roman" w:cs="Times New Roman"/>
          <w:sz w:val="24"/>
          <w:szCs w:val="24"/>
        </w:rPr>
        <w:t xml:space="preserve">AMERICAN PSYCHIATRIC ASSOCIATION. (2013). </w:t>
      </w:r>
      <w:proofErr w:type="spellStart"/>
      <w:r w:rsidRPr="00A51575">
        <w:rPr>
          <w:rFonts w:ascii="Times New Roman" w:hAnsi="Times New Roman" w:cs="Times New Roman"/>
          <w:i/>
          <w:iCs/>
          <w:sz w:val="24"/>
          <w:szCs w:val="24"/>
        </w:rPr>
        <w:t>Diagnostic</w:t>
      </w:r>
      <w:proofErr w:type="spellEnd"/>
      <w:r w:rsidRPr="00A51575">
        <w:rPr>
          <w:rFonts w:ascii="Times New Roman" w:hAnsi="Times New Roman" w:cs="Times New Roman"/>
          <w:i/>
          <w:iCs/>
          <w:sz w:val="24"/>
          <w:szCs w:val="24"/>
        </w:rPr>
        <w:t xml:space="preserve"> and </w:t>
      </w:r>
      <w:proofErr w:type="spellStart"/>
      <w:r w:rsidRPr="00A51575">
        <w:rPr>
          <w:rFonts w:ascii="Times New Roman" w:hAnsi="Times New Roman" w:cs="Times New Roman"/>
          <w:i/>
          <w:iCs/>
          <w:sz w:val="24"/>
          <w:szCs w:val="24"/>
        </w:rPr>
        <w:t>statistical</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manual</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of</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mental</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disorders</w:t>
      </w:r>
      <w:proofErr w:type="spellEnd"/>
      <w:r w:rsidRPr="00A51575">
        <w:rPr>
          <w:rFonts w:ascii="Times New Roman" w:hAnsi="Times New Roman" w:cs="Times New Roman"/>
          <w:sz w:val="24"/>
          <w:szCs w:val="24"/>
        </w:rPr>
        <w:t xml:space="preserve"> (5th </w:t>
      </w:r>
      <w:proofErr w:type="spellStart"/>
      <w:r w:rsidRPr="00A51575">
        <w:rPr>
          <w:rFonts w:ascii="Times New Roman" w:hAnsi="Times New Roman" w:cs="Times New Roman"/>
          <w:sz w:val="24"/>
          <w:szCs w:val="24"/>
        </w:rPr>
        <w:t>ed</w:t>
      </w:r>
      <w:proofErr w:type="spellEnd"/>
      <w:r w:rsidRPr="00A51575">
        <w:rPr>
          <w:rFonts w:ascii="Times New Roman" w:hAnsi="Times New Roman" w:cs="Times New Roman"/>
          <w:sz w:val="24"/>
          <w:szCs w:val="24"/>
        </w:rPr>
        <w:t xml:space="preserve">.). Washington, DC: </w:t>
      </w:r>
      <w:proofErr w:type="spellStart"/>
      <w:r w:rsidRPr="00A51575">
        <w:rPr>
          <w:rFonts w:ascii="Times New Roman" w:hAnsi="Times New Roman" w:cs="Times New Roman"/>
          <w:sz w:val="24"/>
          <w:szCs w:val="24"/>
        </w:rPr>
        <w:t>Author</w:t>
      </w:r>
      <w:proofErr w:type="spellEnd"/>
      <w:r w:rsidRPr="00A51575">
        <w:rPr>
          <w:rFonts w:ascii="Times New Roman" w:hAnsi="Times New Roman" w:cs="Times New Roman"/>
          <w:sz w:val="24"/>
          <w:szCs w:val="24"/>
        </w:rPr>
        <w:t xml:space="preserve">. Získáno 18. 3. 2020 z </w:t>
      </w:r>
      <w:hyperlink r:id="rId64" w:anchor="page/n0/mode/2up" w:history="1">
        <w:r w:rsidRPr="00A51575">
          <w:rPr>
            <w:rStyle w:val="Hypertextovodkaz"/>
            <w:rFonts w:ascii="Times New Roman" w:hAnsi="Times New Roman" w:cs="Times New Roman"/>
            <w:color w:val="auto"/>
            <w:sz w:val="24"/>
            <w:szCs w:val="24"/>
            <w:u w:val="none"/>
          </w:rPr>
          <w:t>https://archive.org/stream/pdfy-85JiVdvN0MYbNrcr/DSM-5#page/n0/mode/2up</w:t>
        </w:r>
      </w:hyperlink>
    </w:p>
    <w:p w14:paraId="0CB2FE3C" w14:textId="77777777" w:rsidR="00955F10" w:rsidRPr="00A51575" w:rsidRDefault="00955F10" w:rsidP="00D8628E">
      <w:pPr>
        <w:pStyle w:val="Bezmezer"/>
        <w:spacing w:line="276" w:lineRule="auto"/>
        <w:rPr>
          <w:rFonts w:ascii="Times New Roman" w:hAnsi="Times New Roman" w:cs="Times New Roman"/>
          <w:sz w:val="24"/>
          <w:szCs w:val="24"/>
        </w:rPr>
      </w:pPr>
    </w:p>
    <w:p w14:paraId="49CFF88C" w14:textId="77777777" w:rsidR="00955F10" w:rsidRPr="00A51575" w:rsidRDefault="00955F10" w:rsidP="00D8628E">
      <w:pPr>
        <w:pStyle w:val="Bezmezer"/>
        <w:spacing w:line="276" w:lineRule="auto"/>
        <w:rPr>
          <w:rFonts w:ascii="Times New Roman" w:hAnsi="Times New Roman" w:cs="Times New Roman"/>
          <w:sz w:val="24"/>
          <w:szCs w:val="24"/>
        </w:rPr>
      </w:pPr>
      <w:r w:rsidRPr="00A51575">
        <w:rPr>
          <w:rFonts w:ascii="Times New Roman" w:hAnsi="Times New Roman" w:cs="Times New Roman"/>
          <w:sz w:val="24"/>
          <w:szCs w:val="24"/>
        </w:rPr>
        <w:t xml:space="preserve">ART NET. ©2020 </w:t>
      </w:r>
      <w:proofErr w:type="spellStart"/>
      <w:r w:rsidRPr="00A51575">
        <w:rPr>
          <w:rFonts w:ascii="Times New Roman" w:hAnsi="Times New Roman" w:cs="Times New Roman"/>
          <w:sz w:val="24"/>
          <w:szCs w:val="24"/>
        </w:rPr>
        <w:t>Artnet</w:t>
      </w:r>
      <w:proofErr w:type="spellEnd"/>
      <w:r w:rsidRPr="00A51575">
        <w:rPr>
          <w:rFonts w:ascii="Times New Roman" w:hAnsi="Times New Roman" w:cs="Times New Roman"/>
          <w:sz w:val="24"/>
          <w:szCs w:val="24"/>
        </w:rPr>
        <w:t xml:space="preserve"> </w:t>
      </w:r>
      <w:proofErr w:type="spellStart"/>
      <w:r w:rsidRPr="00A51575">
        <w:rPr>
          <w:rFonts w:ascii="Times New Roman" w:hAnsi="Times New Roman" w:cs="Times New Roman"/>
          <w:sz w:val="24"/>
          <w:szCs w:val="24"/>
        </w:rPr>
        <w:t>Worldwide</w:t>
      </w:r>
      <w:proofErr w:type="spellEnd"/>
      <w:r w:rsidRPr="00A51575">
        <w:rPr>
          <w:rFonts w:ascii="Times New Roman" w:hAnsi="Times New Roman" w:cs="Times New Roman"/>
          <w:sz w:val="24"/>
          <w:szCs w:val="24"/>
        </w:rPr>
        <w:t xml:space="preserve"> </w:t>
      </w:r>
      <w:proofErr w:type="spellStart"/>
      <w:r w:rsidRPr="00A51575">
        <w:rPr>
          <w:rFonts w:ascii="Times New Roman" w:hAnsi="Times New Roman" w:cs="Times New Roman"/>
          <w:sz w:val="24"/>
          <w:szCs w:val="24"/>
        </w:rPr>
        <w:t>Corporation</w:t>
      </w:r>
      <w:proofErr w:type="spellEnd"/>
      <w:r w:rsidRPr="00A51575">
        <w:rPr>
          <w:rFonts w:ascii="Times New Roman" w:hAnsi="Times New Roman" w:cs="Times New Roman"/>
          <w:sz w:val="24"/>
          <w:szCs w:val="24"/>
        </w:rPr>
        <w:t xml:space="preserve"> [online</w:t>
      </w:r>
      <w:proofErr w:type="gramStart"/>
      <w:r w:rsidRPr="00A51575">
        <w:rPr>
          <w:rFonts w:ascii="Times New Roman" w:hAnsi="Times New Roman" w:cs="Times New Roman"/>
          <w:sz w:val="24"/>
          <w:szCs w:val="24"/>
        </w:rPr>
        <w:t>].[</w:t>
      </w:r>
      <w:proofErr w:type="gramEnd"/>
      <w:r w:rsidRPr="00A51575">
        <w:rPr>
          <w:rFonts w:ascii="Times New Roman" w:hAnsi="Times New Roman" w:cs="Times New Roman"/>
          <w:sz w:val="24"/>
          <w:szCs w:val="24"/>
        </w:rPr>
        <w:t xml:space="preserve">cit. 31. 3. 2020]. Dostupné z: </w:t>
      </w:r>
      <w:hyperlink r:id="rId65" w:history="1">
        <w:r w:rsidRPr="00A51575">
          <w:rPr>
            <w:rStyle w:val="Hypertextovodkaz"/>
            <w:rFonts w:ascii="Times New Roman" w:hAnsi="Times New Roman" w:cs="Times New Roman"/>
            <w:color w:val="auto"/>
            <w:sz w:val="24"/>
            <w:szCs w:val="24"/>
            <w:u w:val="none"/>
          </w:rPr>
          <w:t>http://www.artnet.com/artists/zdzislaw-beksinski/</w:t>
        </w:r>
      </w:hyperlink>
      <w:r w:rsidRPr="00A51575">
        <w:rPr>
          <w:rFonts w:ascii="Times New Roman" w:hAnsi="Times New Roman" w:cs="Times New Roman"/>
          <w:sz w:val="24"/>
          <w:szCs w:val="24"/>
        </w:rPr>
        <w:br/>
      </w:r>
    </w:p>
    <w:p w14:paraId="4A7EE7E7" w14:textId="182FE3CA" w:rsidR="00955F10" w:rsidRPr="00A51575" w:rsidRDefault="00955F10" w:rsidP="00D8628E">
      <w:pPr>
        <w:pStyle w:val="Bezmezer"/>
        <w:spacing w:line="276" w:lineRule="auto"/>
        <w:rPr>
          <w:rFonts w:ascii="Times New Roman" w:hAnsi="Times New Roman" w:cs="Times New Roman"/>
          <w:sz w:val="24"/>
          <w:szCs w:val="24"/>
        </w:rPr>
      </w:pPr>
      <w:r w:rsidRPr="00A51575">
        <w:rPr>
          <w:rFonts w:ascii="Times New Roman" w:hAnsi="Times New Roman" w:cs="Times New Roman"/>
          <w:sz w:val="24"/>
          <w:szCs w:val="24"/>
        </w:rPr>
        <w:t xml:space="preserve">BREUNIG, Charles. </w:t>
      </w:r>
      <w:proofErr w:type="spellStart"/>
      <w:r w:rsidRPr="00A51575">
        <w:rPr>
          <w:rFonts w:ascii="Times New Roman" w:hAnsi="Times New Roman" w:cs="Times New Roman"/>
          <w:sz w:val="24"/>
          <w:szCs w:val="24"/>
        </w:rPr>
        <w:t>The</w:t>
      </w:r>
      <w:proofErr w:type="spellEnd"/>
      <w:r w:rsidRPr="00A51575">
        <w:rPr>
          <w:rFonts w:ascii="Times New Roman" w:hAnsi="Times New Roman" w:cs="Times New Roman"/>
          <w:sz w:val="24"/>
          <w:szCs w:val="24"/>
        </w:rPr>
        <w:t xml:space="preserve"> </w:t>
      </w:r>
      <w:proofErr w:type="spellStart"/>
      <w:r w:rsidRPr="00A51575">
        <w:rPr>
          <w:rFonts w:ascii="Times New Roman" w:hAnsi="Times New Roman" w:cs="Times New Roman"/>
          <w:sz w:val="24"/>
          <w:szCs w:val="24"/>
        </w:rPr>
        <w:t>age</w:t>
      </w:r>
      <w:proofErr w:type="spellEnd"/>
      <w:r w:rsidRPr="00A51575">
        <w:rPr>
          <w:rFonts w:ascii="Times New Roman" w:hAnsi="Times New Roman" w:cs="Times New Roman"/>
          <w:sz w:val="24"/>
          <w:szCs w:val="24"/>
        </w:rPr>
        <w:t xml:space="preserve"> </w:t>
      </w:r>
      <w:proofErr w:type="spellStart"/>
      <w:r w:rsidRPr="00A51575">
        <w:rPr>
          <w:rFonts w:ascii="Times New Roman" w:hAnsi="Times New Roman" w:cs="Times New Roman"/>
          <w:sz w:val="24"/>
          <w:szCs w:val="24"/>
        </w:rPr>
        <w:t>of</w:t>
      </w:r>
      <w:proofErr w:type="spellEnd"/>
      <w:r w:rsidRPr="00A51575">
        <w:rPr>
          <w:rFonts w:ascii="Times New Roman" w:hAnsi="Times New Roman" w:cs="Times New Roman"/>
          <w:sz w:val="24"/>
          <w:szCs w:val="24"/>
        </w:rPr>
        <w:t xml:space="preserve"> </w:t>
      </w:r>
      <w:proofErr w:type="spellStart"/>
      <w:r w:rsidRPr="00A51575">
        <w:rPr>
          <w:rFonts w:ascii="Times New Roman" w:hAnsi="Times New Roman" w:cs="Times New Roman"/>
          <w:sz w:val="24"/>
          <w:szCs w:val="24"/>
        </w:rPr>
        <w:t>revolution</w:t>
      </w:r>
      <w:proofErr w:type="spellEnd"/>
      <w:r w:rsidRPr="00A51575">
        <w:rPr>
          <w:rFonts w:ascii="Times New Roman" w:hAnsi="Times New Roman" w:cs="Times New Roman"/>
          <w:sz w:val="24"/>
          <w:szCs w:val="24"/>
        </w:rPr>
        <w:t xml:space="preserve"> and </w:t>
      </w:r>
      <w:proofErr w:type="spellStart"/>
      <w:r w:rsidRPr="00A51575">
        <w:rPr>
          <w:rFonts w:ascii="Times New Roman" w:hAnsi="Times New Roman" w:cs="Times New Roman"/>
          <w:sz w:val="24"/>
          <w:szCs w:val="24"/>
        </w:rPr>
        <w:t>reaction</w:t>
      </w:r>
      <w:proofErr w:type="spellEnd"/>
      <w:r w:rsidRPr="00A51575">
        <w:rPr>
          <w:rFonts w:ascii="Times New Roman" w:hAnsi="Times New Roman" w:cs="Times New Roman"/>
          <w:sz w:val="24"/>
          <w:szCs w:val="24"/>
        </w:rPr>
        <w:t xml:space="preserve">, 1789-1850. 2nd </w:t>
      </w:r>
      <w:proofErr w:type="spellStart"/>
      <w:r w:rsidRPr="00A51575">
        <w:rPr>
          <w:rFonts w:ascii="Times New Roman" w:hAnsi="Times New Roman" w:cs="Times New Roman"/>
          <w:sz w:val="24"/>
          <w:szCs w:val="24"/>
        </w:rPr>
        <w:t>ed</w:t>
      </w:r>
      <w:proofErr w:type="spellEnd"/>
      <w:r w:rsidRPr="00A51575">
        <w:rPr>
          <w:rFonts w:ascii="Times New Roman" w:hAnsi="Times New Roman" w:cs="Times New Roman"/>
          <w:sz w:val="24"/>
          <w:szCs w:val="24"/>
        </w:rPr>
        <w:t xml:space="preserve">. New York: W.W. </w:t>
      </w:r>
      <w:proofErr w:type="spellStart"/>
      <w:r w:rsidRPr="00A51575">
        <w:rPr>
          <w:rFonts w:ascii="Times New Roman" w:hAnsi="Times New Roman" w:cs="Times New Roman"/>
          <w:sz w:val="24"/>
          <w:szCs w:val="24"/>
        </w:rPr>
        <w:t>Norton</w:t>
      </w:r>
      <w:proofErr w:type="spellEnd"/>
      <w:r w:rsidRPr="00A51575">
        <w:rPr>
          <w:rFonts w:ascii="Times New Roman" w:hAnsi="Times New Roman" w:cs="Times New Roman"/>
          <w:sz w:val="24"/>
          <w:szCs w:val="24"/>
        </w:rPr>
        <w:t xml:space="preserve"> &amp; </w:t>
      </w:r>
      <w:proofErr w:type="spellStart"/>
      <w:r w:rsidRPr="00A51575">
        <w:rPr>
          <w:rFonts w:ascii="Times New Roman" w:hAnsi="Times New Roman" w:cs="Times New Roman"/>
          <w:sz w:val="24"/>
          <w:szCs w:val="24"/>
        </w:rPr>
        <w:t>Company</w:t>
      </w:r>
      <w:proofErr w:type="spellEnd"/>
      <w:r w:rsidRPr="00A51575">
        <w:rPr>
          <w:rFonts w:ascii="Times New Roman" w:hAnsi="Times New Roman" w:cs="Times New Roman"/>
          <w:sz w:val="24"/>
          <w:szCs w:val="24"/>
        </w:rPr>
        <w:t xml:space="preserve">, c1977. </w:t>
      </w:r>
      <w:proofErr w:type="spellStart"/>
      <w:r w:rsidRPr="00A51575">
        <w:rPr>
          <w:rFonts w:ascii="Times New Roman" w:hAnsi="Times New Roman" w:cs="Times New Roman"/>
          <w:sz w:val="24"/>
          <w:szCs w:val="24"/>
        </w:rPr>
        <w:t>Norton</w:t>
      </w:r>
      <w:proofErr w:type="spellEnd"/>
      <w:r w:rsidRPr="00A51575">
        <w:rPr>
          <w:rFonts w:ascii="Times New Roman" w:hAnsi="Times New Roman" w:cs="Times New Roman"/>
          <w:sz w:val="24"/>
          <w:szCs w:val="24"/>
        </w:rPr>
        <w:t xml:space="preserve"> </w:t>
      </w:r>
      <w:proofErr w:type="spellStart"/>
      <w:r w:rsidRPr="00A51575">
        <w:rPr>
          <w:rFonts w:ascii="Times New Roman" w:hAnsi="Times New Roman" w:cs="Times New Roman"/>
          <w:sz w:val="24"/>
          <w:szCs w:val="24"/>
        </w:rPr>
        <w:t>history</w:t>
      </w:r>
      <w:proofErr w:type="spellEnd"/>
      <w:r w:rsidRPr="00A51575">
        <w:rPr>
          <w:rFonts w:ascii="Times New Roman" w:hAnsi="Times New Roman" w:cs="Times New Roman"/>
          <w:sz w:val="24"/>
          <w:szCs w:val="24"/>
        </w:rPr>
        <w:t xml:space="preserve"> </w:t>
      </w:r>
      <w:proofErr w:type="spellStart"/>
      <w:r w:rsidRPr="00A51575">
        <w:rPr>
          <w:rFonts w:ascii="Times New Roman" w:hAnsi="Times New Roman" w:cs="Times New Roman"/>
          <w:sz w:val="24"/>
          <w:szCs w:val="24"/>
        </w:rPr>
        <w:t>of</w:t>
      </w:r>
      <w:proofErr w:type="spellEnd"/>
      <w:r w:rsidRPr="00A51575">
        <w:rPr>
          <w:rFonts w:ascii="Times New Roman" w:hAnsi="Times New Roman" w:cs="Times New Roman"/>
          <w:sz w:val="24"/>
          <w:szCs w:val="24"/>
        </w:rPr>
        <w:t xml:space="preserve"> </w:t>
      </w:r>
      <w:proofErr w:type="spellStart"/>
      <w:r w:rsidRPr="00A51575">
        <w:rPr>
          <w:rFonts w:ascii="Times New Roman" w:hAnsi="Times New Roman" w:cs="Times New Roman"/>
          <w:sz w:val="24"/>
          <w:szCs w:val="24"/>
        </w:rPr>
        <w:t>modern</w:t>
      </w:r>
      <w:proofErr w:type="spellEnd"/>
      <w:r w:rsidRPr="00A51575">
        <w:rPr>
          <w:rFonts w:ascii="Times New Roman" w:hAnsi="Times New Roman" w:cs="Times New Roman"/>
          <w:sz w:val="24"/>
          <w:szCs w:val="24"/>
        </w:rPr>
        <w:t xml:space="preserve"> </w:t>
      </w:r>
      <w:proofErr w:type="spellStart"/>
      <w:r w:rsidRPr="00A51575">
        <w:rPr>
          <w:rFonts w:ascii="Times New Roman" w:hAnsi="Times New Roman" w:cs="Times New Roman"/>
          <w:sz w:val="24"/>
          <w:szCs w:val="24"/>
        </w:rPr>
        <w:t>Europe</w:t>
      </w:r>
      <w:proofErr w:type="spellEnd"/>
      <w:r w:rsidRPr="00A51575">
        <w:rPr>
          <w:rFonts w:ascii="Times New Roman" w:hAnsi="Times New Roman" w:cs="Times New Roman"/>
          <w:sz w:val="24"/>
          <w:szCs w:val="24"/>
        </w:rPr>
        <w:t>. ISBN 0-393-09143-0, str. 196-197</w:t>
      </w:r>
    </w:p>
    <w:p w14:paraId="00427063" w14:textId="77777777" w:rsidR="00A51575" w:rsidRPr="00A51575" w:rsidRDefault="00A51575" w:rsidP="00D8628E">
      <w:pPr>
        <w:pStyle w:val="Bezmezer"/>
        <w:spacing w:line="276" w:lineRule="auto"/>
        <w:rPr>
          <w:rFonts w:ascii="Times New Roman" w:hAnsi="Times New Roman" w:cs="Times New Roman"/>
          <w:sz w:val="24"/>
          <w:szCs w:val="24"/>
        </w:rPr>
      </w:pPr>
    </w:p>
    <w:p w14:paraId="019368FB" w14:textId="72F464F2" w:rsidR="00955F10" w:rsidRPr="00A51575" w:rsidRDefault="00955F10" w:rsidP="00D8628E">
      <w:pPr>
        <w:pStyle w:val="Bezmezer"/>
        <w:spacing w:line="276" w:lineRule="auto"/>
        <w:rPr>
          <w:rFonts w:ascii="Times New Roman" w:hAnsi="Times New Roman" w:cs="Times New Roman"/>
          <w:sz w:val="24"/>
          <w:szCs w:val="24"/>
        </w:rPr>
      </w:pPr>
      <w:r w:rsidRPr="00A51575">
        <w:rPr>
          <w:rFonts w:ascii="Times New Roman" w:hAnsi="Times New Roman" w:cs="Times New Roman"/>
          <w:sz w:val="24"/>
          <w:szCs w:val="24"/>
        </w:rPr>
        <w:t xml:space="preserve">COLIN, A. </w:t>
      </w:r>
      <w:proofErr w:type="spellStart"/>
      <w:r w:rsidRPr="00A51575">
        <w:rPr>
          <w:rFonts w:ascii="Times New Roman" w:hAnsi="Times New Roman" w:cs="Times New Roman"/>
          <w:i/>
          <w:iCs/>
          <w:sz w:val="24"/>
          <w:szCs w:val="24"/>
        </w:rPr>
        <w:t>Le</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cauchemar</w:t>
      </w:r>
      <w:proofErr w:type="spellEnd"/>
      <w:r w:rsidRPr="00A51575">
        <w:rPr>
          <w:rFonts w:ascii="Times New Roman" w:hAnsi="Times New Roman" w:cs="Times New Roman"/>
          <w:i/>
          <w:iCs/>
          <w:sz w:val="24"/>
          <w:szCs w:val="24"/>
        </w:rPr>
        <w:t xml:space="preserve">, </w:t>
      </w:r>
      <w:r w:rsidRPr="00A51575">
        <w:rPr>
          <w:rFonts w:ascii="Times New Roman" w:hAnsi="Times New Roman" w:cs="Times New Roman"/>
          <w:sz w:val="24"/>
          <w:szCs w:val="24"/>
        </w:rPr>
        <w:t>18. století</w:t>
      </w:r>
      <w:r w:rsidRPr="00A51575">
        <w:rPr>
          <w:rFonts w:ascii="Times New Roman" w:hAnsi="Times New Roman" w:cs="Times New Roman"/>
          <w:i/>
          <w:iCs/>
          <w:sz w:val="24"/>
          <w:szCs w:val="24"/>
        </w:rPr>
        <w:t xml:space="preserve">. </w:t>
      </w:r>
      <w:r w:rsidRPr="00A51575">
        <w:rPr>
          <w:rFonts w:ascii="Times New Roman" w:hAnsi="Times New Roman" w:cs="Times New Roman"/>
          <w:sz w:val="24"/>
          <w:szCs w:val="24"/>
        </w:rPr>
        <w:t xml:space="preserve">[online]. Článek z 21. 10. 2019. Získáno 24. 3. 2020 Dostupné na: </w:t>
      </w:r>
      <w:hyperlink r:id="rId66" w:history="1">
        <w:r w:rsidRPr="00A51575">
          <w:rPr>
            <w:rStyle w:val="Hypertextovodkaz"/>
            <w:rFonts w:ascii="Times New Roman" w:hAnsi="Times New Roman" w:cs="Times New Roman"/>
            <w:color w:val="auto"/>
            <w:sz w:val="24"/>
            <w:szCs w:val="24"/>
            <w:u w:val="none"/>
          </w:rPr>
          <w:t>https://www.flickr.com/photos/47756470@N03/48937360202</w:t>
        </w:r>
      </w:hyperlink>
    </w:p>
    <w:p w14:paraId="24D19AE4" w14:textId="77777777" w:rsidR="00A51575" w:rsidRPr="00A51575" w:rsidRDefault="00A51575" w:rsidP="00D8628E">
      <w:pPr>
        <w:pStyle w:val="Bezmezer"/>
        <w:spacing w:line="276" w:lineRule="auto"/>
        <w:rPr>
          <w:rFonts w:ascii="Times New Roman" w:hAnsi="Times New Roman" w:cs="Times New Roman"/>
          <w:sz w:val="24"/>
          <w:szCs w:val="24"/>
        </w:rPr>
      </w:pPr>
    </w:p>
    <w:p w14:paraId="0F2F136B" w14:textId="20D6BDA9" w:rsidR="00955F10" w:rsidRPr="00A51575" w:rsidRDefault="00955F10" w:rsidP="00D8628E">
      <w:pPr>
        <w:pStyle w:val="Bezmezer"/>
        <w:spacing w:line="276" w:lineRule="auto"/>
        <w:rPr>
          <w:rFonts w:ascii="Times New Roman" w:hAnsi="Times New Roman" w:cs="Times New Roman"/>
          <w:sz w:val="24"/>
          <w:szCs w:val="24"/>
        </w:rPr>
      </w:pPr>
      <w:r w:rsidRPr="00A51575">
        <w:rPr>
          <w:rFonts w:ascii="Times New Roman" w:hAnsi="Times New Roman" w:cs="Times New Roman"/>
          <w:sz w:val="24"/>
          <w:szCs w:val="24"/>
        </w:rPr>
        <w:t xml:space="preserve">DAUTBEGOVIC, Nino. </w:t>
      </w:r>
      <w:r w:rsidRPr="00A51575">
        <w:rPr>
          <w:rFonts w:ascii="Times New Roman" w:hAnsi="Times New Roman" w:cs="Times New Roman"/>
          <w:i/>
          <w:iCs/>
          <w:sz w:val="24"/>
          <w:szCs w:val="24"/>
        </w:rPr>
        <w:t>Spánková paralýza</w:t>
      </w:r>
      <w:r w:rsidRPr="00A51575">
        <w:rPr>
          <w:rFonts w:ascii="Times New Roman" w:hAnsi="Times New Roman" w:cs="Times New Roman"/>
          <w:sz w:val="24"/>
          <w:szCs w:val="24"/>
        </w:rPr>
        <w:t xml:space="preserve">. České Budějovice, 2015. Bakalářská práce. Jihočeská univerzita v Českých Budějovicích. Fakulta pedagogiky a psychologie. Vedoucí práce Mgr. Michal </w:t>
      </w:r>
      <w:proofErr w:type="spellStart"/>
      <w:r w:rsidRPr="00A51575">
        <w:rPr>
          <w:rFonts w:ascii="Times New Roman" w:hAnsi="Times New Roman" w:cs="Times New Roman"/>
          <w:sz w:val="24"/>
          <w:szCs w:val="24"/>
        </w:rPr>
        <w:t>Vevrečka</w:t>
      </w:r>
      <w:proofErr w:type="spellEnd"/>
      <w:r w:rsidRPr="00A51575">
        <w:rPr>
          <w:rFonts w:ascii="Times New Roman" w:hAnsi="Times New Roman" w:cs="Times New Roman"/>
          <w:sz w:val="24"/>
          <w:szCs w:val="24"/>
        </w:rPr>
        <w:t>, Ph.D.</w:t>
      </w:r>
    </w:p>
    <w:p w14:paraId="6936B616" w14:textId="77777777" w:rsidR="00A51575" w:rsidRPr="00A51575" w:rsidRDefault="00A51575" w:rsidP="00D8628E">
      <w:pPr>
        <w:pStyle w:val="Bezmezer"/>
        <w:spacing w:line="276" w:lineRule="auto"/>
        <w:rPr>
          <w:rFonts w:ascii="Times New Roman" w:hAnsi="Times New Roman" w:cs="Times New Roman"/>
          <w:sz w:val="24"/>
          <w:szCs w:val="24"/>
        </w:rPr>
      </w:pPr>
    </w:p>
    <w:p w14:paraId="1C08A61F" w14:textId="77777777" w:rsidR="00955F10" w:rsidRPr="00A51575" w:rsidRDefault="00955F10" w:rsidP="00D8628E">
      <w:pPr>
        <w:pStyle w:val="Bezmezer"/>
        <w:spacing w:line="276" w:lineRule="auto"/>
        <w:rPr>
          <w:rFonts w:ascii="Times New Roman" w:hAnsi="Times New Roman" w:cs="Times New Roman"/>
          <w:sz w:val="24"/>
          <w:szCs w:val="24"/>
        </w:rPr>
      </w:pPr>
      <w:r w:rsidRPr="00A51575">
        <w:rPr>
          <w:rFonts w:ascii="Times New Roman" w:hAnsi="Times New Roman" w:cs="Times New Roman"/>
          <w:sz w:val="24"/>
          <w:szCs w:val="24"/>
        </w:rPr>
        <w:t xml:space="preserve">FOX, Charles David, 2016. </w:t>
      </w:r>
      <w:proofErr w:type="spellStart"/>
      <w:r w:rsidRPr="00A51575">
        <w:rPr>
          <w:rFonts w:ascii="Times New Roman" w:hAnsi="Times New Roman" w:cs="Times New Roman"/>
          <w:i/>
          <w:iCs/>
          <w:sz w:val="24"/>
          <w:szCs w:val="24"/>
        </w:rPr>
        <w:t>Dark</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Surrealist</w:t>
      </w:r>
      <w:proofErr w:type="spellEnd"/>
      <w:r w:rsidRPr="00A51575">
        <w:rPr>
          <w:rFonts w:ascii="Times New Roman" w:hAnsi="Times New Roman" w:cs="Times New Roman"/>
          <w:i/>
          <w:iCs/>
          <w:sz w:val="24"/>
          <w:szCs w:val="24"/>
        </w:rPr>
        <w:t xml:space="preserve"> Art.</w:t>
      </w:r>
      <w:r w:rsidRPr="00A51575">
        <w:rPr>
          <w:rFonts w:ascii="Times New Roman" w:hAnsi="Times New Roman" w:cs="Times New Roman"/>
          <w:sz w:val="24"/>
          <w:szCs w:val="24"/>
        </w:rPr>
        <w:t xml:space="preserve"> [online]. © David Charles Fox 2020. Místo: nakladatel, 27. 9. 2016 [cit. 31. 3. 2020]. Dostupné z: </w:t>
      </w:r>
      <w:hyperlink r:id="rId67" w:history="1">
        <w:r w:rsidRPr="00A51575">
          <w:rPr>
            <w:rStyle w:val="Hypertextovodkaz"/>
            <w:rFonts w:ascii="Times New Roman" w:hAnsi="Times New Roman" w:cs="Times New Roman"/>
            <w:color w:val="auto"/>
            <w:sz w:val="24"/>
            <w:szCs w:val="24"/>
            <w:u w:val="none"/>
          </w:rPr>
          <w:t>https://davidcharlesfox.com/dark-surrealist-art/</w:t>
        </w:r>
      </w:hyperlink>
    </w:p>
    <w:p w14:paraId="12D9C5B9" w14:textId="77777777" w:rsidR="00955F10" w:rsidRPr="00A51575" w:rsidRDefault="00955F10" w:rsidP="00D8628E">
      <w:pPr>
        <w:pStyle w:val="Bezmezer"/>
        <w:spacing w:line="276" w:lineRule="auto"/>
        <w:rPr>
          <w:rFonts w:ascii="Times New Roman" w:hAnsi="Times New Roman" w:cs="Times New Roman"/>
          <w:sz w:val="24"/>
          <w:szCs w:val="24"/>
        </w:rPr>
      </w:pPr>
    </w:p>
    <w:p w14:paraId="47830CDB" w14:textId="77777777" w:rsidR="00955F10" w:rsidRPr="00A51575" w:rsidRDefault="00955F10" w:rsidP="00D8628E">
      <w:pPr>
        <w:pStyle w:val="Bezmezer"/>
        <w:spacing w:line="276" w:lineRule="auto"/>
        <w:rPr>
          <w:rFonts w:ascii="Times New Roman" w:hAnsi="Times New Roman" w:cs="Times New Roman"/>
          <w:sz w:val="24"/>
          <w:szCs w:val="24"/>
        </w:rPr>
      </w:pPr>
      <w:r w:rsidRPr="00A51575">
        <w:rPr>
          <w:rFonts w:ascii="Times New Roman" w:hAnsi="Times New Roman" w:cs="Times New Roman"/>
          <w:sz w:val="24"/>
          <w:szCs w:val="24"/>
        </w:rPr>
        <w:t xml:space="preserve">GLENNOVÁ, Martina. </w:t>
      </w:r>
      <w:r w:rsidRPr="00A51575">
        <w:rPr>
          <w:rFonts w:ascii="Times New Roman" w:hAnsi="Times New Roman" w:cs="Times New Roman"/>
          <w:i/>
          <w:iCs/>
          <w:sz w:val="24"/>
          <w:szCs w:val="24"/>
        </w:rPr>
        <w:t xml:space="preserve">Henry </w:t>
      </w:r>
      <w:proofErr w:type="spellStart"/>
      <w:r w:rsidRPr="00A51575">
        <w:rPr>
          <w:rFonts w:ascii="Times New Roman" w:hAnsi="Times New Roman" w:cs="Times New Roman"/>
          <w:i/>
          <w:iCs/>
          <w:sz w:val="24"/>
          <w:szCs w:val="24"/>
        </w:rPr>
        <w:t>Fuseli</w:t>
      </w:r>
      <w:proofErr w:type="spellEnd"/>
      <w:r w:rsidRPr="00A51575">
        <w:rPr>
          <w:rFonts w:ascii="Times New Roman" w:hAnsi="Times New Roman" w:cs="Times New Roman"/>
          <w:sz w:val="24"/>
          <w:szCs w:val="24"/>
        </w:rPr>
        <w:t xml:space="preserve"> [online]. Článek z 27. 4. 2007. Získáno 24. 3. 2020 Dostupné na: </w:t>
      </w:r>
      <w:hyperlink r:id="rId68" w:history="1">
        <w:r w:rsidRPr="00A51575">
          <w:rPr>
            <w:rStyle w:val="Hypertextovodkaz"/>
            <w:rFonts w:ascii="Times New Roman" w:hAnsi="Times New Roman" w:cs="Times New Roman"/>
            <w:color w:val="auto"/>
            <w:sz w:val="24"/>
            <w:szCs w:val="24"/>
            <w:u w:val="none"/>
          </w:rPr>
          <w:t>http://www.artmuseum.cz/umelec.php?art_id=928</w:t>
        </w:r>
      </w:hyperlink>
    </w:p>
    <w:p w14:paraId="09910A10" w14:textId="77777777" w:rsidR="00955F10" w:rsidRPr="00A51575" w:rsidRDefault="00955F10" w:rsidP="00D8628E">
      <w:pPr>
        <w:pStyle w:val="Bezmezer"/>
        <w:spacing w:line="276" w:lineRule="auto"/>
        <w:rPr>
          <w:rFonts w:ascii="Times New Roman" w:hAnsi="Times New Roman" w:cs="Times New Roman"/>
          <w:sz w:val="24"/>
          <w:szCs w:val="24"/>
        </w:rPr>
      </w:pPr>
    </w:p>
    <w:p w14:paraId="1C3BB12D" w14:textId="6EB50184" w:rsidR="00955F10" w:rsidRPr="00A51575" w:rsidRDefault="00955F10" w:rsidP="00D8628E">
      <w:pPr>
        <w:pStyle w:val="Bezmezer"/>
        <w:spacing w:line="276" w:lineRule="auto"/>
        <w:rPr>
          <w:rFonts w:ascii="Times New Roman" w:hAnsi="Times New Roman" w:cs="Times New Roman"/>
          <w:sz w:val="24"/>
          <w:szCs w:val="24"/>
        </w:rPr>
      </w:pPr>
      <w:r w:rsidRPr="00A51575">
        <w:rPr>
          <w:rFonts w:ascii="Times New Roman" w:hAnsi="Times New Roman" w:cs="Times New Roman"/>
          <w:sz w:val="24"/>
          <w:szCs w:val="24"/>
        </w:rPr>
        <w:t xml:space="preserve">GOLEMAN, Daniel. </w:t>
      </w:r>
      <w:r w:rsidRPr="00A51575">
        <w:rPr>
          <w:rFonts w:ascii="Times New Roman" w:hAnsi="Times New Roman" w:cs="Times New Roman"/>
          <w:i/>
          <w:iCs/>
          <w:sz w:val="24"/>
          <w:szCs w:val="24"/>
        </w:rPr>
        <w:t>Emoční inteligence</w:t>
      </w:r>
      <w:r w:rsidRPr="00A51575">
        <w:rPr>
          <w:rFonts w:ascii="Times New Roman" w:hAnsi="Times New Roman" w:cs="Times New Roman"/>
          <w:sz w:val="24"/>
          <w:szCs w:val="24"/>
        </w:rPr>
        <w:t>. Vyd. 2., (V nakl. Metafora 1.). Přeložil Markéta BÍLKOVÁ. V Praze: Metafora, 2011. ISBN 978-80-7359-334-6. str. 267-268</w:t>
      </w:r>
    </w:p>
    <w:p w14:paraId="31082741" w14:textId="77777777" w:rsidR="00A51575" w:rsidRPr="00A51575" w:rsidRDefault="00A51575" w:rsidP="00D8628E">
      <w:pPr>
        <w:pStyle w:val="Bezmezer"/>
        <w:spacing w:line="276" w:lineRule="auto"/>
        <w:rPr>
          <w:rFonts w:ascii="Times New Roman" w:hAnsi="Times New Roman" w:cs="Times New Roman"/>
          <w:sz w:val="24"/>
          <w:szCs w:val="24"/>
        </w:rPr>
      </w:pPr>
    </w:p>
    <w:p w14:paraId="3908C904" w14:textId="77777777" w:rsidR="00955F10" w:rsidRPr="00A51575" w:rsidRDefault="00955F10" w:rsidP="00D8628E">
      <w:pPr>
        <w:pStyle w:val="Bezmezer"/>
        <w:spacing w:line="276" w:lineRule="auto"/>
        <w:rPr>
          <w:rFonts w:ascii="Times New Roman" w:hAnsi="Times New Roman" w:cs="Times New Roman"/>
          <w:sz w:val="24"/>
          <w:szCs w:val="24"/>
        </w:rPr>
      </w:pPr>
      <w:r w:rsidRPr="00A51575">
        <w:rPr>
          <w:rFonts w:ascii="Times New Roman" w:hAnsi="Times New Roman" w:cs="Times New Roman"/>
          <w:sz w:val="24"/>
          <w:szCs w:val="24"/>
        </w:rPr>
        <w:t xml:space="preserve">GOOGLE ARS AND CULTURE, </w:t>
      </w:r>
      <w:proofErr w:type="spellStart"/>
      <w:r w:rsidRPr="00A51575">
        <w:rPr>
          <w:rFonts w:ascii="Times New Roman" w:hAnsi="Times New Roman" w:cs="Times New Roman"/>
          <w:i/>
          <w:iCs/>
          <w:sz w:val="24"/>
          <w:szCs w:val="24"/>
        </w:rPr>
        <w:t>Nicolai</w:t>
      </w:r>
      <w:proofErr w:type="spellEnd"/>
      <w:r w:rsidRPr="00A51575">
        <w:rPr>
          <w:rFonts w:ascii="Times New Roman" w:hAnsi="Times New Roman" w:cs="Times New Roman"/>
          <w:i/>
          <w:iCs/>
          <w:sz w:val="24"/>
          <w:szCs w:val="24"/>
        </w:rPr>
        <w:t xml:space="preserve"> Abraham </w:t>
      </w:r>
      <w:proofErr w:type="spellStart"/>
      <w:r w:rsidRPr="00A51575">
        <w:rPr>
          <w:rFonts w:ascii="Times New Roman" w:hAnsi="Times New Roman" w:cs="Times New Roman"/>
          <w:i/>
          <w:iCs/>
          <w:sz w:val="24"/>
          <w:szCs w:val="24"/>
        </w:rPr>
        <w:t>Abildgaard</w:t>
      </w:r>
      <w:proofErr w:type="spellEnd"/>
      <w:r w:rsidRPr="00A51575">
        <w:rPr>
          <w:rFonts w:ascii="Times New Roman" w:hAnsi="Times New Roman" w:cs="Times New Roman"/>
          <w:i/>
          <w:iCs/>
          <w:sz w:val="24"/>
          <w:szCs w:val="24"/>
        </w:rPr>
        <w:t xml:space="preserve">. </w:t>
      </w:r>
      <w:r w:rsidRPr="00A51575">
        <w:rPr>
          <w:rFonts w:ascii="Times New Roman" w:hAnsi="Times New Roman" w:cs="Times New Roman"/>
          <w:sz w:val="24"/>
          <w:szCs w:val="24"/>
        </w:rPr>
        <w:t xml:space="preserve">[online]. Článek z 7. 10. 2019. Získáno 24. 3. 2020 Dostupné na: </w:t>
      </w:r>
      <w:hyperlink r:id="rId69" w:history="1">
        <w:r w:rsidRPr="00A51575">
          <w:rPr>
            <w:rStyle w:val="Hypertextovodkaz"/>
            <w:rFonts w:ascii="Times New Roman" w:hAnsi="Times New Roman" w:cs="Times New Roman"/>
            <w:color w:val="auto"/>
            <w:sz w:val="24"/>
            <w:szCs w:val="24"/>
            <w:u w:val="none"/>
          </w:rPr>
          <w:t>https://artsandculture.google.com/entity/nicolai-abildgaard/m05hw7</w:t>
        </w:r>
      </w:hyperlink>
    </w:p>
    <w:p w14:paraId="211464BD" w14:textId="77777777" w:rsidR="00955F10" w:rsidRPr="00A51575" w:rsidRDefault="00955F10" w:rsidP="00D8628E">
      <w:pPr>
        <w:pStyle w:val="Bezmezer"/>
        <w:spacing w:line="276" w:lineRule="auto"/>
        <w:rPr>
          <w:rFonts w:ascii="Times New Roman" w:hAnsi="Times New Roman" w:cs="Times New Roman"/>
          <w:sz w:val="24"/>
          <w:szCs w:val="24"/>
        </w:rPr>
      </w:pPr>
    </w:p>
    <w:p w14:paraId="266968AD" w14:textId="77777777" w:rsidR="00955F10" w:rsidRPr="00A51575" w:rsidRDefault="00955F10" w:rsidP="00D8628E">
      <w:pPr>
        <w:pStyle w:val="Bezmezer"/>
        <w:spacing w:line="276" w:lineRule="auto"/>
        <w:rPr>
          <w:rStyle w:val="Hypertextovodkaz"/>
          <w:rFonts w:ascii="Times New Roman" w:hAnsi="Times New Roman" w:cs="Times New Roman"/>
          <w:color w:val="auto"/>
          <w:sz w:val="24"/>
          <w:szCs w:val="24"/>
          <w:u w:val="none"/>
        </w:rPr>
      </w:pPr>
      <w:r w:rsidRPr="00A51575">
        <w:rPr>
          <w:rFonts w:ascii="Times New Roman" w:hAnsi="Times New Roman" w:cs="Times New Roman"/>
          <w:sz w:val="24"/>
          <w:szCs w:val="24"/>
        </w:rPr>
        <w:t xml:space="preserve">HOBSON, J. A., &amp; MCCARLEY, R. W. (1977). </w:t>
      </w:r>
      <w:proofErr w:type="spellStart"/>
      <w:r w:rsidRPr="00A51575">
        <w:rPr>
          <w:rFonts w:ascii="Times New Roman" w:hAnsi="Times New Roman" w:cs="Times New Roman"/>
          <w:i/>
          <w:iCs/>
          <w:sz w:val="24"/>
          <w:szCs w:val="24"/>
        </w:rPr>
        <w:t>The</w:t>
      </w:r>
      <w:proofErr w:type="spellEnd"/>
      <w:r w:rsidRPr="00A51575">
        <w:rPr>
          <w:rFonts w:ascii="Times New Roman" w:hAnsi="Times New Roman" w:cs="Times New Roman"/>
          <w:i/>
          <w:iCs/>
          <w:sz w:val="24"/>
          <w:szCs w:val="24"/>
        </w:rPr>
        <w:t xml:space="preserve"> brain as a </w:t>
      </w:r>
      <w:proofErr w:type="spellStart"/>
      <w:r w:rsidRPr="00A51575">
        <w:rPr>
          <w:rFonts w:ascii="Times New Roman" w:hAnsi="Times New Roman" w:cs="Times New Roman"/>
          <w:i/>
          <w:iCs/>
          <w:sz w:val="24"/>
          <w:szCs w:val="24"/>
        </w:rPr>
        <w:t>dream</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state</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generator</w:t>
      </w:r>
      <w:proofErr w:type="spellEnd"/>
      <w:r w:rsidRPr="00A51575">
        <w:rPr>
          <w:rFonts w:ascii="Times New Roman" w:hAnsi="Times New Roman" w:cs="Times New Roman"/>
          <w:i/>
          <w:iCs/>
          <w:sz w:val="24"/>
          <w:szCs w:val="24"/>
        </w:rPr>
        <w:t xml:space="preserve">: An </w:t>
      </w:r>
      <w:proofErr w:type="spellStart"/>
      <w:r w:rsidRPr="00A51575">
        <w:rPr>
          <w:rFonts w:ascii="Times New Roman" w:hAnsi="Times New Roman" w:cs="Times New Roman"/>
          <w:i/>
          <w:iCs/>
          <w:sz w:val="24"/>
          <w:szCs w:val="24"/>
        </w:rPr>
        <w:t>activation-synthesis</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hypothesis</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of</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the</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dream</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process</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The</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American</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journal</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of</w:t>
      </w:r>
      <w:proofErr w:type="spellEnd"/>
      <w:r w:rsidRPr="00A51575">
        <w:rPr>
          <w:rFonts w:ascii="Times New Roman" w:hAnsi="Times New Roman" w:cs="Times New Roman"/>
          <w:i/>
          <w:iCs/>
          <w:sz w:val="24"/>
          <w:szCs w:val="24"/>
        </w:rPr>
        <w:t xml:space="preserve"> psychiatry</w:t>
      </w:r>
      <w:r w:rsidRPr="00A51575">
        <w:rPr>
          <w:rFonts w:ascii="Times New Roman" w:hAnsi="Times New Roman" w:cs="Times New Roman"/>
          <w:sz w:val="24"/>
          <w:szCs w:val="24"/>
        </w:rPr>
        <w:t xml:space="preserve">. 21. 3. 2020 z </w:t>
      </w:r>
      <w:hyperlink r:id="rId70" w:history="1">
        <w:r w:rsidRPr="00A51575">
          <w:rPr>
            <w:rStyle w:val="Hypertextovodkaz"/>
            <w:rFonts w:ascii="Times New Roman" w:hAnsi="Times New Roman" w:cs="Times New Roman"/>
            <w:color w:val="auto"/>
            <w:sz w:val="24"/>
            <w:szCs w:val="24"/>
            <w:u w:val="none"/>
          </w:rPr>
          <w:t>http://www.ncbi.nlm.nih.gov/pubmed/21570</w:t>
        </w:r>
      </w:hyperlink>
    </w:p>
    <w:p w14:paraId="34E1694C" w14:textId="77777777" w:rsidR="00955F10" w:rsidRPr="00A51575" w:rsidRDefault="00955F10" w:rsidP="00D8628E">
      <w:pPr>
        <w:pStyle w:val="Bezmezer"/>
        <w:spacing w:line="276" w:lineRule="auto"/>
        <w:rPr>
          <w:rFonts w:ascii="Times New Roman" w:hAnsi="Times New Roman" w:cs="Times New Roman"/>
          <w:sz w:val="24"/>
          <w:szCs w:val="24"/>
        </w:rPr>
      </w:pPr>
    </w:p>
    <w:p w14:paraId="46916825" w14:textId="388B5D82" w:rsidR="00955F10" w:rsidRPr="00A51575" w:rsidRDefault="00955F10" w:rsidP="00D8628E">
      <w:pPr>
        <w:pStyle w:val="Bezmezer"/>
        <w:spacing w:line="276" w:lineRule="auto"/>
        <w:rPr>
          <w:rFonts w:ascii="Times New Roman" w:hAnsi="Times New Roman" w:cs="Times New Roman"/>
          <w:sz w:val="24"/>
          <w:szCs w:val="24"/>
        </w:rPr>
      </w:pPr>
      <w:r w:rsidRPr="00A51575">
        <w:rPr>
          <w:rFonts w:ascii="Times New Roman" w:hAnsi="Times New Roman" w:cs="Times New Roman"/>
          <w:sz w:val="24"/>
          <w:szCs w:val="24"/>
        </w:rPr>
        <w:t xml:space="preserve">HOBSON, J. A., GOLDFRANK, F., &amp; SNYDER, F. (1965). </w:t>
      </w:r>
      <w:proofErr w:type="spellStart"/>
      <w:r w:rsidRPr="00A51575">
        <w:rPr>
          <w:rFonts w:ascii="Times New Roman" w:hAnsi="Times New Roman" w:cs="Times New Roman"/>
          <w:i/>
          <w:iCs/>
          <w:sz w:val="24"/>
          <w:szCs w:val="24"/>
        </w:rPr>
        <w:t>Respiration</w:t>
      </w:r>
      <w:proofErr w:type="spellEnd"/>
      <w:r w:rsidRPr="00A51575">
        <w:rPr>
          <w:rFonts w:ascii="Times New Roman" w:hAnsi="Times New Roman" w:cs="Times New Roman"/>
          <w:i/>
          <w:iCs/>
          <w:sz w:val="24"/>
          <w:szCs w:val="24"/>
        </w:rPr>
        <w:t xml:space="preserve"> and </w:t>
      </w:r>
      <w:proofErr w:type="spellStart"/>
      <w:r w:rsidRPr="00A51575">
        <w:rPr>
          <w:rFonts w:ascii="Times New Roman" w:hAnsi="Times New Roman" w:cs="Times New Roman"/>
          <w:i/>
          <w:iCs/>
          <w:sz w:val="24"/>
          <w:szCs w:val="24"/>
        </w:rPr>
        <w:t>mental</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activity</w:t>
      </w:r>
      <w:proofErr w:type="spellEnd"/>
      <w:r w:rsidRPr="00A51575">
        <w:rPr>
          <w:rFonts w:ascii="Times New Roman" w:hAnsi="Times New Roman" w:cs="Times New Roman"/>
          <w:i/>
          <w:iCs/>
          <w:sz w:val="24"/>
          <w:szCs w:val="24"/>
        </w:rPr>
        <w:t xml:space="preserve"> in </w:t>
      </w:r>
      <w:proofErr w:type="spellStart"/>
      <w:r w:rsidRPr="00A51575">
        <w:rPr>
          <w:rFonts w:ascii="Times New Roman" w:hAnsi="Times New Roman" w:cs="Times New Roman"/>
          <w:i/>
          <w:iCs/>
          <w:sz w:val="24"/>
          <w:szCs w:val="24"/>
        </w:rPr>
        <w:t>sleep</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Journal</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of</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psychiatric</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research</w:t>
      </w:r>
      <w:proofErr w:type="spellEnd"/>
      <w:r w:rsidRPr="00A51575">
        <w:rPr>
          <w:rFonts w:ascii="Times New Roman" w:hAnsi="Times New Roman" w:cs="Times New Roman"/>
          <w:sz w:val="24"/>
          <w:szCs w:val="24"/>
        </w:rPr>
        <w:t xml:space="preserve">, 3(2), 79–90. Získáno 22. 3. 2020 z </w:t>
      </w:r>
      <w:hyperlink r:id="rId71" w:history="1">
        <w:r w:rsidRPr="00A51575">
          <w:rPr>
            <w:rStyle w:val="Hypertextovodkaz"/>
            <w:rFonts w:ascii="Times New Roman" w:hAnsi="Times New Roman" w:cs="Times New Roman"/>
            <w:color w:val="auto"/>
            <w:sz w:val="24"/>
            <w:szCs w:val="24"/>
            <w:u w:val="none"/>
          </w:rPr>
          <w:t>http://www.sciencedirect.com/science/article/pii/0022395665900178</w:t>
        </w:r>
      </w:hyperlink>
    </w:p>
    <w:p w14:paraId="558F1F6A" w14:textId="77777777" w:rsidR="00A51575" w:rsidRPr="00A51575" w:rsidRDefault="00A51575" w:rsidP="00D8628E">
      <w:pPr>
        <w:pStyle w:val="Bezmezer"/>
        <w:spacing w:line="276" w:lineRule="auto"/>
        <w:rPr>
          <w:rFonts w:ascii="Times New Roman" w:hAnsi="Times New Roman" w:cs="Times New Roman"/>
          <w:sz w:val="24"/>
          <w:szCs w:val="24"/>
        </w:rPr>
      </w:pPr>
    </w:p>
    <w:p w14:paraId="53551D9F" w14:textId="77777777" w:rsidR="00955F10" w:rsidRPr="00A51575" w:rsidRDefault="00955F10" w:rsidP="00D8628E">
      <w:pPr>
        <w:pStyle w:val="Bezmezer"/>
        <w:spacing w:line="276" w:lineRule="auto"/>
        <w:rPr>
          <w:rStyle w:val="Hypertextovodkaz"/>
          <w:rFonts w:ascii="Times New Roman" w:hAnsi="Times New Roman" w:cs="Times New Roman"/>
          <w:color w:val="auto"/>
          <w:sz w:val="24"/>
          <w:szCs w:val="24"/>
          <w:u w:val="none"/>
        </w:rPr>
      </w:pPr>
      <w:r w:rsidRPr="00A51575">
        <w:rPr>
          <w:rFonts w:ascii="Times New Roman" w:hAnsi="Times New Roman" w:cs="Times New Roman"/>
          <w:sz w:val="24"/>
          <w:szCs w:val="24"/>
        </w:rPr>
        <w:lastRenderedPageBreak/>
        <w:t>CHEYNE, J. Allan, &amp; GIRARD, T. A. (2007</w:t>
      </w:r>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Paranoid</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delusions</w:t>
      </w:r>
      <w:proofErr w:type="spellEnd"/>
      <w:r w:rsidRPr="00A51575">
        <w:rPr>
          <w:rFonts w:ascii="Times New Roman" w:hAnsi="Times New Roman" w:cs="Times New Roman"/>
          <w:i/>
          <w:iCs/>
          <w:sz w:val="24"/>
          <w:szCs w:val="24"/>
        </w:rPr>
        <w:t xml:space="preserve"> and </w:t>
      </w:r>
      <w:proofErr w:type="spellStart"/>
      <w:r w:rsidRPr="00A51575">
        <w:rPr>
          <w:rFonts w:ascii="Times New Roman" w:hAnsi="Times New Roman" w:cs="Times New Roman"/>
          <w:i/>
          <w:iCs/>
          <w:sz w:val="24"/>
          <w:szCs w:val="24"/>
        </w:rPr>
        <w:t>threatening</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hallucinations</w:t>
      </w:r>
      <w:proofErr w:type="spellEnd"/>
      <w:r w:rsidRPr="00A51575">
        <w:rPr>
          <w:rFonts w:ascii="Times New Roman" w:hAnsi="Times New Roman" w:cs="Times New Roman"/>
          <w:i/>
          <w:iCs/>
          <w:sz w:val="24"/>
          <w:szCs w:val="24"/>
        </w:rPr>
        <w:t xml:space="preserve">: a </w:t>
      </w:r>
      <w:proofErr w:type="spellStart"/>
      <w:r w:rsidRPr="00A51575">
        <w:rPr>
          <w:rFonts w:ascii="Times New Roman" w:hAnsi="Times New Roman" w:cs="Times New Roman"/>
          <w:i/>
          <w:iCs/>
          <w:sz w:val="24"/>
          <w:szCs w:val="24"/>
        </w:rPr>
        <w:t>prospective</w:t>
      </w:r>
      <w:proofErr w:type="spellEnd"/>
      <w:r w:rsidRPr="00A51575">
        <w:rPr>
          <w:rFonts w:ascii="Times New Roman" w:hAnsi="Times New Roman" w:cs="Times New Roman"/>
          <w:i/>
          <w:iCs/>
          <w:sz w:val="24"/>
          <w:szCs w:val="24"/>
        </w:rPr>
        <w:t xml:space="preserve"> study </w:t>
      </w:r>
      <w:proofErr w:type="spellStart"/>
      <w:r w:rsidRPr="00A51575">
        <w:rPr>
          <w:rFonts w:ascii="Times New Roman" w:hAnsi="Times New Roman" w:cs="Times New Roman"/>
          <w:i/>
          <w:iCs/>
          <w:sz w:val="24"/>
          <w:szCs w:val="24"/>
        </w:rPr>
        <w:t>of</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sleep</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paralysis</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experiences</w:t>
      </w:r>
      <w:proofErr w:type="spellEnd"/>
      <w:r w:rsidRPr="00A51575">
        <w:rPr>
          <w:rFonts w:ascii="Times New Roman" w:hAnsi="Times New Roman" w:cs="Times New Roman"/>
          <w:sz w:val="24"/>
          <w:szCs w:val="24"/>
        </w:rPr>
        <w:t xml:space="preserve">. </w:t>
      </w:r>
      <w:proofErr w:type="spellStart"/>
      <w:r w:rsidRPr="00A51575">
        <w:rPr>
          <w:rFonts w:ascii="Times New Roman" w:hAnsi="Times New Roman" w:cs="Times New Roman"/>
          <w:sz w:val="24"/>
          <w:szCs w:val="24"/>
        </w:rPr>
        <w:t>Consciousness</w:t>
      </w:r>
      <w:proofErr w:type="spellEnd"/>
      <w:r w:rsidRPr="00A51575">
        <w:rPr>
          <w:rFonts w:ascii="Times New Roman" w:hAnsi="Times New Roman" w:cs="Times New Roman"/>
          <w:sz w:val="24"/>
          <w:szCs w:val="24"/>
        </w:rPr>
        <w:t xml:space="preserve"> and </w:t>
      </w:r>
      <w:proofErr w:type="spellStart"/>
      <w:r w:rsidRPr="00A51575">
        <w:rPr>
          <w:rFonts w:ascii="Times New Roman" w:hAnsi="Times New Roman" w:cs="Times New Roman"/>
          <w:sz w:val="24"/>
          <w:szCs w:val="24"/>
        </w:rPr>
        <w:t>cognition</w:t>
      </w:r>
      <w:proofErr w:type="spellEnd"/>
      <w:r w:rsidRPr="00A51575">
        <w:rPr>
          <w:rFonts w:ascii="Times New Roman" w:hAnsi="Times New Roman" w:cs="Times New Roman"/>
          <w:sz w:val="24"/>
          <w:szCs w:val="24"/>
        </w:rPr>
        <w:t xml:space="preserve">, 16(4), 959–974. Získáno 22. 3. 2020 z </w:t>
      </w:r>
      <w:hyperlink r:id="rId72" w:history="1">
        <w:r w:rsidRPr="00A51575">
          <w:rPr>
            <w:rStyle w:val="Hypertextovodkaz"/>
            <w:rFonts w:ascii="Times New Roman" w:hAnsi="Times New Roman" w:cs="Times New Roman"/>
            <w:color w:val="auto"/>
            <w:sz w:val="24"/>
            <w:szCs w:val="24"/>
            <w:u w:val="none"/>
          </w:rPr>
          <w:t>http://www.ncbi.nlm.nih.gov/pubmed/17337212</w:t>
        </w:r>
      </w:hyperlink>
    </w:p>
    <w:p w14:paraId="035E2FDC" w14:textId="77777777" w:rsidR="00955F10" w:rsidRPr="00A51575" w:rsidRDefault="00955F10" w:rsidP="00D8628E">
      <w:pPr>
        <w:pStyle w:val="Bezmezer"/>
        <w:spacing w:line="276" w:lineRule="auto"/>
        <w:rPr>
          <w:rFonts w:ascii="Times New Roman" w:hAnsi="Times New Roman" w:cs="Times New Roman"/>
          <w:sz w:val="24"/>
          <w:szCs w:val="24"/>
        </w:rPr>
      </w:pPr>
    </w:p>
    <w:p w14:paraId="4F5ECF42" w14:textId="58229128" w:rsidR="00955F10" w:rsidRPr="00A51575" w:rsidRDefault="00955F10" w:rsidP="00D8628E">
      <w:pPr>
        <w:pStyle w:val="Bezmezer"/>
        <w:spacing w:line="276" w:lineRule="auto"/>
        <w:rPr>
          <w:rStyle w:val="Hypertextovodkaz"/>
          <w:rFonts w:ascii="Times New Roman" w:hAnsi="Times New Roman" w:cs="Times New Roman"/>
          <w:color w:val="auto"/>
          <w:sz w:val="24"/>
          <w:szCs w:val="24"/>
          <w:u w:val="none"/>
        </w:rPr>
      </w:pPr>
      <w:r w:rsidRPr="00A51575">
        <w:rPr>
          <w:rFonts w:ascii="Times New Roman" w:hAnsi="Times New Roman" w:cs="Times New Roman"/>
          <w:sz w:val="24"/>
          <w:szCs w:val="24"/>
        </w:rPr>
        <w:t>CHEYNE, J. ALLAN. (2001</w:t>
      </w:r>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The</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ominous</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numinous</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sensed</w:t>
      </w:r>
      <w:proofErr w:type="spellEnd"/>
      <w:r w:rsidRPr="00A51575">
        <w:rPr>
          <w:rFonts w:ascii="Times New Roman" w:hAnsi="Times New Roman" w:cs="Times New Roman"/>
          <w:i/>
          <w:iCs/>
          <w:sz w:val="24"/>
          <w:szCs w:val="24"/>
        </w:rPr>
        <w:t xml:space="preserve"> presence </w:t>
      </w:r>
      <w:proofErr w:type="spellStart"/>
      <w:r w:rsidRPr="00A51575">
        <w:rPr>
          <w:rFonts w:ascii="Times New Roman" w:hAnsi="Times New Roman" w:cs="Times New Roman"/>
          <w:i/>
          <w:iCs/>
          <w:sz w:val="24"/>
          <w:szCs w:val="24"/>
        </w:rPr>
        <w:t>and’other’hallucinations</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Journal</w:t>
      </w:r>
      <w:proofErr w:type="spellEnd"/>
      <w:r w:rsidRPr="00A51575">
        <w:rPr>
          <w:rFonts w:ascii="Times New Roman" w:hAnsi="Times New Roman" w:cs="Times New Roman"/>
          <w:i/>
          <w:iCs/>
          <w:sz w:val="24"/>
          <w:szCs w:val="24"/>
        </w:rPr>
        <w:t xml:space="preserve"> of </w:t>
      </w:r>
      <w:proofErr w:type="spellStart"/>
      <w:r w:rsidRPr="00A51575">
        <w:rPr>
          <w:rFonts w:ascii="Times New Roman" w:hAnsi="Times New Roman" w:cs="Times New Roman"/>
          <w:i/>
          <w:iCs/>
          <w:sz w:val="24"/>
          <w:szCs w:val="24"/>
        </w:rPr>
        <w:t>Consciousness</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Studies</w:t>
      </w:r>
      <w:proofErr w:type="spellEnd"/>
      <w:r w:rsidRPr="00A51575">
        <w:rPr>
          <w:rFonts w:ascii="Times New Roman" w:hAnsi="Times New Roman" w:cs="Times New Roman"/>
          <w:i/>
          <w:iCs/>
          <w:sz w:val="24"/>
          <w:szCs w:val="24"/>
        </w:rPr>
        <w:t>,</w:t>
      </w:r>
      <w:r w:rsidRPr="00A51575">
        <w:rPr>
          <w:rFonts w:ascii="Times New Roman" w:hAnsi="Times New Roman" w:cs="Times New Roman"/>
          <w:sz w:val="24"/>
          <w:szCs w:val="24"/>
        </w:rPr>
        <w:t xml:space="preserve"> 8(5-7), 133–150. Získáno 22. 3. 2020 z </w:t>
      </w:r>
      <w:hyperlink r:id="rId73" w:history="1">
        <w:r w:rsidRPr="00A51575">
          <w:rPr>
            <w:rStyle w:val="Hypertextovodkaz"/>
            <w:rFonts w:ascii="Times New Roman" w:hAnsi="Times New Roman" w:cs="Times New Roman"/>
            <w:color w:val="auto"/>
            <w:sz w:val="24"/>
            <w:szCs w:val="24"/>
            <w:u w:val="none"/>
          </w:rPr>
          <w:t>http://www.ovni.ch/temoign/images/paralysie-sommeil.pdf</w:t>
        </w:r>
      </w:hyperlink>
    </w:p>
    <w:p w14:paraId="0341E3A2" w14:textId="77777777" w:rsidR="00955F10" w:rsidRPr="00A51575" w:rsidRDefault="00955F10" w:rsidP="00D8628E">
      <w:pPr>
        <w:pStyle w:val="Bezmezer"/>
        <w:spacing w:line="276" w:lineRule="auto"/>
        <w:rPr>
          <w:rFonts w:ascii="Times New Roman" w:hAnsi="Times New Roman" w:cs="Times New Roman"/>
          <w:sz w:val="24"/>
          <w:szCs w:val="24"/>
        </w:rPr>
      </w:pPr>
    </w:p>
    <w:p w14:paraId="11C66A5D" w14:textId="77777777" w:rsidR="00955F10" w:rsidRPr="00A51575" w:rsidRDefault="00955F10" w:rsidP="00D8628E">
      <w:pPr>
        <w:pStyle w:val="Bezmezer"/>
        <w:spacing w:line="276" w:lineRule="auto"/>
        <w:rPr>
          <w:rFonts w:ascii="Times New Roman" w:hAnsi="Times New Roman" w:cs="Times New Roman"/>
          <w:sz w:val="24"/>
          <w:szCs w:val="24"/>
        </w:rPr>
      </w:pPr>
      <w:r w:rsidRPr="00A51575">
        <w:rPr>
          <w:rFonts w:ascii="Times New Roman" w:hAnsi="Times New Roman" w:cs="Times New Roman"/>
          <w:sz w:val="24"/>
          <w:szCs w:val="24"/>
        </w:rPr>
        <w:t xml:space="preserve">INVALUABLE. </w:t>
      </w:r>
      <w:proofErr w:type="spellStart"/>
      <w:r w:rsidRPr="00A51575">
        <w:rPr>
          <w:rFonts w:ascii="Times New Roman" w:hAnsi="Times New Roman" w:cs="Times New Roman"/>
          <w:i/>
          <w:iCs/>
          <w:sz w:val="24"/>
          <w:szCs w:val="24"/>
        </w:rPr>
        <w:t>Schwimbeck</w:t>
      </w:r>
      <w:proofErr w:type="spellEnd"/>
      <w:r w:rsidRPr="00A51575">
        <w:rPr>
          <w:rFonts w:ascii="Times New Roman" w:hAnsi="Times New Roman" w:cs="Times New Roman"/>
          <w:i/>
          <w:iCs/>
          <w:sz w:val="24"/>
          <w:szCs w:val="24"/>
        </w:rPr>
        <w:t xml:space="preserve"> Fritz. </w:t>
      </w:r>
      <w:r w:rsidRPr="00A51575">
        <w:rPr>
          <w:rFonts w:ascii="Times New Roman" w:hAnsi="Times New Roman" w:cs="Times New Roman"/>
          <w:sz w:val="24"/>
          <w:szCs w:val="24"/>
        </w:rPr>
        <w:t xml:space="preserve">[online]. Získáno 24. 3. 2020 Dostupné na: </w:t>
      </w:r>
      <w:hyperlink r:id="rId74" w:history="1">
        <w:r w:rsidRPr="00A51575">
          <w:rPr>
            <w:rStyle w:val="Hypertextovodkaz"/>
            <w:rFonts w:ascii="Times New Roman" w:hAnsi="Times New Roman" w:cs="Times New Roman"/>
            <w:color w:val="auto"/>
            <w:sz w:val="24"/>
            <w:szCs w:val="24"/>
            <w:u w:val="none"/>
          </w:rPr>
          <w:t>https://www.invaluable.com/artist/schwimbeck-fritz-5f8iptcyu4/sold-at-auction-prices/</w:t>
        </w:r>
      </w:hyperlink>
    </w:p>
    <w:p w14:paraId="03EB2139" w14:textId="77777777" w:rsidR="00955F10" w:rsidRPr="00A51575" w:rsidRDefault="00955F10" w:rsidP="00D8628E">
      <w:pPr>
        <w:pStyle w:val="Bezmezer"/>
        <w:spacing w:line="276" w:lineRule="auto"/>
        <w:rPr>
          <w:rFonts w:ascii="Times New Roman" w:hAnsi="Times New Roman" w:cs="Times New Roman"/>
          <w:sz w:val="24"/>
          <w:szCs w:val="24"/>
        </w:rPr>
      </w:pPr>
    </w:p>
    <w:p w14:paraId="6E662AFF" w14:textId="77777777" w:rsidR="00955F10" w:rsidRPr="00A51575" w:rsidRDefault="00955F10" w:rsidP="00D8628E">
      <w:pPr>
        <w:pStyle w:val="Bezmezer"/>
        <w:spacing w:line="276" w:lineRule="auto"/>
        <w:rPr>
          <w:rFonts w:ascii="Times New Roman" w:hAnsi="Times New Roman" w:cs="Times New Roman"/>
          <w:sz w:val="24"/>
          <w:szCs w:val="24"/>
        </w:rPr>
      </w:pPr>
      <w:r w:rsidRPr="00A51575">
        <w:rPr>
          <w:rFonts w:ascii="Times New Roman" w:hAnsi="Times New Roman" w:cs="Times New Roman"/>
          <w:sz w:val="24"/>
          <w:szCs w:val="24"/>
        </w:rPr>
        <w:t xml:space="preserve">KHANACADEMY. </w:t>
      </w:r>
      <w:proofErr w:type="spellStart"/>
      <w:r w:rsidRPr="00A51575">
        <w:rPr>
          <w:rFonts w:ascii="Times New Roman" w:hAnsi="Times New Roman" w:cs="Times New Roman"/>
          <w:i/>
          <w:iCs/>
          <w:sz w:val="24"/>
          <w:szCs w:val="24"/>
        </w:rPr>
        <w:t>Romanticism</w:t>
      </w:r>
      <w:proofErr w:type="spellEnd"/>
      <w:r w:rsidRPr="00A51575">
        <w:rPr>
          <w:rFonts w:ascii="Times New Roman" w:hAnsi="Times New Roman" w:cs="Times New Roman"/>
          <w:i/>
          <w:iCs/>
          <w:sz w:val="24"/>
          <w:szCs w:val="24"/>
        </w:rPr>
        <w:t xml:space="preserve"> in </w:t>
      </w:r>
      <w:proofErr w:type="spellStart"/>
      <w:r w:rsidRPr="00A51575">
        <w:rPr>
          <w:rFonts w:ascii="Times New Roman" w:hAnsi="Times New Roman" w:cs="Times New Roman"/>
          <w:i/>
          <w:iCs/>
          <w:sz w:val="24"/>
          <w:szCs w:val="24"/>
        </w:rPr>
        <w:t>england</w:t>
      </w:r>
      <w:proofErr w:type="spellEnd"/>
      <w:r w:rsidRPr="00A51575">
        <w:rPr>
          <w:rFonts w:ascii="Times New Roman" w:hAnsi="Times New Roman" w:cs="Times New Roman"/>
          <w:i/>
          <w:iCs/>
          <w:sz w:val="24"/>
          <w:szCs w:val="24"/>
        </w:rPr>
        <w:t>.</w:t>
      </w:r>
      <w:r w:rsidRPr="00A51575">
        <w:rPr>
          <w:rFonts w:ascii="Times New Roman" w:hAnsi="Times New Roman" w:cs="Times New Roman"/>
          <w:sz w:val="24"/>
          <w:szCs w:val="24"/>
        </w:rPr>
        <w:t xml:space="preserve"> [online]. Článek z 16. 6. 2017. Získáno 21. 3. 2020 Dostupné na: </w:t>
      </w:r>
      <w:hyperlink r:id="rId75" w:history="1">
        <w:r w:rsidRPr="00A51575">
          <w:rPr>
            <w:rStyle w:val="Hypertextovodkaz"/>
            <w:rFonts w:ascii="Times New Roman" w:hAnsi="Times New Roman" w:cs="Times New Roman"/>
            <w:color w:val="auto"/>
            <w:sz w:val="24"/>
            <w:szCs w:val="24"/>
            <w:u w:val="none"/>
          </w:rPr>
          <w:t>https://www.khanacademy.org/humanities/becoming-modern/romanticism/romanticism-in-england/a/henry-fuseli-the-nightmare</w:t>
        </w:r>
      </w:hyperlink>
    </w:p>
    <w:p w14:paraId="608C67AE" w14:textId="77777777" w:rsidR="00955F10" w:rsidRPr="00A51575" w:rsidRDefault="00955F10" w:rsidP="00D8628E">
      <w:pPr>
        <w:pStyle w:val="Bezmezer"/>
        <w:spacing w:line="276" w:lineRule="auto"/>
        <w:rPr>
          <w:rStyle w:val="Hypertextovodkaz"/>
          <w:rFonts w:ascii="Times New Roman" w:hAnsi="Times New Roman" w:cs="Times New Roman"/>
          <w:color w:val="auto"/>
          <w:sz w:val="24"/>
          <w:szCs w:val="24"/>
          <w:u w:val="none"/>
        </w:rPr>
      </w:pPr>
    </w:p>
    <w:p w14:paraId="05725F8C" w14:textId="77777777" w:rsidR="00955F10" w:rsidRPr="00A51575" w:rsidRDefault="00955F10" w:rsidP="00D8628E">
      <w:pPr>
        <w:pStyle w:val="Bezmezer"/>
        <w:spacing w:line="276" w:lineRule="auto"/>
        <w:rPr>
          <w:rFonts w:ascii="Times New Roman" w:hAnsi="Times New Roman" w:cs="Times New Roman"/>
          <w:sz w:val="24"/>
          <w:szCs w:val="24"/>
        </w:rPr>
      </w:pPr>
      <w:r w:rsidRPr="00A51575">
        <w:rPr>
          <w:rFonts w:ascii="Times New Roman" w:hAnsi="Times New Roman" w:cs="Times New Roman"/>
          <w:sz w:val="24"/>
          <w:szCs w:val="24"/>
        </w:rPr>
        <w:t xml:space="preserve">MAUPASSANT, Guy de. </w:t>
      </w:r>
      <w:proofErr w:type="spellStart"/>
      <w:r w:rsidRPr="00A51575">
        <w:rPr>
          <w:rFonts w:ascii="Times New Roman" w:hAnsi="Times New Roman" w:cs="Times New Roman"/>
          <w:i/>
          <w:iCs/>
          <w:sz w:val="24"/>
          <w:szCs w:val="24"/>
        </w:rPr>
        <w:t>Le</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Horla</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Horla</w:t>
      </w:r>
      <w:proofErr w:type="spellEnd"/>
      <w:r w:rsidRPr="00A51575">
        <w:rPr>
          <w:rFonts w:ascii="Times New Roman" w:hAnsi="Times New Roman" w:cs="Times New Roman"/>
          <w:sz w:val="24"/>
          <w:szCs w:val="24"/>
        </w:rPr>
        <w:t xml:space="preserve">. Praha: Argo, 2012. </w:t>
      </w:r>
      <w:proofErr w:type="spellStart"/>
      <w:r w:rsidRPr="00A51575">
        <w:rPr>
          <w:rFonts w:ascii="Times New Roman" w:hAnsi="Times New Roman" w:cs="Times New Roman"/>
          <w:sz w:val="24"/>
          <w:szCs w:val="24"/>
        </w:rPr>
        <w:t>Kanapka</w:t>
      </w:r>
      <w:proofErr w:type="spellEnd"/>
      <w:r w:rsidRPr="00A51575">
        <w:rPr>
          <w:rFonts w:ascii="Times New Roman" w:hAnsi="Times New Roman" w:cs="Times New Roman"/>
          <w:sz w:val="24"/>
          <w:szCs w:val="24"/>
        </w:rPr>
        <w:t>. ISBN 978-80-257-0551-3.</w:t>
      </w:r>
    </w:p>
    <w:p w14:paraId="0FC82F77" w14:textId="77777777" w:rsidR="00955F10" w:rsidRPr="00A51575" w:rsidRDefault="00955F10" w:rsidP="00D8628E">
      <w:pPr>
        <w:pStyle w:val="Bezmezer"/>
        <w:spacing w:line="276" w:lineRule="auto"/>
        <w:rPr>
          <w:rFonts w:ascii="Times New Roman" w:hAnsi="Times New Roman" w:cs="Times New Roman"/>
          <w:sz w:val="24"/>
          <w:szCs w:val="24"/>
        </w:rPr>
      </w:pPr>
    </w:p>
    <w:p w14:paraId="0DD1A527" w14:textId="4A788D79" w:rsidR="00955F10" w:rsidRPr="00A51575" w:rsidRDefault="00955F10" w:rsidP="00D8628E">
      <w:pPr>
        <w:pStyle w:val="Bezmezer"/>
        <w:spacing w:line="276" w:lineRule="auto"/>
        <w:rPr>
          <w:rFonts w:ascii="Times New Roman" w:hAnsi="Times New Roman" w:cs="Times New Roman"/>
          <w:sz w:val="24"/>
          <w:szCs w:val="24"/>
        </w:rPr>
      </w:pPr>
      <w:r w:rsidRPr="00A51575">
        <w:rPr>
          <w:rFonts w:ascii="Times New Roman" w:hAnsi="Times New Roman" w:cs="Times New Roman"/>
          <w:sz w:val="24"/>
          <w:szCs w:val="24"/>
        </w:rPr>
        <w:t xml:space="preserve">MELVILLE, Herman. </w:t>
      </w:r>
      <w:r w:rsidRPr="00A51575">
        <w:rPr>
          <w:rFonts w:ascii="Times New Roman" w:hAnsi="Times New Roman" w:cs="Times New Roman"/>
          <w:i/>
          <w:iCs/>
          <w:sz w:val="24"/>
          <w:szCs w:val="24"/>
        </w:rPr>
        <w:t>Bílá velryba</w:t>
      </w:r>
      <w:r w:rsidRPr="00A51575">
        <w:rPr>
          <w:rFonts w:ascii="Times New Roman" w:hAnsi="Times New Roman" w:cs="Times New Roman"/>
          <w:sz w:val="24"/>
          <w:szCs w:val="24"/>
        </w:rPr>
        <w:t>. Přeložil Šimon PELLAR. Praha: Odeon, 2017. Knihovna klasiků (Odeon). ISBN 978-80-207-1772-6. 33-34.</w:t>
      </w:r>
    </w:p>
    <w:p w14:paraId="0DD82836" w14:textId="77777777" w:rsidR="00A51575" w:rsidRPr="00A51575" w:rsidRDefault="00A51575" w:rsidP="00D8628E">
      <w:pPr>
        <w:pStyle w:val="Bezmezer"/>
        <w:spacing w:line="276" w:lineRule="auto"/>
        <w:rPr>
          <w:rFonts w:ascii="Times New Roman" w:hAnsi="Times New Roman" w:cs="Times New Roman"/>
          <w:sz w:val="24"/>
          <w:szCs w:val="24"/>
        </w:rPr>
      </w:pPr>
    </w:p>
    <w:p w14:paraId="3EB97022" w14:textId="77777777" w:rsidR="00955F10" w:rsidRPr="00A51575" w:rsidRDefault="00955F10" w:rsidP="00D8628E">
      <w:pPr>
        <w:pStyle w:val="Bezmezer"/>
        <w:spacing w:line="276" w:lineRule="auto"/>
        <w:rPr>
          <w:rStyle w:val="Hypertextovodkaz"/>
          <w:rFonts w:ascii="Times New Roman" w:hAnsi="Times New Roman" w:cs="Times New Roman"/>
          <w:color w:val="auto"/>
          <w:sz w:val="24"/>
          <w:szCs w:val="24"/>
          <w:u w:val="none"/>
        </w:rPr>
      </w:pPr>
      <w:r w:rsidRPr="00A51575">
        <w:rPr>
          <w:rFonts w:ascii="Times New Roman" w:hAnsi="Times New Roman" w:cs="Times New Roman"/>
          <w:sz w:val="24"/>
          <w:szCs w:val="24"/>
        </w:rPr>
        <w:t xml:space="preserve">MUSÉE DES AUGUSTINS, </w:t>
      </w:r>
      <w:proofErr w:type="spellStart"/>
      <w:r w:rsidRPr="00A51575">
        <w:rPr>
          <w:rFonts w:ascii="Times New Roman" w:hAnsi="Times New Roman" w:cs="Times New Roman"/>
          <w:sz w:val="24"/>
          <w:szCs w:val="24"/>
        </w:rPr>
        <w:t>musée</w:t>
      </w:r>
      <w:proofErr w:type="spellEnd"/>
      <w:r w:rsidRPr="00A51575">
        <w:rPr>
          <w:rFonts w:ascii="Times New Roman" w:hAnsi="Times New Roman" w:cs="Times New Roman"/>
          <w:sz w:val="24"/>
          <w:szCs w:val="24"/>
        </w:rPr>
        <w:t xml:space="preserve"> des </w:t>
      </w:r>
      <w:proofErr w:type="spellStart"/>
      <w:r w:rsidRPr="00A51575">
        <w:rPr>
          <w:rFonts w:ascii="Times New Roman" w:hAnsi="Times New Roman" w:cs="Times New Roman"/>
          <w:sz w:val="24"/>
          <w:szCs w:val="24"/>
        </w:rPr>
        <w:t>Beaux-Arts</w:t>
      </w:r>
      <w:proofErr w:type="spellEnd"/>
      <w:r w:rsidRPr="00A51575">
        <w:rPr>
          <w:rFonts w:ascii="Times New Roman" w:hAnsi="Times New Roman" w:cs="Times New Roman"/>
          <w:sz w:val="24"/>
          <w:szCs w:val="24"/>
        </w:rPr>
        <w:t xml:space="preserve"> de Toulouse</w:t>
      </w:r>
      <w:r w:rsidRPr="00A51575">
        <w:rPr>
          <w:rFonts w:ascii="Times New Roman" w:hAnsi="Times New Roman" w:cs="Times New Roman"/>
          <w:i/>
          <w:iCs/>
          <w:sz w:val="24"/>
          <w:szCs w:val="24"/>
        </w:rPr>
        <w:t xml:space="preserve">. </w:t>
      </w:r>
      <w:r w:rsidRPr="00A51575">
        <w:rPr>
          <w:rFonts w:ascii="Times New Roman" w:hAnsi="Times New Roman" w:cs="Times New Roman"/>
          <w:sz w:val="24"/>
          <w:szCs w:val="24"/>
        </w:rPr>
        <w:t xml:space="preserve">[online]. Získáno 24. 3. 2020 Dostupné na:  </w:t>
      </w:r>
      <w:hyperlink r:id="rId76" w:history="1">
        <w:r w:rsidRPr="00A51575">
          <w:rPr>
            <w:rStyle w:val="Hypertextovodkaz"/>
            <w:rFonts w:ascii="Times New Roman" w:hAnsi="Times New Roman" w:cs="Times New Roman"/>
            <w:color w:val="auto"/>
            <w:sz w:val="24"/>
            <w:szCs w:val="24"/>
            <w:u w:val="none"/>
          </w:rPr>
          <w:t>https://musees-occitanie.fr/musees/musee-des-augustins-musee-des-beaux-arts-de-toulouse/collections/sculptures-xixe-siecle/eugene-thivier/cauchemar/</w:t>
        </w:r>
      </w:hyperlink>
    </w:p>
    <w:p w14:paraId="6B0F8D35" w14:textId="77777777" w:rsidR="00955F10" w:rsidRPr="00A51575" w:rsidRDefault="00955F10" w:rsidP="00D8628E">
      <w:pPr>
        <w:pStyle w:val="Bezmezer"/>
        <w:spacing w:line="276" w:lineRule="auto"/>
        <w:rPr>
          <w:rFonts w:ascii="Times New Roman" w:hAnsi="Times New Roman" w:cs="Times New Roman"/>
          <w:sz w:val="24"/>
          <w:szCs w:val="24"/>
        </w:rPr>
      </w:pPr>
    </w:p>
    <w:p w14:paraId="4EA927AF" w14:textId="28DD3CF7" w:rsidR="00955F10" w:rsidRPr="00A51575" w:rsidRDefault="00955F10" w:rsidP="00D8628E">
      <w:pPr>
        <w:pStyle w:val="Bezmezer"/>
        <w:spacing w:line="276" w:lineRule="auto"/>
        <w:rPr>
          <w:rFonts w:ascii="Times New Roman" w:hAnsi="Times New Roman" w:cs="Times New Roman"/>
          <w:sz w:val="24"/>
          <w:szCs w:val="24"/>
        </w:rPr>
      </w:pPr>
      <w:r w:rsidRPr="00A51575">
        <w:rPr>
          <w:rFonts w:ascii="Times New Roman" w:hAnsi="Times New Roman" w:cs="Times New Roman"/>
          <w:sz w:val="24"/>
          <w:szCs w:val="24"/>
        </w:rPr>
        <w:t xml:space="preserve">NEZNÁMÝ AUTOR. </w:t>
      </w:r>
      <w:r w:rsidRPr="00A51575">
        <w:rPr>
          <w:rFonts w:ascii="Times New Roman" w:hAnsi="Times New Roman" w:cs="Times New Roman"/>
          <w:i/>
          <w:iCs/>
          <w:sz w:val="24"/>
          <w:szCs w:val="24"/>
        </w:rPr>
        <w:t>Astrální cestování v praxi, vystupování vlastní duší z těla</w:t>
      </w:r>
      <w:r w:rsidRPr="00A51575">
        <w:rPr>
          <w:rFonts w:ascii="Times New Roman" w:hAnsi="Times New Roman" w:cs="Times New Roman"/>
          <w:sz w:val="24"/>
          <w:szCs w:val="24"/>
        </w:rPr>
        <w:t xml:space="preserve"> [online] Článek z: 16. 9. 2018. Dostupné z: </w:t>
      </w:r>
      <w:hyperlink r:id="rId77" w:history="1">
        <w:r w:rsidR="00A51575" w:rsidRPr="00A51575">
          <w:rPr>
            <w:rStyle w:val="Hypertextovodkaz"/>
            <w:rFonts w:ascii="Times New Roman" w:hAnsi="Times New Roman" w:cs="Times New Roman"/>
            <w:color w:val="auto"/>
            <w:sz w:val="24"/>
            <w:szCs w:val="24"/>
            <w:u w:val="none"/>
          </w:rPr>
          <w:t>https://laskyplnysvet.cz/stesti/astralni-cestovani-v-praxi-vystupovani-vlastni-dusi-z-tela/</w:t>
        </w:r>
      </w:hyperlink>
    </w:p>
    <w:p w14:paraId="1DFB4B94" w14:textId="77777777" w:rsidR="00A51575" w:rsidRPr="00A51575" w:rsidRDefault="00A51575" w:rsidP="00D8628E">
      <w:pPr>
        <w:pStyle w:val="Bezmezer"/>
        <w:spacing w:line="276" w:lineRule="auto"/>
        <w:rPr>
          <w:rFonts w:ascii="Times New Roman" w:hAnsi="Times New Roman" w:cs="Times New Roman"/>
          <w:sz w:val="24"/>
          <w:szCs w:val="24"/>
        </w:rPr>
      </w:pPr>
    </w:p>
    <w:p w14:paraId="4A64411C" w14:textId="77777777" w:rsidR="00955F10" w:rsidRPr="00A51575" w:rsidRDefault="00955F10" w:rsidP="00D8628E">
      <w:pPr>
        <w:pStyle w:val="Bezmezer"/>
        <w:spacing w:line="276" w:lineRule="auto"/>
        <w:rPr>
          <w:rStyle w:val="Hypertextovodkaz"/>
          <w:rFonts w:ascii="Times New Roman" w:hAnsi="Times New Roman" w:cs="Times New Roman"/>
          <w:color w:val="auto"/>
          <w:sz w:val="24"/>
          <w:szCs w:val="24"/>
          <w:u w:val="none"/>
        </w:rPr>
      </w:pPr>
      <w:r w:rsidRPr="00A51575">
        <w:rPr>
          <w:rFonts w:ascii="Times New Roman" w:hAnsi="Times New Roman" w:cs="Times New Roman"/>
          <w:sz w:val="24"/>
          <w:szCs w:val="24"/>
        </w:rPr>
        <w:t>PARKER, J. D., &amp; BLACKMORE, S. J. (2002</w:t>
      </w:r>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Comparing</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the</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content</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of</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sleep</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paralysis</w:t>
      </w:r>
      <w:proofErr w:type="spellEnd"/>
      <w:r w:rsidRPr="00A51575">
        <w:rPr>
          <w:rFonts w:ascii="Times New Roman" w:hAnsi="Times New Roman" w:cs="Times New Roman"/>
          <w:i/>
          <w:iCs/>
          <w:sz w:val="24"/>
          <w:szCs w:val="24"/>
        </w:rPr>
        <w:t xml:space="preserve"> and </w:t>
      </w:r>
      <w:proofErr w:type="spellStart"/>
      <w:r w:rsidRPr="00A51575">
        <w:rPr>
          <w:rFonts w:ascii="Times New Roman" w:hAnsi="Times New Roman" w:cs="Times New Roman"/>
          <w:i/>
          <w:iCs/>
          <w:sz w:val="24"/>
          <w:szCs w:val="24"/>
        </w:rPr>
        <w:t>dream</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reports</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Dreaming</w:t>
      </w:r>
      <w:proofErr w:type="spellEnd"/>
      <w:r w:rsidRPr="00A51575">
        <w:rPr>
          <w:rFonts w:ascii="Times New Roman" w:hAnsi="Times New Roman" w:cs="Times New Roman"/>
          <w:i/>
          <w:iCs/>
          <w:sz w:val="24"/>
          <w:szCs w:val="24"/>
        </w:rPr>
        <w:t>,</w:t>
      </w:r>
      <w:r w:rsidRPr="00A51575">
        <w:rPr>
          <w:rFonts w:ascii="Times New Roman" w:hAnsi="Times New Roman" w:cs="Times New Roman"/>
          <w:sz w:val="24"/>
          <w:szCs w:val="24"/>
        </w:rPr>
        <w:t xml:space="preserve"> 12(1), 45. Získáno 21. 3. 2020 z </w:t>
      </w:r>
      <w:hyperlink r:id="rId78" w:history="1">
        <w:r w:rsidRPr="00A51575">
          <w:rPr>
            <w:rStyle w:val="Hypertextovodkaz"/>
            <w:rFonts w:ascii="Times New Roman" w:hAnsi="Times New Roman" w:cs="Times New Roman"/>
            <w:color w:val="auto"/>
            <w:sz w:val="24"/>
            <w:szCs w:val="24"/>
            <w:u w:val="none"/>
          </w:rPr>
          <w:t>http://web.b.ebscohost.com/ehost/pdfviewer/pdfviewer?vid=4&amp;sid=b491e3c6-bdc5-4f4b8ce4-1e0755058a6b%40sessionmgr110&amp;hid=106</w:t>
        </w:r>
      </w:hyperlink>
    </w:p>
    <w:p w14:paraId="0322B587" w14:textId="77777777" w:rsidR="00955F10" w:rsidRPr="00A51575" w:rsidRDefault="00955F10" w:rsidP="00D8628E">
      <w:pPr>
        <w:pStyle w:val="Bezmezer"/>
        <w:spacing w:line="276" w:lineRule="auto"/>
        <w:rPr>
          <w:rFonts w:ascii="Times New Roman" w:hAnsi="Times New Roman" w:cs="Times New Roman"/>
          <w:sz w:val="24"/>
          <w:szCs w:val="24"/>
        </w:rPr>
      </w:pPr>
    </w:p>
    <w:p w14:paraId="659AB42A" w14:textId="77777777" w:rsidR="00955F10" w:rsidRPr="00A51575" w:rsidRDefault="00955F10" w:rsidP="00D8628E">
      <w:pPr>
        <w:pStyle w:val="Bezmezer"/>
        <w:spacing w:line="276" w:lineRule="auto"/>
        <w:rPr>
          <w:rFonts w:ascii="Times New Roman" w:hAnsi="Times New Roman" w:cs="Times New Roman"/>
          <w:sz w:val="24"/>
          <w:szCs w:val="24"/>
        </w:rPr>
      </w:pPr>
      <w:r w:rsidRPr="00A51575">
        <w:rPr>
          <w:rFonts w:ascii="Times New Roman" w:hAnsi="Times New Roman" w:cs="Times New Roman"/>
          <w:sz w:val="24"/>
          <w:szCs w:val="24"/>
        </w:rPr>
        <w:t xml:space="preserve">SHARPLESS, B. A., &amp; BARBER, J. P. (2011). </w:t>
      </w:r>
      <w:proofErr w:type="spellStart"/>
      <w:r w:rsidRPr="00A51575">
        <w:rPr>
          <w:rFonts w:ascii="Times New Roman" w:hAnsi="Times New Roman" w:cs="Times New Roman"/>
          <w:i/>
          <w:iCs/>
          <w:sz w:val="24"/>
          <w:szCs w:val="24"/>
        </w:rPr>
        <w:t>Lifetime</w:t>
      </w:r>
      <w:proofErr w:type="spellEnd"/>
      <w:r w:rsidRPr="00A51575">
        <w:rPr>
          <w:rFonts w:ascii="Times New Roman" w:hAnsi="Times New Roman" w:cs="Times New Roman"/>
          <w:i/>
          <w:iCs/>
          <w:sz w:val="24"/>
          <w:szCs w:val="24"/>
        </w:rPr>
        <w:t xml:space="preserve"> prevalence </w:t>
      </w:r>
      <w:proofErr w:type="spellStart"/>
      <w:r w:rsidRPr="00A51575">
        <w:rPr>
          <w:rFonts w:ascii="Times New Roman" w:hAnsi="Times New Roman" w:cs="Times New Roman"/>
          <w:i/>
          <w:iCs/>
          <w:sz w:val="24"/>
          <w:szCs w:val="24"/>
        </w:rPr>
        <w:t>rates</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of</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sleep</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paralysis</w:t>
      </w:r>
      <w:proofErr w:type="spellEnd"/>
      <w:r w:rsidRPr="00A51575">
        <w:rPr>
          <w:rFonts w:ascii="Times New Roman" w:hAnsi="Times New Roman" w:cs="Times New Roman"/>
          <w:i/>
          <w:iCs/>
          <w:sz w:val="24"/>
          <w:szCs w:val="24"/>
        </w:rPr>
        <w:t xml:space="preserve">: a </w:t>
      </w:r>
      <w:proofErr w:type="spellStart"/>
      <w:r w:rsidRPr="00A51575">
        <w:rPr>
          <w:rFonts w:ascii="Times New Roman" w:hAnsi="Times New Roman" w:cs="Times New Roman"/>
          <w:i/>
          <w:iCs/>
          <w:sz w:val="24"/>
          <w:szCs w:val="24"/>
        </w:rPr>
        <w:t>systematic</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review</w:t>
      </w:r>
      <w:proofErr w:type="spellEnd"/>
      <w:r w:rsidRPr="00A51575">
        <w:rPr>
          <w:rFonts w:ascii="Times New Roman" w:hAnsi="Times New Roman" w:cs="Times New Roman"/>
          <w:i/>
          <w:iCs/>
          <w:sz w:val="24"/>
          <w:szCs w:val="24"/>
        </w:rPr>
        <w:t>.</w:t>
      </w:r>
      <w:r w:rsidRPr="00A51575">
        <w:rPr>
          <w:rFonts w:ascii="Times New Roman" w:hAnsi="Times New Roman" w:cs="Times New Roman"/>
          <w:sz w:val="24"/>
          <w:szCs w:val="24"/>
        </w:rPr>
        <w:t xml:space="preserve"> </w:t>
      </w:r>
      <w:proofErr w:type="spellStart"/>
      <w:r w:rsidRPr="00A51575">
        <w:rPr>
          <w:rFonts w:ascii="Times New Roman" w:hAnsi="Times New Roman" w:cs="Times New Roman"/>
          <w:sz w:val="24"/>
          <w:szCs w:val="24"/>
        </w:rPr>
        <w:t>Sleep</w:t>
      </w:r>
      <w:proofErr w:type="spellEnd"/>
      <w:r w:rsidRPr="00A51575">
        <w:rPr>
          <w:rFonts w:ascii="Times New Roman" w:hAnsi="Times New Roman" w:cs="Times New Roman"/>
          <w:sz w:val="24"/>
          <w:szCs w:val="24"/>
        </w:rPr>
        <w:t xml:space="preserve"> </w:t>
      </w:r>
      <w:proofErr w:type="spellStart"/>
      <w:r w:rsidRPr="00A51575">
        <w:rPr>
          <w:rFonts w:ascii="Times New Roman" w:hAnsi="Times New Roman" w:cs="Times New Roman"/>
          <w:sz w:val="24"/>
          <w:szCs w:val="24"/>
        </w:rPr>
        <w:t>medicine</w:t>
      </w:r>
      <w:proofErr w:type="spellEnd"/>
      <w:r w:rsidRPr="00A51575">
        <w:rPr>
          <w:rFonts w:ascii="Times New Roman" w:hAnsi="Times New Roman" w:cs="Times New Roman"/>
          <w:sz w:val="24"/>
          <w:szCs w:val="24"/>
        </w:rPr>
        <w:t xml:space="preserve"> </w:t>
      </w:r>
      <w:proofErr w:type="spellStart"/>
      <w:r w:rsidRPr="00A51575">
        <w:rPr>
          <w:rFonts w:ascii="Times New Roman" w:hAnsi="Times New Roman" w:cs="Times New Roman"/>
          <w:sz w:val="24"/>
          <w:szCs w:val="24"/>
        </w:rPr>
        <w:t>reviews</w:t>
      </w:r>
      <w:proofErr w:type="spellEnd"/>
      <w:r w:rsidRPr="00A51575">
        <w:rPr>
          <w:rFonts w:ascii="Times New Roman" w:hAnsi="Times New Roman" w:cs="Times New Roman"/>
          <w:sz w:val="24"/>
          <w:szCs w:val="24"/>
        </w:rPr>
        <w:t xml:space="preserve">, 15(5), 311–315. Získáno 19. 3. 2020 z </w:t>
      </w:r>
      <w:hyperlink r:id="rId79" w:history="1">
        <w:r w:rsidRPr="00A51575">
          <w:rPr>
            <w:rStyle w:val="Hypertextovodkaz"/>
            <w:rFonts w:ascii="Times New Roman" w:hAnsi="Times New Roman" w:cs="Times New Roman"/>
            <w:color w:val="auto"/>
            <w:sz w:val="24"/>
            <w:szCs w:val="24"/>
            <w:u w:val="none"/>
          </w:rPr>
          <w:t>http://www.ncbi.nlm.nih.gov/pubmed/21571556</w:t>
        </w:r>
      </w:hyperlink>
    </w:p>
    <w:p w14:paraId="7AFE8AF8" w14:textId="77777777" w:rsidR="00955F10" w:rsidRPr="00A51575" w:rsidRDefault="00955F10" w:rsidP="00D8628E">
      <w:pPr>
        <w:pStyle w:val="Bezmezer"/>
        <w:spacing w:line="276" w:lineRule="auto"/>
        <w:rPr>
          <w:rFonts w:ascii="Times New Roman" w:hAnsi="Times New Roman" w:cs="Times New Roman"/>
          <w:sz w:val="24"/>
          <w:szCs w:val="24"/>
        </w:rPr>
      </w:pPr>
    </w:p>
    <w:p w14:paraId="12264987" w14:textId="77777777" w:rsidR="00955F10" w:rsidRPr="00A51575" w:rsidRDefault="00955F10" w:rsidP="00D8628E">
      <w:pPr>
        <w:pStyle w:val="Bezmezer"/>
        <w:spacing w:line="276" w:lineRule="auto"/>
        <w:rPr>
          <w:rFonts w:ascii="Times New Roman" w:hAnsi="Times New Roman" w:cs="Times New Roman"/>
          <w:sz w:val="24"/>
          <w:szCs w:val="24"/>
        </w:rPr>
      </w:pPr>
      <w:r w:rsidRPr="00A51575">
        <w:rPr>
          <w:rFonts w:ascii="Times New Roman" w:hAnsi="Times New Roman" w:cs="Times New Roman"/>
          <w:sz w:val="24"/>
          <w:szCs w:val="24"/>
        </w:rPr>
        <w:t>SHELLEY, M. (1831</w:t>
      </w:r>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Introduction</w:t>
      </w:r>
      <w:proofErr w:type="spellEnd"/>
      <w:r w:rsidRPr="00A51575">
        <w:rPr>
          <w:rFonts w:ascii="Times New Roman" w:hAnsi="Times New Roman" w:cs="Times New Roman"/>
          <w:i/>
          <w:iCs/>
          <w:sz w:val="24"/>
          <w:szCs w:val="24"/>
        </w:rPr>
        <w:t>. In Frankenstein</w:t>
      </w:r>
      <w:r w:rsidRPr="00A51575">
        <w:rPr>
          <w:rFonts w:ascii="Times New Roman" w:hAnsi="Times New Roman" w:cs="Times New Roman"/>
          <w:sz w:val="24"/>
          <w:szCs w:val="24"/>
        </w:rPr>
        <w:t xml:space="preserve">. </w:t>
      </w:r>
      <w:proofErr w:type="spellStart"/>
      <w:r w:rsidRPr="00A51575">
        <w:rPr>
          <w:rFonts w:ascii="Times New Roman" w:hAnsi="Times New Roman" w:cs="Times New Roman"/>
          <w:sz w:val="24"/>
          <w:szCs w:val="24"/>
        </w:rPr>
        <w:t>Gutenberg</w:t>
      </w:r>
      <w:proofErr w:type="spellEnd"/>
      <w:r w:rsidRPr="00A51575">
        <w:rPr>
          <w:rFonts w:ascii="Times New Roman" w:hAnsi="Times New Roman" w:cs="Times New Roman"/>
          <w:sz w:val="24"/>
          <w:szCs w:val="24"/>
        </w:rPr>
        <w:t xml:space="preserve">. Získáno 21. 3. 2020 z </w:t>
      </w:r>
      <w:hyperlink r:id="rId80" w:history="1">
        <w:r w:rsidRPr="00A51575">
          <w:rPr>
            <w:rStyle w:val="Hypertextovodkaz"/>
            <w:rFonts w:ascii="Times New Roman" w:hAnsi="Times New Roman" w:cs="Times New Roman"/>
            <w:color w:val="auto"/>
            <w:sz w:val="24"/>
            <w:szCs w:val="24"/>
            <w:u w:val="none"/>
          </w:rPr>
          <w:t>http://www.rc.umd.edu/editions/frankenstein/1831v1/intro</w:t>
        </w:r>
      </w:hyperlink>
    </w:p>
    <w:p w14:paraId="61DF7637" w14:textId="77777777" w:rsidR="00955F10" w:rsidRPr="00A51575" w:rsidRDefault="00955F10" w:rsidP="00D8628E">
      <w:pPr>
        <w:pStyle w:val="Bezmezer"/>
        <w:spacing w:line="276" w:lineRule="auto"/>
        <w:rPr>
          <w:rFonts w:ascii="Times New Roman" w:hAnsi="Times New Roman" w:cs="Times New Roman"/>
          <w:sz w:val="24"/>
          <w:szCs w:val="24"/>
        </w:rPr>
      </w:pPr>
    </w:p>
    <w:p w14:paraId="54C70255" w14:textId="77777777" w:rsidR="00955F10" w:rsidRPr="00A51575" w:rsidRDefault="00955F10" w:rsidP="00D8628E">
      <w:pPr>
        <w:pStyle w:val="Bezmezer"/>
        <w:spacing w:line="276" w:lineRule="auto"/>
        <w:rPr>
          <w:rStyle w:val="Hypertextovodkaz"/>
          <w:rFonts w:ascii="Times New Roman" w:hAnsi="Times New Roman" w:cs="Times New Roman"/>
          <w:color w:val="auto"/>
          <w:sz w:val="24"/>
          <w:szCs w:val="24"/>
          <w:u w:val="none"/>
        </w:rPr>
      </w:pPr>
      <w:r w:rsidRPr="00A51575">
        <w:rPr>
          <w:rFonts w:ascii="Times New Roman" w:hAnsi="Times New Roman" w:cs="Times New Roman"/>
          <w:sz w:val="24"/>
          <w:szCs w:val="24"/>
        </w:rPr>
        <w:lastRenderedPageBreak/>
        <w:t xml:space="preserve">SNYDER, F. (1966). </w:t>
      </w:r>
      <w:proofErr w:type="spellStart"/>
      <w:r w:rsidRPr="00A51575">
        <w:rPr>
          <w:rFonts w:ascii="Times New Roman" w:hAnsi="Times New Roman" w:cs="Times New Roman"/>
          <w:i/>
          <w:iCs/>
          <w:sz w:val="24"/>
          <w:szCs w:val="24"/>
        </w:rPr>
        <w:t>Toward</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an</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evolutionary</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theory</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of</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dreaming</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American</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Journal</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of</w:t>
      </w:r>
      <w:proofErr w:type="spellEnd"/>
      <w:r w:rsidRPr="00A51575">
        <w:rPr>
          <w:rFonts w:ascii="Times New Roman" w:hAnsi="Times New Roman" w:cs="Times New Roman"/>
          <w:i/>
          <w:iCs/>
          <w:sz w:val="24"/>
          <w:szCs w:val="24"/>
        </w:rPr>
        <w:t xml:space="preserve"> Psychiatry</w:t>
      </w:r>
      <w:r w:rsidRPr="00A51575">
        <w:rPr>
          <w:rFonts w:ascii="Times New Roman" w:hAnsi="Times New Roman" w:cs="Times New Roman"/>
          <w:sz w:val="24"/>
          <w:szCs w:val="24"/>
        </w:rPr>
        <w:t xml:space="preserve">, 123(2), 121–136. Získáno 21. 3. 2020 z </w:t>
      </w:r>
      <w:hyperlink r:id="rId81" w:history="1">
        <w:r w:rsidRPr="00A51575">
          <w:rPr>
            <w:rStyle w:val="Hypertextovodkaz"/>
            <w:rFonts w:ascii="Times New Roman" w:hAnsi="Times New Roman" w:cs="Times New Roman"/>
            <w:color w:val="auto"/>
            <w:sz w:val="24"/>
            <w:szCs w:val="24"/>
            <w:u w:val="none"/>
          </w:rPr>
          <w:t>http://www.ncbi.nlm.nih.gov/pubmed/5329927</w:t>
        </w:r>
      </w:hyperlink>
    </w:p>
    <w:p w14:paraId="71B1555C" w14:textId="77777777" w:rsidR="00955F10" w:rsidRPr="00A51575" w:rsidRDefault="00955F10" w:rsidP="00D8628E">
      <w:pPr>
        <w:pStyle w:val="Bezmezer"/>
        <w:spacing w:line="276" w:lineRule="auto"/>
        <w:rPr>
          <w:rFonts w:ascii="Times New Roman" w:hAnsi="Times New Roman" w:cs="Times New Roman"/>
          <w:sz w:val="24"/>
          <w:szCs w:val="24"/>
        </w:rPr>
      </w:pPr>
    </w:p>
    <w:p w14:paraId="3B24AC7F" w14:textId="18175B28" w:rsidR="00955F10" w:rsidRPr="00A51575" w:rsidRDefault="00955F10" w:rsidP="00D8628E">
      <w:pPr>
        <w:pStyle w:val="Bezmezer"/>
        <w:spacing w:line="276" w:lineRule="auto"/>
        <w:rPr>
          <w:rStyle w:val="Hypertextovodkaz"/>
          <w:rFonts w:ascii="Times New Roman" w:hAnsi="Times New Roman" w:cs="Times New Roman"/>
          <w:color w:val="auto"/>
          <w:sz w:val="24"/>
          <w:szCs w:val="24"/>
          <w:u w:val="none"/>
        </w:rPr>
      </w:pPr>
      <w:r w:rsidRPr="00A51575">
        <w:rPr>
          <w:rFonts w:ascii="Times New Roman" w:hAnsi="Times New Roman" w:cs="Times New Roman"/>
          <w:sz w:val="24"/>
          <w:szCs w:val="24"/>
        </w:rPr>
        <w:t>SORØ KUNSTMUSEUM</w:t>
      </w:r>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Nightmare</w:t>
      </w:r>
      <w:proofErr w:type="spellEnd"/>
      <w:r w:rsidRPr="00A51575">
        <w:rPr>
          <w:rFonts w:ascii="Times New Roman" w:hAnsi="Times New Roman" w:cs="Times New Roman"/>
          <w:sz w:val="24"/>
          <w:szCs w:val="24"/>
        </w:rPr>
        <w:t xml:space="preserve">. [online] Získáno 24. 3. 2020 Dostupné na:  </w:t>
      </w:r>
      <w:hyperlink r:id="rId82" w:history="1">
        <w:r w:rsidRPr="00A51575">
          <w:rPr>
            <w:rStyle w:val="Hypertextovodkaz"/>
            <w:rFonts w:ascii="Times New Roman" w:hAnsi="Times New Roman" w:cs="Times New Roman"/>
            <w:color w:val="auto"/>
            <w:sz w:val="24"/>
            <w:szCs w:val="24"/>
            <w:u w:val="none"/>
          </w:rPr>
          <w:t>https://www.europeana.eu/cs/item/2063604/DEN_280_005</w:t>
        </w:r>
      </w:hyperlink>
    </w:p>
    <w:p w14:paraId="5310CFFE" w14:textId="77777777" w:rsidR="00A51575" w:rsidRPr="00A51575" w:rsidRDefault="00A51575" w:rsidP="00D8628E">
      <w:pPr>
        <w:pStyle w:val="Bezmezer"/>
        <w:spacing w:line="276" w:lineRule="auto"/>
        <w:rPr>
          <w:rFonts w:ascii="Times New Roman" w:hAnsi="Times New Roman" w:cs="Times New Roman"/>
          <w:sz w:val="24"/>
          <w:szCs w:val="24"/>
        </w:rPr>
      </w:pPr>
    </w:p>
    <w:p w14:paraId="08FA6A91" w14:textId="77777777" w:rsidR="00955F10" w:rsidRPr="00A51575" w:rsidRDefault="00675A18" w:rsidP="00D8628E">
      <w:pPr>
        <w:pStyle w:val="Bezmezer"/>
        <w:spacing w:line="276" w:lineRule="auto"/>
        <w:rPr>
          <w:rFonts w:ascii="Times New Roman" w:hAnsi="Times New Roman" w:cs="Times New Roman"/>
          <w:sz w:val="24"/>
          <w:szCs w:val="24"/>
        </w:rPr>
      </w:pPr>
      <w:hyperlink r:id="rId83" w:tooltip="More by Chrissy Stockton" w:history="1">
        <w:r w:rsidR="00955F10" w:rsidRPr="00A51575">
          <w:rPr>
            <w:rStyle w:val="Hypertextovodkaz"/>
            <w:rFonts w:ascii="Times New Roman" w:hAnsi="Times New Roman" w:cs="Times New Roman"/>
            <w:color w:val="auto"/>
            <w:sz w:val="24"/>
            <w:szCs w:val="24"/>
            <w:u w:val="none"/>
          </w:rPr>
          <w:t>STOCKTON</w:t>
        </w:r>
      </w:hyperlink>
      <w:r w:rsidR="00955F10" w:rsidRPr="00A51575">
        <w:rPr>
          <w:rStyle w:val="CittHTML"/>
          <w:rFonts w:ascii="Times New Roman" w:hAnsi="Times New Roman" w:cs="Times New Roman"/>
          <w:i w:val="0"/>
          <w:iCs w:val="0"/>
          <w:sz w:val="24"/>
          <w:szCs w:val="24"/>
        </w:rPr>
        <w:t xml:space="preserve">, </w:t>
      </w:r>
      <w:proofErr w:type="spellStart"/>
      <w:r w:rsidR="00955F10" w:rsidRPr="00A51575">
        <w:rPr>
          <w:rStyle w:val="CittHTML"/>
          <w:rFonts w:ascii="Times New Roman" w:hAnsi="Times New Roman" w:cs="Times New Roman"/>
          <w:i w:val="0"/>
          <w:iCs w:val="0"/>
          <w:sz w:val="24"/>
          <w:szCs w:val="24"/>
        </w:rPr>
        <w:t>Chriss</w:t>
      </w:r>
      <w:proofErr w:type="spellEnd"/>
      <w:r w:rsidR="00955F10" w:rsidRPr="00A51575">
        <w:rPr>
          <w:rFonts w:ascii="Times New Roman" w:hAnsi="Times New Roman" w:cs="Times New Roman"/>
          <w:sz w:val="24"/>
          <w:szCs w:val="24"/>
        </w:rPr>
        <w:t xml:space="preserve">. </w:t>
      </w:r>
      <w:proofErr w:type="spellStart"/>
      <w:r w:rsidR="00955F10" w:rsidRPr="00A51575">
        <w:rPr>
          <w:rFonts w:ascii="Times New Roman" w:hAnsi="Times New Roman" w:cs="Times New Roman"/>
          <w:i/>
          <w:iCs/>
          <w:sz w:val="24"/>
          <w:szCs w:val="24"/>
        </w:rPr>
        <w:t>Everything</w:t>
      </w:r>
      <w:proofErr w:type="spellEnd"/>
      <w:r w:rsidR="00955F10" w:rsidRPr="00A51575">
        <w:rPr>
          <w:rFonts w:ascii="Times New Roman" w:hAnsi="Times New Roman" w:cs="Times New Roman"/>
          <w:i/>
          <w:iCs/>
          <w:sz w:val="24"/>
          <w:szCs w:val="24"/>
        </w:rPr>
        <w:t xml:space="preserve"> </w:t>
      </w:r>
      <w:proofErr w:type="spellStart"/>
      <w:r w:rsidR="00955F10" w:rsidRPr="00A51575">
        <w:rPr>
          <w:rFonts w:ascii="Times New Roman" w:hAnsi="Times New Roman" w:cs="Times New Roman"/>
          <w:i/>
          <w:iCs/>
          <w:sz w:val="24"/>
          <w:szCs w:val="24"/>
        </w:rPr>
        <w:t>You</w:t>
      </w:r>
      <w:proofErr w:type="spellEnd"/>
      <w:r w:rsidR="00955F10" w:rsidRPr="00A51575">
        <w:rPr>
          <w:rFonts w:ascii="Times New Roman" w:hAnsi="Times New Roman" w:cs="Times New Roman"/>
          <w:i/>
          <w:iCs/>
          <w:sz w:val="24"/>
          <w:szCs w:val="24"/>
        </w:rPr>
        <w:t xml:space="preserve"> </w:t>
      </w:r>
      <w:proofErr w:type="spellStart"/>
      <w:r w:rsidR="00955F10" w:rsidRPr="00A51575">
        <w:rPr>
          <w:rFonts w:ascii="Times New Roman" w:hAnsi="Times New Roman" w:cs="Times New Roman"/>
          <w:i/>
          <w:iCs/>
          <w:sz w:val="24"/>
          <w:szCs w:val="24"/>
        </w:rPr>
        <w:t>Need</w:t>
      </w:r>
      <w:proofErr w:type="spellEnd"/>
      <w:r w:rsidR="00955F10" w:rsidRPr="00A51575">
        <w:rPr>
          <w:rFonts w:ascii="Times New Roman" w:hAnsi="Times New Roman" w:cs="Times New Roman"/>
          <w:i/>
          <w:iCs/>
          <w:sz w:val="24"/>
          <w:szCs w:val="24"/>
        </w:rPr>
        <w:t xml:space="preserve"> To </w:t>
      </w:r>
      <w:proofErr w:type="spellStart"/>
      <w:r w:rsidR="00955F10" w:rsidRPr="00A51575">
        <w:rPr>
          <w:rFonts w:ascii="Times New Roman" w:hAnsi="Times New Roman" w:cs="Times New Roman"/>
          <w:i/>
          <w:iCs/>
          <w:sz w:val="24"/>
          <w:szCs w:val="24"/>
        </w:rPr>
        <w:t>Know</w:t>
      </w:r>
      <w:proofErr w:type="spellEnd"/>
      <w:r w:rsidR="00955F10" w:rsidRPr="00A51575">
        <w:rPr>
          <w:rFonts w:ascii="Times New Roman" w:hAnsi="Times New Roman" w:cs="Times New Roman"/>
          <w:i/>
          <w:iCs/>
          <w:sz w:val="24"/>
          <w:szCs w:val="24"/>
        </w:rPr>
        <w:t xml:space="preserve"> </w:t>
      </w:r>
      <w:proofErr w:type="spellStart"/>
      <w:r w:rsidR="00955F10" w:rsidRPr="00A51575">
        <w:rPr>
          <w:rFonts w:ascii="Times New Roman" w:hAnsi="Times New Roman" w:cs="Times New Roman"/>
          <w:i/>
          <w:iCs/>
          <w:sz w:val="24"/>
          <w:szCs w:val="24"/>
        </w:rPr>
        <w:t>About</w:t>
      </w:r>
      <w:proofErr w:type="spellEnd"/>
      <w:r w:rsidR="00955F10" w:rsidRPr="00A51575">
        <w:rPr>
          <w:rFonts w:ascii="Times New Roman" w:hAnsi="Times New Roman" w:cs="Times New Roman"/>
          <w:i/>
          <w:iCs/>
          <w:sz w:val="24"/>
          <w:szCs w:val="24"/>
        </w:rPr>
        <w:t xml:space="preserve"> </w:t>
      </w:r>
      <w:proofErr w:type="spellStart"/>
      <w:r w:rsidR="00955F10" w:rsidRPr="00A51575">
        <w:rPr>
          <w:rFonts w:ascii="Times New Roman" w:hAnsi="Times New Roman" w:cs="Times New Roman"/>
          <w:i/>
          <w:iCs/>
          <w:sz w:val="24"/>
          <w:szCs w:val="24"/>
        </w:rPr>
        <w:t>The</w:t>
      </w:r>
      <w:proofErr w:type="spellEnd"/>
      <w:r w:rsidR="00955F10" w:rsidRPr="00A51575">
        <w:rPr>
          <w:rFonts w:ascii="Times New Roman" w:hAnsi="Times New Roman" w:cs="Times New Roman"/>
          <w:i/>
          <w:iCs/>
          <w:sz w:val="24"/>
          <w:szCs w:val="24"/>
        </w:rPr>
        <w:t xml:space="preserve"> </w:t>
      </w:r>
      <w:proofErr w:type="spellStart"/>
      <w:r w:rsidR="00955F10" w:rsidRPr="00A51575">
        <w:rPr>
          <w:rFonts w:ascii="Times New Roman" w:hAnsi="Times New Roman" w:cs="Times New Roman"/>
          <w:i/>
          <w:iCs/>
          <w:sz w:val="24"/>
          <w:szCs w:val="24"/>
        </w:rPr>
        <w:t>Incubus</w:t>
      </w:r>
      <w:proofErr w:type="spellEnd"/>
      <w:r w:rsidR="00955F10" w:rsidRPr="00A51575">
        <w:rPr>
          <w:rFonts w:ascii="Times New Roman" w:hAnsi="Times New Roman" w:cs="Times New Roman"/>
          <w:i/>
          <w:iCs/>
          <w:sz w:val="24"/>
          <w:szCs w:val="24"/>
        </w:rPr>
        <w:t> </w:t>
      </w:r>
      <w:proofErr w:type="spellStart"/>
      <w:r w:rsidR="00955F10" w:rsidRPr="00A51575">
        <w:rPr>
          <w:rFonts w:ascii="Times New Roman" w:hAnsi="Times New Roman" w:cs="Times New Roman"/>
          <w:i/>
          <w:iCs/>
          <w:sz w:val="24"/>
          <w:szCs w:val="24"/>
        </w:rPr>
        <w:t>Demon</w:t>
      </w:r>
      <w:proofErr w:type="spellEnd"/>
      <w:r w:rsidR="00955F10" w:rsidRPr="00A51575">
        <w:rPr>
          <w:rFonts w:ascii="Times New Roman" w:hAnsi="Times New Roman" w:cs="Times New Roman"/>
          <w:sz w:val="24"/>
          <w:szCs w:val="24"/>
        </w:rPr>
        <w:t xml:space="preserve"> [online] Článek z: 16. 5 2018. Dostupné z: </w:t>
      </w:r>
      <w:hyperlink r:id="rId84" w:history="1">
        <w:r w:rsidR="00955F10" w:rsidRPr="00A51575">
          <w:rPr>
            <w:rStyle w:val="Hypertextovodkaz"/>
            <w:rFonts w:ascii="Times New Roman" w:hAnsi="Times New Roman" w:cs="Times New Roman"/>
            <w:color w:val="auto"/>
            <w:sz w:val="24"/>
            <w:szCs w:val="24"/>
            <w:u w:val="none"/>
          </w:rPr>
          <w:t>https://thoughtcatalog.com/christine-stockton/2018/05/everything-you-need-to-know-about-the-incubus-demon</w:t>
        </w:r>
      </w:hyperlink>
    </w:p>
    <w:p w14:paraId="09D6FBC5" w14:textId="77777777" w:rsidR="00955F10" w:rsidRPr="00A51575" w:rsidRDefault="00955F10" w:rsidP="00D8628E">
      <w:pPr>
        <w:pStyle w:val="Bezmezer"/>
        <w:spacing w:line="276" w:lineRule="auto"/>
        <w:rPr>
          <w:rFonts w:ascii="Times New Roman" w:hAnsi="Times New Roman" w:cs="Times New Roman"/>
          <w:sz w:val="24"/>
          <w:szCs w:val="24"/>
        </w:rPr>
      </w:pPr>
    </w:p>
    <w:p w14:paraId="178565CC" w14:textId="77777777" w:rsidR="00955F10" w:rsidRPr="00A51575" w:rsidRDefault="00675A18" w:rsidP="00D8628E">
      <w:pPr>
        <w:pStyle w:val="Bezmezer"/>
        <w:spacing w:line="276" w:lineRule="auto"/>
        <w:rPr>
          <w:rFonts w:ascii="Times New Roman" w:hAnsi="Times New Roman" w:cs="Times New Roman"/>
          <w:sz w:val="24"/>
          <w:szCs w:val="24"/>
        </w:rPr>
      </w:pPr>
      <w:hyperlink r:id="rId85" w:tooltip="More by Chrissy Stockton" w:history="1">
        <w:r w:rsidR="00955F10" w:rsidRPr="00A51575">
          <w:rPr>
            <w:rStyle w:val="Hypertextovodkaz"/>
            <w:rFonts w:ascii="Times New Roman" w:hAnsi="Times New Roman" w:cs="Times New Roman"/>
            <w:color w:val="auto"/>
            <w:sz w:val="24"/>
            <w:szCs w:val="24"/>
            <w:u w:val="none"/>
          </w:rPr>
          <w:t>STOCKTON</w:t>
        </w:r>
      </w:hyperlink>
      <w:r w:rsidR="00955F10" w:rsidRPr="00A51575">
        <w:rPr>
          <w:rStyle w:val="Hypertextovodkaz"/>
          <w:rFonts w:ascii="Times New Roman" w:hAnsi="Times New Roman" w:cs="Times New Roman"/>
          <w:color w:val="auto"/>
          <w:sz w:val="24"/>
          <w:szCs w:val="24"/>
          <w:u w:val="none"/>
        </w:rPr>
        <w:t xml:space="preserve">, </w:t>
      </w:r>
      <w:proofErr w:type="spellStart"/>
      <w:r w:rsidR="00955F10" w:rsidRPr="00A51575">
        <w:rPr>
          <w:rStyle w:val="Hypertextovodkaz"/>
          <w:rFonts w:ascii="Times New Roman" w:hAnsi="Times New Roman" w:cs="Times New Roman"/>
          <w:color w:val="auto"/>
          <w:sz w:val="24"/>
          <w:szCs w:val="24"/>
          <w:u w:val="none"/>
        </w:rPr>
        <w:t>Chriss</w:t>
      </w:r>
      <w:proofErr w:type="spellEnd"/>
      <w:r w:rsidR="00955F10" w:rsidRPr="00A51575">
        <w:rPr>
          <w:rFonts w:ascii="Times New Roman" w:hAnsi="Times New Roman" w:cs="Times New Roman"/>
          <w:sz w:val="24"/>
          <w:szCs w:val="24"/>
        </w:rPr>
        <w:t xml:space="preserve">. </w:t>
      </w:r>
      <w:proofErr w:type="spellStart"/>
      <w:r w:rsidR="00955F10" w:rsidRPr="00A51575">
        <w:rPr>
          <w:rFonts w:ascii="Times New Roman" w:hAnsi="Times New Roman" w:cs="Times New Roman"/>
          <w:i/>
          <w:iCs/>
          <w:sz w:val="24"/>
          <w:szCs w:val="24"/>
        </w:rPr>
        <w:t>Everything</w:t>
      </w:r>
      <w:proofErr w:type="spellEnd"/>
      <w:r w:rsidR="00955F10" w:rsidRPr="00A51575">
        <w:rPr>
          <w:rFonts w:ascii="Times New Roman" w:hAnsi="Times New Roman" w:cs="Times New Roman"/>
          <w:i/>
          <w:iCs/>
          <w:sz w:val="24"/>
          <w:szCs w:val="24"/>
        </w:rPr>
        <w:t xml:space="preserve"> </w:t>
      </w:r>
      <w:proofErr w:type="spellStart"/>
      <w:r w:rsidR="00955F10" w:rsidRPr="00A51575">
        <w:rPr>
          <w:rFonts w:ascii="Times New Roman" w:hAnsi="Times New Roman" w:cs="Times New Roman"/>
          <w:i/>
          <w:iCs/>
          <w:sz w:val="24"/>
          <w:szCs w:val="24"/>
        </w:rPr>
        <w:t>You</w:t>
      </w:r>
      <w:proofErr w:type="spellEnd"/>
      <w:r w:rsidR="00955F10" w:rsidRPr="00A51575">
        <w:rPr>
          <w:rFonts w:ascii="Times New Roman" w:hAnsi="Times New Roman" w:cs="Times New Roman"/>
          <w:i/>
          <w:iCs/>
          <w:sz w:val="24"/>
          <w:szCs w:val="24"/>
        </w:rPr>
        <w:t xml:space="preserve"> </w:t>
      </w:r>
      <w:proofErr w:type="spellStart"/>
      <w:r w:rsidR="00955F10" w:rsidRPr="00A51575">
        <w:rPr>
          <w:rFonts w:ascii="Times New Roman" w:hAnsi="Times New Roman" w:cs="Times New Roman"/>
          <w:i/>
          <w:iCs/>
          <w:sz w:val="24"/>
          <w:szCs w:val="24"/>
        </w:rPr>
        <w:t>Need</w:t>
      </w:r>
      <w:proofErr w:type="spellEnd"/>
      <w:r w:rsidR="00955F10" w:rsidRPr="00A51575">
        <w:rPr>
          <w:rFonts w:ascii="Times New Roman" w:hAnsi="Times New Roman" w:cs="Times New Roman"/>
          <w:i/>
          <w:iCs/>
          <w:sz w:val="24"/>
          <w:szCs w:val="24"/>
        </w:rPr>
        <w:t xml:space="preserve"> To </w:t>
      </w:r>
      <w:proofErr w:type="spellStart"/>
      <w:r w:rsidR="00955F10" w:rsidRPr="00A51575">
        <w:rPr>
          <w:rFonts w:ascii="Times New Roman" w:hAnsi="Times New Roman" w:cs="Times New Roman"/>
          <w:i/>
          <w:iCs/>
          <w:sz w:val="24"/>
          <w:szCs w:val="24"/>
        </w:rPr>
        <w:t>Know</w:t>
      </w:r>
      <w:proofErr w:type="spellEnd"/>
      <w:r w:rsidR="00955F10" w:rsidRPr="00A51575">
        <w:rPr>
          <w:rFonts w:ascii="Times New Roman" w:hAnsi="Times New Roman" w:cs="Times New Roman"/>
          <w:i/>
          <w:iCs/>
          <w:sz w:val="24"/>
          <w:szCs w:val="24"/>
        </w:rPr>
        <w:t xml:space="preserve"> </w:t>
      </w:r>
      <w:proofErr w:type="spellStart"/>
      <w:r w:rsidR="00955F10" w:rsidRPr="00A51575">
        <w:rPr>
          <w:rFonts w:ascii="Times New Roman" w:hAnsi="Times New Roman" w:cs="Times New Roman"/>
          <w:i/>
          <w:iCs/>
          <w:sz w:val="24"/>
          <w:szCs w:val="24"/>
        </w:rPr>
        <w:t>About</w:t>
      </w:r>
      <w:proofErr w:type="spellEnd"/>
      <w:r w:rsidR="00955F10" w:rsidRPr="00A51575">
        <w:rPr>
          <w:rFonts w:ascii="Times New Roman" w:hAnsi="Times New Roman" w:cs="Times New Roman"/>
          <w:i/>
          <w:iCs/>
          <w:sz w:val="24"/>
          <w:szCs w:val="24"/>
        </w:rPr>
        <w:t xml:space="preserve"> </w:t>
      </w:r>
      <w:proofErr w:type="spellStart"/>
      <w:r w:rsidR="00955F10" w:rsidRPr="00A51575">
        <w:rPr>
          <w:rFonts w:ascii="Times New Roman" w:hAnsi="Times New Roman" w:cs="Times New Roman"/>
          <w:i/>
          <w:iCs/>
          <w:sz w:val="24"/>
          <w:szCs w:val="24"/>
        </w:rPr>
        <w:t>The</w:t>
      </w:r>
      <w:proofErr w:type="spellEnd"/>
      <w:r w:rsidR="00955F10" w:rsidRPr="00A51575">
        <w:rPr>
          <w:rFonts w:ascii="Times New Roman" w:hAnsi="Times New Roman" w:cs="Times New Roman"/>
          <w:i/>
          <w:iCs/>
          <w:sz w:val="24"/>
          <w:szCs w:val="24"/>
        </w:rPr>
        <w:t xml:space="preserve"> </w:t>
      </w:r>
      <w:proofErr w:type="spellStart"/>
      <w:r w:rsidR="00955F10" w:rsidRPr="00A51575">
        <w:rPr>
          <w:rFonts w:ascii="Times New Roman" w:hAnsi="Times New Roman" w:cs="Times New Roman"/>
          <w:i/>
          <w:iCs/>
          <w:sz w:val="24"/>
          <w:szCs w:val="24"/>
        </w:rPr>
        <w:t>Incubus</w:t>
      </w:r>
      <w:proofErr w:type="spellEnd"/>
      <w:r w:rsidR="00955F10" w:rsidRPr="00A51575">
        <w:rPr>
          <w:rFonts w:ascii="Times New Roman" w:hAnsi="Times New Roman" w:cs="Times New Roman"/>
          <w:i/>
          <w:iCs/>
          <w:sz w:val="24"/>
          <w:szCs w:val="24"/>
        </w:rPr>
        <w:t> </w:t>
      </w:r>
      <w:proofErr w:type="spellStart"/>
      <w:r w:rsidR="00955F10" w:rsidRPr="00A51575">
        <w:rPr>
          <w:rFonts w:ascii="Times New Roman" w:hAnsi="Times New Roman" w:cs="Times New Roman"/>
          <w:i/>
          <w:iCs/>
          <w:sz w:val="24"/>
          <w:szCs w:val="24"/>
        </w:rPr>
        <w:t>Demon</w:t>
      </w:r>
      <w:proofErr w:type="spellEnd"/>
      <w:r w:rsidR="00955F10" w:rsidRPr="00A51575">
        <w:rPr>
          <w:rFonts w:ascii="Times New Roman" w:hAnsi="Times New Roman" w:cs="Times New Roman"/>
          <w:sz w:val="24"/>
          <w:szCs w:val="24"/>
        </w:rPr>
        <w:t xml:space="preserve"> [online] Článek z: 16. 5 2018. Dostupné z: </w:t>
      </w:r>
      <w:hyperlink r:id="rId86" w:history="1">
        <w:r w:rsidR="00955F10" w:rsidRPr="00A51575">
          <w:rPr>
            <w:rStyle w:val="Hypertextovodkaz"/>
            <w:rFonts w:ascii="Times New Roman" w:hAnsi="Times New Roman" w:cs="Times New Roman"/>
            <w:color w:val="auto"/>
            <w:sz w:val="24"/>
            <w:szCs w:val="24"/>
            <w:u w:val="none"/>
          </w:rPr>
          <w:t>https://thoughtcatalog.com/christine-stockton/2018/05/everything-you-need-to-know-about-the-incubus-demon</w:t>
        </w:r>
      </w:hyperlink>
    </w:p>
    <w:p w14:paraId="739F038B" w14:textId="69E514C1" w:rsidR="00955F10" w:rsidRPr="00A51575" w:rsidRDefault="00955F10" w:rsidP="00D8628E">
      <w:pPr>
        <w:pStyle w:val="Bezmezer"/>
        <w:spacing w:line="276" w:lineRule="auto"/>
        <w:rPr>
          <w:rFonts w:ascii="Times New Roman" w:hAnsi="Times New Roman" w:cs="Times New Roman"/>
          <w:sz w:val="24"/>
          <w:szCs w:val="24"/>
        </w:rPr>
      </w:pPr>
      <w:r w:rsidRPr="00A51575">
        <w:rPr>
          <w:rFonts w:ascii="Times New Roman" w:hAnsi="Times New Roman" w:cs="Times New Roman"/>
          <w:sz w:val="24"/>
          <w:szCs w:val="24"/>
        </w:rPr>
        <w:t xml:space="preserve">STOKER, Bram. </w:t>
      </w:r>
      <w:r w:rsidRPr="00A51575">
        <w:rPr>
          <w:rFonts w:ascii="Times New Roman" w:hAnsi="Times New Roman" w:cs="Times New Roman"/>
          <w:i/>
          <w:iCs/>
          <w:sz w:val="24"/>
          <w:szCs w:val="24"/>
        </w:rPr>
        <w:t>Drákula</w:t>
      </w:r>
      <w:r w:rsidRPr="00A51575">
        <w:rPr>
          <w:rFonts w:ascii="Times New Roman" w:hAnsi="Times New Roman" w:cs="Times New Roman"/>
          <w:sz w:val="24"/>
          <w:szCs w:val="24"/>
        </w:rPr>
        <w:t xml:space="preserve">. Přeložil Tomáš NOVOTNÝ. Praha: Fortuna </w:t>
      </w:r>
      <w:proofErr w:type="spellStart"/>
      <w:r w:rsidRPr="00A51575">
        <w:rPr>
          <w:rFonts w:ascii="Times New Roman" w:hAnsi="Times New Roman" w:cs="Times New Roman"/>
          <w:sz w:val="24"/>
          <w:szCs w:val="24"/>
        </w:rPr>
        <w:t>Libri</w:t>
      </w:r>
      <w:proofErr w:type="spellEnd"/>
      <w:r w:rsidRPr="00A51575">
        <w:rPr>
          <w:rFonts w:ascii="Times New Roman" w:hAnsi="Times New Roman" w:cs="Times New Roman"/>
          <w:sz w:val="24"/>
          <w:szCs w:val="24"/>
        </w:rPr>
        <w:t>, [2018]. ISBN 978-80-7546-157-5.</w:t>
      </w:r>
    </w:p>
    <w:p w14:paraId="145A0F0D" w14:textId="77777777" w:rsidR="00A51575" w:rsidRPr="00A51575" w:rsidRDefault="00A51575" w:rsidP="00D8628E">
      <w:pPr>
        <w:pStyle w:val="Bezmezer"/>
        <w:spacing w:line="276" w:lineRule="auto"/>
        <w:rPr>
          <w:rFonts w:ascii="Times New Roman" w:hAnsi="Times New Roman" w:cs="Times New Roman"/>
          <w:sz w:val="24"/>
          <w:szCs w:val="24"/>
        </w:rPr>
      </w:pPr>
    </w:p>
    <w:p w14:paraId="3657F3CB" w14:textId="5E001E84" w:rsidR="00955F10" w:rsidRPr="00A51575" w:rsidRDefault="00955F10" w:rsidP="00D8628E">
      <w:pPr>
        <w:pStyle w:val="Bezmezer"/>
        <w:spacing w:line="276" w:lineRule="auto"/>
        <w:rPr>
          <w:rStyle w:val="Hypertextovodkaz"/>
          <w:rFonts w:ascii="Times New Roman" w:hAnsi="Times New Roman" w:cs="Times New Roman"/>
          <w:color w:val="auto"/>
          <w:sz w:val="24"/>
          <w:szCs w:val="24"/>
          <w:u w:val="none"/>
        </w:rPr>
      </w:pPr>
      <w:r w:rsidRPr="00A51575">
        <w:rPr>
          <w:rFonts w:ascii="Times New Roman" w:hAnsi="Times New Roman" w:cs="Times New Roman"/>
          <w:sz w:val="24"/>
          <w:szCs w:val="24"/>
        </w:rPr>
        <w:t xml:space="preserve">SVĚTOVÁ ZDRAVOTNICKÁ ORGANIZACE (2006). </w:t>
      </w:r>
      <w:r w:rsidRPr="00A51575">
        <w:rPr>
          <w:rFonts w:ascii="Times New Roman" w:hAnsi="Times New Roman" w:cs="Times New Roman"/>
          <w:i/>
          <w:iCs/>
          <w:sz w:val="24"/>
          <w:szCs w:val="24"/>
        </w:rPr>
        <w:t>Mezinárodní klasifikace nemocí: Duševní poruchy a poruchy chování</w:t>
      </w:r>
      <w:r w:rsidRPr="00A51575">
        <w:rPr>
          <w:rFonts w:ascii="Times New Roman" w:hAnsi="Times New Roman" w:cs="Times New Roman"/>
          <w:sz w:val="24"/>
          <w:szCs w:val="24"/>
        </w:rPr>
        <w:t xml:space="preserve"> (10. revize.). </w:t>
      </w:r>
      <w:proofErr w:type="spellStart"/>
      <w:r w:rsidRPr="00A51575">
        <w:rPr>
          <w:rFonts w:ascii="Times New Roman" w:hAnsi="Times New Roman" w:cs="Times New Roman"/>
          <w:sz w:val="24"/>
          <w:szCs w:val="24"/>
        </w:rPr>
        <w:t>Ţeneva</w:t>
      </w:r>
      <w:proofErr w:type="spellEnd"/>
      <w:r w:rsidRPr="00A51575">
        <w:rPr>
          <w:rFonts w:ascii="Times New Roman" w:hAnsi="Times New Roman" w:cs="Times New Roman"/>
          <w:sz w:val="24"/>
          <w:szCs w:val="24"/>
        </w:rPr>
        <w:t xml:space="preserve">: Psychiatrické centrum, Praha. Získáno 19. 3. 2020 z </w:t>
      </w:r>
      <w:hyperlink r:id="rId87" w:history="1">
        <w:r w:rsidRPr="00A51575">
          <w:rPr>
            <w:rStyle w:val="Hypertextovodkaz"/>
            <w:rFonts w:ascii="Times New Roman" w:hAnsi="Times New Roman" w:cs="Times New Roman"/>
            <w:color w:val="auto"/>
            <w:sz w:val="24"/>
            <w:szCs w:val="24"/>
            <w:u w:val="none"/>
          </w:rPr>
          <w:t>http://www.uzis.cz/cz/mkn/index.html</w:t>
        </w:r>
      </w:hyperlink>
    </w:p>
    <w:p w14:paraId="459FA204" w14:textId="77777777" w:rsidR="00A51575" w:rsidRPr="00A51575" w:rsidRDefault="00A51575" w:rsidP="00D8628E">
      <w:pPr>
        <w:pStyle w:val="Bezmezer"/>
        <w:spacing w:line="276" w:lineRule="auto"/>
        <w:rPr>
          <w:rFonts w:ascii="Times New Roman" w:hAnsi="Times New Roman" w:cs="Times New Roman"/>
          <w:sz w:val="24"/>
          <w:szCs w:val="24"/>
        </w:rPr>
      </w:pPr>
    </w:p>
    <w:p w14:paraId="673075CE" w14:textId="77777777" w:rsidR="00955F10" w:rsidRPr="00A51575" w:rsidRDefault="00955F10" w:rsidP="00D8628E">
      <w:pPr>
        <w:pStyle w:val="Bezmezer"/>
        <w:spacing w:line="276" w:lineRule="auto"/>
        <w:rPr>
          <w:rStyle w:val="Hypertextovodkaz"/>
          <w:rFonts w:ascii="Times New Roman" w:hAnsi="Times New Roman" w:cs="Times New Roman"/>
          <w:color w:val="auto"/>
          <w:sz w:val="24"/>
          <w:szCs w:val="24"/>
          <w:u w:val="none"/>
        </w:rPr>
      </w:pPr>
      <w:r w:rsidRPr="00A51575">
        <w:rPr>
          <w:rFonts w:ascii="Times New Roman" w:hAnsi="Times New Roman" w:cs="Times New Roman"/>
          <w:sz w:val="24"/>
          <w:szCs w:val="24"/>
        </w:rPr>
        <w:t xml:space="preserve">TERZAGHI, M., RATTI, P. L., MANNI, F., &amp; MANNI, R. (2012). </w:t>
      </w:r>
      <w:proofErr w:type="spellStart"/>
      <w:r w:rsidRPr="00A51575">
        <w:rPr>
          <w:rFonts w:ascii="Times New Roman" w:hAnsi="Times New Roman" w:cs="Times New Roman"/>
          <w:i/>
          <w:iCs/>
          <w:sz w:val="24"/>
          <w:szCs w:val="24"/>
        </w:rPr>
        <w:t>Sleep</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paralysis</w:t>
      </w:r>
      <w:proofErr w:type="spellEnd"/>
      <w:r w:rsidRPr="00A51575">
        <w:rPr>
          <w:rFonts w:ascii="Times New Roman" w:hAnsi="Times New Roman" w:cs="Times New Roman"/>
          <w:i/>
          <w:iCs/>
          <w:sz w:val="24"/>
          <w:szCs w:val="24"/>
        </w:rPr>
        <w:t xml:space="preserve"> in </w:t>
      </w:r>
      <w:proofErr w:type="spellStart"/>
      <w:r w:rsidRPr="00A51575">
        <w:rPr>
          <w:rFonts w:ascii="Times New Roman" w:hAnsi="Times New Roman" w:cs="Times New Roman"/>
          <w:i/>
          <w:iCs/>
          <w:sz w:val="24"/>
          <w:szCs w:val="24"/>
        </w:rPr>
        <w:t>narcolepsy</w:t>
      </w:r>
      <w:proofErr w:type="spellEnd"/>
      <w:r w:rsidRPr="00A51575">
        <w:rPr>
          <w:rFonts w:ascii="Times New Roman" w:hAnsi="Times New Roman" w:cs="Times New Roman"/>
          <w:i/>
          <w:iCs/>
          <w:sz w:val="24"/>
          <w:szCs w:val="24"/>
        </w:rPr>
        <w:t xml:space="preserve">: more </w:t>
      </w:r>
      <w:proofErr w:type="spellStart"/>
      <w:r w:rsidRPr="00A51575">
        <w:rPr>
          <w:rFonts w:ascii="Times New Roman" w:hAnsi="Times New Roman" w:cs="Times New Roman"/>
          <w:i/>
          <w:iCs/>
          <w:sz w:val="24"/>
          <w:szCs w:val="24"/>
        </w:rPr>
        <w:t>than</w:t>
      </w:r>
      <w:proofErr w:type="spellEnd"/>
      <w:r w:rsidRPr="00A51575">
        <w:rPr>
          <w:rFonts w:ascii="Times New Roman" w:hAnsi="Times New Roman" w:cs="Times New Roman"/>
          <w:i/>
          <w:iCs/>
          <w:sz w:val="24"/>
          <w:szCs w:val="24"/>
        </w:rPr>
        <w:t xml:space="preserve"> just a motor </w:t>
      </w:r>
      <w:proofErr w:type="spellStart"/>
      <w:r w:rsidRPr="00A51575">
        <w:rPr>
          <w:rFonts w:ascii="Times New Roman" w:hAnsi="Times New Roman" w:cs="Times New Roman"/>
          <w:i/>
          <w:iCs/>
          <w:sz w:val="24"/>
          <w:szCs w:val="24"/>
        </w:rPr>
        <w:t>dissociative</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phenomenon</w:t>
      </w:r>
      <w:proofErr w:type="spellEnd"/>
      <w:r w:rsidRPr="00A51575">
        <w:rPr>
          <w:rFonts w:ascii="Times New Roman" w:hAnsi="Times New Roman" w:cs="Times New Roman"/>
          <w:i/>
          <w:iCs/>
          <w:sz w:val="24"/>
          <w:szCs w:val="24"/>
        </w:rPr>
        <w:t>?</w:t>
      </w:r>
      <w:r w:rsidRPr="00A51575">
        <w:rPr>
          <w:rFonts w:ascii="Times New Roman" w:hAnsi="Times New Roman" w:cs="Times New Roman"/>
          <w:sz w:val="24"/>
          <w:szCs w:val="24"/>
        </w:rPr>
        <w:t xml:space="preserve"> </w:t>
      </w:r>
      <w:proofErr w:type="spellStart"/>
      <w:r w:rsidRPr="00A51575">
        <w:rPr>
          <w:rFonts w:ascii="Times New Roman" w:hAnsi="Times New Roman" w:cs="Times New Roman"/>
          <w:sz w:val="24"/>
          <w:szCs w:val="24"/>
        </w:rPr>
        <w:t>Neurological</w:t>
      </w:r>
      <w:proofErr w:type="spellEnd"/>
      <w:r w:rsidRPr="00A51575">
        <w:rPr>
          <w:rFonts w:ascii="Times New Roman" w:hAnsi="Times New Roman" w:cs="Times New Roman"/>
          <w:sz w:val="24"/>
          <w:szCs w:val="24"/>
        </w:rPr>
        <w:t xml:space="preserve"> </w:t>
      </w:r>
      <w:proofErr w:type="spellStart"/>
      <w:r w:rsidRPr="00A51575">
        <w:rPr>
          <w:rFonts w:ascii="Times New Roman" w:hAnsi="Times New Roman" w:cs="Times New Roman"/>
          <w:sz w:val="24"/>
          <w:szCs w:val="24"/>
        </w:rPr>
        <w:t>Sciences</w:t>
      </w:r>
      <w:proofErr w:type="spellEnd"/>
      <w:r w:rsidRPr="00A51575">
        <w:rPr>
          <w:rFonts w:ascii="Times New Roman" w:hAnsi="Times New Roman" w:cs="Times New Roman"/>
          <w:sz w:val="24"/>
          <w:szCs w:val="24"/>
        </w:rPr>
        <w:t xml:space="preserve">, 33(1), 169–172. Získáno 19. 3. 2020 z </w:t>
      </w:r>
      <w:hyperlink r:id="rId88" w:history="1">
        <w:r w:rsidRPr="00A51575">
          <w:rPr>
            <w:rStyle w:val="Hypertextovodkaz"/>
            <w:rFonts w:ascii="Times New Roman" w:hAnsi="Times New Roman" w:cs="Times New Roman"/>
            <w:color w:val="auto"/>
            <w:sz w:val="24"/>
            <w:szCs w:val="24"/>
            <w:u w:val="none"/>
          </w:rPr>
          <w:t>http://www.ncbi.nlm.nih.gov/pubmed/21647627</w:t>
        </w:r>
      </w:hyperlink>
    </w:p>
    <w:p w14:paraId="49244F7B" w14:textId="77777777" w:rsidR="00955F10" w:rsidRPr="00A51575" w:rsidRDefault="00955F10" w:rsidP="00D8628E">
      <w:pPr>
        <w:pStyle w:val="Bezmezer"/>
        <w:spacing w:line="276" w:lineRule="auto"/>
        <w:rPr>
          <w:rFonts w:ascii="Times New Roman" w:hAnsi="Times New Roman" w:cs="Times New Roman"/>
          <w:sz w:val="24"/>
          <w:szCs w:val="24"/>
        </w:rPr>
      </w:pPr>
    </w:p>
    <w:p w14:paraId="1109EDE4" w14:textId="77777777" w:rsidR="00955F10" w:rsidRPr="00A51575" w:rsidRDefault="00955F10" w:rsidP="00D8628E">
      <w:pPr>
        <w:pStyle w:val="Bezmezer"/>
        <w:spacing w:line="276" w:lineRule="auto"/>
        <w:rPr>
          <w:rFonts w:ascii="Times New Roman" w:hAnsi="Times New Roman" w:cs="Times New Roman"/>
          <w:sz w:val="24"/>
          <w:szCs w:val="24"/>
        </w:rPr>
      </w:pPr>
      <w:r w:rsidRPr="00A51575">
        <w:rPr>
          <w:rFonts w:ascii="Times New Roman" w:hAnsi="Times New Roman" w:cs="Times New Roman"/>
          <w:sz w:val="24"/>
          <w:szCs w:val="24"/>
        </w:rPr>
        <w:t xml:space="preserve">THE NIVAAGAARD COLLECTION, </w:t>
      </w:r>
      <w:proofErr w:type="spellStart"/>
      <w:r w:rsidRPr="00A51575">
        <w:rPr>
          <w:rFonts w:ascii="Times New Roman" w:hAnsi="Times New Roman" w:cs="Times New Roman"/>
          <w:i/>
          <w:iCs/>
          <w:sz w:val="24"/>
          <w:szCs w:val="24"/>
        </w:rPr>
        <w:t>Ditiev</w:t>
      </w:r>
      <w:proofErr w:type="spellEnd"/>
      <w:r w:rsidRPr="00A51575">
        <w:rPr>
          <w:rFonts w:ascii="Times New Roman" w:hAnsi="Times New Roman" w:cs="Times New Roman"/>
          <w:i/>
          <w:iCs/>
          <w:sz w:val="24"/>
          <w:szCs w:val="24"/>
        </w:rPr>
        <w:t xml:space="preserve"> </w:t>
      </w:r>
      <w:proofErr w:type="spellStart"/>
      <w:r w:rsidRPr="00A51575">
        <w:rPr>
          <w:rFonts w:ascii="Times New Roman" w:hAnsi="Times New Roman" w:cs="Times New Roman"/>
          <w:i/>
          <w:iCs/>
          <w:sz w:val="24"/>
          <w:szCs w:val="24"/>
        </w:rPr>
        <w:t>Blunck</w:t>
      </w:r>
      <w:proofErr w:type="spellEnd"/>
      <w:r w:rsidRPr="00A51575">
        <w:rPr>
          <w:rFonts w:ascii="Times New Roman" w:hAnsi="Times New Roman" w:cs="Times New Roman"/>
          <w:sz w:val="24"/>
          <w:szCs w:val="24"/>
        </w:rPr>
        <w:t xml:space="preserve">. [online]. Získáno 27. 3. 2020 Dostupné na: </w:t>
      </w:r>
      <w:hyperlink r:id="rId89" w:history="1">
        <w:r w:rsidRPr="00A51575">
          <w:rPr>
            <w:rStyle w:val="Hypertextovodkaz"/>
            <w:rFonts w:ascii="Times New Roman" w:hAnsi="Times New Roman" w:cs="Times New Roman"/>
            <w:color w:val="auto"/>
            <w:sz w:val="24"/>
            <w:szCs w:val="24"/>
            <w:u w:val="none"/>
          </w:rPr>
          <w:t>https://artsandculture.google.com/asset/nightmare-ditlev-blunck/EAHMUDgdYQC3-Q</w:t>
        </w:r>
      </w:hyperlink>
    </w:p>
    <w:p w14:paraId="44F7ECE4" w14:textId="77777777" w:rsidR="00955F10" w:rsidRPr="00A51575" w:rsidRDefault="00955F10" w:rsidP="00D8628E">
      <w:pPr>
        <w:pStyle w:val="Bezmezer"/>
        <w:spacing w:line="276" w:lineRule="auto"/>
        <w:rPr>
          <w:rFonts w:ascii="Times New Roman" w:hAnsi="Times New Roman" w:cs="Times New Roman"/>
          <w:sz w:val="24"/>
          <w:szCs w:val="24"/>
        </w:rPr>
      </w:pPr>
    </w:p>
    <w:p w14:paraId="593DCD2B" w14:textId="025C405B" w:rsidR="007F6D57" w:rsidRPr="00A37EEE" w:rsidRDefault="007F6D57" w:rsidP="00D8628E">
      <w:pPr>
        <w:spacing w:line="276" w:lineRule="auto"/>
        <w:rPr>
          <w:rStyle w:val="Siln"/>
          <w:rFonts w:cs="Times New Roman"/>
          <w:b w:val="0"/>
          <w:bCs w:val="0"/>
          <w:sz w:val="24"/>
          <w:szCs w:val="24"/>
        </w:rPr>
      </w:pPr>
      <w:r w:rsidRPr="00A51575">
        <w:rPr>
          <w:rStyle w:val="Siln"/>
          <w:rFonts w:cs="Times New Roman"/>
          <w:b w:val="0"/>
          <w:bCs w:val="0"/>
          <w:sz w:val="24"/>
          <w:szCs w:val="24"/>
        </w:rPr>
        <w:br w:type="page"/>
      </w:r>
      <w:r w:rsidRPr="00195CB3">
        <w:rPr>
          <w:rStyle w:val="Siln"/>
          <w:rFonts w:cs="Times New Roman"/>
          <w:color w:val="262626" w:themeColor="text1" w:themeTint="D9"/>
          <w:szCs w:val="28"/>
        </w:rPr>
        <w:lastRenderedPageBreak/>
        <w:t>Seznam obrázků:</w:t>
      </w:r>
    </w:p>
    <w:p w14:paraId="3AD2D184" w14:textId="77777777" w:rsidR="002824C3" w:rsidRPr="00381CDB" w:rsidRDefault="005C1D46" w:rsidP="006A2550">
      <w:pPr>
        <w:pStyle w:val="Textpoznpodarou"/>
        <w:spacing w:line="360" w:lineRule="auto"/>
        <w:ind w:firstLine="360"/>
        <w:rPr>
          <w:rFonts w:ascii="Times New Roman" w:hAnsi="Times New Roman" w:cs="Times New Roman"/>
          <w:noProof/>
          <w:sz w:val="24"/>
          <w:szCs w:val="24"/>
        </w:rPr>
      </w:pPr>
      <w:r w:rsidRPr="00381CDB">
        <w:rPr>
          <w:rStyle w:val="Siln"/>
          <w:rFonts w:cs="Times New Roman"/>
          <w:b w:val="0"/>
          <w:bCs w:val="0"/>
          <w:sz w:val="24"/>
          <w:szCs w:val="24"/>
        </w:rPr>
        <w:t xml:space="preserve"> </w:t>
      </w:r>
      <w:r w:rsidRPr="00381CDB">
        <w:rPr>
          <w:rStyle w:val="Siln"/>
          <w:rFonts w:cs="Times New Roman"/>
          <w:b w:val="0"/>
          <w:bCs w:val="0"/>
          <w:sz w:val="24"/>
          <w:szCs w:val="24"/>
        </w:rPr>
        <w:fldChar w:fldCharType="begin"/>
      </w:r>
      <w:r w:rsidRPr="00381CDB">
        <w:rPr>
          <w:rStyle w:val="Siln"/>
          <w:rFonts w:cs="Times New Roman"/>
          <w:b w:val="0"/>
          <w:bCs w:val="0"/>
          <w:sz w:val="24"/>
          <w:szCs w:val="24"/>
        </w:rPr>
        <w:instrText xml:space="preserve"> TOC \h \z \c "Obrázek" </w:instrText>
      </w:r>
      <w:r w:rsidRPr="00381CDB">
        <w:rPr>
          <w:rStyle w:val="Siln"/>
          <w:rFonts w:cs="Times New Roman"/>
          <w:b w:val="0"/>
          <w:bCs w:val="0"/>
          <w:sz w:val="24"/>
          <w:szCs w:val="24"/>
        </w:rPr>
        <w:fldChar w:fldCharType="separate"/>
      </w:r>
    </w:p>
    <w:p w14:paraId="44BC7ED5" w14:textId="06132C2E" w:rsidR="002824C3" w:rsidRPr="00381CDB" w:rsidRDefault="00675A18">
      <w:pPr>
        <w:pStyle w:val="Seznamobrzk"/>
        <w:tabs>
          <w:tab w:val="right" w:leader="dot" w:pos="9060"/>
        </w:tabs>
        <w:rPr>
          <w:rFonts w:ascii="Times New Roman" w:hAnsi="Times New Roman" w:cs="Times New Roman"/>
          <w:noProof/>
          <w:sz w:val="24"/>
          <w:szCs w:val="24"/>
          <w:lang w:eastAsia="cs-CZ"/>
        </w:rPr>
      </w:pPr>
      <w:hyperlink w:anchor="_Toc38528016" w:history="1">
        <w:r w:rsidR="002824C3" w:rsidRPr="00381CDB">
          <w:rPr>
            <w:rStyle w:val="Hypertextovodkaz"/>
            <w:rFonts w:ascii="Times New Roman" w:hAnsi="Times New Roman" w:cs="Times New Roman"/>
            <w:noProof/>
            <w:sz w:val="24"/>
            <w:szCs w:val="24"/>
          </w:rPr>
          <w:t>Obrázek 1:  Noční můra: Tajemství spánkové paralýzy [film]. Rodney Ascher. USA, 2015</w:t>
        </w:r>
        <w:r w:rsidR="002824C3" w:rsidRPr="00381CDB">
          <w:rPr>
            <w:rFonts w:ascii="Times New Roman" w:hAnsi="Times New Roman" w:cs="Times New Roman"/>
            <w:noProof/>
            <w:webHidden/>
            <w:sz w:val="24"/>
            <w:szCs w:val="24"/>
          </w:rPr>
          <w:tab/>
        </w:r>
        <w:r w:rsidR="002824C3" w:rsidRPr="00381CDB">
          <w:rPr>
            <w:rFonts w:ascii="Times New Roman" w:hAnsi="Times New Roman" w:cs="Times New Roman"/>
            <w:noProof/>
            <w:webHidden/>
            <w:sz w:val="24"/>
            <w:szCs w:val="24"/>
          </w:rPr>
          <w:fldChar w:fldCharType="begin"/>
        </w:r>
        <w:r w:rsidR="002824C3" w:rsidRPr="00381CDB">
          <w:rPr>
            <w:rFonts w:ascii="Times New Roman" w:hAnsi="Times New Roman" w:cs="Times New Roman"/>
            <w:noProof/>
            <w:webHidden/>
            <w:sz w:val="24"/>
            <w:szCs w:val="24"/>
          </w:rPr>
          <w:instrText xml:space="preserve"> PAGEREF _Toc38528016 \h </w:instrText>
        </w:r>
        <w:r w:rsidR="002824C3" w:rsidRPr="00381CDB">
          <w:rPr>
            <w:rFonts w:ascii="Times New Roman" w:hAnsi="Times New Roman" w:cs="Times New Roman"/>
            <w:noProof/>
            <w:webHidden/>
            <w:sz w:val="24"/>
            <w:szCs w:val="24"/>
          </w:rPr>
        </w:r>
        <w:r w:rsidR="002824C3" w:rsidRPr="00381CDB">
          <w:rPr>
            <w:rFonts w:ascii="Times New Roman" w:hAnsi="Times New Roman" w:cs="Times New Roman"/>
            <w:noProof/>
            <w:webHidden/>
            <w:sz w:val="24"/>
            <w:szCs w:val="24"/>
          </w:rPr>
          <w:fldChar w:fldCharType="separate"/>
        </w:r>
        <w:r w:rsidR="002824C3" w:rsidRPr="00381CDB">
          <w:rPr>
            <w:rFonts w:ascii="Times New Roman" w:hAnsi="Times New Roman" w:cs="Times New Roman"/>
            <w:noProof/>
            <w:webHidden/>
            <w:sz w:val="24"/>
            <w:szCs w:val="24"/>
          </w:rPr>
          <w:t>9</w:t>
        </w:r>
        <w:r w:rsidR="002824C3" w:rsidRPr="00381CDB">
          <w:rPr>
            <w:rFonts w:ascii="Times New Roman" w:hAnsi="Times New Roman" w:cs="Times New Roman"/>
            <w:noProof/>
            <w:webHidden/>
            <w:sz w:val="24"/>
            <w:szCs w:val="24"/>
          </w:rPr>
          <w:fldChar w:fldCharType="end"/>
        </w:r>
      </w:hyperlink>
    </w:p>
    <w:p w14:paraId="0E5A8EF8" w14:textId="53CB684A" w:rsidR="002824C3" w:rsidRPr="00381CDB" w:rsidRDefault="00675A18">
      <w:pPr>
        <w:pStyle w:val="Seznamobrzk"/>
        <w:tabs>
          <w:tab w:val="right" w:leader="dot" w:pos="9060"/>
        </w:tabs>
        <w:rPr>
          <w:rFonts w:ascii="Times New Roman" w:hAnsi="Times New Roman" w:cs="Times New Roman"/>
          <w:noProof/>
          <w:sz w:val="24"/>
          <w:szCs w:val="24"/>
          <w:lang w:eastAsia="cs-CZ"/>
        </w:rPr>
      </w:pPr>
      <w:hyperlink w:anchor="_Toc38528017" w:history="1">
        <w:r w:rsidR="002824C3" w:rsidRPr="00381CDB">
          <w:rPr>
            <w:rStyle w:val="Hypertextovodkaz"/>
            <w:rFonts w:ascii="Times New Roman" w:hAnsi="Times New Roman" w:cs="Times New Roman"/>
            <w:noProof/>
            <w:sz w:val="24"/>
            <w:szCs w:val="24"/>
          </w:rPr>
          <w:t>Obrázek 2: FUSELI, Henry. Nightmare [olej na plátně]. Detroit Institute of the Arts. 1781</w:t>
        </w:r>
        <w:r w:rsidR="002824C3" w:rsidRPr="00381CDB">
          <w:rPr>
            <w:rFonts w:ascii="Times New Roman" w:hAnsi="Times New Roman" w:cs="Times New Roman"/>
            <w:noProof/>
            <w:webHidden/>
            <w:sz w:val="24"/>
            <w:szCs w:val="24"/>
          </w:rPr>
          <w:tab/>
        </w:r>
        <w:r w:rsidR="002824C3" w:rsidRPr="00381CDB">
          <w:rPr>
            <w:rFonts w:ascii="Times New Roman" w:hAnsi="Times New Roman" w:cs="Times New Roman"/>
            <w:noProof/>
            <w:webHidden/>
            <w:sz w:val="24"/>
            <w:szCs w:val="24"/>
          </w:rPr>
          <w:fldChar w:fldCharType="begin"/>
        </w:r>
        <w:r w:rsidR="002824C3" w:rsidRPr="00381CDB">
          <w:rPr>
            <w:rFonts w:ascii="Times New Roman" w:hAnsi="Times New Roman" w:cs="Times New Roman"/>
            <w:noProof/>
            <w:webHidden/>
            <w:sz w:val="24"/>
            <w:szCs w:val="24"/>
          </w:rPr>
          <w:instrText xml:space="preserve"> PAGEREF _Toc38528017 \h </w:instrText>
        </w:r>
        <w:r w:rsidR="002824C3" w:rsidRPr="00381CDB">
          <w:rPr>
            <w:rFonts w:ascii="Times New Roman" w:hAnsi="Times New Roman" w:cs="Times New Roman"/>
            <w:noProof/>
            <w:webHidden/>
            <w:sz w:val="24"/>
            <w:szCs w:val="24"/>
          </w:rPr>
        </w:r>
        <w:r w:rsidR="002824C3" w:rsidRPr="00381CDB">
          <w:rPr>
            <w:rFonts w:ascii="Times New Roman" w:hAnsi="Times New Roman" w:cs="Times New Roman"/>
            <w:noProof/>
            <w:webHidden/>
            <w:sz w:val="24"/>
            <w:szCs w:val="24"/>
          </w:rPr>
          <w:fldChar w:fldCharType="separate"/>
        </w:r>
        <w:r w:rsidR="002824C3" w:rsidRPr="00381CDB">
          <w:rPr>
            <w:rFonts w:ascii="Times New Roman" w:hAnsi="Times New Roman" w:cs="Times New Roman"/>
            <w:noProof/>
            <w:webHidden/>
            <w:sz w:val="24"/>
            <w:szCs w:val="24"/>
          </w:rPr>
          <w:t>10</w:t>
        </w:r>
        <w:r w:rsidR="002824C3" w:rsidRPr="00381CDB">
          <w:rPr>
            <w:rFonts w:ascii="Times New Roman" w:hAnsi="Times New Roman" w:cs="Times New Roman"/>
            <w:noProof/>
            <w:webHidden/>
            <w:sz w:val="24"/>
            <w:szCs w:val="24"/>
          </w:rPr>
          <w:fldChar w:fldCharType="end"/>
        </w:r>
      </w:hyperlink>
    </w:p>
    <w:p w14:paraId="432B6E8D" w14:textId="61DC0ED9" w:rsidR="002824C3" w:rsidRPr="00381CDB" w:rsidRDefault="00675A18">
      <w:pPr>
        <w:pStyle w:val="Seznamobrzk"/>
        <w:tabs>
          <w:tab w:val="right" w:leader="dot" w:pos="9060"/>
        </w:tabs>
        <w:rPr>
          <w:rFonts w:ascii="Times New Roman" w:hAnsi="Times New Roman" w:cs="Times New Roman"/>
          <w:noProof/>
          <w:sz w:val="24"/>
          <w:szCs w:val="24"/>
          <w:lang w:eastAsia="cs-CZ"/>
        </w:rPr>
      </w:pPr>
      <w:hyperlink w:anchor="_Toc38528018" w:history="1">
        <w:r w:rsidR="002824C3" w:rsidRPr="00381CDB">
          <w:rPr>
            <w:rStyle w:val="Hypertextovodkaz"/>
            <w:rFonts w:ascii="Times New Roman" w:hAnsi="Times New Roman" w:cs="Times New Roman"/>
            <w:noProof/>
            <w:sz w:val="24"/>
            <w:szCs w:val="24"/>
          </w:rPr>
          <w:t>Obrázek 3: JIRÁČKOVÁ, Nikola. Astrální cestování [foto, luminografie].</w:t>
        </w:r>
        <w:r w:rsidR="002824C3" w:rsidRPr="00381CDB">
          <w:rPr>
            <w:rFonts w:ascii="Times New Roman" w:hAnsi="Times New Roman" w:cs="Times New Roman"/>
            <w:noProof/>
            <w:webHidden/>
            <w:sz w:val="24"/>
            <w:szCs w:val="24"/>
          </w:rPr>
          <w:tab/>
        </w:r>
        <w:r w:rsidR="002824C3" w:rsidRPr="00381CDB">
          <w:rPr>
            <w:rFonts w:ascii="Times New Roman" w:hAnsi="Times New Roman" w:cs="Times New Roman"/>
            <w:noProof/>
            <w:webHidden/>
            <w:sz w:val="24"/>
            <w:szCs w:val="24"/>
          </w:rPr>
          <w:fldChar w:fldCharType="begin"/>
        </w:r>
        <w:r w:rsidR="002824C3" w:rsidRPr="00381CDB">
          <w:rPr>
            <w:rFonts w:ascii="Times New Roman" w:hAnsi="Times New Roman" w:cs="Times New Roman"/>
            <w:noProof/>
            <w:webHidden/>
            <w:sz w:val="24"/>
            <w:szCs w:val="24"/>
          </w:rPr>
          <w:instrText xml:space="preserve"> PAGEREF _Toc38528018 \h </w:instrText>
        </w:r>
        <w:r w:rsidR="002824C3" w:rsidRPr="00381CDB">
          <w:rPr>
            <w:rFonts w:ascii="Times New Roman" w:hAnsi="Times New Roman" w:cs="Times New Roman"/>
            <w:noProof/>
            <w:webHidden/>
            <w:sz w:val="24"/>
            <w:szCs w:val="24"/>
          </w:rPr>
        </w:r>
        <w:r w:rsidR="002824C3" w:rsidRPr="00381CDB">
          <w:rPr>
            <w:rFonts w:ascii="Times New Roman" w:hAnsi="Times New Roman" w:cs="Times New Roman"/>
            <w:noProof/>
            <w:webHidden/>
            <w:sz w:val="24"/>
            <w:szCs w:val="24"/>
          </w:rPr>
          <w:fldChar w:fldCharType="separate"/>
        </w:r>
        <w:r w:rsidR="002824C3" w:rsidRPr="00381CDB">
          <w:rPr>
            <w:rFonts w:ascii="Times New Roman" w:hAnsi="Times New Roman" w:cs="Times New Roman"/>
            <w:noProof/>
            <w:webHidden/>
            <w:sz w:val="24"/>
            <w:szCs w:val="24"/>
          </w:rPr>
          <w:t>11</w:t>
        </w:r>
        <w:r w:rsidR="002824C3" w:rsidRPr="00381CDB">
          <w:rPr>
            <w:rFonts w:ascii="Times New Roman" w:hAnsi="Times New Roman" w:cs="Times New Roman"/>
            <w:noProof/>
            <w:webHidden/>
            <w:sz w:val="24"/>
            <w:szCs w:val="24"/>
          </w:rPr>
          <w:fldChar w:fldCharType="end"/>
        </w:r>
      </w:hyperlink>
    </w:p>
    <w:p w14:paraId="743CE25F" w14:textId="7A7EB134" w:rsidR="002824C3" w:rsidRPr="00381CDB" w:rsidRDefault="00675A18">
      <w:pPr>
        <w:pStyle w:val="Seznamobrzk"/>
        <w:tabs>
          <w:tab w:val="right" w:leader="dot" w:pos="9060"/>
        </w:tabs>
        <w:rPr>
          <w:rFonts w:ascii="Times New Roman" w:hAnsi="Times New Roman" w:cs="Times New Roman"/>
          <w:noProof/>
          <w:sz w:val="24"/>
          <w:szCs w:val="24"/>
          <w:lang w:eastAsia="cs-CZ"/>
        </w:rPr>
      </w:pPr>
      <w:hyperlink w:anchor="_Toc38528019" w:history="1">
        <w:r w:rsidR="002824C3" w:rsidRPr="00381CDB">
          <w:rPr>
            <w:rStyle w:val="Hypertextovodkaz"/>
            <w:rFonts w:ascii="Times New Roman" w:hAnsi="Times New Roman" w:cs="Times New Roman"/>
            <w:noProof/>
            <w:sz w:val="24"/>
            <w:szCs w:val="24"/>
          </w:rPr>
          <w:t>Obrázek 5:  FUSELI, Henry. The Nightmare,</w:t>
        </w:r>
        <w:r w:rsidR="002824C3" w:rsidRPr="00381CDB">
          <w:rPr>
            <w:rFonts w:ascii="Times New Roman" w:hAnsi="Times New Roman" w:cs="Times New Roman"/>
            <w:noProof/>
            <w:webHidden/>
            <w:sz w:val="24"/>
            <w:szCs w:val="24"/>
          </w:rPr>
          <w:tab/>
        </w:r>
        <w:r w:rsidR="002824C3" w:rsidRPr="00381CDB">
          <w:rPr>
            <w:rFonts w:ascii="Times New Roman" w:hAnsi="Times New Roman" w:cs="Times New Roman"/>
            <w:noProof/>
            <w:webHidden/>
            <w:sz w:val="24"/>
            <w:szCs w:val="24"/>
          </w:rPr>
          <w:fldChar w:fldCharType="begin"/>
        </w:r>
        <w:r w:rsidR="002824C3" w:rsidRPr="00381CDB">
          <w:rPr>
            <w:rFonts w:ascii="Times New Roman" w:hAnsi="Times New Roman" w:cs="Times New Roman"/>
            <w:noProof/>
            <w:webHidden/>
            <w:sz w:val="24"/>
            <w:szCs w:val="24"/>
          </w:rPr>
          <w:instrText xml:space="preserve"> PAGEREF _Toc38528019 \h </w:instrText>
        </w:r>
        <w:r w:rsidR="002824C3" w:rsidRPr="00381CDB">
          <w:rPr>
            <w:rFonts w:ascii="Times New Roman" w:hAnsi="Times New Roman" w:cs="Times New Roman"/>
            <w:noProof/>
            <w:webHidden/>
            <w:sz w:val="24"/>
            <w:szCs w:val="24"/>
          </w:rPr>
        </w:r>
        <w:r w:rsidR="002824C3" w:rsidRPr="00381CDB">
          <w:rPr>
            <w:rFonts w:ascii="Times New Roman" w:hAnsi="Times New Roman" w:cs="Times New Roman"/>
            <w:noProof/>
            <w:webHidden/>
            <w:sz w:val="24"/>
            <w:szCs w:val="24"/>
          </w:rPr>
          <w:fldChar w:fldCharType="separate"/>
        </w:r>
        <w:r w:rsidR="002824C3" w:rsidRPr="00381CDB">
          <w:rPr>
            <w:rFonts w:ascii="Times New Roman" w:hAnsi="Times New Roman" w:cs="Times New Roman"/>
            <w:noProof/>
            <w:webHidden/>
            <w:sz w:val="24"/>
            <w:szCs w:val="24"/>
          </w:rPr>
          <w:t>16</w:t>
        </w:r>
        <w:r w:rsidR="002824C3" w:rsidRPr="00381CDB">
          <w:rPr>
            <w:rFonts w:ascii="Times New Roman" w:hAnsi="Times New Roman" w:cs="Times New Roman"/>
            <w:noProof/>
            <w:webHidden/>
            <w:sz w:val="24"/>
            <w:szCs w:val="24"/>
          </w:rPr>
          <w:fldChar w:fldCharType="end"/>
        </w:r>
      </w:hyperlink>
    </w:p>
    <w:p w14:paraId="5EC55DD5" w14:textId="79905F5D" w:rsidR="002824C3" w:rsidRPr="00381CDB" w:rsidRDefault="00675A18">
      <w:pPr>
        <w:pStyle w:val="Seznamobrzk"/>
        <w:tabs>
          <w:tab w:val="right" w:leader="dot" w:pos="9060"/>
        </w:tabs>
        <w:rPr>
          <w:rFonts w:ascii="Times New Roman" w:hAnsi="Times New Roman" w:cs="Times New Roman"/>
          <w:noProof/>
          <w:sz w:val="24"/>
          <w:szCs w:val="24"/>
          <w:lang w:eastAsia="cs-CZ"/>
        </w:rPr>
      </w:pPr>
      <w:hyperlink w:anchor="_Toc38528020" w:history="1">
        <w:r w:rsidR="002824C3" w:rsidRPr="00381CDB">
          <w:rPr>
            <w:rStyle w:val="Hypertextovodkaz"/>
            <w:rFonts w:ascii="Times New Roman" w:hAnsi="Times New Roman" w:cs="Times New Roman"/>
            <w:noProof/>
            <w:sz w:val="24"/>
            <w:szCs w:val="24"/>
          </w:rPr>
          <w:t>Obrázek 6,6: FUSELI, Henry. Der Albtraum, [olejomalba]. 1781.</w:t>
        </w:r>
        <w:r w:rsidR="002824C3" w:rsidRPr="00381CDB">
          <w:rPr>
            <w:rFonts w:ascii="Times New Roman" w:hAnsi="Times New Roman" w:cs="Times New Roman"/>
            <w:noProof/>
            <w:webHidden/>
            <w:sz w:val="24"/>
            <w:szCs w:val="24"/>
          </w:rPr>
          <w:tab/>
        </w:r>
        <w:r w:rsidR="002824C3" w:rsidRPr="00381CDB">
          <w:rPr>
            <w:rFonts w:ascii="Times New Roman" w:hAnsi="Times New Roman" w:cs="Times New Roman"/>
            <w:noProof/>
            <w:webHidden/>
            <w:sz w:val="24"/>
            <w:szCs w:val="24"/>
          </w:rPr>
          <w:fldChar w:fldCharType="begin"/>
        </w:r>
        <w:r w:rsidR="002824C3" w:rsidRPr="00381CDB">
          <w:rPr>
            <w:rFonts w:ascii="Times New Roman" w:hAnsi="Times New Roman" w:cs="Times New Roman"/>
            <w:noProof/>
            <w:webHidden/>
            <w:sz w:val="24"/>
            <w:szCs w:val="24"/>
          </w:rPr>
          <w:instrText xml:space="preserve"> PAGEREF _Toc38528020 \h </w:instrText>
        </w:r>
        <w:r w:rsidR="002824C3" w:rsidRPr="00381CDB">
          <w:rPr>
            <w:rFonts w:ascii="Times New Roman" w:hAnsi="Times New Roman" w:cs="Times New Roman"/>
            <w:noProof/>
            <w:webHidden/>
            <w:sz w:val="24"/>
            <w:szCs w:val="24"/>
          </w:rPr>
        </w:r>
        <w:r w:rsidR="002824C3" w:rsidRPr="00381CDB">
          <w:rPr>
            <w:rFonts w:ascii="Times New Roman" w:hAnsi="Times New Roman" w:cs="Times New Roman"/>
            <w:noProof/>
            <w:webHidden/>
            <w:sz w:val="24"/>
            <w:szCs w:val="24"/>
          </w:rPr>
          <w:fldChar w:fldCharType="separate"/>
        </w:r>
        <w:r w:rsidR="002824C3" w:rsidRPr="00381CDB">
          <w:rPr>
            <w:rFonts w:ascii="Times New Roman" w:hAnsi="Times New Roman" w:cs="Times New Roman"/>
            <w:noProof/>
            <w:webHidden/>
            <w:sz w:val="24"/>
            <w:szCs w:val="24"/>
          </w:rPr>
          <w:t>17</w:t>
        </w:r>
        <w:r w:rsidR="002824C3" w:rsidRPr="00381CDB">
          <w:rPr>
            <w:rFonts w:ascii="Times New Roman" w:hAnsi="Times New Roman" w:cs="Times New Roman"/>
            <w:noProof/>
            <w:webHidden/>
            <w:sz w:val="24"/>
            <w:szCs w:val="24"/>
          </w:rPr>
          <w:fldChar w:fldCharType="end"/>
        </w:r>
      </w:hyperlink>
    </w:p>
    <w:p w14:paraId="54AD9004" w14:textId="08CA3DBF" w:rsidR="002824C3" w:rsidRPr="00381CDB" w:rsidRDefault="00675A18">
      <w:pPr>
        <w:pStyle w:val="Seznamobrzk"/>
        <w:tabs>
          <w:tab w:val="right" w:leader="dot" w:pos="9060"/>
        </w:tabs>
        <w:rPr>
          <w:rFonts w:ascii="Times New Roman" w:hAnsi="Times New Roman" w:cs="Times New Roman"/>
          <w:noProof/>
          <w:sz w:val="24"/>
          <w:szCs w:val="24"/>
          <w:lang w:eastAsia="cs-CZ"/>
        </w:rPr>
      </w:pPr>
      <w:hyperlink w:anchor="_Toc38528021" w:history="1">
        <w:r w:rsidR="002824C3" w:rsidRPr="00381CDB">
          <w:rPr>
            <w:rStyle w:val="Hypertextovodkaz"/>
            <w:rFonts w:ascii="Times New Roman" w:hAnsi="Times New Roman" w:cs="Times New Roman"/>
            <w:noProof/>
            <w:sz w:val="24"/>
            <w:szCs w:val="24"/>
          </w:rPr>
          <w:t>Obrázek 7: FUSELI, Henry. Le Cauchemar , [olejomalba]. 19. století.</w:t>
        </w:r>
        <w:r w:rsidR="002824C3" w:rsidRPr="00381CDB">
          <w:rPr>
            <w:rFonts w:ascii="Times New Roman" w:hAnsi="Times New Roman" w:cs="Times New Roman"/>
            <w:noProof/>
            <w:webHidden/>
            <w:sz w:val="24"/>
            <w:szCs w:val="24"/>
          </w:rPr>
          <w:tab/>
        </w:r>
        <w:r w:rsidR="002824C3" w:rsidRPr="00381CDB">
          <w:rPr>
            <w:rFonts w:ascii="Times New Roman" w:hAnsi="Times New Roman" w:cs="Times New Roman"/>
            <w:noProof/>
            <w:webHidden/>
            <w:sz w:val="24"/>
            <w:szCs w:val="24"/>
          </w:rPr>
          <w:fldChar w:fldCharType="begin"/>
        </w:r>
        <w:r w:rsidR="002824C3" w:rsidRPr="00381CDB">
          <w:rPr>
            <w:rFonts w:ascii="Times New Roman" w:hAnsi="Times New Roman" w:cs="Times New Roman"/>
            <w:noProof/>
            <w:webHidden/>
            <w:sz w:val="24"/>
            <w:szCs w:val="24"/>
          </w:rPr>
          <w:instrText xml:space="preserve"> PAGEREF _Toc38528021 \h </w:instrText>
        </w:r>
        <w:r w:rsidR="002824C3" w:rsidRPr="00381CDB">
          <w:rPr>
            <w:rFonts w:ascii="Times New Roman" w:hAnsi="Times New Roman" w:cs="Times New Roman"/>
            <w:noProof/>
            <w:webHidden/>
            <w:sz w:val="24"/>
            <w:szCs w:val="24"/>
          </w:rPr>
        </w:r>
        <w:r w:rsidR="002824C3" w:rsidRPr="00381CDB">
          <w:rPr>
            <w:rFonts w:ascii="Times New Roman" w:hAnsi="Times New Roman" w:cs="Times New Roman"/>
            <w:noProof/>
            <w:webHidden/>
            <w:sz w:val="24"/>
            <w:szCs w:val="24"/>
          </w:rPr>
          <w:fldChar w:fldCharType="separate"/>
        </w:r>
        <w:r w:rsidR="002824C3" w:rsidRPr="00381CDB">
          <w:rPr>
            <w:rFonts w:ascii="Times New Roman" w:hAnsi="Times New Roman" w:cs="Times New Roman"/>
            <w:noProof/>
            <w:webHidden/>
            <w:sz w:val="24"/>
            <w:szCs w:val="24"/>
          </w:rPr>
          <w:t>17</w:t>
        </w:r>
        <w:r w:rsidR="002824C3" w:rsidRPr="00381CDB">
          <w:rPr>
            <w:rFonts w:ascii="Times New Roman" w:hAnsi="Times New Roman" w:cs="Times New Roman"/>
            <w:noProof/>
            <w:webHidden/>
            <w:sz w:val="24"/>
            <w:szCs w:val="24"/>
          </w:rPr>
          <w:fldChar w:fldCharType="end"/>
        </w:r>
      </w:hyperlink>
    </w:p>
    <w:p w14:paraId="217AC8EA" w14:textId="6F8E65D8" w:rsidR="002824C3" w:rsidRPr="00381CDB" w:rsidRDefault="00675A18">
      <w:pPr>
        <w:pStyle w:val="Seznamobrzk"/>
        <w:tabs>
          <w:tab w:val="right" w:leader="dot" w:pos="9060"/>
        </w:tabs>
        <w:rPr>
          <w:rFonts w:ascii="Times New Roman" w:hAnsi="Times New Roman" w:cs="Times New Roman"/>
          <w:noProof/>
          <w:sz w:val="24"/>
          <w:szCs w:val="24"/>
          <w:lang w:eastAsia="cs-CZ"/>
        </w:rPr>
      </w:pPr>
      <w:hyperlink w:anchor="_Toc38528022" w:history="1">
        <w:r w:rsidR="002824C3" w:rsidRPr="00381CDB">
          <w:rPr>
            <w:rStyle w:val="Hypertextovodkaz"/>
            <w:rFonts w:ascii="Times New Roman" w:hAnsi="Times New Roman" w:cs="Times New Roman"/>
            <w:noProof/>
            <w:sz w:val="24"/>
            <w:szCs w:val="24"/>
          </w:rPr>
          <w:t>Obrázek 8: FUSELI HOMAGE: The Nightmare, digital, 2012.</w:t>
        </w:r>
        <w:r w:rsidR="002824C3" w:rsidRPr="00381CDB">
          <w:rPr>
            <w:rFonts w:ascii="Times New Roman" w:hAnsi="Times New Roman" w:cs="Times New Roman"/>
            <w:noProof/>
            <w:webHidden/>
            <w:sz w:val="24"/>
            <w:szCs w:val="24"/>
          </w:rPr>
          <w:tab/>
        </w:r>
        <w:r w:rsidR="002824C3" w:rsidRPr="00381CDB">
          <w:rPr>
            <w:rFonts w:ascii="Times New Roman" w:hAnsi="Times New Roman" w:cs="Times New Roman"/>
            <w:noProof/>
            <w:webHidden/>
            <w:sz w:val="24"/>
            <w:szCs w:val="24"/>
          </w:rPr>
          <w:fldChar w:fldCharType="begin"/>
        </w:r>
        <w:r w:rsidR="002824C3" w:rsidRPr="00381CDB">
          <w:rPr>
            <w:rFonts w:ascii="Times New Roman" w:hAnsi="Times New Roman" w:cs="Times New Roman"/>
            <w:noProof/>
            <w:webHidden/>
            <w:sz w:val="24"/>
            <w:szCs w:val="24"/>
          </w:rPr>
          <w:instrText xml:space="preserve"> PAGEREF _Toc38528022 \h </w:instrText>
        </w:r>
        <w:r w:rsidR="002824C3" w:rsidRPr="00381CDB">
          <w:rPr>
            <w:rFonts w:ascii="Times New Roman" w:hAnsi="Times New Roman" w:cs="Times New Roman"/>
            <w:noProof/>
            <w:webHidden/>
            <w:sz w:val="24"/>
            <w:szCs w:val="24"/>
          </w:rPr>
        </w:r>
        <w:r w:rsidR="002824C3" w:rsidRPr="00381CDB">
          <w:rPr>
            <w:rFonts w:ascii="Times New Roman" w:hAnsi="Times New Roman" w:cs="Times New Roman"/>
            <w:noProof/>
            <w:webHidden/>
            <w:sz w:val="24"/>
            <w:szCs w:val="24"/>
          </w:rPr>
          <w:fldChar w:fldCharType="separate"/>
        </w:r>
        <w:r w:rsidR="002824C3" w:rsidRPr="00381CDB">
          <w:rPr>
            <w:rFonts w:ascii="Times New Roman" w:hAnsi="Times New Roman" w:cs="Times New Roman"/>
            <w:noProof/>
            <w:webHidden/>
            <w:sz w:val="24"/>
            <w:szCs w:val="24"/>
          </w:rPr>
          <w:t>17</w:t>
        </w:r>
        <w:r w:rsidR="002824C3" w:rsidRPr="00381CDB">
          <w:rPr>
            <w:rFonts w:ascii="Times New Roman" w:hAnsi="Times New Roman" w:cs="Times New Roman"/>
            <w:noProof/>
            <w:webHidden/>
            <w:sz w:val="24"/>
            <w:szCs w:val="24"/>
          </w:rPr>
          <w:fldChar w:fldCharType="end"/>
        </w:r>
      </w:hyperlink>
    </w:p>
    <w:p w14:paraId="7E7A7C37" w14:textId="168F1DA8" w:rsidR="002824C3" w:rsidRPr="00381CDB" w:rsidRDefault="00675A18">
      <w:pPr>
        <w:pStyle w:val="Seznamobrzk"/>
        <w:tabs>
          <w:tab w:val="right" w:leader="dot" w:pos="9060"/>
        </w:tabs>
        <w:rPr>
          <w:rFonts w:ascii="Times New Roman" w:hAnsi="Times New Roman" w:cs="Times New Roman"/>
          <w:noProof/>
          <w:sz w:val="24"/>
          <w:szCs w:val="24"/>
          <w:lang w:eastAsia="cs-CZ"/>
        </w:rPr>
      </w:pPr>
      <w:hyperlink w:anchor="_Toc38528023" w:history="1">
        <w:r w:rsidR="002824C3" w:rsidRPr="00381CDB">
          <w:rPr>
            <w:rStyle w:val="Hypertextovodkaz"/>
            <w:rFonts w:ascii="Times New Roman" w:hAnsi="Times New Roman" w:cs="Times New Roman"/>
            <w:noProof/>
            <w:sz w:val="24"/>
            <w:szCs w:val="24"/>
          </w:rPr>
          <w:t>Obrázek 9: ABILDGAARD, Nicolai. Noční můra, [olejomalba]. 1800.</w:t>
        </w:r>
        <w:r w:rsidR="002824C3" w:rsidRPr="00381CDB">
          <w:rPr>
            <w:rFonts w:ascii="Times New Roman" w:hAnsi="Times New Roman" w:cs="Times New Roman"/>
            <w:noProof/>
            <w:webHidden/>
            <w:sz w:val="24"/>
            <w:szCs w:val="24"/>
          </w:rPr>
          <w:tab/>
        </w:r>
        <w:r w:rsidR="002824C3" w:rsidRPr="00381CDB">
          <w:rPr>
            <w:rFonts w:ascii="Times New Roman" w:hAnsi="Times New Roman" w:cs="Times New Roman"/>
            <w:noProof/>
            <w:webHidden/>
            <w:sz w:val="24"/>
            <w:szCs w:val="24"/>
          </w:rPr>
          <w:fldChar w:fldCharType="begin"/>
        </w:r>
        <w:r w:rsidR="002824C3" w:rsidRPr="00381CDB">
          <w:rPr>
            <w:rFonts w:ascii="Times New Roman" w:hAnsi="Times New Roman" w:cs="Times New Roman"/>
            <w:noProof/>
            <w:webHidden/>
            <w:sz w:val="24"/>
            <w:szCs w:val="24"/>
          </w:rPr>
          <w:instrText xml:space="preserve"> PAGEREF _Toc38528023 \h </w:instrText>
        </w:r>
        <w:r w:rsidR="002824C3" w:rsidRPr="00381CDB">
          <w:rPr>
            <w:rFonts w:ascii="Times New Roman" w:hAnsi="Times New Roman" w:cs="Times New Roman"/>
            <w:noProof/>
            <w:webHidden/>
            <w:sz w:val="24"/>
            <w:szCs w:val="24"/>
          </w:rPr>
        </w:r>
        <w:r w:rsidR="002824C3" w:rsidRPr="00381CDB">
          <w:rPr>
            <w:rFonts w:ascii="Times New Roman" w:hAnsi="Times New Roman" w:cs="Times New Roman"/>
            <w:noProof/>
            <w:webHidden/>
            <w:sz w:val="24"/>
            <w:szCs w:val="24"/>
          </w:rPr>
          <w:fldChar w:fldCharType="separate"/>
        </w:r>
        <w:r w:rsidR="002824C3" w:rsidRPr="00381CDB">
          <w:rPr>
            <w:rFonts w:ascii="Times New Roman" w:hAnsi="Times New Roman" w:cs="Times New Roman"/>
            <w:noProof/>
            <w:webHidden/>
            <w:sz w:val="24"/>
            <w:szCs w:val="24"/>
          </w:rPr>
          <w:t>18</w:t>
        </w:r>
        <w:r w:rsidR="002824C3" w:rsidRPr="00381CDB">
          <w:rPr>
            <w:rFonts w:ascii="Times New Roman" w:hAnsi="Times New Roman" w:cs="Times New Roman"/>
            <w:noProof/>
            <w:webHidden/>
            <w:sz w:val="24"/>
            <w:szCs w:val="24"/>
          </w:rPr>
          <w:fldChar w:fldCharType="end"/>
        </w:r>
      </w:hyperlink>
    </w:p>
    <w:p w14:paraId="3BFC4790" w14:textId="6CD7D502" w:rsidR="002824C3" w:rsidRPr="00381CDB" w:rsidRDefault="00675A18">
      <w:pPr>
        <w:pStyle w:val="Seznamobrzk"/>
        <w:tabs>
          <w:tab w:val="right" w:leader="dot" w:pos="9060"/>
        </w:tabs>
        <w:rPr>
          <w:rFonts w:ascii="Times New Roman" w:hAnsi="Times New Roman" w:cs="Times New Roman"/>
          <w:noProof/>
          <w:sz w:val="24"/>
          <w:szCs w:val="24"/>
          <w:lang w:eastAsia="cs-CZ"/>
        </w:rPr>
      </w:pPr>
      <w:hyperlink w:anchor="_Toc38528024" w:history="1">
        <w:r w:rsidR="002824C3" w:rsidRPr="00381CDB">
          <w:rPr>
            <w:rStyle w:val="Hypertextovodkaz"/>
            <w:rFonts w:ascii="Times New Roman" w:hAnsi="Times New Roman" w:cs="Times New Roman"/>
            <w:noProof/>
            <w:sz w:val="24"/>
            <w:szCs w:val="24"/>
          </w:rPr>
          <w:t>Obrázek 10: COLIN, A. Le cauchemar, 18. století.</w:t>
        </w:r>
        <w:r w:rsidR="002824C3" w:rsidRPr="00381CDB">
          <w:rPr>
            <w:rFonts w:ascii="Times New Roman" w:hAnsi="Times New Roman" w:cs="Times New Roman"/>
            <w:noProof/>
            <w:webHidden/>
            <w:sz w:val="24"/>
            <w:szCs w:val="24"/>
          </w:rPr>
          <w:tab/>
        </w:r>
        <w:r w:rsidR="002824C3" w:rsidRPr="00381CDB">
          <w:rPr>
            <w:rFonts w:ascii="Times New Roman" w:hAnsi="Times New Roman" w:cs="Times New Roman"/>
            <w:noProof/>
            <w:webHidden/>
            <w:sz w:val="24"/>
            <w:szCs w:val="24"/>
          </w:rPr>
          <w:fldChar w:fldCharType="begin"/>
        </w:r>
        <w:r w:rsidR="002824C3" w:rsidRPr="00381CDB">
          <w:rPr>
            <w:rFonts w:ascii="Times New Roman" w:hAnsi="Times New Roman" w:cs="Times New Roman"/>
            <w:noProof/>
            <w:webHidden/>
            <w:sz w:val="24"/>
            <w:szCs w:val="24"/>
          </w:rPr>
          <w:instrText xml:space="preserve"> PAGEREF _Toc38528024 \h </w:instrText>
        </w:r>
        <w:r w:rsidR="002824C3" w:rsidRPr="00381CDB">
          <w:rPr>
            <w:rFonts w:ascii="Times New Roman" w:hAnsi="Times New Roman" w:cs="Times New Roman"/>
            <w:noProof/>
            <w:webHidden/>
            <w:sz w:val="24"/>
            <w:szCs w:val="24"/>
          </w:rPr>
        </w:r>
        <w:r w:rsidR="002824C3" w:rsidRPr="00381CDB">
          <w:rPr>
            <w:rFonts w:ascii="Times New Roman" w:hAnsi="Times New Roman" w:cs="Times New Roman"/>
            <w:noProof/>
            <w:webHidden/>
            <w:sz w:val="24"/>
            <w:szCs w:val="24"/>
          </w:rPr>
          <w:fldChar w:fldCharType="separate"/>
        </w:r>
        <w:r w:rsidR="002824C3" w:rsidRPr="00381CDB">
          <w:rPr>
            <w:rFonts w:ascii="Times New Roman" w:hAnsi="Times New Roman" w:cs="Times New Roman"/>
            <w:noProof/>
            <w:webHidden/>
            <w:sz w:val="24"/>
            <w:szCs w:val="24"/>
          </w:rPr>
          <w:t>19</w:t>
        </w:r>
        <w:r w:rsidR="002824C3" w:rsidRPr="00381CDB">
          <w:rPr>
            <w:rFonts w:ascii="Times New Roman" w:hAnsi="Times New Roman" w:cs="Times New Roman"/>
            <w:noProof/>
            <w:webHidden/>
            <w:sz w:val="24"/>
            <w:szCs w:val="24"/>
          </w:rPr>
          <w:fldChar w:fldCharType="end"/>
        </w:r>
      </w:hyperlink>
    </w:p>
    <w:p w14:paraId="58522345" w14:textId="0EB66227" w:rsidR="002824C3" w:rsidRPr="00381CDB" w:rsidRDefault="00675A18">
      <w:pPr>
        <w:pStyle w:val="Seznamobrzk"/>
        <w:tabs>
          <w:tab w:val="right" w:leader="dot" w:pos="9060"/>
        </w:tabs>
        <w:rPr>
          <w:rFonts w:ascii="Times New Roman" w:hAnsi="Times New Roman" w:cs="Times New Roman"/>
          <w:noProof/>
          <w:sz w:val="24"/>
          <w:szCs w:val="24"/>
          <w:lang w:eastAsia="cs-CZ"/>
        </w:rPr>
      </w:pPr>
      <w:hyperlink w:anchor="_Toc38528025" w:history="1">
        <w:r w:rsidR="002824C3" w:rsidRPr="00381CDB">
          <w:rPr>
            <w:rStyle w:val="Hypertextovodkaz"/>
            <w:rFonts w:ascii="Times New Roman" w:hAnsi="Times New Roman" w:cs="Times New Roman"/>
            <w:noProof/>
            <w:sz w:val="24"/>
            <w:szCs w:val="24"/>
          </w:rPr>
          <w:t>Obrázek 11: SIMON, Jean. Cochemare, [rytina]. 1810.</w:t>
        </w:r>
        <w:r w:rsidR="002824C3" w:rsidRPr="00381CDB">
          <w:rPr>
            <w:rFonts w:ascii="Times New Roman" w:hAnsi="Times New Roman" w:cs="Times New Roman"/>
            <w:noProof/>
            <w:webHidden/>
            <w:sz w:val="24"/>
            <w:szCs w:val="24"/>
          </w:rPr>
          <w:tab/>
        </w:r>
        <w:r w:rsidR="002824C3" w:rsidRPr="00381CDB">
          <w:rPr>
            <w:rFonts w:ascii="Times New Roman" w:hAnsi="Times New Roman" w:cs="Times New Roman"/>
            <w:noProof/>
            <w:webHidden/>
            <w:sz w:val="24"/>
            <w:szCs w:val="24"/>
          </w:rPr>
          <w:fldChar w:fldCharType="begin"/>
        </w:r>
        <w:r w:rsidR="002824C3" w:rsidRPr="00381CDB">
          <w:rPr>
            <w:rFonts w:ascii="Times New Roman" w:hAnsi="Times New Roman" w:cs="Times New Roman"/>
            <w:noProof/>
            <w:webHidden/>
            <w:sz w:val="24"/>
            <w:szCs w:val="24"/>
          </w:rPr>
          <w:instrText xml:space="preserve"> PAGEREF _Toc38528025 \h </w:instrText>
        </w:r>
        <w:r w:rsidR="002824C3" w:rsidRPr="00381CDB">
          <w:rPr>
            <w:rFonts w:ascii="Times New Roman" w:hAnsi="Times New Roman" w:cs="Times New Roman"/>
            <w:noProof/>
            <w:webHidden/>
            <w:sz w:val="24"/>
            <w:szCs w:val="24"/>
          </w:rPr>
        </w:r>
        <w:r w:rsidR="002824C3" w:rsidRPr="00381CDB">
          <w:rPr>
            <w:rFonts w:ascii="Times New Roman" w:hAnsi="Times New Roman" w:cs="Times New Roman"/>
            <w:noProof/>
            <w:webHidden/>
            <w:sz w:val="24"/>
            <w:szCs w:val="24"/>
          </w:rPr>
          <w:fldChar w:fldCharType="separate"/>
        </w:r>
        <w:r w:rsidR="002824C3" w:rsidRPr="00381CDB">
          <w:rPr>
            <w:rFonts w:ascii="Times New Roman" w:hAnsi="Times New Roman" w:cs="Times New Roman"/>
            <w:noProof/>
            <w:webHidden/>
            <w:sz w:val="24"/>
            <w:szCs w:val="24"/>
          </w:rPr>
          <w:t>19</w:t>
        </w:r>
        <w:r w:rsidR="002824C3" w:rsidRPr="00381CDB">
          <w:rPr>
            <w:rFonts w:ascii="Times New Roman" w:hAnsi="Times New Roman" w:cs="Times New Roman"/>
            <w:noProof/>
            <w:webHidden/>
            <w:sz w:val="24"/>
            <w:szCs w:val="24"/>
          </w:rPr>
          <w:fldChar w:fldCharType="end"/>
        </w:r>
      </w:hyperlink>
    </w:p>
    <w:p w14:paraId="6220049A" w14:textId="467D98AD" w:rsidR="002824C3" w:rsidRPr="00381CDB" w:rsidRDefault="00675A18">
      <w:pPr>
        <w:pStyle w:val="Seznamobrzk"/>
        <w:tabs>
          <w:tab w:val="right" w:leader="dot" w:pos="9060"/>
        </w:tabs>
        <w:rPr>
          <w:rFonts w:ascii="Times New Roman" w:hAnsi="Times New Roman" w:cs="Times New Roman"/>
          <w:noProof/>
          <w:sz w:val="24"/>
          <w:szCs w:val="24"/>
          <w:lang w:eastAsia="cs-CZ"/>
        </w:rPr>
      </w:pPr>
      <w:hyperlink w:anchor="_Toc38528026" w:history="1">
        <w:r w:rsidR="002824C3" w:rsidRPr="00381CDB">
          <w:rPr>
            <w:rStyle w:val="Hypertextovodkaz"/>
            <w:rFonts w:ascii="Times New Roman" w:hAnsi="Times New Roman" w:cs="Times New Roman"/>
            <w:noProof/>
            <w:sz w:val="24"/>
            <w:szCs w:val="24"/>
          </w:rPr>
          <w:t>Obrázek 12: SCHWIMBECK, Fritz. My dream, My bad dream. 1915</w:t>
        </w:r>
        <w:r w:rsidR="002824C3" w:rsidRPr="00381CDB">
          <w:rPr>
            <w:rFonts w:ascii="Times New Roman" w:hAnsi="Times New Roman" w:cs="Times New Roman"/>
            <w:noProof/>
            <w:webHidden/>
            <w:sz w:val="24"/>
            <w:szCs w:val="24"/>
          </w:rPr>
          <w:tab/>
        </w:r>
        <w:r w:rsidR="002824C3" w:rsidRPr="00381CDB">
          <w:rPr>
            <w:rFonts w:ascii="Times New Roman" w:hAnsi="Times New Roman" w:cs="Times New Roman"/>
            <w:noProof/>
            <w:webHidden/>
            <w:sz w:val="24"/>
            <w:szCs w:val="24"/>
          </w:rPr>
          <w:fldChar w:fldCharType="begin"/>
        </w:r>
        <w:r w:rsidR="002824C3" w:rsidRPr="00381CDB">
          <w:rPr>
            <w:rFonts w:ascii="Times New Roman" w:hAnsi="Times New Roman" w:cs="Times New Roman"/>
            <w:noProof/>
            <w:webHidden/>
            <w:sz w:val="24"/>
            <w:szCs w:val="24"/>
          </w:rPr>
          <w:instrText xml:space="preserve"> PAGEREF _Toc38528026 \h </w:instrText>
        </w:r>
        <w:r w:rsidR="002824C3" w:rsidRPr="00381CDB">
          <w:rPr>
            <w:rFonts w:ascii="Times New Roman" w:hAnsi="Times New Roman" w:cs="Times New Roman"/>
            <w:noProof/>
            <w:webHidden/>
            <w:sz w:val="24"/>
            <w:szCs w:val="24"/>
          </w:rPr>
        </w:r>
        <w:r w:rsidR="002824C3" w:rsidRPr="00381CDB">
          <w:rPr>
            <w:rFonts w:ascii="Times New Roman" w:hAnsi="Times New Roman" w:cs="Times New Roman"/>
            <w:noProof/>
            <w:webHidden/>
            <w:sz w:val="24"/>
            <w:szCs w:val="24"/>
          </w:rPr>
          <w:fldChar w:fldCharType="separate"/>
        </w:r>
        <w:r w:rsidR="002824C3" w:rsidRPr="00381CDB">
          <w:rPr>
            <w:rFonts w:ascii="Times New Roman" w:hAnsi="Times New Roman" w:cs="Times New Roman"/>
            <w:noProof/>
            <w:webHidden/>
            <w:sz w:val="24"/>
            <w:szCs w:val="24"/>
          </w:rPr>
          <w:t>19</w:t>
        </w:r>
        <w:r w:rsidR="002824C3" w:rsidRPr="00381CDB">
          <w:rPr>
            <w:rFonts w:ascii="Times New Roman" w:hAnsi="Times New Roman" w:cs="Times New Roman"/>
            <w:noProof/>
            <w:webHidden/>
            <w:sz w:val="24"/>
            <w:szCs w:val="24"/>
          </w:rPr>
          <w:fldChar w:fldCharType="end"/>
        </w:r>
      </w:hyperlink>
    </w:p>
    <w:p w14:paraId="015D6F6D" w14:textId="59509E36" w:rsidR="002824C3" w:rsidRPr="00381CDB" w:rsidRDefault="00675A18">
      <w:pPr>
        <w:pStyle w:val="Seznamobrzk"/>
        <w:tabs>
          <w:tab w:val="right" w:leader="dot" w:pos="9060"/>
        </w:tabs>
        <w:rPr>
          <w:rFonts w:ascii="Times New Roman" w:hAnsi="Times New Roman" w:cs="Times New Roman"/>
          <w:noProof/>
          <w:sz w:val="24"/>
          <w:szCs w:val="24"/>
          <w:lang w:eastAsia="cs-CZ"/>
        </w:rPr>
      </w:pPr>
      <w:hyperlink w:anchor="_Toc38528027" w:history="1">
        <w:r w:rsidR="002824C3" w:rsidRPr="00381CDB">
          <w:rPr>
            <w:rStyle w:val="Hypertextovodkaz"/>
            <w:rFonts w:ascii="Times New Roman" w:hAnsi="Times New Roman" w:cs="Times New Roman"/>
            <w:noProof/>
            <w:sz w:val="24"/>
            <w:szCs w:val="24"/>
          </w:rPr>
          <w:t>Obrázek 13: WALLER, John. Noční můra: Inkubus, 1816.</w:t>
        </w:r>
        <w:r w:rsidR="002824C3" w:rsidRPr="00381CDB">
          <w:rPr>
            <w:rFonts w:ascii="Times New Roman" w:hAnsi="Times New Roman" w:cs="Times New Roman"/>
            <w:noProof/>
            <w:webHidden/>
            <w:sz w:val="24"/>
            <w:szCs w:val="24"/>
          </w:rPr>
          <w:tab/>
        </w:r>
        <w:r w:rsidR="002824C3" w:rsidRPr="00381CDB">
          <w:rPr>
            <w:rFonts w:ascii="Times New Roman" w:hAnsi="Times New Roman" w:cs="Times New Roman"/>
            <w:noProof/>
            <w:webHidden/>
            <w:sz w:val="24"/>
            <w:szCs w:val="24"/>
          </w:rPr>
          <w:fldChar w:fldCharType="begin"/>
        </w:r>
        <w:r w:rsidR="002824C3" w:rsidRPr="00381CDB">
          <w:rPr>
            <w:rFonts w:ascii="Times New Roman" w:hAnsi="Times New Roman" w:cs="Times New Roman"/>
            <w:noProof/>
            <w:webHidden/>
            <w:sz w:val="24"/>
            <w:szCs w:val="24"/>
          </w:rPr>
          <w:instrText xml:space="preserve"> PAGEREF _Toc38528027 \h </w:instrText>
        </w:r>
        <w:r w:rsidR="002824C3" w:rsidRPr="00381CDB">
          <w:rPr>
            <w:rFonts w:ascii="Times New Roman" w:hAnsi="Times New Roman" w:cs="Times New Roman"/>
            <w:noProof/>
            <w:webHidden/>
            <w:sz w:val="24"/>
            <w:szCs w:val="24"/>
          </w:rPr>
        </w:r>
        <w:r w:rsidR="002824C3" w:rsidRPr="00381CDB">
          <w:rPr>
            <w:rFonts w:ascii="Times New Roman" w:hAnsi="Times New Roman" w:cs="Times New Roman"/>
            <w:noProof/>
            <w:webHidden/>
            <w:sz w:val="24"/>
            <w:szCs w:val="24"/>
          </w:rPr>
          <w:fldChar w:fldCharType="separate"/>
        </w:r>
        <w:r w:rsidR="002824C3" w:rsidRPr="00381CDB">
          <w:rPr>
            <w:rFonts w:ascii="Times New Roman" w:hAnsi="Times New Roman" w:cs="Times New Roman"/>
            <w:noProof/>
            <w:webHidden/>
            <w:sz w:val="24"/>
            <w:szCs w:val="24"/>
          </w:rPr>
          <w:t>20</w:t>
        </w:r>
        <w:r w:rsidR="002824C3" w:rsidRPr="00381CDB">
          <w:rPr>
            <w:rFonts w:ascii="Times New Roman" w:hAnsi="Times New Roman" w:cs="Times New Roman"/>
            <w:noProof/>
            <w:webHidden/>
            <w:sz w:val="24"/>
            <w:szCs w:val="24"/>
          </w:rPr>
          <w:fldChar w:fldCharType="end"/>
        </w:r>
      </w:hyperlink>
    </w:p>
    <w:p w14:paraId="78885627" w14:textId="30ECBCFE" w:rsidR="002824C3" w:rsidRPr="00381CDB" w:rsidRDefault="00675A18">
      <w:pPr>
        <w:pStyle w:val="Seznamobrzk"/>
        <w:tabs>
          <w:tab w:val="right" w:leader="dot" w:pos="9060"/>
        </w:tabs>
        <w:rPr>
          <w:rFonts w:ascii="Times New Roman" w:hAnsi="Times New Roman" w:cs="Times New Roman"/>
          <w:noProof/>
          <w:sz w:val="24"/>
          <w:szCs w:val="24"/>
          <w:lang w:eastAsia="cs-CZ"/>
        </w:rPr>
      </w:pPr>
      <w:hyperlink w:anchor="_Toc38528028" w:history="1">
        <w:r w:rsidR="002824C3" w:rsidRPr="00381CDB">
          <w:rPr>
            <w:rStyle w:val="Hypertextovodkaz"/>
            <w:rFonts w:ascii="Times New Roman" w:hAnsi="Times New Roman" w:cs="Times New Roman"/>
            <w:noProof/>
            <w:sz w:val="24"/>
            <w:szCs w:val="24"/>
          </w:rPr>
          <w:t>Obrázek 14: BLUNCK, Ditiev. Nightmare, 1846.</w:t>
        </w:r>
        <w:r w:rsidR="002824C3" w:rsidRPr="00381CDB">
          <w:rPr>
            <w:rFonts w:ascii="Times New Roman" w:hAnsi="Times New Roman" w:cs="Times New Roman"/>
            <w:noProof/>
            <w:webHidden/>
            <w:sz w:val="24"/>
            <w:szCs w:val="24"/>
          </w:rPr>
          <w:tab/>
        </w:r>
        <w:r w:rsidR="002824C3" w:rsidRPr="00381CDB">
          <w:rPr>
            <w:rFonts w:ascii="Times New Roman" w:hAnsi="Times New Roman" w:cs="Times New Roman"/>
            <w:noProof/>
            <w:webHidden/>
            <w:sz w:val="24"/>
            <w:szCs w:val="24"/>
          </w:rPr>
          <w:fldChar w:fldCharType="begin"/>
        </w:r>
        <w:r w:rsidR="002824C3" w:rsidRPr="00381CDB">
          <w:rPr>
            <w:rFonts w:ascii="Times New Roman" w:hAnsi="Times New Roman" w:cs="Times New Roman"/>
            <w:noProof/>
            <w:webHidden/>
            <w:sz w:val="24"/>
            <w:szCs w:val="24"/>
          </w:rPr>
          <w:instrText xml:space="preserve"> PAGEREF _Toc38528028 \h </w:instrText>
        </w:r>
        <w:r w:rsidR="002824C3" w:rsidRPr="00381CDB">
          <w:rPr>
            <w:rFonts w:ascii="Times New Roman" w:hAnsi="Times New Roman" w:cs="Times New Roman"/>
            <w:noProof/>
            <w:webHidden/>
            <w:sz w:val="24"/>
            <w:szCs w:val="24"/>
          </w:rPr>
        </w:r>
        <w:r w:rsidR="002824C3" w:rsidRPr="00381CDB">
          <w:rPr>
            <w:rFonts w:ascii="Times New Roman" w:hAnsi="Times New Roman" w:cs="Times New Roman"/>
            <w:noProof/>
            <w:webHidden/>
            <w:sz w:val="24"/>
            <w:szCs w:val="24"/>
          </w:rPr>
          <w:fldChar w:fldCharType="separate"/>
        </w:r>
        <w:r w:rsidR="002824C3" w:rsidRPr="00381CDB">
          <w:rPr>
            <w:rFonts w:ascii="Times New Roman" w:hAnsi="Times New Roman" w:cs="Times New Roman"/>
            <w:noProof/>
            <w:webHidden/>
            <w:sz w:val="24"/>
            <w:szCs w:val="24"/>
          </w:rPr>
          <w:t>20</w:t>
        </w:r>
        <w:r w:rsidR="002824C3" w:rsidRPr="00381CDB">
          <w:rPr>
            <w:rFonts w:ascii="Times New Roman" w:hAnsi="Times New Roman" w:cs="Times New Roman"/>
            <w:noProof/>
            <w:webHidden/>
            <w:sz w:val="24"/>
            <w:szCs w:val="24"/>
          </w:rPr>
          <w:fldChar w:fldCharType="end"/>
        </w:r>
      </w:hyperlink>
    </w:p>
    <w:p w14:paraId="215E00CB" w14:textId="4F61B4FF" w:rsidR="002824C3" w:rsidRPr="00381CDB" w:rsidRDefault="00675A18">
      <w:pPr>
        <w:pStyle w:val="Seznamobrzk"/>
        <w:tabs>
          <w:tab w:val="right" w:leader="dot" w:pos="9060"/>
        </w:tabs>
        <w:rPr>
          <w:rFonts w:ascii="Times New Roman" w:hAnsi="Times New Roman" w:cs="Times New Roman"/>
          <w:noProof/>
          <w:sz w:val="24"/>
          <w:szCs w:val="24"/>
          <w:lang w:eastAsia="cs-CZ"/>
        </w:rPr>
      </w:pPr>
      <w:hyperlink w:anchor="_Toc38528029" w:history="1">
        <w:r w:rsidR="002824C3" w:rsidRPr="00381CDB">
          <w:rPr>
            <w:rStyle w:val="Hypertextovodkaz"/>
            <w:rFonts w:ascii="Times New Roman" w:hAnsi="Times New Roman" w:cs="Times New Roman"/>
            <w:noProof/>
            <w:sz w:val="24"/>
            <w:szCs w:val="24"/>
          </w:rPr>
          <w:t>Obrázek 15: THIVIER, Simeon. The Nigtmare. Musée des Augustins. Fotografie: MARTIN, Daniel. 1894.</w:t>
        </w:r>
        <w:r w:rsidR="002824C3" w:rsidRPr="00381CDB">
          <w:rPr>
            <w:rFonts w:ascii="Times New Roman" w:hAnsi="Times New Roman" w:cs="Times New Roman"/>
            <w:noProof/>
            <w:webHidden/>
            <w:sz w:val="24"/>
            <w:szCs w:val="24"/>
          </w:rPr>
          <w:tab/>
        </w:r>
        <w:r w:rsidR="002824C3" w:rsidRPr="00381CDB">
          <w:rPr>
            <w:rFonts w:ascii="Times New Roman" w:hAnsi="Times New Roman" w:cs="Times New Roman"/>
            <w:noProof/>
            <w:webHidden/>
            <w:sz w:val="24"/>
            <w:szCs w:val="24"/>
          </w:rPr>
          <w:fldChar w:fldCharType="begin"/>
        </w:r>
        <w:r w:rsidR="002824C3" w:rsidRPr="00381CDB">
          <w:rPr>
            <w:rFonts w:ascii="Times New Roman" w:hAnsi="Times New Roman" w:cs="Times New Roman"/>
            <w:noProof/>
            <w:webHidden/>
            <w:sz w:val="24"/>
            <w:szCs w:val="24"/>
          </w:rPr>
          <w:instrText xml:space="preserve"> PAGEREF _Toc38528029 \h </w:instrText>
        </w:r>
        <w:r w:rsidR="002824C3" w:rsidRPr="00381CDB">
          <w:rPr>
            <w:rFonts w:ascii="Times New Roman" w:hAnsi="Times New Roman" w:cs="Times New Roman"/>
            <w:noProof/>
            <w:webHidden/>
            <w:sz w:val="24"/>
            <w:szCs w:val="24"/>
          </w:rPr>
        </w:r>
        <w:r w:rsidR="002824C3" w:rsidRPr="00381CDB">
          <w:rPr>
            <w:rFonts w:ascii="Times New Roman" w:hAnsi="Times New Roman" w:cs="Times New Roman"/>
            <w:noProof/>
            <w:webHidden/>
            <w:sz w:val="24"/>
            <w:szCs w:val="24"/>
          </w:rPr>
          <w:fldChar w:fldCharType="separate"/>
        </w:r>
        <w:r w:rsidR="002824C3" w:rsidRPr="00381CDB">
          <w:rPr>
            <w:rFonts w:ascii="Times New Roman" w:hAnsi="Times New Roman" w:cs="Times New Roman"/>
            <w:noProof/>
            <w:webHidden/>
            <w:sz w:val="24"/>
            <w:szCs w:val="24"/>
          </w:rPr>
          <w:t>21</w:t>
        </w:r>
        <w:r w:rsidR="002824C3" w:rsidRPr="00381CDB">
          <w:rPr>
            <w:rFonts w:ascii="Times New Roman" w:hAnsi="Times New Roman" w:cs="Times New Roman"/>
            <w:noProof/>
            <w:webHidden/>
            <w:sz w:val="24"/>
            <w:szCs w:val="24"/>
          </w:rPr>
          <w:fldChar w:fldCharType="end"/>
        </w:r>
      </w:hyperlink>
    </w:p>
    <w:p w14:paraId="2E513D0B" w14:textId="12C58CCF" w:rsidR="002824C3" w:rsidRPr="00381CDB" w:rsidRDefault="00675A18">
      <w:pPr>
        <w:pStyle w:val="Seznamobrzk"/>
        <w:tabs>
          <w:tab w:val="right" w:leader="dot" w:pos="9060"/>
        </w:tabs>
        <w:rPr>
          <w:rFonts w:ascii="Times New Roman" w:hAnsi="Times New Roman" w:cs="Times New Roman"/>
          <w:noProof/>
          <w:sz w:val="24"/>
          <w:szCs w:val="24"/>
          <w:lang w:eastAsia="cs-CZ"/>
        </w:rPr>
      </w:pPr>
      <w:hyperlink w:anchor="_Toc38528030" w:history="1">
        <w:r w:rsidR="002824C3" w:rsidRPr="00381CDB">
          <w:rPr>
            <w:rStyle w:val="Hypertextovodkaz"/>
            <w:rFonts w:ascii="Times New Roman" w:hAnsi="Times New Roman" w:cs="Times New Roman"/>
            <w:noProof/>
            <w:sz w:val="24"/>
            <w:szCs w:val="24"/>
          </w:rPr>
          <w:t>Obrázek 16: ERNST, Max. The Eye of Silence [olejomalba]. 110 cm × 143 cm. 1943-44.</w:t>
        </w:r>
        <w:r w:rsidR="002824C3" w:rsidRPr="00381CDB">
          <w:rPr>
            <w:rFonts w:ascii="Times New Roman" w:hAnsi="Times New Roman" w:cs="Times New Roman"/>
            <w:noProof/>
            <w:webHidden/>
            <w:sz w:val="24"/>
            <w:szCs w:val="24"/>
          </w:rPr>
          <w:tab/>
        </w:r>
        <w:r w:rsidR="002824C3" w:rsidRPr="00381CDB">
          <w:rPr>
            <w:rFonts w:ascii="Times New Roman" w:hAnsi="Times New Roman" w:cs="Times New Roman"/>
            <w:noProof/>
            <w:webHidden/>
            <w:sz w:val="24"/>
            <w:szCs w:val="24"/>
          </w:rPr>
          <w:fldChar w:fldCharType="begin"/>
        </w:r>
        <w:r w:rsidR="002824C3" w:rsidRPr="00381CDB">
          <w:rPr>
            <w:rFonts w:ascii="Times New Roman" w:hAnsi="Times New Roman" w:cs="Times New Roman"/>
            <w:noProof/>
            <w:webHidden/>
            <w:sz w:val="24"/>
            <w:szCs w:val="24"/>
          </w:rPr>
          <w:instrText xml:space="preserve"> PAGEREF _Toc38528030 \h </w:instrText>
        </w:r>
        <w:r w:rsidR="002824C3" w:rsidRPr="00381CDB">
          <w:rPr>
            <w:rFonts w:ascii="Times New Roman" w:hAnsi="Times New Roman" w:cs="Times New Roman"/>
            <w:noProof/>
            <w:webHidden/>
            <w:sz w:val="24"/>
            <w:szCs w:val="24"/>
          </w:rPr>
        </w:r>
        <w:r w:rsidR="002824C3" w:rsidRPr="00381CDB">
          <w:rPr>
            <w:rFonts w:ascii="Times New Roman" w:hAnsi="Times New Roman" w:cs="Times New Roman"/>
            <w:noProof/>
            <w:webHidden/>
            <w:sz w:val="24"/>
            <w:szCs w:val="24"/>
          </w:rPr>
          <w:fldChar w:fldCharType="separate"/>
        </w:r>
        <w:r w:rsidR="002824C3" w:rsidRPr="00381CDB">
          <w:rPr>
            <w:rFonts w:ascii="Times New Roman" w:hAnsi="Times New Roman" w:cs="Times New Roman"/>
            <w:noProof/>
            <w:webHidden/>
            <w:sz w:val="24"/>
            <w:szCs w:val="24"/>
          </w:rPr>
          <w:t>22</w:t>
        </w:r>
        <w:r w:rsidR="002824C3" w:rsidRPr="00381CDB">
          <w:rPr>
            <w:rFonts w:ascii="Times New Roman" w:hAnsi="Times New Roman" w:cs="Times New Roman"/>
            <w:noProof/>
            <w:webHidden/>
            <w:sz w:val="24"/>
            <w:szCs w:val="24"/>
          </w:rPr>
          <w:fldChar w:fldCharType="end"/>
        </w:r>
      </w:hyperlink>
    </w:p>
    <w:p w14:paraId="7D9FABE7" w14:textId="6AA2ADA2" w:rsidR="002824C3" w:rsidRPr="00381CDB" w:rsidRDefault="00675A18">
      <w:pPr>
        <w:pStyle w:val="Seznamobrzk"/>
        <w:tabs>
          <w:tab w:val="right" w:leader="dot" w:pos="9060"/>
        </w:tabs>
        <w:rPr>
          <w:rFonts w:ascii="Times New Roman" w:hAnsi="Times New Roman" w:cs="Times New Roman"/>
          <w:noProof/>
          <w:sz w:val="24"/>
          <w:szCs w:val="24"/>
          <w:lang w:eastAsia="cs-CZ"/>
        </w:rPr>
      </w:pPr>
      <w:hyperlink w:anchor="_Toc38528031" w:history="1">
        <w:r w:rsidR="002824C3" w:rsidRPr="00381CDB">
          <w:rPr>
            <w:rStyle w:val="Hypertextovodkaz"/>
            <w:rFonts w:ascii="Times New Roman" w:hAnsi="Times New Roman" w:cs="Times New Roman"/>
            <w:noProof/>
            <w:sz w:val="24"/>
            <w:szCs w:val="24"/>
          </w:rPr>
          <w:t>Obrázek 17: DALÍ, Salvador. The face of war [olejomalba]. 79 x 64 cm. 1941.</w:t>
        </w:r>
        <w:r w:rsidR="002824C3" w:rsidRPr="00381CDB">
          <w:rPr>
            <w:rFonts w:ascii="Times New Roman" w:hAnsi="Times New Roman" w:cs="Times New Roman"/>
            <w:noProof/>
            <w:webHidden/>
            <w:sz w:val="24"/>
            <w:szCs w:val="24"/>
          </w:rPr>
          <w:tab/>
        </w:r>
        <w:r w:rsidR="002824C3" w:rsidRPr="00381CDB">
          <w:rPr>
            <w:rFonts w:ascii="Times New Roman" w:hAnsi="Times New Roman" w:cs="Times New Roman"/>
            <w:noProof/>
            <w:webHidden/>
            <w:sz w:val="24"/>
            <w:szCs w:val="24"/>
          </w:rPr>
          <w:fldChar w:fldCharType="begin"/>
        </w:r>
        <w:r w:rsidR="002824C3" w:rsidRPr="00381CDB">
          <w:rPr>
            <w:rFonts w:ascii="Times New Roman" w:hAnsi="Times New Roman" w:cs="Times New Roman"/>
            <w:noProof/>
            <w:webHidden/>
            <w:sz w:val="24"/>
            <w:szCs w:val="24"/>
          </w:rPr>
          <w:instrText xml:space="preserve"> PAGEREF _Toc38528031 \h </w:instrText>
        </w:r>
        <w:r w:rsidR="002824C3" w:rsidRPr="00381CDB">
          <w:rPr>
            <w:rFonts w:ascii="Times New Roman" w:hAnsi="Times New Roman" w:cs="Times New Roman"/>
            <w:noProof/>
            <w:webHidden/>
            <w:sz w:val="24"/>
            <w:szCs w:val="24"/>
          </w:rPr>
        </w:r>
        <w:r w:rsidR="002824C3" w:rsidRPr="00381CDB">
          <w:rPr>
            <w:rFonts w:ascii="Times New Roman" w:hAnsi="Times New Roman" w:cs="Times New Roman"/>
            <w:noProof/>
            <w:webHidden/>
            <w:sz w:val="24"/>
            <w:szCs w:val="24"/>
          </w:rPr>
          <w:fldChar w:fldCharType="separate"/>
        </w:r>
        <w:r w:rsidR="002824C3" w:rsidRPr="00381CDB">
          <w:rPr>
            <w:rFonts w:ascii="Times New Roman" w:hAnsi="Times New Roman" w:cs="Times New Roman"/>
            <w:noProof/>
            <w:webHidden/>
            <w:sz w:val="24"/>
            <w:szCs w:val="24"/>
          </w:rPr>
          <w:t>23</w:t>
        </w:r>
        <w:r w:rsidR="002824C3" w:rsidRPr="00381CDB">
          <w:rPr>
            <w:rFonts w:ascii="Times New Roman" w:hAnsi="Times New Roman" w:cs="Times New Roman"/>
            <w:noProof/>
            <w:webHidden/>
            <w:sz w:val="24"/>
            <w:szCs w:val="24"/>
          </w:rPr>
          <w:fldChar w:fldCharType="end"/>
        </w:r>
      </w:hyperlink>
    </w:p>
    <w:p w14:paraId="7192C61C" w14:textId="2911ADAA" w:rsidR="002824C3" w:rsidRPr="00381CDB" w:rsidRDefault="00675A18">
      <w:pPr>
        <w:pStyle w:val="Seznamobrzk"/>
        <w:tabs>
          <w:tab w:val="right" w:leader="dot" w:pos="9060"/>
        </w:tabs>
        <w:rPr>
          <w:rFonts w:ascii="Times New Roman" w:hAnsi="Times New Roman" w:cs="Times New Roman"/>
          <w:noProof/>
          <w:sz w:val="24"/>
          <w:szCs w:val="24"/>
          <w:lang w:eastAsia="cs-CZ"/>
        </w:rPr>
      </w:pPr>
      <w:hyperlink w:anchor="_Toc38528032" w:history="1">
        <w:r w:rsidR="002824C3" w:rsidRPr="00381CDB">
          <w:rPr>
            <w:rStyle w:val="Hypertextovodkaz"/>
            <w:rFonts w:ascii="Times New Roman" w:hAnsi="Times New Roman" w:cs="Times New Roman"/>
            <w:noProof/>
            <w:sz w:val="24"/>
            <w:szCs w:val="24"/>
          </w:rPr>
          <w:t>Obrázek 18:MAGGRITTE, René. The Menacing Assassin. [olejomalba]. 1,5 m x 1,95 m. 1927.</w:t>
        </w:r>
        <w:r w:rsidR="002824C3" w:rsidRPr="00381CDB">
          <w:rPr>
            <w:rFonts w:ascii="Times New Roman" w:hAnsi="Times New Roman" w:cs="Times New Roman"/>
            <w:noProof/>
            <w:webHidden/>
            <w:sz w:val="24"/>
            <w:szCs w:val="24"/>
          </w:rPr>
          <w:tab/>
        </w:r>
        <w:r w:rsidR="002824C3" w:rsidRPr="00381CDB">
          <w:rPr>
            <w:rFonts w:ascii="Times New Roman" w:hAnsi="Times New Roman" w:cs="Times New Roman"/>
            <w:noProof/>
            <w:webHidden/>
            <w:sz w:val="24"/>
            <w:szCs w:val="24"/>
          </w:rPr>
          <w:fldChar w:fldCharType="begin"/>
        </w:r>
        <w:r w:rsidR="002824C3" w:rsidRPr="00381CDB">
          <w:rPr>
            <w:rFonts w:ascii="Times New Roman" w:hAnsi="Times New Roman" w:cs="Times New Roman"/>
            <w:noProof/>
            <w:webHidden/>
            <w:sz w:val="24"/>
            <w:szCs w:val="24"/>
          </w:rPr>
          <w:instrText xml:space="preserve"> PAGEREF _Toc38528032 \h </w:instrText>
        </w:r>
        <w:r w:rsidR="002824C3" w:rsidRPr="00381CDB">
          <w:rPr>
            <w:rFonts w:ascii="Times New Roman" w:hAnsi="Times New Roman" w:cs="Times New Roman"/>
            <w:noProof/>
            <w:webHidden/>
            <w:sz w:val="24"/>
            <w:szCs w:val="24"/>
          </w:rPr>
        </w:r>
        <w:r w:rsidR="002824C3" w:rsidRPr="00381CDB">
          <w:rPr>
            <w:rFonts w:ascii="Times New Roman" w:hAnsi="Times New Roman" w:cs="Times New Roman"/>
            <w:noProof/>
            <w:webHidden/>
            <w:sz w:val="24"/>
            <w:szCs w:val="24"/>
          </w:rPr>
          <w:fldChar w:fldCharType="separate"/>
        </w:r>
        <w:r w:rsidR="002824C3" w:rsidRPr="00381CDB">
          <w:rPr>
            <w:rFonts w:ascii="Times New Roman" w:hAnsi="Times New Roman" w:cs="Times New Roman"/>
            <w:noProof/>
            <w:webHidden/>
            <w:sz w:val="24"/>
            <w:szCs w:val="24"/>
          </w:rPr>
          <w:t>23</w:t>
        </w:r>
        <w:r w:rsidR="002824C3" w:rsidRPr="00381CDB">
          <w:rPr>
            <w:rFonts w:ascii="Times New Roman" w:hAnsi="Times New Roman" w:cs="Times New Roman"/>
            <w:noProof/>
            <w:webHidden/>
            <w:sz w:val="24"/>
            <w:szCs w:val="24"/>
          </w:rPr>
          <w:fldChar w:fldCharType="end"/>
        </w:r>
      </w:hyperlink>
    </w:p>
    <w:p w14:paraId="26C7107E" w14:textId="4162E43B" w:rsidR="002824C3" w:rsidRPr="00381CDB" w:rsidRDefault="00675A18">
      <w:pPr>
        <w:pStyle w:val="Seznamobrzk"/>
        <w:tabs>
          <w:tab w:val="right" w:leader="dot" w:pos="9060"/>
        </w:tabs>
        <w:rPr>
          <w:rFonts w:ascii="Times New Roman" w:hAnsi="Times New Roman" w:cs="Times New Roman"/>
          <w:noProof/>
          <w:sz w:val="24"/>
          <w:szCs w:val="24"/>
          <w:lang w:eastAsia="cs-CZ"/>
        </w:rPr>
      </w:pPr>
      <w:hyperlink w:anchor="_Toc38528033" w:history="1">
        <w:r w:rsidR="002824C3" w:rsidRPr="00381CDB">
          <w:rPr>
            <w:rStyle w:val="Hypertextovodkaz"/>
            <w:rFonts w:ascii="Times New Roman" w:hAnsi="Times New Roman" w:cs="Times New Roman"/>
            <w:noProof/>
            <w:sz w:val="24"/>
            <w:szCs w:val="24"/>
          </w:rPr>
          <w:t>Obrázek 19: MASON, André. In the tower sleep. . [olejomalba]. 1983.</w:t>
        </w:r>
        <w:r w:rsidR="002824C3" w:rsidRPr="00381CDB">
          <w:rPr>
            <w:rFonts w:ascii="Times New Roman" w:hAnsi="Times New Roman" w:cs="Times New Roman"/>
            <w:noProof/>
            <w:webHidden/>
            <w:sz w:val="24"/>
            <w:szCs w:val="24"/>
          </w:rPr>
          <w:tab/>
        </w:r>
        <w:r w:rsidR="002824C3" w:rsidRPr="00381CDB">
          <w:rPr>
            <w:rFonts w:ascii="Times New Roman" w:hAnsi="Times New Roman" w:cs="Times New Roman"/>
            <w:noProof/>
            <w:webHidden/>
            <w:sz w:val="24"/>
            <w:szCs w:val="24"/>
          </w:rPr>
          <w:fldChar w:fldCharType="begin"/>
        </w:r>
        <w:r w:rsidR="002824C3" w:rsidRPr="00381CDB">
          <w:rPr>
            <w:rFonts w:ascii="Times New Roman" w:hAnsi="Times New Roman" w:cs="Times New Roman"/>
            <w:noProof/>
            <w:webHidden/>
            <w:sz w:val="24"/>
            <w:szCs w:val="24"/>
          </w:rPr>
          <w:instrText xml:space="preserve"> PAGEREF _Toc38528033 \h </w:instrText>
        </w:r>
        <w:r w:rsidR="002824C3" w:rsidRPr="00381CDB">
          <w:rPr>
            <w:rFonts w:ascii="Times New Roman" w:hAnsi="Times New Roman" w:cs="Times New Roman"/>
            <w:noProof/>
            <w:webHidden/>
            <w:sz w:val="24"/>
            <w:szCs w:val="24"/>
          </w:rPr>
        </w:r>
        <w:r w:rsidR="002824C3" w:rsidRPr="00381CDB">
          <w:rPr>
            <w:rFonts w:ascii="Times New Roman" w:hAnsi="Times New Roman" w:cs="Times New Roman"/>
            <w:noProof/>
            <w:webHidden/>
            <w:sz w:val="24"/>
            <w:szCs w:val="24"/>
          </w:rPr>
          <w:fldChar w:fldCharType="separate"/>
        </w:r>
        <w:r w:rsidR="002824C3" w:rsidRPr="00381CDB">
          <w:rPr>
            <w:rFonts w:ascii="Times New Roman" w:hAnsi="Times New Roman" w:cs="Times New Roman"/>
            <w:noProof/>
            <w:webHidden/>
            <w:sz w:val="24"/>
            <w:szCs w:val="24"/>
          </w:rPr>
          <w:t>24</w:t>
        </w:r>
        <w:r w:rsidR="002824C3" w:rsidRPr="00381CDB">
          <w:rPr>
            <w:rFonts w:ascii="Times New Roman" w:hAnsi="Times New Roman" w:cs="Times New Roman"/>
            <w:noProof/>
            <w:webHidden/>
            <w:sz w:val="24"/>
            <w:szCs w:val="24"/>
          </w:rPr>
          <w:fldChar w:fldCharType="end"/>
        </w:r>
      </w:hyperlink>
    </w:p>
    <w:p w14:paraId="3DD0700A" w14:textId="7A2BE99D" w:rsidR="002824C3" w:rsidRPr="00381CDB" w:rsidRDefault="00675A18">
      <w:pPr>
        <w:pStyle w:val="Seznamobrzk"/>
        <w:tabs>
          <w:tab w:val="right" w:leader="dot" w:pos="9060"/>
        </w:tabs>
        <w:rPr>
          <w:rFonts w:ascii="Times New Roman" w:hAnsi="Times New Roman" w:cs="Times New Roman"/>
          <w:noProof/>
          <w:sz w:val="24"/>
          <w:szCs w:val="24"/>
          <w:lang w:eastAsia="cs-CZ"/>
        </w:rPr>
      </w:pPr>
      <w:hyperlink w:anchor="_Toc38528034" w:history="1">
        <w:r w:rsidR="002824C3" w:rsidRPr="00381CDB">
          <w:rPr>
            <w:rStyle w:val="Hypertextovodkaz"/>
            <w:rFonts w:ascii="Times New Roman" w:hAnsi="Times New Roman" w:cs="Times New Roman"/>
            <w:noProof/>
            <w:sz w:val="24"/>
            <w:szCs w:val="24"/>
          </w:rPr>
          <w:t>Obrázek 20: ERNST, Max. Europe after the Rain II. [olejomalba]. 54 x 146 cm. 1940-42.</w:t>
        </w:r>
        <w:r w:rsidR="002824C3" w:rsidRPr="00381CDB">
          <w:rPr>
            <w:rFonts w:ascii="Times New Roman" w:hAnsi="Times New Roman" w:cs="Times New Roman"/>
            <w:noProof/>
            <w:webHidden/>
            <w:sz w:val="24"/>
            <w:szCs w:val="24"/>
          </w:rPr>
          <w:tab/>
        </w:r>
        <w:r w:rsidR="002824C3" w:rsidRPr="00381CDB">
          <w:rPr>
            <w:rFonts w:ascii="Times New Roman" w:hAnsi="Times New Roman" w:cs="Times New Roman"/>
            <w:noProof/>
            <w:webHidden/>
            <w:sz w:val="24"/>
            <w:szCs w:val="24"/>
          </w:rPr>
          <w:fldChar w:fldCharType="begin"/>
        </w:r>
        <w:r w:rsidR="002824C3" w:rsidRPr="00381CDB">
          <w:rPr>
            <w:rFonts w:ascii="Times New Roman" w:hAnsi="Times New Roman" w:cs="Times New Roman"/>
            <w:noProof/>
            <w:webHidden/>
            <w:sz w:val="24"/>
            <w:szCs w:val="24"/>
          </w:rPr>
          <w:instrText xml:space="preserve"> PAGEREF _Toc38528034 \h </w:instrText>
        </w:r>
        <w:r w:rsidR="002824C3" w:rsidRPr="00381CDB">
          <w:rPr>
            <w:rFonts w:ascii="Times New Roman" w:hAnsi="Times New Roman" w:cs="Times New Roman"/>
            <w:noProof/>
            <w:webHidden/>
            <w:sz w:val="24"/>
            <w:szCs w:val="24"/>
          </w:rPr>
        </w:r>
        <w:r w:rsidR="002824C3" w:rsidRPr="00381CDB">
          <w:rPr>
            <w:rFonts w:ascii="Times New Roman" w:hAnsi="Times New Roman" w:cs="Times New Roman"/>
            <w:noProof/>
            <w:webHidden/>
            <w:sz w:val="24"/>
            <w:szCs w:val="24"/>
          </w:rPr>
          <w:fldChar w:fldCharType="separate"/>
        </w:r>
        <w:r w:rsidR="002824C3" w:rsidRPr="00381CDB">
          <w:rPr>
            <w:rFonts w:ascii="Times New Roman" w:hAnsi="Times New Roman" w:cs="Times New Roman"/>
            <w:noProof/>
            <w:webHidden/>
            <w:sz w:val="24"/>
            <w:szCs w:val="24"/>
          </w:rPr>
          <w:t>24</w:t>
        </w:r>
        <w:r w:rsidR="002824C3" w:rsidRPr="00381CDB">
          <w:rPr>
            <w:rFonts w:ascii="Times New Roman" w:hAnsi="Times New Roman" w:cs="Times New Roman"/>
            <w:noProof/>
            <w:webHidden/>
            <w:sz w:val="24"/>
            <w:szCs w:val="24"/>
          </w:rPr>
          <w:fldChar w:fldCharType="end"/>
        </w:r>
      </w:hyperlink>
    </w:p>
    <w:p w14:paraId="0067074E" w14:textId="4BDBE067" w:rsidR="002824C3" w:rsidRPr="00381CDB" w:rsidRDefault="00675A18">
      <w:pPr>
        <w:pStyle w:val="Seznamobrzk"/>
        <w:tabs>
          <w:tab w:val="right" w:leader="dot" w:pos="9060"/>
        </w:tabs>
        <w:rPr>
          <w:rFonts w:ascii="Times New Roman" w:hAnsi="Times New Roman" w:cs="Times New Roman"/>
          <w:noProof/>
          <w:sz w:val="24"/>
          <w:szCs w:val="24"/>
          <w:lang w:eastAsia="cs-CZ"/>
        </w:rPr>
      </w:pPr>
      <w:hyperlink w:anchor="_Toc38528035" w:history="1">
        <w:r w:rsidR="002824C3" w:rsidRPr="00381CDB">
          <w:rPr>
            <w:rStyle w:val="Hypertextovodkaz"/>
            <w:rFonts w:ascii="Times New Roman" w:hAnsi="Times New Roman" w:cs="Times New Roman"/>
            <w:noProof/>
            <w:sz w:val="24"/>
            <w:szCs w:val="24"/>
          </w:rPr>
          <w:t>Obrázek 21:BEKSIŃSKI, Zdzisław. Untitled. [olejomalba]. photo: courtesy of the Gallery of Zdzisław Beksiński in Historical Museum in Sanok.</w:t>
        </w:r>
        <w:r w:rsidR="002824C3" w:rsidRPr="00381CDB">
          <w:rPr>
            <w:rFonts w:ascii="Times New Roman" w:hAnsi="Times New Roman" w:cs="Times New Roman"/>
            <w:noProof/>
            <w:webHidden/>
            <w:sz w:val="24"/>
            <w:szCs w:val="24"/>
          </w:rPr>
          <w:tab/>
        </w:r>
        <w:r w:rsidR="002824C3" w:rsidRPr="00381CDB">
          <w:rPr>
            <w:rFonts w:ascii="Times New Roman" w:hAnsi="Times New Roman" w:cs="Times New Roman"/>
            <w:noProof/>
            <w:webHidden/>
            <w:sz w:val="24"/>
            <w:szCs w:val="24"/>
          </w:rPr>
          <w:fldChar w:fldCharType="begin"/>
        </w:r>
        <w:r w:rsidR="002824C3" w:rsidRPr="00381CDB">
          <w:rPr>
            <w:rFonts w:ascii="Times New Roman" w:hAnsi="Times New Roman" w:cs="Times New Roman"/>
            <w:noProof/>
            <w:webHidden/>
            <w:sz w:val="24"/>
            <w:szCs w:val="24"/>
          </w:rPr>
          <w:instrText xml:space="preserve"> PAGEREF _Toc38528035 \h </w:instrText>
        </w:r>
        <w:r w:rsidR="002824C3" w:rsidRPr="00381CDB">
          <w:rPr>
            <w:rFonts w:ascii="Times New Roman" w:hAnsi="Times New Roman" w:cs="Times New Roman"/>
            <w:noProof/>
            <w:webHidden/>
            <w:sz w:val="24"/>
            <w:szCs w:val="24"/>
          </w:rPr>
        </w:r>
        <w:r w:rsidR="002824C3" w:rsidRPr="00381CDB">
          <w:rPr>
            <w:rFonts w:ascii="Times New Roman" w:hAnsi="Times New Roman" w:cs="Times New Roman"/>
            <w:noProof/>
            <w:webHidden/>
            <w:sz w:val="24"/>
            <w:szCs w:val="24"/>
          </w:rPr>
          <w:fldChar w:fldCharType="separate"/>
        </w:r>
        <w:r w:rsidR="002824C3" w:rsidRPr="00381CDB">
          <w:rPr>
            <w:rFonts w:ascii="Times New Roman" w:hAnsi="Times New Roman" w:cs="Times New Roman"/>
            <w:noProof/>
            <w:webHidden/>
            <w:sz w:val="24"/>
            <w:szCs w:val="24"/>
          </w:rPr>
          <w:t>24</w:t>
        </w:r>
        <w:r w:rsidR="002824C3" w:rsidRPr="00381CDB">
          <w:rPr>
            <w:rFonts w:ascii="Times New Roman" w:hAnsi="Times New Roman" w:cs="Times New Roman"/>
            <w:noProof/>
            <w:webHidden/>
            <w:sz w:val="24"/>
            <w:szCs w:val="24"/>
          </w:rPr>
          <w:fldChar w:fldCharType="end"/>
        </w:r>
      </w:hyperlink>
    </w:p>
    <w:p w14:paraId="0B8FDC62" w14:textId="21B9B765" w:rsidR="002824C3" w:rsidRPr="00381CDB" w:rsidRDefault="00675A18">
      <w:pPr>
        <w:pStyle w:val="Seznamobrzk"/>
        <w:tabs>
          <w:tab w:val="right" w:leader="dot" w:pos="9060"/>
        </w:tabs>
        <w:rPr>
          <w:rFonts w:ascii="Times New Roman" w:hAnsi="Times New Roman" w:cs="Times New Roman"/>
          <w:noProof/>
          <w:sz w:val="24"/>
          <w:szCs w:val="24"/>
          <w:lang w:eastAsia="cs-CZ"/>
        </w:rPr>
      </w:pPr>
      <w:hyperlink w:anchor="_Toc38528036" w:history="1">
        <w:r w:rsidR="002824C3" w:rsidRPr="00381CDB">
          <w:rPr>
            <w:rStyle w:val="Hypertextovodkaz"/>
            <w:rFonts w:ascii="Times New Roman" w:hAnsi="Times New Roman" w:cs="Times New Roman"/>
            <w:noProof/>
            <w:sz w:val="24"/>
            <w:szCs w:val="24"/>
          </w:rPr>
          <w:t>Obrázek 22: PITÍN, Daniel. Bez názvu [akryl].</w:t>
        </w:r>
        <w:r w:rsidR="002824C3" w:rsidRPr="00381CDB">
          <w:rPr>
            <w:rFonts w:ascii="Times New Roman" w:hAnsi="Times New Roman" w:cs="Times New Roman"/>
            <w:noProof/>
            <w:webHidden/>
            <w:sz w:val="24"/>
            <w:szCs w:val="24"/>
          </w:rPr>
          <w:tab/>
        </w:r>
        <w:r w:rsidR="002824C3" w:rsidRPr="00381CDB">
          <w:rPr>
            <w:rFonts w:ascii="Times New Roman" w:hAnsi="Times New Roman" w:cs="Times New Roman"/>
            <w:noProof/>
            <w:webHidden/>
            <w:sz w:val="24"/>
            <w:szCs w:val="24"/>
          </w:rPr>
          <w:fldChar w:fldCharType="begin"/>
        </w:r>
        <w:r w:rsidR="002824C3" w:rsidRPr="00381CDB">
          <w:rPr>
            <w:rFonts w:ascii="Times New Roman" w:hAnsi="Times New Roman" w:cs="Times New Roman"/>
            <w:noProof/>
            <w:webHidden/>
            <w:sz w:val="24"/>
            <w:szCs w:val="24"/>
          </w:rPr>
          <w:instrText xml:space="preserve"> PAGEREF _Toc38528036 \h </w:instrText>
        </w:r>
        <w:r w:rsidR="002824C3" w:rsidRPr="00381CDB">
          <w:rPr>
            <w:rFonts w:ascii="Times New Roman" w:hAnsi="Times New Roman" w:cs="Times New Roman"/>
            <w:noProof/>
            <w:webHidden/>
            <w:sz w:val="24"/>
            <w:szCs w:val="24"/>
          </w:rPr>
        </w:r>
        <w:r w:rsidR="002824C3" w:rsidRPr="00381CDB">
          <w:rPr>
            <w:rFonts w:ascii="Times New Roman" w:hAnsi="Times New Roman" w:cs="Times New Roman"/>
            <w:noProof/>
            <w:webHidden/>
            <w:sz w:val="24"/>
            <w:szCs w:val="24"/>
          </w:rPr>
          <w:fldChar w:fldCharType="separate"/>
        </w:r>
        <w:r w:rsidR="002824C3" w:rsidRPr="00381CDB">
          <w:rPr>
            <w:rFonts w:ascii="Times New Roman" w:hAnsi="Times New Roman" w:cs="Times New Roman"/>
            <w:noProof/>
            <w:webHidden/>
            <w:sz w:val="24"/>
            <w:szCs w:val="24"/>
          </w:rPr>
          <w:t>25</w:t>
        </w:r>
        <w:r w:rsidR="002824C3" w:rsidRPr="00381CDB">
          <w:rPr>
            <w:rFonts w:ascii="Times New Roman" w:hAnsi="Times New Roman" w:cs="Times New Roman"/>
            <w:noProof/>
            <w:webHidden/>
            <w:sz w:val="24"/>
            <w:szCs w:val="24"/>
          </w:rPr>
          <w:fldChar w:fldCharType="end"/>
        </w:r>
      </w:hyperlink>
    </w:p>
    <w:p w14:paraId="2906530D" w14:textId="46A3E47D" w:rsidR="002824C3" w:rsidRPr="00381CDB" w:rsidRDefault="00675A18">
      <w:pPr>
        <w:pStyle w:val="Seznamobrzk"/>
        <w:tabs>
          <w:tab w:val="right" w:leader="dot" w:pos="9060"/>
        </w:tabs>
        <w:rPr>
          <w:rFonts w:ascii="Times New Roman" w:hAnsi="Times New Roman" w:cs="Times New Roman"/>
          <w:noProof/>
          <w:sz w:val="24"/>
          <w:szCs w:val="24"/>
          <w:lang w:eastAsia="cs-CZ"/>
        </w:rPr>
      </w:pPr>
      <w:hyperlink w:anchor="_Toc38528037" w:history="1">
        <w:r w:rsidR="002824C3" w:rsidRPr="00381CDB">
          <w:rPr>
            <w:rStyle w:val="Hypertextovodkaz"/>
            <w:rFonts w:ascii="Times New Roman" w:hAnsi="Times New Roman" w:cs="Times New Roman"/>
            <w:noProof/>
            <w:sz w:val="24"/>
            <w:szCs w:val="24"/>
          </w:rPr>
          <w:t>Obrázek 23: BACON, Francis. Head.  Estimate [olejomalba].</w:t>
        </w:r>
        <w:r w:rsidR="002824C3" w:rsidRPr="00381CDB">
          <w:rPr>
            <w:rFonts w:ascii="Times New Roman" w:hAnsi="Times New Roman" w:cs="Times New Roman"/>
            <w:noProof/>
            <w:webHidden/>
            <w:sz w:val="24"/>
            <w:szCs w:val="24"/>
          </w:rPr>
          <w:tab/>
        </w:r>
        <w:r w:rsidR="002824C3" w:rsidRPr="00381CDB">
          <w:rPr>
            <w:rFonts w:ascii="Times New Roman" w:hAnsi="Times New Roman" w:cs="Times New Roman"/>
            <w:noProof/>
            <w:webHidden/>
            <w:sz w:val="24"/>
            <w:szCs w:val="24"/>
          </w:rPr>
          <w:fldChar w:fldCharType="begin"/>
        </w:r>
        <w:r w:rsidR="002824C3" w:rsidRPr="00381CDB">
          <w:rPr>
            <w:rFonts w:ascii="Times New Roman" w:hAnsi="Times New Roman" w:cs="Times New Roman"/>
            <w:noProof/>
            <w:webHidden/>
            <w:sz w:val="24"/>
            <w:szCs w:val="24"/>
          </w:rPr>
          <w:instrText xml:space="preserve"> PAGEREF _Toc38528037 \h </w:instrText>
        </w:r>
        <w:r w:rsidR="002824C3" w:rsidRPr="00381CDB">
          <w:rPr>
            <w:rFonts w:ascii="Times New Roman" w:hAnsi="Times New Roman" w:cs="Times New Roman"/>
            <w:noProof/>
            <w:webHidden/>
            <w:sz w:val="24"/>
            <w:szCs w:val="24"/>
          </w:rPr>
        </w:r>
        <w:r w:rsidR="002824C3" w:rsidRPr="00381CDB">
          <w:rPr>
            <w:rFonts w:ascii="Times New Roman" w:hAnsi="Times New Roman" w:cs="Times New Roman"/>
            <w:noProof/>
            <w:webHidden/>
            <w:sz w:val="24"/>
            <w:szCs w:val="24"/>
          </w:rPr>
          <w:fldChar w:fldCharType="separate"/>
        </w:r>
        <w:r w:rsidR="002824C3" w:rsidRPr="00381CDB">
          <w:rPr>
            <w:rFonts w:ascii="Times New Roman" w:hAnsi="Times New Roman" w:cs="Times New Roman"/>
            <w:noProof/>
            <w:webHidden/>
            <w:sz w:val="24"/>
            <w:szCs w:val="24"/>
          </w:rPr>
          <w:t>25</w:t>
        </w:r>
        <w:r w:rsidR="002824C3" w:rsidRPr="00381CDB">
          <w:rPr>
            <w:rFonts w:ascii="Times New Roman" w:hAnsi="Times New Roman" w:cs="Times New Roman"/>
            <w:noProof/>
            <w:webHidden/>
            <w:sz w:val="24"/>
            <w:szCs w:val="24"/>
          </w:rPr>
          <w:fldChar w:fldCharType="end"/>
        </w:r>
      </w:hyperlink>
    </w:p>
    <w:p w14:paraId="72ACEB75" w14:textId="0031A5B7" w:rsidR="002824C3" w:rsidRPr="00381CDB" w:rsidRDefault="00675A18">
      <w:pPr>
        <w:pStyle w:val="Seznamobrzk"/>
        <w:tabs>
          <w:tab w:val="right" w:leader="dot" w:pos="9060"/>
        </w:tabs>
        <w:rPr>
          <w:rFonts w:ascii="Times New Roman" w:hAnsi="Times New Roman" w:cs="Times New Roman"/>
          <w:noProof/>
          <w:sz w:val="24"/>
          <w:szCs w:val="24"/>
          <w:lang w:eastAsia="cs-CZ"/>
        </w:rPr>
      </w:pPr>
      <w:hyperlink w:anchor="_Toc38528038" w:history="1">
        <w:r w:rsidR="002824C3" w:rsidRPr="00381CDB">
          <w:rPr>
            <w:rStyle w:val="Hypertextovodkaz"/>
            <w:rFonts w:ascii="Times New Roman" w:hAnsi="Times New Roman" w:cs="Times New Roman"/>
            <w:noProof/>
            <w:sz w:val="24"/>
            <w:szCs w:val="24"/>
          </w:rPr>
          <w:t>Obrázek 24: BEKSINSKI, Zdzislaw, Untitled. [olejomalba]. 1995.</w:t>
        </w:r>
        <w:r w:rsidR="002824C3" w:rsidRPr="00381CDB">
          <w:rPr>
            <w:rFonts w:ascii="Times New Roman" w:hAnsi="Times New Roman" w:cs="Times New Roman"/>
            <w:noProof/>
            <w:webHidden/>
            <w:sz w:val="24"/>
            <w:szCs w:val="24"/>
          </w:rPr>
          <w:tab/>
        </w:r>
        <w:r w:rsidR="002824C3" w:rsidRPr="00381CDB">
          <w:rPr>
            <w:rFonts w:ascii="Times New Roman" w:hAnsi="Times New Roman" w:cs="Times New Roman"/>
            <w:noProof/>
            <w:webHidden/>
            <w:sz w:val="24"/>
            <w:szCs w:val="24"/>
          </w:rPr>
          <w:fldChar w:fldCharType="begin"/>
        </w:r>
        <w:r w:rsidR="002824C3" w:rsidRPr="00381CDB">
          <w:rPr>
            <w:rFonts w:ascii="Times New Roman" w:hAnsi="Times New Roman" w:cs="Times New Roman"/>
            <w:noProof/>
            <w:webHidden/>
            <w:sz w:val="24"/>
            <w:szCs w:val="24"/>
          </w:rPr>
          <w:instrText xml:space="preserve"> PAGEREF _Toc38528038 \h </w:instrText>
        </w:r>
        <w:r w:rsidR="002824C3" w:rsidRPr="00381CDB">
          <w:rPr>
            <w:rFonts w:ascii="Times New Roman" w:hAnsi="Times New Roman" w:cs="Times New Roman"/>
            <w:noProof/>
            <w:webHidden/>
            <w:sz w:val="24"/>
            <w:szCs w:val="24"/>
          </w:rPr>
        </w:r>
        <w:r w:rsidR="002824C3" w:rsidRPr="00381CDB">
          <w:rPr>
            <w:rFonts w:ascii="Times New Roman" w:hAnsi="Times New Roman" w:cs="Times New Roman"/>
            <w:noProof/>
            <w:webHidden/>
            <w:sz w:val="24"/>
            <w:szCs w:val="24"/>
          </w:rPr>
          <w:fldChar w:fldCharType="separate"/>
        </w:r>
        <w:r w:rsidR="002824C3" w:rsidRPr="00381CDB">
          <w:rPr>
            <w:rFonts w:ascii="Times New Roman" w:hAnsi="Times New Roman" w:cs="Times New Roman"/>
            <w:noProof/>
            <w:webHidden/>
            <w:sz w:val="24"/>
            <w:szCs w:val="24"/>
          </w:rPr>
          <w:t>25</w:t>
        </w:r>
        <w:r w:rsidR="002824C3" w:rsidRPr="00381CDB">
          <w:rPr>
            <w:rFonts w:ascii="Times New Roman" w:hAnsi="Times New Roman" w:cs="Times New Roman"/>
            <w:noProof/>
            <w:webHidden/>
            <w:sz w:val="24"/>
            <w:szCs w:val="24"/>
          </w:rPr>
          <w:fldChar w:fldCharType="end"/>
        </w:r>
      </w:hyperlink>
    </w:p>
    <w:p w14:paraId="157F887B" w14:textId="1D4A4FDD" w:rsidR="00C43217" w:rsidRPr="006A2550" w:rsidRDefault="005C1D46" w:rsidP="006A2550">
      <w:pPr>
        <w:pStyle w:val="Textpoznpodarou"/>
        <w:spacing w:line="360" w:lineRule="auto"/>
        <w:ind w:firstLine="360"/>
        <w:rPr>
          <w:rStyle w:val="Siln"/>
          <w:rFonts w:cs="Times New Roman"/>
          <w:b w:val="0"/>
          <w:bCs w:val="0"/>
          <w:sz w:val="24"/>
          <w:szCs w:val="24"/>
        </w:rPr>
      </w:pPr>
      <w:r w:rsidRPr="00381CDB">
        <w:rPr>
          <w:rStyle w:val="Siln"/>
          <w:rFonts w:cs="Times New Roman"/>
          <w:b w:val="0"/>
          <w:bCs w:val="0"/>
          <w:sz w:val="24"/>
          <w:szCs w:val="24"/>
        </w:rPr>
        <w:fldChar w:fldCharType="end"/>
      </w:r>
    </w:p>
    <w:p w14:paraId="1570D65A" w14:textId="77777777" w:rsidR="00C43217" w:rsidRDefault="00C43217">
      <w:pPr>
        <w:rPr>
          <w:rStyle w:val="Siln"/>
          <w:b w:val="0"/>
          <w:bCs w:val="0"/>
          <w:sz w:val="24"/>
          <w:szCs w:val="24"/>
        </w:rPr>
      </w:pPr>
      <w:r>
        <w:rPr>
          <w:rStyle w:val="Siln"/>
          <w:b w:val="0"/>
          <w:bCs w:val="0"/>
          <w:sz w:val="24"/>
          <w:szCs w:val="24"/>
        </w:rPr>
        <w:br w:type="page"/>
      </w:r>
    </w:p>
    <w:p w14:paraId="23556E59" w14:textId="63A53C0D" w:rsidR="00955F10" w:rsidRPr="0016002A" w:rsidRDefault="00C43217" w:rsidP="00C43217">
      <w:pPr>
        <w:pStyle w:val="Nadpis1"/>
        <w:rPr>
          <w:rStyle w:val="Siln"/>
          <w:rFonts w:cs="Times New Roman"/>
          <w:color w:val="262626" w:themeColor="text1" w:themeTint="D9"/>
          <w:szCs w:val="28"/>
        </w:rPr>
      </w:pPr>
      <w:bookmarkStart w:id="114" w:name="_Toc39093805"/>
      <w:r w:rsidRPr="0016002A">
        <w:rPr>
          <w:rStyle w:val="Siln"/>
          <w:rFonts w:cs="Times New Roman"/>
          <w:color w:val="262626" w:themeColor="text1" w:themeTint="D9"/>
          <w:szCs w:val="28"/>
        </w:rPr>
        <w:lastRenderedPageBreak/>
        <w:t>Zdroje obrázků:</w:t>
      </w:r>
      <w:bookmarkEnd w:id="114"/>
    </w:p>
    <w:p w14:paraId="54FD9E68" w14:textId="3B255291" w:rsidR="00C43217" w:rsidRDefault="00C43217" w:rsidP="00D8628E">
      <w:pPr>
        <w:spacing w:line="360" w:lineRule="auto"/>
      </w:pPr>
    </w:p>
    <w:p w14:paraId="2B11BA6E" w14:textId="2C45EFBE" w:rsidR="00C43217" w:rsidRPr="00381CDB" w:rsidRDefault="00675A18" w:rsidP="00D8628E">
      <w:pPr>
        <w:spacing w:line="360" w:lineRule="auto"/>
        <w:rPr>
          <w:rFonts w:ascii="Times New Roman" w:hAnsi="Times New Roman" w:cs="Times New Roman"/>
          <w:sz w:val="24"/>
          <w:szCs w:val="24"/>
        </w:rPr>
      </w:pPr>
      <w:hyperlink r:id="rId90" w:history="1">
        <w:r w:rsidR="00C43217" w:rsidRPr="00381CDB">
          <w:rPr>
            <w:rStyle w:val="Hypertextovodkaz"/>
            <w:rFonts w:ascii="Times New Roman" w:hAnsi="Times New Roman" w:cs="Times New Roman"/>
            <w:color w:val="auto"/>
            <w:sz w:val="24"/>
            <w:szCs w:val="24"/>
            <w:u w:val="none"/>
          </w:rPr>
          <w:t>http://www.artmuseum.cz/reprodukce2_pohled.php?dilo_id=1651</w:t>
        </w:r>
      </w:hyperlink>
      <w:r w:rsidR="00C43217" w:rsidRPr="00381CDB">
        <w:rPr>
          <w:rFonts w:ascii="Times New Roman" w:hAnsi="Times New Roman" w:cs="Times New Roman"/>
          <w:sz w:val="24"/>
          <w:szCs w:val="24"/>
        </w:rPr>
        <w:br/>
      </w:r>
      <w:hyperlink r:id="rId91" w:history="1">
        <w:r w:rsidR="00C43217" w:rsidRPr="00381CDB">
          <w:rPr>
            <w:rStyle w:val="Hypertextovodkaz"/>
            <w:rFonts w:ascii="Times New Roman" w:hAnsi="Times New Roman" w:cs="Times New Roman"/>
            <w:color w:val="auto"/>
            <w:sz w:val="24"/>
            <w:szCs w:val="24"/>
            <w:u w:val="none"/>
          </w:rPr>
          <w:t>https://www.fotostart.cz/photocontest/photo-detail/4223</w:t>
        </w:r>
      </w:hyperlink>
      <w:r w:rsidR="00C43217" w:rsidRPr="00381CDB">
        <w:rPr>
          <w:rFonts w:ascii="Times New Roman" w:hAnsi="Times New Roman" w:cs="Times New Roman"/>
          <w:sz w:val="24"/>
          <w:szCs w:val="24"/>
        </w:rPr>
        <w:br/>
      </w:r>
      <w:hyperlink r:id="rId92" w:history="1">
        <w:r w:rsidR="00C43217" w:rsidRPr="00381CDB">
          <w:rPr>
            <w:rStyle w:val="Hypertextovodkaz"/>
            <w:rFonts w:ascii="Times New Roman" w:hAnsi="Times New Roman" w:cs="Times New Roman"/>
            <w:color w:val="auto"/>
            <w:sz w:val="24"/>
            <w:szCs w:val="24"/>
            <w:u w:val="none"/>
          </w:rPr>
          <w:t>https://www.khanacademy.org/humanities/becoming-modern/romanticism/romanticism-in-england/a/henry-fuseli-the-nightmare</w:t>
        </w:r>
      </w:hyperlink>
      <w:r w:rsidR="00C43217" w:rsidRPr="00381CDB">
        <w:rPr>
          <w:rStyle w:val="Hypertextovodkaz"/>
          <w:rFonts w:ascii="Times New Roman" w:hAnsi="Times New Roman" w:cs="Times New Roman"/>
          <w:color w:val="auto"/>
          <w:sz w:val="24"/>
          <w:szCs w:val="24"/>
          <w:u w:val="none"/>
        </w:rPr>
        <w:br/>
      </w:r>
      <w:hyperlink r:id="rId93" w:history="1">
        <w:r w:rsidR="00C43217" w:rsidRPr="00381CDB">
          <w:rPr>
            <w:rStyle w:val="Hypertextovodkaz"/>
            <w:rFonts w:ascii="Times New Roman" w:hAnsi="Times New Roman" w:cs="Times New Roman"/>
            <w:color w:val="auto"/>
            <w:sz w:val="24"/>
            <w:szCs w:val="24"/>
            <w:u w:val="none"/>
          </w:rPr>
          <w:t>http://www.artnet.com/artists/henry-fuseli/der-albtraum-f5zOOviMJJigMlvB18ygUg2</w:t>
        </w:r>
      </w:hyperlink>
      <w:r w:rsidR="00C43217" w:rsidRPr="00381CDB">
        <w:rPr>
          <w:rFonts w:ascii="Times New Roman" w:hAnsi="Times New Roman" w:cs="Times New Roman"/>
          <w:sz w:val="24"/>
          <w:szCs w:val="24"/>
        </w:rPr>
        <w:br/>
      </w:r>
      <w:hyperlink r:id="rId94" w:history="1">
        <w:r w:rsidR="00C43217" w:rsidRPr="00381CDB">
          <w:rPr>
            <w:rStyle w:val="Hypertextovodkaz"/>
            <w:rFonts w:ascii="Times New Roman" w:hAnsi="Times New Roman" w:cs="Times New Roman"/>
            <w:color w:val="auto"/>
            <w:sz w:val="24"/>
            <w:szCs w:val="24"/>
            <w:u w:val="none"/>
          </w:rPr>
          <w:t>http://www.artnet.com/artists/henry-fuseli/le-cauchemar-kk-jSD6TbKcYdhQOKSj3zg2</w:t>
        </w:r>
      </w:hyperlink>
      <w:r w:rsidR="00C43217" w:rsidRPr="00381CDB">
        <w:rPr>
          <w:rFonts w:ascii="Times New Roman" w:hAnsi="Times New Roman" w:cs="Times New Roman"/>
          <w:sz w:val="24"/>
          <w:szCs w:val="24"/>
        </w:rPr>
        <w:br/>
      </w:r>
      <w:hyperlink r:id="rId95" w:history="1">
        <w:r w:rsidR="00B2544E" w:rsidRPr="00381CDB">
          <w:rPr>
            <w:rStyle w:val="Hypertextovodkaz"/>
            <w:rFonts w:ascii="Times New Roman" w:hAnsi="Times New Roman" w:cs="Times New Roman"/>
            <w:color w:val="auto"/>
            <w:sz w:val="24"/>
            <w:szCs w:val="24"/>
            <w:u w:val="none"/>
          </w:rPr>
          <w:t>https://www.mutualart.com/Artwork/Le-Cauchemar--dans-un-ovale-peint/ED6CD82778AD05E7</w:t>
        </w:r>
      </w:hyperlink>
      <w:r w:rsidR="00B2544E" w:rsidRPr="00381CDB">
        <w:rPr>
          <w:rFonts w:ascii="Times New Roman" w:hAnsi="Times New Roman" w:cs="Times New Roman"/>
          <w:sz w:val="24"/>
          <w:szCs w:val="24"/>
        </w:rPr>
        <w:br/>
      </w:r>
      <w:hyperlink r:id="rId96" w:history="1">
        <w:r w:rsidR="00B2544E" w:rsidRPr="00381CDB">
          <w:rPr>
            <w:rStyle w:val="Hypertextovodkaz"/>
            <w:rFonts w:ascii="Times New Roman" w:hAnsi="Times New Roman" w:cs="Times New Roman"/>
            <w:color w:val="auto"/>
            <w:sz w:val="24"/>
            <w:szCs w:val="24"/>
            <w:u w:val="none"/>
          </w:rPr>
          <w:t>http://jhartillustration.blogspot.com/2012/05/fuseli-homage_15.html</w:t>
        </w:r>
      </w:hyperlink>
      <w:r w:rsidR="00B2544E" w:rsidRPr="00381CDB">
        <w:rPr>
          <w:rFonts w:ascii="Times New Roman" w:hAnsi="Times New Roman" w:cs="Times New Roman"/>
          <w:sz w:val="24"/>
          <w:szCs w:val="24"/>
        </w:rPr>
        <w:br/>
      </w:r>
      <w:hyperlink r:id="rId97" w:history="1">
        <w:r w:rsidR="00C43217" w:rsidRPr="00381CDB">
          <w:rPr>
            <w:rStyle w:val="Hypertextovodkaz"/>
            <w:rFonts w:ascii="Times New Roman" w:hAnsi="Times New Roman" w:cs="Times New Roman"/>
            <w:color w:val="auto"/>
            <w:sz w:val="24"/>
            <w:szCs w:val="24"/>
            <w:u w:val="none"/>
          </w:rPr>
          <w:t>https://www.europeana.eu/cs/item/2063604/DEN_280_005</w:t>
        </w:r>
      </w:hyperlink>
      <w:r w:rsidR="00B2544E" w:rsidRPr="00381CDB">
        <w:rPr>
          <w:rStyle w:val="Hypertextovodkaz"/>
          <w:rFonts w:ascii="Times New Roman" w:hAnsi="Times New Roman" w:cs="Times New Roman"/>
          <w:color w:val="auto"/>
          <w:sz w:val="24"/>
          <w:szCs w:val="24"/>
          <w:u w:val="none"/>
        </w:rPr>
        <w:br/>
      </w:r>
      <w:hyperlink r:id="rId98" w:history="1">
        <w:r w:rsidR="00B2544E" w:rsidRPr="00381CDB">
          <w:rPr>
            <w:rStyle w:val="Hypertextovodkaz"/>
            <w:rFonts w:ascii="Times New Roman" w:hAnsi="Times New Roman" w:cs="Times New Roman"/>
            <w:color w:val="auto"/>
            <w:sz w:val="24"/>
            <w:szCs w:val="24"/>
            <w:u w:val="none"/>
          </w:rPr>
          <w:t>https://www.flickr.com/photos/47756470@N03/48937360202</w:t>
        </w:r>
      </w:hyperlink>
      <w:r w:rsidR="00C43217" w:rsidRPr="00381CDB">
        <w:rPr>
          <w:rFonts w:ascii="Times New Roman" w:hAnsi="Times New Roman" w:cs="Times New Roman"/>
          <w:sz w:val="24"/>
          <w:szCs w:val="24"/>
        </w:rPr>
        <w:br/>
      </w:r>
      <w:hyperlink r:id="rId99" w:history="1">
        <w:r w:rsidR="00C43217" w:rsidRPr="00381CDB">
          <w:rPr>
            <w:rStyle w:val="Hypertextovodkaz"/>
            <w:rFonts w:ascii="Times New Roman" w:hAnsi="Times New Roman" w:cs="Times New Roman"/>
            <w:color w:val="auto"/>
            <w:sz w:val="24"/>
            <w:szCs w:val="24"/>
            <w:u w:val="none"/>
          </w:rPr>
          <w:t>https://musees-occitanie.fr/musees/musee-des-augustins-musee-des-beaux-arts-de-toulouse/collections/sculptures-xixe-siecle/eugene-thivier/cauchemar/</w:t>
        </w:r>
      </w:hyperlink>
      <w:r w:rsidR="00C43217" w:rsidRPr="00381CDB">
        <w:rPr>
          <w:rFonts w:ascii="Times New Roman" w:hAnsi="Times New Roman" w:cs="Times New Roman"/>
          <w:sz w:val="24"/>
          <w:szCs w:val="24"/>
        </w:rPr>
        <w:br/>
      </w:r>
      <w:hyperlink r:id="rId100" w:history="1">
        <w:r w:rsidR="00C43217" w:rsidRPr="00381CDB">
          <w:rPr>
            <w:rStyle w:val="Hypertextovodkaz"/>
            <w:rFonts w:ascii="Times New Roman" w:hAnsi="Times New Roman" w:cs="Times New Roman"/>
            <w:color w:val="auto"/>
            <w:sz w:val="24"/>
            <w:szCs w:val="24"/>
            <w:u w:val="none"/>
          </w:rPr>
          <w:t>https://www.invaluable.com/artist/schwimbeck-fritz-5f8iptcyu4/sold-at-auction-prices/</w:t>
        </w:r>
      </w:hyperlink>
      <w:r w:rsidR="00C43217" w:rsidRPr="00381CDB">
        <w:rPr>
          <w:rFonts w:ascii="Times New Roman" w:hAnsi="Times New Roman" w:cs="Times New Roman"/>
          <w:sz w:val="24"/>
          <w:szCs w:val="24"/>
        </w:rPr>
        <w:br/>
      </w:r>
      <w:hyperlink r:id="rId101" w:history="1">
        <w:r w:rsidR="00C43217" w:rsidRPr="00381CDB">
          <w:rPr>
            <w:rStyle w:val="Hypertextovodkaz"/>
            <w:rFonts w:ascii="Times New Roman" w:hAnsi="Times New Roman" w:cs="Times New Roman"/>
            <w:color w:val="auto"/>
            <w:sz w:val="24"/>
            <w:szCs w:val="24"/>
            <w:u w:val="none"/>
          </w:rPr>
          <w:t>https://artsandculture.google.com/asset/nightmare-ditlev-blunck/EAHMUDgdYQC3-Q</w:t>
        </w:r>
      </w:hyperlink>
      <w:r w:rsidR="00C43217" w:rsidRPr="00381CDB">
        <w:rPr>
          <w:rFonts w:ascii="Times New Roman" w:hAnsi="Times New Roman" w:cs="Times New Roman"/>
          <w:sz w:val="24"/>
          <w:szCs w:val="24"/>
        </w:rPr>
        <w:br/>
        <w:t>https://davidcharlesfox.com/dark-surrealist-art/</w:t>
      </w:r>
      <w:r w:rsidR="00C43217" w:rsidRPr="00381CDB">
        <w:rPr>
          <w:rFonts w:ascii="Times New Roman" w:hAnsi="Times New Roman" w:cs="Times New Roman"/>
          <w:sz w:val="24"/>
          <w:szCs w:val="24"/>
        </w:rPr>
        <w:br/>
        <w:t>http://www.artnet.com/artists/zdzislaw-beksinski/</w:t>
      </w:r>
    </w:p>
    <w:p w14:paraId="21DD55FA" w14:textId="77777777" w:rsidR="00C43217" w:rsidRPr="00C43217" w:rsidRDefault="00C43217" w:rsidP="00C43217">
      <w:pPr>
        <w:rPr>
          <w:sz w:val="24"/>
          <w:szCs w:val="24"/>
        </w:rPr>
      </w:pPr>
    </w:p>
    <w:sectPr w:rsidR="00C43217" w:rsidRPr="00C43217" w:rsidSect="009D2337">
      <w:footerReference w:type="default" r:id="rId102"/>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ED3028" w14:textId="77777777" w:rsidR="00B55C81" w:rsidRDefault="00B55C81" w:rsidP="001C4F3F">
      <w:pPr>
        <w:spacing w:after="0" w:line="240" w:lineRule="auto"/>
      </w:pPr>
      <w:r>
        <w:separator/>
      </w:r>
    </w:p>
  </w:endnote>
  <w:endnote w:type="continuationSeparator" w:id="0">
    <w:p w14:paraId="7CF07EB7" w14:textId="77777777" w:rsidR="00B55C81" w:rsidRDefault="00B55C81" w:rsidP="001C4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6F2C5" w14:textId="0A7A832A" w:rsidR="00675A18" w:rsidRDefault="00675A18">
    <w:pPr>
      <w:pStyle w:val="Zpat"/>
      <w:jc w:val="right"/>
    </w:pPr>
  </w:p>
  <w:p w14:paraId="44310C07" w14:textId="77777777" w:rsidR="00675A18" w:rsidRDefault="00675A1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9607778"/>
      <w:docPartObj>
        <w:docPartGallery w:val="Page Numbers (Bottom of Page)"/>
        <w:docPartUnique/>
      </w:docPartObj>
    </w:sdtPr>
    <w:sdtContent>
      <w:p w14:paraId="48508D79" w14:textId="77777777" w:rsidR="00675A18" w:rsidRDefault="00675A18">
        <w:pPr>
          <w:pStyle w:val="Zpat"/>
          <w:jc w:val="right"/>
        </w:pPr>
        <w:r>
          <w:fldChar w:fldCharType="begin"/>
        </w:r>
        <w:r>
          <w:instrText>PAGE   \* MERGEFORMAT</w:instrText>
        </w:r>
        <w:r>
          <w:fldChar w:fldCharType="separate"/>
        </w:r>
        <w:r>
          <w:t>2</w:t>
        </w:r>
        <w:r>
          <w:fldChar w:fldCharType="end"/>
        </w:r>
      </w:p>
    </w:sdtContent>
  </w:sdt>
  <w:p w14:paraId="55502D3A" w14:textId="77777777" w:rsidR="00675A18" w:rsidRDefault="00675A1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B471C5" w14:textId="77777777" w:rsidR="00B55C81" w:rsidRDefault="00B55C81" w:rsidP="001C4F3F">
      <w:pPr>
        <w:spacing w:after="0" w:line="240" w:lineRule="auto"/>
      </w:pPr>
      <w:r>
        <w:separator/>
      </w:r>
    </w:p>
  </w:footnote>
  <w:footnote w:type="continuationSeparator" w:id="0">
    <w:p w14:paraId="1717BB24" w14:textId="77777777" w:rsidR="00B55C81" w:rsidRDefault="00B55C81" w:rsidP="001C4F3F">
      <w:pPr>
        <w:spacing w:after="0" w:line="240" w:lineRule="auto"/>
      </w:pPr>
      <w:r>
        <w:continuationSeparator/>
      </w:r>
    </w:p>
  </w:footnote>
  <w:footnote w:id="1">
    <w:p w14:paraId="574118EC" w14:textId="2BA19B82" w:rsidR="00675A18" w:rsidRPr="00391527" w:rsidRDefault="00675A18" w:rsidP="00391527">
      <w:pPr>
        <w:pStyle w:val="Normlnweb"/>
        <w:spacing w:before="480" w:beforeAutospacing="0" w:after="480" w:afterAutospacing="0" w:line="360" w:lineRule="auto"/>
        <w:rPr>
          <w:sz w:val="18"/>
          <w:szCs w:val="18"/>
        </w:rPr>
      </w:pPr>
      <w:r w:rsidRPr="00391527">
        <w:rPr>
          <w:rStyle w:val="Znakapoznpodarou"/>
          <w:sz w:val="18"/>
          <w:szCs w:val="18"/>
        </w:rPr>
        <w:footnoteRef/>
      </w:r>
      <w:r w:rsidRPr="00391527">
        <w:rPr>
          <w:sz w:val="18"/>
          <w:szCs w:val="18"/>
        </w:rPr>
        <w:t xml:space="preserve"> DAUTBEGOVIC, Nino. </w:t>
      </w:r>
      <w:r w:rsidRPr="00391527">
        <w:rPr>
          <w:i/>
          <w:iCs/>
          <w:sz w:val="18"/>
          <w:szCs w:val="18"/>
        </w:rPr>
        <w:t>Spánková paralýza</w:t>
      </w:r>
      <w:r w:rsidRPr="00391527">
        <w:rPr>
          <w:sz w:val="18"/>
          <w:szCs w:val="18"/>
        </w:rPr>
        <w:t xml:space="preserve">. České Budějovice, 2015. Bakalářská práce. Jihočeská univerzita v Českých Budějovicích. Fakulta pedagogiky a psychologie. Vedoucí práce Mgr. Michal </w:t>
      </w:r>
      <w:proofErr w:type="spellStart"/>
      <w:r w:rsidRPr="00391527">
        <w:rPr>
          <w:sz w:val="18"/>
          <w:szCs w:val="18"/>
        </w:rPr>
        <w:t>Vevrečka</w:t>
      </w:r>
      <w:proofErr w:type="spellEnd"/>
      <w:r w:rsidRPr="00391527">
        <w:rPr>
          <w:sz w:val="18"/>
          <w:szCs w:val="18"/>
        </w:rPr>
        <w:t>, Ph.D. str. 8</w:t>
      </w:r>
    </w:p>
  </w:footnote>
  <w:footnote w:id="2">
    <w:p w14:paraId="4163000A" w14:textId="3D9890A1" w:rsidR="00675A18" w:rsidRPr="00391527" w:rsidRDefault="00675A18" w:rsidP="00391527">
      <w:pPr>
        <w:pStyle w:val="Textpoznpodarou"/>
        <w:spacing w:line="360" w:lineRule="auto"/>
        <w:rPr>
          <w:rFonts w:ascii="Times New Roman" w:hAnsi="Times New Roman" w:cs="Times New Roman"/>
          <w:sz w:val="18"/>
          <w:szCs w:val="18"/>
        </w:rPr>
      </w:pPr>
      <w:r w:rsidRPr="00391527">
        <w:rPr>
          <w:rStyle w:val="Znakapoznpodarou"/>
          <w:rFonts w:ascii="Times New Roman" w:hAnsi="Times New Roman" w:cs="Times New Roman"/>
          <w:sz w:val="18"/>
          <w:szCs w:val="18"/>
        </w:rPr>
        <w:footnoteRef/>
      </w:r>
      <w:r w:rsidRPr="00391527">
        <w:rPr>
          <w:rFonts w:ascii="Times New Roman" w:hAnsi="Times New Roman" w:cs="Times New Roman"/>
          <w:sz w:val="18"/>
          <w:szCs w:val="18"/>
        </w:rPr>
        <w:t xml:space="preserve"> SVĚTOVÁ ZDRAVOTNICKÁ ORGANIZACE (2006). </w:t>
      </w:r>
      <w:r w:rsidRPr="00391527">
        <w:rPr>
          <w:rFonts w:ascii="Times New Roman" w:hAnsi="Times New Roman" w:cs="Times New Roman"/>
          <w:i/>
          <w:iCs/>
          <w:sz w:val="18"/>
          <w:szCs w:val="18"/>
        </w:rPr>
        <w:t>Mezinárodní klasifikace nemocí: Duševní poruchy a poruchy chování</w:t>
      </w:r>
      <w:r w:rsidRPr="00391527">
        <w:rPr>
          <w:rFonts w:ascii="Times New Roman" w:hAnsi="Times New Roman" w:cs="Times New Roman"/>
          <w:sz w:val="18"/>
          <w:szCs w:val="18"/>
        </w:rPr>
        <w:t xml:space="preserve"> (10. revize.). </w:t>
      </w:r>
      <w:proofErr w:type="spellStart"/>
      <w:r w:rsidRPr="00391527">
        <w:rPr>
          <w:rFonts w:ascii="Times New Roman" w:hAnsi="Times New Roman" w:cs="Times New Roman"/>
          <w:sz w:val="18"/>
          <w:szCs w:val="18"/>
        </w:rPr>
        <w:t>Ţeneva</w:t>
      </w:r>
      <w:proofErr w:type="spellEnd"/>
      <w:r w:rsidRPr="00391527">
        <w:rPr>
          <w:rFonts w:ascii="Times New Roman" w:hAnsi="Times New Roman" w:cs="Times New Roman"/>
          <w:sz w:val="18"/>
          <w:szCs w:val="18"/>
        </w:rPr>
        <w:t xml:space="preserve">: Psychiatrické centrum, Praha. Získáno 19. 3. 2020 z </w:t>
      </w:r>
      <w:hyperlink r:id="rId1" w:history="1">
        <w:r w:rsidRPr="00391527">
          <w:rPr>
            <w:rStyle w:val="Hypertextovodkaz"/>
            <w:rFonts w:ascii="Times New Roman" w:hAnsi="Times New Roman" w:cs="Times New Roman"/>
            <w:color w:val="auto"/>
            <w:sz w:val="18"/>
            <w:szCs w:val="18"/>
            <w:u w:val="none"/>
          </w:rPr>
          <w:t>http://www.uzis.cz/cz/mkn/index.html</w:t>
        </w:r>
      </w:hyperlink>
    </w:p>
    <w:p w14:paraId="7AA53CE3" w14:textId="77777777" w:rsidR="00675A18" w:rsidRPr="00391527" w:rsidRDefault="00675A18" w:rsidP="00391527">
      <w:pPr>
        <w:pStyle w:val="Textpoznpodarou"/>
        <w:spacing w:line="360" w:lineRule="auto"/>
        <w:rPr>
          <w:rFonts w:ascii="Times New Roman" w:hAnsi="Times New Roman" w:cs="Times New Roman"/>
          <w:sz w:val="18"/>
          <w:szCs w:val="18"/>
        </w:rPr>
      </w:pPr>
    </w:p>
  </w:footnote>
  <w:footnote w:id="3">
    <w:p w14:paraId="01B2EF1E" w14:textId="64C5BE4A" w:rsidR="00675A18" w:rsidRPr="00391527" w:rsidRDefault="00675A18" w:rsidP="00391527">
      <w:pPr>
        <w:pStyle w:val="Textpoznpodarou"/>
        <w:spacing w:line="360" w:lineRule="auto"/>
        <w:rPr>
          <w:rFonts w:ascii="Times New Roman" w:hAnsi="Times New Roman" w:cs="Times New Roman"/>
          <w:sz w:val="18"/>
          <w:szCs w:val="18"/>
        </w:rPr>
      </w:pPr>
      <w:r w:rsidRPr="00391527">
        <w:rPr>
          <w:rStyle w:val="Znakapoznpodarou"/>
          <w:rFonts w:ascii="Times New Roman" w:hAnsi="Times New Roman" w:cs="Times New Roman"/>
          <w:sz w:val="18"/>
          <w:szCs w:val="18"/>
        </w:rPr>
        <w:footnoteRef/>
      </w:r>
      <w:r w:rsidRPr="00391527">
        <w:rPr>
          <w:rFonts w:ascii="Times New Roman" w:hAnsi="Times New Roman" w:cs="Times New Roman"/>
          <w:sz w:val="18"/>
          <w:szCs w:val="18"/>
        </w:rPr>
        <w:t xml:space="preserve"> AMERICAN PSYCHIATRIC ASSOCIATION. (2013). </w:t>
      </w:r>
      <w:proofErr w:type="spellStart"/>
      <w:r w:rsidRPr="00391527">
        <w:rPr>
          <w:rFonts w:ascii="Times New Roman" w:hAnsi="Times New Roman" w:cs="Times New Roman"/>
          <w:i/>
          <w:iCs/>
          <w:sz w:val="18"/>
          <w:szCs w:val="18"/>
        </w:rPr>
        <w:t>Diagnostic</w:t>
      </w:r>
      <w:proofErr w:type="spellEnd"/>
      <w:r w:rsidRPr="00391527">
        <w:rPr>
          <w:rFonts w:ascii="Times New Roman" w:hAnsi="Times New Roman" w:cs="Times New Roman"/>
          <w:i/>
          <w:iCs/>
          <w:sz w:val="18"/>
          <w:szCs w:val="18"/>
        </w:rPr>
        <w:t xml:space="preserve"> and </w:t>
      </w:r>
      <w:proofErr w:type="spellStart"/>
      <w:r w:rsidRPr="00391527">
        <w:rPr>
          <w:rFonts w:ascii="Times New Roman" w:hAnsi="Times New Roman" w:cs="Times New Roman"/>
          <w:i/>
          <w:iCs/>
          <w:sz w:val="18"/>
          <w:szCs w:val="18"/>
        </w:rPr>
        <w:t>statistical</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manual</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of</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mental</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disorders</w:t>
      </w:r>
      <w:proofErr w:type="spellEnd"/>
      <w:r w:rsidRPr="00391527">
        <w:rPr>
          <w:rFonts w:ascii="Times New Roman" w:hAnsi="Times New Roman" w:cs="Times New Roman"/>
          <w:sz w:val="18"/>
          <w:szCs w:val="18"/>
        </w:rPr>
        <w:t xml:space="preserve"> (5th </w:t>
      </w:r>
      <w:proofErr w:type="spellStart"/>
      <w:r w:rsidRPr="00391527">
        <w:rPr>
          <w:rFonts w:ascii="Times New Roman" w:hAnsi="Times New Roman" w:cs="Times New Roman"/>
          <w:sz w:val="18"/>
          <w:szCs w:val="18"/>
        </w:rPr>
        <w:t>ed</w:t>
      </w:r>
      <w:proofErr w:type="spellEnd"/>
      <w:r w:rsidRPr="00391527">
        <w:rPr>
          <w:rFonts w:ascii="Times New Roman" w:hAnsi="Times New Roman" w:cs="Times New Roman"/>
          <w:sz w:val="18"/>
          <w:szCs w:val="18"/>
        </w:rPr>
        <w:t xml:space="preserve">.). Washington, DC: </w:t>
      </w:r>
      <w:proofErr w:type="spellStart"/>
      <w:r w:rsidRPr="00391527">
        <w:rPr>
          <w:rFonts w:ascii="Times New Roman" w:hAnsi="Times New Roman" w:cs="Times New Roman"/>
          <w:sz w:val="18"/>
          <w:szCs w:val="18"/>
        </w:rPr>
        <w:t>Author</w:t>
      </w:r>
      <w:proofErr w:type="spellEnd"/>
      <w:r w:rsidRPr="00391527">
        <w:rPr>
          <w:rFonts w:ascii="Times New Roman" w:hAnsi="Times New Roman" w:cs="Times New Roman"/>
          <w:sz w:val="18"/>
          <w:szCs w:val="18"/>
        </w:rPr>
        <w:t xml:space="preserve">. Získáno 18. 3. 2020 z </w:t>
      </w:r>
      <w:hyperlink r:id="rId2" w:anchor="page/n0/mode/2up" w:history="1">
        <w:r w:rsidRPr="00391527">
          <w:rPr>
            <w:rStyle w:val="Hypertextovodkaz"/>
            <w:rFonts w:ascii="Times New Roman" w:hAnsi="Times New Roman" w:cs="Times New Roman"/>
            <w:color w:val="auto"/>
            <w:sz w:val="18"/>
            <w:szCs w:val="18"/>
            <w:u w:val="none"/>
          </w:rPr>
          <w:t>https://archive.org/stream/pdfy-85JiVdvN0MYbNrcr/DSM-5#page/n0/mode/2up</w:t>
        </w:r>
      </w:hyperlink>
    </w:p>
    <w:p w14:paraId="496F20A9" w14:textId="77777777" w:rsidR="00675A18" w:rsidRPr="00391527" w:rsidRDefault="00675A18" w:rsidP="00391527">
      <w:pPr>
        <w:pStyle w:val="Textpoznpodarou"/>
        <w:spacing w:line="360" w:lineRule="auto"/>
        <w:rPr>
          <w:rFonts w:ascii="Times New Roman" w:hAnsi="Times New Roman" w:cs="Times New Roman"/>
          <w:sz w:val="18"/>
          <w:szCs w:val="18"/>
        </w:rPr>
      </w:pPr>
    </w:p>
  </w:footnote>
  <w:footnote w:id="4">
    <w:p w14:paraId="1856DD9D" w14:textId="7AD86989" w:rsidR="00675A18" w:rsidRPr="00391527" w:rsidRDefault="00675A18" w:rsidP="00391527">
      <w:pPr>
        <w:pStyle w:val="Textpoznpodarou"/>
        <w:spacing w:line="360" w:lineRule="auto"/>
        <w:rPr>
          <w:rFonts w:ascii="Times New Roman" w:hAnsi="Times New Roman" w:cs="Times New Roman"/>
          <w:sz w:val="18"/>
          <w:szCs w:val="18"/>
        </w:rPr>
      </w:pPr>
      <w:r w:rsidRPr="00391527">
        <w:rPr>
          <w:rStyle w:val="Znakapoznpodarou"/>
          <w:rFonts w:ascii="Times New Roman" w:hAnsi="Times New Roman" w:cs="Times New Roman"/>
          <w:sz w:val="18"/>
          <w:szCs w:val="18"/>
        </w:rPr>
        <w:footnoteRef/>
      </w:r>
      <w:r w:rsidRPr="00391527">
        <w:rPr>
          <w:rFonts w:ascii="Times New Roman" w:hAnsi="Times New Roman" w:cs="Times New Roman"/>
          <w:sz w:val="18"/>
          <w:szCs w:val="18"/>
        </w:rPr>
        <w:t xml:space="preserve"> TERZAGHI, M., RATTI, P. L., MANNI, F., &amp; MANNI, R. (2012). </w:t>
      </w:r>
      <w:proofErr w:type="spellStart"/>
      <w:r w:rsidRPr="00391527">
        <w:rPr>
          <w:rFonts w:ascii="Times New Roman" w:hAnsi="Times New Roman" w:cs="Times New Roman"/>
          <w:i/>
          <w:iCs/>
          <w:sz w:val="18"/>
          <w:szCs w:val="18"/>
        </w:rPr>
        <w:t>Sleep</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paralysis</w:t>
      </w:r>
      <w:proofErr w:type="spellEnd"/>
      <w:r w:rsidRPr="00391527">
        <w:rPr>
          <w:rFonts w:ascii="Times New Roman" w:hAnsi="Times New Roman" w:cs="Times New Roman"/>
          <w:i/>
          <w:iCs/>
          <w:sz w:val="18"/>
          <w:szCs w:val="18"/>
        </w:rPr>
        <w:t xml:space="preserve"> in </w:t>
      </w:r>
      <w:proofErr w:type="spellStart"/>
      <w:r w:rsidRPr="00391527">
        <w:rPr>
          <w:rFonts w:ascii="Times New Roman" w:hAnsi="Times New Roman" w:cs="Times New Roman"/>
          <w:i/>
          <w:iCs/>
          <w:sz w:val="18"/>
          <w:szCs w:val="18"/>
        </w:rPr>
        <w:t>narcolepsy</w:t>
      </w:r>
      <w:proofErr w:type="spellEnd"/>
      <w:r w:rsidRPr="00391527">
        <w:rPr>
          <w:rFonts w:ascii="Times New Roman" w:hAnsi="Times New Roman" w:cs="Times New Roman"/>
          <w:i/>
          <w:iCs/>
          <w:sz w:val="18"/>
          <w:szCs w:val="18"/>
        </w:rPr>
        <w:t xml:space="preserve">: more </w:t>
      </w:r>
      <w:proofErr w:type="spellStart"/>
      <w:r w:rsidRPr="00391527">
        <w:rPr>
          <w:rFonts w:ascii="Times New Roman" w:hAnsi="Times New Roman" w:cs="Times New Roman"/>
          <w:i/>
          <w:iCs/>
          <w:sz w:val="18"/>
          <w:szCs w:val="18"/>
        </w:rPr>
        <w:t>than</w:t>
      </w:r>
      <w:proofErr w:type="spellEnd"/>
      <w:r w:rsidRPr="00391527">
        <w:rPr>
          <w:rFonts w:ascii="Times New Roman" w:hAnsi="Times New Roman" w:cs="Times New Roman"/>
          <w:i/>
          <w:iCs/>
          <w:sz w:val="18"/>
          <w:szCs w:val="18"/>
        </w:rPr>
        <w:t xml:space="preserve"> just a motor </w:t>
      </w:r>
      <w:proofErr w:type="spellStart"/>
      <w:r w:rsidRPr="00391527">
        <w:rPr>
          <w:rFonts w:ascii="Times New Roman" w:hAnsi="Times New Roman" w:cs="Times New Roman"/>
          <w:i/>
          <w:iCs/>
          <w:sz w:val="18"/>
          <w:szCs w:val="18"/>
        </w:rPr>
        <w:t>dissociative</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phenomenon</w:t>
      </w:r>
      <w:proofErr w:type="spellEnd"/>
      <w:r w:rsidRPr="00391527">
        <w:rPr>
          <w:rFonts w:ascii="Times New Roman" w:hAnsi="Times New Roman" w:cs="Times New Roman"/>
          <w:i/>
          <w:iCs/>
          <w:sz w:val="18"/>
          <w:szCs w:val="18"/>
        </w:rPr>
        <w:t>?</w:t>
      </w:r>
      <w:r w:rsidRPr="00391527">
        <w:rPr>
          <w:rFonts w:ascii="Times New Roman" w:hAnsi="Times New Roman" w:cs="Times New Roman"/>
          <w:sz w:val="18"/>
          <w:szCs w:val="18"/>
        </w:rPr>
        <w:t xml:space="preserve"> </w:t>
      </w:r>
      <w:proofErr w:type="spellStart"/>
      <w:r w:rsidRPr="00391527">
        <w:rPr>
          <w:rFonts w:ascii="Times New Roman" w:hAnsi="Times New Roman" w:cs="Times New Roman"/>
          <w:sz w:val="18"/>
          <w:szCs w:val="18"/>
        </w:rPr>
        <w:t>Neurological</w:t>
      </w:r>
      <w:proofErr w:type="spellEnd"/>
      <w:r w:rsidRPr="00391527">
        <w:rPr>
          <w:rFonts w:ascii="Times New Roman" w:hAnsi="Times New Roman" w:cs="Times New Roman"/>
          <w:sz w:val="18"/>
          <w:szCs w:val="18"/>
        </w:rPr>
        <w:t xml:space="preserve"> </w:t>
      </w:r>
      <w:proofErr w:type="spellStart"/>
      <w:r w:rsidRPr="00391527">
        <w:rPr>
          <w:rFonts w:ascii="Times New Roman" w:hAnsi="Times New Roman" w:cs="Times New Roman"/>
          <w:sz w:val="18"/>
          <w:szCs w:val="18"/>
        </w:rPr>
        <w:t>Sciences</w:t>
      </w:r>
      <w:proofErr w:type="spellEnd"/>
      <w:r w:rsidRPr="00391527">
        <w:rPr>
          <w:rFonts w:ascii="Times New Roman" w:hAnsi="Times New Roman" w:cs="Times New Roman"/>
          <w:sz w:val="18"/>
          <w:szCs w:val="18"/>
        </w:rPr>
        <w:t xml:space="preserve">, 33(1), 169–172. Získáno 19. 3. 2020 z </w:t>
      </w:r>
      <w:hyperlink r:id="rId3" w:history="1">
        <w:r w:rsidRPr="00391527">
          <w:rPr>
            <w:rStyle w:val="Hypertextovodkaz"/>
            <w:rFonts w:ascii="Times New Roman" w:hAnsi="Times New Roman" w:cs="Times New Roman"/>
            <w:color w:val="auto"/>
            <w:sz w:val="18"/>
            <w:szCs w:val="18"/>
            <w:u w:val="none"/>
          </w:rPr>
          <w:t>http://www.ncbi.nlm.nih.gov/pubmed/21647627</w:t>
        </w:r>
      </w:hyperlink>
    </w:p>
    <w:p w14:paraId="6317C29F" w14:textId="77777777" w:rsidR="00675A18" w:rsidRPr="00391527" w:rsidRDefault="00675A18" w:rsidP="00391527">
      <w:pPr>
        <w:pStyle w:val="Textpoznpodarou"/>
        <w:spacing w:line="360" w:lineRule="auto"/>
        <w:rPr>
          <w:rFonts w:ascii="Times New Roman" w:hAnsi="Times New Roman" w:cs="Times New Roman"/>
          <w:sz w:val="18"/>
          <w:szCs w:val="18"/>
        </w:rPr>
      </w:pPr>
    </w:p>
  </w:footnote>
  <w:footnote w:id="5">
    <w:p w14:paraId="1B83E513" w14:textId="0149B93D" w:rsidR="00675A18" w:rsidRPr="00391527" w:rsidRDefault="00675A18" w:rsidP="00391527">
      <w:pPr>
        <w:pStyle w:val="Textpoznpodarou"/>
        <w:spacing w:line="360" w:lineRule="auto"/>
        <w:rPr>
          <w:rFonts w:ascii="Times New Roman" w:hAnsi="Times New Roman" w:cs="Times New Roman"/>
          <w:sz w:val="18"/>
          <w:szCs w:val="18"/>
        </w:rPr>
      </w:pPr>
      <w:r w:rsidRPr="00391527">
        <w:rPr>
          <w:rStyle w:val="Znakapoznpodarou"/>
          <w:rFonts w:ascii="Times New Roman" w:hAnsi="Times New Roman" w:cs="Times New Roman"/>
          <w:sz w:val="18"/>
          <w:szCs w:val="18"/>
        </w:rPr>
        <w:footnoteRef/>
      </w:r>
      <w:r w:rsidRPr="00391527">
        <w:rPr>
          <w:rFonts w:ascii="Times New Roman" w:hAnsi="Times New Roman" w:cs="Times New Roman"/>
          <w:sz w:val="18"/>
          <w:szCs w:val="18"/>
        </w:rPr>
        <w:t xml:space="preserve"> SHARPLESS, B. A., &amp; BARBER, J. P. (2011). </w:t>
      </w:r>
      <w:proofErr w:type="spellStart"/>
      <w:r w:rsidRPr="00391527">
        <w:rPr>
          <w:rFonts w:ascii="Times New Roman" w:hAnsi="Times New Roman" w:cs="Times New Roman"/>
          <w:i/>
          <w:iCs/>
          <w:sz w:val="18"/>
          <w:szCs w:val="18"/>
        </w:rPr>
        <w:t>Lifetime</w:t>
      </w:r>
      <w:proofErr w:type="spellEnd"/>
      <w:r w:rsidRPr="00391527">
        <w:rPr>
          <w:rFonts w:ascii="Times New Roman" w:hAnsi="Times New Roman" w:cs="Times New Roman"/>
          <w:i/>
          <w:iCs/>
          <w:sz w:val="18"/>
          <w:szCs w:val="18"/>
        </w:rPr>
        <w:t xml:space="preserve"> prevalence </w:t>
      </w:r>
      <w:proofErr w:type="spellStart"/>
      <w:r w:rsidRPr="00391527">
        <w:rPr>
          <w:rFonts w:ascii="Times New Roman" w:hAnsi="Times New Roman" w:cs="Times New Roman"/>
          <w:i/>
          <w:iCs/>
          <w:sz w:val="18"/>
          <w:szCs w:val="18"/>
        </w:rPr>
        <w:t>rates</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of</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sleep</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paralysis</w:t>
      </w:r>
      <w:proofErr w:type="spellEnd"/>
      <w:r w:rsidRPr="00391527">
        <w:rPr>
          <w:rFonts w:ascii="Times New Roman" w:hAnsi="Times New Roman" w:cs="Times New Roman"/>
          <w:i/>
          <w:iCs/>
          <w:sz w:val="18"/>
          <w:szCs w:val="18"/>
        </w:rPr>
        <w:t xml:space="preserve">: a </w:t>
      </w:r>
      <w:proofErr w:type="spellStart"/>
      <w:r w:rsidRPr="00391527">
        <w:rPr>
          <w:rFonts w:ascii="Times New Roman" w:hAnsi="Times New Roman" w:cs="Times New Roman"/>
          <w:i/>
          <w:iCs/>
          <w:sz w:val="18"/>
          <w:szCs w:val="18"/>
        </w:rPr>
        <w:t>systematic</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review</w:t>
      </w:r>
      <w:proofErr w:type="spellEnd"/>
      <w:r w:rsidRPr="00391527">
        <w:rPr>
          <w:rFonts w:ascii="Times New Roman" w:hAnsi="Times New Roman" w:cs="Times New Roman"/>
          <w:i/>
          <w:iCs/>
          <w:sz w:val="18"/>
          <w:szCs w:val="18"/>
        </w:rPr>
        <w:t>.</w:t>
      </w:r>
      <w:r w:rsidRPr="00391527">
        <w:rPr>
          <w:rFonts w:ascii="Times New Roman" w:hAnsi="Times New Roman" w:cs="Times New Roman"/>
          <w:sz w:val="18"/>
          <w:szCs w:val="18"/>
        </w:rPr>
        <w:t xml:space="preserve"> </w:t>
      </w:r>
      <w:proofErr w:type="spellStart"/>
      <w:r w:rsidRPr="00391527">
        <w:rPr>
          <w:rFonts w:ascii="Times New Roman" w:hAnsi="Times New Roman" w:cs="Times New Roman"/>
          <w:sz w:val="18"/>
          <w:szCs w:val="18"/>
        </w:rPr>
        <w:t>Sleep</w:t>
      </w:r>
      <w:proofErr w:type="spellEnd"/>
      <w:r w:rsidRPr="00391527">
        <w:rPr>
          <w:rFonts w:ascii="Times New Roman" w:hAnsi="Times New Roman" w:cs="Times New Roman"/>
          <w:sz w:val="18"/>
          <w:szCs w:val="18"/>
        </w:rPr>
        <w:t xml:space="preserve"> </w:t>
      </w:r>
      <w:proofErr w:type="spellStart"/>
      <w:r w:rsidRPr="00391527">
        <w:rPr>
          <w:rFonts w:ascii="Times New Roman" w:hAnsi="Times New Roman" w:cs="Times New Roman"/>
          <w:sz w:val="18"/>
          <w:szCs w:val="18"/>
        </w:rPr>
        <w:t>medicine</w:t>
      </w:r>
      <w:proofErr w:type="spellEnd"/>
      <w:r w:rsidRPr="00391527">
        <w:rPr>
          <w:rFonts w:ascii="Times New Roman" w:hAnsi="Times New Roman" w:cs="Times New Roman"/>
          <w:sz w:val="18"/>
          <w:szCs w:val="18"/>
        </w:rPr>
        <w:t xml:space="preserve"> </w:t>
      </w:r>
      <w:proofErr w:type="spellStart"/>
      <w:r w:rsidRPr="00391527">
        <w:rPr>
          <w:rFonts w:ascii="Times New Roman" w:hAnsi="Times New Roman" w:cs="Times New Roman"/>
          <w:sz w:val="18"/>
          <w:szCs w:val="18"/>
        </w:rPr>
        <w:t>reviews</w:t>
      </w:r>
      <w:proofErr w:type="spellEnd"/>
      <w:r w:rsidRPr="00391527">
        <w:rPr>
          <w:rFonts w:ascii="Times New Roman" w:hAnsi="Times New Roman" w:cs="Times New Roman"/>
          <w:sz w:val="18"/>
          <w:szCs w:val="18"/>
        </w:rPr>
        <w:t>, 15(5), 311–315. Získáno 19. 3. 2020 z http://www.ncbi.nlm.nih.gov/pubmed/21571556</w:t>
      </w:r>
    </w:p>
  </w:footnote>
  <w:footnote w:id="6">
    <w:p w14:paraId="3D650545" w14:textId="28643028" w:rsidR="00675A18" w:rsidRPr="00391527" w:rsidRDefault="00675A18" w:rsidP="00391527">
      <w:pPr>
        <w:pStyle w:val="Textpoznpodarou"/>
        <w:spacing w:line="360" w:lineRule="auto"/>
        <w:rPr>
          <w:rFonts w:ascii="Times New Roman" w:hAnsi="Times New Roman" w:cs="Times New Roman"/>
          <w:sz w:val="18"/>
          <w:szCs w:val="18"/>
        </w:rPr>
      </w:pPr>
      <w:r w:rsidRPr="00391527">
        <w:rPr>
          <w:rStyle w:val="Znakapoznpodarou"/>
          <w:rFonts w:ascii="Times New Roman" w:hAnsi="Times New Roman" w:cs="Times New Roman"/>
          <w:sz w:val="18"/>
          <w:szCs w:val="18"/>
        </w:rPr>
        <w:footnoteRef/>
      </w:r>
      <w:r w:rsidRPr="00391527">
        <w:rPr>
          <w:rFonts w:ascii="Times New Roman" w:hAnsi="Times New Roman" w:cs="Times New Roman"/>
          <w:sz w:val="18"/>
          <w:szCs w:val="18"/>
        </w:rPr>
        <w:t xml:space="preserve"> PARKER, J. D., &amp; BLACKMORE, S. J. (2002</w:t>
      </w:r>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Comparing</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the</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content</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of</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sleep</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paralysis</w:t>
      </w:r>
      <w:proofErr w:type="spellEnd"/>
      <w:r w:rsidRPr="00391527">
        <w:rPr>
          <w:rFonts w:ascii="Times New Roman" w:hAnsi="Times New Roman" w:cs="Times New Roman"/>
          <w:i/>
          <w:iCs/>
          <w:sz w:val="18"/>
          <w:szCs w:val="18"/>
        </w:rPr>
        <w:t xml:space="preserve"> and </w:t>
      </w:r>
      <w:proofErr w:type="spellStart"/>
      <w:r w:rsidRPr="00391527">
        <w:rPr>
          <w:rFonts w:ascii="Times New Roman" w:hAnsi="Times New Roman" w:cs="Times New Roman"/>
          <w:i/>
          <w:iCs/>
          <w:sz w:val="18"/>
          <w:szCs w:val="18"/>
        </w:rPr>
        <w:t>dream</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reports</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Dreaming</w:t>
      </w:r>
      <w:proofErr w:type="spellEnd"/>
      <w:r w:rsidRPr="00391527">
        <w:rPr>
          <w:rFonts w:ascii="Times New Roman" w:hAnsi="Times New Roman" w:cs="Times New Roman"/>
          <w:i/>
          <w:iCs/>
          <w:sz w:val="18"/>
          <w:szCs w:val="18"/>
        </w:rPr>
        <w:t>,</w:t>
      </w:r>
      <w:r w:rsidRPr="00391527">
        <w:rPr>
          <w:rFonts w:ascii="Times New Roman" w:hAnsi="Times New Roman" w:cs="Times New Roman"/>
          <w:sz w:val="18"/>
          <w:szCs w:val="18"/>
        </w:rPr>
        <w:t xml:space="preserve"> 12(1), 45. Získáno 21. 3. 2020 z </w:t>
      </w:r>
      <w:hyperlink r:id="rId4" w:history="1">
        <w:r w:rsidRPr="00391527">
          <w:rPr>
            <w:rStyle w:val="Hypertextovodkaz"/>
            <w:rFonts w:ascii="Times New Roman" w:hAnsi="Times New Roman" w:cs="Times New Roman"/>
            <w:color w:val="auto"/>
            <w:sz w:val="18"/>
            <w:szCs w:val="18"/>
            <w:u w:val="none"/>
          </w:rPr>
          <w:t>http://web.b.ebscohost.com/ehost/pdfviewer/pdfviewer?vid=4&amp;sid=b491e3c6-bdc5-4f4b8ce4-1e0755058a6b%40sessionmgr110&amp;hid=106</w:t>
        </w:r>
      </w:hyperlink>
    </w:p>
    <w:p w14:paraId="6B3444FB" w14:textId="77777777" w:rsidR="00675A18" w:rsidRPr="00391527" w:rsidRDefault="00675A18" w:rsidP="00391527">
      <w:pPr>
        <w:pStyle w:val="Textpoznpodarou"/>
        <w:spacing w:line="360" w:lineRule="auto"/>
        <w:rPr>
          <w:rFonts w:ascii="Times New Roman" w:hAnsi="Times New Roman" w:cs="Times New Roman"/>
          <w:sz w:val="18"/>
          <w:szCs w:val="18"/>
        </w:rPr>
      </w:pPr>
    </w:p>
  </w:footnote>
  <w:footnote w:id="7">
    <w:p w14:paraId="301A6CEF" w14:textId="48C52B5D" w:rsidR="00675A18" w:rsidRPr="00391527" w:rsidRDefault="00675A18" w:rsidP="00391527">
      <w:pPr>
        <w:pStyle w:val="Textpoznpodarou"/>
        <w:spacing w:line="360" w:lineRule="auto"/>
        <w:rPr>
          <w:rFonts w:ascii="Times New Roman" w:hAnsi="Times New Roman" w:cs="Times New Roman"/>
          <w:sz w:val="18"/>
          <w:szCs w:val="18"/>
        </w:rPr>
      </w:pPr>
      <w:r w:rsidRPr="00391527">
        <w:rPr>
          <w:rStyle w:val="Znakapoznpodarou"/>
          <w:rFonts w:ascii="Times New Roman" w:hAnsi="Times New Roman" w:cs="Times New Roman"/>
          <w:sz w:val="18"/>
          <w:szCs w:val="18"/>
        </w:rPr>
        <w:footnoteRef/>
      </w:r>
      <w:r w:rsidRPr="00391527">
        <w:rPr>
          <w:rFonts w:ascii="Times New Roman" w:hAnsi="Times New Roman" w:cs="Times New Roman"/>
          <w:sz w:val="18"/>
          <w:szCs w:val="18"/>
        </w:rPr>
        <w:t xml:space="preserve"> SNYDER, F. (1966). </w:t>
      </w:r>
      <w:proofErr w:type="spellStart"/>
      <w:r w:rsidRPr="00391527">
        <w:rPr>
          <w:rFonts w:ascii="Times New Roman" w:hAnsi="Times New Roman" w:cs="Times New Roman"/>
          <w:i/>
          <w:iCs/>
          <w:sz w:val="18"/>
          <w:szCs w:val="18"/>
        </w:rPr>
        <w:t>Toward</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an</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evolutionary</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theory</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of</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dreaming</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American</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Journal</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of</w:t>
      </w:r>
      <w:proofErr w:type="spellEnd"/>
      <w:r w:rsidRPr="00391527">
        <w:rPr>
          <w:rFonts w:ascii="Times New Roman" w:hAnsi="Times New Roman" w:cs="Times New Roman"/>
          <w:i/>
          <w:iCs/>
          <w:sz w:val="18"/>
          <w:szCs w:val="18"/>
        </w:rPr>
        <w:t xml:space="preserve"> Psychiatry</w:t>
      </w:r>
      <w:r w:rsidRPr="00391527">
        <w:rPr>
          <w:rFonts w:ascii="Times New Roman" w:hAnsi="Times New Roman" w:cs="Times New Roman"/>
          <w:sz w:val="18"/>
          <w:szCs w:val="18"/>
        </w:rPr>
        <w:t xml:space="preserve">, 123(2), 121–136. Získáno 21. 3. 2020 z </w:t>
      </w:r>
      <w:hyperlink r:id="rId5" w:history="1">
        <w:r w:rsidRPr="00391527">
          <w:rPr>
            <w:rStyle w:val="Hypertextovodkaz"/>
            <w:rFonts w:ascii="Times New Roman" w:hAnsi="Times New Roman" w:cs="Times New Roman"/>
            <w:color w:val="auto"/>
            <w:sz w:val="18"/>
            <w:szCs w:val="18"/>
            <w:u w:val="none"/>
          </w:rPr>
          <w:t>http://www.ncbi.nlm.nih.gov/pubmed/5329927</w:t>
        </w:r>
      </w:hyperlink>
    </w:p>
    <w:p w14:paraId="55D2B3C2" w14:textId="77777777" w:rsidR="00675A18" w:rsidRPr="00391527" w:rsidRDefault="00675A18" w:rsidP="00391527">
      <w:pPr>
        <w:pStyle w:val="Textpoznpodarou"/>
        <w:spacing w:line="360" w:lineRule="auto"/>
        <w:rPr>
          <w:rFonts w:ascii="Times New Roman" w:hAnsi="Times New Roman" w:cs="Times New Roman"/>
          <w:sz w:val="18"/>
          <w:szCs w:val="18"/>
        </w:rPr>
      </w:pPr>
    </w:p>
  </w:footnote>
  <w:footnote w:id="8">
    <w:p w14:paraId="001D068B" w14:textId="3780E1C2" w:rsidR="00675A18" w:rsidRPr="00391527" w:rsidRDefault="00675A18" w:rsidP="00391527">
      <w:pPr>
        <w:pStyle w:val="Textpoznpodarou"/>
        <w:spacing w:line="360" w:lineRule="auto"/>
        <w:rPr>
          <w:rFonts w:ascii="Times New Roman" w:hAnsi="Times New Roman" w:cs="Times New Roman"/>
          <w:sz w:val="18"/>
          <w:szCs w:val="18"/>
        </w:rPr>
      </w:pPr>
      <w:r w:rsidRPr="00391527">
        <w:rPr>
          <w:rStyle w:val="Znakapoznpodarou"/>
          <w:rFonts w:ascii="Times New Roman" w:hAnsi="Times New Roman" w:cs="Times New Roman"/>
          <w:sz w:val="18"/>
          <w:szCs w:val="18"/>
        </w:rPr>
        <w:footnoteRef/>
      </w:r>
      <w:r w:rsidRPr="00391527">
        <w:rPr>
          <w:rFonts w:ascii="Times New Roman" w:hAnsi="Times New Roman" w:cs="Times New Roman"/>
          <w:sz w:val="18"/>
          <w:szCs w:val="18"/>
        </w:rPr>
        <w:t xml:space="preserve"> HOBSON, J. A., &amp; MCCARLEY, R. W. (1977). </w:t>
      </w:r>
      <w:proofErr w:type="spellStart"/>
      <w:r w:rsidRPr="00391527">
        <w:rPr>
          <w:rFonts w:ascii="Times New Roman" w:hAnsi="Times New Roman" w:cs="Times New Roman"/>
          <w:i/>
          <w:iCs/>
          <w:sz w:val="18"/>
          <w:szCs w:val="18"/>
        </w:rPr>
        <w:t>The</w:t>
      </w:r>
      <w:proofErr w:type="spellEnd"/>
      <w:r w:rsidRPr="00391527">
        <w:rPr>
          <w:rFonts w:ascii="Times New Roman" w:hAnsi="Times New Roman" w:cs="Times New Roman"/>
          <w:i/>
          <w:iCs/>
          <w:sz w:val="18"/>
          <w:szCs w:val="18"/>
        </w:rPr>
        <w:t xml:space="preserve"> brain as a </w:t>
      </w:r>
      <w:proofErr w:type="spellStart"/>
      <w:r w:rsidRPr="00391527">
        <w:rPr>
          <w:rFonts w:ascii="Times New Roman" w:hAnsi="Times New Roman" w:cs="Times New Roman"/>
          <w:i/>
          <w:iCs/>
          <w:sz w:val="18"/>
          <w:szCs w:val="18"/>
        </w:rPr>
        <w:t>dream</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state</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generator</w:t>
      </w:r>
      <w:proofErr w:type="spellEnd"/>
      <w:r w:rsidRPr="00391527">
        <w:rPr>
          <w:rFonts w:ascii="Times New Roman" w:hAnsi="Times New Roman" w:cs="Times New Roman"/>
          <w:i/>
          <w:iCs/>
          <w:sz w:val="18"/>
          <w:szCs w:val="18"/>
        </w:rPr>
        <w:t xml:space="preserve">: An </w:t>
      </w:r>
      <w:proofErr w:type="spellStart"/>
      <w:r w:rsidRPr="00391527">
        <w:rPr>
          <w:rFonts w:ascii="Times New Roman" w:hAnsi="Times New Roman" w:cs="Times New Roman"/>
          <w:i/>
          <w:iCs/>
          <w:sz w:val="18"/>
          <w:szCs w:val="18"/>
        </w:rPr>
        <w:t>activation-synthesis</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hypothesis</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of</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the</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dream</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process</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The</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American</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journal</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of</w:t>
      </w:r>
      <w:proofErr w:type="spellEnd"/>
      <w:r w:rsidRPr="00391527">
        <w:rPr>
          <w:rFonts w:ascii="Times New Roman" w:hAnsi="Times New Roman" w:cs="Times New Roman"/>
          <w:i/>
          <w:iCs/>
          <w:sz w:val="18"/>
          <w:szCs w:val="18"/>
        </w:rPr>
        <w:t xml:space="preserve"> psychiatry</w:t>
      </w:r>
      <w:r w:rsidRPr="00391527">
        <w:rPr>
          <w:rFonts w:ascii="Times New Roman" w:hAnsi="Times New Roman" w:cs="Times New Roman"/>
          <w:sz w:val="18"/>
          <w:szCs w:val="18"/>
        </w:rPr>
        <w:t xml:space="preserve">. 21. 3. 2020 z </w:t>
      </w:r>
      <w:hyperlink r:id="rId6" w:history="1">
        <w:r w:rsidRPr="00391527">
          <w:rPr>
            <w:rStyle w:val="Hypertextovodkaz"/>
            <w:rFonts w:ascii="Times New Roman" w:hAnsi="Times New Roman" w:cs="Times New Roman"/>
            <w:color w:val="auto"/>
            <w:sz w:val="18"/>
            <w:szCs w:val="18"/>
            <w:u w:val="none"/>
          </w:rPr>
          <w:t>http://www.ncbi.nlm.nih.gov/pubmed/21570</w:t>
        </w:r>
      </w:hyperlink>
    </w:p>
    <w:p w14:paraId="4C1FE8CF" w14:textId="77777777" w:rsidR="00675A18" w:rsidRPr="00391527" w:rsidRDefault="00675A18" w:rsidP="00391527">
      <w:pPr>
        <w:pStyle w:val="Textpoznpodarou"/>
        <w:spacing w:line="360" w:lineRule="auto"/>
        <w:rPr>
          <w:rFonts w:ascii="Times New Roman" w:hAnsi="Times New Roman" w:cs="Times New Roman"/>
          <w:sz w:val="18"/>
          <w:szCs w:val="18"/>
        </w:rPr>
      </w:pPr>
    </w:p>
  </w:footnote>
  <w:footnote w:id="9">
    <w:p w14:paraId="562FBD08" w14:textId="71DA7466" w:rsidR="00675A18" w:rsidRPr="00391527" w:rsidRDefault="00675A18" w:rsidP="00391527">
      <w:pPr>
        <w:pStyle w:val="Textpoznpodarou"/>
        <w:spacing w:line="360" w:lineRule="auto"/>
        <w:rPr>
          <w:rFonts w:ascii="Times New Roman" w:hAnsi="Times New Roman" w:cs="Times New Roman"/>
          <w:sz w:val="18"/>
          <w:szCs w:val="18"/>
        </w:rPr>
      </w:pPr>
      <w:r w:rsidRPr="00391527">
        <w:rPr>
          <w:rStyle w:val="Znakapoznpodarou"/>
          <w:rFonts w:ascii="Times New Roman" w:hAnsi="Times New Roman" w:cs="Times New Roman"/>
          <w:sz w:val="18"/>
          <w:szCs w:val="18"/>
        </w:rPr>
        <w:footnoteRef/>
      </w:r>
      <w:r w:rsidRPr="00391527">
        <w:rPr>
          <w:rFonts w:ascii="Times New Roman" w:hAnsi="Times New Roman" w:cs="Times New Roman"/>
          <w:sz w:val="18"/>
          <w:szCs w:val="18"/>
        </w:rPr>
        <w:t xml:space="preserve">  DAUTBEGOVIC, Nino. </w:t>
      </w:r>
      <w:r w:rsidRPr="00391527">
        <w:rPr>
          <w:rFonts w:ascii="Times New Roman" w:hAnsi="Times New Roman" w:cs="Times New Roman"/>
          <w:i/>
          <w:iCs/>
          <w:sz w:val="18"/>
          <w:szCs w:val="18"/>
        </w:rPr>
        <w:t>Spánková paralýza</w:t>
      </w:r>
      <w:r w:rsidRPr="00391527">
        <w:rPr>
          <w:rFonts w:ascii="Times New Roman" w:hAnsi="Times New Roman" w:cs="Times New Roman"/>
          <w:sz w:val="18"/>
          <w:szCs w:val="18"/>
        </w:rPr>
        <w:t xml:space="preserve">. České Budějovice, 2015. Bakalářská práce. Jihočeská univerzita v Českých Budějovicích. Fakulta pedagogiky a psychologie. Vedoucí práce Mgr. Michal </w:t>
      </w:r>
      <w:proofErr w:type="spellStart"/>
      <w:r w:rsidRPr="00391527">
        <w:rPr>
          <w:rFonts w:ascii="Times New Roman" w:hAnsi="Times New Roman" w:cs="Times New Roman"/>
          <w:sz w:val="18"/>
          <w:szCs w:val="18"/>
        </w:rPr>
        <w:t>Vevrečka</w:t>
      </w:r>
      <w:proofErr w:type="spellEnd"/>
      <w:r w:rsidRPr="00391527">
        <w:rPr>
          <w:rFonts w:ascii="Times New Roman" w:hAnsi="Times New Roman" w:cs="Times New Roman"/>
          <w:sz w:val="18"/>
          <w:szCs w:val="18"/>
        </w:rPr>
        <w:t>, Ph.D. str. 31–32</w:t>
      </w:r>
    </w:p>
    <w:p w14:paraId="6372C4A7" w14:textId="77777777" w:rsidR="00675A18" w:rsidRPr="00391527" w:rsidRDefault="00675A18" w:rsidP="00391527">
      <w:pPr>
        <w:pStyle w:val="Textpoznpodarou"/>
        <w:spacing w:line="360" w:lineRule="auto"/>
        <w:rPr>
          <w:rFonts w:ascii="Times New Roman" w:hAnsi="Times New Roman" w:cs="Times New Roman"/>
          <w:sz w:val="18"/>
          <w:szCs w:val="18"/>
        </w:rPr>
      </w:pPr>
    </w:p>
  </w:footnote>
  <w:footnote w:id="10">
    <w:p w14:paraId="5DC8945B" w14:textId="5903A086" w:rsidR="00675A18" w:rsidRPr="00B84334" w:rsidRDefault="00675A18" w:rsidP="00391527">
      <w:pPr>
        <w:pStyle w:val="Textpoznpodarou"/>
        <w:spacing w:line="360" w:lineRule="auto"/>
        <w:rPr>
          <w:rFonts w:ascii="Times New Roman" w:hAnsi="Times New Roman" w:cs="Times New Roman"/>
          <w:sz w:val="18"/>
          <w:szCs w:val="18"/>
        </w:rPr>
      </w:pPr>
      <w:r w:rsidRPr="00391527">
        <w:rPr>
          <w:rStyle w:val="Znakapoznpodarou"/>
          <w:rFonts w:ascii="Times New Roman" w:hAnsi="Times New Roman" w:cs="Times New Roman"/>
          <w:sz w:val="18"/>
          <w:szCs w:val="18"/>
        </w:rPr>
        <w:footnoteRef/>
      </w:r>
      <w:r w:rsidRPr="00391527">
        <w:rPr>
          <w:rFonts w:ascii="Times New Roman" w:hAnsi="Times New Roman" w:cs="Times New Roman"/>
          <w:sz w:val="18"/>
          <w:szCs w:val="18"/>
        </w:rPr>
        <w:t xml:space="preserve"> GOLEMAN, Daniel. </w:t>
      </w:r>
      <w:r w:rsidRPr="00391527">
        <w:rPr>
          <w:rFonts w:ascii="Times New Roman" w:hAnsi="Times New Roman" w:cs="Times New Roman"/>
          <w:i/>
          <w:iCs/>
          <w:sz w:val="18"/>
          <w:szCs w:val="18"/>
        </w:rPr>
        <w:t>Emoční inteligence</w:t>
      </w:r>
      <w:r w:rsidRPr="00391527">
        <w:rPr>
          <w:rFonts w:ascii="Times New Roman" w:hAnsi="Times New Roman" w:cs="Times New Roman"/>
          <w:sz w:val="18"/>
          <w:szCs w:val="18"/>
        </w:rPr>
        <w:t>. Vyd. 2., (V nakl. Metafora 1.). Přeložil Markéta BÍLKOVÁ. V Praze: Metafora, 2011. ISBN 978-80-7359-334-6. str. 267-268</w:t>
      </w:r>
    </w:p>
  </w:footnote>
  <w:footnote w:id="11">
    <w:p w14:paraId="718AA73F" w14:textId="33B9F107" w:rsidR="00675A18" w:rsidRPr="00BE0AA2" w:rsidRDefault="00675A18" w:rsidP="009D343B">
      <w:pPr>
        <w:pStyle w:val="Textpoznpodarou"/>
        <w:spacing w:line="276" w:lineRule="auto"/>
        <w:rPr>
          <w:rFonts w:ascii="Times New Roman" w:hAnsi="Times New Roman" w:cs="Times New Roman"/>
          <w:sz w:val="18"/>
          <w:szCs w:val="18"/>
        </w:rPr>
      </w:pPr>
      <w:r w:rsidRPr="00BE0AA2">
        <w:rPr>
          <w:rStyle w:val="Znakapoznpodarou"/>
          <w:rFonts w:ascii="Times New Roman" w:hAnsi="Times New Roman" w:cs="Times New Roman"/>
          <w:sz w:val="18"/>
          <w:szCs w:val="18"/>
        </w:rPr>
        <w:footnoteRef/>
      </w:r>
      <w:r w:rsidRPr="00BE0AA2">
        <w:rPr>
          <w:rFonts w:ascii="Times New Roman" w:hAnsi="Times New Roman" w:cs="Times New Roman"/>
          <w:sz w:val="18"/>
          <w:szCs w:val="18"/>
        </w:rPr>
        <w:t xml:space="preserve"> CHEYNE, J. ALLAN. (2001</w:t>
      </w:r>
      <w:r w:rsidRPr="00BE0AA2">
        <w:rPr>
          <w:rFonts w:ascii="Times New Roman" w:hAnsi="Times New Roman" w:cs="Times New Roman"/>
          <w:i/>
          <w:iCs/>
          <w:sz w:val="18"/>
          <w:szCs w:val="18"/>
        </w:rPr>
        <w:t xml:space="preserve">). </w:t>
      </w:r>
      <w:proofErr w:type="spellStart"/>
      <w:r w:rsidRPr="00BE0AA2">
        <w:rPr>
          <w:rFonts w:ascii="Times New Roman" w:hAnsi="Times New Roman" w:cs="Times New Roman"/>
          <w:i/>
          <w:iCs/>
          <w:sz w:val="18"/>
          <w:szCs w:val="18"/>
        </w:rPr>
        <w:t>The</w:t>
      </w:r>
      <w:proofErr w:type="spellEnd"/>
      <w:r w:rsidRPr="00BE0AA2">
        <w:rPr>
          <w:rFonts w:ascii="Times New Roman" w:hAnsi="Times New Roman" w:cs="Times New Roman"/>
          <w:i/>
          <w:iCs/>
          <w:sz w:val="18"/>
          <w:szCs w:val="18"/>
        </w:rPr>
        <w:t xml:space="preserve"> </w:t>
      </w:r>
      <w:proofErr w:type="spellStart"/>
      <w:r w:rsidRPr="00BE0AA2">
        <w:rPr>
          <w:rFonts w:ascii="Times New Roman" w:hAnsi="Times New Roman" w:cs="Times New Roman"/>
          <w:i/>
          <w:iCs/>
          <w:sz w:val="18"/>
          <w:szCs w:val="18"/>
        </w:rPr>
        <w:t>ominous</w:t>
      </w:r>
      <w:proofErr w:type="spellEnd"/>
      <w:r w:rsidRPr="00BE0AA2">
        <w:rPr>
          <w:rFonts w:ascii="Times New Roman" w:hAnsi="Times New Roman" w:cs="Times New Roman"/>
          <w:i/>
          <w:iCs/>
          <w:sz w:val="18"/>
          <w:szCs w:val="18"/>
        </w:rPr>
        <w:t xml:space="preserve"> </w:t>
      </w:r>
      <w:proofErr w:type="spellStart"/>
      <w:r w:rsidRPr="00BE0AA2">
        <w:rPr>
          <w:rFonts w:ascii="Times New Roman" w:hAnsi="Times New Roman" w:cs="Times New Roman"/>
          <w:i/>
          <w:iCs/>
          <w:sz w:val="18"/>
          <w:szCs w:val="18"/>
        </w:rPr>
        <w:t>numinous</w:t>
      </w:r>
      <w:proofErr w:type="spellEnd"/>
      <w:r w:rsidRPr="00BE0AA2">
        <w:rPr>
          <w:rFonts w:ascii="Times New Roman" w:hAnsi="Times New Roman" w:cs="Times New Roman"/>
          <w:i/>
          <w:iCs/>
          <w:sz w:val="18"/>
          <w:szCs w:val="18"/>
        </w:rPr>
        <w:t xml:space="preserve">. </w:t>
      </w:r>
      <w:proofErr w:type="spellStart"/>
      <w:r w:rsidRPr="00BE0AA2">
        <w:rPr>
          <w:rFonts w:ascii="Times New Roman" w:hAnsi="Times New Roman" w:cs="Times New Roman"/>
          <w:i/>
          <w:iCs/>
          <w:sz w:val="18"/>
          <w:szCs w:val="18"/>
        </w:rPr>
        <w:t>sensed</w:t>
      </w:r>
      <w:proofErr w:type="spellEnd"/>
      <w:r w:rsidRPr="00BE0AA2">
        <w:rPr>
          <w:rFonts w:ascii="Times New Roman" w:hAnsi="Times New Roman" w:cs="Times New Roman"/>
          <w:i/>
          <w:iCs/>
          <w:sz w:val="18"/>
          <w:szCs w:val="18"/>
        </w:rPr>
        <w:t xml:space="preserve"> presence </w:t>
      </w:r>
      <w:proofErr w:type="spellStart"/>
      <w:r w:rsidRPr="00BE0AA2">
        <w:rPr>
          <w:rFonts w:ascii="Times New Roman" w:hAnsi="Times New Roman" w:cs="Times New Roman"/>
          <w:i/>
          <w:iCs/>
          <w:sz w:val="18"/>
          <w:szCs w:val="18"/>
        </w:rPr>
        <w:t>and’other’hallucinations</w:t>
      </w:r>
      <w:proofErr w:type="spellEnd"/>
      <w:r w:rsidRPr="00BE0AA2">
        <w:rPr>
          <w:rFonts w:ascii="Times New Roman" w:hAnsi="Times New Roman" w:cs="Times New Roman"/>
          <w:i/>
          <w:iCs/>
          <w:sz w:val="18"/>
          <w:szCs w:val="18"/>
        </w:rPr>
        <w:t xml:space="preserve">. </w:t>
      </w:r>
      <w:proofErr w:type="spellStart"/>
      <w:r w:rsidRPr="00BE0AA2">
        <w:rPr>
          <w:rFonts w:ascii="Times New Roman" w:hAnsi="Times New Roman" w:cs="Times New Roman"/>
          <w:i/>
          <w:iCs/>
          <w:sz w:val="18"/>
          <w:szCs w:val="18"/>
        </w:rPr>
        <w:t>Journal</w:t>
      </w:r>
      <w:proofErr w:type="spellEnd"/>
      <w:r w:rsidRPr="00BE0AA2">
        <w:rPr>
          <w:rFonts w:ascii="Times New Roman" w:hAnsi="Times New Roman" w:cs="Times New Roman"/>
          <w:i/>
          <w:iCs/>
          <w:sz w:val="18"/>
          <w:szCs w:val="18"/>
        </w:rPr>
        <w:t xml:space="preserve"> of </w:t>
      </w:r>
      <w:proofErr w:type="spellStart"/>
      <w:r w:rsidRPr="00BE0AA2">
        <w:rPr>
          <w:rFonts w:ascii="Times New Roman" w:hAnsi="Times New Roman" w:cs="Times New Roman"/>
          <w:i/>
          <w:iCs/>
          <w:sz w:val="18"/>
          <w:szCs w:val="18"/>
        </w:rPr>
        <w:t>Consciousness</w:t>
      </w:r>
      <w:proofErr w:type="spellEnd"/>
      <w:r w:rsidRPr="00BE0AA2">
        <w:rPr>
          <w:rFonts w:ascii="Times New Roman" w:hAnsi="Times New Roman" w:cs="Times New Roman"/>
          <w:i/>
          <w:iCs/>
          <w:sz w:val="18"/>
          <w:szCs w:val="18"/>
        </w:rPr>
        <w:t xml:space="preserve"> </w:t>
      </w:r>
      <w:proofErr w:type="spellStart"/>
      <w:r w:rsidRPr="00BE0AA2">
        <w:rPr>
          <w:rFonts w:ascii="Times New Roman" w:hAnsi="Times New Roman" w:cs="Times New Roman"/>
          <w:i/>
          <w:iCs/>
          <w:sz w:val="18"/>
          <w:szCs w:val="18"/>
        </w:rPr>
        <w:t>Studies</w:t>
      </w:r>
      <w:proofErr w:type="spellEnd"/>
      <w:r w:rsidRPr="00BE0AA2">
        <w:rPr>
          <w:rFonts w:ascii="Times New Roman" w:hAnsi="Times New Roman" w:cs="Times New Roman"/>
          <w:sz w:val="18"/>
          <w:szCs w:val="18"/>
        </w:rPr>
        <w:t xml:space="preserve">, 8(5-7), 133–150. Získáno 22. 3. 2020 z </w:t>
      </w:r>
      <w:hyperlink r:id="rId7" w:history="1">
        <w:r w:rsidRPr="00BE0AA2">
          <w:rPr>
            <w:rStyle w:val="Hypertextovodkaz"/>
            <w:rFonts w:ascii="Times New Roman" w:hAnsi="Times New Roman" w:cs="Times New Roman"/>
            <w:color w:val="auto"/>
            <w:sz w:val="18"/>
            <w:szCs w:val="18"/>
            <w:u w:val="none"/>
          </w:rPr>
          <w:t>http://www.ovni.ch/temoign/images/paralysie-sommeil.pdf</w:t>
        </w:r>
      </w:hyperlink>
    </w:p>
    <w:p w14:paraId="6DC3F0A1" w14:textId="77777777" w:rsidR="00675A18" w:rsidRPr="00BE0AA2" w:rsidRDefault="00675A18" w:rsidP="009D343B">
      <w:pPr>
        <w:pStyle w:val="Textpoznpodarou"/>
        <w:spacing w:line="276" w:lineRule="auto"/>
        <w:rPr>
          <w:rFonts w:ascii="Times New Roman" w:hAnsi="Times New Roman" w:cs="Times New Roman"/>
          <w:sz w:val="18"/>
          <w:szCs w:val="18"/>
        </w:rPr>
      </w:pPr>
    </w:p>
  </w:footnote>
  <w:footnote w:id="12">
    <w:p w14:paraId="0F385C92" w14:textId="786CAE3F" w:rsidR="00675A18" w:rsidRPr="00BE0AA2" w:rsidRDefault="00675A18" w:rsidP="009D343B">
      <w:pPr>
        <w:pStyle w:val="Textpoznpodarou"/>
        <w:spacing w:line="276" w:lineRule="auto"/>
        <w:rPr>
          <w:rFonts w:ascii="Times New Roman" w:hAnsi="Times New Roman" w:cs="Times New Roman"/>
          <w:sz w:val="18"/>
          <w:szCs w:val="18"/>
        </w:rPr>
      </w:pPr>
      <w:r w:rsidRPr="00BE0AA2">
        <w:rPr>
          <w:rStyle w:val="Znakapoznpodarou"/>
          <w:rFonts w:ascii="Times New Roman" w:hAnsi="Times New Roman" w:cs="Times New Roman"/>
          <w:sz w:val="18"/>
          <w:szCs w:val="18"/>
        </w:rPr>
        <w:footnoteRef/>
      </w:r>
      <w:r w:rsidRPr="00BE0AA2">
        <w:rPr>
          <w:rFonts w:ascii="Times New Roman" w:hAnsi="Times New Roman" w:cs="Times New Roman"/>
          <w:sz w:val="18"/>
          <w:szCs w:val="18"/>
        </w:rPr>
        <w:t xml:space="preserve">DAUTBEGOVIC, Nino. </w:t>
      </w:r>
      <w:r w:rsidRPr="00BE0AA2">
        <w:rPr>
          <w:rFonts w:ascii="Times New Roman" w:hAnsi="Times New Roman" w:cs="Times New Roman"/>
          <w:i/>
          <w:iCs/>
          <w:sz w:val="18"/>
          <w:szCs w:val="18"/>
        </w:rPr>
        <w:t>Spánková paralýza</w:t>
      </w:r>
      <w:r w:rsidRPr="00BE0AA2">
        <w:rPr>
          <w:rFonts w:ascii="Times New Roman" w:hAnsi="Times New Roman" w:cs="Times New Roman"/>
          <w:sz w:val="18"/>
          <w:szCs w:val="18"/>
        </w:rPr>
        <w:t xml:space="preserve">. České Budějovice, 2015. Bakalářská práce. Jihočeská univerzita v Českých Budějovicích. Fakulta pedagogiky a psychologie. Vedoucí práce Mgr. Michal </w:t>
      </w:r>
      <w:proofErr w:type="spellStart"/>
      <w:r w:rsidRPr="00BE0AA2">
        <w:rPr>
          <w:rFonts w:ascii="Times New Roman" w:hAnsi="Times New Roman" w:cs="Times New Roman"/>
          <w:sz w:val="18"/>
          <w:szCs w:val="18"/>
        </w:rPr>
        <w:t>Vevrečka</w:t>
      </w:r>
      <w:proofErr w:type="spellEnd"/>
      <w:r w:rsidRPr="00BE0AA2">
        <w:rPr>
          <w:rFonts w:ascii="Times New Roman" w:hAnsi="Times New Roman" w:cs="Times New Roman"/>
          <w:sz w:val="18"/>
          <w:szCs w:val="18"/>
        </w:rPr>
        <w:t>, Ph.D. str. 31.</w:t>
      </w:r>
    </w:p>
    <w:p w14:paraId="534DD303" w14:textId="77777777" w:rsidR="00675A18" w:rsidRPr="00BE0AA2" w:rsidRDefault="00675A18" w:rsidP="009D343B">
      <w:pPr>
        <w:pStyle w:val="Textpoznpodarou"/>
        <w:spacing w:line="276" w:lineRule="auto"/>
        <w:rPr>
          <w:rFonts w:ascii="Times New Roman" w:hAnsi="Times New Roman" w:cs="Times New Roman"/>
          <w:sz w:val="18"/>
          <w:szCs w:val="18"/>
        </w:rPr>
      </w:pPr>
    </w:p>
  </w:footnote>
  <w:footnote w:id="13">
    <w:p w14:paraId="614AAE64" w14:textId="2DFE78E7" w:rsidR="00675A18" w:rsidRPr="009D343B" w:rsidRDefault="00675A18" w:rsidP="009D343B">
      <w:pPr>
        <w:pStyle w:val="Textpoznpodarou"/>
        <w:spacing w:line="276" w:lineRule="auto"/>
        <w:rPr>
          <w:rFonts w:cstheme="minorHAnsi"/>
          <w:sz w:val="18"/>
          <w:szCs w:val="18"/>
        </w:rPr>
      </w:pPr>
      <w:r w:rsidRPr="00BE0AA2">
        <w:rPr>
          <w:rStyle w:val="Znakapoznpodarou"/>
          <w:rFonts w:ascii="Times New Roman" w:hAnsi="Times New Roman" w:cs="Times New Roman"/>
          <w:sz w:val="18"/>
          <w:szCs w:val="18"/>
        </w:rPr>
        <w:footnoteRef/>
      </w:r>
      <w:r w:rsidRPr="00BE0AA2">
        <w:rPr>
          <w:rFonts w:ascii="Times New Roman" w:hAnsi="Times New Roman" w:cs="Times New Roman"/>
          <w:sz w:val="18"/>
          <w:szCs w:val="18"/>
        </w:rPr>
        <w:t xml:space="preserve"> CHEYNE, J. ALLAN, &amp; GIRARD, T. A. (2007</w:t>
      </w:r>
      <w:r w:rsidRPr="00BE0AA2">
        <w:rPr>
          <w:rFonts w:ascii="Times New Roman" w:hAnsi="Times New Roman" w:cs="Times New Roman"/>
          <w:i/>
          <w:iCs/>
          <w:sz w:val="18"/>
          <w:szCs w:val="18"/>
        </w:rPr>
        <w:t xml:space="preserve">). </w:t>
      </w:r>
      <w:proofErr w:type="spellStart"/>
      <w:r w:rsidRPr="00BE0AA2">
        <w:rPr>
          <w:rFonts w:ascii="Times New Roman" w:hAnsi="Times New Roman" w:cs="Times New Roman"/>
          <w:i/>
          <w:iCs/>
          <w:sz w:val="18"/>
          <w:szCs w:val="18"/>
        </w:rPr>
        <w:t>Paranoid</w:t>
      </w:r>
      <w:proofErr w:type="spellEnd"/>
      <w:r w:rsidRPr="00BE0AA2">
        <w:rPr>
          <w:rFonts w:ascii="Times New Roman" w:hAnsi="Times New Roman" w:cs="Times New Roman"/>
          <w:i/>
          <w:iCs/>
          <w:sz w:val="18"/>
          <w:szCs w:val="18"/>
        </w:rPr>
        <w:t xml:space="preserve"> </w:t>
      </w:r>
      <w:proofErr w:type="spellStart"/>
      <w:r w:rsidRPr="00BE0AA2">
        <w:rPr>
          <w:rFonts w:ascii="Times New Roman" w:hAnsi="Times New Roman" w:cs="Times New Roman"/>
          <w:i/>
          <w:iCs/>
          <w:sz w:val="18"/>
          <w:szCs w:val="18"/>
        </w:rPr>
        <w:t>delusions</w:t>
      </w:r>
      <w:proofErr w:type="spellEnd"/>
      <w:r w:rsidRPr="00BE0AA2">
        <w:rPr>
          <w:rFonts w:ascii="Times New Roman" w:hAnsi="Times New Roman" w:cs="Times New Roman"/>
          <w:i/>
          <w:iCs/>
          <w:sz w:val="18"/>
          <w:szCs w:val="18"/>
        </w:rPr>
        <w:t xml:space="preserve"> and </w:t>
      </w:r>
      <w:proofErr w:type="spellStart"/>
      <w:r w:rsidRPr="00BE0AA2">
        <w:rPr>
          <w:rFonts w:ascii="Times New Roman" w:hAnsi="Times New Roman" w:cs="Times New Roman"/>
          <w:i/>
          <w:iCs/>
          <w:sz w:val="18"/>
          <w:szCs w:val="18"/>
        </w:rPr>
        <w:t>threatening</w:t>
      </w:r>
      <w:proofErr w:type="spellEnd"/>
      <w:r w:rsidRPr="00BE0AA2">
        <w:rPr>
          <w:rFonts w:ascii="Times New Roman" w:hAnsi="Times New Roman" w:cs="Times New Roman"/>
          <w:i/>
          <w:iCs/>
          <w:sz w:val="18"/>
          <w:szCs w:val="18"/>
        </w:rPr>
        <w:t xml:space="preserve"> </w:t>
      </w:r>
      <w:proofErr w:type="spellStart"/>
      <w:r w:rsidRPr="00BE0AA2">
        <w:rPr>
          <w:rFonts w:ascii="Times New Roman" w:hAnsi="Times New Roman" w:cs="Times New Roman"/>
          <w:i/>
          <w:iCs/>
          <w:sz w:val="18"/>
          <w:szCs w:val="18"/>
        </w:rPr>
        <w:t>hallucinations</w:t>
      </w:r>
      <w:proofErr w:type="spellEnd"/>
      <w:r w:rsidRPr="00BE0AA2">
        <w:rPr>
          <w:rFonts w:ascii="Times New Roman" w:hAnsi="Times New Roman" w:cs="Times New Roman"/>
          <w:i/>
          <w:iCs/>
          <w:sz w:val="18"/>
          <w:szCs w:val="18"/>
        </w:rPr>
        <w:t xml:space="preserve">: a </w:t>
      </w:r>
      <w:proofErr w:type="spellStart"/>
      <w:r w:rsidRPr="00BE0AA2">
        <w:rPr>
          <w:rFonts w:ascii="Times New Roman" w:hAnsi="Times New Roman" w:cs="Times New Roman"/>
          <w:i/>
          <w:iCs/>
          <w:sz w:val="18"/>
          <w:szCs w:val="18"/>
        </w:rPr>
        <w:t>prospective</w:t>
      </w:r>
      <w:proofErr w:type="spellEnd"/>
      <w:r w:rsidRPr="00BE0AA2">
        <w:rPr>
          <w:rFonts w:ascii="Times New Roman" w:hAnsi="Times New Roman" w:cs="Times New Roman"/>
          <w:i/>
          <w:iCs/>
          <w:sz w:val="18"/>
          <w:szCs w:val="18"/>
        </w:rPr>
        <w:t xml:space="preserve"> study </w:t>
      </w:r>
      <w:proofErr w:type="spellStart"/>
      <w:r w:rsidRPr="00BE0AA2">
        <w:rPr>
          <w:rFonts w:ascii="Times New Roman" w:hAnsi="Times New Roman" w:cs="Times New Roman"/>
          <w:i/>
          <w:iCs/>
          <w:sz w:val="18"/>
          <w:szCs w:val="18"/>
        </w:rPr>
        <w:t>of</w:t>
      </w:r>
      <w:proofErr w:type="spellEnd"/>
      <w:r w:rsidRPr="00BE0AA2">
        <w:rPr>
          <w:rFonts w:ascii="Times New Roman" w:hAnsi="Times New Roman" w:cs="Times New Roman"/>
          <w:i/>
          <w:iCs/>
          <w:sz w:val="18"/>
          <w:szCs w:val="18"/>
        </w:rPr>
        <w:t xml:space="preserve"> </w:t>
      </w:r>
      <w:proofErr w:type="spellStart"/>
      <w:r w:rsidRPr="00BE0AA2">
        <w:rPr>
          <w:rFonts w:ascii="Times New Roman" w:hAnsi="Times New Roman" w:cs="Times New Roman"/>
          <w:i/>
          <w:iCs/>
          <w:sz w:val="18"/>
          <w:szCs w:val="18"/>
        </w:rPr>
        <w:t>sleep</w:t>
      </w:r>
      <w:proofErr w:type="spellEnd"/>
      <w:r w:rsidRPr="00BE0AA2">
        <w:rPr>
          <w:rFonts w:ascii="Times New Roman" w:hAnsi="Times New Roman" w:cs="Times New Roman"/>
          <w:i/>
          <w:iCs/>
          <w:sz w:val="18"/>
          <w:szCs w:val="18"/>
        </w:rPr>
        <w:t xml:space="preserve"> </w:t>
      </w:r>
      <w:proofErr w:type="spellStart"/>
      <w:r w:rsidRPr="00BE0AA2">
        <w:rPr>
          <w:rFonts w:ascii="Times New Roman" w:hAnsi="Times New Roman" w:cs="Times New Roman"/>
          <w:i/>
          <w:iCs/>
          <w:sz w:val="18"/>
          <w:szCs w:val="18"/>
        </w:rPr>
        <w:t>paralysis</w:t>
      </w:r>
      <w:proofErr w:type="spellEnd"/>
      <w:r w:rsidRPr="00BE0AA2">
        <w:rPr>
          <w:rFonts w:ascii="Times New Roman" w:hAnsi="Times New Roman" w:cs="Times New Roman"/>
          <w:i/>
          <w:iCs/>
          <w:sz w:val="18"/>
          <w:szCs w:val="18"/>
        </w:rPr>
        <w:t xml:space="preserve"> </w:t>
      </w:r>
      <w:proofErr w:type="spellStart"/>
      <w:r w:rsidRPr="00BE0AA2">
        <w:rPr>
          <w:rFonts w:ascii="Times New Roman" w:hAnsi="Times New Roman" w:cs="Times New Roman"/>
          <w:i/>
          <w:iCs/>
          <w:sz w:val="18"/>
          <w:szCs w:val="18"/>
        </w:rPr>
        <w:t>experiences</w:t>
      </w:r>
      <w:proofErr w:type="spellEnd"/>
      <w:r w:rsidRPr="00BE0AA2">
        <w:rPr>
          <w:rFonts w:ascii="Times New Roman" w:hAnsi="Times New Roman" w:cs="Times New Roman"/>
          <w:i/>
          <w:iCs/>
          <w:sz w:val="18"/>
          <w:szCs w:val="18"/>
        </w:rPr>
        <w:t xml:space="preserve">. </w:t>
      </w:r>
      <w:proofErr w:type="spellStart"/>
      <w:r w:rsidRPr="00BE0AA2">
        <w:rPr>
          <w:rFonts w:ascii="Times New Roman" w:hAnsi="Times New Roman" w:cs="Times New Roman"/>
          <w:i/>
          <w:iCs/>
          <w:sz w:val="18"/>
          <w:szCs w:val="18"/>
        </w:rPr>
        <w:t>Consciousness</w:t>
      </w:r>
      <w:proofErr w:type="spellEnd"/>
      <w:r w:rsidRPr="00BE0AA2">
        <w:rPr>
          <w:rFonts w:ascii="Times New Roman" w:hAnsi="Times New Roman" w:cs="Times New Roman"/>
          <w:i/>
          <w:iCs/>
          <w:sz w:val="18"/>
          <w:szCs w:val="18"/>
        </w:rPr>
        <w:t xml:space="preserve"> and </w:t>
      </w:r>
      <w:proofErr w:type="spellStart"/>
      <w:r w:rsidRPr="00BE0AA2">
        <w:rPr>
          <w:rFonts w:ascii="Times New Roman" w:hAnsi="Times New Roman" w:cs="Times New Roman"/>
          <w:i/>
          <w:iCs/>
          <w:sz w:val="18"/>
          <w:szCs w:val="18"/>
        </w:rPr>
        <w:t>cognition</w:t>
      </w:r>
      <w:proofErr w:type="spellEnd"/>
      <w:r w:rsidRPr="00BE0AA2">
        <w:rPr>
          <w:rFonts w:ascii="Times New Roman" w:hAnsi="Times New Roman" w:cs="Times New Roman"/>
          <w:i/>
          <w:iCs/>
          <w:sz w:val="18"/>
          <w:szCs w:val="18"/>
        </w:rPr>
        <w:t>,</w:t>
      </w:r>
      <w:r w:rsidRPr="00BE0AA2">
        <w:rPr>
          <w:rFonts w:ascii="Times New Roman" w:hAnsi="Times New Roman" w:cs="Times New Roman"/>
          <w:sz w:val="18"/>
          <w:szCs w:val="18"/>
        </w:rPr>
        <w:t xml:space="preserve"> 16(4), 959–974. Získáno 22. 3. 2020 z http://www.ncbi.nlm.nih.gov/pubmed/17337212</w:t>
      </w:r>
    </w:p>
  </w:footnote>
  <w:footnote w:id="14">
    <w:p w14:paraId="32DA77FE" w14:textId="29092F5D" w:rsidR="00675A18" w:rsidRPr="00E41BA7" w:rsidRDefault="00675A18" w:rsidP="009D343B">
      <w:pPr>
        <w:pStyle w:val="Textpoznpodarou"/>
        <w:spacing w:line="276" w:lineRule="auto"/>
        <w:rPr>
          <w:rFonts w:ascii="Times New Roman" w:hAnsi="Times New Roman" w:cs="Times New Roman"/>
          <w:sz w:val="18"/>
          <w:szCs w:val="18"/>
        </w:rPr>
      </w:pPr>
      <w:r w:rsidRPr="00E41BA7">
        <w:rPr>
          <w:rStyle w:val="Znakapoznpodarou"/>
          <w:rFonts w:ascii="Times New Roman" w:hAnsi="Times New Roman" w:cs="Times New Roman"/>
          <w:sz w:val="18"/>
          <w:szCs w:val="18"/>
        </w:rPr>
        <w:footnoteRef/>
      </w:r>
      <w:r w:rsidRPr="00E41BA7">
        <w:rPr>
          <w:rFonts w:ascii="Times New Roman" w:hAnsi="Times New Roman" w:cs="Times New Roman"/>
          <w:sz w:val="18"/>
          <w:szCs w:val="18"/>
        </w:rPr>
        <w:t xml:space="preserve"> MAUPASSANT, Guy de. </w:t>
      </w:r>
      <w:proofErr w:type="spellStart"/>
      <w:r w:rsidRPr="00E41BA7">
        <w:rPr>
          <w:rFonts w:ascii="Times New Roman" w:hAnsi="Times New Roman" w:cs="Times New Roman"/>
          <w:i/>
          <w:iCs/>
          <w:sz w:val="18"/>
          <w:szCs w:val="18"/>
        </w:rPr>
        <w:t>Le</w:t>
      </w:r>
      <w:proofErr w:type="spellEnd"/>
      <w:r w:rsidRPr="00E41BA7">
        <w:rPr>
          <w:rFonts w:ascii="Times New Roman" w:hAnsi="Times New Roman" w:cs="Times New Roman"/>
          <w:i/>
          <w:iCs/>
          <w:sz w:val="18"/>
          <w:szCs w:val="18"/>
        </w:rPr>
        <w:t xml:space="preserve"> </w:t>
      </w:r>
      <w:proofErr w:type="spellStart"/>
      <w:r w:rsidRPr="00E41BA7">
        <w:rPr>
          <w:rFonts w:ascii="Times New Roman" w:hAnsi="Times New Roman" w:cs="Times New Roman"/>
          <w:i/>
          <w:iCs/>
          <w:sz w:val="18"/>
          <w:szCs w:val="18"/>
        </w:rPr>
        <w:t>Horla</w:t>
      </w:r>
      <w:proofErr w:type="spellEnd"/>
      <w:r w:rsidRPr="00E41BA7">
        <w:rPr>
          <w:rFonts w:ascii="Times New Roman" w:hAnsi="Times New Roman" w:cs="Times New Roman"/>
          <w:i/>
          <w:iCs/>
          <w:sz w:val="18"/>
          <w:szCs w:val="18"/>
        </w:rPr>
        <w:t xml:space="preserve">: </w:t>
      </w:r>
      <w:proofErr w:type="spellStart"/>
      <w:r w:rsidRPr="00E41BA7">
        <w:rPr>
          <w:rFonts w:ascii="Times New Roman" w:hAnsi="Times New Roman" w:cs="Times New Roman"/>
          <w:i/>
          <w:iCs/>
          <w:sz w:val="18"/>
          <w:szCs w:val="18"/>
        </w:rPr>
        <w:t>Horla</w:t>
      </w:r>
      <w:proofErr w:type="spellEnd"/>
      <w:r w:rsidRPr="00E41BA7">
        <w:rPr>
          <w:rFonts w:ascii="Times New Roman" w:hAnsi="Times New Roman" w:cs="Times New Roman"/>
          <w:sz w:val="18"/>
          <w:szCs w:val="18"/>
        </w:rPr>
        <w:t xml:space="preserve">. Praha: Argo, 2012. </w:t>
      </w:r>
      <w:proofErr w:type="spellStart"/>
      <w:r w:rsidRPr="00E41BA7">
        <w:rPr>
          <w:rFonts w:ascii="Times New Roman" w:hAnsi="Times New Roman" w:cs="Times New Roman"/>
          <w:sz w:val="18"/>
          <w:szCs w:val="18"/>
        </w:rPr>
        <w:t>Kanapka</w:t>
      </w:r>
      <w:proofErr w:type="spellEnd"/>
      <w:r w:rsidRPr="00E41BA7">
        <w:rPr>
          <w:rFonts w:ascii="Times New Roman" w:hAnsi="Times New Roman" w:cs="Times New Roman"/>
          <w:sz w:val="18"/>
          <w:szCs w:val="18"/>
        </w:rPr>
        <w:t xml:space="preserve">. ISBN 978-80-257-0551-3. </w:t>
      </w:r>
    </w:p>
    <w:p w14:paraId="606ADD12" w14:textId="77777777" w:rsidR="00675A18" w:rsidRPr="00E41BA7" w:rsidRDefault="00675A18" w:rsidP="009D343B">
      <w:pPr>
        <w:pStyle w:val="Textpoznpodarou"/>
        <w:spacing w:line="276" w:lineRule="auto"/>
        <w:rPr>
          <w:rFonts w:ascii="Times New Roman" w:hAnsi="Times New Roman" w:cs="Times New Roman"/>
          <w:sz w:val="18"/>
          <w:szCs w:val="18"/>
        </w:rPr>
      </w:pPr>
    </w:p>
  </w:footnote>
  <w:footnote w:id="15">
    <w:p w14:paraId="7D4EEA9E" w14:textId="71324A96" w:rsidR="00675A18" w:rsidRPr="00391527" w:rsidRDefault="00675A18" w:rsidP="00391527">
      <w:pPr>
        <w:pStyle w:val="Textpoznpodarou"/>
        <w:spacing w:line="360" w:lineRule="auto"/>
        <w:rPr>
          <w:rFonts w:ascii="Times New Roman" w:hAnsi="Times New Roman" w:cs="Times New Roman"/>
          <w:sz w:val="18"/>
          <w:szCs w:val="18"/>
        </w:rPr>
      </w:pPr>
      <w:r w:rsidRPr="00391527">
        <w:rPr>
          <w:rStyle w:val="Znakapoznpodarou"/>
          <w:rFonts w:ascii="Times New Roman" w:hAnsi="Times New Roman" w:cs="Times New Roman"/>
          <w:sz w:val="18"/>
          <w:szCs w:val="18"/>
        </w:rPr>
        <w:footnoteRef/>
      </w:r>
      <w:r w:rsidRPr="00391527">
        <w:rPr>
          <w:rFonts w:ascii="Times New Roman" w:hAnsi="Times New Roman" w:cs="Times New Roman"/>
          <w:sz w:val="18"/>
          <w:szCs w:val="18"/>
        </w:rPr>
        <w:t xml:space="preserve"> CHEYNE, J. Allan, &amp; GIRARD, T. A. (2007</w:t>
      </w:r>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Paranoid</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delusions</w:t>
      </w:r>
      <w:proofErr w:type="spellEnd"/>
      <w:r w:rsidRPr="00391527">
        <w:rPr>
          <w:rFonts w:ascii="Times New Roman" w:hAnsi="Times New Roman" w:cs="Times New Roman"/>
          <w:i/>
          <w:iCs/>
          <w:sz w:val="18"/>
          <w:szCs w:val="18"/>
        </w:rPr>
        <w:t xml:space="preserve"> and </w:t>
      </w:r>
      <w:proofErr w:type="spellStart"/>
      <w:r w:rsidRPr="00391527">
        <w:rPr>
          <w:rFonts w:ascii="Times New Roman" w:hAnsi="Times New Roman" w:cs="Times New Roman"/>
          <w:i/>
          <w:iCs/>
          <w:sz w:val="18"/>
          <w:szCs w:val="18"/>
        </w:rPr>
        <w:t>threatening</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hallucinations</w:t>
      </w:r>
      <w:proofErr w:type="spellEnd"/>
      <w:r w:rsidRPr="00391527">
        <w:rPr>
          <w:rFonts w:ascii="Times New Roman" w:hAnsi="Times New Roman" w:cs="Times New Roman"/>
          <w:i/>
          <w:iCs/>
          <w:sz w:val="18"/>
          <w:szCs w:val="18"/>
        </w:rPr>
        <w:t xml:space="preserve">: a </w:t>
      </w:r>
      <w:proofErr w:type="spellStart"/>
      <w:r w:rsidRPr="00391527">
        <w:rPr>
          <w:rFonts w:ascii="Times New Roman" w:hAnsi="Times New Roman" w:cs="Times New Roman"/>
          <w:i/>
          <w:iCs/>
          <w:sz w:val="18"/>
          <w:szCs w:val="18"/>
        </w:rPr>
        <w:t>prospective</w:t>
      </w:r>
      <w:proofErr w:type="spellEnd"/>
      <w:r w:rsidRPr="00391527">
        <w:rPr>
          <w:rFonts w:ascii="Times New Roman" w:hAnsi="Times New Roman" w:cs="Times New Roman"/>
          <w:i/>
          <w:iCs/>
          <w:sz w:val="18"/>
          <w:szCs w:val="18"/>
        </w:rPr>
        <w:t xml:space="preserve"> study </w:t>
      </w:r>
      <w:proofErr w:type="spellStart"/>
      <w:r w:rsidRPr="00391527">
        <w:rPr>
          <w:rFonts w:ascii="Times New Roman" w:hAnsi="Times New Roman" w:cs="Times New Roman"/>
          <w:i/>
          <w:iCs/>
          <w:sz w:val="18"/>
          <w:szCs w:val="18"/>
        </w:rPr>
        <w:t>of</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sleep</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paralysis</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experiences</w:t>
      </w:r>
      <w:proofErr w:type="spellEnd"/>
      <w:r w:rsidRPr="00391527">
        <w:rPr>
          <w:rFonts w:ascii="Times New Roman" w:hAnsi="Times New Roman" w:cs="Times New Roman"/>
          <w:sz w:val="18"/>
          <w:szCs w:val="18"/>
        </w:rPr>
        <w:t xml:space="preserve">. </w:t>
      </w:r>
      <w:proofErr w:type="spellStart"/>
      <w:r w:rsidRPr="00391527">
        <w:rPr>
          <w:rFonts w:ascii="Times New Roman" w:hAnsi="Times New Roman" w:cs="Times New Roman"/>
          <w:sz w:val="18"/>
          <w:szCs w:val="18"/>
        </w:rPr>
        <w:t>Consciousness</w:t>
      </w:r>
      <w:proofErr w:type="spellEnd"/>
      <w:r w:rsidRPr="00391527">
        <w:rPr>
          <w:rFonts w:ascii="Times New Roman" w:hAnsi="Times New Roman" w:cs="Times New Roman"/>
          <w:sz w:val="18"/>
          <w:szCs w:val="18"/>
        </w:rPr>
        <w:t xml:space="preserve"> and </w:t>
      </w:r>
      <w:proofErr w:type="spellStart"/>
      <w:r w:rsidRPr="00391527">
        <w:rPr>
          <w:rFonts w:ascii="Times New Roman" w:hAnsi="Times New Roman" w:cs="Times New Roman"/>
          <w:sz w:val="18"/>
          <w:szCs w:val="18"/>
        </w:rPr>
        <w:t>cognition</w:t>
      </w:r>
      <w:proofErr w:type="spellEnd"/>
      <w:r w:rsidRPr="00391527">
        <w:rPr>
          <w:rFonts w:ascii="Times New Roman" w:hAnsi="Times New Roman" w:cs="Times New Roman"/>
          <w:sz w:val="18"/>
          <w:szCs w:val="18"/>
        </w:rPr>
        <w:t xml:space="preserve">, 16(4), 959–974. Získáno 22. 3. 2020 z </w:t>
      </w:r>
      <w:hyperlink r:id="rId8" w:history="1">
        <w:r w:rsidRPr="00391527">
          <w:rPr>
            <w:rStyle w:val="Hypertextovodkaz"/>
            <w:rFonts w:ascii="Times New Roman" w:hAnsi="Times New Roman" w:cs="Times New Roman"/>
            <w:color w:val="auto"/>
            <w:sz w:val="18"/>
            <w:szCs w:val="18"/>
            <w:u w:val="none"/>
          </w:rPr>
          <w:t>http://www.ncbi.nlm.nih.gov/pubmed/17337212</w:t>
        </w:r>
      </w:hyperlink>
    </w:p>
    <w:p w14:paraId="75C13681" w14:textId="77777777" w:rsidR="00675A18" w:rsidRPr="00391527" w:rsidRDefault="00675A18" w:rsidP="00391527">
      <w:pPr>
        <w:pStyle w:val="Textpoznpodarou"/>
        <w:spacing w:line="360" w:lineRule="auto"/>
        <w:rPr>
          <w:rFonts w:ascii="Times New Roman" w:hAnsi="Times New Roman" w:cs="Times New Roman"/>
          <w:sz w:val="18"/>
          <w:szCs w:val="18"/>
        </w:rPr>
      </w:pPr>
    </w:p>
  </w:footnote>
  <w:footnote w:id="16">
    <w:p w14:paraId="563D8E27" w14:textId="1DF68A88" w:rsidR="00675A18" w:rsidRPr="00391527" w:rsidRDefault="00675A18" w:rsidP="00391527">
      <w:pPr>
        <w:pStyle w:val="Textpoznpodarou"/>
        <w:spacing w:line="360" w:lineRule="auto"/>
        <w:rPr>
          <w:rFonts w:ascii="Times New Roman" w:hAnsi="Times New Roman" w:cs="Times New Roman"/>
          <w:sz w:val="18"/>
          <w:szCs w:val="18"/>
        </w:rPr>
      </w:pPr>
      <w:r w:rsidRPr="00391527">
        <w:rPr>
          <w:rStyle w:val="Znakapoznpodarou"/>
          <w:rFonts w:ascii="Times New Roman" w:hAnsi="Times New Roman" w:cs="Times New Roman"/>
          <w:sz w:val="18"/>
          <w:szCs w:val="18"/>
        </w:rPr>
        <w:footnoteRef/>
      </w:r>
      <w:r w:rsidRPr="00391527">
        <w:rPr>
          <w:rFonts w:ascii="Times New Roman" w:hAnsi="Times New Roman" w:cs="Times New Roman"/>
          <w:sz w:val="18"/>
          <w:szCs w:val="18"/>
        </w:rPr>
        <w:t xml:space="preserve"> HOBSON, J. A., GOLDFRANK, F., &amp; SNYDER, F. (1965). </w:t>
      </w:r>
      <w:proofErr w:type="spellStart"/>
      <w:r w:rsidRPr="00391527">
        <w:rPr>
          <w:rFonts w:ascii="Times New Roman" w:hAnsi="Times New Roman" w:cs="Times New Roman"/>
          <w:i/>
          <w:iCs/>
          <w:sz w:val="18"/>
          <w:szCs w:val="18"/>
        </w:rPr>
        <w:t>Respiration</w:t>
      </w:r>
      <w:proofErr w:type="spellEnd"/>
      <w:r w:rsidRPr="00391527">
        <w:rPr>
          <w:rFonts w:ascii="Times New Roman" w:hAnsi="Times New Roman" w:cs="Times New Roman"/>
          <w:i/>
          <w:iCs/>
          <w:sz w:val="18"/>
          <w:szCs w:val="18"/>
        </w:rPr>
        <w:t xml:space="preserve"> and </w:t>
      </w:r>
      <w:proofErr w:type="spellStart"/>
      <w:r w:rsidRPr="00391527">
        <w:rPr>
          <w:rFonts w:ascii="Times New Roman" w:hAnsi="Times New Roman" w:cs="Times New Roman"/>
          <w:i/>
          <w:iCs/>
          <w:sz w:val="18"/>
          <w:szCs w:val="18"/>
        </w:rPr>
        <w:t>mental</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activity</w:t>
      </w:r>
      <w:proofErr w:type="spellEnd"/>
      <w:r w:rsidRPr="00391527">
        <w:rPr>
          <w:rFonts w:ascii="Times New Roman" w:hAnsi="Times New Roman" w:cs="Times New Roman"/>
          <w:i/>
          <w:iCs/>
          <w:sz w:val="18"/>
          <w:szCs w:val="18"/>
        </w:rPr>
        <w:t xml:space="preserve"> in </w:t>
      </w:r>
      <w:proofErr w:type="spellStart"/>
      <w:r w:rsidRPr="00391527">
        <w:rPr>
          <w:rFonts w:ascii="Times New Roman" w:hAnsi="Times New Roman" w:cs="Times New Roman"/>
          <w:i/>
          <w:iCs/>
          <w:sz w:val="18"/>
          <w:szCs w:val="18"/>
        </w:rPr>
        <w:t>sleep</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Journal</w:t>
      </w:r>
      <w:proofErr w:type="spellEnd"/>
      <w:r w:rsidRPr="00391527">
        <w:rPr>
          <w:rFonts w:ascii="Times New Roman" w:hAnsi="Times New Roman" w:cs="Times New Roman"/>
          <w:i/>
          <w:iCs/>
          <w:sz w:val="18"/>
          <w:szCs w:val="18"/>
        </w:rPr>
        <w:t xml:space="preserve"> of </w:t>
      </w:r>
      <w:proofErr w:type="spellStart"/>
      <w:r w:rsidRPr="00391527">
        <w:rPr>
          <w:rFonts w:ascii="Times New Roman" w:hAnsi="Times New Roman" w:cs="Times New Roman"/>
          <w:i/>
          <w:iCs/>
          <w:sz w:val="18"/>
          <w:szCs w:val="18"/>
        </w:rPr>
        <w:t>psychiatric</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research</w:t>
      </w:r>
      <w:proofErr w:type="spellEnd"/>
      <w:r w:rsidRPr="00391527">
        <w:rPr>
          <w:rFonts w:ascii="Times New Roman" w:hAnsi="Times New Roman" w:cs="Times New Roman"/>
          <w:sz w:val="18"/>
          <w:szCs w:val="18"/>
        </w:rPr>
        <w:t>, 3(2), 79–90. Získáno 22. 3. 2020 z http://www.sciencedirect.com/science/article/pii/0022395665900178</w:t>
      </w:r>
    </w:p>
  </w:footnote>
  <w:footnote w:id="17">
    <w:p w14:paraId="3A4CD4B8" w14:textId="16228B91" w:rsidR="00675A18" w:rsidRPr="00391527" w:rsidRDefault="00675A18" w:rsidP="00391527">
      <w:pPr>
        <w:pStyle w:val="Nadpis1"/>
        <w:spacing w:line="360" w:lineRule="auto"/>
        <w:rPr>
          <w:rFonts w:ascii="Times New Roman" w:hAnsi="Times New Roman" w:cs="Times New Roman"/>
          <w:i/>
          <w:iCs/>
          <w:sz w:val="18"/>
          <w:szCs w:val="18"/>
        </w:rPr>
      </w:pPr>
      <w:r w:rsidRPr="00391527">
        <w:rPr>
          <w:rStyle w:val="Znakapoznpodarou"/>
          <w:rFonts w:ascii="Times New Roman" w:hAnsi="Times New Roman" w:cs="Times New Roman"/>
          <w:sz w:val="18"/>
          <w:szCs w:val="18"/>
        </w:rPr>
        <w:footnoteRef/>
      </w:r>
      <w:r w:rsidRPr="00391527">
        <w:rPr>
          <w:rFonts w:ascii="Times New Roman" w:hAnsi="Times New Roman" w:cs="Times New Roman"/>
          <w:sz w:val="18"/>
          <w:szCs w:val="18"/>
        </w:rPr>
        <w:t xml:space="preserve"> </w:t>
      </w:r>
      <w:bookmarkStart w:id="10" w:name="_Hlk35797912"/>
      <w:r w:rsidRPr="00391527">
        <w:rPr>
          <w:rStyle w:val="CittHTML"/>
          <w:rFonts w:ascii="Times New Roman" w:hAnsi="Times New Roman" w:cs="Times New Roman"/>
          <w:color w:val="auto"/>
          <w:sz w:val="18"/>
          <w:szCs w:val="18"/>
        </w:rPr>
        <w:fldChar w:fldCharType="begin"/>
      </w:r>
      <w:r w:rsidRPr="00391527">
        <w:rPr>
          <w:rStyle w:val="CittHTML"/>
          <w:rFonts w:ascii="Times New Roman" w:hAnsi="Times New Roman" w:cs="Times New Roman"/>
          <w:color w:val="auto"/>
          <w:sz w:val="18"/>
          <w:szCs w:val="18"/>
        </w:rPr>
        <w:instrText xml:space="preserve"> HYPERLINK "https://thoughtcatalog.com/christine-stockton/" \o "More by Chrissy Stockton" </w:instrText>
      </w:r>
      <w:r w:rsidRPr="00391527">
        <w:rPr>
          <w:rStyle w:val="CittHTML"/>
          <w:rFonts w:ascii="Times New Roman" w:hAnsi="Times New Roman" w:cs="Times New Roman"/>
          <w:color w:val="auto"/>
          <w:sz w:val="18"/>
          <w:szCs w:val="18"/>
        </w:rPr>
        <w:fldChar w:fldCharType="separate"/>
      </w:r>
      <w:r w:rsidRPr="00391527">
        <w:rPr>
          <w:rStyle w:val="Hypertextovodkaz"/>
          <w:rFonts w:ascii="Times New Roman" w:hAnsi="Times New Roman" w:cs="Times New Roman"/>
          <w:color w:val="auto"/>
          <w:sz w:val="18"/>
          <w:szCs w:val="18"/>
          <w:u w:val="none"/>
        </w:rPr>
        <w:t xml:space="preserve"> STOCKTON</w:t>
      </w:r>
      <w:r w:rsidRPr="00391527">
        <w:rPr>
          <w:rStyle w:val="CittHTML"/>
          <w:rFonts w:ascii="Times New Roman" w:hAnsi="Times New Roman" w:cs="Times New Roman"/>
          <w:color w:val="auto"/>
          <w:sz w:val="18"/>
          <w:szCs w:val="18"/>
        </w:rPr>
        <w:fldChar w:fldCharType="end"/>
      </w:r>
      <w:r w:rsidRPr="00391527">
        <w:rPr>
          <w:rStyle w:val="CittHTML"/>
          <w:rFonts w:ascii="Times New Roman" w:hAnsi="Times New Roman" w:cs="Times New Roman"/>
          <w:i w:val="0"/>
          <w:iCs w:val="0"/>
          <w:color w:val="auto"/>
          <w:sz w:val="18"/>
          <w:szCs w:val="18"/>
        </w:rPr>
        <w:t xml:space="preserve">, </w:t>
      </w:r>
      <w:proofErr w:type="spellStart"/>
      <w:r w:rsidRPr="00391527">
        <w:rPr>
          <w:rStyle w:val="CittHTML"/>
          <w:rFonts w:ascii="Times New Roman" w:hAnsi="Times New Roman" w:cs="Times New Roman"/>
          <w:i w:val="0"/>
          <w:iCs w:val="0"/>
          <w:color w:val="auto"/>
          <w:sz w:val="18"/>
          <w:szCs w:val="18"/>
        </w:rPr>
        <w:t>Chriss</w:t>
      </w:r>
      <w:proofErr w:type="spellEnd"/>
      <w:r w:rsidRPr="00391527">
        <w:rPr>
          <w:rFonts w:ascii="Times New Roman" w:hAnsi="Times New Roman" w:cs="Times New Roman"/>
          <w:sz w:val="18"/>
          <w:szCs w:val="18"/>
        </w:rPr>
        <w:t xml:space="preserve">. </w:t>
      </w:r>
      <w:proofErr w:type="spellStart"/>
      <w:r w:rsidRPr="00391527">
        <w:rPr>
          <w:rFonts w:ascii="Times New Roman" w:hAnsi="Times New Roman" w:cs="Times New Roman"/>
          <w:i/>
          <w:iCs/>
          <w:sz w:val="18"/>
          <w:szCs w:val="18"/>
        </w:rPr>
        <w:t>Everything</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You</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Need</w:t>
      </w:r>
      <w:proofErr w:type="spellEnd"/>
      <w:r w:rsidRPr="00391527">
        <w:rPr>
          <w:rFonts w:ascii="Times New Roman" w:hAnsi="Times New Roman" w:cs="Times New Roman"/>
          <w:i/>
          <w:iCs/>
          <w:sz w:val="18"/>
          <w:szCs w:val="18"/>
        </w:rPr>
        <w:t xml:space="preserve"> To </w:t>
      </w:r>
      <w:proofErr w:type="spellStart"/>
      <w:r w:rsidRPr="00391527">
        <w:rPr>
          <w:rFonts w:ascii="Times New Roman" w:hAnsi="Times New Roman" w:cs="Times New Roman"/>
          <w:i/>
          <w:iCs/>
          <w:sz w:val="18"/>
          <w:szCs w:val="18"/>
        </w:rPr>
        <w:t>Know</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About</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The</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Incubus</w:t>
      </w:r>
      <w:proofErr w:type="spellEnd"/>
      <w:r w:rsidRPr="00391527">
        <w:rPr>
          <w:rFonts w:ascii="Times New Roman" w:hAnsi="Times New Roman" w:cs="Times New Roman"/>
          <w:i/>
          <w:iCs/>
          <w:sz w:val="18"/>
          <w:szCs w:val="18"/>
        </w:rPr>
        <w:t> </w:t>
      </w:r>
      <w:proofErr w:type="spellStart"/>
      <w:r w:rsidRPr="00391527">
        <w:rPr>
          <w:rFonts w:ascii="Times New Roman" w:hAnsi="Times New Roman" w:cs="Times New Roman"/>
          <w:i/>
          <w:iCs/>
          <w:sz w:val="18"/>
          <w:szCs w:val="18"/>
        </w:rPr>
        <w:t>Demon</w:t>
      </w:r>
      <w:proofErr w:type="spellEnd"/>
      <w:r w:rsidRPr="00391527">
        <w:rPr>
          <w:rFonts w:ascii="Times New Roman" w:hAnsi="Times New Roman" w:cs="Times New Roman"/>
          <w:sz w:val="18"/>
          <w:szCs w:val="18"/>
        </w:rPr>
        <w:t xml:space="preserve"> [online] Článek z: 16. 5 2018. Dostupné z: https://thoughtcatalog.com/christine-stockton/2018/05/everything-you-need-to-know-about-the-incubus-demon</w:t>
      </w:r>
    </w:p>
    <w:bookmarkEnd w:id="10"/>
    <w:p w14:paraId="095752E6" w14:textId="30896658" w:rsidR="00675A18" w:rsidRPr="00391527" w:rsidRDefault="00675A18" w:rsidP="00391527">
      <w:pPr>
        <w:pStyle w:val="Textpoznpodarou"/>
        <w:spacing w:line="360" w:lineRule="auto"/>
        <w:rPr>
          <w:rFonts w:ascii="Times New Roman" w:hAnsi="Times New Roman" w:cs="Times New Roman"/>
          <w:sz w:val="18"/>
          <w:szCs w:val="18"/>
        </w:rPr>
      </w:pPr>
    </w:p>
  </w:footnote>
  <w:footnote w:id="18">
    <w:p w14:paraId="739FFBC8" w14:textId="51AE37DC" w:rsidR="00675A18" w:rsidRPr="00391527" w:rsidRDefault="00675A18" w:rsidP="00391527">
      <w:pPr>
        <w:pStyle w:val="Textpoznpodarou"/>
        <w:spacing w:line="360" w:lineRule="auto"/>
        <w:rPr>
          <w:rFonts w:ascii="Times New Roman" w:hAnsi="Times New Roman" w:cs="Times New Roman"/>
          <w:sz w:val="18"/>
          <w:szCs w:val="18"/>
        </w:rPr>
      </w:pPr>
      <w:r w:rsidRPr="00391527">
        <w:rPr>
          <w:rStyle w:val="Znakapoznpodarou"/>
          <w:rFonts w:ascii="Times New Roman" w:hAnsi="Times New Roman" w:cs="Times New Roman"/>
          <w:sz w:val="18"/>
          <w:szCs w:val="18"/>
        </w:rPr>
        <w:footnoteRef/>
      </w:r>
      <w:r w:rsidRPr="00391527">
        <w:rPr>
          <w:rFonts w:ascii="Times New Roman" w:hAnsi="Times New Roman" w:cs="Times New Roman"/>
          <w:sz w:val="18"/>
          <w:szCs w:val="18"/>
        </w:rPr>
        <w:t xml:space="preserve"> MAUPASSANT, Guy de. </w:t>
      </w:r>
      <w:proofErr w:type="spellStart"/>
      <w:r w:rsidRPr="00391527">
        <w:rPr>
          <w:rFonts w:ascii="Times New Roman" w:hAnsi="Times New Roman" w:cs="Times New Roman"/>
          <w:i/>
          <w:iCs/>
          <w:sz w:val="18"/>
          <w:szCs w:val="18"/>
        </w:rPr>
        <w:t>Le</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Horla</w:t>
      </w:r>
      <w:proofErr w:type="spellEnd"/>
      <w:r w:rsidRPr="00391527">
        <w:rPr>
          <w:rFonts w:ascii="Times New Roman" w:hAnsi="Times New Roman" w:cs="Times New Roman"/>
          <w:i/>
          <w:iCs/>
          <w:sz w:val="18"/>
          <w:szCs w:val="18"/>
        </w:rPr>
        <w:t xml:space="preserve">: </w:t>
      </w:r>
      <w:proofErr w:type="spellStart"/>
      <w:r w:rsidRPr="00391527">
        <w:rPr>
          <w:rFonts w:ascii="Times New Roman" w:hAnsi="Times New Roman" w:cs="Times New Roman"/>
          <w:i/>
          <w:iCs/>
          <w:sz w:val="18"/>
          <w:szCs w:val="18"/>
        </w:rPr>
        <w:t>Horla</w:t>
      </w:r>
      <w:proofErr w:type="spellEnd"/>
      <w:r w:rsidRPr="00391527">
        <w:rPr>
          <w:rFonts w:ascii="Times New Roman" w:hAnsi="Times New Roman" w:cs="Times New Roman"/>
          <w:sz w:val="18"/>
          <w:szCs w:val="18"/>
        </w:rPr>
        <w:t xml:space="preserve">. Praha: Argo, 2012. </w:t>
      </w:r>
      <w:proofErr w:type="spellStart"/>
      <w:r w:rsidRPr="00391527">
        <w:rPr>
          <w:rFonts w:ascii="Times New Roman" w:hAnsi="Times New Roman" w:cs="Times New Roman"/>
          <w:sz w:val="18"/>
          <w:szCs w:val="18"/>
        </w:rPr>
        <w:t>Kanapka</w:t>
      </w:r>
      <w:proofErr w:type="spellEnd"/>
      <w:r w:rsidRPr="00391527">
        <w:rPr>
          <w:rFonts w:ascii="Times New Roman" w:hAnsi="Times New Roman" w:cs="Times New Roman"/>
          <w:sz w:val="18"/>
          <w:szCs w:val="18"/>
        </w:rPr>
        <w:t>. ISBN 978-80-257-0551-3.</w:t>
      </w:r>
    </w:p>
    <w:p w14:paraId="23A1CB1D" w14:textId="77777777" w:rsidR="00675A18" w:rsidRPr="00E41BA7" w:rsidRDefault="00675A18">
      <w:pPr>
        <w:pStyle w:val="Textpoznpodarou"/>
        <w:rPr>
          <w:rFonts w:ascii="Times New Roman" w:hAnsi="Times New Roman" w:cs="Times New Roman"/>
          <w:sz w:val="18"/>
          <w:szCs w:val="18"/>
        </w:rPr>
      </w:pPr>
    </w:p>
  </w:footnote>
  <w:footnote w:id="19">
    <w:p w14:paraId="68F3DA2B" w14:textId="5EB59639" w:rsidR="00675A18" w:rsidRPr="00E41BA7" w:rsidRDefault="00675A18">
      <w:pPr>
        <w:pStyle w:val="Textpoznpodarou"/>
        <w:rPr>
          <w:rFonts w:ascii="Times New Roman" w:hAnsi="Times New Roman" w:cs="Times New Roman"/>
          <w:sz w:val="18"/>
          <w:szCs w:val="18"/>
        </w:rPr>
      </w:pPr>
      <w:r w:rsidRPr="00E41BA7">
        <w:rPr>
          <w:rStyle w:val="Znakapoznpodarou"/>
          <w:rFonts w:ascii="Times New Roman" w:hAnsi="Times New Roman" w:cs="Times New Roman"/>
          <w:sz w:val="18"/>
          <w:szCs w:val="18"/>
        </w:rPr>
        <w:footnoteRef/>
      </w:r>
      <w:r w:rsidRPr="00E41BA7">
        <w:rPr>
          <w:rFonts w:ascii="Times New Roman" w:hAnsi="Times New Roman" w:cs="Times New Roman"/>
          <w:sz w:val="18"/>
          <w:szCs w:val="18"/>
        </w:rPr>
        <w:t xml:space="preserve"> DAUTBEGOVIC, Nino. </w:t>
      </w:r>
      <w:r w:rsidRPr="00E41BA7">
        <w:rPr>
          <w:rFonts w:ascii="Times New Roman" w:hAnsi="Times New Roman" w:cs="Times New Roman"/>
          <w:i/>
          <w:iCs/>
          <w:sz w:val="18"/>
          <w:szCs w:val="18"/>
        </w:rPr>
        <w:t>Spánková paralýza</w:t>
      </w:r>
      <w:r w:rsidRPr="00E41BA7">
        <w:rPr>
          <w:rFonts w:ascii="Times New Roman" w:hAnsi="Times New Roman" w:cs="Times New Roman"/>
          <w:sz w:val="18"/>
          <w:szCs w:val="18"/>
        </w:rPr>
        <w:t xml:space="preserve">. České Budějovice, 2015. Bakalářská práce. Jihočeská univerzita v Českých Budějovicích. Fakulta pedagogiky a psychologie. Vedoucí práce Mgr. Michal </w:t>
      </w:r>
      <w:proofErr w:type="spellStart"/>
      <w:r w:rsidRPr="00E41BA7">
        <w:rPr>
          <w:rFonts w:ascii="Times New Roman" w:hAnsi="Times New Roman" w:cs="Times New Roman"/>
          <w:sz w:val="18"/>
          <w:szCs w:val="18"/>
        </w:rPr>
        <w:t>Vevrečka</w:t>
      </w:r>
      <w:proofErr w:type="spellEnd"/>
      <w:r w:rsidRPr="00E41BA7">
        <w:rPr>
          <w:rFonts w:ascii="Times New Roman" w:hAnsi="Times New Roman" w:cs="Times New Roman"/>
          <w:sz w:val="18"/>
          <w:szCs w:val="18"/>
        </w:rPr>
        <w:t>, Ph.D.  str. 35</w:t>
      </w:r>
      <w:r w:rsidRPr="00391527">
        <w:rPr>
          <w:rFonts w:ascii="Times New Roman" w:hAnsi="Times New Roman" w:cs="Times New Roman"/>
          <w:sz w:val="18"/>
          <w:szCs w:val="18"/>
        </w:rPr>
        <w:t>–</w:t>
      </w:r>
      <w:r w:rsidRPr="00E41BA7">
        <w:rPr>
          <w:rFonts w:ascii="Times New Roman" w:hAnsi="Times New Roman" w:cs="Times New Roman"/>
          <w:sz w:val="18"/>
          <w:szCs w:val="18"/>
        </w:rPr>
        <w:t>36</w:t>
      </w:r>
    </w:p>
  </w:footnote>
  <w:footnote w:id="20">
    <w:p w14:paraId="181B5EB4" w14:textId="011AD887" w:rsidR="00675A18" w:rsidRPr="00E41BA7" w:rsidRDefault="00675A18" w:rsidP="00E41BA7">
      <w:pPr>
        <w:pStyle w:val="Nadpis1"/>
        <w:rPr>
          <w:rFonts w:ascii="Times New Roman" w:hAnsi="Times New Roman" w:cs="Times New Roman"/>
          <w:sz w:val="18"/>
          <w:szCs w:val="18"/>
        </w:rPr>
      </w:pPr>
      <w:r w:rsidRPr="00E41BA7">
        <w:rPr>
          <w:rStyle w:val="Znakapoznpodarou"/>
          <w:rFonts w:ascii="Times New Roman" w:hAnsi="Times New Roman" w:cs="Times New Roman"/>
          <w:sz w:val="18"/>
          <w:szCs w:val="18"/>
        </w:rPr>
        <w:footnoteRef/>
      </w:r>
      <w:r w:rsidRPr="00E41BA7">
        <w:rPr>
          <w:rStyle w:val="CittHTML"/>
          <w:rFonts w:ascii="Times New Roman" w:hAnsi="Times New Roman" w:cs="Times New Roman"/>
          <w:i w:val="0"/>
          <w:iCs w:val="0"/>
          <w:color w:val="auto"/>
          <w:sz w:val="18"/>
          <w:szCs w:val="18"/>
        </w:rPr>
        <w:t xml:space="preserve"> NEZNÁMÝ</w:t>
      </w:r>
      <w:r>
        <w:rPr>
          <w:rStyle w:val="CittHTML"/>
          <w:rFonts w:ascii="Times New Roman" w:hAnsi="Times New Roman" w:cs="Times New Roman"/>
          <w:i w:val="0"/>
          <w:iCs w:val="0"/>
          <w:color w:val="auto"/>
          <w:sz w:val="18"/>
          <w:szCs w:val="18"/>
        </w:rPr>
        <w:t xml:space="preserve"> AUTOR</w:t>
      </w:r>
      <w:r w:rsidRPr="00E41BA7">
        <w:rPr>
          <w:rFonts w:ascii="Times New Roman" w:hAnsi="Times New Roman" w:cs="Times New Roman"/>
          <w:sz w:val="18"/>
          <w:szCs w:val="18"/>
        </w:rPr>
        <w:t xml:space="preserve">. </w:t>
      </w:r>
      <w:r w:rsidRPr="00E41BA7">
        <w:rPr>
          <w:rFonts w:ascii="Times New Roman" w:hAnsi="Times New Roman" w:cs="Times New Roman"/>
          <w:i/>
          <w:iCs/>
          <w:sz w:val="18"/>
          <w:szCs w:val="18"/>
        </w:rPr>
        <w:t>Astrální cestování v praxi, vystupování vlastní duší z těla</w:t>
      </w:r>
      <w:r w:rsidRPr="00E41BA7">
        <w:rPr>
          <w:rFonts w:ascii="Times New Roman" w:hAnsi="Times New Roman" w:cs="Times New Roman"/>
          <w:sz w:val="18"/>
          <w:szCs w:val="18"/>
        </w:rPr>
        <w:t xml:space="preserve"> [online] Článek z: 16. 9. 2018. Dostupné z: https://laskyplnysvet.cz/stesti/astralni-cestovani-v-praxi-vystupovani-vlastni-dusi-z-tela/</w:t>
      </w:r>
    </w:p>
    <w:p w14:paraId="6D0CD15E" w14:textId="77777777" w:rsidR="00675A18" w:rsidRDefault="00675A18" w:rsidP="00E41BA7">
      <w:pPr>
        <w:pStyle w:val="Textpoznpodarou"/>
      </w:pPr>
    </w:p>
  </w:footnote>
  <w:footnote w:id="21">
    <w:p w14:paraId="353A4024" w14:textId="10F9E95C" w:rsidR="00675A18" w:rsidRPr="00FC5E86" w:rsidRDefault="00675A18">
      <w:pPr>
        <w:pStyle w:val="Textpoznpodarou"/>
        <w:rPr>
          <w:rFonts w:ascii="Times New Roman" w:hAnsi="Times New Roman" w:cs="Times New Roman"/>
          <w:sz w:val="18"/>
          <w:szCs w:val="18"/>
        </w:rPr>
      </w:pPr>
      <w:r w:rsidRPr="00FC5E86">
        <w:rPr>
          <w:rStyle w:val="Znakapoznpodarou"/>
          <w:rFonts w:ascii="Times New Roman" w:hAnsi="Times New Roman" w:cs="Times New Roman"/>
          <w:sz w:val="18"/>
          <w:szCs w:val="18"/>
        </w:rPr>
        <w:footnoteRef/>
      </w:r>
      <w:r w:rsidRPr="00FC5E86">
        <w:rPr>
          <w:rFonts w:ascii="Times New Roman" w:hAnsi="Times New Roman" w:cs="Times New Roman"/>
          <w:sz w:val="18"/>
          <w:szCs w:val="18"/>
        </w:rPr>
        <w:t xml:space="preserve"> MAUPASSANT, Guy de. </w:t>
      </w:r>
      <w:proofErr w:type="spellStart"/>
      <w:r w:rsidRPr="00FC5E86">
        <w:rPr>
          <w:rFonts w:ascii="Times New Roman" w:hAnsi="Times New Roman" w:cs="Times New Roman"/>
          <w:i/>
          <w:iCs/>
          <w:sz w:val="18"/>
          <w:szCs w:val="18"/>
        </w:rPr>
        <w:t>Le</w:t>
      </w:r>
      <w:proofErr w:type="spellEnd"/>
      <w:r w:rsidRPr="00FC5E86">
        <w:rPr>
          <w:rFonts w:ascii="Times New Roman" w:hAnsi="Times New Roman" w:cs="Times New Roman"/>
          <w:i/>
          <w:iCs/>
          <w:sz w:val="18"/>
          <w:szCs w:val="18"/>
        </w:rPr>
        <w:t xml:space="preserve"> </w:t>
      </w:r>
      <w:proofErr w:type="spellStart"/>
      <w:r w:rsidRPr="00FC5E86">
        <w:rPr>
          <w:rFonts w:ascii="Times New Roman" w:hAnsi="Times New Roman" w:cs="Times New Roman"/>
          <w:i/>
          <w:iCs/>
          <w:sz w:val="18"/>
          <w:szCs w:val="18"/>
        </w:rPr>
        <w:t>Horla</w:t>
      </w:r>
      <w:proofErr w:type="spellEnd"/>
      <w:r w:rsidRPr="00FC5E86">
        <w:rPr>
          <w:rFonts w:ascii="Times New Roman" w:hAnsi="Times New Roman" w:cs="Times New Roman"/>
          <w:i/>
          <w:iCs/>
          <w:sz w:val="18"/>
          <w:szCs w:val="18"/>
        </w:rPr>
        <w:t xml:space="preserve">: </w:t>
      </w:r>
      <w:proofErr w:type="spellStart"/>
      <w:r w:rsidRPr="00FC5E86">
        <w:rPr>
          <w:rFonts w:ascii="Times New Roman" w:hAnsi="Times New Roman" w:cs="Times New Roman"/>
          <w:i/>
          <w:iCs/>
          <w:sz w:val="18"/>
          <w:szCs w:val="18"/>
        </w:rPr>
        <w:t>Horla</w:t>
      </w:r>
      <w:proofErr w:type="spellEnd"/>
      <w:r w:rsidRPr="00FC5E86">
        <w:rPr>
          <w:rFonts w:ascii="Times New Roman" w:hAnsi="Times New Roman" w:cs="Times New Roman"/>
          <w:sz w:val="18"/>
          <w:szCs w:val="18"/>
        </w:rPr>
        <w:t xml:space="preserve">. Praha: Argo, 2012. </w:t>
      </w:r>
      <w:proofErr w:type="spellStart"/>
      <w:r w:rsidRPr="00FC5E86">
        <w:rPr>
          <w:rFonts w:ascii="Times New Roman" w:hAnsi="Times New Roman" w:cs="Times New Roman"/>
          <w:sz w:val="18"/>
          <w:szCs w:val="18"/>
        </w:rPr>
        <w:t>Kanapka</w:t>
      </w:r>
      <w:proofErr w:type="spellEnd"/>
      <w:r w:rsidRPr="00FC5E86">
        <w:rPr>
          <w:rFonts w:ascii="Times New Roman" w:hAnsi="Times New Roman" w:cs="Times New Roman"/>
          <w:sz w:val="18"/>
          <w:szCs w:val="18"/>
        </w:rPr>
        <w:t>. ISBN 978-80-257-0551-3.</w:t>
      </w:r>
    </w:p>
    <w:p w14:paraId="5E7A2F62" w14:textId="77777777" w:rsidR="00675A18" w:rsidRPr="00FC5E86" w:rsidRDefault="00675A18">
      <w:pPr>
        <w:pStyle w:val="Textpoznpodarou"/>
        <w:rPr>
          <w:rFonts w:ascii="Times New Roman" w:hAnsi="Times New Roman" w:cs="Times New Roman"/>
          <w:sz w:val="18"/>
          <w:szCs w:val="18"/>
        </w:rPr>
      </w:pPr>
    </w:p>
  </w:footnote>
  <w:footnote w:id="22">
    <w:p w14:paraId="39A0081C" w14:textId="3F1E36F7" w:rsidR="00675A18" w:rsidRDefault="00675A18" w:rsidP="00F278F0">
      <w:pPr>
        <w:pStyle w:val="Textpoznpodarou"/>
        <w:spacing w:line="360" w:lineRule="auto"/>
      </w:pPr>
      <w:r w:rsidRPr="00FC5E86">
        <w:rPr>
          <w:rStyle w:val="Znakapoznpodarou"/>
          <w:rFonts w:ascii="Times New Roman" w:hAnsi="Times New Roman" w:cs="Times New Roman"/>
          <w:sz w:val="18"/>
          <w:szCs w:val="18"/>
        </w:rPr>
        <w:footnoteRef/>
      </w:r>
      <w:r w:rsidRPr="00FC5E86">
        <w:rPr>
          <w:rFonts w:ascii="Times New Roman" w:hAnsi="Times New Roman" w:cs="Times New Roman"/>
          <w:sz w:val="18"/>
          <w:szCs w:val="18"/>
        </w:rPr>
        <w:t xml:space="preserve"> DAUTBEGOVIC, Nino. </w:t>
      </w:r>
      <w:r w:rsidRPr="00FC5E86">
        <w:rPr>
          <w:rFonts w:ascii="Times New Roman" w:hAnsi="Times New Roman" w:cs="Times New Roman"/>
          <w:i/>
          <w:iCs/>
          <w:sz w:val="18"/>
          <w:szCs w:val="18"/>
        </w:rPr>
        <w:t>Spánková paralýza</w:t>
      </w:r>
      <w:r w:rsidRPr="00FC5E86">
        <w:rPr>
          <w:rFonts w:ascii="Times New Roman" w:hAnsi="Times New Roman" w:cs="Times New Roman"/>
          <w:sz w:val="18"/>
          <w:szCs w:val="18"/>
        </w:rPr>
        <w:t xml:space="preserve">. České Budějovice, 2015. Bakalářská práce. Jihočeská univerzita v Českých Budějovicích. Fakulta pedagogiky a psychologie. Vedoucí práce Mgr. Michal </w:t>
      </w:r>
      <w:proofErr w:type="spellStart"/>
      <w:r w:rsidRPr="00FC5E86">
        <w:rPr>
          <w:rFonts w:ascii="Times New Roman" w:hAnsi="Times New Roman" w:cs="Times New Roman"/>
          <w:sz w:val="18"/>
          <w:szCs w:val="18"/>
        </w:rPr>
        <w:t>Vevrečka</w:t>
      </w:r>
      <w:proofErr w:type="spellEnd"/>
      <w:r w:rsidRPr="00FC5E86">
        <w:rPr>
          <w:rFonts w:ascii="Times New Roman" w:hAnsi="Times New Roman" w:cs="Times New Roman"/>
          <w:sz w:val="18"/>
          <w:szCs w:val="18"/>
        </w:rPr>
        <w:t>, Ph.D. str. 37</w:t>
      </w:r>
    </w:p>
  </w:footnote>
  <w:footnote w:id="23">
    <w:p w14:paraId="57E693DF" w14:textId="775D2C04" w:rsidR="00675A18" w:rsidRPr="00407530" w:rsidRDefault="00675A18" w:rsidP="00F278F0">
      <w:pPr>
        <w:pStyle w:val="Textpoznpodarou"/>
        <w:spacing w:line="360" w:lineRule="auto"/>
        <w:rPr>
          <w:rFonts w:ascii="Times New Roman" w:hAnsi="Times New Roman" w:cs="Times New Roman"/>
          <w:sz w:val="18"/>
          <w:szCs w:val="18"/>
        </w:rPr>
      </w:pPr>
      <w:bookmarkStart w:id="21" w:name="_Hlk36974422"/>
      <w:r w:rsidRPr="00407530">
        <w:rPr>
          <w:rStyle w:val="Znakapoznpodarou"/>
          <w:rFonts w:ascii="Times New Roman" w:hAnsi="Times New Roman" w:cs="Times New Roman"/>
          <w:sz w:val="18"/>
          <w:szCs w:val="18"/>
        </w:rPr>
        <w:footnoteRef/>
      </w:r>
      <w:r w:rsidRPr="00407530">
        <w:rPr>
          <w:rFonts w:ascii="Times New Roman" w:hAnsi="Times New Roman" w:cs="Times New Roman"/>
          <w:sz w:val="18"/>
          <w:szCs w:val="18"/>
        </w:rPr>
        <w:t xml:space="preserve"> DAUTBEGOVIC, Nino. </w:t>
      </w:r>
      <w:r w:rsidRPr="00407530">
        <w:rPr>
          <w:rFonts w:ascii="Times New Roman" w:hAnsi="Times New Roman" w:cs="Times New Roman"/>
          <w:i/>
          <w:iCs/>
          <w:sz w:val="18"/>
          <w:szCs w:val="18"/>
        </w:rPr>
        <w:t>Spánková paralýza</w:t>
      </w:r>
      <w:r w:rsidRPr="00407530">
        <w:rPr>
          <w:rFonts w:ascii="Times New Roman" w:hAnsi="Times New Roman" w:cs="Times New Roman"/>
          <w:sz w:val="18"/>
          <w:szCs w:val="18"/>
        </w:rPr>
        <w:t xml:space="preserve">. České Budějovice, 2015. Bakalářská práce. Jihočeská univerzita v Českých Budějovicích. Fakulta pedagogiky a psychologie. Vedoucí práce Mgr. Michal </w:t>
      </w:r>
      <w:proofErr w:type="spellStart"/>
      <w:r w:rsidRPr="00407530">
        <w:rPr>
          <w:rFonts w:ascii="Times New Roman" w:hAnsi="Times New Roman" w:cs="Times New Roman"/>
          <w:sz w:val="18"/>
          <w:szCs w:val="18"/>
        </w:rPr>
        <w:t>Vevrečka</w:t>
      </w:r>
      <w:proofErr w:type="spellEnd"/>
      <w:r w:rsidRPr="00407530">
        <w:rPr>
          <w:rFonts w:ascii="Times New Roman" w:hAnsi="Times New Roman" w:cs="Times New Roman"/>
          <w:sz w:val="18"/>
          <w:szCs w:val="18"/>
        </w:rPr>
        <w:t>, Ph.D. str. 12</w:t>
      </w:r>
      <w:r w:rsidRPr="00391527">
        <w:rPr>
          <w:rFonts w:ascii="Times New Roman" w:hAnsi="Times New Roman" w:cs="Times New Roman"/>
          <w:sz w:val="18"/>
          <w:szCs w:val="18"/>
        </w:rPr>
        <w:t>–</w:t>
      </w:r>
      <w:r w:rsidRPr="00407530">
        <w:rPr>
          <w:rFonts w:ascii="Times New Roman" w:hAnsi="Times New Roman" w:cs="Times New Roman"/>
          <w:sz w:val="18"/>
          <w:szCs w:val="18"/>
        </w:rPr>
        <w:t>15.</w:t>
      </w:r>
      <w:bookmarkEnd w:id="21"/>
    </w:p>
  </w:footnote>
  <w:footnote w:id="24">
    <w:p w14:paraId="7646D2DD" w14:textId="494221D9" w:rsidR="00675A18" w:rsidRPr="00344845" w:rsidRDefault="00675A18" w:rsidP="00F278F0">
      <w:pPr>
        <w:pStyle w:val="Textpoznpodarou"/>
        <w:spacing w:line="360" w:lineRule="auto"/>
        <w:rPr>
          <w:rFonts w:ascii="Times New Roman" w:hAnsi="Times New Roman" w:cs="Times New Roman"/>
          <w:sz w:val="18"/>
          <w:szCs w:val="18"/>
        </w:rPr>
      </w:pPr>
      <w:r w:rsidRPr="00344845">
        <w:rPr>
          <w:rStyle w:val="Znakapoznpodarou"/>
          <w:rFonts w:ascii="Times New Roman" w:hAnsi="Times New Roman" w:cs="Times New Roman"/>
          <w:sz w:val="18"/>
          <w:szCs w:val="18"/>
        </w:rPr>
        <w:footnoteRef/>
      </w:r>
      <w:r w:rsidRPr="00344845">
        <w:rPr>
          <w:rFonts w:ascii="Times New Roman" w:hAnsi="Times New Roman" w:cs="Times New Roman"/>
          <w:sz w:val="18"/>
          <w:szCs w:val="18"/>
        </w:rPr>
        <w:t xml:space="preserve"> DAUTBEGOVIC, Nino. </w:t>
      </w:r>
      <w:r w:rsidRPr="00344845">
        <w:rPr>
          <w:rFonts w:ascii="Times New Roman" w:hAnsi="Times New Roman" w:cs="Times New Roman"/>
          <w:i/>
          <w:iCs/>
          <w:sz w:val="18"/>
          <w:szCs w:val="18"/>
        </w:rPr>
        <w:t>Spánková paralýza</w:t>
      </w:r>
      <w:r w:rsidRPr="00344845">
        <w:rPr>
          <w:rFonts w:ascii="Times New Roman" w:hAnsi="Times New Roman" w:cs="Times New Roman"/>
          <w:sz w:val="18"/>
          <w:szCs w:val="18"/>
        </w:rPr>
        <w:t xml:space="preserve">. České Budějovice, 2015. Bakalářská práce. Jihočeská univerzita v Českých Budějovicích. Fakulta pedagogiky a psychologie. Vedoucí práce Mgr. Michal </w:t>
      </w:r>
      <w:proofErr w:type="spellStart"/>
      <w:r w:rsidRPr="00344845">
        <w:rPr>
          <w:rFonts w:ascii="Times New Roman" w:hAnsi="Times New Roman" w:cs="Times New Roman"/>
          <w:sz w:val="18"/>
          <w:szCs w:val="18"/>
        </w:rPr>
        <w:t>Vevrečka</w:t>
      </w:r>
      <w:proofErr w:type="spellEnd"/>
      <w:r w:rsidRPr="00344845">
        <w:rPr>
          <w:rFonts w:ascii="Times New Roman" w:hAnsi="Times New Roman" w:cs="Times New Roman"/>
          <w:sz w:val="18"/>
          <w:szCs w:val="18"/>
        </w:rPr>
        <w:t>, Ph.D. str. 12</w:t>
      </w:r>
      <w:r w:rsidRPr="00391527">
        <w:rPr>
          <w:rFonts w:ascii="Times New Roman" w:hAnsi="Times New Roman" w:cs="Times New Roman"/>
          <w:sz w:val="18"/>
          <w:szCs w:val="18"/>
        </w:rPr>
        <w:t>–</w:t>
      </w:r>
      <w:r w:rsidRPr="00344845">
        <w:rPr>
          <w:rFonts w:ascii="Times New Roman" w:hAnsi="Times New Roman" w:cs="Times New Roman"/>
          <w:sz w:val="18"/>
          <w:szCs w:val="18"/>
        </w:rPr>
        <w:t>26.</w:t>
      </w:r>
    </w:p>
  </w:footnote>
  <w:footnote w:id="25">
    <w:p w14:paraId="25131788" w14:textId="4B2B0039" w:rsidR="00675A18" w:rsidRPr="00CF3D00" w:rsidRDefault="00675A18" w:rsidP="00F278F0">
      <w:pPr>
        <w:pStyle w:val="Nadpis1"/>
        <w:spacing w:line="360" w:lineRule="auto"/>
        <w:rPr>
          <w:rFonts w:asciiTheme="minorHAnsi" w:hAnsiTheme="minorHAnsi" w:cstheme="minorHAnsi"/>
          <w:i/>
          <w:iCs/>
          <w:sz w:val="18"/>
          <w:szCs w:val="18"/>
        </w:rPr>
      </w:pPr>
      <w:r w:rsidRPr="00344845">
        <w:rPr>
          <w:rStyle w:val="Znakapoznpodarou"/>
          <w:rFonts w:ascii="Times New Roman" w:hAnsi="Times New Roman" w:cs="Times New Roman"/>
          <w:sz w:val="18"/>
          <w:szCs w:val="18"/>
        </w:rPr>
        <w:footnoteRef/>
      </w:r>
      <w:r w:rsidRPr="00344845">
        <w:rPr>
          <w:rStyle w:val="CittHTML"/>
          <w:rFonts w:ascii="Times New Roman" w:hAnsi="Times New Roman" w:cs="Times New Roman"/>
          <w:color w:val="auto"/>
          <w:sz w:val="18"/>
          <w:szCs w:val="18"/>
        </w:rPr>
        <w:t xml:space="preserve"> </w:t>
      </w:r>
      <w:hyperlink r:id="rId9" w:tooltip="More by Chrissy Stockton" w:history="1">
        <w:r w:rsidRPr="00344845">
          <w:rPr>
            <w:rStyle w:val="Hypertextovodkaz"/>
            <w:rFonts w:ascii="Times New Roman" w:hAnsi="Times New Roman" w:cs="Times New Roman"/>
            <w:color w:val="auto"/>
            <w:sz w:val="18"/>
            <w:szCs w:val="18"/>
            <w:u w:val="none"/>
          </w:rPr>
          <w:t>STOCKTON</w:t>
        </w:r>
      </w:hyperlink>
      <w:r w:rsidRPr="00344845">
        <w:rPr>
          <w:rStyle w:val="Hypertextovodkaz"/>
          <w:rFonts w:ascii="Times New Roman" w:hAnsi="Times New Roman" w:cs="Times New Roman"/>
          <w:color w:val="auto"/>
          <w:sz w:val="18"/>
          <w:szCs w:val="18"/>
          <w:u w:val="none"/>
        </w:rPr>
        <w:t xml:space="preserve">, </w:t>
      </w:r>
      <w:proofErr w:type="spellStart"/>
      <w:r w:rsidRPr="00344845">
        <w:rPr>
          <w:rStyle w:val="Hypertextovodkaz"/>
          <w:rFonts w:ascii="Times New Roman" w:hAnsi="Times New Roman" w:cs="Times New Roman"/>
          <w:color w:val="auto"/>
          <w:sz w:val="18"/>
          <w:szCs w:val="18"/>
          <w:u w:val="none"/>
        </w:rPr>
        <w:t>Chriss</w:t>
      </w:r>
      <w:proofErr w:type="spellEnd"/>
      <w:r w:rsidRPr="00344845">
        <w:rPr>
          <w:rFonts w:ascii="Times New Roman" w:hAnsi="Times New Roman" w:cs="Times New Roman"/>
          <w:sz w:val="18"/>
          <w:szCs w:val="18"/>
        </w:rPr>
        <w:t xml:space="preserve">. </w:t>
      </w:r>
      <w:proofErr w:type="spellStart"/>
      <w:r w:rsidRPr="00344845">
        <w:rPr>
          <w:rFonts w:ascii="Times New Roman" w:hAnsi="Times New Roman" w:cs="Times New Roman"/>
          <w:i/>
          <w:iCs/>
          <w:sz w:val="18"/>
          <w:szCs w:val="18"/>
        </w:rPr>
        <w:t>Everything</w:t>
      </w:r>
      <w:proofErr w:type="spellEnd"/>
      <w:r w:rsidRPr="00344845">
        <w:rPr>
          <w:rFonts w:ascii="Times New Roman" w:hAnsi="Times New Roman" w:cs="Times New Roman"/>
          <w:i/>
          <w:iCs/>
          <w:sz w:val="18"/>
          <w:szCs w:val="18"/>
        </w:rPr>
        <w:t xml:space="preserve"> </w:t>
      </w:r>
      <w:proofErr w:type="spellStart"/>
      <w:r w:rsidRPr="00344845">
        <w:rPr>
          <w:rFonts w:ascii="Times New Roman" w:hAnsi="Times New Roman" w:cs="Times New Roman"/>
          <w:i/>
          <w:iCs/>
          <w:sz w:val="18"/>
          <w:szCs w:val="18"/>
        </w:rPr>
        <w:t>You</w:t>
      </w:r>
      <w:proofErr w:type="spellEnd"/>
      <w:r w:rsidRPr="00344845">
        <w:rPr>
          <w:rFonts w:ascii="Times New Roman" w:hAnsi="Times New Roman" w:cs="Times New Roman"/>
          <w:i/>
          <w:iCs/>
          <w:sz w:val="18"/>
          <w:szCs w:val="18"/>
        </w:rPr>
        <w:t xml:space="preserve"> </w:t>
      </w:r>
      <w:proofErr w:type="spellStart"/>
      <w:r w:rsidRPr="00344845">
        <w:rPr>
          <w:rFonts w:ascii="Times New Roman" w:hAnsi="Times New Roman" w:cs="Times New Roman"/>
          <w:i/>
          <w:iCs/>
          <w:sz w:val="18"/>
          <w:szCs w:val="18"/>
        </w:rPr>
        <w:t>Need</w:t>
      </w:r>
      <w:proofErr w:type="spellEnd"/>
      <w:r w:rsidRPr="00344845">
        <w:rPr>
          <w:rFonts w:ascii="Times New Roman" w:hAnsi="Times New Roman" w:cs="Times New Roman"/>
          <w:i/>
          <w:iCs/>
          <w:sz w:val="18"/>
          <w:szCs w:val="18"/>
        </w:rPr>
        <w:t xml:space="preserve"> To </w:t>
      </w:r>
      <w:proofErr w:type="spellStart"/>
      <w:r w:rsidRPr="00344845">
        <w:rPr>
          <w:rFonts w:ascii="Times New Roman" w:hAnsi="Times New Roman" w:cs="Times New Roman"/>
          <w:i/>
          <w:iCs/>
          <w:sz w:val="18"/>
          <w:szCs w:val="18"/>
        </w:rPr>
        <w:t>Know</w:t>
      </w:r>
      <w:proofErr w:type="spellEnd"/>
      <w:r w:rsidRPr="00344845">
        <w:rPr>
          <w:rFonts w:ascii="Times New Roman" w:hAnsi="Times New Roman" w:cs="Times New Roman"/>
          <w:i/>
          <w:iCs/>
          <w:sz w:val="18"/>
          <w:szCs w:val="18"/>
        </w:rPr>
        <w:t xml:space="preserve"> </w:t>
      </w:r>
      <w:proofErr w:type="spellStart"/>
      <w:r w:rsidRPr="00344845">
        <w:rPr>
          <w:rFonts w:ascii="Times New Roman" w:hAnsi="Times New Roman" w:cs="Times New Roman"/>
          <w:i/>
          <w:iCs/>
          <w:sz w:val="18"/>
          <w:szCs w:val="18"/>
        </w:rPr>
        <w:t>About</w:t>
      </w:r>
      <w:proofErr w:type="spellEnd"/>
      <w:r w:rsidRPr="00344845">
        <w:rPr>
          <w:rFonts w:ascii="Times New Roman" w:hAnsi="Times New Roman" w:cs="Times New Roman"/>
          <w:i/>
          <w:iCs/>
          <w:sz w:val="18"/>
          <w:szCs w:val="18"/>
        </w:rPr>
        <w:t xml:space="preserve"> </w:t>
      </w:r>
      <w:proofErr w:type="spellStart"/>
      <w:r w:rsidRPr="00344845">
        <w:rPr>
          <w:rFonts w:ascii="Times New Roman" w:hAnsi="Times New Roman" w:cs="Times New Roman"/>
          <w:i/>
          <w:iCs/>
          <w:sz w:val="18"/>
          <w:szCs w:val="18"/>
        </w:rPr>
        <w:t>The</w:t>
      </w:r>
      <w:proofErr w:type="spellEnd"/>
      <w:r w:rsidRPr="00344845">
        <w:rPr>
          <w:rFonts w:ascii="Times New Roman" w:hAnsi="Times New Roman" w:cs="Times New Roman"/>
          <w:i/>
          <w:iCs/>
          <w:sz w:val="18"/>
          <w:szCs w:val="18"/>
        </w:rPr>
        <w:t xml:space="preserve"> </w:t>
      </w:r>
      <w:proofErr w:type="spellStart"/>
      <w:r w:rsidRPr="00344845">
        <w:rPr>
          <w:rFonts w:ascii="Times New Roman" w:hAnsi="Times New Roman" w:cs="Times New Roman"/>
          <w:i/>
          <w:iCs/>
          <w:sz w:val="18"/>
          <w:szCs w:val="18"/>
        </w:rPr>
        <w:t>Incubus</w:t>
      </w:r>
      <w:proofErr w:type="spellEnd"/>
      <w:r w:rsidRPr="00344845">
        <w:rPr>
          <w:rFonts w:ascii="Times New Roman" w:hAnsi="Times New Roman" w:cs="Times New Roman"/>
          <w:i/>
          <w:iCs/>
          <w:sz w:val="18"/>
          <w:szCs w:val="18"/>
        </w:rPr>
        <w:t> </w:t>
      </w:r>
      <w:proofErr w:type="spellStart"/>
      <w:r w:rsidRPr="00344845">
        <w:rPr>
          <w:rFonts w:ascii="Times New Roman" w:hAnsi="Times New Roman" w:cs="Times New Roman"/>
          <w:i/>
          <w:iCs/>
          <w:sz w:val="18"/>
          <w:szCs w:val="18"/>
        </w:rPr>
        <w:t>Demon</w:t>
      </w:r>
      <w:proofErr w:type="spellEnd"/>
      <w:r w:rsidRPr="00344845">
        <w:rPr>
          <w:rFonts w:ascii="Times New Roman" w:hAnsi="Times New Roman" w:cs="Times New Roman"/>
          <w:sz w:val="18"/>
          <w:szCs w:val="18"/>
        </w:rPr>
        <w:t xml:space="preserve"> [online] Článek z: 16. 5 2018. Dostupné z: https://thoughtcatalog.com/christine-stockton/2018/05/everything-you-need-to-know-about-the-incubus-demon</w:t>
      </w:r>
    </w:p>
  </w:footnote>
  <w:footnote w:id="26">
    <w:p w14:paraId="6F9202E3" w14:textId="782E01D7" w:rsidR="00675A18" w:rsidRPr="00C10C32" w:rsidRDefault="00675A18" w:rsidP="005A3B5F">
      <w:pPr>
        <w:pStyle w:val="Textpoznpodarou"/>
        <w:spacing w:line="360" w:lineRule="auto"/>
        <w:rPr>
          <w:rFonts w:ascii="Times New Roman" w:hAnsi="Times New Roman" w:cs="Times New Roman"/>
          <w:sz w:val="18"/>
          <w:szCs w:val="18"/>
        </w:rPr>
      </w:pPr>
      <w:r w:rsidRPr="00C10C32">
        <w:rPr>
          <w:rStyle w:val="Znakapoznpodarou"/>
          <w:rFonts w:ascii="Times New Roman" w:hAnsi="Times New Roman" w:cs="Times New Roman"/>
          <w:sz w:val="18"/>
          <w:szCs w:val="18"/>
        </w:rPr>
        <w:footnoteRef/>
      </w:r>
      <w:r w:rsidRPr="00C10C32">
        <w:rPr>
          <w:rFonts w:ascii="Times New Roman" w:hAnsi="Times New Roman" w:cs="Times New Roman"/>
          <w:sz w:val="18"/>
          <w:szCs w:val="18"/>
        </w:rPr>
        <w:t xml:space="preserve"> SHELLEY, M. (1831</w:t>
      </w:r>
      <w:r w:rsidRPr="00BA6E18">
        <w:rPr>
          <w:rFonts w:ascii="Times New Roman" w:hAnsi="Times New Roman" w:cs="Times New Roman"/>
          <w:i/>
          <w:iCs/>
          <w:sz w:val="18"/>
          <w:szCs w:val="18"/>
        </w:rPr>
        <w:t xml:space="preserve">). </w:t>
      </w:r>
      <w:proofErr w:type="spellStart"/>
      <w:r w:rsidRPr="00BA6E18">
        <w:rPr>
          <w:rFonts w:ascii="Times New Roman" w:hAnsi="Times New Roman" w:cs="Times New Roman"/>
          <w:i/>
          <w:iCs/>
          <w:sz w:val="18"/>
          <w:szCs w:val="18"/>
        </w:rPr>
        <w:t>Introduction</w:t>
      </w:r>
      <w:proofErr w:type="spellEnd"/>
      <w:r w:rsidRPr="00BA6E18">
        <w:rPr>
          <w:rFonts w:ascii="Times New Roman" w:hAnsi="Times New Roman" w:cs="Times New Roman"/>
          <w:i/>
          <w:iCs/>
          <w:sz w:val="18"/>
          <w:szCs w:val="18"/>
        </w:rPr>
        <w:t>. In Frankenstein</w:t>
      </w:r>
      <w:r w:rsidRPr="00C10C32">
        <w:rPr>
          <w:rFonts w:ascii="Times New Roman" w:hAnsi="Times New Roman" w:cs="Times New Roman"/>
          <w:sz w:val="18"/>
          <w:szCs w:val="18"/>
        </w:rPr>
        <w:t xml:space="preserve">. </w:t>
      </w:r>
      <w:proofErr w:type="spellStart"/>
      <w:r w:rsidRPr="00C10C32">
        <w:rPr>
          <w:rFonts w:ascii="Times New Roman" w:hAnsi="Times New Roman" w:cs="Times New Roman"/>
          <w:sz w:val="18"/>
          <w:szCs w:val="18"/>
        </w:rPr>
        <w:t>Gutenberg</w:t>
      </w:r>
      <w:proofErr w:type="spellEnd"/>
      <w:r w:rsidRPr="00C10C32">
        <w:rPr>
          <w:rFonts w:ascii="Times New Roman" w:hAnsi="Times New Roman" w:cs="Times New Roman"/>
          <w:sz w:val="18"/>
          <w:szCs w:val="18"/>
        </w:rPr>
        <w:t>. Získáno 21. 3. 2020 z http://www.rc.umd.edu/editions/frankenstein/1831v1/intro</w:t>
      </w:r>
    </w:p>
  </w:footnote>
  <w:footnote w:id="27">
    <w:p w14:paraId="246E0852" w14:textId="2C3ACE88" w:rsidR="00675A18" w:rsidRPr="00C10C32" w:rsidRDefault="00675A18" w:rsidP="005A3B5F">
      <w:pPr>
        <w:pStyle w:val="Textpoznpodarou"/>
        <w:spacing w:line="360" w:lineRule="auto"/>
        <w:rPr>
          <w:rFonts w:ascii="Times New Roman" w:hAnsi="Times New Roman" w:cs="Times New Roman"/>
          <w:sz w:val="18"/>
          <w:szCs w:val="18"/>
        </w:rPr>
      </w:pPr>
      <w:r w:rsidRPr="00C10C32">
        <w:rPr>
          <w:rStyle w:val="Znakapoznpodarou"/>
          <w:rFonts w:ascii="Times New Roman" w:hAnsi="Times New Roman" w:cs="Times New Roman"/>
          <w:sz w:val="18"/>
          <w:szCs w:val="18"/>
        </w:rPr>
        <w:footnoteRef/>
      </w:r>
      <w:r w:rsidRPr="00C10C32">
        <w:rPr>
          <w:rFonts w:ascii="Times New Roman" w:hAnsi="Times New Roman" w:cs="Times New Roman"/>
          <w:sz w:val="18"/>
          <w:szCs w:val="18"/>
        </w:rPr>
        <w:t xml:space="preserve"> MELVILLE, Herman. </w:t>
      </w:r>
      <w:r w:rsidRPr="00C10C32">
        <w:rPr>
          <w:rFonts w:ascii="Times New Roman" w:hAnsi="Times New Roman" w:cs="Times New Roman"/>
          <w:i/>
          <w:iCs/>
          <w:sz w:val="18"/>
          <w:szCs w:val="18"/>
        </w:rPr>
        <w:t>Bílá velryba</w:t>
      </w:r>
      <w:r w:rsidRPr="00C10C32">
        <w:rPr>
          <w:rFonts w:ascii="Times New Roman" w:hAnsi="Times New Roman" w:cs="Times New Roman"/>
          <w:sz w:val="18"/>
          <w:szCs w:val="18"/>
        </w:rPr>
        <w:t>. Přeložil Šimon PELLAR. Praha: Odeon, 2017. Knihovna klasiků (Odeon). ISBN 978-80-207-1772-6. 33</w:t>
      </w:r>
      <w:r w:rsidRPr="00391527">
        <w:rPr>
          <w:rFonts w:ascii="Times New Roman" w:hAnsi="Times New Roman" w:cs="Times New Roman"/>
          <w:sz w:val="18"/>
          <w:szCs w:val="18"/>
        </w:rPr>
        <w:t>–</w:t>
      </w:r>
      <w:r w:rsidRPr="00C10C32">
        <w:rPr>
          <w:rFonts w:ascii="Times New Roman" w:hAnsi="Times New Roman" w:cs="Times New Roman"/>
          <w:sz w:val="18"/>
          <w:szCs w:val="18"/>
        </w:rPr>
        <w:t>34.</w:t>
      </w:r>
    </w:p>
  </w:footnote>
  <w:footnote w:id="28">
    <w:p w14:paraId="3DA27519" w14:textId="1A48E121" w:rsidR="00675A18" w:rsidRDefault="00675A18" w:rsidP="005A3B5F">
      <w:pPr>
        <w:pStyle w:val="Textpoznpodarou"/>
        <w:spacing w:line="360" w:lineRule="auto"/>
      </w:pPr>
      <w:r w:rsidRPr="00C10C32">
        <w:rPr>
          <w:rStyle w:val="Znakapoznpodarou"/>
          <w:rFonts w:ascii="Times New Roman" w:hAnsi="Times New Roman" w:cs="Times New Roman"/>
          <w:sz w:val="18"/>
          <w:szCs w:val="18"/>
        </w:rPr>
        <w:footnoteRef/>
      </w:r>
      <w:r w:rsidRPr="00C10C32">
        <w:rPr>
          <w:rFonts w:ascii="Times New Roman" w:hAnsi="Times New Roman" w:cs="Times New Roman"/>
          <w:sz w:val="18"/>
          <w:szCs w:val="18"/>
        </w:rPr>
        <w:t xml:space="preserve"> STOKER, Bram. </w:t>
      </w:r>
      <w:r w:rsidRPr="00C10C32">
        <w:rPr>
          <w:rFonts w:ascii="Times New Roman" w:hAnsi="Times New Roman" w:cs="Times New Roman"/>
          <w:i/>
          <w:iCs/>
          <w:sz w:val="18"/>
          <w:szCs w:val="18"/>
        </w:rPr>
        <w:t>Drákula</w:t>
      </w:r>
      <w:r w:rsidRPr="00C10C32">
        <w:rPr>
          <w:rFonts w:ascii="Times New Roman" w:hAnsi="Times New Roman" w:cs="Times New Roman"/>
          <w:sz w:val="18"/>
          <w:szCs w:val="18"/>
        </w:rPr>
        <w:t xml:space="preserve">. Přeložil Tomáš NOVOTNÝ. Praha: Fortuna </w:t>
      </w:r>
      <w:proofErr w:type="spellStart"/>
      <w:r w:rsidRPr="00C10C32">
        <w:rPr>
          <w:rFonts w:ascii="Times New Roman" w:hAnsi="Times New Roman" w:cs="Times New Roman"/>
          <w:sz w:val="18"/>
          <w:szCs w:val="18"/>
        </w:rPr>
        <w:t>Libri</w:t>
      </w:r>
      <w:proofErr w:type="spellEnd"/>
      <w:r w:rsidRPr="00C10C32">
        <w:rPr>
          <w:rFonts w:ascii="Times New Roman" w:hAnsi="Times New Roman" w:cs="Times New Roman"/>
          <w:sz w:val="18"/>
          <w:szCs w:val="18"/>
        </w:rPr>
        <w:t>, [2018]. ISBN 978-80-7546-157-5.</w:t>
      </w:r>
    </w:p>
  </w:footnote>
  <w:footnote w:id="29">
    <w:p w14:paraId="437645AE" w14:textId="36108A67" w:rsidR="00675A18" w:rsidRPr="005A3B5F" w:rsidRDefault="00675A18" w:rsidP="00E60207">
      <w:pPr>
        <w:pStyle w:val="Textpoznpodarou"/>
        <w:spacing w:line="360" w:lineRule="auto"/>
        <w:rPr>
          <w:rFonts w:ascii="Times New Roman" w:hAnsi="Times New Roman" w:cs="Times New Roman"/>
          <w:sz w:val="18"/>
          <w:szCs w:val="18"/>
        </w:rPr>
      </w:pPr>
      <w:r w:rsidRPr="005A3B5F">
        <w:rPr>
          <w:rStyle w:val="Znakapoznpodarou"/>
          <w:rFonts w:ascii="Times New Roman" w:hAnsi="Times New Roman" w:cs="Times New Roman"/>
          <w:sz w:val="18"/>
          <w:szCs w:val="18"/>
        </w:rPr>
        <w:footnoteRef/>
      </w:r>
      <w:r w:rsidRPr="005A3B5F">
        <w:rPr>
          <w:rFonts w:ascii="Times New Roman" w:hAnsi="Times New Roman" w:cs="Times New Roman"/>
          <w:sz w:val="18"/>
          <w:szCs w:val="18"/>
        </w:rPr>
        <w:t xml:space="preserve"> BREUNIG, Charles. </w:t>
      </w:r>
      <w:proofErr w:type="spellStart"/>
      <w:r w:rsidRPr="005A3B5F">
        <w:rPr>
          <w:rFonts w:ascii="Times New Roman" w:hAnsi="Times New Roman" w:cs="Times New Roman"/>
          <w:i/>
          <w:iCs/>
          <w:sz w:val="18"/>
          <w:szCs w:val="18"/>
        </w:rPr>
        <w:t>The</w:t>
      </w:r>
      <w:proofErr w:type="spellEnd"/>
      <w:r w:rsidRPr="005A3B5F">
        <w:rPr>
          <w:rFonts w:ascii="Times New Roman" w:hAnsi="Times New Roman" w:cs="Times New Roman"/>
          <w:i/>
          <w:iCs/>
          <w:sz w:val="18"/>
          <w:szCs w:val="18"/>
        </w:rPr>
        <w:t xml:space="preserve"> </w:t>
      </w:r>
      <w:proofErr w:type="spellStart"/>
      <w:r w:rsidRPr="005A3B5F">
        <w:rPr>
          <w:rFonts w:ascii="Times New Roman" w:hAnsi="Times New Roman" w:cs="Times New Roman"/>
          <w:i/>
          <w:iCs/>
          <w:sz w:val="18"/>
          <w:szCs w:val="18"/>
        </w:rPr>
        <w:t>age</w:t>
      </w:r>
      <w:proofErr w:type="spellEnd"/>
      <w:r w:rsidRPr="005A3B5F">
        <w:rPr>
          <w:rFonts w:ascii="Times New Roman" w:hAnsi="Times New Roman" w:cs="Times New Roman"/>
          <w:i/>
          <w:iCs/>
          <w:sz w:val="18"/>
          <w:szCs w:val="18"/>
        </w:rPr>
        <w:t xml:space="preserve"> </w:t>
      </w:r>
      <w:proofErr w:type="spellStart"/>
      <w:r w:rsidRPr="005A3B5F">
        <w:rPr>
          <w:rFonts w:ascii="Times New Roman" w:hAnsi="Times New Roman" w:cs="Times New Roman"/>
          <w:i/>
          <w:iCs/>
          <w:sz w:val="18"/>
          <w:szCs w:val="18"/>
        </w:rPr>
        <w:t>of</w:t>
      </w:r>
      <w:proofErr w:type="spellEnd"/>
      <w:r w:rsidRPr="005A3B5F">
        <w:rPr>
          <w:rFonts w:ascii="Times New Roman" w:hAnsi="Times New Roman" w:cs="Times New Roman"/>
          <w:i/>
          <w:iCs/>
          <w:sz w:val="18"/>
          <w:szCs w:val="18"/>
        </w:rPr>
        <w:t xml:space="preserve"> </w:t>
      </w:r>
      <w:proofErr w:type="spellStart"/>
      <w:r w:rsidRPr="005A3B5F">
        <w:rPr>
          <w:rFonts w:ascii="Times New Roman" w:hAnsi="Times New Roman" w:cs="Times New Roman"/>
          <w:i/>
          <w:iCs/>
          <w:sz w:val="18"/>
          <w:szCs w:val="18"/>
        </w:rPr>
        <w:t>revolution</w:t>
      </w:r>
      <w:proofErr w:type="spellEnd"/>
      <w:r w:rsidRPr="005A3B5F">
        <w:rPr>
          <w:rFonts w:ascii="Times New Roman" w:hAnsi="Times New Roman" w:cs="Times New Roman"/>
          <w:i/>
          <w:iCs/>
          <w:sz w:val="18"/>
          <w:szCs w:val="18"/>
        </w:rPr>
        <w:t xml:space="preserve"> and </w:t>
      </w:r>
      <w:proofErr w:type="spellStart"/>
      <w:r w:rsidRPr="005A3B5F">
        <w:rPr>
          <w:rFonts w:ascii="Times New Roman" w:hAnsi="Times New Roman" w:cs="Times New Roman"/>
          <w:i/>
          <w:iCs/>
          <w:sz w:val="18"/>
          <w:szCs w:val="18"/>
        </w:rPr>
        <w:t>reaction</w:t>
      </w:r>
      <w:proofErr w:type="spellEnd"/>
      <w:r w:rsidRPr="005A3B5F">
        <w:rPr>
          <w:rFonts w:ascii="Times New Roman" w:hAnsi="Times New Roman" w:cs="Times New Roman"/>
          <w:sz w:val="18"/>
          <w:szCs w:val="18"/>
        </w:rPr>
        <w:t xml:space="preserve">, 1789-1850. 2nd </w:t>
      </w:r>
      <w:proofErr w:type="spellStart"/>
      <w:r w:rsidRPr="005A3B5F">
        <w:rPr>
          <w:rFonts w:ascii="Times New Roman" w:hAnsi="Times New Roman" w:cs="Times New Roman"/>
          <w:sz w:val="18"/>
          <w:szCs w:val="18"/>
        </w:rPr>
        <w:t>ed</w:t>
      </w:r>
      <w:proofErr w:type="spellEnd"/>
      <w:r w:rsidRPr="005A3B5F">
        <w:rPr>
          <w:rFonts w:ascii="Times New Roman" w:hAnsi="Times New Roman" w:cs="Times New Roman"/>
          <w:sz w:val="18"/>
          <w:szCs w:val="18"/>
        </w:rPr>
        <w:t xml:space="preserve">. New York: W.W. </w:t>
      </w:r>
      <w:proofErr w:type="spellStart"/>
      <w:r w:rsidRPr="005A3B5F">
        <w:rPr>
          <w:rFonts w:ascii="Times New Roman" w:hAnsi="Times New Roman" w:cs="Times New Roman"/>
          <w:sz w:val="18"/>
          <w:szCs w:val="18"/>
        </w:rPr>
        <w:t>Norton</w:t>
      </w:r>
      <w:proofErr w:type="spellEnd"/>
      <w:r w:rsidRPr="005A3B5F">
        <w:rPr>
          <w:rFonts w:ascii="Times New Roman" w:hAnsi="Times New Roman" w:cs="Times New Roman"/>
          <w:sz w:val="18"/>
          <w:szCs w:val="18"/>
        </w:rPr>
        <w:t xml:space="preserve"> &amp; </w:t>
      </w:r>
      <w:proofErr w:type="spellStart"/>
      <w:r w:rsidRPr="005A3B5F">
        <w:rPr>
          <w:rFonts w:ascii="Times New Roman" w:hAnsi="Times New Roman" w:cs="Times New Roman"/>
          <w:sz w:val="18"/>
          <w:szCs w:val="18"/>
        </w:rPr>
        <w:t>Company</w:t>
      </w:r>
      <w:proofErr w:type="spellEnd"/>
      <w:r w:rsidRPr="005A3B5F">
        <w:rPr>
          <w:rFonts w:ascii="Times New Roman" w:hAnsi="Times New Roman" w:cs="Times New Roman"/>
          <w:sz w:val="18"/>
          <w:szCs w:val="18"/>
        </w:rPr>
        <w:t xml:space="preserve">, c1977. </w:t>
      </w:r>
      <w:proofErr w:type="spellStart"/>
      <w:r w:rsidRPr="005A3B5F">
        <w:rPr>
          <w:rFonts w:ascii="Times New Roman" w:hAnsi="Times New Roman" w:cs="Times New Roman"/>
          <w:sz w:val="18"/>
          <w:szCs w:val="18"/>
        </w:rPr>
        <w:t>Norton</w:t>
      </w:r>
      <w:proofErr w:type="spellEnd"/>
      <w:r w:rsidRPr="005A3B5F">
        <w:rPr>
          <w:rFonts w:ascii="Times New Roman" w:hAnsi="Times New Roman" w:cs="Times New Roman"/>
          <w:sz w:val="18"/>
          <w:szCs w:val="18"/>
        </w:rPr>
        <w:t xml:space="preserve"> </w:t>
      </w:r>
      <w:proofErr w:type="spellStart"/>
      <w:r w:rsidRPr="005A3B5F">
        <w:rPr>
          <w:rFonts w:ascii="Times New Roman" w:hAnsi="Times New Roman" w:cs="Times New Roman"/>
          <w:sz w:val="18"/>
          <w:szCs w:val="18"/>
        </w:rPr>
        <w:t>history</w:t>
      </w:r>
      <w:proofErr w:type="spellEnd"/>
      <w:r w:rsidRPr="005A3B5F">
        <w:rPr>
          <w:rFonts w:ascii="Times New Roman" w:hAnsi="Times New Roman" w:cs="Times New Roman"/>
          <w:sz w:val="18"/>
          <w:szCs w:val="18"/>
        </w:rPr>
        <w:t xml:space="preserve"> </w:t>
      </w:r>
      <w:proofErr w:type="spellStart"/>
      <w:r w:rsidRPr="005A3B5F">
        <w:rPr>
          <w:rFonts w:ascii="Times New Roman" w:hAnsi="Times New Roman" w:cs="Times New Roman"/>
          <w:sz w:val="18"/>
          <w:szCs w:val="18"/>
        </w:rPr>
        <w:t>of</w:t>
      </w:r>
      <w:proofErr w:type="spellEnd"/>
      <w:r w:rsidRPr="005A3B5F">
        <w:rPr>
          <w:rFonts w:ascii="Times New Roman" w:hAnsi="Times New Roman" w:cs="Times New Roman"/>
          <w:sz w:val="18"/>
          <w:szCs w:val="18"/>
        </w:rPr>
        <w:t xml:space="preserve"> </w:t>
      </w:r>
      <w:proofErr w:type="spellStart"/>
      <w:r w:rsidRPr="005A3B5F">
        <w:rPr>
          <w:rFonts w:ascii="Times New Roman" w:hAnsi="Times New Roman" w:cs="Times New Roman"/>
          <w:sz w:val="18"/>
          <w:szCs w:val="18"/>
        </w:rPr>
        <w:t>modern</w:t>
      </w:r>
      <w:proofErr w:type="spellEnd"/>
      <w:r w:rsidRPr="005A3B5F">
        <w:rPr>
          <w:rFonts w:ascii="Times New Roman" w:hAnsi="Times New Roman" w:cs="Times New Roman"/>
          <w:sz w:val="18"/>
          <w:szCs w:val="18"/>
        </w:rPr>
        <w:t xml:space="preserve"> </w:t>
      </w:r>
      <w:proofErr w:type="spellStart"/>
      <w:r w:rsidRPr="005A3B5F">
        <w:rPr>
          <w:rFonts w:ascii="Times New Roman" w:hAnsi="Times New Roman" w:cs="Times New Roman"/>
          <w:sz w:val="18"/>
          <w:szCs w:val="18"/>
        </w:rPr>
        <w:t>Europe</w:t>
      </w:r>
      <w:proofErr w:type="spellEnd"/>
      <w:r w:rsidRPr="005A3B5F">
        <w:rPr>
          <w:rFonts w:ascii="Times New Roman" w:hAnsi="Times New Roman" w:cs="Times New Roman"/>
          <w:sz w:val="18"/>
          <w:szCs w:val="18"/>
        </w:rPr>
        <w:t>. ISBN 0-393-09143-0, str. 196</w:t>
      </w:r>
      <w:r w:rsidRPr="00391527">
        <w:rPr>
          <w:rFonts w:ascii="Times New Roman" w:hAnsi="Times New Roman" w:cs="Times New Roman"/>
          <w:sz w:val="18"/>
          <w:szCs w:val="18"/>
        </w:rPr>
        <w:t>–</w:t>
      </w:r>
      <w:r w:rsidRPr="005A3B5F">
        <w:rPr>
          <w:rFonts w:ascii="Times New Roman" w:hAnsi="Times New Roman" w:cs="Times New Roman"/>
          <w:sz w:val="18"/>
          <w:szCs w:val="18"/>
        </w:rPr>
        <w:t>197</w:t>
      </w:r>
    </w:p>
    <w:p w14:paraId="2B5C07A4" w14:textId="77777777" w:rsidR="00675A18" w:rsidRPr="005A3B5F" w:rsidRDefault="00675A18" w:rsidP="00E60207">
      <w:pPr>
        <w:pStyle w:val="Textpoznpodarou"/>
        <w:spacing w:line="360" w:lineRule="auto"/>
        <w:rPr>
          <w:rFonts w:ascii="Times New Roman" w:hAnsi="Times New Roman" w:cs="Times New Roman"/>
          <w:sz w:val="18"/>
          <w:szCs w:val="18"/>
        </w:rPr>
      </w:pPr>
    </w:p>
  </w:footnote>
  <w:footnote w:id="30">
    <w:p w14:paraId="1D0A9C18" w14:textId="55931BAE" w:rsidR="00675A18" w:rsidRPr="005A3B5F" w:rsidRDefault="00675A18" w:rsidP="00E60207">
      <w:pPr>
        <w:pStyle w:val="Textpoznpodarou"/>
        <w:spacing w:line="360" w:lineRule="auto"/>
        <w:rPr>
          <w:rFonts w:ascii="Times New Roman" w:hAnsi="Times New Roman" w:cs="Times New Roman"/>
          <w:sz w:val="18"/>
          <w:szCs w:val="18"/>
        </w:rPr>
      </w:pPr>
      <w:r w:rsidRPr="005A3B5F">
        <w:rPr>
          <w:rStyle w:val="Znakapoznpodarou"/>
          <w:rFonts w:ascii="Times New Roman" w:hAnsi="Times New Roman" w:cs="Times New Roman"/>
          <w:sz w:val="18"/>
          <w:szCs w:val="18"/>
        </w:rPr>
        <w:footnoteRef/>
      </w:r>
      <w:r w:rsidRPr="005A3B5F">
        <w:rPr>
          <w:rFonts w:ascii="Times New Roman" w:hAnsi="Times New Roman" w:cs="Times New Roman"/>
          <w:sz w:val="18"/>
          <w:szCs w:val="18"/>
        </w:rPr>
        <w:t xml:space="preserve"> GLENNOVÁ, Martina. </w:t>
      </w:r>
      <w:r w:rsidRPr="005A3B5F">
        <w:rPr>
          <w:rFonts w:ascii="Times New Roman" w:hAnsi="Times New Roman" w:cs="Times New Roman"/>
          <w:i/>
          <w:iCs/>
          <w:sz w:val="18"/>
          <w:szCs w:val="18"/>
        </w:rPr>
        <w:t xml:space="preserve">Henry </w:t>
      </w:r>
      <w:proofErr w:type="spellStart"/>
      <w:r w:rsidRPr="005A3B5F">
        <w:rPr>
          <w:rFonts w:ascii="Times New Roman" w:hAnsi="Times New Roman" w:cs="Times New Roman"/>
          <w:i/>
          <w:iCs/>
          <w:sz w:val="18"/>
          <w:szCs w:val="18"/>
        </w:rPr>
        <w:t>Fuseli</w:t>
      </w:r>
      <w:proofErr w:type="spellEnd"/>
      <w:r w:rsidRPr="005A3B5F">
        <w:rPr>
          <w:rFonts w:ascii="Times New Roman" w:hAnsi="Times New Roman" w:cs="Times New Roman"/>
          <w:sz w:val="18"/>
          <w:szCs w:val="18"/>
        </w:rPr>
        <w:t xml:space="preserve"> [online]. Článek z 27. 4. 2007. Získáno 24. 3. 2020 Dostupné na: http://www.artmuseum.cz/umelec.php?art_id=928</w:t>
      </w:r>
      <w:r>
        <w:rPr>
          <w:rFonts w:ascii="Times New Roman" w:hAnsi="Times New Roman" w:cs="Times New Roman"/>
          <w:sz w:val="18"/>
          <w:szCs w:val="18"/>
        </w:rPr>
        <w:br/>
      </w:r>
    </w:p>
  </w:footnote>
  <w:footnote w:id="31">
    <w:p w14:paraId="6AD760D9" w14:textId="62AD551B" w:rsidR="00675A18" w:rsidRPr="005A3B5F" w:rsidRDefault="00675A18" w:rsidP="00E60207">
      <w:pPr>
        <w:pStyle w:val="Textpoznpodarou"/>
        <w:spacing w:line="360" w:lineRule="auto"/>
        <w:rPr>
          <w:rFonts w:ascii="Times New Roman" w:hAnsi="Times New Roman" w:cs="Times New Roman"/>
          <w:sz w:val="18"/>
          <w:szCs w:val="18"/>
        </w:rPr>
      </w:pPr>
      <w:r w:rsidRPr="005A3B5F">
        <w:rPr>
          <w:rStyle w:val="Znakapoznpodarou"/>
          <w:rFonts w:ascii="Times New Roman" w:hAnsi="Times New Roman" w:cs="Times New Roman"/>
          <w:sz w:val="18"/>
          <w:szCs w:val="18"/>
        </w:rPr>
        <w:footnoteRef/>
      </w:r>
      <w:r w:rsidRPr="005A3B5F">
        <w:rPr>
          <w:rFonts w:ascii="Times New Roman" w:hAnsi="Times New Roman" w:cs="Times New Roman"/>
          <w:sz w:val="18"/>
          <w:szCs w:val="18"/>
        </w:rPr>
        <w:t xml:space="preserve">KHANACADEMY. </w:t>
      </w:r>
      <w:proofErr w:type="spellStart"/>
      <w:r w:rsidRPr="005A3B5F">
        <w:rPr>
          <w:rFonts w:ascii="Times New Roman" w:hAnsi="Times New Roman" w:cs="Times New Roman"/>
          <w:i/>
          <w:iCs/>
          <w:sz w:val="18"/>
          <w:szCs w:val="18"/>
        </w:rPr>
        <w:t>Romanticism</w:t>
      </w:r>
      <w:proofErr w:type="spellEnd"/>
      <w:r w:rsidRPr="005A3B5F">
        <w:rPr>
          <w:rFonts w:ascii="Times New Roman" w:hAnsi="Times New Roman" w:cs="Times New Roman"/>
          <w:i/>
          <w:iCs/>
          <w:sz w:val="18"/>
          <w:szCs w:val="18"/>
        </w:rPr>
        <w:t xml:space="preserve"> in </w:t>
      </w:r>
      <w:proofErr w:type="spellStart"/>
      <w:r w:rsidRPr="005A3B5F">
        <w:rPr>
          <w:rFonts w:ascii="Times New Roman" w:hAnsi="Times New Roman" w:cs="Times New Roman"/>
          <w:i/>
          <w:iCs/>
          <w:sz w:val="18"/>
          <w:szCs w:val="18"/>
        </w:rPr>
        <w:t>england</w:t>
      </w:r>
      <w:proofErr w:type="spellEnd"/>
      <w:r w:rsidRPr="005A3B5F">
        <w:rPr>
          <w:rFonts w:ascii="Times New Roman" w:hAnsi="Times New Roman" w:cs="Times New Roman"/>
          <w:i/>
          <w:iCs/>
          <w:sz w:val="18"/>
          <w:szCs w:val="18"/>
        </w:rPr>
        <w:t>.</w:t>
      </w:r>
      <w:r w:rsidRPr="005A3B5F">
        <w:rPr>
          <w:rFonts w:ascii="Times New Roman" w:hAnsi="Times New Roman" w:cs="Times New Roman"/>
          <w:sz w:val="18"/>
          <w:szCs w:val="18"/>
        </w:rPr>
        <w:t xml:space="preserve"> [online]. Článek z 16. 6. 2017. Získáno 21. 3. 2020 Dostupné na: </w:t>
      </w:r>
      <w:hyperlink r:id="rId10" w:history="1">
        <w:r w:rsidRPr="005A3B5F">
          <w:rPr>
            <w:rStyle w:val="Hypertextovodkaz"/>
            <w:rFonts w:ascii="Times New Roman" w:hAnsi="Times New Roman" w:cs="Times New Roman"/>
            <w:color w:val="auto"/>
            <w:sz w:val="18"/>
            <w:szCs w:val="18"/>
            <w:u w:val="none"/>
          </w:rPr>
          <w:t>https://www.khanacademy.org/humanities/becoming-modern/romanticism/romanticism-in-england/a/henry-fuseli-the-nightmare</w:t>
        </w:r>
      </w:hyperlink>
    </w:p>
    <w:p w14:paraId="422FB61A" w14:textId="63AB5719" w:rsidR="00675A18" w:rsidRPr="00025D4F" w:rsidRDefault="00675A18" w:rsidP="0092264F">
      <w:pPr>
        <w:pStyle w:val="Textpoznpodarou"/>
        <w:rPr>
          <w:rFonts w:ascii="Times New Roman" w:hAnsi="Times New Roman" w:cs="Times New Roman"/>
          <w:sz w:val="18"/>
          <w:szCs w:val="18"/>
        </w:rPr>
      </w:pPr>
    </w:p>
  </w:footnote>
  <w:footnote w:id="32">
    <w:p w14:paraId="21B112B7" w14:textId="77777777" w:rsidR="00675A18" w:rsidRPr="00F92B40" w:rsidRDefault="00675A18" w:rsidP="00F278F0">
      <w:pPr>
        <w:pStyle w:val="Textpoznpodarou"/>
        <w:spacing w:line="360" w:lineRule="auto"/>
        <w:rPr>
          <w:rFonts w:ascii="Times New Roman" w:hAnsi="Times New Roman" w:cs="Times New Roman"/>
          <w:sz w:val="18"/>
          <w:szCs w:val="18"/>
        </w:rPr>
      </w:pPr>
      <w:bookmarkStart w:id="31" w:name="_Hlk36974456"/>
      <w:r w:rsidRPr="00F92B40">
        <w:rPr>
          <w:rStyle w:val="Znakapoznpodarou"/>
          <w:rFonts w:ascii="Times New Roman" w:hAnsi="Times New Roman" w:cs="Times New Roman"/>
          <w:sz w:val="18"/>
          <w:szCs w:val="18"/>
        </w:rPr>
        <w:footnoteRef/>
      </w:r>
      <w:r w:rsidRPr="00F92B40">
        <w:rPr>
          <w:rFonts w:ascii="Times New Roman" w:hAnsi="Times New Roman" w:cs="Times New Roman"/>
          <w:sz w:val="18"/>
          <w:szCs w:val="18"/>
        </w:rPr>
        <w:t xml:space="preserve"> GLENNOVÁ, Martina. </w:t>
      </w:r>
      <w:r w:rsidRPr="00F92B40">
        <w:rPr>
          <w:rFonts w:ascii="Times New Roman" w:hAnsi="Times New Roman" w:cs="Times New Roman"/>
          <w:i/>
          <w:iCs/>
          <w:sz w:val="18"/>
          <w:szCs w:val="18"/>
        </w:rPr>
        <w:t xml:space="preserve">Henry </w:t>
      </w:r>
      <w:proofErr w:type="spellStart"/>
      <w:r w:rsidRPr="00F92B40">
        <w:rPr>
          <w:rFonts w:ascii="Times New Roman" w:hAnsi="Times New Roman" w:cs="Times New Roman"/>
          <w:i/>
          <w:iCs/>
          <w:sz w:val="18"/>
          <w:szCs w:val="18"/>
        </w:rPr>
        <w:t>Fuseli</w:t>
      </w:r>
      <w:proofErr w:type="spellEnd"/>
      <w:r w:rsidRPr="00F92B40">
        <w:rPr>
          <w:rFonts w:ascii="Times New Roman" w:hAnsi="Times New Roman" w:cs="Times New Roman"/>
          <w:sz w:val="18"/>
          <w:szCs w:val="18"/>
        </w:rPr>
        <w:t xml:space="preserve"> [online]. Článek z 27. 4. 2007. Získáno 24. 3. 2020 Dostupné na: http://www.artmuseum.cz/umelec.php?art_id=928</w:t>
      </w:r>
      <w:bookmarkEnd w:id="31"/>
    </w:p>
  </w:footnote>
  <w:footnote w:id="33">
    <w:p w14:paraId="68F5DEE6" w14:textId="2296B4E5" w:rsidR="00675A18" w:rsidRPr="003A7EC9" w:rsidRDefault="00675A18" w:rsidP="003A7EC9">
      <w:pPr>
        <w:pStyle w:val="Textpoznpodarou"/>
        <w:spacing w:line="360" w:lineRule="auto"/>
        <w:rPr>
          <w:rFonts w:ascii="Times New Roman" w:hAnsi="Times New Roman" w:cs="Times New Roman"/>
          <w:sz w:val="18"/>
          <w:szCs w:val="18"/>
        </w:rPr>
      </w:pPr>
      <w:r w:rsidRPr="003A7EC9">
        <w:rPr>
          <w:rStyle w:val="Znakapoznpodarou"/>
          <w:rFonts w:ascii="Times New Roman" w:hAnsi="Times New Roman" w:cs="Times New Roman"/>
          <w:sz w:val="18"/>
          <w:szCs w:val="18"/>
        </w:rPr>
        <w:footnoteRef/>
      </w:r>
      <w:r w:rsidRPr="003A7EC9">
        <w:rPr>
          <w:rFonts w:ascii="Times New Roman" w:hAnsi="Times New Roman" w:cs="Times New Roman"/>
          <w:sz w:val="18"/>
          <w:szCs w:val="18"/>
        </w:rPr>
        <w:t xml:space="preserve">SORØ KUNSTMUSEUM. </w:t>
      </w:r>
      <w:proofErr w:type="spellStart"/>
      <w:r w:rsidRPr="003A7EC9">
        <w:rPr>
          <w:rFonts w:ascii="Times New Roman" w:hAnsi="Times New Roman" w:cs="Times New Roman"/>
          <w:i/>
          <w:iCs/>
          <w:sz w:val="18"/>
          <w:szCs w:val="18"/>
        </w:rPr>
        <w:t>Nightmare</w:t>
      </w:r>
      <w:proofErr w:type="spellEnd"/>
      <w:r w:rsidRPr="003A7EC9">
        <w:rPr>
          <w:rFonts w:ascii="Times New Roman" w:hAnsi="Times New Roman" w:cs="Times New Roman"/>
          <w:sz w:val="18"/>
          <w:szCs w:val="18"/>
        </w:rPr>
        <w:t xml:space="preserve">. [online] Získáno 24. 3. 2020 Dostupné na:  </w:t>
      </w:r>
      <w:hyperlink r:id="rId11" w:history="1">
        <w:r w:rsidRPr="003A7EC9">
          <w:rPr>
            <w:rStyle w:val="Hypertextovodkaz"/>
            <w:rFonts w:ascii="Times New Roman" w:hAnsi="Times New Roman" w:cs="Times New Roman"/>
            <w:color w:val="auto"/>
            <w:sz w:val="18"/>
            <w:szCs w:val="18"/>
            <w:u w:val="none"/>
          </w:rPr>
          <w:t>https://www.europeana.eu/cs/item/2063604/DEN_280_005</w:t>
        </w:r>
      </w:hyperlink>
    </w:p>
  </w:footnote>
  <w:footnote w:id="34">
    <w:p w14:paraId="497F96CB" w14:textId="06F3BFDC" w:rsidR="00675A18" w:rsidRPr="008F56B8" w:rsidRDefault="00675A18" w:rsidP="003A7EC9">
      <w:pPr>
        <w:pStyle w:val="Textpoznpodarou"/>
        <w:spacing w:line="360" w:lineRule="auto"/>
        <w:rPr>
          <w:rFonts w:ascii="Times New Roman" w:hAnsi="Times New Roman" w:cs="Times New Roman"/>
          <w:sz w:val="18"/>
          <w:szCs w:val="18"/>
        </w:rPr>
      </w:pPr>
      <w:r w:rsidRPr="003A7EC9">
        <w:rPr>
          <w:rStyle w:val="Znakapoznpodarou"/>
          <w:rFonts w:ascii="Times New Roman" w:hAnsi="Times New Roman" w:cs="Times New Roman"/>
          <w:sz w:val="18"/>
          <w:szCs w:val="18"/>
        </w:rPr>
        <w:footnoteRef/>
      </w:r>
      <w:r w:rsidRPr="003A7EC9">
        <w:rPr>
          <w:rFonts w:ascii="Times New Roman" w:hAnsi="Times New Roman" w:cs="Times New Roman"/>
          <w:sz w:val="18"/>
          <w:szCs w:val="18"/>
        </w:rPr>
        <w:t xml:space="preserve"> GOOGLE ARS AND CULTURE, </w:t>
      </w:r>
      <w:proofErr w:type="spellStart"/>
      <w:r w:rsidRPr="003A7EC9">
        <w:rPr>
          <w:rFonts w:ascii="Times New Roman" w:hAnsi="Times New Roman" w:cs="Times New Roman"/>
          <w:i/>
          <w:iCs/>
          <w:sz w:val="18"/>
          <w:szCs w:val="18"/>
        </w:rPr>
        <w:t>Nicolai</w:t>
      </w:r>
      <w:proofErr w:type="spellEnd"/>
      <w:r w:rsidRPr="003A7EC9">
        <w:rPr>
          <w:rFonts w:ascii="Times New Roman" w:hAnsi="Times New Roman" w:cs="Times New Roman"/>
          <w:i/>
          <w:iCs/>
          <w:sz w:val="18"/>
          <w:szCs w:val="18"/>
        </w:rPr>
        <w:t xml:space="preserve"> Abraham </w:t>
      </w:r>
      <w:proofErr w:type="spellStart"/>
      <w:r w:rsidRPr="003A7EC9">
        <w:rPr>
          <w:rFonts w:ascii="Times New Roman" w:hAnsi="Times New Roman" w:cs="Times New Roman"/>
          <w:i/>
          <w:iCs/>
          <w:sz w:val="18"/>
          <w:szCs w:val="18"/>
        </w:rPr>
        <w:t>Abildgaard</w:t>
      </w:r>
      <w:proofErr w:type="spellEnd"/>
      <w:r w:rsidRPr="003A7EC9">
        <w:rPr>
          <w:rFonts w:ascii="Times New Roman" w:hAnsi="Times New Roman" w:cs="Times New Roman"/>
          <w:i/>
          <w:iCs/>
          <w:sz w:val="18"/>
          <w:szCs w:val="18"/>
        </w:rPr>
        <w:t xml:space="preserve">. </w:t>
      </w:r>
      <w:r w:rsidRPr="003A7EC9">
        <w:rPr>
          <w:rFonts w:ascii="Times New Roman" w:hAnsi="Times New Roman" w:cs="Times New Roman"/>
          <w:sz w:val="18"/>
          <w:szCs w:val="18"/>
        </w:rPr>
        <w:t>[online]. Článek z 7. 10. 2019. Získáno 24. 3. 2020 Dostupné na: https://artsandculture.google.com/entity/nicolai-abildgaard/m05hw7</w:t>
      </w:r>
    </w:p>
  </w:footnote>
  <w:footnote w:id="35">
    <w:p w14:paraId="3852C12E" w14:textId="77777777" w:rsidR="00675A18" w:rsidRPr="008F56B8" w:rsidRDefault="00675A18" w:rsidP="001E7DA0">
      <w:pPr>
        <w:pStyle w:val="Textpoznpodarou"/>
        <w:spacing w:line="360" w:lineRule="auto"/>
        <w:rPr>
          <w:rFonts w:ascii="Times New Roman" w:hAnsi="Times New Roman" w:cs="Times New Roman"/>
          <w:sz w:val="18"/>
          <w:szCs w:val="18"/>
        </w:rPr>
      </w:pPr>
      <w:r w:rsidRPr="008F56B8">
        <w:rPr>
          <w:rStyle w:val="Znakapoznpodarou"/>
          <w:rFonts w:ascii="Times New Roman" w:hAnsi="Times New Roman" w:cs="Times New Roman"/>
          <w:sz w:val="18"/>
          <w:szCs w:val="18"/>
        </w:rPr>
        <w:footnoteRef/>
      </w:r>
      <w:r w:rsidRPr="008F56B8">
        <w:rPr>
          <w:rFonts w:ascii="Times New Roman" w:hAnsi="Times New Roman" w:cs="Times New Roman"/>
          <w:sz w:val="18"/>
          <w:szCs w:val="18"/>
        </w:rPr>
        <w:t xml:space="preserve"> COLIN, A. </w:t>
      </w:r>
      <w:proofErr w:type="spellStart"/>
      <w:r w:rsidRPr="008F56B8">
        <w:rPr>
          <w:rFonts w:ascii="Times New Roman" w:hAnsi="Times New Roman" w:cs="Times New Roman"/>
          <w:i/>
          <w:iCs/>
          <w:sz w:val="18"/>
          <w:szCs w:val="18"/>
        </w:rPr>
        <w:t>Le</w:t>
      </w:r>
      <w:proofErr w:type="spellEnd"/>
      <w:r w:rsidRPr="008F56B8">
        <w:rPr>
          <w:rFonts w:ascii="Times New Roman" w:hAnsi="Times New Roman" w:cs="Times New Roman"/>
          <w:i/>
          <w:iCs/>
          <w:sz w:val="18"/>
          <w:szCs w:val="18"/>
        </w:rPr>
        <w:t xml:space="preserve"> </w:t>
      </w:r>
      <w:proofErr w:type="spellStart"/>
      <w:r w:rsidRPr="008F56B8">
        <w:rPr>
          <w:rFonts w:ascii="Times New Roman" w:hAnsi="Times New Roman" w:cs="Times New Roman"/>
          <w:i/>
          <w:iCs/>
          <w:sz w:val="18"/>
          <w:szCs w:val="18"/>
        </w:rPr>
        <w:t>cauchemar</w:t>
      </w:r>
      <w:proofErr w:type="spellEnd"/>
      <w:r w:rsidRPr="008F56B8">
        <w:rPr>
          <w:rFonts w:ascii="Times New Roman" w:hAnsi="Times New Roman" w:cs="Times New Roman"/>
          <w:i/>
          <w:iCs/>
          <w:sz w:val="18"/>
          <w:szCs w:val="18"/>
        </w:rPr>
        <w:t xml:space="preserve">, </w:t>
      </w:r>
      <w:r w:rsidRPr="008F56B8">
        <w:rPr>
          <w:rFonts w:ascii="Times New Roman" w:hAnsi="Times New Roman" w:cs="Times New Roman"/>
          <w:sz w:val="18"/>
          <w:szCs w:val="18"/>
        </w:rPr>
        <w:t>18. století</w:t>
      </w:r>
      <w:r w:rsidRPr="008F56B8">
        <w:rPr>
          <w:rFonts w:ascii="Times New Roman" w:hAnsi="Times New Roman" w:cs="Times New Roman"/>
          <w:i/>
          <w:iCs/>
          <w:sz w:val="18"/>
          <w:szCs w:val="18"/>
        </w:rPr>
        <w:t xml:space="preserve">. </w:t>
      </w:r>
      <w:r w:rsidRPr="008F56B8">
        <w:rPr>
          <w:rFonts w:ascii="Times New Roman" w:hAnsi="Times New Roman" w:cs="Times New Roman"/>
          <w:sz w:val="18"/>
          <w:szCs w:val="18"/>
        </w:rPr>
        <w:t>[online]. Článek z 21. 10. 2019. Získáno 24. 3. 2020 Dostupné na: https://www.flickr.com/photos/47756470@N03/48937360202</w:t>
      </w:r>
    </w:p>
    <w:p w14:paraId="59C9D8ED" w14:textId="77777777" w:rsidR="00675A18" w:rsidRPr="008F56B8" w:rsidRDefault="00675A18" w:rsidP="001E7DA0">
      <w:pPr>
        <w:pStyle w:val="Textpoznpodarou"/>
        <w:spacing w:line="360" w:lineRule="auto"/>
        <w:rPr>
          <w:rFonts w:ascii="Times New Roman" w:hAnsi="Times New Roman" w:cs="Times New Roman"/>
          <w:sz w:val="18"/>
          <w:szCs w:val="18"/>
        </w:rPr>
      </w:pPr>
    </w:p>
  </w:footnote>
  <w:footnote w:id="36">
    <w:p w14:paraId="0ED5A181" w14:textId="3749BD63" w:rsidR="00675A18" w:rsidRPr="003E3ECB" w:rsidRDefault="00675A18" w:rsidP="001E7DA0">
      <w:pPr>
        <w:pStyle w:val="Textpoznpodarou"/>
        <w:spacing w:line="360" w:lineRule="auto"/>
        <w:rPr>
          <w:rFonts w:ascii="Times New Roman" w:hAnsi="Times New Roman" w:cs="Times New Roman"/>
        </w:rPr>
      </w:pPr>
      <w:bookmarkStart w:id="56" w:name="_Hlk36974473"/>
      <w:r w:rsidRPr="003E3ECB">
        <w:rPr>
          <w:rStyle w:val="Znakapoznpodarou"/>
          <w:rFonts w:ascii="Times New Roman" w:hAnsi="Times New Roman" w:cs="Times New Roman"/>
          <w:sz w:val="18"/>
          <w:szCs w:val="18"/>
        </w:rPr>
        <w:footnoteRef/>
      </w:r>
      <w:r w:rsidRPr="003E3ECB">
        <w:rPr>
          <w:rFonts w:ascii="Times New Roman" w:hAnsi="Times New Roman" w:cs="Times New Roman"/>
          <w:sz w:val="18"/>
          <w:szCs w:val="18"/>
        </w:rPr>
        <w:t xml:space="preserve"> INVALUABLE. </w:t>
      </w:r>
      <w:proofErr w:type="spellStart"/>
      <w:r w:rsidRPr="003E3ECB">
        <w:rPr>
          <w:rFonts w:ascii="Times New Roman" w:hAnsi="Times New Roman" w:cs="Times New Roman"/>
          <w:i/>
          <w:iCs/>
          <w:sz w:val="18"/>
          <w:szCs w:val="18"/>
        </w:rPr>
        <w:t>Schwimbeck</w:t>
      </w:r>
      <w:proofErr w:type="spellEnd"/>
      <w:r w:rsidRPr="003E3ECB">
        <w:rPr>
          <w:rFonts w:ascii="Times New Roman" w:hAnsi="Times New Roman" w:cs="Times New Roman"/>
          <w:i/>
          <w:iCs/>
          <w:sz w:val="18"/>
          <w:szCs w:val="18"/>
        </w:rPr>
        <w:t xml:space="preserve"> Fritz. </w:t>
      </w:r>
      <w:r w:rsidRPr="003E3ECB">
        <w:rPr>
          <w:rFonts w:ascii="Times New Roman" w:hAnsi="Times New Roman" w:cs="Times New Roman"/>
          <w:sz w:val="18"/>
          <w:szCs w:val="18"/>
        </w:rPr>
        <w:t>[online]. Získáno 24. 3. 2020 Dostupné na: https://www.invaluable.com/artist/schwimbeck-fritz-5f8iptcyu4/sold-at-auction-prices/</w:t>
      </w:r>
    </w:p>
    <w:bookmarkEnd w:id="56"/>
  </w:footnote>
  <w:footnote w:id="37">
    <w:p w14:paraId="1491D5B6" w14:textId="280C11FF" w:rsidR="00675A18" w:rsidRPr="00781195" w:rsidRDefault="00675A18" w:rsidP="001E7DA0">
      <w:pPr>
        <w:pStyle w:val="Textpoznpodarou"/>
        <w:spacing w:line="360" w:lineRule="auto"/>
        <w:rPr>
          <w:rFonts w:ascii="Times New Roman" w:hAnsi="Times New Roman" w:cs="Times New Roman"/>
          <w:sz w:val="18"/>
          <w:szCs w:val="18"/>
        </w:rPr>
      </w:pPr>
      <w:r w:rsidRPr="00781195">
        <w:rPr>
          <w:rStyle w:val="Znakapoznpodarou"/>
          <w:rFonts w:ascii="Times New Roman" w:hAnsi="Times New Roman" w:cs="Times New Roman"/>
          <w:sz w:val="18"/>
          <w:szCs w:val="18"/>
        </w:rPr>
        <w:footnoteRef/>
      </w:r>
      <w:r w:rsidRPr="00781195">
        <w:rPr>
          <w:rFonts w:ascii="Times New Roman" w:hAnsi="Times New Roman" w:cs="Times New Roman"/>
          <w:sz w:val="18"/>
          <w:szCs w:val="18"/>
        </w:rPr>
        <w:t xml:space="preserve"> THE NIVAAGAARD COLLECTION, </w:t>
      </w:r>
      <w:proofErr w:type="spellStart"/>
      <w:r w:rsidRPr="00BA6E18">
        <w:rPr>
          <w:rFonts w:ascii="Times New Roman" w:hAnsi="Times New Roman" w:cs="Times New Roman"/>
          <w:i/>
          <w:iCs/>
          <w:sz w:val="18"/>
          <w:szCs w:val="18"/>
        </w:rPr>
        <w:t>Ditiev</w:t>
      </w:r>
      <w:proofErr w:type="spellEnd"/>
      <w:r w:rsidRPr="00BA6E18">
        <w:rPr>
          <w:rFonts w:ascii="Times New Roman" w:hAnsi="Times New Roman" w:cs="Times New Roman"/>
          <w:i/>
          <w:iCs/>
          <w:sz w:val="18"/>
          <w:szCs w:val="18"/>
        </w:rPr>
        <w:t xml:space="preserve"> </w:t>
      </w:r>
      <w:proofErr w:type="spellStart"/>
      <w:r w:rsidRPr="00BA6E18">
        <w:rPr>
          <w:rFonts w:ascii="Times New Roman" w:hAnsi="Times New Roman" w:cs="Times New Roman"/>
          <w:i/>
          <w:iCs/>
          <w:sz w:val="18"/>
          <w:szCs w:val="18"/>
        </w:rPr>
        <w:t>Blunck</w:t>
      </w:r>
      <w:proofErr w:type="spellEnd"/>
      <w:r w:rsidRPr="00781195">
        <w:rPr>
          <w:rFonts w:ascii="Times New Roman" w:hAnsi="Times New Roman" w:cs="Times New Roman"/>
          <w:sz w:val="18"/>
          <w:szCs w:val="18"/>
        </w:rPr>
        <w:t>. [online]. Získáno 27. 3. 2020 Dostupné na: https://artsandculture.google.com/asset/nightmare-ditlev-blunck/EAHMUDgdYQC3-Q</w:t>
      </w:r>
    </w:p>
  </w:footnote>
  <w:footnote w:id="38">
    <w:p w14:paraId="25D7EFFC" w14:textId="617814C7" w:rsidR="00675A18" w:rsidRPr="001E7DA0" w:rsidRDefault="00675A18" w:rsidP="00587A22">
      <w:pPr>
        <w:pStyle w:val="Textpoznpodarou"/>
        <w:spacing w:line="360" w:lineRule="auto"/>
        <w:rPr>
          <w:rFonts w:ascii="Times New Roman" w:hAnsi="Times New Roman" w:cs="Times New Roman"/>
          <w:sz w:val="18"/>
          <w:szCs w:val="18"/>
        </w:rPr>
      </w:pPr>
      <w:r w:rsidRPr="001E7DA0">
        <w:rPr>
          <w:rStyle w:val="Znakapoznpodarou"/>
          <w:rFonts w:ascii="Times New Roman" w:hAnsi="Times New Roman" w:cs="Times New Roman"/>
          <w:sz w:val="18"/>
          <w:szCs w:val="18"/>
        </w:rPr>
        <w:footnoteRef/>
      </w:r>
      <w:r w:rsidRPr="001E7DA0">
        <w:rPr>
          <w:rFonts w:ascii="Times New Roman" w:hAnsi="Times New Roman" w:cs="Times New Roman"/>
          <w:sz w:val="18"/>
          <w:szCs w:val="18"/>
        </w:rPr>
        <w:t xml:space="preserve"> THE NIVAAGAARD COLLECTION, </w:t>
      </w:r>
      <w:proofErr w:type="spellStart"/>
      <w:r w:rsidRPr="001E7DA0">
        <w:rPr>
          <w:rFonts w:ascii="Times New Roman" w:hAnsi="Times New Roman" w:cs="Times New Roman"/>
          <w:i/>
          <w:iCs/>
          <w:sz w:val="18"/>
          <w:szCs w:val="18"/>
        </w:rPr>
        <w:t>Ditiev</w:t>
      </w:r>
      <w:proofErr w:type="spellEnd"/>
      <w:r w:rsidRPr="001E7DA0">
        <w:rPr>
          <w:rFonts w:ascii="Times New Roman" w:hAnsi="Times New Roman" w:cs="Times New Roman"/>
          <w:i/>
          <w:iCs/>
          <w:sz w:val="18"/>
          <w:szCs w:val="18"/>
        </w:rPr>
        <w:t xml:space="preserve"> </w:t>
      </w:r>
      <w:proofErr w:type="spellStart"/>
      <w:r w:rsidRPr="001E7DA0">
        <w:rPr>
          <w:rFonts w:ascii="Times New Roman" w:hAnsi="Times New Roman" w:cs="Times New Roman"/>
          <w:i/>
          <w:iCs/>
          <w:sz w:val="18"/>
          <w:szCs w:val="18"/>
        </w:rPr>
        <w:t>Blunck</w:t>
      </w:r>
      <w:proofErr w:type="spellEnd"/>
      <w:r w:rsidRPr="001E7DA0">
        <w:rPr>
          <w:rFonts w:ascii="Times New Roman" w:hAnsi="Times New Roman" w:cs="Times New Roman"/>
          <w:sz w:val="18"/>
          <w:szCs w:val="18"/>
        </w:rPr>
        <w:t>. [online]. Získáno 27. 3. 2020 Dostupné na: https://artsandculture.google.com/asset/nightmare-ditlev-blunck/EAHMUDgdYQC3-Q</w:t>
      </w:r>
    </w:p>
  </w:footnote>
  <w:footnote w:id="39">
    <w:p w14:paraId="36C4FFEA" w14:textId="30C8D00F" w:rsidR="00675A18" w:rsidRPr="001E7DA0" w:rsidRDefault="00675A18" w:rsidP="00587A22">
      <w:pPr>
        <w:pStyle w:val="Nadpis1"/>
        <w:spacing w:line="360" w:lineRule="auto"/>
        <w:rPr>
          <w:rFonts w:ascii="Times New Roman" w:hAnsi="Times New Roman" w:cs="Times New Roman"/>
          <w:color w:val="auto"/>
          <w:sz w:val="18"/>
          <w:szCs w:val="18"/>
        </w:rPr>
      </w:pPr>
      <w:r w:rsidRPr="001E7DA0">
        <w:rPr>
          <w:rStyle w:val="Znakapoznpodarou"/>
          <w:rFonts w:ascii="Times New Roman" w:hAnsi="Times New Roman" w:cs="Times New Roman"/>
          <w:color w:val="auto"/>
          <w:sz w:val="18"/>
          <w:szCs w:val="18"/>
        </w:rPr>
        <w:footnoteRef/>
      </w:r>
      <w:r w:rsidRPr="001E7DA0">
        <w:rPr>
          <w:rFonts w:ascii="Times New Roman" w:hAnsi="Times New Roman" w:cs="Times New Roman"/>
          <w:color w:val="auto"/>
          <w:sz w:val="18"/>
          <w:szCs w:val="18"/>
        </w:rPr>
        <w:t xml:space="preserve"> </w:t>
      </w:r>
      <w:bookmarkStart w:id="72" w:name="_Hlk36974493"/>
      <w:r w:rsidRPr="001E7DA0">
        <w:rPr>
          <w:rFonts w:ascii="Times New Roman" w:hAnsi="Times New Roman" w:cs="Times New Roman"/>
          <w:color w:val="auto"/>
          <w:sz w:val="18"/>
          <w:szCs w:val="18"/>
        </w:rPr>
        <w:t xml:space="preserve">MUSÉE DES AUGUSTINS, </w:t>
      </w:r>
      <w:proofErr w:type="spellStart"/>
      <w:r w:rsidRPr="001E7DA0">
        <w:rPr>
          <w:rFonts w:ascii="Times New Roman" w:hAnsi="Times New Roman" w:cs="Times New Roman"/>
          <w:i/>
          <w:iCs/>
          <w:color w:val="auto"/>
          <w:sz w:val="18"/>
          <w:szCs w:val="18"/>
        </w:rPr>
        <w:t>Musée</w:t>
      </w:r>
      <w:proofErr w:type="spellEnd"/>
      <w:r w:rsidRPr="001E7DA0">
        <w:rPr>
          <w:rFonts w:ascii="Times New Roman" w:hAnsi="Times New Roman" w:cs="Times New Roman"/>
          <w:i/>
          <w:iCs/>
          <w:color w:val="auto"/>
          <w:sz w:val="18"/>
          <w:szCs w:val="18"/>
        </w:rPr>
        <w:t xml:space="preserve"> des </w:t>
      </w:r>
      <w:proofErr w:type="spellStart"/>
      <w:r w:rsidRPr="001E7DA0">
        <w:rPr>
          <w:rFonts w:ascii="Times New Roman" w:hAnsi="Times New Roman" w:cs="Times New Roman"/>
          <w:i/>
          <w:iCs/>
          <w:color w:val="auto"/>
          <w:sz w:val="18"/>
          <w:szCs w:val="18"/>
        </w:rPr>
        <w:t>Beaux-Arts</w:t>
      </w:r>
      <w:proofErr w:type="spellEnd"/>
      <w:r w:rsidRPr="001E7DA0">
        <w:rPr>
          <w:rFonts w:ascii="Times New Roman" w:hAnsi="Times New Roman" w:cs="Times New Roman"/>
          <w:i/>
          <w:iCs/>
          <w:color w:val="auto"/>
          <w:sz w:val="18"/>
          <w:szCs w:val="18"/>
        </w:rPr>
        <w:t xml:space="preserve"> de Toulouse. </w:t>
      </w:r>
      <w:r w:rsidRPr="001E7DA0">
        <w:rPr>
          <w:rFonts w:ascii="Times New Roman" w:hAnsi="Times New Roman" w:cs="Times New Roman"/>
          <w:color w:val="auto"/>
          <w:sz w:val="18"/>
          <w:szCs w:val="18"/>
        </w:rPr>
        <w:t xml:space="preserve">[online]. Získáno 24. 3. 2020 Dostupné na:  </w:t>
      </w:r>
      <w:hyperlink r:id="rId12" w:history="1">
        <w:r w:rsidRPr="001E7DA0">
          <w:rPr>
            <w:rStyle w:val="Hypertextovodkaz"/>
            <w:rFonts w:ascii="Times New Roman" w:hAnsi="Times New Roman" w:cs="Times New Roman"/>
            <w:color w:val="auto"/>
            <w:sz w:val="18"/>
            <w:szCs w:val="18"/>
            <w:u w:val="none"/>
          </w:rPr>
          <w:t>https://musees-occitanie.fr/musees/musee-des-augustins-musee-des-beaux-arts-de-toulouse/collections/sculptures-xixe-siecle/eugene-thivier/cauchemar/</w:t>
        </w:r>
      </w:hyperlink>
    </w:p>
    <w:bookmarkEnd w:id="72"/>
    <w:p w14:paraId="3E9A7A11" w14:textId="77777777" w:rsidR="00675A18" w:rsidRPr="001E7DA0" w:rsidRDefault="00675A18" w:rsidP="001E7DA0">
      <w:pPr>
        <w:pStyle w:val="Textpoznpodarou"/>
        <w:spacing w:line="360" w:lineRule="auto"/>
        <w:rPr>
          <w:rFonts w:ascii="Times New Roman" w:hAnsi="Times New Roman" w:cs="Times New Roman"/>
          <w:sz w:val="18"/>
          <w:szCs w:val="18"/>
        </w:rPr>
      </w:pPr>
    </w:p>
  </w:footnote>
  <w:footnote w:id="40">
    <w:p w14:paraId="2B22D087" w14:textId="77777777" w:rsidR="00675A18" w:rsidRPr="00990376" w:rsidRDefault="00675A18" w:rsidP="00990376">
      <w:pPr>
        <w:spacing w:line="360" w:lineRule="auto"/>
        <w:rPr>
          <w:rFonts w:ascii="Times New Roman" w:hAnsi="Times New Roman" w:cs="Times New Roman"/>
          <w:sz w:val="18"/>
          <w:szCs w:val="18"/>
        </w:rPr>
      </w:pPr>
      <w:bookmarkStart w:id="78" w:name="_Hlk36974500"/>
      <w:r w:rsidRPr="00990376">
        <w:rPr>
          <w:rStyle w:val="Znakapoznpodarou"/>
          <w:rFonts w:ascii="Times New Roman" w:hAnsi="Times New Roman" w:cs="Times New Roman"/>
          <w:sz w:val="18"/>
          <w:szCs w:val="18"/>
        </w:rPr>
        <w:footnoteRef/>
      </w:r>
      <w:r w:rsidRPr="00990376">
        <w:rPr>
          <w:rFonts w:ascii="Times New Roman" w:hAnsi="Times New Roman" w:cs="Times New Roman"/>
          <w:sz w:val="18"/>
          <w:szCs w:val="18"/>
        </w:rPr>
        <w:t xml:space="preserve"> FOX, Charles David, 2016. </w:t>
      </w:r>
      <w:proofErr w:type="spellStart"/>
      <w:r w:rsidRPr="00990376">
        <w:rPr>
          <w:rFonts w:ascii="Times New Roman" w:hAnsi="Times New Roman" w:cs="Times New Roman"/>
          <w:i/>
          <w:iCs/>
          <w:sz w:val="18"/>
          <w:szCs w:val="18"/>
        </w:rPr>
        <w:t>Dark</w:t>
      </w:r>
      <w:proofErr w:type="spellEnd"/>
      <w:r w:rsidRPr="00990376">
        <w:rPr>
          <w:rFonts w:ascii="Times New Roman" w:hAnsi="Times New Roman" w:cs="Times New Roman"/>
          <w:i/>
          <w:iCs/>
          <w:sz w:val="18"/>
          <w:szCs w:val="18"/>
        </w:rPr>
        <w:t xml:space="preserve"> </w:t>
      </w:r>
      <w:proofErr w:type="spellStart"/>
      <w:r w:rsidRPr="00990376">
        <w:rPr>
          <w:rFonts w:ascii="Times New Roman" w:hAnsi="Times New Roman" w:cs="Times New Roman"/>
          <w:i/>
          <w:iCs/>
          <w:sz w:val="18"/>
          <w:szCs w:val="18"/>
        </w:rPr>
        <w:t>Surrealist</w:t>
      </w:r>
      <w:proofErr w:type="spellEnd"/>
      <w:r w:rsidRPr="00990376">
        <w:rPr>
          <w:rFonts w:ascii="Times New Roman" w:hAnsi="Times New Roman" w:cs="Times New Roman"/>
          <w:i/>
          <w:iCs/>
          <w:sz w:val="18"/>
          <w:szCs w:val="18"/>
        </w:rPr>
        <w:t xml:space="preserve"> Art.</w:t>
      </w:r>
      <w:r w:rsidRPr="00990376">
        <w:rPr>
          <w:rFonts w:ascii="Times New Roman" w:hAnsi="Times New Roman" w:cs="Times New Roman"/>
          <w:sz w:val="18"/>
          <w:szCs w:val="18"/>
        </w:rPr>
        <w:t xml:space="preserve"> [online]. © David Charles Fox 2020</w:t>
      </w:r>
      <w:r w:rsidRPr="00990376">
        <w:rPr>
          <w:rFonts w:ascii="Times New Roman" w:hAnsi="Times New Roman" w:cs="Times New Roman"/>
          <w:color w:val="339966"/>
          <w:sz w:val="18"/>
          <w:szCs w:val="18"/>
        </w:rPr>
        <w:t>.</w:t>
      </w:r>
      <w:r w:rsidRPr="00990376">
        <w:rPr>
          <w:rFonts w:ascii="Times New Roman" w:hAnsi="Times New Roman" w:cs="Times New Roman"/>
          <w:sz w:val="18"/>
          <w:szCs w:val="18"/>
        </w:rPr>
        <w:t xml:space="preserve"> Místo: nakladatel, 27. 9. 2016 [cit. 31. 3. 2020]. Dostupné z: https://davidcharlesfox.com/dark-surrealist-art/</w:t>
      </w:r>
    </w:p>
    <w:bookmarkEnd w:id="78"/>
    <w:p w14:paraId="71A68A6E" w14:textId="77777777" w:rsidR="00675A18" w:rsidRPr="007B3A60" w:rsidRDefault="00675A18" w:rsidP="005C0B0D">
      <w:pPr>
        <w:pStyle w:val="Textpoznpodarou"/>
        <w:rPr>
          <w:rFonts w:ascii="Times New Roman" w:hAnsi="Times New Roman" w:cs="Times New Roman"/>
          <w:sz w:val="18"/>
          <w:szCs w:val="18"/>
        </w:rPr>
      </w:pPr>
    </w:p>
  </w:footnote>
  <w:footnote w:id="41">
    <w:p w14:paraId="4F272BC9" w14:textId="77777777" w:rsidR="00675A18" w:rsidRPr="00AE714C" w:rsidRDefault="00675A18" w:rsidP="00AE714C">
      <w:pPr>
        <w:spacing w:line="360" w:lineRule="auto"/>
        <w:rPr>
          <w:rFonts w:ascii="Times New Roman" w:hAnsi="Times New Roman" w:cs="Times New Roman"/>
          <w:sz w:val="18"/>
          <w:szCs w:val="18"/>
        </w:rPr>
      </w:pPr>
      <w:r w:rsidRPr="00AE714C">
        <w:rPr>
          <w:rStyle w:val="Znakapoznpodarou"/>
          <w:rFonts w:ascii="Times New Roman" w:hAnsi="Times New Roman" w:cs="Times New Roman"/>
          <w:sz w:val="18"/>
          <w:szCs w:val="18"/>
        </w:rPr>
        <w:footnoteRef/>
      </w:r>
      <w:r w:rsidRPr="00AE714C">
        <w:rPr>
          <w:rFonts w:ascii="Times New Roman" w:hAnsi="Times New Roman" w:cs="Times New Roman"/>
          <w:sz w:val="18"/>
          <w:szCs w:val="18"/>
        </w:rPr>
        <w:t xml:space="preserve"> FOX, Charles David, 2016</w:t>
      </w:r>
      <w:r w:rsidRPr="00AE714C">
        <w:rPr>
          <w:rFonts w:ascii="Times New Roman" w:hAnsi="Times New Roman" w:cs="Times New Roman"/>
          <w:i/>
          <w:iCs/>
          <w:sz w:val="18"/>
          <w:szCs w:val="18"/>
        </w:rPr>
        <w:t xml:space="preserve">. </w:t>
      </w:r>
      <w:proofErr w:type="spellStart"/>
      <w:r w:rsidRPr="00AE714C">
        <w:rPr>
          <w:rFonts w:ascii="Times New Roman" w:hAnsi="Times New Roman" w:cs="Times New Roman"/>
          <w:i/>
          <w:iCs/>
          <w:sz w:val="18"/>
          <w:szCs w:val="18"/>
        </w:rPr>
        <w:t>Dark</w:t>
      </w:r>
      <w:proofErr w:type="spellEnd"/>
      <w:r w:rsidRPr="00AE714C">
        <w:rPr>
          <w:rFonts w:ascii="Times New Roman" w:hAnsi="Times New Roman" w:cs="Times New Roman"/>
          <w:i/>
          <w:iCs/>
          <w:sz w:val="18"/>
          <w:szCs w:val="18"/>
        </w:rPr>
        <w:t xml:space="preserve"> </w:t>
      </w:r>
      <w:proofErr w:type="spellStart"/>
      <w:r w:rsidRPr="00AE714C">
        <w:rPr>
          <w:rFonts w:ascii="Times New Roman" w:hAnsi="Times New Roman" w:cs="Times New Roman"/>
          <w:i/>
          <w:iCs/>
          <w:sz w:val="18"/>
          <w:szCs w:val="18"/>
        </w:rPr>
        <w:t>Surrealist</w:t>
      </w:r>
      <w:proofErr w:type="spellEnd"/>
      <w:r w:rsidRPr="00AE714C">
        <w:rPr>
          <w:rFonts w:ascii="Times New Roman" w:hAnsi="Times New Roman" w:cs="Times New Roman"/>
          <w:i/>
          <w:iCs/>
          <w:sz w:val="18"/>
          <w:szCs w:val="18"/>
        </w:rPr>
        <w:t xml:space="preserve"> Art.</w:t>
      </w:r>
      <w:r w:rsidRPr="00AE714C">
        <w:rPr>
          <w:rFonts w:ascii="Times New Roman" w:hAnsi="Times New Roman" w:cs="Times New Roman"/>
          <w:sz w:val="18"/>
          <w:szCs w:val="18"/>
        </w:rPr>
        <w:t xml:space="preserve"> [online]. © David Charles Fox 2020</w:t>
      </w:r>
      <w:r w:rsidRPr="00AE714C">
        <w:rPr>
          <w:rFonts w:ascii="Times New Roman" w:hAnsi="Times New Roman" w:cs="Times New Roman"/>
          <w:color w:val="339966"/>
          <w:sz w:val="18"/>
          <w:szCs w:val="18"/>
        </w:rPr>
        <w:t>.</w:t>
      </w:r>
      <w:r w:rsidRPr="00AE714C">
        <w:rPr>
          <w:rFonts w:ascii="Times New Roman" w:hAnsi="Times New Roman" w:cs="Times New Roman"/>
          <w:sz w:val="18"/>
          <w:szCs w:val="18"/>
        </w:rPr>
        <w:t xml:space="preserve"> Místo: nakladatel, 27. 9. 2016 [cit. 31. 3. 2020]. Dostupné z: https://davidcharlesfox.com/dark-surrealist-art/</w:t>
      </w:r>
    </w:p>
    <w:p w14:paraId="2CC7AD37" w14:textId="77777777" w:rsidR="00675A18" w:rsidRPr="000D50BC" w:rsidRDefault="00675A18" w:rsidP="001F38A5">
      <w:pPr>
        <w:pStyle w:val="Textpoznpodarou"/>
        <w:rPr>
          <w:rFonts w:ascii="Times New Roman" w:hAnsi="Times New Roman" w:cs="Times New Roman"/>
          <w:sz w:val="18"/>
          <w:szCs w:val="18"/>
        </w:rPr>
      </w:pPr>
    </w:p>
  </w:footnote>
  <w:footnote w:id="42">
    <w:p w14:paraId="572E6653" w14:textId="77777777" w:rsidR="00675A18" w:rsidRPr="002A462D" w:rsidRDefault="00675A18" w:rsidP="00AE714C">
      <w:pPr>
        <w:pStyle w:val="Textpoznpodarou"/>
        <w:spacing w:line="360" w:lineRule="auto"/>
        <w:rPr>
          <w:rFonts w:ascii="Times New Roman" w:hAnsi="Times New Roman" w:cs="Times New Roman"/>
          <w:sz w:val="18"/>
          <w:szCs w:val="18"/>
        </w:rPr>
      </w:pPr>
      <w:r w:rsidRPr="002A462D">
        <w:rPr>
          <w:rStyle w:val="Znakapoznpodarou"/>
          <w:rFonts w:ascii="Times New Roman" w:hAnsi="Times New Roman" w:cs="Times New Roman"/>
          <w:sz w:val="18"/>
          <w:szCs w:val="18"/>
        </w:rPr>
        <w:footnoteRef/>
      </w:r>
      <w:r w:rsidRPr="002A462D">
        <w:rPr>
          <w:rFonts w:ascii="Times New Roman" w:hAnsi="Times New Roman" w:cs="Times New Roman"/>
          <w:sz w:val="18"/>
          <w:szCs w:val="18"/>
        </w:rPr>
        <w:t xml:space="preserve"> </w:t>
      </w:r>
      <w:r w:rsidRPr="002A462D">
        <w:rPr>
          <w:rFonts w:ascii="Times New Roman" w:hAnsi="Times New Roman" w:cs="Times New Roman"/>
          <w:color w:val="000000"/>
          <w:sz w:val="18"/>
          <w:szCs w:val="18"/>
        </w:rPr>
        <w:t xml:space="preserve">FOX, Charles David, 2016. </w:t>
      </w:r>
      <w:proofErr w:type="spellStart"/>
      <w:r w:rsidRPr="00BA6E18">
        <w:rPr>
          <w:rFonts w:ascii="Times New Roman" w:hAnsi="Times New Roman" w:cs="Times New Roman"/>
          <w:i/>
          <w:iCs/>
          <w:sz w:val="18"/>
          <w:szCs w:val="18"/>
        </w:rPr>
        <w:t>Dark</w:t>
      </w:r>
      <w:proofErr w:type="spellEnd"/>
      <w:r w:rsidRPr="00BA6E18">
        <w:rPr>
          <w:rFonts w:ascii="Times New Roman" w:hAnsi="Times New Roman" w:cs="Times New Roman"/>
          <w:i/>
          <w:iCs/>
          <w:sz w:val="18"/>
          <w:szCs w:val="18"/>
        </w:rPr>
        <w:t xml:space="preserve"> </w:t>
      </w:r>
      <w:proofErr w:type="spellStart"/>
      <w:r w:rsidRPr="00BA6E18">
        <w:rPr>
          <w:rFonts w:ascii="Times New Roman" w:hAnsi="Times New Roman" w:cs="Times New Roman"/>
          <w:i/>
          <w:iCs/>
          <w:sz w:val="18"/>
          <w:szCs w:val="18"/>
        </w:rPr>
        <w:t>Surrealist</w:t>
      </w:r>
      <w:proofErr w:type="spellEnd"/>
      <w:r w:rsidRPr="00BA6E18">
        <w:rPr>
          <w:rFonts w:ascii="Times New Roman" w:hAnsi="Times New Roman" w:cs="Times New Roman"/>
          <w:i/>
          <w:iCs/>
          <w:sz w:val="18"/>
          <w:szCs w:val="18"/>
        </w:rPr>
        <w:t xml:space="preserve"> Art</w:t>
      </w:r>
      <w:r w:rsidRPr="002A462D">
        <w:rPr>
          <w:rFonts w:ascii="Times New Roman" w:hAnsi="Times New Roman" w:cs="Times New Roman"/>
          <w:i/>
          <w:iCs/>
          <w:color w:val="000000"/>
          <w:sz w:val="18"/>
          <w:szCs w:val="18"/>
        </w:rPr>
        <w:t>.</w:t>
      </w:r>
      <w:r w:rsidRPr="002A462D">
        <w:rPr>
          <w:rFonts w:ascii="Times New Roman" w:hAnsi="Times New Roman" w:cs="Times New Roman"/>
          <w:color w:val="000000"/>
          <w:sz w:val="18"/>
          <w:szCs w:val="18"/>
        </w:rPr>
        <w:t xml:space="preserve"> [online]. </w:t>
      </w:r>
      <w:r w:rsidRPr="002A462D">
        <w:rPr>
          <w:rFonts w:ascii="Times New Roman" w:hAnsi="Times New Roman" w:cs="Times New Roman"/>
          <w:sz w:val="18"/>
          <w:szCs w:val="18"/>
        </w:rPr>
        <w:t>© David Charles Fox 2020</w:t>
      </w:r>
      <w:r w:rsidRPr="002A462D">
        <w:rPr>
          <w:rFonts w:ascii="Times New Roman" w:hAnsi="Times New Roman" w:cs="Times New Roman"/>
          <w:color w:val="339966"/>
          <w:sz w:val="18"/>
          <w:szCs w:val="18"/>
        </w:rPr>
        <w:t>.</w:t>
      </w:r>
      <w:r w:rsidRPr="002A462D">
        <w:rPr>
          <w:rFonts w:ascii="Times New Roman" w:hAnsi="Times New Roman" w:cs="Times New Roman"/>
          <w:color w:val="000000"/>
          <w:sz w:val="18"/>
          <w:szCs w:val="18"/>
        </w:rPr>
        <w:t xml:space="preserve"> Místo: nakladatel, 27. 9. 2016 [cit. 31. 3. 2020]. Dostupné z: https://davidcharlesfox.com/dark-surrealist-art/</w:t>
      </w:r>
    </w:p>
  </w:footnote>
  <w:footnote w:id="43">
    <w:p w14:paraId="02843066" w14:textId="18018610" w:rsidR="00675A18" w:rsidRPr="002A462D" w:rsidRDefault="00675A18" w:rsidP="00AE714C">
      <w:pPr>
        <w:pStyle w:val="Normlnweb"/>
        <w:spacing w:before="480" w:beforeAutospacing="0" w:after="480" w:afterAutospacing="0" w:line="360" w:lineRule="auto"/>
        <w:rPr>
          <w:sz w:val="18"/>
          <w:szCs w:val="18"/>
        </w:rPr>
      </w:pPr>
      <w:r w:rsidRPr="002A462D">
        <w:rPr>
          <w:rStyle w:val="Znakapoznpodarou"/>
          <w:sz w:val="18"/>
          <w:szCs w:val="18"/>
        </w:rPr>
        <w:footnoteRef/>
      </w:r>
      <w:r w:rsidRPr="002A462D">
        <w:rPr>
          <w:sz w:val="18"/>
          <w:szCs w:val="18"/>
        </w:rPr>
        <w:t xml:space="preserve"> ART NET. ©2020 </w:t>
      </w:r>
      <w:proofErr w:type="spellStart"/>
      <w:r w:rsidRPr="00BA6E18">
        <w:rPr>
          <w:i/>
          <w:iCs/>
          <w:sz w:val="18"/>
          <w:szCs w:val="18"/>
        </w:rPr>
        <w:t>Artnet</w:t>
      </w:r>
      <w:proofErr w:type="spellEnd"/>
      <w:r w:rsidRPr="00BA6E18">
        <w:rPr>
          <w:i/>
          <w:iCs/>
          <w:sz w:val="18"/>
          <w:szCs w:val="18"/>
        </w:rPr>
        <w:t xml:space="preserve"> </w:t>
      </w:r>
      <w:proofErr w:type="spellStart"/>
      <w:r w:rsidRPr="00BA6E18">
        <w:rPr>
          <w:i/>
          <w:iCs/>
          <w:sz w:val="18"/>
          <w:szCs w:val="18"/>
        </w:rPr>
        <w:t>Worldwide</w:t>
      </w:r>
      <w:proofErr w:type="spellEnd"/>
      <w:r w:rsidRPr="00BA6E18">
        <w:rPr>
          <w:i/>
          <w:iCs/>
          <w:sz w:val="18"/>
          <w:szCs w:val="18"/>
        </w:rPr>
        <w:t xml:space="preserve"> </w:t>
      </w:r>
      <w:proofErr w:type="spellStart"/>
      <w:r w:rsidRPr="00BA6E18">
        <w:rPr>
          <w:i/>
          <w:iCs/>
          <w:sz w:val="18"/>
          <w:szCs w:val="18"/>
        </w:rPr>
        <w:t>Corporation</w:t>
      </w:r>
      <w:proofErr w:type="spellEnd"/>
      <w:r w:rsidRPr="002A462D">
        <w:rPr>
          <w:color w:val="000000"/>
          <w:sz w:val="18"/>
          <w:szCs w:val="18"/>
        </w:rPr>
        <w:t xml:space="preserve"> [online]</w:t>
      </w:r>
      <w:r>
        <w:rPr>
          <w:color w:val="000000"/>
          <w:sz w:val="18"/>
          <w:szCs w:val="18"/>
        </w:rPr>
        <w:t xml:space="preserve">. </w:t>
      </w:r>
      <w:r w:rsidRPr="002A462D">
        <w:rPr>
          <w:color w:val="000000"/>
          <w:sz w:val="18"/>
          <w:szCs w:val="18"/>
        </w:rPr>
        <w:t>[cit. 31. 3. 2020]. Dostupné z: http://www.artnet.com/artists/zdzislaw-beksinski/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3314B"/>
    <w:multiLevelType w:val="multilevel"/>
    <w:tmpl w:val="4D787A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4362804"/>
    <w:multiLevelType w:val="hybridMultilevel"/>
    <w:tmpl w:val="EDE28E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CC642F6"/>
    <w:multiLevelType w:val="multilevel"/>
    <w:tmpl w:val="4D787A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0B7775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A746F6"/>
    <w:multiLevelType w:val="hybridMultilevel"/>
    <w:tmpl w:val="14961D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5B609B1"/>
    <w:multiLevelType w:val="hybridMultilevel"/>
    <w:tmpl w:val="133E7F34"/>
    <w:lvl w:ilvl="0" w:tplc="D53C022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7ED1929"/>
    <w:multiLevelType w:val="multilevel"/>
    <w:tmpl w:val="FCB443E6"/>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446562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86D278B"/>
    <w:multiLevelType w:val="hybridMultilevel"/>
    <w:tmpl w:val="38D0E772"/>
    <w:lvl w:ilvl="0" w:tplc="50DA45CC">
      <w:start w:val="7"/>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15:restartNumberingAfterBreak="0">
    <w:nsid w:val="2D03101A"/>
    <w:multiLevelType w:val="hybridMultilevel"/>
    <w:tmpl w:val="E95035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D2356E4"/>
    <w:multiLevelType w:val="multilevel"/>
    <w:tmpl w:val="4D787A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3A61D3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6CF6307"/>
    <w:multiLevelType w:val="multilevel"/>
    <w:tmpl w:val="E93A1A48"/>
    <w:lvl w:ilvl="0">
      <w:start w:val="1"/>
      <w:numFmt w:val="decimal"/>
      <w:lvlText w:val="%1."/>
      <w:lvlJc w:val="left"/>
      <w:pPr>
        <w:ind w:left="720" w:hanging="360"/>
      </w:pPr>
      <w:rPr>
        <w:rFonts w:hint="default"/>
        <w:b/>
        <w:bCs/>
      </w:rPr>
    </w:lvl>
    <w:lvl w:ilvl="1">
      <w:start w:val="1"/>
      <w:numFmt w:val="decimal"/>
      <w:isLg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6F46923"/>
    <w:multiLevelType w:val="hybridMultilevel"/>
    <w:tmpl w:val="63320BCE"/>
    <w:lvl w:ilvl="0" w:tplc="B6DE12B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8AA00FB"/>
    <w:multiLevelType w:val="multilevel"/>
    <w:tmpl w:val="FCB443E6"/>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E020FF0"/>
    <w:multiLevelType w:val="hybridMultilevel"/>
    <w:tmpl w:val="8D988CE6"/>
    <w:lvl w:ilvl="0" w:tplc="12325B0E">
      <w:start w:val="2"/>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FE610E1"/>
    <w:multiLevelType w:val="multilevel"/>
    <w:tmpl w:val="68E0D350"/>
    <w:lvl w:ilvl="0">
      <w:start w:val="6"/>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3EE40C0"/>
    <w:multiLevelType w:val="multilevel"/>
    <w:tmpl w:val="FCB443E6"/>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48A3354"/>
    <w:multiLevelType w:val="hybridMultilevel"/>
    <w:tmpl w:val="C9B83A34"/>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9726AEC"/>
    <w:multiLevelType w:val="hybridMultilevel"/>
    <w:tmpl w:val="5318438A"/>
    <w:lvl w:ilvl="0" w:tplc="D53C022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5EF7CD7"/>
    <w:multiLevelType w:val="hybridMultilevel"/>
    <w:tmpl w:val="9D8A4EC0"/>
    <w:lvl w:ilvl="0" w:tplc="5648702A">
      <w:start w:val="1"/>
      <w:numFmt w:val="bullet"/>
      <w:lvlText w:val=""/>
      <w:lvlJc w:val="left"/>
      <w:pPr>
        <w:ind w:left="720" w:hanging="360"/>
      </w:pPr>
      <w:rPr>
        <w:rFonts w:ascii="Symbol" w:eastAsiaTheme="minorEastAsia"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EDD01B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F8133A4"/>
    <w:multiLevelType w:val="hybridMultilevel"/>
    <w:tmpl w:val="A276FE70"/>
    <w:lvl w:ilvl="0" w:tplc="58E0F3C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08517A9"/>
    <w:multiLevelType w:val="multilevel"/>
    <w:tmpl w:val="B0C60F06"/>
    <w:lvl w:ilvl="0">
      <w:start w:val="7"/>
      <w:numFmt w:val="decimal"/>
      <w:lvlText w:val="%1"/>
      <w:lvlJc w:val="left"/>
      <w:pPr>
        <w:ind w:left="375" w:hanging="375"/>
      </w:pPr>
      <w:rPr>
        <w:rFonts w:hint="default"/>
      </w:rPr>
    </w:lvl>
    <w:lvl w:ilvl="1">
      <w:start w:val="8"/>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61181984"/>
    <w:multiLevelType w:val="hybridMultilevel"/>
    <w:tmpl w:val="39C22244"/>
    <w:lvl w:ilvl="0" w:tplc="B0CE6530">
      <w:numFmt w:val="bullet"/>
      <w:lvlText w:val="-"/>
      <w:lvlJc w:val="left"/>
      <w:pPr>
        <w:ind w:left="720" w:hanging="360"/>
      </w:pPr>
      <w:rPr>
        <w:rFonts w:ascii="Times New Roman" w:eastAsiaTheme="minorEastAsia"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2F40794"/>
    <w:multiLevelType w:val="hybridMultilevel"/>
    <w:tmpl w:val="B276EF56"/>
    <w:lvl w:ilvl="0" w:tplc="D53C022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86B2D98"/>
    <w:multiLevelType w:val="multilevel"/>
    <w:tmpl w:val="FCB443E6"/>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FA13AE0"/>
    <w:multiLevelType w:val="hybridMultilevel"/>
    <w:tmpl w:val="A81CD74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46504B9"/>
    <w:multiLevelType w:val="multilevel"/>
    <w:tmpl w:val="4D787A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70555FC"/>
    <w:multiLevelType w:val="multilevel"/>
    <w:tmpl w:val="4D787A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78D14A51"/>
    <w:multiLevelType w:val="multilevel"/>
    <w:tmpl w:val="FCB443E6"/>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B6946F5"/>
    <w:multiLevelType w:val="hybridMultilevel"/>
    <w:tmpl w:val="72468A3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CC021E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D2A1556"/>
    <w:multiLevelType w:val="multilevel"/>
    <w:tmpl w:val="FCB443E6"/>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7"/>
  </w:num>
  <w:num w:numId="2">
    <w:abstractNumId w:val="9"/>
  </w:num>
  <w:num w:numId="3">
    <w:abstractNumId w:val="24"/>
  </w:num>
  <w:num w:numId="4">
    <w:abstractNumId w:val="31"/>
  </w:num>
  <w:num w:numId="5">
    <w:abstractNumId w:val="12"/>
  </w:num>
  <w:num w:numId="6">
    <w:abstractNumId w:val="4"/>
  </w:num>
  <w:num w:numId="7">
    <w:abstractNumId w:val="1"/>
  </w:num>
  <w:num w:numId="8">
    <w:abstractNumId w:val="13"/>
  </w:num>
  <w:num w:numId="9">
    <w:abstractNumId w:val="20"/>
  </w:num>
  <w:num w:numId="10">
    <w:abstractNumId w:val="22"/>
  </w:num>
  <w:num w:numId="11">
    <w:abstractNumId w:val="26"/>
  </w:num>
  <w:num w:numId="12">
    <w:abstractNumId w:val="16"/>
  </w:num>
  <w:num w:numId="13">
    <w:abstractNumId w:val="30"/>
  </w:num>
  <w:num w:numId="14">
    <w:abstractNumId w:val="8"/>
  </w:num>
  <w:num w:numId="15">
    <w:abstractNumId w:val="14"/>
  </w:num>
  <w:num w:numId="16">
    <w:abstractNumId w:val="6"/>
  </w:num>
  <w:num w:numId="17">
    <w:abstractNumId w:val="17"/>
  </w:num>
  <w:num w:numId="18">
    <w:abstractNumId w:val="33"/>
  </w:num>
  <w:num w:numId="19">
    <w:abstractNumId w:val="23"/>
  </w:num>
  <w:num w:numId="20">
    <w:abstractNumId w:val="3"/>
  </w:num>
  <w:num w:numId="21">
    <w:abstractNumId w:val="7"/>
  </w:num>
  <w:num w:numId="22">
    <w:abstractNumId w:val="32"/>
  </w:num>
  <w:num w:numId="23">
    <w:abstractNumId w:val="21"/>
  </w:num>
  <w:num w:numId="24">
    <w:abstractNumId w:val="2"/>
  </w:num>
  <w:num w:numId="25">
    <w:abstractNumId w:val="10"/>
  </w:num>
  <w:num w:numId="26">
    <w:abstractNumId w:val="0"/>
  </w:num>
  <w:num w:numId="27">
    <w:abstractNumId w:val="29"/>
  </w:num>
  <w:num w:numId="28">
    <w:abstractNumId w:val="28"/>
  </w:num>
  <w:num w:numId="29">
    <w:abstractNumId w:val="18"/>
  </w:num>
  <w:num w:numId="30">
    <w:abstractNumId w:val="15"/>
  </w:num>
  <w:num w:numId="31">
    <w:abstractNumId w:val="5"/>
  </w:num>
  <w:num w:numId="32">
    <w:abstractNumId w:val="19"/>
  </w:num>
  <w:num w:numId="33">
    <w:abstractNumId w:val="25"/>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B2D"/>
    <w:rsid w:val="000035C1"/>
    <w:rsid w:val="0000742D"/>
    <w:rsid w:val="00012100"/>
    <w:rsid w:val="00015AD1"/>
    <w:rsid w:val="00020EE8"/>
    <w:rsid w:val="00022239"/>
    <w:rsid w:val="00024C42"/>
    <w:rsid w:val="00025D4F"/>
    <w:rsid w:val="00026A05"/>
    <w:rsid w:val="0003295C"/>
    <w:rsid w:val="00037133"/>
    <w:rsid w:val="00037ECE"/>
    <w:rsid w:val="00051A22"/>
    <w:rsid w:val="000525A9"/>
    <w:rsid w:val="000550B7"/>
    <w:rsid w:val="0005533B"/>
    <w:rsid w:val="000604A3"/>
    <w:rsid w:val="000616C4"/>
    <w:rsid w:val="00061CE2"/>
    <w:rsid w:val="00063999"/>
    <w:rsid w:val="0006446D"/>
    <w:rsid w:val="00072EB1"/>
    <w:rsid w:val="00082741"/>
    <w:rsid w:val="00085A86"/>
    <w:rsid w:val="00086AF0"/>
    <w:rsid w:val="00092774"/>
    <w:rsid w:val="00096936"/>
    <w:rsid w:val="000A02E0"/>
    <w:rsid w:val="000A3C0E"/>
    <w:rsid w:val="000A4763"/>
    <w:rsid w:val="000A6C5F"/>
    <w:rsid w:val="000A6F3A"/>
    <w:rsid w:val="000B0F1D"/>
    <w:rsid w:val="000B1709"/>
    <w:rsid w:val="000B6B2F"/>
    <w:rsid w:val="000B6B9A"/>
    <w:rsid w:val="000C2AFB"/>
    <w:rsid w:val="000C2E0F"/>
    <w:rsid w:val="000C3E03"/>
    <w:rsid w:val="000C565A"/>
    <w:rsid w:val="000C7291"/>
    <w:rsid w:val="000D0E13"/>
    <w:rsid w:val="000D1ED9"/>
    <w:rsid w:val="000D387C"/>
    <w:rsid w:val="000D50BC"/>
    <w:rsid w:val="000D5F9C"/>
    <w:rsid w:val="000E3A0B"/>
    <w:rsid w:val="000E5B64"/>
    <w:rsid w:val="000F1BB1"/>
    <w:rsid w:val="000F1CE8"/>
    <w:rsid w:val="000F44D1"/>
    <w:rsid w:val="000F4AC2"/>
    <w:rsid w:val="000F4AEE"/>
    <w:rsid w:val="000F696A"/>
    <w:rsid w:val="000F7560"/>
    <w:rsid w:val="00100DDA"/>
    <w:rsid w:val="00101D27"/>
    <w:rsid w:val="00104D51"/>
    <w:rsid w:val="00107F98"/>
    <w:rsid w:val="0012085E"/>
    <w:rsid w:val="00132798"/>
    <w:rsid w:val="00133EA2"/>
    <w:rsid w:val="0013677D"/>
    <w:rsid w:val="0013727D"/>
    <w:rsid w:val="0013740A"/>
    <w:rsid w:val="00140633"/>
    <w:rsid w:val="00141065"/>
    <w:rsid w:val="00141304"/>
    <w:rsid w:val="0014175B"/>
    <w:rsid w:val="001463AA"/>
    <w:rsid w:val="001503CD"/>
    <w:rsid w:val="00152BE5"/>
    <w:rsid w:val="0016002A"/>
    <w:rsid w:val="00162DF8"/>
    <w:rsid w:val="00164589"/>
    <w:rsid w:val="00165093"/>
    <w:rsid w:val="00167548"/>
    <w:rsid w:val="00171E4A"/>
    <w:rsid w:val="00171F24"/>
    <w:rsid w:val="00176996"/>
    <w:rsid w:val="001808FE"/>
    <w:rsid w:val="00186603"/>
    <w:rsid w:val="001913E8"/>
    <w:rsid w:val="00192837"/>
    <w:rsid w:val="00192A2F"/>
    <w:rsid w:val="001934BF"/>
    <w:rsid w:val="001938DA"/>
    <w:rsid w:val="00195CB3"/>
    <w:rsid w:val="001A0B9F"/>
    <w:rsid w:val="001A12EA"/>
    <w:rsid w:val="001A71D3"/>
    <w:rsid w:val="001B099E"/>
    <w:rsid w:val="001B69FC"/>
    <w:rsid w:val="001B73B6"/>
    <w:rsid w:val="001C2FB7"/>
    <w:rsid w:val="001C4F3F"/>
    <w:rsid w:val="001C55F7"/>
    <w:rsid w:val="001D0917"/>
    <w:rsid w:val="001D0DCC"/>
    <w:rsid w:val="001D3985"/>
    <w:rsid w:val="001D3F7C"/>
    <w:rsid w:val="001D451D"/>
    <w:rsid w:val="001D5931"/>
    <w:rsid w:val="001E0FD6"/>
    <w:rsid w:val="001E4AC0"/>
    <w:rsid w:val="001E6718"/>
    <w:rsid w:val="001E7DA0"/>
    <w:rsid w:val="001F3687"/>
    <w:rsid w:val="001F38A5"/>
    <w:rsid w:val="001F6E6B"/>
    <w:rsid w:val="00203636"/>
    <w:rsid w:val="00203F57"/>
    <w:rsid w:val="002046E5"/>
    <w:rsid w:val="00204A5F"/>
    <w:rsid w:val="002052CB"/>
    <w:rsid w:val="00214DE8"/>
    <w:rsid w:val="00215855"/>
    <w:rsid w:val="002162FC"/>
    <w:rsid w:val="00216A0C"/>
    <w:rsid w:val="00216EB0"/>
    <w:rsid w:val="0022382D"/>
    <w:rsid w:val="002260B7"/>
    <w:rsid w:val="0022702E"/>
    <w:rsid w:val="002312E4"/>
    <w:rsid w:val="00231B2B"/>
    <w:rsid w:val="00242185"/>
    <w:rsid w:val="00252346"/>
    <w:rsid w:val="002620F6"/>
    <w:rsid w:val="002639CB"/>
    <w:rsid w:val="002662DD"/>
    <w:rsid w:val="00270AAD"/>
    <w:rsid w:val="0027205A"/>
    <w:rsid w:val="002722D3"/>
    <w:rsid w:val="002737E6"/>
    <w:rsid w:val="00281136"/>
    <w:rsid w:val="002824C3"/>
    <w:rsid w:val="00283106"/>
    <w:rsid w:val="00284832"/>
    <w:rsid w:val="002850A7"/>
    <w:rsid w:val="00285603"/>
    <w:rsid w:val="0029742B"/>
    <w:rsid w:val="002A462D"/>
    <w:rsid w:val="002B0174"/>
    <w:rsid w:val="002B2FE5"/>
    <w:rsid w:val="002C0919"/>
    <w:rsid w:val="002C4B44"/>
    <w:rsid w:val="002D3875"/>
    <w:rsid w:val="002D49A2"/>
    <w:rsid w:val="002D4BCA"/>
    <w:rsid w:val="002E210F"/>
    <w:rsid w:val="002E51B2"/>
    <w:rsid w:val="002E577E"/>
    <w:rsid w:val="002E7F35"/>
    <w:rsid w:val="002F003E"/>
    <w:rsid w:val="002F020D"/>
    <w:rsid w:val="002F0429"/>
    <w:rsid w:val="002F3302"/>
    <w:rsid w:val="00300A87"/>
    <w:rsid w:val="00300F92"/>
    <w:rsid w:val="00304191"/>
    <w:rsid w:val="003121CB"/>
    <w:rsid w:val="00321DB1"/>
    <w:rsid w:val="00325C84"/>
    <w:rsid w:val="003267BA"/>
    <w:rsid w:val="00330407"/>
    <w:rsid w:val="003404CC"/>
    <w:rsid w:val="00344845"/>
    <w:rsid w:val="00350ABA"/>
    <w:rsid w:val="003531C3"/>
    <w:rsid w:val="0035766C"/>
    <w:rsid w:val="00360C1E"/>
    <w:rsid w:val="0036497B"/>
    <w:rsid w:val="003659E8"/>
    <w:rsid w:val="0037525F"/>
    <w:rsid w:val="00381231"/>
    <w:rsid w:val="00381289"/>
    <w:rsid w:val="00381BDE"/>
    <w:rsid w:val="00381CDB"/>
    <w:rsid w:val="00382893"/>
    <w:rsid w:val="00383521"/>
    <w:rsid w:val="00385216"/>
    <w:rsid w:val="00391527"/>
    <w:rsid w:val="00395233"/>
    <w:rsid w:val="003A41AB"/>
    <w:rsid w:val="003A7874"/>
    <w:rsid w:val="003A7EC9"/>
    <w:rsid w:val="003B081F"/>
    <w:rsid w:val="003B3024"/>
    <w:rsid w:val="003B3FBE"/>
    <w:rsid w:val="003B5088"/>
    <w:rsid w:val="003C0FAA"/>
    <w:rsid w:val="003C12AC"/>
    <w:rsid w:val="003C1789"/>
    <w:rsid w:val="003C3453"/>
    <w:rsid w:val="003D15F2"/>
    <w:rsid w:val="003D5468"/>
    <w:rsid w:val="003E34DE"/>
    <w:rsid w:val="003E3526"/>
    <w:rsid w:val="003E3ECB"/>
    <w:rsid w:val="003E40BD"/>
    <w:rsid w:val="003E7EB9"/>
    <w:rsid w:val="003F012D"/>
    <w:rsid w:val="003F29CF"/>
    <w:rsid w:val="003F5C2B"/>
    <w:rsid w:val="00401BF1"/>
    <w:rsid w:val="00401FD2"/>
    <w:rsid w:val="00402ED1"/>
    <w:rsid w:val="004038A1"/>
    <w:rsid w:val="00406A7A"/>
    <w:rsid w:val="00407530"/>
    <w:rsid w:val="00413D65"/>
    <w:rsid w:val="0041571D"/>
    <w:rsid w:val="00417214"/>
    <w:rsid w:val="00417B3E"/>
    <w:rsid w:val="0042000C"/>
    <w:rsid w:val="004204DE"/>
    <w:rsid w:val="00421E8A"/>
    <w:rsid w:val="00427C18"/>
    <w:rsid w:val="004344F8"/>
    <w:rsid w:val="00435B03"/>
    <w:rsid w:val="00436471"/>
    <w:rsid w:val="00444F44"/>
    <w:rsid w:val="00447F5A"/>
    <w:rsid w:val="0045125B"/>
    <w:rsid w:val="00457F39"/>
    <w:rsid w:val="00461EBB"/>
    <w:rsid w:val="00465745"/>
    <w:rsid w:val="00467B58"/>
    <w:rsid w:val="0047177D"/>
    <w:rsid w:val="00473B64"/>
    <w:rsid w:val="004740FF"/>
    <w:rsid w:val="004747F9"/>
    <w:rsid w:val="00480AFD"/>
    <w:rsid w:val="00481EA9"/>
    <w:rsid w:val="0048690D"/>
    <w:rsid w:val="00486BE2"/>
    <w:rsid w:val="00487E45"/>
    <w:rsid w:val="0049005D"/>
    <w:rsid w:val="00491B30"/>
    <w:rsid w:val="004926B1"/>
    <w:rsid w:val="004A0AF3"/>
    <w:rsid w:val="004A0EC1"/>
    <w:rsid w:val="004A26D3"/>
    <w:rsid w:val="004A2796"/>
    <w:rsid w:val="004A5648"/>
    <w:rsid w:val="004A5764"/>
    <w:rsid w:val="004A7052"/>
    <w:rsid w:val="004B36FD"/>
    <w:rsid w:val="004B5D98"/>
    <w:rsid w:val="004B6D71"/>
    <w:rsid w:val="004C04BF"/>
    <w:rsid w:val="004C1498"/>
    <w:rsid w:val="004C68B6"/>
    <w:rsid w:val="004C7925"/>
    <w:rsid w:val="004D2153"/>
    <w:rsid w:val="004D6DB7"/>
    <w:rsid w:val="004E46E3"/>
    <w:rsid w:val="004F0B94"/>
    <w:rsid w:val="004F6C84"/>
    <w:rsid w:val="00501CA1"/>
    <w:rsid w:val="00501F90"/>
    <w:rsid w:val="00507DE3"/>
    <w:rsid w:val="00514817"/>
    <w:rsid w:val="0052566D"/>
    <w:rsid w:val="00525EDB"/>
    <w:rsid w:val="0053373E"/>
    <w:rsid w:val="0054392D"/>
    <w:rsid w:val="00553325"/>
    <w:rsid w:val="00554077"/>
    <w:rsid w:val="00563584"/>
    <w:rsid w:val="005672A8"/>
    <w:rsid w:val="00572249"/>
    <w:rsid w:val="005726C5"/>
    <w:rsid w:val="0057539B"/>
    <w:rsid w:val="005805B1"/>
    <w:rsid w:val="00586CCD"/>
    <w:rsid w:val="00587A22"/>
    <w:rsid w:val="00592BB0"/>
    <w:rsid w:val="00594D53"/>
    <w:rsid w:val="00594F63"/>
    <w:rsid w:val="005A3963"/>
    <w:rsid w:val="005A3B5F"/>
    <w:rsid w:val="005A548B"/>
    <w:rsid w:val="005A6FE0"/>
    <w:rsid w:val="005A7DB4"/>
    <w:rsid w:val="005B1500"/>
    <w:rsid w:val="005B1D77"/>
    <w:rsid w:val="005B4E39"/>
    <w:rsid w:val="005C0B0D"/>
    <w:rsid w:val="005C125B"/>
    <w:rsid w:val="005C1295"/>
    <w:rsid w:val="005C1D46"/>
    <w:rsid w:val="005C4223"/>
    <w:rsid w:val="005C50F9"/>
    <w:rsid w:val="005C6924"/>
    <w:rsid w:val="005D2A4F"/>
    <w:rsid w:val="005D3DBF"/>
    <w:rsid w:val="005D41C4"/>
    <w:rsid w:val="005D52BA"/>
    <w:rsid w:val="005E47DA"/>
    <w:rsid w:val="005E4F05"/>
    <w:rsid w:val="005F33D3"/>
    <w:rsid w:val="005F4FE4"/>
    <w:rsid w:val="00602A9D"/>
    <w:rsid w:val="00602BC2"/>
    <w:rsid w:val="006041AD"/>
    <w:rsid w:val="00605FEE"/>
    <w:rsid w:val="00607FED"/>
    <w:rsid w:val="00611B01"/>
    <w:rsid w:val="00615A92"/>
    <w:rsid w:val="00615FC4"/>
    <w:rsid w:val="006223EF"/>
    <w:rsid w:val="00624E0E"/>
    <w:rsid w:val="0062558C"/>
    <w:rsid w:val="006363F7"/>
    <w:rsid w:val="00637C35"/>
    <w:rsid w:val="00640D49"/>
    <w:rsid w:val="00640F17"/>
    <w:rsid w:val="00643823"/>
    <w:rsid w:val="006449FC"/>
    <w:rsid w:val="00644B08"/>
    <w:rsid w:val="00646CF3"/>
    <w:rsid w:val="006471DC"/>
    <w:rsid w:val="0065300D"/>
    <w:rsid w:val="006543D0"/>
    <w:rsid w:val="006617A9"/>
    <w:rsid w:val="006653B1"/>
    <w:rsid w:val="00670321"/>
    <w:rsid w:val="00673185"/>
    <w:rsid w:val="006740CE"/>
    <w:rsid w:val="00674C79"/>
    <w:rsid w:val="00675A18"/>
    <w:rsid w:val="00675E73"/>
    <w:rsid w:val="00676DCE"/>
    <w:rsid w:val="00681B11"/>
    <w:rsid w:val="006834CD"/>
    <w:rsid w:val="00684CCC"/>
    <w:rsid w:val="00691CFD"/>
    <w:rsid w:val="00694C22"/>
    <w:rsid w:val="00696AB7"/>
    <w:rsid w:val="006A114E"/>
    <w:rsid w:val="006A2550"/>
    <w:rsid w:val="006B61F5"/>
    <w:rsid w:val="006C54E1"/>
    <w:rsid w:val="006D0BD7"/>
    <w:rsid w:val="006D0C4A"/>
    <w:rsid w:val="006D401C"/>
    <w:rsid w:val="006E11B4"/>
    <w:rsid w:val="006E6326"/>
    <w:rsid w:val="006F342C"/>
    <w:rsid w:val="006F606F"/>
    <w:rsid w:val="006F6839"/>
    <w:rsid w:val="00700B95"/>
    <w:rsid w:val="007014AA"/>
    <w:rsid w:val="00717703"/>
    <w:rsid w:val="00717C55"/>
    <w:rsid w:val="0072075A"/>
    <w:rsid w:val="00722B2D"/>
    <w:rsid w:val="007273A2"/>
    <w:rsid w:val="00731614"/>
    <w:rsid w:val="007358D9"/>
    <w:rsid w:val="00737EC3"/>
    <w:rsid w:val="00741295"/>
    <w:rsid w:val="007417DB"/>
    <w:rsid w:val="00742936"/>
    <w:rsid w:val="007432F1"/>
    <w:rsid w:val="007531AB"/>
    <w:rsid w:val="0075487A"/>
    <w:rsid w:val="00754949"/>
    <w:rsid w:val="0075585B"/>
    <w:rsid w:val="007663BD"/>
    <w:rsid w:val="0076663A"/>
    <w:rsid w:val="00767275"/>
    <w:rsid w:val="00767C81"/>
    <w:rsid w:val="0077055A"/>
    <w:rsid w:val="00771577"/>
    <w:rsid w:val="007735C8"/>
    <w:rsid w:val="0077609C"/>
    <w:rsid w:val="007764B3"/>
    <w:rsid w:val="00781195"/>
    <w:rsid w:val="00781D2A"/>
    <w:rsid w:val="00782CB5"/>
    <w:rsid w:val="00785101"/>
    <w:rsid w:val="007930DC"/>
    <w:rsid w:val="0079489D"/>
    <w:rsid w:val="007951E1"/>
    <w:rsid w:val="007956C8"/>
    <w:rsid w:val="007A165A"/>
    <w:rsid w:val="007A3A22"/>
    <w:rsid w:val="007A50D7"/>
    <w:rsid w:val="007A70F8"/>
    <w:rsid w:val="007B3A60"/>
    <w:rsid w:val="007B7D0E"/>
    <w:rsid w:val="007C0191"/>
    <w:rsid w:val="007C11CA"/>
    <w:rsid w:val="007C71E1"/>
    <w:rsid w:val="007D17D0"/>
    <w:rsid w:val="007D55A1"/>
    <w:rsid w:val="007D697F"/>
    <w:rsid w:val="007E2779"/>
    <w:rsid w:val="007E2F49"/>
    <w:rsid w:val="007E3BD6"/>
    <w:rsid w:val="007E3F02"/>
    <w:rsid w:val="007E44DF"/>
    <w:rsid w:val="007E52B2"/>
    <w:rsid w:val="007F2C7C"/>
    <w:rsid w:val="007F3D38"/>
    <w:rsid w:val="007F3DF8"/>
    <w:rsid w:val="007F6CA0"/>
    <w:rsid w:val="007F6D57"/>
    <w:rsid w:val="007F6EE2"/>
    <w:rsid w:val="008169B9"/>
    <w:rsid w:val="008208FC"/>
    <w:rsid w:val="00821652"/>
    <w:rsid w:val="00823E5F"/>
    <w:rsid w:val="00830B3F"/>
    <w:rsid w:val="00833903"/>
    <w:rsid w:val="0083544C"/>
    <w:rsid w:val="00844D4C"/>
    <w:rsid w:val="00845522"/>
    <w:rsid w:val="008500C5"/>
    <w:rsid w:val="0085384E"/>
    <w:rsid w:val="00855E0E"/>
    <w:rsid w:val="008649E8"/>
    <w:rsid w:val="00864B76"/>
    <w:rsid w:val="0086766E"/>
    <w:rsid w:val="008714FE"/>
    <w:rsid w:val="00872D4F"/>
    <w:rsid w:val="00873480"/>
    <w:rsid w:val="00873535"/>
    <w:rsid w:val="00876B46"/>
    <w:rsid w:val="00881F20"/>
    <w:rsid w:val="008835D0"/>
    <w:rsid w:val="00885CD9"/>
    <w:rsid w:val="00886F8D"/>
    <w:rsid w:val="00890863"/>
    <w:rsid w:val="00890FB3"/>
    <w:rsid w:val="0089538B"/>
    <w:rsid w:val="008A2198"/>
    <w:rsid w:val="008A3454"/>
    <w:rsid w:val="008A4302"/>
    <w:rsid w:val="008A7A14"/>
    <w:rsid w:val="008B297F"/>
    <w:rsid w:val="008B7E0F"/>
    <w:rsid w:val="008C59F2"/>
    <w:rsid w:val="008D15B1"/>
    <w:rsid w:val="008D3416"/>
    <w:rsid w:val="008E1609"/>
    <w:rsid w:val="008E1B51"/>
    <w:rsid w:val="008E1E2B"/>
    <w:rsid w:val="008E5378"/>
    <w:rsid w:val="008E778F"/>
    <w:rsid w:val="008F4168"/>
    <w:rsid w:val="008F56B8"/>
    <w:rsid w:val="008F6363"/>
    <w:rsid w:val="00901225"/>
    <w:rsid w:val="009128C3"/>
    <w:rsid w:val="009155AF"/>
    <w:rsid w:val="00916A77"/>
    <w:rsid w:val="009173FF"/>
    <w:rsid w:val="0092264F"/>
    <w:rsid w:val="009259AE"/>
    <w:rsid w:val="00927AF5"/>
    <w:rsid w:val="009372B3"/>
    <w:rsid w:val="009377E3"/>
    <w:rsid w:val="00941224"/>
    <w:rsid w:val="009419A9"/>
    <w:rsid w:val="00952160"/>
    <w:rsid w:val="00954032"/>
    <w:rsid w:val="00955CB8"/>
    <w:rsid w:val="00955F10"/>
    <w:rsid w:val="00956785"/>
    <w:rsid w:val="00957624"/>
    <w:rsid w:val="00957BAE"/>
    <w:rsid w:val="00957D87"/>
    <w:rsid w:val="00960429"/>
    <w:rsid w:val="0096657A"/>
    <w:rsid w:val="00970939"/>
    <w:rsid w:val="0098052E"/>
    <w:rsid w:val="009860D2"/>
    <w:rsid w:val="009860FF"/>
    <w:rsid w:val="00986833"/>
    <w:rsid w:val="00990376"/>
    <w:rsid w:val="00990D79"/>
    <w:rsid w:val="00992385"/>
    <w:rsid w:val="00996756"/>
    <w:rsid w:val="009A2FB0"/>
    <w:rsid w:val="009A4C8B"/>
    <w:rsid w:val="009B01DF"/>
    <w:rsid w:val="009B3A96"/>
    <w:rsid w:val="009B503E"/>
    <w:rsid w:val="009B7807"/>
    <w:rsid w:val="009D1474"/>
    <w:rsid w:val="009D2337"/>
    <w:rsid w:val="009D343B"/>
    <w:rsid w:val="009D59E6"/>
    <w:rsid w:val="009D7379"/>
    <w:rsid w:val="009F635A"/>
    <w:rsid w:val="00A0108F"/>
    <w:rsid w:val="00A05355"/>
    <w:rsid w:val="00A05F43"/>
    <w:rsid w:val="00A06DAC"/>
    <w:rsid w:val="00A10F1C"/>
    <w:rsid w:val="00A12DB3"/>
    <w:rsid w:val="00A14800"/>
    <w:rsid w:val="00A20453"/>
    <w:rsid w:val="00A22855"/>
    <w:rsid w:val="00A2541B"/>
    <w:rsid w:val="00A27821"/>
    <w:rsid w:val="00A37EEE"/>
    <w:rsid w:val="00A4769E"/>
    <w:rsid w:val="00A51575"/>
    <w:rsid w:val="00A5281A"/>
    <w:rsid w:val="00A55728"/>
    <w:rsid w:val="00A665A9"/>
    <w:rsid w:val="00A66645"/>
    <w:rsid w:val="00A702AD"/>
    <w:rsid w:val="00A80D48"/>
    <w:rsid w:val="00A849FD"/>
    <w:rsid w:val="00A850C4"/>
    <w:rsid w:val="00A856CF"/>
    <w:rsid w:val="00A8618F"/>
    <w:rsid w:val="00A86EB9"/>
    <w:rsid w:val="00A95C42"/>
    <w:rsid w:val="00AA07DB"/>
    <w:rsid w:val="00AA07E4"/>
    <w:rsid w:val="00AA3275"/>
    <w:rsid w:val="00AA343D"/>
    <w:rsid w:val="00AA4106"/>
    <w:rsid w:val="00AA6D20"/>
    <w:rsid w:val="00AB0ADC"/>
    <w:rsid w:val="00AB64DA"/>
    <w:rsid w:val="00AC0966"/>
    <w:rsid w:val="00AC3348"/>
    <w:rsid w:val="00AC3402"/>
    <w:rsid w:val="00AC3D0C"/>
    <w:rsid w:val="00AD0F2B"/>
    <w:rsid w:val="00AD2A32"/>
    <w:rsid w:val="00AD331A"/>
    <w:rsid w:val="00AD5B3B"/>
    <w:rsid w:val="00AD5D94"/>
    <w:rsid w:val="00AE0750"/>
    <w:rsid w:val="00AE0E1A"/>
    <w:rsid w:val="00AE3136"/>
    <w:rsid w:val="00AE4105"/>
    <w:rsid w:val="00AE714C"/>
    <w:rsid w:val="00AE7A53"/>
    <w:rsid w:val="00AF0A49"/>
    <w:rsid w:val="00AF2787"/>
    <w:rsid w:val="00AF42F1"/>
    <w:rsid w:val="00AF4518"/>
    <w:rsid w:val="00B01991"/>
    <w:rsid w:val="00B01A3A"/>
    <w:rsid w:val="00B02E2C"/>
    <w:rsid w:val="00B135B1"/>
    <w:rsid w:val="00B14E76"/>
    <w:rsid w:val="00B153FF"/>
    <w:rsid w:val="00B15956"/>
    <w:rsid w:val="00B1684F"/>
    <w:rsid w:val="00B16E9A"/>
    <w:rsid w:val="00B21E75"/>
    <w:rsid w:val="00B2544E"/>
    <w:rsid w:val="00B261A0"/>
    <w:rsid w:val="00B26A76"/>
    <w:rsid w:val="00B354F4"/>
    <w:rsid w:val="00B401C5"/>
    <w:rsid w:val="00B47217"/>
    <w:rsid w:val="00B47B91"/>
    <w:rsid w:val="00B520A7"/>
    <w:rsid w:val="00B52437"/>
    <w:rsid w:val="00B52F6D"/>
    <w:rsid w:val="00B55C81"/>
    <w:rsid w:val="00B6163E"/>
    <w:rsid w:val="00B61E66"/>
    <w:rsid w:val="00B668CB"/>
    <w:rsid w:val="00B672A9"/>
    <w:rsid w:val="00B67CA6"/>
    <w:rsid w:val="00B67E98"/>
    <w:rsid w:val="00B70044"/>
    <w:rsid w:val="00B7046D"/>
    <w:rsid w:val="00B73989"/>
    <w:rsid w:val="00B77799"/>
    <w:rsid w:val="00B8207E"/>
    <w:rsid w:val="00B84334"/>
    <w:rsid w:val="00B8554F"/>
    <w:rsid w:val="00B869A8"/>
    <w:rsid w:val="00B925DC"/>
    <w:rsid w:val="00BA0152"/>
    <w:rsid w:val="00BA11EA"/>
    <w:rsid w:val="00BA4522"/>
    <w:rsid w:val="00BA682B"/>
    <w:rsid w:val="00BA6E18"/>
    <w:rsid w:val="00BB17A4"/>
    <w:rsid w:val="00BB4182"/>
    <w:rsid w:val="00BB5000"/>
    <w:rsid w:val="00BB6444"/>
    <w:rsid w:val="00BB66BC"/>
    <w:rsid w:val="00BC434A"/>
    <w:rsid w:val="00BD4E97"/>
    <w:rsid w:val="00BD5A88"/>
    <w:rsid w:val="00BD5CA6"/>
    <w:rsid w:val="00BE08D2"/>
    <w:rsid w:val="00BE0AA2"/>
    <w:rsid w:val="00BE1E93"/>
    <w:rsid w:val="00BE4C11"/>
    <w:rsid w:val="00BF47A9"/>
    <w:rsid w:val="00C105A9"/>
    <w:rsid w:val="00C10C32"/>
    <w:rsid w:val="00C10FA5"/>
    <w:rsid w:val="00C13CEC"/>
    <w:rsid w:val="00C13F6D"/>
    <w:rsid w:val="00C25768"/>
    <w:rsid w:val="00C26B50"/>
    <w:rsid w:val="00C27089"/>
    <w:rsid w:val="00C27A87"/>
    <w:rsid w:val="00C30D43"/>
    <w:rsid w:val="00C31633"/>
    <w:rsid w:val="00C36A21"/>
    <w:rsid w:val="00C43217"/>
    <w:rsid w:val="00C5477A"/>
    <w:rsid w:val="00C575FE"/>
    <w:rsid w:val="00C630F7"/>
    <w:rsid w:val="00C6396B"/>
    <w:rsid w:val="00C64943"/>
    <w:rsid w:val="00C657DA"/>
    <w:rsid w:val="00C70711"/>
    <w:rsid w:val="00C70DE2"/>
    <w:rsid w:val="00C8696A"/>
    <w:rsid w:val="00C87218"/>
    <w:rsid w:val="00C934C8"/>
    <w:rsid w:val="00CA08C5"/>
    <w:rsid w:val="00CA1518"/>
    <w:rsid w:val="00CA2A04"/>
    <w:rsid w:val="00CA2D43"/>
    <w:rsid w:val="00CA4B7A"/>
    <w:rsid w:val="00CB1476"/>
    <w:rsid w:val="00CB531A"/>
    <w:rsid w:val="00CC4168"/>
    <w:rsid w:val="00CC4486"/>
    <w:rsid w:val="00CC6B6A"/>
    <w:rsid w:val="00CD0D7F"/>
    <w:rsid w:val="00CD46F3"/>
    <w:rsid w:val="00CD5C5B"/>
    <w:rsid w:val="00CE68D6"/>
    <w:rsid w:val="00CE70B0"/>
    <w:rsid w:val="00CF3D00"/>
    <w:rsid w:val="00CF6EA2"/>
    <w:rsid w:val="00D01387"/>
    <w:rsid w:val="00D0210B"/>
    <w:rsid w:val="00D02695"/>
    <w:rsid w:val="00D03307"/>
    <w:rsid w:val="00D03C1F"/>
    <w:rsid w:val="00D05CDB"/>
    <w:rsid w:val="00D07523"/>
    <w:rsid w:val="00D1097F"/>
    <w:rsid w:val="00D11301"/>
    <w:rsid w:val="00D12309"/>
    <w:rsid w:val="00D17309"/>
    <w:rsid w:val="00D17F0C"/>
    <w:rsid w:val="00D2171A"/>
    <w:rsid w:val="00D32F2C"/>
    <w:rsid w:val="00D33E62"/>
    <w:rsid w:val="00D35B22"/>
    <w:rsid w:val="00D41B8C"/>
    <w:rsid w:val="00D4465F"/>
    <w:rsid w:val="00D5094E"/>
    <w:rsid w:val="00D574EF"/>
    <w:rsid w:val="00D601FC"/>
    <w:rsid w:val="00D605C1"/>
    <w:rsid w:val="00D61B0D"/>
    <w:rsid w:val="00D61FDB"/>
    <w:rsid w:val="00D631B6"/>
    <w:rsid w:val="00D65F5F"/>
    <w:rsid w:val="00D77502"/>
    <w:rsid w:val="00D80546"/>
    <w:rsid w:val="00D8628E"/>
    <w:rsid w:val="00D87AD2"/>
    <w:rsid w:val="00D87CED"/>
    <w:rsid w:val="00D928DB"/>
    <w:rsid w:val="00D94C72"/>
    <w:rsid w:val="00D969E0"/>
    <w:rsid w:val="00D97FC7"/>
    <w:rsid w:val="00DA597E"/>
    <w:rsid w:val="00DB1B69"/>
    <w:rsid w:val="00DB744E"/>
    <w:rsid w:val="00DC0042"/>
    <w:rsid w:val="00DC36CA"/>
    <w:rsid w:val="00DD6795"/>
    <w:rsid w:val="00DD79CB"/>
    <w:rsid w:val="00DE0B5F"/>
    <w:rsid w:val="00DE3A18"/>
    <w:rsid w:val="00DE3BD3"/>
    <w:rsid w:val="00DF0237"/>
    <w:rsid w:val="00DF024F"/>
    <w:rsid w:val="00DF6A5B"/>
    <w:rsid w:val="00E009A7"/>
    <w:rsid w:val="00E01EC6"/>
    <w:rsid w:val="00E0727B"/>
    <w:rsid w:val="00E13CEC"/>
    <w:rsid w:val="00E14079"/>
    <w:rsid w:val="00E15897"/>
    <w:rsid w:val="00E2389D"/>
    <w:rsid w:val="00E2540B"/>
    <w:rsid w:val="00E27194"/>
    <w:rsid w:val="00E36B24"/>
    <w:rsid w:val="00E36D80"/>
    <w:rsid w:val="00E36F03"/>
    <w:rsid w:val="00E400A5"/>
    <w:rsid w:val="00E41BA7"/>
    <w:rsid w:val="00E42553"/>
    <w:rsid w:val="00E43326"/>
    <w:rsid w:val="00E44C69"/>
    <w:rsid w:val="00E460BC"/>
    <w:rsid w:val="00E4622C"/>
    <w:rsid w:val="00E470A3"/>
    <w:rsid w:val="00E52E54"/>
    <w:rsid w:val="00E560FC"/>
    <w:rsid w:val="00E60207"/>
    <w:rsid w:val="00E60763"/>
    <w:rsid w:val="00E62492"/>
    <w:rsid w:val="00E62B41"/>
    <w:rsid w:val="00E641B4"/>
    <w:rsid w:val="00E71766"/>
    <w:rsid w:val="00E77AC6"/>
    <w:rsid w:val="00E80B62"/>
    <w:rsid w:val="00E81492"/>
    <w:rsid w:val="00E87A5F"/>
    <w:rsid w:val="00E90A2E"/>
    <w:rsid w:val="00E94F61"/>
    <w:rsid w:val="00EA278B"/>
    <w:rsid w:val="00EA722B"/>
    <w:rsid w:val="00EA7B5A"/>
    <w:rsid w:val="00EB33E8"/>
    <w:rsid w:val="00EB5E9C"/>
    <w:rsid w:val="00EC2439"/>
    <w:rsid w:val="00EC619A"/>
    <w:rsid w:val="00ED0FD4"/>
    <w:rsid w:val="00ED2FD9"/>
    <w:rsid w:val="00ED3717"/>
    <w:rsid w:val="00ED579A"/>
    <w:rsid w:val="00EE2504"/>
    <w:rsid w:val="00EE5458"/>
    <w:rsid w:val="00EE7520"/>
    <w:rsid w:val="00EF2EE1"/>
    <w:rsid w:val="00EF66E4"/>
    <w:rsid w:val="00F00217"/>
    <w:rsid w:val="00F013EC"/>
    <w:rsid w:val="00F03F50"/>
    <w:rsid w:val="00F05F8D"/>
    <w:rsid w:val="00F077A6"/>
    <w:rsid w:val="00F219E0"/>
    <w:rsid w:val="00F220A8"/>
    <w:rsid w:val="00F24CE3"/>
    <w:rsid w:val="00F278F0"/>
    <w:rsid w:val="00F35398"/>
    <w:rsid w:val="00F42F07"/>
    <w:rsid w:val="00F45091"/>
    <w:rsid w:val="00F52D93"/>
    <w:rsid w:val="00F53641"/>
    <w:rsid w:val="00F54025"/>
    <w:rsid w:val="00F626F9"/>
    <w:rsid w:val="00F71D72"/>
    <w:rsid w:val="00F731D5"/>
    <w:rsid w:val="00F77A50"/>
    <w:rsid w:val="00F84573"/>
    <w:rsid w:val="00F90A21"/>
    <w:rsid w:val="00F90AB6"/>
    <w:rsid w:val="00F92B40"/>
    <w:rsid w:val="00F96F3B"/>
    <w:rsid w:val="00F97315"/>
    <w:rsid w:val="00FA07EE"/>
    <w:rsid w:val="00FA0F7D"/>
    <w:rsid w:val="00FA168D"/>
    <w:rsid w:val="00FB35AD"/>
    <w:rsid w:val="00FB3BBE"/>
    <w:rsid w:val="00FB42A0"/>
    <w:rsid w:val="00FB4DBE"/>
    <w:rsid w:val="00FC02D1"/>
    <w:rsid w:val="00FC2107"/>
    <w:rsid w:val="00FC3F7C"/>
    <w:rsid w:val="00FC5E86"/>
    <w:rsid w:val="00FD3925"/>
    <w:rsid w:val="00FE1EC1"/>
    <w:rsid w:val="00FE43D1"/>
    <w:rsid w:val="00FF6B8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7DBC62"/>
  <w15:chartTrackingRefBased/>
  <w15:docId w15:val="{2469C258-CAE3-4C05-B44D-87A173407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15A92"/>
  </w:style>
  <w:style w:type="paragraph" w:styleId="Nadpis1">
    <w:name w:val="heading 1"/>
    <w:basedOn w:val="Normln"/>
    <w:next w:val="Normln"/>
    <w:link w:val="Nadpis1Char"/>
    <w:uiPriority w:val="9"/>
    <w:qFormat/>
    <w:rsid w:val="00615A92"/>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Nadpis2">
    <w:name w:val="heading 2"/>
    <w:basedOn w:val="Normln"/>
    <w:next w:val="Normln"/>
    <w:link w:val="Nadpis2Char"/>
    <w:uiPriority w:val="9"/>
    <w:unhideWhenUsed/>
    <w:qFormat/>
    <w:rsid w:val="00615A92"/>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Nadpis3">
    <w:name w:val="heading 3"/>
    <w:basedOn w:val="Normln"/>
    <w:next w:val="Normln"/>
    <w:link w:val="Nadpis3Char"/>
    <w:uiPriority w:val="9"/>
    <w:unhideWhenUsed/>
    <w:qFormat/>
    <w:rsid w:val="00615A92"/>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Nadpis4">
    <w:name w:val="heading 4"/>
    <w:basedOn w:val="Normln"/>
    <w:next w:val="Normln"/>
    <w:link w:val="Nadpis4Char"/>
    <w:uiPriority w:val="9"/>
    <w:semiHidden/>
    <w:unhideWhenUsed/>
    <w:qFormat/>
    <w:rsid w:val="00615A92"/>
    <w:pPr>
      <w:keepNext/>
      <w:keepLines/>
      <w:spacing w:before="40" w:after="0"/>
      <w:outlineLvl w:val="3"/>
    </w:pPr>
    <w:rPr>
      <w:i/>
      <w:iCs/>
    </w:rPr>
  </w:style>
  <w:style w:type="paragraph" w:styleId="Nadpis5">
    <w:name w:val="heading 5"/>
    <w:basedOn w:val="Normln"/>
    <w:next w:val="Normln"/>
    <w:link w:val="Nadpis5Char"/>
    <w:uiPriority w:val="9"/>
    <w:semiHidden/>
    <w:unhideWhenUsed/>
    <w:qFormat/>
    <w:rsid w:val="00615A92"/>
    <w:pPr>
      <w:keepNext/>
      <w:keepLines/>
      <w:spacing w:before="40" w:after="0"/>
      <w:outlineLvl w:val="4"/>
    </w:pPr>
    <w:rPr>
      <w:color w:val="404040" w:themeColor="text1" w:themeTint="BF"/>
    </w:rPr>
  </w:style>
  <w:style w:type="paragraph" w:styleId="Nadpis6">
    <w:name w:val="heading 6"/>
    <w:basedOn w:val="Normln"/>
    <w:next w:val="Normln"/>
    <w:link w:val="Nadpis6Char"/>
    <w:uiPriority w:val="9"/>
    <w:semiHidden/>
    <w:unhideWhenUsed/>
    <w:qFormat/>
    <w:rsid w:val="00615A92"/>
    <w:pPr>
      <w:keepNext/>
      <w:keepLines/>
      <w:spacing w:before="40" w:after="0"/>
      <w:outlineLvl w:val="5"/>
    </w:pPr>
  </w:style>
  <w:style w:type="paragraph" w:styleId="Nadpis7">
    <w:name w:val="heading 7"/>
    <w:basedOn w:val="Normln"/>
    <w:next w:val="Normln"/>
    <w:link w:val="Nadpis7Char"/>
    <w:uiPriority w:val="9"/>
    <w:semiHidden/>
    <w:unhideWhenUsed/>
    <w:qFormat/>
    <w:rsid w:val="00615A92"/>
    <w:pPr>
      <w:keepNext/>
      <w:keepLines/>
      <w:spacing w:before="40" w:after="0"/>
      <w:outlineLvl w:val="6"/>
    </w:pPr>
    <w:rPr>
      <w:rFonts w:asciiTheme="majorHAnsi" w:eastAsiaTheme="majorEastAsia" w:hAnsiTheme="majorHAnsi" w:cstheme="majorBidi"/>
      <w:i/>
      <w:iCs/>
    </w:rPr>
  </w:style>
  <w:style w:type="paragraph" w:styleId="Nadpis8">
    <w:name w:val="heading 8"/>
    <w:basedOn w:val="Normln"/>
    <w:next w:val="Normln"/>
    <w:link w:val="Nadpis8Char"/>
    <w:uiPriority w:val="9"/>
    <w:semiHidden/>
    <w:unhideWhenUsed/>
    <w:qFormat/>
    <w:rsid w:val="00615A92"/>
    <w:pPr>
      <w:keepNext/>
      <w:keepLines/>
      <w:spacing w:before="40" w:after="0"/>
      <w:outlineLvl w:val="7"/>
    </w:pPr>
    <w:rPr>
      <w:color w:val="262626" w:themeColor="text1" w:themeTint="D9"/>
      <w:sz w:val="21"/>
      <w:szCs w:val="21"/>
    </w:rPr>
  </w:style>
  <w:style w:type="paragraph" w:styleId="Nadpis9">
    <w:name w:val="heading 9"/>
    <w:basedOn w:val="Normln"/>
    <w:next w:val="Normln"/>
    <w:link w:val="Nadpis9Char"/>
    <w:uiPriority w:val="9"/>
    <w:semiHidden/>
    <w:unhideWhenUsed/>
    <w:qFormat/>
    <w:rsid w:val="00615A92"/>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92BB0"/>
    <w:pPr>
      <w:ind w:left="720"/>
      <w:contextualSpacing/>
    </w:pPr>
  </w:style>
  <w:style w:type="character" w:styleId="Hypertextovodkaz">
    <w:name w:val="Hyperlink"/>
    <w:basedOn w:val="Standardnpsmoodstavce"/>
    <w:uiPriority w:val="99"/>
    <w:unhideWhenUsed/>
    <w:rsid w:val="001C4F3F"/>
    <w:rPr>
      <w:color w:val="0563C1" w:themeColor="hyperlink"/>
      <w:u w:val="single"/>
    </w:rPr>
  </w:style>
  <w:style w:type="paragraph" w:styleId="Textpoznpodarou">
    <w:name w:val="footnote text"/>
    <w:basedOn w:val="Normln"/>
    <w:link w:val="TextpoznpodarouChar"/>
    <w:uiPriority w:val="99"/>
    <w:unhideWhenUsed/>
    <w:rsid w:val="001C4F3F"/>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1C4F3F"/>
    <w:rPr>
      <w:sz w:val="20"/>
      <w:szCs w:val="20"/>
    </w:rPr>
  </w:style>
  <w:style w:type="character" w:styleId="Znakapoznpodarou">
    <w:name w:val="footnote reference"/>
    <w:basedOn w:val="Standardnpsmoodstavce"/>
    <w:uiPriority w:val="99"/>
    <w:semiHidden/>
    <w:unhideWhenUsed/>
    <w:rsid w:val="001C4F3F"/>
    <w:rPr>
      <w:vertAlign w:val="superscript"/>
    </w:rPr>
  </w:style>
  <w:style w:type="paragraph" w:styleId="Nzev">
    <w:name w:val="Title"/>
    <w:basedOn w:val="Normln"/>
    <w:next w:val="Normln"/>
    <w:link w:val="NzevChar"/>
    <w:uiPriority w:val="10"/>
    <w:qFormat/>
    <w:rsid w:val="00615A92"/>
    <w:pPr>
      <w:spacing w:after="0" w:line="240" w:lineRule="auto"/>
      <w:contextualSpacing/>
    </w:pPr>
    <w:rPr>
      <w:rFonts w:asciiTheme="majorHAnsi" w:eastAsiaTheme="majorEastAsia" w:hAnsiTheme="majorHAnsi" w:cstheme="majorBidi"/>
      <w:spacing w:val="-10"/>
      <w:sz w:val="56"/>
      <w:szCs w:val="56"/>
    </w:rPr>
  </w:style>
  <w:style w:type="character" w:customStyle="1" w:styleId="NzevChar">
    <w:name w:val="Název Char"/>
    <w:basedOn w:val="Standardnpsmoodstavce"/>
    <w:link w:val="Nzev"/>
    <w:uiPriority w:val="10"/>
    <w:rsid w:val="00615A92"/>
    <w:rPr>
      <w:rFonts w:asciiTheme="majorHAnsi" w:eastAsiaTheme="majorEastAsia" w:hAnsiTheme="majorHAnsi" w:cstheme="majorBidi"/>
      <w:spacing w:val="-10"/>
      <w:sz w:val="56"/>
      <w:szCs w:val="56"/>
    </w:rPr>
  </w:style>
  <w:style w:type="character" w:customStyle="1" w:styleId="Nadpis1Char">
    <w:name w:val="Nadpis 1 Char"/>
    <w:basedOn w:val="Standardnpsmoodstavce"/>
    <w:link w:val="Nadpis1"/>
    <w:uiPriority w:val="9"/>
    <w:rsid w:val="00615A92"/>
    <w:rPr>
      <w:rFonts w:asciiTheme="majorHAnsi" w:eastAsiaTheme="majorEastAsia" w:hAnsiTheme="majorHAnsi" w:cstheme="majorBidi"/>
      <w:color w:val="262626" w:themeColor="text1" w:themeTint="D9"/>
      <w:sz w:val="32"/>
      <w:szCs w:val="32"/>
    </w:rPr>
  </w:style>
  <w:style w:type="paragraph" w:styleId="Nadpisobsahu">
    <w:name w:val="TOC Heading"/>
    <w:basedOn w:val="Nadpis1"/>
    <w:next w:val="Normln"/>
    <w:uiPriority w:val="39"/>
    <w:unhideWhenUsed/>
    <w:qFormat/>
    <w:rsid w:val="00615A92"/>
    <w:pPr>
      <w:outlineLvl w:val="9"/>
    </w:pPr>
  </w:style>
  <w:style w:type="character" w:customStyle="1" w:styleId="Nadpis2Char">
    <w:name w:val="Nadpis 2 Char"/>
    <w:basedOn w:val="Standardnpsmoodstavce"/>
    <w:link w:val="Nadpis2"/>
    <w:uiPriority w:val="9"/>
    <w:rsid w:val="00615A92"/>
    <w:rPr>
      <w:rFonts w:asciiTheme="majorHAnsi" w:eastAsiaTheme="majorEastAsia" w:hAnsiTheme="majorHAnsi" w:cstheme="majorBidi"/>
      <w:color w:val="262626" w:themeColor="text1" w:themeTint="D9"/>
      <w:sz w:val="28"/>
      <w:szCs w:val="28"/>
    </w:rPr>
  </w:style>
  <w:style w:type="character" w:customStyle="1" w:styleId="Nadpis3Char">
    <w:name w:val="Nadpis 3 Char"/>
    <w:basedOn w:val="Standardnpsmoodstavce"/>
    <w:link w:val="Nadpis3"/>
    <w:uiPriority w:val="9"/>
    <w:rsid w:val="00615A92"/>
    <w:rPr>
      <w:rFonts w:asciiTheme="majorHAnsi" w:eastAsiaTheme="majorEastAsia" w:hAnsiTheme="majorHAnsi" w:cstheme="majorBidi"/>
      <w:color w:val="0D0D0D" w:themeColor="text1" w:themeTint="F2"/>
      <w:sz w:val="24"/>
      <w:szCs w:val="24"/>
    </w:rPr>
  </w:style>
  <w:style w:type="character" w:customStyle="1" w:styleId="Nadpis4Char">
    <w:name w:val="Nadpis 4 Char"/>
    <w:basedOn w:val="Standardnpsmoodstavce"/>
    <w:link w:val="Nadpis4"/>
    <w:uiPriority w:val="9"/>
    <w:semiHidden/>
    <w:rsid w:val="00615A92"/>
    <w:rPr>
      <w:i/>
      <w:iCs/>
    </w:rPr>
  </w:style>
  <w:style w:type="character" w:customStyle="1" w:styleId="Nadpis5Char">
    <w:name w:val="Nadpis 5 Char"/>
    <w:basedOn w:val="Standardnpsmoodstavce"/>
    <w:link w:val="Nadpis5"/>
    <w:uiPriority w:val="9"/>
    <w:semiHidden/>
    <w:rsid w:val="00615A92"/>
    <w:rPr>
      <w:color w:val="404040" w:themeColor="text1" w:themeTint="BF"/>
    </w:rPr>
  </w:style>
  <w:style w:type="character" w:customStyle="1" w:styleId="Nadpis6Char">
    <w:name w:val="Nadpis 6 Char"/>
    <w:basedOn w:val="Standardnpsmoodstavce"/>
    <w:link w:val="Nadpis6"/>
    <w:uiPriority w:val="9"/>
    <w:semiHidden/>
    <w:rsid w:val="00615A92"/>
  </w:style>
  <w:style w:type="character" w:customStyle="1" w:styleId="Nadpis7Char">
    <w:name w:val="Nadpis 7 Char"/>
    <w:basedOn w:val="Standardnpsmoodstavce"/>
    <w:link w:val="Nadpis7"/>
    <w:uiPriority w:val="9"/>
    <w:semiHidden/>
    <w:rsid w:val="00615A92"/>
    <w:rPr>
      <w:rFonts w:asciiTheme="majorHAnsi" w:eastAsiaTheme="majorEastAsia" w:hAnsiTheme="majorHAnsi" w:cstheme="majorBidi"/>
      <w:i/>
      <w:iCs/>
    </w:rPr>
  </w:style>
  <w:style w:type="character" w:customStyle="1" w:styleId="Nadpis8Char">
    <w:name w:val="Nadpis 8 Char"/>
    <w:basedOn w:val="Standardnpsmoodstavce"/>
    <w:link w:val="Nadpis8"/>
    <w:uiPriority w:val="9"/>
    <w:semiHidden/>
    <w:rsid w:val="00615A92"/>
    <w:rPr>
      <w:color w:val="262626" w:themeColor="text1" w:themeTint="D9"/>
      <w:sz w:val="21"/>
      <w:szCs w:val="21"/>
    </w:rPr>
  </w:style>
  <w:style w:type="character" w:customStyle="1" w:styleId="Nadpis9Char">
    <w:name w:val="Nadpis 9 Char"/>
    <w:basedOn w:val="Standardnpsmoodstavce"/>
    <w:link w:val="Nadpis9"/>
    <w:uiPriority w:val="9"/>
    <w:semiHidden/>
    <w:rsid w:val="00615A92"/>
    <w:rPr>
      <w:rFonts w:asciiTheme="majorHAnsi" w:eastAsiaTheme="majorEastAsia" w:hAnsiTheme="majorHAnsi" w:cstheme="majorBidi"/>
      <w:i/>
      <w:iCs/>
      <w:color w:val="262626" w:themeColor="text1" w:themeTint="D9"/>
      <w:sz w:val="21"/>
      <w:szCs w:val="21"/>
    </w:rPr>
  </w:style>
  <w:style w:type="paragraph" w:styleId="Titulek">
    <w:name w:val="caption"/>
    <w:basedOn w:val="Normln"/>
    <w:next w:val="Normln"/>
    <w:uiPriority w:val="35"/>
    <w:unhideWhenUsed/>
    <w:qFormat/>
    <w:rsid w:val="00615A92"/>
    <w:pPr>
      <w:spacing w:after="200" w:line="240" w:lineRule="auto"/>
    </w:pPr>
    <w:rPr>
      <w:i/>
      <w:iCs/>
      <w:color w:val="44546A" w:themeColor="text2"/>
      <w:sz w:val="18"/>
      <w:szCs w:val="18"/>
    </w:rPr>
  </w:style>
  <w:style w:type="paragraph" w:styleId="Podnadpis">
    <w:name w:val="Subtitle"/>
    <w:basedOn w:val="Normln"/>
    <w:next w:val="Normln"/>
    <w:link w:val="PodnadpisChar"/>
    <w:uiPriority w:val="11"/>
    <w:qFormat/>
    <w:rsid w:val="00615A92"/>
    <w:pPr>
      <w:numPr>
        <w:ilvl w:val="1"/>
      </w:numPr>
    </w:pPr>
    <w:rPr>
      <w:color w:val="5A5A5A" w:themeColor="text1" w:themeTint="A5"/>
      <w:spacing w:val="15"/>
    </w:rPr>
  </w:style>
  <w:style w:type="character" w:customStyle="1" w:styleId="PodnadpisChar">
    <w:name w:val="Podnadpis Char"/>
    <w:basedOn w:val="Standardnpsmoodstavce"/>
    <w:link w:val="Podnadpis"/>
    <w:uiPriority w:val="11"/>
    <w:rsid w:val="00615A92"/>
    <w:rPr>
      <w:color w:val="5A5A5A" w:themeColor="text1" w:themeTint="A5"/>
      <w:spacing w:val="15"/>
    </w:rPr>
  </w:style>
  <w:style w:type="character" w:styleId="Siln">
    <w:name w:val="Strong"/>
    <w:basedOn w:val="Standardnpsmoodstavce"/>
    <w:uiPriority w:val="22"/>
    <w:qFormat/>
    <w:rsid w:val="00615A92"/>
    <w:rPr>
      <w:rFonts w:ascii="Times New Roman" w:hAnsi="Times New Roman"/>
      <w:b/>
      <w:bCs/>
      <w:color w:val="auto"/>
      <w:sz w:val="28"/>
    </w:rPr>
  </w:style>
  <w:style w:type="character" w:styleId="Zdraznn">
    <w:name w:val="Emphasis"/>
    <w:basedOn w:val="Standardnpsmoodstavce"/>
    <w:uiPriority w:val="20"/>
    <w:qFormat/>
    <w:rsid w:val="00615A92"/>
    <w:rPr>
      <w:i/>
      <w:iCs/>
      <w:color w:val="auto"/>
    </w:rPr>
  </w:style>
  <w:style w:type="paragraph" w:styleId="Bezmezer">
    <w:name w:val="No Spacing"/>
    <w:uiPriority w:val="1"/>
    <w:qFormat/>
    <w:rsid w:val="00615A92"/>
    <w:pPr>
      <w:spacing w:after="0" w:line="240" w:lineRule="auto"/>
    </w:pPr>
  </w:style>
  <w:style w:type="paragraph" w:styleId="Citt">
    <w:name w:val="Quote"/>
    <w:basedOn w:val="Normln"/>
    <w:next w:val="Normln"/>
    <w:link w:val="CittChar"/>
    <w:uiPriority w:val="29"/>
    <w:qFormat/>
    <w:rsid w:val="00615A92"/>
    <w:pPr>
      <w:spacing w:before="200"/>
      <w:ind w:left="864" w:right="864"/>
    </w:pPr>
    <w:rPr>
      <w:i/>
      <w:iCs/>
      <w:color w:val="404040" w:themeColor="text1" w:themeTint="BF"/>
    </w:rPr>
  </w:style>
  <w:style w:type="character" w:customStyle="1" w:styleId="CittChar">
    <w:name w:val="Citát Char"/>
    <w:basedOn w:val="Standardnpsmoodstavce"/>
    <w:link w:val="Citt"/>
    <w:uiPriority w:val="29"/>
    <w:rsid w:val="00615A92"/>
    <w:rPr>
      <w:i/>
      <w:iCs/>
      <w:color w:val="404040" w:themeColor="text1" w:themeTint="BF"/>
    </w:rPr>
  </w:style>
  <w:style w:type="paragraph" w:styleId="Vrazncitt">
    <w:name w:val="Intense Quote"/>
    <w:basedOn w:val="Normln"/>
    <w:next w:val="Normln"/>
    <w:link w:val="VrazncittChar"/>
    <w:uiPriority w:val="30"/>
    <w:qFormat/>
    <w:rsid w:val="00615A92"/>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VrazncittChar">
    <w:name w:val="Výrazný citát Char"/>
    <w:basedOn w:val="Standardnpsmoodstavce"/>
    <w:link w:val="Vrazncitt"/>
    <w:uiPriority w:val="30"/>
    <w:rsid w:val="00615A92"/>
    <w:rPr>
      <w:i/>
      <w:iCs/>
      <w:color w:val="404040" w:themeColor="text1" w:themeTint="BF"/>
    </w:rPr>
  </w:style>
  <w:style w:type="character" w:styleId="Zdraznnjemn">
    <w:name w:val="Subtle Emphasis"/>
    <w:basedOn w:val="Standardnpsmoodstavce"/>
    <w:uiPriority w:val="19"/>
    <w:qFormat/>
    <w:rsid w:val="00615A92"/>
    <w:rPr>
      <w:i/>
      <w:iCs/>
      <w:color w:val="404040" w:themeColor="text1" w:themeTint="BF"/>
    </w:rPr>
  </w:style>
  <w:style w:type="character" w:styleId="Zdraznnintenzivn">
    <w:name w:val="Intense Emphasis"/>
    <w:basedOn w:val="Standardnpsmoodstavce"/>
    <w:uiPriority w:val="21"/>
    <w:qFormat/>
    <w:rsid w:val="00615A92"/>
    <w:rPr>
      <w:b/>
      <w:bCs/>
      <w:i/>
      <w:iCs/>
      <w:color w:val="auto"/>
    </w:rPr>
  </w:style>
  <w:style w:type="character" w:styleId="Odkazjemn">
    <w:name w:val="Subtle Reference"/>
    <w:basedOn w:val="Standardnpsmoodstavce"/>
    <w:uiPriority w:val="31"/>
    <w:qFormat/>
    <w:rsid w:val="00615A92"/>
    <w:rPr>
      <w:smallCaps/>
      <w:color w:val="404040" w:themeColor="text1" w:themeTint="BF"/>
    </w:rPr>
  </w:style>
  <w:style w:type="character" w:styleId="Odkazintenzivn">
    <w:name w:val="Intense Reference"/>
    <w:basedOn w:val="Standardnpsmoodstavce"/>
    <w:uiPriority w:val="32"/>
    <w:qFormat/>
    <w:rsid w:val="00615A92"/>
    <w:rPr>
      <w:b/>
      <w:bCs/>
      <w:smallCaps/>
      <w:color w:val="404040" w:themeColor="text1" w:themeTint="BF"/>
      <w:spacing w:val="5"/>
    </w:rPr>
  </w:style>
  <w:style w:type="character" w:styleId="Nzevknihy">
    <w:name w:val="Book Title"/>
    <w:basedOn w:val="Standardnpsmoodstavce"/>
    <w:uiPriority w:val="33"/>
    <w:qFormat/>
    <w:rsid w:val="00615A92"/>
    <w:rPr>
      <w:b/>
      <w:bCs/>
      <w:i/>
      <w:iCs/>
      <w:spacing w:val="5"/>
    </w:rPr>
  </w:style>
  <w:style w:type="paragraph" w:styleId="Normlnweb">
    <w:name w:val="Normal (Web)"/>
    <w:basedOn w:val="Normln"/>
    <w:uiPriority w:val="99"/>
    <w:unhideWhenUsed/>
    <w:rsid w:val="00B7046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Nevyeenzmnka">
    <w:name w:val="Unresolved Mention"/>
    <w:basedOn w:val="Standardnpsmoodstavce"/>
    <w:uiPriority w:val="99"/>
    <w:semiHidden/>
    <w:unhideWhenUsed/>
    <w:rsid w:val="00990D79"/>
    <w:rPr>
      <w:color w:val="605E5C"/>
      <w:shd w:val="clear" w:color="auto" w:fill="E1DFDD"/>
    </w:rPr>
  </w:style>
  <w:style w:type="character" w:styleId="CittHTML">
    <w:name w:val="HTML Cite"/>
    <w:basedOn w:val="Standardnpsmoodstavce"/>
    <w:uiPriority w:val="99"/>
    <w:semiHidden/>
    <w:unhideWhenUsed/>
    <w:rsid w:val="00CF3D00"/>
    <w:rPr>
      <w:i/>
      <w:iCs/>
    </w:rPr>
  </w:style>
  <w:style w:type="character" w:customStyle="1" w:styleId="notranslate">
    <w:name w:val="notranslate"/>
    <w:basedOn w:val="Standardnpsmoodstavce"/>
    <w:rsid w:val="00833903"/>
  </w:style>
  <w:style w:type="paragraph" w:styleId="Zhlav">
    <w:name w:val="header"/>
    <w:basedOn w:val="Normln"/>
    <w:link w:val="ZhlavChar"/>
    <w:uiPriority w:val="99"/>
    <w:unhideWhenUsed/>
    <w:rsid w:val="009D233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D2337"/>
  </w:style>
  <w:style w:type="paragraph" w:styleId="Zpat">
    <w:name w:val="footer"/>
    <w:basedOn w:val="Normln"/>
    <w:link w:val="ZpatChar"/>
    <w:uiPriority w:val="99"/>
    <w:unhideWhenUsed/>
    <w:rsid w:val="009D2337"/>
    <w:pPr>
      <w:tabs>
        <w:tab w:val="center" w:pos="4536"/>
        <w:tab w:val="right" w:pos="9072"/>
      </w:tabs>
      <w:spacing w:after="0" w:line="240" w:lineRule="auto"/>
    </w:pPr>
  </w:style>
  <w:style w:type="character" w:customStyle="1" w:styleId="ZpatChar">
    <w:name w:val="Zápatí Char"/>
    <w:basedOn w:val="Standardnpsmoodstavce"/>
    <w:link w:val="Zpat"/>
    <w:uiPriority w:val="99"/>
    <w:rsid w:val="009D2337"/>
  </w:style>
  <w:style w:type="character" w:customStyle="1" w:styleId="tlid-translation">
    <w:name w:val="tlid-translation"/>
    <w:basedOn w:val="Standardnpsmoodstavce"/>
    <w:rsid w:val="004D2153"/>
  </w:style>
  <w:style w:type="character" w:customStyle="1" w:styleId="mw-mmv-source">
    <w:name w:val="mw-mmv-source"/>
    <w:basedOn w:val="Standardnpsmoodstavce"/>
    <w:rsid w:val="004D2153"/>
  </w:style>
  <w:style w:type="paragraph" w:styleId="FormtovanvHTML">
    <w:name w:val="HTML Preformatted"/>
    <w:basedOn w:val="Normln"/>
    <w:link w:val="FormtovanvHTMLChar"/>
    <w:uiPriority w:val="99"/>
    <w:unhideWhenUsed/>
    <w:rsid w:val="000F44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0F44D1"/>
    <w:rPr>
      <w:rFonts w:ascii="Courier New" w:eastAsia="Times New Roman" w:hAnsi="Courier New" w:cs="Courier New"/>
      <w:sz w:val="20"/>
      <w:szCs w:val="20"/>
      <w:lang w:eastAsia="cs-CZ"/>
    </w:rPr>
  </w:style>
  <w:style w:type="character" w:customStyle="1" w:styleId="lrzxr">
    <w:name w:val="lrzxr"/>
    <w:basedOn w:val="Standardnpsmoodstavce"/>
    <w:rsid w:val="00EE7520"/>
  </w:style>
  <w:style w:type="character" w:customStyle="1" w:styleId="qijnj">
    <w:name w:val="qijnj"/>
    <w:basedOn w:val="Standardnpsmoodstavce"/>
    <w:rsid w:val="00B01991"/>
  </w:style>
  <w:style w:type="character" w:customStyle="1" w:styleId="qtzou">
    <w:name w:val="qtzou"/>
    <w:basedOn w:val="Standardnpsmoodstavce"/>
    <w:rsid w:val="00B01991"/>
  </w:style>
  <w:style w:type="character" w:customStyle="1" w:styleId="enhancement-item">
    <w:name w:val="enhancement-item"/>
    <w:basedOn w:val="Standardnpsmoodstavce"/>
    <w:rsid w:val="007663BD"/>
  </w:style>
  <w:style w:type="paragraph" w:styleId="Obsah1">
    <w:name w:val="toc 1"/>
    <w:basedOn w:val="Normln"/>
    <w:next w:val="Normln"/>
    <w:autoRedefine/>
    <w:uiPriority w:val="39"/>
    <w:unhideWhenUsed/>
    <w:rsid w:val="00D80546"/>
    <w:pPr>
      <w:spacing w:after="100"/>
    </w:pPr>
  </w:style>
  <w:style w:type="paragraph" w:styleId="Textbubliny">
    <w:name w:val="Balloon Text"/>
    <w:basedOn w:val="Normln"/>
    <w:link w:val="TextbublinyChar"/>
    <w:uiPriority w:val="99"/>
    <w:semiHidden/>
    <w:unhideWhenUsed/>
    <w:rsid w:val="00B672A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672A9"/>
    <w:rPr>
      <w:rFonts w:ascii="Segoe UI" w:hAnsi="Segoe UI" w:cs="Segoe UI"/>
      <w:sz w:val="18"/>
      <w:szCs w:val="18"/>
    </w:rPr>
  </w:style>
  <w:style w:type="paragraph" w:styleId="Obsah2">
    <w:name w:val="toc 2"/>
    <w:basedOn w:val="Normln"/>
    <w:next w:val="Normln"/>
    <w:autoRedefine/>
    <w:uiPriority w:val="39"/>
    <w:unhideWhenUsed/>
    <w:rsid w:val="000A3C0E"/>
    <w:pPr>
      <w:tabs>
        <w:tab w:val="right" w:leader="dot" w:pos="9060"/>
      </w:tabs>
      <w:spacing w:after="100"/>
      <w:ind w:firstLine="426"/>
    </w:pPr>
  </w:style>
  <w:style w:type="paragraph" w:styleId="Obsah3">
    <w:name w:val="toc 3"/>
    <w:basedOn w:val="Normln"/>
    <w:next w:val="Normln"/>
    <w:autoRedefine/>
    <w:uiPriority w:val="39"/>
    <w:unhideWhenUsed/>
    <w:rsid w:val="00CB1476"/>
    <w:pPr>
      <w:spacing w:after="100"/>
      <w:ind w:left="440"/>
    </w:pPr>
  </w:style>
  <w:style w:type="paragraph" w:styleId="Seznamobrzk">
    <w:name w:val="table of figures"/>
    <w:basedOn w:val="Normln"/>
    <w:next w:val="Normln"/>
    <w:uiPriority w:val="99"/>
    <w:unhideWhenUsed/>
    <w:rsid w:val="0078510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96406">
      <w:bodyDiv w:val="1"/>
      <w:marLeft w:val="0"/>
      <w:marRight w:val="0"/>
      <w:marTop w:val="0"/>
      <w:marBottom w:val="0"/>
      <w:divBdr>
        <w:top w:val="none" w:sz="0" w:space="0" w:color="auto"/>
        <w:left w:val="none" w:sz="0" w:space="0" w:color="auto"/>
        <w:bottom w:val="none" w:sz="0" w:space="0" w:color="auto"/>
        <w:right w:val="none" w:sz="0" w:space="0" w:color="auto"/>
      </w:divBdr>
      <w:divsChild>
        <w:div w:id="977612330">
          <w:marLeft w:val="851"/>
          <w:marRight w:val="851"/>
          <w:marTop w:val="0"/>
          <w:marBottom w:val="0"/>
          <w:divBdr>
            <w:top w:val="single" w:sz="8" w:space="1" w:color="auto"/>
            <w:left w:val="single" w:sz="8" w:space="4" w:color="auto"/>
            <w:bottom w:val="single" w:sz="8" w:space="1" w:color="auto"/>
            <w:right w:val="single" w:sz="8" w:space="4" w:color="auto"/>
          </w:divBdr>
        </w:div>
      </w:divsChild>
    </w:div>
    <w:div w:id="241647100">
      <w:bodyDiv w:val="1"/>
      <w:marLeft w:val="0"/>
      <w:marRight w:val="0"/>
      <w:marTop w:val="0"/>
      <w:marBottom w:val="0"/>
      <w:divBdr>
        <w:top w:val="none" w:sz="0" w:space="0" w:color="auto"/>
        <w:left w:val="none" w:sz="0" w:space="0" w:color="auto"/>
        <w:bottom w:val="none" w:sz="0" w:space="0" w:color="auto"/>
        <w:right w:val="none" w:sz="0" w:space="0" w:color="auto"/>
      </w:divBdr>
      <w:divsChild>
        <w:div w:id="1981037839">
          <w:marLeft w:val="0"/>
          <w:marRight w:val="0"/>
          <w:marTop w:val="0"/>
          <w:marBottom w:val="0"/>
          <w:divBdr>
            <w:top w:val="none" w:sz="0" w:space="0" w:color="auto"/>
            <w:left w:val="none" w:sz="0" w:space="0" w:color="auto"/>
            <w:bottom w:val="none" w:sz="0" w:space="0" w:color="auto"/>
            <w:right w:val="none" w:sz="0" w:space="0" w:color="auto"/>
          </w:divBdr>
          <w:divsChild>
            <w:div w:id="1291589937">
              <w:marLeft w:val="0"/>
              <w:marRight w:val="0"/>
              <w:marTop w:val="0"/>
              <w:marBottom w:val="0"/>
              <w:divBdr>
                <w:top w:val="none" w:sz="0" w:space="0" w:color="auto"/>
                <w:left w:val="none" w:sz="0" w:space="0" w:color="auto"/>
                <w:bottom w:val="none" w:sz="0" w:space="0" w:color="auto"/>
                <w:right w:val="none" w:sz="0" w:space="0" w:color="auto"/>
              </w:divBdr>
            </w:div>
          </w:divsChild>
        </w:div>
        <w:div w:id="297684227">
          <w:marLeft w:val="0"/>
          <w:marRight w:val="0"/>
          <w:marTop w:val="0"/>
          <w:marBottom w:val="0"/>
          <w:divBdr>
            <w:top w:val="none" w:sz="0" w:space="0" w:color="auto"/>
            <w:left w:val="none" w:sz="0" w:space="0" w:color="auto"/>
            <w:bottom w:val="none" w:sz="0" w:space="0" w:color="auto"/>
            <w:right w:val="none" w:sz="0" w:space="0" w:color="auto"/>
          </w:divBdr>
          <w:divsChild>
            <w:div w:id="624624497">
              <w:marLeft w:val="0"/>
              <w:marRight w:val="0"/>
              <w:marTop w:val="0"/>
              <w:marBottom w:val="0"/>
              <w:divBdr>
                <w:top w:val="none" w:sz="0" w:space="0" w:color="auto"/>
                <w:left w:val="none" w:sz="0" w:space="0" w:color="auto"/>
                <w:bottom w:val="none" w:sz="0" w:space="0" w:color="auto"/>
                <w:right w:val="none" w:sz="0" w:space="0" w:color="auto"/>
              </w:divBdr>
              <w:divsChild>
                <w:div w:id="25100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470069">
      <w:bodyDiv w:val="1"/>
      <w:marLeft w:val="0"/>
      <w:marRight w:val="0"/>
      <w:marTop w:val="0"/>
      <w:marBottom w:val="0"/>
      <w:divBdr>
        <w:top w:val="none" w:sz="0" w:space="0" w:color="auto"/>
        <w:left w:val="none" w:sz="0" w:space="0" w:color="auto"/>
        <w:bottom w:val="none" w:sz="0" w:space="0" w:color="auto"/>
        <w:right w:val="none" w:sz="0" w:space="0" w:color="auto"/>
      </w:divBdr>
      <w:divsChild>
        <w:div w:id="1165121102">
          <w:marLeft w:val="0"/>
          <w:marRight w:val="0"/>
          <w:marTop w:val="0"/>
          <w:marBottom w:val="0"/>
          <w:divBdr>
            <w:top w:val="none" w:sz="0" w:space="0" w:color="auto"/>
            <w:left w:val="none" w:sz="0" w:space="0" w:color="auto"/>
            <w:bottom w:val="none" w:sz="0" w:space="0" w:color="auto"/>
            <w:right w:val="none" w:sz="0" w:space="0" w:color="auto"/>
          </w:divBdr>
        </w:div>
      </w:divsChild>
    </w:div>
    <w:div w:id="388961793">
      <w:bodyDiv w:val="1"/>
      <w:marLeft w:val="0"/>
      <w:marRight w:val="0"/>
      <w:marTop w:val="0"/>
      <w:marBottom w:val="0"/>
      <w:divBdr>
        <w:top w:val="none" w:sz="0" w:space="0" w:color="auto"/>
        <w:left w:val="none" w:sz="0" w:space="0" w:color="auto"/>
        <w:bottom w:val="none" w:sz="0" w:space="0" w:color="auto"/>
        <w:right w:val="none" w:sz="0" w:space="0" w:color="auto"/>
      </w:divBdr>
    </w:div>
    <w:div w:id="444227172">
      <w:bodyDiv w:val="1"/>
      <w:marLeft w:val="0"/>
      <w:marRight w:val="0"/>
      <w:marTop w:val="0"/>
      <w:marBottom w:val="0"/>
      <w:divBdr>
        <w:top w:val="none" w:sz="0" w:space="0" w:color="auto"/>
        <w:left w:val="none" w:sz="0" w:space="0" w:color="auto"/>
        <w:bottom w:val="none" w:sz="0" w:space="0" w:color="auto"/>
        <w:right w:val="none" w:sz="0" w:space="0" w:color="auto"/>
      </w:divBdr>
    </w:div>
    <w:div w:id="497816793">
      <w:bodyDiv w:val="1"/>
      <w:marLeft w:val="0"/>
      <w:marRight w:val="0"/>
      <w:marTop w:val="0"/>
      <w:marBottom w:val="0"/>
      <w:divBdr>
        <w:top w:val="none" w:sz="0" w:space="0" w:color="auto"/>
        <w:left w:val="none" w:sz="0" w:space="0" w:color="auto"/>
        <w:bottom w:val="none" w:sz="0" w:space="0" w:color="auto"/>
        <w:right w:val="none" w:sz="0" w:space="0" w:color="auto"/>
      </w:divBdr>
    </w:div>
    <w:div w:id="509568717">
      <w:bodyDiv w:val="1"/>
      <w:marLeft w:val="0"/>
      <w:marRight w:val="0"/>
      <w:marTop w:val="0"/>
      <w:marBottom w:val="0"/>
      <w:divBdr>
        <w:top w:val="none" w:sz="0" w:space="0" w:color="auto"/>
        <w:left w:val="none" w:sz="0" w:space="0" w:color="auto"/>
        <w:bottom w:val="none" w:sz="0" w:space="0" w:color="auto"/>
        <w:right w:val="none" w:sz="0" w:space="0" w:color="auto"/>
      </w:divBdr>
      <w:divsChild>
        <w:div w:id="1846171188">
          <w:marLeft w:val="0"/>
          <w:marRight w:val="0"/>
          <w:marTop w:val="0"/>
          <w:marBottom w:val="0"/>
          <w:divBdr>
            <w:top w:val="none" w:sz="0" w:space="0" w:color="auto"/>
            <w:left w:val="none" w:sz="0" w:space="0" w:color="auto"/>
            <w:bottom w:val="none" w:sz="0" w:space="0" w:color="auto"/>
            <w:right w:val="none" w:sz="0" w:space="0" w:color="auto"/>
          </w:divBdr>
        </w:div>
      </w:divsChild>
    </w:div>
    <w:div w:id="529222272">
      <w:bodyDiv w:val="1"/>
      <w:marLeft w:val="0"/>
      <w:marRight w:val="0"/>
      <w:marTop w:val="0"/>
      <w:marBottom w:val="0"/>
      <w:divBdr>
        <w:top w:val="none" w:sz="0" w:space="0" w:color="auto"/>
        <w:left w:val="none" w:sz="0" w:space="0" w:color="auto"/>
        <w:bottom w:val="none" w:sz="0" w:space="0" w:color="auto"/>
        <w:right w:val="none" w:sz="0" w:space="0" w:color="auto"/>
      </w:divBdr>
    </w:div>
    <w:div w:id="682979974">
      <w:bodyDiv w:val="1"/>
      <w:marLeft w:val="0"/>
      <w:marRight w:val="0"/>
      <w:marTop w:val="0"/>
      <w:marBottom w:val="0"/>
      <w:divBdr>
        <w:top w:val="none" w:sz="0" w:space="0" w:color="auto"/>
        <w:left w:val="none" w:sz="0" w:space="0" w:color="auto"/>
        <w:bottom w:val="none" w:sz="0" w:space="0" w:color="auto"/>
        <w:right w:val="none" w:sz="0" w:space="0" w:color="auto"/>
      </w:divBdr>
      <w:divsChild>
        <w:div w:id="849879227">
          <w:marLeft w:val="0"/>
          <w:marRight w:val="0"/>
          <w:marTop w:val="0"/>
          <w:marBottom w:val="0"/>
          <w:divBdr>
            <w:top w:val="none" w:sz="0" w:space="0" w:color="auto"/>
            <w:left w:val="none" w:sz="0" w:space="0" w:color="auto"/>
            <w:bottom w:val="none" w:sz="0" w:space="0" w:color="auto"/>
            <w:right w:val="none" w:sz="0" w:space="0" w:color="auto"/>
          </w:divBdr>
          <w:divsChild>
            <w:div w:id="1061829234">
              <w:marLeft w:val="0"/>
              <w:marRight w:val="0"/>
              <w:marTop w:val="0"/>
              <w:marBottom w:val="0"/>
              <w:divBdr>
                <w:top w:val="none" w:sz="0" w:space="0" w:color="auto"/>
                <w:left w:val="none" w:sz="0" w:space="0" w:color="auto"/>
                <w:bottom w:val="none" w:sz="0" w:space="0" w:color="auto"/>
                <w:right w:val="none" w:sz="0" w:space="0" w:color="auto"/>
              </w:divBdr>
              <w:divsChild>
                <w:div w:id="2098358414">
                  <w:marLeft w:val="0"/>
                  <w:marRight w:val="0"/>
                  <w:marTop w:val="0"/>
                  <w:marBottom w:val="0"/>
                  <w:divBdr>
                    <w:top w:val="none" w:sz="0" w:space="0" w:color="auto"/>
                    <w:left w:val="none" w:sz="0" w:space="0" w:color="auto"/>
                    <w:bottom w:val="none" w:sz="0" w:space="0" w:color="auto"/>
                    <w:right w:val="none" w:sz="0" w:space="0" w:color="auto"/>
                  </w:divBdr>
                  <w:divsChild>
                    <w:div w:id="76003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10441">
      <w:bodyDiv w:val="1"/>
      <w:marLeft w:val="0"/>
      <w:marRight w:val="0"/>
      <w:marTop w:val="0"/>
      <w:marBottom w:val="0"/>
      <w:divBdr>
        <w:top w:val="none" w:sz="0" w:space="0" w:color="auto"/>
        <w:left w:val="none" w:sz="0" w:space="0" w:color="auto"/>
        <w:bottom w:val="none" w:sz="0" w:space="0" w:color="auto"/>
        <w:right w:val="none" w:sz="0" w:space="0" w:color="auto"/>
      </w:divBdr>
    </w:div>
    <w:div w:id="776371799">
      <w:bodyDiv w:val="1"/>
      <w:marLeft w:val="0"/>
      <w:marRight w:val="0"/>
      <w:marTop w:val="0"/>
      <w:marBottom w:val="0"/>
      <w:divBdr>
        <w:top w:val="none" w:sz="0" w:space="0" w:color="auto"/>
        <w:left w:val="none" w:sz="0" w:space="0" w:color="auto"/>
        <w:bottom w:val="none" w:sz="0" w:space="0" w:color="auto"/>
        <w:right w:val="none" w:sz="0" w:space="0" w:color="auto"/>
      </w:divBdr>
    </w:div>
    <w:div w:id="916943197">
      <w:bodyDiv w:val="1"/>
      <w:marLeft w:val="0"/>
      <w:marRight w:val="0"/>
      <w:marTop w:val="0"/>
      <w:marBottom w:val="0"/>
      <w:divBdr>
        <w:top w:val="none" w:sz="0" w:space="0" w:color="auto"/>
        <w:left w:val="none" w:sz="0" w:space="0" w:color="auto"/>
        <w:bottom w:val="none" w:sz="0" w:space="0" w:color="auto"/>
        <w:right w:val="none" w:sz="0" w:space="0" w:color="auto"/>
      </w:divBdr>
    </w:div>
    <w:div w:id="932203280">
      <w:bodyDiv w:val="1"/>
      <w:marLeft w:val="0"/>
      <w:marRight w:val="0"/>
      <w:marTop w:val="0"/>
      <w:marBottom w:val="0"/>
      <w:divBdr>
        <w:top w:val="none" w:sz="0" w:space="0" w:color="auto"/>
        <w:left w:val="none" w:sz="0" w:space="0" w:color="auto"/>
        <w:bottom w:val="none" w:sz="0" w:space="0" w:color="auto"/>
        <w:right w:val="none" w:sz="0" w:space="0" w:color="auto"/>
      </w:divBdr>
    </w:div>
    <w:div w:id="955909535">
      <w:bodyDiv w:val="1"/>
      <w:marLeft w:val="0"/>
      <w:marRight w:val="0"/>
      <w:marTop w:val="0"/>
      <w:marBottom w:val="0"/>
      <w:divBdr>
        <w:top w:val="none" w:sz="0" w:space="0" w:color="auto"/>
        <w:left w:val="none" w:sz="0" w:space="0" w:color="auto"/>
        <w:bottom w:val="none" w:sz="0" w:space="0" w:color="auto"/>
        <w:right w:val="none" w:sz="0" w:space="0" w:color="auto"/>
      </w:divBdr>
    </w:div>
    <w:div w:id="956717797">
      <w:bodyDiv w:val="1"/>
      <w:marLeft w:val="0"/>
      <w:marRight w:val="0"/>
      <w:marTop w:val="0"/>
      <w:marBottom w:val="0"/>
      <w:divBdr>
        <w:top w:val="none" w:sz="0" w:space="0" w:color="auto"/>
        <w:left w:val="none" w:sz="0" w:space="0" w:color="auto"/>
        <w:bottom w:val="none" w:sz="0" w:space="0" w:color="auto"/>
        <w:right w:val="none" w:sz="0" w:space="0" w:color="auto"/>
      </w:divBdr>
    </w:div>
    <w:div w:id="982931978">
      <w:bodyDiv w:val="1"/>
      <w:marLeft w:val="0"/>
      <w:marRight w:val="0"/>
      <w:marTop w:val="0"/>
      <w:marBottom w:val="0"/>
      <w:divBdr>
        <w:top w:val="none" w:sz="0" w:space="0" w:color="auto"/>
        <w:left w:val="none" w:sz="0" w:space="0" w:color="auto"/>
        <w:bottom w:val="none" w:sz="0" w:space="0" w:color="auto"/>
        <w:right w:val="none" w:sz="0" w:space="0" w:color="auto"/>
      </w:divBdr>
      <w:divsChild>
        <w:div w:id="707265564">
          <w:marLeft w:val="0"/>
          <w:marRight w:val="0"/>
          <w:marTop w:val="0"/>
          <w:marBottom w:val="0"/>
          <w:divBdr>
            <w:top w:val="none" w:sz="0" w:space="0" w:color="auto"/>
            <w:left w:val="none" w:sz="0" w:space="0" w:color="auto"/>
            <w:bottom w:val="none" w:sz="0" w:space="0" w:color="auto"/>
            <w:right w:val="none" w:sz="0" w:space="0" w:color="auto"/>
          </w:divBdr>
        </w:div>
        <w:div w:id="887953861">
          <w:marLeft w:val="0"/>
          <w:marRight w:val="0"/>
          <w:marTop w:val="0"/>
          <w:marBottom w:val="0"/>
          <w:divBdr>
            <w:top w:val="none" w:sz="0" w:space="0" w:color="auto"/>
            <w:left w:val="none" w:sz="0" w:space="0" w:color="auto"/>
            <w:bottom w:val="none" w:sz="0" w:space="0" w:color="auto"/>
            <w:right w:val="none" w:sz="0" w:space="0" w:color="auto"/>
          </w:divBdr>
        </w:div>
        <w:div w:id="756905981">
          <w:marLeft w:val="0"/>
          <w:marRight w:val="0"/>
          <w:marTop w:val="0"/>
          <w:marBottom w:val="0"/>
          <w:divBdr>
            <w:top w:val="none" w:sz="0" w:space="0" w:color="auto"/>
            <w:left w:val="none" w:sz="0" w:space="0" w:color="auto"/>
            <w:bottom w:val="none" w:sz="0" w:space="0" w:color="auto"/>
            <w:right w:val="none" w:sz="0" w:space="0" w:color="auto"/>
          </w:divBdr>
        </w:div>
        <w:div w:id="1492598827">
          <w:marLeft w:val="0"/>
          <w:marRight w:val="0"/>
          <w:marTop w:val="0"/>
          <w:marBottom w:val="0"/>
          <w:divBdr>
            <w:top w:val="none" w:sz="0" w:space="0" w:color="auto"/>
            <w:left w:val="none" w:sz="0" w:space="0" w:color="auto"/>
            <w:bottom w:val="none" w:sz="0" w:space="0" w:color="auto"/>
            <w:right w:val="none" w:sz="0" w:space="0" w:color="auto"/>
          </w:divBdr>
        </w:div>
        <w:div w:id="1225288246">
          <w:marLeft w:val="0"/>
          <w:marRight w:val="0"/>
          <w:marTop w:val="0"/>
          <w:marBottom w:val="0"/>
          <w:divBdr>
            <w:top w:val="none" w:sz="0" w:space="0" w:color="auto"/>
            <w:left w:val="none" w:sz="0" w:space="0" w:color="auto"/>
            <w:bottom w:val="none" w:sz="0" w:space="0" w:color="auto"/>
            <w:right w:val="none" w:sz="0" w:space="0" w:color="auto"/>
          </w:divBdr>
        </w:div>
        <w:div w:id="1249926315">
          <w:marLeft w:val="0"/>
          <w:marRight w:val="0"/>
          <w:marTop w:val="0"/>
          <w:marBottom w:val="0"/>
          <w:divBdr>
            <w:top w:val="none" w:sz="0" w:space="0" w:color="auto"/>
            <w:left w:val="none" w:sz="0" w:space="0" w:color="auto"/>
            <w:bottom w:val="none" w:sz="0" w:space="0" w:color="auto"/>
            <w:right w:val="none" w:sz="0" w:space="0" w:color="auto"/>
          </w:divBdr>
        </w:div>
        <w:div w:id="618754645">
          <w:marLeft w:val="0"/>
          <w:marRight w:val="0"/>
          <w:marTop w:val="0"/>
          <w:marBottom w:val="0"/>
          <w:divBdr>
            <w:top w:val="none" w:sz="0" w:space="0" w:color="auto"/>
            <w:left w:val="none" w:sz="0" w:space="0" w:color="auto"/>
            <w:bottom w:val="none" w:sz="0" w:space="0" w:color="auto"/>
            <w:right w:val="none" w:sz="0" w:space="0" w:color="auto"/>
          </w:divBdr>
        </w:div>
        <w:div w:id="1188329306">
          <w:marLeft w:val="0"/>
          <w:marRight w:val="0"/>
          <w:marTop w:val="0"/>
          <w:marBottom w:val="0"/>
          <w:divBdr>
            <w:top w:val="none" w:sz="0" w:space="0" w:color="auto"/>
            <w:left w:val="none" w:sz="0" w:space="0" w:color="auto"/>
            <w:bottom w:val="none" w:sz="0" w:space="0" w:color="auto"/>
            <w:right w:val="none" w:sz="0" w:space="0" w:color="auto"/>
          </w:divBdr>
        </w:div>
        <w:div w:id="1377196841">
          <w:marLeft w:val="0"/>
          <w:marRight w:val="0"/>
          <w:marTop w:val="0"/>
          <w:marBottom w:val="0"/>
          <w:divBdr>
            <w:top w:val="none" w:sz="0" w:space="0" w:color="auto"/>
            <w:left w:val="none" w:sz="0" w:space="0" w:color="auto"/>
            <w:bottom w:val="none" w:sz="0" w:space="0" w:color="auto"/>
            <w:right w:val="none" w:sz="0" w:space="0" w:color="auto"/>
          </w:divBdr>
        </w:div>
        <w:div w:id="1669863940">
          <w:marLeft w:val="0"/>
          <w:marRight w:val="0"/>
          <w:marTop w:val="0"/>
          <w:marBottom w:val="0"/>
          <w:divBdr>
            <w:top w:val="none" w:sz="0" w:space="0" w:color="auto"/>
            <w:left w:val="none" w:sz="0" w:space="0" w:color="auto"/>
            <w:bottom w:val="none" w:sz="0" w:space="0" w:color="auto"/>
            <w:right w:val="none" w:sz="0" w:space="0" w:color="auto"/>
          </w:divBdr>
        </w:div>
        <w:div w:id="329218257">
          <w:marLeft w:val="0"/>
          <w:marRight w:val="0"/>
          <w:marTop w:val="0"/>
          <w:marBottom w:val="0"/>
          <w:divBdr>
            <w:top w:val="none" w:sz="0" w:space="0" w:color="auto"/>
            <w:left w:val="none" w:sz="0" w:space="0" w:color="auto"/>
            <w:bottom w:val="none" w:sz="0" w:space="0" w:color="auto"/>
            <w:right w:val="none" w:sz="0" w:space="0" w:color="auto"/>
          </w:divBdr>
        </w:div>
        <w:div w:id="646131576">
          <w:marLeft w:val="0"/>
          <w:marRight w:val="0"/>
          <w:marTop w:val="0"/>
          <w:marBottom w:val="0"/>
          <w:divBdr>
            <w:top w:val="none" w:sz="0" w:space="0" w:color="auto"/>
            <w:left w:val="none" w:sz="0" w:space="0" w:color="auto"/>
            <w:bottom w:val="none" w:sz="0" w:space="0" w:color="auto"/>
            <w:right w:val="none" w:sz="0" w:space="0" w:color="auto"/>
          </w:divBdr>
        </w:div>
        <w:div w:id="320087434">
          <w:marLeft w:val="0"/>
          <w:marRight w:val="0"/>
          <w:marTop w:val="0"/>
          <w:marBottom w:val="0"/>
          <w:divBdr>
            <w:top w:val="none" w:sz="0" w:space="0" w:color="auto"/>
            <w:left w:val="none" w:sz="0" w:space="0" w:color="auto"/>
            <w:bottom w:val="none" w:sz="0" w:space="0" w:color="auto"/>
            <w:right w:val="none" w:sz="0" w:space="0" w:color="auto"/>
          </w:divBdr>
        </w:div>
        <w:div w:id="772242064">
          <w:marLeft w:val="0"/>
          <w:marRight w:val="0"/>
          <w:marTop w:val="0"/>
          <w:marBottom w:val="0"/>
          <w:divBdr>
            <w:top w:val="none" w:sz="0" w:space="0" w:color="auto"/>
            <w:left w:val="none" w:sz="0" w:space="0" w:color="auto"/>
            <w:bottom w:val="none" w:sz="0" w:space="0" w:color="auto"/>
            <w:right w:val="none" w:sz="0" w:space="0" w:color="auto"/>
          </w:divBdr>
        </w:div>
        <w:div w:id="11298759">
          <w:marLeft w:val="0"/>
          <w:marRight w:val="0"/>
          <w:marTop w:val="0"/>
          <w:marBottom w:val="0"/>
          <w:divBdr>
            <w:top w:val="none" w:sz="0" w:space="0" w:color="auto"/>
            <w:left w:val="none" w:sz="0" w:space="0" w:color="auto"/>
            <w:bottom w:val="none" w:sz="0" w:space="0" w:color="auto"/>
            <w:right w:val="none" w:sz="0" w:space="0" w:color="auto"/>
          </w:divBdr>
        </w:div>
        <w:div w:id="1455564478">
          <w:marLeft w:val="0"/>
          <w:marRight w:val="0"/>
          <w:marTop w:val="0"/>
          <w:marBottom w:val="0"/>
          <w:divBdr>
            <w:top w:val="none" w:sz="0" w:space="0" w:color="auto"/>
            <w:left w:val="none" w:sz="0" w:space="0" w:color="auto"/>
            <w:bottom w:val="none" w:sz="0" w:space="0" w:color="auto"/>
            <w:right w:val="none" w:sz="0" w:space="0" w:color="auto"/>
          </w:divBdr>
        </w:div>
        <w:div w:id="1241673346">
          <w:marLeft w:val="0"/>
          <w:marRight w:val="0"/>
          <w:marTop w:val="0"/>
          <w:marBottom w:val="0"/>
          <w:divBdr>
            <w:top w:val="none" w:sz="0" w:space="0" w:color="auto"/>
            <w:left w:val="none" w:sz="0" w:space="0" w:color="auto"/>
            <w:bottom w:val="none" w:sz="0" w:space="0" w:color="auto"/>
            <w:right w:val="none" w:sz="0" w:space="0" w:color="auto"/>
          </w:divBdr>
        </w:div>
        <w:div w:id="571157825">
          <w:marLeft w:val="0"/>
          <w:marRight w:val="0"/>
          <w:marTop w:val="0"/>
          <w:marBottom w:val="0"/>
          <w:divBdr>
            <w:top w:val="none" w:sz="0" w:space="0" w:color="auto"/>
            <w:left w:val="none" w:sz="0" w:space="0" w:color="auto"/>
            <w:bottom w:val="none" w:sz="0" w:space="0" w:color="auto"/>
            <w:right w:val="none" w:sz="0" w:space="0" w:color="auto"/>
          </w:divBdr>
        </w:div>
        <w:div w:id="864171728">
          <w:marLeft w:val="0"/>
          <w:marRight w:val="0"/>
          <w:marTop w:val="0"/>
          <w:marBottom w:val="0"/>
          <w:divBdr>
            <w:top w:val="none" w:sz="0" w:space="0" w:color="auto"/>
            <w:left w:val="none" w:sz="0" w:space="0" w:color="auto"/>
            <w:bottom w:val="none" w:sz="0" w:space="0" w:color="auto"/>
            <w:right w:val="none" w:sz="0" w:space="0" w:color="auto"/>
          </w:divBdr>
        </w:div>
        <w:div w:id="1957717081">
          <w:marLeft w:val="0"/>
          <w:marRight w:val="0"/>
          <w:marTop w:val="0"/>
          <w:marBottom w:val="0"/>
          <w:divBdr>
            <w:top w:val="none" w:sz="0" w:space="0" w:color="auto"/>
            <w:left w:val="none" w:sz="0" w:space="0" w:color="auto"/>
            <w:bottom w:val="none" w:sz="0" w:space="0" w:color="auto"/>
            <w:right w:val="none" w:sz="0" w:space="0" w:color="auto"/>
          </w:divBdr>
        </w:div>
        <w:div w:id="1419214702">
          <w:marLeft w:val="0"/>
          <w:marRight w:val="0"/>
          <w:marTop w:val="0"/>
          <w:marBottom w:val="0"/>
          <w:divBdr>
            <w:top w:val="none" w:sz="0" w:space="0" w:color="auto"/>
            <w:left w:val="none" w:sz="0" w:space="0" w:color="auto"/>
            <w:bottom w:val="none" w:sz="0" w:space="0" w:color="auto"/>
            <w:right w:val="none" w:sz="0" w:space="0" w:color="auto"/>
          </w:divBdr>
        </w:div>
        <w:div w:id="1266115018">
          <w:marLeft w:val="0"/>
          <w:marRight w:val="0"/>
          <w:marTop w:val="0"/>
          <w:marBottom w:val="0"/>
          <w:divBdr>
            <w:top w:val="none" w:sz="0" w:space="0" w:color="auto"/>
            <w:left w:val="none" w:sz="0" w:space="0" w:color="auto"/>
            <w:bottom w:val="none" w:sz="0" w:space="0" w:color="auto"/>
            <w:right w:val="none" w:sz="0" w:space="0" w:color="auto"/>
          </w:divBdr>
        </w:div>
        <w:div w:id="714936375">
          <w:marLeft w:val="0"/>
          <w:marRight w:val="0"/>
          <w:marTop w:val="0"/>
          <w:marBottom w:val="0"/>
          <w:divBdr>
            <w:top w:val="none" w:sz="0" w:space="0" w:color="auto"/>
            <w:left w:val="none" w:sz="0" w:space="0" w:color="auto"/>
            <w:bottom w:val="none" w:sz="0" w:space="0" w:color="auto"/>
            <w:right w:val="none" w:sz="0" w:space="0" w:color="auto"/>
          </w:divBdr>
        </w:div>
        <w:div w:id="684675244">
          <w:marLeft w:val="0"/>
          <w:marRight w:val="0"/>
          <w:marTop w:val="0"/>
          <w:marBottom w:val="0"/>
          <w:divBdr>
            <w:top w:val="none" w:sz="0" w:space="0" w:color="auto"/>
            <w:left w:val="none" w:sz="0" w:space="0" w:color="auto"/>
            <w:bottom w:val="none" w:sz="0" w:space="0" w:color="auto"/>
            <w:right w:val="none" w:sz="0" w:space="0" w:color="auto"/>
          </w:divBdr>
        </w:div>
        <w:div w:id="1776706064">
          <w:marLeft w:val="0"/>
          <w:marRight w:val="0"/>
          <w:marTop w:val="0"/>
          <w:marBottom w:val="0"/>
          <w:divBdr>
            <w:top w:val="none" w:sz="0" w:space="0" w:color="auto"/>
            <w:left w:val="none" w:sz="0" w:space="0" w:color="auto"/>
            <w:bottom w:val="none" w:sz="0" w:space="0" w:color="auto"/>
            <w:right w:val="none" w:sz="0" w:space="0" w:color="auto"/>
          </w:divBdr>
        </w:div>
        <w:div w:id="707142959">
          <w:marLeft w:val="0"/>
          <w:marRight w:val="0"/>
          <w:marTop w:val="0"/>
          <w:marBottom w:val="0"/>
          <w:divBdr>
            <w:top w:val="none" w:sz="0" w:space="0" w:color="auto"/>
            <w:left w:val="none" w:sz="0" w:space="0" w:color="auto"/>
            <w:bottom w:val="none" w:sz="0" w:space="0" w:color="auto"/>
            <w:right w:val="none" w:sz="0" w:space="0" w:color="auto"/>
          </w:divBdr>
        </w:div>
        <w:div w:id="332412456">
          <w:marLeft w:val="0"/>
          <w:marRight w:val="0"/>
          <w:marTop w:val="0"/>
          <w:marBottom w:val="0"/>
          <w:divBdr>
            <w:top w:val="none" w:sz="0" w:space="0" w:color="auto"/>
            <w:left w:val="none" w:sz="0" w:space="0" w:color="auto"/>
            <w:bottom w:val="none" w:sz="0" w:space="0" w:color="auto"/>
            <w:right w:val="none" w:sz="0" w:space="0" w:color="auto"/>
          </w:divBdr>
        </w:div>
        <w:div w:id="770012925">
          <w:marLeft w:val="0"/>
          <w:marRight w:val="0"/>
          <w:marTop w:val="0"/>
          <w:marBottom w:val="0"/>
          <w:divBdr>
            <w:top w:val="none" w:sz="0" w:space="0" w:color="auto"/>
            <w:left w:val="none" w:sz="0" w:space="0" w:color="auto"/>
            <w:bottom w:val="none" w:sz="0" w:space="0" w:color="auto"/>
            <w:right w:val="none" w:sz="0" w:space="0" w:color="auto"/>
          </w:divBdr>
        </w:div>
        <w:div w:id="1961522841">
          <w:marLeft w:val="0"/>
          <w:marRight w:val="0"/>
          <w:marTop w:val="0"/>
          <w:marBottom w:val="0"/>
          <w:divBdr>
            <w:top w:val="none" w:sz="0" w:space="0" w:color="auto"/>
            <w:left w:val="none" w:sz="0" w:space="0" w:color="auto"/>
            <w:bottom w:val="none" w:sz="0" w:space="0" w:color="auto"/>
            <w:right w:val="none" w:sz="0" w:space="0" w:color="auto"/>
          </w:divBdr>
        </w:div>
        <w:div w:id="2094739451">
          <w:marLeft w:val="0"/>
          <w:marRight w:val="0"/>
          <w:marTop w:val="0"/>
          <w:marBottom w:val="0"/>
          <w:divBdr>
            <w:top w:val="none" w:sz="0" w:space="0" w:color="auto"/>
            <w:left w:val="none" w:sz="0" w:space="0" w:color="auto"/>
            <w:bottom w:val="none" w:sz="0" w:space="0" w:color="auto"/>
            <w:right w:val="none" w:sz="0" w:space="0" w:color="auto"/>
          </w:divBdr>
        </w:div>
        <w:div w:id="1220094955">
          <w:marLeft w:val="0"/>
          <w:marRight w:val="0"/>
          <w:marTop w:val="0"/>
          <w:marBottom w:val="0"/>
          <w:divBdr>
            <w:top w:val="none" w:sz="0" w:space="0" w:color="auto"/>
            <w:left w:val="none" w:sz="0" w:space="0" w:color="auto"/>
            <w:bottom w:val="none" w:sz="0" w:space="0" w:color="auto"/>
            <w:right w:val="none" w:sz="0" w:space="0" w:color="auto"/>
          </w:divBdr>
        </w:div>
        <w:div w:id="2085301352">
          <w:marLeft w:val="0"/>
          <w:marRight w:val="0"/>
          <w:marTop w:val="0"/>
          <w:marBottom w:val="0"/>
          <w:divBdr>
            <w:top w:val="none" w:sz="0" w:space="0" w:color="auto"/>
            <w:left w:val="none" w:sz="0" w:space="0" w:color="auto"/>
            <w:bottom w:val="none" w:sz="0" w:space="0" w:color="auto"/>
            <w:right w:val="none" w:sz="0" w:space="0" w:color="auto"/>
          </w:divBdr>
        </w:div>
        <w:div w:id="542134811">
          <w:marLeft w:val="0"/>
          <w:marRight w:val="0"/>
          <w:marTop w:val="0"/>
          <w:marBottom w:val="0"/>
          <w:divBdr>
            <w:top w:val="none" w:sz="0" w:space="0" w:color="auto"/>
            <w:left w:val="none" w:sz="0" w:space="0" w:color="auto"/>
            <w:bottom w:val="none" w:sz="0" w:space="0" w:color="auto"/>
            <w:right w:val="none" w:sz="0" w:space="0" w:color="auto"/>
          </w:divBdr>
        </w:div>
        <w:div w:id="1737972715">
          <w:marLeft w:val="0"/>
          <w:marRight w:val="0"/>
          <w:marTop w:val="0"/>
          <w:marBottom w:val="0"/>
          <w:divBdr>
            <w:top w:val="none" w:sz="0" w:space="0" w:color="auto"/>
            <w:left w:val="none" w:sz="0" w:space="0" w:color="auto"/>
            <w:bottom w:val="none" w:sz="0" w:space="0" w:color="auto"/>
            <w:right w:val="none" w:sz="0" w:space="0" w:color="auto"/>
          </w:divBdr>
        </w:div>
        <w:div w:id="1804736128">
          <w:marLeft w:val="0"/>
          <w:marRight w:val="0"/>
          <w:marTop w:val="0"/>
          <w:marBottom w:val="0"/>
          <w:divBdr>
            <w:top w:val="none" w:sz="0" w:space="0" w:color="auto"/>
            <w:left w:val="none" w:sz="0" w:space="0" w:color="auto"/>
            <w:bottom w:val="none" w:sz="0" w:space="0" w:color="auto"/>
            <w:right w:val="none" w:sz="0" w:space="0" w:color="auto"/>
          </w:divBdr>
        </w:div>
        <w:div w:id="1074354015">
          <w:marLeft w:val="0"/>
          <w:marRight w:val="0"/>
          <w:marTop w:val="0"/>
          <w:marBottom w:val="0"/>
          <w:divBdr>
            <w:top w:val="none" w:sz="0" w:space="0" w:color="auto"/>
            <w:left w:val="none" w:sz="0" w:space="0" w:color="auto"/>
            <w:bottom w:val="none" w:sz="0" w:space="0" w:color="auto"/>
            <w:right w:val="none" w:sz="0" w:space="0" w:color="auto"/>
          </w:divBdr>
        </w:div>
        <w:div w:id="358566">
          <w:marLeft w:val="0"/>
          <w:marRight w:val="0"/>
          <w:marTop w:val="0"/>
          <w:marBottom w:val="0"/>
          <w:divBdr>
            <w:top w:val="none" w:sz="0" w:space="0" w:color="auto"/>
            <w:left w:val="none" w:sz="0" w:space="0" w:color="auto"/>
            <w:bottom w:val="none" w:sz="0" w:space="0" w:color="auto"/>
            <w:right w:val="none" w:sz="0" w:space="0" w:color="auto"/>
          </w:divBdr>
        </w:div>
        <w:div w:id="626621658">
          <w:marLeft w:val="0"/>
          <w:marRight w:val="0"/>
          <w:marTop w:val="0"/>
          <w:marBottom w:val="0"/>
          <w:divBdr>
            <w:top w:val="none" w:sz="0" w:space="0" w:color="auto"/>
            <w:left w:val="none" w:sz="0" w:space="0" w:color="auto"/>
            <w:bottom w:val="none" w:sz="0" w:space="0" w:color="auto"/>
            <w:right w:val="none" w:sz="0" w:space="0" w:color="auto"/>
          </w:divBdr>
        </w:div>
        <w:div w:id="1728449591">
          <w:marLeft w:val="0"/>
          <w:marRight w:val="0"/>
          <w:marTop w:val="0"/>
          <w:marBottom w:val="0"/>
          <w:divBdr>
            <w:top w:val="none" w:sz="0" w:space="0" w:color="auto"/>
            <w:left w:val="none" w:sz="0" w:space="0" w:color="auto"/>
            <w:bottom w:val="none" w:sz="0" w:space="0" w:color="auto"/>
            <w:right w:val="none" w:sz="0" w:space="0" w:color="auto"/>
          </w:divBdr>
        </w:div>
        <w:div w:id="716199193">
          <w:marLeft w:val="0"/>
          <w:marRight w:val="0"/>
          <w:marTop w:val="0"/>
          <w:marBottom w:val="0"/>
          <w:divBdr>
            <w:top w:val="none" w:sz="0" w:space="0" w:color="auto"/>
            <w:left w:val="none" w:sz="0" w:space="0" w:color="auto"/>
            <w:bottom w:val="none" w:sz="0" w:space="0" w:color="auto"/>
            <w:right w:val="none" w:sz="0" w:space="0" w:color="auto"/>
          </w:divBdr>
        </w:div>
        <w:div w:id="1370884060">
          <w:marLeft w:val="0"/>
          <w:marRight w:val="0"/>
          <w:marTop w:val="0"/>
          <w:marBottom w:val="0"/>
          <w:divBdr>
            <w:top w:val="none" w:sz="0" w:space="0" w:color="auto"/>
            <w:left w:val="none" w:sz="0" w:space="0" w:color="auto"/>
            <w:bottom w:val="none" w:sz="0" w:space="0" w:color="auto"/>
            <w:right w:val="none" w:sz="0" w:space="0" w:color="auto"/>
          </w:divBdr>
        </w:div>
        <w:div w:id="2096435901">
          <w:marLeft w:val="0"/>
          <w:marRight w:val="0"/>
          <w:marTop w:val="0"/>
          <w:marBottom w:val="0"/>
          <w:divBdr>
            <w:top w:val="none" w:sz="0" w:space="0" w:color="auto"/>
            <w:left w:val="none" w:sz="0" w:space="0" w:color="auto"/>
            <w:bottom w:val="none" w:sz="0" w:space="0" w:color="auto"/>
            <w:right w:val="none" w:sz="0" w:space="0" w:color="auto"/>
          </w:divBdr>
        </w:div>
        <w:div w:id="1673755466">
          <w:marLeft w:val="0"/>
          <w:marRight w:val="0"/>
          <w:marTop w:val="0"/>
          <w:marBottom w:val="0"/>
          <w:divBdr>
            <w:top w:val="none" w:sz="0" w:space="0" w:color="auto"/>
            <w:left w:val="none" w:sz="0" w:space="0" w:color="auto"/>
            <w:bottom w:val="none" w:sz="0" w:space="0" w:color="auto"/>
            <w:right w:val="none" w:sz="0" w:space="0" w:color="auto"/>
          </w:divBdr>
        </w:div>
        <w:div w:id="21592536">
          <w:marLeft w:val="0"/>
          <w:marRight w:val="0"/>
          <w:marTop w:val="0"/>
          <w:marBottom w:val="0"/>
          <w:divBdr>
            <w:top w:val="none" w:sz="0" w:space="0" w:color="auto"/>
            <w:left w:val="none" w:sz="0" w:space="0" w:color="auto"/>
            <w:bottom w:val="none" w:sz="0" w:space="0" w:color="auto"/>
            <w:right w:val="none" w:sz="0" w:space="0" w:color="auto"/>
          </w:divBdr>
        </w:div>
        <w:div w:id="120416829">
          <w:marLeft w:val="0"/>
          <w:marRight w:val="0"/>
          <w:marTop w:val="0"/>
          <w:marBottom w:val="0"/>
          <w:divBdr>
            <w:top w:val="none" w:sz="0" w:space="0" w:color="auto"/>
            <w:left w:val="none" w:sz="0" w:space="0" w:color="auto"/>
            <w:bottom w:val="none" w:sz="0" w:space="0" w:color="auto"/>
            <w:right w:val="none" w:sz="0" w:space="0" w:color="auto"/>
          </w:divBdr>
        </w:div>
        <w:div w:id="1440099666">
          <w:marLeft w:val="0"/>
          <w:marRight w:val="0"/>
          <w:marTop w:val="0"/>
          <w:marBottom w:val="0"/>
          <w:divBdr>
            <w:top w:val="none" w:sz="0" w:space="0" w:color="auto"/>
            <w:left w:val="none" w:sz="0" w:space="0" w:color="auto"/>
            <w:bottom w:val="none" w:sz="0" w:space="0" w:color="auto"/>
            <w:right w:val="none" w:sz="0" w:space="0" w:color="auto"/>
          </w:divBdr>
        </w:div>
        <w:div w:id="1078750817">
          <w:marLeft w:val="0"/>
          <w:marRight w:val="0"/>
          <w:marTop w:val="0"/>
          <w:marBottom w:val="0"/>
          <w:divBdr>
            <w:top w:val="none" w:sz="0" w:space="0" w:color="auto"/>
            <w:left w:val="none" w:sz="0" w:space="0" w:color="auto"/>
            <w:bottom w:val="none" w:sz="0" w:space="0" w:color="auto"/>
            <w:right w:val="none" w:sz="0" w:space="0" w:color="auto"/>
          </w:divBdr>
        </w:div>
        <w:div w:id="885022273">
          <w:marLeft w:val="0"/>
          <w:marRight w:val="0"/>
          <w:marTop w:val="0"/>
          <w:marBottom w:val="0"/>
          <w:divBdr>
            <w:top w:val="none" w:sz="0" w:space="0" w:color="auto"/>
            <w:left w:val="none" w:sz="0" w:space="0" w:color="auto"/>
            <w:bottom w:val="none" w:sz="0" w:space="0" w:color="auto"/>
            <w:right w:val="none" w:sz="0" w:space="0" w:color="auto"/>
          </w:divBdr>
        </w:div>
        <w:div w:id="106967769">
          <w:marLeft w:val="0"/>
          <w:marRight w:val="0"/>
          <w:marTop w:val="0"/>
          <w:marBottom w:val="0"/>
          <w:divBdr>
            <w:top w:val="none" w:sz="0" w:space="0" w:color="auto"/>
            <w:left w:val="none" w:sz="0" w:space="0" w:color="auto"/>
            <w:bottom w:val="none" w:sz="0" w:space="0" w:color="auto"/>
            <w:right w:val="none" w:sz="0" w:space="0" w:color="auto"/>
          </w:divBdr>
        </w:div>
        <w:div w:id="1440100054">
          <w:marLeft w:val="0"/>
          <w:marRight w:val="0"/>
          <w:marTop w:val="0"/>
          <w:marBottom w:val="0"/>
          <w:divBdr>
            <w:top w:val="none" w:sz="0" w:space="0" w:color="auto"/>
            <w:left w:val="none" w:sz="0" w:space="0" w:color="auto"/>
            <w:bottom w:val="none" w:sz="0" w:space="0" w:color="auto"/>
            <w:right w:val="none" w:sz="0" w:space="0" w:color="auto"/>
          </w:divBdr>
        </w:div>
        <w:div w:id="1307053166">
          <w:marLeft w:val="0"/>
          <w:marRight w:val="0"/>
          <w:marTop w:val="0"/>
          <w:marBottom w:val="0"/>
          <w:divBdr>
            <w:top w:val="none" w:sz="0" w:space="0" w:color="auto"/>
            <w:left w:val="none" w:sz="0" w:space="0" w:color="auto"/>
            <w:bottom w:val="none" w:sz="0" w:space="0" w:color="auto"/>
            <w:right w:val="none" w:sz="0" w:space="0" w:color="auto"/>
          </w:divBdr>
        </w:div>
        <w:div w:id="1794978326">
          <w:marLeft w:val="0"/>
          <w:marRight w:val="0"/>
          <w:marTop w:val="0"/>
          <w:marBottom w:val="0"/>
          <w:divBdr>
            <w:top w:val="none" w:sz="0" w:space="0" w:color="auto"/>
            <w:left w:val="none" w:sz="0" w:space="0" w:color="auto"/>
            <w:bottom w:val="none" w:sz="0" w:space="0" w:color="auto"/>
            <w:right w:val="none" w:sz="0" w:space="0" w:color="auto"/>
          </w:divBdr>
        </w:div>
        <w:div w:id="441653334">
          <w:marLeft w:val="0"/>
          <w:marRight w:val="0"/>
          <w:marTop w:val="0"/>
          <w:marBottom w:val="0"/>
          <w:divBdr>
            <w:top w:val="none" w:sz="0" w:space="0" w:color="auto"/>
            <w:left w:val="none" w:sz="0" w:space="0" w:color="auto"/>
            <w:bottom w:val="none" w:sz="0" w:space="0" w:color="auto"/>
            <w:right w:val="none" w:sz="0" w:space="0" w:color="auto"/>
          </w:divBdr>
        </w:div>
        <w:div w:id="542326005">
          <w:marLeft w:val="0"/>
          <w:marRight w:val="0"/>
          <w:marTop w:val="0"/>
          <w:marBottom w:val="0"/>
          <w:divBdr>
            <w:top w:val="none" w:sz="0" w:space="0" w:color="auto"/>
            <w:left w:val="none" w:sz="0" w:space="0" w:color="auto"/>
            <w:bottom w:val="none" w:sz="0" w:space="0" w:color="auto"/>
            <w:right w:val="none" w:sz="0" w:space="0" w:color="auto"/>
          </w:divBdr>
        </w:div>
        <w:div w:id="222185625">
          <w:marLeft w:val="0"/>
          <w:marRight w:val="0"/>
          <w:marTop w:val="0"/>
          <w:marBottom w:val="0"/>
          <w:divBdr>
            <w:top w:val="none" w:sz="0" w:space="0" w:color="auto"/>
            <w:left w:val="none" w:sz="0" w:space="0" w:color="auto"/>
            <w:bottom w:val="none" w:sz="0" w:space="0" w:color="auto"/>
            <w:right w:val="none" w:sz="0" w:space="0" w:color="auto"/>
          </w:divBdr>
        </w:div>
        <w:div w:id="755439933">
          <w:marLeft w:val="0"/>
          <w:marRight w:val="0"/>
          <w:marTop w:val="0"/>
          <w:marBottom w:val="0"/>
          <w:divBdr>
            <w:top w:val="none" w:sz="0" w:space="0" w:color="auto"/>
            <w:left w:val="none" w:sz="0" w:space="0" w:color="auto"/>
            <w:bottom w:val="none" w:sz="0" w:space="0" w:color="auto"/>
            <w:right w:val="none" w:sz="0" w:space="0" w:color="auto"/>
          </w:divBdr>
        </w:div>
        <w:div w:id="1314799277">
          <w:marLeft w:val="0"/>
          <w:marRight w:val="0"/>
          <w:marTop w:val="0"/>
          <w:marBottom w:val="0"/>
          <w:divBdr>
            <w:top w:val="none" w:sz="0" w:space="0" w:color="auto"/>
            <w:left w:val="none" w:sz="0" w:space="0" w:color="auto"/>
            <w:bottom w:val="none" w:sz="0" w:space="0" w:color="auto"/>
            <w:right w:val="none" w:sz="0" w:space="0" w:color="auto"/>
          </w:divBdr>
        </w:div>
        <w:div w:id="365713806">
          <w:marLeft w:val="0"/>
          <w:marRight w:val="0"/>
          <w:marTop w:val="0"/>
          <w:marBottom w:val="0"/>
          <w:divBdr>
            <w:top w:val="none" w:sz="0" w:space="0" w:color="auto"/>
            <w:left w:val="none" w:sz="0" w:space="0" w:color="auto"/>
            <w:bottom w:val="none" w:sz="0" w:space="0" w:color="auto"/>
            <w:right w:val="none" w:sz="0" w:space="0" w:color="auto"/>
          </w:divBdr>
        </w:div>
        <w:div w:id="861161973">
          <w:marLeft w:val="0"/>
          <w:marRight w:val="0"/>
          <w:marTop w:val="0"/>
          <w:marBottom w:val="0"/>
          <w:divBdr>
            <w:top w:val="none" w:sz="0" w:space="0" w:color="auto"/>
            <w:left w:val="none" w:sz="0" w:space="0" w:color="auto"/>
            <w:bottom w:val="none" w:sz="0" w:space="0" w:color="auto"/>
            <w:right w:val="none" w:sz="0" w:space="0" w:color="auto"/>
          </w:divBdr>
        </w:div>
        <w:div w:id="1526944753">
          <w:marLeft w:val="0"/>
          <w:marRight w:val="0"/>
          <w:marTop w:val="0"/>
          <w:marBottom w:val="0"/>
          <w:divBdr>
            <w:top w:val="none" w:sz="0" w:space="0" w:color="auto"/>
            <w:left w:val="none" w:sz="0" w:space="0" w:color="auto"/>
            <w:bottom w:val="none" w:sz="0" w:space="0" w:color="auto"/>
            <w:right w:val="none" w:sz="0" w:space="0" w:color="auto"/>
          </w:divBdr>
        </w:div>
        <w:div w:id="1580753229">
          <w:marLeft w:val="0"/>
          <w:marRight w:val="0"/>
          <w:marTop w:val="0"/>
          <w:marBottom w:val="0"/>
          <w:divBdr>
            <w:top w:val="none" w:sz="0" w:space="0" w:color="auto"/>
            <w:left w:val="none" w:sz="0" w:space="0" w:color="auto"/>
            <w:bottom w:val="none" w:sz="0" w:space="0" w:color="auto"/>
            <w:right w:val="none" w:sz="0" w:space="0" w:color="auto"/>
          </w:divBdr>
        </w:div>
        <w:div w:id="1593009491">
          <w:marLeft w:val="0"/>
          <w:marRight w:val="0"/>
          <w:marTop w:val="0"/>
          <w:marBottom w:val="0"/>
          <w:divBdr>
            <w:top w:val="none" w:sz="0" w:space="0" w:color="auto"/>
            <w:left w:val="none" w:sz="0" w:space="0" w:color="auto"/>
            <w:bottom w:val="none" w:sz="0" w:space="0" w:color="auto"/>
            <w:right w:val="none" w:sz="0" w:space="0" w:color="auto"/>
          </w:divBdr>
        </w:div>
        <w:div w:id="1082024185">
          <w:marLeft w:val="0"/>
          <w:marRight w:val="0"/>
          <w:marTop w:val="0"/>
          <w:marBottom w:val="0"/>
          <w:divBdr>
            <w:top w:val="none" w:sz="0" w:space="0" w:color="auto"/>
            <w:left w:val="none" w:sz="0" w:space="0" w:color="auto"/>
            <w:bottom w:val="none" w:sz="0" w:space="0" w:color="auto"/>
            <w:right w:val="none" w:sz="0" w:space="0" w:color="auto"/>
          </w:divBdr>
        </w:div>
        <w:div w:id="1487933714">
          <w:marLeft w:val="0"/>
          <w:marRight w:val="0"/>
          <w:marTop w:val="0"/>
          <w:marBottom w:val="0"/>
          <w:divBdr>
            <w:top w:val="none" w:sz="0" w:space="0" w:color="auto"/>
            <w:left w:val="none" w:sz="0" w:space="0" w:color="auto"/>
            <w:bottom w:val="none" w:sz="0" w:space="0" w:color="auto"/>
            <w:right w:val="none" w:sz="0" w:space="0" w:color="auto"/>
          </w:divBdr>
        </w:div>
        <w:div w:id="2057466142">
          <w:marLeft w:val="0"/>
          <w:marRight w:val="0"/>
          <w:marTop w:val="0"/>
          <w:marBottom w:val="0"/>
          <w:divBdr>
            <w:top w:val="none" w:sz="0" w:space="0" w:color="auto"/>
            <w:left w:val="none" w:sz="0" w:space="0" w:color="auto"/>
            <w:bottom w:val="none" w:sz="0" w:space="0" w:color="auto"/>
            <w:right w:val="none" w:sz="0" w:space="0" w:color="auto"/>
          </w:divBdr>
        </w:div>
        <w:div w:id="1215115764">
          <w:marLeft w:val="0"/>
          <w:marRight w:val="0"/>
          <w:marTop w:val="0"/>
          <w:marBottom w:val="0"/>
          <w:divBdr>
            <w:top w:val="none" w:sz="0" w:space="0" w:color="auto"/>
            <w:left w:val="none" w:sz="0" w:space="0" w:color="auto"/>
            <w:bottom w:val="none" w:sz="0" w:space="0" w:color="auto"/>
            <w:right w:val="none" w:sz="0" w:space="0" w:color="auto"/>
          </w:divBdr>
        </w:div>
        <w:div w:id="2781443">
          <w:marLeft w:val="0"/>
          <w:marRight w:val="0"/>
          <w:marTop w:val="0"/>
          <w:marBottom w:val="0"/>
          <w:divBdr>
            <w:top w:val="none" w:sz="0" w:space="0" w:color="auto"/>
            <w:left w:val="none" w:sz="0" w:space="0" w:color="auto"/>
            <w:bottom w:val="none" w:sz="0" w:space="0" w:color="auto"/>
            <w:right w:val="none" w:sz="0" w:space="0" w:color="auto"/>
          </w:divBdr>
        </w:div>
        <w:div w:id="408574404">
          <w:marLeft w:val="0"/>
          <w:marRight w:val="0"/>
          <w:marTop w:val="0"/>
          <w:marBottom w:val="0"/>
          <w:divBdr>
            <w:top w:val="none" w:sz="0" w:space="0" w:color="auto"/>
            <w:left w:val="none" w:sz="0" w:space="0" w:color="auto"/>
            <w:bottom w:val="none" w:sz="0" w:space="0" w:color="auto"/>
            <w:right w:val="none" w:sz="0" w:space="0" w:color="auto"/>
          </w:divBdr>
        </w:div>
        <w:div w:id="1299992579">
          <w:marLeft w:val="0"/>
          <w:marRight w:val="0"/>
          <w:marTop w:val="0"/>
          <w:marBottom w:val="0"/>
          <w:divBdr>
            <w:top w:val="none" w:sz="0" w:space="0" w:color="auto"/>
            <w:left w:val="none" w:sz="0" w:space="0" w:color="auto"/>
            <w:bottom w:val="none" w:sz="0" w:space="0" w:color="auto"/>
            <w:right w:val="none" w:sz="0" w:space="0" w:color="auto"/>
          </w:divBdr>
        </w:div>
        <w:div w:id="417484111">
          <w:marLeft w:val="0"/>
          <w:marRight w:val="0"/>
          <w:marTop w:val="0"/>
          <w:marBottom w:val="0"/>
          <w:divBdr>
            <w:top w:val="none" w:sz="0" w:space="0" w:color="auto"/>
            <w:left w:val="none" w:sz="0" w:space="0" w:color="auto"/>
            <w:bottom w:val="none" w:sz="0" w:space="0" w:color="auto"/>
            <w:right w:val="none" w:sz="0" w:space="0" w:color="auto"/>
          </w:divBdr>
        </w:div>
        <w:div w:id="2055234964">
          <w:marLeft w:val="0"/>
          <w:marRight w:val="0"/>
          <w:marTop w:val="0"/>
          <w:marBottom w:val="0"/>
          <w:divBdr>
            <w:top w:val="none" w:sz="0" w:space="0" w:color="auto"/>
            <w:left w:val="none" w:sz="0" w:space="0" w:color="auto"/>
            <w:bottom w:val="none" w:sz="0" w:space="0" w:color="auto"/>
            <w:right w:val="none" w:sz="0" w:space="0" w:color="auto"/>
          </w:divBdr>
        </w:div>
        <w:div w:id="342978013">
          <w:marLeft w:val="0"/>
          <w:marRight w:val="0"/>
          <w:marTop w:val="0"/>
          <w:marBottom w:val="0"/>
          <w:divBdr>
            <w:top w:val="none" w:sz="0" w:space="0" w:color="auto"/>
            <w:left w:val="none" w:sz="0" w:space="0" w:color="auto"/>
            <w:bottom w:val="none" w:sz="0" w:space="0" w:color="auto"/>
            <w:right w:val="none" w:sz="0" w:space="0" w:color="auto"/>
          </w:divBdr>
        </w:div>
        <w:div w:id="1413356736">
          <w:marLeft w:val="0"/>
          <w:marRight w:val="0"/>
          <w:marTop w:val="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sChild>
    </w:div>
    <w:div w:id="1002657248">
      <w:bodyDiv w:val="1"/>
      <w:marLeft w:val="0"/>
      <w:marRight w:val="0"/>
      <w:marTop w:val="0"/>
      <w:marBottom w:val="0"/>
      <w:divBdr>
        <w:top w:val="none" w:sz="0" w:space="0" w:color="auto"/>
        <w:left w:val="none" w:sz="0" w:space="0" w:color="auto"/>
        <w:bottom w:val="none" w:sz="0" w:space="0" w:color="auto"/>
        <w:right w:val="none" w:sz="0" w:space="0" w:color="auto"/>
      </w:divBdr>
    </w:div>
    <w:div w:id="1008754295">
      <w:bodyDiv w:val="1"/>
      <w:marLeft w:val="0"/>
      <w:marRight w:val="0"/>
      <w:marTop w:val="0"/>
      <w:marBottom w:val="0"/>
      <w:divBdr>
        <w:top w:val="none" w:sz="0" w:space="0" w:color="auto"/>
        <w:left w:val="none" w:sz="0" w:space="0" w:color="auto"/>
        <w:bottom w:val="none" w:sz="0" w:space="0" w:color="auto"/>
        <w:right w:val="none" w:sz="0" w:space="0" w:color="auto"/>
      </w:divBdr>
    </w:div>
    <w:div w:id="1026903759">
      <w:bodyDiv w:val="1"/>
      <w:marLeft w:val="0"/>
      <w:marRight w:val="0"/>
      <w:marTop w:val="0"/>
      <w:marBottom w:val="0"/>
      <w:divBdr>
        <w:top w:val="none" w:sz="0" w:space="0" w:color="auto"/>
        <w:left w:val="none" w:sz="0" w:space="0" w:color="auto"/>
        <w:bottom w:val="none" w:sz="0" w:space="0" w:color="auto"/>
        <w:right w:val="none" w:sz="0" w:space="0" w:color="auto"/>
      </w:divBdr>
      <w:divsChild>
        <w:div w:id="1598319505">
          <w:marLeft w:val="851"/>
          <w:marRight w:val="851"/>
          <w:marTop w:val="0"/>
          <w:marBottom w:val="0"/>
          <w:divBdr>
            <w:top w:val="single" w:sz="8" w:space="1" w:color="auto"/>
            <w:left w:val="single" w:sz="8" w:space="4" w:color="auto"/>
            <w:bottom w:val="single" w:sz="8" w:space="1" w:color="auto"/>
            <w:right w:val="single" w:sz="8" w:space="4" w:color="auto"/>
          </w:divBdr>
        </w:div>
      </w:divsChild>
    </w:div>
    <w:div w:id="1079255629">
      <w:bodyDiv w:val="1"/>
      <w:marLeft w:val="0"/>
      <w:marRight w:val="0"/>
      <w:marTop w:val="0"/>
      <w:marBottom w:val="0"/>
      <w:divBdr>
        <w:top w:val="none" w:sz="0" w:space="0" w:color="auto"/>
        <w:left w:val="none" w:sz="0" w:space="0" w:color="auto"/>
        <w:bottom w:val="none" w:sz="0" w:space="0" w:color="auto"/>
        <w:right w:val="none" w:sz="0" w:space="0" w:color="auto"/>
      </w:divBdr>
      <w:divsChild>
        <w:div w:id="403378910">
          <w:marLeft w:val="0"/>
          <w:marRight w:val="0"/>
          <w:marTop w:val="0"/>
          <w:marBottom w:val="0"/>
          <w:divBdr>
            <w:top w:val="none" w:sz="0" w:space="0" w:color="auto"/>
            <w:left w:val="none" w:sz="0" w:space="0" w:color="auto"/>
            <w:bottom w:val="none" w:sz="0" w:space="0" w:color="auto"/>
            <w:right w:val="none" w:sz="0" w:space="0" w:color="auto"/>
          </w:divBdr>
          <w:divsChild>
            <w:div w:id="945120334">
              <w:marLeft w:val="0"/>
              <w:marRight w:val="0"/>
              <w:marTop w:val="0"/>
              <w:marBottom w:val="0"/>
              <w:divBdr>
                <w:top w:val="none" w:sz="0" w:space="0" w:color="auto"/>
                <w:left w:val="none" w:sz="0" w:space="0" w:color="auto"/>
                <w:bottom w:val="none" w:sz="0" w:space="0" w:color="auto"/>
                <w:right w:val="none" w:sz="0" w:space="0" w:color="auto"/>
              </w:divBdr>
              <w:divsChild>
                <w:div w:id="2029795156">
                  <w:marLeft w:val="0"/>
                  <w:marRight w:val="0"/>
                  <w:marTop w:val="0"/>
                  <w:marBottom w:val="0"/>
                  <w:divBdr>
                    <w:top w:val="none" w:sz="0" w:space="0" w:color="auto"/>
                    <w:left w:val="none" w:sz="0" w:space="0" w:color="auto"/>
                    <w:bottom w:val="none" w:sz="0" w:space="0" w:color="auto"/>
                    <w:right w:val="none" w:sz="0" w:space="0" w:color="auto"/>
                  </w:divBdr>
                  <w:divsChild>
                    <w:div w:id="8666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68866">
          <w:marLeft w:val="0"/>
          <w:marRight w:val="0"/>
          <w:marTop w:val="0"/>
          <w:marBottom w:val="0"/>
          <w:divBdr>
            <w:top w:val="none" w:sz="0" w:space="0" w:color="auto"/>
            <w:left w:val="none" w:sz="0" w:space="0" w:color="auto"/>
            <w:bottom w:val="none" w:sz="0" w:space="0" w:color="auto"/>
            <w:right w:val="none" w:sz="0" w:space="0" w:color="auto"/>
          </w:divBdr>
          <w:divsChild>
            <w:div w:id="2061590579">
              <w:marLeft w:val="0"/>
              <w:marRight w:val="0"/>
              <w:marTop w:val="0"/>
              <w:marBottom w:val="0"/>
              <w:divBdr>
                <w:top w:val="none" w:sz="0" w:space="0" w:color="auto"/>
                <w:left w:val="none" w:sz="0" w:space="0" w:color="auto"/>
                <w:bottom w:val="none" w:sz="0" w:space="0" w:color="auto"/>
                <w:right w:val="none" w:sz="0" w:space="0" w:color="auto"/>
              </w:divBdr>
              <w:divsChild>
                <w:div w:id="133719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85634">
      <w:bodyDiv w:val="1"/>
      <w:marLeft w:val="0"/>
      <w:marRight w:val="0"/>
      <w:marTop w:val="0"/>
      <w:marBottom w:val="0"/>
      <w:divBdr>
        <w:top w:val="none" w:sz="0" w:space="0" w:color="auto"/>
        <w:left w:val="none" w:sz="0" w:space="0" w:color="auto"/>
        <w:bottom w:val="none" w:sz="0" w:space="0" w:color="auto"/>
        <w:right w:val="none" w:sz="0" w:space="0" w:color="auto"/>
      </w:divBdr>
    </w:div>
    <w:div w:id="1258947778">
      <w:bodyDiv w:val="1"/>
      <w:marLeft w:val="0"/>
      <w:marRight w:val="0"/>
      <w:marTop w:val="0"/>
      <w:marBottom w:val="0"/>
      <w:divBdr>
        <w:top w:val="none" w:sz="0" w:space="0" w:color="auto"/>
        <w:left w:val="none" w:sz="0" w:space="0" w:color="auto"/>
        <w:bottom w:val="none" w:sz="0" w:space="0" w:color="auto"/>
        <w:right w:val="none" w:sz="0" w:space="0" w:color="auto"/>
      </w:divBdr>
    </w:div>
    <w:div w:id="1326087365">
      <w:bodyDiv w:val="1"/>
      <w:marLeft w:val="0"/>
      <w:marRight w:val="0"/>
      <w:marTop w:val="0"/>
      <w:marBottom w:val="0"/>
      <w:divBdr>
        <w:top w:val="none" w:sz="0" w:space="0" w:color="auto"/>
        <w:left w:val="none" w:sz="0" w:space="0" w:color="auto"/>
        <w:bottom w:val="none" w:sz="0" w:space="0" w:color="auto"/>
        <w:right w:val="none" w:sz="0" w:space="0" w:color="auto"/>
      </w:divBdr>
    </w:div>
    <w:div w:id="1369720398">
      <w:bodyDiv w:val="1"/>
      <w:marLeft w:val="0"/>
      <w:marRight w:val="0"/>
      <w:marTop w:val="0"/>
      <w:marBottom w:val="0"/>
      <w:divBdr>
        <w:top w:val="none" w:sz="0" w:space="0" w:color="auto"/>
        <w:left w:val="none" w:sz="0" w:space="0" w:color="auto"/>
        <w:bottom w:val="none" w:sz="0" w:space="0" w:color="auto"/>
        <w:right w:val="none" w:sz="0" w:space="0" w:color="auto"/>
      </w:divBdr>
    </w:div>
    <w:div w:id="1377043568">
      <w:bodyDiv w:val="1"/>
      <w:marLeft w:val="0"/>
      <w:marRight w:val="0"/>
      <w:marTop w:val="0"/>
      <w:marBottom w:val="0"/>
      <w:divBdr>
        <w:top w:val="none" w:sz="0" w:space="0" w:color="auto"/>
        <w:left w:val="none" w:sz="0" w:space="0" w:color="auto"/>
        <w:bottom w:val="none" w:sz="0" w:space="0" w:color="auto"/>
        <w:right w:val="none" w:sz="0" w:space="0" w:color="auto"/>
      </w:divBdr>
    </w:div>
    <w:div w:id="1389526748">
      <w:bodyDiv w:val="1"/>
      <w:marLeft w:val="0"/>
      <w:marRight w:val="0"/>
      <w:marTop w:val="0"/>
      <w:marBottom w:val="0"/>
      <w:divBdr>
        <w:top w:val="none" w:sz="0" w:space="0" w:color="auto"/>
        <w:left w:val="none" w:sz="0" w:space="0" w:color="auto"/>
        <w:bottom w:val="none" w:sz="0" w:space="0" w:color="auto"/>
        <w:right w:val="none" w:sz="0" w:space="0" w:color="auto"/>
      </w:divBdr>
    </w:div>
    <w:div w:id="1498571404">
      <w:bodyDiv w:val="1"/>
      <w:marLeft w:val="0"/>
      <w:marRight w:val="0"/>
      <w:marTop w:val="0"/>
      <w:marBottom w:val="0"/>
      <w:divBdr>
        <w:top w:val="none" w:sz="0" w:space="0" w:color="auto"/>
        <w:left w:val="none" w:sz="0" w:space="0" w:color="auto"/>
        <w:bottom w:val="none" w:sz="0" w:space="0" w:color="auto"/>
        <w:right w:val="none" w:sz="0" w:space="0" w:color="auto"/>
      </w:divBdr>
      <w:divsChild>
        <w:div w:id="1993022175">
          <w:marLeft w:val="0"/>
          <w:marRight w:val="0"/>
          <w:marTop w:val="0"/>
          <w:marBottom w:val="0"/>
          <w:divBdr>
            <w:top w:val="none" w:sz="0" w:space="0" w:color="auto"/>
            <w:left w:val="none" w:sz="0" w:space="0" w:color="auto"/>
            <w:bottom w:val="none" w:sz="0" w:space="0" w:color="auto"/>
            <w:right w:val="none" w:sz="0" w:space="0" w:color="auto"/>
          </w:divBdr>
        </w:div>
        <w:div w:id="1689259660">
          <w:marLeft w:val="0"/>
          <w:marRight w:val="0"/>
          <w:marTop w:val="0"/>
          <w:marBottom w:val="0"/>
          <w:divBdr>
            <w:top w:val="none" w:sz="0" w:space="0" w:color="auto"/>
            <w:left w:val="none" w:sz="0" w:space="0" w:color="auto"/>
            <w:bottom w:val="none" w:sz="0" w:space="0" w:color="auto"/>
            <w:right w:val="none" w:sz="0" w:space="0" w:color="auto"/>
          </w:divBdr>
        </w:div>
        <w:div w:id="537208110">
          <w:marLeft w:val="0"/>
          <w:marRight w:val="0"/>
          <w:marTop w:val="0"/>
          <w:marBottom w:val="0"/>
          <w:divBdr>
            <w:top w:val="none" w:sz="0" w:space="0" w:color="auto"/>
            <w:left w:val="none" w:sz="0" w:space="0" w:color="auto"/>
            <w:bottom w:val="none" w:sz="0" w:space="0" w:color="auto"/>
            <w:right w:val="none" w:sz="0" w:space="0" w:color="auto"/>
          </w:divBdr>
        </w:div>
      </w:divsChild>
    </w:div>
    <w:div w:id="1772042966">
      <w:bodyDiv w:val="1"/>
      <w:marLeft w:val="0"/>
      <w:marRight w:val="0"/>
      <w:marTop w:val="0"/>
      <w:marBottom w:val="0"/>
      <w:divBdr>
        <w:top w:val="none" w:sz="0" w:space="0" w:color="auto"/>
        <w:left w:val="none" w:sz="0" w:space="0" w:color="auto"/>
        <w:bottom w:val="none" w:sz="0" w:space="0" w:color="auto"/>
        <w:right w:val="none" w:sz="0" w:space="0" w:color="auto"/>
      </w:divBdr>
    </w:div>
    <w:div w:id="1851066517">
      <w:bodyDiv w:val="1"/>
      <w:marLeft w:val="0"/>
      <w:marRight w:val="0"/>
      <w:marTop w:val="0"/>
      <w:marBottom w:val="0"/>
      <w:divBdr>
        <w:top w:val="none" w:sz="0" w:space="0" w:color="auto"/>
        <w:left w:val="none" w:sz="0" w:space="0" w:color="auto"/>
        <w:bottom w:val="none" w:sz="0" w:space="0" w:color="auto"/>
        <w:right w:val="none" w:sz="0" w:space="0" w:color="auto"/>
      </w:divBdr>
      <w:divsChild>
        <w:div w:id="217135227">
          <w:marLeft w:val="851"/>
          <w:marRight w:val="851"/>
          <w:marTop w:val="0"/>
          <w:marBottom w:val="0"/>
          <w:divBdr>
            <w:top w:val="single" w:sz="8" w:space="1" w:color="auto"/>
            <w:left w:val="single" w:sz="8" w:space="4" w:color="auto"/>
            <w:bottom w:val="single" w:sz="8" w:space="1" w:color="auto"/>
            <w:right w:val="single" w:sz="8" w:space="4" w:color="auto"/>
          </w:divBdr>
        </w:div>
      </w:divsChild>
    </w:div>
    <w:div w:id="1980067912">
      <w:bodyDiv w:val="1"/>
      <w:marLeft w:val="0"/>
      <w:marRight w:val="0"/>
      <w:marTop w:val="0"/>
      <w:marBottom w:val="0"/>
      <w:divBdr>
        <w:top w:val="none" w:sz="0" w:space="0" w:color="auto"/>
        <w:left w:val="none" w:sz="0" w:space="0" w:color="auto"/>
        <w:bottom w:val="none" w:sz="0" w:space="0" w:color="auto"/>
        <w:right w:val="none" w:sz="0" w:space="0" w:color="auto"/>
      </w:divBdr>
      <w:divsChild>
        <w:div w:id="294456035">
          <w:marLeft w:val="0"/>
          <w:marRight w:val="0"/>
          <w:marTop w:val="0"/>
          <w:marBottom w:val="0"/>
          <w:divBdr>
            <w:top w:val="none" w:sz="0" w:space="0" w:color="auto"/>
            <w:left w:val="none" w:sz="0" w:space="0" w:color="auto"/>
            <w:bottom w:val="none" w:sz="0" w:space="0" w:color="auto"/>
            <w:right w:val="none" w:sz="0" w:space="0" w:color="auto"/>
          </w:divBdr>
        </w:div>
        <w:div w:id="624383580">
          <w:marLeft w:val="0"/>
          <w:marRight w:val="0"/>
          <w:marTop w:val="0"/>
          <w:marBottom w:val="0"/>
          <w:divBdr>
            <w:top w:val="none" w:sz="0" w:space="0" w:color="auto"/>
            <w:left w:val="none" w:sz="0" w:space="0" w:color="auto"/>
            <w:bottom w:val="none" w:sz="0" w:space="0" w:color="auto"/>
            <w:right w:val="none" w:sz="0" w:space="0" w:color="auto"/>
          </w:divBdr>
        </w:div>
        <w:div w:id="992947579">
          <w:marLeft w:val="0"/>
          <w:marRight w:val="0"/>
          <w:marTop w:val="0"/>
          <w:marBottom w:val="0"/>
          <w:divBdr>
            <w:top w:val="none" w:sz="0" w:space="0" w:color="auto"/>
            <w:left w:val="none" w:sz="0" w:space="0" w:color="auto"/>
            <w:bottom w:val="none" w:sz="0" w:space="0" w:color="auto"/>
            <w:right w:val="none" w:sz="0" w:space="0" w:color="auto"/>
          </w:divBdr>
        </w:div>
        <w:div w:id="1251505140">
          <w:marLeft w:val="0"/>
          <w:marRight w:val="0"/>
          <w:marTop w:val="0"/>
          <w:marBottom w:val="0"/>
          <w:divBdr>
            <w:top w:val="none" w:sz="0" w:space="0" w:color="auto"/>
            <w:left w:val="none" w:sz="0" w:space="0" w:color="auto"/>
            <w:bottom w:val="none" w:sz="0" w:space="0" w:color="auto"/>
            <w:right w:val="none" w:sz="0" w:space="0" w:color="auto"/>
          </w:divBdr>
        </w:div>
        <w:div w:id="13924382">
          <w:marLeft w:val="0"/>
          <w:marRight w:val="0"/>
          <w:marTop w:val="0"/>
          <w:marBottom w:val="0"/>
          <w:divBdr>
            <w:top w:val="none" w:sz="0" w:space="0" w:color="auto"/>
            <w:left w:val="none" w:sz="0" w:space="0" w:color="auto"/>
            <w:bottom w:val="none" w:sz="0" w:space="0" w:color="auto"/>
            <w:right w:val="none" w:sz="0" w:space="0" w:color="auto"/>
          </w:divBdr>
        </w:div>
        <w:div w:id="937101799">
          <w:marLeft w:val="0"/>
          <w:marRight w:val="0"/>
          <w:marTop w:val="0"/>
          <w:marBottom w:val="0"/>
          <w:divBdr>
            <w:top w:val="none" w:sz="0" w:space="0" w:color="auto"/>
            <w:left w:val="none" w:sz="0" w:space="0" w:color="auto"/>
            <w:bottom w:val="none" w:sz="0" w:space="0" w:color="auto"/>
            <w:right w:val="none" w:sz="0" w:space="0" w:color="auto"/>
          </w:divBdr>
        </w:div>
        <w:div w:id="1814247520">
          <w:marLeft w:val="0"/>
          <w:marRight w:val="0"/>
          <w:marTop w:val="0"/>
          <w:marBottom w:val="0"/>
          <w:divBdr>
            <w:top w:val="none" w:sz="0" w:space="0" w:color="auto"/>
            <w:left w:val="none" w:sz="0" w:space="0" w:color="auto"/>
            <w:bottom w:val="none" w:sz="0" w:space="0" w:color="auto"/>
            <w:right w:val="none" w:sz="0" w:space="0" w:color="auto"/>
          </w:divBdr>
        </w:div>
        <w:div w:id="1344628874">
          <w:marLeft w:val="0"/>
          <w:marRight w:val="0"/>
          <w:marTop w:val="0"/>
          <w:marBottom w:val="0"/>
          <w:divBdr>
            <w:top w:val="none" w:sz="0" w:space="0" w:color="auto"/>
            <w:left w:val="none" w:sz="0" w:space="0" w:color="auto"/>
            <w:bottom w:val="none" w:sz="0" w:space="0" w:color="auto"/>
            <w:right w:val="none" w:sz="0" w:space="0" w:color="auto"/>
          </w:divBdr>
        </w:div>
        <w:div w:id="342516663">
          <w:marLeft w:val="0"/>
          <w:marRight w:val="0"/>
          <w:marTop w:val="0"/>
          <w:marBottom w:val="0"/>
          <w:divBdr>
            <w:top w:val="none" w:sz="0" w:space="0" w:color="auto"/>
            <w:left w:val="none" w:sz="0" w:space="0" w:color="auto"/>
            <w:bottom w:val="none" w:sz="0" w:space="0" w:color="auto"/>
            <w:right w:val="none" w:sz="0" w:space="0" w:color="auto"/>
          </w:divBdr>
        </w:div>
        <w:div w:id="411664340">
          <w:marLeft w:val="0"/>
          <w:marRight w:val="0"/>
          <w:marTop w:val="0"/>
          <w:marBottom w:val="0"/>
          <w:divBdr>
            <w:top w:val="none" w:sz="0" w:space="0" w:color="auto"/>
            <w:left w:val="none" w:sz="0" w:space="0" w:color="auto"/>
            <w:bottom w:val="none" w:sz="0" w:space="0" w:color="auto"/>
            <w:right w:val="none" w:sz="0" w:space="0" w:color="auto"/>
          </w:divBdr>
        </w:div>
        <w:div w:id="532154533">
          <w:marLeft w:val="0"/>
          <w:marRight w:val="0"/>
          <w:marTop w:val="0"/>
          <w:marBottom w:val="0"/>
          <w:divBdr>
            <w:top w:val="none" w:sz="0" w:space="0" w:color="auto"/>
            <w:left w:val="none" w:sz="0" w:space="0" w:color="auto"/>
            <w:bottom w:val="none" w:sz="0" w:space="0" w:color="auto"/>
            <w:right w:val="none" w:sz="0" w:space="0" w:color="auto"/>
          </w:divBdr>
        </w:div>
        <w:div w:id="938948605">
          <w:marLeft w:val="0"/>
          <w:marRight w:val="0"/>
          <w:marTop w:val="0"/>
          <w:marBottom w:val="0"/>
          <w:divBdr>
            <w:top w:val="none" w:sz="0" w:space="0" w:color="auto"/>
            <w:left w:val="none" w:sz="0" w:space="0" w:color="auto"/>
            <w:bottom w:val="none" w:sz="0" w:space="0" w:color="auto"/>
            <w:right w:val="none" w:sz="0" w:space="0" w:color="auto"/>
          </w:divBdr>
        </w:div>
        <w:div w:id="150415065">
          <w:marLeft w:val="0"/>
          <w:marRight w:val="0"/>
          <w:marTop w:val="0"/>
          <w:marBottom w:val="0"/>
          <w:divBdr>
            <w:top w:val="none" w:sz="0" w:space="0" w:color="auto"/>
            <w:left w:val="none" w:sz="0" w:space="0" w:color="auto"/>
            <w:bottom w:val="none" w:sz="0" w:space="0" w:color="auto"/>
            <w:right w:val="none" w:sz="0" w:space="0" w:color="auto"/>
          </w:divBdr>
        </w:div>
        <w:div w:id="1924561203">
          <w:marLeft w:val="0"/>
          <w:marRight w:val="0"/>
          <w:marTop w:val="0"/>
          <w:marBottom w:val="0"/>
          <w:divBdr>
            <w:top w:val="none" w:sz="0" w:space="0" w:color="auto"/>
            <w:left w:val="none" w:sz="0" w:space="0" w:color="auto"/>
            <w:bottom w:val="none" w:sz="0" w:space="0" w:color="auto"/>
            <w:right w:val="none" w:sz="0" w:space="0" w:color="auto"/>
          </w:divBdr>
        </w:div>
        <w:div w:id="1098719157">
          <w:marLeft w:val="0"/>
          <w:marRight w:val="0"/>
          <w:marTop w:val="0"/>
          <w:marBottom w:val="0"/>
          <w:divBdr>
            <w:top w:val="none" w:sz="0" w:space="0" w:color="auto"/>
            <w:left w:val="none" w:sz="0" w:space="0" w:color="auto"/>
            <w:bottom w:val="none" w:sz="0" w:space="0" w:color="auto"/>
            <w:right w:val="none" w:sz="0" w:space="0" w:color="auto"/>
          </w:divBdr>
        </w:div>
        <w:div w:id="2083525978">
          <w:marLeft w:val="0"/>
          <w:marRight w:val="0"/>
          <w:marTop w:val="0"/>
          <w:marBottom w:val="0"/>
          <w:divBdr>
            <w:top w:val="none" w:sz="0" w:space="0" w:color="auto"/>
            <w:left w:val="none" w:sz="0" w:space="0" w:color="auto"/>
            <w:bottom w:val="none" w:sz="0" w:space="0" w:color="auto"/>
            <w:right w:val="none" w:sz="0" w:space="0" w:color="auto"/>
          </w:divBdr>
        </w:div>
        <w:div w:id="509031329">
          <w:marLeft w:val="0"/>
          <w:marRight w:val="0"/>
          <w:marTop w:val="0"/>
          <w:marBottom w:val="0"/>
          <w:divBdr>
            <w:top w:val="none" w:sz="0" w:space="0" w:color="auto"/>
            <w:left w:val="none" w:sz="0" w:space="0" w:color="auto"/>
            <w:bottom w:val="none" w:sz="0" w:space="0" w:color="auto"/>
            <w:right w:val="none" w:sz="0" w:space="0" w:color="auto"/>
          </w:divBdr>
        </w:div>
        <w:div w:id="1114903806">
          <w:marLeft w:val="0"/>
          <w:marRight w:val="0"/>
          <w:marTop w:val="0"/>
          <w:marBottom w:val="0"/>
          <w:divBdr>
            <w:top w:val="none" w:sz="0" w:space="0" w:color="auto"/>
            <w:left w:val="none" w:sz="0" w:space="0" w:color="auto"/>
            <w:bottom w:val="none" w:sz="0" w:space="0" w:color="auto"/>
            <w:right w:val="none" w:sz="0" w:space="0" w:color="auto"/>
          </w:divBdr>
        </w:div>
        <w:div w:id="1542084494">
          <w:marLeft w:val="0"/>
          <w:marRight w:val="0"/>
          <w:marTop w:val="0"/>
          <w:marBottom w:val="0"/>
          <w:divBdr>
            <w:top w:val="none" w:sz="0" w:space="0" w:color="auto"/>
            <w:left w:val="none" w:sz="0" w:space="0" w:color="auto"/>
            <w:bottom w:val="none" w:sz="0" w:space="0" w:color="auto"/>
            <w:right w:val="none" w:sz="0" w:space="0" w:color="auto"/>
          </w:divBdr>
        </w:div>
      </w:divsChild>
    </w:div>
    <w:div w:id="2085493386">
      <w:bodyDiv w:val="1"/>
      <w:marLeft w:val="0"/>
      <w:marRight w:val="0"/>
      <w:marTop w:val="0"/>
      <w:marBottom w:val="0"/>
      <w:divBdr>
        <w:top w:val="none" w:sz="0" w:space="0" w:color="auto"/>
        <w:left w:val="none" w:sz="0" w:space="0" w:color="auto"/>
        <w:bottom w:val="none" w:sz="0" w:space="0" w:color="auto"/>
        <w:right w:val="none" w:sz="0" w:space="0" w:color="auto"/>
      </w:divBdr>
      <w:divsChild>
        <w:div w:id="719207790">
          <w:marLeft w:val="0"/>
          <w:marRight w:val="0"/>
          <w:marTop w:val="0"/>
          <w:marBottom w:val="0"/>
          <w:divBdr>
            <w:top w:val="none" w:sz="0" w:space="0" w:color="auto"/>
            <w:left w:val="none" w:sz="0" w:space="0" w:color="auto"/>
            <w:bottom w:val="none" w:sz="0" w:space="0" w:color="auto"/>
            <w:right w:val="none" w:sz="0" w:space="0" w:color="auto"/>
          </w:divBdr>
        </w:div>
        <w:div w:id="1255213541">
          <w:marLeft w:val="0"/>
          <w:marRight w:val="0"/>
          <w:marTop w:val="0"/>
          <w:marBottom w:val="0"/>
          <w:divBdr>
            <w:top w:val="none" w:sz="0" w:space="0" w:color="auto"/>
            <w:left w:val="none" w:sz="0" w:space="0" w:color="auto"/>
            <w:bottom w:val="none" w:sz="0" w:space="0" w:color="auto"/>
            <w:right w:val="none" w:sz="0" w:space="0" w:color="auto"/>
          </w:divBdr>
        </w:div>
        <w:div w:id="654993309">
          <w:marLeft w:val="0"/>
          <w:marRight w:val="0"/>
          <w:marTop w:val="0"/>
          <w:marBottom w:val="0"/>
          <w:divBdr>
            <w:top w:val="none" w:sz="0" w:space="0" w:color="auto"/>
            <w:left w:val="none" w:sz="0" w:space="0" w:color="auto"/>
            <w:bottom w:val="none" w:sz="0" w:space="0" w:color="auto"/>
            <w:right w:val="none" w:sz="0" w:space="0" w:color="auto"/>
          </w:divBdr>
        </w:div>
        <w:div w:id="226689794">
          <w:marLeft w:val="0"/>
          <w:marRight w:val="0"/>
          <w:marTop w:val="0"/>
          <w:marBottom w:val="0"/>
          <w:divBdr>
            <w:top w:val="none" w:sz="0" w:space="0" w:color="auto"/>
            <w:left w:val="none" w:sz="0" w:space="0" w:color="auto"/>
            <w:bottom w:val="none" w:sz="0" w:space="0" w:color="auto"/>
            <w:right w:val="none" w:sz="0" w:space="0" w:color="auto"/>
          </w:divBdr>
        </w:div>
        <w:div w:id="1646199409">
          <w:marLeft w:val="0"/>
          <w:marRight w:val="0"/>
          <w:marTop w:val="0"/>
          <w:marBottom w:val="0"/>
          <w:divBdr>
            <w:top w:val="none" w:sz="0" w:space="0" w:color="auto"/>
            <w:left w:val="none" w:sz="0" w:space="0" w:color="auto"/>
            <w:bottom w:val="none" w:sz="0" w:space="0" w:color="auto"/>
            <w:right w:val="none" w:sz="0" w:space="0" w:color="auto"/>
          </w:divBdr>
        </w:div>
        <w:div w:id="1035737634">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33339536">
          <w:marLeft w:val="0"/>
          <w:marRight w:val="0"/>
          <w:marTop w:val="0"/>
          <w:marBottom w:val="0"/>
          <w:divBdr>
            <w:top w:val="none" w:sz="0" w:space="0" w:color="auto"/>
            <w:left w:val="none" w:sz="0" w:space="0" w:color="auto"/>
            <w:bottom w:val="none" w:sz="0" w:space="0" w:color="auto"/>
            <w:right w:val="none" w:sz="0" w:space="0" w:color="auto"/>
          </w:divBdr>
        </w:div>
        <w:div w:id="1449809904">
          <w:marLeft w:val="0"/>
          <w:marRight w:val="0"/>
          <w:marTop w:val="0"/>
          <w:marBottom w:val="0"/>
          <w:divBdr>
            <w:top w:val="none" w:sz="0" w:space="0" w:color="auto"/>
            <w:left w:val="none" w:sz="0" w:space="0" w:color="auto"/>
            <w:bottom w:val="none" w:sz="0" w:space="0" w:color="auto"/>
            <w:right w:val="none" w:sz="0" w:space="0" w:color="auto"/>
          </w:divBdr>
        </w:div>
        <w:div w:id="603154788">
          <w:marLeft w:val="0"/>
          <w:marRight w:val="0"/>
          <w:marTop w:val="0"/>
          <w:marBottom w:val="0"/>
          <w:divBdr>
            <w:top w:val="none" w:sz="0" w:space="0" w:color="auto"/>
            <w:left w:val="none" w:sz="0" w:space="0" w:color="auto"/>
            <w:bottom w:val="none" w:sz="0" w:space="0" w:color="auto"/>
            <w:right w:val="none" w:sz="0" w:space="0" w:color="auto"/>
          </w:divBdr>
        </w:div>
        <w:div w:id="1094932459">
          <w:marLeft w:val="0"/>
          <w:marRight w:val="0"/>
          <w:marTop w:val="0"/>
          <w:marBottom w:val="0"/>
          <w:divBdr>
            <w:top w:val="none" w:sz="0" w:space="0" w:color="auto"/>
            <w:left w:val="none" w:sz="0" w:space="0" w:color="auto"/>
            <w:bottom w:val="none" w:sz="0" w:space="0" w:color="auto"/>
            <w:right w:val="none" w:sz="0" w:space="0" w:color="auto"/>
          </w:divBdr>
        </w:div>
        <w:div w:id="1851948642">
          <w:marLeft w:val="0"/>
          <w:marRight w:val="0"/>
          <w:marTop w:val="0"/>
          <w:marBottom w:val="0"/>
          <w:divBdr>
            <w:top w:val="none" w:sz="0" w:space="0" w:color="auto"/>
            <w:left w:val="none" w:sz="0" w:space="0" w:color="auto"/>
            <w:bottom w:val="none" w:sz="0" w:space="0" w:color="auto"/>
            <w:right w:val="none" w:sz="0" w:space="0" w:color="auto"/>
          </w:divBdr>
        </w:div>
        <w:div w:id="836460195">
          <w:marLeft w:val="0"/>
          <w:marRight w:val="0"/>
          <w:marTop w:val="0"/>
          <w:marBottom w:val="0"/>
          <w:divBdr>
            <w:top w:val="none" w:sz="0" w:space="0" w:color="auto"/>
            <w:left w:val="none" w:sz="0" w:space="0" w:color="auto"/>
            <w:bottom w:val="none" w:sz="0" w:space="0" w:color="auto"/>
            <w:right w:val="none" w:sz="0" w:space="0" w:color="auto"/>
          </w:divBdr>
        </w:div>
        <w:div w:id="928737494">
          <w:marLeft w:val="0"/>
          <w:marRight w:val="0"/>
          <w:marTop w:val="0"/>
          <w:marBottom w:val="0"/>
          <w:divBdr>
            <w:top w:val="none" w:sz="0" w:space="0" w:color="auto"/>
            <w:left w:val="none" w:sz="0" w:space="0" w:color="auto"/>
            <w:bottom w:val="none" w:sz="0" w:space="0" w:color="auto"/>
            <w:right w:val="none" w:sz="0" w:space="0" w:color="auto"/>
          </w:divBdr>
        </w:div>
        <w:div w:id="101263147">
          <w:marLeft w:val="0"/>
          <w:marRight w:val="0"/>
          <w:marTop w:val="0"/>
          <w:marBottom w:val="0"/>
          <w:divBdr>
            <w:top w:val="none" w:sz="0" w:space="0" w:color="auto"/>
            <w:left w:val="none" w:sz="0" w:space="0" w:color="auto"/>
            <w:bottom w:val="none" w:sz="0" w:space="0" w:color="auto"/>
            <w:right w:val="none" w:sz="0" w:space="0" w:color="auto"/>
          </w:divBdr>
        </w:div>
        <w:div w:id="918830193">
          <w:marLeft w:val="0"/>
          <w:marRight w:val="0"/>
          <w:marTop w:val="0"/>
          <w:marBottom w:val="0"/>
          <w:divBdr>
            <w:top w:val="none" w:sz="0" w:space="0" w:color="auto"/>
            <w:left w:val="none" w:sz="0" w:space="0" w:color="auto"/>
            <w:bottom w:val="none" w:sz="0" w:space="0" w:color="auto"/>
            <w:right w:val="none" w:sz="0" w:space="0" w:color="auto"/>
          </w:divBdr>
        </w:div>
        <w:div w:id="1631519264">
          <w:marLeft w:val="0"/>
          <w:marRight w:val="0"/>
          <w:marTop w:val="0"/>
          <w:marBottom w:val="0"/>
          <w:divBdr>
            <w:top w:val="none" w:sz="0" w:space="0" w:color="auto"/>
            <w:left w:val="none" w:sz="0" w:space="0" w:color="auto"/>
            <w:bottom w:val="none" w:sz="0" w:space="0" w:color="auto"/>
            <w:right w:val="none" w:sz="0" w:space="0" w:color="auto"/>
          </w:divBdr>
        </w:div>
        <w:div w:id="162285116">
          <w:marLeft w:val="0"/>
          <w:marRight w:val="0"/>
          <w:marTop w:val="0"/>
          <w:marBottom w:val="0"/>
          <w:divBdr>
            <w:top w:val="none" w:sz="0" w:space="0" w:color="auto"/>
            <w:left w:val="none" w:sz="0" w:space="0" w:color="auto"/>
            <w:bottom w:val="none" w:sz="0" w:space="0" w:color="auto"/>
            <w:right w:val="none" w:sz="0" w:space="0" w:color="auto"/>
          </w:divBdr>
        </w:div>
        <w:div w:id="81461464">
          <w:marLeft w:val="0"/>
          <w:marRight w:val="0"/>
          <w:marTop w:val="0"/>
          <w:marBottom w:val="0"/>
          <w:divBdr>
            <w:top w:val="none" w:sz="0" w:space="0" w:color="auto"/>
            <w:left w:val="none" w:sz="0" w:space="0" w:color="auto"/>
            <w:bottom w:val="none" w:sz="0" w:space="0" w:color="auto"/>
            <w:right w:val="none" w:sz="0" w:space="0" w:color="auto"/>
          </w:divBdr>
        </w:div>
        <w:div w:id="1916930969">
          <w:marLeft w:val="0"/>
          <w:marRight w:val="0"/>
          <w:marTop w:val="0"/>
          <w:marBottom w:val="0"/>
          <w:divBdr>
            <w:top w:val="none" w:sz="0" w:space="0" w:color="auto"/>
            <w:left w:val="none" w:sz="0" w:space="0" w:color="auto"/>
            <w:bottom w:val="none" w:sz="0" w:space="0" w:color="auto"/>
            <w:right w:val="none" w:sz="0" w:space="0" w:color="auto"/>
          </w:divBdr>
        </w:div>
        <w:div w:id="2071346403">
          <w:marLeft w:val="0"/>
          <w:marRight w:val="0"/>
          <w:marTop w:val="0"/>
          <w:marBottom w:val="0"/>
          <w:divBdr>
            <w:top w:val="none" w:sz="0" w:space="0" w:color="auto"/>
            <w:left w:val="none" w:sz="0" w:space="0" w:color="auto"/>
            <w:bottom w:val="none" w:sz="0" w:space="0" w:color="auto"/>
            <w:right w:val="none" w:sz="0" w:space="0" w:color="auto"/>
          </w:divBdr>
        </w:div>
        <w:div w:id="1968730502">
          <w:marLeft w:val="0"/>
          <w:marRight w:val="0"/>
          <w:marTop w:val="0"/>
          <w:marBottom w:val="0"/>
          <w:divBdr>
            <w:top w:val="none" w:sz="0" w:space="0" w:color="auto"/>
            <w:left w:val="none" w:sz="0" w:space="0" w:color="auto"/>
            <w:bottom w:val="none" w:sz="0" w:space="0" w:color="auto"/>
            <w:right w:val="none" w:sz="0" w:space="0" w:color="auto"/>
          </w:divBdr>
        </w:div>
        <w:div w:id="1225607320">
          <w:marLeft w:val="0"/>
          <w:marRight w:val="0"/>
          <w:marTop w:val="0"/>
          <w:marBottom w:val="0"/>
          <w:divBdr>
            <w:top w:val="none" w:sz="0" w:space="0" w:color="auto"/>
            <w:left w:val="none" w:sz="0" w:space="0" w:color="auto"/>
            <w:bottom w:val="none" w:sz="0" w:space="0" w:color="auto"/>
            <w:right w:val="none" w:sz="0" w:space="0" w:color="auto"/>
          </w:divBdr>
        </w:div>
        <w:div w:id="109521698">
          <w:marLeft w:val="0"/>
          <w:marRight w:val="0"/>
          <w:marTop w:val="0"/>
          <w:marBottom w:val="0"/>
          <w:divBdr>
            <w:top w:val="none" w:sz="0" w:space="0" w:color="auto"/>
            <w:left w:val="none" w:sz="0" w:space="0" w:color="auto"/>
            <w:bottom w:val="none" w:sz="0" w:space="0" w:color="auto"/>
            <w:right w:val="none" w:sz="0" w:space="0" w:color="auto"/>
          </w:divBdr>
        </w:div>
        <w:div w:id="1372800274">
          <w:marLeft w:val="0"/>
          <w:marRight w:val="0"/>
          <w:marTop w:val="0"/>
          <w:marBottom w:val="0"/>
          <w:divBdr>
            <w:top w:val="none" w:sz="0" w:space="0" w:color="auto"/>
            <w:left w:val="none" w:sz="0" w:space="0" w:color="auto"/>
            <w:bottom w:val="none" w:sz="0" w:space="0" w:color="auto"/>
            <w:right w:val="none" w:sz="0" w:space="0" w:color="auto"/>
          </w:divBdr>
        </w:div>
        <w:div w:id="1631279597">
          <w:marLeft w:val="0"/>
          <w:marRight w:val="0"/>
          <w:marTop w:val="0"/>
          <w:marBottom w:val="0"/>
          <w:divBdr>
            <w:top w:val="none" w:sz="0" w:space="0" w:color="auto"/>
            <w:left w:val="none" w:sz="0" w:space="0" w:color="auto"/>
            <w:bottom w:val="none" w:sz="0" w:space="0" w:color="auto"/>
            <w:right w:val="none" w:sz="0" w:space="0" w:color="auto"/>
          </w:divBdr>
        </w:div>
        <w:div w:id="1984314522">
          <w:marLeft w:val="0"/>
          <w:marRight w:val="0"/>
          <w:marTop w:val="0"/>
          <w:marBottom w:val="0"/>
          <w:divBdr>
            <w:top w:val="none" w:sz="0" w:space="0" w:color="auto"/>
            <w:left w:val="none" w:sz="0" w:space="0" w:color="auto"/>
            <w:bottom w:val="none" w:sz="0" w:space="0" w:color="auto"/>
            <w:right w:val="none" w:sz="0" w:space="0" w:color="auto"/>
          </w:divBdr>
        </w:div>
        <w:div w:id="168062296">
          <w:marLeft w:val="0"/>
          <w:marRight w:val="0"/>
          <w:marTop w:val="0"/>
          <w:marBottom w:val="0"/>
          <w:divBdr>
            <w:top w:val="none" w:sz="0" w:space="0" w:color="auto"/>
            <w:left w:val="none" w:sz="0" w:space="0" w:color="auto"/>
            <w:bottom w:val="none" w:sz="0" w:space="0" w:color="auto"/>
            <w:right w:val="none" w:sz="0" w:space="0" w:color="auto"/>
          </w:divBdr>
        </w:div>
      </w:divsChild>
    </w:div>
    <w:div w:id="2089383676">
      <w:bodyDiv w:val="1"/>
      <w:marLeft w:val="0"/>
      <w:marRight w:val="0"/>
      <w:marTop w:val="0"/>
      <w:marBottom w:val="0"/>
      <w:divBdr>
        <w:top w:val="none" w:sz="0" w:space="0" w:color="auto"/>
        <w:left w:val="none" w:sz="0" w:space="0" w:color="auto"/>
        <w:bottom w:val="none" w:sz="0" w:space="0" w:color="auto"/>
        <w:right w:val="none" w:sz="0" w:space="0" w:color="auto"/>
      </w:divBdr>
      <w:divsChild>
        <w:div w:id="12721997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hyperlink" Target="http://www.artmuseum.cz/umelec.php?art_id=928" TargetMode="External"/><Relationship Id="rId84" Type="http://schemas.openxmlformats.org/officeDocument/2006/relationships/hyperlink" Target="https://thoughtcatalog.com/christine-stockton/2018/05/everything-you-need-to-know-about-the-incubus-demon" TargetMode="External"/><Relationship Id="rId89" Type="http://schemas.openxmlformats.org/officeDocument/2006/relationships/hyperlink" Target="https://artsandculture.google.com/asset/nightmare-ditlev-blunck/EAHMUDgdYQC3-Q" TargetMode="External"/><Relationship Id="rId7" Type="http://schemas.openxmlformats.org/officeDocument/2006/relationships/endnotes" Target="endnotes.xml"/><Relationship Id="rId71" Type="http://schemas.openxmlformats.org/officeDocument/2006/relationships/hyperlink" Target="http://www.sciencedirect.com/science/article/pii/0022395665900178" TargetMode="External"/><Relationship Id="rId92" Type="http://schemas.openxmlformats.org/officeDocument/2006/relationships/hyperlink" Target="https://www.khanacademy.org/humanities/becoming-modern/romanticism/romanticism-in-england/a/henry-fuseli-the-nightmare" TargetMode="Externa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jpg"/><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hyperlink" Target="https://www.flickr.com/photos/47756470@N03/48937360202" TargetMode="External"/><Relationship Id="rId74" Type="http://schemas.openxmlformats.org/officeDocument/2006/relationships/hyperlink" Target="https://www.invaluable.com/artist/schwimbeck-fritz-5f8iptcyu4/sold-at-auction-prices/" TargetMode="External"/><Relationship Id="rId79" Type="http://schemas.openxmlformats.org/officeDocument/2006/relationships/hyperlink" Target="http://www.ncbi.nlm.nih.gov/pubmed/21571556" TargetMode="External"/><Relationship Id="rId87" Type="http://schemas.openxmlformats.org/officeDocument/2006/relationships/hyperlink" Target="http://www.uzis.cz/cz/mkn/index.html" TargetMode="External"/><Relationship Id="rId102"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hyperlink" Target="https://www.europeana.eu/cs/item/2063604/DEN_280_005" TargetMode="External"/><Relationship Id="rId90" Type="http://schemas.openxmlformats.org/officeDocument/2006/relationships/hyperlink" Target="http://www.artmuseum.cz/reprodukce2_pohled.php?dilo_id=1651" TargetMode="External"/><Relationship Id="rId95" Type="http://schemas.openxmlformats.org/officeDocument/2006/relationships/hyperlink" Target="https://www.mutualart.com/Artwork/Le-Cauchemar--dans-un-ovale-peint/ED6CD82778AD05E7" TargetMode="External"/><Relationship Id="rId19" Type="http://schemas.openxmlformats.org/officeDocument/2006/relationships/image" Target="media/image10.jpe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hyperlink" Target="https://archive.org/stream/pdfy-85JiVdvN0MYbNrcr/DSM-5" TargetMode="External"/><Relationship Id="rId69" Type="http://schemas.openxmlformats.org/officeDocument/2006/relationships/hyperlink" Target="https://artsandculture.google.com/entity/nicolai-abildgaard/m05hw7" TargetMode="External"/><Relationship Id="rId77" Type="http://schemas.openxmlformats.org/officeDocument/2006/relationships/hyperlink" Target="https://laskyplnysvet.cz/stesti/astralni-cestovani-v-praxi-vystupovani-vlastni-dusi-z-tela/" TargetMode="External"/><Relationship Id="rId100" Type="http://schemas.openxmlformats.org/officeDocument/2006/relationships/hyperlink" Target="https://www.invaluable.com/artist/schwimbeck-fritz-5f8iptcyu4/sold-at-auction-prices/" TargetMode="External"/><Relationship Id="rId8" Type="http://schemas.openxmlformats.org/officeDocument/2006/relationships/hyperlink" Target="https://formatovani-dokumentu.cz/navod/bakalarska-prace" TargetMode="External"/><Relationship Id="rId51" Type="http://schemas.openxmlformats.org/officeDocument/2006/relationships/image" Target="media/image42.jpeg"/><Relationship Id="rId72" Type="http://schemas.openxmlformats.org/officeDocument/2006/relationships/hyperlink" Target="http://www.ncbi.nlm.nih.gov/pubmed/17337212" TargetMode="External"/><Relationship Id="rId80" Type="http://schemas.openxmlformats.org/officeDocument/2006/relationships/hyperlink" Target="http://www.rc.umd.edu/editions/frankenstein/1831v1/intro" TargetMode="External"/><Relationship Id="rId85" Type="http://schemas.openxmlformats.org/officeDocument/2006/relationships/hyperlink" Target="https://thoughtcatalog.com/christine-stockton/" TargetMode="External"/><Relationship Id="rId93" Type="http://schemas.openxmlformats.org/officeDocument/2006/relationships/hyperlink" Target="http://www.artnet.com/artists/henry-fuseli/der-albtraum-f5zOOviMJJigMlvB18ygUg2" TargetMode="External"/><Relationship Id="rId98" Type="http://schemas.openxmlformats.org/officeDocument/2006/relationships/hyperlink" Target="https://www.flickr.com/photos/47756470@N03/48937360202"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hyperlink" Target="https://davidcharlesfox.com/dark-surrealist-art/" TargetMode="External"/><Relationship Id="rId103" Type="http://schemas.openxmlformats.org/officeDocument/2006/relationships/fontTable" Target="fontTable.xml"/><Relationship Id="rId20" Type="http://schemas.openxmlformats.org/officeDocument/2006/relationships/image" Target="media/image11.jp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G"/><Relationship Id="rId70" Type="http://schemas.openxmlformats.org/officeDocument/2006/relationships/hyperlink" Target="http://www.ncbi.nlm.nih.gov/pubmed/21570" TargetMode="External"/><Relationship Id="rId75" Type="http://schemas.openxmlformats.org/officeDocument/2006/relationships/hyperlink" Target="https://www.khanacademy.org/humanities/becoming-modern/romanticism/romanticism-in-england/a/henry-fuseli-the-nightmare" TargetMode="External"/><Relationship Id="rId83" Type="http://schemas.openxmlformats.org/officeDocument/2006/relationships/hyperlink" Target="https://thoughtcatalog.com/christine-stockton/" TargetMode="External"/><Relationship Id="rId88" Type="http://schemas.openxmlformats.org/officeDocument/2006/relationships/hyperlink" Target="http://www.ncbi.nlm.nih.gov/pubmed/21647627" TargetMode="External"/><Relationship Id="rId91" Type="http://schemas.openxmlformats.org/officeDocument/2006/relationships/hyperlink" Target="https://www.fotostart.cz/photocontest/photo-detail/4223" TargetMode="External"/><Relationship Id="rId96" Type="http://schemas.openxmlformats.org/officeDocument/2006/relationships/hyperlink" Target="http://jhartillustration.blogspot.com/2012/05/fuseli-homage_15.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jpeg"/><Relationship Id="rId31" Type="http://schemas.openxmlformats.org/officeDocument/2006/relationships/image" Target="media/image22.jp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hyperlink" Target="http://www.artnet.com/artists/zdzislaw-beksinski/" TargetMode="External"/><Relationship Id="rId73" Type="http://schemas.openxmlformats.org/officeDocument/2006/relationships/hyperlink" Target="http://www.ovni.ch/temoign/images/paralysie-sommeil.pdf" TargetMode="External"/><Relationship Id="rId78" Type="http://schemas.openxmlformats.org/officeDocument/2006/relationships/hyperlink" Target="http://web.b.ebscohost.com/ehost/pdfviewer/pdfviewer?vid=4&amp;sid=b491e3c6-bdc5-4f4b8ce4-1e0755058a6b%40sessionmgr110&amp;hid=106" TargetMode="External"/><Relationship Id="rId81" Type="http://schemas.openxmlformats.org/officeDocument/2006/relationships/hyperlink" Target="http://www.ncbi.nlm.nih.gov/pubmed/5329927" TargetMode="External"/><Relationship Id="rId86" Type="http://schemas.openxmlformats.org/officeDocument/2006/relationships/hyperlink" Target="https://thoughtcatalog.com/christine-stockton/2018/05/everything-you-need-to-know-about-the-incubus-demon" TargetMode="External"/><Relationship Id="rId94" Type="http://schemas.openxmlformats.org/officeDocument/2006/relationships/hyperlink" Target="http://www.artnet.com/artists/henry-fuseli/le-cauchemar-kk-jSD6TbKcYdhQOKSj3zg2" TargetMode="External"/><Relationship Id="rId99" Type="http://schemas.openxmlformats.org/officeDocument/2006/relationships/hyperlink" Target="https://musees-occitanie.fr/musees/musee-des-augustins-musee-des-beaux-arts-de-toulouse/collections/sculptures-xixe-siecle/eugene-thivier/cauchemar/" TargetMode="External"/><Relationship Id="rId101" Type="http://schemas.openxmlformats.org/officeDocument/2006/relationships/hyperlink" Target="https://artsandculture.google.com/asset/nightmare-ditlev-blunck/EAHMUDgdYQC3-Q"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hyperlink" Target="https://musees-occitanie.fr/musees/musee-des-augustins-musee-des-beaux-arts-de-toulouse/collections/sculptures-xixe-siecle/eugene-thivier/cauchemar/" TargetMode="External"/><Relationship Id="rId97" Type="http://schemas.openxmlformats.org/officeDocument/2006/relationships/hyperlink" Target="https://www.europeana.eu/cs/item/2063604/DEN_280_005" TargetMode="External"/><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ncbi.nlm.nih.gov/pubmed/17337212" TargetMode="External"/><Relationship Id="rId3" Type="http://schemas.openxmlformats.org/officeDocument/2006/relationships/hyperlink" Target="http://www.ncbi.nlm.nih.gov/pubmed/21647627" TargetMode="External"/><Relationship Id="rId7" Type="http://schemas.openxmlformats.org/officeDocument/2006/relationships/hyperlink" Target="http://www.ovni.ch/temoign/images/paralysie-sommeil.pdf" TargetMode="External"/><Relationship Id="rId12" Type="http://schemas.openxmlformats.org/officeDocument/2006/relationships/hyperlink" Target="https://musees-occitanie.fr/musees/musee-des-augustins-musee-des-beaux-arts-de-toulouse/collections/sculptures-xixe-siecle/eugene-thivier/cauchemar/" TargetMode="External"/><Relationship Id="rId2" Type="http://schemas.openxmlformats.org/officeDocument/2006/relationships/hyperlink" Target="https://archive.org/stream/pdfy-85JiVdvN0MYbNrcr/DSM-5" TargetMode="External"/><Relationship Id="rId1" Type="http://schemas.openxmlformats.org/officeDocument/2006/relationships/hyperlink" Target="http://www.uzis.cz/cz/mkn/index.html" TargetMode="External"/><Relationship Id="rId6" Type="http://schemas.openxmlformats.org/officeDocument/2006/relationships/hyperlink" Target="http://www.ncbi.nlm.nih.gov/pubmed/21570" TargetMode="External"/><Relationship Id="rId11" Type="http://schemas.openxmlformats.org/officeDocument/2006/relationships/hyperlink" Target="https://www.europeana.eu/cs/item/2063604/DEN_280_005" TargetMode="External"/><Relationship Id="rId5" Type="http://schemas.openxmlformats.org/officeDocument/2006/relationships/hyperlink" Target="http://www.ncbi.nlm.nih.gov/pubmed/5329927" TargetMode="External"/><Relationship Id="rId10" Type="http://schemas.openxmlformats.org/officeDocument/2006/relationships/hyperlink" Target="https://www.khanacademy.org/humanities/becoming-modern/romanticism/romanticism-in-england/a/henry-fuseli-the-nightmare" TargetMode="External"/><Relationship Id="rId4" Type="http://schemas.openxmlformats.org/officeDocument/2006/relationships/hyperlink" Target="http://web.b.ebscohost.com/ehost/pdfviewer/pdfviewer?vid=4&amp;sid=b491e3c6-bdc5-4f4b8ce4-1e0755058a6b%40sessionmgr110&amp;hid=106" TargetMode="External"/><Relationship Id="rId9" Type="http://schemas.openxmlformats.org/officeDocument/2006/relationships/hyperlink" Target="https://thoughtcatalog.com/christine-stockton/"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DD22B-5457-4498-971F-7E219C358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Pages>
  <Words>6614</Words>
  <Characters>39885</Characters>
  <Application>Microsoft Office Word</Application>
  <DocSecurity>0</DocSecurity>
  <Lines>886</Lines>
  <Paragraphs>303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Odvarkova Renata</dc:creator>
  <cp:keywords/>
  <dc:description/>
  <cp:lastModifiedBy>Odvarkova Renata</cp:lastModifiedBy>
  <cp:revision>33</cp:revision>
  <cp:lastPrinted>2020-04-22T16:19:00Z</cp:lastPrinted>
  <dcterms:created xsi:type="dcterms:W3CDTF">2020-04-22T13:37:00Z</dcterms:created>
  <dcterms:modified xsi:type="dcterms:W3CDTF">2020-04-30T14:12:00Z</dcterms:modified>
</cp:coreProperties>
</file>