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4441371"/>
    <w:p w:rsidR="00EF26EC" w:rsidRDefault="00EF26EC">
      <w:pPr>
        <w:spacing w:line="240" w:lineRule="auto"/>
        <w:rPr>
          <w:rFonts w:ascii="Times New Roman" w:hAnsi="Times New Roman" w:cs="Times New Roman"/>
          <w:b/>
          <w:sz w:val="28"/>
          <w:szCs w:val="28"/>
        </w:rPr>
      </w:pPr>
      <w:r w:rsidRPr="00EF26EC">
        <w:rPr>
          <w:rFonts w:ascii="Times New Roman" w:hAnsi="Times New Roman" w:cs="Times New Roman"/>
          <w:b/>
          <w:sz w:val="28"/>
          <w:szCs w:val="28"/>
        </w:rPr>
        <w:object w:dxaOrig="8537" w:dyaOrig="1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677.25pt" o:ole="">
            <v:imagedata r:id="rId9" o:title=""/>
          </v:shape>
          <o:OLEObject Type="Embed" ProgID="Word.Document.8" ShapeID="_x0000_i1025" DrawAspect="Content" ObjectID="_1459873683" r:id="rId10">
            <o:FieldCodes>\s</o:FieldCodes>
          </o:OLEObject>
        </w:object>
      </w:r>
    </w:p>
    <w:p w:rsidR="00EF26EC" w:rsidRDefault="00EF26EC">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EF26EC" w:rsidRDefault="00EF26EC">
      <w:pPr>
        <w:spacing w:line="240" w:lineRule="auto"/>
        <w:rPr>
          <w:rFonts w:ascii="Times New Roman" w:hAnsi="Times New Roman" w:cs="Times New Roman"/>
          <w:b/>
          <w:sz w:val="28"/>
          <w:szCs w:val="28"/>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C80A14" w:rsidRDefault="00C80A14" w:rsidP="00EF26EC">
      <w:pPr>
        <w:spacing w:line="360" w:lineRule="auto"/>
        <w:jc w:val="both"/>
        <w:rPr>
          <w:rFonts w:ascii="Times New Roman" w:hAnsi="Times New Roman" w:cs="Times New Roman"/>
          <w:b/>
          <w:sz w:val="24"/>
          <w:szCs w:val="24"/>
        </w:rPr>
      </w:pPr>
    </w:p>
    <w:p w:rsidR="00EF26EC" w:rsidRPr="00EF26EC" w:rsidRDefault="00EF26EC" w:rsidP="00EF26EC">
      <w:pPr>
        <w:spacing w:line="360" w:lineRule="auto"/>
        <w:jc w:val="both"/>
        <w:rPr>
          <w:rFonts w:ascii="Times New Roman" w:hAnsi="Times New Roman" w:cs="Times New Roman"/>
          <w:b/>
          <w:sz w:val="24"/>
          <w:szCs w:val="24"/>
        </w:rPr>
      </w:pPr>
      <w:r w:rsidRPr="00EF26EC">
        <w:rPr>
          <w:rFonts w:ascii="Times New Roman" w:hAnsi="Times New Roman" w:cs="Times New Roman"/>
          <w:b/>
          <w:sz w:val="24"/>
          <w:szCs w:val="24"/>
        </w:rPr>
        <w:t>Prohlášení</w:t>
      </w:r>
    </w:p>
    <w:p w:rsidR="00EF26EC" w:rsidRPr="00EF26EC" w:rsidRDefault="00EF26EC" w:rsidP="00EF26EC">
      <w:pPr>
        <w:spacing w:line="360" w:lineRule="auto"/>
        <w:jc w:val="both"/>
        <w:rPr>
          <w:rFonts w:ascii="Times New Roman" w:hAnsi="Times New Roman" w:cs="Times New Roman"/>
          <w:sz w:val="24"/>
          <w:szCs w:val="24"/>
        </w:rPr>
      </w:pPr>
      <w:r w:rsidRPr="00EF26EC">
        <w:rPr>
          <w:rFonts w:ascii="Times New Roman" w:hAnsi="Times New Roman" w:cs="Times New Roman"/>
          <w:sz w:val="24"/>
          <w:szCs w:val="24"/>
        </w:rPr>
        <w:t xml:space="preserve">Prohlašuji, že jsem </w:t>
      </w:r>
      <w:r>
        <w:rPr>
          <w:rFonts w:ascii="Times New Roman" w:hAnsi="Times New Roman" w:cs="Times New Roman"/>
          <w:sz w:val="24"/>
          <w:szCs w:val="24"/>
        </w:rPr>
        <w:t>bakalářskou</w:t>
      </w:r>
      <w:r w:rsidRPr="00EF26EC">
        <w:rPr>
          <w:rFonts w:ascii="Times New Roman" w:hAnsi="Times New Roman" w:cs="Times New Roman"/>
          <w:sz w:val="24"/>
          <w:szCs w:val="24"/>
        </w:rPr>
        <w:t xml:space="preserve"> práci vypracoval</w:t>
      </w:r>
      <w:r>
        <w:rPr>
          <w:rFonts w:ascii="Times New Roman" w:hAnsi="Times New Roman" w:cs="Times New Roman"/>
          <w:sz w:val="24"/>
          <w:szCs w:val="24"/>
        </w:rPr>
        <w:t>a samostatně</w:t>
      </w:r>
      <w:r w:rsidRPr="00EF26EC">
        <w:rPr>
          <w:rFonts w:ascii="Times New Roman" w:hAnsi="Times New Roman" w:cs="Times New Roman"/>
          <w:sz w:val="24"/>
          <w:szCs w:val="24"/>
        </w:rPr>
        <w:t xml:space="preserve"> </w:t>
      </w:r>
      <w:r>
        <w:rPr>
          <w:rFonts w:ascii="Times New Roman" w:hAnsi="Times New Roman" w:cs="Times New Roman"/>
          <w:sz w:val="24"/>
          <w:szCs w:val="24"/>
        </w:rPr>
        <w:t xml:space="preserve">pod vedením </w:t>
      </w:r>
      <w:r w:rsidR="00FC3619">
        <w:rPr>
          <w:rFonts w:ascii="Times New Roman" w:hAnsi="Times New Roman" w:cs="Times New Roman"/>
          <w:sz w:val="24"/>
          <w:szCs w:val="24"/>
        </w:rPr>
        <w:t xml:space="preserve">svého vedoucího práce </w:t>
      </w:r>
      <w:r>
        <w:rPr>
          <w:rFonts w:ascii="Times New Roman" w:hAnsi="Times New Roman" w:cs="Times New Roman"/>
          <w:sz w:val="24"/>
          <w:szCs w:val="24"/>
        </w:rPr>
        <w:t xml:space="preserve">a uvedla </w:t>
      </w:r>
      <w:r w:rsidRPr="00EF26EC">
        <w:rPr>
          <w:rFonts w:ascii="Times New Roman" w:hAnsi="Times New Roman" w:cs="Times New Roman"/>
          <w:sz w:val="24"/>
          <w:szCs w:val="24"/>
        </w:rPr>
        <w:t>všechny</w:t>
      </w:r>
      <w:r w:rsidR="00791256">
        <w:rPr>
          <w:rFonts w:ascii="Times New Roman" w:hAnsi="Times New Roman" w:cs="Times New Roman"/>
          <w:sz w:val="24"/>
          <w:szCs w:val="24"/>
        </w:rPr>
        <w:t xml:space="preserve"> použité </w:t>
      </w:r>
      <w:r w:rsidRPr="00EF26EC">
        <w:rPr>
          <w:rFonts w:ascii="Times New Roman" w:hAnsi="Times New Roman" w:cs="Times New Roman"/>
          <w:sz w:val="24"/>
          <w:szCs w:val="24"/>
        </w:rPr>
        <w:t>zdroje</w:t>
      </w:r>
      <w:r>
        <w:rPr>
          <w:rFonts w:ascii="Times New Roman" w:hAnsi="Times New Roman" w:cs="Times New Roman"/>
          <w:sz w:val="24"/>
          <w:szCs w:val="24"/>
        </w:rPr>
        <w:t>.</w:t>
      </w:r>
      <w:r w:rsidRPr="00EF26EC">
        <w:rPr>
          <w:rFonts w:ascii="Times New Roman" w:hAnsi="Times New Roman" w:cs="Times New Roman"/>
          <w:sz w:val="24"/>
          <w:szCs w:val="24"/>
        </w:rPr>
        <w:t xml:space="preserve"> </w:t>
      </w:r>
    </w:p>
    <w:p w:rsidR="00FC3619" w:rsidRDefault="00FC3619" w:rsidP="00EF26EC">
      <w:pPr>
        <w:spacing w:line="360" w:lineRule="auto"/>
        <w:jc w:val="both"/>
        <w:rPr>
          <w:rFonts w:ascii="Times New Roman" w:hAnsi="Times New Roman" w:cs="Times New Roman"/>
          <w:sz w:val="24"/>
          <w:szCs w:val="24"/>
        </w:rPr>
      </w:pPr>
    </w:p>
    <w:p w:rsidR="007D16B3" w:rsidRDefault="00EF26EC" w:rsidP="00FC3619">
      <w:pPr>
        <w:tabs>
          <w:tab w:val="left" w:pos="4962"/>
        </w:tabs>
        <w:spacing w:line="360" w:lineRule="auto"/>
        <w:jc w:val="both"/>
        <w:rPr>
          <w:rFonts w:ascii="Times New Roman" w:hAnsi="Times New Roman" w:cs="Times New Roman"/>
          <w:sz w:val="24"/>
          <w:szCs w:val="24"/>
        </w:rPr>
      </w:pPr>
      <w:r>
        <w:rPr>
          <w:rFonts w:ascii="Times New Roman" w:hAnsi="Times New Roman" w:cs="Times New Roman"/>
          <w:sz w:val="24"/>
          <w:szCs w:val="24"/>
        </w:rPr>
        <w:t>V Blansku</w:t>
      </w:r>
      <w:r w:rsidRPr="00EF26EC">
        <w:rPr>
          <w:rFonts w:ascii="Times New Roman" w:hAnsi="Times New Roman" w:cs="Times New Roman"/>
          <w:sz w:val="24"/>
          <w:szCs w:val="24"/>
        </w:rPr>
        <w:t xml:space="preserve"> dne </w:t>
      </w:r>
      <w:r w:rsidR="00BB6E0F">
        <w:rPr>
          <w:rFonts w:ascii="Times New Roman" w:hAnsi="Times New Roman" w:cs="Times New Roman"/>
          <w:sz w:val="24"/>
          <w:szCs w:val="24"/>
        </w:rPr>
        <w:t>14</w:t>
      </w:r>
      <w:r>
        <w:rPr>
          <w:rFonts w:ascii="Times New Roman" w:hAnsi="Times New Roman" w:cs="Times New Roman"/>
          <w:sz w:val="24"/>
          <w:szCs w:val="24"/>
        </w:rPr>
        <w:t>.</w:t>
      </w:r>
      <w:r w:rsidR="00FC3619">
        <w:rPr>
          <w:rFonts w:ascii="Times New Roman" w:hAnsi="Times New Roman" w:cs="Times New Roman"/>
          <w:sz w:val="24"/>
          <w:szCs w:val="24"/>
        </w:rPr>
        <w:t xml:space="preserve"> </w:t>
      </w:r>
      <w:r>
        <w:rPr>
          <w:rFonts w:ascii="Times New Roman" w:hAnsi="Times New Roman" w:cs="Times New Roman"/>
          <w:sz w:val="24"/>
          <w:szCs w:val="24"/>
        </w:rPr>
        <w:t>4.</w:t>
      </w:r>
      <w:r w:rsidR="00FC3619">
        <w:rPr>
          <w:rFonts w:ascii="Times New Roman" w:hAnsi="Times New Roman" w:cs="Times New Roman"/>
          <w:sz w:val="24"/>
          <w:szCs w:val="24"/>
        </w:rPr>
        <w:t xml:space="preserve"> </w:t>
      </w:r>
      <w:r>
        <w:rPr>
          <w:rFonts w:ascii="Times New Roman" w:hAnsi="Times New Roman" w:cs="Times New Roman"/>
          <w:sz w:val="24"/>
          <w:szCs w:val="24"/>
        </w:rPr>
        <w:t>2014</w:t>
      </w:r>
      <w:r w:rsidR="00FC3619">
        <w:rPr>
          <w:rFonts w:ascii="Times New Roman" w:hAnsi="Times New Roman" w:cs="Times New Roman"/>
          <w:sz w:val="24"/>
          <w:szCs w:val="24"/>
        </w:rPr>
        <w:t xml:space="preserve">                             </w:t>
      </w:r>
    </w:p>
    <w:tbl>
      <w:tblPr>
        <w:tblStyle w:val="Mkatabulky"/>
        <w:tblW w:w="0" w:type="auto"/>
        <w:tblInd w:w="478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7D16B3" w:rsidTr="007D16B3">
        <w:tc>
          <w:tcPr>
            <w:tcW w:w="2835" w:type="dxa"/>
          </w:tcPr>
          <w:p w:rsidR="007D16B3" w:rsidRDefault="007D16B3" w:rsidP="00FC3619">
            <w:pPr>
              <w:tabs>
                <w:tab w:val="left" w:pos="4962"/>
              </w:tabs>
              <w:spacing w:line="360" w:lineRule="auto"/>
              <w:jc w:val="both"/>
              <w:rPr>
                <w:rFonts w:ascii="Times New Roman" w:hAnsi="Times New Roman" w:cs="Times New Roman"/>
                <w:sz w:val="24"/>
                <w:szCs w:val="24"/>
              </w:rPr>
            </w:pPr>
          </w:p>
        </w:tc>
      </w:tr>
    </w:tbl>
    <w:p w:rsidR="00EF26EC" w:rsidRPr="00FC3619" w:rsidRDefault="00FC3619" w:rsidP="00FC3619">
      <w:pPr>
        <w:tabs>
          <w:tab w:val="left" w:pos="4962"/>
        </w:tabs>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FC3619">
        <w:rPr>
          <w:rFonts w:ascii="Times New Roman" w:hAnsi="Times New Roman" w:cs="Times New Roman"/>
          <w:sz w:val="24"/>
          <w:szCs w:val="24"/>
        </w:rPr>
        <w:t xml:space="preserve">     </w:t>
      </w:r>
      <w:r>
        <w:rPr>
          <w:rFonts w:ascii="Times New Roman" w:hAnsi="Times New Roman" w:cs="Times New Roman"/>
          <w:sz w:val="24"/>
          <w:szCs w:val="24"/>
        </w:rPr>
        <w:t xml:space="preserve">                              </w:t>
      </w:r>
      <w:r w:rsidR="007D16B3">
        <w:rPr>
          <w:rFonts w:ascii="Times New Roman" w:hAnsi="Times New Roman" w:cs="Times New Roman"/>
          <w:sz w:val="24"/>
          <w:szCs w:val="24"/>
        </w:rPr>
        <w:t xml:space="preserve">                                              </w:t>
      </w:r>
      <w:r>
        <w:rPr>
          <w:rFonts w:ascii="Times New Roman" w:hAnsi="Times New Roman" w:cs="Times New Roman"/>
          <w:sz w:val="24"/>
          <w:szCs w:val="24"/>
        </w:rPr>
        <w:t xml:space="preserve"> </w:t>
      </w:r>
      <w:r w:rsidR="007D16B3">
        <w:rPr>
          <w:rFonts w:ascii="Times New Roman" w:hAnsi="Times New Roman" w:cs="Times New Roman"/>
          <w:sz w:val="24"/>
          <w:szCs w:val="24"/>
        </w:rPr>
        <w:t>Hana Vlková</w:t>
      </w:r>
      <w:r>
        <w:rPr>
          <w:rFonts w:ascii="Times New Roman" w:hAnsi="Times New Roman" w:cs="Times New Roman"/>
          <w:sz w:val="24"/>
          <w:szCs w:val="24"/>
        </w:rPr>
        <w:t xml:space="preserve">     </w:t>
      </w:r>
    </w:p>
    <w:p w:rsidR="00FC3619" w:rsidRPr="00EF26EC" w:rsidRDefault="00FC3619" w:rsidP="00EF26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760CE" w:rsidRDefault="007760CE" w:rsidP="007D16B3">
      <w:pPr>
        <w:spacing w:line="360" w:lineRule="auto"/>
        <w:jc w:val="both"/>
        <w:rPr>
          <w:rFonts w:ascii="Times New Roman" w:hAnsi="Times New Roman" w:cs="Times New Roman"/>
          <w:b/>
          <w:sz w:val="24"/>
          <w:szCs w:val="24"/>
        </w:rPr>
      </w:pPr>
    </w:p>
    <w:p w:rsidR="00791256" w:rsidRDefault="00791256" w:rsidP="007D16B3">
      <w:pPr>
        <w:spacing w:line="360" w:lineRule="auto"/>
        <w:jc w:val="both"/>
        <w:rPr>
          <w:rFonts w:ascii="Times New Roman" w:hAnsi="Times New Roman" w:cs="Times New Roman"/>
          <w:b/>
          <w:sz w:val="24"/>
          <w:szCs w:val="24"/>
        </w:rPr>
      </w:pPr>
    </w:p>
    <w:p w:rsidR="007D16B3" w:rsidRPr="009A7408" w:rsidRDefault="007D16B3" w:rsidP="007D16B3">
      <w:pPr>
        <w:spacing w:line="360" w:lineRule="auto"/>
        <w:jc w:val="both"/>
        <w:rPr>
          <w:rFonts w:ascii="Times New Roman" w:hAnsi="Times New Roman" w:cs="Times New Roman"/>
          <w:b/>
          <w:sz w:val="24"/>
          <w:szCs w:val="24"/>
        </w:rPr>
      </w:pPr>
      <w:r w:rsidRPr="009A7408">
        <w:rPr>
          <w:rFonts w:ascii="Times New Roman" w:hAnsi="Times New Roman" w:cs="Times New Roman"/>
          <w:b/>
          <w:sz w:val="24"/>
          <w:szCs w:val="24"/>
        </w:rPr>
        <w:t>Poděkování</w:t>
      </w:r>
    </w:p>
    <w:p w:rsidR="007760CE" w:rsidRDefault="007D16B3" w:rsidP="007760CE">
      <w:pPr>
        <w:spacing w:line="360" w:lineRule="auto"/>
        <w:jc w:val="both"/>
        <w:rPr>
          <w:rFonts w:ascii="Times New Roman" w:hAnsi="Times New Roman" w:cs="Times New Roman"/>
          <w:sz w:val="24"/>
          <w:szCs w:val="24"/>
        </w:rPr>
      </w:pPr>
      <w:r>
        <w:rPr>
          <w:rFonts w:ascii="Times New Roman" w:hAnsi="Times New Roman" w:cs="Times New Roman"/>
          <w:sz w:val="24"/>
          <w:szCs w:val="24"/>
        </w:rPr>
        <w:t>Na tomto místě</w:t>
      </w:r>
      <w:r w:rsidRPr="007D16B3">
        <w:rPr>
          <w:rFonts w:ascii="Times New Roman" w:hAnsi="Times New Roman" w:cs="Times New Roman"/>
          <w:sz w:val="24"/>
          <w:szCs w:val="24"/>
        </w:rPr>
        <w:t xml:space="preserve"> bych ráda pod</w:t>
      </w:r>
      <w:r>
        <w:rPr>
          <w:rFonts w:ascii="Times New Roman" w:hAnsi="Times New Roman" w:cs="Times New Roman"/>
          <w:sz w:val="24"/>
          <w:szCs w:val="24"/>
        </w:rPr>
        <w:t>ě</w:t>
      </w:r>
      <w:r w:rsidRPr="007D16B3">
        <w:rPr>
          <w:rFonts w:ascii="Times New Roman" w:hAnsi="Times New Roman" w:cs="Times New Roman"/>
          <w:sz w:val="24"/>
          <w:szCs w:val="24"/>
        </w:rPr>
        <w:t xml:space="preserve">kovala </w:t>
      </w:r>
      <w:r>
        <w:rPr>
          <w:rFonts w:ascii="Times New Roman" w:hAnsi="Times New Roman" w:cs="Times New Roman"/>
          <w:sz w:val="24"/>
          <w:szCs w:val="24"/>
        </w:rPr>
        <w:t>PhDr. Markétě</w:t>
      </w:r>
      <w:r w:rsidR="002F4C76">
        <w:rPr>
          <w:rFonts w:ascii="Times New Roman" w:hAnsi="Times New Roman" w:cs="Times New Roman"/>
          <w:sz w:val="24"/>
          <w:szCs w:val="24"/>
        </w:rPr>
        <w:t xml:space="preserve"> </w:t>
      </w:r>
      <w:proofErr w:type="spellStart"/>
      <w:r w:rsidR="002F4C76">
        <w:rPr>
          <w:rFonts w:ascii="Times New Roman" w:hAnsi="Times New Roman" w:cs="Times New Roman"/>
          <w:sz w:val="24"/>
          <w:szCs w:val="24"/>
        </w:rPr>
        <w:t>Sanalla</w:t>
      </w:r>
      <w:proofErr w:type="spellEnd"/>
      <w:r w:rsidR="002F4C76">
        <w:rPr>
          <w:rFonts w:ascii="Times New Roman" w:hAnsi="Times New Roman" w:cs="Times New Roman"/>
          <w:sz w:val="24"/>
          <w:szCs w:val="24"/>
        </w:rPr>
        <w:t xml:space="preserve"> </w:t>
      </w:r>
      <w:r w:rsidR="009A7408">
        <w:rPr>
          <w:rFonts w:ascii="Times New Roman" w:hAnsi="Times New Roman" w:cs="Times New Roman"/>
          <w:sz w:val="24"/>
          <w:szCs w:val="24"/>
        </w:rPr>
        <w:t>za cenné připomínky a odborné rady, kterými přispě</w:t>
      </w:r>
      <w:r w:rsidRPr="007D16B3">
        <w:rPr>
          <w:rFonts w:ascii="Times New Roman" w:hAnsi="Times New Roman" w:cs="Times New Roman"/>
          <w:sz w:val="24"/>
          <w:szCs w:val="24"/>
        </w:rPr>
        <w:t>l</w:t>
      </w:r>
      <w:r w:rsidR="007760CE">
        <w:rPr>
          <w:rFonts w:ascii="Times New Roman" w:hAnsi="Times New Roman" w:cs="Times New Roman"/>
          <w:sz w:val="24"/>
          <w:szCs w:val="24"/>
        </w:rPr>
        <w:t>a k vypracování této práce.</w:t>
      </w:r>
    </w:p>
    <w:p w:rsidR="00C96200" w:rsidRDefault="00C96200" w:rsidP="009A2381">
      <w:pPr>
        <w:spacing w:line="360" w:lineRule="auto"/>
        <w:rPr>
          <w:rFonts w:ascii="Times New Roman" w:hAnsi="Times New Roman" w:cs="Times New Roman"/>
          <w:b/>
          <w:sz w:val="28"/>
          <w:szCs w:val="28"/>
        </w:rPr>
      </w:pPr>
    </w:p>
    <w:p w:rsidR="00C96200" w:rsidRDefault="00C96200">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579251" cy="89916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8992396"/>
                    </a:xfrm>
                    <a:prstGeom prst="rect">
                      <a:avLst/>
                    </a:prstGeom>
                    <a:noFill/>
                    <a:ln>
                      <a:noFill/>
                    </a:ln>
                  </pic:spPr>
                </pic:pic>
              </a:graphicData>
            </a:graphic>
          </wp:inline>
        </w:drawing>
      </w:r>
    </w:p>
    <w:p w:rsidR="00C96200" w:rsidRDefault="00C96200">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579250" cy="947737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9478215"/>
                    </a:xfrm>
                    <a:prstGeom prst="rect">
                      <a:avLst/>
                    </a:prstGeom>
                    <a:noFill/>
                    <a:ln>
                      <a:noFill/>
                    </a:ln>
                  </pic:spPr>
                </pic:pic>
              </a:graphicData>
            </a:graphic>
          </wp:inline>
        </w:drawing>
      </w:r>
      <w:r>
        <w:rPr>
          <w:rFonts w:ascii="Times New Roman" w:hAnsi="Times New Roman" w:cs="Times New Roman"/>
          <w:b/>
          <w:sz w:val="28"/>
          <w:szCs w:val="28"/>
        </w:rPr>
        <w:br w:type="page"/>
      </w:r>
    </w:p>
    <w:p w:rsidR="007E6099" w:rsidRDefault="007E6099" w:rsidP="009A2381">
      <w:pPr>
        <w:spacing w:line="360" w:lineRule="auto"/>
        <w:rPr>
          <w:rFonts w:ascii="Times New Roman" w:hAnsi="Times New Roman" w:cs="Times New Roman"/>
          <w:b/>
          <w:sz w:val="28"/>
          <w:szCs w:val="28"/>
        </w:rPr>
      </w:pPr>
    </w:p>
    <w:p w:rsidR="007E6099" w:rsidRDefault="007E6099" w:rsidP="009A2381">
      <w:pPr>
        <w:spacing w:line="360" w:lineRule="auto"/>
        <w:rPr>
          <w:rFonts w:ascii="Times New Roman" w:hAnsi="Times New Roman" w:cs="Times New Roman"/>
          <w:b/>
          <w:sz w:val="28"/>
          <w:szCs w:val="28"/>
        </w:rPr>
      </w:pPr>
    </w:p>
    <w:p w:rsidR="00C33CF0" w:rsidRPr="007760CE" w:rsidRDefault="00C33CF0" w:rsidP="009A2381">
      <w:pPr>
        <w:spacing w:line="360" w:lineRule="auto"/>
        <w:rPr>
          <w:rFonts w:ascii="Times New Roman" w:hAnsi="Times New Roman" w:cs="Times New Roman"/>
          <w:sz w:val="24"/>
          <w:szCs w:val="24"/>
        </w:rPr>
      </w:pPr>
      <w:r w:rsidRPr="00C33CF0">
        <w:rPr>
          <w:rFonts w:ascii="Times New Roman" w:hAnsi="Times New Roman" w:cs="Times New Roman"/>
          <w:b/>
          <w:sz w:val="28"/>
          <w:szCs w:val="28"/>
        </w:rPr>
        <w:t>Abstrakt</w:t>
      </w:r>
    </w:p>
    <w:p w:rsidR="00D7736E" w:rsidRDefault="0070237F" w:rsidP="009A23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Předmětem bakalářské práce je </w:t>
      </w:r>
      <w:r w:rsidR="00F00517">
        <w:rPr>
          <w:rFonts w:ascii="Times New Roman" w:hAnsi="Times New Roman" w:cs="Times New Roman"/>
          <w:sz w:val="24"/>
          <w:szCs w:val="24"/>
        </w:rPr>
        <w:t>analyzovat</w:t>
      </w:r>
      <w:r w:rsidR="00D7736E">
        <w:rPr>
          <w:rFonts w:ascii="Times New Roman" w:hAnsi="Times New Roman" w:cs="Times New Roman"/>
          <w:sz w:val="24"/>
          <w:szCs w:val="24"/>
        </w:rPr>
        <w:t xml:space="preserve"> tuzemskou rozvojovou</w:t>
      </w:r>
      <w:r>
        <w:rPr>
          <w:rFonts w:ascii="Times New Roman" w:hAnsi="Times New Roman" w:cs="Times New Roman"/>
          <w:sz w:val="24"/>
          <w:szCs w:val="24"/>
        </w:rPr>
        <w:t xml:space="preserve"> spoluprác</w:t>
      </w:r>
      <w:r w:rsidR="00D7736E">
        <w:rPr>
          <w:rFonts w:ascii="Times New Roman" w:hAnsi="Times New Roman" w:cs="Times New Roman"/>
          <w:sz w:val="24"/>
          <w:szCs w:val="24"/>
        </w:rPr>
        <w:t>i</w:t>
      </w:r>
      <w:r w:rsidR="006B091C">
        <w:rPr>
          <w:rFonts w:ascii="Times New Roman" w:hAnsi="Times New Roman" w:cs="Times New Roman"/>
          <w:sz w:val="24"/>
          <w:szCs w:val="24"/>
        </w:rPr>
        <w:t xml:space="preserve"> v podmínkách současné finanční krize. Mimo jiné t</w:t>
      </w:r>
      <w:r w:rsidR="00960C71">
        <w:rPr>
          <w:rFonts w:ascii="Times New Roman" w:hAnsi="Times New Roman" w:cs="Times New Roman"/>
          <w:sz w:val="24"/>
          <w:szCs w:val="24"/>
        </w:rPr>
        <w:t xml:space="preserve">eoretická </w:t>
      </w:r>
      <w:r w:rsidR="006B091C">
        <w:rPr>
          <w:rFonts w:ascii="Times New Roman" w:hAnsi="Times New Roman" w:cs="Times New Roman"/>
          <w:sz w:val="24"/>
          <w:szCs w:val="24"/>
        </w:rPr>
        <w:t xml:space="preserve">část práce </w:t>
      </w:r>
      <w:r w:rsidR="00960C71">
        <w:rPr>
          <w:rFonts w:ascii="Times New Roman" w:hAnsi="Times New Roman" w:cs="Times New Roman"/>
          <w:sz w:val="24"/>
          <w:szCs w:val="24"/>
        </w:rPr>
        <w:t xml:space="preserve">vymezuje </w:t>
      </w:r>
      <w:r w:rsidR="00D7736E">
        <w:rPr>
          <w:rFonts w:ascii="Times New Roman" w:hAnsi="Times New Roman" w:cs="Times New Roman"/>
          <w:sz w:val="24"/>
          <w:szCs w:val="24"/>
        </w:rPr>
        <w:t xml:space="preserve">základní </w:t>
      </w:r>
      <w:r w:rsidR="00960C71">
        <w:rPr>
          <w:rFonts w:ascii="Times New Roman" w:hAnsi="Times New Roman" w:cs="Times New Roman"/>
          <w:sz w:val="24"/>
          <w:szCs w:val="24"/>
        </w:rPr>
        <w:t xml:space="preserve">pojmy </w:t>
      </w:r>
      <w:r w:rsidR="00D7736E">
        <w:rPr>
          <w:rFonts w:ascii="Times New Roman" w:hAnsi="Times New Roman" w:cs="Times New Roman"/>
          <w:sz w:val="24"/>
          <w:szCs w:val="24"/>
        </w:rPr>
        <w:t>týkající se rozvojové spolupráce</w:t>
      </w:r>
      <w:r w:rsidR="00960C71">
        <w:rPr>
          <w:rFonts w:ascii="Times New Roman" w:hAnsi="Times New Roman" w:cs="Times New Roman"/>
          <w:sz w:val="24"/>
          <w:szCs w:val="24"/>
        </w:rPr>
        <w:t xml:space="preserve">, </w:t>
      </w:r>
      <w:r w:rsidR="00D7736E">
        <w:rPr>
          <w:rFonts w:ascii="Times New Roman" w:hAnsi="Times New Roman" w:cs="Times New Roman"/>
          <w:sz w:val="24"/>
          <w:szCs w:val="24"/>
        </w:rPr>
        <w:t xml:space="preserve">rozvojové a humanitární pomoci. </w:t>
      </w:r>
      <w:proofErr w:type="gramStart"/>
      <w:r w:rsidR="0050031C">
        <w:rPr>
          <w:rFonts w:ascii="Times New Roman" w:hAnsi="Times New Roman" w:cs="Times New Roman"/>
          <w:sz w:val="24"/>
          <w:szCs w:val="24"/>
        </w:rPr>
        <w:t xml:space="preserve">Seznamuje </w:t>
      </w:r>
      <w:r w:rsidR="009A2381">
        <w:rPr>
          <w:rFonts w:ascii="Times New Roman" w:hAnsi="Times New Roman" w:cs="Times New Roman"/>
          <w:sz w:val="24"/>
          <w:szCs w:val="24"/>
        </w:rPr>
        <w:t xml:space="preserve">        </w:t>
      </w:r>
      <w:r w:rsidR="00791256">
        <w:rPr>
          <w:rFonts w:ascii="Times New Roman" w:hAnsi="Times New Roman" w:cs="Times New Roman"/>
          <w:sz w:val="24"/>
          <w:szCs w:val="24"/>
        </w:rPr>
        <w:t xml:space="preserve">s </w:t>
      </w:r>
      <w:r w:rsidR="0050031C">
        <w:rPr>
          <w:rFonts w:ascii="Times New Roman" w:hAnsi="Times New Roman" w:cs="Times New Roman"/>
          <w:sz w:val="24"/>
          <w:szCs w:val="24"/>
        </w:rPr>
        <w:t>jejími</w:t>
      </w:r>
      <w:proofErr w:type="gramEnd"/>
      <w:r w:rsidR="00D7736E">
        <w:rPr>
          <w:rFonts w:ascii="Times New Roman" w:hAnsi="Times New Roman" w:cs="Times New Roman"/>
          <w:sz w:val="24"/>
          <w:szCs w:val="24"/>
        </w:rPr>
        <w:t xml:space="preserve"> </w:t>
      </w:r>
      <w:r w:rsidR="0050031C">
        <w:rPr>
          <w:rFonts w:ascii="Times New Roman" w:hAnsi="Times New Roman" w:cs="Times New Roman"/>
          <w:sz w:val="24"/>
          <w:szCs w:val="24"/>
        </w:rPr>
        <w:t>vývojovými etapami</w:t>
      </w:r>
      <w:r w:rsidR="00960C71">
        <w:rPr>
          <w:rFonts w:ascii="Times New Roman" w:hAnsi="Times New Roman" w:cs="Times New Roman"/>
          <w:sz w:val="24"/>
          <w:szCs w:val="24"/>
        </w:rPr>
        <w:t xml:space="preserve"> a</w:t>
      </w:r>
      <w:r w:rsidR="00D7736E">
        <w:rPr>
          <w:rFonts w:ascii="Times New Roman" w:hAnsi="Times New Roman" w:cs="Times New Roman"/>
          <w:sz w:val="24"/>
          <w:szCs w:val="24"/>
        </w:rPr>
        <w:t>ž po</w:t>
      </w:r>
      <w:r w:rsidR="00A747AD">
        <w:rPr>
          <w:rFonts w:ascii="Times New Roman" w:hAnsi="Times New Roman" w:cs="Times New Roman"/>
          <w:sz w:val="24"/>
          <w:szCs w:val="24"/>
        </w:rPr>
        <w:t xml:space="preserve"> </w:t>
      </w:r>
      <w:r w:rsidR="00844934">
        <w:rPr>
          <w:rFonts w:ascii="Times New Roman" w:hAnsi="Times New Roman" w:cs="Times New Roman"/>
          <w:sz w:val="24"/>
          <w:szCs w:val="24"/>
        </w:rPr>
        <w:t xml:space="preserve">současnou rozvojovou spolupráci </w:t>
      </w:r>
      <w:r w:rsidR="00D7736E">
        <w:rPr>
          <w:rFonts w:ascii="Times New Roman" w:hAnsi="Times New Roman" w:cs="Times New Roman"/>
          <w:sz w:val="24"/>
          <w:szCs w:val="24"/>
        </w:rPr>
        <w:t>uskutečňovanou neziskovým</w:t>
      </w:r>
      <w:r w:rsidR="00844934">
        <w:rPr>
          <w:rFonts w:ascii="Times New Roman" w:hAnsi="Times New Roman" w:cs="Times New Roman"/>
          <w:sz w:val="24"/>
          <w:szCs w:val="24"/>
        </w:rPr>
        <w:t xml:space="preserve"> sektor</w:t>
      </w:r>
      <w:r w:rsidR="00D7736E">
        <w:rPr>
          <w:rFonts w:ascii="Times New Roman" w:hAnsi="Times New Roman" w:cs="Times New Roman"/>
          <w:sz w:val="24"/>
          <w:szCs w:val="24"/>
        </w:rPr>
        <w:t>em</w:t>
      </w:r>
      <w:r w:rsidR="00844934">
        <w:rPr>
          <w:rFonts w:ascii="Times New Roman" w:hAnsi="Times New Roman" w:cs="Times New Roman"/>
          <w:sz w:val="24"/>
          <w:szCs w:val="24"/>
        </w:rPr>
        <w:t>.</w:t>
      </w:r>
      <w:r w:rsidR="00A747AD">
        <w:rPr>
          <w:rFonts w:ascii="Times New Roman" w:hAnsi="Times New Roman" w:cs="Times New Roman"/>
          <w:sz w:val="24"/>
          <w:szCs w:val="24"/>
        </w:rPr>
        <w:t xml:space="preserve"> </w:t>
      </w:r>
      <w:r w:rsidR="00844934">
        <w:rPr>
          <w:rFonts w:ascii="Times New Roman" w:hAnsi="Times New Roman" w:cs="Times New Roman"/>
          <w:sz w:val="24"/>
          <w:szCs w:val="24"/>
        </w:rPr>
        <w:t>Dále přibližuje</w:t>
      </w:r>
      <w:r w:rsidR="00A747AD">
        <w:rPr>
          <w:rFonts w:ascii="Times New Roman" w:hAnsi="Times New Roman" w:cs="Times New Roman"/>
          <w:sz w:val="24"/>
          <w:szCs w:val="24"/>
        </w:rPr>
        <w:t xml:space="preserve"> rozvojovou spolupráci po legislativní </w:t>
      </w:r>
      <w:r w:rsidR="00960C71">
        <w:rPr>
          <w:rFonts w:ascii="Times New Roman" w:hAnsi="Times New Roman" w:cs="Times New Roman"/>
          <w:sz w:val="24"/>
          <w:szCs w:val="24"/>
        </w:rPr>
        <w:t>i</w:t>
      </w:r>
      <w:r w:rsidR="00A747AD">
        <w:rPr>
          <w:rFonts w:ascii="Times New Roman" w:hAnsi="Times New Roman" w:cs="Times New Roman"/>
          <w:sz w:val="24"/>
          <w:szCs w:val="24"/>
        </w:rPr>
        <w:t xml:space="preserve"> finanč</w:t>
      </w:r>
      <w:r w:rsidR="00D7736E">
        <w:rPr>
          <w:rFonts w:ascii="Times New Roman" w:hAnsi="Times New Roman" w:cs="Times New Roman"/>
          <w:sz w:val="24"/>
          <w:szCs w:val="24"/>
        </w:rPr>
        <w:t>ní stránce</w:t>
      </w:r>
      <w:r w:rsidR="00FE5DF3">
        <w:rPr>
          <w:rFonts w:ascii="Times New Roman" w:hAnsi="Times New Roman" w:cs="Times New Roman"/>
          <w:sz w:val="24"/>
          <w:szCs w:val="24"/>
        </w:rPr>
        <w:t xml:space="preserve"> a</w:t>
      </w:r>
      <w:r w:rsidR="006B091C">
        <w:rPr>
          <w:rFonts w:ascii="Times New Roman" w:hAnsi="Times New Roman" w:cs="Times New Roman"/>
          <w:sz w:val="24"/>
          <w:szCs w:val="24"/>
        </w:rPr>
        <w:t xml:space="preserve"> </w:t>
      </w:r>
      <w:r w:rsidR="00D7736E">
        <w:rPr>
          <w:rFonts w:ascii="Times New Roman" w:hAnsi="Times New Roman" w:cs="Times New Roman"/>
          <w:sz w:val="24"/>
          <w:szCs w:val="24"/>
        </w:rPr>
        <w:t xml:space="preserve">předkládá rozdíly ve financování způsobené vlivem krize. </w:t>
      </w:r>
      <w:r w:rsidR="006B091C">
        <w:rPr>
          <w:rFonts w:ascii="Times New Roman" w:hAnsi="Times New Roman" w:cs="Times New Roman"/>
          <w:sz w:val="24"/>
          <w:szCs w:val="24"/>
        </w:rPr>
        <w:t xml:space="preserve">V </w:t>
      </w:r>
      <w:r w:rsidR="00960C71">
        <w:rPr>
          <w:rFonts w:ascii="Times New Roman" w:hAnsi="Times New Roman" w:cs="Times New Roman"/>
          <w:sz w:val="24"/>
          <w:szCs w:val="24"/>
        </w:rPr>
        <w:t>praktické části bakalářské práce je zpracován kvantitativní výzkum</w:t>
      </w:r>
      <w:r w:rsidR="00960C71" w:rsidRPr="00960C71">
        <w:rPr>
          <w:rFonts w:ascii="Times New Roman" w:hAnsi="Times New Roman" w:cs="Times New Roman"/>
          <w:sz w:val="24"/>
          <w:szCs w:val="24"/>
        </w:rPr>
        <w:t xml:space="preserve"> </w:t>
      </w:r>
      <w:r w:rsidR="00960C71">
        <w:rPr>
          <w:rFonts w:ascii="Times New Roman" w:hAnsi="Times New Roman" w:cs="Times New Roman"/>
          <w:sz w:val="24"/>
          <w:szCs w:val="24"/>
        </w:rPr>
        <w:t>na základě dotazníkové</w:t>
      </w:r>
      <w:r w:rsidR="00FE5DF3">
        <w:rPr>
          <w:rFonts w:ascii="Times New Roman" w:hAnsi="Times New Roman" w:cs="Times New Roman"/>
          <w:sz w:val="24"/>
          <w:szCs w:val="24"/>
        </w:rPr>
        <w:t>ho</w:t>
      </w:r>
      <w:r w:rsidR="00960C71">
        <w:rPr>
          <w:rFonts w:ascii="Times New Roman" w:hAnsi="Times New Roman" w:cs="Times New Roman"/>
          <w:sz w:val="24"/>
          <w:szCs w:val="24"/>
        </w:rPr>
        <w:t xml:space="preserve"> šetření, který</w:t>
      </w:r>
      <w:r w:rsidR="00844934">
        <w:rPr>
          <w:rFonts w:ascii="Times New Roman" w:hAnsi="Times New Roman" w:cs="Times New Roman"/>
          <w:sz w:val="24"/>
          <w:szCs w:val="24"/>
        </w:rPr>
        <w:t xml:space="preserve">m </w:t>
      </w:r>
      <w:r w:rsidR="009A2381">
        <w:rPr>
          <w:rFonts w:ascii="Times New Roman" w:hAnsi="Times New Roman" w:cs="Times New Roman"/>
          <w:sz w:val="24"/>
          <w:szCs w:val="24"/>
        </w:rPr>
        <w:t>se zjišťovala ochota</w:t>
      </w:r>
      <w:r w:rsidR="00960C71" w:rsidRPr="00960C71">
        <w:rPr>
          <w:rFonts w:ascii="Times New Roman" w:hAnsi="Times New Roman" w:cs="Times New Roman"/>
          <w:sz w:val="24"/>
          <w:szCs w:val="24"/>
        </w:rPr>
        <w:t xml:space="preserve"> občanů podílet se na </w:t>
      </w:r>
      <w:r w:rsidR="00844934">
        <w:rPr>
          <w:rFonts w:ascii="Times New Roman" w:hAnsi="Times New Roman" w:cs="Times New Roman"/>
          <w:sz w:val="24"/>
          <w:szCs w:val="24"/>
        </w:rPr>
        <w:t>dárcovství v</w:t>
      </w:r>
      <w:r w:rsidR="00960C71">
        <w:rPr>
          <w:rFonts w:ascii="Times New Roman" w:hAnsi="Times New Roman" w:cs="Times New Roman"/>
          <w:sz w:val="24"/>
          <w:szCs w:val="24"/>
        </w:rPr>
        <w:t> době finanční krize</w:t>
      </w:r>
      <w:r w:rsidR="00D7736E">
        <w:rPr>
          <w:rFonts w:ascii="Times New Roman" w:hAnsi="Times New Roman" w:cs="Times New Roman"/>
          <w:sz w:val="24"/>
          <w:szCs w:val="24"/>
        </w:rPr>
        <w:t xml:space="preserve"> a </w:t>
      </w:r>
      <w:r w:rsidR="009A7408">
        <w:rPr>
          <w:rFonts w:ascii="Times New Roman" w:hAnsi="Times New Roman" w:cs="Times New Roman"/>
          <w:sz w:val="24"/>
          <w:szCs w:val="24"/>
        </w:rPr>
        <w:t xml:space="preserve">také </w:t>
      </w:r>
      <w:r w:rsidR="00D7736E">
        <w:rPr>
          <w:rFonts w:ascii="Times New Roman" w:hAnsi="Times New Roman" w:cs="Times New Roman"/>
          <w:sz w:val="24"/>
          <w:szCs w:val="24"/>
        </w:rPr>
        <w:t>jejich názory k tématu humanitární pomoci.</w:t>
      </w:r>
    </w:p>
    <w:p w:rsidR="00D7736E" w:rsidRDefault="00D7736E" w:rsidP="0070237F">
      <w:pPr>
        <w:spacing w:line="360" w:lineRule="auto"/>
        <w:jc w:val="both"/>
        <w:rPr>
          <w:rFonts w:ascii="Times New Roman" w:hAnsi="Times New Roman" w:cs="Times New Roman"/>
          <w:sz w:val="24"/>
          <w:szCs w:val="24"/>
        </w:rPr>
      </w:pPr>
    </w:p>
    <w:p w:rsidR="00863591" w:rsidRDefault="00D7736E" w:rsidP="00760551">
      <w:pPr>
        <w:spacing w:line="360" w:lineRule="auto"/>
        <w:jc w:val="both"/>
        <w:rPr>
          <w:rFonts w:ascii="Times New Roman" w:hAnsi="Times New Roman" w:cs="Times New Roman"/>
          <w:sz w:val="24"/>
          <w:szCs w:val="24"/>
        </w:rPr>
      </w:pPr>
      <w:r>
        <w:rPr>
          <w:rFonts w:ascii="Times New Roman" w:hAnsi="Times New Roman" w:cs="Times New Roman"/>
          <w:sz w:val="24"/>
          <w:szCs w:val="24"/>
        </w:rPr>
        <w:t>Klíčová slova: rozvojová spolupráce, humanitární pomoc, neziskové organizace, dárcovství, finanční krize, projekty</w:t>
      </w:r>
      <w:r w:rsidR="00842696">
        <w:rPr>
          <w:rFonts w:ascii="Times New Roman" w:hAnsi="Times New Roman" w:cs="Times New Roman"/>
          <w:sz w:val="24"/>
          <w:szCs w:val="24"/>
        </w:rPr>
        <w:t>, ro</w:t>
      </w:r>
      <w:r w:rsidR="009A2381">
        <w:rPr>
          <w:rFonts w:ascii="Times New Roman" w:hAnsi="Times New Roman" w:cs="Times New Roman"/>
          <w:sz w:val="24"/>
          <w:szCs w:val="24"/>
        </w:rPr>
        <w:t>zvojová pomoc, ochota přispívat</w:t>
      </w:r>
    </w:p>
    <w:p w:rsidR="009A2381" w:rsidRDefault="009A2381" w:rsidP="00760551">
      <w:pPr>
        <w:spacing w:line="360" w:lineRule="auto"/>
        <w:jc w:val="both"/>
        <w:rPr>
          <w:rFonts w:ascii="Times New Roman" w:hAnsi="Times New Roman" w:cs="Times New Roman"/>
          <w:sz w:val="24"/>
          <w:szCs w:val="24"/>
        </w:rPr>
      </w:pPr>
    </w:p>
    <w:p w:rsidR="009A2381" w:rsidRDefault="009A2381" w:rsidP="00760551">
      <w:pPr>
        <w:spacing w:line="360" w:lineRule="auto"/>
        <w:jc w:val="both"/>
        <w:rPr>
          <w:rFonts w:ascii="Times New Roman" w:hAnsi="Times New Roman" w:cs="Times New Roman"/>
          <w:sz w:val="24"/>
          <w:szCs w:val="24"/>
        </w:rPr>
      </w:pPr>
    </w:p>
    <w:p w:rsidR="009A2381" w:rsidRDefault="009A2381" w:rsidP="009A2381">
      <w:pPr>
        <w:spacing w:line="360" w:lineRule="auto"/>
        <w:jc w:val="both"/>
        <w:rPr>
          <w:rFonts w:ascii="Times New Roman" w:hAnsi="Times New Roman" w:cs="Times New Roman"/>
          <w:sz w:val="24"/>
          <w:szCs w:val="24"/>
        </w:rPr>
      </w:pPr>
    </w:p>
    <w:p w:rsidR="009A2381" w:rsidRDefault="009A2381" w:rsidP="009A2381">
      <w:pPr>
        <w:spacing w:line="360" w:lineRule="auto"/>
        <w:jc w:val="both"/>
        <w:rPr>
          <w:rFonts w:ascii="Times New Roman" w:hAnsi="Times New Roman" w:cs="Times New Roman"/>
          <w:b/>
          <w:sz w:val="28"/>
          <w:szCs w:val="28"/>
        </w:rPr>
      </w:pPr>
      <w:proofErr w:type="spellStart"/>
      <w:r w:rsidRPr="009A2381">
        <w:rPr>
          <w:rFonts w:ascii="Times New Roman" w:hAnsi="Times New Roman" w:cs="Times New Roman"/>
          <w:b/>
          <w:sz w:val="28"/>
          <w:szCs w:val="28"/>
        </w:rPr>
        <w:t>Abstract</w:t>
      </w:r>
      <w:proofErr w:type="spellEnd"/>
    </w:p>
    <w:p w:rsidR="009A2381" w:rsidRPr="009A2381" w:rsidRDefault="009A2381" w:rsidP="009A2381">
      <w:pPr>
        <w:spacing w:line="360" w:lineRule="auto"/>
        <w:jc w:val="both"/>
        <w:rPr>
          <w:rFonts w:ascii="Times New Roman" w:hAnsi="Times New Roman" w:cs="Times New Roman"/>
          <w:b/>
          <w:sz w:val="28"/>
          <w:szCs w:val="28"/>
        </w:rPr>
      </w:pP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objective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bachelor</w:t>
      </w:r>
      <w:proofErr w:type="spellEnd"/>
      <w:r w:rsidRPr="009A2381">
        <w:rPr>
          <w:rFonts w:ascii="Times New Roman" w:hAnsi="Times New Roman" w:cs="Times New Roman"/>
          <w:sz w:val="24"/>
          <w:szCs w:val="24"/>
        </w:rPr>
        <w:t xml:space="preserve"> thesis </w:t>
      </w:r>
      <w:proofErr w:type="spellStart"/>
      <w:r w:rsidRPr="009A2381">
        <w:rPr>
          <w:rFonts w:ascii="Times New Roman" w:hAnsi="Times New Roman" w:cs="Times New Roman"/>
          <w:sz w:val="24"/>
          <w:szCs w:val="24"/>
        </w:rPr>
        <w:t>is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analysis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cooperation</w:t>
      </w:r>
      <w:proofErr w:type="spellEnd"/>
      <w:r w:rsidRPr="009A2381">
        <w:rPr>
          <w:rFonts w:ascii="Times New Roman" w:hAnsi="Times New Roman" w:cs="Times New Roman"/>
          <w:sz w:val="24"/>
          <w:szCs w:val="24"/>
        </w:rPr>
        <w:t xml:space="preserve"> in </w:t>
      </w:r>
      <w:proofErr w:type="spellStart"/>
      <w:r w:rsidRPr="009A2381">
        <w:rPr>
          <w:rFonts w:ascii="Times New Roman" w:hAnsi="Times New Roman" w:cs="Times New Roman"/>
          <w:sz w:val="24"/>
          <w:szCs w:val="24"/>
        </w:rPr>
        <w:t>conditions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current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financial</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crisis</w:t>
      </w:r>
      <w:proofErr w:type="spellEnd"/>
      <w:r w:rsidRPr="009A2381">
        <w:rPr>
          <w:rFonts w:ascii="Times New Roman" w:hAnsi="Times New Roman" w:cs="Times New Roman"/>
          <w:sz w:val="24"/>
          <w:szCs w:val="24"/>
        </w:rPr>
        <w:t xml:space="preserve"> in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Czech Republic.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theoretical</w:t>
      </w:r>
      <w:proofErr w:type="spellEnd"/>
      <w:r w:rsidRPr="009A2381">
        <w:rPr>
          <w:rFonts w:ascii="Times New Roman" w:hAnsi="Times New Roman" w:cs="Times New Roman"/>
          <w:sz w:val="24"/>
          <w:szCs w:val="24"/>
        </w:rPr>
        <w:t xml:space="preserve"> part </w:t>
      </w:r>
      <w:proofErr w:type="spellStart"/>
      <w:r w:rsidRPr="009A2381">
        <w:rPr>
          <w:rFonts w:ascii="Times New Roman" w:hAnsi="Times New Roman" w:cs="Times New Roman"/>
          <w:sz w:val="24"/>
          <w:szCs w:val="24"/>
        </w:rPr>
        <w:t>presents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basic </w:t>
      </w:r>
      <w:proofErr w:type="spellStart"/>
      <w:r w:rsidRPr="009A2381">
        <w:rPr>
          <w:rFonts w:ascii="Times New Roman" w:hAnsi="Times New Roman" w:cs="Times New Roman"/>
          <w:sz w:val="24"/>
          <w:szCs w:val="24"/>
        </w:rPr>
        <w:t>terms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concerning</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cooperation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and </w:t>
      </w:r>
      <w:proofErr w:type="spellStart"/>
      <w:r w:rsidRPr="009A2381">
        <w:rPr>
          <w:rFonts w:ascii="Times New Roman" w:hAnsi="Times New Roman" w:cs="Times New Roman"/>
          <w:sz w:val="24"/>
          <w:szCs w:val="24"/>
        </w:rPr>
        <w:t>humanitarian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aid</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work</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describes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developmental</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stages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until</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current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cooperation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performed</w:t>
      </w:r>
      <w:proofErr w:type="spellEnd"/>
      <w:r w:rsidRPr="009A2381">
        <w:rPr>
          <w:rFonts w:ascii="Times New Roman" w:hAnsi="Times New Roman" w:cs="Times New Roman"/>
          <w:sz w:val="24"/>
          <w:szCs w:val="24"/>
        </w:rPr>
        <w:t xml:space="preserve"> by non-profit </w:t>
      </w:r>
      <w:proofErr w:type="spellStart"/>
      <w:r w:rsidRPr="009A2381">
        <w:rPr>
          <w:rFonts w:ascii="Times New Roman" w:hAnsi="Times New Roman" w:cs="Times New Roman"/>
          <w:sz w:val="24"/>
          <w:szCs w:val="24"/>
        </w:rPr>
        <w:t>sector</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Next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work</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analyses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cooperation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from</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legislative</w:t>
      </w:r>
      <w:proofErr w:type="spellEnd"/>
      <w:r w:rsidRPr="009A2381">
        <w:rPr>
          <w:rFonts w:ascii="Times New Roman" w:hAnsi="Times New Roman" w:cs="Times New Roman"/>
          <w:sz w:val="24"/>
          <w:szCs w:val="24"/>
        </w:rPr>
        <w:t xml:space="preserve"> and </w:t>
      </w:r>
      <w:proofErr w:type="spellStart"/>
      <w:r w:rsidRPr="009A2381">
        <w:rPr>
          <w:rFonts w:ascii="Times New Roman" w:hAnsi="Times New Roman" w:cs="Times New Roman"/>
          <w:sz w:val="24"/>
          <w:szCs w:val="24"/>
        </w:rPr>
        <w:t>financial</w:t>
      </w:r>
      <w:proofErr w:type="spellEnd"/>
      <w:r w:rsidRPr="009A2381">
        <w:rPr>
          <w:rFonts w:ascii="Times New Roman" w:hAnsi="Times New Roman" w:cs="Times New Roman"/>
          <w:sz w:val="24"/>
          <w:szCs w:val="24"/>
        </w:rPr>
        <w:t xml:space="preserve"> point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view</w:t>
      </w:r>
      <w:proofErr w:type="spellEnd"/>
      <w:r w:rsidRPr="009A2381">
        <w:rPr>
          <w:rFonts w:ascii="Times New Roman" w:hAnsi="Times New Roman" w:cs="Times New Roman"/>
          <w:sz w:val="24"/>
          <w:szCs w:val="24"/>
        </w:rPr>
        <w:t xml:space="preserve"> and </w:t>
      </w:r>
      <w:proofErr w:type="spellStart"/>
      <w:r w:rsidRPr="009A2381">
        <w:rPr>
          <w:rFonts w:ascii="Times New Roman" w:hAnsi="Times New Roman" w:cs="Times New Roman"/>
          <w:sz w:val="24"/>
          <w:szCs w:val="24"/>
        </w:rPr>
        <w:t>presents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differences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inflicted</w:t>
      </w:r>
      <w:proofErr w:type="spellEnd"/>
      <w:r w:rsidRPr="009A2381">
        <w:rPr>
          <w:rFonts w:ascii="Times New Roman" w:hAnsi="Times New Roman" w:cs="Times New Roman"/>
          <w:sz w:val="24"/>
          <w:szCs w:val="24"/>
        </w:rPr>
        <w:t xml:space="preserve"> by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influence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crisis</w:t>
      </w:r>
      <w:proofErr w:type="spellEnd"/>
      <w:r w:rsidRPr="009A2381">
        <w:rPr>
          <w:rFonts w:ascii="Times New Roman" w:hAnsi="Times New Roman" w:cs="Times New Roman"/>
          <w:sz w:val="24"/>
          <w:szCs w:val="24"/>
        </w:rPr>
        <w:t xml:space="preserve">. In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practical</w:t>
      </w:r>
      <w:proofErr w:type="spellEnd"/>
      <w:r w:rsidRPr="009A2381">
        <w:rPr>
          <w:rFonts w:ascii="Times New Roman" w:hAnsi="Times New Roman" w:cs="Times New Roman"/>
          <w:sz w:val="24"/>
          <w:szCs w:val="24"/>
        </w:rPr>
        <w:t xml:space="preserve"> part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quantitative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research</w:t>
      </w:r>
      <w:proofErr w:type="spellEnd"/>
      <w:r w:rsidRPr="009A2381">
        <w:rPr>
          <w:rFonts w:ascii="Times New Roman" w:hAnsi="Times New Roman" w:cs="Times New Roman"/>
          <w:sz w:val="24"/>
          <w:szCs w:val="24"/>
        </w:rPr>
        <w:t xml:space="preserve"> in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form</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questionnaire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survey</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is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worked</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out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It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examined</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citizens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willingness</w:t>
      </w:r>
      <w:proofErr w:type="spellEnd"/>
      <w:r w:rsidRPr="009A2381">
        <w:rPr>
          <w:rFonts w:ascii="Times New Roman" w:hAnsi="Times New Roman" w:cs="Times New Roman"/>
          <w:sz w:val="24"/>
          <w:szCs w:val="24"/>
        </w:rPr>
        <w:t xml:space="preserve"> to </w:t>
      </w:r>
      <w:proofErr w:type="spellStart"/>
      <w:r w:rsidRPr="009A2381">
        <w:rPr>
          <w:rFonts w:ascii="Times New Roman" w:hAnsi="Times New Roman" w:cs="Times New Roman"/>
          <w:sz w:val="24"/>
          <w:szCs w:val="24"/>
        </w:rPr>
        <w:t>contribute</w:t>
      </w:r>
      <w:proofErr w:type="spellEnd"/>
      <w:r w:rsidRPr="009A2381">
        <w:rPr>
          <w:rFonts w:ascii="Times New Roman" w:hAnsi="Times New Roman" w:cs="Times New Roman"/>
          <w:sz w:val="24"/>
          <w:szCs w:val="24"/>
        </w:rPr>
        <w:t xml:space="preserve"> to </w:t>
      </w:r>
      <w:proofErr w:type="spellStart"/>
      <w:r w:rsidRPr="009A2381">
        <w:rPr>
          <w:rFonts w:ascii="Times New Roman" w:hAnsi="Times New Roman" w:cs="Times New Roman"/>
          <w:sz w:val="24"/>
          <w:szCs w:val="24"/>
        </w:rPr>
        <w:t>donation</w:t>
      </w:r>
      <w:proofErr w:type="spellEnd"/>
      <w:r w:rsidRPr="009A2381">
        <w:rPr>
          <w:rFonts w:ascii="Times New Roman" w:hAnsi="Times New Roman" w:cs="Times New Roman"/>
          <w:sz w:val="24"/>
          <w:szCs w:val="24"/>
        </w:rPr>
        <w:t xml:space="preserve"> in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period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financial</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crisis</w:t>
      </w:r>
      <w:proofErr w:type="spellEnd"/>
      <w:r w:rsidRPr="009A2381">
        <w:rPr>
          <w:rFonts w:ascii="Times New Roman" w:hAnsi="Times New Roman" w:cs="Times New Roman"/>
          <w:sz w:val="24"/>
          <w:szCs w:val="24"/>
        </w:rPr>
        <w:t xml:space="preserve"> as </w:t>
      </w:r>
      <w:proofErr w:type="spellStart"/>
      <w:r w:rsidRPr="009A2381">
        <w:rPr>
          <w:rFonts w:ascii="Times New Roman" w:hAnsi="Times New Roman" w:cs="Times New Roman"/>
          <w:sz w:val="24"/>
          <w:szCs w:val="24"/>
        </w:rPr>
        <w:t>well</w:t>
      </w:r>
      <w:proofErr w:type="spellEnd"/>
      <w:r w:rsidRPr="009A2381">
        <w:rPr>
          <w:rFonts w:ascii="Times New Roman" w:hAnsi="Times New Roman" w:cs="Times New Roman"/>
          <w:sz w:val="24"/>
          <w:szCs w:val="24"/>
        </w:rPr>
        <w:t xml:space="preserve"> as </w:t>
      </w:r>
      <w:proofErr w:type="spellStart"/>
      <w:r w:rsidRPr="009A2381">
        <w:rPr>
          <w:rFonts w:ascii="Times New Roman" w:hAnsi="Times New Roman" w:cs="Times New Roman"/>
          <w:sz w:val="24"/>
          <w:szCs w:val="24"/>
        </w:rPr>
        <w:t>their</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opinion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the</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topic</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of</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humanitarian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aid</w:t>
      </w:r>
      <w:proofErr w:type="spellEnd"/>
      <w:r w:rsidRPr="009A2381">
        <w:rPr>
          <w:rFonts w:ascii="Times New Roman" w:hAnsi="Times New Roman" w:cs="Times New Roman"/>
          <w:sz w:val="24"/>
          <w:szCs w:val="24"/>
        </w:rPr>
        <w:t>.</w:t>
      </w:r>
    </w:p>
    <w:p w:rsidR="009A2381" w:rsidRPr="009A2381" w:rsidRDefault="009A2381" w:rsidP="009A2381">
      <w:pPr>
        <w:spacing w:line="360" w:lineRule="auto"/>
        <w:jc w:val="both"/>
        <w:rPr>
          <w:rFonts w:ascii="Times New Roman" w:hAnsi="Times New Roman" w:cs="Times New Roman"/>
          <w:sz w:val="24"/>
          <w:szCs w:val="24"/>
        </w:rPr>
      </w:pPr>
    </w:p>
    <w:p w:rsidR="009A2381" w:rsidRDefault="009A2381" w:rsidP="009A2381">
      <w:pPr>
        <w:spacing w:line="360" w:lineRule="auto"/>
        <w:jc w:val="both"/>
        <w:rPr>
          <w:rFonts w:ascii="Times New Roman" w:hAnsi="Times New Roman" w:cs="Times New Roman"/>
          <w:sz w:val="24"/>
          <w:szCs w:val="24"/>
        </w:rPr>
      </w:pPr>
      <w:proofErr w:type="spellStart"/>
      <w:r w:rsidRPr="009A2381">
        <w:rPr>
          <w:rFonts w:ascii="Times New Roman" w:hAnsi="Times New Roman" w:cs="Times New Roman"/>
          <w:sz w:val="24"/>
          <w:szCs w:val="24"/>
        </w:rPr>
        <w:t>Key</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words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cooperation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humanitarian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aid</w:t>
      </w:r>
      <w:proofErr w:type="spellEnd"/>
      <w:r w:rsidRPr="009A2381">
        <w:rPr>
          <w:rFonts w:ascii="Times New Roman" w:hAnsi="Times New Roman" w:cs="Times New Roman"/>
          <w:sz w:val="24"/>
          <w:szCs w:val="24"/>
        </w:rPr>
        <w:t xml:space="preserve">, non-profit </w:t>
      </w:r>
      <w:proofErr w:type="spellStart"/>
      <w:r w:rsidRPr="009A2381">
        <w:rPr>
          <w:rFonts w:ascii="Times New Roman" w:hAnsi="Times New Roman" w:cs="Times New Roman"/>
          <w:sz w:val="24"/>
          <w:szCs w:val="24"/>
        </w:rPr>
        <w:t>organizations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donation</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financial</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crisis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projects</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development</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aid</w:t>
      </w:r>
      <w:proofErr w:type="spellEnd"/>
      <w:r w:rsidRPr="009A2381">
        <w:rPr>
          <w:rFonts w:ascii="Times New Roman" w:hAnsi="Times New Roman" w:cs="Times New Roman"/>
          <w:sz w:val="24"/>
          <w:szCs w:val="24"/>
        </w:rPr>
        <w:t xml:space="preserve">, </w:t>
      </w:r>
      <w:proofErr w:type="spellStart"/>
      <w:r w:rsidRPr="009A2381">
        <w:rPr>
          <w:rFonts w:ascii="Times New Roman" w:hAnsi="Times New Roman" w:cs="Times New Roman"/>
          <w:sz w:val="24"/>
          <w:szCs w:val="24"/>
        </w:rPr>
        <w:t>willingness</w:t>
      </w:r>
      <w:proofErr w:type="spellEnd"/>
      <w:r w:rsidRPr="009A2381">
        <w:rPr>
          <w:rFonts w:ascii="Times New Roman" w:hAnsi="Times New Roman" w:cs="Times New Roman"/>
          <w:sz w:val="24"/>
          <w:szCs w:val="24"/>
        </w:rPr>
        <w:t xml:space="preserve"> to </w:t>
      </w:r>
      <w:proofErr w:type="spellStart"/>
      <w:r w:rsidRPr="009A2381">
        <w:rPr>
          <w:rFonts w:ascii="Times New Roman" w:hAnsi="Times New Roman" w:cs="Times New Roman"/>
          <w:sz w:val="24"/>
          <w:szCs w:val="24"/>
        </w:rPr>
        <w:t>contribute</w:t>
      </w:r>
      <w:proofErr w:type="spellEnd"/>
    </w:p>
    <w:p w:rsidR="00760551" w:rsidRDefault="00760551">
      <w:pPr>
        <w:spacing w:line="240" w:lineRule="auto"/>
        <w:rPr>
          <w:rFonts w:ascii="Times New Roman" w:eastAsia="Times New Roman" w:hAnsi="Times New Roman" w:cs="Times New Roman"/>
          <w:b/>
          <w:bCs/>
          <w:color w:val="365F91"/>
          <w:sz w:val="28"/>
          <w:szCs w:val="28"/>
        </w:rPr>
      </w:pPr>
      <w:r>
        <w:rPr>
          <w:rFonts w:ascii="Times New Roman" w:eastAsia="Times New Roman" w:hAnsi="Times New Roman" w:cs="Times New Roman"/>
          <w:b/>
          <w:bCs/>
          <w:color w:val="365F91"/>
          <w:sz w:val="28"/>
          <w:szCs w:val="28"/>
        </w:rPr>
        <w:br w:type="page"/>
      </w:r>
    </w:p>
    <w:p w:rsidR="008E2E1E" w:rsidRDefault="008E2E1E"/>
    <w:sdt>
      <w:sdtPr>
        <w:rPr>
          <w:rFonts w:ascii="Times New Roman" w:eastAsia="Calibri" w:hAnsi="Times New Roman" w:cs="Calibri"/>
          <w:b w:val="0"/>
          <w:bCs w:val="0"/>
          <w:noProof/>
          <w:color w:val="auto"/>
          <w:sz w:val="24"/>
          <w:szCs w:val="24"/>
          <w:lang w:eastAsia="en-US"/>
        </w:rPr>
        <w:id w:val="-641041171"/>
        <w:docPartObj>
          <w:docPartGallery w:val="Table of Contents"/>
          <w:docPartUnique/>
        </w:docPartObj>
      </w:sdtPr>
      <w:sdtEndPr>
        <w:rPr>
          <w:rFonts w:cs="Times New Roman"/>
          <w:b/>
          <w:szCs w:val="22"/>
        </w:rPr>
      </w:sdtEndPr>
      <w:sdtContent>
        <w:p w:rsidR="005654E9" w:rsidRPr="00900962" w:rsidRDefault="005654E9">
          <w:pPr>
            <w:pStyle w:val="Nadpisobsahu"/>
            <w:rPr>
              <w:rFonts w:ascii="Times New Roman" w:hAnsi="Times New Roman"/>
              <w:color w:val="auto"/>
              <w:sz w:val="24"/>
              <w:szCs w:val="24"/>
            </w:rPr>
          </w:pPr>
          <w:r w:rsidRPr="00900962">
            <w:rPr>
              <w:rFonts w:ascii="Times New Roman" w:hAnsi="Times New Roman"/>
              <w:color w:val="auto"/>
              <w:sz w:val="24"/>
              <w:szCs w:val="24"/>
            </w:rPr>
            <w:t>Obsah</w:t>
          </w:r>
        </w:p>
        <w:p w:rsidR="007E6099" w:rsidRPr="003370A1" w:rsidRDefault="005654E9">
          <w:pPr>
            <w:pStyle w:val="Obsah1"/>
            <w:rPr>
              <w:rFonts w:asciiTheme="minorHAnsi" w:eastAsiaTheme="minorEastAsia" w:hAnsiTheme="minorHAnsi" w:cstheme="minorBidi"/>
              <w:b w:val="0"/>
              <w:szCs w:val="24"/>
              <w:lang w:eastAsia="cs-CZ"/>
            </w:rPr>
          </w:pPr>
          <w:r w:rsidRPr="00900962">
            <w:rPr>
              <w:szCs w:val="24"/>
            </w:rPr>
            <w:fldChar w:fldCharType="begin"/>
          </w:r>
          <w:r w:rsidRPr="00900962">
            <w:rPr>
              <w:szCs w:val="24"/>
            </w:rPr>
            <w:instrText xml:space="preserve"> TOC \o "1-3" \h \z \u </w:instrText>
          </w:r>
          <w:r w:rsidRPr="00900962">
            <w:rPr>
              <w:szCs w:val="24"/>
            </w:rPr>
            <w:fldChar w:fldCharType="separate"/>
          </w:r>
          <w:hyperlink w:anchor="_Toc386028686" w:history="1">
            <w:r w:rsidR="007E6099" w:rsidRPr="003370A1">
              <w:rPr>
                <w:rStyle w:val="Hypertextovodkaz"/>
                <w:szCs w:val="24"/>
              </w:rPr>
              <w:t>1</w:t>
            </w:r>
            <w:r w:rsidR="007E6099" w:rsidRPr="003370A1">
              <w:rPr>
                <w:rFonts w:asciiTheme="minorHAnsi" w:eastAsiaTheme="minorEastAsia" w:hAnsiTheme="minorHAnsi" w:cstheme="minorBidi"/>
                <w:b w:val="0"/>
                <w:szCs w:val="24"/>
                <w:lang w:eastAsia="cs-CZ"/>
              </w:rPr>
              <w:tab/>
            </w:r>
            <w:r w:rsidR="007E6099" w:rsidRPr="003370A1">
              <w:rPr>
                <w:rStyle w:val="Hypertextovodkaz"/>
                <w:szCs w:val="24"/>
              </w:rPr>
              <w:t>ÚVOD</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_Toc386028686 \h </w:instrText>
            </w:r>
            <w:r w:rsidR="007E6099" w:rsidRPr="003370A1">
              <w:rPr>
                <w:webHidden/>
                <w:szCs w:val="24"/>
              </w:rPr>
            </w:r>
            <w:r w:rsidR="007E6099" w:rsidRPr="003370A1">
              <w:rPr>
                <w:webHidden/>
                <w:szCs w:val="24"/>
              </w:rPr>
              <w:fldChar w:fldCharType="separate"/>
            </w:r>
            <w:r w:rsidR="007E6099" w:rsidRPr="003370A1">
              <w:rPr>
                <w:webHidden/>
                <w:szCs w:val="24"/>
              </w:rPr>
              <w:t>8</w:t>
            </w:r>
            <w:r w:rsidR="007E6099" w:rsidRPr="003370A1">
              <w:rPr>
                <w:webHidden/>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687" w:history="1">
            <w:r w:rsidR="007E6099" w:rsidRPr="003370A1">
              <w:rPr>
                <w:rStyle w:val="Hypertextovodkaz"/>
                <w:szCs w:val="24"/>
              </w:rPr>
              <w:t>2</w:t>
            </w:r>
            <w:r w:rsidR="007E6099" w:rsidRPr="003370A1">
              <w:rPr>
                <w:rFonts w:asciiTheme="minorHAnsi" w:eastAsiaTheme="minorEastAsia" w:hAnsiTheme="minorHAnsi" w:cstheme="minorBidi"/>
                <w:b w:val="0"/>
                <w:szCs w:val="24"/>
                <w:lang w:eastAsia="cs-CZ"/>
              </w:rPr>
              <w:tab/>
            </w:r>
            <w:r w:rsidR="007E6099" w:rsidRPr="003370A1">
              <w:rPr>
                <w:rStyle w:val="Hypertextovodkaz"/>
                <w:szCs w:val="24"/>
              </w:rPr>
              <w:t>CÍL PRÁCE A METODIKA</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_Toc386028687 \h </w:instrText>
            </w:r>
            <w:r w:rsidR="007E6099" w:rsidRPr="003370A1">
              <w:rPr>
                <w:webHidden/>
                <w:szCs w:val="24"/>
              </w:rPr>
            </w:r>
            <w:r w:rsidR="007E6099" w:rsidRPr="003370A1">
              <w:rPr>
                <w:webHidden/>
                <w:szCs w:val="24"/>
              </w:rPr>
              <w:fldChar w:fldCharType="separate"/>
            </w:r>
            <w:r w:rsidR="007E6099" w:rsidRPr="003370A1">
              <w:rPr>
                <w:webHidden/>
                <w:szCs w:val="24"/>
              </w:rPr>
              <w:t>10</w:t>
            </w:r>
            <w:r w:rsidR="007E6099" w:rsidRPr="003370A1">
              <w:rPr>
                <w:webHidden/>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688" w:history="1">
            <w:r w:rsidR="007E6099" w:rsidRPr="003370A1">
              <w:rPr>
                <w:rStyle w:val="Hypertextovodkaz"/>
                <w:szCs w:val="24"/>
              </w:rPr>
              <w:t>3</w:t>
            </w:r>
            <w:r w:rsidR="007E6099" w:rsidRPr="003370A1">
              <w:rPr>
                <w:rFonts w:asciiTheme="minorHAnsi" w:eastAsiaTheme="minorEastAsia" w:hAnsiTheme="minorHAnsi" w:cstheme="minorBidi"/>
                <w:b w:val="0"/>
                <w:szCs w:val="24"/>
                <w:lang w:eastAsia="cs-CZ"/>
              </w:rPr>
              <w:tab/>
            </w:r>
            <w:r w:rsidR="007E6099" w:rsidRPr="003370A1">
              <w:rPr>
                <w:rStyle w:val="Hypertextovodkaz"/>
                <w:szCs w:val="24"/>
              </w:rPr>
              <w:t>TEORETICKÁ ČÁST</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_Toc386028688 \h </w:instrText>
            </w:r>
            <w:r w:rsidR="007E6099" w:rsidRPr="003370A1">
              <w:rPr>
                <w:webHidden/>
                <w:szCs w:val="24"/>
              </w:rPr>
            </w:r>
            <w:r w:rsidR="007E6099" w:rsidRPr="003370A1">
              <w:rPr>
                <w:webHidden/>
                <w:szCs w:val="24"/>
              </w:rPr>
              <w:fldChar w:fldCharType="separate"/>
            </w:r>
            <w:r w:rsidR="007E6099" w:rsidRPr="003370A1">
              <w:rPr>
                <w:webHidden/>
                <w:szCs w:val="24"/>
              </w:rPr>
              <w:t>11</w:t>
            </w:r>
            <w:r w:rsidR="007E6099" w:rsidRPr="003370A1">
              <w:rPr>
                <w:webHidden/>
                <w:szCs w:val="24"/>
              </w:rPr>
              <w:fldChar w:fldCharType="end"/>
            </w:r>
          </w:hyperlink>
        </w:p>
        <w:p w:rsidR="007E6099" w:rsidRPr="003370A1" w:rsidRDefault="00452E5D">
          <w:pPr>
            <w:pStyle w:val="Obsah2"/>
            <w:rPr>
              <w:rFonts w:asciiTheme="minorHAnsi" w:eastAsiaTheme="minorEastAsia" w:hAnsiTheme="minorHAnsi" w:cstheme="minorBidi"/>
              <w:sz w:val="24"/>
              <w:szCs w:val="24"/>
              <w:lang w:eastAsia="cs-CZ"/>
            </w:rPr>
          </w:pPr>
          <w:hyperlink w:anchor="_Toc386028689" w:history="1">
            <w:r w:rsidR="007E6099" w:rsidRPr="003370A1">
              <w:rPr>
                <w:rStyle w:val="Hypertextovodkaz"/>
                <w:sz w:val="24"/>
                <w:szCs w:val="24"/>
              </w:rPr>
              <w:t>3.1</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Zahraniční rozvojová spolupráce ČR a finanční krize</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_Toc386028689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11</w:t>
            </w:r>
            <w:r w:rsidR="007E6099" w:rsidRPr="003370A1">
              <w:rPr>
                <w:webHidden/>
                <w:sz w:val="24"/>
                <w:szCs w:val="24"/>
              </w:rPr>
              <w:fldChar w:fldCharType="end"/>
            </w:r>
          </w:hyperlink>
        </w:p>
        <w:p w:rsidR="007E6099" w:rsidRPr="003370A1" w:rsidRDefault="00452E5D">
          <w:pPr>
            <w:pStyle w:val="Obsah2"/>
            <w:rPr>
              <w:rFonts w:asciiTheme="minorHAnsi" w:eastAsiaTheme="minorEastAsia" w:hAnsiTheme="minorHAnsi" w:cstheme="minorBidi"/>
              <w:sz w:val="24"/>
              <w:szCs w:val="24"/>
              <w:lang w:eastAsia="cs-CZ"/>
            </w:rPr>
          </w:pPr>
          <w:hyperlink w:anchor="_Toc386028690" w:history="1">
            <w:r w:rsidR="007E6099" w:rsidRPr="003370A1">
              <w:rPr>
                <w:rStyle w:val="Hypertextovodkaz"/>
                <w:sz w:val="24"/>
                <w:szCs w:val="24"/>
              </w:rPr>
              <w:t>3.2</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Vymezení základních pojmů</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_Toc386028690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14</w:t>
            </w:r>
            <w:r w:rsidR="007E6099" w:rsidRPr="003370A1">
              <w:rPr>
                <w:webHidden/>
                <w:sz w:val="24"/>
                <w:szCs w:val="24"/>
              </w:rPr>
              <w:fldChar w:fldCharType="end"/>
            </w:r>
          </w:hyperlink>
        </w:p>
        <w:p w:rsidR="007E6099" w:rsidRPr="003370A1" w:rsidRDefault="00452E5D">
          <w:pPr>
            <w:pStyle w:val="Obsah3"/>
            <w:rPr>
              <w:rFonts w:asciiTheme="minorHAnsi" w:eastAsiaTheme="minorEastAsia" w:hAnsiTheme="minorHAnsi" w:cstheme="minorBidi"/>
              <w:sz w:val="24"/>
              <w:szCs w:val="24"/>
              <w:lang w:eastAsia="cs-CZ"/>
            </w:rPr>
          </w:pPr>
          <w:hyperlink w:anchor="_Toc386028691" w:history="1">
            <w:r w:rsidR="007E6099" w:rsidRPr="003370A1">
              <w:rPr>
                <w:rStyle w:val="Hypertextovodkaz"/>
                <w:sz w:val="24"/>
                <w:szCs w:val="24"/>
              </w:rPr>
              <w:t>3.2.1</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Definice humanitární a rozvojové pomoci</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_Toc386028691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14</w:t>
            </w:r>
            <w:r w:rsidR="007E6099" w:rsidRPr="003370A1">
              <w:rPr>
                <w:webHidden/>
                <w:sz w:val="24"/>
                <w:szCs w:val="24"/>
              </w:rPr>
              <w:fldChar w:fldCharType="end"/>
            </w:r>
          </w:hyperlink>
        </w:p>
        <w:p w:rsidR="007E6099" w:rsidRPr="003370A1" w:rsidRDefault="00452E5D">
          <w:pPr>
            <w:pStyle w:val="Obsah3"/>
            <w:rPr>
              <w:rFonts w:asciiTheme="minorHAnsi" w:eastAsiaTheme="minorEastAsia" w:hAnsiTheme="minorHAnsi" w:cstheme="minorBidi"/>
              <w:sz w:val="24"/>
              <w:szCs w:val="24"/>
              <w:lang w:eastAsia="cs-CZ"/>
            </w:rPr>
          </w:pPr>
          <w:hyperlink w:anchor="_Toc386028692" w:history="1">
            <w:r w:rsidR="007E6099" w:rsidRPr="003370A1">
              <w:rPr>
                <w:rStyle w:val="Hypertextovodkaz"/>
                <w:sz w:val="24"/>
                <w:szCs w:val="24"/>
              </w:rPr>
              <w:t>3.2.2</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Pojetí rozvoje</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_Toc386028692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16</w:t>
            </w:r>
            <w:r w:rsidR="007E6099" w:rsidRPr="003370A1">
              <w:rPr>
                <w:webHidden/>
                <w:sz w:val="24"/>
                <w:szCs w:val="24"/>
              </w:rPr>
              <w:fldChar w:fldCharType="end"/>
            </w:r>
          </w:hyperlink>
        </w:p>
        <w:p w:rsidR="007E6099" w:rsidRPr="003370A1" w:rsidRDefault="00452E5D">
          <w:pPr>
            <w:pStyle w:val="Obsah3"/>
            <w:rPr>
              <w:rFonts w:asciiTheme="minorHAnsi" w:eastAsiaTheme="minorEastAsia" w:hAnsiTheme="minorHAnsi" w:cstheme="minorBidi"/>
              <w:sz w:val="24"/>
              <w:szCs w:val="24"/>
              <w:lang w:eastAsia="cs-CZ"/>
            </w:rPr>
          </w:pPr>
          <w:hyperlink w:anchor="_Toc386028693" w:history="1">
            <w:r w:rsidR="007E6099" w:rsidRPr="003370A1">
              <w:rPr>
                <w:rStyle w:val="Hypertextovodkaz"/>
                <w:sz w:val="24"/>
                <w:szCs w:val="24"/>
              </w:rPr>
              <w:t>3.2.3</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Rozvojové cíle tisíciletí jako program pro další směřování v této oblasti</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_Toc386028693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25</w:t>
            </w:r>
            <w:r w:rsidR="007E6099" w:rsidRPr="003370A1">
              <w:rPr>
                <w:webHidden/>
                <w:sz w:val="24"/>
                <w:szCs w:val="24"/>
              </w:rPr>
              <w:fldChar w:fldCharType="end"/>
            </w:r>
          </w:hyperlink>
        </w:p>
        <w:p w:rsidR="007E6099" w:rsidRPr="003370A1" w:rsidRDefault="00452E5D">
          <w:pPr>
            <w:pStyle w:val="Obsah2"/>
            <w:rPr>
              <w:rFonts w:asciiTheme="minorHAnsi" w:eastAsiaTheme="minorEastAsia" w:hAnsiTheme="minorHAnsi" w:cstheme="minorBidi"/>
              <w:sz w:val="24"/>
              <w:szCs w:val="24"/>
              <w:lang w:eastAsia="cs-CZ"/>
            </w:rPr>
          </w:pPr>
          <w:hyperlink w:anchor="_Toc386028694" w:history="1">
            <w:r w:rsidR="007E6099" w:rsidRPr="003370A1">
              <w:rPr>
                <w:rStyle w:val="Hypertextovodkaz"/>
                <w:sz w:val="24"/>
                <w:szCs w:val="24"/>
              </w:rPr>
              <w:t>3.3</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Rozvojová politika České republiky</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_Toc386028694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31</w:t>
            </w:r>
            <w:r w:rsidR="007E6099" w:rsidRPr="003370A1">
              <w:rPr>
                <w:webHidden/>
                <w:sz w:val="24"/>
                <w:szCs w:val="24"/>
              </w:rPr>
              <w:fldChar w:fldCharType="end"/>
            </w:r>
          </w:hyperlink>
        </w:p>
        <w:p w:rsidR="007E6099" w:rsidRPr="003370A1" w:rsidRDefault="00452E5D">
          <w:pPr>
            <w:pStyle w:val="Obsah3"/>
            <w:rPr>
              <w:rFonts w:asciiTheme="minorHAnsi" w:eastAsiaTheme="minorEastAsia" w:hAnsiTheme="minorHAnsi" w:cstheme="minorBidi"/>
              <w:sz w:val="24"/>
              <w:szCs w:val="24"/>
              <w:lang w:eastAsia="cs-CZ"/>
            </w:rPr>
          </w:pPr>
          <w:hyperlink w:anchor="_Toc386028695" w:history="1">
            <w:r w:rsidR="007E6099" w:rsidRPr="003370A1">
              <w:rPr>
                <w:rStyle w:val="Hypertextovodkaz"/>
                <w:sz w:val="24"/>
                <w:szCs w:val="24"/>
              </w:rPr>
              <w:t>3.3.1</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Vývoj oblasti zahraniční rozvojová spolupráce České republiky</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_Toc386028695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31</w:t>
            </w:r>
            <w:r w:rsidR="007E6099" w:rsidRPr="003370A1">
              <w:rPr>
                <w:webHidden/>
                <w:sz w:val="24"/>
                <w:szCs w:val="24"/>
              </w:rPr>
              <w:fldChar w:fldCharType="end"/>
            </w:r>
          </w:hyperlink>
        </w:p>
        <w:p w:rsidR="007E6099" w:rsidRPr="003370A1" w:rsidRDefault="00452E5D">
          <w:pPr>
            <w:pStyle w:val="Obsah3"/>
            <w:rPr>
              <w:rFonts w:asciiTheme="minorHAnsi" w:eastAsiaTheme="minorEastAsia" w:hAnsiTheme="minorHAnsi" w:cstheme="minorBidi"/>
              <w:sz w:val="24"/>
              <w:szCs w:val="24"/>
              <w:lang w:eastAsia="cs-CZ"/>
            </w:rPr>
          </w:pPr>
          <w:hyperlink w:anchor="_Toc386028696" w:history="1">
            <w:r w:rsidR="007E6099" w:rsidRPr="003370A1">
              <w:rPr>
                <w:rStyle w:val="Hypertextovodkaz"/>
                <w:sz w:val="24"/>
                <w:szCs w:val="24"/>
              </w:rPr>
              <w:t>3.3.2</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Současná rozvojová spolupráce ČR</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_Toc386028696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37</w:t>
            </w:r>
            <w:r w:rsidR="007E6099" w:rsidRPr="003370A1">
              <w:rPr>
                <w:webHidden/>
                <w:sz w:val="24"/>
                <w:szCs w:val="24"/>
              </w:rPr>
              <w:fldChar w:fldCharType="end"/>
            </w:r>
          </w:hyperlink>
        </w:p>
        <w:p w:rsidR="007E6099" w:rsidRPr="003370A1" w:rsidRDefault="00452E5D">
          <w:pPr>
            <w:pStyle w:val="Obsah3"/>
            <w:rPr>
              <w:rFonts w:asciiTheme="minorHAnsi" w:eastAsiaTheme="minorEastAsia" w:hAnsiTheme="minorHAnsi" w:cstheme="minorBidi"/>
              <w:sz w:val="24"/>
              <w:szCs w:val="24"/>
              <w:lang w:eastAsia="cs-CZ"/>
            </w:rPr>
          </w:pPr>
          <w:hyperlink w:anchor="_Toc386028697" w:history="1">
            <w:r w:rsidR="007E6099" w:rsidRPr="003370A1">
              <w:rPr>
                <w:rStyle w:val="Hypertextovodkaz"/>
                <w:sz w:val="24"/>
                <w:szCs w:val="24"/>
              </w:rPr>
              <w:t>3.3.3</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Současná rozvojová spolupráce neziskového sektoru</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_Toc386028697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39</w:t>
            </w:r>
            <w:r w:rsidR="007E6099" w:rsidRPr="003370A1">
              <w:rPr>
                <w:webHidden/>
                <w:sz w:val="24"/>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698" w:history="1">
            <w:r w:rsidR="007E6099" w:rsidRPr="003370A1">
              <w:rPr>
                <w:rStyle w:val="Hypertextovodkaz"/>
                <w:szCs w:val="24"/>
              </w:rPr>
              <w:t>4</w:t>
            </w:r>
            <w:r w:rsidR="007E6099" w:rsidRPr="003370A1">
              <w:rPr>
                <w:rFonts w:asciiTheme="minorHAnsi" w:eastAsiaTheme="minorEastAsia" w:hAnsiTheme="minorHAnsi" w:cstheme="minorBidi"/>
                <w:b w:val="0"/>
                <w:szCs w:val="24"/>
                <w:lang w:eastAsia="cs-CZ"/>
              </w:rPr>
              <w:tab/>
            </w:r>
            <w:r w:rsidR="007E6099" w:rsidRPr="003370A1">
              <w:rPr>
                <w:rStyle w:val="Hypertextovodkaz"/>
                <w:szCs w:val="24"/>
              </w:rPr>
              <w:t>PRAKTICKÁ ČÁST</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_Toc386028698 \h </w:instrText>
            </w:r>
            <w:r w:rsidR="007E6099" w:rsidRPr="003370A1">
              <w:rPr>
                <w:webHidden/>
                <w:szCs w:val="24"/>
              </w:rPr>
            </w:r>
            <w:r w:rsidR="007E6099" w:rsidRPr="003370A1">
              <w:rPr>
                <w:webHidden/>
                <w:szCs w:val="24"/>
              </w:rPr>
              <w:fldChar w:fldCharType="separate"/>
            </w:r>
            <w:r w:rsidR="007E6099" w:rsidRPr="003370A1">
              <w:rPr>
                <w:webHidden/>
                <w:szCs w:val="24"/>
              </w:rPr>
              <w:t>45</w:t>
            </w:r>
            <w:r w:rsidR="007E6099" w:rsidRPr="003370A1">
              <w:rPr>
                <w:webHidden/>
                <w:szCs w:val="24"/>
              </w:rPr>
              <w:fldChar w:fldCharType="end"/>
            </w:r>
          </w:hyperlink>
        </w:p>
        <w:p w:rsidR="007E6099" w:rsidRPr="003370A1" w:rsidRDefault="00452E5D">
          <w:pPr>
            <w:pStyle w:val="Obsah2"/>
            <w:rPr>
              <w:rFonts w:asciiTheme="minorHAnsi" w:eastAsiaTheme="minorEastAsia" w:hAnsiTheme="minorHAnsi" w:cstheme="minorBidi"/>
              <w:sz w:val="24"/>
              <w:szCs w:val="24"/>
              <w:lang w:eastAsia="cs-CZ"/>
            </w:rPr>
          </w:pPr>
          <w:hyperlink w:anchor="_Toc386028699" w:history="1">
            <w:r w:rsidR="007E6099" w:rsidRPr="003370A1">
              <w:rPr>
                <w:rStyle w:val="Hypertextovodkaz"/>
                <w:sz w:val="24"/>
                <w:szCs w:val="24"/>
              </w:rPr>
              <w:t>4.1</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Charakteristika výzkumu</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_Toc386028699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45</w:t>
            </w:r>
            <w:r w:rsidR="007E6099" w:rsidRPr="003370A1">
              <w:rPr>
                <w:webHidden/>
                <w:sz w:val="24"/>
                <w:szCs w:val="24"/>
              </w:rPr>
              <w:fldChar w:fldCharType="end"/>
            </w:r>
          </w:hyperlink>
        </w:p>
        <w:p w:rsidR="007E6099" w:rsidRPr="003370A1" w:rsidRDefault="00452E5D">
          <w:pPr>
            <w:pStyle w:val="Obsah2"/>
            <w:rPr>
              <w:rFonts w:asciiTheme="minorHAnsi" w:eastAsiaTheme="minorEastAsia" w:hAnsiTheme="minorHAnsi" w:cstheme="minorBidi"/>
              <w:sz w:val="24"/>
              <w:szCs w:val="24"/>
              <w:lang w:eastAsia="cs-CZ"/>
            </w:rPr>
          </w:pPr>
          <w:hyperlink w:anchor="_Toc386028700" w:history="1">
            <w:r w:rsidR="007E6099" w:rsidRPr="003370A1">
              <w:rPr>
                <w:rStyle w:val="Hypertextovodkaz"/>
                <w:sz w:val="24"/>
                <w:szCs w:val="24"/>
              </w:rPr>
              <w:t>4.2</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Zpracování a prezentace údajů</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_Toc386028700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47</w:t>
            </w:r>
            <w:r w:rsidR="007E6099" w:rsidRPr="003370A1">
              <w:rPr>
                <w:webHidden/>
                <w:sz w:val="24"/>
                <w:szCs w:val="24"/>
              </w:rPr>
              <w:fldChar w:fldCharType="end"/>
            </w:r>
          </w:hyperlink>
        </w:p>
        <w:p w:rsidR="007E6099" w:rsidRPr="003370A1" w:rsidRDefault="00452E5D">
          <w:pPr>
            <w:pStyle w:val="Obsah2"/>
            <w:rPr>
              <w:rFonts w:asciiTheme="minorHAnsi" w:eastAsiaTheme="minorEastAsia" w:hAnsiTheme="minorHAnsi" w:cstheme="minorBidi"/>
              <w:sz w:val="24"/>
              <w:szCs w:val="24"/>
              <w:lang w:eastAsia="cs-CZ"/>
            </w:rPr>
          </w:pPr>
          <w:hyperlink w:anchor="_Toc386028701" w:history="1">
            <w:r w:rsidR="007E6099" w:rsidRPr="003370A1">
              <w:rPr>
                <w:rStyle w:val="Hypertextovodkaz"/>
                <w:sz w:val="24"/>
                <w:szCs w:val="24"/>
              </w:rPr>
              <w:t>4.3</w:t>
            </w:r>
            <w:r w:rsidR="007E6099" w:rsidRPr="003370A1">
              <w:rPr>
                <w:rFonts w:asciiTheme="minorHAnsi" w:eastAsiaTheme="minorEastAsia" w:hAnsiTheme="minorHAnsi" w:cstheme="minorBidi"/>
                <w:sz w:val="24"/>
                <w:szCs w:val="24"/>
                <w:lang w:eastAsia="cs-CZ"/>
              </w:rPr>
              <w:tab/>
            </w:r>
            <w:r w:rsidR="007E6099" w:rsidRPr="003370A1">
              <w:rPr>
                <w:rStyle w:val="Hypertextovodkaz"/>
                <w:sz w:val="24"/>
                <w:szCs w:val="24"/>
              </w:rPr>
              <w:t>Využití získaných dat a návrh doporučení</w:t>
            </w:r>
            <w:r w:rsidR="007E6099" w:rsidRPr="003370A1">
              <w:rPr>
                <w:webHidden/>
                <w:sz w:val="24"/>
                <w:szCs w:val="24"/>
              </w:rPr>
              <w:tab/>
            </w:r>
            <w:r w:rsidR="007E6099" w:rsidRPr="003370A1">
              <w:rPr>
                <w:webHidden/>
                <w:sz w:val="24"/>
                <w:szCs w:val="24"/>
              </w:rPr>
              <w:fldChar w:fldCharType="begin"/>
            </w:r>
            <w:r w:rsidR="007E6099" w:rsidRPr="003370A1">
              <w:rPr>
                <w:webHidden/>
                <w:sz w:val="24"/>
                <w:szCs w:val="24"/>
              </w:rPr>
              <w:instrText xml:space="preserve"> PAGEREF _Toc386028701 \h </w:instrText>
            </w:r>
            <w:r w:rsidR="007E6099" w:rsidRPr="003370A1">
              <w:rPr>
                <w:webHidden/>
                <w:sz w:val="24"/>
                <w:szCs w:val="24"/>
              </w:rPr>
            </w:r>
            <w:r w:rsidR="007E6099" w:rsidRPr="003370A1">
              <w:rPr>
                <w:webHidden/>
                <w:sz w:val="24"/>
                <w:szCs w:val="24"/>
              </w:rPr>
              <w:fldChar w:fldCharType="separate"/>
            </w:r>
            <w:r w:rsidR="007E6099" w:rsidRPr="003370A1">
              <w:rPr>
                <w:webHidden/>
                <w:sz w:val="24"/>
                <w:szCs w:val="24"/>
              </w:rPr>
              <w:t>63</w:t>
            </w:r>
            <w:r w:rsidR="007E6099" w:rsidRPr="003370A1">
              <w:rPr>
                <w:webHidden/>
                <w:sz w:val="24"/>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702" w:history="1">
            <w:r w:rsidR="007E6099" w:rsidRPr="003370A1">
              <w:rPr>
                <w:rStyle w:val="Hypertextovodkaz"/>
                <w:szCs w:val="24"/>
              </w:rPr>
              <w:t>5</w:t>
            </w:r>
            <w:r w:rsidR="007E6099" w:rsidRPr="003370A1">
              <w:rPr>
                <w:rFonts w:asciiTheme="minorHAnsi" w:eastAsiaTheme="minorEastAsia" w:hAnsiTheme="minorHAnsi" w:cstheme="minorBidi"/>
                <w:b w:val="0"/>
                <w:szCs w:val="24"/>
                <w:lang w:eastAsia="cs-CZ"/>
              </w:rPr>
              <w:tab/>
            </w:r>
            <w:r w:rsidR="007E6099" w:rsidRPr="003370A1">
              <w:rPr>
                <w:rStyle w:val="Hypertextovodkaz"/>
                <w:szCs w:val="24"/>
              </w:rPr>
              <w:t>ZÁVĚR</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_Toc386028702 \h </w:instrText>
            </w:r>
            <w:r w:rsidR="007E6099" w:rsidRPr="003370A1">
              <w:rPr>
                <w:webHidden/>
                <w:szCs w:val="24"/>
              </w:rPr>
            </w:r>
            <w:r w:rsidR="007E6099" w:rsidRPr="003370A1">
              <w:rPr>
                <w:webHidden/>
                <w:szCs w:val="24"/>
              </w:rPr>
              <w:fldChar w:fldCharType="separate"/>
            </w:r>
            <w:r w:rsidR="007E6099" w:rsidRPr="003370A1">
              <w:rPr>
                <w:webHidden/>
                <w:szCs w:val="24"/>
              </w:rPr>
              <w:t>66</w:t>
            </w:r>
            <w:r w:rsidR="007E6099" w:rsidRPr="003370A1">
              <w:rPr>
                <w:webHidden/>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703" w:history="1">
            <w:r w:rsidR="007E6099" w:rsidRPr="003370A1">
              <w:rPr>
                <w:rStyle w:val="Hypertextovodkaz"/>
                <w:szCs w:val="24"/>
              </w:rPr>
              <w:t>6</w:t>
            </w:r>
            <w:r w:rsidR="007E6099" w:rsidRPr="003370A1">
              <w:rPr>
                <w:rFonts w:asciiTheme="minorHAnsi" w:eastAsiaTheme="minorEastAsia" w:hAnsiTheme="minorHAnsi" w:cstheme="minorBidi"/>
                <w:b w:val="0"/>
                <w:szCs w:val="24"/>
                <w:lang w:eastAsia="cs-CZ"/>
              </w:rPr>
              <w:tab/>
            </w:r>
            <w:r w:rsidR="007E6099" w:rsidRPr="003370A1">
              <w:rPr>
                <w:rStyle w:val="Hypertextovodkaz"/>
                <w:szCs w:val="24"/>
              </w:rPr>
              <w:t xml:space="preserve">SEZNAM  </w:t>
            </w:r>
            <w:r w:rsidR="007E6099" w:rsidRPr="003370A1">
              <w:rPr>
                <w:rStyle w:val="Hypertextovodkaz"/>
                <w:caps/>
                <w:szCs w:val="24"/>
              </w:rPr>
              <w:t>POUŽITé  LITERATURy</w:t>
            </w:r>
            <w:r w:rsidR="007E6099" w:rsidRPr="003370A1">
              <w:rPr>
                <w:rStyle w:val="Hypertextovodkaz"/>
                <w:szCs w:val="24"/>
              </w:rPr>
              <w:t xml:space="preserve">  A  ZDROJE</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_Toc386028703 \h </w:instrText>
            </w:r>
            <w:r w:rsidR="007E6099" w:rsidRPr="003370A1">
              <w:rPr>
                <w:webHidden/>
                <w:szCs w:val="24"/>
              </w:rPr>
            </w:r>
            <w:r w:rsidR="007E6099" w:rsidRPr="003370A1">
              <w:rPr>
                <w:webHidden/>
                <w:szCs w:val="24"/>
              </w:rPr>
              <w:fldChar w:fldCharType="separate"/>
            </w:r>
            <w:r w:rsidR="007E6099" w:rsidRPr="003370A1">
              <w:rPr>
                <w:webHidden/>
                <w:szCs w:val="24"/>
              </w:rPr>
              <w:t>69</w:t>
            </w:r>
            <w:r w:rsidR="007E6099" w:rsidRPr="003370A1">
              <w:rPr>
                <w:webHidden/>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704" w:history="1">
            <w:r w:rsidR="007E6099" w:rsidRPr="003370A1">
              <w:rPr>
                <w:rStyle w:val="Hypertextovodkaz"/>
                <w:szCs w:val="24"/>
              </w:rPr>
              <w:t xml:space="preserve">SEZNAM  </w:t>
            </w:r>
            <w:r w:rsidR="007E6099" w:rsidRPr="003370A1">
              <w:rPr>
                <w:rStyle w:val="Hypertextovodkaz"/>
                <w:caps/>
                <w:szCs w:val="24"/>
              </w:rPr>
              <w:t>GRAFů</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_Toc386028704 \h </w:instrText>
            </w:r>
            <w:r w:rsidR="007E6099" w:rsidRPr="003370A1">
              <w:rPr>
                <w:webHidden/>
                <w:szCs w:val="24"/>
              </w:rPr>
            </w:r>
            <w:r w:rsidR="007E6099" w:rsidRPr="003370A1">
              <w:rPr>
                <w:webHidden/>
                <w:szCs w:val="24"/>
              </w:rPr>
              <w:fldChar w:fldCharType="separate"/>
            </w:r>
            <w:r w:rsidR="007E6099" w:rsidRPr="003370A1">
              <w:rPr>
                <w:webHidden/>
                <w:szCs w:val="24"/>
              </w:rPr>
              <w:t>72</w:t>
            </w:r>
            <w:r w:rsidR="007E6099" w:rsidRPr="003370A1">
              <w:rPr>
                <w:webHidden/>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705" w:history="1">
            <w:r w:rsidR="007E6099" w:rsidRPr="003370A1">
              <w:rPr>
                <w:rStyle w:val="Hypertextovodkaz"/>
                <w:szCs w:val="24"/>
              </w:rPr>
              <w:t xml:space="preserve">SEZNAM  </w:t>
            </w:r>
            <w:r w:rsidR="007E6099" w:rsidRPr="003370A1">
              <w:rPr>
                <w:rStyle w:val="Hypertextovodkaz"/>
                <w:caps/>
                <w:szCs w:val="24"/>
              </w:rPr>
              <w:t>OBRÁZKů</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_Toc386028705 \h </w:instrText>
            </w:r>
            <w:r w:rsidR="007E6099" w:rsidRPr="003370A1">
              <w:rPr>
                <w:webHidden/>
                <w:szCs w:val="24"/>
              </w:rPr>
            </w:r>
            <w:r w:rsidR="007E6099" w:rsidRPr="003370A1">
              <w:rPr>
                <w:webHidden/>
                <w:szCs w:val="24"/>
              </w:rPr>
              <w:fldChar w:fldCharType="separate"/>
            </w:r>
            <w:r w:rsidR="007E6099" w:rsidRPr="003370A1">
              <w:rPr>
                <w:webHidden/>
                <w:szCs w:val="24"/>
              </w:rPr>
              <w:t>73</w:t>
            </w:r>
            <w:r w:rsidR="007E6099" w:rsidRPr="003370A1">
              <w:rPr>
                <w:webHidden/>
                <w:szCs w:val="24"/>
              </w:rPr>
              <w:fldChar w:fldCharType="end"/>
            </w:r>
          </w:hyperlink>
        </w:p>
        <w:p w:rsidR="007E6099" w:rsidRPr="003370A1" w:rsidRDefault="00452E5D">
          <w:pPr>
            <w:pStyle w:val="Obsah1"/>
            <w:rPr>
              <w:rFonts w:asciiTheme="minorHAnsi" w:eastAsiaTheme="minorEastAsia" w:hAnsiTheme="minorHAnsi" w:cstheme="minorBidi"/>
              <w:b w:val="0"/>
              <w:szCs w:val="24"/>
              <w:lang w:eastAsia="cs-CZ"/>
            </w:rPr>
          </w:pPr>
          <w:hyperlink w:anchor="_Toc386028706" w:history="1">
            <w:r w:rsidR="007E6099" w:rsidRPr="003370A1">
              <w:rPr>
                <w:rStyle w:val="Hypertextovodkaz"/>
                <w:szCs w:val="24"/>
              </w:rPr>
              <w:t>SEZNAM  TABULEK</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_Toc386028706 \h </w:instrText>
            </w:r>
            <w:r w:rsidR="007E6099" w:rsidRPr="003370A1">
              <w:rPr>
                <w:webHidden/>
                <w:szCs w:val="24"/>
              </w:rPr>
            </w:r>
            <w:r w:rsidR="007E6099" w:rsidRPr="003370A1">
              <w:rPr>
                <w:webHidden/>
                <w:szCs w:val="24"/>
              </w:rPr>
              <w:fldChar w:fldCharType="separate"/>
            </w:r>
            <w:r w:rsidR="007E6099" w:rsidRPr="003370A1">
              <w:rPr>
                <w:webHidden/>
                <w:szCs w:val="24"/>
              </w:rPr>
              <w:t>73</w:t>
            </w:r>
            <w:r w:rsidR="007E6099" w:rsidRPr="003370A1">
              <w:rPr>
                <w:webHidden/>
                <w:szCs w:val="24"/>
              </w:rPr>
              <w:fldChar w:fldCharType="end"/>
            </w:r>
          </w:hyperlink>
        </w:p>
        <w:p w:rsidR="00760551" w:rsidRPr="009F091B" w:rsidRDefault="00452E5D" w:rsidP="009F091B">
          <w:pPr>
            <w:pStyle w:val="Obsah1"/>
            <w:rPr>
              <w:rFonts w:asciiTheme="minorHAnsi" w:eastAsiaTheme="minorEastAsia" w:hAnsiTheme="minorHAnsi" w:cstheme="minorBidi"/>
              <w:b w:val="0"/>
              <w:sz w:val="22"/>
              <w:lang w:eastAsia="cs-CZ"/>
            </w:rPr>
            <w:sectPr w:rsidR="00760551" w:rsidRPr="009F091B" w:rsidSect="007760CE">
              <w:footerReference w:type="default" r:id="rId13"/>
              <w:pgSz w:w="11906" w:h="16838" w:code="9"/>
              <w:pgMar w:top="1418" w:right="1134" w:bottom="1418" w:left="1985" w:header="709" w:footer="709" w:gutter="0"/>
              <w:cols w:space="708"/>
              <w:docGrid w:linePitch="360"/>
            </w:sectPr>
          </w:pPr>
          <w:hyperlink w:anchor="_Toc386028707" w:history="1">
            <w:r w:rsidR="007E6099" w:rsidRPr="003370A1">
              <w:rPr>
                <w:rStyle w:val="Hypertextovodkaz"/>
                <w:szCs w:val="24"/>
              </w:rPr>
              <w:t>PŘÍLOHY</w:t>
            </w:r>
            <w:r w:rsidR="007E6099" w:rsidRPr="003370A1">
              <w:rPr>
                <w:webHidden/>
                <w:szCs w:val="24"/>
              </w:rPr>
              <w:tab/>
            </w:r>
            <w:r w:rsidR="007E6099" w:rsidRPr="003370A1">
              <w:rPr>
                <w:webHidden/>
                <w:szCs w:val="24"/>
              </w:rPr>
              <w:fldChar w:fldCharType="begin"/>
            </w:r>
            <w:r w:rsidR="007E6099" w:rsidRPr="003370A1">
              <w:rPr>
                <w:webHidden/>
                <w:szCs w:val="24"/>
              </w:rPr>
              <w:instrText xml:space="preserve"> PAGEREF _Toc386028707 \h </w:instrText>
            </w:r>
            <w:r w:rsidR="007E6099" w:rsidRPr="003370A1">
              <w:rPr>
                <w:webHidden/>
                <w:szCs w:val="24"/>
              </w:rPr>
            </w:r>
            <w:r w:rsidR="007E6099" w:rsidRPr="003370A1">
              <w:rPr>
                <w:webHidden/>
                <w:szCs w:val="24"/>
              </w:rPr>
              <w:fldChar w:fldCharType="separate"/>
            </w:r>
            <w:r w:rsidR="007E6099" w:rsidRPr="003370A1">
              <w:rPr>
                <w:webHidden/>
                <w:szCs w:val="24"/>
              </w:rPr>
              <w:t>73</w:t>
            </w:r>
            <w:r w:rsidR="007E6099" w:rsidRPr="003370A1">
              <w:rPr>
                <w:webHidden/>
                <w:szCs w:val="24"/>
              </w:rPr>
              <w:fldChar w:fldCharType="end"/>
            </w:r>
          </w:hyperlink>
          <w:r w:rsidR="005654E9" w:rsidRPr="00900962">
            <w:rPr>
              <w:b w:val="0"/>
              <w:bCs/>
              <w:szCs w:val="24"/>
            </w:rPr>
            <w:fldChar w:fldCharType="end"/>
          </w:r>
        </w:p>
      </w:sdtContent>
    </w:sdt>
    <w:p w:rsidR="00900E3F" w:rsidRPr="00393B75" w:rsidRDefault="00900E3F" w:rsidP="005654E9">
      <w:pPr>
        <w:pStyle w:val="Nadpis1"/>
        <w:rPr>
          <w:rFonts w:ascii="Times New Roman" w:hAnsi="Times New Roman" w:cs="Times New Roman"/>
          <w:color w:val="auto"/>
        </w:rPr>
      </w:pPr>
      <w:bookmarkStart w:id="1" w:name="_Toc385170442"/>
      <w:bookmarkStart w:id="2" w:name="_Toc386028686"/>
      <w:r w:rsidRPr="00393B75">
        <w:rPr>
          <w:rFonts w:ascii="Times New Roman" w:hAnsi="Times New Roman" w:cs="Times New Roman"/>
          <w:color w:val="auto"/>
        </w:rPr>
        <w:lastRenderedPageBreak/>
        <w:t>ÚVOD</w:t>
      </w:r>
      <w:bookmarkEnd w:id="0"/>
      <w:bookmarkEnd w:id="1"/>
      <w:bookmarkEnd w:id="2"/>
    </w:p>
    <w:p w:rsidR="0074113B" w:rsidRDefault="0074113B">
      <w:pPr>
        <w:spacing w:line="240" w:lineRule="auto"/>
      </w:pPr>
      <w:bookmarkStart w:id="3" w:name="_Toc374441372"/>
    </w:p>
    <w:p w:rsidR="006F4302" w:rsidRDefault="006F4302" w:rsidP="0074113B">
      <w:pPr>
        <w:spacing w:line="360" w:lineRule="auto"/>
        <w:jc w:val="both"/>
        <w:rPr>
          <w:rFonts w:ascii="Times New Roman" w:hAnsi="Times New Roman" w:cs="Times New Roman"/>
          <w:sz w:val="24"/>
          <w:szCs w:val="24"/>
        </w:rPr>
      </w:pPr>
    </w:p>
    <w:p w:rsidR="008F42DA" w:rsidRDefault="0074113B" w:rsidP="0074113B">
      <w:pPr>
        <w:spacing w:line="360" w:lineRule="auto"/>
        <w:jc w:val="both"/>
        <w:rPr>
          <w:rFonts w:ascii="Times New Roman" w:hAnsi="Times New Roman" w:cs="Times New Roman"/>
          <w:sz w:val="24"/>
          <w:szCs w:val="24"/>
        </w:rPr>
      </w:pPr>
      <w:r w:rsidRPr="0074113B">
        <w:rPr>
          <w:rFonts w:ascii="Times New Roman" w:hAnsi="Times New Roman" w:cs="Times New Roman"/>
          <w:sz w:val="24"/>
          <w:szCs w:val="24"/>
        </w:rPr>
        <w:t xml:space="preserve">Rozvojová </w:t>
      </w:r>
      <w:r>
        <w:rPr>
          <w:rFonts w:ascii="Times New Roman" w:hAnsi="Times New Roman" w:cs="Times New Roman"/>
          <w:sz w:val="24"/>
          <w:szCs w:val="24"/>
        </w:rPr>
        <w:t xml:space="preserve">spolupráce je založena na principu </w:t>
      </w:r>
      <w:r w:rsidR="00F00517">
        <w:rPr>
          <w:rFonts w:ascii="Times New Roman" w:hAnsi="Times New Roman" w:cs="Times New Roman"/>
          <w:sz w:val="24"/>
          <w:szCs w:val="24"/>
        </w:rPr>
        <w:t>solidarity s</w:t>
      </w:r>
      <w:r>
        <w:rPr>
          <w:rFonts w:ascii="Times New Roman" w:hAnsi="Times New Roman" w:cs="Times New Roman"/>
          <w:sz w:val="24"/>
          <w:szCs w:val="24"/>
        </w:rPr>
        <w:t xml:space="preserve"> rozvojovým</w:t>
      </w:r>
      <w:r w:rsidR="00F00517">
        <w:rPr>
          <w:rFonts w:ascii="Times New Roman" w:hAnsi="Times New Roman" w:cs="Times New Roman"/>
          <w:sz w:val="24"/>
          <w:szCs w:val="24"/>
        </w:rPr>
        <w:t>i zeměmi s cílem dosáhnout jejich</w:t>
      </w:r>
      <w:r>
        <w:rPr>
          <w:rFonts w:ascii="Times New Roman" w:hAnsi="Times New Roman" w:cs="Times New Roman"/>
          <w:sz w:val="24"/>
          <w:szCs w:val="24"/>
        </w:rPr>
        <w:t xml:space="preserve"> hospodářského růstu, ekonomického rozvoje, posílení vlastní bezpečnosti, ale i podpory politických zájmů. V prvopočátcích se omezovala na hospodářskou oblast, později se rozrostla </w:t>
      </w:r>
      <w:r w:rsidR="00DA4EDB">
        <w:rPr>
          <w:rFonts w:ascii="Times New Roman" w:hAnsi="Times New Roman" w:cs="Times New Roman"/>
          <w:sz w:val="24"/>
          <w:szCs w:val="24"/>
        </w:rPr>
        <w:t>do sociálních a</w:t>
      </w:r>
      <w:r>
        <w:rPr>
          <w:rFonts w:ascii="Times New Roman" w:hAnsi="Times New Roman" w:cs="Times New Roman"/>
          <w:sz w:val="24"/>
          <w:szCs w:val="24"/>
        </w:rPr>
        <w:t xml:space="preserve"> environmentálních r</w:t>
      </w:r>
      <w:r w:rsidR="00DA4EDB">
        <w:rPr>
          <w:rFonts w:ascii="Times New Roman" w:hAnsi="Times New Roman" w:cs="Times New Roman"/>
          <w:sz w:val="24"/>
          <w:szCs w:val="24"/>
        </w:rPr>
        <w:t xml:space="preserve">ozměrů, </w:t>
      </w:r>
      <w:r>
        <w:rPr>
          <w:rFonts w:ascii="Times New Roman" w:hAnsi="Times New Roman" w:cs="Times New Roman"/>
          <w:sz w:val="24"/>
          <w:szCs w:val="24"/>
        </w:rPr>
        <w:t>vedl</w:t>
      </w:r>
      <w:r w:rsidR="004C4C28">
        <w:rPr>
          <w:rFonts w:ascii="Times New Roman" w:hAnsi="Times New Roman" w:cs="Times New Roman"/>
          <w:sz w:val="24"/>
          <w:szCs w:val="24"/>
        </w:rPr>
        <w:t>a i k prosazování lidských práv. Snaží se reagovat na zahraniční události a mezinárodní normy.</w:t>
      </w:r>
      <w:r w:rsidR="00F00517">
        <w:rPr>
          <w:rFonts w:ascii="Times New Roman" w:hAnsi="Times New Roman" w:cs="Times New Roman"/>
          <w:sz w:val="24"/>
          <w:szCs w:val="24"/>
        </w:rPr>
        <w:t xml:space="preserve"> </w:t>
      </w:r>
      <w:r w:rsidR="00DA4EDB">
        <w:rPr>
          <w:rFonts w:ascii="Times New Roman" w:hAnsi="Times New Roman" w:cs="Times New Roman"/>
          <w:sz w:val="24"/>
          <w:szCs w:val="24"/>
        </w:rPr>
        <w:t xml:space="preserve">Základem byla vždy </w:t>
      </w:r>
      <w:r w:rsidR="00F00517">
        <w:rPr>
          <w:rFonts w:ascii="Times New Roman" w:hAnsi="Times New Roman" w:cs="Times New Roman"/>
          <w:sz w:val="24"/>
          <w:szCs w:val="24"/>
        </w:rPr>
        <w:t xml:space="preserve">právě zmíněná </w:t>
      </w:r>
      <w:r w:rsidR="00DA4EDB">
        <w:rPr>
          <w:rFonts w:ascii="Times New Roman" w:hAnsi="Times New Roman" w:cs="Times New Roman"/>
          <w:sz w:val="24"/>
          <w:szCs w:val="24"/>
        </w:rPr>
        <w:t xml:space="preserve">mezinárodní solidarita s chudými. Od pradávna se lidé lépe ekonomicky zaopatření snažili pomáhat slabším, bohatší země by </w:t>
      </w:r>
      <w:r w:rsidR="005D45A3">
        <w:rPr>
          <w:rFonts w:ascii="Times New Roman" w:hAnsi="Times New Roman" w:cs="Times New Roman"/>
          <w:sz w:val="24"/>
          <w:szCs w:val="24"/>
        </w:rPr>
        <w:t xml:space="preserve">tedy </w:t>
      </w:r>
      <w:r w:rsidR="00DA4EDB">
        <w:rPr>
          <w:rFonts w:ascii="Times New Roman" w:hAnsi="Times New Roman" w:cs="Times New Roman"/>
          <w:sz w:val="24"/>
          <w:szCs w:val="24"/>
        </w:rPr>
        <w:t>měly pomáhat chudším</w:t>
      </w:r>
      <w:r w:rsidR="005D45A3">
        <w:rPr>
          <w:rFonts w:ascii="Times New Roman" w:hAnsi="Times New Roman" w:cs="Times New Roman"/>
          <w:sz w:val="24"/>
          <w:szCs w:val="24"/>
        </w:rPr>
        <w:t xml:space="preserve">. Dnes rozvojová spolupráce vypovídá o své síle. Když se podíváme na celková statistická čísla </w:t>
      </w:r>
      <w:r w:rsidR="000D0E4E">
        <w:rPr>
          <w:rFonts w:ascii="Times New Roman" w:hAnsi="Times New Roman" w:cs="Times New Roman"/>
          <w:sz w:val="24"/>
          <w:szCs w:val="24"/>
        </w:rPr>
        <w:t xml:space="preserve">celosvětového objemu rozvojové pomoci </w:t>
      </w:r>
      <w:r w:rsidR="005D45A3">
        <w:rPr>
          <w:rFonts w:ascii="Times New Roman" w:hAnsi="Times New Roman" w:cs="Times New Roman"/>
          <w:sz w:val="24"/>
          <w:szCs w:val="24"/>
        </w:rPr>
        <w:t xml:space="preserve">vykázané podle pravidel Výboru pro rozvojovou spolupráci, </w:t>
      </w:r>
      <w:r w:rsidR="008F42DA">
        <w:rPr>
          <w:rFonts w:ascii="Times New Roman" w:hAnsi="Times New Roman" w:cs="Times New Roman"/>
          <w:sz w:val="24"/>
          <w:szCs w:val="24"/>
        </w:rPr>
        <w:t>pohybuje se na hranici sta miliard eur.</w:t>
      </w:r>
    </w:p>
    <w:p w:rsidR="004147F4" w:rsidRDefault="004147F4" w:rsidP="0074113B">
      <w:pPr>
        <w:spacing w:line="360" w:lineRule="auto"/>
        <w:jc w:val="both"/>
        <w:rPr>
          <w:rFonts w:ascii="Times New Roman" w:hAnsi="Times New Roman" w:cs="Times New Roman"/>
          <w:sz w:val="24"/>
          <w:szCs w:val="24"/>
        </w:rPr>
      </w:pPr>
    </w:p>
    <w:p w:rsidR="00C17461" w:rsidRDefault="007C68FF"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Česká republika má v poskytování </w:t>
      </w:r>
      <w:r w:rsidR="0025782D">
        <w:rPr>
          <w:rFonts w:ascii="Times New Roman" w:hAnsi="Times New Roman" w:cs="Times New Roman"/>
          <w:sz w:val="24"/>
          <w:szCs w:val="24"/>
        </w:rPr>
        <w:t>rozvojové pomoci poměrně dlouhodobou</w:t>
      </w:r>
      <w:r>
        <w:rPr>
          <w:rFonts w:ascii="Times New Roman" w:hAnsi="Times New Roman" w:cs="Times New Roman"/>
          <w:sz w:val="24"/>
          <w:szCs w:val="24"/>
        </w:rPr>
        <w:t xml:space="preserve"> tradici. </w:t>
      </w:r>
      <w:r w:rsidR="0025782D">
        <w:rPr>
          <w:rFonts w:ascii="Times New Roman" w:hAnsi="Times New Roman" w:cs="Times New Roman"/>
          <w:sz w:val="24"/>
          <w:szCs w:val="24"/>
        </w:rPr>
        <w:t xml:space="preserve">Počátky </w:t>
      </w:r>
      <w:r w:rsidR="00C17461">
        <w:rPr>
          <w:rFonts w:ascii="Times New Roman" w:hAnsi="Times New Roman" w:cs="Times New Roman"/>
          <w:sz w:val="24"/>
          <w:szCs w:val="24"/>
        </w:rPr>
        <w:t>můžeme směřovat do komunistického</w:t>
      </w:r>
      <w:r w:rsidR="0025782D">
        <w:rPr>
          <w:rFonts w:ascii="Times New Roman" w:hAnsi="Times New Roman" w:cs="Times New Roman"/>
          <w:sz w:val="24"/>
          <w:szCs w:val="24"/>
        </w:rPr>
        <w:t xml:space="preserve"> režimu a její charakter poskytování byl touto dobou značně ovlivněn. </w:t>
      </w:r>
      <w:r w:rsidR="00C17461">
        <w:rPr>
          <w:rFonts w:ascii="Times New Roman" w:hAnsi="Times New Roman" w:cs="Times New Roman"/>
          <w:sz w:val="24"/>
          <w:szCs w:val="24"/>
        </w:rPr>
        <w:t>Pádem totalitního režimu a vznikem demokratického státu bylo nutné odstranit nedostatky</w:t>
      </w:r>
      <w:r w:rsidR="00210D45">
        <w:rPr>
          <w:rFonts w:ascii="Times New Roman" w:hAnsi="Times New Roman" w:cs="Times New Roman"/>
          <w:sz w:val="24"/>
          <w:szCs w:val="24"/>
        </w:rPr>
        <w:t xml:space="preserve"> této doby.</w:t>
      </w:r>
      <w:r w:rsidR="00C17461">
        <w:rPr>
          <w:rFonts w:ascii="Times New Roman" w:hAnsi="Times New Roman" w:cs="Times New Roman"/>
          <w:sz w:val="24"/>
          <w:szCs w:val="24"/>
        </w:rPr>
        <w:t xml:space="preserve"> </w:t>
      </w:r>
      <w:r w:rsidR="00210D45">
        <w:rPr>
          <w:rFonts w:ascii="Times New Roman" w:hAnsi="Times New Roman" w:cs="Times New Roman"/>
          <w:sz w:val="24"/>
          <w:szCs w:val="24"/>
        </w:rPr>
        <w:t xml:space="preserve">Systém české rozvojové spolupráce prošel obdobím transformace a přinesl novou legislativu, např. vstoupil v platnost Zákon o zahraniční rozvojové spolupráci a humanitární pomoci poskytované do zahraničí a </w:t>
      </w:r>
      <w:r w:rsidR="00210D45" w:rsidRPr="00210D45">
        <w:rPr>
          <w:rFonts w:ascii="Times New Roman" w:hAnsi="Times New Roman" w:cs="Times New Roman"/>
          <w:sz w:val="24"/>
          <w:szCs w:val="24"/>
        </w:rPr>
        <w:t>Koncepc</w:t>
      </w:r>
      <w:r w:rsidR="00210D45">
        <w:rPr>
          <w:rFonts w:ascii="Times New Roman" w:hAnsi="Times New Roman" w:cs="Times New Roman"/>
          <w:sz w:val="24"/>
          <w:szCs w:val="24"/>
        </w:rPr>
        <w:t>e</w:t>
      </w:r>
      <w:r w:rsidR="00210D45" w:rsidRPr="00210D45">
        <w:rPr>
          <w:rFonts w:ascii="Times New Roman" w:hAnsi="Times New Roman" w:cs="Times New Roman"/>
          <w:sz w:val="24"/>
          <w:szCs w:val="24"/>
        </w:rPr>
        <w:t xml:space="preserve"> zahraniční rozvojové spolupráce České republiky</w:t>
      </w:r>
      <w:r w:rsidR="00210D45">
        <w:rPr>
          <w:rFonts w:ascii="Times New Roman" w:hAnsi="Times New Roman" w:cs="Times New Roman"/>
          <w:sz w:val="24"/>
          <w:szCs w:val="24"/>
        </w:rPr>
        <w:t>.</w:t>
      </w:r>
    </w:p>
    <w:p w:rsidR="00C17461" w:rsidRDefault="00210D45"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A052D" w:rsidRDefault="007C68FF"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C17461">
        <w:rPr>
          <w:rFonts w:ascii="Times New Roman" w:hAnsi="Times New Roman" w:cs="Times New Roman"/>
          <w:sz w:val="24"/>
          <w:szCs w:val="24"/>
        </w:rPr>
        <w:t>stup</w:t>
      </w:r>
      <w:r w:rsidR="000D0E4E">
        <w:rPr>
          <w:rFonts w:ascii="Times New Roman" w:hAnsi="Times New Roman" w:cs="Times New Roman"/>
          <w:sz w:val="24"/>
          <w:szCs w:val="24"/>
        </w:rPr>
        <w:t xml:space="preserve"> </w:t>
      </w:r>
      <w:r>
        <w:rPr>
          <w:rFonts w:ascii="Times New Roman" w:hAnsi="Times New Roman" w:cs="Times New Roman"/>
          <w:sz w:val="24"/>
          <w:szCs w:val="24"/>
        </w:rPr>
        <w:t xml:space="preserve">České republiky </w:t>
      </w:r>
      <w:r w:rsidR="00C17461">
        <w:rPr>
          <w:rFonts w:ascii="Times New Roman" w:hAnsi="Times New Roman" w:cs="Times New Roman"/>
          <w:sz w:val="24"/>
          <w:szCs w:val="24"/>
        </w:rPr>
        <w:t>do Evropské unie byl novým impulzem v obnovení programu rozvojové spolupráce, ale zároveň</w:t>
      </w:r>
      <w:r w:rsidR="000D0E4E">
        <w:rPr>
          <w:rFonts w:ascii="Times New Roman" w:hAnsi="Times New Roman" w:cs="Times New Roman"/>
          <w:sz w:val="24"/>
          <w:szCs w:val="24"/>
        </w:rPr>
        <w:t xml:space="preserve"> zapojením do systému rozvojové pomoci EU vyplynuly pro ČR určité závazky a povinnosti, jako jsou příspěvky do rozpočtu EU nebo do Evropského rozvojového fondu.</w:t>
      </w:r>
      <w:r w:rsidR="0036277F">
        <w:rPr>
          <w:rFonts w:ascii="Times New Roman" w:hAnsi="Times New Roman" w:cs="Times New Roman"/>
          <w:sz w:val="24"/>
          <w:szCs w:val="24"/>
        </w:rPr>
        <w:t xml:space="preserve"> </w:t>
      </w:r>
      <w:r w:rsidR="00F11599">
        <w:rPr>
          <w:rFonts w:ascii="Times New Roman" w:hAnsi="Times New Roman" w:cs="Times New Roman"/>
          <w:sz w:val="24"/>
          <w:szCs w:val="24"/>
        </w:rPr>
        <w:t xml:space="preserve">Tato situace přinesla </w:t>
      </w:r>
      <w:r w:rsidR="00C17461">
        <w:rPr>
          <w:rFonts w:ascii="Times New Roman" w:hAnsi="Times New Roman" w:cs="Times New Roman"/>
          <w:sz w:val="24"/>
          <w:szCs w:val="24"/>
        </w:rPr>
        <w:t xml:space="preserve">změnu </w:t>
      </w:r>
      <w:r w:rsidR="00F11599">
        <w:rPr>
          <w:rFonts w:ascii="Times New Roman" w:hAnsi="Times New Roman" w:cs="Times New Roman"/>
          <w:sz w:val="24"/>
          <w:szCs w:val="24"/>
        </w:rPr>
        <w:t xml:space="preserve">ve financování rozvojové pomoci z veřejných rozpočtů </w:t>
      </w:r>
      <w:r w:rsidR="00C17461">
        <w:rPr>
          <w:rFonts w:ascii="Times New Roman" w:hAnsi="Times New Roman" w:cs="Times New Roman"/>
          <w:sz w:val="24"/>
          <w:szCs w:val="24"/>
        </w:rPr>
        <w:t>České republiky.</w:t>
      </w:r>
      <w:r w:rsidR="00F11599">
        <w:rPr>
          <w:rFonts w:ascii="Times New Roman" w:hAnsi="Times New Roman" w:cs="Times New Roman"/>
          <w:sz w:val="24"/>
          <w:szCs w:val="24"/>
        </w:rPr>
        <w:t xml:space="preserve"> V</w:t>
      </w:r>
      <w:r w:rsidR="00B45BE3">
        <w:rPr>
          <w:rFonts w:ascii="Times New Roman" w:hAnsi="Times New Roman" w:cs="Times New Roman"/>
          <w:sz w:val="24"/>
          <w:szCs w:val="24"/>
        </w:rPr>
        <w:t xml:space="preserve"> současné době objem </w:t>
      </w:r>
      <w:r w:rsidR="00F11599">
        <w:rPr>
          <w:rFonts w:ascii="Times New Roman" w:hAnsi="Times New Roman" w:cs="Times New Roman"/>
          <w:sz w:val="24"/>
          <w:szCs w:val="24"/>
        </w:rPr>
        <w:t xml:space="preserve">pomoci tvoří </w:t>
      </w:r>
      <w:r w:rsidR="00B45BE3">
        <w:rPr>
          <w:rFonts w:ascii="Times New Roman" w:hAnsi="Times New Roman" w:cs="Times New Roman"/>
          <w:sz w:val="24"/>
          <w:szCs w:val="24"/>
        </w:rPr>
        <w:t>zhruba 0,1</w:t>
      </w:r>
      <w:r w:rsidR="005B55AA">
        <w:rPr>
          <w:rFonts w:ascii="Times New Roman" w:hAnsi="Times New Roman" w:cs="Times New Roman"/>
          <w:sz w:val="24"/>
          <w:szCs w:val="24"/>
        </w:rPr>
        <w:t>2 % HND</w:t>
      </w:r>
      <w:r w:rsidR="000B2A3B">
        <w:rPr>
          <w:rStyle w:val="Znakapoznpodarou"/>
          <w:rFonts w:ascii="Times New Roman" w:hAnsi="Times New Roman" w:cs="Times New Roman"/>
          <w:sz w:val="24"/>
          <w:szCs w:val="24"/>
        </w:rPr>
        <w:footnoteReference w:id="1"/>
      </w:r>
      <w:r w:rsidR="00B45BE3">
        <w:rPr>
          <w:rFonts w:ascii="Times New Roman" w:hAnsi="Times New Roman" w:cs="Times New Roman"/>
          <w:sz w:val="24"/>
          <w:szCs w:val="24"/>
        </w:rPr>
        <w:t xml:space="preserve">, což tvoří přes čtyři miliardy korun ročně a toto není pro naši zemi zanedbatelná částka.  </w:t>
      </w:r>
    </w:p>
    <w:p w:rsidR="000A052D" w:rsidRDefault="000A052D" w:rsidP="00B45BE3">
      <w:pPr>
        <w:spacing w:line="360" w:lineRule="auto"/>
        <w:jc w:val="both"/>
        <w:rPr>
          <w:rFonts w:ascii="Times New Roman" w:hAnsi="Times New Roman" w:cs="Times New Roman"/>
          <w:sz w:val="24"/>
          <w:szCs w:val="24"/>
        </w:rPr>
      </w:pPr>
    </w:p>
    <w:p w:rsidR="00B45BE3" w:rsidRDefault="000A052D"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Ze závěrů Evropské rady</w:t>
      </w:r>
      <w:r w:rsidR="00B45BE3">
        <w:rPr>
          <w:rFonts w:ascii="Times New Roman" w:hAnsi="Times New Roman" w:cs="Times New Roman"/>
          <w:sz w:val="24"/>
          <w:szCs w:val="24"/>
        </w:rPr>
        <w:t xml:space="preserve"> </w:t>
      </w:r>
      <w:r w:rsidR="002E74C7">
        <w:rPr>
          <w:rFonts w:ascii="Times New Roman" w:hAnsi="Times New Roman" w:cs="Times New Roman"/>
          <w:sz w:val="24"/>
          <w:szCs w:val="24"/>
        </w:rPr>
        <w:t>byl určen podíl</w:t>
      </w:r>
      <w:r w:rsidR="00B45BE3">
        <w:rPr>
          <w:rFonts w:ascii="Times New Roman" w:hAnsi="Times New Roman" w:cs="Times New Roman"/>
          <w:sz w:val="24"/>
          <w:szCs w:val="24"/>
        </w:rPr>
        <w:t xml:space="preserve"> objemu české rozvojové pomoci ve výši 0,17 %</w:t>
      </w:r>
      <w:r w:rsidR="002E74C7">
        <w:rPr>
          <w:rFonts w:ascii="Times New Roman" w:hAnsi="Times New Roman" w:cs="Times New Roman"/>
          <w:sz w:val="24"/>
          <w:szCs w:val="24"/>
        </w:rPr>
        <w:t xml:space="preserve"> HND, v roce 2015 </w:t>
      </w:r>
      <w:r w:rsidR="007B5D98">
        <w:rPr>
          <w:rFonts w:ascii="Times New Roman" w:hAnsi="Times New Roman" w:cs="Times New Roman"/>
          <w:sz w:val="24"/>
          <w:szCs w:val="24"/>
        </w:rPr>
        <w:t>je stanoven ve výši</w:t>
      </w:r>
      <w:r>
        <w:rPr>
          <w:rFonts w:ascii="Times New Roman" w:hAnsi="Times New Roman" w:cs="Times New Roman"/>
          <w:sz w:val="24"/>
          <w:szCs w:val="24"/>
        </w:rPr>
        <w:t xml:space="preserve"> 0,33% HND. Finanční krize ovšem neustále doléhá, </w:t>
      </w:r>
      <w:r>
        <w:rPr>
          <w:rFonts w:ascii="Times New Roman" w:hAnsi="Times New Roman" w:cs="Times New Roman"/>
          <w:sz w:val="24"/>
          <w:szCs w:val="24"/>
        </w:rPr>
        <w:lastRenderedPageBreak/>
        <w:t xml:space="preserve">oživení ekonomiky je nestabilní a </w:t>
      </w:r>
      <w:r w:rsidR="007B5D98">
        <w:rPr>
          <w:rFonts w:ascii="Times New Roman" w:hAnsi="Times New Roman" w:cs="Times New Roman"/>
          <w:sz w:val="24"/>
          <w:szCs w:val="24"/>
        </w:rPr>
        <w:t>plnit závazky za této situace ze státního rozpočtu</w:t>
      </w:r>
      <w:r>
        <w:rPr>
          <w:rFonts w:ascii="Times New Roman" w:hAnsi="Times New Roman" w:cs="Times New Roman"/>
          <w:sz w:val="24"/>
          <w:szCs w:val="24"/>
        </w:rPr>
        <w:t xml:space="preserve"> je </w:t>
      </w:r>
      <w:r w:rsidR="00A22AEA">
        <w:rPr>
          <w:rFonts w:ascii="Times New Roman" w:hAnsi="Times New Roman" w:cs="Times New Roman"/>
          <w:sz w:val="24"/>
          <w:szCs w:val="24"/>
        </w:rPr>
        <w:t>velmi obtížné</w:t>
      </w:r>
      <w:r>
        <w:rPr>
          <w:rFonts w:ascii="Times New Roman" w:hAnsi="Times New Roman" w:cs="Times New Roman"/>
          <w:sz w:val="24"/>
          <w:szCs w:val="24"/>
        </w:rPr>
        <w:t>. Če</w:t>
      </w:r>
      <w:r w:rsidR="00E6695F">
        <w:rPr>
          <w:rFonts w:ascii="Times New Roman" w:hAnsi="Times New Roman" w:cs="Times New Roman"/>
          <w:sz w:val="24"/>
          <w:szCs w:val="24"/>
        </w:rPr>
        <w:t xml:space="preserve">ská republika v posledních </w:t>
      </w:r>
      <w:r w:rsidR="004147F4">
        <w:rPr>
          <w:rFonts w:ascii="Times New Roman" w:hAnsi="Times New Roman" w:cs="Times New Roman"/>
          <w:sz w:val="24"/>
          <w:szCs w:val="24"/>
        </w:rPr>
        <w:t xml:space="preserve">letech na tyto stanovená procenta </w:t>
      </w:r>
      <w:r>
        <w:rPr>
          <w:rFonts w:ascii="Times New Roman" w:hAnsi="Times New Roman" w:cs="Times New Roman"/>
          <w:sz w:val="24"/>
          <w:szCs w:val="24"/>
        </w:rPr>
        <w:t>nedos</w:t>
      </w:r>
      <w:r w:rsidR="00AD043D">
        <w:rPr>
          <w:rFonts w:ascii="Times New Roman" w:hAnsi="Times New Roman" w:cs="Times New Roman"/>
          <w:sz w:val="24"/>
          <w:szCs w:val="24"/>
        </w:rPr>
        <w:t>áhla a nedosáhne ani v roce</w:t>
      </w:r>
      <w:r w:rsidR="007B5D98" w:rsidRPr="007B5D98">
        <w:rPr>
          <w:rFonts w:ascii="Times New Roman" w:hAnsi="Times New Roman" w:cs="Times New Roman"/>
          <w:sz w:val="24"/>
          <w:szCs w:val="24"/>
        </w:rPr>
        <w:t xml:space="preserve"> </w:t>
      </w:r>
      <w:r w:rsidR="007B5D98">
        <w:rPr>
          <w:rFonts w:ascii="Times New Roman" w:hAnsi="Times New Roman" w:cs="Times New Roman"/>
          <w:sz w:val="24"/>
          <w:szCs w:val="24"/>
        </w:rPr>
        <w:t>letošním</w:t>
      </w:r>
      <w:r>
        <w:rPr>
          <w:rFonts w:ascii="Times New Roman" w:hAnsi="Times New Roman" w:cs="Times New Roman"/>
          <w:sz w:val="24"/>
          <w:szCs w:val="24"/>
        </w:rPr>
        <w:t>.</w:t>
      </w:r>
    </w:p>
    <w:p w:rsidR="00DF5D42" w:rsidRDefault="00DF5D42" w:rsidP="00B45BE3">
      <w:pPr>
        <w:spacing w:line="360" w:lineRule="auto"/>
        <w:jc w:val="both"/>
        <w:rPr>
          <w:rFonts w:ascii="Times New Roman" w:hAnsi="Times New Roman" w:cs="Times New Roman"/>
          <w:sz w:val="24"/>
          <w:szCs w:val="24"/>
        </w:rPr>
      </w:pPr>
    </w:p>
    <w:p w:rsidR="00DF5D42" w:rsidRDefault="00DF5D42"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Získat jakékoliv data a informace o rozvojové spolupráci je </w:t>
      </w:r>
      <w:r w:rsidR="007B5D98">
        <w:rPr>
          <w:rFonts w:ascii="Times New Roman" w:hAnsi="Times New Roman" w:cs="Times New Roman"/>
          <w:sz w:val="24"/>
          <w:szCs w:val="24"/>
        </w:rPr>
        <w:t>velice obtížné, není vyhledávaným</w:t>
      </w:r>
      <w:r>
        <w:rPr>
          <w:rFonts w:ascii="Times New Roman" w:hAnsi="Times New Roman" w:cs="Times New Roman"/>
          <w:sz w:val="24"/>
          <w:szCs w:val="24"/>
        </w:rPr>
        <w:t xml:space="preserve"> tématem ani pro média. </w:t>
      </w:r>
      <w:r w:rsidR="007B5D98">
        <w:rPr>
          <w:rFonts w:ascii="Times New Roman" w:hAnsi="Times New Roman" w:cs="Times New Roman"/>
          <w:sz w:val="24"/>
          <w:szCs w:val="24"/>
        </w:rPr>
        <w:t>Pokud se objeví, vě</w:t>
      </w:r>
      <w:r w:rsidR="00AD043D">
        <w:rPr>
          <w:rFonts w:ascii="Times New Roman" w:hAnsi="Times New Roman" w:cs="Times New Roman"/>
          <w:sz w:val="24"/>
          <w:szCs w:val="24"/>
        </w:rPr>
        <w:t>tšinou je v médiích popisována v souvislosti se zneužíváním veřejných prostředků nebo s uskutečněnými</w:t>
      </w:r>
      <w:r w:rsidR="00EE5A5E">
        <w:rPr>
          <w:rFonts w:ascii="Times New Roman" w:hAnsi="Times New Roman" w:cs="Times New Roman"/>
          <w:sz w:val="24"/>
          <w:szCs w:val="24"/>
        </w:rPr>
        <w:t xml:space="preserve"> projekty. S velmi malou informovaností se potýká i veřejnost, </w:t>
      </w:r>
      <w:r w:rsidR="00AD043D">
        <w:rPr>
          <w:rFonts w:ascii="Times New Roman" w:hAnsi="Times New Roman" w:cs="Times New Roman"/>
          <w:sz w:val="24"/>
          <w:szCs w:val="24"/>
        </w:rPr>
        <w:t xml:space="preserve">což má vliv na její </w:t>
      </w:r>
      <w:r w:rsidR="00FE5DF3">
        <w:rPr>
          <w:rFonts w:ascii="Times New Roman" w:hAnsi="Times New Roman" w:cs="Times New Roman"/>
          <w:sz w:val="24"/>
          <w:szCs w:val="24"/>
        </w:rPr>
        <w:t>nesprávné</w:t>
      </w:r>
      <w:r w:rsidR="00AD043D">
        <w:rPr>
          <w:rFonts w:ascii="Times New Roman" w:hAnsi="Times New Roman" w:cs="Times New Roman"/>
          <w:sz w:val="24"/>
          <w:szCs w:val="24"/>
        </w:rPr>
        <w:t xml:space="preserve"> vnímání</w:t>
      </w:r>
      <w:r w:rsidR="00EE5A5E">
        <w:rPr>
          <w:rFonts w:ascii="Times New Roman" w:hAnsi="Times New Roman" w:cs="Times New Roman"/>
          <w:sz w:val="24"/>
          <w:szCs w:val="24"/>
        </w:rPr>
        <w:t xml:space="preserve">, často je </w:t>
      </w:r>
      <w:r w:rsidR="00C80A14">
        <w:rPr>
          <w:rFonts w:ascii="Times New Roman" w:hAnsi="Times New Roman" w:cs="Times New Roman"/>
          <w:sz w:val="24"/>
          <w:szCs w:val="24"/>
        </w:rPr>
        <w:t xml:space="preserve">zaměňována s humanitární pomocí a tento fakt </w:t>
      </w:r>
      <w:r w:rsidR="007B5D98">
        <w:rPr>
          <w:rFonts w:ascii="Times New Roman" w:hAnsi="Times New Roman" w:cs="Times New Roman"/>
          <w:sz w:val="24"/>
          <w:szCs w:val="24"/>
        </w:rPr>
        <w:t>se stal</w:t>
      </w:r>
      <w:r w:rsidR="00C80A14">
        <w:rPr>
          <w:rFonts w:ascii="Times New Roman" w:hAnsi="Times New Roman" w:cs="Times New Roman"/>
          <w:sz w:val="24"/>
          <w:szCs w:val="24"/>
        </w:rPr>
        <w:t xml:space="preserve"> podnětem ke zvolení tématu bakalářské práce.</w:t>
      </w:r>
    </w:p>
    <w:p w:rsidR="00A22AEA" w:rsidRDefault="00A22AEA" w:rsidP="00B45BE3">
      <w:pPr>
        <w:spacing w:line="360" w:lineRule="auto"/>
        <w:jc w:val="both"/>
        <w:rPr>
          <w:rFonts w:ascii="Times New Roman" w:hAnsi="Times New Roman" w:cs="Times New Roman"/>
          <w:sz w:val="24"/>
          <w:szCs w:val="24"/>
        </w:rPr>
      </w:pPr>
    </w:p>
    <w:p w:rsidR="00835F74" w:rsidRDefault="00A22AEA"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Cílem této práce je </w:t>
      </w:r>
      <w:r w:rsidR="00F00517">
        <w:rPr>
          <w:rFonts w:ascii="Times New Roman" w:hAnsi="Times New Roman" w:cs="Times New Roman"/>
          <w:sz w:val="24"/>
          <w:szCs w:val="24"/>
        </w:rPr>
        <w:t>analyzovat</w:t>
      </w:r>
      <w:r>
        <w:rPr>
          <w:rFonts w:ascii="Times New Roman" w:hAnsi="Times New Roman" w:cs="Times New Roman"/>
          <w:sz w:val="24"/>
          <w:szCs w:val="24"/>
        </w:rPr>
        <w:t xml:space="preserve"> rozvojovou spolupráci</w:t>
      </w:r>
      <w:r w:rsidR="0077630A">
        <w:rPr>
          <w:rFonts w:ascii="Times New Roman" w:hAnsi="Times New Roman" w:cs="Times New Roman"/>
          <w:sz w:val="24"/>
          <w:szCs w:val="24"/>
        </w:rPr>
        <w:t xml:space="preserve"> České republiky</w:t>
      </w:r>
      <w:r w:rsidR="00FE5DF3">
        <w:rPr>
          <w:rFonts w:ascii="Times New Roman" w:hAnsi="Times New Roman" w:cs="Times New Roman"/>
          <w:sz w:val="24"/>
          <w:szCs w:val="24"/>
        </w:rPr>
        <w:t xml:space="preserve"> a</w:t>
      </w:r>
      <w:r w:rsidR="007C68FF">
        <w:rPr>
          <w:rFonts w:ascii="Times New Roman" w:hAnsi="Times New Roman" w:cs="Times New Roman"/>
          <w:sz w:val="24"/>
          <w:szCs w:val="24"/>
        </w:rPr>
        <w:t xml:space="preserve"> </w:t>
      </w:r>
      <w:r w:rsidR="00F00517">
        <w:rPr>
          <w:rFonts w:ascii="Times New Roman" w:hAnsi="Times New Roman" w:cs="Times New Roman"/>
          <w:sz w:val="24"/>
          <w:szCs w:val="24"/>
        </w:rPr>
        <w:t xml:space="preserve">především to, </w:t>
      </w:r>
      <w:r w:rsidR="007C68FF">
        <w:rPr>
          <w:rFonts w:ascii="Times New Roman" w:hAnsi="Times New Roman" w:cs="Times New Roman"/>
          <w:sz w:val="24"/>
          <w:szCs w:val="24"/>
        </w:rPr>
        <w:t xml:space="preserve">jak finanční krize ovlivnila toky peněz </w:t>
      </w:r>
      <w:r w:rsidR="00FE5DF3">
        <w:rPr>
          <w:rFonts w:ascii="Times New Roman" w:hAnsi="Times New Roman" w:cs="Times New Roman"/>
          <w:sz w:val="24"/>
          <w:szCs w:val="24"/>
        </w:rPr>
        <w:t>ze státního rozpočtu</w:t>
      </w:r>
      <w:r w:rsidR="0077630A">
        <w:rPr>
          <w:rFonts w:ascii="Times New Roman" w:hAnsi="Times New Roman" w:cs="Times New Roman"/>
          <w:sz w:val="24"/>
          <w:szCs w:val="24"/>
        </w:rPr>
        <w:t>. Zároveň je charakterizována humanitární pomoc, neboť obě formy souvisí s pomocí druhým v</w:t>
      </w:r>
      <w:r w:rsidR="00AA7688">
        <w:rPr>
          <w:rFonts w:ascii="Times New Roman" w:hAnsi="Times New Roman" w:cs="Times New Roman"/>
          <w:sz w:val="24"/>
          <w:szCs w:val="24"/>
        </w:rPr>
        <w:t> kritických situacích.</w:t>
      </w:r>
      <w:r w:rsidR="00835F74">
        <w:rPr>
          <w:rFonts w:ascii="Times New Roman" w:hAnsi="Times New Roman" w:cs="Times New Roman"/>
          <w:sz w:val="24"/>
          <w:szCs w:val="24"/>
        </w:rPr>
        <w:t xml:space="preserve"> </w:t>
      </w:r>
      <w:r w:rsidR="0077630A">
        <w:rPr>
          <w:rFonts w:ascii="Times New Roman" w:hAnsi="Times New Roman" w:cs="Times New Roman"/>
          <w:sz w:val="24"/>
          <w:szCs w:val="24"/>
        </w:rPr>
        <w:t>Bakalářská práce je rozdělena na te</w:t>
      </w:r>
      <w:r w:rsidR="003130AE">
        <w:rPr>
          <w:rFonts w:ascii="Times New Roman" w:hAnsi="Times New Roman" w:cs="Times New Roman"/>
          <w:sz w:val="24"/>
          <w:szCs w:val="24"/>
        </w:rPr>
        <w:t>oretickou a praktickou část. První, teoretická</w:t>
      </w:r>
      <w:r w:rsidR="0077630A">
        <w:rPr>
          <w:rFonts w:ascii="Times New Roman" w:hAnsi="Times New Roman" w:cs="Times New Roman"/>
          <w:sz w:val="24"/>
          <w:szCs w:val="24"/>
        </w:rPr>
        <w:t xml:space="preserve"> část, se </w:t>
      </w:r>
      <w:r w:rsidR="00C80A14">
        <w:rPr>
          <w:rFonts w:ascii="Times New Roman" w:hAnsi="Times New Roman" w:cs="Times New Roman"/>
          <w:sz w:val="24"/>
          <w:szCs w:val="24"/>
        </w:rPr>
        <w:t>věnuje</w:t>
      </w:r>
      <w:r w:rsidR="00310146">
        <w:rPr>
          <w:rFonts w:ascii="Times New Roman" w:hAnsi="Times New Roman" w:cs="Times New Roman"/>
          <w:sz w:val="24"/>
          <w:szCs w:val="24"/>
        </w:rPr>
        <w:t xml:space="preserve"> obecně rozvojové spolupráci</w:t>
      </w:r>
      <w:r w:rsidR="000C1B14">
        <w:rPr>
          <w:rFonts w:ascii="Times New Roman" w:hAnsi="Times New Roman" w:cs="Times New Roman"/>
          <w:sz w:val="24"/>
          <w:szCs w:val="24"/>
        </w:rPr>
        <w:t xml:space="preserve">. </w:t>
      </w:r>
      <w:r w:rsidR="003130AE">
        <w:rPr>
          <w:rFonts w:ascii="Times New Roman" w:hAnsi="Times New Roman" w:cs="Times New Roman"/>
          <w:sz w:val="24"/>
          <w:szCs w:val="24"/>
        </w:rPr>
        <w:t>Bude nastíněno</w:t>
      </w:r>
      <w:r w:rsidR="00310146">
        <w:rPr>
          <w:rFonts w:ascii="Times New Roman" w:hAnsi="Times New Roman" w:cs="Times New Roman"/>
          <w:sz w:val="24"/>
          <w:szCs w:val="24"/>
        </w:rPr>
        <w:t xml:space="preserve"> pojetí rozvoje </w:t>
      </w:r>
      <w:r w:rsidR="000C1B14">
        <w:rPr>
          <w:rFonts w:ascii="Times New Roman" w:hAnsi="Times New Roman" w:cs="Times New Roman"/>
          <w:sz w:val="24"/>
          <w:szCs w:val="24"/>
        </w:rPr>
        <w:t>včetně rozvojových cílů tisíci</w:t>
      </w:r>
      <w:r w:rsidR="00310146">
        <w:rPr>
          <w:rFonts w:ascii="Times New Roman" w:hAnsi="Times New Roman" w:cs="Times New Roman"/>
          <w:sz w:val="24"/>
          <w:szCs w:val="24"/>
        </w:rPr>
        <w:t>letí</w:t>
      </w:r>
      <w:r w:rsidR="000C1B14">
        <w:rPr>
          <w:rFonts w:ascii="Times New Roman" w:hAnsi="Times New Roman" w:cs="Times New Roman"/>
          <w:sz w:val="24"/>
          <w:szCs w:val="24"/>
        </w:rPr>
        <w:t xml:space="preserve"> a vývojové etapy rozvojové politiky před rokem 1989 až po současnost. </w:t>
      </w:r>
    </w:p>
    <w:p w:rsidR="00835F74" w:rsidRDefault="00835F74" w:rsidP="00B45BE3">
      <w:pPr>
        <w:spacing w:line="360" w:lineRule="auto"/>
        <w:jc w:val="both"/>
        <w:rPr>
          <w:rFonts w:ascii="Times New Roman" w:hAnsi="Times New Roman" w:cs="Times New Roman"/>
          <w:sz w:val="24"/>
          <w:szCs w:val="24"/>
        </w:rPr>
      </w:pPr>
    </w:p>
    <w:p w:rsidR="00011C11" w:rsidRDefault="000C1B14" w:rsidP="00B45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závěru této části práce </w:t>
      </w:r>
      <w:r w:rsidR="00F00517">
        <w:rPr>
          <w:rFonts w:ascii="Times New Roman" w:hAnsi="Times New Roman" w:cs="Times New Roman"/>
          <w:sz w:val="24"/>
          <w:szCs w:val="24"/>
        </w:rPr>
        <w:t>bude objasněno</w:t>
      </w:r>
      <w:r w:rsidR="00C80A14">
        <w:rPr>
          <w:rFonts w:ascii="Times New Roman" w:hAnsi="Times New Roman" w:cs="Times New Roman"/>
          <w:sz w:val="24"/>
          <w:szCs w:val="24"/>
        </w:rPr>
        <w:t xml:space="preserve"> </w:t>
      </w:r>
      <w:r w:rsidR="00F00517">
        <w:rPr>
          <w:rFonts w:ascii="Times New Roman" w:hAnsi="Times New Roman" w:cs="Times New Roman"/>
          <w:sz w:val="24"/>
          <w:szCs w:val="24"/>
        </w:rPr>
        <w:t>směřování současné rozvojové</w:t>
      </w:r>
      <w:r>
        <w:rPr>
          <w:rFonts w:ascii="Times New Roman" w:hAnsi="Times New Roman" w:cs="Times New Roman"/>
          <w:sz w:val="24"/>
          <w:szCs w:val="24"/>
        </w:rPr>
        <w:t xml:space="preserve"> spoluprác</w:t>
      </w:r>
      <w:r w:rsidR="00C80A14">
        <w:rPr>
          <w:rFonts w:ascii="Times New Roman" w:hAnsi="Times New Roman" w:cs="Times New Roman"/>
          <w:sz w:val="24"/>
          <w:szCs w:val="24"/>
        </w:rPr>
        <w:t>e</w:t>
      </w:r>
      <w:r>
        <w:rPr>
          <w:rFonts w:ascii="Times New Roman" w:hAnsi="Times New Roman" w:cs="Times New Roman"/>
          <w:sz w:val="24"/>
          <w:szCs w:val="24"/>
        </w:rPr>
        <w:t xml:space="preserve"> a </w:t>
      </w:r>
      <w:r w:rsidR="00FE5DF3">
        <w:rPr>
          <w:rFonts w:ascii="Times New Roman" w:hAnsi="Times New Roman" w:cs="Times New Roman"/>
          <w:sz w:val="24"/>
          <w:szCs w:val="24"/>
        </w:rPr>
        <w:t>humanitární pomoc</w:t>
      </w:r>
      <w:r w:rsidR="00F00517">
        <w:rPr>
          <w:rFonts w:ascii="Times New Roman" w:hAnsi="Times New Roman" w:cs="Times New Roman"/>
          <w:sz w:val="24"/>
          <w:szCs w:val="24"/>
        </w:rPr>
        <w:t>i uskutečňované</w:t>
      </w:r>
      <w:r>
        <w:rPr>
          <w:rFonts w:ascii="Times New Roman" w:hAnsi="Times New Roman" w:cs="Times New Roman"/>
          <w:sz w:val="24"/>
          <w:szCs w:val="24"/>
        </w:rPr>
        <w:t xml:space="preserve"> neziskovými organizacemi a </w:t>
      </w:r>
      <w:r w:rsidR="003130AE">
        <w:rPr>
          <w:rFonts w:ascii="Times New Roman" w:hAnsi="Times New Roman" w:cs="Times New Roman"/>
          <w:sz w:val="24"/>
          <w:szCs w:val="24"/>
        </w:rPr>
        <w:t>přiblíženy</w:t>
      </w:r>
      <w:r>
        <w:rPr>
          <w:rFonts w:ascii="Times New Roman" w:hAnsi="Times New Roman" w:cs="Times New Roman"/>
          <w:sz w:val="24"/>
          <w:szCs w:val="24"/>
        </w:rPr>
        <w:t xml:space="preserve"> jejich probíhající projekty. </w:t>
      </w:r>
      <w:r w:rsidR="003774E6">
        <w:rPr>
          <w:rFonts w:ascii="Times New Roman" w:hAnsi="Times New Roman" w:cs="Times New Roman"/>
          <w:sz w:val="24"/>
          <w:szCs w:val="24"/>
        </w:rPr>
        <w:t xml:space="preserve">Taktéž </w:t>
      </w:r>
      <w:r w:rsidR="003130AE">
        <w:rPr>
          <w:rFonts w:ascii="Times New Roman" w:hAnsi="Times New Roman" w:cs="Times New Roman"/>
          <w:sz w:val="24"/>
          <w:szCs w:val="24"/>
        </w:rPr>
        <w:t>bude pozornost zaměřena na</w:t>
      </w:r>
      <w:r w:rsidR="003774E6">
        <w:rPr>
          <w:rFonts w:ascii="Times New Roman" w:hAnsi="Times New Roman" w:cs="Times New Roman"/>
          <w:sz w:val="24"/>
          <w:szCs w:val="24"/>
        </w:rPr>
        <w:t xml:space="preserve"> fin</w:t>
      </w:r>
      <w:r w:rsidR="003130AE">
        <w:rPr>
          <w:rFonts w:ascii="Times New Roman" w:hAnsi="Times New Roman" w:cs="Times New Roman"/>
          <w:sz w:val="24"/>
          <w:szCs w:val="24"/>
        </w:rPr>
        <w:t>anční stránku</w:t>
      </w:r>
      <w:r w:rsidR="0009257A">
        <w:rPr>
          <w:rFonts w:ascii="Times New Roman" w:hAnsi="Times New Roman" w:cs="Times New Roman"/>
          <w:sz w:val="24"/>
          <w:szCs w:val="24"/>
        </w:rPr>
        <w:t xml:space="preserve"> rozvojové pomoci s předložením</w:t>
      </w:r>
      <w:r w:rsidR="003130AE">
        <w:rPr>
          <w:rFonts w:ascii="Times New Roman" w:hAnsi="Times New Roman" w:cs="Times New Roman"/>
          <w:sz w:val="24"/>
          <w:szCs w:val="24"/>
        </w:rPr>
        <w:t xml:space="preserve"> přehledů</w:t>
      </w:r>
      <w:r w:rsidR="003774E6">
        <w:rPr>
          <w:rFonts w:ascii="Times New Roman" w:hAnsi="Times New Roman" w:cs="Times New Roman"/>
          <w:sz w:val="24"/>
          <w:szCs w:val="24"/>
        </w:rPr>
        <w:t xml:space="preserve"> o pos</w:t>
      </w:r>
      <w:r w:rsidR="0009257A">
        <w:rPr>
          <w:rFonts w:ascii="Times New Roman" w:hAnsi="Times New Roman" w:cs="Times New Roman"/>
          <w:sz w:val="24"/>
          <w:szCs w:val="24"/>
        </w:rPr>
        <w:t>kytování finančních prostředků a uvedení srovnání za delší časové období.</w:t>
      </w:r>
    </w:p>
    <w:p w:rsidR="0009257A" w:rsidRDefault="0009257A" w:rsidP="00B45BE3">
      <w:pPr>
        <w:spacing w:line="360" w:lineRule="auto"/>
        <w:jc w:val="both"/>
        <w:rPr>
          <w:rFonts w:ascii="Times New Roman" w:hAnsi="Times New Roman" w:cs="Times New Roman"/>
          <w:sz w:val="24"/>
          <w:szCs w:val="24"/>
        </w:rPr>
      </w:pPr>
    </w:p>
    <w:p w:rsidR="00863591" w:rsidRPr="00F00517" w:rsidRDefault="00AE5A14" w:rsidP="00F005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Vlivem ekonomické a finanční krize dochází k neustálému zvyšování nákladů a cen, které způsobují zhoršování životní úrovně obyvatel a </w:t>
      </w:r>
      <w:r w:rsidR="006C148B">
        <w:rPr>
          <w:rFonts w:ascii="Times New Roman" w:hAnsi="Times New Roman" w:cs="Times New Roman"/>
          <w:sz w:val="24"/>
          <w:szCs w:val="24"/>
        </w:rPr>
        <w:t xml:space="preserve">zároveň </w:t>
      </w:r>
      <w:r>
        <w:rPr>
          <w:rFonts w:ascii="Times New Roman" w:hAnsi="Times New Roman" w:cs="Times New Roman"/>
          <w:sz w:val="24"/>
          <w:szCs w:val="24"/>
        </w:rPr>
        <w:t xml:space="preserve">snižování příjmů </w:t>
      </w:r>
      <w:r w:rsidR="006C148B">
        <w:rPr>
          <w:rFonts w:ascii="Times New Roman" w:hAnsi="Times New Roman" w:cs="Times New Roman"/>
          <w:sz w:val="24"/>
          <w:szCs w:val="24"/>
        </w:rPr>
        <w:t>v domácnostech.  Tato situace bude podkladem pro praktickou</w:t>
      </w:r>
      <w:r w:rsidR="00011C11">
        <w:rPr>
          <w:rFonts w:ascii="Times New Roman" w:hAnsi="Times New Roman" w:cs="Times New Roman"/>
          <w:sz w:val="24"/>
          <w:szCs w:val="24"/>
        </w:rPr>
        <w:t xml:space="preserve"> </w:t>
      </w:r>
      <w:r w:rsidR="006C148B">
        <w:rPr>
          <w:rFonts w:ascii="Times New Roman" w:hAnsi="Times New Roman" w:cs="Times New Roman"/>
          <w:sz w:val="24"/>
          <w:szCs w:val="24"/>
        </w:rPr>
        <w:t xml:space="preserve">část bakalářské práce, kde </w:t>
      </w:r>
      <w:r w:rsidR="00527FD0">
        <w:rPr>
          <w:rFonts w:ascii="Times New Roman" w:hAnsi="Times New Roman" w:cs="Times New Roman"/>
          <w:sz w:val="24"/>
          <w:szCs w:val="24"/>
        </w:rPr>
        <w:t>je</w:t>
      </w:r>
      <w:r w:rsidR="0009257A">
        <w:rPr>
          <w:rFonts w:ascii="Times New Roman" w:hAnsi="Times New Roman" w:cs="Times New Roman"/>
          <w:sz w:val="24"/>
          <w:szCs w:val="24"/>
        </w:rPr>
        <w:t xml:space="preserve"> zájem směřován</w:t>
      </w:r>
      <w:r w:rsidR="006C148B">
        <w:rPr>
          <w:rFonts w:ascii="Times New Roman" w:hAnsi="Times New Roman" w:cs="Times New Roman"/>
          <w:sz w:val="24"/>
          <w:szCs w:val="24"/>
        </w:rPr>
        <w:t xml:space="preserve"> na občany samotné. Konkrétním cílem je zjistit, jak se změnila jejich ochota</w:t>
      </w:r>
      <w:r w:rsidR="000034B8">
        <w:rPr>
          <w:rFonts w:ascii="Times New Roman" w:hAnsi="Times New Roman" w:cs="Times New Roman"/>
          <w:sz w:val="24"/>
          <w:szCs w:val="24"/>
        </w:rPr>
        <w:t xml:space="preserve"> v poskytování </w:t>
      </w:r>
      <w:r w:rsidR="00011C11">
        <w:rPr>
          <w:rFonts w:ascii="Times New Roman" w:hAnsi="Times New Roman" w:cs="Times New Roman"/>
          <w:sz w:val="24"/>
          <w:szCs w:val="24"/>
        </w:rPr>
        <w:t xml:space="preserve">humanitární pomoci </w:t>
      </w:r>
      <w:r w:rsidR="006C148B">
        <w:rPr>
          <w:rFonts w:ascii="Times New Roman" w:hAnsi="Times New Roman" w:cs="Times New Roman"/>
          <w:sz w:val="24"/>
          <w:szCs w:val="24"/>
        </w:rPr>
        <w:t>vlivem finanční krize</w:t>
      </w:r>
      <w:r w:rsidR="00011C11">
        <w:rPr>
          <w:rFonts w:ascii="Times New Roman" w:hAnsi="Times New Roman" w:cs="Times New Roman"/>
          <w:sz w:val="24"/>
          <w:szCs w:val="24"/>
        </w:rPr>
        <w:t>.</w:t>
      </w:r>
      <w:r w:rsidR="000034B8">
        <w:rPr>
          <w:rFonts w:ascii="Times New Roman" w:hAnsi="Times New Roman" w:cs="Times New Roman"/>
          <w:sz w:val="24"/>
          <w:szCs w:val="24"/>
        </w:rPr>
        <w:t xml:space="preserve"> Podkladem pro zjištění této hypotézy je uskutečnění dotazníkového šetření prostřednictvím kvantitativního výzkumu.</w:t>
      </w:r>
      <w:r>
        <w:rPr>
          <w:rFonts w:ascii="Times New Roman" w:hAnsi="Times New Roman" w:cs="Times New Roman"/>
          <w:sz w:val="24"/>
          <w:szCs w:val="24"/>
        </w:rPr>
        <w:t xml:space="preserve"> </w:t>
      </w:r>
      <w:r w:rsidR="006C148B">
        <w:rPr>
          <w:rFonts w:ascii="Times New Roman" w:hAnsi="Times New Roman" w:cs="Times New Roman"/>
          <w:sz w:val="24"/>
          <w:szCs w:val="24"/>
        </w:rPr>
        <w:t xml:space="preserve">Dále </w:t>
      </w:r>
      <w:r w:rsidR="004147F4">
        <w:rPr>
          <w:rFonts w:ascii="Times New Roman" w:hAnsi="Times New Roman" w:cs="Times New Roman"/>
          <w:sz w:val="24"/>
          <w:szCs w:val="24"/>
        </w:rPr>
        <w:t>mě zajímají názory občanů na téma poskytování humanitární pomoci, k tomuto účelu budou stanoveny dílčí cíle.</w:t>
      </w:r>
      <w:r w:rsidR="006C148B">
        <w:rPr>
          <w:rFonts w:ascii="Times New Roman" w:hAnsi="Times New Roman" w:cs="Times New Roman"/>
          <w:sz w:val="24"/>
          <w:szCs w:val="24"/>
        </w:rPr>
        <w:t xml:space="preserve"> </w:t>
      </w:r>
      <w:r>
        <w:rPr>
          <w:rFonts w:ascii="Times New Roman" w:hAnsi="Times New Roman" w:cs="Times New Roman"/>
          <w:sz w:val="24"/>
          <w:szCs w:val="24"/>
        </w:rPr>
        <w:t>Na základě sumarizování získaných dat a informací bude provedena analýza výsledků a zpracován závěr k dané problematice.</w:t>
      </w:r>
      <w:r w:rsidR="00863591">
        <w:br w:type="page"/>
      </w:r>
    </w:p>
    <w:p w:rsidR="00900E3F" w:rsidRPr="00393B75" w:rsidRDefault="00900E3F" w:rsidP="005654E9">
      <w:pPr>
        <w:pStyle w:val="Nadpis1"/>
        <w:rPr>
          <w:rFonts w:ascii="Times New Roman" w:hAnsi="Times New Roman" w:cs="Times New Roman"/>
          <w:color w:val="auto"/>
        </w:rPr>
      </w:pPr>
      <w:bookmarkStart w:id="4" w:name="_Toc385170443"/>
      <w:bookmarkStart w:id="5" w:name="_Toc386028687"/>
      <w:r w:rsidRPr="00393B75">
        <w:rPr>
          <w:rFonts w:ascii="Times New Roman" w:hAnsi="Times New Roman" w:cs="Times New Roman"/>
          <w:color w:val="auto"/>
        </w:rPr>
        <w:lastRenderedPageBreak/>
        <w:t>CÍL PRÁCE A METODIKA</w:t>
      </w:r>
      <w:bookmarkEnd w:id="3"/>
      <w:bookmarkEnd w:id="4"/>
      <w:bookmarkEnd w:id="5"/>
    </w:p>
    <w:p w:rsidR="00900E3F" w:rsidRPr="00900E3F" w:rsidRDefault="00900E3F" w:rsidP="00A903DD">
      <w:pPr>
        <w:rPr>
          <w:i/>
        </w:rPr>
      </w:pPr>
    </w:p>
    <w:p w:rsidR="00900E3F" w:rsidRPr="00900E3F" w:rsidRDefault="00900E3F" w:rsidP="00A903DD">
      <w:pPr>
        <w:rPr>
          <w:i/>
        </w:rPr>
      </w:pPr>
    </w:p>
    <w:p w:rsidR="00F20AD4" w:rsidRDefault="00D44155" w:rsidP="00D44155">
      <w:pPr>
        <w:spacing w:line="360" w:lineRule="auto"/>
        <w:jc w:val="both"/>
        <w:rPr>
          <w:rFonts w:ascii="Times New Roman" w:hAnsi="Times New Roman" w:cs="Times New Roman"/>
        </w:rPr>
      </w:pPr>
      <w:r>
        <w:rPr>
          <w:rFonts w:ascii="Times New Roman" w:hAnsi="Times New Roman" w:cs="Times New Roman"/>
        </w:rPr>
        <w:t xml:space="preserve">Cílem práce teoretické části je </w:t>
      </w:r>
      <w:r w:rsidR="00F00517">
        <w:rPr>
          <w:rFonts w:ascii="Times New Roman" w:hAnsi="Times New Roman" w:cs="Times New Roman"/>
        </w:rPr>
        <w:t>na základě rešerše dostupných zdrojů analyzovat</w:t>
      </w:r>
      <w:r>
        <w:rPr>
          <w:rFonts w:ascii="Times New Roman" w:hAnsi="Times New Roman" w:cs="Times New Roman"/>
        </w:rPr>
        <w:t xml:space="preserve"> </w:t>
      </w:r>
      <w:r w:rsidR="000D1BC8">
        <w:rPr>
          <w:rFonts w:ascii="Times New Roman" w:hAnsi="Times New Roman" w:cs="Times New Roman"/>
        </w:rPr>
        <w:t xml:space="preserve">zahraniční </w:t>
      </w:r>
      <w:r>
        <w:rPr>
          <w:rFonts w:ascii="Times New Roman" w:hAnsi="Times New Roman" w:cs="Times New Roman"/>
        </w:rPr>
        <w:t>rozvojovou spolupráci</w:t>
      </w:r>
      <w:r w:rsidR="000E5799">
        <w:rPr>
          <w:rFonts w:ascii="Times New Roman" w:hAnsi="Times New Roman" w:cs="Times New Roman"/>
        </w:rPr>
        <w:t xml:space="preserve"> </w:t>
      </w:r>
      <w:r w:rsidR="000D1BC8">
        <w:rPr>
          <w:rFonts w:ascii="Times New Roman" w:hAnsi="Times New Roman" w:cs="Times New Roman"/>
        </w:rPr>
        <w:t xml:space="preserve">České republiky </w:t>
      </w:r>
      <w:r w:rsidR="009A7408">
        <w:rPr>
          <w:rFonts w:ascii="Times New Roman" w:hAnsi="Times New Roman" w:cs="Times New Roman"/>
        </w:rPr>
        <w:t>v kontextu</w:t>
      </w:r>
      <w:r>
        <w:rPr>
          <w:rFonts w:ascii="Times New Roman" w:hAnsi="Times New Roman" w:cs="Times New Roman"/>
        </w:rPr>
        <w:t xml:space="preserve"> současné finanční krize</w:t>
      </w:r>
      <w:r w:rsidR="000D1BC8">
        <w:rPr>
          <w:rFonts w:ascii="Times New Roman" w:hAnsi="Times New Roman" w:cs="Times New Roman"/>
        </w:rPr>
        <w:t xml:space="preserve">, </w:t>
      </w:r>
      <w:r w:rsidR="00C35D9D">
        <w:rPr>
          <w:rFonts w:ascii="Times New Roman" w:hAnsi="Times New Roman" w:cs="Times New Roman"/>
        </w:rPr>
        <w:t xml:space="preserve">budou mimo jiné vymezeny </w:t>
      </w:r>
      <w:r w:rsidR="000D1BC8">
        <w:rPr>
          <w:rFonts w:ascii="Times New Roman" w:hAnsi="Times New Roman" w:cs="Times New Roman"/>
        </w:rPr>
        <w:t xml:space="preserve">základní </w:t>
      </w:r>
      <w:r w:rsidR="00C35D9D">
        <w:rPr>
          <w:rFonts w:ascii="Times New Roman" w:hAnsi="Times New Roman" w:cs="Times New Roman"/>
        </w:rPr>
        <w:t>pojmy</w:t>
      </w:r>
      <w:r w:rsidR="000D1BC8">
        <w:rPr>
          <w:rFonts w:ascii="Times New Roman" w:hAnsi="Times New Roman" w:cs="Times New Roman"/>
        </w:rPr>
        <w:t xml:space="preserve">. Další částí bude </w:t>
      </w:r>
      <w:r w:rsidR="0070237F">
        <w:rPr>
          <w:rFonts w:ascii="Times New Roman" w:hAnsi="Times New Roman" w:cs="Times New Roman"/>
        </w:rPr>
        <w:t xml:space="preserve">popsána </w:t>
      </w:r>
      <w:r w:rsidR="000D1BC8">
        <w:rPr>
          <w:rFonts w:ascii="Times New Roman" w:hAnsi="Times New Roman" w:cs="Times New Roman"/>
        </w:rPr>
        <w:t>rozvojová politika České republiky a její postupný vývoj až po současnost.</w:t>
      </w:r>
      <w:r w:rsidR="000D4AD3">
        <w:rPr>
          <w:rFonts w:ascii="Times New Roman" w:hAnsi="Times New Roman" w:cs="Times New Roman"/>
        </w:rPr>
        <w:t xml:space="preserve"> Zmíněny budou neziskové organizace a jejich činnost v oblasti humanitární pomoci a seznámení </w:t>
      </w:r>
      <w:r w:rsidR="00527FD0">
        <w:rPr>
          <w:rFonts w:ascii="Times New Roman" w:hAnsi="Times New Roman" w:cs="Times New Roman"/>
        </w:rPr>
        <w:t xml:space="preserve">se </w:t>
      </w:r>
      <w:r w:rsidR="000D4AD3">
        <w:rPr>
          <w:rFonts w:ascii="Times New Roman" w:hAnsi="Times New Roman" w:cs="Times New Roman"/>
        </w:rPr>
        <w:t>s jejich probíhajícími projekty.</w:t>
      </w:r>
    </w:p>
    <w:p w:rsidR="00F20AD4" w:rsidRDefault="00F20AD4" w:rsidP="00D44155">
      <w:pPr>
        <w:spacing w:line="360" w:lineRule="auto"/>
        <w:jc w:val="both"/>
        <w:rPr>
          <w:rFonts w:ascii="Times New Roman" w:hAnsi="Times New Roman" w:cs="Times New Roman"/>
        </w:rPr>
      </w:pPr>
    </w:p>
    <w:p w:rsidR="00B16506" w:rsidRDefault="00D44155" w:rsidP="00D44155">
      <w:pPr>
        <w:spacing w:line="360" w:lineRule="auto"/>
        <w:jc w:val="both"/>
        <w:rPr>
          <w:rFonts w:ascii="Times New Roman" w:hAnsi="Times New Roman" w:cs="Times New Roman"/>
          <w:sz w:val="24"/>
          <w:szCs w:val="24"/>
        </w:rPr>
      </w:pPr>
      <w:r>
        <w:rPr>
          <w:rFonts w:ascii="Times New Roman" w:hAnsi="Times New Roman" w:cs="Times New Roman"/>
        </w:rPr>
        <w:t>V prakt</w:t>
      </w:r>
      <w:r w:rsidR="005903B8">
        <w:rPr>
          <w:rFonts w:ascii="Times New Roman" w:hAnsi="Times New Roman" w:cs="Times New Roman"/>
        </w:rPr>
        <w:t xml:space="preserve">ické části bude </w:t>
      </w:r>
      <w:r>
        <w:rPr>
          <w:rFonts w:ascii="Times New Roman" w:hAnsi="Times New Roman" w:cs="Times New Roman"/>
        </w:rPr>
        <w:t>vypracováno do</w:t>
      </w:r>
      <w:r w:rsidR="005903B8">
        <w:rPr>
          <w:rFonts w:ascii="Times New Roman" w:hAnsi="Times New Roman" w:cs="Times New Roman"/>
        </w:rPr>
        <w:t>tazníkové šetření</w:t>
      </w:r>
      <w:r w:rsidR="00F20AD4">
        <w:rPr>
          <w:rFonts w:ascii="Times New Roman" w:hAnsi="Times New Roman" w:cs="Times New Roman"/>
        </w:rPr>
        <w:t xml:space="preserve"> formou kvantitativního výzkumu</w:t>
      </w:r>
      <w:r w:rsidR="00C33CF0">
        <w:rPr>
          <w:rFonts w:ascii="Times New Roman" w:hAnsi="Times New Roman" w:cs="Times New Roman"/>
        </w:rPr>
        <w:t>, kterým bude oslovena</w:t>
      </w:r>
      <w:r w:rsidR="000E5799">
        <w:rPr>
          <w:rFonts w:ascii="Times New Roman" w:hAnsi="Times New Roman" w:cs="Times New Roman"/>
        </w:rPr>
        <w:t xml:space="preserve"> veřejnost pro zjištění názoru k danému tématu. </w:t>
      </w:r>
      <w:r w:rsidR="009A7408">
        <w:rPr>
          <w:rFonts w:ascii="Times New Roman" w:hAnsi="Times New Roman" w:cs="Times New Roman"/>
        </w:rPr>
        <w:t>Budou položeny otázky týkající se ochoty</w:t>
      </w:r>
      <w:r>
        <w:rPr>
          <w:rFonts w:ascii="Times New Roman" w:hAnsi="Times New Roman" w:cs="Times New Roman"/>
        </w:rPr>
        <w:t xml:space="preserve"> občanů podílet se na dárcovství</w:t>
      </w:r>
      <w:r w:rsidR="005903B8">
        <w:rPr>
          <w:rFonts w:ascii="Times New Roman" w:hAnsi="Times New Roman" w:cs="Times New Roman"/>
          <w:sz w:val="24"/>
          <w:szCs w:val="24"/>
        </w:rPr>
        <w:t xml:space="preserve">, zda má zhoršení finanční situace vliv na ochotu </w:t>
      </w:r>
      <w:r w:rsidR="000E5799">
        <w:rPr>
          <w:rFonts w:ascii="Times New Roman" w:hAnsi="Times New Roman" w:cs="Times New Roman"/>
          <w:sz w:val="24"/>
          <w:szCs w:val="24"/>
        </w:rPr>
        <w:t>jejich přispívání</w:t>
      </w:r>
      <w:r w:rsidR="009A7408">
        <w:rPr>
          <w:rFonts w:ascii="Times New Roman" w:hAnsi="Times New Roman" w:cs="Times New Roman"/>
          <w:sz w:val="24"/>
          <w:szCs w:val="24"/>
        </w:rPr>
        <w:t xml:space="preserve"> a jak se pokles příjmů </w:t>
      </w:r>
      <w:r w:rsidR="005903B8">
        <w:rPr>
          <w:rFonts w:ascii="Times New Roman" w:hAnsi="Times New Roman" w:cs="Times New Roman"/>
          <w:sz w:val="24"/>
          <w:szCs w:val="24"/>
        </w:rPr>
        <w:t xml:space="preserve">projevuje na výši </w:t>
      </w:r>
      <w:r w:rsidR="009A7408">
        <w:rPr>
          <w:rFonts w:ascii="Times New Roman" w:hAnsi="Times New Roman" w:cs="Times New Roman"/>
          <w:sz w:val="24"/>
          <w:szCs w:val="24"/>
        </w:rPr>
        <w:t xml:space="preserve">jejich dárcovství, což je hlavním cílem </w:t>
      </w:r>
      <w:r w:rsidR="00081BD2">
        <w:rPr>
          <w:rFonts w:ascii="Times New Roman" w:hAnsi="Times New Roman" w:cs="Times New Roman"/>
          <w:sz w:val="24"/>
          <w:szCs w:val="24"/>
        </w:rPr>
        <w:t>praktické části</w:t>
      </w:r>
      <w:r w:rsidR="009A7408">
        <w:rPr>
          <w:rFonts w:ascii="Times New Roman" w:hAnsi="Times New Roman" w:cs="Times New Roman"/>
          <w:sz w:val="24"/>
          <w:szCs w:val="24"/>
        </w:rPr>
        <w:t xml:space="preserve"> bakalářské práce</w:t>
      </w:r>
      <w:r w:rsidR="000E5799">
        <w:rPr>
          <w:rFonts w:ascii="Times New Roman" w:hAnsi="Times New Roman" w:cs="Times New Roman"/>
          <w:sz w:val="24"/>
          <w:szCs w:val="24"/>
        </w:rPr>
        <w:t xml:space="preserve">. </w:t>
      </w:r>
      <w:r w:rsidR="00B16506">
        <w:rPr>
          <w:rFonts w:ascii="Times New Roman" w:hAnsi="Times New Roman" w:cs="Times New Roman"/>
          <w:sz w:val="24"/>
          <w:szCs w:val="24"/>
        </w:rPr>
        <w:t xml:space="preserve"> </w:t>
      </w:r>
      <w:r w:rsidR="009A7408">
        <w:rPr>
          <w:rFonts w:ascii="Times New Roman" w:hAnsi="Times New Roman" w:cs="Times New Roman"/>
          <w:sz w:val="24"/>
          <w:szCs w:val="24"/>
        </w:rPr>
        <w:t>Dále jsou v této části s</w:t>
      </w:r>
      <w:r w:rsidR="0050031C">
        <w:rPr>
          <w:rFonts w:ascii="Times New Roman" w:hAnsi="Times New Roman" w:cs="Times New Roman"/>
          <w:sz w:val="24"/>
          <w:szCs w:val="24"/>
        </w:rPr>
        <w:t>tanoveny</w:t>
      </w:r>
      <w:r w:rsidR="00B963F0">
        <w:rPr>
          <w:rFonts w:ascii="Times New Roman" w:hAnsi="Times New Roman" w:cs="Times New Roman"/>
          <w:sz w:val="24"/>
          <w:szCs w:val="24"/>
        </w:rPr>
        <w:t xml:space="preserve"> dílčí cíle, kterými </w:t>
      </w:r>
      <w:r w:rsidR="009A7408">
        <w:rPr>
          <w:rFonts w:ascii="Times New Roman" w:hAnsi="Times New Roman" w:cs="Times New Roman"/>
          <w:sz w:val="24"/>
          <w:szCs w:val="24"/>
        </w:rPr>
        <w:t xml:space="preserve">budou zjišťovány </w:t>
      </w:r>
      <w:r w:rsidR="00B963F0">
        <w:rPr>
          <w:rFonts w:ascii="Times New Roman" w:hAnsi="Times New Roman" w:cs="Times New Roman"/>
          <w:sz w:val="24"/>
          <w:szCs w:val="24"/>
        </w:rPr>
        <w:t xml:space="preserve">názory občanů </w:t>
      </w:r>
      <w:r w:rsidR="0050031C">
        <w:rPr>
          <w:rFonts w:ascii="Times New Roman" w:hAnsi="Times New Roman" w:cs="Times New Roman"/>
          <w:sz w:val="24"/>
          <w:szCs w:val="24"/>
        </w:rPr>
        <w:t xml:space="preserve">k tématu </w:t>
      </w:r>
      <w:r w:rsidR="00B963F0">
        <w:rPr>
          <w:rFonts w:ascii="Times New Roman" w:hAnsi="Times New Roman" w:cs="Times New Roman"/>
          <w:sz w:val="24"/>
          <w:szCs w:val="24"/>
        </w:rPr>
        <w:t>humanitární pomoci</w:t>
      </w:r>
      <w:r w:rsidR="00C33CF0">
        <w:rPr>
          <w:rFonts w:ascii="Times New Roman" w:hAnsi="Times New Roman" w:cs="Times New Roman"/>
          <w:sz w:val="24"/>
          <w:szCs w:val="24"/>
        </w:rPr>
        <w:t>.</w:t>
      </w:r>
      <w:r w:rsidR="00B963F0">
        <w:rPr>
          <w:rFonts w:ascii="Times New Roman" w:hAnsi="Times New Roman" w:cs="Times New Roman"/>
          <w:sz w:val="24"/>
          <w:szCs w:val="24"/>
        </w:rPr>
        <w:t xml:space="preserve"> </w:t>
      </w:r>
    </w:p>
    <w:p w:rsidR="00B16506" w:rsidRDefault="00B16506" w:rsidP="00D44155">
      <w:pPr>
        <w:spacing w:line="360" w:lineRule="auto"/>
        <w:jc w:val="both"/>
        <w:rPr>
          <w:rFonts w:ascii="Times New Roman" w:hAnsi="Times New Roman" w:cs="Times New Roman"/>
          <w:sz w:val="24"/>
          <w:szCs w:val="24"/>
        </w:rPr>
      </w:pPr>
    </w:p>
    <w:p w:rsidR="00A0741A" w:rsidRDefault="00B16506" w:rsidP="00D44155">
      <w:pPr>
        <w:spacing w:line="360" w:lineRule="auto"/>
        <w:jc w:val="both"/>
        <w:rPr>
          <w:rFonts w:ascii="Times New Roman" w:hAnsi="Times New Roman" w:cs="Times New Roman"/>
          <w:sz w:val="24"/>
          <w:szCs w:val="24"/>
        </w:rPr>
      </w:pPr>
      <w:r>
        <w:rPr>
          <w:rFonts w:ascii="Times New Roman" w:hAnsi="Times New Roman" w:cs="Times New Roman"/>
          <w:sz w:val="24"/>
          <w:szCs w:val="24"/>
        </w:rPr>
        <w:t>Dotazník b</w:t>
      </w:r>
      <w:r w:rsidR="00E127E1">
        <w:rPr>
          <w:rFonts w:ascii="Times New Roman" w:hAnsi="Times New Roman" w:cs="Times New Roman"/>
          <w:sz w:val="24"/>
          <w:szCs w:val="24"/>
        </w:rPr>
        <w:t xml:space="preserve">ude </w:t>
      </w:r>
      <w:r w:rsidR="001D4650">
        <w:rPr>
          <w:rFonts w:ascii="Times New Roman" w:hAnsi="Times New Roman" w:cs="Times New Roman"/>
          <w:sz w:val="24"/>
          <w:szCs w:val="24"/>
        </w:rPr>
        <w:t xml:space="preserve">vytvořen prostřednictvím internetové služby zabývající se realizací výzkumu. Distribuován bude mezi občany prostřednictvím </w:t>
      </w:r>
      <w:r>
        <w:rPr>
          <w:rFonts w:ascii="Times New Roman" w:hAnsi="Times New Roman" w:cs="Times New Roman"/>
          <w:sz w:val="24"/>
          <w:szCs w:val="24"/>
        </w:rPr>
        <w:t>sociálních sítí</w:t>
      </w:r>
      <w:r w:rsidR="001D4650">
        <w:rPr>
          <w:rFonts w:ascii="Times New Roman" w:hAnsi="Times New Roman" w:cs="Times New Roman"/>
          <w:sz w:val="24"/>
          <w:szCs w:val="24"/>
        </w:rPr>
        <w:t xml:space="preserve"> a </w:t>
      </w:r>
      <w:r w:rsidR="00527FD0">
        <w:rPr>
          <w:rFonts w:ascii="Times New Roman" w:hAnsi="Times New Roman" w:cs="Times New Roman"/>
          <w:sz w:val="24"/>
          <w:szCs w:val="24"/>
        </w:rPr>
        <w:t>zaslán emaily</w:t>
      </w:r>
      <w:r w:rsidR="001D4650" w:rsidRPr="001D4650">
        <w:rPr>
          <w:rFonts w:ascii="Times New Roman" w:hAnsi="Times New Roman" w:cs="Times New Roman"/>
          <w:sz w:val="24"/>
          <w:szCs w:val="24"/>
        </w:rPr>
        <w:t xml:space="preserve"> přímo jednotlivým respondentům</w:t>
      </w:r>
      <w:r w:rsidR="001D4650">
        <w:rPr>
          <w:rFonts w:ascii="Times New Roman" w:hAnsi="Times New Roman" w:cs="Times New Roman"/>
          <w:sz w:val="24"/>
          <w:szCs w:val="24"/>
        </w:rPr>
        <w:t xml:space="preserve">. Dále bude </w:t>
      </w:r>
      <w:r w:rsidR="005D42B7">
        <w:rPr>
          <w:rFonts w:ascii="Times New Roman" w:hAnsi="Times New Roman" w:cs="Times New Roman"/>
          <w:sz w:val="24"/>
          <w:szCs w:val="24"/>
        </w:rPr>
        <w:t>v papírové formě</w:t>
      </w:r>
      <w:r w:rsidR="001D4650">
        <w:rPr>
          <w:rFonts w:ascii="Times New Roman" w:hAnsi="Times New Roman" w:cs="Times New Roman"/>
          <w:sz w:val="24"/>
          <w:szCs w:val="24"/>
        </w:rPr>
        <w:t xml:space="preserve"> předán na předem doml</w:t>
      </w:r>
      <w:r w:rsidR="005D42B7">
        <w:rPr>
          <w:rFonts w:ascii="Times New Roman" w:hAnsi="Times New Roman" w:cs="Times New Roman"/>
          <w:sz w:val="24"/>
          <w:szCs w:val="24"/>
        </w:rPr>
        <w:t>uvená</w:t>
      </w:r>
      <w:r w:rsidR="001D4650">
        <w:rPr>
          <w:rFonts w:ascii="Times New Roman" w:hAnsi="Times New Roman" w:cs="Times New Roman"/>
          <w:sz w:val="24"/>
          <w:szCs w:val="24"/>
        </w:rPr>
        <w:t xml:space="preserve"> kontaktní místa</w:t>
      </w:r>
      <w:r w:rsidR="005D42B7">
        <w:rPr>
          <w:rFonts w:ascii="Times New Roman" w:hAnsi="Times New Roman" w:cs="Times New Roman"/>
          <w:sz w:val="24"/>
          <w:szCs w:val="24"/>
        </w:rPr>
        <w:t>, kde dochází k </w:t>
      </w:r>
      <w:r w:rsidR="00B8156A">
        <w:rPr>
          <w:rFonts w:ascii="Times New Roman" w:hAnsi="Times New Roman" w:cs="Times New Roman"/>
          <w:sz w:val="24"/>
          <w:szCs w:val="24"/>
        </w:rPr>
        <w:t>vysoké</w:t>
      </w:r>
      <w:r w:rsidR="005D42B7">
        <w:rPr>
          <w:rFonts w:ascii="Times New Roman" w:hAnsi="Times New Roman" w:cs="Times New Roman"/>
          <w:sz w:val="24"/>
          <w:szCs w:val="24"/>
        </w:rPr>
        <w:t xml:space="preserve"> návštěvnosti zákazníků. </w:t>
      </w:r>
      <w:r w:rsidR="00527FD0">
        <w:rPr>
          <w:rFonts w:ascii="Times New Roman" w:hAnsi="Times New Roman" w:cs="Times New Roman"/>
          <w:sz w:val="24"/>
          <w:szCs w:val="24"/>
        </w:rPr>
        <w:t>Příležitostně</w:t>
      </w:r>
      <w:r w:rsidR="00B8156A">
        <w:rPr>
          <w:rFonts w:ascii="Times New Roman" w:hAnsi="Times New Roman" w:cs="Times New Roman"/>
          <w:sz w:val="24"/>
          <w:szCs w:val="24"/>
        </w:rPr>
        <w:t xml:space="preserve"> bude dotazník předložen osobně </w:t>
      </w:r>
      <w:r w:rsidR="003B15C3">
        <w:rPr>
          <w:rFonts w:ascii="Times New Roman" w:hAnsi="Times New Roman" w:cs="Times New Roman"/>
          <w:sz w:val="24"/>
          <w:szCs w:val="24"/>
        </w:rPr>
        <w:t>skupině respondentů, kteří</w:t>
      </w:r>
      <w:r w:rsidR="003B15C3" w:rsidRPr="003B15C3">
        <w:rPr>
          <w:rFonts w:ascii="Times New Roman" w:hAnsi="Times New Roman" w:cs="Times New Roman"/>
          <w:sz w:val="24"/>
          <w:szCs w:val="24"/>
        </w:rPr>
        <w:t xml:space="preserve"> se na internetu příliš nevyskytují</w:t>
      </w:r>
      <w:r w:rsidR="003B15C3">
        <w:rPr>
          <w:rFonts w:ascii="Times New Roman" w:hAnsi="Times New Roman" w:cs="Times New Roman"/>
          <w:sz w:val="24"/>
          <w:szCs w:val="24"/>
        </w:rPr>
        <w:t>.</w:t>
      </w:r>
      <w:r w:rsidR="00B8156A">
        <w:rPr>
          <w:rFonts w:ascii="Times New Roman" w:hAnsi="Times New Roman" w:cs="Times New Roman"/>
          <w:sz w:val="24"/>
          <w:szCs w:val="24"/>
        </w:rPr>
        <w:t xml:space="preserve"> </w:t>
      </w:r>
    </w:p>
    <w:p w:rsidR="00A0741A" w:rsidRDefault="00A0741A" w:rsidP="00D44155">
      <w:pPr>
        <w:spacing w:line="360" w:lineRule="auto"/>
        <w:jc w:val="both"/>
        <w:rPr>
          <w:rFonts w:ascii="Times New Roman" w:hAnsi="Times New Roman" w:cs="Times New Roman"/>
          <w:sz w:val="24"/>
          <w:szCs w:val="24"/>
        </w:rPr>
      </w:pPr>
    </w:p>
    <w:p w:rsidR="002F4C76" w:rsidRDefault="007D5E1B" w:rsidP="00D44155">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sumarizace získaných dat a informací budou výsledky analyzovány, ověřena hypotéza, dílčí cíle a zpracován závěr k dané problematice.</w:t>
      </w:r>
    </w:p>
    <w:p w:rsidR="00A0741A" w:rsidRDefault="00A0741A" w:rsidP="007D5E1B">
      <w:pPr>
        <w:spacing w:line="360" w:lineRule="auto"/>
        <w:rPr>
          <w:rFonts w:ascii="Times New Roman" w:hAnsi="Times New Roman" w:cs="Times New Roman"/>
          <w:sz w:val="24"/>
          <w:szCs w:val="24"/>
        </w:rPr>
      </w:pPr>
    </w:p>
    <w:p w:rsidR="003028C1" w:rsidRDefault="003028C1">
      <w:pPr>
        <w:spacing w:line="240" w:lineRule="auto"/>
        <w:rPr>
          <w:rFonts w:ascii="Times New Roman" w:eastAsia="Times New Roman" w:hAnsi="Times New Roman" w:cs="Times New Roman"/>
          <w:b/>
          <w:bCs/>
          <w:color w:val="365F91"/>
          <w:sz w:val="28"/>
          <w:szCs w:val="28"/>
        </w:rPr>
      </w:pPr>
      <w:r>
        <w:rPr>
          <w:rFonts w:ascii="Times New Roman" w:hAnsi="Times New Roman" w:cs="Times New Roman"/>
        </w:rPr>
        <w:br w:type="page"/>
      </w:r>
    </w:p>
    <w:p w:rsidR="003028C1" w:rsidRPr="00393B75" w:rsidRDefault="003028C1" w:rsidP="005654E9">
      <w:pPr>
        <w:pStyle w:val="Nadpis1"/>
        <w:rPr>
          <w:rFonts w:ascii="Times New Roman" w:hAnsi="Times New Roman" w:cs="Times New Roman"/>
          <w:color w:val="auto"/>
        </w:rPr>
      </w:pPr>
      <w:bookmarkStart w:id="6" w:name="_Toc386028688"/>
      <w:r w:rsidRPr="00393B75">
        <w:rPr>
          <w:rFonts w:ascii="Times New Roman" w:hAnsi="Times New Roman" w:cs="Times New Roman"/>
          <w:color w:val="auto"/>
        </w:rPr>
        <w:lastRenderedPageBreak/>
        <w:t>TEORETICKÁ ČÁST</w:t>
      </w:r>
      <w:bookmarkEnd w:id="6"/>
    </w:p>
    <w:p w:rsidR="003028C1" w:rsidRDefault="003028C1" w:rsidP="003028C1"/>
    <w:p w:rsidR="003028C1" w:rsidRPr="00393B75" w:rsidRDefault="003028C1" w:rsidP="005654E9">
      <w:pPr>
        <w:pStyle w:val="Nadpis2"/>
        <w:rPr>
          <w:rFonts w:ascii="Times New Roman" w:hAnsi="Times New Roman" w:cs="Times New Roman"/>
          <w:color w:val="auto"/>
        </w:rPr>
      </w:pPr>
      <w:bookmarkStart w:id="7" w:name="_Toc386028689"/>
      <w:r w:rsidRPr="00393B75">
        <w:rPr>
          <w:rFonts w:ascii="Times New Roman" w:hAnsi="Times New Roman" w:cs="Times New Roman"/>
          <w:color w:val="auto"/>
        </w:rPr>
        <w:t>Zahraniční rozvojová spolupráce ČR a finanční krize</w:t>
      </w:r>
      <w:bookmarkEnd w:id="7"/>
    </w:p>
    <w:p w:rsidR="003028C1" w:rsidRDefault="003028C1" w:rsidP="0098363B">
      <w:pPr>
        <w:spacing w:line="360" w:lineRule="auto"/>
        <w:jc w:val="both"/>
        <w:rPr>
          <w:rFonts w:ascii="Times New Roman" w:hAnsi="Times New Roman" w:cs="Times New Roman"/>
          <w:sz w:val="24"/>
          <w:szCs w:val="24"/>
        </w:rPr>
      </w:pPr>
    </w:p>
    <w:p w:rsidR="007566BB" w:rsidRDefault="000B7DF5"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S pojmem finanční a</w:t>
      </w:r>
      <w:r w:rsidR="0098363B" w:rsidRPr="0098363B">
        <w:rPr>
          <w:rFonts w:ascii="Times New Roman" w:hAnsi="Times New Roman" w:cs="Times New Roman"/>
          <w:sz w:val="24"/>
          <w:szCs w:val="24"/>
        </w:rPr>
        <w:t xml:space="preserve"> ekonomická krize </w:t>
      </w:r>
      <w:r w:rsidR="0098363B">
        <w:rPr>
          <w:rFonts w:ascii="Times New Roman" w:hAnsi="Times New Roman" w:cs="Times New Roman"/>
          <w:sz w:val="24"/>
          <w:szCs w:val="24"/>
        </w:rPr>
        <w:t>jsm</w:t>
      </w:r>
      <w:r w:rsidR="008B25ED">
        <w:rPr>
          <w:rFonts w:ascii="Times New Roman" w:hAnsi="Times New Roman" w:cs="Times New Roman"/>
          <w:sz w:val="24"/>
          <w:szCs w:val="24"/>
        </w:rPr>
        <w:t xml:space="preserve">e se </w:t>
      </w:r>
      <w:r w:rsidR="00653282">
        <w:rPr>
          <w:rFonts w:ascii="Times New Roman" w:hAnsi="Times New Roman" w:cs="Times New Roman"/>
          <w:sz w:val="24"/>
          <w:szCs w:val="24"/>
        </w:rPr>
        <w:t>začali</w:t>
      </w:r>
      <w:r w:rsidR="008B25ED">
        <w:rPr>
          <w:rFonts w:ascii="Times New Roman" w:hAnsi="Times New Roman" w:cs="Times New Roman"/>
          <w:sz w:val="24"/>
          <w:szCs w:val="24"/>
        </w:rPr>
        <w:t xml:space="preserve"> setkávat od roku 2007 nejprve </w:t>
      </w:r>
      <w:r w:rsidR="00653282">
        <w:rPr>
          <w:rFonts w:ascii="Times New Roman" w:hAnsi="Times New Roman" w:cs="Times New Roman"/>
          <w:sz w:val="24"/>
          <w:szCs w:val="24"/>
        </w:rPr>
        <w:t>jako s lokální krizí na americkém trhu, která se postupně přelila do krize finanční, kdy tzv. propukla</w:t>
      </w:r>
      <w:r w:rsidR="00653282" w:rsidRPr="00653282">
        <w:rPr>
          <w:rFonts w:ascii="Times New Roman" w:hAnsi="Times New Roman" w:cs="Times New Roman"/>
          <w:sz w:val="24"/>
          <w:szCs w:val="24"/>
        </w:rPr>
        <w:t xml:space="preserve"> </w:t>
      </w:r>
      <w:r w:rsidR="00653282">
        <w:rPr>
          <w:rFonts w:ascii="Times New Roman" w:hAnsi="Times New Roman" w:cs="Times New Roman"/>
          <w:sz w:val="24"/>
          <w:szCs w:val="24"/>
        </w:rPr>
        <w:t>naplno.</w:t>
      </w:r>
      <w:r w:rsidR="0098363B">
        <w:rPr>
          <w:rFonts w:ascii="Times New Roman" w:hAnsi="Times New Roman" w:cs="Times New Roman"/>
          <w:sz w:val="24"/>
          <w:szCs w:val="24"/>
        </w:rPr>
        <w:t xml:space="preserve"> Jednotlivé země jsou více či méně ekonomicky propojeny, </w:t>
      </w:r>
      <w:r w:rsidR="00C676DA">
        <w:rPr>
          <w:rFonts w:ascii="Times New Roman" w:hAnsi="Times New Roman" w:cs="Times New Roman"/>
          <w:sz w:val="24"/>
          <w:szCs w:val="24"/>
        </w:rPr>
        <w:t>hovoříme tedy</w:t>
      </w:r>
      <w:r w:rsidR="0098363B">
        <w:rPr>
          <w:rFonts w:ascii="Times New Roman" w:hAnsi="Times New Roman" w:cs="Times New Roman"/>
          <w:sz w:val="24"/>
          <w:szCs w:val="24"/>
        </w:rPr>
        <w:t xml:space="preserve"> o ekonomice globální a dopadům krize v tomto globálním</w:t>
      </w:r>
      <w:r w:rsidR="00C676DA">
        <w:rPr>
          <w:rFonts w:ascii="Times New Roman" w:hAnsi="Times New Roman" w:cs="Times New Roman"/>
          <w:sz w:val="24"/>
          <w:szCs w:val="24"/>
        </w:rPr>
        <w:t xml:space="preserve"> světě nebylo úniku. Můžeme</w:t>
      </w:r>
      <w:r w:rsidR="0098363B">
        <w:rPr>
          <w:rFonts w:ascii="Times New Roman" w:hAnsi="Times New Roman" w:cs="Times New Roman"/>
          <w:sz w:val="24"/>
          <w:szCs w:val="24"/>
        </w:rPr>
        <w:t xml:space="preserve"> konstatovat, že se jedná o nejhorší hospodářský krach </w:t>
      </w:r>
      <w:r w:rsidR="00AA2C15">
        <w:rPr>
          <w:rFonts w:ascii="Times New Roman" w:hAnsi="Times New Roman" w:cs="Times New Roman"/>
          <w:sz w:val="24"/>
          <w:szCs w:val="24"/>
        </w:rPr>
        <w:t xml:space="preserve">podle míry </w:t>
      </w:r>
      <w:r w:rsidR="0098363B">
        <w:rPr>
          <w:rFonts w:ascii="Times New Roman" w:hAnsi="Times New Roman" w:cs="Times New Roman"/>
          <w:sz w:val="24"/>
          <w:szCs w:val="24"/>
        </w:rPr>
        <w:t xml:space="preserve">rozsahu od Velké hospodářské krize </w:t>
      </w:r>
      <w:r w:rsidR="00AA2C15">
        <w:rPr>
          <w:rFonts w:ascii="Times New Roman" w:hAnsi="Times New Roman" w:cs="Times New Roman"/>
          <w:sz w:val="24"/>
          <w:szCs w:val="24"/>
        </w:rPr>
        <w:t>v 30. letech minulého století</w:t>
      </w:r>
      <w:r w:rsidR="00FE5DF3">
        <w:rPr>
          <w:rFonts w:ascii="Times New Roman" w:hAnsi="Times New Roman" w:cs="Times New Roman"/>
          <w:sz w:val="24"/>
          <w:szCs w:val="24"/>
        </w:rPr>
        <w:t>, ne-</w:t>
      </w:r>
      <w:r w:rsidR="008B25ED">
        <w:rPr>
          <w:rFonts w:ascii="Times New Roman" w:hAnsi="Times New Roman" w:cs="Times New Roman"/>
          <w:sz w:val="24"/>
          <w:szCs w:val="24"/>
        </w:rPr>
        <w:t>li za největší krizi historicky.</w:t>
      </w:r>
      <w:r w:rsidR="00653282">
        <w:rPr>
          <w:rFonts w:ascii="Times New Roman" w:hAnsi="Times New Roman" w:cs="Times New Roman"/>
          <w:sz w:val="24"/>
          <w:szCs w:val="24"/>
        </w:rPr>
        <w:t xml:space="preserve"> </w:t>
      </w:r>
    </w:p>
    <w:p w:rsidR="007566BB" w:rsidRDefault="007566BB" w:rsidP="0098363B">
      <w:pPr>
        <w:spacing w:line="360" w:lineRule="auto"/>
        <w:jc w:val="both"/>
        <w:rPr>
          <w:rFonts w:ascii="Times New Roman" w:hAnsi="Times New Roman" w:cs="Times New Roman"/>
          <w:sz w:val="24"/>
          <w:szCs w:val="24"/>
        </w:rPr>
      </w:pPr>
    </w:p>
    <w:p w:rsidR="00A216D8" w:rsidRDefault="00653282"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Charakteristickým rysem současné finanční krize je její dynamika a lokální vznik, který je spojen s rychlým šířením po celém svět</w:t>
      </w:r>
      <w:r w:rsidR="009164A5">
        <w:rPr>
          <w:rFonts w:ascii="Times New Roman" w:hAnsi="Times New Roman" w:cs="Times New Roman"/>
          <w:sz w:val="24"/>
          <w:szCs w:val="24"/>
        </w:rPr>
        <w:t xml:space="preserve">ě a </w:t>
      </w:r>
      <w:r>
        <w:rPr>
          <w:rFonts w:ascii="Times New Roman" w:hAnsi="Times New Roman" w:cs="Times New Roman"/>
          <w:sz w:val="24"/>
          <w:szCs w:val="24"/>
        </w:rPr>
        <w:t>komplex</w:t>
      </w:r>
      <w:r w:rsidR="009164A5">
        <w:rPr>
          <w:rFonts w:ascii="Times New Roman" w:hAnsi="Times New Roman" w:cs="Times New Roman"/>
          <w:sz w:val="24"/>
          <w:szCs w:val="24"/>
        </w:rPr>
        <w:t>em</w:t>
      </w:r>
      <w:r>
        <w:rPr>
          <w:rFonts w:ascii="Times New Roman" w:hAnsi="Times New Roman" w:cs="Times New Roman"/>
          <w:sz w:val="24"/>
          <w:szCs w:val="24"/>
        </w:rPr>
        <w:t xml:space="preserve"> faktorů, které ji způsobily a jejich propojenost, kter</w:t>
      </w:r>
      <w:r w:rsidR="009164A5">
        <w:rPr>
          <w:rFonts w:ascii="Times New Roman" w:hAnsi="Times New Roman" w:cs="Times New Roman"/>
          <w:sz w:val="24"/>
          <w:szCs w:val="24"/>
        </w:rPr>
        <w:t>é se podílely na její rozšíření (</w:t>
      </w:r>
      <w:hyperlink r:id="rId14" w:history="1">
        <w:r w:rsidR="009164A5" w:rsidRPr="009164A5">
          <w:rPr>
            <w:rStyle w:val="Hypertextovodkaz"/>
            <w:rFonts w:ascii="Times New Roman" w:hAnsi="Times New Roman" w:cs="Times New Roman"/>
            <w:color w:val="auto"/>
            <w:sz w:val="24"/>
            <w:szCs w:val="24"/>
            <w:u w:val="none"/>
          </w:rPr>
          <w:t>http://www.eu-vyzkum.eu/pdf/Podklad_seminar_1.pdf</w:t>
        </w:r>
      </w:hyperlink>
      <w:r w:rsidR="009164A5">
        <w:rPr>
          <w:rFonts w:ascii="Times New Roman" w:hAnsi="Times New Roman" w:cs="Times New Roman"/>
          <w:sz w:val="24"/>
          <w:szCs w:val="24"/>
        </w:rPr>
        <w:t>).</w:t>
      </w:r>
    </w:p>
    <w:p w:rsidR="0098363B" w:rsidRDefault="0098363B" w:rsidP="0098363B">
      <w:pPr>
        <w:spacing w:line="360" w:lineRule="auto"/>
        <w:jc w:val="both"/>
        <w:rPr>
          <w:rFonts w:ascii="Times New Roman" w:hAnsi="Times New Roman" w:cs="Times New Roman"/>
          <w:sz w:val="24"/>
          <w:szCs w:val="24"/>
        </w:rPr>
      </w:pPr>
    </w:p>
    <w:p w:rsidR="0075455F" w:rsidRDefault="00517288"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 důsledcích krize se neustále dovídáme z médií, jak ovlivnila obchod, výrobu, kvalitu života lidí, </w:t>
      </w:r>
      <w:r w:rsidR="00AA2C15">
        <w:rPr>
          <w:rFonts w:ascii="Times New Roman" w:hAnsi="Times New Roman" w:cs="Times New Roman"/>
          <w:sz w:val="24"/>
          <w:szCs w:val="24"/>
        </w:rPr>
        <w:t xml:space="preserve">růst </w:t>
      </w:r>
      <w:r>
        <w:rPr>
          <w:rFonts w:ascii="Times New Roman" w:hAnsi="Times New Roman" w:cs="Times New Roman"/>
          <w:sz w:val="24"/>
          <w:szCs w:val="24"/>
        </w:rPr>
        <w:t>nezaměstnanost</w:t>
      </w:r>
      <w:r w:rsidR="00AA2C15">
        <w:rPr>
          <w:rFonts w:ascii="Times New Roman" w:hAnsi="Times New Roman" w:cs="Times New Roman"/>
          <w:sz w:val="24"/>
          <w:szCs w:val="24"/>
        </w:rPr>
        <w:t>i</w:t>
      </w:r>
      <w:r>
        <w:rPr>
          <w:rFonts w:ascii="Times New Roman" w:hAnsi="Times New Roman" w:cs="Times New Roman"/>
          <w:sz w:val="24"/>
          <w:szCs w:val="24"/>
        </w:rPr>
        <w:t xml:space="preserve">, jaká je stagnace či růst ekonomik států, na nichž závisí i růst našeho hospodářství. </w:t>
      </w:r>
      <w:r w:rsidR="0075455F">
        <w:rPr>
          <w:rFonts w:ascii="Times New Roman" w:hAnsi="Times New Roman" w:cs="Times New Roman"/>
          <w:sz w:val="24"/>
          <w:szCs w:val="24"/>
        </w:rPr>
        <w:t xml:space="preserve">Krizí byl ve velké míře poznamenán mezinárodní obchod. V důsledku poklesu poptávky v zemích produkující průmysl </w:t>
      </w:r>
      <w:r w:rsidR="00A075D4">
        <w:rPr>
          <w:rFonts w:ascii="Times New Roman" w:hAnsi="Times New Roman" w:cs="Times New Roman"/>
          <w:sz w:val="24"/>
          <w:szCs w:val="24"/>
        </w:rPr>
        <w:t>došlo ke značnému snížení</w:t>
      </w:r>
      <w:r w:rsidR="0075455F">
        <w:rPr>
          <w:rFonts w:ascii="Times New Roman" w:hAnsi="Times New Roman" w:cs="Times New Roman"/>
          <w:sz w:val="24"/>
          <w:szCs w:val="24"/>
        </w:rPr>
        <w:t xml:space="preserve"> export</w:t>
      </w:r>
      <w:r w:rsidR="00A075D4">
        <w:rPr>
          <w:rFonts w:ascii="Times New Roman" w:hAnsi="Times New Roman" w:cs="Times New Roman"/>
          <w:sz w:val="24"/>
          <w:szCs w:val="24"/>
        </w:rPr>
        <w:t>u</w:t>
      </w:r>
      <w:r w:rsidR="0075455F">
        <w:rPr>
          <w:rFonts w:ascii="Times New Roman" w:hAnsi="Times New Roman" w:cs="Times New Roman"/>
          <w:sz w:val="24"/>
          <w:szCs w:val="24"/>
        </w:rPr>
        <w:t xml:space="preserve">, což mělo vliv na kapitálové toky a zahraniční investice. </w:t>
      </w:r>
    </w:p>
    <w:p w:rsidR="0075455F" w:rsidRDefault="0075455F" w:rsidP="0098363B">
      <w:pPr>
        <w:spacing w:line="360" w:lineRule="auto"/>
        <w:jc w:val="both"/>
        <w:rPr>
          <w:rFonts w:ascii="Times New Roman" w:hAnsi="Times New Roman" w:cs="Times New Roman"/>
          <w:sz w:val="24"/>
          <w:szCs w:val="24"/>
        </w:rPr>
      </w:pPr>
    </w:p>
    <w:p w:rsidR="0098363B" w:rsidRDefault="00517288"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Bohužel o dopadu krize v rozvojovém světě se mnoho informací nedozvíme. </w:t>
      </w:r>
      <w:r w:rsidR="00DB0DD5">
        <w:rPr>
          <w:rFonts w:ascii="Times New Roman" w:hAnsi="Times New Roman" w:cs="Times New Roman"/>
          <w:sz w:val="24"/>
          <w:szCs w:val="24"/>
        </w:rPr>
        <w:t xml:space="preserve">Ondřej Kopečný </w:t>
      </w:r>
      <w:r w:rsidR="00C25B4E">
        <w:rPr>
          <w:rFonts w:ascii="Times New Roman" w:hAnsi="Times New Roman" w:cs="Times New Roman"/>
          <w:sz w:val="24"/>
          <w:szCs w:val="24"/>
        </w:rPr>
        <w:t xml:space="preserve">poukazuje </w:t>
      </w:r>
      <w:r w:rsidR="00DB0DD5">
        <w:rPr>
          <w:rFonts w:ascii="Times New Roman" w:hAnsi="Times New Roman" w:cs="Times New Roman"/>
          <w:sz w:val="24"/>
          <w:szCs w:val="24"/>
        </w:rPr>
        <w:t>v</w:t>
      </w:r>
      <w:r w:rsidR="00146288">
        <w:rPr>
          <w:rFonts w:ascii="Times New Roman" w:hAnsi="Times New Roman" w:cs="Times New Roman"/>
          <w:sz w:val="24"/>
          <w:szCs w:val="24"/>
        </w:rPr>
        <w:t>e své publikaci</w:t>
      </w:r>
      <w:r w:rsidR="00C676DA">
        <w:rPr>
          <w:rStyle w:val="Znakapoznpodarou"/>
          <w:rFonts w:ascii="Times New Roman" w:hAnsi="Times New Roman" w:cs="Times New Roman"/>
          <w:sz w:val="24"/>
          <w:szCs w:val="24"/>
        </w:rPr>
        <w:footnoteReference w:id="2"/>
      </w:r>
      <w:r w:rsidR="00C676DA">
        <w:rPr>
          <w:rFonts w:ascii="Times New Roman" w:hAnsi="Times New Roman" w:cs="Times New Roman"/>
          <w:sz w:val="24"/>
          <w:szCs w:val="24"/>
        </w:rPr>
        <w:t xml:space="preserve"> </w:t>
      </w:r>
      <w:r w:rsidR="00C25B4E">
        <w:rPr>
          <w:rFonts w:ascii="Times New Roman" w:hAnsi="Times New Roman" w:cs="Times New Roman"/>
          <w:sz w:val="24"/>
          <w:szCs w:val="24"/>
        </w:rPr>
        <w:t xml:space="preserve">na chybu analytiků, kteří </w:t>
      </w:r>
      <w:r w:rsidR="00DB0DD5">
        <w:rPr>
          <w:rFonts w:ascii="Times New Roman" w:hAnsi="Times New Roman" w:cs="Times New Roman"/>
          <w:sz w:val="24"/>
          <w:szCs w:val="24"/>
        </w:rPr>
        <w:t xml:space="preserve">hodnotí dopady krize z pohledu poskytnutých bilionů bankám na </w:t>
      </w:r>
      <w:r w:rsidR="00C41E44">
        <w:rPr>
          <w:rFonts w:ascii="Times New Roman" w:hAnsi="Times New Roman" w:cs="Times New Roman"/>
          <w:sz w:val="24"/>
          <w:szCs w:val="24"/>
        </w:rPr>
        <w:t xml:space="preserve">jejich </w:t>
      </w:r>
      <w:r w:rsidR="00DB0DD5">
        <w:rPr>
          <w:rFonts w:ascii="Times New Roman" w:hAnsi="Times New Roman" w:cs="Times New Roman"/>
          <w:sz w:val="24"/>
          <w:szCs w:val="24"/>
        </w:rPr>
        <w:t>záchranu</w:t>
      </w:r>
      <w:r w:rsidR="00C25B4E">
        <w:rPr>
          <w:rFonts w:ascii="Times New Roman" w:hAnsi="Times New Roman" w:cs="Times New Roman"/>
          <w:sz w:val="24"/>
          <w:szCs w:val="24"/>
        </w:rPr>
        <w:t xml:space="preserve"> a již nevidí chybějící miliony způsobující hlad a chudobu v rozvojových zemích.</w:t>
      </w:r>
      <w:r w:rsidR="00146288">
        <w:rPr>
          <w:rFonts w:ascii="Times New Roman" w:hAnsi="Times New Roman" w:cs="Times New Roman"/>
          <w:sz w:val="24"/>
          <w:szCs w:val="24"/>
        </w:rPr>
        <w:t xml:space="preserve"> </w:t>
      </w:r>
      <w:r w:rsidR="0075455F">
        <w:rPr>
          <w:rFonts w:ascii="Times New Roman" w:hAnsi="Times New Roman" w:cs="Times New Roman"/>
          <w:sz w:val="24"/>
          <w:szCs w:val="24"/>
        </w:rPr>
        <w:t>C</w:t>
      </w:r>
      <w:r w:rsidR="002335CF">
        <w:rPr>
          <w:rFonts w:ascii="Times New Roman" w:hAnsi="Times New Roman" w:cs="Times New Roman"/>
          <w:sz w:val="24"/>
          <w:szCs w:val="24"/>
        </w:rPr>
        <w:t xml:space="preserve">hudí obyvatelé </w:t>
      </w:r>
      <w:r w:rsidR="0075455F">
        <w:rPr>
          <w:rFonts w:ascii="Times New Roman" w:hAnsi="Times New Roman" w:cs="Times New Roman"/>
          <w:sz w:val="24"/>
          <w:szCs w:val="24"/>
        </w:rPr>
        <w:t xml:space="preserve">těchto zemí </w:t>
      </w:r>
      <w:r w:rsidR="002335CF">
        <w:rPr>
          <w:rFonts w:ascii="Times New Roman" w:hAnsi="Times New Roman" w:cs="Times New Roman"/>
          <w:sz w:val="24"/>
          <w:szCs w:val="24"/>
        </w:rPr>
        <w:t xml:space="preserve">žili na hranici bídy před krizí, s ní </w:t>
      </w:r>
      <w:r w:rsidR="00C676DA">
        <w:rPr>
          <w:rFonts w:ascii="Times New Roman" w:hAnsi="Times New Roman" w:cs="Times New Roman"/>
          <w:sz w:val="24"/>
          <w:szCs w:val="24"/>
        </w:rPr>
        <w:t xml:space="preserve">již </w:t>
      </w:r>
      <w:r w:rsidR="002335CF">
        <w:rPr>
          <w:rFonts w:ascii="Times New Roman" w:hAnsi="Times New Roman" w:cs="Times New Roman"/>
          <w:sz w:val="24"/>
          <w:szCs w:val="24"/>
        </w:rPr>
        <w:t>bojovali o přežití.</w:t>
      </w:r>
      <w:r w:rsidR="00C41E44">
        <w:rPr>
          <w:rFonts w:ascii="Times New Roman" w:hAnsi="Times New Roman" w:cs="Times New Roman"/>
          <w:sz w:val="24"/>
          <w:szCs w:val="24"/>
        </w:rPr>
        <w:t xml:space="preserve"> </w:t>
      </w:r>
    </w:p>
    <w:p w:rsidR="0075455F" w:rsidRDefault="0075455F" w:rsidP="0098363B">
      <w:pPr>
        <w:spacing w:line="360" w:lineRule="auto"/>
        <w:jc w:val="both"/>
        <w:rPr>
          <w:rFonts w:ascii="Times New Roman" w:hAnsi="Times New Roman" w:cs="Times New Roman"/>
          <w:sz w:val="24"/>
          <w:szCs w:val="24"/>
        </w:rPr>
      </w:pPr>
    </w:p>
    <w:p w:rsidR="00A42672" w:rsidRDefault="00064C1C"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Jak bylo řečeno, díky globalizaci jsou rozvojové země a vynořující se ekonomiky</w:t>
      </w:r>
      <w:r>
        <w:rPr>
          <w:rStyle w:val="Znakapoznpodarou"/>
          <w:rFonts w:ascii="Times New Roman" w:hAnsi="Times New Roman" w:cs="Times New Roman"/>
          <w:sz w:val="24"/>
          <w:szCs w:val="24"/>
        </w:rPr>
        <w:footnoteReference w:id="3"/>
      </w:r>
      <w:r>
        <w:rPr>
          <w:rFonts w:ascii="Times New Roman" w:hAnsi="Times New Roman" w:cs="Times New Roman"/>
          <w:sz w:val="24"/>
          <w:szCs w:val="24"/>
        </w:rPr>
        <w:t xml:space="preserve"> zapojeny do globální ekonomiky.</w:t>
      </w:r>
      <w:r w:rsidR="00A075D4">
        <w:rPr>
          <w:rFonts w:ascii="Times New Roman" w:hAnsi="Times New Roman" w:cs="Times New Roman"/>
          <w:sz w:val="24"/>
          <w:szCs w:val="24"/>
        </w:rPr>
        <w:t xml:space="preserve"> </w:t>
      </w:r>
      <w:r w:rsidR="00E57ADA">
        <w:rPr>
          <w:rFonts w:ascii="Times New Roman" w:hAnsi="Times New Roman" w:cs="Times New Roman"/>
          <w:sz w:val="24"/>
          <w:szCs w:val="24"/>
        </w:rPr>
        <w:t xml:space="preserve">Existují však rozdíly </w:t>
      </w:r>
      <w:r w:rsidR="00A42672">
        <w:rPr>
          <w:rFonts w:ascii="Times New Roman" w:hAnsi="Times New Roman" w:cs="Times New Roman"/>
          <w:sz w:val="24"/>
          <w:szCs w:val="24"/>
        </w:rPr>
        <w:t xml:space="preserve">v ekonomické stabilitě </w:t>
      </w:r>
      <w:r w:rsidR="00E57ADA">
        <w:rPr>
          <w:rFonts w:ascii="Times New Roman" w:hAnsi="Times New Roman" w:cs="Times New Roman"/>
          <w:sz w:val="24"/>
          <w:szCs w:val="24"/>
        </w:rPr>
        <w:t xml:space="preserve">těchto </w:t>
      </w:r>
      <w:r w:rsidR="00E57ADA">
        <w:rPr>
          <w:rFonts w:ascii="Times New Roman" w:hAnsi="Times New Roman" w:cs="Times New Roman"/>
          <w:sz w:val="24"/>
          <w:szCs w:val="24"/>
        </w:rPr>
        <w:lastRenderedPageBreak/>
        <w:t xml:space="preserve">rozvojových států, což se projevuje na dopadu a škodách způsobených krizí, ale především na schopnostech jednotlivých zemí tomuto problému čelit. </w:t>
      </w:r>
      <w:r w:rsidR="00055D28">
        <w:rPr>
          <w:rFonts w:ascii="Times New Roman" w:hAnsi="Times New Roman" w:cs="Times New Roman"/>
          <w:sz w:val="24"/>
          <w:szCs w:val="24"/>
        </w:rPr>
        <w:t>Českou republiku zasáhla krize prostřednictvím zahraničního obchodu. Reálný hrubý domácí produkt klesl v roce 2009 o 4,1%, což znamenalo nejhlubší propad v novodobé historii České republiky. V Ekonomickém přehledu České republiky</w:t>
      </w:r>
      <w:r w:rsidR="00055D28">
        <w:rPr>
          <w:rStyle w:val="Znakapoznpodarou"/>
          <w:rFonts w:ascii="Times New Roman" w:hAnsi="Times New Roman" w:cs="Times New Roman"/>
          <w:sz w:val="24"/>
          <w:szCs w:val="24"/>
        </w:rPr>
        <w:footnoteReference w:id="4"/>
      </w:r>
      <w:r w:rsidR="00055D28">
        <w:rPr>
          <w:rFonts w:ascii="Times New Roman" w:hAnsi="Times New Roman" w:cs="Times New Roman"/>
          <w:sz w:val="24"/>
          <w:szCs w:val="24"/>
        </w:rPr>
        <w:t xml:space="preserve"> se v současné době česká ekonomika dobře zapojuje do dodavatelsko-odběratelských řetězců, nad průměrem Evropské unie jsou přímé zahraniční investice a stojí si průběžně na úrovni ostatních zemí EU ve výši kapitálu.</w:t>
      </w:r>
    </w:p>
    <w:p w:rsidR="00A42672" w:rsidRDefault="00A42672" w:rsidP="0098363B">
      <w:pPr>
        <w:spacing w:line="360" w:lineRule="auto"/>
        <w:jc w:val="both"/>
        <w:rPr>
          <w:rFonts w:ascii="Times New Roman" w:hAnsi="Times New Roman" w:cs="Times New Roman"/>
          <w:sz w:val="24"/>
          <w:szCs w:val="24"/>
        </w:rPr>
      </w:pPr>
    </w:p>
    <w:p w:rsidR="005460C7" w:rsidRDefault="00816F07"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Průběh krize v rozvojových zemích probíhal dvěma směry a to přes finanční vztahy, kde díky menšímu stupni začlenění do globálních trhů hrály finanční trhy spíše vedlejší roli a přes reálnou ekonomiku, kdy dopady krize byly mnohem závažnější z důvodu, že vedly ke snížení přímých zahraničních investic a příjmů z obchodu. </w:t>
      </w:r>
      <w:r w:rsidR="005D0B17">
        <w:rPr>
          <w:rFonts w:ascii="Times New Roman" w:hAnsi="Times New Roman" w:cs="Times New Roman"/>
          <w:sz w:val="24"/>
          <w:szCs w:val="24"/>
        </w:rPr>
        <w:t>Zásadním dopadem pro rozvojové země byl v důsledku krize nepříznivý postoj vyspělých zemí k plnění závazků v oblasti oficiální rozvojové spolupráce (ODA).</w:t>
      </w:r>
      <w:r w:rsidR="005D0B17">
        <w:rPr>
          <w:rStyle w:val="Znakapoznpodarou"/>
          <w:rFonts w:ascii="Times New Roman" w:hAnsi="Times New Roman" w:cs="Times New Roman"/>
          <w:sz w:val="24"/>
          <w:szCs w:val="24"/>
        </w:rPr>
        <w:footnoteReference w:id="5"/>
      </w:r>
      <w:r w:rsidR="005D0B17">
        <w:rPr>
          <w:rFonts w:ascii="Times New Roman" w:hAnsi="Times New Roman" w:cs="Times New Roman"/>
          <w:sz w:val="24"/>
          <w:szCs w:val="24"/>
        </w:rPr>
        <w:t xml:space="preserve">  </w:t>
      </w:r>
    </w:p>
    <w:p w:rsidR="00486E0A" w:rsidRDefault="00486E0A" w:rsidP="0098363B">
      <w:pPr>
        <w:spacing w:line="360" w:lineRule="auto"/>
        <w:jc w:val="both"/>
        <w:rPr>
          <w:rFonts w:ascii="Times New Roman" w:hAnsi="Times New Roman" w:cs="Times New Roman"/>
          <w:sz w:val="24"/>
          <w:szCs w:val="24"/>
        </w:rPr>
      </w:pPr>
    </w:p>
    <w:p w:rsidR="00EA7EF3" w:rsidRDefault="00533646"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Před krizí oficiální rozvojová spolupráce rostla</w:t>
      </w:r>
      <w:r w:rsidR="006E6DD5">
        <w:rPr>
          <w:rFonts w:ascii="Times New Roman" w:hAnsi="Times New Roman" w:cs="Times New Roman"/>
          <w:sz w:val="24"/>
          <w:szCs w:val="24"/>
        </w:rPr>
        <w:t xml:space="preserve">, i když v menší míře, než </w:t>
      </w:r>
      <w:r w:rsidR="00CA2F13">
        <w:rPr>
          <w:rFonts w:ascii="Times New Roman" w:hAnsi="Times New Roman" w:cs="Times New Roman"/>
          <w:sz w:val="24"/>
          <w:szCs w:val="24"/>
        </w:rPr>
        <w:t>bylo plánováno</w:t>
      </w:r>
      <w:r w:rsidR="006E6DD5">
        <w:rPr>
          <w:rFonts w:ascii="Times New Roman" w:hAnsi="Times New Roman" w:cs="Times New Roman"/>
          <w:sz w:val="24"/>
          <w:szCs w:val="24"/>
        </w:rPr>
        <w:t>. S nástupem krize většina členských států výdaje na rozvojovou spolupráci zmrazily</w:t>
      </w:r>
      <w:r w:rsidR="00D2200F">
        <w:rPr>
          <w:rFonts w:ascii="Times New Roman" w:hAnsi="Times New Roman" w:cs="Times New Roman"/>
          <w:sz w:val="24"/>
          <w:szCs w:val="24"/>
        </w:rPr>
        <w:t>, snížily své rozpočty a šetřily</w:t>
      </w:r>
      <w:r w:rsidR="006E6DD5">
        <w:rPr>
          <w:rFonts w:ascii="Times New Roman" w:hAnsi="Times New Roman" w:cs="Times New Roman"/>
          <w:sz w:val="24"/>
          <w:szCs w:val="24"/>
        </w:rPr>
        <w:t xml:space="preserve">, kde jen to bylo možné. </w:t>
      </w:r>
      <w:r w:rsidR="00D2200F">
        <w:rPr>
          <w:rFonts w:ascii="Times New Roman" w:hAnsi="Times New Roman" w:cs="Times New Roman"/>
          <w:sz w:val="24"/>
          <w:szCs w:val="24"/>
        </w:rPr>
        <w:t>Dárcovské země byly</w:t>
      </w:r>
      <w:r w:rsidR="00CA2F13">
        <w:rPr>
          <w:rFonts w:ascii="Times New Roman" w:hAnsi="Times New Roman" w:cs="Times New Roman"/>
          <w:sz w:val="24"/>
          <w:szCs w:val="24"/>
        </w:rPr>
        <w:t xml:space="preserve"> pod velkým tlakem</w:t>
      </w:r>
      <w:r w:rsidR="00EA7EF3">
        <w:rPr>
          <w:rFonts w:ascii="Times New Roman" w:hAnsi="Times New Roman" w:cs="Times New Roman"/>
          <w:sz w:val="24"/>
          <w:szCs w:val="24"/>
        </w:rPr>
        <w:t xml:space="preserve"> i kvůli vysoké míře zadlužení. V roce 2009 sniž</w:t>
      </w:r>
      <w:r w:rsidR="00D2200F">
        <w:rPr>
          <w:rFonts w:ascii="Times New Roman" w:hAnsi="Times New Roman" w:cs="Times New Roman"/>
          <w:sz w:val="24"/>
          <w:szCs w:val="24"/>
        </w:rPr>
        <w:t>uje</w:t>
      </w:r>
      <w:r w:rsidR="00EA7EF3">
        <w:rPr>
          <w:rFonts w:ascii="Times New Roman" w:hAnsi="Times New Roman" w:cs="Times New Roman"/>
          <w:sz w:val="24"/>
          <w:szCs w:val="24"/>
        </w:rPr>
        <w:t xml:space="preserve"> ODA nejvíce Rakousko a Itálie až o 31%, Irsko o necelých 19%, Německo a</w:t>
      </w:r>
      <w:r w:rsidR="00D2200F">
        <w:rPr>
          <w:rFonts w:ascii="Times New Roman" w:hAnsi="Times New Roman" w:cs="Times New Roman"/>
          <w:sz w:val="24"/>
          <w:szCs w:val="24"/>
        </w:rPr>
        <w:t xml:space="preserve"> Japonsko se pohybují okolo 12% a </w:t>
      </w:r>
      <w:r w:rsidR="001A5C65">
        <w:rPr>
          <w:rFonts w:ascii="Times New Roman" w:hAnsi="Times New Roman" w:cs="Times New Roman"/>
          <w:sz w:val="24"/>
          <w:szCs w:val="24"/>
        </w:rPr>
        <w:t>tímto dochází k neplnění stanovených závazků</w:t>
      </w:r>
      <w:r w:rsidR="00D2200F">
        <w:rPr>
          <w:rFonts w:ascii="Times New Roman" w:hAnsi="Times New Roman" w:cs="Times New Roman"/>
          <w:sz w:val="24"/>
          <w:szCs w:val="24"/>
        </w:rPr>
        <w:t>.</w:t>
      </w:r>
    </w:p>
    <w:p w:rsidR="00EA30A0" w:rsidRDefault="00EA30A0" w:rsidP="0098363B">
      <w:pPr>
        <w:spacing w:line="360" w:lineRule="auto"/>
        <w:jc w:val="both"/>
        <w:rPr>
          <w:rFonts w:ascii="Times New Roman" w:hAnsi="Times New Roman" w:cs="Times New Roman"/>
          <w:sz w:val="24"/>
          <w:szCs w:val="24"/>
        </w:rPr>
      </w:pPr>
    </w:p>
    <w:p w:rsidR="003028C1" w:rsidRDefault="00E4464E" w:rsidP="009836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Klesající tendenci vykazuje v poskytnuté oficiální rozvojové pomoci i Česká republika. </w:t>
      </w:r>
      <w:r w:rsidR="00237041">
        <w:rPr>
          <w:rFonts w:ascii="Times New Roman" w:hAnsi="Times New Roman" w:cs="Times New Roman"/>
          <w:sz w:val="24"/>
          <w:szCs w:val="24"/>
        </w:rPr>
        <w:t>Oproti roku 2008, kdy dosahovala v multilaterální a bilaterální pomoci největšího růstu, je v následujícím roce znát značn</w:t>
      </w:r>
      <w:r w:rsidR="008A1B65">
        <w:rPr>
          <w:rFonts w:ascii="Times New Roman" w:hAnsi="Times New Roman" w:cs="Times New Roman"/>
          <w:sz w:val="24"/>
          <w:szCs w:val="24"/>
        </w:rPr>
        <w:t>ý pokles, který je způsoben</w:t>
      </w:r>
      <w:r w:rsidR="00237041">
        <w:rPr>
          <w:rFonts w:ascii="Times New Roman" w:hAnsi="Times New Roman" w:cs="Times New Roman"/>
          <w:sz w:val="24"/>
          <w:szCs w:val="24"/>
        </w:rPr>
        <w:t xml:space="preserve"> především omezením rozpočtu v důsledku hospodářské a finanční krize. </w:t>
      </w:r>
      <w:r w:rsidR="00CA210A">
        <w:rPr>
          <w:rFonts w:ascii="Times New Roman" w:hAnsi="Times New Roman" w:cs="Times New Roman"/>
          <w:sz w:val="24"/>
          <w:szCs w:val="24"/>
        </w:rPr>
        <w:t>V m</w:t>
      </w:r>
      <w:r w:rsidR="00237041">
        <w:rPr>
          <w:rFonts w:ascii="Times New Roman" w:hAnsi="Times New Roman" w:cs="Times New Roman"/>
          <w:sz w:val="24"/>
          <w:szCs w:val="24"/>
        </w:rPr>
        <w:t xml:space="preserve">ultilaterální </w:t>
      </w:r>
      <w:r w:rsidR="00CA210A">
        <w:rPr>
          <w:rFonts w:ascii="Times New Roman" w:hAnsi="Times New Roman" w:cs="Times New Roman"/>
          <w:sz w:val="24"/>
          <w:szCs w:val="24"/>
        </w:rPr>
        <w:t xml:space="preserve">rozvojové </w:t>
      </w:r>
      <w:r w:rsidR="00237041">
        <w:rPr>
          <w:rFonts w:ascii="Times New Roman" w:hAnsi="Times New Roman" w:cs="Times New Roman"/>
          <w:sz w:val="24"/>
          <w:szCs w:val="24"/>
        </w:rPr>
        <w:t>spoluprác</w:t>
      </w:r>
      <w:r w:rsidR="008A1B65">
        <w:rPr>
          <w:rFonts w:ascii="Times New Roman" w:hAnsi="Times New Roman" w:cs="Times New Roman"/>
          <w:sz w:val="24"/>
          <w:szCs w:val="24"/>
        </w:rPr>
        <w:t>i</w:t>
      </w:r>
      <w:r w:rsidR="00237041">
        <w:rPr>
          <w:rFonts w:ascii="Times New Roman" w:hAnsi="Times New Roman" w:cs="Times New Roman"/>
          <w:sz w:val="24"/>
          <w:szCs w:val="24"/>
        </w:rPr>
        <w:t xml:space="preserve"> </w:t>
      </w:r>
      <w:r w:rsidR="00CA210A">
        <w:rPr>
          <w:rFonts w:ascii="Times New Roman" w:hAnsi="Times New Roman" w:cs="Times New Roman"/>
          <w:sz w:val="24"/>
          <w:szCs w:val="24"/>
        </w:rPr>
        <w:t xml:space="preserve">Česká republika </w:t>
      </w:r>
      <w:r w:rsidR="001A5C65">
        <w:rPr>
          <w:rFonts w:ascii="Times New Roman" w:hAnsi="Times New Roman" w:cs="Times New Roman"/>
          <w:sz w:val="24"/>
          <w:szCs w:val="24"/>
        </w:rPr>
        <w:t xml:space="preserve">v roce 2010 </w:t>
      </w:r>
      <w:r w:rsidR="008A1B65">
        <w:rPr>
          <w:rFonts w:ascii="Times New Roman" w:hAnsi="Times New Roman" w:cs="Times New Roman"/>
          <w:sz w:val="24"/>
          <w:szCs w:val="24"/>
        </w:rPr>
        <w:t>navyšuje rozpočet</w:t>
      </w:r>
      <w:r w:rsidR="00CA210A">
        <w:rPr>
          <w:rFonts w:ascii="Times New Roman" w:hAnsi="Times New Roman" w:cs="Times New Roman"/>
          <w:sz w:val="24"/>
          <w:szCs w:val="24"/>
        </w:rPr>
        <w:t>,</w:t>
      </w:r>
      <w:r w:rsidR="008A1B65">
        <w:rPr>
          <w:rFonts w:ascii="Times New Roman" w:hAnsi="Times New Roman" w:cs="Times New Roman"/>
          <w:sz w:val="24"/>
          <w:szCs w:val="24"/>
        </w:rPr>
        <w:t xml:space="preserve"> u</w:t>
      </w:r>
      <w:r w:rsidR="00CA210A">
        <w:rPr>
          <w:rFonts w:ascii="Times New Roman" w:hAnsi="Times New Roman" w:cs="Times New Roman"/>
          <w:sz w:val="24"/>
          <w:szCs w:val="24"/>
        </w:rPr>
        <w:t xml:space="preserve"> bilaterální spolupráce </w:t>
      </w:r>
      <w:r w:rsidR="00DA2F11">
        <w:rPr>
          <w:rFonts w:ascii="Times New Roman" w:hAnsi="Times New Roman" w:cs="Times New Roman"/>
          <w:sz w:val="24"/>
          <w:szCs w:val="24"/>
        </w:rPr>
        <w:t>je situace opačná</w:t>
      </w:r>
      <w:r w:rsidR="008A1B65">
        <w:rPr>
          <w:rFonts w:ascii="Times New Roman" w:hAnsi="Times New Roman" w:cs="Times New Roman"/>
          <w:sz w:val="24"/>
          <w:szCs w:val="24"/>
        </w:rPr>
        <w:t>.</w:t>
      </w:r>
      <w:r w:rsidR="00671579">
        <w:rPr>
          <w:rFonts w:ascii="Times New Roman" w:hAnsi="Times New Roman" w:cs="Times New Roman"/>
          <w:sz w:val="24"/>
          <w:szCs w:val="24"/>
        </w:rPr>
        <w:t xml:space="preserve"> V následující</w:t>
      </w:r>
      <w:r w:rsidR="0018503F">
        <w:rPr>
          <w:rFonts w:ascii="Times New Roman" w:hAnsi="Times New Roman" w:cs="Times New Roman"/>
          <w:sz w:val="24"/>
          <w:szCs w:val="24"/>
        </w:rPr>
        <w:t>m grafu</w:t>
      </w:r>
      <w:r w:rsidR="00671579">
        <w:rPr>
          <w:rFonts w:ascii="Times New Roman" w:hAnsi="Times New Roman" w:cs="Times New Roman"/>
          <w:sz w:val="24"/>
          <w:szCs w:val="24"/>
        </w:rPr>
        <w:t xml:space="preserve"> je pro představu </w:t>
      </w:r>
      <w:r w:rsidR="00E6695F">
        <w:rPr>
          <w:rFonts w:ascii="Times New Roman" w:hAnsi="Times New Roman" w:cs="Times New Roman"/>
          <w:sz w:val="24"/>
          <w:szCs w:val="24"/>
        </w:rPr>
        <w:t>uveden vývoj oficiální rozvojové pomoci</w:t>
      </w:r>
      <w:r w:rsidR="00237041">
        <w:rPr>
          <w:rFonts w:ascii="Times New Roman" w:hAnsi="Times New Roman" w:cs="Times New Roman"/>
          <w:sz w:val="24"/>
          <w:szCs w:val="24"/>
        </w:rPr>
        <w:t xml:space="preserve"> </w:t>
      </w:r>
      <w:r w:rsidR="00671579">
        <w:rPr>
          <w:rFonts w:ascii="Times New Roman" w:hAnsi="Times New Roman" w:cs="Times New Roman"/>
          <w:sz w:val="24"/>
          <w:szCs w:val="24"/>
        </w:rPr>
        <w:t xml:space="preserve">ČR </w:t>
      </w:r>
      <w:r w:rsidR="00D51EE9">
        <w:rPr>
          <w:rFonts w:ascii="Times New Roman" w:hAnsi="Times New Roman" w:cs="Times New Roman"/>
          <w:sz w:val="24"/>
          <w:szCs w:val="24"/>
        </w:rPr>
        <w:t>v</w:t>
      </w:r>
      <w:r w:rsidR="00237041">
        <w:rPr>
          <w:rFonts w:ascii="Times New Roman" w:hAnsi="Times New Roman" w:cs="Times New Roman"/>
          <w:sz w:val="24"/>
          <w:szCs w:val="24"/>
        </w:rPr>
        <w:t xml:space="preserve"> </w:t>
      </w:r>
      <w:r w:rsidR="00D51EE9">
        <w:rPr>
          <w:rFonts w:ascii="Times New Roman" w:hAnsi="Times New Roman" w:cs="Times New Roman"/>
          <w:sz w:val="24"/>
          <w:szCs w:val="24"/>
        </w:rPr>
        <w:t>letech</w:t>
      </w:r>
      <w:r w:rsidR="00237041">
        <w:rPr>
          <w:rFonts w:ascii="Times New Roman" w:hAnsi="Times New Roman" w:cs="Times New Roman"/>
          <w:sz w:val="24"/>
          <w:szCs w:val="24"/>
        </w:rPr>
        <w:t xml:space="preserve"> 2005 </w:t>
      </w:r>
      <w:r w:rsidR="00671579">
        <w:rPr>
          <w:rFonts w:ascii="Times New Roman" w:hAnsi="Times New Roman" w:cs="Times New Roman"/>
          <w:sz w:val="24"/>
          <w:szCs w:val="24"/>
        </w:rPr>
        <w:t>–</w:t>
      </w:r>
      <w:r w:rsidR="00237041">
        <w:rPr>
          <w:rFonts w:ascii="Times New Roman" w:hAnsi="Times New Roman" w:cs="Times New Roman"/>
          <w:sz w:val="24"/>
          <w:szCs w:val="24"/>
        </w:rPr>
        <w:t xml:space="preserve"> 2012</w:t>
      </w:r>
      <w:r w:rsidR="00671579">
        <w:rPr>
          <w:rFonts w:ascii="Times New Roman" w:hAnsi="Times New Roman" w:cs="Times New Roman"/>
          <w:sz w:val="24"/>
          <w:szCs w:val="24"/>
        </w:rPr>
        <w:t>.</w:t>
      </w:r>
    </w:p>
    <w:p w:rsidR="003028C1" w:rsidRDefault="003028C1" w:rsidP="0098363B">
      <w:pPr>
        <w:spacing w:line="360" w:lineRule="auto"/>
        <w:jc w:val="both"/>
        <w:rPr>
          <w:rFonts w:ascii="Times New Roman" w:hAnsi="Times New Roman" w:cs="Times New Roman"/>
          <w:sz w:val="24"/>
          <w:szCs w:val="24"/>
        </w:rPr>
      </w:pPr>
    </w:p>
    <w:p w:rsidR="001A5C65" w:rsidRDefault="001A5C65" w:rsidP="005D0395">
      <w:pPr>
        <w:pStyle w:val="Nadpis4"/>
        <w:numPr>
          <w:ilvl w:val="0"/>
          <w:numId w:val="0"/>
        </w:numPr>
        <w:rPr>
          <w:rFonts w:ascii="Times New Roman" w:hAnsi="Times New Roman"/>
          <w:b w:val="0"/>
          <w:sz w:val="24"/>
          <w:szCs w:val="24"/>
        </w:rPr>
      </w:pPr>
      <w:bookmarkStart w:id="8" w:name="_Toc385357956"/>
    </w:p>
    <w:p w:rsidR="005460C7" w:rsidRPr="00AE5007" w:rsidRDefault="0018503F" w:rsidP="00AE5007">
      <w:pPr>
        <w:pStyle w:val="Nadpis4"/>
        <w:numPr>
          <w:ilvl w:val="0"/>
          <w:numId w:val="0"/>
        </w:numPr>
        <w:ind w:left="864" w:hanging="864"/>
        <w:rPr>
          <w:rFonts w:ascii="Times New Roman" w:hAnsi="Times New Roman"/>
          <w:b w:val="0"/>
          <w:sz w:val="24"/>
          <w:szCs w:val="24"/>
        </w:rPr>
      </w:pPr>
      <w:bookmarkStart w:id="9" w:name="_Toc386031202"/>
      <w:r w:rsidRPr="00AE5007">
        <w:rPr>
          <w:rFonts w:ascii="Times New Roman" w:hAnsi="Times New Roman"/>
          <w:b w:val="0"/>
          <w:sz w:val="24"/>
          <w:szCs w:val="24"/>
        </w:rPr>
        <w:t>Graf</w:t>
      </w:r>
      <w:r w:rsidR="005460C7" w:rsidRPr="00AE5007">
        <w:rPr>
          <w:rFonts w:ascii="Times New Roman" w:hAnsi="Times New Roman"/>
          <w:b w:val="0"/>
          <w:sz w:val="24"/>
          <w:szCs w:val="24"/>
        </w:rPr>
        <w:t xml:space="preserve"> </w:t>
      </w:r>
      <w:proofErr w:type="gramStart"/>
      <w:r w:rsidR="005460C7" w:rsidRPr="00AE5007">
        <w:rPr>
          <w:rFonts w:ascii="Times New Roman" w:hAnsi="Times New Roman"/>
          <w:b w:val="0"/>
          <w:sz w:val="24"/>
          <w:szCs w:val="24"/>
        </w:rPr>
        <w:t>č. 1</w:t>
      </w:r>
      <w:r w:rsidR="00D51EE9" w:rsidRPr="00AE5007">
        <w:rPr>
          <w:rFonts w:ascii="Times New Roman" w:hAnsi="Times New Roman"/>
          <w:b w:val="0"/>
          <w:sz w:val="24"/>
          <w:szCs w:val="24"/>
        </w:rPr>
        <w:t xml:space="preserve">  Vývoj</w:t>
      </w:r>
      <w:proofErr w:type="gramEnd"/>
      <w:r w:rsidR="00D51EE9" w:rsidRPr="00AE5007">
        <w:rPr>
          <w:rFonts w:ascii="Times New Roman" w:hAnsi="Times New Roman"/>
          <w:b w:val="0"/>
          <w:sz w:val="24"/>
          <w:szCs w:val="24"/>
        </w:rPr>
        <w:t xml:space="preserve"> celkové</w:t>
      </w:r>
      <w:r w:rsidR="005460C7" w:rsidRPr="00AE5007">
        <w:rPr>
          <w:rFonts w:ascii="Times New Roman" w:hAnsi="Times New Roman"/>
          <w:b w:val="0"/>
          <w:sz w:val="24"/>
          <w:szCs w:val="24"/>
        </w:rPr>
        <w:t xml:space="preserve"> ODA ČR v letech 2005-2012 (</w:t>
      </w:r>
      <w:r w:rsidR="00671579" w:rsidRPr="00AE5007">
        <w:rPr>
          <w:rFonts w:ascii="Times New Roman" w:hAnsi="Times New Roman"/>
          <w:b w:val="0"/>
          <w:sz w:val="24"/>
          <w:szCs w:val="24"/>
        </w:rPr>
        <w:t>v mil. Kč)</w:t>
      </w:r>
      <w:bookmarkEnd w:id="8"/>
      <w:bookmarkEnd w:id="9"/>
    </w:p>
    <w:p w:rsidR="005D0B17" w:rsidRDefault="00EA18BB" w:rsidP="0098363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2263B5E" wp14:editId="7FC06624">
            <wp:extent cx="5181600" cy="260032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0B17" w:rsidRDefault="00533646" w:rsidP="003028C1">
      <w:pPr>
        <w:spacing w:before="120" w:line="360" w:lineRule="auto"/>
        <w:jc w:val="both"/>
        <w:rPr>
          <w:rFonts w:ascii="Times New Roman" w:hAnsi="Times New Roman" w:cs="Times New Roman"/>
          <w:sz w:val="24"/>
          <w:szCs w:val="24"/>
        </w:rPr>
      </w:pPr>
      <w:r w:rsidRPr="00533646">
        <w:rPr>
          <w:rFonts w:ascii="Times New Roman" w:hAnsi="Times New Roman" w:cs="Times New Roman"/>
          <w:sz w:val="24"/>
          <w:szCs w:val="24"/>
        </w:rPr>
        <w:t>Zdroj: MZV ČR</w:t>
      </w:r>
    </w:p>
    <w:p w:rsidR="00A2119E" w:rsidRDefault="00A2119E" w:rsidP="0087461A">
      <w:pPr>
        <w:spacing w:line="360" w:lineRule="auto"/>
        <w:jc w:val="both"/>
        <w:rPr>
          <w:rFonts w:ascii="Times New Roman" w:hAnsi="Times New Roman" w:cs="Times New Roman"/>
          <w:sz w:val="24"/>
          <w:szCs w:val="24"/>
        </w:rPr>
      </w:pPr>
    </w:p>
    <w:p w:rsidR="001A5C65" w:rsidRDefault="001A5C65" w:rsidP="0087461A">
      <w:pPr>
        <w:spacing w:line="360" w:lineRule="auto"/>
        <w:jc w:val="both"/>
        <w:rPr>
          <w:rFonts w:ascii="Times New Roman" w:hAnsi="Times New Roman" w:cs="Times New Roman"/>
          <w:sz w:val="24"/>
          <w:szCs w:val="24"/>
        </w:rPr>
      </w:pPr>
    </w:p>
    <w:p w:rsidR="00DA2F11" w:rsidRDefault="00D51EE9" w:rsidP="008746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w:t>
      </w:r>
      <w:r w:rsidR="00E00AE2">
        <w:rPr>
          <w:rFonts w:ascii="Times New Roman" w:hAnsi="Times New Roman" w:cs="Times New Roman"/>
          <w:sz w:val="24"/>
          <w:szCs w:val="24"/>
        </w:rPr>
        <w:t>zprávy</w:t>
      </w:r>
      <w:r>
        <w:rPr>
          <w:rFonts w:ascii="Times New Roman" w:hAnsi="Times New Roman" w:cs="Times New Roman"/>
          <w:sz w:val="24"/>
          <w:szCs w:val="24"/>
        </w:rPr>
        <w:t xml:space="preserve"> Evropské komise </w:t>
      </w:r>
      <w:r w:rsidR="00E00AE2">
        <w:rPr>
          <w:rFonts w:ascii="Times New Roman" w:hAnsi="Times New Roman" w:cs="Times New Roman"/>
          <w:sz w:val="24"/>
          <w:szCs w:val="24"/>
        </w:rPr>
        <w:t xml:space="preserve">se </w:t>
      </w:r>
      <w:r>
        <w:rPr>
          <w:rFonts w:ascii="Times New Roman" w:hAnsi="Times New Roman" w:cs="Times New Roman"/>
          <w:sz w:val="24"/>
          <w:szCs w:val="24"/>
        </w:rPr>
        <w:t>hospodářství v řadě zemí Evropské unie dostává z nejhorší situace, každá země</w:t>
      </w:r>
      <w:r w:rsidR="00E00AE2">
        <w:rPr>
          <w:rFonts w:ascii="Times New Roman" w:hAnsi="Times New Roman" w:cs="Times New Roman"/>
          <w:sz w:val="24"/>
          <w:szCs w:val="24"/>
        </w:rPr>
        <w:t xml:space="preserve"> však postupuje </w:t>
      </w:r>
      <w:r>
        <w:rPr>
          <w:rFonts w:ascii="Times New Roman" w:hAnsi="Times New Roman" w:cs="Times New Roman"/>
          <w:sz w:val="24"/>
          <w:szCs w:val="24"/>
        </w:rPr>
        <w:t>různou intenzitou a tempem.</w:t>
      </w:r>
      <w:r w:rsidR="00E00AE2" w:rsidRPr="00E00AE2">
        <w:t xml:space="preserve"> </w:t>
      </w:r>
      <w:r w:rsidR="00E00AE2">
        <w:rPr>
          <w:rFonts w:ascii="Times New Roman" w:hAnsi="Times New Roman" w:cs="Times New Roman"/>
          <w:sz w:val="24"/>
          <w:szCs w:val="24"/>
        </w:rPr>
        <w:t>Ož</w:t>
      </w:r>
      <w:r w:rsidR="00E00AE2" w:rsidRPr="00E00AE2">
        <w:rPr>
          <w:rFonts w:ascii="Times New Roman" w:hAnsi="Times New Roman" w:cs="Times New Roman"/>
          <w:sz w:val="24"/>
          <w:szCs w:val="24"/>
        </w:rPr>
        <w:t>iv</w:t>
      </w:r>
      <w:r w:rsidR="00E00AE2">
        <w:rPr>
          <w:rFonts w:ascii="Times New Roman" w:hAnsi="Times New Roman" w:cs="Times New Roman"/>
          <w:sz w:val="24"/>
          <w:szCs w:val="24"/>
        </w:rPr>
        <w:t>en</w:t>
      </w:r>
      <w:r w:rsidR="00A2119E">
        <w:rPr>
          <w:rFonts w:ascii="Times New Roman" w:hAnsi="Times New Roman" w:cs="Times New Roman"/>
          <w:sz w:val="24"/>
          <w:szCs w:val="24"/>
        </w:rPr>
        <w:t>í ekonomiky je zatím nestabilní</w:t>
      </w:r>
      <w:r w:rsidR="00E00AE2">
        <w:rPr>
          <w:rFonts w:ascii="Times New Roman" w:hAnsi="Times New Roman" w:cs="Times New Roman"/>
          <w:sz w:val="24"/>
          <w:szCs w:val="24"/>
        </w:rPr>
        <w:t xml:space="preserve"> </w:t>
      </w:r>
      <w:r w:rsidR="00A2119E">
        <w:rPr>
          <w:rFonts w:ascii="Times New Roman" w:hAnsi="Times New Roman" w:cs="Times New Roman"/>
          <w:sz w:val="24"/>
          <w:szCs w:val="24"/>
        </w:rPr>
        <w:t>především z důvod</w:t>
      </w:r>
      <w:r w:rsidR="00FE5DF3">
        <w:rPr>
          <w:rFonts w:ascii="Times New Roman" w:hAnsi="Times New Roman" w:cs="Times New Roman"/>
          <w:sz w:val="24"/>
          <w:szCs w:val="24"/>
        </w:rPr>
        <w:t>u fiskální a dluhové konsolidace</w:t>
      </w:r>
      <w:r w:rsidR="00A2119E">
        <w:rPr>
          <w:rFonts w:ascii="Times New Roman" w:hAnsi="Times New Roman" w:cs="Times New Roman"/>
          <w:sz w:val="24"/>
          <w:szCs w:val="24"/>
        </w:rPr>
        <w:t>,</w:t>
      </w:r>
      <w:r w:rsidR="00285A64">
        <w:rPr>
          <w:rFonts w:ascii="Times New Roman" w:hAnsi="Times New Roman" w:cs="Times New Roman"/>
          <w:sz w:val="24"/>
          <w:szCs w:val="24"/>
        </w:rPr>
        <w:t xml:space="preserve"> ke které se </w:t>
      </w:r>
      <w:r w:rsidR="0023664F">
        <w:rPr>
          <w:rFonts w:ascii="Times New Roman" w:hAnsi="Times New Roman" w:cs="Times New Roman"/>
          <w:sz w:val="24"/>
          <w:szCs w:val="24"/>
        </w:rPr>
        <w:t>přistoupilo</w:t>
      </w:r>
      <w:r w:rsidR="00285A64">
        <w:rPr>
          <w:rFonts w:ascii="Times New Roman" w:hAnsi="Times New Roman" w:cs="Times New Roman"/>
          <w:sz w:val="24"/>
          <w:szCs w:val="24"/>
        </w:rPr>
        <w:t xml:space="preserve"> vlivem finanční krize.</w:t>
      </w:r>
      <w:r w:rsidR="00A2119E">
        <w:rPr>
          <w:rFonts w:ascii="Times New Roman" w:hAnsi="Times New Roman" w:cs="Times New Roman"/>
          <w:sz w:val="24"/>
          <w:szCs w:val="24"/>
        </w:rPr>
        <w:t xml:space="preserve"> </w:t>
      </w:r>
      <w:r w:rsidR="00285A64">
        <w:rPr>
          <w:rFonts w:ascii="Times New Roman" w:hAnsi="Times New Roman" w:cs="Times New Roman"/>
          <w:sz w:val="24"/>
          <w:szCs w:val="24"/>
        </w:rPr>
        <w:t>V</w:t>
      </w:r>
      <w:r w:rsidR="00E00AE2" w:rsidRPr="00E00AE2">
        <w:rPr>
          <w:rFonts w:ascii="Times New Roman" w:hAnsi="Times New Roman" w:cs="Times New Roman"/>
          <w:sz w:val="24"/>
          <w:szCs w:val="24"/>
        </w:rPr>
        <w:t xml:space="preserve">šechny hlavní ukazatele </w:t>
      </w:r>
      <w:r w:rsidR="00E00AE2">
        <w:rPr>
          <w:rFonts w:ascii="Times New Roman" w:hAnsi="Times New Roman" w:cs="Times New Roman"/>
          <w:sz w:val="24"/>
          <w:szCs w:val="24"/>
        </w:rPr>
        <w:t xml:space="preserve">však </w:t>
      </w:r>
      <w:r w:rsidR="00E00AE2" w:rsidRPr="00E00AE2">
        <w:rPr>
          <w:rFonts w:ascii="Times New Roman" w:hAnsi="Times New Roman" w:cs="Times New Roman"/>
          <w:sz w:val="24"/>
          <w:szCs w:val="24"/>
        </w:rPr>
        <w:t>naznačují pozitivní vývoj</w:t>
      </w:r>
      <w:r w:rsidR="00E00AE2">
        <w:rPr>
          <w:rFonts w:ascii="Times New Roman" w:hAnsi="Times New Roman" w:cs="Times New Roman"/>
          <w:sz w:val="24"/>
          <w:szCs w:val="24"/>
        </w:rPr>
        <w:t xml:space="preserve">. </w:t>
      </w:r>
      <w:r w:rsidR="000464DB" w:rsidRPr="000464DB">
        <w:rPr>
          <w:rFonts w:ascii="Times New Roman" w:hAnsi="Times New Roman" w:cs="Times New Roman"/>
          <w:sz w:val="24"/>
          <w:szCs w:val="24"/>
        </w:rPr>
        <w:t>Od roku 2015</w:t>
      </w:r>
      <w:r w:rsidR="000464DB">
        <w:rPr>
          <w:rFonts w:ascii="Times New Roman" w:hAnsi="Times New Roman" w:cs="Times New Roman"/>
          <w:sz w:val="24"/>
          <w:szCs w:val="24"/>
        </w:rPr>
        <w:t xml:space="preserve"> se očekává růst hospodářství </w:t>
      </w:r>
      <w:r w:rsidR="00A2119E">
        <w:rPr>
          <w:rFonts w:ascii="Times New Roman" w:hAnsi="Times New Roman" w:cs="Times New Roman"/>
          <w:sz w:val="24"/>
          <w:szCs w:val="24"/>
        </w:rPr>
        <w:t xml:space="preserve">a zlepšení ekonomické situace </w:t>
      </w:r>
      <w:r w:rsidR="000464DB">
        <w:rPr>
          <w:rFonts w:ascii="Times New Roman" w:hAnsi="Times New Roman" w:cs="Times New Roman"/>
          <w:sz w:val="24"/>
          <w:szCs w:val="24"/>
        </w:rPr>
        <w:t xml:space="preserve">ve všech zemích Evropské unie, což by mohlo </w:t>
      </w:r>
      <w:r w:rsidR="00A2119E">
        <w:rPr>
          <w:rFonts w:ascii="Times New Roman" w:hAnsi="Times New Roman" w:cs="Times New Roman"/>
          <w:sz w:val="24"/>
          <w:szCs w:val="24"/>
        </w:rPr>
        <w:t xml:space="preserve">přinést rozvojové spolupráci </w:t>
      </w:r>
      <w:r w:rsidR="00285A64">
        <w:rPr>
          <w:rFonts w:ascii="Times New Roman" w:hAnsi="Times New Roman" w:cs="Times New Roman"/>
          <w:sz w:val="24"/>
          <w:szCs w:val="24"/>
        </w:rPr>
        <w:t xml:space="preserve">opět </w:t>
      </w:r>
      <w:r w:rsidR="00A2119E">
        <w:rPr>
          <w:rFonts w:ascii="Times New Roman" w:hAnsi="Times New Roman" w:cs="Times New Roman"/>
          <w:sz w:val="24"/>
          <w:szCs w:val="24"/>
        </w:rPr>
        <w:t>lepší vyhlídky</w:t>
      </w:r>
      <w:r w:rsidR="00B70666">
        <w:rPr>
          <w:rFonts w:ascii="Times New Roman" w:hAnsi="Times New Roman" w:cs="Times New Roman"/>
          <w:sz w:val="24"/>
          <w:szCs w:val="24"/>
        </w:rPr>
        <w:t>,</w:t>
      </w:r>
      <w:r w:rsidR="007D4F34">
        <w:rPr>
          <w:rFonts w:ascii="Times New Roman" w:hAnsi="Times New Roman" w:cs="Times New Roman"/>
          <w:sz w:val="24"/>
          <w:szCs w:val="24"/>
        </w:rPr>
        <w:t xml:space="preserve"> </w:t>
      </w:r>
      <w:r w:rsidR="00A2119E">
        <w:rPr>
          <w:rFonts w:ascii="Times New Roman" w:hAnsi="Times New Roman" w:cs="Times New Roman"/>
          <w:sz w:val="24"/>
          <w:szCs w:val="24"/>
        </w:rPr>
        <w:t>co se týká opětovného navýšení finančních prostředků ze státní</w:t>
      </w:r>
      <w:r w:rsidR="00285A64">
        <w:rPr>
          <w:rFonts w:ascii="Times New Roman" w:hAnsi="Times New Roman" w:cs="Times New Roman"/>
          <w:sz w:val="24"/>
          <w:szCs w:val="24"/>
        </w:rPr>
        <w:t xml:space="preserve">ch rozpočtů </w:t>
      </w:r>
      <w:r w:rsidR="007566BB">
        <w:rPr>
          <w:rFonts w:ascii="Times New Roman" w:hAnsi="Times New Roman" w:cs="Times New Roman"/>
          <w:sz w:val="24"/>
          <w:szCs w:val="24"/>
        </w:rPr>
        <w:t xml:space="preserve">jednotlivých </w:t>
      </w:r>
      <w:r w:rsidR="00285A64">
        <w:rPr>
          <w:rFonts w:ascii="Times New Roman" w:hAnsi="Times New Roman" w:cs="Times New Roman"/>
          <w:sz w:val="24"/>
          <w:szCs w:val="24"/>
        </w:rPr>
        <w:t>zemí</w:t>
      </w:r>
      <w:r w:rsidR="00A2119E">
        <w:rPr>
          <w:rFonts w:ascii="Times New Roman" w:hAnsi="Times New Roman" w:cs="Times New Roman"/>
          <w:sz w:val="24"/>
          <w:szCs w:val="24"/>
        </w:rPr>
        <w:t>.</w:t>
      </w:r>
      <w:r w:rsidR="0087461A">
        <w:rPr>
          <w:rFonts w:ascii="Times New Roman" w:hAnsi="Times New Roman" w:cs="Times New Roman"/>
          <w:sz w:val="24"/>
          <w:szCs w:val="24"/>
        </w:rPr>
        <w:t xml:space="preserve"> </w:t>
      </w:r>
      <w:r w:rsidR="000464DB" w:rsidRPr="000464DB">
        <w:rPr>
          <w:rFonts w:ascii="Times New Roman" w:hAnsi="Times New Roman" w:cs="Times New Roman"/>
          <w:sz w:val="24"/>
          <w:szCs w:val="24"/>
        </w:rPr>
        <w:t>(</w:t>
      </w:r>
      <w:hyperlink r:id="rId16" w:history="1">
        <w:r w:rsidR="000464DB" w:rsidRPr="000464DB">
          <w:rPr>
            <w:rStyle w:val="Hypertextovodkaz"/>
            <w:rFonts w:ascii="Times New Roman" w:hAnsi="Times New Roman" w:cs="Times New Roman"/>
            <w:color w:val="auto"/>
            <w:sz w:val="24"/>
            <w:szCs w:val="24"/>
            <w:u w:val="none"/>
          </w:rPr>
          <w:t>http://ec.europa.eu/news/economy/140225_cs.htm</w:t>
        </w:r>
      </w:hyperlink>
      <w:r w:rsidR="000464DB">
        <w:rPr>
          <w:rFonts w:ascii="Times New Roman" w:hAnsi="Times New Roman" w:cs="Times New Roman"/>
          <w:sz w:val="24"/>
          <w:szCs w:val="24"/>
        </w:rPr>
        <w:t>).</w:t>
      </w:r>
    </w:p>
    <w:p w:rsidR="00FD2B31" w:rsidRDefault="00FD2B31" w:rsidP="0087461A">
      <w:pPr>
        <w:spacing w:line="360" w:lineRule="auto"/>
        <w:jc w:val="both"/>
        <w:rPr>
          <w:rFonts w:ascii="Times New Roman" w:hAnsi="Times New Roman" w:cs="Times New Roman"/>
          <w:sz w:val="24"/>
          <w:szCs w:val="24"/>
        </w:rPr>
      </w:pPr>
    </w:p>
    <w:p w:rsidR="00FD2B31" w:rsidRDefault="00FD2B31" w:rsidP="008746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následující tabulce je předložen podrobný rozpis oficiální rozvojové pomoci České republiky za léta 2009 až 2012. Zde je názorně předloženo, jak se </w:t>
      </w:r>
      <w:r w:rsidR="003F273C">
        <w:rPr>
          <w:rFonts w:ascii="Times New Roman" w:hAnsi="Times New Roman" w:cs="Times New Roman"/>
          <w:sz w:val="24"/>
          <w:szCs w:val="24"/>
        </w:rPr>
        <w:t xml:space="preserve">finanční </w:t>
      </w:r>
      <w:r>
        <w:rPr>
          <w:rFonts w:ascii="Times New Roman" w:hAnsi="Times New Roman" w:cs="Times New Roman"/>
          <w:sz w:val="24"/>
          <w:szCs w:val="24"/>
        </w:rPr>
        <w:t xml:space="preserve">krize odrazila ve výši </w:t>
      </w:r>
      <w:r w:rsidR="000D4AD3">
        <w:rPr>
          <w:rFonts w:ascii="Times New Roman" w:hAnsi="Times New Roman" w:cs="Times New Roman"/>
          <w:sz w:val="24"/>
          <w:szCs w:val="24"/>
        </w:rPr>
        <w:t xml:space="preserve">příspěvků v </w:t>
      </w:r>
      <w:r w:rsidR="005C63D3">
        <w:rPr>
          <w:rFonts w:ascii="Times New Roman" w:hAnsi="Times New Roman" w:cs="Times New Roman"/>
          <w:sz w:val="24"/>
          <w:szCs w:val="24"/>
        </w:rPr>
        <w:t>poskytování pomoci.</w:t>
      </w:r>
      <w:r w:rsidR="00CD0D38">
        <w:rPr>
          <w:rFonts w:ascii="Times New Roman" w:hAnsi="Times New Roman" w:cs="Times New Roman"/>
          <w:sz w:val="24"/>
          <w:szCs w:val="24"/>
        </w:rPr>
        <w:t xml:space="preserve"> Ke snížení došlo ve všech oblastech </w:t>
      </w:r>
      <w:r w:rsidR="002E163A">
        <w:rPr>
          <w:rFonts w:ascii="Times New Roman" w:hAnsi="Times New Roman" w:cs="Times New Roman"/>
          <w:sz w:val="24"/>
          <w:szCs w:val="24"/>
        </w:rPr>
        <w:t>bilater</w:t>
      </w:r>
      <w:r w:rsidR="001A5C65">
        <w:rPr>
          <w:rFonts w:ascii="Times New Roman" w:hAnsi="Times New Roman" w:cs="Times New Roman"/>
          <w:sz w:val="24"/>
          <w:szCs w:val="24"/>
        </w:rPr>
        <w:t>ální pomoci. Nejvíce poznamenané</w:t>
      </w:r>
      <w:r w:rsidR="002E163A">
        <w:rPr>
          <w:rFonts w:ascii="Times New Roman" w:hAnsi="Times New Roman" w:cs="Times New Roman"/>
          <w:sz w:val="24"/>
          <w:szCs w:val="24"/>
        </w:rPr>
        <w:t xml:space="preserve"> </w:t>
      </w:r>
      <w:r w:rsidR="001A5C65">
        <w:rPr>
          <w:rFonts w:ascii="Times New Roman" w:hAnsi="Times New Roman" w:cs="Times New Roman"/>
          <w:sz w:val="24"/>
          <w:szCs w:val="24"/>
        </w:rPr>
        <w:t xml:space="preserve">jsou </w:t>
      </w:r>
      <w:r w:rsidR="002E163A">
        <w:rPr>
          <w:rFonts w:ascii="Times New Roman" w:hAnsi="Times New Roman" w:cs="Times New Roman"/>
          <w:sz w:val="24"/>
          <w:szCs w:val="24"/>
        </w:rPr>
        <w:t>rok</w:t>
      </w:r>
      <w:r w:rsidR="001A5C65">
        <w:rPr>
          <w:rFonts w:ascii="Times New Roman" w:hAnsi="Times New Roman" w:cs="Times New Roman"/>
          <w:sz w:val="24"/>
          <w:szCs w:val="24"/>
        </w:rPr>
        <w:t xml:space="preserve">y </w:t>
      </w:r>
      <w:r w:rsidR="002E163A">
        <w:rPr>
          <w:rFonts w:ascii="Times New Roman" w:hAnsi="Times New Roman" w:cs="Times New Roman"/>
          <w:sz w:val="24"/>
          <w:szCs w:val="24"/>
        </w:rPr>
        <w:t xml:space="preserve">2009 </w:t>
      </w:r>
      <w:r w:rsidR="001A5C65">
        <w:rPr>
          <w:rFonts w:ascii="Times New Roman" w:hAnsi="Times New Roman" w:cs="Times New Roman"/>
          <w:sz w:val="24"/>
          <w:szCs w:val="24"/>
        </w:rPr>
        <w:t>a 2012, které jsou</w:t>
      </w:r>
      <w:r w:rsidR="003F273C">
        <w:rPr>
          <w:rFonts w:ascii="Times New Roman" w:hAnsi="Times New Roman" w:cs="Times New Roman"/>
          <w:sz w:val="24"/>
          <w:szCs w:val="24"/>
        </w:rPr>
        <w:t xml:space="preserve"> v</w:t>
      </w:r>
      <w:r w:rsidR="002E163A">
        <w:rPr>
          <w:rFonts w:ascii="Times New Roman" w:hAnsi="Times New Roman" w:cs="Times New Roman"/>
          <w:sz w:val="24"/>
          <w:szCs w:val="24"/>
        </w:rPr>
        <w:t>ykazován</w:t>
      </w:r>
      <w:r w:rsidR="001A5C65">
        <w:rPr>
          <w:rFonts w:ascii="Times New Roman" w:hAnsi="Times New Roman" w:cs="Times New Roman"/>
          <w:sz w:val="24"/>
          <w:szCs w:val="24"/>
        </w:rPr>
        <w:t>y jako kritické</w:t>
      </w:r>
      <w:r w:rsidR="002E163A">
        <w:rPr>
          <w:rFonts w:ascii="Times New Roman" w:hAnsi="Times New Roman" w:cs="Times New Roman"/>
          <w:sz w:val="24"/>
          <w:szCs w:val="24"/>
        </w:rPr>
        <w:t xml:space="preserve"> v důsledku poklesu české ekonomiky.</w:t>
      </w:r>
    </w:p>
    <w:p w:rsidR="005C63D3" w:rsidRDefault="005C63D3" w:rsidP="0087461A">
      <w:pPr>
        <w:spacing w:line="360" w:lineRule="auto"/>
        <w:jc w:val="both"/>
        <w:rPr>
          <w:rFonts w:ascii="Times New Roman" w:hAnsi="Times New Roman" w:cs="Times New Roman"/>
          <w:sz w:val="24"/>
          <w:szCs w:val="24"/>
        </w:rPr>
      </w:pPr>
    </w:p>
    <w:p w:rsidR="00266D16" w:rsidRDefault="00266D16" w:rsidP="0087461A">
      <w:pPr>
        <w:spacing w:line="360" w:lineRule="auto"/>
        <w:jc w:val="both"/>
        <w:rPr>
          <w:rFonts w:ascii="Times New Roman" w:hAnsi="Times New Roman" w:cs="Times New Roman"/>
          <w:sz w:val="24"/>
          <w:szCs w:val="24"/>
        </w:rPr>
      </w:pPr>
    </w:p>
    <w:p w:rsidR="00863591" w:rsidRDefault="00863591" w:rsidP="0087461A">
      <w:pPr>
        <w:spacing w:line="360" w:lineRule="auto"/>
        <w:jc w:val="both"/>
        <w:rPr>
          <w:rFonts w:ascii="Times New Roman" w:hAnsi="Times New Roman" w:cs="Times New Roman"/>
          <w:sz w:val="24"/>
          <w:szCs w:val="24"/>
        </w:rPr>
      </w:pPr>
    </w:p>
    <w:p w:rsidR="005C63D3" w:rsidRPr="00C0642B" w:rsidRDefault="00C0642B" w:rsidP="001A5C65">
      <w:pPr>
        <w:pStyle w:val="Nadpis6"/>
        <w:numPr>
          <w:ilvl w:val="0"/>
          <w:numId w:val="0"/>
        </w:numPr>
        <w:rPr>
          <w:rFonts w:ascii="Times New Roman" w:hAnsi="Times New Roman"/>
          <w:b w:val="0"/>
          <w:sz w:val="24"/>
          <w:szCs w:val="24"/>
        </w:rPr>
      </w:pPr>
      <w:bookmarkStart w:id="10" w:name="_Toc385359881"/>
      <w:bookmarkStart w:id="11" w:name="_Toc386031641"/>
      <w:r w:rsidRPr="00C0642B">
        <w:rPr>
          <w:rFonts w:ascii="Times New Roman" w:hAnsi="Times New Roman"/>
          <w:b w:val="0"/>
          <w:sz w:val="24"/>
          <w:szCs w:val="24"/>
        </w:rPr>
        <w:lastRenderedPageBreak/>
        <w:t>Tabulka</w:t>
      </w:r>
      <w:r w:rsidR="005C63D3" w:rsidRPr="00C0642B">
        <w:rPr>
          <w:rFonts w:ascii="Times New Roman" w:hAnsi="Times New Roman"/>
          <w:b w:val="0"/>
          <w:sz w:val="24"/>
          <w:szCs w:val="24"/>
        </w:rPr>
        <w:t xml:space="preserve"> </w:t>
      </w:r>
      <w:proofErr w:type="gramStart"/>
      <w:r w:rsidR="005C63D3" w:rsidRPr="00C0642B">
        <w:rPr>
          <w:rFonts w:ascii="Times New Roman" w:hAnsi="Times New Roman"/>
          <w:b w:val="0"/>
          <w:sz w:val="24"/>
          <w:szCs w:val="24"/>
        </w:rPr>
        <w:t xml:space="preserve">č. 1  </w:t>
      </w:r>
      <w:r>
        <w:rPr>
          <w:rFonts w:ascii="Times New Roman" w:hAnsi="Times New Roman"/>
          <w:b w:val="0"/>
          <w:sz w:val="24"/>
          <w:szCs w:val="24"/>
        </w:rPr>
        <w:t xml:space="preserve"> </w:t>
      </w:r>
      <w:r w:rsidR="005C63D3" w:rsidRPr="00C0642B">
        <w:rPr>
          <w:rFonts w:ascii="Times New Roman" w:hAnsi="Times New Roman"/>
          <w:b w:val="0"/>
          <w:sz w:val="24"/>
          <w:szCs w:val="24"/>
        </w:rPr>
        <w:t>Oficiální</w:t>
      </w:r>
      <w:proofErr w:type="gramEnd"/>
      <w:r w:rsidR="005C63D3" w:rsidRPr="00C0642B">
        <w:rPr>
          <w:rFonts w:ascii="Times New Roman" w:hAnsi="Times New Roman"/>
          <w:b w:val="0"/>
          <w:sz w:val="24"/>
          <w:szCs w:val="24"/>
        </w:rPr>
        <w:t xml:space="preserve"> rozvojová pomoc České republiky (</w:t>
      </w:r>
      <w:r w:rsidR="00A434E5">
        <w:rPr>
          <w:rFonts w:ascii="Times New Roman" w:hAnsi="Times New Roman"/>
          <w:b w:val="0"/>
          <w:sz w:val="24"/>
          <w:szCs w:val="24"/>
        </w:rPr>
        <w:t xml:space="preserve">v </w:t>
      </w:r>
      <w:r w:rsidR="005C63D3" w:rsidRPr="00C0642B">
        <w:rPr>
          <w:rFonts w:ascii="Times New Roman" w:hAnsi="Times New Roman"/>
          <w:b w:val="0"/>
          <w:sz w:val="24"/>
          <w:szCs w:val="24"/>
        </w:rPr>
        <w:t>mil. Kč)</w:t>
      </w:r>
      <w:bookmarkEnd w:id="10"/>
      <w:bookmarkEnd w:id="11"/>
    </w:p>
    <w:p w:rsidR="00266D16" w:rsidRDefault="00266D16" w:rsidP="0087461A">
      <w:pPr>
        <w:spacing w:line="360" w:lineRule="auto"/>
        <w:jc w:val="both"/>
        <w:rPr>
          <w:rFonts w:ascii="Times New Roman" w:hAnsi="Times New Roman" w:cs="Times New Roman"/>
          <w:sz w:val="24"/>
          <w:szCs w:val="24"/>
        </w:rPr>
      </w:pPr>
    </w:p>
    <w:tbl>
      <w:tblPr>
        <w:tblStyle w:val="Mkatabulky"/>
        <w:tblW w:w="9180" w:type="dxa"/>
        <w:tblLook w:val="04A0" w:firstRow="1" w:lastRow="0" w:firstColumn="1" w:lastColumn="0" w:noHBand="0" w:noVBand="1"/>
      </w:tblPr>
      <w:tblGrid>
        <w:gridCol w:w="4644"/>
        <w:gridCol w:w="1134"/>
        <w:gridCol w:w="1134"/>
        <w:gridCol w:w="1134"/>
        <w:gridCol w:w="1134"/>
      </w:tblGrid>
      <w:tr w:rsidR="00AF568C" w:rsidTr="007E6AE2">
        <w:tc>
          <w:tcPr>
            <w:tcW w:w="4644" w:type="dxa"/>
            <w:tcBorders>
              <w:top w:val="nil"/>
              <w:left w:val="nil"/>
              <w:bottom w:val="single" w:sz="4" w:space="0" w:color="auto"/>
              <w:right w:val="nil"/>
            </w:tcBorders>
          </w:tcPr>
          <w:p w:rsidR="00AF568C" w:rsidRDefault="00AF568C" w:rsidP="00E22FCE">
            <w:pPr>
              <w:spacing w:line="240" w:lineRule="auto"/>
              <w:rPr>
                <w:rFonts w:ascii="Times New Roman" w:hAnsi="Times New Roman" w:cs="Times New Roman"/>
                <w:sz w:val="24"/>
                <w:szCs w:val="24"/>
              </w:rPr>
            </w:pPr>
          </w:p>
        </w:tc>
        <w:tc>
          <w:tcPr>
            <w:tcW w:w="1134" w:type="dxa"/>
            <w:tcBorders>
              <w:top w:val="nil"/>
              <w:left w:val="nil"/>
              <w:bottom w:val="single" w:sz="4" w:space="0" w:color="auto"/>
              <w:right w:val="nil"/>
            </w:tcBorders>
          </w:tcPr>
          <w:p w:rsidR="00AF568C" w:rsidRPr="007D4F34" w:rsidRDefault="00E22FCE" w:rsidP="007D4F34">
            <w:pPr>
              <w:spacing w:line="240" w:lineRule="auto"/>
              <w:jc w:val="right"/>
              <w:rPr>
                <w:rFonts w:ascii="Times New Roman" w:hAnsi="Times New Roman" w:cs="Times New Roman"/>
                <w:b/>
                <w:sz w:val="24"/>
                <w:szCs w:val="24"/>
              </w:rPr>
            </w:pPr>
            <w:r w:rsidRPr="007D4F34">
              <w:rPr>
                <w:rFonts w:ascii="Times New Roman" w:hAnsi="Times New Roman" w:cs="Times New Roman"/>
                <w:b/>
                <w:sz w:val="24"/>
                <w:szCs w:val="24"/>
              </w:rPr>
              <w:t>2009</w:t>
            </w:r>
          </w:p>
        </w:tc>
        <w:tc>
          <w:tcPr>
            <w:tcW w:w="1134" w:type="dxa"/>
            <w:tcBorders>
              <w:top w:val="nil"/>
              <w:left w:val="nil"/>
              <w:bottom w:val="single" w:sz="4" w:space="0" w:color="auto"/>
              <w:right w:val="nil"/>
            </w:tcBorders>
          </w:tcPr>
          <w:p w:rsidR="00AF568C" w:rsidRPr="007D4F34" w:rsidRDefault="00E22FCE" w:rsidP="007D4F34">
            <w:pPr>
              <w:spacing w:line="240" w:lineRule="auto"/>
              <w:jc w:val="right"/>
              <w:rPr>
                <w:rFonts w:ascii="Times New Roman" w:hAnsi="Times New Roman" w:cs="Times New Roman"/>
                <w:b/>
                <w:sz w:val="24"/>
                <w:szCs w:val="24"/>
              </w:rPr>
            </w:pPr>
            <w:r w:rsidRPr="007D4F34">
              <w:rPr>
                <w:rFonts w:ascii="Times New Roman" w:hAnsi="Times New Roman" w:cs="Times New Roman"/>
                <w:b/>
                <w:sz w:val="24"/>
                <w:szCs w:val="24"/>
              </w:rPr>
              <w:t>2010</w:t>
            </w:r>
          </w:p>
        </w:tc>
        <w:tc>
          <w:tcPr>
            <w:tcW w:w="1134" w:type="dxa"/>
            <w:tcBorders>
              <w:top w:val="nil"/>
              <w:left w:val="nil"/>
              <w:bottom w:val="single" w:sz="4" w:space="0" w:color="auto"/>
              <w:right w:val="nil"/>
            </w:tcBorders>
          </w:tcPr>
          <w:p w:rsidR="00AF568C" w:rsidRPr="007D4F34" w:rsidRDefault="00E22FCE" w:rsidP="007D4F34">
            <w:pPr>
              <w:spacing w:line="240" w:lineRule="auto"/>
              <w:jc w:val="right"/>
              <w:rPr>
                <w:rFonts w:ascii="Times New Roman" w:hAnsi="Times New Roman" w:cs="Times New Roman"/>
                <w:b/>
                <w:sz w:val="24"/>
                <w:szCs w:val="24"/>
              </w:rPr>
            </w:pPr>
            <w:r w:rsidRPr="007D4F34">
              <w:rPr>
                <w:rFonts w:ascii="Times New Roman" w:hAnsi="Times New Roman" w:cs="Times New Roman"/>
                <w:b/>
                <w:sz w:val="24"/>
                <w:szCs w:val="24"/>
              </w:rPr>
              <w:t>2011</w:t>
            </w:r>
          </w:p>
        </w:tc>
        <w:tc>
          <w:tcPr>
            <w:tcW w:w="1134" w:type="dxa"/>
            <w:tcBorders>
              <w:top w:val="nil"/>
              <w:left w:val="nil"/>
              <w:bottom w:val="single" w:sz="4" w:space="0" w:color="auto"/>
              <w:right w:val="nil"/>
            </w:tcBorders>
          </w:tcPr>
          <w:p w:rsidR="00AF568C" w:rsidRPr="007D4F34" w:rsidRDefault="00E22FCE" w:rsidP="007D4F34">
            <w:pPr>
              <w:spacing w:line="240" w:lineRule="auto"/>
              <w:jc w:val="right"/>
              <w:rPr>
                <w:rFonts w:ascii="Times New Roman" w:hAnsi="Times New Roman" w:cs="Times New Roman"/>
                <w:b/>
                <w:sz w:val="24"/>
                <w:szCs w:val="24"/>
              </w:rPr>
            </w:pPr>
            <w:r w:rsidRPr="007D4F34">
              <w:rPr>
                <w:rFonts w:ascii="Times New Roman" w:hAnsi="Times New Roman" w:cs="Times New Roman"/>
                <w:b/>
                <w:sz w:val="24"/>
                <w:szCs w:val="24"/>
              </w:rPr>
              <w:t>2012</w:t>
            </w:r>
          </w:p>
        </w:tc>
      </w:tr>
      <w:tr w:rsidR="00E22FCE" w:rsidTr="007E6AE2">
        <w:tc>
          <w:tcPr>
            <w:tcW w:w="4644" w:type="dxa"/>
            <w:tcBorders>
              <w:top w:val="single" w:sz="4" w:space="0" w:color="auto"/>
              <w:bottom w:val="single" w:sz="4" w:space="0" w:color="auto"/>
              <w:right w:val="nil"/>
            </w:tcBorders>
            <w:shd w:val="clear" w:color="auto" w:fill="F79646" w:themeFill="accent6"/>
          </w:tcPr>
          <w:p w:rsidR="00E22FCE" w:rsidRPr="007D4F34" w:rsidRDefault="00E22FCE" w:rsidP="00E22FCE">
            <w:pPr>
              <w:spacing w:line="240" w:lineRule="auto"/>
              <w:rPr>
                <w:rFonts w:ascii="Times New Roman" w:hAnsi="Times New Roman" w:cs="Times New Roman"/>
                <w:b/>
                <w:sz w:val="24"/>
                <w:szCs w:val="24"/>
              </w:rPr>
            </w:pPr>
            <w:r w:rsidRPr="007D4F34">
              <w:rPr>
                <w:rFonts w:ascii="Times New Roman" w:hAnsi="Times New Roman" w:cs="Times New Roman"/>
                <w:b/>
                <w:sz w:val="24"/>
                <w:szCs w:val="24"/>
              </w:rPr>
              <w:t>ODA celkem</w:t>
            </w:r>
          </w:p>
        </w:tc>
        <w:tc>
          <w:tcPr>
            <w:tcW w:w="1134" w:type="dxa"/>
            <w:tcBorders>
              <w:top w:val="single" w:sz="4" w:space="0" w:color="auto"/>
              <w:left w:val="nil"/>
              <w:bottom w:val="single" w:sz="4" w:space="0" w:color="auto"/>
              <w:right w:val="nil"/>
            </w:tcBorders>
            <w:shd w:val="clear" w:color="auto" w:fill="F79646" w:themeFill="accent6"/>
          </w:tcPr>
          <w:p w:rsidR="00E22FCE" w:rsidRDefault="00E22FCE"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7E6AE2">
              <w:rPr>
                <w:rFonts w:ascii="Times New Roman" w:hAnsi="Times New Roman" w:cs="Times New Roman"/>
                <w:sz w:val="24"/>
                <w:szCs w:val="24"/>
              </w:rPr>
              <w:t xml:space="preserve"> </w:t>
            </w:r>
            <w:r>
              <w:rPr>
                <w:rFonts w:ascii="Times New Roman" w:hAnsi="Times New Roman" w:cs="Times New Roman"/>
                <w:sz w:val="24"/>
                <w:szCs w:val="24"/>
              </w:rPr>
              <w:t>077,43</w:t>
            </w:r>
          </w:p>
        </w:tc>
        <w:tc>
          <w:tcPr>
            <w:tcW w:w="1134" w:type="dxa"/>
            <w:tcBorders>
              <w:top w:val="single" w:sz="4" w:space="0" w:color="auto"/>
              <w:left w:val="nil"/>
              <w:bottom w:val="single" w:sz="4" w:space="0" w:color="auto"/>
              <w:right w:val="nil"/>
            </w:tcBorders>
            <w:shd w:val="clear" w:color="auto" w:fill="F79646" w:themeFill="accent6"/>
          </w:tcPr>
          <w:p w:rsidR="00E22FCE" w:rsidRDefault="00E22FCE"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7E6AE2">
              <w:rPr>
                <w:rFonts w:ascii="Times New Roman" w:hAnsi="Times New Roman" w:cs="Times New Roman"/>
                <w:sz w:val="24"/>
                <w:szCs w:val="24"/>
              </w:rPr>
              <w:t xml:space="preserve"> </w:t>
            </w:r>
            <w:r>
              <w:rPr>
                <w:rFonts w:ascii="Times New Roman" w:hAnsi="Times New Roman" w:cs="Times New Roman"/>
                <w:sz w:val="24"/>
                <w:szCs w:val="24"/>
              </w:rPr>
              <w:t>341,78</w:t>
            </w:r>
          </w:p>
        </w:tc>
        <w:tc>
          <w:tcPr>
            <w:tcW w:w="1134" w:type="dxa"/>
            <w:tcBorders>
              <w:top w:val="single" w:sz="4" w:space="0" w:color="auto"/>
              <w:left w:val="nil"/>
              <w:bottom w:val="single" w:sz="4" w:space="0" w:color="auto"/>
              <w:right w:val="nil"/>
            </w:tcBorders>
            <w:shd w:val="clear" w:color="auto" w:fill="F79646" w:themeFill="accent6"/>
          </w:tcPr>
          <w:p w:rsidR="00E22FCE" w:rsidRDefault="00E22FCE"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7E6AE2">
              <w:rPr>
                <w:rFonts w:ascii="Times New Roman" w:hAnsi="Times New Roman" w:cs="Times New Roman"/>
                <w:sz w:val="24"/>
                <w:szCs w:val="24"/>
              </w:rPr>
              <w:t xml:space="preserve"> </w:t>
            </w:r>
            <w:r>
              <w:rPr>
                <w:rFonts w:ascii="Times New Roman" w:hAnsi="Times New Roman" w:cs="Times New Roman"/>
                <w:sz w:val="24"/>
                <w:szCs w:val="24"/>
              </w:rPr>
              <w:t>426,18</w:t>
            </w:r>
          </w:p>
        </w:tc>
        <w:tc>
          <w:tcPr>
            <w:tcW w:w="1134" w:type="dxa"/>
            <w:tcBorders>
              <w:top w:val="single" w:sz="4" w:space="0" w:color="auto"/>
              <w:left w:val="nil"/>
              <w:bottom w:val="single" w:sz="4" w:space="0" w:color="auto"/>
            </w:tcBorders>
            <w:shd w:val="clear" w:color="auto" w:fill="F79646" w:themeFill="accent6"/>
          </w:tcPr>
          <w:p w:rsidR="00E22FCE" w:rsidRDefault="00E22FCE"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7E6AE2">
              <w:rPr>
                <w:rFonts w:ascii="Times New Roman" w:hAnsi="Times New Roman" w:cs="Times New Roman"/>
                <w:sz w:val="24"/>
                <w:szCs w:val="24"/>
              </w:rPr>
              <w:t xml:space="preserve"> </w:t>
            </w:r>
            <w:r>
              <w:rPr>
                <w:rFonts w:ascii="Times New Roman" w:hAnsi="Times New Roman" w:cs="Times New Roman"/>
                <w:sz w:val="24"/>
                <w:szCs w:val="24"/>
              </w:rPr>
              <w:t>291,29</w:t>
            </w:r>
          </w:p>
        </w:tc>
      </w:tr>
      <w:tr w:rsidR="00E22FCE" w:rsidTr="007E6AE2">
        <w:tc>
          <w:tcPr>
            <w:tcW w:w="4644" w:type="dxa"/>
            <w:tcBorders>
              <w:top w:val="single" w:sz="4" w:space="0" w:color="auto"/>
              <w:left w:val="single" w:sz="4" w:space="0" w:color="auto"/>
              <w:bottom w:val="single" w:sz="4" w:space="0" w:color="auto"/>
              <w:right w:val="nil"/>
            </w:tcBorders>
            <w:shd w:val="clear" w:color="auto" w:fill="C2D69B" w:themeFill="accent3" w:themeFillTint="99"/>
          </w:tcPr>
          <w:p w:rsidR="00E22FCE" w:rsidRPr="00E22FCE" w:rsidRDefault="00E22FCE" w:rsidP="00966A3F">
            <w:pPr>
              <w:pStyle w:val="Odstavecseseznamem"/>
              <w:numPr>
                <w:ilvl w:val="0"/>
                <w:numId w:val="7"/>
              </w:numPr>
              <w:spacing w:line="240" w:lineRule="auto"/>
              <w:ind w:left="357" w:hanging="357"/>
              <w:rPr>
                <w:rFonts w:ascii="Times New Roman" w:hAnsi="Times New Roman" w:cs="Times New Roman"/>
                <w:b/>
                <w:sz w:val="24"/>
                <w:szCs w:val="24"/>
              </w:rPr>
            </w:pPr>
            <w:r w:rsidRPr="00E22FCE">
              <w:rPr>
                <w:rFonts w:ascii="Times New Roman" w:hAnsi="Times New Roman" w:cs="Times New Roman"/>
                <w:b/>
                <w:sz w:val="24"/>
                <w:szCs w:val="24"/>
              </w:rPr>
              <w:t>Bilaterální ODA</w:t>
            </w:r>
          </w:p>
        </w:tc>
        <w:tc>
          <w:tcPr>
            <w:tcW w:w="1134" w:type="dxa"/>
            <w:tcBorders>
              <w:top w:val="single" w:sz="4" w:space="0" w:color="auto"/>
              <w:left w:val="nil"/>
              <w:bottom w:val="single" w:sz="4" w:space="0" w:color="auto"/>
              <w:right w:val="nil"/>
            </w:tcBorders>
            <w:shd w:val="clear" w:color="auto" w:fill="C2D69B" w:themeFill="accent3" w:themeFillTint="99"/>
          </w:tcPr>
          <w:p w:rsidR="00F13BF8" w:rsidRDefault="00F13BF8" w:rsidP="00F13BF8">
            <w:pPr>
              <w:spacing w:line="240" w:lineRule="auto"/>
              <w:jc w:val="right"/>
              <w:rPr>
                <w:rFonts w:ascii="Times New Roman" w:hAnsi="Times New Roman" w:cs="Times New Roman"/>
                <w:sz w:val="24"/>
                <w:szCs w:val="24"/>
              </w:rPr>
            </w:pPr>
            <w:r>
              <w:rPr>
                <w:rFonts w:ascii="Times New Roman" w:hAnsi="Times New Roman" w:cs="Times New Roman"/>
                <w:sz w:val="24"/>
                <w:szCs w:val="24"/>
              </w:rPr>
              <w:t>1</w:t>
            </w:r>
            <w:r w:rsidR="007E6AE2">
              <w:rPr>
                <w:rFonts w:ascii="Times New Roman" w:hAnsi="Times New Roman" w:cs="Times New Roman"/>
                <w:sz w:val="24"/>
                <w:szCs w:val="24"/>
              </w:rPr>
              <w:t xml:space="preserve"> </w:t>
            </w:r>
            <w:r>
              <w:rPr>
                <w:rFonts w:ascii="Times New Roman" w:hAnsi="Times New Roman" w:cs="Times New Roman"/>
                <w:sz w:val="24"/>
                <w:szCs w:val="24"/>
              </w:rPr>
              <w:t>918,70</w:t>
            </w:r>
          </w:p>
        </w:tc>
        <w:tc>
          <w:tcPr>
            <w:tcW w:w="1134" w:type="dxa"/>
            <w:tcBorders>
              <w:top w:val="single" w:sz="4" w:space="0" w:color="auto"/>
              <w:left w:val="nil"/>
              <w:bottom w:val="single" w:sz="4" w:space="0" w:color="auto"/>
              <w:right w:val="nil"/>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1</w:t>
            </w:r>
            <w:r w:rsidR="007E6AE2">
              <w:rPr>
                <w:rFonts w:ascii="Times New Roman" w:hAnsi="Times New Roman" w:cs="Times New Roman"/>
                <w:sz w:val="24"/>
                <w:szCs w:val="24"/>
              </w:rPr>
              <w:t xml:space="preserve"> </w:t>
            </w:r>
            <w:r>
              <w:rPr>
                <w:rFonts w:ascii="Times New Roman" w:hAnsi="Times New Roman" w:cs="Times New Roman"/>
                <w:sz w:val="24"/>
                <w:szCs w:val="24"/>
              </w:rPr>
              <w:t>514,20</w:t>
            </w:r>
          </w:p>
        </w:tc>
        <w:tc>
          <w:tcPr>
            <w:tcW w:w="1134" w:type="dxa"/>
            <w:tcBorders>
              <w:top w:val="single" w:sz="4" w:space="0" w:color="auto"/>
              <w:left w:val="nil"/>
              <w:bottom w:val="single" w:sz="4" w:space="0" w:color="auto"/>
              <w:right w:val="nil"/>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1</w:t>
            </w:r>
            <w:r w:rsidR="007E6AE2">
              <w:rPr>
                <w:rFonts w:ascii="Times New Roman" w:hAnsi="Times New Roman" w:cs="Times New Roman"/>
                <w:sz w:val="24"/>
                <w:szCs w:val="24"/>
              </w:rPr>
              <w:t xml:space="preserve"> </w:t>
            </w:r>
            <w:r>
              <w:rPr>
                <w:rFonts w:ascii="Times New Roman" w:hAnsi="Times New Roman" w:cs="Times New Roman"/>
                <w:sz w:val="24"/>
                <w:szCs w:val="24"/>
              </w:rPr>
              <w:t>359,88</w:t>
            </w:r>
          </w:p>
        </w:tc>
        <w:tc>
          <w:tcPr>
            <w:tcW w:w="1134" w:type="dxa"/>
            <w:tcBorders>
              <w:top w:val="single" w:sz="4" w:space="0" w:color="auto"/>
              <w:left w:val="nil"/>
              <w:bottom w:val="single" w:sz="4" w:space="0" w:color="auto"/>
              <w:right w:val="single" w:sz="4" w:space="0" w:color="auto"/>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1</w:t>
            </w:r>
            <w:r w:rsidR="007E6AE2">
              <w:rPr>
                <w:rFonts w:ascii="Times New Roman" w:hAnsi="Times New Roman" w:cs="Times New Roman"/>
                <w:sz w:val="24"/>
                <w:szCs w:val="24"/>
              </w:rPr>
              <w:t xml:space="preserve"> </w:t>
            </w:r>
            <w:r>
              <w:rPr>
                <w:rFonts w:ascii="Times New Roman" w:hAnsi="Times New Roman" w:cs="Times New Roman"/>
                <w:sz w:val="24"/>
                <w:szCs w:val="24"/>
              </w:rPr>
              <w:t>298,03</w:t>
            </w:r>
          </w:p>
        </w:tc>
      </w:tr>
      <w:tr w:rsidR="00E22FCE" w:rsidTr="007E6AE2">
        <w:tc>
          <w:tcPr>
            <w:tcW w:w="4644" w:type="dxa"/>
            <w:tcBorders>
              <w:top w:val="single" w:sz="4" w:space="0" w:color="auto"/>
              <w:left w:val="single" w:sz="4" w:space="0" w:color="auto"/>
              <w:bottom w:val="single" w:sz="4" w:space="0" w:color="auto"/>
              <w:right w:val="nil"/>
            </w:tcBorders>
          </w:tcPr>
          <w:p w:rsidR="00E22FCE" w:rsidRPr="00E22FCE" w:rsidRDefault="00E22FCE" w:rsidP="00966A3F">
            <w:pPr>
              <w:pStyle w:val="Odstavecseseznamem"/>
              <w:numPr>
                <w:ilvl w:val="0"/>
                <w:numId w:val="6"/>
              </w:numPr>
              <w:spacing w:line="240" w:lineRule="auto"/>
              <w:ind w:left="714" w:hanging="357"/>
              <w:rPr>
                <w:rFonts w:ascii="Times New Roman" w:hAnsi="Times New Roman" w:cs="Times New Roman"/>
                <w:sz w:val="24"/>
                <w:szCs w:val="24"/>
              </w:rPr>
            </w:pPr>
            <w:r>
              <w:rPr>
                <w:rFonts w:ascii="Times New Roman" w:hAnsi="Times New Roman" w:cs="Times New Roman"/>
                <w:sz w:val="24"/>
                <w:szCs w:val="24"/>
              </w:rPr>
              <w:t>rozpočtová podpora</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0,00</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15,20</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0,00</w:t>
            </w:r>
          </w:p>
        </w:tc>
        <w:tc>
          <w:tcPr>
            <w:tcW w:w="1134" w:type="dxa"/>
            <w:tcBorders>
              <w:top w:val="single" w:sz="4" w:space="0" w:color="auto"/>
              <w:left w:val="nil"/>
              <w:bottom w:val="single" w:sz="4" w:space="0" w:color="auto"/>
              <w:right w:val="single" w:sz="4" w:space="0" w:color="auto"/>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0,00</w:t>
            </w:r>
          </w:p>
        </w:tc>
      </w:tr>
      <w:tr w:rsidR="00E22FCE" w:rsidTr="007E6AE2">
        <w:tc>
          <w:tcPr>
            <w:tcW w:w="4644" w:type="dxa"/>
            <w:tcBorders>
              <w:top w:val="single" w:sz="4" w:space="0" w:color="auto"/>
              <w:left w:val="single" w:sz="4" w:space="0" w:color="auto"/>
              <w:bottom w:val="single" w:sz="4" w:space="0" w:color="auto"/>
              <w:right w:val="nil"/>
            </w:tcBorders>
            <w:shd w:val="clear" w:color="auto" w:fill="DBE5F1" w:themeFill="accent1" w:themeFillTint="33"/>
          </w:tcPr>
          <w:p w:rsidR="00E22FCE" w:rsidRPr="00E22FCE" w:rsidRDefault="00E22FCE" w:rsidP="00966A3F">
            <w:pPr>
              <w:pStyle w:val="Odstavecseseznamem"/>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hlavní podpora nevládních organizacím, společné programy a fondy</w:t>
            </w:r>
          </w:p>
        </w:tc>
        <w:tc>
          <w:tcPr>
            <w:tcW w:w="1134" w:type="dxa"/>
            <w:tcBorders>
              <w:top w:val="single" w:sz="4" w:space="0" w:color="auto"/>
              <w:left w:val="nil"/>
              <w:bottom w:val="single" w:sz="4" w:space="0" w:color="auto"/>
              <w:right w:val="nil"/>
            </w:tcBorders>
            <w:shd w:val="clear" w:color="auto" w:fill="DBE5F1" w:themeFill="accent1" w:themeFillTint="33"/>
            <w:vAlign w:val="center"/>
          </w:tcPr>
          <w:p w:rsidR="00E22FCE" w:rsidRDefault="007E6AE2" w:rsidP="00F13B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32,47</w:t>
            </w:r>
          </w:p>
        </w:tc>
        <w:tc>
          <w:tcPr>
            <w:tcW w:w="1134" w:type="dxa"/>
            <w:tcBorders>
              <w:top w:val="single" w:sz="4" w:space="0" w:color="auto"/>
              <w:left w:val="nil"/>
              <w:bottom w:val="single" w:sz="4" w:space="0" w:color="auto"/>
              <w:right w:val="nil"/>
            </w:tcBorders>
            <w:shd w:val="clear" w:color="auto" w:fill="DBE5F1" w:themeFill="accent1" w:themeFillTint="33"/>
            <w:vAlign w:val="center"/>
          </w:tcPr>
          <w:p w:rsidR="00E22FCE" w:rsidRDefault="007E6AE2" w:rsidP="00F13B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12,88</w:t>
            </w:r>
          </w:p>
        </w:tc>
        <w:tc>
          <w:tcPr>
            <w:tcW w:w="1134" w:type="dxa"/>
            <w:tcBorders>
              <w:top w:val="single" w:sz="4" w:space="0" w:color="auto"/>
              <w:left w:val="nil"/>
              <w:bottom w:val="single" w:sz="4" w:space="0" w:color="auto"/>
              <w:right w:val="nil"/>
            </w:tcBorders>
            <w:shd w:val="clear" w:color="auto" w:fill="DBE5F1" w:themeFill="accent1" w:themeFillTint="33"/>
            <w:vAlign w:val="center"/>
          </w:tcPr>
          <w:p w:rsidR="00E22FCE" w:rsidRDefault="007E6AE2" w:rsidP="00F13B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38,42</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E22FCE" w:rsidRDefault="007E6AE2" w:rsidP="00F13B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52,27</w:t>
            </w:r>
          </w:p>
        </w:tc>
      </w:tr>
      <w:tr w:rsidR="00E22FCE" w:rsidTr="007E6AE2">
        <w:tc>
          <w:tcPr>
            <w:tcW w:w="4644" w:type="dxa"/>
            <w:tcBorders>
              <w:top w:val="single" w:sz="4" w:space="0" w:color="auto"/>
              <w:left w:val="single" w:sz="4" w:space="0" w:color="auto"/>
              <w:bottom w:val="single" w:sz="4" w:space="0" w:color="auto"/>
              <w:right w:val="nil"/>
            </w:tcBorders>
          </w:tcPr>
          <w:p w:rsidR="00E22FCE" w:rsidRPr="00E22FCE" w:rsidRDefault="00E22FCE" w:rsidP="00966A3F">
            <w:pPr>
              <w:pStyle w:val="Odstavecseseznamem"/>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projektové intervence</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855,86</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566,30</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598,75</w:t>
            </w:r>
          </w:p>
        </w:tc>
        <w:tc>
          <w:tcPr>
            <w:tcW w:w="1134" w:type="dxa"/>
            <w:tcBorders>
              <w:top w:val="single" w:sz="4" w:space="0" w:color="auto"/>
              <w:left w:val="nil"/>
              <w:bottom w:val="single" w:sz="4" w:space="0" w:color="auto"/>
              <w:right w:val="single" w:sz="4" w:space="0" w:color="auto"/>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622,70</w:t>
            </w:r>
          </w:p>
        </w:tc>
      </w:tr>
      <w:tr w:rsidR="00E22FCE" w:rsidTr="007E6AE2">
        <w:tc>
          <w:tcPr>
            <w:tcW w:w="4644" w:type="dxa"/>
            <w:tcBorders>
              <w:top w:val="single" w:sz="4" w:space="0" w:color="auto"/>
              <w:left w:val="single" w:sz="4" w:space="0" w:color="auto"/>
              <w:bottom w:val="single" w:sz="4" w:space="0" w:color="auto"/>
              <w:right w:val="nil"/>
            </w:tcBorders>
            <w:shd w:val="clear" w:color="auto" w:fill="DBE5F1" w:themeFill="accent1" w:themeFillTint="33"/>
          </w:tcPr>
          <w:p w:rsidR="00E22FCE" w:rsidRPr="00E22FCE" w:rsidRDefault="00E22FCE" w:rsidP="00966A3F">
            <w:pPr>
              <w:pStyle w:val="Odstavecseseznamem"/>
              <w:numPr>
                <w:ilvl w:val="0"/>
                <w:numId w:val="6"/>
              </w:numPr>
              <w:spacing w:line="240" w:lineRule="auto"/>
              <w:rPr>
                <w:rFonts w:ascii="Times New Roman" w:hAnsi="Times New Roman" w:cs="Times New Roman"/>
                <w:sz w:val="24"/>
                <w:szCs w:val="24"/>
              </w:rPr>
            </w:pPr>
            <w:r w:rsidRPr="00E22FCE">
              <w:rPr>
                <w:rFonts w:ascii="Times New Roman" w:hAnsi="Times New Roman" w:cs="Times New Roman"/>
                <w:sz w:val="24"/>
                <w:szCs w:val="24"/>
              </w:rPr>
              <w:t>experti a další technická spolupráce</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372,19</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444,29</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273,40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223,95</w:t>
            </w:r>
          </w:p>
        </w:tc>
      </w:tr>
      <w:tr w:rsidR="00E22FCE" w:rsidTr="007E6AE2">
        <w:tc>
          <w:tcPr>
            <w:tcW w:w="4644" w:type="dxa"/>
            <w:tcBorders>
              <w:top w:val="single" w:sz="4" w:space="0" w:color="auto"/>
              <w:left w:val="single" w:sz="4" w:space="0" w:color="auto"/>
              <w:bottom w:val="single" w:sz="4" w:space="0" w:color="auto"/>
              <w:right w:val="nil"/>
            </w:tcBorders>
          </w:tcPr>
          <w:p w:rsidR="00E22FCE" w:rsidRPr="00E22FCE" w:rsidRDefault="00E22FCE" w:rsidP="00966A3F">
            <w:pPr>
              <w:pStyle w:val="Odstavecseseznamem"/>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stipendia a související náklady</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112,99</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112,73</w:t>
            </w:r>
          </w:p>
        </w:tc>
        <w:tc>
          <w:tcPr>
            <w:tcW w:w="1134" w:type="dxa"/>
            <w:tcBorders>
              <w:top w:val="single" w:sz="4" w:space="0" w:color="auto"/>
              <w:left w:val="nil"/>
              <w:bottom w:val="single" w:sz="4" w:space="0" w:color="auto"/>
              <w:right w:val="nil"/>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96,92</w:t>
            </w:r>
          </w:p>
        </w:tc>
        <w:tc>
          <w:tcPr>
            <w:tcW w:w="1134" w:type="dxa"/>
            <w:tcBorders>
              <w:top w:val="single" w:sz="4" w:space="0" w:color="auto"/>
              <w:left w:val="nil"/>
              <w:bottom w:val="single" w:sz="4" w:space="0" w:color="auto"/>
              <w:right w:val="single" w:sz="4" w:space="0" w:color="auto"/>
            </w:tcBorders>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89,13</w:t>
            </w:r>
          </w:p>
        </w:tc>
      </w:tr>
      <w:tr w:rsidR="00E22FCE" w:rsidTr="007E6AE2">
        <w:tc>
          <w:tcPr>
            <w:tcW w:w="4644" w:type="dxa"/>
            <w:tcBorders>
              <w:top w:val="single" w:sz="4" w:space="0" w:color="auto"/>
              <w:left w:val="single" w:sz="4" w:space="0" w:color="auto"/>
              <w:bottom w:val="single" w:sz="4" w:space="0" w:color="auto"/>
              <w:right w:val="nil"/>
            </w:tcBorders>
            <w:shd w:val="clear" w:color="auto" w:fill="DBE5F1" w:themeFill="accent1" w:themeFillTint="33"/>
          </w:tcPr>
          <w:p w:rsidR="00E22FCE" w:rsidRPr="00E22FCE" w:rsidRDefault="00E22FCE" w:rsidP="00966A3F">
            <w:pPr>
              <w:pStyle w:val="Odstavecseseznamem"/>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odpuštění dluhu</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58,30</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0,00</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0,00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0,00</w:t>
            </w:r>
          </w:p>
        </w:tc>
      </w:tr>
      <w:tr w:rsidR="00E22FCE" w:rsidTr="007E6AE2">
        <w:tc>
          <w:tcPr>
            <w:tcW w:w="4644" w:type="dxa"/>
            <w:tcBorders>
              <w:top w:val="single" w:sz="4" w:space="0" w:color="auto"/>
              <w:left w:val="single" w:sz="4" w:space="0" w:color="auto"/>
              <w:bottom w:val="single" w:sz="4" w:space="0" w:color="auto"/>
              <w:right w:val="nil"/>
            </w:tcBorders>
          </w:tcPr>
          <w:p w:rsidR="00E22FCE" w:rsidRDefault="00E22FCE" w:rsidP="00966A3F">
            <w:pPr>
              <w:pStyle w:val="Odstavecseseznamem"/>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administrativní náklady jinde nezahrnuté</w:t>
            </w:r>
          </w:p>
        </w:tc>
        <w:tc>
          <w:tcPr>
            <w:tcW w:w="1134" w:type="dxa"/>
            <w:tcBorders>
              <w:top w:val="single" w:sz="4" w:space="0" w:color="auto"/>
              <w:left w:val="nil"/>
              <w:bottom w:val="single" w:sz="4" w:space="0" w:color="auto"/>
              <w:right w:val="nil"/>
            </w:tcBorders>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74,06</w:t>
            </w:r>
          </w:p>
        </w:tc>
        <w:tc>
          <w:tcPr>
            <w:tcW w:w="1134" w:type="dxa"/>
            <w:tcBorders>
              <w:top w:val="single" w:sz="4" w:space="0" w:color="auto"/>
              <w:left w:val="nil"/>
              <w:bottom w:val="single" w:sz="4" w:space="0" w:color="auto"/>
              <w:right w:val="nil"/>
            </w:tcBorders>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89,25</w:t>
            </w:r>
          </w:p>
        </w:tc>
        <w:tc>
          <w:tcPr>
            <w:tcW w:w="1134" w:type="dxa"/>
            <w:tcBorders>
              <w:top w:val="single" w:sz="4" w:space="0" w:color="auto"/>
              <w:left w:val="nil"/>
              <w:bottom w:val="single" w:sz="4" w:space="0" w:color="auto"/>
              <w:right w:val="nil"/>
            </w:tcBorders>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112,40</w:t>
            </w:r>
          </w:p>
        </w:tc>
        <w:tc>
          <w:tcPr>
            <w:tcW w:w="1134" w:type="dxa"/>
            <w:tcBorders>
              <w:top w:val="single" w:sz="4" w:space="0" w:color="auto"/>
              <w:left w:val="nil"/>
              <w:bottom w:val="single" w:sz="4" w:space="0" w:color="auto"/>
              <w:right w:val="single" w:sz="4" w:space="0" w:color="auto"/>
            </w:tcBorders>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97,33</w:t>
            </w:r>
          </w:p>
        </w:tc>
      </w:tr>
      <w:tr w:rsidR="00E22FCE" w:rsidTr="007E6AE2">
        <w:tc>
          <w:tcPr>
            <w:tcW w:w="4644" w:type="dxa"/>
            <w:tcBorders>
              <w:top w:val="single" w:sz="4" w:space="0" w:color="auto"/>
              <w:left w:val="single" w:sz="4" w:space="0" w:color="auto"/>
              <w:bottom w:val="single" w:sz="4" w:space="0" w:color="auto"/>
              <w:right w:val="nil"/>
            </w:tcBorders>
            <w:shd w:val="clear" w:color="auto" w:fill="DBE5F1" w:themeFill="accent1" w:themeFillTint="33"/>
          </w:tcPr>
          <w:p w:rsidR="00E22FCE" w:rsidRDefault="00E22FCE" w:rsidP="00966A3F">
            <w:pPr>
              <w:pStyle w:val="Odstavecseseznamem"/>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další výdaje v </w:t>
            </w:r>
            <w:proofErr w:type="spellStart"/>
            <w:r>
              <w:rPr>
                <w:rFonts w:ascii="Times New Roman" w:hAnsi="Times New Roman" w:cs="Times New Roman"/>
                <w:sz w:val="24"/>
                <w:szCs w:val="24"/>
              </w:rPr>
              <w:t>donorské</w:t>
            </w:r>
            <w:proofErr w:type="spellEnd"/>
            <w:r>
              <w:rPr>
                <w:rFonts w:ascii="Times New Roman" w:hAnsi="Times New Roman" w:cs="Times New Roman"/>
                <w:sz w:val="24"/>
                <w:szCs w:val="24"/>
              </w:rPr>
              <w:t xml:space="preserve"> zemi (uprchlíci, osvěta)</w:t>
            </w:r>
          </w:p>
        </w:tc>
        <w:tc>
          <w:tcPr>
            <w:tcW w:w="1134" w:type="dxa"/>
            <w:tcBorders>
              <w:top w:val="single" w:sz="4" w:space="0" w:color="auto"/>
              <w:left w:val="nil"/>
              <w:bottom w:val="single" w:sz="4" w:space="0" w:color="auto"/>
              <w:right w:val="nil"/>
            </w:tcBorders>
            <w:shd w:val="clear" w:color="auto" w:fill="DBE5F1" w:themeFill="accent1" w:themeFillTint="33"/>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412,83</w:t>
            </w:r>
          </w:p>
        </w:tc>
        <w:tc>
          <w:tcPr>
            <w:tcW w:w="1134" w:type="dxa"/>
            <w:tcBorders>
              <w:top w:val="single" w:sz="4" w:space="0" w:color="auto"/>
              <w:left w:val="nil"/>
              <w:bottom w:val="single" w:sz="4" w:space="0" w:color="auto"/>
              <w:right w:val="nil"/>
            </w:tcBorders>
            <w:shd w:val="clear" w:color="auto" w:fill="DBE5F1" w:themeFill="accent1" w:themeFillTint="33"/>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273,55</w:t>
            </w:r>
          </w:p>
        </w:tc>
        <w:tc>
          <w:tcPr>
            <w:tcW w:w="1134" w:type="dxa"/>
            <w:tcBorders>
              <w:top w:val="single" w:sz="4" w:space="0" w:color="auto"/>
              <w:left w:val="nil"/>
              <w:bottom w:val="single" w:sz="4" w:space="0" w:color="auto"/>
              <w:right w:val="nil"/>
            </w:tcBorders>
            <w:shd w:val="clear" w:color="auto" w:fill="DBE5F1" w:themeFill="accent1" w:themeFillTint="33"/>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239,99</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E22FCE" w:rsidRDefault="007E6AE2" w:rsidP="007E6AE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BF8">
              <w:rPr>
                <w:rFonts w:ascii="Times New Roman" w:hAnsi="Times New Roman" w:cs="Times New Roman"/>
                <w:sz w:val="24"/>
                <w:szCs w:val="24"/>
              </w:rPr>
              <w:t>212,66</w:t>
            </w:r>
          </w:p>
        </w:tc>
      </w:tr>
      <w:tr w:rsidR="00E22FCE" w:rsidTr="007E6AE2">
        <w:tc>
          <w:tcPr>
            <w:tcW w:w="4644" w:type="dxa"/>
            <w:tcBorders>
              <w:top w:val="single" w:sz="4" w:space="0" w:color="auto"/>
              <w:left w:val="single" w:sz="4" w:space="0" w:color="auto"/>
              <w:bottom w:val="single" w:sz="4" w:space="0" w:color="auto"/>
              <w:right w:val="nil"/>
            </w:tcBorders>
            <w:shd w:val="clear" w:color="auto" w:fill="C2D69B" w:themeFill="accent3" w:themeFillTint="99"/>
          </w:tcPr>
          <w:p w:rsidR="00E22FCE" w:rsidRPr="00E22FCE" w:rsidRDefault="00E22FCE" w:rsidP="00966A3F">
            <w:pPr>
              <w:pStyle w:val="Odstavecseseznamem"/>
              <w:numPr>
                <w:ilvl w:val="0"/>
                <w:numId w:val="7"/>
              </w:numPr>
              <w:spacing w:line="240" w:lineRule="auto"/>
              <w:ind w:left="357" w:hanging="357"/>
              <w:rPr>
                <w:rFonts w:ascii="Times New Roman" w:hAnsi="Times New Roman" w:cs="Times New Roman"/>
                <w:b/>
                <w:sz w:val="24"/>
                <w:szCs w:val="24"/>
              </w:rPr>
            </w:pPr>
            <w:r w:rsidRPr="00E22FCE">
              <w:rPr>
                <w:rFonts w:ascii="Times New Roman" w:hAnsi="Times New Roman" w:cs="Times New Roman"/>
                <w:b/>
                <w:sz w:val="24"/>
                <w:szCs w:val="24"/>
              </w:rPr>
              <w:t>Multilaterální ODA</w:t>
            </w:r>
          </w:p>
        </w:tc>
        <w:tc>
          <w:tcPr>
            <w:tcW w:w="1134" w:type="dxa"/>
            <w:tcBorders>
              <w:top w:val="single" w:sz="4" w:space="0" w:color="auto"/>
              <w:left w:val="nil"/>
              <w:bottom w:val="single" w:sz="4" w:space="0" w:color="auto"/>
              <w:right w:val="nil"/>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2</w:t>
            </w:r>
            <w:r w:rsidR="007E6AE2">
              <w:rPr>
                <w:rFonts w:ascii="Times New Roman" w:hAnsi="Times New Roman" w:cs="Times New Roman"/>
                <w:sz w:val="24"/>
                <w:szCs w:val="24"/>
              </w:rPr>
              <w:t xml:space="preserve"> </w:t>
            </w:r>
            <w:r>
              <w:rPr>
                <w:rFonts w:ascii="Times New Roman" w:hAnsi="Times New Roman" w:cs="Times New Roman"/>
                <w:sz w:val="24"/>
                <w:szCs w:val="24"/>
              </w:rPr>
              <w:t>158,73</w:t>
            </w:r>
          </w:p>
        </w:tc>
        <w:tc>
          <w:tcPr>
            <w:tcW w:w="1134" w:type="dxa"/>
            <w:tcBorders>
              <w:top w:val="single" w:sz="4" w:space="0" w:color="auto"/>
              <w:left w:val="nil"/>
              <w:bottom w:val="single" w:sz="4" w:space="0" w:color="auto"/>
              <w:right w:val="nil"/>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2</w:t>
            </w:r>
            <w:r w:rsidR="007E6AE2">
              <w:rPr>
                <w:rFonts w:ascii="Times New Roman" w:hAnsi="Times New Roman" w:cs="Times New Roman"/>
                <w:sz w:val="24"/>
                <w:szCs w:val="24"/>
              </w:rPr>
              <w:t xml:space="preserve"> </w:t>
            </w:r>
            <w:r>
              <w:rPr>
                <w:rFonts w:ascii="Times New Roman" w:hAnsi="Times New Roman" w:cs="Times New Roman"/>
                <w:sz w:val="24"/>
                <w:szCs w:val="24"/>
              </w:rPr>
              <w:t>827,58</w:t>
            </w:r>
          </w:p>
        </w:tc>
        <w:tc>
          <w:tcPr>
            <w:tcW w:w="1134" w:type="dxa"/>
            <w:tcBorders>
              <w:top w:val="single" w:sz="4" w:space="0" w:color="auto"/>
              <w:left w:val="nil"/>
              <w:bottom w:val="single" w:sz="4" w:space="0" w:color="auto"/>
              <w:right w:val="nil"/>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3</w:t>
            </w:r>
            <w:r w:rsidR="007E6AE2">
              <w:rPr>
                <w:rFonts w:ascii="Times New Roman" w:hAnsi="Times New Roman" w:cs="Times New Roman"/>
                <w:sz w:val="24"/>
                <w:szCs w:val="24"/>
              </w:rPr>
              <w:t xml:space="preserve"> </w:t>
            </w:r>
            <w:r>
              <w:rPr>
                <w:rFonts w:ascii="Times New Roman" w:hAnsi="Times New Roman" w:cs="Times New Roman"/>
                <w:sz w:val="24"/>
                <w:szCs w:val="24"/>
              </w:rPr>
              <w:t>066,30</w:t>
            </w:r>
          </w:p>
        </w:tc>
        <w:tc>
          <w:tcPr>
            <w:tcW w:w="1134" w:type="dxa"/>
            <w:tcBorders>
              <w:top w:val="single" w:sz="4" w:space="0" w:color="auto"/>
              <w:left w:val="nil"/>
              <w:bottom w:val="single" w:sz="4" w:space="0" w:color="auto"/>
              <w:right w:val="single" w:sz="4" w:space="0" w:color="auto"/>
            </w:tcBorders>
            <w:shd w:val="clear" w:color="auto" w:fill="C2D69B" w:themeFill="accent3" w:themeFillTint="99"/>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2</w:t>
            </w:r>
            <w:r w:rsidR="007E6AE2">
              <w:rPr>
                <w:rFonts w:ascii="Times New Roman" w:hAnsi="Times New Roman" w:cs="Times New Roman"/>
                <w:sz w:val="24"/>
                <w:szCs w:val="24"/>
              </w:rPr>
              <w:t xml:space="preserve"> </w:t>
            </w:r>
            <w:r>
              <w:rPr>
                <w:rFonts w:ascii="Times New Roman" w:hAnsi="Times New Roman" w:cs="Times New Roman"/>
                <w:sz w:val="24"/>
                <w:szCs w:val="24"/>
              </w:rPr>
              <w:t>993,25</w:t>
            </w:r>
          </w:p>
        </w:tc>
      </w:tr>
      <w:tr w:rsidR="00E22FCE" w:rsidTr="007E6AE2">
        <w:tc>
          <w:tcPr>
            <w:tcW w:w="4644" w:type="dxa"/>
            <w:tcBorders>
              <w:top w:val="single" w:sz="4" w:space="0" w:color="auto"/>
              <w:left w:val="single" w:sz="4" w:space="0" w:color="auto"/>
              <w:bottom w:val="single" w:sz="4" w:space="0" w:color="auto"/>
              <w:right w:val="nil"/>
            </w:tcBorders>
            <w:shd w:val="clear" w:color="auto" w:fill="DBE5F1" w:themeFill="accent1" w:themeFillTint="33"/>
          </w:tcPr>
          <w:p w:rsidR="00E22FCE" w:rsidRPr="007D4F34" w:rsidRDefault="007D4F34" w:rsidP="00E22FCE">
            <w:pPr>
              <w:spacing w:line="240" w:lineRule="auto"/>
              <w:rPr>
                <w:rFonts w:ascii="Times New Roman" w:hAnsi="Times New Roman" w:cs="Times New Roman"/>
                <w:sz w:val="24"/>
                <w:szCs w:val="24"/>
              </w:rPr>
            </w:pPr>
            <w:r>
              <w:rPr>
                <w:rFonts w:ascii="Times New Roman" w:hAnsi="Times New Roman" w:cs="Times New Roman"/>
                <w:sz w:val="24"/>
                <w:szCs w:val="24"/>
              </w:rPr>
              <w:t>Podíl bilaterální ODA v procentech</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47,06%</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34,88%</w:t>
            </w:r>
          </w:p>
        </w:tc>
        <w:tc>
          <w:tcPr>
            <w:tcW w:w="1134" w:type="dxa"/>
            <w:tcBorders>
              <w:top w:val="single" w:sz="4" w:space="0" w:color="auto"/>
              <w:left w:val="nil"/>
              <w:bottom w:val="single" w:sz="4" w:space="0" w:color="auto"/>
              <w:right w:val="nil"/>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30,72%</w:t>
            </w:r>
          </w:p>
        </w:tc>
        <w:tc>
          <w:tcPr>
            <w:tcW w:w="1134" w:type="dxa"/>
            <w:tcBorders>
              <w:top w:val="single" w:sz="4" w:space="0" w:color="auto"/>
              <w:left w:val="nil"/>
              <w:bottom w:val="single" w:sz="4" w:space="0" w:color="auto"/>
              <w:right w:val="single" w:sz="4" w:space="0" w:color="auto"/>
            </w:tcBorders>
            <w:shd w:val="clear" w:color="auto" w:fill="DBE5F1" w:themeFill="accent1" w:themeFillTint="33"/>
          </w:tcPr>
          <w:p w:rsidR="00E22FCE"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30,25%</w:t>
            </w:r>
          </w:p>
        </w:tc>
      </w:tr>
      <w:tr w:rsidR="007D4F34" w:rsidTr="00B37D79">
        <w:trPr>
          <w:trHeight w:val="70"/>
        </w:trPr>
        <w:tc>
          <w:tcPr>
            <w:tcW w:w="4644" w:type="dxa"/>
            <w:tcBorders>
              <w:top w:val="single" w:sz="4" w:space="0" w:color="auto"/>
              <w:left w:val="single" w:sz="4" w:space="0" w:color="auto"/>
              <w:bottom w:val="single" w:sz="4" w:space="0" w:color="auto"/>
              <w:right w:val="nil"/>
            </w:tcBorders>
            <w:shd w:val="clear" w:color="auto" w:fill="F79646" w:themeFill="accent6"/>
          </w:tcPr>
          <w:p w:rsidR="007D4F34" w:rsidRPr="007D4F34" w:rsidRDefault="007D4F34" w:rsidP="00E22FCE">
            <w:pPr>
              <w:spacing w:line="240" w:lineRule="auto"/>
              <w:rPr>
                <w:rFonts w:ascii="Times New Roman" w:hAnsi="Times New Roman" w:cs="Times New Roman"/>
                <w:sz w:val="24"/>
                <w:szCs w:val="24"/>
              </w:rPr>
            </w:pPr>
            <w:r w:rsidRPr="007D4F34">
              <w:rPr>
                <w:rFonts w:ascii="Times New Roman" w:hAnsi="Times New Roman" w:cs="Times New Roman"/>
                <w:sz w:val="24"/>
                <w:szCs w:val="24"/>
              </w:rPr>
              <w:t>Podíl ODA/HND</w:t>
            </w:r>
          </w:p>
        </w:tc>
        <w:tc>
          <w:tcPr>
            <w:tcW w:w="1134" w:type="dxa"/>
            <w:tcBorders>
              <w:top w:val="single" w:sz="4" w:space="0" w:color="auto"/>
              <w:left w:val="nil"/>
              <w:bottom w:val="single" w:sz="4" w:space="0" w:color="auto"/>
              <w:right w:val="nil"/>
            </w:tcBorders>
            <w:shd w:val="clear" w:color="auto" w:fill="F79646" w:themeFill="accent6"/>
          </w:tcPr>
          <w:p w:rsidR="007D4F34"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0,120%</w:t>
            </w:r>
          </w:p>
        </w:tc>
        <w:tc>
          <w:tcPr>
            <w:tcW w:w="1134" w:type="dxa"/>
            <w:tcBorders>
              <w:top w:val="single" w:sz="4" w:space="0" w:color="auto"/>
              <w:left w:val="nil"/>
              <w:bottom w:val="single" w:sz="4" w:space="0" w:color="auto"/>
              <w:right w:val="nil"/>
            </w:tcBorders>
            <w:shd w:val="clear" w:color="auto" w:fill="F79646" w:themeFill="accent6"/>
          </w:tcPr>
          <w:p w:rsidR="007D4F34"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0,127%</w:t>
            </w:r>
          </w:p>
        </w:tc>
        <w:tc>
          <w:tcPr>
            <w:tcW w:w="1134" w:type="dxa"/>
            <w:tcBorders>
              <w:top w:val="single" w:sz="4" w:space="0" w:color="auto"/>
              <w:left w:val="nil"/>
              <w:bottom w:val="single" w:sz="4" w:space="0" w:color="auto"/>
              <w:right w:val="nil"/>
            </w:tcBorders>
            <w:shd w:val="clear" w:color="auto" w:fill="F79646" w:themeFill="accent6"/>
          </w:tcPr>
          <w:p w:rsidR="007D4F34"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0,125%</w:t>
            </w:r>
          </w:p>
        </w:tc>
        <w:tc>
          <w:tcPr>
            <w:tcW w:w="1134" w:type="dxa"/>
            <w:tcBorders>
              <w:top w:val="single" w:sz="4" w:space="0" w:color="auto"/>
              <w:left w:val="nil"/>
              <w:bottom w:val="single" w:sz="4" w:space="0" w:color="auto"/>
              <w:right w:val="single" w:sz="4" w:space="0" w:color="auto"/>
            </w:tcBorders>
            <w:shd w:val="clear" w:color="auto" w:fill="F79646" w:themeFill="accent6"/>
          </w:tcPr>
          <w:p w:rsidR="007D4F34" w:rsidRDefault="00F13BF8" w:rsidP="007D4F34">
            <w:pPr>
              <w:spacing w:line="240" w:lineRule="auto"/>
              <w:jc w:val="right"/>
              <w:rPr>
                <w:rFonts w:ascii="Times New Roman" w:hAnsi="Times New Roman" w:cs="Times New Roman"/>
                <w:sz w:val="24"/>
                <w:szCs w:val="24"/>
              </w:rPr>
            </w:pPr>
            <w:r>
              <w:rPr>
                <w:rFonts w:ascii="Times New Roman" w:hAnsi="Times New Roman" w:cs="Times New Roman"/>
                <w:sz w:val="24"/>
                <w:szCs w:val="24"/>
              </w:rPr>
              <w:t>0,124%</w:t>
            </w:r>
          </w:p>
        </w:tc>
      </w:tr>
    </w:tbl>
    <w:p w:rsidR="005D0B17" w:rsidRDefault="00AF568C" w:rsidP="00B37D79">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Zdroj: vlastní zpracování </w:t>
      </w:r>
      <w:r w:rsidR="00E22FCE">
        <w:rPr>
          <w:rFonts w:ascii="Times New Roman" w:hAnsi="Times New Roman" w:cs="Times New Roman"/>
          <w:sz w:val="24"/>
          <w:szCs w:val="24"/>
        </w:rPr>
        <w:t>po</w:t>
      </w:r>
      <w:r>
        <w:rPr>
          <w:rFonts w:ascii="Times New Roman" w:hAnsi="Times New Roman" w:cs="Times New Roman"/>
          <w:sz w:val="24"/>
          <w:szCs w:val="24"/>
        </w:rPr>
        <w:t>dle statistického výkaznictví OECD/DAC</w:t>
      </w:r>
    </w:p>
    <w:p w:rsidR="00543C1C" w:rsidRDefault="00543C1C" w:rsidP="0098363B">
      <w:pPr>
        <w:spacing w:line="360" w:lineRule="auto"/>
        <w:jc w:val="both"/>
        <w:rPr>
          <w:rFonts w:ascii="Times New Roman" w:hAnsi="Times New Roman" w:cs="Times New Roman"/>
          <w:sz w:val="24"/>
          <w:szCs w:val="24"/>
        </w:rPr>
      </w:pPr>
    </w:p>
    <w:p w:rsidR="00852886" w:rsidRPr="00393B75" w:rsidRDefault="00852886" w:rsidP="005654E9">
      <w:pPr>
        <w:pStyle w:val="Nadpis2"/>
        <w:rPr>
          <w:rFonts w:ascii="Times New Roman" w:hAnsi="Times New Roman" w:cs="Times New Roman"/>
          <w:color w:val="auto"/>
        </w:rPr>
      </w:pPr>
      <w:bookmarkStart w:id="12" w:name="_Toc374289189"/>
      <w:bookmarkStart w:id="13" w:name="_Toc374441374"/>
      <w:bookmarkStart w:id="14" w:name="_Toc385170446"/>
      <w:bookmarkStart w:id="15" w:name="_Toc386028690"/>
      <w:r w:rsidRPr="00393B75">
        <w:rPr>
          <w:rFonts w:ascii="Times New Roman" w:hAnsi="Times New Roman" w:cs="Times New Roman"/>
          <w:color w:val="auto"/>
        </w:rPr>
        <w:t>Vymezení základních pojmů</w:t>
      </w:r>
      <w:bookmarkEnd w:id="12"/>
      <w:bookmarkEnd w:id="13"/>
      <w:bookmarkEnd w:id="14"/>
      <w:bookmarkEnd w:id="15"/>
    </w:p>
    <w:p w:rsidR="00035C78" w:rsidRPr="00393B75" w:rsidRDefault="00E26656" w:rsidP="005654E9">
      <w:pPr>
        <w:pStyle w:val="Nadpis3"/>
        <w:rPr>
          <w:rFonts w:ascii="Times New Roman" w:hAnsi="Times New Roman" w:cs="Times New Roman"/>
          <w:color w:val="auto"/>
          <w:sz w:val="24"/>
          <w:szCs w:val="24"/>
        </w:rPr>
      </w:pPr>
      <w:bookmarkStart w:id="16" w:name="_Toc374289190"/>
      <w:bookmarkStart w:id="17" w:name="_Toc374441375"/>
      <w:bookmarkStart w:id="18" w:name="_Toc385170447"/>
      <w:bookmarkStart w:id="19" w:name="_Toc386028691"/>
      <w:r w:rsidRPr="00393B75">
        <w:rPr>
          <w:rFonts w:ascii="Times New Roman" w:hAnsi="Times New Roman" w:cs="Times New Roman"/>
          <w:color w:val="auto"/>
          <w:sz w:val="24"/>
          <w:szCs w:val="24"/>
        </w:rPr>
        <w:t>Definice humanitární a rozvojové</w:t>
      </w:r>
      <w:r w:rsidR="00035C78" w:rsidRPr="00393B75">
        <w:rPr>
          <w:rFonts w:ascii="Times New Roman" w:hAnsi="Times New Roman" w:cs="Times New Roman"/>
          <w:color w:val="auto"/>
          <w:sz w:val="24"/>
          <w:szCs w:val="24"/>
        </w:rPr>
        <w:t xml:space="preserve"> pomoci</w:t>
      </w:r>
      <w:bookmarkEnd w:id="16"/>
      <w:bookmarkEnd w:id="17"/>
      <w:bookmarkEnd w:id="18"/>
      <w:bookmarkEnd w:id="19"/>
    </w:p>
    <w:p w:rsidR="00035C78" w:rsidRPr="00900E3F" w:rsidRDefault="00035C78" w:rsidP="00A05D61">
      <w:pPr>
        <w:spacing w:line="360" w:lineRule="auto"/>
        <w:jc w:val="both"/>
        <w:rPr>
          <w:rFonts w:ascii="Times New Roman" w:hAnsi="Times New Roman" w:cs="Times New Roman"/>
          <w:sz w:val="24"/>
          <w:szCs w:val="24"/>
        </w:rPr>
      </w:pPr>
    </w:p>
    <w:p w:rsidR="00035C78" w:rsidRPr="00900E3F" w:rsidRDefault="002A72E9" w:rsidP="0007622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následující kapitole považuji za vhodné popsat základní pojmy a definice, neboť budou používány v textu této práce. Zaměřím se na definici zahraniční rozvojové spolupráce a rozdílnosti v pojmu humanitární a rozvojové pomoci.</w:t>
      </w:r>
      <w:r w:rsidR="00035C78" w:rsidRPr="00900E3F">
        <w:rPr>
          <w:rFonts w:ascii="Times New Roman" w:hAnsi="Times New Roman" w:cs="Times New Roman"/>
          <w:sz w:val="24"/>
          <w:szCs w:val="24"/>
        </w:rPr>
        <w:t xml:space="preserve"> Rozlišení těchto pojmů je pro moji další práci stěžejní, prot</w:t>
      </w:r>
      <w:r w:rsidR="00E26656" w:rsidRPr="00900E3F">
        <w:rPr>
          <w:rFonts w:ascii="Times New Roman" w:hAnsi="Times New Roman" w:cs="Times New Roman"/>
          <w:sz w:val="24"/>
          <w:szCs w:val="24"/>
        </w:rPr>
        <w:t>ože</w:t>
      </w:r>
      <w:r w:rsidR="00D449F3" w:rsidRPr="00900E3F">
        <w:rPr>
          <w:rFonts w:ascii="Times New Roman" w:hAnsi="Times New Roman" w:cs="Times New Roman"/>
          <w:sz w:val="24"/>
          <w:szCs w:val="24"/>
        </w:rPr>
        <w:t> bývají často zaměňovány.</w:t>
      </w:r>
    </w:p>
    <w:p w:rsidR="00035C78" w:rsidRPr="00900E3F" w:rsidRDefault="00035C78" w:rsidP="0007622A">
      <w:pPr>
        <w:spacing w:line="360" w:lineRule="auto"/>
        <w:jc w:val="both"/>
        <w:rPr>
          <w:rFonts w:ascii="Times New Roman" w:hAnsi="Times New Roman" w:cs="Times New Roman"/>
          <w:sz w:val="24"/>
          <w:szCs w:val="24"/>
        </w:rPr>
      </w:pPr>
    </w:p>
    <w:p w:rsidR="002A72E9" w:rsidRPr="00900E3F" w:rsidRDefault="002A72E9" w:rsidP="0007622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Zahraniční rozvojová pomoc vznikla jako nástroj zahraniční politiky. Poskytování rozvojové pomoci vyjadřuje podporu ekonomických a národně politických zájmů, společenského rozvoje, transformace demokracie v rozvojových zemích, ale i posílení vlastní bezpečnosti, zajištění humanitárního zájmu a solidarity </w:t>
      </w:r>
      <w:r w:rsidR="00035C78" w:rsidRPr="00900E3F">
        <w:rPr>
          <w:rFonts w:ascii="Times New Roman" w:hAnsi="Times New Roman" w:cs="Times New Roman"/>
          <w:sz w:val="24"/>
          <w:szCs w:val="24"/>
        </w:rPr>
        <w:t>(</w:t>
      </w:r>
      <w:proofErr w:type="spellStart"/>
      <w:r w:rsidR="00035C78" w:rsidRPr="00900E3F">
        <w:rPr>
          <w:rFonts w:ascii="Times New Roman" w:hAnsi="Times New Roman" w:cs="Times New Roman"/>
          <w:sz w:val="24"/>
          <w:szCs w:val="24"/>
        </w:rPr>
        <w:t>Waisová</w:t>
      </w:r>
      <w:proofErr w:type="spellEnd"/>
      <w:r w:rsidR="00035C78" w:rsidRPr="00900E3F">
        <w:rPr>
          <w:rFonts w:ascii="Times New Roman" w:hAnsi="Times New Roman" w:cs="Times New Roman"/>
          <w:sz w:val="24"/>
          <w:szCs w:val="24"/>
        </w:rPr>
        <w:t>,</w:t>
      </w:r>
      <w:r w:rsidRPr="00900E3F">
        <w:rPr>
          <w:rFonts w:ascii="Times New Roman" w:hAnsi="Times New Roman" w:cs="Times New Roman"/>
          <w:sz w:val="24"/>
          <w:szCs w:val="24"/>
        </w:rPr>
        <w:t xml:space="preserve"> 2005, s. 333).</w:t>
      </w:r>
    </w:p>
    <w:p w:rsidR="002A72E9" w:rsidRPr="00900E3F" w:rsidRDefault="002A72E9" w:rsidP="0007622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w:t>
      </w:r>
    </w:p>
    <w:p w:rsidR="002A72E9" w:rsidRPr="00900E3F" w:rsidRDefault="002A72E9" w:rsidP="0007622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Dostupná definice rozvojové pomoci byla poskytnuta Organizací pro ekonomickou spolupráci a rozvoj (</w:t>
      </w:r>
      <w:proofErr w:type="spellStart"/>
      <w:r w:rsidRPr="00900E3F">
        <w:rPr>
          <w:rFonts w:ascii="Times New Roman" w:hAnsi="Times New Roman" w:cs="Times New Roman"/>
          <w:sz w:val="24"/>
          <w:szCs w:val="24"/>
        </w:rPr>
        <w:t>The</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Organisation</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for</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Economic</w:t>
      </w:r>
      <w:proofErr w:type="spellEnd"/>
      <w:r w:rsidRPr="00900E3F">
        <w:rPr>
          <w:rFonts w:ascii="Times New Roman" w:hAnsi="Times New Roman" w:cs="Times New Roman"/>
          <w:sz w:val="24"/>
          <w:szCs w:val="24"/>
        </w:rPr>
        <w:t xml:space="preserve"> Co-</w:t>
      </w:r>
      <w:proofErr w:type="spellStart"/>
      <w:r w:rsidRPr="00900E3F">
        <w:rPr>
          <w:rFonts w:ascii="Times New Roman" w:hAnsi="Times New Roman" w:cs="Times New Roman"/>
          <w:sz w:val="24"/>
          <w:szCs w:val="24"/>
        </w:rPr>
        <w:t>operation</w:t>
      </w:r>
      <w:proofErr w:type="spellEnd"/>
      <w:r w:rsidRPr="00900E3F">
        <w:rPr>
          <w:rFonts w:ascii="Times New Roman" w:hAnsi="Times New Roman" w:cs="Times New Roman"/>
          <w:sz w:val="24"/>
          <w:szCs w:val="24"/>
        </w:rPr>
        <w:t xml:space="preserve"> and </w:t>
      </w:r>
      <w:proofErr w:type="spellStart"/>
      <w:r w:rsidRPr="00900E3F">
        <w:rPr>
          <w:rFonts w:ascii="Times New Roman" w:hAnsi="Times New Roman" w:cs="Times New Roman"/>
          <w:sz w:val="24"/>
          <w:szCs w:val="24"/>
        </w:rPr>
        <w:t>Development</w:t>
      </w:r>
      <w:proofErr w:type="spellEnd"/>
      <w:r w:rsidRPr="00900E3F">
        <w:rPr>
          <w:rFonts w:ascii="Times New Roman" w:hAnsi="Times New Roman" w:cs="Times New Roman"/>
          <w:sz w:val="24"/>
          <w:szCs w:val="24"/>
        </w:rPr>
        <w:t>- OECD), přesněji Výborem pro rozvojovou pomoc pro OECD, který oficiální rozvojovou pomoc (</w:t>
      </w:r>
      <w:proofErr w:type="spellStart"/>
      <w:r w:rsidRPr="00900E3F">
        <w:rPr>
          <w:rFonts w:ascii="Times New Roman" w:hAnsi="Times New Roman" w:cs="Times New Roman"/>
          <w:sz w:val="24"/>
          <w:szCs w:val="24"/>
        </w:rPr>
        <w:t>Official</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Development</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Assistance</w:t>
      </w:r>
      <w:proofErr w:type="spellEnd"/>
      <w:r w:rsidR="00D449F3" w:rsidRPr="00900E3F">
        <w:rPr>
          <w:rFonts w:ascii="Times New Roman" w:hAnsi="Times New Roman" w:cs="Times New Roman"/>
          <w:sz w:val="24"/>
          <w:szCs w:val="24"/>
        </w:rPr>
        <w:t xml:space="preserve"> </w:t>
      </w:r>
      <w:r w:rsidRPr="00900E3F">
        <w:rPr>
          <w:rFonts w:ascii="Times New Roman" w:hAnsi="Times New Roman" w:cs="Times New Roman"/>
          <w:sz w:val="24"/>
          <w:szCs w:val="24"/>
        </w:rPr>
        <w:t xml:space="preserve">- ODA) definuje jako soubor těch transferů do </w:t>
      </w:r>
      <w:r w:rsidRPr="00900E3F">
        <w:rPr>
          <w:rFonts w:ascii="Times New Roman" w:hAnsi="Times New Roman" w:cs="Times New Roman"/>
          <w:sz w:val="24"/>
          <w:szCs w:val="24"/>
        </w:rPr>
        <w:lastRenderedPageBreak/>
        <w:t xml:space="preserve">rozvojových zemí a multilaterálních institucí, které jsou poskytovány oficiálními místy, </w:t>
      </w:r>
      <w:r w:rsidR="003A49EE">
        <w:rPr>
          <w:rFonts w:ascii="Times New Roman" w:hAnsi="Times New Roman" w:cs="Times New Roman"/>
          <w:sz w:val="24"/>
          <w:szCs w:val="24"/>
        </w:rPr>
        <w:t xml:space="preserve">jako jsou </w:t>
      </w:r>
      <w:r w:rsidRPr="00900E3F">
        <w:rPr>
          <w:rFonts w:ascii="Times New Roman" w:hAnsi="Times New Roman" w:cs="Times New Roman"/>
          <w:sz w:val="24"/>
          <w:szCs w:val="24"/>
        </w:rPr>
        <w:t xml:space="preserve">státy, místní vlády či výkonné orgány. Transfery musí být poskytovány s cílem podpořit ekonomický, sociální rozvoj a blahobyt v rozvojových zemích, je </w:t>
      </w:r>
      <w:proofErr w:type="spellStart"/>
      <w:r w:rsidRPr="00900E3F">
        <w:rPr>
          <w:rFonts w:ascii="Times New Roman" w:hAnsi="Times New Roman" w:cs="Times New Roman"/>
          <w:sz w:val="24"/>
          <w:szCs w:val="24"/>
        </w:rPr>
        <w:t>koncesionální</w:t>
      </w:r>
      <w:proofErr w:type="spellEnd"/>
      <w:r w:rsidRPr="00900E3F">
        <w:rPr>
          <w:rFonts w:ascii="Times New Roman" w:hAnsi="Times New Roman" w:cs="Times New Roman"/>
          <w:sz w:val="24"/>
          <w:szCs w:val="24"/>
        </w:rPr>
        <w:t xml:space="preserve"> (nemá komerční charakter) a obsahuje grantovou složku,</w:t>
      </w:r>
      <w:r w:rsidR="00D449F3" w:rsidRPr="00900E3F">
        <w:rPr>
          <w:rFonts w:ascii="Times New Roman" w:hAnsi="Times New Roman" w:cs="Times New Roman"/>
          <w:sz w:val="24"/>
          <w:szCs w:val="24"/>
        </w:rPr>
        <w:t xml:space="preserve"> jejíž podíl je alespoň 25%</w:t>
      </w:r>
      <w:r w:rsidRPr="00900E3F">
        <w:rPr>
          <w:rStyle w:val="Znakapoznpodarou"/>
          <w:rFonts w:ascii="Times New Roman" w:hAnsi="Times New Roman" w:cs="Times New Roman"/>
          <w:sz w:val="24"/>
          <w:szCs w:val="24"/>
        </w:rPr>
        <w:footnoteReference w:id="6"/>
      </w:r>
      <w:r w:rsidR="00D449F3" w:rsidRPr="00900E3F">
        <w:rPr>
          <w:rFonts w:ascii="Times New Roman" w:hAnsi="Times New Roman" w:cs="Times New Roman"/>
          <w:sz w:val="24"/>
          <w:szCs w:val="24"/>
        </w:rPr>
        <w:t>.</w:t>
      </w:r>
    </w:p>
    <w:p w:rsidR="002A72E9" w:rsidRPr="00900E3F" w:rsidRDefault="002A72E9" w:rsidP="000E1A24">
      <w:pPr>
        <w:spacing w:line="360" w:lineRule="auto"/>
        <w:jc w:val="both"/>
        <w:rPr>
          <w:rFonts w:ascii="Times New Roman" w:hAnsi="Times New Roman" w:cs="Times New Roman"/>
          <w:sz w:val="24"/>
          <w:szCs w:val="24"/>
        </w:rPr>
      </w:pPr>
    </w:p>
    <w:p w:rsidR="002A72E9" w:rsidRPr="00900E3F" w:rsidRDefault="002A72E9" w:rsidP="000E1A2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Zahraniční rozvojová spolupráce je jedním z důležitých prvků globálního systému. Problémy vyvolává skutečnost, že neexistuje celosvětově jednotná definice, v odborných literaturách tedy nalézáme od českých i zahraničních ekonomů celé řady různých definic. Většinou však definují zahraniční rozvojovou spolupráci jako tok kapitálu nebo veřejných financí formou půjček či grantů do cizích zemí za předpokladu splnění daných kritérií. Jedná se o podmínku, že kapitál od dárce nesmí mít komerční určení a je poskytován za zvýhodněných podmínek, jako je např. snížená úroková sazba nebo prod</w:t>
      </w:r>
      <w:r w:rsidR="00035C78" w:rsidRPr="00900E3F">
        <w:rPr>
          <w:rFonts w:ascii="Times New Roman" w:hAnsi="Times New Roman" w:cs="Times New Roman"/>
          <w:sz w:val="24"/>
          <w:szCs w:val="24"/>
        </w:rPr>
        <w:t>loužená doba splatnosti (</w:t>
      </w:r>
      <w:proofErr w:type="spellStart"/>
      <w:r w:rsidR="00035C78" w:rsidRPr="00900E3F">
        <w:rPr>
          <w:rFonts w:ascii="Times New Roman" w:hAnsi="Times New Roman" w:cs="Times New Roman"/>
          <w:sz w:val="24"/>
          <w:szCs w:val="24"/>
        </w:rPr>
        <w:t>Halaxa</w:t>
      </w:r>
      <w:proofErr w:type="spellEnd"/>
      <w:r w:rsidR="00035C78" w:rsidRPr="00900E3F">
        <w:rPr>
          <w:rFonts w:ascii="Times New Roman" w:hAnsi="Times New Roman" w:cs="Times New Roman"/>
          <w:sz w:val="24"/>
          <w:szCs w:val="24"/>
        </w:rPr>
        <w:t>,</w:t>
      </w:r>
      <w:r w:rsidRPr="00900E3F">
        <w:rPr>
          <w:rFonts w:ascii="Times New Roman" w:hAnsi="Times New Roman" w:cs="Times New Roman"/>
          <w:sz w:val="24"/>
          <w:szCs w:val="24"/>
        </w:rPr>
        <w:t xml:space="preserve"> 2000</w:t>
      </w:r>
      <w:r w:rsidR="00035C78" w:rsidRPr="00900E3F">
        <w:rPr>
          <w:rFonts w:ascii="Times New Roman" w:hAnsi="Times New Roman" w:cs="Times New Roman"/>
          <w:sz w:val="24"/>
          <w:szCs w:val="24"/>
        </w:rPr>
        <w:t>, s. 146</w:t>
      </w:r>
      <w:r w:rsidRPr="00900E3F">
        <w:rPr>
          <w:rFonts w:ascii="Times New Roman" w:hAnsi="Times New Roman" w:cs="Times New Roman"/>
          <w:sz w:val="24"/>
          <w:szCs w:val="24"/>
        </w:rPr>
        <w:t>).</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911ADB"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Spolupráce se z</w:t>
      </w:r>
      <w:r w:rsidR="000B2A3B">
        <w:rPr>
          <w:rFonts w:ascii="Times New Roman" w:hAnsi="Times New Roman" w:cs="Times New Roman"/>
          <w:sz w:val="24"/>
          <w:szCs w:val="24"/>
        </w:rPr>
        <w:t xml:space="preserve">aměřila </w:t>
      </w:r>
      <w:r w:rsidR="002A72E9" w:rsidRPr="00900E3F">
        <w:rPr>
          <w:rFonts w:ascii="Times New Roman" w:hAnsi="Times New Roman" w:cs="Times New Roman"/>
          <w:sz w:val="24"/>
          <w:szCs w:val="24"/>
        </w:rPr>
        <w:t>na průzkum podmínek, jak sociálních tak ekonomických, v méně rozvinutých zemích světa a hledání možností jejich globálního zlepšení. Prioritním úkolem je odstraňování chudoby v zemích třetího světa. Druhotným, ale přesto důležitým cílem, je vytváření vzájemných vztahů mezi Českou republikou a rozvojovými zeměmi. Zahraniční rozvojová spolupráce pomáhá zajišťovat ekonomické, bezpečnostní zájmy ČR a aktivity týkající se ochrany</w:t>
      </w:r>
      <w:r w:rsidR="00D449F3" w:rsidRPr="00900E3F">
        <w:rPr>
          <w:rFonts w:ascii="Times New Roman" w:hAnsi="Times New Roman" w:cs="Times New Roman"/>
          <w:sz w:val="24"/>
          <w:szCs w:val="24"/>
        </w:rPr>
        <w:t xml:space="preserve"> životního prostředí (Exnerová,</w:t>
      </w:r>
      <w:r w:rsidR="002A72E9" w:rsidRPr="00900E3F">
        <w:rPr>
          <w:rFonts w:ascii="Times New Roman" w:hAnsi="Times New Roman" w:cs="Times New Roman"/>
          <w:sz w:val="24"/>
          <w:szCs w:val="24"/>
        </w:rPr>
        <w:t xml:space="preserve"> 2005, s. 115).</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Rozvojová spolupráce je definována v dokumentu „Zásady zahraniční rozvojové spolupráce po vstupu České republiky do Evropské unie“ a zní následovně:</w:t>
      </w:r>
    </w:p>
    <w:p w:rsidR="002A72E9" w:rsidRPr="00900E3F" w:rsidRDefault="002A72E9" w:rsidP="00A517F8">
      <w:pPr>
        <w:spacing w:line="360" w:lineRule="auto"/>
        <w:jc w:val="both"/>
        <w:rPr>
          <w:rFonts w:ascii="Times New Roman" w:hAnsi="Times New Roman" w:cs="Times New Roman"/>
          <w:sz w:val="24"/>
          <w:szCs w:val="24"/>
        </w:rPr>
      </w:pPr>
    </w:p>
    <w:p w:rsidR="00ED72F2" w:rsidRPr="00900E3F" w:rsidRDefault="002A72E9" w:rsidP="00A517F8">
      <w:pPr>
        <w:spacing w:line="360" w:lineRule="auto"/>
        <w:jc w:val="both"/>
        <w:rPr>
          <w:rFonts w:ascii="Times New Roman" w:hAnsi="Times New Roman" w:cs="Times New Roman"/>
          <w:iCs/>
          <w:sz w:val="24"/>
          <w:szCs w:val="24"/>
        </w:rPr>
      </w:pPr>
      <w:r w:rsidRPr="00900E3F">
        <w:rPr>
          <w:rFonts w:ascii="Times New Roman" w:hAnsi="Times New Roman" w:cs="Times New Roman"/>
          <w:iCs/>
          <w:sz w:val="24"/>
          <w:szCs w:val="24"/>
        </w:rPr>
        <w:t xml:space="preserve">„ZRS v širším smyslu představuje ucelenou vládní politiku vůči partnerským rozvojovým a transformujícím se zemím. V užším smyslu ZRS představuje pomoc českého státu vyjádřenou transferem financí, materiálu, expertní či technické pomoci za účelem dlouhodobého udržitelného rozvoje partnerských zemí. Pomoc státu může být kombinována s pomocí poskytovanou </w:t>
      </w:r>
      <w:r w:rsidR="00D449F3" w:rsidRPr="00900E3F">
        <w:rPr>
          <w:rFonts w:ascii="Times New Roman" w:hAnsi="Times New Roman" w:cs="Times New Roman"/>
          <w:iCs/>
          <w:sz w:val="24"/>
          <w:szCs w:val="24"/>
        </w:rPr>
        <w:t>právnickými a fyzickými osobami</w:t>
      </w:r>
      <w:r w:rsidRPr="00900E3F">
        <w:rPr>
          <w:rFonts w:ascii="Times New Roman" w:hAnsi="Times New Roman" w:cs="Times New Roman"/>
          <w:iCs/>
          <w:sz w:val="24"/>
          <w:szCs w:val="24"/>
        </w:rPr>
        <w:t>“</w:t>
      </w:r>
      <w:r w:rsidRPr="00900E3F">
        <w:rPr>
          <w:rStyle w:val="Znakapoznpodarou"/>
          <w:rFonts w:ascii="Times New Roman" w:hAnsi="Times New Roman" w:cs="Times New Roman"/>
          <w:iCs/>
          <w:sz w:val="24"/>
          <w:szCs w:val="24"/>
        </w:rPr>
        <w:footnoteReference w:id="7"/>
      </w:r>
      <w:r w:rsidR="00D449F3" w:rsidRPr="00900E3F">
        <w:rPr>
          <w:rFonts w:ascii="Times New Roman" w:hAnsi="Times New Roman" w:cs="Times New Roman"/>
          <w:iCs/>
          <w:sz w:val="24"/>
          <w:szCs w:val="24"/>
        </w:rPr>
        <w:t>.</w:t>
      </w:r>
    </w:p>
    <w:p w:rsidR="00D449F3" w:rsidRPr="00900E3F" w:rsidRDefault="00D449F3" w:rsidP="00A517F8">
      <w:pPr>
        <w:spacing w:line="360" w:lineRule="auto"/>
        <w:jc w:val="both"/>
        <w:rPr>
          <w:rFonts w:ascii="Times New Roman" w:hAnsi="Times New Roman" w:cs="Times New Roman"/>
          <w:iCs/>
          <w:sz w:val="24"/>
          <w:szCs w:val="24"/>
        </w:rPr>
      </w:pPr>
    </w:p>
    <w:p w:rsidR="002A72E9" w:rsidRPr="00900E3F" w:rsidRDefault="00615F96" w:rsidP="00A517F8">
      <w:pPr>
        <w:spacing w:line="360" w:lineRule="auto"/>
        <w:jc w:val="both"/>
        <w:rPr>
          <w:rFonts w:ascii="Times New Roman" w:hAnsi="Times New Roman" w:cs="Times New Roman"/>
          <w:sz w:val="24"/>
          <w:szCs w:val="24"/>
        </w:rPr>
      </w:pPr>
      <w:r w:rsidRPr="00900E3F">
        <w:rPr>
          <w:rFonts w:ascii="Times New Roman" w:hAnsi="Times New Roman" w:cs="Times New Roman"/>
          <w:iCs/>
          <w:sz w:val="24"/>
          <w:szCs w:val="24"/>
        </w:rPr>
        <w:lastRenderedPageBreak/>
        <w:t>„Humanitární pomoc</w:t>
      </w:r>
      <w:r w:rsidR="002A72E9" w:rsidRPr="00900E3F">
        <w:rPr>
          <w:rFonts w:ascii="Times New Roman" w:hAnsi="Times New Roman" w:cs="Times New Roman"/>
          <w:iCs/>
          <w:sz w:val="24"/>
          <w:szCs w:val="24"/>
        </w:rPr>
        <w:t xml:space="preserve"> </w:t>
      </w:r>
      <w:r w:rsidRPr="00900E3F">
        <w:rPr>
          <w:rFonts w:ascii="Times New Roman" w:hAnsi="Times New Roman" w:cs="Times New Roman"/>
          <w:iCs/>
          <w:sz w:val="24"/>
          <w:szCs w:val="24"/>
        </w:rPr>
        <w:t>zahrnuje</w:t>
      </w:r>
      <w:r w:rsidR="002A72E9" w:rsidRPr="00900E3F">
        <w:rPr>
          <w:rFonts w:ascii="Times New Roman" w:hAnsi="Times New Roman" w:cs="Times New Roman"/>
          <w:iCs/>
          <w:sz w:val="24"/>
          <w:szCs w:val="24"/>
        </w:rPr>
        <w:t xml:space="preserve"> aktivity, které představují bezprostřední reakci na humanitární krizi.</w:t>
      </w:r>
      <w:r w:rsidRPr="00900E3F">
        <w:rPr>
          <w:rFonts w:ascii="Times New Roman" w:hAnsi="Times New Roman" w:cs="Times New Roman"/>
          <w:iCs/>
          <w:sz w:val="24"/>
          <w:szCs w:val="24"/>
        </w:rPr>
        <w:t>“</w:t>
      </w:r>
      <w:r w:rsidR="002A72E9" w:rsidRPr="00900E3F">
        <w:rPr>
          <w:rFonts w:ascii="Times New Roman" w:hAnsi="Times New Roman" w:cs="Times New Roman"/>
          <w:iCs/>
          <w:sz w:val="24"/>
          <w:szCs w:val="24"/>
        </w:rPr>
        <w:t xml:space="preserve"> </w:t>
      </w:r>
      <w:r w:rsidRPr="00900E3F">
        <w:rPr>
          <w:rFonts w:ascii="Times New Roman" w:hAnsi="Times New Roman" w:cs="Times New Roman"/>
          <w:iCs/>
          <w:sz w:val="24"/>
          <w:szCs w:val="24"/>
        </w:rPr>
        <w:t>Popisuje se</w:t>
      </w:r>
      <w:r w:rsidR="002A72E9" w:rsidRPr="00900E3F">
        <w:rPr>
          <w:rFonts w:ascii="Times New Roman" w:hAnsi="Times New Roman" w:cs="Times New Roman"/>
          <w:iCs/>
          <w:sz w:val="24"/>
          <w:szCs w:val="24"/>
        </w:rPr>
        <w:t xml:space="preserve"> jako „situace, ve které jsou běžné prostředky lidí, které jim garantují důstojný život, narušeny v důsledku přírodní katastrofy nebo lidmi zaviněné krize</w:t>
      </w:r>
      <w:r w:rsidR="002A72E9" w:rsidRPr="00900E3F">
        <w:rPr>
          <w:rFonts w:ascii="Times New Roman" w:hAnsi="Times New Roman" w:cs="Times New Roman"/>
          <w:sz w:val="24"/>
          <w:szCs w:val="24"/>
        </w:rPr>
        <w:t>“</w:t>
      </w:r>
      <w:r w:rsidR="002A72E9" w:rsidRPr="00900E3F">
        <w:rPr>
          <w:rFonts w:ascii="Times New Roman" w:hAnsi="Times New Roman" w:cs="Times New Roman"/>
          <w:iCs/>
        </w:rPr>
        <w:t xml:space="preserve"> </w:t>
      </w:r>
      <w:r w:rsidR="002A72E9" w:rsidRPr="00900E3F">
        <w:rPr>
          <w:rFonts w:ascii="Times New Roman" w:hAnsi="Times New Roman" w:cs="Times New Roman"/>
          <w:sz w:val="24"/>
          <w:szCs w:val="24"/>
        </w:rPr>
        <w:t>(</w:t>
      </w:r>
      <w:hyperlink r:id="rId17" w:history="1">
        <w:r w:rsidR="007E6AE2" w:rsidRPr="000B2A3B">
          <w:rPr>
            <w:rStyle w:val="Hypertextovodkaz"/>
            <w:rFonts w:ascii="Times New Roman" w:hAnsi="Times New Roman" w:cs="Times New Roman"/>
            <w:color w:val="auto"/>
            <w:sz w:val="24"/>
            <w:szCs w:val="24"/>
            <w:u w:val="none"/>
          </w:rPr>
          <w:t>www.rozvojovka.cz</w:t>
        </w:r>
      </w:hyperlink>
      <w:r w:rsidR="00E26656" w:rsidRPr="000B2A3B">
        <w:rPr>
          <w:rFonts w:ascii="Times New Roman" w:hAnsi="Times New Roman" w:cs="Times New Roman"/>
          <w:sz w:val="24"/>
          <w:szCs w:val="24"/>
        </w:rPr>
        <w:t xml:space="preserve">, </w:t>
      </w:r>
      <w:r w:rsidR="002A72E9" w:rsidRPr="00900E3F">
        <w:rPr>
          <w:rStyle w:val="Hypertextovodkaz"/>
          <w:rFonts w:ascii="Times New Roman" w:hAnsi="Times New Roman" w:cs="Times New Roman"/>
          <w:color w:val="auto"/>
          <w:sz w:val="24"/>
          <w:szCs w:val="24"/>
          <w:u w:val="none"/>
        </w:rPr>
        <w:t>[</w:t>
      </w:r>
      <w:r w:rsidR="00E26656" w:rsidRPr="00900E3F">
        <w:rPr>
          <w:rStyle w:val="Hypertextovodkaz"/>
          <w:rFonts w:ascii="Times New Roman" w:hAnsi="Times New Roman" w:cs="Times New Roman"/>
          <w:color w:val="auto"/>
          <w:sz w:val="24"/>
          <w:szCs w:val="24"/>
          <w:u w:val="none"/>
        </w:rPr>
        <w:t>online]</w:t>
      </w:r>
      <w:r w:rsidR="009A6E74" w:rsidRPr="00900E3F">
        <w:rPr>
          <w:rStyle w:val="Hypertextovodkaz"/>
          <w:rFonts w:ascii="Times New Roman" w:hAnsi="Times New Roman" w:cs="Times New Roman"/>
          <w:color w:val="auto"/>
          <w:sz w:val="24"/>
          <w:szCs w:val="24"/>
          <w:u w:val="none"/>
        </w:rPr>
        <w:t xml:space="preserve">, </w:t>
      </w:r>
      <w:r w:rsidR="002A72E9" w:rsidRPr="00900E3F">
        <w:rPr>
          <w:rStyle w:val="Hypertextovodkaz"/>
          <w:rFonts w:ascii="Times New Roman" w:hAnsi="Times New Roman" w:cs="Times New Roman"/>
          <w:color w:val="auto"/>
          <w:sz w:val="24"/>
          <w:szCs w:val="24"/>
          <w:u w:val="none"/>
        </w:rPr>
        <w:t>cit.</w:t>
      </w:r>
      <w:r w:rsidR="009A6E74" w:rsidRPr="00900E3F">
        <w:rPr>
          <w:rStyle w:val="Hypertextovodkaz"/>
          <w:rFonts w:ascii="Times New Roman" w:hAnsi="Times New Roman" w:cs="Times New Roman"/>
          <w:color w:val="auto"/>
          <w:sz w:val="24"/>
          <w:szCs w:val="24"/>
          <w:u w:val="none"/>
        </w:rPr>
        <w:t>:</w:t>
      </w:r>
      <w:r w:rsidR="002A72E9" w:rsidRPr="00900E3F">
        <w:rPr>
          <w:rStyle w:val="Hypertextovodkaz"/>
          <w:rFonts w:ascii="Times New Roman" w:hAnsi="Times New Roman" w:cs="Times New Roman"/>
          <w:color w:val="auto"/>
          <w:sz w:val="24"/>
          <w:szCs w:val="24"/>
          <w:u w:val="none"/>
        </w:rPr>
        <w:t xml:space="preserve"> </w:t>
      </w:r>
      <w:r w:rsidR="009A6E74" w:rsidRPr="00900E3F">
        <w:rPr>
          <w:rStyle w:val="Hypertextovodkaz"/>
          <w:rFonts w:ascii="Times New Roman" w:hAnsi="Times New Roman" w:cs="Times New Roman"/>
          <w:color w:val="auto"/>
          <w:sz w:val="24"/>
          <w:szCs w:val="24"/>
          <w:u w:val="none"/>
        </w:rPr>
        <w:t>[</w:t>
      </w:r>
      <w:r w:rsidR="002A72E9" w:rsidRPr="00900E3F">
        <w:rPr>
          <w:rStyle w:val="Hypertextovodkaz"/>
          <w:rFonts w:ascii="Times New Roman" w:hAnsi="Times New Roman" w:cs="Times New Roman"/>
          <w:color w:val="auto"/>
          <w:sz w:val="24"/>
          <w:szCs w:val="24"/>
          <w:u w:val="none"/>
        </w:rPr>
        <w:t>2013-10-17]</w:t>
      </w:r>
      <w:r w:rsidR="002A72E9" w:rsidRPr="00900E3F">
        <w:rPr>
          <w:rFonts w:ascii="Times New Roman" w:hAnsi="Times New Roman" w:cs="Times New Roman"/>
          <w:sz w:val="24"/>
          <w:szCs w:val="24"/>
        </w:rPr>
        <w:t>).</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Můžeme říci, že rozvojová spolupráce přispívá ke stabilitě světové ekonomiky. Především má pozitivní vliv na prosperitu chudých zemí, dochází k rozvoji potenciálních trhů. Co se týká naší ekonomiky, napomáhá českým firmám být v porovnání s jinými společnostmi konkurenceschopnými. </w:t>
      </w:r>
    </w:p>
    <w:p w:rsidR="00852886" w:rsidRPr="00900E3F" w:rsidRDefault="00852886" w:rsidP="00852886"/>
    <w:p w:rsidR="002A72E9" w:rsidRPr="00393B75" w:rsidRDefault="002A72E9" w:rsidP="005654E9">
      <w:pPr>
        <w:pStyle w:val="Nadpis3"/>
        <w:rPr>
          <w:rFonts w:ascii="Times New Roman" w:hAnsi="Times New Roman" w:cs="Times New Roman"/>
          <w:color w:val="auto"/>
          <w:sz w:val="24"/>
          <w:szCs w:val="24"/>
        </w:rPr>
      </w:pPr>
      <w:bookmarkStart w:id="20" w:name="_Toc374289191"/>
      <w:bookmarkStart w:id="21" w:name="_Toc374441376"/>
      <w:bookmarkStart w:id="22" w:name="_Toc385170448"/>
      <w:bookmarkStart w:id="23" w:name="_Toc386028692"/>
      <w:r w:rsidRPr="00393B75">
        <w:rPr>
          <w:rFonts w:ascii="Times New Roman" w:hAnsi="Times New Roman" w:cs="Times New Roman"/>
          <w:color w:val="auto"/>
          <w:sz w:val="24"/>
          <w:szCs w:val="24"/>
        </w:rPr>
        <w:t>Pojetí rozvoje</w:t>
      </w:r>
      <w:bookmarkEnd w:id="20"/>
      <w:bookmarkEnd w:id="21"/>
      <w:bookmarkEnd w:id="22"/>
      <w:bookmarkEnd w:id="23"/>
    </w:p>
    <w:p w:rsidR="002A72E9" w:rsidRPr="00900E3F" w:rsidRDefault="002A72E9" w:rsidP="00A517F8">
      <w:pPr>
        <w:spacing w:line="360" w:lineRule="auto"/>
        <w:jc w:val="both"/>
        <w:rPr>
          <w:rFonts w:ascii="Cambria" w:hAnsi="Cambria" w:cs="Cambria"/>
          <w:b/>
          <w:bCs/>
          <w:sz w:val="26"/>
          <w:szCs w:val="26"/>
        </w:rPr>
      </w:pPr>
    </w:p>
    <w:p w:rsidR="00D449F3"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Zahraniční rozvojovou spolupráci</w:t>
      </w:r>
      <w:r w:rsidR="00D449F3" w:rsidRPr="00900E3F">
        <w:rPr>
          <w:rFonts w:ascii="Times New Roman" w:hAnsi="Times New Roman" w:cs="Times New Roman"/>
          <w:sz w:val="24"/>
          <w:szCs w:val="24"/>
        </w:rPr>
        <w:t xml:space="preserve"> dělíme </w:t>
      </w:r>
      <w:r w:rsidR="002A5EEB">
        <w:rPr>
          <w:rFonts w:ascii="Times New Roman" w:hAnsi="Times New Roman" w:cs="Times New Roman"/>
          <w:sz w:val="24"/>
          <w:szCs w:val="24"/>
        </w:rPr>
        <w:t>po</w:t>
      </w:r>
      <w:r w:rsidR="00D449F3" w:rsidRPr="00900E3F">
        <w:rPr>
          <w:rFonts w:ascii="Times New Roman" w:hAnsi="Times New Roman" w:cs="Times New Roman"/>
          <w:sz w:val="24"/>
          <w:szCs w:val="24"/>
        </w:rPr>
        <w:t xml:space="preserve">dle </w:t>
      </w:r>
      <w:r w:rsidRPr="00900E3F">
        <w:rPr>
          <w:rFonts w:ascii="Times New Roman" w:hAnsi="Times New Roman" w:cs="Times New Roman"/>
          <w:sz w:val="24"/>
          <w:szCs w:val="24"/>
        </w:rPr>
        <w:t xml:space="preserve">forem </w:t>
      </w:r>
      <w:r w:rsidR="00D449F3" w:rsidRPr="00900E3F">
        <w:rPr>
          <w:rFonts w:ascii="Times New Roman" w:hAnsi="Times New Roman" w:cs="Times New Roman"/>
          <w:sz w:val="24"/>
          <w:szCs w:val="24"/>
        </w:rPr>
        <w:t xml:space="preserve">poskytované </w:t>
      </w:r>
      <w:r w:rsidRPr="00900E3F">
        <w:rPr>
          <w:rFonts w:ascii="Times New Roman" w:hAnsi="Times New Roman" w:cs="Times New Roman"/>
          <w:sz w:val="24"/>
          <w:szCs w:val="24"/>
        </w:rPr>
        <w:t>realizace na spolupráci</w:t>
      </w:r>
      <w:r w:rsidR="00D449F3" w:rsidRPr="00900E3F">
        <w:rPr>
          <w:rFonts w:ascii="Times New Roman" w:hAnsi="Times New Roman" w:cs="Times New Roman"/>
          <w:sz w:val="24"/>
          <w:szCs w:val="24"/>
        </w:rPr>
        <w:t xml:space="preserve"> a to na</w:t>
      </w:r>
      <w:r w:rsidRPr="00900E3F">
        <w:rPr>
          <w:rFonts w:ascii="Times New Roman" w:hAnsi="Times New Roman" w:cs="Times New Roman"/>
          <w:sz w:val="24"/>
          <w:szCs w:val="24"/>
        </w:rPr>
        <w:t xml:space="preserve"> </w:t>
      </w:r>
      <w:r w:rsidRPr="00900E3F">
        <w:rPr>
          <w:rFonts w:ascii="Times New Roman" w:hAnsi="Times New Roman" w:cs="Times New Roman"/>
          <w:b/>
          <w:bCs/>
          <w:sz w:val="24"/>
          <w:szCs w:val="24"/>
        </w:rPr>
        <w:t xml:space="preserve">bilaterální </w:t>
      </w:r>
      <w:r w:rsidRPr="00900E3F">
        <w:rPr>
          <w:rFonts w:ascii="Times New Roman" w:hAnsi="Times New Roman" w:cs="Times New Roman"/>
          <w:sz w:val="24"/>
          <w:szCs w:val="24"/>
        </w:rPr>
        <w:t xml:space="preserve">(dvoustranná) </w:t>
      </w:r>
      <w:r w:rsidRPr="00900E3F">
        <w:rPr>
          <w:rFonts w:ascii="Times New Roman" w:hAnsi="Times New Roman" w:cs="Times New Roman"/>
          <w:b/>
          <w:sz w:val="24"/>
          <w:szCs w:val="24"/>
        </w:rPr>
        <w:t xml:space="preserve">a </w:t>
      </w:r>
      <w:r w:rsidRPr="00900E3F">
        <w:rPr>
          <w:rFonts w:ascii="Times New Roman" w:hAnsi="Times New Roman" w:cs="Times New Roman"/>
          <w:b/>
          <w:bCs/>
          <w:sz w:val="24"/>
          <w:szCs w:val="24"/>
        </w:rPr>
        <w:t>multilaterální</w:t>
      </w:r>
      <w:r w:rsidRPr="00900E3F">
        <w:rPr>
          <w:rFonts w:ascii="Times New Roman" w:hAnsi="Times New Roman" w:cs="Times New Roman"/>
          <w:sz w:val="24"/>
          <w:szCs w:val="24"/>
        </w:rPr>
        <w:t xml:space="preserve"> (mnohostranná). </w:t>
      </w:r>
    </w:p>
    <w:p w:rsidR="00D449F3" w:rsidRPr="00900E3F" w:rsidRDefault="00D449F3"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bCs/>
          <w:sz w:val="24"/>
          <w:szCs w:val="24"/>
        </w:rPr>
        <w:t>Bilaterální rozvojová spolupráce</w:t>
      </w:r>
      <w:r w:rsidRPr="00900E3F">
        <w:rPr>
          <w:rFonts w:ascii="Times New Roman" w:hAnsi="Times New Roman" w:cs="Times New Roman"/>
          <w:sz w:val="24"/>
          <w:szCs w:val="24"/>
        </w:rPr>
        <w:t xml:space="preserve"> </w:t>
      </w:r>
      <w:r w:rsidR="00D449F3" w:rsidRPr="00900E3F">
        <w:rPr>
          <w:rFonts w:ascii="Times New Roman" w:hAnsi="Times New Roman" w:cs="Times New Roman"/>
          <w:sz w:val="24"/>
          <w:szCs w:val="24"/>
        </w:rPr>
        <w:t>je směřována od dárce přímou cestou k příjemci. Výhodou je, že dárcovská země může maximálně ovlivňovat a kontrolovat využití poskytované pomoci. P</w:t>
      </w:r>
      <w:r w:rsidRPr="00900E3F">
        <w:rPr>
          <w:rFonts w:ascii="Times New Roman" w:hAnsi="Times New Roman" w:cs="Times New Roman"/>
          <w:sz w:val="24"/>
          <w:szCs w:val="24"/>
        </w:rPr>
        <w:t xml:space="preserve">robíhá v několika oblastech. Mezi první můžeme zařadit </w:t>
      </w:r>
      <w:r w:rsidRPr="00900E3F">
        <w:rPr>
          <w:rFonts w:ascii="Times New Roman" w:hAnsi="Times New Roman" w:cs="Times New Roman"/>
          <w:sz w:val="24"/>
          <w:szCs w:val="24"/>
          <w:u w:val="single"/>
        </w:rPr>
        <w:t>rozvojové projekty</w:t>
      </w:r>
      <w:r w:rsidRPr="00900E3F">
        <w:rPr>
          <w:rFonts w:ascii="Times New Roman" w:hAnsi="Times New Roman" w:cs="Times New Roman"/>
          <w:sz w:val="24"/>
          <w:szCs w:val="24"/>
        </w:rPr>
        <w:t>, které od roku 2005 byly nejčastější formou realizace ve více než 40 zemích světa. Charakterizují je především tzv. technické pomoci, předmětem jsou semináře, poradenství, know-how aj.) v souladu s principem spolupráce a využitím dlouhodobých zkušeností českých odborníků v určitých odvětvích. Další druhy projektů jsou zaměřeny na rozvojové vzdělávání nebo podporu n</w:t>
      </w:r>
      <w:r w:rsidR="009128AE" w:rsidRPr="00900E3F">
        <w:rPr>
          <w:rFonts w:ascii="Times New Roman" w:hAnsi="Times New Roman" w:cs="Times New Roman"/>
          <w:sz w:val="24"/>
          <w:szCs w:val="24"/>
        </w:rPr>
        <w:t xml:space="preserve">estátních </w:t>
      </w:r>
      <w:r w:rsidR="00D449F3" w:rsidRPr="00900E3F">
        <w:rPr>
          <w:rFonts w:ascii="Times New Roman" w:hAnsi="Times New Roman" w:cs="Times New Roman"/>
          <w:sz w:val="24"/>
          <w:szCs w:val="24"/>
        </w:rPr>
        <w:t>nevládních organizací (Adamcová,</w:t>
      </w:r>
      <w:r w:rsidR="009128AE" w:rsidRPr="00900E3F">
        <w:rPr>
          <w:rFonts w:ascii="Times New Roman" w:hAnsi="Times New Roman" w:cs="Times New Roman"/>
          <w:sz w:val="24"/>
          <w:szCs w:val="24"/>
        </w:rPr>
        <w:t xml:space="preserve"> 2006, s. 21).</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Důležitým bodem pro zvyšování efektivnosti rozvojové spolupráce je přijetí Koncepce zahraniční rozvojové spolupráce na období 2010-2017</w:t>
      </w:r>
      <w:r w:rsidRPr="00900E3F">
        <w:rPr>
          <w:rStyle w:val="Znakapoznpodarou"/>
          <w:rFonts w:ascii="Times New Roman" w:hAnsi="Times New Roman" w:cs="Times New Roman"/>
          <w:sz w:val="24"/>
          <w:szCs w:val="24"/>
        </w:rPr>
        <w:footnoteReference w:id="8"/>
      </w:r>
      <w:r w:rsidRPr="00900E3F">
        <w:rPr>
          <w:rFonts w:ascii="Times New Roman" w:hAnsi="Times New Roman" w:cs="Times New Roman"/>
          <w:sz w:val="24"/>
          <w:szCs w:val="24"/>
        </w:rPr>
        <w:t xml:space="preserve"> upravující sektorové a teritoriální priority pro toto období, které stanovují směřovat rozvojovou spolupráci do pěti zemí podle důležitosti s programem, tzv. programové země</w:t>
      </w:r>
      <w:r w:rsidRPr="00900E3F">
        <w:rPr>
          <w:rStyle w:val="Znakapoznpodarou"/>
          <w:rFonts w:ascii="Times New Roman" w:hAnsi="Times New Roman" w:cs="Times New Roman"/>
          <w:sz w:val="24"/>
          <w:szCs w:val="24"/>
        </w:rPr>
        <w:footnoteReference w:id="9"/>
      </w:r>
      <w:r w:rsidRPr="00900E3F">
        <w:rPr>
          <w:rFonts w:ascii="Times New Roman" w:hAnsi="Times New Roman" w:cs="Times New Roman"/>
          <w:sz w:val="24"/>
          <w:szCs w:val="24"/>
        </w:rPr>
        <w:t xml:space="preserve"> a v zemích, ve kterých jsou z určitých důvodů potřebné rozsáhlé rozvojové aktivity, tzv. projektové země.</w:t>
      </w:r>
      <w:r w:rsidRPr="00900E3F">
        <w:rPr>
          <w:rStyle w:val="Znakapoznpodarou"/>
          <w:rFonts w:ascii="Times New Roman" w:hAnsi="Times New Roman" w:cs="Times New Roman"/>
          <w:sz w:val="24"/>
          <w:szCs w:val="24"/>
        </w:rPr>
        <w:footnoteReference w:id="10"/>
      </w:r>
      <w:r w:rsidRPr="00900E3F">
        <w:rPr>
          <w:rFonts w:ascii="Times New Roman" w:hAnsi="Times New Roman" w:cs="Times New Roman"/>
          <w:sz w:val="24"/>
          <w:szCs w:val="24"/>
        </w:rPr>
        <w:t xml:space="preserve"> Na dvoustrannou rozvojovou spolupráci podle teritoriálního členění jsou finanční prostředky </w:t>
      </w:r>
      <w:r w:rsidRPr="00900E3F">
        <w:rPr>
          <w:rFonts w:ascii="Times New Roman" w:hAnsi="Times New Roman" w:cs="Times New Roman"/>
          <w:sz w:val="24"/>
          <w:szCs w:val="24"/>
        </w:rPr>
        <w:lastRenderedPageBreak/>
        <w:t>podle Plánu dvoustranné zahraniční rozvojové spolupráce pro rok 2013</w:t>
      </w:r>
      <w:r w:rsidRPr="00900E3F">
        <w:rPr>
          <w:rStyle w:val="Znakapoznpodarou"/>
          <w:rFonts w:ascii="Times New Roman" w:hAnsi="Times New Roman" w:cs="Times New Roman"/>
          <w:sz w:val="24"/>
          <w:szCs w:val="24"/>
        </w:rPr>
        <w:footnoteReference w:id="11"/>
      </w:r>
      <w:r w:rsidRPr="00900E3F">
        <w:rPr>
          <w:rFonts w:ascii="Times New Roman" w:hAnsi="Times New Roman" w:cs="Times New Roman"/>
          <w:sz w:val="24"/>
          <w:szCs w:val="24"/>
        </w:rPr>
        <w:t xml:space="preserve"> rozděleny podle sektorů a kategorizace zemí.</w:t>
      </w:r>
    </w:p>
    <w:p w:rsidR="009128AE" w:rsidRPr="00900E3F" w:rsidRDefault="009128AE"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Faktorem pro posuzování rozvojové vyspělosti jednotlivých zemí jsou ekonomické ukazatele, kterých je využíváno k vyhodnocení a přidělování rozvojových programů a projektů. Mezi hlavní ekonomický ukazatel patří výše hrubého domácího produktu (HDP)</w:t>
      </w:r>
      <w:r w:rsidRPr="00900E3F">
        <w:rPr>
          <w:rStyle w:val="Znakapoznpodarou"/>
          <w:rFonts w:ascii="Times New Roman" w:hAnsi="Times New Roman" w:cs="Times New Roman"/>
          <w:sz w:val="24"/>
          <w:szCs w:val="24"/>
        </w:rPr>
        <w:footnoteReference w:id="12"/>
      </w:r>
      <w:r w:rsidRPr="00900E3F">
        <w:rPr>
          <w:rFonts w:ascii="Times New Roman" w:hAnsi="Times New Roman" w:cs="Times New Roman"/>
          <w:sz w:val="24"/>
          <w:szCs w:val="24"/>
        </w:rPr>
        <w:t xml:space="preserve"> a hrubého národního produktu (</w:t>
      </w:r>
      <w:proofErr w:type="gramStart"/>
      <w:r w:rsidRPr="00900E3F">
        <w:rPr>
          <w:rFonts w:ascii="Times New Roman" w:hAnsi="Times New Roman" w:cs="Times New Roman"/>
          <w:sz w:val="24"/>
          <w:szCs w:val="24"/>
        </w:rPr>
        <w:t>HNP)</w:t>
      </w:r>
      <w:r w:rsidRPr="00900E3F">
        <w:rPr>
          <w:rStyle w:val="Znakapoznpodarou"/>
          <w:rFonts w:ascii="Times New Roman" w:hAnsi="Times New Roman" w:cs="Times New Roman"/>
          <w:sz w:val="24"/>
          <w:szCs w:val="24"/>
        </w:rPr>
        <w:footnoteReference w:id="13"/>
      </w:r>
      <w:r w:rsidR="00D449F3" w:rsidRPr="00900E3F">
        <w:rPr>
          <w:rFonts w:ascii="Times New Roman" w:hAnsi="Times New Roman" w:cs="Times New Roman"/>
          <w:sz w:val="24"/>
          <w:szCs w:val="24"/>
        </w:rPr>
        <w:t xml:space="preserve"> (</w:t>
      </w:r>
      <w:proofErr w:type="spellStart"/>
      <w:r w:rsidR="00D449F3" w:rsidRPr="00900E3F">
        <w:rPr>
          <w:rFonts w:ascii="Times New Roman" w:hAnsi="Times New Roman" w:cs="Times New Roman"/>
          <w:sz w:val="24"/>
          <w:szCs w:val="24"/>
        </w:rPr>
        <w:t>Waisová</w:t>
      </w:r>
      <w:proofErr w:type="spellEnd"/>
      <w:proofErr w:type="gramEnd"/>
      <w:r w:rsidR="00D449F3" w:rsidRPr="00900E3F">
        <w:rPr>
          <w:rFonts w:ascii="Times New Roman" w:hAnsi="Times New Roman" w:cs="Times New Roman"/>
          <w:sz w:val="24"/>
          <w:szCs w:val="24"/>
        </w:rPr>
        <w:t>,</w:t>
      </w:r>
      <w:r w:rsidRPr="00900E3F">
        <w:rPr>
          <w:rFonts w:ascii="Times New Roman" w:hAnsi="Times New Roman" w:cs="Times New Roman"/>
          <w:sz w:val="24"/>
          <w:szCs w:val="24"/>
        </w:rPr>
        <w:t xml:space="preserve"> 2005, s. 58).</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Další složkou dvoustranné spolupráce jsou </w:t>
      </w:r>
      <w:r w:rsidRPr="00777D2E">
        <w:rPr>
          <w:rFonts w:ascii="Times New Roman" w:hAnsi="Times New Roman" w:cs="Times New Roman"/>
          <w:sz w:val="24"/>
          <w:szCs w:val="24"/>
          <w:u w:val="single"/>
        </w:rPr>
        <w:t>stipendia</w:t>
      </w:r>
      <w:r w:rsidRPr="00900E3F">
        <w:rPr>
          <w:rFonts w:ascii="Times New Roman" w:hAnsi="Times New Roman" w:cs="Times New Roman"/>
          <w:sz w:val="24"/>
          <w:szCs w:val="24"/>
        </w:rPr>
        <w:t>. Rozvojové země projevují trvale zájem o vzdělávání svých občanů na veřejných vysokých školác</w:t>
      </w:r>
      <w:r w:rsidR="00651A3A" w:rsidRPr="00900E3F">
        <w:rPr>
          <w:rFonts w:ascii="Times New Roman" w:hAnsi="Times New Roman" w:cs="Times New Roman"/>
          <w:sz w:val="24"/>
          <w:szCs w:val="24"/>
        </w:rPr>
        <w:t xml:space="preserve">h v České republice, </w:t>
      </w:r>
      <w:r w:rsidRPr="00900E3F">
        <w:rPr>
          <w:rFonts w:ascii="Times New Roman" w:hAnsi="Times New Roman" w:cs="Times New Roman"/>
          <w:sz w:val="24"/>
          <w:szCs w:val="24"/>
        </w:rPr>
        <w:t xml:space="preserve">tato možnost </w:t>
      </w:r>
      <w:r w:rsidR="00651A3A" w:rsidRPr="00900E3F">
        <w:rPr>
          <w:rFonts w:ascii="Times New Roman" w:hAnsi="Times New Roman" w:cs="Times New Roman"/>
          <w:sz w:val="24"/>
          <w:szCs w:val="24"/>
        </w:rPr>
        <w:t xml:space="preserve">je </w:t>
      </w:r>
      <w:r w:rsidRPr="00900E3F">
        <w:rPr>
          <w:rFonts w:ascii="Times New Roman" w:hAnsi="Times New Roman" w:cs="Times New Roman"/>
          <w:sz w:val="24"/>
          <w:szCs w:val="24"/>
        </w:rPr>
        <w:t xml:space="preserve">poskytována </w:t>
      </w:r>
      <w:r w:rsidR="00EF0FEC" w:rsidRPr="00900E3F">
        <w:rPr>
          <w:rFonts w:ascii="Times New Roman" w:hAnsi="Times New Roman" w:cs="Times New Roman"/>
          <w:sz w:val="24"/>
          <w:szCs w:val="24"/>
        </w:rPr>
        <w:t xml:space="preserve">v současné době </w:t>
      </w:r>
      <w:r w:rsidRPr="00900E3F">
        <w:rPr>
          <w:rFonts w:ascii="Times New Roman" w:hAnsi="Times New Roman" w:cs="Times New Roman"/>
          <w:sz w:val="24"/>
          <w:szCs w:val="24"/>
        </w:rPr>
        <w:t xml:space="preserve">asi </w:t>
      </w:r>
      <w:r w:rsidR="00931C9A" w:rsidRPr="00900E3F">
        <w:rPr>
          <w:rFonts w:ascii="Times New Roman" w:hAnsi="Times New Roman" w:cs="Times New Roman"/>
          <w:sz w:val="24"/>
          <w:szCs w:val="24"/>
        </w:rPr>
        <w:t>130</w:t>
      </w:r>
      <w:r w:rsidRPr="00900E3F">
        <w:rPr>
          <w:rFonts w:ascii="Times New Roman" w:hAnsi="Times New Roman" w:cs="Times New Roman"/>
          <w:sz w:val="24"/>
          <w:szCs w:val="24"/>
        </w:rPr>
        <w:t xml:space="preserve"> studentům z rozvojových zemí. Poskytování stipendi</w:t>
      </w:r>
      <w:r w:rsidR="002A54DC" w:rsidRPr="00900E3F">
        <w:rPr>
          <w:rFonts w:ascii="Times New Roman" w:hAnsi="Times New Roman" w:cs="Times New Roman"/>
          <w:sz w:val="24"/>
          <w:szCs w:val="24"/>
        </w:rPr>
        <w:t>í</w:t>
      </w:r>
      <w:r w:rsidRPr="00900E3F">
        <w:rPr>
          <w:rFonts w:ascii="Times New Roman" w:hAnsi="Times New Roman" w:cs="Times New Roman"/>
          <w:sz w:val="24"/>
          <w:szCs w:val="24"/>
        </w:rPr>
        <w:t xml:space="preserve"> </w:t>
      </w:r>
      <w:r w:rsidR="00651A3A" w:rsidRPr="00900E3F">
        <w:rPr>
          <w:rFonts w:ascii="Times New Roman" w:hAnsi="Times New Roman" w:cs="Times New Roman"/>
          <w:sz w:val="24"/>
          <w:szCs w:val="24"/>
        </w:rPr>
        <w:t xml:space="preserve">pro rok 2013- 2018 </w:t>
      </w:r>
      <w:r w:rsidRPr="00900E3F">
        <w:rPr>
          <w:rFonts w:ascii="Times New Roman" w:hAnsi="Times New Roman" w:cs="Times New Roman"/>
          <w:sz w:val="24"/>
          <w:szCs w:val="24"/>
        </w:rPr>
        <w:t xml:space="preserve">probíhá v souladu s Usnesením vlády č. </w:t>
      </w:r>
      <w:r w:rsidR="00651A3A" w:rsidRPr="00900E3F">
        <w:rPr>
          <w:rFonts w:ascii="Times New Roman" w:hAnsi="Times New Roman" w:cs="Times New Roman"/>
          <w:sz w:val="24"/>
          <w:szCs w:val="24"/>
        </w:rPr>
        <w:t>301/2012.</w:t>
      </w:r>
      <w:r w:rsidR="00931C9A" w:rsidRPr="00900E3F">
        <w:rPr>
          <w:rStyle w:val="Znakapoznpodarou"/>
          <w:rFonts w:ascii="Times New Roman" w:hAnsi="Times New Roman" w:cs="Times New Roman"/>
          <w:sz w:val="24"/>
          <w:szCs w:val="24"/>
        </w:rPr>
        <w:footnoteReference w:id="14"/>
      </w:r>
      <w:r w:rsidRPr="00900E3F">
        <w:rPr>
          <w:rFonts w:ascii="Times New Roman" w:hAnsi="Times New Roman" w:cs="Times New Roman"/>
          <w:sz w:val="24"/>
          <w:szCs w:val="24"/>
        </w:rPr>
        <w:t xml:space="preserve"> </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V posledních letech ovšem nastává stále častěji problém, že tito studenti většinou studium nedokončí a zůstávají v České republice. Druhou variantou je, že migrují </w:t>
      </w:r>
      <w:r w:rsidR="00EF0FEC" w:rsidRPr="00900E3F">
        <w:rPr>
          <w:rFonts w:ascii="Times New Roman" w:hAnsi="Times New Roman" w:cs="Times New Roman"/>
          <w:sz w:val="24"/>
          <w:szCs w:val="24"/>
        </w:rPr>
        <w:t>do západních zemí</w:t>
      </w:r>
      <w:r w:rsidRPr="00900E3F">
        <w:rPr>
          <w:rFonts w:ascii="Times New Roman" w:hAnsi="Times New Roman" w:cs="Times New Roman"/>
          <w:sz w:val="24"/>
          <w:szCs w:val="24"/>
        </w:rPr>
        <w:t xml:space="preserve"> a do své země původu se již nikdy nevrátí. Česká rozvojová spolupráce se tímto podílí na úniku mozků z rozvojových zemí a zasílané náhrady tuto situaci nevyřeší. </w:t>
      </w:r>
      <w:r w:rsidR="00911ADB" w:rsidRPr="00900E3F">
        <w:rPr>
          <w:rFonts w:ascii="Times New Roman" w:hAnsi="Times New Roman" w:cs="Times New Roman"/>
          <w:sz w:val="24"/>
          <w:szCs w:val="24"/>
        </w:rPr>
        <w:t>Řešením</w:t>
      </w:r>
      <w:r w:rsidR="00027F5B">
        <w:rPr>
          <w:rFonts w:ascii="Times New Roman" w:hAnsi="Times New Roman" w:cs="Times New Roman"/>
          <w:sz w:val="24"/>
          <w:szCs w:val="24"/>
        </w:rPr>
        <w:t> </w:t>
      </w:r>
      <w:r w:rsidRPr="00900E3F">
        <w:rPr>
          <w:rFonts w:ascii="Times New Roman" w:hAnsi="Times New Roman" w:cs="Times New Roman"/>
          <w:sz w:val="24"/>
          <w:szCs w:val="24"/>
        </w:rPr>
        <w:t>je zavedení možnosti studia v anglickém jazyce, což přispívá k lepší uplatnitelnosti stipendistů a častějším návratům do země původu. Navíc studium v angličtině snižuje o rok celkovou délku studia, který se využíval pro jazykovou přípravu (Horký</w:t>
      </w:r>
      <w:r w:rsidR="007B31AF" w:rsidRPr="00900E3F">
        <w:rPr>
          <w:rFonts w:ascii="Times New Roman" w:hAnsi="Times New Roman" w:cs="Times New Roman"/>
          <w:sz w:val="24"/>
          <w:szCs w:val="24"/>
        </w:rPr>
        <w:t>,</w:t>
      </w:r>
      <w:r w:rsidRPr="00900E3F">
        <w:rPr>
          <w:rFonts w:ascii="Times New Roman" w:hAnsi="Times New Roman" w:cs="Times New Roman"/>
          <w:sz w:val="24"/>
          <w:szCs w:val="24"/>
        </w:rPr>
        <w:t xml:space="preserve"> 2010, s. 59).</w:t>
      </w:r>
    </w:p>
    <w:p w:rsidR="002A72E9" w:rsidRPr="00900E3F" w:rsidRDefault="002A72E9" w:rsidP="00A517F8">
      <w:pPr>
        <w:spacing w:line="360" w:lineRule="auto"/>
        <w:jc w:val="both"/>
        <w:rPr>
          <w:rFonts w:ascii="Times New Roman" w:hAnsi="Times New Roman" w:cs="Times New Roman"/>
          <w:sz w:val="24"/>
          <w:szCs w:val="24"/>
        </w:rPr>
      </w:pPr>
    </w:p>
    <w:p w:rsidR="002A72E9" w:rsidRPr="00900E3F" w:rsidRDefault="002A72E9" w:rsidP="00A517F8">
      <w:pPr>
        <w:spacing w:line="360" w:lineRule="auto"/>
        <w:jc w:val="both"/>
        <w:rPr>
          <w:rFonts w:ascii="Times New Roman" w:hAnsi="Times New Roman" w:cs="Times New Roman"/>
          <w:sz w:val="24"/>
          <w:szCs w:val="24"/>
          <w:u w:val="single"/>
        </w:rPr>
      </w:pPr>
      <w:r w:rsidRPr="00900E3F">
        <w:rPr>
          <w:rFonts w:ascii="Times New Roman" w:hAnsi="Times New Roman" w:cs="Times New Roman"/>
          <w:sz w:val="24"/>
          <w:szCs w:val="24"/>
        </w:rPr>
        <w:t xml:space="preserve">Dalším článkem bilaterální rozvojové spolupráce je </w:t>
      </w:r>
      <w:r w:rsidRPr="00777D2E">
        <w:rPr>
          <w:rFonts w:ascii="Times New Roman" w:hAnsi="Times New Roman" w:cs="Times New Roman"/>
          <w:sz w:val="24"/>
          <w:szCs w:val="24"/>
          <w:u w:val="single"/>
        </w:rPr>
        <w:t>humanitární pomoc</w:t>
      </w:r>
      <w:r w:rsidRPr="00900E3F">
        <w:rPr>
          <w:rFonts w:ascii="Times New Roman" w:hAnsi="Times New Roman" w:cs="Times New Roman"/>
          <w:sz w:val="24"/>
          <w:szCs w:val="24"/>
        </w:rPr>
        <w:t xml:space="preserve">. Pojetí humanitární a rozvojové pomoci se v celosvětovém měřítku mění v závislosti na změny mezinárodních ekonomických a politických vztahů, ale i vlivem získávání nových zkušeností, vývojem </w:t>
      </w:r>
      <w:r w:rsidRPr="00900E3F">
        <w:rPr>
          <w:rFonts w:ascii="Times New Roman" w:hAnsi="Times New Roman" w:cs="Times New Roman"/>
          <w:sz w:val="24"/>
          <w:szCs w:val="24"/>
        </w:rPr>
        <w:lastRenderedPageBreak/>
        <w:t xml:space="preserve">rozvojových teorií a praxí samotnou. Pohledem do minulosti můžeme Českou republiku označit za dlouhodobého poskytovatele rozvojové a humanitární pomoci. Poskytování zahraniční rozvojové pomoci tehdejšího Československa, jako členského státu východního bloku, se řídilo principy Rady vzájemné hospodářské pomoci. </w:t>
      </w:r>
    </w:p>
    <w:p w:rsidR="002A72E9" w:rsidRPr="00900E3F" w:rsidRDefault="002A72E9" w:rsidP="0007622A">
      <w:pPr>
        <w:spacing w:line="360" w:lineRule="auto"/>
        <w:jc w:val="both"/>
        <w:rPr>
          <w:rFonts w:ascii="Times New Roman" w:hAnsi="Times New Roman" w:cs="Times New Roman"/>
          <w:sz w:val="24"/>
          <w:szCs w:val="24"/>
        </w:rPr>
      </w:pPr>
    </w:p>
    <w:p w:rsidR="002A72E9" w:rsidRPr="00900E3F" w:rsidRDefault="002A72E9" w:rsidP="0093727E">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Podle zveřejněných odhadů Rada vzájemné hospodářské pomoci s poskytováním rozvojové pomoci značně finančně zaostávala. V devadesátých letech z celosvětového objemu cca 66 miliard USD ročně poskytovala přibližně 6 miliard USD ročně oproti zemím Organizace pro hospodářskou spolupráci a rozvoj (OECD</w:t>
      </w:r>
      <w:r w:rsidRPr="00900E3F">
        <w:rPr>
          <w:rStyle w:val="Znakapoznpodarou"/>
          <w:rFonts w:ascii="Times New Roman" w:hAnsi="Times New Roman" w:cs="Times New Roman"/>
          <w:sz w:val="24"/>
          <w:szCs w:val="24"/>
        </w:rPr>
        <w:footnoteReference w:id="15"/>
      </w:r>
      <w:r w:rsidRPr="00900E3F">
        <w:rPr>
          <w:rFonts w:ascii="Times New Roman" w:hAnsi="Times New Roman" w:cs="Times New Roman"/>
          <w:sz w:val="24"/>
          <w:szCs w:val="24"/>
        </w:rPr>
        <w:t xml:space="preserve"> - 54 miliard) a členských států Organizace zemí vyvážejících ropu (OPEC</w:t>
      </w:r>
      <w:r w:rsidRPr="00900E3F">
        <w:rPr>
          <w:rStyle w:val="Znakapoznpodarou"/>
          <w:rFonts w:ascii="Times New Roman" w:hAnsi="Times New Roman" w:cs="Times New Roman"/>
          <w:sz w:val="24"/>
          <w:szCs w:val="24"/>
        </w:rPr>
        <w:footnoteReference w:id="16"/>
      </w:r>
      <w:r w:rsidRPr="00900E3F">
        <w:rPr>
          <w:rFonts w:ascii="Times New Roman" w:hAnsi="Times New Roman" w:cs="Times New Roman"/>
          <w:sz w:val="24"/>
          <w:szCs w:val="24"/>
        </w:rPr>
        <w:t xml:space="preserve"> - 6 </w:t>
      </w:r>
      <w:proofErr w:type="gramStart"/>
      <w:r w:rsidR="000A24C1" w:rsidRPr="00900E3F">
        <w:rPr>
          <w:rFonts w:ascii="Times New Roman" w:hAnsi="Times New Roman" w:cs="Times New Roman"/>
          <w:sz w:val="24"/>
          <w:szCs w:val="24"/>
        </w:rPr>
        <w:t>miliard) (Rusnák</w:t>
      </w:r>
      <w:proofErr w:type="gramEnd"/>
      <w:r w:rsidR="000A24C1" w:rsidRPr="00900E3F">
        <w:rPr>
          <w:rFonts w:ascii="Times New Roman" w:hAnsi="Times New Roman" w:cs="Times New Roman"/>
          <w:sz w:val="24"/>
          <w:szCs w:val="24"/>
        </w:rPr>
        <w:t xml:space="preserve">, </w:t>
      </w:r>
      <w:proofErr w:type="spellStart"/>
      <w:r w:rsidR="00D449F3" w:rsidRPr="00900E3F">
        <w:rPr>
          <w:rFonts w:ascii="Times New Roman" w:hAnsi="Times New Roman" w:cs="Times New Roman"/>
          <w:sz w:val="24"/>
          <w:szCs w:val="24"/>
        </w:rPr>
        <w:t>Szép</w:t>
      </w:r>
      <w:proofErr w:type="spellEnd"/>
      <w:r w:rsidR="00D449F3" w:rsidRPr="00900E3F">
        <w:rPr>
          <w:rFonts w:ascii="Times New Roman" w:hAnsi="Times New Roman" w:cs="Times New Roman"/>
          <w:sz w:val="24"/>
          <w:szCs w:val="24"/>
        </w:rPr>
        <w:t xml:space="preserve">, </w:t>
      </w:r>
      <w:proofErr w:type="spellStart"/>
      <w:r w:rsidR="00D449F3" w:rsidRPr="00900E3F">
        <w:rPr>
          <w:rFonts w:ascii="Times New Roman" w:hAnsi="Times New Roman" w:cs="Times New Roman"/>
          <w:sz w:val="24"/>
          <w:szCs w:val="24"/>
        </w:rPr>
        <w:t>Brzica</w:t>
      </w:r>
      <w:proofErr w:type="spellEnd"/>
      <w:r w:rsidR="00D449F3" w:rsidRPr="00900E3F">
        <w:rPr>
          <w:rFonts w:ascii="Times New Roman" w:hAnsi="Times New Roman" w:cs="Times New Roman"/>
          <w:sz w:val="24"/>
          <w:szCs w:val="24"/>
        </w:rPr>
        <w:t xml:space="preserve">, </w:t>
      </w:r>
      <w:r w:rsidRPr="00900E3F">
        <w:rPr>
          <w:rFonts w:ascii="Times New Roman" w:hAnsi="Times New Roman" w:cs="Times New Roman"/>
          <w:sz w:val="24"/>
          <w:szCs w:val="24"/>
        </w:rPr>
        <w:t>2002, s. 17-18).</w:t>
      </w:r>
    </w:p>
    <w:p w:rsidR="002A72E9" w:rsidRPr="00900E3F" w:rsidRDefault="002A72E9" w:rsidP="0093727E">
      <w:pPr>
        <w:spacing w:line="360" w:lineRule="auto"/>
        <w:jc w:val="both"/>
        <w:rPr>
          <w:rFonts w:ascii="Times New Roman" w:hAnsi="Times New Roman" w:cs="Times New Roman"/>
          <w:sz w:val="24"/>
          <w:szCs w:val="24"/>
        </w:rPr>
      </w:pPr>
    </w:p>
    <w:p w:rsidR="002A72E9" w:rsidRPr="00900E3F" w:rsidRDefault="002A72E9" w:rsidP="0093727E">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červenci 2010 vstoupil v platnost Zákon o zahraniční rozvojové spolupráci a humanitární pomoci,</w:t>
      </w:r>
      <w:r w:rsidRPr="00900E3F">
        <w:rPr>
          <w:rStyle w:val="Znakapoznpodarou"/>
          <w:rFonts w:ascii="Times New Roman" w:hAnsi="Times New Roman" w:cs="Times New Roman"/>
          <w:sz w:val="24"/>
          <w:szCs w:val="24"/>
        </w:rPr>
        <w:footnoteReference w:id="17"/>
      </w:r>
      <w:r w:rsidRPr="00900E3F">
        <w:rPr>
          <w:rFonts w:ascii="Times New Roman" w:hAnsi="Times New Roman" w:cs="Times New Roman"/>
          <w:sz w:val="24"/>
          <w:szCs w:val="24"/>
        </w:rPr>
        <w:t xml:space="preserve"> který říká, že „humanitární pomoc do zahraničí se poskytuje způsobem, který účinně naplňuje její cíle, zejména poskytnutím potřebného majetku ve formě daru do postižené oblasti (dále jen „materiální pomoc“), zapojováním do záchranných operací vysíláním záchranářů nebo odborníků s potřebným vybavením podle zákona o integrovaném záchranném systému (dále jen „záchranářská pomoc“), peněžními dary do zahraničí, příspěvky mezinárodním organizacím a integračním seskupením a projekty humanitární pomoci“ (</w:t>
      </w:r>
      <w:r w:rsidR="00D449F3" w:rsidRPr="00900E3F">
        <w:rPr>
          <w:rFonts w:ascii="Times New Roman" w:hAnsi="Times New Roman" w:cs="Times New Roman"/>
          <w:sz w:val="24"/>
          <w:szCs w:val="24"/>
        </w:rPr>
        <w:t>www.mzv.cz,</w:t>
      </w:r>
      <w:r w:rsidRPr="00900E3F">
        <w:rPr>
          <w:rFonts w:ascii="Times New Roman" w:hAnsi="Times New Roman" w:cs="Times New Roman"/>
          <w:sz w:val="24"/>
          <w:szCs w:val="24"/>
        </w:rPr>
        <w:t xml:space="preserve"> </w:t>
      </w:r>
      <w:r w:rsidR="007B31AF" w:rsidRPr="00900E3F">
        <w:rPr>
          <w:rFonts w:ascii="Times New Roman" w:hAnsi="Times New Roman" w:cs="Times New Roman"/>
          <w:sz w:val="24"/>
          <w:szCs w:val="24"/>
        </w:rPr>
        <w:t>[online], cit.: [2013-10-17]).</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Lze tedy říci, že tato forma pomoci se zaměřuje na ochranu lidských životů a zmírnění utrpení lidí. Jedná se tedy o krátkodobou pomoc lidem, které zasáhla krize. Pomáhá uspokojit jejich základní životní potřeby a zároveň se snaží s těmito materiálními prostředky uvést vše do podoby před vzniklou krizí.</w:t>
      </w:r>
    </w:p>
    <w:p w:rsidR="002A72E9" w:rsidRPr="00900E3F" w:rsidRDefault="002A72E9" w:rsidP="00A05D61">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xml:space="preserve">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Humanitární pomoc má různé formy v závislosti na konkrétní potřeby postižené země. Může se jednat o materiální prostředky, což jsou dodávky základních potravin, výživy, léků, zdravotnických přístrojů, chemikálií, které jsou nutné k udržení zdravého </w:t>
      </w:r>
      <w:r w:rsidRPr="00900E3F">
        <w:rPr>
          <w:rFonts w:ascii="Times New Roman" w:hAnsi="Times New Roman" w:cs="Times New Roman"/>
          <w:sz w:val="24"/>
          <w:szCs w:val="24"/>
        </w:rPr>
        <w:lastRenderedPageBreak/>
        <w:t>hygienického prostředí, oblečení, zajištění obydlí, aj. Probíhají v součinnosti s Generálním ředitelstvím Hasičského záchranného oboru, převážně v rámci t</w:t>
      </w:r>
      <w:r w:rsidR="00D449F3" w:rsidRPr="00900E3F">
        <w:rPr>
          <w:rFonts w:ascii="Times New Roman" w:hAnsi="Times New Roman" w:cs="Times New Roman"/>
          <w:sz w:val="24"/>
          <w:szCs w:val="24"/>
        </w:rPr>
        <w:t xml:space="preserve">zv. okamžité pomoci. (Adamcová, </w:t>
      </w:r>
      <w:r w:rsidRPr="00900E3F">
        <w:rPr>
          <w:rFonts w:ascii="Times New Roman" w:hAnsi="Times New Roman" w:cs="Times New Roman"/>
          <w:sz w:val="24"/>
          <w:szCs w:val="24"/>
        </w:rPr>
        <w:t xml:space="preserve">2006, s. 24). </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9A6E7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poslední době se osvědčuje i pomoc v oblasti psychosociální, neboť čím dál</w:t>
      </w:r>
      <w:r w:rsidR="00911ADB" w:rsidRPr="00900E3F">
        <w:rPr>
          <w:rFonts w:ascii="Times New Roman" w:hAnsi="Times New Roman" w:cs="Times New Roman"/>
          <w:sz w:val="24"/>
          <w:szCs w:val="24"/>
        </w:rPr>
        <w:t xml:space="preserve"> více krize zasahují do osobních životů</w:t>
      </w:r>
      <w:r w:rsidRPr="00900E3F">
        <w:rPr>
          <w:rFonts w:ascii="Times New Roman" w:hAnsi="Times New Roman" w:cs="Times New Roman"/>
          <w:sz w:val="24"/>
          <w:szCs w:val="24"/>
        </w:rPr>
        <w:t xml:space="preserve"> lidí.  Další formou pomoci podle každoročně zpracované Operační strategie humanitární pomoci</w:t>
      </w:r>
      <w:r w:rsidRPr="00900E3F">
        <w:rPr>
          <w:rStyle w:val="Znakapoznpodarou"/>
          <w:rFonts w:ascii="Times New Roman" w:hAnsi="Times New Roman" w:cs="Times New Roman"/>
          <w:sz w:val="24"/>
          <w:szCs w:val="24"/>
        </w:rPr>
        <w:footnoteReference w:id="18"/>
      </w:r>
      <w:r w:rsidRPr="00900E3F">
        <w:rPr>
          <w:rFonts w:ascii="Times New Roman" w:hAnsi="Times New Roman" w:cs="Times New Roman"/>
          <w:sz w:val="24"/>
          <w:szCs w:val="24"/>
        </w:rPr>
        <w:t xml:space="preserve"> jsou prostředky finanční (příspěvky mezinárodním organizacím, dotace českým neziskovým organizacím nebo ve formě darů zahraničním neziskovým institucím). Poslední formou pomoci je expertní, která také probíhá za pomoci Hasičské záchranné služby v rámci okamžité pomoci nebo prevence. Z jejich zdrojů lze vybavit a zprovoznit lékařské a školské zařízení. Tuto pomoc zajišťují týmy záchranářů, mezinárodní organizace či úřady</w:t>
      </w:r>
      <w:r w:rsidR="009A6E74" w:rsidRPr="00900E3F">
        <w:rPr>
          <w:rFonts w:ascii="Times New Roman" w:hAnsi="Times New Roman" w:cs="Times New Roman"/>
          <w:sz w:val="24"/>
          <w:szCs w:val="24"/>
        </w:rPr>
        <w:t xml:space="preserve"> </w:t>
      </w:r>
      <w:r w:rsidRPr="00900E3F">
        <w:rPr>
          <w:rFonts w:ascii="Times New Roman" w:hAnsi="Times New Roman" w:cs="Times New Roman"/>
          <w:sz w:val="24"/>
          <w:szCs w:val="24"/>
        </w:rPr>
        <w:t>(</w:t>
      </w:r>
      <w:hyperlink r:id="rId18" w:history="1">
        <w:r w:rsidR="00D449F3" w:rsidRPr="00900E3F">
          <w:rPr>
            <w:rStyle w:val="Hypertextovodkaz"/>
            <w:rFonts w:ascii="Times New Roman" w:hAnsi="Times New Roman" w:cs="Times New Roman"/>
            <w:color w:val="auto"/>
            <w:sz w:val="24"/>
            <w:szCs w:val="24"/>
            <w:u w:val="none"/>
          </w:rPr>
          <w:t>http://www.mzv.cz</w:t>
        </w:r>
      </w:hyperlink>
      <w:r w:rsidRPr="00900E3F">
        <w:rPr>
          <w:rFonts w:ascii="Times New Roman" w:hAnsi="Times New Roman" w:cs="Times New Roman"/>
          <w:sz w:val="24"/>
          <w:szCs w:val="24"/>
        </w:rPr>
        <w:t xml:space="preserve">). </w:t>
      </w:r>
    </w:p>
    <w:p w:rsidR="00D449F3" w:rsidRPr="00900E3F" w:rsidRDefault="00D449F3" w:rsidP="00440567">
      <w:pPr>
        <w:spacing w:line="360" w:lineRule="auto"/>
        <w:rPr>
          <w:rFonts w:ascii="Times New Roman" w:hAnsi="Times New Roman" w:cs="Times New Roman"/>
          <w:sz w:val="24"/>
          <w:szCs w:val="24"/>
        </w:rPr>
      </w:pPr>
    </w:p>
    <w:p w:rsidR="00D449F3" w:rsidRPr="00900E3F" w:rsidRDefault="00D449F3" w:rsidP="00D449F3">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Podle Zásad zahraniční rozvojové spolupráce po vstupu České republiky do Evropské unie</w:t>
      </w:r>
      <w:r w:rsidRPr="00900E3F">
        <w:rPr>
          <w:rStyle w:val="Znakapoznpodarou"/>
          <w:rFonts w:ascii="Times New Roman" w:hAnsi="Times New Roman" w:cs="Times New Roman"/>
          <w:sz w:val="24"/>
          <w:szCs w:val="24"/>
        </w:rPr>
        <w:footnoteReference w:id="19"/>
      </w:r>
      <w:r w:rsidRPr="00900E3F">
        <w:rPr>
          <w:rFonts w:ascii="Times New Roman" w:hAnsi="Times New Roman" w:cs="Times New Roman"/>
          <w:sz w:val="24"/>
          <w:szCs w:val="24"/>
        </w:rPr>
        <w:t xml:space="preserve"> není humanitární pomoc vzhledem ke svému specifickému charakteru součástí plánu zahraniční rozvojové pomoci. Finanční prostředky se rozdělují v rámci ročního státního rozpočtu a na základě střednědobého výhledu na období následujících dvou roků.</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1C6E0A"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Jak dále</w:t>
      </w:r>
      <w:r w:rsidR="00B76227" w:rsidRPr="00900E3F">
        <w:rPr>
          <w:rFonts w:ascii="Times New Roman" w:hAnsi="Times New Roman" w:cs="Times New Roman"/>
          <w:sz w:val="24"/>
          <w:szCs w:val="24"/>
        </w:rPr>
        <w:t xml:space="preserve"> uvádějí, k</w:t>
      </w:r>
      <w:r w:rsidR="002A72E9" w:rsidRPr="00900E3F">
        <w:rPr>
          <w:rFonts w:ascii="Times New Roman" w:hAnsi="Times New Roman" w:cs="Times New Roman"/>
          <w:sz w:val="24"/>
          <w:szCs w:val="24"/>
        </w:rPr>
        <w:t>oordinátorem humanitární pomoci je Ministerstvo zahraničních věcí, které předkládá vládě střednědobou Koncepci zahraniční rozvojové spolupráce, která má popsat cíle a zásady zahraniční rozvojové spolupráce na další období. Dále roční plány a návrhy rozpočtu zahraniční rozvojové spolupráce a posledním dokumentem je střednědobý výhled rozpočtu zahraniční rozvojové politiky</w:t>
      </w:r>
      <w:r w:rsidR="00F55740">
        <w:rPr>
          <w:rFonts w:ascii="Times New Roman" w:hAnsi="Times New Roman" w:cs="Times New Roman"/>
          <w:sz w:val="24"/>
          <w:szCs w:val="24"/>
        </w:rPr>
        <w:t>.</w:t>
      </w:r>
    </w:p>
    <w:p w:rsidR="002A72E9" w:rsidRPr="00900E3F" w:rsidRDefault="002A72E9" w:rsidP="00B22E6A">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roce 2012 Česká republika poskytla na humanitární pomoc celkem 73 mil. Kč.</w:t>
      </w:r>
      <w:r w:rsidRPr="00900E3F">
        <w:rPr>
          <w:rStyle w:val="Znakapoznpodarou"/>
          <w:rFonts w:ascii="Times New Roman" w:hAnsi="Times New Roman" w:cs="Times New Roman"/>
          <w:sz w:val="24"/>
          <w:szCs w:val="24"/>
        </w:rPr>
        <w:footnoteReference w:id="20"/>
      </w:r>
      <w:r w:rsidRPr="00900E3F">
        <w:rPr>
          <w:rFonts w:ascii="Times New Roman" w:hAnsi="Times New Roman" w:cs="Times New Roman"/>
          <w:sz w:val="24"/>
          <w:szCs w:val="24"/>
        </w:rPr>
        <w:t xml:space="preserve"> Pomoc byla směřována do rozvojových zemí, převážně na pomoc uprchlíkům a zemím </w:t>
      </w:r>
      <w:r w:rsidRPr="00900E3F">
        <w:rPr>
          <w:rFonts w:ascii="Times New Roman" w:hAnsi="Times New Roman" w:cs="Times New Roman"/>
          <w:sz w:val="24"/>
          <w:szCs w:val="24"/>
        </w:rPr>
        <w:lastRenderedPageBreak/>
        <w:t>postižených přírodními katastrofami.  Realizace humanitární pomoci probíhala i za přispění českých, zahraničních nevládních organizací a mezinárodních humanitárních organizací.</w:t>
      </w:r>
    </w:p>
    <w:p w:rsidR="002A72E9" w:rsidRPr="00900E3F" w:rsidRDefault="002A72E9" w:rsidP="00A05D61">
      <w:pPr>
        <w:spacing w:line="360" w:lineRule="auto"/>
        <w:jc w:val="both"/>
        <w:rPr>
          <w:rFonts w:ascii="Times New Roman" w:hAnsi="Times New Roman" w:cs="Times New Roman"/>
          <w:sz w:val="24"/>
          <w:szCs w:val="24"/>
        </w:rPr>
      </w:pPr>
    </w:p>
    <w:p w:rsidR="00911ADB" w:rsidRPr="00900E3F" w:rsidRDefault="00911ADB"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Jakým způsobem byla rozdělena humanitární pomoc České republiky v roce 2012, je uvedená v následující tabulce.</w:t>
      </w:r>
    </w:p>
    <w:p w:rsidR="002A72E9" w:rsidRDefault="005460C7" w:rsidP="00C0642B">
      <w:pPr>
        <w:pStyle w:val="Nadpis6"/>
        <w:numPr>
          <w:ilvl w:val="0"/>
          <w:numId w:val="0"/>
        </w:numPr>
        <w:ind w:left="1152" w:hanging="1152"/>
        <w:rPr>
          <w:rFonts w:ascii="Times New Roman" w:hAnsi="Times New Roman"/>
          <w:b w:val="0"/>
          <w:sz w:val="24"/>
          <w:szCs w:val="24"/>
        </w:rPr>
      </w:pPr>
      <w:bookmarkStart w:id="24" w:name="_Toc385359882"/>
      <w:bookmarkStart w:id="25" w:name="_Toc386031642"/>
      <w:r w:rsidRPr="00C0642B">
        <w:rPr>
          <w:rFonts w:ascii="Times New Roman" w:hAnsi="Times New Roman"/>
          <w:b w:val="0"/>
          <w:sz w:val="24"/>
          <w:szCs w:val="24"/>
        </w:rPr>
        <w:t>Tab</w:t>
      </w:r>
      <w:r w:rsidR="00C0642B" w:rsidRPr="00C0642B">
        <w:rPr>
          <w:rFonts w:ascii="Times New Roman" w:hAnsi="Times New Roman"/>
          <w:b w:val="0"/>
          <w:sz w:val="24"/>
          <w:szCs w:val="24"/>
        </w:rPr>
        <w:t>ulka</w:t>
      </w:r>
      <w:r w:rsidRPr="00C0642B">
        <w:rPr>
          <w:rFonts w:ascii="Times New Roman" w:hAnsi="Times New Roman"/>
          <w:b w:val="0"/>
          <w:sz w:val="24"/>
          <w:szCs w:val="24"/>
        </w:rPr>
        <w:t xml:space="preserve"> </w:t>
      </w:r>
      <w:proofErr w:type="gramStart"/>
      <w:r w:rsidRPr="00C0642B">
        <w:rPr>
          <w:rFonts w:ascii="Times New Roman" w:hAnsi="Times New Roman"/>
          <w:b w:val="0"/>
          <w:sz w:val="24"/>
          <w:szCs w:val="24"/>
        </w:rPr>
        <w:t xml:space="preserve">č. 2 </w:t>
      </w:r>
      <w:r w:rsidR="002A72E9" w:rsidRPr="00C0642B">
        <w:rPr>
          <w:rFonts w:ascii="Times New Roman" w:hAnsi="Times New Roman"/>
          <w:b w:val="0"/>
          <w:sz w:val="24"/>
          <w:szCs w:val="24"/>
        </w:rPr>
        <w:t xml:space="preserve"> </w:t>
      </w:r>
      <w:r w:rsidR="00C0642B" w:rsidRPr="00C0642B">
        <w:rPr>
          <w:rFonts w:ascii="Times New Roman" w:hAnsi="Times New Roman"/>
          <w:b w:val="0"/>
          <w:sz w:val="24"/>
          <w:szCs w:val="24"/>
        </w:rPr>
        <w:t xml:space="preserve"> </w:t>
      </w:r>
      <w:r w:rsidR="002A72E9" w:rsidRPr="00C0642B">
        <w:rPr>
          <w:rFonts w:ascii="Times New Roman" w:hAnsi="Times New Roman"/>
          <w:b w:val="0"/>
          <w:sz w:val="24"/>
          <w:szCs w:val="24"/>
        </w:rPr>
        <w:t>Přehled</w:t>
      </w:r>
      <w:proofErr w:type="gramEnd"/>
      <w:r w:rsidR="002A72E9" w:rsidRPr="00C0642B">
        <w:rPr>
          <w:rFonts w:ascii="Times New Roman" w:hAnsi="Times New Roman"/>
          <w:b w:val="0"/>
          <w:sz w:val="24"/>
          <w:szCs w:val="24"/>
        </w:rPr>
        <w:t xml:space="preserve"> poskytnuté humanitární pomoci </w:t>
      </w:r>
      <w:r w:rsidR="00911ADB" w:rsidRPr="00C0642B">
        <w:rPr>
          <w:rFonts w:ascii="Times New Roman" w:hAnsi="Times New Roman"/>
          <w:b w:val="0"/>
          <w:sz w:val="24"/>
          <w:szCs w:val="24"/>
        </w:rPr>
        <w:t>ČR</w:t>
      </w:r>
      <w:r w:rsidR="002A72E9" w:rsidRPr="00C0642B">
        <w:rPr>
          <w:rFonts w:ascii="Times New Roman" w:hAnsi="Times New Roman"/>
          <w:b w:val="0"/>
          <w:sz w:val="24"/>
          <w:szCs w:val="24"/>
        </w:rPr>
        <w:t xml:space="preserve"> v roce 2012 (v Kč)</w:t>
      </w:r>
      <w:bookmarkEnd w:id="24"/>
      <w:bookmarkEnd w:id="25"/>
    </w:p>
    <w:p w:rsidR="00C0642B" w:rsidRPr="00C0642B" w:rsidRDefault="00C0642B" w:rsidP="00C064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7"/>
        <w:gridCol w:w="1502"/>
      </w:tblGrid>
      <w:tr w:rsidR="002A72E9" w:rsidRPr="00900E3F" w:rsidTr="00C0642B">
        <w:trPr>
          <w:trHeight w:val="279"/>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Humanitární pomoc obyvatelstvu Sýrie a syrským uprchlíkům</w:t>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16,5 mil.</w:t>
            </w:r>
          </w:p>
        </w:tc>
      </w:tr>
      <w:tr w:rsidR="002A72E9" w:rsidRPr="00900E3F" w:rsidTr="00C0642B">
        <w:trPr>
          <w:trHeight w:val="279"/>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Humanitární pomoc palestinským uprchlíkům</w:t>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4 mil.</w:t>
            </w:r>
          </w:p>
        </w:tc>
      </w:tr>
      <w:tr w:rsidR="002A72E9" w:rsidRPr="00900E3F" w:rsidTr="00C0642B">
        <w:trPr>
          <w:trHeight w:val="279"/>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Humanitární pomoc zemím subsaharské Afriky a Jemenu</w:t>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25 mil.</w:t>
            </w:r>
          </w:p>
        </w:tc>
      </w:tr>
      <w:tr w:rsidR="002A72E9" w:rsidRPr="00900E3F" w:rsidTr="00C0642B">
        <w:trPr>
          <w:trHeight w:val="574"/>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Pomoc asijským zemím z důvodu bezpečnostní nestability a přírodních katastrof v Afghánistánu, Pákistánu a Barmě</w:t>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11,5 mil.</w:t>
            </w:r>
          </w:p>
        </w:tc>
      </w:tr>
      <w:tr w:rsidR="002A72E9" w:rsidRPr="00900E3F" w:rsidTr="00C0642B">
        <w:trPr>
          <w:trHeight w:val="853"/>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Humanitární pomoc východní části USA, Tichomoří, Střední Americe, Bangladéši, Číně, Filipínám a Nigérii jako okamžitá pomoc pro obnovu země po přírodních katastrofách </w:t>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10,5 mil.</w:t>
            </w:r>
          </w:p>
        </w:tc>
      </w:tr>
      <w:tr w:rsidR="002A72E9" w:rsidRPr="00900E3F" w:rsidTr="00C0642B">
        <w:trPr>
          <w:trHeight w:val="279"/>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Příspěvek na projekty Ústředního fondu OSN</w:t>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2,5 mil.</w:t>
            </w:r>
          </w:p>
        </w:tc>
      </w:tr>
      <w:tr w:rsidR="002A72E9" w:rsidRPr="00900E3F" w:rsidTr="00C0642B">
        <w:trPr>
          <w:trHeight w:val="279"/>
        </w:trPr>
        <w:tc>
          <w:tcPr>
            <w:tcW w:w="6917"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Příspěvek ve prospěch rozpuštění Camp </w:t>
            </w:r>
            <w:proofErr w:type="spellStart"/>
            <w:r w:rsidRPr="00900E3F">
              <w:rPr>
                <w:rFonts w:ascii="Times New Roman" w:hAnsi="Times New Roman" w:cs="Times New Roman"/>
                <w:sz w:val="24"/>
                <w:szCs w:val="24"/>
              </w:rPr>
              <w:t>Ashraf</w:t>
            </w:r>
            <w:proofErr w:type="spellEnd"/>
            <w:r w:rsidRPr="00900E3F">
              <w:rPr>
                <w:rFonts w:ascii="Times New Roman" w:hAnsi="Times New Roman" w:cs="Times New Roman"/>
                <w:sz w:val="24"/>
                <w:szCs w:val="24"/>
              </w:rPr>
              <w:t xml:space="preserve">/Camp New </w:t>
            </w:r>
            <w:proofErr w:type="spellStart"/>
            <w:r w:rsidRPr="00900E3F">
              <w:rPr>
                <w:rFonts w:ascii="Times New Roman" w:hAnsi="Times New Roman" w:cs="Times New Roman"/>
                <w:sz w:val="24"/>
                <w:szCs w:val="24"/>
              </w:rPr>
              <w:t>Iraq</w:t>
            </w:r>
            <w:proofErr w:type="spellEnd"/>
            <w:r w:rsidRPr="00900E3F">
              <w:rPr>
                <w:rStyle w:val="Znakapoznpodarou"/>
                <w:rFonts w:ascii="Times New Roman" w:hAnsi="Times New Roman" w:cs="Times New Roman"/>
                <w:sz w:val="24"/>
                <w:szCs w:val="24"/>
              </w:rPr>
              <w:footnoteReference w:id="21"/>
            </w:r>
          </w:p>
        </w:tc>
        <w:tc>
          <w:tcPr>
            <w:tcW w:w="1502" w:type="dxa"/>
          </w:tcPr>
          <w:p w:rsidR="002A72E9" w:rsidRPr="00900E3F" w:rsidRDefault="002A72E9" w:rsidP="00C769A9">
            <w:pPr>
              <w:spacing w:line="240" w:lineRule="auto"/>
              <w:jc w:val="center"/>
              <w:rPr>
                <w:rFonts w:ascii="Times New Roman" w:hAnsi="Times New Roman" w:cs="Times New Roman"/>
                <w:sz w:val="24"/>
                <w:szCs w:val="24"/>
              </w:rPr>
            </w:pPr>
            <w:r w:rsidRPr="00900E3F">
              <w:rPr>
                <w:rFonts w:ascii="Times New Roman" w:hAnsi="Times New Roman" w:cs="Times New Roman"/>
                <w:sz w:val="24"/>
                <w:szCs w:val="24"/>
              </w:rPr>
              <w:t>3 mil.</w:t>
            </w:r>
          </w:p>
        </w:tc>
      </w:tr>
      <w:tr w:rsidR="002A72E9" w:rsidRPr="00900E3F" w:rsidTr="00C0642B">
        <w:trPr>
          <w:trHeight w:val="279"/>
        </w:trPr>
        <w:tc>
          <w:tcPr>
            <w:tcW w:w="6917" w:type="dxa"/>
          </w:tcPr>
          <w:p w:rsidR="002A72E9" w:rsidRPr="00900E3F" w:rsidRDefault="002A72E9" w:rsidP="00C769A9">
            <w:pPr>
              <w:spacing w:line="240" w:lineRule="auto"/>
              <w:jc w:val="both"/>
              <w:rPr>
                <w:rFonts w:ascii="Times New Roman" w:hAnsi="Times New Roman" w:cs="Times New Roman"/>
                <w:b/>
                <w:bCs/>
                <w:sz w:val="24"/>
                <w:szCs w:val="24"/>
              </w:rPr>
            </w:pPr>
            <w:r w:rsidRPr="00900E3F">
              <w:rPr>
                <w:rFonts w:ascii="Times New Roman" w:hAnsi="Times New Roman" w:cs="Times New Roman"/>
                <w:b/>
                <w:bCs/>
                <w:sz w:val="24"/>
                <w:szCs w:val="24"/>
              </w:rPr>
              <w:t>Humanitární pomoc ČR v roce 2012 celkem</w:t>
            </w:r>
          </w:p>
        </w:tc>
        <w:tc>
          <w:tcPr>
            <w:tcW w:w="1502" w:type="dxa"/>
          </w:tcPr>
          <w:p w:rsidR="002A72E9" w:rsidRPr="00900E3F" w:rsidRDefault="002A72E9" w:rsidP="00C769A9">
            <w:pPr>
              <w:spacing w:line="240" w:lineRule="auto"/>
              <w:jc w:val="center"/>
              <w:rPr>
                <w:rFonts w:ascii="Times New Roman" w:hAnsi="Times New Roman" w:cs="Times New Roman"/>
                <w:b/>
                <w:bCs/>
                <w:sz w:val="24"/>
                <w:szCs w:val="24"/>
              </w:rPr>
            </w:pPr>
            <w:r w:rsidRPr="00900E3F">
              <w:rPr>
                <w:rFonts w:ascii="Times New Roman" w:hAnsi="Times New Roman" w:cs="Times New Roman"/>
                <w:b/>
                <w:bCs/>
                <w:sz w:val="24"/>
                <w:szCs w:val="24"/>
              </w:rPr>
              <w:t>73 mil.</w:t>
            </w:r>
          </w:p>
        </w:tc>
      </w:tr>
    </w:tbl>
    <w:p w:rsidR="002A72E9" w:rsidRPr="00900E3F" w:rsidRDefault="002A72E9" w:rsidP="00266D16">
      <w:pPr>
        <w:spacing w:before="120" w:line="360" w:lineRule="auto"/>
        <w:jc w:val="both"/>
        <w:rPr>
          <w:rFonts w:ascii="Times New Roman" w:hAnsi="Times New Roman" w:cs="Times New Roman"/>
          <w:sz w:val="24"/>
          <w:szCs w:val="24"/>
        </w:rPr>
      </w:pPr>
      <w:r w:rsidRPr="00900E3F">
        <w:rPr>
          <w:rFonts w:ascii="Times New Roman" w:hAnsi="Times New Roman" w:cs="Times New Roman"/>
          <w:sz w:val="24"/>
          <w:szCs w:val="24"/>
        </w:rPr>
        <w:t>Zdroj: MZV ČR</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550747">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Za situace, kdy dochází v nestabilních státech k opakujícím se politickým krizím a které z těchto důvodů spadají do opakujících se humanitárních krizí, se stále více poukazuje na užší propojení humanitární pomoci s rozvojovou spoluprací. Rozvojová pomoc na rozdíl od humanitární je koncipována s určitým dlouhodobým záměrem. </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4856A3"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Podle Adamcové </w:t>
      </w:r>
      <w:r w:rsidR="00D449F3" w:rsidRPr="00900E3F">
        <w:rPr>
          <w:rFonts w:ascii="Times New Roman" w:hAnsi="Times New Roman" w:cs="Times New Roman"/>
          <w:sz w:val="24"/>
          <w:szCs w:val="24"/>
        </w:rPr>
        <w:t xml:space="preserve">je </w:t>
      </w:r>
      <w:r w:rsidRPr="00900E3F">
        <w:rPr>
          <w:rFonts w:ascii="Times New Roman" w:hAnsi="Times New Roman" w:cs="Times New Roman"/>
          <w:sz w:val="24"/>
          <w:szCs w:val="24"/>
        </w:rPr>
        <w:t>d</w:t>
      </w:r>
      <w:r w:rsidR="00D449F3" w:rsidRPr="00900E3F">
        <w:rPr>
          <w:rFonts w:ascii="Times New Roman" w:hAnsi="Times New Roman" w:cs="Times New Roman"/>
          <w:sz w:val="24"/>
          <w:szCs w:val="24"/>
        </w:rPr>
        <w:t xml:space="preserve">alší fází bilaterální pomoci </w:t>
      </w:r>
      <w:r w:rsidR="002A72E9" w:rsidRPr="00F55740">
        <w:rPr>
          <w:rFonts w:ascii="Times New Roman" w:hAnsi="Times New Roman" w:cs="Times New Roman"/>
          <w:sz w:val="24"/>
          <w:szCs w:val="24"/>
          <w:u w:val="single"/>
        </w:rPr>
        <w:t>pomoc uprchlíkům</w:t>
      </w:r>
      <w:r w:rsidR="002724EE">
        <w:rPr>
          <w:rFonts w:ascii="Times New Roman" w:hAnsi="Times New Roman" w:cs="Times New Roman"/>
          <w:sz w:val="24"/>
          <w:szCs w:val="24"/>
        </w:rPr>
        <w:t>.</w:t>
      </w:r>
      <w:r w:rsidR="002A72E9" w:rsidRPr="00900E3F">
        <w:rPr>
          <w:rFonts w:ascii="Times New Roman" w:hAnsi="Times New Roman" w:cs="Times New Roman"/>
          <w:sz w:val="24"/>
          <w:szCs w:val="24"/>
        </w:rPr>
        <w:t xml:space="preserve"> Finanční prostředky se vynakládají především na lékařskou pomoc, stravování a ubytování uprchlíků. Česká republika podle statistiky plánu oficiální rozvojové pomoci poskytuje každoročně přibližně stejnou částku ve výši cca 306 mil. Kč.</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Jedním z prioritních problémů v rámci bilaterální spolupráce je </w:t>
      </w:r>
      <w:r w:rsidRPr="00900E3F">
        <w:rPr>
          <w:rFonts w:ascii="Times New Roman" w:hAnsi="Times New Roman" w:cs="Times New Roman"/>
          <w:sz w:val="24"/>
          <w:szCs w:val="24"/>
          <w:u w:val="single"/>
        </w:rPr>
        <w:t>oddlužení</w:t>
      </w:r>
      <w:r w:rsidRPr="00900E3F">
        <w:rPr>
          <w:rFonts w:ascii="Times New Roman" w:hAnsi="Times New Roman" w:cs="Times New Roman"/>
          <w:sz w:val="24"/>
          <w:szCs w:val="24"/>
        </w:rPr>
        <w:t xml:space="preserve">, tedy odpuštění dluhů u málo rozvinutých zemí, které dosahují astronomické výše. Vznikají z nedostatku kapitálu, čímž zamezují přístup obyvatel v těchto zemí k základním lidským potřebám. </w:t>
      </w:r>
      <w:r w:rsidRPr="00900E3F">
        <w:rPr>
          <w:rFonts w:ascii="Times New Roman" w:hAnsi="Times New Roman" w:cs="Times New Roman"/>
          <w:sz w:val="24"/>
          <w:szCs w:val="24"/>
        </w:rPr>
        <w:lastRenderedPageBreak/>
        <w:t xml:space="preserve">Výsledkem je neustále se oslabující ekonomický rozvoj a narůstání státního dluhu. V roce 2009 řešila Česká republika oddlužení Nikaragui a Kambodži, </w:t>
      </w:r>
      <w:r w:rsidR="00911ADB" w:rsidRPr="00900E3F">
        <w:rPr>
          <w:rFonts w:ascii="Times New Roman" w:hAnsi="Times New Roman" w:cs="Times New Roman"/>
          <w:sz w:val="24"/>
          <w:szCs w:val="24"/>
        </w:rPr>
        <w:t xml:space="preserve">následuje </w:t>
      </w:r>
      <w:r w:rsidRPr="00900E3F">
        <w:rPr>
          <w:rFonts w:ascii="Times New Roman" w:hAnsi="Times New Roman" w:cs="Times New Roman"/>
          <w:sz w:val="24"/>
          <w:szCs w:val="24"/>
        </w:rPr>
        <w:t>částečné oddlužení Súdánu, KLDR, Kuby nebo země bývalé SFRJ</w:t>
      </w:r>
      <w:r w:rsidRPr="00900E3F">
        <w:rPr>
          <w:rStyle w:val="Znakapoznpodarou"/>
          <w:rFonts w:ascii="Times New Roman" w:hAnsi="Times New Roman" w:cs="Times New Roman"/>
          <w:sz w:val="24"/>
          <w:szCs w:val="24"/>
        </w:rPr>
        <w:footnoteReference w:id="22"/>
      </w:r>
      <w:r w:rsidRPr="00900E3F">
        <w:rPr>
          <w:rFonts w:ascii="Times New Roman" w:hAnsi="Times New Roman" w:cs="Times New Roman"/>
          <w:sz w:val="24"/>
          <w:szCs w:val="24"/>
        </w:rPr>
        <w:t xml:space="preserve">, vše je </w:t>
      </w:r>
      <w:r w:rsidR="00911ADB" w:rsidRPr="00900E3F">
        <w:rPr>
          <w:rFonts w:ascii="Times New Roman" w:hAnsi="Times New Roman" w:cs="Times New Roman"/>
          <w:sz w:val="24"/>
          <w:szCs w:val="24"/>
        </w:rPr>
        <w:t xml:space="preserve">zatím </w:t>
      </w:r>
      <w:r w:rsidRPr="00900E3F">
        <w:rPr>
          <w:rFonts w:ascii="Times New Roman" w:hAnsi="Times New Roman" w:cs="Times New Roman"/>
          <w:sz w:val="24"/>
          <w:szCs w:val="24"/>
        </w:rPr>
        <w:t>v jednání s dlužnickými zeměmi a výsledky jsou těžko odhadnutelné. V roce 2012 neuskutečnila Česká republika žádnou rozvojovou spolupráci formou oddlužení</w:t>
      </w:r>
      <w:r w:rsidR="00D449F3" w:rsidRPr="00900E3F">
        <w:rPr>
          <w:rFonts w:ascii="Times New Roman" w:hAnsi="Times New Roman" w:cs="Times New Roman"/>
          <w:sz w:val="24"/>
          <w:szCs w:val="24"/>
        </w:rPr>
        <w:t xml:space="preserve"> </w:t>
      </w:r>
      <w:r w:rsidRPr="00900E3F">
        <w:rPr>
          <w:rFonts w:ascii="Times New Roman" w:hAnsi="Times New Roman" w:cs="Times New Roman"/>
          <w:sz w:val="24"/>
          <w:szCs w:val="24"/>
        </w:rPr>
        <w:t>(</w:t>
      </w:r>
      <w:hyperlink r:id="rId19" w:history="1">
        <w:r w:rsidR="00D449F3" w:rsidRPr="00900E3F">
          <w:rPr>
            <w:rStyle w:val="Hypertextovodkaz"/>
            <w:rFonts w:ascii="Times New Roman" w:hAnsi="Times New Roman" w:cs="Times New Roman"/>
            <w:color w:val="auto"/>
            <w:sz w:val="24"/>
            <w:szCs w:val="24"/>
            <w:u w:val="none"/>
          </w:rPr>
          <w:t>http://www.mzv.cz</w:t>
        </w:r>
      </w:hyperlink>
      <w:r w:rsidRPr="00900E3F">
        <w:rPr>
          <w:rFonts w:ascii="Times New Roman" w:hAnsi="Times New Roman" w:cs="Times New Roman"/>
          <w:sz w:val="24"/>
          <w:szCs w:val="24"/>
        </w:rPr>
        <w:t>).</w:t>
      </w:r>
    </w:p>
    <w:p w:rsidR="002A72E9" w:rsidRPr="00900E3F" w:rsidRDefault="002A72E9" w:rsidP="00A05D61">
      <w:pPr>
        <w:spacing w:line="360" w:lineRule="auto"/>
        <w:jc w:val="both"/>
        <w:rPr>
          <w:rFonts w:ascii="Times New Roman" w:hAnsi="Times New Roman" w:cs="Times New Roman"/>
          <w:sz w:val="24"/>
          <w:szCs w:val="24"/>
        </w:rPr>
      </w:pPr>
    </w:p>
    <w:p w:rsidR="00592D5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O efektivnosti bilaterální rozvojové spolupráce jednotlivých zemí vypovídají kvalitně zpracovaná hodnocení mezinárodních organizac</w:t>
      </w:r>
      <w:r w:rsidR="004856A3" w:rsidRPr="00900E3F">
        <w:rPr>
          <w:rFonts w:ascii="Times New Roman" w:hAnsi="Times New Roman" w:cs="Times New Roman"/>
          <w:sz w:val="24"/>
          <w:szCs w:val="24"/>
        </w:rPr>
        <w:t xml:space="preserve">í. </w:t>
      </w:r>
      <w:r w:rsidR="00B70666">
        <w:rPr>
          <w:rFonts w:ascii="Times New Roman" w:hAnsi="Times New Roman" w:cs="Times New Roman"/>
          <w:sz w:val="24"/>
          <w:szCs w:val="24"/>
        </w:rPr>
        <w:t xml:space="preserve">Ondřej </w:t>
      </w:r>
      <w:r w:rsidR="004856A3" w:rsidRPr="00900E3F">
        <w:rPr>
          <w:rFonts w:ascii="Times New Roman" w:hAnsi="Times New Roman" w:cs="Times New Roman"/>
          <w:sz w:val="24"/>
          <w:szCs w:val="24"/>
        </w:rPr>
        <w:t xml:space="preserve">Horký ve své knize </w:t>
      </w:r>
      <w:r w:rsidR="00592D59" w:rsidRPr="00900E3F">
        <w:rPr>
          <w:rFonts w:ascii="Times New Roman" w:hAnsi="Times New Roman" w:cs="Times New Roman"/>
          <w:sz w:val="24"/>
          <w:szCs w:val="24"/>
        </w:rPr>
        <w:t>říká</w:t>
      </w:r>
      <w:r w:rsidR="004856A3" w:rsidRPr="00900E3F">
        <w:rPr>
          <w:rFonts w:ascii="Times New Roman" w:hAnsi="Times New Roman" w:cs="Times New Roman"/>
          <w:sz w:val="24"/>
          <w:szCs w:val="24"/>
        </w:rPr>
        <w:t xml:space="preserve">, že „rozvojovou spolupráci lze těžko hodnotit z hlediska jejích vlivů na cílové země už proto, že její cíle byly dosud zatím stanoveny velmi široce jako „snížení chudoby, ekonomicko-průmyslový rozvoj, postupná integrace partnerských zemí do světové ekonomiky, rozvoj zemědělství, rozvoj a upevnění demokracie, lidských práv a </w:t>
      </w:r>
      <w:r w:rsidR="00592D59" w:rsidRPr="00900E3F">
        <w:rPr>
          <w:rFonts w:ascii="Times New Roman" w:hAnsi="Times New Roman" w:cs="Times New Roman"/>
          <w:sz w:val="24"/>
          <w:szCs w:val="24"/>
        </w:rPr>
        <w:t>řádné správy věcí veřejných</w:t>
      </w:r>
      <w:r w:rsidR="004856A3" w:rsidRPr="00900E3F">
        <w:rPr>
          <w:rFonts w:ascii="Times New Roman" w:hAnsi="Times New Roman" w:cs="Times New Roman"/>
          <w:sz w:val="24"/>
          <w:szCs w:val="24"/>
        </w:rPr>
        <w:t>, zavedení právních principů, řízení migrace, udržitelný rozvoj s důrazem na jeho environmentální</w:t>
      </w:r>
      <w:r w:rsidR="00D449F3" w:rsidRPr="00900E3F">
        <w:rPr>
          <w:rFonts w:ascii="Times New Roman" w:hAnsi="Times New Roman" w:cs="Times New Roman"/>
          <w:sz w:val="24"/>
          <w:szCs w:val="24"/>
        </w:rPr>
        <w:t xml:space="preserve"> složku a </w:t>
      </w:r>
      <w:proofErr w:type="spellStart"/>
      <w:r w:rsidR="00D449F3" w:rsidRPr="00900E3F">
        <w:rPr>
          <w:rFonts w:ascii="Times New Roman" w:hAnsi="Times New Roman" w:cs="Times New Roman"/>
          <w:sz w:val="24"/>
          <w:szCs w:val="24"/>
        </w:rPr>
        <w:t>postkonfliktní</w:t>
      </w:r>
      <w:proofErr w:type="spellEnd"/>
      <w:r w:rsidR="00D449F3" w:rsidRPr="00900E3F">
        <w:rPr>
          <w:rFonts w:ascii="Times New Roman" w:hAnsi="Times New Roman" w:cs="Times New Roman"/>
          <w:sz w:val="24"/>
          <w:szCs w:val="24"/>
        </w:rPr>
        <w:t xml:space="preserve"> obnova</w:t>
      </w:r>
      <w:r w:rsidR="00592D59" w:rsidRPr="00900E3F">
        <w:rPr>
          <w:rFonts w:ascii="Times New Roman" w:hAnsi="Times New Roman" w:cs="Times New Roman"/>
          <w:i/>
          <w:sz w:val="24"/>
          <w:szCs w:val="24"/>
        </w:rPr>
        <w:t>“</w:t>
      </w:r>
      <w:r w:rsidR="00592D59" w:rsidRPr="00900E3F">
        <w:rPr>
          <w:rFonts w:ascii="Times New Roman" w:hAnsi="Times New Roman" w:cs="Times New Roman"/>
          <w:sz w:val="24"/>
          <w:szCs w:val="24"/>
        </w:rPr>
        <w:t xml:space="preserve"> </w:t>
      </w:r>
      <w:r w:rsidR="00D449F3" w:rsidRPr="00900E3F">
        <w:rPr>
          <w:rFonts w:ascii="Times New Roman" w:hAnsi="Times New Roman" w:cs="Times New Roman"/>
          <w:sz w:val="24"/>
          <w:szCs w:val="24"/>
        </w:rPr>
        <w:t xml:space="preserve">(Horký, </w:t>
      </w:r>
      <w:r w:rsidR="00592D59" w:rsidRPr="00900E3F">
        <w:rPr>
          <w:rFonts w:ascii="Times New Roman" w:hAnsi="Times New Roman" w:cs="Times New Roman"/>
          <w:sz w:val="24"/>
          <w:szCs w:val="24"/>
        </w:rPr>
        <w:t>2010, s. 62, [cit. 2013-10-17]).</w:t>
      </w:r>
      <w:r w:rsidR="004856A3" w:rsidRPr="00900E3F">
        <w:rPr>
          <w:rFonts w:ascii="Times New Roman" w:hAnsi="Times New Roman" w:cs="Times New Roman"/>
          <w:i/>
          <w:sz w:val="24"/>
          <w:szCs w:val="24"/>
        </w:rPr>
        <w:t xml:space="preserve"> </w:t>
      </w:r>
      <w:r w:rsidRPr="00900E3F">
        <w:rPr>
          <w:rFonts w:ascii="Times New Roman" w:hAnsi="Times New Roman" w:cs="Times New Roman"/>
          <w:sz w:val="24"/>
          <w:szCs w:val="24"/>
        </w:rPr>
        <w:t xml:space="preserve"> </w:t>
      </w:r>
    </w:p>
    <w:p w:rsidR="00592D59" w:rsidRPr="00900E3F" w:rsidRDefault="00592D59" w:rsidP="00A05D61">
      <w:pPr>
        <w:spacing w:line="360" w:lineRule="auto"/>
        <w:jc w:val="both"/>
        <w:rPr>
          <w:rFonts w:ascii="Times New Roman" w:hAnsi="Times New Roman" w:cs="Times New Roman"/>
          <w:sz w:val="24"/>
          <w:szCs w:val="24"/>
        </w:rPr>
      </w:pPr>
    </w:p>
    <w:p w:rsidR="002A72E9" w:rsidRPr="00900E3F" w:rsidRDefault="00592D5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Dále poukazuje na skutečnost, že v případě stanovení jasných kritérií, by </w:t>
      </w:r>
      <w:r w:rsidR="002A72E9" w:rsidRPr="00900E3F">
        <w:rPr>
          <w:rFonts w:ascii="Times New Roman" w:hAnsi="Times New Roman" w:cs="Times New Roman"/>
          <w:sz w:val="24"/>
          <w:szCs w:val="24"/>
        </w:rPr>
        <w:t>účinky</w:t>
      </w:r>
      <w:r w:rsidRPr="00900E3F">
        <w:rPr>
          <w:rFonts w:ascii="Times New Roman" w:hAnsi="Times New Roman" w:cs="Times New Roman"/>
          <w:sz w:val="24"/>
          <w:szCs w:val="24"/>
        </w:rPr>
        <w:t xml:space="preserve"> zahraniční rozvojové spolupráce</w:t>
      </w:r>
      <w:r w:rsidR="002A72E9" w:rsidRPr="00900E3F">
        <w:rPr>
          <w:rFonts w:ascii="Times New Roman" w:hAnsi="Times New Roman" w:cs="Times New Roman"/>
          <w:sz w:val="24"/>
          <w:szCs w:val="24"/>
        </w:rPr>
        <w:t xml:space="preserve"> </w:t>
      </w:r>
      <w:r w:rsidRPr="00900E3F">
        <w:rPr>
          <w:rFonts w:ascii="Times New Roman" w:hAnsi="Times New Roman" w:cs="Times New Roman"/>
          <w:sz w:val="24"/>
          <w:szCs w:val="24"/>
        </w:rPr>
        <w:t xml:space="preserve">byly stejně </w:t>
      </w:r>
      <w:r w:rsidR="002A72E9" w:rsidRPr="00900E3F">
        <w:rPr>
          <w:rFonts w:ascii="Times New Roman" w:hAnsi="Times New Roman" w:cs="Times New Roman"/>
          <w:sz w:val="24"/>
          <w:szCs w:val="24"/>
        </w:rPr>
        <w:t>hůře měřitelné, protože hodnocení nebyly dříve odborně prováděny za pomoci jednotné metodiky</w:t>
      </w:r>
      <w:r w:rsidR="00777D2E">
        <w:rPr>
          <w:rFonts w:ascii="Times New Roman" w:hAnsi="Times New Roman" w:cs="Times New Roman"/>
          <w:sz w:val="24"/>
          <w:szCs w:val="24"/>
        </w:rPr>
        <w:t>.</w:t>
      </w:r>
    </w:p>
    <w:p w:rsidR="00852886" w:rsidRPr="00900E3F" w:rsidRDefault="00852886" w:rsidP="00A05D61">
      <w:pPr>
        <w:spacing w:line="360" w:lineRule="auto"/>
        <w:jc w:val="both"/>
        <w:rPr>
          <w:rFonts w:ascii="Times New Roman" w:hAnsi="Times New Roman" w:cs="Times New Roman"/>
          <w:sz w:val="24"/>
          <w:szCs w:val="24"/>
        </w:rPr>
      </w:pPr>
    </w:p>
    <w:p w:rsidR="00777D2E" w:rsidRDefault="00777D2E" w:rsidP="00A05D6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Multilaterální rozvojová</w:t>
      </w:r>
      <w:r w:rsidRPr="00900E3F">
        <w:rPr>
          <w:rFonts w:ascii="Times New Roman" w:hAnsi="Times New Roman" w:cs="Times New Roman"/>
          <w:b/>
          <w:bCs/>
          <w:sz w:val="24"/>
          <w:szCs w:val="24"/>
        </w:rPr>
        <w:t xml:space="preserve"> spolupr</w:t>
      </w:r>
      <w:r>
        <w:rPr>
          <w:rFonts w:ascii="Times New Roman" w:hAnsi="Times New Roman" w:cs="Times New Roman"/>
          <w:b/>
          <w:bCs/>
          <w:sz w:val="24"/>
          <w:szCs w:val="24"/>
        </w:rPr>
        <w:t>áce</w:t>
      </w:r>
      <w:r w:rsidRPr="00900E3F">
        <w:rPr>
          <w:rFonts w:ascii="Times New Roman" w:hAnsi="Times New Roman" w:cs="Times New Roman"/>
          <w:sz w:val="24"/>
          <w:szCs w:val="24"/>
        </w:rPr>
        <w:t xml:space="preserve"> probíhá na základě spolupráce s mezinárodními organizacemi formou příspěvků a mnohostranných rozvojových projektů. Na rozdíl od dvoustranné nemá dárcovská země přímou možnost ovlivňování a kontrolování využití poskytnuté pomoci. Výhodou této spolupráce se jeví schopnost mezinárodních organizací a projektů zajišťovat potřebné množství zdrojů, navíc mají dostatečně vybudovanou infrastrukturu důležitou pro naplňování rozvojové pomoci. Podíl mezi těmito dvěma formami rozvojové spolupráce je součástí koncepčního plánování zahraniční rozvojové spolupráce (</w:t>
      </w:r>
      <w:proofErr w:type="spellStart"/>
      <w:r w:rsidRPr="00900E3F">
        <w:rPr>
          <w:rFonts w:ascii="Times New Roman" w:hAnsi="Times New Roman" w:cs="Times New Roman"/>
          <w:sz w:val="24"/>
          <w:szCs w:val="24"/>
        </w:rPr>
        <w:t>Waisová</w:t>
      </w:r>
      <w:proofErr w:type="spellEnd"/>
      <w:r w:rsidRPr="00900E3F">
        <w:rPr>
          <w:rFonts w:ascii="Times New Roman" w:hAnsi="Times New Roman" w:cs="Times New Roman"/>
          <w:sz w:val="24"/>
          <w:szCs w:val="24"/>
        </w:rPr>
        <w:t>, 2005, s. 334).</w:t>
      </w:r>
    </w:p>
    <w:p w:rsidR="00777D2E" w:rsidRDefault="00777D2E"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Česká republika </w:t>
      </w:r>
      <w:r w:rsidR="00777D2E" w:rsidRPr="00900E3F">
        <w:rPr>
          <w:rFonts w:ascii="Times New Roman" w:hAnsi="Times New Roman" w:cs="Times New Roman"/>
          <w:sz w:val="24"/>
          <w:szCs w:val="24"/>
        </w:rPr>
        <w:t xml:space="preserve">realizuje </w:t>
      </w:r>
      <w:r w:rsidR="00777D2E">
        <w:rPr>
          <w:rFonts w:ascii="Times New Roman" w:hAnsi="Times New Roman" w:cs="Times New Roman"/>
          <w:sz w:val="24"/>
          <w:szCs w:val="24"/>
        </w:rPr>
        <w:t>m</w:t>
      </w:r>
      <w:r w:rsidR="00777D2E" w:rsidRPr="00900E3F">
        <w:rPr>
          <w:rFonts w:ascii="Times New Roman" w:hAnsi="Times New Roman" w:cs="Times New Roman"/>
          <w:sz w:val="24"/>
          <w:szCs w:val="24"/>
        </w:rPr>
        <w:t xml:space="preserve">ultilaterální </w:t>
      </w:r>
      <w:r w:rsidR="00777D2E">
        <w:rPr>
          <w:rFonts w:ascii="Times New Roman" w:hAnsi="Times New Roman" w:cs="Times New Roman"/>
          <w:sz w:val="24"/>
          <w:szCs w:val="24"/>
        </w:rPr>
        <w:t xml:space="preserve">spolupráci </w:t>
      </w:r>
      <w:r w:rsidRPr="00900E3F">
        <w:rPr>
          <w:rFonts w:ascii="Times New Roman" w:hAnsi="Times New Roman" w:cs="Times New Roman"/>
          <w:sz w:val="24"/>
          <w:szCs w:val="24"/>
        </w:rPr>
        <w:t xml:space="preserve">prostřednictvím mezinárodní organizace OSN, mezinárodních finančních institucí a jiných organizací, OECD nebo v podobě příspěvků do Evropské unie. Přispívá do jejich rozpočtů, jednak se podílí na </w:t>
      </w:r>
      <w:r w:rsidRPr="00900E3F">
        <w:rPr>
          <w:rFonts w:ascii="Times New Roman" w:hAnsi="Times New Roman" w:cs="Times New Roman"/>
          <w:sz w:val="24"/>
          <w:szCs w:val="24"/>
        </w:rPr>
        <w:lastRenderedPageBreak/>
        <w:t>konkrétních projektech organizací. Poskytuje příspěvky prostřednictvím různých orgánů i na dobrovolné úrovni. V souladu s výkaznictvím Organizace pro ekonomickou spolupráci a rozvoj (OECD), Výborem OECD pro rozvojovou pomoc (DAC) bude vzhledem k povinným příspěvkům do Evropské unie mnohostranná spolupráce v příštích letech přesahovat až 50% celkové zahraniční rozvojové spolupráce.</w:t>
      </w:r>
      <w:r w:rsidRPr="00900E3F">
        <w:rPr>
          <w:rStyle w:val="Znakapoznpodarou"/>
          <w:rFonts w:ascii="Times New Roman" w:hAnsi="Times New Roman" w:cs="Times New Roman"/>
          <w:sz w:val="24"/>
          <w:szCs w:val="24"/>
        </w:rPr>
        <w:footnoteReference w:id="23"/>
      </w:r>
      <w:r w:rsidRPr="00900E3F">
        <w:rPr>
          <w:rFonts w:ascii="Times New Roman" w:hAnsi="Times New Roman" w:cs="Times New Roman"/>
          <w:sz w:val="24"/>
          <w:szCs w:val="24"/>
        </w:rPr>
        <w:t xml:space="preserve"> </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Česká republika se aktivně angažuje v řadě mezinárodních organizací s úsilím dosažení globálních cílů a klade důraz na vzájemnou efektivní spolupráci v souladu se zásadami stanovenými v Koncepci zahraniční rozvojové spolupráce ČR. Nezbytnou podmínkou je soulad mezi aktivitami a prioritami jednotlivých organizací s prioritami České republiky. </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Úkolem strategie mnohostranné rozvojové spolupráce</w:t>
      </w:r>
      <w:r w:rsidRPr="00900E3F">
        <w:rPr>
          <w:rStyle w:val="Znakapoznpodarou"/>
          <w:rFonts w:ascii="Times New Roman" w:hAnsi="Times New Roman" w:cs="Times New Roman"/>
          <w:sz w:val="24"/>
          <w:szCs w:val="24"/>
        </w:rPr>
        <w:footnoteReference w:id="24"/>
      </w:r>
      <w:r w:rsidRPr="00900E3F">
        <w:rPr>
          <w:rFonts w:ascii="Times New Roman" w:hAnsi="Times New Roman" w:cs="Times New Roman"/>
          <w:sz w:val="24"/>
          <w:szCs w:val="24"/>
        </w:rPr>
        <w:t xml:space="preserve"> je zajištění efektivnosti při využití kapacit a prostředků určených na rozvojovou a humanitární pomoc mnohostranných organizací. Snaží se o přímou účast českých subjektů v multilaterálních projektech a uplatnění českých expertů v organizacích a zapojení republiky do rozhodovacích procesů mezinárodních organizací.</w:t>
      </w:r>
      <w:r w:rsidRPr="00900E3F">
        <w:rPr>
          <w:rStyle w:val="Znakapoznpodarou"/>
          <w:rFonts w:ascii="Times New Roman" w:hAnsi="Times New Roman" w:cs="Times New Roman"/>
          <w:sz w:val="24"/>
          <w:szCs w:val="24"/>
        </w:rPr>
        <w:footnoteReference w:id="25"/>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Mezinárodní organizace, které pro účely strategie mnohostranné zahraniční rozvojové spolupráce splňovaly své činnosti podle OECD/DAC v souladu s definicí rozvojové spolupráce a jim přidělené příspěvky jsou započitatelné do oficiální rozvojové pomoci, byly rozděleny do čtyř kategorií: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Evropské unie (např. Evropský rozvojový fond - EDF),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Rozvojové banky, finanční instituce a fondy (např. Evropská banka pro obnovu a rozvoj</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EBRD nebo skupina Světové banky – Mezinárodní rozvojová asociace IDA),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Programy, fondy a organizace OSN (např. Dětský fond OSN - UNICEF, Organizace</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OSN pro výchovu, vědu a kulturu – UNESCO nebo Dobrovolníci OSN - UNV),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Ostatní organizace (např. Mezinárodní výbor Červeného kříže - ICRC nebo právě</w:t>
      </w:r>
    </w:p>
    <w:p w:rsidR="00F55740"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Organizace pro hospodářskou spolupráci a rozvoj - OECD).</w:t>
      </w:r>
      <w:r w:rsidR="000620E8" w:rsidRPr="00900E3F">
        <w:rPr>
          <w:rStyle w:val="Znakapoznpodarou"/>
          <w:rFonts w:ascii="Times New Roman" w:hAnsi="Times New Roman" w:cs="Times New Roman"/>
          <w:sz w:val="24"/>
          <w:szCs w:val="24"/>
        </w:rPr>
        <w:footnoteReference w:id="26"/>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Evropská unie se dá označit za největšího poskytovatele rozvojové pomoci. Činnost v rámci rozvojové spolupráce vyvíjí i Evropské společenství (ES) v součinnosti s Evropskou komisí. Cíle rozvojové spolupráce Evropského společenství popsala až Smlouva o založení ES – Maastrichtská smlouva, ve které je mimo jiné řečeno, že Evropské společenství a členské státy budou své politiky v rozvoji spolupráce koordinovat a programy společně doplňovat. O této fázi se hovoří jako o „3C“, - komplementarita, kooperace a koherence (</w:t>
      </w:r>
      <w:hyperlink r:id="rId20" w:history="1">
        <w:r w:rsidRPr="00900E3F">
          <w:rPr>
            <w:rStyle w:val="Hypertextovodkaz"/>
            <w:rFonts w:ascii="Times New Roman" w:hAnsi="Times New Roman" w:cs="Times New Roman"/>
            <w:color w:val="auto"/>
            <w:sz w:val="24"/>
            <w:szCs w:val="24"/>
            <w:u w:val="none"/>
          </w:rPr>
          <w:t>http://www.rozvojovka.cz/rozvojova-politika-evropskeho-spolecenstvi</w:t>
        </w:r>
      </w:hyperlink>
      <w:r w:rsidRPr="00900E3F">
        <w:rPr>
          <w:rFonts w:ascii="Times New Roman" w:hAnsi="Times New Roman" w:cs="Times New Roman"/>
          <w:sz w:val="24"/>
          <w:szCs w:val="24"/>
        </w:rPr>
        <w:t>).</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 </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oblasti vnějších vztahů existuje v současné době několik horizontálně zaměřených programů, mezi které patří např. nástroj pro stabilitu (IS) nebo pro humanitární pomoc a geograficky zaměřených, kam spadá např.</w:t>
      </w:r>
      <w:r w:rsidRPr="00900E3F">
        <w:t xml:space="preserve"> </w:t>
      </w:r>
      <w:r w:rsidRPr="00900E3F">
        <w:rPr>
          <w:rFonts w:ascii="Times New Roman" w:hAnsi="Times New Roman" w:cs="Times New Roman"/>
          <w:sz w:val="24"/>
          <w:szCs w:val="24"/>
        </w:rPr>
        <w:t>nástroj pro rozvojovou spolupráci (DCI) či</w:t>
      </w:r>
      <w:r w:rsidRPr="00900E3F">
        <w:rPr>
          <w:rFonts w:ascii="Times New Roman" w:hAnsi="Times New Roman" w:cs="Times New Roman"/>
        </w:rPr>
        <w:t xml:space="preserve"> n</w:t>
      </w:r>
      <w:r w:rsidRPr="00900E3F">
        <w:rPr>
          <w:rFonts w:ascii="Times New Roman" w:hAnsi="Times New Roman" w:cs="Times New Roman"/>
          <w:sz w:val="24"/>
          <w:szCs w:val="24"/>
        </w:rPr>
        <w:t>ástroj evropského sousedství a partnerství (ENPI), který má za úkol posilovat spolupráci se státy přímo sousedících se státy Evropské unie, u kterých není možnost stát se členy Evropské unie (</w:t>
      </w:r>
      <w:hyperlink r:id="rId21" w:history="1">
        <w:r w:rsidRPr="00900E3F">
          <w:rPr>
            <w:rStyle w:val="Hypertextovodkaz"/>
            <w:rFonts w:ascii="Times New Roman" w:hAnsi="Times New Roman" w:cs="Times New Roman"/>
            <w:color w:val="auto"/>
            <w:sz w:val="24"/>
            <w:szCs w:val="24"/>
            <w:u w:val="none"/>
          </w:rPr>
          <w:t>http://www.rozvojovka.cz/rozvojova-politika-evropskeho-spolecenstvi</w:t>
        </w:r>
      </w:hyperlink>
      <w:r w:rsidRPr="00900E3F">
        <w:rPr>
          <w:rFonts w:ascii="Times New Roman" w:hAnsi="Times New Roman" w:cs="Times New Roman"/>
          <w:sz w:val="24"/>
          <w:szCs w:val="24"/>
        </w:rPr>
        <w:t>).</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V oblasti rozvoje a humanitární oblasti se na spolupráci České republiky </w:t>
      </w:r>
      <w:r w:rsidR="00E43C1D">
        <w:rPr>
          <w:rFonts w:ascii="Times New Roman" w:hAnsi="Times New Roman" w:cs="Times New Roman"/>
          <w:sz w:val="24"/>
          <w:szCs w:val="24"/>
        </w:rPr>
        <w:t xml:space="preserve">s mezinárodními organizacemi </w:t>
      </w:r>
      <w:r w:rsidRPr="00900E3F">
        <w:rPr>
          <w:rFonts w:ascii="Times New Roman" w:hAnsi="Times New Roman" w:cs="Times New Roman"/>
          <w:sz w:val="24"/>
          <w:szCs w:val="24"/>
        </w:rPr>
        <w:t>podílí i nestátní sektor, což jsou nevládní neziskové organizace. České fórum pro rozvojovou spolupráci (</w:t>
      </w:r>
      <w:proofErr w:type="spellStart"/>
      <w:r w:rsidRPr="00900E3F">
        <w:rPr>
          <w:rFonts w:ascii="Times New Roman" w:hAnsi="Times New Roman" w:cs="Times New Roman"/>
          <w:sz w:val="24"/>
          <w:szCs w:val="24"/>
        </w:rPr>
        <w:t>FoRS</w:t>
      </w:r>
      <w:proofErr w:type="spellEnd"/>
      <w:r w:rsidRPr="00900E3F">
        <w:rPr>
          <w:rFonts w:ascii="Times New Roman" w:hAnsi="Times New Roman" w:cs="Times New Roman"/>
          <w:sz w:val="24"/>
          <w:szCs w:val="24"/>
        </w:rPr>
        <w:t xml:space="preserve">) zahrnuje třicet členů i za účasti vysokých škol a více jak deseti pozorovatelů, někteří z nich jsou zapojeni do kampaně Česko proti chudobě. I když podíl neziskového sektoru v počtu projektů a podílu na rozpočtu není výrazný, je </w:t>
      </w:r>
      <w:r w:rsidR="00911ADB" w:rsidRPr="00900E3F">
        <w:rPr>
          <w:rFonts w:ascii="Times New Roman" w:hAnsi="Times New Roman" w:cs="Times New Roman"/>
          <w:sz w:val="24"/>
          <w:szCs w:val="24"/>
        </w:rPr>
        <w:t xml:space="preserve">ale </w:t>
      </w:r>
      <w:r w:rsidRPr="00900E3F">
        <w:rPr>
          <w:rFonts w:ascii="Times New Roman" w:hAnsi="Times New Roman" w:cs="Times New Roman"/>
          <w:sz w:val="24"/>
          <w:szCs w:val="24"/>
        </w:rPr>
        <w:t>značně viditelný. Sektor je dobře koordinován od velkých organizac</w:t>
      </w:r>
      <w:r w:rsidR="000620E8" w:rsidRPr="00900E3F">
        <w:rPr>
          <w:rFonts w:ascii="Times New Roman" w:hAnsi="Times New Roman" w:cs="Times New Roman"/>
          <w:sz w:val="24"/>
          <w:szCs w:val="24"/>
        </w:rPr>
        <w:t>í, jako jsou ADRA, Charita Česká republika</w:t>
      </w:r>
      <w:r w:rsidRPr="00900E3F">
        <w:rPr>
          <w:rFonts w:ascii="Times New Roman" w:hAnsi="Times New Roman" w:cs="Times New Roman"/>
          <w:sz w:val="24"/>
          <w:szCs w:val="24"/>
        </w:rPr>
        <w:t xml:space="preserve"> nebo Člověk v tísni, až po nejmenší o pár členech.  Dále to jsou podnikatelské firmy nebo akademická obec</w:t>
      </w:r>
      <w:r w:rsidRPr="00900E3F">
        <w:rPr>
          <w:rStyle w:val="Znakapoznpodarou"/>
          <w:rFonts w:ascii="Times New Roman" w:hAnsi="Times New Roman" w:cs="Times New Roman"/>
          <w:sz w:val="24"/>
          <w:szCs w:val="24"/>
        </w:rPr>
        <w:footnoteReference w:id="27"/>
      </w:r>
      <w:r w:rsidRPr="00900E3F">
        <w:rPr>
          <w:rFonts w:ascii="Times New Roman" w:hAnsi="Times New Roman" w:cs="Times New Roman"/>
          <w:sz w:val="24"/>
          <w:szCs w:val="24"/>
        </w:rPr>
        <w:t xml:space="preserve">, které realizují schválené rozvojové projekty </w:t>
      </w:r>
      <w:r w:rsidR="00C10164" w:rsidRPr="00900E3F">
        <w:rPr>
          <w:rFonts w:ascii="Times New Roman" w:hAnsi="Times New Roman" w:cs="Times New Roman"/>
          <w:sz w:val="24"/>
          <w:szCs w:val="24"/>
        </w:rPr>
        <w:t>mezinárodních organizací (Horký,</w:t>
      </w:r>
      <w:r w:rsidRPr="00900E3F">
        <w:rPr>
          <w:rFonts w:ascii="Times New Roman" w:hAnsi="Times New Roman" w:cs="Times New Roman"/>
          <w:sz w:val="24"/>
          <w:szCs w:val="24"/>
        </w:rPr>
        <w:t xml:space="preserve"> 2010, s.</w:t>
      </w:r>
      <w:r w:rsidR="000A24C1" w:rsidRPr="00900E3F">
        <w:rPr>
          <w:rFonts w:ascii="Times New Roman" w:hAnsi="Times New Roman" w:cs="Times New Roman"/>
          <w:sz w:val="24"/>
          <w:szCs w:val="24"/>
        </w:rPr>
        <w:t xml:space="preserve"> </w:t>
      </w:r>
      <w:r w:rsidRPr="00900E3F">
        <w:rPr>
          <w:rFonts w:ascii="Times New Roman" w:hAnsi="Times New Roman" w:cs="Times New Roman"/>
          <w:sz w:val="24"/>
          <w:szCs w:val="24"/>
        </w:rPr>
        <w:t>73).</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 pohledu finančního rámce mnohostranné spolupráce Česká republika poskytuje mezinárodním organizacím účelové příspěvky určené konkrétnímu účelu nebo povinné finanční, které jsou dány samotným působením v organizaci a tyto značně převyšují příspěvky účelové. Pro účelové příspěvky není stanovená výše finančním prostředků, neboť možnosti státního rozpočtu České republiky jsou každoročně jiné.</w:t>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Dá se tedy říci, že účelem strategie je nastavení kritérii pro zapojení České republiky do struktur jednotlivých organiz</w:t>
      </w:r>
      <w:r w:rsidR="00DC22FF">
        <w:rPr>
          <w:rFonts w:ascii="Times New Roman" w:hAnsi="Times New Roman" w:cs="Times New Roman"/>
          <w:sz w:val="24"/>
          <w:szCs w:val="24"/>
        </w:rPr>
        <w:t>ací a určení teritoriálních a te</w:t>
      </w:r>
      <w:r w:rsidRPr="00900E3F">
        <w:rPr>
          <w:rFonts w:ascii="Times New Roman" w:hAnsi="Times New Roman" w:cs="Times New Roman"/>
          <w:sz w:val="24"/>
          <w:szCs w:val="24"/>
        </w:rPr>
        <w:t>matických priorit této multilaterální spolupráce. V potaz je nutné brát globální prostředí, které se neustále mění vzhledem ke stále přetrvávající hospodářské krizi. Proto je nutné cílenější zaměření multilaterální spolupráce z pohledu stále rostoucích tlaků na snižování výdajů veřejných rozpočtů a zvyšování efektivnosti rozvojové pomoci.</w:t>
      </w:r>
      <w:r w:rsidRPr="00900E3F">
        <w:rPr>
          <w:rStyle w:val="Znakapoznpodarou"/>
          <w:rFonts w:ascii="Times New Roman" w:hAnsi="Times New Roman" w:cs="Times New Roman"/>
          <w:sz w:val="24"/>
          <w:szCs w:val="24"/>
        </w:rPr>
        <w:footnoteReference w:id="28"/>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Pro představu, jaká výše příspěvků do jednotlivých organizací jako započitatelné v rámci ODA je vynakládána, j</w:t>
      </w:r>
      <w:r w:rsidR="00911ADB" w:rsidRPr="00900E3F">
        <w:rPr>
          <w:rFonts w:ascii="Times New Roman" w:hAnsi="Times New Roman" w:cs="Times New Roman"/>
          <w:sz w:val="24"/>
          <w:szCs w:val="24"/>
        </w:rPr>
        <w:t>e uvedeno v následující tabulce.</w:t>
      </w:r>
    </w:p>
    <w:p w:rsidR="00911ADB" w:rsidRDefault="00911ADB" w:rsidP="00A05D61">
      <w:pPr>
        <w:spacing w:line="360" w:lineRule="auto"/>
        <w:jc w:val="both"/>
        <w:rPr>
          <w:rFonts w:ascii="Times New Roman" w:hAnsi="Times New Roman" w:cs="Times New Roman"/>
          <w:sz w:val="24"/>
          <w:szCs w:val="24"/>
        </w:rPr>
      </w:pPr>
    </w:p>
    <w:p w:rsidR="002A72E9" w:rsidRPr="00C0642B" w:rsidRDefault="005460C7" w:rsidP="00C0642B">
      <w:pPr>
        <w:pStyle w:val="Nadpis6"/>
        <w:numPr>
          <w:ilvl w:val="0"/>
          <w:numId w:val="0"/>
        </w:numPr>
        <w:ind w:left="1152" w:hanging="1152"/>
        <w:rPr>
          <w:rFonts w:ascii="Times New Roman" w:hAnsi="Times New Roman"/>
          <w:b w:val="0"/>
          <w:sz w:val="24"/>
          <w:szCs w:val="24"/>
        </w:rPr>
      </w:pPr>
      <w:bookmarkStart w:id="26" w:name="_Toc385359883"/>
      <w:bookmarkStart w:id="27" w:name="_Toc386031643"/>
      <w:r w:rsidRPr="00C0642B">
        <w:rPr>
          <w:rFonts w:ascii="Times New Roman" w:hAnsi="Times New Roman"/>
          <w:b w:val="0"/>
          <w:sz w:val="24"/>
          <w:szCs w:val="24"/>
        </w:rPr>
        <w:t>Tab</w:t>
      </w:r>
      <w:r w:rsidR="00C0642B" w:rsidRPr="00C0642B">
        <w:rPr>
          <w:rFonts w:ascii="Times New Roman" w:hAnsi="Times New Roman"/>
          <w:b w:val="0"/>
          <w:sz w:val="24"/>
          <w:szCs w:val="24"/>
        </w:rPr>
        <w:t>ulka</w:t>
      </w:r>
      <w:r w:rsidRPr="00C0642B">
        <w:rPr>
          <w:rFonts w:ascii="Times New Roman" w:hAnsi="Times New Roman"/>
          <w:b w:val="0"/>
          <w:sz w:val="24"/>
          <w:szCs w:val="24"/>
        </w:rPr>
        <w:t xml:space="preserve"> </w:t>
      </w:r>
      <w:proofErr w:type="gramStart"/>
      <w:r w:rsidRPr="00C0642B">
        <w:rPr>
          <w:rFonts w:ascii="Times New Roman" w:hAnsi="Times New Roman"/>
          <w:b w:val="0"/>
          <w:sz w:val="24"/>
          <w:szCs w:val="24"/>
        </w:rPr>
        <w:t>č. 3</w:t>
      </w:r>
      <w:r w:rsidR="002A72E9" w:rsidRPr="00C0642B">
        <w:rPr>
          <w:rFonts w:ascii="Times New Roman" w:hAnsi="Times New Roman"/>
          <w:b w:val="0"/>
          <w:sz w:val="24"/>
          <w:szCs w:val="24"/>
        </w:rPr>
        <w:t xml:space="preserve">  </w:t>
      </w:r>
      <w:r w:rsidR="00C0642B" w:rsidRPr="00C0642B">
        <w:rPr>
          <w:rFonts w:ascii="Times New Roman" w:hAnsi="Times New Roman"/>
          <w:b w:val="0"/>
          <w:sz w:val="24"/>
          <w:szCs w:val="24"/>
        </w:rPr>
        <w:t xml:space="preserve"> </w:t>
      </w:r>
      <w:r w:rsidR="002A72E9" w:rsidRPr="00C0642B">
        <w:rPr>
          <w:rFonts w:ascii="Times New Roman" w:hAnsi="Times New Roman"/>
          <w:b w:val="0"/>
          <w:sz w:val="24"/>
          <w:szCs w:val="24"/>
        </w:rPr>
        <w:t>Výdaje</w:t>
      </w:r>
      <w:proofErr w:type="gramEnd"/>
      <w:r w:rsidR="002A72E9" w:rsidRPr="00C0642B">
        <w:rPr>
          <w:rFonts w:ascii="Times New Roman" w:hAnsi="Times New Roman"/>
          <w:b w:val="0"/>
          <w:sz w:val="24"/>
          <w:szCs w:val="24"/>
        </w:rPr>
        <w:t xml:space="preserve"> na multilaterální spolupráci ČR v letech 2010-2012 (v mil. Kč)</w:t>
      </w:r>
      <w:bookmarkEnd w:id="26"/>
      <w:bookmarkEnd w:id="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9"/>
        <w:gridCol w:w="1603"/>
        <w:gridCol w:w="1701"/>
        <w:gridCol w:w="1603"/>
      </w:tblGrid>
      <w:tr w:rsidR="002A72E9" w:rsidRPr="00900E3F" w:rsidTr="00C0642B">
        <w:trPr>
          <w:trHeight w:val="284"/>
        </w:trPr>
        <w:tc>
          <w:tcPr>
            <w:tcW w:w="3659" w:type="dxa"/>
            <w:shd w:val="clear" w:color="auto" w:fill="FFCC99"/>
          </w:tcPr>
          <w:p w:rsidR="002A72E9" w:rsidRPr="00900E3F" w:rsidRDefault="002A72E9" w:rsidP="00C769A9">
            <w:pPr>
              <w:spacing w:line="240" w:lineRule="auto"/>
              <w:jc w:val="both"/>
              <w:rPr>
                <w:rFonts w:ascii="Times New Roman" w:hAnsi="Times New Roman" w:cs="Times New Roman"/>
                <w:sz w:val="24"/>
                <w:szCs w:val="24"/>
              </w:rPr>
            </w:pPr>
          </w:p>
        </w:tc>
        <w:tc>
          <w:tcPr>
            <w:tcW w:w="1603" w:type="dxa"/>
            <w:shd w:val="clear" w:color="auto" w:fill="FFCC99"/>
          </w:tcPr>
          <w:p w:rsidR="002A72E9" w:rsidRPr="00900E3F" w:rsidRDefault="002A72E9" w:rsidP="00C769A9">
            <w:pPr>
              <w:spacing w:line="240" w:lineRule="auto"/>
              <w:jc w:val="center"/>
              <w:rPr>
                <w:rFonts w:ascii="Times New Roman" w:hAnsi="Times New Roman" w:cs="Times New Roman"/>
                <w:b/>
                <w:bCs/>
                <w:sz w:val="24"/>
                <w:szCs w:val="24"/>
              </w:rPr>
            </w:pPr>
            <w:r w:rsidRPr="00900E3F">
              <w:rPr>
                <w:rFonts w:ascii="Times New Roman" w:hAnsi="Times New Roman" w:cs="Times New Roman"/>
                <w:b/>
                <w:bCs/>
                <w:sz w:val="24"/>
                <w:szCs w:val="24"/>
              </w:rPr>
              <w:t xml:space="preserve">Objem </w:t>
            </w:r>
            <w:r w:rsidR="00911ADB" w:rsidRPr="00900E3F">
              <w:rPr>
                <w:rFonts w:ascii="Times New Roman" w:hAnsi="Times New Roman" w:cs="Times New Roman"/>
                <w:b/>
                <w:bCs/>
                <w:sz w:val="24"/>
                <w:szCs w:val="24"/>
              </w:rPr>
              <w:t xml:space="preserve">vynaložených prostředků v roce </w:t>
            </w:r>
            <w:r w:rsidRPr="00900E3F">
              <w:rPr>
                <w:rFonts w:ascii="Times New Roman" w:hAnsi="Times New Roman" w:cs="Times New Roman"/>
                <w:b/>
                <w:bCs/>
                <w:sz w:val="24"/>
                <w:szCs w:val="24"/>
              </w:rPr>
              <w:t>2010</w:t>
            </w:r>
          </w:p>
        </w:tc>
        <w:tc>
          <w:tcPr>
            <w:tcW w:w="1701" w:type="dxa"/>
            <w:shd w:val="clear" w:color="auto" w:fill="FFCC99"/>
          </w:tcPr>
          <w:p w:rsidR="002A72E9" w:rsidRPr="00900E3F" w:rsidRDefault="002A72E9" w:rsidP="00C769A9">
            <w:pPr>
              <w:spacing w:line="240" w:lineRule="auto"/>
              <w:jc w:val="center"/>
              <w:rPr>
                <w:rFonts w:ascii="Times New Roman" w:hAnsi="Times New Roman" w:cs="Times New Roman"/>
                <w:b/>
                <w:bCs/>
                <w:sz w:val="24"/>
                <w:szCs w:val="24"/>
              </w:rPr>
            </w:pPr>
            <w:r w:rsidRPr="00900E3F">
              <w:rPr>
                <w:rFonts w:ascii="Times New Roman" w:hAnsi="Times New Roman" w:cs="Times New Roman"/>
                <w:b/>
                <w:bCs/>
                <w:sz w:val="24"/>
                <w:szCs w:val="24"/>
              </w:rPr>
              <w:t xml:space="preserve">Objem </w:t>
            </w:r>
            <w:r w:rsidR="00911ADB" w:rsidRPr="00900E3F">
              <w:rPr>
                <w:rFonts w:ascii="Times New Roman" w:hAnsi="Times New Roman" w:cs="Times New Roman"/>
                <w:b/>
                <w:bCs/>
                <w:sz w:val="24"/>
                <w:szCs w:val="24"/>
              </w:rPr>
              <w:t xml:space="preserve">vynaložených prostředků v roce </w:t>
            </w:r>
            <w:r w:rsidRPr="00900E3F">
              <w:rPr>
                <w:rFonts w:ascii="Times New Roman" w:hAnsi="Times New Roman" w:cs="Times New Roman"/>
                <w:b/>
                <w:bCs/>
                <w:sz w:val="24"/>
                <w:szCs w:val="24"/>
              </w:rPr>
              <w:t>2011</w:t>
            </w:r>
          </w:p>
        </w:tc>
        <w:tc>
          <w:tcPr>
            <w:tcW w:w="1603" w:type="dxa"/>
            <w:shd w:val="clear" w:color="auto" w:fill="FFCC99"/>
          </w:tcPr>
          <w:p w:rsidR="002A72E9" w:rsidRPr="00900E3F" w:rsidRDefault="002A72E9" w:rsidP="00C769A9">
            <w:pPr>
              <w:spacing w:line="240" w:lineRule="auto"/>
              <w:jc w:val="center"/>
              <w:rPr>
                <w:rFonts w:ascii="Times New Roman" w:hAnsi="Times New Roman" w:cs="Times New Roman"/>
                <w:b/>
                <w:bCs/>
                <w:sz w:val="24"/>
                <w:szCs w:val="24"/>
              </w:rPr>
            </w:pPr>
            <w:r w:rsidRPr="00900E3F">
              <w:rPr>
                <w:rFonts w:ascii="Times New Roman" w:hAnsi="Times New Roman" w:cs="Times New Roman"/>
                <w:b/>
                <w:bCs/>
                <w:sz w:val="24"/>
                <w:szCs w:val="24"/>
              </w:rPr>
              <w:t xml:space="preserve">Objem vynaložených </w:t>
            </w:r>
            <w:r w:rsidR="00911ADB" w:rsidRPr="00900E3F">
              <w:rPr>
                <w:rFonts w:ascii="Times New Roman" w:hAnsi="Times New Roman" w:cs="Times New Roman"/>
                <w:b/>
                <w:bCs/>
                <w:sz w:val="24"/>
                <w:szCs w:val="24"/>
              </w:rPr>
              <w:t xml:space="preserve">prostředků v roce </w:t>
            </w:r>
            <w:r w:rsidRPr="00900E3F">
              <w:rPr>
                <w:rFonts w:ascii="Times New Roman" w:hAnsi="Times New Roman" w:cs="Times New Roman"/>
                <w:b/>
                <w:bCs/>
                <w:sz w:val="24"/>
                <w:szCs w:val="24"/>
              </w:rPr>
              <w:t>2012</w:t>
            </w:r>
          </w:p>
        </w:tc>
      </w:tr>
      <w:tr w:rsidR="002A72E9" w:rsidRPr="00900E3F" w:rsidTr="00C0642B">
        <w:trPr>
          <w:trHeight w:val="284"/>
        </w:trPr>
        <w:tc>
          <w:tcPr>
            <w:tcW w:w="3659"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Programy, fondy a agencie v rámci OSN</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119,58</w:t>
            </w:r>
          </w:p>
        </w:tc>
        <w:tc>
          <w:tcPr>
            <w:tcW w:w="1701"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147,84</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153,29</w:t>
            </w:r>
          </w:p>
        </w:tc>
      </w:tr>
      <w:tr w:rsidR="002A72E9" w:rsidRPr="00900E3F" w:rsidTr="00C0642B">
        <w:trPr>
          <w:trHeight w:val="284"/>
        </w:trPr>
        <w:tc>
          <w:tcPr>
            <w:tcW w:w="3659"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Evropská unie</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2 102,78</w:t>
            </w:r>
          </w:p>
        </w:tc>
        <w:tc>
          <w:tcPr>
            <w:tcW w:w="1701"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2 556,61</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2 298,63</w:t>
            </w:r>
          </w:p>
        </w:tc>
      </w:tr>
      <w:tr w:rsidR="002A72E9" w:rsidRPr="00900E3F" w:rsidTr="00C0642B">
        <w:trPr>
          <w:trHeight w:val="284"/>
        </w:trPr>
        <w:tc>
          <w:tcPr>
            <w:tcW w:w="3659"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Mezinárodní měnový fond a Skupina Světové banky</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210,72</w:t>
            </w:r>
          </w:p>
        </w:tc>
        <w:tc>
          <w:tcPr>
            <w:tcW w:w="1701"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276,54</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419,70</w:t>
            </w:r>
          </w:p>
        </w:tc>
      </w:tr>
      <w:tr w:rsidR="002A72E9" w:rsidRPr="00900E3F" w:rsidTr="00C0642B">
        <w:trPr>
          <w:trHeight w:val="284"/>
        </w:trPr>
        <w:tc>
          <w:tcPr>
            <w:tcW w:w="3659"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Regionální rozvojové banky</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252,40</w:t>
            </w:r>
          </w:p>
        </w:tc>
        <w:tc>
          <w:tcPr>
            <w:tcW w:w="1701"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99,19</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25,37</w:t>
            </w:r>
          </w:p>
        </w:tc>
      </w:tr>
      <w:tr w:rsidR="002A72E9" w:rsidRPr="00900E3F" w:rsidTr="00C0642B">
        <w:trPr>
          <w:trHeight w:val="284"/>
        </w:trPr>
        <w:tc>
          <w:tcPr>
            <w:tcW w:w="3659" w:type="dxa"/>
          </w:tcPr>
          <w:p w:rsidR="002A72E9" w:rsidRPr="00900E3F" w:rsidRDefault="002A72E9" w:rsidP="00C769A9">
            <w:pPr>
              <w:spacing w:line="240" w:lineRule="auto"/>
              <w:jc w:val="both"/>
              <w:rPr>
                <w:rFonts w:ascii="Times New Roman" w:hAnsi="Times New Roman" w:cs="Times New Roman"/>
                <w:sz w:val="24"/>
                <w:szCs w:val="24"/>
              </w:rPr>
            </w:pPr>
            <w:r w:rsidRPr="00900E3F">
              <w:rPr>
                <w:rFonts w:ascii="Times New Roman" w:hAnsi="Times New Roman" w:cs="Times New Roman"/>
                <w:sz w:val="24"/>
                <w:szCs w:val="24"/>
              </w:rPr>
              <w:t>Ostatní organizace včetně mezinárodních NNO</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142,11</w:t>
            </w:r>
          </w:p>
        </w:tc>
        <w:tc>
          <w:tcPr>
            <w:tcW w:w="1701"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13,34</w:t>
            </w:r>
          </w:p>
        </w:tc>
        <w:tc>
          <w:tcPr>
            <w:tcW w:w="1603" w:type="dxa"/>
          </w:tcPr>
          <w:p w:rsidR="002A72E9" w:rsidRPr="00900E3F" w:rsidRDefault="002A72E9" w:rsidP="00C769A9">
            <w:pPr>
              <w:spacing w:line="240" w:lineRule="auto"/>
              <w:jc w:val="right"/>
              <w:rPr>
                <w:rFonts w:ascii="Times New Roman" w:hAnsi="Times New Roman" w:cs="Times New Roman"/>
                <w:sz w:val="24"/>
                <w:szCs w:val="24"/>
              </w:rPr>
            </w:pPr>
            <w:r w:rsidRPr="00900E3F">
              <w:rPr>
                <w:rFonts w:ascii="Times New Roman" w:hAnsi="Times New Roman" w:cs="Times New Roman"/>
                <w:sz w:val="24"/>
                <w:szCs w:val="24"/>
              </w:rPr>
              <w:t>29,85</w:t>
            </w:r>
          </w:p>
        </w:tc>
      </w:tr>
      <w:tr w:rsidR="002A72E9" w:rsidRPr="00900E3F" w:rsidTr="00C0642B">
        <w:trPr>
          <w:trHeight w:val="284"/>
        </w:trPr>
        <w:tc>
          <w:tcPr>
            <w:tcW w:w="3659" w:type="dxa"/>
            <w:shd w:val="clear" w:color="auto" w:fill="CCFFFF"/>
          </w:tcPr>
          <w:p w:rsidR="002A72E9" w:rsidRPr="00900E3F" w:rsidRDefault="002A72E9" w:rsidP="00C769A9">
            <w:pPr>
              <w:spacing w:line="240" w:lineRule="auto"/>
              <w:jc w:val="both"/>
              <w:rPr>
                <w:rFonts w:ascii="Times New Roman" w:hAnsi="Times New Roman" w:cs="Times New Roman"/>
                <w:b/>
                <w:bCs/>
                <w:sz w:val="24"/>
                <w:szCs w:val="24"/>
              </w:rPr>
            </w:pPr>
            <w:r w:rsidRPr="00900E3F">
              <w:rPr>
                <w:rFonts w:ascii="Times New Roman" w:hAnsi="Times New Roman" w:cs="Times New Roman"/>
                <w:b/>
                <w:bCs/>
                <w:sz w:val="24"/>
                <w:szCs w:val="24"/>
              </w:rPr>
              <w:t>Celkem</w:t>
            </w:r>
          </w:p>
        </w:tc>
        <w:tc>
          <w:tcPr>
            <w:tcW w:w="1603" w:type="dxa"/>
            <w:shd w:val="clear" w:color="auto" w:fill="CCFFFF"/>
          </w:tcPr>
          <w:p w:rsidR="002A72E9" w:rsidRPr="00900E3F" w:rsidRDefault="002A72E9" w:rsidP="00C769A9">
            <w:pPr>
              <w:spacing w:line="240" w:lineRule="auto"/>
              <w:jc w:val="right"/>
              <w:rPr>
                <w:rFonts w:ascii="Times New Roman" w:hAnsi="Times New Roman" w:cs="Times New Roman"/>
                <w:b/>
                <w:bCs/>
                <w:sz w:val="24"/>
                <w:szCs w:val="24"/>
              </w:rPr>
            </w:pPr>
            <w:r w:rsidRPr="00900E3F">
              <w:rPr>
                <w:rFonts w:ascii="Times New Roman" w:hAnsi="Times New Roman" w:cs="Times New Roman"/>
                <w:b/>
                <w:bCs/>
                <w:sz w:val="24"/>
                <w:szCs w:val="24"/>
              </w:rPr>
              <w:t>2 827,59</w:t>
            </w:r>
          </w:p>
        </w:tc>
        <w:tc>
          <w:tcPr>
            <w:tcW w:w="1701" w:type="dxa"/>
            <w:shd w:val="clear" w:color="auto" w:fill="CCFFFF"/>
          </w:tcPr>
          <w:p w:rsidR="002A72E9" w:rsidRPr="00900E3F" w:rsidRDefault="002A72E9" w:rsidP="00C769A9">
            <w:pPr>
              <w:spacing w:line="240" w:lineRule="auto"/>
              <w:jc w:val="right"/>
              <w:rPr>
                <w:rFonts w:ascii="Times New Roman" w:hAnsi="Times New Roman" w:cs="Times New Roman"/>
                <w:b/>
                <w:bCs/>
                <w:sz w:val="24"/>
                <w:szCs w:val="24"/>
              </w:rPr>
            </w:pPr>
            <w:r w:rsidRPr="00900E3F">
              <w:rPr>
                <w:rFonts w:ascii="Times New Roman" w:hAnsi="Times New Roman" w:cs="Times New Roman"/>
                <w:b/>
                <w:bCs/>
                <w:sz w:val="24"/>
                <w:szCs w:val="24"/>
              </w:rPr>
              <w:t>3 093,52</w:t>
            </w:r>
          </w:p>
        </w:tc>
        <w:tc>
          <w:tcPr>
            <w:tcW w:w="1603" w:type="dxa"/>
            <w:shd w:val="clear" w:color="auto" w:fill="CCFFFF"/>
          </w:tcPr>
          <w:p w:rsidR="002A72E9" w:rsidRPr="00900E3F" w:rsidRDefault="002A72E9" w:rsidP="00C769A9">
            <w:pPr>
              <w:spacing w:line="240" w:lineRule="auto"/>
              <w:jc w:val="right"/>
              <w:rPr>
                <w:rFonts w:ascii="Times New Roman" w:hAnsi="Times New Roman" w:cs="Times New Roman"/>
                <w:b/>
                <w:bCs/>
                <w:sz w:val="24"/>
                <w:szCs w:val="24"/>
              </w:rPr>
            </w:pPr>
            <w:r w:rsidRPr="00900E3F">
              <w:rPr>
                <w:rFonts w:ascii="Times New Roman" w:hAnsi="Times New Roman" w:cs="Times New Roman"/>
                <w:b/>
                <w:bCs/>
                <w:sz w:val="24"/>
                <w:szCs w:val="24"/>
              </w:rPr>
              <w:t>2 926,84</w:t>
            </w:r>
          </w:p>
        </w:tc>
      </w:tr>
    </w:tbl>
    <w:p w:rsidR="002A72E9" w:rsidRPr="00900E3F" w:rsidRDefault="002A72E9" w:rsidP="00266D16">
      <w:pPr>
        <w:spacing w:before="120" w:line="360" w:lineRule="auto"/>
        <w:jc w:val="both"/>
        <w:rPr>
          <w:rFonts w:ascii="Times New Roman" w:hAnsi="Times New Roman" w:cs="Times New Roman"/>
          <w:sz w:val="24"/>
          <w:szCs w:val="24"/>
        </w:rPr>
      </w:pPr>
      <w:r w:rsidRPr="00900E3F">
        <w:rPr>
          <w:rFonts w:ascii="Times New Roman" w:hAnsi="Times New Roman" w:cs="Times New Roman"/>
          <w:sz w:val="24"/>
          <w:szCs w:val="24"/>
        </w:rPr>
        <w:t>Zdroj: MZV ČR</w:t>
      </w:r>
    </w:p>
    <w:p w:rsidR="002A72E9" w:rsidRPr="00900E3F" w:rsidRDefault="002A72E9" w:rsidP="00A05D61">
      <w:pPr>
        <w:spacing w:line="360" w:lineRule="auto"/>
        <w:jc w:val="both"/>
        <w:rPr>
          <w:rFonts w:ascii="Times New Roman" w:hAnsi="Times New Roman" w:cs="Times New Roman"/>
          <w:sz w:val="24"/>
          <w:szCs w:val="24"/>
        </w:rPr>
      </w:pPr>
    </w:p>
    <w:p w:rsidR="002A72E9" w:rsidRPr="00895ACA" w:rsidRDefault="000620E8" w:rsidP="00895AC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Jak dále uvádí zdroj Ministerstva zahraničních věcí, o</w:t>
      </w:r>
      <w:r w:rsidR="002A72E9" w:rsidRPr="00900E3F">
        <w:rPr>
          <w:rFonts w:ascii="Times New Roman" w:hAnsi="Times New Roman" w:cs="Times New Roman"/>
          <w:sz w:val="24"/>
          <w:szCs w:val="24"/>
        </w:rPr>
        <w:t>bjem rozvojové pomoci je považován za nejdůležitější ukazatel ekonomické úrovně daných zemí a angažovanosti do mezinárodního rozvoje. Prioritou české rozvojové spolupráce je neustále usilovat o relativní navýšení objemu oficiální rozvojové pomoci v souladu se střednědobým výhledem financování zahraniční rozvojové spolupráce a humanitární pomoci. Je však znatelný pokles českého hospodářství v důsledku hospodářské krize a vše se odvíjí od dalšího vývoje ekonomiky a rozpo</w:t>
      </w:r>
      <w:r w:rsidR="00895ACA">
        <w:rPr>
          <w:rFonts w:ascii="Times New Roman" w:hAnsi="Times New Roman" w:cs="Times New Roman"/>
          <w:sz w:val="24"/>
          <w:szCs w:val="24"/>
        </w:rPr>
        <w:t>čtového omezení České republiky</w:t>
      </w:r>
      <w:r w:rsidR="00DC22FF">
        <w:rPr>
          <w:rFonts w:ascii="Times New Roman" w:hAnsi="Times New Roman" w:cs="Times New Roman"/>
          <w:sz w:val="24"/>
          <w:szCs w:val="24"/>
        </w:rPr>
        <w:t>.</w:t>
      </w:r>
    </w:p>
    <w:p w:rsidR="002A72E9" w:rsidRPr="00393B75" w:rsidRDefault="002A72E9" w:rsidP="005654E9">
      <w:pPr>
        <w:pStyle w:val="Nadpis3"/>
        <w:rPr>
          <w:rFonts w:ascii="Times New Roman" w:hAnsi="Times New Roman" w:cs="Times New Roman"/>
          <w:color w:val="auto"/>
          <w:sz w:val="24"/>
          <w:szCs w:val="24"/>
        </w:rPr>
      </w:pPr>
      <w:bookmarkStart w:id="28" w:name="_Toc374289192"/>
      <w:bookmarkStart w:id="29" w:name="_Toc374441377"/>
      <w:bookmarkStart w:id="30" w:name="_Toc385170449"/>
      <w:bookmarkStart w:id="31" w:name="_Toc386028693"/>
      <w:r w:rsidRPr="00393B75">
        <w:rPr>
          <w:rFonts w:ascii="Times New Roman" w:hAnsi="Times New Roman" w:cs="Times New Roman"/>
          <w:color w:val="auto"/>
          <w:sz w:val="24"/>
          <w:szCs w:val="24"/>
        </w:rPr>
        <w:lastRenderedPageBreak/>
        <w:t>Rozvojové cíle tisíciletí</w:t>
      </w:r>
      <w:r w:rsidR="00852886" w:rsidRPr="00393B75">
        <w:rPr>
          <w:rFonts w:ascii="Times New Roman" w:hAnsi="Times New Roman" w:cs="Times New Roman"/>
          <w:color w:val="auto"/>
          <w:sz w:val="24"/>
          <w:szCs w:val="24"/>
        </w:rPr>
        <w:t xml:space="preserve"> jako program pro další směřování v této oblasti</w:t>
      </w:r>
      <w:bookmarkEnd w:id="28"/>
      <w:bookmarkEnd w:id="29"/>
      <w:bookmarkEnd w:id="30"/>
      <w:bookmarkEnd w:id="31"/>
    </w:p>
    <w:p w:rsidR="002A72E9" w:rsidRPr="00900E3F" w:rsidRDefault="002A72E9" w:rsidP="00515CC4"/>
    <w:p w:rsidR="00C828B9" w:rsidRDefault="002A72E9" w:rsidP="00E927F9">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Značné množství lidí neustále žije v podmínkách neslučitelných se základními životními potřebami. V průběhu třiceti let bylo v mnohých částech světa docíleno výrazného zlepšení úrovně ve vývoji a snížení chudoby, bohužel v některých oblastech došlo naopak ke značnému zhoršení situace a to převážně v zemích třetího světa, kde žijí extrémně chudí lidé. Chudoba se podílí na nestabilitě státu, projevuje se v zemích neustále se zmítajících válkami, organizovaného zločinu či obchodováním s lidmi, zbraněmi nebo drogami </w:t>
      </w:r>
      <w:r w:rsidRPr="00E43C1D">
        <w:rPr>
          <w:rFonts w:ascii="Times New Roman" w:hAnsi="Times New Roman" w:cs="Times New Roman"/>
          <w:sz w:val="24"/>
          <w:szCs w:val="24"/>
        </w:rPr>
        <w:t>(</w:t>
      </w:r>
      <w:hyperlink r:id="rId22" w:history="1">
        <w:r w:rsidR="00C828B9" w:rsidRPr="00E43C1D">
          <w:rPr>
            <w:rStyle w:val="Hypertextovodkaz"/>
            <w:rFonts w:ascii="Times New Roman" w:hAnsi="Times New Roman" w:cs="Times New Roman"/>
            <w:color w:val="auto"/>
            <w:sz w:val="24"/>
            <w:szCs w:val="24"/>
            <w:u w:val="none"/>
          </w:rPr>
          <w:t>http://www.osn.cz</w:t>
        </w:r>
      </w:hyperlink>
      <w:r w:rsidRPr="00E43C1D">
        <w:rPr>
          <w:rFonts w:ascii="Times New Roman" w:hAnsi="Times New Roman" w:cs="Times New Roman"/>
          <w:sz w:val="24"/>
          <w:szCs w:val="24"/>
        </w:rPr>
        <w:t>)</w:t>
      </w:r>
      <w:r w:rsidR="00911ADB" w:rsidRPr="00E43C1D">
        <w:rPr>
          <w:rFonts w:ascii="Times New Roman" w:hAnsi="Times New Roman" w:cs="Times New Roman"/>
          <w:sz w:val="24"/>
          <w:szCs w:val="24"/>
        </w:rPr>
        <w:t>.</w:t>
      </w:r>
    </w:p>
    <w:p w:rsidR="00E43C1D" w:rsidRDefault="00E43C1D" w:rsidP="00E927F9">
      <w:pPr>
        <w:spacing w:line="360" w:lineRule="auto"/>
        <w:jc w:val="both"/>
        <w:rPr>
          <w:rFonts w:ascii="Times New Roman" w:hAnsi="Times New Roman" w:cs="Times New Roman"/>
          <w:sz w:val="24"/>
          <w:szCs w:val="24"/>
        </w:rPr>
      </w:pPr>
    </w:p>
    <w:p w:rsidR="002A72E9" w:rsidRPr="00900E3F" w:rsidRDefault="002A72E9" w:rsidP="00E927F9">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Pomoc, která je poskytována rozvojovým zemím, se snaží těmto negativním projevům předcházet. Program, který byl vytvořen a přijat v září 2000 v New Yorku na Summitu tisíciletí při příležitosti zvláštního zasedání Valného shromáždění OSN</w:t>
      </w:r>
      <w:r w:rsidRPr="00900E3F">
        <w:rPr>
          <w:rStyle w:val="Znakapoznpodarou"/>
          <w:rFonts w:ascii="Times New Roman" w:hAnsi="Times New Roman" w:cs="Times New Roman"/>
          <w:sz w:val="24"/>
          <w:szCs w:val="24"/>
        </w:rPr>
        <w:footnoteReference w:id="29"/>
      </w:r>
      <w:r w:rsidRPr="00900E3F">
        <w:rPr>
          <w:rFonts w:ascii="Times New Roman" w:hAnsi="Times New Roman" w:cs="Times New Roman"/>
          <w:sz w:val="24"/>
          <w:szCs w:val="24"/>
        </w:rPr>
        <w:t xml:space="preserve"> pod názvem „Rozvojové cíle tisíciletí“ (</w:t>
      </w:r>
      <w:proofErr w:type="spellStart"/>
      <w:r w:rsidRPr="00900E3F">
        <w:rPr>
          <w:rFonts w:ascii="Times New Roman" w:hAnsi="Times New Roman" w:cs="Times New Roman"/>
          <w:sz w:val="24"/>
          <w:szCs w:val="24"/>
        </w:rPr>
        <w:t>Millennium</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Development</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Goals</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MDGs</w:t>
      </w:r>
      <w:proofErr w:type="spellEnd"/>
      <w:r w:rsidRPr="00900E3F">
        <w:rPr>
          <w:rFonts w:ascii="Times New Roman" w:hAnsi="Times New Roman" w:cs="Times New Roman"/>
          <w:sz w:val="24"/>
          <w:szCs w:val="24"/>
        </w:rPr>
        <w:t>)</w:t>
      </w:r>
      <w:r w:rsidRPr="00900E3F">
        <w:rPr>
          <w:rStyle w:val="Znakapoznpodarou"/>
          <w:rFonts w:ascii="Times New Roman" w:hAnsi="Times New Roman" w:cs="Times New Roman"/>
          <w:sz w:val="24"/>
          <w:szCs w:val="24"/>
        </w:rPr>
        <w:footnoteReference w:id="30"/>
      </w:r>
      <w:r w:rsidRPr="00900E3F">
        <w:rPr>
          <w:rFonts w:ascii="Times New Roman" w:hAnsi="Times New Roman" w:cs="Times New Roman"/>
          <w:sz w:val="24"/>
          <w:szCs w:val="24"/>
        </w:rPr>
        <w:t>, vytyčuje cíle v oblasti rozvoje, zaměřuje se převážně na odstranění chudoby, řeší otázky míru, posílení důstojnosti, rovnoprávného postavení mužů a žen, demokracie i oblast ekologickou. Deklarace vytyčuje celkem osm základních cílů, které mají vést k odstranění největších problémů v rozvojových zemích.</w:t>
      </w:r>
    </w:p>
    <w:p w:rsidR="002A72E9" w:rsidRPr="00900E3F" w:rsidRDefault="002A72E9" w:rsidP="00E927F9">
      <w:pPr>
        <w:spacing w:line="360" w:lineRule="auto"/>
        <w:jc w:val="both"/>
        <w:rPr>
          <w:rFonts w:ascii="Times New Roman" w:hAnsi="Times New Roman" w:cs="Times New Roman"/>
          <w:sz w:val="24"/>
          <w:szCs w:val="24"/>
        </w:rPr>
      </w:pPr>
    </w:p>
    <w:p w:rsidR="002A72E9" w:rsidRPr="00900E3F" w:rsidRDefault="002A72E9" w:rsidP="00E927F9">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u w:val="single"/>
        </w:rPr>
        <w:t>Odstranit extrémní chudobu</w:t>
      </w:r>
      <w:r w:rsidRPr="00900E3F">
        <w:rPr>
          <w:rFonts w:ascii="Times New Roman" w:hAnsi="Times New Roman" w:cs="Times New Roman"/>
          <w:sz w:val="24"/>
          <w:szCs w:val="24"/>
        </w:rPr>
        <w:t xml:space="preserve"> a hlad je předmětem prvního cíle tisíciletí, kde prvotním úkolem je snížení na polovinu počet lidí, kteří hospodaří s </w:t>
      </w:r>
      <w:r w:rsidR="00600BBF" w:rsidRPr="00900E3F">
        <w:rPr>
          <w:rFonts w:ascii="Times New Roman" w:hAnsi="Times New Roman" w:cs="Times New Roman"/>
          <w:sz w:val="24"/>
          <w:szCs w:val="24"/>
        </w:rPr>
        <w:t>příjmem pod 1 USD na den. S</w:t>
      </w:r>
      <w:r w:rsidRPr="00900E3F">
        <w:rPr>
          <w:rFonts w:ascii="Times New Roman" w:hAnsi="Times New Roman" w:cs="Times New Roman"/>
          <w:sz w:val="24"/>
          <w:szCs w:val="24"/>
        </w:rPr>
        <w:t>ituace je nepředstavitelná, lidé žijí v bídě, nemají možnost zaměstnání, nemohou se vzdělávat ani využívat lékařské péče. Nejefektivnější způsob pomoci je zajištění dostupného přístupu k základním potravinám, zvýšení příjmů a produktivity práce.</w:t>
      </w:r>
    </w:p>
    <w:p w:rsidR="002A72E9" w:rsidRPr="00900E3F" w:rsidRDefault="002A72E9" w:rsidP="00E927F9">
      <w:pPr>
        <w:spacing w:line="360" w:lineRule="auto"/>
        <w:jc w:val="both"/>
        <w:rPr>
          <w:rFonts w:ascii="Times New Roman" w:hAnsi="Times New Roman" w:cs="Times New Roman"/>
          <w:sz w:val="24"/>
          <w:szCs w:val="24"/>
        </w:rPr>
      </w:pPr>
    </w:p>
    <w:p w:rsidR="004B70BA" w:rsidRPr="00900E3F" w:rsidRDefault="002A72E9" w:rsidP="00740A37">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Ve vydané publikaci pod názvem Globální index hladu 2013</w:t>
      </w:r>
      <w:r w:rsidRPr="00900E3F">
        <w:rPr>
          <w:rStyle w:val="Znakapoznpodarou"/>
          <w:rFonts w:ascii="Times New Roman" w:hAnsi="Times New Roman" w:cs="Times New Roman"/>
          <w:sz w:val="24"/>
          <w:szCs w:val="24"/>
        </w:rPr>
        <w:footnoteReference w:id="31"/>
      </w:r>
      <w:r w:rsidRPr="00900E3F">
        <w:rPr>
          <w:rFonts w:ascii="Times New Roman" w:hAnsi="Times New Roman" w:cs="Times New Roman"/>
          <w:sz w:val="24"/>
          <w:szCs w:val="24"/>
        </w:rPr>
        <w:t xml:space="preserve"> poskytuje údaje o hodnocení hladu na národní, regionální i celosvětové úrovni. Předložené údaje roku 2013 ukazují, že ve světě bylo dosaženo od roku 1990 v boji proti hladu zlepšení situace, přesto je počet hladovějících ve světě stále alarmující. Chronickou podvýživou trpí v současnosti téměř 870 milionů lidí</w:t>
      </w:r>
      <w:r w:rsidR="00852886" w:rsidRPr="00900E3F">
        <w:rPr>
          <w:rFonts w:ascii="Times New Roman" w:hAnsi="Times New Roman" w:cs="Times New Roman"/>
          <w:sz w:val="24"/>
          <w:szCs w:val="24"/>
        </w:rPr>
        <w:t>.</w:t>
      </w:r>
    </w:p>
    <w:p w:rsidR="002A72E9" w:rsidRPr="005D0395" w:rsidRDefault="0018503F" w:rsidP="005D0395">
      <w:pPr>
        <w:pStyle w:val="Nadpis4"/>
        <w:numPr>
          <w:ilvl w:val="0"/>
          <w:numId w:val="0"/>
        </w:numPr>
        <w:ind w:left="864" w:hanging="864"/>
        <w:rPr>
          <w:rFonts w:ascii="Times New Roman" w:hAnsi="Times New Roman"/>
          <w:b w:val="0"/>
          <w:sz w:val="24"/>
          <w:szCs w:val="24"/>
        </w:rPr>
      </w:pPr>
      <w:bookmarkStart w:id="32" w:name="_Toc385357957"/>
      <w:bookmarkStart w:id="33" w:name="_Toc386031203"/>
      <w:r w:rsidRPr="005D0395">
        <w:rPr>
          <w:rFonts w:ascii="Times New Roman" w:hAnsi="Times New Roman"/>
          <w:b w:val="0"/>
          <w:sz w:val="24"/>
          <w:szCs w:val="24"/>
        </w:rPr>
        <w:lastRenderedPageBreak/>
        <w:t xml:space="preserve">Graf </w:t>
      </w:r>
      <w:proofErr w:type="gramStart"/>
      <w:r w:rsidRPr="005D0395">
        <w:rPr>
          <w:rFonts w:ascii="Times New Roman" w:hAnsi="Times New Roman"/>
          <w:b w:val="0"/>
          <w:sz w:val="24"/>
          <w:szCs w:val="24"/>
        </w:rPr>
        <w:t>č. 2</w:t>
      </w:r>
      <w:r w:rsidR="002A72E9" w:rsidRPr="005D0395">
        <w:rPr>
          <w:rFonts w:ascii="Times New Roman" w:hAnsi="Times New Roman"/>
          <w:b w:val="0"/>
          <w:sz w:val="24"/>
          <w:szCs w:val="24"/>
        </w:rPr>
        <w:t xml:space="preserve">  Lidé</w:t>
      </w:r>
      <w:proofErr w:type="gramEnd"/>
      <w:r w:rsidR="002A72E9" w:rsidRPr="005D0395">
        <w:rPr>
          <w:rFonts w:ascii="Times New Roman" w:hAnsi="Times New Roman"/>
          <w:b w:val="0"/>
          <w:sz w:val="24"/>
          <w:szCs w:val="24"/>
        </w:rPr>
        <w:t xml:space="preserve"> hospodařící s příjmem pod 1,25 USD na den (v %)</w:t>
      </w:r>
      <w:bookmarkEnd w:id="32"/>
      <w:bookmarkEnd w:id="33"/>
    </w:p>
    <w:p w:rsidR="002A72E9" w:rsidRPr="00900E3F" w:rsidRDefault="001B5DFD" w:rsidP="00740A3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31B653C" wp14:editId="1D076B1E">
            <wp:extent cx="4391025" cy="2971800"/>
            <wp:effectExtent l="0" t="0" r="0" b="0"/>
            <wp:docPr id="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72E9" w:rsidRPr="00900E3F" w:rsidRDefault="002A72E9" w:rsidP="00777D2E">
      <w:pPr>
        <w:spacing w:before="120"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Zdroj: </w:t>
      </w:r>
      <w:hyperlink r:id="rId24" w:history="1">
        <w:r w:rsidRPr="00900E3F">
          <w:rPr>
            <w:rStyle w:val="Hypertextovodkaz"/>
            <w:rFonts w:ascii="Times New Roman" w:hAnsi="Times New Roman" w:cs="Times New Roman"/>
            <w:color w:val="auto"/>
            <w:sz w:val="24"/>
            <w:szCs w:val="24"/>
            <w:u w:val="none"/>
          </w:rPr>
          <w:t>http://www.un.org/millenniumgoals/pdf/report-2013/mdg-report-2013-english.pdf</w:t>
        </w:r>
      </w:hyperlink>
    </w:p>
    <w:p w:rsidR="002A72E9" w:rsidRPr="00900E3F" w:rsidRDefault="002A72E9" w:rsidP="00515CC4">
      <w:pPr>
        <w:spacing w:line="360" w:lineRule="auto"/>
        <w:jc w:val="both"/>
        <w:rPr>
          <w:rFonts w:ascii="Times New Roman" w:hAnsi="Times New Roman" w:cs="Times New Roman"/>
          <w:sz w:val="24"/>
          <w:szCs w:val="24"/>
        </w:rPr>
      </w:pPr>
    </w:p>
    <w:p w:rsidR="00852886" w:rsidRPr="00900E3F" w:rsidRDefault="00852886" w:rsidP="0085288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Zpráva poukazuje na nutnost budování odolnosti komunit (</w:t>
      </w:r>
      <w:proofErr w:type="spellStart"/>
      <w:r w:rsidRPr="00900E3F">
        <w:rPr>
          <w:rFonts w:ascii="Times New Roman" w:hAnsi="Times New Roman" w:cs="Times New Roman"/>
          <w:sz w:val="24"/>
          <w:szCs w:val="24"/>
        </w:rPr>
        <w:t>resilience</w:t>
      </w:r>
      <w:proofErr w:type="spellEnd"/>
      <w:r w:rsidRPr="00900E3F">
        <w:rPr>
          <w:rFonts w:ascii="Times New Roman" w:hAnsi="Times New Roman" w:cs="Times New Roman"/>
          <w:sz w:val="24"/>
          <w:szCs w:val="24"/>
        </w:rPr>
        <w:t>), jakousi pružnost, snahu o rychlý návrat po narušení do lepšího stavu. Hlad zůstává na základě tohoto hodnocení celosvětově na stupni „závažné“, proto je nezbytné věnovat pozornost právě budování odolnosti komunit (</w:t>
      </w:r>
      <w:hyperlink r:id="rId25" w:history="1">
        <w:r w:rsidRPr="00900E3F">
          <w:rPr>
            <w:rStyle w:val="Hypertextovodkaz"/>
            <w:rFonts w:ascii="Times New Roman" w:hAnsi="Times New Roman" w:cs="Times New Roman"/>
            <w:color w:val="auto"/>
            <w:sz w:val="24"/>
            <w:szCs w:val="24"/>
            <w:u w:val="none"/>
          </w:rPr>
          <w:t>http://www.rozvojovka.cz/publikace/36-globalni-index-hladu-2013.htm</w:t>
        </w:r>
      </w:hyperlink>
      <w:r w:rsidRPr="00900E3F">
        <w:rPr>
          <w:rFonts w:ascii="Times New Roman" w:hAnsi="Times New Roman" w:cs="Times New Roman"/>
          <w:sz w:val="24"/>
          <w:szCs w:val="24"/>
        </w:rPr>
        <w:t>).</w:t>
      </w:r>
    </w:p>
    <w:p w:rsidR="00852886" w:rsidRPr="00900E3F" w:rsidRDefault="00852886" w:rsidP="00852886">
      <w:pPr>
        <w:spacing w:line="360" w:lineRule="auto"/>
        <w:jc w:val="both"/>
        <w:rPr>
          <w:rFonts w:ascii="Times New Roman" w:hAnsi="Times New Roman" w:cs="Times New Roman"/>
          <w:sz w:val="24"/>
          <w:szCs w:val="24"/>
        </w:rPr>
      </w:pPr>
    </w:p>
    <w:p w:rsidR="00852886" w:rsidRPr="00900E3F" w:rsidRDefault="00852886" w:rsidP="0085288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Projekt odstranění chudoby je nejúspěšnější globální strategií. Důkazem je její fungování a statisticky prokázané pozitivní změny v rozvojových státech. Milionům lidí se podařilo vymanit z extrémní chudoby, o čem svědčí výroční zpráva Rozvojových cílů tisíciletí</w:t>
      </w:r>
      <w:r w:rsidRPr="00900E3F">
        <w:rPr>
          <w:rStyle w:val="Znakapoznpodarou"/>
          <w:rFonts w:ascii="Times New Roman" w:hAnsi="Times New Roman" w:cs="Times New Roman"/>
          <w:sz w:val="24"/>
          <w:szCs w:val="24"/>
        </w:rPr>
        <w:footnoteReference w:id="32"/>
      </w:r>
      <w:r w:rsidRPr="00900E3F">
        <w:rPr>
          <w:rFonts w:ascii="Times New Roman" w:hAnsi="Times New Roman" w:cs="Times New Roman"/>
          <w:sz w:val="24"/>
          <w:szCs w:val="24"/>
        </w:rPr>
        <w:t xml:space="preserve"> ve svém hodnocení z července 2013. Výsledky plnění cíle jsou znázorněna v následujícím grafu.</w:t>
      </w:r>
    </w:p>
    <w:p w:rsidR="00852886" w:rsidRPr="00900E3F" w:rsidRDefault="00852886" w:rsidP="00515CC4">
      <w:pPr>
        <w:spacing w:line="360" w:lineRule="auto"/>
        <w:jc w:val="both"/>
        <w:rPr>
          <w:rFonts w:ascii="Times New Roman" w:hAnsi="Times New Roman" w:cs="Times New Roman"/>
          <w:sz w:val="24"/>
          <w:szCs w:val="24"/>
        </w:rPr>
      </w:pPr>
    </w:p>
    <w:p w:rsidR="002A72E9" w:rsidRPr="00900E3F"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2. cíl: </w:t>
      </w:r>
      <w:r w:rsidRPr="00900E3F">
        <w:rPr>
          <w:rFonts w:ascii="Times New Roman" w:hAnsi="Times New Roman" w:cs="Times New Roman"/>
          <w:sz w:val="24"/>
          <w:szCs w:val="24"/>
          <w:u w:val="single"/>
        </w:rPr>
        <w:t>Dosáhnout základního vzdělání pro všechny</w:t>
      </w:r>
    </w:p>
    <w:p w:rsidR="00852886"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Zde je nutné zabezpečit pro všechny děti ve světě základní šk</w:t>
      </w:r>
      <w:r w:rsidR="0014274C">
        <w:rPr>
          <w:rFonts w:ascii="Times New Roman" w:hAnsi="Times New Roman" w:cs="Times New Roman"/>
          <w:sz w:val="24"/>
          <w:szCs w:val="24"/>
        </w:rPr>
        <w:t>olní docházku, aby bylo docíleno</w:t>
      </w:r>
      <w:r w:rsidRPr="00900E3F">
        <w:rPr>
          <w:rFonts w:ascii="Times New Roman" w:hAnsi="Times New Roman" w:cs="Times New Roman"/>
          <w:sz w:val="24"/>
          <w:szCs w:val="24"/>
        </w:rPr>
        <w:t xml:space="preserve"> snížení negramotnosti. Musí být zaveden systém základního vzdělávání, bez něho </w:t>
      </w:r>
      <w:r w:rsidRPr="00900E3F">
        <w:rPr>
          <w:rFonts w:ascii="Times New Roman" w:hAnsi="Times New Roman" w:cs="Times New Roman"/>
          <w:sz w:val="24"/>
          <w:szCs w:val="24"/>
        </w:rPr>
        <w:lastRenderedPageBreak/>
        <w:t>nelze očekávat další vývoj směrem k</w:t>
      </w:r>
      <w:r w:rsidR="00DC22FF">
        <w:rPr>
          <w:rFonts w:ascii="Times New Roman" w:hAnsi="Times New Roman" w:cs="Times New Roman"/>
          <w:sz w:val="24"/>
          <w:szCs w:val="24"/>
        </w:rPr>
        <w:t>e</w:t>
      </w:r>
      <w:r w:rsidRPr="00900E3F">
        <w:rPr>
          <w:rFonts w:ascii="Times New Roman" w:hAnsi="Times New Roman" w:cs="Times New Roman"/>
          <w:sz w:val="24"/>
          <w:szCs w:val="24"/>
        </w:rPr>
        <w:t> střednímu a vysokému školství. Při absenci vzdělaných jedinců nemůže dojít k pokroku v posílení ekonomiky v konkrétní zemi.</w:t>
      </w:r>
    </w:p>
    <w:p w:rsidR="00F559DD" w:rsidRDefault="00F559DD" w:rsidP="00515CC4">
      <w:pPr>
        <w:spacing w:line="360" w:lineRule="auto"/>
        <w:jc w:val="both"/>
        <w:rPr>
          <w:rFonts w:ascii="Times New Roman" w:hAnsi="Times New Roman" w:cs="Times New Roman"/>
          <w:sz w:val="24"/>
          <w:szCs w:val="24"/>
        </w:rPr>
      </w:pPr>
    </w:p>
    <w:p w:rsidR="00F559DD" w:rsidRPr="00900E3F" w:rsidRDefault="00F559DD" w:rsidP="00F559DD">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Úroveň vzdělávání má vliv na posílení stability státu a zlepšuje kvalitu života. Pokud nebude v zemi tento systém nastaven, nedojde ke zlepšení vzdělávání z hlediska lepšího financování, týká se i úrovně zdraví a výživy. Z tohoto důvodu se jedná o cíl klíčový, neboť jeho plnění navazuje na uskutečňování následných cílů. Cílem do roku 2015, který byl určen jako rok splnění, je dosáhnout ve světě univerzálního vzdělání pro všechny děti.</w:t>
      </w:r>
    </w:p>
    <w:p w:rsidR="00F559DD" w:rsidRDefault="00F559DD" w:rsidP="00F559DD">
      <w:pPr>
        <w:spacing w:line="360" w:lineRule="auto"/>
        <w:jc w:val="both"/>
        <w:rPr>
          <w:rFonts w:ascii="Times New Roman" w:hAnsi="Times New Roman" w:cs="Times New Roman"/>
          <w:sz w:val="24"/>
          <w:szCs w:val="24"/>
        </w:rPr>
      </w:pPr>
    </w:p>
    <w:p w:rsidR="00464C61" w:rsidRPr="00900E3F" w:rsidRDefault="00F559DD" w:rsidP="00F559DD">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roce 2000 nenavštěvovalo základní školu 102 milionů dětí v rozvojových zemích. Díky tomuto rozvojovému cíli došlo ke značnému zlepšení, v roce 2011 to bylo jen 57 milionů dětí. V globálu nemá</w:t>
      </w:r>
      <w:r>
        <w:rPr>
          <w:rFonts w:ascii="Times New Roman" w:hAnsi="Times New Roman" w:cs="Times New Roman"/>
          <w:sz w:val="24"/>
          <w:szCs w:val="24"/>
        </w:rPr>
        <w:t xml:space="preserve"> mladá generace ve věku 15 až 24</w:t>
      </w:r>
      <w:r w:rsidRPr="00900E3F">
        <w:rPr>
          <w:rFonts w:ascii="Times New Roman" w:hAnsi="Times New Roman" w:cs="Times New Roman"/>
          <w:sz w:val="24"/>
          <w:szCs w:val="24"/>
        </w:rPr>
        <w:t xml:space="preserve"> let základní dovednosti v psaní a čtení, přičemž diskriminované ženy tvoří plných 61% z celkového počtu. Situace se ovšem vyvíjí k lepšímu, což dokazuje následující přehled.</w:t>
      </w:r>
    </w:p>
    <w:p w:rsidR="00F559DD" w:rsidRDefault="00F559DD" w:rsidP="00515CC4">
      <w:pPr>
        <w:spacing w:line="360" w:lineRule="auto"/>
        <w:jc w:val="both"/>
        <w:rPr>
          <w:rFonts w:ascii="Times New Roman" w:hAnsi="Times New Roman" w:cs="Times New Roman"/>
          <w:sz w:val="24"/>
          <w:szCs w:val="24"/>
        </w:rPr>
      </w:pPr>
    </w:p>
    <w:p w:rsidR="002A72E9" w:rsidRPr="005D0395" w:rsidRDefault="0018503F" w:rsidP="005D0395">
      <w:pPr>
        <w:pStyle w:val="Nadpis4"/>
        <w:numPr>
          <w:ilvl w:val="0"/>
          <w:numId w:val="0"/>
        </w:numPr>
        <w:ind w:left="864" w:hanging="864"/>
        <w:rPr>
          <w:rFonts w:ascii="Times New Roman" w:hAnsi="Times New Roman"/>
          <w:b w:val="0"/>
          <w:sz w:val="24"/>
          <w:szCs w:val="24"/>
        </w:rPr>
      </w:pPr>
      <w:bookmarkStart w:id="34" w:name="_Toc385357958"/>
      <w:bookmarkStart w:id="35" w:name="_Toc386031204"/>
      <w:r w:rsidRPr="005D0395">
        <w:rPr>
          <w:rFonts w:ascii="Times New Roman" w:hAnsi="Times New Roman"/>
          <w:b w:val="0"/>
          <w:sz w:val="24"/>
          <w:szCs w:val="24"/>
        </w:rPr>
        <w:t xml:space="preserve">Graf </w:t>
      </w:r>
      <w:proofErr w:type="gramStart"/>
      <w:r w:rsidRPr="005D0395">
        <w:rPr>
          <w:rFonts w:ascii="Times New Roman" w:hAnsi="Times New Roman"/>
          <w:b w:val="0"/>
          <w:sz w:val="24"/>
          <w:szCs w:val="24"/>
        </w:rPr>
        <w:t>č. 3</w:t>
      </w:r>
      <w:r w:rsidR="002A72E9" w:rsidRPr="005D0395">
        <w:rPr>
          <w:rFonts w:ascii="Times New Roman" w:hAnsi="Times New Roman"/>
          <w:b w:val="0"/>
          <w:sz w:val="24"/>
          <w:szCs w:val="24"/>
        </w:rPr>
        <w:t xml:space="preserve">  Děti</w:t>
      </w:r>
      <w:proofErr w:type="gramEnd"/>
      <w:r w:rsidR="002A72E9" w:rsidRPr="005D0395">
        <w:rPr>
          <w:rFonts w:ascii="Times New Roman" w:hAnsi="Times New Roman"/>
          <w:b w:val="0"/>
          <w:sz w:val="24"/>
          <w:szCs w:val="24"/>
        </w:rPr>
        <w:t xml:space="preserve"> nenavštěvující základní školní docházku v rozvojových zemích (v mil.)</w:t>
      </w:r>
      <w:bookmarkEnd w:id="34"/>
      <w:bookmarkEnd w:id="35"/>
    </w:p>
    <w:p w:rsidR="002A72E9" w:rsidRPr="00900E3F" w:rsidRDefault="001B5DFD" w:rsidP="00515CC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0A519D7" wp14:editId="18DD32F0">
            <wp:extent cx="5029200" cy="3209925"/>
            <wp:effectExtent l="0" t="0" r="0" b="0"/>
            <wp:docPr id="2"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A72E9" w:rsidRPr="00900E3F" w:rsidRDefault="002A72E9" w:rsidP="00777D2E">
      <w:pPr>
        <w:spacing w:before="120" w:line="360" w:lineRule="auto"/>
        <w:jc w:val="both"/>
        <w:rPr>
          <w:rStyle w:val="Hypertextovodkaz"/>
          <w:rFonts w:ascii="Times New Roman" w:hAnsi="Times New Roman" w:cs="Times New Roman"/>
          <w:color w:val="auto"/>
          <w:sz w:val="24"/>
          <w:szCs w:val="24"/>
          <w:u w:val="none"/>
        </w:rPr>
      </w:pPr>
      <w:r w:rsidRPr="00900E3F">
        <w:rPr>
          <w:rFonts w:ascii="Times New Roman" w:hAnsi="Times New Roman" w:cs="Times New Roman"/>
          <w:sz w:val="24"/>
          <w:szCs w:val="24"/>
        </w:rPr>
        <w:t xml:space="preserve">Zdroj: </w:t>
      </w:r>
      <w:hyperlink r:id="rId27" w:history="1">
        <w:r w:rsidR="004B70BA" w:rsidRPr="00900E3F">
          <w:rPr>
            <w:rStyle w:val="Hypertextovodkaz"/>
            <w:rFonts w:ascii="Times New Roman" w:hAnsi="Times New Roman" w:cs="Times New Roman"/>
            <w:color w:val="auto"/>
            <w:sz w:val="24"/>
            <w:szCs w:val="24"/>
            <w:u w:val="none"/>
          </w:rPr>
          <w:t>http://www.un.org/millenniumgoals/pdf/report-2013/mdg-report-2013-english.pdf</w:t>
        </w:r>
      </w:hyperlink>
    </w:p>
    <w:p w:rsidR="00852886" w:rsidRPr="00900E3F" w:rsidRDefault="00852886" w:rsidP="00515CC4">
      <w:pPr>
        <w:spacing w:line="360" w:lineRule="auto"/>
        <w:jc w:val="both"/>
        <w:rPr>
          <w:rFonts w:ascii="Times New Roman" w:hAnsi="Times New Roman" w:cs="Times New Roman"/>
          <w:sz w:val="24"/>
          <w:szCs w:val="24"/>
        </w:rPr>
      </w:pPr>
    </w:p>
    <w:p w:rsidR="00931AC2" w:rsidRDefault="00931AC2" w:rsidP="00515CC4">
      <w:pPr>
        <w:spacing w:line="360" w:lineRule="auto"/>
        <w:jc w:val="both"/>
        <w:rPr>
          <w:rFonts w:ascii="Times New Roman" w:hAnsi="Times New Roman" w:cs="Times New Roman"/>
          <w:sz w:val="24"/>
          <w:szCs w:val="24"/>
        </w:rPr>
      </w:pPr>
    </w:p>
    <w:p w:rsidR="002A72E9" w:rsidRPr="00900E3F" w:rsidRDefault="006C2D5A" w:rsidP="00515C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 cíl</w:t>
      </w:r>
      <w:r w:rsidR="00F559DD">
        <w:rPr>
          <w:rFonts w:ascii="Times New Roman" w:hAnsi="Times New Roman" w:cs="Times New Roman"/>
          <w:sz w:val="24"/>
          <w:szCs w:val="24"/>
        </w:rPr>
        <w:t>em je</w:t>
      </w:r>
      <w:r>
        <w:rPr>
          <w:rFonts w:ascii="Times New Roman" w:hAnsi="Times New Roman" w:cs="Times New Roman"/>
          <w:sz w:val="24"/>
          <w:szCs w:val="24"/>
        </w:rPr>
        <w:t xml:space="preserve"> </w:t>
      </w:r>
      <w:r w:rsidR="00F559DD">
        <w:rPr>
          <w:rFonts w:ascii="Times New Roman" w:hAnsi="Times New Roman" w:cs="Times New Roman"/>
          <w:sz w:val="24"/>
          <w:szCs w:val="24"/>
          <w:u w:val="single"/>
        </w:rPr>
        <w:t>p</w:t>
      </w:r>
      <w:r w:rsidR="002A72E9" w:rsidRPr="006C2D5A">
        <w:rPr>
          <w:rFonts w:ascii="Times New Roman" w:hAnsi="Times New Roman" w:cs="Times New Roman"/>
          <w:sz w:val="24"/>
          <w:szCs w:val="24"/>
          <w:u w:val="single"/>
        </w:rPr>
        <w:t>r</w:t>
      </w:r>
      <w:r w:rsidR="002A72E9" w:rsidRPr="00900E3F">
        <w:rPr>
          <w:rFonts w:ascii="Times New Roman" w:hAnsi="Times New Roman" w:cs="Times New Roman"/>
          <w:sz w:val="24"/>
          <w:szCs w:val="24"/>
          <w:u w:val="single"/>
        </w:rPr>
        <w:t>osazování rovnosti pohlaví a posílit roli žen</w:t>
      </w:r>
      <w:r w:rsidR="002A72E9" w:rsidRPr="00900E3F">
        <w:rPr>
          <w:rFonts w:ascii="Times New Roman" w:hAnsi="Times New Roman" w:cs="Times New Roman"/>
          <w:sz w:val="24"/>
          <w:szCs w:val="24"/>
        </w:rPr>
        <w:t xml:space="preserve"> ve společnosti. Jedná se o odstranění nerovnosti pohlaví ve školství a to nejdříve na základním a středním stupni, s dalším vývojem na všechny úrovně vzdělávacího systému. Prosazování rovnoprávnosti je nutné z důvodu, že z celkového počtu negramotných osob tvoří právě dvě třetiny ženy. Dalších faktem je, že ženská populace má minimální příležitost na trhu práce ve srovnání s druhým pohlavím. Totéž platí i v oblasti vzdělávání.</w:t>
      </w:r>
    </w:p>
    <w:p w:rsidR="002A72E9" w:rsidRPr="00900E3F" w:rsidRDefault="002A72E9" w:rsidP="00515CC4">
      <w:pPr>
        <w:spacing w:line="360" w:lineRule="auto"/>
        <w:jc w:val="both"/>
        <w:rPr>
          <w:rFonts w:ascii="Times New Roman" w:hAnsi="Times New Roman" w:cs="Times New Roman"/>
          <w:sz w:val="24"/>
          <w:szCs w:val="24"/>
        </w:rPr>
      </w:pPr>
    </w:p>
    <w:p w:rsidR="002A72E9" w:rsidRPr="00900E3F"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4. cíl: </w:t>
      </w:r>
      <w:r w:rsidRPr="00900E3F">
        <w:rPr>
          <w:rFonts w:ascii="Times New Roman" w:hAnsi="Times New Roman" w:cs="Times New Roman"/>
          <w:sz w:val="24"/>
          <w:szCs w:val="24"/>
          <w:u w:val="single"/>
        </w:rPr>
        <w:t>Snížit dětskou úmrtnost</w:t>
      </w:r>
    </w:p>
    <w:p w:rsidR="002A72E9" w:rsidRPr="00900E3F"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zemích třetího světa dochází k úmrtnosti přibližně 45% dětí do pěti let převážně z důvodu podvýživy a nemocí</w:t>
      </w:r>
      <w:r w:rsidRPr="00900E3F">
        <w:rPr>
          <w:rStyle w:val="Znakapoznpodarou"/>
          <w:rFonts w:ascii="Times New Roman" w:hAnsi="Times New Roman" w:cs="Times New Roman"/>
          <w:sz w:val="24"/>
          <w:szCs w:val="24"/>
        </w:rPr>
        <w:footnoteReference w:id="33"/>
      </w:r>
      <w:r w:rsidRPr="00900E3F">
        <w:rPr>
          <w:rFonts w:ascii="Times New Roman" w:hAnsi="Times New Roman" w:cs="Times New Roman"/>
          <w:sz w:val="24"/>
          <w:szCs w:val="24"/>
        </w:rPr>
        <w:t xml:space="preserve">, což je zapříčiněno absencí kvalitního zdravotnického zařízení. Snížením úmrtnosti může být dosaženo zřízením chybějící lékařské péče, což úzce souvisí i s plněním cíle č. 5 a 6 rozvojových cílů tisíciletí, které mají za úkol </w:t>
      </w:r>
      <w:r w:rsidRPr="00900E3F">
        <w:rPr>
          <w:rFonts w:ascii="Times New Roman" w:hAnsi="Times New Roman" w:cs="Times New Roman"/>
          <w:sz w:val="24"/>
          <w:szCs w:val="24"/>
          <w:u w:val="single"/>
        </w:rPr>
        <w:t>zlepšení zdraví matek</w:t>
      </w:r>
      <w:r w:rsidRPr="00900E3F">
        <w:rPr>
          <w:rFonts w:ascii="Times New Roman" w:hAnsi="Times New Roman" w:cs="Times New Roman"/>
          <w:sz w:val="24"/>
          <w:szCs w:val="24"/>
        </w:rPr>
        <w:t xml:space="preserve"> a </w:t>
      </w:r>
      <w:r w:rsidRPr="00900E3F">
        <w:rPr>
          <w:rFonts w:ascii="Times New Roman" w:hAnsi="Times New Roman" w:cs="Times New Roman"/>
          <w:sz w:val="24"/>
          <w:szCs w:val="24"/>
          <w:u w:val="single"/>
        </w:rPr>
        <w:t>bojovat s HIV/AIDS, malárií a dalšími nemocemi.</w:t>
      </w:r>
      <w:r w:rsidRPr="00900E3F">
        <w:rPr>
          <w:rFonts w:ascii="Times New Roman" w:hAnsi="Times New Roman" w:cs="Times New Roman"/>
          <w:sz w:val="24"/>
          <w:szCs w:val="24"/>
        </w:rPr>
        <w:t xml:space="preserve"> Přínosem tohoto cíle je zlepšení zdravotního systému, který je neefektivní, zabezpečení dostatku léků, zdrojů a hlavně kvalifikovaného personálu.</w:t>
      </w:r>
    </w:p>
    <w:p w:rsidR="00895ACA" w:rsidRDefault="00895ACA" w:rsidP="00515CC4">
      <w:pPr>
        <w:spacing w:line="360" w:lineRule="auto"/>
        <w:jc w:val="both"/>
        <w:rPr>
          <w:rFonts w:ascii="Times New Roman" w:hAnsi="Times New Roman" w:cs="Times New Roman"/>
          <w:sz w:val="24"/>
          <w:szCs w:val="24"/>
        </w:rPr>
      </w:pPr>
    </w:p>
    <w:p w:rsidR="002A72E9" w:rsidRPr="00900E3F"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Bohužel mnohé státy rozvojového světa vynakládají finanční zdroje na obranu nebo krytí dluhů častěji než na zdravotní péči. Příčinou může být i skutečnost, že farmaceutické firmy požadují za dovoz i jen základních léků horentní sumy, které si chudé země nemohou dovolit platit. Situace by byla zcela jistě pro tyto země řešitelnější, pokud by nemocnost nedosahovala takového objemu.</w:t>
      </w:r>
      <w:r w:rsidRPr="00900E3F">
        <w:rPr>
          <w:rStyle w:val="Znakapoznpodarou"/>
          <w:rFonts w:ascii="Times New Roman" w:hAnsi="Times New Roman" w:cs="Times New Roman"/>
          <w:sz w:val="24"/>
          <w:szCs w:val="24"/>
        </w:rPr>
        <w:footnoteReference w:id="34"/>
      </w:r>
      <w:r w:rsidRPr="00900E3F">
        <w:rPr>
          <w:rFonts w:ascii="Times New Roman" w:hAnsi="Times New Roman" w:cs="Times New Roman"/>
          <w:sz w:val="24"/>
          <w:szCs w:val="24"/>
        </w:rPr>
        <w:t xml:space="preserve"> </w:t>
      </w:r>
    </w:p>
    <w:p w:rsidR="002A72E9" w:rsidRPr="00900E3F" w:rsidRDefault="002A72E9" w:rsidP="00515CC4">
      <w:pPr>
        <w:spacing w:line="360" w:lineRule="auto"/>
        <w:jc w:val="both"/>
        <w:rPr>
          <w:rFonts w:ascii="Times New Roman" w:hAnsi="Times New Roman" w:cs="Times New Roman"/>
          <w:sz w:val="24"/>
          <w:szCs w:val="24"/>
        </w:rPr>
      </w:pPr>
    </w:p>
    <w:p w:rsidR="002A72E9" w:rsidRPr="00900E3F"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7. cílem tisíciletí je </w:t>
      </w:r>
      <w:r w:rsidRPr="00900E3F">
        <w:rPr>
          <w:rFonts w:ascii="Times New Roman" w:hAnsi="Times New Roman" w:cs="Times New Roman"/>
          <w:sz w:val="24"/>
          <w:szCs w:val="24"/>
          <w:u w:val="single"/>
        </w:rPr>
        <w:t>zajistit udržitelný stav životního prostředí.</w:t>
      </w:r>
      <w:r w:rsidRPr="00900E3F">
        <w:rPr>
          <w:rFonts w:ascii="Times New Roman" w:hAnsi="Times New Roman" w:cs="Times New Roman"/>
          <w:sz w:val="24"/>
          <w:szCs w:val="24"/>
        </w:rPr>
        <w:t xml:space="preserve"> Přírodní zdroje, jak víme, jsou omezené, proto je nutné zabránit jejich ztrátám. Z hlediska rozvojové pomoci je daným úkolem zajistit zdroje nezávadné pitné vody, čímž dojde k výraznému zlepšení kvality života a převážně zdraví lidí, protože právě znečištěné zdroje vody jsou nositeli nemocí, na které umírají miliony lidí v chudinských čtvrtích.</w:t>
      </w:r>
    </w:p>
    <w:p w:rsidR="002A72E9" w:rsidRPr="00900E3F" w:rsidRDefault="002A72E9" w:rsidP="00515CC4">
      <w:pPr>
        <w:spacing w:line="360" w:lineRule="auto"/>
        <w:jc w:val="both"/>
        <w:rPr>
          <w:rFonts w:ascii="Times New Roman" w:hAnsi="Times New Roman" w:cs="Times New Roman"/>
          <w:sz w:val="24"/>
          <w:szCs w:val="24"/>
        </w:rPr>
      </w:pPr>
    </w:p>
    <w:p w:rsidR="002A72E9" w:rsidRPr="00900E3F" w:rsidRDefault="002A72E9" w:rsidP="00501C20">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Více než 2,1 miliardy lidí získaly přístup k lepším zdrojům pitné vody a hygienickým zařízením od roku 1990. Další oblastí zájmu je získat stále více zemské půdy a mořské oblasti pod ochranu, zlepšení životních podmínek lidí žijících ve slumech, ale převážně snížení počtu obyvatel žijících v těchto obydlích v poměrně výkonných zemích na minimum.</w:t>
      </w:r>
    </w:p>
    <w:p w:rsidR="002A72E9" w:rsidRPr="00900E3F" w:rsidRDefault="002A72E9" w:rsidP="00515CC4">
      <w:pPr>
        <w:spacing w:line="360" w:lineRule="auto"/>
        <w:jc w:val="both"/>
        <w:rPr>
          <w:rFonts w:ascii="Times New Roman" w:hAnsi="Times New Roman" w:cs="Times New Roman"/>
          <w:sz w:val="24"/>
          <w:szCs w:val="24"/>
        </w:rPr>
      </w:pPr>
    </w:p>
    <w:p w:rsidR="002A72E9" w:rsidRPr="00900E3F" w:rsidRDefault="002A72E9" w:rsidP="00515CC4">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Poslední a to 8. cíl - </w:t>
      </w:r>
      <w:r w:rsidRPr="00900E3F">
        <w:rPr>
          <w:rFonts w:ascii="Times New Roman" w:hAnsi="Times New Roman" w:cs="Times New Roman"/>
          <w:sz w:val="24"/>
          <w:szCs w:val="24"/>
          <w:u w:val="single"/>
        </w:rPr>
        <w:t>budovat světové partnerství pro rozvoj</w:t>
      </w:r>
      <w:r w:rsidRPr="00900E3F">
        <w:rPr>
          <w:rFonts w:ascii="Times New Roman" w:hAnsi="Times New Roman" w:cs="Times New Roman"/>
          <w:sz w:val="24"/>
          <w:szCs w:val="24"/>
        </w:rPr>
        <w:t>, zaštiťuje všechny předcházející cíle a úkoly, neboť bez partnerství pro rozvoj by nefungovala ani mezinárodní rozvojová spolupráce za pomoci vyspělých zemí. Důležitost tomuto cíli dávají úkoly k plnění jako je např. odpouštění dluhů u nejvíce zadlužených zemí, zvýšení podílu oficiální rozvojové pomoci</w:t>
      </w:r>
      <w:r w:rsidRPr="00900E3F">
        <w:rPr>
          <w:rStyle w:val="Znakapoznpodarou"/>
          <w:rFonts w:ascii="Times New Roman" w:hAnsi="Times New Roman" w:cs="Times New Roman"/>
          <w:sz w:val="24"/>
          <w:szCs w:val="24"/>
        </w:rPr>
        <w:footnoteReference w:id="35"/>
      </w:r>
      <w:r w:rsidRPr="00900E3F">
        <w:rPr>
          <w:rFonts w:ascii="Times New Roman" w:hAnsi="Times New Roman" w:cs="Times New Roman"/>
          <w:sz w:val="24"/>
          <w:szCs w:val="24"/>
        </w:rPr>
        <w:t xml:space="preserve"> z vyspělých států, snaha v již zadlužených zemích o další nenavyšování státního dluhu, pro mladou generaci zajištění produktivní práce aj. </w:t>
      </w:r>
    </w:p>
    <w:p w:rsidR="002A72E9" w:rsidRPr="00900E3F" w:rsidRDefault="002A72E9" w:rsidP="00515CC4">
      <w:pPr>
        <w:spacing w:line="360" w:lineRule="auto"/>
        <w:jc w:val="both"/>
        <w:rPr>
          <w:rFonts w:ascii="Times New Roman" w:hAnsi="Times New Roman" w:cs="Times New Roman"/>
          <w:sz w:val="24"/>
          <w:szCs w:val="24"/>
        </w:rPr>
      </w:pPr>
    </w:p>
    <w:p w:rsidR="00FB04AD" w:rsidRPr="00900E3F" w:rsidRDefault="002A72E9" w:rsidP="00460E8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rámci partnerství pro rozvoj je důležitá spolupráce i soukromého sektoru pomoci rozvojovým zemím ve formě  umožňování přístupu k novým technologiím v ob</w:t>
      </w:r>
      <w:r w:rsidR="000A3A07" w:rsidRPr="00900E3F">
        <w:rPr>
          <w:rFonts w:ascii="Times New Roman" w:hAnsi="Times New Roman" w:cs="Times New Roman"/>
          <w:sz w:val="24"/>
          <w:szCs w:val="24"/>
        </w:rPr>
        <w:t xml:space="preserve">lasti komunikační a informační. </w:t>
      </w:r>
      <w:r w:rsidRPr="00900E3F">
        <w:rPr>
          <w:rFonts w:ascii="Times New Roman" w:hAnsi="Times New Roman" w:cs="Times New Roman"/>
          <w:sz w:val="24"/>
          <w:szCs w:val="24"/>
        </w:rPr>
        <w:t xml:space="preserve">K dosažení Rozvojových cílů tisíciletí je podstatná splnitelnost jednotlivých úkolů a odstranění překážek držící slabé státy v chudobě. Ovšem k dosažení všestranného rozvoje se tyto státy nedostanou bez nutných politických a ekonomických reforem vedoucích k prosazení demokracie, rovnoprávnosti a spravedlnosti. Právě partnerství pro rozvoj by mělo vést všechny státy k zodpovědnosti za vznikající globální problémy. </w:t>
      </w:r>
    </w:p>
    <w:p w:rsidR="00852886" w:rsidRPr="00900E3F" w:rsidRDefault="00852886" w:rsidP="00852886">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w:t>
      </w:r>
    </w:p>
    <w:p w:rsidR="00852886" w:rsidRPr="00900E3F" w:rsidRDefault="00852886" w:rsidP="00A457ED">
      <w:pPr>
        <w:spacing w:before="120" w:line="360" w:lineRule="auto"/>
        <w:jc w:val="both"/>
        <w:rPr>
          <w:rFonts w:ascii="Times New Roman" w:hAnsi="Times New Roman" w:cs="Times New Roman"/>
          <w:sz w:val="24"/>
          <w:szCs w:val="24"/>
        </w:rPr>
      </w:pPr>
      <w:r w:rsidRPr="00900E3F">
        <w:rPr>
          <w:rFonts w:ascii="Times New Roman" w:hAnsi="Times New Roman" w:cs="Times New Roman"/>
          <w:sz w:val="24"/>
          <w:szCs w:val="24"/>
        </w:rPr>
        <w:t>Ve své další práci budu na základě výše definovaných pojmů pracovat s definicí rozvojová spolupráce a humanitární pomoc, které jsou stanoveny v zásadních dokumentech české vlády a pracuje s nimi i Evropská unie jako jeden z největších donorů</w:t>
      </w:r>
      <w:r w:rsidR="00CC2AB0">
        <w:rPr>
          <w:rStyle w:val="Znakapoznpodarou"/>
          <w:rFonts w:ascii="Times New Roman" w:hAnsi="Times New Roman" w:cs="Times New Roman"/>
          <w:sz w:val="24"/>
          <w:szCs w:val="24"/>
        </w:rPr>
        <w:footnoteReference w:id="36"/>
      </w:r>
      <w:r w:rsidRPr="00900E3F">
        <w:rPr>
          <w:rFonts w:ascii="Times New Roman" w:hAnsi="Times New Roman" w:cs="Times New Roman"/>
          <w:sz w:val="24"/>
          <w:szCs w:val="24"/>
        </w:rPr>
        <w:t xml:space="preserve"> v aréně současných</w:t>
      </w:r>
      <w:r w:rsidR="009A6E74" w:rsidRPr="00900E3F">
        <w:rPr>
          <w:rFonts w:ascii="Times New Roman" w:hAnsi="Times New Roman" w:cs="Times New Roman"/>
          <w:sz w:val="24"/>
          <w:szCs w:val="24"/>
        </w:rPr>
        <w:t xml:space="preserve"> </w:t>
      </w:r>
      <w:r w:rsidRPr="00900E3F">
        <w:rPr>
          <w:rFonts w:ascii="Times New Roman" w:hAnsi="Times New Roman" w:cs="Times New Roman"/>
          <w:sz w:val="24"/>
          <w:szCs w:val="24"/>
        </w:rPr>
        <w:t>mezinárodních vztahů. Zajímavé je z pohledu mé bakalářské práce podívat se také na to, do jaké míry jsou rozvojové c</w:t>
      </w:r>
      <w:r w:rsidR="000A3A07" w:rsidRPr="00900E3F">
        <w:rPr>
          <w:rFonts w:ascii="Times New Roman" w:hAnsi="Times New Roman" w:cs="Times New Roman"/>
          <w:sz w:val="24"/>
          <w:szCs w:val="24"/>
        </w:rPr>
        <w:t xml:space="preserve">íle plněny.  </w:t>
      </w:r>
      <w:r w:rsidRPr="00900E3F">
        <w:rPr>
          <w:rFonts w:ascii="Times New Roman" w:hAnsi="Times New Roman" w:cs="Times New Roman"/>
          <w:sz w:val="24"/>
          <w:szCs w:val="24"/>
        </w:rPr>
        <w:t>Podle zprávy OSN</w:t>
      </w:r>
      <w:r w:rsidRPr="00900E3F">
        <w:rPr>
          <w:rStyle w:val="Znakapoznpodarou"/>
          <w:rFonts w:ascii="Times New Roman" w:hAnsi="Times New Roman" w:cs="Times New Roman"/>
          <w:sz w:val="24"/>
          <w:szCs w:val="24"/>
        </w:rPr>
        <w:footnoteReference w:id="37"/>
      </w:r>
      <w:r w:rsidRPr="00900E3F">
        <w:rPr>
          <w:rFonts w:ascii="Times New Roman" w:hAnsi="Times New Roman" w:cs="Times New Roman"/>
          <w:sz w:val="24"/>
          <w:szCs w:val="24"/>
        </w:rPr>
        <w:t xml:space="preserve"> z letošního roku jsou některé </w:t>
      </w:r>
      <w:r w:rsidRPr="00900E3F">
        <w:rPr>
          <w:rFonts w:ascii="Times New Roman" w:hAnsi="Times New Roman" w:cs="Times New Roman"/>
          <w:sz w:val="24"/>
          <w:szCs w:val="24"/>
        </w:rPr>
        <w:lastRenderedPageBreak/>
        <w:t>Rozvojové cíle tisíciletí již splněny, další se k úspěchu teprve blíží. I přesto jich stále k plnění zůstává mnoho a vzhledem k pomalému pokroku se předpokládá, že do roku 2015 nebudou ani zvládnuty. Největším problémem je úbytek peněz poskytovaných do nejchudších států.</w:t>
      </w:r>
      <w:r w:rsidRPr="00900E3F">
        <w:t xml:space="preserve"> </w:t>
      </w:r>
    </w:p>
    <w:p w:rsidR="00852886" w:rsidRPr="00900E3F" w:rsidRDefault="00852886" w:rsidP="00852886">
      <w:pPr>
        <w:spacing w:line="360" w:lineRule="auto"/>
        <w:jc w:val="both"/>
      </w:pPr>
    </w:p>
    <w:p w:rsidR="00931AC2" w:rsidRDefault="00852886" w:rsidP="00530E77">
      <w:pPr>
        <w:spacing w:line="360" w:lineRule="auto"/>
        <w:jc w:val="both"/>
        <w:rPr>
          <w:rStyle w:val="Hypertextovodkaz"/>
          <w:rFonts w:ascii="Times New Roman" w:hAnsi="Times New Roman" w:cs="Times New Roman"/>
          <w:color w:val="auto"/>
          <w:sz w:val="24"/>
          <w:szCs w:val="24"/>
          <w:u w:val="none"/>
        </w:rPr>
      </w:pPr>
      <w:r w:rsidRPr="00900E3F">
        <w:rPr>
          <w:rFonts w:ascii="Times New Roman" w:hAnsi="Times New Roman" w:cs="Times New Roman"/>
          <w:sz w:val="24"/>
          <w:szCs w:val="24"/>
        </w:rPr>
        <w:t>V roce 2012 činila oficiální rozvojová pomoc rozvojovým zemím 126 miliard USD. Značí to čtyřprocentní pokles oproti přecházejícímu roku. Tento pokles je přičítán především hospodářské a finanční krizi a nepokojům v eurozóně, které vedly mnoho států k zavedení úsporných opatření a snižováním rozpočtů určených pro rozvojovou pomoc</w:t>
      </w:r>
      <w:r w:rsidRPr="00900E3F">
        <w:t xml:space="preserve"> (</w:t>
      </w:r>
      <w:hyperlink r:id="rId28" w:history="1">
        <w:r w:rsidRPr="00900E3F">
          <w:rPr>
            <w:rStyle w:val="Hypertextovodkaz"/>
            <w:rFonts w:ascii="Times New Roman" w:hAnsi="Times New Roman" w:cs="Times New Roman"/>
            <w:color w:val="auto"/>
            <w:sz w:val="24"/>
            <w:szCs w:val="24"/>
            <w:u w:val="none"/>
          </w:rPr>
          <w:t>http://www.osn.cz/zpravodajstvi/zpravy/zprava.php?id=1851</w:t>
        </w:r>
      </w:hyperlink>
      <w:r w:rsidRPr="00900E3F">
        <w:rPr>
          <w:rStyle w:val="Hypertextovodkaz"/>
          <w:rFonts w:ascii="Times New Roman" w:hAnsi="Times New Roman" w:cs="Times New Roman"/>
          <w:color w:val="auto"/>
          <w:sz w:val="24"/>
          <w:szCs w:val="24"/>
          <w:u w:val="none"/>
        </w:rPr>
        <w:t>).</w:t>
      </w:r>
      <w:r w:rsidR="00530E77">
        <w:rPr>
          <w:rStyle w:val="Hypertextovodkaz"/>
          <w:rFonts w:ascii="Times New Roman" w:hAnsi="Times New Roman" w:cs="Times New Roman"/>
          <w:color w:val="auto"/>
          <w:sz w:val="24"/>
          <w:szCs w:val="24"/>
          <w:u w:val="none"/>
        </w:rPr>
        <w:t xml:space="preserve"> </w:t>
      </w:r>
    </w:p>
    <w:p w:rsidR="00931AC2" w:rsidRDefault="00931AC2" w:rsidP="00530E77">
      <w:pPr>
        <w:spacing w:line="360" w:lineRule="auto"/>
        <w:jc w:val="both"/>
        <w:rPr>
          <w:rStyle w:val="Hypertextovodkaz"/>
          <w:rFonts w:ascii="Times New Roman" w:hAnsi="Times New Roman" w:cs="Times New Roman"/>
          <w:color w:val="auto"/>
          <w:sz w:val="24"/>
          <w:szCs w:val="24"/>
          <w:u w:val="none"/>
        </w:rPr>
      </w:pPr>
    </w:p>
    <w:p w:rsidR="00FB04AD" w:rsidRDefault="000A3A07" w:rsidP="00530E77">
      <w:pPr>
        <w:spacing w:line="360" w:lineRule="auto"/>
        <w:jc w:val="both"/>
        <w:rPr>
          <w:rFonts w:ascii="Times New Roman" w:hAnsi="Times New Roman" w:cs="Times New Roman"/>
          <w:sz w:val="24"/>
          <w:szCs w:val="24"/>
        </w:rPr>
      </w:pPr>
      <w:r w:rsidRPr="00900E3F">
        <w:rPr>
          <w:rStyle w:val="Hypertextovodkaz"/>
          <w:rFonts w:ascii="Times New Roman" w:hAnsi="Times New Roman" w:cs="Times New Roman"/>
          <w:color w:val="auto"/>
          <w:sz w:val="24"/>
          <w:szCs w:val="24"/>
          <w:u w:val="none"/>
        </w:rPr>
        <w:t>Postu</w:t>
      </w:r>
      <w:r w:rsidR="00530E77">
        <w:rPr>
          <w:rStyle w:val="Hypertextovodkaz"/>
          <w:rFonts w:ascii="Times New Roman" w:hAnsi="Times New Roman" w:cs="Times New Roman"/>
          <w:color w:val="auto"/>
          <w:sz w:val="24"/>
          <w:szCs w:val="24"/>
          <w:u w:val="none"/>
        </w:rPr>
        <w:t xml:space="preserve">pný vývoj </w:t>
      </w:r>
      <w:r w:rsidR="00852886" w:rsidRPr="00900E3F">
        <w:rPr>
          <w:rStyle w:val="Hypertextovodkaz"/>
          <w:rFonts w:ascii="Times New Roman" w:hAnsi="Times New Roman" w:cs="Times New Roman"/>
          <w:color w:val="auto"/>
          <w:sz w:val="24"/>
          <w:szCs w:val="24"/>
          <w:u w:val="none"/>
        </w:rPr>
        <w:t xml:space="preserve">poskytování oficiální rozvojové pomoci </w:t>
      </w:r>
      <w:r w:rsidR="00CA271A">
        <w:rPr>
          <w:rStyle w:val="Hypertextovodkaz"/>
          <w:rFonts w:ascii="Times New Roman" w:hAnsi="Times New Roman" w:cs="Times New Roman"/>
          <w:color w:val="auto"/>
          <w:sz w:val="24"/>
          <w:szCs w:val="24"/>
          <w:u w:val="none"/>
        </w:rPr>
        <w:t xml:space="preserve">všech </w:t>
      </w:r>
      <w:r w:rsidR="008B3CC4">
        <w:rPr>
          <w:rStyle w:val="Hypertextovodkaz"/>
          <w:rFonts w:ascii="Times New Roman" w:hAnsi="Times New Roman" w:cs="Times New Roman"/>
          <w:color w:val="auto"/>
          <w:sz w:val="24"/>
          <w:szCs w:val="24"/>
          <w:u w:val="none"/>
        </w:rPr>
        <w:t xml:space="preserve">dárcovských zemí </w:t>
      </w:r>
      <w:r w:rsidR="00852886" w:rsidRPr="00900E3F">
        <w:rPr>
          <w:rStyle w:val="Hypertextovodkaz"/>
          <w:rFonts w:ascii="Times New Roman" w:hAnsi="Times New Roman" w:cs="Times New Roman"/>
          <w:color w:val="auto"/>
          <w:sz w:val="24"/>
          <w:szCs w:val="24"/>
          <w:u w:val="none"/>
        </w:rPr>
        <w:t>v období o</w:t>
      </w:r>
      <w:r w:rsidR="009A6E74" w:rsidRPr="00900E3F">
        <w:rPr>
          <w:rStyle w:val="Hypertextovodkaz"/>
          <w:rFonts w:ascii="Times New Roman" w:hAnsi="Times New Roman" w:cs="Times New Roman"/>
          <w:color w:val="auto"/>
          <w:sz w:val="24"/>
          <w:szCs w:val="24"/>
          <w:u w:val="none"/>
        </w:rPr>
        <w:t>d roku 2000 až 2012 je shrn</w:t>
      </w:r>
      <w:r w:rsidRPr="00900E3F">
        <w:rPr>
          <w:rStyle w:val="Hypertextovodkaz"/>
          <w:rFonts w:ascii="Times New Roman" w:hAnsi="Times New Roman" w:cs="Times New Roman"/>
          <w:color w:val="auto"/>
          <w:sz w:val="24"/>
          <w:szCs w:val="24"/>
          <w:u w:val="none"/>
        </w:rPr>
        <w:t>ut</w:t>
      </w:r>
      <w:r w:rsidR="00852886" w:rsidRPr="00900E3F">
        <w:rPr>
          <w:rStyle w:val="Hypertextovodkaz"/>
          <w:rFonts w:ascii="Times New Roman" w:hAnsi="Times New Roman" w:cs="Times New Roman"/>
          <w:color w:val="auto"/>
          <w:sz w:val="24"/>
          <w:szCs w:val="24"/>
          <w:u w:val="none"/>
        </w:rPr>
        <w:t xml:space="preserve"> v následujícím obrázku.  Údaje jsou rozčleněny na pomoc ve formě grantů, humanitární, multilaterální a b</w:t>
      </w:r>
      <w:r w:rsidR="00530E77">
        <w:rPr>
          <w:rStyle w:val="Hypertextovodkaz"/>
          <w:rFonts w:ascii="Times New Roman" w:hAnsi="Times New Roman" w:cs="Times New Roman"/>
          <w:color w:val="auto"/>
          <w:sz w:val="24"/>
          <w:szCs w:val="24"/>
          <w:u w:val="none"/>
        </w:rPr>
        <w:t>ilaterální projekty a programy.</w:t>
      </w:r>
    </w:p>
    <w:p w:rsidR="000A3A07" w:rsidRPr="00533AF6" w:rsidRDefault="00C0642B" w:rsidP="00533AF6">
      <w:pPr>
        <w:pStyle w:val="Nadpis5"/>
        <w:numPr>
          <w:ilvl w:val="0"/>
          <w:numId w:val="0"/>
        </w:numPr>
        <w:jc w:val="both"/>
        <w:rPr>
          <w:rFonts w:ascii="Times New Roman" w:hAnsi="Times New Roman"/>
          <w:b w:val="0"/>
          <w:i w:val="0"/>
          <w:sz w:val="24"/>
          <w:szCs w:val="24"/>
        </w:rPr>
      </w:pPr>
      <w:bookmarkStart w:id="36" w:name="_Toc385359425"/>
      <w:r w:rsidRPr="00533AF6">
        <w:rPr>
          <w:rFonts w:ascii="Times New Roman" w:hAnsi="Times New Roman"/>
          <w:b w:val="0"/>
          <w:i w:val="0"/>
          <w:sz w:val="24"/>
          <w:szCs w:val="24"/>
        </w:rPr>
        <w:t>Obrázek</w:t>
      </w:r>
      <w:r w:rsidR="008B3CC4" w:rsidRPr="00533AF6">
        <w:rPr>
          <w:rFonts w:ascii="Times New Roman" w:hAnsi="Times New Roman"/>
          <w:b w:val="0"/>
          <w:i w:val="0"/>
          <w:sz w:val="24"/>
          <w:szCs w:val="24"/>
        </w:rPr>
        <w:t xml:space="preserve"> č. 1 O</w:t>
      </w:r>
      <w:r w:rsidR="000A3A07" w:rsidRPr="00533AF6">
        <w:rPr>
          <w:rFonts w:ascii="Times New Roman" w:hAnsi="Times New Roman"/>
          <w:b w:val="0"/>
          <w:i w:val="0"/>
          <w:sz w:val="24"/>
          <w:szCs w:val="24"/>
        </w:rPr>
        <w:t>ficiální rozvojová pomoc (ODA) z OECD</w:t>
      </w:r>
      <w:r w:rsidR="00533AF6">
        <w:rPr>
          <w:rFonts w:ascii="Times New Roman" w:hAnsi="Times New Roman"/>
          <w:b w:val="0"/>
          <w:i w:val="0"/>
          <w:sz w:val="24"/>
          <w:szCs w:val="24"/>
        </w:rPr>
        <w:t xml:space="preserve">-DAC v letech 2000-2012 (v mld. </w:t>
      </w:r>
      <w:r w:rsidR="000A3A07" w:rsidRPr="00533AF6">
        <w:rPr>
          <w:rFonts w:ascii="Times New Roman" w:hAnsi="Times New Roman"/>
          <w:b w:val="0"/>
          <w:i w:val="0"/>
          <w:sz w:val="24"/>
          <w:szCs w:val="24"/>
        </w:rPr>
        <w:t>USD)</w:t>
      </w:r>
      <w:bookmarkEnd w:id="36"/>
    </w:p>
    <w:p w:rsidR="000A3A07" w:rsidRPr="00900E3F" w:rsidRDefault="001B5DFD" w:rsidP="000A3A0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DA39397" wp14:editId="5761B14A">
            <wp:extent cx="3867149" cy="2543175"/>
            <wp:effectExtent l="0" t="0" r="0" b="0"/>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9"/>
                    <a:srcRect/>
                    <a:stretch>
                      <a:fillRect/>
                    </a:stretch>
                  </pic:blipFill>
                  <pic:spPr bwMode="auto">
                    <a:xfrm>
                      <a:off x="0" y="0"/>
                      <a:ext cx="3872484" cy="2546683"/>
                    </a:xfrm>
                    <a:prstGeom prst="rect">
                      <a:avLst/>
                    </a:prstGeom>
                    <a:noFill/>
                    <a:ln w="9525">
                      <a:noFill/>
                      <a:miter lim="800000"/>
                      <a:headEnd/>
                      <a:tailEnd/>
                    </a:ln>
                  </pic:spPr>
                </pic:pic>
              </a:graphicData>
            </a:graphic>
          </wp:inline>
        </w:drawing>
      </w:r>
    </w:p>
    <w:p w:rsidR="00852886" w:rsidRDefault="000A3A07" w:rsidP="00777D2E">
      <w:pPr>
        <w:spacing w:before="120" w:line="360" w:lineRule="auto"/>
        <w:jc w:val="both"/>
        <w:rPr>
          <w:rStyle w:val="Hypertextovodkaz"/>
          <w:rFonts w:ascii="Times New Roman" w:hAnsi="Times New Roman" w:cs="Times New Roman"/>
          <w:color w:val="auto"/>
          <w:sz w:val="24"/>
          <w:szCs w:val="24"/>
          <w:u w:val="none"/>
        </w:rPr>
      </w:pPr>
      <w:r w:rsidRPr="00900E3F">
        <w:rPr>
          <w:rFonts w:ascii="Times New Roman" w:hAnsi="Times New Roman" w:cs="Times New Roman"/>
          <w:sz w:val="24"/>
          <w:szCs w:val="24"/>
        </w:rPr>
        <w:t xml:space="preserve">Zdroj: OECD/DAC. Dostupné </w:t>
      </w:r>
      <w:proofErr w:type="gramStart"/>
      <w:r w:rsidRPr="00900E3F">
        <w:rPr>
          <w:rFonts w:ascii="Times New Roman" w:hAnsi="Times New Roman" w:cs="Times New Roman"/>
          <w:sz w:val="24"/>
          <w:szCs w:val="24"/>
        </w:rPr>
        <w:t>na</w:t>
      </w:r>
      <w:proofErr w:type="gramEnd"/>
      <w:r w:rsidRPr="00900E3F">
        <w:rPr>
          <w:rFonts w:ascii="Times New Roman" w:hAnsi="Times New Roman" w:cs="Times New Roman"/>
          <w:sz w:val="24"/>
          <w:szCs w:val="24"/>
        </w:rPr>
        <w:t xml:space="preserve">: </w:t>
      </w:r>
      <w:hyperlink r:id="rId30" w:history="1">
        <w:r w:rsidRPr="00900E3F">
          <w:rPr>
            <w:rStyle w:val="Hypertextovodkaz"/>
            <w:rFonts w:ascii="Times New Roman" w:hAnsi="Times New Roman" w:cs="Times New Roman"/>
            <w:color w:val="auto"/>
            <w:sz w:val="24"/>
            <w:szCs w:val="24"/>
            <w:u w:val="none"/>
          </w:rPr>
          <w:t>http://www.oecd.org/dac/stats/ODA2012.pdf</w:t>
        </w:r>
      </w:hyperlink>
    </w:p>
    <w:p w:rsidR="00C828B9" w:rsidRPr="00900E3F" w:rsidRDefault="00C828B9" w:rsidP="009E29A4">
      <w:pPr>
        <w:spacing w:line="360" w:lineRule="auto"/>
        <w:jc w:val="both"/>
        <w:rPr>
          <w:rFonts w:ascii="Times New Roman" w:hAnsi="Times New Roman" w:cs="Times New Roman"/>
          <w:sz w:val="24"/>
          <w:szCs w:val="24"/>
        </w:rPr>
      </w:pPr>
    </w:p>
    <w:p w:rsidR="00931AC2" w:rsidRPr="00931AC2" w:rsidRDefault="00895ACA">
      <w:pPr>
        <w:spacing w:line="240" w:lineRule="auto"/>
        <w:rPr>
          <w:rFonts w:ascii="Times New Roman" w:hAnsi="Times New Roman" w:cs="Times New Roman"/>
        </w:rPr>
      </w:pPr>
      <w:bookmarkStart w:id="37" w:name="_Toc374289193"/>
      <w:bookmarkStart w:id="38" w:name="_Toc374441378"/>
      <w:bookmarkStart w:id="39" w:name="_Toc385170450"/>
      <w:r>
        <w:rPr>
          <w:rFonts w:ascii="Times New Roman" w:hAnsi="Times New Roman" w:cs="Times New Roman"/>
        </w:rPr>
        <w:br w:type="page"/>
      </w:r>
    </w:p>
    <w:p w:rsidR="002A72E9" w:rsidRPr="00393B75" w:rsidRDefault="00BD6451" w:rsidP="005654E9">
      <w:pPr>
        <w:pStyle w:val="Nadpis2"/>
        <w:rPr>
          <w:rFonts w:ascii="Times New Roman" w:hAnsi="Times New Roman" w:cs="Times New Roman"/>
          <w:color w:val="auto"/>
        </w:rPr>
      </w:pPr>
      <w:bookmarkStart w:id="40" w:name="_Toc386028694"/>
      <w:r w:rsidRPr="00393B75">
        <w:rPr>
          <w:rFonts w:ascii="Times New Roman" w:hAnsi="Times New Roman" w:cs="Times New Roman"/>
          <w:color w:val="auto"/>
        </w:rPr>
        <w:lastRenderedPageBreak/>
        <w:t xml:space="preserve">Rozvojová politika </w:t>
      </w:r>
      <w:r w:rsidR="002A72E9" w:rsidRPr="00393B75">
        <w:rPr>
          <w:rFonts w:ascii="Times New Roman" w:hAnsi="Times New Roman" w:cs="Times New Roman"/>
          <w:color w:val="auto"/>
        </w:rPr>
        <w:t>České republiky</w:t>
      </w:r>
      <w:bookmarkEnd w:id="37"/>
      <w:bookmarkEnd w:id="38"/>
      <w:bookmarkEnd w:id="39"/>
      <w:bookmarkEnd w:id="40"/>
    </w:p>
    <w:p w:rsidR="002A72E9" w:rsidRPr="00900E3F" w:rsidRDefault="002A72E9" w:rsidP="001B43A7"/>
    <w:p w:rsidR="002A72E9" w:rsidRPr="00900E3F" w:rsidRDefault="002A72E9" w:rsidP="00C05508">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Česká republika jako člen Evropské unie</w:t>
      </w:r>
      <w:r w:rsidRPr="00900E3F">
        <w:rPr>
          <w:rStyle w:val="Znakapoznpodarou"/>
          <w:rFonts w:ascii="Times New Roman" w:hAnsi="Times New Roman" w:cs="Times New Roman"/>
          <w:sz w:val="24"/>
          <w:szCs w:val="24"/>
        </w:rPr>
        <w:footnoteReference w:id="38"/>
      </w:r>
      <w:r w:rsidRPr="00900E3F">
        <w:rPr>
          <w:rFonts w:ascii="Times New Roman" w:hAnsi="Times New Roman" w:cs="Times New Roman"/>
          <w:sz w:val="24"/>
          <w:szCs w:val="24"/>
        </w:rPr>
        <w:t xml:space="preserve"> uznává princip solidarity mezi lidmi a státy navzájem, bere na sebe odpovědnost při řešení globálních problémů</w:t>
      </w:r>
      <w:r w:rsidRPr="00900E3F">
        <w:rPr>
          <w:rStyle w:val="Znakapoznpodarou"/>
          <w:rFonts w:ascii="Times New Roman" w:hAnsi="Times New Roman" w:cs="Times New Roman"/>
          <w:sz w:val="24"/>
          <w:szCs w:val="24"/>
        </w:rPr>
        <w:footnoteReference w:id="39"/>
      </w:r>
      <w:r w:rsidRPr="00900E3F">
        <w:rPr>
          <w:rFonts w:ascii="Times New Roman" w:hAnsi="Times New Roman" w:cs="Times New Roman"/>
          <w:sz w:val="24"/>
          <w:szCs w:val="24"/>
        </w:rPr>
        <w:t>. Projevem tohoto postoje je zahraniční rozvojová spolupráce (ZRS) jako součást české zahraniční politiky. Termín rozvojové spolupráce vzešel po druhé světové válce jako výraz dokonalejší formy humanitární tradice.</w:t>
      </w:r>
      <w:r w:rsidRPr="00900E3F">
        <w:rPr>
          <w:rStyle w:val="Znakapoznpodarou"/>
          <w:rFonts w:ascii="Times New Roman" w:hAnsi="Times New Roman" w:cs="Times New Roman"/>
          <w:sz w:val="24"/>
          <w:szCs w:val="24"/>
        </w:rPr>
        <w:footnoteReference w:id="40"/>
      </w:r>
      <w:r w:rsidRPr="00900E3F">
        <w:rPr>
          <w:rFonts w:ascii="Times New Roman" w:hAnsi="Times New Roman" w:cs="Times New Roman"/>
          <w:sz w:val="24"/>
          <w:szCs w:val="24"/>
        </w:rPr>
        <w:t xml:space="preserve"> </w:t>
      </w:r>
    </w:p>
    <w:p w:rsidR="002A72E9" w:rsidRPr="00900E3F" w:rsidRDefault="002A72E9" w:rsidP="001B43A7">
      <w:pPr>
        <w:spacing w:line="360" w:lineRule="auto"/>
        <w:jc w:val="both"/>
        <w:rPr>
          <w:rFonts w:ascii="Times New Roman" w:hAnsi="Times New Roman" w:cs="Times New Roman"/>
          <w:sz w:val="24"/>
          <w:szCs w:val="24"/>
        </w:rPr>
      </w:pPr>
    </w:p>
    <w:p w:rsidR="002A72E9" w:rsidRPr="00900E3F" w:rsidRDefault="002A72E9" w:rsidP="00BF2321">
      <w:pPr>
        <w:spacing w:line="360" w:lineRule="auto"/>
        <w:jc w:val="both"/>
      </w:pPr>
      <w:r w:rsidRPr="00900E3F">
        <w:rPr>
          <w:rFonts w:ascii="Times New Roman" w:hAnsi="Times New Roman" w:cs="Times New Roman"/>
          <w:sz w:val="24"/>
          <w:szCs w:val="24"/>
        </w:rPr>
        <w:t xml:space="preserve">Z historického pohledu má rozvojová pomoc České republiky dlouhotrvající tradici. V této části bude tedy vhodné rozdělit historii rozvojové spolupráce na dvě časová období, a to před rokem 1989 a následně na 90. léta, kdy byla Česká republika po změně politického systému </w:t>
      </w:r>
      <w:r w:rsidR="00600BBF" w:rsidRPr="00900E3F">
        <w:rPr>
          <w:rFonts w:ascii="Times New Roman" w:hAnsi="Times New Roman" w:cs="Times New Roman"/>
          <w:sz w:val="24"/>
          <w:szCs w:val="24"/>
        </w:rPr>
        <w:t xml:space="preserve">postupně </w:t>
      </w:r>
      <w:r w:rsidRPr="00900E3F">
        <w:rPr>
          <w:rFonts w:ascii="Times New Roman" w:hAnsi="Times New Roman" w:cs="Times New Roman"/>
          <w:sz w:val="24"/>
          <w:szCs w:val="24"/>
        </w:rPr>
        <w:t>včleňována do západních ekonomických kultur.</w:t>
      </w:r>
    </w:p>
    <w:p w:rsidR="003C4BD0" w:rsidRDefault="003C4BD0" w:rsidP="003C4BD0">
      <w:pPr>
        <w:pStyle w:val="Nadpis3"/>
        <w:numPr>
          <w:ilvl w:val="0"/>
          <w:numId w:val="0"/>
        </w:numPr>
      </w:pPr>
      <w:bookmarkStart w:id="41" w:name="_Toc374289194"/>
      <w:bookmarkStart w:id="42" w:name="_Toc374441379"/>
    </w:p>
    <w:p w:rsidR="002A72E9" w:rsidRPr="00393B75" w:rsidRDefault="000A3A07" w:rsidP="005654E9">
      <w:pPr>
        <w:pStyle w:val="Nadpis3"/>
        <w:rPr>
          <w:rFonts w:ascii="Times New Roman" w:hAnsi="Times New Roman" w:cs="Times New Roman"/>
          <w:color w:val="auto"/>
          <w:sz w:val="24"/>
          <w:szCs w:val="24"/>
        </w:rPr>
      </w:pPr>
      <w:bookmarkStart w:id="43" w:name="_Toc385170451"/>
      <w:bookmarkStart w:id="44" w:name="_Toc386028695"/>
      <w:r w:rsidRPr="00393B75">
        <w:rPr>
          <w:rFonts w:ascii="Times New Roman" w:hAnsi="Times New Roman" w:cs="Times New Roman"/>
          <w:color w:val="auto"/>
          <w:sz w:val="24"/>
          <w:szCs w:val="24"/>
        </w:rPr>
        <w:t>Vývoj oblasti z</w:t>
      </w:r>
      <w:r w:rsidR="002A72E9" w:rsidRPr="00393B75">
        <w:rPr>
          <w:rFonts w:ascii="Times New Roman" w:hAnsi="Times New Roman" w:cs="Times New Roman"/>
          <w:color w:val="auto"/>
          <w:sz w:val="24"/>
          <w:szCs w:val="24"/>
        </w:rPr>
        <w:t>ahraniční rozvojová spolupr</w:t>
      </w:r>
      <w:r w:rsidRPr="00393B75">
        <w:rPr>
          <w:rFonts w:ascii="Times New Roman" w:hAnsi="Times New Roman" w:cs="Times New Roman"/>
          <w:color w:val="auto"/>
          <w:sz w:val="24"/>
          <w:szCs w:val="24"/>
        </w:rPr>
        <w:t>áce České republiky</w:t>
      </w:r>
      <w:bookmarkEnd w:id="41"/>
      <w:bookmarkEnd w:id="42"/>
      <w:bookmarkEnd w:id="43"/>
      <w:bookmarkEnd w:id="44"/>
      <w:r w:rsidRPr="00393B75">
        <w:rPr>
          <w:rFonts w:ascii="Times New Roman" w:hAnsi="Times New Roman" w:cs="Times New Roman"/>
          <w:color w:val="auto"/>
          <w:sz w:val="24"/>
          <w:szCs w:val="24"/>
        </w:rPr>
        <w:t xml:space="preserve"> </w:t>
      </w:r>
    </w:p>
    <w:p w:rsidR="002A72E9" w:rsidRPr="00900E3F" w:rsidRDefault="002A72E9" w:rsidP="001B43A7"/>
    <w:p w:rsidR="002A72E9" w:rsidRPr="00900E3F" w:rsidRDefault="002A72E9" w:rsidP="00A05D61">
      <w:pPr>
        <w:spacing w:line="360" w:lineRule="auto"/>
        <w:jc w:val="both"/>
        <w:rPr>
          <w:rFonts w:ascii="Times New Roman" w:hAnsi="Times New Roman" w:cs="Times New Roman"/>
          <w:b/>
          <w:bCs/>
          <w:sz w:val="24"/>
          <w:szCs w:val="24"/>
        </w:rPr>
      </w:pPr>
      <w:r w:rsidRPr="00900E3F">
        <w:rPr>
          <w:rFonts w:ascii="Times New Roman" w:hAnsi="Times New Roman" w:cs="Times New Roman"/>
          <w:b/>
          <w:bCs/>
          <w:sz w:val="24"/>
          <w:szCs w:val="24"/>
        </w:rPr>
        <w:t>Rozvojová pomoc před rokem 1989</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Před rokem 1989 se tehdejší socialistické Československo řadilo mezi země, které se značně podílelo na rozvojové pomoci. Před listopadovým převratem v roce 1989 byly uskutečňovány jen některé formy rozvojové pomoci a spolupráce a byly motivované spíše ideologicky a politicky a mluví se o určité deformaci. Spolupráce byla zaměřena na podpory procesů přeměn společností, průmyslovou pomoc, zvyšování kvalifikace, podporu vzdělávání nebo zdravotnictví </w:t>
      </w:r>
      <w:r w:rsidR="001F4E2F" w:rsidRPr="00900E3F">
        <w:rPr>
          <w:rFonts w:ascii="Times New Roman" w:hAnsi="Times New Roman" w:cs="Times New Roman"/>
          <w:sz w:val="24"/>
          <w:szCs w:val="24"/>
        </w:rPr>
        <w:t xml:space="preserve">apod. </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 xml:space="preserve">Míra spolupráce však nebyla stabilní, mezi 50. a 60. rokem došlo k jistému poklesu a stagnaci. V 70. letech začíná spolupráce posilovat, největšího růstu dosahuje pak v 80. letech. Tento růst se projevil především zapojením nevládních organizací do poskytování pomoci, a to jednak v zemích poskytující pomoc nebo na straně příjemců. Důležitým krokem v létech 1996 a 1997 je přizpůsobování se podmínkám OECD při realizování projektů pomoci České republiky formou přípravy plánů projektů </w:t>
      </w:r>
      <w:r w:rsidR="00C10164" w:rsidRPr="00900E3F">
        <w:rPr>
          <w:rFonts w:ascii="Times New Roman" w:hAnsi="Times New Roman" w:cs="Times New Roman"/>
          <w:sz w:val="24"/>
          <w:szCs w:val="24"/>
        </w:rPr>
        <w:t>(Lysoněk,</w:t>
      </w:r>
      <w:r w:rsidRPr="00900E3F">
        <w:rPr>
          <w:rFonts w:ascii="Times New Roman" w:hAnsi="Times New Roman" w:cs="Times New Roman"/>
          <w:sz w:val="24"/>
          <w:szCs w:val="24"/>
        </w:rPr>
        <w:t xml:space="preserve"> 1996, s. 62).</w:t>
      </w:r>
    </w:p>
    <w:p w:rsidR="002A72E9" w:rsidRPr="00900E3F" w:rsidRDefault="002A72E9" w:rsidP="009A55C2">
      <w:pPr>
        <w:spacing w:line="360" w:lineRule="auto"/>
        <w:ind w:firstLine="709"/>
        <w:jc w:val="both"/>
        <w:rPr>
          <w:rFonts w:ascii="Times New Roman" w:hAnsi="Times New Roman" w:cs="Times New Roman"/>
          <w:sz w:val="24"/>
          <w:szCs w:val="24"/>
        </w:rPr>
      </w:pPr>
    </w:p>
    <w:p w:rsidR="00C828B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Poskytování československé rozvojové pomoci zásadně ovlivňovala studená válka převážně svými kategorizacemi rozvojových zemí</w:t>
      </w:r>
      <w:r w:rsidR="00AD7D2A">
        <w:rPr>
          <w:rFonts w:ascii="Times New Roman" w:hAnsi="Times New Roman" w:cs="Times New Roman"/>
          <w:sz w:val="24"/>
          <w:szCs w:val="24"/>
        </w:rPr>
        <w:t xml:space="preserve"> a to </w:t>
      </w:r>
      <w:proofErr w:type="gramStart"/>
      <w:r w:rsidR="00AD7D2A">
        <w:rPr>
          <w:rFonts w:ascii="Times New Roman" w:hAnsi="Times New Roman" w:cs="Times New Roman"/>
          <w:sz w:val="24"/>
          <w:szCs w:val="24"/>
        </w:rPr>
        <w:t>na</w:t>
      </w:r>
      <w:proofErr w:type="gramEnd"/>
      <w:r w:rsidR="00AD7D2A">
        <w:rPr>
          <w:rFonts w:ascii="Times New Roman" w:hAnsi="Times New Roman" w:cs="Times New Roman"/>
          <w:sz w:val="24"/>
          <w:szCs w:val="24"/>
        </w:rPr>
        <w:t>:</w:t>
      </w:r>
    </w:p>
    <w:p w:rsidR="002A72E9" w:rsidRPr="00900E3F" w:rsidRDefault="002A72E9" w:rsidP="009A55C2">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mimoevropské socialistické země</w:t>
      </w:r>
      <w:r w:rsidRPr="00900E3F">
        <w:rPr>
          <w:rStyle w:val="Znakapoznpodarou"/>
          <w:rFonts w:ascii="Times New Roman" w:hAnsi="Times New Roman" w:cs="Times New Roman"/>
          <w:sz w:val="24"/>
          <w:szCs w:val="24"/>
        </w:rPr>
        <w:footnoteReference w:id="41"/>
      </w:r>
    </w:p>
    <w:p w:rsidR="002A72E9" w:rsidRPr="00900E3F" w:rsidRDefault="002A72E9" w:rsidP="009A55C2">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země přednostního zájmu</w:t>
      </w:r>
      <w:r w:rsidRPr="00900E3F">
        <w:rPr>
          <w:rStyle w:val="Znakapoznpodarou"/>
          <w:rFonts w:ascii="Times New Roman" w:hAnsi="Times New Roman" w:cs="Times New Roman"/>
          <w:sz w:val="24"/>
          <w:szCs w:val="24"/>
        </w:rPr>
        <w:footnoteReference w:id="42"/>
      </w:r>
    </w:p>
    <w:p w:rsidR="002A72E9" w:rsidRPr="00900E3F" w:rsidRDefault="002A72E9" w:rsidP="009A55C2">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xml:space="preserve">- země československého zájmu z hlediska rozvoje dlouhodobých politických a </w:t>
      </w:r>
    </w:p>
    <w:p w:rsidR="002A72E9" w:rsidRPr="00900E3F" w:rsidRDefault="002A72E9" w:rsidP="009A55C2">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xml:space="preserve">  hospodářských vztahů</w:t>
      </w:r>
      <w:r w:rsidRPr="00900E3F">
        <w:rPr>
          <w:rStyle w:val="Znakapoznpodarou"/>
          <w:rFonts w:ascii="Times New Roman" w:hAnsi="Times New Roman" w:cs="Times New Roman"/>
          <w:sz w:val="24"/>
          <w:szCs w:val="24"/>
        </w:rPr>
        <w:footnoteReference w:id="43"/>
      </w:r>
    </w:p>
    <w:p w:rsidR="002A72E9" w:rsidRPr="00900E3F" w:rsidRDefault="002A72E9" w:rsidP="003173D8">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země v područí imperialismu</w:t>
      </w:r>
      <w:r w:rsidRPr="00900E3F">
        <w:rPr>
          <w:rStyle w:val="Znakapoznpodarou"/>
          <w:rFonts w:ascii="Times New Roman" w:hAnsi="Times New Roman" w:cs="Times New Roman"/>
          <w:sz w:val="24"/>
          <w:szCs w:val="24"/>
        </w:rPr>
        <w:footnoteReference w:id="44"/>
      </w:r>
      <w:r w:rsidRPr="00900E3F">
        <w:rPr>
          <w:rFonts w:ascii="Times New Roman" w:hAnsi="Times New Roman" w:cs="Times New Roman"/>
          <w:sz w:val="24"/>
          <w:szCs w:val="24"/>
        </w:rPr>
        <w:t xml:space="preserve"> </w:t>
      </w:r>
    </w:p>
    <w:p w:rsidR="00600BBF" w:rsidRPr="00900E3F" w:rsidRDefault="00600BBF"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Československo v tomto období zaměřovalo své aktivity zpravidla na „mimoevropské socialistické země“ a „země přednostního zájmu“, spolupráce s ostatními zeměmi byla přehodnocována směrem, zda ve svém výsledku bude vzájemně výhodná.</w:t>
      </w:r>
    </w:p>
    <w:p w:rsidR="002A72E9" w:rsidRPr="00900E3F" w:rsidRDefault="002A72E9" w:rsidP="0073264F">
      <w:pPr>
        <w:spacing w:line="360" w:lineRule="auto"/>
        <w:ind w:firstLine="709"/>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Rozvojová pomoc Československa byla </w:t>
      </w:r>
      <w:r w:rsidR="00600BBF" w:rsidRPr="00900E3F">
        <w:rPr>
          <w:rFonts w:ascii="Times New Roman" w:hAnsi="Times New Roman" w:cs="Times New Roman"/>
          <w:sz w:val="24"/>
          <w:szCs w:val="24"/>
        </w:rPr>
        <w:t>rozdělena</w:t>
      </w:r>
      <w:r w:rsidRPr="00900E3F">
        <w:rPr>
          <w:rFonts w:ascii="Times New Roman" w:hAnsi="Times New Roman" w:cs="Times New Roman"/>
          <w:sz w:val="24"/>
          <w:szCs w:val="24"/>
        </w:rPr>
        <w:t xml:space="preserve"> několika směry:</w:t>
      </w:r>
    </w:p>
    <w:p w:rsidR="002A72E9" w:rsidRPr="00900E3F" w:rsidRDefault="002A72E9" w:rsidP="00966A3F">
      <w:pPr>
        <w:pStyle w:val="Odstavecseseznamem"/>
        <w:numPr>
          <w:ilvl w:val="0"/>
          <w:numId w:val="2"/>
        </w:numPr>
        <w:spacing w:line="360" w:lineRule="auto"/>
        <w:jc w:val="both"/>
        <w:rPr>
          <w:rFonts w:ascii="Times New Roman" w:hAnsi="Times New Roman" w:cs="Times New Roman"/>
          <w:sz w:val="24"/>
          <w:szCs w:val="24"/>
        </w:rPr>
      </w:pPr>
      <w:r w:rsidRPr="00900E3F">
        <w:rPr>
          <w:rFonts w:ascii="Times New Roman" w:hAnsi="Times New Roman" w:cs="Times New Roman"/>
          <w:b/>
          <w:bCs/>
          <w:sz w:val="24"/>
          <w:szCs w:val="24"/>
        </w:rPr>
        <w:t>Hmotná pomoc</w:t>
      </w:r>
      <w:r w:rsidRPr="00900E3F">
        <w:rPr>
          <w:rFonts w:ascii="Times New Roman" w:hAnsi="Times New Roman" w:cs="Times New Roman"/>
          <w:sz w:val="24"/>
          <w:szCs w:val="24"/>
        </w:rPr>
        <w:t xml:space="preserve">, která byla realizována jen v mimoevropských socialistických zemích, v zemích přednostního zájmu a určených národně osvobozeneckých </w:t>
      </w:r>
      <w:r w:rsidRPr="00900E3F">
        <w:rPr>
          <w:rFonts w:ascii="Times New Roman" w:hAnsi="Times New Roman" w:cs="Times New Roman"/>
          <w:sz w:val="24"/>
          <w:szCs w:val="24"/>
        </w:rPr>
        <w:lastRenderedPageBreak/>
        <w:t>hnutích.</w:t>
      </w:r>
      <w:r w:rsidRPr="00900E3F">
        <w:rPr>
          <w:rStyle w:val="Znakapoznpodarou"/>
          <w:rFonts w:ascii="Times New Roman" w:hAnsi="Times New Roman" w:cs="Times New Roman"/>
          <w:sz w:val="24"/>
          <w:szCs w:val="24"/>
        </w:rPr>
        <w:footnoteReference w:id="45"/>
      </w:r>
      <w:r w:rsidRPr="00900E3F">
        <w:rPr>
          <w:rFonts w:ascii="Times New Roman" w:hAnsi="Times New Roman" w:cs="Times New Roman"/>
          <w:sz w:val="24"/>
          <w:szCs w:val="24"/>
        </w:rPr>
        <w:t xml:space="preserve"> Tato bezplatná pomoc se zaměřovala na dodávky léků, potravin, pracovního nářadí, alfabetizačních a jiných pomůcek.</w:t>
      </w:r>
    </w:p>
    <w:p w:rsidR="002A72E9" w:rsidRPr="00900E3F" w:rsidRDefault="002A72E9" w:rsidP="00966A3F">
      <w:pPr>
        <w:pStyle w:val="Odstavecseseznamem"/>
        <w:numPr>
          <w:ilvl w:val="0"/>
          <w:numId w:val="2"/>
        </w:numPr>
        <w:spacing w:line="360" w:lineRule="auto"/>
        <w:jc w:val="both"/>
        <w:rPr>
          <w:rFonts w:ascii="Times New Roman" w:hAnsi="Times New Roman" w:cs="Times New Roman"/>
          <w:sz w:val="24"/>
          <w:szCs w:val="24"/>
        </w:rPr>
      </w:pPr>
      <w:r w:rsidRPr="00900E3F">
        <w:rPr>
          <w:rFonts w:ascii="Times New Roman" w:hAnsi="Times New Roman" w:cs="Times New Roman"/>
          <w:b/>
          <w:bCs/>
          <w:sz w:val="24"/>
          <w:szCs w:val="24"/>
        </w:rPr>
        <w:t>Technická pomoc</w:t>
      </w:r>
      <w:r w:rsidRPr="00900E3F">
        <w:rPr>
          <w:rFonts w:ascii="Times New Roman" w:hAnsi="Times New Roman" w:cs="Times New Roman"/>
          <w:sz w:val="24"/>
          <w:szCs w:val="24"/>
        </w:rPr>
        <w:t xml:space="preserve"> se vyznačovala vysíláním odborníků do výcvikových a učebních zařízení a přijímání stážistů. Pomoc byla omezena na některé mimoevropské státy nebo země přednostního zájmu nebo země, které se jevily pro práci výhodnější, jako byl Kuvajt, Tunis nebo Malta.</w:t>
      </w:r>
    </w:p>
    <w:p w:rsidR="002A72E9" w:rsidRPr="00900E3F" w:rsidRDefault="002A72E9" w:rsidP="00966A3F">
      <w:pPr>
        <w:pStyle w:val="Odstavecseseznamem"/>
        <w:numPr>
          <w:ilvl w:val="0"/>
          <w:numId w:val="2"/>
        </w:numPr>
        <w:spacing w:line="360" w:lineRule="auto"/>
        <w:jc w:val="both"/>
        <w:rPr>
          <w:rFonts w:ascii="Times New Roman" w:hAnsi="Times New Roman" w:cs="Times New Roman"/>
          <w:sz w:val="24"/>
          <w:szCs w:val="24"/>
        </w:rPr>
      </w:pPr>
      <w:r w:rsidRPr="00900E3F">
        <w:rPr>
          <w:rFonts w:ascii="Times New Roman" w:hAnsi="Times New Roman" w:cs="Times New Roman"/>
          <w:b/>
          <w:bCs/>
          <w:sz w:val="24"/>
          <w:szCs w:val="24"/>
        </w:rPr>
        <w:t xml:space="preserve">Poskytování stipendijních pobytů na československých vysokých školách </w:t>
      </w:r>
      <w:r w:rsidRPr="00900E3F">
        <w:rPr>
          <w:rFonts w:ascii="Times New Roman" w:hAnsi="Times New Roman" w:cs="Times New Roman"/>
          <w:sz w:val="24"/>
          <w:szCs w:val="24"/>
        </w:rPr>
        <w:t>určené pro studenty z rozvojových států Afriky, Asie a Latinské Ameriky.</w:t>
      </w:r>
      <w:r w:rsidRPr="00900E3F">
        <w:rPr>
          <w:rStyle w:val="Znakapoznpodarou"/>
          <w:rFonts w:ascii="Times New Roman" w:hAnsi="Times New Roman" w:cs="Times New Roman"/>
          <w:sz w:val="24"/>
          <w:szCs w:val="24"/>
        </w:rPr>
        <w:footnoteReference w:id="46"/>
      </w:r>
      <w:r w:rsidRPr="00900E3F">
        <w:t xml:space="preserve"> </w:t>
      </w:r>
    </w:p>
    <w:p w:rsidR="002A72E9" w:rsidRPr="00900E3F" w:rsidRDefault="002A72E9" w:rsidP="00836DE6">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 hlediska institucionálního zajišťovala poskytování rozvojové pomoci Komise pro koordinaci poskytování pomoci rozvojovým zemím a národně osvobozenecké hnutí zřízené v roce 1979. O rok později byl založen zvláštní odbor pomoci rozvojovým zemím, který podléhal Federálnímu ministerstvu zahraničního obchodu, jehož činností bylo vytváření dohod a prováděcích dokumentů v daných</w:t>
      </w:r>
      <w:r w:rsidR="00C10164" w:rsidRPr="00900E3F">
        <w:rPr>
          <w:rFonts w:ascii="Times New Roman" w:hAnsi="Times New Roman" w:cs="Times New Roman"/>
          <w:sz w:val="24"/>
          <w:szCs w:val="24"/>
        </w:rPr>
        <w:t xml:space="preserve"> oblastech spolupráce (Exnerová,</w:t>
      </w:r>
      <w:r w:rsidRPr="00900E3F">
        <w:rPr>
          <w:rFonts w:ascii="Times New Roman" w:hAnsi="Times New Roman" w:cs="Times New Roman"/>
          <w:sz w:val="24"/>
          <w:szCs w:val="24"/>
        </w:rPr>
        <w:t xml:space="preserve"> 2005, s. 115).</w:t>
      </w:r>
    </w:p>
    <w:p w:rsidR="002A72E9" w:rsidRPr="00900E3F" w:rsidRDefault="002A72E9" w:rsidP="00C608B6">
      <w:pPr>
        <w:spacing w:line="360" w:lineRule="auto"/>
        <w:ind w:firstLine="709"/>
        <w:jc w:val="both"/>
        <w:rPr>
          <w:rFonts w:ascii="Times New Roman" w:hAnsi="Times New Roman" w:cs="Times New Roman"/>
          <w:sz w:val="24"/>
          <w:szCs w:val="24"/>
        </w:rPr>
      </w:pPr>
    </w:p>
    <w:p w:rsidR="002A72E9" w:rsidRPr="00900E3F" w:rsidRDefault="002A72E9" w:rsidP="00A05D61">
      <w:pPr>
        <w:rPr>
          <w:rFonts w:ascii="Times New Roman" w:hAnsi="Times New Roman" w:cs="Times New Roman"/>
          <w:b/>
          <w:bCs/>
          <w:sz w:val="24"/>
          <w:szCs w:val="24"/>
        </w:rPr>
      </w:pPr>
      <w:r w:rsidRPr="00900E3F">
        <w:rPr>
          <w:rFonts w:ascii="Times New Roman" w:hAnsi="Times New Roman" w:cs="Times New Roman"/>
          <w:b/>
          <w:bCs/>
          <w:sz w:val="24"/>
          <w:szCs w:val="24"/>
        </w:rPr>
        <w:t xml:space="preserve">Rozvojová pomoc po roce 1990 </w:t>
      </w:r>
    </w:p>
    <w:p w:rsidR="002A72E9" w:rsidRPr="00900E3F" w:rsidRDefault="002A72E9" w:rsidP="00A05D61">
      <w:pPr>
        <w:rPr>
          <w:rFonts w:ascii="Times New Roman" w:hAnsi="Times New Roman" w:cs="Times New Roman"/>
          <w:b/>
          <w:bCs/>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Rozvojová pomoc po roce 1990 se zcela zásadně liší v porovnání s pomocí v tehdejším Československu. Rozdíl je znát především v organizaci poskytování rozvojové pomoci v ekonomikách východního bloku od systému pomoci v bloku západním. Obnovení programu zahraniční rozvojové spolupráce nastal v roce 1995, kdy Česká republika byla první z transformujících se zemí střední a východní Evropy. Snažila se navázat na dlouhodobé tradice vztahů tehdejšího Československa s rozvojovými zeměmi, podstatnou překážkou bylo zbavení se nežádou</w:t>
      </w:r>
      <w:r w:rsidR="00C10164" w:rsidRPr="00900E3F">
        <w:rPr>
          <w:rFonts w:ascii="Times New Roman" w:hAnsi="Times New Roman" w:cs="Times New Roman"/>
          <w:sz w:val="24"/>
          <w:szCs w:val="24"/>
        </w:rPr>
        <w:t>cí ideologické zátěže (Adamcová,</w:t>
      </w:r>
      <w:r w:rsidRPr="00900E3F">
        <w:rPr>
          <w:rFonts w:ascii="Times New Roman" w:hAnsi="Times New Roman" w:cs="Times New Roman"/>
          <w:sz w:val="24"/>
          <w:szCs w:val="24"/>
        </w:rPr>
        <w:t xml:space="preserve"> 2006, s. </w:t>
      </w:r>
      <w:r w:rsidR="0034161A" w:rsidRPr="00900E3F">
        <w:rPr>
          <w:rFonts w:ascii="Times New Roman" w:hAnsi="Times New Roman" w:cs="Times New Roman"/>
          <w:sz w:val="24"/>
          <w:szCs w:val="24"/>
        </w:rPr>
        <w:t>7</w:t>
      </w:r>
      <w:r w:rsidRPr="00900E3F">
        <w:rPr>
          <w:rFonts w:ascii="Times New Roman" w:hAnsi="Times New Roman" w:cs="Times New Roman"/>
          <w:sz w:val="24"/>
          <w:szCs w:val="24"/>
        </w:rPr>
        <w:t>).</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34161A"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Jak </w:t>
      </w:r>
      <w:r w:rsidR="003649E2" w:rsidRPr="00900E3F">
        <w:rPr>
          <w:rFonts w:ascii="Times New Roman" w:hAnsi="Times New Roman" w:cs="Times New Roman"/>
          <w:sz w:val="24"/>
          <w:szCs w:val="24"/>
        </w:rPr>
        <w:t>ve své knize Exnerová uvádí</w:t>
      </w:r>
      <w:r w:rsidRPr="00900E3F">
        <w:rPr>
          <w:rFonts w:ascii="Times New Roman" w:hAnsi="Times New Roman" w:cs="Times New Roman"/>
          <w:sz w:val="24"/>
          <w:szCs w:val="24"/>
        </w:rPr>
        <w:t xml:space="preserve">, </w:t>
      </w:r>
      <w:r w:rsidR="003649E2" w:rsidRPr="00900E3F">
        <w:rPr>
          <w:rFonts w:ascii="Times New Roman" w:hAnsi="Times New Roman" w:cs="Times New Roman"/>
          <w:i/>
          <w:sz w:val="24"/>
          <w:szCs w:val="24"/>
        </w:rPr>
        <w:t>„</w:t>
      </w:r>
      <w:r w:rsidR="003649E2" w:rsidRPr="00900E3F">
        <w:rPr>
          <w:rFonts w:ascii="Times New Roman" w:hAnsi="Times New Roman" w:cs="Times New Roman"/>
          <w:sz w:val="24"/>
          <w:szCs w:val="24"/>
        </w:rPr>
        <w:t xml:space="preserve">mnohem závažnější negativní dopad měla ale pomoc poskytovaná minulým režimem na postoje veřejnosti. Nedůvěra občanů ve veškeré </w:t>
      </w:r>
      <w:r w:rsidR="003649E2" w:rsidRPr="00900E3F">
        <w:rPr>
          <w:rFonts w:ascii="Times New Roman" w:hAnsi="Times New Roman" w:cs="Times New Roman"/>
          <w:sz w:val="24"/>
          <w:szCs w:val="24"/>
        </w:rPr>
        <w:lastRenderedPageBreak/>
        <w:t>mezinárodně politické kroky komunistického režimu vyústila v averzi značné části veřejnosti vůči jakýmkoliv projevům mezinárodní solidarity.</w:t>
      </w:r>
      <w:r w:rsidR="003649E2" w:rsidRPr="00900E3F">
        <w:rPr>
          <w:rFonts w:ascii="Times New Roman" w:hAnsi="Times New Roman" w:cs="Times New Roman"/>
          <w:i/>
          <w:sz w:val="24"/>
          <w:szCs w:val="24"/>
        </w:rPr>
        <w:t>“</w:t>
      </w:r>
      <w:r w:rsidR="003649E2" w:rsidRPr="00900E3F">
        <w:rPr>
          <w:rFonts w:ascii="Times New Roman" w:hAnsi="Times New Roman" w:cs="Times New Roman"/>
          <w:sz w:val="24"/>
          <w:szCs w:val="24"/>
        </w:rPr>
        <w:t xml:space="preserve"> </w:t>
      </w:r>
      <w:r w:rsidR="002A72E9" w:rsidRPr="00900E3F">
        <w:rPr>
          <w:rFonts w:ascii="Times New Roman" w:hAnsi="Times New Roman" w:cs="Times New Roman"/>
          <w:sz w:val="24"/>
          <w:szCs w:val="24"/>
        </w:rPr>
        <w:t>Tento postoj vyústil k výraznému pokles</w:t>
      </w:r>
      <w:r w:rsidR="003649E2" w:rsidRPr="00900E3F">
        <w:rPr>
          <w:rFonts w:ascii="Times New Roman" w:hAnsi="Times New Roman" w:cs="Times New Roman"/>
          <w:sz w:val="24"/>
          <w:szCs w:val="24"/>
        </w:rPr>
        <w:t>u rozvojov</w:t>
      </w:r>
      <w:r w:rsidR="00C10164" w:rsidRPr="00900E3F">
        <w:rPr>
          <w:rFonts w:ascii="Times New Roman" w:hAnsi="Times New Roman" w:cs="Times New Roman"/>
          <w:sz w:val="24"/>
          <w:szCs w:val="24"/>
        </w:rPr>
        <w:t>é pomoci po roce 1989 (Exnerová,</w:t>
      </w:r>
      <w:r w:rsidR="003649E2" w:rsidRPr="00900E3F">
        <w:rPr>
          <w:rFonts w:ascii="Times New Roman" w:hAnsi="Times New Roman" w:cs="Times New Roman"/>
          <w:sz w:val="24"/>
          <w:szCs w:val="24"/>
        </w:rPr>
        <w:t xml:space="preserve"> 2005, s.</w:t>
      </w:r>
      <w:r w:rsidR="001977F5" w:rsidRPr="00900E3F">
        <w:rPr>
          <w:rFonts w:ascii="Times New Roman" w:hAnsi="Times New Roman" w:cs="Times New Roman"/>
          <w:sz w:val="24"/>
          <w:szCs w:val="24"/>
        </w:rPr>
        <w:t xml:space="preserve"> </w:t>
      </w:r>
      <w:r w:rsidR="003649E2" w:rsidRPr="00900E3F">
        <w:rPr>
          <w:rFonts w:ascii="Times New Roman" w:hAnsi="Times New Roman" w:cs="Times New Roman"/>
          <w:sz w:val="24"/>
          <w:szCs w:val="24"/>
        </w:rPr>
        <w:t>116, [cit. 2013-11-26]).</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Impulzem opětovného návratu k rozvojové pomoci bylo začleňování České republiky do západních ekonomických a politických kultur, zároveň se ČR hlásila k postojům mezinárodního společenství a podmínkám OECD.  V polovině 90. let přichází nový podnět, kdy bylo zahájeno jednání o vstupu do OECD.</w:t>
      </w:r>
      <w:r w:rsidRPr="00900E3F">
        <w:rPr>
          <w:rStyle w:val="Znakapoznpodarou"/>
          <w:rFonts w:ascii="Times New Roman" w:hAnsi="Times New Roman" w:cs="Times New Roman"/>
          <w:sz w:val="24"/>
          <w:szCs w:val="24"/>
        </w:rPr>
        <w:footnoteReference w:id="47"/>
      </w:r>
      <w:r w:rsidRPr="00900E3F">
        <w:rPr>
          <w:rFonts w:ascii="Times New Roman" w:hAnsi="Times New Roman" w:cs="Times New Roman"/>
          <w:sz w:val="24"/>
          <w:szCs w:val="24"/>
        </w:rPr>
        <w:t xml:space="preserve">  Vzniká tak nutnost obnovení zahraniční rozvojové pomoci ČR a zároveň přiblížením se trendům dle zásad organizace OECD. </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Česká republika na tuto situaci reagovala vytvořením dokumentu „Zásady pro poskytování zahraniční pomoci“</w:t>
      </w:r>
      <w:r w:rsidRPr="00900E3F">
        <w:rPr>
          <w:rStyle w:val="Znakapoznpodarou"/>
          <w:rFonts w:ascii="Times New Roman" w:hAnsi="Times New Roman" w:cs="Times New Roman"/>
          <w:sz w:val="24"/>
          <w:szCs w:val="24"/>
        </w:rPr>
        <w:footnoteReference w:id="48"/>
      </w:r>
      <w:r w:rsidRPr="00900E3F">
        <w:rPr>
          <w:rFonts w:ascii="Times New Roman" w:hAnsi="Times New Roman" w:cs="Times New Roman"/>
          <w:sz w:val="24"/>
          <w:szCs w:val="24"/>
        </w:rPr>
        <w:t>, které byly schváleny vládou v březnu 1995. Zásady definovaly postupy a kompetence státu při poskytování rozvojové a humanitární pomoci. Na veškeré realizační projekty pomoci byly přesně vyčleněné finanční prostředky. Příprava, realizace projektů a čerpání finančních prostředků přešla do kompetencí jednotlivých resortů ministerstev, koordinační role připadla dle zásad ministerstvu zahraniční.</w:t>
      </w:r>
    </w:p>
    <w:p w:rsidR="002A72E9" w:rsidRPr="00900E3F" w:rsidRDefault="002A72E9" w:rsidP="00A05D61">
      <w:pPr>
        <w:spacing w:line="360" w:lineRule="auto"/>
        <w:jc w:val="both"/>
        <w:rPr>
          <w:rFonts w:ascii="Times New Roman" w:hAnsi="Times New Roman" w:cs="Times New Roman"/>
          <w:sz w:val="24"/>
          <w:szCs w:val="24"/>
        </w:rPr>
      </w:pP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Dalším kladným přínosem bylo stanovení zásad pro rozčleňování pomoci na bilaterální a multilaterální. Prostřednictvím mezinárodních vládních organizací je multilaterální pomoc realizována formou obecných či účelově vázaných příspěvků. Pro tuto formu pomoci bylo nutné vytvořit rámcový soulad ve svých činnostech a prioritách mezi jednotlivými organizacemi a zájmy České republiky. Bilaterální pomoc se orientuje na země podle závažnosti situace, kde snahou přijímací země je řešení problematické situace a zajištění efekti</w:t>
      </w:r>
      <w:r w:rsidR="00984D91" w:rsidRPr="00900E3F">
        <w:rPr>
          <w:rFonts w:ascii="Times New Roman" w:hAnsi="Times New Roman" w:cs="Times New Roman"/>
          <w:sz w:val="24"/>
          <w:szCs w:val="24"/>
        </w:rPr>
        <w:t>vního využití poskytnuté pomoci (http://www.rozvojovka.cz/</w:t>
      </w:r>
      <w:proofErr w:type="spellStart"/>
      <w:r w:rsidR="00984D91" w:rsidRPr="00900E3F">
        <w:rPr>
          <w:rFonts w:ascii="Times New Roman" w:hAnsi="Times New Roman" w:cs="Times New Roman"/>
          <w:sz w:val="24"/>
          <w:szCs w:val="24"/>
        </w:rPr>
        <w:t>zahranicni-rozvojova-spoluprace-cr</w:t>
      </w:r>
      <w:proofErr w:type="spellEnd"/>
      <w:r w:rsidR="00984D91" w:rsidRPr="00900E3F">
        <w:rPr>
          <w:rFonts w:ascii="Times New Roman" w:hAnsi="Times New Roman" w:cs="Times New Roman"/>
          <w:sz w:val="24"/>
          <w:szCs w:val="24"/>
        </w:rPr>
        <w:t>).</w:t>
      </w:r>
      <w:r w:rsidRPr="00900E3F">
        <w:rPr>
          <w:rFonts w:ascii="Times New Roman" w:hAnsi="Times New Roman" w:cs="Times New Roman"/>
          <w:sz w:val="24"/>
          <w:szCs w:val="24"/>
        </w:rPr>
        <w:t xml:space="preserve"> </w:t>
      </w:r>
    </w:p>
    <w:p w:rsidR="002A72E9" w:rsidRPr="00900E3F" w:rsidRDefault="002A72E9" w:rsidP="00A05D61">
      <w:pPr>
        <w:spacing w:line="360" w:lineRule="auto"/>
        <w:jc w:val="both"/>
        <w:rPr>
          <w:rFonts w:ascii="Times New Roman" w:hAnsi="Times New Roman" w:cs="Times New Roman"/>
          <w:sz w:val="24"/>
          <w:szCs w:val="24"/>
        </w:rPr>
      </w:pPr>
    </w:p>
    <w:p w:rsidR="00895ACA" w:rsidRDefault="00895ACA">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2A72E9" w:rsidRPr="00900E3F" w:rsidRDefault="002A72E9" w:rsidP="00A05D61">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Zásadami byly vytvořeny kritéria pro stanovení priorit rozvojové pomoci, které jsou:</w:t>
      </w:r>
    </w:p>
    <w:p w:rsidR="002A72E9" w:rsidRPr="00900E3F" w:rsidRDefault="002A72E9" w:rsidP="00F703B0">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naléhavost,</w:t>
      </w:r>
    </w:p>
    <w:p w:rsidR="002A72E9" w:rsidRPr="00900E3F" w:rsidRDefault="002A72E9" w:rsidP="00F703B0">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vztah přijímající země k České republice,</w:t>
      </w:r>
    </w:p>
    <w:p w:rsidR="002A72E9" w:rsidRPr="00900E3F" w:rsidRDefault="002A72E9" w:rsidP="00F703B0">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úroveň demokracie a dodržování lidských práv v přijímající zemi,</w:t>
      </w:r>
    </w:p>
    <w:p w:rsidR="002A72E9" w:rsidRPr="00900E3F" w:rsidRDefault="002A72E9" w:rsidP="000D29EA">
      <w:pPr>
        <w:spacing w:line="360" w:lineRule="auto"/>
        <w:ind w:firstLine="709"/>
        <w:jc w:val="both"/>
        <w:rPr>
          <w:rFonts w:ascii="Times New Roman" w:hAnsi="Times New Roman" w:cs="Times New Roman"/>
          <w:sz w:val="24"/>
          <w:szCs w:val="24"/>
        </w:rPr>
      </w:pPr>
      <w:r w:rsidRPr="00900E3F">
        <w:rPr>
          <w:rFonts w:ascii="Times New Roman" w:hAnsi="Times New Roman" w:cs="Times New Roman"/>
          <w:sz w:val="24"/>
          <w:szCs w:val="24"/>
        </w:rPr>
        <w:t>- míra využití včetně možnosti kontroly využití.</w:t>
      </w:r>
      <w:r w:rsidRPr="00900E3F">
        <w:rPr>
          <w:rStyle w:val="Znakapoznpodarou"/>
          <w:rFonts w:ascii="Times New Roman" w:hAnsi="Times New Roman" w:cs="Times New Roman"/>
          <w:sz w:val="24"/>
          <w:szCs w:val="24"/>
        </w:rPr>
        <w:t xml:space="preserve"> </w:t>
      </w:r>
      <w:r w:rsidRPr="00900E3F">
        <w:rPr>
          <w:rStyle w:val="Znakapoznpodarou"/>
          <w:rFonts w:ascii="Times New Roman" w:hAnsi="Times New Roman" w:cs="Times New Roman"/>
          <w:sz w:val="24"/>
          <w:szCs w:val="24"/>
        </w:rPr>
        <w:footnoteReference w:id="49"/>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Zásady stanovily rozvojové pomoci koncepční charakter, skutečnost byla ovšem jiná. Jednalo se o jednotlivé, převážně izolované projekty, vznikající spíše z individuálních iniciativ než z jasně určených priorit. Tato skutečnost způsobila rozsáhlou teritoriální a sektorovou roztříštěnost, vypovídá o tom počet realizovaných projektů zahraniční rozvojové pomoci v letech 1996</w:t>
      </w:r>
      <w:r w:rsidR="001977F5" w:rsidRPr="00900E3F">
        <w:rPr>
          <w:rFonts w:ascii="Times New Roman" w:hAnsi="Times New Roman" w:cs="Times New Roman"/>
          <w:sz w:val="24"/>
          <w:szCs w:val="24"/>
        </w:rPr>
        <w:t xml:space="preserve"> </w:t>
      </w:r>
      <w:r w:rsidRPr="00900E3F">
        <w:rPr>
          <w:rFonts w:ascii="Times New Roman" w:hAnsi="Times New Roman" w:cs="Times New Roman"/>
          <w:sz w:val="24"/>
          <w:szCs w:val="24"/>
        </w:rPr>
        <w:t xml:space="preserve">- 2000, kterých bylo dosaženo celkem ve čtyřiceti zemích. </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Vzniklá situace svědčí o faktu, že v kombinaci s nízkým objemem pomoci byla poskytována formou malých projektů, což zhoršovalo přínos vynaložených prostředků z hlediska hospodářské a sociální situace příjmů, tak v upevňování vztahů mezi Českou republikou a příjemci pom</w:t>
      </w:r>
      <w:r w:rsidR="00BE3BF6" w:rsidRPr="00900E3F">
        <w:rPr>
          <w:rFonts w:ascii="Times New Roman" w:hAnsi="Times New Roman" w:cs="Times New Roman"/>
          <w:sz w:val="24"/>
          <w:szCs w:val="24"/>
        </w:rPr>
        <w:t>oci (Exnerová,</w:t>
      </w:r>
      <w:r w:rsidR="00600BBF" w:rsidRPr="00900E3F">
        <w:rPr>
          <w:rFonts w:ascii="Times New Roman" w:hAnsi="Times New Roman" w:cs="Times New Roman"/>
          <w:sz w:val="24"/>
          <w:szCs w:val="24"/>
        </w:rPr>
        <w:t xml:space="preserve"> 2005, st. 116)</w:t>
      </w:r>
      <w:r w:rsidR="000537C0">
        <w:rPr>
          <w:rFonts w:ascii="Times New Roman" w:hAnsi="Times New Roman" w:cs="Times New Roman"/>
          <w:sz w:val="24"/>
          <w:szCs w:val="24"/>
        </w:rPr>
        <w:t>.</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b/>
          <w:bCs/>
          <w:sz w:val="24"/>
          <w:szCs w:val="24"/>
        </w:rPr>
      </w:pPr>
      <w:r w:rsidRPr="00900E3F">
        <w:rPr>
          <w:rFonts w:ascii="Times New Roman" w:hAnsi="Times New Roman" w:cs="Times New Roman"/>
          <w:b/>
          <w:bCs/>
          <w:sz w:val="24"/>
          <w:szCs w:val="24"/>
        </w:rPr>
        <w:t xml:space="preserve">Rozvojová pomoc po vstupu do EU </w:t>
      </w:r>
    </w:p>
    <w:p w:rsidR="002A72E9" w:rsidRPr="00900E3F" w:rsidRDefault="002A72E9" w:rsidP="000D29EA">
      <w:pPr>
        <w:spacing w:line="360" w:lineRule="auto"/>
        <w:jc w:val="both"/>
        <w:rPr>
          <w:rFonts w:ascii="Times New Roman" w:hAnsi="Times New Roman" w:cs="Times New Roman"/>
          <w:b/>
          <w:bCs/>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Vstupem České republiky do Evropské unie v roce 2004 došlo ke značným změnám v koncepci a organizaci rozvojové spolupráce. Do dvoustranné spolupráce vstoupila právní legislativa, která měla být v souladu s normami Evropského společenství. Nejvíce úprav zaznamenala především novela zákona o veřejných zakázkách. Obrat nastává ve způsobu zpracování rozvojových projektů, které si doposud vytvářeli a předkládali sami realizátoři.</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Podstatným rozdílem po vstupu do Evropské unie je, že stát musí v případě výběrových řízení předložit, ve kterých konkrétních zemích budou rozvojové projekty uskutečňovány a jaký způsob bude stát uplatňovat v rozvojové spolupráci s partnerskými státy. Další změnou je ustanovení zásad zahraniční rozvojové spolupráce, které poukázaly na důležitou spolupráci s vybranými zeměmi jako na nosný pilíř rozvojové spolupráce České r</w:t>
      </w:r>
      <w:r w:rsidR="00BE3BF6" w:rsidRPr="00900E3F">
        <w:rPr>
          <w:rFonts w:ascii="Times New Roman" w:hAnsi="Times New Roman" w:cs="Times New Roman"/>
          <w:sz w:val="24"/>
          <w:szCs w:val="24"/>
        </w:rPr>
        <w:t>epubliky (Exnerová,</w:t>
      </w:r>
      <w:r w:rsidR="003E20EE" w:rsidRPr="00900E3F">
        <w:rPr>
          <w:rFonts w:ascii="Times New Roman" w:hAnsi="Times New Roman" w:cs="Times New Roman"/>
          <w:sz w:val="24"/>
          <w:szCs w:val="24"/>
        </w:rPr>
        <w:t xml:space="preserve"> 2005, s. 117</w:t>
      </w:r>
      <w:r w:rsidRPr="00900E3F">
        <w:rPr>
          <w:rFonts w:ascii="Times New Roman" w:hAnsi="Times New Roman" w:cs="Times New Roman"/>
          <w:sz w:val="24"/>
          <w:szCs w:val="24"/>
        </w:rPr>
        <w:t>).</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Pro přesnější odhad situace v oblasti rozvojové spolupráce byly zavedeny tzv. střednědobé programy a střednědobé výhledy financování zahraniční rozvojové spolupráce ČR, které ulehčovaly aktérům plánovat své záměry na delší období a umožňovaly určit výši objemu pomoci.  </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Pozitivním krokem k rozvoji českých soukromých firem bylo jejich zapojení do rozvojové spolupráce, ať již formou poskytovaných služeb nebo dodávkami zboží. Soukromý sektor neměl při vstupu do Evropské unie žádnou formu organizace. První změny nastaly až v roce 2008, kdy vzniká sdružení Platforma podnikatelů pro zahraniční rozvojovou spolupráci. Velkou roli hrají zakázky uskutečňované v rozvojové spo</w:t>
      </w:r>
      <w:r w:rsidR="00BE3BF6" w:rsidRPr="00900E3F">
        <w:rPr>
          <w:rFonts w:ascii="Times New Roman" w:hAnsi="Times New Roman" w:cs="Times New Roman"/>
          <w:sz w:val="24"/>
          <w:szCs w:val="24"/>
        </w:rPr>
        <w:t>lupráci s Evropskou unií (Horký,</w:t>
      </w:r>
      <w:r w:rsidRPr="00900E3F">
        <w:rPr>
          <w:rFonts w:ascii="Times New Roman" w:hAnsi="Times New Roman" w:cs="Times New Roman"/>
          <w:sz w:val="24"/>
          <w:szCs w:val="24"/>
        </w:rPr>
        <w:t xml:space="preserve"> 2010, s. 75).</w:t>
      </w:r>
    </w:p>
    <w:p w:rsidR="002A72E9" w:rsidRPr="00900E3F" w:rsidRDefault="002A72E9" w:rsidP="000D29EA">
      <w:pPr>
        <w:spacing w:line="360" w:lineRule="auto"/>
        <w:jc w:val="both"/>
        <w:rPr>
          <w:rFonts w:ascii="Times New Roman" w:hAnsi="Times New Roman" w:cs="Times New Roman"/>
          <w:sz w:val="24"/>
          <w:szCs w:val="24"/>
        </w:rPr>
      </w:pPr>
    </w:p>
    <w:p w:rsidR="002A72E9" w:rsidRPr="000537C0" w:rsidRDefault="002A72E9" w:rsidP="00691B4D">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Česká republika přispívá do rozpočtu Evropského společenství, což přináší určité výhody jako je např. účast při výběrových řízeních. Přihlášením se do těchto výběrových řízení není ovšem pro uchazeče jednoduchou záležitostí. Je nutné splňovat náročné parametry, důležité jsou zkušenosti, praxe, ale i dostupné finanční zdroje</w:t>
      </w:r>
      <w:r w:rsidR="000537C0">
        <w:rPr>
          <w:rFonts w:ascii="Times New Roman" w:hAnsi="Times New Roman" w:cs="Times New Roman"/>
          <w:sz w:val="24"/>
          <w:szCs w:val="24"/>
        </w:rPr>
        <w:t xml:space="preserve"> </w:t>
      </w:r>
      <w:r w:rsidRPr="000537C0">
        <w:rPr>
          <w:rFonts w:ascii="Times New Roman" w:hAnsi="Times New Roman" w:cs="Times New Roman"/>
          <w:color w:val="000000" w:themeColor="text1"/>
          <w:sz w:val="24"/>
          <w:szCs w:val="24"/>
        </w:rPr>
        <w:t>(</w:t>
      </w:r>
      <w:hyperlink r:id="rId31" w:history="1">
        <w:r w:rsidRPr="000537C0">
          <w:rPr>
            <w:rStyle w:val="Hypertextovodkaz"/>
            <w:rFonts w:ascii="Times New Roman" w:hAnsi="Times New Roman" w:cs="Times New Roman"/>
            <w:color w:val="000000" w:themeColor="text1"/>
            <w:sz w:val="24"/>
            <w:szCs w:val="24"/>
            <w:u w:val="none"/>
          </w:rPr>
          <w:t>http://www.rozvojovka.cz/zahranicni-rozvojova-spoluprace-cr</w:t>
        </w:r>
      </w:hyperlink>
      <w:r w:rsidRPr="000537C0">
        <w:rPr>
          <w:rFonts w:ascii="Times New Roman" w:hAnsi="Times New Roman" w:cs="Times New Roman"/>
          <w:color w:val="000000" w:themeColor="text1"/>
          <w:sz w:val="24"/>
          <w:szCs w:val="24"/>
        </w:rPr>
        <w:t>).</w:t>
      </w:r>
    </w:p>
    <w:p w:rsidR="002A72E9" w:rsidRPr="00900E3F" w:rsidRDefault="002A72E9" w:rsidP="004F6F2C">
      <w:pPr>
        <w:spacing w:line="360" w:lineRule="auto"/>
        <w:jc w:val="both"/>
        <w:rPr>
          <w:rFonts w:ascii="Times New Roman" w:hAnsi="Times New Roman" w:cs="Times New Roman"/>
          <w:sz w:val="24"/>
          <w:szCs w:val="24"/>
        </w:rPr>
      </w:pPr>
    </w:p>
    <w:p w:rsidR="002A72E9" w:rsidRPr="00900E3F" w:rsidRDefault="002A72E9" w:rsidP="004F6F2C">
      <w:pPr>
        <w:spacing w:line="360" w:lineRule="auto"/>
        <w:jc w:val="both"/>
        <w:rPr>
          <w:rFonts w:ascii="Times New Roman" w:hAnsi="Times New Roman" w:cs="Times New Roman"/>
          <w:iCs/>
          <w:sz w:val="24"/>
          <w:szCs w:val="24"/>
        </w:rPr>
      </w:pPr>
      <w:r w:rsidRPr="00900E3F">
        <w:rPr>
          <w:rFonts w:ascii="Times New Roman" w:hAnsi="Times New Roman" w:cs="Times New Roman"/>
          <w:sz w:val="24"/>
          <w:szCs w:val="24"/>
        </w:rPr>
        <w:t xml:space="preserve">Jak říká Koncepce zahraniční rozvojové spolupráce schválená vládou České republiky v roce 2011, </w:t>
      </w:r>
      <w:r w:rsidRPr="00900E3F">
        <w:rPr>
          <w:rFonts w:ascii="Times New Roman" w:hAnsi="Times New Roman" w:cs="Times New Roman"/>
          <w:iCs/>
          <w:sz w:val="24"/>
          <w:szCs w:val="24"/>
        </w:rPr>
        <w:t>„EU je klíčovým prostorem a zároveň i nástrojem k prosazování cílů a zájmů ČR. Ty se mohou týkat jak pozic ČR v rámci EU, tak i ovlivňování EU jako celku ve vztahu ke třetím zemím, zvláště jde-li o strategické partnery či země a regiony českého prioritního zájmu. Silná a jednotná EU umožňuje ČR lépe obstát v mezinárodním prostředí, zejména podílet se na utváření pravidel mezinárodní konkurence, jímž je ČR, stejně jako další členské státy, přímo a bezprostředně vystavena.“</w:t>
      </w:r>
      <w:r w:rsidRPr="00900E3F">
        <w:rPr>
          <w:rStyle w:val="Znakapoznpodarou"/>
          <w:rFonts w:ascii="Times New Roman" w:hAnsi="Times New Roman" w:cs="Times New Roman"/>
          <w:iCs/>
          <w:sz w:val="24"/>
          <w:szCs w:val="24"/>
        </w:rPr>
        <w:footnoteReference w:id="50"/>
      </w:r>
    </w:p>
    <w:p w:rsidR="003C4BD0" w:rsidRPr="00266D16" w:rsidRDefault="002A72E9" w:rsidP="00266D16">
      <w:pPr>
        <w:spacing w:line="360" w:lineRule="auto"/>
        <w:rPr>
          <w:rFonts w:ascii="Times New Roman" w:hAnsi="Times New Roman" w:cs="Times New Roman"/>
          <w:sz w:val="24"/>
          <w:szCs w:val="24"/>
        </w:rPr>
      </w:pPr>
      <w:r w:rsidRPr="00900E3F">
        <w:rPr>
          <w:rFonts w:ascii="Times New Roman" w:hAnsi="Times New Roman" w:cs="Times New Roman"/>
          <w:sz w:val="24"/>
          <w:szCs w:val="24"/>
        </w:rPr>
        <w:t>(</w:t>
      </w:r>
      <w:hyperlink r:id="rId32" w:history="1">
        <w:r w:rsidRPr="00900E3F">
          <w:rPr>
            <w:rStyle w:val="Hypertextovodkaz"/>
            <w:rFonts w:ascii="Times New Roman" w:hAnsi="Times New Roman" w:cs="Times New Roman"/>
            <w:color w:val="auto"/>
            <w:sz w:val="24"/>
            <w:szCs w:val="24"/>
            <w:u w:val="none"/>
          </w:rPr>
          <w:t>http://www.mzv.cz/file/675937/koncepce_zahranicni_politiky_2011_cz.pdf</w:t>
        </w:r>
      </w:hyperlink>
      <w:r w:rsidRPr="00900E3F">
        <w:rPr>
          <w:rFonts w:ascii="Times New Roman" w:hAnsi="Times New Roman" w:cs="Times New Roman"/>
          <w:sz w:val="24"/>
          <w:szCs w:val="24"/>
        </w:rPr>
        <w:t xml:space="preserve">, </w:t>
      </w:r>
      <w:r w:rsidR="00B96CA0" w:rsidRPr="00900E3F">
        <w:rPr>
          <w:rFonts w:ascii="Times New Roman" w:hAnsi="Times New Roman" w:cs="Times New Roman"/>
          <w:sz w:val="24"/>
          <w:szCs w:val="24"/>
        </w:rPr>
        <w:t>[online], cit.: [2013-11-07]).</w:t>
      </w:r>
      <w:bookmarkStart w:id="45" w:name="_Toc374289195"/>
      <w:bookmarkStart w:id="46" w:name="_Toc374441380"/>
    </w:p>
    <w:p w:rsidR="00023F2C" w:rsidRDefault="00023F2C" w:rsidP="00777D2E">
      <w:pPr>
        <w:pStyle w:val="Nadpis3"/>
        <w:numPr>
          <w:ilvl w:val="0"/>
          <w:numId w:val="0"/>
        </w:numPr>
        <w:spacing w:before="240"/>
      </w:pPr>
    </w:p>
    <w:p w:rsidR="00895ACA" w:rsidRDefault="00895ACA">
      <w:pPr>
        <w:spacing w:line="240" w:lineRule="auto"/>
        <w:rPr>
          <w:rFonts w:ascii="Times New Roman" w:eastAsia="Times New Roman" w:hAnsi="Times New Roman" w:cs="Times New Roman"/>
          <w:b/>
          <w:bCs/>
          <w:color w:val="4F81BD"/>
          <w:sz w:val="24"/>
          <w:szCs w:val="24"/>
        </w:rPr>
      </w:pPr>
      <w:bookmarkStart w:id="47" w:name="_Toc385170452"/>
      <w:r>
        <w:rPr>
          <w:rFonts w:ascii="Times New Roman" w:hAnsi="Times New Roman" w:cs="Times New Roman"/>
          <w:sz w:val="24"/>
          <w:szCs w:val="24"/>
        </w:rPr>
        <w:br w:type="page"/>
      </w:r>
    </w:p>
    <w:p w:rsidR="002A72E9" w:rsidRPr="00393B75" w:rsidRDefault="002A72E9" w:rsidP="005654E9">
      <w:pPr>
        <w:pStyle w:val="Nadpis3"/>
        <w:rPr>
          <w:rFonts w:ascii="Times New Roman" w:hAnsi="Times New Roman" w:cs="Times New Roman"/>
          <w:color w:val="auto"/>
          <w:sz w:val="24"/>
          <w:szCs w:val="24"/>
        </w:rPr>
      </w:pPr>
      <w:bookmarkStart w:id="48" w:name="_Toc386028696"/>
      <w:r w:rsidRPr="00393B75">
        <w:rPr>
          <w:rFonts w:ascii="Times New Roman" w:hAnsi="Times New Roman" w:cs="Times New Roman"/>
          <w:color w:val="auto"/>
          <w:sz w:val="24"/>
          <w:szCs w:val="24"/>
        </w:rPr>
        <w:lastRenderedPageBreak/>
        <w:t>Současná rozvojová spolupráce</w:t>
      </w:r>
      <w:bookmarkEnd w:id="45"/>
      <w:bookmarkEnd w:id="46"/>
      <w:r w:rsidR="00DF238F" w:rsidRPr="00393B75">
        <w:rPr>
          <w:rFonts w:ascii="Times New Roman" w:hAnsi="Times New Roman" w:cs="Times New Roman"/>
          <w:color w:val="auto"/>
          <w:sz w:val="24"/>
          <w:szCs w:val="24"/>
        </w:rPr>
        <w:t xml:space="preserve"> ČR</w:t>
      </w:r>
      <w:bookmarkEnd w:id="47"/>
      <w:bookmarkEnd w:id="48"/>
      <w:r w:rsidRPr="00393B75">
        <w:rPr>
          <w:rFonts w:ascii="Times New Roman" w:hAnsi="Times New Roman" w:cs="Times New Roman"/>
          <w:color w:val="auto"/>
          <w:sz w:val="24"/>
          <w:szCs w:val="24"/>
        </w:rPr>
        <w:t xml:space="preserve">    </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 současné době ve spojení s rozvojovou pomocí jsou stále více diskutována témata související s politickou, ekonomickou a sociální oblastí. S globalizujícím světem a neustálým tlakem politických skutečností jsou stále častěji přehodnocovány principy humanitární pomoci. Je stále větší snaha o propojení humanitární pomoci s rozvojovou spoluprací, neboť některé země se vlivem politických krizí ocitají opakovaně v krizích humanitárních. Stále je proto potřebné řešit politickou stabilitu, ekonomickou prosperitu, ale i otázky vládn</w:t>
      </w:r>
      <w:r w:rsidR="000A3A07" w:rsidRPr="00900E3F">
        <w:rPr>
          <w:rFonts w:ascii="Times New Roman" w:hAnsi="Times New Roman" w:cs="Times New Roman"/>
          <w:sz w:val="24"/>
          <w:szCs w:val="24"/>
        </w:rPr>
        <w:t xml:space="preserve">utí v daných státech (Exnerová, </w:t>
      </w:r>
      <w:r w:rsidRPr="00900E3F">
        <w:rPr>
          <w:rFonts w:ascii="Times New Roman" w:hAnsi="Times New Roman" w:cs="Times New Roman"/>
          <w:sz w:val="24"/>
          <w:szCs w:val="24"/>
        </w:rPr>
        <w:t>2005, s. 102).</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Jak hovoří </w:t>
      </w:r>
      <w:r w:rsidR="00353876" w:rsidRPr="00900E3F">
        <w:rPr>
          <w:rFonts w:ascii="Times New Roman" w:hAnsi="Times New Roman" w:cs="Times New Roman"/>
          <w:sz w:val="24"/>
          <w:szCs w:val="24"/>
        </w:rPr>
        <w:t>v rozhovoru dostupném v časopise</w:t>
      </w:r>
      <w:r w:rsidRPr="00900E3F">
        <w:rPr>
          <w:rFonts w:ascii="Times New Roman" w:hAnsi="Times New Roman" w:cs="Times New Roman"/>
          <w:sz w:val="24"/>
          <w:szCs w:val="24"/>
        </w:rPr>
        <w:t xml:space="preserve"> Rozvojovka</w:t>
      </w:r>
      <w:r w:rsidRPr="00900E3F">
        <w:rPr>
          <w:rStyle w:val="Znakapoznpodarou"/>
          <w:rFonts w:ascii="Times New Roman" w:hAnsi="Times New Roman" w:cs="Times New Roman"/>
          <w:sz w:val="24"/>
          <w:szCs w:val="24"/>
        </w:rPr>
        <w:footnoteReference w:id="51"/>
      </w:r>
      <w:r w:rsidRPr="00900E3F">
        <w:rPr>
          <w:rFonts w:ascii="Times New Roman" w:hAnsi="Times New Roman" w:cs="Times New Roman"/>
          <w:sz w:val="24"/>
          <w:szCs w:val="24"/>
        </w:rPr>
        <w:t xml:space="preserve"> bývalý hlavní ekonom Světové banky </w:t>
      </w:r>
      <w:proofErr w:type="spellStart"/>
      <w:r w:rsidRPr="00900E3F">
        <w:rPr>
          <w:rFonts w:ascii="Times New Roman" w:hAnsi="Times New Roman" w:cs="Times New Roman"/>
          <w:sz w:val="24"/>
          <w:szCs w:val="24"/>
        </w:rPr>
        <w:t>François</w:t>
      </w:r>
      <w:proofErr w:type="spellEnd"/>
      <w:r w:rsidRPr="00900E3F">
        <w:rPr>
          <w:rFonts w:ascii="Times New Roman" w:hAnsi="Times New Roman" w:cs="Times New Roman"/>
          <w:sz w:val="24"/>
          <w:szCs w:val="24"/>
        </w:rPr>
        <w:t xml:space="preserve"> </w:t>
      </w:r>
      <w:proofErr w:type="spellStart"/>
      <w:r w:rsidRPr="00900E3F">
        <w:rPr>
          <w:rFonts w:ascii="Times New Roman" w:hAnsi="Times New Roman" w:cs="Times New Roman"/>
          <w:sz w:val="24"/>
          <w:szCs w:val="24"/>
        </w:rPr>
        <w:t>Bourguignon</w:t>
      </w:r>
      <w:proofErr w:type="spellEnd"/>
      <w:r w:rsidRPr="00900E3F">
        <w:rPr>
          <w:rFonts w:ascii="Times New Roman" w:hAnsi="Times New Roman" w:cs="Times New Roman"/>
          <w:sz w:val="24"/>
          <w:szCs w:val="24"/>
        </w:rPr>
        <w:t>, je stále potřebné dokazovat, že rozvojová pomoc je efektivní. Vlády zemí začnou krátit své rozpočty na rozvojovou spolupráci</w:t>
      </w:r>
      <w:r w:rsidR="00B63CDB" w:rsidRPr="00900E3F">
        <w:rPr>
          <w:rFonts w:ascii="Times New Roman" w:hAnsi="Times New Roman" w:cs="Times New Roman"/>
          <w:sz w:val="24"/>
          <w:szCs w:val="24"/>
        </w:rPr>
        <w:t>,</w:t>
      </w:r>
      <w:r w:rsidRPr="00900E3F">
        <w:rPr>
          <w:rFonts w:ascii="Times New Roman" w:hAnsi="Times New Roman" w:cs="Times New Roman"/>
          <w:sz w:val="24"/>
          <w:szCs w:val="24"/>
        </w:rPr>
        <w:t xml:space="preserve"> pokud nebudou k dispozici věrohodné argumenty o efektivnosti. Ovšem poukazuje na to, že je velice obtížné identifikovat roli pomoci a ještě těžší je pomoc vyčíslit.</w:t>
      </w:r>
    </w:p>
    <w:p w:rsidR="00895ACA" w:rsidRDefault="00895ACA" w:rsidP="000D29EA">
      <w:pPr>
        <w:spacing w:line="360" w:lineRule="auto"/>
        <w:jc w:val="both"/>
        <w:rPr>
          <w:rFonts w:ascii="Times New Roman" w:hAnsi="Times New Roman" w:cs="Times New Roman"/>
          <w:sz w:val="24"/>
          <w:szCs w:val="24"/>
        </w:rPr>
      </w:pPr>
    </w:p>
    <w:p w:rsidR="002A72E9" w:rsidRPr="00900E3F" w:rsidRDefault="0056316D"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Výše o</w:t>
      </w:r>
      <w:r w:rsidR="002A72E9" w:rsidRPr="00900E3F">
        <w:rPr>
          <w:rFonts w:ascii="Times New Roman" w:hAnsi="Times New Roman" w:cs="Times New Roman"/>
          <w:sz w:val="24"/>
          <w:szCs w:val="24"/>
        </w:rPr>
        <w:t>bjem</w:t>
      </w:r>
      <w:r w:rsidRPr="00900E3F">
        <w:rPr>
          <w:rFonts w:ascii="Times New Roman" w:hAnsi="Times New Roman" w:cs="Times New Roman"/>
          <w:sz w:val="24"/>
          <w:szCs w:val="24"/>
        </w:rPr>
        <w:t>u prostředků</w:t>
      </w:r>
      <w:r w:rsidR="002A72E9" w:rsidRPr="00900E3F">
        <w:rPr>
          <w:rFonts w:ascii="Times New Roman" w:hAnsi="Times New Roman" w:cs="Times New Roman"/>
          <w:sz w:val="24"/>
          <w:szCs w:val="24"/>
        </w:rPr>
        <w:t xml:space="preserve"> je v našem státě omezen, není tedy dostatek možností pro koordinovanou a koncentrovanou rozvojovou spolupráci. Chybí dostatečně velká podpora veřejnosti a vůle politiků pro rozvojovou spolupráci. Současnou situaci nelze označit za příliš pozitivní. </w:t>
      </w:r>
    </w:p>
    <w:p w:rsidR="002A72E9" w:rsidRPr="00900E3F" w:rsidRDefault="002A72E9" w:rsidP="000D29EA">
      <w:pPr>
        <w:spacing w:line="360" w:lineRule="auto"/>
        <w:jc w:val="both"/>
        <w:rPr>
          <w:rFonts w:ascii="Times New Roman" w:hAnsi="Times New Roman" w:cs="Times New Roman"/>
          <w:sz w:val="24"/>
          <w:szCs w:val="24"/>
        </w:rPr>
      </w:pPr>
    </w:p>
    <w:p w:rsidR="002A72E9" w:rsidRPr="00900E3F" w:rsidRDefault="002A72E9" w:rsidP="000D29EA">
      <w:pPr>
        <w:spacing w:line="360" w:lineRule="auto"/>
        <w:jc w:val="both"/>
        <w:rPr>
          <w:rFonts w:ascii="Times New Roman" w:hAnsi="Times New Roman" w:cs="Times New Roman"/>
          <w:sz w:val="24"/>
          <w:szCs w:val="24"/>
          <w:lang w:eastAsia="cs-CZ"/>
        </w:rPr>
      </w:pPr>
      <w:r w:rsidRPr="00900E3F">
        <w:rPr>
          <w:rFonts w:ascii="Times New Roman" w:hAnsi="Times New Roman" w:cs="Times New Roman"/>
          <w:sz w:val="24"/>
          <w:szCs w:val="24"/>
        </w:rPr>
        <w:t xml:space="preserve">V roce 2012 dosáhla celková </w:t>
      </w:r>
      <w:r w:rsidRPr="00900E3F">
        <w:rPr>
          <w:rFonts w:ascii="Times New Roman" w:hAnsi="Times New Roman" w:cs="Times New Roman"/>
          <w:sz w:val="24"/>
          <w:szCs w:val="24"/>
          <w:lang w:eastAsia="cs-CZ"/>
        </w:rPr>
        <w:t>oficiální rozvojová pomoc (ODA)</w:t>
      </w:r>
      <w:r w:rsidR="005D0B17">
        <w:rPr>
          <w:rFonts w:ascii="Times New Roman" w:hAnsi="Times New Roman" w:cs="Times New Roman"/>
          <w:sz w:val="24"/>
          <w:szCs w:val="24"/>
          <w:lang w:eastAsia="cs-CZ"/>
        </w:rPr>
        <w:t xml:space="preserve"> </w:t>
      </w:r>
      <w:r w:rsidRPr="00900E3F">
        <w:rPr>
          <w:rFonts w:ascii="Times New Roman" w:hAnsi="Times New Roman" w:cs="Times New Roman"/>
          <w:sz w:val="24"/>
          <w:szCs w:val="24"/>
          <w:lang w:eastAsia="cs-CZ"/>
        </w:rPr>
        <w:t xml:space="preserve">České republiky 4,29 miliardy Kč, což znamená v porovnání </w:t>
      </w:r>
      <w:r w:rsidR="00353876" w:rsidRPr="00900E3F">
        <w:rPr>
          <w:rFonts w:ascii="Times New Roman" w:hAnsi="Times New Roman" w:cs="Times New Roman"/>
          <w:sz w:val="24"/>
          <w:szCs w:val="24"/>
          <w:lang w:eastAsia="cs-CZ"/>
        </w:rPr>
        <w:t>s</w:t>
      </w:r>
      <w:r w:rsidRPr="00900E3F">
        <w:rPr>
          <w:rFonts w:ascii="Times New Roman" w:hAnsi="Times New Roman" w:cs="Times New Roman"/>
          <w:sz w:val="24"/>
          <w:szCs w:val="24"/>
          <w:lang w:eastAsia="cs-CZ"/>
        </w:rPr>
        <w:t> rokem 2011 pokles o 3%, v oblasti dvoustr</w:t>
      </w:r>
      <w:r w:rsidR="000537C0">
        <w:rPr>
          <w:rFonts w:ascii="Times New Roman" w:hAnsi="Times New Roman" w:cs="Times New Roman"/>
          <w:sz w:val="24"/>
          <w:szCs w:val="24"/>
          <w:lang w:eastAsia="cs-CZ"/>
        </w:rPr>
        <w:t>anné pomoci se jedná o výši 1,3</w:t>
      </w:r>
      <w:r w:rsidRPr="00900E3F">
        <w:rPr>
          <w:rFonts w:ascii="Times New Roman" w:hAnsi="Times New Roman" w:cs="Times New Roman"/>
          <w:sz w:val="24"/>
          <w:szCs w:val="24"/>
          <w:lang w:eastAsia="cs-CZ"/>
        </w:rPr>
        <w:t> miliardy Kč, mezinárodní orga</w:t>
      </w:r>
      <w:r w:rsidR="00353876" w:rsidRPr="00900E3F">
        <w:rPr>
          <w:rFonts w:ascii="Times New Roman" w:hAnsi="Times New Roman" w:cs="Times New Roman"/>
          <w:sz w:val="24"/>
          <w:szCs w:val="24"/>
          <w:lang w:eastAsia="cs-CZ"/>
        </w:rPr>
        <w:t xml:space="preserve">nizace se podíleli částkou </w:t>
      </w:r>
      <w:r w:rsidRPr="00900E3F">
        <w:rPr>
          <w:rFonts w:ascii="Times New Roman" w:hAnsi="Times New Roman" w:cs="Times New Roman"/>
          <w:sz w:val="24"/>
          <w:szCs w:val="24"/>
          <w:lang w:eastAsia="cs-CZ"/>
        </w:rPr>
        <w:t>2,99 miliardy Kč. I když došlo ke snížení finančního objemu, je nutné zhodnotit tuto situaci ze dvou směrů v porovnání se zahraniční rozvojovou spoluprací k ostatním členským státům Evropské unie.</w:t>
      </w:r>
    </w:p>
    <w:p w:rsidR="002A72E9" w:rsidRPr="00900E3F" w:rsidRDefault="002A72E9" w:rsidP="000D29EA">
      <w:pPr>
        <w:spacing w:line="360" w:lineRule="auto"/>
        <w:jc w:val="both"/>
        <w:rPr>
          <w:rFonts w:ascii="Times New Roman" w:hAnsi="Times New Roman" w:cs="Times New Roman"/>
          <w:sz w:val="24"/>
          <w:szCs w:val="24"/>
          <w:lang w:eastAsia="cs-CZ"/>
        </w:rPr>
      </w:pPr>
      <w:r w:rsidRPr="008C1E7A">
        <w:rPr>
          <w:rFonts w:ascii="Times New Roman" w:hAnsi="Times New Roman" w:cs="Times New Roman"/>
          <w:sz w:val="24"/>
          <w:szCs w:val="24"/>
          <w:lang w:eastAsia="cs-CZ"/>
        </w:rPr>
        <w:t>(</w:t>
      </w:r>
      <w:hyperlink r:id="rId33" w:history="1">
        <w:r w:rsidRPr="008C1E7A">
          <w:rPr>
            <w:rStyle w:val="Hypertextovodkaz"/>
            <w:rFonts w:ascii="Times New Roman" w:hAnsi="Times New Roman" w:cs="Times New Roman"/>
            <w:color w:val="auto"/>
            <w:sz w:val="24"/>
            <w:szCs w:val="24"/>
            <w:u w:val="none"/>
            <w:lang w:eastAsia="cs-CZ"/>
          </w:rPr>
          <w:t>http://www.mzv.cz/jnp/cz/zahranicni_vztahy/rozvojova_spoluprace/koncepce_publikace/vyrocni_prehledy/informace_o_zahranicni_rozvojove_3.html</w:t>
        </w:r>
      </w:hyperlink>
      <w:r w:rsidRPr="008C1E7A">
        <w:rPr>
          <w:rFonts w:ascii="Times New Roman" w:hAnsi="Times New Roman" w:cs="Times New Roman"/>
          <w:sz w:val="24"/>
          <w:szCs w:val="24"/>
          <w:lang w:eastAsia="cs-CZ"/>
        </w:rPr>
        <w:t>).</w:t>
      </w:r>
      <w:r w:rsidRPr="00900E3F">
        <w:rPr>
          <w:rStyle w:val="Znakapoznpodarou"/>
          <w:rFonts w:ascii="Times New Roman" w:hAnsi="Times New Roman" w:cs="Times New Roman"/>
          <w:sz w:val="24"/>
          <w:szCs w:val="24"/>
          <w:lang w:eastAsia="cs-CZ"/>
        </w:rPr>
        <w:footnoteReference w:id="52"/>
      </w:r>
    </w:p>
    <w:p w:rsidR="002A72E9" w:rsidRPr="00900E3F" w:rsidRDefault="002A72E9" w:rsidP="000D29EA">
      <w:pPr>
        <w:spacing w:line="360" w:lineRule="auto"/>
        <w:jc w:val="both"/>
        <w:rPr>
          <w:rFonts w:ascii="Times New Roman" w:hAnsi="Times New Roman" w:cs="Times New Roman"/>
          <w:sz w:val="24"/>
          <w:szCs w:val="24"/>
          <w:lang w:eastAsia="cs-CZ"/>
        </w:rPr>
      </w:pPr>
    </w:p>
    <w:p w:rsidR="002A72E9" w:rsidRPr="00900E3F" w:rsidRDefault="002A72E9" w:rsidP="000D29EA">
      <w:pPr>
        <w:spacing w:line="360" w:lineRule="auto"/>
        <w:jc w:val="both"/>
        <w:rPr>
          <w:rFonts w:ascii="Times New Roman" w:hAnsi="Times New Roman" w:cs="Times New Roman"/>
          <w:sz w:val="24"/>
          <w:szCs w:val="24"/>
          <w:lang w:eastAsia="cs-CZ"/>
        </w:rPr>
      </w:pPr>
      <w:r w:rsidRPr="00900E3F">
        <w:rPr>
          <w:rFonts w:ascii="Times New Roman" w:hAnsi="Times New Roman" w:cs="Times New Roman"/>
          <w:sz w:val="24"/>
          <w:szCs w:val="24"/>
          <w:lang w:eastAsia="cs-CZ"/>
        </w:rPr>
        <w:t>České republice se sice nedaří plnit podíl objemu prostředků na HND, na druhou stranu je pozitivem skutečnost, že v době ekonomické krize EU a škrtů v rozpočtu Česká republika</w:t>
      </w:r>
      <w:r w:rsidR="008C1E7A">
        <w:rPr>
          <w:rFonts w:ascii="Times New Roman" w:hAnsi="Times New Roman" w:cs="Times New Roman"/>
          <w:sz w:val="24"/>
          <w:szCs w:val="24"/>
          <w:lang w:eastAsia="cs-CZ"/>
        </w:rPr>
        <w:t xml:space="preserve"> </w:t>
      </w:r>
      <w:r w:rsidRPr="00900E3F">
        <w:rPr>
          <w:rFonts w:ascii="Times New Roman" w:hAnsi="Times New Roman" w:cs="Times New Roman"/>
          <w:sz w:val="24"/>
          <w:szCs w:val="24"/>
          <w:lang w:eastAsia="cs-CZ"/>
        </w:rPr>
        <w:t>dosáhla mírného zvýšení objemu zahraniční rozvojové spolupráce v porovnání s dalšími zeměmi EU (</w:t>
      </w:r>
      <w:hyperlink r:id="rId34" w:history="1">
        <w:r w:rsidRPr="00900E3F">
          <w:rPr>
            <w:rStyle w:val="Hypertextovodkaz"/>
            <w:rFonts w:ascii="Times New Roman" w:hAnsi="Times New Roman" w:cs="Times New Roman"/>
            <w:color w:val="auto"/>
            <w:sz w:val="24"/>
            <w:szCs w:val="24"/>
            <w:u w:val="none"/>
          </w:rPr>
          <w:t>http://www.fors.cz/wp-content/uploads/2012/12/AW-FoRS.pdf</w:t>
        </w:r>
      </w:hyperlink>
      <w:r w:rsidRPr="00900E3F">
        <w:rPr>
          <w:rFonts w:ascii="Times New Roman" w:hAnsi="Times New Roman" w:cs="Times New Roman"/>
          <w:sz w:val="24"/>
          <w:szCs w:val="24"/>
        </w:rPr>
        <w:t>).</w:t>
      </w:r>
      <w:r w:rsidRPr="00900E3F">
        <w:rPr>
          <w:rStyle w:val="Znakapoznpodarou"/>
          <w:rFonts w:ascii="Times New Roman" w:hAnsi="Times New Roman" w:cs="Times New Roman"/>
          <w:sz w:val="24"/>
          <w:szCs w:val="24"/>
        </w:rPr>
        <w:footnoteReference w:id="53"/>
      </w:r>
    </w:p>
    <w:p w:rsidR="002A72E9" w:rsidRPr="00900E3F" w:rsidRDefault="002A72E9" w:rsidP="000D29EA">
      <w:pPr>
        <w:spacing w:line="360" w:lineRule="auto"/>
        <w:jc w:val="both"/>
        <w:rPr>
          <w:rFonts w:ascii="Times New Roman" w:hAnsi="Times New Roman" w:cs="Times New Roman"/>
          <w:sz w:val="24"/>
          <w:szCs w:val="24"/>
          <w:lang w:eastAsia="cs-CZ"/>
        </w:rPr>
      </w:pPr>
    </w:p>
    <w:p w:rsidR="00E21A5F" w:rsidRPr="00900E3F" w:rsidRDefault="002A72E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Ve své knize Horký poukazuje na problém</w:t>
      </w:r>
      <w:r w:rsidR="00B96E18" w:rsidRPr="00900E3F">
        <w:rPr>
          <w:rFonts w:ascii="Times New Roman" w:hAnsi="Times New Roman" w:cs="Times New Roman"/>
          <w:sz w:val="24"/>
          <w:szCs w:val="24"/>
        </w:rPr>
        <w:t xml:space="preserve"> chybějící </w:t>
      </w:r>
      <w:r w:rsidRPr="00900E3F">
        <w:rPr>
          <w:rFonts w:ascii="Times New Roman" w:hAnsi="Times New Roman" w:cs="Times New Roman"/>
          <w:sz w:val="24"/>
          <w:szCs w:val="24"/>
        </w:rPr>
        <w:t>společn</w:t>
      </w:r>
      <w:r w:rsidR="00B96E18" w:rsidRPr="00900E3F">
        <w:rPr>
          <w:rFonts w:ascii="Times New Roman" w:hAnsi="Times New Roman" w:cs="Times New Roman"/>
          <w:sz w:val="24"/>
          <w:szCs w:val="24"/>
        </w:rPr>
        <w:t>é</w:t>
      </w:r>
      <w:r w:rsidRPr="00900E3F">
        <w:rPr>
          <w:rFonts w:ascii="Times New Roman" w:hAnsi="Times New Roman" w:cs="Times New Roman"/>
          <w:sz w:val="24"/>
          <w:szCs w:val="24"/>
        </w:rPr>
        <w:t xml:space="preserve"> strategie vůči rozvojovým zemím, resorty nepracují jednotně, nezajímají se o to, jaké budou důsledky jejich politik v zemích rozvojového světa.  Zákon o rozvojové spolupráci a humanitární pomoci považuje za velmi důležitý, neboť rozpoutal debatu o představách České republiky a budoucí spolupr</w:t>
      </w:r>
      <w:r w:rsidR="00BE3BF6" w:rsidRPr="00900E3F">
        <w:rPr>
          <w:rFonts w:ascii="Times New Roman" w:hAnsi="Times New Roman" w:cs="Times New Roman"/>
          <w:sz w:val="24"/>
          <w:szCs w:val="24"/>
        </w:rPr>
        <w:t>áci s rozvojovými zeměmi (Horký,</w:t>
      </w:r>
      <w:r w:rsidRPr="00900E3F">
        <w:rPr>
          <w:rFonts w:ascii="Times New Roman" w:hAnsi="Times New Roman" w:cs="Times New Roman"/>
          <w:sz w:val="24"/>
          <w:szCs w:val="24"/>
        </w:rPr>
        <w:t xml:space="preserve"> 2010, s. 82).</w:t>
      </w:r>
    </w:p>
    <w:p w:rsidR="00E21A5F" w:rsidRPr="00900E3F" w:rsidRDefault="00E21A5F" w:rsidP="000D29EA">
      <w:pPr>
        <w:spacing w:line="360" w:lineRule="auto"/>
        <w:jc w:val="both"/>
        <w:rPr>
          <w:rFonts w:ascii="Times New Roman" w:hAnsi="Times New Roman" w:cs="Times New Roman"/>
          <w:sz w:val="24"/>
          <w:szCs w:val="24"/>
        </w:rPr>
      </w:pPr>
    </w:p>
    <w:p w:rsidR="00E21A5F" w:rsidRPr="00900E3F" w:rsidRDefault="005B1DB9"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Současná r</w:t>
      </w:r>
      <w:r w:rsidR="00E21A5F" w:rsidRPr="00900E3F">
        <w:rPr>
          <w:rFonts w:ascii="Times New Roman" w:hAnsi="Times New Roman" w:cs="Times New Roman"/>
          <w:sz w:val="24"/>
          <w:szCs w:val="24"/>
        </w:rPr>
        <w:t xml:space="preserve">ozvojová spolupráce </w:t>
      </w:r>
      <w:r w:rsidRPr="00900E3F">
        <w:rPr>
          <w:rFonts w:ascii="Times New Roman" w:hAnsi="Times New Roman" w:cs="Times New Roman"/>
          <w:sz w:val="24"/>
          <w:szCs w:val="24"/>
        </w:rPr>
        <w:t>probíhá</w:t>
      </w:r>
      <w:r w:rsidR="00E21A5F" w:rsidRPr="00900E3F">
        <w:rPr>
          <w:rFonts w:ascii="Times New Roman" w:hAnsi="Times New Roman" w:cs="Times New Roman"/>
          <w:sz w:val="24"/>
          <w:szCs w:val="24"/>
        </w:rPr>
        <w:t xml:space="preserve"> v souladu s Koncepcí zahraniční rozvojové spolupráce na období 2010</w:t>
      </w:r>
      <w:r w:rsidR="000537C0">
        <w:rPr>
          <w:rFonts w:ascii="Times New Roman" w:hAnsi="Times New Roman" w:cs="Times New Roman"/>
          <w:sz w:val="24"/>
          <w:szCs w:val="24"/>
        </w:rPr>
        <w:t xml:space="preserve"> </w:t>
      </w:r>
      <w:r w:rsidR="00E21A5F" w:rsidRPr="00900E3F">
        <w:rPr>
          <w:rFonts w:ascii="Times New Roman" w:hAnsi="Times New Roman" w:cs="Times New Roman"/>
          <w:sz w:val="24"/>
          <w:szCs w:val="24"/>
        </w:rPr>
        <w:t>- 2017.</w:t>
      </w:r>
      <w:r w:rsidRPr="00900E3F">
        <w:rPr>
          <w:rFonts w:ascii="Times New Roman" w:hAnsi="Times New Roman" w:cs="Times New Roman"/>
          <w:sz w:val="24"/>
          <w:szCs w:val="24"/>
        </w:rPr>
        <w:t xml:space="preserve"> Je realizována Ministerstvem zahraničních věcí, které připravuje každoročně Plán dvoustranné zahraniční rozvojové spolupráce a další strategické dokumenty, zadává projekty a podílí se na řízení České rozvojové agentury.</w:t>
      </w:r>
    </w:p>
    <w:p w:rsidR="005B1DB9" w:rsidRPr="00900E3F" w:rsidRDefault="005B1DB9" w:rsidP="000D29EA">
      <w:pPr>
        <w:spacing w:line="360" w:lineRule="auto"/>
        <w:jc w:val="both"/>
        <w:rPr>
          <w:rFonts w:ascii="Times New Roman" w:hAnsi="Times New Roman" w:cs="Times New Roman"/>
          <w:sz w:val="24"/>
          <w:szCs w:val="24"/>
        </w:rPr>
      </w:pPr>
    </w:p>
    <w:p w:rsidR="00332FD0" w:rsidRPr="00900E3F" w:rsidRDefault="00332FD0" w:rsidP="000D29E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Zástupci všech ministerstev a dalších orgánů státní správy a zástupce nestátních neziskových organizací a soukromého sektoru jsou sdruženi v Radě pro zahraniční rozvojovou spolupráci. Hlavní činností je koordinace rozvojové spolupráce a vzájemná info</w:t>
      </w:r>
      <w:r w:rsidR="00B15A6E" w:rsidRPr="00900E3F">
        <w:rPr>
          <w:rFonts w:ascii="Times New Roman" w:hAnsi="Times New Roman" w:cs="Times New Roman"/>
          <w:sz w:val="24"/>
          <w:szCs w:val="24"/>
        </w:rPr>
        <w:t>rmovanost (</w:t>
      </w:r>
      <w:hyperlink r:id="rId35" w:history="1">
        <w:r w:rsidR="00B15A6E" w:rsidRPr="00900E3F">
          <w:rPr>
            <w:rStyle w:val="Hypertextovodkaz"/>
            <w:rFonts w:ascii="Times New Roman" w:hAnsi="Times New Roman" w:cs="Times New Roman"/>
            <w:color w:val="auto"/>
            <w:sz w:val="24"/>
            <w:szCs w:val="24"/>
            <w:u w:val="none"/>
          </w:rPr>
          <w:t>http://www.mzv.cz/jnp/cz/zahranicni_vztahy/rozvojova_spoluprace/koncepce_publikace/vyrocni_prehledy/informace_o_zahranicni_rozvojove_3.html</w:t>
        </w:r>
      </w:hyperlink>
      <w:r w:rsidR="00B15A6E" w:rsidRPr="00900E3F">
        <w:rPr>
          <w:rFonts w:ascii="Times New Roman" w:hAnsi="Times New Roman" w:cs="Times New Roman"/>
          <w:sz w:val="24"/>
          <w:szCs w:val="24"/>
        </w:rPr>
        <w:t>).</w:t>
      </w:r>
    </w:p>
    <w:p w:rsidR="00332FD0" w:rsidRPr="00900E3F" w:rsidRDefault="00332FD0" w:rsidP="000D29EA">
      <w:pPr>
        <w:spacing w:line="360" w:lineRule="auto"/>
        <w:jc w:val="both"/>
        <w:rPr>
          <w:rFonts w:ascii="Times New Roman" w:hAnsi="Times New Roman" w:cs="Times New Roman"/>
          <w:sz w:val="24"/>
          <w:szCs w:val="24"/>
        </w:rPr>
      </w:pPr>
    </w:p>
    <w:p w:rsidR="007310D6" w:rsidRDefault="005B1DB9"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Česká rozvojová agentura (ČRA)</w:t>
      </w:r>
      <w:r w:rsidR="007310D6" w:rsidRPr="00900E3F">
        <w:rPr>
          <w:rStyle w:val="Znakapoznpodarou"/>
          <w:rFonts w:ascii="Times New Roman" w:hAnsi="Times New Roman" w:cs="Times New Roman"/>
          <w:sz w:val="24"/>
          <w:szCs w:val="24"/>
        </w:rPr>
        <w:footnoteReference w:id="54"/>
      </w:r>
      <w:r w:rsidRPr="00900E3F">
        <w:rPr>
          <w:rFonts w:ascii="Times New Roman" w:hAnsi="Times New Roman" w:cs="Times New Roman"/>
          <w:sz w:val="24"/>
          <w:szCs w:val="24"/>
        </w:rPr>
        <w:t xml:space="preserve"> realizuje dvoustranné rozvojové projekty rozvojové spolupráce, formuluje projekty, zadává výběrová řízení, popisuje vhodná témata. Tyto činnosti jsou uskutečňovány </w:t>
      </w:r>
      <w:r w:rsidR="00644940">
        <w:rPr>
          <w:rFonts w:ascii="Times New Roman" w:hAnsi="Times New Roman" w:cs="Times New Roman"/>
          <w:sz w:val="24"/>
          <w:szCs w:val="24"/>
        </w:rPr>
        <w:t>po</w:t>
      </w:r>
      <w:r w:rsidRPr="00900E3F">
        <w:rPr>
          <w:rFonts w:ascii="Times New Roman" w:hAnsi="Times New Roman" w:cs="Times New Roman"/>
          <w:sz w:val="24"/>
          <w:szCs w:val="24"/>
        </w:rPr>
        <w:t xml:space="preserve">dle Metodiky projektového cyklu bilaterálních programů zahraniční rozvojové spolupráce.  </w:t>
      </w:r>
      <w:r w:rsidR="00332FD0" w:rsidRPr="00900E3F">
        <w:rPr>
          <w:rFonts w:ascii="Times New Roman" w:hAnsi="Times New Roman" w:cs="Times New Roman"/>
          <w:sz w:val="24"/>
          <w:szCs w:val="24"/>
        </w:rPr>
        <w:t>Projekty jsou realizovány na základě veřejných zakázek</w:t>
      </w:r>
      <w:r w:rsidR="00B15A6E" w:rsidRPr="00900E3F">
        <w:rPr>
          <w:rFonts w:ascii="Times New Roman" w:hAnsi="Times New Roman" w:cs="Times New Roman"/>
          <w:sz w:val="24"/>
          <w:szCs w:val="24"/>
        </w:rPr>
        <w:t xml:space="preserve"> </w:t>
      </w:r>
      <w:r w:rsidR="00B15A6E" w:rsidRPr="00900E3F">
        <w:rPr>
          <w:rFonts w:ascii="Times New Roman" w:hAnsi="Times New Roman" w:cs="Times New Roman"/>
          <w:sz w:val="24"/>
          <w:szCs w:val="24"/>
        </w:rPr>
        <w:lastRenderedPageBreak/>
        <w:t>jak soukromému sektoru, tak</w:t>
      </w:r>
      <w:r w:rsidR="00332FD0" w:rsidRPr="00900E3F">
        <w:rPr>
          <w:rFonts w:ascii="Times New Roman" w:hAnsi="Times New Roman" w:cs="Times New Roman"/>
          <w:sz w:val="24"/>
          <w:szCs w:val="24"/>
        </w:rPr>
        <w:t xml:space="preserve"> nestátním neziskovým organizacím</w:t>
      </w:r>
      <w:r w:rsidR="00B15A6E" w:rsidRPr="00900E3F">
        <w:rPr>
          <w:rFonts w:ascii="Times New Roman" w:hAnsi="Times New Roman" w:cs="Times New Roman"/>
          <w:sz w:val="24"/>
          <w:szCs w:val="24"/>
        </w:rPr>
        <w:t xml:space="preserve"> formou dotací a tvoří více jak </w:t>
      </w:r>
      <w:r w:rsidR="004D044D" w:rsidRPr="00900E3F">
        <w:rPr>
          <w:rFonts w:ascii="Times New Roman" w:hAnsi="Times New Roman" w:cs="Times New Roman"/>
          <w:sz w:val="24"/>
          <w:szCs w:val="24"/>
        </w:rPr>
        <w:t>dvě třetiny</w:t>
      </w:r>
      <w:r w:rsidR="00B15A6E" w:rsidRPr="00900E3F">
        <w:rPr>
          <w:rFonts w:ascii="Times New Roman" w:hAnsi="Times New Roman" w:cs="Times New Roman"/>
          <w:sz w:val="24"/>
          <w:szCs w:val="24"/>
        </w:rPr>
        <w:t xml:space="preserve"> objemu prostředků určených bilaterálním projektům.</w:t>
      </w:r>
      <w:r w:rsidR="004D044D" w:rsidRPr="00900E3F">
        <w:rPr>
          <w:rStyle w:val="Znakapoznpodarou"/>
          <w:rFonts w:ascii="Times New Roman" w:hAnsi="Times New Roman" w:cs="Times New Roman"/>
          <w:sz w:val="24"/>
          <w:szCs w:val="24"/>
        </w:rPr>
        <w:footnoteReference w:id="55"/>
      </w:r>
    </w:p>
    <w:p w:rsidR="007945AB" w:rsidRPr="00900E3F" w:rsidRDefault="007945AB" w:rsidP="007310D6">
      <w:pPr>
        <w:spacing w:line="360" w:lineRule="auto"/>
        <w:jc w:val="both"/>
        <w:rPr>
          <w:rFonts w:ascii="Times New Roman" w:hAnsi="Times New Roman" w:cs="Times New Roman"/>
          <w:sz w:val="24"/>
          <w:szCs w:val="24"/>
        </w:rPr>
      </w:pPr>
    </w:p>
    <w:p w:rsidR="00B2217C" w:rsidRPr="00393B75" w:rsidRDefault="009A2381" w:rsidP="005654E9">
      <w:pPr>
        <w:pStyle w:val="Nadpis3"/>
        <w:rPr>
          <w:rFonts w:ascii="Times New Roman" w:hAnsi="Times New Roman" w:cs="Times New Roman"/>
          <w:color w:val="auto"/>
          <w:sz w:val="24"/>
          <w:szCs w:val="24"/>
        </w:rPr>
      </w:pPr>
      <w:bookmarkStart w:id="49" w:name="_Toc386028697"/>
      <w:bookmarkStart w:id="50" w:name="_Toc385170453"/>
      <w:r>
        <w:rPr>
          <w:rFonts w:ascii="Times New Roman" w:hAnsi="Times New Roman" w:cs="Times New Roman"/>
          <w:color w:val="auto"/>
          <w:sz w:val="24"/>
          <w:szCs w:val="24"/>
        </w:rPr>
        <w:t>S</w:t>
      </w:r>
      <w:r w:rsidR="00F9649B" w:rsidRPr="00393B75">
        <w:rPr>
          <w:rFonts w:ascii="Times New Roman" w:hAnsi="Times New Roman" w:cs="Times New Roman"/>
          <w:color w:val="auto"/>
          <w:sz w:val="24"/>
          <w:szCs w:val="24"/>
        </w:rPr>
        <w:t xml:space="preserve">oučasná rozvojová spolupráce </w:t>
      </w:r>
      <w:r w:rsidR="00844934" w:rsidRPr="00393B75">
        <w:rPr>
          <w:rFonts w:ascii="Times New Roman" w:hAnsi="Times New Roman" w:cs="Times New Roman"/>
          <w:color w:val="auto"/>
          <w:sz w:val="24"/>
          <w:szCs w:val="24"/>
        </w:rPr>
        <w:t>neziskového</w:t>
      </w:r>
      <w:r w:rsidR="008B399A" w:rsidRPr="00393B75">
        <w:rPr>
          <w:rFonts w:ascii="Times New Roman" w:hAnsi="Times New Roman" w:cs="Times New Roman"/>
          <w:color w:val="auto"/>
          <w:sz w:val="24"/>
          <w:szCs w:val="24"/>
        </w:rPr>
        <w:t xml:space="preserve"> sektoru</w:t>
      </w:r>
      <w:bookmarkEnd w:id="49"/>
      <w:r w:rsidR="00844934" w:rsidRPr="00393B75">
        <w:rPr>
          <w:rFonts w:ascii="Times New Roman" w:hAnsi="Times New Roman" w:cs="Times New Roman"/>
          <w:color w:val="auto"/>
          <w:sz w:val="24"/>
          <w:szCs w:val="24"/>
        </w:rPr>
        <w:t xml:space="preserve"> </w:t>
      </w:r>
      <w:bookmarkEnd w:id="50"/>
    </w:p>
    <w:p w:rsidR="00B2217C" w:rsidRPr="00B2217C" w:rsidRDefault="00B2217C" w:rsidP="00B2217C"/>
    <w:p w:rsidR="00646004" w:rsidRPr="00BF2321" w:rsidRDefault="00BC6AC9" w:rsidP="007310D6">
      <w:pPr>
        <w:spacing w:line="360" w:lineRule="auto"/>
        <w:jc w:val="both"/>
        <w:rPr>
          <w:rFonts w:ascii="Times New Roman" w:hAnsi="Times New Roman" w:cs="Times New Roman"/>
          <w:sz w:val="24"/>
          <w:szCs w:val="24"/>
          <w:u w:val="single"/>
        </w:rPr>
      </w:pPr>
      <w:r w:rsidRPr="00900E3F">
        <w:rPr>
          <w:rFonts w:ascii="Times New Roman" w:hAnsi="Times New Roman" w:cs="Times New Roman"/>
          <w:sz w:val="24"/>
          <w:szCs w:val="24"/>
        </w:rPr>
        <w:t xml:space="preserve">Jak je uvedeno </w:t>
      </w:r>
      <w:r w:rsidR="00B63CDB" w:rsidRPr="00900E3F">
        <w:rPr>
          <w:rFonts w:ascii="Times New Roman" w:hAnsi="Times New Roman" w:cs="Times New Roman"/>
          <w:sz w:val="24"/>
          <w:szCs w:val="24"/>
        </w:rPr>
        <w:t xml:space="preserve">ve výroční zprávě </w:t>
      </w:r>
      <w:proofErr w:type="spellStart"/>
      <w:r w:rsidR="00B63CDB" w:rsidRPr="00900E3F">
        <w:rPr>
          <w:rFonts w:ascii="Times New Roman" w:hAnsi="Times New Roman" w:cs="Times New Roman"/>
          <w:sz w:val="24"/>
          <w:szCs w:val="24"/>
        </w:rPr>
        <w:t>FoRS</w:t>
      </w:r>
      <w:proofErr w:type="spellEnd"/>
      <w:r w:rsidR="00B63CDB" w:rsidRPr="00900E3F">
        <w:rPr>
          <w:rStyle w:val="Znakapoznpodarou"/>
          <w:rFonts w:ascii="Times New Roman" w:hAnsi="Times New Roman" w:cs="Times New Roman"/>
          <w:sz w:val="24"/>
          <w:szCs w:val="24"/>
        </w:rPr>
        <w:footnoteReference w:id="56"/>
      </w:r>
      <w:r w:rsidR="00B63CDB" w:rsidRPr="00900E3F">
        <w:rPr>
          <w:rFonts w:ascii="Times New Roman" w:hAnsi="Times New Roman" w:cs="Times New Roman"/>
          <w:sz w:val="24"/>
          <w:szCs w:val="24"/>
        </w:rPr>
        <w:t xml:space="preserve"> o zahraniční rozvojové spolupráci zpracované v roce 2012, m</w:t>
      </w:r>
      <w:r w:rsidR="00B15A6E" w:rsidRPr="00900E3F">
        <w:rPr>
          <w:rFonts w:ascii="Times New Roman" w:hAnsi="Times New Roman" w:cs="Times New Roman"/>
          <w:sz w:val="24"/>
          <w:szCs w:val="24"/>
        </w:rPr>
        <w:t xml:space="preserve">ezi </w:t>
      </w:r>
      <w:r w:rsidR="00E87A1F" w:rsidRPr="00900E3F">
        <w:rPr>
          <w:rFonts w:ascii="Times New Roman" w:hAnsi="Times New Roman" w:cs="Times New Roman"/>
          <w:sz w:val="24"/>
          <w:szCs w:val="24"/>
        </w:rPr>
        <w:t>největší příjemce</w:t>
      </w:r>
      <w:r w:rsidR="00B15A6E" w:rsidRPr="00900E3F">
        <w:rPr>
          <w:rFonts w:ascii="Times New Roman" w:hAnsi="Times New Roman" w:cs="Times New Roman"/>
          <w:sz w:val="24"/>
          <w:szCs w:val="24"/>
        </w:rPr>
        <w:t xml:space="preserve"> finančních prostředků určených pro bilaterální rozvojové projekty zahraniční rozvojové spolupráce České republiky z neziskového sektoru </w:t>
      </w:r>
      <w:r w:rsidR="0056316D" w:rsidRPr="00900E3F">
        <w:rPr>
          <w:rFonts w:ascii="Times New Roman" w:hAnsi="Times New Roman" w:cs="Times New Roman"/>
          <w:sz w:val="24"/>
          <w:szCs w:val="24"/>
        </w:rPr>
        <w:t>patří</w:t>
      </w:r>
      <w:r w:rsidR="00B3691B" w:rsidRPr="00900E3F">
        <w:rPr>
          <w:rFonts w:ascii="Times New Roman" w:hAnsi="Times New Roman" w:cs="Times New Roman"/>
          <w:sz w:val="24"/>
          <w:szCs w:val="24"/>
        </w:rPr>
        <w:t xml:space="preserve"> ne</w:t>
      </w:r>
      <w:r w:rsidR="00E614D1" w:rsidRPr="00900E3F">
        <w:rPr>
          <w:rFonts w:ascii="Times New Roman" w:hAnsi="Times New Roman" w:cs="Times New Roman"/>
          <w:sz w:val="24"/>
          <w:szCs w:val="24"/>
        </w:rPr>
        <w:t xml:space="preserve">státní neziskové </w:t>
      </w:r>
      <w:r w:rsidR="00E87A1F" w:rsidRPr="00900E3F">
        <w:rPr>
          <w:rFonts w:ascii="Times New Roman" w:hAnsi="Times New Roman" w:cs="Times New Roman"/>
          <w:sz w:val="24"/>
          <w:szCs w:val="24"/>
        </w:rPr>
        <w:t>organizace Člověk v tísni</w:t>
      </w:r>
      <w:r w:rsidR="00AA77A4" w:rsidRPr="00900E3F">
        <w:rPr>
          <w:rStyle w:val="Znakapoznpodarou"/>
          <w:rFonts w:ascii="Times New Roman" w:hAnsi="Times New Roman" w:cs="Times New Roman"/>
          <w:sz w:val="24"/>
          <w:szCs w:val="24"/>
        </w:rPr>
        <w:footnoteReference w:id="57"/>
      </w:r>
      <w:r w:rsidR="00FB699A" w:rsidRPr="00900E3F">
        <w:rPr>
          <w:rFonts w:ascii="Times New Roman" w:hAnsi="Times New Roman" w:cs="Times New Roman"/>
          <w:sz w:val="24"/>
          <w:szCs w:val="24"/>
        </w:rPr>
        <w:t>, Charita Česká republika</w:t>
      </w:r>
      <w:r w:rsidR="00A0472C" w:rsidRPr="00900E3F">
        <w:rPr>
          <w:rStyle w:val="Znakapoznpodarou"/>
          <w:rFonts w:ascii="Times New Roman" w:hAnsi="Times New Roman" w:cs="Times New Roman"/>
          <w:sz w:val="24"/>
          <w:szCs w:val="24"/>
        </w:rPr>
        <w:footnoteReference w:id="58"/>
      </w:r>
      <w:r w:rsidR="00E87A1F" w:rsidRPr="00900E3F">
        <w:rPr>
          <w:rFonts w:ascii="Times New Roman" w:hAnsi="Times New Roman" w:cs="Times New Roman"/>
          <w:sz w:val="24"/>
          <w:szCs w:val="24"/>
        </w:rPr>
        <w:t>, Občanské sdružení ADRA</w:t>
      </w:r>
      <w:r w:rsidR="00A0472C" w:rsidRPr="00900E3F">
        <w:rPr>
          <w:rStyle w:val="Znakapoznpodarou"/>
          <w:rFonts w:ascii="Times New Roman" w:hAnsi="Times New Roman" w:cs="Times New Roman"/>
          <w:sz w:val="24"/>
          <w:szCs w:val="24"/>
        </w:rPr>
        <w:footnoteReference w:id="59"/>
      </w:r>
      <w:r w:rsidR="00E87A1F" w:rsidRPr="00900E3F">
        <w:rPr>
          <w:rFonts w:ascii="Times New Roman" w:hAnsi="Times New Roman" w:cs="Times New Roman"/>
          <w:sz w:val="24"/>
          <w:szCs w:val="24"/>
        </w:rPr>
        <w:t xml:space="preserve"> a </w:t>
      </w:r>
      <w:r w:rsidRPr="00900E3F">
        <w:rPr>
          <w:rFonts w:ascii="Times New Roman" w:hAnsi="Times New Roman" w:cs="Times New Roman"/>
          <w:sz w:val="24"/>
          <w:szCs w:val="24"/>
        </w:rPr>
        <w:t>Arcidiecézní</w:t>
      </w:r>
      <w:r w:rsidR="00E87A1F" w:rsidRPr="00900E3F">
        <w:rPr>
          <w:rFonts w:ascii="Times New Roman" w:hAnsi="Times New Roman" w:cs="Times New Roman"/>
          <w:sz w:val="24"/>
          <w:szCs w:val="24"/>
        </w:rPr>
        <w:t xml:space="preserve"> charita Praha</w:t>
      </w:r>
      <w:r w:rsidR="00B63CDB" w:rsidRPr="00900E3F">
        <w:rPr>
          <w:rFonts w:ascii="Times New Roman" w:hAnsi="Times New Roman" w:cs="Times New Roman"/>
          <w:sz w:val="24"/>
          <w:szCs w:val="24"/>
        </w:rPr>
        <w:t>.</w:t>
      </w:r>
      <w:r w:rsidR="00A0472C" w:rsidRPr="00900E3F">
        <w:rPr>
          <w:rStyle w:val="Znakapoznpodarou"/>
          <w:rFonts w:ascii="Times New Roman" w:hAnsi="Times New Roman" w:cs="Times New Roman"/>
          <w:sz w:val="24"/>
          <w:szCs w:val="24"/>
        </w:rPr>
        <w:footnoteReference w:id="60"/>
      </w:r>
      <w:r w:rsidRPr="00900E3F">
        <w:rPr>
          <w:rFonts w:ascii="Times New Roman" w:hAnsi="Times New Roman" w:cs="Times New Roman"/>
          <w:sz w:val="24"/>
          <w:szCs w:val="24"/>
        </w:rPr>
        <w:t xml:space="preserve"> </w:t>
      </w:r>
    </w:p>
    <w:p w:rsidR="00895ACA" w:rsidRDefault="00895ACA">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7310D6" w:rsidRPr="00900E3F" w:rsidRDefault="00D255CC" w:rsidP="007310D6">
      <w:pPr>
        <w:spacing w:line="360" w:lineRule="auto"/>
        <w:jc w:val="both"/>
        <w:rPr>
          <w:rFonts w:ascii="Times New Roman" w:hAnsi="Times New Roman" w:cs="Times New Roman"/>
          <w:sz w:val="24"/>
          <w:szCs w:val="24"/>
          <w:u w:val="single"/>
        </w:rPr>
      </w:pPr>
      <w:r w:rsidRPr="00900E3F">
        <w:rPr>
          <w:rFonts w:ascii="Times New Roman" w:hAnsi="Times New Roman" w:cs="Times New Roman"/>
          <w:sz w:val="24"/>
          <w:szCs w:val="24"/>
        </w:rPr>
        <w:lastRenderedPageBreak/>
        <w:t>Uvedené</w:t>
      </w:r>
      <w:r w:rsidR="00E87A1F" w:rsidRPr="00900E3F">
        <w:rPr>
          <w:rFonts w:ascii="Times New Roman" w:hAnsi="Times New Roman" w:cs="Times New Roman"/>
          <w:sz w:val="24"/>
          <w:szCs w:val="24"/>
        </w:rPr>
        <w:t xml:space="preserve"> organizace se značně </w:t>
      </w:r>
      <w:r w:rsidR="004D044D" w:rsidRPr="00900E3F">
        <w:rPr>
          <w:rFonts w:ascii="Times New Roman" w:hAnsi="Times New Roman" w:cs="Times New Roman"/>
          <w:sz w:val="24"/>
          <w:szCs w:val="24"/>
        </w:rPr>
        <w:t>realizují v</w:t>
      </w:r>
      <w:r w:rsidR="00E87A1F" w:rsidRPr="00900E3F">
        <w:rPr>
          <w:rFonts w:ascii="Times New Roman" w:hAnsi="Times New Roman" w:cs="Times New Roman"/>
          <w:sz w:val="24"/>
          <w:szCs w:val="24"/>
        </w:rPr>
        <w:t xml:space="preserve"> rozvojové spo</w:t>
      </w:r>
      <w:r w:rsidR="004D044D" w:rsidRPr="00900E3F">
        <w:rPr>
          <w:rFonts w:ascii="Times New Roman" w:hAnsi="Times New Roman" w:cs="Times New Roman"/>
          <w:sz w:val="24"/>
          <w:szCs w:val="24"/>
        </w:rPr>
        <w:t>lupráci ČR</w:t>
      </w:r>
      <w:r w:rsidR="00E87A1F" w:rsidRPr="00900E3F">
        <w:rPr>
          <w:rFonts w:ascii="Times New Roman" w:hAnsi="Times New Roman" w:cs="Times New Roman"/>
          <w:sz w:val="24"/>
          <w:szCs w:val="24"/>
        </w:rPr>
        <w:t xml:space="preserve">, jejich </w:t>
      </w:r>
      <w:r w:rsidR="0063052B" w:rsidRPr="00900E3F">
        <w:rPr>
          <w:rFonts w:ascii="Times New Roman" w:hAnsi="Times New Roman" w:cs="Times New Roman"/>
          <w:sz w:val="24"/>
          <w:szCs w:val="24"/>
        </w:rPr>
        <w:t>m</w:t>
      </w:r>
      <w:r w:rsidR="003F440A" w:rsidRPr="00900E3F">
        <w:rPr>
          <w:rFonts w:ascii="Times New Roman" w:hAnsi="Times New Roman" w:cs="Times New Roman"/>
          <w:sz w:val="24"/>
          <w:szCs w:val="24"/>
        </w:rPr>
        <w:t>yšlenky se ubírají k základním hodnotám života, a to směrem k humanismu, svobodě, solidaritě a rovnosti.</w:t>
      </w:r>
      <w:r w:rsidR="00245E0C" w:rsidRPr="00900E3F">
        <w:rPr>
          <w:rFonts w:ascii="Times New Roman" w:hAnsi="Times New Roman" w:cs="Times New Roman"/>
          <w:sz w:val="24"/>
          <w:szCs w:val="24"/>
        </w:rPr>
        <w:t xml:space="preserve"> Poukazují na skutečnost, že všichni lidé v jakékoli části světa mají právo rozhodovat o svém životě a sdílet práva vyjádřená ve Všeobecné</w:t>
      </w:r>
      <w:r w:rsidR="00A0472C" w:rsidRPr="00900E3F">
        <w:rPr>
          <w:rFonts w:ascii="Times New Roman" w:hAnsi="Times New Roman" w:cs="Times New Roman"/>
          <w:sz w:val="24"/>
          <w:szCs w:val="24"/>
        </w:rPr>
        <w:t xml:space="preserve"> deklaraci lidských práv</w:t>
      </w:r>
      <w:r w:rsidR="0063052B" w:rsidRPr="00900E3F">
        <w:rPr>
          <w:rFonts w:ascii="Times New Roman" w:hAnsi="Times New Roman" w:cs="Times New Roman"/>
          <w:sz w:val="24"/>
          <w:szCs w:val="24"/>
        </w:rPr>
        <w:t>.</w:t>
      </w:r>
      <w:r w:rsidR="00A0472C" w:rsidRPr="00900E3F">
        <w:rPr>
          <w:rStyle w:val="Znakapoznpodarou"/>
          <w:rFonts w:ascii="Times New Roman" w:hAnsi="Times New Roman" w:cs="Times New Roman"/>
          <w:sz w:val="24"/>
          <w:szCs w:val="24"/>
        </w:rPr>
        <w:footnoteReference w:id="61"/>
      </w:r>
    </w:p>
    <w:p w:rsidR="0063052B" w:rsidRPr="00900E3F" w:rsidRDefault="0063052B" w:rsidP="007310D6">
      <w:pPr>
        <w:spacing w:line="360" w:lineRule="auto"/>
        <w:jc w:val="both"/>
        <w:rPr>
          <w:rFonts w:ascii="Times New Roman" w:hAnsi="Times New Roman" w:cs="Times New Roman"/>
          <w:sz w:val="24"/>
          <w:szCs w:val="24"/>
        </w:rPr>
      </w:pPr>
    </w:p>
    <w:p w:rsidR="0063052B" w:rsidRPr="00900E3F" w:rsidRDefault="0063052B"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Každá z uvedených organizací</w:t>
      </w:r>
      <w:r w:rsidR="00354893" w:rsidRPr="00900E3F">
        <w:rPr>
          <w:rFonts w:ascii="Times New Roman" w:hAnsi="Times New Roman" w:cs="Times New Roman"/>
          <w:sz w:val="24"/>
          <w:szCs w:val="24"/>
        </w:rPr>
        <w:t xml:space="preserve"> </w:t>
      </w:r>
      <w:r w:rsidR="00F00284" w:rsidRPr="00900E3F">
        <w:rPr>
          <w:rFonts w:ascii="Times New Roman" w:hAnsi="Times New Roman" w:cs="Times New Roman"/>
          <w:sz w:val="24"/>
          <w:szCs w:val="24"/>
        </w:rPr>
        <w:t xml:space="preserve">sama </w:t>
      </w:r>
      <w:r w:rsidR="00354893" w:rsidRPr="00900E3F">
        <w:rPr>
          <w:rFonts w:ascii="Times New Roman" w:hAnsi="Times New Roman" w:cs="Times New Roman"/>
          <w:sz w:val="24"/>
          <w:szCs w:val="24"/>
        </w:rPr>
        <w:t>rozho</w:t>
      </w:r>
      <w:r w:rsidR="00F00284" w:rsidRPr="00900E3F">
        <w:rPr>
          <w:rFonts w:ascii="Times New Roman" w:hAnsi="Times New Roman" w:cs="Times New Roman"/>
          <w:sz w:val="24"/>
          <w:szCs w:val="24"/>
        </w:rPr>
        <w:t>duje</w:t>
      </w:r>
      <w:r w:rsidR="00166090" w:rsidRPr="00900E3F">
        <w:rPr>
          <w:rFonts w:ascii="Times New Roman" w:hAnsi="Times New Roman" w:cs="Times New Roman"/>
          <w:sz w:val="24"/>
          <w:szCs w:val="24"/>
        </w:rPr>
        <w:t xml:space="preserve"> o svých prioritách činností</w:t>
      </w:r>
      <w:r w:rsidR="00354893" w:rsidRPr="00900E3F">
        <w:rPr>
          <w:rFonts w:ascii="Times New Roman" w:hAnsi="Times New Roman" w:cs="Times New Roman"/>
          <w:sz w:val="24"/>
          <w:szCs w:val="24"/>
        </w:rPr>
        <w:t xml:space="preserve">, </w:t>
      </w:r>
      <w:r w:rsidR="00166090" w:rsidRPr="00900E3F">
        <w:rPr>
          <w:rFonts w:ascii="Times New Roman" w:hAnsi="Times New Roman" w:cs="Times New Roman"/>
          <w:sz w:val="24"/>
          <w:szCs w:val="24"/>
        </w:rPr>
        <w:t>vše se odvíjí od</w:t>
      </w:r>
      <w:r w:rsidR="00354893" w:rsidRPr="00900E3F">
        <w:rPr>
          <w:rFonts w:ascii="Times New Roman" w:hAnsi="Times New Roman" w:cs="Times New Roman"/>
          <w:sz w:val="24"/>
          <w:szCs w:val="24"/>
        </w:rPr>
        <w:t xml:space="preserve"> naléhavosti situace a </w:t>
      </w:r>
      <w:r w:rsidR="00166090" w:rsidRPr="00900E3F">
        <w:rPr>
          <w:rFonts w:ascii="Times New Roman" w:hAnsi="Times New Roman" w:cs="Times New Roman"/>
          <w:sz w:val="24"/>
          <w:szCs w:val="24"/>
        </w:rPr>
        <w:t>daných</w:t>
      </w:r>
      <w:r w:rsidR="00354893" w:rsidRPr="00900E3F">
        <w:rPr>
          <w:rFonts w:ascii="Times New Roman" w:hAnsi="Times New Roman" w:cs="Times New Roman"/>
          <w:sz w:val="24"/>
          <w:szCs w:val="24"/>
        </w:rPr>
        <w:t xml:space="preserve"> </w:t>
      </w:r>
      <w:r w:rsidR="00166090" w:rsidRPr="00900E3F">
        <w:rPr>
          <w:rFonts w:ascii="Times New Roman" w:hAnsi="Times New Roman" w:cs="Times New Roman"/>
          <w:sz w:val="24"/>
          <w:szCs w:val="24"/>
        </w:rPr>
        <w:t>možností</w:t>
      </w:r>
      <w:r w:rsidR="00354893" w:rsidRPr="00900E3F">
        <w:rPr>
          <w:rFonts w:ascii="Times New Roman" w:hAnsi="Times New Roman" w:cs="Times New Roman"/>
          <w:sz w:val="24"/>
          <w:szCs w:val="24"/>
        </w:rPr>
        <w:t xml:space="preserve">. Člověk v tísni se snaží o vytvoření informované, aktivní a zodpovědné společnosti, </w:t>
      </w:r>
      <w:r w:rsidR="00C2308C" w:rsidRPr="00900E3F">
        <w:rPr>
          <w:rFonts w:ascii="Times New Roman" w:hAnsi="Times New Roman" w:cs="Times New Roman"/>
          <w:sz w:val="24"/>
          <w:szCs w:val="24"/>
        </w:rPr>
        <w:t>řešící problémy jak ve vlastní zemi, tak i za naší hranicí. Aktivně se podílejí na budování společnosti, kde kulturní, rasové a etnické odlišnosti jsou pro zemi přínosem, nikoli konfliktem.</w:t>
      </w:r>
    </w:p>
    <w:p w:rsidR="00C2308C" w:rsidRPr="00900E3F" w:rsidRDefault="00C2308C" w:rsidP="007310D6">
      <w:pPr>
        <w:spacing w:line="360" w:lineRule="auto"/>
        <w:jc w:val="both"/>
        <w:rPr>
          <w:rFonts w:ascii="Times New Roman" w:hAnsi="Times New Roman" w:cs="Times New Roman"/>
          <w:sz w:val="24"/>
          <w:szCs w:val="24"/>
        </w:rPr>
      </w:pPr>
    </w:p>
    <w:p w:rsidR="00C2308C" w:rsidRPr="00900E3F" w:rsidRDefault="00C2308C"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Jak sami uvádějí, jejich činnost se vyvíjí prostřednictvím aktivit a iniciativ několika stovek zaměstnanců a formou dobrovolnictví </w:t>
      </w:r>
      <w:r w:rsidR="00166090" w:rsidRPr="00900E3F">
        <w:rPr>
          <w:rFonts w:ascii="Times New Roman" w:hAnsi="Times New Roman" w:cs="Times New Roman"/>
          <w:sz w:val="24"/>
          <w:szCs w:val="24"/>
        </w:rPr>
        <w:t xml:space="preserve">jak </w:t>
      </w:r>
      <w:r w:rsidR="00644940">
        <w:rPr>
          <w:rFonts w:ascii="Times New Roman" w:hAnsi="Times New Roman" w:cs="Times New Roman"/>
          <w:sz w:val="24"/>
          <w:szCs w:val="24"/>
        </w:rPr>
        <w:t>v České republice, tak</w:t>
      </w:r>
      <w:r w:rsidRPr="00900E3F">
        <w:rPr>
          <w:rFonts w:ascii="Times New Roman" w:hAnsi="Times New Roman" w:cs="Times New Roman"/>
          <w:sz w:val="24"/>
          <w:szCs w:val="24"/>
        </w:rPr>
        <w:t xml:space="preserve"> mimo ni.  Bez přispění a podpory občanů, podnikajících firem či vládních a mezinárodních institucí, by </w:t>
      </w:r>
      <w:r w:rsidR="00DD514C" w:rsidRPr="00900E3F">
        <w:rPr>
          <w:rFonts w:ascii="Times New Roman" w:hAnsi="Times New Roman" w:cs="Times New Roman"/>
          <w:sz w:val="24"/>
          <w:szCs w:val="24"/>
        </w:rPr>
        <w:t>nebylo možné tuto činnosti, potažmo pomoc zemím vyžadující naléhavou pomoc,</w:t>
      </w:r>
      <w:r w:rsidR="00BC6AC9" w:rsidRPr="00900E3F">
        <w:rPr>
          <w:rFonts w:ascii="Times New Roman" w:hAnsi="Times New Roman" w:cs="Times New Roman"/>
          <w:sz w:val="24"/>
          <w:szCs w:val="24"/>
        </w:rPr>
        <w:t xml:space="preserve"> realizovat (</w:t>
      </w:r>
      <w:hyperlink r:id="rId36" w:history="1">
        <w:r w:rsidR="00BC6AC9" w:rsidRPr="00900E3F">
          <w:rPr>
            <w:rStyle w:val="Hypertextovodkaz"/>
            <w:rFonts w:ascii="Times New Roman" w:hAnsi="Times New Roman" w:cs="Times New Roman"/>
            <w:color w:val="auto"/>
            <w:sz w:val="24"/>
            <w:szCs w:val="24"/>
            <w:u w:val="none"/>
          </w:rPr>
          <w:t>http://www.clovekvtisni.cz/cs/o-nas</w:t>
        </w:r>
      </w:hyperlink>
      <w:r w:rsidR="00BC6AC9" w:rsidRPr="00900E3F">
        <w:rPr>
          <w:rFonts w:ascii="Times New Roman" w:hAnsi="Times New Roman" w:cs="Times New Roman"/>
          <w:sz w:val="24"/>
          <w:szCs w:val="24"/>
        </w:rPr>
        <w:t>).</w:t>
      </w:r>
    </w:p>
    <w:p w:rsidR="00621F0C" w:rsidRPr="00900E3F" w:rsidRDefault="00621F0C" w:rsidP="007310D6">
      <w:pPr>
        <w:spacing w:line="360" w:lineRule="auto"/>
        <w:jc w:val="both"/>
        <w:rPr>
          <w:rFonts w:ascii="Times New Roman" w:hAnsi="Times New Roman" w:cs="Times New Roman"/>
          <w:sz w:val="24"/>
          <w:szCs w:val="24"/>
        </w:rPr>
      </w:pPr>
    </w:p>
    <w:p w:rsidR="00FB699A" w:rsidRPr="00900E3F" w:rsidRDefault="001717EF"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Charita</w:t>
      </w:r>
      <w:r w:rsidR="00FB699A" w:rsidRPr="00900E3F">
        <w:rPr>
          <w:rFonts w:ascii="Times New Roman" w:hAnsi="Times New Roman" w:cs="Times New Roman"/>
          <w:sz w:val="24"/>
          <w:szCs w:val="24"/>
        </w:rPr>
        <w:t xml:space="preserve"> Česká republika</w:t>
      </w:r>
      <w:r w:rsidR="00621F0C" w:rsidRPr="00900E3F">
        <w:rPr>
          <w:rFonts w:ascii="Times New Roman" w:hAnsi="Times New Roman" w:cs="Times New Roman"/>
          <w:sz w:val="24"/>
          <w:szCs w:val="24"/>
        </w:rPr>
        <w:t xml:space="preserve"> </w:t>
      </w:r>
      <w:r w:rsidRPr="00900E3F">
        <w:rPr>
          <w:rFonts w:ascii="Times New Roman" w:hAnsi="Times New Roman" w:cs="Times New Roman"/>
          <w:sz w:val="24"/>
          <w:szCs w:val="24"/>
        </w:rPr>
        <w:t>se zaměřuje především</w:t>
      </w:r>
      <w:r w:rsidR="00621F0C" w:rsidRPr="00900E3F">
        <w:rPr>
          <w:rFonts w:ascii="Times New Roman" w:hAnsi="Times New Roman" w:cs="Times New Roman"/>
          <w:sz w:val="24"/>
          <w:szCs w:val="24"/>
        </w:rPr>
        <w:t xml:space="preserve"> na provozování sítě zdravotních a sociálních služeb v naší republice. Po tzv. </w:t>
      </w:r>
      <w:r w:rsidR="00166090" w:rsidRPr="00900E3F">
        <w:rPr>
          <w:rFonts w:ascii="Times New Roman" w:hAnsi="Times New Roman" w:cs="Times New Roman"/>
          <w:sz w:val="24"/>
          <w:szCs w:val="24"/>
        </w:rPr>
        <w:t>s</w:t>
      </w:r>
      <w:r w:rsidR="00621F0C" w:rsidRPr="00900E3F">
        <w:rPr>
          <w:rFonts w:ascii="Times New Roman" w:hAnsi="Times New Roman" w:cs="Times New Roman"/>
          <w:sz w:val="24"/>
          <w:szCs w:val="24"/>
        </w:rPr>
        <w:t>ametové revoluci</w:t>
      </w:r>
      <w:r w:rsidR="00621F0C" w:rsidRPr="00900E3F">
        <w:rPr>
          <w:rStyle w:val="Znakapoznpodarou"/>
          <w:rFonts w:ascii="Times New Roman" w:hAnsi="Times New Roman" w:cs="Times New Roman"/>
          <w:sz w:val="24"/>
          <w:szCs w:val="24"/>
        </w:rPr>
        <w:footnoteReference w:id="62"/>
      </w:r>
      <w:r w:rsidRPr="00900E3F">
        <w:rPr>
          <w:rFonts w:ascii="Times New Roman" w:hAnsi="Times New Roman" w:cs="Times New Roman"/>
          <w:sz w:val="24"/>
          <w:szCs w:val="24"/>
        </w:rPr>
        <w:t xml:space="preserve"> značně obnovila svou činnost zaměřenou na pomoc lidem v nouzi, neboť po </w:t>
      </w:r>
      <w:r w:rsidR="00166090" w:rsidRPr="00900E3F">
        <w:rPr>
          <w:rFonts w:ascii="Times New Roman" w:hAnsi="Times New Roman" w:cs="Times New Roman"/>
          <w:sz w:val="24"/>
          <w:szCs w:val="24"/>
        </w:rPr>
        <w:t>vyhlášené</w:t>
      </w:r>
      <w:r w:rsidR="00F93CDD" w:rsidRPr="00900E3F">
        <w:rPr>
          <w:rFonts w:ascii="Times New Roman" w:hAnsi="Times New Roman" w:cs="Times New Roman"/>
          <w:sz w:val="24"/>
          <w:szCs w:val="24"/>
        </w:rPr>
        <w:t xml:space="preserve"> </w:t>
      </w:r>
      <w:r w:rsidRPr="00900E3F">
        <w:rPr>
          <w:rFonts w:ascii="Times New Roman" w:hAnsi="Times New Roman" w:cs="Times New Roman"/>
          <w:sz w:val="24"/>
          <w:szCs w:val="24"/>
        </w:rPr>
        <w:t>amnestii byli propuštěni lidé</w:t>
      </w:r>
      <w:r w:rsidR="00F93CDD" w:rsidRPr="00900E3F">
        <w:rPr>
          <w:rFonts w:ascii="Times New Roman" w:hAnsi="Times New Roman" w:cs="Times New Roman"/>
          <w:sz w:val="24"/>
          <w:szCs w:val="24"/>
        </w:rPr>
        <w:t xml:space="preserve"> na svobodu bez existence rodinného zázemí a absence finančních či hmotných prostředků. </w:t>
      </w:r>
    </w:p>
    <w:p w:rsidR="00EE2561" w:rsidRDefault="00EE2561" w:rsidP="007310D6">
      <w:pPr>
        <w:spacing w:line="360" w:lineRule="auto"/>
        <w:jc w:val="both"/>
        <w:rPr>
          <w:rFonts w:ascii="Times New Roman" w:hAnsi="Times New Roman" w:cs="Times New Roman"/>
          <w:sz w:val="24"/>
          <w:szCs w:val="24"/>
        </w:rPr>
      </w:pPr>
    </w:p>
    <w:p w:rsidR="00621F0C" w:rsidRPr="00900E3F" w:rsidRDefault="00166090"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I d</w:t>
      </w:r>
      <w:r w:rsidR="00F93CDD" w:rsidRPr="00900E3F">
        <w:rPr>
          <w:rFonts w:ascii="Times New Roman" w:hAnsi="Times New Roman" w:cs="Times New Roman"/>
          <w:sz w:val="24"/>
          <w:szCs w:val="24"/>
        </w:rPr>
        <w:t>íky tomuto se stává největším nestátním poskytovatelem charitativních služeb v </w:t>
      </w:r>
      <w:r w:rsidR="006F6527" w:rsidRPr="00900E3F">
        <w:rPr>
          <w:rFonts w:ascii="Times New Roman" w:hAnsi="Times New Roman" w:cs="Times New Roman"/>
          <w:sz w:val="24"/>
          <w:szCs w:val="24"/>
        </w:rPr>
        <w:t>oblasti</w:t>
      </w:r>
      <w:r w:rsidR="00F93CDD" w:rsidRPr="00900E3F">
        <w:rPr>
          <w:rFonts w:ascii="Times New Roman" w:hAnsi="Times New Roman" w:cs="Times New Roman"/>
          <w:sz w:val="24"/>
          <w:szCs w:val="24"/>
        </w:rPr>
        <w:t xml:space="preserve"> pomoci seniorům, lidem se zdravotním postižením, pomáhá dětem, mládeži, rodinám i ženám v tísni, obětem trestné činnosti či uprchlíkům a cizincům. Hlavním posláním je ochrana důstojnosti člověka a poskytování účinné pomoci</w:t>
      </w:r>
      <w:r w:rsidR="00235173" w:rsidRPr="00900E3F">
        <w:rPr>
          <w:rFonts w:ascii="Times New Roman" w:hAnsi="Times New Roman" w:cs="Times New Roman"/>
          <w:sz w:val="24"/>
          <w:szCs w:val="24"/>
        </w:rPr>
        <w:t xml:space="preserve"> s</w:t>
      </w:r>
      <w:r w:rsidR="00FB699A" w:rsidRPr="00900E3F">
        <w:rPr>
          <w:rFonts w:ascii="Times New Roman" w:hAnsi="Times New Roman" w:cs="Times New Roman"/>
          <w:sz w:val="24"/>
          <w:szCs w:val="24"/>
        </w:rPr>
        <w:t xml:space="preserve">měřující k jejich </w:t>
      </w:r>
      <w:r w:rsidR="006F6527" w:rsidRPr="00900E3F">
        <w:rPr>
          <w:rFonts w:ascii="Times New Roman" w:hAnsi="Times New Roman" w:cs="Times New Roman"/>
          <w:sz w:val="24"/>
          <w:szCs w:val="24"/>
        </w:rPr>
        <w:t>osamostatnění (</w:t>
      </w:r>
      <w:hyperlink r:id="rId37" w:history="1">
        <w:r w:rsidR="006F6527" w:rsidRPr="00900E3F">
          <w:rPr>
            <w:rStyle w:val="Hypertextovodkaz"/>
            <w:rFonts w:ascii="Times New Roman" w:hAnsi="Times New Roman" w:cs="Times New Roman"/>
            <w:color w:val="auto"/>
            <w:sz w:val="24"/>
            <w:szCs w:val="24"/>
            <w:u w:val="none"/>
          </w:rPr>
          <w:t>http://www.charita.cz/</w:t>
        </w:r>
      </w:hyperlink>
      <w:r w:rsidR="006F6527" w:rsidRPr="00900E3F">
        <w:rPr>
          <w:rFonts w:ascii="Times New Roman" w:hAnsi="Times New Roman" w:cs="Times New Roman"/>
          <w:sz w:val="24"/>
          <w:szCs w:val="24"/>
        </w:rPr>
        <w:t>).</w:t>
      </w:r>
    </w:p>
    <w:p w:rsidR="006F6527" w:rsidRPr="00900E3F" w:rsidRDefault="006F6527" w:rsidP="007310D6">
      <w:pPr>
        <w:spacing w:line="360" w:lineRule="auto"/>
        <w:jc w:val="both"/>
        <w:rPr>
          <w:rFonts w:ascii="Times New Roman" w:hAnsi="Times New Roman" w:cs="Times New Roman"/>
          <w:sz w:val="24"/>
          <w:szCs w:val="24"/>
        </w:rPr>
      </w:pPr>
    </w:p>
    <w:p w:rsidR="00061EA7" w:rsidRPr="00900E3F" w:rsidRDefault="00061EA7"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lastRenderedPageBreak/>
        <w:t xml:space="preserve">Stejným směrem se ubírá i Arcidiecézní </w:t>
      </w:r>
      <w:r w:rsidR="00DB34D1" w:rsidRPr="00900E3F">
        <w:rPr>
          <w:rFonts w:ascii="Times New Roman" w:hAnsi="Times New Roman" w:cs="Times New Roman"/>
          <w:sz w:val="24"/>
          <w:szCs w:val="24"/>
        </w:rPr>
        <w:t>charita Praha. K</w:t>
      </w:r>
      <w:r w:rsidRPr="00900E3F">
        <w:rPr>
          <w:rFonts w:ascii="Times New Roman" w:hAnsi="Times New Roman" w:cs="Times New Roman"/>
          <w:sz w:val="24"/>
          <w:szCs w:val="24"/>
        </w:rPr>
        <w:t>romě sociálních a zdravotních služeb, které se orientují na oblast Prahy, Středočeského a Ústeckého kraje</w:t>
      </w:r>
      <w:r w:rsidR="00DB34D1" w:rsidRPr="00900E3F">
        <w:rPr>
          <w:rFonts w:ascii="Times New Roman" w:hAnsi="Times New Roman" w:cs="Times New Roman"/>
          <w:sz w:val="24"/>
          <w:szCs w:val="24"/>
        </w:rPr>
        <w:t>, svou pozornost zaměřují na humanitární pomoc a rozvojovou spolupráci, ale pouze v určitých zahraničních zemích.</w:t>
      </w:r>
      <w:r w:rsidR="00DB34D1" w:rsidRPr="00900E3F">
        <w:rPr>
          <w:rStyle w:val="Znakapoznpodarou"/>
          <w:rFonts w:ascii="Times New Roman" w:hAnsi="Times New Roman" w:cs="Times New Roman"/>
          <w:sz w:val="24"/>
          <w:szCs w:val="24"/>
        </w:rPr>
        <w:footnoteReference w:id="63"/>
      </w:r>
      <w:r w:rsidR="00DB34D1" w:rsidRPr="00900E3F">
        <w:rPr>
          <w:rFonts w:ascii="Times New Roman" w:hAnsi="Times New Roman" w:cs="Times New Roman"/>
        </w:rPr>
        <w:t xml:space="preserve"> </w:t>
      </w:r>
      <w:r w:rsidR="00DB34D1" w:rsidRPr="00900E3F">
        <w:rPr>
          <w:rFonts w:ascii="Times New Roman" w:hAnsi="Times New Roman" w:cs="Times New Roman"/>
          <w:sz w:val="24"/>
          <w:szCs w:val="24"/>
        </w:rPr>
        <w:t xml:space="preserve">Podporují </w:t>
      </w:r>
      <w:r w:rsidR="00911B01" w:rsidRPr="00900E3F">
        <w:rPr>
          <w:rFonts w:ascii="Times New Roman" w:hAnsi="Times New Roman" w:cs="Times New Roman"/>
          <w:sz w:val="24"/>
          <w:szCs w:val="24"/>
        </w:rPr>
        <w:t>nejchudší děti</w:t>
      </w:r>
      <w:r w:rsidR="00DB34D1" w:rsidRPr="00900E3F">
        <w:rPr>
          <w:rFonts w:ascii="Times New Roman" w:hAnsi="Times New Roman" w:cs="Times New Roman"/>
          <w:sz w:val="24"/>
          <w:szCs w:val="24"/>
        </w:rPr>
        <w:t>, rodiny nebo celé komunity v oblasti</w:t>
      </w:r>
      <w:r w:rsidR="00911B01" w:rsidRPr="00900E3F">
        <w:rPr>
          <w:rFonts w:ascii="Times New Roman" w:hAnsi="Times New Roman" w:cs="Times New Roman"/>
          <w:sz w:val="24"/>
          <w:szCs w:val="24"/>
        </w:rPr>
        <w:t xml:space="preserve"> </w:t>
      </w:r>
      <w:r w:rsidR="00DB34D1" w:rsidRPr="00900E3F">
        <w:rPr>
          <w:rFonts w:ascii="Times New Roman" w:hAnsi="Times New Roman" w:cs="Times New Roman"/>
          <w:sz w:val="24"/>
          <w:szCs w:val="24"/>
        </w:rPr>
        <w:t xml:space="preserve">vzdělávání, </w:t>
      </w:r>
      <w:r w:rsidR="00911B01" w:rsidRPr="00900E3F">
        <w:rPr>
          <w:rFonts w:ascii="Times New Roman" w:hAnsi="Times New Roman" w:cs="Times New Roman"/>
          <w:sz w:val="24"/>
          <w:szCs w:val="24"/>
        </w:rPr>
        <w:t>zdravotnictví</w:t>
      </w:r>
      <w:r w:rsidR="00DB34D1" w:rsidRPr="00900E3F">
        <w:rPr>
          <w:rFonts w:ascii="Times New Roman" w:hAnsi="Times New Roman" w:cs="Times New Roman"/>
          <w:sz w:val="24"/>
          <w:szCs w:val="24"/>
        </w:rPr>
        <w:t xml:space="preserve"> </w:t>
      </w:r>
      <w:r w:rsidR="00911B01" w:rsidRPr="00900E3F">
        <w:rPr>
          <w:rFonts w:ascii="Times New Roman" w:hAnsi="Times New Roman" w:cs="Times New Roman"/>
          <w:sz w:val="24"/>
          <w:szCs w:val="24"/>
        </w:rPr>
        <w:t xml:space="preserve">a místního rozvoje </w:t>
      </w:r>
      <w:r w:rsidR="00DB34D1" w:rsidRPr="00900E3F">
        <w:rPr>
          <w:rFonts w:ascii="Times New Roman" w:hAnsi="Times New Roman" w:cs="Times New Roman"/>
          <w:sz w:val="24"/>
          <w:szCs w:val="24"/>
        </w:rPr>
        <w:t xml:space="preserve">s cílem </w:t>
      </w:r>
      <w:r w:rsidR="00911B01" w:rsidRPr="00900E3F">
        <w:rPr>
          <w:rFonts w:ascii="Times New Roman" w:hAnsi="Times New Roman" w:cs="Times New Roman"/>
          <w:sz w:val="24"/>
          <w:szCs w:val="24"/>
        </w:rPr>
        <w:t>dosažení v</w:t>
      </w:r>
      <w:r w:rsidR="00166090" w:rsidRPr="00900E3F">
        <w:rPr>
          <w:rFonts w:ascii="Times New Roman" w:hAnsi="Times New Roman" w:cs="Times New Roman"/>
          <w:sz w:val="24"/>
          <w:szCs w:val="24"/>
        </w:rPr>
        <w:t xml:space="preserve">yšší, </w:t>
      </w:r>
      <w:r w:rsidR="00911B01" w:rsidRPr="00900E3F">
        <w:rPr>
          <w:rFonts w:ascii="Times New Roman" w:hAnsi="Times New Roman" w:cs="Times New Roman"/>
          <w:sz w:val="24"/>
          <w:szCs w:val="24"/>
        </w:rPr>
        <w:t xml:space="preserve">trvající </w:t>
      </w:r>
      <w:r w:rsidR="00DB34D1" w:rsidRPr="00900E3F">
        <w:rPr>
          <w:rFonts w:ascii="Times New Roman" w:hAnsi="Times New Roman" w:cs="Times New Roman"/>
          <w:sz w:val="24"/>
          <w:szCs w:val="24"/>
        </w:rPr>
        <w:t>životní úrovně</w:t>
      </w:r>
      <w:r w:rsidR="00911B01" w:rsidRPr="00900E3F">
        <w:rPr>
          <w:rFonts w:ascii="Times New Roman" w:hAnsi="Times New Roman" w:cs="Times New Roman"/>
          <w:sz w:val="24"/>
          <w:szCs w:val="24"/>
        </w:rPr>
        <w:t xml:space="preserve"> a </w:t>
      </w:r>
      <w:r w:rsidR="00166090" w:rsidRPr="00900E3F">
        <w:rPr>
          <w:rFonts w:ascii="Times New Roman" w:hAnsi="Times New Roman" w:cs="Times New Roman"/>
          <w:sz w:val="24"/>
          <w:szCs w:val="24"/>
        </w:rPr>
        <w:t>samostatnosti</w:t>
      </w:r>
      <w:r w:rsidR="00DB34D1" w:rsidRPr="00900E3F">
        <w:rPr>
          <w:rFonts w:ascii="Times New Roman" w:hAnsi="Times New Roman" w:cs="Times New Roman"/>
          <w:sz w:val="24"/>
          <w:szCs w:val="24"/>
        </w:rPr>
        <w:t xml:space="preserve"> (</w:t>
      </w:r>
      <w:hyperlink r:id="rId38" w:history="1">
        <w:r w:rsidR="00DB34D1" w:rsidRPr="00900E3F">
          <w:rPr>
            <w:rStyle w:val="Hypertextovodkaz"/>
            <w:rFonts w:ascii="Times New Roman" w:hAnsi="Times New Roman" w:cs="Times New Roman"/>
            <w:color w:val="auto"/>
            <w:sz w:val="24"/>
            <w:szCs w:val="24"/>
            <w:u w:val="none"/>
          </w:rPr>
          <w:t>http://praha.charita.cz/</w:t>
        </w:r>
      </w:hyperlink>
      <w:r w:rsidR="00DB34D1" w:rsidRPr="00900E3F">
        <w:rPr>
          <w:rFonts w:ascii="Times New Roman" w:hAnsi="Times New Roman" w:cs="Times New Roman"/>
          <w:sz w:val="24"/>
          <w:szCs w:val="24"/>
        </w:rPr>
        <w:t>).</w:t>
      </w:r>
    </w:p>
    <w:p w:rsidR="00DB34D1" w:rsidRPr="00900E3F" w:rsidRDefault="00DB34D1" w:rsidP="007310D6">
      <w:pPr>
        <w:spacing w:line="360" w:lineRule="auto"/>
        <w:jc w:val="both"/>
        <w:rPr>
          <w:rFonts w:ascii="Times New Roman" w:hAnsi="Times New Roman" w:cs="Times New Roman"/>
          <w:sz w:val="24"/>
          <w:szCs w:val="24"/>
        </w:rPr>
      </w:pPr>
    </w:p>
    <w:p w:rsidR="006F6527" w:rsidRPr="00900E3F" w:rsidRDefault="00061EA7"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P</w:t>
      </w:r>
      <w:r w:rsidR="006F6527" w:rsidRPr="00900E3F">
        <w:rPr>
          <w:rFonts w:ascii="Times New Roman" w:hAnsi="Times New Roman" w:cs="Times New Roman"/>
          <w:sz w:val="24"/>
          <w:szCs w:val="24"/>
        </w:rPr>
        <w:t>oskytování</w:t>
      </w:r>
      <w:r w:rsidRPr="00900E3F">
        <w:rPr>
          <w:rFonts w:ascii="Times New Roman" w:hAnsi="Times New Roman" w:cs="Times New Roman"/>
          <w:sz w:val="24"/>
          <w:szCs w:val="24"/>
        </w:rPr>
        <w:t>m</w:t>
      </w:r>
      <w:r w:rsidR="006F6527" w:rsidRPr="00900E3F">
        <w:rPr>
          <w:rFonts w:ascii="Times New Roman" w:hAnsi="Times New Roman" w:cs="Times New Roman"/>
          <w:sz w:val="24"/>
          <w:szCs w:val="24"/>
        </w:rPr>
        <w:t xml:space="preserve"> okamžité humanitární pomoci do zahraniční v souvislosti s mimořádnými událostmi jako jsou válečné konflikty, zemětřesení nebo povodně,</w:t>
      </w:r>
      <w:r w:rsidRPr="00900E3F">
        <w:rPr>
          <w:rFonts w:ascii="Times New Roman" w:hAnsi="Times New Roman" w:cs="Times New Roman"/>
          <w:sz w:val="24"/>
          <w:szCs w:val="24"/>
        </w:rPr>
        <w:t xml:space="preserve"> se zabývá společnost ADRA. Uskutečňuje rozvojové projekty na podporu lidem, kteří se snaží vymanit z vlastní chudoby a s tím souvisejících špatných životních podmínek. Zároveň podporuje rozvoj společností v zemích s probíhající demokratickou transformací (</w:t>
      </w:r>
      <w:hyperlink r:id="rId39" w:history="1">
        <w:r w:rsidRPr="00900E3F">
          <w:rPr>
            <w:rStyle w:val="Hypertextovodkaz"/>
            <w:rFonts w:ascii="Times New Roman" w:hAnsi="Times New Roman" w:cs="Times New Roman"/>
            <w:color w:val="auto"/>
            <w:sz w:val="24"/>
            <w:szCs w:val="24"/>
            <w:u w:val="none"/>
          </w:rPr>
          <w:t>http://www.adra.cz/</w:t>
        </w:r>
      </w:hyperlink>
      <w:r w:rsidRPr="00900E3F">
        <w:rPr>
          <w:rFonts w:ascii="Times New Roman" w:hAnsi="Times New Roman" w:cs="Times New Roman"/>
          <w:sz w:val="24"/>
          <w:szCs w:val="24"/>
        </w:rPr>
        <w:t>).</w:t>
      </w:r>
    </w:p>
    <w:p w:rsidR="00166090" w:rsidRPr="00900E3F" w:rsidRDefault="00166090" w:rsidP="007310D6">
      <w:pPr>
        <w:spacing w:line="360" w:lineRule="auto"/>
        <w:jc w:val="both"/>
        <w:rPr>
          <w:rFonts w:ascii="Times New Roman" w:hAnsi="Times New Roman" w:cs="Times New Roman"/>
          <w:sz w:val="24"/>
          <w:szCs w:val="24"/>
        </w:rPr>
      </w:pPr>
    </w:p>
    <w:p w:rsidR="00C828B9" w:rsidRDefault="00166090" w:rsidP="0006116A">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Všechny tyto </w:t>
      </w:r>
      <w:r w:rsidR="003D5E99">
        <w:rPr>
          <w:rFonts w:ascii="Times New Roman" w:hAnsi="Times New Roman" w:cs="Times New Roman"/>
          <w:sz w:val="24"/>
          <w:szCs w:val="24"/>
        </w:rPr>
        <w:t>organizace</w:t>
      </w:r>
      <w:r w:rsidRPr="00900E3F">
        <w:rPr>
          <w:rFonts w:ascii="Times New Roman" w:hAnsi="Times New Roman" w:cs="Times New Roman"/>
          <w:sz w:val="24"/>
          <w:szCs w:val="24"/>
        </w:rPr>
        <w:t xml:space="preserve"> </w:t>
      </w:r>
      <w:r w:rsidR="00367A0F" w:rsidRPr="00900E3F">
        <w:rPr>
          <w:rFonts w:ascii="Times New Roman" w:hAnsi="Times New Roman" w:cs="Times New Roman"/>
          <w:sz w:val="24"/>
          <w:szCs w:val="24"/>
        </w:rPr>
        <w:t>pořádají různé charitativní akce</w:t>
      </w:r>
      <w:r w:rsidR="003800EA">
        <w:rPr>
          <w:rFonts w:ascii="Times New Roman" w:hAnsi="Times New Roman" w:cs="Times New Roman"/>
          <w:sz w:val="24"/>
          <w:szCs w:val="24"/>
        </w:rPr>
        <w:t xml:space="preserve">, </w:t>
      </w:r>
      <w:r w:rsidR="003D5E99">
        <w:rPr>
          <w:rFonts w:ascii="Times New Roman" w:hAnsi="Times New Roman" w:cs="Times New Roman"/>
          <w:sz w:val="24"/>
          <w:szCs w:val="24"/>
        </w:rPr>
        <w:t xml:space="preserve">jednou z metod získání finančních prostředků od veřejnosti jsou pořádané veřejné </w:t>
      </w:r>
      <w:r w:rsidR="00367A0F" w:rsidRPr="00900E3F">
        <w:rPr>
          <w:rFonts w:ascii="Times New Roman" w:hAnsi="Times New Roman" w:cs="Times New Roman"/>
          <w:sz w:val="24"/>
          <w:szCs w:val="24"/>
        </w:rPr>
        <w:t xml:space="preserve">sbírky. </w:t>
      </w:r>
      <w:r w:rsidR="003800EA">
        <w:rPr>
          <w:rFonts w:ascii="Times New Roman" w:hAnsi="Times New Roman" w:cs="Times New Roman"/>
          <w:sz w:val="24"/>
          <w:szCs w:val="24"/>
        </w:rPr>
        <w:t xml:space="preserve">Tento druh příjmů je pro organizace zcela zásadní už vzhledem k tomu, že finance poskytované ze státního rozpočtu mají klesající tendenci v důsledku vlivu finanční krize. </w:t>
      </w:r>
      <w:r w:rsidR="00206B48">
        <w:rPr>
          <w:rFonts w:ascii="Times New Roman" w:hAnsi="Times New Roman" w:cs="Times New Roman"/>
          <w:sz w:val="24"/>
          <w:szCs w:val="24"/>
        </w:rPr>
        <w:t xml:space="preserve">Jak </w:t>
      </w:r>
      <w:r w:rsidR="00C96DF5">
        <w:rPr>
          <w:rFonts w:ascii="Times New Roman" w:hAnsi="Times New Roman" w:cs="Times New Roman"/>
          <w:sz w:val="24"/>
          <w:szCs w:val="24"/>
        </w:rPr>
        <w:t>uvádí Hladká a Konečný ve své s</w:t>
      </w:r>
      <w:r w:rsidR="00206B48">
        <w:rPr>
          <w:rFonts w:ascii="Times New Roman" w:hAnsi="Times New Roman" w:cs="Times New Roman"/>
          <w:sz w:val="24"/>
          <w:szCs w:val="24"/>
        </w:rPr>
        <w:t>tudii</w:t>
      </w:r>
      <w:r w:rsidR="00206B48">
        <w:rPr>
          <w:rStyle w:val="Znakapoznpodarou"/>
          <w:rFonts w:ascii="Times New Roman" w:hAnsi="Times New Roman" w:cs="Times New Roman"/>
          <w:sz w:val="24"/>
          <w:szCs w:val="24"/>
        </w:rPr>
        <w:footnoteReference w:id="64"/>
      </w:r>
      <w:r w:rsidR="00C96DF5">
        <w:rPr>
          <w:rFonts w:ascii="Times New Roman" w:hAnsi="Times New Roman" w:cs="Times New Roman"/>
          <w:sz w:val="24"/>
          <w:szCs w:val="24"/>
        </w:rPr>
        <w:t xml:space="preserve">, 77 % sbírek organizují právě neziskové organizace </w:t>
      </w:r>
      <w:r w:rsidR="00C828B9">
        <w:rPr>
          <w:rFonts w:ascii="Times New Roman" w:hAnsi="Times New Roman" w:cs="Times New Roman"/>
          <w:sz w:val="24"/>
          <w:szCs w:val="24"/>
        </w:rPr>
        <w:t>prezentované nadacemi, nadačními fondy, občanskými sdruženími, církvemi a obecně prospěšnými společnostmi.</w:t>
      </w:r>
      <w:r w:rsidR="00C96DF5">
        <w:rPr>
          <w:rFonts w:ascii="Times New Roman" w:hAnsi="Times New Roman" w:cs="Times New Roman"/>
          <w:sz w:val="24"/>
          <w:szCs w:val="24"/>
        </w:rPr>
        <w:t xml:space="preserve"> </w:t>
      </w:r>
      <w:r w:rsidR="00206B48">
        <w:rPr>
          <w:rFonts w:ascii="Times New Roman" w:hAnsi="Times New Roman" w:cs="Times New Roman"/>
          <w:sz w:val="24"/>
          <w:szCs w:val="24"/>
        </w:rPr>
        <w:t xml:space="preserve"> </w:t>
      </w:r>
    </w:p>
    <w:p w:rsidR="00C828B9" w:rsidRDefault="00C828B9" w:rsidP="0006116A">
      <w:pPr>
        <w:spacing w:line="360" w:lineRule="auto"/>
        <w:jc w:val="both"/>
        <w:rPr>
          <w:rFonts w:ascii="Times New Roman" w:hAnsi="Times New Roman" w:cs="Times New Roman"/>
          <w:sz w:val="24"/>
          <w:szCs w:val="24"/>
        </w:rPr>
      </w:pPr>
    </w:p>
    <w:p w:rsidR="00F8746F" w:rsidRDefault="003D5E99"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Dále se mohou občané </w:t>
      </w:r>
      <w:r w:rsidR="00367A0F" w:rsidRPr="00900E3F">
        <w:rPr>
          <w:rFonts w:ascii="Times New Roman" w:hAnsi="Times New Roman" w:cs="Times New Roman"/>
          <w:sz w:val="24"/>
          <w:szCs w:val="24"/>
        </w:rPr>
        <w:t xml:space="preserve">angažovat formou členství v těchto </w:t>
      </w:r>
      <w:r w:rsidR="00474A8D" w:rsidRPr="00900E3F">
        <w:rPr>
          <w:rFonts w:ascii="Times New Roman" w:hAnsi="Times New Roman" w:cs="Times New Roman"/>
          <w:sz w:val="24"/>
          <w:szCs w:val="24"/>
        </w:rPr>
        <w:t>organizacích, finančním darem nebo</w:t>
      </w:r>
      <w:r w:rsidR="00367A0F" w:rsidRPr="00900E3F">
        <w:rPr>
          <w:rFonts w:ascii="Times New Roman" w:hAnsi="Times New Roman" w:cs="Times New Roman"/>
          <w:sz w:val="24"/>
          <w:szCs w:val="24"/>
        </w:rPr>
        <w:t xml:space="preserve"> aktivní činností, což obnáší přijetí nabídky pracovních příležitostí v republice </w:t>
      </w:r>
      <w:r w:rsidR="00474A8D" w:rsidRPr="00900E3F">
        <w:rPr>
          <w:rFonts w:ascii="Times New Roman" w:hAnsi="Times New Roman" w:cs="Times New Roman"/>
          <w:sz w:val="24"/>
          <w:szCs w:val="24"/>
        </w:rPr>
        <w:t>či</w:t>
      </w:r>
      <w:r w:rsidR="00367A0F" w:rsidRPr="00900E3F">
        <w:rPr>
          <w:rFonts w:ascii="Times New Roman" w:hAnsi="Times New Roman" w:cs="Times New Roman"/>
          <w:sz w:val="24"/>
          <w:szCs w:val="24"/>
        </w:rPr>
        <w:t xml:space="preserve"> účastí na zahraniční misi.</w:t>
      </w:r>
      <w:r w:rsidR="00B2217C">
        <w:rPr>
          <w:rFonts w:ascii="Times New Roman" w:hAnsi="Times New Roman" w:cs="Times New Roman"/>
          <w:sz w:val="24"/>
          <w:szCs w:val="24"/>
        </w:rPr>
        <w:t xml:space="preserve"> Snaží se obč</w:t>
      </w:r>
      <w:r w:rsidR="00F8746F">
        <w:rPr>
          <w:rFonts w:ascii="Times New Roman" w:hAnsi="Times New Roman" w:cs="Times New Roman"/>
          <w:sz w:val="24"/>
          <w:szCs w:val="24"/>
        </w:rPr>
        <w:t>anům co nejvíce ukázat, jak je jejich pomoc důležitá, co je za jejich dar nakoupeno a v které zemi byl poskytnut.</w:t>
      </w:r>
    </w:p>
    <w:p w:rsidR="00F8746F" w:rsidRDefault="00F8746F" w:rsidP="0006116A">
      <w:pPr>
        <w:spacing w:line="360" w:lineRule="auto"/>
        <w:jc w:val="both"/>
        <w:rPr>
          <w:rFonts w:ascii="Times New Roman" w:hAnsi="Times New Roman" w:cs="Times New Roman"/>
          <w:sz w:val="24"/>
          <w:szCs w:val="24"/>
        </w:rPr>
      </w:pPr>
    </w:p>
    <w:p w:rsidR="0018503F" w:rsidRDefault="00253483" w:rsidP="0006116A">
      <w:pPr>
        <w:spacing w:line="360" w:lineRule="auto"/>
        <w:jc w:val="both"/>
        <w:rPr>
          <w:rFonts w:ascii="Times New Roman" w:hAnsi="Times New Roman" w:cs="Times New Roman"/>
          <w:sz w:val="24"/>
          <w:szCs w:val="24"/>
        </w:rPr>
      </w:pPr>
      <w:r w:rsidRPr="00EE2561">
        <w:rPr>
          <w:rFonts w:ascii="Times New Roman" w:hAnsi="Times New Roman" w:cs="Times New Roman"/>
          <w:sz w:val="24"/>
          <w:szCs w:val="24"/>
        </w:rPr>
        <w:t>Každá z uvedených humanitární</w:t>
      </w:r>
      <w:r w:rsidR="00BE14FC" w:rsidRPr="00EE2561">
        <w:rPr>
          <w:rFonts w:ascii="Times New Roman" w:hAnsi="Times New Roman" w:cs="Times New Roman"/>
          <w:sz w:val="24"/>
          <w:szCs w:val="24"/>
        </w:rPr>
        <w:t>ch</w:t>
      </w:r>
      <w:r w:rsidRPr="00EE2561">
        <w:rPr>
          <w:rFonts w:ascii="Times New Roman" w:hAnsi="Times New Roman" w:cs="Times New Roman"/>
          <w:sz w:val="24"/>
          <w:szCs w:val="24"/>
        </w:rPr>
        <w:t xml:space="preserve"> organizací</w:t>
      </w:r>
      <w:r w:rsidR="00F8746F" w:rsidRPr="00EE2561">
        <w:rPr>
          <w:rFonts w:ascii="Times New Roman" w:hAnsi="Times New Roman" w:cs="Times New Roman"/>
          <w:sz w:val="24"/>
          <w:szCs w:val="24"/>
        </w:rPr>
        <w:t xml:space="preserve"> se snaží </w:t>
      </w:r>
      <w:r w:rsidRPr="00EE2561">
        <w:rPr>
          <w:rFonts w:ascii="Times New Roman" w:hAnsi="Times New Roman" w:cs="Times New Roman"/>
          <w:sz w:val="24"/>
          <w:szCs w:val="24"/>
        </w:rPr>
        <w:t xml:space="preserve">upoutat dárce různými projekty. </w:t>
      </w:r>
      <w:r w:rsidR="00634325" w:rsidRPr="00EE2561">
        <w:rPr>
          <w:rFonts w:ascii="Times New Roman" w:hAnsi="Times New Roman" w:cs="Times New Roman"/>
          <w:sz w:val="24"/>
          <w:szCs w:val="24"/>
        </w:rPr>
        <w:t>Jednou z takových kampaní je</w:t>
      </w:r>
      <w:r w:rsidR="00EB30FC" w:rsidRPr="00EE2561">
        <w:rPr>
          <w:rFonts w:ascii="Times New Roman" w:hAnsi="Times New Roman" w:cs="Times New Roman"/>
          <w:sz w:val="24"/>
          <w:szCs w:val="24"/>
        </w:rPr>
        <w:t xml:space="preserve"> </w:t>
      </w:r>
      <w:r w:rsidR="001D1BF6" w:rsidRPr="00EE2561">
        <w:rPr>
          <w:rFonts w:ascii="Times New Roman" w:hAnsi="Times New Roman" w:cs="Times New Roman"/>
          <w:sz w:val="24"/>
          <w:szCs w:val="24"/>
        </w:rPr>
        <w:t xml:space="preserve">tzv. </w:t>
      </w:r>
      <w:r w:rsidR="00EB30FC" w:rsidRPr="00EE2561">
        <w:rPr>
          <w:rFonts w:ascii="Times New Roman" w:hAnsi="Times New Roman" w:cs="Times New Roman"/>
          <w:sz w:val="24"/>
          <w:szCs w:val="24"/>
        </w:rPr>
        <w:t>„Skutečný dárek“,</w:t>
      </w:r>
      <w:r w:rsidR="00CA271A">
        <w:rPr>
          <w:rFonts w:ascii="Times New Roman" w:hAnsi="Times New Roman" w:cs="Times New Roman"/>
          <w:sz w:val="24"/>
          <w:szCs w:val="24"/>
        </w:rPr>
        <w:t xml:space="preserve"> kter</w:t>
      </w:r>
      <w:r w:rsidR="00644940">
        <w:rPr>
          <w:rFonts w:ascii="Times New Roman" w:hAnsi="Times New Roman" w:cs="Times New Roman"/>
          <w:sz w:val="24"/>
          <w:szCs w:val="24"/>
        </w:rPr>
        <w:t>ý</w:t>
      </w:r>
      <w:r w:rsidR="00B3374D" w:rsidRPr="00EE2561">
        <w:rPr>
          <w:rFonts w:ascii="Times New Roman" w:hAnsi="Times New Roman" w:cs="Times New Roman"/>
          <w:sz w:val="24"/>
          <w:szCs w:val="24"/>
        </w:rPr>
        <w:t xml:space="preserve"> zahájil </w:t>
      </w:r>
      <w:r w:rsidR="00281986">
        <w:rPr>
          <w:rFonts w:ascii="Times New Roman" w:hAnsi="Times New Roman" w:cs="Times New Roman"/>
          <w:sz w:val="24"/>
          <w:szCs w:val="24"/>
        </w:rPr>
        <w:t xml:space="preserve">svou </w:t>
      </w:r>
      <w:r w:rsidR="00CA271A">
        <w:rPr>
          <w:rFonts w:ascii="Times New Roman" w:hAnsi="Times New Roman" w:cs="Times New Roman"/>
          <w:sz w:val="24"/>
          <w:szCs w:val="24"/>
        </w:rPr>
        <w:t>činnost</w:t>
      </w:r>
      <w:r w:rsidR="00281986">
        <w:rPr>
          <w:rFonts w:ascii="Times New Roman" w:hAnsi="Times New Roman" w:cs="Times New Roman"/>
          <w:sz w:val="24"/>
          <w:szCs w:val="24"/>
        </w:rPr>
        <w:t xml:space="preserve"> v listopadu </w:t>
      </w:r>
      <w:proofErr w:type="gramStart"/>
      <w:r w:rsidR="00B6330D">
        <w:rPr>
          <w:rFonts w:ascii="Times New Roman" w:hAnsi="Times New Roman" w:cs="Times New Roman"/>
          <w:sz w:val="24"/>
          <w:szCs w:val="24"/>
        </w:rPr>
        <w:t xml:space="preserve">2009 a </w:t>
      </w:r>
      <w:r w:rsidR="00B3374D" w:rsidRPr="00EE2561">
        <w:rPr>
          <w:rFonts w:ascii="Times New Roman" w:hAnsi="Times New Roman" w:cs="Times New Roman"/>
          <w:sz w:val="24"/>
          <w:szCs w:val="24"/>
        </w:rPr>
        <w:t>první</w:t>
      </w:r>
      <w:proofErr w:type="gramEnd"/>
      <w:r w:rsidR="00B3374D" w:rsidRPr="00EE2561">
        <w:rPr>
          <w:rFonts w:ascii="Times New Roman" w:hAnsi="Times New Roman" w:cs="Times New Roman"/>
          <w:sz w:val="24"/>
          <w:szCs w:val="24"/>
        </w:rPr>
        <w:t xml:space="preserve"> dárky byly Člověkem v tísni nakoupeny v roce 2010.</w:t>
      </w:r>
      <w:r w:rsidR="00FA73B0" w:rsidRPr="00EE2561">
        <w:rPr>
          <w:rFonts w:ascii="Times New Roman" w:hAnsi="Times New Roman" w:cs="Times New Roman"/>
          <w:sz w:val="24"/>
          <w:szCs w:val="24"/>
        </w:rPr>
        <w:t xml:space="preserve"> </w:t>
      </w:r>
      <w:r w:rsidR="00EE2561" w:rsidRPr="00EE2561">
        <w:rPr>
          <w:rFonts w:ascii="Times New Roman" w:hAnsi="Times New Roman" w:cs="Times New Roman"/>
          <w:sz w:val="24"/>
          <w:szCs w:val="24"/>
        </w:rPr>
        <w:t xml:space="preserve">Podstatou </w:t>
      </w:r>
      <w:r w:rsidR="00EE2561">
        <w:rPr>
          <w:rFonts w:ascii="Times New Roman" w:hAnsi="Times New Roman" w:cs="Times New Roman"/>
          <w:sz w:val="24"/>
          <w:szCs w:val="24"/>
        </w:rPr>
        <w:t>t</w:t>
      </w:r>
      <w:r w:rsidR="00EE2561" w:rsidRPr="00EE2561">
        <w:rPr>
          <w:rFonts w:ascii="Times New Roman" w:hAnsi="Times New Roman" w:cs="Times New Roman"/>
          <w:sz w:val="24"/>
          <w:szCs w:val="24"/>
        </w:rPr>
        <w:t>ohoto projektu j</w:t>
      </w:r>
      <w:r w:rsidR="00B3374D" w:rsidRPr="00EE2561">
        <w:rPr>
          <w:rFonts w:ascii="Times New Roman" w:hAnsi="Times New Roman" w:cs="Times New Roman"/>
          <w:sz w:val="24"/>
          <w:szCs w:val="24"/>
        </w:rPr>
        <w:t xml:space="preserve">e zakoupení dárkového certifikátu </w:t>
      </w:r>
      <w:r w:rsidR="002D0EB0" w:rsidRPr="00EE2561">
        <w:rPr>
          <w:rFonts w:ascii="Times New Roman" w:hAnsi="Times New Roman" w:cs="Times New Roman"/>
          <w:sz w:val="24"/>
          <w:szCs w:val="24"/>
        </w:rPr>
        <w:t>z</w:t>
      </w:r>
      <w:r w:rsidR="002A056C" w:rsidRPr="00EE2561">
        <w:rPr>
          <w:rFonts w:ascii="Times New Roman" w:hAnsi="Times New Roman" w:cs="Times New Roman"/>
          <w:sz w:val="24"/>
          <w:szCs w:val="24"/>
        </w:rPr>
        <w:t> </w:t>
      </w:r>
      <w:r w:rsidR="00BE14FC" w:rsidRPr="00EE2561">
        <w:rPr>
          <w:rFonts w:ascii="Times New Roman" w:hAnsi="Times New Roman" w:cs="Times New Roman"/>
          <w:sz w:val="24"/>
          <w:szCs w:val="24"/>
        </w:rPr>
        <w:t>nabídky</w:t>
      </w:r>
      <w:r w:rsidR="002D0EB0" w:rsidRPr="00EE2561">
        <w:rPr>
          <w:rFonts w:ascii="Times New Roman" w:hAnsi="Times New Roman" w:cs="Times New Roman"/>
          <w:sz w:val="24"/>
          <w:szCs w:val="24"/>
        </w:rPr>
        <w:t xml:space="preserve"> </w:t>
      </w:r>
      <w:r w:rsidR="002A056C" w:rsidRPr="00EE2561">
        <w:rPr>
          <w:rFonts w:ascii="Times New Roman" w:hAnsi="Times New Roman" w:cs="Times New Roman"/>
          <w:sz w:val="24"/>
          <w:szCs w:val="24"/>
        </w:rPr>
        <w:t xml:space="preserve">konkrétní </w:t>
      </w:r>
      <w:r w:rsidR="00146EB9" w:rsidRPr="00EE2561">
        <w:rPr>
          <w:rFonts w:ascii="Times New Roman" w:hAnsi="Times New Roman" w:cs="Times New Roman"/>
          <w:sz w:val="24"/>
          <w:szCs w:val="24"/>
        </w:rPr>
        <w:t>materiální</w:t>
      </w:r>
      <w:r w:rsidR="00146EB9">
        <w:rPr>
          <w:rFonts w:ascii="Times New Roman" w:hAnsi="Times New Roman" w:cs="Times New Roman"/>
          <w:sz w:val="24"/>
          <w:szCs w:val="24"/>
        </w:rPr>
        <w:t xml:space="preserve"> pomoc</w:t>
      </w:r>
      <w:r w:rsidR="00B3374D">
        <w:rPr>
          <w:rFonts w:ascii="Times New Roman" w:hAnsi="Times New Roman" w:cs="Times New Roman"/>
          <w:sz w:val="24"/>
          <w:szCs w:val="24"/>
        </w:rPr>
        <w:t>i</w:t>
      </w:r>
      <w:r w:rsidR="00281986">
        <w:rPr>
          <w:rFonts w:ascii="Times New Roman" w:hAnsi="Times New Roman" w:cs="Times New Roman"/>
          <w:sz w:val="24"/>
          <w:szCs w:val="24"/>
        </w:rPr>
        <w:t>, kdy</w:t>
      </w:r>
      <w:r w:rsidR="002D0EB0">
        <w:rPr>
          <w:rFonts w:ascii="Times New Roman" w:hAnsi="Times New Roman" w:cs="Times New Roman"/>
          <w:sz w:val="24"/>
          <w:szCs w:val="24"/>
        </w:rPr>
        <w:t xml:space="preserve"> </w:t>
      </w:r>
      <w:r w:rsidR="00281986">
        <w:rPr>
          <w:rFonts w:ascii="Times New Roman" w:hAnsi="Times New Roman" w:cs="Times New Roman"/>
          <w:sz w:val="24"/>
          <w:szCs w:val="24"/>
        </w:rPr>
        <w:t>si k</w:t>
      </w:r>
      <w:r w:rsidR="00BE14FC">
        <w:rPr>
          <w:rFonts w:ascii="Times New Roman" w:hAnsi="Times New Roman" w:cs="Times New Roman"/>
          <w:sz w:val="24"/>
          <w:szCs w:val="24"/>
        </w:rPr>
        <w:t xml:space="preserve">aždý zájemce </w:t>
      </w:r>
      <w:r w:rsidR="002A056C">
        <w:rPr>
          <w:rFonts w:ascii="Times New Roman" w:hAnsi="Times New Roman" w:cs="Times New Roman"/>
          <w:sz w:val="24"/>
          <w:szCs w:val="24"/>
        </w:rPr>
        <w:t>vybírá</w:t>
      </w:r>
      <w:r w:rsidR="001D1BF6">
        <w:rPr>
          <w:rFonts w:ascii="Times New Roman" w:hAnsi="Times New Roman" w:cs="Times New Roman"/>
          <w:sz w:val="24"/>
          <w:szCs w:val="24"/>
        </w:rPr>
        <w:t xml:space="preserve"> </w:t>
      </w:r>
      <w:r w:rsidR="00BE14FC">
        <w:rPr>
          <w:rFonts w:ascii="Times New Roman" w:hAnsi="Times New Roman" w:cs="Times New Roman"/>
          <w:sz w:val="24"/>
          <w:szCs w:val="24"/>
        </w:rPr>
        <w:t>dar po</w:t>
      </w:r>
      <w:r w:rsidR="002D0EB0">
        <w:rPr>
          <w:rFonts w:ascii="Times New Roman" w:hAnsi="Times New Roman" w:cs="Times New Roman"/>
          <w:sz w:val="24"/>
          <w:szCs w:val="24"/>
        </w:rPr>
        <w:t xml:space="preserve">dle svých </w:t>
      </w:r>
      <w:r w:rsidR="00BE14FC">
        <w:rPr>
          <w:rFonts w:ascii="Times New Roman" w:hAnsi="Times New Roman" w:cs="Times New Roman"/>
          <w:sz w:val="24"/>
          <w:szCs w:val="24"/>
        </w:rPr>
        <w:t xml:space="preserve">finančních </w:t>
      </w:r>
      <w:r w:rsidR="002D0EB0">
        <w:rPr>
          <w:rFonts w:ascii="Times New Roman" w:hAnsi="Times New Roman" w:cs="Times New Roman"/>
          <w:sz w:val="24"/>
          <w:szCs w:val="24"/>
        </w:rPr>
        <w:t xml:space="preserve">možností. </w:t>
      </w:r>
    </w:p>
    <w:p w:rsidR="004272FF" w:rsidRDefault="004272FF" w:rsidP="0006116A">
      <w:pPr>
        <w:spacing w:line="360" w:lineRule="auto"/>
        <w:jc w:val="both"/>
        <w:rPr>
          <w:rFonts w:ascii="Times New Roman" w:hAnsi="Times New Roman" w:cs="Times New Roman"/>
          <w:sz w:val="24"/>
          <w:szCs w:val="24"/>
        </w:rPr>
      </w:pPr>
    </w:p>
    <w:p w:rsidR="001D1BF6" w:rsidRDefault="004272FF"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Díky tomuto projektu byla poskytnuta pomoc v Africe a Asii</w:t>
      </w:r>
      <w:r>
        <w:rPr>
          <w:rStyle w:val="Znakapoznpodarou"/>
          <w:rFonts w:ascii="Times New Roman" w:hAnsi="Times New Roman" w:cs="Times New Roman"/>
          <w:sz w:val="24"/>
          <w:szCs w:val="24"/>
        </w:rPr>
        <w:footnoteReference w:id="65"/>
      </w:r>
      <w:r>
        <w:rPr>
          <w:rFonts w:ascii="Times New Roman" w:hAnsi="Times New Roman" w:cs="Times New Roman"/>
          <w:sz w:val="24"/>
          <w:szCs w:val="24"/>
        </w:rPr>
        <w:t>, která je zaměřena především na obživu, rozvoj venkovským komunit, zdraví, školství a tím souvisejícího vzdělání či snížení nezaměstnanosti absolvováním rekvalifikačních kurzů. Humanitární pomoc prostřednictvím Skutečného dárku pomáhá také lidem sociálně vyloučeným k návratu do běžného života nebo podporují lidi vracející se z válkou vynuceného exilu, kteří se potýkají s existenčními problémy.</w:t>
      </w:r>
    </w:p>
    <w:p w:rsidR="004272FF" w:rsidRDefault="004272FF" w:rsidP="0006116A">
      <w:pPr>
        <w:spacing w:line="360" w:lineRule="auto"/>
        <w:jc w:val="both"/>
        <w:rPr>
          <w:rFonts w:ascii="Times New Roman" w:hAnsi="Times New Roman" w:cs="Times New Roman"/>
          <w:sz w:val="24"/>
          <w:szCs w:val="24"/>
        </w:rPr>
      </w:pPr>
    </w:p>
    <w:p w:rsidR="00530D20" w:rsidRDefault="001D1BF6"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t>Kampaní typickou pro organi</w:t>
      </w:r>
      <w:r w:rsidR="00A71852">
        <w:rPr>
          <w:rFonts w:ascii="Times New Roman" w:hAnsi="Times New Roman" w:cs="Times New Roman"/>
          <w:sz w:val="24"/>
          <w:szCs w:val="24"/>
        </w:rPr>
        <w:t>zaci ADRA je tzv. „Mince denně“, kterou odstartovala v druhé polovině roku 2012.</w:t>
      </w:r>
      <w:r>
        <w:rPr>
          <w:rFonts w:ascii="Times New Roman" w:hAnsi="Times New Roman" w:cs="Times New Roman"/>
          <w:sz w:val="24"/>
          <w:szCs w:val="24"/>
        </w:rPr>
        <w:t xml:space="preserve"> Každý z občanů České republiky se může dobrovolně </w:t>
      </w:r>
      <w:r w:rsidR="00122184">
        <w:rPr>
          <w:rFonts w:ascii="Times New Roman" w:hAnsi="Times New Roman" w:cs="Times New Roman"/>
          <w:sz w:val="24"/>
          <w:szCs w:val="24"/>
        </w:rPr>
        <w:t>zaregistrovat</w:t>
      </w:r>
      <w:r>
        <w:rPr>
          <w:rFonts w:ascii="Times New Roman" w:hAnsi="Times New Roman" w:cs="Times New Roman"/>
          <w:sz w:val="24"/>
          <w:szCs w:val="24"/>
        </w:rPr>
        <w:t xml:space="preserve"> a stát se čle</w:t>
      </w:r>
      <w:r w:rsidR="00122184">
        <w:rPr>
          <w:rFonts w:ascii="Times New Roman" w:hAnsi="Times New Roman" w:cs="Times New Roman"/>
          <w:sz w:val="24"/>
          <w:szCs w:val="24"/>
        </w:rPr>
        <w:t xml:space="preserve">nem programu, jehož </w:t>
      </w:r>
      <w:r w:rsidR="00122184" w:rsidRPr="00122184">
        <w:rPr>
          <w:rFonts w:ascii="Times New Roman" w:hAnsi="Times New Roman" w:cs="Times New Roman"/>
          <w:sz w:val="24"/>
          <w:szCs w:val="24"/>
        </w:rPr>
        <w:t>ambicí je motivovat veřejnost k pravidelnému dárcovství, díky kterému mohou neziskové organizace efektivněji plánovat svou činnost.</w:t>
      </w:r>
      <w:r w:rsidR="00122184">
        <w:rPr>
          <w:rFonts w:ascii="Times New Roman" w:hAnsi="Times New Roman" w:cs="Times New Roman"/>
          <w:sz w:val="24"/>
          <w:szCs w:val="24"/>
        </w:rPr>
        <w:t xml:space="preserve"> Občané si vybírají konkrétní finanční částku</w:t>
      </w:r>
      <w:r>
        <w:rPr>
          <w:rFonts w:ascii="Times New Roman" w:hAnsi="Times New Roman" w:cs="Times New Roman"/>
          <w:sz w:val="24"/>
          <w:szCs w:val="24"/>
        </w:rPr>
        <w:t xml:space="preserve"> </w:t>
      </w:r>
      <w:r w:rsidR="00122184">
        <w:rPr>
          <w:rFonts w:ascii="Times New Roman" w:hAnsi="Times New Roman" w:cs="Times New Roman"/>
          <w:sz w:val="24"/>
          <w:szCs w:val="24"/>
        </w:rPr>
        <w:t xml:space="preserve">hrazenou </w:t>
      </w:r>
      <w:r>
        <w:rPr>
          <w:rFonts w:ascii="Times New Roman" w:hAnsi="Times New Roman" w:cs="Times New Roman"/>
          <w:sz w:val="24"/>
          <w:szCs w:val="24"/>
        </w:rPr>
        <w:t>v p</w:t>
      </w:r>
      <w:r w:rsidR="008666D9">
        <w:rPr>
          <w:rFonts w:ascii="Times New Roman" w:hAnsi="Times New Roman" w:cs="Times New Roman"/>
          <w:sz w:val="24"/>
          <w:szCs w:val="24"/>
        </w:rPr>
        <w:t>ravidelné měsíční frekvenci.</w:t>
      </w:r>
      <w:r w:rsidR="007963EA">
        <w:rPr>
          <w:rFonts w:ascii="Times New Roman" w:hAnsi="Times New Roman" w:cs="Times New Roman"/>
          <w:sz w:val="24"/>
          <w:szCs w:val="24"/>
        </w:rPr>
        <w:t xml:space="preserve"> </w:t>
      </w:r>
      <w:r w:rsidR="00122184">
        <w:rPr>
          <w:rFonts w:ascii="Times New Roman" w:hAnsi="Times New Roman" w:cs="Times New Roman"/>
          <w:sz w:val="24"/>
          <w:szCs w:val="24"/>
        </w:rPr>
        <w:t xml:space="preserve">Získané finanční prostředky </w:t>
      </w:r>
      <w:r w:rsidR="008666D9" w:rsidRPr="008666D9">
        <w:rPr>
          <w:rFonts w:ascii="Times New Roman" w:hAnsi="Times New Roman" w:cs="Times New Roman"/>
          <w:sz w:val="24"/>
          <w:szCs w:val="24"/>
        </w:rPr>
        <w:t xml:space="preserve">v rámci programu Mince denně jsou </w:t>
      </w:r>
      <w:r w:rsidR="00122184">
        <w:rPr>
          <w:rFonts w:ascii="Times New Roman" w:hAnsi="Times New Roman" w:cs="Times New Roman"/>
          <w:sz w:val="24"/>
          <w:szCs w:val="24"/>
        </w:rPr>
        <w:t xml:space="preserve">následně </w:t>
      </w:r>
      <w:r w:rsidR="008666D9" w:rsidRPr="008666D9">
        <w:rPr>
          <w:rFonts w:ascii="Times New Roman" w:hAnsi="Times New Roman" w:cs="Times New Roman"/>
          <w:sz w:val="24"/>
          <w:szCs w:val="24"/>
        </w:rPr>
        <w:t>děleny na tři třetiny</w:t>
      </w:r>
      <w:r w:rsidR="008666D9">
        <w:rPr>
          <w:rFonts w:ascii="Times New Roman" w:hAnsi="Times New Roman" w:cs="Times New Roman"/>
          <w:sz w:val="24"/>
          <w:szCs w:val="24"/>
        </w:rPr>
        <w:t xml:space="preserve">, a to na podporu </w:t>
      </w:r>
      <w:r w:rsidR="007963EA">
        <w:rPr>
          <w:rFonts w:ascii="Times New Roman" w:hAnsi="Times New Roman" w:cs="Times New Roman"/>
          <w:sz w:val="24"/>
          <w:szCs w:val="24"/>
        </w:rPr>
        <w:t>pomoc</w:t>
      </w:r>
      <w:r w:rsidR="008666D9">
        <w:rPr>
          <w:rFonts w:ascii="Times New Roman" w:hAnsi="Times New Roman" w:cs="Times New Roman"/>
          <w:sz w:val="24"/>
          <w:szCs w:val="24"/>
        </w:rPr>
        <w:t>i</w:t>
      </w:r>
      <w:r w:rsidR="007963EA">
        <w:rPr>
          <w:rFonts w:ascii="Times New Roman" w:hAnsi="Times New Roman" w:cs="Times New Roman"/>
          <w:sz w:val="24"/>
          <w:szCs w:val="24"/>
        </w:rPr>
        <w:t xml:space="preserve"> v České republice, </w:t>
      </w:r>
      <w:r w:rsidR="008666D9">
        <w:rPr>
          <w:rFonts w:ascii="Times New Roman" w:hAnsi="Times New Roman" w:cs="Times New Roman"/>
          <w:sz w:val="24"/>
          <w:szCs w:val="24"/>
        </w:rPr>
        <w:t xml:space="preserve">podporu </w:t>
      </w:r>
      <w:r w:rsidR="00C162ED">
        <w:rPr>
          <w:rFonts w:ascii="Times New Roman" w:hAnsi="Times New Roman" w:cs="Times New Roman"/>
          <w:sz w:val="24"/>
          <w:szCs w:val="24"/>
        </w:rPr>
        <w:t xml:space="preserve">rozvojových projektů a humanitární pomoci </w:t>
      </w:r>
      <w:r w:rsidR="00530D20">
        <w:rPr>
          <w:rFonts w:ascii="Times New Roman" w:hAnsi="Times New Roman" w:cs="Times New Roman"/>
          <w:sz w:val="24"/>
          <w:szCs w:val="24"/>
        </w:rPr>
        <w:t>v zahraničí</w:t>
      </w:r>
      <w:r w:rsidR="007963EA">
        <w:rPr>
          <w:rFonts w:ascii="Times New Roman" w:hAnsi="Times New Roman" w:cs="Times New Roman"/>
          <w:sz w:val="24"/>
          <w:szCs w:val="24"/>
        </w:rPr>
        <w:t xml:space="preserve"> a zbývající část na zajištění </w:t>
      </w:r>
      <w:r w:rsidR="00D06F37">
        <w:rPr>
          <w:rFonts w:ascii="Times New Roman" w:hAnsi="Times New Roman" w:cs="Times New Roman"/>
          <w:sz w:val="24"/>
          <w:szCs w:val="24"/>
        </w:rPr>
        <w:t xml:space="preserve">rozvoje a </w:t>
      </w:r>
      <w:r w:rsidR="00530D20">
        <w:rPr>
          <w:rFonts w:ascii="Times New Roman" w:hAnsi="Times New Roman" w:cs="Times New Roman"/>
          <w:sz w:val="24"/>
          <w:szCs w:val="24"/>
        </w:rPr>
        <w:t xml:space="preserve">chodu organizace samotné </w:t>
      </w:r>
      <w:r w:rsidR="00530D20" w:rsidRPr="00530D20">
        <w:rPr>
          <w:rFonts w:ascii="Times New Roman" w:hAnsi="Times New Roman" w:cs="Times New Roman"/>
          <w:sz w:val="24"/>
          <w:szCs w:val="24"/>
        </w:rPr>
        <w:t>(</w:t>
      </w:r>
      <w:hyperlink r:id="rId40" w:history="1">
        <w:r w:rsidR="00530D20" w:rsidRPr="00530D20">
          <w:rPr>
            <w:rStyle w:val="Hypertextovodkaz"/>
            <w:rFonts w:ascii="Times New Roman" w:hAnsi="Times New Roman" w:cs="Times New Roman"/>
            <w:color w:val="auto"/>
            <w:sz w:val="24"/>
            <w:szCs w:val="24"/>
            <w:u w:val="none"/>
          </w:rPr>
          <w:t>http://www.adra.cz/mince-denne/nase-spolecna-pomoc-v-roce-2012</w:t>
        </w:r>
      </w:hyperlink>
      <w:r w:rsidR="00530D20">
        <w:rPr>
          <w:rFonts w:ascii="Times New Roman" w:hAnsi="Times New Roman" w:cs="Times New Roman"/>
          <w:sz w:val="24"/>
          <w:szCs w:val="24"/>
        </w:rPr>
        <w:t>).</w:t>
      </w:r>
    </w:p>
    <w:p w:rsidR="00D06F37" w:rsidRDefault="00D06F37" w:rsidP="0006116A">
      <w:pPr>
        <w:spacing w:line="360" w:lineRule="auto"/>
        <w:jc w:val="both"/>
      </w:pPr>
      <w:r w:rsidRPr="00D06F37">
        <w:t xml:space="preserve"> </w:t>
      </w:r>
    </w:p>
    <w:p w:rsidR="00D06F37" w:rsidRPr="00D06F37" w:rsidRDefault="00D06F37"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1672AE">
        <w:rPr>
          <w:rFonts w:ascii="Times New Roman" w:hAnsi="Times New Roman" w:cs="Times New Roman"/>
          <w:sz w:val="24"/>
          <w:szCs w:val="24"/>
        </w:rPr>
        <w:t>ak říká</w:t>
      </w:r>
      <w:r>
        <w:rPr>
          <w:rFonts w:ascii="Times New Roman" w:hAnsi="Times New Roman" w:cs="Times New Roman"/>
          <w:sz w:val="24"/>
          <w:szCs w:val="24"/>
        </w:rPr>
        <w:t xml:space="preserve"> </w:t>
      </w:r>
      <w:r w:rsidRPr="00D06F37">
        <w:rPr>
          <w:rFonts w:ascii="Times New Roman" w:hAnsi="Times New Roman" w:cs="Times New Roman"/>
          <w:sz w:val="24"/>
          <w:szCs w:val="24"/>
        </w:rPr>
        <w:t>koordináto</w:t>
      </w:r>
      <w:r>
        <w:rPr>
          <w:rFonts w:ascii="Times New Roman" w:hAnsi="Times New Roman" w:cs="Times New Roman"/>
          <w:sz w:val="24"/>
          <w:szCs w:val="24"/>
        </w:rPr>
        <w:t xml:space="preserve">rka kampaně </w:t>
      </w:r>
      <w:r w:rsidR="003F7420">
        <w:rPr>
          <w:rFonts w:ascii="Times New Roman" w:hAnsi="Times New Roman" w:cs="Times New Roman"/>
          <w:sz w:val="24"/>
          <w:szCs w:val="24"/>
        </w:rPr>
        <w:t xml:space="preserve">Mince denně </w:t>
      </w:r>
      <w:r>
        <w:rPr>
          <w:rFonts w:ascii="Times New Roman" w:hAnsi="Times New Roman" w:cs="Times New Roman"/>
          <w:sz w:val="24"/>
          <w:szCs w:val="24"/>
        </w:rPr>
        <w:t xml:space="preserve">Michaela </w:t>
      </w:r>
      <w:proofErr w:type="spellStart"/>
      <w:r>
        <w:rPr>
          <w:rFonts w:ascii="Times New Roman" w:hAnsi="Times New Roman" w:cs="Times New Roman"/>
          <w:sz w:val="24"/>
          <w:szCs w:val="24"/>
        </w:rPr>
        <w:t>Kreuterová</w:t>
      </w:r>
      <w:proofErr w:type="spellEnd"/>
      <w:r w:rsidR="003F7420">
        <w:rPr>
          <w:rFonts w:ascii="Times New Roman" w:hAnsi="Times New Roman" w:cs="Times New Roman"/>
          <w:sz w:val="24"/>
          <w:szCs w:val="24"/>
        </w:rPr>
        <w:t>: „</w:t>
      </w:r>
      <w:r w:rsidR="003F7420" w:rsidRPr="003F7420">
        <w:rPr>
          <w:rFonts w:ascii="Times New Roman" w:hAnsi="Times New Roman" w:cs="Times New Roman"/>
          <w:sz w:val="24"/>
          <w:szCs w:val="24"/>
        </w:rPr>
        <w:t>Je pro nás důležité vybudovat širší základnu pravidelných dárců. Pro organizace znamená pevná základna jednu z kl</w:t>
      </w:r>
      <w:r w:rsidR="003F7420">
        <w:rPr>
          <w:rFonts w:ascii="Times New Roman" w:hAnsi="Times New Roman" w:cs="Times New Roman"/>
          <w:sz w:val="24"/>
          <w:szCs w:val="24"/>
        </w:rPr>
        <w:t>íčových oblastí jistoty a růstu“. Dále uvádí, že "d</w:t>
      </w:r>
      <w:r w:rsidR="003F7420" w:rsidRPr="003F7420">
        <w:rPr>
          <w:rFonts w:ascii="Times New Roman" w:hAnsi="Times New Roman" w:cs="Times New Roman"/>
          <w:sz w:val="24"/>
          <w:szCs w:val="24"/>
        </w:rPr>
        <w:t>íky pravidelným dárcům jsme schopni flexibilně reagovat, v případě humanitárních katastrof můžeme ihned uvolnit n</w:t>
      </w:r>
      <w:r w:rsidR="00411661">
        <w:rPr>
          <w:rFonts w:ascii="Times New Roman" w:hAnsi="Times New Roman" w:cs="Times New Roman"/>
          <w:sz w:val="24"/>
          <w:szCs w:val="24"/>
        </w:rPr>
        <w:t>ějakou částku, která je potřeba</w:t>
      </w:r>
      <w:r w:rsidR="003F7420" w:rsidRPr="003F7420">
        <w:rPr>
          <w:rFonts w:ascii="Times New Roman" w:hAnsi="Times New Roman" w:cs="Times New Roman"/>
          <w:sz w:val="24"/>
          <w:szCs w:val="24"/>
        </w:rPr>
        <w:t>"</w:t>
      </w:r>
      <w:r w:rsidR="003F7420">
        <w:rPr>
          <w:rFonts w:ascii="Times New Roman" w:hAnsi="Times New Roman" w:cs="Times New Roman"/>
          <w:sz w:val="24"/>
          <w:szCs w:val="24"/>
        </w:rPr>
        <w:t xml:space="preserve"> </w:t>
      </w:r>
      <w:r w:rsidR="00411661">
        <w:rPr>
          <w:rFonts w:ascii="Times New Roman" w:hAnsi="Times New Roman" w:cs="Times New Roman"/>
          <w:sz w:val="24"/>
          <w:szCs w:val="24"/>
        </w:rPr>
        <w:t xml:space="preserve">(Interview. In Studio ČT24. TV, ČT24, </w:t>
      </w:r>
      <w:r w:rsidR="001672AE">
        <w:rPr>
          <w:rFonts w:ascii="Times New Roman" w:hAnsi="Times New Roman" w:cs="Times New Roman"/>
          <w:sz w:val="24"/>
          <w:szCs w:val="24"/>
        </w:rPr>
        <w:t>2. října</w:t>
      </w:r>
      <w:r w:rsidR="00411661" w:rsidRPr="00411661">
        <w:rPr>
          <w:rFonts w:ascii="Times New Roman" w:hAnsi="Times New Roman" w:cs="Times New Roman"/>
          <w:sz w:val="24"/>
          <w:szCs w:val="24"/>
        </w:rPr>
        <w:t xml:space="preserve"> 2012</w:t>
      </w:r>
      <w:r w:rsidR="001672AE">
        <w:rPr>
          <w:rFonts w:ascii="Times New Roman" w:hAnsi="Times New Roman" w:cs="Times New Roman"/>
          <w:sz w:val="24"/>
          <w:szCs w:val="24"/>
        </w:rPr>
        <w:t>,</w:t>
      </w:r>
      <w:r w:rsidR="00411661" w:rsidRPr="00411661">
        <w:rPr>
          <w:rFonts w:ascii="Times New Roman" w:hAnsi="Times New Roman" w:cs="Times New Roman"/>
          <w:sz w:val="24"/>
          <w:szCs w:val="24"/>
        </w:rPr>
        <w:t xml:space="preserve"> </w:t>
      </w:r>
      <w:r w:rsidR="001672AE" w:rsidRPr="001672AE">
        <w:rPr>
          <w:rFonts w:ascii="Times New Roman" w:hAnsi="Times New Roman" w:cs="Times New Roman"/>
          <w:sz w:val="24"/>
          <w:szCs w:val="24"/>
        </w:rPr>
        <w:t>16:05</w:t>
      </w:r>
      <w:r w:rsidR="00411661">
        <w:rPr>
          <w:rFonts w:ascii="Times New Roman" w:hAnsi="Times New Roman" w:cs="Times New Roman"/>
          <w:sz w:val="24"/>
          <w:szCs w:val="24"/>
        </w:rPr>
        <w:t>).</w:t>
      </w:r>
    </w:p>
    <w:p w:rsidR="003140D5" w:rsidRDefault="003140D5" w:rsidP="0006116A">
      <w:pPr>
        <w:spacing w:line="360" w:lineRule="auto"/>
        <w:jc w:val="both"/>
        <w:rPr>
          <w:rFonts w:ascii="Times New Roman" w:hAnsi="Times New Roman" w:cs="Times New Roman"/>
          <w:sz w:val="24"/>
          <w:szCs w:val="24"/>
        </w:rPr>
      </w:pPr>
    </w:p>
    <w:p w:rsidR="004A787C" w:rsidRDefault="00D06F37"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122184">
        <w:rPr>
          <w:rFonts w:ascii="Times New Roman" w:hAnsi="Times New Roman" w:cs="Times New Roman"/>
          <w:sz w:val="24"/>
          <w:szCs w:val="24"/>
        </w:rPr>
        <w:t xml:space="preserve">rostřednictvím </w:t>
      </w:r>
      <w:r w:rsidR="000654DB">
        <w:rPr>
          <w:rFonts w:ascii="Times New Roman" w:hAnsi="Times New Roman" w:cs="Times New Roman"/>
          <w:sz w:val="24"/>
          <w:szCs w:val="24"/>
        </w:rPr>
        <w:t xml:space="preserve">České </w:t>
      </w:r>
      <w:r w:rsidR="004070EF">
        <w:rPr>
          <w:rFonts w:ascii="Times New Roman" w:hAnsi="Times New Roman" w:cs="Times New Roman"/>
          <w:sz w:val="24"/>
          <w:szCs w:val="24"/>
        </w:rPr>
        <w:t>F</w:t>
      </w:r>
      <w:r w:rsidR="00122184">
        <w:rPr>
          <w:rFonts w:ascii="Times New Roman" w:hAnsi="Times New Roman" w:cs="Times New Roman"/>
          <w:sz w:val="24"/>
          <w:szCs w:val="24"/>
        </w:rPr>
        <w:t>ederace potravinových bank, občanského sd</w:t>
      </w:r>
      <w:r>
        <w:rPr>
          <w:rFonts w:ascii="Times New Roman" w:hAnsi="Times New Roman" w:cs="Times New Roman"/>
          <w:sz w:val="24"/>
          <w:szCs w:val="24"/>
        </w:rPr>
        <w:t xml:space="preserve">ružení s humanitárním zaměřením, je v České republice </w:t>
      </w:r>
      <w:r w:rsidR="004070EF">
        <w:rPr>
          <w:rFonts w:ascii="Times New Roman" w:hAnsi="Times New Roman" w:cs="Times New Roman"/>
          <w:sz w:val="24"/>
          <w:szCs w:val="24"/>
        </w:rPr>
        <w:t>od roku</w:t>
      </w:r>
      <w:r w:rsidR="000654DB">
        <w:rPr>
          <w:rFonts w:ascii="Times New Roman" w:hAnsi="Times New Roman" w:cs="Times New Roman"/>
          <w:sz w:val="24"/>
          <w:szCs w:val="24"/>
        </w:rPr>
        <w:t xml:space="preserve"> </w:t>
      </w:r>
      <w:r>
        <w:rPr>
          <w:rFonts w:ascii="Times New Roman" w:hAnsi="Times New Roman" w:cs="Times New Roman"/>
          <w:sz w:val="24"/>
          <w:szCs w:val="24"/>
        </w:rPr>
        <w:t xml:space="preserve">uskutečňována </w:t>
      </w:r>
      <w:r w:rsidR="000654DB">
        <w:rPr>
          <w:rFonts w:ascii="Times New Roman" w:hAnsi="Times New Roman" w:cs="Times New Roman"/>
          <w:sz w:val="24"/>
          <w:szCs w:val="24"/>
        </w:rPr>
        <w:t xml:space="preserve">potravinová </w:t>
      </w:r>
      <w:r>
        <w:rPr>
          <w:rFonts w:ascii="Times New Roman" w:hAnsi="Times New Roman" w:cs="Times New Roman"/>
          <w:sz w:val="24"/>
          <w:szCs w:val="24"/>
        </w:rPr>
        <w:t xml:space="preserve">pomoc. V současné době působí </w:t>
      </w:r>
      <w:r w:rsidR="001672AE">
        <w:rPr>
          <w:rFonts w:ascii="Times New Roman" w:hAnsi="Times New Roman" w:cs="Times New Roman"/>
          <w:sz w:val="24"/>
          <w:szCs w:val="24"/>
        </w:rPr>
        <w:t>P</w:t>
      </w:r>
      <w:r>
        <w:rPr>
          <w:rFonts w:ascii="Times New Roman" w:hAnsi="Times New Roman" w:cs="Times New Roman"/>
          <w:sz w:val="24"/>
          <w:szCs w:val="24"/>
        </w:rPr>
        <w:t xml:space="preserve">otravinové banky </w:t>
      </w:r>
      <w:r w:rsidR="001672AE">
        <w:rPr>
          <w:rFonts w:ascii="Times New Roman" w:hAnsi="Times New Roman" w:cs="Times New Roman"/>
          <w:sz w:val="24"/>
          <w:szCs w:val="24"/>
        </w:rPr>
        <w:t>na šesti místech ČR</w:t>
      </w:r>
      <w:r w:rsidR="001672AE">
        <w:rPr>
          <w:rStyle w:val="Znakapoznpodarou"/>
          <w:rFonts w:ascii="Times New Roman" w:hAnsi="Times New Roman" w:cs="Times New Roman"/>
          <w:sz w:val="24"/>
          <w:szCs w:val="24"/>
        </w:rPr>
        <w:footnoteReference w:id="66"/>
      </w:r>
      <w:r w:rsidR="001672AE">
        <w:rPr>
          <w:rFonts w:ascii="Times New Roman" w:hAnsi="Times New Roman" w:cs="Times New Roman"/>
          <w:sz w:val="24"/>
          <w:szCs w:val="24"/>
        </w:rPr>
        <w:t>, první započala svou činnost v roce 2006.</w:t>
      </w:r>
      <w:r w:rsidR="0091665A">
        <w:rPr>
          <w:rFonts w:ascii="Times New Roman" w:hAnsi="Times New Roman" w:cs="Times New Roman"/>
          <w:sz w:val="24"/>
          <w:szCs w:val="24"/>
        </w:rPr>
        <w:t xml:space="preserve"> </w:t>
      </w:r>
      <w:r w:rsidR="00C04DC2">
        <w:rPr>
          <w:rFonts w:ascii="Times New Roman" w:hAnsi="Times New Roman" w:cs="Times New Roman"/>
          <w:sz w:val="24"/>
          <w:szCs w:val="24"/>
        </w:rPr>
        <w:t xml:space="preserve">Shromažďují zdarma potraviny, skladují a následně přerozdělují humanitárním a charitativním organizacím, které tuto pomoc </w:t>
      </w:r>
      <w:r w:rsidR="0091665A">
        <w:rPr>
          <w:rFonts w:ascii="Times New Roman" w:hAnsi="Times New Roman" w:cs="Times New Roman"/>
          <w:sz w:val="24"/>
          <w:szCs w:val="24"/>
        </w:rPr>
        <w:t xml:space="preserve">dále </w:t>
      </w:r>
      <w:r w:rsidR="004070EF">
        <w:rPr>
          <w:rFonts w:ascii="Times New Roman" w:hAnsi="Times New Roman" w:cs="Times New Roman"/>
          <w:sz w:val="24"/>
          <w:szCs w:val="24"/>
        </w:rPr>
        <w:t>předávají</w:t>
      </w:r>
      <w:r w:rsidR="0091665A">
        <w:rPr>
          <w:rFonts w:ascii="Times New Roman" w:hAnsi="Times New Roman" w:cs="Times New Roman"/>
          <w:sz w:val="24"/>
          <w:szCs w:val="24"/>
        </w:rPr>
        <w:t xml:space="preserve"> podle potřeby </w:t>
      </w:r>
      <w:r w:rsidR="00C04DC2">
        <w:rPr>
          <w:rFonts w:ascii="Times New Roman" w:hAnsi="Times New Roman" w:cs="Times New Roman"/>
          <w:sz w:val="24"/>
          <w:szCs w:val="24"/>
        </w:rPr>
        <w:t>lidem.</w:t>
      </w:r>
      <w:r w:rsidR="004070EF">
        <w:rPr>
          <w:rFonts w:ascii="Times New Roman" w:hAnsi="Times New Roman" w:cs="Times New Roman"/>
          <w:sz w:val="24"/>
          <w:szCs w:val="24"/>
        </w:rPr>
        <w:t xml:space="preserve"> </w:t>
      </w:r>
    </w:p>
    <w:p w:rsidR="0091665A" w:rsidRDefault="0091665A" w:rsidP="0006116A">
      <w:pPr>
        <w:spacing w:line="360" w:lineRule="auto"/>
        <w:jc w:val="both"/>
        <w:rPr>
          <w:rFonts w:ascii="Times New Roman" w:hAnsi="Times New Roman" w:cs="Times New Roman"/>
          <w:sz w:val="24"/>
          <w:szCs w:val="24"/>
        </w:rPr>
      </w:pPr>
    </w:p>
    <w:p w:rsidR="00C04DC2" w:rsidRDefault="00A64174"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Doposud věnovali potraviny bankám </w:t>
      </w:r>
      <w:r w:rsidR="00E93465">
        <w:rPr>
          <w:rFonts w:ascii="Times New Roman" w:hAnsi="Times New Roman" w:cs="Times New Roman"/>
          <w:sz w:val="24"/>
          <w:szCs w:val="24"/>
        </w:rPr>
        <w:t xml:space="preserve">během celého roku </w:t>
      </w:r>
      <w:r>
        <w:rPr>
          <w:rFonts w:ascii="Times New Roman" w:hAnsi="Times New Roman" w:cs="Times New Roman"/>
          <w:sz w:val="24"/>
          <w:szCs w:val="24"/>
        </w:rPr>
        <w:t xml:space="preserve">prvovýrobci potravin ze své vlastní činnosti, a to přibližně jednou polovinou, dalším dílem přispívali obchodní řetězce formou čerstvých výrobků stažených z regálů před vypršením trvanlivosti a potravinový průmysl, který se podílí na dodávkách trvanlivých a mražených výrobků. </w:t>
      </w:r>
      <w:r w:rsidR="0091665A">
        <w:rPr>
          <w:rFonts w:ascii="Times New Roman" w:hAnsi="Times New Roman" w:cs="Times New Roman"/>
          <w:sz w:val="24"/>
          <w:szCs w:val="24"/>
        </w:rPr>
        <w:t>V listopadu 2013 proběhla první Národní potravinová sbírka</w:t>
      </w:r>
      <w:r>
        <w:rPr>
          <w:rFonts w:ascii="Times New Roman" w:hAnsi="Times New Roman" w:cs="Times New Roman"/>
          <w:sz w:val="24"/>
          <w:szCs w:val="24"/>
        </w:rPr>
        <w:t>, kdy lidé</w:t>
      </w:r>
      <w:r w:rsidR="00E93465">
        <w:rPr>
          <w:rFonts w:ascii="Times New Roman" w:hAnsi="Times New Roman" w:cs="Times New Roman"/>
          <w:sz w:val="24"/>
          <w:szCs w:val="24"/>
        </w:rPr>
        <w:t xml:space="preserve"> pomáhali přímo ve svém regionu a darovali trvanlivé potraviny potřebným v dětských domovech, azylových domech nebo chudým rodinám. </w:t>
      </w:r>
      <w:r>
        <w:rPr>
          <w:rFonts w:ascii="Times New Roman" w:hAnsi="Times New Roman" w:cs="Times New Roman"/>
          <w:sz w:val="24"/>
          <w:szCs w:val="24"/>
        </w:rPr>
        <w:t>Sbírka byla první větší příležitostí, jak může potra</w:t>
      </w:r>
      <w:r w:rsidR="00E93465">
        <w:rPr>
          <w:rFonts w:ascii="Times New Roman" w:hAnsi="Times New Roman" w:cs="Times New Roman"/>
          <w:sz w:val="24"/>
          <w:szCs w:val="24"/>
        </w:rPr>
        <w:t>viny darovat i široká veřejnost.</w:t>
      </w:r>
    </w:p>
    <w:p w:rsidR="00E93465" w:rsidRDefault="00E93465" w:rsidP="0006116A">
      <w:pPr>
        <w:spacing w:line="360" w:lineRule="auto"/>
        <w:jc w:val="both"/>
        <w:rPr>
          <w:rFonts w:ascii="Times New Roman" w:hAnsi="Times New Roman" w:cs="Times New Roman"/>
          <w:sz w:val="24"/>
          <w:szCs w:val="24"/>
        </w:rPr>
      </w:pPr>
    </w:p>
    <w:p w:rsidR="00E93465" w:rsidRDefault="00E93465" w:rsidP="0006116A">
      <w:pPr>
        <w:spacing w:line="360" w:lineRule="auto"/>
        <w:jc w:val="both"/>
        <w:rPr>
          <w:rFonts w:ascii="Times New Roman" w:hAnsi="Times New Roman" w:cs="Times New Roman"/>
          <w:sz w:val="24"/>
          <w:szCs w:val="24"/>
        </w:rPr>
      </w:pPr>
      <w:r>
        <w:rPr>
          <w:rFonts w:ascii="Times New Roman" w:hAnsi="Times New Roman" w:cs="Times New Roman"/>
          <w:sz w:val="24"/>
          <w:szCs w:val="24"/>
        </w:rPr>
        <w:t>Darování jídla má v České republice i své úskalí, největším problémem je legislativa. Na rozdíl od jiných zemí Evropské unie musí české firmy z věnovaných potravin odvádět daň z přidané hodnoty a zároveň vše uvádět v darovací smlouvě. V</w:t>
      </w:r>
      <w:r w:rsidR="000C593F">
        <w:rPr>
          <w:rFonts w:ascii="Times New Roman" w:hAnsi="Times New Roman" w:cs="Times New Roman"/>
          <w:sz w:val="24"/>
          <w:szCs w:val="24"/>
        </w:rPr>
        <w:t xml:space="preserve">ýsledkem této náročné administrativy a finanční náročnosti je, že obchodní řetězce potraviny, kterým končí </w:t>
      </w:r>
      <w:r w:rsidR="00586BEF">
        <w:rPr>
          <w:rFonts w:ascii="Times New Roman" w:hAnsi="Times New Roman" w:cs="Times New Roman"/>
          <w:sz w:val="24"/>
          <w:szCs w:val="24"/>
        </w:rPr>
        <w:t xml:space="preserve">doba </w:t>
      </w:r>
      <w:r w:rsidR="000C593F">
        <w:rPr>
          <w:rFonts w:ascii="Times New Roman" w:hAnsi="Times New Roman" w:cs="Times New Roman"/>
          <w:sz w:val="24"/>
          <w:szCs w:val="24"/>
        </w:rPr>
        <w:t>spotřeb</w:t>
      </w:r>
      <w:r w:rsidR="00586BEF">
        <w:rPr>
          <w:rFonts w:ascii="Times New Roman" w:hAnsi="Times New Roman" w:cs="Times New Roman"/>
          <w:sz w:val="24"/>
          <w:szCs w:val="24"/>
        </w:rPr>
        <w:t>y</w:t>
      </w:r>
      <w:r w:rsidR="000C593F">
        <w:rPr>
          <w:rFonts w:ascii="Times New Roman" w:hAnsi="Times New Roman" w:cs="Times New Roman"/>
          <w:sz w:val="24"/>
          <w:szCs w:val="24"/>
        </w:rPr>
        <w:t xml:space="preserve">, raději sami zlikvidují, neboť tento způsob vychází levněji a ušetří </w:t>
      </w:r>
      <w:r w:rsidR="00586BEF">
        <w:rPr>
          <w:rFonts w:ascii="Times New Roman" w:hAnsi="Times New Roman" w:cs="Times New Roman"/>
          <w:sz w:val="24"/>
          <w:szCs w:val="24"/>
        </w:rPr>
        <w:t>mnoho</w:t>
      </w:r>
      <w:r w:rsidR="000C593F">
        <w:rPr>
          <w:rFonts w:ascii="Times New Roman" w:hAnsi="Times New Roman" w:cs="Times New Roman"/>
          <w:sz w:val="24"/>
          <w:szCs w:val="24"/>
        </w:rPr>
        <w:t xml:space="preserve"> času (</w:t>
      </w:r>
      <w:hyperlink r:id="rId41" w:history="1">
        <w:r w:rsidR="000C593F" w:rsidRPr="000C593F">
          <w:rPr>
            <w:rStyle w:val="Hypertextovodkaz"/>
            <w:rFonts w:ascii="Times New Roman" w:hAnsi="Times New Roman" w:cs="Times New Roman"/>
            <w:color w:val="auto"/>
            <w:sz w:val="24"/>
            <w:szCs w:val="24"/>
            <w:u w:val="none"/>
          </w:rPr>
          <w:t>http://www.potravinovabanka.cz</w:t>
        </w:r>
      </w:hyperlink>
      <w:r w:rsidR="000C593F" w:rsidRPr="000C593F">
        <w:rPr>
          <w:rFonts w:ascii="Times New Roman" w:hAnsi="Times New Roman" w:cs="Times New Roman"/>
          <w:sz w:val="24"/>
          <w:szCs w:val="24"/>
        </w:rPr>
        <w:t>)</w:t>
      </w:r>
      <w:r w:rsidR="000C593F">
        <w:rPr>
          <w:rFonts w:ascii="Times New Roman" w:hAnsi="Times New Roman" w:cs="Times New Roman"/>
          <w:sz w:val="24"/>
          <w:szCs w:val="24"/>
        </w:rPr>
        <w:t>.</w:t>
      </w:r>
    </w:p>
    <w:p w:rsidR="008C1E7A" w:rsidRPr="00900E3F" w:rsidRDefault="008C1E7A" w:rsidP="0006116A">
      <w:pPr>
        <w:spacing w:line="360" w:lineRule="auto"/>
        <w:jc w:val="both"/>
        <w:rPr>
          <w:rFonts w:ascii="Times New Roman" w:hAnsi="Times New Roman" w:cs="Times New Roman"/>
          <w:sz w:val="24"/>
          <w:szCs w:val="24"/>
        </w:rPr>
      </w:pPr>
    </w:p>
    <w:p w:rsidR="004A787C" w:rsidRDefault="004A787C" w:rsidP="004A787C">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w:t>
      </w:r>
    </w:p>
    <w:p w:rsidR="005C0D88" w:rsidRPr="00900E3F" w:rsidRDefault="005C0D88" w:rsidP="004A787C">
      <w:pPr>
        <w:spacing w:line="360" w:lineRule="auto"/>
        <w:jc w:val="center"/>
        <w:rPr>
          <w:rFonts w:ascii="Times New Roman" w:hAnsi="Times New Roman" w:cs="Times New Roman"/>
          <w:sz w:val="24"/>
          <w:szCs w:val="24"/>
        </w:rPr>
      </w:pPr>
    </w:p>
    <w:p w:rsidR="00061EA7" w:rsidRPr="00900E3F" w:rsidRDefault="00720828"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Závěrem</w:t>
      </w:r>
      <w:r w:rsidR="002202A4" w:rsidRPr="00900E3F">
        <w:rPr>
          <w:rFonts w:ascii="Times New Roman" w:hAnsi="Times New Roman" w:cs="Times New Roman"/>
          <w:sz w:val="24"/>
          <w:szCs w:val="24"/>
        </w:rPr>
        <w:t xml:space="preserve"> této části mé bakalářské práce </w:t>
      </w:r>
      <w:r w:rsidR="008F0956">
        <w:rPr>
          <w:rFonts w:ascii="Times New Roman" w:hAnsi="Times New Roman" w:cs="Times New Roman"/>
          <w:sz w:val="24"/>
          <w:szCs w:val="24"/>
        </w:rPr>
        <w:t>lze</w:t>
      </w:r>
      <w:r w:rsidR="002202A4" w:rsidRPr="00900E3F">
        <w:rPr>
          <w:rFonts w:ascii="Times New Roman" w:hAnsi="Times New Roman" w:cs="Times New Roman"/>
          <w:sz w:val="24"/>
          <w:szCs w:val="24"/>
        </w:rPr>
        <w:t xml:space="preserve"> konstatovat, že rozvojová pomoc má za sebou dlouhou cestu vývoje. Za minulého režimu probíhala o</w:t>
      </w:r>
      <w:r w:rsidRPr="00900E3F">
        <w:rPr>
          <w:rFonts w:ascii="Times New Roman" w:hAnsi="Times New Roman" w:cs="Times New Roman"/>
          <w:sz w:val="24"/>
          <w:szCs w:val="24"/>
        </w:rPr>
        <w:t>mezeně jen v určitých formách</w:t>
      </w:r>
      <w:r w:rsidR="00C04DC2">
        <w:rPr>
          <w:rFonts w:ascii="Times New Roman" w:hAnsi="Times New Roman" w:cs="Times New Roman"/>
          <w:sz w:val="24"/>
          <w:szCs w:val="24"/>
        </w:rPr>
        <w:t>.</w:t>
      </w:r>
      <w:r w:rsidRPr="00900E3F">
        <w:rPr>
          <w:rFonts w:ascii="Times New Roman" w:hAnsi="Times New Roman" w:cs="Times New Roman"/>
          <w:sz w:val="24"/>
          <w:szCs w:val="24"/>
        </w:rPr>
        <w:t xml:space="preserve"> P</w:t>
      </w:r>
      <w:r w:rsidR="002202A4" w:rsidRPr="00900E3F">
        <w:rPr>
          <w:rFonts w:ascii="Times New Roman" w:hAnsi="Times New Roman" w:cs="Times New Roman"/>
          <w:sz w:val="24"/>
          <w:szCs w:val="24"/>
        </w:rPr>
        <w:t>omoc poskytovaná charitativními katolickými církvemi byla značně potlačována.</w:t>
      </w:r>
      <w:r w:rsidRPr="00900E3F">
        <w:rPr>
          <w:rFonts w:ascii="Times New Roman" w:hAnsi="Times New Roman" w:cs="Times New Roman"/>
          <w:sz w:val="24"/>
          <w:szCs w:val="24"/>
        </w:rPr>
        <w:t xml:space="preserve"> Krokem vpřed byla změna politické režimu v České republice, následně vstup do OECD a EU, což vneslo do oblasti rozvojové pomoci novou legislativu</w:t>
      </w:r>
      <w:r w:rsidR="00FF33FC" w:rsidRPr="00900E3F">
        <w:rPr>
          <w:rFonts w:ascii="Times New Roman" w:hAnsi="Times New Roman" w:cs="Times New Roman"/>
          <w:sz w:val="24"/>
          <w:szCs w:val="24"/>
        </w:rPr>
        <w:t>. S</w:t>
      </w:r>
      <w:r w:rsidRPr="00900E3F">
        <w:rPr>
          <w:rFonts w:ascii="Times New Roman" w:hAnsi="Times New Roman" w:cs="Times New Roman"/>
          <w:sz w:val="24"/>
          <w:szCs w:val="24"/>
        </w:rPr>
        <w:t>polupráce se začala rozšiřovat na západní státy a zároveň se otevřely</w:t>
      </w:r>
      <w:r w:rsidR="0094687E" w:rsidRPr="00900E3F">
        <w:rPr>
          <w:rFonts w:ascii="Times New Roman" w:hAnsi="Times New Roman" w:cs="Times New Roman"/>
          <w:sz w:val="24"/>
          <w:szCs w:val="24"/>
        </w:rPr>
        <w:t xml:space="preserve"> možnosti</w:t>
      </w:r>
      <w:r w:rsidR="00FF33FC" w:rsidRPr="00900E3F">
        <w:rPr>
          <w:rFonts w:ascii="Times New Roman" w:hAnsi="Times New Roman" w:cs="Times New Roman"/>
          <w:sz w:val="24"/>
          <w:szCs w:val="24"/>
        </w:rPr>
        <w:t xml:space="preserve"> těm</w:t>
      </w:r>
      <w:r w:rsidRPr="00900E3F">
        <w:rPr>
          <w:rFonts w:ascii="Times New Roman" w:hAnsi="Times New Roman" w:cs="Times New Roman"/>
          <w:sz w:val="24"/>
          <w:szCs w:val="24"/>
        </w:rPr>
        <w:t xml:space="preserve"> organi</w:t>
      </w:r>
      <w:r w:rsidR="00FF33FC" w:rsidRPr="00900E3F">
        <w:rPr>
          <w:rFonts w:ascii="Times New Roman" w:hAnsi="Times New Roman" w:cs="Times New Roman"/>
          <w:sz w:val="24"/>
          <w:szCs w:val="24"/>
        </w:rPr>
        <w:t xml:space="preserve">zacím, </w:t>
      </w:r>
      <w:r w:rsidR="0094687E" w:rsidRPr="00900E3F">
        <w:rPr>
          <w:rFonts w:ascii="Times New Roman" w:hAnsi="Times New Roman" w:cs="Times New Roman"/>
          <w:sz w:val="24"/>
          <w:szCs w:val="24"/>
        </w:rPr>
        <w:t>kterým totalitní režim tuto činnost neumožňoval</w:t>
      </w:r>
      <w:r w:rsidR="00FF33FC" w:rsidRPr="00900E3F">
        <w:rPr>
          <w:rFonts w:ascii="Times New Roman" w:hAnsi="Times New Roman" w:cs="Times New Roman"/>
          <w:sz w:val="24"/>
          <w:szCs w:val="24"/>
        </w:rPr>
        <w:t>.</w:t>
      </w:r>
      <w:r w:rsidRPr="00900E3F">
        <w:rPr>
          <w:rFonts w:ascii="Times New Roman" w:hAnsi="Times New Roman" w:cs="Times New Roman"/>
          <w:sz w:val="24"/>
          <w:szCs w:val="24"/>
        </w:rPr>
        <w:t xml:space="preserve">  </w:t>
      </w:r>
    </w:p>
    <w:p w:rsidR="00DA642F" w:rsidRDefault="00DA642F" w:rsidP="00895ACA">
      <w:pPr>
        <w:spacing w:before="120" w:line="360" w:lineRule="auto"/>
        <w:jc w:val="both"/>
        <w:rPr>
          <w:rFonts w:ascii="Times New Roman" w:hAnsi="Times New Roman" w:cs="Times New Roman"/>
          <w:sz w:val="24"/>
          <w:szCs w:val="24"/>
        </w:rPr>
      </w:pPr>
    </w:p>
    <w:p w:rsidR="00B04C88" w:rsidRDefault="000A24C1" w:rsidP="00895ACA">
      <w:pPr>
        <w:spacing w:before="120" w:line="360" w:lineRule="auto"/>
        <w:jc w:val="both"/>
        <w:rPr>
          <w:rFonts w:ascii="Times New Roman" w:hAnsi="Times New Roman" w:cs="Times New Roman"/>
          <w:sz w:val="24"/>
          <w:szCs w:val="24"/>
        </w:rPr>
      </w:pPr>
      <w:r w:rsidRPr="00900E3F">
        <w:rPr>
          <w:rFonts w:ascii="Times New Roman" w:hAnsi="Times New Roman" w:cs="Times New Roman"/>
          <w:sz w:val="24"/>
          <w:szCs w:val="24"/>
        </w:rPr>
        <w:t xml:space="preserve">V roce 2012 hráli stěžejní roli v bilaterální rozvojové spolupráci České republiky rozvojové projekty organizované </w:t>
      </w:r>
      <w:r w:rsidR="00DA6838" w:rsidRPr="00900E3F">
        <w:rPr>
          <w:rFonts w:ascii="Times New Roman" w:hAnsi="Times New Roman" w:cs="Times New Roman"/>
          <w:sz w:val="24"/>
          <w:szCs w:val="24"/>
        </w:rPr>
        <w:t>většinou českými subjekty</w:t>
      </w:r>
      <w:r w:rsidRPr="00900E3F">
        <w:rPr>
          <w:rFonts w:ascii="Times New Roman" w:hAnsi="Times New Roman" w:cs="Times New Roman"/>
          <w:sz w:val="24"/>
          <w:szCs w:val="24"/>
        </w:rPr>
        <w:t>, menší aktivity byly zaznamenány v </w:t>
      </w:r>
      <w:r w:rsidR="001C4791" w:rsidRPr="00900E3F">
        <w:rPr>
          <w:rFonts w:ascii="Times New Roman" w:hAnsi="Times New Roman" w:cs="Times New Roman"/>
          <w:sz w:val="24"/>
          <w:szCs w:val="24"/>
        </w:rPr>
        <w:t>rámci</w:t>
      </w:r>
      <w:r w:rsidRPr="00900E3F">
        <w:rPr>
          <w:rFonts w:ascii="Times New Roman" w:hAnsi="Times New Roman" w:cs="Times New Roman"/>
          <w:sz w:val="24"/>
          <w:szCs w:val="24"/>
        </w:rPr>
        <w:t xml:space="preserve"> resortních ministerstev.</w:t>
      </w:r>
      <w:r w:rsidR="00DA6838" w:rsidRPr="00900E3F">
        <w:rPr>
          <w:rFonts w:ascii="Times New Roman" w:hAnsi="Times New Roman" w:cs="Times New Roman"/>
          <w:sz w:val="24"/>
          <w:szCs w:val="24"/>
        </w:rPr>
        <w:t xml:space="preserve"> </w:t>
      </w:r>
      <w:r w:rsidR="0081460F" w:rsidRPr="00900E3F">
        <w:rPr>
          <w:rFonts w:ascii="Times New Roman" w:hAnsi="Times New Roman" w:cs="Times New Roman"/>
          <w:sz w:val="24"/>
          <w:szCs w:val="24"/>
        </w:rPr>
        <w:t>Za velký pokrok se považuje</w:t>
      </w:r>
      <w:r w:rsidR="0044486B" w:rsidRPr="00900E3F">
        <w:rPr>
          <w:rFonts w:ascii="Times New Roman" w:hAnsi="Times New Roman" w:cs="Times New Roman"/>
          <w:sz w:val="24"/>
          <w:szCs w:val="24"/>
        </w:rPr>
        <w:t xml:space="preserve"> uzavření bilaterálních dohod o rozvojové spolupráci s vybranými prioritními zeměmi, které byly </w:t>
      </w:r>
      <w:r w:rsidR="00391DEE" w:rsidRPr="00900E3F">
        <w:rPr>
          <w:rFonts w:ascii="Times New Roman" w:hAnsi="Times New Roman" w:cs="Times New Roman"/>
          <w:sz w:val="24"/>
          <w:szCs w:val="24"/>
        </w:rPr>
        <w:t>podepsány</w:t>
      </w:r>
      <w:r w:rsidR="0044486B" w:rsidRPr="00900E3F">
        <w:rPr>
          <w:rFonts w:ascii="Times New Roman" w:hAnsi="Times New Roman" w:cs="Times New Roman"/>
          <w:sz w:val="24"/>
          <w:szCs w:val="24"/>
        </w:rPr>
        <w:t xml:space="preserve"> </w:t>
      </w:r>
      <w:r w:rsidR="00391DEE" w:rsidRPr="00900E3F">
        <w:rPr>
          <w:rFonts w:ascii="Times New Roman" w:hAnsi="Times New Roman" w:cs="Times New Roman"/>
          <w:sz w:val="24"/>
          <w:szCs w:val="24"/>
        </w:rPr>
        <w:t>na sklonku roku</w:t>
      </w:r>
      <w:r w:rsidR="0044486B" w:rsidRPr="00900E3F">
        <w:rPr>
          <w:rFonts w:ascii="Times New Roman" w:hAnsi="Times New Roman" w:cs="Times New Roman"/>
          <w:sz w:val="24"/>
          <w:szCs w:val="24"/>
        </w:rPr>
        <w:t xml:space="preserve"> 2012. </w:t>
      </w:r>
    </w:p>
    <w:p w:rsidR="00DA642F" w:rsidRDefault="00DA642F" w:rsidP="00DA642F">
      <w:pPr>
        <w:pStyle w:val="Nadpis6"/>
        <w:numPr>
          <w:ilvl w:val="0"/>
          <w:numId w:val="0"/>
        </w:numPr>
        <w:rPr>
          <w:rFonts w:ascii="Times New Roman" w:hAnsi="Times New Roman"/>
          <w:b w:val="0"/>
          <w:sz w:val="24"/>
          <w:szCs w:val="24"/>
        </w:rPr>
      </w:pPr>
      <w:bookmarkStart w:id="51" w:name="_Toc385359884"/>
    </w:p>
    <w:p w:rsidR="00DA642F" w:rsidRPr="00C0642B" w:rsidRDefault="00DA642F" w:rsidP="00DA642F">
      <w:pPr>
        <w:pStyle w:val="Nadpis6"/>
        <w:numPr>
          <w:ilvl w:val="0"/>
          <w:numId w:val="0"/>
        </w:numPr>
        <w:rPr>
          <w:rFonts w:ascii="Times New Roman" w:hAnsi="Times New Roman"/>
          <w:b w:val="0"/>
          <w:sz w:val="24"/>
          <w:szCs w:val="24"/>
        </w:rPr>
      </w:pPr>
      <w:bookmarkStart w:id="52" w:name="_Toc386031644"/>
      <w:r w:rsidRPr="00C0642B">
        <w:rPr>
          <w:rFonts w:ascii="Times New Roman" w:hAnsi="Times New Roman"/>
          <w:b w:val="0"/>
          <w:sz w:val="24"/>
          <w:szCs w:val="24"/>
        </w:rPr>
        <w:lastRenderedPageBreak/>
        <w:t xml:space="preserve">Tabulka </w:t>
      </w:r>
      <w:proofErr w:type="gramStart"/>
      <w:r w:rsidRPr="00C0642B">
        <w:rPr>
          <w:rFonts w:ascii="Times New Roman" w:hAnsi="Times New Roman"/>
          <w:b w:val="0"/>
          <w:sz w:val="24"/>
          <w:szCs w:val="24"/>
        </w:rPr>
        <w:t xml:space="preserve">č. 4 </w:t>
      </w:r>
      <w:r>
        <w:rPr>
          <w:rFonts w:ascii="Times New Roman" w:hAnsi="Times New Roman"/>
          <w:b w:val="0"/>
          <w:sz w:val="24"/>
          <w:szCs w:val="24"/>
        </w:rPr>
        <w:t xml:space="preserve">  </w:t>
      </w:r>
      <w:r w:rsidRPr="00C0642B">
        <w:rPr>
          <w:rFonts w:ascii="Times New Roman" w:hAnsi="Times New Roman"/>
          <w:b w:val="0"/>
          <w:sz w:val="24"/>
          <w:szCs w:val="24"/>
        </w:rPr>
        <w:t>Výdaje</w:t>
      </w:r>
      <w:proofErr w:type="gramEnd"/>
      <w:r w:rsidRPr="00C0642B">
        <w:rPr>
          <w:rFonts w:ascii="Times New Roman" w:hAnsi="Times New Roman"/>
          <w:b w:val="0"/>
          <w:sz w:val="24"/>
          <w:szCs w:val="24"/>
        </w:rPr>
        <w:t xml:space="preserve"> na dvoustrannou a mnohostrannou rozvojovou spolupráci ČR v roce 2012</w:t>
      </w:r>
      <w:bookmarkEnd w:id="51"/>
      <w:r>
        <w:rPr>
          <w:rFonts w:ascii="Times New Roman" w:hAnsi="Times New Roman"/>
          <w:b w:val="0"/>
          <w:sz w:val="24"/>
          <w:szCs w:val="24"/>
        </w:rPr>
        <w:t xml:space="preserve"> (v Kč)</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DA642F" w:rsidRPr="00900E3F" w:rsidTr="00900962">
        <w:tc>
          <w:tcPr>
            <w:tcW w:w="2975" w:type="dxa"/>
            <w:shd w:val="clear" w:color="auto" w:fill="FFCC99"/>
          </w:tcPr>
          <w:p w:rsidR="00DA642F" w:rsidRPr="00900E3F" w:rsidRDefault="00DA642F" w:rsidP="00900962">
            <w:pPr>
              <w:spacing w:line="240" w:lineRule="auto"/>
              <w:jc w:val="both"/>
              <w:rPr>
                <w:rFonts w:ascii="Times New Roman" w:hAnsi="Times New Roman" w:cs="Times New Roman"/>
                <w:sz w:val="24"/>
                <w:szCs w:val="24"/>
              </w:rPr>
            </w:pPr>
          </w:p>
        </w:tc>
        <w:tc>
          <w:tcPr>
            <w:tcW w:w="2976" w:type="dxa"/>
            <w:shd w:val="clear" w:color="auto" w:fill="FFCC99"/>
          </w:tcPr>
          <w:p w:rsidR="00DA642F" w:rsidRPr="00900E3F" w:rsidRDefault="00DA642F" w:rsidP="00900962">
            <w:pPr>
              <w:spacing w:line="240" w:lineRule="auto"/>
              <w:jc w:val="center"/>
              <w:rPr>
                <w:rFonts w:ascii="Times New Roman" w:hAnsi="Times New Roman" w:cs="Times New Roman"/>
                <w:b/>
                <w:sz w:val="24"/>
                <w:szCs w:val="24"/>
              </w:rPr>
            </w:pPr>
            <w:r w:rsidRPr="00900E3F">
              <w:rPr>
                <w:rFonts w:ascii="Times New Roman" w:hAnsi="Times New Roman" w:cs="Times New Roman"/>
                <w:b/>
                <w:sz w:val="24"/>
                <w:szCs w:val="24"/>
              </w:rPr>
              <w:t>Objem vynaložených prostředků (v Kč)</w:t>
            </w:r>
          </w:p>
        </w:tc>
        <w:tc>
          <w:tcPr>
            <w:tcW w:w="2976" w:type="dxa"/>
            <w:shd w:val="clear" w:color="auto" w:fill="FFCC99"/>
          </w:tcPr>
          <w:p w:rsidR="00DA642F" w:rsidRPr="00900E3F" w:rsidRDefault="00DA642F" w:rsidP="00900962">
            <w:pPr>
              <w:spacing w:line="240" w:lineRule="auto"/>
              <w:jc w:val="center"/>
              <w:rPr>
                <w:rFonts w:ascii="Times New Roman" w:hAnsi="Times New Roman" w:cs="Times New Roman"/>
                <w:b/>
                <w:sz w:val="24"/>
                <w:szCs w:val="24"/>
              </w:rPr>
            </w:pPr>
            <w:r w:rsidRPr="00900E3F">
              <w:rPr>
                <w:rFonts w:ascii="Times New Roman" w:hAnsi="Times New Roman" w:cs="Times New Roman"/>
                <w:b/>
                <w:sz w:val="24"/>
                <w:szCs w:val="24"/>
              </w:rPr>
              <w:t>Podíl na celkovém objemu ODA</w:t>
            </w:r>
          </w:p>
        </w:tc>
      </w:tr>
      <w:tr w:rsidR="00DA642F" w:rsidRPr="00900E3F" w:rsidTr="00900962">
        <w:tc>
          <w:tcPr>
            <w:tcW w:w="2975" w:type="dxa"/>
            <w:shd w:val="clear" w:color="auto" w:fill="auto"/>
          </w:tcPr>
          <w:p w:rsidR="00DA642F" w:rsidRPr="00900E3F" w:rsidRDefault="00DA642F" w:rsidP="00900962">
            <w:pPr>
              <w:spacing w:line="360" w:lineRule="auto"/>
              <w:jc w:val="both"/>
              <w:rPr>
                <w:rFonts w:ascii="Times New Roman" w:hAnsi="Times New Roman" w:cs="Times New Roman"/>
                <w:b/>
                <w:sz w:val="24"/>
                <w:szCs w:val="24"/>
              </w:rPr>
            </w:pPr>
            <w:r w:rsidRPr="00900E3F">
              <w:rPr>
                <w:rFonts w:ascii="Times New Roman" w:hAnsi="Times New Roman" w:cs="Times New Roman"/>
                <w:b/>
                <w:sz w:val="24"/>
                <w:szCs w:val="24"/>
              </w:rPr>
              <w:t>Dvoustranná spolupráce</w:t>
            </w:r>
          </w:p>
        </w:tc>
        <w:tc>
          <w:tcPr>
            <w:tcW w:w="2976" w:type="dxa"/>
            <w:shd w:val="clear" w:color="auto" w:fill="auto"/>
          </w:tcPr>
          <w:p w:rsidR="00DA642F" w:rsidRPr="00900E3F" w:rsidRDefault="00DA642F" w:rsidP="00900962">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1 364 441 903</w:t>
            </w:r>
          </w:p>
        </w:tc>
        <w:tc>
          <w:tcPr>
            <w:tcW w:w="2976" w:type="dxa"/>
            <w:shd w:val="clear" w:color="auto" w:fill="auto"/>
          </w:tcPr>
          <w:p w:rsidR="00DA642F" w:rsidRPr="00900E3F" w:rsidRDefault="00DA642F" w:rsidP="00900962">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32%</w:t>
            </w:r>
          </w:p>
        </w:tc>
      </w:tr>
      <w:tr w:rsidR="00DA642F" w:rsidRPr="00900E3F" w:rsidTr="00900962">
        <w:tc>
          <w:tcPr>
            <w:tcW w:w="2975" w:type="dxa"/>
            <w:tcBorders>
              <w:bottom w:val="single" w:sz="4" w:space="0" w:color="auto"/>
            </w:tcBorders>
            <w:shd w:val="clear" w:color="auto" w:fill="auto"/>
          </w:tcPr>
          <w:p w:rsidR="00DA642F" w:rsidRPr="00900E3F" w:rsidRDefault="00DA642F" w:rsidP="00900962">
            <w:pPr>
              <w:spacing w:line="360" w:lineRule="auto"/>
              <w:jc w:val="both"/>
              <w:rPr>
                <w:rFonts w:ascii="Times New Roman" w:hAnsi="Times New Roman" w:cs="Times New Roman"/>
                <w:b/>
                <w:sz w:val="24"/>
                <w:szCs w:val="24"/>
              </w:rPr>
            </w:pPr>
            <w:r w:rsidRPr="00900E3F">
              <w:rPr>
                <w:rFonts w:ascii="Times New Roman" w:hAnsi="Times New Roman" w:cs="Times New Roman"/>
                <w:b/>
                <w:sz w:val="24"/>
                <w:szCs w:val="24"/>
              </w:rPr>
              <w:t>Mnohostranná spolupráce</w:t>
            </w:r>
          </w:p>
        </w:tc>
        <w:tc>
          <w:tcPr>
            <w:tcW w:w="2976" w:type="dxa"/>
            <w:tcBorders>
              <w:bottom w:val="single" w:sz="4" w:space="0" w:color="auto"/>
            </w:tcBorders>
            <w:shd w:val="clear" w:color="auto" w:fill="auto"/>
          </w:tcPr>
          <w:p w:rsidR="00DA642F" w:rsidRPr="00900E3F" w:rsidRDefault="00DA642F" w:rsidP="00900962">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2 926 844 564</w:t>
            </w:r>
          </w:p>
        </w:tc>
        <w:tc>
          <w:tcPr>
            <w:tcW w:w="2976" w:type="dxa"/>
            <w:tcBorders>
              <w:bottom w:val="single" w:sz="4" w:space="0" w:color="auto"/>
            </w:tcBorders>
            <w:shd w:val="clear" w:color="auto" w:fill="auto"/>
          </w:tcPr>
          <w:p w:rsidR="00DA642F" w:rsidRPr="00900E3F" w:rsidRDefault="00DA642F" w:rsidP="00900962">
            <w:pPr>
              <w:spacing w:line="360" w:lineRule="auto"/>
              <w:jc w:val="center"/>
              <w:rPr>
                <w:rFonts w:ascii="Times New Roman" w:hAnsi="Times New Roman" w:cs="Times New Roman"/>
                <w:sz w:val="24"/>
                <w:szCs w:val="24"/>
              </w:rPr>
            </w:pPr>
            <w:r w:rsidRPr="00900E3F">
              <w:rPr>
                <w:rFonts w:ascii="Times New Roman" w:hAnsi="Times New Roman" w:cs="Times New Roman"/>
                <w:sz w:val="24"/>
                <w:szCs w:val="24"/>
              </w:rPr>
              <w:t>68%</w:t>
            </w:r>
          </w:p>
        </w:tc>
      </w:tr>
      <w:tr w:rsidR="00DA642F" w:rsidRPr="00900E3F" w:rsidTr="00900962">
        <w:tc>
          <w:tcPr>
            <w:tcW w:w="2975" w:type="dxa"/>
            <w:shd w:val="clear" w:color="auto" w:fill="CCFFFF"/>
          </w:tcPr>
          <w:p w:rsidR="00DA642F" w:rsidRPr="00900E3F" w:rsidRDefault="00DA642F" w:rsidP="00900962">
            <w:pPr>
              <w:spacing w:line="360" w:lineRule="auto"/>
              <w:jc w:val="both"/>
              <w:rPr>
                <w:rFonts w:ascii="Times New Roman" w:hAnsi="Times New Roman" w:cs="Times New Roman"/>
                <w:b/>
                <w:sz w:val="24"/>
                <w:szCs w:val="24"/>
              </w:rPr>
            </w:pPr>
            <w:r w:rsidRPr="00900E3F">
              <w:rPr>
                <w:rFonts w:ascii="Times New Roman" w:hAnsi="Times New Roman" w:cs="Times New Roman"/>
                <w:b/>
                <w:sz w:val="24"/>
                <w:szCs w:val="24"/>
              </w:rPr>
              <w:t>CELKEM</w:t>
            </w:r>
          </w:p>
        </w:tc>
        <w:tc>
          <w:tcPr>
            <w:tcW w:w="2976" w:type="dxa"/>
            <w:shd w:val="clear" w:color="auto" w:fill="CCFFFF"/>
          </w:tcPr>
          <w:p w:rsidR="00DA642F" w:rsidRPr="00900E3F" w:rsidRDefault="00DA642F" w:rsidP="00900962">
            <w:pPr>
              <w:spacing w:line="360" w:lineRule="auto"/>
              <w:jc w:val="center"/>
              <w:rPr>
                <w:rFonts w:ascii="Times New Roman" w:hAnsi="Times New Roman" w:cs="Times New Roman"/>
                <w:b/>
                <w:sz w:val="24"/>
                <w:szCs w:val="24"/>
              </w:rPr>
            </w:pPr>
            <w:r w:rsidRPr="00900E3F">
              <w:rPr>
                <w:rFonts w:ascii="Times New Roman" w:hAnsi="Times New Roman" w:cs="Times New Roman"/>
                <w:b/>
                <w:sz w:val="24"/>
                <w:szCs w:val="24"/>
              </w:rPr>
              <w:t>4 291 286 467</w:t>
            </w:r>
          </w:p>
        </w:tc>
        <w:tc>
          <w:tcPr>
            <w:tcW w:w="2976" w:type="dxa"/>
            <w:shd w:val="clear" w:color="auto" w:fill="CCFFFF"/>
          </w:tcPr>
          <w:p w:rsidR="00DA642F" w:rsidRPr="00900E3F" w:rsidRDefault="00DA642F" w:rsidP="00900962">
            <w:pPr>
              <w:spacing w:line="360" w:lineRule="auto"/>
              <w:jc w:val="center"/>
              <w:rPr>
                <w:rFonts w:ascii="Times New Roman" w:hAnsi="Times New Roman" w:cs="Times New Roman"/>
                <w:b/>
                <w:sz w:val="24"/>
                <w:szCs w:val="24"/>
              </w:rPr>
            </w:pPr>
            <w:r w:rsidRPr="00900E3F">
              <w:rPr>
                <w:rFonts w:ascii="Times New Roman" w:hAnsi="Times New Roman" w:cs="Times New Roman"/>
                <w:b/>
                <w:sz w:val="24"/>
                <w:szCs w:val="24"/>
              </w:rPr>
              <w:t>100%</w:t>
            </w:r>
          </w:p>
        </w:tc>
      </w:tr>
    </w:tbl>
    <w:p w:rsidR="00B04C88" w:rsidRDefault="00DA642F"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Zdroj: ORS MZV ČR</w:t>
      </w:r>
    </w:p>
    <w:p w:rsidR="00DA642F" w:rsidRDefault="00DA642F" w:rsidP="007310D6">
      <w:pPr>
        <w:spacing w:line="360" w:lineRule="auto"/>
        <w:jc w:val="both"/>
        <w:rPr>
          <w:rFonts w:ascii="Times New Roman" w:hAnsi="Times New Roman" w:cs="Times New Roman"/>
          <w:sz w:val="24"/>
          <w:szCs w:val="24"/>
        </w:rPr>
      </w:pPr>
    </w:p>
    <w:p w:rsidR="008C1E7A" w:rsidRDefault="00BD3A49" w:rsidP="007310D6">
      <w:pPr>
        <w:spacing w:line="360" w:lineRule="auto"/>
        <w:jc w:val="both"/>
        <w:rPr>
          <w:rFonts w:ascii="Times New Roman" w:hAnsi="Times New Roman" w:cs="Times New Roman"/>
          <w:sz w:val="24"/>
          <w:szCs w:val="24"/>
        </w:rPr>
      </w:pPr>
      <w:r w:rsidRPr="00900E3F">
        <w:rPr>
          <w:rFonts w:ascii="Times New Roman" w:hAnsi="Times New Roman" w:cs="Times New Roman"/>
          <w:sz w:val="24"/>
          <w:szCs w:val="24"/>
        </w:rPr>
        <w:t>Domnívám se, že zajímavým</w:t>
      </w:r>
      <w:r w:rsidR="001C4791" w:rsidRPr="00900E3F">
        <w:rPr>
          <w:rFonts w:ascii="Times New Roman" w:hAnsi="Times New Roman" w:cs="Times New Roman"/>
          <w:sz w:val="24"/>
          <w:szCs w:val="24"/>
        </w:rPr>
        <w:t xml:space="preserve"> </w:t>
      </w:r>
      <w:r w:rsidRPr="00900E3F">
        <w:rPr>
          <w:rFonts w:ascii="Times New Roman" w:hAnsi="Times New Roman" w:cs="Times New Roman"/>
          <w:sz w:val="24"/>
          <w:szCs w:val="24"/>
        </w:rPr>
        <w:t xml:space="preserve">podnětem </w:t>
      </w:r>
      <w:r w:rsidR="001C4791" w:rsidRPr="00900E3F">
        <w:rPr>
          <w:rFonts w:ascii="Times New Roman" w:hAnsi="Times New Roman" w:cs="Times New Roman"/>
          <w:sz w:val="24"/>
          <w:szCs w:val="24"/>
        </w:rPr>
        <w:t>České republiky</w:t>
      </w:r>
      <w:r w:rsidRPr="00900E3F">
        <w:rPr>
          <w:rFonts w:ascii="Times New Roman" w:hAnsi="Times New Roman" w:cs="Times New Roman"/>
          <w:sz w:val="24"/>
          <w:szCs w:val="24"/>
        </w:rPr>
        <w:t xml:space="preserve"> je předložení návrhu Evropské unii, </w:t>
      </w:r>
      <w:r w:rsidR="00665A0D" w:rsidRPr="00900E3F">
        <w:rPr>
          <w:rFonts w:ascii="Times New Roman" w:hAnsi="Times New Roman" w:cs="Times New Roman"/>
          <w:sz w:val="24"/>
          <w:szCs w:val="24"/>
        </w:rPr>
        <w:t>aby při realizaci rozvojových programů byl větší důraz kladen</w:t>
      </w:r>
      <w:r w:rsidR="00E75086" w:rsidRPr="00900E3F">
        <w:rPr>
          <w:rFonts w:ascii="Times New Roman" w:hAnsi="Times New Roman" w:cs="Times New Roman"/>
          <w:sz w:val="24"/>
          <w:szCs w:val="24"/>
        </w:rPr>
        <w:t xml:space="preserve"> </w:t>
      </w:r>
      <w:r w:rsidR="00665A0D" w:rsidRPr="00900E3F">
        <w:rPr>
          <w:rFonts w:ascii="Times New Roman" w:hAnsi="Times New Roman" w:cs="Times New Roman"/>
          <w:sz w:val="24"/>
          <w:szCs w:val="24"/>
        </w:rPr>
        <w:t xml:space="preserve">na využití transformačních zkušeností, které </w:t>
      </w:r>
      <w:r w:rsidRPr="00900E3F">
        <w:rPr>
          <w:rFonts w:ascii="Times New Roman" w:hAnsi="Times New Roman" w:cs="Times New Roman"/>
          <w:sz w:val="24"/>
          <w:szCs w:val="24"/>
        </w:rPr>
        <w:t xml:space="preserve">získala jak </w:t>
      </w:r>
      <w:r w:rsidR="00665A0D" w:rsidRPr="00900E3F">
        <w:rPr>
          <w:rFonts w:ascii="Times New Roman" w:hAnsi="Times New Roman" w:cs="Times New Roman"/>
          <w:sz w:val="24"/>
          <w:szCs w:val="24"/>
        </w:rPr>
        <w:t>ČR</w:t>
      </w:r>
      <w:r w:rsidRPr="00900E3F">
        <w:rPr>
          <w:rFonts w:ascii="Times New Roman" w:hAnsi="Times New Roman" w:cs="Times New Roman"/>
          <w:sz w:val="24"/>
          <w:szCs w:val="24"/>
        </w:rPr>
        <w:t>, tak i novější</w:t>
      </w:r>
      <w:r w:rsidR="00665A0D" w:rsidRPr="00900E3F">
        <w:rPr>
          <w:rFonts w:ascii="Times New Roman" w:hAnsi="Times New Roman" w:cs="Times New Roman"/>
          <w:sz w:val="24"/>
          <w:szCs w:val="24"/>
        </w:rPr>
        <w:t xml:space="preserve"> členské státy</w:t>
      </w:r>
      <w:r w:rsidR="001C4791" w:rsidRPr="00900E3F">
        <w:rPr>
          <w:rFonts w:ascii="Times New Roman" w:hAnsi="Times New Roman" w:cs="Times New Roman"/>
          <w:sz w:val="24"/>
          <w:szCs w:val="24"/>
        </w:rPr>
        <w:t>.</w:t>
      </w:r>
      <w:r w:rsidR="007202B8" w:rsidRPr="00900E3F">
        <w:rPr>
          <w:rFonts w:ascii="Times New Roman" w:hAnsi="Times New Roman" w:cs="Times New Roman"/>
          <w:sz w:val="24"/>
          <w:szCs w:val="24"/>
        </w:rPr>
        <w:t xml:space="preserve"> V</w:t>
      </w:r>
      <w:r w:rsidR="00DA642F">
        <w:rPr>
          <w:rFonts w:ascii="Times New Roman" w:hAnsi="Times New Roman" w:cs="Times New Roman"/>
          <w:sz w:val="24"/>
          <w:szCs w:val="24"/>
        </w:rPr>
        <w:t>e</w:t>
      </w:r>
      <w:r w:rsidR="007202B8" w:rsidRPr="00900E3F">
        <w:rPr>
          <w:rFonts w:ascii="Times New Roman" w:hAnsi="Times New Roman" w:cs="Times New Roman"/>
          <w:sz w:val="24"/>
          <w:szCs w:val="24"/>
        </w:rPr>
        <w:t> </w:t>
      </w:r>
      <w:r w:rsidR="00DA642F">
        <w:rPr>
          <w:rFonts w:ascii="Times New Roman" w:hAnsi="Times New Roman" w:cs="Times New Roman"/>
          <w:sz w:val="24"/>
          <w:szCs w:val="24"/>
        </w:rPr>
        <w:t>výše</w:t>
      </w:r>
      <w:r w:rsidR="007202B8" w:rsidRPr="00900E3F">
        <w:rPr>
          <w:rFonts w:ascii="Times New Roman" w:hAnsi="Times New Roman" w:cs="Times New Roman"/>
          <w:sz w:val="24"/>
          <w:szCs w:val="24"/>
        </w:rPr>
        <w:t xml:space="preserve"> </w:t>
      </w:r>
      <w:r w:rsidR="00DA642F">
        <w:rPr>
          <w:rFonts w:ascii="Times New Roman" w:hAnsi="Times New Roman" w:cs="Times New Roman"/>
          <w:sz w:val="24"/>
          <w:szCs w:val="24"/>
        </w:rPr>
        <w:t xml:space="preserve">předložené </w:t>
      </w:r>
      <w:r w:rsidR="007202B8" w:rsidRPr="00900E3F">
        <w:rPr>
          <w:rFonts w:ascii="Times New Roman" w:hAnsi="Times New Roman" w:cs="Times New Roman"/>
          <w:sz w:val="24"/>
          <w:szCs w:val="24"/>
        </w:rPr>
        <w:t xml:space="preserve">tabulce jsou </w:t>
      </w:r>
      <w:r w:rsidR="00AB46AA" w:rsidRPr="00900E3F">
        <w:rPr>
          <w:rFonts w:ascii="Times New Roman" w:hAnsi="Times New Roman" w:cs="Times New Roman"/>
          <w:sz w:val="24"/>
          <w:szCs w:val="24"/>
        </w:rPr>
        <w:t>uvedeny</w:t>
      </w:r>
      <w:r w:rsidR="007202B8" w:rsidRPr="00900E3F">
        <w:rPr>
          <w:rFonts w:ascii="Times New Roman" w:hAnsi="Times New Roman" w:cs="Times New Roman"/>
          <w:sz w:val="24"/>
          <w:szCs w:val="24"/>
        </w:rPr>
        <w:t xml:space="preserve"> </w:t>
      </w:r>
      <w:r w:rsidR="00AB46AA" w:rsidRPr="00900E3F">
        <w:rPr>
          <w:rFonts w:ascii="Times New Roman" w:hAnsi="Times New Roman" w:cs="Times New Roman"/>
          <w:sz w:val="24"/>
          <w:szCs w:val="24"/>
        </w:rPr>
        <w:t>celkové výdaje České republiky na rozvojovou spolupráci vynaložené v roce 2012.</w:t>
      </w:r>
      <w:r w:rsidR="00280ED9" w:rsidRPr="00900E3F">
        <w:rPr>
          <w:rFonts w:ascii="Times New Roman" w:hAnsi="Times New Roman" w:cs="Times New Roman"/>
          <w:sz w:val="24"/>
          <w:szCs w:val="24"/>
        </w:rPr>
        <w:t xml:space="preserve"> Je zřetelné, že </w:t>
      </w:r>
      <w:r w:rsidR="0081460F" w:rsidRPr="00900E3F">
        <w:rPr>
          <w:rFonts w:ascii="Times New Roman" w:hAnsi="Times New Roman" w:cs="Times New Roman"/>
          <w:sz w:val="24"/>
          <w:szCs w:val="24"/>
        </w:rPr>
        <w:t xml:space="preserve">v uvedeném roce </w:t>
      </w:r>
      <w:r w:rsidR="00280ED9" w:rsidRPr="00900E3F">
        <w:rPr>
          <w:rFonts w:ascii="Times New Roman" w:hAnsi="Times New Roman" w:cs="Times New Roman"/>
          <w:sz w:val="24"/>
          <w:szCs w:val="24"/>
        </w:rPr>
        <w:t>česká mnohostranná pomoc převažuje nad dvoustrannou, a to v poměru 68% oproti 32%.</w:t>
      </w:r>
    </w:p>
    <w:p w:rsidR="00266D16" w:rsidRPr="00900E3F" w:rsidRDefault="00266D16" w:rsidP="007310D6">
      <w:pPr>
        <w:spacing w:line="360" w:lineRule="auto"/>
        <w:jc w:val="both"/>
        <w:rPr>
          <w:rFonts w:ascii="Times New Roman" w:hAnsi="Times New Roman" w:cs="Times New Roman"/>
          <w:sz w:val="24"/>
          <w:szCs w:val="24"/>
        </w:rPr>
      </w:pPr>
    </w:p>
    <w:p w:rsidR="00AB46AA" w:rsidRPr="00900E3F" w:rsidRDefault="00AB46AA" w:rsidP="007310D6">
      <w:pPr>
        <w:spacing w:line="360" w:lineRule="auto"/>
        <w:jc w:val="both"/>
        <w:rPr>
          <w:rFonts w:ascii="Times New Roman" w:hAnsi="Times New Roman" w:cs="Times New Roman"/>
          <w:sz w:val="24"/>
          <w:szCs w:val="24"/>
        </w:rPr>
      </w:pPr>
    </w:p>
    <w:p w:rsidR="00767EAB" w:rsidRPr="00393B75" w:rsidRDefault="00D05DAA" w:rsidP="005654E9">
      <w:pPr>
        <w:pStyle w:val="Nadpis1"/>
        <w:rPr>
          <w:rFonts w:ascii="Times New Roman" w:hAnsi="Times New Roman" w:cs="Times New Roman"/>
          <w:color w:val="auto"/>
        </w:rPr>
      </w:pPr>
      <w:r w:rsidRPr="00900E3F">
        <w:br w:type="page"/>
      </w:r>
      <w:bookmarkStart w:id="53" w:name="_Toc374441381"/>
      <w:bookmarkStart w:id="54" w:name="_Toc385170454"/>
      <w:bookmarkStart w:id="55" w:name="_Toc386028698"/>
      <w:bookmarkStart w:id="56" w:name="_Toc374289196"/>
      <w:r w:rsidR="00900E3F" w:rsidRPr="00393B75">
        <w:rPr>
          <w:rFonts w:ascii="Times New Roman" w:hAnsi="Times New Roman" w:cs="Times New Roman"/>
          <w:color w:val="auto"/>
        </w:rPr>
        <w:lastRenderedPageBreak/>
        <w:t>PRAKTICKÁ ČÁST</w:t>
      </w:r>
      <w:bookmarkEnd w:id="53"/>
      <w:bookmarkEnd w:id="54"/>
      <w:bookmarkEnd w:id="55"/>
    </w:p>
    <w:p w:rsidR="00A054A5" w:rsidRDefault="00A054A5" w:rsidP="00A054A5"/>
    <w:p w:rsidR="0003354A" w:rsidRPr="00393B75" w:rsidRDefault="0003354A" w:rsidP="005654E9">
      <w:pPr>
        <w:pStyle w:val="Nadpis2"/>
        <w:rPr>
          <w:rFonts w:ascii="Times New Roman" w:hAnsi="Times New Roman" w:cs="Times New Roman"/>
          <w:color w:val="auto"/>
        </w:rPr>
      </w:pPr>
      <w:bookmarkStart w:id="57" w:name="_Toc385170455"/>
      <w:bookmarkStart w:id="58" w:name="_Toc386028699"/>
      <w:r w:rsidRPr="00393B75">
        <w:rPr>
          <w:rFonts w:ascii="Times New Roman" w:hAnsi="Times New Roman" w:cs="Times New Roman"/>
          <w:color w:val="auto"/>
        </w:rPr>
        <w:t xml:space="preserve">Charakteristika </w:t>
      </w:r>
      <w:r w:rsidR="00EE2168" w:rsidRPr="00393B75">
        <w:rPr>
          <w:rFonts w:ascii="Times New Roman" w:hAnsi="Times New Roman" w:cs="Times New Roman"/>
          <w:color w:val="auto"/>
        </w:rPr>
        <w:t>výzkumu</w:t>
      </w:r>
      <w:bookmarkEnd w:id="57"/>
      <w:bookmarkEnd w:id="58"/>
      <w:r w:rsidRPr="00393B75">
        <w:rPr>
          <w:rFonts w:ascii="Times New Roman" w:hAnsi="Times New Roman" w:cs="Times New Roman"/>
          <w:color w:val="auto"/>
        </w:rPr>
        <w:t xml:space="preserve"> </w:t>
      </w:r>
    </w:p>
    <w:p w:rsidR="008E2E1E" w:rsidRPr="008E2E1E" w:rsidRDefault="008E2E1E" w:rsidP="008E2E1E"/>
    <w:p w:rsidR="00FE7A20" w:rsidRDefault="00E7122B" w:rsidP="005A72B7">
      <w:pPr>
        <w:spacing w:line="360" w:lineRule="auto"/>
        <w:jc w:val="both"/>
        <w:rPr>
          <w:rFonts w:ascii="Times New Roman" w:hAnsi="Times New Roman" w:cs="Times New Roman"/>
          <w:sz w:val="24"/>
          <w:szCs w:val="24"/>
        </w:rPr>
      </w:pPr>
      <w:r>
        <w:rPr>
          <w:rFonts w:ascii="Times New Roman" w:hAnsi="Times New Roman" w:cs="Times New Roman"/>
          <w:sz w:val="24"/>
          <w:szCs w:val="24"/>
        </w:rPr>
        <w:t>V teoretické části</w:t>
      </w:r>
      <w:r w:rsidR="008B7449">
        <w:rPr>
          <w:rFonts w:ascii="Times New Roman" w:hAnsi="Times New Roman" w:cs="Times New Roman"/>
          <w:sz w:val="24"/>
          <w:szCs w:val="24"/>
        </w:rPr>
        <w:t xml:space="preserve"> mé bakalářské práce </w:t>
      </w:r>
      <w:r w:rsidR="00A32868">
        <w:rPr>
          <w:rFonts w:ascii="Times New Roman" w:hAnsi="Times New Roman" w:cs="Times New Roman"/>
          <w:sz w:val="24"/>
          <w:szCs w:val="24"/>
        </w:rPr>
        <w:t>bylo z</w:t>
      </w:r>
      <w:r w:rsidR="008B7449">
        <w:rPr>
          <w:rFonts w:ascii="Times New Roman" w:hAnsi="Times New Roman" w:cs="Times New Roman"/>
          <w:sz w:val="24"/>
          <w:szCs w:val="24"/>
        </w:rPr>
        <w:t xml:space="preserve"> předložených údajů </w:t>
      </w:r>
      <w:r w:rsidR="00A32868">
        <w:rPr>
          <w:rFonts w:ascii="Times New Roman" w:hAnsi="Times New Roman" w:cs="Times New Roman"/>
          <w:sz w:val="24"/>
          <w:szCs w:val="24"/>
        </w:rPr>
        <w:t>zjištěno</w:t>
      </w:r>
      <w:r w:rsidR="008B7449">
        <w:rPr>
          <w:rFonts w:ascii="Times New Roman" w:hAnsi="Times New Roman" w:cs="Times New Roman"/>
          <w:sz w:val="24"/>
          <w:szCs w:val="24"/>
        </w:rPr>
        <w:t xml:space="preserve">, jak </w:t>
      </w:r>
      <w:r w:rsidR="005A72B7">
        <w:rPr>
          <w:rFonts w:ascii="Times New Roman" w:hAnsi="Times New Roman" w:cs="Times New Roman"/>
          <w:sz w:val="24"/>
          <w:szCs w:val="24"/>
        </w:rPr>
        <w:t xml:space="preserve">finanční a ekonomická krize </w:t>
      </w:r>
      <w:r w:rsidR="00A32868">
        <w:rPr>
          <w:rFonts w:ascii="Times New Roman" w:hAnsi="Times New Roman" w:cs="Times New Roman"/>
          <w:sz w:val="24"/>
          <w:szCs w:val="24"/>
        </w:rPr>
        <w:t>ovlivňuje</w:t>
      </w:r>
      <w:r w:rsidR="008B7449">
        <w:rPr>
          <w:rFonts w:ascii="Times New Roman" w:hAnsi="Times New Roman" w:cs="Times New Roman"/>
          <w:sz w:val="24"/>
          <w:szCs w:val="24"/>
        </w:rPr>
        <w:t xml:space="preserve"> </w:t>
      </w:r>
      <w:r w:rsidR="00FB04AD">
        <w:rPr>
          <w:rFonts w:ascii="Times New Roman" w:hAnsi="Times New Roman" w:cs="Times New Roman"/>
          <w:sz w:val="24"/>
          <w:szCs w:val="24"/>
        </w:rPr>
        <w:t>prostředky vydávané</w:t>
      </w:r>
      <w:r w:rsidR="00FB04AD" w:rsidRPr="00FB04AD">
        <w:rPr>
          <w:rFonts w:ascii="Times New Roman" w:hAnsi="Times New Roman" w:cs="Times New Roman"/>
          <w:sz w:val="24"/>
          <w:szCs w:val="24"/>
        </w:rPr>
        <w:t xml:space="preserve"> ze státního </w:t>
      </w:r>
      <w:r w:rsidR="00F02EA7">
        <w:rPr>
          <w:rFonts w:ascii="Times New Roman" w:hAnsi="Times New Roman" w:cs="Times New Roman"/>
          <w:sz w:val="24"/>
          <w:szCs w:val="24"/>
        </w:rPr>
        <w:t>rozpočtu</w:t>
      </w:r>
      <w:r w:rsidR="00FB04AD" w:rsidRPr="00FB04AD">
        <w:rPr>
          <w:rFonts w:ascii="Times New Roman" w:hAnsi="Times New Roman" w:cs="Times New Roman"/>
          <w:sz w:val="24"/>
          <w:szCs w:val="24"/>
        </w:rPr>
        <w:t xml:space="preserve"> České republiky</w:t>
      </w:r>
      <w:r w:rsidR="0093057E">
        <w:rPr>
          <w:rFonts w:ascii="Times New Roman" w:hAnsi="Times New Roman" w:cs="Times New Roman"/>
          <w:sz w:val="24"/>
          <w:szCs w:val="24"/>
        </w:rPr>
        <w:t xml:space="preserve"> a jak se podepsala na </w:t>
      </w:r>
      <w:r w:rsidR="00CA271A">
        <w:rPr>
          <w:rFonts w:ascii="Times New Roman" w:hAnsi="Times New Roman" w:cs="Times New Roman"/>
          <w:sz w:val="24"/>
          <w:szCs w:val="24"/>
        </w:rPr>
        <w:t xml:space="preserve">celkovém objemu </w:t>
      </w:r>
      <w:r w:rsidR="00D938E3">
        <w:rPr>
          <w:rFonts w:ascii="Times New Roman" w:hAnsi="Times New Roman" w:cs="Times New Roman"/>
          <w:sz w:val="24"/>
          <w:szCs w:val="24"/>
        </w:rPr>
        <w:t xml:space="preserve">poskytování </w:t>
      </w:r>
      <w:r w:rsidR="00CA271A" w:rsidRPr="00CA271A">
        <w:rPr>
          <w:rFonts w:ascii="Times New Roman" w:hAnsi="Times New Roman" w:cs="Times New Roman"/>
          <w:sz w:val="24"/>
          <w:szCs w:val="24"/>
        </w:rPr>
        <w:t>oficiální rozvojové pomoci všech dárcovských zemí</w:t>
      </w:r>
      <w:r w:rsidR="00CA271A">
        <w:rPr>
          <w:rFonts w:ascii="Times New Roman" w:hAnsi="Times New Roman" w:cs="Times New Roman"/>
          <w:sz w:val="24"/>
          <w:szCs w:val="24"/>
        </w:rPr>
        <w:t xml:space="preserve">. </w:t>
      </w:r>
      <w:r w:rsidR="001A5389">
        <w:rPr>
          <w:rFonts w:ascii="Times New Roman" w:hAnsi="Times New Roman" w:cs="Times New Roman"/>
          <w:sz w:val="24"/>
          <w:szCs w:val="24"/>
        </w:rPr>
        <w:t xml:space="preserve">Finanční </w:t>
      </w:r>
      <w:r w:rsidR="00D938E3">
        <w:rPr>
          <w:rFonts w:ascii="Times New Roman" w:hAnsi="Times New Roman" w:cs="Times New Roman"/>
          <w:sz w:val="24"/>
          <w:szCs w:val="24"/>
        </w:rPr>
        <w:t xml:space="preserve">krize </w:t>
      </w:r>
      <w:r w:rsidR="00EA3D16">
        <w:rPr>
          <w:rFonts w:ascii="Times New Roman" w:hAnsi="Times New Roman" w:cs="Times New Roman"/>
          <w:sz w:val="24"/>
          <w:szCs w:val="24"/>
        </w:rPr>
        <w:t xml:space="preserve">mimo jiné </w:t>
      </w:r>
      <w:r w:rsidR="001A5389">
        <w:rPr>
          <w:rFonts w:ascii="Times New Roman" w:hAnsi="Times New Roman" w:cs="Times New Roman"/>
          <w:sz w:val="24"/>
          <w:szCs w:val="24"/>
        </w:rPr>
        <w:t>vstoupila do života celé společnosti, ovlivnila kvalitu života lidí</w:t>
      </w:r>
      <w:r w:rsidR="00D938E3">
        <w:rPr>
          <w:rFonts w:ascii="Times New Roman" w:hAnsi="Times New Roman" w:cs="Times New Roman"/>
          <w:sz w:val="24"/>
          <w:szCs w:val="24"/>
        </w:rPr>
        <w:t xml:space="preserve"> a jejich </w:t>
      </w:r>
      <w:r w:rsidR="005A72B7">
        <w:rPr>
          <w:rFonts w:ascii="Times New Roman" w:hAnsi="Times New Roman" w:cs="Times New Roman"/>
          <w:sz w:val="24"/>
          <w:szCs w:val="24"/>
        </w:rPr>
        <w:t xml:space="preserve">rodinné rozpočty. </w:t>
      </w:r>
      <w:r w:rsidR="001A5389">
        <w:rPr>
          <w:rFonts w:ascii="Times New Roman" w:hAnsi="Times New Roman" w:cs="Times New Roman"/>
          <w:sz w:val="24"/>
          <w:szCs w:val="24"/>
        </w:rPr>
        <w:t>Zhoršily</w:t>
      </w:r>
      <w:r w:rsidR="00D938E3">
        <w:rPr>
          <w:rFonts w:ascii="Times New Roman" w:hAnsi="Times New Roman" w:cs="Times New Roman"/>
          <w:sz w:val="24"/>
          <w:szCs w:val="24"/>
        </w:rPr>
        <w:t xml:space="preserve"> se podmínky na trhu práce, mno</w:t>
      </w:r>
      <w:r w:rsidR="001A5389">
        <w:rPr>
          <w:rFonts w:ascii="Times New Roman" w:hAnsi="Times New Roman" w:cs="Times New Roman"/>
          <w:sz w:val="24"/>
          <w:szCs w:val="24"/>
        </w:rPr>
        <w:t>ho z nich</w:t>
      </w:r>
      <w:r w:rsidR="00FA5D87">
        <w:rPr>
          <w:rFonts w:ascii="Times New Roman" w:hAnsi="Times New Roman" w:cs="Times New Roman"/>
          <w:sz w:val="24"/>
          <w:szCs w:val="24"/>
        </w:rPr>
        <w:t xml:space="preserve"> ztratilo</w:t>
      </w:r>
      <w:r w:rsidR="00D938E3">
        <w:rPr>
          <w:rFonts w:ascii="Times New Roman" w:hAnsi="Times New Roman" w:cs="Times New Roman"/>
          <w:sz w:val="24"/>
          <w:szCs w:val="24"/>
        </w:rPr>
        <w:t xml:space="preserve"> své zaměstnání.  </w:t>
      </w:r>
      <w:r w:rsidR="00133B24">
        <w:rPr>
          <w:rFonts w:ascii="Times New Roman" w:hAnsi="Times New Roman" w:cs="Times New Roman"/>
          <w:sz w:val="24"/>
          <w:szCs w:val="24"/>
        </w:rPr>
        <w:t>Rodiny vlivem finanční</w:t>
      </w:r>
      <w:r w:rsidR="008C5814">
        <w:rPr>
          <w:rFonts w:ascii="Times New Roman" w:hAnsi="Times New Roman" w:cs="Times New Roman"/>
          <w:sz w:val="24"/>
          <w:szCs w:val="24"/>
        </w:rPr>
        <w:t xml:space="preserve"> krize </w:t>
      </w:r>
      <w:r w:rsidR="00FE7A20">
        <w:rPr>
          <w:rFonts w:ascii="Times New Roman" w:hAnsi="Times New Roman" w:cs="Times New Roman"/>
          <w:sz w:val="24"/>
          <w:szCs w:val="24"/>
        </w:rPr>
        <w:t xml:space="preserve">více plánují, </w:t>
      </w:r>
      <w:r w:rsidR="008C5814">
        <w:rPr>
          <w:rFonts w:ascii="Times New Roman" w:hAnsi="Times New Roman" w:cs="Times New Roman"/>
          <w:sz w:val="24"/>
          <w:szCs w:val="24"/>
        </w:rPr>
        <w:t>dávají větší pozor na rodinné rozpoč</w:t>
      </w:r>
      <w:r w:rsidR="00ED3E50">
        <w:rPr>
          <w:rFonts w:ascii="Times New Roman" w:hAnsi="Times New Roman" w:cs="Times New Roman"/>
          <w:sz w:val="24"/>
          <w:szCs w:val="24"/>
        </w:rPr>
        <w:t xml:space="preserve">ty, </w:t>
      </w:r>
      <w:r w:rsidR="00446507">
        <w:rPr>
          <w:rFonts w:ascii="Times New Roman" w:hAnsi="Times New Roman" w:cs="Times New Roman"/>
          <w:sz w:val="24"/>
          <w:szCs w:val="24"/>
        </w:rPr>
        <w:t xml:space="preserve">kdy </w:t>
      </w:r>
      <w:r w:rsidR="00ED3E50">
        <w:rPr>
          <w:rFonts w:ascii="Times New Roman" w:hAnsi="Times New Roman" w:cs="Times New Roman"/>
          <w:sz w:val="24"/>
          <w:szCs w:val="24"/>
        </w:rPr>
        <w:t>v</w:t>
      </w:r>
      <w:r w:rsidR="00446507">
        <w:rPr>
          <w:rFonts w:ascii="Times New Roman" w:hAnsi="Times New Roman" w:cs="Times New Roman"/>
          <w:sz w:val="24"/>
          <w:szCs w:val="24"/>
        </w:rPr>
        <w:t xml:space="preserve">ýdaje tvoří </w:t>
      </w:r>
      <w:r w:rsidR="00DA642F">
        <w:rPr>
          <w:rFonts w:ascii="Times New Roman" w:hAnsi="Times New Roman" w:cs="Times New Roman"/>
          <w:sz w:val="24"/>
          <w:szCs w:val="24"/>
        </w:rPr>
        <w:t>značnou</w:t>
      </w:r>
      <w:r w:rsidR="00FE7A20">
        <w:rPr>
          <w:rFonts w:ascii="Times New Roman" w:hAnsi="Times New Roman" w:cs="Times New Roman"/>
          <w:sz w:val="24"/>
          <w:szCs w:val="24"/>
        </w:rPr>
        <w:t xml:space="preserve"> </w:t>
      </w:r>
      <w:r w:rsidR="00077774">
        <w:rPr>
          <w:rFonts w:ascii="Times New Roman" w:hAnsi="Times New Roman" w:cs="Times New Roman"/>
          <w:sz w:val="24"/>
          <w:szCs w:val="24"/>
        </w:rPr>
        <w:t>část</w:t>
      </w:r>
      <w:r w:rsidR="00FE7A20">
        <w:rPr>
          <w:rFonts w:ascii="Times New Roman" w:hAnsi="Times New Roman" w:cs="Times New Roman"/>
          <w:sz w:val="24"/>
          <w:szCs w:val="24"/>
        </w:rPr>
        <w:t xml:space="preserve"> </w:t>
      </w:r>
      <w:r w:rsidR="00446507">
        <w:rPr>
          <w:rFonts w:ascii="Times New Roman" w:hAnsi="Times New Roman" w:cs="Times New Roman"/>
          <w:sz w:val="24"/>
          <w:szCs w:val="24"/>
        </w:rPr>
        <w:t>jejich příjmů</w:t>
      </w:r>
      <w:r w:rsidR="00FE7A20">
        <w:rPr>
          <w:rFonts w:ascii="Times New Roman" w:hAnsi="Times New Roman" w:cs="Times New Roman"/>
          <w:sz w:val="24"/>
          <w:szCs w:val="24"/>
        </w:rPr>
        <w:t xml:space="preserve">. </w:t>
      </w:r>
      <w:r w:rsidR="0003354A">
        <w:rPr>
          <w:rFonts w:ascii="Times New Roman" w:hAnsi="Times New Roman" w:cs="Times New Roman"/>
          <w:sz w:val="24"/>
          <w:szCs w:val="24"/>
        </w:rPr>
        <w:t>Neziskové organizace získávají převážnou část finančních prostředků jak z veřejných rozpočtů, nadací a firem, ale také od individuálních dárců. Tímto směrem jsem se rozhodla ubírat v praktické části bakalářské práce.</w:t>
      </w:r>
    </w:p>
    <w:p w:rsidR="00FE7A20" w:rsidRDefault="00FE7A20" w:rsidP="005A72B7">
      <w:pPr>
        <w:spacing w:line="360" w:lineRule="auto"/>
        <w:jc w:val="both"/>
        <w:rPr>
          <w:rFonts w:ascii="Times New Roman" w:hAnsi="Times New Roman" w:cs="Times New Roman"/>
          <w:sz w:val="24"/>
          <w:szCs w:val="24"/>
        </w:rPr>
      </w:pPr>
    </w:p>
    <w:p w:rsidR="00325EBF" w:rsidRDefault="0003354A" w:rsidP="005A72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Nejprve </w:t>
      </w:r>
      <w:r w:rsidR="00325EBF">
        <w:rPr>
          <w:rFonts w:ascii="Times New Roman" w:hAnsi="Times New Roman" w:cs="Times New Roman"/>
          <w:sz w:val="24"/>
          <w:szCs w:val="24"/>
        </w:rPr>
        <w:t xml:space="preserve">v první části </w:t>
      </w:r>
      <w:r>
        <w:rPr>
          <w:rFonts w:ascii="Times New Roman" w:hAnsi="Times New Roman" w:cs="Times New Roman"/>
          <w:sz w:val="24"/>
          <w:szCs w:val="24"/>
        </w:rPr>
        <w:t xml:space="preserve">představím cíl </w:t>
      </w:r>
      <w:r w:rsidR="00EE2168">
        <w:rPr>
          <w:rFonts w:ascii="Times New Roman" w:hAnsi="Times New Roman" w:cs="Times New Roman"/>
          <w:sz w:val="24"/>
          <w:szCs w:val="24"/>
        </w:rPr>
        <w:t>výzkumu</w:t>
      </w:r>
      <w:r>
        <w:rPr>
          <w:rFonts w:ascii="Times New Roman" w:hAnsi="Times New Roman" w:cs="Times New Roman"/>
          <w:sz w:val="24"/>
          <w:szCs w:val="24"/>
        </w:rPr>
        <w:t xml:space="preserve">, </w:t>
      </w:r>
      <w:r w:rsidR="00325EBF">
        <w:rPr>
          <w:rFonts w:ascii="Times New Roman" w:hAnsi="Times New Roman" w:cs="Times New Roman"/>
          <w:sz w:val="24"/>
          <w:szCs w:val="24"/>
        </w:rPr>
        <w:t>jeho problém</w:t>
      </w:r>
      <w:r>
        <w:rPr>
          <w:rFonts w:ascii="Times New Roman" w:hAnsi="Times New Roman" w:cs="Times New Roman"/>
          <w:sz w:val="24"/>
          <w:szCs w:val="24"/>
        </w:rPr>
        <w:t>, stanov</w:t>
      </w:r>
      <w:r w:rsidR="00DA642F">
        <w:rPr>
          <w:rFonts w:ascii="Times New Roman" w:hAnsi="Times New Roman" w:cs="Times New Roman"/>
          <w:sz w:val="24"/>
          <w:szCs w:val="24"/>
        </w:rPr>
        <w:t xml:space="preserve">ené hypotézy, metodu, </w:t>
      </w:r>
      <w:r w:rsidR="00EE2168">
        <w:rPr>
          <w:rFonts w:ascii="Times New Roman" w:hAnsi="Times New Roman" w:cs="Times New Roman"/>
          <w:sz w:val="24"/>
          <w:szCs w:val="24"/>
        </w:rPr>
        <w:t>výzkumný</w:t>
      </w:r>
      <w:r w:rsidR="008C064D">
        <w:rPr>
          <w:rFonts w:ascii="Times New Roman" w:hAnsi="Times New Roman" w:cs="Times New Roman"/>
          <w:sz w:val="24"/>
          <w:szCs w:val="24"/>
        </w:rPr>
        <w:t xml:space="preserve"> </w:t>
      </w:r>
      <w:r>
        <w:rPr>
          <w:rFonts w:ascii="Times New Roman" w:hAnsi="Times New Roman" w:cs="Times New Roman"/>
          <w:sz w:val="24"/>
          <w:szCs w:val="24"/>
        </w:rPr>
        <w:t>vzo</w:t>
      </w:r>
      <w:r w:rsidR="008C064D">
        <w:rPr>
          <w:rFonts w:ascii="Times New Roman" w:hAnsi="Times New Roman" w:cs="Times New Roman"/>
          <w:sz w:val="24"/>
          <w:szCs w:val="24"/>
        </w:rPr>
        <w:t xml:space="preserve">rek a samotnou realizaci </w:t>
      </w:r>
      <w:r w:rsidR="00EE2168">
        <w:rPr>
          <w:rFonts w:ascii="Times New Roman" w:hAnsi="Times New Roman" w:cs="Times New Roman"/>
          <w:sz w:val="24"/>
          <w:szCs w:val="24"/>
        </w:rPr>
        <w:t>výzkumu</w:t>
      </w:r>
      <w:r>
        <w:rPr>
          <w:rFonts w:ascii="Times New Roman" w:hAnsi="Times New Roman" w:cs="Times New Roman"/>
          <w:sz w:val="24"/>
          <w:szCs w:val="24"/>
        </w:rPr>
        <w:t>.</w:t>
      </w:r>
      <w:r w:rsidR="00325EBF">
        <w:rPr>
          <w:rFonts w:ascii="Times New Roman" w:hAnsi="Times New Roman" w:cs="Times New Roman"/>
          <w:sz w:val="24"/>
          <w:szCs w:val="24"/>
        </w:rPr>
        <w:t xml:space="preserve"> Druhá část bude sloužit k vyhodnocení dot</w:t>
      </w:r>
      <w:r w:rsidR="00EE2168">
        <w:rPr>
          <w:rFonts w:ascii="Times New Roman" w:hAnsi="Times New Roman" w:cs="Times New Roman"/>
          <w:sz w:val="24"/>
          <w:szCs w:val="24"/>
        </w:rPr>
        <w:t>azníku a rozbor výsledků výzkumu</w:t>
      </w:r>
      <w:r w:rsidR="00325EBF">
        <w:rPr>
          <w:rFonts w:ascii="Times New Roman" w:hAnsi="Times New Roman" w:cs="Times New Roman"/>
          <w:sz w:val="24"/>
          <w:szCs w:val="24"/>
        </w:rPr>
        <w:t>. K výsledkům jednotli</w:t>
      </w:r>
      <w:r w:rsidR="00DA642F">
        <w:rPr>
          <w:rFonts w:ascii="Times New Roman" w:hAnsi="Times New Roman" w:cs="Times New Roman"/>
          <w:sz w:val="24"/>
          <w:szCs w:val="24"/>
        </w:rPr>
        <w:t xml:space="preserve">vých otázek předložím </w:t>
      </w:r>
      <w:r w:rsidR="00325EBF">
        <w:rPr>
          <w:rFonts w:ascii="Times New Roman" w:hAnsi="Times New Roman" w:cs="Times New Roman"/>
          <w:sz w:val="24"/>
          <w:szCs w:val="24"/>
        </w:rPr>
        <w:t>grafy.</w:t>
      </w:r>
    </w:p>
    <w:p w:rsidR="00942585" w:rsidRDefault="00942585" w:rsidP="005A72B7">
      <w:pPr>
        <w:spacing w:line="360" w:lineRule="auto"/>
        <w:jc w:val="both"/>
        <w:rPr>
          <w:rFonts w:ascii="Times New Roman" w:hAnsi="Times New Roman" w:cs="Times New Roman"/>
          <w:sz w:val="24"/>
          <w:szCs w:val="24"/>
        </w:rPr>
      </w:pPr>
    </w:p>
    <w:p w:rsidR="00126887" w:rsidRDefault="000E5799" w:rsidP="00126887">
      <w:pPr>
        <w:spacing w:line="360" w:lineRule="auto"/>
        <w:jc w:val="both"/>
        <w:rPr>
          <w:rFonts w:ascii="Times New Roman" w:hAnsi="Times New Roman" w:cs="Times New Roman"/>
          <w:sz w:val="24"/>
          <w:szCs w:val="24"/>
        </w:rPr>
      </w:pPr>
      <w:r>
        <w:rPr>
          <w:rFonts w:ascii="Times New Roman" w:hAnsi="Times New Roman" w:cs="Times New Roman"/>
          <w:sz w:val="24"/>
          <w:szCs w:val="24"/>
        </w:rPr>
        <w:t>Hlavním výzkumným</w:t>
      </w:r>
      <w:r w:rsidR="008A6C00">
        <w:rPr>
          <w:rFonts w:ascii="Times New Roman" w:hAnsi="Times New Roman" w:cs="Times New Roman"/>
          <w:sz w:val="24"/>
          <w:szCs w:val="24"/>
        </w:rPr>
        <w:t xml:space="preserve"> c</w:t>
      </w:r>
      <w:r w:rsidR="00325EBF">
        <w:rPr>
          <w:rFonts w:ascii="Times New Roman" w:hAnsi="Times New Roman" w:cs="Times New Roman"/>
          <w:sz w:val="24"/>
          <w:szCs w:val="24"/>
        </w:rPr>
        <w:t xml:space="preserve">ílem této části </w:t>
      </w:r>
      <w:r w:rsidR="008A6C00">
        <w:rPr>
          <w:rFonts w:ascii="Times New Roman" w:hAnsi="Times New Roman" w:cs="Times New Roman"/>
          <w:sz w:val="24"/>
          <w:szCs w:val="24"/>
        </w:rPr>
        <w:t xml:space="preserve">práce </w:t>
      </w:r>
      <w:r w:rsidR="00325EBF">
        <w:rPr>
          <w:rFonts w:ascii="Times New Roman" w:hAnsi="Times New Roman" w:cs="Times New Roman"/>
          <w:sz w:val="24"/>
          <w:szCs w:val="24"/>
        </w:rPr>
        <w:t>je zjistit, jak je veřejnost v době finanční krize ochotna přispívat na humanitární pomoc</w:t>
      </w:r>
      <w:r w:rsidR="00942585">
        <w:rPr>
          <w:rFonts w:ascii="Times New Roman" w:hAnsi="Times New Roman" w:cs="Times New Roman"/>
          <w:sz w:val="24"/>
          <w:szCs w:val="24"/>
        </w:rPr>
        <w:t>, k</w:t>
      </w:r>
      <w:r w:rsidR="00325EBF">
        <w:rPr>
          <w:rFonts w:ascii="Times New Roman" w:hAnsi="Times New Roman" w:cs="Times New Roman"/>
          <w:sz w:val="24"/>
          <w:szCs w:val="24"/>
        </w:rPr>
        <w:t>dy lidově řečeno „</w:t>
      </w:r>
      <w:r w:rsidR="00F43620">
        <w:rPr>
          <w:rFonts w:ascii="Times New Roman" w:hAnsi="Times New Roman" w:cs="Times New Roman"/>
          <w:sz w:val="24"/>
          <w:szCs w:val="24"/>
        </w:rPr>
        <w:t>většina z nás otáčí</w:t>
      </w:r>
      <w:r w:rsidR="00325EBF">
        <w:rPr>
          <w:rFonts w:ascii="Times New Roman" w:hAnsi="Times New Roman" w:cs="Times New Roman"/>
          <w:sz w:val="24"/>
          <w:szCs w:val="24"/>
        </w:rPr>
        <w:t xml:space="preserve"> korunu v ruce, než ji vynaloží“</w:t>
      </w:r>
      <w:r w:rsidR="00942585">
        <w:rPr>
          <w:rFonts w:ascii="Times New Roman" w:hAnsi="Times New Roman" w:cs="Times New Roman"/>
          <w:sz w:val="24"/>
          <w:szCs w:val="24"/>
        </w:rPr>
        <w:t xml:space="preserve">. Zda </w:t>
      </w:r>
      <w:r w:rsidR="00C40EC5">
        <w:rPr>
          <w:rFonts w:ascii="Times New Roman" w:hAnsi="Times New Roman" w:cs="Times New Roman"/>
          <w:sz w:val="24"/>
          <w:szCs w:val="24"/>
        </w:rPr>
        <w:t>má zhoršení finanční situace vliv na ochotu přispívat</w:t>
      </w:r>
      <w:r w:rsidR="00942585">
        <w:rPr>
          <w:rFonts w:ascii="Times New Roman" w:hAnsi="Times New Roman" w:cs="Times New Roman"/>
          <w:sz w:val="24"/>
          <w:szCs w:val="24"/>
        </w:rPr>
        <w:t xml:space="preserve"> a j</w:t>
      </w:r>
      <w:r w:rsidR="00325EBF">
        <w:rPr>
          <w:rFonts w:ascii="Times New Roman" w:hAnsi="Times New Roman" w:cs="Times New Roman"/>
          <w:sz w:val="24"/>
          <w:szCs w:val="24"/>
        </w:rPr>
        <w:t xml:space="preserve">ak se </w:t>
      </w:r>
      <w:r w:rsidR="00C40EC5">
        <w:rPr>
          <w:rFonts w:ascii="Times New Roman" w:hAnsi="Times New Roman" w:cs="Times New Roman"/>
          <w:sz w:val="24"/>
          <w:szCs w:val="24"/>
        </w:rPr>
        <w:t>pokles osobních příjmů projevuje na výši příspěvků.</w:t>
      </w:r>
      <w:r w:rsidR="00E7122B">
        <w:rPr>
          <w:rFonts w:ascii="Times New Roman" w:hAnsi="Times New Roman" w:cs="Times New Roman"/>
          <w:sz w:val="24"/>
          <w:szCs w:val="24"/>
        </w:rPr>
        <w:t xml:space="preserve"> </w:t>
      </w:r>
      <w:r w:rsidR="00081BD2">
        <w:rPr>
          <w:rFonts w:ascii="Times New Roman" w:hAnsi="Times New Roman" w:cs="Times New Roman"/>
          <w:sz w:val="24"/>
          <w:szCs w:val="24"/>
        </w:rPr>
        <w:t>Po hlavním cíli</w:t>
      </w:r>
      <w:r>
        <w:rPr>
          <w:rFonts w:ascii="Times New Roman" w:hAnsi="Times New Roman" w:cs="Times New Roman"/>
          <w:sz w:val="24"/>
          <w:szCs w:val="24"/>
        </w:rPr>
        <w:t xml:space="preserve"> výzkumu</w:t>
      </w:r>
      <w:r w:rsidR="00126887">
        <w:rPr>
          <w:rFonts w:ascii="Times New Roman" w:hAnsi="Times New Roman" w:cs="Times New Roman"/>
          <w:sz w:val="24"/>
          <w:szCs w:val="24"/>
        </w:rPr>
        <w:t xml:space="preserve"> vyplynuly i další otázky</w:t>
      </w:r>
      <w:r w:rsidR="005D42B1">
        <w:rPr>
          <w:rFonts w:ascii="Times New Roman" w:hAnsi="Times New Roman" w:cs="Times New Roman"/>
          <w:sz w:val="24"/>
          <w:szCs w:val="24"/>
        </w:rPr>
        <w:t xml:space="preserve"> </w:t>
      </w:r>
      <w:r w:rsidR="00126887">
        <w:rPr>
          <w:rFonts w:ascii="Times New Roman" w:hAnsi="Times New Roman" w:cs="Times New Roman"/>
          <w:sz w:val="24"/>
          <w:szCs w:val="24"/>
        </w:rPr>
        <w:t>týkají</w:t>
      </w:r>
      <w:r w:rsidR="005D42B1">
        <w:rPr>
          <w:rFonts w:ascii="Times New Roman" w:hAnsi="Times New Roman" w:cs="Times New Roman"/>
          <w:sz w:val="24"/>
          <w:szCs w:val="24"/>
        </w:rPr>
        <w:t>cí</w:t>
      </w:r>
      <w:r w:rsidR="00126887">
        <w:rPr>
          <w:rFonts w:ascii="Times New Roman" w:hAnsi="Times New Roman" w:cs="Times New Roman"/>
          <w:sz w:val="24"/>
          <w:szCs w:val="24"/>
        </w:rPr>
        <w:t xml:space="preserve"> se názorů veřejnosti na humanitární pomoc. Dílčí cíle</w:t>
      </w:r>
      <w:r>
        <w:rPr>
          <w:rFonts w:ascii="Times New Roman" w:hAnsi="Times New Roman" w:cs="Times New Roman"/>
          <w:sz w:val="24"/>
          <w:szCs w:val="24"/>
        </w:rPr>
        <w:t xml:space="preserve"> </w:t>
      </w:r>
      <w:r w:rsidR="00126887">
        <w:rPr>
          <w:rFonts w:ascii="Times New Roman" w:hAnsi="Times New Roman" w:cs="Times New Roman"/>
          <w:sz w:val="24"/>
          <w:szCs w:val="24"/>
        </w:rPr>
        <w:t>jsou následující:</w:t>
      </w:r>
    </w:p>
    <w:p w:rsidR="00777D2E" w:rsidRDefault="00777D2E" w:rsidP="00126887">
      <w:pPr>
        <w:spacing w:line="360" w:lineRule="auto"/>
        <w:jc w:val="both"/>
        <w:rPr>
          <w:rFonts w:ascii="Times New Roman" w:hAnsi="Times New Roman" w:cs="Times New Roman"/>
          <w:sz w:val="24"/>
          <w:szCs w:val="24"/>
        </w:rPr>
      </w:pPr>
    </w:p>
    <w:p w:rsidR="00E7122B" w:rsidRDefault="00E7122B" w:rsidP="00126887">
      <w:pPr>
        <w:spacing w:line="360" w:lineRule="auto"/>
        <w:jc w:val="both"/>
        <w:rPr>
          <w:rFonts w:ascii="Times New Roman" w:hAnsi="Times New Roman" w:cs="Times New Roman"/>
          <w:sz w:val="24"/>
          <w:szCs w:val="24"/>
        </w:rPr>
      </w:pPr>
    </w:p>
    <w:p w:rsidR="00126887" w:rsidRDefault="00063B18" w:rsidP="00966A3F">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Jaká je</w:t>
      </w:r>
      <w:r w:rsidR="005D42B1">
        <w:rPr>
          <w:rFonts w:ascii="Times New Roman" w:hAnsi="Times New Roman" w:cs="Times New Roman"/>
          <w:sz w:val="24"/>
          <w:szCs w:val="24"/>
        </w:rPr>
        <w:t xml:space="preserve"> nejpřijatelnější </w:t>
      </w:r>
      <w:r w:rsidR="000B7DF5">
        <w:rPr>
          <w:rFonts w:ascii="Times New Roman" w:hAnsi="Times New Roman" w:cs="Times New Roman"/>
          <w:sz w:val="24"/>
          <w:szCs w:val="24"/>
        </w:rPr>
        <w:t>forma</w:t>
      </w:r>
      <w:r w:rsidR="008C064D">
        <w:rPr>
          <w:rFonts w:ascii="Times New Roman" w:hAnsi="Times New Roman" w:cs="Times New Roman"/>
          <w:sz w:val="24"/>
          <w:szCs w:val="24"/>
        </w:rPr>
        <w:t xml:space="preserve"> při poskytování příspěvku.</w:t>
      </w:r>
    </w:p>
    <w:p w:rsidR="005D42B1" w:rsidRDefault="008C064D" w:rsidP="00966A3F">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5D42B1">
        <w:rPr>
          <w:rFonts w:ascii="Times New Roman" w:hAnsi="Times New Roman" w:cs="Times New Roman"/>
          <w:sz w:val="24"/>
          <w:szCs w:val="24"/>
        </w:rPr>
        <w:t>aká je mezi lidmi informovanost o probíhajících pr</w:t>
      </w:r>
      <w:r>
        <w:rPr>
          <w:rFonts w:ascii="Times New Roman" w:hAnsi="Times New Roman" w:cs="Times New Roman"/>
          <w:sz w:val="24"/>
          <w:szCs w:val="24"/>
        </w:rPr>
        <w:t>ojektech neziskových organizací.</w:t>
      </w:r>
    </w:p>
    <w:p w:rsidR="00942585" w:rsidRDefault="008C064D" w:rsidP="00966A3F">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Jaký je důvod nepřispívání.</w:t>
      </w:r>
    </w:p>
    <w:p w:rsidR="00A84562" w:rsidRPr="00A84562" w:rsidRDefault="00A84562" w:rsidP="00063B18">
      <w:pPr>
        <w:pStyle w:val="Odstavecseseznamem"/>
        <w:spacing w:line="360" w:lineRule="auto"/>
        <w:jc w:val="both"/>
        <w:rPr>
          <w:rFonts w:ascii="Times New Roman" w:hAnsi="Times New Roman" w:cs="Times New Roman"/>
          <w:sz w:val="24"/>
          <w:szCs w:val="24"/>
        </w:rPr>
      </w:pPr>
    </w:p>
    <w:p w:rsidR="00E7122B" w:rsidRDefault="00E7122B" w:rsidP="00942585">
      <w:pPr>
        <w:spacing w:line="360" w:lineRule="auto"/>
        <w:jc w:val="both"/>
        <w:rPr>
          <w:rFonts w:ascii="Times New Roman" w:hAnsi="Times New Roman" w:cs="Times New Roman"/>
          <w:sz w:val="24"/>
          <w:szCs w:val="24"/>
        </w:rPr>
      </w:pPr>
    </w:p>
    <w:p w:rsidR="007A6AF2" w:rsidRDefault="00501D01" w:rsidP="0094258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 </w:t>
      </w:r>
      <w:r w:rsidR="007A6AF2">
        <w:rPr>
          <w:rFonts w:ascii="Times New Roman" w:hAnsi="Times New Roman" w:cs="Times New Roman"/>
          <w:sz w:val="24"/>
          <w:szCs w:val="24"/>
        </w:rPr>
        <w:t xml:space="preserve">základě </w:t>
      </w:r>
      <w:r w:rsidR="000E5799">
        <w:rPr>
          <w:rFonts w:ascii="Times New Roman" w:hAnsi="Times New Roman" w:cs="Times New Roman"/>
          <w:sz w:val="24"/>
          <w:szCs w:val="24"/>
        </w:rPr>
        <w:t>výzkumného</w:t>
      </w:r>
      <w:r>
        <w:rPr>
          <w:rFonts w:ascii="Times New Roman" w:hAnsi="Times New Roman" w:cs="Times New Roman"/>
          <w:sz w:val="24"/>
          <w:szCs w:val="24"/>
        </w:rPr>
        <w:t xml:space="preserve"> cíle jsem</w:t>
      </w:r>
      <w:r w:rsidR="007A6AF2">
        <w:rPr>
          <w:rFonts w:ascii="Times New Roman" w:hAnsi="Times New Roman" w:cs="Times New Roman"/>
          <w:sz w:val="24"/>
          <w:szCs w:val="24"/>
        </w:rPr>
        <w:t xml:space="preserve"> </w:t>
      </w:r>
      <w:r w:rsidR="00F43DA1">
        <w:rPr>
          <w:rFonts w:ascii="Times New Roman" w:hAnsi="Times New Roman" w:cs="Times New Roman"/>
          <w:sz w:val="24"/>
          <w:szCs w:val="24"/>
        </w:rPr>
        <w:t xml:space="preserve">stanovila hypotézu, kterou </w:t>
      </w:r>
      <w:r>
        <w:rPr>
          <w:rFonts w:ascii="Times New Roman" w:hAnsi="Times New Roman" w:cs="Times New Roman"/>
          <w:sz w:val="24"/>
          <w:szCs w:val="24"/>
        </w:rPr>
        <w:t xml:space="preserve">chci ověřit v této práci. </w:t>
      </w:r>
      <w:r w:rsidR="00081E53">
        <w:rPr>
          <w:rFonts w:ascii="Times New Roman" w:hAnsi="Times New Roman" w:cs="Times New Roman"/>
          <w:sz w:val="24"/>
          <w:szCs w:val="24"/>
        </w:rPr>
        <w:t xml:space="preserve">Vlivem finanční krize </w:t>
      </w:r>
      <w:r w:rsidR="00126887">
        <w:rPr>
          <w:rFonts w:ascii="Times New Roman" w:hAnsi="Times New Roman" w:cs="Times New Roman"/>
          <w:sz w:val="24"/>
          <w:szCs w:val="24"/>
        </w:rPr>
        <w:t>vzrůstající</w:t>
      </w:r>
      <w:r w:rsidR="007F56B0">
        <w:rPr>
          <w:rFonts w:ascii="Times New Roman" w:hAnsi="Times New Roman" w:cs="Times New Roman"/>
          <w:sz w:val="24"/>
          <w:szCs w:val="24"/>
        </w:rPr>
        <w:t xml:space="preserve"> </w:t>
      </w:r>
      <w:r w:rsidR="00F43DA1">
        <w:rPr>
          <w:rFonts w:ascii="Times New Roman" w:hAnsi="Times New Roman" w:cs="Times New Roman"/>
          <w:sz w:val="24"/>
          <w:szCs w:val="24"/>
        </w:rPr>
        <w:t xml:space="preserve">režijní </w:t>
      </w:r>
      <w:r w:rsidR="007F56B0">
        <w:rPr>
          <w:rFonts w:ascii="Times New Roman" w:hAnsi="Times New Roman" w:cs="Times New Roman"/>
          <w:sz w:val="24"/>
          <w:szCs w:val="24"/>
        </w:rPr>
        <w:t>náklady</w:t>
      </w:r>
      <w:r w:rsidR="00EE1318">
        <w:rPr>
          <w:rFonts w:ascii="Times New Roman" w:hAnsi="Times New Roman" w:cs="Times New Roman"/>
          <w:sz w:val="24"/>
          <w:szCs w:val="24"/>
        </w:rPr>
        <w:t xml:space="preserve"> domácností</w:t>
      </w:r>
      <w:r w:rsidR="00081E53">
        <w:rPr>
          <w:rFonts w:ascii="Times New Roman" w:hAnsi="Times New Roman" w:cs="Times New Roman"/>
          <w:sz w:val="24"/>
          <w:szCs w:val="24"/>
        </w:rPr>
        <w:t xml:space="preserve">, toto se projevuje </w:t>
      </w:r>
      <w:r w:rsidR="00EE1318">
        <w:rPr>
          <w:rFonts w:ascii="Times New Roman" w:hAnsi="Times New Roman" w:cs="Times New Roman"/>
          <w:sz w:val="24"/>
          <w:szCs w:val="24"/>
        </w:rPr>
        <w:t>snížením příjmů</w:t>
      </w:r>
      <w:r w:rsidR="00A84562">
        <w:rPr>
          <w:rFonts w:ascii="Times New Roman" w:hAnsi="Times New Roman" w:cs="Times New Roman"/>
          <w:sz w:val="24"/>
          <w:szCs w:val="24"/>
        </w:rPr>
        <w:t xml:space="preserve"> v domácnostech, tímto zbývá méně peněz na dárcovství a lidé nejsou ochotni a ani nemohou z tohoto důvodu dále přispívat. </w:t>
      </w:r>
      <w:r w:rsidR="00126887">
        <w:rPr>
          <w:rFonts w:ascii="Times New Roman" w:hAnsi="Times New Roman" w:cs="Times New Roman"/>
          <w:sz w:val="24"/>
          <w:szCs w:val="24"/>
        </w:rPr>
        <w:t xml:space="preserve">Chtěla jsem tedy zjistit, zda se tato hypotéza potvrdí </w:t>
      </w:r>
      <w:r w:rsidR="007678CE">
        <w:rPr>
          <w:rFonts w:ascii="Times New Roman" w:hAnsi="Times New Roman" w:cs="Times New Roman"/>
          <w:sz w:val="24"/>
          <w:szCs w:val="24"/>
        </w:rPr>
        <w:t>či naopak.</w:t>
      </w:r>
      <w:r w:rsidR="00126887">
        <w:rPr>
          <w:rFonts w:ascii="Times New Roman" w:hAnsi="Times New Roman" w:cs="Times New Roman"/>
          <w:sz w:val="24"/>
          <w:szCs w:val="24"/>
        </w:rPr>
        <w:t xml:space="preserve">   </w:t>
      </w:r>
    </w:p>
    <w:p w:rsidR="00E7122B" w:rsidRDefault="00E7122B" w:rsidP="00555BD1">
      <w:pPr>
        <w:spacing w:line="360" w:lineRule="auto"/>
        <w:jc w:val="both"/>
        <w:rPr>
          <w:rFonts w:ascii="Times New Roman" w:hAnsi="Times New Roman" w:cs="Times New Roman"/>
          <w:sz w:val="24"/>
          <w:szCs w:val="24"/>
        </w:rPr>
      </w:pPr>
    </w:p>
    <w:p w:rsidR="00CC51E3" w:rsidRDefault="00555BD1" w:rsidP="00EE1318">
      <w:pPr>
        <w:spacing w:line="360" w:lineRule="auto"/>
        <w:jc w:val="both"/>
        <w:rPr>
          <w:rFonts w:ascii="Times New Roman" w:hAnsi="Times New Roman" w:cs="Times New Roman"/>
          <w:sz w:val="24"/>
          <w:szCs w:val="24"/>
        </w:rPr>
      </w:pPr>
      <w:r>
        <w:rPr>
          <w:rFonts w:ascii="Times New Roman" w:hAnsi="Times New Roman" w:cs="Times New Roman"/>
          <w:sz w:val="24"/>
          <w:szCs w:val="24"/>
        </w:rPr>
        <w:t>Pro</w:t>
      </w:r>
      <w:r w:rsidR="00F3299C">
        <w:rPr>
          <w:rFonts w:ascii="Times New Roman" w:hAnsi="Times New Roman" w:cs="Times New Roman"/>
          <w:sz w:val="24"/>
          <w:szCs w:val="24"/>
        </w:rPr>
        <w:t xml:space="preserve"> svou práci </w:t>
      </w:r>
      <w:r>
        <w:rPr>
          <w:rFonts w:ascii="Times New Roman" w:hAnsi="Times New Roman" w:cs="Times New Roman"/>
          <w:sz w:val="24"/>
          <w:szCs w:val="24"/>
        </w:rPr>
        <w:t>jsem zvolila</w:t>
      </w:r>
      <w:r w:rsidR="000E5799">
        <w:rPr>
          <w:rFonts w:ascii="Times New Roman" w:hAnsi="Times New Roman" w:cs="Times New Roman"/>
          <w:sz w:val="24"/>
          <w:szCs w:val="24"/>
        </w:rPr>
        <w:t xml:space="preserve"> kvantitativní formu výzkumu</w:t>
      </w:r>
      <w:r w:rsidR="007678CE">
        <w:rPr>
          <w:rFonts w:ascii="Times New Roman" w:hAnsi="Times New Roman" w:cs="Times New Roman"/>
          <w:sz w:val="24"/>
          <w:szCs w:val="24"/>
        </w:rPr>
        <w:t>, který se ve společensk</w:t>
      </w:r>
      <w:r w:rsidR="00F02EA7">
        <w:rPr>
          <w:rFonts w:ascii="Times New Roman" w:hAnsi="Times New Roman" w:cs="Times New Roman"/>
          <w:sz w:val="24"/>
          <w:szCs w:val="24"/>
        </w:rPr>
        <w:t xml:space="preserve">ých vědách označuje jako metoda </w:t>
      </w:r>
      <w:r w:rsidR="007678CE">
        <w:rPr>
          <w:rFonts w:ascii="Times New Roman" w:hAnsi="Times New Roman" w:cs="Times New Roman"/>
          <w:sz w:val="24"/>
          <w:szCs w:val="24"/>
        </w:rPr>
        <w:t xml:space="preserve">výzkumu, která popisuje zkoumanou věc pomocí otázek. </w:t>
      </w:r>
      <w:r w:rsidR="00F3299C">
        <w:rPr>
          <w:rFonts w:ascii="Times New Roman" w:hAnsi="Times New Roman" w:cs="Times New Roman"/>
          <w:sz w:val="24"/>
          <w:szCs w:val="24"/>
        </w:rPr>
        <w:t>K jeho proved</w:t>
      </w:r>
      <w:r w:rsidR="007A6AF2">
        <w:rPr>
          <w:rFonts w:ascii="Times New Roman" w:hAnsi="Times New Roman" w:cs="Times New Roman"/>
          <w:sz w:val="24"/>
          <w:szCs w:val="24"/>
        </w:rPr>
        <w:t>ení bylo</w:t>
      </w:r>
      <w:r w:rsidR="00F3299C">
        <w:rPr>
          <w:rFonts w:ascii="Times New Roman" w:hAnsi="Times New Roman" w:cs="Times New Roman"/>
          <w:sz w:val="24"/>
          <w:szCs w:val="24"/>
        </w:rPr>
        <w:t xml:space="preserve"> nutné shromáždit velké množství respondentů</w:t>
      </w:r>
      <w:r w:rsidR="00982998">
        <w:rPr>
          <w:rFonts w:ascii="Times New Roman" w:hAnsi="Times New Roman" w:cs="Times New Roman"/>
          <w:sz w:val="24"/>
          <w:szCs w:val="24"/>
        </w:rPr>
        <w:t xml:space="preserve"> pro věrohodnější rozbor výsledků. </w:t>
      </w:r>
      <w:r w:rsidR="00E7122B">
        <w:rPr>
          <w:rFonts w:ascii="Times New Roman" w:hAnsi="Times New Roman" w:cs="Times New Roman"/>
          <w:sz w:val="24"/>
          <w:szCs w:val="24"/>
        </w:rPr>
        <w:t>Jako</w:t>
      </w:r>
      <w:r w:rsidR="008C064D">
        <w:rPr>
          <w:rFonts w:ascii="Times New Roman" w:hAnsi="Times New Roman" w:cs="Times New Roman"/>
          <w:sz w:val="24"/>
          <w:szCs w:val="24"/>
        </w:rPr>
        <w:t xml:space="preserve"> meto</w:t>
      </w:r>
      <w:r w:rsidR="00081BD2">
        <w:rPr>
          <w:rFonts w:ascii="Times New Roman" w:hAnsi="Times New Roman" w:cs="Times New Roman"/>
          <w:sz w:val="24"/>
          <w:szCs w:val="24"/>
        </w:rPr>
        <w:t>du výzkumu</w:t>
      </w:r>
      <w:r w:rsidR="00A24D36">
        <w:rPr>
          <w:rFonts w:ascii="Times New Roman" w:hAnsi="Times New Roman" w:cs="Times New Roman"/>
          <w:sz w:val="24"/>
          <w:szCs w:val="24"/>
        </w:rPr>
        <w:t xml:space="preserve"> jsem zvolila dotazník, který jsem rozeslala prostřednictvím internetových zdrojů pro rychlejší sběr dat. Dotazník jsem sestavovala na základě stanoveného</w:t>
      </w:r>
      <w:r w:rsidR="008C064D">
        <w:rPr>
          <w:rFonts w:ascii="Times New Roman" w:hAnsi="Times New Roman" w:cs="Times New Roman"/>
          <w:sz w:val="24"/>
          <w:szCs w:val="24"/>
        </w:rPr>
        <w:t xml:space="preserve"> hlavního</w:t>
      </w:r>
      <w:r w:rsidR="001A6F1C">
        <w:rPr>
          <w:rFonts w:ascii="Times New Roman" w:hAnsi="Times New Roman" w:cs="Times New Roman"/>
          <w:sz w:val="24"/>
          <w:szCs w:val="24"/>
        </w:rPr>
        <w:t xml:space="preserve"> cíle </w:t>
      </w:r>
      <w:r w:rsidR="008C064D">
        <w:rPr>
          <w:rFonts w:ascii="Times New Roman" w:hAnsi="Times New Roman" w:cs="Times New Roman"/>
          <w:sz w:val="24"/>
          <w:szCs w:val="24"/>
        </w:rPr>
        <w:t xml:space="preserve">a </w:t>
      </w:r>
      <w:r w:rsidR="001A6F1C">
        <w:rPr>
          <w:rFonts w:ascii="Times New Roman" w:hAnsi="Times New Roman" w:cs="Times New Roman"/>
          <w:sz w:val="24"/>
          <w:szCs w:val="24"/>
        </w:rPr>
        <w:t xml:space="preserve">třech </w:t>
      </w:r>
      <w:r w:rsidR="008C064D">
        <w:rPr>
          <w:rFonts w:ascii="Times New Roman" w:hAnsi="Times New Roman" w:cs="Times New Roman"/>
          <w:sz w:val="24"/>
          <w:szCs w:val="24"/>
        </w:rPr>
        <w:t xml:space="preserve">dílčích cílů </w:t>
      </w:r>
      <w:r w:rsidR="001A6F1C">
        <w:rPr>
          <w:rFonts w:ascii="Times New Roman" w:hAnsi="Times New Roman" w:cs="Times New Roman"/>
          <w:sz w:val="24"/>
          <w:szCs w:val="24"/>
        </w:rPr>
        <w:t>výzkumu</w:t>
      </w:r>
      <w:r w:rsidR="00A24D36">
        <w:rPr>
          <w:rFonts w:ascii="Times New Roman" w:hAnsi="Times New Roman" w:cs="Times New Roman"/>
          <w:sz w:val="24"/>
          <w:szCs w:val="24"/>
        </w:rPr>
        <w:t xml:space="preserve"> a obsahoval otázky uzavřené, polootevřené a otevřené</w:t>
      </w:r>
      <w:r w:rsidR="00461CE0">
        <w:rPr>
          <w:rFonts w:ascii="Times New Roman" w:hAnsi="Times New Roman" w:cs="Times New Roman"/>
          <w:sz w:val="24"/>
          <w:szCs w:val="24"/>
        </w:rPr>
        <w:t xml:space="preserve"> a je předložen v příloze</w:t>
      </w:r>
      <w:r w:rsidR="00A24D36">
        <w:rPr>
          <w:rFonts w:ascii="Times New Roman" w:hAnsi="Times New Roman" w:cs="Times New Roman"/>
          <w:sz w:val="24"/>
          <w:szCs w:val="24"/>
        </w:rPr>
        <w:t xml:space="preserve">. </w:t>
      </w:r>
      <w:r w:rsidR="00DA642F">
        <w:rPr>
          <w:rFonts w:ascii="Times New Roman" w:hAnsi="Times New Roman" w:cs="Times New Roman"/>
          <w:sz w:val="24"/>
          <w:szCs w:val="24"/>
        </w:rPr>
        <w:t>Tvoří</w:t>
      </w:r>
      <w:r w:rsidR="00A24D36">
        <w:rPr>
          <w:rFonts w:ascii="Times New Roman" w:hAnsi="Times New Roman" w:cs="Times New Roman"/>
          <w:sz w:val="24"/>
          <w:szCs w:val="24"/>
        </w:rPr>
        <w:t xml:space="preserve"> celkem </w:t>
      </w:r>
      <w:r>
        <w:rPr>
          <w:rFonts w:ascii="Times New Roman" w:hAnsi="Times New Roman" w:cs="Times New Roman"/>
          <w:sz w:val="24"/>
          <w:szCs w:val="24"/>
        </w:rPr>
        <w:t>18</w:t>
      </w:r>
      <w:r w:rsidR="00DA642F">
        <w:rPr>
          <w:rFonts w:ascii="Times New Roman" w:hAnsi="Times New Roman" w:cs="Times New Roman"/>
          <w:sz w:val="24"/>
          <w:szCs w:val="24"/>
        </w:rPr>
        <w:t xml:space="preserve"> otázek</w:t>
      </w:r>
      <w:r>
        <w:rPr>
          <w:rFonts w:ascii="Times New Roman" w:hAnsi="Times New Roman" w:cs="Times New Roman"/>
          <w:sz w:val="24"/>
          <w:szCs w:val="24"/>
        </w:rPr>
        <w:t xml:space="preserve"> a je rozdělen na tři části.</w:t>
      </w:r>
      <w:r w:rsidR="00461CE0">
        <w:rPr>
          <w:rFonts w:ascii="Times New Roman" w:hAnsi="Times New Roman" w:cs="Times New Roman"/>
          <w:sz w:val="24"/>
          <w:szCs w:val="24"/>
        </w:rPr>
        <w:t xml:space="preserve"> </w:t>
      </w:r>
    </w:p>
    <w:p w:rsidR="005654E9" w:rsidRDefault="005654E9" w:rsidP="00EE1318">
      <w:pPr>
        <w:spacing w:line="360" w:lineRule="auto"/>
        <w:jc w:val="both"/>
        <w:rPr>
          <w:rFonts w:ascii="Times New Roman" w:hAnsi="Times New Roman" w:cs="Times New Roman"/>
          <w:sz w:val="24"/>
          <w:szCs w:val="24"/>
        </w:rPr>
      </w:pPr>
    </w:p>
    <w:p w:rsidR="00555BD1" w:rsidRDefault="00555BD1" w:rsidP="00966A3F">
      <w:pPr>
        <w:pStyle w:val="Odstavecseseznamem"/>
        <w:numPr>
          <w:ilvl w:val="0"/>
          <w:numId w:val="4"/>
        </w:numPr>
        <w:spacing w:before="120" w:line="360" w:lineRule="auto"/>
        <w:jc w:val="both"/>
        <w:rPr>
          <w:rFonts w:ascii="Times New Roman" w:hAnsi="Times New Roman" w:cs="Times New Roman"/>
          <w:sz w:val="24"/>
          <w:szCs w:val="24"/>
        </w:rPr>
      </w:pPr>
      <w:r w:rsidRPr="004F0B5B">
        <w:rPr>
          <w:rFonts w:ascii="Times New Roman" w:hAnsi="Times New Roman" w:cs="Times New Roman"/>
          <w:sz w:val="24"/>
          <w:szCs w:val="24"/>
        </w:rPr>
        <w:t xml:space="preserve">První </w:t>
      </w:r>
      <w:r>
        <w:rPr>
          <w:rFonts w:ascii="Times New Roman" w:hAnsi="Times New Roman" w:cs="Times New Roman"/>
          <w:sz w:val="24"/>
          <w:szCs w:val="24"/>
        </w:rPr>
        <w:t>část</w:t>
      </w:r>
      <w:r w:rsidR="00726899">
        <w:rPr>
          <w:rFonts w:ascii="Times New Roman" w:hAnsi="Times New Roman" w:cs="Times New Roman"/>
          <w:sz w:val="24"/>
          <w:szCs w:val="24"/>
        </w:rPr>
        <w:t>, otázky č. 1 až 7,</w:t>
      </w:r>
      <w:r>
        <w:rPr>
          <w:rFonts w:ascii="Times New Roman" w:hAnsi="Times New Roman" w:cs="Times New Roman"/>
          <w:sz w:val="24"/>
          <w:szCs w:val="24"/>
        </w:rPr>
        <w:t xml:space="preserve"> </w:t>
      </w:r>
      <w:r w:rsidRPr="004F0B5B">
        <w:rPr>
          <w:rFonts w:ascii="Times New Roman" w:hAnsi="Times New Roman" w:cs="Times New Roman"/>
          <w:sz w:val="24"/>
          <w:szCs w:val="24"/>
        </w:rPr>
        <w:t xml:space="preserve">je zaměřena na dotazy občanů týkající </w:t>
      </w:r>
      <w:r w:rsidR="00A24D36">
        <w:rPr>
          <w:rFonts w:ascii="Times New Roman" w:hAnsi="Times New Roman" w:cs="Times New Roman"/>
          <w:sz w:val="24"/>
          <w:szCs w:val="24"/>
        </w:rPr>
        <w:t>se ochoty p</w:t>
      </w:r>
      <w:r>
        <w:rPr>
          <w:rFonts w:ascii="Times New Roman" w:hAnsi="Times New Roman" w:cs="Times New Roman"/>
          <w:sz w:val="24"/>
          <w:szCs w:val="24"/>
        </w:rPr>
        <w:t xml:space="preserve">řispívat na humanitární pomoc, </w:t>
      </w:r>
      <w:r w:rsidR="00726899">
        <w:rPr>
          <w:rFonts w:ascii="Times New Roman" w:hAnsi="Times New Roman" w:cs="Times New Roman"/>
          <w:sz w:val="24"/>
          <w:szCs w:val="24"/>
        </w:rPr>
        <w:t xml:space="preserve">jejich konkrétní poskytnuté příspěvky nebo naopak neochotu přispívat, </w:t>
      </w:r>
      <w:r>
        <w:rPr>
          <w:rFonts w:ascii="Times New Roman" w:hAnsi="Times New Roman" w:cs="Times New Roman"/>
          <w:sz w:val="24"/>
          <w:szCs w:val="24"/>
        </w:rPr>
        <w:t xml:space="preserve">pohled na jejich osobní finanční situaci a jak se jejich ochota přispívat mění </w:t>
      </w:r>
      <w:r w:rsidRPr="004F0B5B">
        <w:rPr>
          <w:rFonts w:ascii="Times New Roman" w:hAnsi="Times New Roman" w:cs="Times New Roman"/>
          <w:sz w:val="24"/>
          <w:szCs w:val="24"/>
        </w:rPr>
        <w:t>v kontextu současné finanční krize</w:t>
      </w:r>
      <w:r w:rsidR="00726899">
        <w:rPr>
          <w:rFonts w:ascii="Times New Roman" w:hAnsi="Times New Roman" w:cs="Times New Roman"/>
          <w:sz w:val="24"/>
          <w:szCs w:val="24"/>
        </w:rPr>
        <w:t xml:space="preserve">. </w:t>
      </w:r>
    </w:p>
    <w:p w:rsidR="00555BD1" w:rsidRDefault="00555BD1" w:rsidP="00966A3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Druhá část</w:t>
      </w:r>
      <w:r w:rsidR="00726899">
        <w:rPr>
          <w:rFonts w:ascii="Times New Roman" w:hAnsi="Times New Roman" w:cs="Times New Roman"/>
          <w:sz w:val="24"/>
          <w:szCs w:val="24"/>
        </w:rPr>
        <w:t>, otázky č. 8 až 13,</w:t>
      </w:r>
      <w:r>
        <w:rPr>
          <w:rFonts w:ascii="Times New Roman" w:hAnsi="Times New Roman" w:cs="Times New Roman"/>
          <w:sz w:val="24"/>
          <w:szCs w:val="24"/>
        </w:rPr>
        <w:t xml:space="preserve"> zahrnuje dotazy týkající se samotných příspěvků, </w:t>
      </w:r>
      <w:r w:rsidRPr="004F0B5B">
        <w:rPr>
          <w:rFonts w:ascii="Times New Roman" w:hAnsi="Times New Roman" w:cs="Times New Roman"/>
          <w:sz w:val="24"/>
          <w:szCs w:val="24"/>
        </w:rPr>
        <w:t xml:space="preserve">povědomí o pořádaných projektech neziskových organizací a </w:t>
      </w:r>
      <w:r w:rsidR="00726899">
        <w:rPr>
          <w:rFonts w:ascii="Times New Roman" w:hAnsi="Times New Roman" w:cs="Times New Roman"/>
          <w:sz w:val="24"/>
          <w:szCs w:val="24"/>
        </w:rPr>
        <w:t>jejich důvod přispívání</w:t>
      </w:r>
      <w:r>
        <w:rPr>
          <w:rFonts w:ascii="Times New Roman" w:hAnsi="Times New Roman" w:cs="Times New Roman"/>
          <w:sz w:val="24"/>
          <w:szCs w:val="24"/>
        </w:rPr>
        <w:t xml:space="preserve"> neziskovým organizacím</w:t>
      </w:r>
      <w:r w:rsidRPr="004F0B5B">
        <w:rPr>
          <w:rFonts w:ascii="Times New Roman" w:hAnsi="Times New Roman" w:cs="Times New Roman"/>
          <w:sz w:val="24"/>
          <w:szCs w:val="24"/>
        </w:rPr>
        <w:t>.</w:t>
      </w:r>
    </w:p>
    <w:p w:rsidR="00555BD1" w:rsidRDefault="00555BD1" w:rsidP="00966A3F">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Třetí část</w:t>
      </w:r>
      <w:r w:rsidR="00726899">
        <w:rPr>
          <w:rFonts w:ascii="Times New Roman" w:hAnsi="Times New Roman" w:cs="Times New Roman"/>
          <w:sz w:val="24"/>
          <w:szCs w:val="24"/>
        </w:rPr>
        <w:t>, otázky č. 14 až 18,</w:t>
      </w:r>
      <w:r>
        <w:rPr>
          <w:rFonts w:ascii="Times New Roman" w:hAnsi="Times New Roman" w:cs="Times New Roman"/>
          <w:sz w:val="24"/>
          <w:szCs w:val="24"/>
        </w:rPr>
        <w:t xml:space="preserve"> popisuje profil respondenta, tj. charakterizující kategorie – např. věk, povolání, ekonomické postavení či osobní příjmy.</w:t>
      </w:r>
    </w:p>
    <w:p w:rsidR="00726899" w:rsidRDefault="00726899" w:rsidP="00726899">
      <w:pPr>
        <w:spacing w:line="360" w:lineRule="auto"/>
        <w:jc w:val="both"/>
        <w:rPr>
          <w:rFonts w:ascii="Times New Roman" w:hAnsi="Times New Roman" w:cs="Times New Roman"/>
          <w:sz w:val="24"/>
          <w:szCs w:val="24"/>
        </w:rPr>
      </w:pPr>
    </w:p>
    <w:p w:rsidR="00F945E0" w:rsidRPr="00EB673A" w:rsidRDefault="00726899" w:rsidP="00726899">
      <w:pPr>
        <w:spacing w:line="360" w:lineRule="auto"/>
        <w:jc w:val="both"/>
        <w:rPr>
          <w:rFonts w:ascii="Times New Roman" w:hAnsi="Times New Roman" w:cs="Times New Roman"/>
          <w:sz w:val="24"/>
          <w:szCs w:val="24"/>
        </w:rPr>
      </w:pPr>
      <w:r w:rsidRPr="00EB673A">
        <w:rPr>
          <w:rFonts w:ascii="Times New Roman" w:hAnsi="Times New Roman" w:cs="Times New Roman"/>
          <w:sz w:val="24"/>
          <w:szCs w:val="24"/>
        </w:rPr>
        <w:t>Dotazníkové šetření jsem uskutečnila v měsíci únoru 2014</w:t>
      </w:r>
      <w:r w:rsidR="00B87A7E" w:rsidRPr="00EB673A">
        <w:rPr>
          <w:rFonts w:ascii="Times New Roman" w:hAnsi="Times New Roman" w:cs="Times New Roman"/>
          <w:sz w:val="24"/>
          <w:szCs w:val="24"/>
        </w:rPr>
        <w:t xml:space="preserve">. Průzkum jsem zaměřila na respondenty žijící v České republice a dosáhli věku šestnácti let. V rámci mého </w:t>
      </w:r>
      <w:r w:rsidR="00C3769A" w:rsidRPr="00EB673A">
        <w:rPr>
          <w:rFonts w:ascii="Times New Roman" w:hAnsi="Times New Roman" w:cs="Times New Roman"/>
          <w:sz w:val="24"/>
          <w:szCs w:val="24"/>
        </w:rPr>
        <w:t xml:space="preserve">dotazníkového </w:t>
      </w:r>
      <w:r w:rsidR="00B87A7E" w:rsidRPr="00EB673A">
        <w:rPr>
          <w:rFonts w:ascii="Times New Roman" w:hAnsi="Times New Roman" w:cs="Times New Roman"/>
          <w:sz w:val="24"/>
          <w:szCs w:val="24"/>
        </w:rPr>
        <w:t xml:space="preserve">šetření bylo získáno celkem 342 </w:t>
      </w:r>
      <w:r w:rsidR="00C3769A" w:rsidRPr="00EB673A">
        <w:rPr>
          <w:rFonts w:ascii="Times New Roman" w:hAnsi="Times New Roman" w:cs="Times New Roman"/>
          <w:sz w:val="24"/>
          <w:szCs w:val="24"/>
        </w:rPr>
        <w:t>respondentů</w:t>
      </w:r>
      <w:r w:rsidR="00B87A7E" w:rsidRPr="00EB673A">
        <w:rPr>
          <w:rFonts w:ascii="Times New Roman" w:hAnsi="Times New Roman" w:cs="Times New Roman"/>
          <w:sz w:val="24"/>
          <w:szCs w:val="24"/>
        </w:rPr>
        <w:t>.</w:t>
      </w:r>
      <w:r w:rsidR="00C3769A" w:rsidRPr="00EB673A">
        <w:rPr>
          <w:rFonts w:ascii="Times New Roman" w:hAnsi="Times New Roman" w:cs="Times New Roman"/>
          <w:sz w:val="24"/>
          <w:szCs w:val="24"/>
        </w:rPr>
        <w:t xml:space="preserve"> </w:t>
      </w:r>
      <w:r w:rsidRPr="00EB673A">
        <w:rPr>
          <w:rFonts w:ascii="Times New Roman" w:hAnsi="Times New Roman" w:cs="Times New Roman"/>
          <w:sz w:val="24"/>
          <w:szCs w:val="24"/>
        </w:rPr>
        <w:t>Dále jsem uskutečnila</w:t>
      </w:r>
      <w:r w:rsidR="00B87A7E" w:rsidRPr="00EB673A">
        <w:rPr>
          <w:rFonts w:ascii="Times New Roman" w:hAnsi="Times New Roman" w:cs="Times New Roman"/>
          <w:sz w:val="24"/>
          <w:szCs w:val="24"/>
        </w:rPr>
        <w:t> </w:t>
      </w:r>
      <w:r w:rsidR="00F75DE4">
        <w:rPr>
          <w:rFonts w:ascii="Times New Roman" w:hAnsi="Times New Roman" w:cs="Times New Roman"/>
          <w:sz w:val="24"/>
          <w:szCs w:val="24"/>
        </w:rPr>
        <w:t xml:space="preserve">informativní </w:t>
      </w:r>
      <w:r w:rsidR="00B87A7E" w:rsidRPr="00EB673A">
        <w:rPr>
          <w:rFonts w:ascii="Times New Roman" w:hAnsi="Times New Roman" w:cs="Times New Roman"/>
          <w:sz w:val="24"/>
          <w:szCs w:val="24"/>
        </w:rPr>
        <w:t xml:space="preserve">rozhovor </w:t>
      </w:r>
      <w:r w:rsidRPr="00EB673A">
        <w:rPr>
          <w:rFonts w:ascii="Times New Roman" w:hAnsi="Times New Roman" w:cs="Times New Roman"/>
          <w:sz w:val="24"/>
          <w:szCs w:val="24"/>
        </w:rPr>
        <w:t>s pracovníkem organizace Člověk v</w:t>
      </w:r>
      <w:r w:rsidR="00B87A7E" w:rsidRPr="00EB673A">
        <w:rPr>
          <w:rFonts w:ascii="Times New Roman" w:hAnsi="Times New Roman" w:cs="Times New Roman"/>
          <w:sz w:val="24"/>
          <w:szCs w:val="24"/>
        </w:rPr>
        <w:t> </w:t>
      </w:r>
      <w:r w:rsidRPr="00EB673A">
        <w:rPr>
          <w:rFonts w:ascii="Times New Roman" w:hAnsi="Times New Roman" w:cs="Times New Roman"/>
          <w:sz w:val="24"/>
          <w:szCs w:val="24"/>
        </w:rPr>
        <w:t>tísni</w:t>
      </w:r>
      <w:r w:rsidR="00F75DE4">
        <w:rPr>
          <w:rFonts w:ascii="Times New Roman" w:hAnsi="Times New Roman" w:cs="Times New Roman"/>
          <w:sz w:val="24"/>
          <w:szCs w:val="24"/>
        </w:rPr>
        <w:t xml:space="preserve"> a organizace</w:t>
      </w:r>
      <w:r w:rsidR="009A6E6D" w:rsidRPr="00EB673A">
        <w:rPr>
          <w:rFonts w:ascii="Times New Roman" w:hAnsi="Times New Roman" w:cs="Times New Roman"/>
          <w:sz w:val="24"/>
          <w:szCs w:val="24"/>
        </w:rPr>
        <w:t xml:space="preserve"> ADRA</w:t>
      </w:r>
      <w:r w:rsidR="00BF46B7" w:rsidRPr="00EB673A">
        <w:rPr>
          <w:rFonts w:ascii="Times New Roman" w:hAnsi="Times New Roman" w:cs="Times New Roman"/>
          <w:sz w:val="24"/>
          <w:szCs w:val="24"/>
        </w:rPr>
        <w:t>, kdy mně</w:t>
      </w:r>
      <w:r w:rsidR="00B87A7E" w:rsidRPr="00EB673A">
        <w:rPr>
          <w:rFonts w:ascii="Times New Roman" w:hAnsi="Times New Roman" w:cs="Times New Roman"/>
          <w:sz w:val="24"/>
          <w:szCs w:val="24"/>
        </w:rPr>
        <w:t xml:space="preserve"> byly</w:t>
      </w:r>
      <w:r w:rsidRPr="00EB673A">
        <w:rPr>
          <w:rFonts w:ascii="Times New Roman" w:hAnsi="Times New Roman" w:cs="Times New Roman"/>
          <w:sz w:val="24"/>
          <w:szCs w:val="24"/>
        </w:rPr>
        <w:t xml:space="preserve"> poskytnuty</w:t>
      </w:r>
      <w:r w:rsidR="00B87A7E" w:rsidRPr="00EB673A">
        <w:rPr>
          <w:rFonts w:ascii="Times New Roman" w:hAnsi="Times New Roman" w:cs="Times New Roman"/>
          <w:sz w:val="24"/>
          <w:szCs w:val="24"/>
        </w:rPr>
        <w:t xml:space="preserve"> statistické údaje</w:t>
      </w:r>
      <w:r w:rsidRPr="00EB673A">
        <w:rPr>
          <w:rFonts w:ascii="Times New Roman" w:hAnsi="Times New Roman" w:cs="Times New Roman"/>
          <w:sz w:val="24"/>
          <w:szCs w:val="24"/>
        </w:rPr>
        <w:t xml:space="preserve"> týkající se </w:t>
      </w:r>
      <w:r w:rsidR="00B87A7E" w:rsidRPr="00EB673A">
        <w:rPr>
          <w:rFonts w:ascii="Times New Roman" w:hAnsi="Times New Roman" w:cs="Times New Roman"/>
          <w:sz w:val="24"/>
          <w:szCs w:val="24"/>
        </w:rPr>
        <w:t>úspěšnosti</w:t>
      </w:r>
      <w:r w:rsidRPr="00EB673A">
        <w:rPr>
          <w:rFonts w:ascii="Times New Roman" w:hAnsi="Times New Roman" w:cs="Times New Roman"/>
          <w:sz w:val="24"/>
          <w:szCs w:val="24"/>
        </w:rPr>
        <w:t xml:space="preserve"> </w:t>
      </w:r>
      <w:r w:rsidR="00F75DE4">
        <w:rPr>
          <w:rFonts w:ascii="Times New Roman" w:hAnsi="Times New Roman" w:cs="Times New Roman"/>
          <w:sz w:val="24"/>
          <w:szCs w:val="24"/>
        </w:rPr>
        <w:t>jejich projektů</w:t>
      </w:r>
      <w:r w:rsidR="00B87A7E" w:rsidRPr="00EB673A">
        <w:rPr>
          <w:rFonts w:ascii="Times New Roman" w:hAnsi="Times New Roman" w:cs="Times New Roman"/>
          <w:sz w:val="24"/>
          <w:szCs w:val="24"/>
        </w:rPr>
        <w:t xml:space="preserve">. </w:t>
      </w:r>
    </w:p>
    <w:p w:rsidR="00E7122B" w:rsidRDefault="00E7122B" w:rsidP="00895ACA">
      <w:pPr>
        <w:spacing w:line="240" w:lineRule="auto"/>
      </w:pPr>
      <w:r>
        <w:br w:type="page"/>
      </w:r>
    </w:p>
    <w:p w:rsidR="00555BD1" w:rsidRPr="00393B75" w:rsidRDefault="00555BD1" w:rsidP="005654E9">
      <w:pPr>
        <w:pStyle w:val="Nadpis2"/>
        <w:rPr>
          <w:rFonts w:ascii="Times New Roman" w:hAnsi="Times New Roman" w:cs="Times New Roman"/>
          <w:color w:val="auto"/>
        </w:rPr>
      </w:pPr>
      <w:bookmarkStart w:id="59" w:name="_Toc385170456"/>
      <w:bookmarkStart w:id="60" w:name="_Toc386028700"/>
      <w:r w:rsidRPr="00393B75">
        <w:rPr>
          <w:rFonts w:ascii="Times New Roman" w:hAnsi="Times New Roman" w:cs="Times New Roman"/>
          <w:color w:val="auto"/>
        </w:rPr>
        <w:lastRenderedPageBreak/>
        <w:t>Zpracování a prezentace údajů</w:t>
      </w:r>
      <w:bookmarkEnd w:id="59"/>
      <w:bookmarkEnd w:id="60"/>
    </w:p>
    <w:p w:rsidR="00283112" w:rsidRPr="00283112" w:rsidRDefault="00283112" w:rsidP="00283112"/>
    <w:p w:rsidR="00555BD1" w:rsidRPr="00555BD1" w:rsidRDefault="00283112" w:rsidP="00283112">
      <w:pPr>
        <w:spacing w:line="360" w:lineRule="auto"/>
        <w:jc w:val="both"/>
      </w:pPr>
      <w:r>
        <w:rPr>
          <w:rFonts w:ascii="Times New Roman" w:hAnsi="Times New Roman" w:cs="Times New Roman"/>
          <w:sz w:val="24"/>
          <w:szCs w:val="24"/>
        </w:rPr>
        <w:t>V první části dotazníku jsem získala odpovědi na prvních sedm otázek. Respondenti byli dotazováni, zda v minulém roce přispěli na humanitární pomoc, v jaké frek</w:t>
      </w:r>
      <w:r w:rsidR="00DC2685">
        <w:rPr>
          <w:rFonts w:ascii="Times New Roman" w:hAnsi="Times New Roman" w:cs="Times New Roman"/>
          <w:sz w:val="24"/>
          <w:szCs w:val="24"/>
        </w:rPr>
        <w:t>venci, na co konkrétně přispěli či z jakého důvodu nepřispívají. Další otázka byla zaměřená na osobní finanční situaci respondenta a jak tato situace má vliv na jejich ochotu darovat peníze. Poslední otázkou této části do</w:t>
      </w:r>
      <w:r w:rsidR="00CC51E3">
        <w:rPr>
          <w:rFonts w:ascii="Times New Roman" w:hAnsi="Times New Roman" w:cs="Times New Roman"/>
          <w:sz w:val="24"/>
          <w:szCs w:val="24"/>
        </w:rPr>
        <w:t xml:space="preserve">tazníku mělo být zjištěno, zda </w:t>
      </w:r>
      <w:r w:rsidR="00DC2685">
        <w:rPr>
          <w:rFonts w:ascii="Times New Roman" w:hAnsi="Times New Roman" w:cs="Times New Roman"/>
          <w:sz w:val="24"/>
          <w:szCs w:val="24"/>
        </w:rPr>
        <w:t>respondenti sledují informace o vlivu finanční krize na ochotu veřejnosti přispívat.</w:t>
      </w:r>
    </w:p>
    <w:p w:rsidR="00283112" w:rsidRDefault="00283112" w:rsidP="007A5BDA">
      <w:pPr>
        <w:spacing w:line="360" w:lineRule="auto"/>
        <w:jc w:val="both"/>
        <w:rPr>
          <w:rFonts w:ascii="Times New Roman" w:hAnsi="Times New Roman" w:cs="Times New Roman"/>
          <w:b/>
        </w:rPr>
      </w:pPr>
    </w:p>
    <w:p w:rsidR="00283112" w:rsidRPr="00EB673A" w:rsidRDefault="00283112" w:rsidP="007A5BDA">
      <w:pPr>
        <w:spacing w:line="360" w:lineRule="auto"/>
        <w:jc w:val="both"/>
        <w:rPr>
          <w:rFonts w:ascii="Times New Roman" w:hAnsi="Times New Roman" w:cs="Times New Roman"/>
          <w:b/>
          <w:sz w:val="24"/>
          <w:szCs w:val="24"/>
        </w:rPr>
      </w:pPr>
      <w:r w:rsidRPr="00EB673A">
        <w:rPr>
          <w:rFonts w:ascii="Times New Roman" w:hAnsi="Times New Roman" w:cs="Times New Roman"/>
          <w:b/>
          <w:sz w:val="24"/>
          <w:szCs w:val="24"/>
        </w:rPr>
        <w:t xml:space="preserve">Otázka č. 1 </w:t>
      </w:r>
      <w:r w:rsidR="00285F6E" w:rsidRPr="00EB673A">
        <w:rPr>
          <w:rFonts w:ascii="Times New Roman" w:hAnsi="Times New Roman" w:cs="Times New Roman"/>
          <w:b/>
          <w:sz w:val="24"/>
          <w:szCs w:val="24"/>
        </w:rPr>
        <w:t>-</w:t>
      </w:r>
      <w:r w:rsidRPr="00EB673A">
        <w:rPr>
          <w:rFonts w:ascii="Times New Roman" w:hAnsi="Times New Roman" w:cs="Times New Roman"/>
          <w:b/>
          <w:sz w:val="24"/>
          <w:szCs w:val="24"/>
        </w:rPr>
        <w:t xml:space="preserve"> Přispěli jste v minulém roce na humanitární pomoc?</w:t>
      </w:r>
    </w:p>
    <w:p w:rsidR="00DC2685" w:rsidRPr="00EB673A" w:rsidRDefault="00DC2685" w:rsidP="007A5BDA">
      <w:pPr>
        <w:spacing w:line="360" w:lineRule="auto"/>
        <w:jc w:val="both"/>
        <w:rPr>
          <w:rFonts w:ascii="Times New Roman" w:hAnsi="Times New Roman" w:cs="Times New Roman"/>
          <w:b/>
          <w:sz w:val="24"/>
          <w:szCs w:val="24"/>
        </w:rPr>
      </w:pPr>
    </w:p>
    <w:p w:rsidR="00DC2685" w:rsidRPr="00EB673A" w:rsidRDefault="00DC2685" w:rsidP="007A5BDA">
      <w:pPr>
        <w:spacing w:line="360" w:lineRule="auto"/>
        <w:jc w:val="both"/>
        <w:rPr>
          <w:rFonts w:ascii="Times New Roman" w:hAnsi="Times New Roman" w:cs="Times New Roman"/>
          <w:sz w:val="24"/>
          <w:szCs w:val="24"/>
        </w:rPr>
      </w:pPr>
      <w:r w:rsidRPr="00EB673A">
        <w:rPr>
          <w:rFonts w:ascii="Times New Roman" w:hAnsi="Times New Roman" w:cs="Times New Roman"/>
          <w:sz w:val="24"/>
          <w:szCs w:val="24"/>
        </w:rPr>
        <w:t xml:space="preserve">Respondenti měli možnost výběru </w:t>
      </w:r>
      <w:r w:rsidR="00285F6E" w:rsidRPr="00EB673A">
        <w:rPr>
          <w:rFonts w:ascii="Times New Roman" w:hAnsi="Times New Roman" w:cs="Times New Roman"/>
          <w:sz w:val="24"/>
          <w:szCs w:val="24"/>
        </w:rPr>
        <w:t xml:space="preserve">odpovědi </w:t>
      </w:r>
      <w:r w:rsidRPr="00EB673A">
        <w:rPr>
          <w:rFonts w:ascii="Times New Roman" w:hAnsi="Times New Roman" w:cs="Times New Roman"/>
          <w:sz w:val="24"/>
          <w:szCs w:val="24"/>
        </w:rPr>
        <w:t>ano/ne.</w:t>
      </w:r>
    </w:p>
    <w:p w:rsidR="00DC2685" w:rsidRDefault="00DC2685" w:rsidP="00DC2685">
      <w:pPr>
        <w:spacing w:line="360" w:lineRule="auto"/>
        <w:jc w:val="both"/>
        <w:rPr>
          <w:rFonts w:ascii="Times New Roman" w:hAnsi="Times New Roman" w:cs="Times New Roman"/>
          <w:sz w:val="24"/>
          <w:szCs w:val="24"/>
        </w:rPr>
      </w:pPr>
    </w:p>
    <w:p w:rsidR="00DC2685" w:rsidRPr="005D0395" w:rsidRDefault="00DC2685" w:rsidP="005D0395">
      <w:pPr>
        <w:pStyle w:val="Nadpis4"/>
        <w:numPr>
          <w:ilvl w:val="0"/>
          <w:numId w:val="0"/>
        </w:numPr>
        <w:ind w:left="864" w:hanging="864"/>
        <w:rPr>
          <w:rFonts w:ascii="Times New Roman" w:hAnsi="Times New Roman"/>
          <w:b w:val="0"/>
          <w:sz w:val="24"/>
          <w:szCs w:val="24"/>
        </w:rPr>
      </w:pPr>
      <w:bookmarkStart w:id="61" w:name="_Toc385357959"/>
      <w:bookmarkStart w:id="62" w:name="_Toc386031205"/>
      <w:r w:rsidRPr="005D0395">
        <w:rPr>
          <w:rFonts w:ascii="Times New Roman" w:hAnsi="Times New Roman"/>
          <w:b w:val="0"/>
          <w:sz w:val="24"/>
          <w:szCs w:val="24"/>
        </w:rPr>
        <w:t xml:space="preserve">Graf </w:t>
      </w:r>
      <w:proofErr w:type="gramStart"/>
      <w:r w:rsidRPr="005D0395">
        <w:rPr>
          <w:rFonts w:ascii="Times New Roman" w:hAnsi="Times New Roman"/>
          <w:b w:val="0"/>
          <w:sz w:val="24"/>
          <w:szCs w:val="24"/>
        </w:rPr>
        <w:t>č.</w:t>
      </w:r>
      <w:r w:rsidR="00DF26DD" w:rsidRPr="005D0395">
        <w:rPr>
          <w:rFonts w:ascii="Times New Roman" w:hAnsi="Times New Roman"/>
          <w:b w:val="0"/>
          <w:sz w:val="24"/>
          <w:szCs w:val="24"/>
        </w:rPr>
        <w:t xml:space="preserve"> 4</w:t>
      </w:r>
      <w:r w:rsidR="00285F6E" w:rsidRPr="005D0395">
        <w:rPr>
          <w:rFonts w:ascii="Times New Roman" w:hAnsi="Times New Roman"/>
          <w:b w:val="0"/>
          <w:sz w:val="24"/>
          <w:szCs w:val="24"/>
        </w:rPr>
        <w:t xml:space="preserve"> </w:t>
      </w:r>
      <w:r w:rsidR="006E39F3" w:rsidRPr="005D0395">
        <w:rPr>
          <w:rFonts w:ascii="Times New Roman" w:hAnsi="Times New Roman"/>
          <w:b w:val="0"/>
          <w:sz w:val="24"/>
          <w:szCs w:val="24"/>
        </w:rPr>
        <w:t xml:space="preserve"> </w:t>
      </w:r>
      <w:r w:rsidR="00285F6E" w:rsidRPr="005D0395">
        <w:rPr>
          <w:rFonts w:ascii="Times New Roman" w:hAnsi="Times New Roman"/>
          <w:b w:val="0"/>
          <w:sz w:val="24"/>
          <w:szCs w:val="24"/>
        </w:rPr>
        <w:t>Přispívání</w:t>
      </w:r>
      <w:proofErr w:type="gramEnd"/>
      <w:r w:rsidR="00285F6E" w:rsidRPr="005D0395">
        <w:rPr>
          <w:rFonts w:ascii="Times New Roman" w:hAnsi="Times New Roman"/>
          <w:b w:val="0"/>
          <w:sz w:val="24"/>
          <w:szCs w:val="24"/>
        </w:rPr>
        <w:t xml:space="preserve"> na humanitární pomoc</w:t>
      </w:r>
      <w:r w:rsidRPr="005D0395">
        <w:rPr>
          <w:rFonts w:ascii="Times New Roman" w:hAnsi="Times New Roman"/>
          <w:b w:val="0"/>
          <w:sz w:val="24"/>
          <w:szCs w:val="24"/>
        </w:rPr>
        <w:t xml:space="preserve"> </w:t>
      </w:r>
      <w:r w:rsidR="00285F6E" w:rsidRPr="005D0395">
        <w:rPr>
          <w:rFonts w:ascii="Times New Roman" w:hAnsi="Times New Roman"/>
          <w:b w:val="0"/>
          <w:sz w:val="24"/>
          <w:szCs w:val="24"/>
        </w:rPr>
        <w:t>v roce 2013</w:t>
      </w:r>
      <w:bookmarkEnd w:id="61"/>
      <w:bookmarkEnd w:id="62"/>
    </w:p>
    <w:p w:rsidR="00285F6E" w:rsidRDefault="00285F6E" w:rsidP="00DC26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59DB4EE1" wp14:editId="4D6DF643">
            <wp:extent cx="4886325" cy="200025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85F6E" w:rsidRDefault="00285F6E" w:rsidP="00DC2685">
      <w:pPr>
        <w:spacing w:line="360" w:lineRule="auto"/>
        <w:jc w:val="both"/>
        <w:rPr>
          <w:rFonts w:ascii="Times New Roman" w:hAnsi="Times New Roman" w:cs="Times New Roman"/>
          <w:sz w:val="24"/>
          <w:szCs w:val="24"/>
        </w:rPr>
      </w:pPr>
    </w:p>
    <w:p w:rsidR="00C45DE5" w:rsidRDefault="00C45DE5" w:rsidP="00DC2685">
      <w:pPr>
        <w:spacing w:line="360" w:lineRule="auto"/>
        <w:jc w:val="both"/>
        <w:rPr>
          <w:rFonts w:ascii="Times New Roman" w:hAnsi="Times New Roman" w:cs="Times New Roman"/>
          <w:sz w:val="24"/>
          <w:szCs w:val="24"/>
        </w:rPr>
      </w:pPr>
    </w:p>
    <w:p w:rsidR="00DC2685" w:rsidRDefault="00DC2685" w:rsidP="00DC26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 získaných výsledků je evidentní, že z celkového počtu </w:t>
      </w:r>
      <w:r w:rsidR="00DD4FA7">
        <w:rPr>
          <w:rFonts w:ascii="Times New Roman" w:hAnsi="Times New Roman" w:cs="Times New Roman"/>
          <w:sz w:val="24"/>
          <w:szCs w:val="24"/>
        </w:rPr>
        <w:t>342 respondentů</w:t>
      </w:r>
      <w:r>
        <w:rPr>
          <w:rFonts w:ascii="Times New Roman" w:hAnsi="Times New Roman" w:cs="Times New Roman"/>
          <w:sz w:val="24"/>
          <w:szCs w:val="24"/>
        </w:rPr>
        <w:t xml:space="preserve"> převažuje těch, kteří přis</w:t>
      </w:r>
      <w:r w:rsidR="00285F6E">
        <w:rPr>
          <w:rFonts w:ascii="Times New Roman" w:hAnsi="Times New Roman" w:cs="Times New Roman"/>
          <w:sz w:val="24"/>
          <w:szCs w:val="24"/>
        </w:rPr>
        <w:t>pěli a to v poměru 193 : 149</w:t>
      </w:r>
      <w:r>
        <w:rPr>
          <w:rFonts w:ascii="Times New Roman" w:hAnsi="Times New Roman" w:cs="Times New Roman"/>
          <w:sz w:val="24"/>
          <w:szCs w:val="24"/>
        </w:rPr>
        <w:t>, což stále svědčí o s</w:t>
      </w:r>
      <w:r w:rsidR="00285F6E">
        <w:rPr>
          <w:rFonts w:ascii="Times New Roman" w:hAnsi="Times New Roman" w:cs="Times New Roman"/>
          <w:sz w:val="24"/>
          <w:szCs w:val="24"/>
        </w:rPr>
        <w:t>olidaritě lidí pomáhat potřebným</w:t>
      </w:r>
      <w:r>
        <w:rPr>
          <w:rFonts w:ascii="Times New Roman" w:hAnsi="Times New Roman" w:cs="Times New Roman"/>
          <w:sz w:val="24"/>
          <w:szCs w:val="24"/>
        </w:rPr>
        <w:t>.</w:t>
      </w:r>
      <w:r w:rsidR="00DD4FA7">
        <w:rPr>
          <w:rFonts w:ascii="Times New Roman" w:hAnsi="Times New Roman" w:cs="Times New Roman"/>
          <w:sz w:val="24"/>
          <w:szCs w:val="24"/>
        </w:rPr>
        <w:t xml:space="preserve"> O přispění ve velké míře kromě solidarity také rozhoduje, zda je </w:t>
      </w:r>
      <w:r w:rsidR="006E39F3">
        <w:rPr>
          <w:rFonts w:ascii="Times New Roman" w:hAnsi="Times New Roman" w:cs="Times New Roman"/>
          <w:sz w:val="24"/>
          <w:szCs w:val="24"/>
        </w:rPr>
        <w:t>občan pracovně činný a může si dovolit ze svého rozpočtu přispět.</w:t>
      </w:r>
      <w:r w:rsidR="00DD4FA7">
        <w:rPr>
          <w:rFonts w:ascii="Times New Roman" w:hAnsi="Times New Roman" w:cs="Times New Roman"/>
          <w:sz w:val="24"/>
          <w:szCs w:val="24"/>
        </w:rPr>
        <w:t xml:space="preserve"> </w:t>
      </w:r>
    </w:p>
    <w:p w:rsidR="006E39F3" w:rsidRDefault="006E39F3" w:rsidP="00DC2685">
      <w:pPr>
        <w:spacing w:line="360" w:lineRule="auto"/>
        <w:jc w:val="both"/>
        <w:rPr>
          <w:rFonts w:ascii="Times New Roman" w:hAnsi="Times New Roman" w:cs="Times New Roman"/>
          <w:sz w:val="24"/>
          <w:szCs w:val="24"/>
        </w:rPr>
      </w:pPr>
    </w:p>
    <w:p w:rsidR="00023F2C" w:rsidRDefault="00023F2C" w:rsidP="00DC2685">
      <w:pPr>
        <w:spacing w:line="360" w:lineRule="auto"/>
        <w:jc w:val="both"/>
        <w:rPr>
          <w:rFonts w:ascii="Times New Roman" w:hAnsi="Times New Roman" w:cs="Times New Roman"/>
          <w:sz w:val="24"/>
          <w:szCs w:val="24"/>
        </w:rPr>
      </w:pPr>
    </w:p>
    <w:p w:rsidR="006E39F3" w:rsidRPr="00EB673A" w:rsidRDefault="006E39F3" w:rsidP="00DC2685">
      <w:pPr>
        <w:spacing w:line="360" w:lineRule="auto"/>
        <w:jc w:val="both"/>
        <w:rPr>
          <w:rFonts w:ascii="Times New Roman" w:hAnsi="Times New Roman" w:cs="Times New Roman"/>
          <w:b/>
          <w:sz w:val="24"/>
          <w:szCs w:val="24"/>
        </w:rPr>
      </w:pPr>
      <w:r w:rsidRPr="00EB673A">
        <w:rPr>
          <w:rFonts w:ascii="Times New Roman" w:hAnsi="Times New Roman" w:cs="Times New Roman"/>
          <w:b/>
          <w:sz w:val="24"/>
          <w:szCs w:val="24"/>
        </w:rPr>
        <w:t>Otázka č. 2 – Uveďte, v jaké frekvenci jste přispěli?</w:t>
      </w:r>
    </w:p>
    <w:p w:rsidR="006E39F3" w:rsidRDefault="006E39F3" w:rsidP="00DC2685">
      <w:pPr>
        <w:spacing w:line="360" w:lineRule="auto"/>
        <w:jc w:val="both"/>
        <w:rPr>
          <w:rFonts w:ascii="Times New Roman" w:hAnsi="Times New Roman" w:cs="Times New Roman"/>
          <w:b/>
        </w:rPr>
      </w:pPr>
    </w:p>
    <w:p w:rsidR="00DF26DD" w:rsidRDefault="00DF26DD" w:rsidP="00DF26DD">
      <w:pPr>
        <w:spacing w:line="360" w:lineRule="auto"/>
        <w:jc w:val="both"/>
        <w:rPr>
          <w:rFonts w:ascii="Times New Roman" w:hAnsi="Times New Roman" w:cs="Times New Roman"/>
          <w:sz w:val="24"/>
          <w:szCs w:val="24"/>
        </w:rPr>
      </w:pPr>
      <w:r>
        <w:rPr>
          <w:rFonts w:ascii="Times New Roman" w:hAnsi="Times New Roman" w:cs="Times New Roman"/>
          <w:sz w:val="24"/>
          <w:szCs w:val="24"/>
        </w:rPr>
        <w:t>Na otázku týkající se frekvence přispění v minulém roce bylo odpovězeno v následujícím členění.</w:t>
      </w:r>
    </w:p>
    <w:p w:rsidR="00DF26DD" w:rsidRPr="005D0395" w:rsidRDefault="00DF26DD" w:rsidP="005D0395">
      <w:pPr>
        <w:pStyle w:val="Nadpis4"/>
        <w:numPr>
          <w:ilvl w:val="0"/>
          <w:numId w:val="0"/>
        </w:numPr>
        <w:ind w:left="864" w:hanging="864"/>
        <w:rPr>
          <w:rFonts w:ascii="Times New Roman" w:hAnsi="Times New Roman"/>
          <w:b w:val="0"/>
          <w:sz w:val="24"/>
          <w:szCs w:val="24"/>
        </w:rPr>
      </w:pPr>
      <w:bookmarkStart w:id="63" w:name="_Toc385357960"/>
      <w:bookmarkStart w:id="64" w:name="_Toc386031206"/>
      <w:r w:rsidRPr="005D0395">
        <w:rPr>
          <w:rFonts w:ascii="Times New Roman" w:hAnsi="Times New Roman"/>
          <w:b w:val="0"/>
          <w:sz w:val="24"/>
          <w:szCs w:val="24"/>
        </w:rPr>
        <w:lastRenderedPageBreak/>
        <w:t xml:space="preserve">Graf </w:t>
      </w:r>
      <w:proofErr w:type="gramStart"/>
      <w:r w:rsidRPr="005D0395">
        <w:rPr>
          <w:rFonts w:ascii="Times New Roman" w:hAnsi="Times New Roman"/>
          <w:b w:val="0"/>
          <w:sz w:val="24"/>
          <w:szCs w:val="24"/>
        </w:rPr>
        <w:t>č. 5   Frekvence</w:t>
      </w:r>
      <w:proofErr w:type="gramEnd"/>
      <w:r w:rsidRPr="005D0395">
        <w:rPr>
          <w:rFonts w:ascii="Times New Roman" w:hAnsi="Times New Roman"/>
          <w:b w:val="0"/>
          <w:sz w:val="24"/>
          <w:szCs w:val="24"/>
        </w:rPr>
        <w:t xml:space="preserve"> přispění veřejnosti</w:t>
      </w:r>
      <w:bookmarkEnd w:id="63"/>
      <w:bookmarkEnd w:id="64"/>
    </w:p>
    <w:p w:rsidR="00DF26DD" w:rsidRDefault="00E61EB0" w:rsidP="00DF26D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E8D5118" wp14:editId="5E6CB6A5">
            <wp:extent cx="5486400" cy="226695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F26DD" w:rsidRDefault="00DF26DD" w:rsidP="00DF26DD">
      <w:pPr>
        <w:spacing w:line="360" w:lineRule="auto"/>
        <w:jc w:val="both"/>
        <w:rPr>
          <w:rFonts w:ascii="Times New Roman" w:hAnsi="Times New Roman" w:cs="Times New Roman"/>
          <w:sz w:val="24"/>
          <w:szCs w:val="24"/>
        </w:rPr>
      </w:pPr>
    </w:p>
    <w:p w:rsidR="00DF26DD" w:rsidRDefault="00DF26DD" w:rsidP="00DF26DD">
      <w:pPr>
        <w:spacing w:line="360" w:lineRule="auto"/>
        <w:jc w:val="both"/>
        <w:rPr>
          <w:rFonts w:ascii="Times New Roman" w:hAnsi="Times New Roman" w:cs="Times New Roman"/>
          <w:sz w:val="24"/>
          <w:szCs w:val="24"/>
        </w:rPr>
      </w:pPr>
      <w:r w:rsidRPr="00311ED6">
        <w:rPr>
          <w:rFonts w:ascii="Times New Roman" w:hAnsi="Times New Roman" w:cs="Times New Roman"/>
          <w:sz w:val="24"/>
          <w:szCs w:val="24"/>
        </w:rPr>
        <w:t xml:space="preserve">Z </w:t>
      </w:r>
      <w:r>
        <w:rPr>
          <w:rFonts w:ascii="Times New Roman" w:hAnsi="Times New Roman" w:cs="Times New Roman"/>
          <w:sz w:val="24"/>
          <w:szCs w:val="24"/>
        </w:rPr>
        <w:t>odpovědí je zřejmé, že Češi přispívají nejvíce jednoráz</w:t>
      </w:r>
      <w:r w:rsidR="00E61EB0">
        <w:rPr>
          <w:rFonts w:ascii="Times New Roman" w:hAnsi="Times New Roman" w:cs="Times New Roman"/>
          <w:sz w:val="24"/>
          <w:szCs w:val="24"/>
        </w:rPr>
        <w:t>ově (41,99 %) nebo</w:t>
      </w:r>
      <w:r>
        <w:rPr>
          <w:rFonts w:ascii="Times New Roman" w:hAnsi="Times New Roman" w:cs="Times New Roman"/>
          <w:sz w:val="24"/>
          <w:szCs w:val="24"/>
        </w:rPr>
        <w:t xml:space="preserve"> mimořádně, pokud to vyžaduje situace (33,77 %). </w:t>
      </w:r>
      <w:r w:rsidR="005F6130">
        <w:rPr>
          <w:rFonts w:ascii="Times New Roman" w:hAnsi="Times New Roman" w:cs="Times New Roman"/>
          <w:sz w:val="24"/>
          <w:szCs w:val="24"/>
        </w:rPr>
        <w:t xml:space="preserve">Předpokládám, že se jedná o reakce na vzniklé přírodní katastrofy a </w:t>
      </w:r>
      <w:r>
        <w:rPr>
          <w:rFonts w:ascii="Times New Roman" w:hAnsi="Times New Roman" w:cs="Times New Roman"/>
          <w:sz w:val="24"/>
          <w:szCs w:val="24"/>
        </w:rPr>
        <w:t xml:space="preserve">společenskou loajalitu pomoci strádajícím. </w:t>
      </w:r>
      <w:r w:rsidR="005F6130">
        <w:rPr>
          <w:rFonts w:ascii="Times New Roman" w:hAnsi="Times New Roman" w:cs="Times New Roman"/>
          <w:sz w:val="24"/>
          <w:szCs w:val="24"/>
        </w:rPr>
        <w:t>Další skupinu tvoří pravidelní dárci v počtu 32 respondentů (13,85 %)</w:t>
      </w:r>
      <w:r w:rsidR="008A05A4">
        <w:rPr>
          <w:rFonts w:ascii="Times New Roman" w:hAnsi="Times New Roman" w:cs="Times New Roman"/>
          <w:sz w:val="24"/>
          <w:szCs w:val="24"/>
        </w:rPr>
        <w:t xml:space="preserve">, což musí být kladně ohodnoceno zvláště v současné době, </w:t>
      </w:r>
      <w:r>
        <w:rPr>
          <w:rFonts w:ascii="Times New Roman" w:hAnsi="Times New Roman" w:cs="Times New Roman"/>
          <w:sz w:val="24"/>
          <w:szCs w:val="24"/>
        </w:rPr>
        <w:t xml:space="preserve">kdy se nás krize dotkla a kterých je podle mého názoru z celkového počtu dotazovaných </w:t>
      </w:r>
      <w:r w:rsidR="008A05A4">
        <w:rPr>
          <w:rFonts w:ascii="Times New Roman" w:hAnsi="Times New Roman" w:cs="Times New Roman"/>
          <w:sz w:val="24"/>
          <w:szCs w:val="24"/>
        </w:rPr>
        <w:t>poměrně hodně.</w:t>
      </w:r>
    </w:p>
    <w:p w:rsidR="00DF26DD" w:rsidRDefault="00DF26DD" w:rsidP="00DF26DD">
      <w:pPr>
        <w:spacing w:line="360" w:lineRule="auto"/>
        <w:jc w:val="both"/>
        <w:rPr>
          <w:rFonts w:ascii="Times New Roman" w:hAnsi="Times New Roman" w:cs="Times New Roman"/>
          <w:sz w:val="24"/>
          <w:szCs w:val="24"/>
        </w:rPr>
      </w:pPr>
    </w:p>
    <w:p w:rsidR="00C45DE5" w:rsidRDefault="00DF26DD" w:rsidP="000154C0">
      <w:pPr>
        <w:spacing w:line="360" w:lineRule="auto"/>
        <w:jc w:val="both"/>
        <w:rPr>
          <w:rFonts w:ascii="Times New Roman" w:hAnsi="Times New Roman" w:cs="Times New Roman"/>
          <w:sz w:val="24"/>
          <w:szCs w:val="24"/>
        </w:rPr>
      </w:pPr>
      <w:r>
        <w:rPr>
          <w:rFonts w:ascii="Times New Roman" w:hAnsi="Times New Roman" w:cs="Times New Roman"/>
          <w:sz w:val="24"/>
          <w:szCs w:val="24"/>
        </w:rPr>
        <w:t>K pravidelnému dárcovství považuji za vhodné uvést i názor ředitele humanitární organizace Člověk v tísni poskytnutý v rozhovoru zveřejněném v tisku MF Dnes: „Na počátku 90. let nás ani nenapadlo někomu nabízet, aby nám pravidelně přispíval. Dnes máme pravidelných dárců 13 až 14 tisíc, to je obrovská důvěra, která nás posiluje. Roste povědomí nejen o katastrofách, ale i rozvojových problémech“</w:t>
      </w:r>
      <w:r w:rsidRPr="00AD7D2A">
        <w:rPr>
          <w:rFonts w:ascii="Times New Roman" w:hAnsi="Times New Roman" w:cs="Times New Roman"/>
          <w:sz w:val="24"/>
          <w:szCs w:val="24"/>
        </w:rPr>
        <w:t xml:space="preserve"> </w:t>
      </w:r>
      <w:r>
        <w:rPr>
          <w:rFonts w:ascii="Times New Roman" w:hAnsi="Times New Roman" w:cs="Times New Roman"/>
          <w:sz w:val="24"/>
          <w:szCs w:val="24"/>
        </w:rPr>
        <w:t xml:space="preserve">(MF Dnes, 26. 9. 2013, </w:t>
      </w:r>
      <w:r w:rsidRPr="0066378B">
        <w:rPr>
          <w:rFonts w:ascii="Times New Roman" w:hAnsi="Times New Roman" w:cs="Times New Roman"/>
          <w:sz w:val="24"/>
          <w:szCs w:val="24"/>
        </w:rPr>
        <w:t>[cit. 201</w:t>
      </w:r>
      <w:r>
        <w:rPr>
          <w:rFonts w:ascii="Times New Roman" w:hAnsi="Times New Roman" w:cs="Times New Roman"/>
          <w:sz w:val="24"/>
          <w:szCs w:val="24"/>
        </w:rPr>
        <w:t>4-03-22</w:t>
      </w:r>
      <w:r w:rsidRPr="0066378B">
        <w:rPr>
          <w:rFonts w:ascii="Times New Roman" w:hAnsi="Times New Roman" w:cs="Times New Roman"/>
          <w:sz w:val="24"/>
          <w:szCs w:val="24"/>
        </w:rPr>
        <w:t>]).</w:t>
      </w:r>
    </w:p>
    <w:p w:rsidR="00023F2C" w:rsidRDefault="00023F2C" w:rsidP="000154C0">
      <w:pPr>
        <w:spacing w:line="360" w:lineRule="auto"/>
        <w:jc w:val="both"/>
        <w:rPr>
          <w:rFonts w:ascii="Times New Roman" w:hAnsi="Times New Roman" w:cs="Times New Roman"/>
          <w:sz w:val="24"/>
          <w:szCs w:val="24"/>
        </w:rPr>
      </w:pPr>
    </w:p>
    <w:p w:rsidR="000154C0" w:rsidRPr="00EB673A" w:rsidRDefault="000154C0" w:rsidP="000154C0">
      <w:pPr>
        <w:spacing w:line="360" w:lineRule="auto"/>
        <w:jc w:val="both"/>
        <w:rPr>
          <w:rFonts w:ascii="Times New Roman" w:hAnsi="Times New Roman" w:cs="Times New Roman"/>
          <w:sz w:val="24"/>
          <w:szCs w:val="24"/>
        </w:rPr>
      </w:pPr>
      <w:r w:rsidRPr="00EB673A">
        <w:rPr>
          <w:rFonts w:ascii="Times New Roman" w:hAnsi="Times New Roman" w:cs="Times New Roman"/>
          <w:b/>
          <w:sz w:val="24"/>
          <w:szCs w:val="24"/>
        </w:rPr>
        <w:t>Otázka č. 3 – Pokud jste přispěli, uveďte na co konkrétně a v jaké výši.</w:t>
      </w:r>
    </w:p>
    <w:p w:rsidR="000154C0" w:rsidRDefault="000154C0" w:rsidP="000154C0">
      <w:pPr>
        <w:spacing w:line="360" w:lineRule="auto"/>
        <w:jc w:val="both"/>
        <w:rPr>
          <w:rFonts w:ascii="Times New Roman" w:hAnsi="Times New Roman" w:cs="Times New Roman"/>
          <w:b/>
        </w:rPr>
      </w:pPr>
    </w:p>
    <w:p w:rsidR="000154C0" w:rsidRDefault="000154C0" w:rsidP="000154C0">
      <w:pPr>
        <w:spacing w:line="360" w:lineRule="auto"/>
        <w:jc w:val="both"/>
        <w:rPr>
          <w:rFonts w:ascii="Times New Roman" w:hAnsi="Times New Roman" w:cs="Times New Roman"/>
          <w:sz w:val="24"/>
          <w:szCs w:val="24"/>
        </w:rPr>
      </w:pPr>
      <w:r>
        <w:rPr>
          <w:rFonts w:ascii="Times New Roman" w:hAnsi="Times New Roman" w:cs="Times New Roman"/>
          <w:sz w:val="24"/>
          <w:szCs w:val="24"/>
        </w:rPr>
        <w:t>Položená otázka navazovala na předcházejí</w:t>
      </w:r>
      <w:r w:rsidR="00023F2C">
        <w:rPr>
          <w:rFonts w:ascii="Times New Roman" w:hAnsi="Times New Roman" w:cs="Times New Roman"/>
          <w:sz w:val="24"/>
          <w:szCs w:val="24"/>
        </w:rPr>
        <w:t>cí</w:t>
      </w:r>
      <w:r>
        <w:rPr>
          <w:rFonts w:ascii="Times New Roman" w:hAnsi="Times New Roman" w:cs="Times New Roman"/>
          <w:sz w:val="24"/>
          <w:szCs w:val="24"/>
        </w:rPr>
        <w:t xml:space="preserve"> a byla konstruována jako otevřená se záměrem získat různorodé odpovědi respondentů. </w:t>
      </w:r>
    </w:p>
    <w:p w:rsidR="000154C0" w:rsidRDefault="000154C0" w:rsidP="000154C0">
      <w:pPr>
        <w:spacing w:line="360" w:lineRule="auto"/>
        <w:jc w:val="both"/>
        <w:rPr>
          <w:rFonts w:ascii="Times New Roman" w:hAnsi="Times New Roman" w:cs="Times New Roman"/>
          <w:sz w:val="24"/>
          <w:szCs w:val="24"/>
        </w:rPr>
      </w:pPr>
    </w:p>
    <w:p w:rsidR="00895ACA" w:rsidRDefault="00113833" w:rsidP="005654E9">
      <w:pPr>
        <w:spacing w:line="360" w:lineRule="auto"/>
        <w:jc w:val="both"/>
        <w:rPr>
          <w:rFonts w:ascii="Times New Roman" w:hAnsi="Times New Roman" w:cs="Times New Roman"/>
          <w:sz w:val="24"/>
          <w:szCs w:val="24"/>
        </w:rPr>
      </w:pPr>
      <w:r>
        <w:rPr>
          <w:rFonts w:ascii="Times New Roman" w:hAnsi="Times New Roman" w:cs="Times New Roman"/>
          <w:sz w:val="24"/>
          <w:szCs w:val="24"/>
        </w:rPr>
        <w:t>Z celkového počtu 143 odpovědí bylo nejčastěji přispěno na živelné pohromy typu povodně a zemětřesení a to nejvíce prostřednictvím neziskových organizací nebo pořádaných veřejných sbírek ve sdělovacích prostředcích, kdy zasílali finanční částky nebo přispívali odesláním SMS a DMS.</w:t>
      </w:r>
      <w:r w:rsidR="00895ACA">
        <w:rPr>
          <w:rFonts w:ascii="Times New Roman" w:hAnsi="Times New Roman" w:cs="Times New Roman"/>
          <w:sz w:val="24"/>
          <w:szCs w:val="24"/>
        </w:rPr>
        <w:br w:type="page"/>
      </w:r>
    </w:p>
    <w:p w:rsidR="00283112" w:rsidRPr="00895ACA" w:rsidRDefault="00113833" w:rsidP="0011383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Mezi další významnou skupinu patřily příspěvky darované na Fond ohrožených dětí, dále UNICEF, charitu a zdravotně postiženým osobám, kde nejvíce byla uváděla </w:t>
      </w:r>
      <w:r w:rsidRPr="00464C61">
        <w:rPr>
          <w:rFonts w:ascii="Times New Roman" w:hAnsi="Times New Roman" w:cs="Times New Roman"/>
          <w:sz w:val="24"/>
          <w:szCs w:val="24"/>
        </w:rPr>
        <w:t>Svě</w:t>
      </w:r>
      <w:r>
        <w:rPr>
          <w:rFonts w:ascii="Times New Roman" w:hAnsi="Times New Roman" w:cs="Times New Roman"/>
          <w:sz w:val="24"/>
          <w:szCs w:val="24"/>
        </w:rPr>
        <w:t xml:space="preserve">tluška, což je </w:t>
      </w:r>
      <w:r w:rsidRPr="00464C61">
        <w:rPr>
          <w:rFonts w:ascii="Times New Roman" w:hAnsi="Times New Roman" w:cs="Times New Roman"/>
          <w:sz w:val="24"/>
          <w:szCs w:val="24"/>
        </w:rPr>
        <w:t>dlouhodobý projekt</w:t>
      </w:r>
      <w:r>
        <w:rPr>
          <w:rFonts w:ascii="Times New Roman" w:hAnsi="Times New Roman" w:cs="Times New Roman"/>
          <w:sz w:val="24"/>
          <w:szCs w:val="24"/>
        </w:rPr>
        <w:t xml:space="preserve"> </w:t>
      </w:r>
      <w:r w:rsidRPr="00464C61">
        <w:rPr>
          <w:rFonts w:ascii="Times New Roman" w:hAnsi="Times New Roman" w:cs="Times New Roman"/>
          <w:sz w:val="24"/>
          <w:szCs w:val="24"/>
        </w:rPr>
        <w:t>Nadačního fondu Českého rozhlasu</w:t>
      </w:r>
      <w:r>
        <w:rPr>
          <w:rFonts w:ascii="Times New Roman" w:hAnsi="Times New Roman" w:cs="Times New Roman"/>
          <w:sz w:val="24"/>
          <w:szCs w:val="24"/>
        </w:rPr>
        <w:t xml:space="preserve"> založený na solidaritě a </w:t>
      </w:r>
      <w:r w:rsidRPr="00464C61">
        <w:rPr>
          <w:rFonts w:ascii="Times New Roman" w:hAnsi="Times New Roman" w:cs="Times New Roman"/>
          <w:sz w:val="24"/>
          <w:szCs w:val="24"/>
        </w:rPr>
        <w:t xml:space="preserve">vůli </w:t>
      </w:r>
      <w:r>
        <w:rPr>
          <w:rFonts w:ascii="Times New Roman" w:hAnsi="Times New Roman" w:cs="Times New Roman"/>
          <w:sz w:val="24"/>
          <w:szCs w:val="24"/>
        </w:rPr>
        <w:t>české veřejnosti, kteří se rozhodli přispět</w:t>
      </w:r>
      <w:r w:rsidRPr="00464C61">
        <w:rPr>
          <w:rFonts w:ascii="Times New Roman" w:hAnsi="Times New Roman" w:cs="Times New Roman"/>
          <w:sz w:val="24"/>
          <w:szCs w:val="24"/>
        </w:rPr>
        <w:t xml:space="preserve"> nevidomým</w:t>
      </w:r>
      <w:r>
        <w:rPr>
          <w:rFonts w:ascii="Times New Roman" w:hAnsi="Times New Roman" w:cs="Times New Roman"/>
          <w:sz w:val="24"/>
          <w:szCs w:val="24"/>
        </w:rPr>
        <w:t>. Lidé tedy preferují ve svém dárcovství z velké míry oblast péče o zdraví.  Podle dalšího rozboru výsledků byly nejvíce uváděny příspěvky v tomto pořadí - nákup Skutečného dárku, o kterém jsme hovořili v te</w:t>
      </w:r>
      <w:r w:rsidR="00E7122B">
        <w:rPr>
          <w:rFonts w:ascii="Times New Roman" w:hAnsi="Times New Roman" w:cs="Times New Roman"/>
          <w:sz w:val="24"/>
          <w:szCs w:val="24"/>
        </w:rPr>
        <w:t xml:space="preserve">oretické části bakalářské </w:t>
      </w:r>
      <w:r w:rsidR="00E7122B" w:rsidRPr="00221E00">
        <w:rPr>
          <w:rFonts w:ascii="Times New Roman" w:hAnsi="Times New Roman" w:cs="Times New Roman"/>
          <w:sz w:val="24"/>
          <w:szCs w:val="24"/>
        </w:rPr>
        <w:t>práce,</w:t>
      </w:r>
      <w:r>
        <w:rPr>
          <w:rFonts w:ascii="Times New Roman" w:hAnsi="Times New Roman" w:cs="Times New Roman"/>
          <w:sz w:val="24"/>
          <w:szCs w:val="24"/>
        </w:rPr>
        <w:t xml:space="preserve"> Tříkrálová sbírka, nákup dárků z chráněné dílny, příspěvky nadacím a nadačním fondům. Finanční částku na pouliční sbírky darovali pouze tři respondenti, nezájem o tuto formu příspěvků vyplývá zřejmě z nedůvěry ve zneužití sbírek.  Potravinový dar v rámci projektu Potravinová banka předal jen jeden dotazovaný, což může svědčit o neznalosti tohoto projektu.</w:t>
      </w:r>
    </w:p>
    <w:p w:rsidR="00283112" w:rsidRDefault="00283112" w:rsidP="007A5BDA">
      <w:pPr>
        <w:spacing w:line="360" w:lineRule="auto"/>
        <w:jc w:val="both"/>
        <w:rPr>
          <w:rFonts w:ascii="Times New Roman" w:hAnsi="Times New Roman" w:cs="Times New Roman"/>
          <w:b/>
        </w:rPr>
      </w:pPr>
    </w:p>
    <w:p w:rsidR="000154C0" w:rsidRPr="00EB673A" w:rsidRDefault="000154C0" w:rsidP="000154C0">
      <w:pPr>
        <w:spacing w:line="360" w:lineRule="auto"/>
        <w:jc w:val="both"/>
        <w:rPr>
          <w:rFonts w:ascii="Times New Roman" w:hAnsi="Times New Roman" w:cs="Times New Roman"/>
          <w:b/>
          <w:sz w:val="24"/>
          <w:szCs w:val="24"/>
        </w:rPr>
      </w:pPr>
      <w:r w:rsidRPr="00EB673A">
        <w:rPr>
          <w:rFonts w:ascii="Times New Roman" w:hAnsi="Times New Roman" w:cs="Times New Roman"/>
          <w:b/>
          <w:sz w:val="24"/>
          <w:szCs w:val="24"/>
        </w:rPr>
        <w:t>Otázka č. 4 – Nepřispíváte-li na humanitární pomoc, z jakého důvodu?</w:t>
      </w:r>
    </w:p>
    <w:p w:rsidR="00283112" w:rsidRDefault="00283112" w:rsidP="007A5BDA">
      <w:pPr>
        <w:spacing w:line="360" w:lineRule="auto"/>
        <w:jc w:val="both"/>
        <w:rPr>
          <w:rFonts w:ascii="Times New Roman" w:hAnsi="Times New Roman" w:cs="Times New Roman"/>
          <w:b/>
        </w:rPr>
      </w:pPr>
    </w:p>
    <w:p w:rsidR="000154C0" w:rsidRDefault="000154C0" w:rsidP="000154C0">
      <w:pPr>
        <w:spacing w:line="360" w:lineRule="auto"/>
        <w:jc w:val="both"/>
        <w:rPr>
          <w:rFonts w:ascii="Times New Roman" w:hAnsi="Times New Roman" w:cs="Times New Roman"/>
          <w:sz w:val="24"/>
          <w:szCs w:val="24"/>
        </w:rPr>
      </w:pPr>
      <w:r>
        <w:rPr>
          <w:rFonts w:ascii="Times New Roman" w:hAnsi="Times New Roman" w:cs="Times New Roman"/>
          <w:sz w:val="24"/>
          <w:szCs w:val="24"/>
        </w:rPr>
        <w:t>Jsou mezi námi lidé, kteří na humanitární pomoc nikdy nepřispěli a ani nemají zájem přispívat. Tímto směrem jsem se ubírala u čtvrté otevřené otázky, kdy mě zajímaly důvody jejich nepřispívání. Respondent</w:t>
      </w:r>
      <w:r w:rsidR="00CF5F55">
        <w:rPr>
          <w:rFonts w:ascii="Times New Roman" w:hAnsi="Times New Roman" w:cs="Times New Roman"/>
          <w:sz w:val="24"/>
          <w:szCs w:val="24"/>
        </w:rPr>
        <w:t>i</w:t>
      </w:r>
      <w:r>
        <w:rPr>
          <w:rFonts w:ascii="Times New Roman" w:hAnsi="Times New Roman" w:cs="Times New Roman"/>
          <w:sz w:val="24"/>
          <w:szCs w:val="24"/>
        </w:rPr>
        <w:t xml:space="preserve"> měl</w:t>
      </w:r>
      <w:r w:rsidR="00CF5F55">
        <w:rPr>
          <w:rFonts w:ascii="Times New Roman" w:hAnsi="Times New Roman" w:cs="Times New Roman"/>
          <w:sz w:val="24"/>
          <w:szCs w:val="24"/>
        </w:rPr>
        <w:t>i</w:t>
      </w:r>
      <w:r>
        <w:rPr>
          <w:rFonts w:ascii="Times New Roman" w:hAnsi="Times New Roman" w:cs="Times New Roman"/>
          <w:sz w:val="24"/>
          <w:szCs w:val="24"/>
        </w:rPr>
        <w:t xml:space="preserve"> k dispozici nabídku ze tří možností nebo napsat odpověď vlastními slovy.</w:t>
      </w:r>
    </w:p>
    <w:p w:rsidR="000154C0" w:rsidRDefault="000154C0" w:rsidP="000154C0">
      <w:pPr>
        <w:spacing w:line="360" w:lineRule="auto"/>
        <w:jc w:val="both"/>
        <w:rPr>
          <w:rFonts w:ascii="Times New Roman" w:hAnsi="Times New Roman" w:cs="Times New Roman"/>
          <w:sz w:val="24"/>
          <w:szCs w:val="24"/>
        </w:rPr>
      </w:pPr>
    </w:p>
    <w:p w:rsidR="000154C0" w:rsidRDefault="000154C0" w:rsidP="000154C0">
      <w:pPr>
        <w:spacing w:line="360" w:lineRule="auto"/>
        <w:jc w:val="both"/>
        <w:rPr>
          <w:rFonts w:ascii="Times New Roman" w:hAnsi="Times New Roman" w:cs="Times New Roman"/>
          <w:sz w:val="24"/>
          <w:szCs w:val="24"/>
        </w:rPr>
      </w:pPr>
      <w:r>
        <w:rPr>
          <w:rFonts w:ascii="Times New Roman" w:hAnsi="Times New Roman" w:cs="Times New Roman"/>
          <w:sz w:val="24"/>
          <w:szCs w:val="24"/>
        </w:rPr>
        <w:t>Z celkového počtu 131 odpovědí vyplynulo, že hlavní příčinou u 66 respondentů (50,38 %) je tíživá finanční situace, 25 respondentů nevidí smysl pomoci (19,08 %) a 9 dotazovaných</w:t>
      </w:r>
      <w:r w:rsidR="001A6F1C">
        <w:rPr>
          <w:rFonts w:ascii="Times New Roman" w:hAnsi="Times New Roman" w:cs="Times New Roman"/>
          <w:sz w:val="24"/>
          <w:szCs w:val="24"/>
        </w:rPr>
        <w:t xml:space="preserve"> (6,87 %) </w:t>
      </w:r>
      <w:r>
        <w:rPr>
          <w:rFonts w:ascii="Times New Roman" w:hAnsi="Times New Roman" w:cs="Times New Roman"/>
          <w:sz w:val="24"/>
          <w:szCs w:val="24"/>
        </w:rPr>
        <w:t xml:space="preserve">z výběru možností neznají, jakým způsobem by mohli přispět. </w:t>
      </w:r>
      <w:r w:rsidR="001A6F1C">
        <w:rPr>
          <w:rFonts w:ascii="Times New Roman" w:hAnsi="Times New Roman" w:cs="Times New Roman"/>
          <w:sz w:val="24"/>
          <w:szCs w:val="24"/>
        </w:rPr>
        <w:t xml:space="preserve">Zbývající část respondentů reagovala vlastní odpovědí. </w:t>
      </w:r>
      <w:r>
        <w:rPr>
          <w:rFonts w:ascii="Times New Roman" w:hAnsi="Times New Roman" w:cs="Times New Roman"/>
          <w:sz w:val="24"/>
          <w:szCs w:val="24"/>
        </w:rPr>
        <w:t>Výsledky jsou uvedeny v následujícím grafu.</w:t>
      </w:r>
    </w:p>
    <w:p w:rsidR="001A6F1C" w:rsidRDefault="001A6F1C" w:rsidP="000154C0">
      <w:pPr>
        <w:spacing w:line="360" w:lineRule="auto"/>
        <w:jc w:val="both"/>
        <w:rPr>
          <w:rFonts w:ascii="Times New Roman" w:hAnsi="Times New Roman" w:cs="Times New Roman"/>
          <w:sz w:val="24"/>
          <w:szCs w:val="24"/>
        </w:rPr>
      </w:pPr>
    </w:p>
    <w:p w:rsidR="00283112" w:rsidRPr="005D0395" w:rsidRDefault="00BF46B7" w:rsidP="005D0395">
      <w:pPr>
        <w:pStyle w:val="Nadpis4"/>
        <w:numPr>
          <w:ilvl w:val="0"/>
          <w:numId w:val="0"/>
        </w:numPr>
        <w:ind w:left="864" w:hanging="864"/>
        <w:rPr>
          <w:rFonts w:ascii="Times New Roman" w:hAnsi="Times New Roman"/>
          <w:b w:val="0"/>
          <w:sz w:val="24"/>
          <w:szCs w:val="24"/>
        </w:rPr>
      </w:pPr>
      <w:bookmarkStart w:id="65" w:name="_Toc385357961"/>
      <w:bookmarkStart w:id="66" w:name="_Toc386031207"/>
      <w:r w:rsidRPr="005D0395">
        <w:rPr>
          <w:rFonts w:ascii="Times New Roman" w:hAnsi="Times New Roman"/>
          <w:b w:val="0"/>
          <w:sz w:val="24"/>
          <w:szCs w:val="24"/>
        </w:rPr>
        <w:t xml:space="preserve">Graf </w:t>
      </w:r>
      <w:proofErr w:type="gramStart"/>
      <w:r w:rsidRPr="005D0395">
        <w:rPr>
          <w:rFonts w:ascii="Times New Roman" w:hAnsi="Times New Roman"/>
          <w:b w:val="0"/>
          <w:sz w:val="24"/>
          <w:szCs w:val="24"/>
        </w:rPr>
        <w:t>č. 6</w:t>
      </w:r>
      <w:r w:rsidR="000154C0" w:rsidRPr="005D0395">
        <w:rPr>
          <w:rFonts w:ascii="Times New Roman" w:hAnsi="Times New Roman"/>
          <w:b w:val="0"/>
          <w:sz w:val="24"/>
          <w:szCs w:val="24"/>
        </w:rPr>
        <w:t xml:space="preserve">   Důvody</w:t>
      </w:r>
      <w:proofErr w:type="gramEnd"/>
      <w:r w:rsidR="000154C0" w:rsidRPr="005D0395">
        <w:rPr>
          <w:rFonts w:ascii="Times New Roman" w:hAnsi="Times New Roman"/>
          <w:b w:val="0"/>
          <w:sz w:val="24"/>
          <w:szCs w:val="24"/>
        </w:rPr>
        <w:t xml:space="preserve"> nepřispívání na humanitární pomoc</w:t>
      </w:r>
      <w:bookmarkEnd w:id="65"/>
      <w:bookmarkEnd w:id="66"/>
    </w:p>
    <w:p w:rsidR="00283112" w:rsidRDefault="000154C0" w:rsidP="007A5BDA">
      <w:pPr>
        <w:spacing w:line="360" w:lineRule="auto"/>
        <w:jc w:val="both"/>
        <w:rPr>
          <w:rFonts w:ascii="Times New Roman" w:hAnsi="Times New Roman" w:cs="Times New Roman"/>
          <w:b/>
        </w:rPr>
      </w:pPr>
      <w:r>
        <w:rPr>
          <w:rFonts w:ascii="Times New Roman" w:hAnsi="Times New Roman" w:cs="Times New Roman"/>
          <w:noProof/>
          <w:sz w:val="24"/>
          <w:szCs w:val="24"/>
          <w:lang w:eastAsia="cs-CZ"/>
        </w:rPr>
        <w:drawing>
          <wp:inline distT="0" distB="0" distL="0" distR="0" wp14:anchorId="0BA7C93D" wp14:editId="3EDFCED9">
            <wp:extent cx="5010150" cy="192405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21E00" w:rsidRDefault="00221E00" w:rsidP="000154C0">
      <w:pPr>
        <w:spacing w:line="360" w:lineRule="auto"/>
        <w:jc w:val="both"/>
        <w:rPr>
          <w:rFonts w:ascii="Times New Roman" w:hAnsi="Times New Roman" w:cs="Times New Roman"/>
          <w:sz w:val="24"/>
          <w:szCs w:val="24"/>
        </w:rPr>
      </w:pPr>
    </w:p>
    <w:p w:rsidR="000154C0" w:rsidRDefault="000154C0" w:rsidP="000154C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Příklady vlastních odpovědí:</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Nepřispívám, protože vůbec není jasné, </w:t>
      </w:r>
      <w:proofErr w:type="gramStart"/>
      <w:r>
        <w:rPr>
          <w:rFonts w:ascii="Times New Roman" w:hAnsi="Times New Roman" w:cs="Times New Roman"/>
          <w:i/>
          <w:sz w:val="24"/>
          <w:szCs w:val="24"/>
        </w:rPr>
        <w:t>zda-</w:t>
      </w:r>
      <w:proofErr w:type="spellStart"/>
      <w:r>
        <w:rPr>
          <w:rFonts w:ascii="Times New Roman" w:hAnsi="Times New Roman" w:cs="Times New Roman"/>
          <w:i/>
          <w:sz w:val="24"/>
          <w:szCs w:val="24"/>
        </w:rPr>
        <w:t>li</w:t>
      </w:r>
      <w:proofErr w:type="spellEnd"/>
      <w:r>
        <w:rPr>
          <w:rFonts w:ascii="Times New Roman" w:hAnsi="Times New Roman" w:cs="Times New Roman"/>
          <w:i/>
          <w:sz w:val="24"/>
          <w:szCs w:val="24"/>
        </w:rPr>
        <w:t xml:space="preserve"> se</w:t>
      </w:r>
      <w:proofErr w:type="gramEnd"/>
      <w:r>
        <w:rPr>
          <w:rFonts w:ascii="Times New Roman" w:hAnsi="Times New Roman" w:cs="Times New Roman"/>
          <w:i/>
          <w:sz w:val="24"/>
          <w:szCs w:val="24"/>
        </w:rPr>
        <w:t xml:space="preserve"> pomoc opravdu dostane potřebným.</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Nevěřím, že příspěvky nejsou zneužívány.</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Nevidím důvod přispívat na platy humanitárních pracovníků.</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Nejsem si jistá tím, komu přispět (obava z přispění podvodníkům).</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Protože se nedostane pomoc potřebným, ale rozkrade se mezi pořadateli.</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Nemám na to prostředky a nevěřím, že se peníze dostanou těm, pro které mají být určeny.</w:t>
      </w:r>
    </w:p>
    <w:p w:rsidR="000154C0" w:rsidRDefault="000154C0" w:rsidP="000154C0">
      <w:pPr>
        <w:spacing w:line="360" w:lineRule="auto"/>
        <w:jc w:val="both"/>
        <w:rPr>
          <w:rFonts w:ascii="Times New Roman" w:hAnsi="Times New Roman" w:cs="Times New Roman"/>
          <w:i/>
          <w:sz w:val="24"/>
          <w:szCs w:val="24"/>
        </w:rPr>
      </w:pPr>
      <w:r>
        <w:rPr>
          <w:rFonts w:ascii="Times New Roman" w:hAnsi="Times New Roman" w:cs="Times New Roman"/>
          <w:i/>
          <w:sz w:val="24"/>
          <w:szCs w:val="24"/>
        </w:rPr>
        <w:t>Nevěřím, že to dostanou potřební, větší část mého příspěvku jde na různé platy, těm, kteří to pořádají.</w:t>
      </w:r>
    </w:p>
    <w:p w:rsidR="000154C0" w:rsidRDefault="000154C0" w:rsidP="000154C0">
      <w:pPr>
        <w:spacing w:line="360" w:lineRule="auto"/>
        <w:jc w:val="both"/>
        <w:rPr>
          <w:rFonts w:ascii="Times New Roman" w:hAnsi="Times New Roman" w:cs="Times New Roman"/>
          <w:i/>
          <w:sz w:val="24"/>
          <w:szCs w:val="24"/>
        </w:rPr>
      </w:pPr>
    </w:p>
    <w:p w:rsidR="00283112" w:rsidRPr="00EB673A" w:rsidRDefault="00A57E78" w:rsidP="007A5BDA">
      <w:pPr>
        <w:spacing w:line="360" w:lineRule="auto"/>
        <w:jc w:val="both"/>
        <w:rPr>
          <w:rFonts w:ascii="Times New Roman" w:hAnsi="Times New Roman" w:cs="Times New Roman"/>
          <w:b/>
          <w:sz w:val="24"/>
          <w:szCs w:val="24"/>
        </w:rPr>
      </w:pPr>
      <w:r w:rsidRPr="00EB673A">
        <w:rPr>
          <w:rFonts w:ascii="Times New Roman" w:hAnsi="Times New Roman" w:cs="Times New Roman"/>
          <w:b/>
          <w:sz w:val="24"/>
          <w:szCs w:val="24"/>
        </w:rPr>
        <w:t>Otázka č. 5 – Vnímáte, že se poslední dobou zhoršila Vaše osobní finanční situace?</w:t>
      </w:r>
    </w:p>
    <w:p w:rsidR="00A57E78" w:rsidRDefault="00A57E78" w:rsidP="00A57E78">
      <w:pPr>
        <w:spacing w:line="360" w:lineRule="auto"/>
        <w:jc w:val="both"/>
        <w:rPr>
          <w:rFonts w:ascii="Times New Roman" w:hAnsi="Times New Roman" w:cs="Times New Roman"/>
          <w:sz w:val="24"/>
          <w:szCs w:val="24"/>
        </w:rPr>
      </w:pPr>
    </w:p>
    <w:p w:rsidR="00A57E78" w:rsidRDefault="00A57E78" w:rsidP="00A57E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tři otázky první </w:t>
      </w:r>
      <w:r w:rsidR="003A49EE">
        <w:rPr>
          <w:rFonts w:ascii="Times New Roman" w:hAnsi="Times New Roman" w:cs="Times New Roman"/>
          <w:sz w:val="24"/>
          <w:szCs w:val="24"/>
        </w:rPr>
        <w:t>části dotazníku se týkaly názorů</w:t>
      </w:r>
      <w:r>
        <w:rPr>
          <w:rFonts w:ascii="Times New Roman" w:hAnsi="Times New Roman" w:cs="Times New Roman"/>
          <w:sz w:val="24"/>
          <w:szCs w:val="24"/>
        </w:rPr>
        <w:t xml:space="preserve"> respondentů na</w:t>
      </w:r>
      <w:r w:rsidR="003A49EE">
        <w:rPr>
          <w:rFonts w:ascii="Times New Roman" w:hAnsi="Times New Roman" w:cs="Times New Roman"/>
          <w:sz w:val="24"/>
          <w:szCs w:val="24"/>
        </w:rPr>
        <w:t xml:space="preserve"> jejich osobní finanční </w:t>
      </w:r>
      <w:proofErr w:type="gramStart"/>
      <w:r w:rsidR="003A49EE">
        <w:rPr>
          <w:rFonts w:ascii="Times New Roman" w:hAnsi="Times New Roman" w:cs="Times New Roman"/>
          <w:sz w:val="24"/>
          <w:szCs w:val="24"/>
        </w:rPr>
        <w:t xml:space="preserve">situaci a </w:t>
      </w:r>
      <w:r>
        <w:rPr>
          <w:rFonts w:ascii="Times New Roman" w:hAnsi="Times New Roman" w:cs="Times New Roman"/>
          <w:sz w:val="24"/>
          <w:szCs w:val="24"/>
        </w:rPr>
        <w:t>jak</w:t>
      </w:r>
      <w:proofErr w:type="gramEnd"/>
      <w:r>
        <w:rPr>
          <w:rFonts w:ascii="Times New Roman" w:hAnsi="Times New Roman" w:cs="Times New Roman"/>
          <w:sz w:val="24"/>
          <w:szCs w:val="24"/>
        </w:rPr>
        <w:t xml:space="preserve"> se případné zhoršení finančních příjmů projevilo na ochotě darovat peníze neziskovým organizacím. Poslední otázka této části dotazníku byla položena jako informativní, zda respondenti zaregistrovali dopady krize na ochotu přispívat ze sdělovacích prostředků.</w:t>
      </w:r>
    </w:p>
    <w:p w:rsidR="00465567" w:rsidRDefault="00465567" w:rsidP="00465567">
      <w:pPr>
        <w:spacing w:line="360" w:lineRule="auto"/>
        <w:jc w:val="both"/>
        <w:rPr>
          <w:rFonts w:ascii="Times New Roman" w:hAnsi="Times New Roman" w:cs="Times New Roman"/>
        </w:rPr>
      </w:pPr>
    </w:p>
    <w:p w:rsidR="00465567" w:rsidRPr="00EB673A" w:rsidRDefault="00465567" w:rsidP="00465567">
      <w:pPr>
        <w:spacing w:line="360" w:lineRule="auto"/>
        <w:jc w:val="both"/>
        <w:rPr>
          <w:rFonts w:ascii="Times New Roman" w:hAnsi="Times New Roman" w:cs="Times New Roman"/>
          <w:sz w:val="24"/>
          <w:szCs w:val="24"/>
        </w:rPr>
      </w:pPr>
      <w:r w:rsidRPr="00EB673A">
        <w:rPr>
          <w:rFonts w:ascii="Times New Roman" w:hAnsi="Times New Roman" w:cs="Times New Roman"/>
          <w:sz w:val="24"/>
          <w:szCs w:val="24"/>
        </w:rPr>
        <w:t>Respondenti měli možnost výběru odpovědi ano/ne.</w:t>
      </w:r>
    </w:p>
    <w:p w:rsidR="00465567" w:rsidRDefault="00465567" w:rsidP="00A57E78">
      <w:pPr>
        <w:spacing w:line="360" w:lineRule="auto"/>
        <w:jc w:val="both"/>
        <w:rPr>
          <w:rFonts w:ascii="Times New Roman" w:hAnsi="Times New Roman" w:cs="Times New Roman"/>
          <w:sz w:val="24"/>
          <w:szCs w:val="24"/>
        </w:rPr>
      </w:pPr>
    </w:p>
    <w:p w:rsidR="00A57E78" w:rsidRDefault="00A57E78" w:rsidP="00A57E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otázku, jak lidé vnímají v této době </w:t>
      </w:r>
      <w:r w:rsidR="003A49EE">
        <w:rPr>
          <w:rFonts w:ascii="Times New Roman" w:hAnsi="Times New Roman" w:cs="Times New Roman"/>
          <w:sz w:val="24"/>
          <w:szCs w:val="24"/>
        </w:rPr>
        <w:t>svou osobní finanční situaci, ví</w:t>
      </w:r>
      <w:r>
        <w:rPr>
          <w:rFonts w:ascii="Times New Roman" w:hAnsi="Times New Roman" w:cs="Times New Roman"/>
          <w:sz w:val="24"/>
          <w:szCs w:val="24"/>
        </w:rPr>
        <w:t xml:space="preserve">ce jak polovina dotazovaných (54,97 %) zaznamenalo zhoršení finanční situace a tím související i životní úrovně. Lze konstatovat, že hodnocení </w:t>
      </w:r>
      <w:r w:rsidRPr="007D76EF">
        <w:rPr>
          <w:rFonts w:ascii="Times New Roman" w:hAnsi="Times New Roman" w:cs="Times New Roman"/>
          <w:sz w:val="24"/>
          <w:szCs w:val="24"/>
        </w:rPr>
        <w:t>ži</w:t>
      </w:r>
      <w:r>
        <w:rPr>
          <w:rFonts w:ascii="Times New Roman" w:hAnsi="Times New Roman" w:cs="Times New Roman"/>
          <w:sz w:val="24"/>
          <w:szCs w:val="24"/>
        </w:rPr>
        <w:t xml:space="preserve">votní úrovně a výše osobních příjmů </w:t>
      </w:r>
      <w:r w:rsidR="00465567">
        <w:rPr>
          <w:rFonts w:ascii="Times New Roman" w:hAnsi="Times New Roman" w:cs="Times New Roman"/>
          <w:sz w:val="24"/>
          <w:szCs w:val="24"/>
        </w:rPr>
        <w:t>může ovlivnit</w:t>
      </w:r>
      <w:r>
        <w:rPr>
          <w:rFonts w:ascii="Times New Roman" w:hAnsi="Times New Roman" w:cs="Times New Roman"/>
          <w:sz w:val="24"/>
          <w:szCs w:val="24"/>
        </w:rPr>
        <w:t xml:space="preserve"> vzdělání</w:t>
      </w:r>
      <w:r w:rsidRPr="007D76EF">
        <w:rPr>
          <w:rFonts w:ascii="Times New Roman" w:hAnsi="Times New Roman" w:cs="Times New Roman"/>
          <w:sz w:val="24"/>
          <w:szCs w:val="24"/>
        </w:rPr>
        <w:t xml:space="preserve">. </w:t>
      </w:r>
      <w:r>
        <w:rPr>
          <w:rFonts w:ascii="Times New Roman" w:hAnsi="Times New Roman" w:cs="Times New Roman"/>
          <w:sz w:val="24"/>
          <w:szCs w:val="24"/>
        </w:rPr>
        <w:t>L</w:t>
      </w:r>
      <w:r w:rsidRPr="007D76EF">
        <w:rPr>
          <w:rFonts w:ascii="Times New Roman" w:hAnsi="Times New Roman" w:cs="Times New Roman"/>
          <w:sz w:val="24"/>
          <w:szCs w:val="24"/>
        </w:rPr>
        <w:t>idé s vyšším vzděláním vidí svoji životní s</w:t>
      </w:r>
      <w:r>
        <w:rPr>
          <w:rFonts w:ascii="Times New Roman" w:hAnsi="Times New Roman" w:cs="Times New Roman"/>
          <w:sz w:val="24"/>
          <w:szCs w:val="24"/>
        </w:rPr>
        <w:t xml:space="preserve">ituaci </w:t>
      </w:r>
      <w:r w:rsidR="00465567">
        <w:rPr>
          <w:rFonts w:ascii="Times New Roman" w:hAnsi="Times New Roman" w:cs="Times New Roman"/>
          <w:sz w:val="24"/>
          <w:szCs w:val="24"/>
        </w:rPr>
        <w:t xml:space="preserve">určitě </w:t>
      </w:r>
      <w:r>
        <w:rPr>
          <w:rFonts w:ascii="Times New Roman" w:hAnsi="Times New Roman" w:cs="Times New Roman"/>
          <w:sz w:val="24"/>
          <w:szCs w:val="24"/>
        </w:rPr>
        <w:t xml:space="preserve">pozitivněji, </w:t>
      </w:r>
      <w:r w:rsidRPr="007D76EF">
        <w:rPr>
          <w:rFonts w:ascii="Times New Roman" w:hAnsi="Times New Roman" w:cs="Times New Roman"/>
          <w:sz w:val="24"/>
          <w:szCs w:val="24"/>
        </w:rPr>
        <w:t xml:space="preserve">díky vzdělání mají </w:t>
      </w:r>
      <w:r w:rsidR="00465567">
        <w:rPr>
          <w:rFonts w:ascii="Times New Roman" w:hAnsi="Times New Roman" w:cs="Times New Roman"/>
          <w:sz w:val="24"/>
          <w:szCs w:val="24"/>
        </w:rPr>
        <w:t xml:space="preserve">i </w:t>
      </w:r>
      <w:r w:rsidRPr="007D76EF">
        <w:rPr>
          <w:rFonts w:ascii="Times New Roman" w:hAnsi="Times New Roman" w:cs="Times New Roman"/>
          <w:sz w:val="24"/>
          <w:szCs w:val="24"/>
        </w:rPr>
        <w:t xml:space="preserve">vyšší příjem. </w:t>
      </w:r>
    </w:p>
    <w:p w:rsidR="00023F2C" w:rsidRDefault="00023F2C" w:rsidP="00A57E78">
      <w:pPr>
        <w:spacing w:line="360" w:lineRule="auto"/>
        <w:jc w:val="both"/>
        <w:rPr>
          <w:rFonts w:ascii="Times New Roman" w:hAnsi="Times New Roman" w:cs="Times New Roman"/>
          <w:sz w:val="24"/>
          <w:szCs w:val="24"/>
        </w:rPr>
      </w:pPr>
    </w:p>
    <w:p w:rsidR="00A57E78" w:rsidRPr="005D0395" w:rsidRDefault="00C609DE" w:rsidP="005D0395">
      <w:pPr>
        <w:pStyle w:val="Nadpis4"/>
        <w:numPr>
          <w:ilvl w:val="0"/>
          <w:numId w:val="0"/>
        </w:numPr>
        <w:ind w:left="864" w:hanging="864"/>
        <w:rPr>
          <w:rFonts w:ascii="Times New Roman" w:hAnsi="Times New Roman"/>
          <w:b w:val="0"/>
          <w:sz w:val="24"/>
          <w:szCs w:val="24"/>
        </w:rPr>
      </w:pPr>
      <w:bookmarkStart w:id="67" w:name="_Toc385357962"/>
      <w:bookmarkStart w:id="68" w:name="_Toc386031208"/>
      <w:r>
        <w:rPr>
          <w:rFonts w:ascii="Times New Roman" w:hAnsi="Times New Roman"/>
          <w:b w:val="0"/>
          <w:sz w:val="24"/>
          <w:szCs w:val="24"/>
        </w:rPr>
        <w:t>Graf</w:t>
      </w:r>
      <w:r w:rsidR="00BF46B7" w:rsidRPr="005D0395">
        <w:rPr>
          <w:rFonts w:ascii="Times New Roman" w:hAnsi="Times New Roman"/>
          <w:b w:val="0"/>
          <w:sz w:val="24"/>
          <w:szCs w:val="24"/>
        </w:rPr>
        <w:t xml:space="preserve"> </w:t>
      </w:r>
      <w:proofErr w:type="gramStart"/>
      <w:r w:rsidR="00BF46B7" w:rsidRPr="005D0395">
        <w:rPr>
          <w:rFonts w:ascii="Times New Roman" w:hAnsi="Times New Roman"/>
          <w:b w:val="0"/>
          <w:sz w:val="24"/>
          <w:szCs w:val="24"/>
        </w:rPr>
        <w:t>č. 7</w:t>
      </w:r>
      <w:r w:rsidR="00A57E78" w:rsidRPr="005D0395">
        <w:rPr>
          <w:rFonts w:ascii="Times New Roman" w:hAnsi="Times New Roman"/>
          <w:b w:val="0"/>
          <w:sz w:val="24"/>
          <w:szCs w:val="24"/>
        </w:rPr>
        <w:t xml:space="preserve">  Vnímání</w:t>
      </w:r>
      <w:proofErr w:type="gramEnd"/>
      <w:r w:rsidR="00A57E78" w:rsidRPr="005D0395">
        <w:rPr>
          <w:rFonts w:ascii="Times New Roman" w:hAnsi="Times New Roman"/>
          <w:b w:val="0"/>
          <w:sz w:val="24"/>
          <w:szCs w:val="24"/>
        </w:rPr>
        <w:t xml:space="preserve"> </w:t>
      </w:r>
      <w:r w:rsidR="00465567" w:rsidRPr="005D0395">
        <w:rPr>
          <w:rFonts w:ascii="Times New Roman" w:hAnsi="Times New Roman"/>
          <w:b w:val="0"/>
          <w:sz w:val="24"/>
          <w:szCs w:val="24"/>
        </w:rPr>
        <w:t xml:space="preserve">respondentů </w:t>
      </w:r>
      <w:r w:rsidR="00A57E78" w:rsidRPr="005D0395">
        <w:rPr>
          <w:rFonts w:ascii="Times New Roman" w:hAnsi="Times New Roman"/>
          <w:b w:val="0"/>
          <w:sz w:val="24"/>
          <w:szCs w:val="24"/>
        </w:rPr>
        <w:t>zhoršení osobní finanční situace</w:t>
      </w:r>
      <w:bookmarkEnd w:id="67"/>
      <w:bookmarkEnd w:id="68"/>
    </w:p>
    <w:p w:rsidR="00895ACA" w:rsidRDefault="00A57E78" w:rsidP="007A5BD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2B0F42AF" wp14:editId="037E03FA">
            <wp:extent cx="4953000" cy="165735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65567" w:rsidRPr="00895ACA" w:rsidRDefault="00465567" w:rsidP="007A5BDA">
      <w:pPr>
        <w:spacing w:line="360" w:lineRule="auto"/>
        <w:jc w:val="both"/>
        <w:rPr>
          <w:rFonts w:ascii="Times New Roman" w:hAnsi="Times New Roman" w:cs="Times New Roman"/>
          <w:sz w:val="24"/>
          <w:szCs w:val="24"/>
        </w:rPr>
      </w:pPr>
      <w:r w:rsidRPr="00EB673A">
        <w:rPr>
          <w:rFonts w:ascii="Times New Roman" w:hAnsi="Times New Roman" w:cs="Times New Roman"/>
          <w:b/>
          <w:sz w:val="24"/>
          <w:szCs w:val="24"/>
        </w:rPr>
        <w:lastRenderedPageBreak/>
        <w:t>Otázka č. 6 – Mělo by zhoršení Vaší finanční situace vliv na ochotu darovat peníze na humanitární pomoc?</w:t>
      </w:r>
    </w:p>
    <w:p w:rsidR="00465567" w:rsidRDefault="00465567" w:rsidP="00465567">
      <w:pPr>
        <w:spacing w:line="360" w:lineRule="auto"/>
        <w:jc w:val="both"/>
        <w:rPr>
          <w:rFonts w:ascii="Times New Roman" w:hAnsi="Times New Roman" w:cs="Times New Roman"/>
          <w:sz w:val="24"/>
          <w:szCs w:val="24"/>
        </w:rPr>
      </w:pPr>
    </w:p>
    <w:p w:rsidR="00465567" w:rsidRDefault="00465567" w:rsidP="00465567">
      <w:pPr>
        <w:spacing w:line="360" w:lineRule="auto"/>
        <w:jc w:val="both"/>
        <w:rPr>
          <w:rFonts w:ascii="Times New Roman" w:hAnsi="Times New Roman" w:cs="Times New Roman"/>
          <w:sz w:val="24"/>
          <w:szCs w:val="24"/>
        </w:rPr>
      </w:pPr>
      <w:r>
        <w:rPr>
          <w:rFonts w:ascii="Times New Roman" w:hAnsi="Times New Roman" w:cs="Times New Roman"/>
          <w:sz w:val="24"/>
          <w:szCs w:val="24"/>
        </w:rPr>
        <w:t>Na téma finanční situace byla položena další navazující otázka, kterou měli respondenti vyjádřit svůj názor, zda by se změnila jejich ochota přispívat v návaznosti na zhoršení jejich finanční situace. Mohli zvolit jednu ze čtyř nabízených možností a výsledky odpovědí jsou uvedeny v následujícím grafu.</w:t>
      </w:r>
    </w:p>
    <w:p w:rsidR="00465567" w:rsidRDefault="00465567" w:rsidP="00465567">
      <w:pPr>
        <w:spacing w:line="360" w:lineRule="auto"/>
        <w:jc w:val="both"/>
        <w:rPr>
          <w:rFonts w:ascii="Times New Roman" w:hAnsi="Times New Roman" w:cs="Times New Roman"/>
          <w:sz w:val="24"/>
          <w:szCs w:val="24"/>
        </w:rPr>
      </w:pPr>
    </w:p>
    <w:p w:rsidR="00283112" w:rsidRPr="005D0395" w:rsidRDefault="00465567" w:rsidP="005D0395">
      <w:pPr>
        <w:pStyle w:val="Nadpis4"/>
        <w:numPr>
          <w:ilvl w:val="0"/>
          <w:numId w:val="0"/>
        </w:numPr>
        <w:ind w:left="864" w:hanging="864"/>
        <w:rPr>
          <w:rFonts w:ascii="Times New Roman" w:hAnsi="Times New Roman"/>
          <w:b w:val="0"/>
          <w:sz w:val="24"/>
          <w:szCs w:val="24"/>
        </w:rPr>
      </w:pPr>
      <w:bookmarkStart w:id="69" w:name="_Toc385357963"/>
      <w:bookmarkStart w:id="70" w:name="_Toc386031209"/>
      <w:r w:rsidRPr="005D0395">
        <w:rPr>
          <w:rFonts w:ascii="Times New Roman" w:hAnsi="Times New Roman"/>
          <w:b w:val="0"/>
          <w:sz w:val="24"/>
          <w:szCs w:val="24"/>
        </w:rPr>
        <w:t xml:space="preserve">Graf </w:t>
      </w:r>
      <w:proofErr w:type="gramStart"/>
      <w:r w:rsidRPr="005D0395">
        <w:rPr>
          <w:rFonts w:ascii="Times New Roman" w:hAnsi="Times New Roman"/>
          <w:b w:val="0"/>
          <w:sz w:val="24"/>
          <w:szCs w:val="24"/>
        </w:rPr>
        <w:t>č. 8  Zhoršení</w:t>
      </w:r>
      <w:proofErr w:type="gramEnd"/>
      <w:r w:rsidRPr="005D0395">
        <w:rPr>
          <w:rFonts w:ascii="Times New Roman" w:hAnsi="Times New Roman"/>
          <w:b w:val="0"/>
          <w:sz w:val="24"/>
          <w:szCs w:val="24"/>
        </w:rPr>
        <w:t xml:space="preserve"> finanční situace a její</w:t>
      </w:r>
      <w:r w:rsidR="00800393" w:rsidRPr="005D0395">
        <w:rPr>
          <w:rFonts w:ascii="Times New Roman" w:hAnsi="Times New Roman"/>
          <w:b w:val="0"/>
          <w:sz w:val="24"/>
          <w:szCs w:val="24"/>
        </w:rPr>
        <w:t xml:space="preserve"> vliv na ochotu darovat peníze</w:t>
      </w:r>
      <w:bookmarkEnd w:id="69"/>
      <w:bookmarkEnd w:id="70"/>
      <w:r w:rsidR="00800393" w:rsidRPr="005D0395">
        <w:rPr>
          <w:rFonts w:ascii="Times New Roman" w:hAnsi="Times New Roman"/>
          <w:b w:val="0"/>
          <w:sz w:val="24"/>
          <w:szCs w:val="24"/>
        </w:rPr>
        <w:t xml:space="preserve"> </w:t>
      </w:r>
    </w:p>
    <w:p w:rsidR="00283112" w:rsidRDefault="00800393" w:rsidP="007A5BDA">
      <w:pPr>
        <w:spacing w:line="360" w:lineRule="auto"/>
        <w:jc w:val="both"/>
        <w:rPr>
          <w:rFonts w:ascii="Times New Roman" w:hAnsi="Times New Roman" w:cs="Times New Roman"/>
          <w:b/>
        </w:rPr>
      </w:pPr>
      <w:r>
        <w:rPr>
          <w:rFonts w:ascii="Times New Roman" w:hAnsi="Times New Roman" w:cs="Times New Roman"/>
          <w:noProof/>
          <w:sz w:val="24"/>
          <w:szCs w:val="24"/>
          <w:lang w:eastAsia="cs-CZ"/>
        </w:rPr>
        <w:drawing>
          <wp:inline distT="0" distB="0" distL="0" distR="0" wp14:anchorId="146B3D7A" wp14:editId="712238E0">
            <wp:extent cx="5181600" cy="227647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83112" w:rsidRDefault="00283112" w:rsidP="007A5BDA">
      <w:pPr>
        <w:spacing w:line="360" w:lineRule="auto"/>
        <w:jc w:val="both"/>
        <w:rPr>
          <w:rFonts w:ascii="Times New Roman" w:hAnsi="Times New Roman" w:cs="Times New Roman"/>
          <w:b/>
        </w:rPr>
      </w:pPr>
    </w:p>
    <w:p w:rsidR="00176AA3" w:rsidRDefault="00176AA3" w:rsidP="00800393">
      <w:pPr>
        <w:spacing w:line="360" w:lineRule="auto"/>
        <w:jc w:val="both"/>
        <w:rPr>
          <w:rFonts w:ascii="Times New Roman" w:hAnsi="Times New Roman" w:cs="Times New Roman"/>
          <w:sz w:val="24"/>
          <w:szCs w:val="24"/>
        </w:rPr>
      </w:pPr>
    </w:p>
    <w:p w:rsidR="00800393" w:rsidRDefault="00800393" w:rsidP="008003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 získaných odpovědí je zřejmé, že z celkového počtu všech 342 odpovědí </w:t>
      </w:r>
      <w:proofErr w:type="gramStart"/>
      <w:r>
        <w:rPr>
          <w:rFonts w:ascii="Times New Roman" w:hAnsi="Times New Roman" w:cs="Times New Roman"/>
          <w:sz w:val="24"/>
          <w:szCs w:val="24"/>
        </w:rPr>
        <w:t xml:space="preserve">pouze </w:t>
      </w:r>
      <w:r w:rsidR="00393B75">
        <w:rPr>
          <w:rFonts w:ascii="Times New Roman" w:hAnsi="Times New Roman" w:cs="Times New Roman"/>
          <w:sz w:val="24"/>
          <w:szCs w:val="24"/>
        </w:rPr>
        <w:t xml:space="preserve">          </w:t>
      </w:r>
      <w:r>
        <w:rPr>
          <w:rFonts w:ascii="Times New Roman" w:hAnsi="Times New Roman" w:cs="Times New Roman"/>
          <w:sz w:val="24"/>
          <w:szCs w:val="24"/>
        </w:rPr>
        <w:t>79</w:t>
      </w:r>
      <w:proofErr w:type="gramEnd"/>
      <w:r>
        <w:rPr>
          <w:rFonts w:ascii="Times New Roman" w:hAnsi="Times New Roman" w:cs="Times New Roman"/>
          <w:sz w:val="24"/>
          <w:szCs w:val="24"/>
        </w:rPr>
        <w:t xml:space="preserve"> respondentů (23,1 %) by přestalo při zhoršení finanční situace přispívat</w:t>
      </w:r>
      <w:r w:rsidRPr="00296836">
        <w:rPr>
          <w:rFonts w:ascii="Times New Roman" w:hAnsi="Times New Roman" w:cs="Times New Roman"/>
          <w:sz w:val="24"/>
          <w:szCs w:val="24"/>
        </w:rPr>
        <w:t xml:space="preserve"> </w:t>
      </w:r>
      <w:r>
        <w:rPr>
          <w:rFonts w:ascii="Times New Roman" w:hAnsi="Times New Roman" w:cs="Times New Roman"/>
          <w:sz w:val="24"/>
          <w:szCs w:val="24"/>
        </w:rPr>
        <w:t>úplně. Nejpočetnější skupina o počtu 146 dotazovaných (42,69 %) by přispívali stále, ale na zhoršení situace by reagovali snížením výše p</w:t>
      </w:r>
      <w:r w:rsidR="00BA1030">
        <w:rPr>
          <w:rFonts w:ascii="Times New Roman" w:hAnsi="Times New Roman" w:cs="Times New Roman"/>
          <w:sz w:val="24"/>
          <w:szCs w:val="24"/>
        </w:rPr>
        <w:t>říspěvku</w:t>
      </w:r>
      <w:r>
        <w:rPr>
          <w:rFonts w:ascii="Times New Roman" w:hAnsi="Times New Roman" w:cs="Times New Roman"/>
          <w:sz w:val="24"/>
          <w:szCs w:val="24"/>
        </w:rPr>
        <w:t xml:space="preserve">. Dalších 117 respondentů (34,21 %) by vzniklá situace žádným způsobem neovlivnila, přispívali by dále, avšak z tohoto počtu by se 54 (15,79 %) jen více rozhodovalo, komu dar poskytnou.   </w:t>
      </w:r>
    </w:p>
    <w:p w:rsidR="00800393" w:rsidRDefault="00800393" w:rsidP="00800393">
      <w:pPr>
        <w:spacing w:line="360" w:lineRule="auto"/>
        <w:jc w:val="both"/>
        <w:rPr>
          <w:rFonts w:ascii="Times New Roman" w:hAnsi="Times New Roman" w:cs="Times New Roman"/>
          <w:sz w:val="24"/>
          <w:szCs w:val="24"/>
        </w:rPr>
      </w:pPr>
    </w:p>
    <w:p w:rsidR="00176AA3" w:rsidRDefault="00176AA3" w:rsidP="00800393">
      <w:pPr>
        <w:spacing w:line="360" w:lineRule="auto"/>
        <w:jc w:val="both"/>
        <w:rPr>
          <w:rFonts w:ascii="Times New Roman" w:hAnsi="Times New Roman" w:cs="Times New Roman"/>
          <w:b/>
          <w:sz w:val="24"/>
          <w:szCs w:val="24"/>
        </w:rPr>
      </w:pPr>
    </w:p>
    <w:p w:rsidR="00BA1030" w:rsidRPr="00956532" w:rsidRDefault="00BA1030" w:rsidP="00800393">
      <w:pPr>
        <w:spacing w:line="360" w:lineRule="auto"/>
        <w:jc w:val="both"/>
        <w:rPr>
          <w:rFonts w:ascii="Times New Roman" w:hAnsi="Times New Roman" w:cs="Times New Roman"/>
          <w:b/>
          <w:sz w:val="24"/>
          <w:szCs w:val="24"/>
        </w:rPr>
      </w:pPr>
      <w:r w:rsidRPr="00956532">
        <w:rPr>
          <w:rFonts w:ascii="Times New Roman" w:hAnsi="Times New Roman" w:cs="Times New Roman"/>
          <w:b/>
          <w:sz w:val="24"/>
          <w:szCs w:val="24"/>
        </w:rPr>
        <w:t>Otázka č. 7 – Zaregistrovali jste ve sdělovacích prostředcích, jak se finanční krize projevila na ochotě veřejnosti přispívat?</w:t>
      </w:r>
    </w:p>
    <w:p w:rsidR="00BA1030" w:rsidRPr="00956532" w:rsidRDefault="00BA1030" w:rsidP="00800393">
      <w:pPr>
        <w:spacing w:line="360" w:lineRule="auto"/>
        <w:jc w:val="both"/>
        <w:rPr>
          <w:rFonts w:ascii="Times New Roman" w:hAnsi="Times New Roman" w:cs="Times New Roman"/>
          <w:b/>
          <w:sz w:val="24"/>
          <w:szCs w:val="24"/>
        </w:rPr>
      </w:pPr>
    </w:p>
    <w:p w:rsidR="00BA1030" w:rsidRPr="00956532" w:rsidRDefault="008E7690"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Respondenti měli možnost odpovědi ano-ne.</w:t>
      </w:r>
    </w:p>
    <w:p w:rsidR="007D5E1B" w:rsidRDefault="007D5E1B" w:rsidP="00800393">
      <w:pPr>
        <w:spacing w:line="360" w:lineRule="auto"/>
        <w:jc w:val="both"/>
        <w:rPr>
          <w:rFonts w:ascii="Times New Roman" w:hAnsi="Times New Roman" w:cs="Times New Roman"/>
          <w:sz w:val="24"/>
          <w:szCs w:val="24"/>
        </w:rPr>
      </w:pPr>
    </w:p>
    <w:p w:rsidR="00E2034E" w:rsidRPr="005D0395" w:rsidRDefault="00E2034E" w:rsidP="005D0395">
      <w:pPr>
        <w:pStyle w:val="Nadpis4"/>
        <w:numPr>
          <w:ilvl w:val="0"/>
          <w:numId w:val="0"/>
        </w:numPr>
        <w:ind w:left="864" w:hanging="864"/>
        <w:rPr>
          <w:rFonts w:ascii="Times New Roman" w:hAnsi="Times New Roman"/>
          <w:b w:val="0"/>
          <w:sz w:val="24"/>
          <w:szCs w:val="24"/>
        </w:rPr>
      </w:pPr>
      <w:bookmarkStart w:id="71" w:name="_Toc385357964"/>
      <w:bookmarkStart w:id="72" w:name="_Toc386031210"/>
      <w:r w:rsidRPr="005D0395">
        <w:rPr>
          <w:rFonts w:ascii="Times New Roman" w:hAnsi="Times New Roman"/>
          <w:b w:val="0"/>
          <w:sz w:val="24"/>
          <w:szCs w:val="24"/>
        </w:rPr>
        <w:lastRenderedPageBreak/>
        <w:t xml:space="preserve">Graf </w:t>
      </w:r>
      <w:proofErr w:type="gramStart"/>
      <w:r w:rsidRPr="005D0395">
        <w:rPr>
          <w:rFonts w:ascii="Times New Roman" w:hAnsi="Times New Roman"/>
          <w:b w:val="0"/>
          <w:sz w:val="24"/>
          <w:szCs w:val="24"/>
        </w:rPr>
        <w:t xml:space="preserve">č. 9 </w:t>
      </w:r>
      <w:r w:rsidR="00BF46B7" w:rsidRPr="005D0395">
        <w:rPr>
          <w:rFonts w:ascii="Times New Roman" w:hAnsi="Times New Roman"/>
          <w:b w:val="0"/>
          <w:sz w:val="24"/>
          <w:szCs w:val="24"/>
        </w:rPr>
        <w:t xml:space="preserve">  </w:t>
      </w:r>
      <w:r w:rsidRPr="005D0395">
        <w:rPr>
          <w:rFonts w:ascii="Times New Roman" w:hAnsi="Times New Roman"/>
          <w:b w:val="0"/>
          <w:sz w:val="24"/>
          <w:szCs w:val="24"/>
        </w:rPr>
        <w:t>Informovanost</w:t>
      </w:r>
      <w:proofErr w:type="gramEnd"/>
      <w:r w:rsidR="00373EC7" w:rsidRPr="005D0395">
        <w:rPr>
          <w:rFonts w:ascii="Times New Roman" w:hAnsi="Times New Roman"/>
          <w:b w:val="0"/>
          <w:sz w:val="24"/>
          <w:szCs w:val="24"/>
        </w:rPr>
        <w:t xml:space="preserve"> veřejnosti</w:t>
      </w:r>
      <w:bookmarkEnd w:id="71"/>
      <w:bookmarkEnd w:id="72"/>
    </w:p>
    <w:p w:rsidR="00ED028C" w:rsidRDefault="00F55B21" w:rsidP="00800393">
      <w:pPr>
        <w:spacing w:line="36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48ECD51F" wp14:editId="40B8E7BE">
            <wp:extent cx="4467225" cy="20955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B34E6" w:rsidRDefault="00FB34E6" w:rsidP="00800393">
      <w:pPr>
        <w:spacing w:line="360" w:lineRule="auto"/>
        <w:jc w:val="both"/>
        <w:rPr>
          <w:rFonts w:ascii="Times New Roman" w:hAnsi="Times New Roman" w:cs="Times New Roman"/>
        </w:rPr>
      </w:pPr>
    </w:p>
    <w:p w:rsidR="00FB34E6" w:rsidRDefault="00D36281"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Respondentů</w:t>
      </w:r>
      <w:r w:rsidR="004B2FF6" w:rsidRPr="00956532">
        <w:rPr>
          <w:rFonts w:ascii="Times New Roman" w:hAnsi="Times New Roman" w:cs="Times New Roman"/>
          <w:sz w:val="24"/>
          <w:szCs w:val="24"/>
        </w:rPr>
        <w:t xml:space="preserve">, kteří zaregistrovali </w:t>
      </w:r>
      <w:r w:rsidR="00016927" w:rsidRPr="00956532">
        <w:rPr>
          <w:rFonts w:ascii="Times New Roman" w:hAnsi="Times New Roman" w:cs="Times New Roman"/>
          <w:sz w:val="24"/>
          <w:szCs w:val="24"/>
        </w:rPr>
        <w:t>jakékoli</w:t>
      </w:r>
      <w:r w:rsidR="004B2FF6" w:rsidRPr="00956532">
        <w:rPr>
          <w:rFonts w:ascii="Times New Roman" w:hAnsi="Times New Roman" w:cs="Times New Roman"/>
          <w:sz w:val="24"/>
          <w:szCs w:val="24"/>
        </w:rPr>
        <w:t xml:space="preserve"> informace </w:t>
      </w:r>
      <w:r w:rsidRPr="00956532">
        <w:rPr>
          <w:rFonts w:ascii="Times New Roman" w:hAnsi="Times New Roman" w:cs="Times New Roman"/>
          <w:sz w:val="24"/>
          <w:szCs w:val="24"/>
        </w:rPr>
        <w:t>z médií</w:t>
      </w:r>
      <w:r w:rsidR="004B2FF6" w:rsidRPr="00956532">
        <w:rPr>
          <w:rFonts w:ascii="Times New Roman" w:hAnsi="Times New Roman" w:cs="Times New Roman"/>
          <w:sz w:val="24"/>
          <w:szCs w:val="24"/>
        </w:rPr>
        <w:t xml:space="preserve"> na téma </w:t>
      </w:r>
      <w:r w:rsidR="004C086D" w:rsidRPr="00956532">
        <w:rPr>
          <w:rFonts w:ascii="Times New Roman" w:hAnsi="Times New Roman" w:cs="Times New Roman"/>
          <w:sz w:val="24"/>
          <w:szCs w:val="24"/>
        </w:rPr>
        <w:t>vlivu finanční krize na ochotu</w:t>
      </w:r>
      <w:r w:rsidRPr="00956532">
        <w:rPr>
          <w:rFonts w:ascii="Times New Roman" w:hAnsi="Times New Roman" w:cs="Times New Roman"/>
          <w:sz w:val="24"/>
          <w:szCs w:val="24"/>
        </w:rPr>
        <w:t xml:space="preserve"> darování</w:t>
      </w:r>
      <w:r w:rsidR="00016927" w:rsidRPr="00956532">
        <w:rPr>
          <w:rFonts w:ascii="Times New Roman" w:hAnsi="Times New Roman" w:cs="Times New Roman"/>
          <w:sz w:val="24"/>
          <w:szCs w:val="24"/>
        </w:rPr>
        <w:t xml:space="preserve">, </w:t>
      </w:r>
      <w:r w:rsidR="004B2FF6" w:rsidRPr="00956532">
        <w:rPr>
          <w:rFonts w:ascii="Times New Roman" w:hAnsi="Times New Roman" w:cs="Times New Roman"/>
          <w:sz w:val="24"/>
          <w:szCs w:val="24"/>
        </w:rPr>
        <w:t>bylo velmi málo a to necelá 1/4</w:t>
      </w:r>
      <w:r w:rsidR="001140C5" w:rsidRPr="00956532">
        <w:rPr>
          <w:rFonts w:ascii="Times New Roman" w:hAnsi="Times New Roman" w:cs="Times New Roman"/>
          <w:sz w:val="24"/>
          <w:szCs w:val="24"/>
        </w:rPr>
        <w:t xml:space="preserve"> </w:t>
      </w:r>
      <w:r w:rsidR="004B2FF6" w:rsidRPr="00956532">
        <w:rPr>
          <w:rFonts w:ascii="Times New Roman" w:hAnsi="Times New Roman" w:cs="Times New Roman"/>
          <w:sz w:val="24"/>
          <w:szCs w:val="24"/>
        </w:rPr>
        <w:t xml:space="preserve">dotazovaných (26,02 %). </w:t>
      </w:r>
      <w:r w:rsidR="00602E30" w:rsidRPr="00956532">
        <w:rPr>
          <w:rFonts w:ascii="Times New Roman" w:hAnsi="Times New Roman" w:cs="Times New Roman"/>
          <w:sz w:val="24"/>
          <w:szCs w:val="24"/>
        </w:rPr>
        <w:t>Ve sdělovac</w:t>
      </w:r>
      <w:r w:rsidR="0075071A" w:rsidRPr="00956532">
        <w:rPr>
          <w:rFonts w:ascii="Times New Roman" w:hAnsi="Times New Roman" w:cs="Times New Roman"/>
          <w:sz w:val="24"/>
          <w:szCs w:val="24"/>
        </w:rPr>
        <w:t xml:space="preserve">ích prostředcích, jak jsem </w:t>
      </w:r>
      <w:r w:rsidR="00602E30" w:rsidRPr="00956532">
        <w:rPr>
          <w:rFonts w:ascii="Times New Roman" w:hAnsi="Times New Roman" w:cs="Times New Roman"/>
          <w:sz w:val="24"/>
          <w:szCs w:val="24"/>
        </w:rPr>
        <w:t xml:space="preserve">sledovala, se vyskytuje velmi málo </w:t>
      </w:r>
      <w:r w:rsidR="004B2FF6" w:rsidRPr="00956532">
        <w:rPr>
          <w:rFonts w:ascii="Times New Roman" w:hAnsi="Times New Roman" w:cs="Times New Roman"/>
          <w:sz w:val="24"/>
          <w:szCs w:val="24"/>
        </w:rPr>
        <w:t>zpráv na toto téma</w:t>
      </w:r>
      <w:r w:rsidR="00016927" w:rsidRPr="00956532">
        <w:rPr>
          <w:rFonts w:ascii="Times New Roman" w:hAnsi="Times New Roman" w:cs="Times New Roman"/>
          <w:sz w:val="24"/>
          <w:szCs w:val="24"/>
        </w:rPr>
        <w:t xml:space="preserve">, </w:t>
      </w:r>
      <w:r w:rsidRPr="00956532">
        <w:rPr>
          <w:rFonts w:ascii="Times New Roman" w:hAnsi="Times New Roman" w:cs="Times New Roman"/>
          <w:sz w:val="24"/>
          <w:szCs w:val="24"/>
        </w:rPr>
        <w:t xml:space="preserve">což je zřejmé i z grafu, kdy žádnou informaci nezaznamenalo </w:t>
      </w:r>
      <w:r w:rsidR="00373EC7" w:rsidRPr="00956532">
        <w:rPr>
          <w:rFonts w:ascii="Times New Roman" w:hAnsi="Times New Roman" w:cs="Times New Roman"/>
          <w:sz w:val="24"/>
          <w:szCs w:val="24"/>
        </w:rPr>
        <w:t>253 respondentů (73,98%), což není pozitivní výsledek.</w:t>
      </w:r>
      <w:r w:rsidRPr="00956532">
        <w:rPr>
          <w:rFonts w:ascii="Times New Roman" w:hAnsi="Times New Roman" w:cs="Times New Roman"/>
          <w:sz w:val="24"/>
          <w:szCs w:val="24"/>
        </w:rPr>
        <w:t xml:space="preserve"> </w:t>
      </w:r>
    </w:p>
    <w:p w:rsidR="007D5E1B" w:rsidRPr="00956532" w:rsidRDefault="007D5E1B" w:rsidP="00800393">
      <w:pPr>
        <w:spacing w:line="360" w:lineRule="auto"/>
        <w:jc w:val="both"/>
        <w:rPr>
          <w:rFonts w:ascii="Times New Roman" w:hAnsi="Times New Roman" w:cs="Times New Roman"/>
          <w:sz w:val="24"/>
          <w:szCs w:val="24"/>
        </w:rPr>
      </w:pPr>
    </w:p>
    <w:p w:rsidR="003451E2" w:rsidRDefault="00C966E3" w:rsidP="00FB34E6">
      <w:pPr>
        <w:spacing w:line="360" w:lineRule="auto"/>
        <w:jc w:val="center"/>
        <w:rPr>
          <w:rFonts w:ascii="Times New Roman" w:hAnsi="Times New Roman" w:cs="Times New Roman"/>
          <w:b/>
          <w:sz w:val="24"/>
          <w:szCs w:val="24"/>
        </w:rPr>
      </w:pPr>
      <w:r w:rsidRPr="00956532">
        <w:rPr>
          <w:rFonts w:ascii="Times New Roman" w:hAnsi="Times New Roman" w:cs="Times New Roman"/>
          <w:b/>
          <w:sz w:val="24"/>
          <w:szCs w:val="24"/>
        </w:rPr>
        <w:t>***</w:t>
      </w:r>
    </w:p>
    <w:p w:rsidR="007D5E1B" w:rsidRPr="00956532" w:rsidRDefault="007D5E1B" w:rsidP="00FB34E6">
      <w:pPr>
        <w:spacing w:line="360" w:lineRule="auto"/>
        <w:jc w:val="center"/>
        <w:rPr>
          <w:rFonts w:ascii="Times New Roman" w:hAnsi="Times New Roman" w:cs="Times New Roman"/>
          <w:b/>
          <w:sz w:val="24"/>
          <w:szCs w:val="24"/>
        </w:rPr>
      </w:pPr>
    </w:p>
    <w:p w:rsidR="00466BB7" w:rsidRDefault="001230C0" w:rsidP="009B3DD0">
      <w:pPr>
        <w:spacing w:line="360" w:lineRule="auto"/>
        <w:jc w:val="both"/>
        <w:rPr>
          <w:rFonts w:ascii="Times New Roman" w:hAnsi="Times New Roman" w:cs="Times New Roman"/>
        </w:rPr>
      </w:pPr>
      <w:r w:rsidRPr="00956532">
        <w:rPr>
          <w:rFonts w:ascii="Times New Roman" w:hAnsi="Times New Roman" w:cs="Times New Roman"/>
          <w:sz w:val="24"/>
          <w:szCs w:val="24"/>
        </w:rPr>
        <w:t xml:space="preserve">V druhé části dotazníku </w:t>
      </w:r>
      <w:r w:rsidR="003A1F99" w:rsidRPr="00956532">
        <w:rPr>
          <w:rFonts w:ascii="Times New Roman" w:hAnsi="Times New Roman" w:cs="Times New Roman"/>
          <w:sz w:val="24"/>
          <w:szCs w:val="24"/>
        </w:rPr>
        <w:t>jsem zjišťovala</w:t>
      </w:r>
      <w:r w:rsidR="009B3DD0" w:rsidRPr="00956532">
        <w:rPr>
          <w:rFonts w:ascii="Times New Roman" w:hAnsi="Times New Roman" w:cs="Times New Roman"/>
          <w:sz w:val="24"/>
          <w:szCs w:val="24"/>
        </w:rPr>
        <w:t xml:space="preserve"> </w:t>
      </w:r>
      <w:r w:rsidRPr="00956532">
        <w:rPr>
          <w:rFonts w:ascii="Times New Roman" w:hAnsi="Times New Roman" w:cs="Times New Roman"/>
          <w:sz w:val="24"/>
          <w:szCs w:val="24"/>
        </w:rPr>
        <w:t>názory</w:t>
      </w:r>
      <w:r w:rsidR="009B3DD0" w:rsidRPr="00956532">
        <w:rPr>
          <w:rFonts w:ascii="Times New Roman" w:hAnsi="Times New Roman" w:cs="Times New Roman"/>
          <w:sz w:val="24"/>
          <w:szCs w:val="24"/>
        </w:rPr>
        <w:t xml:space="preserve"> respondentů týkající se poskytování</w:t>
      </w:r>
      <w:r w:rsidRPr="00956532">
        <w:rPr>
          <w:rFonts w:ascii="Times New Roman" w:hAnsi="Times New Roman" w:cs="Times New Roman"/>
          <w:sz w:val="24"/>
          <w:szCs w:val="24"/>
        </w:rPr>
        <w:t xml:space="preserve"> pomoci</w:t>
      </w:r>
      <w:r w:rsidR="009B3DD0" w:rsidRPr="00956532">
        <w:rPr>
          <w:rFonts w:ascii="Times New Roman" w:hAnsi="Times New Roman" w:cs="Times New Roman"/>
          <w:sz w:val="24"/>
          <w:szCs w:val="24"/>
        </w:rPr>
        <w:t>, jejich preference typů organizací, volba možností poskytování příspěvků, povědomí o pořádaných kampaních či důvody přispívání na humanitární pomoc.</w:t>
      </w:r>
    </w:p>
    <w:p w:rsidR="00BF46B7" w:rsidRDefault="00BF46B7" w:rsidP="009B3DD0">
      <w:pPr>
        <w:spacing w:line="360" w:lineRule="auto"/>
        <w:jc w:val="both"/>
        <w:rPr>
          <w:rFonts w:ascii="Times New Roman" w:hAnsi="Times New Roman" w:cs="Times New Roman"/>
        </w:rPr>
      </w:pPr>
    </w:p>
    <w:p w:rsidR="00BF46B7" w:rsidRPr="00956532" w:rsidRDefault="00466BB7" w:rsidP="00800393">
      <w:pPr>
        <w:spacing w:line="360" w:lineRule="auto"/>
        <w:jc w:val="both"/>
        <w:rPr>
          <w:rFonts w:ascii="Times New Roman" w:hAnsi="Times New Roman" w:cs="Times New Roman"/>
          <w:b/>
          <w:sz w:val="24"/>
          <w:szCs w:val="24"/>
        </w:rPr>
      </w:pPr>
      <w:r w:rsidRPr="00956532">
        <w:rPr>
          <w:rFonts w:ascii="Times New Roman" w:hAnsi="Times New Roman" w:cs="Times New Roman"/>
          <w:b/>
          <w:sz w:val="24"/>
          <w:szCs w:val="24"/>
        </w:rPr>
        <w:t>Otázka č. 8 – Jaké preferujete typy organizací v případě Vašeho příspěvku</w:t>
      </w:r>
      <w:r w:rsidR="000B7DF5" w:rsidRPr="00956532">
        <w:rPr>
          <w:rFonts w:ascii="Times New Roman" w:hAnsi="Times New Roman" w:cs="Times New Roman"/>
          <w:b/>
          <w:sz w:val="24"/>
          <w:szCs w:val="24"/>
        </w:rPr>
        <w:t>?</w:t>
      </w:r>
    </w:p>
    <w:p w:rsidR="00BF46B7" w:rsidRPr="00956532" w:rsidRDefault="00BF46B7" w:rsidP="00800393">
      <w:pPr>
        <w:spacing w:line="360" w:lineRule="auto"/>
        <w:jc w:val="both"/>
        <w:rPr>
          <w:rFonts w:ascii="Times New Roman" w:hAnsi="Times New Roman" w:cs="Times New Roman"/>
          <w:sz w:val="24"/>
          <w:szCs w:val="24"/>
        </w:rPr>
      </w:pPr>
    </w:p>
    <w:p w:rsidR="009B3DD0" w:rsidRPr="00956532" w:rsidRDefault="00BF46B7" w:rsidP="00800393">
      <w:pPr>
        <w:spacing w:line="360" w:lineRule="auto"/>
        <w:jc w:val="both"/>
        <w:rPr>
          <w:rFonts w:ascii="Times New Roman" w:hAnsi="Times New Roman" w:cs="Times New Roman"/>
          <w:b/>
          <w:sz w:val="24"/>
          <w:szCs w:val="24"/>
        </w:rPr>
      </w:pPr>
      <w:r w:rsidRPr="00956532">
        <w:rPr>
          <w:rFonts w:ascii="Times New Roman" w:hAnsi="Times New Roman" w:cs="Times New Roman"/>
          <w:sz w:val="24"/>
          <w:szCs w:val="24"/>
        </w:rPr>
        <w:t>V otázce č. 8</w:t>
      </w:r>
      <w:r w:rsidR="003A1F99" w:rsidRPr="00956532">
        <w:rPr>
          <w:rFonts w:ascii="Times New Roman" w:hAnsi="Times New Roman" w:cs="Times New Roman"/>
          <w:sz w:val="24"/>
          <w:szCs w:val="24"/>
        </w:rPr>
        <w:t xml:space="preserve"> jsem se snažila </w:t>
      </w:r>
      <w:r w:rsidR="00373EC7" w:rsidRPr="00956532">
        <w:rPr>
          <w:rFonts w:ascii="Times New Roman" w:hAnsi="Times New Roman" w:cs="Times New Roman"/>
          <w:sz w:val="24"/>
          <w:szCs w:val="24"/>
        </w:rPr>
        <w:t xml:space="preserve">dozvědět, </w:t>
      </w:r>
      <w:r w:rsidR="00747666" w:rsidRPr="00956532">
        <w:rPr>
          <w:rFonts w:ascii="Times New Roman" w:hAnsi="Times New Roman" w:cs="Times New Roman"/>
          <w:sz w:val="24"/>
          <w:szCs w:val="24"/>
        </w:rPr>
        <w:t xml:space="preserve">jakým organizacím dávají </w:t>
      </w:r>
      <w:r w:rsidRPr="00956532">
        <w:rPr>
          <w:rFonts w:ascii="Times New Roman" w:hAnsi="Times New Roman" w:cs="Times New Roman"/>
          <w:sz w:val="24"/>
          <w:szCs w:val="24"/>
        </w:rPr>
        <w:t xml:space="preserve">respondenti </w:t>
      </w:r>
      <w:r w:rsidR="00747666" w:rsidRPr="00956532">
        <w:rPr>
          <w:rFonts w:ascii="Times New Roman" w:hAnsi="Times New Roman" w:cs="Times New Roman"/>
          <w:sz w:val="24"/>
          <w:szCs w:val="24"/>
        </w:rPr>
        <w:t xml:space="preserve">přednost v případě, že se rozhodnou přispět. </w:t>
      </w:r>
      <w:r w:rsidR="009B3DD0" w:rsidRPr="00956532">
        <w:rPr>
          <w:rFonts w:ascii="Times New Roman" w:hAnsi="Times New Roman" w:cs="Times New Roman"/>
          <w:sz w:val="24"/>
          <w:szCs w:val="24"/>
        </w:rPr>
        <w:t>Otázka byla pol</w:t>
      </w:r>
      <w:r w:rsidR="00254F59" w:rsidRPr="00956532">
        <w:rPr>
          <w:rFonts w:ascii="Times New Roman" w:hAnsi="Times New Roman" w:cs="Times New Roman"/>
          <w:sz w:val="24"/>
          <w:szCs w:val="24"/>
        </w:rPr>
        <w:t>ožena jako uzavřená</w:t>
      </w:r>
      <w:r w:rsidR="00747666" w:rsidRPr="00956532">
        <w:rPr>
          <w:rFonts w:ascii="Times New Roman" w:hAnsi="Times New Roman" w:cs="Times New Roman"/>
          <w:sz w:val="24"/>
          <w:szCs w:val="24"/>
        </w:rPr>
        <w:t xml:space="preserve"> s možností označení více odpovědí</w:t>
      </w:r>
      <w:r w:rsidR="00254F59" w:rsidRPr="00956532">
        <w:rPr>
          <w:rFonts w:ascii="Times New Roman" w:hAnsi="Times New Roman" w:cs="Times New Roman"/>
          <w:sz w:val="24"/>
          <w:szCs w:val="24"/>
        </w:rPr>
        <w:t xml:space="preserve"> </w:t>
      </w:r>
      <w:r w:rsidR="00373EC7" w:rsidRPr="00956532">
        <w:rPr>
          <w:rFonts w:ascii="Times New Roman" w:hAnsi="Times New Roman" w:cs="Times New Roman"/>
          <w:sz w:val="24"/>
          <w:szCs w:val="24"/>
        </w:rPr>
        <w:t>a</w:t>
      </w:r>
      <w:r w:rsidR="00254F59" w:rsidRPr="00956532">
        <w:rPr>
          <w:rFonts w:ascii="Times New Roman" w:hAnsi="Times New Roman" w:cs="Times New Roman"/>
          <w:sz w:val="24"/>
          <w:szCs w:val="24"/>
        </w:rPr>
        <w:t xml:space="preserve"> </w:t>
      </w:r>
      <w:r w:rsidR="00747666" w:rsidRPr="00956532">
        <w:rPr>
          <w:rFonts w:ascii="Times New Roman" w:hAnsi="Times New Roman" w:cs="Times New Roman"/>
          <w:sz w:val="24"/>
          <w:szCs w:val="24"/>
        </w:rPr>
        <w:t>výsledky předkládám níže.</w:t>
      </w:r>
    </w:p>
    <w:p w:rsidR="00747666" w:rsidRPr="00956532" w:rsidRDefault="00747666"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47666" w:rsidRPr="005D0395" w:rsidRDefault="00747666" w:rsidP="005D0395">
      <w:pPr>
        <w:pStyle w:val="Nadpis4"/>
        <w:numPr>
          <w:ilvl w:val="0"/>
          <w:numId w:val="0"/>
        </w:numPr>
        <w:ind w:left="864" w:hanging="864"/>
        <w:rPr>
          <w:rFonts w:ascii="Times New Roman" w:hAnsi="Times New Roman"/>
          <w:b w:val="0"/>
          <w:sz w:val="24"/>
          <w:szCs w:val="24"/>
        </w:rPr>
      </w:pPr>
      <w:bookmarkStart w:id="73" w:name="_Toc385357965"/>
      <w:bookmarkStart w:id="74" w:name="_Toc386031211"/>
      <w:r w:rsidRPr="005D0395">
        <w:rPr>
          <w:rFonts w:ascii="Times New Roman" w:hAnsi="Times New Roman"/>
          <w:b w:val="0"/>
          <w:sz w:val="24"/>
          <w:szCs w:val="24"/>
        </w:rPr>
        <w:lastRenderedPageBreak/>
        <w:t xml:space="preserve">Graf č. </w:t>
      </w:r>
      <w:proofErr w:type="gramStart"/>
      <w:r w:rsidRPr="005D0395">
        <w:rPr>
          <w:rFonts w:ascii="Times New Roman" w:hAnsi="Times New Roman"/>
          <w:b w:val="0"/>
          <w:sz w:val="24"/>
          <w:szCs w:val="24"/>
        </w:rPr>
        <w:t xml:space="preserve">10 </w:t>
      </w:r>
      <w:r w:rsidR="001B5843" w:rsidRPr="005D0395">
        <w:rPr>
          <w:rFonts w:ascii="Times New Roman" w:hAnsi="Times New Roman"/>
          <w:b w:val="0"/>
          <w:sz w:val="24"/>
          <w:szCs w:val="24"/>
        </w:rPr>
        <w:t xml:space="preserve">  </w:t>
      </w:r>
      <w:r w:rsidRPr="005D0395">
        <w:rPr>
          <w:rFonts w:ascii="Times New Roman" w:hAnsi="Times New Roman"/>
          <w:b w:val="0"/>
          <w:sz w:val="24"/>
          <w:szCs w:val="24"/>
        </w:rPr>
        <w:t>Preference</w:t>
      </w:r>
      <w:proofErr w:type="gramEnd"/>
      <w:r w:rsidRPr="005D0395">
        <w:rPr>
          <w:rFonts w:ascii="Times New Roman" w:hAnsi="Times New Roman"/>
          <w:b w:val="0"/>
          <w:sz w:val="24"/>
          <w:szCs w:val="24"/>
        </w:rPr>
        <w:t xml:space="preserve"> </w:t>
      </w:r>
      <w:r w:rsidR="001B5843" w:rsidRPr="005D0395">
        <w:rPr>
          <w:rFonts w:ascii="Times New Roman" w:hAnsi="Times New Roman"/>
          <w:b w:val="0"/>
          <w:sz w:val="24"/>
          <w:szCs w:val="24"/>
        </w:rPr>
        <w:t xml:space="preserve">při </w:t>
      </w:r>
      <w:r w:rsidRPr="005D0395">
        <w:rPr>
          <w:rFonts w:ascii="Times New Roman" w:hAnsi="Times New Roman"/>
          <w:b w:val="0"/>
          <w:sz w:val="24"/>
          <w:szCs w:val="24"/>
        </w:rPr>
        <w:t xml:space="preserve">výběru </w:t>
      </w:r>
      <w:r w:rsidR="00023F2C" w:rsidRPr="005D0395">
        <w:rPr>
          <w:rFonts w:ascii="Times New Roman" w:hAnsi="Times New Roman"/>
          <w:b w:val="0"/>
          <w:sz w:val="24"/>
          <w:szCs w:val="24"/>
        </w:rPr>
        <w:t xml:space="preserve">typu </w:t>
      </w:r>
      <w:r w:rsidRPr="005D0395">
        <w:rPr>
          <w:rFonts w:ascii="Times New Roman" w:hAnsi="Times New Roman"/>
          <w:b w:val="0"/>
          <w:sz w:val="24"/>
          <w:szCs w:val="24"/>
        </w:rPr>
        <w:t>organizace</w:t>
      </w:r>
      <w:bookmarkEnd w:id="73"/>
      <w:bookmarkEnd w:id="74"/>
    </w:p>
    <w:p w:rsidR="00FB34E6" w:rsidRDefault="00747666" w:rsidP="00800393">
      <w:pPr>
        <w:spacing w:line="36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109F49EE" wp14:editId="49E3E423">
            <wp:extent cx="5400675" cy="269557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D5E1B" w:rsidRDefault="007D5E1B" w:rsidP="00800393">
      <w:pPr>
        <w:spacing w:line="360" w:lineRule="auto"/>
        <w:jc w:val="both"/>
        <w:rPr>
          <w:rFonts w:ascii="Times New Roman" w:hAnsi="Times New Roman" w:cs="Times New Roman"/>
          <w:sz w:val="24"/>
          <w:szCs w:val="24"/>
        </w:rPr>
      </w:pPr>
    </w:p>
    <w:p w:rsidR="001230C0" w:rsidRPr="00956532" w:rsidRDefault="001B5843"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Nejvíce respondentů</w:t>
      </w:r>
      <w:r w:rsidR="00D44026" w:rsidRPr="00956532">
        <w:rPr>
          <w:rFonts w:ascii="Times New Roman" w:hAnsi="Times New Roman" w:cs="Times New Roman"/>
          <w:sz w:val="24"/>
          <w:szCs w:val="24"/>
        </w:rPr>
        <w:t>, kteří si uvědomují, že jinde jsou na tom</w:t>
      </w:r>
      <w:r w:rsidR="00EB1D4C" w:rsidRPr="00956532">
        <w:rPr>
          <w:rFonts w:ascii="Times New Roman" w:hAnsi="Times New Roman" w:cs="Times New Roman"/>
          <w:sz w:val="24"/>
          <w:szCs w:val="24"/>
        </w:rPr>
        <w:t xml:space="preserve"> se základní životní úrovní</w:t>
      </w:r>
      <w:r w:rsidR="00D44026" w:rsidRPr="00956532">
        <w:rPr>
          <w:rFonts w:ascii="Times New Roman" w:hAnsi="Times New Roman" w:cs="Times New Roman"/>
          <w:sz w:val="24"/>
          <w:szCs w:val="24"/>
        </w:rPr>
        <w:t xml:space="preserve"> </w:t>
      </w:r>
      <w:r w:rsidR="00EB1D4C" w:rsidRPr="00956532">
        <w:rPr>
          <w:rFonts w:ascii="Times New Roman" w:hAnsi="Times New Roman" w:cs="Times New Roman"/>
          <w:sz w:val="24"/>
          <w:szCs w:val="24"/>
        </w:rPr>
        <w:t>mnohem hůře,</w:t>
      </w:r>
      <w:r w:rsidRPr="00956532">
        <w:rPr>
          <w:rFonts w:ascii="Times New Roman" w:hAnsi="Times New Roman" w:cs="Times New Roman"/>
          <w:sz w:val="24"/>
          <w:szCs w:val="24"/>
        </w:rPr>
        <w:t xml:space="preserve"> se přiklání </w:t>
      </w:r>
      <w:r w:rsidR="00EB1D4C" w:rsidRPr="00956532">
        <w:rPr>
          <w:rFonts w:ascii="Times New Roman" w:hAnsi="Times New Roman" w:cs="Times New Roman"/>
          <w:sz w:val="24"/>
          <w:szCs w:val="24"/>
        </w:rPr>
        <w:t xml:space="preserve">k </w:t>
      </w:r>
      <w:r w:rsidR="00D44026" w:rsidRPr="00956532">
        <w:rPr>
          <w:rFonts w:ascii="Times New Roman" w:hAnsi="Times New Roman" w:cs="Times New Roman"/>
          <w:sz w:val="24"/>
          <w:szCs w:val="24"/>
        </w:rPr>
        <w:t>věnování příspěvku</w:t>
      </w:r>
      <w:r w:rsidRPr="00956532">
        <w:rPr>
          <w:rFonts w:ascii="Times New Roman" w:hAnsi="Times New Roman" w:cs="Times New Roman"/>
          <w:sz w:val="24"/>
          <w:szCs w:val="24"/>
        </w:rPr>
        <w:t xml:space="preserve"> humanitárním organizacím</w:t>
      </w:r>
      <w:r w:rsidR="00D44026" w:rsidRPr="00956532">
        <w:rPr>
          <w:rFonts w:ascii="Times New Roman" w:hAnsi="Times New Roman" w:cs="Times New Roman"/>
          <w:sz w:val="24"/>
          <w:szCs w:val="24"/>
        </w:rPr>
        <w:t xml:space="preserve"> (60,53 %)</w:t>
      </w:r>
      <w:r w:rsidR="00EB1D4C" w:rsidRPr="00956532">
        <w:rPr>
          <w:rFonts w:ascii="Times New Roman" w:hAnsi="Times New Roman" w:cs="Times New Roman"/>
          <w:sz w:val="24"/>
          <w:szCs w:val="24"/>
        </w:rPr>
        <w:t>. N</w:t>
      </w:r>
      <w:r w:rsidR="00D44026" w:rsidRPr="00956532">
        <w:rPr>
          <w:rFonts w:ascii="Times New Roman" w:hAnsi="Times New Roman" w:cs="Times New Roman"/>
          <w:sz w:val="24"/>
          <w:szCs w:val="24"/>
        </w:rPr>
        <w:t xml:space="preserve">ásledují sociální organizace (34,50 %) a podstatnou část respondentů přispívá na péči o zdraví (27,19 %), což je v dnešní “nezdravé“ době pochopitelné. </w:t>
      </w:r>
      <w:r w:rsidR="00EB1D4C" w:rsidRPr="00956532">
        <w:rPr>
          <w:rFonts w:ascii="Times New Roman" w:hAnsi="Times New Roman" w:cs="Times New Roman"/>
          <w:sz w:val="24"/>
          <w:szCs w:val="24"/>
        </w:rPr>
        <w:t xml:space="preserve">Až 69 </w:t>
      </w:r>
      <w:proofErr w:type="gramStart"/>
      <w:r w:rsidR="00EB1D4C" w:rsidRPr="00956532">
        <w:rPr>
          <w:rFonts w:ascii="Times New Roman" w:hAnsi="Times New Roman" w:cs="Times New Roman"/>
          <w:sz w:val="24"/>
          <w:szCs w:val="24"/>
        </w:rPr>
        <w:t xml:space="preserve">respondentů </w:t>
      </w:r>
      <w:r w:rsidR="00393B75">
        <w:rPr>
          <w:rFonts w:ascii="Times New Roman" w:hAnsi="Times New Roman" w:cs="Times New Roman"/>
          <w:sz w:val="24"/>
          <w:szCs w:val="24"/>
        </w:rPr>
        <w:t xml:space="preserve"> </w:t>
      </w:r>
      <w:r w:rsidR="00EB1D4C" w:rsidRPr="00956532">
        <w:rPr>
          <w:rFonts w:ascii="Times New Roman" w:hAnsi="Times New Roman" w:cs="Times New Roman"/>
          <w:sz w:val="24"/>
          <w:szCs w:val="24"/>
        </w:rPr>
        <w:t>(20,18</w:t>
      </w:r>
      <w:proofErr w:type="gramEnd"/>
      <w:r w:rsidR="00EB1D4C" w:rsidRPr="00956532">
        <w:rPr>
          <w:rFonts w:ascii="Times New Roman" w:hAnsi="Times New Roman" w:cs="Times New Roman"/>
          <w:sz w:val="24"/>
          <w:szCs w:val="24"/>
        </w:rPr>
        <w:t xml:space="preserve"> %) se přiklání k příspěvku směřovanému do vzdělání, ekologii upřednostňuje </w:t>
      </w:r>
      <w:r w:rsidR="00393B75">
        <w:rPr>
          <w:rFonts w:ascii="Times New Roman" w:hAnsi="Times New Roman" w:cs="Times New Roman"/>
          <w:sz w:val="24"/>
          <w:szCs w:val="24"/>
        </w:rPr>
        <w:t xml:space="preserve">       </w:t>
      </w:r>
      <w:r w:rsidR="00EB1D4C" w:rsidRPr="00956532">
        <w:rPr>
          <w:rFonts w:ascii="Times New Roman" w:hAnsi="Times New Roman" w:cs="Times New Roman"/>
          <w:sz w:val="24"/>
          <w:szCs w:val="24"/>
        </w:rPr>
        <w:t>52 odpovídajících (15,20 %). Mezi nejméně preferované spadají organizace sportovní (7,89 %), kulturní (7,31 %) a duchovní (4,39 %). Skupina, která žádné z organizací neupřednostňuje</w:t>
      </w:r>
      <w:r w:rsidR="00BF46B7" w:rsidRPr="00956532">
        <w:rPr>
          <w:rFonts w:ascii="Times New Roman" w:hAnsi="Times New Roman" w:cs="Times New Roman"/>
          <w:sz w:val="24"/>
          <w:szCs w:val="24"/>
        </w:rPr>
        <w:t>,</w:t>
      </w:r>
      <w:r w:rsidR="00EB1D4C" w:rsidRPr="00956532">
        <w:rPr>
          <w:rFonts w:ascii="Times New Roman" w:hAnsi="Times New Roman" w:cs="Times New Roman"/>
          <w:sz w:val="24"/>
          <w:szCs w:val="24"/>
        </w:rPr>
        <w:t xml:space="preserve"> tvoří 11,99 %. </w:t>
      </w:r>
    </w:p>
    <w:p w:rsidR="00BF46B7" w:rsidRPr="00956532" w:rsidRDefault="00BF46B7" w:rsidP="00800393">
      <w:pPr>
        <w:spacing w:line="360" w:lineRule="auto"/>
        <w:jc w:val="both"/>
        <w:rPr>
          <w:rFonts w:ascii="Times New Roman" w:hAnsi="Times New Roman" w:cs="Times New Roman"/>
          <w:sz w:val="24"/>
          <w:szCs w:val="24"/>
        </w:rPr>
      </w:pPr>
    </w:p>
    <w:p w:rsidR="00BF46B7" w:rsidRPr="00956532" w:rsidRDefault="007E41A1" w:rsidP="00800393">
      <w:pPr>
        <w:spacing w:line="360" w:lineRule="auto"/>
        <w:jc w:val="both"/>
        <w:rPr>
          <w:rFonts w:ascii="Times New Roman" w:hAnsi="Times New Roman" w:cs="Times New Roman"/>
          <w:b/>
          <w:sz w:val="24"/>
          <w:szCs w:val="24"/>
        </w:rPr>
      </w:pPr>
      <w:r w:rsidRPr="00956532">
        <w:rPr>
          <w:rFonts w:ascii="Times New Roman" w:hAnsi="Times New Roman" w:cs="Times New Roman"/>
          <w:b/>
          <w:sz w:val="24"/>
          <w:szCs w:val="24"/>
        </w:rPr>
        <w:t>Otázka č. 9</w:t>
      </w:r>
      <w:r w:rsidR="00BF46B7" w:rsidRPr="00956532">
        <w:rPr>
          <w:rFonts w:ascii="Times New Roman" w:hAnsi="Times New Roman" w:cs="Times New Roman"/>
          <w:b/>
          <w:sz w:val="24"/>
          <w:szCs w:val="24"/>
        </w:rPr>
        <w:t xml:space="preserve"> – Která z uvedených možností poskytování příspěvku je pro Vás nejpřijatelnější?</w:t>
      </w:r>
    </w:p>
    <w:p w:rsidR="007D5E1B" w:rsidRDefault="007D5E1B" w:rsidP="00EB673A">
      <w:pPr>
        <w:spacing w:before="120" w:line="360" w:lineRule="auto"/>
        <w:jc w:val="both"/>
        <w:rPr>
          <w:rFonts w:ascii="Times New Roman" w:hAnsi="Times New Roman" w:cs="Times New Roman"/>
          <w:sz w:val="24"/>
          <w:szCs w:val="24"/>
        </w:rPr>
      </w:pPr>
    </w:p>
    <w:p w:rsidR="00C966E3" w:rsidRPr="00956532" w:rsidRDefault="00BF46B7" w:rsidP="00EB673A">
      <w:pPr>
        <w:spacing w:before="120" w:line="360" w:lineRule="auto"/>
        <w:jc w:val="both"/>
        <w:rPr>
          <w:rFonts w:ascii="Times New Roman" w:hAnsi="Times New Roman" w:cs="Times New Roman"/>
          <w:sz w:val="24"/>
          <w:szCs w:val="24"/>
        </w:rPr>
      </w:pPr>
      <w:r w:rsidRPr="00956532">
        <w:rPr>
          <w:rFonts w:ascii="Times New Roman" w:hAnsi="Times New Roman" w:cs="Times New Roman"/>
          <w:sz w:val="24"/>
          <w:szCs w:val="24"/>
        </w:rPr>
        <w:t xml:space="preserve">Touto otázkou jsem zkoumala, jakým způsobem </w:t>
      </w:r>
      <w:r w:rsidR="007B6A9A" w:rsidRPr="00956532">
        <w:rPr>
          <w:rFonts w:ascii="Times New Roman" w:hAnsi="Times New Roman" w:cs="Times New Roman"/>
          <w:sz w:val="24"/>
          <w:szCs w:val="24"/>
        </w:rPr>
        <w:t xml:space="preserve">lidé </w:t>
      </w:r>
      <w:r w:rsidRPr="00956532">
        <w:rPr>
          <w:rFonts w:ascii="Times New Roman" w:hAnsi="Times New Roman" w:cs="Times New Roman"/>
          <w:sz w:val="24"/>
          <w:szCs w:val="24"/>
        </w:rPr>
        <w:t>přispívají nejraději.</w:t>
      </w:r>
      <w:r w:rsidR="0056737A" w:rsidRPr="00956532">
        <w:rPr>
          <w:rFonts w:ascii="Times New Roman" w:hAnsi="Times New Roman" w:cs="Times New Roman"/>
          <w:sz w:val="24"/>
          <w:szCs w:val="24"/>
        </w:rPr>
        <w:t xml:space="preserve"> Na výběr měli </w:t>
      </w:r>
      <w:r w:rsidR="007B6A9A" w:rsidRPr="00956532">
        <w:rPr>
          <w:rFonts w:ascii="Times New Roman" w:hAnsi="Times New Roman" w:cs="Times New Roman"/>
          <w:sz w:val="24"/>
          <w:szCs w:val="24"/>
        </w:rPr>
        <w:t xml:space="preserve">respondenti </w:t>
      </w:r>
      <w:r w:rsidR="0056737A" w:rsidRPr="00956532">
        <w:rPr>
          <w:rFonts w:ascii="Times New Roman" w:hAnsi="Times New Roman" w:cs="Times New Roman"/>
          <w:sz w:val="24"/>
          <w:szCs w:val="24"/>
        </w:rPr>
        <w:t xml:space="preserve">pět uzavřených odpovědí a poslední z možností byla otevřená otázka, která </w:t>
      </w:r>
      <w:r w:rsidR="007B6A9A" w:rsidRPr="00956532">
        <w:rPr>
          <w:rFonts w:ascii="Times New Roman" w:hAnsi="Times New Roman" w:cs="Times New Roman"/>
          <w:sz w:val="24"/>
          <w:szCs w:val="24"/>
        </w:rPr>
        <w:t>byla využita</w:t>
      </w:r>
      <w:r w:rsidR="0056737A" w:rsidRPr="00956532">
        <w:rPr>
          <w:rFonts w:ascii="Times New Roman" w:hAnsi="Times New Roman" w:cs="Times New Roman"/>
          <w:sz w:val="24"/>
          <w:szCs w:val="24"/>
        </w:rPr>
        <w:t xml:space="preserve"> k </w:t>
      </w:r>
      <w:r w:rsidR="007B6A9A" w:rsidRPr="00956532">
        <w:rPr>
          <w:rFonts w:ascii="Times New Roman" w:hAnsi="Times New Roman" w:cs="Times New Roman"/>
          <w:sz w:val="24"/>
          <w:szCs w:val="24"/>
        </w:rPr>
        <w:t>napsání</w:t>
      </w:r>
      <w:r w:rsidR="0056737A" w:rsidRPr="00956532">
        <w:rPr>
          <w:rFonts w:ascii="Times New Roman" w:hAnsi="Times New Roman" w:cs="Times New Roman"/>
          <w:sz w:val="24"/>
          <w:szCs w:val="24"/>
        </w:rPr>
        <w:t xml:space="preserve"> vlastního názoru. </w:t>
      </w:r>
    </w:p>
    <w:p w:rsidR="005C0D88" w:rsidRPr="00956532" w:rsidRDefault="005C0D88" w:rsidP="007B6A9A">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7D5E1B" w:rsidRDefault="007D5E1B" w:rsidP="00800393">
      <w:pPr>
        <w:spacing w:line="360" w:lineRule="auto"/>
        <w:jc w:val="both"/>
        <w:rPr>
          <w:rFonts w:ascii="Times New Roman" w:hAnsi="Times New Roman" w:cs="Times New Roman"/>
          <w:sz w:val="24"/>
          <w:szCs w:val="24"/>
        </w:rPr>
      </w:pPr>
    </w:p>
    <w:p w:rsidR="00F92242" w:rsidRDefault="00F92242" w:rsidP="005D0395">
      <w:pPr>
        <w:pStyle w:val="Nadpis4"/>
        <w:numPr>
          <w:ilvl w:val="0"/>
          <w:numId w:val="0"/>
        </w:numPr>
        <w:ind w:left="864" w:hanging="864"/>
        <w:rPr>
          <w:rFonts w:ascii="Times New Roman" w:hAnsi="Times New Roman"/>
          <w:b w:val="0"/>
          <w:sz w:val="24"/>
          <w:szCs w:val="24"/>
        </w:rPr>
      </w:pPr>
      <w:bookmarkStart w:id="75" w:name="_Toc385357966"/>
    </w:p>
    <w:p w:rsidR="001230C0" w:rsidRPr="005D0395" w:rsidRDefault="007B6A9A" w:rsidP="005D0395">
      <w:pPr>
        <w:pStyle w:val="Nadpis4"/>
        <w:numPr>
          <w:ilvl w:val="0"/>
          <w:numId w:val="0"/>
        </w:numPr>
        <w:ind w:left="864" w:hanging="864"/>
        <w:rPr>
          <w:rFonts w:ascii="Times New Roman" w:hAnsi="Times New Roman"/>
          <w:b w:val="0"/>
          <w:sz w:val="24"/>
          <w:szCs w:val="24"/>
        </w:rPr>
      </w:pPr>
      <w:bookmarkStart w:id="76" w:name="_Toc386031212"/>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 xml:space="preserve">11 </w:t>
      </w:r>
      <w:r w:rsidR="003A1F99" w:rsidRPr="005D0395">
        <w:rPr>
          <w:rFonts w:ascii="Times New Roman" w:hAnsi="Times New Roman"/>
          <w:b w:val="0"/>
          <w:sz w:val="24"/>
          <w:szCs w:val="24"/>
        </w:rPr>
        <w:t xml:space="preserve"> Možnosti</w:t>
      </w:r>
      <w:proofErr w:type="gramEnd"/>
      <w:r w:rsidR="003A1F99" w:rsidRPr="005D0395">
        <w:rPr>
          <w:rFonts w:ascii="Times New Roman" w:hAnsi="Times New Roman"/>
          <w:b w:val="0"/>
          <w:sz w:val="24"/>
          <w:szCs w:val="24"/>
        </w:rPr>
        <w:t xml:space="preserve"> poskytování příspěvku</w:t>
      </w:r>
      <w:bookmarkEnd w:id="75"/>
      <w:bookmarkEnd w:id="76"/>
    </w:p>
    <w:p w:rsidR="005A376F" w:rsidRDefault="00C966E3" w:rsidP="00800393">
      <w:pPr>
        <w:spacing w:line="36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46B3E0CA" wp14:editId="7DC3898F">
            <wp:extent cx="5486400" cy="21526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966E3" w:rsidRDefault="00C966E3" w:rsidP="00800393">
      <w:pPr>
        <w:spacing w:line="360" w:lineRule="auto"/>
        <w:jc w:val="both"/>
        <w:rPr>
          <w:rFonts w:ascii="Times New Roman" w:hAnsi="Times New Roman" w:cs="Times New Roman"/>
        </w:rPr>
      </w:pPr>
    </w:p>
    <w:p w:rsidR="00F92242" w:rsidRDefault="00F92242" w:rsidP="00800393">
      <w:pPr>
        <w:spacing w:line="360" w:lineRule="auto"/>
        <w:jc w:val="both"/>
        <w:rPr>
          <w:rFonts w:ascii="Times New Roman" w:hAnsi="Times New Roman" w:cs="Times New Roman"/>
          <w:sz w:val="24"/>
          <w:szCs w:val="24"/>
        </w:rPr>
      </w:pPr>
    </w:p>
    <w:p w:rsidR="00A847E1" w:rsidRPr="00956532" w:rsidRDefault="00CA6D9E"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 xml:space="preserve">Z odpovědí bylo zjištěno, že respondenti nejvíce přispívají </w:t>
      </w:r>
      <w:r w:rsidR="00C008DE" w:rsidRPr="00956532">
        <w:rPr>
          <w:rFonts w:ascii="Times New Roman" w:hAnsi="Times New Roman" w:cs="Times New Roman"/>
          <w:sz w:val="24"/>
          <w:szCs w:val="24"/>
        </w:rPr>
        <w:t>prostřednictvím</w:t>
      </w:r>
      <w:r w:rsidR="00207489" w:rsidRPr="00956532">
        <w:rPr>
          <w:rFonts w:ascii="Times New Roman" w:hAnsi="Times New Roman" w:cs="Times New Roman"/>
          <w:sz w:val="24"/>
          <w:szCs w:val="24"/>
        </w:rPr>
        <w:t xml:space="preserve"> finančního daru</w:t>
      </w:r>
      <w:r w:rsidR="00C008DE" w:rsidRPr="00956532">
        <w:rPr>
          <w:rFonts w:ascii="Times New Roman" w:hAnsi="Times New Roman" w:cs="Times New Roman"/>
          <w:sz w:val="24"/>
          <w:szCs w:val="24"/>
        </w:rPr>
        <w:t xml:space="preserve"> (45,03 %), následuje zasílání </w:t>
      </w:r>
      <w:r w:rsidR="003925ED" w:rsidRPr="00956532">
        <w:rPr>
          <w:rFonts w:ascii="Times New Roman" w:hAnsi="Times New Roman" w:cs="Times New Roman"/>
          <w:sz w:val="24"/>
          <w:szCs w:val="24"/>
        </w:rPr>
        <w:t xml:space="preserve">SMS a </w:t>
      </w:r>
      <w:r w:rsidR="00C008DE" w:rsidRPr="00956532">
        <w:rPr>
          <w:rFonts w:ascii="Times New Roman" w:hAnsi="Times New Roman" w:cs="Times New Roman"/>
          <w:sz w:val="24"/>
          <w:szCs w:val="24"/>
        </w:rPr>
        <w:t xml:space="preserve">dárcovských </w:t>
      </w:r>
      <w:r w:rsidR="003925ED" w:rsidRPr="00956532">
        <w:rPr>
          <w:rFonts w:ascii="Times New Roman" w:hAnsi="Times New Roman" w:cs="Times New Roman"/>
          <w:sz w:val="24"/>
          <w:szCs w:val="24"/>
        </w:rPr>
        <w:t xml:space="preserve">zpráv </w:t>
      </w:r>
      <w:r w:rsidR="00C008DE" w:rsidRPr="00956532">
        <w:rPr>
          <w:rFonts w:ascii="Times New Roman" w:hAnsi="Times New Roman" w:cs="Times New Roman"/>
          <w:sz w:val="24"/>
          <w:szCs w:val="24"/>
        </w:rPr>
        <w:t xml:space="preserve">DMS (42,11 %). </w:t>
      </w:r>
      <w:r w:rsidR="00207489" w:rsidRPr="00956532">
        <w:rPr>
          <w:rFonts w:ascii="Times New Roman" w:hAnsi="Times New Roman" w:cs="Times New Roman"/>
          <w:sz w:val="24"/>
          <w:szCs w:val="24"/>
        </w:rPr>
        <w:t>Tyto</w:t>
      </w:r>
      <w:r w:rsidR="00C008DE" w:rsidRPr="00956532">
        <w:rPr>
          <w:rFonts w:ascii="Times New Roman" w:hAnsi="Times New Roman" w:cs="Times New Roman"/>
          <w:sz w:val="24"/>
          <w:szCs w:val="24"/>
        </w:rPr>
        <w:t xml:space="preserve"> dvě formy př</w:t>
      </w:r>
      <w:r w:rsidR="00207489" w:rsidRPr="00956532">
        <w:rPr>
          <w:rFonts w:ascii="Times New Roman" w:hAnsi="Times New Roman" w:cs="Times New Roman"/>
          <w:sz w:val="24"/>
          <w:szCs w:val="24"/>
        </w:rPr>
        <w:t>íspěvku jsou velmi úspěšné</w:t>
      </w:r>
      <w:r w:rsidR="00C008DE" w:rsidRPr="00956532">
        <w:rPr>
          <w:rFonts w:ascii="Times New Roman" w:hAnsi="Times New Roman" w:cs="Times New Roman"/>
          <w:sz w:val="24"/>
          <w:szCs w:val="24"/>
        </w:rPr>
        <w:t xml:space="preserve">, neboť jsou </w:t>
      </w:r>
      <w:r w:rsidR="00207489" w:rsidRPr="00956532">
        <w:rPr>
          <w:rFonts w:ascii="Times New Roman" w:hAnsi="Times New Roman" w:cs="Times New Roman"/>
          <w:sz w:val="24"/>
          <w:szCs w:val="24"/>
        </w:rPr>
        <w:t xml:space="preserve">lidé </w:t>
      </w:r>
      <w:r w:rsidR="00C008DE" w:rsidRPr="00956532">
        <w:rPr>
          <w:rFonts w:ascii="Times New Roman" w:hAnsi="Times New Roman" w:cs="Times New Roman"/>
          <w:sz w:val="24"/>
          <w:szCs w:val="24"/>
        </w:rPr>
        <w:t>oslovováni</w:t>
      </w:r>
      <w:r w:rsidR="00207489" w:rsidRPr="00956532">
        <w:rPr>
          <w:rFonts w:ascii="Times New Roman" w:hAnsi="Times New Roman" w:cs="Times New Roman"/>
          <w:sz w:val="24"/>
          <w:szCs w:val="24"/>
        </w:rPr>
        <w:t xml:space="preserve"> přímo </w:t>
      </w:r>
      <w:r w:rsidR="008E6EDE" w:rsidRPr="00956532">
        <w:rPr>
          <w:rFonts w:ascii="Times New Roman" w:hAnsi="Times New Roman" w:cs="Times New Roman"/>
          <w:sz w:val="24"/>
          <w:szCs w:val="24"/>
        </w:rPr>
        <w:t>při pořádání sbírek z médií především za účelem</w:t>
      </w:r>
      <w:r w:rsidR="00C008DE" w:rsidRPr="00956532">
        <w:rPr>
          <w:rFonts w:ascii="Times New Roman" w:hAnsi="Times New Roman" w:cs="Times New Roman"/>
          <w:sz w:val="24"/>
          <w:szCs w:val="24"/>
        </w:rPr>
        <w:t> h</w:t>
      </w:r>
      <w:r w:rsidR="008E6EDE" w:rsidRPr="00956532">
        <w:rPr>
          <w:rFonts w:ascii="Times New Roman" w:hAnsi="Times New Roman" w:cs="Times New Roman"/>
          <w:sz w:val="24"/>
          <w:szCs w:val="24"/>
        </w:rPr>
        <w:t>umanitární pomoci pro země postižené přírodními katastrofami</w:t>
      </w:r>
      <w:r w:rsidR="00C008DE" w:rsidRPr="00956532">
        <w:rPr>
          <w:rFonts w:ascii="Times New Roman" w:hAnsi="Times New Roman" w:cs="Times New Roman"/>
          <w:sz w:val="24"/>
          <w:szCs w:val="24"/>
        </w:rPr>
        <w:t xml:space="preserve"> nebo </w:t>
      </w:r>
      <w:r w:rsidR="00207489" w:rsidRPr="00956532">
        <w:rPr>
          <w:rFonts w:ascii="Times New Roman" w:hAnsi="Times New Roman" w:cs="Times New Roman"/>
          <w:sz w:val="24"/>
          <w:szCs w:val="24"/>
        </w:rPr>
        <w:t xml:space="preserve">jsou </w:t>
      </w:r>
      <w:r w:rsidR="008E6EDE" w:rsidRPr="00956532">
        <w:rPr>
          <w:rFonts w:ascii="Times New Roman" w:hAnsi="Times New Roman" w:cs="Times New Roman"/>
          <w:sz w:val="24"/>
          <w:szCs w:val="24"/>
        </w:rPr>
        <w:t xml:space="preserve">adresně </w:t>
      </w:r>
      <w:r w:rsidR="00207489" w:rsidRPr="00956532">
        <w:rPr>
          <w:rFonts w:ascii="Times New Roman" w:hAnsi="Times New Roman" w:cs="Times New Roman"/>
          <w:sz w:val="24"/>
          <w:szCs w:val="24"/>
        </w:rPr>
        <w:t xml:space="preserve">obesíláni písemnou korespondencí se žádostí o příspěvek </w:t>
      </w:r>
      <w:r w:rsidR="008E6EDE" w:rsidRPr="00956532">
        <w:rPr>
          <w:rFonts w:ascii="Times New Roman" w:hAnsi="Times New Roman" w:cs="Times New Roman"/>
          <w:sz w:val="24"/>
          <w:szCs w:val="24"/>
        </w:rPr>
        <w:t xml:space="preserve">s </w:t>
      </w:r>
      <w:r w:rsidR="00207489" w:rsidRPr="00956532">
        <w:rPr>
          <w:rFonts w:ascii="Times New Roman" w:hAnsi="Times New Roman" w:cs="Times New Roman"/>
          <w:sz w:val="24"/>
          <w:szCs w:val="24"/>
        </w:rPr>
        <w:t>uvedením bankovního účtu organizace.</w:t>
      </w:r>
      <w:r w:rsidR="008E6EDE" w:rsidRPr="00956532">
        <w:rPr>
          <w:rFonts w:ascii="Times New Roman" w:hAnsi="Times New Roman" w:cs="Times New Roman"/>
          <w:sz w:val="24"/>
          <w:szCs w:val="24"/>
        </w:rPr>
        <w:t xml:space="preserve"> Dále je využívána možnost koupě výrobku z chráněné dílny (30,12 %) a koupě věcného daru nabízeného konkrétní </w:t>
      </w:r>
      <w:proofErr w:type="gramStart"/>
      <w:r w:rsidR="008E6EDE" w:rsidRPr="00956532">
        <w:rPr>
          <w:rFonts w:ascii="Times New Roman" w:hAnsi="Times New Roman" w:cs="Times New Roman"/>
          <w:sz w:val="24"/>
          <w:szCs w:val="24"/>
        </w:rPr>
        <w:t xml:space="preserve">organizací </w:t>
      </w:r>
      <w:r w:rsidR="00393B75">
        <w:rPr>
          <w:rFonts w:ascii="Times New Roman" w:hAnsi="Times New Roman" w:cs="Times New Roman"/>
          <w:sz w:val="24"/>
          <w:szCs w:val="24"/>
        </w:rPr>
        <w:t xml:space="preserve">   </w:t>
      </w:r>
      <w:r w:rsidR="008E6EDE" w:rsidRPr="00956532">
        <w:rPr>
          <w:rFonts w:ascii="Times New Roman" w:hAnsi="Times New Roman" w:cs="Times New Roman"/>
          <w:sz w:val="24"/>
          <w:szCs w:val="24"/>
        </w:rPr>
        <w:t>(21,93</w:t>
      </w:r>
      <w:proofErr w:type="gramEnd"/>
      <w:r w:rsidR="008E6EDE" w:rsidRPr="00956532">
        <w:rPr>
          <w:rFonts w:ascii="Times New Roman" w:hAnsi="Times New Roman" w:cs="Times New Roman"/>
          <w:sz w:val="24"/>
          <w:szCs w:val="24"/>
        </w:rPr>
        <w:t xml:space="preserve"> %). Do pouličních sbírkových akcí se respo</w:t>
      </w:r>
      <w:r w:rsidR="00063B18" w:rsidRPr="00956532">
        <w:rPr>
          <w:rFonts w:ascii="Times New Roman" w:hAnsi="Times New Roman" w:cs="Times New Roman"/>
          <w:sz w:val="24"/>
          <w:szCs w:val="24"/>
        </w:rPr>
        <w:t xml:space="preserve">ndenti zapojují málo (18,42 %). </w:t>
      </w:r>
      <w:r w:rsidR="007E41A1" w:rsidRPr="00956532">
        <w:rPr>
          <w:rFonts w:ascii="Times New Roman" w:hAnsi="Times New Roman" w:cs="Times New Roman"/>
          <w:sz w:val="24"/>
          <w:szCs w:val="24"/>
        </w:rPr>
        <w:t>Z vlastních odpovědí převažovaly názory typu, když pomoci, tak přímo konkrétní osobě</w:t>
      </w:r>
      <w:r w:rsidR="00A467A6" w:rsidRPr="00956532">
        <w:rPr>
          <w:rFonts w:ascii="Times New Roman" w:hAnsi="Times New Roman" w:cs="Times New Roman"/>
          <w:sz w:val="24"/>
          <w:szCs w:val="24"/>
        </w:rPr>
        <w:t>,</w:t>
      </w:r>
      <w:r w:rsidR="007E41A1" w:rsidRPr="00956532">
        <w:rPr>
          <w:rFonts w:ascii="Times New Roman" w:hAnsi="Times New Roman" w:cs="Times New Roman"/>
          <w:sz w:val="24"/>
          <w:szCs w:val="24"/>
        </w:rPr>
        <w:t xml:space="preserve"> ne prostřednictvím neziskové organizace.</w:t>
      </w:r>
    </w:p>
    <w:p w:rsidR="007D5E1B" w:rsidRDefault="007D5E1B" w:rsidP="00800393">
      <w:pPr>
        <w:spacing w:line="360" w:lineRule="auto"/>
        <w:jc w:val="both"/>
        <w:rPr>
          <w:rFonts w:ascii="Times New Roman" w:hAnsi="Times New Roman" w:cs="Times New Roman"/>
          <w:sz w:val="24"/>
          <w:szCs w:val="24"/>
        </w:rPr>
      </w:pPr>
    </w:p>
    <w:p w:rsidR="00A847E1" w:rsidRDefault="00A847E1" w:rsidP="00800393">
      <w:pPr>
        <w:spacing w:line="360" w:lineRule="auto"/>
        <w:jc w:val="both"/>
        <w:rPr>
          <w:rFonts w:ascii="Times New Roman" w:hAnsi="Times New Roman" w:cs="Times New Roman"/>
          <w:sz w:val="24"/>
          <w:szCs w:val="24"/>
        </w:rPr>
      </w:pPr>
      <w:r>
        <w:rPr>
          <w:rFonts w:ascii="Times New Roman" w:hAnsi="Times New Roman" w:cs="Times New Roman"/>
          <w:sz w:val="24"/>
          <w:szCs w:val="24"/>
        </w:rPr>
        <w:t>Příklady vlastních odpovědí:</w:t>
      </w:r>
    </w:p>
    <w:p w:rsidR="00A847E1" w:rsidRDefault="00A847E1" w:rsidP="00800393">
      <w:pPr>
        <w:spacing w:line="360" w:lineRule="auto"/>
        <w:jc w:val="both"/>
        <w:rPr>
          <w:rFonts w:ascii="Times New Roman" w:hAnsi="Times New Roman" w:cs="Times New Roman"/>
          <w:i/>
          <w:sz w:val="24"/>
          <w:szCs w:val="24"/>
        </w:rPr>
      </w:pPr>
      <w:r>
        <w:rPr>
          <w:rFonts w:ascii="Times New Roman" w:hAnsi="Times New Roman" w:cs="Times New Roman"/>
          <w:i/>
          <w:sz w:val="24"/>
          <w:szCs w:val="24"/>
        </w:rPr>
        <w:t>Koupit potřebnou věc a darovat ji přímo té osobě, která to potřebuje.</w:t>
      </w:r>
    </w:p>
    <w:p w:rsidR="00A847E1" w:rsidRDefault="00A847E1" w:rsidP="00800393">
      <w:pPr>
        <w:spacing w:line="360" w:lineRule="auto"/>
        <w:jc w:val="both"/>
        <w:rPr>
          <w:rFonts w:ascii="Times New Roman" w:hAnsi="Times New Roman" w:cs="Times New Roman"/>
          <w:i/>
          <w:sz w:val="24"/>
          <w:szCs w:val="24"/>
        </w:rPr>
      </w:pPr>
      <w:r>
        <w:rPr>
          <w:rFonts w:ascii="Times New Roman" w:hAnsi="Times New Roman" w:cs="Times New Roman"/>
          <w:i/>
          <w:sz w:val="24"/>
          <w:szCs w:val="24"/>
        </w:rPr>
        <w:t>Když už darovat, tak přímo a adresně.</w:t>
      </w:r>
    </w:p>
    <w:p w:rsidR="00A847E1" w:rsidRDefault="00A847E1" w:rsidP="00800393">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Poslat přímo na účet </w:t>
      </w:r>
      <w:r w:rsidR="007E41A1">
        <w:rPr>
          <w:rFonts w:ascii="Times New Roman" w:hAnsi="Times New Roman" w:cs="Times New Roman"/>
          <w:i/>
          <w:sz w:val="24"/>
          <w:szCs w:val="24"/>
        </w:rPr>
        <w:t xml:space="preserve">konkrétně tomu, komu chci </w:t>
      </w:r>
      <w:r>
        <w:rPr>
          <w:rFonts w:ascii="Times New Roman" w:hAnsi="Times New Roman" w:cs="Times New Roman"/>
          <w:i/>
          <w:sz w:val="24"/>
          <w:szCs w:val="24"/>
        </w:rPr>
        <w:t xml:space="preserve">pomoci. </w:t>
      </w:r>
    </w:p>
    <w:p w:rsidR="007E41A1" w:rsidRPr="002F632E" w:rsidRDefault="00B14A95" w:rsidP="00800393">
      <w:pPr>
        <w:spacing w:line="360" w:lineRule="auto"/>
        <w:jc w:val="both"/>
        <w:rPr>
          <w:rFonts w:ascii="Times New Roman" w:hAnsi="Times New Roman" w:cs="Times New Roman"/>
          <w:i/>
        </w:rPr>
      </w:pPr>
      <w:r>
        <w:rPr>
          <w:rFonts w:ascii="Times New Roman" w:hAnsi="Times New Roman" w:cs="Times New Roman"/>
          <w:i/>
          <w:sz w:val="24"/>
          <w:szCs w:val="24"/>
        </w:rPr>
        <w:t>Dar konkrétnímu člověku, či rodině.</w:t>
      </w:r>
    </w:p>
    <w:p w:rsidR="00C966E3" w:rsidRDefault="00C966E3" w:rsidP="00800393">
      <w:pPr>
        <w:spacing w:line="360" w:lineRule="auto"/>
        <w:jc w:val="both"/>
        <w:rPr>
          <w:rFonts w:ascii="Times New Roman" w:hAnsi="Times New Roman" w:cs="Times New Roman"/>
          <w:b/>
        </w:rPr>
      </w:pPr>
    </w:p>
    <w:p w:rsidR="007D5E1B" w:rsidRDefault="007D5E1B" w:rsidP="00800393">
      <w:pPr>
        <w:spacing w:line="360" w:lineRule="auto"/>
        <w:jc w:val="both"/>
        <w:rPr>
          <w:rFonts w:ascii="Times New Roman" w:hAnsi="Times New Roman" w:cs="Times New Roman"/>
          <w:b/>
          <w:sz w:val="24"/>
          <w:szCs w:val="24"/>
        </w:rPr>
      </w:pPr>
    </w:p>
    <w:p w:rsidR="007D5E1B" w:rsidRDefault="007D5E1B" w:rsidP="00800393">
      <w:pPr>
        <w:spacing w:line="360" w:lineRule="auto"/>
        <w:jc w:val="both"/>
        <w:rPr>
          <w:rFonts w:ascii="Times New Roman" w:hAnsi="Times New Roman" w:cs="Times New Roman"/>
          <w:b/>
          <w:sz w:val="24"/>
          <w:szCs w:val="24"/>
        </w:rPr>
      </w:pPr>
    </w:p>
    <w:p w:rsidR="007D5E1B" w:rsidRDefault="007D5E1B" w:rsidP="00800393">
      <w:pPr>
        <w:spacing w:line="360" w:lineRule="auto"/>
        <w:jc w:val="both"/>
        <w:rPr>
          <w:rFonts w:ascii="Times New Roman" w:hAnsi="Times New Roman" w:cs="Times New Roman"/>
          <w:b/>
          <w:sz w:val="24"/>
          <w:szCs w:val="24"/>
        </w:rPr>
      </w:pPr>
    </w:p>
    <w:p w:rsidR="007D5E1B" w:rsidRDefault="007D5E1B" w:rsidP="00800393">
      <w:pPr>
        <w:spacing w:line="360" w:lineRule="auto"/>
        <w:jc w:val="both"/>
        <w:rPr>
          <w:rFonts w:ascii="Times New Roman" w:hAnsi="Times New Roman" w:cs="Times New Roman"/>
          <w:b/>
          <w:sz w:val="24"/>
          <w:szCs w:val="24"/>
        </w:rPr>
      </w:pPr>
    </w:p>
    <w:p w:rsidR="00CA6D9E" w:rsidRPr="00EB673A" w:rsidRDefault="007E41A1" w:rsidP="00800393">
      <w:pPr>
        <w:spacing w:line="360" w:lineRule="auto"/>
        <w:jc w:val="both"/>
        <w:rPr>
          <w:rFonts w:ascii="Times New Roman" w:hAnsi="Times New Roman" w:cs="Times New Roman"/>
          <w:b/>
          <w:sz w:val="24"/>
          <w:szCs w:val="24"/>
        </w:rPr>
      </w:pPr>
      <w:r w:rsidRPr="00EB673A">
        <w:rPr>
          <w:rFonts w:ascii="Times New Roman" w:hAnsi="Times New Roman" w:cs="Times New Roman"/>
          <w:b/>
          <w:sz w:val="24"/>
          <w:szCs w:val="24"/>
        </w:rPr>
        <w:lastRenderedPageBreak/>
        <w:t>Otázka č. 10 – Je pro Vás důležité vědět, jak byl Váš dar</w:t>
      </w:r>
      <w:r w:rsidR="00B14A95" w:rsidRPr="00EB673A">
        <w:rPr>
          <w:rFonts w:ascii="Times New Roman" w:hAnsi="Times New Roman" w:cs="Times New Roman"/>
          <w:b/>
          <w:sz w:val="24"/>
          <w:szCs w:val="24"/>
        </w:rPr>
        <w:t xml:space="preserve"> po přispění na humanitární pomoc využit</w:t>
      </w:r>
      <w:r w:rsidRPr="00EB673A">
        <w:rPr>
          <w:rFonts w:ascii="Times New Roman" w:hAnsi="Times New Roman" w:cs="Times New Roman"/>
          <w:b/>
          <w:sz w:val="24"/>
          <w:szCs w:val="24"/>
        </w:rPr>
        <w:t>?</w:t>
      </w:r>
    </w:p>
    <w:p w:rsidR="00CD1785" w:rsidRPr="00EB673A" w:rsidRDefault="00CD1785" w:rsidP="00800393">
      <w:pPr>
        <w:spacing w:line="360" w:lineRule="auto"/>
        <w:jc w:val="both"/>
        <w:rPr>
          <w:rFonts w:ascii="Times New Roman" w:hAnsi="Times New Roman" w:cs="Times New Roman"/>
          <w:b/>
          <w:sz w:val="24"/>
          <w:szCs w:val="24"/>
        </w:rPr>
      </w:pPr>
    </w:p>
    <w:p w:rsidR="00427EA8" w:rsidRPr="00EB673A" w:rsidRDefault="00427EA8" w:rsidP="00427EA8">
      <w:pPr>
        <w:spacing w:line="360" w:lineRule="auto"/>
        <w:jc w:val="both"/>
        <w:rPr>
          <w:rFonts w:ascii="Times New Roman" w:hAnsi="Times New Roman" w:cs="Times New Roman"/>
          <w:sz w:val="24"/>
          <w:szCs w:val="24"/>
        </w:rPr>
      </w:pPr>
      <w:r w:rsidRPr="00EB673A">
        <w:rPr>
          <w:rFonts w:ascii="Times New Roman" w:hAnsi="Times New Roman" w:cs="Times New Roman"/>
          <w:sz w:val="24"/>
          <w:szCs w:val="24"/>
        </w:rPr>
        <w:t>Respondenti měli možnost odpovědi ano</w:t>
      </w:r>
      <w:r w:rsidR="00F92242">
        <w:rPr>
          <w:rFonts w:ascii="Times New Roman" w:hAnsi="Times New Roman" w:cs="Times New Roman"/>
          <w:sz w:val="24"/>
          <w:szCs w:val="24"/>
        </w:rPr>
        <w:t>/</w:t>
      </w:r>
      <w:r w:rsidRPr="00EB673A">
        <w:rPr>
          <w:rFonts w:ascii="Times New Roman" w:hAnsi="Times New Roman" w:cs="Times New Roman"/>
          <w:sz w:val="24"/>
          <w:szCs w:val="24"/>
        </w:rPr>
        <w:t>ne.</w:t>
      </w:r>
    </w:p>
    <w:p w:rsidR="005C0D88" w:rsidRPr="00EB673A" w:rsidRDefault="005C0D88" w:rsidP="00427EA8">
      <w:pPr>
        <w:spacing w:line="360" w:lineRule="auto"/>
        <w:jc w:val="both"/>
        <w:rPr>
          <w:rFonts w:ascii="Times New Roman" w:hAnsi="Times New Roman" w:cs="Times New Roman"/>
          <w:sz w:val="24"/>
          <w:szCs w:val="24"/>
        </w:rPr>
      </w:pPr>
    </w:p>
    <w:p w:rsidR="00427EA8" w:rsidRPr="005D0395" w:rsidRDefault="00427EA8" w:rsidP="005D0395">
      <w:pPr>
        <w:pStyle w:val="Nadpis4"/>
        <w:numPr>
          <w:ilvl w:val="0"/>
          <w:numId w:val="0"/>
        </w:numPr>
        <w:ind w:left="864" w:hanging="864"/>
        <w:rPr>
          <w:rFonts w:ascii="Times New Roman" w:hAnsi="Times New Roman"/>
          <w:b w:val="0"/>
          <w:sz w:val="24"/>
          <w:szCs w:val="24"/>
        </w:rPr>
      </w:pPr>
      <w:bookmarkStart w:id="77" w:name="_Toc385357967"/>
      <w:bookmarkStart w:id="78" w:name="_Toc386031213"/>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 xml:space="preserve">12 </w:t>
      </w:r>
      <w:r w:rsidR="000F3054" w:rsidRPr="005D0395">
        <w:rPr>
          <w:rFonts w:ascii="Times New Roman" w:hAnsi="Times New Roman"/>
          <w:b w:val="0"/>
          <w:sz w:val="24"/>
          <w:szCs w:val="24"/>
        </w:rPr>
        <w:t xml:space="preserve">  </w:t>
      </w:r>
      <w:r w:rsidR="003A1F99" w:rsidRPr="005D0395">
        <w:rPr>
          <w:rFonts w:ascii="Times New Roman" w:hAnsi="Times New Roman"/>
          <w:b w:val="0"/>
          <w:sz w:val="24"/>
          <w:szCs w:val="24"/>
        </w:rPr>
        <w:t>Zájem</w:t>
      </w:r>
      <w:proofErr w:type="gramEnd"/>
      <w:r w:rsidRPr="005D0395">
        <w:rPr>
          <w:rFonts w:ascii="Times New Roman" w:hAnsi="Times New Roman"/>
          <w:b w:val="0"/>
          <w:sz w:val="24"/>
          <w:szCs w:val="24"/>
        </w:rPr>
        <w:t xml:space="preserve"> veřejnosti o </w:t>
      </w:r>
      <w:r w:rsidR="003A1F99" w:rsidRPr="005D0395">
        <w:rPr>
          <w:rFonts w:ascii="Times New Roman" w:hAnsi="Times New Roman"/>
          <w:b w:val="0"/>
          <w:sz w:val="24"/>
          <w:szCs w:val="24"/>
        </w:rPr>
        <w:t>získání informací</w:t>
      </w:r>
      <w:bookmarkEnd w:id="77"/>
      <w:bookmarkEnd w:id="78"/>
      <w:r w:rsidR="003A1F99" w:rsidRPr="005D0395">
        <w:rPr>
          <w:rFonts w:ascii="Times New Roman" w:hAnsi="Times New Roman"/>
          <w:b w:val="0"/>
          <w:sz w:val="24"/>
          <w:szCs w:val="24"/>
        </w:rPr>
        <w:t xml:space="preserve"> </w:t>
      </w:r>
    </w:p>
    <w:p w:rsidR="00CD1785" w:rsidRDefault="00427EA8" w:rsidP="00800393">
      <w:pPr>
        <w:spacing w:line="360" w:lineRule="auto"/>
        <w:jc w:val="both"/>
        <w:rPr>
          <w:rFonts w:ascii="Times New Roman" w:hAnsi="Times New Roman" w:cs="Times New Roman"/>
          <w:b/>
        </w:rPr>
      </w:pPr>
      <w:r>
        <w:rPr>
          <w:rFonts w:ascii="Times New Roman" w:hAnsi="Times New Roman" w:cs="Times New Roman"/>
          <w:b/>
          <w:noProof/>
          <w:lang w:eastAsia="cs-CZ"/>
        </w:rPr>
        <w:drawing>
          <wp:inline distT="0" distB="0" distL="0" distR="0" wp14:anchorId="51812D88" wp14:editId="63BC9A8A">
            <wp:extent cx="4638675" cy="19240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72BC4" w:rsidRDefault="00972BC4" w:rsidP="00800393">
      <w:pPr>
        <w:spacing w:line="360" w:lineRule="auto"/>
        <w:jc w:val="both"/>
        <w:rPr>
          <w:rFonts w:ascii="Times New Roman" w:hAnsi="Times New Roman" w:cs="Times New Roman"/>
        </w:rPr>
      </w:pPr>
    </w:p>
    <w:p w:rsidR="00CD1785" w:rsidRPr="00956532" w:rsidRDefault="00CD1785"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 xml:space="preserve">Zajímalo mě, zda lidé </w:t>
      </w:r>
      <w:r w:rsidR="00B05C91" w:rsidRPr="00956532">
        <w:rPr>
          <w:rFonts w:ascii="Times New Roman" w:hAnsi="Times New Roman" w:cs="Times New Roman"/>
          <w:sz w:val="24"/>
          <w:szCs w:val="24"/>
        </w:rPr>
        <w:t>vyhledávají informace</w:t>
      </w:r>
      <w:r w:rsidRPr="00956532">
        <w:rPr>
          <w:rFonts w:ascii="Times New Roman" w:hAnsi="Times New Roman" w:cs="Times New Roman"/>
          <w:sz w:val="24"/>
          <w:szCs w:val="24"/>
        </w:rPr>
        <w:t xml:space="preserve"> z dostupných zdrojů </w:t>
      </w:r>
      <w:r w:rsidR="00B05C91" w:rsidRPr="00956532">
        <w:rPr>
          <w:rFonts w:ascii="Times New Roman" w:hAnsi="Times New Roman" w:cs="Times New Roman"/>
          <w:sz w:val="24"/>
          <w:szCs w:val="24"/>
        </w:rPr>
        <w:t xml:space="preserve">o činnostech neziskových organizací a jakým způsobem byly jejich </w:t>
      </w:r>
      <w:r w:rsidRPr="00956532">
        <w:rPr>
          <w:rFonts w:ascii="Times New Roman" w:hAnsi="Times New Roman" w:cs="Times New Roman"/>
          <w:sz w:val="24"/>
          <w:szCs w:val="24"/>
        </w:rPr>
        <w:t>pří</w:t>
      </w:r>
      <w:r w:rsidR="00B05C91" w:rsidRPr="00956532">
        <w:rPr>
          <w:rFonts w:ascii="Times New Roman" w:hAnsi="Times New Roman" w:cs="Times New Roman"/>
          <w:sz w:val="24"/>
          <w:szCs w:val="24"/>
        </w:rPr>
        <w:t xml:space="preserve">spěvky využity. </w:t>
      </w:r>
      <w:r w:rsidR="00972BC4" w:rsidRPr="00956532">
        <w:rPr>
          <w:rFonts w:ascii="Times New Roman" w:hAnsi="Times New Roman" w:cs="Times New Roman"/>
          <w:sz w:val="24"/>
          <w:szCs w:val="24"/>
        </w:rPr>
        <w:t xml:space="preserve">Z výsledků je zřejmé, že respondenti, kteří mají zájem zjistit, jak byl jejich příspěvek využit (80,99 %), jsou ve značné převaze nad těmi, které jeho využití vůbec nevyhledávají </w:t>
      </w:r>
      <w:r w:rsidR="00B3143B" w:rsidRPr="00956532">
        <w:rPr>
          <w:rFonts w:ascii="Times New Roman" w:hAnsi="Times New Roman" w:cs="Times New Roman"/>
          <w:sz w:val="24"/>
          <w:szCs w:val="24"/>
        </w:rPr>
        <w:t xml:space="preserve">(19,01 %). </w:t>
      </w:r>
      <w:r w:rsidR="00B05C91" w:rsidRPr="00956532">
        <w:rPr>
          <w:rFonts w:ascii="Times New Roman" w:hAnsi="Times New Roman" w:cs="Times New Roman"/>
          <w:sz w:val="24"/>
          <w:szCs w:val="24"/>
        </w:rPr>
        <w:t xml:space="preserve">Zmíněné údaje </w:t>
      </w:r>
      <w:r w:rsidR="00B3143B" w:rsidRPr="00956532">
        <w:rPr>
          <w:rFonts w:ascii="Times New Roman" w:hAnsi="Times New Roman" w:cs="Times New Roman"/>
          <w:sz w:val="24"/>
          <w:szCs w:val="24"/>
        </w:rPr>
        <w:t xml:space="preserve">může veřejnost získat </w:t>
      </w:r>
      <w:r w:rsidR="00B05C91" w:rsidRPr="00956532">
        <w:rPr>
          <w:rFonts w:ascii="Times New Roman" w:hAnsi="Times New Roman" w:cs="Times New Roman"/>
          <w:sz w:val="24"/>
          <w:szCs w:val="24"/>
        </w:rPr>
        <w:t>ve výroč</w:t>
      </w:r>
      <w:r w:rsidR="00427EA8" w:rsidRPr="00956532">
        <w:rPr>
          <w:rFonts w:ascii="Times New Roman" w:hAnsi="Times New Roman" w:cs="Times New Roman"/>
          <w:sz w:val="24"/>
          <w:szCs w:val="24"/>
        </w:rPr>
        <w:t>ních zprávách</w:t>
      </w:r>
      <w:r w:rsidR="00B05C91" w:rsidRPr="00956532">
        <w:rPr>
          <w:rFonts w:ascii="Times New Roman" w:hAnsi="Times New Roman" w:cs="Times New Roman"/>
          <w:sz w:val="24"/>
          <w:szCs w:val="24"/>
        </w:rPr>
        <w:t xml:space="preserve"> jednotlivých organizací, např. ADRA </w:t>
      </w:r>
      <w:r w:rsidR="00427EA8" w:rsidRPr="00956532">
        <w:rPr>
          <w:rFonts w:ascii="Times New Roman" w:hAnsi="Times New Roman" w:cs="Times New Roman"/>
          <w:sz w:val="24"/>
          <w:szCs w:val="24"/>
        </w:rPr>
        <w:t>uvádí</w:t>
      </w:r>
      <w:r w:rsidR="00B05C91" w:rsidRPr="00956532">
        <w:rPr>
          <w:rFonts w:ascii="Times New Roman" w:hAnsi="Times New Roman" w:cs="Times New Roman"/>
          <w:sz w:val="24"/>
          <w:szCs w:val="24"/>
        </w:rPr>
        <w:t xml:space="preserve"> </w:t>
      </w:r>
      <w:r w:rsidR="00427EA8" w:rsidRPr="00956532">
        <w:rPr>
          <w:rFonts w:ascii="Times New Roman" w:hAnsi="Times New Roman" w:cs="Times New Roman"/>
          <w:sz w:val="24"/>
          <w:szCs w:val="24"/>
        </w:rPr>
        <w:t xml:space="preserve">jmenovitě </w:t>
      </w:r>
      <w:r w:rsidR="00B05C91" w:rsidRPr="00956532">
        <w:rPr>
          <w:rFonts w:ascii="Times New Roman" w:hAnsi="Times New Roman" w:cs="Times New Roman"/>
          <w:sz w:val="24"/>
          <w:szCs w:val="24"/>
        </w:rPr>
        <w:t xml:space="preserve">všechny dárce, kteří přispěli nad 5 000,- Kč a organizace Člověk v tísni </w:t>
      </w:r>
      <w:r w:rsidR="00972BC4" w:rsidRPr="00956532">
        <w:rPr>
          <w:rFonts w:ascii="Times New Roman" w:hAnsi="Times New Roman" w:cs="Times New Roman"/>
          <w:sz w:val="24"/>
          <w:szCs w:val="24"/>
        </w:rPr>
        <w:t>až nad</w:t>
      </w:r>
      <w:r w:rsidR="00B05C91" w:rsidRPr="00956532">
        <w:rPr>
          <w:rFonts w:ascii="Times New Roman" w:hAnsi="Times New Roman" w:cs="Times New Roman"/>
          <w:sz w:val="24"/>
          <w:szCs w:val="24"/>
        </w:rPr>
        <w:t xml:space="preserve"> 50 000,- Kč. </w:t>
      </w:r>
      <w:r w:rsidR="00427EA8" w:rsidRPr="00956532">
        <w:rPr>
          <w:rFonts w:ascii="Times New Roman" w:hAnsi="Times New Roman" w:cs="Times New Roman"/>
          <w:sz w:val="24"/>
          <w:szCs w:val="24"/>
        </w:rPr>
        <w:t>Seznam dárců přispívající menší částkou poskytují organizace na vyžádání.</w:t>
      </w:r>
    </w:p>
    <w:p w:rsidR="002F632E" w:rsidRDefault="002F632E" w:rsidP="00800393">
      <w:pPr>
        <w:spacing w:line="360" w:lineRule="auto"/>
        <w:jc w:val="both"/>
        <w:rPr>
          <w:rFonts w:ascii="Times New Roman" w:hAnsi="Times New Roman" w:cs="Times New Roman"/>
          <w:b/>
        </w:rPr>
      </w:pPr>
    </w:p>
    <w:p w:rsidR="00B14A95" w:rsidRPr="00EB673A" w:rsidRDefault="00B3143B" w:rsidP="00800393">
      <w:pPr>
        <w:spacing w:line="360" w:lineRule="auto"/>
        <w:jc w:val="both"/>
        <w:rPr>
          <w:rFonts w:ascii="Times New Roman" w:hAnsi="Times New Roman" w:cs="Times New Roman"/>
          <w:b/>
          <w:sz w:val="24"/>
          <w:szCs w:val="24"/>
        </w:rPr>
      </w:pPr>
      <w:r w:rsidRPr="00EB673A">
        <w:rPr>
          <w:rFonts w:ascii="Times New Roman" w:hAnsi="Times New Roman" w:cs="Times New Roman"/>
          <w:b/>
          <w:sz w:val="24"/>
          <w:szCs w:val="24"/>
        </w:rPr>
        <w:t xml:space="preserve">Otázka č. 11 – Uveďte, se kterými z humanitárních projektů </w:t>
      </w:r>
      <w:r w:rsidR="00E91494" w:rsidRPr="00EB673A">
        <w:rPr>
          <w:rFonts w:ascii="Times New Roman" w:hAnsi="Times New Roman" w:cs="Times New Roman"/>
          <w:b/>
          <w:sz w:val="24"/>
          <w:szCs w:val="24"/>
        </w:rPr>
        <w:t xml:space="preserve">a charitativních sbírek </w:t>
      </w:r>
      <w:r w:rsidRPr="00EB673A">
        <w:rPr>
          <w:rFonts w:ascii="Times New Roman" w:hAnsi="Times New Roman" w:cs="Times New Roman"/>
          <w:b/>
          <w:sz w:val="24"/>
          <w:szCs w:val="24"/>
        </w:rPr>
        <w:t>jste se setkali?</w:t>
      </w:r>
    </w:p>
    <w:p w:rsidR="00B3143B" w:rsidRDefault="00B3143B" w:rsidP="00800393">
      <w:pPr>
        <w:spacing w:line="360" w:lineRule="auto"/>
        <w:jc w:val="both"/>
        <w:rPr>
          <w:rFonts w:ascii="Times New Roman" w:hAnsi="Times New Roman" w:cs="Times New Roman"/>
          <w:b/>
        </w:rPr>
      </w:pPr>
    </w:p>
    <w:p w:rsidR="001C02F3" w:rsidRPr="00956532" w:rsidRDefault="00B3143B"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V otázce č. 11 jsem se chtěla dozvědět, jaké je povědomí veřejnosti o pořádaných projektech neziskových organizací. Na téma konkrétních kampaní neziskových organizací jsem se již zmínila v teore</w:t>
      </w:r>
      <w:r w:rsidR="008C064D" w:rsidRPr="00956532">
        <w:rPr>
          <w:rFonts w:ascii="Times New Roman" w:hAnsi="Times New Roman" w:cs="Times New Roman"/>
          <w:sz w:val="24"/>
          <w:szCs w:val="24"/>
        </w:rPr>
        <w:t>tické části své</w:t>
      </w:r>
      <w:r w:rsidR="00176AA3">
        <w:rPr>
          <w:rFonts w:ascii="Times New Roman" w:hAnsi="Times New Roman" w:cs="Times New Roman"/>
          <w:sz w:val="24"/>
          <w:szCs w:val="24"/>
        </w:rPr>
        <w:t xml:space="preserve"> práce na straně. </w:t>
      </w:r>
      <w:r w:rsidR="001C02F3" w:rsidRPr="00956532">
        <w:rPr>
          <w:rFonts w:ascii="Times New Roman" w:hAnsi="Times New Roman" w:cs="Times New Roman"/>
          <w:sz w:val="24"/>
          <w:szCs w:val="24"/>
        </w:rPr>
        <w:t xml:space="preserve">Respondenti mohli vybírat </w:t>
      </w:r>
      <w:r w:rsidR="00E5672A" w:rsidRPr="00956532">
        <w:rPr>
          <w:rFonts w:ascii="Times New Roman" w:hAnsi="Times New Roman" w:cs="Times New Roman"/>
          <w:sz w:val="24"/>
          <w:szCs w:val="24"/>
        </w:rPr>
        <w:t xml:space="preserve">více odpovědí </w:t>
      </w:r>
      <w:r w:rsidR="001C02F3" w:rsidRPr="00956532">
        <w:rPr>
          <w:rFonts w:ascii="Times New Roman" w:hAnsi="Times New Roman" w:cs="Times New Roman"/>
          <w:sz w:val="24"/>
          <w:szCs w:val="24"/>
        </w:rPr>
        <w:t xml:space="preserve">z několika nabízených možností, kde jsem </w:t>
      </w:r>
      <w:r w:rsidR="00E5672A" w:rsidRPr="00956532">
        <w:rPr>
          <w:rFonts w:ascii="Times New Roman" w:hAnsi="Times New Roman" w:cs="Times New Roman"/>
          <w:sz w:val="24"/>
          <w:szCs w:val="24"/>
        </w:rPr>
        <w:t>záměrně u</w:t>
      </w:r>
      <w:r w:rsidR="001C02F3" w:rsidRPr="00956532">
        <w:rPr>
          <w:rFonts w:ascii="Times New Roman" w:hAnsi="Times New Roman" w:cs="Times New Roman"/>
          <w:sz w:val="24"/>
          <w:szCs w:val="24"/>
        </w:rPr>
        <w:t xml:space="preserve">vedla jak probíhající kampaně organizací, tak i charitativní sbírky, </w:t>
      </w:r>
      <w:r w:rsidR="00E266B9" w:rsidRPr="00956532">
        <w:rPr>
          <w:rFonts w:ascii="Times New Roman" w:hAnsi="Times New Roman" w:cs="Times New Roman"/>
          <w:sz w:val="24"/>
          <w:szCs w:val="24"/>
        </w:rPr>
        <w:t>neboť</w:t>
      </w:r>
      <w:r w:rsidR="006D4BB4" w:rsidRPr="00956532">
        <w:rPr>
          <w:rFonts w:ascii="Times New Roman" w:hAnsi="Times New Roman" w:cs="Times New Roman"/>
          <w:sz w:val="24"/>
          <w:szCs w:val="24"/>
        </w:rPr>
        <w:t xml:space="preserve"> </w:t>
      </w:r>
      <w:r w:rsidR="00E91494" w:rsidRPr="00956532">
        <w:rPr>
          <w:rFonts w:ascii="Times New Roman" w:hAnsi="Times New Roman" w:cs="Times New Roman"/>
          <w:sz w:val="24"/>
          <w:szCs w:val="24"/>
        </w:rPr>
        <w:t>jsem si</w:t>
      </w:r>
      <w:r w:rsidR="00E266B9" w:rsidRPr="00956532">
        <w:rPr>
          <w:rFonts w:ascii="Times New Roman" w:hAnsi="Times New Roman" w:cs="Times New Roman"/>
          <w:sz w:val="24"/>
          <w:szCs w:val="24"/>
        </w:rPr>
        <w:t xml:space="preserve"> chtěla </w:t>
      </w:r>
      <w:r w:rsidR="006D4BB4" w:rsidRPr="00956532">
        <w:rPr>
          <w:rFonts w:ascii="Times New Roman" w:hAnsi="Times New Roman" w:cs="Times New Roman"/>
          <w:sz w:val="24"/>
          <w:szCs w:val="24"/>
        </w:rPr>
        <w:t>potvrdit názor</w:t>
      </w:r>
      <w:r w:rsidR="001C02F3" w:rsidRPr="00956532">
        <w:rPr>
          <w:rFonts w:ascii="Times New Roman" w:hAnsi="Times New Roman" w:cs="Times New Roman"/>
          <w:sz w:val="24"/>
          <w:szCs w:val="24"/>
        </w:rPr>
        <w:t xml:space="preserve">, že jsou v povědomí občanů </w:t>
      </w:r>
      <w:r w:rsidR="008553A7" w:rsidRPr="00956532">
        <w:rPr>
          <w:rFonts w:ascii="Times New Roman" w:hAnsi="Times New Roman" w:cs="Times New Roman"/>
          <w:sz w:val="24"/>
          <w:szCs w:val="24"/>
        </w:rPr>
        <w:t>více než uskutečňované projekty</w:t>
      </w:r>
      <w:r w:rsidR="001C02F3" w:rsidRPr="00956532">
        <w:rPr>
          <w:rFonts w:ascii="Times New Roman" w:hAnsi="Times New Roman" w:cs="Times New Roman"/>
          <w:sz w:val="24"/>
          <w:szCs w:val="24"/>
        </w:rPr>
        <w:t>. V následujícím grafu jsou znázorněny výsledky.</w:t>
      </w:r>
    </w:p>
    <w:p w:rsidR="00956532" w:rsidRDefault="00956532" w:rsidP="00800393">
      <w:pPr>
        <w:spacing w:line="360" w:lineRule="auto"/>
        <w:jc w:val="both"/>
        <w:rPr>
          <w:rFonts w:ascii="Times New Roman" w:hAnsi="Times New Roman" w:cs="Times New Roman"/>
        </w:rPr>
      </w:pPr>
    </w:p>
    <w:p w:rsidR="00E266B9" w:rsidRPr="005D0395" w:rsidRDefault="00E266B9" w:rsidP="005D0395">
      <w:pPr>
        <w:pStyle w:val="Nadpis4"/>
        <w:numPr>
          <w:ilvl w:val="0"/>
          <w:numId w:val="0"/>
        </w:numPr>
        <w:ind w:left="864" w:hanging="864"/>
        <w:rPr>
          <w:rFonts w:ascii="Times New Roman" w:hAnsi="Times New Roman"/>
          <w:b w:val="0"/>
          <w:sz w:val="24"/>
          <w:szCs w:val="24"/>
        </w:rPr>
      </w:pPr>
      <w:bookmarkStart w:id="79" w:name="_Toc385357968"/>
      <w:bookmarkStart w:id="80" w:name="_Toc386031214"/>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13</w:t>
      </w:r>
      <w:r w:rsidR="000F3054" w:rsidRPr="005D0395">
        <w:rPr>
          <w:rFonts w:ascii="Times New Roman" w:hAnsi="Times New Roman"/>
          <w:b w:val="0"/>
          <w:sz w:val="24"/>
          <w:szCs w:val="24"/>
        </w:rPr>
        <w:t xml:space="preserve">  </w:t>
      </w:r>
      <w:r w:rsidR="00E5672A" w:rsidRPr="005D0395">
        <w:rPr>
          <w:rFonts w:ascii="Times New Roman" w:hAnsi="Times New Roman"/>
          <w:b w:val="0"/>
          <w:sz w:val="24"/>
          <w:szCs w:val="24"/>
        </w:rPr>
        <w:t>P</w:t>
      </w:r>
      <w:r w:rsidR="006D4BB4" w:rsidRPr="005D0395">
        <w:rPr>
          <w:rFonts w:ascii="Times New Roman" w:hAnsi="Times New Roman"/>
          <w:b w:val="0"/>
          <w:sz w:val="24"/>
          <w:szCs w:val="24"/>
        </w:rPr>
        <w:t>ovědomí</w:t>
      </w:r>
      <w:proofErr w:type="gramEnd"/>
      <w:r w:rsidR="006D4BB4" w:rsidRPr="005D0395">
        <w:rPr>
          <w:rFonts w:ascii="Times New Roman" w:hAnsi="Times New Roman"/>
          <w:b w:val="0"/>
          <w:sz w:val="24"/>
          <w:szCs w:val="24"/>
        </w:rPr>
        <w:t xml:space="preserve"> veře</w:t>
      </w:r>
      <w:r w:rsidR="00E5672A" w:rsidRPr="005D0395">
        <w:rPr>
          <w:rFonts w:ascii="Times New Roman" w:hAnsi="Times New Roman"/>
          <w:b w:val="0"/>
          <w:sz w:val="24"/>
          <w:szCs w:val="24"/>
        </w:rPr>
        <w:t xml:space="preserve">jnosti o probíhajících projektech </w:t>
      </w:r>
      <w:r w:rsidR="005A376F" w:rsidRPr="005D0395">
        <w:rPr>
          <w:rFonts w:ascii="Times New Roman" w:hAnsi="Times New Roman"/>
          <w:b w:val="0"/>
          <w:sz w:val="24"/>
          <w:szCs w:val="24"/>
        </w:rPr>
        <w:t xml:space="preserve">neziskových </w:t>
      </w:r>
      <w:r w:rsidR="00E5672A" w:rsidRPr="005D0395">
        <w:rPr>
          <w:rFonts w:ascii="Times New Roman" w:hAnsi="Times New Roman"/>
          <w:b w:val="0"/>
          <w:sz w:val="24"/>
          <w:szCs w:val="24"/>
        </w:rPr>
        <w:t>organizací</w:t>
      </w:r>
      <w:bookmarkEnd w:id="79"/>
      <w:bookmarkEnd w:id="80"/>
    </w:p>
    <w:p w:rsidR="008553A7" w:rsidRDefault="006D4BB4" w:rsidP="00800393">
      <w:pPr>
        <w:spacing w:line="36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55817BB2" wp14:editId="63733427">
            <wp:extent cx="5286375" cy="2409825"/>
            <wp:effectExtent l="3810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C0D88" w:rsidRDefault="005C0D88" w:rsidP="00800393">
      <w:pPr>
        <w:spacing w:line="360" w:lineRule="auto"/>
        <w:jc w:val="both"/>
        <w:rPr>
          <w:rFonts w:ascii="Times New Roman" w:hAnsi="Times New Roman" w:cs="Times New Roman"/>
        </w:rPr>
      </w:pPr>
    </w:p>
    <w:p w:rsidR="00E266B9" w:rsidRPr="00956532" w:rsidRDefault="00D64979" w:rsidP="00800393">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K nejčastěji uváděným</w:t>
      </w:r>
      <w:r w:rsidR="00E5672A" w:rsidRPr="00956532">
        <w:rPr>
          <w:rFonts w:ascii="Times New Roman" w:hAnsi="Times New Roman" w:cs="Times New Roman"/>
          <w:sz w:val="24"/>
          <w:szCs w:val="24"/>
        </w:rPr>
        <w:t>, jak jsem předpokládala, je známá charitativn</w:t>
      </w:r>
      <w:r w:rsidR="00DD47E4" w:rsidRPr="00956532">
        <w:rPr>
          <w:rFonts w:ascii="Times New Roman" w:hAnsi="Times New Roman" w:cs="Times New Roman"/>
          <w:sz w:val="24"/>
          <w:szCs w:val="24"/>
        </w:rPr>
        <w:t xml:space="preserve">í </w:t>
      </w:r>
      <w:r w:rsidR="005A376F" w:rsidRPr="00956532">
        <w:rPr>
          <w:rFonts w:ascii="Times New Roman" w:hAnsi="Times New Roman" w:cs="Times New Roman"/>
          <w:sz w:val="24"/>
          <w:szCs w:val="24"/>
        </w:rPr>
        <w:t>Tříkrálová sbírka (77,49</w:t>
      </w:r>
      <w:r w:rsidR="00E5672A" w:rsidRPr="00956532">
        <w:rPr>
          <w:rFonts w:ascii="Times New Roman" w:hAnsi="Times New Roman" w:cs="Times New Roman"/>
          <w:sz w:val="24"/>
          <w:szCs w:val="24"/>
        </w:rPr>
        <w:t>%) a Strom splněných přání (26,32 %). Poměrně hodně respondentů</w:t>
      </w:r>
      <w:r w:rsidR="005A376F" w:rsidRPr="00956532">
        <w:rPr>
          <w:rFonts w:ascii="Times New Roman" w:hAnsi="Times New Roman" w:cs="Times New Roman"/>
          <w:sz w:val="24"/>
          <w:szCs w:val="24"/>
        </w:rPr>
        <w:t xml:space="preserve"> (15,79 %) má v povědomí projekt pořádaný Českou federací potravinových bank s názvem Potravinová banka </w:t>
      </w:r>
      <w:r w:rsidRPr="00956532">
        <w:rPr>
          <w:rFonts w:ascii="Times New Roman" w:hAnsi="Times New Roman" w:cs="Times New Roman"/>
          <w:sz w:val="24"/>
          <w:szCs w:val="24"/>
        </w:rPr>
        <w:t xml:space="preserve">(19,3 %) </w:t>
      </w:r>
      <w:r w:rsidR="005A376F" w:rsidRPr="00956532">
        <w:rPr>
          <w:rFonts w:ascii="Times New Roman" w:hAnsi="Times New Roman" w:cs="Times New Roman"/>
          <w:sz w:val="24"/>
          <w:szCs w:val="24"/>
        </w:rPr>
        <w:t>a kampaň Skutečný dárek organizovaný Člověkem v</w:t>
      </w:r>
      <w:r w:rsidRPr="00956532">
        <w:rPr>
          <w:rFonts w:ascii="Times New Roman" w:hAnsi="Times New Roman" w:cs="Times New Roman"/>
          <w:sz w:val="24"/>
          <w:szCs w:val="24"/>
        </w:rPr>
        <w:t> </w:t>
      </w:r>
      <w:r w:rsidR="005A376F" w:rsidRPr="00956532">
        <w:rPr>
          <w:rFonts w:ascii="Times New Roman" w:hAnsi="Times New Roman" w:cs="Times New Roman"/>
          <w:sz w:val="24"/>
          <w:szCs w:val="24"/>
        </w:rPr>
        <w:t>tísni</w:t>
      </w:r>
      <w:r w:rsidRPr="00956532">
        <w:rPr>
          <w:rFonts w:ascii="Times New Roman" w:hAnsi="Times New Roman" w:cs="Times New Roman"/>
          <w:sz w:val="24"/>
          <w:szCs w:val="24"/>
        </w:rPr>
        <w:t xml:space="preserve"> (15,79 %). Mince denně, což je projektem organizace ADRA,</w:t>
      </w:r>
      <w:r w:rsidR="00D01C33" w:rsidRPr="00956532">
        <w:rPr>
          <w:rFonts w:ascii="Times New Roman" w:hAnsi="Times New Roman" w:cs="Times New Roman"/>
          <w:sz w:val="24"/>
          <w:szCs w:val="24"/>
        </w:rPr>
        <w:t xml:space="preserve"> má pom</w:t>
      </w:r>
      <w:r w:rsidRPr="00956532">
        <w:rPr>
          <w:rFonts w:ascii="Times New Roman" w:hAnsi="Times New Roman" w:cs="Times New Roman"/>
          <w:sz w:val="24"/>
          <w:szCs w:val="24"/>
        </w:rPr>
        <w:t xml:space="preserve">ěrně malé místo v povědomí respondentů (4,39 %). Tento výsledek jsem ale očekávala, neboť </w:t>
      </w:r>
      <w:r w:rsidR="00D01C33" w:rsidRPr="00956532">
        <w:rPr>
          <w:rFonts w:ascii="Times New Roman" w:hAnsi="Times New Roman" w:cs="Times New Roman"/>
          <w:sz w:val="24"/>
          <w:szCs w:val="24"/>
        </w:rPr>
        <w:t>vznikl</w:t>
      </w:r>
      <w:r w:rsidRPr="00956532">
        <w:rPr>
          <w:rFonts w:ascii="Times New Roman" w:hAnsi="Times New Roman" w:cs="Times New Roman"/>
          <w:sz w:val="24"/>
          <w:szCs w:val="24"/>
        </w:rPr>
        <w:t xml:space="preserve"> teprve v roce 2012 a mezi lidmi není příliš </w:t>
      </w:r>
      <w:r w:rsidR="00D01C33" w:rsidRPr="00956532">
        <w:rPr>
          <w:rFonts w:ascii="Times New Roman" w:hAnsi="Times New Roman" w:cs="Times New Roman"/>
          <w:sz w:val="24"/>
          <w:szCs w:val="24"/>
        </w:rPr>
        <w:t>rozšířen</w:t>
      </w:r>
      <w:r w:rsidRPr="00956532">
        <w:rPr>
          <w:rFonts w:ascii="Times New Roman" w:hAnsi="Times New Roman" w:cs="Times New Roman"/>
          <w:sz w:val="24"/>
          <w:szCs w:val="24"/>
        </w:rPr>
        <w:t xml:space="preserve"> i z důvodu nízké informovanosti. </w:t>
      </w:r>
      <w:r w:rsidR="00D01C33" w:rsidRPr="00956532">
        <w:rPr>
          <w:rFonts w:ascii="Times New Roman" w:hAnsi="Times New Roman" w:cs="Times New Roman"/>
          <w:sz w:val="24"/>
          <w:szCs w:val="24"/>
        </w:rPr>
        <w:t>Zde mě také překvapil i poměrně vysoký výsledek, že s</w:t>
      </w:r>
      <w:r w:rsidRPr="00956532">
        <w:rPr>
          <w:rFonts w:ascii="Times New Roman" w:hAnsi="Times New Roman" w:cs="Times New Roman"/>
          <w:sz w:val="24"/>
          <w:szCs w:val="24"/>
        </w:rPr>
        <w:t xml:space="preserve"> žádnou možností z daného výběru se nesetkalo </w:t>
      </w:r>
      <w:proofErr w:type="gramStart"/>
      <w:r w:rsidRPr="00956532">
        <w:rPr>
          <w:rFonts w:ascii="Times New Roman" w:hAnsi="Times New Roman" w:cs="Times New Roman"/>
          <w:sz w:val="24"/>
          <w:szCs w:val="24"/>
        </w:rPr>
        <w:t>ce</w:t>
      </w:r>
      <w:r w:rsidR="00D01C33" w:rsidRPr="00956532">
        <w:rPr>
          <w:rFonts w:ascii="Times New Roman" w:hAnsi="Times New Roman" w:cs="Times New Roman"/>
          <w:sz w:val="24"/>
          <w:szCs w:val="24"/>
        </w:rPr>
        <w:t xml:space="preserve">lých </w:t>
      </w:r>
      <w:r w:rsidR="00393B75">
        <w:rPr>
          <w:rFonts w:ascii="Times New Roman" w:hAnsi="Times New Roman" w:cs="Times New Roman"/>
          <w:sz w:val="24"/>
          <w:szCs w:val="24"/>
        </w:rPr>
        <w:t xml:space="preserve">  </w:t>
      </w:r>
      <w:r w:rsidR="00D01C33" w:rsidRPr="00956532">
        <w:rPr>
          <w:rFonts w:ascii="Times New Roman" w:hAnsi="Times New Roman" w:cs="Times New Roman"/>
          <w:sz w:val="24"/>
          <w:szCs w:val="24"/>
        </w:rPr>
        <w:t>11,7</w:t>
      </w:r>
      <w:proofErr w:type="gramEnd"/>
      <w:r w:rsidR="00D01C33" w:rsidRPr="00956532">
        <w:rPr>
          <w:rFonts w:ascii="Times New Roman" w:hAnsi="Times New Roman" w:cs="Times New Roman"/>
          <w:sz w:val="24"/>
          <w:szCs w:val="24"/>
        </w:rPr>
        <w:t xml:space="preserve"> %</w:t>
      </w:r>
      <w:r w:rsidR="00180350" w:rsidRPr="00956532">
        <w:rPr>
          <w:rFonts w:ascii="Times New Roman" w:hAnsi="Times New Roman" w:cs="Times New Roman"/>
          <w:sz w:val="24"/>
          <w:szCs w:val="24"/>
        </w:rPr>
        <w:t xml:space="preserve"> respondentů</w:t>
      </w:r>
      <w:r w:rsidR="00D01C33" w:rsidRPr="00956532">
        <w:rPr>
          <w:rFonts w:ascii="Times New Roman" w:hAnsi="Times New Roman" w:cs="Times New Roman"/>
          <w:sz w:val="24"/>
          <w:szCs w:val="24"/>
        </w:rPr>
        <w:t>.</w:t>
      </w:r>
    </w:p>
    <w:p w:rsidR="00D01C33" w:rsidRPr="00956532" w:rsidRDefault="00D01C33" w:rsidP="00800393">
      <w:pPr>
        <w:spacing w:line="360" w:lineRule="auto"/>
        <w:jc w:val="both"/>
        <w:rPr>
          <w:rFonts w:ascii="Times New Roman" w:hAnsi="Times New Roman" w:cs="Times New Roman"/>
          <w:sz w:val="24"/>
          <w:szCs w:val="24"/>
        </w:rPr>
      </w:pPr>
    </w:p>
    <w:p w:rsidR="002F632E" w:rsidRPr="008C064D" w:rsidRDefault="00D01C33" w:rsidP="00E266B9">
      <w:pPr>
        <w:spacing w:line="360" w:lineRule="auto"/>
        <w:jc w:val="both"/>
        <w:rPr>
          <w:rFonts w:ascii="Times New Roman" w:hAnsi="Times New Roman" w:cs="Times New Roman"/>
          <w:sz w:val="24"/>
          <w:szCs w:val="24"/>
        </w:rPr>
      </w:pPr>
      <w:r w:rsidRPr="00956532">
        <w:rPr>
          <w:rFonts w:ascii="Times New Roman" w:hAnsi="Times New Roman" w:cs="Times New Roman"/>
          <w:sz w:val="24"/>
          <w:szCs w:val="24"/>
        </w:rPr>
        <w:t>V souvislosti s touto otázkou</w:t>
      </w:r>
      <w:r w:rsidR="00E61988" w:rsidRPr="00956532">
        <w:rPr>
          <w:rFonts w:ascii="Times New Roman" w:hAnsi="Times New Roman" w:cs="Times New Roman"/>
          <w:sz w:val="24"/>
          <w:szCs w:val="24"/>
        </w:rPr>
        <w:t xml:space="preserve"> jsem uskutečnila </w:t>
      </w:r>
      <w:r w:rsidR="00F92242">
        <w:rPr>
          <w:rFonts w:ascii="Times New Roman" w:hAnsi="Times New Roman" w:cs="Times New Roman"/>
          <w:sz w:val="24"/>
          <w:szCs w:val="24"/>
        </w:rPr>
        <w:t xml:space="preserve">informativní </w:t>
      </w:r>
      <w:r w:rsidR="00E61988" w:rsidRPr="00956532">
        <w:rPr>
          <w:rFonts w:ascii="Times New Roman" w:hAnsi="Times New Roman" w:cs="Times New Roman"/>
          <w:sz w:val="24"/>
          <w:szCs w:val="24"/>
        </w:rPr>
        <w:t xml:space="preserve">rozhovor s vedoucím oddělení </w:t>
      </w:r>
      <w:proofErr w:type="spellStart"/>
      <w:r w:rsidR="00E61988" w:rsidRPr="00956532">
        <w:rPr>
          <w:rFonts w:ascii="Times New Roman" w:hAnsi="Times New Roman" w:cs="Times New Roman"/>
          <w:sz w:val="24"/>
          <w:szCs w:val="24"/>
        </w:rPr>
        <w:t>fundraisingu</w:t>
      </w:r>
      <w:proofErr w:type="spellEnd"/>
      <w:r w:rsidR="00E61988" w:rsidRPr="00956532">
        <w:rPr>
          <w:rStyle w:val="Znakapoznpodarou"/>
          <w:rFonts w:ascii="Times New Roman" w:hAnsi="Times New Roman" w:cs="Times New Roman"/>
          <w:sz w:val="24"/>
          <w:szCs w:val="24"/>
        </w:rPr>
        <w:footnoteReference w:id="67"/>
      </w:r>
      <w:r w:rsidR="00E61988" w:rsidRPr="00956532">
        <w:rPr>
          <w:rFonts w:ascii="Times New Roman" w:hAnsi="Times New Roman" w:cs="Times New Roman"/>
          <w:sz w:val="24"/>
          <w:szCs w:val="24"/>
        </w:rPr>
        <w:t xml:space="preserve"> organizace Člověk v tísni</w:t>
      </w:r>
      <w:r w:rsidR="00E266B9" w:rsidRPr="00956532">
        <w:rPr>
          <w:rFonts w:ascii="Times New Roman" w:hAnsi="Times New Roman" w:cs="Times New Roman"/>
          <w:sz w:val="24"/>
          <w:szCs w:val="24"/>
        </w:rPr>
        <w:t xml:space="preserve">, kde jsem se konkrétně dotazovala na úspěšnost kampaně „Skutečný dárek“. Bylo mně sděleno, </w:t>
      </w:r>
      <w:r w:rsidR="00E61988" w:rsidRPr="00956532">
        <w:rPr>
          <w:rFonts w:ascii="Times New Roman" w:hAnsi="Times New Roman" w:cs="Times New Roman"/>
          <w:sz w:val="24"/>
          <w:szCs w:val="24"/>
        </w:rPr>
        <w:t>že první dary strádajícím zemím byly předány v roce 2010 a tento projekt dosahuje podle poskytnuté statistiky stále většího rozvoje, neboť forma nákupu konkrétního dárku na základě certifikátu je čí</w:t>
      </w:r>
      <w:r w:rsidR="00D94455" w:rsidRPr="00956532">
        <w:rPr>
          <w:rFonts w:ascii="Times New Roman" w:hAnsi="Times New Roman" w:cs="Times New Roman"/>
          <w:sz w:val="24"/>
          <w:szCs w:val="24"/>
        </w:rPr>
        <w:t>m dál více oblíbenější. Dále mi</w:t>
      </w:r>
      <w:r w:rsidR="00E61988" w:rsidRPr="00956532">
        <w:rPr>
          <w:rFonts w:ascii="Times New Roman" w:hAnsi="Times New Roman" w:cs="Times New Roman"/>
          <w:sz w:val="24"/>
          <w:szCs w:val="24"/>
        </w:rPr>
        <w:t xml:space="preserve"> byly poskytnuty údaje o postupném vývoji projektu za období 2009 až 2013, které předkládám v následujícím grafu.</w:t>
      </w:r>
    </w:p>
    <w:p w:rsidR="00EB673A" w:rsidRDefault="00EB673A" w:rsidP="00E266B9">
      <w:pPr>
        <w:spacing w:line="360" w:lineRule="auto"/>
        <w:jc w:val="both"/>
        <w:rPr>
          <w:rFonts w:ascii="Times New Roman" w:hAnsi="Times New Roman" w:cs="Times New Roman"/>
          <w:sz w:val="24"/>
          <w:szCs w:val="24"/>
        </w:rPr>
      </w:pPr>
    </w:p>
    <w:p w:rsidR="00E266B9" w:rsidRPr="005D0395" w:rsidRDefault="00E266B9" w:rsidP="005D0395">
      <w:pPr>
        <w:pStyle w:val="Nadpis4"/>
        <w:numPr>
          <w:ilvl w:val="0"/>
          <w:numId w:val="0"/>
        </w:numPr>
        <w:ind w:left="864" w:hanging="864"/>
        <w:rPr>
          <w:rFonts w:ascii="Times New Roman" w:hAnsi="Times New Roman"/>
          <w:b w:val="0"/>
          <w:sz w:val="24"/>
          <w:szCs w:val="24"/>
        </w:rPr>
      </w:pPr>
      <w:bookmarkStart w:id="81" w:name="_Toc385357969"/>
      <w:bookmarkStart w:id="82" w:name="_Toc386031215"/>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14  Vývoj</w:t>
      </w:r>
      <w:proofErr w:type="gramEnd"/>
      <w:r w:rsidRPr="005D0395">
        <w:rPr>
          <w:rFonts w:ascii="Times New Roman" w:hAnsi="Times New Roman"/>
          <w:b w:val="0"/>
          <w:sz w:val="24"/>
          <w:szCs w:val="24"/>
        </w:rPr>
        <w:t xml:space="preserve"> kampaně Skute</w:t>
      </w:r>
      <w:r w:rsidR="00D01C33" w:rsidRPr="005D0395">
        <w:rPr>
          <w:rFonts w:ascii="Times New Roman" w:hAnsi="Times New Roman"/>
          <w:b w:val="0"/>
          <w:sz w:val="24"/>
          <w:szCs w:val="24"/>
        </w:rPr>
        <w:t>čný dárek za období 2009 – 2013 (v mil.</w:t>
      </w:r>
      <w:r w:rsidR="00C5149D" w:rsidRPr="005D0395">
        <w:rPr>
          <w:rFonts w:ascii="Times New Roman" w:hAnsi="Times New Roman"/>
          <w:b w:val="0"/>
          <w:sz w:val="24"/>
          <w:szCs w:val="24"/>
        </w:rPr>
        <w:t xml:space="preserve"> Kč</w:t>
      </w:r>
      <w:r w:rsidR="00D01C33" w:rsidRPr="005D0395">
        <w:rPr>
          <w:rFonts w:ascii="Times New Roman" w:hAnsi="Times New Roman"/>
          <w:b w:val="0"/>
          <w:sz w:val="24"/>
          <w:szCs w:val="24"/>
        </w:rPr>
        <w:t>)</w:t>
      </w:r>
      <w:bookmarkEnd w:id="81"/>
      <w:bookmarkEnd w:id="82"/>
    </w:p>
    <w:p w:rsidR="00CF7657" w:rsidRDefault="00E266B9" w:rsidP="00800393">
      <w:pPr>
        <w:spacing w:line="360" w:lineRule="auto"/>
        <w:jc w:val="both"/>
        <w:rPr>
          <w:rFonts w:ascii="Times New Roman" w:hAnsi="Times New Roman" w:cs="Times New Roman"/>
          <w:color w:val="FF0000"/>
        </w:rPr>
      </w:pPr>
      <w:r>
        <w:rPr>
          <w:rFonts w:ascii="Times New Roman" w:hAnsi="Times New Roman" w:cs="Times New Roman"/>
          <w:noProof/>
          <w:sz w:val="24"/>
          <w:szCs w:val="24"/>
          <w:lang w:eastAsia="cs-CZ"/>
        </w:rPr>
        <w:drawing>
          <wp:inline distT="0" distB="0" distL="0" distR="0" wp14:anchorId="55A4A9DD" wp14:editId="29155A21">
            <wp:extent cx="4143375" cy="2105025"/>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01C33" w:rsidRPr="00956532" w:rsidRDefault="00E61988" w:rsidP="006C72A7">
      <w:pPr>
        <w:spacing w:before="120" w:line="360" w:lineRule="auto"/>
        <w:jc w:val="both"/>
        <w:rPr>
          <w:rFonts w:ascii="Times New Roman" w:hAnsi="Times New Roman" w:cs="Times New Roman"/>
          <w:sz w:val="24"/>
          <w:szCs w:val="24"/>
        </w:rPr>
      </w:pPr>
      <w:r w:rsidRPr="00956532">
        <w:rPr>
          <w:rFonts w:ascii="Times New Roman" w:hAnsi="Times New Roman" w:cs="Times New Roman"/>
          <w:sz w:val="24"/>
          <w:szCs w:val="24"/>
        </w:rPr>
        <w:t>Zdroj: vlastní zpracování, údaje převzaty</w:t>
      </w:r>
    </w:p>
    <w:p w:rsidR="009A6E6D" w:rsidRPr="00956532" w:rsidRDefault="009A6E6D" w:rsidP="00800393">
      <w:pPr>
        <w:spacing w:line="360" w:lineRule="auto"/>
        <w:jc w:val="both"/>
        <w:rPr>
          <w:rFonts w:ascii="Times New Roman" w:hAnsi="Times New Roman" w:cs="Times New Roman"/>
          <w:sz w:val="24"/>
          <w:szCs w:val="24"/>
        </w:rPr>
      </w:pPr>
    </w:p>
    <w:p w:rsidR="00CF7657" w:rsidRDefault="009A6E6D" w:rsidP="00800393">
      <w:pPr>
        <w:spacing w:line="360" w:lineRule="auto"/>
        <w:jc w:val="both"/>
        <w:rPr>
          <w:rFonts w:ascii="Times New Roman" w:hAnsi="Times New Roman" w:cs="Times New Roman"/>
        </w:rPr>
      </w:pPr>
      <w:r w:rsidRPr="00956532">
        <w:rPr>
          <w:rFonts w:ascii="Times New Roman" w:hAnsi="Times New Roman" w:cs="Times New Roman"/>
          <w:sz w:val="24"/>
          <w:szCs w:val="24"/>
        </w:rPr>
        <w:t xml:space="preserve">Stejnou otázku úspěšnosti projektu u neziskové organizace ADRA s názvem </w:t>
      </w:r>
      <w:r w:rsidR="00F92242">
        <w:rPr>
          <w:rFonts w:ascii="Times New Roman" w:hAnsi="Times New Roman" w:cs="Times New Roman"/>
          <w:sz w:val="24"/>
          <w:szCs w:val="24"/>
        </w:rPr>
        <w:t>„</w:t>
      </w:r>
      <w:r w:rsidRPr="00956532">
        <w:rPr>
          <w:rFonts w:ascii="Times New Roman" w:hAnsi="Times New Roman" w:cs="Times New Roman"/>
          <w:sz w:val="24"/>
          <w:szCs w:val="24"/>
        </w:rPr>
        <w:t>Mince denně</w:t>
      </w:r>
      <w:r w:rsidR="00F92242">
        <w:rPr>
          <w:rFonts w:ascii="Times New Roman" w:hAnsi="Times New Roman" w:cs="Times New Roman"/>
          <w:sz w:val="24"/>
          <w:szCs w:val="24"/>
        </w:rPr>
        <w:t>“</w:t>
      </w:r>
      <w:r w:rsidRPr="00956532">
        <w:rPr>
          <w:rFonts w:ascii="Times New Roman" w:hAnsi="Times New Roman" w:cs="Times New Roman"/>
          <w:sz w:val="24"/>
          <w:szCs w:val="24"/>
        </w:rPr>
        <w:t xml:space="preserve"> jsem položila koordinátorce kampaně Mince denně, kde mně bylo sděleno, že projekt a činnost organizace ADRA v</w:t>
      </w:r>
      <w:r w:rsidR="00E63D84" w:rsidRPr="00956532">
        <w:rPr>
          <w:rFonts w:ascii="Times New Roman" w:hAnsi="Times New Roman" w:cs="Times New Roman"/>
          <w:sz w:val="24"/>
          <w:szCs w:val="24"/>
        </w:rPr>
        <w:t> uvedené kampani</w:t>
      </w:r>
      <w:r w:rsidRPr="00956532">
        <w:rPr>
          <w:rFonts w:ascii="Times New Roman" w:hAnsi="Times New Roman" w:cs="Times New Roman"/>
          <w:sz w:val="24"/>
          <w:szCs w:val="24"/>
        </w:rPr>
        <w:t xml:space="preserve"> podpořilo v roce 2012 více než 500 dárců, z celkových zdrojů projekt přinesl 6</w:t>
      </w:r>
      <w:r w:rsidR="00AB7725" w:rsidRPr="00956532">
        <w:rPr>
          <w:rFonts w:ascii="Times New Roman" w:hAnsi="Times New Roman" w:cs="Times New Roman"/>
          <w:sz w:val="24"/>
          <w:szCs w:val="24"/>
        </w:rPr>
        <w:t>% příjmů, což odnáší 3 688 tis.</w:t>
      </w:r>
      <w:r w:rsidRPr="00956532">
        <w:rPr>
          <w:rFonts w:ascii="Times New Roman" w:hAnsi="Times New Roman" w:cs="Times New Roman"/>
          <w:sz w:val="24"/>
          <w:szCs w:val="24"/>
        </w:rPr>
        <w:t xml:space="preserve"> Kč. Porovnat úspěšnost projektu </w:t>
      </w:r>
      <w:r w:rsidR="005C0D88" w:rsidRPr="00956532">
        <w:rPr>
          <w:rFonts w:ascii="Times New Roman" w:hAnsi="Times New Roman" w:cs="Times New Roman"/>
          <w:sz w:val="24"/>
          <w:szCs w:val="24"/>
        </w:rPr>
        <w:t xml:space="preserve">s následujícím rokem </w:t>
      </w:r>
      <w:r w:rsidRPr="00956532">
        <w:rPr>
          <w:rFonts w:ascii="Times New Roman" w:hAnsi="Times New Roman" w:cs="Times New Roman"/>
          <w:sz w:val="24"/>
          <w:szCs w:val="24"/>
        </w:rPr>
        <w:t>bohužel v této chvíli nelze, neboť výroční zprávu roku 2013 nemá organizace prozatím k dispozici.</w:t>
      </w:r>
    </w:p>
    <w:p w:rsidR="009A6E6D" w:rsidRDefault="009A6E6D" w:rsidP="00800393">
      <w:pPr>
        <w:spacing w:line="360" w:lineRule="auto"/>
        <w:jc w:val="both"/>
        <w:rPr>
          <w:rFonts w:ascii="Times New Roman" w:hAnsi="Times New Roman" w:cs="Times New Roman"/>
          <w:b/>
        </w:rPr>
      </w:pPr>
    </w:p>
    <w:p w:rsidR="005C0D88" w:rsidRPr="002F370A" w:rsidRDefault="00E266B9" w:rsidP="00800393">
      <w:pPr>
        <w:spacing w:line="360" w:lineRule="auto"/>
        <w:jc w:val="both"/>
        <w:rPr>
          <w:rFonts w:ascii="Times New Roman" w:hAnsi="Times New Roman" w:cs="Times New Roman"/>
          <w:b/>
          <w:sz w:val="24"/>
          <w:szCs w:val="24"/>
        </w:rPr>
      </w:pPr>
      <w:r w:rsidRPr="002F370A">
        <w:rPr>
          <w:rFonts w:ascii="Times New Roman" w:hAnsi="Times New Roman" w:cs="Times New Roman"/>
          <w:b/>
          <w:sz w:val="24"/>
          <w:szCs w:val="24"/>
        </w:rPr>
        <w:t>Otázka č. 12 –</w:t>
      </w:r>
      <w:r w:rsidR="00E61988" w:rsidRPr="002F370A">
        <w:rPr>
          <w:rFonts w:ascii="Times New Roman" w:hAnsi="Times New Roman" w:cs="Times New Roman"/>
          <w:b/>
          <w:sz w:val="24"/>
          <w:szCs w:val="24"/>
        </w:rPr>
        <w:t xml:space="preserve"> Uvítali byste </w:t>
      </w:r>
      <w:r w:rsidR="0063038D" w:rsidRPr="002F370A">
        <w:rPr>
          <w:rFonts w:ascii="Times New Roman" w:hAnsi="Times New Roman" w:cs="Times New Roman"/>
          <w:b/>
          <w:sz w:val="24"/>
          <w:szCs w:val="24"/>
        </w:rPr>
        <w:t xml:space="preserve">větší </w:t>
      </w:r>
      <w:r w:rsidR="00E61988" w:rsidRPr="002F370A">
        <w:rPr>
          <w:rFonts w:ascii="Times New Roman" w:hAnsi="Times New Roman" w:cs="Times New Roman"/>
          <w:b/>
          <w:sz w:val="24"/>
          <w:szCs w:val="24"/>
        </w:rPr>
        <w:t>informovanost o těchto projektech?</w:t>
      </w:r>
    </w:p>
    <w:p w:rsidR="005C0D88" w:rsidRPr="002F370A" w:rsidRDefault="005C0D88" w:rsidP="00800393">
      <w:pPr>
        <w:spacing w:line="360" w:lineRule="auto"/>
        <w:jc w:val="both"/>
        <w:rPr>
          <w:rFonts w:ascii="Times New Roman" w:hAnsi="Times New Roman" w:cs="Times New Roman"/>
          <w:sz w:val="24"/>
          <w:szCs w:val="24"/>
        </w:rPr>
      </w:pPr>
    </w:p>
    <w:p w:rsidR="00180350" w:rsidRPr="002F370A" w:rsidRDefault="00E61988" w:rsidP="00800393">
      <w:pPr>
        <w:spacing w:line="360" w:lineRule="auto"/>
        <w:jc w:val="both"/>
        <w:rPr>
          <w:rFonts w:ascii="Times New Roman" w:hAnsi="Times New Roman" w:cs="Times New Roman"/>
          <w:b/>
          <w:sz w:val="24"/>
          <w:szCs w:val="24"/>
        </w:rPr>
      </w:pPr>
      <w:r w:rsidRPr="002F370A">
        <w:rPr>
          <w:rFonts w:ascii="Times New Roman" w:hAnsi="Times New Roman" w:cs="Times New Roman"/>
          <w:sz w:val="24"/>
          <w:szCs w:val="24"/>
        </w:rPr>
        <w:t>Touto otázkou jsem záměrně navázala na předcházející, neboť jsem očekávala</w:t>
      </w:r>
      <w:r w:rsidR="00180350" w:rsidRPr="002F370A">
        <w:rPr>
          <w:rFonts w:ascii="Times New Roman" w:hAnsi="Times New Roman" w:cs="Times New Roman"/>
          <w:sz w:val="24"/>
          <w:szCs w:val="24"/>
        </w:rPr>
        <w:t xml:space="preserve"> i</w:t>
      </w:r>
      <w:r w:rsidRPr="002F370A">
        <w:rPr>
          <w:rFonts w:ascii="Times New Roman" w:hAnsi="Times New Roman" w:cs="Times New Roman"/>
          <w:sz w:val="24"/>
          <w:szCs w:val="24"/>
        </w:rPr>
        <w:t xml:space="preserve"> </w:t>
      </w:r>
      <w:r w:rsidR="00180350" w:rsidRPr="002F370A">
        <w:rPr>
          <w:rFonts w:ascii="Times New Roman" w:hAnsi="Times New Roman" w:cs="Times New Roman"/>
          <w:sz w:val="24"/>
          <w:szCs w:val="24"/>
        </w:rPr>
        <w:t xml:space="preserve">neznalost respondentů týkající se těchto kampaní a zajímalo mě, zda by </w:t>
      </w:r>
      <w:r w:rsidR="002F370A">
        <w:rPr>
          <w:rFonts w:ascii="Times New Roman" w:hAnsi="Times New Roman" w:cs="Times New Roman"/>
          <w:sz w:val="24"/>
          <w:szCs w:val="24"/>
        </w:rPr>
        <w:t xml:space="preserve">uvítali </w:t>
      </w:r>
      <w:r w:rsidR="00180350" w:rsidRPr="002F370A">
        <w:rPr>
          <w:rFonts w:ascii="Times New Roman" w:hAnsi="Times New Roman" w:cs="Times New Roman"/>
          <w:sz w:val="24"/>
          <w:szCs w:val="24"/>
        </w:rPr>
        <w:t xml:space="preserve">větší informovanost v této oblasti. Respondenti </w:t>
      </w:r>
      <w:r w:rsidR="002F370A">
        <w:rPr>
          <w:rFonts w:ascii="Times New Roman" w:hAnsi="Times New Roman" w:cs="Times New Roman"/>
          <w:sz w:val="24"/>
          <w:szCs w:val="24"/>
        </w:rPr>
        <w:t>volili</w:t>
      </w:r>
      <w:r w:rsidR="00AB7725">
        <w:rPr>
          <w:rFonts w:ascii="Times New Roman" w:hAnsi="Times New Roman" w:cs="Times New Roman"/>
          <w:sz w:val="24"/>
          <w:szCs w:val="24"/>
        </w:rPr>
        <w:t xml:space="preserve"> jednu z</w:t>
      </w:r>
      <w:r w:rsidR="00180350" w:rsidRPr="002F370A">
        <w:rPr>
          <w:rFonts w:ascii="Times New Roman" w:hAnsi="Times New Roman" w:cs="Times New Roman"/>
          <w:sz w:val="24"/>
          <w:szCs w:val="24"/>
        </w:rPr>
        <w:t xml:space="preserve"> nabízených možností.</w:t>
      </w:r>
    </w:p>
    <w:p w:rsidR="00023F2C" w:rsidRPr="002F370A" w:rsidRDefault="00023F2C" w:rsidP="00800393">
      <w:pPr>
        <w:spacing w:line="360" w:lineRule="auto"/>
        <w:jc w:val="both"/>
        <w:rPr>
          <w:rFonts w:ascii="Times New Roman" w:hAnsi="Times New Roman" w:cs="Times New Roman"/>
          <w:sz w:val="24"/>
          <w:szCs w:val="24"/>
        </w:rPr>
      </w:pPr>
    </w:p>
    <w:p w:rsidR="00180350" w:rsidRPr="005D0395" w:rsidRDefault="00180350" w:rsidP="005D0395">
      <w:pPr>
        <w:pStyle w:val="Nadpis4"/>
        <w:numPr>
          <w:ilvl w:val="0"/>
          <w:numId w:val="0"/>
        </w:numPr>
        <w:ind w:left="864" w:hanging="864"/>
        <w:rPr>
          <w:rFonts w:ascii="Times New Roman" w:hAnsi="Times New Roman"/>
          <w:b w:val="0"/>
          <w:sz w:val="24"/>
          <w:szCs w:val="24"/>
        </w:rPr>
      </w:pPr>
      <w:bookmarkStart w:id="83" w:name="_Toc385357970"/>
      <w:bookmarkStart w:id="84" w:name="_Toc386031216"/>
      <w:r w:rsidRPr="005D0395">
        <w:rPr>
          <w:rFonts w:ascii="Times New Roman" w:hAnsi="Times New Roman"/>
          <w:b w:val="0"/>
          <w:sz w:val="24"/>
          <w:szCs w:val="24"/>
        </w:rPr>
        <w:lastRenderedPageBreak/>
        <w:t xml:space="preserve">Graf č. </w:t>
      </w:r>
      <w:proofErr w:type="gramStart"/>
      <w:r w:rsidRPr="005D0395">
        <w:rPr>
          <w:rFonts w:ascii="Times New Roman" w:hAnsi="Times New Roman"/>
          <w:b w:val="0"/>
          <w:sz w:val="24"/>
          <w:szCs w:val="24"/>
        </w:rPr>
        <w:t xml:space="preserve">15 </w:t>
      </w:r>
      <w:r w:rsidR="000F3054" w:rsidRPr="005D0395">
        <w:rPr>
          <w:rFonts w:ascii="Times New Roman" w:hAnsi="Times New Roman"/>
          <w:b w:val="0"/>
          <w:sz w:val="24"/>
          <w:szCs w:val="24"/>
        </w:rPr>
        <w:t xml:space="preserve"> </w:t>
      </w:r>
      <w:r w:rsidRPr="005D0395">
        <w:rPr>
          <w:rFonts w:ascii="Times New Roman" w:hAnsi="Times New Roman"/>
          <w:b w:val="0"/>
          <w:sz w:val="24"/>
          <w:szCs w:val="24"/>
        </w:rPr>
        <w:t>Informovanost</w:t>
      </w:r>
      <w:proofErr w:type="gramEnd"/>
      <w:r w:rsidRPr="005D0395">
        <w:rPr>
          <w:rFonts w:ascii="Times New Roman" w:hAnsi="Times New Roman"/>
          <w:b w:val="0"/>
          <w:sz w:val="24"/>
          <w:szCs w:val="24"/>
        </w:rPr>
        <w:t xml:space="preserve"> respondentů</w:t>
      </w:r>
      <w:bookmarkEnd w:id="83"/>
      <w:bookmarkEnd w:id="84"/>
    </w:p>
    <w:p w:rsidR="00180350" w:rsidRPr="00E61988" w:rsidRDefault="00180350" w:rsidP="00800393">
      <w:pPr>
        <w:spacing w:line="36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332F6B79" wp14:editId="3D3ABF5F">
            <wp:extent cx="5495925" cy="20764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rPr>
        <w:t xml:space="preserve"> </w:t>
      </w:r>
    </w:p>
    <w:p w:rsidR="00E266B9" w:rsidRDefault="00E266B9" w:rsidP="00800393">
      <w:pPr>
        <w:spacing w:line="360" w:lineRule="auto"/>
        <w:jc w:val="both"/>
        <w:rPr>
          <w:rFonts w:ascii="Times New Roman" w:hAnsi="Times New Roman" w:cs="Times New Roman"/>
          <w:b/>
        </w:rPr>
      </w:pPr>
    </w:p>
    <w:p w:rsidR="00E266B9" w:rsidRPr="002F370A" w:rsidRDefault="004C7091" w:rsidP="00800393">
      <w:pPr>
        <w:spacing w:line="360" w:lineRule="auto"/>
        <w:jc w:val="both"/>
        <w:rPr>
          <w:rFonts w:ascii="Times New Roman" w:hAnsi="Times New Roman" w:cs="Times New Roman"/>
          <w:sz w:val="24"/>
          <w:szCs w:val="24"/>
        </w:rPr>
      </w:pPr>
      <w:r w:rsidRPr="002F370A">
        <w:rPr>
          <w:rFonts w:ascii="Times New Roman" w:hAnsi="Times New Roman" w:cs="Times New Roman"/>
          <w:sz w:val="24"/>
          <w:szCs w:val="24"/>
        </w:rPr>
        <w:t xml:space="preserve">Z průzkumu vyšlo, že </w:t>
      </w:r>
      <w:r w:rsidR="0063038D" w:rsidRPr="002F370A">
        <w:rPr>
          <w:rFonts w:ascii="Times New Roman" w:hAnsi="Times New Roman" w:cs="Times New Roman"/>
          <w:sz w:val="24"/>
          <w:szCs w:val="24"/>
        </w:rPr>
        <w:t>126 respondentů (36,84 %) by spíše uvítalo a celých 28,36 % má zájem se více dozvědět o pořádaných projektech jednotlivých neziskových organizací. Těch, kteří jsou dobře informováni, se ukázalo 19,3</w:t>
      </w:r>
      <w:r w:rsidR="00F52940" w:rsidRPr="002F370A">
        <w:rPr>
          <w:rFonts w:ascii="Times New Roman" w:hAnsi="Times New Roman" w:cs="Times New Roman"/>
          <w:sz w:val="24"/>
          <w:szCs w:val="24"/>
        </w:rPr>
        <w:t xml:space="preserve"> % a nejméně zastoupenou skupinou (15,5 %) jsou dotazovaní, kteří</w:t>
      </w:r>
      <w:r w:rsidR="0063038D" w:rsidRPr="002F370A">
        <w:rPr>
          <w:rFonts w:ascii="Times New Roman" w:hAnsi="Times New Roman" w:cs="Times New Roman"/>
          <w:sz w:val="24"/>
          <w:szCs w:val="24"/>
        </w:rPr>
        <w:t xml:space="preserve"> se žádných informací nedožadují, protože je to nezajímá.       </w:t>
      </w:r>
    </w:p>
    <w:p w:rsidR="00ED028C" w:rsidRPr="002F370A" w:rsidRDefault="00ED028C" w:rsidP="00800393">
      <w:pPr>
        <w:spacing w:line="360" w:lineRule="auto"/>
        <w:jc w:val="both"/>
        <w:rPr>
          <w:rFonts w:ascii="Times New Roman" w:hAnsi="Times New Roman" w:cs="Times New Roman"/>
          <w:b/>
          <w:sz w:val="24"/>
          <w:szCs w:val="24"/>
        </w:rPr>
      </w:pPr>
    </w:p>
    <w:p w:rsidR="00E266B9" w:rsidRPr="002F370A" w:rsidRDefault="00E266B9" w:rsidP="00800393">
      <w:pPr>
        <w:spacing w:line="360" w:lineRule="auto"/>
        <w:jc w:val="both"/>
        <w:rPr>
          <w:rFonts w:ascii="Times New Roman" w:hAnsi="Times New Roman" w:cs="Times New Roman"/>
          <w:b/>
          <w:sz w:val="24"/>
          <w:szCs w:val="24"/>
        </w:rPr>
      </w:pPr>
      <w:r w:rsidRPr="002F370A">
        <w:rPr>
          <w:rFonts w:ascii="Times New Roman" w:hAnsi="Times New Roman" w:cs="Times New Roman"/>
          <w:b/>
          <w:sz w:val="24"/>
          <w:szCs w:val="24"/>
        </w:rPr>
        <w:t xml:space="preserve">Otázka č. 13 </w:t>
      </w:r>
      <w:r w:rsidR="00F52940" w:rsidRPr="002F370A">
        <w:rPr>
          <w:rFonts w:ascii="Times New Roman" w:hAnsi="Times New Roman" w:cs="Times New Roman"/>
          <w:b/>
          <w:sz w:val="24"/>
          <w:szCs w:val="24"/>
        </w:rPr>
        <w:t>–</w:t>
      </w:r>
      <w:r w:rsidRPr="002F370A">
        <w:rPr>
          <w:rFonts w:ascii="Times New Roman" w:hAnsi="Times New Roman" w:cs="Times New Roman"/>
          <w:b/>
          <w:sz w:val="24"/>
          <w:szCs w:val="24"/>
        </w:rPr>
        <w:t xml:space="preserve"> </w:t>
      </w:r>
      <w:r w:rsidR="00F52940" w:rsidRPr="002F370A">
        <w:rPr>
          <w:rFonts w:ascii="Times New Roman" w:hAnsi="Times New Roman" w:cs="Times New Roman"/>
          <w:b/>
          <w:sz w:val="24"/>
          <w:szCs w:val="24"/>
        </w:rPr>
        <w:t>Když přispějete na humanitární pomoc, tak z jakého důvodu?</w:t>
      </w:r>
    </w:p>
    <w:p w:rsidR="00F52940" w:rsidRPr="002F370A" w:rsidRDefault="00F52940" w:rsidP="00800393">
      <w:pPr>
        <w:spacing w:line="360" w:lineRule="auto"/>
        <w:jc w:val="both"/>
        <w:rPr>
          <w:rFonts w:ascii="Times New Roman" w:hAnsi="Times New Roman" w:cs="Times New Roman"/>
          <w:b/>
          <w:sz w:val="24"/>
          <w:szCs w:val="24"/>
        </w:rPr>
      </w:pPr>
    </w:p>
    <w:p w:rsidR="000F3054" w:rsidRPr="002F370A" w:rsidRDefault="00F52940" w:rsidP="00800393">
      <w:pPr>
        <w:spacing w:line="360" w:lineRule="auto"/>
        <w:jc w:val="both"/>
        <w:rPr>
          <w:rFonts w:ascii="Times New Roman" w:hAnsi="Times New Roman" w:cs="Times New Roman"/>
          <w:sz w:val="24"/>
          <w:szCs w:val="24"/>
        </w:rPr>
      </w:pPr>
      <w:r w:rsidRPr="002F370A">
        <w:rPr>
          <w:rFonts w:ascii="Times New Roman" w:hAnsi="Times New Roman" w:cs="Times New Roman"/>
          <w:sz w:val="24"/>
          <w:szCs w:val="24"/>
        </w:rPr>
        <w:t>Poslední otázkou druhé části dotazníku jsem chtěla zjistit, jaké jsou důvody přispívání</w:t>
      </w:r>
      <w:r w:rsidR="000F3054" w:rsidRPr="002F370A">
        <w:rPr>
          <w:rFonts w:ascii="Times New Roman" w:hAnsi="Times New Roman" w:cs="Times New Roman"/>
          <w:sz w:val="24"/>
          <w:szCs w:val="24"/>
        </w:rPr>
        <w:t>, jak</w:t>
      </w:r>
      <w:r w:rsidR="00BE2DF1" w:rsidRPr="002F370A">
        <w:rPr>
          <w:rFonts w:ascii="Times New Roman" w:hAnsi="Times New Roman" w:cs="Times New Roman"/>
          <w:sz w:val="24"/>
          <w:szCs w:val="24"/>
        </w:rPr>
        <w:t xml:space="preserve"> humanitární pomoc </w:t>
      </w:r>
      <w:r w:rsidR="0050031C" w:rsidRPr="002F370A">
        <w:rPr>
          <w:rFonts w:ascii="Times New Roman" w:hAnsi="Times New Roman" w:cs="Times New Roman"/>
          <w:sz w:val="24"/>
          <w:szCs w:val="24"/>
        </w:rPr>
        <w:t xml:space="preserve">lidé </w:t>
      </w:r>
      <w:r w:rsidR="00BE2DF1" w:rsidRPr="002F370A">
        <w:rPr>
          <w:rFonts w:ascii="Times New Roman" w:hAnsi="Times New Roman" w:cs="Times New Roman"/>
          <w:sz w:val="24"/>
          <w:szCs w:val="24"/>
        </w:rPr>
        <w:t>sami vnímají a co je motivuje.</w:t>
      </w:r>
      <w:r w:rsidR="000F3054" w:rsidRPr="002F370A">
        <w:rPr>
          <w:rFonts w:ascii="Times New Roman" w:hAnsi="Times New Roman" w:cs="Times New Roman"/>
          <w:sz w:val="24"/>
          <w:szCs w:val="24"/>
        </w:rPr>
        <w:t xml:space="preserve"> Respondenti měli </w:t>
      </w:r>
      <w:r w:rsidR="00BE2DF1" w:rsidRPr="002F370A">
        <w:rPr>
          <w:rFonts w:ascii="Times New Roman" w:hAnsi="Times New Roman" w:cs="Times New Roman"/>
          <w:sz w:val="24"/>
          <w:szCs w:val="24"/>
        </w:rPr>
        <w:t>výběr z několika uzavřených</w:t>
      </w:r>
      <w:r w:rsidR="000F3054" w:rsidRPr="002F370A">
        <w:rPr>
          <w:rFonts w:ascii="Times New Roman" w:hAnsi="Times New Roman" w:cs="Times New Roman"/>
          <w:sz w:val="24"/>
          <w:szCs w:val="24"/>
        </w:rPr>
        <w:t xml:space="preserve"> možností </w:t>
      </w:r>
      <w:r w:rsidR="00BE2DF1" w:rsidRPr="002F370A">
        <w:rPr>
          <w:rFonts w:ascii="Times New Roman" w:hAnsi="Times New Roman" w:cs="Times New Roman"/>
          <w:sz w:val="24"/>
          <w:szCs w:val="24"/>
        </w:rPr>
        <w:t xml:space="preserve">a označit více odpovědí </w:t>
      </w:r>
      <w:r w:rsidR="000F3054" w:rsidRPr="002F370A">
        <w:rPr>
          <w:rFonts w:ascii="Times New Roman" w:hAnsi="Times New Roman" w:cs="Times New Roman"/>
          <w:sz w:val="24"/>
          <w:szCs w:val="24"/>
        </w:rPr>
        <w:t>nebo dopsat svou vlastní.</w:t>
      </w:r>
    </w:p>
    <w:p w:rsidR="000F3054" w:rsidRPr="005D0395" w:rsidRDefault="000F3054" w:rsidP="005D0395">
      <w:pPr>
        <w:pStyle w:val="Nadpis4"/>
        <w:numPr>
          <w:ilvl w:val="0"/>
          <w:numId w:val="0"/>
        </w:numPr>
        <w:ind w:left="864" w:hanging="864"/>
        <w:rPr>
          <w:rFonts w:ascii="Times New Roman" w:hAnsi="Times New Roman"/>
          <w:b w:val="0"/>
          <w:sz w:val="24"/>
          <w:szCs w:val="24"/>
        </w:rPr>
      </w:pPr>
      <w:bookmarkStart w:id="85" w:name="_Toc385357971"/>
      <w:bookmarkStart w:id="86" w:name="_Toc386031217"/>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16   Důvody</w:t>
      </w:r>
      <w:proofErr w:type="gramEnd"/>
      <w:r w:rsidRPr="005D0395">
        <w:rPr>
          <w:rFonts w:ascii="Times New Roman" w:hAnsi="Times New Roman"/>
          <w:b w:val="0"/>
          <w:sz w:val="24"/>
          <w:szCs w:val="24"/>
        </w:rPr>
        <w:t xml:space="preserve"> přispívání na humanitární pomoc</w:t>
      </w:r>
      <w:bookmarkEnd w:id="85"/>
      <w:bookmarkEnd w:id="86"/>
    </w:p>
    <w:p w:rsidR="008C064D" w:rsidRDefault="000F3054" w:rsidP="00800393">
      <w:pPr>
        <w:spacing w:line="360" w:lineRule="auto"/>
        <w:jc w:val="both"/>
        <w:rPr>
          <w:rFonts w:ascii="Times New Roman" w:hAnsi="Times New Roman" w:cs="Times New Roman"/>
          <w:color w:val="FF0000"/>
        </w:rPr>
      </w:pPr>
      <w:r>
        <w:rPr>
          <w:rFonts w:ascii="Times New Roman" w:hAnsi="Times New Roman" w:cs="Times New Roman"/>
          <w:noProof/>
          <w:color w:val="FF0000"/>
          <w:lang w:eastAsia="cs-CZ"/>
        </w:rPr>
        <w:drawing>
          <wp:inline distT="0" distB="0" distL="0" distR="0" wp14:anchorId="11CC851E" wp14:editId="6E1B8F0F">
            <wp:extent cx="5514975" cy="264795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C0D88" w:rsidRDefault="005C0D88" w:rsidP="00800393">
      <w:pPr>
        <w:spacing w:line="360" w:lineRule="auto"/>
        <w:jc w:val="both"/>
        <w:rPr>
          <w:rFonts w:ascii="Times New Roman" w:hAnsi="Times New Roman" w:cs="Times New Roman"/>
        </w:rPr>
      </w:pPr>
    </w:p>
    <w:p w:rsidR="00BE2DF1" w:rsidRPr="002F370A" w:rsidRDefault="00BE2DF1" w:rsidP="00800393">
      <w:pPr>
        <w:spacing w:line="360" w:lineRule="auto"/>
        <w:jc w:val="both"/>
        <w:rPr>
          <w:rFonts w:ascii="Times New Roman" w:hAnsi="Times New Roman" w:cs="Times New Roman"/>
          <w:color w:val="FF0000"/>
          <w:sz w:val="24"/>
          <w:szCs w:val="24"/>
        </w:rPr>
      </w:pPr>
      <w:r w:rsidRPr="002F370A">
        <w:rPr>
          <w:rFonts w:ascii="Times New Roman" w:hAnsi="Times New Roman" w:cs="Times New Roman"/>
          <w:sz w:val="24"/>
          <w:szCs w:val="24"/>
        </w:rPr>
        <w:lastRenderedPageBreak/>
        <w:t>Jak jsem předpokládala, na prvním místě, proč respondenti přispívaj</w:t>
      </w:r>
      <w:r w:rsidR="00DD47E4" w:rsidRPr="002F370A">
        <w:rPr>
          <w:rFonts w:ascii="Times New Roman" w:hAnsi="Times New Roman" w:cs="Times New Roman"/>
          <w:sz w:val="24"/>
          <w:szCs w:val="24"/>
        </w:rPr>
        <w:t xml:space="preserve">í, je </w:t>
      </w:r>
      <w:proofErr w:type="gramStart"/>
      <w:r w:rsidR="00DD47E4" w:rsidRPr="002F370A">
        <w:rPr>
          <w:rFonts w:ascii="Times New Roman" w:hAnsi="Times New Roman" w:cs="Times New Roman"/>
          <w:sz w:val="24"/>
          <w:szCs w:val="24"/>
        </w:rPr>
        <w:t xml:space="preserve">solidarita </w:t>
      </w:r>
      <w:r w:rsidR="00393B75">
        <w:rPr>
          <w:rFonts w:ascii="Times New Roman" w:hAnsi="Times New Roman" w:cs="Times New Roman"/>
          <w:sz w:val="24"/>
          <w:szCs w:val="24"/>
        </w:rPr>
        <w:t xml:space="preserve">    </w:t>
      </w:r>
      <w:r w:rsidR="00DD47E4" w:rsidRPr="002F370A">
        <w:rPr>
          <w:rFonts w:ascii="Times New Roman" w:hAnsi="Times New Roman" w:cs="Times New Roman"/>
          <w:sz w:val="24"/>
          <w:szCs w:val="24"/>
        </w:rPr>
        <w:t>(44,74</w:t>
      </w:r>
      <w:proofErr w:type="gramEnd"/>
      <w:r w:rsidR="00DD47E4" w:rsidRPr="002F370A">
        <w:rPr>
          <w:rFonts w:ascii="Times New Roman" w:hAnsi="Times New Roman" w:cs="Times New Roman"/>
          <w:sz w:val="24"/>
          <w:szCs w:val="24"/>
        </w:rPr>
        <w:t xml:space="preserve"> %), </w:t>
      </w:r>
      <w:r w:rsidRPr="002F370A">
        <w:rPr>
          <w:rFonts w:ascii="Times New Roman" w:hAnsi="Times New Roman" w:cs="Times New Roman"/>
          <w:sz w:val="24"/>
          <w:szCs w:val="24"/>
        </w:rPr>
        <w:t>touha po pomoci druhým.</w:t>
      </w:r>
      <w:r w:rsidR="0002327A" w:rsidRPr="002F370A">
        <w:rPr>
          <w:rFonts w:ascii="Times New Roman" w:hAnsi="Times New Roman" w:cs="Times New Roman"/>
          <w:sz w:val="24"/>
          <w:szCs w:val="24"/>
        </w:rPr>
        <w:t xml:space="preserve"> Dále přispívají proto, že </w:t>
      </w:r>
      <w:r w:rsidRPr="002F370A">
        <w:rPr>
          <w:rFonts w:ascii="Times New Roman" w:hAnsi="Times New Roman" w:cs="Times New Roman"/>
          <w:sz w:val="24"/>
          <w:szCs w:val="24"/>
        </w:rPr>
        <w:t xml:space="preserve">vnímají vliv finanční krize a </w:t>
      </w:r>
      <w:r w:rsidR="0002327A" w:rsidRPr="002F370A">
        <w:rPr>
          <w:rFonts w:ascii="Times New Roman" w:hAnsi="Times New Roman" w:cs="Times New Roman"/>
          <w:sz w:val="24"/>
          <w:szCs w:val="24"/>
        </w:rPr>
        <w:t xml:space="preserve">sami </w:t>
      </w:r>
      <w:r w:rsidRPr="002F370A">
        <w:rPr>
          <w:rFonts w:ascii="Times New Roman" w:hAnsi="Times New Roman" w:cs="Times New Roman"/>
          <w:sz w:val="24"/>
          <w:szCs w:val="24"/>
        </w:rPr>
        <w:t xml:space="preserve">pozorují, že se </w:t>
      </w:r>
      <w:r w:rsidR="0002327A" w:rsidRPr="002F370A">
        <w:rPr>
          <w:rFonts w:ascii="Times New Roman" w:hAnsi="Times New Roman" w:cs="Times New Roman"/>
          <w:sz w:val="24"/>
          <w:szCs w:val="24"/>
        </w:rPr>
        <w:t xml:space="preserve">zhoršuje lidem životní úroveň (24,85 %). Někteří přispívají proto, že mají pocit malé účasti státu </w:t>
      </w:r>
      <w:r w:rsidR="009733DB" w:rsidRPr="002F370A">
        <w:rPr>
          <w:rFonts w:ascii="Times New Roman" w:hAnsi="Times New Roman" w:cs="Times New Roman"/>
          <w:sz w:val="24"/>
          <w:szCs w:val="24"/>
        </w:rPr>
        <w:t xml:space="preserve">na pomoci lidem, kteří ji </w:t>
      </w:r>
      <w:r w:rsidR="0002327A" w:rsidRPr="002F370A">
        <w:rPr>
          <w:rFonts w:ascii="Times New Roman" w:hAnsi="Times New Roman" w:cs="Times New Roman"/>
          <w:sz w:val="24"/>
          <w:szCs w:val="24"/>
        </w:rPr>
        <w:t>potřebují (22,22 %)</w:t>
      </w:r>
      <w:r w:rsidR="009733DB" w:rsidRPr="002F370A">
        <w:rPr>
          <w:rFonts w:ascii="Times New Roman" w:hAnsi="Times New Roman" w:cs="Times New Roman"/>
          <w:sz w:val="24"/>
          <w:szCs w:val="24"/>
        </w:rPr>
        <w:t xml:space="preserve"> a respondenti, kteří </w:t>
      </w:r>
      <w:r w:rsidR="0002327A" w:rsidRPr="002F370A">
        <w:rPr>
          <w:rFonts w:ascii="Times New Roman" w:hAnsi="Times New Roman" w:cs="Times New Roman"/>
          <w:sz w:val="24"/>
          <w:szCs w:val="24"/>
        </w:rPr>
        <w:t>ne</w:t>
      </w:r>
      <w:r w:rsidR="009733DB" w:rsidRPr="002F370A">
        <w:rPr>
          <w:rFonts w:ascii="Times New Roman" w:hAnsi="Times New Roman" w:cs="Times New Roman"/>
          <w:sz w:val="24"/>
          <w:szCs w:val="24"/>
        </w:rPr>
        <w:t>přispívají</w:t>
      </w:r>
      <w:r w:rsidR="0002327A" w:rsidRPr="002F370A">
        <w:rPr>
          <w:rFonts w:ascii="Times New Roman" w:hAnsi="Times New Roman" w:cs="Times New Roman"/>
          <w:sz w:val="24"/>
          <w:szCs w:val="24"/>
        </w:rPr>
        <w:t xml:space="preserve"> </w:t>
      </w:r>
      <w:r w:rsidR="009733DB" w:rsidRPr="002F370A">
        <w:rPr>
          <w:rFonts w:ascii="Times New Roman" w:hAnsi="Times New Roman" w:cs="Times New Roman"/>
          <w:sz w:val="24"/>
          <w:szCs w:val="24"/>
        </w:rPr>
        <w:t xml:space="preserve">z konkrétního přesvědčení, ale proto, že je to finančně </w:t>
      </w:r>
      <w:proofErr w:type="gramStart"/>
      <w:r w:rsidR="009733DB" w:rsidRPr="002F370A">
        <w:rPr>
          <w:rFonts w:ascii="Times New Roman" w:hAnsi="Times New Roman" w:cs="Times New Roman"/>
          <w:sz w:val="24"/>
          <w:szCs w:val="24"/>
        </w:rPr>
        <w:t xml:space="preserve">nezatěžuje </w:t>
      </w:r>
      <w:r w:rsidR="00393B75">
        <w:rPr>
          <w:rFonts w:ascii="Times New Roman" w:hAnsi="Times New Roman" w:cs="Times New Roman"/>
          <w:sz w:val="24"/>
          <w:szCs w:val="24"/>
        </w:rPr>
        <w:t xml:space="preserve">    </w:t>
      </w:r>
      <w:r w:rsidR="009733DB" w:rsidRPr="002F370A">
        <w:rPr>
          <w:rFonts w:ascii="Times New Roman" w:hAnsi="Times New Roman" w:cs="Times New Roman"/>
          <w:sz w:val="24"/>
          <w:szCs w:val="24"/>
        </w:rPr>
        <w:t>(14,33</w:t>
      </w:r>
      <w:proofErr w:type="gramEnd"/>
      <w:r w:rsidR="009733DB" w:rsidRPr="002F370A">
        <w:rPr>
          <w:rFonts w:ascii="Times New Roman" w:hAnsi="Times New Roman" w:cs="Times New Roman"/>
          <w:sz w:val="24"/>
          <w:szCs w:val="24"/>
        </w:rPr>
        <w:t xml:space="preserve"> %). Zbývající část tvoří vlastní odpovědi (12,18 %).</w:t>
      </w:r>
    </w:p>
    <w:p w:rsidR="00930F75" w:rsidRPr="002F370A" w:rsidRDefault="00930F75" w:rsidP="00800393">
      <w:pPr>
        <w:spacing w:line="360" w:lineRule="auto"/>
        <w:jc w:val="both"/>
        <w:rPr>
          <w:rFonts w:ascii="Times New Roman" w:hAnsi="Times New Roman" w:cs="Times New Roman"/>
          <w:i/>
          <w:sz w:val="24"/>
          <w:szCs w:val="24"/>
        </w:rPr>
      </w:pPr>
    </w:p>
    <w:p w:rsidR="009733DB" w:rsidRDefault="00930F75" w:rsidP="00F92242">
      <w:pPr>
        <w:spacing w:line="240" w:lineRule="auto"/>
        <w:rPr>
          <w:rFonts w:ascii="Times New Roman" w:hAnsi="Times New Roman" w:cs="Times New Roman"/>
          <w:i/>
          <w:sz w:val="24"/>
          <w:szCs w:val="24"/>
        </w:rPr>
      </w:pPr>
      <w:r w:rsidRPr="002F370A">
        <w:rPr>
          <w:rFonts w:ascii="Times New Roman" w:hAnsi="Times New Roman" w:cs="Times New Roman"/>
          <w:i/>
          <w:sz w:val="24"/>
          <w:szCs w:val="24"/>
        </w:rPr>
        <w:t>Příklady odpovědí:</w:t>
      </w:r>
    </w:p>
    <w:p w:rsidR="00F92242" w:rsidRPr="002F370A" w:rsidRDefault="00F92242" w:rsidP="00F92242">
      <w:pPr>
        <w:spacing w:line="240" w:lineRule="auto"/>
        <w:rPr>
          <w:rFonts w:ascii="Times New Roman" w:hAnsi="Times New Roman" w:cs="Times New Roman"/>
          <w:i/>
          <w:sz w:val="24"/>
          <w:szCs w:val="24"/>
        </w:rPr>
      </w:pPr>
    </w:p>
    <w:p w:rsidR="00BE2DF1" w:rsidRPr="002F370A" w:rsidRDefault="00930F75" w:rsidP="00800393">
      <w:pPr>
        <w:spacing w:line="360" w:lineRule="auto"/>
        <w:jc w:val="both"/>
        <w:rPr>
          <w:rFonts w:ascii="Times New Roman" w:hAnsi="Times New Roman" w:cs="Times New Roman"/>
          <w:sz w:val="24"/>
          <w:szCs w:val="24"/>
        </w:rPr>
      </w:pPr>
      <w:r w:rsidRPr="002F370A">
        <w:rPr>
          <w:rFonts w:ascii="Times New Roman" w:hAnsi="Times New Roman" w:cs="Times New Roman"/>
          <w:sz w:val="24"/>
          <w:szCs w:val="24"/>
        </w:rPr>
        <w:t>Občasná potřeba udělat něco dobrého.</w:t>
      </w:r>
    </w:p>
    <w:p w:rsidR="00930F75" w:rsidRPr="002F370A" w:rsidRDefault="00C5149D" w:rsidP="00800393">
      <w:pPr>
        <w:spacing w:line="360" w:lineRule="auto"/>
        <w:jc w:val="both"/>
        <w:rPr>
          <w:rFonts w:ascii="Times New Roman" w:hAnsi="Times New Roman" w:cs="Times New Roman"/>
          <w:sz w:val="24"/>
          <w:szCs w:val="24"/>
        </w:rPr>
      </w:pPr>
      <w:r w:rsidRPr="002F370A">
        <w:rPr>
          <w:rFonts w:ascii="Times New Roman" w:hAnsi="Times New Roman" w:cs="Times New Roman"/>
          <w:sz w:val="24"/>
          <w:szCs w:val="24"/>
        </w:rPr>
        <w:t>J</w:t>
      </w:r>
      <w:r w:rsidR="00930F75" w:rsidRPr="002F370A">
        <w:rPr>
          <w:rFonts w:ascii="Times New Roman" w:hAnsi="Times New Roman" w:cs="Times New Roman"/>
          <w:sz w:val="24"/>
          <w:szCs w:val="24"/>
        </w:rPr>
        <w:t>sem přesvědčen o účelnosti pomoci.</w:t>
      </w:r>
    </w:p>
    <w:p w:rsidR="006C72A7" w:rsidRDefault="00930F75" w:rsidP="002F370A">
      <w:pPr>
        <w:spacing w:line="360" w:lineRule="auto"/>
        <w:jc w:val="both"/>
        <w:rPr>
          <w:rFonts w:ascii="Times New Roman" w:hAnsi="Times New Roman" w:cs="Times New Roman"/>
          <w:sz w:val="24"/>
          <w:szCs w:val="24"/>
        </w:rPr>
      </w:pPr>
      <w:r w:rsidRPr="002F370A">
        <w:rPr>
          <w:rFonts w:ascii="Times New Roman" w:hAnsi="Times New Roman" w:cs="Times New Roman"/>
          <w:sz w:val="24"/>
          <w:szCs w:val="24"/>
        </w:rPr>
        <w:t>Chci pomoci těm, kteří se mají špatně ne vlastní vinou.</w:t>
      </w:r>
    </w:p>
    <w:p w:rsidR="00F92242" w:rsidRPr="002F370A" w:rsidRDefault="00F92242" w:rsidP="002F370A">
      <w:pPr>
        <w:spacing w:line="360" w:lineRule="auto"/>
        <w:jc w:val="both"/>
        <w:rPr>
          <w:rFonts w:ascii="Times New Roman" w:hAnsi="Times New Roman" w:cs="Times New Roman"/>
        </w:rPr>
      </w:pPr>
    </w:p>
    <w:p w:rsidR="008C064D" w:rsidRPr="005C0D88" w:rsidRDefault="005C0D88" w:rsidP="005C0D88">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F92242" w:rsidRDefault="00F92242" w:rsidP="00800393">
      <w:pPr>
        <w:spacing w:line="360" w:lineRule="auto"/>
        <w:jc w:val="both"/>
        <w:rPr>
          <w:rFonts w:ascii="Times New Roman" w:hAnsi="Times New Roman" w:cs="Times New Roman"/>
          <w:sz w:val="24"/>
          <w:szCs w:val="24"/>
        </w:rPr>
      </w:pPr>
    </w:p>
    <w:p w:rsidR="00602E30" w:rsidRDefault="001230C0" w:rsidP="00800393">
      <w:pPr>
        <w:spacing w:line="360" w:lineRule="auto"/>
        <w:jc w:val="both"/>
        <w:rPr>
          <w:rFonts w:ascii="Times New Roman" w:hAnsi="Times New Roman" w:cs="Times New Roman"/>
          <w:b/>
        </w:rPr>
      </w:pPr>
      <w:r>
        <w:rPr>
          <w:rFonts w:ascii="Times New Roman" w:hAnsi="Times New Roman" w:cs="Times New Roman"/>
          <w:sz w:val="24"/>
          <w:szCs w:val="24"/>
        </w:rPr>
        <w:t xml:space="preserve">Poslední část dotazníku uvádí charakteristiky respondentů a cílem je přiblížit profil českého dárce. </w:t>
      </w:r>
      <w:r w:rsidRPr="007A5BDA">
        <w:rPr>
          <w:rFonts w:ascii="Times New Roman" w:hAnsi="Times New Roman" w:cs="Times New Roman"/>
          <w:sz w:val="24"/>
          <w:szCs w:val="24"/>
        </w:rPr>
        <w:t>Rozdělení podle věkových skupin je uvedeno v následujícím grafu.</w:t>
      </w:r>
    </w:p>
    <w:p w:rsidR="001230C0" w:rsidRDefault="001230C0" w:rsidP="007A5BDA">
      <w:pPr>
        <w:spacing w:line="360" w:lineRule="auto"/>
        <w:jc w:val="both"/>
        <w:rPr>
          <w:rFonts w:ascii="Times New Roman" w:hAnsi="Times New Roman" w:cs="Times New Roman"/>
          <w:b/>
        </w:rPr>
      </w:pPr>
    </w:p>
    <w:p w:rsidR="007A5BDA" w:rsidRPr="002F370A" w:rsidRDefault="002F2540" w:rsidP="007A5BDA">
      <w:pPr>
        <w:spacing w:line="360" w:lineRule="auto"/>
        <w:jc w:val="both"/>
        <w:rPr>
          <w:rFonts w:ascii="Times New Roman" w:hAnsi="Times New Roman" w:cs="Times New Roman"/>
          <w:b/>
          <w:sz w:val="24"/>
          <w:szCs w:val="24"/>
        </w:rPr>
      </w:pPr>
      <w:r w:rsidRPr="002F370A">
        <w:rPr>
          <w:rFonts w:ascii="Times New Roman" w:hAnsi="Times New Roman" w:cs="Times New Roman"/>
          <w:b/>
          <w:sz w:val="24"/>
          <w:szCs w:val="24"/>
        </w:rPr>
        <w:t xml:space="preserve">Otázka č. </w:t>
      </w:r>
      <w:proofErr w:type="gramStart"/>
      <w:r w:rsidR="0047749A" w:rsidRPr="002F370A">
        <w:rPr>
          <w:rFonts w:ascii="Times New Roman" w:hAnsi="Times New Roman" w:cs="Times New Roman"/>
          <w:b/>
          <w:sz w:val="24"/>
          <w:szCs w:val="24"/>
        </w:rPr>
        <w:t>14</w:t>
      </w:r>
      <w:r w:rsidRPr="002F370A">
        <w:rPr>
          <w:rFonts w:ascii="Times New Roman" w:hAnsi="Times New Roman" w:cs="Times New Roman"/>
          <w:b/>
          <w:sz w:val="24"/>
          <w:szCs w:val="24"/>
        </w:rPr>
        <w:t xml:space="preserve">  Pohlaví</w:t>
      </w:r>
      <w:proofErr w:type="gramEnd"/>
      <w:r w:rsidRPr="002F370A">
        <w:rPr>
          <w:rFonts w:ascii="Times New Roman" w:hAnsi="Times New Roman" w:cs="Times New Roman"/>
          <w:b/>
          <w:sz w:val="24"/>
          <w:szCs w:val="24"/>
        </w:rPr>
        <w:t xml:space="preserve"> respondentů</w:t>
      </w:r>
    </w:p>
    <w:p w:rsidR="007A5BDA" w:rsidRPr="002F370A" w:rsidRDefault="007A5BDA" w:rsidP="007A5BDA">
      <w:pPr>
        <w:spacing w:line="360" w:lineRule="auto"/>
        <w:jc w:val="both"/>
        <w:rPr>
          <w:rFonts w:ascii="Times New Roman" w:hAnsi="Times New Roman" w:cs="Times New Roman"/>
          <w:b/>
          <w:sz w:val="24"/>
          <w:szCs w:val="24"/>
        </w:rPr>
      </w:pPr>
    </w:p>
    <w:p w:rsidR="0047749A" w:rsidRPr="005D0395" w:rsidRDefault="00C5149D" w:rsidP="005D0395">
      <w:pPr>
        <w:pStyle w:val="Nadpis4"/>
        <w:numPr>
          <w:ilvl w:val="0"/>
          <w:numId w:val="0"/>
        </w:numPr>
        <w:ind w:left="864" w:hanging="864"/>
        <w:rPr>
          <w:rFonts w:ascii="Times New Roman" w:hAnsi="Times New Roman"/>
          <w:b w:val="0"/>
          <w:sz w:val="24"/>
          <w:szCs w:val="24"/>
        </w:rPr>
      </w:pPr>
      <w:bookmarkStart w:id="87" w:name="_Toc385357972"/>
      <w:bookmarkStart w:id="88" w:name="_Toc386031218"/>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17</w:t>
      </w:r>
      <w:r w:rsidR="0047749A" w:rsidRPr="005D0395">
        <w:rPr>
          <w:rFonts w:ascii="Times New Roman" w:hAnsi="Times New Roman"/>
          <w:b w:val="0"/>
          <w:sz w:val="24"/>
          <w:szCs w:val="24"/>
        </w:rPr>
        <w:t xml:space="preserve">  Ro</w:t>
      </w:r>
      <w:r w:rsidR="00E8789E" w:rsidRPr="005D0395">
        <w:rPr>
          <w:rFonts w:ascii="Times New Roman" w:hAnsi="Times New Roman"/>
          <w:b w:val="0"/>
          <w:sz w:val="24"/>
          <w:szCs w:val="24"/>
        </w:rPr>
        <w:t>zděl</w:t>
      </w:r>
      <w:r w:rsidR="0047749A" w:rsidRPr="005D0395">
        <w:rPr>
          <w:rFonts w:ascii="Times New Roman" w:hAnsi="Times New Roman"/>
          <w:b w:val="0"/>
          <w:sz w:val="24"/>
          <w:szCs w:val="24"/>
        </w:rPr>
        <w:t>ení</w:t>
      </w:r>
      <w:proofErr w:type="gramEnd"/>
      <w:r w:rsidR="00086B6A" w:rsidRPr="005D0395">
        <w:rPr>
          <w:rFonts w:ascii="Times New Roman" w:hAnsi="Times New Roman"/>
          <w:b w:val="0"/>
          <w:sz w:val="24"/>
          <w:szCs w:val="24"/>
        </w:rPr>
        <w:t xml:space="preserve"> </w:t>
      </w:r>
      <w:r w:rsidR="002F2540" w:rsidRPr="005D0395">
        <w:rPr>
          <w:rFonts w:ascii="Times New Roman" w:hAnsi="Times New Roman"/>
          <w:b w:val="0"/>
          <w:sz w:val="24"/>
          <w:szCs w:val="24"/>
        </w:rPr>
        <w:t>podle pohlaví</w:t>
      </w:r>
      <w:bookmarkEnd w:id="87"/>
      <w:bookmarkEnd w:id="88"/>
    </w:p>
    <w:p w:rsidR="002F2540" w:rsidRDefault="002F2540" w:rsidP="005A72B7">
      <w:pPr>
        <w:spacing w:line="360" w:lineRule="auto"/>
        <w:jc w:val="both"/>
        <w:rPr>
          <w:rFonts w:ascii="Times New Roman" w:hAnsi="Times New Roman" w:cs="Times New Roman"/>
        </w:rPr>
      </w:pPr>
      <w:r>
        <w:rPr>
          <w:rFonts w:ascii="Times New Roman" w:hAnsi="Times New Roman" w:cs="Times New Roman"/>
          <w:noProof/>
          <w:lang w:eastAsia="cs-CZ"/>
        </w:rPr>
        <w:drawing>
          <wp:inline distT="0" distB="0" distL="0" distR="0" wp14:anchorId="324C3760" wp14:editId="30F51A32">
            <wp:extent cx="4848225" cy="19431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6B6A" w:rsidRDefault="00086B6A" w:rsidP="005A72B7">
      <w:pPr>
        <w:spacing w:line="360" w:lineRule="auto"/>
        <w:jc w:val="both"/>
        <w:rPr>
          <w:rFonts w:ascii="Times New Roman" w:hAnsi="Times New Roman" w:cs="Times New Roman"/>
        </w:rPr>
      </w:pPr>
    </w:p>
    <w:p w:rsidR="00086B6A" w:rsidRPr="002F370A" w:rsidRDefault="00086B6A" w:rsidP="005A72B7">
      <w:pPr>
        <w:spacing w:line="360" w:lineRule="auto"/>
        <w:jc w:val="both"/>
        <w:rPr>
          <w:rFonts w:ascii="Times New Roman" w:hAnsi="Times New Roman" w:cs="Times New Roman"/>
          <w:sz w:val="24"/>
          <w:szCs w:val="24"/>
        </w:rPr>
      </w:pPr>
      <w:r w:rsidRPr="002F370A">
        <w:rPr>
          <w:rFonts w:ascii="Times New Roman" w:hAnsi="Times New Roman" w:cs="Times New Roman"/>
          <w:sz w:val="24"/>
          <w:szCs w:val="24"/>
        </w:rPr>
        <w:t xml:space="preserve">Z celkového počtu 342 respondentů dotazník vyplnilo 100 mužů (29,24 %) a 242 </w:t>
      </w:r>
      <w:proofErr w:type="gramStart"/>
      <w:r w:rsidRPr="002F370A">
        <w:rPr>
          <w:rFonts w:ascii="Times New Roman" w:hAnsi="Times New Roman" w:cs="Times New Roman"/>
          <w:sz w:val="24"/>
          <w:szCs w:val="24"/>
        </w:rPr>
        <w:t xml:space="preserve">žen </w:t>
      </w:r>
      <w:r w:rsidR="002F370A">
        <w:rPr>
          <w:rFonts w:ascii="Times New Roman" w:hAnsi="Times New Roman" w:cs="Times New Roman"/>
          <w:sz w:val="24"/>
          <w:szCs w:val="24"/>
        </w:rPr>
        <w:t xml:space="preserve">     </w:t>
      </w:r>
      <w:r w:rsidRPr="002F370A">
        <w:rPr>
          <w:rFonts w:ascii="Times New Roman" w:hAnsi="Times New Roman" w:cs="Times New Roman"/>
          <w:sz w:val="24"/>
          <w:szCs w:val="24"/>
        </w:rPr>
        <w:t>(70,76</w:t>
      </w:r>
      <w:proofErr w:type="gramEnd"/>
      <w:r w:rsidRPr="002F370A">
        <w:rPr>
          <w:rFonts w:ascii="Times New Roman" w:hAnsi="Times New Roman" w:cs="Times New Roman"/>
          <w:sz w:val="24"/>
          <w:szCs w:val="24"/>
        </w:rPr>
        <w:t xml:space="preserve"> %).</w:t>
      </w:r>
    </w:p>
    <w:p w:rsidR="0047749A" w:rsidRDefault="0047749A" w:rsidP="004272FF">
      <w:pPr>
        <w:pStyle w:val="Odstavecseseznamem"/>
        <w:spacing w:line="360" w:lineRule="auto"/>
        <w:ind w:left="357"/>
        <w:jc w:val="both"/>
        <w:rPr>
          <w:rFonts w:ascii="Times New Roman" w:hAnsi="Times New Roman" w:cs="Times New Roman"/>
          <w:sz w:val="24"/>
          <w:szCs w:val="24"/>
        </w:rPr>
      </w:pPr>
    </w:p>
    <w:p w:rsidR="00F92242" w:rsidRDefault="00F92242" w:rsidP="007A5BDA">
      <w:pPr>
        <w:pStyle w:val="Odstavecseseznamem"/>
        <w:spacing w:before="120" w:line="360" w:lineRule="auto"/>
        <w:ind w:left="0"/>
        <w:jc w:val="both"/>
        <w:rPr>
          <w:rFonts w:ascii="Times New Roman" w:hAnsi="Times New Roman" w:cs="Times New Roman"/>
          <w:b/>
          <w:sz w:val="24"/>
          <w:szCs w:val="24"/>
        </w:rPr>
      </w:pPr>
    </w:p>
    <w:p w:rsidR="00F92242" w:rsidRDefault="00F92242" w:rsidP="007A5BDA">
      <w:pPr>
        <w:pStyle w:val="Odstavecseseznamem"/>
        <w:spacing w:before="120" w:line="360" w:lineRule="auto"/>
        <w:ind w:left="0"/>
        <w:jc w:val="both"/>
        <w:rPr>
          <w:rFonts w:ascii="Times New Roman" w:hAnsi="Times New Roman" w:cs="Times New Roman"/>
          <w:b/>
          <w:sz w:val="24"/>
          <w:szCs w:val="24"/>
        </w:rPr>
      </w:pPr>
    </w:p>
    <w:p w:rsidR="005C0D88" w:rsidRPr="002F370A" w:rsidRDefault="0047749A" w:rsidP="007A5BDA">
      <w:pPr>
        <w:pStyle w:val="Odstavecseseznamem"/>
        <w:spacing w:before="120" w:line="360" w:lineRule="auto"/>
        <w:ind w:left="0"/>
        <w:jc w:val="both"/>
        <w:rPr>
          <w:rFonts w:ascii="Times New Roman" w:hAnsi="Times New Roman" w:cs="Times New Roman"/>
          <w:b/>
          <w:sz w:val="24"/>
          <w:szCs w:val="24"/>
        </w:rPr>
      </w:pPr>
      <w:r w:rsidRPr="002F370A">
        <w:rPr>
          <w:rFonts w:ascii="Times New Roman" w:hAnsi="Times New Roman" w:cs="Times New Roman"/>
          <w:b/>
          <w:sz w:val="24"/>
          <w:szCs w:val="24"/>
        </w:rPr>
        <w:t xml:space="preserve">Otázka č. </w:t>
      </w:r>
      <w:proofErr w:type="gramStart"/>
      <w:r w:rsidRPr="002F370A">
        <w:rPr>
          <w:rFonts w:ascii="Times New Roman" w:hAnsi="Times New Roman" w:cs="Times New Roman"/>
          <w:b/>
          <w:sz w:val="24"/>
          <w:szCs w:val="24"/>
        </w:rPr>
        <w:t xml:space="preserve">15  </w:t>
      </w:r>
      <w:r w:rsidR="00F55B21" w:rsidRPr="002F370A">
        <w:rPr>
          <w:rFonts w:ascii="Times New Roman" w:hAnsi="Times New Roman" w:cs="Times New Roman"/>
          <w:b/>
          <w:sz w:val="24"/>
          <w:szCs w:val="24"/>
        </w:rPr>
        <w:t>Čistý</w:t>
      </w:r>
      <w:proofErr w:type="gramEnd"/>
      <w:r w:rsidR="00F55B21" w:rsidRPr="002F370A">
        <w:rPr>
          <w:rFonts w:ascii="Times New Roman" w:hAnsi="Times New Roman" w:cs="Times New Roman"/>
          <w:b/>
          <w:sz w:val="24"/>
          <w:szCs w:val="24"/>
        </w:rPr>
        <w:t xml:space="preserve"> osobní příjem respondenta</w:t>
      </w:r>
    </w:p>
    <w:p w:rsidR="006C72A7" w:rsidRPr="002F370A" w:rsidRDefault="006C72A7" w:rsidP="007A5BDA">
      <w:pPr>
        <w:pStyle w:val="Odstavecseseznamem"/>
        <w:spacing w:line="360" w:lineRule="auto"/>
        <w:ind w:left="0"/>
        <w:jc w:val="both"/>
        <w:rPr>
          <w:rFonts w:ascii="Times New Roman" w:hAnsi="Times New Roman" w:cs="Times New Roman"/>
          <w:sz w:val="24"/>
          <w:szCs w:val="24"/>
        </w:rPr>
      </w:pPr>
    </w:p>
    <w:p w:rsidR="005C0D88" w:rsidRPr="005D0395" w:rsidRDefault="00C5149D" w:rsidP="005D0395">
      <w:pPr>
        <w:pStyle w:val="Nadpis4"/>
        <w:numPr>
          <w:ilvl w:val="0"/>
          <w:numId w:val="0"/>
        </w:numPr>
        <w:ind w:left="864" w:hanging="864"/>
        <w:rPr>
          <w:rFonts w:ascii="Times New Roman" w:hAnsi="Times New Roman"/>
          <w:b w:val="0"/>
          <w:sz w:val="24"/>
          <w:szCs w:val="24"/>
        </w:rPr>
      </w:pPr>
      <w:bookmarkStart w:id="89" w:name="_Toc385357973"/>
      <w:bookmarkStart w:id="90" w:name="_Toc386031219"/>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18</w:t>
      </w:r>
      <w:r w:rsidR="00106563" w:rsidRPr="005D0395">
        <w:rPr>
          <w:rFonts w:ascii="Times New Roman" w:hAnsi="Times New Roman"/>
          <w:b w:val="0"/>
          <w:sz w:val="24"/>
          <w:szCs w:val="24"/>
        </w:rPr>
        <w:t xml:space="preserve">   </w:t>
      </w:r>
      <w:r w:rsidR="00086B6A" w:rsidRPr="005D0395">
        <w:rPr>
          <w:rFonts w:ascii="Times New Roman" w:hAnsi="Times New Roman"/>
          <w:b w:val="0"/>
          <w:sz w:val="24"/>
          <w:szCs w:val="24"/>
        </w:rPr>
        <w:t>Rozdělení</w:t>
      </w:r>
      <w:proofErr w:type="gramEnd"/>
      <w:r w:rsidR="00086B6A" w:rsidRPr="005D0395">
        <w:rPr>
          <w:rFonts w:ascii="Times New Roman" w:hAnsi="Times New Roman"/>
          <w:b w:val="0"/>
          <w:sz w:val="24"/>
          <w:szCs w:val="24"/>
        </w:rPr>
        <w:t xml:space="preserve"> podle příjmu</w:t>
      </w:r>
      <w:bookmarkEnd w:id="89"/>
      <w:bookmarkEnd w:id="90"/>
      <w:r w:rsidR="00086B6A" w:rsidRPr="005D0395">
        <w:rPr>
          <w:rFonts w:ascii="Times New Roman" w:hAnsi="Times New Roman"/>
          <w:b w:val="0"/>
          <w:sz w:val="24"/>
          <w:szCs w:val="24"/>
        </w:rPr>
        <w:t xml:space="preserve"> </w:t>
      </w:r>
    </w:p>
    <w:p w:rsidR="006C72A7" w:rsidRDefault="0047749A" w:rsidP="00C5149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5FAAC1B" wp14:editId="3CA96DA3">
            <wp:extent cx="5029200" cy="206692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D5E1B" w:rsidRDefault="007D5E1B" w:rsidP="00C5149D">
      <w:pPr>
        <w:spacing w:line="360" w:lineRule="auto"/>
        <w:jc w:val="both"/>
        <w:rPr>
          <w:rFonts w:ascii="Times New Roman" w:hAnsi="Times New Roman" w:cs="Times New Roman"/>
          <w:sz w:val="24"/>
          <w:szCs w:val="24"/>
        </w:rPr>
      </w:pPr>
    </w:p>
    <w:p w:rsidR="002F632E" w:rsidRDefault="00ED028C" w:rsidP="00C514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Nejvíce respondentů (38,3 %) se pohybuje pod hranicí osobního příjmu pod 10 000 Kč měsíčně. Druhá nejvíce zastoupená skupina vykazuje mzdu </w:t>
      </w:r>
      <w:r w:rsidR="00393B75">
        <w:rPr>
          <w:rFonts w:ascii="Times New Roman" w:hAnsi="Times New Roman" w:cs="Times New Roman"/>
          <w:sz w:val="24"/>
          <w:szCs w:val="24"/>
        </w:rPr>
        <w:t xml:space="preserve">do 20 000 Kč </w:t>
      </w:r>
      <w:proofErr w:type="gramStart"/>
      <w:r w:rsidR="00393B75">
        <w:rPr>
          <w:rFonts w:ascii="Times New Roman" w:hAnsi="Times New Roman" w:cs="Times New Roman"/>
          <w:sz w:val="24"/>
          <w:szCs w:val="24"/>
        </w:rPr>
        <w:t>měsíčně     (38,01</w:t>
      </w:r>
      <w:proofErr w:type="gramEnd"/>
      <w:r w:rsidR="00393B75">
        <w:rPr>
          <w:rFonts w:ascii="Times New Roman" w:hAnsi="Times New Roman" w:cs="Times New Roman"/>
          <w:sz w:val="24"/>
          <w:szCs w:val="24"/>
        </w:rPr>
        <w:t xml:space="preserve"> </w:t>
      </w:r>
      <w:r>
        <w:rPr>
          <w:rFonts w:ascii="Times New Roman" w:hAnsi="Times New Roman" w:cs="Times New Roman"/>
          <w:sz w:val="24"/>
          <w:szCs w:val="24"/>
        </w:rPr>
        <w:t xml:space="preserve">%), </w:t>
      </w:r>
      <w:r w:rsidR="00982508">
        <w:rPr>
          <w:rFonts w:ascii="Times New Roman" w:hAnsi="Times New Roman" w:cs="Times New Roman"/>
          <w:sz w:val="24"/>
          <w:szCs w:val="24"/>
        </w:rPr>
        <w:t>v následujících dvou nabízených možnostech rozdělení příjmu počet respondentů klesá až k hranici 5,56 %.</w:t>
      </w:r>
      <w:r>
        <w:rPr>
          <w:rFonts w:ascii="Times New Roman" w:hAnsi="Times New Roman" w:cs="Times New Roman"/>
          <w:sz w:val="24"/>
          <w:szCs w:val="24"/>
        </w:rPr>
        <w:t xml:space="preserve">  </w:t>
      </w:r>
    </w:p>
    <w:p w:rsidR="008C064D" w:rsidRDefault="008C064D" w:rsidP="00C5149D">
      <w:pPr>
        <w:spacing w:line="360" w:lineRule="auto"/>
        <w:jc w:val="both"/>
        <w:rPr>
          <w:rFonts w:ascii="Times New Roman" w:hAnsi="Times New Roman" w:cs="Times New Roman"/>
          <w:b/>
          <w:sz w:val="24"/>
          <w:szCs w:val="24"/>
        </w:rPr>
      </w:pPr>
    </w:p>
    <w:p w:rsidR="006C72A7" w:rsidRDefault="006C72A7" w:rsidP="00C5149D">
      <w:pPr>
        <w:spacing w:line="360" w:lineRule="auto"/>
        <w:jc w:val="both"/>
        <w:rPr>
          <w:rFonts w:ascii="Times New Roman" w:hAnsi="Times New Roman" w:cs="Times New Roman"/>
          <w:b/>
          <w:sz w:val="24"/>
          <w:szCs w:val="24"/>
        </w:rPr>
      </w:pPr>
    </w:p>
    <w:p w:rsidR="00C5149D" w:rsidRPr="002F632E" w:rsidRDefault="00F55B21" w:rsidP="00C5149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Otázka č. </w:t>
      </w:r>
      <w:proofErr w:type="gramStart"/>
      <w:r>
        <w:rPr>
          <w:rFonts w:ascii="Times New Roman" w:hAnsi="Times New Roman" w:cs="Times New Roman"/>
          <w:b/>
          <w:sz w:val="24"/>
          <w:szCs w:val="24"/>
        </w:rPr>
        <w:t>16  Věk</w:t>
      </w:r>
      <w:proofErr w:type="gramEnd"/>
      <w:r>
        <w:rPr>
          <w:rFonts w:ascii="Times New Roman" w:hAnsi="Times New Roman" w:cs="Times New Roman"/>
          <w:b/>
          <w:sz w:val="24"/>
          <w:szCs w:val="24"/>
        </w:rPr>
        <w:t xml:space="preserve"> respondenta</w:t>
      </w:r>
    </w:p>
    <w:p w:rsidR="00C5149D" w:rsidRDefault="00C5149D" w:rsidP="00C5149D">
      <w:pPr>
        <w:spacing w:line="360" w:lineRule="auto"/>
        <w:jc w:val="both"/>
        <w:rPr>
          <w:rFonts w:ascii="Times New Roman" w:hAnsi="Times New Roman" w:cs="Times New Roman"/>
          <w:b/>
          <w:sz w:val="24"/>
          <w:szCs w:val="24"/>
        </w:rPr>
      </w:pPr>
    </w:p>
    <w:p w:rsidR="00086B6A" w:rsidRPr="005D0395" w:rsidRDefault="009D68F6" w:rsidP="005D0395">
      <w:pPr>
        <w:pStyle w:val="Nadpis4"/>
        <w:numPr>
          <w:ilvl w:val="0"/>
          <w:numId w:val="0"/>
        </w:numPr>
        <w:ind w:left="864" w:hanging="864"/>
        <w:rPr>
          <w:rFonts w:ascii="Times New Roman" w:hAnsi="Times New Roman"/>
          <w:b w:val="0"/>
          <w:sz w:val="24"/>
          <w:szCs w:val="24"/>
        </w:rPr>
      </w:pPr>
      <w:bookmarkStart w:id="91" w:name="_Toc385357974"/>
      <w:bookmarkStart w:id="92" w:name="_Toc386031220"/>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19</w:t>
      </w:r>
      <w:r w:rsidR="00086B6A" w:rsidRPr="005D0395">
        <w:rPr>
          <w:rFonts w:ascii="Times New Roman" w:hAnsi="Times New Roman"/>
          <w:b w:val="0"/>
          <w:sz w:val="24"/>
          <w:szCs w:val="24"/>
        </w:rPr>
        <w:t xml:space="preserve">  Rozdělení</w:t>
      </w:r>
      <w:proofErr w:type="gramEnd"/>
      <w:r w:rsidR="00086B6A" w:rsidRPr="005D0395">
        <w:rPr>
          <w:rFonts w:ascii="Times New Roman" w:hAnsi="Times New Roman"/>
          <w:b w:val="0"/>
          <w:sz w:val="24"/>
          <w:szCs w:val="24"/>
        </w:rPr>
        <w:t xml:space="preserve"> podle věkových skupin</w:t>
      </w:r>
      <w:bookmarkEnd w:id="91"/>
      <w:bookmarkEnd w:id="92"/>
    </w:p>
    <w:p w:rsidR="00F945E0" w:rsidRDefault="0066791D" w:rsidP="005A72B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ADFDA49" wp14:editId="08C5F4B8">
            <wp:extent cx="4933950" cy="214312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B1FB0" w:rsidRDefault="00BB1FB0" w:rsidP="00BF2321">
      <w:pPr>
        <w:pStyle w:val="Odstavecseseznamem"/>
        <w:spacing w:line="360" w:lineRule="auto"/>
        <w:ind w:left="0"/>
        <w:rPr>
          <w:rFonts w:ascii="Times New Roman" w:hAnsi="Times New Roman" w:cs="Times New Roman"/>
          <w:sz w:val="24"/>
          <w:szCs w:val="24"/>
        </w:rPr>
      </w:pPr>
    </w:p>
    <w:p w:rsidR="005F04AF" w:rsidRDefault="007A5BDA" w:rsidP="005F04AF">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Z grafu je zřejmé, že </w:t>
      </w:r>
      <w:r w:rsidR="00B1227E">
        <w:rPr>
          <w:rFonts w:ascii="Times New Roman" w:hAnsi="Times New Roman" w:cs="Times New Roman"/>
          <w:sz w:val="24"/>
          <w:szCs w:val="24"/>
        </w:rPr>
        <w:t>věkovou</w:t>
      </w:r>
      <w:r>
        <w:rPr>
          <w:rFonts w:ascii="Times New Roman" w:hAnsi="Times New Roman" w:cs="Times New Roman"/>
          <w:sz w:val="24"/>
          <w:szCs w:val="24"/>
        </w:rPr>
        <w:t xml:space="preserve"> skupin</w:t>
      </w:r>
      <w:r w:rsidR="00B1227E">
        <w:rPr>
          <w:rFonts w:ascii="Times New Roman" w:hAnsi="Times New Roman" w:cs="Times New Roman"/>
          <w:sz w:val="24"/>
          <w:szCs w:val="24"/>
        </w:rPr>
        <w:t>ou</w:t>
      </w:r>
      <w:r>
        <w:rPr>
          <w:rFonts w:ascii="Times New Roman" w:hAnsi="Times New Roman" w:cs="Times New Roman"/>
          <w:sz w:val="24"/>
          <w:szCs w:val="24"/>
        </w:rPr>
        <w:t xml:space="preserve"> 16 – 26 let </w:t>
      </w:r>
      <w:r w:rsidR="00B1227E">
        <w:rPr>
          <w:rFonts w:ascii="Times New Roman" w:hAnsi="Times New Roman" w:cs="Times New Roman"/>
          <w:sz w:val="24"/>
          <w:szCs w:val="24"/>
        </w:rPr>
        <w:t xml:space="preserve">bylo vyplněno dotazníků </w:t>
      </w:r>
      <w:r>
        <w:rPr>
          <w:rFonts w:ascii="Times New Roman" w:hAnsi="Times New Roman" w:cs="Times New Roman"/>
          <w:sz w:val="24"/>
          <w:szCs w:val="24"/>
        </w:rPr>
        <w:t>o celkovém počtu 140 respondentů (40,94 %), což odpovídá s největší pravděpodobností studentům</w:t>
      </w:r>
      <w:r w:rsidR="005F04AF">
        <w:rPr>
          <w:rFonts w:ascii="Times New Roman" w:hAnsi="Times New Roman" w:cs="Times New Roman"/>
          <w:sz w:val="24"/>
          <w:szCs w:val="24"/>
        </w:rPr>
        <w:t xml:space="preserve"> vysokých škol </w:t>
      </w:r>
      <w:r>
        <w:rPr>
          <w:rFonts w:ascii="Times New Roman" w:hAnsi="Times New Roman" w:cs="Times New Roman"/>
          <w:sz w:val="24"/>
          <w:szCs w:val="24"/>
        </w:rPr>
        <w:t xml:space="preserve">a </w:t>
      </w:r>
      <w:r w:rsidR="005F04AF">
        <w:rPr>
          <w:rFonts w:ascii="Times New Roman" w:hAnsi="Times New Roman" w:cs="Times New Roman"/>
          <w:sz w:val="24"/>
          <w:szCs w:val="24"/>
        </w:rPr>
        <w:t xml:space="preserve">zaměstnaných či nezaměstnaných </w:t>
      </w:r>
      <w:r>
        <w:rPr>
          <w:rFonts w:ascii="Times New Roman" w:hAnsi="Times New Roman" w:cs="Times New Roman"/>
          <w:sz w:val="24"/>
          <w:szCs w:val="24"/>
        </w:rPr>
        <w:t>mladých lidí</w:t>
      </w:r>
      <w:r w:rsidR="005F04AF">
        <w:rPr>
          <w:rFonts w:ascii="Times New Roman" w:hAnsi="Times New Roman" w:cs="Times New Roman"/>
          <w:sz w:val="24"/>
          <w:szCs w:val="24"/>
        </w:rPr>
        <w:t>.</w:t>
      </w:r>
      <w:r>
        <w:rPr>
          <w:rFonts w:ascii="Times New Roman" w:hAnsi="Times New Roman" w:cs="Times New Roman"/>
          <w:sz w:val="24"/>
          <w:szCs w:val="24"/>
        </w:rPr>
        <w:t xml:space="preserve"> </w:t>
      </w:r>
      <w:r w:rsidR="005F04AF">
        <w:rPr>
          <w:rFonts w:ascii="Times New Roman" w:hAnsi="Times New Roman" w:cs="Times New Roman"/>
          <w:sz w:val="24"/>
          <w:szCs w:val="24"/>
        </w:rPr>
        <w:t>Následující věkovou skupinu 27 – 40 let tvoří 86 respondentů (25,15 %</w:t>
      </w:r>
      <w:r w:rsidR="00B1227E">
        <w:rPr>
          <w:rFonts w:ascii="Times New Roman" w:hAnsi="Times New Roman" w:cs="Times New Roman"/>
          <w:sz w:val="24"/>
          <w:szCs w:val="24"/>
        </w:rPr>
        <w:t>),</w:t>
      </w:r>
      <w:r w:rsidR="005F04AF">
        <w:rPr>
          <w:rFonts w:ascii="Times New Roman" w:hAnsi="Times New Roman" w:cs="Times New Roman"/>
          <w:sz w:val="24"/>
          <w:szCs w:val="24"/>
        </w:rPr>
        <w:t xml:space="preserve"> </w:t>
      </w:r>
      <w:r w:rsidR="004A4275">
        <w:rPr>
          <w:rFonts w:ascii="Times New Roman" w:hAnsi="Times New Roman" w:cs="Times New Roman"/>
          <w:sz w:val="24"/>
          <w:szCs w:val="24"/>
        </w:rPr>
        <w:t xml:space="preserve">41 – 55 let celkem 78 dotazovaných (22,81 %), </w:t>
      </w:r>
      <w:r w:rsidR="00B1227E">
        <w:rPr>
          <w:rFonts w:ascii="Times New Roman" w:hAnsi="Times New Roman" w:cs="Times New Roman"/>
          <w:sz w:val="24"/>
          <w:szCs w:val="24"/>
        </w:rPr>
        <w:t>dále pak věková skupina</w:t>
      </w:r>
      <w:r w:rsidR="005F04AF">
        <w:rPr>
          <w:rFonts w:ascii="Times New Roman" w:hAnsi="Times New Roman" w:cs="Times New Roman"/>
          <w:sz w:val="24"/>
          <w:szCs w:val="24"/>
        </w:rPr>
        <w:t xml:space="preserve"> 56 – 65 let </w:t>
      </w:r>
      <w:r w:rsidR="00B1227E">
        <w:rPr>
          <w:rFonts w:ascii="Times New Roman" w:hAnsi="Times New Roman" w:cs="Times New Roman"/>
          <w:sz w:val="24"/>
          <w:szCs w:val="24"/>
        </w:rPr>
        <w:t>v zastoupení</w:t>
      </w:r>
      <w:r w:rsidR="005F04AF">
        <w:rPr>
          <w:rFonts w:ascii="Times New Roman" w:hAnsi="Times New Roman" w:cs="Times New Roman"/>
          <w:sz w:val="24"/>
          <w:szCs w:val="24"/>
        </w:rPr>
        <w:t xml:space="preserve"> 25 respondentů (7,31 %) a </w:t>
      </w:r>
      <w:r w:rsidR="00B1227E">
        <w:rPr>
          <w:rFonts w:ascii="Times New Roman" w:hAnsi="Times New Roman" w:cs="Times New Roman"/>
          <w:sz w:val="24"/>
          <w:szCs w:val="24"/>
        </w:rPr>
        <w:t>v nejmenším počtu je</w:t>
      </w:r>
      <w:r w:rsidR="005F04AF">
        <w:rPr>
          <w:rFonts w:ascii="Times New Roman" w:hAnsi="Times New Roman" w:cs="Times New Roman"/>
          <w:sz w:val="24"/>
          <w:szCs w:val="24"/>
        </w:rPr>
        <w:t xml:space="preserve"> věková skupina nad 65 let, zde se zúčastnilo 13 respondentů (3,8 %). </w:t>
      </w:r>
      <w:r w:rsidR="00B1227E">
        <w:rPr>
          <w:rFonts w:ascii="Times New Roman" w:hAnsi="Times New Roman" w:cs="Times New Roman"/>
          <w:sz w:val="24"/>
          <w:szCs w:val="24"/>
        </w:rPr>
        <w:t>Nejvíce tedy odpovídali respondenti produktivního věku 27- 55 let a mladší generace do 26 let.</w:t>
      </w:r>
    </w:p>
    <w:p w:rsidR="00B1227E" w:rsidRDefault="00B1227E" w:rsidP="005F04AF">
      <w:pPr>
        <w:pStyle w:val="Odstavecseseznamem"/>
        <w:spacing w:line="360" w:lineRule="auto"/>
        <w:ind w:left="0"/>
        <w:rPr>
          <w:rFonts w:ascii="Times New Roman" w:hAnsi="Times New Roman" w:cs="Times New Roman"/>
          <w:sz w:val="24"/>
          <w:szCs w:val="24"/>
        </w:rPr>
      </w:pPr>
    </w:p>
    <w:p w:rsidR="007D5E1B" w:rsidRDefault="007D5E1B" w:rsidP="0028013B">
      <w:pPr>
        <w:spacing w:line="360" w:lineRule="auto"/>
        <w:jc w:val="both"/>
        <w:rPr>
          <w:rFonts w:ascii="Times New Roman" w:hAnsi="Times New Roman" w:cs="Times New Roman"/>
          <w:b/>
          <w:sz w:val="24"/>
          <w:szCs w:val="24"/>
        </w:rPr>
      </w:pPr>
    </w:p>
    <w:p w:rsidR="0028013B" w:rsidRDefault="0028013B" w:rsidP="0028013B">
      <w:pPr>
        <w:spacing w:line="360" w:lineRule="auto"/>
        <w:jc w:val="both"/>
        <w:rPr>
          <w:rFonts w:ascii="Times New Roman" w:hAnsi="Times New Roman" w:cs="Times New Roman"/>
          <w:b/>
          <w:sz w:val="24"/>
          <w:szCs w:val="24"/>
        </w:rPr>
      </w:pPr>
      <w:r w:rsidRPr="00086B6A">
        <w:rPr>
          <w:rFonts w:ascii="Times New Roman" w:hAnsi="Times New Roman" w:cs="Times New Roman"/>
          <w:b/>
          <w:sz w:val="24"/>
          <w:szCs w:val="24"/>
        </w:rPr>
        <w:t xml:space="preserve">Otázka č. </w:t>
      </w:r>
      <w:proofErr w:type="gramStart"/>
      <w:r>
        <w:rPr>
          <w:rFonts w:ascii="Times New Roman" w:hAnsi="Times New Roman" w:cs="Times New Roman"/>
          <w:b/>
          <w:sz w:val="24"/>
          <w:szCs w:val="24"/>
        </w:rPr>
        <w:t>17</w:t>
      </w:r>
      <w:r w:rsidRPr="00086B6A">
        <w:rPr>
          <w:rFonts w:ascii="Times New Roman" w:hAnsi="Times New Roman" w:cs="Times New Roman"/>
          <w:b/>
          <w:sz w:val="24"/>
          <w:szCs w:val="24"/>
        </w:rPr>
        <w:t xml:space="preserve">  </w:t>
      </w:r>
      <w:r>
        <w:rPr>
          <w:rFonts w:ascii="Times New Roman" w:hAnsi="Times New Roman" w:cs="Times New Roman"/>
          <w:b/>
          <w:sz w:val="24"/>
          <w:szCs w:val="24"/>
        </w:rPr>
        <w:t>Ekonomické</w:t>
      </w:r>
      <w:proofErr w:type="gramEnd"/>
      <w:r>
        <w:rPr>
          <w:rFonts w:ascii="Times New Roman" w:hAnsi="Times New Roman" w:cs="Times New Roman"/>
          <w:b/>
          <w:sz w:val="24"/>
          <w:szCs w:val="24"/>
        </w:rPr>
        <w:t xml:space="preserve"> postavení respondentů</w:t>
      </w:r>
    </w:p>
    <w:p w:rsidR="006C72A7" w:rsidRDefault="006C72A7" w:rsidP="0028013B">
      <w:pPr>
        <w:spacing w:line="360" w:lineRule="auto"/>
        <w:rPr>
          <w:rFonts w:ascii="Times New Roman" w:hAnsi="Times New Roman" w:cs="Times New Roman"/>
          <w:b/>
          <w:sz w:val="24"/>
          <w:szCs w:val="24"/>
        </w:rPr>
      </w:pPr>
    </w:p>
    <w:p w:rsidR="005A52AA" w:rsidRPr="0028013B" w:rsidRDefault="005A52AA" w:rsidP="0028013B">
      <w:pPr>
        <w:spacing w:line="360" w:lineRule="auto"/>
        <w:rPr>
          <w:rFonts w:ascii="Times New Roman" w:hAnsi="Times New Roman" w:cs="Times New Roman"/>
          <w:sz w:val="24"/>
          <w:szCs w:val="24"/>
        </w:rPr>
      </w:pPr>
      <w:r w:rsidRPr="0028013B">
        <w:rPr>
          <w:rFonts w:ascii="Times New Roman" w:hAnsi="Times New Roman" w:cs="Times New Roman"/>
          <w:sz w:val="24"/>
          <w:szCs w:val="24"/>
        </w:rPr>
        <w:t>Ekonomické postavení</w:t>
      </w:r>
      <w:r w:rsidR="001E3218" w:rsidRPr="0028013B">
        <w:rPr>
          <w:rFonts w:ascii="Times New Roman" w:hAnsi="Times New Roman" w:cs="Times New Roman"/>
          <w:sz w:val="24"/>
          <w:szCs w:val="24"/>
        </w:rPr>
        <w:t xml:space="preserve"> z dotazníkového šetření vyplynulo následovně</w:t>
      </w:r>
      <w:r w:rsidRPr="0028013B">
        <w:rPr>
          <w:rFonts w:ascii="Times New Roman" w:hAnsi="Times New Roman" w:cs="Times New Roman"/>
          <w:sz w:val="24"/>
          <w:szCs w:val="24"/>
        </w:rPr>
        <w:t>:</w:t>
      </w:r>
    </w:p>
    <w:p w:rsidR="00106563" w:rsidRPr="005D0395" w:rsidRDefault="009D68F6" w:rsidP="005D0395">
      <w:pPr>
        <w:pStyle w:val="Nadpis4"/>
        <w:numPr>
          <w:ilvl w:val="0"/>
          <w:numId w:val="0"/>
        </w:numPr>
        <w:ind w:left="864" w:hanging="864"/>
        <w:rPr>
          <w:rFonts w:ascii="Times New Roman" w:hAnsi="Times New Roman"/>
          <w:b w:val="0"/>
          <w:sz w:val="24"/>
          <w:szCs w:val="24"/>
        </w:rPr>
      </w:pPr>
      <w:bookmarkStart w:id="93" w:name="_Toc385357975"/>
      <w:bookmarkStart w:id="94" w:name="_Toc386031221"/>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20</w:t>
      </w:r>
      <w:r w:rsidR="00687CE1">
        <w:rPr>
          <w:rFonts w:ascii="Times New Roman" w:hAnsi="Times New Roman"/>
          <w:b w:val="0"/>
          <w:sz w:val="24"/>
          <w:szCs w:val="24"/>
        </w:rPr>
        <w:t xml:space="preserve">   </w:t>
      </w:r>
      <w:r w:rsidR="00C828B9" w:rsidRPr="005D0395">
        <w:rPr>
          <w:rFonts w:ascii="Times New Roman" w:hAnsi="Times New Roman"/>
          <w:b w:val="0"/>
          <w:sz w:val="24"/>
          <w:szCs w:val="24"/>
        </w:rPr>
        <w:t>Ekonomické</w:t>
      </w:r>
      <w:proofErr w:type="gramEnd"/>
      <w:r w:rsidR="00C828B9" w:rsidRPr="005D0395">
        <w:rPr>
          <w:rFonts w:ascii="Times New Roman" w:hAnsi="Times New Roman"/>
          <w:b w:val="0"/>
          <w:sz w:val="24"/>
          <w:szCs w:val="24"/>
        </w:rPr>
        <w:t xml:space="preserve"> postavení</w:t>
      </w:r>
      <w:bookmarkEnd w:id="93"/>
      <w:bookmarkEnd w:id="94"/>
      <w:r w:rsidR="00C828B9" w:rsidRPr="005D0395">
        <w:rPr>
          <w:rFonts w:ascii="Times New Roman" w:hAnsi="Times New Roman"/>
          <w:b w:val="0"/>
          <w:sz w:val="24"/>
          <w:szCs w:val="24"/>
        </w:rPr>
        <w:t xml:space="preserve"> </w:t>
      </w:r>
    </w:p>
    <w:p w:rsidR="00A02A91" w:rsidRDefault="005A52AA" w:rsidP="00A02A91">
      <w:pPr>
        <w:pStyle w:val="Odstavecseseznamem"/>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2D49F449" wp14:editId="092D6C44">
            <wp:extent cx="5048250" cy="223837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D68F6" w:rsidRDefault="009D68F6" w:rsidP="00626C1A">
      <w:pPr>
        <w:pStyle w:val="Odstavecseseznamem"/>
        <w:spacing w:line="360" w:lineRule="auto"/>
        <w:ind w:left="0"/>
        <w:jc w:val="both"/>
        <w:rPr>
          <w:rFonts w:ascii="Times New Roman" w:hAnsi="Times New Roman" w:cs="Times New Roman"/>
          <w:sz w:val="24"/>
          <w:szCs w:val="24"/>
        </w:rPr>
      </w:pPr>
    </w:p>
    <w:p w:rsidR="001E3218" w:rsidRDefault="00626C1A" w:rsidP="00626C1A">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Z grafu lze vyčíst, že nejvíce zastoupenou skupinu tvoří respondenti, kteří jsou </w:t>
      </w:r>
      <w:proofErr w:type="gramStart"/>
      <w:r>
        <w:rPr>
          <w:rFonts w:ascii="Times New Roman" w:hAnsi="Times New Roman" w:cs="Times New Roman"/>
          <w:sz w:val="24"/>
          <w:szCs w:val="24"/>
        </w:rPr>
        <w:t xml:space="preserve">zaměstnaní </w:t>
      </w:r>
      <w:r w:rsidR="00FB34E6">
        <w:rPr>
          <w:rFonts w:ascii="Times New Roman" w:hAnsi="Times New Roman" w:cs="Times New Roman"/>
          <w:sz w:val="24"/>
          <w:szCs w:val="24"/>
        </w:rPr>
        <w:t xml:space="preserve">    </w:t>
      </w:r>
      <w:r>
        <w:rPr>
          <w:rFonts w:ascii="Times New Roman" w:hAnsi="Times New Roman" w:cs="Times New Roman"/>
          <w:sz w:val="24"/>
          <w:szCs w:val="24"/>
        </w:rPr>
        <w:t>a to</w:t>
      </w:r>
      <w:proofErr w:type="gramEnd"/>
      <w:r>
        <w:rPr>
          <w:rFonts w:ascii="Times New Roman" w:hAnsi="Times New Roman" w:cs="Times New Roman"/>
          <w:sz w:val="24"/>
          <w:szCs w:val="24"/>
        </w:rPr>
        <w:t xml:space="preserve"> 173 (50,58 %), následují studenti o počtu 107 (31,29 %) a důchodci, kterých odpovědělo 25 (7,31 %). Nezaměstnaných a podnikatelů bylo ve stejném </w:t>
      </w:r>
      <w:proofErr w:type="gramStart"/>
      <w:r>
        <w:rPr>
          <w:rFonts w:ascii="Times New Roman" w:hAnsi="Times New Roman" w:cs="Times New Roman"/>
          <w:sz w:val="24"/>
          <w:szCs w:val="24"/>
        </w:rPr>
        <w:t>poč</w:t>
      </w:r>
      <w:r w:rsidR="00FB34E6">
        <w:rPr>
          <w:rFonts w:ascii="Times New Roman" w:hAnsi="Times New Roman" w:cs="Times New Roman"/>
          <w:sz w:val="24"/>
          <w:szCs w:val="24"/>
        </w:rPr>
        <w:t xml:space="preserve">tu </w:t>
      </w:r>
      <w:r w:rsidR="00393B75">
        <w:rPr>
          <w:rFonts w:ascii="Times New Roman" w:hAnsi="Times New Roman" w:cs="Times New Roman"/>
          <w:sz w:val="24"/>
          <w:szCs w:val="24"/>
        </w:rPr>
        <w:t xml:space="preserve">               15</w:t>
      </w:r>
      <w:proofErr w:type="gramEnd"/>
      <w:r w:rsidR="00393B75">
        <w:rPr>
          <w:rFonts w:ascii="Times New Roman" w:hAnsi="Times New Roman" w:cs="Times New Roman"/>
          <w:sz w:val="24"/>
          <w:szCs w:val="24"/>
        </w:rPr>
        <w:t xml:space="preserve"> </w:t>
      </w:r>
      <w:r>
        <w:rPr>
          <w:rFonts w:ascii="Times New Roman" w:hAnsi="Times New Roman" w:cs="Times New Roman"/>
          <w:sz w:val="24"/>
          <w:szCs w:val="24"/>
        </w:rPr>
        <w:t>(4,39 %) a 7 respondentů (2,05 %) je v současné době v domácnosti nebo na mateřské dovolené.</w:t>
      </w:r>
      <w:r w:rsidR="00DB51E1">
        <w:rPr>
          <w:rFonts w:ascii="Times New Roman" w:hAnsi="Times New Roman" w:cs="Times New Roman"/>
          <w:sz w:val="24"/>
          <w:szCs w:val="24"/>
        </w:rPr>
        <w:t xml:space="preserve"> Vzhledem k tomu, že zaměstnaných respondentů s pravidelnými příjmy je zastoupeno nejvíce, </w:t>
      </w:r>
      <w:r w:rsidR="009E5A75">
        <w:rPr>
          <w:rFonts w:ascii="Times New Roman" w:hAnsi="Times New Roman" w:cs="Times New Roman"/>
          <w:sz w:val="24"/>
          <w:szCs w:val="24"/>
        </w:rPr>
        <w:t>tento stav mohl ovlivnit i</w:t>
      </w:r>
      <w:r w:rsidR="00DB51E1">
        <w:rPr>
          <w:rFonts w:ascii="Times New Roman" w:hAnsi="Times New Roman" w:cs="Times New Roman"/>
          <w:sz w:val="24"/>
          <w:szCs w:val="24"/>
        </w:rPr>
        <w:t xml:space="preserve"> </w:t>
      </w:r>
      <w:r w:rsidR="009E5A75">
        <w:rPr>
          <w:rFonts w:ascii="Times New Roman" w:hAnsi="Times New Roman" w:cs="Times New Roman"/>
          <w:sz w:val="24"/>
          <w:szCs w:val="24"/>
        </w:rPr>
        <w:t>výsledek otázky</w:t>
      </w:r>
      <w:r w:rsidR="00DB51E1">
        <w:rPr>
          <w:rFonts w:ascii="Times New Roman" w:hAnsi="Times New Roman" w:cs="Times New Roman"/>
          <w:sz w:val="24"/>
          <w:szCs w:val="24"/>
        </w:rPr>
        <w:t xml:space="preserve"> č. 1, kde př</w:t>
      </w:r>
      <w:r w:rsidR="009E5A75">
        <w:rPr>
          <w:rFonts w:ascii="Times New Roman" w:hAnsi="Times New Roman" w:cs="Times New Roman"/>
          <w:sz w:val="24"/>
          <w:szCs w:val="24"/>
        </w:rPr>
        <w:t>evažuje počet kladných odpovědí na otázku, zda přispěli v předcházejícím roce.</w:t>
      </w:r>
    </w:p>
    <w:p w:rsidR="00626C1A" w:rsidRDefault="00626C1A" w:rsidP="00626C1A">
      <w:pPr>
        <w:spacing w:line="360" w:lineRule="auto"/>
        <w:rPr>
          <w:rFonts w:ascii="Times New Roman" w:hAnsi="Times New Roman" w:cs="Times New Roman"/>
          <w:sz w:val="24"/>
          <w:szCs w:val="24"/>
        </w:rPr>
      </w:pPr>
    </w:p>
    <w:p w:rsidR="007D5E1B" w:rsidRDefault="007D5E1B" w:rsidP="009E5A75">
      <w:pPr>
        <w:spacing w:line="360" w:lineRule="auto"/>
        <w:jc w:val="both"/>
        <w:rPr>
          <w:rFonts w:ascii="Times New Roman" w:hAnsi="Times New Roman" w:cs="Times New Roman"/>
          <w:b/>
          <w:sz w:val="24"/>
          <w:szCs w:val="24"/>
        </w:rPr>
      </w:pPr>
    </w:p>
    <w:p w:rsidR="009E5A75" w:rsidRDefault="009E5A75" w:rsidP="009E5A75">
      <w:pPr>
        <w:spacing w:line="360" w:lineRule="auto"/>
        <w:jc w:val="both"/>
        <w:rPr>
          <w:rFonts w:ascii="Times New Roman" w:hAnsi="Times New Roman" w:cs="Times New Roman"/>
          <w:b/>
          <w:sz w:val="24"/>
          <w:szCs w:val="24"/>
        </w:rPr>
      </w:pPr>
      <w:r w:rsidRPr="00086B6A">
        <w:rPr>
          <w:rFonts w:ascii="Times New Roman" w:hAnsi="Times New Roman" w:cs="Times New Roman"/>
          <w:b/>
          <w:sz w:val="24"/>
          <w:szCs w:val="24"/>
        </w:rPr>
        <w:lastRenderedPageBreak/>
        <w:t xml:space="preserve">Otázka č. </w:t>
      </w:r>
      <w:proofErr w:type="gramStart"/>
      <w:r w:rsidR="00BA1030">
        <w:rPr>
          <w:rFonts w:ascii="Times New Roman" w:hAnsi="Times New Roman" w:cs="Times New Roman"/>
          <w:b/>
          <w:sz w:val="24"/>
          <w:szCs w:val="24"/>
        </w:rPr>
        <w:t>18</w:t>
      </w:r>
      <w:r w:rsidRPr="00086B6A">
        <w:rPr>
          <w:rFonts w:ascii="Times New Roman" w:hAnsi="Times New Roman" w:cs="Times New Roman"/>
          <w:b/>
          <w:sz w:val="24"/>
          <w:szCs w:val="24"/>
        </w:rPr>
        <w:t xml:space="preserve">  </w:t>
      </w:r>
      <w:r>
        <w:rPr>
          <w:rFonts w:ascii="Times New Roman" w:hAnsi="Times New Roman" w:cs="Times New Roman"/>
          <w:b/>
          <w:sz w:val="24"/>
          <w:szCs w:val="24"/>
        </w:rPr>
        <w:t>Dosažené</w:t>
      </w:r>
      <w:proofErr w:type="gramEnd"/>
      <w:r>
        <w:rPr>
          <w:rFonts w:ascii="Times New Roman" w:hAnsi="Times New Roman" w:cs="Times New Roman"/>
          <w:b/>
          <w:sz w:val="24"/>
          <w:szCs w:val="24"/>
        </w:rPr>
        <w:t xml:space="preserve"> vzdělání respondentů</w:t>
      </w:r>
    </w:p>
    <w:p w:rsidR="009E5A75" w:rsidRDefault="009E5A75" w:rsidP="009E5A75">
      <w:pPr>
        <w:spacing w:line="360" w:lineRule="auto"/>
        <w:jc w:val="both"/>
        <w:rPr>
          <w:rFonts w:ascii="Times New Roman" w:hAnsi="Times New Roman" w:cs="Times New Roman"/>
          <w:b/>
          <w:sz w:val="24"/>
          <w:szCs w:val="24"/>
        </w:rPr>
      </w:pPr>
    </w:p>
    <w:p w:rsidR="009E5A75" w:rsidRPr="0028013B" w:rsidRDefault="009E5A75" w:rsidP="009E5A75">
      <w:pPr>
        <w:spacing w:line="360" w:lineRule="auto"/>
        <w:rPr>
          <w:rFonts w:ascii="Times New Roman" w:hAnsi="Times New Roman" w:cs="Times New Roman"/>
          <w:sz w:val="24"/>
          <w:szCs w:val="24"/>
        </w:rPr>
      </w:pPr>
      <w:r w:rsidRPr="009E5A75">
        <w:rPr>
          <w:rFonts w:ascii="Times New Roman" w:hAnsi="Times New Roman" w:cs="Times New Roman"/>
          <w:sz w:val="24"/>
          <w:szCs w:val="24"/>
        </w:rPr>
        <w:t>Poslední otázkou charakteristiky respondentů bylo zjištěn</w:t>
      </w:r>
      <w:r>
        <w:rPr>
          <w:rFonts w:ascii="Times New Roman" w:hAnsi="Times New Roman" w:cs="Times New Roman"/>
          <w:sz w:val="24"/>
          <w:szCs w:val="24"/>
        </w:rPr>
        <w:t>í výše čistého osobního příjmu a bylo odpovězeno takto:</w:t>
      </w:r>
    </w:p>
    <w:p w:rsidR="009E5A75" w:rsidRPr="005D0395" w:rsidRDefault="009D68F6" w:rsidP="00EB1832">
      <w:pPr>
        <w:pStyle w:val="Nadpis4"/>
        <w:numPr>
          <w:ilvl w:val="0"/>
          <w:numId w:val="0"/>
        </w:numPr>
        <w:rPr>
          <w:rFonts w:ascii="Times New Roman" w:hAnsi="Times New Roman"/>
          <w:b w:val="0"/>
          <w:sz w:val="24"/>
          <w:szCs w:val="24"/>
        </w:rPr>
      </w:pPr>
      <w:bookmarkStart w:id="95" w:name="_Toc385357976"/>
      <w:bookmarkStart w:id="96" w:name="_Toc386031222"/>
      <w:r w:rsidRPr="005D0395">
        <w:rPr>
          <w:rFonts w:ascii="Times New Roman" w:hAnsi="Times New Roman"/>
          <w:b w:val="0"/>
          <w:sz w:val="24"/>
          <w:szCs w:val="24"/>
        </w:rPr>
        <w:t xml:space="preserve">Graf č. </w:t>
      </w:r>
      <w:proofErr w:type="gramStart"/>
      <w:r w:rsidRPr="005D0395">
        <w:rPr>
          <w:rFonts w:ascii="Times New Roman" w:hAnsi="Times New Roman"/>
          <w:b w:val="0"/>
          <w:sz w:val="24"/>
          <w:szCs w:val="24"/>
        </w:rPr>
        <w:t>21</w:t>
      </w:r>
      <w:r w:rsidR="00687CE1">
        <w:rPr>
          <w:rFonts w:ascii="Times New Roman" w:hAnsi="Times New Roman"/>
          <w:b w:val="0"/>
          <w:sz w:val="24"/>
          <w:szCs w:val="24"/>
        </w:rPr>
        <w:t xml:space="preserve">   </w:t>
      </w:r>
      <w:r w:rsidR="009E5A75" w:rsidRPr="005D0395">
        <w:rPr>
          <w:rFonts w:ascii="Times New Roman" w:hAnsi="Times New Roman"/>
          <w:b w:val="0"/>
          <w:sz w:val="24"/>
          <w:szCs w:val="24"/>
        </w:rPr>
        <w:t>Dosažené</w:t>
      </w:r>
      <w:proofErr w:type="gramEnd"/>
      <w:r w:rsidR="009E5A75" w:rsidRPr="005D0395">
        <w:rPr>
          <w:rFonts w:ascii="Times New Roman" w:hAnsi="Times New Roman"/>
          <w:b w:val="0"/>
          <w:sz w:val="24"/>
          <w:szCs w:val="24"/>
        </w:rPr>
        <w:t xml:space="preserve"> vzdělání</w:t>
      </w:r>
      <w:bookmarkEnd w:id="95"/>
      <w:bookmarkEnd w:id="96"/>
    </w:p>
    <w:p w:rsidR="00311ED6" w:rsidRDefault="00F8171D" w:rsidP="00E63D84">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2E9F14B7" wp14:editId="27EA8A2C">
            <wp:extent cx="5095875" cy="219075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C72A7" w:rsidRDefault="006C72A7" w:rsidP="00BB6211">
      <w:pPr>
        <w:spacing w:line="360" w:lineRule="auto"/>
        <w:jc w:val="both"/>
        <w:rPr>
          <w:rFonts w:ascii="Times New Roman" w:hAnsi="Times New Roman" w:cs="Times New Roman"/>
          <w:sz w:val="24"/>
          <w:szCs w:val="24"/>
        </w:rPr>
      </w:pPr>
    </w:p>
    <w:p w:rsidR="00D30DC1" w:rsidRDefault="008A05A4" w:rsidP="00BB6211">
      <w:pPr>
        <w:spacing w:line="360" w:lineRule="auto"/>
        <w:jc w:val="both"/>
        <w:rPr>
          <w:rFonts w:ascii="Times New Roman" w:hAnsi="Times New Roman" w:cs="Times New Roman"/>
          <w:sz w:val="24"/>
          <w:szCs w:val="24"/>
        </w:rPr>
      </w:pPr>
      <w:r>
        <w:rPr>
          <w:rFonts w:ascii="Times New Roman" w:hAnsi="Times New Roman" w:cs="Times New Roman"/>
          <w:sz w:val="24"/>
          <w:szCs w:val="24"/>
        </w:rPr>
        <w:t>Z pohledu získaným vzorků se podílelo na vyplnění dotazníků nejvíce respondentů se středoškolským vzděláním s maturitou (58,19 %), druhé největší zastoupení měl status vysokoškolský (24,85 %). Poté následovali respondenti s vyšším odborným vzděláním (7,89 %</w:t>
      </w:r>
      <w:r w:rsidR="00D30DC1">
        <w:rPr>
          <w:rFonts w:ascii="Times New Roman" w:hAnsi="Times New Roman" w:cs="Times New Roman"/>
          <w:sz w:val="24"/>
          <w:szCs w:val="24"/>
        </w:rPr>
        <w:t>), středoškolským vzděláním bez maturity (6,43 %) a poslední skupinu tvořili lidé se základním vzděláním (2,63 %).</w:t>
      </w:r>
    </w:p>
    <w:p w:rsidR="00D30DC1" w:rsidRDefault="00D30DC1" w:rsidP="00BB6211">
      <w:pPr>
        <w:spacing w:line="360" w:lineRule="auto"/>
        <w:jc w:val="both"/>
        <w:rPr>
          <w:rFonts w:ascii="Times New Roman" w:hAnsi="Times New Roman" w:cs="Times New Roman"/>
          <w:sz w:val="24"/>
          <w:szCs w:val="24"/>
        </w:rPr>
      </w:pPr>
    </w:p>
    <w:p w:rsidR="00311ED6" w:rsidRDefault="00D30DC1" w:rsidP="00BB62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Zde se může naskytnout myšlenka, že lidé s vyšším vzděláním dosáhnou na vyšší příjmy, tím pádem mohou i více přispívat. Domnívám se, že tato varianta nemusí být pravdou, neboť z vlastní zkušenosti z mého okolí </w:t>
      </w:r>
      <w:r w:rsidR="00113833">
        <w:rPr>
          <w:rFonts w:ascii="Times New Roman" w:hAnsi="Times New Roman" w:cs="Times New Roman"/>
          <w:sz w:val="24"/>
          <w:szCs w:val="24"/>
        </w:rPr>
        <w:t xml:space="preserve">registruji, že </w:t>
      </w:r>
      <w:r>
        <w:rPr>
          <w:rFonts w:ascii="Times New Roman" w:hAnsi="Times New Roman" w:cs="Times New Roman"/>
          <w:sz w:val="24"/>
          <w:szCs w:val="24"/>
        </w:rPr>
        <w:t>lidé s </w:t>
      </w:r>
      <w:r w:rsidR="00113833">
        <w:rPr>
          <w:rFonts w:ascii="Times New Roman" w:hAnsi="Times New Roman" w:cs="Times New Roman"/>
          <w:sz w:val="24"/>
          <w:szCs w:val="24"/>
        </w:rPr>
        <w:t>nižšími</w:t>
      </w:r>
      <w:r>
        <w:rPr>
          <w:rFonts w:ascii="Times New Roman" w:hAnsi="Times New Roman" w:cs="Times New Roman"/>
          <w:sz w:val="24"/>
          <w:szCs w:val="24"/>
        </w:rPr>
        <w:t xml:space="preserve"> příjmy </w:t>
      </w:r>
      <w:r w:rsidR="00113833">
        <w:rPr>
          <w:rFonts w:ascii="Times New Roman" w:hAnsi="Times New Roman" w:cs="Times New Roman"/>
          <w:sz w:val="24"/>
          <w:szCs w:val="24"/>
        </w:rPr>
        <w:t>bez zaváhání darují</w:t>
      </w:r>
      <w:r>
        <w:rPr>
          <w:rFonts w:ascii="Times New Roman" w:hAnsi="Times New Roman" w:cs="Times New Roman"/>
          <w:sz w:val="24"/>
          <w:szCs w:val="24"/>
        </w:rPr>
        <w:t xml:space="preserve"> </w:t>
      </w:r>
      <w:r w:rsidR="00113833">
        <w:rPr>
          <w:rFonts w:ascii="Times New Roman" w:hAnsi="Times New Roman" w:cs="Times New Roman"/>
          <w:sz w:val="24"/>
          <w:szCs w:val="24"/>
        </w:rPr>
        <w:t xml:space="preserve">finanční prostředky na pomoc, protože lépe chápou beznadějnou situaci strádajících lidí </w:t>
      </w:r>
      <w:proofErr w:type="gramStart"/>
      <w:r w:rsidR="00113833">
        <w:rPr>
          <w:rFonts w:ascii="Times New Roman" w:hAnsi="Times New Roman" w:cs="Times New Roman"/>
          <w:sz w:val="24"/>
          <w:szCs w:val="24"/>
        </w:rPr>
        <w:t>než-</w:t>
      </w:r>
      <w:proofErr w:type="spellStart"/>
      <w:r w:rsidR="00113833">
        <w:rPr>
          <w:rFonts w:ascii="Times New Roman" w:hAnsi="Times New Roman" w:cs="Times New Roman"/>
          <w:sz w:val="24"/>
          <w:szCs w:val="24"/>
        </w:rPr>
        <w:t>li</w:t>
      </w:r>
      <w:proofErr w:type="spellEnd"/>
      <w:r w:rsidR="00113833">
        <w:rPr>
          <w:rFonts w:ascii="Times New Roman" w:hAnsi="Times New Roman" w:cs="Times New Roman"/>
          <w:sz w:val="24"/>
          <w:szCs w:val="24"/>
        </w:rPr>
        <w:t xml:space="preserve"> ti</w:t>
      </w:r>
      <w:proofErr w:type="gramEnd"/>
      <w:r w:rsidR="00113833">
        <w:rPr>
          <w:rFonts w:ascii="Times New Roman" w:hAnsi="Times New Roman" w:cs="Times New Roman"/>
          <w:sz w:val="24"/>
          <w:szCs w:val="24"/>
        </w:rPr>
        <w:t>, kteří jsou dostatečně sami finančně zabezpečeni.</w:t>
      </w:r>
      <w:r>
        <w:rPr>
          <w:rFonts w:ascii="Times New Roman" w:hAnsi="Times New Roman" w:cs="Times New Roman"/>
          <w:sz w:val="24"/>
          <w:szCs w:val="24"/>
        </w:rPr>
        <w:t xml:space="preserve">  </w:t>
      </w:r>
      <w:r w:rsidR="008A05A4">
        <w:rPr>
          <w:rFonts w:ascii="Times New Roman" w:hAnsi="Times New Roman" w:cs="Times New Roman"/>
          <w:sz w:val="24"/>
          <w:szCs w:val="24"/>
        </w:rPr>
        <w:t xml:space="preserve">  </w:t>
      </w:r>
    </w:p>
    <w:p w:rsidR="00EE1318" w:rsidRDefault="00EE1318" w:rsidP="00BB6211">
      <w:pPr>
        <w:spacing w:line="360" w:lineRule="auto"/>
        <w:jc w:val="both"/>
        <w:rPr>
          <w:rFonts w:ascii="Times New Roman" w:hAnsi="Times New Roman" w:cs="Times New Roman"/>
          <w:sz w:val="24"/>
          <w:szCs w:val="24"/>
        </w:rPr>
      </w:pPr>
    </w:p>
    <w:p w:rsidR="00EB1832" w:rsidRDefault="00EB1832" w:rsidP="00BB6211">
      <w:pPr>
        <w:spacing w:line="360" w:lineRule="auto"/>
        <w:jc w:val="both"/>
        <w:rPr>
          <w:rFonts w:ascii="Times New Roman" w:hAnsi="Times New Roman" w:cs="Times New Roman"/>
          <w:sz w:val="24"/>
          <w:szCs w:val="24"/>
        </w:rPr>
      </w:pPr>
    </w:p>
    <w:p w:rsidR="00EB1832" w:rsidRDefault="00EB1832" w:rsidP="00BB6211">
      <w:pPr>
        <w:spacing w:line="360" w:lineRule="auto"/>
        <w:jc w:val="both"/>
        <w:rPr>
          <w:rFonts w:ascii="Times New Roman" w:hAnsi="Times New Roman" w:cs="Times New Roman"/>
          <w:sz w:val="24"/>
          <w:szCs w:val="24"/>
        </w:rPr>
      </w:pPr>
    </w:p>
    <w:p w:rsidR="00EB1832" w:rsidRDefault="00EB1832" w:rsidP="00BB6211">
      <w:pPr>
        <w:spacing w:line="360" w:lineRule="auto"/>
        <w:jc w:val="both"/>
        <w:rPr>
          <w:rFonts w:ascii="Times New Roman" w:hAnsi="Times New Roman" w:cs="Times New Roman"/>
          <w:sz w:val="24"/>
          <w:szCs w:val="24"/>
        </w:rPr>
      </w:pPr>
    </w:p>
    <w:p w:rsidR="00EB1832" w:rsidRDefault="00EB1832" w:rsidP="00BB6211">
      <w:pPr>
        <w:spacing w:line="360" w:lineRule="auto"/>
        <w:jc w:val="both"/>
        <w:rPr>
          <w:rFonts w:ascii="Times New Roman" w:hAnsi="Times New Roman" w:cs="Times New Roman"/>
          <w:sz w:val="24"/>
          <w:szCs w:val="24"/>
        </w:rPr>
      </w:pPr>
    </w:p>
    <w:p w:rsidR="00EB1832" w:rsidRDefault="00EB1832" w:rsidP="00BB6211">
      <w:pPr>
        <w:spacing w:line="360" w:lineRule="auto"/>
        <w:jc w:val="both"/>
        <w:rPr>
          <w:rFonts w:ascii="Times New Roman" w:hAnsi="Times New Roman" w:cs="Times New Roman"/>
          <w:sz w:val="24"/>
          <w:szCs w:val="24"/>
        </w:rPr>
      </w:pPr>
    </w:p>
    <w:p w:rsidR="00EE1318" w:rsidRPr="009768C2" w:rsidRDefault="00701054" w:rsidP="005654E9">
      <w:pPr>
        <w:pStyle w:val="Nadpis2"/>
        <w:rPr>
          <w:rFonts w:ascii="Times New Roman" w:hAnsi="Times New Roman" w:cs="Times New Roman"/>
          <w:color w:val="auto"/>
        </w:rPr>
      </w:pPr>
      <w:bookmarkStart w:id="97" w:name="_Toc385170457"/>
      <w:bookmarkStart w:id="98" w:name="_Toc386028701"/>
      <w:r w:rsidRPr="009768C2">
        <w:rPr>
          <w:rFonts w:ascii="Times New Roman" w:hAnsi="Times New Roman" w:cs="Times New Roman"/>
          <w:color w:val="auto"/>
        </w:rPr>
        <w:lastRenderedPageBreak/>
        <w:t xml:space="preserve">Využití získaných dat a </w:t>
      </w:r>
      <w:bookmarkEnd w:id="97"/>
      <w:r w:rsidR="00975C7F" w:rsidRPr="009768C2">
        <w:rPr>
          <w:rFonts w:ascii="Times New Roman" w:hAnsi="Times New Roman" w:cs="Times New Roman"/>
          <w:color w:val="auto"/>
        </w:rPr>
        <w:t>návrh doporučení</w:t>
      </w:r>
      <w:bookmarkEnd w:id="98"/>
      <w:r w:rsidR="00133B24" w:rsidRPr="009768C2">
        <w:rPr>
          <w:rFonts w:ascii="Times New Roman" w:hAnsi="Times New Roman" w:cs="Times New Roman"/>
          <w:color w:val="auto"/>
        </w:rPr>
        <w:t xml:space="preserve"> </w:t>
      </w:r>
    </w:p>
    <w:p w:rsidR="00EE1318" w:rsidRDefault="00EE1318" w:rsidP="00EE1318"/>
    <w:p w:rsidR="005472A4" w:rsidRDefault="00BB00FB" w:rsidP="000E5C0A">
      <w:pPr>
        <w:spacing w:line="360" w:lineRule="auto"/>
        <w:jc w:val="both"/>
        <w:rPr>
          <w:rFonts w:ascii="Times New Roman" w:hAnsi="Times New Roman" w:cs="Times New Roman"/>
          <w:sz w:val="24"/>
          <w:szCs w:val="24"/>
        </w:rPr>
      </w:pPr>
      <w:r w:rsidRPr="005472A4">
        <w:rPr>
          <w:rFonts w:ascii="Times New Roman" w:hAnsi="Times New Roman" w:cs="Times New Roman"/>
          <w:sz w:val="24"/>
          <w:szCs w:val="24"/>
        </w:rPr>
        <w:t xml:space="preserve">K ověření </w:t>
      </w:r>
      <w:r w:rsidR="001E1DBC">
        <w:rPr>
          <w:rFonts w:ascii="Times New Roman" w:hAnsi="Times New Roman" w:cs="Times New Roman"/>
          <w:sz w:val="24"/>
          <w:szCs w:val="24"/>
        </w:rPr>
        <w:t>výzkumného cíle</w:t>
      </w:r>
      <w:r w:rsidRPr="005472A4">
        <w:rPr>
          <w:rFonts w:ascii="Times New Roman" w:hAnsi="Times New Roman" w:cs="Times New Roman"/>
          <w:sz w:val="24"/>
          <w:szCs w:val="24"/>
        </w:rPr>
        <w:t xml:space="preserve">, zda </w:t>
      </w:r>
      <w:r w:rsidR="005472A4">
        <w:rPr>
          <w:rFonts w:ascii="Times New Roman" w:hAnsi="Times New Roman" w:cs="Times New Roman"/>
          <w:sz w:val="24"/>
          <w:szCs w:val="24"/>
        </w:rPr>
        <w:t>má finanční krize vliv na ochotu darovat peníze na humanitární pomoc, jsem využila v praktické části</w:t>
      </w:r>
      <w:r w:rsidR="00781D6F">
        <w:rPr>
          <w:rFonts w:ascii="Times New Roman" w:hAnsi="Times New Roman" w:cs="Times New Roman"/>
          <w:sz w:val="24"/>
          <w:szCs w:val="24"/>
        </w:rPr>
        <w:t xml:space="preserve"> </w:t>
      </w:r>
      <w:r w:rsidR="005472A4">
        <w:rPr>
          <w:rFonts w:ascii="Times New Roman" w:hAnsi="Times New Roman" w:cs="Times New Roman"/>
          <w:sz w:val="24"/>
          <w:szCs w:val="24"/>
        </w:rPr>
        <w:t>práce ot</w:t>
      </w:r>
      <w:r w:rsidR="00B60917">
        <w:rPr>
          <w:rFonts w:ascii="Times New Roman" w:hAnsi="Times New Roman" w:cs="Times New Roman"/>
          <w:sz w:val="24"/>
          <w:szCs w:val="24"/>
        </w:rPr>
        <w:t>ázky</w:t>
      </w:r>
      <w:r w:rsidR="00781D6F">
        <w:rPr>
          <w:rFonts w:ascii="Times New Roman" w:hAnsi="Times New Roman" w:cs="Times New Roman"/>
          <w:sz w:val="24"/>
          <w:szCs w:val="24"/>
        </w:rPr>
        <w:t xml:space="preserve"> pod č. 1, 5 a </w:t>
      </w:r>
      <w:r w:rsidR="00B60917">
        <w:rPr>
          <w:rFonts w:ascii="Times New Roman" w:hAnsi="Times New Roman" w:cs="Times New Roman"/>
          <w:sz w:val="24"/>
          <w:szCs w:val="24"/>
        </w:rPr>
        <w:t>6</w:t>
      </w:r>
      <w:r w:rsidR="005472A4">
        <w:rPr>
          <w:rFonts w:ascii="Times New Roman" w:hAnsi="Times New Roman" w:cs="Times New Roman"/>
          <w:sz w:val="24"/>
          <w:szCs w:val="24"/>
        </w:rPr>
        <w:t>.</w:t>
      </w:r>
    </w:p>
    <w:p w:rsidR="001E1DBC" w:rsidRDefault="001E1DBC" w:rsidP="000E5C0A">
      <w:pPr>
        <w:spacing w:line="360" w:lineRule="auto"/>
        <w:jc w:val="both"/>
        <w:rPr>
          <w:rFonts w:ascii="Times New Roman" w:hAnsi="Times New Roman" w:cs="Times New Roman"/>
          <w:sz w:val="24"/>
          <w:szCs w:val="24"/>
        </w:rPr>
      </w:pPr>
    </w:p>
    <w:p w:rsidR="00880577" w:rsidRDefault="005472A4" w:rsidP="000E5C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 informativní otázkou </w:t>
      </w:r>
      <w:r w:rsidR="00C2443F">
        <w:rPr>
          <w:rFonts w:ascii="Times New Roman" w:hAnsi="Times New Roman" w:cs="Times New Roman"/>
          <w:sz w:val="24"/>
          <w:szCs w:val="24"/>
        </w:rPr>
        <w:t xml:space="preserve">č. 1 </w:t>
      </w:r>
      <w:r>
        <w:rPr>
          <w:rFonts w:ascii="Times New Roman" w:hAnsi="Times New Roman" w:cs="Times New Roman"/>
          <w:sz w:val="24"/>
          <w:szCs w:val="24"/>
        </w:rPr>
        <w:t>bylo</w:t>
      </w:r>
      <w:r w:rsidR="00B60917">
        <w:rPr>
          <w:rFonts w:ascii="Times New Roman" w:hAnsi="Times New Roman" w:cs="Times New Roman"/>
          <w:sz w:val="24"/>
          <w:szCs w:val="24"/>
        </w:rPr>
        <w:t xml:space="preserve"> zodpovězeno</w:t>
      </w:r>
      <w:r>
        <w:rPr>
          <w:rFonts w:ascii="Times New Roman" w:hAnsi="Times New Roman" w:cs="Times New Roman"/>
          <w:sz w:val="24"/>
          <w:szCs w:val="24"/>
        </w:rPr>
        <w:t>, zda vůbec v této ne zrovna příznivé finanční době lidé přispívají na pomoc druhým. Následující otázkou</w:t>
      </w:r>
      <w:r w:rsidR="00DF4EA9">
        <w:rPr>
          <w:rFonts w:ascii="Times New Roman" w:hAnsi="Times New Roman" w:cs="Times New Roman"/>
          <w:sz w:val="24"/>
          <w:szCs w:val="24"/>
        </w:rPr>
        <w:t xml:space="preserve"> č. 5</w:t>
      </w:r>
      <w:r>
        <w:rPr>
          <w:rFonts w:ascii="Times New Roman" w:hAnsi="Times New Roman" w:cs="Times New Roman"/>
          <w:sz w:val="24"/>
          <w:szCs w:val="24"/>
        </w:rPr>
        <w:t xml:space="preserve"> však </w:t>
      </w:r>
      <w:proofErr w:type="gramStart"/>
      <w:r>
        <w:rPr>
          <w:rFonts w:ascii="Times New Roman" w:hAnsi="Times New Roman" w:cs="Times New Roman"/>
          <w:sz w:val="24"/>
          <w:szCs w:val="24"/>
        </w:rPr>
        <w:t xml:space="preserve">necelých </w:t>
      </w:r>
      <w:r w:rsidR="00781D6F">
        <w:rPr>
          <w:rFonts w:ascii="Times New Roman" w:hAnsi="Times New Roman" w:cs="Times New Roman"/>
          <w:sz w:val="24"/>
          <w:szCs w:val="24"/>
        </w:rPr>
        <w:t xml:space="preserve">   </w:t>
      </w:r>
      <w:r>
        <w:rPr>
          <w:rFonts w:ascii="Times New Roman" w:hAnsi="Times New Roman" w:cs="Times New Roman"/>
          <w:sz w:val="24"/>
          <w:szCs w:val="24"/>
        </w:rPr>
        <w:t>55</w:t>
      </w:r>
      <w:proofErr w:type="gramEnd"/>
      <w:r>
        <w:rPr>
          <w:rFonts w:ascii="Times New Roman" w:hAnsi="Times New Roman" w:cs="Times New Roman"/>
          <w:sz w:val="24"/>
          <w:szCs w:val="24"/>
        </w:rPr>
        <w:t xml:space="preserve"> % dotazovaných potvrdilo, že pociťují v současné době zhoršení své finanční s</w:t>
      </w:r>
      <w:r w:rsidR="00781D6F">
        <w:rPr>
          <w:rFonts w:ascii="Times New Roman" w:hAnsi="Times New Roman" w:cs="Times New Roman"/>
          <w:sz w:val="24"/>
          <w:szCs w:val="24"/>
        </w:rPr>
        <w:t>ituace a životní úrovně.</w:t>
      </w:r>
      <w:r w:rsidR="00DF4EA9">
        <w:rPr>
          <w:rFonts w:ascii="Times New Roman" w:hAnsi="Times New Roman" w:cs="Times New Roman"/>
          <w:sz w:val="24"/>
          <w:szCs w:val="24"/>
        </w:rPr>
        <w:t xml:space="preserve"> </w:t>
      </w:r>
      <w:r w:rsidR="00781D6F">
        <w:rPr>
          <w:rFonts w:ascii="Times New Roman" w:hAnsi="Times New Roman" w:cs="Times New Roman"/>
          <w:sz w:val="24"/>
          <w:szCs w:val="24"/>
        </w:rPr>
        <w:t xml:space="preserve">Důsledkem tohoto stavu je </w:t>
      </w:r>
      <w:r w:rsidR="00DF4EA9">
        <w:rPr>
          <w:rFonts w:ascii="Times New Roman" w:hAnsi="Times New Roman" w:cs="Times New Roman"/>
          <w:sz w:val="24"/>
          <w:szCs w:val="24"/>
        </w:rPr>
        <w:t xml:space="preserve">šetření v domácnostech, případně </w:t>
      </w:r>
      <w:r w:rsidR="00880577">
        <w:rPr>
          <w:rFonts w:ascii="Times New Roman" w:hAnsi="Times New Roman" w:cs="Times New Roman"/>
          <w:sz w:val="24"/>
          <w:szCs w:val="24"/>
        </w:rPr>
        <w:t>úplné pozastavení dříve vynakládaných finančních prostředků</w:t>
      </w:r>
      <w:r w:rsidR="00701A02">
        <w:rPr>
          <w:rFonts w:ascii="Times New Roman" w:hAnsi="Times New Roman" w:cs="Times New Roman"/>
          <w:sz w:val="24"/>
          <w:szCs w:val="24"/>
        </w:rPr>
        <w:t xml:space="preserve">, což se může týkat např. </w:t>
      </w:r>
      <w:r w:rsidR="00781D6F">
        <w:rPr>
          <w:rFonts w:ascii="Times New Roman" w:hAnsi="Times New Roman" w:cs="Times New Roman"/>
          <w:sz w:val="24"/>
          <w:szCs w:val="24"/>
        </w:rPr>
        <w:t>poskytované</w:t>
      </w:r>
      <w:r w:rsidR="00880577">
        <w:rPr>
          <w:rFonts w:ascii="Times New Roman" w:hAnsi="Times New Roman" w:cs="Times New Roman"/>
          <w:sz w:val="24"/>
          <w:szCs w:val="24"/>
        </w:rPr>
        <w:t xml:space="preserve"> pomoci humanitárním směrem.</w:t>
      </w:r>
    </w:p>
    <w:p w:rsidR="00900962" w:rsidRDefault="00900962" w:rsidP="000E5C0A">
      <w:pPr>
        <w:spacing w:line="360" w:lineRule="auto"/>
        <w:jc w:val="both"/>
        <w:rPr>
          <w:rFonts w:ascii="Times New Roman" w:hAnsi="Times New Roman" w:cs="Times New Roman"/>
          <w:sz w:val="24"/>
          <w:szCs w:val="24"/>
        </w:rPr>
      </w:pPr>
    </w:p>
    <w:p w:rsidR="00880577" w:rsidRDefault="00880577" w:rsidP="000E5C0A">
      <w:pPr>
        <w:spacing w:line="360" w:lineRule="auto"/>
        <w:jc w:val="both"/>
        <w:rPr>
          <w:rFonts w:ascii="Times New Roman" w:hAnsi="Times New Roman" w:cs="Times New Roman"/>
          <w:sz w:val="24"/>
          <w:szCs w:val="24"/>
        </w:rPr>
      </w:pPr>
      <w:r>
        <w:rPr>
          <w:rFonts w:ascii="Times New Roman" w:hAnsi="Times New Roman" w:cs="Times New Roman"/>
          <w:sz w:val="24"/>
          <w:szCs w:val="24"/>
        </w:rPr>
        <w:t>Rozhodující otázkou č. 6, zd</w:t>
      </w:r>
      <w:r w:rsidR="005B55AA">
        <w:rPr>
          <w:rFonts w:ascii="Times New Roman" w:hAnsi="Times New Roman" w:cs="Times New Roman"/>
          <w:sz w:val="24"/>
          <w:szCs w:val="24"/>
        </w:rPr>
        <w:t>a zhoršení finanční situace občanů</w:t>
      </w:r>
      <w:r>
        <w:rPr>
          <w:rFonts w:ascii="Times New Roman" w:hAnsi="Times New Roman" w:cs="Times New Roman"/>
          <w:sz w:val="24"/>
          <w:szCs w:val="24"/>
        </w:rPr>
        <w:t xml:space="preserve"> má vliv na ochotu přispívat</w:t>
      </w:r>
      <w:r w:rsidR="00CA0F9C">
        <w:rPr>
          <w:rFonts w:ascii="Times New Roman" w:hAnsi="Times New Roman" w:cs="Times New Roman"/>
          <w:sz w:val="24"/>
          <w:szCs w:val="24"/>
        </w:rPr>
        <w:t xml:space="preserve"> neziskovým organizacím</w:t>
      </w:r>
      <w:r>
        <w:rPr>
          <w:rFonts w:ascii="Times New Roman" w:hAnsi="Times New Roman" w:cs="Times New Roman"/>
          <w:sz w:val="24"/>
          <w:szCs w:val="24"/>
        </w:rPr>
        <w:t xml:space="preserve">, </w:t>
      </w:r>
      <w:r w:rsidR="00CA0F9C">
        <w:rPr>
          <w:rFonts w:ascii="Times New Roman" w:hAnsi="Times New Roman" w:cs="Times New Roman"/>
          <w:sz w:val="24"/>
          <w:szCs w:val="24"/>
        </w:rPr>
        <w:t>bylo zodpovězeno následovně. Zhoršením finanční situace by přestalo úplně přispívat jen 23 % lidí a převažující</w:t>
      </w:r>
      <w:r w:rsidR="00CE5D86">
        <w:rPr>
          <w:rFonts w:ascii="Times New Roman" w:hAnsi="Times New Roman" w:cs="Times New Roman"/>
          <w:sz w:val="24"/>
          <w:szCs w:val="24"/>
        </w:rPr>
        <w:t xml:space="preserve"> část 77 % jich bude přispívat</w:t>
      </w:r>
      <w:r w:rsidR="00CA0F9C">
        <w:rPr>
          <w:rFonts w:ascii="Times New Roman" w:hAnsi="Times New Roman" w:cs="Times New Roman"/>
          <w:sz w:val="24"/>
          <w:szCs w:val="24"/>
        </w:rPr>
        <w:t xml:space="preserve"> stále</w:t>
      </w:r>
      <w:r w:rsidR="00CE5D86">
        <w:rPr>
          <w:rFonts w:ascii="Times New Roman" w:hAnsi="Times New Roman" w:cs="Times New Roman"/>
          <w:sz w:val="24"/>
          <w:szCs w:val="24"/>
        </w:rPr>
        <w:t xml:space="preserve">. </w:t>
      </w:r>
      <w:r w:rsidR="00CA0F9C">
        <w:rPr>
          <w:rFonts w:ascii="Times New Roman" w:hAnsi="Times New Roman" w:cs="Times New Roman"/>
          <w:sz w:val="24"/>
          <w:szCs w:val="24"/>
        </w:rPr>
        <w:t xml:space="preserve"> </w:t>
      </w:r>
      <w:r w:rsidR="00CE5D86">
        <w:rPr>
          <w:rFonts w:ascii="Times New Roman" w:hAnsi="Times New Roman" w:cs="Times New Roman"/>
          <w:sz w:val="24"/>
          <w:szCs w:val="24"/>
        </w:rPr>
        <w:t>Z</w:t>
      </w:r>
      <w:r w:rsidR="00CA0F9C">
        <w:rPr>
          <w:rFonts w:ascii="Times New Roman" w:hAnsi="Times New Roman" w:cs="Times New Roman"/>
          <w:sz w:val="24"/>
          <w:szCs w:val="24"/>
        </w:rPr>
        <w:t xml:space="preserve"> to</w:t>
      </w:r>
      <w:r w:rsidR="00DF6640">
        <w:rPr>
          <w:rFonts w:ascii="Times New Roman" w:hAnsi="Times New Roman" w:cs="Times New Roman"/>
          <w:sz w:val="24"/>
          <w:szCs w:val="24"/>
        </w:rPr>
        <w:t>ho</w:t>
      </w:r>
      <w:r w:rsidR="00CA0F9C">
        <w:rPr>
          <w:rFonts w:ascii="Times New Roman" w:hAnsi="Times New Roman" w:cs="Times New Roman"/>
          <w:sz w:val="24"/>
          <w:szCs w:val="24"/>
        </w:rPr>
        <w:t xml:space="preserve"> necelých 43 % </w:t>
      </w:r>
      <w:r w:rsidR="00CE5D86">
        <w:rPr>
          <w:rFonts w:ascii="Times New Roman" w:hAnsi="Times New Roman" w:cs="Times New Roman"/>
          <w:sz w:val="24"/>
          <w:szCs w:val="24"/>
        </w:rPr>
        <w:t>přistupuje</w:t>
      </w:r>
      <w:r w:rsidR="00CA0F9C">
        <w:rPr>
          <w:rFonts w:ascii="Times New Roman" w:hAnsi="Times New Roman" w:cs="Times New Roman"/>
          <w:sz w:val="24"/>
          <w:szCs w:val="24"/>
        </w:rPr>
        <w:t xml:space="preserve"> jen ke změně výše příspěvků</w:t>
      </w:r>
      <w:r w:rsidR="00CE5D86">
        <w:rPr>
          <w:rFonts w:ascii="Times New Roman" w:hAnsi="Times New Roman" w:cs="Times New Roman"/>
          <w:sz w:val="24"/>
          <w:szCs w:val="24"/>
        </w:rPr>
        <w:t xml:space="preserve"> a 34 % lidí finanční krize vůbec neovlivnila jejich ochotu darovat peníze na humanitární pomoc.</w:t>
      </w:r>
    </w:p>
    <w:p w:rsidR="00547149" w:rsidRDefault="00880577" w:rsidP="00982E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D2C1E" w:rsidRPr="00790B98" w:rsidRDefault="001E1DBC" w:rsidP="002D2C1E">
      <w:pPr>
        <w:spacing w:line="360" w:lineRule="auto"/>
        <w:jc w:val="both"/>
        <w:rPr>
          <w:rFonts w:ascii="Times New Roman" w:hAnsi="Times New Roman" w:cs="Times New Roman"/>
          <w:sz w:val="24"/>
          <w:szCs w:val="24"/>
        </w:rPr>
      </w:pPr>
      <w:r w:rsidRPr="00790B98">
        <w:rPr>
          <w:rFonts w:ascii="Times New Roman" w:hAnsi="Times New Roman" w:cs="Times New Roman"/>
          <w:sz w:val="24"/>
          <w:szCs w:val="24"/>
        </w:rPr>
        <w:t>Pro stanovení dílčích cílů</w:t>
      </w:r>
      <w:r w:rsidR="00790B98" w:rsidRPr="00790B98">
        <w:rPr>
          <w:rFonts w:ascii="Times New Roman" w:hAnsi="Times New Roman" w:cs="Times New Roman"/>
          <w:sz w:val="24"/>
          <w:szCs w:val="24"/>
        </w:rPr>
        <w:t xml:space="preserve"> týkající se</w:t>
      </w:r>
      <w:r w:rsidR="002D2C1E" w:rsidRPr="00790B98">
        <w:rPr>
          <w:rFonts w:ascii="Times New Roman" w:hAnsi="Times New Roman" w:cs="Times New Roman"/>
          <w:sz w:val="24"/>
          <w:szCs w:val="24"/>
        </w:rPr>
        <w:t xml:space="preserve"> </w:t>
      </w:r>
      <w:r w:rsidR="00790B98" w:rsidRPr="00790B98">
        <w:rPr>
          <w:rFonts w:ascii="Times New Roman" w:hAnsi="Times New Roman" w:cs="Times New Roman"/>
          <w:sz w:val="24"/>
          <w:szCs w:val="24"/>
        </w:rPr>
        <w:t xml:space="preserve">uvedení </w:t>
      </w:r>
      <w:r w:rsidR="002D2C1E" w:rsidRPr="00790B98">
        <w:rPr>
          <w:rFonts w:ascii="Times New Roman" w:hAnsi="Times New Roman" w:cs="Times New Roman"/>
          <w:sz w:val="24"/>
          <w:szCs w:val="24"/>
        </w:rPr>
        <w:t>nejp</w:t>
      </w:r>
      <w:r w:rsidR="00790B98" w:rsidRPr="00790B98">
        <w:rPr>
          <w:rFonts w:ascii="Times New Roman" w:hAnsi="Times New Roman" w:cs="Times New Roman"/>
          <w:sz w:val="24"/>
          <w:szCs w:val="24"/>
        </w:rPr>
        <w:t xml:space="preserve">řijatelnější formy příspěvku, </w:t>
      </w:r>
      <w:r w:rsidR="002D2C1E" w:rsidRPr="00790B98">
        <w:rPr>
          <w:rFonts w:ascii="Times New Roman" w:hAnsi="Times New Roman" w:cs="Times New Roman"/>
          <w:sz w:val="24"/>
          <w:szCs w:val="24"/>
        </w:rPr>
        <w:t>informovanost</w:t>
      </w:r>
      <w:r w:rsidR="00790B98" w:rsidRPr="00790B98">
        <w:rPr>
          <w:rFonts w:ascii="Times New Roman" w:hAnsi="Times New Roman" w:cs="Times New Roman"/>
          <w:sz w:val="24"/>
          <w:szCs w:val="24"/>
        </w:rPr>
        <w:t xml:space="preserve">i </w:t>
      </w:r>
      <w:r w:rsidR="002D2C1E" w:rsidRPr="00790B98">
        <w:rPr>
          <w:rFonts w:ascii="Times New Roman" w:hAnsi="Times New Roman" w:cs="Times New Roman"/>
          <w:sz w:val="24"/>
          <w:szCs w:val="24"/>
        </w:rPr>
        <w:t>veřejnosti o probíhajících pr</w:t>
      </w:r>
      <w:r w:rsidR="00790B98" w:rsidRPr="00790B98">
        <w:rPr>
          <w:rFonts w:ascii="Times New Roman" w:hAnsi="Times New Roman" w:cs="Times New Roman"/>
          <w:sz w:val="24"/>
          <w:szCs w:val="24"/>
        </w:rPr>
        <w:t>ojektech neziskových organizací a</w:t>
      </w:r>
      <w:r w:rsidR="002D2C1E" w:rsidRPr="00790B98">
        <w:rPr>
          <w:rFonts w:ascii="Times New Roman" w:hAnsi="Times New Roman" w:cs="Times New Roman"/>
          <w:sz w:val="24"/>
          <w:szCs w:val="24"/>
        </w:rPr>
        <w:t xml:space="preserve"> </w:t>
      </w:r>
      <w:r w:rsidR="00781D6F">
        <w:rPr>
          <w:rFonts w:ascii="Times New Roman" w:hAnsi="Times New Roman" w:cs="Times New Roman"/>
          <w:sz w:val="24"/>
          <w:szCs w:val="24"/>
        </w:rPr>
        <w:t xml:space="preserve">důvodu, </w:t>
      </w:r>
      <w:r w:rsidR="00790B98" w:rsidRPr="00790B98">
        <w:rPr>
          <w:rFonts w:ascii="Times New Roman" w:hAnsi="Times New Roman" w:cs="Times New Roman"/>
          <w:sz w:val="24"/>
          <w:szCs w:val="24"/>
        </w:rPr>
        <w:t>p</w:t>
      </w:r>
      <w:r w:rsidR="002D2C1E" w:rsidRPr="00790B98">
        <w:rPr>
          <w:rFonts w:ascii="Times New Roman" w:hAnsi="Times New Roman" w:cs="Times New Roman"/>
          <w:sz w:val="24"/>
          <w:szCs w:val="24"/>
        </w:rPr>
        <w:t>roč lidé nepřispívaj</w:t>
      </w:r>
      <w:r w:rsidR="00790B98" w:rsidRPr="00790B98">
        <w:rPr>
          <w:rFonts w:ascii="Times New Roman" w:hAnsi="Times New Roman" w:cs="Times New Roman"/>
          <w:sz w:val="24"/>
          <w:szCs w:val="24"/>
        </w:rPr>
        <w:t>í na humanitární pomoc,</w:t>
      </w:r>
      <w:r w:rsidR="002D2C1E" w:rsidRPr="00790B98">
        <w:rPr>
          <w:rFonts w:ascii="Times New Roman" w:hAnsi="Times New Roman" w:cs="Times New Roman"/>
          <w:sz w:val="24"/>
          <w:szCs w:val="24"/>
        </w:rPr>
        <w:t xml:space="preserve"> </w:t>
      </w:r>
      <w:r w:rsidR="00790B98" w:rsidRPr="00790B98">
        <w:rPr>
          <w:rFonts w:ascii="Times New Roman" w:hAnsi="Times New Roman" w:cs="Times New Roman"/>
          <w:sz w:val="24"/>
          <w:szCs w:val="24"/>
        </w:rPr>
        <w:t xml:space="preserve">bylo využito odpovědí na otázky </w:t>
      </w:r>
      <w:r w:rsidR="00781D6F">
        <w:rPr>
          <w:rFonts w:ascii="Times New Roman" w:hAnsi="Times New Roman" w:cs="Times New Roman"/>
          <w:sz w:val="24"/>
          <w:szCs w:val="24"/>
        </w:rPr>
        <w:t>č. 4, 9 a</w:t>
      </w:r>
      <w:r w:rsidR="002D2C1E" w:rsidRPr="00790B98">
        <w:rPr>
          <w:rFonts w:ascii="Times New Roman" w:hAnsi="Times New Roman" w:cs="Times New Roman"/>
          <w:sz w:val="24"/>
          <w:szCs w:val="24"/>
        </w:rPr>
        <w:t xml:space="preserve"> 12.</w:t>
      </w:r>
    </w:p>
    <w:p w:rsidR="007901EA" w:rsidRDefault="007901EA" w:rsidP="00982E63">
      <w:pPr>
        <w:spacing w:line="360" w:lineRule="auto"/>
        <w:jc w:val="both"/>
        <w:rPr>
          <w:rFonts w:ascii="Times New Roman" w:hAnsi="Times New Roman" w:cs="Times New Roman"/>
          <w:sz w:val="24"/>
          <w:szCs w:val="24"/>
        </w:rPr>
      </w:pPr>
    </w:p>
    <w:p w:rsidR="008F473A" w:rsidRDefault="00DB64BE" w:rsidP="00790B98">
      <w:pPr>
        <w:spacing w:line="360" w:lineRule="auto"/>
        <w:jc w:val="both"/>
        <w:rPr>
          <w:rFonts w:ascii="Times New Roman" w:hAnsi="Times New Roman" w:cs="Times New Roman"/>
          <w:sz w:val="24"/>
          <w:szCs w:val="24"/>
        </w:rPr>
      </w:pPr>
      <w:r>
        <w:rPr>
          <w:rFonts w:ascii="Times New Roman" w:hAnsi="Times New Roman" w:cs="Times New Roman"/>
          <w:sz w:val="24"/>
          <w:szCs w:val="24"/>
        </w:rPr>
        <w:t>Z výzkumu je zřejmé, že n</w:t>
      </w:r>
      <w:r w:rsidR="002B5A16" w:rsidRPr="00790B98">
        <w:rPr>
          <w:rFonts w:ascii="Times New Roman" w:hAnsi="Times New Roman" w:cs="Times New Roman"/>
          <w:sz w:val="24"/>
          <w:szCs w:val="24"/>
        </w:rPr>
        <w:t xml:space="preserve">ejvíce </w:t>
      </w:r>
      <w:r w:rsidR="00B60917">
        <w:rPr>
          <w:rFonts w:ascii="Times New Roman" w:hAnsi="Times New Roman" w:cs="Times New Roman"/>
          <w:sz w:val="24"/>
          <w:szCs w:val="24"/>
        </w:rPr>
        <w:t>dárci</w:t>
      </w:r>
      <w:r w:rsidR="00B60917" w:rsidRPr="00790B98">
        <w:rPr>
          <w:rFonts w:ascii="Times New Roman" w:hAnsi="Times New Roman" w:cs="Times New Roman"/>
          <w:sz w:val="24"/>
          <w:szCs w:val="24"/>
        </w:rPr>
        <w:t xml:space="preserve"> </w:t>
      </w:r>
      <w:r w:rsidR="002B5A16" w:rsidRPr="00790B98">
        <w:rPr>
          <w:rFonts w:ascii="Times New Roman" w:hAnsi="Times New Roman" w:cs="Times New Roman"/>
          <w:sz w:val="24"/>
          <w:szCs w:val="24"/>
        </w:rPr>
        <w:t xml:space="preserve">upřednostňují </w:t>
      </w:r>
      <w:r w:rsidR="00781D6F">
        <w:rPr>
          <w:rFonts w:ascii="Times New Roman" w:hAnsi="Times New Roman" w:cs="Times New Roman"/>
          <w:sz w:val="24"/>
          <w:szCs w:val="24"/>
        </w:rPr>
        <w:t>jednorázové finanční příspěvky nebo</w:t>
      </w:r>
      <w:r w:rsidR="002B5A16" w:rsidRPr="00790B98">
        <w:rPr>
          <w:rFonts w:ascii="Times New Roman" w:hAnsi="Times New Roman" w:cs="Times New Roman"/>
          <w:sz w:val="24"/>
          <w:szCs w:val="24"/>
        </w:rPr>
        <w:t xml:space="preserve"> z</w:t>
      </w:r>
      <w:r w:rsidR="007C2AB8" w:rsidRPr="00790B98">
        <w:rPr>
          <w:rFonts w:ascii="Times New Roman" w:hAnsi="Times New Roman" w:cs="Times New Roman"/>
          <w:sz w:val="24"/>
          <w:szCs w:val="24"/>
        </w:rPr>
        <w:t xml:space="preserve">asílání </w:t>
      </w:r>
      <w:r w:rsidR="00063B18" w:rsidRPr="00790B98">
        <w:rPr>
          <w:rFonts w:ascii="Times New Roman" w:hAnsi="Times New Roman" w:cs="Times New Roman"/>
          <w:sz w:val="24"/>
          <w:szCs w:val="24"/>
        </w:rPr>
        <w:t>DMS při pořádání různých sbírek prostřednictvím médií</w:t>
      </w:r>
      <w:r w:rsidR="00FC5B89" w:rsidRPr="00790B98">
        <w:rPr>
          <w:rFonts w:ascii="Times New Roman" w:hAnsi="Times New Roman" w:cs="Times New Roman"/>
          <w:sz w:val="24"/>
          <w:szCs w:val="24"/>
        </w:rPr>
        <w:t>.</w:t>
      </w:r>
      <w:r>
        <w:rPr>
          <w:rFonts w:ascii="Times New Roman" w:hAnsi="Times New Roman" w:cs="Times New Roman"/>
          <w:sz w:val="24"/>
          <w:szCs w:val="24"/>
        </w:rPr>
        <w:t xml:space="preserve"> </w:t>
      </w:r>
      <w:r w:rsidR="00B60917">
        <w:rPr>
          <w:rFonts w:ascii="Times New Roman" w:hAnsi="Times New Roman" w:cs="Times New Roman"/>
          <w:sz w:val="24"/>
          <w:szCs w:val="24"/>
        </w:rPr>
        <w:t>Tato forma</w:t>
      </w:r>
      <w:r>
        <w:rPr>
          <w:rFonts w:ascii="Times New Roman" w:hAnsi="Times New Roman" w:cs="Times New Roman"/>
          <w:sz w:val="24"/>
          <w:szCs w:val="24"/>
        </w:rPr>
        <w:t xml:space="preserve"> </w:t>
      </w:r>
      <w:r w:rsidR="00B55197">
        <w:rPr>
          <w:rFonts w:ascii="Times New Roman" w:hAnsi="Times New Roman" w:cs="Times New Roman"/>
          <w:sz w:val="24"/>
          <w:szCs w:val="24"/>
        </w:rPr>
        <w:t xml:space="preserve">je pro dárce </w:t>
      </w:r>
      <w:r w:rsidR="00781D6F">
        <w:rPr>
          <w:rFonts w:ascii="Times New Roman" w:hAnsi="Times New Roman" w:cs="Times New Roman"/>
          <w:sz w:val="24"/>
          <w:szCs w:val="24"/>
        </w:rPr>
        <w:t>nejpřijatelnější variantou</w:t>
      </w:r>
      <w:r w:rsidR="00B55197">
        <w:rPr>
          <w:rFonts w:ascii="Times New Roman" w:hAnsi="Times New Roman" w:cs="Times New Roman"/>
          <w:sz w:val="24"/>
          <w:szCs w:val="24"/>
        </w:rPr>
        <w:t xml:space="preserve">, neboť </w:t>
      </w:r>
      <w:r>
        <w:rPr>
          <w:rFonts w:ascii="Times New Roman" w:hAnsi="Times New Roman" w:cs="Times New Roman"/>
          <w:sz w:val="24"/>
          <w:szCs w:val="24"/>
        </w:rPr>
        <w:t xml:space="preserve">jsou </w:t>
      </w:r>
      <w:r w:rsidR="00781D6F">
        <w:rPr>
          <w:rFonts w:ascii="Times New Roman" w:hAnsi="Times New Roman" w:cs="Times New Roman"/>
          <w:sz w:val="24"/>
          <w:szCs w:val="24"/>
        </w:rPr>
        <w:t xml:space="preserve">si </w:t>
      </w:r>
      <w:r>
        <w:rPr>
          <w:rFonts w:ascii="Times New Roman" w:hAnsi="Times New Roman" w:cs="Times New Roman"/>
          <w:sz w:val="24"/>
          <w:szCs w:val="24"/>
        </w:rPr>
        <w:t xml:space="preserve">jisti </w:t>
      </w:r>
      <w:r w:rsidR="00B60917">
        <w:rPr>
          <w:rFonts w:ascii="Times New Roman" w:hAnsi="Times New Roman" w:cs="Times New Roman"/>
          <w:sz w:val="24"/>
          <w:szCs w:val="24"/>
        </w:rPr>
        <w:t>předáním svého</w:t>
      </w:r>
      <w:r w:rsidR="00781D6F">
        <w:rPr>
          <w:rFonts w:ascii="Times New Roman" w:hAnsi="Times New Roman" w:cs="Times New Roman"/>
          <w:sz w:val="24"/>
          <w:szCs w:val="24"/>
        </w:rPr>
        <w:t xml:space="preserve"> příspěvku</w:t>
      </w:r>
      <w:r>
        <w:rPr>
          <w:rFonts w:ascii="Times New Roman" w:hAnsi="Times New Roman" w:cs="Times New Roman"/>
          <w:sz w:val="24"/>
          <w:szCs w:val="24"/>
        </w:rPr>
        <w:t xml:space="preserve"> </w:t>
      </w:r>
      <w:r w:rsidR="005505A9">
        <w:rPr>
          <w:rFonts w:ascii="Times New Roman" w:hAnsi="Times New Roman" w:cs="Times New Roman"/>
          <w:sz w:val="24"/>
          <w:szCs w:val="24"/>
        </w:rPr>
        <w:t>na</w:t>
      </w:r>
      <w:r w:rsidR="00071329">
        <w:rPr>
          <w:rFonts w:ascii="Times New Roman" w:hAnsi="Times New Roman" w:cs="Times New Roman"/>
          <w:sz w:val="24"/>
          <w:szCs w:val="24"/>
        </w:rPr>
        <w:t xml:space="preserve"> právě probíhající </w:t>
      </w:r>
      <w:r w:rsidR="00781D6F">
        <w:rPr>
          <w:rFonts w:ascii="Times New Roman" w:hAnsi="Times New Roman" w:cs="Times New Roman"/>
          <w:sz w:val="24"/>
          <w:szCs w:val="24"/>
        </w:rPr>
        <w:t xml:space="preserve">konkrétní </w:t>
      </w:r>
      <w:r w:rsidR="00071329">
        <w:rPr>
          <w:rFonts w:ascii="Times New Roman" w:hAnsi="Times New Roman" w:cs="Times New Roman"/>
          <w:sz w:val="24"/>
          <w:szCs w:val="24"/>
        </w:rPr>
        <w:t>sbírku</w:t>
      </w:r>
      <w:r w:rsidR="00781D6F">
        <w:rPr>
          <w:rFonts w:ascii="Times New Roman" w:hAnsi="Times New Roman" w:cs="Times New Roman"/>
          <w:sz w:val="24"/>
          <w:szCs w:val="24"/>
        </w:rPr>
        <w:t xml:space="preserve"> ve sdělovacích prostředcích.</w:t>
      </w:r>
      <w:r>
        <w:rPr>
          <w:rFonts w:ascii="Times New Roman" w:hAnsi="Times New Roman" w:cs="Times New Roman"/>
          <w:sz w:val="24"/>
          <w:szCs w:val="24"/>
        </w:rPr>
        <w:t xml:space="preserve"> </w:t>
      </w:r>
      <w:r w:rsidR="00071329">
        <w:rPr>
          <w:rFonts w:ascii="Times New Roman" w:hAnsi="Times New Roman" w:cs="Times New Roman"/>
          <w:sz w:val="24"/>
          <w:szCs w:val="24"/>
        </w:rPr>
        <w:t>Postupně s</w:t>
      </w:r>
      <w:r w:rsidR="005505A9">
        <w:rPr>
          <w:rFonts w:ascii="Times New Roman" w:hAnsi="Times New Roman" w:cs="Times New Roman"/>
          <w:sz w:val="24"/>
          <w:szCs w:val="24"/>
        </w:rPr>
        <w:t xml:space="preserve">toupá obliba v koupi </w:t>
      </w:r>
      <w:r w:rsidR="00063B18" w:rsidRPr="00790B98">
        <w:rPr>
          <w:rFonts w:ascii="Times New Roman" w:hAnsi="Times New Roman" w:cs="Times New Roman"/>
          <w:sz w:val="24"/>
          <w:szCs w:val="24"/>
        </w:rPr>
        <w:t>věcného daru</w:t>
      </w:r>
      <w:r w:rsidR="00071329">
        <w:rPr>
          <w:rFonts w:ascii="Times New Roman" w:hAnsi="Times New Roman" w:cs="Times New Roman"/>
          <w:sz w:val="24"/>
          <w:szCs w:val="24"/>
        </w:rPr>
        <w:t xml:space="preserve"> nabízen</w:t>
      </w:r>
      <w:r w:rsidR="00B55197">
        <w:rPr>
          <w:rFonts w:ascii="Times New Roman" w:hAnsi="Times New Roman" w:cs="Times New Roman"/>
          <w:sz w:val="24"/>
          <w:szCs w:val="24"/>
        </w:rPr>
        <w:t>ého neziskovými organizacemi v podobě dárkových certifikátů např. na nákup domácích zvířat, školních pomůcek, základních hygienických pot</w:t>
      </w:r>
      <w:r w:rsidR="008F473A">
        <w:rPr>
          <w:rFonts w:ascii="Times New Roman" w:hAnsi="Times New Roman" w:cs="Times New Roman"/>
          <w:sz w:val="24"/>
          <w:szCs w:val="24"/>
        </w:rPr>
        <w:t xml:space="preserve">řeb nebo pracovního nářadí. </w:t>
      </w:r>
    </w:p>
    <w:p w:rsidR="008F473A" w:rsidRDefault="008F473A" w:rsidP="00790B98">
      <w:pPr>
        <w:spacing w:line="360" w:lineRule="auto"/>
        <w:jc w:val="both"/>
        <w:rPr>
          <w:rFonts w:ascii="Times New Roman" w:hAnsi="Times New Roman" w:cs="Times New Roman"/>
          <w:sz w:val="24"/>
          <w:szCs w:val="24"/>
        </w:rPr>
      </w:pPr>
    </w:p>
    <w:p w:rsidR="002D2C1E" w:rsidRPr="00790B98" w:rsidRDefault="008F473A" w:rsidP="00790B98">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071329">
        <w:rPr>
          <w:rFonts w:ascii="Times New Roman" w:hAnsi="Times New Roman" w:cs="Times New Roman"/>
          <w:sz w:val="24"/>
          <w:szCs w:val="24"/>
        </w:rPr>
        <w:t>omnívám se</w:t>
      </w:r>
      <w:r w:rsidR="005505A9">
        <w:rPr>
          <w:rFonts w:ascii="Times New Roman" w:hAnsi="Times New Roman" w:cs="Times New Roman"/>
          <w:sz w:val="24"/>
          <w:szCs w:val="24"/>
        </w:rPr>
        <w:t xml:space="preserve"> ale</w:t>
      </w:r>
      <w:r w:rsidR="00071329">
        <w:rPr>
          <w:rFonts w:ascii="Times New Roman" w:hAnsi="Times New Roman" w:cs="Times New Roman"/>
          <w:sz w:val="24"/>
          <w:szCs w:val="24"/>
        </w:rPr>
        <w:t xml:space="preserve">, že růst </w:t>
      </w:r>
      <w:r w:rsidR="005505A9">
        <w:rPr>
          <w:rFonts w:ascii="Times New Roman" w:hAnsi="Times New Roman" w:cs="Times New Roman"/>
          <w:sz w:val="24"/>
          <w:szCs w:val="24"/>
        </w:rPr>
        <w:t xml:space="preserve">pomoci </w:t>
      </w:r>
      <w:r w:rsidR="00071329">
        <w:rPr>
          <w:rFonts w:ascii="Times New Roman" w:hAnsi="Times New Roman" w:cs="Times New Roman"/>
          <w:sz w:val="24"/>
          <w:szCs w:val="24"/>
        </w:rPr>
        <w:t xml:space="preserve">tímto směrem by mohl být daleko úspěšnější. Co je tedy potřebné v této </w:t>
      </w:r>
      <w:r w:rsidR="00B55197">
        <w:rPr>
          <w:rFonts w:ascii="Times New Roman" w:hAnsi="Times New Roman" w:cs="Times New Roman"/>
          <w:sz w:val="24"/>
          <w:szCs w:val="24"/>
        </w:rPr>
        <w:t xml:space="preserve">věci podniknout? </w:t>
      </w:r>
      <w:r w:rsidR="000C1ECA">
        <w:rPr>
          <w:rFonts w:ascii="Times New Roman" w:hAnsi="Times New Roman" w:cs="Times New Roman"/>
          <w:sz w:val="24"/>
          <w:szCs w:val="24"/>
        </w:rPr>
        <w:t xml:space="preserve"> Zde navrhuji</w:t>
      </w:r>
      <w:r w:rsidR="00B55197">
        <w:rPr>
          <w:rFonts w:ascii="Times New Roman" w:hAnsi="Times New Roman" w:cs="Times New Roman"/>
          <w:sz w:val="24"/>
          <w:szCs w:val="24"/>
        </w:rPr>
        <w:t xml:space="preserve">, aby </w:t>
      </w:r>
      <w:r w:rsidR="00071329">
        <w:rPr>
          <w:rFonts w:ascii="Times New Roman" w:hAnsi="Times New Roman" w:cs="Times New Roman"/>
          <w:sz w:val="24"/>
          <w:szCs w:val="24"/>
        </w:rPr>
        <w:t xml:space="preserve">byly tyto </w:t>
      </w:r>
      <w:r w:rsidR="009C60E7">
        <w:rPr>
          <w:rFonts w:ascii="Times New Roman" w:hAnsi="Times New Roman" w:cs="Times New Roman"/>
          <w:sz w:val="24"/>
          <w:szCs w:val="24"/>
        </w:rPr>
        <w:t xml:space="preserve">konkrétní </w:t>
      </w:r>
      <w:r w:rsidR="00071329">
        <w:rPr>
          <w:rFonts w:ascii="Times New Roman" w:hAnsi="Times New Roman" w:cs="Times New Roman"/>
          <w:sz w:val="24"/>
          <w:szCs w:val="24"/>
        </w:rPr>
        <w:t xml:space="preserve">dary v podobě dárkových certifikátů více propagovány </w:t>
      </w:r>
      <w:r w:rsidR="000C1ECA">
        <w:rPr>
          <w:rFonts w:ascii="Times New Roman" w:hAnsi="Times New Roman" w:cs="Times New Roman"/>
          <w:sz w:val="24"/>
          <w:szCs w:val="24"/>
        </w:rPr>
        <w:t xml:space="preserve">a prosazovány, neboť lidé tuto </w:t>
      </w:r>
      <w:r w:rsidR="00D40B91">
        <w:rPr>
          <w:rFonts w:ascii="Times New Roman" w:hAnsi="Times New Roman" w:cs="Times New Roman"/>
          <w:sz w:val="24"/>
          <w:szCs w:val="24"/>
        </w:rPr>
        <w:t xml:space="preserve">formu </w:t>
      </w:r>
      <w:r w:rsidR="000C1ECA">
        <w:rPr>
          <w:rFonts w:ascii="Times New Roman" w:hAnsi="Times New Roman" w:cs="Times New Roman"/>
          <w:sz w:val="24"/>
          <w:szCs w:val="24"/>
        </w:rPr>
        <w:t>pomoci</w:t>
      </w:r>
      <w:r w:rsidR="009C60E7">
        <w:rPr>
          <w:rFonts w:ascii="Times New Roman" w:hAnsi="Times New Roman" w:cs="Times New Roman"/>
          <w:sz w:val="24"/>
          <w:szCs w:val="24"/>
        </w:rPr>
        <w:t xml:space="preserve"> nemají příliš v povědomí</w:t>
      </w:r>
      <w:r w:rsidR="000C1ECA">
        <w:rPr>
          <w:rFonts w:ascii="Times New Roman" w:hAnsi="Times New Roman" w:cs="Times New Roman"/>
          <w:sz w:val="24"/>
          <w:szCs w:val="24"/>
        </w:rPr>
        <w:t xml:space="preserve">. </w:t>
      </w:r>
      <w:r w:rsidR="009C60E7">
        <w:rPr>
          <w:rFonts w:ascii="Times New Roman" w:hAnsi="Times New Roman" w:cs="Times New Roman"/>
          <w:sz w:val="24"/>
          <w:szCs w:val="24"/>
        </w:rPr>
        <w:t xml:space="preserve">Krokem pro úspěšné </w:t>
      </w:r>
      <w:r w:rsidR="000C1ECA">
        <w:rPr>
          <w:rFonts w:ascii="Times New Roman" w:hAnsi="Times New Roman" w:cs="Times New Roman"/>
          <w:sz w:val="24"/>
          <w:szCs w:val="24"/>
        </w:rPr>
        <w:t xml:space="preserve">získání nových dárců </w:t>
      </w:r>
      <w:r w:rsidR="00D40B91">
        <w:rPr>
          <w:rFonts w:ascii="Times New Roman" w:hAnsi="Times New Roman" w:cs="Times New Roman"/>
          <w:sz w:val="24"/>
          <w:szCs w:val="24"/>
        </w:rPr>
        <w:t xml:space="preserve">by </w:t>
      </w:r>
      <w:r w:rsidR="009C60E7">
        <w:rPr>
          <w:rFonts w:ascii="Times New Roman" w:hAnsi="Times New Roman" w:cs="Times New Roman"/>
          <w:sz w:val="24"/>
          <w:szCs w:val="24"/>
        </w:rPr>
        <w:t>mělo</w:t>
      </w:r>
      <w:r w:rsidR="005505A9">
        <w:rPr>
          <w:rFonts w:ascii="Times New Roman" w:hAnsi="Times New Roman" w:cs="Times New Roman"/>
          <w:sz w:val="24"/>
          <w:szCs w:val="24"/>
        </w:rPr>
        <w:t xml:space="preserve"> být</w:t>
      </w:r>
      <w:r w:rsidR="000C1ECA">
        <w:rPr>
          <w:rFonts w:ascii="Times New Roman" w:hAnsi="Times New Roman" w:cs="Times New Roman"/>
          <w:sz w:val="24"/>
          <w:szCs w:val="24"/>
        </w:rPr>
        <w:t xml:space="preserve"> </w:t>
      </w:r>
      <w:r w:rsidR="009C60E7">
        <w:rPr>
          <w:rFonts w:ascii="Times New Roman" w:hAnsi="Times New Roman" w:cs="Times New Roman"/>
          <w:sz w:val="24"/>
          <w:szCs w:val="24"/>
        </w:rPr>
        <w:lastRenderedPageBreak/>
        <w:t>sdělováno</w:t>
      </w:r>
      <w:r>
        <w:rPr>
          <w:rFonts w:ascii="Times New Roman" w:hAnsi="Times New Roman" w:cs="Times New Roman"/>
          <w:sz w:val="24"/>
          <w:szCs w:val="24"/>
        </w:rPr>
        <w:t xml:space="preserve">, že </w:t>
      </w:r>
      <w:r w:rsidR="005505A9">
        <w:rPr>
          <w:rFonts w:ascii="Times New Roman" w:hAnsi="Times New Roman" w:cs="Times New Roman"/>
          <w:sz w:val="24"/>
          <w:szCs w:val="24"/>
        </w:rPr>
        <w:t>nákupem</w:t>
      </w:r>
      <w:r>
        <w:rPr>
          <w:rFonts w:ascii="Times New Roman" w:hAnsi="Times New Roman" w:cs="Times New Roman"/>
          <w:sz w:val="24"/>
          <w:szCs w:val="24"/>
        </w:rPr>
        <w:t xml:space="preserve"> dárkového certifikátu i v té nejnižší </w:t>
      </w:r>
      <w:r w:rsidR="009C60E7">
        <w:rPr>
          <w:rFonts w:ascii="Times New Roman" w:hAnsi="Times New Roman" w:cs="Times New Roman"/>
          <w:sz w:val="24"/>
          <w:szCs w:val="24"/>
        </w:rPr>
        <w:t xml:space="preserve">dané </w:t>
      </w:r>
      <w:r>
        <w:rPr>
          <w:rFonts w:ascii="Times New Roman" w:hAnsi="Times New Roman" w:cs="Times New Roman"/>
          <w:sz w:val="24"/>
          <w:szCs w:val="24"/>
        </w:rPr>
        <w:t>částce mohou nepředstavitelně pomoci lidem v</w:t>
      </w:r>
      <w:r w:rsidR="000C1ECA">
        <w:rPr>
          <w:rFonts w:ascii="Times New Roman" w:hAnsi="Times New Roman" w:cs="Times New Roman"/>
          <w:sz w:val="24"/>
          <w:szCs w:val="24"/>
        </w:rPr>
        <w:t>e</w:t>
      </w:r>
      <w:r>
        <w:rPr>
          <w:rFonts w:ascii="Times New Roman" w:hAnsi="Times New Roman" w:cs="Times New Roman"/>
          <w:sz w:val="24"/>
          <w:szCs w:val="24"/>
        </w:rPr>
        <w:t> </w:t>
      </w:r>
      <w:r w:rsidR="000C1ECA">
        <w:rPr>
          <w:rFonts w:ascii="Times New Roman" w:hAnsi="Times New Roman" w:cs="Times New Roman"/>
          <w:sz w:val="24"/>
          <w:szCs w:val="24"/>
        </w:rPr>
        <w:t xml:space="preserve">velmi </w:t>
      </w:r>
      <w:r>
        <w:rPr>
          <w:rFonts w:ascii="Times New Roman" w:hAnsi="Times New Roman" w:cs="Times New Roman"/>
          <w:sz w:val="24"/>
          <w:szCs w:val="24"/>
        </w:rPr>
        <w:t xml:space="preserve">tíživé </w:t>
      </w:r>
      <w:r w:rsidR="000C1ECA">
        <w:rPr>
          <w:rFonts w:ascii="Times New Roman" w:hAnsi="Times New Roman" w:cs="Times New Roman"/>
          <w:sz w:val="24"/>
          <w:szCs w:val="24"/>
        </w:rPr>
        <w:t>životní a sociální</w:t>
      </w:r>
      <w:r>
        <w:rPr>
          <w:rFonts w:ascii="Times New Roman" w:hAnsi="Times New Roman" w:cs="Times New Roman"/>
          <w:sz w:val="24"/>
          <w:szCs w:val="24"/>
        </w:rPr>
        <w:t xml:space="preserve"> situaci.</w:t>
      </w:r>
      <w:r w:rsidR="00D40B9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2AB8" w:rsidRPr="00E43C1D" w:rsidRDefault="007C2AB8" w:rsidP="00547149">
      <w:pPr>
        <w:spacing w:line="360" w:lineRule="auto"/>
        <w:jc w:val="both"/>
        <w:rPr>
          <w:rFonts w:ascii="Times New Roman" w:hAnsi="Times New Roman" w:cs="Times New Roman"/>
          <w:sz w:val="24"/>
          <w:szCs w:val="24"/>
        </w:rPr>
      </w:pPr>
    </w:p>
    <w:p w:rsidR="00DD47E4" w:rsidRDefault="009C60E7" w:rsidP="00547149">
      <w:pPr>
        <w:spacing w:line="360" w:lineRule="auto"/>
        <w:jc w:val="both"/>
        <w:rPr>
          <w:rFonts w:ascii="Times New Roman" w:hAnsi="Times New Roman" w:cs="Times New Roman"/>
          <w:sz w:val="24"/>
          <w:szCs w:val="24"/>
        </w:rPr>
      </w:pPr>
      <w:r>
        <w:rPr>
          <w:rFonts w:ascii="Times New Roman" w:hAnsi="Times New Roman" w:cs="Times New Roman"/>
          <w:sz w:val="24"/>
          <w:szCs w:val="24"/>
        </w:rPr>
        <w:t>Větší důraz bych kladla na zvýšení intenzity v poskytování informací</w:t>
      </w:r>
      <w:r w:rsidR="000C1ECA">
        <w:rPr>
          <w:rFonts w:ascii="Times New Roman" w:hAnsi="Times New Roman" w:cs="Times New Roman"/>
          <w:sz w:val="24"/>
          <w:szCs w:val="24"/>
        </w:rPr>
        <w:t>, která</w:t>
      </w:r>
      <w:r>
        <w:rPr>
          <w:rFonts w:ascii="Times New Roman" w:hAnsi="Times New Roman" w:cs="Times New Roman"/>
          <w:sz w:val="24"/>
          <w:szCs w:val="24"/>
        </w:rPr>
        <w:t xml:space="preserve"> mohou</w:t>
      </w:r>
      <w:r w:rsidR="002F632E" w:rsidRPr="002F370A">
        <w:rPr>
          <w:rFonts w:ascii="Times New Roman" w:hAnsi="Times New Roman" w:cs="Times New Roman"/>
          <w:sz w:val="24"/>
          <w:szCs w:val="24"/>
        </w:rPr>
        <w:t xml:space="preserve"> ovlivnit názor</w:t>
      </w:r>
      <w:r w:rsidR="006C2D5A">
        <w:rPr>
          <w:rFonts w:ascii="Times New Roman" w:hAnsi="Times New Roman" w:cs="Times New Roman"/>
          <w:sz w:val="24"/>
          <w:szCs w:val="24"/>
        </w:rPr>
        <w:t>y</w:t>
      </w:r>
      <w:r w:rsidR="002F632E" w:rsidRPr="002F370A">
        <w:rPr>
          <w:rFonts w:ascii="Times New Roman" w:hAnsi="Times New Roman" w:cs="Times New Roman"/>
          <w:sz w:val="24"/>
          <w:szCs w:val="24"/>
        </w:rPr>
        <w:t xml:space="preserve"> a přístup</w:t>
      </w:r>
      <w:r w:rsidR="006C2D5A">
        <w:rPr>
          <w:rFonts w:ascii="Times New Roman" w:hAnsi="Times New Roman" w:cs="Times New Roman"/>
          <w:sz w:val="24"/>
          <w:szCs w:val="24"/>
        </w:rPr>
        <w:t>y</w:t>
      </w:r>
      <w:r w:rsidR="002F632E" w:rsidRPr="002F370A">
        <w:rPr>
          <w:rFonts w:ascii="Times New Roman" w:hAnsi="Times New Roman" w:cs="Times New Roman"/>
          <w:sz w:val="24"/>
          <w:szCs w:val="24"/>
        </w:rPr>
        <w:t xml:space="preserve"> jednotlivců</w:t>
      </w:r>
      <w:r w:rsidR="006C2D5A">
        <w:rPr>
          <w:rFonts w:ascii="Times New Roman" w:hAnsi="Times New Roman" w:cs="Times New Roman"/>
          <w:sz w:val="24"/>
          <w:szCs w:val="24"/>
        </w:rPr>
        <w:t xml:space="preserve"> na dárcovství</w:t>
      </w:r>
      <w:r w:rsidR="002F632E" w:rsidRPr="002F370A">
        <w:rPr>
          <w:rFonts w:ascii="Times New Roman" w:hAnsi="Times New Roman" w:cs="Times New Roman"/>
          <w:sz w:val="24"/>
          <w:szCs w:val="24"/>
        </w:rPr>
        <w:t xml:space="preserve">. </w:t>
      </w:r>
      <w:r w:rsidR="00D40B91">
        <w:rPr>
          <w:rFonts w:ascii="Times New Roman" w:hAnsi="Times New Roman" w:cs="Times New Roman"/>
          <w:sz w:val="24"/>
          <w:szCs w:val="24"/>
        </w:rPr>
        <w:t>Nejefektivnější způsob propagace v oslovování veřejnosti ze strany n</w:t>
      </w:r>
      <w:r w:rsidR="00D40B91" w:rsidRPr="002F370A">
        <w:rPr>
          <w:rFonts w:ascii="Times New Roman" w:hAnsi="Times New Roman" w:cs="Times New Roman"/>
          <w:sz w:val="24"/>
          <w:szCs w:val="24"/>
        </w:rPr>
        <w:t>ez</w:t>
      </w:r>
      <w:r w:rsidR="00D40B91">
        <w:rPr>
          <w:rFonts w:ascii="Times New Roman" w:hAnsi="Times New Roman" w:cs="Times New Roman"/>
          <w:sz w:val="24"/>
          <w:szCs w:val="24"/>
        </w:rPr>
        <w:t>iskových organizací</w:t>
      </w:r>
      <w:r w:rsidR="00D40B91" w:rsidRPr="002F370A">
        <w:rPr>
          <w:rFonts w:ascii="Times New Roman" w:hAnsi="Times New Roman" w:cs="Times New Roman"/>
          <w:sz w:val="24"/>
          <w:szCs w:val="24"/>
        </w:rPr>
        <w:t xml:space="preserve"> </w:t>
      </w:r>
      <w:r w:rsidR="001239D5">
        <w:rPr>
          <w:rFonts w:ascii="Times New Roman" w:hAnsi="Times New Roman" w:cs="Times New Roman"/>
          <w:sz w:val="24"/>
          <w:szCs w:val="24"/>
        </w:rPr>
        <w:t>vidím</w:t>
      </w:r>
      <w:r>
        <w:rPr>
          <w:rFonts w:ascii="Times New Roman" w:hAnsi="Times New Roman" w:cs="Times New Roman"/>
          <w:sz w:val="24"/>
          <w:szCs w:val="24"/>
        </w:rPr>
        <w:t xml:space="preserve"> </w:t>
      </w:r>
      <w:r w:rsidR="00D40B91">
        <w:rPr>
          <w:rFonts w:ascii="Times New Roman" w:hAnsi="Times New Roman" w:cs="Times New Roman"/>
          <w:sz w:val="24"/>
          <w:szCs w:val="24"/>
        </w:rPr>
        <w:t xml:space="preserve">v rozesílání elektronických informačních zpráv prostřednictvím </w:t>
      </w:r>
      <w:r w:rsidR="00F27319">
        <w:rPr>
          <w:rFonts w:ascii="Times New Roman" w:hAnsi="Times New Roman" w:cs="Times New Roman"/>
          <w:sz w:val="24"/>
          <w:szCs w:val="24"/>
        </w:rPr>
        <w:t>sociálních sítí.</w:t>
      </w:r>
      <w:r w:rsidR="002F632E" w:rsidRPr="002F370A">
        <w:rPr>
          <w:rFonts w:ascii="Times New Roman" w:hAnsi="Times New Roman" w:cs="Times New Roman"/>
          <w:sz w:val="24"/>
          <w:szCs w:val="24"/>
        </w:rPr>
        <w:t xml:space="preserve"> </w:t>
      </w:r>
      <w:r w:rsidR="00F27319">
        <w:rPr>
          <w:rFonts w:ascii="Times New Roman" w:hAnsi="Times New Roman" w:cs="Times New Roman"/>
          <w:sz w:val="24"/>
          <w:szCs w:val="24"/>
        </w:rPr>
        <w:t>Dále pak seznamovat s </w:t>
      </w:r>
      <w:r w:rsidR="002F632E" w:rsidRPr="002F370A">
        <w:rPr>
          <w:rFonts w:ascii="Times New Roman" w:hAnsi="Times New Roman" w:cs="Times New Roman"/>
          <w:sz w:val="24"/>
          <w:szCs w:val="24"/>
        </w:rPr>
        <w:t>činnost</w:t>
      </w:r>
      <w:r w:rsidR="00F27319">
        <w:rPr>
          <w:rFonts w:ascii="Times New Roman" w:hAnsi="Times New Roman" w:cs="Times New Roman"/>
          <w:sz w:val="24"/>
          <w:szCs w:val="24"/>
        </w:rPr>
        <w:t>mi organizací</w:t>
      </w:r>
      <w:r w:rsidR="005505A9">
        <w:rPr>
          <w:rFonts w:ascii="Times New Roman" w:hAnsi="Times New Roman" w:cs="Times New Roman"/>
          <w:sz w:val="24"/>
          <w:szCs w:val="24"/>
        </w:rPr>
        <w:t xml:space="preserve">, </w:t>
      </w:r>
      <w:r w:rsidR="00F27319">
        <w:rPr>
          <w:rFonts w:ascii="Times New Roman" w:hAnsi="Times New Roman" w:cs="Times New Roman"/>
          <w:sz w:val="24"/>
          <w:szCs w:val="24"/>
        </w:rPr>
        <w:t>dosaženými úspěchy</w:t>
      </w:r>
      <w:r w:rsidR="005505A9">
        <w:rPr>
          <w:rFonts w:ascii="Times New Roman" w:hAnsi="Times New Roman" w:cs="Times New Roman"/>
          <w:sz w:val="24"/>
          <w:szCs w:val="24"/>
        </w:rPr>
        <w:t xml:space="preserve"> </w:t>
      </w:r>
      <w:r w:rsidR="002F632E" w:rsidRPr="002F370A">
        <w:rPr>
          <w:rFonts w:ascii="Times New Roman" w:hAnsi="Times New Roman" w:cs="Times New Roman"/>
          <w:sz w:val="24"/>
          <w:szCs w:val="24"/>
        </w:rPr>
        <w:t xml:space="preserve">a hlavně upozorňovat na vznikající problémy jako je např. pokles </w:t>
      </w:r>
      <w:r w:rsidR="005505A9">
        <w:rPr>
          <w:rFonts w:ascii="Times New Roman" w:hAnsi="Times New Roman" w:cs="Times New Roman"/>
          <w:sz w:val="24"/>
          <w:szCs w:val="24"/>
        </w:rPr>
        <w:t>příspěvků od jednotlivých dárců</w:t>
      </w:r>
      <w:r w:rsidR="002F632E" w:rsidRPr="002F370A">
        <w:rPr>
          <w:rFonts w:ascii="Times New Roman" w:hAnsi="Times New Roman" w:cs="Times New Roman"/>
          <w:sz w:val="24"/>
          <w:szCs w:val="24"/>
        </w:rPr>
        <w:t xml:space="preserve"> neboť </w:t>
      </w:r>
      <w:r w:rsidR="005505A9">
        <w:rPr>
          <w:rFonts w:ascii="Times New Roman" w:hAnsi="Times New Roman" w:cs="Times New Roman"/>
          <w:sz w:val="24"/>
          <w:szCs w:val="24"/>
        </w:rPr>
        <w:t xml:space="preserve">mám za to, že </w:t>
      </w:r>
      <w:r w:rsidR="002F632E" w:rsidRPr="002F370A">
        <w:rPr>
          <w:rFonts w:ascii="Times New Roman" w:hAnsi="Times New Roman" w:cs="Times New Roman"/>
          <w:sz w:val="24"/>
          <w:szCs w:val="24"/>
        </w:rPr>
        <w:t>public relations</w:t>
      </w:r>
      <w:r w:rsidR="00A457ED">
        <w:rPr>
          <w:rStyle w:val="Znakapoznpodarou"/>
          <w:rFonts w:ascii="Times New Roman" w:hAnsi="Times New Roman" w:cs="Times New Roman"/>
          <w:sz w:val="24"/>
          <w:szCs w:val="24"/>
        </w:rPr>
        <w:footnoteReference w:id="68"/>
      </w:r>
      <w:r w:rsidR="002F632E" w:rsidRPr="002F370A">
        <w:rPr>
          <w:rFonts w:ascii="Times New Roman" w:hAnsi="Times New Roman" w:cs="Times New Roman"/>
          <w:sz w:val="24"/>
          <w:szCs w:val="24"/>
        </w:rPr>
        <w:t xml:space="preserve"> je stále důležitým nástrojem dlouhodobé udržitelnosti.</w:t>
      </w:r>
    </w:p>
    <w:p w:rsidR="009768C2" w:rsidRDefault="009768C2" w:rsidP="00547149">
      <w:pPr>
        <w:spacing w:line="360" w:lineRule="auto"/>
        <w:jc w:val="both"/>
        <w:rPr>
          <w:rFonts w:ascii="Times New Roman" w:hAnsi="Times New Roman" w:cs="Times New Roman"/>
          <w:sz w:val="24"/>
          <w:szCs w:val="24"/>
        </w:rPr>
      </w:pPr>
    </w:p>
    <w:p w:rsidR="005505A9" w:rsidRPr="002F370A" w:rsidRDefault="00F27319" w:rsidP="00547149">
      <w:pPr>
        <w:spacing w:line="360" w:lineRule="auto"/>
        <w:jc w:val="both"/>
        <w:rPr>
          <w:rFonts w:ascii="Times New Roman" w:hAnsi="Times New Roman" w:cs="Times New Roman"/>
          <w:sz w:val="24"/>
          <w:szCs w:val="24"/>
        </w:rPr>
      </w:pPr>
      <w:r>
        <w:rPr>
          <w:rFonts w:ascii="Times New Roman" w:hAnsi="Times New Roman" w:cs="Times New Roman"/>
          <w:sz w:val="24"/>
          <w:szCs w:val="24"/>
        </w:rPr>
        <w:t>Aktivnější přístup</w:t>
      </w:r>
      <w:r w:rsidR="00682CA2">
        <w:rPr>
          <w:rFonts w:ascii="Times New Roman" w:hAnsi="Times New Roman" w:cs="Times New Roman"/>
          <w:sz w:val="24"/>
          <w:szCs w:val="24"/>
        </w:rPr>
        <w:t xml:space="preserve"> bych směřovala</w:t>
      </w:r>
      <w:r w:rsidR="005F4077">
        <w:rPr>
          <w:rFonts w:ascii="Times New Roman" w:hAnsi="Times New Roman" w:cs="Times New Roman"/>
          <w:sz w:val="24"/>
          <w:szCs w:val="24"/>
        </w:rPr>
        <w:t xml:space="preserve"> na </w:t>
      </w:r>
      <w:r w:rsidR="00682CA2">
        <w:rPr>
          <w:rFonts w:ascii="Times New Roman" w:hAnsi="Times New Roman" w:cs="Times New Roman"/>
          <w:sz w:val="24"/>
          <w:szCs w:val="24"/>
        </w:rPr>
        <w:t xml:space="preserve">větší informovanost veřejnosti a propagaci činností neziskových organizací </w:t>
      </w:r>
      <w:r>
        <w:rPr>
          <w:rFonts w:ascii="Times New Roman" w:hAnsi="Times New Roman" w:cs="Times New Roman"/>
          <w:sz w:val="24"/>
          <w:szCs w:val="24"/>
        </w:rPr>
        <w:t xml:space="preserve">konkrétně </w:t>
      </w:r>
      <w:r w:rsidR="00682CA2">
        <w:rPr>
          <w:rFonts w:ascii="Times New Roman" w:hAnsi="Times New Roman" w:cs="Times New Roman"/>
          <w:sz w:val="24"/>
          <w:szCs w:val="24"/>
        </w:rPr>
        <w:t>v běžném tisku</w:t>
      </w:r>
      <w:r w:rsidR="005F4077">
        <w:rPr>
          <w:rFonts w:ascii="Times New Roman" w:hAnsi="Times New Roman" w:cs="Times New Roman"/>
          <w:sz w:val="24"/>
          <w:szCs w:val="24"/>
        </w:rPr>
        <w:t xml:space="preserve">. Za zvlášť velký nedostatek </w:t>
      </w:r>
      <w:r w:rsidR="00682CA2">
        <w:rPr>
          <w:rFonts w:ascii="Times New Roman" w:hAnsi="Times New Roman" w:cs="Times New Roman"/>
          <w:sz w:val="24"/>
          <w:szCs w:val="24"/>
        </w:rPr>
        <w:t>shle</w:t>
      </w:r>
      <w:r w:rsidR="005F4077">
        <w:rPr>
          <w:rFonts w:ascii="Times New Roman" w:hAnsi="Times New Roman" w:cs="Times New Roman"/>
          <w:sz w:val="24"/>
          <w:szCs w:val="24"/>
        </w:rPr>
        <w:t>dávám</w:t>
      </w:r>
      <w:r w:rsidR="00682CA2">
        <w:rPr>
          <w:rFonts w:ascii="Times New Roman" w:hAnsi="Times New Roman" w:cs="Times New Roman"/>
          <w:sz w:val="24"/>
          <w:szCs w:val="24"/>
        </w:rPr>
        <w:t xml:space="preserve"> značnou absenci informací v tisku </w:t>
      </w:r>
      <w:r>
        <w:rPr>
          <w:rFonts w:ascii="Times New Roman" w:hAnsi="Times New Roman" w:cs="Times New Roman"/>
          <w:sz w:val="24"/>
          <w:szCs w:val="24"/>
        </w:rPr>
        <w:t>z obou oblastí, jak rozvojové spolupráce</w:t>
      </w:r>
      <w:r w:rsidR="00682CA2">
        <w:rPr>
          <w:rFonts w:ascii="Times New Roman" w:hAnsi="Times New Roman" w:cs="Times New Roman"/>
          <w:sz w:val="24"/>
          <w:szCs w:val="24"/>
        </w:rPr>
        <w:t>, tak humanitární pomoci</w:t>
      </w:r>
      <w:r w:rsidR="005F4077">
        <w:rPr>
          <w:rFonts w:ascii="Times New Roman" w:hAnsi="Times New Roman" w:cs="Times New Roman"/>
          <w:sz w:val="24"/>
          <w:szCs w:val="24"/>
        </w:rPr>
        <w:t xml:space="preserve">. Veřejnost nemá možnost </w:t>
      </w:r>
      <w:r>
        <w:rPr>
          <w:rFonts w:ascii="Times New Roman" w:hAnsi="Times New Roman" w:cs="Times New Roman"/>
          <w:sz w:val="24"/>
          <w:szCs w:val="24"/>
        </w:rPr>
        <w:t>získat zprávy</w:t>
      </w:r>
      <w:r w:rsidR="005F4077">
        <w:rPr>
          <w:rFonts w:ascii="Times New Roman" w:hAnsi="Times New Roman" w:cs="Times New Roman"/>
          <w:sz w:val="24"/>
          <w:szCs w:val="24"/>
        </w:rPr>
        <w:t>, v jaké míře</w:t>
      </w:r>
      <w:r>
        <w:rPr>
          <w:rFonts w:ascii="Times New Roman" w:hAnsi="Times New Roman" w:cs="Times New Roman"/>
          <w:sz w:val="24"/>
          <w:szCs w:val="24"/>
        </w:rPr>
        <w:t>,</w:t>
      </w:r>
      <w:r w:rsidR="005F4077">
        <w:rPr>
          <w:rFonts w:ascii="Times New Roman" w:hAnsi="Times New Roman" w:cs="Times New Roman"/>
          <w:sz w:val="24"/>
          <w:szCs w:val="24"/>
        </w:rPr>
        <w:t xml:space="preserve"> </w:t>
      </w:r>
      <w:r>
        <w:rPr>
          <w:rFonts w:ascii="Times New Roman" w:hAnsi="Times New Roman" w:cs="Times New Roman"/>
          <w:sz w:val="24"/>
          <w:szCs w:val="24"/>
        </w:rPr>
        <w:t xml:space="preserve">kde </w:t>
      </w:r>
      <w:r w:rsidR="005F4077">
        <w:rPr>
          <w:rFonts w:ascii="Times New Roman" w:hAnsi="Times New Roman" w:cs="Times New Roman"/>
          <w:sz w:val="24"/>
          <w:szCs w:val="24"/>
        </w:rPr>
        <w:t>a s jakým úspěchem probíhají rozvoj</w:t>
      </w:r>
      <w:r w:rsidR="000C6BF8">
        <w:rPr>
          <w:rFonts w:ascii="Times New Roman" w:hAnsi="Times New Roman" w:cs="Times New Roman"/>
          <w:sz w:val="24"/>
          <w:szCs w:val="24"/>
        </w:rPr>
        <w:t>ové projekty. Jediným dostupným zdrojem je elektronická publikace a výroční zprávy neziskových organizací vydávané jednou ročně.</w:t>
      </w:r>
    </w:p>
    <w:p w:rsidR="002F632E" w:rsidRDefault="002F632E" w:rsidP="00133B24">
      <w:pPr>
        <w:spacing w:line="360" w:lineRule="auto"/>
        <w:jc w:val="both"/>
        <w:rPr>
          <w:rFonts w:ascii="Times New Roman" w:hAnsi="Times New Roman" w:cs="Times New Roman"/>
        </w:rPr>
      </w:pPr>
    </w:p>
    <w:p w:rsidR="00A67AC9" w:rsidRDefault="004D7450" w:rsidP="00547149">
      <w:pPr>
        <w:spacing w:line="360" w:lineRule="auto"/>
        <w:jc w:val="both"/>
        <w:rPr>
          <w:rFonts w:ascii="Times New Roman" w:hAnsi="Times New Roman" w:cs="Times New Roman"/>
          <w:sz w:val="24"/>
          <w:szCs w:val="24"/>
        </w:rPr>
      </w:pPr>
      <w:r w:rsidRPr="00547149">
        <w:rPr>
          <w:rFonts w:ascii="Times New Roman" w:hAnsi="Times New Roman" w:cs="Times New Roman"/>
          <w:sz w:val="24"/>
          <w:szCs w:val="24"/>
        </w:rPr>
        <w:t xml:space="preserve">Z výsledků je zřejmé, že mezi lidmi stále panuje obava ze zneužití finančních prostředků poskytnutých ze svých příjmů, chtějí mít jistotu ve využití darovaných peněz. Faktem je, že organizace hospodaří s celkovým objemem získaných prostředků od soukromých dárců a není možné určit, jak byl konkrétní příspěvek jednotlivce využit. </w:t>
      </w:r>
      <w:r w:rsidR="000C6BF8">
        <w:rPr>
          <w:rFonts w:ascii="Times New Roman" w:hAnsi="Times New Roman" w:cs="Times New Roman"/>
          <w:sz w:val="24"/>
          <w:szCs w:val="24"/>
        </w:rPr>
        <w:t xml:space="preserve">Co je </w:t>
      </w:r>
      <w:r w:rsidR="00F27319">
        <w:rPr>
          <w:rFonts w:ascii="Times New Roman" w:hAnsi="Times New Roman" w:cs="Times New Roman"/>
          <w:sz w:val="24"/>
          <w:szCs w:val="24"/>
        </w:rPr>
        <w:t>te</w:t>
      </w:r>
      <w:r w:rsidR="00A67AC9">
        <w:rPr>
          <w:rFonts w:ascii="Times New Roman" w:hAnsi="Times New Roman" w:cs="Times New Roman"/>
          <w:sz w:val="24"/>
          <w:szCs w:val="24"/>
        </w:rPr>
        <w:t xml:space="preserve">dy </w:t>
      </w:r>
      <w:r w:rsidR="00F27319">
        <w:rPr>
          <w:rFonts w:ascii="Times New Roman" w:hAnsi="Times New Roman" w:cs="Times New Roman"/>
          <w:sz w:val="24"/>
          <w:szCs w:val="24"/>
        </w:rPr>
        <w:t xml:space="preserve">jeví </w:t>
      </w:r>
      <w:r w:rsidR="000C6BF8">
        <w:rPr>
          <w:rFonts w:ascii="Times New Roman" w:hAnsi="Times New Roman" w:cs="Times New Roman"/>
          <w:sz w:val="24"/>
          <w:szCs w:val="24"/>
        </w:rPr>
        <w:t xml:space="preserve">hlavním </w:t>
      </w:r>
      <w:r w:rsidR="00A67AC9">
        <w:rPr>
          <w:rFonts w:ascii="Times New Roman" w:hAnsi="Times New Roman" w:cs="Times New Roman"/>
          <w:sz w:val="24"/>
          <w:szCs w:val="24"/>
        </w:rPr>
        <w:t>problémem</w:t>
      </w:r>
      <w:r w:rsidR="000C6BF8">
        <w:rPr>
          <w:rFonts w:ascii="Times New Roman" w:hAnsi="Times New Roman" w:cs="Times New Roman"/>
          <w:sz w:val="24"/>
          <w:szCs w:val="24"/>
        </w:rPr>
        <w:t xml:space="preserve">? </w:t>
      </w:r>
    </w:p>
    <w:p w:rsidR="00A67AC9" w:rsidRDefault="00A67AC9" w:rsidP="00547149">
      <w:pPr>
        <w:spacing w:line="360" w:lineRule="auto"/>
        <w:jc w:val="both"/>
        <w:rPr>
          <w:rFonts w:ascii="Times New Roman" w:hAnsi="Times New Roman" w:cs="Times New Roman"/>
          <w:sz w:val="24"/>
          <w:szCs w:val="24"/>
        </w:rPr>
      </w:pPr>
    </w:p>
    <w:p w:rsidR="008421D6" w:rsidRDefault="004D7450" w:rsidP="00547149">
      <w:pPr>
        <w:spacing w:line="360" w:lineRule="auto"/>
        <w:jc w:val="both"/>
        <w:rPr>
          <w:rFonts w:ascii="Times New Roman" w:hAnsi="Times New Roman" w:cs="Times New Roman"/>
          <w:sz w:val="24"/>
          <w:szCs w:val="24"/>
        </w:rPr>
      </w:pPr>
      <w:r w:rsidRPr="00547149">
        <w:rPr>
          <w:rFonts w:ascii="Times New Roman" w:hAnsi="Times New Roman" w:cs="Times New Roman"/>
          <w:sz w:val="24"/>
          <w:szCs w:val="24"/>
        </w:rPr>
        <w:t xml:space="preserve">Údaje o celkových příjmech </w:t>
      </w:r>
      <w:r w:rsidR="00C72106">
        <w:rPr>
          <w:rFonts w:ascii="Times New Roman" w:hAnsi="Times New Roman" w:cs="Times New Roman"/>
          <w:sz w:val="24"/>
          <w:szCs w:val="24"/>
        </w:rPr>
        <w:t xml:space="preserve">individuálních </w:t>
      </w:r>
      <w:r w:rsidRPr="00547149">
        <w:rPr>
          <w:rFonts w:ascii="Times New Roman" w:hAnsi="Times New Roman" w:cs="Times New Roman"/>
          <w:sz w:val="24"/>
          <w:szCs w:val="24"/>
        </w:rPr>
        <w:t xml:space="preserve">příspěvků jsou k nahlédnutí pouze </w:t>
      </w:r>
      <w:r w:rsidR="00F27319">
        <w:rPr>
          <w:rFonts w:ascii="Times New Roman" w:hAnsi="Times New Roman" w:cs="Times New Roman"/>
          <w:sz w:val="24"/>
          <w:szCs w:val="24"/>
        </w:rPr>
        <w:t>ve výročních zprávách organizací</w:t>
      </w:r>
      <w:r w:rsidRPr="00547149">
        <w:rPr>
          <w:rFonts w:ascii="Times New Roman" w:hAnsi="Times New Roman" w:cs="Times New Roman"/>
          <w:sz w:val="24"/>
          <w:szCs w:val="24"/>
        </w:rPr>
        <w:t xml:space="preserve">, konkrétně se jedná o výnosy podle skupin zdrojů jako dary od jednotlivců a firem. </w:t>
      </w:r>
      <w:r w:rsidR="00A67AC9">
        <w:rPr>
          <w:rFonts w:ascii="Times New Roman" w:hAnsi="Times New Roman" w:cs="Times New Roman"/>
          <w:sz w:val="24"/>
          <w:szCs w:val="24"/>
        </w:rPr>
        <w:t>Jména dárců jsou uvedeny ve výše zmíněných výročních zprávách až od určité výše příspěvku</w:t>
      </w:r>
      <w:r w:rsidR="00C72106">
        <w:rPr>
          <w:rFonts w:ascii="Times New Roman" w:hAnsi="Times New Roman" w:cs="Times New Roman"/>
          <w:sz w:val="24"/>
          <w:szCs w:val="24"/>
        </w:rPr>
        <w:t>. J</w:t>
      </w:r>
      <w:r w:rsidR="008421D6">
        <w:rPr>
          <w:rFonts w:ascii="Times New Roman" w:hAnsi="Times New Roman" w:cs="Times New Roman"/>
          <w:sz w:val="24"/>
          <w:szCs w:val="24"/>
        </w:rPr>
        <w:t>ak jsem</w:t>
      </w:r>
      <w:r w:rsidR="00A67AC9">
        <w:rPr>
          <w:rFonts w:ascii="Times New Roman" w:hAnsi="Times New Roman" w:cs="Times New Roman"/>
          <w:sz w:val="24"/>
          <w:szCs w:val="24"/>
        </w:rPr>
        <w:t xml:space="preserve"> zjistila, </w:t>
      </w:r>
      <w:r w:rsidR="008421D6">
        <w:rPr>
          <w:rFonts w:ascii="Times New Roman" w:hAnsi="Times New Roman" w:cs="Times New Roman"/>
          <w:sz w:val="24"/>
          <w:szCs w:val="24"/>
        </w:rPr>
        <w:t xml:space="preserve">ve většině </w:t>
      </w:r>
      <w:r w:rsidR="00F27319">
        <w:rPr>
          <w:rFonts w:ascii="Times New Roman" w:hAnsi="Times New Roman" w:cs="Times New Roman"/>
          <w:sz w:val="24"/>
          <w:szCs w:val="24"/>
        </w:rPr>
        <w:t>těchto zpráv se objevuje věta</w:t>
      </w:r>
      <w:r w:rsidR="00C72106">
        <w:rPr>
          <w:rFonts w:ascii="Times New Roman" w:hAnsi="Times New Roman" w:cs="Times New Roman"/>
          <w:sz w:val="24"/>
          <w:szCs w:val="24"/>
        </w:rPr>
        <w:t xml:space="preserve"> se sdělením, že děkují za podporu </w:t>
      </w:r>
      <w:r w:rsidR="008421D6">
        <w:rPr>
          <w:rFonts w:ascii="Times New Roman" w:hAnsi="Times New Roman" w:cs="Times New Roman"/>
          <w:sz w:val="24"/>
          <w:szCs w:val="24"/>
        </w:rPr>
        <w:t>t</w:t>
      </w:r>
      <w:r w:rsidR="00C72106">
        <w:rPr>
          <w:rFonts w:ascii="Times New Roman" w:hAnsi="Times New Roman" w:cs="Times New Roman"/>
          <w:sz w:val="24"/>
          <w:szCs w:val="24"/>
        </w:rPr>
        <w:t>isícům menších dárců, které kvůli nedostatku místa nemohou všechny vyjmenovat</w:t>
      </w:r>
      <w:r w:rsidR="008421D6">
        <w:rPr>
          <w:rFonts w:ascii="Times New Roman" w:hAnsi="Times New Roman" w:cs="Times New Roman"/>
          <w:sz w:val="24"/>
          <w:szCs w:val="24"/>
        </w:rPr>
        <w:t xml:space="preserve">. </w:t>
      </w:r>
    </w:p>
    <w:p w:rsidR="008421D6" w:rsidRDefault="008421D6" w:rsidP="00547149">
      <w:pPr>
        <w:spacing w:line="360" w:lineRule="auto"/>
        <w:jc w:val="both"/>
        <w:rPr>
          <w:rFonts w:ascii="Times New Roman" w:hAnsi="Times New Roman" w:cs="Times New Roman"/>
          <w:sz w:val="24"/>
          <w:szCs w:val="24"/>
        </w:rPr>
      </w:pPr>
    </w:p>
    <w:p w:rsidR="00FD2BAC" w:rsidRDefault="00C72106" w:rsidP="0054714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Jsem názoru</w:t>
      </w:r>
      <w:r w:rsidR="008421D6">
        <w:rPr>
          <w:rFonts w:ascii="Times New Roman" w:hAnsi="Times New Roman" w:cs="Times New Roman"/>
          <w:sz w:val="24"/>
          <w:szCs w:val="24"/>
        </w:rPr>
        <w:t xml:space="preserve">, že </w:t>
      </w:r>
      <w:r>
        <w:rPr>
          <w:rFonts w:ascii="Times New Roman" w:hAnsi="Times New Roman" w:cs="Times New Roman"/>
          <w:sz w:val="24"/>
          <w:szCs w:val="24"/>
        </w:rPr>
        <w:t xml:space="preserve">hlavním problémem může být nedostatečná </w:t>
      </w:r>
      <w:r w:rsidR="008421D6">
        <w:rPr>
          <w:rFonts w:ascii="Times New Roman" w:hAnsi="Times New Roman" w:cs="Times New Roman"/>
          <w:sz w:val="24"/>
          <w:szCs w:val="24"/>
        </w:rPr>
        <w:t>zpětná vazba k dárci. Podnětem by mohla b</w:t>
      </w:r>
      <w:r w:rsidR="003D54E1">
        <w:rPr>
          <w:rFonts w:ascii="Times New Roman" w:hAnsi="Times New Roman" w:cs="Times New Roman"/>
          <w:sz w:val="24"/>
          <w:szCs w:val="24"/>
        </w:rPr>
        <w:t>ýt varianta</w:t>
      </w:r>
      <w:r w:rsidR="00A67AC9">
        <w:rPr>
          <w:rFonts w:ascii="Times New Roman" w:hAnsi="Times New Roman" w:cs="Times New Roman"/>
          <w:sz w:val="24"/>
          <w:szCs w:val="24"/>
        </w:rPr>
        <w:t xml:space="preserve">, která by zřejmě </w:t>
      </w:r>
      <w:r w:rsidR="003D54E1">
        <w:rPr>
          <w:rFonts w:ascii="Times New Roman" w:hAnsi="Times New Roman" w:cs="Times New Roman"/>
          <w:sz w:val="24"/>
          <w:szCs w:val="24"/>
        </w:rPr>
        <w:t>přinesla</w:t>
      </w:r>
      <w:r w:rsidR="00A67AC9" w:rsidRPr="00547149">
        <w:rPr>
          <w:rFonts w:ascii="Times New Roman" w:hAnsi="Times New Roman" w:cs="Times New Roman"/>
          <w:sz w:val="24"/>
          <w:szCs w:val="24"/>
        </w:rPr>
        <w:t xml:space="preserve"> </w:t>
      </w:r>
      <w:r>
        <w:rPr>
          <w:rFonts w:ascii="Times New Roman" w:hAnsi="Times New Roman" w:cs="Times New Roman"/>
          <w:sz w:val="24"/>
          <w:szCs w:val="24"/>
        </w:rPr>
        <w:t xml:space="preserve">větší, ale nenáročnou </w:t>
      </w:r>
      <w:r w:rsidR="00A67AC9">
        <w:rPr>
          <w:rFonts w:ascii="Times New Roman" w:hAnsi="Times New Roman" w:cs="Times New Roman"/>
          <w:sz w:val="24"/>
          <w:szCs w:val="24"/>
        </w:rPr>
        <w:t>administrativu</w:t>
      </w:r>
      <w:r w:rsidR="008421D6">
        <w:rPr>
          <w:rFonts w:ascii="Times New Roman" w:hAnsi="Times New Roman" w:cs="Times New Roman"/>
          <w:sz w:val="24"/>
          <w:szCs w:val="24"/>
        </w:rPr>
        <w:t xml:space="preserve">, </w:t>
      </w:r>
      <w:r>
        <w:rPr>
          <w:rFonts w:ascii="Times New Roman" w:hAnsi="Times New Roman" w:cs="Times New Roman"/>
          <w:sz w:val="24"/>
          <w:szCs w:val="24"/>
        </w:rPr>
        <w:t xml:space="preserve">ale </w:t>
      </w:r>
      <w:r w:rsidR="008421D6">
        <w:rPr>
          <w:rFonts w:ascii="Times New Roman" w:hAnsi="Times New Roman" w:cs="Times New Roman"/>
          <w:sz w:val="24"/>
          <w:szCs w:val="24"/>
        </w:rPr>
        <w:t xml:space="preserve">zcela jistě by </w:t>
      </w:r>
      <w:r>
        <w:rPr>
          <w:rFonts w:ascii="Times New Roman" w:hAnsi="Times New Roman" w:cs="Times New Roman"/>
          <w:sz w:val="24"/>
          <w:szCs w:val="24"/>
        </w:rPr>
        <w:t xml:space="preserve">pozitivně </w:t>
      </w:r>
      <w:r w:rsidR="008421D6">
        <w:rPr>
          <w:rFonts w:ascii="Times New Roman" w:hAnsi="Times New Roman" w:cs="Times New Roman"/>
          <w:sz w:val="24"/>
          <w:szCs w:val="24"/>
        </w:rPr>
        <w:t xml:space="preserve">zapůsobila </w:t>
      </w:r>
      <w:r>
        <w:rPr>
          <w:rFonts w:ascii="Times New Roman" w:hAnsi="Times New Roman" w:cs="Times New Roman"/>
          <w:sz w:val="24"/>
          <w:szCs w:val="24"/>
        </w:rPr>
        <w:t xml:space="preserve">na dárce </w:t>
      </w:r>
      <w:r w:rsidR="008421D6">
        <w:rPr>
          <w:rFonts w:ascii="Times New Roman" w:hAnsi="Times New Roman" w:cs="Times New Roman"/>
          <w:sz w:val="24"/>
          <w:szCs w:val="24"/>
        </w:rPr>
        <w:t xml:space="preserve">i v případě </w:t>
      </w:r>
      <w:r>
        <w:rPr>
          <w:rFonts w:ascii="Times New Roman" w:hAnsi="Times New Roman" w:cs="Times New Roman"/>
          <w:sz w:val="24"/>
          <w:szCs w:val="24"/>
        </w:rPr>
        <w:t xml:space="preserve">jejich následné ochoty </w:t>
      </w:r>
      <w:r w:rsidR="005E77EB">
        <w:rPr>
          <w:rFonts w:ascii="Times New Roman" w:hAnsi="Times New Roman" w:cs="Times New Roman"/>
          <w:sz w:val="24"/>
          <w:szCs w:val="24"/>
        </w:rPr>
        <w:t>znovu</w:t>
      </w:r>
      <w:r w:rsidR="008421D6">
        <w:rPr>
          <w:rFonts w:ascii="Times New Roman" w:hAnsi="Times New Roman" w:cs="Times New Roman"/>
          <w:sz w:val="24"/>
          <w:szCs w:val="24"/>
        </w:rPr>
        <w:t xml:space="preserve"> přispět.  </w:t>
      </w:r>
      <w:r w:rsidR="003D54E1">
        <w:rPr>
          <w:rFonts w:ascii="Times New Roman" w:hAnsi="Times New Roman" w:cs="Times New Roman"/>
          <w:sz w:val="24"/>
          <w:szCs w:val="24"/>
        </w:rPr>
        <w:t>Navrhovala bych vytvoření dat</w:t>
      </w:r>
      <w:r w:rsidR="005E77EB">
        <w:rPr>
          <w:rFonts w:ascii="Times New Roman" w:hAnsi="Times New Roman" w:cs="Times New Roman"/>
          <w:sz w:val="24"/>
          <w:szCs w:val="24"/>
        </w:rPr>
        <w:t>abáze zmiňovaných menších dárců. N</w:t>
      </w:r>
      <w:r w:rsidR="003D54E1">
        <w:rPr>
          <w:rFonts w:ascii="Times New Roman" w:hAnsi="Times New Roman" w:cs="Times New Roman"/>
          <w:sz w:val="24"/>
          <w:szCs w:val="24"/>
        </w:rPr>
        <w:t>a jejich uvedené emailové adresy</w:t>
      </w:r>
      <w:r w:rsidR="005E77EB">
        <w:rPr>
          <w:rFonts w:ascii="Times New Roman" w:hAnsi="Times New Roman" w:cs="Times New Roman"/>
          <w:sz w:val="24"/>
          <w:szCs w:val="24"/>
        </w:rPr>
        <w:t xml:space="preserve"> bych</w:t>
      </w:r>
      <w:r w:rsidR="003D54E1">
        <w:rPr>
          <w:rFonts w:ascii="Times New Roman" w:hAnsi="Times New Roman" w:cs="Times New Roman"/>
          <w:sz w:val="24"/>
          <w:szCs w:val="24"/>
        </w:rPr>
        <w:t xml:space="preserve"> zaslala po uzavření daného roku </w:t>
      </w:r>
      <w:r w:rsidR="005E77EB">
        <w:rPr>
          <w:rFonts w:ascii="Times New Roman" w:hAnsi="Times New Roman" w:cs="Times New Roman"/>
          <w:sz w:val="24"/>
          <w:szCs w:val="24"/>
        </w:rPr>
        <w:t>poděkování s informací</w:t>
      </w:r>
      <w:r w:rsidR="003D54E1">
        <w:rPr>
          <w:rFonts w:ascii="Times New Roman" w:hAnsi="Times New Roman" w:cs="Times New Roman"/>
          <w:sz w:val="24"/>
          <w:szCs w:val="24"/>
        </w:rPr>
        <w:t xml:space="preserve"> </w:t>
      </w:r>
      <w:r w:rsidR="005E77EB">
        <w:rPr>
          <w:rFonts w:ascii="Times New Roman" w:hAnsi="Times New Roman" w:cs="Times New Roman"/>
          <w:sz w:val="24"/>
          <w:szCs w:val="24"/>
        </w:rPr>
        <w:t>o využití jejich příspěvku s připojením fotodokumentace</w:t>
      </w:r>
      <w:r w:rsidR="0059759F">
        <w:rPr>
          <w:rFonts w:ascii="Times New Roman" w:hAnsi="Times New Roman" w:cs="Times New Roman"/>
          <w:sz w:val="24"/>
          <w:szCs w:val="24"/>
        </w:rPr>
        <w:t xml:space="preserve"> </w:t>
      </w:r>
      <w:r w:rsidR="005E77EB">
        <w:rPr>
          <w:rFonts w:ascii="Times New Roman" w:hAnsi="Times New Roman" w:cs="Times New Roman"/>
          <w:sz w:val="24"/>
          <w:szCs w:val="24"/>
        </w:rPr>
        <w:t>z daného prostředí</w:t>
      </w:r>
      <w:r w:rsidR="0059759F">
        <w:rPr>
          <w:rFonts w:ascii="Times New Roman" w:hAnsi="Times New Roman" w:cs="Times New Roman"/>
          <w:sz w:val="24"/>
          <w:szCs w:val="24"/>
        </w:rPr>
        <w:t xml:space="preserve">. Lidé tímto získají jistotu, že jejich dobrovolně vynaložený dar byl k užitku. </w:t>
      </w:r>
    </w:p>
    <w:p w:rsidR="00FD2BAC" w:rsidRDefault="00FD2BAC" w:rsidP="00547149">
      <w:pPr>
        <w:spacing w:line="360" w:lineRule="auto"/>
        <w:jc w:val="both"/>
        <w:rPr>
          <w:rFonts w:ascii="Times New Roman" w:hAnsi="Times New Roman" w:cs="Times New Roman"/>
          <w:sz w:val="24"/>
          <w:szCs w:val="24"/>
        </w:rPr>
      </w:pPr>
    </w:p>
    <w:p w:rsidR="004D7450" w:rsidRPr="00547149" w:rsidRDefault="004D7450" w:rsidP="00547149">
      <w:pPr>
        <w:spacing w:line="360" w:lineRule="auto"/>
        <w:jc w:val="both"/>
        <w:rPr>
          <w:rFonts w:ascii="Times New Roman" w:hAnsi="Times New Roman" w:cs="Times New Roman"/>
          <w:sz w:val="24"/>
          <w:szCs w:val="24"/>
        </w:rPr>
      </w:pPr>
      <w:r w:rsidRPr="00547149">
        <w:rPr>
          <w:rFonts w:ascii="Times New Roman" w:hAnsi="Times New Roman" w:cs="Times New Roman"/>
          <w:sz w:val="24"/>
          <w:szCs w:val="24"/>
        </w:rPr>
        <w:t xml:space="preserve">Změnu názoru těch, kteří nepřispívají, by možná ovlivnila lepší průhlednost v hospodaření s finančními prostředky, konkretizace jejich toků, z čehož by zcela jistě vyplynula větší poctivost, důvěra a jistota v neziskové organizace. </w:t>
      </w:r>
    </w:p>
    <w:p w:rsidR="004D7450" w:rsidRDefault="004D7450" w:rsidP="004D7450">
      <w:pPr>
        <w:spacing w:line="360" w:lineRule="auto"/>
        <w:jc w:val="both"/>
        <w:rPr>
          <w:rFonts w:ascii="Times New Roman" w:hAnsi="Times New Roman" w:cs="Times New Roman"/>
          <w:sz w:val="24"/>
          <w:szCs w:val="24"/>
        </w:rPr>
      </w:pPr>
    </w:p>
    <w:p w:rsidR="00A054A5" w:rsidRPr="00BF2321" w:rsidRDefault="00A054A5" w:rsidP="004D7450">
      <w:pPr>
        <w:spacing w:line="360" w:lineRule="auto"/>
        <w:jc w:val="both"/>
      </w:pPr>
    </w:p>
    <w:p w:rsidR="00E63D84" w:rsidRDefault="00E63D84">
      <w:pPr>
        <w:spacing w:line="240" w:lineRule="auto"/>
        <w:rPr>
          <w:rFonts w:ascii="Times New Roman" w:eastAsia="Times New Roman" w:hAnsi="Times New Roman" w:cs="Times New Roman"/>
          <w:b/>
          <w:bCs/>
          <w:sz w:val="28"/>
          <w:szCs w:val="28"/>
        </w:rPr>
      </w:pPr>
      <w:bookmarkStart w:id="99" w:name="_Toc374441382"/>
      <w:r>
        <w:rPr>
          <w:rFonts w:ascii="Times New Roman" w:hAnsi="Times New Roman" w:cs="Times New Roman"/>
        </w:rPr>
        <w:br w:type="page"/>
      </w:r>
    </w:p>
    <w:p w:rsidR="002D0722" w:rsidRPr="00533AF6" w:rsidRDefault="002D0722" w:rsidP="005654E9">
      <w:pPr>
        <w:pStyle w:val="Nadpis1"/>
        <w:rPr>
          <w:rFonts w:ascii="Times New Roman" w:hAnsi="Times New Roman" w:cs="Times New Roman"/>
          <w:color w:val="auto"/>
        </w:rPr>
      </w:pPr>
      <w:bookmarkStart w:id="100" w:name="_Toc385170459"/>
      <w:bookmarkStart w:id="101" w:name="_Toc386028702"/>
      <w:r w:rsidRPr="00533AF6">
        <w:rPr>
          <w:rFonts w:ascii="Times New Roman" w:hAnsi="Times New Roman" w:cs="Times New Roman"/>
          <w:color w:val="auto"/>
        </w:rPr>
        <w:lastRenderedPageBreak/>
        <w:t>ZÁVĚR</w:t>
      </w:r>
      <w:bookmarkEnd w:id="99"/>
      <w:bookmarkEnd w:id="100"/>
      <w:bookmarkEnd w:id="101"/>
    </w:p>
    <w:p w:rsidR="00D44155" w:rsidRDefault="00D44155" w:rsidP="002D0722"/>
    <w:p w:rsidR="007E10E3" w:rsidRDefault="007E10E3" w:rsidP="005C406F">
      <w:pPr>
        <w:spacing w:line="360" w:lineRule="auto"/>
        <w:jc w:val="both"/>
        <w:rPr>
          <w:rFonts w:ascii="Times New Roman" w:hAnsi="Times New Roman" w:cs="Times New Roman"/>
          <w:sz w:val="24"/>
          <w:szCs w:val="24"/>
        </w:rPr>
      </w:pPr>
    </w:p>
    <w:p w:rsidR="000F40C9" w:rsidRDefault="005C406F"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úvodu teoretické části jsem se zabývala rozvojovou spoluprací v podmínkách finanční krize a dále pak vývojovými etapami rozvojové politiky před rokem 1989 </w:t>
      </w:r>
      <w:r w:rsidR="0015518D">
        <w:rPr>
          <w:rFonts w:ascii="Times New Roman" w:hAnsi="Times New Roman" w:cs="Times New Roman"/>
          <w:sz w:val="24"/>
          <w:szCs w:val="24"/>
        </w:rPr>
        <w:t xml:space="preserve">až </w:t>
      </w:r>
      <w:r>
        <w:rPr>
          <w:rFonts w:ascii="Times New Roman" w:hAnsi="Times New Roman" w:cs="Times New Roman"/>
          <w:sz w:val="24"/>
          <w:szCs w:val="24"/>
        </w:rPr>
        <w:t xml:space="preserve">po současnost. Výsledky na základě statistických </w:t>
      </w:r>
      <w:r w:rsidR="0085687F">
        <w:rPr>
          <w:rFonts w:ascii="Times New Roman" w:hAnsi="Times New Roman" w:cs="Times New Roman"/>
          <w:sz w:val="24"/>
          <w:szCs w:val="24"/>
        </w:rPr>
        <w:t xml:space="preserve">údajů svědčí o tom, že kritickým rokem v poskytování rozvojové spolupráce České republiky </w:t>
      </w:r>
      <w:r w:rsidR="00F76ED2">
        <w:rPr>
          <w:rFonts w:ascii="Times New Roman" w:hAnsi="Times New Roman" w:cs="Times New Roman"/>
          <w:sz w:val="24"/>
          <w:szCs w:val="24"/>
        </w:rPr>
        <w:t xml:space="preserve">byl </w:t>
      </w:r>
      <w:r w:rsidR="0085687F">
        <w:rPr>
          <w:rFonts w:ascii="Times New Roman" w:hAnsi="Times New Roman" w:cs="Times New Roman"/>
          <w:sz w:val="24"/>
          <w:szCs w:val="24"/>
        </w:rPr>
        <w:t xml:space="preserve">rok 2009, kdy došlo k poklesu </w:t>
      </w:r>
      <w:r w:rsidR="00F76ED2">
        <w:rPr>
          <w:rFonts w:ascii="Times New Roman" w:hAnsi="Times New Roman" w:cs="Times New Roman"/>
          <w:sz w:val="24"/>
          <w:szCs w:val="24"/>
        </w:rPr>
        <w:t xml:space="preserve">objemu prostředků o necelých 170 mil. Kč a rok 2012, kdy byl objem nižší téměř o 130 mil. Kč oproti předcházejícímu roku. </w:t>
      </w:r>
    </w:p>
    <w:p w:rsidR="000F40C9" w:rsidRDefault="000F40C9" w:rsidP="005C406F">
      <w:pPr>
        <w:spacing w:line="360" w:lineRule="auto"/>
        <w:jc w:val="both"/>
        <w:rPr>
          <w:rFonts w:ascii="Times New Roman" w:hAnsi="Times New Roman" w:cs="Times New Roman"/>
          <w:sz w:val="24"/>
          <w:szCs w:val="24"/>
        </w:rPr>
      </w:pPr>
    </w:p>
    <w:p w:rsidR="006E2C20" w:rsidRDefault="00A438F7"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V průběhu roku 2008 se souhrnný výkon české ekonomiky značně zhoršoval</w:t>
      </w:r>
      <w:r w:rsidR="000F40C9" w:rsidRPr="000F40C9">
        <w:t xml:space="preserve"> </w:t>
      </w:r>
      <w:r w:rsidR="000F40C9" w:rsidRPr="000F40C9">
        <w:rPr>
          <w:rFonts w:ascii="Times New Roman" w:hAnsi="Times New Roman" w:cs="Times New Roman"/>
          <w:sz w:val="24"/>
          <w:szCs w:val="24"/>
        </w:rPr>
        <w:t>v důsledku hospodářské a finanční krize</w:t>
      </w:r>
      <w:r>
        <w:rPr>
          <w:rFonts w:ascii="Times New Roman" w:hAnsi="Times New Roman" w:cs="Times New Roman"/>
          <w:sz w:val="24"/>
          <w:szCs w:val="24"/>
        </w:rPr>
        <w:t xml:space="preserve">. Růst HDP postupně zpomaloval a tento nepříznivý stav se přelil do roku následujícího, který byl označován jako kritický. Rozpočet pocítil pokles </w:t>
      </w:r>
      <w:r w:rsidR="000F40C9">
        <w:rPr>
          <w:rFonts w:ascii="Times New Roman" w:hAnsi="Times New Roman" w:cs="Times New Roman"/>
          <w:sz w:val="24"/>
          <w:szCs w:val="24"/>
        </w:rPr>
        <w:t>tempa příjmů a byly omezeny výdaje z</w:t>
      </w:r>
      <w:r w:rsidR="005E77EB">
        <w:rPr>
          <w:rFonts w:ascii="Times New Roman" w:hAnsi="Times New Roman" w:cs="Times New Roman"/>
          <w:sz w:val="24"/>
          <w:szCs w:val="24"/>
        </w:rPr>
        <w:t xml:space="preserve">e státního </w:t>
      </w:r>
      <w:r w:rsidR="006E2C20">
        <w:rPr>
          <w:rFonts w:ascii="Times New Roman" w:hAnsi="Times New Roman" w:cs="Times New Roman"/>
          <w:sz w:val="24"/>
          <w:szCs w:val="24"/>
        </w:rPr>
        <w:t> </w:t>
      </w:r>
      <w:r w:rsidR="000F40C9">
        <w:rPr>
          <w:rFonts w:ascii="Times New Roman" w:hAnsi="Times New Roman" w:cs="Times New Roman"/>
          <w:sz w:val="24"/>
          <w:szCs w:val="24"/>
        </w:rPr>
        <w:t>rozpočtu</w:t>
      </w:r>
      <w:r w:rsidR="006E2C20">
        <w:rPr>
          <w:rFonts w:ascii="Times New Roman" w:hAnsi="Times New Roman" w:cs="Times New Roman"/>
          <w:sz w:val="24"/>
          <w:szCs w:val="24"/>
        </w:rPr>
        <w:t>.</w:t>
      </w:r>
      <w:r w:rsidR="000F40C9">
        <w:rPr>
          <w:rFonts w:ascii="Times New Roman" w:hAnsi="Times New Roman" w:cs="Times New Roman"/>
          <w:sz w:val="24"/>
          <w:szCs w:val="24"/>
        </w:rPr>
        <w:t xml:space="preserve"> Stejná situace nastala i v roce 2012, kdy započal oproti předcházejícím rokům pokles české ekonomiky a v dalším období se postupně prohluboval.</w:t>
      </w:r>
    </w:p>
    <w:p w:rsidR="006E2C20" w:rsidRDefault="006E2C20" w:rsidP="005C406F">
      <w:pPr>
        <w:spacing w:line="360" w:lineRule="auto"/>
        <w:jc w:val="both"/>
        <w:rPr>
          <w:rFonts w:ascii="Times New Roman" w:hAnsi="Times New Roman" w:cs="Times New Roman"/>
          <w:sz w:val="24"/>
          <w:szCs w:val="24"/>
        </w:rPr>
      </w:pPr>
    </w:p>
    <w:p w:rsidR="00AF568C" w:rsidRDefault="006E2C20"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Výsledkem tohoto bylo i snížení objemu prostředků určených pro rozvojovou spolupráci. V roce 2009 došlo ke snížení jak multilaterální, tak bilaterální rozvojové pomoci. Následující rok 2010 je příznivý pro růst multilaterální ODA, probíhá spolupráce s mezinárodními organizacemi prostřednictvím rozvojových projektů.  Naopak </w:t>
      </w:r>
      <w:r w:rsidR="0015518D">
        <w:rPr>
          <w:rFonts w:ascii="Times New Roman" w:hAnsi="Times New Roman" w:cs="Times New Roman"/>
          <w:sz w:val="24"/>
          <w:szCs w:val="24"/>
        </w:rPr>
        <w:t>u bilaterální ODA od roku 2009 d</w:t>
      </w:r>
      <w:r>
        <w:rPr>
          <w:rFonts w:ascii="Times New Roman" w:hAnsi="Times New Roman" w:cs="Times New Roman"/>
          <w:sz w:val="24"/>
          <w:szCs w:val="24"/>
        </w:rPr>
        <w:t xml:space="preserve">ochází k nezadržitelnému poklesu až do roku 2012, kdy dochází ke snížení oficiální </w:t>
      </w:r>
      <w:r w:rsidR="00F96095">
        <w:rPr>
          <w:rFonts w:ascii="Times New Roman" w:hAnsi="Times New Roman" w:cs="Times New Roman"/>
          <w:sz w:val="24"/>
          <w:szCs w:val="24"/>
        </w:rPr>
        <w:t xml:space="preserve">rozvojové </w:t>
      </w:r>
      <w:r>
        <w:rPr>
          <w:rFonts w:ascii="Times New Roman" w:hAnsi="Times New Roman" w:cs="Times New Roman"/>
          <w:sz w:val="24"/>
          <w:szCs w:val="24"/>
        </w:rPr>
        <w:t>pomoci v jednotlivých úsecích rozvojové spolupráce</w:t>
      </w:r>
      <w:r w:rsidR="00F96095">
        <w:rPr>
          <w:rFonts w:ascii="Times New Roman" w:hAnsi="Times New Roman" w:cs="Times New Roman"/>
          <w:sz w:val="24"/>
          <w:szCs w:val="24"/>
        </w:rPr>
        <w:t xml:space="preserve">, což je předloženo v tabulce č. 1 teoretické části této práce. </w:t>
      </w:r>
      <w:r>
        <w:rPr>
          <w:rFonts w:ascii="Times New Roman" w:hAnsi="Times New Roman" w:cs="Times New Roman"/>
          <w:sz w:val="24"/>
          <w:szCs w:val="24"/>
        </w:rPr>
        <w:t xml:space="preserve"> </w:t>
      </w:r>
    </w:p>
    <w:p w:rsidR="00AF568C" w:rsidRDefault="00AF568C" w:rsidP="005C406F">
      <w:pPr>
        <w:spacing w:line="360" w:lineRule="auto"/>
        <w:jc w:val="both"/>
        <w:rPr>
          <w:rFonts w:ascii="Times New Roman" w:hAnsi="Times New Roman" w:cs="Times New Roman"/>
          <w:sz w:val="24"/>
          <w:szCs w:val="24"/>
        </w:rPr>
      </w:pPr>
    </w:p>
    <w:p w:rsidR="004D64AA" w:rsidRDefault="00AF568C"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na místě položit </w:t>
      </w:r>
      <w:r w:rsidR="004D64AA">
        <w:rPr>
          <w:rFonts w:ascii="Times New Roman" w:hAnsi="Times New Roman" w:cs="Times New Roman"/>
          <w:sz w:val="24"/>
          <w:szCs w:val="24"/>
        </w:rPr>
        <w:t xml:space="preserve">si </w:t>
      </w:r>
      <w:r>
        <w:rPr>
          <w:rFonts w:ascii="Times New Roman" w:hAnsi="Times New Roman" w:cs="Times New Roman"/>
          <w:sz w:val="24"/>
          <w:szCs w:val="24"/>
        </w:rPr>
        <w:t>otázku, jaké zájmy mají čeští aktéři</w:t>
      </w:r>
      <w:r w:rsidR="00392949">
        <w:rPr>
          <w:rFonts w:ascii="Times New Roman" w:hAnsi="Times New Roman" w:cs="Times New Roman"/>
          <w:sz w:val="24"/>
          <w:szCs w:val="24"/>
        </w:rPr>
        <w:t xml:space="preserve"> r</w:t>
      </w:r>
      <w:r>
        <w:rPr>
          <w:rFonts w:ascii="Times New Roman" w:hAnsi="Times New Roman" w:cs="Times New Roman"/>
          <w:sz w:val="24"/>
          <w:szCs w:val="24"/>
        </w:rPr>
        <w:t>ozvojové spolupráce</w:t>
      </w:r>
      <w:r w:rsidR="00392949">
        <w:rPr>
          <w:rFonts w:ascii="Times New Roman" w:hAnsi="Times New Roman" w:cs="Times New Roman"/>
          <w:sz w:val="24"/>
          <w:szCs w:val="24"/>
        </w:rPr>
        <w:t xml:space="preserve">, zda je poskytování rozvojové pomoci smysluplné. </w:t>
      </w:r>
      <w:r w:rsidR="004D64AA">
        <w:rPr>
          <w:rFonts w:ascii="Times New Roman" w:hAnsi="Times New Roman" w:cs="Times New Roman"/>
          <w:sz w:val="24"/>
          <w:szCs w:val="24"/>
        </w:rPr>
        <w:t xml:space="preserve">Rozvojová pomoc </w:t>
      </w:r>
      <w:r w:rsidR="00644498">
        <w:rPr>
          <w:rFonts w:ascii="Times New Roman" w:hAnsi="Times New Roman" w:cs="Times New Roman"/>
          <w:sz w:val="24"/>
          <w:szCs w:val="24"/>
        </w:rPr>
        <w:t>by měla mít motivační charakter. S</w:t>
      </w:r>
      <w:r w:rsidR="004D64AA">
        <w:rPr>
          <w:rFonts w:ascii="Times New Roman" w:hAnsi="Times New Roman" w:cs="Times New Roman"/>
          <w:sz w:val="24"/>
          <w:szCs w:val="24"/>
        </w:rPr>
        <w:t xml:space="preserve"> podporou dárců </w:t>
      </w:r>
      <w:r w:rsidR="006C75A1">
        <w:rPr>
          <w:rFonts w:ascii="Times New Roman" w:hAnsi="Times New Roman" w:cs="Times New Roman"/>
          <w:sz w:val="24"/>
          <w:szCs w:val="24"/>
        </w:rPr>
        <w:t>by měla především na</w:t>
      </w:r>
      <w:r w:rsidR="004D64AA">
        <w:rPr>
          <w:rFonts w:ascii="Times New Roman" w:hAnsi="Times New Roman" w:cs="Times New Roman"/>
          <w:sz w:val="24"/>
          <w:szCs w:val="24"/>
        </w:rPr>
        <w:t xml:space="preserve">pomoci k určitému zlepšení stavu a vést příjemce pomoci </w:t>
      </w:r>
      <w:r w:rsidR="00644498">
        <w:rPr>
          <w:rFonts w:ascii="Times New Roman" w:hAnsi="Times New Roman" w:cs="Times New Roman"/>
          <w:sz w:val="24"/>
          <w:szCs w:val="24"/>
        </w:rPr>
        <w:t>k tomu, aby se</w:t>
      </w:r>
      <w:r w:rsidR="004D64AA">
        <w:rPr>
          <w:rFonts w:ascii="Times New Roman" w:hAnsi="Times New Roman" w:cs="Times New Roman"/>
          <w:sz w:val="24"/>
          <w:szCs w:val="24"/>
        </w:rPr>
        <w:t xml:space="preserve"> </w:t>
      </w:r>
      <w:r w:rsidR="00EF05E6">
        <w:rPr>
          <w:rFonts w:ascii="Times New Roman" w:hAnsi="Times New Roman" w:cs="Times New Roman"/>
          <w:sz w:val="24"/>
          <w:szCs w:val="24"/>
        </w:rPr>
        <w:t>za prvotního přispění</w:t>
      </w:r>
      <w:r w:rsidR="00644498">
        <w:rPr>
          <w:rFonts w:ascii="Times New Roman" w:hAnsi="Times New Roman" w:cs="Times New Roman"/>
          <w:sz w:val="24"/>
          <w:szCs w:val="24"/>
        </w:rPr>
        <w:t xml:space="preserve"> dárců</w:t>
      </w:r>
      <w:r w:rsidR="00EF05E6">
        <w:rPr>
          <w:rFonts w:ascii="Times New Roman" w:hAnsi="Times New Roman" w:cs="Times New Roman"/>
          <w:sz w:val="24"/>
          <w:szCs w:val="24"/>
        </w:rPr>
        <w:t xml:space="preserve"> </w:t>
      </w:r>
      <w:r w:rsidR="00644498">
        <w:rPr>
          <w:rFonts w:ascii="Times New Roman" w:hAnsi="Times New Roman" w:cs="Times New Roman"/>
          <w:sz w:val="24"/>
          <w:szCs w:val="24"/>
        </w:rPr>
        <w:t xml:space="preserve">dokázali o sebe </w:t>
      </w:r>
      <w:r w:rsidR="004D64AA">
        <w:rPr>
          <w:rFonts w:ascii="Times New Roman" w:hAnsi="Times New Roman" w:cs="Times New Roman"/>
          <w:sz w:val="24"/>
          <w:szCs w:val="24"/>
        </w:rPr>
        <w:t>postarat</w:t>
      </w:r>
      <w:r w:rsidR="006C75A1">
        <w:rPr>
          <w:rFonts w:ascii="Times New Roman" w:hAnsi="Times New Roman" w:cs="Times New Roman"/>
          <w:sz w:val="24"/>
          <w:szCs w:val="24"/>
        </w:rPr>
        <w:t xml:space="preserve"> sami</w:t>
      </w:r>
      <w:r w:rsidR="004D64AA">
        <w:rPr>
          <w:rFonts w:ascii="Times New Roman" w:hAnsi="Times New Roman" w:cs="Times New Roman"/>
          <w:sz w:val="24"/>
          <w:szCs w:val="24"/>
        </w:rPr>
        <w:t>. Domnívám se, ž</w:t>
      </w:r>
      <w:r w:rsidR="006C75A1">
        <w:rPr>
          <w:rFonts w:ascii="Times New Roman" w:hAnsi="Times New Roman" w:cs="Times New Roman"/>
          <w:sz w:val="24"/>
          <w:szCs w:val="24"/>
        </w:rPr>
        <w:t>e by neměla nastat situac</w:t>
      </w:r>
      <w:r w:rsidR="00EF05E6">
        <w:rPr>
          <w:rFonts w:ascii="Times New Roman" w:hAnsi="Times New Roman" w:cs="Times New Roman"/>
          <w:sz w:val="24"/>
          <w:szCs w:val="24"/>
        </w:rPr>
        <w:t>e, kdy</w:t>
      </w:r>
      <w:r w:rsidR="006C75A1">
        <w:rPr>
          <w:rFonts w:ascii="Times New Roman" w:hAnsi="Times New Roman" w:cs="Times New Roman"/>
          <w:sz w:val="24"/>
          <w:szCs w:val="24"/>
        </w:rPr>
        <w:t xml:space="preserve"> rozvojové státy </w:t>
      </w:r>
      <w:r w:rsidR="00EF05E6">
        <w:rPr>
          <w:rFonts w:ascii="Times New Roman" w:hAnsi="Times New Roman" w:cs="Times New Roman"/>
          <w:sz w:val="24"/>
          <w:szCs w:val="24"/>
        </w:rPr>
        <w:t>budou pohlížet</w:t>
      </w:r>
      <w:r w:rsidR="006C75A1">
        <w:rPr>
          <w:rFonts w:ascii="Times New Roman" w:hAnsi="Times New Roman" w:cs="Times New Roman"/>
          <w:sz w:val="24"/>
          <w:szCs w:val="24"/>
        </w:rPr>
        <w:t xml:space="preserve"> na </w:t>
      </w:r>
      <w:r w:rsidR="00EF05E6">
        <w:rPr>
          <w:rFonts w:ascii="Times New Roman" w:hAnsi="Times New Roman" w:cs="Times New Roman"/>
          <w:sz w:val="24"/>
          <w:szCs w:val="24"/>
        </w:rPr>
        <w:t>poskytnutou</w:t>
      </w:r>
      <w:r w:rsidR="006C75A1">
        <w:rPr>
          <w:rFonts w:ascii="Times New Roman" w:hAnsi="Times New Roman" w:cs="Times New Roman"/>
          <w:sz w:val="24"/>
          <w:szCs w:val="24"/>
        </w:rPr>
        <w:t xml:space="preserve"> pomoc od dárců </w:t>
      </w:r>
      <w:r w:rsidR="004D64AA">
        <w:rPr>
          <w:rFonts w:ascii="Times New Roman" w:hAnsi="Times New Roman" w:cs="Times New Roman"/>
          <w:sz w:val="24"/>
          <w:szCs w:val="24"/>
        </w:rPr>
        <w:t xml:space="preserve">jako </w:t>
      </w:r>
      <w:r w:rsidR="006C75A1">
        <w:rPr>
          <w:rFonts w:ascii="Times New Roman" w:hAnsi="Times New Roman" w:cs="Times New Roman"/>
          <w:sz w:val="24"/>
          <w:szCs w:val="24"/>
        </w:rPr>
        <w:t xml:space="preserve">na </w:t>
      </w:r>
      <w:r w:rsidR="00EF05E6">
        <w:rPr>
          <w:rFonts w:ascii="Times New Roman" w:hAnsi="Times New Roman" w:cs="Times New Roman"/>
          <w:sz w:val="24"/>
          <w:szCs w:val="24"/>
        </w:rPr>
        <w:t xml:space="preserve">samozřejmost bez </w:t>
      </w:r>
      <w:r w:rsidR="00644498">
        <w:rPr>
          <w:rFonts w:ascii="Times New Roman" w:hAnsi="Times New Roman" w:cs="Times New Roman"/>
          <w:sz w:val="24"/>
          <w:szCs w:val="24"/>
        </w:rPr>
        <w:t xml:space="preserve">jakékoliv </w:t>
      </w:r>
      <w:r w:rsidR="00EF05E6">
        <w:rPr>
          <w:rFonts w:ascii="Times New Roman" w:hAnsi="Times New Roman" w:cs="Times New Roman"/>
          <w:sz w:val="24"/>
          <w:szCs w:val="24"/>
        </w:rPr>
        <w:t xml:space="preserve">snahy o vlastní přičinění </w:t>
      </w:r>
      <w:r w:rsidR="00644498">
        <w:rPr>
          <w:rFonts w:ascii="Times New Roman" w:hAnsi="Times New Roman" w:cs="Times New Roman"/>
          <w:sz w:val="24"/>
          <w:szCs w:val="24"/>
        </w:rPr>
        <w:t>vedoucí</w:t>
      </w:r>
      <w:r w:rsidR="00EF05E6">
        <w:rPr>
          <w:rFonts w:ascii="Times New Roman" w:hAnsi="Times New Roman" w:cs="Times New Roman"/>
          <w:sz w:val="24"/>
          <w:szCs w:val="24"/>
        </w:rPr>
        <w:t xml:space="preserve"> ke zlepšení jejich životních podmínek.</w:t>
      </w:r>
    </w:p>
    <w:p w:rsidR="004D64AA" w:rsidRDefault="004D64AA" w:rsidP="005C406F">
      <w:pPr>
        <w:spacing w:line="360" w:lineRule="auto"/>
        <w:jc w:val="both"/>
        <w:rPr>
          <w:rFonts w:ascii="Times New Roman" w:hAnsi="Times New Roman" w:cs="Times New Roman"/>
          <w:sz w:val="24"/>
          <w:szCs w:val="24"/>
        </w:rPr>
      </w:pPr>
    </w:p>
    <w:p w:rsidR="006C75A1" w:rsidRDefault="006C75A1"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Finanční krize </w:t>
      </w:r>
      <w:r w:rsidR="003451E2">
        <w:rPr>
          <w:rFonts w:ascii="Times New Roman" w:hAnsi="Times New Roman" w:cs="Times New Roman"/>
          <w:sz w:val="24"/>
          <w:szCs w:val="24"/>
        </w:rPr>
        <w:t xml:space="preserve">ve svých důsledcích postihla nejen českou ekonomiku, ale </w:t>
      </w:r>
      <w:r w:rsidR="00011209">
        <w:rPr>
          <w:rFonts w:ascii="Times New Roman" w:hAnsi="Times New Roman" w:cs="Times New Roman"/>
          <w:sz w:val="24"/>
          <w:szCs w:val="24"/>
        </w:rPr>
        <w:t>změnila ve velké míře životní úroveň</w:t>
      </w:r>
      <w:r>
        <w:rPr>
          <w:rFonts w:ascii="Times New Roman" w:hAnsi="Times New Roman" w:cs="Times New Roman"/>
          <w:sz w:val="24"/>
          <w:szCs w:val="24"/>
        </w:rPr>
        <w:t xml:space="preserve"> samotných občanů.</w:t>
      </w:r>
      <w:r w:rsidR="00EF05E6">
        <w:rPr>
          <w:rFonts w:ascii="Times New Roman" w:hAnsi="Times New Roman" w:cs="Times New Roman"/>
          <w:sz w:val="24"/>
          <w:szCs w:val="24"/>
        </w:rPr>
        <w:t xml:space="preserve"> </w:t>
      </w:r>
      <w:r w:rsidR="00011209">
        <w:rPr>
          <w:rFonts w:ascii="Times New Roman" w:hAnsi="Times New Roman" w:cs="Times New Roman"/>
          <w:sz w:val="24"/>
          <w:szCs w:val="24"/>
        </w:rPr>
        <w:t xml:space="preserve">Mnoho z nich přišlo o zaměstnání, což mělo za důsledek snížení výše příjmů v domácnostech a se stále rostoucími cenami hospodaří </w:t>
      </w:r>
      <w:r w:rsidR="005B55AA">
        <w:rPr>
          <w:rFonts w:ascii="Times New Roman" w:hAnsi="Times New Roman" w:cs="Times New Roman"/>
          <w:sz w:val="24"/>
          <w:szCs w:val="24"/>
        </w:rPr>
        <w:t xml:space="preserve">s </w:t>
      </w:r>
      <w:r w:rsidR="00011209">
        <w:rPr>
          <w:rFonts w:ascii="Times New Roman" w:hAnsi="Times New Roman" w:cs="Times New Roman"/>
          <w:sz w:val="24"/>
          <w:szCs w:val="24"/>
        </w:rPr>
        <w:t>menším finančním rozpočtem. Tímto směrem jsem se ubírala v p</w:t>
      </w:r>
      <w:r w:rsidR="00EF05E6">
        <w:rPr>
          <w:rFonts w:ascii="Times New Roman" w:hAnsi="Times New Roman" w:cs="Times New Roman"/>
          <w:sz w:val="24"/>
          <w:szCs w:val="24"/>
        </w:rPr>
        <w:t xml:space="preserve">raktické </w:t>
      </w:r>
      <w:r w:rsidR="005B55AA">
        <w:rPr>
          <w:rFonts w:ascii="Times New Roman" w:hAnsi="Times New Roman" w:cs="Times New Roman"/>
          <w:sz w:val="24"/>
          <w:szCs w:val="24"/>
        </w:rPr>
        <w:t xml:space="preserve">části </w:t>
      </w:r>
      <w:r w:rsidR="00011209">
        <w:rPr>
          <w:rFonts w:ascii="Times New Roman" w:hAnsi="Times New Roman" w:cs="Times New Roman"/>
          <w:sz w:val="24"/>
          <w:szCs w:val="24"/>
        </w:rPr>
        <w:t xml:space="preserve">bakalářské práce, kde mě zajímalo, zda tyto negativní dopady měli mimo jiné vliv na ochotu občanů přispívat na humanitární pomoc. </w:t>
      </w:r>
      <w:r w:rsidR="008366AA">
        <w:rPr>
          <w:rFonts w:ascii="Times New Roman" w:hAnsi="Times New Roman" w:cs="Times New Roman"/>
          <w:sz w:val="24"/>
          <w:szCs w:val="24"/>
        </w:rPr>
        <w:t xml:space="preserve">Ke svému cíli jsem zvolila metodu kvantitativního výzkumu, který jsem realizovala </w:t>
      </w:r>
      <w:r w:rsidR="00A467A6">
        <w:rPr>
          <w:rFonts w:ascii="Times New Roman" w:hAnsi="Times New Roman" w:cs="Times New Roman"/>
          <w:sz w:val="24"/>
          <w:szCs w:val="24"/>
        </w:rPr>
        <w:t>pomocí</w:t>
      </w:r>
      <w:r w:rsidR="008366AA">
        <w:rPr>
          <w:rFonts w:ascii="Times New Roman" w:hAnsi="Times New Roman" w:cs="Times New Roman"/>
          <w:sz w:val="24"/>
          <w:szCs w:val="24"/>
        </w:rPr>
        <w:t xml:space="preserve"> dotazníkového šetření.</w:t>
      </w:r>
    </w:p>
    <w:p w:rsidR="005B55AA" w:rsidRDefault="005B55AA" w:rsidP="005C406F">
      <w:pPr>
        <w:spacing w:line="360" w:lineRule="auto"/>
        <w:jc w:val="both"/>
        <w:rPr>
          <w:rFonts w:ascii="Times New Roman" w:hAnsi="Times New Roman" w:cs="Times New Roman"/>
          <w:sz w:val="24"/>
          <w:szCs w:val="24"/>
        </w:rPr>
      </w:pPr>
    </w:p>
    <w:p w:rsidR="00DF6640" w:rsidRDefault="00C625BC"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Hlavním výzkumným cílem </w:t>
      </w:r>
      <w:r w:rsidR="003C26B7">
        <w:rPr>
          <w:rFonts w:ascii="Times New Roman" w:hAnsi="Times New Roman" w:cs="Times New Roman"/>
          <w:sz w:val="24"/>
          <w:szCs w:val="24"/>
        </w:rPr>
        <w:t xml:space="preserve">bylo ověření hypotézy, zda finanční krize ovlivňuje ochotu lidí darovat peníze na humanitární pomoc. </w:t>
      </w:r>
      <w:r w:rsidR="005B55AA">
        <w:rPr>
          <w:rFonts w:ascii="Times New Roman" w:hAnsi="Times New Roman" w:cs="Times New Roman"/>
          <w:sz w:val="24"/>
          <w:szCs w:val="24"/>
        </w:rPr>
        <w:t>Z výsledků je zřejmé, že lidé vnímají zhoršení finančn</w:t>
      </w:r>
      <w:r w:rsidR="00DF6640">
        <w:rPr>
          <w:rFonts w:ascii="Times New Roman" w:hAnsi="Times New Roman" w:cs="Times New Roman"/>
          <w:sz w:val="24"/>
          <w:szCs w:val="24"/>
        </w:rPr>
        <w:t xml:space="preserve">í situace ve svých rozpočtech, </w:t>
      </w:r>
      <w:r w:rsidR="006405A6">
        <w:rPr>
          <w:rFonts w:ascii="Times New Roman" w:hAnsi="Times New Roman" w:cs="Times New Roman"/>
          <w:sz w:val="24"/>
          <w:szCs w:val="24"/>
        </w:rPr>
        <w:t xml:space="preserve">z </w:t>
      </w:r>
      <w:r w:rsidR="005B55AA">
        <w:rPr>
          <w:rFonts w:ascii="Times New Roman" w:hAnsi="Times New Roman" w:cs="Times New Roman"/>
          <w:sz w:val="24"/>
          <w:szCs w:val="24"/>
        </w:rPr>
        <w:t xml:space="preserve">tohoto důvodu </w:t>
      </w:r>
      <w:r w:rsidR="00644498">
        <w:rPr>
          <w:rFonts w:ascii="Times New Roman" w:hAnsi="Times New Roman" w:cs="Times New Roman"/>
          <w:sz w:val="24"/>
          <w:szCs w:val="24"/>
        </w:rPr>
        <w:t xml:space="preserve">více </w:t>
      </w:r>
      <w:r w:rsidR="00DF6640">
        <w:rPr>
          <w:rFonts w:ascii="Times New Roman" w:hAnsi="Times New Roman" w:cs="Times New Roman"/>
          <w:sz w:val="24"/>
          <w:szCs w:val="24"/>
        </w:rPr>
        <w:t xml:space="preserve">přemýšlejí o </w:t>
      </w:r>
      <w:r w:rsidR="00644498">
        <w:rPr>
          <w:rFonts w:ascii="Times New Roman" w:hAnsi="Times New Roman" w:cs="Times New Roman"/>
          <w:sz w:val="24"/>
          <w:szCs w:val="24"/>
        </w:rPr>
        <w:t>vynakládání</w:t>
      </w:r>
      <w:r w:rsidR="00DF6640">
        <w:rPr>
          <w:rFonts w:ascii="Times New Roman" w:hAnsi="Times New Roman" w:cs="Times New Roman"/>
          <w:sz w:val="24"/>
          <w:szCs w:val="24"/>
        </w:rPr>
        <w:t xml:space="preserve"> svých financí. </w:t>
      </w:r>
      <w:r w:rsidR="00590061">
        <w:rPr>
          <w:rFonts w:ascii="Times New Roman" w:hAnsi="Times New Roman" w:cs="Times New Roman"/>
          <w:sz w:val="24"/>
          <w:szCs w:val="24"/>
        </w:rPr>
        <w:t xml:space="preserve">Vyhodnocením podkladů </w:t>
      </w:r>
      <w:r w:rsidR="00DF6640">
        <w:rPr>
          <w:rFonts w:ascii="Times New Roman" w:hAnsi="Times New Roman" w:cs="Times New Roman"/>
          <w:sz w:val="24"/>
          <w:szCs w:val="24"/>
        </w:rPr>
        <w:t>však</w:t>
      </w:r>
      <w:r w:rsidR="00DF6640" w:rsidRPr="005472A4">
        <w:rPr>
          <w:rFonts w:ascii="Times New Roman" w:hAnsi="Times New Roman" w:cs="Times New Roman"/>
          <w:sz w:val="24"/>
          <w:szCs w:val="24"/>
        </w:rPr>
        <w:t xml:space="preserve"> </w:t>
      </w:r>
      <w:r w:rsidR="00DF6640">
        <w:rPr>
          <w:rFonts w:ascii="Times New Roman" w:hAnsi="Times New Roman" w:cs="Times New Roman"/>
          <w:sz w:val="24"/>
          <w:szCs w:val="24"/>
        </w:rPr>
        <w:t>konstatuji, že navzdory zhoršené finanční sit</w:t>
      </w:r>
      <w:r w:rsidR="004E78E5">
        <w:rPr>
          <w:rFonts w:ascii="Times New Roman" w:hAnsi="Times New Roman" w:cs="Times New Roman"/>
          <w:sz w:val="24"/>
          <w:szCs w:val="24"/>
        </w:rPr>
        <w:t>uaci</w:t>
      </w:r>
      <w:r w:rsidR="00590061">
        <w:rPr>
          <w:rFonts w:ascii="Times New Roman" w:hAnsi="Times New Roman" w:cs="Times New Roman"/>
          <w:sz w:val="24"/>
          <w:szCs w:val="24"/>
        </w:rPr>
        <w:t xml:space="preserve">, která je důsledkem krize ekonomické, </w:t>
      </w:r>
      <w:r w:rsidR="001E1DBC">
        <w:rPr>
          <w:rFonts w:ascii="Times New Roman" w:hAnsi="Times New Roman" w:cs="Times New Roman"/>
          <w:sz w:val="24"/>
          <w:szCs w:val="24"/>
        </w:rPr>
        <w:t xml:space="preserve">Češi </w:t>
      </w:r>
      <w:r w:rsidR="00644498">
        <w:rPr>
          <w:rFonts w:ascii="Times New Roman" w:hAnsi="Times New Roman" w:cs="Times New Roman"/>
          <w:sz w:val="24"/>
          <w:szCs w:val="24"/>
        </w:rPr>
        <w:t>n</w:t>
      </w:r>
      <w:r w:rsidR="00DF6640" w:rsidRPr="005472A4">
        <w:rPr>
          <w:rFonts w:ascii="Times New Roman" w:hAnsi="Times New Roman" w:cs="Times New Roman"/>
          <w:sz w:val="24"/>
          <w:szCs w:val="24"/>
        </w:rPr>
        <w:t>a h</w:t>
      </w:r>
      <w:r w:rsidR="004E78E5">
        <w:rPr>
          <w:rFonts w:ascii="Times New Roman" w:hAnsi="Times New Roman" w:cs="Times New Roman"/>
          <w:sz w:val="24"/>
          <w:szCs w:val="24"/>
        </w:rPr>
        <w:t>umanitární pomoc stále přispívají</w:t>
      </w:r>
      <w:r w:rsidR="005E77EB">
        <w:rPr>
          <w:rFonts w:ascii="Times New Roman" w:hAnsi="Times New Roman" w:cs="Times New Roman"/>
          <w:sz w:val="24"/>
          <w:szCs w:val="24"/>
        </w:rPr>
        <w:t>. J</w:t>
      </w:r>
      <w:r w:rsidR="004E78E5">
        <w:rPr>
          <w:rFonts w:ascii="Times New Roman" w:hAnsi="Times New Roman" w:cs="Times New Roman"/>
          <w:sz w:val="24"/>
          <w:szCs w:val="24"/>
        </w:rPr>
        <w:t>en necelá jedna třetina dotazovaných by své</w:t>
      </w:r>
      <w:r w:rsidR="00A467A6">
        <w:rPr>
          <w:rFonts w:ascii="Times New Roman" w:hAnsi="Times New Roman" w:cs="Times New Roman"/>
          <w:sz w:val="24"/>
          <w:szCs w:val="24"/>
        </w:rPr>
        <w:t xml:space="preserve"> příspěvky </w:t>
      </w:r>
      <w:r w:rsidR="006405A6">
        <w:rPr>
          <w:rFonts w:ascii="Times New Roman" w:hAnsi="Times New Roman" w:cs="Times New Roman"/>
          <w:sz w:val="24"/>
          <w:szCs w:val="24"/>
        </w:rPr>
        <w:t>pomoci druhým omezila</w:t>
      </w:r>
      <w:r w:rsidR="003C26B7">
        <w:rPr>
          <w:rFonts w:ascii="Times New Roman" w:hAnsi="Times New Roman" w:cs="Times New Roman"/>
          <w:sz w:val="24"/>
          <w:szCs w:val="24"/>
        </w:rPr>
        <w:t xml:space="preserve"> úplně. </w:t>
      </w:r>
      <w:r w:rsidR="001E1DBC">
        <w:rPr>
          <w:rFonts w:ascii="Times New Roman" w:hAnsi="Times New Roman" w:cs="Times New Roman"/>
          <w:sz w:val="24"/>
          <w:szCs w:val="24"/>
        </w:rPr>
        <w:t>Ochota lidí pomáhat nebyla vli</w:t>
      </w:r>
      <w:r w:rsidR="001239D5">
        <w:rPr>
          <w:rFonts w:ascii="Times New Roman" w:hAnsi="Times New Roman" w:cs="Times New Roman"/>
          <w:sz w:val="24"/>
          <w:szCs w:val="24"/>
        </w:rPr>
        <w:t>vem finanční krize poznamenána, h</w:t>
      </w:r>
      <w:r w:rsidR="00A467A6" w:rsidRPr="003C26B7">
        <w:rPr>
          <w:rFonts w:ascii="Times New Roman" w:hAnsi="Times New Roman" w:cs="Times New Roman"/>
          <w:sz w:val="24"/>
          <w:szCs w:val="24"/>
        </w:rPr>
        <w:t xml:space="preserve">ypotéza se tedy </w:t>
      </w:r>
      <w:r w:rsidR="00701A02" w:rsidRPr="003C26B7">
        <w:rPr>
          <w:rFonts w:ascii="Times New Roman" w:hAnsi="Times New Roman" w:cs="Times New Roman"/>
          <w:sz w:val="24"/>
          <w:szCs w:val="24"/>
        </w:rPr>
        <w:t>v</w:t>
      </w:r>
      <w:r w:rsidR="006405A6" w:rsidRPr="003C26B7">
        <w:rPr>
          <w:rFonts w:ascii="Times New Roman" w:hAnsi="Times New Roman" w:cs="Times New Roman"/>
          <w:sz w:val="24"/>
          <w:szCs w:val="24"/>
        </w:rPr>
        <w:t xml:space="preserve"> tomto směru </w:t>
      </w:r>
      <w:r w:rsidR="00A467A6" w:rsidRPr="003C26B7">
        <w:rPr>
          <w:rFonts w:ascii="Times New Roman" w:hAnsi="Times New Roman" w:cs="Times New Roman"/>
          <w:sz w:val="24"/>
          <w:szCs w:val="24"/>
        </w:rPr>
        <w:t>nepotvrdila.</w:t>
      </w:r>
      <w:r w:rsidR="00A467A6">
        <w:rPr>
          <w:rFonts w:ascii="Times New Roman" w:hAnsi="Times New Roman" w:cs="Times New Roman"/>
          <w:sz w:val="24"/>
          <w:szCs w:val="24"/>
        </w:rPr>
        <w:t xml:space="preserve"> </w:t>
      </w:r>
      <w:r w:rsidR="00DF6640" w:rsidRPr="005472A4">
        <w:rPr>
          <w:rFonts w:ascii="Times New Roman" w:hAnsi="Times New Roman" w:cs="Times New Roman"/>
          <w:sz w:val="24"/>
          <w:szCs w:val="24"/>
        </w:rPr>
        <w:t xml:space="preserve">Svědčí to o solidaritě lidí, lidskosti, o potřebě někomu pomoci, také o dobrém pocitu a možná dotazované dojaly konkrétní osudy lidí, které podpořili. Dalším možným důvodem, proč </w:t>
      </w:r>
      <w:r w:rsidR="004E78E5">
        <w:rPr>
          <w:rFonts w:ascii="Times New Roman" w:hAnsi="Times New Roman" w:cs="Times New Roman"/>
          <w:sz w:val="24"/>
          <w:szCs w:val="24"/>
        </w:rPr>
        <w:t xml:space="preserve">zřejmě </w:t>
      </w:r>
      <w:r w:rsidR="00DF6640" w:rsidRPr="005472A4">
        <w:rPr>
          <w:rFonts w:ascii="Times New Roman" w:hAnsi="Times New Roman" w:cs="Times New Roman"/>
          <w:sz w:val="24"/>
          <w:szCs w:val="24"/>
        </w:rPr>
        <w:t>přispívají či přispěli, je fakt, že neví, kdy budou pomoc sami potřebovat.</w:t>
      </w:r>
    </w:p>
    <w:p w:rsidR="001E1DBC" w:rsidRDefault="001E1DBC" w:rsidP="005C406F">
      <w:pPr>
        <w:spacing w:line="360" w:lineRule="auto"/>
        <w:jc w:val="both"/>
        <w:rPr>
          <w:rFonts w:ascii="Times New Roman" w:hAnsi="Times New Roman" w:cs="Times New Roman"/>
          <w:sz w:val="24"/>
          <w:szCs w:val="24"/>
        </w:rPr>
      </w:pPr>
    </w:p>
    <w:p w:rsidR="003C24D6" w:rsidRDefault="007901EA" w:rsidP="006146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návaznosti na hlavní výzkumný cíl </w:t>
      </w:r>
      <w:r w:rsidR="001E1DBC">
        <w:rPr>
          <w:rFonts w:ascii="Times New Roman" w:hAnsi="Times New Roman" w:cs="Times New Roman"/>
          <w:sz w:val="24"/>
          <w:szCs w:val="24"/>
        </w:rPr>
        <w:t xml:space="preserve">jsem </w:t>
      </w:r>
      <w:r w:rsidR="005E77EB">
        <w:rPr>
          <w:rFonts w:ascii="Times New Roman" w:hAnsi="Times New Roman" w:cs="Times New Roman"/>
          <w:sz w:val="24"/>
          <w:szCs w:val="24"/>
        </w:rPr>
        <w:t>získala názory na</w:t>
      </w:r>
      <w:r w:rsidR="001E1DBC">
        <w:rPr>
          <w:rFonts w:ascii="Times New Roman" w:hAnsi="Times New Roman" w:cs="Times New Roman"/>
          <w:sz w:val="24"/>
          <w:szCs w:val="24"/>
        </w:rPr>
        <w:t xml:space="preserve"> tři dílčí cíle</w:t>
      </w:r>
      <w:r>
        <w:rPr>
          <w:rFonts w:ascii="Times New Roman" w:hAnsi="Times New Roman" w:cs="Times New Roman"/>
          <w:sz w:val="24"/>
          <w:szCs w:val="24"/>
        </w:rPr>
        <w:t xml:space="preserve"> v</w:t>
      </w:r>
      <w:r w:rsidR="001E1DBC">
        <w:rPr>
          <w:rFonts w:ascii="Times New Roman" w:hAnsi="Times New Roman" w:cs="Times New Roman"/>
          <w:sz w:val="24"/>
          <w:szCs w:val="24"/>
        </w:rPr>
        <w:t xml:space="preserve"> praktické části.</w:t>
      </w:r>
      <w:r w:rsidR="0045106B" w:rsidRPr="0045106B">
        <w:rPr>
          <w:rFonts w:ascii="Times New Roman" w:hAnsi="Times New Roman" w:cs="Times New Roman"/>
          <w:sz w:val="24"/>
          <w:szCs w:val="24"/>
        </w:rPr>
        <w:t xml:space="preserve"> </w:t>
      </w:r>
      <w:r w:rsidR="0045106B">
        <w:rPr>
          <w:rFonts w:ascii="Times New Roman" w:hAnsi="Times New Roman" w:cs="Times New Roman"/>
          <w:sz w:val="24"/>
          <w:szCs w:val="24"/>
        </w:rPr>
        <w:t>Z</w:t>
      </w:r>
      <w:r w:rsidR="002B5A16">
        <w:rPr>
          <w:rFonts w:ascii="Times New Roman" w:hAnsi="Times New Roman" w:cs="Times New Roman"/>
          <w:sz w:val="24"/>
          <w:szCs w:val="24"/>
        </w:rPr>
        <w:t> </w:t>
      </w:r>
      <w:r w:rsidR="0045106B">
        <w:rPr>
          <w:rFonts w:ascii="Times New Roman" w:hAnsi="Times New Roman" w:cs="Times New Roman"/>
          <w:sz w:val="24"/>
          <w:szCs w:val="24"/>
        </w:rPr>
        <w:t>odpovědí</w:t>
      </w:r>
      <w:r w:rsidR="002B5A16">
        <w:rPr>
          <w:rFonts w:ascii="Times New Roman" w:hAnsi="Times New Roman" w:cs="Times New Roman"/>
          <w:sz w:val="24"/>
          <w:szCs w:val="24"/>
        </w:rPr>
        <w:t xml:space="preserve"> je </w:t>
      </w:r>
      <w:r w:rsidR="0045106B" w:rsidRPr="00547149">
        <w:rPr>
          <w:rFonts w:ascii="Times New Roman" w:hAnsi="Times New Roman" w:cs="Times New Roman"/>
          <w:sz w:val="24"/>
          <w:szCs w:val="24"/>
        </w:rPr>
        <w:t xml:space="preserve">zřejmé, že nejvíce </w:t>
      </w:r>
      <w:r w:rsidR="00614661">
        <w:rPr>
          <w:rFonts w:ascii="Times New Roman" w:hAnsi="Times New Roman" w:cs="Times New Roman"/>
          <w:sz w:val="24"/>
          <w:szCs w:val="24"/>
        </w:rPr>
        <w:t xml:space="preserve">lidé </w:t>
      </w:r>
      <w:r w:rsidR="0045106B" w:rsidRPr="00547149">
        <w:rPr>
          <w:rFonts w:ascii="Times New Roman" w:hAnsi="Times New Roman" w:cs="Times New Roman"/>
          <w:sz w:val="24"/>
          <w:szCs w:val="24"/>
        </w:rPr>
        <w:t xml:space="preserve">využívají darování </w:t>
      </w:r>
      <w:r w:rsidR="002B5A16">
        <w:rPr>
          <w:rFonts w:ascii="Times New Roman" w:hAnsi="Times New Roman" w:cs="Times New Roman"/>
          <w:sz w:val="24"/>
          <w:szCs w:val="24"/>
        </w:rPr>
        <w:t xml:space="preserve">finančního </w:t>
      </w:r>
      <w:r w:rsidR="0045106B">
        <w:rPr>
          <w:rFonts w:ascii="Times New Roman" w:hAnsi="Times New Roman" w:cs="Times New Roman"/>
          <w:sz w:val="24"/>
          <w:szCs w:val="24"/>
        </w:rPr>
        <w:t>příspěvku</w:t>
      </w:r>
      <w:r w:rsidR="00614661">
        <w:rPr>
          <w:rFonts w:ascii="Times New Roman" w:hAnsi="Times New Roman" w:cs="Times New Roman"/>
          <w:sz w:val="24"/>
          <w:szCs w:val="24"/>
        </w:rPr>
        <w:t>, a to</w:t>
      </w:r>
      <w:r w:rsidR="0045106B">
        <w:rPr>
          <w:rFonts w:ascii="Times New Roman" w:hAnsi="Times New Roman" w:cs="Times New Roman"/>
          <w:sz w:val="24"/>
          <w:szCs w:val="24"/>
        </w:rPr>
        <w:t xml:space="preserve"> </w:t>
      </w:r>
      <w:r w:rsidR="0045106B" w:rsidRPr="008D707E">
        <w:rPr>
          <w:rFonts w:ascii="Times New Roman" w:hAnsi="Times New Roman" w:cs="Times New Roman"/>
          <w:sz w:val="24"/>
          <w:szCs w:val="24"/>
        </w:rPr>
        <w:t>většinou</w:t>
      </w:r>
      <w:r w:rsidR="002B5A16">
        <w:rPr>
          <w:rFonts w:ascii="Times New Roman" w:hAnsi="Times New Roman" w:cs="Times New Roman"/>
          <w:sz w:val="24"/>
          <w:szCs w:val="24"/>
        </w:rPr>
        <w:t xml:space="preserve"> jednorázově</w:t>
      </w:r>
      <w:r w:rsidR="0045106B">
        <w:rPr>
          <w:rFonts w:ascii="Times New Roman" w:hAnsi="Times New Roman" w:cs="Times New Roman"/>
          <w:sz w:val="24"/>
          <w:szCs w:val="24"/>
        </w:rPr>
        <w:t xml:space="preserve">, </w:t>
      </w:r>
      <w:r w:rsidR="002B5A16">
        <w:rPr>
          <w:rFonts w:ascii="Times New Roman" w:hAnsi="Times New Roman" w:cs="Times New Roman"/>
          <w:sz w:val="24"/>
          <w:szCs w:val="24"/>
        </w:rPr>
        <w:t xml:space="preserve">kdy jednou z možností </w:t>
      </w:r>
      <w:r w:rsidR="0059759F">
        <w:rPr>
          <w:rFonts w:ascii="Times New Roman" w:hAnsi="Times New Roman" w:cs="Times New Roman"/>
          <w:sz w:val="24"/>
          <w:szCs w:val="24"/>
        </w:rPr>
        <w:t xml:space="preserve">je </w:t>
      </w:r>
      <w:r w:rsidR="00FD2BAC">
        <w:rPr>
          <w:rFonts w:ascii="Times New Roman" w:hAnsi="Times New Roman" w:cs="Times New Roman"/>
          <w:sz w:val="24"/>
          <w:szCs w:val="24"/>
        </w:rPr>
        <w:t>reakce na zaslané dopisy neziskovými organizacemi</w:t>
      </w:r>
      <w:r w:rsidR="0059759F">
        <w:rPr>
          <w:rFonts w:ascii="Times New Roman" w:hAnsi="Times New Roman" w:cs="Times New Roman"/>
          <w:sz w:val="24"/>
          <w:szCs w:val="24"/>
        </w:rPr>
        <w:t xml:space="preserve"> s prosbou o přispění</w:t>
      </w:r>
      <w:r w:rsidR="005E77EB">
        <w:rPr>
          <w:rFonts w:ascii="Times New Roman" w:hAnsi="Times New Roman" w:cs="Times New Roman"/>
          <w:sz w:val="24"/>
          <w:szCs w:val="24"/>
        </w:rPr>
        <w:t>,</w:t>
      </w:r>
      <w:r w:rsidR="00614661">
        <w:rPr>
          <w:rFonts w:ascii="Times New Roman" w:hAnsi="Times New Roman" w:cs="Times New Roman"/>
          <w:sz w:val="24"/>
          <w:szCs w:val="24"/>
        </w:rPr>
        <w:t xml:space="preserve"> velké obliby dosáhlo zasílání DMS. </w:t>
      </w:r>
      <w:r w:rsidRPr="00E43C1D">
        <w:rPr>
          <w:rFonts w:ascii="Times New Roman" w:hAnsi="Times New Roman" w:cs="Times New Roman"/>
          <w:sz w:val="24"/>
          <w:szCs w:val="24"/>
        </w:rPr>
        <w:t>Nedůvěřují příliš pouličním sbírkovým akcím, což zřejmě pramení z  nedůvěry ve zneužití těchto sbírek.</w:t>
      </w:r>
      <w:r>
        <w:rPr>
          <w:rFonts w:ascii="Times New Roman" w:hAnsi="Times New Roman" w:cs="Times New Roman"/>
          <w:sz w:val="24"/>
          <w:szCs w:val="24"/>
        </w:rPr>
        <w:t xml:space="preserve"> </w:t>
      </w:r>
      <w:r w:rsidR="006D40D5" w:rsidRPr="008D707E">
        <w:rPr>
          <w:rFonts w:ascii="Times New Roman" w:hAnsi="Times New Roman" w:cs="Times New Roman"/>
          <w:sz w:val="24"/>
          <w:szCs w:val="24"/>
        </w:rPr>
        <w:t xml:space="preserve">Stoupá zájem o nákupy darů nabízených neziskovými organizacemi. </w:t>
      </w:r>
      <w:r w:rsidR="00614661" w:rsidRPr="00E43C1D">
        <w:rPr>
          <w:rFonts w:ascii="Times New Roman" w:hAnsi="Times New Roman" w:cs="Times New Roman"/>
          <w:sz w:val="24"/>
          <w:szCs w:val="24"/>
        </w:rPr>
        <w:t>Zde má dárce určitou jistotu, že za jeho peníze byl dar nakoupen a předán na určené místo</w:t>
      </w:r>
      <w:r w:rsidR="00614661">
        <w:rPr>
          <w:rFonts w:ascii="Times New Roman" w:hAnsi="Times New Roman" w:cs="Times New Roman"/>
          <w:sz w:val="24"/>
          <w:szCs w:val="24"/>
        </w:rPr>
        <w:t>.</w:t>
      </w:r>
      <w:r w:rsidR="00614661" w:rsidRPr="008D707E">
        <w:rPr>
          <w:rFonts w:ascii="Times New Roman" w:hAnsi="Times New Roman" w:cs="Times New Roman"/>
          <w:sz w:val="24"/>
          <w:szCs w:val="24"/>
        </w:rPr>
        <w:t xml:space="preserve"> </w:t>
      </w:r>
    </w:p>
    <w:p w:rsidR="00614661" w:rsidRDefault="00614661" w:rsidP="008D707E">
      <w:pPr>
        <w:pStyle w:val="Textpoznpodarou"/>
        <w:spacing w:line="360" w:lineRule="auto"/>
        <w:jc w:val="both"/>
        <w:rPr>
          <w:rFonts w:ascii="Times New Roman" w:hAnsi="Times New Roman" w:cs="Times New Roman"/>
          <w:sz w:val="24"/>
          <w:szCs w:val="24"/>
        </w:rPr>
      </w:pPr>
    </w:p>
    <w:p w:rsidR="005E77EB" w:rsidRDefault="00A467A6" w:rsidP="008D707E">
      <w:pPr>
        <w:pStyle w:val="Textpoznpodarou"/>
        <w:spacing w:line="360" w:lineRule="auto"/>
        <w:jc w:val="both"/>
        <w:rPr>
          <w:rFonts w:ascii="Times New Roman" w:hAnsi="Times New Roman" w:cs="Times New Roman"/>
          <w:sz w:val="24"/>
          <w:szCs w:val="24"/>
        </w:rPr>
      </w:pPr>
      <w:r w:rsidRPr="008D707E">
        <w:rPr>
          <w:rFonts w:ascii="Times New Roman" w:hAnsi="Times New Roman" w:cs="Times New Roman"/>
          <w:sz w:val="24"/>
          <w:szCs w:val="24"/>
        </w:rPr>
        <w:t>Překvapila mě celková neinformovanost veřejnosti o probíhajících kampaních neziskových organizací. Tato situace však vyplývá z</w:t>
      </w:r>
      <w:r w:rsidR="002F370A" w:rsidRPr="008D707E">
        <w:rPr>
          <w:rFonts w:ascii="Times New Roman" w:hAnsi="Times New Roman" w:cs="Times New Roman"/>
          <w:sz w:val="24"/>
          <w:szCs w:val="24"/>
        </w:rPr>
        <w:t> velmi nízké propagace a</w:t>
      </w:r>
      <w:r w:rsidR="006D40D5" w:rsidRPr="008D707E">
        <w:rPr>
          <w:rFonts w:ascii="Times New Roman" w:hAnsi="Times New Roman" w:cs="Times New Roman"/>
          <w:sz w:val="24"/>
          <w:szCs w:val="24"/>
        </w:rPr>
        <w:t xml:space="preserve"> nedostatečné komunikace s veřejností, což má zcela jistě negativní dopad na </w:t>
      </w:r>
      <w:r w:rsidR="008D707E" w:rsidRPr="008D707E">
        <w:rPr>
          <w:rFonts w:ascii="Times New Roman" w:hAnsi="Times New Roman" w:cs="Times New Roman"/>
          <w:sz w:val="24"/>
          <w:szCs w:val="24"/>
        </w:rPr>
        <w:t>celkový zájem</w:t>
      </w:r>
      <w:r w:rsidR="006D40D5" w:rsidRPr="008D707E">
        <w:rPr>
          <w:rFonts w:ascii="Times New Roman" w:hAnsi="Times New Roman" w:cs="Times New Roman"/>
          <w:sz w:val="24"/>
          <w:szCs w:val="24"/>
        </w:rPr>
        <w:t xml:space="preserve"> veřejnosti</w:t>
      </w:r>
      <w:r w:rsidR="008D707E" w:rsidRPr="008D707E">
        <w:rPr>
          <w:rFonts w:ascii="Times New Roman" w:hAnsi="Times New Roman" w:cs="Times New Roman"/>
          <w:sz w:val="24"/>
          <w:szCs w:val="24"/>
        </w:rPr>
        <w:t xml:space="preserve"> přispívat</w:t>
      </w:r>
      <w:r w:rsidR="006D40D5" w:rsidRPr="008D707E">
        <w:rPr>
          <w:rFonts w:ascii="Times New Roman" w:hAnsi="Times New Roman" w:cs="Times New Roman"/>
          <w:sz w:val="24"/>
          <w:szCs w:val="24"/>
        </w:rPr>
        <w:t xml:space="preserve">. </w:t>
      </w:r>
      <w:r w:rsidR="00614661" w:rsidRPr="00547149">
        <w:rPr>
          <w:rFonts w:ascii="Times New Roman" w:hAnsi="Times New Roman" w:cs="Times New Roman"/>
          <w:sz w:val="24"/>
          <w:szCs w:val="24"/>
        </w:rPr>
        <w:t>Je prav</w:t>
      </w:r>
      <w:r w:rsidR="00614661">
        <w:rPr>
          <w:rFonts w:ascii="Times New Roman" w:hAnsi="Times New Roman" w:cs="Times New Roman"/>
          <w:sz w:val="24"/>
          <w:szCs w:val="24"/>
        </w:rPr>
        <w:t>d</w:t>
      </w:r>
      <w:r w:rsidR="00614661" w:rsidRPr="00547149">
        <w:rPr>
          <w:rFonts w:ascii="Times New Roman" w:hAnsi="Times New Roman" w:cs="Times New Roman"/>
          <w:sz w:val="24"/>
          <w:szCs w:val="24"/>
        </w:rPr>
        <w:t>ou, že v současné době veřejnost získá</w:t>
      </w:r>
      <w:r w:rsidR="00614661">
        <w:rPr>
          <w:rFonts w:ascii="Times New Roman" w:hAnsi="Times New Roman" w:cs="Times New Roman"/>
          <w:sz w:val="24"/>
          <w:szCs w:val="24"/>
        </w:rPr>
        <w:t>vá</w:t>
      </w:r>
      <w:r w:rsidR="00614661" w:rsidRPr="00547149">
        <w:rPr>
          <w:rFonts w:ascii="Times New Roman" w:hAnsi="Times New Roman" w:cs="Times New Roman"/>
          <w:sz w:val="24"/>
          <w:szCs w:val="24"/>
        </w:rPr>
        <w:t xml:space="preserve"> inform</w:t>
      </w:r>
      <w:r w:rsidR="00614661">
        <w:rPr>
          <w:rFonts w:ascii="Times New Roman" w:hAnsi="Times New Roman" w:cs="Times New Roman"/>
          <w:sz w:val="24"/>
          <w:szCs w:val="24"/>
        </w:rPr>
        <w:t>ace o tě</w:t>
      </w:r>
      <w:r w:rsidR="005E77EB">
        <w:rPr>
          <w:rFonts w:ascii="Times New Roman" w:hAnsi="Times New Roman" w:cs="Times New Roman"/>
          <w:sz w:val="24"/>
          <w:szCs w:val="24"/>
        </w:rPr>
        <w:t>chto projektech pouze z internetových</w:t>
      </w:r>
      <w:r w:rsidR="00614661">
        <w:rPr>
          <w:rFonts w:ascii="Times New Roman" w:hAnsi="Times New Roman" w:cs="Times New Roman"/>
          <w:sz w:val="24"/>
          <w:szCs w:val="24"/>
        </w:rPr>
        <w:t xml:space="preserve"> stránek</w:t>
      </w:r>
      <w:r w:rsidR="00614661" w:rsidRPr="00547149">
        <w:rPr>
          <w:rFonts w:ascii="Times New Roman" w:hAnsi="Times New Roman" w:cs="Times New Roman"/>
          <w:sz w:val="24"/>
          <w:szCs w:val="24"/>
        </w:rPr>
        <w:t xml:space="preserve"> jednotli</w:t>
      </w:r>
      <w:r w:rsidR="005E77EB">
        <w:rPr>
          <w:rFonts w:ascii="Times New Roman" w:hAnsi="Times New Roman" w:cs="Times New Roman"/>
          <w:sz w:val="24"/>
          <w:szCs w:val="24"/>
        </w:rPr>
        <w:t>vých organizací.</w:t>
      </w:r>
      <w:r w:rsidR="00614661" w:rsidRPr="00547149">
        <w:rPr>
          <w:rFonts w:ascii="Times New Roman" w:hAnsi="Times New Roman" w:cs="Times New Roman"/>
          <w:sz w:val="24"/>
          <w:szCs w:val="24"/>
        </w:rPr>
        <w:t xml:space="preserve"> </w:t>
      </w:r>
      <w:r w:rsidR="005E77EB">
        <w:rPr>
          <w:rFonts w:ascii="Times New Roman" w:hAnsi="Times New Roman" w:cs="Times New Roman"/>
          <w:sz w:val="24"/>
          <w:szCs w:val="24"/>
        </w:rPr>
        <w:t>B</w:t>
      </w:r>
      <w:r w:rsidR="00614661" w:rsidRPr="00547149">
        <w:rPr>
          <w:rFonts w:ascii="Times New Roman" w:hAnsi="Times New Roman" w:cs="Times New Roman"/>
          <w:sz w:val="24"/>
          <w:szCs w:val="24"/>
        </w:rPr>
        <w:t>ohužel ne všichni k nim mají přístup.</w:t>
      </w:r>
    </w:p>
    <w:p w:rsidR="00A457ED" w:rsidRPr="008D707E" w:rsidRDefault="006405A6" w:rsidP="008D707E">
      <w:pPr>
        <w:pStyle w:val="Textpoznpodarou"/>
        <w:spacing w:line="360" w:lineRule="auto"/>
        <w:jc w:val="both"/>
        <w:rPr>
          <w:rFonts w:ascii="Times New Roman" w:hAnsi="Times New Roman" w:cs="Times New Roman"/>
          <w:sz w:val="24"/>
          <w:szCs w:val="24"/>
        </w:rPr>
      </w:pPr>
      <w:r w:rsidRPr="008D707E">
        <w:rPr>
          <w:rFonts w:ascii="Times New Roman" w:hAnsi="Times New Roman" w:cs="Times New Roman"/>
          <w:sz w:val="24"/>
          <w:szCs w:val="24"/>
        </w:rPr>
        <w:lastRenderedPageBreak/>
        <w:t>D</w:t>
      </w:r>
      <w:r w:rsidR="008A21E3" w:rsidRPr="008D707E">
        <w:rPr>
          <w:rFonts w:ascii="Times New Roman" w:hAnsi="Times New Roman" w:cs="Times New Roman"/>
          <w:sz w:val="24"/>
          <w:szCs w:val="24"/>
        </w:rPr>
        <w:t>otazovaní</w:t>
      </w:r>
      <w:r w:rsidRPr="008D707E">
        <w:rPr>
          <w:rFonts w:ascii="Times New Roman" w:hAnsi="Times New Roman" w:cs="Times New Roman"/>
          <w:sz w:val="24"/>
          <w:szCs w:val="24"/>
        </w:rPr>
        <w:t xml:space="preserve"> by </w:t>
      </w:r>
      <w:r w:rsidR="005E77EB">
        <w:rPr>
          <w:rFonts w:ascii="Times New Roman" w:hAnsi="Times New Roman" w:cs="Times New Roman"/>
          <w:sz w:val="24"/>
          <w:szCs w:val="24"/>
        </w:rPr>
        <w:t>sami na základě předložených</w:t>
      </w:r>
      <w:r w:rsidR="00D33E3F" w:rsidRPr="008D707E">
        <w:rPr>
          <w:rFonts w:ascii="Times New Roman" w:hAnsi="Times New Roman" w:cs="Times New Roman"/>
          <w:sz w:val="24"/>
          <w:szCs w:val="24"/>
        </w:rPr>
        <w:t xml:space="preserve"> výsledků </w:t>
      </w:r>
      <w:r w:rsidRPr="008D707E">
        <w:rPr>
          <w:rFonts w:ascii="Times New Roman" w:hAnsi="Times New Roman" w:cs="Times New Roman"/>
          <w:sz w:val="24"/>
          <w:szCs w:val="24"/>
        </w:rPr>
        <w:t>uvítali větší informovanost o těchto aktivitách.</w:t>
      </w:r>
      <w:r w:rsidR="00A457ED" w:rsidRPr="008D707E">
        <w:rPr>
          <w:rFonts w:ascii="Times New Roman" w:hAnsi="Times New Roman" w:cs="Times New Roman"/>
          <w:sz w:val="24"/>
          <w:szCs w:val="24"/>
        </w:rPr>
        <w:t xml:space="preserve"> Z mého pohledu by dostačujícím impulzem bylo oslovování </w:t>
      </w:r>
      <w:r w:rsidR="005E77EB">
        <w:rPr>
          <w:rFonts w:ascii="Times New Roman" w:hAnsi="Times New Roman" w:cs="Times New Roman"/>
          <w:sz w:val="24"/>
          <w:szCs w:val="24"/>
        </w:rPr>
        <w:t xml:space="preserve">občanů </w:t>
      </w:r>
      <w:r w:rsidR="00A457ED" w:rsidRPr="008D707E">
        <w:rPr>
          <w:rFonts w:ascii="Times New Roman" w:hAnsi="Times New Roman" w:cs="Times New Roman"/>
          <w:sz w:val="24"/>
          <w:szCs w:val="24"/>
        </w:rPr>
        <w:t>přes sociální sítě</w:t>
      </w:r>
      <w:r w:rsidR="008D707E" w:rsidRPr="008D707E">
        <w:rPr>
          <w:rFonts w:ascii="Times New Roman" w:hAnsi="Times New Roman" w:cs="Times New Roman"/>
          <w:sz w:val="24"/>
          <w:szCs w:val="24"/>
        </w:rPr>
        <w:t xml:space="preserve"> a </w:t>
      </w:r>
      <w:r w:rsidR="008A0D05" w:rsidRPr="008D707E">
        <w:rPr>
          <w:rFonts w:ascii="Times New Roman" w:hAnsi="Times New Roman" w:cs="Times New Roman"/>
          <w:sz w:val="24"/>
          <w:szCs w:val="24"/>
        </w:rPr>
        <w:t>rozvoj vztahů s</w:t>
      </w:r>
      <w:r w:rsidR="005E77EB">
        <w:rPr>
          <w:rFonts w:ascii="Times New Roman" w:hAnsi="Times New Roman" w:cs="Times New Roman"/>
          <w:sz w:val="24"/>
          <w:szCs w:val="24"/>
        </w:rPr>
        <w:t> </w:t>
      </w:r>
      <w:r w:rsidR="008A0D05" w:rsidRPr="008D707E">
        <w:rPr>
          <w:rFonts w:ascii="Times New Roman" w:hAnsi="Times New Roman" w:cs="Times New Roman"/>
          <w:sz w:val="24"/>
          <w:szCs w:val="24"/>
        </w:rPr>
        <w:t>veřejností</w:t>
      </w:r>
      <w:r w:rsidR="005E77EB">
        <w:rPr>
          <w:rFonts w:ascii="Times New Roman" w:hAnsi="Times New Roman" w:cs="Times New Roman"/>
          <w:sz w:val="24"/>
          <w:szCs w:val="24"/>
        </w:rPr>
        <w:t>.</w:t>
      </w:r>
      <w:r w:rsidR="008A0D05" w:rsidRPr="008D707E">
        <w:rPr>
          <w:rFonts w:ascii="Times New Roman" w:hAnsi="Times New Roman" w:cs="Times New Roman"/>
          <w:sz w:val="24"/>
          <w:szCs w:val="24"/>
        </w:rPr>
        <w:t xml:space="preserve"> </w:t>
      </w:r>
    </w:p>
    <w:p w:rsidR="008A21E3" w:rsidRDefault="008A21E3" w:rsidP="005C406F">
      <w:pPr>
        <w:spacing w:line="360" w:lineRule="auto"/>
        <w:jc w:val="both"/>
        <w:rPr>
          <w:rFonts w:ascii="Times New Roman" w:hAnsi="Times New Roman" w:cs="Times New Roman"/>
          <w:sz w:val="24"/>
          <w:szCs w:val="24"/>
        </w:rPr>
      </w:pPr>
    </w:p>
    <w:p w:rsidR="004E78E5" w:rsidRDefault="008E047B"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Z výzkumu je patrno</w:t>
      </w:r>
      <w:r w:rsidR="008A21E3">
        <w:rPr>
          <w:rFonts w:ascii="Times New Roman" w:hAnsi="Times New Roman" w:cs="Times New Roman"/>
          <w:sz w:val="24"/>
          <w:szCs w:val="24"/>
        </w:rPr>
        <w:t xml:space="preserve">, že </w:t>
      </w:r>
      <w:r>
        <w:rPr>
          <w:rFonts w:ascii="Times New Roman" w:hAnsi="Times New Roman" w:cs="Times New Roman"/>
          <w:sz w:val="24"/>
          <w:szCs w:val="24"/>
        </w:rPr>
        <w:t>l</w:t>
      </w:r>
      <w:r w:rsidR="008A21E3">
        <w:rPr>
          <w:rFonts w:ascii="Times New Roman" w:hAnsi="Times New Roman" w:cs="Times New Roman"/>
          <w:sz w:val="24"/>
          <w:szCs w:val="24"/>
        </w:rPr>
        <w:t>idé</w:t>
      </w:r>
      <w:r>
        <w:rPr>
          <w:rFonts w:ascii="Times New Roman" w:hAnsi="Times New Roman" w:cs="Times New Roman"/>
          <w:sz w:val="24"/>
          <w:szCs w:val="24"/>
        </w:rPr>
        <w:t>, kteří</w:t>
      </w:r>
      <w:r w:rsidR="008A21E3">
        <w:rPr>
          <w:rFonts w:ascii="Times New Roman" w:hAnsi="Times New Roman" w:cs="Times New Roman"/>
          <w:sz w:val="24"/>
          <w:szCs w:val="24"/>
        </w:rPr>
        <w:t xml:space="preserve"> </w:t>
      </w:r>
      <w:r>
        <w:rPr>
          <w:rFonts w:ascii="Times New Roman" w:hAnsi="Times New Roman" w:cs="Times New Roman"/>
          <w:sz w:val="24"/>
          <w:szCs w:val="24"/>
        </w:rPr>
        <w:t xml:space="preserve">nechtějí přispívat, </w:t>
      </w:r>
      <w:r w:rsidR="00CF5F55">
        <w:rPr>
          <w:rFonts w:ascii="Times New Roman" w:hAnsi="Times New Roman" w:cs="Times New Roman"/>
          <w:sz w:val="24"/>
          <w:szCs w:val="24"/>
        </w:rPr>
        <w:t>se obávají zneuži</w:t>
      </w:r>
      <w:r w:rsidR="003C24D6">
        <w:rPr>
          <w:rFonts w:ascii="Times New Roman" w:hAnsi="Times New Roman" w:cs="Times New Roman"/>
          <w:sz w:val="24"/>
          <w:szCs w:val="24"/>
        </w:rPr>
        <w:t>tí jejich finančních příspěvků</w:t>
      </w:r>
      <w:r>
        <w:rPr>
          <w:rFonts w:ascii="Times New Roman" w:hAnsi="Times New Roman" w:cs="Times New Roman"/>
          <w:sz w:val="24"/>
          <w:szCs w:val="24"/>
        </w:rPr>
        <w:t>. N</w:t>
      </w:r>
      <w:r w:rsidR="003C24D6">
        <w:rPr>
          <w:rFonts w:ascii="Times New Roman" w:hAnsi="Times New Roman" w:cs="Times New Roman"/>
          <w:sz w:val="24"/>
          <w:szCs w:val="24"/>
        </w:rPr>
        <w:t xml:space="preserve">elíbí se jim fakt, že část z jejich příspěvků putuje na režijní náklady neziskových organizací. </w:t>
      </w:r>
      <w:r w:rsidR="005E77EB">
        <w:rPr>
          <w:rFonts w:ascii="Times New Roman" w:hAnsi="Times New Roman" w:cs="Times New Roman"/>
          <w:sz w:val="24"/>
          <w:szCs w:val="24"/>
        </w:rPr>
        <w:t>Myslím si</w:t>
      </w:r>
      <w:r w:rsidR="008A21E3">
        <w:rPr>
          <w:rFonts w:ascii="Times New Roman" w:hAnsi="Times New Roman" w:cs="Times New Roman"/>
          <w:sz w:val="24"/>
          <w:szCs w:val="24"/>
        </w:rPr>
        <w:t xml:space="preserve">, že pokud by </w:t>
      </w:r>
      <w:r w:rsidR="00CF5F55">
        <w:rPr>
          <w:rFonts w:ascii="Times New Roman" w:hAnsi="Times New Roman" w:cs="Times New Roman"/>
          <w:sz w:val="24"/>
          <w:szCs w:val="24"/>
        </w:rPr>
        <w:t>byla informovanost</w:t>
      </w:r>
      <w:r w:rsidR="003C24D6">
        <w:rPr>
          <w:rFonts w:ascii="Times New Roman" w:hAnsi="Times New Roman" w:cs="Times New Roman"/>
          <w:sz w:val="24"/>
          <w:szCs w:val="24"/>
        </w:rPr>
        <w:t xml:space="preserve"> o činnostech</w:t>
      </w:r>
      <w:r w:rsidR="00CF5F55">
        <w:rPr>
          <w:rFonts w:ascii="Times New Roman" w:hAnsi="Times New Roman" w:cs="Times New Roman"/>
          <w:sz w:val="24"/>
          <w:szCs w:val="24"/>
        </w:rPr>
        <w:t xml:space="preserve"> </w:t>
      </w:r>
      <w:r w:rsidR="003C24D6">
        <w:rPr>
          <w:rFonts w:ascii="Times New Roman" w:hAnsi="Times New Roman" w:cs="Times New Roman"/>
          <w:sz w:val="24"/>
          <w:szCs w:val="24"/>
        </w:rPr>
        <w:t>organizací průkaznější</w:t>
      </w:r>
      <w:r w:rsidR="008A21E3">
        <w:rPr>
          <w:rFonts w:ascii="Times New Roman" w:hAnsi="Times New Roman" w:cs="Times New Roman"/>
          <w:sz w:val="24"/>
          <w:szCs w:val="24"/>
        </w:rPr>
        <w:t>, změnili by</w:t>
      </w:r>
      <w:r w:rsidR="00CF5F55">
        <w:rPr>
          <w:rFonts w:ascii="Times New Roman" w:hAnsi="Times New Roman" w:cs="Times New Roman"/>
          <w:sz w:val="24"/>
          <w:szCs w:val="24"/>
        </w:rPr>
        <w:t xml:space="preserve"> svůj postoj a názory k</w:t>
      </w:r>
      <w:r w:rsidR="006405A6">
        <w:rPr>
          <w:rFonts w:ascii="Times New Roman" w:hAnsi="Times New Roman" w:cs="Times New Roman"/>
          <w:sz w:val="24"/>
          <w:szCs w:val="24"/>
        </w:rPr>
        <w:t> činnosti neziskových organizací a</w:t>
      </w:r>
      <w:r w:rsidR="005E77EB">
        <w:rPr>
          <w:rFonts w:ascii="Times New Roman" w:hAnsi="Times New Roman" w:cs="Times New Roman"/>
          <w:sz w:val="24"/>
          <w:szCs w:val="24"/>
        </w:rPr>
        <w:t xml:space="preserve"> humanitární pomoci</w:t>
      </w:r>
      <w:r w:rsidR="00CF5F55">
        <w:rPr>
          <w:rFonts w:ascii="Times New Roman" w:hAnsi="Times New Roman" w:cs="Times New Roman"/>
          <w:sz w:val="24"/>
          <w:szCs w:val="24"/>
        </w:rPr>
        <w:t>.</w:t>
      </w:r>
      <w:r w:rsidR="002D2C1E" w:rsidRPr="002D2C1E">
        <w:rPr>
          <w:rFonts w:ascii="Times New Roman" w:hAnsi="Times New Roman" w:cs="Times New Roman"/>
          <w:sz w:val="24"/>
          <w:szCs w:val="24"/>
        </w:rPr>
        <w:t xml:space="preserve"> </w:t>
      </w:r>
      <w:r w:rsidR="002D2C1E">
        <w:rPr>
          <w:rFonts w:ascii="Times New Roman" w:hAnsi="Times New Roman" w:cs="Times New Roman"/>
          <w:sz w:val="24"/>
          <w:szCs w:val="24"/>
        </w:rPr>
        <w:t>Otázkou je, zda by bylo průkaznější poskytnout pomoc přímo než prostřednictvím neziskových organizací</w:t>
      </w:r>
      <w:r w:rsidR="005E77EB">
        <w:rPr>
          <w:rFonts w:ascii="Times New Roman" w:hAnsi="Times New Roman" w:cs="Times New Roman"/>
          <w:sz w:val="24"/>
          <w:szCs w:val="24"/>
        </w:rPr>
        <w:t xml:space="preserve">. </w:t>
      </w:r>
      <w:r w:rsidR="002D2C1E">
        <w:rPr>
          <w:rFonts w:ascii="Times New Roman" w:hAnsi="Times New Roman" w:cs="Times New Roman"/>
          <w:sz w:val="24"/>
          <w:szCs w:val="24"/>
        </w:rPr>
        <w:t>Nezbývá tedy nic jiného než věřit, že dobrovolně vynaložené příspěvky jednotlivých dárců jsou využity na správném místě a pomáhají podle jejich představ. Z mého pohledu mohu ještě dodat, že nedůvěra k neziskovým organizacím je spojena s nižší nebo žádnou ochotou poskytnout dar. Jejich postoj k dárcovství by možná změnila osobní zkušenost, ať již vlastní prožitá nebo přímo v rodině.</w:t>
      </w:r>
    </w:p>
    <w:p w:rsidR="006D40D5" w:rsidRDefault="006D40D5" w:rsidP="005C406F">
      <w:pPr>
        <w:spacing w:line="360" w:lineRule="auto"/>
        <w:jc w:val="both"/>
        <w:rPr>
          <w:rFonts w:ascii="Times New Roman" w:hAnsi="Times New Roman" w:cs="Times New Roman"/>
          <w:sz w:val="24"/>
          <w:szCs w:val="24"/>
        </w:rPr>
      </w:pPr>
    </w:p>
    <w:p w:rsidR="00872A7F" w:rsidRDefault="00D33E3F"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w:t>
      </w:r>
      <w:r w:rsidR="008A21E3">
        <w:rPr>
          <w:rFonts w:ascii="Times New Roman" w:hAnsi="Times New Roman" w:cs="Times New Roman"/>
          <w:sz w:val="24"/>
          <w:szCs w:val="24"/>
        </w:rPr>
        <w:t>zpracov</w:t>
      </w:r>
      <w:r>
        <w:rPr>
          <w:rFonts w:ascii="Times New Roman" w:hAnsi="Times New Roman" w:cs="Times New Roman"/>
          <w:sz w:val="24"/>
          <w:szCs w:val="24"/>
        </w:rPr>
        <w:t xml:space="preserve">ání této </w:t>
      </w:r>
      <w:r w:rsidR="00CF5F55">
        <w:rPr>
          <w:rFonts w:ascii="Times New Roman" w:hAnsi="Times New Roman" w:cs="Times New Roman"/>
          <w:sz w:val="24"/>
          <w:szCs w:val="24"/>
        </w:rPr>
        <w:t>práce jsem se potýkala s</w:t>
      </w:r>
      <w:r w:rsidR="008A21E3">
        <w:rPr>
          <w:rFonts w:ascii="Times New Roman" w:hAnsi="Times New Roman" w:cs="Times New Roman"/>
          <w:sz w:val="24"/>
          <w:szCs w:val="24"/>
        </w:rPr>
        <w:t xml:space="preserve"> nedostatkem </w:t>
      </w:r>
      <w:r>
        <w:rPr>
          <w:rFonts w:ascii="Times New Roman" w:hAnsi="Times New Roman" w:cs="Times New Roman"/>
          <w:sz w:val="24"/>
          <w:szCs w:val="24"/>
        </w:rPr>
        <w:t>zdrojů</w:t>
      </w:r>
      <w:r w:rsidR="008A21E3">
        <w:rPr>
          <w:rFonts w:ascii="Times New Roman" w:hAnsi="Times New Roman" w:cs="Times New Roman"/>
          <w:sz w:val="24"/>
          <w:szCs w:val="24"/>
        </w:rPr>
        <w:t xml:space="preserve"> týkají</w:t>
      </w:r>
      <w:r w:rsidR="00CF5F55">
        <w:rPr>
          <w:rFonts w:ascii="Times New Roman" w:hAnsi="Times New Roman" w:cs="Times New Roman"/>
          <w:sz w:val="24"/>
          <w:szCs w:val="24"/>
        </w:rPr>
        <w:t>cí</w:t>
      </w:r>
      <w:r>
        <w:rPr>
          <w:rFonts w:ascii="Times New Roman" w:hAnsi="Times New Roman" w:cs="Times New Roman"/>
          <w:sz w:val="24"/>
          <w:szCs w:val="24"/>
        </w:rPr>
        <w:t xml:space="preserve"> se rozvojové</w:t>
      </w:r>
      <w:r w:rsidR="00FD2BAC">
        <w:rPr>
          <w:rFonts w:ascii="Times New Roman" w:hAnsi="Times New Roman" w:cs="Times New Roman"/>
          <w:sz w:val="24"/>
          <w:szCs w:val="24"/>
        </w:rPr>
        <w:t xml:space="preserve"> spolupráce. </w:t>
      </w:r>
      <w:r w:rsidR="009467BC">
        <w:rPr>
          <w:rFonts w:ascii="Times New Roman" w:hAnsi="Times New Roman" w:cs="Times New Roman"/>
          <w:sz w:val="24"/>
          <w:szCs w:val="24"/>
        </w:rPr>
        <w:t>Vzhledem k této absenci je velmi obtížné získat podrobnější informace o konkrétních uskut</w:t>
      </w:r>
      <w:r w:rsidR="008D707E">
        <w:rPr>
          <w:rFonts w:ascii="Times New Roman" w:hAnsi="Times New Roman" w:cs="Times New Roman"/>
          <w:sz w:val="24"/>
          <w:szCs w:val="24"/>
        </w:rPr>
        <w:t xml:space="preserve">ečněných rozvojových projektech, které jsou </w:t>
      </w:r>
      <w:r w:rsidR="00872A7F">
        <w:rPr>
          <w:rFonts w:ascii="Times New Roman" w:hAnsi="Times New Roman" w:cs="Times New Roman"/>
          <w:sz w:val="24"/>
          <w:szCs w:val="24"/>
        </w:rPr>
        <w:t xml:space="preserve">k dispozici pouze z publikace </w:t>
      </w:r>
      <w:r w:rsidR="008D707E">
        <w:rPr>
          <w:rFonts w:ascii="Times New Roman" w:hAnsi="Times New Roman" w:cs="Times New Roman"/>
          <w:sz w:val="24"/>
          <w:szCs w:val="24"/>
        </w:rPr>
        <w:t>Ministerstva zahraniční</w:t>
      </w:r>
      <w:r w:rsidR="00872A7F">
        <w:rPr>
          <w:rFonts w:ascii="Times New Roman" w:hAnsi="Times New Roman" w:cs="Times New Roman"/>
          <w:sz w:val="24"/>
          <w:szCs w:val="24"/>
        </w:rPr>
        <w:t>ch věcí</w:t>
      </w:r>
      <w:r w:rsidR="008D707E">
        <w:rPr>
          <w:rFonts w:ascii="Times New Roman" w:hAnsi="Times New Roman" w:cs="Times New Roman"/>
          <w:sz w:val="24"/>
          <w:szCs w:val="24"/>
        </w:rPr>
        <w:t xml:space="preserve">. Neziskové </w:t>
      </w:r>
      <w:r w:rsidR="00872A7F">
        <w:rPr>
          <w:rFonts w:ascii="Times New Roman" w:hAnsi="Times New Roman" w:cs="Times New Roman"/>
          <w:sz w:val="24"/>
          <w:szCs w:val="24"/>
        </w:rPr>
        <w:t>organiza</w:t>
      </w:r>
      <w:r w:rsidR="008D707E">
        <w:rPr>
          <w:rFonts w:ascii="Times New Roman" w:hAnsi="Times New Roman" w:cs="Times New Roman"/>
          <w:sz w:val="24"/>
          <w:szCs w:val="24"/>
        </w:rPr>
        <w:t>ce</w:t>
      </w:r>
      <w:r w:rsidR="00872A7F">
        <w:rPr>
          <w:rFonts w:ascii="Times New Roman" w:hAnsi="Times New Roman" w:cs="Times New Roman"/>
          <w:sz w:val="24"/>
          <w:szCs w:val="24"/>
        </w:rPr>
        <w:t xml:space="preserve"> svou zprávu o činnosti předkládají </w:t>
      </w:r>
      <w:r w:rsidR="003C24D6">
        <w:rPr>
          <w:rFonts w:ascii="Times New Roman" w:hAnsi="Times New Roman" w:cs="Times New Roman"/>
          <w:sz w:val="24"/>
          <w:szCs w:val="24"/>
        </w:rPr>
        <w:t>jen ve výročních zprávách</w:t>
      </w:r>
      <w:r w:rsidR="00872A7F">
        <w:rPr>
          <w:rFonts w:ascii="Times New Roman" w:hAnsi="Times New Roman" w:cs="Times New Roman"/>
          <w:sz w:val="24"/>
          <w:szCs w:val="24"/>
        </w:rPr>
        <w:t xml:space="preserve"> prostřednictvím </w:t>
      </w:r>
      <w:r w:rsidR="003C24D6">
        <w:rPr>
          <w:rFonts w:ascii="Times New Roman" w:hAnsi="Times New Roman" w:cs="Times New Roman"/>
          <w:sz w:val="24"/>
          <w:szCs w:val="24"/>
        </w:rPr>
        <w:t xml:space="preserve">svých </w:t>
      </w:r>
      <w:r w:rsidR="00872A7F">
        <w:rPr>
          <w:rFonts w:ascii="Times New Roman" w:hAnsi="Times New Roman" w:cs="Times New Roman"/>
          <w:sz w:val="24"/>
          <w:szCs w:val="24"/>
        </w:rPr>
        <w:t xml:space="preserve">webových stránek. Tato skutečnost </w:t>
      </w:r>
      <w:r w:rsidR="003C24D6">
        <w:rPr>
          <w:rFonts w:ascii="Times New Roman" w:hAnsi="Times New Roman" w:cs="Times New Roman"/>
          <w:sz w:val="24"/>
          <w:szCs w:val="24"/>
        </w:rPr>
        <w:t>může být výsledkem malého</w:t>
      </w:r>
      <w:r w:rsidR="00872A7F">
        <w:rPr>
          <w:rFonts w:ascii="Times New Roman" w:hAnsi="Times New Roman" w:cs="Times New Roman"/>
          <w:sz w:val="24"/>
          <w:szCs w:val="24"/>
        </w:rPr>
        <w:t xml:space="preserve"> povědomí veřejnosti a subjektů o humanitárních aktivitách.</w:t>
      </w:r>
    </w:p>
    <w:p w:rsidR="00872A7F" w:rsidRDefault="00872A7F" w:rsidP="005C406F">
      <w:pPr>
        <w:spacing w:line="360" w:lineRule="auto"/>
        <w:jc w:val="both"/>
        <w:rPr>
          <w:rFonts w:ascii="Times New Roman" w:hAnsi="Times New Roman" w:cs="Times New Roman"/>
          <w:sz w:val="24"/>
          <w:szCs w:val="24"/>
        </w:rPr>
      </w:pPr>
    </w:p>
    <w:p w:rsidR="006D40D5" w:rsidRDefault="00872A7F" w:rsidP="005C4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Vlastní přínos teoretické části </w:t>
      </w:r>
      <w:r w:rsidR="00B345D2">
        <w:rPr>
          <w:rFonts w:ascii="Times New Roman" w:hAnsi="Times New Roman" w:cs="Times New Roman"/>
          <w:sz w:val="24"/>
          <w:szCs w:val="24"/>
        </w:rPr>
        <w:t>spatřuji</w:t>
      </w:r>
      <w:r>
        <w:rPr>
          <w:rFonts w:ascii="Times New Roman" w:hAnsi="Times New Roman" w:cs="Times New Roman"/>
          <w:sz w:val="24"/>
          <w:szCs w:val="24"/>
        </w:rPr>
        <w:t xml:space="preserve"> v získání nových informací a rozšíření obzoru v oblasti rozvojové spolupráce</w:t>
      </w:r>
      <w:r w:rsidR="00701054">
        <w:rPr>
          <w:rFonts w:ascii="Times New Roman" w:hAnsi="Times New Roman" w:cs="Times New Roman"/>
          <w:sz w:val="24"/>
          <w:szCs w:val="24"/>
        </w:rPr>
        <w:t xml:space="preserve"> a humanitární pomoci</w:t>
      </w:r>
      <w:r>
        <w:rPr>
          <w:rFonts w:ascii="Times New Roman" w:hAnsi="Times New Roman" w:cs="Times New Roman"/>
          <w:sz w:val="24"/>
          <w:szCs w:val="24"/>
        </w:rPr>
        <w:t xml:space="preserve">, </w:t>
      </w:r>
      <w:r w:rsidR="003925ED">
        <w:rPr>
          <w:rFonts w:ascii="Times New Roman" w:hAnsi="Times New Roman" w:cs="Times New Roman"/>
          <w:sz w:val="24"/>
          <w:szCs w:val="24"/>
        </w:rPr>
        <w:t>seznámila jsem</w:t>
      </w:r>
      <w:r w:rsidR="003C24D6">
        <w:rPr>
          <w:rFonts w:ascii="Times New Roman" w:hAnsi="Times New Roman" w:cs="Times New Roman"/>
          <w:sz w:val="24"/>
          <w:szCs w:val="24"/>
        </w:rPr>
        <w:t xml:space="preserve"> se s jejími</w:t>
      </w:r>
      <w:r>
        <w:rPr>
          <w:rFonts w:ascii="Times New Roman" w:hAnsi="Times New Roman" w:cs="Times New Roman"/>
          <w:sz w:val="24"/>
          <w:szCs w:val="24"/>
        </w:rPr>
        <w:t xml:space="preserve"> </w:t>
      </w:r>
      <w:r w:rsidR="003C24D6">
        <w:rPr>
          <w:rFonts w:ascii="Times New Roman" w:hAnsi="Times New Roman" w:cs="Times New Roman"/>
          <w:sz w:val="24"/>
          <w:szCs w:val="24"/>
        </w:rPr>
        <w:t>formami a činností</w:t>
      </w:r>
      <w:r>
        <w:rPr>
          <w:rFonts w:ascii="Times New Roman" w:hAnsi="Times New Roman" w:cs="Times New Roman"/>
          <w:sz w:val="24"/>
          <w:szCs w:val="24"/>
        </w:rPr>
        <w:t xml:space="preserve"> ze strany</w:t>
      </w:r>
      <w:r w:rsidR="003C24D6">
        <w:rPr>
          <w:rFonts w:ascii="Times New Roman" w:hAnsi="Times New Roman" w:cs="Times New Roman"/>
          <w:sz w:val="24"/>
          <w:szCs w:val="24"/>
        </w:rPr>
        <w:t xml:space="preserve"> státu a nezisko</w:t>
      </w:r>
      <w:r w:rsidR="003925ED">
        <w:rPr>
          <w:rFonts w:ascii="Times New Roman" w:hAnsi="Times New Roman" w:cs="Times New Roman"/>
          <w:sz w:val="24"/>
          <w:szCs w:val="24"/>
        </w:rPr>
        <w:t xml:space="preserve">vých organizací. Zajímavý byl i pohled na finanční stránku, kde jsou k vidění znatelné změny ve výši poskytování pomoci v podmínkách finanční krize.  </w:t>
      </w:r>
      <w:r w:rsidR="00842696">
        <w:rPr>
          <w:rFonts w:ascii="Times New Roman" w:hAnsi="Times New Roman" w:cs="Times New Roman"/>
          <w:sz w:val="24"/>
          <w:szCs w:val="24"/>
        </w:rPr>
        <w:t>Praktickou částí jsem získala pohled na české dárce a seznámila se s jejich názory týkající se humanitární pomoci a ochotou přispívat potřebným.</w:t>
      </w:r>
    </w:p>
    <w:p w:rsidR="006D40D5" w:rsidRDefault="006D40D5" w:rsidP="005C406F">
      <w:pPr>
        <w:spacing w:line="360" w:lineRule="auto"/>
        <w:jc w:val="both"/>
        <w:rPr>
          <w:rFonts w:ascii="Times New Roman" w:hAnsi="Times New Roman" w:cs="Times New Roman"/>
          <w:sz w:val="24"/>
          <w:szCs w:val="24"/>
        </w:rPr>
      </w:pPr>
    </w:p>
    <w:p w:rsidR="006D40D5" w:rsidRDefault="006D40D5" w:rsidP="005C406F">
      <w:pPr>
        <w:spacing w:line="360" w:lineRule="auto"/>
        <w:jc w:val="both"/>
        <w:rPr>
          <w:rFonts w:ascii="Times New Roman" w:hAnsi="Times New Roman" w:cs="Times New Roman"/>
          <w:sz w:val="24"/>
          <w:szCs w:val="24"/>
        </w:rPr>
      </w:pPr>
    </w:p>
    <w:p w:rsidR="006D40D5" w:rsidRDefault="006D40D5" w:rsidP="005C406F">
      <w:pPr>
        <w:spacing w:line="360" w:lineRule="auto"/>
        <w:jc w:val="both"/>
        <w:rPr>
          <w:rFonts w:ascii="Times New Roman" w:hAnsi="Times New Roman" w:cs="Times New Roman"/>
          <w:sz w:val="24"/>
          <w:szCs w:val="24"/>
        </w:rPr>
      </w:pPr>
    </w:p>
    <w:p w:rsidR="00900E3F" w:rsidRPr="000F40C9" w:rsidRDefault="00900E3F" w:rsidP="005C406F">
      <w:pPr>
        <w:spacing w:line="360" w:lineRule="auto"/>
        <w:jc w:val="both"/>
        <w:rPr>
          <w:rFonts w:ascii="Times New Roman" w:hAnsi="Times New Roman" w:cs="Times New Roman"/>
          <w:sz w:val="24"/>
          <w:szCs w:val="24"/>
        </w:rPr>
      </w:pPr>
    </w:p>
    <w:p w:rsidR="00900E3F" w:rsidRPr="009768C2" w:rsidRDefault="00DD462B" w:rsidP="005654E9">
      <w:pPr>
        <w:pStyle w:val="Nadpis1"/>
        <w:rPr>
          <w:rFonts w:ascii="Times New Roman" w:hAnsi="Times New Roman" w:cs="Times New Roman"/>
          <w:color w:val="auto"/>
        </w:rPr>
      </w:pPr>
      <w:bookmarkStart w:id="102" w:name="_Toc374441383"/>
      <w:bookmarkStart w:id="103" w:name="_Toc385170460"/>
      <w:bookmarkStart w:id="104" w:name="_Toc386028703"/>
      <w:proofErr w:type="gramStart"/>
      <w:r w:rsidRPr="009768C2">
        <w:rPr>
          <w:rFonts w:ascii="Times New Roman" w:hAnsi="Times New Roman" w:cs="Times New Roman"/>
          <w:color w:val="auto"/>
        </w:rPr>
        <w:lastRenderedPageBreak/>
        <w:t xml:space="preserve">SEZNAM </w:t>
      </w:r>
      <w:r w:rsidR="00D64A5A" w:rsidRPr="009768C2">
        <w:rPr>
          <w:rFonts w:ascii="Times New Roman" w:hAnsi="Times New Roman" w:cs="Times New Roman"/>
          <w:color w:val="auto"/>
        </w:rPr>
        <w:t xml:space="preserve"> </w:t>
      </w:r>
      <w:r w:rsidRPr="009768C2">
        <w:rPr>
          <w:rFonts w:ascii="Times New Roman" w:hAnsi="Times New Roman" w:cs="Times New Roman"/>
          <w:caps/>
          <w:color w:val="auto"/>
        </w:rPr>
        <w:t>POUŽITé</w:t>
      </w:r>
      <w:proofErr w:type="gramEnd"/>
      <w:r w:rsidR="00767EAB" w:rsidRPr="009768C2">
        <w:rPr>
          <w:rFonts w:ascii="Times New Roman" w:hAnsi="Times New Roman" w:cs="Times New Roman"/>
          <w:caps/>
          <w:color w:val="auto"/>
        </w:rPr>
        <w:t xml:space="preserve"> </w:t>
      </w:r>
      <w:r w:rsidR="004D71F9" w:rsidRPr="009768C2">
        <w:rPr>
          <w:rFonts w:ascii="Times New Roman" w:hAnsi="Times New Roman" w:cs="Times New Roman"/>
          <w:caps/>
          <w:color w:val="auto"/>
        </w:rPr>
        <w:t xml:space="preserve"> </w:t>
      </w:r>
      <w:r w:rsidRPr="009768C2">
        <w:rPr>
          <w:rFonts w:ascii="Times New Roman" w:hAnsi="Times New Roman" w:cs="Times New Roman"/>
          <w:caps/>
          <w:color w:val="auto"/>
        </w:rPr>
        <w:t>LITERATURy</w:t>
      </w:r>
      <w:r w:rsidR="004D71F9" w:rsidRPr="009768C2">
        <w:rPr>
          <w:rFonts w:ascii="Times New Roman" w:hAnsi="Times New Roman" w:cs="Times New Roman"/>
          <w:color w:val="auto"/>
        </w:rPr>
        <w:t xml:space="preserve"> </w:t>
      </w:r>
      <w:r w:rsidR="00767EAB" w:rsidRPr="009768C2">
        <w:rPr>
          <w:rFonts w:ascii="Times New Roman" w:hAnsi="Times New Roman" w:cs="Times New Roman"/>
          <w:color w:val="auto"/>
        </w:rPr>
        <w:t xml:space="preserve"> A </w:t>
      </w:r>
      <w:r w:rsidR="004D71F9" w:rsidRPr="009768C2">
        <w:rPr>
          <w:rFonts w:ascii="Times New Roman" w:hAnsi="Times New Roman" w:cs="Times New Roman"/>
          <w:color w:val="auto"/>
        </w:rPr>
        <w:t xml:space="preserve"> </w:t>
      </w:r>
      <w:r w:rsidR="00767EAB" w:rsidRPr="009768C2">
        <w:rPr>
          <w:rFonts w:ascii="Times New Roman" w:hAnsi="Times New Roman" w:cs="Times New Roman"/>
          <w:color w:val="auto"/>
        </w:rPr>
        <w:t>ZDRO</w:t>
      </w:r>
      <w:r w:rsidR="00900E3F" w:rsidRPr="009768C2">
        <w:rPr>
          <w:rFonts w:ascii="Times New Roman" w:hAnsi="Times New Roman" w:cs="Times New Roman"/>
          <w:color w:val="auto"/>
        </w:rPr>
        <w:t>JE</w:t>
      </w:r>
      <w:bookmarkEnd w:id="102"/>
      <w:bookmarkEnd w:id="103"/>
      <w:bookmarkEnd w:id="104"/>
    </w:p>
    <w:bookmarkEnd w:id="56"/>
    <w:p w:rsidR="009F2FF4" w:rsidRPr="00900E3F" w:rsidRDefault="009F2FF4" w:rsidP="009F2FF4"/>
    <w:p w:rsidR="00E43835" w:rsidRDefault="00E43835" w:rsidP="009F2FF4">
      <w:pPr>
        <w:widowControl w:val="0"/>
        <w:tabs>
          <w:tab w:val="left" w:pos="900"/>
        </w:tabs>
        <w:autoSpaceDE w:val="0"/>
        <w:autoSpaceDN w:val="0"/>
        <w:adjustRightInd w:val="0"/>
        <w:spacing w:line="240" w:lineRule="auto"/>
        <w:rPr>
          <w:rFonts w:ascii="Times New Roman" w:eastAsia="Times New Roman" w:hAnsi="Times New Roman" w:cs="Times New Roman"/>
          <w:b/>
          <w:sz w:val="24"/>
          <w:szCs w:val="24"/>
          <w:u w:val="single"/>
          <w:lang w:eastAsia="cs-CZ"/>
        </w:rPr>
      </w:pPr>
      <w:r w:rsidRPr="00E43835">
        <w:rPr>
          <w:rFonts w:ascii="Times New Roman" w:eastAsia="Times New Roman" w:hAnsi="Times New Roman" w:cs="Times New Roman"/>
          <w:b/>
          <w:sz w:val="24"/>
          <w:szCs w:val="24"/>
          <w:u w:val="single"/>
          <w:lang w:eastAsia="cs-CZ"/>
        </w:rPr>
        <w:t>Literatura</w:t>
      </w:r>
    </w:p>
    <w:p w:rsidR="00E43835" w:rsidRPr="00E43835" w:rsidRDefault="00E43835" w:rsidP="009F2FF4">
      <w:pPr>
        <w:widowControl w:val="0"/>
        <w:tabs>
          <w:tab w:val="left" w:pos="900"/>
        </w:tabs>
        <w:autoSpaceDE w:val="0"/>
        <w:autoSpaceDN w:val="0"/>
        <w:adjustRightInd w:val="0"/>
        <w:spacing w:line="240" w:lineRule="auto"/>
        <w:rPr>
          <w:rFonts w:ascii="Times New Roman" w:eastAsia="Times New Roman" w:hAnsi="Times New Roman" w:cs="Times New Roman"/>
          <w:b/>
          <w:sz w:val="24"/>
          <w:szCs w:val="24"/>
          <w:u w:val="single"/>
          <w:lang w:eastAsia="cs-CZ"/>
        </w:rPr>
      </w:pPr>
    </w:p>
    <w:p w:rsidR="009F2FF4" w:rsidRPr="00900E3F" w:rsidRDefault="009F2FF4"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 xml:space="preserve">ADAMCOVÁ, Nicol. </w:t>
      </w:r>
      <w:r w:rsidRPr="00900E3F">
        <w:rPr>
          <w:rFonts w:ascii="Times" w:eastAsia="Times New Roman" w:hAnsi="Times" w:cs="Times"/>
          <w:i/>
          <w:iCs/>
          <w:sz w:val="24"/>
          <w:szCs w:val="24"/>
          <w:lang w:eastAsia="cs-CZ"/>
        </w:rPr>
        <w:t>Zahraniční rozvojová spolupráce České republiky</w:t>
      </w:r>
      <w:r w:rsidRPr="00900E3F">
        <w:rPr>
          <w:rFonts w:ascii="Times" w:eastAsia="Times New Roman" w:hAnsi="Times" w:cs="Times"/>
          <w:sz w:val="24"/>
          <w:szCs w:val="24"/>
          <w:lang w:eastAsia="cs-CZ"/>
        </w:rPr>
        <w:t>.</w:t>
      </w:r>
      <w:r w:rsidR="00397511" w:rsidRPr="00397511">
        <w:t xml:space="preserve"> </w:t>
      </w:r>
      <w:r w:rsidR="00397511" w:rsidRPr="00397511">
        <w:rPr>
          <w:rFonts w:ascii="Times" w:eastAsia="Times New Roman" w:hAnsi="Times" w:cs="Times"/>
          <w:sz w:val="24"/>
          <w:szCs w:val="24"/>
          <w:lang w:eastAsia="cs-CZ"/>
        </w:rPr>
        <w:t>1. vydání.</w:t>
      </w:r>
      <w:r w:rsidRPr="00900E3F">
        <w:rPr>
          <w:rFonts w:ascii="Times" w:eastAsia="Times New Roman" w:hAnsi="Times" w:cs="Times"/>
          <w:sz w:val="24"/>
          <w:szCs w:val="24"/>
          <w:lang w:eastAsia="cs-CZ"/>
        </w:rPr>
        <w:t xml:space="preserve"> Praha: Ústav mezinárodních vztahů České republiky, 2006. 80 s. ISBN 80-86506-53- 3.</w:t>
      </w:r>
    </w:p>
    <w:p w:rsidR="009F2FF4" w:rsidRPr="00900E3F" w:rsidRDefault="009F2FF4"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p>
    <w:p w:rsidR="009F2FF4" w:rsidRPr="00900E3F" w:rsidRDefault="009F2FF4"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 xml:space="preserve">EXNEROVÁ, Věra. </w:t>
      </w:r>
      <w:r w:rsidRPr="00900E3F">
        <w:rPr>
          <w:rFonts w:ascii="Times" w:eastAsia="Times New Roman" w:hAnsi="Times" w:cs="Times"/>
          <w:i/>
          <w:iCs/>
          <w:sz w:val="24"/>
          <w:szCs w:val="24"/>
          <w:lang w:eastAsia="cs-CZ"/>
        </w:rPr>
        <w:t>Globální problémy a rozvojová spolupráce: témata, o která se lidé zajímají.</w:t>
      </w:r>
      <w:r w:rsidRPr="00900E3F">
        <w:rPr>
          <w:rFonts w:ascii="Times" w:eastAsia="Times New Roman" w:hAnsi="Times" w:cs="Times"/>
          <w:sz w:val="24"/>
          <w:szCs w:val="24"/>
          <w:lang w:eastAsia="cs-CZ"/>
        </w:rPr>
        <w:t xml:space="preserve"> </w:t>
      </w:r>
      <w:r w:rsidR="00397511" w:rsidRPr="00397511">
        <w:rPr>
          <w:rFonts w:ascii="Times" w:eastAsia="Times New Roman" w:hAnsi="Times" w:cs="Times"/>
          <w:sz w:val="24"/>
          <w:szCs w:val="24"/>
          <w:lang w:eastAsia="cs-CZ"/>
        </w:rPr>
        <w:t>1. vydání.</w:t>
      </w:r>
      <w:r w:rsidR="00397511">
        <w:rPr>
          <w:rFonts w:ascii="Times" w:eastAsia="Times New Roman" w:hAnsi="Times" w:cs="Times"/>
          <w:sz w:val="24"/>
          <w:szCs w:val="24"/>
          <w:lang w:eastAsia="cs-CZ"/>
        </w:rPr>
        <w:t xml:space="preserve"> </w:t>
      </w:r>
      <w:r w:rsidRPr="00900E3F">
        <w:rPr>
          <w:rFonts w:ascii="Times" w:eastAsia="Times New Roman" w:hAnsi="Times" w:cs="Times"/>
          <w:sz w:val="24"/>
          <w:szCs w:val="24"/>
          <w:lang w:eastAsia="cs-CZ"/>
        </w:rPr>
        <w:t>Praha: Člověk v tísni - společnost při ČT, 2005. 255 s. ISBN 80-86961-00-1.</w:t>
      </w:r>
    </w:p>
    <w:p w:rsidR="00A3698A" w:rsidRPr="00900E3F" w:rsidRDefault="00A3698A"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p>
    <w:p w:rsidR="00206B48" w:rsidRDefault="00206B48"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r w:rsidRPr="00206B48">
        <w:rPr>
          <w:rFonts w:ascii="Times" w:eastAsia="Times New Roman" w:hAnsi="Times" w:cs="Times"/>
          <w:sz w:val="24"/>
          <w:szCs w:val="24"/>
          <w:lang w:eastAsia="cs-CZ"/>
        </w:rPr>
        <w:t xml:space="preserve">HLADKÁ, Marie; KONEČNÝ, Miroslav. </w:t>
      </w:r>
      <w:r w:rsidRPr="00C609DE">
        <w:rPr>
          <w:rFonts w:ascii="Times" w:eastAsia="Times New Roman" w:hAnsi="Times" w:cs="Times"/>
          <w:i/>
          <w:sz w:val="24"/>
          <w:szCs w:val="24"/>
          <w:lang w:eastAsia="cs-CZ"/>
        </w:rPr>
        <w:t>Veřejné sbírky v ČR a možnosti jejich zneužití.</w:t>
      </w:r>
      <w:r w:rsidRPr="00206B48">
        <w:rPr>
          <w:rFonts w:ascii="Times" w:eastAsia="Times New Roman" w:hAnsi="Times" w:cs="Times"/>
          <w:sz w:val="24"/>
          <w:szCs w:val="24"/>
          <w:lang w:eastAsia="cs-CZ"/>
        </w:rPr>
        <w:t xml:space="preserve"> Studie pro VŠE v Praze [online]. 2008. http://www.mvcr.cz/soubor/studie-hladka-pdf.aspx</w:t>
      </w:r>
    </w:p>
    <w:p w:rsidR="00206B48" w:rsidRDefault="00206B48"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p>
    <w:p w:rsidR="009F2FF4" w:rsidRPr="00900E3F" w:rsidRDefault="009F2FF4"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 xml:space="preserve">HORKÝ, Ondřej. </w:t>
      </w:r>
      <w:r w:rsidRPr="00900E3F">
        <w:rPr>
          <w:rFonts w:ascii="Times" w:eastAsia="Times New Roman" w:hAnsi="Times" w:cs="Times"/>
          <w:i/>
          <w:iCs/>
          <w:sz w:val="24"/>
          <w:szCs w:val="24"/>
          <w:lang w:eastAsia="cs-CZ"/>
        </w:rPr>
        <w:t>Česká rozvojová spolupráce.</w:t>
      </w:r>
      <w:r w:rsidR="002D0722">
        <w:rPr>
          <w:rFonts w:ascii="Times" w:eastAsia="Times New Roman" w:hAnsi="Times" w:cs="Times"/>
          <w:sz w:val="24"/>
          <w:szCs w:val="24"/>
          <w:lang w:eastAsia="cs-CZ"/>
        </w:rPr>
        <w:t xml:space="preserve"> 1. vydání.</w:t>
      </w:r>
      <w:r w:rsidRPr="00900E3F">
        <w:rPr>
          <w:rFonts w:ascii="Times" w:eastAsia="Times New Roman" w:hAnsi="Times" w:cs="Times"/>
          <w:sz w:val="24"/>
          <w:szCs w:val="24"/>
          <w:lang w:eastAsia="cs-CZ"/>
        </w:rPr>
        <w:t xml:space="preserve"> Praha: Sociologické nakladatelství (SLON), 2010. 166 s. ISBN 978-80-7419-040-7.</w:t>
      </w:r>
    </w:p>
    <w:p w:rsidR="008E516A" w:rsidRPr="00900E3F" w:rsidRDefault="008E516A"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p>
    <w:p w:rsidR="008E516A" w:rsidRPr="00900E3F" w:rsidRDefault="008E516A" w:rsidP="00397511">
      <w:pPr>
        <w:widowControl w:val="0"/>
        <w:tabs>
          <w:tab w:val="left" w:pos="900"/>
        </w:tabs>
        <w:autoSpaceDE w:val="0"/>
        <w:autoSpaceDN w:val="0"/>
        <w:adjustRightInd w:val="0"/>
        <w:spacing w:line="240" w:lineRule="auto"/>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 xml:space="preserve">JENÍČEK, Vladimír; FOLTÝN, Jaroslav: </w:t>
      </w:r>
      <w:r w:rsidRPr="00900E3F">
        <w:rPr>
          <w:rFonts w:ascii="Times" w:eastAsia="Times New Roman" w:hAnsi="Times" w:cs="Times"/>
          <w:i/>
          <w:sz w:val="24"/>
          <w:szCs w:val="24"/>
          <w:lang w:eastAsia="cs-CZ"/>
        </w:rPr>
        <w:t>Globální problémy a světová ekonomika.</w:t>
      </w:r>
      <w:r w:rsidRPr="00900E3F">
        <w:rPr>
          <w:rFonts w:ascii="Times" w:eastAsia="Times New Roman" w:hAnsi="Times" w:cs="Times"/>
          <w:sz w:val="24"/>
          <w:szCs w:val="24"/>
          <w:lang w:eastAsia="cs-CZ"/>
        </w:rPr>
        <w:t xml:space="preserve"> 1. vyd</w:t>
      </w:r>
      <w:r w:rsidR="00330AEF" w:rsidRPr="00900E3F">
        <w:rPr>
          <w:rFonts w:ascii="Times" w:eastAsia="Times New Roman" w:hAnsi="Times" w:cs="Times"/>
          <w:sz w:val="24"/>
          <w:szCs w:val="24"/>
          <w:lang w:eastAsia="cs-CZ"/>
        </w:rPr>
        <w:t>ání. Praha</w:t>
      </w:r>
      <w:r w:rsidRPr="00900E3F">
        <w:rPr>
          <w:rFonts w:ascii="Times" w:eastAsia="Times New Roman" w:hAnsi="Times" w:cs="Times"/>
          <w:sz w:val="24"/>
          <w:szCs w:val="24"/>
          <w:lang w:eastAsia="cs-CZ"/>
        </w:rPr>
        <w:t>: C. H. Beck, 2003. 269 s. ISBN 80-7179-795-2.</w:t>
      </w:r>
    </w:p>
    <w:p w:rsidR="009F2FF4" w:rsidRPr="00900E3F" w:rsidRDefault="009F2FF4" w:rsidP="00397511">
      <w:pPr>
        <w:jc w:val="both"/>
        <w:rPr>
          <w:rFonts w:ascii="Times" w:eastAsia="Times New Roman" w:hAnsi="Times" w:cs="Times"/>
          <w:sz w:val="24"/>
          <w:szCs w:val="24"/>
          <w:lang w:eastAsia="cs-CZ"/>
        </w:rPr>
      </w:pPr>
    </w:p>
    <w:p w:rsidR="009F2FF4" w:rsidRPr="00900E3F" w:rsidRDefault="009F2FF4" w:rsidP="00397511">
      <w:pPr>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LYSONĚK, Josef</w:t>
      </w:r>
      <w:r w:rsidRPr="00900E3F">
        <w:rPr>
          <w:rFonts w:ascii="Times" w:eastAsia="Times New Roman" w:hAnsi="Times" w:cs="Times"/>
          <w:i/>
          <w:iCs/>
          <w:sz w:val="24"/>
          <w:szCs w:val="24"/>
          <w:lang w:eastAsia="cs-CZ"/>
        </w:rPr>
        <w:t>. K zájmům a vztahům České republiky v rozvojovém světě</w:t>
      </w:r>
      <w:r w:rsidRPr="00900E3F">
        <w:rPr>
          <w:rFonts w:ascii="Times" w:eastAsia="Times New Roman" w:hAnsi="Times" w:cs="Times"/>
          <w:sz w:val="24"/>
          <w:szCs w:val="24"/>
          <w:lang w:eastAsia="cs-CZ"/>
        </w:rPr>
        <w:t xml:space="preserve">. </w:t>
      </w:r>
      <w:r w:rsidR="00397511" w:rsidRPr="00397511">
        <w:rPr>
          <w:rFonts w:ascii="Times" w:eastAsia="Times New Roman" w:hAnsi="Times" w:cs="Times"/>
          <w:sz w:val="24"/>
          <w:szCs w:val="24"/>
          <w:lang w:eastAsia="cs-CZ"/>
        </w:rPr>
        <w:t>1. vydání.</w:t>
      </w:r>
      <w:r w:rsidR="00397511">
        <w:rPr>
          <w:rFonts w:ascii="Times" w:eastAsia="Times New Roman" w:hAnsi="Times" w:cs="Times"/>
          <w:sz w:val="24"/>
          <w:szCs w:val="24"/>
          <w:lang w:eastAsia="cs-CZ"/>
        </w:rPr>
        <w:t xml:space="preserve"> </w:t>
      </w:r>
      <w:r w:rsidRPr="00900E3F">
        <w:rPr>
          <w:rFonts w:ascii="Times" w:eastAsia="Times New Roman" w:hAnsi="Times" w:cs="Times"/>
          <w:sz w:val="24"/>
          <w:szCs w:val="24"/>
          <w:lang w:eastAsia="cs-CZ"/>
        </w:rPr>
        <w:t>Praha: Ústav mezinárodních vztahů České republiky, 1996. 110 s.</w:t>
      </w:r>
    </w:p>
    <w:p w:rsidR="007A36BD" w:rsidRPr="00900E3F" w:rsidRDefault="007A36BD" w:rsidP="00397511">
      <w:pPr>
        <w:jc w:val="both"/>
        <w:rPr>
          <w:rFonts w:ascii="Times" w:eastAsia="Times New Roman" w:hAnsi="Times" w:cs="Times"/>
          <w:sz w:val="24"/>
          <w:szCs w:val="24"/>
          <w:lang w:eastAsia="cs-CZ"/>
        </w:rPr>
      </w:pPr>
    </w:p>
    <w:p w:rsidR="00EA6D92" w:rsidRPr="00900E3F" w:rsidRDefault="007A36BD" w:rsidP="00397511">
      <w:pPr>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 xml:space="preserve">RUSNÁK, Urban; SZÉP, Attila; BRZICA, Daneš. </w:t>
      </w:r>
      <w:r w:rsidRPr="00900E3F">
        <w:rPr>
          <w:rFonts w:ascii="Times" w:eastAsia="Times New Roman" w:hAnsi="Times" w:cs="Times"/>
          <w:i/>
          <w:sz w:val="24"/>
          <w:szCs w:val="24"/>
          <w:lang w:eastAsia="cs-CZ"/>
        </w:rPr>
        <w:t xml:space="preserve">Rozvojová pomoc a </w:t>
      </w:r>
      <w:proofErr w:type="spellStart"/>
      <w:r w:rsidRPr="00900E3F">
        <w:rPr>
          <w:rFonts w:ascii="Times" w:eastAsia="Times New Roman" w:hAnsi="Times" w:cs="Times"/>
          <w:i/>
          <w:sz w:val="24"/>
          <w:szCs w:val="24"/>
          <w:lang w:eastAsia="cs-CZ"/>
        </w:rPr>
        <w:t>spolupráca</w:t>
      </w:r>
      <w:proofErr w:type="spellEnd"/>
      <w:r w:rsidRPr="00900E3F">
        <w:rPr>
          <w:rFonts w:ascii="Times" w:eastAsia="Times New Roman" w:hAnsi="Times" w:cs="Times"/>
          <w:i/>
          <w:sz w:val="24"/>
          <w:szCs w:val="24"/>
          <w:lang w:eastAsia="cs-CZ"/>
        </w:rPr>
        <w:t xml:space="preserve">. </w:t>
      </w:r>
      <w:r w:rsidR="002D0722">
        <w:rPr>
          <w:rFonts w:ascii="Times" w:eastAsia="Times New Roman" w:hAnsi="Times" w:cs="Times"/>
          <w:sz w:val="24"/>
          <w:szCs w:val="24"/>
          <w:lang w:eastAsia="cs-CZ"/>
        </w:rPr>
        <w:t>1</w:t>
      </w:r>
      <w:r w:rsidR="00EA6D92" w:rsidRPr="00900E3F">
        <w:rPr>
          <w:rFonts w:ascii="Times" w:eastAsia="Times New Roman" w:hAnsi="Times" w:cs="Times"/>
          <w:sz w:val="24"/>
          <w:szCs w:val="24"/>
          <w:lang w:eastAsia="cs-CZ"/>
        </w:rPr>
        <w:t>.</w:t>
      </w:r>
      <w:r w:rsidR="00397511">
        <w:rPr>
          <w:rFonts w:ascii="Times" w:eastAsia="Times New Roman" w:hAnsi="Times" w:cs="Times"/>
          <w:sz w:val="24"/>
          <w:szCs w:val="24"/>
          <w:lang w:eastAsia="cs-CZ"/>
        </w:rPr>
        <w:t xml:space="preserve"> </w:t>
      </w:r>
      <w:proofErr w:type="spellStart"/>
      <w:r w:rsidR="00397511">
        <w:rPr>
          <w:rFonts w:ascii="Times" w:eastAsia="Times New Roman" w:hAnsi="Times" w:cs="Times"/>
          <w:sz w:val="24"/>
          <w:szCs w:val="24"/>
          <w:lang w:eastAsia="cs-CZ"/>
        </w:rPr>
        <w:t>vydanie</w:t>
      </w:r>
      <w:proofErr w:type="spellEnd"/>
      <w:r w:rsidR="002D0722">
        <w:rPr>
          <w:rFonts w:ascii="Times" w:eastAsia="Times New Roman" w:hAnsi="Times" w:cs="Times"/>
          <w:sz w:val="24"/>
          <w:szCs w:val="24"/>
          <w:lang w:eastAsia="cs-CZ"/>
        </w:rPr>
        <w:t>.</w:t>
      </w:r>
      <w:r w:rsidRPr="00900E3F">
        <w:rPr>
          <w:rFonts w:ascii="Times" w:eastAsia="Times New Roman" w:hAnsi="Times" w:cs="Times"/>
          <w:sz w:val="24"/>
          <w:szCs w:val="24"/>
          <w:lang w:eastAsia="cs-CZ"/>
        </w:rPr>
        <w:t xml:space="preserve"> Bratislava: Slovenský</w:t>
      </w:r>
      <w:r w:rsidR="00EA6D92" w:rsidRPr="00900E3F">
        <w:rPr>
          <w:rFonts w:ascii="Times" w:eastAsia="Times New Roman" w:hAnsi="Times" w:cs="Times"/>
          <w:sz w:val="24"/>
          <w:szCs w:val="24"/>
          <w:lang w:eastAsia="cs-CZ"/>
        </w:rPr>
        <w:t xml:space="preserve"> </w:t>
      </w:r>
      <w:proofErr w:type="spellStart"/>
      <w:r w:rsidR="00EA6D92" w:rsidRPr="00900E3F">
        <w:rPr>
          <w:rFonts w:ascii="Times" w:eastAsia="Times New Roman" w:hAnsi="Times" w:cs="Times"/>
          <w:sz w:val="24"/>
          <w:szCs w:val="24"/>
          <w:lang w:eastAsia="cs-CZ"/>
        </w:rPr>
        <w:t>inštitút</w:t>
      </w:r>
      <w:proofErr w:type="spellEnd"/>
      <w:r w:rsidR="00EA6D92" w:rsidRPr="00900E3F">
        <w:rPr>
          <w:rFonts w:ascii="Times" w:eastAsia="Times New Roman" w:hAnsi="Times" w:cs="Times"/>
          <w:sz w:val="24"/>
          <w:szCs w:val="24"/>
          <w:lang w:eastAsia="cs-CZ"/>
        </w:rPr>
        <w:t xml:space="preserve"> </w:t>
      </w:r>
      <w:proofErr w:type="spellStart"/>
      <w:r w:rsidR="00EA6D92" w:rsidRPr="00900E3F">
        <w:rPr>
          <w:rFonts w:ascii="Times" w:eastAsia="Times New Roman" w:hAnsi="Times" w:cs="Times"/>
          <w:sz w:val="24"/>
          <w:szCs w:val="24"/>
          <w:lang w:eastAsia="cs-CZ"/>
        </w:rPr>
        <w:t>medzinárodných</w:t>
      </w:r>
      <w:proofErr w:type="spellEnd"/>
      <w:r w:rsidR="00EA6D92" w:rsidRPr="00900E3F">
        <w:rPr>
          <w:rFonts w:ascii="Times" w:eastAsia="Times New Roman" w:hAnsi="Times" w:cs="Times"/>
          <w:sz w:val="24"/>
          <w:szCs w:val="24"/>
          <w:lang w:eastAsia="cs-CZ"/>
        </w:rPr>
        <w:t xml:space="preserve"> </w:t>
      </w:r>
      <w:proofErr w:type="spellStart"/>
      <w:r w:rsidR="00EA6D92" w:rsidRPr="00900E3F">
        <w:rPr>
          <w:rFonts w:ascii="Times" w:eastAsia="Times New Roman" w:hAnsi="Times" w:cs="Times"/>
          <w:sz w:val="24"/>
          <w:szCs w:val="24"/>
          <w:lang w:eastAsia="cs-CZ"/>
        </w:rPr>
        <w:t>štúdií</w:t>
      </w:r>
      <w:proofErr w:type="spellEnd"/>
      <w:r w:rsidR="00EA6D92" w:rsidRPr="00900E3F">
        <w:rPr>
          <w:rFonts w:ascii="Times" w:eastAsia="Times New Roman" w:hAnsi="Times" w:cs="Times"/>
          <w:sz w:val="24"/>
          <w:szCs w:val="24"/>
          <w:lang w:eastAsia="cs-CZ"/>
        </w:rPr>
        <w:t>, 2002. 152 s</w:t>
      </w:r>
      <w:r w:rsidR="00E45C6B" w:rsidRPr="00900E3F">
        <w:rPr>
          <w:rFonts w:ascii="Times" w:eastAsia="Times New Roman" w:hAnsi="Times" w:cs="Times"/>
          <w:sz w:val="24"/>
          <w:szCs w:val="24"/>
          <w:lang w:eastAsia="cs-CZ"/>
        </w:rPr>
        <w:t xml:space="preserve">. ISBN 80-89106-01-3. </w:t>
      </w:r>
    </w:p>
    <w:p w:rsidR="00E45C6B" w:rsidRPr="00900E3F" w:rsidRDefault="00E45C6B" w:rsidP="00397511">
      <w:pPr>
        <w:jc w:val="both"/>
        <w:rPr>
          <w:rFonts w:ascii="Times" w:eastAsia="Times New Roman" w:hAnsi="Times" w:cs="Times"/>
          <w:sz w:val="24"/>
          <w:szCs w:val="24"/>
          <w:lang w:eastAsia="cs-CZ"/>
        </w:rPr>
      </w:pPr>
    </w:p>
    <w:p w:rsidR="009F2FF4" w:rsidRPr="00900E3F" w:rsidRDefault="009F2FF4" w:rsidP="00397511">
      <w:pPr>
        <w:jc w:val="both"/>
        <w:rPr>
          <w:rFonts w:ascii="Times" w:eastAsia="Times New Roman" w:hAnsi="Times" w:cs="Times"/>
          <w:sz w:val="24"/>
          <w:szCs w:val="24"/>
          <w:lang w:eastAsia="cs-CZ"/>
        </w:rPr>
      </w:pPr>
      <w:r w:rsidRPr="00900E3F">
        <w:rPr>
          <w:rFonts w:ascii="Times" w:eastAsia="Times New Roman" w:hAnsi="Times" w:cs="Times"/>
          <w:sz w:val="24"/>
          <w:szCs w:val="24"/>
          <w:lang w:eastAsia="cs-CZ"/>
        </w:rPr>
        <w:t xml:space="preserve">WAISOVÁ, Šárka a kolektiv. </w:t>
      </w:r>
      <w:r w:rsidRPr="00900E3F">
        <w:rPr>
          <w:rFonts w:ascii="Times" w:eastAsia="Times New Roman" w:hAnsi="Times" w:cs="Times"/>
          <w:i/>
          <w:sz w:val="24"/>
          <w:szCs w:val="24"/>
          <w:lang w:eastAsia="cs-CZ"/>
        </w:rPr>
        <w:t xml:space="preserve">Ve stínu modernity – Perspektivy a problémy rozvoje. </w:t>
      </w:r>
      <w:r w:rsidR="00397511" w:rsidRPr="00397511">
        <w:rPr>
          <w:rFonts w:ascii="Times" w:eastAsia="Times New Roman" w:hAnsi="Times" w:cs="Times"/>
          <w:sz w:val="24"/>
          <w:szCs w:val="24"/>
          <w:lang w:eastAsia="cs-CZ"/>
        </w:rPr>
        <w:t>1. vydání.</w:t>
      </w:r>
      <w:r w:rsidR="00397511">
        <w:rPr>
          <w:rFonts w:ascii="Times" w:eastAsia="Times New Roman" w:hAnsi="Times" w:cs="Times"/>
          <w:i/>
          <w:sz w:val="24"/>
          <w:szCs w:val="24"/>
          <w:lang w:eastAsia="cs-CZ"/>
        </w:rPr>
        <w:t xml:space="preserve"> </w:t>
      </w:r>
      <w:r w:rsidRPr="00900E3F">
        <w:rPr>
          <w:rFonts w:ascii="Times" w:eastAsia="Times New Roman" w:hAnsi="Times" w:cs="Times"/>
          <w:sz w:val="24"/>
          <w:szCs w:val="24"/>
          <w:lang w:eastAsia="cs-CZ"/>
        </w:rPr>
        <w:t xml:space="preserve">Plzeň: Vydavatelství a nakladatelství Aleš </w:t>
      </w:r>
      <w:r w:rsidR="00A3698A" w:rsidRPr="00900E3F">
        <w:rPr>
          <w:rFonts w:ascii="Times" w:eastAsia="Times New Roman" w:hAnsi="Times" w:cs="Times"/>
          <w:sz w:val="24"/>
          <w:szCs w:val="24"/>
          <w:lang w:eastAsia="cs-CZ"/>
        </w:rPr>
        <w:t>Čeněk, 2005. 376 s. ISBN 80-86898-54-7.</w:t>
      </w:r>
    </w:p>
    <w:p w:rsidR="00A3698A" w:rsidRPr="00900E3F" w:rsidRDefault="00A3698A" w:rsidP="00397511">
      <w:pPr>
        <w:jc w:val="both"/>
        <w:rPr>
          <w:rFonts w:ascii="Times" w:eastAsia="Times New Roman" w:hAnsi="Times" w:cs="Times"/>
          <w:sz w:val="24"/>
          <w:szCs w:val="24"/>
          <w:lang w:eastAsia="cs-CZ"/>
        </w:rPr>
      </w:pPr>
    </w:p>
    <w:p w:rsidR="00B840D2" w:rsidRDefault="00B840D2" w:rsidP="00397511">
      <w:pPr>
        <w:jc w:val="both"/>
        <w:rPr>
          <w:rFonts w:ascii="Times New Roman" w:hAnsi="Times New Roman" w:cs="Times New Roman"/>
          <w:b/>
          <w:sz w:val="24"/>
          <w:szCs w:val="24"/>
          <w:u w:val="single"/>
        </w:rPr>
      </w:pPr>
    </w:p>
    <w:p w:rsidR="00A3698A" w:rsidRDefault="00E43835" w:rsidP="00397511">
      <w:pPr>
        <w:jc w:val="both"/>
        <w:rPr>
          <w:rFonts w:ascii="Times New Roman" w:hAnsi="Times New Roman" w:cs="Times New Roman"/>
          <w:b/>
          <w:sz w:val="24"/>
          <w:szCs w:val="24"/>
          <w:u w:val="single"/>
        </w:rPr>
      </w:pPr>
      <w:r w:rsidRPr="00E43835">
        <w:rPr>
          <w:rFonts w:ascii="Times New Roman" w:hAnsi="Times New Roman" w:cs="Times New Roman"/>
          <w:b/>
          <w:sz w:val="24"/>
          <w:szCs w:val="24"/>
          <w:u w:val="single"/>
        </w:rPr>
        <w:t>Zákony</w:t>
      </w:r>
    </w:p>
    <w:p w:rsidR="00E43835" w:rsidRDefault="00E43835" w:rsidP="00397511">
      <w:pPr>
        <w:jc w:val="both"/>
        <w:rPr>
          <w:rFonts w:ascii="Times New Roman" w:hAnsi="Times New Roman" w:cs="Times New Roman"/>
          <w:b/>
          <w:sz w:val="24"/>
          <w:szCs w:val="24"/>
          <w:u w:val="single"/>
        </w:rPr>
      </w:pPr>
    </w:p>
    <w:p w:rsidR="00E43835" w:rsidRPr="008A331E" w:rsidRDefault="00237A03" w:rsidP="00397511">
      <w:pPr>
        <w:jc w:val="both"/>
        <w:rPr>
          <w:rFonts w:ascii="Times New Roman" w:hAnsi="Times New Roman" w:cs="Times New Roman"/>
          <w:sz w:val="24"/>
          <w:szCs w:val="24"/>
        </w:rPr>
      </w:pPr>
      <w:r w:rsidRPr="00237A03">
        <w:rPr>
          <w:rFonts w:ascii="Times New Roman" w:hAnsi="Times New Roman" w:cs="Times New Roman"/>
          <w:sz w:val="24"/>
          <w:szCs w:val="24"/>
        </w:rPr>
        <w:t xml:space="preserve">ČESKO. Zákon č. 151/2010 Sb., o zahraniční rozvojové spolupráci a humanitární pomoci poskytované do zahraničí. </w:t>
      </w:r>
      <w:r w:rsidRPr="009768C2">
        <w:rPr>
          <w:rFonts w:ascii="Times New Roman" w:hAnsi="Times New Roman" w:cs="Times New Roman"/>
          <w:sz w:val="24"/>
          <w:szCs w:val="24"/>
        </w:rPr>
        <w:t>In</w:t>
      </w:r>
      <w:r w:rsidRPr="00A434E5">
        <w:rPr>
          <w:rFonts w:ascii="Times New Roman" w:hAnsi="Times New Roman" w:cs="Times New Roman"/>
          <w:i/>
          <w:sz w:val="24"/>
          <w:szCs w:val="24"/>
        </w:rPr>
        <w:t xml:space="preserve"> Sbírka zákonů, Č</w:t>
      </w:r>
      <w:r w:rsidR="00B840D2" w:rsidRPr="00A434E5">
        <w:rPr>
          <w:rFonts w:ascii="Times New Roman" w:hAnsi="Times New Roman" w:cs="Times New Roman"/>
          <w:i/>
          <w:sz w:val="24"/>
          <w:szCs w:val="24"/>
        </w:rPr>
        <w:t>eská republika</w:t>
      </w:r>
      <w:r w:rsidR="00B840D2">
        <w:rPr>
          <w:rFonts w:ascii="Times New Roman" w:hAnsi="Times New Roman" w:cs="Times New Roman"/>
          <w:sz w:val="24"/>
          <w:szCs w:val="24"/>
        </w:rPr>
        <w:t>. 2010, částka 53</w:t>
      </w:r>
      <w:r w:rsidRPr="00237A03">
        <w:rPr>
          <w:rFonts w:ascii="Times New Roman" w:hAnsi="Times New Roman" w:cs="Times New Roman"/>
          <w:sz w:val="24"/>
          <w:szCs w:val="24"/>
        </w:rPr>
        <w:t xml:space="preserve">. ISSN 1211-1244. Dostupné také z: </w:t>
      </w:r>
      <w:hyperlink r:id="rId60" w:history="1">
        <w:r w:rsidRPr="008A331E">
          <w:rPr>
            <w:rStyle w:val="Hypertextovodkaz"/>
            <w:rFonts w:ascii="Times New Roman" w:hAnsi="Times New Roman" w:cs="Times New Roman"/>
            <w:color w:val="auto"/>
            <w:sz w:val="24"/>
            <w:szCs w:val="24"/>
            <w:u w:val="none"/>
          </w:rPr>
          <w:t>http://www.mvcr.cz/soubor/sb053-10-pdf.aspx</w:t>
        </w:r>
      </w:hyperlink>
      <w:r w:rsidRPr="008A331E">
        <w:rPr>
          <w:rFonts w:ascii="Times New Roman" w:hAnsi="Times New Roman" w:cs="Times New Roman"/>
          <w:sz w:val="24"/>
          <w:szCs w:val="24"/>
        </w:rPr>
        <w:t>.</w:t>
      </w:r>
    </w:p>
    <w:p w:rsidR="00237A03" w:rsidRPr="008A331E" w:rsidRDefault="00237A03" w:rsidP="00397511">
      <w:pPr>
        <w:jc w:val="both"/>
        <w:rPr>
          <w:rFonts w:ascii="Times New Roman" w:hAnsi="Times New Roman" w:cs="Times New Roman"/>
          <w:sz w:val="24"/>
          <w:szCs w:val="24"/>
        </w:rPr>
      </w:pPr>
    </w:p>
    <w:p w:rsidR="00B840D2" w:rsidRDefault="00B840D2" w:rsidP="00397511">
      <w:pPr>
        <w:jc w:val="both"/>
        <w:rPr>
          <w:rFonts w:ascii="Times New Roman" w:hAnsi="Times New Roman" w:cs="Times New Roman"/>
          <w:b/>
          <w:sz w:val="24"/>
          <w:szCs w:val="24"/>
          <w:u w:val="single"/>
        </w:rPr>
      </w:pPr>
    </w:p>
    <w:p w:rsidR="00E43835" w:rsidRPr="0030085A" w:rsidRDefault="004F3622" w:rsidP="00397511">
      <w:pPr>
        <w:jc w:val="both"/>
        <w:rPr>
          <w:rFonts w:ascii="Times New Roman" w:hAnsi="Times New Roman" w:cs="Times New Roman"/>
          <w:b/>
          <w:sz w:val="24"/>
          <w:szCs w:val="24"/>
          <w:u w:val="single"/>
        </w:rPr>
      </w:pPr>
      <w:r w:rsidRPr="0030085A">
        <w:rPr>
          <w:rFonts w:ascii="Times New Roman" w:hAnsi="Times New Roman" w:cs="Times New Roman"/>
          <w:b/>
          <w:sz w:val="24"/>
          <w:szCs w:val="24"/>
          <w:u w:val="single"/>
        </w:rPr>
        <w:t xml:space="preserve">Elektronické dokumenty, výroční zprávy </w:t>
      </w:r>
    </w:p>
    <w:p w:rsidR="00E43835" w:rsidRPr="008A331E" w:rsidRDefault="00E43835" w:rsidP="00397511">
      <w:pPr>
        <w:jc w:val="both"/>
        <w:rPr>
          <w:rFonts w:ascii="Times New Roman" w:hAnsi="Times New Roman" w:cs="Times New Roman"/>
          <w:b/>
          <w:sz w:val="24"/>
          <w:szCs w:val="24"/>
        </w:rPr>
      </w:pPr>
    </w:p>
    <w:p w:rsidR="00F93613" w:rsidRDefault="00F93613" w:rsidP="00397511">
      <w:pPr>
        <w:jc w:val="both"/>
        <w:rPr>
          <w:rFonts w:ascii="Times New Roman" w:hAnsi="Times New Roman" w:cs="Times New Roman"/>
          <w:sz w:val="24"/>
          <w:szCs w:val="24"/>
        </w:rPr>
      </w:pPr>
      <w:r>
        <w:rPr>
          <w:rFonts w:ascii="Times New Roman" w:hAnsi="Times New Roman" w:cs="Times New Roman"/>
          <w:sz w:val="24"/>
          <w:szCs w:val="24"/>
        </w:rPr>
        <w:t xml:space="preserve">KOPEČNÝ, Ondřej. </w:t>
      </w:r>
      <w:r w:rsidRPr="00A434E5">
        <w:rPr>
          <w:rFonts w:ascii="Times New Roman" w:hAnsi="Times New Roman" w:cs="Times New Roman"/>
          <w:i/>
          <w:sz w:val="24"/>
          <w:szCs w:val="24"/>
        </w:rPr>
        <w:t xml:space="preserve">Krize a rozvojové země. Pouze vedlejší škody? </w:t>
      </w:r>
      <w:r w:rsidRPr="00A434E5">
        <w:rPr>
          <w:rFonts w:ascii="Times New Roman" w:hAnsi="Times New Roman" w:cs="Times New Roman"/>
          <w:sz w:val="24"/>
          <w:szCs w:val="24"/>
        </w:rPr>
        <w:t xml:space="preserve">Pražský institut pro globální politiku – </w:t>
      </w:r>
      <w:proofErr w:type="spellStart"/>
      <w:r w:rsidRPr="00A434E5">
        <w:rPr>
          <w:rFonts w:ascii="Times New Roman" w:hAnsi="Times New Roman" w:cs="Times New Roman"/>
          <w:sz w:val="24"/>
          <w:szCs w:val="24"/>
        </w:rPr>
        <w:t>Glopolis</w:t>
      </w:r>
      <w:proofErr w:type="spellEnd"/>
      <w:r>
        <w:rPr>
          <w:rFonts w:ascii="Times New Roman" w:hAnsi="Times New Roman" w:cs="Times New Roman"/>
          <w:sz w:val="24"/>
          <w:szCs w:val="24"/>
        </w:rPr>
        <w:t xml:space="preserve"> </w:t>
      </w:r>
      <w:r w:rsidRPr="00F93613">
        <w:rPr>
          <w:rFonts w:ascii="Times New Roman" w:hAnsi="Times New Roman" w:cs="Times New Roman"/>
          <w:sz w:val="24"/>
          <w:szCs w:val="24"/>
        </w:rPr>
        <w:t>[online].</w:t>
      </w:r>
      <w:r>
        <w:rPr>
          <w:rFonts w:ascii="Times New Roman" w:hAnsi="Times New Roman" w:cs="Times New Roman"/>
          <w:sz w:val="24"/>
          <w:szCs w:val="24"/>
        </w:rPr>
        <w:t xml:space="preserve"> 2010</w:t>
      </w:r>
      <w:r w:rsidR="00146288">
        <w:rPr>
          <w:rFonts w:ascii="Times New Roman" w:hAnsi="Times New Roman" w:cs="Times New Roman"/>
          <w:sz w:val="24"/>
          <w:szCs w:val="24"/>
        </w:rPr>
        <w:t>. [cit. 2014-03-11</w:t>
      </w:r>
      <w:r w:rsidR="00146288" w:rsidRPr="00146288">
        <w:rPr>
          <w:rFonts w:ascii="Times New Roman" w:hAnsi="Times New Roman" w:cs="Times New Roman"/>
          <w:sz w:val="24"/>
          <w:szCs w:val="24"/>
        </w:rPr>
        <w:t>].</w:t>
      </w:r>
      <w:r w:rsidR="00146288">
        <w:rPr>
          <w:rFonts w:ascii="Times New Roman" w:hAnsi="Times New Roman" w:cs="Times New Roman"/>
          <w:sz w:val="24"/>
          <w:szCs w:val="24"/>
        </w:rPr>
        <w:t xml:space="preserve"> Dostupné </w:t>
      </w:r>
      <w:proofErr w:type="gramStart"/>
      <w:r w:rsidR="00146288">
        <w:rPr>
          <w:rFonts w:ascii="Times New Roman" w:hAnsi="Times New Roman" w:cs="Times New Roman"/>
          <w:sz w:val="24"/>
          <w:szCs w:val="24"/>
        </w:rPr>
        <w:t>na</w:t>
      </w:r>
      <w:proofErr w:type="gramEnd"/>
      <w:r w:rsidR="00146288">
        <w:rPr>
          <w:rFonts w:ascii="Times New Roman" w:hAnsi="Times New Roman" w:cs="Times New Roman"/>
          <w:sz w:val="24"/>
          <w:szCs w:val="24"/>
        </w:rPr>
        <w:t>:</w:t>
      </w:r>
      <w:r w:rsidR="00146288" w:rsidRPr="00146288">
        <w:t xml:space="preserve"> </w:t>
      </w:r>
      <w:hyperlink r:id="rId61" w:history="1">
        <w:r w:rsidR="00146288" w:rsidRPr="00146288">
          <w:rPr>
            <w:rStyle w:val="Hypertextovodkaz"/>
            <w:rFonts w:ascii="Times New Roman" w:hAnsi="Times New Roman" w:cs="Times New Roman"/>
            <w:color w:val="auto"/>
            <w:sz w:val="24"/>
            <w:szCs w:val="24"/>
            <w:u w:val="none"/>
          </w:rPr>
          <w:t>http://www.ceskoprotichudobe.cz/pdf/glopolis_krize_a_rozvojove_zeme.pdf</w:t>
        </w:r>
      </w:hyperlink>
      <w:r w:rsidR="00146288">
        <w:rPr>
          <w:rFonts w:ascii="Times New Roman" w:hAnsi="Times New Roman" w:cs="Times New Roman"/>
          <w:sz w:val="24"/>
          <w:szCs w:val="24"/>
        </w:rPr>
        <w:t>.</w:t>
      </w:r>
    </w:p>
    <w:p w:rsidR="00F93613" w:rsidRDefault="00F93613" w:rsidP="00397511">
      <w:pPr>
        <w:jc w:val="both"/>
        <w:rPr>
          <w:rFonts w:ascii="Times New Roman" w:hAnsi="Times New Roman" w:cs="Times New Roman"/>
          <w:sz w:val="24"/>
          <w:szCs w:val="24"/>
        </w:rPr>
      </w:pPr>
    </w:p>
    <w:p w:rsidR="00077AD4" w:rsidRDefault="00077AD4" w:rsidP="00397511">
      <w:pPr>
        <w:jc w:val="both"/>
        <w:rPr>
          <w:rFonts w:ascii="Times New Roman" w:hAnsi="Times New Roman" w:cs="Times New Roman"/>
          <w:sz w:val="24"/>
          <w:szCs w:val="24"/>
        </w:rPr>
      </w:pPr>
      <w:r>
        <w:rPr>
          <w:rFonts w:ascii="Times New Roman" w:hAnsi="Times New Roman" w:cs="Times New Roman"/>
          <w:sz w:val="24"/>
          <w:szCs w:val="24"/>
        </w:rPr>
        <w:t>MZV ČR: Česká republika pomáhá [online]. 2013. [cit. 2014-04-04</w:t>
      </w:r>
      <w:r w:rsidRPr="00077AD4">
        <w:rPr>
          <w:rFonts w:ascii="Times New Roman" w:hAnsi="Times New Roman" w:cs="Times New Roman"/>
          <w:sz w:val="24"/>
          <w:szCs w:val="24"/>
        </w:rPr>
        <w:t>].</w:t>
      </w:r>
      <w:r>
        <w:rPr>
          <w:rFonts w:ascii="Times New Roman" w:hAnsi="Times New Roman" w:cs="Times New Roman"/>
          <w:sz w:val="24"/>
          <w:szCs w:val="24"/>
        </w:rPr>
        <w:t xml:space="preserve"> Dostupné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w:t>
      </w:r>
      <w:hyperlink r:id="rId62" w:history="1">
        <w:r w:rsidR="006405A6" w:rsidRPr="006405A6">
          <w:rPr>
            <w:rStyle w:val="Hypertextovodkaz"/>
            <w:rFonts w:ascii="Times New Roman" w:hAnsi="Times New Roman" w:cs="Times New Roman"/>
            <w:color w:val="auto"/>
            <w:sz w:val="24"/>
            <w:szCs w:val="24"/>
            <w:u w:val="none"/>
          </w:rPr>
          <w:t>http://www.mzv.cz/file/1057319/CR_pomaha_zprava_k9_pro_web.pdf</w:t>
        </w:r>
      </w:hyperlink>
      <w:r w:rsidR="006405A6">
        <w:rPr>
          <w:rFonts w:ascii="Times New Roman" w:hAnsi="Times New Roman" w:cs="Times New Roman"/>
          <w:sz w:val="24"/>
          <w:szCs w:val="24"/>
        </w:rPr>
        <w:t>.</w:t>
      </w:r>
    </w:p>
    <w:p w:rsidR="006405A6" w:rsidRDefault="006405A6" w:rsidP="00397511">
      <w:pPr>
        <w:jc w:val="both"/>
        <w:rPr>
          <w:rFonts w:ascii="Times New Roman" w:hAnsi="Times New Roman" w:cs="Times New Roman"/>
          <w:sz w:val="24"/>
          <w:szCs w:val="24"/>
        </w:rPr>
      </w:pPr>
    </w:p>
    <w:p w:rsidR="00077AD4" w:rsidRDefault="00077AD4" w:rsidP="00397511">
      <w:pPr>
        <w:jc w:val="both"/>
        <w:rPr>
          <w:rFonts w:ascii="Times New Roman" w:hAnsi="Times New Roman" w:cs="Times New Roman"/>
          <w:sz w:val="24"/>
          <w:szCs w:val="24"/>
        </w:rPr>
      </w:pPr>
    </w:p>
    <w:p w:rsidR="00AF5BFB" w:rsidRPr="008A331E" w:rsidRDefault="006405B8" w:rsidP="00397511">
      <w:pPr>
        <w:jc w:val="both"/>
        <w:rPr>
          <w:rFonts w:ascii="Times New Roman" w:hAnsi="Times New Roman" w:cs="Times New Roman"/>
          <w:sz w:val="24"/>
          <w:szCs w:val="24"/>
        </w:rPr>
      </w:pPr>
      <w:r w:rsidRPr="008A331E">
        <w:rPr>
          <w:rFonts w:ascii="Times New Roman" w:hAnsi="Times New Roman" w:cs="Times New Roman"/>
          <w:sz w:val="24"/>
          <w:szCs w:val="24"/>
        </w:rPr>
        <w:lastRenderedPageBreak/>
        <w:t>MZV ČR. Informace o zahraniční rozvojové spolupráci ČR a statistický přehled DAC za rok 2012 [online].</w:t>
      </w:r>
      <w:r w:rsidR="00696636" w:rsidRPr="008A331E">
        <w:rPr>
          <w:rFonts w:ascii="Times New Roman" w:hAnsi="Times New Roman" w:cs="Times New Roman"/>
          <w:sz w:val="24"/>
          <w:szCs w:val="24"/>
        </w:rPr>
        <w:t xml:space="preserve"> 28.</w:t>
      </w:r>
      <w:r w:rsidR="009A69EB">
        <w:rPr>
          <w:rFonts w:ascii="Times New Roman" w:hAnsi="Times New Roman" w:cs="Times New Roman"/>
          <w:sz w:val="24"/>
          <w:szCs w:val="24"/>
        </w:rPr>
        <w:t xml:space="preserve"> </w:t>
      </w:r>
      <w:r w:rsidR="00696636" w:rsidRPr="008A331E">
        <w:rPr>
          <w:rFonts w:ascii="Times New Roman" w:hAnsi="Times New Roman" w:cs="Times New Roman"/>
          <w:sz w:val="24"/>
          <w:szCs w:val="24"/>
        </w:rPr>
        <w:t>8.</w:t>
      </w:r>
      <w:r w:rsidR="009A69EB">
        <w:rPr>
          <w:rFonts w:ascii="Times New Roman" w:hAnsi="Times New Roman" w:cs="Times New Roman"/>
          <w:sz w:val="24"/>
          <w:szCs w:val="24"/>
        </w:rPr>
        <w:t xml:space="preserve"> </w:t>
      </w:r>
      <w:r w:rsidR="00696636" w:rsidRPr="008A331E">
        <w:rPr>
          <w:rFonts w:ascii="Times New Roman" w:hAnsi="Times New Roman" w:cs="Times New Roman"/>
          <w:sz w:val="24"/>
          <w:szCs w:val="24"/>
        </w:rPr>
        <w:t>2013 [cit. 2013-10-10].</w:t>
      </w:r>
      <w:r w:rsidRPr="008A331E">
        <w:rPr>
          <w:rFonts w:ascii="Times New Roman" w:hAnsi="Times New Roman" w:cs="Times New Roman"/>
          <w:sz w:val="24"/>
          <w:szCs w:val="24"/>
        </w:rPr>
        <w:t xml:space="preserve"> Dostupné </w:t>
      </w:r>
      <w:proofErr w:type="gramStart"/>
      <w:r w:rsidRPr="008A331E">
        <w:rPr>
          <w:rFonts w:ascii="Times New Roman" w:hAnsi="Times New Roman" w:cs="Times New Roman"/>
          <w:sz w:val="24"/>
          <w:szCs w:val="24"/>
        </w:rPr>
        <w:t>na</w:t>
      </w:r>
      <w:proofErr w:type="gramEnd"/>
      <w:r w:rsidRPr="008A331E">
        <w:rPr>
          <w:rFonts w:ascii="Times New Roman" w:hAnsi="Times New Roman" w:cs="Times New Roman"/>
          <w:sz w:val="24"/>
          <w:szCs w:val="24"/>
        </w:rPr>
        <w:t xml:space="preserve">: </w:t>
      </w:r>
      <w:hyperlink r:id="rId63" w:history="1">
        <w:r w:rsidRPr="008A331E">
          <w:rPr>
            <w:rStyle w:val="Hypertextovodkaz"/>
            <w:rFonts w:ascii="Times New Roman" w:hAnsi="Times New Roman" w:cs="Times New Roman"/>
            <w:color w:val="auto"/>
            <w:sz w:val="24"/>
            <w:szCs w:val="24"/>
            <w:u w:val="none"/>
          </w:rPr>
          <w:t>http://www.mzv.cz/jnp/cz/zahranicni_vztahy/rozvojova_spoluprace/koncepce_publikace/vyrocni_prehledy/informace_o_zahranicni_rozvojove_3.html</w:t>
        </w:r>
      </w:hyperlink>
      <w:r w:rsidR="00146288">
        <w:rPr>
          <w:rStyle w:val="Hypertextovodkaz"/>
          <w:rFonts w:ascii="Times New Roman" w:hAnsi="Times New Roman" w:cs="Times New Roman"/>
          <w:color w:val="auto"/>
          <w:sz w:val="24"/>
          <w:szCs w:val="24"/>
          <w:u w:val="none"/>
        </w:rPr>
        <w:t>.</w:t>
      </w:r>
    </w:p>
    <w:p w:rsidR="00AF5BFB" w:rsidRPr="008A331E" w:rsidRDefault="00AF5BFB" w:rsidP="00397511">
      <w:pPr>
        <w:jc w:val="both"/>
        <w:rPr>
          <w:rFonts w:ascii="Times New Roman" w:hAnsi="Times New Roman" w:cs="Times New Roman"/>
          <w:sz w:val="24"/>
          <w:szCs w:val="24"/>
        </w:rPr>
      </w:pPr>
    </w:p>
    <w:p w:rsidR="00AF5BFB" w:rsidRPr="008A331E" w:rsidRDefault="00C72454" w:rsidP="00397511">
      <w:pPr>
        <w:jc w:val="both"/>
        <w:rPr>
          <w:rFonts w:ascii="Times New Roman" w:hAnsi="Times New Roman" w:cs="Times New Roman"/>
          <w:sz w:val="24"/>
          <w:szCs w:val="24"/>
        </w:rPr>
      </w:pPr>
      <w:r w:rsidRPr="008A331E">
        <w:rPr>
          <w:rFonts w:ascii="Times New Roman" w:hAnsi="Times New Roman" w:cs="Times New Roman"/>
          <w:sz w:val="24"/>
          <w:szCs w:val="24"/>
        </w:rPr>
        <w:t>MZV ČR.</w:t>
      </w:r>
      <w:r w:rsidR="0021558C" w:rsidRPr="008A331E">
        <w:rPr>
          <w:rFonts w:ascii="Times New Roman" w:hAnsi="Times New Roman" w:cs="Times New Roman"/>
          <w:sz w:val="24"/>
          <w:szCs w:val="24"/>
        </w:rPr>
        <w:t xml:space="preserve"> Koncepce zahraniční politiky České republiky schválená vládou ČR dne 20. Července 2011 [online]. </w:t>
      </w:r>
      <w:r w:rsidR="00696636" w:rsidRPr="008A331E">
        <w:rPr>
          <w:rFonts w:ascii="Times New Roman" w:hAnsi="Times New Roman" w:cs="Times New Roman"/>
          <w:sz w:val="24"/>
          <w:szCs w:val="24"/>
        </w:rPr>
        <w:t>20.</w:t>
      </w:r>
      <w:r w:rsidR="009A69EB">
        <w:rPr>
          <w:rFonts w:ascii="Times New Roman" w:hAnsi="Times New Roman" w:cs="Times New Roman"/>
          <w:sz w:val="24"/>
          <w:szCs w:val="24"/>
        </w:rPr>
        <w:t xml:space="preserve"> </w:t>
      </w:r>
      <w:r w:rsidR="00696636" w:rsidRPr="008A331E">
        <w:rPr>
          <w:rFonts w:ascii="Times New Roman" w:hAnsi="Times New Roman" w:cs="Times New Roman"/>
          <w:sz w:val="24"/>
          <w:szCs w:val="24"/>
        </w:rPr>
        <w:t>7.</w:t>
      </w:r>
      <w:r w:rsidR="009A69EB">
        <w:rPr>
          <w:rFonts w:ascii="Times New Roman" w:hAnsi="Times New Roman" w:cs="Times New Roman"/>
          <w:sz w:val="24"/>
          <w:szCs w:val="24"/>
        </w:rPr>
        <w:t xml:space="preserve"> </w:t>
      </w:r>
      <w:r w:rsidR="00696636" w:rsidRPr="008A331E">
        <w:rPr>
          <w:rFonts w:ascii="Times New Roman" w:hAnsi="Times New Roman" w:cs="Times New Roman"/>
          <w:sz w:val="24"/>
          <w:szCs w:val="24"/>
        </w:rPr>
        <w:t xml:space="preserve">2011 [cit. 2013-10-10]. </w:t>
      </w:r>
      <w:r w:rsidR="0021558C" w:rsidRPr="008A331E">
        <w:rPr>
          <w:rFonts w:ascii="Times New Roman" w:hAnsi="Times New Roman" w:cs="Times New Roman"/>
          <w:sz w:val="24"/>
          <w:szCs w:val="24"/>
        </w:rPr>
        <w:t xml:space="preserve">Dostupné z: </w:t>
      </w:r>
      <w:hyperlink r:id="rId64" w:history="1">
        <w:r w:rsidR="0021558C" w:rsidRPr="008A331E">
          <w:rPr>
            <w:rStyle w:val="Hypertextovodkaz"/>
            <w:rFonts w:ascii="Times New Roman" w:hAnsi="Times New Roman" w:cs="Times New Roman"/>
            <w:color w:val="auto"/>
            <w:sz w:val="24"/>
            <w:szCs w:val="24"/>
            <w:u w:val="none"/>
          </w:rPr>
          <w:t>http://www.mzv.cz/file/675937/koncepce_zahranicni_politiky_2011_cz.pdf</w:t>
        </w:r>
      </w:hyperlink>
      <w:r w:rsidR="00146288">
        <w:rPr>
          <w:rStyle w:val="Hypertextovodkaz"/>
          <w:rFonts w:ascii="Times New Roman" w:hAnsi="Times New Roman" w:cs="Times New Roman"/>
          <w:color w:val="auto"/>
          <w:sz w:val="24"/>
          <w:szCs w:val="24"/>
          <w:u w:val="none"/>
        </w:rPr>
        <w:t>.</w:t>
      </w:r>
    </w:p>
    <w:p w:rsidR="00AF5BFB" w:rsidRPr="008A331E" w:rsidRDefault="00AF5BFB" w:rsidP="00397511">
      <w:pPr>
        <w:jc w:val="both"/>
        <w:rPr>
          <w:rFonts w:ascii="Times New Roman" w:hAnsi="Times New Roman" w:cs="Times New Roman"/>
          <w:sz w:val="24"/>
          <w:szCs w:val="24"/>
        </w:rPr>
      </w:pPr>
    </w:p>
    <w:p w:rsidR="00237A03" w:rsidRPr="008A331E" w:rsidRDefault="00C01A5D" w:rsidP="00397511">
      <w:pPr>
        <w:jc w:val="both"/>
        <w:rPr>
          <w:rFonts w:ascii="Times New Roman" w:hAnsi="Times New Roman" w:cs="Times New Roman"/>
          <w:sz w:val="24"/>
          <w:szCs w:val="24"/>
        </w:rPr>
      </w:pPr>
      <w:r w:rsidRPr="008A331E">
        <w:rPr>
          <w:rFonts w:ascii="Times New Roman" w:hAnsi="Times New Roman" w:cs="Times New Roman"/>
          <w:sz w:val="24"/>
          <w:szCs w:val="24"/>
        </w:rPr>
        <w:t>MZV ČR.</w:t>
      </w:r>
      <w:r w:rsidR="00237A03" w:rsidRPr="008A331E">
        <w:rPr>
          <w:rFonts w:ascii="Times New Roman" w:hAnsi="Times New Roman" w:cs="Times New Roman"/>
          <w:sz w:val="24"/>
          <w:szCs w:val="24"/>
        </w:rPr>
        <w:t xml:space="preserve"> Zásady zahraniční r</w:t>
      </w:r>
      <w:r w:rsidR="00793ACC" w:rsidRPr="008A331E">
        <w:rPr>
          <w:rFonts w:ascii="Times New Roman" w:hAnsi="Times New Roman" w:cs="Times New Roman"/>
          <w:sz w:val="24"/>
          <w:szCs w:val="24"/>
        </w:rPr>
        <w:t>ozvojové spolupráce po vstupu České republiky</w:t>
      </w:r>
      <w:r w:rsidR="00237A03" w:rsidRPr="008A331E">
        <w:rPr>
          <w:rFonts w:ascii="Times New Roman" w:hAnsi="Times New Roman" w:cs="Times New Roman"/>
          <w:sz w:val="24"/>
          <w:szCs w:val="24"/>
        </w:rPr>
        <w:t xml:space="preserve"> do Evropské unie [online]. [cit. 2013-10-17]. Dostupné z: </w:t>
      </w:r>
      <w:hyperlink r:id="rId65" w:history="1">
        <w:r w:rsidRPr="008A331E">
          <w:rPr>
            <w:rStyle w:val="Hypertextovodkaz"/>
            <w:rFonts w:ascii="Times New Roman" w:hAnsi="Times New Roman" w:cs="Times New Roman"/>
            <w:color w:val="auto"/>
            <w:sz w:val="24"/>
            <w:szCs w:val="24"/>
            <w:u w:val="none"/>
          </w:rPr>
          <w:t>http://www.businessinfo.cz/cs/clanky/zakladni-dokumenty-rozvojova-spoluprace-1312.html</w:t>
        </w:r>
      </w:hyperlink>
      <w:r w:rsidR="00146288">
        <w:rPr>
          <w:rStyle w:val="Hypertextovodkaz"/>
          <w:rFonts w:ascii="Times New Roman" w:hAnsi="Times New Roman" w:cs="Times New Roman"/>
          <w:color w:val="auto"/>
          <w:sz w:val="24"/>
          <w:szCs w:val="24"/>
          <w:u w:val="none"/>
        </w:rPr>
        <w:t>.</w:t>
      </w:r>
    </w:p>
    <w:p w:rsidR="00C01A5D" w:rsidRPr="008A331E" w:rsidRDefault="00C01A5D" w:rsidP="00397511">
      <w:pPr>
        <w:jc w:val="both"/>
        <w:rPr>
          <w:rFonts w:ascii="Times New Roman" w:hAnsi="Times New Roman" w:cs="Times New Roman"/>
          <w:sz w:val="24"/>
          <w:szCs w:val="24"/>
        </w:rPr>
      </w:pPr>
    </w:p>
    <w:p w:rsidR="00237A03" w:rsidRPr="008A331E" w:rsidRDefault="00C01A5D" w:rsidP="00397511">
      <w:pPr>
        <w:jc w:val="both"/>
        <w:rPr>
          <w:rFonts w:ascii="Times New Roman" w:hAnsi="Times New Roman" w:cs="Times New Roman"/>
          <w:sz w:val="24"/>
          <w:szCs w:val="24"/>
        </w:rPr>
      </w:pPr>
      <w:r w:rsidRPr="008A331E">
        <w:rPr>
          <w:rFonts w:ascii="Times New Roman" w:hAnsi="Times New Roman" w:cs="Times New Roman"/>
          <w:sz w:val="24"/>
          <w:szCs w:val="24"/>
        </w:rPr>
        <w:t>MZV ČR. Strategie mnohostrann</w:t>
      </w:r>
      <w:r w:rsidR="008C1E7A" w:rsidRPr="008A331E">
        <w:rPr>
          <w:rFonts w:ascii="Times New Roman" w:hAnsi="Times New Roman" w:cs="Times New Roman"/>
          <w:sz w:val="24"/>
          <w:szCs w:val="24"/>
        </w:rPr>
        <w:t>é rozvojové spolupráce [online]. 12.</w:t>
      </w:r>
      <w:r w:rsidR="009A69EB">
        <w:rPr>
          <w:rFonts w:ascii="Times New Roman" w:hAnsi="Times New Roman" w:cs="Times New Roman"/>
          <w:sz w:val="24"/>
          <w:szCs w:val="24"/>
        </w:rPr>
        <w:t xml:space="preserve"> </w:t>
      </w:r>
      <w:r w:rsidR="008C1E7A" w:rsidRPr="008A331E">
        <w:rPr>
          <w:rFonts w:ascii="Times New Roman" w:hAnsi="Times New Roman" w:cs="Times New Roman"/>
          <w:sz w:val="24"/>
          <w:szCs w:val="24"/>
        </w:rPr>
        <w:t>2.</w:t>
      </w:r>
      <w:r w:rsidR="009A69EB">
        <w:rPr>
          <w:rFonts w:ascii="Times New Roman" w:hAnsi="Times New Roman" w:cs="Times New Roman"/>
          <w:sz w:val="24"/>
          <w:szCs w:val="24"/>
        </w:rPr>
        <w:t xml:space="preserve"> </w:t>
      </w:r>
      <w:r w:rsidR="008C1E7A" w:rsidRPr="008A331E">
        <w:rPr>
          <w:rFonts w:ascii="Times New Roman" w:hAnsi="Times New Roman" w:cs="Times New Roman"/>
          <w:sz w:val="24"/>
          <w:szCs w:val="24"/>
        </w:rPr>
        <w:t xml:space="preserve">2013 [cit. 2013-10-15]. </w:t>
      </w:r>
      <w:r w:rsidRPr="008A331E">
        <w:rPr>
          <w:rFonts w:ascii="Times New Roman" w:hAnsi="Times New Roman" w:cs="Times New Roman"/>
          <w:sz w:val="24"/>
          <w:szCs w:val="24"/>
        </w:rPr>
        <w:t xml:space="preserve"> Dostupné z: </w:t>
      </w:r>
      <w:hyperlink r:id="rId66" w:history="1">
        <w:r w:rsidRPr="008A331E">
          <w:rPr>
            <w:rStyle w:val="Hypertextovodkaz"/>
            <w:rFonts w:ascii="Times New Roman" w:hAnsi="Times New Roman" w:cs="Times New Roman"/>
            <w:color w:val="auto"/>
            <w:sz w:val="24"/>
            <w:szCs w:val="24"/>
            <w:u w:val="none"/>
          </w:rPr>
          <w:t>http://www.mzv.cz/jnp/cz/zahranicni_vztahy/rozvojova_spoluprace/koncepce_publikace/schvaleni_strategie_mnohostranne.html</w:t>
        </w:r>
      </w:hyperlink>
      <w:r w:rsidR="00146288">
        <w:rPr>
          <w:rStyle w:val="Hypertextovodkaz"/>
          <w:rFonts w:ascii="Times New Roman" w:hAnsi="Times New Roman" w:cs="Times New Roman"/>
          <w:color w:val="auto"/>
          <w:sz w:val="24"/>
          <w:szCs w:val="24"/>
          <w:u w:val="none"/>
        </w:rPr>
        <w:t>.</w:t>
      </w:r>
    </w:p>
    <w:p w:rsidR="00AF5BFB" w:rsidRPr="008A331E" w:rsidRDefault="00AF5BFB" w:rsidP="00397511">
      <w:pPr>
        <w:jc w:val="both"/>
        <w:rPr>
          <w:rFonts w:ascii="Times New Roman" w:hAnsi="Times New Roman" w:cs="Times New Roman"/>
          <w:sz w:val="24"/>
          <w:szCs w:val="24"/>
        </w:rPr>
      </w:pPr>
    </w:p>
    <w:p w:rsidR="00285A64" w:rsidRPr="00285A64" w:rsidRDefault="00285A64" w:rsidP="00397511">
      <w:pPr>
        <w:jc w:val="both"/>
        <w:rPr>
          <w:rFonts w:ascii="Times New Roman" w:hAnsi="Times New Roman" w:cs="Times New Roman"/>
          <w:sz w:val="24"/>
          <w:szCs w:val="24"/>
        </w:rPr>
      </w:pPr>
      <w:r w:rsidRPr="00285A64">
        <w:rPr>
          <w:rFonts w:ascii="Times New Roman" w:hAnsi="Times New Roman" w:cs="Times New Roman"/>
          <w:sz w:val="24"/>
          <w:szCs w:val="24"/>
        </w:rPr>
        <w:t>OECD. Ekonomický přehled České republiky</w:t>
      </w:r>
      <w:r>
        <w:rPr>
          <w:rFonts w:ascii="Times New Roman" w:hAnsi="Times New Roman" w:cs="Times New Roman"/>
          <w:sz w:val="24"/>
          <w:szCs w:val="24"/>
        </w:rPr>
        <w:t xml:space="preserve"> </w:t>
      </w:r>
      <w:r w:rsidRPr="00285A64">
        <w:rPr>
          <w:rFonts w:ascii="Times New Roman" w:hAnsi="Times New Roman" w:cs="Times New Roman"/>
          <w:sz w:val="24"/>
          <w:szCs w:val="24"/>
        </w:rPr>
        <w:t xml:space="preserve">[online]. </w:t>
      </w:r>
      <w:r w:rsidR="0023664F">
        <w:rPr>
          <w:rFonts w:ascii="Times New Roman" w:hAnsi="Times New Roman" w:cs="Times New Roman"/>
          <w:sz w:val="24"/>
          <w:szCs w:val="24"/>
        </w:rPr>
        <w:t>Listopad 2011</w:t>
      </w:r>
      <w:r w:rsidRPr="00285A64">
        <w:rPr>
          <w:rFonts w:ascii="Times New Roman" w:hAnsi="Times New Roman" w:cs="Times New Roman"/>
          <w:sz w:val="24"/>
          <w:szCs w:val="24"/>
        </w:rPr>
        <w:t xml:space="preserve"> [cit. 2014-03-16]. Dostupné z: </w:t>
      </w:r>
      <w:hyperlink r:id="rId67" w:history="1">
        <w:r w:rsidRPr="00285A64">
          <w:rPr>
            <w:rStyle w:val="Hypertextovodkaz"/>
            <w:rFonts w:ascii="Times New Roman" w:hAnsi="Times New Roman" w:cs="Times New Roman"/>
            <w:color w:val="auto"/>
            <w:sz w:val="24"/>
            <w:szCs w:val="24"/>
            <w:u w:val="none"/>
          </w:rPr>
          <w:t>https://www.mzv.cz/file/742683/Hospodarsky_prehled_CR___Shrnuti.pdf</w:t>
        </w:r>
      </w:hyperlink>
      <w:r w:rsidRPr="00285A64">
        <w:rPr>
          <w:rFonts w:ascii="Times New Roman" w:hAnsi="Times New Roman" w:cs="Times New Roman"/>
          <w:sz w:val="24"/>
          <w:szCs w:val="24"/>
        </w:rPr>
        <w:t>.</w:t>
      </w:r>
    </w:p>
    <w:p w:rsidR="00285A64" w:rsidRDefault="00285A64" w:rsidP="00397511">
      <w:pPr>
        <w:jc w:val="both"/>
        <w:rPr>
          <w:rFonts w:ascii="Times New Roman" w:hAnsi="Times New Roman" w:cs="Times New Roman"/>
          <w:sz w:val="24"/>
          <w:szCs w:val="24"/>
        </w:rPr>
      </w:pPr>
    </w:p>
    <w:p w:rsidR="00E43835" w:rsidRPr="008A331E" w:rsidRDefault="00FF021A" w:rsidP="00397511">
      <w:pPr>
        <w:jc w:val="both"/>
        <w:rPr>
          <w:rFonts w:ascii="Times New Roman" w:hAnsi="Times New Roman" w:cs="Times New Roman"/>
          <w:sz w:val="24"/>
          <w:szCs w:val="24"/>
        </w:rPr>
      </w:pPr>
      <w:r w:rsidRPr="008A331E">
        <w:rPr>
          <w:rFonts w:ascii="Times New Roman" w:hAnsi="Times New Roman" w:cs="Times New Roman"/>
          <w:sz w:val="24"/>
          <w:szCs w:val="24"/>
        </w:rPr>
        <w:t>OECD</w:t>
      </w:r>
      <w:r w:rsidR="009A69EB">
        <w:rPr>
          <w:rFonts w:ascii="Times New Roman" w:hAnsi="Times New Roman" w:cs="Times New Roman"/>
          <w:sz w:val="24"/>
          <w:szCs w:val="24"/>
        </w:rPr>
        <w:t xml:space="preserve">, </w:t>
      </w:r>
      <w:r w:rsidR="00E43835" w:rsidRPr="00591F97">
        <w:rPr>
          <w:rFonts w:ascii="Times New Roman" w:hAnsi="Times New Roman" w:cs="Times New Roman"/>
          <w:sz w:val="24"/>
          <w:szCs w:val="24"/>
        </w:rPr>
        <w:t>„</w:t>
      </w:r>
      <w:proofErr w:type="spellStart"/>
      <w:r w:rsidR="00E43835" w:rsidRPr="00591F97">
        <w:rPr>
          <w:rFonts w:ascii="Times New Roman" w:hAnsi="Times New Roman" w:cs="Times New Roman"/>
          <w:sz w:val="24"/>
          <w:szCs w:val="24"/>
        </w:rPr>
        <w:t>Is</w:t>
      </w:r>
      <w:proofErr w:type="spellEnd"/>
      <w:r w:rsidR="00E43835" w:rsidRPr="00591F97">
        <w:rPr>
          <w:rFonts w:ascii="Times New Roman" w:hAnsi="Times New Roman" w:cs="Times New Roman"/>
          <w:sz w:val="24"/>
          <w:szCs w:val="24"/>
        </w:rPr>
        <w:t xml:space="preserve"> </w:t>
      </w:r>
      <w:proofErr w:type="spellStart"/>
      <w:r w:rsidR="00E43835" w:rsidRPr="00591F97">
        <w:rPr>
          <w:rFonts w:ascii="Times New Roman" w:hAnsi="Times New Roman" w:cs="Times New Roman"/>
          <w:sz w:val="24"/>
          <w:szCs w:val="24"/>
        </w:rPr>
        <w:t>it</w:t>
      </w:r>
      <w:proofErr w:type="spellEnd"/>
      <w:r w:rsidR="00E43835" w:rsidRPr="00591F97">
        <w:rPr>
          <w:rFonts w:ascii="Times New Roman" w:hAnsi="Times New Roman" w:cs="Times New Roman"/>
          <w:sz w:val="24"/>
          <w:szCs w:val="24"/>
        </w:rPr>
        <w:t xml:space="preserve"> ODA?“</w:t>
      </w:r>
      <w:r w:rsidR="00E43835" w:rsidRPr="008A331E">
        <w:rPr>
          <w:rFonts w:ascii="Times New Roman" w:hAnsi="Times New Roman" w:cs="Times New Roman"/>
          <w:sz w:val="24"/>
          <w:szCs w:val="24"/>
        </w:rPr>
        <w:t xml:space="preserve">. </w:t>
      </w:r>
      <w:proofErr w:type="spellStart"/>
      <w:r w:rsidR="00E43835" w:rsidRPr="008A331E">
        <w:rPr>
          <w:rFonts w:ascii="Times New Roman" w:hAnsi="Times New Roman" w:cs="Times New Roman"/>
          <w:sz w:val="24"/>
          <w:szCs w:val="24"/>
        </w:rPr>
        <w:t>Factsheer</w:t>
      </w:r>
      <w:proofErr w:type="spellEnd"/>
      <w:r w:rsidR="00E43835" w:rsidRPr="008A331E">
        <w:rPr>
          <w:rFonts w:ascii="Times New Roman" w:hAnsi="Times New Roman" w:cs="Times New Roman"/>
          <w:sz w:val="24"/>
          <w:szCs w:val="24"/>
        </w:rPr>
        <w:t xml:space="preserve">- </w:t>
      </w:r>
      <w:proofErr w:type="spellStart"/>
      <w:r w:rsidR="00E43835" w:rsidRPr="008A331E">
        <w:rPr>
          <w:rFonts w:ascii="Times New Roman" w:hAnsi="Times New Roman" w:cs="Times New Roman"/>
          <w:sz w:val="24"/>
          <w:szCs w:val="24"/>
        </w:rPr>
        <w:t>November</w:t>
      </w:r>
      <w:proofErr w:type="spellEnd"/>
      <w:r w:rsidR="00E43835" w:rsidRPr="008A331E">
        <w:rPr>
          <w:rFonts w:ascii="Times New Roman" w:hAnsi="Times New Roman" w:cs="Times New Roman"/>
          <w:sz w:val="24"/>
          <w:szCs w:val="24"/>
        </w:rPr>
        <w:t xml:space="preserve"> 2008</w:t>
      </w:r>
      <w:r w:rsidR="00237A03" w:rsidRPr="008A331E">
        <w:rPr>
          <w:rFonts w:ascii="Times New Roman" w:hAnsi="Times New Roman" w:cs="Times New Roman"/>
          <w:sz w:val="24"/>
          <w:szCs w:val="24"/>
        </w:rPr>
        <w:t xml:space="preserve"> </w:t>
      </w:r>
      <w:r w:rsidR="00E43835" w:rsidRPr="008A331E">
        <w:rPr>
          <w:rFonts w:ascii="Times New Roman" w:hAnsi="Times New Roman" w:cs="Times New Roman"/>
          <w:sz w:val="24"/>
          <w:szCs w:val="24"/>
        </w:rPr>
        <w:t>[online].</w:t>
      </w:r>
      <w:r w:rsidR="00696636" w:rsidRPr="008A331E">
        <w:rPr>
          <w:rFonts w:ascii="Times New Roman" w:hAnsi="Times New Roman" w:cs="Times New Roman"/>
          <w:sz w:val="24"/>
          <w:szCs w:val="24"/>
        </w:rPr>
        <w:t xml:space="preserve"> 2008 [cit. 2013-10-10].</w:t>
      </w:r>
      <w:r w:rsidR="00E43835" w:rsidRPr="008A331E">
        <w:rPr>
          <w:rFonts w:ascii="Times New Roman" w:hAnsi="Times New Roman" w:cs="Times New Roman"/>
          <w:sz w:val="24"/>
          <w:szCs w:val="24"/>
        </w:rPr>
        <w:t xml:space="preserve"> Dostupné z: </w:t>
      </w:r>
      <w:hyperlink r:id="rId68" w:history="1">
        <w:r w:rsidR="00237A03" w:rsidRPr="008A331E">
          <w:rPr>
            <w:rStyle w:val="Hypertextovodkaz"/>
            <w:rFonts w:ascii="Times New Roman" w:hAnsi="Times New Roman" w:cs="Times New Roman"/>
            <w:color w:val="auto"/>
            <w:sz w:val="24"/>
            <w:szCs w:val="24"/>
            <w:u w:val="none"/>
          </w:rPr>
          <w:t>http://www.oecd.org/investment/stats/34086975.pdf</w:t>
        </w:r>
      </w:hyperlink>
      <w:r w:rsidR="00146288">
        <w:rPr>
          <w:rStyle w:val="Hypertextovodkaz"/>
          <w:rFonts w:ascii="Times New Roman" w:hAnsi="Times New Roman" w:cs="Times New Roman"/>
          <w:color w:val="auto"/>
          <w:sz w:val="24"/>
          <w:szCs w:val="24"/>
          <w:u w:val="none"/>
        </w:rPr>
        <w:t>.</w:t>
      </w:r>
    </w:p>
    <w:p w:rsidR="00AF5BFB" w:rsidRPr="008A331E" w:rsidRDefault="00AF5BFB" w:rsidP="00397511">
      <w:pPr>
        <w:jc w:val="both"/>
        <w:rPr>
          <w:rFonts w:ascii="Times New Roman" w:hAnsi="Times New Roman" w:cs="Times New Roman"/>
          <w:sz w:val="24"/>
          <w:szCs w:val="24"/>
        </w:rPr>
      </w:pPr>
    </w:p>
    <w:p w:rsidR="00AF5BFB" w:rsidRPr="008A331E" w:rsidRDefault="00AF5BFB"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PLEŠINGER, Jan; KAPLAN, Michal; JELÍNEK, Petr; EXNEROVÁ, Věra: </w:t>
      </w:r>
      <w:r w:rsidRPr="00A434E5">
        <w:rPr>
          <w:rFonts w:ascii="Times New Roman" w:hAnsi="Times New Roman" w:cs="Times New Roman"/>
          <w:i/>
          <w:sz w:val="24"/>
          <w:szCs w:val="24"/>
        </w:rPr>
        <w:t>Zahraniční rozvojová spolupráce ČR</w:t>
      </w:r>
      <w:r w:rsidRPr="008A331E">
        <w:rPr>
          <w:rFonts w:ascii="Times New Roman" w:hAnsi="Times New Roman" w:cs="Times New Roman"/>
          <w:sz w:val="24"/>
          <w:szCs w:val="24"/>
        </w:rPr>
        <w:t>. 2005 [online]</w:t>
      </w:r>
      <w:r w:rsidR="00C72454" w:rsidRPr="008A331E">
        <w:rPr>
          <w:rFonts w:ascii="Times New Roman" w:hAnsi="Times New Roman" w:cs="Times New Roman"/>
          <w:sz w:val="24"/>
          <w:szCs w:val="24"/>
        </w:rPr>
        <w:t>. 2005 [cit. 2013-11-01]</w:t>
      </w:r>
      <w:r w:rsidRPr="008A331E">
        <w:rPr>
          <w:rFonts w:ascii="Times New Roman" w:hAnsi="Times New Roman" w:cs="Times New Roman"/>
          <w:sz w:val="24"/>
          <w:szCs w:val="24"/>
        </w:rPr>
        <w:t>. Dostupné z: http://www.tf.</w:t>
      </w:r>
      <w:r w:rsidR="0060595B" w:rsidRPr="008A331E">
        <w:rPr>
          <w:rFonts w:ascii="Times New Roman" w:hAnsi="Times New Roman" w:cs="Times New Roman"/>
          <w:sz w:val="24"/>
          <w:szCs w:val="24"/>
        </w:rPr>
        <w:t>jcu.cz/getfile/5ef56634222c15a2</w:t>
      </w:r>
      <w:r w:rsidR="009768C2">
        <w:rPr>
          <w:rFonts w:ascii="Times New Roman" w:hAnsi="Times New Roman" w:cs="Times New Roman"/>
          <w:sz w:val="24"/>
          <w:szCs w:val="24"/>
        </w:rPr>
        <w:t>.</w:t>
      </w:r>
    </w:p>
    <w:p w:rsidR="00AF5BFB" w:rsidRPr="008A331E" w:rsidRDefault="00AF5BFB" w:rsidP="00397511">
      <w:pPr>
        <w:jc w:val="both"/>
        <w:rPr>
          <w:rFonts w:ascii="Times New Roman" w:hAnsi="Times New Roman" w:cs="Times New Roman"/>
          <w:sz w:val="24"/>
          <w:szCs w:val="24"/>
        </w:rPr>
      </w:pPr>
    </w:p>
    <w:p w:rsidR="00F3598E" w:rsidRPr="008A331E" w:rsidRDefault="00F3598E"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Usnesení vlády Československé socialistické republiky ze dne 30. srpna 1984 č. 240 o zvýšení počtu stipendijních míst ke studiu na vysokých školách v ČSSR pro občany z rozvojových zemí [online]. Dostupné </w:t>
      </w:r>
      <w:proofErr w:type="gramStart"/>
      <w:r w:rsidRPr="008A331E">
        <w:rPr>
          <w:rFonts w:ascii="Times New Roman" w:hAnsi="Times New Roman" w:cs="Times New Roman"/>
          <w:sz w:val="24"/>
          <w:szCs w:val="24"/>
        </w:rPr>
        <w:t>na</w:t>
      </w:r>
      <w:proofErr w:type="gramEnd"/>
      <w:r w:rsidRPr="008A331E">
        <w:rPr>
          <w:rFonts w:ascii="Times New Roman" w:hAnsi="Times New Roman" w:cs="Times New Roman"/>
          <w:sz w:val="24"/>
          <w:szCs w:val="24"/>
        </w:rPr>
        <w:t xml:space="preserve">: </w:t>
      </w:r>
      <w:hyperlink r:id="rId69" w:history="1">
        <w:r w:rsidRPr="008A331E">
          <w:rPr>
            <w:rStyle w:val="Hypertextovodkaz"/>
            <w:rFonts w:ascii="Times New Roman" w:hAnsi="Times New Roman" w:cs="Times New Roman"/>
            <w:color w:val="auto"/>
            <w:sz w:val="24"/>
            <w:szCs w:val="24"/>
            <w:u w:val="none"/>
          </w:rPr>
          <w:t>http://www.mzv.cz/file/397200/Analyza_poskytovani_stipendii___zkracena_verze.pdf</w:t>
        </w:r>
      </w:hyperlink>
      <w:r w:rsidR="00146288">
        <w:rPr>
          <w:rStyle w:val="Hypertextovodkaz"/>
          <w:rFonts w:ascii="Times New Roman" w:hAnsi="Times New Roman" w:cs="Times New Roman"/>
          <w:color w:val="auto"/>
          <w:sz w:val="24"/>
          <w:szCs w:val="24"/>
          <w:u w:val="none"/>
        </w:rPr>
        <w:t>.</w:t>
      </w:r>
    </w:p>
    <w:p w:rsidR="00F3598E" w:rsidRPr="008A331E" w:rsidRDefault="00F3598E" w:rsidP="00397511">
      <w:pPr>
        <w:jc w:val="both"/>
        <w:rPr>
          <w:rFonts w:ascii="Times New Roman" w:hAnsi="Times New Roman" w:cs="Times New Roman"/>
          <w:sz w:val="24"/>
          <w:szCs w:val="24"/>
        </w:rPr>
      </w:pPr>
    </w:p>
    <w:p w:rsidR="00237A03" w:rsidRPr="008A331E" w:rsidRDefault="00237A03"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Usnesení vlády České republiky ze dne 24. května 2010 č. 366 ke Koncepci zahraniční rozvojové spolupráce České republiky na období 2010-2017 [online]. Dostupné z: </w:t>
      </w:r>
      <w:hyperlink r:id="rId70" w:history="1">
        <w:r w:rsidRPr="008A331E">
          <w:rPr>
            <w:rStyle w:val="Hypertextovodkaz"/>
            <w:rFonts w:ascii="Times New Roman" w:hAnsi="Times New Roman" w:cs="Times New Roman"/>
            <w:color w:val="auto"/>
            <w:sz w:val="24"/>
            <w:szCs w:val="24"/>
            <w:u w:val="none"/>
          </w:rPr>
          <w:t>http://www.mzv.cz/jnp/cz/zahranicni_vztahy/rozvojova_spoluprace/koncepce_publikace/koncepce_zrs_cr_2010_2017.html</w:t>
        </w:r>
      </w:hyperlink>
      <w:r w:rsidR="00146288">
        <w:rPr>
          <w:rStyle w:val="Hypertextovodkaz"/>
          <w:rFonts w:ascii="Times New Roman" w:hAnsi="Times New Roman" w:cs="Times New Roman"/>
          <w:color w:val="auto"/>
          <w:sz w:val="24"/>
          <w:szCs w:val="24"/>
          <w:u w:val="none"/>
        </w:rPr>
        <w:t>.</w:t>
      </w:r>
    </w:p>
    <w:p w:rsidR="00C72454" w:rsidRPr="008A331E" w:rsidRDefault="00C72454" w:rsidP="00397511">
      <w:pPr>
        <w:jc w:val="both"/>
        <w:rPr>
          <w:rFonts w:ascii="Times New Roman" w:hAnsi="Times New Roman" w:cs="Times New Roman"/>
          <w:sz w:val="24"/>
          <w:szCs w:val="24"/>
        </w:rPr>
      </w:pPr>
    </w:p>
    <w:p w:rsidR="00C01A5D" w:rsidRPr="008A331E" w:rsidRDefault="00237A03"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Usnesení vlády České republiky ze dne 25. dubna 2012 č. 301ke Strategii poskytování vládních stipendií pro studenty z rozvojových zemí na období 2013 – 2018 [online].  Dostupné </w:t>
      </w:r>
      <w:proofErr w:type="gramStart"/>
      <w:r w:rsidRPr="008A331E">
        <w:rPr>
          <w:rFonts w:ascii="Times New Roman" w:hAnsi="Times New Roman" w:cs="Times New Roman"/>
          <w:sz w:val="24"/>
          <w:szCs w:val="24"/>
        </w:rPr>
        <w:t>na</w:t>
      </w:r>
      <w:proofErr w:type="gramEnd"/>
      <w:r w:rsidRPr="008A331E">
        <w:rPr>
          <w:rFonts w:ascii="Times New Roman" w:hAnsi="Times New Roman" w:cs="Times New Roman"/>
          <w:sz w:val="24"/>
          <w:szCs w:val="24"/>
        </w:rPr>
        <w:t>:</w:t>
      </w:r>
    </w:p>
    <w:p w:rsidR="00237A03" w:rsidRPr="008A331E" w:rsidRDefault="00452E5D" w:rsidP="00397511">
      <w:pPr>
        <w:jc w:val="both"/>
        <w:rPr>
          <w:rFonts w:ascii="Times New Roman" w:hAnsi="Times New Roman" w:cs="Times New Roman"/>
          <w:sz w:val="24"/>
          <w:szCs w:val="24"/>
        </w:rPr>
      </w:pPr>
      <w:hyperlink r:id="rId71" w:history="1">
        <w:r w:rsidR="00237A03" w:rsidRPr="008A331E">
          <w:rPr>
            <w:rStyle w:val="Hypertextovodkaz"/>
            <w:rFonts w:ascii="Times New Roman" w:hAnsi="Times New Roman" w:cs="Times New Roman"/>
            <w:color w:val="auto"/>
            <w:sz w:val="24"/>
            <w:szCs w:val="24"/>
            <w:u w:val="none"/>
          </w:rPr>
          <w:t>http://kormoran.odok.cz/usneseni/usneseni_webtest.nsf/0/BAB4409BDF581FDFC12579F00028110A/$FILE/301%20uv120425.0301.pdf</w:t>
        </w:r>
      </w:hyperlink>
      <w:r w:rsidR="00146288">
        <w:rPr>
          <w:rStyle w:val="Hypertextovodkaz"/>
          <w:rFonts w:ascii="Times New Roman" w:hAnsi="Times New Roman" w:cs="Times New Roman"/>
          <w:color w:val="auto"/>
          <w:sz w:val="24"/>
          <w:szCs w:val="24"/>
          <w:u w:val="none"/>
        </w:rPr>
        <w:t>.</w:t>
      </w:r>
    </w:p>
    <w:p w:rsidR="00237A03" w:rsidRPr="008A331E" w:rsidRDefault="00237A03" w:rsidP="00397511">
      <w:pPr>
        <w:jc w:val="both"/>
        <w:rPr>
          <w:rFonts w:ascii="Times New Roman" w:hAnsi="Times New Roman" w:cs="Times New Roman"/>
          <w:sz w:val="24"/>
          <w:szCs w:val="24"/>
        </w:rPr>
      </w:pPr>
    </w:p>
    <w:p w:rsidR="00237A03" w:rsidRPr="008A331E" w:rsidRDefault="00237A03"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Usnesení vlády ČR č. 407 z 2. června 2011 k zahraniční rozvojové spolupráci v roce 2012 a ke střednědobému výhledu jejího financování do roku 2014 [online]. Dostupné z: </w:t>
      </w:r>
      <w:hyperlink r:id="rId72" w:history="1">
        <w:r w:rsidR="00C01A5D" w:rsidRPr="008A331E">
          <w:rPr>
            <w:rStyle w:val="Hypertextovodkaz"/>
            <w:rFonts w:ascii="Times New Roman" w:hAnsi="Times New Roman" w:cs="Times New Roman"/>
            <w:color w:val="auto"/>
            <w:sz w:val="24"/>
            <w:szCs w:val="24"/>
            <w:u w:val="none"/>
          </w:rPr>
          <w:t>http://www.mzv.cz/jnp/cz/zahranicni_vztahy/rozvojova_spoluprace/koncepce_publikace/rocni_plany/plan_zrs_na_rok_2012.html</w:t>
        </w:r>
      </w:hyperlink>
      <w:r w:rsidR="00146288">
        <w:rPr>
          <w:rStyle w:val="Hypertextovodkaz"/>
          <w:rFonts w:ascii="Times New Roman" w:hAnsi="Times New Roman" w:cs="Times New Roman"/>
          <w:color w:val="auto"/>
          <w:sz w:val="24"/>
          <w:szCs w:val="24"/>
          <w:u w:val="none"/>
        </w:rPr>
        <w:t>.</w:t>
      </w:r>
    </w:p>
    <w:p w:rsidR="00C01A5D" w:rsidRPr="008A331E" w:rsidRDefault="00C01A5D" w:rsidP="00397511">
      <w:pPr>
        <w:jc w:val="both"/>
        <w:rPr>
          <w:rFonts w:ascii="Times New Roman" w:hAnsi="Times New Roman" w:cs="Times New Roman"/>
          <w:sz w:val="24"/>
          <w:szCs w:val="24"/>
        </w:rPr>
      </w:pPr>
    </w:p>
    <w:p w:rsidR="0021558C" w:rsidRPr="008A331E" w:rsidRDefault="0021558C"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Usnesení vlády České republiky ze dne 15. března 1995 č. 153 + P k zásadám pro poskytování zahraniční pomoci [online]. Dostupné </w:t>
      </w:r>
      <w:proofErr w:type="gramStart"/>
      <w:r w:rsidRPr="008A331E">
        <w:rPr>
          <w:rFonts w:ascii="Times New Roman" w:hAnsi="Times New Roman" w:cs="Times New Roman"/>
          <w:sz w:val="24"/>
          <w:szCs w:val="24"/>
        </w:rPr>
        <w:t>na</w:t>
      </w:r>
      <w:proofErr w:type="gramEnd"/>
      <w:r w:rsidRPr="008A331E">
        <w:rPr>
          <w:rFonts w:ascii="Times New Roman" w:hAnsi="Times New Roman" w:cs="Times New Roman"/>
          <w:sz w:val="24"/>
          <w:szCs w:val="24"/>
        </w:rPr>
        <w:t xml:space="preserve">: </w:t>
      </w:r>
      <w:hyperlink r:id="rId73" w:history="1">
        <w:r w:rsidRPr="008A331E">
          <w:rPr>
            <w:rStyle w:val="Hypertextovodkaz"/>
            <w:rFonts w:ascii="Times New Roman" w:hAnsi="Times New Roman" w:cs="Times New Roman"/>
            <w:color w:val="auto"/>
            <w:sz w:val="24"/>
            <w:szCs w:val="24"/>
            <w:u w:val="none"/>
          </w:rPr>
          <w:t>http://kormoran.vlada.cz/usneseni/usneseni_webtest.nsf/0/7897B04C221A1F30C12571B6006BDB3E</w:t>
        </w:r>
      </w:hyperlink>
      <w:r w:rsidR="00146288">
        <w:rPr>
          <w:rStyle w:val="Hypertextovodkaz"/>
          <w:rFonts w:ascii="Times New Roman" w:hAnsi="Times New Roman" w:cs="Times New Roman"/>
          <w:color w:val="auto"/>
          <w:sz w:val="24"/>
          <w:szCs w:val="24"/>
          <w:u w:val="none"/>
        </w:rPr>
        <w:t>.</w:t>
      </w:r>
    </w:p>
    <w:p w:rsidR="0021558C" w:rsidRPr="008A331E" w:rsidRDefault="0021558C" w:rsidP="00397511">
      <w:pPr>
        <w:jc w:val="both"/>
        <w:rPr>
          <w:rFonts w:ascii="Times New Roman" w:hAnsi="Times New Roman" w:cs="Times New Roman"/>
          <w:sz w:val="24"/>
          <w:szCs w:val="24"/>
        </w:rPr>
      </w:pPr>
    </w:p>
    <w:p w:rsidR="00C01A5D" w:rsidRPr="008A331E" w:rsidRDefault="00AF5BFB"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Výroční zpráva o plnění Rozvojových cílů tisíciletí, která průběžně hodnotí dosažené výsledky [online]. 2013 [cit. 2013-11-02]. Dostupné z: </w:t>
      </w:r>
      <w:hyperlink r:id="rId74" w:history="1">
        <w:r w:rsidRPr="008A331E">
          <w:rPr>
            <w:rStyle w:val="Hypertextovodkaz"/>
            <w:rFonts w:ascii="Times New Roman" w:hAnsi="Times New Roman" w:cs="Times New Roman"/>
            <w:color w:val="auto"/>
            <w:sz w:val="24"/>
            <w:szCs w:val="24"/>
            <w:u w:val="none"/>
          </w:rPr>
          <w:t>http://www.un.org/millenniumgoals/pdf/report-2013/mdg-report-2013-english.pdf</w:t>
        </w:r>
      </w:hyperlink>
      <w:r w:rsidR="00146288">
        <w:rPr>
          <w:rStyle w:val="Hypertextovodkaz"/>
          <w:rFonts w:ascii="Times New Roman" w:hAnsi="Times New Roman" w:cs="Times New Roman"/>
          <w:color w:val="auto"/>
          <w:sz w:val="24"/>
          <w:szCs w:val="24"/>
          <w:u w:val="none"/>
        </w:rPr>
        <w:t>.</w:t>
      </w:r>
    </w:p>
    <w:p w:rsidR="00AF5BFB" w:rsidRPr="008A331E" w:rsidRDefault="00AF5BFB" w:rsidP="00397511">
      <w:pPr>
        <w:jc w:val="both"/>
        <w:rPr>
          <w:rFonts w:ascii="Times New Roman" w:hAnsi="Times New Roman" w:cs="Times New Roman"/>
          <w:sz w:val="24"/>
          <w:szCs w:val="24"/>
        </w:rPr>
      </w:pPr>
    </w:p>
    <w:p w:rsidR="006405B8" w:rsidRDefault="006405B8" w:rsidP="00397511">
      <w:pPr>
        <w:jc w:val="both"/>
        <w:rPr>
          <w:rFonts w:ascii="Times New Roman" w:hAnsi="Times New Roman" w:cs="Times New Roman"/>
          <w:sz w:val="24"/>
          <w:szCs w:val="24"/>
        </w:rPr>
      </w:pPr>
      <w:r w:rsidRPr="008A331E">
        <w:rPr>
          <w:rFonts w:ascii="Times New Roman" w:hAnsi="Times New Roman" w:cs="Times New Roman"/>
          <w:sz w:val="24"/>
          <w:szCs w:val="24"/>
        </w:rPr>
        <w:t xml:space="preserve">ZÁZVORKOVÁ, Marie; MILÉŘOVÁ, Jana; DUDOVÁ, Zuzana.  </w:t>
      </w:r>
      <w:r w:rsidRPr="00A434E5">
        <w:rPr>
          <w:rFonts w:ascii="Times New Roman" w:hAnsi="Times New Roman" w:cs="Times New Roman"/>
          <w:i/>
          <w:sz w:val="24"/>
          <w:szCs w:val="24"/>
        </w:rPr>
        <w:t xml:space="preserve">Zpráva </w:t>
      </w:r>
      <w:proofErr w:type="spellStart"/>
      <w:r w:rsidRPr="00A434E5">
        <w:rPr>
          <w:rFonts w:ascii="Times New Roman" w:hAnsi="Times New Roman" w:cs="Times New Roman"/>
          <w:i/>
          <w:sz w:val="24"/>
          <w:szCs w:val="24"/>
        </w:rPr>
        <w:t>FoRS</w:t>
      </w:r>
      <w:proofErr w:type="spellEnd"/>
      <w:r w:rsidRPr="00A434E5">
        <w:rPr>
          <w:rFonts w:ascii="Times New Roman" w:hAnsi="Times New Roman" w:cs="Times New Roman"/>
          <w:i/>
          <w:sz w:val="24"/>
          <w:szCs w:val="24"/>
        </w:rPr>
        <w:t xml:space="preserve"> o zahraniční rozvojové spolupráci ČR za rok 2011</w:t>
      </w:r>
      <w:r w:rsidRPr="008A331E">
        <w:rPr>
          <w:rFonts w:ascii="Times New Roman" w:hAnsi="Times New Roman" w:cs="Times New Roman"/>
          <w:sz w:val="24"/>
          <w:szCs w:val="24"/>
        </w:rPr>
        <w:t xml:space="preserve">. Praha, 2012. 52 s. ISBN: 978-80-905375-0-7 </w:t>
      </w:r>
      <w:r w:rsidR="007D2B97" w:rsidRPr="008A331E">
        <w:rPr>
          <w:rFonts w:ascii="Times New Roman" w:hAnsi="Times New Roman" w:cs="Times New Roman"/>
          <w:sz w:val="24"/>
          <w:szCs w:val="24"/>
        </w:rPr>
        <w:t>[online]. 2012 [cit. 2013-11-10].</w:t>
      </w:r>
      <w:r w:rsidRPr="008A331E">
        <w:rPr>
          <w:rFonts w:ascii="Times New Roman" w:hAnsi="Times New Roman" w:cs="Times New Roman"/>
          <w:sz w:val="24"/>
          <w:szCs w:val="24"/>
        </w:rPr>
        <w:t xml:space="preserve"> Dostupné také </w:t>
      </w:r>
      <w:proofErr w:type="gramStart"/>
      <w:r w:rsidRPr="008A331E">
        <w:rPr>
          <w:rFonts w:ascii="Times New Roman" w:hAnsi="Times New Roman" w:cs="Times New Roman"/>
          <w:sz w:val="24"/>
          <w:szCs w:val="24"/>
        </w:rPr>
        <w:t>na</w:t>
      </w:r>
      <w:proofErr w:type="gramEnd"/>
      <w:r w:rsidRPr="008A331E">
        <w:rPr>
          <w:rFonts w:ascii="Times New Roman" w:hAnsi="Times New Roman" w:cs="Times New Roman"/>
          <w:sz w:val="24"/>
          <w:szCs w:val="24"/>
        </w:rPr>
        <w:t xml:space="preserve">: </w:t>
      </w:r>
      <w:hyperlink r:id="rId75" w:history="1">
        <w:r w:rsidR="008A331E" w:rsidRPr="008A331E">
          <w:rPr>
            <w:rStyle w:val="Hypertextovodkaz"/>
            <w:rFonts w:ascii="Times New Roman" w:hAnsi="Times New Roman" w:cs="Times New Roman"/>
            <w:color w:val="auto"/>
            <w:sz w:val="24"/>
            <w:szCs w:val="24"/>
            <w:u w:val="none"/>
          </w:rPr>
          <w:t>http://www.fors.cz/wp-content/uploads/2012/12/AW-FoRS.pdf</w:t>
        </w:r>
      </w:hyperlink>
      <w:r w:rsidR="008A331E" w:rsidRPr="008A331E">
        <w:rPr>
          <w:rFonts w:ascii="Times New Roman" w:hAnsi="Times New Roman" w:cs="Times New Roman"/>
          <w:sz w:val="24"/>
          <w:szCs w:val="24"/>
        </w:rPr>
        <w:t>.</w:t>
      </w:r>
    </w:p>
    <w:p w:rsidR="006405B8" w:rsidRDefault="006405B8" w:rsidP="009F2FF4">
      <w:pPr>
        <w:rPr>
          <w:rFonts w:ascii="Times New Roman" w:hAnsi="Times New Roman" w:cs="Times New Roman"/>
          <w:sz w:val="24"/>
          <w:szCs w:val="24"/>
        </w:rPr>
      </w:pPr>
    </w:p>
    <w:p w:rsidR="004F3622" w:rsidRDefault="004F3622" w:rsidP="009F2FF4">
      <w:pPr>
        <w:rPr>
          <w:rFonts w:ascii="Times New Roman" w:hAnsi="Times New Roman" w:cs="Times New Roman"/>
          <w:sz w:val="24"/>
          <w:szCs w:val="24"/>
        </w:rPr>
      </w:pPr>
    </w:p>
    <w:p w:rsidR="006405B8" w:rsidRDefault="004F3622" w:rsidP="009F2FF4">
      <w:pPr>
        <w:rPr>
          <w:rFonts w:ascii="Times New Roman" w:hAnsi="Times New Roman" w:cs="Times New Roman"/>
          <w:b/>
          <w:sz w:val="24"/>
          <w:szCs w:val="24"/>
          <w:u w:val="single"/>
        </w:rPr>
      </w:pPr>
      <w:r w:rsidRPr="004F3622">
        <w:rPr>
          <w:rFonts w:ascii="Times New Roman" w:hAnsi="Times New Roman" w:cs="Times New Roman"/>
          <w:b/>
          <w:sz w:val="24"/>
          <w:szCs w:val="24"/>
          <w:u w:val="single"/>
        </w:rPr>
        <w:t>On-line zdroje</w:t>
      </w:r>
    </w:p>
    <w:p w:rsidR="004F3622" w:rsidRDefault="004F3622" w:rsidP="009F2FF4">
      <w:pPr>
        <w:rPr>
          <w:rFonts w:ascii="Times New Roman" w:hAnsi="Times New Roman" w:cs="Times New Roman"/>
          <w:b/>
          <w:sz w:val="24"/>
          <w:szCs w:val="24"/>
          <w:u w:val="single"/>
        </w:rPr>
      </w:pPr>
    </w:p>
    <w:p w:rsidR="004F3622" w:rsidRPr="00B840D2" w:rsidRDefault="004F3622" w:rsidP="004F3622">
      <w:pPr>
        <w:rPr>
          <w:rFonts w:ascii="Times New Roman" w:hAnsi="Times New Roman" w:cs="Times New Roman"/>
          <w:sz w:val="24"/>
          <w:szCs w:val="24"/>
        </w:rPr>
      </w:pPr>
      <w:r>
        <w:rPr>
          <w:rFonts w:ascii="Times New Roman" w:hAnsi="Times New Roman" w:cs="Times New Roman"/>
          <w:sz w:val="24"/>
          <w:szCs w:val="24"/>
        </w:rPr>
        <w:t xml:space="preserve">ADRA, </w:t>
      </w:r>
      <w:hyperlink r:id="rId76" w:history="1">
        <w:r w:rsidRPr="00B840D2">
          <w:rPr>
            <w:rStyle w:val="Hypertextovodkaz"/>
            <w:rFonts w:ascii="Times New Roman" w:hAnsi="Times New Roman" w:cs="Times New Roman"/>
            <w:color w:val="auto"/>
            <w:sz w:val="24"/>
            <w:szCs w:val="24"/>
          </w:rPr>
          <w:t>http://adra.cz</w:t>
        </w:r>
      </w:hyperlink>
    </w:p>
    <w:p w:rsidR="004F3622" w:rsidRPr="00B840D2" w:rsidRDefault="004F3622" w:rsidP="004F3622">
      <w:pPr>
        <w:rPr>
          <w:rFonts w:ascii="Times New Roman" w:hAnsi="Times New Roman" w:cs="Times New Roman"/>
          <w:sz w:val="24"/>
          <w:szCs w:val="24"/>
        </w:rPr>
      </w:pPr>
    </w:p>
    <w:p w:rsidR="004F3622" w:rsidRPr="00B840D2" w:rsidRDefault="004F3622" w:rsidP="004F3622">
      <w:pPr>
        <w:rPr>
          <w:rFonts w:ascii="Times New Roman" w:hAnsi="Times New Roman" w:cs="Times New Roman"/>
          <w:sz w:val="24"/>
          <w:szCs w:val="24"/>
        </w:rPr>
      </w:pPr>
      <w:r w:rsidRPr="00B840D2">
        <w:rPr>
          <w:rFonts w:ascii="Times New Roman" w:hAnsi="Times New Roman" w:cs="Times New Roman"/>
          <w:sz w:val="24"/>
          <w:szCs w:val="24"/>
        </w:rPr>
        <w:t xml:space="preserve">Arcidiecézní charita Praha, </w:t>
      </w:r>
      <w:hyperlink r:id="rId77" w:history="1">
        <w:r w:rsidRPr="00B840D2">
          <w:rPr>
            <w:rStyle w:val="Hypertextovodkaz"/>
            <w:rFonts w:ascii="Times New Roman" w:hAnsi="Times New Roman" w:cs="Times New Roman"/>
            <w:color w:val="auto"/>
            <w:sz w:val="24"/>
            <w:szCs w:val="24"/>
          </w:rPr>
          <w:t>http://praha.charita.cz</w:t>
        </w:r>
      </w:hyperlink>
    </w:p>
    <w:p w:rsidR="004F3622" w:rsidRPr="00B840D2" w:rsidRDefault="004F3622" w:rsidP="004F3622">
      <w:pPr>
        <w:rPr>
          <w:rFonts w:ascii="Times New Roman" w:hAnsi="Times New Roman" w:cs="Times New Roman"/>
          <w:sz w:val="24"/>
          <w:szCs w:val="24"/>
        </w:rPr>
      </w:pPr>
    </w:p>
    <w:p w:rsidR="00A71852" w:rsidRDefault="00A71852" w:rsidP="00C72454">
      <w:pPr>
        <w:rPr>
          <w:rFonts w:ascii="Times New Roman" w:hAnsi="Times New Roman" w:cs="Times New Roman"/>
          <w:sz w:val="24"/>
          <w:szCs w:val="24"/>
        </w:rPr>
      </w:pPr>
      <w:r>
        <w:rPr>
          <w:rFonts w:ascii="Times New Roman" w:hAnsi="Times New Roman" w:cs="Times New Roman"/>
          <w:sz w:val="24"/>
          <w:szCs w:val="24"/>
        </w:rPr>
        <w:t>Česká Federace potravinových bank,</w:t>
      </w:r>
      <w:r w:rsidRPr="00A71852">
        <w:t xml:space="preserve"> </w:t>
      </w:r>
      <w:hyperlink r:id="rId78" w:history="1">
        <w:r w:rsidRPr="00A71852">
          <w:rPr>
            <w:rStyle w:val="Hypertextovodkaz"/>
            <w:rFonts w:ascii="Times New Roman" w:hAnsi="Times New Roman" w:cs="Times New Roman"/>
            <w:color w:val="auto"/>
            <w:sz w:val="24"/>
            <w:szCs w:val="24"/>
          </w:rPr>
          <w:t>http://www.potravinovabanka.cz</w:t>
        </w:r>
      </w:hyperlink>
    </w:p>
    <w:p w:rsidR="00A71852" w:rsidRDefault="00A71852" w:rsidP="00C72454">
      <w:pPr>
        <w:rPr>
          <w:rFonts w:ascii="Times New Roman" w:hAnsi="Times New Roman" w:cs="Times New Roman"/>
          <w:sz w:val="24"/>
          <w:szCs w:val="24"/>
        </w:rPr>
      </w:pPr>
    </w:p>
    <w:p w:rsidR="00C72454" w:rsidRPr="00B840D2" w:rsidRDefault="00C72454" w:rsidP="00C72454">
      <w:pPr>
        <w:rPr>
          <w:rFonts w:ascii="Times New Roman" w:hAnsi="Times New Roman" w:cs="Times New Roman"/>
          <w:sz w:val="24"/>
          <w:szCs w:val="24"/>
        </w:rPr>
      </w:pPr>
      <w:r w:rsidRPr="00B840D2">
        <w:rPr>
          <w:rFonts w:ascii="Times New Roman" w:hAnsi="Times New Roman" w:cs="Times New Roman"/>
          <w:sz w:val="24"/>
          <w:szCs w:val="24"/>
        </w:rPr>
        <w:t xml:space="preserve">Česká rozvojová agentura, </w:t>
      </w:r>
      <w:hyperlink r:id="rId79" w:history="1">
        <w:r w:rsidRPr="00B840D2">
          <w:rPr>
            <w:rStyle w:val="Hypertextovodkaz"/>
            <w:rFonts w:ascii="Times New Roman" w:hAnsi="Times New Roman" w:cs="Times New Roman"/>
            <w:color w:val="auto"/>
            <w:sz w:val="24"/>
            <w:szCs w:val="24"/>
          </w:rPr>
          <w:t>http://www.czda.cz</w:t>
        </w:r>
      </w:hyperlink>
    </w:p>
    <w:p w:rsidR="004F3622" w:rsidRPr="00B840D2" w:rsidRDefault="004F3622" w:rsidP="004F3622">
      <w:pPr>
        <w:rPr>
          <w:rFonts w:ascii="Times New Roman" w:hAnsi="Times New Roman" w:cs="Times New Roman"/>
          <w:sz w:val="24"/>
          <w:szCs w:val="24"/>
        </w:rPr>
      </w:pPr>
    </w:p>
    <w:p w:rsidR="00C72454" w:rsidRPr="00B840D2" w:rsidRDefault="00C72454" w:rsidP="004F3622">
      <w:pPr>
        <w:rPr>
          <w:rFonts w:ascii="Times New Roman" w:hAnsi="Times New Roman" w:cs="Times New Roman"/>
          <w:sz w:val="24"/>
          <w:szCs w:val="24"/>
        </w:rPr>
      </w:pPr>
      <w:r w:rsidRPr="00B840D2">
        <w:rPr>
          <w:rFonts w:ascii="Times New Roman" w:hAnsi="Times New Roman" w:cs="Times New Roman"/>
          <w:sz w:val="24"/>
          <w:szCs w:val="24"/>
        </w:rPr>
        <w:t xml:space="preserve">České fórum pro rozvojovou spolupráci, </w:t>
      </w:r>
      <w:hyperlink r:id="rId80" w:history="1">
        <w:r w:rsidRPr="00B840D2">
          <w:rPr>
            <w:rStyle w:val="Hypertextovodkaz"/>
            <w:rFonts w:ascii="Times New Roman" w:hAnsi="Times New Roman" w:cs="Times New Roman"/>
            <w:color w:val="auto"/>
            <w:sz w:val="24"/>
            <w:szCs w:val="24"/>
          </w:rPr>
          <w:t>http://fors.cz</w:t>
        </w:r>
      </w:hyperlink>
    </w:p>
    <w:p w:rsidR="00C72454" w:rsidRPr="00B840D2" w:rsidRDefault="00C72454" w:rsidP="004F3622">
      <w:pPr>
        <w:rPr>
          <w:rFonts w:ascii="Times New Roman" w:hAnsi="Times New Roman" w:cs="Times New Roman"/>
          <w:sz w:val="24"/>
          <w:szCs w:val="24"/>
        </w:rPr>
      </w:pPr>
    </w:p>
    <w:p w:rsidR="00C72454" w:rsidRPr="00B840D2" w:rsidRDefault="00C72454" w:rsidP="004F3622">
      <w:pPr>
        <w:rPr>
          <w:rFonts w:ascii="Times New Roman" w:hAnsi="Times New Roman" w:cs="Times New Roman"/>
          <w:sz w:val="24"/>
          <w:szCs w:val="24"/>
        </w:rPr>
      </w:pPr>
      <w:r w:rsidRPr="00B840D2">
        <w:rPr>
          <w:rFonts w:ascii="Times New Roman" w:hAnsi="Times New Roman" w:cs="Times New Roman"/>
          <w:sz w:val="24"/>
          <w:szCs w:val="24"/>
        </w:rPr>
        <w:t xml:space="preserve">Člověk v tísni, </w:t>
      </w:r>
      <w:hyperlink r:id="rId81" w:history="1">
        <w:r w:rsidRPr="00B840D2">
          <w:rPr>
            <w:rStyle w:val="Hypertextovodkaz"/>
            <w:rFonts w:ascii="Times New Roman" w:hAnsi="Times New Roman" w:cs="Times New Roman"/>
            <w:color w:val="auto"/>
            <w:sz w:val="24"/>
            <w:szCs w:val="24"/>
          </w:rPr>
          <w:t>http://clovekvtisni.cz</w:t>
        </w:r>
      </w:hyperlink>
    </w:p>
    <w:p w:rsidR="004F3622" w:rsidRPr="00B840D2" w:rsidRDefault="004F3622" w:rsidP="004F3622">
      <w:pPr>
        <w:rPr>
          <w:rFonts w:ascii="Times New Roman" w:hAnsi="Times New Roman" w:cs="Times New Roman"/>
          <w:sz w:val="24"/>
          <w:szCs w:val="24"/>
        </w:rPr>
      </w:pPr>
    </w:p>
    <w:p w:rsidR="004F3622" w:rsidRPr="00B840D2" w:rsidRDefault="000E33F5" w:rsidP="004F3622">
      <w:pPr>
        <w:rPr>
          <w:rFonts w:ascii="Times New Roman" w:hAnsi="Times New Roman" w:cs="Times New Roman"/>
          <w:sz w:val="24"/>
          <w:szCs w:val="24"/>
        </w:rPr>
      </w:pPr>
      <w:r w:rsidRPr="00B840D2">
        <w:rPr>
          <w:rFonts w:ascii="Times New Roman" w:hAnsi="Times New Roman" w:cs="Times New Roman"/>
          <w:sz w:val="24"/>
          <w:szCs w:val="24"/>
        </w:rPr>
        <w:t xml:space="preserve">Euroskop.cz, </w:t>
      </w:r>
      <w:hyperlink r:id="rId82" w:history="1">
        <w:r w:rsidRPr="00B840D2">
          <w:rPr>
            <w:rStyle w:val="Hypertextovodkaz"/>
            <w:rFonts w:ascii="Times New Roman" w:hAnsi="Times New Roman" w:cs="Times New Roman"/>
            <w:color w:val="auto"/>
            <w:sz w:val="24"/>
            <w:szCs w:val="24"/>
          </w:rPr>
          <w:t>https://www.euroskop.cz</w:t>
        </w:r>
      </w:hyperlink>
    </w:p>
    <w:p w:rsidR="000E33F5" w:rsidRPr="00B840D2" w:rsidRDefault="000E33F5" w:rsidP="000E33F5">
      <w:pPr>
        <w:rPr>
          <w:rFonts w:ascii="Times New Roman" w:hAnsi="Times New Roman" w:cs="Times New Roman"/>
          <w:sz w:val="24"/>
          <w:szCs w:val="24"/>
        </w:rPr>
      </w:pPr>
    </w:p>
    <w:p w:rsidR="004F3622" w:rsidRPr="00B840D2" w:rsidRDefault="000E33F5" w:rsidP="004F3622">
      <w:pPr>
        <w:rPr>
          <w:rFonts w:ascii="Times New Roman" w:hAnsi="Times New Roman" w:cs="Times New Roman"/>
          <w:sz w:val="24"/>
          <w:szCs w:val="24"/>
        </w:rPr>
      </w:pPr>
      <w:r w:rsidRPr="00B840D2">
        <w:rPr>
          <w:rFonts w:ascii="Times New Roman" w:hAnsi="Times New Roman" w:cs="Times New Roman"/>
          <w:sz w:val="24"/>
          <w:szCs w:val="24"/>
        </w:rPr>
        <w:t xml:space="preserve">Charita Česká republika, </w:t>
      </w:r>
      <w:hyperlink r:id="rId83" w:history="1">
        <w:r w:rsidRPr="00B840D2">
          <w:rPr>
            <w:rStyle w:val="Hypertextovodkaz"/>
            <w:rFonts w:ascii="Times New Roman" w:hAnsi="Times New Roman" w:cs="Times New Roman"/>
            <w:color w:val="auto"/>
            <w:sz w:val="24"/>
            <w:szCs w:val="24"/>
          </w:rPr>
          <w:t>http://www.charita.cz</w:t>
        </w:r>
      </w:hyperlink>
    </w:p>
    <w:p w:rsidR="00C72454" w:rsidRPr="00B840D2" w:rsidRDefault="00C72454" w:rsidP="004F3622">
      <w:pPr>
        <w:rPr>
          <w:rFonts w:ascii="Times New Roman" w:hAnsi="Times New Roman" w:cs="Times New Roman"/>
          <w:sz w:val="24"/>
          <w:szCs w:val="24"/>
        </w:rPr>
      </w:pPr>
    </w:p>
    <w:p w:rsidR="004F3622" w:rsidRPr="00B840D2" w:rsidRDefault="004F3622" w:rsidP="004F3622">
      <w:pPr>
        <w:rPr>
          <w:rFonts w:ascii="Times New Roman" w:hAnsi="Times New Roman" w:cs="Times New Roman"/>
          <w:sz w:val="24"/>
          <w:szCs w:val="24"/>
        </w:rPr>
      </w:pPr>
      <w:r w:rsidRPr="00B840D2">
        <w:rPr>
          <w:rFonts w:ascii="Times New Roman" w:hAnsi="Times New Roman" w:cs="Times New Roman"/>
          <w:sz w:val="24"/>
          <w:szCs w:val="24"/>
        </w:rPr>
        <w:t xml:space="preserve">Ministerstvo zahraničních věcí České republiky, </w:t>
      </w:r>
      <w:hyperlink r:id="rId84" w:history="1">
        <w:r w:rsidRPr="00B840D2">
          <w:rPr>
            <w:rStyle w:val="Hypertextovodkaz"/>
            <w:rFonts w:ascii="Times New Roman" w:hAnsi="Times New Roman" w:cs="Times New Roman"/>
            <w:color w:val="auto"/>
            <w:sz w:val="24"/>
            <w:szCs w:val="24"/>
          </w:rPr>
          <w:t>http://mzv.cz</w:t>
        </w:r>
      </w:hyperlink>
    </w:p>
    <w:p w:rsidR="004F3622" w:rsidRPr="00B840D2" w:rsidRDefault="004F3622" w:rsidP="004F3622">
      <w:pPr>
        <w:rPr>
          <w:rFonts w:ascii="Times New Roman" w:hAnsi="Times New Roman" w:cs="Times New Roman"/>
          <w:sz w:val="24"/>
          <w:szCs w:val="24"/>
        </w:rPr>
      </w:pPr>
    </w:p>
    <w:p w:rsidR="004F3622" w:rsidRPr="00B840D2" w:rsidRDefault="004F3622" w:rsidP="004F3622">
      <w:pPr>
        <w:rPr>
          <w:rFonts w:ascii="Times New Roman" w:hAnsi="Times New Roman" w:cs="Times New Roman"/>
          <w:sz w:val="24"/>
          <w:szCs w:val="24"/>
        </w:rPr>
      </w:pPr>
      <w:r w:rsidRPr="00B840D2">
        <w:rPr>
          <w:rFonts w:ascii="Times New Roman" w:hAnsi="Times New Roman" w:cs="Times New Roman"/>
          <w:sz w:val="24"/>
          <w:szCs w:val="24"/>
        </w:rPr>
        <w:t xml:space="preserve">OECD, </w:t>
      </w:r>
      <w:hyperlink r:id="rId85" w:history="1">
        <w:r w:rsidRPr="00B840D2">
          <w:rPr>
            <w:rStyle w:val="Hypertextovodkaz"/>
            <w:rFonts w:ascii="Times New Roman" w:hAnsi="Times New Roman" w:cs="Times New Roman"/>
            <w:color w:val="auto"/>
            <w:sz w:val="24"/>
            <w:szCs w:val="24"/>
          </w:rPr>
          <w:t>http://www.oecd.org</w:t>
        </w:r>
      </w:hyperlink>
    </w:p>
    <w:p w:rsidR="004F3622" w:rsidRPr="00B840D2" w:rsidRDefault="004F3622" w:rsidP="004F3622">
      <w:pPr>
        <w:rPr>
          <w:rFonts w:ascii="Times New Roman" w:hAnsi="Times New Roman" w:cs="Times New Roman"/>
          <w:sz w:val="24"/>
          <w:szCs w:val="24"/>
        </w:rPr>
      </w:pPr>
    </w:p>
    <w:p w:rsidR="004F3622" w:rsidRPr="00B840D2" w:rsidRDefault="004F3622" w:rsidP="004F3622">
      <w:pPr>
        <w:rPr>
          <w:rFonts w:ascii="Times New Roman" w:hAnsi="Times New Roman" w:cs="Times New Roman"/>
          <w:sz w:val="24"/>
          <w:szCs w:val="24"/>
        </w:rPr>
      </w:pPr>
      <w:r w:rsidRPr="00B840D2">
        <w:rPr>
          <w:rFonts w:ascii="Times New Roman" w:hAnsi="Times New Roman" w:cs="Times New Roman"/>
          <w:sz w:val="24"/>
          <w:szCs w:val="24"/>
        </w:rPr>
        <w:t xml:space="preserve">OSN, </w:t>
      </w:r>
      <w:hyperlink r:id="rId86" w:history="1">
        <w:r w:rsidRPr="00B840D2">
          <w:rPr>
            <w:rStyle w:val="Hypertextovodkaz"/>
            <w:rFonts w:ascii="Times New Roman" w:hAnsi="Times New Roman" w:cs="Times New Roman"/>
            <w:color w:val="auto"/>
            <w:sz w:val="24"/>
            <w:szCs w:val="24"/>
          </w:rPr>
          <w:t>http://www.osn.cz</w:t>
        </w:r>
      </w:hyperlink>
    </w:p>
    <w:p w:rsidR="004F3622" w:rsidRPr="00B840D2" w:rsidRDefault="004F3622" w:rsidP="004F3622">
      <w:pPr>
        <w:rPr>
          <w:rFonts w:ascii="Times New Roman" w:hAnsi="Times New Roman" w:cs="Times New Roman"/>
          <w:sz w:val="24"/>
          <w:szCs w:val="24"/>
        </w:rPr>
      </w:pPr>
    </w:p>
    <w:p w:rsidR="004F3622" w:rsidRPr="00B840D2" w:rsidRDefault="004F3622" w:rsidP="004F3622">
      <w:pPr>
        <w:rPr>
          <w:rFonts w:ascii="Times New Roman" w:hAnsi="Times New Roman" w:cs="Times New Roman"/>
          <w:sz w:val="24"/>
          <w:szCs w:val="24"/>
        </w:rPr>
      </w:pPr>
      <w:r w:rsidRPr="00B840D2">
        <w:rPr>
          <w:rFonts w:ascii="Times New Roman" w:hAnsi="Times New Roman" w:cs="Times New Roman"/>
          <w:sz w:val="24"/>
          <w:szCs w:val="24"/>
        </w:rPr>
        <w:t xml:space="preserve">Rozvojovka, </w:t>
      </w:r>
      <w:hyperlink r:id="rId87" w:history="1">
        <w:r w:rsidRPr="00B840D2">
          <w:rPr>
            <w:rStyle w:val="Hypertextovodkaz"/>
            <w:rFonts w:ascii="Times New Roman" w:hAnsi="Times New Roman" w:cs="Times New Roman"/>
            <w:color w:val="auto"/>
            <w:sz w:val="24"/>
            <w:szCs w:val="24"/>
          </w:rPr>
          <w:t>http://www.rozvojovka.cz</w:t>
        </w:r>
      </w:hyperlink>
    </w:p>
    <w:p w:rsidR="004F3622" w:rsidRPr="00B840D2" w:rsidRDefault="004F3622" w:rsidP="004F3622">
      <w:pPr>
        <w:rPr>
          <w:rFonts w:ascii="Times New Roman" w:hAnsi="Times New Roman" w:cs="Times New Roman"/>
          <w:sz w:val="24"/>
          <w:szCs w:val="24"/>
        </w:rPr>
      </w:pPr>
    </w:p>
    <w:p w:rsidR="00113D08" w:rsidRPr="00B6493C" w:rsidRDefault="004F3622" w:rsidP="00B6493C">
      <w:pPr>
        <w:rPr>
          <w:rFonts w:ascii="Times New Roman" w:hAnsi="Times New Roman" w:cs="Times New Roman"/>
          <w:sz w:val="24"/>
          <w:szCs w:val="24"/>
        </w:rPr>
      </w:pPr>
      <w:r w:rsidRPr="00B840D2">
        <w:rPr>
          <w:rFonts w:ascii="Times New Roman" w:hAnsi="Times New Roman" w:cs="Times New Roman"/>
          <w:sz w:val="24"/>
          <w:szCs w:val="24"/>
        </w:rPr>
        <w:t xml:space="preserve">Vláda České republiky, </w:t>
      </w:r>
      <w:hyperlink r:id="rId88" w:history="1">
        <w:r w:rsidRPr="00B840D2">
          <w:rPr>
            <w:rStyle w:val="Hypertextovodkaz"/>
            <w:rFonts w:ascii="Times New Roman" w:hAnsi="Times New Roman" w:cs="Times New Roman"/>
            <w:color w:val="auto"/>
            <w:sz w:val="24"/>
            <w:szCs w:val="24"/>
          </w:rPr>
          <w:t>http://vlada.cz</w:t>
        </w:r>
      </w:hyperlink>
      <w:bookmarkStart w:id="105" w:name="_Toc385170461"/>
      <w:r w:rsidR="00113D08">
        <w:rPr>
          <w:rFonts w:ascii="Times New Roman" w:hAnsi="Times New Roman" w:cs="Times New Roman"/>
        </w:rPr>
        <w:br w:type="page"/>
      </w:r>
    </w:p>
    <w:p w:rsidR="00B37D79" w:rsidRDefault="00DD462B" w:rsidP="008B399A">
      <w:pPr>
        <w:pStyle w:val="Nadpis1"/>
        <w:numPr>
          <w:ilvl w:val="0"/>
          <w:numId w:val="0"/>
        </w:numPr>
        <w:ind w:left="432" w:hanging="432"/>
        <w:rPr>
          <w:rFonts w:ascii="Times New Roman" w:hAnsi="Times New Roman" w:cs="Times New Roman"/>
          <w:caps/>
          <w:color w:val="auto"/>
        </w:rPr>
      </w:pPr>
      <w:bookmarkStart w:id="106" w:name="_Toc386028704"/>
      <w:proofErr w:type="gramStart"/>
      <w:r w:rsidRPr="00A434E5">
        <w:rPr>
          <w:rFonts w:ascii="Times New Roman" w:hAnsi="Times New Roman" w:cs="Times New Roman"/>
          <w:color w:val="auto"/>
        </w:rPr>
        <w:lastRenderedPageBreak/>
        <w:t xml:space="preserve">SEZNAM </w:t>
      </w:r>
      <w:r w:rsidR="009768C2">
        <w:rPr>
          <w:rFonts w:ascii="Times New Roman" w:hAnsi="Times New Roman" w:cs="Times New Roman"/>
          <w:color w:val="auto"/>
        </w:rPr>
        <w:t xml:space="preserve"> </w:t>
      </w:r>
      <w:r w:rsidRPr="00A434E5">
        <w:rPr>
          <w:rFonts w:ascii="Times New Roman" w:hAnsi="Times New Roman" w:cs="Times New Roman"/>
          <w:caps/>
          <w:color w:val="auto"/>
        </w:rPr>
        <w:t>GRAFů</w:t>
      </w:r>
      <w:bookmarkEnd w:id="105"/>
      <w:bookmarkEnd w:id="106"/>
      <w:proofErr w:type="gramEnd"/>
    </w:p>
    <w:p w:rsidR="00AE5007" w:rsidRDefault="00AE5007" w:rsidP="00AE5007"/>
    <w:p w:rsidR="00B35324" w:rsidRDefault="00B35324" w:rsidP="00AE5007"/>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sz w:val="24"/>
          <w:szCs w:val="24"/>
        </w:rPr>
        <w:fldChar w:fldCharType="begin"/>
      </w:r>
      <w:r w:rsidRPr="00AE5007">
        <w:rPr>
          <w:rFonts w:ascii="Times New Roman" w:hAnsi="Times New Roman" w:cs="Times New Roman"/>
          <w:sz w:val="24"/>
          <w:szCs w:val="24"/>
        </w:rPr>
        <w:instrText xml:space="preserve"> TOC \t "Nadpis 4;4;Nadpis hlavy;3;NADPIS ČÁSTI;2;nadpis zákona;1;ZÁKON;1" </w:instrText>
      </w:r>
      <w:r w:rsidRPr="00AE5007">
        <w:rPr>
          <w:rFonts w:ascii="Times New Roman" w:hAnsi="Times New Roman" w:cs="Times New Roman"/>
          <w:sz w:val="24"/>
          <w:szCs w:val="24"/>
        </w:rPr>
        <w:fldChar w:fldCharType="separate"/>
      </w:r>
      <w:r w:rsidRPr="00AE5007">
        <w:rPr>
          <w:rFonts w:ascii="Times New Roman" w:hAnsi="Times New Roman" w:cs="Times New Roman"/>
          <w:noProof/>
          <w:sz w:val="24"/>
          <w:szCs w:val="24"/>
        </w:rPr>
        <w:t>Graf č. 1  Vývoj celkové ODA ČR v letech 2005-2012 (v mil. Kč)</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_Toc386031202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13</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2  Lidé hospodařící s příjmem pod 1,25 USD na den (v %)</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_Toc386031203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26</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3  Děti nenavštěvující základní školní docházku v rozvojových zemích (v mil.)</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_Toc386031204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27</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4  Přispívání na humanitární pomoc v roce 2013</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_Toc386031205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47</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Pr>
          <w:rFonts w:ascii="Times New Roman" w:hAnsi="Times New Roman" w:cs="Times New Roman"/>
          <w:noProof/>
          <w:sz w:val="24"/>
          <w:szCs w:val="24"/>
        </w:rPr>
        <w:t xml:space="preserve">Graf č. 5  </w:t>
      </w:r>
      <w:r w:rsidRPr="00AE5007">
        <w:rPr>
          <w:rFonts w:ascii="Times New Roman" w:hAnsi="Times New Roman" w:cs="Times New Roman"/>
          <w:noProof/>
          <w:sz w:val="24"/>
          <w:szCs w:val="24"/>
        </w:rPr>
        <w:t>Frekvence přispění veřejnosti</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_Toc386031206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48</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6</w:t>
      </w:r>
      <w:r>
        <w:rPr>
          <w:rFonts w:ascii="Times New Roman" w:hAnsi="Times New Roman" w:cs="Times New Roman"/>
          <w:noProof/>
          <w:sz w:val="24"/>
          <w:szCs w:val="24"/>
        </w:rPr>
        <w:t xml:space="preserve">  </w:t>
      </w:r>
      <w:r w:rsidRPr="00AE5007">
        <w:rPr>
          <w:rFonts w:ascii="Times New Roman" w:hAnsi="Times New Roman" w:cs="Times New Roman"/>
          <w:noProof/>
          <w:sz w:val="24"/>
          <w:szCs w:val="24"/>
        </w:rPr>
        <w:t>Důvody nepřispívání na humanitární pomoc</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_Toc386031207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49</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7  Vnímání respondentů zhoršení osobní finanční situace</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_Toc386031208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50</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8  Zhoršení finanční situace a její vliv na ochotu darovat peníze</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_Toc386031209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51</w:t>
      </w:r>
      <w:r w:rsidRPr="00AE5007">
        <w:rPr>
          <w:rFonts w:ascii="Times New Roman" w:hAnsi="Times New Roman" w:cs="Times New Roman"/>
          <w:noProof/>
          <w:sz w:val="24"/>
          <w:szCs w:val="24"/>
        </w:rPr>
        <w:fldChar w:fldCharType="end"/>
      </w:r>
    </w:p>
    <w:p w:rsidR="00AE5007" w:rsidRPr="00AE5007" w:rsidRDefault="00687CE1">
      <w:pPr>
        <w:pStyle w:val="Obsah4"/>
        <w:rPr>
          <w:rFonts w:ascii="Times New Roman" w:eastAsiaTheme="minorEastAsia" w:hAnsi="Times New Roman" w:cs="Times New Roman"/>
          <w:noProof/>
          <w:sz w:val="24"/>
          <w:szCs w:val="24"/>
          <w:lang w:eastAsia="cs-CZ"/>
        </w:rPr>
      </w:pPr>
      <w:r>
        <w:rPr>
          <w:rFonts w:ascii="Times New Roman" w:hAnsi="Times New Roman" w:cs="Times New Roman"/>
          <w:noProof/>
          <w:sz w:val="24"/>
          <w:szCs w:val="24"/>
        </w:rPr>
        <w:t xml:space="preserve">Graf č. 9  </w:t>
      </w:r>
      <w:r w:rsidR="00AE5007" w:rsidRPr="00AE5007">
        <w:rPr>
          <w:rFonts w:ascii="Times New Roman" w:hAnsi="Times New Roman" w:cs="Times New Roman"/>
          <w:noProof/>
          <w:sz w:val="24"/>
          <w:szCs w:val="24"/>
        </w:rPr>
        <w:t>Informovanost veřejnosti</w:t>
      </w:r>
      <w:r w:rsidR="00AE5007" w:rsidRPr="00AE5007">
        <w:rPr>
          <w:rFonts w:ascii="Times New Roman" w:hAnsi="Times New Roman" w:cs="Times New Roman"/>
          <w:noProof/>
          <w:sz w:val="24"/>
          <w:szCs w:val="24"/>
        </w:rPr>
        <w:tab/>
      </w:r>
      <w:r w:rsidR="00AE5007" w:rsidRPr="00AE5007">
        <w:rPr>
          <w:rFonts w:ascii="Times New Roman" w:hAnsi="Times New Roman" w:cs="Times New Roman"/>
          <w:noProof/>
          <w:sz w:val="24"/>
          <w:szCs w:val="24"/>
        </w:rPr>
        <w:fldChar w:fldCharType="begin"/>
      </w:r>
      <w:r w:rsidR="00AE5007" w:rsidRPr="00AE5007">
        <w:rPr>
          <w:rFonts w:ascii="Times New Roman" w:hAnsi="Times New Roman" w:cs="Times New Roman"/>
          <w:noProof/>
          <w:sz w:val="24"/>
          <w:szCs w:val="24"/>
        </w:rPr>
        <w:instrText xml:space="preserve"> PAGEREF _Toc386031210 \h </w:instrText>
      </w:r>
      <w:r w:rsidR="00AE5007" w:rsidRPr="00AE5007">
        <w:rPr>
          <w:rFonts w:ascii="Times New Roman" w:hAnsi="Times New Roman" w:cs="Times New Roman"/>
          <w:noProof/>
          <w:sz w:val="24"/>
          <w:szCs w:val="24"/>
        </w:rPr>
      </w:r>
      <w:r w:rsidR="00AE5007" w:rsidRPr="00AE5007">
        <w:rPr>
          <w:rFonts w:ascii="Times New Roman" w:hAnsi="Times New Roman" w:cs="Times New Roman"/>
          <w:noProof/>
          <w:sz w:val="24"/>
          <w:szCs w:val="24"/>
        </w:rPr>
        <w:fldChar w:fldCharType="separate"/>
      </w:r>
      <w:r w:rsidR="00AE5007" w:rsidRPr="00AE5007">
        <w:rPr>
          <w:rFonts w:ascii="Times New Roman" w:hAnsi="Times New Roman" w:cs="Times New Roman"/>
          <w:noProof/>
          <w:sz w:val="24"/>
          <w:szCs w:val="24"/>
        </w:rPr>
        <w:t>52</w:t>
      </w:r>
      <w:r w:rsidR="00AE5007"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10   Preference při výběru typu organizace</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_Toc386031211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53</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11  Možnosti poskytování příspěvku</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_Toc386031212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54</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12   Zájem veřejnosti o získání informací</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_Toc386031213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55</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 xml:space="preserve">Graf č. 13  </w:t>
      </w:r>
      <w:r w:rsidR="00687CE1">
        <w:rPr>
          <w:rFonts w:ascii="Times New Roman" w:hAnsi="Times New Roman" w:cs="Times New Roman"/>
          <w:noProof/>
          <w:sz w:val="24"/>
          <w:szCs w:val="24"/>
        </w:rPr>
        <w:t xml:space="preserve"> </w:t>
      </w:r>
      <w:r w:rsidRPr="00AE5007">
        <w:rPr>
          <w:rFonts w:ascii="Times New Roman" w:hAnsi="Times New Roman" w:cs="Times New Roman"/>
          <w:noProof/>
          <w:sz w:val="24"/>
          <w:szCs w:val="24"/>
        </w:rPr>
        <w:t>Povědomí veřejnosti o probíhajících projektech neziskových organizací</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_Toc386031214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56</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 xml:space="preserve">Graf č. 14  </w:t>
      </w:r>
      <w:r w:rsidR="00687CE1">
        <w:rPr>
          <w:rFonts w:ascii="Times New Roman" w:hAnsi="Times New Roman" w:cs="Times New Roman"/>
          <w:noProof/>
          <w:sz w:val="24"/>
          <w:szCs w:val="24"/>
        </w:rPr>
        <w:t xml:space="preserve"> </w:t>
      </w:r>
      <w:r w:rsidRPr="00AE5007">
        <w:rPr>
          <w:rFonts w:ascii="Times New Roman" w:hAnsi="Times New Roman" w:cs="Times New Roman"/>
          <w:noProof/>
          <w:sz w:val="24"/>
          <w:szCs w:val="24"/>
        </w:rPr>
        <w:t>Vývoj kampaně Skutečný dárek za období 2009 – 2013 (v mil. Kč)</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_Toc386031215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57</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 xml:space="preserve">Graf č. 15  </w:t>
      </w:r>
      <w:r w:rsidR="00687CE1">
        <w:rPr>
          <w:rFonts w:ascii="Times New Roman" w:hAnsi="Times New Roman" w:cs="Times New Roman"/>
          <w:noProof/>
          <w:sz w:val="24"/>
          <w:szCs w:val="24"/>
        </w:rPr>
        <w:t xml:space="preserve"> </w:t>
      </w:r>
      <w:r w:rsidRPr="00AE5007">
        <w:rPr>
          <w:rFonts w:ascii="Times New Roman" w:hAnsi="Times New Roman" w:cs="Times New Roman"/>
          <w:noProof/>
          <w:sz w:val="24"/>
          <w:szCs w:val="24"/>
        </w:rPr>
        <w:t>Informovanost respondentů</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_Toc386031216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58</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16   Důvody přispívání na humanitární pomoc</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_Toc386031217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58</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 xml:space="preserve">Graf č. 17  </w:t>
      </w:r>
      <w:r w:rsidR="00687CE1">
        <w:rPr>
          <w:rFonts w:ascii="Times New Roman" w:hAnsi="Times New Roman" w:cs="Times New Roman"/>
          <w:noProof/>
          <w:sz w:val="24"/>
          <w:szCs w:val="24"/>
        </w:rPr>
        <w:t xml:space="preserve"> </w:t>
      </w:r>
      <w:r w:rsidRPr="00AE5007">
        <w:rPr>
          <w:rFonts w:ascii="Times New Roman" w:hAnsi="Times New Roman" w:cs="Times New Roman"/>
          <w:noProof/>
          <w:sz w:val="24"/>
          <w:szCs w:val="24"/>
        </w:rPr>
        <w:t>Rozdělení podle pohlaví</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_Toc386031218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59</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Graf č. 18   Rozdělení podle příjmu</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_Toc386031219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60</w:t>
      </w:r>
      <w:r w:rsidRPr="00AE5007">
        <w:rPr>
          <w:rFonts w:ascii="Times New Roman" w:hAnsi="Times New Roman" w:cs="Times New Roman"/>
          <w:noProof/>
          <w:sz w:val="24"/>
          <w:szCs w:val="24"/>
        </w:rPr>
        <w:fldChar w:fldCharType="end"/>
      </w:r>
    </w:p>
    <w:p w:rsidR="00AE5007" w:rsidRPr="00AE5007" w:rsidRDefault="00AE5007">
      <w:pPr>
        <w:pStyle w:val="Obsah4"/>
        <w:rPr>
          <w:rFonts w:ascii="Times New Roman" w:eastAsiaTheme="minorEastAsia" w:hAnsi="Times New Roman" w:cs="Times New Roman"/>
          <w:noProof/>
          <w:sz w:val="24"/>
          <w:szCs w:val="24"/>
          <w:lang w:eastAsia="cs-CZ"/>
        </w:rPr>
      </w:pPr>
      <w:r w:rsidRPr="00AE5007">
        <w:rPr>
          <w:rFonts w:ascii="Times New Roman" w:hAnsi="Times New Roman" w:cs="Times New Roman"/>
          <w:noProof/>
          <w:sz w:val="24"/>
          <w:szCs w:val="24"/>
        </w:rPr>
        <w:t xml:space="preserve">Graf č. 19  </w:t>
      </w:r>
      <w:r w:rsidR="00687CE1">
        <w:rPr>
          <w:rFonts w:ascii="Times New Roman" w:hAnsi="Times New Roman" w:cs="Times New Roman"/>
          <w:noProof/>
          <w:sz w:val="24"/>
          <w:szCs w:val="24"/>
        </w:rPr>
        <w:t xml:space="preserve"> </w:t>
      </w:r>
      <w:r w:rsidRPr="00AE5007">
        <w:rPr>
          <w:rFonts w:ascii="Times New Roman" w:hAnsi="Times New Roman" w:cs="Times New Roman"/>
          <w:noProof/>
          <w:sz w:val="24"/>
          <w:szCs w:val="24"/>
        </w:rPr>
        <w:t>Rozdělení podle věkových skupin</w:t>
      </w:r>
      <w:r w:rsidRPr="00AE5007">
        <w:rPr>
          <w:rFonts w:ascii="Times New Roman" w:hAnsi="Times New Roman" w:cs="Times New Roman"/>
          <w:noProof/>
          <w:sz w:val="24"/>
          <w:szCs w:val="24"/>
        </w:rPr>
        <w:tab/>
      </w:r>
      <w:r w:rsidRPr="00AE5007">
        <w:rPr>
          <w:rFonts w:ascii="Times New Roman" w:hAnsi="Times New Roman" w:cs="Times New Roman"/>
          <w:noProof/>
          <w:sz w:val="24"/>
          <w:szCs w:val="24"/>
        </w:rPr>
        <w:fldChar w:fldCharType="begin"/>
      </w:r>
      <w:r w:rsidRPr="00AE5007">
        <w:rPr>
          <w:rFonts w:ascii="Times New Roman" w:hAnsi="Times New Roman" w:cs="Times New Roman"/>
          <w:noProof/>
          <w:sz w:val="24"/>
          <w:szCs w:val="24"/>
        </w:rPr>
        <w:instrText xml:space="preserve"> PAGEREF _Toc386031220 \h </w:instrText>
      </w:r>
      <w:r w:rsidRPr="00AE5007">
        <w:rPr>
          <w:rFonts w:ascii="Times New Roman" w:hAnsi="Times New Roman" w:cs="Times New Roman"/>
          <w:noProof/>
          <w:sz w:val="24"/>
          <w:szCs w:val="24"/>
        </w:rPr>
      </w:r>
      <w:r w:rsidRPr="00AE5007">
        <w:rPr>
          <w:rFonts w:ascii="Times New Roman" w:hAnsi="Times New Roman" w:cs="Times New Roman"/>
          <w:noProof/>
          <w:sz w:val="24"/>
          <w:szCs w:val="24"/>
        </w:rPr>
        <w:fldChar w:fldCharType="separate"/>
      </w:r>
      <w:r w:rsidRPr="00AE5007">
        <w:rPr>
          <w:rFonts w:ascii="Times New Roman" w:hAnsi="Times New Roman" w:cs="Times New Roman"/>
          <w:noProof/>
          <w:sz w:val="24"/>
          <w:szCs w:val="24"/>
        </w:rPr>
        <w:t>60</w:t>
      </w:r>
      <w:r w:rsidRPr="00AE5007">
        <w:rPr>
          <w:rFonts w:ascii="Times New Roman" w:hAnsi="Times New Roman" w:cs="Times New Roman"/>
          <w:noProof/>
          <w:sz w:val="24"/>
          <w:szCs w:val="24"/>
        </w:rPr>
        <w:fldChar w:fldCharType="end"/>
      </w:r>
    </w:p>
    <w:p w:rsidR="00AE5007" w:rsidRPr="00AE5007" w:rsidRDefault="00687CE1">
      <w:pPr>
        <w:pStyle w:val="Obsah4"/>
        <w:rPr>
          <w:rFonts w:ascii="Times New Roman" w:eastAsiaTheme="minorEastAsia" w:hAnsi="Times New Roman" w:cs="Times New Roman"/>
          <w:noProof/>
          <w:sz w:val="24"/>
          <w:szCs w:val="24"/>
          <w:lang w:eastAsia="cs-CZ"/>
        </w:rPr>
      </w:pPr>
      <w:r>
        <w:rPr>
          <w:rFonts w:ascii="Times New Roman" w:hAnsi="Times New Roman" w:cs="Times New Roman"/>
          <w:noProof/>
          <w:sz w:val="24"/>
          <w:szCs w:val="24"/>
        </w:rPr>
        <w:t xml:space="preserve">Graf č. 20   </w:t>
      </w:r>
      <w:r w:rsidR="00AE5007" w:rsidRPr="00AE5007">
        <w:rPr>
          <w:rFonts w:ascii="Times New Roman" w:hAnsi="Times New Roman" w:cs="Times New Roman"/>
          <w:noProof/>
          <w:sz w:val="24"/>
          <w:szCs w:val="24"/>
        </w:rPr>
        <w:t>Ekonomické postavení</w:t>
      </w:r>
      <w:r w:rsidR="00AE5007" w:rsidRPr="00AE5007">
        <w:rPr>
          <w:rFonts w:ascii="Times New Roman" w:hAnsi="Times New Roman" w:cs="Times New Roman"/>
          <w:noProof/>
          <w:sz w:val="24"/>
          <w:szCs w:val="24"/>
        </w:rPr>
        <w:tab/>
      </w:r>
      <w:r w:rsidR="00AE5007" w:rsidRPr="00AE5007">
        <w:rPr>
          <w:rFonts w:ascii="Times New Roman" w:hAnsi="Times New Roman" w:cs="Times New Roman"/>
          <w:noProof/>
          <w:sz w:val="24"/>
          <w:szCs w:val="24"/>
        </w:rPr>
        <w:fldChar w:fldCharType="begin"/>
      </w:r>
      <w:r w:rsidR="00AE5007" w:rsidRPr="00AE5007">
        <w:rPr>
          <w:rFonts w:ascii="Times New Roman" w:hAnsi="Times New Roman" w:cs="Times New Roman"/>
          <w:noProof/>
          <w:sz w:val="24"/>
          <w:szCs w:val="24"/>
        </w:rPr>
        <w:instrText xml:space="preserve"> PAGEREF _Toc386031221 \h </w:instrText>
      </w:r>
      <w:r w:rsidR="00AE5007" w:rsidRPr="00AE5007">
        <w:rPr>
          <w:rFonts w:ascii="Times New Roman" w:hAnsi="Times New Roman" w:cs="Times New Roman"/>
          <w:noProof/>
          <w:sz w:val="24"/>
          <w:szCs w:val="24"/>
        </w:rPr>
      </w:r>
      <w:r w:rsidR="00AE5007" w:rsidRPr="00AE5007">
        <w:rPr>
          <w:rFonts w:ascii="Times New Roman" w:hAnsi="Times New Roman" w:cs="Times New Roman"/>
          <w:noProof/>
          <w:sz w:val="24"/>
          <w:szCs w:val="24"/>
        </w:rPr>
        <w:fldChar w:fldCharType="separate"/>
      </w:r>
      <w:r w:rsidR="00AE5007" w:rsidRPr="00AE5007">
        <w:rPr>
          <w:rFonts w:ascii="Times New Roman" w:hAnsi="Times New Roman" w:cs="Times New Roman"/>
          <w:noProof/>
          <w:sz w:val="24"/>
          <w:szCs w:val="24"/>
        </w:rPr>
        <w:t>61</w:t>
      </w:r>
      <w:r w:rsidR="00AE5007" w:rsidRPr="00AE5007">
        <w:rPr>
          <w:rFonts w:ascii="Times New Roman" w:hAnsi="Times New Roman" w:cs="Times New Roman"/>
          <w:noProof/>
          <w:sz w:val="24"/>
          <w:szCs w:val="24"/>
        </w:rPr>
        <w:fldChar w:fldCharType="end"/>
      </w:r>
    </w:p>
    <w:p w:rsidR="00AE5007" w:rsidRPr="00AE5007" w:rsidRDefault="00687CE1">
      <w:pPr>
        <w:pStyle w:val="Obsah4"/>
        <w:rPr>
          <w:rFonts w:ascii="Times New Roman" w:eastAsiaTheme="minorEastAsia" w:hAnsi="Times New Roman" w:cs="Times New Roman"/>
          <w:noProof/>
          <w:sz w:val="24"/>
          <w:szCs w:val="24"/>
          <w:lang w:eastAsia="cs-CZ"/>
        </w:rPr>
      </w:pPr>
      <w:r>
        <w:rPr>
          <w:rFonts w:ascii="Times New Roman" w:hAnsi="Times New Roman" w:cs="Times New Roman"/>
          <w:noProof/>
          <w:sz w:val="24"/>
          <w:szCs w:val="24"/>
        </w:rPr>
        <w:t xml:space="preserve">Graf č. 21   </w:t>
      </w:r>
      <w:r w:rsidR="00AE5007" w:rsidRPr="00AE5007">
        <w:rPr>
          <w:rFonts w:ascii="Times New Roman" w:hAnsi="Times New Roman" w:cs="Times New Roman"/>
          <w:noProof/>
          <w:sz w:val="24"/>
          <w:szCs w:val="24"/>
        </w:rPr>
        <w:t>Dosažené vzdělání</w:t>
      </w:r>
      <w:r w:rsidR="00AE5007" w:rsidRPr="00AE5007">
        <w:rPr>
          <w:rFonts w:ascii="Times New Roman" w:hAnsi="Times New Roman" w:cs="Times New Roman"/>
          <w:noProof/>
          <w:sz w:val="24"/>
          <w:szCs w:val="24"/>
        </w:rPr>
        <w:tab/>
      </w:r>
      <w:r w:rsidR="00AE5007" w:rsidRPr="00AE5007">
        <w:rPr>
          <w:rFonts w:ascii="Times New Roman" w:hAnsi="Times New Roman" w:cs="Times New Roman"/>
          <w:noProof/>
          <w:sz w:val="24"/>
          <w:szCs w:val="24"/>
        </w:rPr>
        <w:fldChar w:fldCharType="begin"/>
      </w:r>
      <w:r w:rsidR="00AE5007" w:rsidRPr="00AE5007">
        <w:rPr>
          <w:rFonts w:ascii="Times New Roman" w:hAnsi="Times New Roman" w:cs="Times New Roman"/>
          <w:noProof/>
          <w:sz w:val="24"/>
          <w:szCs w:val="24"/>
        </w:rPr>
        <w:instrText xml:space="preserve"> PAGEREF _Toc386031222 \h </w:instrText>
      </w:r>
      <w:r w:rsidR="00AE5007" w:rsidRPr="00AE5007">
        <w:rPr>
          <w:rFonts w:ascii="Times New Roman" w:hAnsi="Times New Roman" w:cs="Times New Roman"/>
          <w:noProof/>
          <w:sz w:val="24"/>
          <w:szCs w:val="24"/>
        </w:rPr>
      </w:r>
      <w:r w:rsidR="00AE5007" w:rsidRPr="00AE5007">
        <w:rPr>
          <w:rFonts w:ascii="Times New Roman" w:hAnsi="Times New Roman" w:cs="Times New Roman"/>
          <w:noProof/>
          <w:sz w:val="24"/>
          <w:szCs w:val="24"/>
        </w:rPr>
        <w:fldChar w:fldCharType="separate"/>
      </w:r>
      <w:r w:rsidR="00AE5007" w:rsidRPr="00AE5007">
        <w:rPr>
          <w:rFonts w:ascii="Times New Roman" w:hAnsi="Times New Roman" w:cs="Times New Roman"/>
          <w:noProof/>
          <w:sz w:val="24"/>
          <w:szCs w:val="24"/>
        </w:rPr>
        <w:t>62</w:t>
      </w:r>
      <w:r w:rsidR="00AE5007" w:rsidRPr="00AE5007">
        <w:rPr>
          <w:rFonts w:ascii="Times New Roman" w:hAnsi="Times New Roman" w:cs="Times New Roman"/>
          <w:noProof/>
          <w:sz w:val="24"/>
          <w:szCs w:val="24"/>
        </w:rPr>
        <w:fldChar w:fldCharType="end"/>
      </w:r>
    </w:p>
    <w:p w:rsidR="00AE5007" w:rsidRPr="00AE5007" w:rsidRDefault="00AE5007" w:rsidP="00AE5007">
      <w:r w:rsidRPr="00AE5007">
        <w:rPr>
          <w:rFonts w:ascii="Times New Roman" w:hAnsi="Times New Roman" w:cs="Times New Roman"/>
          <w:sz w:val="24"/>
          <w:szCs w:val="24"/>
        </w:rPr>
        <w:fldChar w:fldCharType="end"/>
      </w:r>
    </w:p>
    <w:p w:rsidR="00DD462B" w:rsidRDefault="00DD462B" w:rsidP="00DD462B"/>
    <w:p w:rsidR="00B6493C" w:rsidRDefault="00B6493C" w:rsidP="00A7413A">
      <w:pPr>
        <w:spacing w:line="360" w:lineRule="auto"/>
        <w:rPr>
          <w:rFonts w:ascii="Times New Roman" w:hAnsi="Times New Roman" w:cs="Times New Roman"/>
          <w:sz w:val="24"/>
          <w:szCs w:val="24"/>
        </w:rPr>
      </w:pPr>
    </w:p>
    <w:p w:rsidR="00B6493C" w:rsidRDefault="00B6493C" w:rsidP="00A7413A">
      <w:pPr>
        <w:spacing w:line="360" w:lineRule="auto"/>
        <w:rPr>
          <w:rFonts w:ascii="Times New Roman" w:hAnsi="Times New Roman" w:cs="Times New Roman"/>
          <w:sz w:val="24"/>
          <w:szCs w:val="24"/>
        </w:rPr>
      </w:pPr>
    </w:p>
    <w:p w:rsidR="00B6493C" w:rsidRDefault="00B6493C" w:rsidP="00A7413A">
      <w:pPr>
        <w:spacing w:line="360" w:lineRule="auto"/>
        <w:rPr>
          <w:rFonts w:ascii="Times New Roman" w:hAnsi="Times New Roman" w:cs="Times New Roman"/>
          <w:sz w:val="24"/>
          <w:szCs w:val="24"/>
        </w:rPr>
      </w:pPr>
    </w:p>
    <w:p w:rsidR="00B6493C" w:rsidRDefault="00B6493C" w:rsidP="00A7413A">
      <w:pPr>
        <w:spacing w:line="360" w:lineRule="auto"/>
        <w:rPr>
          <w:rFonts w:ascii="Times New Roman" w:hAnsi="Times New Roman" w:cs="Times New Roman"/>
          <w:sz w:val="24"/>
          <w:szCs w:val="24"/>
        </w:rPr>
      </w:pPr>
    </w:p>
    <w:p w:rsidR="00B6493C" w:rsidRDefault="00B6493C" w:rsidP="00A7413A">
      <w:pPr>
        <w:spacing w:line="360" w:lineRule="auto"/>
        <w:rPr>
          <w:rFonts w:ascii="Times New Roman" w:hAnsi="Times New Roman" w:cs="Times New Roman"/>
          <w:sz w:val="24"/>
          <w:szCs w:val="24"/>
        </w:rPr>
      </w:pPr>
    </w:p>
    <w:p w:rsidR="00281BDD" w:rsidRPr="00A434E5" w:rsidRDefault="00281BDD" w:rsidP="00C609DE">
      <w:pPr>
        <w:pStyle w:val="Nadpis1"/>
        <w:numPr>
          <w:ilvl w:val="0"/>
          <w:numId w:val="0"/>
        </w:numPr>
        <w:rPr>
          <w:rFonts w:ascii="Times New Roman" w:hAnsi="Times New Roman" w:cs="Times New Roman"/>
          <w:color w:val="auto"/>
        </w:rPr>
      </w:pPr>
      <w:bookmarkStart w:id="107" w:name="_Toc385170462"/>
      <w:bookmarkStart w:id="108" w:name="_Toc386028705"/>
      <w:proofErr w:type="gramStart"/>
      <w:r w:rsidRPr="00A434E5">
        <w:rPr>
          <w:rFonts w:ascii="Times New Roman" w:hAnsi="Times New Roman" w:cs="Times New Roman"/>
          <w:color w:val="auto"/>
        </w:rPr>
        <w:t>SEZNAM</w:t>
      </w:r>
      <w:r w:rsidR="009768C2">
        <w:rPr>
          <w:rFonts w:ascii="Times New Roman" w:hAnsi="Times New Roman" w:cs="Times New Roman"/>
          <w:color w:val="auto"/>
        </w:rPr>
        <w:t xml:space="preserve"> </w:t>
      </w:r>
      <w:r w:rsidRPr="00A434E5">
        <w:rPr>
          <w:rFonts w:ascii="Times New Roman" w:hAnsi="Times New Roman" w:cs="Times New Roman"/>
          <w:color w:val="auto"/>
        </w:rPr>
        <w:t xml:space="preserve"> </w:t>
      </w:r>
      <w:r w:rsidRPr="00A434E5">
        <w:rPr>
          <w:rFonts w:ascii="Times New Roman" w:hAnsi="Times New Roman" w:cs="Times New Roman"/>
          <w:caps/>
          <w:color w:val="auto"/>
        </w:rPr>
        <w:t>OBRÁZKů</w:t>
      </w:r>
      <w:bookmarkEnd w:id="107"/>
      <w:bookmarkEnd w:id="108"/>
      <w:proofErr w:type="gramEnd"/>
    </w:p>
    <w:p w:rsidR="00756E44" w:rsidRDefault="00756E44" w:rsidP="00C0642B">
      <w:pPr>
        <w:pStyle w:val="Obsah5"/>
      </w:pPr>
    </w:p>
    <w:p w:rsidR="00C0642B" w:rsidRPr="00C0642B" w:rsidRDefault="00C0642B" w:rsidP="00C0642B">
      <w:pPr>
        <w:pStyle w:val="Obsah5"/>
      </w:pPr>
      <w:r>
        <w:fldChar w:fldCharType="begin"/>
      </w:r>
      <w:r>
        <w:instrText xml:space="preserve"> TOC \o "5-5" \h \z \u </w:instrText>
      </w:r>
      <w:r>
        <w:fldChar w:fldCharType="separate"/>
      </w:r>
      <w:hyperlink w:anchor="_Toc385359425" w:history="1">
        <w:r w:rsidRPr="00C0642B">
          <w:rPr>
            <w:rStyle w:val="Hypertextovodkaz"/>
          </w:rPr>
          <w:t xml:space="preserve">Obrázek č. 1 </w:t>
        </w:r>
        <w:r w:rsidR="009A69EB">
          <w:rPr>
            <w:rStyle w:val="Hypertextovodkaz"/>
          </w:rPr>
          <w:t xml:space="preserve"> </w:t>
        </w:r>
        <w:r w:rsidRPr="00C0642B">
          <w:rPr>
            <w:rStyle w:val="Hypertextovodkaz"/>
          </w:rPr>
          <w:t xml:space="preserve">Oficiální rozvojová pomoc (ODA) z OECD-DAC v letech 2000-2012 </w:t>
        </w:r>
        <w:r w:rsidR="009A69EB">
          <w:rPr>
            <w:rStyle w:val="Hypertextovodkaz"/>
          </w:rPr>
          <w:t xml:space="preserve">         </w:t>
        </w:r>
        <w:r w:rsidRPr="00C0642B">
          <w:rPr>
            <w:rStyle w:val="Hypertextovodkaz"/>
          </w:rPr>
          <w:t>(v mld. USD)</w:t>
        </w:r>
        <w:r w:rsidRPr="00C0642B">
          <w:rPr>
            <w:webHidden/>
          </w:rPr>
          <w:tab/>
        </w:r>
        <w:r w:rsidR="00533AF6">
          <w:rPr>
            <w:webHidden/>
          </w:rPr>
          <w:t>30</w:t>
        </w:r>
      </w:hyperlink>
    </w:p>
    <w:p w:rsidR="00C0642B" w:rsidRDefault="00C0642B" w:rsidP="007E10E3">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281BDD" w:rsidRDefault="00281BDD" w:rsidP="00C0642B">
      <w:pPr>
        <w:pStyle w:val="Nadpis1"/>
        <w:numPr>
          <w:ilvl w:val="0"/>
          <w:numId w:val="0"/>
        </w:numPr>
        <w:rPr>
          <w:rFonts w:ascii="Times New Roman" w:hAnsi="Times New Roman" w:cs="Times New Roman"/>
          <w:color w:val="auto"/>
        </w:rPr>
      </w:pPr>
      <w:bookmarkStart w:id="109" w:name="_Toc385170463"/>
      <w:bookmarkStart w:id="110" w:name="_Toc386028706"/>
      <w:proofErr w:type="gramStart"/>
      <w:r w:rsidRPr="00A434E5">
        <w:rPr>
          <w:rFonts w:ascii="Times New Roman" w:hAnsi="Times New Roman" w:cs="Times New Roman"/>
          <w:color w:val="auto"/>
        </w:rPr>
        <w:t xml:space="preserve">SEZNAM </w:t>
      </w:r>
      <w:r w:rsidR="009768C2">
        <w:rPr>
          <w:rFonts w:ascii="Times New Roman" w:hAnsi="Times New Roman" w:cs="Times New Roman"/>
          <w:color w:val="auto"/>
        </w:rPr>
        <w:t xml:space="preserve"> </w:t>
      </w:r>
      <w:r w:rsidRPr="00A434E5">
        <w:rPr>
          <w:rFonts w:ascii="Times New Roman" w:hAnsi="Times New Roman" w:cs="Times New Roman"/>
          <w:color w:val="auto"/>
        </w:rPr>
        <w:t>TABULEK</w:t>
      </w:r>
      <w:bookmarkEnd w:id="109"/>
      <w:bookmarkEnd w:id="110"/>
      <w:proofErr w:type="gramEnd"/>
    </w:p>
    <w:p w:rsidR="00687CE1" w:rsidRDefault="00687CE1" w:rsidP="00687CE1"/>
    <w:p w:rsidR="00687CE1" w:rsidRPr="00687CE1" w:rsidRDefault="00687CE1" w:rsidP="00687CE1">
      <w:pPr>
        <w:pStyle w:val="Obsah6"/>
        <w:tabs>
          <w:tab w:val="right" w:leader="dot" w:pos="8777"/>
        </w:tabs>
        <w:spacing w:line="360" w:lineRule="auto"/>
        <w:ind w:left="0"/>
        <w:rPr>
          <w:rFonts w:ascii="Times New Roman" w:eastAsiaTheme="minorEastAsia" w:hAnsi="Times New Roman" w:cs="Times New Roman"/>
          <w:noProof/>
          <w:sz w:val="24"/>
          <w:szCs w:val="24"/>
          <w:lang w:eastAsia="cs-CZ"/>
        </w:rPr>
      </w:pPr>
      <w:r w:rsidRPr="00687CE1">
        <w:rPr>
          <w:rFonts w:ascii="Times New Roman" w:hAnsi="Times New Roman" w:cs="Times New Roman"/>
          <w:sz w:val="24"/>
          <w:szCs w:val="24"/>
        </w:rPr>
        <w:fldChar w:fldCharType="begin"/>
      </w:r>
      <w:r w:rsidRPr="00687CE1">
        <w:rPr>
          <w:rFonts w:ascii="Times New Roman" w:hAnsi="Times New Roman" w:cs="Times New Roman"/>
          <w:sz w:val="24"/>
          <w:szCs w:val="24"/>
        </w:rPr>
        <w:instrText xml:space="preserve"> TOC \u \t "Nadpis 6;6;nadpis zákona;1;ZÁKON;1" </w:instrText>
      </w:r>
      <w:r w:rsidRPr="00687CE1">
        <w:rPr>
          <w:rFonts w:ascii="Times New Roman" w:hAnsi="Times New Roman" w:cs="Times New Roman"/>
          <w:sz w:val="24"/>
          <w:szCs w:val="24"/>
        </w:rPr>
        <w:fldChar w:fldCharType="separate"/>
      </w:r>
      <w:r w:rsidRPr="00687CE1">
        <w:rPr>
          <w:rFonts w:ascii="Times New Roman" w:hAnsi="Times New Roman" w:cs="Times New Roman"/>
          <w:noProof/>
          <w:sz w:val="24"/>
          <w:szCs w:val="24"/>
        </w:rPr>
        <w:t>Tabulka č. 1   Oficiální rozvojová pomoc České republiky (v mil. Kč)</w:t>
      </w:r>
      <w:r w:rsidRPr="00687CE1">
        <w:rPr>
          <w:rFonts w:ascii="Times New Roman" w:hAnsi="Times New Roman" w:cs="Times New Roman"/>
          <w:noProof/>
          <w:sz w:val="24"/>
          <w:szCs w:val="24"/>
        </w:rPr>
        <w:tab/>
      </w:r>
      <w:r w:rsidRPr="00687CE1">
        <w:rPr>
          <w:rFonts w:ascii="Times New Roman" w:hAnsi="Times New Roman" w:cs="Times New Roman"/>
          <w:noProof/>
          <w:sz w:val="24"/>
          <w:szCs w:val="24"/>
        </w:rPr>
        <w:fldChar w:fldCharType="begin"/>
      </w:r>
      <w:r w:rsidRPr="00687CE1">
        <w:rPr>
          <w:rFonts w:ascii="Times New Roman" w:hAnsi="Times New Roman" w:cs="Times New Roman"/>
          <w:noProof/>
          <w:sz w:val="24"/>
          <w:szCs w:val="24"/>
        </w:rPr>
        <w:instrText xml:space="preserve"> PAGEREF _Toc386031641 \h </w:instrText>
      </w:r>
      <w:r w:rsidRPr="00687CE1">
        <w:rPr>
          <w:rFonts w:ascii="Times New Roman" w:hAnsi="Times New Roman" w:cs="Times New Roman"/>
          <w:noProof/>
          <w:sz w:val="24"/>
          <w:szCs w:val="24"/>
        </w:rPr>
      </w:r>
      <w:r w:rsidRPr="00687CE1">
        <w:rPr>
          <w:rFonts w:ascii="Times New Roman" w:hAnsi="Times New Roman" w:cs="Times New Roman"/>
          <w:noProof/>
          <w:sz w:val="24"/>
          <w:szCs w:val="24"/>
        </w:rPr>
        <w:fldChar w:fldCharType="separate"/>
      </w:r>
      <w:r w:rsidRPr="00687CE1">
        <w:rPr>
          <w:rFonts w:ascii="Times New Roman" w:hAnsi="Times New Roman" w:cs="Times New Roman"/>
          <w:noProof/>
          <w:sz w:val="24"/>
          <w:szCs w:val="24"/>
        </w:rPr>
        <w:t>14</w:t>
      </w:r>
      <w:r w:rsidRPr="00687CE1">
        <w:rPr>
          <w:rFonts w:ascii="Times New Roman" w:hAnsi="Times New Roman" w:cs="Times New Roman"/>
          <w:noProof/>
          <w:sz w:val="24"/>
          <w:szCs w:val="24"/>
        </w:rPr>
        <w:fldChar w:fldCharType="end"/>
      </w:r>
    </w:p>
    <w:p w:rsidR="00687CE1" w:rsidRPr="00687CE1" w:rsidRDefault="00687CE1" w:rsidP="00687CE1">
      <w:pPr>
        <w:pStyle w:val="Obsah6"/>
        <w:tabs>
          <w:tab w:val="right" w:leader="dot" w:pos="8777"/>
        </w:tabs>
        <w:spacing w:line="360" w:lineRule="auto"/>
        <w:ind w:left="0"/>
        <w:rPr>
          <w:rFonts w:ascii="Times New Roman" w:eastAsiaTheme="minorEastAsia" w:hAnsi="Times New Roman" w:cs="Times New Roman"/>
          <w:noProof/>
          <w:sz w:val="24"/>
          <w:szCs w:val="24"/>
          <w:lang w:eastAsia="cs-CZ"/>
        </w:rPr>
      </w:pPr>
      <w:r w:rsidRPr="00687CE1">
        <w:rPr>
          <w:rFonts w:ascii="Times New Roman" w:hAnsi="Times New Roman" w:cs="Times New Roman"/>
          <w:noProof/>
          <w:sz w:val="24"/>
          <w:szCs w:val="24"/>
        </w:rPr>
        <w:t>Tabulka č. 2   Přehled poskytnuté humanitární pomoci ČR v roce 2012 (v Kč)</w:t>
      </w:r>
      <w:r w:rsidRPr="00687CE1">
        <w:rPr>
          <w:rFonts w:ascii="Times New Roman" w:hAnsi="Times New Roman" w:cs="Times New Roman"/>
          <w:noProof/>
          <w:sz w:val="24"/>
          <w:szCs w:val="24"/>
        </w:rPr>
        <w:tab/>
      </w:r>
      <w:r w:rsidRPr="00687CE1">
        <w:rPr>
          <w:rFonts w:ascii="Times New Roman" w:hAnsi="Times New Roman" w:cs="Times New Roman"/>
          <w:noProof/>
          <w:sz w:val="24"/>
          <w:szCs w:val="24"/>
        </w:rPr>
        <w:fldChar w:fldCharType="begin"/>
      </w:r>
      <w:r w:rsidRPr="00687CE1">
        <w:rPr>
          <w:rFonts w:ascii="Times New Roman" w:hAnsi="Times New Roman" w:cs="Times New Roman"/>
          <w:noProof/>
          <w:sz w:val="24"/>
          <w:szCs w:val="24"/>
        </w:rPr>
        <w:instrText xml:space="preserve"> PAGEREF _Toc386031642 \h </w:instrText>
      </w:r>
      <w:r w:rsidRPr="00687CE1">
        <w:rPr>
          <w:rFonts w:ascii="Times New Roman" w:hAnsi="Times New Roman" w:cs="Times New Roman"/>
          <w:noProof/>
          <w:sz w:val="24"/>
          <w:szCs w:val="24"/>
        </w:rPr>
      </w:r>
      <w:r w:rsidRPr="00687CE1">
        <w:rPr>
          <w:rFonts w:ascii="Times New Roman" w:hAnsi="Times New Roman" w:cs="Times New Roman"/>
          <w:noProof/>
          <w:sz w:val="24"/>
          <w:szCs w:val="24"/>
        </w:rPr>
        <w:fldChar w:fldCharType="separate"/>
      </w:r>
      <w:r w:rsidRPr="00687CE1">
        <w:rPr>
          <w:rFonts w:ascii="Times New Roman" w:hAnsi="Times New Roman" w:cs="Times New Roman"/>
          <w:noProof/>
          <w:sz w:val="24"/>
          <w:szCs w:val="24"/>
        </w:rPr>
        <w:t>20</w:t>
      </w:r>
      <w:r w:rsidRPr="00687CE1">
        <w:rPr>
          <w:rFonts w:ascii="Times New Roman" w:hAnsi="Times New Roman" w:cs="Times New Roman"/>
          <w:noProof/>
          <w:sz w:val="24"/>
          <w:szCs w:val="24"/>
        </w:rPr>
        <w:fldChar w:fldCharType="end"/>
      </w:r>
    </w:p>
    <w:p w:rsidR="00687CE1" w:rsidRPr="00687CE1" w:rsidRDefault="00687CE1" w:rsidP="00687CE1">
      <w:pPr>
        <w:pStyle w:val="Obsah6"/>
        <w:tabs>
          <w:tab w:val="right" w:leader="dot" w:pos="8777"/>
        </w:tabs>
        <w:spacing w:line="360" w:lineRule="auto"/>
        <w:ind w:left="0"/>
        <w:rPr>
          <w:rFonts w:ascii="Times New Roman" w:eastAsiaTheme="minorEastAsia" w:hAnsi="Times New Roman" w:cs="Times New Roman"/>
          <w:noProof/>
          <w:sz w:val="24"/>
          <w:szCs w:val="24"/>
          <w:lang w:eastAsia="cs-CZ"/>
        </w:rPr>
      </w:pPr>
      <w:r w:rsidRPr="00687CE1">
        <w:rPr>
          <w:rFonts w:ascii="Times New Roman" w:hAnsi="Times New Roman" w:cs="Times New Roman"/>
          <w:noProof/>
          <w:sz w:val="24"/>
          <w:szCs w:val="24"/>
        </w:rPr>
        <w:t>Tabulka č. 3   Výdaje na multilaterální spolupráci ČR v letech 2010-2012 (v mil. Kč)</w:t>
      </w:r>
      <w:r w:rsidRPr="00687CE1">
        <w:rPr>
          <w:rFonts w:ascii="Times New Roman" w:hAnsi="Times New Roman" w:cs="Times New Roman"/>
          <w:noProof/>
          <w:sz w:val="24"/>
          <w:szCs w:val="24"/>
        </w:rPr>
        <w:tab/>
      </w:r>
      <w:r w:rsidRPr="00687CE1">
        <w:rPr>
          <w:rFonts w:ascii="Times New Roman" w:hAnsi="Times New Roman" w:cs="Times New Roman"/>
          <w:noProof/>
          <w:sz w:val="24"/>
          <w:szCs w:val="24"/>
        </w:rPr>
        <w:fldChar w:fldCharType="begin"/>
      </w:r>
      <w:r w:rsidRPr="00687CE1">
        <w:rPr>
          <w:rFonts w:ascii="Times New Roman" w:hAnsi="Times New Roman" w:cs="Times New Roman"/>
          <w:noProof/>
          <w:sz w:val="24"/>
          <w:szCs w:val="24"/>
        </w:rPr>
        <w:instrText xml:space="preserve"> PAGEREF _Toc386031643 \h </w:instrText>
      </w:r>
      <w:r w:rsidRPr="00687CE1">
        <w:rPr>
          <w:rFonts w:ascii="Times New Roman" w:hAnsi="Times New Roman" w:cs="Times New Roman"/>
          <w:noProof/>
          <w:sz w:val="24"/>
          <w:szCs w:val="24"/>
        </w:rPr>
      </w:r>
      <w:r w:rsidRPr="00687CE1">
        <w:rPr>
          <w:rFonts w:ascii="Times New Roman" w:hAnsi="Times New Roman" w:cs="Times New Roman"/>
          <w:noProof/>
          <w:sz w:val="24"/>
          <w:szCs w:val="24"/>
        </w:rPr>
        <w:fldChar w:fldCharType="separate"/>
      </w:r>
      <w:r w:rsidRPr="00687CE1">
        <w:rPr>
          <w:rFonts w:ascii="Times New Roman" w:hAnsi="Times New Roman" w:cs="Times New Roman"/>
          <w:noProof/>
          <w:sz w:val="24"/>
          <w:szCs w:val="24"/>
        </w:rPr>
        <w:t>24</w:t>
      </w:r>
      <w:r w:rsidRPr="00687CE1">
        <w:rPr>
          <w:rFonts w:ascii="Times New Roman" w:hAnsi="Times New Roman" w:cs="Times New Roman"/>
          <w:noProof/>
          <w:sz w:val="24"/>
          <w:szCs w:val="24"/>
        </w:rPr>
        <w:fldChar w:fldCharType="end"/>
      </w:r>
    </w:p>
    <w:p w:rsidR="00687CE1" w:rsidRPr="00687CE1" w:rsidRDefault="00687CE1" w:rsidP="00687CE1">
      <w:pPr>
        <w:pStyle w:val="Obsah6"/>
        <w:tabs>
          <w:tab w:val="right" w:leader="dot" w:pos="8777"/>
        </w:tabs>
        <w:spacing w:line="360" w:lineRule="auto"/>
        <w:ind w:left="0"/>
        <w:rPr>
          <w:rFonts w:ascii="Times New Roman" w:eastAsiaTheme="minorEastAsia" w:hAnsi="Times New Roman" w:cs="Times New Roman"/>
          <w:noProof/>
          <w:sz w:val="24"/>
          <w:szCs w:val="24"/>
          <w:lang w:eastAsia="cs-CZ"/>
        </w:rPr>
      </w:pPr>
      <w:r w:rsidRPr="00687CE1">
        <w:rPr>
          <w:rFonts w:ascii="Times New Roman" w:hAnsi="Times New Roman" w:cs="Times New Roman"/>
          <w:noProof/>
          <w:sz w:val="24"/>
          <w:szCs w:val="24"/>
        </w:rPr>
        <w:t>Tabulka č. 4   Výdaje na dvoustrannou a mnohostrannou rozvojovou spolupráci ČR v roce 2012 (v Kč)</w:t>
      </w:r>
      <w:r w:rsidRPr="00687CE1">
        <w:rPr>
          <w:rFonts w:ascii="Times New Roman" w:hAnsi="Times New Roman" w:cs="Times New Roman"/>
          <w:noProof/>
          <w:sz w:val="24"/>
          <w:szCs w:val="24"/>
        </w:rPr>
        <w:tab/>
      </w:r>
      <w:r w:rsidRPr="00687CE1">
        <w:rPr>
          <w:rFonts w:ascii="Times New Roman" w:hAnsi="Times New Roman" w:cs="Times New Roman"/>
          <w:noProof/>
          <w:sz w:val="24"/>
          <w:szCs w:val="24"/>
        </w:rPr>
        <w:fldChar w:fldCharType="begin"/>
      </w:r>
      <w:r w:rsidRPr="00687CE1">
        <w:rPr>
          <w:rFonts w:ascii="Times New Roman" w:hAnsi="Times New Roman" w:cs="Times New Roman"/>
          <w:noProof/>
          <w:sz w:val="24"/>
          <w:szCs w:val="24"/>
        </w:rPr>
        <w:instrText xml:space="preserve"> PAGEREF _Toc386031644 \h </w:instrText>
      </w:r>
      <w:r w:rsidRPr="00687CE1">
        <w:rPr>
          <w:rFonts w:ascii="Times New Roman" w:hAnsi="Times New Roman" w:cs="Times New Roman"/>
          <w:noProof/>
          <w:sz w:val="24"/>
          <w:szCs w:val="24"/>
        </w:rPr>
      </w:r>
      <w:r w:rsidRPr="00687CE1">
        <w:rPr>
          <w:rFonts w:ascii="Times New Roman" w:hAnsi="Times New Roman" w:cs="Times New Roman"/>
          <w:noProof/>
          <w:sz w:val="24"/>
          <w:szCs w:val="24"/>
        </w:rPr>
        <w:fldChar w:fldCharType="separate"/>
      </w:r>
      <w:r w:rsidRPr="00687CE1">
        <w:rPr>
          <w:rFonts w:ascii="Times New Roman" w:hAnsi="Times New Roman" w:cs="Times New Roman"/>
          <w:noProof/>
          <w:sz w:val="24"/>
          <w:szCs w:val="24"/>
        </w:rPr>
        <w:t>44</w:t>
      </w:r>
      <w:r w:rsidRPr="00687CE1">
        <w:rPr>
          <w:rFonts w:ascii="Times New Roman" w:hAnsi="Times New Roman" w:cs="Times New Roman"/>
          <w:noProof/>
          <w:sz w:val="24"/>
          <w:szCs w:val="24"/>
        </w:rPr>
        <w:fldChar w:fldCharType="end"/>
      </w:r>
    </w:p>
    <w:p w:rsidR="00AE5007" w:rsidRPr="00687CE1" w:rsidRDefault="00687CE1" w:rsidP="00687CE1">
      <w:pPr>
        <w:spacing w:line="360" w:lineRule="auto"/>
      </w:pPr>
      <w:r w:rsidRPr="00687CE1">
        <w:rPr>
          <w:rFonts w:ascii="Times New Roman" w:hAnsi="Times New Roman" w:cs="Times New Roman"/>
          <w:sz w:val="24"/>
          <w:szCs w:val="24"/>
        </w:rPr>
        <w:fldChar w:fldCharType="end"/>
      </w:r>
    </w:p>
    <w:p w:rsidR="00924C0A" w:rsidRPr="00A434E5" w:rsidRDefault="00924C0A" w:rsidP="00924C0A">
      <w:pPr>
        <w:pStyle w:val="Nadpis1"/>
        <w:numPr>
          <w:ilvl w:val="0"/>
          <w:numId w:val="0"/>
        </w:numPr>
        <w:rPr>
          <w:rFonts w:ascii="Times New Roman" w:hAnsi="Times New Roman" w:cs="Times New Roman"/>
          <w:color w:val="auto"/>
        </w:rPr>
      </w:pPr>
      <w:bookmarkStart w:id="111" w:name="_Toc386028707"/>
      <w:r>
        <w:rPr>
          <w:rFonts w:ascii="Times New Roman" w:hAnsi="Times New Roman" w:cs="Times New Roman"/>
          <w:color w:val="auto"/>
        </w:rPr>
        <w:t>PŘÍLOH</w:t>
      </w:r>
      <w:bookmarkEnd w:id="111"/>
      <w:r w:rsidR="00791256">
        <w:rPr>
          <w:rFonts w:ascii="Times New Roman" w:hAnsi="Times New Roman" w:cs="Times New Roman"/>
          <w:color w:val="auto"/>
        </w:rPr>
        <w:t>Y</w:t>
      </w:r>
    </w:p>
    <w:p w:rsidR="00EB7B75" w:rsidRDefault="00EB7B75" w:rsidP="00281BDD">
      <w:pPr>
        <w:spacing w:line="360" w:lineRule="auto"/>
        <w:rPr>
          <w:rFonts w:ascii="Times New Roman" w:hAnsi="Times New Roman" w:cs="Times New Roman"/>
          <w:sz w:val="24"/>
          <w:szCs w:val="24"/>
        </w:rPr>
      </w:pPr>
    </w:p>
    <w:p w:rsidR="00924C0A" w:rsidRPr="00924C0A" w:rsidRDefault="00924C0A" w:rsidP="00924C0A">
      <w:pPr>
        <w:spacing w:line="360" w:lineRule="auto"/>
        <w:rPr>
          <w:rFonts w:ascii="Times New Roman" w:hAnsi="Times New Roman" w:cs="Times New Roman"/>
          <w:sz w:val="24"/>
          <w:szCs w:val="24"/>
        </w:rPr>
      </w:pPr>
      <w:r>
        <w:rPr>
          <w:rFonts w:ascii="Times New Roman" w:hAnsi="Times New Roman" w:cs="Times New Roman"/>
          <w:sz w:val="24"/>
          <w:szCs w:val="24"/>
        </w:rPr>
        <w:t xml:space="preserve">Příloha </w:t>
      </w:r>
      <w:proofErr w:type="gramStart"/>
      <w:r>
        <w:rPr>
          <w:rFonts w:ascii="Times New Roman" w:hAnsi="Times New Roman" w:cs="Times New Roman"/>
          <w:sz w:val="24"/>
          <w:szCs w:val="24"/>
        </w:rPr>
        <w:t xml:space="preserve">č. 1  </w:t>
      </w:r>
      <w:r w:rsidRPr="00A7413A">
        <w:rPr>
          <w:rFonts w:ascii="Times New Roman" w:hAnsi="Times New Roman" w:cs="Times New Roman"/>
          <w:sz w:val="24"/>
          <w:szCs w:val="24"/>
        </w:rPr>
        <w:t>Dotazník</w:t>
      </w:r>
      <w:proofErr w:type="gramEnd"/>
      <w:r>
        <w:rPr>
          <w:rFonts w:ascii="Times New Roman" w:hAnsi="Times New Roman" w:cs="Times New Roman"/>
          <w:sz w:val="24"/>
          <w:szCs w:val="24"/>
        </w:rPr>
        <w:tab/>
      </w:r>
    </w:p>
    <w:p w:rsidR="00924C0A" w:rsidRDefault="00924C0A" w:rsidP="00924C0A">
      <w:pPr>
        <w:spacing w:line="360" w:lineRule="auto"/>
        <w:rPr>
          <w:rFonts w:ascii="Times New Roman" w:hAnsi="Times New Roman" w:cs="Times New Roman"/>
          <w:sz w:val="24"/>
          <w:szCs w:val="24"/>
        </w:rPr>
      </w:pPr>
      <w:r>
        <w:rPr>
          <w:rFonts w:ascii="Times New Roman" w:hAnsi="Times New Roman" w:cs="Times New Roman"/>
          <w:sz w:val="24"/>
          <w:szCs w:val="24"/>
        </w:rPr>
        <w:t>Příloha</w:t>
      </w:r>
      <w:r w:rsidRPr="00924C0A">
        <w:rPr>
          <w:rFonts w:ascii="Times New Roman" w:hAnsi="Times New Roman" w:cs="Times New Roman"/>
          <w:sz w:val="24"/>
          <w:szCs w:val="24"/>
        </w:rPr>
        <w:t xml:space="preserve"> </w:t>
      </w:r>
      <w:proofErr w:type="gramStart"/>
      <w:r w:rsidRPr="00924C0A">
        <w:rPr>
          <w:rFonts w:ascii="Times New Roman" w:hAnsi="Times New Roman" w:cs="Times New Roman"/>
          <w:sz w:val="24"/>
          <w:szCs w:val="24"/>
        </w:rPr>
        <w:t>č.</w:t>
      </w:r>
      <w:r>
        <w:rPr>
          <w:rFonts w:ascii="Times New Roman" w:hAnsi="Times New Roman" w:cs="Times New Roman"/>
          <w:sz w:val="24"/>
          <w:szCs w:val="24"/>
        </w:rPr>
        <w:t xml:space="preserve"> 2  </w:t>
      </w:r>
      <w:r w:rsidRPr="00924C0A">
        <w:rPr>
          <w:rFonts w:ascii="Times New Roman" w:hAnsi="Times New Roman" w:cs="Times New Roman"/>
          <w:sz w:val="24"/>
          <w:szCs w:val="24"/>
        </w:rPr>
        <w:t>Část</w:t>
      </w:r>
      <w:proofErr w:type="gramEnd"/>
      <w:r w:rsidRPr="00924C0A">
        <w:rPr>
          <w:rFonts w:ascii="Times New Roman" w:hAnsi="Times New Roman" w:cs="Times New Roman"/>
          <w:sz w:val="24"/>
          <w:szCs w:val="24"/>
        </w:rPr>
        <w:t xml:space="preserve"> první Zákona č. 151/2010 Sb., o zahraniční rozvojové spolupráci a</w:t>
      </w:r>
    </w:p>
    <w:p w:rsidR="00924C0A" w:rsidRPr="00924C0A" w:rsidRDefault="00924C0A" w:rsidP="00924C0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24C0A">
        <w:rPr>
          <w:rFonts w:ascii="Times New Roman" w:hAnsi="Times New Roman" w:cs="Times New Roman"/>
          <w:sz w:val="24"/>
          <w:szCs w:val="24"/>
        </w:rPr>
        <w:t>humanitární pomoci poskytované do zahraničí</w:t>
      </w:r>
      <w:r>
        <w:rPr>
          <w:rFonts w:ascii="Times New Roman" w:hAnsi="Times New Roman" w:cs="Times New Roman"/>
          <w:sz w:val="24"/>
          <w:szCs w:val="24"/>
        </w:rPr>
        <w:tab/>
      </w:r>
    </w:p>
    <w:p w:rsidR="002A0DFD" w:rsidRPr="002A0DFD" w:rsidRDefault="00924C0A" w:rsidP="008B399A">
      <w:pPr>
        <w:spacing w:line="360" w:lineRule="auto"/>
        <w:rPr>
          <w:rFonts w:ascii="Times New Roman" w:hAnsi="Times New Roman" w:cs="Times New Roman"/>
          <w:sz w:val="24"/>
          <w:szCs w:val="24"/>
        </w:rPr>
        <w:sectPr w:rsidR="002A0DFD" w:rsidRPr="002A0DFD" w:rsidSect="002A0DFD">
          <w:footerReference w:type="default" r:id="rId89"/>
          <w:pgSz w:w="11906" w:h="16838"/>
          <w:pgMar w:top="1418" w:right="1134" w:bottom="1418" w:left="1985" w:header="709" w:footer="709" w:gutter="0"/>
          <w:pgNumType w:start="8"/>
          <w:cols w:space="708"/>
          <w:docGrid w:linePitch="360"/>
        </w:sectPr>
      </w:pPr>
      <w:r>
        <w:rPr>
          <w:rFonts w:ascii="Times New Roman" w:hAnsi="Times New Roman" w:cs="Times New Roman"/>
          <w:sz w:val="24"/>
          <w:szCs w:val="24"/>
        </w:rPr>
        <w:t xml:space="preserve">Příloha č. </w:t>
      </w:r>
      <w:proofErr w:type="gramStart"/>
      <w:r>
        <w:rPr>
          <w:rFonts w:ascii="Times New Roman" w:hAnsi="Times New Roman" w:cs="Times New Roman"/>
          <w:sz w:val="24"/>
          <w:szCs w:val="24"/>
        </w:rPr>
        <w:t xml:space="preserve">3  </w:t>
      </w:r>
      <w:r w:rsidRPr="00924C0A">
        <w:rPr>
          <w:rFonts w:ascii="Times New Roman" w:hAnsi="Times New Roman" w:cs="Times New Roman"/>
          <w:sz w:val="24"/>
          <w:szCs w:val="24"/>
        </w:rPr>
        <w:t>Příklad</w:t>
      </w:r>
      <w:proofErr w:type="gramEnd"/>
      <w:r w:rsidRPr="00924C0A">
        <w:rPr>
          <w:rFonts w:ascii="Times New Roman" w:hAnsi="Times New Roman" w:cs="Times New Roman"/>
          <w:sz w:val="24"/>
          <w:szCs w:val="24"/>
        </w:rPr>
        <w:t xml:space="preserve"> dárkového certifikátu</w:t>
      </w:r>
      <w:r w:rsidR="002A0DFD">
        <w:rPr>
          <w:rFonts w:ascii="Times New Roman" w:hAnsi="Times New Roman" w:cs="Times New Roman"/>
          <w:sz w:val="24"/>
          <w:szCs w:val="24"/>
        </w:rPr>
        <w:tab/>
      </w:r>
    </w:p>
    <w:p w:rsidR="001C50CB" w:rsidRPr="00924C0A" w:rsidRDefault="00A7413A" w:rsidP="009F091B">
      <w:pPr>
        <w:spacing w:line="360" w:lineRule="auto"/>
        <w:rPr>
          <w:rFonts w:ascii="Times New Roman" w:hAnsi="Times New Roman" w:cs="Times New Roman"/>
          <w:b/>
          <w:sz w:val="24"/>
          <w:szCs w:val="24"/>
        </w:rPr>
      </w:pPr>
      <w:r w:rsidRPr="00924C0A">
        <w:rPr>
          <w:rFonts w:ascii="Times New Roman" w:hAnsi="Times New Roman" w:cs="Times New Roman"/>
          <w:b/>
          <w:sz w:val="24"/>
          <w:szCs w:val="24"/>
        </w:rPr>
        <w:lastRenderedPageBreak/>
        <w:t xml:space="preserve">Příloha č. 1  </w:t>
      </w:r>
      <w:r w:rsidR="00DD462B" w:rsidRPr="00924C0A">
        <w:rPr>
          <w:rFonts w:ascii="Times New Roman" w:hAnsi="Times New Roman" w:cs="Times New Roman"/>
          <w:b/>
          <w:sz w:val="24"/>
          <w:szCs w:val="24"/>
        </w:rPr>
        <w:t xml:space="preserve"> </w:t>
      </w:r>
    </w:p>
    <w:p w:rsidR="00DD462B" w:rsidRPr="00924C0A" w:rsidRDefault="00DD462B" w:rsidP="009F091B">
      <w:pPr>
        <w:spacing w:line="360" w:lineRule="auto"/>
        <w:rPr>
          <w:rFonts w:ascii="Times New Roman" w:hAnsi="Times New Roman" w:cs="Times New Roman"/>
          <w:sz w:val="24"/>
          <w:szCs w:val="24"/>
        </w:rPr>
      </w:pPr>
      <w:r w:rsidRPr="00924C0A">
        <w:rPr>
          <w:rFonts w:ascii="Times New Roman" w:hAnsi="Times New Roman" w:cs="Times New Roman"/>
          <w:sz w:val="24"/>
          <w:szCs w:val="24"/>
        </w:rPr>
        <w:t>Dotazník</w:t>
      </w:r>
    </w:p>
    <w:p w:rsidR="00EF7BAF" w:rsidRDefault="00EF7BAF" w:rsidP="00A7413A">
      <w:pPr>
        <w:rPr>
          <w:rFonts w:ascii="Times New Roman" w:hAnsi="Times New Roman" w:cs="Times New Roman"/>
          <w:sz w:val="24"/>
          <w:szCs w:val="24"/>
        </w:rPr>
      </w:pPr>
    </w:p>
    <w:p w:rsidR="00EF7BAF" w:rsidRPr="00EF7BAF" w:rsidRDefault="00EF7BAF" w:rsidP="00EF7BAF">
      <w:pPr>
        <w:rPr>
          <w:rFonts w:ascii="Times New Roman" w:hAnsi="Times New Roman" w:cs="Times New Roman"/>
          <w:sz w:val="24"/>
          <w:szCs w:val="24"/>
        </w:rPr>
      </w:pPr>
      <w:r w:rsidRPr="00EF7BAF">
        <w:rPr>
          <w:rFonts w:ascii="Times New Roman" w:hAnsi="Times New Roman" w:cs="Times New Roman"/>
          <w:sz w:val="24"/>
          <w:szCs w:val="24"/>
        </w:rPr>
        <w:t>Vážení respondenti,</w:t>
      </w:r>
    </w:p>
    <w:p w:rsidR="00EF7BAF" w:rsidRPr="00EF7BAF" w:rsidRDefault="00EF7BAF" w:rsidP="00EF7BAF">
      <w:pPr>
        <w:rPr>
          <w:rFonts w:ascii="Times New Roman" w:hAnsi="Times New Roman" w:cs="Times New Roman"/>
          <w:sz w:val="24"/>
          <w:szCs w:val="24"/>
        </w:rPr>
      </w:pPr>
      <w:r w:rsidRPr="00EF7BAF">
        <w:rPr>
          <w:rFonts w:ascii="Times New Roman" w:hAnsi="Times New Roman" w:cs="Times New Roman"/>
          <w:sz w:val="24"/>
          <w:szCs w:val="24"/>
        </w:rPr>
        <w:t>jsem studentkou vysoké školy ekonomické a ráda bych Vás požádala o vyplnění následujícího dotazníku, který bude sloužit jako podklad pro vypracování mé bakalářské práce. Cílem práce je zjistit ochotu veřejnosti přispívat na humanitární pomoc v kontextu finanční krize. Dotazník je zcela anonymní a odpovědi Vám zaberou necelých pět minut Vašeho času. Všem děkuji.</w:t>
      </w:r>
    </w:p>
    <w:p w:rsidR="00EF7BAF" w:rsidRPr="00EF7BAF" w:rsidRDefault="00EF7BAF" w:rsidP="00EF7BAF">
      <w:pPr>
        <w:rPr>
          <w:rFonts w:ascii="Times New Roman" w:hAnsi="Times New Roman" w:cs="Times New Roman"/>
          <w:sz w:val="24"/>
          <w:szCs w:val="24"/>
        </w:rPr>
      </w:pPr>
    </w:p>
    <w:p w:rsidR="00EF7BAF" w:rsidRDefault="00EF7BAF" w:rsidP="00EF7BAF">
      <w:pPr>
        <w:rPr>
          <w:rFonts w:ascii="Times New Roman" w:hAnsi="Times New Roman" w:cs="Times New Roman"/>
          <w:sz w:val="24"/>
          <w:szCs w:val="24"/>
        </w:rPr>
      </w:pPr>
      <w:r w:rsidRPr="00EF7BAF">
        <w:rPr>
          <w:rFonts w:ascii="Times New Roman" w:hAnsi="Times New Roman" w:cs="Times New Roman"/>
          <w:sz w:val="24"/>
          <w:szCs w:val="24"/>
        </w:rPr>
        <w:t>Humanitární pomoc můžeme charakterizovat jako krátkodobou pomoc poskytovanou do oblastí zasažených např. přírodními katastrofami, válkou atd.  Cílem je zachránit lidské životy, zmírnit útrapy a pomoci obětem katastrof opět se postavit na vlastní nohy. Do humanitární pomoci můžeme zahrnout i samotné příspěvky veřejnosti, jak finanční, tak hmotné.</w:t>
      </w:r>
    </w:p>
    <w:p w:rsidR="00EF7BAF" w:rsidRDefault="00EF7BAF" w:rsidP="00EF7BAF">
      <w:pPr>
        <w:rPr>
          <w:rFonts w:ascii="Times New Roman" w:hAnsi="Times New Roman" w:cs="Times New Roman"/>
          <w:sz w:val="24"/>
          <w:szCs w:val="24"/>
        </w:rPr>
      </w:pPr>
    </w:p>
    <w:p w:rsidR="009A4022" w:rsidRDefault="009A4022" w:rsidP="00EF7BAF">
      <w:pPr>
        <w:rPr>
          <w:rFonts w:ascii="Times New Roman" w:hAnsi="Times New Roman" w:cs="Times New Roman"/>
          <w:sz w:val="24"/>
          <w:szCs w:val="24"/>
        </w:rPr>
      </w:pPr>
    </w:p>
    <w:p w:rsidR="00EF7BAF" w:rsidRPr="00E403D8" w:rsidRDefault="00EF7BAF" w:rsidP="00966A3F">
      <w:pPr>
        <w:pStyle w:val="Odstavecseseznamem"/>
        <w:numPr>
          <w:ilvl w:val="0"/>
          <w:numId w:val="8"/>
        </w:numPr>
        <w:ind w:left="357" w:hanging="357"/>
        <w:rPr>
          <w:rFonts w:ascii="Times New Roman" w:hAnsi="Times New Roman" w:cs="Times New Roman"/>
          <w:sz w:val="24"/>
          <w:szCs w:val="24"/>
        </w:rPr>
        <w:sectPr w:rsidR="00EF7BAF" w:rsidRPr="00E403D8" w:rsidSect="002A0DFD">
          <w:footerReference w:type="default" r:id="rId90"/>
          <w:pgSz w:w="11906" w:h="16838"/>
          <w:pgMar w:top="1418" w:right="1134" w:bottom="1418" w:left="1985" w:header="709" w:footer="709" w:gutter="0"/>
          <w:pgNumType w:start="0"/>
          <w:cols w:space="708"/>
          <w:docGrid w:linePitch="360"/>
        </w:sectPr>
      </w:pPr>
      <w:r w:rsidRPr="00E403D8">
        <w:rPr>
          <w:rFonts w:ascii="Times New Roman" w:hAnsi="Times New Roman" w:cs="Times New Roman"/>
          <w:sz w:val="24"/>
          <w:szCs w:val="24"/>
        </w:rPr>
        <w:t xml:space="preserve">Přispěli jste v minulém roce na humanitární pomoc? </w:t>
      </w:r>
    </w:p>
    <w:p w:rsidR="00EF7BAF" w:rsidRPr="005154CE" w:rsidRDefault="00790B98" w:rsidP="00EF7BAF">
      <w:pPr>
        <w:ind w:left="397"/>
        <w:rPr>
          <w:rFonts w:ascii="Times New Roman" w:hAnsi="Times New Roman" w:cs="Times New Roman"/>
        </w:rPr>
      </w:pPr>
      <w:r>
        <w:rPr>
          <w:rFonts w:ascii="Times New Roman" w:hAnsi="Times New Roman" w:cs="Times New Roman"/>
          <w:sz w:val="36"/>
          <w:szCs w:val="36"/>
        </w:rPr>
        <w:lastRenderedPageBreak/>
        <w:t xml:space="preserve">      </w:t>
      </w:r>
      <w:r w:rsidR="00EF7BAF" w:rsidRPr="005154CE">
        <w:rPr>
          <w:rFonts w:ascii="Times New Roman" w:hAnsi="Times New Roman" w:cs="Times New Roman"/>
          <w:sz w:val="36"/>
          <w:szCs w:val="36"/>
        </w:rPr>
        <w:t>□</w:t>
      </w:r>
      <w:r w:rsidR="00EF7BAF" w:rsidRPr="005154CE">
        <w:rPr>
          <w:rFonts w:ascii="Times New Roman" w:hAnsi="Times New Roman" w:cs="Times New Roman"/>
        </w:rPr>
        <w:t xml:space="preserve"> </w:t>
      </w:r>
      <w:r w:rsidR="00EF7BAF" w:rsidRPr="00E403D8">
        <w:rPr>
          <w:rFonts w:ascii="Times New Roman" w:hAnsi="Times New Roman" w:cs="Times New Roman"/>
          <w:sz w:val="24"/>
          <w:szCs w:val="24"/>
        </w:rPr>
        <w:t>ano</w:t>
      </w:r>
    </w:p>
    <w:p w:rsidR="00EF7BAF" w:rsidRPr="005154CE" w:rsidRDefault="00EF7BAF" w:rsidP="00EF7BAF">
      <w:pPr>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ne</w:t>
      </w:r>
      <w:r w:rsidRPr="005154CE">
        <w:rPr>
          <w:rFonts w:ascii="Times New Roman" w:hAnsi="Times New Roman" w:cs="Times New Roman"/>
        </w:rPr>
        <w:t xml:space="preserve">     </w:t>
      </w:r>
    </w:p>
    <w:p w:rsidR="00EF7BAF" w:rsidRPr="005154CE" w:rsidRDefault="00EF7BAF" w:rsidP="00EF7BAF">
      <w:pPr>
        <w:ind w:left="397"/>
        <w:rPr>
          <w:rFonts w:ascii="Times New Roman" w:hAnsi="Times New Roman" w:cs="Times New Roman"/>
        </w:rPr>
        <w:sectPr w:rsidR="00EF7BAF" w:rsidRPr="005154CE" w:rsidSect="002F370A">
          <w:type w:val="continuous"/>
          <w:pgSz w:w="11906" w:h="16838"/>
          <w:pgMar w:top="851" w:right="1418" w:bottom="851" w:left="1418" w:header="709" w:footer="709" w:gutter="0"/>
          <w:cols w:num="2" w:space="708"/>
          <w:docGrid w:linePitch="360"/>
        </w:sectPr>
      </w:pPr>
    </w:p>
    <w:p w:rsidR="00EF7BAF" w:rsidRPr="005154CE" w:rsidRDefault="00EF7BAF" w:rsidP="00EF7BAF">
      <w:pPr>
        <w:ind w:left="397"/>
        <w:rPr>
          <w:rFonts w:ascii="Times New Roman" w:hAnsi="Times New Roman" w:cs="Times New Roman"/>
        </w:rPr>
      </w:pPr>
      <w:r w:rsidRPr="005154CE">
        <w:rPr>
          <w:rFonts w:ascii="Times New Roman" w:hAnsi="Times New Roman" w:cs="Times New Roman"/>
        </w:rPr>
        <w:lastRenderedPageBreak/>
        <w:t xml:space="preserve">                       </w:t>
      </w:r>
    </w:p>
    <w:p w:rsidR="00C25FA5" w:rsidRDefault="00C25FA5" w:rsidP="00966A3F">
      <w:pPr>
        <w:pStyle w:val="Odstavecseseznamem"/>
        <w:numPr>
          <w:ilvl w:val="0"/>
          <w:numId w:val="8"/>
        </w:numPr>
        <w:ind w:left="357" w:hanging="357"/>
        <w:rPr>
          <w:rFonts w:ascii="Times New Roman" w:hAnsi="Times New Roman" w:cs="Times New Roman"/>
        </w:rPr>
        <w:sectPr w:rsidR="00C25FA5" w:rsidSect="00EF7BAF">
          <w:type w:val="continuous"/>
          <w:pgSz w:w="11906" w:h="16838"/>
          <w:pgMar w:top="851" w:right="1418" w:bottom="851" w:left="1418" w:header="709" w:footer="709" w:gutter="0"/>
          <w:cols w:num="2" w:space="708"/>
          <w:docGrid w:linePitch="360"/>
        </w:sectPr>
      </w:pPr>
    </w:p>
    <w:p w:rsidR="00C25FA5" w:rsidRPr="00E403D8" w:rsidRDefault="00EF7BAF" w:rsidP="00966A3F">
      <w:pPr>
        <w:pStyle w:val="Odstavecseseznamem"/>
        <w:numPr>
          <w:ilvl w:val="0"/>
          <w:numId w:val="8"/>
        </w:numPr>
        <w:ind w:left="357" w:hanging="357"/>
        <w:rPr>
          <w:rFonts w:ascii="Times New Roman" w:hAnsi="Times New Roman" w:cs="Times New Roman"/>
          <w:sz w:val="24"/>
          <w:szCs w:val="24"/>
        </w:rPr>
      </w:pPr>
      <w:r w:rsidRPr="00E403D8">
        <w:rPr>
          <w:rFonts w:ascii="Times New Roman" w:hAnsi="Times New Roman" w:cs="Times New Roman"/>
          <w:sz w:val="24"/>
          <w:szCs w:val="24"/>
        </w:rPr>
        <w:lastRenderedPageBreak/>
        <w:t>Uveďte, v jaké frekvenci jste přispěli</w:t>
      </w:r>
      <w:r w:rsidR="00C25FA5" w:rsidRPr="00E403D8">
        <w:rPr>
          <w:rFonts w:ascii="Times New Roman" w:hAnsi="Times New Roman" w:cs="Times New Roman"/>
          <w:sz w:val="24"/>
          <w:szCs w:val="24"/>
        </w:rPr>
        <w:t xml:space="preserve">? (jedna možnost) </w:t>
      </w:r>
    </w:p>
    <w:p w:rsidR="00C25FA5" w:rsidRDefault="00C25FA5" w:rsidP="00C25FA5">
      <w:pPr>
        <w:pStyle w:val="Odstavecseseznamem"/>
        <w:ind w:left="357"/>
        <w:rPr>
          <w:rFonts w:ascii="Times New Roman" w:hAnsi="Times New Roman" w:cs="Times New Roman"/>
          <w:sz w:val="36"/>
          <w:szCs w:val="36"/>
        </w:rPr>
        <w:sectPr w:rsidR="00C25FA5" w:rsidSect="00790B98">
          <w:type w:val="continuous"/>
          <w:pgSz w:w="11906" w:h="16838"/>
          <w:pgMar w:top="1418" w:right="1134" w:bottom="1418" w:left="1985" w:header="709" w:footer="709" w:gutter="0"/>
          <w:cols w:space="708"/>
          <w:docGrid w:linePitch="360"/>
        </w:sectPr>
      </w:pPr>
    </w:p>
    <w:p w:rsidR="00C25FA5" w:rsidRPr="00C25FA5" w:rsidRDefault="00790B98" w:rsidP="00C25FA5">
      <w:pPr>
        <w:ind w:left="397"/>
        <w:rPr>
          <w:rFonts w:ascii="Times New Roman" w:hAnsi="Times New Roman" w:cs="Times New Roman"/>
        </w:rPr>
      </w:pPr>
      <w:r>
        <w:rPr>
          <w:rFonts w:ascii="Times New Roman" w:hAnsi="Times New Roman" w:cs="Times New Roman"/>
          <w:sz w:val="36"/>
          <w:szCs w:val="36"/>
        </w:rPr>
        <w:lastRenderedPageBreak/>
        <w:t xml:space="preserve">      </w:t>
      </w:r>
      <w:r w:rsidR="00EF7BAF" w:rsidRPr="00C25FA5">
        <w:rPr>
          <w:rFonts w:ascii="Times New Roman" w:hAnsi="Times New Roman" w:cs="Times New Roman"/>
          <w:sz w:val="36"/>
          <w:szCs w:val="36"/>
        </w:rPr>
        <w:t>□</w:t>
      </w:r>
      <w:r w:rsidR="00EF7BAF" w:rsidRPr="00C25FA5">
        <w:rPr>
          <w:rFonts w:ascii="Times New Roman" w:hAnsi="Times New Roman" w:cs="Times New Roman"/>
        </w:rPr>
        <w:t xml:space="preserve">  </w:t>
      </w:r>
      <w:r w:rsidR="00EF7BAF" w:rsidRPr="00E403D8">
        <w:rPr>
          <w:rFonts w:ascii="Times New Roman" w:hAnsi="Times New Roman" w:cs="Times New Roman"/>
          <w:sz w:val="24"/>
          <w:szCs w:val="24"/>
        </w:rPr>
        <w:t>jednorázově</w:t>
      </w:r>
    </w:p>
    <w:p w:rsidR="00EF7BAF" w:rsidRPr="00E403D8" w:rsidRDefault="00790B98" w:rsidP="00C25FA5">
      <w:pPr>
        <w:spacing w:line="240" w:lineRule="auto"/>
        <w:ind w:left="397"/>
        <w:rPr>
          <w:rFonts w:ascii="Times New Roman" w:hAnsi="Times New Roman" w:cs="Times New Roman"/>
          <w:sz w:val="24"/>
          <w:szCs w:val="24"/>
        </w:rPr>
      </w:pPr>
      <w:r>
        <w:rPr>
          <w:rFonts w:ascii="Times New Roman" w:hAnsi="Times New Roman" w:cs="Times New Roman"/>
          <w:sz w:val="36"/>
          <w:szCs w:val="36"/>
        </w:rPr>
        <w:t xml:space="preserve">      </w:t>
      </w:r>
      <w:r w:rsidR="00EF7BAF" w:rsidRPr="00C25FA5">
        <w:rPr>
          <w:rFonts w:ascii="Times New Roman" w:hAnsi="Times New Roman" w:cs="Times New Roman"/>
          <w:sz w:val="36"/>
          <w:szCs w:val="36"/>
        </w:rPr>
        <w:t>□</w:t>
      </w:r>
      <w:r w:rsidR="00C25FA5" w:rsidRPr="00C25FA5">
        <w:rPr>
          <w:rFonts w:ascii="Times New Roman" w:hAnsi="Times New Roman" w:cs="Times New Roman"/>
        </w:rPr>
        <w:t xml:space="preserve">  </w:t>
      </w:r>
      <w:r w:rsidR="00EF7BAF" w:rsidRPr="00E403D8">
        <w:rPr>
          <w:rFonts w:ascii="Times New Roman" w:hAnsi="Times New Roman" w:cs="Times New Roman"/>
          <w:sz w:val="24"/>
          <w:szCs w:val="24"/>
        </w:rPr>
        <w:t xml:space="preserve">mimořádně podle závažnosti </w:t>
      </w:r>
    </w:p>
    <w:p w:rsidR="00C25FA5" w:rsidRDefault="00EF7BAF" w:rsidP="00C25FA5">
      <w:pPr>
        <w:pStyle w:val="Odstavecseseznamem"/>
        <w:spacing w:line="240" w:lineRule="auto"/>
        <w:ind w:left="397"/>
        <w:rPr>
          <w:rFonts w:ascii="Times New Roman" w:hAnsi="Times New Roman" w:cs="Times New Roman"/>
        </w:rPr>
      </w:pPr>
      <w:r w:rsidRPr="00E403D8">
        <w:rPr>
          <w:rFonts w:ascii="Times New Roman" w:hAnsi="Times New Roman" w:cs="Times New Roman"/>
          <w:sz w:val="24"/>
          <w:szCs w:val="24"/>
        </w:rPr>
        <w:t xml:space="preserve">      </w:t>
      </w:r>
      <w:r w:rsidR="00C25FA5" w:rsidRPr="00E403D8">
        <w:rPr>
          <w:rFonts w:ascii="Times New Roman" w:hAnsi="Times New Roman" w:cs="Times New Roman"/>
          <w:sz w:val="24"/>
          <w:szCs w:val="24"/>
        </w:rPr>
        <w:t>situace</w:t>
      </w:r>
    </w:p>
    <w:p w:rsidR="00C25FA5" w:rsidRPr="00C25FA5" w:rsidRDefault="00EF7BAF" w:rsidP="00C25FA5">
      <w:pPr>
        <w:pStyle w:val="Odstavecseseznamem"/>
        <w:spacing w:line="240" w:lineRule="auto"/>
        <w:ind w:left="397"/>
        <w:rPr>
          <w:rFonts w:ascii="Times New Roman" w:hAnsi="Times New Roman" w:cs="Times New Roman"/>
        </w:rPr>
      </w:pPr>
      <w:r w:rsidRPr="00C25FA5">
        <w:rPr>
          <w:rFonts w:ascii="Times New Roman" w:hAnsi="Times New Roman" w:cs="Times New Roman"/>
          <w:sz w:val="36"/>
          <w:szCs w:val="36"/>
        </w:rPr>
        <w:lastRenderedPageBreak/>
        <w:t>□</w:t>
      </w:r>
      <w:r w:rsidRPr="00C25FA5">
        <w:rPr>
          <w:rFonts w:ascii="Times New Roman" w:hAnsi="Times New Roman" w:cs="Times New Roman"/>
        </w:rPr>
        <w:t xml:space="preserve"> </w:t>
      </w:r>
      <w:r w:rsidR="00C25FA5" w:rsidRPr="00C25FA5">
        <w:rPr>
          <w:rFonts w:ascii="Times New Roman" w:hAnsi="Times New Roman" w:cs="Times New Roman"/>
        </w:rPr>
        <w:t xml:space="preserve"> </w:t>
      </w:r>
      <w:r w:rsidRPr="00E403D8">
        <w:rPr>
          <w:rFonts w:ascii="Times New Roman" w:hAnsi="Times New Roman" w:cs="Times New Roman"/>
          <w:sz w:val="24"/>
          <w:szCs w:val="24"/>
        </w:rPr>
        <w:t>pravidelně</w:t>
      </w:r>
    </w:p>
    <w:p w:rsidR="00EF7BAF" w:rsidRDefault="00EF7BAF" w:rsidP="00C25FA5">
      <w:pPr>
        <w:spacing w:line="240" w:lineRule="auto"/>
        <w:ind w:left="397"/>
        <w:rPr>
          <w:rFonts w:ascii="Times New Roman" w:hAnsi="Times New Roman" w:cs="Times New Roman"/>
        </w:rPr>
      </w:pPr>
      <w:r w:rsidRPr="00C25FA5">
        <w:rPr>
          <w:rFonts w:ascii="Times New Roman" w:hAnsi="Times New Roman" w:cs="Times New Roman"/>
          <w:sz w:val="36"/>
          <w:szCs w:val="36"/>
        </w:rPr>
        <w:t>□</w:t>
      </w:r>
      <w:r w:rsidRPr="00C25FA5">
        <w:rPr>
          <w:rFonts w:ascii="Times New Roman" w:hAnsi="Times New Roman" w:cs="Times New Roman"/>
        </w:rPr>
        <w:t xml:space="preserve"> </w:t>
      </w:r>
      <w:r w:rsidR="00C25FA5" w:rsidRPr="00C25FA5">
        <w:rPr>
          <w:rFonts w:ascii="Times New Roman" w:hAnsi="Times New Roman" w:cs="Times New Roman"/>
        </w:rPr>
        <w:t xml:space="preserve"> </w:t>
      </w:r>
      <w:r w:rsidRPr="00E403D8">
        <w:rPr>
          <w:rFonts w:ascii="Times New Roman" w:hAnsi="Times New Roman" w:cs="Times New Roman"/>
          <w:sz w:val="24"/>
          <w:szCs w:val="24"/>
        </w:rPr>
        <w:t xml:space="preserve">vlastní odpověď: </w:t>
      </w:r>
      <w:r w:rsidR="00C25FA5" w:rsidRPr="00E403D8">
        <w:rPr>
          <w:rFonts w:ascii="Times New Roman" w:hAnsi="Times New Roman" w:cs="Times New Roman"/>
          <w:sz w:val="24"/>
          <w:szCs w:val="24"/>
        </w:rPr>
        <w:t>…………………</w:t>
      </w:r>
    </w:p>
    <w:p w:rsidR="00C25FA5" w:rsidRDefault="00C25FA5" w:rsidP="00EF7BAF">
      <w:pPr>
        <w:rPr>
          <w:rFonts w:ascii="Times New Roman" w:hAnsi="Times New Roman" w:cs="Times New Roman"/>
        </w:rPr>
      </w:pPr>
    </w:p>
    <w:p w:rsidR="00C25FA5" w:rsidRDefault="00C25FA5" w:rsidP="00966A3F">
      <w:pPr>
        <w:pStyle w:val="Odstavecseseznamem"/>
        <w:numPr>
          <w:ilvl w:val="0"/>
          <w:numId w:val="8"/>
        </w:numPr>
        <w:ind w:left="357" w:hanging="357"/>
        <w:rPr>
          <w:rFonts w:ascii="Times New Roman" w:hAnsi="Times New Roman" w:cs="Times New Roman"/>
        </w:rPr>
        <w:sectPr w:rsidR="00C25FA5" w:rsidSect="00EF7BAF">
          <w:type w:val="continuous"/>
          <w:pgSz w:w="11906" w:h="16838"/>
          <w:pgMar w:top="851" w:right="1418" w:bottom="851" w:left="1418" w:header="709" w:footer="709" w:gutter="0"/>
          <w:cols w:num="2" w:space="708"/>
          <w:docGrid w:linePitch="360"/>
        </w:sectPr>
      </w:pPr>
    </w:p>
    <w:p w:rsidR="00C25FA5" w:rsidRDefault="00C25FA5" w:rsidP="00C25FA5">
      <w:pPr>
        <w:pStyle w:val="Odstavecseseznamem"/>
        <w:ind w:left="357"/>
        <w:rPr>
          <w:rFonts w:ascii="Times New Roman" w:hAnsi="Times New Roman" w:cs="Times New Roman"/>
        </w:rPr>
      </w:pPr>
    </w:p>
    <w:p w:rsidR="00C25FA5" w:rsidRPr="00E403D8" w:rsidRDefault="00C25FA5" w:rsidP="00966A3F">
      <w:pPr>
        <w:pStyle w:val="Odstavecseseznamem"/>
        <w:numPr>
          <w:ilvl w:val="0"/>
          <w:numId w:val="8"/>
        </w:numPr>
        <w:ind w:left="357" w:hanging="357"/>
        <w:rPr>
          <w:rFonts w:ascii="Times New Roman" w:hAnsi="Times New Roman" w:cs="Times New Roman"/>
          <w:sz w:val="24"/>
          <w:szCs w:val="24"/>
        </w:rPr>
      </w:pPr>
      <w:r w:rsidRPr="00E403D8">
        <w:rPr>
          <w:rFonts w:ascii="Times New Roman" w:hAnsi="Times New Roman" w:cs="Times New Roman"/>
          <w:sz w:val="24"/>
          <w:szCs w:val="24"/>
        </w:rPr>
        <w:t>Pokud jste přispěli, uveďte na co konkrétně a v jaké výši:</w:t>
      </w:r>
    </w:p>
    <w:p w:rsidR="00C25FA5" w:rsidRDefault="00C25FA5" w:rsidP="00C25FA5">
      <w:pPr>
        <w:pStyle w:val="Odstavecseseznamem"/>
        <w:ind w:left="357"/>
        <w:rPr>
          <w:rFonts w:ascii="Times New Roman" w:hAnsi="Times New Roman" w:cs="Times New Roman"/>
        </w:rPr>
      </w:pPr>
    </w:p>
    <w:p w:rsidR="003451E2" w:rsidRPr="005154CE" w:rsidRDefault="003451E2" w:rsidP="00C25FA5">
      <w:pPr>
        <w:pStyle w:val="Odstavecseseznamem"/>
        <w:ind w:left="357"/>
        <w:rPr>
          <w:rFonts w:ascii="Times New Roman" w:hAnsi="Times New Roman" w:cs="Times New Roman"/>
        </w:rPr>
      </w:pPr>
    </w:p>
    <w:p w:rsidR="00C25FA5" w:rsidRPr="005154CE" w:rsidRDefault="009768C2" w:rsidP="00C25FA5">
      <w:pPr>
        <w:rPr>
          <w:rFonts w:ascii="Times New Roman" w:hAnsi="Times New Roman" w:cs="Times New Roman"/>
        </w:rPr>
      </w:pPr>
      <w:r>
        <w:rPr>
          <w:rFonts w:ascii="Times New Roman" w:hAnsi="Times New Roman" w:cs="Times New Roman"/>
        </w:rPr>
        <w:t xml:space="preserve">       </w:t>
      </w:r>
      <w:r w:rsidR="00C25FA5" w:rsidRPr="005154CE">
        <w:rPr>
          <w:rFonts w:ascii="Times New Roman" w:hAnsi="Times New Roman" w:cs="Times New Roman"/>
        </w:rPr>
        <w:t>…………………………………………………………………….………………………</w:t>
      </w:r>
    </w:p>
    <w:p w:rsidR="00C25FA5" w:rsidRDefault="00C25FA5" w:rsidP="00EF7BAF">
      <w:pPr>
        <w:rPr>
          <w:rFonts w:ascii="Times New Roman" w:hAnsi="Times New Roman" w:cs="Times New Roman"/>
        </w:rPr>
      </w:pPr>
    </w:p>
    <w:p w:rsidR="00C25FA5" w:rsidRPr="00E403D8" w:rsidRDefault="00C25FA5" w:rsidP="00966A3F">
      <w:pPr>
        <w:pStyle w:val="Odstavecseseznamem"/>
        <w:numPr>
          <w:ilvl w:val="0"/>
          <w:numId w:val="8"/>
        </w:numPr>
        <w:ind w:left="357" w:hanging="357"/>
        <w:rPr>
          <w:rFonts w:ascii="Times New Roman" w:hAnsi="Times New Roman" w:cs="Times New Roman"/>
          <w:sz w:val="24"/>
          <w:szCs w:val="24"/>
        </w:rPr>
      </w:pPr>
      <w:r w:rsidRPr="00E403D8">
        <w:rPr>
          <w:rFonts w:ascii="Times New Roman" w:hAnsi="Times New Roman" w:cs="Times New Roman"/>
          <w:sz w:val="24"/>
          <w:szCs w:val="24"/>
        </w:rPr>
        <w:t>Nepřispíváte-li na humanitární pomoc, z jakého důvodu? (jedna možnost)</w:t>
      </w:r>
    </w:p>
    <w:p w:rsidR="00C25FA5" w:rsidRPr="005154CE" w:rsidRDefault="00C25FA5" w:rsidP="00C25FA5">
      <w:pPr>
        <w:ind w:left="397"/>
        <w:rPr>
          <w:rFonts w:ascii="Times New Roman" w:hAnsi="Times New Roman" w:cs="Times New Roman"/>
          <w:sz w:val="36"/>
          <w:szCs w:val="36"/>
        </w:rPr>
        <w:sectPr w:rsidR="00C25FA5" w:rsidRPr="005154CE" w:rsidSect="00790B98">
          <w:type w:val="continuous"/>
          <w:pgSz w:w="11906" w:h="16838"/>
          <w:pgMar w:top="851" w:right="1134" w:bottom="851" w:left="1985" w:header="709" w:footer="709" w:gutter="0"/>
          <w:cols w:space="708"/>
          <w:docGrid w:linePitch="360"/>
        </w:sectPr>
      </w:pPr>
    </w:p>
    <w:p w:rsidR="00C25FA5" w:rsidRDefault="00C25FA5" w:rsidP="00C25FA5">
      <w:pPr>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nevidím smysl v podpoře charity</w:t>
      </w:r>
      <w:r w:rsidRPr="005154CE">
        <w:rPr>
          <w:rFonts w:ascii="Times New Roman" w:hAnsi="Times New Roman" w:cs="Times New Roman"/>
        </w:rPr>
        <w:t xml:space="preserve"> </w:t>
      </w:r>
    </w:p>
    <w:p w:rsidR="00C25FA5" w:rsidRPr="005154CE" w:rsidRDefault="00C25FA5" w:rsidP="00C25FA5">
      <w:pPr>
        <w:ind w:left="397"/>
        <w:rPr>
          <w:rFonts w:ascii="Times New Roman" w:hAnsi="Times New Roman" w:cs="Times New Roman"/>
        </w:rPr>
      </w:pPr>
      <w:r w:rsidRPr="005154CE">
        <w:rPr>
          <w:rFonts w:ascii="Times New Roman" w:hAnsi="Times New Roman" w:cs="Times New Roman"/>
          <w:sz w:val="36"/>
          <w:szCs w:val="36"/>
        </w:rPr>
        <w:t>□</w:t>
      </w:r>
      <w:r>
        <w:rPr>
          <w:rFonts w:ascii="Times New Roman" w:hAnsi="Times New Roman" w:cs="Times New Roman"/>
        </w:rPr>
        <w:t xml:space="preserve"> </w:t>
      </w:r>
      <w:r w:rsidRPr="00E403D8">
        <w:rPr>
          <w:rFonts w:ascii="Times New Roman" w:hAnsi="Times New Roman" w:cs="Times New Roman"/>
          <w:sz w:val="24"/>
          <w:szCs w:val="24"/>
        </w:rPr>
        <w:t>nepřispívám, protože nevím jak</w:t>
      </w:r>
    </w:p>
    <w:p w:rsidR="00C25FA5" w:rsidRDefault="00C25FA5" w:rsidP="00AB4A40">
      <w:pPr>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nemohu si to vzhledem ke své finanční</w:t>
      </w:r>
      <w:r w:rsidR="00AB4A40" w:rsidRPr="00E403D8">
        <w:rPr>
          <w:rFonts w:ascii="Times New Roman" w:hAnsi="Times New Roman" w:cs="Times New Roman"/>
          <w:sz w:val="24"/>
          <w:szCs w:val="24"/>
        </w:rPr>
        <w:t xml:space="preserve"> si</w:t>
      </w:r>
      <w:r w:rsidRPr="00E403D8">
        <w:rPr>
          <w:rFonts w:ascii="Times New Roman" w:hAnsi="Times New Roman" w:cs="Times New Roman"/>
          <w:sz w:val="24"/>
          <w:szCs w:val="24"/>
        </w:rPr>
        <w:t>tuaci dovolit</w:t>
      </w:r>
    </w:p>
    <w:p w:rsidR="00C25FA5" w:rsidRPr="00E403D8" w:rsidRDefault="00C25FA5" w:rsidP="00C25FA5">
      <w:pPr>
        <w:ind w:left="397"/>
        <w:rPr>
          <w:rFonts w:ascii="Times New Roman" w:hAnsi="Times New Roman" w:cs="Times New Roman"/>
          <w:sz w:val="24"/>
          <w:szCs w:val="24"/>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vlastní odpověď: ………………</w:t>
      </w:r>
    </w:p>
    <w:p w:rsidR="00C25FA5" w:rsidRPr="00E403D8" w:rsidRDefault="00C25FA5" w:rsidP="00AB4A40">
      <w:pPr>
        <w:rPr>
          <w:rFonts w:ascii="Times New Roman" w:hAnsi="Times New Roman" w:cs="Times New Roman"/>
          <w:sz w:val="24"/>
          <w:szCs w:val="24"/>
        </w:rPr>
        <w:sectPr w:rsidR="00C25FA5" w:rsidRPr="00E403D8" w:rsidSect="00790B98">
          <w:type w:val="continuous"/>
          <w:pgSz w:w="11906" w:h="16838"/>
          <w:pgMar w:top="851" w:right="1134" w:bottom="851" w:left="1985" w:header="709" w:footer="709" w:gutter="0"/>
          <w:cols w:num="2" w:space="708"/>
          <w:docGrid w:linePitch="360"/>
        </w:sectPr>
      </w:pPr>
    </w:p>
    <w:p w:rsidR="00C25FA5" w:rsidRPr="00E403D8" w:rsidRDefault="00C25FA5" w:rsidP="00AB4A40">
      <w:pPr>
        <w:rPr>
          <w:rFonts w:ascii="Times New Roman" w:hAnsi="Times New Roman" w:cs="Times New Roman"/>
          <w:sz w:val="24"/>
          <w:szCs w:val="24"/>
        </w:rPr>
      </w:pPr>
    </w:p>
    <w:p w:rsidR="00C25FA5" w:rsidRPr="005154CE" w:rsidRDefault="00C25FA5" w:rsidP="00966A3F">
      <w:pPr>
        <w:pStyle w:val="Odstavecseseznamem"/>
        <w:numPr>
          <w:ilvl w:val="0"/>
          <w:numId w:val="8"/>
        </w:numPr>
        <w:ind w:left="357" w:hanging="357"/>
        <w:rPr>
          <w:rFonts w:ascii="Times New Roman" w:hAnsi="Times New Roman" w:cs="Times New Roman"/>
        </w:rPr>
      </w:pPr>
      <w:r w:rsidRPr="00E403D8">
        <w:rPr>
          <w:rFonts w:ascii="Times New Roman" w:hAnsi="Times New Roman" w:cs="Times New Roman"/>
          <w:sz w:val="24"/>
          <w:szCs w:val="24"/>
        </w:rPr>
        <w:t>Vnímáte, že se poslední dobou zhoršila Vaše osobní finanční situace?</w:t>
      </w:r>
    </w:p>
    <w:p w:rsidR="00C25FA5" w:rsidRDefault="00C25FA5" w:rsidP="00C25FA5">
      <w:pPr>
        <w:ind w:left="397"/>
        <w:rPr>
          <w:rFonts w:ascii="Times New Roman" w:hAnsi="Times New Roman" w:cs="Times New Roman"/>
          <w:sz w:val="36"/>
          <w:szCs w:val="36"/>
        </w:rPr>
        <w:sectPr w:rsidR="00C25FA5" w:rsidSect="00790B98">
          <w:type w:val="continuous"/>
          <w:pgSz w:w="11906" w:h="16838"/>
          <w:pgMar w:top="851" w:right="1134" w:bottom="851" w:left="1985" w:header="709" w:footer="709" w:gutter="0"/>
          <w:cols w:space="708"/>
          <w:docGrid w:linePitch="360"/>
        </w:sectPr>
      </w:pPr>
    </w:p>
    <w:p w:rsidR="00970B8D" w:rsidRDefault="00C25FA5" w:rsidP="00970B8D">
      <w:pPr>
        <w:ind w:left="397"/>
        <w:rPr>
          <w:rFonts w:ascii="Times New Roman" w:hAnsi="Times New Roman" w:cs="Times New Roman"/>
          <w:sz w:val="24"/>
          <w:szCs w:val="24"/>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00AB4A40" w:rsidRPr="00E403D8">
        <w:rPr>
          <w:rFonts w:ascii="Times New Roman" w:hAnsi="Times New Roman" w:cs="Times New Roman"/>
          <w:sz w:val="24"/>
          <w:szCs w:val="24"/>
        </w:rPr>
        <w:t>ano</w:t>
      </w:r>
      <w:r w:rsidR="00AB4A40">
        <w:rPr>
          <w:rFonts w:ascii="Times New Roman" w:hAnsi="Times New Roman" w:cs="Times New Roman"/>
        </w:rPr>
        <w:t xml:space="preserve">                                                                           </w:t>
      </w:r>
      <w:r w:rsidR="00AB4A40" w:rsidRPr="00AB4A40">
        <w:rPr>
          <w:rFonts w:ascii="Times New Roman" w:hAnsi="Times New Roman" w:cs="Times New Roman"/>
          <w:sz w:val="36"/>
          <w:szCs w:val="36"/>
        </w:rPr>
        <w:t>□</w:t>
      </w:r>
      <w:r w:rsidR="00AB4A40" w:rsidRPr="00AB4A40">
        <w:rPr>
          <w:rFonts w:ascii="Times New Roman" w:hAnsi="Times New Roman" w:cs="Times New Roman"/>
        </w:rPr>
        <w:t xml:space="preserve"> </w:t>
      </w:r>
      <w:r w:rsidR="00AB4A40" w:rsidRPr="00E403D8">
        <w:rPr>
          <w:rFonts w:ascii="Times New Roman" w:hAnsi="Times New Roman" w:cs="Times New Roman"/>
          <w:sz w:val="24"/>
          <w:szCs w:val="24"/>
        </w:rPr>
        <w:t>ne</w:t>
      </w:r>
    </w:p>
    <w:p w:rsidR="00970B8D" w:rsidRDefault="00970B8D" w:rsidP="00AB4A40">
      <w:pPr>
        <w:ind w:left="397"/>
        <w:rPr>
          <w:rFonts w:ascii="Times New Roman" w:hAnsi="Times New Roman" w:cs="Times New Roman"/>
          <w:sz w:val="24"/>
          <w:szCs w:val="24"/>
        </w:rPr>
      </w:pPr>
    </w:p>
    <w:p w:rsidR="00393B75" w:rsidRDefault="00393B75" w:rsidP="00AB4A40">
      <w:pPr>
        <w:rPr>
          <w:rFonts w:ascii="Times New Roman" w:hAnsi="Times New Roman" w:cs="Times New Roman"/>
        </w:rPr>
      </w:pPr>
    </w:p>
    <w:p w:rsidR="00AB4A40" w:rsidRPr="00AB4A40" w:rsidRDefault="00AB4A40" w:rsidP="00966A3F">
      <w:pPr>
        <w:numPr>
          <w:ilvl w:val="0"/>
          <w:numId w:val="8"/>
        </w:numPr>
        <w:ind w:left="357" w:hanging="357"/>
        <w:contextualSpacing/>
        <w:rPr>
          <w:rFonts w:ascii="Times New Roman" w:hAnsi="Times New Roman" w:cs="Times New Roman"/>
          <w:sz w:val="24"/>
          <w:szCs w:val="24"/>
        </w:rPr>
        <w:sectPr w:rsidR="00AB4A40" w:rsidRPr="00AB4A40" w:rsidSect="00790B98">
          <w:footerReference w:type="default" r:id="rId91"/>
          <w:type w:val="continuous"/>
          <w:pgSz w:w="11906" w:h="16838"/>
          <w:pgMar w:top="851" w:right="1134" w:bottom="851" w:left="1985" w:header="709" w:footer="709" w:gutter="0"/>
          <w:cols w:space="708"/>
          <w:docGrid w:linePitch="360"/>
        </w:sectPr>
      </w:pPr>
      <w:r w:rsidRPr="00AB4A40">
        <w:rPr>
          <w:rFonts w:ascii="Times New Roman" w:hAnsi="Times New Roman" w:cs="Times New Roman"/>
          <w:sz w:val="24"/>
          <w:szCs w:val="24"/>
        </w:rPr>
        <w:t>Mělo by zhoršení Vaší finanční situace vliv na ochotu darovat peníze na humanitární pomoc?</w:t>
      </w:r>
      <w:r w:rsidRPr="00E403D8">
        <w:rPr>
          <w:rFonts w:ascii="Times New Roman" w:hAnsi="Times New Roman" w:cs="Times New Roman"/>
          <w:sz w:val="24"/>
          <w:szCs w:val="24"/>
        </w:rPr>
        <w:t xml:space="preserve"> (jedna možnost)</w:t>
      </w:r>
    </w:p>
    <w:p w:rsidR="00AB4A40" w:rsidRPr="00AB4A40" w:rsidRDefault="00AB4A40" w:rsidP="00AB4A40">
      <w:pPr>
        <w:ind w:left="397"/>
        <w:contextualSpacing/>
        <w:rPr>
          <w:rFonts w:ascii="Times New Roman" w:hAnsi="Times New Roman" w:cs="Times New Roman"/>
        </w:rPr>
      </w:pPr>
      <w:r w:rsidRPr="00AB4A40">
        <w:rPr>
          <w:rFonts w:ascii="Times New Roman" w:hAnsi="Times New Roman" w:cs="Times New Roman"/>
          <w:sz w:val="36"/>
          <w:szCs w:val="36"/>
        </w:rPr>
        <w:lastRenderedPageBreak/>
        <w:t>□</w:t>
      </w:r>
      <w:r w:rsidRPr="00AB4A40">
        <w:rPr>
          <w:rFonts w:ascii="Times New Roman" w:hAnsi="Times New Roman" w:cs="Times New Roman"/>
        </w:rPr>
        <w:t xml:space="preserve"> </w:t>
      </w:r>
      <w:r w:rsidRPr="00AB4A40">
        <w:rPr>
          <w:rFonts w:ascii="Times New Roman" w:hAnsi="Times New Roman" w:cs="Times New Roman"/>
          <w:sz w:val="24"/>
          <w:szCs w:val="24"/>
        </w:rPr>
        <w:t xml:space="preserve">ano, </w:t>
      </w:r>
      <w:proofErr w:type="gramStart"/>
      <w:r w:rsidRPr="00AB4A40">
        <w:rPr>
          <w:rFonts w:ascii="Times New Roman" w:hAnsi="Times New Roman" w:cs="Times New Roman"/>
          <w:sz w:val="24"/>
          <w:szCs w:val="24"/>
        </w:rPr>
        <w:t>přispíval(a) bych</w:t>
      </w:r>
      <w:proofErr w:type="gramEnd"/>
      <w:r w:rsidRPr="00AB4A40">
        <w:rPr>
          <w:rFonts w:ascii="Times New Roman" w:hAnsi="Times New Roman" w:cs="Times New Roman"/>
          <w:sz w:val="24"/>
          <w:szCs w:val="24"/>
        </w:rPr>
        <w:t xml:space="preserve"> méně</w:t>
      </w:r>
    </w:p>
    <w:p w:rsidR="00AB4A40" w:rsidRDefault="00DB64BE" w:rsidP="00790B98">
      <w:pPr>
        <w:contextualSpacing/>
        <w:rPr>
          <w:rFonts w:ascii="Times New Roman" w:hAnsi="Times New Roman" w:cs="Times New Roman"/>
        </w:rPr>
      </w:pPr>
      <w:r>
        <w:rPr>
          <w:rFonts w:ascii="Times New Roman" w:hAnsi="Times New Roman" w:cs="Times New Roman"/>
          <w:sz w:val="36"/>
          <w:szCs w:val="36"/>
        </w:rPr>
        <w:t xml:space="preserve">    </w:t>
      </w:r>
      <w:r w:rsidR="00AB4A40" w:rsidRPr="00AB4A40">
        <w:rPr>
          <w:rFonts w:ascii="Times New Roman" w:hAnsi="Times New Roman" w:cs="Times New Roman"/>
          <w:sz w:val="36"/>
          <w:szCs w:val="36"/>
        </w:rPr>
        <w:t>□</w:t>
      </w:r>
      <w:r w:rsidR="00AB4A40" w:rsidRPr="00AB4A40">
        <w:rPr>
          <w:rFonts w:ascii="Times New Roman" w:hAnsi="Times New Roman" w:cs="Times New Roman"/>
        </w:rPr>
        <w:t xml:space="preserve"> </w:t>
      </w:r>
      <w:r w:rsidR="00AB4A40" w:rsidRPr="00AB4A40">
        <w:rPr>
          <w:rFonts w:ascii="Times New Roman" w:hAnsi="Times New Roman" w:cs="Times New Roman"/>
          <w:sz w:val="24"/>
          <w:szCs w:val="24"/>
        </w:rPr>
        <w:t xml:space="preserve">ano, </w:t>
      </w:r>
      <w:proofErr w:type="gramStart"/>
      <w:r w:rsidR="00AB4A40" w:rsidRPr="00AB4A40">
        <w:rPr>
          <w:rFonts w:ascii="Times New Roman" w:hAnsi="Times New Roman" w:cs="Times New Roman"/>
          <w:sz w:val="24"/>
          <w:szCs w:val="24"/>
        </w:rPr>
        <w:t>přestal(a) bych</w:t>
      </w:r>
      <w:proofErr w:type="gramEnd"/>
      <w:r w:rsidR="00AB4A40" w:rsidRPr="00AB4A40">
        <w:rPr>
          <w:rFonts w:ascii="Times New Roman" w:hAnsi="Times New Roman" w:cs="Times New Roman"/>
          <w:sz w:val="24"/>
          <w:szCs w:val="24"/>
        </w:rPr>
        <w:t xml:space="preserve"> přispívat</w:t>
      </w:r>
    </w:p>
    <w:p w:rsidR="00AB4A40" w:rsidRPr="00AB4A40" w:rsidRDefault="00AB4A40" w:rsidP="00AB4A40">
      <w:pPr>
        <w:ind w:left="397"/>
        <w:contextualSpacing/>
        <w:rPr>
          <w:rFonts w:ascii="Times New Roman" w:hAnsi="Times New Roman" w:cs="Times New Roman"/>
        </w:rPr>
      </w:pPr>
    </w:p>
    <w:p w:rsidR="00AB4A40" w:rsidRPr="00AB4A40" w:rsidRDefault="00AB4A40" w:rsidP="00790B98">
      <w:pPr>
        <w:rPr>
          <w:rFonts w:ascii="Times New Roman" w:hAnsi="Times New Roman" w:cs="Times New Roman"/>
        </w:rPr>
      </w:pPr>
      <w:r w:rsidRPr="00AB4A40">
        <w:rPr>
          <w:rFonts w:ascii="Times New Roman" w:hAnsi="Times New Roman" w:cs="Times New Roman"/>
          <w:sz w:val="36"/>
          <w:szCs w:val="36"/>
        </w:rPr>
        <w:lastRenderedPageBreak/>
        <w:t>□</w:t>
      </w:r>
      <w:r w:rsidRPr="00AB4A40">
        <w:rPr>
          <w:rFonts w:ascii="Times New Roman" w:hAnsi="Times New Roman" w:cs="Times New Roman"/>
        </w:rPr>
        <w:t xml:space="preserve"> </w:t>
      </w:r>
      <w:r w:rsidRPr="00AB4A40">
        <w:rPr>
          <w:rFonts w:ascii="Times New Roman" w:hAnsi="Times New Roman" w:cs="Times New Roman"/>
          <w:sz w:val="24"/>
          <w:szCs w:val="24"/>
        </w:rPr>
        <w:t>ne, nemělo</w:t>
      </w:r>
    </w:p>
    <w:p w:rsidR="00AB4A40" w:rsidRPr="00AB4A40" w:rsidRDefault="00AB4A40" w:rsidP="00790B98">
      <w:pPr>
        <w:rPr>
          <w:rFonts w:ascii="Times New Roman" w:hAnsi="Times New Roman" w:cs="Times New Roman"/>
          <w:sz w:val="24"/>
          <w:szCs w:val="24"/>
        </w:rPr>
      </w:pPr>
      <w:r w:rsidRPr="00AB4A40">
        <w:rPr>
          <w:rFonts w:ascii="Times New Roman" w:hAnsi="Times New Roman" w:cs="Times New Roman"/>
          <w:sz w:val="36"/>
          <w:szCs w:val="36"/>
        </w:rPr>
        <w:t>□</w:t>
      </w:r>
      <w:r w:rsidRPr="00AB4A40">
        <w:rPr>
          <w:rFonts w:ascii="Times New Roman" w:hAnsi="Times New Roman" w:cs="Times New Roman"/>
        </w:rPr>
        <w:t xml:space="preserve"> </w:t>
      </w:r>
      <w:r w:rsidRPr="00AB4A40">
        <w:rPr>
          <w:rFonts w:ascii="Times New Roman" w:hAnsi="Times New Roman" w:cs="Times New Roman"/>
          <w:sz w:val="24"/>
          <w:szCs w:val="24"/>
        </w:rPr>
        <w:t xml:space="preserve">ne, </w:t>
      </w:r>
      <w:proofErr w:type="gramStart"/>
      <w:r w:rsidRPr="00AB4A40">
        <w:rPr>
          <w:rFonts w:ascii="Times New Roman" w:hAnsi="Times New Roman" w:cs="Times New Roman"/>
          <w:sz w:val="24"/>
          <w:szCs w:val="24"/>
        </w:rPr>
        <w:t>dával(a) bych</w:t>
      </w:r>
      <w:proofErr w:type="gramEnd"/>
      <w:r w:rsidRPr="00AB4A40">
        <w:rPr>
          <w:rFonts w:ascii="Times New Roman" w:hAnsi="Times New Roman" w:cs="Times New Roman"/>
          <w:sz w:val="24"/>
          <w:szCs w:val="24"/>
        </w:rPr>
        <w:t xml:space="preserve"> stejně, ale budu</w:t>
      </w:r>
      <w:r w:rsidRPr="00E403D8">
        <w:rPr>
          <w:rFonts w:ascii="Times New Roman" w:hAnsi="Times New Roman" w:cs="Times New Roman"/>
          <w:sz w:val="24"/>
          <w:szCs w:val="24"/>
        </w:rPr>
        <w:t xml:space="preserve"> se</w:t>
      </w:r>
      <w:r w:rsidRPr="00AB4A40">
        <w:rPr>
          <w:rFonts w:ascii="Times New Roman" w:hAnsi="Times New Roman" w:cs="Times New Roman"/>
          <w:sz w:val="24"/>
          <w:szCs w:val="24"/>
        </w:rPr>
        <w:t xml:space="preserve">  </w:t>
      </w:r>
    </w:p>
    <w:p w:rsidR="00AB4A40" w:rsidRPr="00E403D8" w:rsidRDefault="00AB4A40" w:rsidP="00AB4A40">
      <w:pPr>
        <w:rPr>
          <w:rFonts w:ascii="Times New Roman" w:hAnsi="Times New Roman" w:cs="Times New Roman"/>
          <w:sz w:val="24"/>
          <w:szCs w:val="24"/>
        </w:rPr>
      </w:pPr>
      <w:r w:rsidRPr="00E403D8">
        <w:rPr>
          <w:rFonts w:ascii="Times New Roman" w:hAnsi="Times New Roman" w:cs="Times New Roman"/>
          <w:sz w:val="24"/>
          <w:szCs w:val="24"/>
        </w:rPr>
        <w:t xml:space="preserve">            více rozhodovat, komu přisp</w:t>
      </w:r>
      <w:r w:rsidR="009A4022">
        <w:rPr>
          <w:rFonts w:ascii="Times New Roman" w:hAnsi="Times New Roman" w:cs="Times New Roman"/>
          <w:sz w:val="24"/>
          <w:szCs w:val="24"/>
        </w:rPr>
        <w:t>ěji</w:t>
      </w:r>
    </w:p>
    <w:p w:rsidR="00AB4A40" w:rsidRPr="00E403D8" w:rsidRDefault="00AB4A40" w:rsidP="00AB4A40">
      <w:pPr>
        <w:rPr>
          <w:rFonts w:ascii="Times New Roman" w:hAnsi="Times New Roman" w:cs="Times New Roman"/>
          <w:sz w:val="24"/>
          <w:szCs w:val="24"/>
        </w:rPr>
        <w:sectPr w:rsidR="00AB4A40" w:rsidRPr="00E403D8" w:rsidSect="00790B98">
          <w:type w:val="continuous"/>
          <w:pgSz w:w="11906" w:h="16838"/>
          <w:pgMar w:top="851" w:right="1134" w:bottom="851" w:left="1985" w:header="709" w:footer="709" w:gutter="0"/>
          <w:cols w:num="2" w:space="708"/>
          <w:docGrid w:linePitch="360"/>
        </w:sectPr>
      </w:pPr>
    </w:p>
    <w:p w:rsidR="00AB4A40" w:rsidRDefault="00AB4A40" w:rsidP="00AB4A40">
      <w:pPr>
        <w:rPr>
          <w:rFonts w:ascii="Times New Roman" w:hAnsi="Times New Roman" w:cs="Times New Roman"/>
          <w:sz w:val="24"/>
          <w:szCs w:val="24"/>
        </w:rPr>
      </w:pPr>
    </w:p>
    <w:p w:rsidR="00EB5F72" w:rsidRDefault="00EB5F72" w:rsidP="00AB4A40">
      <w:pPr>
        <w:rPr>
          <w:rFonts w:ascii="Times New Roman" w:hAnsi="Times New Roman" w:cs="Times New Roman"/>
          <w:sz w:val="24"/>
          <w:szCs w:val="24"/>
        </w:rPr>
      </w:pPr>
    </w:p>
    <w:p w:rsidR="00790B98" w:rsidRPr="00E403D8" w:rsidRDefault="00790B98" w:rsidP="00AB4A40">
      <w:pPr>
        <w:rPr>
          <w:rFonts w:ascii="Times New Roman" w:hAnsi="Times New Roman" w:cs="Times New Roman"/>
          <w:sz w:val="24"/>
          <w:szCs w:val="24"/>
        </w:rPr>
      </w:pPr>
    </w:p>
    <w:p w:rsidR="00675F43" w:rsidRPr="00675F43" w:rsidRDefault="004206C5" w:rsidP="00966A3F">
      <w:pPr>
        <w:pStyle w:val="Odstavecseseznamem"/>
        <w:numPr>
          <w:ilvl w:val="0"/>
          <w:numId w:val="8"/>
        </w:numPr>
        <w:ind w:left="284" w:hanging="284"/>
        <w:rPr>
          <w:rFonts w:ascii="Times New Roman" w:hAnsi="Times New Roman" w:cs="Times New Roman"/>
        </w:rPr>
      </w:pPr>
      <w:r w:rsidRPr="00E403D8">
        <w:rPr>
          <w:rFonts w:ascii="Times New Roman" w:hAnsi="Times New Roman" w:cs="Times New Roman"/>
          <w:sz w:val="24"/>
          <w:szCs w:val="24"/>
        </w:rPr>
        <w:t>Zaregistrovali jste z dostupných sdělovacích prostředků, jak se finanční krize projevila na ochotě veřejnosti přispívat?</w:t>
      </w:r>
    </w:p>
    <w:p w:rsidR="004206C5" w:rsidRPr="00675F43" w:rsidRDefault="00675F43" w:rsidP="00675F43">
      <w:pPr>
        <w:pStyle w:val="Odstavecseseznamem"/>
        <w:ind w:left="284"/>
        <w:rPr>
          <w:rFonts w:ascii="Times New Roman" w:hAnsi="Times New Roman" w:cs="Times New Roman"/>
        </w:rPr>
      </w:pPr>
      <w:r>
        <w:rPr>
          <w:rFonts w:ascii="Times New Roman" w:hAnsi="Times New Roman" w:cs="Times New Roman"/>
          <w:sz w:val="24"/>
          <w:szCs w:val="24"/>
        </w:rPr>
        <w:t xml:space="preserve">  </w:t>
      </w:r>
      <w:r w:rsidR="004206C5" w:rsidRPr="00675F43">
        <w:rPr>
          <w:rFonts w:ascii="Times New Roman" w:hAnsi="Times New Roman" w:cs="Times New Roman"/>
          <w:sz w:val="36"/>
          <w:szCs w:val="36"/>
        </w:rPr>
        <w:t>□</w:t>
      </w:r>
      <w:r w:rsidR="004206C5" w:rsidRPr="00675F43">
        <w:rPr>
          <w:rFonts w:ascii="Times New Roman" w:hAnsi="Times New Roman" w:cs="Times New Roman"/>
        </w:rPr>
        <w:t xml:space="preserve"> </w:t>
      </w:r>
      <w:r w:rsidR="004206C5" w:rsidRPr="00675F43">
        <w:rPr>
          <w:rFonts w:ascii="Times New Roman" w:hAnsi="Times New Roman" w:cs="Times New Roman"/>
          <w:sz w:val="24"/>
          <w:szCs w:val="24"/>
        </w:rPr>
        <w:t xml:space="preserve">ano  </w:t>
      </w:r>
      <w:r w:rsidR="004206C5" w:rsidRPr="00675F43">
        <w:rPr>
          <w:rFonts w:ascii="Times New Roman" w:hAnsi="Times New Roman" w:cs="Times New Roman"/>
        </w:rPr>
        <w:t xml:space="preserve">                                                                      </w:t>
      </w:r>
      <w:r w:rsidRPr="00675F43">
        <w:rPr>
          <w:rFonts w:ascii="Times New Roman" w:hAnsi="Times New Roman" w:cs="Times New Roman"/>
        </w:rPr>
        <w:t xml:space="preserve"> </w:t>
      </w:r>
      <w:r>
        <w:rPr>
          <w:rFonts w:ascii="Times New Roman" w:hAnsi="Times New Roman" w:cs="Times New Roman"/>
        </w:rPr>
        <w:t xml:space="preserve">  </w:t>
      </w:r>
      <w:r w:rsidR="004206C5" w:rsidRPr="00675F43">
        <w:rPr>
          <w:rFonts w:ascii="Times New Roman" w:hAnsi="Times New Roman" w:cs="Times New Roman"/>
          <w:sz w:val="36"/>
          <w:szCs w:val="36"/>
        </w:rPr>
        <w:t>□</w:t>
      </w:r>
      <w:r w:rsidR="004206C5" w:rsidRPr="00675F43">
        <w:rPr>
          <w:rFonts w:ascii="Times New Roman" w:hAnsi="Times New Roman" w:cs="Times New Roman"/>
        </w:rPr>
        <w:t xml:space="preserve"> </w:t>
      </w:r>
      <w:r w:rsidR="004206C5" w:rsidRPr="00675F43">
        <w:rPr>
          <w:rFonts w:ascii="Times New Roman" w:hAnsi="Times New Roman" w:cs="Times New Roman"/>
          <w:sz w:val="24"/>
          <w:szCs w:val="24"/>
        </w:rPr>
        <w:t>ne</w:t>
      </w:r>
    </w:p>
    <w:p w:rsidR="00790B98" w:rsidRDefault="00790B98" w:rsidP="004206C5">
      <w:pPr>
        <w:rPr>
          <w:rFonts w:ascii="Times New Roman" w:hAnsi="Times New Roman" w:cs="Times New Roman"/>
        </w:rPr>
      </w:pPr>
    </w:p>
    <w:p w:rsidR="00EB5F72" w:rsidRDefault="00EB5F72" w:rsidP="004206C5">
      <w:pPr>
        <w:rPr>
          <w:rFonts w:ascii="Times New Roman" w:hAnsi="Times New Roman" w:cs="Times New Roman"/>
        </w:rPr>
      </w:pPr>
    </w:p>
    <w:p w:rsidR="004206C5" w:rsidRPr="00E403D8" w:rsidRDefault="004206C5" w:rsidP="00966A3F">
      <w:pPr>
        <w:pStyle w:val="Odstavecseseznamem"/>
        <w:numPr>
          <w:ilvl w:val="0"/>
          <w:numId w:val="8"/>
        </w:numPr>
        <w:tabs>
          <w:tab w:val="left" w:pos="1350"/>
        </w:tabs>
        <w:spacing w:line="240" w:lineRule="auto"/>
        <w:ind w:left="357" w:hanging="357"/>
        <w:rPr>
          <w:rFonts w:ascii="Times New Roman" w:hAnsi="Times New Roman" w:cs="Times New Roman"/>
          <w:sz w:val="24"/>
          <w:szCs w:val="24"/>
        </w:rPr>
        <w:sectPr w:rsidR="004206C5" w:rsidRPr="00E403D8" w:rsidSect="00790B98">
          <w:footerReference w:type="default" r:id="rId92"/>
          <w:type w:val="continuous"/>
          <w:pgSz w:w="11906" w:h="16838"/>
          <w:pgMar w:top="851" w:right="1134" w:bottom="851" w:left="1985" w:header="709" w:footer="709" w:gutter="0"/>
          <w:cols w:space="708"/>
          <w:docGrid w:linePitch="360"/>
        </w:sectPr>
      </w:pPr>
      <w:r w:rsidRPr="00E403D8">
        <w:rPr>
          <w:rFonts w:ascii="Times New Roman" w:hAnsi="Times New Roman" w:cs="Times New Roman"/>
          <w:sz w:val="24"/>
          <w:szCs w:val="24"/>
        </w:rPr>
        <w:t>Které preferujete typy organizací v případě Vašeho příspěvku? (max. tři možnosti)</w:t>
      </w:r>
    </w:p>
    <w:p w:rsidR="004206C5" w:rsidRPr="005154CE" w:rsidRDefault="004206C5" w:rsidP="004206C5">
      <w:pPr>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humanitární</w:t>
      </w:r>
    </w:p>
    <w:p w:rsidR="004206C5" w:rsidRPr="005154CE" w:rsidRDefault="004206C5" w:rsidP="004206C5">
      <w:pPr>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sociální</w:t>
      </w:r>
    </w:p>
    <w:p w:rsidR="004206C5" w:rsidRPr="00E403D8" w:rsidRDefault="004206C5" w:rsidP="004206C5">
      <w:pPr>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 xml:space="preserve">kulturní </w:t>
      </w:r>
    </w:p>
    <w:p w:rsidR="004206C5" w:rsidRPr="005154CE" w:rsidRDefault="004206C5" w:rsidP="004206C5">
      <w:pPr>
        <w:spacing w:line="240" w:lineRule="auto"/>
        <w:ind w:left="397"/>
        <w:rPr>
          <w:rFonts w:ascii="Times New Roman" w:hAnsi="Times New Roman" w:cs="Times New Roman"/>
        </w:rPr>
      </w:pP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ekologické</w:t>
      </w:r>
    </w:p>
    <w:p w:rsidR="004206C5" w:rsidRDefault="004206C5" w:rsidP="004206C5">
      <w:pPr>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duchovní</w:t>
      </w:r>
    </w:p>
    <w:p w:rsidR="009A4022" w:rsidRPr="005154CE" w:rsidRDefault="009A4022" w:rsidP="004206C5">
      <w:pPr>
        <w:spacing w:line="240" w:lineRule="auto"/>
        <w:ind w:left="397"/>
        <w:rPr>
          <w:rFonts w:ascii="Times New Roman" w:hAnsi="Times New Roman" w:cs="Times New Roman"/>
        </w:rPr>
      </w:pPr>
    </w:p>
    <w:p w:rsidR="004206C5" w:rsidRPr="005154CE" w:rsidRDefault="004206C5" w:rsidP="004206C5">
      <w:pPr>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 xml:space="preserve">□ </w:t>
      </w:r>
      <w:r w:rsidRPr="00E403D8">
        <w:rPr>
          <w:rFonts w:ascii="Times New Roman" w:hAnsi="Times New Roman" w:cs="Times New Roman"/>
          <w:sz w:val="24"/>
          <w:szCs w:val="24"/>
        </w:rPr>
        <w:t>péče o zdraví</w:t>
      </w:r>
    </w:p>
    <w:p w:rsidR="004206C5" w:rsidRPr="005154CE" w:rsidRDefault="004206C5" w:rsidP="004206C5">
      <w:pPr>
        <w:spacing w:line="240" w:lineRule="auto"/>
        <w:ind w:left="397"/>
        <w:rPr>
          <w:rFonts w:ascii="Times New Roman" w:hAnsi="Times New Roman" w:cs="Times New Roman"/>
        </w:rPr>
      </w:pP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 xml:space="preserve">sportovní </w:t>
      </w:r>
    </w:p>
    <w:p w:rsidR="004206C5" w:rsidRPr="00E403D8" w:rsidRDefault="004206C5" w:rsidP="004206C5">
      <w:pPr>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vzdělávací</w:t>
      </w:r>
    </w:p>
    <w:p w:rsidR="004206C5" w:rsidRDefault="004206C5" w:rsidP="004206C5">
      <w:pPr>
        <w:spacing w:line="240" w:lineRule="auto"/>
        <w:ind w:left="397"/>
        <w:rPr>
          <w:rFonts w:ascii="Times New Roman" w:hAnsi="Times New Roman" w:cs="Times New Roman"/>
        </w:rPr>
        <w:sectPr w:rsidR="004206C5" w:rsidSect="00790B98">
          <w:type w:val="continuous"/>
          <w:pgSz w:w="11906" w:h="16838"/>
          <w:pgMar w:top="851" w:right="1134" w:bottom="851" w:left="1985" w:header="709" w:footer="709" w:gutter="0"/>
          <w:cols w:num="2" w:space="708"/>
          <w:docGrid w:linePitch="360"/>
        </w:sectPr>
      </w:pPr>
      <w:r w:rsidRPr="005154CE">
        <w:rPr>
          <w:rFonts w:ascii="Times New Roman" w:hAnsi="Times New Roman" w:cs="Times New Roman"/>
          <w:sz w:val="36"/>
          <w:szCs w:val="36"/>
        </w:rPr>
        <w:t xml:space="preserve">□ </w:t>
      </w:r>
      <w:r w:rsidR="009A4022">
        <w:rPr>
          <w:rFonts w:ascii="Times New Roman" w:hAnsi="Times New Roman" w:cs="Times New Roman"/>
          <w:sz w:val="24"/>
          <w:szCs w:val="24"/>
        </w:rPr>
        <w:t>žádné</w:t>
      </w:r>
    </w:p>
    <w:p w:rsidR="009A4022" w:rsidRPr="009A4022" w:rsidRDefault="009A4022" w:rsidP="009A4022">
      <w:pPr>
        <w:rPr>
          <w:rFonts w:ascii="Times New Roman" w:hAnsi="Times New Roman" w:cs="Times New Roman"/>
          <w:sz w:val="24"/>
          <w:szCs w:val="24"/>
        </w:rPr>
      </w:pPr>
    </w:p>
    <w:p w:rsidR="004206C5" w:rsidRPr="00E403D8" w:rsidRDefault="004206C5" w:rsidP="00966A3F">
      <w:pPr>
        <w:pStyle w:val="Odstavecseseznamem"/>
        <w:numPr>
          <w:ilvl w:val="0"/>
          <w:numId w:val="8"/>
        </w:numPr>
        <w:ind w:left="357" w:hanging="357"/>
        <w:rPr>
          <w:rFonts w:ascii="Times New Roman" w:hAnsi="Times New Roman" w:cs="Times New Roman"/>
          <w:sz w:val="24"/>
          <w:szCs w:val="24"/>
        </w:rPr>
        <w:sectPr w:rsidR="004206C5" w:rsidRPr="00E403D8" w:rsidSect="00790B98">
          <w:type w:val="continuous"/>
          <w:pgSz w:w="11906" w:h="16838"/>
          <w:pgMar w:top="851" w:right="1134" w:bottom="851" w:left="1985" w:header="709" w:footer="709" w:gutter="0"/>
          <w:cols w:space="708"/>
          <w:docGrid w:linePitch="360"/>
        </w:sectPr>
      </w:pPr>
      <w:r w:rsidRPr="00E403D8">
        <w:rPr>
          <w:rFonts w:ascii="Times New Roman" w:hAnsi="Times New Roman" w:cs="Times New Roman"/>
          <w:sz w:val="24"/>
          <w:szCs w:val="24"/>
        </w:rPr>
        <w:t>Která z uvedených možností poskytování příspěvku je pro Vás nejpřijatelnější? (max. tři možnosti)</w:t>
      </w:r>
    </w:p>
    <w:p w:rsidR="004206C5" w:rsidRPr="00E403D8" w:rsidRDefault="004206C5" w:rsidP="004206C5">
      <w:pPr>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prostřednictvím pouliční sbírkové akce</w:t>
      </w:r>
      <w:r w:rsidR="009768C2">
        <w:rPr>
          <w:rFonts w:ascii="Times New Roman" w:hAnsi="Times New Roman" w:cs="Times New Roman"/>
        </w:rPr>
        <w:t xml:space="preserve">            </w:t>
      </w: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 xml:space="preserve">koupě věcného daru nabízeného   </w:t>
      </w:r>
    </w:p>
    <w:p w:rsidR="004206C5" w:rsidRDefault="004206C5" w:rsidP="004206C5">
      <w:pPr>
        <w:spacing w:line="240" w:lineRule="auto"/>
        <w:ind w:left="397"/>
        <w:rPr>
          <w:rFonts w:ascii="Times New Roman" w:hAnsi="Times New Roman" w:cs="Times New Roman"/>
        </w:rPr>
      </w:pPr>
      <w:r w:rsidRPr="00E403D8">
        <w:rPr>
          <w:rFonts w:ascii="Times New Roman" w:hAnsi="Times New Roman" w:cs="Times New Roman"/>
          <w:sz w:val="24"/>
          <w:szCs w:val="24"/>
        </w:rPr>
        <w:t xml:space="preserve">                                                             </w:t>
      </w:r>
      <w:r w:rsidR="009768C2">
        <w:rPr>
          <w:rFonts w:ascii="Times New Roman" w:hAnsi="Times New Roman" w:cs="Times New Roman"/>
          <w:sz w:val="24"/>
          <w:szCs w:val="24"/>
        </w:rPr>
        <w:t xml:space="preserve">                       </w:t>
      </w:r>
      <w:r w:rsidRPr="00E403D8">
        <w:rPr>
          <w:rFonts w:ascii="Times New Roman" w:hAnsi="Times New Roman" w:cs="Times New Roman"/>
          <w:sz w:val="24"/>
          <w:szCs w:val="24"/>
        </w:rPr>
        <w:t>konkrétní organizací</w:t>
      </w:r>
    </w:p>
    <w:p w:rsidR="004206C5" w:rsidRPr="005154CE" w:rsidRDefault="004206C5" w:rsidP="004206C5">
      <w:pPr>
        <w:spacing w:line="240" w:lineRule="auto"/>
        <w:rPr>
          <w:rFonts w:ascii="Times New Roman" w:hAnsi="Times New Roman" w:cs="Times New Roman"/>
        </w:rPr>
      </w:pPr>
      <w:r>
        <w:rPr>
          <w:rFonts w:ascii="Times New Roman" w:hAnsi="Times New Roman" w:cs="Times New Roman"/>
        </w:rPr>
        <w:t xml:space="preserve">       </w:t>
      </w: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finanční příspěvek</w:t>
      </w:r>
      <w:r>
        <w:rPr>
          <w:rFonts w:ascii="Times New Roman" w:hAnsi="Times New Roman" w:cs="Times New Roman"/>
        </w:rPr>
        <w:t xml:space="preserve">                       </w:t>
      </w:r>
      <w:r w:rsidR="009768C2">
        <w:rPr>
          <w:rFonts w:ascii="Times New Roman" w:hAnsi="Times New Roman" w:cs="Times New Roman"/>
        </w:rPr>
        <w:t xml:space="preserve">                          </w:t>
      </w: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nákup výrobku z chráněné dílny</w:t>
      </w:r>
    </w:p>
    <w:p w:rsidR="004206C5" w:rsidRDefault="004206C5" w:rsidP="004206C5">
      <w:pPr>
        <w:spacing w:line="240" w:lineRule="auto"/>
        <w:rPr>
          <w:rFonts w:ascii="Times New Roman" w:hAnsi="Times New Roman" w:cs="Times New Roman"/>
        </w:rPr>
      </w:pPr>
      <w:r>
        <w:rPr>
          <w:rFonts w:ascii="Times New Roman" w:hAnsi="Times New Roman" w:cs="Times New Roman"/>
        </w:rPr>
        <w:t xml:space="preserve">       </w:t>
      </w: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zasílání SMS, DMS při pořádání</w:t>
      </w:r>
      <w:r>
        <w:rPr>
          <w:rFonts w:ascii="Times New Roman" w:hAnsi="Times New Roman" w:cs="Times New Roman"/>
        </w:rPr>
        <w:t xml:space="preserve"> </w:t>
      </w:r>
      <w:r w:rsidR="009768C2">
        <w:rPr>
          <w:rFonts w:ascii="Times New Roman" w:hAnsi="Times New Roman" w:cs="Times New Roman"/>
        </w:rPr>
        <w:t xml:space="preserve">                       </w:t>
      </w: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 xml:space="preserve">vlastní </w:t>
      </w:r>
      <w:proofErr w:type="gramStart"/>
      <w:r w:rsidRPr="00E403D8">
        <w:rPr>
          <w:rFonts w:ascii="Times New Roman" w:hAnsi="Times New Roman" w:cs="Times New Roman"/>
          <w:sz w:val="24"/>
          <w:szCs w:val="24"/>
        </w:rPr>
        <w:t>odpověď: ..</w:t>
      </w:r>
      <w:r w:rsidR="00790B98">
        <w:rPr>
          <w:rFonts w:ascii="Times New Roman" w:hAnsi="Times New Roman" w:cs="Times New Roman"/>
          <w:sz w:val="24"/>
          <w:szCs w:val="24"/>
        </w:rPr>
        <w:t>…</w:t>
      </w:r>
      <w:proofErr w:type="gramEnd"/>
      <w:r w:rsidR="00790B98">
        <w:rPr>
          <w:rFonts w:ascii="Times New Roman" w:hAnsi="Times New Roman" w:cs="Times New Roman"/>
          <w:sz w:val="24"/>
          <w:szCs w:val="24"/>
        </w:rPr>
        <w:t>……………</w:t>
      </w:r>
    </w:p>
    <w:p w:rsidR="004206C5" w:rsidRPr="00E403D8" w:rsidRDefault="004206C5" w:rsidP="004206C5">
      <w:pPr>
        <w:spacing w:line="240" w:lineRule="auto"/>
        <w:rPr>
          <w:rFonts w:ascii="Times New Roman" w:hAnsi="Times New Roman" w:cs="Times New Roman"/>
          <w:sz w:val="24"/>
          <w:szCs w:val="24"/>
        </w:rPr>
      </w:pPr>
      <w:r>
        <w:rPr>
          <w:rFonts w:ascii="Times New Roman" w:hAnsi="Times New Roman" w:cs="Times New Roman"/>
        </w:rPr>
        <w:t xml:space="preserve">            </w:t>
      </w:r>
      <w:r w:rsidRPr="00E403D8">
        <w:rPr>
          <w:rFonts w:ascii="Times New Roman" w:hAnsi="Times New Roman" w:cs="Times New Roman"/>
          <w:sz w:val="24"/>
          <w:szCs w:val="24"/>
        </w:rPr>
        <w:t xml:space="preserve">charitativních sbírek                                           </w:t>
      </w:r>
    </w:p>
    <w:p w:rsidR="004206C5" w:rsidRDefault="004206C5" w:rsidP="004206C5">
      <w:pPr>
        <w:rPr>
          <w:rFonts w:ascii="Times New Roman" w:hAnsi="Times New Roman" w:cs="Times New Roman"/>
        </w:rPr>
      </w:pPr>
    </w:p>
    <w:p w:rsidR="004206C5" w:rsidRDefault="004206C5" w:rsidP="004206C5">
      <w:pPr>
        <w:rPr>
          <w:rFonts w:ascii="Times New Roman" w:hAnsi="Times New Roman" w:cs="Times New Roman"/>
        </w:rPr>
      </w:pPr>
    </w:p>
    <w:p w:rsidR="00EB5F72" w:rsidRDefault="00EB5F72" w:rsidP="004206C5">
      <w:pPr>
        <w:rPr>
          <w:rFonts w:ascii="Times New Roman" w:hAnsi="Times New Roman" w:cs="Times New Roman"/>
        </w:rPr>
      </w:pPr>
    </w:p>
    <w:p w:rsidR="004206C5" w:rsidRPr="00E403D8" w:rsidRDefault="004206C5" w:rsidP="00966A3F">
      <w:pPr>
        <w:pStyle w:val="Odstavecseseznamem"/>
        <w:numPr>
          <w:ilvl w:val="0"/>
          <w:numId w:val="8"/>
        </w:numPr>
        <w:spacing w:line="240" w:lineRule="auto"/>
        <w:ind w:left="357" w:hanging="357"/>
        <w:rPr>
          <w:rFonts w:ascii="Times New Roman" w:hAnsi="Times New Roman" w:cs="Times New Roman"/>
          <w:sz w:val="24"/>
          <w:szCs w:val="24"/>
        </w:rPr>
      </w:pPr>
      <w:r w:rsidRPr="00E403D8">
        <w:rPr>
          <w:rFonts w:ascii="Times New Roman" w:hAnsi="Times New Roman" w:cs="Times New Roman"/>
          <w:sz w:val="24"/>
          <w:szCs w:val="24"/>
        </w:rPr>
        <w:t xml:space="preserve">Je pro Vás důležité vědět, jak byl Váš dar po přispění na humanitární pomoc využit?           </w:t>
      </w:r>
    </w:p>
    <w:p w:rsidR="004206C5" w:rsidRPr="005154CE" w:rsidRDefault="004206C5" w:rsidP="004206C5">
      <w:pPr>
        <w:pStyle w:val="Odstavecseseznamem"/>
        <w:spacing w:line="240" w:lineRule="auto"/>
        <w:ind w:left="397"/>
        <w:rPr>
          <w:rFonts w:ascii="Times New Roman" w:hAnsi="Times New Roman" w:cs="Times New Roman"/>
          <w:sz w:val="36"/>
          <w:szCs w:val="36"/>
        </w:rPr>
        <w:sectPr w:rsidR="004206C5" w:rsidRPr="005154CE" w:rsidSect="00790B98">
          <w:type w:val="continuous"/>
          <w:pgSz w:w="11906" w:h="16838"/>
          <w:pgMar w:top="567" w:right="1134" w:bottom="851" w:left="1985" w:header="709" w:footer="709" w:gutter="0"/>
          <w:cols w:space="708"/>
          <w:docGrid w:linePitch="360"/>
        </w:sectPr>
      </w:pPr>
    </w:p>
    <w:p w:rsidR="004206C5" w:rsidRPr="00E403D8" w:rsidRDefault="004206C5" w:rsidP="004206C5">
      <w:pPr>
        <w:pStyle w:val="Odstavecseseznamem"/>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lastRenderedPageBreak/>
        <w:t xml:space="preserve">□ </w:t>
      </w:r>
      <w:r w:rsidRPr="00E403D8">
        <w:rPr>
          <w:rFonts w:ascii="Times New Roman" w:hAnsi="Times New Roman" w:cs="Times New Roman"/>
          <w:sz w:val="24"/>
          <w:szCs w:val="24"/>
        </w:rPr>
        <w:t>ano</w:t>
      </w:r>
      <w:r>
        <w:rPr>
          <w:rFonts w:ascii="Times New Roman" w:hAnsi="Times New Roman" w:cs="Times New Roman"/>
        </w:rPr>
        <w:t xml:space="preserve">                                        </w:t>
      </w:r>
      <w:r w:rsidR="00FE6187">
        <w:rPr>
          <w:rFonts w:ascii="Times New Roman" w:hAnsi="Times New Roman" w:cs="Times New Roman"/>
        </w:rPr>
        <w:t xml:space="preserve">                                  </w:t>
      </w:r>
      <w:r w:rsidRPr="004206C5">
        <w:rPr>
          <w:rFonts w:ascii="Times New Roman" w:hAnsi="Times New Roman" w:cs="Times New Roman"/>
          <w:sz w:val="36"/>
          <w:szCs w:val="36"/>
        </w:rPr>
        <w:t xml:space="preserve">□ </w:t>
      </w:r>
      <w:r w:rsidRPr="00E403D8">
        <w:rPr>
          <w:rFonts w:ascii="Times New Roman" w:hAnsi="Times New Roman" w:cs="Times New Roman"/>
          <w:sz w:val="24"/>
          <w:szCs w:val="24"/>
        </w:rPr>
        <w:t>ne</w:t>
      </w:r>
    </w:p>
    <w:p w:rsidR="00FE6187" w:rsidRDefault="00FE6187" w:rsidP="00FE6187">
      <w:pPr>
        <w:spacing w:line="240" w:lineRule="auto"/>
        <w:rPr>
          <w:rFonts w:ascii="Times New Roman" w:hAnsi="Times New Roman" w:cs="Times New Roman"/>
        </w:rPr>
      </w:pPr>
    </w:p>
    <w:p w:rsidR="00790B98" w:rsidRDefault="00790B98" w:rsidP="00FE6187">
      <w:pPr>
        <w:spacing w:line="240" w:lineRule="auto"/>
        <w:rPr>
          <w:rFonts w:ascii="Times New Roman" w:hAnsi="Times New Roman" w:cs="Times New Roman"/>
        </w:rPr>
      </w:pPr>
    </w:p>
    <w:p w:rsidR="00EB5F72" w:rsidRDefault="00EB5F72" w:rsidP="00FE6187">
      <w:pPr>
        <w:spacing w:line="240" w:lineRule="auto"/>
        <w:rPr>
          <w:rFonts w:ascii="Times New Roman" w:hAnsi="Times New Roman" w:cs="Times New Roman"/>
        </w:rPr>
      </w:pPr>
    </w:p>
    <w:p w:rsidR="00FE6187" w:rsidRPr="00E403D8" w:rsidRDefault="00FE6187" w:rsidP="00966A3F">
      <w:pPr>
        <w:pStyle w:val="Odstavecseseznamem"/>
        <w:numPr>
          <w:ilvl w:val="0"/>
          <w:numId w:val="8"/>
        </w:numPr>
        <w:spacing w:line="240" w:lineRule="auto"/>
        <w:ind w:left="357" w:hanging="357"/>
        <w:rPr>
          <w:rFonts w:ascii="Times New Roman" w:hAnsi="Times New Roman" w:cs="Times New Roman"/>
          <w:sz w:val="24"/>
          <w:szCs w:val="24"/>
        </w:rPr>
      </w:pPr>
      <w:r w:rsidRPr="00E403D8">
        <w:rPr>
          <w:rFonts w:ascii="Times New Roman" w:hAnsi="Times New Roman" w:cs="Times New Roman"/>
          <w:sz w:val="24"/>
          <w:szCs w:val="24"/>
        </w:rPr>
        <w:t>Uveďte, se kterými z uvedených humanitárních projektů a charitativních sbírek jste se setkali?</w:t>
      </w:r>
    </w:p>
    <w:p w:rsidR="00FE6187" w:rsidRPr="005154CE" w:rsidRDefault="00FE6187" w:rsidP="00FE6187">
      <w:pPr>
        <w:rPr>
          <w:rFonts w:ascii="Times New Roman" w:hAnsi="Times New Roman" w:cs="Times New Roman"/>
          <w:sz w:val="36"/>
          <w:szCs w:val="36"/>
        </w:rPr>
        <w:sectPr w:rsidR="00FE6187" w:rsidRPr="005154CE" w:rsidSect="00790B98">
          <w:type w:val="continuous"/>
          <w:pgSz w:w="11906" w:h="16838"/>
          <w:pgMar w:top="851" w:right="1134" w:bottom="851" w:left="1985" w:header="709" w:footer="709" w:gutter="0"/>
          <w:cols w:space="708"/>
          <w:docGrid w:linePitch="360"/>
        </w:sectPr>
      </w:pPr>
    </w:p>
    <w:p w:rsidR="00FE6187" w:rsidRPr="005154CE" w:rsidRDefault="00FE6187" w:rsidP="00FE6187">
      <w:pPr>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Potravinová banka</w:t>
      </w:r>
      <w:r w:rsidRPr="005154CE">
        <w:rPr>
          <w:rFonts w:ascii="Times New Roman" w:hAnsi="Times New Roman" w:cs="Times New Roman"/>
        </w:rPr>
        <w:t xml:space="preserve">                               </w:t>
      </w:r>
    </w:p>
    <w:p w:rsidR="00FE6187" w:rsidRPr="005154CE" w:rsidRDefault="00FE6187" w:rsidP="00FE6187">
      <w:pPr>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Skutečný dárek</w:t>
      </w:r>
    </w:p>
    <w:p w:rsidR="00FE6187" w:rsidRPr="005154CE" w:rsidRDefault="00FE6187" w:rsidP="00FE6187">
      <w:pPr>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Mince denně</w:t>
      </w:r>
      <w:r w:rsidRPr="005154CE">
        <w:rPr>
          <w:rFonts w:ascii="Times New Roman" w:hAnsi="Times New Roman" w:cs="Times New Roman"/>
        </w:rPr>
        <w:t xml:space="preserve">                                                         </w:t>
      </w:r>
    </w:p>
    <w:p w:rsidR="00FE6187" w:rsidRPr="005154CE" w:rsidRDefault="00FE6187" w:rsidP="00FE6187">
      <w:pPr>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Tříkrálová sbírka</w:t>
      </w:r>
    </w:p>
    <w:p w:rsidR="00FE6187" w:rsidRPr="005154CE" w:rsidRDefault="00FE6187" w:rsidP="00FE6187">
      <w:pPr>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Strom splněných přání</w:t>
      </w:r>
      <w:r w:rsidRPr="005154CE">
        <w:rPr>
          <w:rFonts w:ascii="Times New Roman" w:hAnsi="Times New Roman" w:cs="Times New Roman"/>
        </w:rPr>
        <w:t xml:space="preserve">          </w:t>
      </w:r>
    </w:p>
    <w:p w:rsidR="00FE6187" w:rsidRPr="005154CE" w:rsidRDefault="00FE6187" w:rsidP="00FE6187">
      <w:pPr>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 xml:space="preserve">s žádnou z možností                                                                           </w:t>
      </w:r>
    </w:p>
    <w:p w:rsidR="00FE6187" w:rsidRPr="005154CE" w:rsidRDefault="00FE6187" w:rsidP="00FE6187">
      <w:pPr>
        <w:spacing w:line="240" w:lineRule="auto"/>
        <w:rPr>
          <w:rFonts w:ascii="Times New Roman" w:hAnsi="Times New Roman" w:cs="Times New Roman"/>
        </w:rPr>
        <w:sectPr w:rsidR="00FE6187" w:rsidRPr="005154CE" w:rsidSect="00790B98">
          <w:type w:val="continuous"/>
          <w:pgSz w:w="11906" w:h="16838"/>
          <w:pgMar w:top="851" w:right="1134" w:bottom="851" w:left="1985" w:header="709" w:footer="709" w:gutter="0"/>
          <w:cols w:num="2" w:space="708"/>
          <w:docGrid w:linePitch="360"/>
        </w:sectPr>
      </w:pPr>
    </w:p>
    <w:p w:rsidR="001C50CB" w:rsidRDefault="001C50CB" w:rsidP="00FE6187">
      <w:pPr>
        <w:spacing w:line="240" w:lineRule="auto"/>
        <w:rPr>
          <w:rFonts w:ascii="Times New Roman" w:hAnsi="Times New Roman" w:cs="Times New Roman"/>
        </w:rPr>
      </w:pPr>
    </w:p>
    <w:p w:rsidR="00EB5F72" w:rsidRDefault="00EB5F72" w:rsidP="00FE6187">
      <w:pPr>
        <w:spacing w:line="240" w:lineRule="auto"/>
        <w:rPr>
          <w:rFonts w:ascii="Times New Roman" w:hAnsi="Times New Roman" w:cs="Times New Roman"/>
        </w:rPr>
      </w:pPr>
    </w:p>
    <w:p w:rsidR="001C50CB" w:rsidRPr="005154CE" w:rsidRDefault="001C50CB" w:rsidP="00FE6187">
      <w:pPr>
        <w:spacing w:line="240" w:lineRule="auto"/>
        <w:rPr>
          <w:rFonts w:ascii="Times New Roman" w:hAnsi="Times New Roman" w:cs="Times New Roman"/>
        </w:rPr>
      </w:pPr>
    </w:p>
    <w:p w:rsidR="00FE6187" w:rsidRPr="00E403D8" w:rsidRDefault="00FE6187" w:rsidP="00966A3F">
      <w:pPr>
        <w:pStyle w:val="Odstavecseseznamem"/>
        <w:numPr>
          <w:ilvl w:val="0"/>
          <w:numId w:val="8"/>
        </w:numPr>
        <w:spacing w:line="240" w:lineRule="auto"/>
        <w:ind w:left="357" w:hanging="357"/>
        <w:rPr>
          <w:rFonts w:ascii="Times New Roman" w:hAnsi="Times New Roman" w:cs="Times New Roman"/>
          <w:sz w:val="24"/>
          <w:szCs w:val="24"/>
        </w:rPr>
      </w:pPr>
      <w:r w:rsidRPr="00E403D8">
        <w:rPr>
          <w:rFonts w:ascii="Times New Roman" w:hAnsi="Times New Roman" w:cs="Times New Roman"/>
          <w:sz w:val="24"/>
          <w:szCs w:val="24"/>
        </w:rPr>
        <w:t>Uvítali byste větší informovanost o těchto projektech?</w:t>
      </w:r>
    </w:p>
    <w:p w:rsidR="00FE6187" w:rsidRPr="005154CE" w:rsidRDefault="00FE6187" w:rsidP="00FE6187">
      <w:pPr>
        <w:rPr>
          <w:rFonts w:ascii="Times New Roman" w:hAnsi="Times New Roman" w:cs="Times New Roman"/>
          <w:sz w:val="36"/>
          <w:szCs w:val="36"/>
        </w:rPr>
        <w:sectPr w:rsidR="00FE6187" w:rsidRPr="005154CE" w:rsidSect="00841921">
          <w:footerReference w:type="default" r:id="rId93"/>
          <w:type w:val="continuous"/>
          <w:pgSz w:w="11906" w:h="16838"/>
          <w:pgMar w:top="851" w:right="1134" w:bottom="851" w:left="1985" w:header="709" w:footer="709" w:gutter="0"/>
          <w:pgNumType w:start="69"/>
          <w:cols w:space="708"/>
          <w:docGrid w:linePitch="360"/>
        </w:sectPr>
      </w:pPr>
    </w:p>
    <w:p w:rsidR="00FE6187" w:rsidRPr="005154CE" w:rsidRDefault="00FE6187" w:rsidP="00FE6187">
      <w:pPr>
        <w:pStyle w:val="Odstavecseseznamem"/>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spíše ano</w:t>
      </w:r>
    </w:p>
    <w:p w:rsidR="00FE6187" w:rsidRPr="00E403D8" w:rsidRDefault="00FE6187" w:rsidP="00FE6187">
      <w:pPr>
        <w:pStyle w:val="Odstavecseseznamem"/>
        <w:ind w:left="397"/>
        <w:rPr>
          <w:rFonts w:ascii="Times New Roman" w:hAnsi="Times New Roman" w:cs="Times New Roman"/>
          <w:sz w:val="24"/>
          <w:szCs w:val="24"/>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ano</w:t>
      </w:r>
    </w:p>
    <w:p w:rsidR="00FE6187" w:rsidRPr="005154CE" w:rsidRDefault="00FE6187" w:rsidP="00FE6187">
      <w:pPr>
        <w:pStyle w:val="Odstavecseseznamem"/>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ne, nezajímá mě to</w:t>
      </w:r>
      <w:r w:rsidRPr="005154CE">
        <w:rPr>
          <w:rFonts w:ascii="Times New Roman" w:hAnsi="Times New Roman" w:cs="Times New Roman"/>
        </w:rPr>
        <w:t xml:space="preserve"> </w:t>
      </w:r>
    </w:p>
    <w:p w:rsidR="00FE6187" w:rsidRPr="005154CE" w:rsidRDefault="00FE6187" w:rsidP="00FE6187">
      <w:pPr>
        <w:pStyle w:val="Odstavecseseznamem"/>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ne, jsem dobře informován</w:t>
      </w:r>
    </w:p>
    <w:p w:rsidR="00FE6187" w:rsidRPr="005154CE" w:rsidRDefault="00FE6187" w:rsidP="00FE6187">
      <w:pPr>
        <w:pStyle w:val="Odstavecseseznamem"/>
        <w:ind w:left="397"/>
        <w:rPr>
          <w:rFonts w:ascii="Times New Roman" w:hAnsi="Times New Roman" w:cs="Times New Roman"/>
        </w:rPr>
        <w:sectPr w:rsidR="00FE6187" w:rsidRPr="005154CE" w:rsidSect="00790B98">
          <w:type w:val="continuous"/>
          <w:pgSz w:w="11906" w:h="16838"/>
          <w:pgMar w:top="851" w:right="1134" w:bottom="851" w:left="1985" w:header="709" w:footer="709" w:gutter="0"/>
          <w:cols w:num="2" w:space="708"/>
          <w:docGrid w:linePitch="360"/>
        </w:sectPr>
      </w:pPr>
    </w:p>
    <w:p w:rsidR="00393B75" w:rsidRDefault="00393B75" w:rsidP="00FE6187">
      <w:pPr>
        <w:spacing w:line="240" w:lineRule="auto"/>
        <w:rPr>
          <w:rFonts w:ascii="Times New Roman" w:hAnsi="Times New Roman" w:cs="Times New Roman"/>
        </w:rPr>
      </w:pPr>
    </w:p>
    <w:p w:rsidR="00EB5F72" w:rsidRPr="005154CE" w:rsidRDefault="00EB5F72" w:rsidP="00FE6187">
      <w:pPr>
        <w:spacing w:line="240" w:lineRule="auto"/>
        <w:rPr>
          <w:rFonts w:ascii="Times New Roman" w:hAnsi="Times New Roman" w:cs="Times New Roman"/>
        </w:rPr>
      </w:pPr>
    </w:p>
    <w:p w:rsidR="00FE6187" w:rsidRDefault="00FE6187" w:rsidP="00FE6187">
      <w:pPr>
        <w:spacing w:line="240" w:lineRule="auto"/>
        <w:rPr>
          <w:rFonts w:ascii="Times New Roman" w:hAnsi="Times New Roman" w:cs="Times New Roman"/>
        </w:rPr>
      </w:pPr>
    </w:p>
    <w:p w:rsidR="00EB5F72" w:rsidRDefault="00EB5F72" w:rsidP="00FE6187">
      <w:pPr>
        <w:spacing w:line="240" w:lineRule="auto"/>
        <w:rPr>
          <w:rFonts w:ascii="Times New Roman" w:hAnsi="Times New Roman" w:cs="Times New Roman"/>
        </w:rPr>
      </w:pPr>
    </w:p>
    <w:p w:rsidR="00EB5F72" w:rsidRDefault="00EB5F72" w:rsidP="00FE6187">
      <w:pPr>
        <w:spacing w:line="240" w:lineRule="auto"/>
        <w:rPr>
          <w:rFonts w:ascii="Times New Roman" w:hAnsi="Times New Roman" w:cs="Times New Roman"/>
        </w:rPr>
      </w:pPr>
    </w:p>
    <w:p w:rsidR="00EB5F72" w:rsidRDefault="00EB5F72" w:rsidP="00FE6187">
      <w:pPr>
        <w:spacing w:line="240" w:lineRule="auto"/>
        <w:rPr>
          <w:rFonts w:ascii="Times New Roman" w:hAnsi="Times New Roman" w:cs="Times New Roman"/>
        </w:rPr>
      </w:pPr>
    </w:p>
    <w:p w:rsidR="00EB5F72" w:rsidRPr="005154CE" w:rsidRDefault="00EB5F72" w:rsidP="00FE6187">
      <w:pPr>
        <w:spacing w:line="240" w:lineRule="auto"/>
        <w:rPr>
          <w:rFonts w:ascii="Times New Roman" w:hAnsi="Times New Roman" w:cs="Times New Roman"/>
        </w:rPr>
      </w:pPr>
    </w:p>
    <w:p w:rsidR="00FE6187" w:rsidRPr="00E403D8" w:rsidRDefault="00FE6187" w:rsidP="00966A3F">
      <w:pPr>
        <w:pStyle w:val="Odstavecseseznamem"/>
        <w:numPr>
          <w:ilvl w:val="0"/>
          <w:numId w:val="8"/>
        </w:numPr>
        <w:spacing w:line="240" w:lineRule="auto"/>
        <w:ind w:left="357" w:hanging="357"/>
        <w:rPr>
          <w:rFonts w:ascii="Times New Roman" w:hAnsi="Times New Roman" w:cs="Times New Roman"/>
          <w:sz w:val="24"/>
          <w:szCs w:val="24"/>
        </w:rPr>
        <w:sectPr w:rsidR="00FE6187" w:rsidRPr="00E403D8" w:rsidSect="00790B98">
          <w:footerReference w:type="default" r:id="rId94"/>
          <w:type w:val="continuous"/>
          <w:pgSz w:w="11906" w:h="16838"/>
          <w:pgMar w:top="851" w:right="1134" w:bottom="851" w:left="1985" w:header="709" w:footer="709" w:gutter="0"/>
          <w:cols w:space="708"/>
          <w:docGrid w:linePitch="360"/>
        </w:sectPr>
      </w:pPr>
      <w:r w:rsidRPr="00E403D8">
        <w:rPr>
          <w:rFonts w:ascii="Times New Roman" w:hAnsi="Times New Roman" w:cs="Times New Roman"/>
          <w:sz w:val="24"/>
          <w:szCs w:val="24"/>
        </w:rPr>
        <w:t>Když přispějete na humanitární pomoc, tak z jakého důvodu? (max. tři možnosti)</w:t>
      </w:r>
    </w:p>
    <w:p w:rsidR="00FE6187" w:rsidRPr="005154CE"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E403D8">
        <w:rPr>
          <w:rFonts w:ascii="Times New Roman" w:hAnsi="Times New Roman" w:cs="Times New Roman"/>
          <w:sz w:val="24"/>
          <w:szCs w:val="24"/>
        </w:rPr>
        <w:t>ze solidarity</w:t>
      </w:r>
      <w:r w:rsidRPr="005154CE">
        <w:rPr>
          <w:rFonts w:ascii="Times New Roman" w:hAnsi="Times New Roman" w:cs="Times New Roman"/>
        </w:rPr>
        <w:t xml:space="preserve">                                </w:t>
      </w:r>
    </w:p>
    <w:p w:rsidR="00FE6187" w:rsidRPr="00E403D8" w:rsidRDefault="00FE6187" w:rsidP="00FE6187">
      <w:pPr>
        <w:pStyle w:val="Odstavecseseznamem"/>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E403D8">
        <w:rPr>
          <w:rFonts w:ascii="Times New Roman" w:hAnsi="Times New Roman" w:cs="Times New Roman"/>
          <w:sz w:val="24"/>
          <w:szCs w:val="24"/>
        </w:rPr>
        <w:t>přesvědčila mě výzva organizace</w:t>
      </w:r>
    </w:p>
    <w:p w:rsidR="00FE6187" w:rsidRPr="005154CE" w:rsidRDefault="00FE6187" w:rsidP="00FE6187">
      <w:pPr>
        <w:pStyle w:val="Odstavecseseznamem"/>
        <w:spacing w:line="240" w:lineRule="auto"/>
        <w:ind w:left="397"/>
        <w:rPr>
          <w:rFonts w:ascii="Times New Roman" w:hAnsi="Times New Roman" w:cs="Times New Roman"/>
        </w:rPr>
      </w:pPr>
      <w:r w:rsidRPr="00E403D8">
        <w:rPr>
          <w:rFonts w:ascii="Times New Roman" w:hAnsi="Times New Roman" w:cs="Times New Roman"/>
          <w:sz w:val="24"/>
          <w:szCs w:val="24"/>
        </w:rPr>
        <w:t xml:space="preserve">      o potřebě přispět</w:t>
      </w:r>
    </w:p>
    <w:p w:rsidR="009A4022" w:rsidRDefault="00FE6187" w:rsidP="009A4022">
      <w:pPr>
        <w:pStyle w:val="Odstavecseseznamem"/>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t xml:space="preserve">□ </w:t>
      </w:r>
      <w:r w:rsidRPr="00E403D8">
        <w:rPr>
          <w:rFonts w:ascii="Times New Roman" w:hAnsi="Times New Roman" w:cs="Times New Roman"/>
          <w:sz w:val="24"/>
          <w:szCs w:val="24"/>
        </w:rPr>
        <w:t xml:space="preserve">chci </w:t>
      </w:r>
      <w:r w:rsidR="009A4022">
        <w:rPr>
          <w:rFonts w:ascii="Times New Roman" w:hAnsi="Times New Roman" w:cs="Times New Roman"/>
          <w:sz w:val="24"/>
          <w:szCs w:val="24"/>
        </w:rPr>
        <w:t>pomoci lidem, kterým se</w:t>
      </w:r>
    </w:p>
    <w:p w:rsidR="009A4022" w:rsidRDefault="009A4022" w:rsidP="009A4022">
      <w:pPr>
        <w:pStyle w:val="Odstavecseseznamem"/>
        <w:spacing w:line="240" w:lineRule="auto"/>
        <w:ind w:left="397"/>
        <w:rPr>
          <w:rFonts w:ascii="Times New Roman" w:hAnsi="Times New Roman" w:cs="Times New Roman"/>
          <w:sz w:val="24"/>
          <w:szCs w:val="24"/>
        </w:rPr>
      </w:pPr>
      <w:r>
        <w:rPr>
          <w:rFonts w:ascii="Times New Roman" w:hAnsi="Times New Roman" w:cs="Times New Roman"/>
          <w:sz w:val="24"/>
          <w:szCs w:val="24"/>
        </w:rPr>
        <w:t xml:space="preserve">     zhoršila </w:t>
      </w:r>
      <w:r w:rsidR="00FE6187" w:rsidRPr="009A4022">
        <w:rPr>
          <w:rFonts w:ascii="Times New Roman" w:hAnsi="Times New Roman" w:cs="Times New Roman"/>
          <w:sz w:val="24"/>
          <w:szCs w:val="24"/>
        </w:rPr>
        <w:t>životní úroveň vlivem</w:t>
      </w:r>
    </w:p>
    <w:p w:rsidR="009A4022" w:rsidRPr="009A4022" w:rsidRDefault="009A4022" w:rsidP="009A4022">
      <w:pPr>
        <w:pStyle w:val="Odstavecseseznamem"/>
        <w:spacing w:line="240" w:lineRule="auto"/>
        <w:ind w:left="397"/>
        <w:rPr>
          <w:rFonts w:ascii="Times New Roman" w:hAnsi="Times New Roman" w:cs="Times New Roman"/>
          <w:sz w:val="24"/>
          <w:szCs w:val="24"/>
        </w:rPr>
      </w:pPr>
      <w:r w:rsidRPr="009A4022">
        <w:rPr>
          <w:rFonts w:ascii="Times New Roman" w:hAnsi="Times New Roman" w:cs="Times New Roman"/>
          <w:sz w:val="24"/>
          <w:szCs w:val="24"/>
        </w:rPr>
        <w:t xml:space="preserve"> </w:t>
      </w:r>
      <w:r>
        <w:rPr>
          <w:rFonts w:ascii="Times New Roman" w:hAnsi="Times New Roman" w:cs="Times New Roman"/>
          <w:sz w:val="24"/>
          <w:szCs w:val="24"/>
        </w:rPr>
        <w:t xml:space="preserve">    </w:t>
      </w:r>
      <w:r w:rsidR="00FE6187" w:rsidRPr="009A4022">
        <w:rPr>
          <w:rFonts w:ascii="Times New Roman" w:hAnsi="Times New Roman" w:cs="Times New Roman"/>
          <w:sz w:val="24"/>
          <w:szCs w:val="24"/>
        </w:rPr>
        <w:t>finanční krize</w:t>
      </w:r>
    </w:p>
    <w:p w:rsidR="009A4022" w:rsidRDefault="009A4022" w:rsidP="009A4022">
      <w:pPr>
        <w:pStyle w:val="Odstavecseseznamem"/>
        <w:spacing w:line="240" w:lineRule="auto"/>
        <w:ind w:left="397"/>
        <w:rPr>
          <w:rFonts w:ascii="Times New Roman" w:hAnsi="Times New Roman" w:cs="Times New Roman"/>
          <w:sz w:val="36"/>
          <w:szCs w:val="36"/>
        </w:rPr>
      </w:pPr>
    </w:p>
    <w:p w:rsidR="009A4022" w:rsidRPr="009A4022" w:rsidRDefault="00FE6187" w:rsidP="009A4022">
      <w:pPr>
        <w:pStyle w:val="Odstavecseseznamem"/>
        <w:spacing w:line="240" w:lineRule="auto"/>
        <w:ind w:left="397"/>
        <w:rPr>
          <w:rFonts w:ascii="Times New Roman" w:hAnsi="Times New Roman" w:cs="Times New Roman"/>
        </w:rPr>
      </w:pPr>
      <w:r w:rsidRPr="009A4022">
        <w:rPr>
          <w:rFonts w:ascii="Times New Roman" w:hAnsi="Times New Roman" w:cs="Times New Roman"/>
          <w:sz w:val="36"/>
          <w:szCs w:val="36"/>
        </w:rPr>
        <w:t xml:space="preserve">□ </w:t>
      </w:r>
      <w:r w:rsidRPr="009A4022">
        <w:rPr>
          <w:rFonts w:ascii="Times New Roman" w:hAnsi="Times New Roman" w:cs="Times New Roman"/>
          <w:sz w:val="24"/>
          <w:szCs w:val="24"/>
        </w:rPr>
        <w:t>protože si to můžu dovolit</w:t>
      </w:r>
      <w:r w:rsidRPr="009A4022">
        <w:rPr>
          <w:rFonts w:ascii="Times New Roman" w:hAnsi="Times New Roman" w:cs="Times New Roman"/>
        </w:rPr>
        <w:t xml:space="preserve"> </w:t>
      </w:r>
    </w:p>
    <w:p w:rsidR="00FE6187" w:rsidRPr="009A4022" w:rsidRDefault="00FE6187" w:rsidP="009A4022">
      <w:pPr>
        <w:pStyle w:val="Odstavecseseznamem"/>
        <w:spacing w:line="240" w:lineRule="auto"/>
        <w:ind w:left="397"/>
        <w:rPr>
          <w:rFonts w:ascii="Times New Roman" w:hAnsi="Times New Roman" w:cs="Times New Roman"/>
          <w:sz w:val="24"/>
          <w:szCs w:val="24"/>
        </w:rPr>
      </w:pPr>
      <w:r w:rsidRPr="009A4022">
        <w:rPr>
          <w:rFonts w:ascii="Times New Roman" w:hAnsi="Times New Roman" w:cs="Times New Roman"/>
          <w:sz w:val="36"/>
          <w:szCs w:val="36"/>
        </w:rPr>
        <w:t xml:space="preserve">□ </w:t>
      </w:r>
      <w:r w:rsidRPr="009A4022">
        <w:rPr>
          <w:rFonts w:ascii="Times New Roman" w:hAnsi="Times New Roman" w:cs="Times New Roman"/>
          <w:sz w:val="24"/>
          <w:szCs w:val="24"/>
        </w:rPr>
        <w:t xml:space="preserve">stát přispívá příliš málo lidem, </w:t>
      </w:r>
    </w:p>
    <w:p w:rsidR="009A4022" w:rsidRDefault="00FE6187" w:rsidP="009A4022">
      <w:pPr>
        <w:pStyle w:val="Odstavecseseznamem"/>
        <w:spacing w:line="240" w:lineRule="auto"/>
        <w:ind w:left="397"/>
        <w:rPr>
          <w:rFonts w:ascii="Times New Roman" w:hAnsi="Times New Roman" w:cs="Times New Roman"/>
          <w:sz w:val="36"/>
          <w:szCs w:val="36"/>
        </w:rPr>
      </w:pPr>
      <w:r w:rsidRPr="009A4022">
        <w:rPr>
          <w:rFonts w:ascii="Times New Roman" w:hAnsi="Times New Roman" w:cs="Times New Roman"/>
          <w:sz w:val="24"/>
          <w:szCs w:val="24"/>
        </w:rPr>
        <w:t xml:space="preserve">      kteří potřebují pomoc</w:t>
      </w:r>
    </w:p>
    <w:p w:rsidR="00FE6187" w:rsidRPr="005154CE" w:rsidRDefault="00FE6187" w:rsidP="00FE6187">
      <w:pPr>
        <w:spacing w:line="240" w:lineRule="auto"/>
        <w:ind w:left="397"/>
        <w:rPr>
          <w:rFonts w:ascii="Times New Roman" w:hAnsi="Times New Roman" w:cs="Times New Roman"/>
        </w:rPr>
        <w:sectPr w:rsidR="00FE6187" w:rsidRPr="005154CE" w:rsidSect="00790B98">
          <w:type w:val="continuous"/>
          <w:pgSz w:w="11906" w:h="16838"/>
          <w:pgMar w:top="794" w:right="1134" w:bottom="567" w:left="1985" w:header="709" w:footer="709" w:gutter="0"/>
          <w:cols w:num="2" w:space="708"/>
          <w:docGrid w:linePitch="360"/>
        </w:sect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9A4022">
        <w:rPr>
          <w:rFonts w:ascii="Times New Roman" w:hAnsi="Times New Roman" w:cs="Times New Roman"/>
          <w:sz w:val="24"/>
          <w:szCs w:val="24"/>
        </w:rPr>
        <w:t xml:space="preserve">vlastní </w:t>
      </w:r>
      <w:r w:rsidR="009A4022">
        <w:rPr>
          <w:rFonts w:ascii="Times New Roman" w:hAnsi="Times New Roman" w:cs="Times New Roman"/>
          <w:sz w:val="24"/>
          <w:szCs w:val="24"/>
        </w:rPr>
        <w:t>odpověď:…………………</w:t>
      </w:r>
    </w:p>
    <w:p w:rsidR="009A4022" w:rsidRDefault="009A4022" w:rsidP="00790B98">
      <w:pPr>
        <w:rPr>
          <w:rFonts w:ascii="Times New Roman" w:hAnsi="Times New Roman" w:cs="Times New Roman"/>
        </w:rPr>
      </w:pPr>
    </w:p>
    <w:p w:rsidR="00790B98" w:rsidRPr="00790B98" w:rsidRDefault="00790B98" w:rsidP="00790B98">
      <w:pPr>
        <w:rPr>
          <w:rFonts w:ascii="Times New Roman" w:hAnsi="Times New Roman" w:cs="Times New Roman"/>
        </w:rPr>
      </w:pPr>
    </w:p>
    <w:p w:rsidR="00FE6187" w:rsidRPr="009A4022" w:rsidRDefault="00FE6187" w:rsidP="00966A3F">
      <w:pPr>
        <w:pStyle w:val="Odstavecseseznamem"/>
        <w:numPr>
          <w:ilvl w:val="0"/>
          <w:numId w:val="8"/>
        </w:numPr>
        <w:ind w:left="357" w:hanging="357"/>
        <w:rPr>
          <w:rFonts w:ascii="Times New Roman" w:hAnsi="Times New Roman" w:cs="Times New Roman"/>
          <w:sz w:val="24"/>
          <w:szCs w:val="24"/>
        </w:rPr>
        <w:sectPr w:rsidR="00FE6187" w:rsidRPr="009A4022" w:rsidSect="00790B98">
          <w:type w:val="continuous"/>
          <w:pgSz w:w="11906" w:h="16838"/>
          <w:pgMar w:top="851" w:right="1134" w:bottom="851" w:left="1985" w:header="709" w:footer="709" w:gutter="0"/>
          <w:cols w:space="708"/>
          <w:docGrid w:linePitch="360"/>
        </w:sectPr>
      </w:pPr>
      <w:r w:rsidRPr="009A4022">
        <w:rPr>
          <w:rFonts w:ascii="Times New Roman" w:hAnsi="Times New Roman" w:cs="Times New Roman"/>
          <w:sz w:val="24"/>
          <w:szCs w:val="24"/>
        </w:rPr>
        <w:t xml:space="preserve">Jaké je Vaše pohlaví:                         </w:t>
      </w:r>
    </w:p>
    <w:p w:rsidR="00FE6187" w:rsidRPr="005154CE" w:rsidRDefault="00FE6187" w:rsidP="00FE6187">
      <w:pPr>
        <w:rPr>
          <w:rFonts w:ascii="Times New Roman" w:hAnsi="Times New Roman" w:cs="Times New Roman"/>
        </w:rPr>
      </w:pPr>
      <w:r w:rsidRPr="005154CE">
        <w:rPr>
          <w:rFonts w:ascii="Times New Roman" w:hAnsi="Times New Roman" w:cs="Times New Roman"/>
          <w:sz w:val="36"/>
          <w:szCs w:val="36"/>
        </w:rPr>
        <w:lastRenderedPageBreak/>
        <w:t xml:space="preserve">     □</w:t>
      </w:r>
      <w:r w:rsidRPr="005154CE">
        <w:rPr>
          <w:rFonts w:ascii="Times New Roman" w:hAnsi="Times New Roman" w:cs="Times New Roman"/>
        </w:rPr>
        <w:t xml:space="preserve"> </w:t>
      </w:r>
      <w:r w:rsidRPr="009A4022">
        <w:rPr>
          <w:rFonts w:ascii="Times New Roman" w:hAnsi="Times New Roman" w:cs="Times New Roman"/>
          <w:sz w:val="24"/>
          <w:szCs w:val="24"/>
        </w:rPr>
        <w:t>muž</w:t>
      </w:r>
    </w:p>
    <w:p w:rsidR="00FE6187" w:rsidRPr="005154CE" w:rsidRDefault="00FE6187" w:rsidP="00FE6187">
      <w:pPr>
        <w:rPr>
          <w:rFonts w:ascii="Times New Roman" w:hAnsi="Times New Roman" w:cs="Times New Roman"/>
        </w:rPr>
        <w:sectPr w:rsidR="00FE6187" w:rsidRPr="005154CE" w:rsidSect="00790B98">
          <w:type w:val="continuous"/>
          <w:pgSz w:w="11906" w:h="16838"/>
          <w:pgMar w:top="851" w:right="1134" w:bottom="851" w:left="1985" w:header="709" w:footer="709" w:gutter="0"/>
          <w:cols w:num="2" w:space="708"/>
          <w:docGrid w:linePitch="360"/>
        </w:sectPr>
      </w:pPr>
      <w:r w:rsidRPr="005154CE">
        <w:rPr>
          <w:rFonts w:ascii="Times New Roman" w:hAnsi="Times New Roman" w:cs="Times New Roman"/>
        </w:rPr>
        <w:lastRenderedPageBreak/>
        <w:t xml:space="preserve"> </w:t>
      </w:r>
      <w:r>
        <w:rPr>
          <w:rFonts w:ascii="Times New Roman" w:hAnsi="Times New Roman" w:cs="Times New Roman"/>
        </w:rPr>
        <w:t xml:space="preserve">      </w:t>
      </w:r>
      <w:r w:rsidRPr="005154CE">
        <w:rPr>
          <w:rFonts w:ascii="Times New Roman" w:hAnsi="Times New Roman" w:cs="Times New Roman"/>
          <w:sz w:val="36"/>
          <w:szCs w:val="36"/>
        </w:rPr>
        <w:t>□</w:t>
      </w:r>
      <w:r w:rsidRPr="005154CE">
        <w:rPr>
          <w:rFonts w:ascii="Times New Roman" w:hAnsi="Times New Roman" w:cs="Times New Roman"/>
        </w:rPr>
        <w:t xml:space="preserve"> </w:t>
      </w:r>
      <w:r w:rsidRPr="009A4022">
        <w:rPr>
          <w:rFonts w:ascii="Times New Roman" w:hAnsi="Times New Roman" w:cs="Times New Roman"/>
          <w:sz w:val="24"/>
          <w:szCs w:val="24"/>
        </w:rPr>
        <w:t>žena</w:t>
      </w:r>
    </w:p>
    <w:p w:rsidR="00FE6187" w:rsidRPr="005154CE" w:rsidRDefault="00FE6187" w:rsidP="00FE6187">
      <w:pPr>
        <w:rPr>
          <w:rFonts w:ascii="Times New Roman" w:hAnsi="Times New Roman" w:cs="Times New Roman"/>
        </w:rPr>
        <w:sectPr w:rsidR="00FE6187" w:rsidRPr="005154CE" w:rsidSect="00790B98">
          <w:type w:val="continuous"/>
          <w:pgSz w:w="11906" w:h="16838"/>
          <w:pgMar w:top="851" w:right="1134" w:bottom="851" w:left="1985" w:header="709" w:footer="709" w:gutter="0"/>
          <w:cols w:num="2" w:space="708"/>
          <w:docGrid w:linePitch="360"/>
        </w:sectPr>
      </w:pPr>
    </w:p>
    <w:p w:rsidR="00FE6187" w:rsidRPr="005154CE" w:rsidRDefault="00FE6187" w:rsidP="00FE6187">
      <w:pPr>
        <w:rPr>
          <w:rFonts w:ascii="Times New Roman" w:hAnsi="Times New Roman" w:cs="Times New Roman"/>
        </w:rPr>
      </w:pPr>
    </w:p>
    <w:p w:rsidR="00FE6187" w:rsidRPr="005154CE" w:rsidRDefault="00FE6187" w:rsidP="00FE6187">
      <w:pPr>
        <w:rPr>
          <w:rFonts w:ascii="Times New Roman" w:hAnsi="Times New Roman" w:cs="Times New Roman"/>
        </w:rPr>
      </w:pPr>
    </w:p>
    <w:p w:rsidR="00FE6187" w:rsidRPr="005154CE" w:rsidRDefault="00FE6187" w:rsidP="00FE6187">
      <w:pPr>
        <w:rPr>
          <w:rFonts w:ascii="Times New Roman" w:hAnsi="Times New Roman" w:cs="Times New Roman"/>
        </w:rPr>
        <w:sectPr w:rsidR="00FE6187" w:rsidRPr="005154CE" w:rsidSect="00790B98">
          <w:type w:val="continuous"/>
          <w:pgSz w:w="11906" w:h="16838"/>
          <w:pgMar w:top="851" w:right="1134" w:bottom="851" w:left="1985" w:header="709" w:footer="709" w:gutter="0"/>
          <w:cols w:num="2" w:space="708"/>
          <w:docGrid w:linePitch="360"/>
        </w:sectPr>
      </w:pPr>
    </w:p>
    <w:p w:rsidR="00FE6187" w:rsidRPr="009A4022" w:rsidRDefault="00FE6187" w:rsidP="00966A3F">
      <w:pPr>
        <w:pStyle w:val="Odstavecseseznamem"/>
        <w:numPr>
          <w:ilvl w:val="0"/>
          <w:numId w:val="8"/>
        </w:numPr>
        <w:spacing w:line="240" w:lineRule="auto"/>
        <w:ind w:left="357" w:hanging="357"/>
        <w:rPr>
          <w:rFonts w:ascii="Times New Roman" w:hAnsi="Times New Roman" w:cs="Times New Roman"/>
          <w:sz w:val="24"/>
          <w:szCs w:val="24"/>
        </w:rPr>
      </w:pPr>
      <w:r w:rsidRPr="009A4022">
        <w:rPr>
          <w:rFonts w:ascii="Times New Roman" w:hAnsi="Times New Roman" w:cs="Times New Roman"/>
          <w:sz w:val="24"/>
          <w:szCs w:val="24"/>
        </w:rPr>
        <w:lastRenderedPageBreak/>
        <w:t>Jaký je Váš čistý osobní příjem?</w:t>
      </w:r>
    </w:p>
    <w:p w:rsidR="00FE6187" w:rsidRPr="005154CE" w:rsidRDefault="00FE6187" w:rsidP="00FE6187">
      <w:pPr>
        <w:spacing w:line="240" w:lineRule="auto"/>
        <w:rPr>
          <w:rFonts w:ascii="Times New Roman" w:hAnsi="Times New Roman" w:cs="Times New Roman"/>
        </w:rPr>
        <w:sectPr w:rsidR="00FE6187" w:rsidRPr="005154CE" w:rsidSect="00790B98">
          <w:type w:val="continuous"/>
          <w:pgSz w:w="11906" w:h="16838"/>
          <w:pgMar w:top="851" w:right="1134" w:bottom="851" w:left="1985" w:header="709" w:footer="709" w:gutter="0"/>
          <w:cols w:space="708"/>
          <w:docGrid w:linePitch="360"/>
        </w:sectPr>
      </w:pPr>
    </w:p>
    <w:p w:rsidR="00FE6187" w:rsidRPr="005154CE"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9A4022">
        <w:rPr>
          <w:rFonts w:ascii="Times New Roman" w:hAnsi="Times New Roman" w:cs="Times New Roman"/>
          <w:sz w:val="24"/>
          <w:szCs w:val="24"/>
        </w:rPr>
        <w:t>pod 10 000 Kč</w:t>
      </w:r>
      <w:r w:rsidRPr="005154CE">
        <w:rPr>
          <w:rFonts w:ascii="Times New Roman" w:hAnsi="Times New Roman" w:cs="Times New Roman"/>
        </w:rPr>
        <w:t xml:space="preserve">                                </w:t>
      </w:r>
    </w:p>
    <w:p w:rsidR="00FE6187" w:rsidRPr="005154CE"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9A4022">
        <w:rPr>
          <w:rFonts w:ascii="Times New Roman" w:hAnsi="Times New Roman" w:cs="Times New Roman"/>
          <w:sz w:val="24"/>
          <w:szCs w:val="24"/>
        </w:rPr>
        <w:t>od 10 001 Kč do 20 000 Kč</w:t>
      </w:r>
    </w:p>
    <w:p w:rsidR="00FE6187" w:rsidRPr="005154CE"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 xml:space="preserve">□ </w:t>
      </w:r>
      <w:r w:rsidRPr="005154CE">
        <w:rPr>
          <w:rFonts w:ascii="Times New Roman" w:hAnsi="Times New Roman" w:cs="Times New Roman"/>
        </w:rPr>
        <w:t xml:space="preserve"> </w:t>
      </w:r>
      <w:r w:rsidRPr="009A4022">
        <w:rPr>
          <w:rFonts w:ascii="Times New Roman" w:hAnsi="Times New Roman" w:cs="Times New Roman"/>
          <w:sz w:val="24"/>
          <w:szCs w:val="24"/>
        </w:rPr>
        <w:t>od 20 001 Kč do 30 000 Kč</w:t>
      </w:r>
    </w:p>
    <w:p w:rsidR="00FE6187" w:rsidRPr="005154CE" w:rsidRDefault="00FE6187" w:rsidP="00FE6187">
      <w:pPr>
        <w:pStyle w:val="Odstavecseseznamem"/>
        <w:spacing w:line="240" w:lineRule="auto"/>
        <w:ind w:left="397"/>
        <w:rPr>
          <w:rFonts w:ascii="Times New Roman" w:hAnsi="Times New Roman" w:cs="Times New Roman"/>
        </w:rPr>
        <w:sectPr w:rsidR="00FE6187" w:rsidRPr="005154CE" w:rsidSect="00790B98">
          <w:type w:val="continuous"/>
          <w:pgSz w:w="11906" w:h="16838"/>
          <w:pgMar w:top="851" w:right="1134" w:bottom="851" w:left="1985" w:header="709" w:footer="709" w:gutter="0"/>
          <w:cols w:num="2" w:space="708"/>
          <w:docGrid w:linePitch="360"/>
        </w:sect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9A4022">
        <w:rPr>
          <w:rFonts w:ascii="Times New Roman" w:hAnsi="Times New Roman" w:cs="Times New Roman"/>
          <w:sz w:val="24"/>
          <w:szCs w:val="24"/>
        </w:rPr>
        <w:t>nad 30 001 Kč</w:t>
      </w:r>
      <w:r w:rsidRPr="005154CE">
        <w:rPr>
          <w:rFonts w:ascii="Times New Roman" w:hAnsi="Times New Roman" w:cs="Times New Roman"/>
        </w:rPr>
        <w:t xml:space="preserve">                     </w:t>
      </w:r>
    </w:p>
    <w:p w:rsidR="00FE6187" w:rsidRPr="005154CE" w:rsidRDefault="00FE6187" w:rsidP="00FE6187">
      <w:pPr>
        <w:spacing w:line="240" w:lineRule="auto"/>
        <w:rPr>
          <w:rFonts w:ascii="Times New Roman" w:hAnsi="Times New Roman" w:cs="Times New Roman"/>
        </w:rPr>
      </w:pPr>
    </w:p>
    <w:p w:rsidR="00FE6187" w:rsidRPr="005154CE" w:rsidRDefault="00FE6187" w:rsidP="00FE6187">
      <w:pPr>
        <w:spacing w:line="240" w:lineRule="auto"/>
        <w:rPr>
          <w:rFonts w:ascii="Times New Roman" w:hAnsi="Times New Roman" w:cs="Times New Roman"/>
        </w:rPr>
      </w:pPr>
    </w:p>
    <w:p w:rsidR="00FE6187" w:rsidRPr="005154CE" w:rsidRDefault="00FE6187" w:rsidP="00FE6187">
      <w:pPr>
        <w:spacing w:line="240" w:lineRule="auto"/>
        <w:rPr>
          <w:rFonts w:ascii="Times New Roman" w:hAnsi="Times New Roman" w:cs="Times New Roman"/>
        </w:rPr>
      </w:pPr>
      <w:r w:rsidRPr="005154CE">
        <w:rPr>
          <w:rFonts w:ascii="Times New Roman" w:hAnsi="Times New Roman" w:cs="Times New Roman"/>
        </w:rPr>
        <w:lastRenderedPageBreak/>
        <w:t xml:space="preserve">                                                                           </w:t>
      </w:r>
    </w:p>
    <w:p w:rsidR="00FE6187" w:rsidRPr="005154CE" w:rsidRDefault="00FE6187" w:rsidP="00FE6187">
      <w:pPr>
        <w:spacing w:line="240" w:lineRule="auto"/>
        <w:rPr>
          <w:rFonts w:ascii="Times New Roman" w:hAnsi="Times New Roman" w:cs="Times New Roman"/>
        </w:rPr>
      </w:pPr>
    </w:p>
    <w:p w:rsidR="00FE6187" w:rsidRPr="005154CE" w:rsidRDefault="00FE6187" w:rsidP="00FE6187">
      <w:pPr>
        <w:spacing w:line="240" w:lineRule="auto"/>
        <w:rPr>
          <w:rFonts w:ascii="Times New Roman" w:hAnsi="Times New Roman" w:cs="Times New Roman"/>
        </w:rPr>
        <w:sectPr w:rsidR="00FE6187" w:rsidRPr="005154CE" w:rsidSect="00790B98">
          <w:type w:val="continuous"/>
          <w:pgSz w:w="11906" w:h="16838"/>
          <w:pgMar w:top="851" w:right="1134" w:bottom="851" w:left="1985" w:header="709" w:footer="709" w:gutter="0"/>
          <w:cols w:num="2" w:space="282"/>
          <w:docGrid w:linePitch="360"/>
        </w:sectPr>
      </w:pPr>
    </w:p>
    <w:p w:rsidR="00FE6187" w:rsidRPr="009A4022" w:rsidRDefault="00FE6187" w:rsidP="00966A3F">
      <w:pPr>
        <w:pStyle w:val="Odstavecseseznamem"/>
        <w:numPr>
          <w:ilvl w:val="0"/>
          <w:numId w:val="8"/>
        </w:numPr>
        <w:spacing w:line="240" w:lineRule="auto"/>
        <w:ind w:left="357" w:hanging="357"/>
        <w:rPr>
          <w:rFonts w:ascii="Times New Roman" w:hAnsi="Times New Roman" w:cs="Times New Roman"/>
          <w:sz w:val="24"/>
          <w:szCs w:val="24"/>
        </w:rPr>
      </w:pPr>
      <w:r w:rsidRPr="009A4022">
        <w:rPr>
          <w:rFonts w:ascii="Times New Roman" w:hAnsi="Times New Roman" w:cs="Times New Roman"/>
          <w:sz w:val="24"/>
          <w:szCs w:val="24"/>
        </w:rPr>
        <w:lastRenderedPageBreak/>
        <w:t>Jaký je Váš věk?</w:t>
      </w:r>
    </w:p>
    <w:p w:rsidR="00FE6187" w:rsidRDefault="00FE6187" w:rsidP="00FE6187">
      <w:pPr>
        <w:pStyle w:val="Odstavecseseznamem"/>
        <w:spacing w:line="240" w:lineRule="auto"/>
        <w:ind w:left="397"/>
        <w:rPr>
          <w:rFonts w:ascii="Times New Roman" w:hAnsi="Times New Roman" w:cs="Times New Roman"/>
          <w:sz w:val="36"/>
          <w:szCs w:val="36"/>
        </w:rPr>
        <w:sectPr w:rsidR="00FE6187" w:rsidSect="00790B98">
          <w:type w:val="continuous"/>
          <w:pgSz w:w="11906" w:h="16838"/>
          <w:pgMar w:top="851" w:right="1134" w:bottom="851" w:left="1985" w:header="709" w:footer="709" w:gutter="0"/>
          <w:cols w:num="2" w:space="708"/>
          <w:docGrid w:linePitch="360"/>
        </w:sectPr>
      </w:pPr>
    </w:p>
    <w:p w:rsidR="00FE6187"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9A4022">
        <w:rPr>
          <w:rFonts w:ascii="Times New Roman" w:hAnsi="Times New Roman" w:cs="Times New Roman"/>
          <w:sz w:val="24"/>
          <w:szCs w:val="24"/>
        </w:rPr>
        <w:t>16 - 26 let</w:t>
      </w:r>
    </w:p>
    <w:p w:rsidR="00FE6187" w:rsidRPr="00FE6187" w:rsidRDefault="00FE6187" w:rsidP="00FE6187">
      <w:pPr>
        <w:pStyle w:val="Odstavecseseznamem"/>
        <w:spacing w:line="240" w:lineRule="auto"/>
        <w:ind w:left="397"/>
        <w:rPr>
          <w:rFonts w:ascii="Times New Roman" w:hAnsi="Times New Roman" w:cs="Times New Roman"/>
        </w:rPr>
      </w:pPr>
      <w:r w:rsidRPr="00FE6187">
        <w:rPr>
          <w:rFonts w:ascii="Times New Roman" w:hAnsi="Times New Roman" w:cs="Times New Roman"/>
          <w:sz w:val="36"/>
          <w:szCs w:val="36"/>
        </w:rPr>
        <w:t>□</w:t>
      </w:r>
      <w:r w:rsidRPr="00FE6187">
        <w:rPr>
          <w:rFonts w:ascii="Times New Roman" w:hAnsi="Times New Roman" w:cs="Times New Roman"/>
        </w:rPr>
        <w:t xml:space="preserve">  </w:t>
      </w:r>
      <w:r w:rsidRPr="009A4022">
        <w:rPr>
          <w:rFonts w:ascii="Times New Roman" w:hAnsi="Times New Roman" w:cs="Times New Roman"/>
          <w:sz w:val="24"/>
          <w:szCs w:val="24"/>
        </w:rPr>
        <w:t>27 -</w:t>
      </w:r>
      <w:r w:rsidR="009A4022">
        <w:rPr>
          <w:rFonts w:ascii="Times New Roman" w:hAnsi="Times New Roman" w:cs="Times New Roman"/>
          <w:sz w:val="24"/>
          <w:szCs w:val="24"/>
        </w:rPr>
        <w:t xml:space="preserve"> </w:t>
      </w:r>
      <w:r w:rsidRPr="009A4022">
        <w:rPr>
          <w:rFonts w:ascii="Times New Roman" w:hAnsi="Times New Roman" w:cs="Times New Roman"/>
          <w:sz w:val="24"/>
          <w:szCs w:val="24"/>
        </w:rPr>
        <w:t>40 let</w:t>
      </w:r>
    </w:p>
    <w:p w:rsidR="00FE6187" w:rsidRPr="00FE6187"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 xml:space="preserve">□ </w:t>
      </w:r>
      <w:r w:rsidRPr="009A4022">
        <w:rPr>
          <w:rFonts w:ascii="Times New Roman" w:hAnsi="Times New Roman" w:cs="Times New Roman"/>
          <w:sz w:val="24"/>
          <w:szCs w:val="24"/>
        </w:rPr>
        <w:t>56 – 65 let</w:t>
      </w:r>
    </w:p>
    <w:p w:rsidR="00FE6187" w:rsidRDefault="00FE6187" w:rsidP="00FE6187">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t xml:space="preserve">□ </w:t>
      </w:r>
      <w:r w:rsidRPr="009A4022">
        <w:rPr>
          <w:rFonts w:ascii="Times New Roman" w:hAnsi="Times New Roman" w:cs="Times New Roman"/>
          <w:sz w:val="24"/>
          <w:szCs w:val="24"/>
        </w:rPr>
        <w:t>41 – 55 let</w:t>
      </w:r>
    </w:p>
    <w:p w:rsidR="00FE6187" w:rsidRDefault="00FE6187" w:rsidP="00FE6187">
      <w:pPr>
        <w:pStyle w:val="Odstavecseseznamem"/>
        <w:spacing w:line="240" w:lineRule="auto"/>
        <w:ind w:left="397"/>
        <w:rPr>
          <w:rFonts w:ascii="Times New Roman" w:hAnsi="Times New Roman" w:cs="Times New Roman"/>
        </w:rPr>
        <w:sectPr w:rsidR="00FE6187" w:rsidSect="00790B98">
          <w:type w:val="continuous"/>
          <w:pgSz w:w="11906" w:h="16838"/>
          <w:pgMar w:top="851" w:right="1134" w:bottom="851" w:left="1985" w:header="709" w:footer="709" w:gutter="0"/>
          <w:cols w:num="3" w:space="708"/>
          <w:docGrid w:linePitch="360"/>
        </w:sectPr>
      </w:pPr>
      <w:r w:rsidRPr="005154CE">
        <w:rPr>
          <w:rFonts w:ascii="Times New Roman" w:hAnsi="Times New Roman" w:cs="Times New Roman"/>
          <w:sz w:val="36"/>
          <w:szCs w:val="36"/>
        </w:rPr>
        <w:lastRenderedPageBreak/>
        <w:t xml:space="preserve">□ </w:t>
      </w:r>
      <w:r w:rsidRPr="009A4022">
        <w:rPr>
          <w:rFonts w:ascii="Times New Roman" w:hAnsi="Times New Roman" w:cs="Times New Roman"/>
          <w:sz w:val="24"/>
          <w:szCs w:val="24"/>
        </w:rPr>
        <w:t>nad 65 let</w:t>
      </w:r>
    </w:p>
    <w:p w:rsidR="00FE6187" w:rsidRDefault="00FE6187" w:rsidP="00FE6187">
      <w:pPr>
        <w:pStyle w:val="Odstavecseseznamem"/>
        <w:spacing w:line="240" w:lineRule="auto"/>
        <w:ind w:left="397"/>
        <w:rPr>
          <w:rFonts w:ascii="Times New Roman" w:hAnsi="Times New Roman" w:cs="Times New Roman"/>
        </w:rPr>
      </w:pPr>
    </w:p>
    <w:p w:rsidR="009A4022" w:rsidRDefault="009A4022" w:rsidP="00FE6187">
      <w:pPr>
        <w:pStyle w:val="Odstavecseseznamem"/>
        <w:spacing w:line="240" w:lineRule="auto"/>
        <w:ind w:left="397"/>
        <w:rPr>
          <w:rFonts w:ascii="Times New Roman" w:hAnsi="Times New Roman" w:cs="Times New Roman"/>
        </w:rPr>
      </w:pPr>
    </w:p>
    <w:p w:rsidR="009A4022" w:rsidRPr="009A4022" w:rsidRDefault="009A4022" w:rsidP="00966A3F">
      <w:pPr>
        <w:pStyle w:val="Odstavecseseznamem"/>
        <w:numPr>
          <w:ilvl w:val="0"/>
          <w:numId w:val="8"/>
        </w:numPr>
        <w:spacing w:line="240" w:lineRule="auto"/>
        <w:ind w:left="357" w:hanging="357"/>
        <w:rPr>
          <w:rFonts w:ascii="Times New Roman" w:hAnsi="Times New Roman" w:cs="Times New Roman"/>
          <w:sz w:val="24"/>
          <w:szCs w:val="24"/>
        </w:rPr>
      </w:pPr>
      <w:r w:rsidRPr="009A4022">
        <w:rPr>
          <w:rFonts w:ascii="Times New Roman" w:hAnsi="Times New Roman" w:cs="Times New Roman"/>
          <w:sz w:val="24"/>
          <w:szCs w:val="24"/>
        </w:rPr>
        <w:t>Jaké je Vaše ekonomické postavení?</w:t>
      </w:r>
    </w:p>
    <w:p w:rsidR="009A4022" w:rsidRPr="005154CE" w:rsidRDefault="009A4022" w:rsidP="009A4022">
      <w:pPr>
        <w:pStyle w:val="Odstavecseseznamem"/>
        <w:spacing w:line="240" w:lineRule="auto"/>
        <w:ind w:left="397"/>
        <w:rPr>
          <w:rFonts w:ascii="Times New Roman" w:hAnsi="Times New Roman" w:cs="Times New Roman"/>
          <w:sz w:val="36"/>
          <w:szCs w:val="36"/>
        </w:rPr>
        <w:sectPr w:rsidR="009A4022" w:rsidRPr="005154CE" w:rsidSect="00790B98">
          <w:type w:val="continuous"/>
          <w:pgSz w:w="11906" w:h="16838"/>
          <w:pgMar w:top="851" w:right="1134" w:bottom="851" w:left="1985" w:header="709" w:footer="709" w:gutter="0"/>
          <w:cols w:space="708"/>
          <w:docGrid w:linePitch="360"/>
        </w:sectPr>
      </w:pPr>
    </w:p>
    <w:p w:rsidR="009A4022" w:rsidRPr="005154CE" w:rsidRDefault="009A4022" w:rsidP="009A4022">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9A4022">
        <w:rPr>
          <w:rFonts w:ascii="Times New Roman" w:hAnsi="Times New Roman" w:cs="Times New Roman"/>
          <w:sz w:val="24"/>
          <w:szCs w:val="24"/>
        </w:rPr>
        <w:t xml:space="preserve">student </w:t>
      </w:r>
      <w:r w:rsidRPr="005154CE">
        <w:rPr>
          <w:rFonts w:ascii="Times New Roman" w:hAnsi="Times New Roman" w:cs="Times New Roman"/>
        </w:rPr>
        <w:t xml:space="preserve">                               </w:t>
      </w:r>
    </w:p>
    <w:p w:rsidR="009A4022" w:rsidRPr="005154CE" w:rsidRDefault="009A4022" w:rsidP="009A4022">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9A4022">
        <w:rPr>
          <w:rFonts w:ascii="Times New Roman" w:hAnsi="Times New Roman" w:cs="Times New Roman"/>
          <w:sz w:val="24"/>
          <w:szCs w:val="24"/>
        </w:rPr>
        <w:t>zaměstnaný(á)</w:t>
      </w:r>
    </w:p>
    <w:p w:rsidR="009A4022" w:rsidRPr="005154CE" w:rsidRDefault="009A4022" w:rsidP="009A4022">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 xml:space="preserve">□ </w:t>
      </w:r>
      <w:r w:rsidRPr="009A4022">
        <w:rPr>
          <w:rFonts w:ascii="Times New Roman" w:hAnsi="Times New Roman" w:cs="Times New Roman"/>
          <w:sz w:val="24"/>
          <w:szCs w:val="24"/>
        </w:rPr>
        <w:t>nezaměstnaný(á)</w:t>
      </w:r>
    </w:p>
    <w:p w:rsidR="009A4022" w:rsidRPr="005154CE" w:rsidRDefault="009A4022" w:rsidP="009A4022">
      <w:pPr>
        <w:pStyle w:val="Odstavecseseznamem"/>
        <w:spacing w:line="240" w:lineRule="auto"/>
        <w:ind w:left="397"/>
        <w:rPr>
          <w:rFonts w:ascii="Times New Roman" w:hAnsi="Times New Roman" w:cs="Times New Roman"/>
          <w:sz w:val="36"/>
          <w:szCs w:val="36"/>
        </w:rPr>
      </w:pPr>
      <w:r w:rsidRPr="005154CE">
        <w:rPr>
          <w:rFonts w:ascii="Times New Roman" w:hAnsi="Times New Roman" w:cs="Times New Roman"/>
          <w:sz w:val="36"/>
          <w:szCs w:val="36"/>
        </w:rPr>
        <w:t xml:space="preserve">□ </w:t>
      </w:r>
      <w:proofErr w:type="gramStart"/>
      <w:r w:rsidRPr="009A4022">
        <w:rPr>
          <w:rFonts w:ascii="Times New Roman" w:hAnsi="Times New Roman" w:cs="Times New Roman"/>
          <w:sz w:val="24"/>
          <w:szCs w:val="24"/>
        </w:rPr>
        <w:t>podnikatel(</w:t>
      </w:r>
      <w:proofErr w:type="spellStart"/>
      <w:r w:rsidRPr="009A4022">
        <w:rPr>
          <w:rFonts w:ascii="Times New Roman" w:hAnsi="Times New Roman" w:cs="Times New Roman"/>
          <w:sz w:val="24"/>
          <w:szCs w:val="24"/>
        </w:rPr>
        <w:t>ka</w:t>
      </w:r>
      <w:proofErr w:type="spellEnd"/>
      <w:proofErr w:type="gramEnd"/>
      <w:r w:rsidRPr="009A4022">
        <w:rPr>
          <w:rFonts w:ascii="Times New Roman" w:hAnsi="Times New Roman" w:cs="Times New Roman"/>
          <w:sz w:val="24"/>
          <w:szCs w:val="24"/>
        </w:rPr>
        <w:t>)</w:t>
      </w:r>
    </w:p>
    <w:p w:rsidR="009A4022" w:rsidRPr="005154CE" w:rsidRDefault="00790B98" w:rsidP="00790B98">
      <w:pPr>
        <w:spacing w:line="240" w:lineRule="auto"/>
        <w:rPr>
          <w:rFonts w:ascii="Times New Roman" w:hAnsi="Times New Roman" w:cs="Times New Roman"/>
        </w:rPr>
      </w:pPr>
      <w:r>
        <w:rPr>
          <w:rFonts w:ascii="Times New Roman" w:hAnsi="Times New Roman" w:cs="Times New Roman"/>
          <w:sz w:val="36"/>
          <w:szCs w:val="36"/>
        </w:rPr>
        <w:lastRenderedPageBreak/>
        <w:t xml:space="preserve">   </w:t>
      </w:r>
      <w:r w:rsidR="009A4022" w:rsidRPr="005154CE">
        <w:rPr>
          <w:rFonts w:ascii="Times New Roman" w:hAnsi="Times New Roman" w:cs="Times New Roman"/>
          <w:sz w:val="36"/>
          <w:szCs w:val="36"/>
        </w:rPr>
        <w:t>□</w:t>
      </w:r>
      <w:r w:rsidR="009A4022" w:rsidRPr="005154CE">
        <w:rPr>
          <w:rFonts w:ascii="Times New Roman" w:hAnsi="Times New Roman" w:cs="Times New Roman"/>
        </w:rPr>
        <w:t xml:space="preserve">   </w:t>
      </w:r>
      <w:r w:rsidR="009A4022" w:rsidRPr="009A4022">
        <w:rPr>
          <w:rFonts w:ascii="Times New Roman" w:hAnsi="Times New Roman" w:cs="Times New Roman"/>
          <w:sz w:val="24"/>
          <w:szCs w:val="24"/>
        </w:rPr>
        <w:t>důchodce</w:t>
      </w:r>
    </w:p>
    <w:p w:rsidR="009A4022" w:rsidRPr="005154CE" w:rsidRDefault="00790B98" w:rsidP="00790B98">
      <w:pPr>
        <w:spacing w:line="240" w:lineRule="auto"/>
        <w:rPr>
          <w:rFonts w:ascii="Times New Roman" w:hAnsi="Times New Roman" w:cs="Times New Roman"/>
        </w:rPr>
        <w:sectPr w:rsidR="009A4022" w:rsidRPr="005154CE" w:rsidSect="00790B98">
          <w:type w:val="continuous"/>
          <w:pgSz w:w="11906" w:h="16838"/>
          <w:pgMar w:top="851" w:right="1134" w:bottom="851" w:left="1985" w:header="709" w:footer="709" w:gutter="0"/>
          <w:cols w:num="3" w:space="708"/>
          <w:docGrid w:linePitch="360"/>
        </w:sectPr>
      </w:pPr>
      <w:r>
        <w:rPr>
          <w:rFonts w:ascii="Times New Roman" w:hAnsi="Times New Roman" w:cs="Times New Roman"/>
          <w:sz w:val="36"/>
          <w:szCs w:val="36"/>
        </w:rPr>
        <w:t xml:space="preserve">   </w:t>
      </w:r>
      <w:r w:rsidR="009A4022" w:rsidRPr="005154CE">
        <w:rPr>
          <w:rFonts w:ascii="Times New Roman" w:hAnsi="Times New Roman" w:cs="Times New Roman"/>
          <w:sz w:val="36"/>
          <w:szCs w:val="36"/>
        </w:rPr>
        <w:t xml:space="preserve">□  </w:t>
      </w:r>
      <w:r w:rsidR="009A4022" w:rsidRPr="009A4022">
        <w:rPr>
          <w:rFonts w:ascii="Times New Roman" w:hAnsi="Times New Roman" w:cs="Times New Roman"/>
          <w:sz w:val="24"/>
          <w:szCs w:val="24"/>
        </w:rPr>
        <w:t>v </w:t>
      </w:r>
      <w:proofErr w:type="spellStart"/>
      <w:proofErr w:type="gramStart"/>
      <w:r w:rsidR="009A4022" w:rsidRPr="009A4022">
        <w:rPr>
          <w:rFonts w:ascii="Times New Roman" w:hAnsi="Times New Roman" w:cs="Times New Roman"/>
          <w:sz w:val="24"/>
          <w:szCs w:val="24"/>
        </w:rPr>
        <w:t>domácnosti,MD</w:t>
      </w:r>
      <w:proofErr w:type="spellEnd"/>
      <w:proofErr w:type="gramEnd"/>
    </w:p>
    <w:p w:rsidR="009A4022" w:rsidRPr="005154CE" w:rsidRDefault="009A4022" w:rsidP="009A4022">
      <w:pPr>
        <w:spacing w:line="240" w:lineRule="auto"/>
        <w:rPr>
          <w:rFonts w:ascii="Times New Roman" w:hAnsi="Times New Roman" w:cs="Times New Roman"/>
        </w:rPr>
      </w:pPr>
    </w:p>
    <w:p w:rsidR="009A4022" w:rsidRPr="005154CE" w:rsidRDefault="009A4022" w:rsidP="009A4022">
      <w:pPr>
        <w:spacing w:line="240" w:lineRule="auto"/>
        <w:rPr>
          <w:rFonts w:ascii="Times New Roman" w:hAnsi="Times New Roman" w:cs="Times New Roman"/>
        </w:rPr>
        <w:sectPr w:rsidR="009A4022" w:rsidRPr="005154CE" w:rsidSect="00790B98">
          <w:type w:val="continuous"/>
          <w:pgSz w:w="11906" w:h="16838"/>
          <w:pgMar w:top="851" w:right="1134" w:bottom="851" w:left="1985" w:header="709" w:footer="709" w:gutter="0"/>
          <w:cols w:num="2" w:space="708"/>
          <w:docGrid w:linePitch="360"/>
        </w:sectPr>
      </w:pPr>
    </w:p>
    <w:p w:rsidR="009A4022" w:rsidRPr="005154CE" w:rsidRDefault="009A4022" w:rsidP="009A4022">
      <w:pPr>
        <w:pStyle w:val="Odstavecseseznamem"/>
        <w:spacing w:line="240" w:lineRule="auto"/>
        <w:ind w:left="357"/>
        <w:rPr>
          <w:rFonts w:ascii="Times New Roman" w:hAnsi="Times New Roman" w:cs="Times New Roman"/>
        </w:rPr>
      </w:pPr>
    </w:p>
    <w:p w:rsidR="009A4022" w:rsidRPr="009A4022" w:rsidRDefault="009A4022" w:rsidP="00966A3F">
      <w:pPr>
        <w:pStyle w:val="Odstavecseseznamem"/>
        <w:numPr>
          <w:ilvl w:val="0"/>
          <w:numId w:val="8"/>
        </w:numPr>
        <w:spacing w:line="240" w:lineRule="auto"/>
        <w:ind w:left="357" w:hanging="357"/>
        <w:rPr>
          <w:rFonts w:ascii="Times New Roman" w:hAnsi="Times New Roman" w:cs="Times New Roman"/>
          <w:sz w:val="24"/>
          <w:szCs w:val="24"/>
        </w:rPr>
        <w:sectPr w:rsidR="009A4022" w:rsidRPr="009A4022" w:rsidSect="00790B98">
          <w:type w:val="continuous"/>
          <w:pgSz w:w="11906" w:h="16838"/>
          <w:pgMar w:top="851" w:right="1134" w:bottom="851" w:left="1985" w:header="709" w:footer="709" w:gutter="0"/>
          <w:cols w:space="708"/>
          <w:docGrid w:linePitch="360"/>
        </w:sectPr>
      </w:pPr>
      <w:r w:rsidRPr="009A4022">
        <w:rPr>
          <w:rFonts w:ascii="Times New Roman" w:hAnsi="Times New Roman" w:cs="Times New Roman"/>
          <w:sz w:val="24"/>
          <w:szCs w:val="24"/>
        </w:rPr>
        <w:t>Jaké je Vaše dosažené vzdělání?</w:t>
      </w:r>
    </w:p>
    <w:p w:rsidR="009A4022" w:rsidRPr="005154CE" w:rsidRDefault="009A4022" w:rsidP="009A4022">
      <w:pPr>
        <w:pStyle w:val="Odstavecseseznamem"/>
        <w:spacing w:line="240" w:lineRule="auto"/>
        <w:ind w:left="397"/>
        <w:rPr>
          <w:rFonts w:ascii="Times New Roman" w:hAnsi="Times New Roman" w:cs="Times New Roman"/>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9A4022">
        <w:rPr>
          <w:rFonts w:ascii="Times New Roman" w:hAnsi="Times New Roman" w:cs="Times New Roman"/>
          <w:sz w:val="24"/>
          <w:szCs w:val="24"/>
        </w:rPr>
        <w:t>základní</w:t>
      </w:r>
    </w:p>
    <w:p w:rsidR="009A4022" w:rsidRPr="009A4022" w:rsidRDefault="009A4022" w:rsidP="009A4022">
      <w:pPr>
        <w:pStyle w:val="Odstavecseseznamem"/>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t>□</w:t>
      </w:r>
      <w:r w:rsidRPr="005154CE">
        <w:rPr>
          <w:rFonts w:ascii="Times New Roman" w:hAnsi="Times New Roman" w:cs="Times New Roman"/>
        </w:rPr>
        <w:t xml:space="preserve">  </w:t>
      </w:r>
      <w:r w:rsidRPr="009A4022">
        <w:rPr>
          <w:rFonts w:ascii="Times New Roman" w:hAnsi="Times New Roman" w:cs="Times New Roman"/>
          <w:sz w:val="24"/>
          <w:szCs w:val="24"/>
        </w:rPr>
        <w:t>středoškolské bez</w:t>
      </w:r>
    </w:p>
    <w:p w:rsidR="009A4022" w:rsidRPr="005154CE" w:rsidRDefault="009A4022" w:rsidP="009A4022">
      <w:pPr>
        <w:pStyle w:val="Odstavecseseznamem"/>
        <w:spacing w:line="240" w:lineRule="auto"/>
        <w:ind w:left="397"/>
        <w:rPr>
          <w:rFonts w:ascii="Times New Roman" w:hAnsi="Times New Roman" w:cs="Times New Roman"/>
        </w:rPr>
      </w:pPr>
      <w:r w:rsidRPr="009A4022">
        <w:rPr>
          <w:rFonts w:ascii="Times New Roman" w:hAnsi="Times New Roman" w:cs="Times New Roman"/>
          <w:sz w:val="24"/>
          <w:szCs w:val="24"/>
        </w:rPr>
        <w:t xml:space="preserve">      maturity</w:t>
      </w:r>
    </w:p>
    <w:p w:rsidR="009A4022" w:rsidRPr="009A4022" w:rsidRDefault="009A4022" w:rsidP="009A4022">
      <w:pPr>
        <w:pStyle w:val="Odstavecseseznamem"/>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Pr="009A4022">
        <w:rPr>
          <w:rFonts w:ascii="Times New Roman" w:hAnsi="Times New Roman" w:cs="Times New Roman"/>
          <w:sz w:val="24"/>
          <w:szCs w:val="24"/>
        </w:rPr>
        <w:t>středoškolské</w:t>
      </w:r>
    </w:p>
    <w:p w:rsidR="009A4022" w:rsidRDefault="009A4022" w:rsidP="009A4022">
      <w:pPr>
        <w:pStyle w:val="Odstavecseseznamem"/>
        <w:spacing w:line="240" w:lineRule="auto"/>
        <w:ind w:left="397"/>
        <w:rPr>
          <w:rFonts w:ascii="Times New Roman" w:hAnsi="Times New Roman" w:cs="Times New Roman"/>
          <w:sz w:val="24"/>
          <w:szCs w:val="24"/>
        </w:rPr>
      </w:pPr>
      <w:r w:rsidRPr="009A4022">
        <w:rPr>
          <w:rFonts w:ascii="Times New Roman" w:hAnsi="Times New Roman" w:cs="Times New Roman"/>
          <w:sz w:val="24"/>
          <w:szCs w:val="24"/>
        </w:rPr>
        <w:t xml:space="preserve">      s</w:t>
      </w:r>
      <w:r>
        <w:rPr>
          <w:rFonts w:ascii="Times New Roman" w:hAnsi="Times New Roman" w:cs="Times New Roman"/>
          <w:sz w:val="24"/>
          <w:szCs w:val="24"/>
        </w:rPr>
        <w:t> </w:t>
      </w:r>
      <w:r w:rsidRPr="009A4022">
        <w:rPr>
          <w:rFonts w:ascii="Times New Roman" w:hAnsi="Times New Roman" w:cs="Times New Roman"/>
          <w:sz w:val="24"/>
          <w:szCs w:val="24"/>
        </w:rPr>
        <w:t>maturitou</w:t>
      </w:r>
    </w:p>
    <w:p w:rsidR="009A4022" w:rsidRDefault="009A4022" w:rsidP="009A4022">
      <w:pPr>
        <w:pStyle w:val="Odstavecseseznamem"/>
        <w:spacing w:line="240" w:lineRule="auto"/>
        <w:ind w:left="397"/>
        <w:rPr>
          <w:rFonts w:ascii="Times New Roman" w:hAnsi="Times New Roman" w:cs="Times New Roman"/>
          <w:sz w:val="24"/>
          <w:szCs w:val="24"/>
        </w:rPr>
      </w:pPr>
      <w:r w:rsidRPr="005154CE">
        <w:rPr>
          <w:rFonts w:ascii="Times New Roman" w:hAnsi="Times New Roman" w:cs="Times New Roman"/>
          <w:sz w:val="36"/>
          <w:szCs w:val="36"/>
        </w:rPr>
        <w:t xml:space="preserve">□ </w:t>
      </w:r>
      <w:r w:rsidRPr="005154CE">
        <w:rPr>
          <w:rFonts w:ascii="Times New Roman" w:hAnsi="Times New Roman" w:cs="Times New Roman"/>
        </w:rPr>
        <w:t xml:space="preserve"> </w:t>
      </w:r>
      <w:r w:rsidRPr="009A4022">
        <w:rPr>
          <w:rFonts w:ascii="Times New Roman" w:hAnsi="Times New Roman" w:cs="Times New Roman"/>
          <w:sz w:val="24"/>
          <w:szCs w:val="24"/>
        </w:rPr>
        <w:t>vyšší odborné</w:t>
      </w:r>
    </w:p>
    <w:p w:rsidR="009A4022" w:rsidRDefault="009A4022" w:rsidP="009A4022">
      <w:pPr>
        <w:pStyle w:val="Odstavecseseznamem"/>
        <w:spacing w:line="240" w:lineRule="auto"/>
        <w:ind w:left="397"/>
        <w:rPr>
          <w:rFonts w:ascii="Times New Roman" w:hAnsi="Times New Roman" w:cs="Times New Roman"/>
          <w:sz w:val="24"/>
          <w:szCs w:val="24"/>
        </w:rPr>
        <w:sectPr w:rsidR="009A4022" w:rsidSect="00790B98">
          <w:type w:val="continuous"/>
          <w:pgSz w:w="11906" w:h="16838"/>
          <w:pgMar w:top="851" w:right="1134" w:bottom="851" w:left="1985" w:header="709" w:footer="709" w:gutter="0"/>
          <w:cols w:num="3" w:space="708"/>
          <w:docGrid w:linePitch="360"/>
        </w:sectPr>
      </w:pPr>
      <w:r w:rsidRPr="005154CE">
        <w:rPr>
          <w:rFonts w:ascii="Times New Roman" w:hAnsi="Times New Roman" w:cs="Times New Roman"/>
          <w:sz w:val="36"/>
          <w:szCs w:val="36"/>
        </w:rPr>
        <w:lastRenderedPageBreak/>
        <w:t>□</w:t>
      </w:r>
      <w:r w:rsidRPr="005154CE">
        <w:rPr>
          <w:rFonts w:ascii="Times New Roman" w:hAnsi="Times New Roman" w:cs="Times New Roman"/>
        </w:rPr>
        <w:t xml:space="preserve">   </w:t>
      </w:r>
      <w:r w:rsidR="00A66615">
        <w:rPr>
          <w:rFonts w:ascii="Times New Roman" w:hAnsi="Times New Roman" w:cs="Times New Roman"/>
          <w:sz w:val="24"/>
          <w:szCs w:val="24"/>
        </w:rPr>
        <w:t>vysoko</w:t>
      </w:r>
      <w:r w:rsidR="00C609DE">
        <w:rPr>
          <w:rFonts w:ascii="Times New Roman" w:hAnsi="Times New Roman" w:cs="Times New Roman"/>
          <w:sz w:val="24"/>
          <w:szCs w:val="24"/>
        </w:rPr>
        <w:t>školské</w:t>
      </w:r>
    </w:p>
    <w:p w:rsidR="009A4022" w:rsidRDefault="009A4022" w:rsidP="00DB64BE">
      <w:pPr>
        <w:spacing w:line="240" w:lineRule="auto"/>
        <w:rPr>
          <w:rFonts w:ascii="Times New Roman" w:hAnsi="Times New Roman" w:cs="Times New Roman"/>
        </w:rPr>
      </w:pPr>
    </w:p>
    <w:p w:rsidR="009768C2" w:rsidRDefault="009768C2" w:rsidP="00DB64BE">
      <w:pPr>
        <w:spacing w:line="240" w:lineRule="auto"/>
        <w:rPr>
          <w:rFonts w:ascii="Times New Roman" w:hAnsi="Times New Roman" w:cs="Times New Roman"/>
        </w:rPr>
      </w:pPr>
    </w:p>
    <w:p w:rsidR="009768C2" w:rsidRDefault="009768C2" w:rsidP="00DB64BE">
      <w:pPr>
        <w:spacing w:line="240" w:lineRule="auto"/>
        <w:rPr>
          <w:rFonts w:ascii="Times New Roman" w:hAnsi="Times New Roman" w:cs="Times New Roman"/>
        </w:rPr>
      </w:pPr>
    </w:p>
    <w:p w:rsidR="009768C2" w:rsidRDefault="009768C2" w:rsidP="00DB64BE">
      <w:pPr>
        <w:spacing w:line="240" w:lineRule="auto"/>
        <w:rPr>
          <w:rFonts w:ascii="Times New Roman" w:hAnsi="Times New Roman" w:cs="Times New Roman"/>
        </w:rPr>
      </w:pPr>
    </w:p>
    <w:p w:rsidR="009768C2" w:rsidRDefault="009768C2" w:rsidP="00DB64BE">
      <w:pPr>
        <w:spacing w:line="240" w:lineRule="auto"/>
        <w:rPr>
          <w:rFonts w:ascii="Times New Roman" w:hAnsi="Times New Roman" w:cs="Times New Roman"/>
        </w:rPr>
      </w:pPr>
    </w:p>
    <w:p w:rsidR="009768C2" w:rsidRPr="00DB64BE" w:rsidRDefault="009768C2" w:rsidP="00DB64BE">
      <w:pPr>
        <w:spacing w:line="240" w:lineRule="auto"/>
        <w:rPr>
          <w:rFonts w:ascii="Times New Roman" w:hAnsi="Times New Roman" w:cs="Times New Roman"/>
        </w:rPr>
        <w:sectPr w:rsidR="009768C2" w:rsidRPr="00DB64BE" w:rsidSect="00D3610A">
          <w:type w:val="continuous"/>
          <w:pgSz w:w="11906" w:h="16838"/>
          <w:pgMar w:top="851" w:right="1418" w:bottom="851" w:left="1985" w:header="709" w:footer="709" w:gutter="0"/>
          <w:cols w:space="708"/>
          <w:docGrid w:linePitch="360"/>
        </w:sectPr>
      </w:pPr>
      <w:r>
        <w:rPr>
          <w:rFonts w:ascii="Times New Roman" w:hAnsi="Times New Roman" w:cs="Times New Roman"/>
        </w:rPr>
        <w:t>Zdroj: vlastní zpracování</w:t>
      </w:r>
    </w:p>
    <w:p w:rsidR="001C50CB" w:rsidRPr="001C50CB" w:rsidRDefault="00EB7B75" w:rsidP="001C50CB">
      <w:pPr>
        <w:pStyle w:val="Odstavecseseznamem"/>
        <w:spacing w:line="360" w:lineRule="auto"/>
        <w:ind w:left="0"/>
        <w:rPr>
          <w:rFonts w:ascii="Times New Roman" w:hAnsi="Times New Roman" w:cs="Times New Roman"/>
          <w:b/>
          <w:sz w:val="24"/>
          <w:szCs w:val="24"/>
        </w:rPr>
      </w:pPr>
      <w:r w:rsidRPr="001C50CB">
        <w:rPr>
          <w:rFonts w:ascii="Times New Roman" w:hAnsi="Times New Roman" w:cs="Times New Roman"/>
          <w:b/>
          <w:sz w:val="24"/>
          <w:szCs w:val="24"/>
        </w:rPr>
        <w:lastRenderedPageBreak/>
        <w:t xml:space="preserve">Příloha č. 2   </w:t>
      </w:r>
    </w:p>
    <w:p w:rsidR="00C609DE" w:rsidRDefault="00924C0A" w:rsidP="00966A3F">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Část první </w:t>
      </w:r>
      <w:r w:rsidR="001C50CB" w:rsidRPr="001C50CB">
        <w:rPr>
          <w:rFonts w:ascii="Times New Roman" w:hAnsi="Times New Roman" w:cs="Times New Roman"/>
          <w:sz w:val="24"/>
          <w:szCs w:val="24"/>
        </w:rPr>
        <w:t>Zákon</w:t>
      </w:r>
      <w:r>
        <w:rPr>
          <w:rFonts w:ascii="Times New Roman" w:hAnsi="Times New Roman" w:cs="Times New Roman"/>
          <w:sz w:val="24"/>
          <w:szCs w:val="24"/>
        </w:rPr>
        <w:t>a</w:t>
      </w:r>
      <w:r w:rsidR="001C50CB" w:rsidRPr="001C50CB">
        <w:rPr>
          <w:rFonts w:ascii="Times New Roman" w:hAnsi="Times New Roman" w:cs="Times New Roman"/>
          <w:sz w:val="24"/>
          <w:szCs w:val="24"/>
        </w:rPr>
        <w:t xml:space="preserve"> č. 151/2010 Sb., o zahraniční rozvojové spolupráci a humanitární pomoci poskytované do zahraničí</w:t>
      </w:r>
      <w:r w:rsidR="00440308">
        <w:rPr>
          <w:rFonts w:ascii="Times New Roman" w:hAnsi="Times New Roman" w:cs="Times New Roman"/>
          <w:sz w:val="24"/>
          <w:szCs w:val="24"/>
        </w:rPr>
        <w:t xml:space="preserve"> </w:t>
      </w:r>
    </w:p>
    <w:p w:rsidR="00756E44" w:rsidRDefault="00756E44" w:rsidP="00966A3F">
      <w:pPr>
        <w:pStyle w:val="Odstavecseseznamem"/>
        <w:spacing w:line="360" w:lineRule="auto"/>
        <w:ind w:left="0"/>
        <w:rPr>
          <w:rFonts w:ascii="Times New Roman" w:hAnsi="Times New Roman" w:cs="Times New Roman"/>
          <w:sz w:val="24"/>
          <w:szCs w:val="24"/>
        </w:rPr>
      </w:pPr>
    </w:p>
    <w:p w:rsidR="00966A3F" w:rsidRPr="00756E44" w:rsidRDefault="00966A3F" w:rsidP="00756E44">
      <w:pPr>
        <w:spacing w:line="360" w:lineRule="auto"/>
        <w:jc w:val="center"/>
        <w:rPr>
          <w:rFonts w:ascii="Times New Roman" w:hAnsi="Times New Roman" w:cs="Times New Roman"/>
          <w:b/>
          <w:sz w:val="24"/>
          <w:szCs w:val="24"/>
        </w:rPr>
      </w:pPr>
      <w:bookmarkStart w:id="112" w:name="_Toc385361424"/>
      <w:bookmarkStart w:id="113" w:name="_Toc385423420"/>
      <w:bookmarkStart w:id="114" w:name="_Toc385449481"/>
      <w:bookmarkStart w:id="115" w:name="_Toc386028708"/>
      <w:r w:rsidRPr="00756E44">
        <w:rPr>
          <w:rFonts w:ascii="Times New Roman" w:hAnsi="Times New Roman" w:cs="Times New Roman"/>
          <w:b/>
          <w:sz w:val="24"/>
          <w:szCs w:val="24"/>
        </w:rPr>
        <w:t>151</w:t>
      </w:r>
      <w:bookmarkEnd w:id="112"/>
      <w:bookmarkEnd w:id="113"/>
      <w:bookmarkEnd w:id="114"/>
      <w:bookmarkEnd w:id="115"/>
    </w:p>
    <w:p w:rsidR="00966A3F" w:rsidRPr="00756E44" w:rsidRDefault="00966A3F" w:rsidP="00756E44">
      <w:pPr>
        <w:spacing w:line="360" w:lineRule="auto"/>
        <w:jc w:val="center"/>
        <w:rPr>
          <w:rFonts w:ascii="Times New Roman" w:hAnsi="Times New Roman" w:cs="Times New Roman"/>
          <w:b/>
          <w:sz w:val="24"/>
          <w:szCs w:val="24"/>
        </w:rPr>
      </w:pPr>
      <w:bookmarkStart w:id="116" w:name="_Toc385361425"/>
      <w:bookmarkStart w:id="117" w:name="_Toc385423421"/>
      <w:bookmarkStart w:id="118" w:name="_Toc385449482"/>
      <w:bookmarkStart w:id="119" w:name="_Toc386028709"/>
      <w:r w:rsidRPr="00756E44">
        <w:rPr>
          <w:rFonts w:ascii="Times New Roman" w:hAnsi="Times New Roman" w:cs="Times New Roman"/>
          <w:b/>
          <w:sz w:val="24"/>
          <w:szCs w:val="24"/>
        </w:rPr>
        <w:t>ZÁKON</w:t>
      </w:r>
      <w:bookmarkEnd w:id="116"/>
      <w:bookmarkEnd w:id="117"/>
      <w:bookmarkEnd w:id="118"/>
      <w:bookmarkEnd w:id="119"/>
    </w:p>
    <w:p w:rsidR="00966A3F" w:rsidRPr="00756E44" w:rsidRDefault="00966A3F" w:rsidP="00756E44">
      <w:pPr>
        <w:spacing w:line="360" w:lineRule="auto"/>
        <w:jc w:val="center"/>
        <w:rPr>
          <w:rFonts w:ascii="Times New Roman" w:hAnsi="Times New Roman" w:cs="Times New Roman"/>
          <w:b/>
          <w:sz w:val="24"/>
          <w:szCs w:val="24"/>
        </w:rPr>
      </w:pPr>
      <w:bookmarkStart w:id="120" w:name="_Toc385361426"/>
      <w:bookmarkStart w:id="121" w:name="_Toc385423422"/>
      <w:bookmarkStart w:id="122" w:name="_Toc385449483"/>
      <w:bookmarkStart w:id="123" w:name="_Toc386028710"/>
      <w:r w:rsidRPr="00756E44">
        <w:rPr>
          <w:rFonts w:ascii="Times New Roman" w:hAnsi="Times New Roman" w:cs="Times New Roman"/>
          <w:b/>
          <w:sz w:val="24"/>
          <w:szCs w:val="24"/>
        </w:rPr>
        <w:t>ze dne 21. dubna 2010</w:t>
      </w:r>
      <w:bookmarkEnd w:id="120"/>
      <w:bookmarkEnd w:id="121"/>
      <w:bookmarkEnd w:id="122"/>
      <w:bookmarkEnd w:id="123"/>
    </w:p>
    <w:p w:rsidR="00966A3F" w:rsidRPr="00756E44" w:rsidRDefault="00966A3F" w:rsidP="00756E44">
      <w:pPr>
        <w:spacing w:line="360" w:lineRule="auto"/>
        <w:jc w:val="center"/>
        <w:rPr>
          <w:rFonts w:ascii="Times New Roman" w:hAnsi="Times New Roman" w:cs="Times New Roman"/>
          <w:b/>
          <w:sz w:val="24"/>
          <w:szCs w:val="24"/>
        </w:rPr>
      </w:pPr>
      <w:bookmarkStart w:id="124" w:name="_Toc385361427"/>
      <w:bookmarkStart w:id="125" w:name="_Toc385423423"/>
      <w:bookmarkStart w:id="126" w:name="_Toc385449484"/>
      <w:bookmarkStart w:id="127" w:name="_Toc386028711"/>
      <w:r w:rsidRPr="00756E44">
        <w:rPr>
          <w:rFonts w:ascii="Times New Roman" w:hAnsi="Times New Roman" w:cs="Times New Roman"/>
          <w:b/>
          <w:sz w:val="24"/>
          <w:szCs w:val="24"/>
        </w:rPr>
        <w:t>o zahraniční rozvojové spolupráci a humanitární pomoci poskytované do zahraničí</w:t>
      </w:r>
      <w:bookmarkEnd w:id="124"/>
      <w:bookmarkEnd w:id="125"/>
      <w:bookmarkEnd w:id="126"/>
      <w:bookmarkEnd w:id="127"/>
    </w:p>
    <w:p w:rsidR="00966A3F" w:rsidRDefault="00966A3F" w:rsidP="00756E44">
      <w:pPr>
        <w:spacing w:line="360" w:lineRule="auto"/>
        <w:jc w:val="center"/>
      </w:pPr>
      <w:bookmarkStart w:id="128" w:name="_Toc385361428"/>
      <w:bookmarkStart w:id="129" w:name="_Toc385423424"/>
      <w:bookmarkStart w:id="130" w:name="_Toc385449485"/>
      <w:bookmarkStart w:id="131" w:name="_Toc386028712"/>
      <w:r w:rsidRPr="00756E44">
        <w:rPr>
          <w:rFonts w:ascii="Times New Roman" w:hAnsi="Times New Roman" w:cs="Times New Roman"/>
          <w:b/>
          <w:sz w:val="24"/>
          <w:szCs w:val="24"/>
        </w:rPr>
        <w:t>a o změně souvisejících zákonů</w:t>
      </w:r>
      <w:bookmarkEnd w:id="128"/>
      <w:bookmarkEnd w:id="129"/>
      <w:bookmarkEnd w:id="130"/>
      <w:bookmarkEnd w:id="131"/>
    </w:p>
    <w:p w:rsidR="00966A3F" w:rsidRDefault="00966A3F" w:rsidP="00966A3F">
      <w:pPr>
        <w:pStyle w:val="Parlament"/>
      </w:pPr>
      <w:r>
        <w:t>Parlament se usnesl na tomto zákoně České republiky:</w:t>
      </w:r>
    </w:p>
    <w:p w:rsidR="00966A3F" w:rsidRDefault="00966A3F" w:rsidP="00966A3F">
      <w:pPr>
        <w:pStyle w:val="ST"/>
      </w:pPr>
      <w:bookmarkStart w:id="132" w:name="_Toc385361429"/>
      <w:bookmarkStart w:id="133" w:name="_Toc385423425"/>
      <w:bookmarkStart w:id="134" w:name="_Toc385449486"/>
      <w:bookmarkStart w:id="135" w:name="_Toc386028713"/>
      <w:r>
        <w:t>ČÁST PRVNÍ</w:t>
      </w:r>
      <w:bookmarkEnd w:id="132"/>
      <w:bookmarkEnd w:id="133"/>
      <w:bookmarkEnd w:id="134"/>
      <w:bookmarkEnd w:id="135"/>
    </w:p>
    <w:p w:rsidR="00966A3F" w:rsidRDefault="00966A3F" w:rsidP="00966A3F">
      <w:pPr>
        <w:pStyle w:val="NADPISSTI"/>
      </w:pPr>
      <w:bookmarkStart w:id="136" w:name="_Toc385361430"/>
      <w:bookmarkStart w:id="137" w:name="_Toc385449487"/>
      <w:bookmarkStart w:id="138" w:name="_Toc386028714"/>
      <w:bookmarkStart w:id="139" w:name="_Toc386031223"/>
      <w:r>
        <w:t>ZAHRANIČNÍ ROZVOJOVÁ SPOLUPRÁCE A HUMANITÁRNÍ POMOC POSKYTOVANÁ DO ZAHRANIČÍ</w:t>
      </w:r>
      <w:bookmarkEnd w:id="136"/>
      <w:bookmarkEnd w:id="137"/>
      <w:bookmarkEnd w:id="138"/>
      <w:bookmarkEnd w:id="139"/>
    </w:p>
    <w:p w:rsidR="00966A3F" w:rsidRDefault="00966A3F" w:rsidP="00966A3F">
      <w:pPr>
        <w:pStyle w:val="Hlava"/>
      </w:pPr>
      <w:bookmarkStart w:id="140" w:name="_Toc385423427"/>
      <w:bookmarkStart w:id="141" w:name="_Toc385449488"/>
      <w:bookmarkStart w:id="142" w:name="_Toc386028715"/>
      <w:r>
        <w:t>Hlava I</w:t>
      </w:r>
      <w:bookmarkEnd w:id="140"/>
      <w:bookmarkEnd w:id="141"/>
      <w:bookmarkEnd w:id="142"/>
    </w:p>
    <w:p w:rsidR="00966A3F" w:rsidRDefault="00966A3F" w:rsidP="00966A3F">
      <w:pPr>
        <w:pStyle w:val="Nadpishlavy"/>
      </w:pPr>
      <w:bookmarkStart w:id="143" w:name="_Toc385361432"/>
      <w:bookmarkStart w:id="144" w:name="_Toc385423428"/>
      <w:bookmarkStart w:id="145" w:name="_Toc386028716"/>
      <w:bookmarkStart w:id="146" w:name="_Toc386031224"/>
      <w:r>
        <w:t>Základní ustanovení</w:t>
      </w:r>
      <w:bookmarkEnd w:id="143"/>
      <w:bookmarkEnd w:id="144"/>
      <w:bookmarkEnd w:id="145"/>
      <w:bookmarkEnd w:id="146"/>
    </w:p>
    <w:p w:rsidR="00966A3F" w:rsidRDefault="00966A3F" w:rsidP="00966A3F">
      <w:pPr>
        <w:pStyle w:val="Paragraf"/>
      </w:pPr>
      <w:r>
        <w:t>§ 1</w:t>
      </w:r>
    </w:p>
    <w:p w:rsidR="00966A3F" w:rsidRDefault="00966A3F" w:rsidP="00966A3F">
      <w:pPr>
        <w:pStyle w:val="Nadpisparagrafu"/>
      </w:pPr>
      <w:r>
        <w:t>Předmět úpravy</w:t>
      </w:r>
    </w:p>
    <w:p w:rsidR="00966A3F" w:rsidRDefault="00966A3F" w:rsidP="00966A3F">
      <w:pPr>
        <w:pStyle w:val="Textlnku"/>
      </w:pPr>
      <w:r>
        <w:t xml:space="preserve">Tento zákon stanoví podmínky pro uskutečňování zahraniční rozvojové spolupráce a poskytování humanitární pomoci do zahraničí hrazených ze státního rozpočtu a působnost orgánů státní správy a České rozvojové agentury v této oblasti. </w:t>
      </w:r>
    </w:p>
    <w:p w:rsidR="00966A3F" w:rsidRDefault="00966A3F" w:rsidP="00966A3F">
      <w:pPr>
        <w:pStyle w:val="Paragraf"/>
      </w:pPr>
      <w:r>
        <w:t>§ 2</w:t>
      </w:r>
    </w:p>
    <w:p w:rsidR="00966A3F" w:rsidRDefault="00966A3F" w:rsidP="00966A3F">
      <w:pPr>
        <w:pStyle w:val="Nadpisparagrafu"/>
      </w:pPr>
      <w:r>
        <w:t>Vymezení pojmů</w:t>
      </w:r>
    </w:p>
    <w:p w:rsidR="00966A3F" w:rsidRDefault="00966A3F" w:rsidP="00966A3F">
      <w:pPr>
        <w:pStyle w:val="Textlnku"/>
      </w:pPr>
      <w:r>
        <w:t>V tomto zákoně se rozumí</w:t>
      </w:r>
    </w:p>
    <w:p w:rsidR="00966A3F" w:rsidRDefault="00966A3F" w:rsidP="00966A3F">
      <w:pPr>
        <w:pStyle w:val="Textpsmene"/>
        <w:numPr>
          <w:ilvl w:val="1"/>
          <w:numId w:val="11"/>
        </w:numPr>
      </w:pPr>
      <w:r>
        <w:t>zahraniční rozvojovou spoluprací souhrn činností hrazených ze státního rozpočtu, jejichž cílem je přispět k odstraňování chudoby v kontextu udržitelného rozvoje, včetně plnění rozvojových cílů tisíciletí</w:t>
      </w:r>
      <w:r>
        <w:rPr>
          <w:rStyle w:val="Znakapoznpodarou"/>
        </w:rPr>
        <w:footnoteReference w:customMarkFollows="1" w:id="69"/>
        <w:t>1)</w:t>
      </w:r>
      <w:r>
        <w:t xml:space="preserve">, k ekonomickému a sociálnímu rozvoji, k ochraně životního prostředí, jakož i k podpoře demokracie, dodržování lidských práv a řádné správy věcí veřejných v rozvojových zemích, </w:t>
      </w:r>
    </w:p>
    <w:p w:rsidR="00966A3F" w:rsidRDefault="00966A3F" w:rsidP="00966A3F">
      <w:pPr>
        <w:pStyle w:val="Textpsmene"/>
        <w:numPr>
          <w:ilvl w:val="1"/>
          <w:numId w:val="11"/>
        </w:numPr>
      </w:pPr>
      <w:r>
        <w:t>humanitární pomocí poskytovanou do zahraničí souhrn činností hrazených ze státního rozpočtu, jejichž cílem je zamezit ztrátám na životech a újmě na zdraví, zmírnit utrpení a obnovit základní životní podmínky lidí po vzniku mimořádných událostí, jakož i zmírňovat dlouhodobě trvající následky mimořádných událostí a předcházet jejich vzniku a negativním následkům.</w:t>
      </w:r>
    </w:p>
    <w:p w:rsidR="00966A3F" w:rsidRDefault="00966A3F" w:rsidP="00966A3F">
      <w:pPr>
        <w:pStyle w:val="Dl"/>
      </w:pPr>
      <w:r>
        <w:lastRenderedPageBreak/>
        <w:t>§ 3</w:t>
      </w:r>
    </w:p>
    <w:p w:rsidR="00966A3F" w:rsidRDefault="00966A3F" w:rsidP="00966A3F">
      <w:pPr>
        <w:pStyle w:val="Nadpisparagrafu"/>
      </w:pPr>
      <w:r>
        <w:t>Uskutečňování zahraniční rozvojové spolupráce</w:t>
      </w:r>
    </w:p>
    <w:p w:rsidR="00966A3F" w:rsidRDefault="00966A3F" w:rsidP="00966A3F">
      <w:pPr>
        <w:pStyle w:val="Textlnku"/>
      </w:pPr>
      <w:r>
        <w:t>Zahraniční rozvojová spolupráce se uskutečňuje způsobem, který naplňuje stanovené cíle, zejména realizací rozvojových programů a projektů, vysíláním expertů, poskytováním vládních stipendií ke studiu na vysokých školách v České republice, peněžními dary do zahraničí, finančními příspěvky zahraničním institucím, mezinárodním organizacím a integračním seskupením a poskytováním zvýhodněných půjček a úvěrů.</w:t>
      </w:r>
    </w:p>
    <w:p w:rsidR="00966A3F" w:rsidRDefault="00970B8D" w:rsidP="00970B8D">
      <w:pPr>
        <w:pStyle w:val="Paragraf"/>
        <w:tabs>
          <w:tab w:val="center" w:pos="4393"/>
          <w:tab w:val="left" w:pos="5760"/>
        </w:tabs>
        <w:jc w:val="left"/>
      </w:pPr>
      <w:r>
        <w:tab/>
      </w:r>
      <w:r w:rsidR="00966A3F">
        <w:t>§ 4</w:t>
      </w:r>
      <w:r>
        <w:tab/>
      </w:r>
    </w:p>
    <w:p w:rsidR="00966A3F" w:rsidRDefault="00966A3F" w:rsidP="00966A3F">
      <w:pPr>
        <w:pStyle w:val="Nadpisparagrafu"/>
      </w:pPr>
      <w:r>
        <w:t>Poskytování humanitární pomoci</w:t>
      </w:r>
    </w:p>
    <w:p w:rsidR="00966A3F" w:rsidRDefault="00966A3F" w:rsidP="00966A3F">
      <w:pPr>
        <w:pStyle w:val="Textlnku"/>
      </w:pPr>
      <w:r>
        <w:t>Humanitární pomoc do zahraničí se poskytuje způsobem, který účinně naplňuje její cíle, zejména poskytnutím potřebného majetku ve formě daru do postižené oblasti (dále jen „materiální pomoc“), zapojováním do záchranných operací vysíláním záchranářů nebo odborníků s potřebným vybavením podle zákona o integrovaném záchranném systému (dále jen „záchranářská pomoc“), peněžními dary do zahraničí, příspěvky mezinárodním organizacím a integračním seskupením a projekty humanitární pomoci.</w:t>
      </w:r>
    </w:p>
    <w:p w:rsidR="00966A3F" w:rsidRDefault="00966A3F" w:rsidP="00966A3F">
      <w:pPr>
        <w:pStyle w:val="Paragraf"/>
      </w:pPr>
      <w:r>
        <w:t xml:space="preserve">§ 5 </w:t>
      </w:r>
    </w:p>
    <w:p w:rsidR="00966A3F" w:rsidRDefault="00966A3F" w:rsidP="00966A3F">
      <w:pPr>
        <w:pStyle w:val="Nadpisparagrafu"/>
      </w:pPr>
      <w:r>
        <w:t>Pravidla pro nakládání s prostředky na zahraniční rozvojovou spolupráci a na humanitární pomoc</w:t>
      </w:r>
    </w:p>
    <w:p w:rsidR="00966A3F" w:rsidRDefault="00966A3F" w:rsidP="00966A3F">
      <w:pPr>
        <w:pStyle w:val="Textodstavce"/>
        <w:numPr>
          <w:ilvl w:val="0"/>
          <w:numId w:val="12"/>
        </w:numPr>
      </w:pPr>
      <w:r>
        <w:t>Výdaje na zahraniční rozvojovou spolupráci a humanitární pomoc podle § 3 a 4 se považují za další výdaje podle zákona o rozpočtových pravidlech</w:t>
      </w:r>
      <w:r>
        <w:rPr>
          <w:rStyle w:val="Znakapoznpodarou"/>
        </w:rPr>
        <w:footnoteReference w:customMarkFollows="1" w:id="70"/>
        <w:t>2</w:t>
      </w:r>
      <w:r>
        <w:t xml:space="preserve">). </w:t>
      </w:r>
    </w:p>
    <w:p w:rsidR="00966A3F" w:rsidRDefault="00966A3F" w:rsidP="00966A3F">
      <w:pPr>
        <w:pStyle w:val="Textodstavce"/>
        <w:numPr>
          <w:ilvl w:val="0"/>
          <w:numId w:val="12"/>
        </w:numPr>
      </w:pPr>
      <w:r>
        <w:t>Na financování zahraniční rozvojové spolupráce a humanitární pomoci se nevztahují ustanovení zákona o rozpočtových pravidlech o programech a jejich financování ze státního rozpočtu</w:t>
      </w:r>
      <w:r>
        <w:rPr>
          <w:rStyle w:val="Znakapoznpodarou"/>
        </w:rPr>
        <w:footnoteReference w:customMarkFollows="1" w:id="71"/>
        <w:t>3</w:t>
      </w:r>
      <w:r>
        <w:t>).</w:t>
      </w:r>
    </w:p>
    <w:p w:rsidR="00966A3F" w:rsidRDefault="00966A3F" w:rsidP="00966A3F">
      <w:pPr>
        <w:pStyle w:val="Textodstavce"/>
        <w:numPr>
          <w:ilvl w:val="0"/>
          <w:numId w:val="12"/>
        </w:numPr>
      </w:pPr>
      <w:r>
        <w:t xml:space="preserve">Vláda stanoví, do jakého limitu nebude třeba jejího souhlasu k poskytnutí peněžního daru do zahraničí podle § 3 a 4. </w:t>
      </w:r>
    </w:p>
    <w:p w:rsidR="00966A3F" w:rsidRDefault="00966A3F" w:rsidP="00966A3F">
      <w:pPr>
        <w:pStyle w:val="Hlava"/>
      </w:pPr>
      <w:bookmarkStart w:id="148" w:name="_Toc385361433"/>
      <w:bookmarkStart w:id="149" w:name="_Toc385423429"/>
      <w:bookmarkStart w:id="150" w:name="_Toc385449490"/>
      <w:bookmarkStart w:id="151" w:name="_Toc386028717"/>
      <w:r>
        <w:t>Hlava II</w:t>
      </w:r>
      <w:bookmarkEnd w:id="148"/>
      <w:bookmarkEnd w:id="149"/>
      <w:bookmarkEnd w:id="150"/>
      <w:bookmarkEnd w:id="151"/>
    </w:p>
    <w:p w:rsidR="00966A3F" w:rsidRDefault="00966A3F" w:rsidP="00966A3F">
      <w:pPr>
        <w:pStyle w:val="Nadpishlavy"/>
      </w:pPr>
      <w:bookmarkStart w:id="152" w:name="_Toc385361434"/>
      <w:bookmarkStart w:id="153" w:name="_Toc385423430"/>
      <w:bookmarkStart w:id="154" w:name="_Toc385449491"/>
      <w:bookmarkStart w:id="155" w:name="_Toc386028718"/>
      <w:bookmarkStart w:id="156" w:name="_Toc386031225"/>
      <w:r>
        <w:t>Působnost v oblasti zahraniční rozvojové spolupráce a humanitární pomoci</w:t>
      </w:r>
      <w:bookmarkEnd w:id="152"/>
      <w:bookmarkEnd w:id="153"/>
      <w:bookmarkEnd w:id="154"/>
      <w:bookmarkEnd w:id="155"/>
      <w:bookmarkEnd w:id="156"/>
      <w:r>
        <w:t xml:space="preserve"> </w:t>
      </w:r>
    </w:p>
    <w:p w:rsidR="00966A3F" w:rsidRDefault="00966A3F" w:rsidP="00966A3F">
      <w:pPr>
        <w:pStyle w:val="Paragraf"/>
      </w:pPr>
      <w:r>
        <w:t>§ 6</w:t>
      </w:r>
    </w:p>
    <w:p w:rsidR="00966A3F" w:rsidRDefault="00966A3F" w:rsidP="00966A3F">
      <w:pPr>
        <w:pStyle w:val="Textodstavce"/>
        <w:numPr>
          <w:ilvl w:val="0"/>
          <w:numId w:val="0"/>
        </w:numPr>
        <w:ind w:firstLine="426"/>
      </w:pPr>
      <w:r>
        <w:t>Orgány státní správy v rámci své působnosti uskutečňují zahraniční rozvojovou spolupráci v souladu s koncepcí a zásadami schválenými vládou.</w:t>
      </w:r>
    </w:p>
    <w:p w:rsidR="00966A3F" w:rsidRDefault="00966A3F" w:rsidP="00966A3F">
      <w:pPr>
        <w:pStyle w:val="Paragraf"/>
      </w:pPr>
      <w:r>
        <w:t>§ 7</w:t>
      </w:r>
    </w:p>
    <w:p w:rsidR="00966A3F" w:rsidRDefault="00966A3F" w:rsidP="00966A3F">
      <w:pPr>
        <w:pStyle w:val="Nadpisparagrafu"/>
      </w:pPr>
      <w:r>
        <w:t>Ministerstvo zahraničních věcí</w:t>
      </w:r>
    </w:p>
    <w:p w:rsidR="00966A3F" w:rsidRDefault="00966A3F" w:rsidP="00966A3F">
      <w:pPr>
        <w:pStyle w:val="Textodstavce"/>
        <w:numPr>
          <w:ilvl w:val="0"/>
          <w:numId w:val="10"/>
        </w:numPr>
      </w:pPr>
      <w:r>
        <w:t xml:space="preserve">Ministerstvo zahraničních věcí v oblasti zahraniční rozvojové spolupráce zejména </w:t>
      </w:r>
    </w:p>
    <w:p w:rsidR="00966A3F" w:rsidRDefault="00966A3F" w:rsidP="00966A3F">
      <w:pPr>
        <w:pStyle w:val="Textpsmene"/>
        <w:numPr>
          <w:ilvl w:val="1"/>
          <w:numId w:val="13"/>
        </w:numPr>
      </w:pPr>
      <w:r>
        <w:lastRenderedPageBreak/>
        <w:t>předkládá vládě návrh koncepce a zásad zahraniční rozvojové spolupráce a její zhodnocení,</w:t>
      </w:r>
    </w:p>
    <w:p w:rsidR="00966A3F" w:rsidRDefault="00966A3F" w:rsidP="00966A3F">
      <w:pPr>
        <w:pStyle w:val="Textpsmene"/>
        <w:numPr>
          <w:ilvl w:val="1"/>
          <w:numId w:val="11"/>
        </w:numPr>
      </w:pPr>
      <w:r>
        <w:t>připravuje roční plán zahraniční rozvojové spolupráce a předkládá jej vládě ke schválení,</w:t>
      </w:r>
    </w:p>
    <w:p w:rsidR="00966A3F" w:rsidRDefault="00966A3F" w:rsidP="00966A3F">
      <w:pPr>
        <w:pStyle w:val="Textpsmene"/>
        <w:numPr>
          <w:ilvl w:val="1"/>
          <w:numId w:val="11"/>
        </w:numPr>
      </w:pPr>
      <w:r>
        <w:t xml:space="preserve">do výše limitu stanoveného vládou rozhoduje o poskytnutí peněžních darů do zahraničí, </w:t>
      </w:r>
    </w:p>
    <w:p w:rsidR="00966A3F" w:rsidRDefault="00966A3F" w:rsidP="00966A3F">
      <w:pPr>
        <w:pStyle w:val="Textpsmene"/>
        <w:numPr>
          <w:ilvl w:val="1"/>
          <w:numId w:val="11"/>
        </w:numPr>
      </w:pPr>
      <w:r>
        <w:t>poskytuje finanční příspěvky zahraničním institucím podle zásad zahraniční rozvojové spolupráce,</w:t>
      </w:r>
    </w:p>
    <w:p w:rsidR="00966A3F" w:rsidRDefault="00966A3F" w:rsidP="00966A3F">
      <w:pPr>
        <w:pStyle w:val="Textpsmene"/>
        <w:numPr>
          <w:ilvl w:val="1"/>
          <w:numId w:val="11"/>
        </w:numPr>
      </w:pPr>
      <w:r>
        <w:t>koordinuje činnost ostatních orgánů státní správy, které v rámci své působnosti uskutečňují zahraniční rozvojovou spolupráci,</w:t>
      </w:r>
    </w:p>
    <w:p w:rsidR="00966A3F" w:rsidRDefault="00966A3F" w:rsidP="00966A3F">
      <w:pPr>
        <w:pStyle w:val="Textpsmene"/>
        <w:numPr>
          <w:ilvl w:val="1"/>
          <w:numId w:val="11"/>
        </w:numPr>
      </w:pPr>
      <w:r>
        <w:t>v souladu s právem Evropské unie podporuje české subjekty usilující o zapojení do realizace projektů v rámci rozvojové spolupráce ostatních dárců,</w:t>
      </w:r>
    </w:p>
    <w:p w:rsidR="00966A3F" w:rsidRDefault="00966A3F" w:rsidP="00966A3F">
      <w:pPr>
        <w:pStyle w:val="Textpsmene"/>
        <w:numPr>
          <w:ilvl w:val="1"/>
          <w:numId w:val="11"/>
        </w:numPr>
      </w:pPr>
      <w:r>
        <w:t>zajišťuje hodnocení projektů zahraniční rozvojové spolupráce a humanitární pomoci</w:t>
      </w:r>
    </w:p>
    <w:p w:rsidR="00966A3F" w:rsidRDefault="00966A3F" w:rsidP="00966A3F">
      <w:pPr>
        <w:pStyle w:val="Textodstavce"/>
        <w:numPr>
          <w:ilvl w:val="0"/>
          <w:numId w:val="11"/>
        </w:numPr>
      </w:pPr>
      <w:r>
        <w:t>Ministerstvo zahraničních věcí poskytuje humanitární pomoc do států mimo Evropskou unii a Evropský hospodářský prostor a rozhoduje o jejím rozsahu a formě. Při rozhodování o poskytování materiální a záchranářské pomoci postupuje v součinnosti s Ministerstvem vnitra.</w:t>
      </w:r>
    </w:p>
    <w:p w:rsidR="00966A3F" w:rsidRDefault="00966A3F" w:rsidP="00966A3F">
      <w:pPr>
        <w:pStyle w:val="Textodstavce"/>
        <w:numPr>
          <w:ilvl w:val="0"/>
          <w:numId w:val="11"/>
        </w:numPr>
      </w:pPr>
      <w:r>
        <w:t>Ministerstvo zahraničních věcí v oblasti zahraniční rozvojové spolupráce a poskytování humanitární pomoci do zahraničí spolupracuje s institucemi Evropské unie včetně zajištění výměny informací s Komisí Evropských společenství</w:t>
      </w:r>
      <w:r>
        <w:rPr>
          <w:rStyle w:val="Znakapoznpodarou"/>
        </w:rPr>
        <w:footnoteReference w:customMarkFollows="1" w:id="72"/>
        <w:t>4</w:t>
      </w:r>
      <w:r>
        <w:t>).</w:t>
      </w:r>
    </w:p>
    <w:p w:rsidR="00966A3F" w:rsidRDefault="00966A3F" w:rsidP="00966A3F">
      <w:pPr>
        <w:pStyle w:val="Paragraf"/>
      </w:pPr>
      <w:r>
        <w:t>§ 8</w:t>
      </w:r>
    </w:p>
    <w:p w:rsidR="00966A3F" w:rsidRDefault="00966A3F" w:rsidP="00966A3F">
      <w:pPr>
        <w:pStyle w:val="Nadpisparagrafu"/>
      </w:pPr>
      <w:r>
        <w:t>Česká rozvojová agentura</w:t>
      </w:r>
    </w:p>
    <w:p w:rsidR="00966A3F" w:rsidRDefault="00966A3F" w:rsidP="00966A3F">
      <w:pPr>
        <w:pStyle w:val="Textodstavce"/>
        <w:numPr>
          <w:ilvl w:val="0"/>
          <w:numId w:val="14"/>
        </w:numPr>
      </w:pPr>
      <w:r>
        <w:t>Zřizuje se Česká rozvojová agentura jako organizační složka státu, která plní úkoly v oblasti zahraniční rozvojové spolupráce a humanitární pomoci poskytované do zahraničí.</w:t>
      </w:r>
    </w:p>
    <w:p w:rsidR="00966A3F" w:rsidRDefault="00966A3F" w:rsidP="00966A3F">
      <w:pPr>
        <w:pStyle w:val="Textodstavce"/>
        <w:numPr>
          <w:ilvl w:val="0"/>
          <w:numId w:val="14"/>
        </w:numPr>
      </w:pPr>
      <w:r>
        <w:t>Funkci zřizovatele České rozvojové agentury vykonává Ministerstvo zahraničních věcí, z jehož rozpočtové kapitoly je činnost České rozvojové agentury hrazena.</w:t>
      </w:r>
    </w:p>
    <w:p w:rsidR="00966A3F" w:rsidRDefault="00966A3F" w:rsidP="00966A3F">
      <w:pPr>
        <w:pStyle w:val="Textodstavce"/>
        <w:numPr>
          <w:ilvl w:val="0"/>
          <w:numId w:val="14"/>
        </w:numPr>
      </w:pPr>
      <w:r>
        <w:t>Česká rozvojová agentura je účetní jednotkou.</w:t>
      </w:r>
    </w:p>
    <w:p w:rsidR="00966A3F" w:rsidRDefault="00966A3F" w:rsidP="00966A3F">
      <w:pPr>
        <w:pStyle w:val="Textodstavce"/>
        <w:numPr>
          <w:ilvl w:val="0"/>
          <w:numId w:val="14"/>
        </w:numPr>
      </w:pPr>
      <w:r>
        <w:t xml:space="preserve">Česká rozvojová agentura </w:t>
      </w:r>
    </w:p>
    <w:p w:rsidR="00966A3F" w:rsidRDefault="00966A3F" w:rsidP="00966A3F">
      <w:pPr>
        <w:pStyle w:val="Textpsmene"/>
        <w:numPr>
          <w:ilvl w:val="1"/>
          <w:numId w:val="11"/>
        </w:numPr>
      </w:pPr>
      <w:r>
        <w:t>zajišťuje realizaci zahraniční rozvojové spolupráce v souladu s plánem zahraniční rozvojové spolupráce,</w:t>
      </w:r>
    </w:p>
    <w:p w:rsidR="00966A3F" w:rsidRDefault="00966A3F" w:rsidP="00966A3F">
      <w:pPr>
        <w:pStyle w:val="Textpsmene"/>
        <w:numPr>
          <w:ilvl w:val="1"/>
          <w:numId w:val="11"/>
        </w:numPr>
      </w:pPr>
      <w:r>
        <w:t>zajišťuje podle požadavků Ministerstva zahraničních věcí realizaci projektů humanitární pomoci,</w:t>
      </w:r>
    </w:p>
    <w:p w:rsidR="00966A3F" w:rsidRDefault="00966A3F" w:rsidP="00966A3F">
      <w:pPr>
        <w:pStyle w:val="Textpsmene"/>
        <w:numPr>
          <w:ilvl w:val="1"/>
          <w:numId w:val="11"/>
        </w:numPr>
      </w:pPr>
      <w:r>
        <w:t xml:space="preserve">poskytuje dotace subjektům v České republice v souladu s plánem zahraniční rozvojové spolupráce; jiné dotace může poskytnout pouze se souhlasem Ministerstva zahraničních věcí. </w:t>
      </w:r>
    </w:p>
    <w:p w:rsidR="00966A3F" w:rsidRDefault="00966A3F" w:rsidP="00966A3F">
      <w:pPr>
        <w:pStyle w:val="Paragraf"/>
      </w:pPr>
      <w:r>
        <w:lastRenderedPageBreak/>
        <w:t xml:space="preserve">§ 9 </w:t>
      </w:r>
    </w:p>
    <w:p w:rsidR="00966A3F" w:rsidRDefault="00966A3F" w:rsidP="00966A3F">
      <w:pPr>
        <w:pStyle w:val="Nadpisparagrafu"/>
      </w:pPr>
      <w:r>
        <w:t>Ministerstvo vnitra</w:t>
      </w:r>
    </w:p>
    <w:p w:rsidR="00966A3F" w:rsidRDefault="00966A3F" w:rsidP="00966A3F">
      <w:pPr>
        <w:pStyle w:val="Textlnku"/>
      </w:pPr>
      <w:r>
        <w:t>Ministerstvo vnitra poskytuje humanitární pomoc do členských států Evropské unie a jiných států tvořících Evropský hospodářský prostor a rozhoduje o jejím rozsahu a formě. O poskytnutí humanitární pomoci informuje Ministerstvo zahraničních věcí.</w:t>
      </w:r>
    </w:p>
    <w:p w:rsidR="00966A3F" w:rsidRDefault="00966A3F" w:rsidP="00966A3F">
      <w:pPr>
        <w:pStyle w:val="Paragraf"/>
      </w:pPr>
      <w:r>
        <w:t>§ 10</w:t>
      </w:r>
    </w:p>
    <w:p w:rsidR="00966A3F" w:rsidRDefault="00966A3F" w:rsidP="00966A3F">
      <w:pPr>
        <w:pStyle w:val="Nadpisparagrafu"/>
      </w:pPr>
      <w:r>
        <w:t>Správa státních hmotných rezerv</w:t>
      </w:r>
    </w:p>
    <w:p w:rsidR="00966A3F" w:rsidRDefault="00966A3F" w:rsidP="00966A3F">
      <w:pPr>
        <w:pStyle w:val="Textlnku"/>
      </w:pPr>
      <w:r>
        <w:t>Správa státních hmotných rezerv podle požadavku Ministerstva zahraničních věcí nebo Ministerstva vnitra vytváří zásoby pro humanitární pomoc do zahraničí. Takto vytvořené státní hmotné rezervy zařadí do kategorie pohotovostních zásob.</w:t>
      </w:r>
    </w:p>
    <w:p w:rsidR="00966A3F" w:rsidRDefault="00966A3F" w:rsidP="00966A3F">
      <w:pPr>
        <w:pStyle w:val="Hlava"/>
      </w:pPr>
      <w:bookmarkStart w:id="157" w:name="_Toc385361435"/>
      <w:bookmarkStart w:id="158" w:name="_Toc385423431"/>
      <w:bookmarkStart w:id="159" w:name="_Toc385449492"/>
      <w:bookmarkStart w:id="160" w:name="_Toc386028719"/>
      <w:r>
        <w:t>Hlava III</w:t>
      </w:r>
      <w:bookmarkEnd w:id="157"/>
      <w:bookmarkEnd w:id="158"/>
      <w:bookmarkEnd w:id="159"/>
      <w:bookmarkEnd w:id="160"/>
    </w:p>
    <w:p w:rsidR="00966A3F" w:rsidRDefault="00966A3F" w:rsidP="00966A3F">
      <w:pPr>
        <w:pStyle w:val="Nadpishlavy"/>
      </w:pPr>
      <w:bookmarkStart w:id="161" w:name="_Toc385361436"/>
      <w:bookmarkStart w:id="162" w:name="_Toc385423432"/>
      <w:bookmarkStart w:id="163" w:name="_Toc385449493"/>
      <w:bookmarkStart w:id="164" w:name="_Toc386028720"/>
      <w:bookmarkStart w:id="165" w:name="_Toc386031226"/>
      <w:r>
        <w:t>Společná a přechodná ustanovení</w:t>
      </w:r>
      <w:bookmarkEnd w:id="161"/>
      <w:bookmarkEnd w:id="162"/>
      <w:bookmarkEnd w:id="163"/>
      <w:bookmarkEnd w:id="164"/>
      <w:bookmarkEnd w:id="165"/>
    </w:p>
    <w:p w:rsidR="00966A3F" w:rsidRDefault="00966A3F" w:rsidP="00966A3F">
      <w:pPr>
        <w:pStyle w:val="Paragraf"/>
      </w:pPr>
      <w:r>
        <w:t>§ 11</w:t>
      </w:r>
    </w:p>
    <w:p w:rsidR="00966A3F" w:rsidRDefault="00966A3F" w:rsidP="00966A3F">
      <w:pPr>
        <w:pStyle w:val="Textodstavce"/>
        <w:numPr>
          <w:ilvl w:val="0"/>
          <w:numId w:val="15"/>
        </w:numPr>
      </w:pPr>
      <w:r>
        <w:t>Organizační složky státu, které jsou účetními jednotkami a které na základě jiných právních předpisů hospodaří s majetkem státu</w:t>
      </w:r>
      <w:r>
        <w:rPr>
          <w:rStyle w:val="Znakapoznpodarou"/>
        </w:rPr>
        <w:footnoteReference w:customMarkFollows="1" w:id="73"/>
        <w:t>5</w:t>
      </w:r>
      <w:r>
        <w:t xml:space="preserve">), jsou oprávněny tento majetek poskytnout pro účely humanitární pomoci do zahraničí na základě požadavku Ministerstva zahraničních věcí podle § 7 odst. 2 nebo Ministerstva vnitra podle § 9. </w:t>
      </w:r>
    </w:p>
    <w:p w:rsidR="00966A3F" w:rsidRDefault="00966A3F" w:rsidP="00966A3F">
      <w:pPr>
        <w:pStyle w:val="Textodstavce"/>
        <w:numPr>
          <w:ilvl w:val="0"/>
          <w:numId w:val="15"/>
        </w:numPr>
      </w:pPr>
      <w:r>
        <w:t>Ministerstvo vnitra je oprávněno pojistit majetek zasílaný do zahraničí při poskytování humanitární pomoci pro případ poškození nebo ztráty při přepravě.</w:t>
      </w:r>
    </w:p>
    <w:p w:rsidR="00966A3F" w:rsidRDefault="00966A3F" w:rsidP="00966A3F">
      <w:pPr>
        <w:pStyle w:val="Textodstavce"/>
        <w:numPr>
          <w:ilvl w:val="0"/>
          <w:numId w:val="15"/>
        </w:numPr>
      </w:pPr>
      <w:r>
        <w:t>Na nabývání majetku a nakládání s majetkem pro humanitární pomoc poskytovanou do zahraničí se nevztahuje zákon o majetku České republiky a jejím vystupování v právních vztazích</w:t>
      </w:r>
      <w:r>
        <w:rPr>
          <w:rStyle w:val="Znakapoznpodarou"/>
        </w:rPr>
        <w:footnoteReference w:customMarkFollows="1" w:id="74"/>
        <w:t>6</w:t>
      </w:r>
      <w:r>
        <w:t>).</w:t>
      </w:r>
    </w:p>
    <w:p w:rsidR="00966A3F" w:rsidRDefault="00966A3F" w:rsidP="00966A3F">
      <w:pPr>
        <w:pStyle w:val="Paragraf"/>
      </w:pPr>
      <w:r>
        <w:t>§ 12</w:t>
      </w:r>
    </w:p>
    <w:p w:rsidR="00966A3F" w:rsidRDefault="00966A3F" w:rsidP="00966A3F">
      <w:pPr>
        <w:pStyle w:val="Textodstavce"/>
        <w:numPr>
          <w:ilvl w:val="0"/>
          <w:numId w:val="16"/>
        </w:numPr>
      </w:pPr>
      <w:r>
        <w:t>Česká rozvojová agentura, zřízená opatřením Ministerstva zahraničních věcí dne 1. ledna 2008, se dnem nabytí účinnosti tohoto zákona zrušuje.</w:t>
      </w:r>
    </w:p>
    <w:p w:rsidR="00966A3F" w:rsidRDefault="00966A3F" w:rsidP="00966A3F">
      <w:pPr>
        <w:pStyle w:val="Textodstavce"/>
        <w:numPr>
          <w:ilvl w:val="0"/>
          <w:numId w:val="16"/>
        </w:numPr>
      </w:pPr>
      <w:r>
        <w:t xml:space="preserve">Dnem nabytí účinnosti tohoto zákona přechází výkon práv a povinností, včetně práv a závazků z pracovněprávních vztahů, z České rozvojové agentury, zřízené opatřením Ministerstva zahraničních věcí dne 1. ledna 2008, na Českou rozvojovou agenturu zřízenou tímto zákonem. </w:t>
      </w:r>
    </w:p>
    <w:p w:rsidR="009A69EB" w:rsidRDefault="00966A3F" w:rsidP="00966A3F">
      <w:pPr>
        <w:pStyle w:val="Textodstavce"/>
        <w:numPr>
          <w:ilvl w:val="0"/>
          <w:numId w:val="16"/>
        </w:numPr>
      </w:pPr>
      <w:r>
        <w:t>Příslušnost k hospodaření s majetkem ve vlastnictví České republiky, s nímž ke dni nabytí účinnosti tohoto zákona přísluší hospodařit České rozvojové agentuře, přechází dnem nabytí účinnosti tohoto zákona na Českou rozvojovou agenturu zřízenou tímto zákonem.</w:t>
      </w:r>
    </w:p>
    <w:p w:rsidR="00C609DE" w:rsidRPr="009A69EB" w:rsidRDefault="00D73ECE" w:rsidP="009A69EB">
      <w:pPr>
        <w:pStyle w:val="Textbodunovely"/>
        <w:numPr>
          <w:ilvl w:val="0"/>
          <w:numId w:val="0"/>
        </w:numPr>
        <w:rPr>
          <w:szCs w:val="24"/>
        </w:rPr>
      </w:pPr>
      <w:r>
        <w:rPr>
          <w:szCs w:val="24"/>
        </w:rPr>
        <w:t>Zdroj</w:t>
      </w:r>
      <w:r w:rsidR="009A69EB" w:rsidRPr="009A69EB">
        <w:rPr>
          <w:szCs w:val="24"/>
        </w:rPr>
        <w:t xml:space="preserve">: </w:t>
      </w:r>
      <w:hyperlink r:id="rId95" w:history="1">
        <w:r w:rsidR="009A69EB" w:rsidRPr="00D73ECE">
          <w:rPr>
            <w:rStyle w:val="Hypertextovodkaz"/>
            <w:color w:val="auto"/>
            <w:szCs w:val="24"/>
            <w:u w:val="none"/>
          </w:rPr>
          <w:t>http://www.mvcr.cz/soubor/sb053-10-pdf.aspx</w:t>
        </w:r>
      </w:hyperlink>
      <w:r w:rsidR="009A69EB" w:rsidRPr="00D73ECE">
        <w:rPr>
          <w:szCs w:val="24"/>
        </w:rPr>
        <w:t>.</w:t>
      </w:r>
      <w:r w:rsidR="00C609DE" w:rsidRPr="009A69EB">
        <w:rPr>
          <w:szCs w:val="24"/>
        </w:rPr>
        <w:br w:type="page"/>
      </w:r>
    </w:p>
    <w:p w:rsidR="001C50CB" w:rsidRPr="001C50CB" w:rsidRDefault="00C609DE" w:rsidP="009F091B">
      <w:pPr>
        <w:pStyle w:val="Odstavecseseznamem"/>
        <w:spacing w:line="360" w:lineRule="auto"/>
        <w:ind w:left="0"/>
        <w:rPr>
          <w:rFonts w:ascii="Times New Roman" w:hAnsi="Times New Roman" w:cs="Times New Roman"/>
          <w:b/>
          <w:sz w:val="24"/>
          <w:szCs w:val="24"/>
        </w:rPr>
      </w:pPr>
      <w:r w:rsidRPr="001C50CB">
        <w:rPr>
          <w:rFonts w:ascii="Times New Roman" w:hAnsi="Times New Roman" w:cs="Times New Roman"/>
          <w:b/>
          <w:sz w:val="24"/>
          <w:szCs w:val="24"/>
        </w:rPr>
        <w:lastRenderedPageBreak/>
        <w:t xml:space="preserve">Příloha č. 3    </w:t>
      </w:r>
    </w:p>
    <w:p w:rsidR="00EF7BAF" w:rsidRDefault="00C609DE" w:rsidP="009F091B">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Příklad</w:t>
      </w:r>
      <w:r w:rsidRPr="00C609DE">
        <w:rPr>
          <w:rFonts w:ascii="Times New Roman" w:hAnsi="Times New Roman" w:cs="Times New Roman"/>
          <w:sz w:val="24"/>
          <w:szCs w:val="24"/>
        </w:rPr>
        <w:t xml:space="preserve"> </w:t>
      </w:r>
      <w:r>
        <w:rPr>
          <w:rFonts w:ascii="Times New Roman" w:hAnsi="Times New Roman" w:cs="Times New Roman"/>
          <w:sz w:val="24"/>
          <w:szCs w:val="24"/>
        </w:rPr>
        <w:t>dárkového</w:t>
      </w:r>
      <w:r w:rsidRPr="00C609DE">
        <w:rPr>
          <w:rFonts w:ascii="Times New Roman" w:hAnsi="Times New Roman" w:cs="Times New Roman"/>
          <w:sz w:val="24"/>
          <w:szCs w:val="24"/>
        </w:rPr>
        <w:t xml:space="preserve"> certifikát</w:t>
      </w:r>
      <w:r>
        <w:rPr>
          <w:rFonts w:ascii="Times New Roman" w:hAnsi="Times New Roman" w:cs="Times New Roman"/>
          <w:sz w:val="24"/>
          <w:szCs w:val="24"/>
        </w:rPr>
        <w:t>u</w:t>
      </w:r>
      <w:r w:rsidR="00924C0A">
        <w:rPr>
          <w:rFonts w:ascii="Times New Roman" w:hAnsi="Times New Roman" w:cs="Times New Roman"/>
          <w:sz w:val="24"/>
          <w:szCs w:val="24"/>
        </w:rPr>
        <w:t xml:space="preserve"> </w:t>
      </w:r>
    </w:p>
    <w:p w:rsidR="00C609DE" w:rsidRDefault="00C609DE" w:rsidP="006A1666">
      <w:pPr>
        <w:pStyle w:val="Odstavecseseznamem"/>
        <w:ind w:left="0"/>
        <w:rPr>
          <w:rFonts w:ascii="Times New Roman" w:hAnsi="Times New Roman" w:cs="Times New Roman"/>
          <w:sz w:val="24"/>
          <w:szCs w:val="24"/>
        </w:rPr>
      </w:pPr>
    </w:p>
    <w:p w:rsidR="00C609DE" w:rsidRDefault="00C609DE" w:rsidP="006A1666">
      <w:pPr>
        <w:pStyle w:val="Odstavecseseznamem"/>
        <w:ind w:left="0"/>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579745" cy="3935675"/>
            <wp:effectExtent l="0" t="0" r="0" b="0"/>
            <wp:docPr id="9" name="Obrázek 9" descr="C:\Users\Acer\Desktop\e_kanyst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e_kanystry_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9745" cy="3935675"/>
                    </a:xfrm>
                    <a:prstGeom prst="rect">
                      <a:avLst/>
                    </a:prstGeom>
                    <a:noFill/>
                    <a:ln>
                      <a:noFill/>
                    </a:ln>
                  </pic:spPr>
                </pic:pic>
              </a:graphicData>
            </a:graphic>
          </wp:inline>
        </w:drawing>
      </w:r>
    </w:p>
    <w:p w:rsidR="009F091B" w:rsidRDefault="009F091B" w:rsidP="006A1666">
      <w:pPr>
        <w:pStyle w:val="Odstavecseseznamem"/>
        <w:ind w:left="0"/>
        <w:rPr>
          <w:rFonts w:ascii="Times New Roman" w:hAnsi="Times New Roman" w:cs="Times New Roman"/>
          <w:sz w:val="24"/>
          <w:szCs w:val="24"/>
        </w:rPr>
      </w:pPr>
    </w:p>
    <w:p w:rsidR="009F091B" w:rsidRPr="00AB4A40" w:rsidRDefault="009F091B" w:rsidP="006A1666">
      <w:pPr>
        <w:pStyle w:val="Odstavecseseznamem"/>
        <w:ind w:left="0"/>
        <w:rPr>
          <w:rFonts w:ascii="Times New Roman" w:hAnsi="Times New Roman" w:cs="Times New Roman"/>
          <w:sz w:val="24"/>
          <w:szCs w:val="24"/>
        </w:rPr>
      </w:pPr>
      <w:r>
        <w:rPr>
          <w:rFonts w:ascii="Times New Roman" w:hAnsi="Times New Roman" w:cs="Times New Roman"/>
          <w:sz w:val="24"/>
          <w:szCs w:val="24"/>
        </w:rPr>
        <w:t>Zdroj: Člověk v tísni</w:t>
      </w:r>
    </w:p>
    <w:sectPr w:rsidR="009F091B" w:rsidRPr="00AB4A40" w:rsidSect="00D3610A">
      <w:headerReference w:type="default" r:id="rId97"/>
      <w:footerReference w:type="default" r:id="rId98"/>
      <w:pgSz w:w="11906" w:h="16838"/>
      <w:pgMar w:top="1418" w:right="1134" w:bottom="1418" w:left="1985" w:header="709" w:footer="709" w:gutter="0"/>
      <w:pgNumType w:start="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420" w:rsidRDefault="00075420" w:rsidP="007B7BC3">
      <w:pPr>
        <w:spacing w:line="240" w:lineRule="auto"/>
      </w:pPr>
      <w:r>
        <w:separator/>
      </w:r>
    </w:p>
  </w:endnote>
  <w:endnote w:type="continuationSeparator" w:id="0">
    <w:p w:rsidR="00075420" w:rsidRDefault="00075420" w:rsidP="007B7B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1" w:usb1="00000000" w:usb2="00000000" w:usb3="00000000" w:csb0="00000003"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rsidP="00760551">
    <w:pPr>
      <w:pStyle w:val="Zpat"/>
    </w:pPr>
  </w:p>
  <w:p w:rsidR="00452E5D" w:rsidRDefault="00452E5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290148"/>
      <w:docPartObj>
        <w:docPartGallery w:val="Page Numbers (Bottom of Page)"/>
        <w:docPartUnique/>
      </w:docPartObj>
    </w:sdtPr>
    <w:sdtContent>
      <w:p w:rsidR="00452E5D" w:rsidRDefault="00452E5D">
        <w:pPr>
          <w:pStyle w:val="Zpat"/>
          <w:jc w:val="center"/>
        </w:pPr>
        <w:r>
          <w:fldChar w:fldCharType="begin"/>
        </w:r>
        <w:r>
          <w:instrText>PAGE   \* MERGEFORMAT</w:instrText>
        </w:r>
        <w:r>
          <w:fldChar w:fldCharType="separate"/>
        </w:r>
        <w:r w:rsidR="00F75A95">
          <w:rPr>
            <w:noProof/>
          </w:rPr>
          <w:t>8</w:t>
        </w:r>
        <w:r>
          <w:fldChar w:fldCharType="end"/>
        </w:r>
      </w:p>
    </w:sdtContent>
  </w:sdt>
  <w:p w:rsidR="00452E5D" w:rsidRDefault="00452E5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p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420" w:rsidRDefault="00075420" w:rsidP="007B7BC3">
      <w:pPr>
        <w:spacing w:line="240" w:lineRule="auto"/>
      </w:pPr>
      <w:r>
        <w:separator/>
      </w:r>
    </w:p>
  </w:footnote>
  <w:footnote w:type="continuationSeparator" w:id="0">
    <w:p w:rsidR="00075420" w:rsidRDefault="00075420" w:rsidP="007B7BC3">
      <w:pPr>
        <w:spacing w:line="240" w:lineRule="auto"/>
      </w:pPr>
      <w:r>
        <w:continuationSeparator/>
      </w:r>
    </w:p>
  </w:footnote>
  <w:footnote w:id="1">
    <w:p w:rsidR="00452E5D" w:rsidRPr="004A4275" w:rsidRDefault="00452E5D">
      <w:pPr>
        <w:pStyle w:val="Textpoznpodarou"/>
        <w:rPr>
          <w:rFonts w:ascii="Times New Roman" w:hAnsi="Times New Roman" w:cs="Times New Roman"/>
        </w:rPr>
      </w:pPr>
      <w:r w:rsidRPr="004A4275">
        <w:rPr>
          <w:rStyle w:val="Znakapoznpodarou"/>
          <w:rFonts w:ascii="Times New Roman" w:hAnsi="Times New Roman" w:cs="Times New Roman"/>
        </w:rPr>
        <w:footnoteRef/>
      </w:r>
      <w:r w:rsidRPr="004A4275">
        <w:rPr>
          <w:rFonts w:ascii="Times New Roman" w:hAnsi="Times New Roman" w:cs="Times New Roman"/>
        </w:rPr>
        <w:t xml:space="preserve"> Hrubý národní důchod </w:t>
      </w:r>
    </w:p>
  </w:footnote>
  <w:footnote w:id="2">
    <w:p w:rsidR="00452E5D" w:rsidRPr="00FE5DF3" w:rsidRDefault="00452E5D" w:rsidP="00FE5DF3">
      <w:pPr>
        <w:pStyle w:val="Textpoznpodarou"/>
        <w:jc w:val="both"/>
        <w:rPr>
          <w:rFonts w:ascii="Times New Roman" w:hAnsi="Times New Roman" w:cs="Times New Roman"/>
        </w:rPr>
      </w:pPr>
      <w:r w:rsidRPr="00C676DA">
        <w:rPr>
          <w:rStyle w:val="Znakapoznpodarou"/>
          <w:rFonts w:ascii="Times New Roman" w:hAnsi="Times New Roman" w:cs="Times New Roman"/>
        </w:rPr>
        <w:footnoteRef/>
      </w:r>
      <w:r w:rsidRPr="00C676DA">
        <w:rPr>
          <w:rFonts w:ascii="Times New Roman" w:hAnsi="Times New Roman" w:cs="Times New Roman"/>
        </w:rPr>
        <w:t xml:space="preserve"> KOPEČNÝ, Ondřej. </w:t>
      </w:r>
      <w:r w:rsidRPr="001A5C65">
        <w:rPr>
          <w:rFonts w:ascii="Times New Roman" w:hAnsi="Times New Roman" w:cs="Times New Roman"/>
          <w:i/>
        </w:rPr>
        <w:t>Krize a rozvojové země. Pouze vedlejší škody?</w:t>
      </w:r>
      <w:r w:rsidRPr="00C676DA">
        <w:rPr>
          <w:rFonts w:ascii="Times New Roman" w:hAnsi="Times New Roman" w:cs="Times New Roman"/>
        </w:rPr>
        <w:t xml:space="preserve"> Pražský institut pro globální politiku – </w:t>
      </w:r>
      <w:proofErr w:type="spellStart"/>
      <w:r w:rsidRPr="00C676DA">
        <w:rPr>
          <w:rFonts w:ascii="Times New Roman" w:hAnsi="Times New Roman" w:cs="Times New Roman"/>
        </w:rPr>
        <w:t>Glopolis</w:t>
      </w:r>
      <w:proofErr w:type="spellEnd"/>
      <w:r w:rsidRPr="00C676DA">
        <w:rPr>
          <w:rFonts w:ascii="Times New Roman" w:hAnsi="Times New Roman" w:cs="Times New Roman"/>
        </w:rPr>
        <w:t xml:space="preserve"> [online]. 2010. [cit. 2014-03-11]. Dostupné </w:t>
      </w:r>
      <w:proofErr w:type="gramStart"/>
      <w:r w:rsidRPr="00C676DA">
        <w:rPr>
          <w:rFonts w:ascii="Times New Roman" w:hAnsi="Times New Roman" w:cs="Times New Roman"/>
        </w:rPr>
        <w:t>na</w:t>
      </w:r>
      <w:proofErr w:type="gramEnd"/>
      <w:r w:rsidRPr="00C676DA">
        <w:rPr>
          <w:rFonts w:ascii="Times New Roman" w:hAnsi="Times New Roman" w:cs="Times New Roman"/>
        </w:rPr>
        <w:t>:</w:t>
      </w:r>
      <w:r>
        <w:rPr>
          <w:rFonts w:ascii="Times New Roman" w:hAnsi="Times New Roman" w:cs="Times New Roman"/>
        </w:rPr>
        <w:t xml:space="preserve"> </w:t>
      </w:r>
      <w:hyperlink r:id="rId1" w:history="1">
        <w:r w:rsidRPr="00FE5DF3">
          <w:rPr>
            <w:rStyle w:val="Hypertextovodkaz"/>
            <w:rFonts w:ascii="Times New Roman" w:hAnsi="Times New Roman" w:cs="Times New Roman"/>
            <w:color w:val="auto"/>
            <w:u w:val="none"/>
          </w:rPr>
          <w:t>http://www.ceskoprotichudobe.cz/pdf/glopolis_krize_a_rozvojove_zeme.pdf</w:t>
        </w:r>
      </w:hyperlink>
    </w:p>
  </w:footnote>
  <w:footnote w:id="3">
    <w:p w:rsidR="00452E5D" w:rsidRPr="00064C1C" w:rsidRDefault="00452E5D" w:rsidP="00064C1C">
      <w:pPr>
        <w:pStyle w:val="Textpoznpodarou"/>
        <w:jc w:val="both"/>
        <w:rPr>
          <w:rFonts w:ascii="Times New Roman" w:hAnsi="Times New Roman" w:cs="Times New Roman"/>
        </w:rPr>
      </w:pPr>
      <w:r w:rsidRPr="00064C1C">
        <w:rPr>
          <w:rStyle w:val="Znakapoznpodarou"/>
          <w:rFonts w:ascii="Times New Roman" w:hAnsi="Times New Roman" w:cs="Times New Roman"/>
        </w:rPr>
        <w:footnoteRef/>
      </w:r>
      <w:r w:rsidRPr="00064C1C">
        <w:rPr>
          <w:rFonts w:ascii="Times New Roman" w:hAnsi="Times New Roman" w:cs="Times New Roman"/>
        </w:rPr>
        <w:t xml:space="preserve"> Termínem</w:t>
      </w:r>
      <w:r>
        <w:rPr>
          <w:rFonts w:ascii="Times New Roman" w:hAnsi="Times New Roman" w:cs="Times New Roman"/>
        </w:rPr>
        <w:t xml:space="preserve"> vynořující se ekonomiky se označují země, které v posledních letech zaznamenaly rychlý ekonomický růst, např. Brazílie, Čína, Indie.</w:t>
      </w:r>
    </w:p>
  </w:footnote>
  <w:footnote w:id="4">
    <w:p w:rsidR="00452E5D" w:rsidRPr="00A2119E" w:rsidRDefault="00452E5D" w:rsidP="00AD7D2A">
      <w:pPr>
        <w:pStyle w:val="Textpoznpodarou"/>
        <w:jc w:val="both"/>
        <w:rPr>
          <w:rFonts w:ascii="Times New Roman" w:hAnsi="Times New Roman" w:cs="Times New Roman"/>
        </w:rPr>
      </w:pPr>
      <w:r w:rsidRPr="00A2119E">
        <w:rPr>
          <w:rStyle w:val="Znakapoznpodarou"/>
          <w:rFonts w:ascii="Times New Roman" w:hAnsi="Times New Roman" w:cs="Times New Roman"/>
        </w:rPr>
        <w:footnoteRef/>
      </w:r>
      <w:r w:rsidRPr="00A2119E">
        <w:rPr>
          <w:rFonts w:ascii="Times New Roman" w:hAnsi="Times New Roman" w:cs="Times New Roman"/>
        </w:rPr>
        <w:t xml:space="preserve"> </w:t>
      </w:r>
      <w:r>
        <w:rPr>
          <w:rFonts w:ascii="Times New Roman" w:hAnsi="Times New Roman" w:cs="Times New Roman"/>
        </w:rPr>
        <w:t>OECD. Ekonomický přehled České republiky[online]. Listopad 2011 [cit. 2014-03-16</w:t>
      </w:r>
      <w:r w:rsidRPr="00A2119E">
        <w:rPr>
          <w:rFonts w:ascii="Times New Roman" w:hAnsi="Times New Roman" w:cs="Times New Roman"/>
        </w:rPr>
        <w:t>]. Dostupné z:</w:t>
      </w:r>
      <w:r w:rsidRPr="00A2119E">
        <w:t xml:space="preserve"> </w:t>
      </w:r>
      <w:hyperlink r:id="rId2" w:history="1">
        <w:r w:rsidRPr="00A2119E">
          <w:rPr>
            <w:rStyle w:val="Hypertextovodkaz"/>
            <w:rFonts w:ascii="Times New Roman" w:hAnsi="Times New Roman" w:cs="Times New Roman"/>
            <w:color w:val="auto"/>
            <w:u w:val="none"/>
          </w:rPr>
          <w:t>https://www.mzv.cz/file/742683/Hospodarsky_prehled_CR___Shrnuti.pdf</w:t>
        </w:r>
      </w:hyperlink>
      <w:r>
        <w:rPr>
          <w:rFonts w:ascii="Times New Roman" w:hAnsi="Times New Roman" w:cs="Times New Roman"/>
        </w:rPr>
        <w:t>.</w:t>
      </w:r>
    </w:p>
  </w:footnote>
  <w:footnote w:id="5">
    <w:p w:rsidR="00452E5D" w:rsidRPr="005D0B17" w:rsidRDefault="00452E5D" w:rsidP="005D0B17">
      <w:pPr>
        <w:pStyle w:val="Textpoznpodarou"/>
        <w:jc w:val="both"/>
        <w:rPr>
          <w:rFonts w:ascii="Times New Roman" w:hAnsi="Times New Roman" w:cs="Times New Roman"/>
        </w:rPr>
      </w:pPr>
      <w:r w:rsidRPr="005D0B17">
        <w:rPr>
          <w:rStyle w:val="Znakapoznpodarou"/>
          <w:rFonts w:ascii="Times New Roman" w:hAnsi="Times New Roman" w:cs="Times New Roman"/>
        </w:rPr>
        <w:footnoteRef/>
      </w:r>
      <w:r w:rsidRPr="005D0B17">
        <w:rPr>
          <w:rFonts w:ascii="Times New Roman" w:hAnsi="Times New Roman" w:cs="Times New Roman"/>
        </w:rPr>
        <w:t xml:space="preserve"> Oficiální rozvojovou pomocí (ODA) se rozumí veškeré vykazatelné prostředky vydané ze státního a veřejných rozpočtů České republiky na účely socioekonomického rozvoje partnerských zemí v souladu s metodikou OECD/DAC.</w:t>
      </w:r>
    </w:p>
  </w:footnote>
  <w:footnote w:id="6">
    <w:p w:rsidR="00452E5D" w:rsidRPr="000B2A3B" w:rsidRDefault="00452E5D" w:rsidP="000B2A3B">
      <w:pPr>
        <w:pStyle w:val="Textpoznpodarou"/>
        <w:jc w:val="both"/>
        <w:rPr>
          <w:rFonts w:ascii="Times New Roman" w:hAnsi="Times New Roman" w:cs="Times New Roman"/>
        </w:rPr>
      </w:pPr>
      <w:r w:rsidRPr="00584D57">
        <w:rPr>
          <w:rStyle w:val="Znakapoznpodarou"/>
          <w:rFonts w:ascii="Times New Roman" w:hAnsi="Times New Roman" w:cs="Times New Roman"/>
        </w:rPr>
        <w:footnoteRef/>
      </w:r>
      <w:r>
        <w:rPr>
          <w:rFonts w:ascii="Times New Roman" w:hAnsi="Times New Roman" w:cs="Times New Roman"/>
        </w:rPr>
        <w:t xml:space="preserve"> OECD.</w:t>
      </w:r>
      <w:r w:rsidRPr="00584D57">
        <w:rPr>
          <w:rFonts w:ascii="Times New Roman" w:hAnsi="Times New Roman" w:cs="Times New Roman"/>
        </w:rPr>
        <w:t xml:space="preserve"> </w:t>
      </w:r>
      <w:r w:rsidRPr="00591F97">
        <w:rPr>
          <w:rFonts w:ascii="Times New Roman" w:hAnsi="Times New Roman" w:cs="Times New Roman"/>
          <w:iCs/>
        </w:rPr>
        <w:t>„</w:t>
      </w:r>
      <w:proofErr w:type="spellStart"/>
      <w:r w:rsidRPr="00591F97">
        <w:rPr>
          <w:rFonts w:ascii="Times New Roman" w:hAnsi="Times New Roman" w:cs="Times New Roman"/>
          <w:iCs/>
        </w:rPr>
        <w:t>Is</w:t>
      </w:r>
      <w:proofErr w:type="spellEnd"/>
      <w:r w:rsidRPr="00591F97">
        <w:rPr>
          <w:rFonts w:ascii="Times New Roman" w:hAnsi="Times New Roman" w:cs="Times New Roman"/>
          <w:iCs/>
        </w:rPr>
        <w:t xml:space="preserve"> </w:t>
      </w:r>
      <w:proofErr w:type="spellStart"/>
      <w:r w:rsidRPr="00591F97">
        <w:rPr>
          <w:rFonts w:ascii="Times New Roman" w:hAnsi="Times New Roman" w:cs="Times New Roman"/>
          <w:iCs/>
        </w:rPr>
        <w:t>it</w:t>
      </w:r>
      <w:proofErr w:type="spellEnd"/>
      <w:r w:rsidRPr="00591F97">
        <w:rPr>
          <w:rFonts w:ascii="Times New Roman" w:hAnsi="Times New Roman" w:cs="Times New Roman"/>
          <w:iCs/>
        </w:rPr>
        <w:t xml:space="preserve"> ODA?“.</w:t>
      </w:r>
      <w:r w:rsidRPr="00584D57">
        <w:rPr>
          <w:rFonts w:ascii="Times New Roman" w:hAnsi="Times New Roman" w:cs="Times New Roman"/>
        </w:rPr>
        <w:t xml:space="preserve"> </w:t>
      </w:r>
      <w:proofErr w:type="spellStart"/>
      <w:r w:rsidRPr="00584D57">
        <w:rPr>
          <w:rFonts w:ascii="Times New Roman" w:hAnsi="Times New Roman" w:cs="Times New Roman"/>
        </w:rPr>
        <w:t>Factsheer</w:t>
      </w:r>
      <w:proofErr w:type="spellEnd"/>
      <w:r w:rsidRPr="00584D57">
        <w:rPr>
          <w:rFonts w:ascii="Times New Roman" w:hAnsi="Times New Roman" w:cs="Times New Roman"/>
        </w:rPr>
        <w:t xml:space="preserve">- </w:t>
      </w:r>
      <w:proofErr w:type="spellStart"/>
      <w:r w:rsidRPr="00584D57">
        <w:rPr>
          <w:rFonts w:ascii="Times New Roman" w:hAnsi="Times New Roman" w:cs="Times New Roman"/>
        </w:rPr>
        <w:t>November</w:t>
      </w:r>
      <w:proofErr w:type="spellEnd"/>
      <w:r w:rsidRPr="00584D57">
        <w:rPr>
          <w:rFonts w:ascii="Times New Roman" w:hAnsi="Times New Roman" w:cs="Times New Roman"/>
        </w:rPr>
        <w:t xml:space="preserve"> 2008</w:t>
      </w:r>
      <w:r>
        <w:rPr>
          <w:rFonts w:ascii="Times New Roman" w:hAnsi="Times New Roman" w:cs="Times New Roman"/>
        </w:rPr>
        <w:t>[online].</w:t>
      </w:r>
      <w:r w:rsidRPr="00696636">
        <w:rPr>
          <w:rFonts w:ascii="Times New Roman" w:hAnsi="Times New Roman" w:cs="Times New Roman"/>
          <w:sz w:val="24"/>
          <w:szCs w:val="24"/>
        </w:rPr>
        <w:t xml:space="preserve"> </w:t>
      </w:r>
      <w:r w:rsidRPr="00696636">
        <w:rPr>
          <w:rFonts w:ascii="Times New Roman" w:hAnsi="Times New Roman" w:cs="Times New Roman"/>
        </w:rPr>
        <w:t>2008</w:t>
      </w:r>
      <w:r>
        <w:rPr>
          <w:rFonts w:ascii="Times New Roman" w:hAnsi="Times New Roman" w:cs="Times New Roman"/>
          <w:sz w:val="24"/>
          <w:szCs w:val="24"/>
        </w:rPr>
        <w:t xml:space="preserve"> </w:t>
      </w:r>
      <w:r w:rsidRPr="00696636">
        <w:rPr>
          <w:rFonts w:ascii="Times New Roman" w:hAnsi="Times New Roman" w:cs="Times New Roman"/>
        </w:rPr>
        <w:t>[cit. 2013-10-10].</w:t>
      </w:r>
      <w:r>
        <w:rPr>
          <w:rFonts w:ascii="Times New Roman" w:hAnsi="Times New Roman" w:cs="Times New Roman"/>
        </w:rPr>
        <w:t xml:space="preserve"> Dostupné z</w:t>
      </w:r>
      <w:r w:rsidRPr="00FF1C60">
        <w:rPr>
          <w:rFonts w:ascii="Times New Roman" w:hAnsi="Times New Roman" w:cs="Times New Roman"/>
        </w:rPr>
        <w:t>:</w:t>
      </w:r>
      <w:r w:rsidRPr="00A57173">
        <w:rPr>
          <w:sz w:val="22"/>
          <w:szCs w:val="22"/>
        </w:rPr>
        <w:t xml:space="preserve"> </w:t>
      </w:r>
      <w:hyperlink r:id="rId3" w:history="1">
        <w:r w:rsidRPr="000B2A3B">
          <w:rPr>
            <w:rStyle w:val="Hypertextovodkaz"/>
            <w:rFonts w:ascii="Times New Roman" w:hAnsi="Times New Roman" w:cs="Times New Roman"/>
            <w:color w:val="auto"/>
            <w:u w:val="none"/>
          </w:rPr>
          <w:t>http://www.oecd.org/investment/stats/34086975.pdf</w:t>
        </w:r>
      </w:hyperlink>
    </w:p>
  </w:footnote>
  <w:footnote w:id="7">
    <w:p w:rsidR="00452E5D" w:rsidRDefault="00452E5D" w:rsidP="007B31AF">
      <w:pPr>
        <w:pStyle w:val="Textpoznpodarou"/>
        <w:jc w:val="both"/>
      </w:pPr>
      <w:r w:rsidRPr="00584D57">
        <w:rPr>
          <w:rStyle w:val="Znakapoznpodarou"/>
          <w:rFonts w:ascii="Times New Roman" w:hAnsi="Times New Roman" w:cs="Times New Roman"/>
        </w:rPr>
        <w:footnoteRef/>
      </w:r>
      <w:r>
        <w:t xml:space="preserve"> </w:t>
      </w:r>
      <w:r>
        <w:rPr>
          <w:rFonts w:ascii="Times New Roman" w:hAnsi="Times New Roman" w:cs="Times New Roman"/>
        </w:rPr>
        <w:t>MZV ČR.</w:t>
      </w:r>
      <w:r w:rsidRPr="00EE7115">
        <w:rPr>
          <w:rFonts w:ascii="Times New Roman" w:hAnsi="Times New Roman" w:cs="Times New Roman"/>
        </w:rPr>
        <w:t xml:space="preserve"> </w:t>
      </w:r>
      <w:r w:rsidRPr="00591F97">
        <w:rPr>
          <w:rFonts w:ascii="Times New Roman" w:hAnsi="Times New Roman" w:cs="Times New Roman"/>
          <w:iCs/>
        </w:rPr>
        <w:t>Zásady zahraniční rozvojové spolupráce po vstupu České republiky do Evropské unie</w:t>
      </w:r>
      <w:r>
        <w:rPr>
          <w:rFonts w:ascii="Times New Roman" w:hAnsi="Times New Roman" w:cs="Times New Roman"/>
          <w:i/>
          <w:iCs/>
        </w:rPr>
        <w:t xml:space="preserve"> </w:t>
      </w:r>
      <w:r w:rsidRPr="004B5ADC">
        <w:rPr>
          <w:rFonts w:ascii="Times New Roman" w:hAnsi="Times New Roman" w:cs="Times New Roman"/>
        </w:rPr>
        <w:t>[o</w:t>
      </w:r>
      <w:r w:rsidRPr="00EE7115">
        <w:rPr>
          <w:rFonts w:ascii="Times New Roman" w:hAnsi="Times New Roman" w:cs="Times New Roman"/>
        </w:rPr>
        <w:t>n</w:t>
      </w:r>
      <w:r>
        <w:rPr>
          <w:rFonts w:ascii="Times New Roman" w:hAnsi="Times New Roman" w:cs="Times New Roman"/>
        </w:rPr>
        <w:t xml:space="preserve">line]. [cit. 2013-10-17]. Dostupné z: </w:t>
      </w:r>
      <w:hyperlink r:id="rId4" w:history="1">
        <w:r w:rsidRPr="00A57173">
          <w:rPr>
            <w:rStyle w:val="Hypertextovodkaz"/>
            <w:rFonts w:ascii="Times New Roman" w:hAnsi="Times New Roman" w:cs="Times New Roman"/>
            <w:iCs/>
            <w:color w:val="auto"/>
            <w:u w:val="none"/>
          </w:rPr>
          <w:t>http://www.businessinfo.cz/cs/clanky/zakladni-dokumenty-rozvojova-spoluprace-1312.html</w:t>
        </w:r>
      </w:hyperlink>
      <w:r w:rsidRPr="00A57173">
        <w:rPr>
          <w:rFonts w:ascii="Times New Roman" w:hAnsi="Times New Roman" w:cs="Times New Roman"/>
          <w:iCs/>
        </w:rPr>
        <w:t>.</w:t>
      </w:r>
    </w:p>
  </w:footnote>
  <w:footnote w:id="8">
    <w:p w:rsidR="00452E5D" w:rsidRDefault="00452E5D" w:rsidP="007B31AF">
      <w:pPr>
        <w:pStyle w:val="Textpoznpodarou"/>
        <w:jc w:val="both"/>
      </w:pPr>
      <w:r w:rsidRPr="00976806">
        <w:rPr>
          <w:rStyle w:val="Znakapoznpodarou"/>
          <w:rFonts w:ascii="Times New Roman" w:hAnsi="Times New Roman" w:cs="Times New Roman"/>
        </w:rPr>
        <w:footnoteRef/>
      </w:r>
      <w:r>
        <w:rPr>
          <w:rFonts w:ascii="Times New Roman" w:hAnsi="Times New Roman" w:cs="Times New Roman"/>
        </w:rPr>
        <w:t xml:space="preserve"> </w:t>
      </w:r>
      <w:r w:rsidRPr="00976806">
        <w:rPr>
          <w:rFonts w:ascii="Times New Roman" w:hAnsi="Times New Roman" w:cs="Times New Roman"/>
        </w:rPr>
        <w:t>Usnesení vlády České republiky</w:t>
      </w:r>
      <w:r>
        <w:t xml:space="preserve"> </w:t>
      </w:r>
      <w:r w:rsidRPr="00976806">
        <w:rPr>
          <w:rFonts w:ascii="Times New Roman" w:hAnsi="Times New Roman" w:cs="Times New Roman"/>
        </w:rPr>
        <w:t>ze dne 24. května 2010 č. 366</w:t>
      </w:r>
      <w:r>
        <w:rPr>
          <w:rFonts w:ascii="Times New Roman" w:hAnsi="Times New Roman" w:cs="Times New Roman"/>
          <w:caps/>
        </w:rPr>
        <w:t xml:space="preserve"> </w:t>
      </w:r>
      <w:r>
        <w:rPr>
          <w:rFonts w:ascii="Times New Roman" w:hAnsi="Times New Roman" w:cs="Times New Roman"/>
        </w:rPr>
        <w:t xml:space="preserve">ke </w:t>
      </w:r>
      <w:r w:rsidRPr="00976806">
        <w:rPr>
          <w:rFonts w:ascii="Times New Roman" w:hAnsi="Times New Roman" w:cs="Times New Roman"/>
        </w:rPr>
        <w:t>Koncepci zahraniční rozvojové spolupráce České republiky</w:t>
      </w:r>
      <w:r>
        <w:rPr>
          <w:rFonts w:ascii="Times New Roman" w:hAnsi="Times New Roman" w:cs="Times New Roman"/>
        </w:rPr>
        <w:t xml:space="preserve"> </w:t>
      </w:r>
      <w:r w:rsidRPr="00976806">
        <w:rPr>
          <w:rFonts w:ascii="Times New Roman" w:hAnsi="Times New Roman" w:cs="Times New Roman"/>
        </w:rPr>
        <w:t>na období 2010-2017</w:t>
      </w:r>
      <w:r w:rsidRPr="00EF0FEC">
        <w:rPr>
          <w:rFonts w:ascii="Times New Roman" w:hAnsi="Times New Roman" w:cs="Times New Roman"/>
        </w:rPr>
        <w:t>[online].</w:t>
      </w:r>
      <w:r>
        <w:rPr>
          <w:rFonts w:ascii="Times New Roman" w:hAnsi="Times New Roman" w:cs="Times New Roman"/>
        </w:rPr>
        <w:t xml:space="preserve"> Dostupné z: </w:t>
      </w:r>
      <w:hyperlink r:id="rId5" w:history="1">
        <w:r w:rsidRPr="00976806">
          <w:rPr>
            <w:rStyle w:val="Hypertextovodkaz"/>
            <w:rFonts w:ascii="Times New Roman" w:hAnsi="Times New Roman" w:cs="Times New Roman"/>
            <w:color w:val="auto"/>
            <w:u w:val="none"/>
          </w:rPr>
          <w:t>http://www.mzv.cz/jnp/cz/zahranicni_vztahy/rozvojova_spoluprace/koncepce_publikace/koncepce_zrs_cr_2010_2017.html</w:t>
        </w:r>
      </w:hyperlink>
      <w:r w:rsidRPr="00976806">
        <w:rPr>
          <w:rFonts w:ascii="Times New Roman" w:hAnsi="Times New Roman" w:cs="Times New Roman"/>
        </w:rPr>
        <w:t>.</w:t>
      </w:r>
    </w:p>
  </w:footnote>
  <w:footnote w:id="9">
    <w:p w:rsidR="00452E5D" w:rsidRDefault="00452E5D" w:rsidP="007B31AF">
      <w:pPr>
        <w:pStyle w:val="Textpoznpodarou"/>
        <w:jc w:val="both"/>
      </w:pPr>
      <w:r w:rsidRPr="002E00B2">
        <w:rPr>
          <w:rStyle w:val="Znakapoznpodarou"/>
          <w:rFonts w:ascii="Times New Roman" w:hAnsi="Times New Roman" w:cs="Times New Roman"/>
        </w:rPr>
        <w:footnoteRef/>
      </w:r>
      <w:r w:rsidRPr="002E00B2">
        <w:rPr>
          <w:rFonts w:ascii="Times New Roman" w:hAnsi="Times New Roman" w:cs="Times New Roman"/>
        </w:rPr>
        <w:t xml:space="preserve"> </w:t>
      </w:r>
      <w:r>
        <w:rPr>
          <w:rFonts w:ascii="Times New Roman" w:hAnsi="Times New Roman" w:cs="Times New Roman"/>
        </w:rPr>
        <w:t xml:space="preserve">Mezi tyto země patří </w:t>
      </w:r>
      <w:r w:rsidRPr="002E00B2">
        <w:rPr>
          <w:rFonts w:ascii="Times New Roman" w:hAnsi="Times New Roman" w:cs="Times New Roman"/>
        </w:rPr>
        <w:t>Afg</w:t>
      </w:r>
      <w:r>
        <w:rPr>
          <w:rFonts w:ascii="Times New Roman" w:hAnsi="Times New Roman" w:cs="Times New Roman"/>
        </w:rPr>
        <w:t>h</w:t>
      </w:r>
      <w:r w:rsidRPr="002E00B2">
        <w:rPr>
          <w:rFonts w:ascii="Times New Roman" w:hAnsi="Times New Roman" w:cs="Times New Roman"/>
        </w:rPr>
        <w:t>ánistán, Bosna a Hercegovina, Etiopie, Moldavsko, Mongolsko</w:t>
      </w:r>
      <w:r>
        <w:rPr>
          <w:rFonts w:ascii="Times New Roman" w:hAnsi="Times New Roman" w:cs="Times New Roman"/>
        </w:rPr>
        <w:t>.</w:t>
      </w:r>
    </w:p>
  </w:footnote>
  <w:footnote w:id="10">
    <w:p w:rsidR="00452E5D" w:rsidRDefault="00452E5D" w:rsidP="007B31AF">
      <w:pPr>
        <w:pStyle w:val="Textpoznpodarou"/>
        <w:jc w:val="both"/>
      </w:pPr>
      <w:r w:rsidRPr="002E00B2">
        <w:rPr>
          <w:rStyle w:val="Znakapoznpodarou"/>
          <w:rFonts w:ascii="Times New Roman" w:hAnsi="Times New Roman" w:cs="Times New Roman"/>
        </w:rPr>
        <w:footnoteRef/>
      </w:r>
      <w:r w:rsidRPr="00911ADB">
        <w:rPr>
          <w:rFonts w:ascii="Times New Roman" w:hAnsi="Times New Roman" w:cs="Times New Roman"/>
        </w:rPr>
        <w:t xml:space="preserve"> Mezi tyto země patří </w:t>
      </w:r>
      <w:r w:rsidRPr="002E00B2">
        <w:rPr>
          <w:rFonts w:ascii="Times New Roman" w:hAnsi="Times New Roman" w:cs="Times New Roman"/>
        </w:rPr>
        <w:t>Gruzie, Kambodža, Kosovo, Palestinská autonomní území, Srbsko.</w:t>
      </w:r>
    </w:p>
  </w:footnote>
  <w:footnote w:id="11">
    <w:p w:rsidR="00452E5D" w:rsidRDefault="00452E5D" w:rsidP="00D449F3">
      <w:pPr>
        <w:pStyle w:val="Textpoznpodarou"/>
        <w:jc w:val="both"/>
      </w:pPr>
      <w:r w:rsidRPr="00F00273">
        <w:rPr>
          <w:rStyle w:val="Znakapoznpodarou"/>
          <w:rFonts w:ascii="Times New Roman" w:hAnsi="Times New Roman" w:cs="Times New Roman"/>
        </w:rPr>
        <w:footnoteRef/>
      </w:r>
      <w:r w:rsidRPr="00F00273">
        <w:rPr>
          <w:rFonts w:ascii="Times New Roman" w:hAnsi="Times New Roman" w:cs="Times New Roman"/>
        </w:rPr>
        <w:t xml:space="preserve"> </w:t>
      </w:r>
      <w:r>
        <w:rPr>
          <w:rFonts w:ascii="Times New Roman" w:hAnsi="Times New Roman" w:cs="Times New Roman"/>
        </w:rPr>
        <w:t>Roční plány a návrhy rozpočtu zahraniční rozvojové spolupráce předkládá Ministerstvo zahraničních věcí vládě společně se střednědobým výhledem rozpočtu zahraniční rozvojové spolupráce na další dva roky. Ministerstvo zahraničních věcí na základě těchto informací z resortů vede evidenci a vykazuje přehledy zahraniční rozvojové spolupráce pro účely Evropské unie a OECD.</w:t>
      </w:r>
    </w:p>
  </w:footnote>
  <w:footnote w:id="12">
    <w:p w:rsidR="00452E5D" w:rsidRDefault="00452E5D" w:rsidP="00D449F3">
      <w:pPr>
        <w:pStyle w:val="Textpoznpodarou"/>
        <w:jc w:val="both"/>
      </w:pPr>
      <w:r w:rsidRPr="0081710D">
        <w:rPr>
          <w:rStyle w:val="Znakapoznpodarou"/>
          <w:rFonts w:ascii="Times New Roman" w:hAnsi="Times New Roman" w:cs="Times New Roman"/>
        </w:rPr>
        <w:footnoteRef/>
      </w:r>
      <w:r w:rsidRPr="0081710D">
        <w:rPr>
          <w:rFonts w:ascii="Times New Roman" w:hAnsi="Times New Roman" w:cs="Times New Roman"/>
        </w:rPr>
        <w:t xml:space="preserve"> HDP </w:t>
      </w:r>
      <w:r w:rsidRPr="00D94455">
        <w:rPr>
          <w:rFonts w:ascii="Times New Roman" w:hAnsi="Times New Roman" w:cs="Times New Roman"/>
        </w:rPr>
        <w:t>je celková peněžní hodnota finálních statků a služeb vyrobených během určitého období na území daného státu ať již tuzemskými občany nebo podniky nebo zahraničními subjekty.</w:t>
      </w:r>
    </w:p>
  </w:footnote>
  <w:footnote w:id="13">
    <w:p w:rsidR="00452E5D" w:rsidRDefault="00452E5D" w:rsidP="00D449F3">
      <w:pPr>
        <w:pStyle w:val="Textpoznpodarou"/>
        <w:jc w:val="both"/>
      </w:pPr>
      <w:r w:rsidRPr="0081710D">
        <w:rPr>
          <w:rStyle w:val="Znakapoznpodarou"/>
          <w:rFonts w:ascii="Times New Roman" w:hAnsi="Times New Roman" w:cs="Times New Roman"/>
        </w:rPr>
        <w:footnoteRef/>
      </w:r>
      <w:r w:rsidRPr="0081710D">
        <w:rPr>
          <w:rFonts w:ascii="Times New Roman" w:hAnsi="Times New Roman" w:cs="Times New Roman"/>
        </w:rPr>
        <w:t xml:space="preserve"> </w:t>
      </w:r>
      <w:r>
        <w:rPr>
          <w:rFonts w:ascii="Times New Roman" w:hAnsi="Times New Roman" w:cs="Times New Roman"/>
        </w:rPr>
        <w:t xml:space="preserve">HNP </w:t>
      </w:r>
      <w:r w:rsidRPr="00D94455">
        <w:rPr>
          <w:rFonts w:ascii="Times New Roman" w:hAnsi="Times New Roman" w:cs="Times New Roman"/>
        </w:rPr>
        <w:t>je celková peněžní hodnota finálních statků a služeb vyrobených během určitého období občany dané země v tuzemsku i v zahraničí.</w:t>
      </w:r>
    </w:p>
  </w:footnote>
  <w:footnote w:id="14">
    <w:p w:rsidR="00452E5D" w:rsidRPr="00651A3A" w:rsidRDefault="00452E5D" w:rsidP="00206B48">
      <w:pPr>
        <w:pStyle w:val="Textpoznpodarou"/>
        <w:jc w:val="both"/>
        <w:rPr>
          <w:rFonts w:ascii="Times New Roman" w:hAnsi="Times New Roman" w:cs="Times New Roman"/>
        </w:rPr>
      </w:pPr>
      <w:r w:rsidRPr="00730C3F">
        <w:rPr>
          <w:rStyle w:val="Znakapoznpodarou"/>
          <w:rFonts w:ascii="Times New Roman" w:hAnsi="Times New Roman" w:cs="Times New Roman"/>
        </w:rPr>
        <w:footnoteRef/>
      </w:r>
      <w:r w:rsidRPr="00730C3F">
        <w:rPr>
          <w:rFonts w:ascii="Times New Roman" w:hAnsi="Times New Roman" w:cs="Times New Roman"/>
        </w:rPr>
        <w:t xml:space="preserve"> </w:t>
      </w:r>
      <w:r>
        <w:rPr>
          <w:rFonts w:ascii="Times New Roman" w:hAnsi="Times New Roman" w:cs="Times New Roman"/>
        </w:rPr>
        <w:t>Usnesení vlády České republiky ze dne 25. dubna 2012 č. 301</w:t>
      </w:r>
      <w:r w:rsidRPr="00651A3A">
        <w:rPr>
          <w:rFonts w:ascii="Times New Roman" w:hAnsi="Times New Roman" w:cs="Times New Roman"/>
        </w:rPr>
        <w:t xml:space="preserve">ke Strategii poskytování vládních stipendií </w:t>
      </w:r>
      <w:r>
        <w:rPr>
          <w:rFonts w:ascii="Times New Roman" w:hAnsi="Times New Roman" w:cs="Times New Roman"/>
        </w:rPr>
        <w:t xml:space="preserve">pro studenty z rozvojových zemí </w:t>
      </w:r>
      <w:r w:rsidRPr="00651A3A">
        <w:rPr>
          <w:rFonts w:ascii="Times New Roman" w:hAnsi="Times New Roman" w:cs="Times New Roman"/>
        </w:rPr>
        <w:t xml:space="preserve">na období 2013 </w:t>
      </w:r>
      <w:r>
        <w:rPr>
          <w:rFonts w:ascii="Times New Roman" w:hAnsi="Times New Roman" w:cs="Times New Roman"/>
        </w:rPr>
        <w:t>–</w:t>
      </w:r>
      <w:r w:rsidRPr="00651A3A">
        <w:rPr>
          <w:rFonts w:ascii="Times New Roman" w:hAnsi="Times New Roman" w:cs="Times New Roman"/>
        </w:rPr>
        <w:t xml:space="preserve"> 2018</w:t>
      </w:r>
      <w:r w:rsidRPr="00EF0FEC">
        <w:rPr>
          <w:rFonts w:ascii="Times New Roman" w:hAnsi="Times New Roman" w:cs="Times New Roman"/>
        </w:rPr>
        <w:t>[online].</w:t>
      </w:r>
      <w:r>
        <w:rPr>
          <w:rFonts w:ascii="Times New Roman" w:hAnsi="Times New Roman" w:cs="Times New Roman"/>
        </w:rPr>
        <w:t xml:space="preserve">  Dostupné </w:t>
      </w:r>
      <w:proofErr w:type="gramStart"/>
      <w:r>
        <w:rPr>
          <w:rFonts w:ascii="Times New Roman" w:hAnsi="Times New Roman" w:cs="Times New Roman"/>
        </w:rPr>
        <w:t>na</w:t>
      </w:r>
      <w:proofErr w:type="gramEnd"/>
      <w:r>
        <w:rPr>
          <w:rFonts w:ascii="Times New Roman" w:hAnsi="Times New Roman" w:cs="Times New Roman"/>
        </w:rPr>
        <w:t xml:space="preserve">: </w:t>
      </w:r>
      <w:hyperlink r:id="rId6" w:history="1">
        <w:r w:rsidRPr="00EF0FEC">
          <w:rPr>
            <w:rStyle w:val="Hypertextovodkaz"/>
            <w:rFonts w:ascii="Times New Roman" w:hAnsi="Times New Roman" w:cs="Times New Roman"/>
            <w:color w:val="auto"/>
            <w:u w:val="none"/>
          </w:rPr>
          <w:t>http://kormoran.odok.cz/usneseni/usneseni_webtest.nsf/0/BAB4409BDF581FDFC12579F00028110A/$FILE/301%20uv120425.0301.pdf</w:t>
        </w:r>
      </w:hyperlink>
      <w:r>
        <w:rPr>
          <w:rFonts w:ascii="Times New Roman" w:hAnsi="Times New Roman" w:cs="Times New Roman"/>
        </w:rPr>
        <w:t>.</w:t>
      </w:r>
    </w:p>
  </w:footnote>
  <w:footnote w:id="15">
    <w:p w:rsidR="00452E5D" w:rsidRDefault="00452E5D" w:rsidP="00D449F3">
      <w:pPr>
        <w:pStyle w:val="Textpoznpodarou"/>
        <w:jc w:val="both"/>
      </w:pPr>
      <w:r w:rsidRPr="00584D57">
        <w:rPr>
          <w:rStyle w:val="Znakapoznpodarou"/>
          <w:rFonts w:ascii="Times New Roman" w:hAnsi="Times New Roman" w:cs="Times New Roman"/>
        </w:rPr>
        <w:footnoteRef/>
      </w:r>
      <w:r w:rsidRPr="00584D57">
        <w:rPr>
          <w:rFonts w:ascii="Times New Roman" w:hAnsi="Times New Roman" w:cs="Times New Roman"/>
        </w:rPr>
        <w:t xml:space="preserve"> OECD byla založena v roce 1961 jako nástupce Organizace pro evropskou ekonomickou spolupráci.</w:t>
      </w:r>
      <w:r w:rsidRPr="00584D57">
        <w:rPr>
          <w:rFonts w:ascii="Times New Roman" w:hAnsi="Times New Roman" w:cs="Times New Roman"/>
          <w:color w:val="000000"/>
          <w:lang w:eastAsia="cs-CZ"/>
        </w:rPr>
        <w:t xml:space="preserve"> </w:t>
      </w:r>
      <w:r w:rsidRPr="00584D57">
        <w:rPr>
          <w:rFonts w:ascii="Times New Roman" w:hAnsi="Times New Roman" w:cs="Times New Roman"/>
        </w:rPr>
        <w:t>Dnes má</w:t>
      </w:r>
      <w:r>
        <w:rPr>
          <w:rFonts w:ascii="Times New Roman" w:hAnsi="Times New Roman" w:cs="Times New Roman"/>
        </w:rPr>
        <w:t xml:space="preserve"> 30 členských zemí,</w:t>
      </w:r>
      <w:r w:rsidRPr="00821EAC">
        <w:rPr>
          <w:rFonts w:ascii="Times New Roman" w:hAnsi="Times New Roman" w:cs="Times New Roman"/>
        </w:rPr>
        <w:t xml:space="preserve"> Česká republika </w:t>
      </w:r>
      <w:r>
        <w:rPr>
          <w:rFonts w:ascii="Times New Roman" w:hAnsi="Times New Roman" w:cs="Times New Roman"/>
        </w:rPr>
        <w:t>vstoupila do OECD dne</w:t>
      </w:r>
      <w:r w:rsidRPr="00821EAC">
        <w:rPr>
          <w:rFonts w:ascii="Times New Roman" w:hAnsi="Times New Roman" w:cs="Times New Roman"/>
        </w:rPr>
        <w:t xml:space="preserve"> 21. prosince 1995.</w:t>
      </w:r>
    </w:p>
  </w:footnote>
  <w:footnote w:id="16">
    <w:p w:rsidR="00452E5D" w:rsidRDefault="00452E5D" w:rsidP="00D449F3">
      <w:pPr>
        <w:pStyle w:val="Textpoznpodarou"/>
        <w:jc w:val="both"/>
      </w:pPr>
      <w:r w:rsidRPr="00730C3F">
        <w:rPr>
          <w:rStyle w:val="Znakapoznpodarou"/>
          <w:rFonts w:ascii="Times New Roman" w:hAnsi="Times New Roman" w:cs="Times New Roman"/>
        </w:rPr>
        <w:footnoteRef/>
      </w:r>
      <w:r w:rsidRPr="00730C3F">
        <w:rPr>
          <w:rFonts w:ascii="Times New Roman" w:hAnsi="Times New Roman" w:cs="Times New Roman"/>
        </w:rPr>
        <w:t xml:space="preserve"> O</w:t>
      </w:r>
      <w:r w:rsidRPr="003433E8">
        <w:rPr>
          <w:rFonts w:ascii="Times New Roman" w:hAnsi="Times New Roman" w:cs="Times New Roman"/>
        </w:rPr>
        <w:t xml:space="preserve">PEC je mezivládní organizace zemí exportujících ropu, byla založena v září roku 1960 </w:t>
      </w:r>
      <w:r>
        <w:rPr>
          <w:rFonts w:ascii="Times New Roman" w:hAnsi="Times New Roman" w:cs="Times New Roman"/>
        </w:rPr>
        <w:t xml:space="preserve">arabskými </w:t>
      </w:r>
      <w:r w:rsidRPr="003433E8">
        <w:rPr>
          <w:rFonts w:ascii="Times New Roman" w:hAnsi="Times New Roman" w:cs="Times New Roman"/>
        </w:rPr>
        <w:t>země</w:t>
      </w:r>
      <w:r>
        <w:rPr>
          <w:rFonts w:ascii="Times New Roman" w:hAnsi="Times New Roman" w:cs="Times New Roman"/>
        </w:rPr>
        <w:t>mi, jejichž těžba ropy přesahovala</w:t>
      </w:r>
      <w:r w:rsidRPr="003433E8">
        <w:rPr>
          <w:rFonts w:ascii="Times New Roman" w:hAnsi="Times New Roman" w:cs="Times New Roman"/>
        </w:rPr>
        <w:t xml:space="preserve"> vlastní spotřebu.</w:t>
      </w:r>
      <w:r>
        <w:rPr>
          <w:rFonts w:ascii="Times New Roman" w:hAnsi="Times New Roman" w:cs="Times New Roman"/>
        </w:rPr>
        <w:t xml:space="preserve"> V současné době má 12 členských států.</w:t>
      </w:r>
    </w:p>
  </w:footnote>
  <w:footnote w:id="17">
    <w:p w:rsidR="00452E5D" w:rsidRDefault="00452E5D" w:rsidP="00D449F3">
      <w:pPr>
        <w:pStyle w:val="Textpoznpodarou"/>
        <w:jc w:val="both"/>
      </w:pPr>
      <w:r w:rsidRPr="00730C3F">
        <w:rPr>
          <w:rStyle w:val="Znakapoznpodarou"/>
          <w:rFonts w:ascii="Times New Roman" w:hAnsi="Times New Roman" w:cs="Times New Roman"/>
        </w:rPr>
        <w:footnoteRef/>
      </w:r>
      <w:r w:rsidRPr="00730C3F">
        <w:rPr>
          <w:rFonts w:ascii="Times New Roman" w:hAnsi="Times New Roman" w:cs="Times New Roman"/>
        </w:rPr>
        <w:t xml:space="preserve"> ČESKO</w:t>
      </w:r>
      <w:r w:rsidRPr="001C7745">
        <w:rPr>
          <w:rFonts w:ascii="Times New Roman" w:hAnsi="Times New Roman" w:cs="Times New Roman"/>
        </w:rPr>
        <w:t>.</w:t>
      </w:r>
      <w:r>
        <w:t xml:space="preserve"> </w:t>
      </w:r>
      <w:r w:rsidRPr="001C7745">
        <w:rPr>
          <w:rFonts w:ascii="Times New Roman" w:hAnsi="Times New Roman" w:cs="Times New Roman"/>
        </w:rPr>
        <w:t>Zákon č. 151/2010 Sb., o zahraniční rozvojové spolupráci a humanitární pomoci poskytované do zahraničí</w:t>
      </w:r>
      <w:r>
        <w:rPr>
          <w:rFonts w:ascii="Times New Roman" w:hAnsi="Times New Roman" w:cs="Times New Roman"/>
        </w:rPr>
        <w:t xml:space="preserve">. In </w:t>
      </w:r>
      <w:r w:rsidRPr="00550747">
        <w:rPr>
          <w:rFonts w:ascii="Times New Roman" w:hAnsi="Times New Roman" w:cs="Times New Roman"/>
          <w:i/>
          <w:iCs/>
        </w:rPr>
        <w:t>Sbírka zákonů</w:t>
      </w:r>
      <w:r>
        <w:rPr>
          <w:rFonts w:ascii="Times New Roman" w:hAnsi="Times New Roman" w:cs="Times New Roman"/>
          <w:i/>
          <w:iCs/>
        </w:rPr>
        <w:t xml:space="preserve">, Česká republika. </w:t>
      </w:r>
      <w:r w:rsidRPr="00550747">
        <w:rPr>
          <w:rFonts w:ascii="Times New Roman" w:hAnsi="Times New Roman" w:cs="Times New Roman"/>
        </w:rPr>
        <w:t>2010</w:t>
      </w:r>
      <w:r>
        <w:rPr>
          <w:rFonts w:ascii="Times New Roman" w:hAnsi="Times New Roman" w:cs="Times New Roman"/>
        </w:rPr>
        <w:t xml:space="preserve">, částka 53, s. 1963-1968. </w:t>
      </w:r>
      <w:r w:rsidRPr="00550747">
        <w:rPr>
          <w:rFonts w:ascii="Times New Roman" w:hAnsi="Times New Roman" w:cs="Times New Roman"/>
        </w:rPr>
        <w:t>ISSN 1211-1244</w:t>
      </w:r>
      <w:r>
        <w:rPr>
          <w:rFonts w:ascii="Times New Roman" w:hAnsi="Times New Roman" w:cs="Times New Roman"/>
        </w:rPr>
        <w:t>. Dostupné také z</w:t>
      </w:r>
      <w:r w:rsidRPr="004D0D7F">
        <w:rPr>
          <w:rFonts w:ascii="Times New Roman" w:hAnsi="Times New Roman" w:cs="Times New Roman"/>
        </w:rPr>
        <w:t xml:space="preserve">: </w:t>
      </w:r>
      <w:hyperlink r:id="rId7" w:history="1">
        <w:r w:rsidRPr="004D0D7F">
          <w:rPr>
            <w:rStyle w:val="Hypertextovodkaz"/>
            <w:rFonts w:ascii="Times New Roman" w:hAnsi="Times New Roman" w:cs="Times New Roman"/>
            <w:color w:val="auto"/>
            <w:u w:val="none"/>
          </w:rPr>
          <w:t>http://www.mvcr.cz/soubor/sb053-10-pdf.aspx</w:t>
        </w:r>
      </w:hyperlink>
      <w:r w:rsidRPr="004D0D7F">
        <w:rPr>
          <w:rFonts w:ascii="Times New Roman" w:hAnsi="Times New Roman" w:cs="Times New Roman"/>
        </w:rPr>
        <w:t>.</w:t>
      </w:r>
    </w:p>
  </w:footnote>
  <w:footnote w:id="18">
    <w:p w:rsidR="00452E5D" w:rsidRDefault="00452E5D" w:rsidP="00D449F3">
      <w:pPr>
        <w:pStyle w:val="Textpoznpodarou"/>
        <w:jc w:val="both"/>
      </w:pPr>
      <w:r w:rsidRPr="00514FC0">
        <w:rPr>
          <w:rStyle w:val="Znakapoznpodarou"/>
          <w:rFonts w:ascii="Times New Roman" w:hAnsi="Times New Roman" w:cs="Times New Roman"/>
        </w:rPr>
        <w:footnoteRef/>
      </w:r>
      <w:r w:rsidRPr="00514FC0">
        <w:rPr>
          <w:rFonts w:ascii="Times New Roman" w:hAnsi="Times New Roman" w:cs="Times New Roman"/>
        </w:rPr>
        <w:t xml:space="preserve"> </w:t>
      </w:r>
      <w:r>
        <w:rPr>
          <w:rFonts w:ascii="Times New Roman" w:hAnsi="Times New Roman" w:cs="Times New Roman"/>
        </w:rPr>
        <w:t>Operační strategie humanitární pomoci České republiky se zpracovává každoročně, ve které se navrhuje využití rozpočtu Ministerstva zahraničních věcí ČR na humanitární pomoc na základě přijatých mezinárodních závazků a především na základě globálních humanitárních potřeb.</w:t>
      </w:r>
    </w:p>
  </w:footnote>
  <w:footnote w:id="19">
    <w:p w:rsidR="00452E5D" w:rsidRDefault="00452E5D" w:rsidP="00D449F3">
      <w:pPr>
        <w:pStyle w:val="Textpoznpodarou"/>
        <w:jc w:val="both"/>
      </w:pPr>
      <w:r w:rsidRPr="00584D57">
        <w:rPr>
          <w:rStyle w:val="Znakapoznpodarou"/>
          <w:rFonts w:ascii="Times New Roman" w:hAnsi="Times New Roman" w:cs="Times New Roman"/>
        </w:rPr>
        <w:footnoteRef/>
      </w:r>
      <w:r w:rsidRPr="00584D57">
        <w:rPr>
          <w:rFonts w:ascii="Times New Roman" w:hAnsi="Times New Roman" w:cs="Times New Roman"/>
        </w:rPr>
        <w:t xml:space="preserve"> </w:t>
      </w:r>
      <w:r>
        <w:rPr>
          <w:rFonts w:ascii="Times New Roman" w:hAnsi="Times New Roman" w:cs="Times New Roman"/>
        </w:rPr>
        <w:t>MZV ČR.</w:t>
      </w:r>
      <w:r w:rsidRPr="00237A03">
        <w:rPr>
          <w:rFonts w:ascii="Times New Roman" w:hAnsi="Times New Roman" w:cs="Times New Roman"/>
        </w:rPr>
        <w:t xml:space="preserve"> </w:t>
      </w:r>
      <w:r w:rsidRPr="00591F97">
        <w:rPr>
          <w:rFonts w:ascii="Times New Roman" w:hAnsi="Times New Roman" w:cs="Times New Roman"/>
        </w:rPr>
        <w:t>Zásady zahraniční rozvojové spolupráce po vstupu České republiky do Evropské unie</w:t>
      </w:r>
      <w:r w:rsidRPr="00237A03">
        <w:rPr>
          <w:rFonts w:ascii="Times New Roman" w:hAnsi="Times New Roman" w:cs="Times New Roman"/>
        </w:rPr>
        <w:t xml:space="preserve"> [online]. [cit. 2013-10-17]. Dostupné z: http://www.businessinfo.cz/cs/clanky/zakladni-dokumenty-rozvojova-spoluprace-1312.html.</w:t>
      </w:r>
    </w:p>
  </w:footnote>
  <w:footnote w:id="20">
    <w:p w:rsidR="00452E5D" w:rsidRPr="001C6E0A" w:rsidRDefault="00452E5D" w:rsidP="00D449F3">
      <w:pPr>
        <w:pStyle w:val="Textpoznpodarou"/>
        <w:jc w:val="both"/>
        <w:rPr>
          <w:rFonts w:ascii="Times New Roman" w:hAnsi="Times New Roman" w:cs="Times New Roman"/>
        </w:rPr>
      </w:pPr>
      <w:r w:rsidRPr="001C6E0A">
        <w:rPr>
          <w:rStyle w:val="Znakapoznpodarou"/>
          <w:rFonts w:ascii="Times New Roman" w:hAnsi="Times New Roman" w:cs="Times New Roman"/>
        </w:rPr>
        <w:footnoteRef/>
      </w:r>
      <w:r w:rsidRPr="001C6E0A">
        <w:rPr>
          <w:rFonts w:ascii="Times New Roman" w:hAnsi="Times New Roman" w:cs="Times New Roman"/>
        </w:rPr>
        <w:t xml:space="preserve"> </w:t>
      </w:r>
      <w:r w:rsidRPr="00746EC6">
        <w:rPr>
          <w:rFonts w:ascii="Times New Roman" w:hAnsi="Times New Roman" w:cs="Times New Roman"/>
        </w:rPr>
        <w:t>Usnesení vlády ČR č. 407 z 2. června 2011 k zahraniční rozvojové spolupráci v roce 2012 a ke střednědobému výhledu jejího financování do roku 2014</w:t>
      </w:r>
      <w:r>
        <w:rPr>
          <w:rFonts w:ascii="Times New Roman" w:hAnsi="Times New Roman" w:cs="Times New Roman"/>
        </w:rPr>
        <w:t xml:space="preserve"> </w:t>
      </w:r>
      <w:r w:rsidRPr="00AE56D1">
        <w:rPr>
          <w:rFonts w:ascii="Times New Roman" w:hAnsi="Times New Roman" w:cs="Times New Roman"/>
        </w:rPr>
        <w:t>[online]. Dostupné z:</w:t>
      </w:r>
      <w:r w:rsidRPr="00AE56D1">
        <w:t xml:space="preserve"> </w:t>
      </w:r>
      <w:hyperlink r:id="rId8" w:history="1">
        <w:r w:rsidRPr="00AE56D1">
          <w:rPr>
            <w:rStyle w:val="Hypertextovodkaz"/>
            <w:rFonts w:ascii="Times New Roman" w:hAnsi="Times New Roman" w:cs="Times New Roman"/>
            <w:color w:val="auto"/>
            <w:u w:val="none"/>
          </w:rPr>
          <w:t>http://www.mzv.cz/jnp/cz/zahranicni_vztahy/rozvojova_spoluprace/koncepce_publikace/rocni_plany/plan_zrs_na_rok_2012.html</w:t>
        </w:r>
      </w:hyperlink>
      <w:r>
        <w:rPr>
          <w:rStyle w:val="Hypertextovodkaz"/>
          <w:rFonts w:ascii="Times New Roman" w:hAnsi="Times New Roman" w:cs="Times New Roman"/>
          <w:color w:val="auto"/>
          <w:u w:val="none"/>
        </w:rPr>
        <w:t>.</w:t>
      </w:r>
      <w:r>
        <w:rPr>
          <w:rFonts w:ascii="Times New Roman" w:hAnsi="Times New Roman" w:cs="Times New Roman"/>
        </w:rPr>
        <w:t xml:space="preserve"> </w:t>
      </w:r>
    </w:p>
  </w:footnote>
  <w:footnote w:id="21">
    <w:p w:rsidR="00452E5D" w:rsidRDefault="00452E5D" w:rsidP="00D449F3">
      <w:pPr>
        <w:pStyle w:val="Textpoznpodarou"/>
        <w:jc w:val="both"/>
      </w:pPr>
      <w:r w:rsidRPr="001C6E0A">
        <w:rPr>
          <w:rStyle w:val="Znakapoznpodarou"/>
          <w:rFonts w:ascii="Times New Roman" w:hAnsi="Times New Roman" w:cs="Times New Roman"/>
        </w:rPr>
        <w:footnoteRef/>
      </w:r>
      <w:r w:rsidRPr="001C6E0A">
        <w:rPr>
          <w:rFonts w:ascii="Times New Roman" w:hAnsi="Times New Roman" w:cs="Times New Roman"/>
        </w:rPr>
        <w:t xml:space="preserve"> I</w:t>
      </w:r>
      <w:r>
        <w:rPr>
          <w:rFonts w:ascii="Times New Roman" w:hAnsi="Times New Roman" w:cs="Times New Roman"/>
        </w:rPr>
        <w:t>rácká vláda</w:t>
      </w:r>
      <w:r w:rsidRPr="00994DD7">
        <w:rPr>
          <w:rFonts w:ascii="Times New Roman" w:hAnsi="Times New Roman" w:cs="Times New Roman"/>
        </w:rPr>
        <w:t xml:space="preserve"> naléhavě </w:t>
      </w:r>
      <w:r>
        <w:rPr>
          <w:rFonts w:ascii="Times New Roman" w:hAnsi="Times New Roman" w:cs="Times New Roman"/>
        </w:rPr>
        <w:t>poukazuje na nutnost řešit</w:t>
      </w:r>
      <w:r w:rsidRPr="00994DD7">
        <w:rPr>
          <w:rFonts w:ascii="Times New Roman" w:hAnsi="Times New Roman" w:cs="Times New Roman"/>
        </w:rPr>
        <w:t xml:space="preserve"> osud írá</w:t>
      </w:r>
      <w:r>
        <w:rPr>
          <w:rFonts w:ascii="Times New Roman" w:hAnsi="Times New Roman" w:cs="Times New Roman"/>
        </w:rPr>
        <w:t xml:space="preserve">nského uprchlického tábora </w:t>
      </w:r>
      <w:proofErr w:type="spellStart"/>
      <w:r>
        <w:rPr>
          <w:rFonts w:ascii="Times New Roman" w:hAnsi="Times New Roman" w:cs="Times New Roman"/>
        </w:rPr>
        <w:t>Ashra</w:t>
      </w:r>
      <w:r w:rsidRPr="00994DD7">
        <w:rPr>
          <w:rFonts w:ascii="Times New Roman" w:hAnsi="Times New Roman" w:cs="Times New Roman"/>
        </w:rPr>
        <w:t>f</w:t>
      </w:r>
      <w:proofErr w:type="spellEnd"/>
      <w:r w:rsidRPr="00994DD7">
        <w:rPr>
          <w:rFonts w:ascii="Times New Roman" w:hAnsi="Times New Roman" w:cs="Times New Roman"/>
        </w:rPr>
        <w:t xml:space="preserve"> (nově Camp New </w:t>
      </w:r>
      <w:proofErr w:type="spellStart"/>
      <w:r w:rsidRPr="00994DD7">
        <w:rPr>
          <w:rFonts w:ascii="Times New Roman" w:hAnsi="Times New Roman" w:cs="Times New Roman"/>
        </w:rPr>
        <w:t>Iraq</w:t>
      </w:r>
      <w:proofErr w:type="spellEnd"/>
      <w:r w:rsidRPr="00994DD7">
        <w:rPr>
          <w:rFonts w:ascii="Times New Roman" w:hAnsi="Times New Roman" w:cs="Times New Roman"/>
        </w:rPr>
        <w:t xml:space="preserve">), na jehož úplné rozpuštění </w:t>
      </w:r>
      <w:r>
        <w:rPr>
          <w:rFonts w:ascii="Times New Roman" w:hAnsi="Times New Roman" w:cs="Times New Roman"/>
        </w:rPr>
        <w:t xml:space="preserve">se předpokládají náklady ve výši </w:t>
      </w:r>
      <w:r w:rsidRPr="00994DD7">
        <w:rPr>
          <w:rFonts w:ascii="Times New Roman" w:hAnsi="Times New Roman" w:cs="Times New Roman"/>
        </w:rPr>
        <w:t>40 mil. USD</w:t>
      </w:r>
      <w:r>
        <w:rPr>
          <w:rFonts w:ascii="Times New Roman" w:hAnsi="Times New Roman" w:cs="Times New Roman"/>
        </w:rPr>
        <w:t>.</w:t>
      </w:r>
    </w:p>
  </w:footnote>
  <w:footnote w:id="22">
    <w:p w:rsidR="00452E5D" w:rsidRDefault="00452E5D" w:rsidP="00852886">
      <w:pPr>
        <w:pStyle w:val="Textpoznpodarou"/>
        <w:jc w:val="both"/>
      </w:pPr>
      <w:r w:rsidRPr="001C24F9">
        <w:rPr>
          <w:rStyle w:val="Znakapoznpodarou"/>
          <w:rFonts w:ascii="Times New Roman" w:hAnsi="Times New Roman" w:cs="Times New Roman"/>
        </w:rPr>
        <w:footnoteRef/>
      </w:r>
      <w:r w:rsidRPr="001C24F9">
        <w:rPr>
          <w:rFonts w:ascii="Times New Roman" w:hAnsi="Times New Roman" w:cs="Times New Roman"/>
        </w:rPr>
        <w:t xml:space="preserve"> </w:t>
      </w:r>
      <w:r>
        <w:rPr>
          <w:rFonts w:ascii="Times New Roman" w:hAnsi="Times New Roman" w:cs="Times New Roman"/>
        </w:rPr>
        <w:t xml:space="preserve">SFRJ - </w:t>
      </w:r>
      <w:r w:rsidRPr="001C24F9">
        <w:rPr>
          <w:rFonts w:ascii="Times New Roman" w:hAnsi="Times New Roman" w:cs="Times New Roman"/>
        </w:rPr>
        <w:t>Socialistická federativní republika Jugoslávie</w:t>
      </w:r>
      <w:r>
        <w:rPr>
          <w:rFonts w:ascii="Times New Roman" w:hAnsi="Times New Roman" w:cs="Times New Roman"/>
        </w:rPr>
        <w:t>. Jednalo se o</w:t>
      </w:r>
      <w:r w:rsidRPr="001C24F9">
        <w:rPr>
          <w:rFonts w:ascii="Times New Roman" w:hAnsi="Times New Roman" w:cs="Times New Roman"/>
        </w:rPr>
        <w:t xml:space="preserve"> federativní socialistický mnohonárodní stát</w:t>
      </w:r>
      <w:r>
        <w:rPr>
          <w:rFonts w:ascii="Times New Roman" w:hAnsi="Times New Roman" w:cs="Times New Roman"/>
        </w:rPr>
        <w:t>, složených ze šesti členských republik (Socialistická republika Bosna a Hercegovina, Socialistická republika Chorvatsko, Socialistická republika Makedonie, Socialistická republika Černá Hora, Socialistická republika Srbsko a Socialistická republika Slovinsko). SFRJ se rozpadla v roce 1992.</w:t>
      </w:r>
    </w:p>
  </w:footnote>
  <w:footnote w:id="23">
    <w:p w:rsidR="00452E5D" w:rsidRDefault="00452E5D" w:rsidP="007B31AF">
      <w:pPr>
        <w:pStyle w:val="Textpoznpodarou"/>
        <w:jc w:val="both"/>
      </w:pPr>
      <w:r w:rsidRPr="00065F6C">
        <w:rPr>
          <w:rStyle w:val="Znakapoznpodarou"/>
          <w:rFonts w:ascii="Times New Roman" w:hAnsi="Times New Roman" w:cs="Times New Roman"/>
        </w:rPr>
        <w:footnoteRef/>
      </w:r>
      <w:r w:rsidRPr="00065F6C">
        <w:rPr>
          <w:rFonts w:ascii="Times New Roman" w:hAnsi="Times New Roman" w:cs="Times New Roman"/>
        </w:rPr>
        <w:t xml:space="preserve"> Údaj převzatý ze střednědobého výhledu financování zahraniční rozvojové spolupráce a humanitární pomoci do roku 2012.</w:t>
      </w:r>
    </w:p>
  </w:footnote>
  <w:footnote w:id="24">
    <w:p w:rsidR="00452E5D" w:rsidRDefault="00452E5D" w:rsidP="007B31AF">
      <w:pPr>
        <w:pStyle w:val="Textpoznpodarou"/>
        <w:jc w:val="both"/>
      </w:pPr>
      <w:r w:rsidRPr="008E6D72">
        <w:rPr>
          <w:rStyle w:val="Znakapoznpodarou"/>
          <w:rFonts w:ascii="Times New Roman" w:hAnsi="Times New Roman" w:cs="Times New Roman"/>
        </w:rPr>
        <w:footnoteRef/>
      </w:r>
      <w:r w:rsidRPr="008E6D72">
        <w:rPr>
          <w:rFonts w:ascii="Times New Roman" w:hAnsi="Times New Roman" w:cs="Times New Roman"/>
        </w:rPr>
        <w:t xml:space="preserve"> </w:t>
      </w:r>
      <w:r>
        <w:rPr>
          <w:rFonts w:ascii="Times New Roman" w:hAnsi="Times New Roman" w:cs="Times New Roman"/>
        </w:rPr>
        <w:t>Strategie mnohostranné rozvojové spolupráce navazuje na Zákon 151/2010 Sb. o zahraniční rozvojové spolupráci a humanitární pomoci poskytované do zahraničí a Koncepci zahraniční rozvojové spolupráce České republiky.</w:t>
      </w:r>
    </w:p>
  </w:footnote>
  <w:footnote w:id="25">
    <w:p w:rsidR="00452E5D" w:rsidRDefault="00452E5D" w:rsidP="007B31AF">
      <w:pPr>
        <w:pStyle w:val="Textpoznpodarou"/>
        <w:jc w:val="both"/>
      </w:pPr>
      <w:r w:rsidRPr="00640FAF">
        <w:rPr>
          <w:rStyle w:val="Znakapoznpodarou"/>
          <w:rFonts w:ascii="Times New Roman" w:hAnsi="Times New Roman" w:cs="Times New Roman"/>
        </w:rPr>
        <w:footnoteRef/>
      </w:r>
      <w:r>
        <w:rPr>
          <w:rFonts w:ascii="Times New Roman" w:hAnsi="Times New Roman" w:cs="Times New Roman"/>
        </w:rPr>
        <w:t xml:space="preserve"> MZV ČR. </w:t>
      </w:r>
      <w:r w:rsidRPr="00591F97">
        <w:rPr>
          <w:rFonts w:ascii="Times New Roman" w:hAnsi="Times New Roman" w:cs="Times New Roman"/>
          <w:iCs/>
        </w:rPr>
        <w:t>Strategie mnohostranné rozvojové spolupráce</w:t>
      </w:r>
      <w:r>
        <w:rPr>
          <w:rFonts w:ascii="Times New Roman" w:hAnsi="Times New Roman" w:cs="Times New Roman"/>
        </w:rPr>
        <w:t xml:space="preserve"> [online]. </w:t>
      </w:r>
      <w:proofErr w:type="gramStart"/>
      <w:r w:rsidRPr="00793ACC">
        <w:rPr>
          <w:rFonts w:ascii="Times New Roman" w:hAnsi="Times New Roman" w:cs="Times New Roman"/>
        </w:rPr>
        <w:t>12.2.2013</w:t>
      </w:r>
      <w:proofErr w:type="gramEnd"/>
      <w:r w:rsidRPr="00793ACC">
        <w:rPr>
          <w:rFonts w:ascii="Times New Roman" w:hAnsi="Times New Roman" w:cs="Times New Roman"/>
        </w:rPr>
        <w:t xml:space="preserve"> [cit. 2013-10-15].</w:t>
      </w:r>
      <w:r>
        <w:rPr>
          <w:rFonts w:ascii="Times New Roman" w:hAnsi="Times New Roman" w:cs="Times New Roman"/>
        </w:rPr>
        <w:t xml:space="preserve"> Dostupné z:</w:t>
      </w:r>
      <w:r>
        <w:t xml:space="preserve"> </w:t>
      </w:r>
      <w:hyperlink r:id="rId9" w:history="1">
        <w:r w:rsidRPr="00640FAF">
          <w:rPr>
            <w:rStyle w:val="Hypertextovodkaz"/>
            <w:rFonts w:ascii="Times New Roman" w:hAnsi="Times New Roman" w:cs="Times New Roman"/>
            <w:color w:val="auto"/>
            <w:u w:val="none"/>
          </w:rPr>
          <w:t>http://www.mzv.cz/jnp/cz/zahranicni_vztahy/rozvojova_spoluprace/koncepce_publikace/schvaleni_strategie_mnohostranne.html</w:t>
        </w:r>
      </w:hyperlink>
      <w:r>
        <w:rPr>
          <w:rFonts w:ascii="Times New Roman" w:hAnsi="Times New Roman" w:cs="Times New Roman"/>
        </w:rPr>
        <w:t>.</w:t>
      </w:r>
    </w:p>
  </w:footnote>
  <w:footnote w:id="26">
    <w:p w:rsidR="00452E5D" w:rsidRPr="000620E8" w:rsidRDefault="00452E5D">
      <w:pPr>
        <w:pStyle w:val="Textpoznpodarou"/>
        <w:rPr>
          <w:rFonts w:ascii="Times New Roman" w:hAnsi="Times New Roman" w:cs="Times New Roman"/>
        </w:rPr>
      </w:pPr>
      <w:r w:rsidRPr="000620E8">
        <w:rPr>
          <w:rStyle w:val="Znakapoznpodarou"/>
          <w:rFonts w:ascii="Times New Roman" w:hAnsi="Times New Roman" w:cs="Times New Roman"/>
        </w:rPr>
        <w:footnoteRef/>
      </w:r>
      <w:r w:rsidRPr="000620E8">
        <w:rPr>
          <w:rFonts w:ascii="Times New Roman" w:hAnsi="Times New Roman" w:cs="Times New Roman"/>
        </w:rPr>
        <w:t xml:space="preserve"> </w:t>
      </w:r>
      <w:r>
        <w:rPr>
          <w:rFonts w:ascii="Times New Roman" w:hAnsi="Times New Roman" w:cs="Times New Roman"/>
        </w:rPr>
        <w:t>n</w:t>
      </w:r>
      <w:r w:rsidRPr="000620E8">
        <w:rPr>
          <w:rFonts w:ascii="Times New Roman" w:hAnsi="Times New Roman" w:cs="Times New Roman"/>
        </w:rPr>
        <w:t>a stejném místě</w:t>
      </w:r>
    </w:p>
  </w:footnote>
  <w:footnote w:id="27">
    <w:p w:rsidR="00452E5D" w:rsidRDefault="00452E5D" w:rsidP="007B31AF">
      <w:pPr>
        <w:pStyle w:val="Textpoznpodarou"/>
        <w:jc w:val="both"/>
      </w:pPr>
      <w:r w:rsidRPr="002B7E51">
        <w:rPr>
          <w:rStyle w:val="Znakapoznpodarou"/>
          <w:rFonts w:ascii="Times New Roman" w:hAnsi="Times New Roman" w:cs="Times New Roman"/>
        </w:rPr>
        <w:footnoteRef/>
      </w:r>
      <w:r w:rsidRPr="002B7E51">
        <w:rPr>
          <w:rFonts w:ascii="Times New Roman" w:hAnsi="Times New Roman" w:cs="Times New Roman"/>
        </w:rPr>
        <w:t xml:space="preserve"> </w:t>
      </w:r>
      <w:r>
        <w:rPr>
          <w:rFonts w:ascii="Times New Roman" w:hAnsi="Times New Roman" w:cs="Times New Roman"/>
        </w:rPr>
        <w:t>Akademickou obcí</w:t>
      </w:r>
      <w:r w:rsidRPr="002B7E51">
        <w:rPr>
          <w:rFonts w:ascii="Times New Roman" w:hAnsi="Times New Roman" w:cs="Times New Roman"/>
        </w:rPr>
        <w:t xml:space="preserve"> </w:t>
      </w:r>
      <w:r>
        <w:rPr>
          <w:rFonts w:ascii="Times New Roman" w:hAnsi="Times New Roman" w:cs="Times New Roman"/>
        </w:rPr>
        <w:t xml:space="preserve">nazýváme </w:t>
      </w:r>
      <w:r w:rsidRPr="002B7E51">
        <w:rPr>
          <w:rFonts w:ascii="Times New Roman" w:hAnsi="Times New Roman" w:cs="Times New Roman"/>
        </w:rPr>
        <w:t>všech</w:t>
      </w:r>
      <w:r>
        <w:rPr>
          <w:rFonts w:ascii="Times New Roman" w:hAnsi="Times New Roman" w:cs="Times New Roman"/>
        </w:rPr>
        <w:t>ny akademické pracovníky a studenty</w:t>
      </w:r>
      <w:r w:rsidRPr="002B7E51">
        <w:rPr>
          <w:rFonts w:ascii="Times New Roman" w:hAnsi="Times New Roman" w:cs="Times New Roman"/>
        </w:rPr>
        <w:t xml:space="preserve"> dané vysoké školy </w:t>
      </w:r>
      <w:r>
        <w:rPr>
          <w:rFonts w:ascii="Times New Roman" w:hAnsi="Times New Roman" w:cs="Times New Roman"/>
        </w:rPr>
        <w:t>nebo dané fakulty.</w:t>
      </w:r>
      <w:r w:rsidRPr="002B7E51">
        <w:rPr>
          <w:rFonts w:ascii="Times New Roman" w:hAnsi="Times New Roman" w:cs="Times New Roman"/>
        </w:rPr>
        <w:t xml:space="preserve"> Akademickými pracovníky jsou zaměstnanci vysoké školy </w:t>
      </w:r>
      <w:r>
        <w:rPr>
          <w:rFonts w:ascii="Times New Roman" w:hAnsi="Times New Roman" w:cs="Times New Roman"/>
        </w:rPr>
        <w:t>(profesoři, docenti, odborní</w:t>
      </w:r>
      <w:r w:rsidRPr="002B7E51">
        <w:rPr>
          <w:rFonts w:ascii="Times New Roman" w:hAnsi="Times New Roman" w:cs="Times New Roman"/>
        </w:rPr>
        <w:t xml:space="preserve"> asistent</w:t>
      </w:r>
      <w:r>
        <w:rPr>
          <w:rFonts w:ascii="Times New Roman" w:hAnsi="Times New Roman" w:cs="Times New Roman"/>
        </w:rPr>
        <w:t>i, lektoři</w:t>
      </w:r>
      <w:r w:rsidRPr="002B7E51">
        <w:rPr>
          <w:rFonts w:ascii="Times New Roman" w:hAnsi="Times New Roman" w:cs="Times New Roman"/>
        </w:rPr>
        <w:t xml:space="preserve"> apod</w:t>
      </w:r>
      <w:r>
        <w:rPr>
          <w:rFonts w:ascii="Times New Roman" w:hAnsi="Times New Roman" w:cs="Times New Roman"/>
        </w:rPr>
        <w:t>.,</w:t>
      </w:r>
      <w:r w:rsidRPr="002B7E51">
        <w:rPr>
          <w:rFonts w:ascii="Times New Roman" w:hAnsi="Times New Roman" w:cs="Times New Roman"/>
        </w:rPr>
        <w:t xml:space="preserve"> </w:t>
      </w:r>
      <w:r>
        <w:rPr>
          <w:rFonts w:ascii="Times New Roman" w:hAnsi="Times New Roman" w:cs="Times New Roman"/>
        </w:rPr>
        <w:t xml:space="preserve">kteří </w:t>
      </w:r>
      <w:r w:rsidRPr="002B7E51">
        <w:rPr>
          <w:rFonts w:ascii="Times New Roman" w:hAnsi="Times New Roman" w:cs="Times New Roman"/>
        </w:rPr>
        <w:t xml:space="preserve">vykonávají vědeckou, výzkumnou či jinou </w:t>
      </w:r>
      <w:r>
        <w:rPr>
          <w:rFonts w:ascii="Times New Roman" w:hAnsi="Times New Roman" w:cs="Times New Roman"/>
        </w:rPr>
        <w:t xml:space="preserve">tvůrčí činnost. </w:t>
      </w:r>
    </w:p>
  </w:footnote>
  <w:footnote w:id="28">
    <w:p w:rsidR="00452E5D" w:rsidRDefault="00452E5D" w:rsidP="007B31AF">
      <w:pPr>
        <w:pStyle w:val="Textpoznpodarou"/>
        <w:jc w:val="both"/>
        <w:rPr>
          <w:rFonts w:ascii="Times New Roman" w:hAnsi="Times New Roman" w:cs="Times New Roman"/>
        </w:rPr>
      </w:pPr>
      <w:r w:rsidRPr="006B6CE4">
        <w:rPr>
          <w:rStyle w:val="Znakapoznpodarou"/>
          <w:rFonts w:ascii="Times New Roman" w:hAnsi="Times New Roman" w:cs="Times New Roman"/>
        </w:rPr>
        <w:footnoteRef/>
      </w:r>
      <w:r w:rsidRPr="006B6CE4">
        <w:rPr>
          <w:rFonts w:ascii="Times New Roman" w:hAnsi="Times New Roman" w:cs="Times New Roman"/>
        </w:rPr>
        <w:t xml:space="preserve"> MZV ČR. </w:t>
      </w:r>
      <w:r w:rsidRPr="00591F97">
        <w:rPr>
          <w:rFonts w:ascii="Times New Roman" w:hAnsi="Times New Roman" w:cs="Times New Roman"/>
          <w:iCs/>
        </w:rPr>
        <w:t>Strategie mnohostranné rozvojové spolupráce</w:t>
      </w:r>
      <w:r w:rsidRPr="006B6CE4">
        <w:rPr>
          <w:rFonts w:ascii="Times New Roman" w:hAnsi="Times New Roman" w:cs="Times New Roman"/>
        </w:rPr>
        <w:t xml:space="preserve"> [online].</w:t>
      </w:r>
      <w:r>
        <w:rPr>
          <w:rFonts w:ascii="Times New Roman" w:hAnsi="Times New Roman" w:cs="Times New Roman"/>
        </w:rPr>
        <w:t xml:space="preserve"> </w:t>
      </w:r>
      <w:proofErr w:type="gramStart"/>
      <w:r w:rsidRPr="00793ACC">
        <w:rPr>
          <w:rFonts w:ascii="Times New Roman" w:hAnsi="Times New Roman" w:cs="Times New Roman"/>
        </w:rPr>
        <w:t>12.2.2013</w:t>
      </w:r>
      <w:proofErr w:type="gramEnd"/>
      <w:r w:rsidRPr="00793ACC">
        <w:rPr>
          <w:rFonts w:ascii="Times New Roman" w:hAnsi="Times New Roman" w:cs="Times New Roman"/>
        </w:rPr>
        <w:t xml:space="preserve"> [cit. 2013-10-15].</w:t>
      </w:r>
      <w:r w:rsidRPr="006B6CE4">
        <w:rPr>
          <w:rFonts w:ascii="Times New Roman" w:hAnsi="Times New Roman" w:cs="Times New Roman"/>
        </w:rPr>
        <w:t xml:space="preserve"> Dostupné z:</w:t>
      </w:r>
      <w:r>
        <w:t xml:space="preserve"> </w:t>
      </w:r>
      <w:hyperlink r:id="rId10" w:history="1">
        <w:r w:rsidRPr="006B6CE4">
          <w:rPr>
            <w:rStyle w:val="Hypertextovodkaz"/>
            <w:rFonts w:ascii="Times New Roman" w:hAnsi="Times New Roman" w:cs="Times New Roman"/>
            <w:color w:val="auto"/>
            <w:u w:val="none"/>
          </w:rPr>
          <w:t>http://www.mzv.cz/jnp/cz/zahranicni_vztahy/rozvojova_spoluprace/koncepce_publikace/schvaleni_strategie_mnohostranne.html</w:t>
        </w:r>
      </w:hyperlink>
      <w:r>
        <w:rPr>
          <w:rFonts w:ascii="Times New Roman" w:hAnsi="Times New Roman" w:cs="Times New Roman"/>
        </w:rPr>
        <w:t>.</w:t>
      </w:r>
    </w:p>
    <w:p w:rsidR="00452E5D" w:rsidRDefault="00452E5D">
      <w:pPr>
        <w:pStyle w:val="Textpoznpodarou"/>
        <w:rPr>
          <w:rFonts w:ascii="Times New Roman" w:hAnsi="Times New Roman" w:cs="Times New Roman"/>
        </w:rPr>
      </w:pPr>
    </w:p>
    <w:p w:rsidR="00452E5D" w:rsidRDefault="00452E5D">
      <w:pPr>
        <w:pStyle w:val="Textpoznpodarou"/>
      </w:pPr>
      <w:r>
        <w:t xml:space="preserve"> </w:t>
      </w:r>
    </w:p>
  </w:footnote>
  <w:footnote w:id="29">
    <w:p w:rsidR="00452E5D" w:rsidRDefault="00452E5D" w:rsidP="007B31AF">
      <w:pPr>
        <w:pStyle w:val="Textpoznpodarou"/>
        <w:jc w:val="both"/>
      </w:pPr>
      <w:r w:rsidRPr="002B7E51">
        <w:rPr>
          <w:rStyle w:val="Znakapoznpodarou"/>
          <w:rFonts w:ascii="Times New Roman" w:hAnsi="Times New Roman" w:cs="Times New Roman"/>
        </w:rPr>
        <w:footnoteRef/>
      </w:r>
      <w:r w:rsidRPr="002B7E51">
        <w:rPr>
          <w:rFonts w:ascii="Times New Roman" w:hAnsi="Times New Roman" w:cs="Times New Roman"/>
        </w:rPr>
        <w:t xml:space="preserve"> </w:t>
      </w:r>
      <w:r w:rsidRPr="00584D57">
        <w:rPr>
          <w:rFonts w:ascii="Times New Roman" w:hAnsi="Times New Roman" w:cs="Times New Roman"/>
        </w:rPr>
        <w:t>Miléniovou deklaraci se zavázalo splnit všech 191 členských států do konce roku 2015, ke spolupráci a d</w:t>
      </w:r>
      <w:r>
        <w:rPr>
          <w:rFonts w:ascii="Times New Roman" w:hAnsi="Times New Roman" w:cs="Times New Roman"/>
        </w:rPr>
        <w:t>osažení cílů se zavázali představitelé většiny států na zemi. Dostupné z:</w:t>
      </w:r>
      <w:r>
        <w:t xml:space="preserve"> </w:t>
      </w:r>
      <w:hyperlink r:id="rId11" w:history="1">
        <w:r w:rsidRPr="00256679">
          <w:rPr>
            <w:rStyle w:val="Hypertextovodkaz"/>
            <w:rFonts w:ascii="Times New Roman" w:hAnsi="Times New Roman" w:cs="Times New Roman"/>
            <w:color w:val="auto"/>
            <w:u w:val="none"/>
          </w:rPr>
          <w:t>http://www.osn.cz/soubory/officiallist2008-cze.pdf</w:t>
        </w:r>
      </w:hyperlink>
      <w:r>
        <w:rPr>
          <w:rFonts w:ascii="Times New Roman" w:hAnsi="Times New Roman" w:cs="Times New Roman"/>
        </w:rPr>
        <w:t>.</w:t>
      </w:r>
    </w:p>
  </w:footnote>
  <w:footnote w:id="30">
    <w:p w:rsidR="00452E5D" w:rsidRDefault="00452E5D" w:rsidP="007B31AF">
      <w:pPr>
        <w:pStyle w:val="Textpoznpodarou"/>
        <w:jc w:val="both"/>
      </w:pPr>
      <w:r w:rsidRPr="00584D57">
        <w:rPr>
          <w:rStyle w:val="Znakapoznpodarou"/>
          <w:rFonts w:ascii="Times New Roman" w:hAnsi="Times New Roman" w:cs="Times New Roman"/>
        </w:rPr>
        <w:footnoteRef/>
      </w:r>
      <w:r w:rsidRPr="00584D57">
        <w:rPr>
          <w:rFonts w:ascii="Times New Roman" w:hAnsi="Times New Roman" w:cs="Times New Roman"/>
        </w:rPr>
        <w:t xml:space="preserve"> </w:t>
      </w:r>
      <w:r>
        <w:rPr>
          <w:rFonts w:ascii="Times New Roman" w:hAnsi="Times New Roman" w:cs="Times New Roman"/>
        </w:rPr>
        <w:t xml:space="preserve">ČRA. </w:t>
      </w:r>
      <w:r w:rsidRPr="002B7E51">
        <w:rPr>
          <w:rFonts w:ascii="Times New Roman" w:hAnsi="Times New Roman" w:cs="Times New Roman"/>
        </w:rPr>
        <w:t xml:space="preserve">Rozvojové cíle tisíciletí [online]. Dostupné </w:t>
      </w:r>
      <w:proofErr w:type="gramStart"/>
      <w:r w:rsidRPr="002B7E51">
        <w:rPr>
          <w:rFonts w:ascii="Times New Roman" w:hAnsi="Times New Roman" w:cs="Times New Roman"/>
        </w:rPr>
        <w:t>na</w:t>
      </w:r>
      <w:proofErr w:type="gramEnd"/>
      <w:r w:rsidRPr="000620E8">
        <w:rPr>
          <w:rFonts w:ascii="Times New Roman" w:hAnsi="Times New Roman" w:cs="Times New Roman"/>
        </w:rPr>
        <w:t xml:space="preserve">: </w:t>
      </w:r>
      <w:hyperlink r:id="rId12" w:history="1">
        <w:r w:rsidRPr="000620E8">
          <w:rPr>
            <w:rStyle w:val="Hypertextovodkaz"/>
            <w:rFonts w:ascii="Times New Roman" w:hAnsi="Times New Roman" w:cs="Times New Roman"/>
            <w:color w:val="auto"/>
            <w:u w:val="none"/>
          </w:rPr>
          <w:t>http://www.czda.cz/rozvojova-spoluprace/rozvojove-cile-tisicileti-.htm</w:t>
        </w:r>
      </w:hyperlink>
      <w:r w:rsidRPr="00556C9E">
        <w:rPr>
          <w:rFonts w:ascii="Times New Roman" w:hAnsi="Times New Roman" w:cs="Times New Roman"/>
        </w:rPr>
        <w:t>.</w:t>
      </w:r>
    </w:p>
  </w:footnote>
  <w:footnote w:id="31">
    <w:p w:rsidR="00452E5D" w:rsidRDefault="00452E5D" w:rsidP="007B31AF">
      <w:pPr>
        <w:pStyle w:val="Textpoznpodarou"/>
        <w:jc w:val="both"/>
      </w:pPr>
      <w:r w:rsidRPr="00CB0863">
        <w:rPr>
          <w:rStyle w:val="Znakapoznpodarou"/>
          <w:rFonts w:ascii="Times New Roman" w:hAnsi="Times New Roman" w:cs="Times New Roman"/>
        </w:rPr>
        <w:footnoteRef/>
      </w:r>
      <w:r>
        <w:rPr>
          <w:rFonts w:ascii="Times New Roman" w:hAnsi="Times New Roman" w:cs="Times New Roman"/>
        </w:rPr>
        <w:t xml:space="preserve"> Publikace vydaná</w:t>
      </w:r>
      <w:r w:rsidRPr="00CB0863">
        <w:rPr>
          <w:rFonts w:ascii="Times New Roman" w:hAnsi="Times New Roman" w:cs="Times New Roman"/>
        </w:rPr>
        <w:t xml:space="preserve"> Mezinárodním</w:t>
      </w:r>
      <w:r>
        <w:rPr>
          <w:rFonts w:ascii="Times New Roman" w:hAnsi="Times New Roman" w:cs="Times New Roman"/>
        </w:rPr>
        <w:t xml:space="preserve"> institutem pro výzkum potravinové </w:t>
      </w:r>
      <w:r w:rsidRPr="00CB0863">
        <w:rPr>
          <w:rFonts w:ascii="Times New Roman" w:hAnsi="Times New Roman" w:cs="Times New Roman"/>
        </w:rPr>
        <w:t>politiky (IFPRI)</w:t>
      </w:r>
      <w:r>
        <w:rPr>
          <w:rFonts w:ascii="Times New Roman" w:hAnsi="Times New Roman" w:cs="Times New Roman"/>
        </w:rPr>
        <w:t xml:space="preserve"> v říjnu 2013.</w:t>
      </w:r>
    </w:p>
  </w:footnote>
  <w:footnote w:id="32">
    <w:p w:rsidR="00452E5D" w:rsidRPr="004B70BA" w:rsidRDefault="00452E5D" w:rsidP="007B31AF">
      <w:pPr>
        <w:pStyle w:val="Textpoznpodarou"/>
        <w:jc w:val="both"/>
        <w:rPr>
          <w:rFonts w:ascii="Times New Roman" w:hAnsi="Times New Roman" w:cs="Times New Roman"/>
        </w:rPr>
      </w:pPr>
      <w:r w:rsidRPr="00256679">
        <w:rPr>
          <w:rStyle w:val="Znakapoznpodarou"/>
          <w:rFonts w:ascii="Times New Roman" w:hAnsi="Times New Roman" w:cs="Times New Roman"/>
        </w:rPr>
        <w:footnoteRef/>
      </w:r>
      <w:r w:rsidRPr="00256679">
        <w:rPr>
          <w:rFonts w:ascii="Times New Roman" w:hAnsi="Times New Roman" w:cs="Times New Roman"/>
        </w:rPr>
        <w:t xml:space="preserve"> </w:t>
      </w:r>
      <w:r w:rsidRPr="00A32230">
        <w:rPr>
          <w:rFonts w:ascii="Times New Roman" w:hAnsi="Times New Roman" w:cs="Times New Roman"/>
        </w:rPr>
        <w:t xml:space="preserve">Výroční zprávu </w:t>
      </w:r>
      <w:r>
        <w:rPr>
          <w:rFonts w:ascii="Times New Roman" w:hAnsi="Times New Roman" w:cs="Times New Roman"/>
        </w:rPr>
        <w:t>průběžného</w:t>
      </w:r>
      <w:r w:rsidRPr="00A32230">
        <w:rPr>
          <w:rFonts w:ascii="Times New Roman" w:hAnsi="Times New Roman" w:cs="Times New Roman"/>
        </w:rPr>
        <w:t xml:space="preserve"> hodnocení dosažených výsledků Rozvojových cílů tisíciletí vydává každoročně Organizace spojených národů</w:t>
      </w:r>
      <w:r w:rsidRPr="001E32D3">
        <w:rPr>
          <w:rFonts w:ascii="Times New Roman" w:hAnsi="Times New Roman" w:cs="Times New Roman"/>
        </w:rPr>
        <w:t xml:space="preserve"> pod názvem </w:t>
      </w:r>
      <w:proofErr w:type="spellStart"/>
      <w:r w:rsidRPr="001E32D3">
        <w:rPr>
          <w:rFonts w:ascii="Times New Roman" w:hAnsi="Times New Roman" w:cs="Times New Roman"/>
        </w:rPr>
        <w:t>The</w:t>
      </w:r>
      <w:proofErr w:type="spellEnd"/>
      <w:r w:rsidRPr="001E32D3">
        <w:rPr>
          <w:rFonts w:ascii="Times New Roman" w:hAnsi="Times New Roman" w:cs="Times New Roman"/>
        </w:rPr>
        <w:t xml:space="preserve"> </w:t>
      </w:r>
      <w:proofErr w:type="spellStart"/>
      <w:r w:rsidRPr="001E32D3">
        <w:rPr>
          <w:rFonts w:ascii="Times New Roman" w:hAnsi="Times New Roman" w:cs="Times New Roman"/>
        </w:rPr>
        <w:t>Millennium</w:t>
      </w:r>
      <w:proofErr w:type="spellEnd"/>
      <w:r w:rsidRPr="001E32D3">
        <w:rPr>
          <w:rFonts w:ascii="Times New Roman" w:hAnsi="Times New Roman" w:cs="Times New Roman"/>
        </w:rPr>
        <w:t xml:space="preserve"> </w:t>
      </w:r>
      <w:proofErr w:type="spellStart"/>
      <w:r w:rsidRPr="001E32D3">
        <w:rPr>
          <w:rFonts w:ascii="Times New Roman" w:hAnsi="Times New Roman" w:cs="Times New Roman"/>
        </w:rPr>
        <w:t>Development</w:t>
      </w:r>
      <w:proofErr w:type="spellEnd"/>
      <w:r w:rsidRPr="001E32D3">
        <w:rPr>
          <w:rFonts w:ascii="Times New Roman" w:hAnsi="Times New Roman" w:cs="Times New Roman"/>
        </w:rPr>
        <w:t xml:space="preserve"> </w:t>
      </w:r>
      <w:proofErr w:type="spellStart"/>
      <w:r w:rsidRPr="001E32D3">
        <w:rPr>
          <w:rFonts w:ascii="Times New Roman" w:hAnsi="Times New Roman" w:cs="Times New Roman"/>
        </w:rPr>
        <w:t>Goals</w:t>
      </w:r>
      <w:proofErr w:type="spellEnd"/>
      <w:r w:rsidRPr="001E32D3">
        <w:rPr>
          <w:rFonts w:ascii="Times New Roman" w:hAnsi="Times New Roman" w:cs="Times New Roman"/>
        </w:rPr>
        <w:t xml:space="preserve"> Report</w:t>
      </w:r>
      <w:r>
        <w:rPr>
          <w:rFonts w:ascii="Times New Roman" w:hAnsi="Times New Roman" w:cs="Times New Roman"/>
        </w:rPr>
        <w:t xml:space="preserve"> a</w:t>
      </w:r>
      <w:r w:rsidRPr="00A32230">
        <w:rPr>
          <w:rFonts w:ascii="Times New Roman" w:hAnsi="Times New Roman" w:cs="Times New Roman"/>
        </w:rPr>
        <w:t xml:space="preserve"> prezentuje </w:t>
      </w:r>
      <w:r>
        <w:rPr>
          <w:rFonts w:ascii="Times New Roman" w:hAnsi="Times New Roman" w:cs="Times New Roman"/>
        </w:rPr>
        <w:t xml:space="preserve">ji </w:t>
      </w:r>
      <w:r w:rsidRPr="00A32230">
        <w:rPr>
          <w:rFonts w:ascii="Times New Roman" w:hAnsi="Times New Roman" w:cs="Times New Roman"/>
        </w:rPr>
        <w:t>generální tajemník OSN</w:t>
      </w:r>
      <w:r w:rsidRPr="001E32D3">
        <w:rPr>
          <w:rFonts w:ascii="Times New Roman" w:hAnsi="Times New Roman" w:cs="Times New Roman"/>
        </w:rPr>
        <w:t xml:space="preserve"> [online]. [cit. 2013-11-</w:t>
      </w:r>
      <w:r>
        <w:rPr>
          <w:rFonts w:ascii="Times New Roman" w:hAnsi="Times New Roman" w:cs="Times New Roman"/>
        </w:rPr>
        <w:t>0</w:t>
      </w:r>
      <w:r w:rsidRPr="001E32D3">
        <w:rPr>
          <w:rFonts w:ascii="Times New Roman" w:hAnsi="Times New Roman" w:cs="Times New Roman"/>
        </w:rPr>
        <w:t xml:space="preserve">2]. Dostupné z: </w:t>
      </w:r>
      <w:hyperlink r:id="rId13" w:history="1">
        <w:r w:rsidRPr="004B70BA">
          <w:rPr>
            <w:rStyle w:val="Hypertextovodkaz"/>
            <w:rFonts w:ascii="Times New Roman" w:hAnsi="Times New Roman" w:cs="Times New Roman"/>
            <w:color w:val="auto"/>
            <w:u w:val="none"/>
          </w:rPr>
          <w:t>http://www.un.org/millenniumgoals/pdf/report-2013/mdg-report-2013-english.pdf</w:t>
        </w:r>
      </w:hyperlink>
      <w:r>
        <w:rPr>
          <w:rFonts w:ascii="Times New Roman" w:hAnsi="Times New Roman" w:cs="Times New Roman"/>
        </w:rPr>
        <w:t>.</w:t>
      </w:r>
    </w:p>
    <w:p w:rsidR="00452E5D" w:rsidRDefault="00452E5D" w:rsidP="00852886">
      <w:pPr>
        <w:pStyle w:val="Textpoznpodarou"/>
      </w:pPr>
    </w:p>
  </w:footnote>
  <w:footnote w:id="33">
    <w:p w:rsidR="00452E5D" w:rsidRPr="00C10164" w:rsidRDefault="00452E5D" w:rsidP="007B31AF">
      <w:pPr>
        <w:pStyle w:val="Textpoznpodarou"/>
        <w:jc w:val="both"/>
        <w:rPr>
          <w:rFonts w:ascii="Times New Roman" w:hAnsi="Times New Roman" w:cs="Times New Roman"/>
        </w:rPr>
      </w:pPr>
      <w:r w:rsidRPr="00584D57">
        <w:rPr>
          <w:rStyle w:val="Znakapoznpodarou"/>
          <w:rFonts w:ascii="Times New Roman" w:hAnsi="Times New Roman" w:cs="Times New Roman"/>
        </w:rPr>
        <w:footnoteRef/>
      </w:r>
      <w:r w:rsidRPr="00584D57">
        <w:rPr>
          <w:rFonts w:ascii="Times New Roman" w:hAnsi="Times New Roman" w:cs="Times New Roman"/>
        </w:rPr>
        <w:t xml:space="preserve"> </w:t>
      </w:r>
      <w:r w:rsidRPr="003D1764">
        <w:t xml:space="preserve"> </w:t>
      </w:r>
      <w:r w:rsidRPr="003D1764">
        <w:rPr>
          <w:rFonts w:ascii="Times New Roman" w:hAnsi="Times New Roman" w:cs="Times New Roman"/>
        </w:rPr>
        <w:t>Podle statistik Světového potravinového programu (WFP) 842 milionů lidí na světě</w:t>
      </w:r>
      <w:r>
        <w:rPr>
          <w:rFonts w:ascii="Times New Roman" w:hAnsi="Times New Roman" w:cs="Times New Roman"/>
        </w:rPr>
        <w:t xml:space="preserve"> v převážné většině žijících</w:t>
      </w:r>
      <w:r w:rsidRPr="003D1764">
        <w:rPr>
          <w:rFonts w:ascii="Times New Roman" w:hAnsi="Times New Roman" w:cs="Times New Roman"/>
        </w:rPr>
        <w:t xml:space="preserve"> v rozvojových zemích, trpí hladem.</w:t>
      </w:r>
      <w:r>
        <w:rPr>
          <w:rFonts w:ascii="Times New Roman" w:hAnsi="Times New Roman" w:cs="Times New Roman"/>
        </w:rPr>
        <w:t xml:space="preserve"> Dle zprávy z října 2013 došlo </w:t>
      </w:r>
      <w:r w:rsidRPr="003D1764">
        <w:rPr>
          <w:rFonts w:ascii="Times New Roman" w:hAnsi="Times New Roman" w:cs="Times New Roman"/>
        </w:rPr>
        <w:t xml:space="preserve">od roku 1990 </w:t>
      </w:r>
      <w:r>
        <w:rPr>
          <w:rFonts w:ascii="Times New Roman" w:hAnsi="Times New Roman" w:cs="Times New Roman"/>
        </w:rPr>
        <w:t>ke snížení</w:t>
      </w:r>
      <w:r w:rsidRPr="003D1764">
        <w:rPr>
          <w:rFonts w:ascii="Times New Roman" w:hAnsi="Times New Roman" w:cs="Times New Roman"/>
        </w:rPr>
        <w:t xml:space="preserve"> o 156 milionů</w:t>
      </w:r>
      <w:r>
        <w:rPr>
          <w:rFonts w:ascii="Times New Roman" w:hAnsi="Times New Roman" w:cs="Times New Roman"/>
        </w:rPr>
        <w:t>.</w:t>
      </w:r>
      <w:r w:rsidRPr="003D1764">
        <w:rPr>
          <w:rFonts w:ascii="Times New Roman" w:hAnsi="Times New Roman" w:cs="Times New Roman"/>
        </w:rPr>
        <w:t xml:space="preserve"> Nedostatečná výživa způsobuje téměř polovinu (45%) úmrtí dětí do pěti let, což znamená až 3,1 milionu dětí ročně.</w:t>
      </w:r>
      <w:r w:rsidRPr="003D1764">
        <w:t xml:space="preserve"> </w:t>
      </w:r>
      <w:r>
        <w:rPr>
          <w:rFonts w:ascii="Times New Roman" w:hAnsi="Times New Roman" w:cs="Times New Roman"/>
        </w:rPr>
        <w:t xml:space="preserve">Dostupné </w:t>
      </w:r>
      <w:r w:rsidRPr="003D1764">
        <w:rPr>
          <w:rFonts w:ascii="Times New Roman" w:hAnsi="Times New Roman" w:cs="Times New Roman"/>
        </w:rPr>
        <w:t>z:</w:t>
      </w:r>
      <w:r w:rsidRPr="003D1764">
        <w:t xml:space="preserve"> </w:t>
      </w:r>
      <w:hyperlink r:id="rId14" w:history="1">
        <w:r w:rsidRPr="004B70BA">
          <w:rPr>
            <w:rStyle w:val="Hypertextovodkaz"/>
            <w:rFonts w:ascii="Times New Roman" w:hAnsi="Times New Roman" w:cs="Times New Roman"/>
            <w:color w:val="auto"/>
            <w:u w:val="none"/>
          </w:rPr>
          <w:t>http://www.magnadetivtisni.cz/cz/news/1422/18/Podvyziva-zpusobuje-v-rozvojovych-zemich-temer-polovinu-umrti-deti-ve-veku-do-peti-let/</w:t>
        </w:r>
      </w:hyperlink>
      <w:r>
        <w:rPr>
          <w:rFonts w:ascii="Times New Roman" w:hAnsi="Times New Roman" w:cs="Times New Roman"/>
        </w:rPr>
        <w:t>.</w:t>
      </w:r>
    </w:p>
  </w:footnote>
  <w:footnote w:id="34">
    <w:p w:rsidR="00452E5D" w:rsidRPr="004B70BA" w:rsidRDefault="00452E5D" w:rsidP="007B31AF">
      <w:pPr>
        <w:pStyle w:val="Textpoznpodarou"/>
        <w:jc w:val="both"/>
        <w:rPr>
          <w:rFonts w:ascii="Times New Roman" w:hAnsi="Times New Roman" w:cs="Times New Roman"/>
        </w:rPr>
      </w:pPr>
      <w:r w:rsidRPr="00584D57">
        <w:rPr>
          <w:rStyle w:val="Znakapoznpodarou"/>
          <w:rFonts w:ascii="Times New Roman" w:hAnsi="Times New Roman" w:cs="Times New Roman"/>
        </w:rPr>
        <w:footnoteRef/>
      </w:r>
      <w:r w:rsidRPr="00584D57">
        <w:rPr>
          <w:rFonts w:ascii="Times New Roman" w:hAnsi="Times New Roman" w:cs="Times New Roman"/>
        </w:rPr>
        <w:t xml:space="preserve"> Mezi takové země patří Egypt, Maroko,</w:t>
      </w:r>
      <w:r>
        <w:rPr>
          <w:rFonts w:ascii="Times New Roman" w:hAnsi="Times New Roman" w:cs="Times New Roman"/>
        </w:rPr>
        <w:t xml:space="preserve"> </w:t>
      </w:r>
      <w:r w:rsidRPr="00584D57">
        <w:rPr>
          <w:rFonts w:ascii="Times New Roman" w:hAnsi="Times New Roman" w:cs="Times New Roman"/>
        </w:rPr>
        <w:t xml:space="preserve">Turecko, Argentina, Brazílie, Dominikánská republika. Dostupné </w:t>
      </w:r>
      <w:proofErr w:type="gramStart"/>
      <w:r w:rsidRPr="00584D57">
        <w:rPr>
          <w:rFonts w:ascii="Times New Roman" w:hAnsi="Times New Roman" w:cs="Times New Roman"/>
        </w:rPr>
        <w:t>na</w:t>
      </w:r>
      <w:proofErr w:type="gramEnd"/>
      <w:r w:rsidRPr="004B70BA">
        <w:rPr>
          <w:rFonts w:ascii="Times New Roman" w:hAnsi="Times New Roman" w:cs="Times New Roman"/>
        </w:rPr>
        <w:t xml:space="preserve">: </w:t>
      </w:r>
      <w:hyperlink r:id="rId15" w:history="1">
        <w:r w:rsidRPr="004B70BA">
          <w:rPr>
            <w:rStyle w:val="Hypertextovodkaz"/>
            <w:rFonts w:ascii="Times New Roman" w:hAnsi="Times New Roman" w:cs="Times New Roman"/>
            <w:color w:val="auto"/>
            <w:u w:val="none"/>
          </w:rPr>
          <w:t>http://www.un.org/millenniumgoals/pdf/report-2013/mdg-report-2013-english.pdf</w:t>
        </w:r>
      </w:hyperlink>
      <w:r>
        <w:rPr>
          <w:rFonts w:ascii="Times New Roman" w:hAnsi="Times New Roman" w:cs="Times New Roman"/>
        </w:rPr>
        <w:t>.</w:t>
      </w:r>
    </w:p>
  </w:footnote>
  <w:footnote w:id="35">
    <w:p w:rsidR="00452E5D" w:rsidRDefault="00452E5D" w:rsidP="00852886">
      <w:pPr>
        <w:pStyle w:val="Textpoznpodarou"/>
        <w:jc w:val="both"/>
      </w:pPr>
      <w:r w:rsidRPr="004B70BA">
        <w:rPr>
          <w:rStyle w:val="Znakapoznpodarou"/>
          <w:rFonts w:ascii="Times New Roman" w:hAnsi="Times New Roman" w:cs="Times New Roman"/>
        </w:rPr>
        <w:footnoteRef/>
      </w:r>
      <w:r w:rsidRPr="004B70BA">
        <w:rPr>
          <w:rFonts w:ascii="Times New Roman" w:hAnsi="Times New Roman" w:cs="Times New Roman"/>
        </w:rPr>
        <w:t xml:space="preserve"> </w:t>
      </w:r>
      <w:r w:rsidRPr="00EC4EBF">
        <w:rPr>
          <w:rFonts w:ascii="Times New Roman" w:hAnsi="Times New Roman" w:cs="Times New Roman"/>
        </w:rPr>
        <w:t xml:space="preserve">Do celkové </w:t>
      </w:r>
      <w:r>
        <w:rPr>
          <w:rFonts w:ascii="Times New Roman" w:hAnsi="Times New Roman" w:cs="Times New Roman"/>
        </w:rPr>
        <w:t>zahraniční rozvojové spolupráce</w:t>
      </w:r>
      <w:r w:rsidRPr="00EC4EBF">
        <w:rPr>
          <w:rFonts w:ascii="Times New Roman" w:hAnsi="Times New Roman" w:cs="Times New Roman"/>
        </w:rPr>
        <w:t xml:space="preserve"> ČR je v souladu s mezinárodními standardy zahrnována jak pomoc rozvojovým zemím (označována jako ODA - </w:t>
      </w:r>
      <w:proofErr w:type="spellStart"/>
      <w:r w:rsidRPr="00EC4EBF">
        <w:rPr>
          <w:rFonts w:ascii="Times New Roman" w:hAnsi="Times New Roman" w:cs="Times New Roman"/>
        </w:rPr>
        <w:t>Official</w:t>
      </w:r>
      <w:proofErr w:type="spellEnd"/>
      <w:r w:rsidRPr="00EC4EBF">
        <w:rPr>
          <w:rFonts w:ascii="Times New Roman" w:hAnsi="Times New Roman" w:cs="Times New Roman"/>
        </w:rPr>
        <w:t xml:space="preserve"> </w:t>
      </w:r>
      <w:proofErr w:type="spellStart"/>
      <w:r w:rsidRPr="00EC4EBF">
        <w:rPr>
          <w:rFonts w:ascii="Times New Roman" w:hAnsi="Times New Roman" w:cs="Times New Roman"/>
        </w:rPr>
        <w:t>Development</w:t>
      </w:r>
      <w:proofErr w:type="spellEnd"/>
      <w:r w:rsidRPr="00EC4EBF">
        <w:rPr>
          <w:rFonts w:ascii="Times New Roman" w:hAnsi="Times New Roman" w:cs="Times New Roman"/>
        </w:rPr>
        <w:t xml:space="preserve"> </w:t>
      </w:r>
      <w:proofErr w:type="spellStart"/>
      <w:r w:rsidRPr="00EC4EBF">
        <w:rPr>
          <w:rFonts w:ascii="Times New Roman" w:hAnsi="Times New Roman" w:cs="Times New Roman"/>
        </w:rPr>
        <w:t>Assistance</w:t>
      </w:r>
      <w:proofErr w:type="spellEnd"/>
      <w:r w:rsidRPr="00EC4EBF">
        <w:rPr>
          <w:rFonts w:ascii="Times New Roman" w:hAnsi="Times New Roman" w:cs="Times New Roman"/>
        </w:rPr>
        <w:t xml:space="preserve">, oficiální rozvojová pomoc), tak pomoc tzv. transformujícím se zemí (označována jako OA - </w:t>
      </w:r>
      <w:proofErr w:type="spellStart"/>
      <w:r w:rsidRPr="00EC4EBF">
        <w:rPr>
          <w:rFonts w:ascii="Times New Roman" w:hAnsi="Times New Roman" w:cs="Times New Roman"/>
        </w:rPr>
        <w:t>Official</w:t>
      </w:r>
      <w:proofErr w:type="spellEnd"/>
      <w:r w:rsidRPr="00EC4EBF">
        <w:rPr>
          <w:rFonts w:ascii="Times New Roman" w:hAnsi="Times New Roman" w:cs="Times New Roman"/>
        </w:rPr>
        <w:t xml:space="preserve"> </w:t>
      </w:r>
      <w:proofErr w:type="spellStart"/>
      <w:r w:rsidRPr="00EC4EBF">
        <w:rPr>
          <w:rFonts w:ascii="Times New Roman" w:hAnsi="Times New Roman" w:cs="Times New Roman"/>
        </w:rPr>
        <w:t>Assistance</w:t>
      </w:r>
      <w:proofErr w:type="spellEnd"/>
      <w:r w:rsidRPr="00EC4EBF">
        <w:rPr>
          <w:rFonts w:ascii="Times New Roman" w:hAnsi="Times New Roman" w:cs="Times New Roman"/>
        </w:rPr>
        <w:t>, oficiální pomoc). Při vykazování rozvojové pomoci v mezinárodním měřítku se pracuje s ukazatelem podílu ODA na hrubém národním důchodu (HND).</w:t>
      </w:r>
    </w:p>
  </w:footnote>
  <w:footnote w:id="36">
    <w:p w:rsidR="00452E5D" w:rsidRPr="00A457ED" w:rsidRDefault="00452E5D">
      <w:pPr>
        <w:pStyle w:val="Textpoznpodarou"/>
        <w:rPr>
          <w:rFonts w:ascii="Times New Roman" w:hAnsi="Times New Roman" w:cs="Times New Roman"/>
        </w:rPr>
      </w:pPr>
      <w:r w:rsidRPr="00A457ED">
        <w:rPr>
          <w:rStyle w:val="Znakapoznpodarou"/>
          <w:rFonts w:ascii="Times New Roman" w:hAnsi="Times New Roman" w:cs="Times New Roman"/>
        </w:rPr>
        <w:footnoteRef/>
      </w:r>
      <w:r w:rsidRPr="00A457ED">
        <w:rPr>
          <w:rFonts w:ascii="Times New Roman" w:hAnsi="Times New Roman" w:cs="Times New Roman"/>
        </w:rPr>
        <w:t xml:space="preserve"> Za donora označujeme toho, kdo poskytuje dar</w:t>
      </w:r>
      <w:r>
        <w:rPr>
          <w:rFonts w:ascii="Times New Roman" w:hAnsi="Times New Roman" w:cs="Times New Roman"/>
        </w:rPr>
        <w:t>.</w:t>
      </w:r>
    </w:p>
  </w:footnote>
  <w:footnote w:id="37">
    <w:p w:rsidR="00452E5D" w:rsidRDefault="00452E5D" w:rsidP="000A3A07">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Výroční zpráva</w:t>
      </w:r>
      <w:r w:rsidRPr="00932364">
        <w:rPr>
          <w:rFonts w:ascii="Times New Roman" w:hAnsi="Times New Roman" w:cs="Times New Roman"/>
        </w:rPr>
        <w:t xml:space="preserve"> o plnění Rozvojových cílů tisíciletí</w:t>
      </w:r>
      <w:r>
        <w:rPr>
          <w:rFonts w:ascii="Times New Roman" w:hAnsi="Times New Roman" w:cs="Times New Roman"/>
        </w:rPr>
        <w:t>,</w:t>
      </w:r>
      <w:r w:rsidRPr="00932364">
        <w:rPr>
          <w:rFonts w:ascii="Times New Roman" w:hAnsi="Times New Roman" w:cs="Times New Roman"/>
        </w:rPr>
        <w:t xml:space="preserve"> </w:t>
      </w:r>
      <w:r>
        <w:rPr>
          <w:rFonts w:ascii="Times New Roman" w:hAnsi="Times New Roman" w:cs="Times New Roman"/>
        </w:rPr>
        <w:t>která průběžně hodnotí dosažené výsledky,</w:t>
      </w:r>
      <w:r w:rsidRPr="00932364">
        <w:rPr>
          <w:rFonts w:ascii="Times New Roman" w:hAnsi="Times New Roman" w:cs="Times New Roman"/>
        </w:rPr>
        <w:t xml:space="preserve"> každoročně vydává Organizace spojených národů</w:t>
      </w:r>
      <w:r>
        <w:rPr>
          <w:rFonts w:ascii="Times New Roman" w:hAnsi="Times New Roman" w:cs="Times New Roman"/>
        </w:rPr>
        <w:t xml:space="preserve"> </w:t>
      </w:r>
      <w:r w:rsidRPr="00932364">
        <w:rPr>
          <w:rFonts w:ascii="Times New Roman" w:hAnsi="Times New Roman" w:cs="Times New Roman"/>
        </w:rPr>
        <w:t xml:space="preserve">pod názvem </w:t>
      </w:r>
      <w:proofErr w:type="spellStart"/>
      <w:r w:rsidRPr="00932364">
        <w:rPr>
          <w:rFonts w:ascii="Times New Roman" w:hAnsi="Times New Roman" w:cs="Times New Roman"/>
        </w:rPr>
        <w:t>The</w:t>
      </w:r>
      <w:proofErr w:type="spellEnd"/>
      <w:r w:rsidRPr="00932364">
        <w:rPr>
          <w:rFonts w:ascii="Times New Roman" w:hAnsi="Times New Roman" w:cs="Times New Roman"/>
        </w:rPr>
        <w:t xml:space="preserve"> </w:t>
      </w:r>
      <w:proofErr w:type="spellStart"/>
      <w:r w:rsidRPr="00932364">
        <w:rPr>
          <w:rFonts w:ascii="Times New Roman" w:hAnsi="Times New Roman" w:cs="Times New Roman"/>
        </w:rPr>
        <w:t>Mille</w:t>
      </w:r>
      <w:r>
        <w:rPr>
          <w:rFonts w:ascii="Times New Roman" w:hAnsi="Times New Roman" w:cs="Times New Roman"/>
        </w:rPr>
        <w:t>nnium</w:t>
      </w:r>
      <w:proofErr w:type="spellEnd"/>
      <w:r>
        <w:rPr>
          <w:rFonts w:ascii="Times New Roman" w:hAnsi="Times New Roman" w:cs="Times New Roman"/>
        </w:rPr>
        <w:t xml:space="preserve"> </w:t>
      </w:r>
      <w:proofErr w:type="spellStart"/>
      <w:r>
        <w:rPr>
          <w:rFonts w:ascii="Times New Roman" w:hAnsi="Times New Roman" w:cs="Times New Roman"/>
        </w:rPr>
        <w:t>Development</w:t>
      </w:r>
      <w:proofErr w:type="spellEnd"/>
      <w:r>
        <w:rPr>
          <w:rFonts w:ascii="Times New Roman" w:hAnsi="Times New Roman" w:cs="Times New Roman"/>
        </w:rPr>
        <w:t xml:space="preserve"> </w:t>
      </w:r>
      <w:proofErr w:type="spellStart"/>
      <w:r>
        <w:rPr>
          <w:rFonts w:ascii="Times New Roman" w:hAnsi="Times New Roman" w:cs="Times New Roman"/>
        </w:rPr>
        <w:t>Goals</w:t>
      </w:r>
      <w:proofErr w:type="spellEnd"/>
      <w:r>
        <w:rPr>
          <w:rFonts w:ascii="Times New Roman" w:hAnsi="Times New Roman" w:cs="Times New Roman"/>
        </w:rPr>
        <w:t xml:space="preserve"> Report. [online]. 2013 [cit. 2013-11-02]. Dostupné z</w:t>
      </w:r>
      <w:r w:rsidRPr="00476EC4">
        <w:rPr>
          <w:rFonts w:ascii="Times New Roman" w:hAnsi="Times New Roman" w:cs="Times New Roman"/>
        </w:rPr>
        <w:t xml:space="preserve">: </w:t>
      </w:r>
      <w:hyperlink r:id="rId16" w:history="1">
        <w:r w:rsidRPr="00476EC4">
          <w:rPr>
            <w:rStyle w:val="Hypertextovodkaz"/>
            <w:rFonts w:ascii="Times New Roman" w:hAnsi="Times New Roman" w:cs="Times New Roman"/>
            <w:color w:val="auto"/>
            <w:u w:val="none"/>
          </w:rPr>
          <w:t>http://www.un.org/millenniumgoals/pdf/report-2013/mdg-report-2013-english.pdf</w:t>
        </w:r>
      </w:hyperlink>
      <w:r>
        <w:rPr>
          <w:rFonts w:ascii="Times New Roman" w:hAnsi="Times New Roman" w:cs="Times New Roman"/>
        </w:rPr>
        <w:t>.</w:t>
      </w:r>
    </w:p>
    <w:p w:rsidR="00452E5D" w:rsidRDefault="00452E5D" w:rsidP="000A3A07">
      <w:pPr>
        <w:pStyle w:val="Textpoznpodarou"/>
        <w:jc w:val="both"/>
      </w:pPr>
    </w:p>
  </w:footnote>
  <w:footnote w:id="38">
    <w:p w:rsidR="00452E5D" w:rsidRDefault="00452E5D" w:rsidP="000A3A07">
      <w:pPr>
        <w:pStyle w:val="Textpoznpodarou"/>
        <w:jc w:val="both"/>
      </w:pPr>
      <w:r w:rsidRPr="00584D57">
        <w:rPr>
          <w:rStyle w:val="Znakapoznpodarou"/>
          <w:rFonts w:ascii="Times New Roman" w:hAnsi="Times New Roman" w:cs="Times New Roman"/>
        </w:rPr>
        <w:footnoteRef/>
      </w:r>
      <w:r w:rsidRPr="00584D57">
        <w:rPr>
          <w:rFonts w:ascii="Times New Roman" w:hAnsi="Times New Roman" w:cs="Times New Roman"/>
        </w:rPr>
        <w:t xml:space="preserve"> Dne </w:t>
      </w:r>
      <w:proofErr w:type="gramStart"/>
      <w:r w:rsidRPr="00584D57">
        <w:rPr>
          <w:rFonts w:ascii="Times New Roman" w:hAnsi="Times New Roman" w:cs="Times New Roman"/>
        </w:rPr>
        <w:t>1.5.2004</w:t>
      </w:r>
      <w:proofErr w:type="gramEnd"/>
      <w:r w:rsidRPr="00584D57">
        <w:rPr>
          <w:rFonts w:ascii="Times New Roman" w:hAnsi="Times New Roman" w:cs="Times New Roman"/>
        </w:rPr>
        <w:t xml:space="preserve"> se stává Česká republika členem Evropské unie [online]. Dostupné z: </w:t>
      </w:r>
      <w:hyperlink r:id="rId17" w:history="1">
        <w:r w:rsidRPr="00584D57">
          <w:rPr>
            <w:rStyle w:val="Hypertextovodkaz"/>
            <w:rFonts w:ascii="Times New Roman" w:hAnsi="Times New Roman" w:cs="Times New Roman"/>
            <w:color w:val="auto"/>
            <w:u w:val="none"/>
          </w:rPr>
          <w:t>https://www.euroskop.cz/9090/sekce/zakladni-data-o-cr-a-eu/</w:t>
        </w:r>
      </w:hyperlink>
      <w:r w:rsidRPr="00584D57">
        <w:rPr>
          <w:rFonts w:ascii="Times New Roman" w:hAnsi="Times New Roman" w:cs="Times New Roman"/>
        </w:rPr>
        <w:t>.</w:t>
      </w:r>
    </w:p>
  </w:footnote>
  <w:footnote w:id="39">
    <w:p w:rsidR="00452E5D" w:rsidRPr="00330AEF" w:rsidRDefault="00452E5D" w:rsidP="000A3A07">
      <w:pPr>
        <w:autoSpaceDE w:val="0"/>
        <w:autoSpaceDN w:val="0"/>
        <w:adjustRightInd w:val="0"/>
        <w:spacing w:line="240" w:lineRule="auto"/>
        <w:jc w:val="both"/>
        <w:rPr>
          <w:rFonts w:ascii="Times New Roman" w:hAnsi="Times New Roman" w:cs="Times New Roman"/>
          <w:sz w:val="20"/>
          <w:szCs w:val="20"/>
        </w:rPr>
      </w:pPr>
      <w:r w:rsidRPr="00584D57">
        <w:rPr>
          <w:rStyle w:val="Znakapoznpodarou"/>
          <w:rFonts w:ascii="Times New Roman" w:hAnsi="Times New Roman" w:cs="Times New Roman"/>
        </w:rPr>
        <w:footnoteRef/>
      </w:r>
      <w:r w:rsidRPr="00584D57">
        <w:rPr>
          <w:rFonts w:ascii="Times New Roman" w:hAnsi="Times New Roman" w:cs="Times New Roman"/>
          <w:sz w:val="20"/>
          <w:szCs w:val="20"/>
        </w:rPr>
        <w:t xml:space="preserve"> Globální</w:t>
      </w:r>
      <w:r w:rsidRPr="00B75C69">
        <w:rPr>
          <w:rFonts w:ascii="Times New Roman" w:hAnsi="Times New Roman" w:cs="Times New Roman"/>
          <w:sz w:val="20"/>
          <w:szCs w:val="20"/>
        </w:rPr>
        <w:t xml:space="preserve"> problémy členíme do </w:t>
      </w:r>
      <w:r>
        <w:rPr>
          <w:rFonts w:ascii="Times New Roman" w:hAnsi="Times New Roman" w:cs="Times New Roman"/>
          <w:sz w:val="20"/>
          <w:szCs w:val="20"/>
        </w:rPr>
        <w:t>tří skupin</w:t>
      </w:r>
      <w:r w:rsidRPr="00B75C69">
        <w:rPr>
          <w:rFonts w:ascii="Times New Roman" w:hAnsi="Times New Roman" w:cs="Times New Roman"/>
          <w:sz w:val="20"/>
          <w:szCs w:val="20"/>
        </w:rPr>
        <w:t xml:space="preserve"> a to </w:t>
      </w:r>
      <w:proofErr w:type="spellStart"/>
      <w:r w:rsidRPr="00B75C69">
        <w:rPr>
          <w:rFonts w:ascii="Times New Roman" w:hAnsi="Times New Roman" w:cs="Times New Roman"/>
          <w:sz w:val="20"/>
          <w:szCs w:val="20"/>
          <w:u w:val="single"/>
        </w:rPr>
        <w:t>intersociální</w:t>
      </w:r>
      <w:proofErr w:type="spellEnd"/>
      <w:r w:rsidRPr="00B75C69">
        <w:rPr>
          <w:rFonts w:ascii="Times New Roman" w:hAnsi="Times New Roman" w:cs="Times New Roman"/>
          <w:sz w:val="20"/>
          <w:szCs w:val="20"/>
        </w:rPr>
        <w:t xml:space="preserve">, vznikající v důsledku vzájemného působení </w:t>
      </w:r>
      <w:r w:rsidRPr="00B75C69">
        <w:rPr>
          <w:rFonts w:ascii="Times New Roman" w:hAnsi="Times New Roman" w:cs="Times New Roman"/>
          <w:i/>
          <w:iCs/>
          <w:sz w:val="20"/>
          <w:szCs w:val="20"/>
        </w:rPr>
        <w:t>„různých společensko-sociálních a ekonomických systémů a globálního soužití lidstva v podmínkách různých hodnotových kritérií a ideologií, jakož i různých reakcí na globální</w:t>
      </w:r>
      <w:r w:rsidRPr="00B75C69">
        <w:rPr>
          <w:rFonts w:ascii="Times New Roman" w:hAnsi="Times New Roman" w:cs="Times New Roman"/>
          <w:sz w:val="20"/>
          <w:szCs w:val="20"/>
        </w:rPr>
        <w:t xml:space="preserve"> </w:t>
      </w:r>
      <w:r w:rsidRPr="00B75C69">
        <w:rPr>
          <w:rFonts w:ascii="Times New Roman" w:hAnsi="Times New Roman" w:cs="Times New Roman"/>
          <w:i/>
          <w:iCs/>
          <w:sz w:val="20"/>
          <w:szCs w:val="20"/>
        </w:rPr>
        <w:t>společenské situace se zásadním stř</w:t>
      </w:r>
      <w:r>
        <w:rPr>
          <w:rFonts w:ascii="Times New Roman" w:hAnsi="Times New Roman" w:cs="Times New Roman"/>
          <w:i/>
          <w:iCs/>
          <w:sz w:val="20"/>
          <w:szCs w:val="20"/>
        </w:rPr>
        <w:t xml:space="preserve">etem zájmu“ </w:t>
      </w:r>
      <w:r w:rsidRPr="009828A0">
        <w:rPr>
          <w:rFonts w:ascii="Times New Roman" w:hAnsi="Times New Roman" w:cs="Times New Roman"/>
          <w:sz w:val="20"/>
          <w:szCs w:val="20"/>
        </w:rPr>
        <w:t>(Jeníč</w:t>
      </w:r>
      <w:r>
        <w:rPr>
          <w:rFonts w:ascii="Times New Roman" w:hAnsi="Times New Roman" w:cs="Times New Roman"/>
          <w:sz w:val="20"/>
          <w:szCs w:val="20"/>
        </w:rPr>
        <w:t xml:space="preserve">ek, </w:t>
      </w:r>
      <w:r w:rsidRPr="009828A0">
        <w:rPr>
          <w:rFonts w:ascii="Times New Roman" w:hAnsi="Times New Roman" w:cs="Times New Roman"/>
          <w:sz w:val="20"/>
          <w:szCs w:val="20"/>
        </w:rPr>
        <w:t>Foltýn</w:t>
      </w:r>
      <w:r>
        <w:rPr>
          <w:rFonts w:ascii="Times New Roman" w:hAnsi="Times New Roman" w:cs="Times New Roman"/>
          <w:sz w:val="20"/>
          <w:szCs w:val="20"/>
        </w:rPr>
        <w:t>,</w:t>
      </w:r>
      <w:r w:rsidRPr="009828A0">
        <w:rPr>
          <w:rFonts w:ascii="Times New Roman" w:hAnsi="Times New Roman" w:cs="Times New Roman"/>
          <w:sz w:val="20"/>
          <w:szCs w:val="20"/>
        </w:rPr>
        <w:t xml:space="preserve"> 2003, s.</w:t>
      </w:r>
      <w:r>
        <w:rPr>
          <w:rFonts w:ascii="Times New Roman" w:hAnsi="Times New Roman" w:cs="Times New Roman"/>
          <w:sz w:val="20"/>
          <w:szCs w:val="20"/>
        </w:rPr>
        <w:t xml:space="preserve"> </w:t>
      </w:r>
      <w:r w:rsidRPr="009828A0">
        <w:rPr>
          <w:rFonts w:ascii="Times New Roman" w:hAnsi="Times New Roman" w:cs="Times New Roman"/>
          <w:sz w:val="20"/>
          <w:szCs w:val="20"/>
        </w:rPr>
        <w:t>5).</w:t>
      </w:r>
      <w:r>
        <w:rPr>
          <w:rFonts w:ascii="Times New Roman" w:hAnsi="Times New Roman" w:cs="Times New Roman"/>
          <w:i/>
          <w:iCs/>
          <w:sz w:val="20"/>
          <w:szCs w:val="20"/>
        </w:rPr>
        <w:t xml:space="preserve"> </w:t>
      </w:r>
      <w:r>
        <w:rPr>
          <w:rFonts w:ascii="Times New Roman" w:hAnsi="Times New Roman" w:cs="Times New Roman"/>
          <w:sz w:val="20"/>
          <w:szCs w:val="20"/>
        </w:rPr>
        <w:t xml:space="preserve">Do této oblasti spadají otázky zbrojení, sociální a ekonomická zaostalost rozvojových zemí, problematika globální zadluženosti. Dále problémy </w:t>
      </w:r>
      <w:r w:rsidRPr="00B75C69">
        <w:rPr>
          <w:rFonts w:ascii="Times New Roman" w:hAnsi="Times New Roman" w:cs="Times New Roman"/>
          <w:sz w:val="20"/>
          <w:szCs w:val="20"/>
          <w:u w:val="single"/>
        </w:rPr>
        <w:t>přírodně sociální povahy</w:t>
      </w:r>
      <w:r>
        <w:rPr>
          <w:rFonts w:ascii="Times New Roman" w:hAnsi="Times New Roman" w:cs="Times New Roman"/>
          <w:sz w:val="20"/>
          <w:szCs w:val="20"/>
        </w:rPr>
        <w:t>, které</w:t>
      </w:r>
      <w:r w:rsidRPr="00B75C69">
        <w:rPr>
          <w:rFonts w:ascii="Times New Roman" w:hAnsi="Times New Roman" w:cs="Times New Roman"/>
          <w:sz w:val="20"/>
          <w:szCs w:val="20"/>
        </w:rPr>
        <w:t xml:space="preserve"> </w:t>
      </w:r>
      <w:r w:rsidRPr="00B75C69">
        <w:rPr>
          <w:rFonts w:ascii="Times New Roman" w:hAnsi="Times New Roman" w:cs="Times New Roman"/>
          <w:i/>
          <w:iCs/>
          <w:sz w:val="20"/>
          <w:szCs w:val="20"/>
        </w:rPr>
        <w:t>„</w:t>
      </w:r>
      <w:r>
        <w:rPr>
          <w:rFonts w:ascii="Times New Roman" w:hAnsi="Times New Roman" w:cs="Times New Roman"/>
          <w:i/>
          <w:iCs/>
          <w:sz w:val="20"/>
          <w:szCs w:val="20"/>
        </w:rPr>
        <w:t>pramení z porušení vazeb mezi přírodou a lidskou společ</w:t>
      </w:r>
      <w:r w:rsidRPr="00B75C69">
        <w:rPr>
          <w:rFonts w:ascii="Times New Roman" w:hAnsi="Times New Roman" w:cs="Times New Roman"/>
          <w:i/>
          <w:iCs/>
          <w:sz w:val="20"/>
          <w:szCs w:val="20"/>
        </w:rPr>
        <w:t>ností, kdy po</w:t>
      </w:r>
      <w:r>
        <w:rPr>
          <w:rFonts w:ascii="Times New Roman" w:hAnsi="Times New Roman" w:cs="Times New Roman"/>
          <w:i/>
          <w:iCs/>
          <w:sz w:val="20"/>
          <w:szCs w:val="20"/>
        </w:rPr>
        <w:t>čet obyvatel roste, přírodní zdroje však zů</w:t>
      </w:r>
      <w:r w:rsidRPr="00B75C69">
        <w:rPr>
          <w:rFonts w:ascii="Times New Roman" w:hAnsi="Times New Roman" w:cs="Times New Roman"/>
          <w:i/>
          <w:iCs/>
          <w:sz w:val="20"/>
          <w:szCs w:val="20"/>
        </w:rPr>
        <w:t>stávají spíše konstantní…</w:t>
      </w:r>
      <w:r>
        <w:rPr>
          <w:rFonts w:ascii="Times New Roman" w:hAnsi="Times New Roman" w:cs="Times New Roman"/>
          <w:i/>
          <w:iCs/>
          <w:sz w:val="20"/>
          <w:szCs w:val="20"/>
        </w:rPr>
        <w:t>ekonomický rů</w:t>
      </w:r>
      <w:r w:rsidRPr="00B75C69">
        <w:rPr>
          <w:rFonts w:ascii="Times New Roman" w:hAnsi="Times New Roman" w:cs="Times New Roman"/>
          <w:i/>
          <w:iCs/>
          <w:sz w:val="20"/>
          <w:szCs w:val="20"/>
        </w:rPr>
        <w:t>s</w:t>
      </w:r>
      <w:r>
        <w:rPr>
          <w:rFonts w:ascii="Times New Roman" w:hAnsi="Times New Roman" w:cs="Times New Roman"/>
          <w:i/>
          <w:iCs/>
          <w:sz w:val="20"/>
          <w:szCs w:val="20"/>
        </w:rPr>
        <w:t>t, konzumní styl života a růst lidských potřeb ř</w:t>
      </w:r>
      <w:r w:rsidRPr="00B75C69">
        <w:rPr>
          <w:rFonts w:ascii="Times New Roman" w:hAnsi="Times New Roman" w:cs="Times New Roman"/>
          <w:i/>
          <w:iCs/>
          <w:sz w:val="20"/>
          <w:szCs w:val="20"/>
        </w:rPr>
        <w:t>adu z t</w:t>
      </w:r>
      <w:r>
        <w:rPr>
          <w:rFonts w:ascii="Times New Roman" w:hAnsi="Times New Roman" w:cs="Times New Roman"/>
          <w:i/>
          <w:iCs/>
          <w:sz w:val="20"/>
          <w:szCs w:val="20"/>
        </w:rPr>
        <w:t>ě</w:t>
      </w:r>
      <w:r w:rsidRPr="00B75C69">
        <w:rPr>
          <w:rFonts w:ascii="Times New Roman" w:hAnsi="Times New Roman" w:cs="Times New Roman"/>
          <w:i/>
          <w:iCs/>
          <w:sz w:val="20"/>
          <w:szCs w:val="20"/>
        </w:rPr>
        <w:t>chto obtíží</w:t>
      </w:r>
      <w:r>
        <w:rPr>
          <w:rFonts w:ascii="Times New Roman" w:hAnsi="Times New Roman" w:cs="Times New Roman"/>
          <w:i/>
          <w:iCs/>
          <w:sz w:val="20"/>
          <w:szCs w:val="20"/>
        </w:rPr>
        <w:t xml:space="preserve"> vyvolávají, nebo v důsledku znečištění životního prostředí zhoršují“ </w:t>
      </w:r>
      <w:r w:rsidRPr="009828A0">
        <w:rPr>
          <w:rFonts w:ascii="Times New Roman" w:hAnsi="Times New Roman" w:cs="Times New Roman"/>
          <w:sz w:val="20"/>
          <w:szCs w:val="20"/>
        </w:rPr>
        <w:t>(Jeníč</w:t>
      </w:r>
      <w:r>
        <w:rPr>
          <w:rFonts w:ascii="Times New Roman" w:hAnsi="Times New Roman" w:cs="Times New Roman"/>
          <w:sz w:val="20"/>
          <w:szCs w:val="20"/>
        </w:rPr>
        <w:t xml:space="preserve">ek, Foltýn, </w:t>
      </w:r>
      <w:r w:rsidRPr="009828A0">
        <w:rPr>
          <w:rFonts w:ascii="Times New Roman" w:hAnsi="Times New Roman" w:cs="Times New Roman"/>
          <w:sz w:val="20"/>
          <w:szCs w:val="20"/>
        </w:rPr>
        <w:t>2003, s. 6).</w:t>
      </w:r>
      <w:r>
        <w:rPr>
          <w:rFonts w:ascii="Times New Roman" w:hAnsi="Times New Roman" w:cs="Times New Roman"/>
          <w:i/>
          <w:iCs/>
          <w:sz w:val="20"/>
          <w:szCs w:val="20"/>
        </w:rPr>
        <w:t xml:space="preserve"> </w:t>
      </w:r>
      <w:r>
        <w:rPr>
          <w:rFonts w:ascii="Times New Roman" w:hAnsi="Times New Roman" w:cs="Times New Roman"/>
          <w:sz w:val="20"/>
          <w:szCs w:val="20"/>
        </w:rPr>
        <w:t xml:space="preserve">Jedná převážně o problémy oblasti </w:t>
      </w:r>
      <w:r w:rsidRPr="003C7A3E">
        <w:rPr>
          <w:rFonts w:ascii="Times New Roman" w:hAnsi="Times New Roman" w:cs="Times New Roman"/>
          <w:sz w:val="20"/>
          <w:szCs w:val="20"/>
        </w:rPr>
        <w:t>ekologick</w:t>
      </w:r>
      <w:r>
        <w:rPr>
          <w:rFonts w:ascii="Times New Roman" w:hAnsi="Times New Roman" w:cs="Times New Roman"/>
          <w:sz w:val="20"/>
          <w:szCs w:val="20"/>
        </w:rPr>
        <w:t xml:space="preserve">é, surovinové a energetické, populační a potravinové. Poslední skupinou jsou </w:t>
      </w:r>
      <w:proofErr w:type="spellStart"/>
      <w:r w:rsidRPr="009828A0">
        <w:rPr>
          <w:rFonts w:ascii="Times New Roman" w:hAnsi="Times New Roman" w:cs="Times New Roman"/>
          <w:sz w:val="20"/>
          <w:szCs w:val="20"/>
          <w:u w:val="single"/>
        </w:rPr>
        <w:t>antroposociální</w:t>
      </w:r>
      <w:proofErr w:type="spellEnd"/>
      <w:r w:rsidRPr="009828A0">
        <w:rPr>
          <w:rFonts w:ascii="Times New Roman" w:hAnsi="Times New Roman" w:cs="Times New Roman"/>
          <w:sz w:val="20"/>
          <w:szCs w:val="20"/>
          <w:u w:val="single"/>
        </w:rPr>
        <w:t xml:space="preserve"> globální problémy</w:t>
      </w:r>
      <w:r>
        <w:rPr>
          <w:rFonts w:ascii="Times New Roman" w:hAnsi="Times New Roman" w:cs="Times New Roman"/>
          <w:i/>
          <w:iCs/>
          <w:sz w:val="20"/>
          <w:szCs w:val="20"/>
        </w:rPr>
        <w:t xml:space="preserve">. </w:t>
      </w:r>
      <w:r w:rsidRPr="009828A0">
        <w:rPr>
          <w:rFonts w:ascii="Times New Roman" w:hAnsi="Times New Roman" w:cs="Times New Roman"/>
          <w:sz w:val="20"/>
          <w:szCs w:val="20"/>
        </w:rPr>
        <w:t xml:space="preserve">Do této kategorie spadají </w:t>
      </w:r>
      <w:r>
        <w:rPr>
          <w:rFonts w:ascii="Times New Roman" w:hAnsi="Times New Roman" w:cs="Times New Roman"/>
          <w:sz w:val="20"/>
          <w:szCs w:val="20"/>
        </w:rPr>
        <w:t>problémy</w:t>
      </w:r>
      <w:r w:rsidRPr="009828A0">
        <w:rPr>
          <w:rFonts w:ascii="Times New Roman" w:hAnsi="Times New Roman" w:cs="Times New Roman"/>
          <w:sz w:val="20"/>
          <w:szCs w:val="20"/>
        </w:rPr>
        <w:t xml:space="preserve"> </w:t>
      </w:r>
      <w:r>
        <w:rPr>
          <w:rFonts w:ascii="Times New Roman" w:hAnsi="Times New Roman" w:cs="Times New Roman"/>
          <w:sz w:val="20"/>
          <w:szCs w:val="20"/>
        </w:rPr>
        <w:t>nerovného přístupu ke vzdělání, zdravotní péč</w:t>
      </w:r>
      <w:r w:rsidRPr="009828A0">
        <w:rPr>
          <w:rFonts w:ascii="Times New Roman" w:hAnsi="Times New Roman" w:cs="Times New Roman"/>
          <w:sz w:val="20"/>
          <w:szCs w:val="20"/>
        </w:rPr>
        <w:t xml:space="preserve">i, bydlení, </w:t>
      </w:r>
      <w:r>
        <w:rPr>
          <w:rFonts w:ascii="Times New Roman" w:hAnsi="Times New Roman" w:cs="Times New Roman"/>
          <w:sz w:val="20"/>
          <w:szCs w:val="20"/>
        </w:rPr>
        <w:t>kultuř</w:t>
      </w:r>
      <w:r w:rsidRPr="009828A0">
        <w:rPr>
          <w:rFonts w:ascii="Times New Roman" w:hAnsi="Times New Roman" w:cs="Times New Roman"/>
          <w:sz w:val="20"/>
          <w:szCs w:val="20"/>
        </w:rPr>
        <w:t>e, lidským práv</w:t>
      </w:r>
      <w:r>
        <w:rPr>
          <w:rFonts w:ascii="Times New Roman" w:hAnsi="Times New Roman" w:cs="Times New Roman"/>
          <w:sz w:val="20"/>
          <w:szCs w:val="20"/>
        </w:rPr>
        <w:t>ů</w:t>
      </w:r>
      <w:r w:rsidRPr="009828A0">
        <w:rPr>
          <w:rFonts w:ascii="Times New Roman" w:hAnsi="Times New Roman" w:cs="Times New Roman"/>
          <w:sz w:val="20"/>
          <w:szCs w:val="20"/>
        </w:rPr>
        <w:t>m</w:t>
      </w:r>
      <w:r>
        <w:rPr>
          <w:rFonts w:ascii="Times New Roman" w:hAnsi="Times New Roman" w:cs="Times New Roman"/>
          <w:sz w:val="20"/>
          <w:szCs w:val="20"/>
        </w:rPr>
        <w:t xml:space="preserve"> i nedostatky v jejich zabezpečování </w:t>
      </w:r>
      <w:r w:rsidRPr="009828A0">
        <w:rPr>
          <w:rFonts w:ascii="Times New Roman" w:hAnsi="Times New Roman" w:cs="Times New Roman"/>
          <w:sz w:val="20"/>
          <w:szCs w:val="20"/>
        </w:rPr>
        <w:t>(Jení</w:t>
      </w:r>
      <w:r>
        <w:rPr>
          <w:rFonts w:ascii="Times New Roman" w:hAnsi="Times New Roman" w:cs="Times New Roman"/>
          <w:sz w:val="20"/>
          <w:szCs w:val="20"/>
        </w:rPr>
        <w:t>ček, Foltýn,</w:t>
      </w:r>
      <w:r w:rsidRPr="009828A0">
        <w:rPr>
          <w:rFonts w:ascii="Times New Roman" w:hAnsi="Times New Roman" w:cs="Times New Roman"/>
          <w:sz w:val="20"/>
          <w:szCs w:val="20"/>
        </w:rPr>
        <w:t xml:space="preserve"> 2003, s. 6).</w:t>
      </w:r>
    </w:p>
  </w:footnote>
  <w:footnote w:id="40">
    <w:p w:rsidR="00452E5D" w:rsidRDefault="00452E5D" w:rsidP="000A3A07">
      <w:pPr>
        <w:pStyle w:val="Textpoznpodarou"/>
        <w:jc w:val="both"/>
      </w:pPr>
      <w:r w:rsidRPr="001E32D3">
        <w:rPr>
          <w:rStyle w:val="Znakapoznpodarou"/>
          <w:rFonts w:ascii="Times New Roman" w:hAnsi="Times New Roman" w:cs="Times New Roman"/>
        </w:rPr>
        <w:footnoteRef/>
      </w:r>
      <w:r>
        <w:rPr>
          <w:rFonts w:ascii="Times New Roman" w:hAnsi="Times New Roman" w:cs="Times New Roman"/>
        </w:rPr>
        <w:t xml:space="preserve"> </w:t>
      </w:r>
      <w:r w:rsidRPr="00AF5BFB">
        <w:rPr>
          <w:rFonts w:ascii="Times New Roman" w:hAnsi="Times New Roman" w:cs="Times New Roman"/>
        </w:rPr>
        <w:t>MZV ČR. Zásady zahraniční rozvojové spolupráce po vstupu ČR do Evropské unie [online]. [cit. 2013-10-17]. Dostupné z: http://www.businessinfo.cz/cs/clanky/zakladni-dokumenty-rozvojova-spoluprace-1312.html.</w:t>
      </w:r>
    </w:p>
  </w:footnote>
  <w:footnote w:id="41">
    <w:p w:rsidR="00452E5D" w:rsidRPr="00F3598E" w:rsidRDefault="00452E5D" w:rsidP="009E0855">
      <w:pPr>
        <w:pStyle w:val="Textpoznpodarou"/>
        <w:jc w:val="both"/>
        <w:rPr>
          <w:rFonts w:ascii="Times New Roman" w:hAnsi="Times New Roman" w:cs="Times New Roman"/>
        </w:rPr>
      </w:pPr>
      <w:r w:rsidRPr="00984D91">
        <w:rPr>
          <w:rStyle w:val="Znakapoznpodarou"/>
          <w:rFonts w:ascii="Times New Roman" w:hAnsi="Times New Roman" w:cs="Times New Roman"/>
        </w:rPr>
        <w:footnoteRef/>
      </w:r>
      <w:r w:rsidRPr="00984D91">
        <w:rPr>
          <w:rFonts w:ascii="Times New Roman" w:hAnsi="Times New Roman" w:cs="Times New Roman"/>
        </w:rPr>
        <w:t xml:space="preserve"> Do</w:t>
      </w:r>
      <w:r w:rsidRPr="009B2238">
        <w:rPr>
          <w:rFonts w:ascii="Times New Roman" w:hAnsi="Times New Roman" w:cs="Times New Roman"/>
        </w:rPr>
        <w:t xml:space="preserve"> </w:t>
      </w:r>
      <w:r>
        <w:rPr>
          <w:rFonts w:ascii="Times New Roman" w:hAnsi="Times New Roman" w:cs="Times New Roman"/>
        </w:rPr>
        <w:t xml:space="preserve">této </w:t>
      </w:r>
      <w:r w:rsidRPr="009B2238">
        <w:rPr>
          <w:rFonts w:ascii="Times New Roman" w:hAnsi="Times New Roman" w:cs="Times New Roman"/>
        </w:rPr>
        <w:t>kategorie</w:t>
      </w:r>
      <w:r>
        <w:rPr>
          <w:rFonts w:ascii="Times New Roman" w:hAnsi="Times New Roman" w:cs="Times New Roman"/>
        </w:rPr>
        <w:t xml:space="preserve"> jsou zařazeny země:</w:t>
      </w:r>
      <w:r w:rsidRPr="009B2238">
        <w:t xml:space="preserve"> </w:t>
      </w:r>
      <w:r w:rsidRPr="009B2238">
        <w:rPr>
          <w:rFonts w:ascii="Times New Roman" w:hAnsi="Times New Roman" w:cs="Times New Roman"/>
        </w:rPr>
        <w:t>Kuba, Mongolsko, Severní Korea, Severní Vietnam/Vietnam, později též Laos a Kambodža</w:t>
      </w:r>
      <w:r>
        <w:rPr>
          <w:rFonts w:ascii="Times New Roman" w:hAnsi="Times New Roman" w:cs="Times New Roman"/>
        </w:rPr>
        <w:t>.</w:t>
      </w:r>
      <w:r w:rsidRPr="0016581E">
        <w:rPr>
          <w:sz w:val="22"/>
          <w:szCs w:val="22"/>
        </w:rPr>
        <w:t xml:space="preserve"> </w:t>
      </w:r>
      <w:r w:rsidRPr="00F3598E">
        <w:rPr>
          <w:rFonts w:ascii="Times New Roman" w:hAnsi="Times New Roman" w:cs="Times New Roman"/>
        </w:rPr>
        <w:t>PLEŠINGER, Jan; KAPLAN, Michal; JELÍNEK, Petr; EXNEROVÁ, Věra: Zahraniční rozvojová spolupráce ČR. 2005 [online].</w:t>
      </w:r>
      <w:r>
        <w:rPr>
          <w:rFonts w:ascii="Times New Roman" w:hAnsi="Times New Roman" w:cs="Times New Roman"/>
        </w:rPr>
        <w:t xml:space="preserve"> </w:t>
      </w:r>
      <w:r w:rsidRPr="00696636">
        <w:rPr>
          <w:rFonts w:ascii="Times New Roman" w:hAnsi="Times New Roman" w:cs="Times New Roman"/>
        </w:rPr>
        <w:t>2005 [cit. 2013-11-01].</w:t>
      </w:r>
      <w:r w:rsidRPr="00F3598E">
        <w:rPr>
          <w:rFonts w:ascii="Times New Roman" w:hAnsi="Times New Roman" w:cs="Times New Roman"/>
        </w:rPr>
        <w:t xml:space="preserve"> Dostupné z: </w:t>
      </w:r>
      <w:hyperlink r:id="rId18" w:history="1">
        <w:r w:rsidRPr="00F3598E">
          <w:rPr>
            <w:rStyle w:val="Hypertextovodkaz"/>
            <w:rFonts w:ascii="Times New Roman" w:hAnsi="Times New Roman" w:cs="Times New Roman"/>
            <w:color w:val="auto"/>
            <w:u w:val="none"/>
          </w:rPr>
          <w:t>http://www.tf.jcu.cz/getfile/5ef56634222c15a2</w:t>
        </w:r>
      </w:hyperlink>
      <w:r w:rsidRPr="00F3598E">
        <w:rPr>
          <w:rFonts w:ascii="Times New Roman" w:hAnsi="Times New Roman" w:cs="Times New Roman"/>
        </w:rPr>
        <w:t>.</w:t>
      </w:r>
    </w:p>
  </w:footnote>
  <w:footnote w:id="42">
    <w:p w:rsidR="00452E5D" w:rsidRPr="00F80E93" w:rsidRDefault="00452E5D" w:rsidP="009E0855">
      <w:pPr>
        <w:pStyle w:val="Textpoznpodarou"/>
        <w:jc w:val="both"/>
        <w:rPr>
          <w:rFonts w:ascii="Times New Roman" w:hAnsi="Times New Roman" w:cs="Times New Roman"/>
        </w:rPr>
      </w:pPr>
      <w:r w:rsidRPr="00984D91">
        <w:rPr>
          <w:rStyle w:val="Znakapoznpodarou"/>
          <w:rFonts w:ascii="Times New Roman" w:hAnsi="Times New Roman" w:cs="Times New Roman"/>
        </w:rPr>
        <w:footnoteRef/>
      </w:r>
      <w:r w:rsidRPr="00984D91">
        <w:rPr>
          <w:rFonts w:ascii="Times New Roman" w:hAnsi="Times New Roman" w:cs="Times New Roman"/>
        </w:rPr>
        <w:t xml:space="preserve"> </w:t>
      </w:r>
      <w:r>
        <w:rPr>
          <w:rFonts w:ascii="Times New Roman" w:hAnsi="Times New Roman" w:cs="Times New Roman"/>
        </w:rPr>
        <w:t>Mezi země přednostního zájmu</w:t>
      </w:r>
      <w:r w:rsidRPr="0016581E">
        <w:rPr>
          <w:rFonts w:ascii="Times New Roman" w:hAnsi="Times New Roman" w:cs="Times New Roman"/>
        </w:rPr>
        <w:t xml:space="preserve"> jsou zařazeny</w:t>
      </w:r>
      <w:r>
        <w:rPr>
          <w:rFonts w:ascii="Times New Roman" w:hAnsi="Times New Roman" w:cs="Times New Roman"/>
        </w:rPr>
        <w:t xml:space="preserve"> tyto</w:t>
      </w:r>
      <w:r w:rsidRPr="0016581E">
        <w:rPr>
          <w:rFonts w:ascii="Times New Roman" w:hAnsi="Times New Roman" w:cs="Times New Roman"/>
        </w:rPr>
        <w:t xml:space="preserve"> země</w:t>
      </w:r>
      <w:r>
        <w:rPr>
          <w:rFonts w:ascii="Times New Roman" w:hAnsi="Times New Roman" w:cs="Times New Roman"/>
        </w:rPr>
        <w:t>:</w:t>
      </w:r>
      <w:r w:rsidRPr="00F80E93">
        <w:t xml:space="preserve"> </w:t>
      </w:r>
      <w:r w:rsidRPr="00F80E93">
        <w:rPr>
          <w:rFonts w:ascii="Times New Roman" w:hAnsi="Times New Roman" w:cs="Times New Roman"/>
        </w:rPr>
        <w:t xml:space="preserve">na počátku 60. let Ghana, Guinea a Mali, v 80. let pak Afghánistán, Angola, Etiopie, Jižní Jemen a </w:t>
      </w:r>
      <w:proofErr w:type="spellStart"/>
      <w:r w:rsidRPr="00F80E93">
        <w:rPr>
          <w:rFonts w:ascii="Times New Roman" w:hAnsi="Times New Roman" w:cs="Times New Roman"/>
        </w:rPr>
        <w:t>Mozambik</w:t>
      </w:r>
      <w:proofErr w:type="spellEnd"/>
      <w:r w:rsidRPr="00F80E93">
        <w:rPr>
          <w:rFonts w:ascii="Times New Roman" w:hAnsi="Times New Roman" w:cs="Times New Roman"/>
        </w:rPr>
        <w:t>, ve druhé polovině</w:t>
      </w:r>
      <w:r>
        <w:rPr>
          <w:rFonts w:ascii="Times New Roman" w:hAnsi="Times New Roman" w:cs="Times New Roman"/>
        </w:rPr>
        <w:t xml:space="preserve"> 80. Let </w:t>
      </w:r>
      <w:r w:rsidRPr="00F80E93">
        <w:rPr>
          <w:rFonts w:ascii="Times New Roman" w:hAnsi="Times New Roman" w:cs="Times New Roman"/>
        </w:rPr>
        <w:t>Nikaragua.</w:t>
      </w:r>
      <w:r>
        <w:rPr>
          <w:rFonts w:ascii="Times New Roman" w:hAnsi="Times New Roman" w:cs="Times New Roman"/>
        </w:rPr>
        <w:t xml:space="preserve"> PLEŠINGER</w:t>
      </w:r>
      <w:r w:rsidRPr="0016581E">
        <w:rPr>
          <w:rFonts w:ascii="Times New Roman" w:hAnsi="Times New Roman" w:cs="Times New Roman"/>
        </w:rPr>
        <w:t>,</w:t>
      </w:r>
      <w:r>
        <w:rPr>
          <w:rFonts w:ascii="Times New Roman" w:hAnsi="Times New Roman" w:cs="Times New Roman"/>
        </w:rPr>
        <w:t xml:space="preserve"> </w:t>
      </w:r>
      <w:r w:rsidRPr="0016581E">
        <w:rPr>
          <w:rFonts w:ascii="Times New Roman" w:hAnsi="Times New Roman" w:cs="Times New Roman"/>
        </w:rPr>
        <w:t>J</w:t>
      </w:r>
      <w:r>
        <w:rPr>
          <w:rFonts w:ascii="Times New Roman" w:hAnsi="Times New Roman" w:cs="Times New Roman"/>
        </w:rPr>
        <w:t>an</w:t>
      </w:r>
      <w:r w:rsidRPr="00F80E93">
        <w:rPr>
          <w:rFonts w:ascii="Times New Roman" w:hAnsi="Times New Roman" w:cs="Times New Roman"/>
        </w:rPr>
        <w:t>;</w:t>
      </w:r>
      <w:r>
        <w:rPr>
          <w:rFonts w:ascii="Times New Roman" w:hAnsi="Times New Roman" w:cs="Times New Roman"/>
        </w:rPr>
        <w:t xml:space="preserve"> KAPLAN</w:t>
      </w:r>
      <w:r w:rsidRPr="0016581E">
        <w:rPr>
          <w:rFonts w:ascii="Times New Roman" w:hAnsi="Times New Roman" w:cs="Times New Roman"/>
        </w:rPr>
        <w:t>,</w:t>
      </w:r>
      <w:r>
        <w:rPr>
          <w:rFonts w:ascii="Times New Roman" w:hAnsi="Times New Roman" w:cs="Times New Roman"/>
        </w:rPr>
        <w:t xml:space="preserve"> </w:t>
      </w:r>
      <w:r w:rsidRPr="0016581E">
        <w:rPr>
          <w:rFonts w:ascii="Times New Roman" w:hAnsi="Times New Roman" w:cs="Times New Roman"/>
        </w:rPr>
        <w:t>M</w:t>
      </w:r>
      <w:r>
        <w:rPr>
          <w:rFonts w:ascii="Times New Roman" w:hAnsi="Times New Roman" w:cs="Times New Roman"/>
        </w:rPr>
        <w:t>ichal</w:t>
      </w:r>
      <w:r w:rsidRPr="00F80E93">
        <w:rPr>
          <w:rFonts w:ascii="Times New Roman" w:hAnsi="Times New Roman" w:cs="Times New Roman"/>
        </w:rPr>
        <w:t>;</w:t>
      </w:r>
      <w:r>
        <w:rPr>
          <w:rFonts w:ascii="Times New Roman" w:hAnsi="Times New Roman" w:cs="Times New Roman"/>
        </w:rPr>
        <w:t xml:space="preserve"> JELÍNEK</w:t>
      </w:r>
      <w:r w:rsidRPr="0016581E">
        <w:rPr>
          <w:rFonts w:ascii="Times New Roman" w:hAnsi="Times New Roman" w:cs="Times New Roman"/>
        </w:rPr>
        <w:t>,</w:t>
      </w:r>
      <w:r>
        <w:rPr>
          <w:rFonts w:ascii="Times New Roman" w:hAnsi="Times New Roman" w:cs="Times New Roman"/>
        </w:rPr>
        <w:t xml:space="preserve"> </w:t>
      </w:r>
      <w:r w:rsidRPr="0016581E">
        <w:rPr>
          <w:rFonts w:ascii="Times New Roman" w:hAnsi="Times New Roman" w:cs="Times New Roman"/>
        </w:rPr>
        <w:t>P</w:t>
      </w:r>
      <w:r>
        <w:rPr>
          <w:rFonts w:ascii="Times New Roman" w:hAnsi="Times New Roman" w:cs="Times New Roman"/>
        </w:rPr>
        <w:t>etr</w:t>
      </w:r>
      <w:r w:rsidRPr="00F80E93">
        <w:rPr>
          <w:rFonts w:ascii="Times New Roman" w:hAnsi="Times New Roman" w:cs="Times New Roman"/>
        </w:rPr>
        <w:t>;</w:t>
      </w:r>
      <w:r>
        <w:rPr>
          <w:rFonts w:ascii="Times New Roman" w:hAnsi="Times New Roman" w:cs="Times New Roman"/>
        </w:rPr>
        <w:t xml:space="preserve"> EXNEROVÁ</w:t>
      </w:r>
      <w:r w:rsidRPr="0016581E">
        <w:rPr>
          <w:rFonts w:ascii="Times New Roman" w:hAnsi="Times New Roman" w:cs="Times New Roman"/>
        </w:rPr>
        <w:t>,</w:t>
      </w:r>
      <w:r>
        <w:rPr>
          <w:rFonts w:ascii="Times New Roman" w:hAnsi="Times New Roman" w:cs="Times New Roman"/>
        </w:rPr>
        <w:t xml:space="preserve"> </w:t>
      </w:r>
      <w:r w:rsidRPr="0016581E">
        <w:rPr>
          <w:rFonts w:ascii="Times New Roman" w:hAnsi="Times New Roman" w:cs="Times New Roman"/>
        </w:rPr>
        <w:t>V</w:t>
      </w:r>
      <w:r>
        <w:rPr>
          <w:rFonts w:ascii="Times New Roman" w:hAnsi="Times New Roman" w:cs="Times New Roman"/>
        </w:rPr>
        <w:t>ěra</w:t>
      </w:r>
      <w:r w:rsidRPr="0016581E">
        <w:rPr>
          <w:rFonts w:ascii="Times New Roman" w:hAnsi="Times New Roman" w:cs="Times New Roman"/>
        </w:rPr>
        <w:t xml:space="preserve">: </w:t>
      </w:r>
      <w:r w:rsidRPr="0016581E">
        <w:rPr>
          <w:rFonts w:ascii="Times New Roman" w:hAnsi="Times New Roman" w:cs="Times New Roman"/>
          <w:i/>
          <w:iCs/>
        </w:rPr>
        <w:t>Zahraniční rozvojová spolupráce ČR</w:t>
      </w:r>
      <w:r>
        <w:rPr>
          <w:rFonts w:ascii="Times New Roman" w:hAnsi="Times New Roman" w:cs="Times New Roman"/>
        </w:rPr>
        <w:t>.</w:t>
      </w:r>
      <w:r w:rsidRPr="0016581E">
        <w:rPr>
          <w:rFonts w:ascii="Times New Roman" w:hAnsi="Times New Roman" w:cs="Times New Roman"/>
        </w:rPr>
        <w:t xml:space="preserve"> 2005</w:t>
      </w:r>
      <w:r>
        <w:rPr>
          <w:rFonts w:ascii="Times New Roman" w:hAnsi="Times New Roman" w:cs="Times New Roman"/>
        </w:rPr>
        <w:t xml:space="preserve"> </w:t>
      </w:r>
      <w:r w:rsidRPr="001E32D3">
        <w:rPr>
          <w:rFonts w:ascii="Times New Roman" w:hAnsi="Times New Roman" w:cs="Times New Roman"/>
        </w:rPr>
        <w:t>[online].</w:t>
      </w:r>
      <w:r>
        <w:rPr>
          <w:rFonts w:ascii="Times New Roman" w:hAnsi="Times New Roman" w:cs="Times New Roman"/>
        </w:rPr>
        <w:t xml:space="preserve"> </w:t>
      </w:r>
      <w:r w:rsidRPr="00696636">
        <w:rPr>
          <w:rFonts w:ascii="Times New Roman" w:hAnsi="Times New Roman" w:cs="Times New Roman"/>
        </w:rPr>
        <w:t>2005 [cit. 2013-11-01].</w:t>
      </w:r>
      <w:r w:rsidRPr="0016581E">
        <w:rPr>
          <w:rFonts w:ascii="Times New Roman" w:hAnsi="Times New Roman" w:cs="Times New Roman"/>
        </w:rPr>
        <w:t xml:space="preserve"> </w:t>
      </w:r>
      <w:r>
        <w:rPr>
          <w:rFonts w:ascii="Times New Roman" w:hAnsi="Times New Roman" w:cs="Times New Roman"/>
        </w:rPr>
        <w:t>Dostupné z</w:t>
      </w:r>
      <w:r w:rsidRPr="00F80E93">
        <w:rPr>
          <w:rFonts w:ascii="Times New Roman" w:hAnsi="Times New Roman" w:cs="Times New Roman"/>
        </w:rPr>
        <w:t xml:space="preserve">: </w:t>
      </w:r>
      <w:hyperlink r:id="rId19" w:history="1">
        <w:r w:rsidRPr="00F80E93">
          <w:rPr>
            <w:rStyle w:val="Hypertextovodkaz"/>
            <w:rFonts w:ascii="Times New Roman" w:hAnsi="Times New Roman" w:cs="Times New Roman"/>
            <w:color w:val="auto"/>
            <w:u w:val="none"/>
          </w:rPr>
          <w:t>http://www.tf.jcu.cz/getfile/5ef56634222c15a2</w:t>
        </w:r>
      </w:hyperlink>
      <w:r>
        <w:rPr>
          <w:rFonts w:ascii="Times New Roman" w:hAnsi="Times New Roman" w:cs="Times New Roman"/>
        </w:rPr>
        <w:t>.</w:t>
      </w:r>
    </w:p>
  </w:footnote>
  <w:footnote w:id="43">
    <w:p w:rsidR="00452E5D" w:rsidRPr="009B1201" w:rsidRDefault="00452E5D" w:rsidP="009E0855">
      <w:pPr>
        <w:pStyle w:val="Textpoznpodarou"/>
        <w:jc w:val="both"/>
        <w:rPr>
          <w:rFonts w:ascii="Times New Roman" w:hAnsi="Times New Roman" w:cs="Times New Roman"/>
        </w:rPr>
      </w:pPr>
      <w:r w:rsidRPr="00984D91">
        <w:rPr>
          <w:rStyle w:val="Znakapoznpodarou"/>
          <w:rFonts w:ascii="Times New Roman" w:hAnsi="Times New Roman" w:cs="Times New Roman"/>
        </w:rPr>
        <w:footnoteRef/>
      </w:r>
      <w:r w:rsidRPr="00984D91">
        <w:rPr>
          <w:rFonts w:ascii="Times New Roman" w:hAnsi="Times New Roman" w:cs="Times New Roman"/>
        </w:rPr>
        <w:t xml:space="preserve"> Patří</w:t>
      </w:r>
      <w:r w:rsidRPr="009E0855">
        <w:rPr>
          <w:rFonts w:ascii="Times New Roman" w:hAnsi="Times New Roman" w:cs="Times New Roman"/>
        </w:rPr>
        <w:t xml:space="preserve"> sem rozvojové země, které se politicky nestavěly proti východnímu bloku - v 80. letech například do této kategorie náležely státy jako Sýrie, Alžírsko, Libye, Irák, Indie, Kongo, Benin, Mexiko, Venezuela, Guinea-Bissau, ale také Nigérie nebo Írán.</w:t>
      </w:r>
      <w:r w:rsidRPr="009E0855">
        <w:rPr>
          <w:rFonts w:ascii="Times New Roman" w:hAnsi="Times New Roman" w:cs="Times New Roman"/>
          <w:sz w:val="22"/>
          <w:szCs w:val="22"/>
        </w:rPr>
        <w:t xml:space="preserve"> </w:t>
      </w:r>
      <w:r w:rsidRPr="009B1201">
        <w:rPr>
          <w:rFonts w:ascii="Times New Roman" w:hAnsi="Times New Roman" w:cs="Times New Roman"/>
        </w:rPr>
        <w:t>PLEŠINGER, Jan;</w:t>
      </w:r>
      <w:r>
        <w:rPr>
          <w:rFonts w:ascii="Times New Roman" w:hAnsi="Times New Roman" w:cs="Times New Roman"/>
        </w:rPr>
        <w:t xml:space="preserve"> KAPLAN, Michal; JELÍNEK, Petr; </w:t>
      </w:r>
      <w:r w:rsidRPr="009B1201">
        <w:rPr>
          <w:rFonts w:ascii="Times New Roman" w:hAnsi="Times New Roman" w:cs="Times New Roman"/>
        </w:rPr>
        <w:t xml:space="preserve">EXNEROVÁ, Věra: </w:t>
      </w:r>
      <w:r w:rsidRPr="009B1201">
        <w:rPr>
          <w:rFonts w:ascii="Times New Roman" w:hAnsi="Times New Roman" w:cs="Times New Roman"/>
          <w:i/>
        </w:rPr>
        <w:t xml:space="preserve">Zahraniční rozvojová spolupráce ČR. </w:t>
      </w:r>
      <w:r w:rsidRPr="009B1201">
        <w:rPr>
          <w:rFonts w:ascii="Times New Roman" w:hAnsi="Times New Roman" w:cs="Times New Roman"/>
        </w:rPr>
        <w:t>2005 [online].</w:t>
      </w:r>
      <w:r>
        <w:rPr>
          <w:rFonts w:ascii="Times New Roman" w:hAnsi="Times New Roman" w:cs="Times New Roman"/>
        </w:rPr>
        <w:t xml:space="preserve"> </w:t>
      </w:r>
      <w:r w:rsidRPr="00696636">
        <w:rPr>
          <w:rFonts w:ascii="Times New Roman" w:hAnsi="Times New Roman" w:cs="Times New Roman"/>
        </w:rPr>
        <w:t>2005 [cit. 2013-11-01].</w:t>
      </w:r>
      <w:r w:rsidRPr="009B1201">
        <w:rPr>
          <w:rFonts w:ascii="Times New Roman" w:hAnsi="Times New Roman" w:cs="Times New Roman"/>
        </w:rPr>
        <w:t xml:space="preserve"> Dostupné z: </w:t>
      </w:r>
      <w:hyperlink r:id="rId20" w:history="1">
        <w:r w:rsidRPr="009B1201">
          <w:rPr>
            <w:rStyle w:val="Hypertextovodkaz"/>
            <w:rFonts w:ascii="Times New Roman" w:hAnsi="Times New Roman" w:cs="Times New Roman"/>
            <w:color w:val="auto"/>
            <w:u w:val="none"/>
          </w:rPr>
          <w:t>http://www.tf.jcu.cz/getfile/5ef56634222c15a2</w:t>
        </w:r>
      </w:hyperlink>
      <w:r>
        <w:rPr>
          <w:rFonts w:ascii="Times New Roman" w:hAnsi="Times New Roman" w:cs="Times New Roman"/>
        </w:rPr>
        <w:t>.</w:t>
      </w:r>
    </w:p>
  </w:footnote>
  <w:footnote w:id="44">
    <w:p w:rsidR="00452E5D" w:rsidRPr="009B1201" w:rsidRDefault="00452E5D" w:rsidP="009E0855">
      <w:pPr>
        <w:pStyle w:val="Textpoznpodarou"/>
        <w:jc w:val="both"/>
        <w:rPr>
          <w:rFonts w:ascii="Times New Roman" w:hAnsi="Times New Roman" w:cs="Times New Roman"/>
        </w:rPr>
      </w:pPr>
      <w:r w:rsidRPr="009E0855">
        <w:rPr>
          <w:rStyle w:val="Znakapoznpodarou"/>
          <w:rFonts w:ascii="Times New Roman" w:hAnsi="Times New Roman" w:cs="Times New Roman"/>
        </w:rPr>
        <w:footnoteRef/>
      </w:r>
      <w:r w:rsidRPr="009E0855">
        <w:rPr>
          <w:rFonts w:ascii="Times New Roman" w:hAnsi="Times New Roman" w:cs="Times New Roman"/>
        </w:rPr>
        <w:t xml:space="preserve"> Jedná se o rozvojové země, které se politicky jednoznačně orientovaly na západní demokracie a se kterými Československo intenzivní spolupráci nerozvíjelo</w:t>
      </w:r>
      <w:r>
        <w:rPr>
          <w:rFonts w:ascii="Times New Roman" w:hAnsi="Times New Roman" w:cs="Times New Roman"/>
        </w:rPr>
        <w:t xml:space="preserve">. </w:t>
      </w:r>
      <w:r w:rsidRPr="009B1201">
        <w:rPr>
          <w:rFonts w:ascii="Times New Roman" w:hAnsi="Times New Roman" w:cs="Times New Roman"/>
        </w:rPr>
        <w:t>PLEŠINGER, Jan;</w:t>
      </w:r>
      <w:r>
        <w:rPr>
          <w:rFonts w:ascii="Times New Roman" w:hAnsi="Times New Roman" w:cs="Times New Roman"/>
        </w:rPr>
        <w:t xml:space="preserve"> KAPLAN, Michal; JELÍNEK, Petr; </w:t>
      </w:r>
      <w:r w:rsidRPr="009B1201">
        <w:rPr>
          <w:rFonts w:ascii="Times New Roman" w:hAnsi="Times New Roman" w:cs="Times New Roman"/>
        </w:rPr>
        <w:t xml:space="preserve">EXNEROVÁ, Věra: </w:t>
      </w:r>
      <w:r w:rsidRPr="009B1201">
        <w:rPr>
          <w:rFonts w:ascii="Times New Roman" w:hAnsi="Times New Roman" w:cs="Times New Roman"/>
          <w:i/>
        </w:rPr>
        <w:t>Zahraniční rozvojová spolupráce ČR</w:t>
      </w:r>
      <w:r>
        <w:rPr>
          <w:rFonts w:ascii="Times New Roman" w:hAnsi="Times New Roman" w:cs="Times New Roman"/>
        </w:rPr>
        <w:t>.</w:t>
      </w:r>
      <w:r w:rsidRPr="009B1201">
        <w:rPr>
          <w:rFonts w:ascii="Times New Roman" w:hAnsi="Times New Roman" w:cs="Times New Roman"/>
        </w:rPr>
        <w:t xml:space="preserve"> 2005 [online].</w:t>
      </w:r>
      <w:r>
        <w:rPr>
          <w:rFonts w:ascii="Times New Roman" w:hAnsi="Times New Roman" w:cs="Times New Roman"/>
        </w:rPr>
        <w:t xml:space="preserve"> </w:t>
      </w:r>
      <w:r w:rsidRPr="00696636">
        <w:rPr>
          <w:rFonts w:ascii="Times New Roman" w:hAnsi="Times New Roman" w:cs="Times New Roman"/>
        </w:rPr>
        <w:t>2005 [cit. 2013-11-01].</w:t>
      </w:r>
      <w:r w:rsidRPr="009B1201">
        <w:rPr>
          <w:rFonts w:ascii="Times New Roman" w:hAnsi="Times New Roman" w:cs="Times New Roman"/>
        </w:rPr>
        <w:t xml:space="preserve"> Dostupné z: </w:t>
      </w:r>
      <w:hyperlink r:id="rId21" w:history="1">
        <w:r w:rsidRPr="009B1201">
          <w:rPr>
            <w:rStyle w:val="Hypertextovodkaz"/>
            <w:rFonts w:ascii="Times New Roman" w:hAnsi="Times New Roman" w:cs="Times New Roman"/>
            <w:color w:val="auto"/>
            <w:u w:val="none"/>
          </w:rPr>
          <w:t>http://www.tf.jcu.cz/getfile/5ef56634222c15a2</w:t>
        </w:r>
      </w:hyperlink>
      <w:r>
        <w:rPr>
          <w:rFonts w:ascii="Times New Roman" w:hAnsi="Times New Roman" w:cs="Times New Roman"/>
        </w:rPr>
        <w:t>.</w:t>
      </w:r>
    </w:p>
  </w:footnote>
  <w:footnote w:id="45">
    <w:p w:rsidR="00452E5D" w:rsidRPr="009B1201" w:rsidRDefault="00452E5D" w:rsidP="00E90276">
      <w:pPr>
        <w:pStyle w:val="Textpoznpodarou"/>
        <w:jc w:val="both"/>
        <w:rPr>
          <w:rFonts w:ascii="Times New Roman" w:hAnsi="Times New Roman" w:cs="Times New Roman"/>
        </w:rPr>
      </w:pPr>
      <w:r w:rsidRPr="00984D91">
        <w:rPr>
          <w:rStyle w:val="Znakapoznpodarou"/>
          <w:rFonts w:ascii="Times New Roman" w:hAnsi="Times New Roman" w:cs="Times New Roman"/>
        </w:rPr>
        <w:footnoteRef/>
      </w:r>
      <w:r w:rsidRPr="00984D91">
        <w:rPr>
          <w:rFonts w:ascii="Times New Roman" w:hAnsi="Times New Roman" w:cs="Times New Roman"/>
        </w:rPr>
        <w:t xml:space="preserve"> Národně</w:t>
      </w:r>
      <w:r w:rsidRPr="00E90276">
        <w:rPr>
          <w:rFonts w:ascii="Times New Roman" w:hAnsi="Times New Roman" w:cs="Times New Roman"/>
        </w:rPr>
        <w:t xml:space="preserve"> osvobozenecká hnutí alžírské</w:t>
      </w:r>
      <w:r>
        <w:rPr>
          <w:rFonts w:ascii="Times New Roman" w:hAnsi="Times New Roman" w:cs="Times New Roman"/>
        </w:rPr>
        <w:t>, angolské, mozambické, zimbabw</w:t>
      </w:r>
      <w:r w:rsidRPr="00E90276">
        <w:rPr>
          <w:rFonts w:ascii="Times New Roman" w:hAnsi="Times New Roman" w:cs="Times New Roman"/>
        </w:rPr>
        <w:t>ské, namibijské, jihoafrické, stejně tak jako na národně osvobozenecké hnutí Guineje-Bissau a Kapverd.</w:t>
      </w:r>
      <w:r w:rsidRPr="00E90276">
        <w:rPr>
          <w:rFonts w:ascii="Times New Roman" w:hAnsi="Times New Roman" w:cs="Times New Roman"/>
          <w:sz w:val="22"/>
          <w:szCs w:val="22"/>
        </w:rPr>
        <w:t xml:space="preserve"> </w:t>
      </w:r>
      <w:r w:rsidRPr="009B1201">
        <w:rPr>
          <w:rFonts w:ascii="Times New Roman" w:hAnsi="Times New Roman" w:cs="Times New Roman"/>
        </w:rPr>
        <w:t>PLEŠINGER, Jan;</w:t>
      </w:r>
      <w:r>
        <w:rPr>
          <w:rFonts w:ascii="Times New Roman" w:hAnsi="Times New Roman" w:cs="Times New Roman"/>
        </w:rPr>
        <w:t xml:space="preserve"> KAPLAN, Michal; JELÍNEK, Petr; </w:t>
      </w:r>
      <w:r w:rsidRPr="009B1201">
        <w:rPr>
          <w:rFonts w:ascii="Times New Roman" w:hAnsi="Times New Roman" w:cs="Times New Roman"/>
        </w:rPr>
        <w:t xml:space="preserve">EXNEROVÁ, Věra: </w:t>
      </w:r>
      <w:r w:rsidRPr="009B1201">
        <w:rPr>
          <w:rFonts w:ascii="Times New Roman" w:hAnsi="Times New Roman" w:cs="Times New Roman"/>
          <w:i/>
        </w:rPr>
        <w:t>Zahraniční rozvojová spolupráce Č</w:t>
      </w:r>
      <w:r w:rsidRPr="009B1201">
        <w:rPr>
          <w:rFonts w:ascii="Times New Roman" w:hAnsi="Times New Roman" w:cs="Times New Roman"/>
        </w:rPr>
        <w:t>R</w:t>
      </w:r>
      <w:r>
        <w:rPr>
          <w:rFonts w:ascii="Times New Roman" w:hAnsi="Times New Roman" w:cs="Times New Roman"/>
        </w:rPr>
        <w:t>.</w:t>
      </w:r>
      <w:r w:rsidRPr="009B1201">
        <w:rPr>
          <w:rFonts w:ascii="Times New Roman" w:hAnsi="Times New Roman" w:cs="Times New Roman"/>
        </w:rPr>
        <w:t xml:space="preserve"> 2005 [online].</w:t>
      </w:r>
      <w:r>
        <w:rPr>
          <w:rFonts w:ascii="Times New Roman" w:hAnsi="Times New Roman" w:cs="Times New Roman"/>
        </w:rPr>
        <w:t xml:space="preserve"> </w:t>
      </w:r>
      <w:r w:rsidRPr="00696636">
        <w:rPr>
          <w:rFonts w:ascii="Times New Roman" w:hAnsi="Times New Roman" w:cs="Times New Roman"/>
        </w:rPr>
        <w:t>2005 [cit. 2013-11-01].</w:t>
      </w:r>
      <w:r w:rsidRPr="009B1201">
        <w:rPr>
          <w:rFonts w:ascii="Times New Roman" w:hAnsi="Times New Roman" w:cs="Times New Roman"/>
        </w:rPr>
        <w:t xml:space="preserve"> Dostupné z: </w:t>
      </w:r>
      <w:hyperlink r:id="rId22" w:history="1">
        <w:r w:rsidRPr="009B1201">
          <w:rPr>
            <w:rStyle w:val="Hypertextovodkaz"/>
            <w:rFonts w:ascii="Times New Roman" w:hAnsi="Times New Roman" w:cs="Times New Roman"/>
            <w:color w:val="auto"/>
            <w:u w:val="none"/>
          </w:rPr>
          <w:t>http://www.tf.jcu.cz/getfile/5ef56634222c15a2</w:t>
        </w:r>
      </w:hyperlink>
      <w:r w:rsidRPr="009B1201">
        <w:rPr>
          <w:rFonts w:ascii="Times New Roman" w:hAnsi="Times New Roman" w:cs="Times New Roman"/>
        </w:rPr>
        <w:t>.</w:t>
      </w:r>
    </w:p>
  </w:footnote>
  <w:footnote w:id="46">
    <w:p w:rsidR="00452E5D" w:rsidRPr="0021558C" w:rsidRDefault="00452E5D" w:rsidP="00836DE6">
      <w:pPr>
        <w:pStyle w:val="Textpoznpodarou"/>
        <w:jc w:val="both"/>
        <w:rPr>
          <w:rFonts w:ascii="Times New Roman" w:hAnsi="Times New Roman" w:cs="Times New Roman"/>
        </w:rPr>
      </w:pPr>
      <w:r w:rsidRPr="00984D91">
        <w:rPr>
          <w:rStyle w:val="Znakapoznpodarou"/>
          <w:rFonts w:ascii="Times New Roman" w:hAnsi="Times New Roman" w:cs="Times New Roman"/>
        </w:rPr>
        <w:footnoteRef/>
      </w:r>
      <w:r w:rsidRPr="00984D91">
        <w:rPr>
          <w:rFonts w:ascii="Times New Roman" w:hAnsi="Times New Roman" w:cs="Times New Roman"/>
        </w:rPr>
        <w:t xml:space="preserve"> V</w:t>
      </w:r>
      <w:r w:rsidRPr="00D24F59">
        <w:rPr>
          <w:rFonts w:ascii="Times New Roman" w:hAnsi="Times New Roman" w:cs="Times New Roman"/>
        </w:rPr>
        <w:t xml:space="preserve"> polovině 80. let Československo nabízelo 850 stipendijních míst ročně. Celkem do roku 1992 absolvovalo vysokoškolské studium v Československu téměř 20 000 cizinců</w:t>
      </w:r>
      <w:r w:rsidRPr="00836DE6">
        <w:rPr>
          <w:rFonts w:ascii="Times New Roman" w:hAnsi="Times New Roman" w:cs="Times New Roman"/>
        </w:rPr>
        <w:t>.</w:t>
      </w:r>
      <w:r>
        <w:rPr>
          <w:rFonts w:ascii="Times New Roman" w:hAnsi="Times New Roman" w:cs="Times New Roman"/>
        </w:rPr>
        <w:t xml:space="preserve"> Jejich studium organizačně zajišťovala od roku 1961 tzv. Univerzita 17. listopadu. </w:t>
      </w:r>
      <w:r w:rsidRPr="009B1201">
        <w:rPr>
          <w:rFonts w:ascii="Times New Roman" w:hAnsi="Times New Roman" w:cs="Times New Roman"/>
          <w:iCs/>
        </w:rPr>
        <w:t>Usnesení vlády Československé socialistické republiky ze dne 30. srpna 1984 č. 240 o zvýšení počtu stipendijních míst ke studiu na vysokých školách v ČSSR pro občany z rozvojových zemí</w:t>
      </w:r>
      <w:r w:rsidRPr="00836DE6">
        <w:rPr>
          <w:rFonts w:ascii="Times New Roman" w:hAnsi="Times New Roman" w:cs="Times New Roman"/>
        </w:rPr>
        <w:t xml:space="preserve"> </w:t>
      </w:r>
      <w:r w:rsidRPr="009B1201">
        <w:rPr>
          <w:rFonts w:ascii="Times New Roman" w:hAnsi="Times New Roman" w:cs="Times New Roman"/>
        </w:rPr>
        <w:t xml:space="preserve">[online]. </w:t>
      </w:r>
      <w:r>
        <w:rPr>
          <w:rFonts w:ascii="Times New Roman" w:hAnsi="Times New Roman" w:cs="Times New Roman"/>
        </w:rPr>
        <w:t xml:space="preserve">Dostupné </w:t>
      </w:r>
      <w:proofErr w:type="gramStart"/>
      <w:r>
        <w:rPr>
          <w:rFonts w:ascii="Times New Roman" w:hAnsi="Times New Roman" w:cs="Times New Roman"/>
        </w:rPr>
        <w:t>na</w:t>
      </w:r>
      <w:proofErr w:type="gramEnd"/>
      <w:r w:rsidRPr="009B1201">
        <w:rPr>
          <w:rFonts w:ascii="Times New Roman" w:hAnsi="Times New Roman" w:cs="Times New Roman"/>
        </w:rPr>
        <w:t>:</w:t>
      </w:r>
      <w:r>
        <w:rPr>
          <w:rFonts w:ascii="Times New Roman" w:hAnsi="Times New Roman" w:cs="Times New Roman"/>
        </w:rPr>
        <w:t xml:space="preserve"> </w:t>
      </w:r>
      <w:hyperlink r:id="rId23" w:history="1">
        <w:r w:rsidRPr="009B1201">
          <w:rPr>
            <w:rStyle w:val="Hypertextovodkaz"/>
            <w:rFonts w:ascii="Times New Roman" w:hAnsi="Times New Roman" w:cs="Times New Roman"/>
            <w:color w:val="auto"/>
            <w:u w:val="none"/>
          </w:rPr>
          <w:t>http://www.mzv.cz/file/397200/Analyza_poskytovani_stipendii___zkracena_verze.pdf</w:t>
        </w:r>
      </w:hyperlink>
      <w:r>
        <w:rPr>
          <w:rFonts w:ascii="Times New Roman" w:hAnsi="Times New Roman" w:cs="Times New Roman"/>
        </w:rPr>
        <w:t>.</w:t>
      </w:r>
    </w:p>
  </w:footnote>
  <w:footnote w:id="47">
    <w:p w:rsidR="00452E5D" w:rsidRDefault="00452E5D" w:rsidP="000A3A07">
      <w:pPr>
        <w:pStyle w:val="Textpoznpodarou"/>
        <w:jc w:val="both"/>
      </w:pPr>
      <w:r>
        <w:rPr>
          <w:rStyle w:val="Znakapoznpodarou"/>
        </w:rPr>
        <w:footnoteRef/>
      </w:r>
      <w:r>
        <w:t xml:space="preserve"> </w:t>
      </w:r>
      <w:r w:rsidRPr="00902523">
        <w:rPr>
          <w:rFonts w:ascii="Times New Roman" w:hAnsi="Times New Roman" w:cs="Times New Roman"/>
        </w:rPr>
        <w:t>ČR se s</w:t>
      </w:r>
      <w:r>
        <w:rPr>
          <w:rFonts w:ascii="Times New Roman" w:hAnsi="Times New Roman" w:cs="Times New Roman"/>
        </w:rPr>
        <w:t>tala členem OECD dne 21. 12. 1995</w:t>
      </w:r>
      <w:r w:rsidRPr="00902523">
        <w:rPr>
          <w:rFonts w:ascii="Times New Roman" w:hAnsi="Times New Roman" w:cs="Times New Roman"/>
        </w:rPr>
        <w:t xml:space="preserve"> </w:t>
      </w:r>
      <w:r>
        <w:rPr>
          <w:rFonts w:ascii="Times New Roman" w:hAnsi="Times New Roman" w:cs="Times New Roman"/>
        </w:rPr>
        <w:t>(zdroj</w:t>
      </w:r>
      <w:r w:rsidRPr="00902523">
        <w:rPr>
          <w:rFonts w:ascii="Times New Roman" w:hAnsi="Times New Roman" w:cs="Times New Roman"/>
        </w:rPr>
        <w:t xml:space="preserve">: OECD: </w:t>
      </w:r>
      <w:proofErr w:type="spellStart"/>
      <w:r w:rsidRPr="00591F97">
        <w:rPr>
          <w:rFonts w:ascii="Times New Roman" w:hAnsi="Times New Roman" w:cs="Times New Roman"/>
          <w:iCs/>
        </w:rPr>
        <w:t>Ratification</w:t>
      </w:r>
      <w:proofErr w:type="spellEnd"/>
      <w:r w:rsidRPr="00591F97">
        <w:rPr>
          <w:rFonts w:ascii="Times New Roman" w:hAnsi="Times New Roman" w:cs="Times New Roman"/>
          <w:iCs/>
        </w:rPr>
        <w:t xml:space="preserve"> </w:t>
      </w:r>
      <w:proofErr w:type="spellStart"/>
      <w:r w:rsidRPr="00591F97">
        <w:rPr>
          <w:rFonts w:ascii="Times New Roman" w:hAnsi="Times New Roman" w:cs="Times New Roman"/>
          <w:iCs/>
        </w:rPr>
        <w:t>of</w:t>
      </w:r>
      <w:proofErr w:type="spellEnd"/>
      <w:r w:rsidRPr="00591F97">
        <w:rPr>
          <w:rFonts w:ascii="Times New Roman" w:hAnsi="Times New Roman" w:cs="Times New Roman"/>
          <w:iCs/>
        </w:rPr>
        <w:t xml:space="preserve"> </w:t>
      </w:r>
      <w:proofErr w:type="spellStart"/>
      <w:r w:rsidRPr="00591F97">
        <w:rPr>
          <w:rFonts w:ascii="Times New Roman" w:hAnsi="Times New Roman" w:cs="Times New Roman"/>
          <w:iCs/>
        </w:rPr>
        <w:t>the</w:t>
      </w:r>
      <w:proofErr w:type="spellEnd"/>
      <w:r w:rsidRPr="00591F97">
        <w:rPr>
          <w:rFonts w:ascii="Times New Roman" w:hAnsi="Times New Roman" w:cs="Times New Roman"/>
          <w:iCs/>
        </w:rPr>
        <w:t xml:space="preserve"> </w:t>
      </w:r>
      <w:proofErr w:type="spellStart"/>
      <w:r w:rsidRPr="00591F97">
        <w:rPr>
          <w:rFonts w:ascii="Times New Roman" w:hAnsi="Times New Roman" w:cs="Times New Roman"/>
          <w:iCs/>
        </w:rPr>
        <w:t>Convention</w:t>
      </w:r>
      <w:proofErr w:type="spellEnd"/>
      <w:r w:rsidRPr="00591F97">
        <w:rPr>
          <w:rFonts w:ascii="Times New Roman" w:hAnsi="Times New Roman" w:cs="Times New Roman"/>
          <w:iCs/>
        </w:rPr>
        <w:t xml:space="preserve"> on </w:t>
      </w:r>
      <w:proofErr w:type="spellStart"/>
      <w:r w:rsidRPr="00591F97">
        <w:rPr>
          <w:rFonts w:ascii="Times New Roman" w:hAnsi="Times New Roman" w:cs="Times New Roman"/>
          <w:iCs/>
        </w:rPr>
        <w:t>the</w:t>
      </w:r>
      <w:proofErr w:type="spellEnd"/>
      <w:r w:rsidRPr="00591F97">
        <w:rPr>
          <w:rFonts w:ascii="Times New Roman" w:hAnsi="Times New Roman" w:cs="Times New Roman"/>
          <w:iCs/>
        </w:rPr>
        <w:t xml:space="preserve"> OECD</w:t>
      </w:r>
      <w:r>
        <w:rPr>
          <w:rFonts w:ascii="Times New Roman" w:hAnsi="Times New Roman" w:cs="Times New Roman"/>
          <w:i/>
          <w:iCs/>
        </w:rPr>
        <w:t xml:space="preserve">. </w:t>
      </w:r>
      <w:r>
        <w:rPr>
          <w:rFonts w:ascii="Times New Roman" w:hAnsi="Times New Roman" w:cs="Times New Roman"/>
        </w:rPr>
        <w:t xml:space="preserve">Dostupné </w:t>
      </w:r>
      <w:proofErr w:type="gramStart"/>
      <w:r>
        <w:rPr>
          <w:rFonts w:ascii="Times New Roman" w:hAnsi="Times New Roman" w:cs="Times New Roman"/>
        </w:rPr>
        <w:t>na</w:t>
      </w:r>
      <w:proofErr w:type="gramEnd"/>
      <w:r>
        <w:rPr>
          <w:rFonts w:ascii="Times New Roman" w:hAnsi="Times New Roman" w:cs="Times New Roman"/>
        </w:rPr>
        <w:t xml:space="preserve">: </w:t>
      </w:r>
      <w:hyperlink r:id="rId24" w:history="1">
        <w:r w:rsidRPr="00984D91">
          <w:rPr>
            <w:rStyle w:val="Hypertextovodkaz"/>
            <w:rFonts w:ascii="Times New Roman" w:hAnsi="Times New Roman" w:cs="Times New Roman"/>
            <w:color w:val="auto"/>
            <w:u w:val="none"/>
          </w:rPr>
          <w:t>http://www.oecd.org/general/listofoecdmembercountriesratificationoftheconventionontheoecd.htm</w:t>
        </w:r>
      </w:hyperlink>
      <w:r>
        <w:rPr>
          <w:rFonts w:ascii="Times New Roman" w:hAnsi="Times New Roman" w:cs="Times New Roman"/>
        </w:rPr>
        <w:t>.</w:t>
      </w:r>
    </w:p>
  </w:footnote>
  <w:footnote w:id="48">
    <w:p w:rsidR="00452E5D" w:rsidRPr="003E20EE" w:rsidRDefault="00452E5D" w:rsidP="000A3A07">
      <w:pPr>
        <w:pStyle w:val="Textpoznpodarou"/>
        <w:jc w:val="both"/>
        <w:rPr>
          <w:rFonts w:ascii="Times New Roman" w:hAnsi="Times New Roman" w:cs="Times New Roman"/>
        </w:rPr>
      </w:pPr>
      <w:r w:rsidRPr="003E20EE">
        <w:rPr>
          <w:rStyle w:val="Znakapoznpodarou"/>
          <w:rFonts w:ascii="Times New Roman" w:hAnsi="Times New Roman" w:cs="Times New Roman"/>
        </w:rPr>
        <w:footnoteRef/>
      </w:r>
      <w:r w:rsidRPr="003E20EE">
        <w:rPr>
          <w:rFonts w:ascii="Times New Roman" w:hAnsi="Times New Roman" w:cs="Times New Roman"/>
        </w:rPr>
        <w:t xml:space="preserve"> </w:t>
      </w:r>
      <w:r w:rsidRPr="003E20EE">
        <w:rPr>
          <w:rFonts w:ascii="Times New Roman" w:hAnsi="Times New Roman" w:cs="Times New Roman"/>
          <w:iCs/>
        </w:rPr>
        <w:t>Usnesení vlády České republiky ze dne 15. března 1995 č. 153 + P</w:t>
      </w:r>
      <w:r w:rsidRPr="003E20EE">
        <w:rPr>
          <w:rFonts w:ascii="Times New Roman" w:hAnsi="Times New Roman" w:cs="Times New Roman"/>
          <w:iCs/>
          <w:color w:val="008080"/>
          <w:sz w:val="36"/>
          <w:szCs w:val="36"/>
          <w:shd w:val="clear" w:color="auto" w:fill="FFFFFF"/>
        </w:rPr>
        <w:t xml:space="preserve"> </w:t>
      </w:r>
      <w:r w:rsidRPr="003E20EE">
        <w:rPr>
          <w:rFonts w:ascii="Times New Roman" w:hAnsi="Times New Roman" w:cs="Times New Roman"/>
          <w:iCs/>
        </w:rPr>
        <w:t>k zásadám pro poskytování zahraniční pomoci</w:t>
      </w:r>
      <w:r w:rsidRPr="003E20EE">
        <w:rPr>
          <w:rFonts w:ascii="Times New Roman" w:hAnsi="Times New Roman" w:cs="Times New Roman"/>
          <w:sz w:val="22"/>
          <w:szCs w:val="22"/>
        </w:rPr>
        <w:t xml:space="preserve"> </w:t>
      </w:r>
      <w:r w:rsidRPr="003E20EE">
        <w:rPr>
          <w:rFonts w:ascii="Times New Roman" w:hAnsi="Times New Roman" w:cs="Times New Roman"/>
        </w:rPr>
        <w:t xml:space="preserve">[online]. Dostupné </w:t>
      </w:r>
      <w:proofErr w:type="gramStart"/>
      <w:r w:rsidRPr="003E20EE">
        <w:rPr>
          <w:rFonts w:ascii="Times New Roman" w:hAnsi="Times New Roman" w:cs="Times New Roman"/>
        </w:rPr>
        <w:t>na</w:t>
      </w:r>
      <w:proofErr w:type="gramEnd"/>
      <w:r w:rsidRPr="003E20EE">
        <w:rPr>
          <w:rFonts w:ascii="Times New Roman" w:hAnsi="Times New Roman" w:cs="Times New Roman"/>
        </w:rPr>
        <w:t xml:space="preserve">: </w:t>
      </w:r>
      <w:hyperlink r:id="rId25" w:history="1">
        <w:r w:rsidRPr="003E20EE">
          <w:rPr>
            <w:rStyle w:val="Hypertextovodkaz"/>
            <w:rFonts w:ascii="Times New Roman" w:hAnsi="Times New Roman" w:cs="Times New Roman"/>
            <w:color w:val="auto"/>
            <w:u w:val="none"/>
          </w:rPr>
          <w:t>http://kormoran.vlada.cz/usneseni/usneseni_webtest.nsf/0/7897B04C221A1F30C12571B6006BDB3E</w:t>
        </w:r>
      </w:hyperlink>
      <w:r w:rsidRPr="003E20EE">
        <w:rPr>
          <w:rFonts w:ascii="Times New Roman" w:hAnsi="Times New Roman" w:cs="Times New Roman"/>
        </w:rPr>
        <w:t>.</w:t>
      </w:r>
    </w:p>
  </w:footnote>
  <w:footnote w:id="49">
    <w:p w:rsidR="00452E5D" w:rsidRDefault="00452E5D" w:rsidP="000D29EA">
      <w:pPr>
        <w:pStyle w:val="Textpoznpodarou"/>
      </w:pPr>
      <w:r w:rsidRPr="003E20EE">
        <w:rPr>
          <w:rStyle w:val="Znakapoznpodarou"/>
          <w:rFonts w:ascii="Times New Roman" w:hAnsi="Times New Roman" w:cs="Times New Roman"/>
        </w:rPr>
        <w:footnoteRef/>
      </w:r>
      <w:r w:rsidRPr="003E20EE">
        <w:rPr>
          <w:rFonts w:ascii="Times New Roman" w:hAnsi="Times New Roman" w:cs="Times New Roman"/>
        </w:rPr>
        <w:t xml:space="preserve"> </w:t>
      </w:r>
      <w:r w:rsidRPr="003E20EE">
        <w:rPr>
          <w:rFonts w:ascii="Times New Roman" w:hAnsi="Times New Roman" w:cs="Times New Roman"/>
          <w:iCs/>
        </w:rPr>
        <w:t>Na stejném</w:t>
      </w:r>
      <w:r>
        <w:rPr>
          <w:rFonts w:ascii="Times New Roman" w:hAnsi="Times New Roman" w:cs="Times New Roman"/>
          <w:iCs/>
        </w:rPr>
        <w:t xml:space="preserve"> místě</w:t>
      </w:r>
      <w:r w:rsidRPr="000D29EA">
        <w:rPr>
          <w:rFonts w:ascii="Times New Roman" w:hAnsi="Times New Roman" w:cs="Times New Roman"/>
        </w:rPr>
        <w:t>.</w:t>
      </w:r>
    </w:p>
  </w:footnote>
  <w:footnote w:id="50">
    <w:p w:rsidR="00452E5D" w:rsidRDefault="00452E5D" w:rsidP="007B31AF">
      <w:pPr>
        <w:pStyle w:val="Textpoznpodarou"/>
        <w:jc w:val="both"/>
        <w:rPr>
          <w:rFonts w:ascii="Times New Roman" w:hAnsi="Times New Roman" w:cs="Times New Roman"/>
        </w:rPr>
      </w:pPr>
      <w:r w:rsidRPr="002C3040">
        <w:rPr>
          <w:rStyle w:val="Znakapoznpodarou"/>
          <w:rFonts w:ascii="Times New Roman" w:hAnsi="Times New Roman" w:cs="Times New Roman"/>
        </w:rPr>
        <w:footnoteRef/>
      </w:r>
      <w:r w:rsidRPr="002C3040">
        <w:rPr>
          <w:rFonts w:ascii="Times New Roman" w:hAnsi="Times New Roman" w:cs="Times New Roman"/>
        </w:rPr>
        <w:t xml:space="preserve"> </w:t>
      </w:r>
      <w:r>
        <w:rPr>
          <w:rFonts w:ascii="Times New Roman" w:hAnsi="Times New Roman" w:cs="Times New Roman"/>
        </w:rPr>
        <w:t xml:space="preserve">MZV ČR. Koncepce zahraniční politiky České republiky schválená vládou ČR dne 20. července 2011 </w:t>
      </w:r>
      <w:r w:rsidRPr="002C3040">
        <w:rPr>
          <w:rFonts w:ascii="Times New Roman" w:hAnsi="Times New Roman" w:cs="Times New Roman"/>
        </w:rPr>
        <w:t xml:space="preserve">[online]. </w:t>
      </w:r>
      <w:r w:rsidRPr="00BF7C4E">
        <w:rPr>
          <w:rFonts w:ascii="Times New Roman" w:hAnsi="Times New Roman" w:cs="Times New Roman"/>
        </w:rPr>
        <w:t>20.</w:t>
      </w:r>
      <w:r>
        <w:rPr>
          <w:rFonts w:ascii="Times New Roman" w:hAnsi="Times New Roman" w:cs="Times New Roman"/>
        </w:rPr>
        <w:t xml:space="preserve"> </w:t>
      </w:r>
      <w:r w:rsidRPr="00BF7C4E">
        <w:rPr>
          <w:rFonts w:ascii="Times New Roman" w:hAnsi="Times New Roman" w:cs="Times New Roman"/>
        </w:rPr>
        <w:t>7.</w:t>
      </w:r>
      <w:r>
        <w:rPr>
          <w:rFonts w:ascii="Times New Roman" w:hAnsi="Times New Roman" w:cs="Times New Roman"/>
        </w:rPr>
        <w:t xml:space="preserve"> </w:t>
      </w:r>
      <w:r w:rsidRPr="00BF7C4E">
        <w:rPr>
          <w:rFonts w:ascii="Times New Roman" w:hAnsi="Times New Roman" w:cs="Times New Roman"/>
        </w:rPr>
        <w:t>2011 [cit. 2013-10-10].</w:t>
      </w:r>
      <w:r>
        <w:rPr>
          <w:rFonts w:ascii="Times New Roman" w:hAnsi="Times New Roman" w:cs="Times New Roman"/>
        </w:rPr>
        <w:t xml:space="preserve"> </w:t>
      </w:r>
    </w:p>
    <w:p w:rsidR="00452E5D" w:rsidRDefault="00452E5D" w:rsidP="007B31AF">
      <w:pPr>
        <w:pStyle w:val="Textpoznpodarou"/>
        <w:jc w:val="both"/>
      </w:pPr>
      <w:r w:rsidRPr="002C3040">
        <w:rPr>
          <w:rFonts w:ascii="Times New Roman" w:hAnsi="Times New Roman" w:cs="Times New Roman"/>
        </w:rPr>
        <w:t>Dostupné z:</w:t>
      </w:r>
      <w:r w:rsidRPr="002C3040">
        <w:t xml:space="preserve"> </w:t>
      </w:r>
      <w:hyperlink r:id="rId26" w:history="1">
        <w:r w:rsidRPr="002C3040">
          <w:rPr>
            <w:rStyle w:val="Hypertextovodkaz"/>
            <w:rFonts w:ascii="Times New Roman" w:hAnsi="Times New Roman" w:cs="Times New Roman"/>
            <w:color w:val="auto"/>
            <w:u w:val="none"/>
          </w:rPr>
          <w:t>http://www.mzv.cz/file/675937/koncepce_zahranicni_politiky_2011_cz.pdf</w:t>
        </w:r>
      </w:hyperlink>
      <w:r>
        <w:rPr>
          <w:rFonts w:ascii="Times New Roman" w:hAnsi="Times New Roman" w:cs="Times New Roman"/>
        </w:rPr>
        <w:t>.</w:t>
      </w:r>
    </w:p>
  </w:footnote>
  <w:footnote w:id="51">
    <w:p w:rsidR="00452E5D" w:rsidRDefault="00452E5D" w:rsidP="000A3A07">
      <w:pPr>
        <w:pStyle w:val="Textpoznpodarou"/>
        <w:jc w:val="both"/>
      </w:pPr>
      <w:r w:rsidRPr="00977CA6">
        <w:rPr>
          <w:rStyle w:val="Znakapoznpodarou"/>
          <w:rFonts w:ascii="Times New Roman" w:hAnsi="Times New Roman" w:cs="Times New Roman"/>
        </w:rPr>
        <w:footnoteRef/>
      </w:r>
      <w:r>
        <w:rPr>
          <w:rFonts w:ascii="Times New Roman" w:hAnsi="Times New Roman" w:cs="Times New Roman"/>
        </w:rPr>
        <w:t xml:space="preserve"> Publikace</w:t>
      </w:r>
      <w:r w:rsidRPr="00977CA6">
        <w:rPr>
          <w:rFonts w:ascii="Times New Roman" w:hAnsi="Times New Roman" w:cs="Times New Roman"/>
        </w:rPr>
        <w:t xml:space="preserve"> Rozvojovka vzniká v rámci mezinárodního projektu V4Aid realizovaného společností Člověk v tísni. Vydavatelem je Člověk v tísni, o.p.s., vychází čtvrtletně a je financována z fordů Evropské unie</w:t>
      </w:r>
      <w:r>
        <w:rPr>
          <w:rFonts w:ascii="Times New Roman" w:hAnsi="Times New Roman" w:cs="Times New Roman"/>
        </w:rPr>
        <w:t xml:space="preserve"> </w:t>
      </w:r>
      <w:r w:rsidRPr="00D861B6">
        <w:rPr>
          <w:rFonts w:ascii="Times New Roman" w:hAnsi="Times New Roman" w:cs="Times New Roman"/>
        </w:rPr>
        <w:t>[online</w:t>
      </w:r>
      <w:r>
        <w:rPr>
          <w:rFonts w:ascii="Times New Roman" w:hAnsi="Times New Roman" w:cs="Times New Roman"/>
        </w:rPr>
        <w:t xml:space="preserve"> časopis</w:t>
      </w:r>
      <w:r w:rsidRPr="00D861B6">
        <w:rPr>
          <w:rFonts w:ascii="Times New Roman" w:hAnsi="Times New Roman" w:cs="Times New Roman"/>
        </w:rPr>
        <w:t>].</w:t>
      </w:r>
      <w:r>
        <w:rPr>
          <w:rFonts w:ascii="Times New Roman" w:hAnsi="Times New Roman" w:cs="Times New Roman"/>
        </w:rPr>
        <w:t xml:space="preserve"> 2013 </w:t>
      </w:r>
      <w:r w:rsidRPr="00BF7C4E">
        <w:rPr>
          <w:rFonts w:ascii="Times New Roman" w:hAnsi="Times New Roman" w:cs="Times New Roman"/>
        </w:rPr>
        <w:t>[cit. 2013-10-10].</w:t>
      </w:r>
      <w:r>
        <w:rPr>
          <w:rFonts w:ascii="Times New Roman" w:hAnsi="Times New Roman" w:cs="Times New Roman"/>
        </w:rPr>
        <w:t xml:space="preserve"> </w:t>
      </w:r>
      <w:r w:rsidRPr="00D861B6">
        <w:rPr>
          <w:rFonts w:ascii="Times New Roman" w:hAnsi="Times New Roman" w:cs="Times New Roman"/>
        </w:rPr>
        <w:t>Dostupné z</w:t>
      </w:r>
      <w:r w:rsidRPr="006405B8">
        <w:rPr>
          <w:rFonts w:ascii="Times New Roman" w:hAnsi="Times New Roman" w:cs="Times New Roman"/>
        </w:rPr>
        <w:t xml:space="preserve">: </w:t>
      </w:r>
      <w:hyperlink r:id="rId27" w:history="1">
        <w:r w:rsidRPr="006405B8">
          <w:rPr>
            <w:rStyle w:val="Hypertextovodkaz"/>
            <w:rFonts w:ascii="Times New Roman" w:hAnsi="Times New Roman" w:cs="Times New Roman"/>
            <w:color w:val="auto"/>
            <w:u w:val="none"/>
          </w:rPr>
          <w:t>http://www.rozvojovka.cz/casopis-rozvojovka</w:t>
        </w:r>
      </w:hyperlink>
      <w:r>
        <w:rPr>
          <w:rFonts w:ascii="Times New Roman" w:hAnsi="Times New Roman" w:cs="Times New Roman"/>
        </w:rPr>
        <w:t>.</w:t>
      </w:r>
    </w:p>
  </w:footnote>
  <w:footnote w:id="52">
    <w:p w:rsidR="00452E5D" w:rsidRDefault="00452E5D" w:rsidP="000A3A07">
      <w:pPr>
        <w:pStyle w:val="Textpoznpodarou"/>
        <w:jc w:val="both"/>
        <w:rPr>
          <w:rFonts w:ascii="Times New Roman" w:hAnsi="Times New Roman" w:cs="Times New Roman"/>
          <w:lang w:eastAsia="cs-CZ"/>
        </w:rPr>
      </w:pPr>
      <w:r w:rsidRPr="00D861B6">
        <w:rPr>
          <w:rStyle w:val="Znakapoznpodarou"/>
          <w:rFonts w:ascii="Times New Roman" w:hAnsi="Times New Roman" w:cs="Times New Roman"/>
        </w:rPr>
        <w:footnoteRef/>
      </w:r>
      <w:r>
        <w:rPr>
          <w:rFonts w:ascii="Times New Roman" w:hAnsi="Times New Roman" w:cs="Times New Roman"/>
          <w:lang w:eastAsia="cs-CZ"/>
        </w:rPr>
        <w:t xml:space="preserve"> MZV ČR. </w:t>
      </w:r>
      <w:r w:rsidRPr="00BF7C4E">
        <w:rPr>
          <w:rFonts w:ascii="Times New Roman" w:hAnsi="Times New Roman" w:cs="Times New Roman"/>
          <w:lang w:eastAsia="cs-CZ"/>
        </w:rPr>
        <w:t>Informace o zahraniční rozvojové spolupráci ČR a statistický přehled DAC za rok 2012 [online]. 28.</w:t>
      </w:r>
      <w:r>
        <w:rPr>
          <w:rFonts w:ascii="Times New Roman" w:hAnsi="Times New Roman" w:cs="Times New Roman"/>
          <w:lang w:eastAsia="cs-CZ"/>
        </w:rPr>
        <w:t xml:space="preserve"> </w:t>
      </w:r>
      <w:r w:rsidRPr="00BF7C4E">
        <w:rPr>
          <w:rFonts w:ascii="Times New Roman" w:hAnsi="Times New Roman" w:cs="Times New Roman"/>
          <w:lang w:eastAsia="cs-CZ"/>
        </w:rPr>
        <w:t>8.</w:t>
      </w:r>
      <w:r>
        <w:rPr>
          <w:rFonts w:ascii="Times New Roman" w:hAnsi="Times New Roman" w:cs="Times New Roman"/>
          <w:lang w:eastAsia="cs-CZ"/>
        </w:rPr>
        <w:t xml:space="preserve"> </w:t>
      </w:r>
      <w:r w:rsidRPr="00BF7C4E">
        <w:rPr>
          <w:rFonts w:ascii="Times New Roman" w:hAnsi="Times New Roman" w:cs="Times New Roman"/>
          <w:lang w:eastAsia="cs-CZ"/>
        </w:rPr>
        <w:t>2013 [cit. 2013-10-10].</w:t>
      </w:r>
      <w:r>
        <w:rPr>
          <w:rFonts w:ascii="Times New Roman" w:hAnsi="Times New Roman" w:cs="Times New Roman"/>
          <w:lang w:eastAsia="cs-CZ"/>
        </w:rPr>
        <w:t xml:space="preserve"> Dostupné </w:t>
      </w:r>
      <w:proofErr w:type="gramStart"/>
      <w:r>
        <w:rPr>
          <w:rFonts w:ascii="Times New Roman" w:hAnsi="Times New Roman" w:cs="Times New Roman"/>
          <w:lang w:eastAsia="cs-CZ"/>
        </w:rPr>
        <w:t>na</w:t>
      </w:r>
      <w:proofErr w:type="gramEnd"/>
      <w:r>
        <w:rPr>
          <w:rFonts w:ascii="Times New Roman" w:hAnsi="Times New Roman" w:cs="Times New Roman"/>
          <w:lang w:eastAsia="cs-CZ"/>
        </w:rPr>
        <w:t>:</w:t>
      </w:r>
    </w:p>
    <w:p w:rsidR="00452E5D" w:rsidRPr="00591F97" w:rsidRDefault="00452E5D" w:rsidP="00591F97">
      <w:pPr>
        <w:pStyle w:val="Textpoznpodarou"/>
        <w:rPr>
          <w:rFonts w:ascii="Times New Roman" w:hAnsi="Times New Roman" w:cs="Times New Roman"/>
          <w:lang w:eastAsia="cs-CZ"/>
        </w:rPr>
      </w:pPr>
      <w:hyperlink r:id="rId28" w:history="1">
        <w:r w:rsidRPr="00591F97">
          <w:rPr>
            <w:rStyle w:val="Hypertextovodkaz"/>
            <w:rFonts w:ascii="Times New Roman" w:hAnsi="Times New Roman" w:cs="Times New Roman"/>
            <w:color w:val="auto"/>
            <w:u w:val="none"/>
            <w:lang w:eastAsia="cs-CZ"/>
          </w:rPr>
          <w:t>http://www.mzv.cz/jnp/cz/zahranicni_vztahy/rozvojova_spoluprace/koncepce_publikace/vyrocni_prehledy/informace_o_zahranicni_rozvojove_3.html</w:t>
        </w:r>
      </w:hyperlink>
      <w:r w:rsidRPr="00591F97">
        <w:rPr>
          <w:rFonts w:ascii="Times New Roman" w:hAnsi="Times New Roman" w:cs="Times New Roman"/>
          <w:lang w:eastAsia="cs-CZ"/>
        </w:rPr>
        <w:t>.</w:t>
      </w:r>
    </w:p>
  </w:footnote>
  <w:footnote w:id="53">
    <w:p w:rsidR="00452E5D" w:rsidRDefault="00452E5D" w:rsidP="000A3A07">
      <w:pPr>
        <w:pStyle w:val="Default"/>
        <w:jc w:val="both"/>
      </w:pPr>
      <w:r w:rsidRPr="00B96E18">
        <w:rPr>
          <w:rStyle w:val="Znakapoznpodarou"/>
          <w:rFonts w:ascii="Times New Roman" w:hAnsi="Times New Roman" w:cs="Times New Roman"/>
          <w:color w:val="auto"/>
          <w:sz w:val="20"/>
          <w:szCs w:val="20"/>
        </w:rPr>
        <w:footnoteRef/>
      </w:r>
      <w:r w:rsidRPr="00B96E18">
        <w:rPr>
          <w:rFonts w:ascii="Times New Roman" w:hAnsi="Times New Roman" w:cs="Times New Roman"/>
          <w:color w:val="auto"/>
          <w:sz w:val="20"/>
          <w:szCs w:val="20"/>
        </w:rPr>
        <w:t xml:space="preserve"> ZÁZVORKOVÁ, Marie; MILÉŘOVÁ, Jana; DUDOVÁ</w:t>
      </w:r>
      <w:r>
        <w:rPr>
          <w:rFonts w:ascii="Times New Roman" w:hAnsi="Times New Roman" w:cs="Times New Roman"/>
          <w:sz w:val="20"/>
          <w:szCs w:val="20"/>
        </w:rPr>
        <w:t xml:space="preserve">, Zuzana. </w:t>
      </w:r>
      <w:r w:rsidRPr="00921C42">
        <w:rPr>
          <w:rFonts w:ascii="Times New Roman" w:hAnsi="Times New Roman" w:cs="Times New Roman"/>
          <w:sz w:val="20"/>
          <w:szCs w:val="20"/>
        </w:rPr>
        <w:t xml:space="preserve"> </w:t>
      </w:r>
      <w:r w:rsidRPr="00B96E18">
        <w:rPr>
          <w:rFonts w:ascii="Times New Roman" w:hAnsi="Times New Roman" w:cs="Times New Roman"/>
          <w:i/>
          <w:sz w:val="20"/>
          <w:szCs w:val="20"/>
        </w:rPr>
        <w:t xml:space="preserve">Zpráva </w:t>
      </w:r>
      <w:proofErr w:type="spellStart"/>
      <w:r w:rsidRPr="00B96E18">
        <w:rPr>
          <w:rFonts w:ascii="Times New Roman" w:hAnsi="Times New Roman" w:cs="Times New Roman"/>
          <w:i/>
          <w:sz w:val="20"/>
          <w:szCs w:val="20"/>
        </w:rPr>
        <w:t>FoRS</w:t>
      </w:r>
      <w:proofErr w:type="spellEnd"/>
      <w:r w:rsidRPr="00B96E18">
        <w:rPr>
          <w:rFonts w:ascii="Times New Roman" w:hAnsi="Times New Roman" w:cs="Times New Roman"/>
          <w:i/>
          <w:sz w:val="20"/>
          <w:szCs w:val="20"/>
        </w:rPr>
        <w:t xml:space="preserve"> o zahraniční rozvojové</w:t>
      </w:r>
      <w:r>
        <w:rPr>
          <w:rFonts w:ascii="Times New Roman" w:hAnsi="Times New Roman" w:cs="Times New Roman"/>
          <w:i/>
          <w:sz w:val="20"/>
          <w:szCs w:val="20"/>
        </w:rPr>
        <w:t xml:space="preserve"> </w:t>
      </w:r>
      <w:r w:rsidRPr="00B96E18">
        <w:rPr>
          <w:rFonts w:ascii="Times New Roman" w:hAnsi="Times New Roman" w:cs="Times New Roman"/>
          <w:i/>
          <w:sz w:val="20"/>
          <w:szCs w:val="20"/>
        </w:rPr>
        <w:t>spolupráci ČR za rok 2011</w:t>
      </w:r>
      <w:r w:rsidRPr="00921C42">
        <w:rPr>
          <w:rFonts w:ascii="Times New Roman" w:hAnsi="Times New Roman" w:cs="Times New Roman"/>
          <w:sz w:val="20"/>
          <w:szCs w:val="20"/>
        </w:rPr>
        <w:t xml:space="preserve">. </w:t>
      </w:r>
      <w:r>
        <w:rPr>
          <w:rFonts w:ascii="Times New Roman" w:hAnsi="Times New Roman" w:cs="Times New Roman"/>
          <w:sz w:val="20"/>
          <w:szCs w:val="20"/>
        </w:rPr>
        <w:t xml:space="preserve">Praha, </w:t>
      </w:r>
      <w:r w:rsidRPr="00921C42">
        <w:rPr>
          <w:rFonts w:ascii="Times New Roman" w:hAnsi="Times New Roman" w:cs="Times New Roman"/>
          <w:sz w:val="20"/>
          <w:szCs w:val="20"/>
        </w:rPr>
        <w:t>2012</w:t>
      </w:r>
      <w:r>
        <w:rPr>
          <w:rFonts w:ascii="Times New Roman" w:hAnsi="Times New Roman" w:cs="Times New Roman"/>
          <w:sz w:val="20"/>
          <w:szCs w:val="20"/>
        </w:rPr>
        <w:t>. 52 s</w:t>
      </w:r>
      <w:r w:rsidRPr="00053AFD">
        <w:rPr>
          <w:rFonts w:ascii="Times New Roman" w:hAnsi="Times New Roman" w:cs="Times New Roman"/>
          <w:sz w:val="20"/>
          <w:szCs w:val="20"/>
        </w:rPr>
        <w:t xml:space="preserve">. </w:t>
      </w:r>
      <w:r w:rsidRPr="00053AFD">
        <w:rPr>
          <w:rFonts w:ascii="Times New Roman" w:hAnsi="Times New Roman" w:cs="Times New Roman"/>
          <w:bCs/>
          <w:sz w:val="20"/>
          <w:szCs w:val="20"/>
        </w:rPr>
        <w:t>ISBN:</w:t>
      </w:r>
      <w:r w:rsidRPr="00921C42">
        <w:rPr>
          <w:rFonts w:ascii="Times New Roman" w:hAnsi="Times New Roman" w:cs="Times New Roman"/>
          <w:b/>
          <w:bCs/>
          <w:sz w:val="20"/>
          <w:szCs w:val="20"/>
        </w:rPr>
        <w:t xml:space="preserve"> </w:t>
      </w:r>
      <w:r w:rsidRPr="00921C42">
        <w:rPr>
          <w:rFonts w:ascii="Times New Roman" w:hAnsi="Times New Roman" w:cs="Times New Roman"/>
          <w:sz w:val="20"/>
          <w:szCs w:val="20"/>
        </w:rPr>
        <w:t>978-80-905375-0-7, s.</w:t>
      </w:r>
      <w:r>
        <w:rPr>
          <w:rFonts w:ascii="Times New Roman" w:hAnsi="Times New Roman" w:cs="Times New Roman"/>
          <w:sz w:val="20"/>
          <w:szCs w:val="20"/>
        </w:rPr>
        <w:t xml:space="preserve"> </w:t>
      </w:r>
      <w:r w:rsidRPr="00921C42">
        <w:rPr>
          <w:rFonts w:ascii="Times New Roman" w:hAnsi="Times New Roman" w:cs="Times New Roman"/>
          <w:sz w:val="20"/>
          <w:szCs w:val="20"/>
        </w:rPr>
        <w:t>21</w:t>
      </w:r>
      <w:r w:rsidRPr="00D861B6">
        <w:rPr>
          <w:rFonts w:ascii="Times New Roman" w:hAnsi="Times New Roman" w:cs="Times New Roman"/>
          <w:sz w:val="20"/>
          <w:szCs w:val="20"/>
        </w:rPr>
        <w:t>[online</w:t>
      </w:r>
      <w:r w:rsidRPr="003E1307">
        <w:rPr>
          <w:rFonts w:ascii="Times New Roman" w:hAnsi="Times New Roman" w:cs="Times New Roman"/>
          <w:sz w:val="20"/>
          <w:szCs w:val="20"/>
        </w:rPr>
        <w:t>].</w:t>
      </w:r>
      <w:r>
        <w:rPr>
          <w:rFonts w:ascii="Times New Roman" w:hAnsi="Times New Roman" w:cs="Times New Roman"/>
          <w:sz w:val="20"/>
          <w:szCs w:val="20"/>
        </w:rPr>
        <w:t xml:space="preserve"> </w:t>
      </w:r>
      <w:r w:rsidRPr="007D2B97">
        <w:rPr>
          <w:rFonts w:ascii="Times New Roman" w:hAnsi="Times New Roman" w:cs="Times New Roman"/>
          <w:sz w:val="20"/>
          <w:szCs w:val="20"/>
        </w:rPr>
        <w:t xml:space="preserve">2012 [cit. 2013-11-10]. </w:t>
      </w:r>
      <w:r w:rsidRPr="003E130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E1307">
        <w:rPr>
          <w:rFonts w:ascii="Times New Roman" w:hAnsi="Times New Roman" w:cs="Times New Roman"/>
          <w:sz w:val="20"/>
          <w:szCs w:val="20"/>
        </w:rPr>
        <w:t xml:space="preserve">Dostupné </w:t>
      </w:r>
      <w:r>
        <w:rPr>
          <w:rFonts w:ascii="Times New Roman" w:hAnsi="Times New Roman" w:cs="Times New Roman"/>
          <w:sz w:val="20"/>
          <w:szCs w:val="20"/>
        </w:rPr>
        <w:t xml:space="preserve">také </w:t>
      </w:r>
      <w:proofErr w:type="gramStart"/>
      <w:r>
        <w:rPr>
          <w:rFonts w:ascii="Times New Roman" w:hAnsi="Times New Roman" w:cs="Times New Roman"/>
          <w:sz w:val="20"/>
          <w:szCs w:val="20"/>
        </w:rPr>
        <w:t>na</w:t>
      </w:r>
      <w:proofErr w:type="gramEnd"/>
      <w:r w:rsidRPr="003E1307">
        <w:rPr>
          <w:rFonts w:ascii="Times New Roman" w:hAnsi="Times New Roman" w:cs="Times New Roman"/>
          <w:sz w:val="20"/>
          <w:szCs w:val="20"/>
        </w:rPr>
        <w:t xml:space="preserve">: </w:t>
      </w:r>
      <w:hyperlink r:id="rId29" w:history="1">
        <w:r w:rsidRPr="007D2B97">
          <w:rPr>
            <w:rFonts w:ascii="Times New Roman" w:hAnsi="Times New Roman" w:cs="Times New Roman"/>
            <w:color w:val="auto"/>
            <w:sz w:val="20"/>
            <w:szCs w:val="20"/>
            <w:lang w:eastAsia="en-US"/>
          </w:rPr>
          <w:t>http://www.fors.cz/wp-content/uploads/2012/12/AW-FoRS.pdf</w:t>
        </w:r>
      </w:hyperlink>
    </w:p>
  </w:footnote>
  <w:footnote w:id="54">
    <w:p w:rsidR="00452E5D" w:rsidRPr="00911B01" w:rsidRDefault="00452E5D" w:rsidP="007B31AF">
      <w:pPr>
        <w:pStyle w:val="Textpoznpodarou"/>
        <w:jc w:val="both"/>
        <w:rPr>
          <w:rFonts w:ascii="Times New Roman" w:hAnsi="Times New Roman" w:cs="Times New Roman"/>
        </w:rPr>
      </w:pPr>
      <w:r w:rsidRPr="00911B01">
        <w:rPr>
          <w:rStyle w:val="Znakapoznpodarou"/>
          <w:rFonts w:ascii="Times New Roman" w:hAnsi="Times New Roman" w:cs="Times New Roman"/>
        </w:rPr>
        <w:footnoteRef/>
      </w:r>
      <w:r w:rsidRPr="00911B01">
        <w:rPr>
          <w:rFonts w:ascii="Times New Roman" w:hAnsi="Times New Roman" w:cs="Times New Roman"/>
        </w:rPr>
        <w:t xml:space="preserve"> Česká rozvojová agentura (ČRA) byla založena v 1. lednu 2008 jako implementační agentura pro plnění úkolů v oblasti zahraniční rozvojové spolupráce ČR, zejména pro přípravu a realizaci bilaterálních projektů rozvojové spolupráce.</w:t>
      </w:r>
    </w:p>
  </w:footnote>
  <w:footnote w:id="55">
    <w:p w:rsidR="00452E5D" w:rsidRDefault="00452E5D" w:rsidP="00696636">
      <w:pPr>
        <w:pStyle w:val="Textpoznpodarou"/>
        <w:jc w:val="both"/>
        <w:rPr>
          <w:rFonts w:ascii="Times New Roman" w:hAnsi="Times New Roman" w:cs="Times New Roman"/>
        </w:rPr>
      </w:pPr>
      <w:r w:rsidRPr="00911B01">
        <w:rPr>
          <w:rStyle w:val="Znakapoznpodarou"/>
          <w:rFonts w:ascii="Times New Roman" w:hAnsi="Times New Roman" w:cs="Times New Roman"/>
        </w:rPr>
        <w:footnoteRef/>
      </w:r>
      <w:r>
        <w:rPr>
          <w:rFonts w:ascii="Times New Roman" w:hAnsi="Times New Roman" w:cs="Times New Roman"/>
        </w:rPr>
        <w:t xml:space="preserve"> MZV ČR.</w:t>
      </w:r>
      <w:r w:rsidRPr="00911B01">
        <w:rPr>
          <w:rFonts w:ascii="Times New Roman" w:hAnsi="Times New Roman" w:cs="Times New Roman"/>
        </w:rPr>
        <w:t xml:space="preserve"> Informace o zahraniční rozvojové spolupráci ČR a statistický přehled DAC za rok 2012 [online].</w:t>
      </w:r>
      <w:r>
        <w:rPr>
          <w:rFonts w:ascii="Times New Roman" w:hAnsi="Times New Roman" w:cs="Times New Roman"/>
        </w:rPr>
        <w:t xml:space="preserve"> </w:t>
      </w:r>
      <w:r w:rsidRPr="00696636">
        <w:rPr>
          <w:rFonts w:ascii="Times New Roman" w:hAnsi="Times New Roman" w:cs="Times New Roman"/>
        </w:rPr>
        <w:t>28.</w:t>
      </w:r>
      <w:r>
        <w:rPr>
          <w:rFonts w:ascii="Times New Roman" w:hAnsi="Times New Roman" w:cs="Times New Roman"/>
        </w:rPr>
        <w:t xml:space="preserve"> </w:t>
      </w:r>
      <w:r w:rsidRPr="00696636">
        <w:rPr>
          <w:rFonts w:ascii="Times New Roman" w:hAnsi="Times New Roman" w:cs="Times New Roman"/>
        </w:rPr>
        <w:t>8.</w:t>
      </w:r>
      <w:r>
        <w:rPr>
          <w:rFonts w:ascii="Times New Roman" w:hAnsi="Times New Roman" w:cs="Times New Roman"/>
        </w:rPr>
        <w:t xml:space="preserve"> 2013 </w:t>
      </w:r>
      <w:r w:rsidRPr="00696636">
        <w:rPr>
          <w:rFonts w:ascii="Times New Roman" w:hAnsi="Times New Roman" w:cs="Times New Roman"/>
        </w:rPr>
        <w:t xml:space="preserve">[cit. 2013-10-10]. </w:t>
      </w:r>
      <w:r w:rsidRPr="00911B01">
        <w:rPr>
          <w:rFonts w:ascii="Times New Roman" w:hAnsi="Times New Roman" w:cs="Times New Roman"/>
        </w:rPr>
        <w:t xml:space="preserve"> Dostupné </w:t>
      </w:r>
      <w:proofErr w:type="gramStart"/>
      <w:r w:rsidRPr="00911B01">
        <w:rPr>
          <w:rFonts w:ascii="Times New Roman" w:hAnsi="Times New Roman" w:cs="Times New Roman"/>
        </w:rPr>
        <w:t>na</w:t>
      </w:r>
      <w:proofErr w:type="gramEnd"/>
      <w:r w:rsidRPr="00911B01">
        <w:rPr>
          <w:rFonts w:ascii="Times New Roman" w:hAnsi="Times New Roman" w:cs="Times New Roman"/>
        </w:rPr>
        <w:t>:</w:t>
      </w:r>
    </w:p>
    <w:p w:rsidR="00452E5D" w:rsidRPr="00911B01" w:rsidRDefault="00452E5D" w:rsidP="00DA642F">
      <w:pPr>
        <w:pStyle w:val="Textpoznpodarou"/>
        <w:rPr>
          <w:rFonts w:ascii="Times New Roman" w:hAnsi="Times New Roman" w:cs="Times New Roman"/>
        </w:rPr>
      </w:pPr>
      <w:hyperlink r:id="rId30" w:history="1">
        <w:r w:rsidRPr="00911B01">
          <w:rPr>
            <w:rStyle w:val="Hypertextovodkaz"/>
            <w:rFonts w:ascii="Times New Roman" w:hAnsi="Times New Roman" w:cs="Times New Roman"/>
            <w:color w:val="auto"/>
            <w:u w:val="none"/>
          </w:rPr>
          <w:t>http://www.mzv.cz/jnp/cz/zahranicni_vztahy/rozvojova_spoluprace/koncepce_publikace/vyrocni_prehledy/informace_o_zahranicni_rozvojove_3.html</w:t>
        </w:r>
      </w:hyperlink>
      <w:r w:rsidRPr="00911B01">
        <w:rPr>
          <w:rFonts w:ascii="Times New Roman" w:hAnsi="Times New Roman" w:cs="Times New Roman"/>
        </w:rPr>
        <w:t>.</w:t>
      </w:r>
    </w:p>
  </w:footnote>
  <w:footnote w:id="56">
    <w:p w:rsidR="00452E5D" w:rsidRPr="00B63CDB" w:rsidRDefault="00452E5D" w:rsidP="008C1E7A">
      <w:pPr>
        <w:pStyle w:val="Textpoznpodarou"/>
        <w:jc w:val="both"/>
        <w:rPr>
          <w:rFonts w:ascii="Times New Roman" w:hAnsi="Times New Roman" w:cs="Times New Roman"/>
        </w:rPr>
      </w:pPr>
      <w:r w:rsidRPr="00911B01">
        <w:rPr>
          <w:rStyle w:val="Znakapoznpodarou"/>
          <w:rFonts w:ascii="Times New Roman" w:hAnsi="Times New Roman" w:cs="Times New Roman"/>
        </w:rPr>
        <w:footnoteRef/>
      </w:r>
      <w:r w:rsidRPr="00B63CDB">
        <w:rPr>
          <w:rFonts w:ascii="Times New Roman" w:hAnsi="Times New Roman" w:cs="Times New Roman"/>
        </w:rPr>
        <w:t xml:space="preserve"> ZÁZVORKOVÁ, Marie; MILÉŘOVÁ, Jana; DUDOVÁ, Zuzana.  </w:t>
      </w:r>
      <w:r w:rsidRPr="00B63CDB">
        <w:rPr>
          <w:rFonts w:ascii="Times New Roman" w:hAnsi="Times New Roman" w:cs="Times New Roman"/>
          <w:i/>
        </w:rPr>
        <w:t xml:space="preserve">Zpráva </w:t>
      </w:r>
      <w:proofErr w:type="spellStart"/>
      <w:r w:rsidRPr="00B63CDB">
        <w:rPr>
          <w:rFonts w:ascii="Times New Roman" w:hAnsi="Times New Roman" w:cs="Times New Roman"/>
          <w:i/>
        </w:rPr>
        <w:t>FoRS</w:t>
      </w:r>
      <w:proofErr w:type="spellEnd"/>
      <w:r w:rsidRPr="00B63CDB">
        <w:rPr>
          <w:rFonts w:ascii="Times New Roman" w:hAnsi="Times New Roman" w:cs="Times New Roman"/>
          <w:i/>
        </w:rPr>
        <w:t xml:space="preserve"> o zahraniční rozvojové spolupráci ČR za rok 2011</w:t>
      </w:r>
      <w:r w:rsidRPr="00B63CDB">
        <w:rPr>
          <w:rFonts w:ascii="Times New Roman" w:hAnsi="Times New Roman" w:cs="Times New Roman"/>
        </w:rPr>
        <w:t>. Praha</w:t>
      </w:r>
      <w:r>
        <w:rPr>
          <w:rFonts w:ascii="Times New Roman" w:hAnsi="Times New Roman" w:cs="Times New Roman"/>
        </w:rPr>
        <w:t xml:space="preserve">, 2012. </w:t>
      </w:r>
      <w:r w:rsidRPr="00B63CDB">
        <w:rPr>
          <w:rFonts w:ascii="Times New Roman" w:hAnsi="Times New Roman" w:cs="Times New Roman"/>
        </w:rPr>
        <w:t xml:space="preserve">52 </w:t>
      </w:r>
      <w:r>
        <w:rPr>
          <w:rFonts w:ascii="Times New Roman" w:hAnsi="Times New Roman" w:cs="Times New Roman"/>
        </w:rPr>
        <w:t xml:space="preserve">s. ISBN: 978-80-905375-0-7, s. 37 </w:t>
      </w:r>
      <w:r w:rsidRPr="00B63CDB">
        <w:rPr>
          <w:rFonts w:ascii="Times New Roman" w:hAnsi="Times New Roman" w:cs="Times New Roman"/>
        </w:rPr>
        <w:t>[online].</w:t>
      </w:r>
      <w:r>
        <w:rPr>
          <w:rFonts w:ascii="Times New Roman" w:hAnsi="Times New Roman" w:cs="Times New Roman"/>
        </w:rPr>
        <w:t xml:space="preserve"> </w:t>
      </w:r>
      <w:r w:rsidRPr="007D2B97">
        <w:rPr>
          <w:rFonts w:ascii="Times New Roman" w:hAnsi="Times New Roman" w:cs="Times New Roman"/>
        </w:rPr>
        <w:t xml:space="preserve">2012 [cit. 2013-11-10]. </w:t>
      </w:r>
      <w:r w:rsidRPr="00B63CDB">
        <w:rPr>
          <w:rFonts w:ascii="Times New Roman" w:hAnsi="Times New Roman" w:cs="Times New Roman"/>
        </w:rPr>
        <w:t xml:space="preserve"> </w:t>
      </w:r>
      <w:r>
        <w:rPr>
          <w:rFonts w:ascii="Times New Roman" w:hAnsi="Times New Roman" w:cs="Times New Roman"/>
        </w:rPr>
        <w:t xml:space="preserve"> </w:t>
      </w:r>
      <w:r w:rsidRPr="00B63CDB">
        <w:rPr>
          <w:rFonts w:ascii="Times New Roman" w:hAnsi="Times New Roman" w:cs="Times New Roman"/>
        </w:rPr>
        <w:t xml:space="preserve">Dostupné také </w:t>
      </w:r>
      <w:proofErr w:type="gramStart"/>
      <w:r w:rsidRPr="00B63CDB">
        <w:rPr>
          <w:rFonts w:ascii="Times New Roman" w:hAnsi="Times New Roman" w:cs="Times New Roman"/>
        </w:rPr>
        <w:t>na</w:t>
      </w:r>
      <w:proofErr w:type="gramEnd"/>
      <w:r w:rsidRPr="00B63CDB">
        <w:rPr>
          <w:rFonts w:ascii="Times New Roman" w:hAnsi="Times New Roman" w:cs="Times New Roman"/>
        </w:rPr>
        <w:t xml:space="preserve">: </w:t>
      </w:r>
      <w:hyperlink r:id="rId31" w:history="1">
        <w:r w:rsidRPr="007D2B97">
          <w:rPr>
            <w:rStyle w:val="Hypertextovodkaz"/>
            <w:rFonts w:ascii="Times New Roman" w:hAnsi="Times New Roman" w:cs="Times New Roman"/>
            <w:color w:val="auto"/>
            <w:u w:val="none"/>
          </w:rPr>
          <w:t>http://www.fors.cz/wp-content/uploads/2012/12/AW-FoRS.pdf</w:t>
        </w:r>
      </w:hyperlink>
      <w:r>
        <w:rPr>
          <w:rFonts w:ascii="Times New Roman" w:hAnsi="Times New Roman" w:cs="Times New Roman"/>
        </w:rPr>
        <w:t>.</w:t>
      </w:r>
    </w:p>
  </w:footnote>
  <w:footnote w:id="57">
    <w:p w:rsidR="00452E5D" w:rsidRPr="009C459B" w:rsidRDefault="00452E5D" w:rsidP="007B31AF">
      <w:pPr>
        <w:pStyle w:val="Textpoznpodarou"/>
        <w:jc w:val="both"/>
        <w:rPr>
          <w:rFonts w:ascii="Times New Roman" w:hAnsi="Times New Roman" w:cs="Times New Roman"/>
        </w:rPr>
      </w:pPr>
      <w:r w:rsidRPr="009C459B">
        <w:rPr>
          <w:rStyle w:val="Znakapoznpodarou"/>
          <w:rFonts w:ascii="Times New Roman" w:hAnsi="Times New Roman" w:cs="Times New Roman"/>
        </w:rPr>
        <w:footnoteRef/>
      </w:r>
      <w:r w:rsidRPr="009C459B">
        <w:rPr>
          <w:rFonts w:ascii="Times New Roman" w:hAnsi="Times New Roman" w:cs="Times New Roman"/>
        </w:rPr>
        <w:t xml:space="preserve"> Organizace Člověk v tísni vznikla v roce 1992, kde základ položili váleční zpravodajové a novináři věnující se zahraničí a kterým již nevyhovovalo jen přivážet informace do České republiky a následně svou činnost rozšířili vyvážením pomoci ven z naší republiky do postižených oblastí. Postupně se společnost rozvinula na úroveň profesionální humanitární organizace s cílem pomáhat v krizových oblastech a podporovat dodržování lidských práv ve světě. Hospodaří jen s minimem stálých finančních prostředků, většina příjmů je včleněna na konkrétní projekty. Mezi hlavní zdroje příjmů patřily především prostředky EU, státní rozpočet ČR, prostředky zahraničních vlád a agentur OSN, velký podíl tvořily dary od jednotlivců a firem a prostředky z vlastní činnosti. V roce 2012 z těchto zdrojů</w:t>
      </w:r>
      <w:r>
        <w:rPr>
          <w:rFonts w:ascii="Times New Roman" w:hAnsi="Times New Roman" w:cs="Times New Roman"/>
        </w:rPr>
        <w:t xml:space="preserve"> získali celkem 627 712 000 Kč, v současnosti pomáhá </w:t>
      </w:r>
      <w:r w:rsidRPr="0063052B">
        <w:rPr>
          <w:rFonts w:ascii="Times New Roman" w:hAnsi="Times New Roman" w:cs="Times New Roman"/>
        </w:rPr>
        <w:t>ve více než 25 zemích celého světa.</w:t>
      </w:r>
      <w:r>
        <w:rPr>
          <w:rFonts w:ascii="Times New Roman" w:hAnsi="Times New Roman" w:cs="Times New Roman"/>
        </w:rPr>
        <w:t xml:space="preserve"> </w:t>
      </w:r>
      <w:r w:rsidRPr="009C459B">
        <w:rPr>
          <w:rFonts w:ascii="Times New Roman" w:hAnsi="Times New Roman" w:cs="Times New Roman"/>
        </w:rPr>
        <w:t xml:space="preserve">Dostupné </w:t>
      </w:r>
      <w:proofErr w:type="gramStart"/>
      <w:r w:rsidRPr="009C459B">
        <w:rPr>
          <w:rFonts w:ascii="Times New Roman" w:hAnsi="Times New Roman" w:cs="Times New Roman"/>
        </w:rPr>
        <w:t>na</w:t>
      </w:r>
      <w:proofErr w:type="gramEnd"/>
      <w:r w:rsidRPr="0063052B">
        <w:rPr>
          <w:rFonts w:ascii="Times New Roman" w:hAnsi="Times New Roman" w:cs="Times New Roman"/>
        </w:rPr>
        <w:t xml:space="preserve">: </w:t>
      </w:r>
      <w:hyperlink r:id="rId32" w:history="1">
        <w:r w:rsidRPr="0063052B">
          <w:rPr>
            <w:rStyle w:val="Hypertextovodkaz"/>
            <w:rFonts w:ascii="Times New Roman" w:hAnsi="Times New Roman" w:cs="Times New Roman"/>
            <w:color w:val="auto"/>
            <w:u w:val="none"/>
          </w:rPr>
          <w:t>http://www.clovekvtisni.cz/cs</w:t>
        </w:r>
      </w:hyperlink>
      <w:r>
        <w:rPr>
          <w:rFonts w:ascii="Times New Roman" w:hAnsi="Times New Roman" w:cs="Times New Roman"/>
        </w:rPr>
        <w:t>.</w:t>
      </w:r>
    </w:p>
  </w:footnote>
  <w:footnote w:id="58">
    <w:p w:rsidR="00452E5D" w:rsidRPr="009C459B" w:rsidRDefault="00452E5D" w:rsidP="007B31AF">
      <w:pPr>
        <w:pStyle w:val="Textpoznpodarou"/>
        <w:jc w:val="both"/>
        <w:rPr>
          <w:rFonts w:ascii="Times New Roman" w:hAnsi="Times New Roman" w:cs="Times New Roman"/>
        </w:rPr>
      </w:pPr>
      <w:r w:rsidRPr="009C459B">
        <w:rPr>
          <w:rStyle w:val="Znakapoznpodarou"/>
          <w:rFonts w:ascii="Times New Roman" w:hAnsi="Times New Roman" w:cs="Times New Roman"/>
        </w:rPr>
        <w:footnoteRef/>
      </w:r>
      <w:r w:rsidRPr="009C459B">
        <w:rPr>
          <w:rFonts w:ascii="Times New Roman" w:hAnsi="Times New Roman" w:cs="Times New Roman"/>
        </w:rPr>
        <w:t xml:space="preserve"> </w:t>
      </w:r>
      <w:r>
        <w:rPr>
          <w:rFonts w:ascii="Times New Roman" w:hAnsi="Times New Roman" w:cs="Times New Roman"/>
        </w:rPr>
        <w:t>Charita Česká republika navazuje na</w:t>
      </w:r>
      <w:r w:rsidRPr="009C459B">
        <w:rPr>
          <w:rFonts w:ascii="Times New Roman" w:hAnsi="Times New Roman" w:cs="Times New Roman"/>
        </w:rPr>
        <w:t xml:space="preserve"> historii péče křesťanů a katolické církve o chudé a trpící</w:t>
      </w:r>
      <w:r>
        <w:rPr>
          <w:rFonts w:ascii="Times New Roman" w:hAnsi="Times New Roman" w:cs="Times New Roman"/>
        </w:rPr>
        <w:t>. Působila v Čechách, na Moravě a ve Slezsku a p</w:t>
      </w:r>
      <w:r w:rsidRPr="009C459B">
        <w:rPr>
          <w:rFonts w:ascii="Times New Roman" w:hAnsi="Times New Roman" w:cs="Times New Roman"/>
        </w:rPr>
        <w:t xml:space="preserve">očátky katolické </w:t>
      </w:r>
      <w:r>
        <w:rPr>
          <w:rFonts w:ascii="Times New Roman" w:hAnsi="Times New Roman" w:cs="Times New Roman"/>
        </w:rPr>
        <w:t>charity v českých zemích</w:t>
      </w:r>
      <w:r w:rsidRPr="009C459B">
        <w:rPr>
          <w:rFonts w:ascii="Times New Roman" w:hAnsi="Times New Roman" w:cs="Times New Roman"/>
        </w:rPr>
        <w:t xml:space="preserve"> </w:t>
      </w:r>
      <w:r>
        <w:rPr>
          <w:rFonts w:ascii="Times New Roman" w:hAnsi="Times New Roman" w:cs="Times New Roman"/>
        </w:rPr>
        <w:t>jsou prokazatelné již od roku</w:t>
      </w:r>
      <w:r w:rsidRPr="009C459B">
        <w:rPr>
          <w:rFonts w:ascii="Times New Roman" w:hAnsi="Times New Roman" w:cs="Times New Roman"/>
        </w:rPr>
        <w:t xml:space="preserve"> 1919</w:t>
      </w:r>
      <w:r>
        <w:rPr>
          <w:rFonts w:ascii="Times New Roman" w:hAnsi="Times New Roman" w:cs="Times New Roman"/>
        </w:rPr>
        <w:t>, značného rozvoje dosáhla</w:t>
      </w:r>
      <w:r w:rsidRPr="009C459B">
        <w:rPr>
          <w:rFonts w:ascii="Times New Roman" w:hAnsi="Times New Roman" w:cs="Times New Roman"/>
        </w:rPr>
        <w:t xml:space="preserve"> za první </w:t>
      </w:r>
      <w:r>
        <w:rPr>
          <w:rFonts w:ascii="Times New Roman" w:hAnsi="Times New Roman" w:cs="Times New Roman"/>
        </w:rPr>
        <w:t>republiky a pomáhala</w:t>
      </w:r>
      <w:r w:rsidRPr="009C459B">
        <w:rPr>
          <w:rFonts w:ascii="Times New Roman" w:hAnsi="Times New Roman" w:cs="Times New Roman"/>
        </w:rPr>
        <w:t xml:space="preserve"> na konci druhé světové války. </w:t>
      </w:r>
    </w:p>
    <w:p w:rsidR="00452E5D" w:rsidRPr="009C459B" w:rsidRDefault="00452E5D" w:rsidP="007B31AF">
      <w:pPr>
        <w:pStyle w:val="Textpoznpodarou"/>
        <w:jc w:val="both"/>
        <w:rPr>
          <w:rFonts w:ascii="Times New Roman" w:hAnsi="Times New Roman" w:cs="Times New Roman"/>
        </w:rPr>
      </w:pPr>
      <w:r>
        <w:rPr>
          <w:rFonts w:ascii="Times New Roman" w:hAnsi="Times New Roman" w:cs="Times New Roman"/>
        </w:rPr>
        <w:t>V období komismu byla činnost Charity převážně v </w:t>
      </w:r>
      <w:r w:rsidRPr="009C459B">
        <w:rPr>
          <w:rFonts w:ascii="Times New Roman" w:hAnsi="Times New Roman" w:cs="Times New Roman"/>
        </w:rPr>
        <w:t>útlumu</w:t>
      </w:r>
      <w:r>
        <w:rPr>
          <w:rFonts w:ascii="Times New Roman" w:hAnsi="Times New Roman" w:cs="Times New Roman"/>
        </w:rPr>
        <w:t xml:space="preserve">, </w:t>
      </w:r>
      <w:r w:rsidRPr="009C459B">
        <w:rPr>
          <w:rFonts w:ascii="Times New Roman" w:hAnsi="Times New Roman" w:cs="Times New Roman"/>
        </w:rPr>
        <w:t>svou činnost obnovila Česká katolická charita (dnes Charita ČR</w:t>
      </w:r>
      <w:r>
        <w:rPr>
          <w:rFonts w:ascii="Times New Roman" w:hAnsi="Times New Roman" w:cs="Times New Roman"/>
        </w:rPr>
        <w:t xml:space="preserve">) </w:t>
      </w:r>
      <w:r w:rsidRPr="009C459B">
        <w:rPr>
          <w:rFonts w:ascii="Times New Roman" w:hAnsi="Times New Roman" w:cs="Times New Roman"/>
        </w:rPr>
        <w:t>v souvislosti s amnestií Václava Havla</w:t>
      </w:r>
      <w:r>
        <w:rPr>
          <w:rFonts w:ascii="Times New Roman" w:hAnsi="Times New Roman" w:cs="Times New Roman"/>
        </w:rPr>
        <w:t xml:space="preserve">, kdy </w:t>
      </w:r>
      <w:r w:rsidRPr="009C459B">
        <w:rPr>
          <w:rFonts w:ascii="Times New Roman" w:hAnsi="Times New Roman" w:cs="Times New Roman"/>
        </w:rPr>
        <w:t xml:space="preserve">se zprofesionalizovala, otevřela stovky sociálně-zdravotních služeb v ČR a rozšířila své projekty </w:t>
      </w:r>
      <w:r>
        <w:rPr>
          <w:rFonts w:ascii="Times New Roman" w:hAnsi="Times New Roman" w:cs="Times New Roman"/>
        </w:rPr>
        <w:t>do desítek zahraničních zemí</w:t>
      </w:r>
      <w:r w:rsidRPr="009C459B">
        <w:rPr>
          <w:rFonts w:ascii="Times New Roman" w:hAnsi="Times New Roman" w:cs="Times New Roman"/>
        </w:rPr>
        <w:t xml:space="preserve">. </w:t>
      </w:r>
      <w:r>
        <w:rPr>
          <w:rFonts w:ascii="Times New Roman" w:hAnsi="Times New Roman" w:cs="Times New Roman"/>
        </w:rPr>
        <w:t xml:space="preserve">V České republice se nejvíce angažovala pomocí lidem </w:t>
      </w:r>
      <w:r w:rsidRPr="009C459B">
        <w:rPr>
          <w:rFonts w:ascii="Times New Roman" w:hAnsi="Times New Roman" w:cs="Times New Roman"/>
        </w:rPr>
        <w:t>při všech větších povodních</w:t>
      </w:r>
      <w:r>
        <w:rPr>
          <w:rFonts w:ascii="Times New Roman" w:hAnsi="Times New Roman" w:cs="Times New Roman"/>
        </w:rPr>
        <w:t xml:space="preserve">. </w:t>
      </w:r>
      <w:r w:rsidRPr="009C459B">
        <w:rPr>
          <w:rFonts w:ascii="Times New Roman" w:hAnsi="Times New Roman" w:cs="Times New Roman"/>
        </w:rPr>
        <w:t>Jednotlivá zařízení a střediska neprovozuj</w:t>
      </w:r>
      <w:r>
        <w:rPr>
          <w:rFonts w:ascii="Times New Roman" w:hAnsi="Times New Roman" w:cs="Times New Roman"/>
        </w:rPr>
        <w:t>e centrálně Charita ČR, ale</w:t>
      </w:r>
      <w:r w:rsidRPr="009C459B">
        <w:rPr>
          <w:rFonts w:ascii="Times New Roman" w:hAnsi="Times New Roman" w:cs="Times New Roman"/>
        </w:rPr>
        <w:t xml:space="preserve"> příslušné diecézní, oblastní</w:t>
      </w:r>
      <w:r>
        <w:rPr>
          <w:rFonts w:ascii="Times New Roman" w:hAnsi="Times New Roman" w:cs="Times New Roman"/>
        </w:rPr>
        <w:t xml:space="preserve">, </w:t>
      </w:r>
      <w:r w:rsidRPr="009C459B">
        <w:rPr>
          <w:rFonts w:ascii="Times New Roman" w:hAnsi="Times New Roman" w:cs="Times New Roman"/>
        </w:rPr>
        <w:t>městské a farní Charity.</w:t>
      </w:r>
      <w:r>
        <w:rPr>
          <w:rFonts w:ascii="Times New Roman" w:hAnsi="Times New Roman" w:cs="Times New Roman"/>
        </w:rPr>
        <w:t xml:space="preserve"> Dostupné </w:t>
      </w:r>
      <w:proofErr w:type="gramStart"/>
      <w:r>
        <w:rPr>
          <w:rFonts w:ascii="Times New Roman" w:hAnsi="Times New Roman" w:cs="Times New Roman"/>
        </w:rPr>
        <w:t>na</w:t>
      </w:r>
      <w:proofErr w:type="gramEnd"/>
      <w:r>
        <w:rPr>
          <w:rFonts w:ascii="Times New Roman" w:hAnsi="Times New Roman" w:cs="Times New Roman"/>
        </w:rPr>
        <w:t xml:space="preserve">: </w:t>
      </w:r>
      <w:hyperlink r:id="rId33" w:history="1">
        <w:r w:rsidRPr="009C459B">
          <w:rPr>
            <w:rStyle w:val="Hypertextovodkaz"/>
            <w:rFonts w:ascii="Times New Roman" w:hAnsi="Times New Roman" w:cs="Times New Roman"/>
            <w:color w:val="auto"/>
            <w:u w:val="none"/>
          </w:rPr>
          <w:t>http://www.charita.cz/o-charite/z-historie/</w:t>
        </w:r>
      </w:hyperlink>
      <w:r w:rsidRPr="009C459B">
        <w:rPr>
          <w:rFonts w:ascii="Times New Roman" w:hAnsi="Times New Roman" w:cs="Times New Roman"/>
        </w:rPr>
        <w:t>.</w:t>
      </w:r>
    </w:p>
  </w:footnote>
  <w:footnote w:id="59">
    <w:p w:rsidR="00452E5D" w:rsidRPr="009C459B" w:rsidRDefault="00452E5D" w:rsidP="007B31AF">
      <w:pPr>
        <w:pStyle w:val="Textpoznpodarou"/>
        <w:jc w:val="both"/>
        <w:rPr>
          <w:rFonts w:ascii="Times New Roman" w:hAnsi="Times New Roman" w:cs="Times New Roman"/>
        </w:rPr>
      </w:pPr>
      <w:r w:rsidRPr="009C459B">
        <w:rPr>
          <w:rStyle w:val="Znakapoznpodarou"/>
          <w:rFonts w:ascii="Times New Roman" w:hAnsi="Times New Roman" w:cs="Times New Roman"/>
        </w:rPr>
        <w:footnoteRef/>
      </w:r>
      <w:r w:rsidRPr="009C459B">
        <w:rPr>
          <w:rFonts w:ascii="Times New Roman" w:hAnsi="Times New Roman" w:cs="Times New Roman"/>
        </w:rPr>
        <w:t xml:space="preserve"> ADRA (Adventist </w:t>
      </w:r>
      <w:proofErr w:type="spellStart"/>
      <w:r w:rsidRPr="009C459B">
        <w:rPr>
          <w:rFonts w:ascii="Times New Roman" w:hAnsi="Times New Roman" w:cs="Times New Roman"/>
        </w:rPr>
        <w:t>Development</w:t>
      </w:r>
      <w:proofErr w:type="spellEnd"/>
      <w:r w:rsidRPr="009C459B">
        <w:rPr>
          <w:rFonts w:ascii="Times New Roman" w:hAnsi="Times New Roman" w:cs="Times New Roman"/>
        </w:rPr>
        <w:t xml:space="preserve"> and </w:t>
      </w:r>
      <w:proofErr w:type="spellStart"/>
      <w:r w:rsidRPr="009C459B">
        <w:rPr>
          <w:rFonts w:ascii="Times New Roman" w:hAnsi="Times New Roman" w:cs="Times New Roman"/>
        </w:rPr>
        <w:t>Relief</w:t>
      </w:r>
      <w:proofErr w:type="spellEnd"/>
      <w:r w:rsidRPr="009C459B">
        <w:rPr>
          <w:rFonts w:ascii="Times New Roman" w:hAnsi="Times New Roman" w:cs="Times New Roman"/>
        </w:rPr>
        <w:t xml:space="preserve"> </w:t>
      </w:r>
      <w:proofErr w:type="spellStart"/>
      <w:r w:rsidRPr="009C459B">
        <w:rPr>
          <w:rFonts w:ascii="Times New Roman" w:hAnsi="Times New Roman" w:cs="Times New Roman"/>
        </w:rPr>
        <w:t>Agency</w:t>
      </w:r>
      <w:proofErr w:type="spellEnd"/>
      <w:r w:rsidRPr="009C459B">
        <w:rPr>
          <w:rFonts w:ascii="Times New Roman" w:hAnsi="Times New Roman" w:cs="Times New Roman"/>
        </w:rPr>
        <w:t>) je mezinárodní humanitární organizace poskytující pomoc lide</w:t>
      </w:r>
      <w:r>
        <w:rPr>
          <w:rFonts w:ascii="Times New Roman" w:hAnsi="Times New Roman" w:cs="Times New Roman"/>
        </w:rPr>
        <w:t>m v nouzi. J</w:t>
      </w:r>
      <w:r w:rsidRPr="009C459B">
        <w:rPr>
          <w:rFonts w:ascii="Times New Roman" w:hAnsi="Times New Roman" w:cs="Times New Roman"/>
        </w:rPr>
        <w:t>e součástí mezinárodní sítě organizací ADRA, které působí</w:t>
      </w:r>
      <w:r>
        <w:rPr>
          <w:rFonts w:ascii="Times New Roman" w:hAnsi="Times New Roman" w:cs="Times New Roman"/>
        </w:rPr>
        <w:t xml:space="preserve"> ve více než 125 zemích světa a v</w:t>
      </w:r>
      <w:r w:rsidRPr="009C459B">
        <w:rPr>
          <w:rFonts w:ascii="Times New Roman" w:hAnsi="Times New Roman" w:cs="Times New Roman"/>
        </w:rPr>
        <w:t xml:space="preserve"> České republice pracujeme od roku 1992.</w:t>
      </w:r>
      <w:r w:rsidRPr="009C459B">
        <w:t xml:space="preserve"> </w:t>
      </w:r>
      <w:r w:rsidRPr="009C459B">
        <w:rPr>
          <w:rFonts w:ascii="Times New Roman" w:hAnsi="Times New Roman" w:cs="Times New Roman"/>
        </w:rPr>
        <w:t>V Čes</w:t>
      </w:r>
      <w:r>
        <w:rPr>
          <w:rFonts w:ascii="Times New Roman" w:hAnsi="Times New Roman" w:cs="Times New Roman"/>
        </w:rPr>
        <w:t>ké republice ADRA koordinuje 11</w:t>
      </w:r>
      <w:r w:rsidRPr="009C459B">
        <w:rPr>
          <w:rFonts w:ascii="Times New Roman" w:hAnsi="Times New Roman" w:cs="Times New Roman"/>
        </w:rPr>
        <w:t>dobrovolnických center, která se zaměřují především na pomoc seniorům, dětem a zdravotně postiženým.</w:t>
      </w:r>
      <w:r>
        <w:rPr>
          <w:rFonts w:ascii="Times New Roman" w:hAnsi="Times New Roman" w:cs="Times New Roman"/>
        </w:rPr>
        <w:t xml:space="preserve"> Dostupné </w:t>
      </w:r>
      <w:proofErr w:type="gramStart"/>
      <w:r>
        <w:rPr>
          <w:rFonts w:ascii="Times New Roman" w:hAnsi="Times New Roman" w:cs="Times New Roman"/>
        </w:rPr>
        <w:t>na</w:t>
      </w:r>
      <w:proofErr w:type="gramEnd"/>
      <w:r w:rsidRPr="001B4F72">
        <w:rPr>
          <w:rFonts w:ascii="Times New Roman" w:hAnsi="Times New Roman" w:cs="Times New Roman"/>
        </w:rPr>
        <w:t xml:space="preserve">: </w:t>
      </w:r>
      <w:hyperlink r:id="rId34" w:history="1">
        <w:r w:rsidRPr="001B4F72">
          <w:rPr>
            <w:rStyle w:val="Hypertextovodkaz"/>
            <w:rFonts w:ascii="Times New Roman" w:hAnsi="Times New Roman" w:cs="Times New Roman"/>
            <w:color w:val="auto"/>
            <w:u w:val="none"/>
          </w:rPr>
          <w:t>http://www.adra.cz/adra/kdo-jsme</w:t>
        </w:r>
      </w:hyperlink>
      <w:r>
        <w:rPr>
          <w:rFonts w:ascii="Times New Roman" w:hAnsi="Times New Roman" w:cs="Times New Roman"/>
        </w:rPr>
        <w:t>.</w:t>
      </w:r>
    </w:p>
  </w:footnote>
  <w:footnote w:id="60">
    <w:p w:rsidR="00452E5D" w:rsidRPr="009C459B" w:rsidRDefault="00452E5D" w:rsidP="007B31AF">
      <w:pPr>
        <w:pStyle w:val="Textpoznpodarou"/>
        <w:jc w:val="both"/>
        <w:rPr>
          <w:rFonts w:ascii="Times New Roman" w:hAnsi="Times New Roman" w:cs="Times New Roman"/>
        </w:rPr>
      </w:pPr>
      <w:r w:rsidRPr="009C459B">
        <w:rPr>
          <w:rStyle w:val="Znakapoznpodarou"/>
          <w:rFonts w:ascii="Times New Roman" w:hAnsi="Times New Roman" w:cs="Times New Roman"/>
        </w:rPr>
        <w:footnoteRef/>
      </w:r>
      <w:r w:rsidRPr="009C459B">
        <w:rPr>
          <w:rFonts w:ascii="Times New Roman" w:hAnsi="Times New Roman" w:cs="Times New Roman"/>
        </w:rPr>
        <w:t xml:space="preserve"> </w:t>
      </w:r>
      <w:r>
        <w:rPr>
          <w:rFonts w:ascii="Times New Roman" w:hAnsi="Times New Roman" w:cs="Times New Roman"/>
        </w:rPr>
        <w:t xml:space="preserve">Vznik </w:t>
      </w:r>
      <w:r w:rsidRPr="001B4F72">
        <w:rPr>
          <w:rFonts w:ascii="Times New Roman" w:hAnsi="Times New Roman" w:cs="Times New Roman"/>
        </w:rPr>
        <w:t xml:space="preserve">organizace </w:t>
      </w:r>
      <w:r>
        <w:rPr>
          <w:rFonts w:ascii="Times New Roman" w:hAnsi="Times New Roman" w:cs="Times New Roman"/>
        </w:rPr>
        <w:t>můžeme zaznamenat</w:t>
      </w:r>
      <w:r w:rsidRPr="001B4F72">
        <w:rPr>
          <w:rFonts w:ascii="Times New Roman" w:hAnsi="Times New Roman" w:cs="Times New Roman"/>
        </w:rPr>
        <w:t xml:space="preserve"> do období první republiky, </w:t>
      </w:r>
      <w:r>
        <w:rPr>
          <w:rFonts w:ascii="Times New Roman" w:hAnsi="Times New Roman" w:cs="Times New Roman"/>
        </w:rPr>
        <w:t xml:space="preserve">avšak za působení </w:t>
      </w:r>
      <w:r w:rsidRPr="001B4F72">
        <w:rPr>
          <w:rFonts w:ascii="Times New Roman" w:hAnsi="Times New Roman" w:cs="Times New Roman"/>
        </w:rPr>
        <w:t xml:space="preserve">komunistického režimu byla činnost Charity omezena. </w:t>
      </w:r>
      <w:r>
        <w:rPr>
          <w:rFonts w:ascii="Times New Roman" w:hAnsi="Times New Roman" w:cs="Times New Roman"/>
        </w:rPr>
        <w:t>Oficiální registrace</w:t>
      </w:r>
      <w:r w:rsidRPr="001B4F72">
        <w:rPr>
          <w:rFonts w:ascii="Times New Roman" w:hAnsi="Times New Roman" w:cs="Times New Roman"/>
        </w:rPr>
        <w:t xml:space="preserve"> </w:t>
      </w:r>
      <w:r>
        <w:rPr>
          <w:rFonts w:ascii="Times New Roman" w:hAnsi="Times New Roman" w:cs="Times New Roman"/>
        </w:rPr>
        <w:t xml:space="preserve">je datována </w:t>
      </w:r>
      <w:r w:rsidRPr="001B4F72">
        <w:rPr>
          <w:rFonts w:ascii="Times New Roman" w:hAnsi="Times New Roman" w:cs="Times New Roman"/>
        </w:rPr>
        <w:t>v roce 1996</w:t>
      </w:r>
      <w:r>
        <w:rPr>
          <w:rFonts w:ascii="Times New Roman" w:hAnsi="Times New Roman" w:cs="Times New Roman"/>
        </w:rPr>
        <w:t>, k</w:t>
      </w:r>
      <w:r w:rsidRPr="001B4F72">
        <w:rPr>
          <w:rFonts w:ascii="Times New Roman" w:hAnsi="Times New Roman" w:cs="Times New Roman"/>
        </w:rPr>
        <w:t>rátce p</w:t>
      </w:r>
      <w:r>
        <w:rPr>
          <w:rFonts w:ascii="Times New Roman" w:hAnsi="Times New Roman" w:cs="Times New Roman"/>
        </w:rPr>
        <w:t xml:space="preserve">o revoluci byla činnost Diecézní charity obnovena.  Zřizovatelem je Arcibiskupství pražské, </w:t>
      </w:r>
      <w:r w:rsidRPr="00E614D1">
        <w:rPr>
          <w:rFonts w:ascii="Times New Roman" w:hAnsi="Times New Roman" w:cs="Times New Roman"/>
        </w:rPr>
        <w:t>svoji činnost financuje Charita Praha díky orgánům státní správy a místních samospráv (ministerstva, kraje, obce), církevním a veřejným sbírkám, individuálním i firemním dárcům a z výnosů z vlastní hospodářské činnosti a benefičních akcí.</w:t>
      </w:r>
    </w:p>
  </w:footnote>
  <w:footnote w:id="61">
    <w:p w:rsidR="00452E5D" w:rsidRPr="00A0472C" w:rsidRDefault="00452E5D" w:rsidP="007B31AF">
      <w:pPr>
        <w:pStyle w:val="Textpoznpodarou"/>
        <w:jc w:val="both"/>
        <w:rPr>
          <w:rFonts w:ascii="Times New Roman" w:hAnsi="Times New Roman" w:cs="Times New Roman"/>
        </w:rPr>
      </w:pPr>
      <w:r w:rsidRPr="00621F0C">
        <w:rPr>
          <w:rStyle w:val="Znakapoznpodarou"/>
          <w:rFonts w:ascii="Times New Roman" w:hAnsi="Times New Roman" w:cs="Times New Roman"/>
        </w:rPr>
        <w:footnoteRef/>
      </w:r>
      <w:r w:rsidRPr="00621F0C">
        <w:rPr>
          <w:rFonts w:ascii="Times New Roman" w:hAnsi="Times New Roman" w:cs="Times New Roman"/>
        </w:rPr>
        <w:t xml:space="preserve"> Jedná</w:t>
      </w:r>
      <w:r>
        <w:rPr>
          <w:rFonts w:ascii="Times New Roman" w:hAnsi="Times New Roman" w:cs="Times New Roman"/>
        </w:rPr>
        <w:t xml:space="preserve"> se o </w:t>
      </w:r>
      <w:r w:rsidRPr="00A0472C">
        <w:rPr>
          <w:rFonts w:ascii="Times New Roman" w:hAnsi="Times New Roman" w:cs="Times New Roman"/>
        </w:rPr>
        <w:t>nezávazný dokument, obsahující nejznámější katalog lidských práv</w:t>
      </w:r>
      <w:r>
        <w:rPr>
          <w:rFonts w:ascii="Times New Roman" w:hAnsi="Times New Roman" w:cs="Times New Roman"/>
        </w:rPr>
        <w:t>. Schválen byl</w:t>
      </w:r>
      <w:r w:rsidRPr="00A0472C">
        <w:rPr>
          <w:rFonts w:ascii="Times New Roman" w:hAnsi="Times New Roman" w:cs="Times New Roman"/>
        </w:rPr>
        <w:t xml:space="preserve"> Valným shromážděním Organizace spojených národů dne 10. prosince 1948.</w:t>
      </w:r>
      <w:r>
        <w:rPr>
          <w:rFonts w:ascii="Times New Roman" w:hAnsi="Times New Roman" w:cs="Times New Roman"/>
        </w:rPr>
        <w:t xml:space="preserve"> Dostupné </w:t>
      </w:r>
      <w:proofErr w:type="gramStart"/>
      <w:r>
        <w:rPr>
          <w:rFonts w:ascii="Times New Roman" w:hAnsi="Times New Roman" w:cs="Times New Roman"/>
        </w:rPr>
        <w:t>na</w:t>
      </w:r>
      <w:proofErr w:type="gramEnd"/>
      <w:r>
        <w:rPr>
          <w:rFonts w:ascii="Times New Roman" w:hAnsi="Times New Roman" w:cs="Times New Roman"/>
        </w:rPr>
        <w:t xml:space="preserve">: </w:t>
      </w:r>
      <w:hyperlink r:id="rId35" w:history="1">
        <w:r w:rsidRPr="0063052B">
          <w:rPr>
            <w:rStyle w:val="Hypertextovodkaz"/>
            <w:rFonts w:ascii="Times New Roman" w:hAnsi="Times New Roman" w:cs="Times New Roman"/>
            <w:color w:val="auto"/>
            <w:u w:val="none"/>
          </w:rPr>
          <w:t>http://www.osn.cz/dokumenty-osn/soubory/vseobecna-deklarace-lidskych-prav.pdf</w:t>
        </w:r>
      </w:hyperlink>
      <w:r>
        <w:rPr>
          <w:rFonts w:ascii="Times New Roman" w:hAnsi="Times New Roman" w:cs="Times New Roman"/>
        </w:rPr>
        <w:t>.</w:t>
      </w:r>
    </w:p>
  </w:footnote>
  <w:footnote w:id="62">
    <w:p w:rsidR="00452E5D" w:rsidRPr="00621F0C" w:rsidRDefault="00452E5D" w:rsidP="007B31AF">
      <w:pPr>
        <w:pStyle w:val="Textpoznpodarou"/>
        <w:jc w:val="both"/>
        <w:rPr>
          <w:rFonts w:ascii="Times New Roman" w:hAnsi="Times New Roman" w:cs="Times New Roman"/>
        </w:rPr>
      </w:pPr>
      <w:r w:rsidRPr="00621F0C">
        <w:rPr>
          <w:rStyle w:val="Znakapoznpodarou"/>
          <w:rFonts w:ascii="Times New Roman" w:hAnsi="Times New Roman" w:cs="Times New Roman"/>
        </w:rPr>
        <w:footnoteRef/>
      </w:r>
      <w:r>
        <w:rPr>
          <w:rFonts w:ascii="Times New Roman" w:hAnsi="Times New Roman" w:cs="Times New Roman"/>
        </w:rPr>
        <w:t xml:space="preserve"> Sametovou revolucí označujeme </w:t>
      </w:r>
      <w:r w:rsidRPr="00621F0C">
        <w:rPr>
          <w:rFonts w:ascii="Times New Roman" w:hAnsi="Times New Roman" w:cs="Times New Roman"/>
        </w:rPr>
        <w:t>období změn v Československu mezi 17.</w:t>
      </w:r>
      <w:r>
        <w:rPr>
          <w:rFonts w:ascii="Times New Roman" w:hAnsi="Times New Roman" w:cs="Times New Roman"/>
        </w:rPr>
        <w:t xml:space="preserve"> listopadem a 29. prosincem </w:t>
      </w:r>
      <w:r w:rsidRPr="00621F0C">
        <w:rPr>
          <w:rFonts w:ascii="Times New Roman" w:hAnsi="Times New Roman" w:cs="Times New Roman"/>
        </w:rPr>
        <w:t>1989, které vedly k pádu komunistického režimu a</w:t>
      </w:r>
      <w:r>
        <w:rPr>
          <w:rFonts w:ascii="Times New Roman" w:hAnsi="Times New Roman" w:cs="Times New Roman"/>
        </w:rPr>
        <w:t xml:space="preserve"> vyústily v</w:t>
      </w:r>
      <w:r w:rsidRPr="00621F0C">
        <w:rPr>
          <w:rFonts w:ascii="Times New Roman" w:hAnsi="Times New Roman" w:cs="Times New Roman"/>
        </w:rPr>
        <w:t xml:space="preserve"> </w:t>
      </w:r>
      <w:r>
        <w:rPr>
          <w:rFonts w:ascii="Times New Roman" w:hAnsi="Times New Roman" w:cs="Times New Roman"/>
        </w:rPr>
        <w:t xml:space="preserve">přechod </w:t>
      </w:r>
      <w:r w:rsidRPr="00621F0C">
        <w:rPr>
          <w:rFonts w:ascii="Times New Roman" w:hAnsi="Times New Roman" w:cs="Times New Roman"/>
        </w:rPr>
        <w:t xml:space="preserve">na demokratické principy. </w:t>
      </w:r>
      <w:r>
        <w:rPr>
          <w:rFonts w:ascii="Times New Roman" w:hAnsi="Times New Roman" w:cs="Times New Roman"/>
        </w:rPr>
        <w:t>K těmto změnám</w:t>
      </w:r>
      <w:r w:rsidRPr="00621F0C">
        <w:rPr>
          <w:rFonts w:ascii="Times New Roman" w:hAnsi="Times New Roman" w:cs="Times New Roman"/>
        </w:rPr>
        <w:t xml:space="preserve"> přispěl</w:t>
      </w:r>
      <w:r>
        <w:rPr>
          <w:rFonts w:ascii="Times New Roman" w:hAnsi="Times New Roman" w:cs="Times New Roman"/>
        </w:rPr>
        <w:t xml:space="preserve"> i </w:t>
      </w:r>
      <w:r w:rsidRPr="00621F0C">
        <w:rPr>
          <w:rFonts w:ascii="Times New Roman" w:hAnsi="Times New Roman" w:cs="Times New Roman"/>
        </w:rPr>
        <w:t xml:space="preserve">rozpad bývalého Východního bloku a </w:t>
      </w:r>
      <w:r>
        <w:rPr>
          <w:rFonts w:ascii="Times New Roman" w:hAnsi="Times New Roman" w:cs="Times New Roman"/>
        </w:rPr>
        <w:t>stále rostoucí nespokojenost obyvatel</w:t>
      </w:r>
      <w:r w:rsidRPr="00621F0C">
        <w:rPr>
          <w:rFonts w:ascii="Times New Roman" w:hAnsi="Times New Roman" w:cs="Times New Roman"/>
        </w:rPr>
        <w:t xml:space="preserve"> s ekonomickou a politickou situací v zemi.</w:t>
      </w:r>
    </w:p>
  </w:footnote>
  <w:footnote w:id="63">
    <w:p w:rsidR="00452E5D" w:rsidRPr="00DB34D1" w:rsidRDefault="00452E5D" w:rsidP="007B31AF">
      <w:pPr>
        <w:pStyle w:val="Textpoznpodarou"/>
        <w:jc w:val="both"/>
        <w:rPr>
          <w:rFonts w:ascii="Times New Roman" w:hAnsi="Times New Roman" w:cs="Times New Roman"/>
        </w:rPr>
      </w:pPr>
      <w:r w:rsidRPr="00DB34D1">
        <w:rPr>
          <w:rStyle w:val="Znakapoznpodarou"/>
          <w:rFonts w:ascii="Times New Roman" w:hAnsi="Times New Roman" w:cs="Times New Roman"/>
        </w:rPr>
        <w:footnoteRef/>
      </w:r>
      <w:r w:rsidRPr="00DB34D1">
        <w:rPr>
          <w:rFonts w:ascii="Times New Roman" w:hAnsi="Times New Roman" w:cs="Times New Roman"/>
        </w:rPr>
        <w:t xml:space="preserve"> Mezi tyto země patří Indie, státy subsaharské Afriky (Uganda, Zambie, Konžská demokratická republika) a Bělorusko.</w:t>
      </w:r>
    </w:p>
  </w:footnote>
  <w:footnote w:id="64">
    <w:p w:rsidR="00452E5D" w:rsidRPr="00206B48" w:rsidRDefault="00452E5D">
      <w:pPr>
        <w:pStyle w:val="Textpoznpodarou"/>
        <w:rPr>
          <w:rFonts w:ascii="Times New Roman" w:hAnsi="Times New Roman" w:cs="Times New Roman"/>
        </w:rPr>
      </w:pPr>
      <w:r w:rsidRPr="00206B48">
        <w:rPr>
          <w:rStyle w:val="Znakapoznpodarou"/>
          <w:rFonts w:ascii="Times New Roman" w:hAnsi="Times New Roman" w:cs="Times New Roman"/>
        </w:rPr>
        <w:footnoteRef/>
      </w:r>
      <w:r w:rsidRPr="00206B48">
        <w:rPr>
          <w:rFonts w:ascii="Times New Roman" w:hAnsi="Times New Roman" w:cs="Times New Roman"/>
        </w:rPr>
        <w:t xml:space="preserve"> HLADKÁ, Marie; KONEČNÝ, Miroslav. </w:t>
      </w:r>
      <w:r w:rsidRPr="00644940">
        <w:rPr>
          <w:rFonts w:ascii="Times New Roman" w:hAnsi="Times New Roman" w:cs="Times New Roman"/>
          <w:i/>
        </w:rPr>
        <w:t>Veřejné sbírky v ČR a možnosti jejich zneužití</w:t>
      </w:r>
      <w:r w:rsidRPr="00206B48">
        <w:rPr>
          <w:rFonts w:ascii="Times New Roman" w:hAnsi="Times New Roman" w:cs="Times New Roman"/>
        </w:rPr>
        <w:t>. Studie pro VŠE v Praze [online].</w:t>
      </w:r>
      <w:r>
        <w:rPr>
          <w:rFonts w:ascii="Times New Roman" w:hAnsi="Times New Roman" w:cs="Times New Roman"/>
        </w:rPr>
        <w:t xml:space="preserve"> </w:t>
      </w:r>
      <w:r w:rsidRPr="00206B48">
        <w:rPr>
          <w:rFonts w:ascii="Times New Roman" w:hAnsi="Times New Roman" w:cs="Times New Roman"/>
        </w:rPr>
        <w:t>2008</w:t>
      </w:r>
      <w:r w:rsidRPr="00C96DF5">
        <w:rPr>
          <w:rFonts w:ascii="Times New Roman" w:hAnsi="Times New Roman" w:cs="Times New Roman"/>
        </w:rPr>
        <w:t xml:space="preserve"> [</w:t>
      </w:r>
      <w:r>
        <w:rPr>
          <w:rFonts w:ascii="Times New Roman" w:hAnsi="Times New Roman" w:cs="Times New Roman"/>
        </w:rPr>
        <w:t>cit 2014-03-22</w:t>
      </w:r>
      <w:r w:rsidRPr="00C96DF5">
        <w:rPr>
          <w:rFonts w:ascii="Times New Roman" w:hAnsi="Times New Roman" w:cs="Times New Roman"/>
        </w:rPr>
        <w:t>].</w:t>
      </w:r>
      <w:r>
        <w:rPr>
          <w:rFonts w:ascii="Times New Roman" w:hAnsi="Times New Roman" w:cs="Times New Roman"/>
        </w:rPr>
        <w:t xml:space="preserve"> Dostupné z:</w:t>
      </w:r>
      <w:r w:rsidRPr="00206B48">
        <w:rPr>
          <w:rFonts w:ascii="Times New Roman" w:hAnsi="Times New Roman" w:cs="Times New Roman"/>
        </w:rPr>
        <w:t xml:space="preserve"> http://www.mvcr.cz/soubor/studie-hladka-pdf.aspx</w:t>
      </w:r>
      <w:r>
        <w:rPr>
          <w:rFonts w:ascii="Times New Roman" w:hAnsi="Times New Roman" w:cs="Times New Roman"/>
        </w:rPr>
        <w:t>.</w:t>
      </w:r>
    </w:p>
  </w:footnote>
  <w:footnote w:id="65">
    <w:p w:rsidR="00452E5D" w:rsidRDefault="00452E5D" w:rsidP="00DA642F">
      <w:pPr>
        <w:pStyle w:val="Textpoznpodarou"/>
        <w:jc w:val="both"/>
      </w:pPr>
      <w:r>
        <w:rPr>
          <w:rStyle w:val="Znakapoznpodarou"/>
        </w:rPr>
        <w:footnoteRef/>
      </w:r>
      <w:r>
        <w:t xml:space="preserve"> </w:t>
      </w:r>
      <w:r w:rsidRPr="00146EB9">
        <w:rPr>
          <w:rFonts w:ascii="Times New Roman" w:hAnsi="Times New Roman" w:cs="Times New Roman"/>
        </w:rPr>
        <w:t xml:space="preserve">Mezi tyto státy Afriky a Asie </w:t>
      </w:r>
      <w:r>
        <w:rPr>
          <w:rFonts w:ascii="Times New Roman" w:hAnsi="Times New Roman" w:cs="Times New Roman"/>
        </w:rPr>
        <w:t>se řadí státy</w:t>
      </w:r>
      <w:r w:rsidRPr="00146EB9">
        <w:rPr>
          <w:rFonts w:ascii="Times New Roman" w:hAnsi="Times New Roman" w:cs="Times New Roman"/>
        </w:rPr>
        <w:t xml:space="preserve"> Afg</w:t>
      </w:r>
      <w:r>
        <w:rPr>
          <w:rFonts w:ascii="Times New Roman" w:hAnsi="Times New Roman" w:cs="Times New Roman"/>
        </w:rPr>
        <w:t>h</w:t>
      </w:r>
      <w:r w:rsidRPr="00146EB9">
        <w:rPr>
          <w:rFonts w:ascii="Times New Roman" w:hAnsi="Times New Roman" w:cs="Times New Roman"/>
        </w:rPr>
        <w:t>ánistán, Angola, Etiopie, Gruzie, Jižní Súdán, Kambodža, Kongo, Namibie a Sýrie.</w:t>
      </w:r>
    </w:p>
  </w:footnote>
  <w:footnote w:id="66">
    <w:p w:rsidR="00452E5D" w:rsidRPr="001672AE" w:rsidRDefault="00452E5D" w:rsidP="00DA642F">
      <w:pPr>
        <w:pStyle w:val="Textpoznpodarou"/>
        <w:jc w:val="both"/>
        <w:rPr>
          <w:rFonts w:ascii="Times New Roman" w:hAnsi="Times New Roman" w:cs="Times New Roman"/>
        </w:rPr>
      </w:pPr>
      <w:r w:rsidRPr="001672AE">
        <w:rPr>
          <w:rStyle w:val="Znakapoznpodarou"/>
          <w:rFonts w:ascii="Times New Roman" w:hAnsi="Times New Roman" w:cs="Times New Roman"/>
        </w:rPr>
        <w:footnoteRef/>
      </w:r>
      <w:r w:rsidRPr="001672AE">
        <w:rPr>
          <w:rFonts w:ascii="Times New Roman" w:hAnsi="Times New Roman" w:cs="Times New Roman"/>
        </w:rPr>
        <w:t xml:space="preserve"> </w:t>
      </w:r>
      <w:r>
        <w:rPr>
          <w:rFonts w:ascii="Times New Roman" w:hAnsi="Times New Roman" w:cs="Times New Roman"/>
        </w:rPr>
        <w:t>Potravinová banka působí v Praze, Ostravě, v Ústeckém kraji, Liberci, Plzni a Potravinová banka Vysočina.</w:t>
      </w:r>
    </w:p>
  </w:footnote>
  <w:footnote w:id="67">
    <w:p w:rsidR="00452E5D" w:rsidRPr="00B24A9C" w:rsidRDefault="00452E5D" w:rsidP="00E61988">
      <w:pPr>
        <w:pStyle w:val="Textpoznpodarou"/>
        <w:jc w:val="both"/>
        <w:rPr>
          <w:rFonts w:ascii="Times New Roman" w:hAnsi="Times New Roman" w:cs="Times New Roman"/>
        </w:rPr>
      </w:pPr>
      <w:r w:rsidRPr="00B24A9C">
        <w:rPr>
          <w:rStyle w:val="Znakapoznpodarou"/>
          <w:rFonts w:ascii="Times New Roman" w:hAnsi="Times New Roman" w:cs="Times New Roman"/>
        </w:rPr>
        <w:footnoteRef/>
      </w:r>
      <w:r w:rsidRPr="00B24A9C">
        <w:rPr>
          <w:rFonts w:ascii="Times New Roman" w:hAnsi="Times New Roman" w:cs="Times New Roman"/>
        </w:rPr>
        <w:t xml:space="preserve"> </w:t>
      </w:r>
      <w:proofErr w:type="spellStart"/>
      <w:r w:rsidRPr="00B24A9C">
        <w:rPr>
          <w:rFonts w:ascii="Times New Roman" w:hAnsi="Times New Roman" w:cs="Times New Roman"/>
        </w:rPr>
        <w:t>Fundraising</w:t>
      </w:r>
      <w:proofErr w:type="spellEnd"/>
      <w:r w:rsidRPr="00B24A9C">
        <w:rPr>
          <w:rFonts w:ascii="Times New Roman" w:hAnsi="Times New Roman" w:cs="Times New Roman"/>
        </w:rPr>
        <w:t xml:space="preserve"> </w:t>
      </w:r>
      <w:r>
        <w:rPr>
          <w:rFonts w:ascii="Times New Roman" w:hAnsi="Times New Roman" w:cs="Times New Roman"/>
        </w:rPr>
        <w:t xml:space="preserve">můžeme definovat jako získávání prostředků </w:t>
      </w:r>
      <w:proofErr w:type="gramStart"/>
      <w:r>
        <w:rPr>
          <w:rFonts w:ascii="Times New Roman" w:hAnsi="Times New Roman" w:cs="Times New Roman"/>
        </w:rPr>
        <w:t>nebo-</w:t>
      </w:r>
      <w:proofErr w:type="spellStart"/>
      <w:r>
        <w:rPr>
          <w:rFonts w:ascii="Times New Roman" w:hAnsi="Times New Roman" w:cs="Times New Roman"/>
        </w:rPr>
        <w:t>li</w:t>
      </w:r>
      <w:proofErr w:type="spellEnd"/>
      <w:r>
        <w:rPr>
          <w:rFonts w:ascii="Times New Roman" w:hAnsi="Times New Roman" w:cs="Times New Roman"/>
        </w:rPr>
        <w:t xml:space="preserve"> hledání</w:t>
      </w:r>
      <w:proofErr w:type="gramEnd"/>
      <w:r>
        <w:rPr>
          <w:rFonts w:ascii="Times New Roman" w:hAnsi="Times New Roman" w:cs="Times New Roman"/>
        </w:rPr>
        <w:t xml:space="preserve"> zdrojů, které mají pomoci</w:t>
      </w:r>
      <w:r w:rsidRPr="00B24A9C">
        <w:rPr>
          <w:rFonts w:ascii="Times New Roman" w:hAnsi="Times New Roman" w:cs="Times New Roman"/>
        </w:rPr>
        <w:t xml:space="preserve"> neziskovým organizacím </w:t>
      </w:r>
      <w:r>
        <w:rPr>
          <w:rFonts w:ascii="Times New Roman" w:hAnsi="Times New Roman" w:cs="Times New Roman"/>
        </w:rPr>
        <w:t xml:space="preserve">od </w:t>
      </w:r>
      <w:r w:rsidRPr="00B24A9C">
        <w:rPr>
          <w:rFonts w:ascii="Times New Roman" w:hAnsi="Times New Roman" w:cs="Times New Roman"/>
        </w:rPr>
        <w:t>nedost</w:t>
      </w:r>
      <w:r>
        <w:rPr>
          <w:rFonts w:ascii="Times New Roman" w:hAnsi="Times New Roman" w:cs="Times New Roman"/>
        </w:rPr>
        <w:t>atku financí. Z</w:t>
      </w:r>
      <w:r w:rsidRPr="00B24A9C">
        <w:rPr>
          <w:rFonts w:ascii="Times New Roman" w:hAnsi="Times New Roman" w:cs="Times New Roman"/>
        </w:rPr>
        <w:t>ahrnuje různé metody a postupy</w:t>
      </w:r>
      <w:r>
        <w:rPr>
          <w:rFonts w:ascii="Times New Roman" w:hAnsi="Times New Roman" w:cs="Times New Roman"/>
        </w:rPr>
        <w:t>,</w:t>
      </w:r>
      <w:r w:rsidRPr="00B24A9C">
        <w:rPr>
          <w:rFonts w:ascii="Times New Roman" w:hAnsi="Times New Roman" w:cs="Times New Roman"/>
        </w:rPr>
        <w:t xml:space="preserve"> jak získat finanční a jiné prostředky n</w:t>
      </w:r>
      <w:r>
        <w:rPr>
          <w:rFonts w:ascii="Times New Roman" w:hAnsi="Times New Roman" w:cs="Times New Roman"/>
        </w:rPr>
        <w:t xml:space="preserve">a činnost neziskovým organizací, např. oslovovat jednotlivce, firmy, nadace, státní úřady, </w:t>
      </w:r>
      <w:r w:rsidRPr="00B24A9C">
        <w:rPr>
          <w:rFonts w:ascii="Times New Roman" w:hAnsi="Times New Roman" w:cs="Times New Roman"/>
        </w:rPr>
        <w:t>pořádat benefiční akce, prodávat určité výrobky nebo služby</w:t>
      </w:r>
      <w:r>
        <w:rPr>
          <w:rFonts w:ascii="Times New Roman" w:hAnsi="Times New Roman" w:cs="Times New Roman"/>
        </w:rPr>
        <w:t>, kterými lze přispívat</w:t>
      </w:r>
      <w:r w:rsidRPr="00B24A9C">
        <w:rPr>
          <w:rFonts w:ascii="Times New Roman" w:hAnsi="Times New Roman" w:cs="Times New Roman"/>
        </w:rPr>
        <w:t xml:space="preserve"> na činnost podporované organizace.</w:t>
      </w:r>
    </w:p>
  </w:footnote>
  <w:footnote w:id="68">
    <w:p w:rsidR="00452E5D" w:rsidRPr="008A0D05" w:rsidRDefault="00452E5D" w:rsidP="008A0D05">
      <w:pPr>
        <w:pStyle w:val="Textpoznpodarou"/>
        <w:jc w:val="both"/>
        <w:rPr>
          <w:rFonts w:ascii="Times New Roman" w:hAnsi="Times New Roman" w:cs="Times New Roman"/>
        </w:rPr>
      </w:pPr>
      <w:r w:rsidRPr="008A0D05">
        <w:rPr>
          <w:rStyle w:val="Znakapoznpodarou"/>
          <w:rFonts w:ascii="Times New Roman" w:hAnsi="Times New Roman" w:cs="Times New Roman"/>
        </w:rPr>
        <w:footnoteRef/>
      </w:r>
      <w:r>
        <w:rPr>
          <w:rFonts w:ascii="Times New Roman" w:hAnsi="Times New Roman" w:cs="Times New Roman"/>
        </w:rPr>
        <w:t xml:space="preserve"> Public relations se zaměřuje na</w:t>
      </w:r>
      <w:r w:rsidRPr="008A0D05">
        <w:rPr>
          <w:rFonts w:ascii="Times New Roman" w:hAnsi="Times New Roman" w:cs="Times New Roman"/>
        </w:rPr>
        <w:t xml:space="preserve"> budování dobrých vztahů s různými cílovými skupinami pomocí příznivé publicity.</w:t>
      </w:r>
    </w:p>
  </w:footnote>
  <w:footnote w:id="69">
    <w:p w:rsidR="00452E5D" w:rsidRPr="00F75A95" w:rsidRDefault="00452E5D" w:rsidP="00966A3F">
      <w:pPr>
        <w:pStyle w:val="Textpoznpodarou"/>
        <w:rPr>
          <w:rFonts w:ascii="Times New Roman" w:hAnsi="Times New Roman" w:cs="Times New Roman"/>
        </w:rPr>
      </w:pPr>
      <w:bookmarkStart w:id="147" w:name="_GoBack"/>
      <w:r w:rsidRPr="00F75A95">
        <w:rPr>
          <w:rStyle w:val="Znakapoznpodarou"/>
          <w:rFonts w:ascii="Times New Roman" w:hAnsi="Times New Roman" w:cs="Times New Roman"/>
        </w:rPr>
        <w:t>1</w:t>
      </w:r>
      <w:r w:rsidRPr="00F75A95">
        <w:rPr>
          <w:rFonts w:ascii="Times New Roman" w:hAnsi="Times New Roman" w:cs="Times New Roman"/>
        </w:rPr>
        <w:t>)</w:t>
      </w:r>
      <w:r w:rsidRPr="00F75A95">
        <w:rPr>
          <w:rFonts w:ascii="Times New Roman" w:hAnsi="Times New Roman" w:cs="Times New Roman"/>
        </w:rPr>
        <w:tab/>
        <w:t>Společné prohlášení Rady a zástupců vlád členských států zasedajících v Radě, Evropského parlamentu a Komise o rozvojové politice Evropské unie: „Evropský konsenzus“ (2006/C 46/01).</w:t>
      </w:r>
    </w:p>
    <w:bookmarkEnd w:id="147"/>
  </w:footnote>
  <w:footnote w:id="70">
    <w:p w:rsidR="00452E5D" w:rsidRPr="00F75A95" w:rsidRDefault="00452E5D" w:rsidP="00966A3F">
      <w:pPr>
        <w:pStyle w:val="Textpoznpodarou"/>
        <w:ind w:left="420" w:hanging="420"/>
        <w:rPr>
          <w:rFonts w:ascii="Times New Roman" w:hAnsi="Times New Roman" w:cs="Times New Roman"/>
        </w:rPr>
      </w:pPr>
      <w:r w:rsidRPr="00F75A95">
        <w:rPr>
          <w:rStyle w:val="Znakapoznpodarou"/>
          <w:rFonts w:ascii="Times New Roman" w:hAnsi="Times New Roman" w:cs="Times New Roman"/>
        </w:rPr>
        <w:t>2</w:t>
      </w:r>
      <w:r w:rsidRPr="00F75A95">
        <w:rPr>
          <w:rFonts w:ascii="Times New Roman" w:hAnsi="Times New Roman" w:cs="Times New Roman"/>
        </w:rPr>
        <w:t xml:space="preserve">) </w:t>
      </w:r>
      <w:r w:rsidRPr="00F75A95">
        <w:rPr>
          <w:rFonts w:ascii="Times New Roman" w:hAnsi="Times New Roman" w:cs="Times New Roman"/>
        </w:rPr>
        <w:tab/>
      </w:r>
      <w:r w:rsidRPr="00F75A95">
        <w:rPr>
          <w:rFonts w:ascii="Times New Roman" w:hAnsi="Times New Roman" w:cs="Times New Roman"/>
        </w:rPr>
        <w:tab/>
        <w:t>§ 7 odst. 1 písm. v) zákona č. 218/2000 Sb., o rozpočtových pravidlech a o změně některých souvisejících zákonů (rozpočtová pravidla), ve znění pozdějších předpisů.</w:t>
      </w:r>
    </w:p>
  </w:footnote>
  <w:footnote w:id="71">
    <w:p w:rsidR="00452E5D" w:rsidRPr="00F75A95" w:rsidRDefault="00452E5D" w:rsidP="00966A3F">
      <w:pPr>
        <w:pStyle w:val="Textpoznpodarou"/>
        <w:rPr>
          <w:rFonts w:ascii="Times New Roman" w:hAnsi="Times New Roman" w:cs="Times New Roman"/>
        </w:rPr>
      </w:pPr>
      <w:r w:rsidRPr="00F75A95">
        <w:rPr>
          <w:rStyle w:val="Znakapoznpodarou"/>
          <w:rFonts w:ascii="Times New Roman" w:hAnsi="Times New Roman" w:cs="Times New Roman"/>
        </w:rPr>
        <w:t>3</w:t>
      </w:r>
      <w:r w:rsidRPr="00F75A95">
        <w:rPr>
          <w:rFonts w:ascii="Times New Roman" w:hAnsi="Times New Roman" w:cs="Times New Roman"/>
        </w:rPr>
        <w:t xml:space="preserve">) </w:t>
      </w:r>
      <w:r w:rsidRPr="00F75A95">
        <w:rPr>
          <w:rFonts w:ascii="Times New Roman" w:hAnsi="Times New Roman" w:cs="Times New Roman"/>
        </w:rPr>
        <w:tab/>
        <w:t>§ 12 a 13 zákona č. 218/2000 Sb., ve znění zákona č. 26/2008 Sb.</w:t>
      </w:r>
    </w:p>
    <w:p w:rsidR="00452E5D" w:rsidRDefault="00452E5D" w:rsidP="00966A3F">
      <w:pPr>
        <w:pStyle w:val="Textpoznpodarou"/>
      </w:pPr>
    </w:p>
  </w:footnote>
  <w:footnote w:id="72">
    <w:p w:rsidR="00452E5D" w:rsidRPr="00F75A95" w:rsidRDefault="00452E5D" w:rsidP="00966A3F">
      <w:pPr>
        <w:pStyle w:val="Textpoznpodarou"/>
        <w:tabs>
          <w:tab w:val="left" w:pos="708"/>
        </w:tabs>
        <w:ind w:left="426" w:hanging="426"/>
        <w:rPr>
          <w:rFonts w:ascii="Times New Roman" w:hAnsi="Times New Roman" w:cs="Times New Roman"/>
        </w:rPr>
      </w:pPr>
      <w:r w:rsidRPr="00F75A95">
        <w:rPr>
          <w:rStyle w:val="Znakapoznpodarou"/>
          <w:rFonts w:ascii="Times New Roman" w:hAnsi="Times New Roman" w:cs="Times New Roman"/>
        </w:rPr>
        <w:t>4</w:t>
      </w:r>
      <w:r w:rsidRPr="00F75A95">
        <w:rPr>
          <w:rFonts w:ascii="Times New Roman" w:hAnsi="Times New Roman" w:cs="Times New Roman"/>
        </w:rPr>
        <w:t>)</w:t>
      </w:r>
      <w:r w:rsidRPr="00F75A95">
        <w:rPr>
          <w:rFonts w:ascii="Times New Roman" w:hAnsi="Times New Roman" w:cs="Times New Roman"/>
        </w:rPr>
        <w:tab/>
        <w:t>Například nařízení Evropského parlamentu a Rady (ES) č. 1905/2006 ze dne 18. prosince 2006, kterým se zřizuje finanční nástroj pro rozvojovou spolupráci, nařízení Rady (ES) č. 1257/96 ze dne 20. června 1996 o humanitární pomoci.</w:t>
      </w:r>
    </w:p>
    <w:p w:rsidR="00452E5D" w:rsidRDefault="00452E5D" w:rsidP="00966A3F">
      <w:pPr>
        <w:pStyle w:val="Textpoznpodarou"/>
      </w:pPr>
    </w:p>
  </w:footnote>
  <w:footnote w:id="73">
    <w:p w:rsidR="00452E5D" w:rsidRPr="00F75A95" w:rsidRDefault="00452E5D" w:rsidP="00966A3F">
      <w:pPr>
        <w:pStyle w:val="Textpoznpodarou"/>
        <w:ind w:left="420" w:hanging="420"/>
        <w:rPr>
          <w:rFonts w:ascii="Times New Roman" w:hAnsi="Times New Roman" w:cs="Times New Roman"/>
        </w:rPr>
      </w:pPr>
      <w:r w:rsidRPr="00F75A95">
        <w:rPr>
          <w:rStyle w:val="Znakapoznpodarou"/>
          <w:rFonts w:ascii="Times New Roman" w:hAnsi="Times New Roman" w:cs="Times New Roman"/>
        </w:rPr>
        <w:t>5</w:t>
      </w:r>
      <w:r w:rsidRPr="00F75A95">
        <w:rPr>
          <w:rFonts w:ascii="Times New Roman" w:hAnsi="Times New Roman" w:cs="Times New Roman"/>
        </w:rPr>
        <w:t>)</w:t>
      </w:r>
      <w:r w:rsidRPr="00F75A95">
        <w:rPr>
          <w:rFonts w:ascii="Times New Roman" w:hAnsi="Times New Roman" w:cs="Times New Roman"/>
        </w:rPr>
        <w:tab/>
      </w:r>
      <w:r w:rsidRPr="00F75A95">
        <w:rPr>
          <w:rFonts w:ascii="Times New Roman" w:hAnsi="Times New Roman" w:cs="Times New Roman"/>
        </w:rPr>
        <w:tab/>
        <w:t>Například zákon č. 97/1993 Sb., o působnosti Správy státních hmotných rezerv, ve znění pozdějších předpisů, zákon č. 219/2000 Sb., o majetku České republiky a jejím vystupování v právních vztazích, ve znění pozdějších předpisů.</w:t>
      </w:r>
    </w:p>
  </w:footnote>
  <w:footnote w:id="74">
    <w:p w:rsidR="00452E5D" w:rsidRDefault="00452E5D" w:rsidP="00966A3F">
      <w:pPr>
        <w:pStyle w:val="Textpoznpodarou"/>
        <w:ind w:left="420" w:hanging="420"/>
      </w:pPr>
      <w:r w:rsidRPr="00F75A95">
        <w:rPr>
          <w:rStyle w:val="Znakapoznpodarou"/>
          <w:rFonts w:ascii="Times New Roman" w:hAnsi="Times New Roman" w:cs="Times New Roman"/>
        </w:rPr>
        <w:t>6</w:t>
      </w:r>
      <w:r w:rsidRPr="00F75A95">
        <w:rPr>
          <w:rFonts w:ascii="Times New Roman" w:hAnsi="Times New Roman" w:cs="Times New Roman"/>
        </w:rPr>
        <w:t xml:space="preserve">) </w:t>
      </w:r>
      <w:r w:rsidRPr="00F75A95">
        <w:rPr>
          <w:rFonts w:ascii="Times New Roman" w:hAnsi="Times New Roman" w:cs="Times New Roman"/>
        </w:rPr>
        <w:tab/>
      </w:r>
      <w:r w:rsidRPr="00F75A95">
        <w:rPr>
          <w:rFonts w:ascii="Times New Roman" w:hAnsi="Times New Roman" w:cs="Times New Roman"/>
        </w:rPr>
        <w:tab/>
        <w:t>Zákon č. 219/2000 Sb., o majetku České republiky a jejím vystupování v právních vztazích, ve znění pozdějších předpisů.</w:t>
      </w:r>
    </w:p>
    <w:p w:rsidR="00452E5D" w:rsidRDefault="00452E5D" w:rsidP="00966A3F">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D" w:rsidRDefault="00452E5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A60"/>
    <w:multiLevelType w:val="multilevel"/>
    <w:tmpl w:val="04050025"/>
    <w:styleLink w:val="Sty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836C1C"/>
    <w:multiLevelType w:val="hybridMultilevel"/>
    <w:tmpl w:val="79007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7351429"/>
    <w:multiLevelType w:val="hybridMultilevel"/>
    <w:tmpl w:val="129E81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34B3B40"/>
    <w:multiLevelType w:val="hybridMultilevel"/>
    <w:tmpl w:val="D6A03D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3904FDE"/>
    <w:multiLevelType w:val="hybridMultilevel"/>
    <w:tmpl w:val="B0B0C4AA"/>
    <w:lvl w:ilvl="0" w:tplc="04050015">
      <w:start w:val="1"/>
      <w:numFmt w:val="upperLetter"/>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5">
    <w:nsid w:val="4BB478E4"/>
    <w:multiLevelType w:val="hybridMultilevel"/>
    <w:tmpl w:val="8F867436"/>
    <w:lvl w:ilvl="0" w:tplc="BCEC1C30">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073766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nsid w:val="65471D49"/>
    <w:multiLevelType w:val="hybridMultilevel"/>
    <w:tmpl w:val="E1729616"/>
    <w:lvl w:ilvl="0" w:tplc="AE487644">
      <w:start w:val="1"/>
      <w:numFmt w:val="decimal"/>
      <w:lvlText w:val="%1."/>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AAF1A1F"/>
    <w:multiLevelType w:val="multilevel"/>
    <w:tmpl w:val="D152D292"/>
    <w:lvl w:ilvl="0">
      <w:start w:val="1"/>
      <w:numFmt w:val="decimal"/>
      <w:pStyle w:val="Textbodunovely"/>
      <w:isLgl/>
      <w:lvlText w:val="(%1)"/>
      <w:lvlJc w:val="left"/>
      <w:pPr>
        <w:tabs>
          <w:tab w:val="num" w:pos="782"/>
        </w:tabs>
        <w:ind w:left="0" w:firstLine="425"/>
      </w:pPr>
    </w:lvl>
    <w:lvl w:ilvl="1">
      <w:start w:val="1"/>
      <w:numFmt w:val="lowerLetter"/>
      <w:pStyle w:val="Textbodu"/>
      <w:lvlText w:val="%2)"/>
      <w:lvlJc w:val="left"/>
      <w:pPr>
        <w:tabs>
          <w:tab w:val="num" w:pos="425"/>
        </w:tabs>
        <w:ind w:left="425" w:hanging="425"/>
      </w:pPr>
    </w:lvl>
    <w:lvl w:ilvl="2">
      <w:start w:val="1"/>
      <w:numFmt w:val="decimal"/>
      <w:pStyle w:val="Nadpispozmn"/>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
    <w:nsid w:val="6F857DCF"/>
    <w:multiLevelType w:val="hybridMultilevel"/>
    <w:tmpl w:val="F0A6BD24"/>
    <w:lvl w:ilvl="0" w:tplc="04050017">
      <w:start w:val="1"/>
      <w:numFmt w:val="lowerLetter"/>
      <w:pStyle w:val="Textodstavce"/>
      <w:lvlText w:val="%1)"/>
      <w:lvlJc w:val="left"/>
      <w:pPr>
        <w:ind w:left="720" w:hanging="360"/>
      </w:pPr>
      <w:rPr>
        <w:rFonts w:hint="default"/>
      </w:rPr>
    </w:lvl>
    <w:lvl w:ilvl="1" w:tplc="04050019" w:tentative="1">
      <w:start w:val="1"/>
      <w:numFmt w:val="lowerLetter"/>
      <w:pStyle w:val="Textpsmene"/>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9CA17B8"/>
    <w:multiLevelType w:val="multilevel"/>
    <w:tmpl w:val="6F5233D6"/>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2"/>
  </w:num>
  <w:num w:numId="3">
    <w:abstractNumId w:val="0"/>
  </w:num>
  <w:num w:numId="4">
    <w:abstractNumId w:val="1"/>
  </w:num>
  <w:num w:numId="5">
    <w:abstractNumId w:val="7"/>
  </w:num>
  <w:num w:numId="6">
    <w:abstractNumId w:val="3"/>
  </w:num>
  <w:num w:numId="7">
    <w:abstractNumId w:val="4"/>
  </w:num>
  <w:num w:numId="8">
    <w:abstractNumId w:val="5"/>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2A6F"/>
    <w:rsid w:val="000034B8"/>
    <w:rsid w:val="00006736"/>
    <w:rsid w:val="00011209"/>
    <w:rsid w:val="00011C11"/>
    <w:rsid w:val="000154C0"/>
    <w:rsid w:val="00015D4A"/>
    <w:rsid w:val="00016927"/>
    <w:rsid w:val="0002327A"/>
    <w:rsid w:val="00023F2C"/>
    <w:rsid w:val="0002406C"/>
    <w:rsid w:val="00025C38"/>
    <w:rsid w:val="00027B81"/>
    <w:rsid w:val="00027F5B"/>
    <w:rsid w:val="0003354A"/>
    <w:rsid w:val="000335B5"/>
    <w:rsid w:val="00033739"/>
    <w:rsid w:val="00035C78"/>
    <w:rsid w:val="00044792"/>
    <w:rsid w:val="000458C1"/>
    <w:rsid w:val="000464DB"/>
    <w:rsid w:val="00047288"/>
    <w:rsid w:val="00050E8E"/>
    <w:rsid w:val="000537C0"/>
    <w:rsid w:val="00053867"/>
    <w:rsid w:val="00053AFD"/>
    <w:rsid w:val="00055D28"/>
    <w:rsid w:val="00056A43"/>
    <w:rsid w:val="00060033"/>
    <w:rsid w:val="00060987"/>
    <w:rsid w:val="0006116A"/>
    <w:rsid w:val="00061EA7"/>
    <w:rsid w:val="000620E8"/>
    <w:rsid w:val="00063818"/>
    <w:rsid w:val="00063B18"/>
    <w:rsid w:val="00063CC6"/>
    <w:rsid w:val="00064C1C"/>
    <w:rsid w:val="000654DB"/>
    <w:rsid w:val="00065F6C"/>
    <w:rsid w:val="00067567"/>
    <w:rsid w:val="00067A3E"/>
    <w:rsid w:val="00071329"/>
    <w:rsid w:val="00075420"/>
    <w:rsid w:val="0007622A"/>
    <w:rsid w:val="00077774"/>
    <w:rsid w:val="00077AD4"/>
    <w:rsid w:val="00077D0A"/>
    <w:rsid w:val="00081289"/>
    <w:rsid w:val="00081BD2"/>
    <w:rsid w:val="00081E53"/>
    <w:rsid w:val="000833CE"/>
    <w:rsid w:val="0008345B"/>
    <w:rsid w:val="000864FB"/>
    <w:rsid w:val="00086B6A"/>
    <w:rsid w:val="0009257A"/>
    <w:rsid w:val="00094455"/>
    <w:rsid w:val="0009572F"/>
    <w:rsid w:val="000957FB"/>
    <w:rsid w:val="000A052D"/>
    <w:rsid w:val="000A24C1"/>
    <w:rsid w:val="000A3A07"/>
    <w:rsid w:val="000A421D"/>
    <w:rsid w:val="000A6E8D"/>
    <w:rsid w:val="000B2A3B"/>
    <w:rsid w:val="000B40BC"/>
    <w:rsid w:val="000B49E2"/>
    <w:rsid w:val="000B7DF5"/>
    <w:rsid w:val="000C1B14"/>
    <w:rsid w:val="000C1ECA"/>
    <w:rsid w:val="000C593F"/>
    <w:rsid w:val="000C6BF8"/>
    <w:rsid w:val="000C6F56"/>
    <w:rsid w:val="000C7BBF"/>
    <w:rsid w:val="000D0E4E"/>
    <w:rsid w:val="000D16B9"/>
    <w:rsid w:val="000D1BC8"/>
    <w:rsid w:val="000D29EA"/>
    <w:rsid w:val="000D4AD3"/>
    <w:rsid w:val="000E1A24"/>
    <w:rsid w:val="000E2AB2"/>
    <w:rsid w:val="000E33F5"/>
    <w:rsid w:val="000E5799"/>
    <w:rsid w:val="000E5C0A"/>
    <w:rsid w:val="000E77DC"/>
    <w:rsid w:val="000F0487"/>
    <w:rsid w:val="000F0942"/>
    <w:rsid w:val="000F3054"/>
    <w:rsid w:val="000F40C9"/>
    <w:rsid w:val="000F5084"/>
    <w:rsid w:val="000F5FC1"/>
    <w:rsid w:val="00106563"/>
    <w:rsid w:val="00112F60"/>
    <w:rsid w:val="00113833"/>
    <w:rsid w:val="00113D08"/>
    <w:rsid w:val="001140C5"/>
    <w:rsid w:val="00122184"/>
    <w:rsid w:val="001230C0"/>
    <w:rsid w:val="001239D5"/>
    <w:rsid w:val="00126831"/>
    <w:rsid w:val="00126887"/>
    <w:rsid w:val="00133120"/>
    <w:rsid w:val="0013346D"/>
    <w:rsid w:val="00133B24"/>
    <w:rsid w:val="00137842"/>
    <w:rsid w:val="00141D5E"/>
    <w:rsid w:val="0014274C"/>
    <w:rsid w:val="00142805"/>
    <w:rsid w:val="00146288"/>
    <w:rsid w:val="00146EB9"/>
    <w:rsid w:val="00153B43"/>
    <w:rsid w:val="00154ADF"/>
    <w:rsid w:val="0015518D"/>
    <w:rsid w:val="00155A7B"/>
    <w:rsid w:val="00156552"/>
    <w:rsid w:val="001625A4"/>
    <w:rsid w:val="0016581E"/>
    <w:rsid w:val="00166090"/>
    <w:rsid w:val="0016728E"/>
    <w:rsid w:val="001672AE"/>
    <w:rsid w:val="001717EF"/>
    <w:rsid w:val="00176AA3"/>
    <w:rsid w:val="00180350"/>
    <w:rsid w:val="00180EB7"/>
    <w:rsid w:val="0018503F"/>
    <w:rsid w:val="00190031"/>
    <w:rsid w:val="001924DC"/>
    <w:rsid w:val="0019755D"/>
    <w:rsid w:val="001977F5"/>
    <w:rsid w:val="001A2FF0"/>
    <w:rsid w:val="001A5389"/>
    <w:rsid w:val="001A5616"/>
    <w:rsid w:val="001A5C65"/>
    <w:rsid w:val="001A6F1C"/>
    <w:rsid w:val="001B0544"/>
    <w:rsid w:val="001B1CF5"/>
    <w:rsid w:val="001B4275"/>
    <w:rsid w:val="001B43A7"/>
    <w:rsid w:val="001B4F72"/>
    <w:rsid w:val="001B5843"/>
    <w:rsid w:val="001B5DFD"/>
    <w:rsid w:val="001B6256"/>
    <w:rsid w:val="001C02F3"/>
    <w:rsid w:val="001C24F9"/>
    <w:rsid w:val="001C4791"/>
    <w:rsid w:val="001C50CB"/>
    <w:rsid w:val="001C5456"/>
    <w:rsid w:val="001C6E0A"/>
    <w:rsid w:val="001C7745"/>
    <w:rsid w:val="001D1BF6"/>
    <w:rsid w:val="001D4650"/>
    <w:rsid w:val="001D60B9"/>
    <w:rsid w:val="001D64EC"/>
    <w:rsid w:val="001D698F"/>
    <w:rsid w:val="001E1322"/>
    <w:rsid w:val="001E1DBC"/>
    <w:rsid w:val="001E2FFE"/>
    <w:rsid w:val="001E3218"/>
    <w:rsid w:val="001E32D3"/>
    <w:rsid w:val="001F3AEE"/>
    <w:rsid w:val="001F4E2F"/>
    <w:rsid w:val="00202290"/>
    <w:rsid w:val="00203BC4"/>
    <w:rsid w:val="00206B48"/>
    <w:rsid w:val="00207489"/>
    <w:rsid w:val="00207532"/>
    <w:rsid w:val="00210D45"/>
    <w:rsid w:val="0021558C"/>
    <w:rsid w:val="002202A4"/>
    <w:rsid w:val="00220ECF"/>
    <w:rsid w:val="00221E00"/>
    <w:rsid w:val="002241D2"/>
    <w:rsid w:val="00226966"/>
    <w:rsid w:val="00230986"/>
    <w:rsid w:val="00231216"/>
    <w:rsid w:val="002335CF"/>
    <w:rsid w:val="002346D7"/>
    <w:rsid w:val="00235173"/>
    <w:rsid w:val="0023664F"/>
    <w:rsid w:val="00237041"/>
    <w:rsid w:val="00237A03"/>
    <w:rsid w:val="0024354A"/>
    <w:rsid w:val="00245E0C"/>
    <w:rsid w:val="00247CC9"/>
    <w:rsid w:val="00247F71"/>
    <w:rsid w:val="00250691"/>
    <w:rsid w:val="00252FA5"/>
    <w:rsid w:val="00253483"/>
    <w:rsid w:val="00254F59"/>
    <w:rsid w:val="00256679"/>
    <w:rsid w:val="0025782D"/>
    <w:rsid w:val="002641C3"/>
    <w:rsid w:val="00266D16"/>
    <w:rsid w:val="00267F92"/>
    <w:rsid w:val="002724EE"/>
    <w:rsid w:val="002750B2"/>
    <w:rsid w:val="0028013B"/>
    <w:rsid w:val="00280ED9"/>
    <w:rsid w:val="00281986"/>
    <w:rsid w:val="00281BDD"/>
    <w:rsid w:val="00282D5B"/>
    <w:rsid w:val="00283112"/>
    <w:rsid w:val="00285A64"/>
    <w:rsid w:val="00285F6E"/>
    <w:rsid w:val="00287E99"/>
    <w:rsid w:val="00296836"/>
    <w:rsid w:val="002A056C"/>
    <w:rsid w:val="002A0DFD"/>
    <w:rsid w:val="002A54DC"/>
    <w:rsid w:val="002A5EEB"/>
    <w:rsid w:val="002A72E9"/>
    <w:rsid w:val="002B0ADB"/>
    <w:rsid w:val="002B0F00"/>
    <w:rsid w:val="002B24C9"/>
    <w:rsid w:val="002B5A16"/>
    <w:rsid w:val="002B7E51"/>
    <w:rsid w:val="002C0F33"/>
    <w:rsid w:val="002C3040"/>
    <w:rsid w:val="002C3DD9"/>
    <w:rsid w:val="002C4B8B"/>
    <w:rsid w:val="002C6D6E"/>
    <w:rsid w:val="002D0372"/>
    <w:rsid w:val="002D053B"/>
    <w:rsid w:val="002D0722"/>
    <w:rsid w:val="002D0EB0"/>
    <w:rsid w:val="002D0FA0"/>
    <w:rsid w:val="002D2C1E"/>
    <w:rsid w:val="002D2D17"/>
    <w:rsid w:val="002E00B2"/>
    <w:rsid w:val="002E1538"/>
    <w:rsid w:val="002E163A"/>
    <w:rsid w:val="002E275E"/>
    <w:rsid w:val="002E527A"/>
    <w:rsid w:val="002E74C7"/>
    <w:rsid w:val="002E7E9C"/>
    <w:rsid w:val="002F1863"/>
    <w:rsid w:val="002F2540"/>
    <w:rsid w:val="002F33D5"/>
    <w:rsid w:val="002F370A"/>
    <w:rsid w:val="002F4C76"/>
    <w:rsid w:val="002F632E"/>
    <w:rsid w:val="002F7C9E"/>
    <w:rsid w:val="0030085A"/>
    <w:rsid w:val="003028C1"/>
    <w:rsid w:val="00304D06"/>
    <w:rsid w:val="00310146"/>
    <w:rsid w:val="00311ED6"/>
    <w:rsid w:val="003130AE"/>
    <w:rsid w:val="003140D5"/>
    <w:rsid w:val="00315C76"/>
    <w:rsid w:val="003173D8"/>
    <w:rsid w:val="00321BD0"/>
    <w:rsid w:val="00321FBF"/>
    <w:rsid w:val="003244F4"/>
    <w:rsid w:val="00325EBF"/>
    <w:rsid w:val="003269B5"/>
    <w:rsid w:val="00330AEF"/>
    <w:rsid w:val="00332FD0"/>
    <w:rsid w:val="00335F4B"/>
    <w:rsid w:val="003367DB"/>
    <w:rsid w:val="003370A1"/>
    <w:rsid w:val="003403F5"/>
    <w:rsid w:val="0034161A"/>
    <w:rsid w:val="003433E8"/>
    <w:rsid w:val="00343435"/>
    <w:rsid w:val="00345015"/>
    <w:rsid w:val="003451E2"/>
    <w:rsid w:val="0034602E"/>
    <w:rsid w:val="003475FD"/>
    <w:rsid w:val="00353876"/>
    <w:rsid w:val="00354893"/>
    <w:rsid w:val="00354AAE"/>
    <w:rsid w:val="00354F37"/>
    <w:rsid w:val="00355D0A"/>
    <w:rsid w:val="00357C48"/>
    <w:rsid w:val="00360D06"/>
    <w:rsid w:val="0036277F"/>
    <w:rsid w:val="003649E2"/>
    <w:rsid w:val="00367A0F"/>
    <w:rsid w:val="003706B8"/>
    <w:rsid w:val="00373EC7"/>
    <w:rsid w:val="003774E6"/>
    <w:rsid w:val="003800EA"/>
    <w:rsid w:val="00384A27"/>
    <w:rsid w:val="00391DEE"/>
    <w:rsid w:val="003925ED"/>
    <w:rsid w:val="00392949"/>
    <w:rsid w:val="00393B75"/>
    <w:rsid w:val="00397511"/>
    <w:rsid w:val="003A1F99"/>
    <w:rsid w:val="003A24CA"/>
    <w:rsid w:val="003A40A9"/>
    <w:rsid w:val="003A4540"/>
    <w:rsid w:val="003A49EE"/>
    <w:rsid w:val="003A4EFC"/>
    <w:rsid w:val="003B091F"/>
    <w:rsid w:val="003B15C3"/>
    <w:rsid w:val="003C16C0"/>
    <w:rsid w:val="003C24D6"/>
    <w:rsid w:val="003C26B7"/>
    <w:rsid w:val="003C4BD0"/>
    <w:rsid w:val="003C7A3E"/>
    <w:rsid w:val="003D1764"/>
    <w:rsid w:val="003D1F72"/>
    <w:rsid w:val="003D54E1"/>
    <w:rsid w:val="003D55BE"/>
    <w:rsid w:val="003D5E99"/>
    <w:rsid w:val="003E1307"/>
    <w:rsid w:val="003E20EE"/>
    <w:rsid w:val="003E6C82"/>
    <w:rsid w:val="003F1279"/>
    <w:rsid w:val="003F273C"/>
    <w:rsid w:val="003F2826"/>
    <w:rsid w:val="003F2B9E"/>
    <w:rsid w:val="003F440A"/>
    <w:rsid w:val="003F7420"/>
    <w:rsid w:val="004070EF"/>
    <w:rsid w:val="00411661"/>
    <w:rsid w:val="00413957"/>
    <w:rsid w:val="004147F4"/>
    <w:rsid w:val="004206C5"/>
    <w:rsid w:val="00425523"/>
    <w:rsid w:val="004272FF"/>
    <w:rsid w:val="00427EA8"/>
    <w:rsid w:val="00430356"/>
    <w:rsid w:val="0043171F"/>
    <w:rsid w:val="00432874"/>
    <w:rsid w:val="004356B7"/>
    <w:rsid w:val="00440308"/>
    <w:rsid w:val="00440567"/>
    <w:rsid w:val="00440EEC"/>
    <w:rsid w:val="00443169"/>
    <w:rsid w:val="0044486B"/>
    <w:rsid w:val="00444ACB"/>
    <w:rsid w:val="00446507"/>
    <w:rsid w:val="0045106B"/>
    <w:rsid w:val="00452746"/>
    <w:rsid w:val="00452E5D"/>
    <w:rsid w:val="00460E86"/>
    <w:rsid w:val="00461448"/>
    <w:rsid w:val="00461CE0"/>
    <w:rsid w:val="00462858"/>
    <w:rsid w:val="00462F15"/>
    <w:rsid w:val="00464C61"/>
    <w:rsid w:val="00465567"/>
    <w:rsid w:val="00466BB7"/>
    <w:rsid w:val="004743CF"/>
    <w:rsid w:val="00474A8D"/>
    <w:rsid w:val="00476EC4"/>
    <w:rsid w:val="0047749A"/>
    <w:rsid w:val="004856A3"/>
    <w:rsid w:val="00486E0A"/>
    <w:rsid w:val="00491A94"/>
    <w:rsid w:val="004A05D2"/>
    <w:rsid w:val="004A4275"/>
    <w:rsid w:val="004A7018"/>
    <w:rsid w:val="004A787C"/>
    <w:rsid w:val="004A7E02"/>
    <w:rsid w:val="004B2FF6"/>
    <w:rsid w:val="004B380F"/>
    <w:rsid w:val="004B5ADC"/>
    <w:rsid w:val="004B6B73"/>
    <w:rsid w:val="004B70BA"/>
    <w:rsid w:val="004C086D"/>
    <w:rsid w:val="004C0FA7"/>
    <w:rsid w:val="004C129F"/>
    <w:rsid w:val="004C4C28"/>
    <w:rsid w:val="004C6EE0"/>
    <w:rsid w:val="004C7091"/>
    <w:rsid w:val="004D044D"/>
    <w:rsid w:val="004D07C3"/>
    <w:rsid w:val="004D0D7F"/>
    <w:rsid w:val="004D101F"/>
    <w:rsid w:val="004D5C2A"/>
    <w:rsid w:val="004D64AA"/>
    <w:rsid w:val="004D71F9"/>
    <w:rsid w:val="004D7450"/>
    <w:rsid w:val="004E78E5"/>
    <w:rsid w:val="004F0B5B"/>
    <w:rsid w:val="004F155F"/>
    <w:rsid w:val="004F1ABB"/>
    <w:rsid w:val="004F3359"/>
    <w:rsid w:val="004F3622"/>
    <w:rsid w:val="004F4E22"/>
    <w:rsid w:val="004F6F2C"/>
    <w:rsid w:val="0050031C"/>
    <w:rsid w:val="00501C20"/>
    <w:rsid w:val="00501D01"/>
    <w:rsid w:val="005070C0"/>
    <w:rsid w:val="00514FC0"/>
    <w:rsid w:val="00515CC4"/>
    <w:rsid w:val="00517288"/>
    <w:rsid w:val="00521FFE"/>
    <w:rsid w:val="00527FD0"/>
    <w:rsid w:val="00530D20"/>
    <w:rsid w:val="00530E4B"/>
    <w:rsid w:val="00530E77"/>
    <w:rsid w:val="00533646"/>
    <w:rsid w:val="00533AF6"/>
    <w:rsid w:val="00543C1C"/>
    <w:rsid w:val="00545551"/>
    <w:rsid w:val="005460C7"/>
    <w:rsid w:val="00547149"/>
    <w:rsid w:val="005472A4"/>
    <w:rsid w:val="005505A9"/>
    <w:rsid w:val="00550747"/>
    <w:rsid w:val="00555BD1"/>
    <w:rsid w:val="005562C1"/>
    <w:rsid w:val="00556C9E"/>
    <w:rsid w:val="00561F96"/>
    <w:rsid w:val="0056316D"/>
    <w:rsid w:val="005654E9"/>
    <w:rsid w:val="0056737A"/>
    <w:rsid w:val="00575738"/>
    <w:rsid w:val="00576F84"/>
    <w:rsid w:val="00577EAC"/>
    <w:rsid w:val="00580477"/>
    <w:rsid w:val="0058491A"/>
    <w:rsid w:val="00584D57"/>
    <w:rsid w:val="00586BEF"/>
    <w:rsid w:val="00590061"/>
    <w:rsid w:val="005903B8"/>
    <w:rsid w:val="00591F97"/>
    <w:rsid w:val="00592D59"/>
    <w:rsid w:val="00596067"/>
    <w:rsid w:val="0059759F"/>
    <w:rsid w:val="005A376F"/>
    <w:rsid w:val="005A52AA"/>
    <w:rsid w:val="005A696E"/>
    <w:rsid w:val="005A72B7"/>
    <w:rsid w:val="005B0B74"/>
    <w:rsid w:val="005B1DB9"/>
    <w:rsid w:val="005B55AA"/>
    <w:rsid w:val="005B76A5"/>
    <w:rsid w:val="005C0D88"/>
    <w:rsid w:val="005C406F"/>
    <w:rsid w:val="005C481B"/>
    <w:rsid w:val="005C63D3"/>
    <w:rsid w:val="005D0395"/>
    <w:rsid w:val="005D0B17"/>
    <w:rsid w:val="005D41B5"/>
    <w:rsid w:val="005D42B1"/>
    <w:rsid w:val="005D42B7"/>
    <w:rsid w:val="005D4515"/>
    <w:rsid w:val="005D45A3"/>
    <w:rsid w:val="005D76E2"/>
    <w:rsid w:val="005E77EB"/>
    <w:rsid w:val="005F04AF"/>
    <w:rsid w:val="005F4077"/>
    <w:rsid w:val="005F410A"/>
    <w:rsid w:val="005F5D29"/>
    <w:rsid w:val="005F6130"/>
    <w:rsid w:val="005F73A3"/>
    <w:rsid w:val="005F7944"/>
    <w:rsid w:val="00600BBF"/>
    <w:rsid w:val="006012D1"/>
    <w:rsid w:val="00602C29"/>
    <w:rsid w:val="00602E30"/>
    <w:rsid w:val="00604D14"/>
    <w:rsid w:val="0060595B"/>
    <w:rsid w:val="00612CBB"/>
    <w:rsid w:val="00614661"/>
    <w:rsid w:val="00615F96"/>
    <w:rsid w:val="006164CB"/>
    <w:rsid w:val="006207F4"/>
    <w:rsid w:val="00620A33"/>
    <w:rsid w:val="00621F0C"/>
    <w:rsid w:val="00623C9C"/>
    <w:rsid w:val="00626C1A"/>
    <w:rsid w:val="0063038D"/>
    <w:rsid w:val="0063052B"/>
    <w:rsid w:val="00632476"/>
    <w:rsid w:val="00633516"/>
    <w:rsid w:val="00634325"/>
    <w:rsid w:val="00636989"/>
    <w:rsid w:val="006405A6"/>
    <w:rsid w:val="006405B8"/>
    <w:rsid w:val="00640FAF"/>
    <w:rsid w:val="00642A72"/>
    <w:rsid w:val="00644498"/>
    <w:rsid w:val="00644940"/>
    <w:rsid w:val="00646004"/>
    <w:rsid w:val="006518F6"/>
    <w:rsid w:val="00651A3A"/>
    <w:rsid w:val="006526C8"/>
    <w:rsid w:val="00653282"/>
    <w:rsid w:val="0066342F"/>
    <w:rsid w:val="0066378B"/>
    <w:rsid w:val="00665A0D"/>
    <w:rsid w:val="00665C84"/>
    <w:rsid w:val="0066791D"/>
    <w:rsid w:val="00671579"/>
    <w:rsid w:val="00675F43"/>
    <w:rsid w:val="00676A1D"/>
    <w:rsid w:val="006812CF"/>
    <w:rsid w:val="00681BE9"/>
    <w:rsid w:val="00682CA2"/>
    <w:rsid w:val="00683780"/>
    <w:rsid w:val="00687CE1"/>
    <w:rsid w:val="00691B4D"/>
    <w:rsid w:val="00696636"/>
    <w:rsid w:val="00696A4B"/>
    <w:rsid w:val="006A13D7"/>
    <w:rsid w:val="006A1666"/>
    <w:rsid w:val="006A19A1"/>
    <w:rsid w:val="006A22E7"/>
    <w:rsid w:val="006B091C"/>
    <w:rsid w:val="006B6CE4"/>
    <w:rsid w:val="006C148B"/>
    <w:rsid w:val="006C2644"/>
    <w:rsid w:val="006C2D5A"/>
    <w:rsid w:val="006C72A7"/>
    <w:rsid w:val="006C75A1"/>
    <w:rsid w:val="006D371E"/>
    <w:rsid w:val="006D40D5"/>
    <w:rsid w:val="006D4BB4"/>
    <w:rsid w:val="006E0E88"/>
    <w:rsid w:val="006E2C20"/>
    <w:rsid w:val="006E39F3"/>
    <w:rsid w:val="006E58AA"/>
    <w:rsid w:val="006E6DD5"/>
    <w:rsid w:val="006F4302"/>
    <w:rsid w:val="006F6527"/>
    <w:rsid w:val="006F7939"/>
    <w:rsid w:val="00701054"/>
    <w:rsid w:val="00701132"/>
    <w:rsid w:val="00701A02"/>
    <w:rsid w:val="0070237F"/>
    <w:rsid w:val="00707BC7"/>
    <w:rsid w:val="00711094"/>
    <w:rsid w:val="0071133B"/>
    <w:rsid w:val="0071190D"/>
    <w:rsid w:val="00715D5D"/>
    <w:rsid w:val="00715FC5"/>
    <w:rsid w:val="007202B8"/>
    <w:rsid w:val="00720828"/>
    <w:rsid w:val="0072273B"/>
    <w:rsid w:val="00723872"/>
    <w:rsid w:val="00724C9B"/>
    <w:rsid w:val="00726899"/>
    <w:rsid w:val="00730C3F"/>
    <w:rsid w:val="007310D6"/>
    <w:rsid w:val="0073264F"/>
    <w:rsid w:val="00732EBD"/>
    <w:rsid w:val="00733175"/>
    <w:rsid w:val="00734977"/>
    <w:rsid w:val="00737B81"/>
    <w:rsid w:val="007404BD"/>
    <w:rsid w:val="00740A37"/>
    <w:rsid w:val="0074113B"/>
    <w:rsid w:val="00746EC6"/>
    <w:rsid w:val="00747666"/>
    <w:rsid w:val="0075071A"/>
    <w:rsid w:val="0075455F"/>
    <w:rsid w:val="007566BB"/>
    <w:rsid w:val="00756E44"/>
    <w:rsid w:val="00760551"/>
    <w:rsid w:val="007673E3"/>
    <w:rsid w:val="007678CE"/>
    <w:rsid w:val="00767EAB"/>
    <w:rsid w:val="00773541"/>
    <w:rsid w:val="007760CE"/>
    <w:rsid w:val="0077630A"/>
    <w:rsid w:val="00777D2E"/>
    <w:rsid w:val="0078054A"/>
    <w:rsid w:val="00780B3F"/>
    <w:rsid w:val="00781D6F"/>
    <w:rsid w:val="00786909"/>
    <w:rsid w:val="007876E8"/>
    <w:rsid w:val="007901EA"/>
    <w:rsid w:val="00790B98"/>
    <w:rsid w:val="00791256"/>
    <w:rsid w:val="00793ACC"/>
    <w:rsid w:val="007945AB"/>
    <w:rsid w:val="00795DCD"/>
    <w:rsid w:val="007963EA"/>
    <w:rsid w:val="007A16D5"/>
    <w:rsid w:val="007A1FD3"/>
    <w:rsid w:val="007A36BD"/>
    <w:rsid w:val="007A5BDA"/>
    <w:rsid w:val="007A6AF2"/>
    <w:rsid w:val="007B31AF"/>
    <w:rsid w:val="007B5709"/>
    <w:rsid w:val="007B5D98"/>
    <w:rsid w:val="007B6A9A"/>
    <w:rsid w:val="007B7BC3"/>
    <w:rsid w:val="007C2AB8"/>
    <w:rsid w:val="007C3081"/>
    <w:rsid w:val="007C68FF"/>
    <w:rsid w:val="007D16B3"/>
    <w:rsid w:val="007D2B97"/>
    <w:rsid w:val="007D4C37"/>
    <w:rsid w:val="007D4F34"/>
    <w:rsid w:val="007D5E1B"/>
    <w:rsid w:val="007D672C"/>
    <w:rsid w:val="007D76EF"/>
    <w:rsid w:val="007E10E3"/>
    <w:rsid w:val="007E1F3B"/>
    <w:rsid w:val="007E4074"/>
    <w:rsid w:val="007E41A1"/>
    <w:rsid w:val="007E4DFB"/>
    <w:rsid w:val="007E6099"/>
    <w:rsid w:val="007E6AE2"/>
    <w:rsid w:val="007F2C1E"/>
    <w:rsid w:val="007F30BF"/>
    <w:rsid w:val="007F56B0"/>
    <w:rsid w:val="00800393"/>
    <w:rsid w:val="008069BF"/>
    <w:rsid w:val="008073A2"/>
    <w:rsid w:val="00810186"/>
    <w:rsid w:val="008144C2"/>
    <w:rsid w:val="0081460F"/>
    <w:rsid w:val="00816F07"/>
    <w:rsid w:val="0081710D"/>
    <w:rsid w:val="00821EAC"/>
    <w:rsid w:val="00825AA0"/>
    <w:rsid w:val="008261C1"/>
    <w:rsid w:val="0083057C"/>
    <w:rsid w:val="00830E65"/>
    <w:rsid w:val="00831A45"/>
    <w:rsid w:val="0083537F"/>
    <w:rsid w:val="00835F74"/>
    <w:rsid w:val="008366AA"/>
    <w:rsid w:val="00836DE6"/>
    <w:rsid w:val="008372D9"/>
    <w:rsid w:val="00841420"/>
    <w:rsid w:val="00841921"/>
    <w:rsid w:val="008421D6"/>
    <w:rsid w:val="00842696"/>
    <w:rsid w:val="00842FA4"/>
    <w:rsid w:val="00843FDB"/>
    <w:rsid w:val="00844934"/>
    <w:rsid w:val="008465E3"/>
    <w:rsid w:val="0084770B"/>
    <w:rsid w:val="0085063F"/>
    <w:rsid w:val="00852886"/>
    <w:rsid w:val="008553A7"/>
    <w:rsid w:val="0085687F"/>
    <w:rsid w:val="00857E58"/>
    <w:rsid w:val="008624AA"/>
    <w:rsid w:val="008631F6"/>
    <w:rsid w:val="00863591"/>
    <w:rsid w:val="008666D9"/>
    <w:rsid w:val="00866ACF"/>
    <w:rsid w:val="00872A75"/>
    <w:rsid w:val="00872A7F"/>
    <w:rsid w:val="00872E7D"/>
    <w:rsid w:val="00873A90"/>
    <w:rsid w:val="0087461A"/>
    <w:rsid w:val="00880577"/>
    <w:rsid w:val="00886099"/>
    <w:rsid w:val="00892144"/>
    <w:rsid w:val="008940DF"/>
    <w:rsid w:val="00895ACA"/>
    <w:rsid w:val="00896AB6"/>
    <w:rsid w:val="008A05A4"/>
    <w:rsid w:val="008A0D05"/>
    <w:rsid w:val="008A1B65"/>
    <w:rsid w:val="008A21E3"/>
    <w:rsid w:val="008A331E"/>
    <w:rsid w:val="008A585E"/>
    <w:rsid w:val="008A6C00"/>
    <w:rsid w:val="008B02B1"/>
    <w:rsid w:val="008B1E37"/>
    <w:rsid w:val="008B1EB4"/>
    <w:rsid w:val="008B25ED"/>
    <w:rsid w:val="008B399A"/>
    <w:rsid w:val="008B3CC4"/>
    <w:rsid w:val="008B7449"/>
    <w:rsid w:val="008C064D"/>
    <w:rsid w:val="008C080A"/>
    <w:rsid w:val="008C1E7A"/>
    <w:rsid w:val="008C51CD"/>
    <w:rsid w:val="008C575B"/>
    <w:rsid w:val="008C5814"/>
    <w:rsid w:val="008C6A29"/>
    <w:rsid w:val="008D083B"/>
    <w:rsid w:val="008D0F75"/>
    <w:rsid w:val="008D5168"/>
    <w:rsid w:val="008D707E"/>
    <w:rsid w:val="008E0151"/>
    <w:rsid w:val="008E047B"/>
    <w:rsid w:val="008E2E1E"/>
    <w:rsid w:val="008E516A"/>
    <w:rsid w:val="008E6D72"/>
    <w:rsid w:val="008E6EDE"/>
    <w:rsid w:val="008E7690"/>
    <w:rsid w:val="008F0956"/>
    <w:rsid w:val="008F1369"/>
    <w:rsid w:val="008F42DA"/>
    <w:rsid w:val="008F473A"/>
    <w:rsid w:val="008F6C6F"/>
    <w:rsid w:val="00900962"/>
    <w:rsid w:val="00900E3F"/>
    <w:rsid w:val="00901427"/>
    <w:rsid w:val="00901A35"/>
    <w:rsid w:val="00902523"/>
    <w:rsid w:val="00905D42"/>
    <w:rsid w:val="00906AF8"/>
    <w:rsid w:val="0091168C"/>
    <w:rsid w:val="00911ADB"/>
    <w:rsid w:val="00911B01"/>
    <w:rsid w:val="009128AE"/>
    <w:rsid w:val="00913DF4"/>
    <w:rsid w:val="009164A5"/>
    <w:rsid w:val="0091665A"/>
    <w:rsid w:val="00921C42"/>
    <w:rsid w:val="00923C16"/>
    <w:rsid w:val="00923CD5"/>
    <w:rsid w:val="00924C0A"/>
    <w:rsid w:val="00925907"/>
    <w:rsid w:val="00925E2D"/>
    <w:rsid w:val="0092678F"/>
    <w:rsid w:val="009268BD"/>
    <w:rsid w:val="00930016"/>
    <w:rsid w:val="0093057E"/>
    <w:rsid w:val="009305B5"/>
    <w:rsid w:val="00930F75"/>
    <w:rsid w:val="00931496"/>
    <w:rsid w:val="00931AC2"/>
    <w:rsid w:val="00931C9A"/>
    <w:rsid w:val="00932364"/>
    <w:rsid w:val="00933709"/>
    <w:rsid w:val="0093727E"/>
    <w:rsid w:val="00940652"/>
    <w:rsid w:val="009424C0"/>
    <w:rsid w:val="00942585"/>
    <w:rsid w:val="009467BC"/>
    <w:rsid w:val="0094687E"/>
    <w:rsid w:val="0095089C"/>
    <w:rsid w:val="009561DC"/>
    <w:rsid w:val="00956532"/>
    <w:rsid w:val="00957AF5"/>
    <w:rsid w:val="00960C71"/>
    <w:rsid w:val="009649D1"/>
    <w:rsid w:val="00966A3F"/>
    <w:rsid w:val="00970730"/>
    <w:rsid w:val="00970B8D"/>
    <w:rsid w:val="00972BC4"/>
    <w:rsid w:val="009733DB"/>
    <w:rsid w:val="009745A2"/>
    <w:rsid w:val="00975C7F"/>
    <w:rsid w:val="00976806"/>
    <w:rsid w:val="009768C2"/>
    <w:rsid w:val="00976F10"/>
    <w:rsid w:val="00977797"/>
    <w:rsid w:val="00977CA6"/>
    <w:rsid w:val="00982508"/>
    <w:rsid w:val="009828A0"/>
    <w:rsid w:val="00982998"/>
    <w:rsid w:val="00982E63"/>
    <w:rsid w:val="0098363B"/>
    <w:rsid w:val="00984D91"/>
    <w:rsid w:val="00984E55"/>
    <w:rsid w:val="00990644"/>
    <w:rsid w:val="00992A6F"/>
    <w:rsid w:val="00994DD7"/>
    <w:rsid w:val="00997022"/>
    <w:rsid w:val="009A2381"/>
    <w:rsid w:val="009A3D1A"/>
    <w:rsid w:val="009A4022"/>
    <w:rsid w:val="009A55C2"/>
    <w:rsid w:val="009A6553"/>
    <w:rsid w:val="009A69EB"/>
    <w:rsid w:val="009A6E6D"/>
    <w:rsid w:val="009A6E74"/>
    <w:rsid w:val="009A7408"/>
    <w:rsid w:val="009A79BE"/>
    <w:rsid w:val="009B1201"/>
    <w:rsid w:val="009B2238"/>
    <w:rsid w:val="009B2811"/>
    <w:rsid w:val="009B3DD0"/>
    <w:rsid w:val="009B7D9B"/>
    <w:rsid w:val="009C0B5F"/>
    <w:rsid w:val="009C14C8"/>
    <w:rsid w:val="009C1DFF"/>
    <w:rsid w:val="009C459B"/>
    <w:rsid w:val="009C60E7"/>
    <w:rsid w:val="009C69B2"/>
    <w:rsid w:val="009D16D7"/>
    <w:rsid w:val="009D68F6"/>
    <w:rsid w:val="009E0855"/>
    <w:rsid w:val="009E29A4"/>
    <w:rsid w:val="009E5A75"/>
    <w:rsid w:val="009E5FFC"/>
    <w:rsid w:val="009E7277"/>
    <w:rsid w:val="009F091B"/>
    <w:rsid w:val="009F1D33"/>
    <w:rsid w:val="009F2FF4"/>
    <w:rsid w:val="009F537C"/>
    <w:rsid w:val="00A02A91"/>
    <w:rsid w:val="00A0472C"/>
    <w:rsid w:val="00A054A5"/>
    <w:rsid w:val="00A05D61"/>
    <w:rsid w:val="00A0741A"/>
    <w:rsid w:val="00A075D4"/>
    <w:rsid w:val="00A105A5"/>
    <w:rsid w:val="00A110D9"/>
    <w:rsid w:val="00A111B6"/>
    <w:rsid w:val="00A120FD"/>
    <w:rsid w:val="00A16051"/>
    <w:rsid w:val="00A2093F"/>
    <w:rsid w:val="00A20CE8"/>
    <w:rsid w:val="00A2119E"/>
    <w:rsid w:val="00A216D8"/>
    <w:rsid w:val="00A22AEA"/>
    <w:rsid w:val="00A24D36"/>
    <w:rsid w:val="00A311A2"/>
    <w:rsid w:val="00A315EE"/>
    <w:rsid w:val="00A32230"/>
    <w:rsid w:val="00A32868"/>
    <w:rsid w:val="00A35461"/>
    <w:rsid w:val="00A364B0"/>
    <w:rsid w:val="00A3698A"/>
    <w:rsid w:val="00A42672"/>
    <w:rsid w:val="00A434E5"/>
    <w:rsid w:val="00A438F7"/>
    <w:rsid w:val="00A457ED"/>
    <w:rsid w:val="00A45B66"/>
    <w:rsid w:val="00A460B5"/>
    <w:rsid w:val="00A467A6"/>
    <w:rsid w:val="00A517C2"/>
    <w:rsid w:val="00A517F8"/>
    <w:rsid w:val="00A52DD6"/>
    <w:rsid w:val="00A52E49"/>
    <w:rsid w:val="00A5637D"/>
    <w:rsid w:val="00A57173"/>
    <w:rsid w:val="00A57E78"/>
    <w:rsid w:val="00A62122"/>
    <w:rsid w:val="00A64174"/>
    <w:rsid w:val="00A66615"/>
    <w:rsid w:val="00A67AC9"/>
    <w:rsid w:val="00A71852"/>
    <w:rsid w:val="00A7413A"/>
    <w:rsid w:val="00A747AD"/>
    <w:rsid w:val="00A77C90"/>
    <w:rsid w:val="00A802EB"/>
    <w:rsid w:val="00A8107E"/>
    <w:rsid w:val="00A822D7"/>
    <w:rsid w:val="00A84562"/>
    <w:rsid w:val="00A847E1"/>
    <w:rsid w:val="00A86935"/>
    <w:rsid w:val="00A903DD"/>
    <w:rsid w:val="00A912C0"/>
    <w:rsid w:val="00AA2C15"/>
    <w:rsid w:val="00AA2EAA"/>
    <w:rsid w:val="00AA2F56"/>
    <w:rsid w:val="00AA3E93"/>
    <w:rsid w:val="00AA69F0"/>
    <w:rsid w:val="00AA7688"/>
    <w:rsid w:val="00AA77A4"/>
    <w:rsid w:val="00AB2539"/>
    <w:rsid w:val="00AB46AA"/>
    <w:rsid w:val="00AB4A40"/>
    <w:rsid w:val="00AB7725"/>
    <w:rsid w:val="00AB7F63"/>
    <w:rsid w:val="00AC0F30"/>
    <w:rsid w:val="00AC57CD"/>
    <w:rsid w:val="00AC5D8E"/>
    <w:rsid w:val="00AC5EEF"/>
    <w:rsid w:val="00AD043D"/>
    <w:rsid w:val="00AD7D2A"/>
    <w:rsid w:val="00AE0C98"/>
    <w:rsid w:val="00AE420C"/>
    <w:rsid w:val="00AE5007"/>
    <w:rsid w:val="00AE56D1"/>
    <w:rsid w:val="00AE5A14"/>
    <w:rsid w:val="00AE5E10"/>
    <w:rsid w:val="00AF228E"/>
    <w:rsid w:val="00AF4618"/>
    <w:rsid w:val="00AF568C"/>
    <w:rsid w:val="00AF5BFB"/>
    <w:rsid w:val="00AF68DD"/>
    <w:rsid w:val="00AF79F6"/>
    <w:rsid w:val="00B035D0"/>
    <w:rsid w:val="00B042E8"/>
    <w:rsid w:val="00B04C88"/>
    <w:rsid w:val="00B05C91"/>
    <w:rsid w:val="00B10CD5"/>
    <w:rsid w:val="00B1227E"/>
    <w:rsid w:val="00B12765"/>
    <w:rsid w:val="00B14A95"/>
    <w:rsid w:val="00B151BA"/>
    <w:rsid w:val="00B15A6E"/>
    <w:rsid w:val="00B16506"/>
    <w:rsid w:val="00B21314"/>
    <w:rsid w:val="00B2217C"/>
    <w:rsid w:val="00B22C9F"/>
    <w:rsid w:val="00B22E6A"/>
    <w:rsid w:val="00B23CC5"/>
    <w:rsid w:val="00B24A9C"/>
    <w:rsid w:val="00B24B85"/>
    <w:rsid w:val="00B26A82"/>
    <w:rsid w:val="00B26B48"/>
    <w:rsid w:val="00B30FBA"/>
    <w:rsid w:val="00B3143B"/>
    <w:rsid w:val="00B319DB"/>
    <w:rsid w:val="00B33334"/>
    <w:rsid w:val="00B3374D"/>
    <w:rsid w:val="00B345D2"/>
    <w:rsid w:val="00B351AA"/>
    <w:rsid w:val="00B35324"/>
    <w:rsid w:val="00B35A62"/>
    <w:rsid w:val="00B368BC"/>
    <w:rsid w:val="00B3691B"/>
    <w:rsid w:val="00B37D79"/>
    <w:rsid w:val="00B41D0D"/>
    <w:rsid w:val="00B45BE3"/>
    <w:rsid w:val="00B467D7"/>
    <w:rsid w:val="00B532F6"/>
    <w:rsid w:val="00B55197"/>
    <w:rsid w:val="00B60917"/>
    <w:rsid w:val="00B6330D"/>
    <w:rsid w:val="00B63CDB"/>
    <w:rsid w:val="00B63D8B"/>
    <w:rsid w:val="00B6493C"/>
    <w:rsid w:val="00B70666"/>
    <w:rsid w:val="00B75C69"/>
    <w:rsid w:val="00B76227"/>
    <w:rsid w:val="00B80A3E"/>
    <w:rsid w:val="00B8110F"/>
    <w:rsid w:val="00B8156A"/>
    <w:rsid w:val="00B818A9"/>
    <w:rsid w:val="00B840D2"/>
    <w:rsid w:val="00B87A7E"/>
    <w:rsid w:val="00B90135"/>
    <w:rsid w:val="00B92C4A"/>
    <w:rsid w:val="00B963F0"/>
    <w:rsid w:val="00B96BAA"/>
    <w:rsid w:val="00B96CA0"/>
    <w:rsid w:val="00B96E18"/>
    <w:rsid w:val="00BA0A8C"/>
    <w:rsid w:val="00BA1030"/>
    <w:rsid w:val="00BA4009"/>
    <w:rsid w:val="00BA7719"/>
    <w:rsid w:val="00BB00FB"/>
    <w:rsid w:val="00BB1FB0"/>
    <w:rsid w:val="00BB431B"/>
    <w:rsid w:val="00BB6211"/>
    <w:rsid w:val="00BB6E0F"/>
    <w:rsid w:val="00BC5E66"/>
    <w:rsid w:val="00BC6A74"/>
    <w:rsid w:val="00BC6AC9"/>
    <w:rsid w:val="00BD03B1"/>
    <w:rsid w:val="00BD3A49"/>
    <w:rsid w:val="00BD3CF0"/>
    <w:rsid w:val="00BD6451"/>
    <w:rsid w:val="00BE10B2"/>
    <w:rsid w:val="00BE11B8"/>
    <w:rsid w:val="00BE14FC"/>
    <w:rsid w:val="00BE2DF1"/>
    <w:rsid w:val="00BE3BF6"/>
    <w:rsid w:val="00BF2321"/>
    <w:rsid w:val="00BF46B7"/>
    <w:rsid w:val="00BF56FB"/>
    <w:rsid w:val="00BF574F"/>
    <w:rsid w:val="00BF7C4E"/>
    <w:rsid w:val="00C008DE"/>
    <w:rsid w:val="00C01A5D"/>
    <w:rsid w:val="00C04DC2"/>
    <w:rsid w:val="00C05508"/>
    <w:rsid w:val="00C0642B"/>
    <w:rsid w:val="00C06E77"/>
    <w:rsid w:val="00C10164"/>
    <w:rsid w:val="00C1285C"/>
    <w:rsid w:val="00C14532"/>
    <w:rsid w:val="00C162ED"/>
    <w:rsid w:val="00C17461"/>
    <w:rsid w:val="00C2308C"/>
    <w:rsid w:val="00C2443F"/>
    <w:rsid w:val="00C25188"/>
    <w:rsid w:val="00C25B4E"/>
    <w:rsid w:val="00C25FA5"/>
    <w:rsid w:val="00C26429"/>
    <w:rsid w:val="00C267EB"/>
    <w:rsid w:val="00C33743"/>
    <w:rsid w:val="00C33CF0"/>
    <w:rsid w:val="00C35D9D"/>
    <w:rsid w:val="00C360C2"/>
    <w:rsid w:val="00C3717C"/>
    <w:rsid w:val="00C3769A"/>
    <w:rsid w:val="00C405AB"/>
    <w:rsid w:val="00C40EC5"/>
    <w:rsid w:val="00C41E44"/>
    <w:rsid w:val="00C44BE3"/>
    <w:rsid w:val="00C45DE5"/>
    <w:rsid w:val="00C5149D"/>
    <w:rsid w:val="00C526EA"/>
    <w:rsid w:val="00C52DF1"/>
    <w:rsid w:val="00C558AC"/>
    <w:rsid w:val="00C608B6"/>
    <w:rsid w:val="00C609DE"/>
    <w:rsid w:val="00C61749"/>
    <w:rsid w:val="00C625BC"/>
    <w:rsid w:val="00C64FC7"/>
    <w:rsid w:val="00C676DA"/>
    <w:rsid w:val="00C67CB0"/>
    <w:rsid w:val="00C71DB1"/>
    <w:rsid w:val="00C72106"/>
    <w:rsid w:val="00C7233B"/>
    <w:rsid w:val="00C72454"/>
    <w:rsid w:val="00C75296"/>
    <w:rsid w:val="00C769A9"/>
    <w:rsid w:val="00C7748C"/>
    <w:rsid w:val="00C7774F"/>
    <w:rsid w:val="00C800D3"/>
    <w:rsid w:val="00C80A14"/>
    <w:rsid w:val="00C828B9"/>
    <w:rsid w:val="00C84ABF"/>
    <w:rsid w:val="00C90AE8"/>
    <w:rsid w:val="00C912DC"/>
    <w:rsid w:val="00C934E2"/>
    <w:rsid w:val="00C95ED3"/>
    <w:rsid w:val="00C96200"/>
    <w:rsid w:val="00C966E3"/>
    <w:rsid w:val="00C96DF5"/>
    <w:rsid w:val="00CA02E6"/>
    <w:rsid w:val="00CA0F9C"/>
    <w:rsid w:val="00CA210A"/>
    <w:rsid w:val="00CA271A"/>
    <w:rsid w:val="00CA2961"/>
    <w:rsid w:val="00CA2F13"/>
    <w:rsid w:val="00CA3509"/>
    <w:rsid w:val="00CA4864"/>
    <w:rsid w:val="00CA6D9E"/>
    <w:rsid w:val="00CA7B28"/>
    <w:rsid w:val="00CB0863"/>
    <w:rsid w:val="00CB27A1"/>
    <w:rsid w:val="00CB5616"/>
    <w:rsid w:val="00CC10A0"/>
    <w:rsid w:val="00CC2AB0"/>
    <w:rsid w:val="00CC51E3"/>
    <w:rsid w:val="00CC6C2E"/>
    <w:rsid w:val="00CD0D38"/>
    <w:rsid w:val="00CD1785"/>
    <w:rsid w:val="00CE1E26"/>
    <w:rsid w:val="00CE2BD1"/>
    <w:rsid w:val="00CE5D86"/>
    <w:rsid w:val="00CE7B95"/>
    <w:rsid w:val="00CF1058"/>
    <w:rsid w:val="00CF5F55"/>
    <w:rsid w:val="00CF7657"/>
    <w:rsid w:val="00D00F44"/>
    <w:rsid w:val="00D01C33"/>
    <w:rsid w:val="00D02D96"/>
    <w:rsid w:val="00D05DAA"/>
    <w:rsid w:val="00D06F37"/>
    <w:rsid w:val="00D0719C"/>
    <w:rsid w:val="00D136E9"/>
    <w:rsid w:val="00D2200F"/>
    <w:rsid w:val="00D24F59"/>
    <w:rsid w:val="00D255CC"/>
    <w:rsid w:val="00D30AA8"/>
    <w:rsid w:val="00D30DC1"/>
    <w:rsid w:val="00D31D66"/>
    <w:rsid w:val="00D33E3F"/>
    <w:rsid w:val="00D3610A"/>
    <w:rsid w:val="00D36281"/>
    <w:rsid w:val="00D368F7"/>
    <w:rsid w:val="00D378E1"/>
    <w:rsid w:val="00D40B91"/>
    <w:rsid w:val="00D44026"/>
    <w:rsid w:val="00D44155"/>
    <w:rsid w:val="00D449F3"/>
    <w:rsid w:val="00D45FBF"/>
    <w:rsid w:val="00D46181"/>
    <w:rsid w:val="00D51EE9"/>
    <w:rsid w:val="00D541B6"/>
    <w:rsid w:val="00D630C3"/>
    <w:rsid w:val="00D64979"/>
    <w:rsid w:val="00D64A5A"/>
    <w:rsid w:val="00D652B7"/>
    <w:rsid w:val="00D65439"/>
    <w:rsid w:val="00D70279"/>
    <w:rsid w:val="00D73ECE"/>
    <w:rsid w:val="00D763DD"/>
    <w:rsid w:val="00D76CEC"/>
    <w:rsid w:val="00D7736E"/>
    <w:rsid w:val="00D861B6"/>
    <w:rsid w:val="00D87B52"/>
    <w:rsid w:val="00D91A00"/>
    <w:rsid w:val="00D923FF"/>
    <w:rsid w:val="00D938E3"/>
    <w:rsid w:val="00D94455"/>
    <w:rsid w:val="00DA0008"/>
    <w:rsid w:val="00DA2F11"/>
    <w:rsid w:val="00DA4342"/>
    <w:rsid w:val="00DA4A2A"/>
    <w:rsid w:val="00DA4EDB"/>
    <w:rsid w:val="00DA642F"/>
    <w:rsid w:val="00DA6838"/>
    <w:rsid w:val="00DB0DD5"/>
    <w:rsid w:val="00DB18C7"/>
    <w:rsid w:val="00DB3102"/>
    <w:rsid w:val="00DB34D1"/>
    <w:rsid w:val="00DB3579"/>
    <w:rsid w:val="00DB379D"/>
    <w:rsid w:val="00DB51E1"/>
    <w:rsid w:val="00DB64BE"/>
    <w:rsid w:val="00DC0445"/>
    <w:rsid w:val="00DC22FF"/>
    <w:rsid w:val="00DC2685"/>
    <w:rsid w:val="00DD0A78"/>
    <w:rsid w:val="00DD462B"/>
    <w:rsid w:val="00DD47E4"/>
    <w:rsid w:val="00DD4FA7"/>
    <w:rsid w:val="00DD514C"/>
    <w:rsid w:val="00DE2B40"/>
    <w:rsid w:val="00DE7B6E"/>
    <w:rsid w:val="00DF049F"/>
    <w:rsid w:val="00DF238F"/>
    <w:rsid w:val="00DF26DD"/>
    <w:rsid w:val="00DF2AF3"/>
    <w:rsid w:val="00DF382A"/>
    <w:rsid w:val="00DF4EA9"/>
    <w:rsid w:val="00DF5D42"/>
    <w:rsid w:val="00DF60CE"/>
    <w:rsid w:val="00DF6168"/>
    <w:rsid w:val="00DF616E"/>
    <w:rsid w:val="00DF6640"/>
    <w:rsid w:val="00E00AE2"/>
    <w:rsid w:val="00E06CD7"/>
    <w:rsid w:val="00E10CF4"/>
    <w:rsid w:val="00E127E1"/>
    <w:rsid w:val="00E17C1C"/>
    <w:rsid w:val="00E2034E"/>
    <w:rsid w:val="00E21A5F"/>
    <w:rsid w:val="00E22FCE"/>
    <w:rsid w:val="00E2339C"/>
    <w:rsid w:val="00E26656"/>
    <w:rsid w:val="00E266B9"/>
    <w:rsid w:val="00E2693A"/>
    <w:rsid w:val="00E308C2"/>
    <w:rsid w:val="00E3340B"/>
    <w:rsid w:val="00E34521"/>
    <w:rsid w:val="00E34FF2"/>
    <w:rsid w:val="00E358B9"/>
    <w:rsid w:val="00E403D8"/>
    <w:rsid w:val="00E42002"/>
    <w:rsid w:val="00E43835"/>
    <w:rsid w:val="00E43C1D"/>
    <w:rsid w:val="00E44030"/>
    <w:rsid w:val="00E4464E"/>
    <w:rsid w:val="00E44C97"/>
    <w:rsid w:val="00E45C6B"/>
    <w:rsid w:val="00E5672A"/>
    <w:rsid w:val="00E5764F"/>
    <w:rsid w:val="00E57ADA"/>
    <w:rsid w:val="00E614D1"/>
    <w:rsid w:val="00E615C9"/>
    <w:rsid w:val="00E61988"/>
    <w:rsid w:val="00E61EB0"/>
    <w:rsid w:val="00E63D84"/>
    <w:rsid w:val="00E65C42"/>
    <w:rsid w:val="00E6695F"/>
    <w:rsid w:val="00E7122B"/>
    <w:rsid w:val="00E75086"/>
    <w:rsid w:val="00E82D91"/>
    <w:rsid w:val="00E84B0E"/>
    <w:rsid w:val="00E84F2F"/>
    <w:rsid w:val="00E8789E"/>
    <w:rsid w:val="00E87A1F"/>
    <w:rsid w:val="00E90276"/>
    <w:rsid w:val="00E91494"/>
    <w:rsid w:val="00E927F9"/>
    <w:rsid w:val="00E93465"/>
    <w:rsid w:val="00E94BAA"/>
    <w:rsid w:val="00E967E4"/>
    <w:rsid w:val="00E9724A"/>
    <w:rsid w:val="00E97A6B"/>
    <w:rsid w:val="00EA18BB"/>
    <w:rsid w:val="00EA30A0"/>
    <w:rsid w:val="00EA3D16"/>
    <w:rsid w:val="00EA58CC"/>
    <w:rsid w:val="00EA6D92"/>
    <w:rsid w:val="00EA6FA6"/>
    <w:rsid w:val="00EA7EF3"/>
    <w:rsid w:val="00EB1832"/>
    <w:rsid w:val="00EB1A94"/>
    <w:rsid w:val="00EB1D4C"/>
    <w:rsid w:val="00EB27D6"/>
    <w:rsid w:val="00EB30FC"/>
    <w:rsid w:val="00EB48F6"/>
    <w:rsid w:val="00EB5F72"/>
    <w:rsid w:val="00EB673A"/>
    <w:rsid w:val="00EB7870"/>
    <w:rsid w:val="00EB7B75"/>
    <w:rsid w:val="00EC08BE"/>
    <w:rsid w:val="00EC1FEB"/>
    <w:rsid w:val="00EC2F29"/>
    <w:rsid w:val="00EC4EBF"/>
    <w:rsid w:val="00EC52C2"/>
    <w:rsid w:val="00EC565F"/>
    <w:rsid w:val="00EC7EFF"/>
    <w:rsid w:val="00ED028C"/>
    <w:rsid w:val="00ED0E4D"/>
    <w:rsid w:val="00ED3E50"/>
    <w:rsid w:val="00ED4DE0"/>
    <w:rsid w:val="00ED56E8"/>
    <w:rsid w:val="00ED725C"/>
    <w:rsid w:val="00ED72F2"/>
    <w:rsid w:val="00EE1318"/>
    <w:rsid w:val="00EE2168"/>
    <w:rsid w:val="00EE21EE"/>
    <w:rsid w:val="00EE2561"/>
    <w:rsid w:val="00EE5A5E"/>
    <w:rsid w:val="00EE5CFF"/>
    <w:rsid w:val="00EE62AE"/>
    <w:rsid w:val="00EE673A"/>
    <w:rsid w:val="00EE7115"/>
    <w:rsid w:val="00EF05E6"/>
    <w:rsid w:val="00EF0FEC"/>
    <w:rsid w:val="00EF26EC"/>
    <w:rsid w:val="00EF677D"/>
    <w:rsid w:val="00EF7BAF"/>
    <w:rsid w:val="00F00273"/>
    <w:rsid w:val="00F00284"/>
    <w:rsid w:val="00F00517"/>
    <w:rsid w:val="00F021C1"/>
    <w:rsid w:val="00F02EA7"/>
    <w:rsid w:val="00F03566"/>
    <w:rsid w:val="00F06994"/>
    <w:rsid w:val="00F06BD7"/>
    <w:rsid w:val="00F11599"/>
    <w:rsid w:val="00F11869"/>
    <w:rsid w:val="00F13BF8"/>
    <w:rsid w:val="00F20AD4"/>
    <w:rsid w:val="00F27319"/>
    <w:rsid w:val="00F30236"/>
    <w:rsid w:val="00F31B80"/>
    <w:rsid w:val="00F3299C"/>
    <w:rsid w:val="00F3598E"/>
    <w:rsid w:val="00F43620"/>
    <w:rsid w:val="00F43DA1"/>
    <w:rsid w:val="00F52940"/>
    <w:rsid w:val="00F52D04"/>
    <w:rsid w:val="00F55740"/>
    <w:rsid w:val="00F559DD"/>
    <w:rsid w:val="00F55B21"/>
    <w:rsid w:val="00F5673F"/>
    <w:rsid w:val="00F67976"/>
    <w:rsid w:val="00F703B0"/>
    <w:rsid w:val="00F7159F"/>
    <w:rsid w:val="00F71C87"/>
    <w:rsid w:val="00F75A95"/>
    <w:rsid w:val="00F75DE4"/>
    <w:rsid w:val="00F76ED2"/>
    <w:rsid w:val="00F809D7"/>
    <w:rsid w:val="00F80E93"/>
    <w:rsid w:val="00F8171D"/>
    <w:rsid w:val="00F83521"/>
    <w:rsid w:val="00F850F3"/>
    <w:rsid w:val="00F86CB5"/>
    <w:rsid w:val="00F86E8B"/>
    <w:rsid w:val="00F8746F"/>
    <w:rsid w:val="00F91B7C"/>
    <w:rsid w:val="00F92242"/>
    <w:rsid w:val="00F93613"/>
    <w:rsid w:val="00F93CDD"/>
    <w:rsid w:val="00F93F7D"/>
    <w:rsid w:val="00F945E0"/>
    <w:rsid w:val="00F96095"/>
    <w:rsid w:val="00F9649B"/>
    <w:rsid w:val="00FA5D87"/>
    <w:rsid w:val="00FA5EBC"/>
    <w:rsid w:val="00FA73B0"/>
    <w:rsid w:val="00FB04AD"/>
    <w:rsid w:val="00FB34E6"/>
    <w:rsid w:val="00FB699A"/>
    <w:rsid w:val="00FC2365"/>
    <w:rsid w:val="00FC3619"/>
    <w:rsid w:val="00FC50B0"/>
    <w:rsid w:val="00FC5B89"/>
    <w:rsid w:val="00FD2A82"/>
    <w:rsid w:val="00FD2B31"/>
    <w:rsid w:val="00FD2BAC"/>
    <w:rsid w:val="00FD5CA8"/>
    <w:rsid w:val="00FD7EBB"/>
    <w:rsid w:val="00FE159A"/>
    <w:rsid w:val="00FE25E1"/>
    <w:rsid w:val="00FE2EA4"/>
    <w:rsid w:val="00FE5961"/>
    <w:rsid w:val="00FE5DF3"/>
    <w:rsid w:val="00FE6187"/>
    <w:rsid w:val="00FE74A9"/>
    <w:rsid w:val="00FE7A20"/>
    <w:rsid w:val="00FF021A"/>
    <w:rsid w:val="00FF1C60"/>
    <w:rsid w:val="00FF33FC"/>
    <w:rsid w:val="00FF4C37"/>
    <w:rsid w:val="00FF52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annotation text" w:unhideWhenUsed="0"/>
    <w:lsdException w:name="header" w:unhideWhenUsed="0"/>
    <w:lsdException w:name="footer" w:unhideWhenUsed="0"/>
    <w:lsdException w:name="caption" w:uiPriority="35" w:qFormat="1"/>
    <w:lsdException w:name="footnote reference" w:uiPriority="0" w:unhideWhenUsed="0"/>
    <w:lsdException w:name="annotation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4A40"/>
    <w:pPr>
      <w:spacing w:line="252" w:lineRule="auto"/>
    </w:pPr>
    <w:rPr>
      <w:rFonts w:cs="Calibri"/>
      <w:sz w:val="22"/>
      <w:szCs w:val="22"/>
      <w:lang w:eastAsia="en-US"/>
    </w:rPr>
  </w:style>
  <w:style w:type="paragraph" w:styleId="Nadpis1">
    <w:name w:val="heading 1"/>
    <w:basedOn w:val="Normln"/>
    <w:next w:val="Normln"/>
    <w:link w:val="Nadpis1Char"/>
    <w:uiPriority w:val="99"/>
    <w:qFormat/>
    <w:rsid w:val="001625A4"/>
    <w:pPr>
      <w:keepNext/>
      <w:keepLines/>
      <w:numPr>
        <w:numId w:val="9"/>
      </w:numPr>
      <w:spacing w:before="480"/>
      <w:outlineLvl w:val="0"/>
    </w:pPr>
    <w:rPr>
      <w:rFonts w:ascii="Cambria" w:eastAsia="Times New Roman" w:hAnsi="Cambria" w:cs="Cambria"/>
      <w:b/>
      <w:bCs/>
      <w:color w:val="365F91"/>
      <w:sz w:val="28"/>
      <w:szCs w:val="28"/>
    </w:rPr>
  </w:style>
  <w:style w:type="paragraph" w:styleId="Nadpis2">
    <w:name w:val="heading 2"/>
    <w:basedOn w:val="Normln"/>
    <w:next w:val="Normln"/>
    <w:link w:val="Nadpis2Char"/>
    <w:uiPriority w:val="99"/>
    <w:qFormat/>
    <w:rsid w:val="008624AA"/>
    <w:pPr>
      <w:keepNext/>
      <w:keepLines/>
      <w:numPr>
        <w:ilvl w:val="1"/>
        <w:numId w:val="9"/>
      </w:numPr>
      <w:spacing w:before="200"/>
      <w:outlineLvl w:val="1"/>
    </w:pPr>
    <w:rPr>
      <w:rFonts w:ascii="Cambria" w:eastAsia="Times New Roman" w:hAnsi="Cambria" w:cs="Cambria"/>
      <w:b/>
      <w:bCs/>
      <w:color w:val="4F81BD"/>
      <w:sz w:val="26"/>
      <w:szCs w:val="26"/>
    </w:rPr>
  </w:style>
  <w:style w:type="paragraph" w:styleId="Nadpis3">
    <w:name w:val="heading 3"/>
    <w:basedOn w:val="Normln"/>
    <w:next w:val="Normln"/>
    <w:link w:val="Nadpis3Char"/>
    <w:uiPriority w:val="99"/>
    <w:qFormat/>
    <w:rsid w:val="00440EEC"/>
    <w:pPr>
      <w:keepNext/>
      <w:keepLines/>
      <w:numPr>
        <w:ilvl w:val="2"/>
        <w:numId w:val="9"/>
      </w:numPr>
      <w:spacing w:before="200"/>
      <w:outlineLvl w:val="2"/>
    </w:pPr>
    <w:rPr>
      <w:rFonts w:ascii="Cambria" w:eastAsia="Times New Roman" w:hAnsi="Cambria" w:cs="Cambria"/>
      <w:b/>
      <w:bCs/>
      <w:color w:val="4F81BD"/>
    </w:rPr>
  </w:style>
  <w:style w:type="paragraph" w:styleId="Nadpis4">
    <w:name w:val="heading 4"/>
    <w:basedOn w:val="Normln"/>
    <w:next w:val="Normln"/>
    <w:link w:val="Nadpis4Char"/>
    <w:uiPriority w:val="9"/>
    <w:unhideWhenUsed/>
    <w:qFormat/>
    <w:rsid w:val="002B24C9"/>
    <w:pPr>
      <w:keepNext/>
      <w:numPr>
        <w:ilvl w:val="3"/>
        <w:numId w:val="9"/>
      </w:numPr>
      <w:spacing w:before="240" w:after="60"/>
      <w:outlineLvl w:val="3"/>
    </w:pPr>
    <w:rPr>
      <w:rFonts w:eastAsia="Times New Roman" w:cs="Times New Roman"/>
      <w:b/>
      <w:bCs/>
      <w:sz w:val="28"/>
      <w:szCs w:val="28"/>
    </w:rPr>
  </w:style>
  <w:style w:type="paragraph" w:styleId="Nadpis5">
    <w:name w:val="heading 5"/>
    <w:basedOn w:val="Normln"/>
    <w:next w:val="Normln"/>
    <w:link w:val="Nadpis5Char"/>
    <w:uiPriority w:val="9"/>
    <w:unhideWhenUsed/>
    <w:qFormat/>
    <w:rsid w:val="002B24C9"/>
    <w:pPr>
      <w:numPr>
        <w:ilvl w:val="4"/>
        <w:numId w:val="9"/>
      </w:numPr>
      <w:spacing w:before="240" w:after="60"/>
      <w:outlineLvl w:val="4"/>
    </w:pPr>
    <w:rPr>
      <w:rFonts w:eastAsia="Times New Roman" w:cs="Times New Roman"/>
      <w:b/>
      <w:bCs/>
      <w:i/>
      <w:iCs/>
      <w:sz w:val="26"/>
      <w:szCs w:val="26"/>
    </w:rPr>
  </w:style>
  <w:style w:type="paragraph" w:styleId="Nadpis6">
    <w:name w:val="heading 6"/>
    <w:basedOn w:val="Normln"/>
    <w:next w:val="Normln"/>
    <w:link w:val="Nadpis6Char"/>
    <w:uiPriority w:val="9"/>
    <w:unhideWhenUsed/>
    <w:qFormat/>
    <w:rsid w:val="002B24C9"/>
    <w:pPr>
      <w:numPr>
        <w:ilvl w:val="5"/>
        <w:numId w:val="9"/>
      </w:numPr>
      <w:spacing w:before="240" w:after="60"/>
      <w:outlineLvl w:val="5"/>
    </w:pPr>
    <w:rPr>
      <w:rFonts w:eastAsia="Times New Roman" w:cs="Times New Roman"/>
      <w:b/>
      <w:bCs/>
    </w:rPr>
  </w:style>
  <w:style w:type="paragraph" w:styleId="Nadpis7">
    <w:name w:val="heading 7"/>
    <w:basedOn w:val="Normln"/>
    <w:next w:val="Normln"/>
    <w:link w:val="Nadpis7Char"/>
    <w:uiPriority w:val="9"/>
    <w:semiHidden/>
    <w:unhideWhenUsed/>
    <w:qFormat/>
    <w:rsid w:val="002B24C9"/>
    <w:pPr>
      <w:numPr>
        <w:ilvl w:val="6"/>
        <w:numId w:val="9"/>
      </w:numPr>
      <w:spacing w:before="240" w:after="60"/>
      <w:outlineLvl w:val="6"/>
    </w:pPr>
    <w:rPr>
      <w:rFonts w:eastAsia="Times New Roman" w:cs="Times New Roman"/>
      <w:sz w:val="24"/>
      <w:szCs w:val="24"/>
    </w:rPr>
  </w:style>
  <w:style w:type="paragraph" w:styleId="Nadpis8">
    <w:name w:val="heading 8"/>
    <w:basedOn w:val="Normln"/>
    <w:next w:val="Normln"/>
    <w:link w:val="Nadpis8Char"/>
    <w:uiPriority w:val="9"/>
    <w:semiHidden/>
    <w:unhideWhenUsed/>
    <w:qFormat/>
    <w:rsid w:val="002B24C9"/>
    <w:pPr>
      <w:numPr>
        <w:ilvl w:val="7"/>
        <w:numId w:val="9"/>
      </w:numPr>
      <w:spacing w:before="240" w:after="60"/>
      <w:outlineLvl w:val="7"/>
    </w:pPr>
    <w:rPr>
      <w:rFonts w:eastAsia="Times New Roman" w:cs="Times New Roman"/>
      <w:i/>
      <w:iCs/>
      <w:sz w:val="24"/>
      <w:szCs w:val="24"/>
    </w:rPr>
  </w:style>
  <w:style w:type="paragraph" w:styleId="Nadpis9">
    <w:name w:val="heading 9"/>
    <w:basedOn w:val="Normln"/>
    <w:next w:val="Normln"/>
    <w:link w:val="Nadpis9Char"/>
    <w:uiPriority w:val="9"/>
    <w:semiHidden/>
    <w:unhideWhenUsed/>
    <w:qFormat/>
    <w:rsid w:val="002B24C9"/>
    <w:pPr>
      <w:numPr>
        <w:ilvl w:val="8"/>
        <w:numId w:val="9"/>
      </w:numPr>
      <w:spacing w:before="240" w:after="60"/>
      <w:outlineLvl w:val="8"/>
    </w:pPr>
    <w:rPr>
      <w:rFonts w:ascii="Cambria" w:eastAsia="Times New Roman" w:hAnsi="Cambria"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1625A4"/>
    <w:rPr>
      <w:rFonts w:ascii="Cambria" w:eastAsia="Times New Roman" w:hAnsi="Cambria" w:cs="Cambria"/>
      <w:b/>
      <w:bCs/>
      <w:color w:val="365F91"/>
      <w:sz w:val="28"/>
      <w:szCs w:val="28"/>
      <w:lang w:eastAsia="en-US"/>
    </w:rPr>
  </w:style>
  <w:style w:type="character" w:customStyle="1" w:styleId="Nadpis2Char">
    <w:name w:val="Nadpis 2 Char"/>
    <w:link w:val="Nadpis2"/>
    <w:uiPriority w:val="99"/>
    <w:rsid w:val="008624AA"/>
    <w:rPr>
      <w:rFonts w:ascii="Cambria" w:eastAsia="Times New Roman" w:hAnsi="Cambria" w:cs="Cambria"/>
      <w:b/>
      <w:bCs/>
      <w:color w:val="4F81BD"/>
      <w:sz w:val="26"/>
      <w:szCs w:val="26"/>
      <w:lang w:eastAsia="en-US"/>
    </w:rPr>
  </w:style>
  <w:style w:type="character" w:customStyle="1" w:styleId="Nadpis3Char">
    <w:name w:val="Nadpis 3 Char"/>
    <w:link w:val="Nadpis3"/>
    <w:uiPriority w:val="99"/>
    <w:rsid w:val="00440EEC"/>
    <w:rPr>
      <w:rFonts w:ascii="Cambria" w:eastAsia="Times New Roman" w:hAnsi="Cambria" w:cs="Cambria"/>
      <w:b/>
      <w:bCs/>
      <w:color w:val="4F81BD"/>
      <w:sz w:val="22"/>
      <w:szCs w:val="22"/>
      <w:lang w:eastAsia="en-US"/>
    </w:rPr>
  </w:style>
  <w:style w:type="paragraph" w:styleId="Textpoznpodarou">
    <w:name w:val="footnote text"/>
    <w:basedOn w:val="Normln"/>
    <w:link w:val="TextpoznpodarouChar"/>
    <w:semiHidden/>
    <w:rsid w:val="007B7BC3"/>
    <w:pPr>
      <w:spacing w:line="240" w:lineRule="auto"/>
    </w:pPr>
    <w:rPr>
      <w:sz w:val="20"/>
      <w:szCs w:val="20"/>
    </w:rPr>
  </w:style>
  <w:style w:type="character" w:customStyle="1" w:styleId="TextpoznpodarouChar">
    <w:name w:val="Text pozn. pod čarou Char"/>
    <w:link w:val="Textpoznpodarou"/>
    <w:semiHidden/>
    <w:rsid w:val="007B7BC3"/>
    <w:rPr>
      <w:sz w:val="20"/>
      <w:szCs w:val="20"/>
    </w:rPr>
  </w:style>
  <w:style w:type="character" w:styleId="Znakapoznpodarou">
    <w:name w:val="footnote reference"/>
    <w:semiHidden/>
    <w:rsid w:val="007B7BC3"/>
    <w:rPr>
      <w:vertAlign w:val="superscript"/>
    </w:rPr>
  </w:style>
  <w:style w:type="character" w:styleId="Hypertextovodkaz">
    <w:name w:val="Hyperlink"/>
    <w:uiPriority w:val="99"/>
    <w:rsid w:val="00733175"/>
    <w:rPr>
      <w:color w:val="0000FF"/>
      <w:u w:val="single"/>
    </w:rPr>
  </w:style>
  <w:style w:type="paragraph" w:styleId="Odstavecseseznamem">
    <w:name w:val="List Paragraph"/>
    <w:basedOn w:val="Normln"/>
    <w:uiPriority w:val="34"/>
    <w:qFormat/>
    <w:rsid w:val="00BC5E66"/>
    <w:pPr>
      <w:ind w:left="720"/>
      <w:contextualSpacing/>
    </w:pPr>
  </w:style>
  <w:style w:type="character" w:styleId="Sledovanodkaz">
    <w:name w:val="FollowedHyperlink"/>
    <w:uiPriority w:val="99"/>
    <w:semiHidden/>
    <w:rsid w:val="00345015"/>
    <w:rPr>
      <w:color w:val="800080"/>
      <w:u w:val="single"/>
    </w:rPr>
  </w:style>
  <w:style w:type="paragraph" w:styleId="Textvysvtlivek">
    <w:name w:val="endnote text"/>
    <w:basedOn w:val="Normln"/>
    <w:link w:val="TextvysvtlivekChar"/>
    <w:uiPriority w:val="99"/>
    <w:semiHidden/>
    <w:rsid w:val="00345015"/>
    <w:pPr>
      <w:spacing w:line="240" w:lineRule="auto"/>
    </w:pPr>
    <w:rPr>
      <w:sz w:val="20"/>
      <w:szCs w:val="20"/>
    </w:rPr>
  </w:style>
  <w:style w:type="character" w:customStyle="1" w:styleId="TextvysvtlivekChar">
    <w:name w:val="Text vysvětlivek Char"/>
    <w:link w:val="Textvysvtlivek"/>
    <w:uiPriority w:val="99"/>
    <w:semiHidden/>
    <w:rsid w:val="00345015"/>
    <w:rPr>
      <w:sz w:val="20"/>
      <w:szCs w:val="20"/>
    </w:rPr>
  </w:style>
  <w:style w:type="character" w:styleId="Odkaznavysvtlivky">
    <w:name w:val="endnote reference"/>
    <w:uiPriority w:val="99"/>
    <w:semiHidden/>
    <w:rsid w:val="00345015"/>
    <w:rPr>
      <w:vertAlign w:val="superscript"/>
    </w:rPr>
  </w:style>
  <w:style w:type="paragraph" w:styleId="Zhlav">
    <w:name w:val="header"/>
    <w:basedOn w:val="Normln"/>
    <w:link w:val="ZhlavChar"/>
    <w:uiPriority w:val="99"/>
    <w:rsid w:val="00094455"/>
    <w:pPr>
      <w:tabs>
        <w:tab w:val="center" w:pos="4536"/>
        <w:tab w:val="right" w:pos="9072"/>
      </w:tabs>
      <w:spacing w:line="240" w:lineRule="auto"/>
    </w:pPr>
  </w:style>
  <w:style w:type="character" w:customStyle="1" w:styleId="ZhlavChar">
    <w:name w:val="Záhlaví Char"/>
    <w:basedOn w:val="Standardnpsmoodstavce"/>
    <w:link w:val="Zhlav"/>
    <w:uiPriority w:val="99"/>
    <w:rsid w:val="00094455"/>
  </w:style>
  <w:style w:type="paragraph" w:styleId="Zpat">
    <w:name w:val="footer"/>
    <w:basedOn w:val="Normln"/>
    <w:link w:val="ZpatChar"/>
    <w:uiPriority w:val="99"/>
    <w:rsid w:val="00094455"/>
    <w:pPr>
      <w:tabs>
        <w:tab w:val="center" w:pos="4536"/>
        <w:tab w:val="right" w:pos="9072"/>
      </w:tabs>
      <w:spacing w:line="240" w:lineRule="auto"/>
    </w:pPr>
  </w:style>
  <w:style w:type="character" w:customStyle="1" w:styleId="ZpatChar">
    <w:name w:val="Zápatí Char"/>
    <w:basedOn w:val="Standardnpsmoodstavce"/>
    <w:link w:val="Zpat"/>
    <w:uiPriority w:val="99"/>
    <w:rsid w:val="00094455"/>
  </w:style>
  <w:style w:type="paragraph" w:styleId="Textbubliny">
    <w:name w:val="Balloon Text"/>
    <w:basedOn w:val="Normln"/>
    <w:link w:val="TextbublinyChar"/>
    <w:uiPriority w:val="99"/>
    <w:semiHidden/>
    <w:rsid w:val="00683780"/>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683780"/>
    <w:rPr>
      <w:rFonts w:ascii="Tahoma" w:hAnsi="Tahoma" w:cs="Tahoma"/>
      <w:sz w:val="16"/>
      <w:szCs w:val="16"/>
    </w:rPr>
  </w:style>
  <w:style w:type="paragraph" w:styleId="Normlnweb">
    <w:name w:val="Normal (Web)"/>
    <w:basedOn w:val="Normln"/>
    <w:uiPriority w:val="99"/>
    <w:semiHidden/>
    <w:rsid w:val="00821EAC"/>
    <w:rPr>
      <w:rFonts w:cs="Times New Roman"/>
      <w:sz w:val="24"/>
      <w:szCs w:val="24"/>
    </w:rPr>
  </w:style>
  <w:style w:type="table" w:styleId="Mkatabulky">
    <w:name w:val="Table Grid"/>
    <w:basedOn w:val="Normlntabulka"/>
    <w:uiPriority w:val="99"/>
    <w:rsid w:val="002F7C9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uiPriority w:val="20"/>
    <w:qFormat/>
    <w:rsid w:val="00896AB6"/>
    <w:rPr>
      <w:i/>
      <w:iCs/>
    </w:rPr>
  </w:style>
  <w:style w:type="character" w:styleId="Siln">
    <w:name w:val="Strong"/>
    <w:uiPriority w:val="99"/>
    <w:qFormat/>
    <w:rsid w:val="00E2693A"/>
    <w:rPr>
      <w:b/>
      <w:bCs/>
    </w:rPr>
  </w:style>
  <w:style w:type="character" w:styleId="Odkaznakoment">
    <w:name w:val="annotation reference"/>
    <w:uiPriority w:val="99"/>
    <w:semiHidden/>
    <w:rsid w:val="00D861B6"/>
    <w:rPr>
      <w:sz w:val="16"/>
      <w:szCs w:val="16"/>
    </w:rPr>
  </w:style>
  <w:style w:type="paragraph" w:styleId="Textkomente">
    <w:name w:val="annotation text"/>
    <w:basedOn w:val="Normln"/>
    <w:link w:val="TextkomenteChar"/>
    <w:uiPriority w:val="99"/>
    <w:semiHidden/>
    <w:rsid w:val="00D861B6"/>
    <w:rPr>
      <w:sz w:val="20"/>
      <w:szCs w:val="20"/>
    </w:rPr>
  </w:style>
  <w:style w:type="character" w:customStyle="1" w:styleId="TextkomenteChar">
    <w:name w:val="Text komentáře Char"/>
    <w:link w:val="Textkomente"/>
    <w:uiPriority w:val="99"/>
    <w:semiHidden/>
    <w:rsid w:val="003C2236"/>
    <w:rPr>
      <w:rFonts w:cs="Calibri"/>
      <w:sz w:val="20"/>
      <w:szCs w:val="20"/>
      <w:lang w:eastAsia="en-US"/>
    </w:rPr>
  </w:style>
  <w:style w:type="paragraph" w:styleId="Pedmtkomente">
    <w:name w:val="annotation subject"/>
    <w:basedOn w:val="Textkomente"/>
    <w:next w:val="Textkomente"/>
    <w:link w:val="PedmtkomenteChar"/>
    <w:uiPriority w:val="99"/>
    <w:semiHidden/>
    <w:rsid w:val="00D861B6"/>
    <w:rPr>
      <w:b/>
      <w:bCs/>
    </w:rPr>
  </w:style>
  <w:style w:type="character" w:customStyle="1" w:styleId="PedmtkomenteChar">
    <w:name w:val="Předmět komentáře Char"/>
    <w:link w:val="Pedmtkomente"/>
    <w:uiPriority w:val="99"/>
    <w:semiHidden/>
    <w:rsid w:val="003C2236"/>
    <w:rPr>
      <w:rFonts w:cs="Calibri"/>
      <w:b/>
      <w:bCs/>
      <w:sz w:val="20"/>
      <w:szCs w:val="20"/>
      <w:lang w:eastAsia="en-US"/>
    </w:rPr>
  </w:style>
  <w:style w:type="paragraph" w:customStyle="1" w:styleId="Default">
    <w:name w:val="Default"/>
    <w:uiPriority w:val="99"/>
    <w:rsid w:val="00921C42"/>
    <w:pPr>
      <w:autoSpaceDE w:val="0"/>
      <w:autoSpaceDN w:val="0"/>
      <w:adjustRightInd w:val="0"/>
    </w:pPr>
    <w:rPr>
      <w:rFonts w:ascii="Myriad Pro" w:hAnsi="Myriad Pro" w:cs="Myriad Pro"/>
      <w:color w:val="000000"/>
      <w:sz w:val="24"/>
      <w:szCs w:val="24"/>
    </w:rPr>
  </w:style>
  <w:style w:type="character" w:customStyle="1" w:styleId="Nadpis4Char">
    <w:name w:val="Nadpis 4 Char"/>
    <w:link w:val="Nadpis4"/>
    <w:uiPriority w:val="9"/>
    <w:rsid w:val="002B24C9"/>
    <w:rPr>
      <w:rFonts w:eastAsia="Times New Roman"/>
      <w:b/>
      <w:bCs/>
      <w:sz w:val="28"/>
      <w:szCs w:val="28"/>
      <w:lang w:eastAsia="en-US"/>
    </w:rPr>
  </w:style>
  <w:style w:type="character" w:customStyle="1" w:styleId="Nadpis5Char">
    <w:name w:val="Nadpis 5 Char"/>
    <w:link w:val="Nadpis5"/>
    <w:uiPriority w:val="9"/>
    <w:rsid w:val="002B24C9"/>
    <w:rPr>
      <w:rFonts w:eastAsia="Times New Roman"/>
      <w:b/>
      <w:bCs/>
      <w:i/>
      <w:iCs/>
      <w:sz w:val="26"/>
      <w:szCs w:val="26"/>
      <w:lang w:eastAsia="en-US"/>
    </w:rPr>
  </w:style>
  <w:style w:type="character" w:customStyle="1" w:styleId="Nadpis6Char">
    <w:name w:val="Nadpis 6 Char"/>
    <w:link w:val="Nadpis6"/>
    <w:uiPriority w:val="9"/>
    <w:rsid w:val="002B24C9"/>
    <w:rPr>
      <w:rFonts w:eastAsia="Times New Roman"/>
      <w:b/>
      <w:bCs/>
      <w:sz w:val="22"/>
      <w:szCs w:val="22"/>
      <w:lang w:eastAsia="en-US"/>
    </w:rPr>
  </w:style>
  <w:style w:type="character" w:customStyle="1" w:styleId="Nadpis7Char">
    <w:name w:val="Nadpis 7 Char"/>
    <w:link w:val="Nadpis7"/>
    <w:uiPriority w:val="9"/>
    <w:semiHidden/>
    <w:rsid w:val="002B24C9"/>
    <w:rPr>
      <w:rFonts w:eastAsia="Times New Roman"/>
      <w:sz w:val="24"/>
      <w:szCs w:val="24"/>
      <w:lang w:eastAsia="en-US"/>
    </w:rPr>
  </w:style>
  <w:style w:type="character" w:customStyle="1" w:styleId="Nadpis8Char">
    <w:name w:val="Nadpis 8 Char"/>
    <w:link w:val="Nadpis8"/>
    <w:uiPriority w:val="9"/>
    <w:semiHidden/>
    <w:rsid w:val="002B24C9"/>
    <w:rPr>
      <w:rFonts w:eastAsia="Times New Roman"/>
      <w:i/>
      <w:iCs/>
      <w:sz w:val="24"/>
      <w:szCs w:val="24"/>
      <w:lang w:eastAsia="en-US"/>
    </w:rPr>
  </w:style>
  <w:style w:type="character" w:customStyle="1" w:styleId="Nadpis9Char">
    <w:name w:val="Nadpis 9 Char"/>
    <w:link w:val="Nadpis9"/>
    <w:uiPriority w:val="9"/>
    <w:semiHidden/>
    <w:rsid w:val="002B24C9"/>
    <w:rPr>
      <w:rFonts w:ascii="Cambria" w:eastAsia="Times New Roman" w:hAnsi="Cambria"/>
      <w:sz w:val="22"/>
      <w:szCs w:val="22"/>
      <w:lang w:eastAsia="en-US"/>
    </w:rPr>
  </w:style>
  <w:style w:type="numbering" w:customStyle="1" w:styleId="Styl1">
    <w:name w:val="Styl1"/>
    <w:uiPriority w:val="99"/>
    <w:rsid w:val="002B24C9"/>
    <w:pPr>
      <w:numPr>
        <w:numId w:val="3"/>
      </w:numPr>
    </w:pPr>
  </w:style>
  <w:style w:type="paragraph" w:styleId="Nadpisobsahu">
    <w:name w:val="TOC Heading"/>
    <w:basedOn w:val="Nadpis1"/>
    <w:next w:val="Normln"/>
    <w:uiPriority w:val="39"/>
    <w:unhideWhenUsed/>
    <w:qFormat/>
    <w:rsid w:val="00A903DD"/>
    <w:pPr>
      <w:numPr>
        <w:numId w:val="0"/>
      </w:numPr>
      <w:spacing w:line="276" w:lineRule="auto"/>
      <w:outlineLvl w:val="9"/>
    </w:pPr>
    <w:rPr>
      <w:rFonts w:cs="Times New Roman"/>
      <w:lang w:eastAsia="cs-CZ"/>
    </w:rPr>
  </w:style>
  <w:style w:type="paragraph" w:styleId="Obsah1">
    <w:name w:val="toc 1"/>
    <w:basedOn w:val="Normln"/>
    <w:next w:val="Normln"/>
    <w:autoRedefine/>
    <w:uiPriority w:val="39"/>
    <w:unhideWhenUsed/>
    <w:qFormat/>
    <w:rsid w:val="00B6493C"/>
    <w:pPr>
      <w:tabs>
        <w:tab w:val="left" w:pos="442"/>
        <w:tab w:val="right" w:leader="dot" w:pos="8777"/>
      </w:tabs>
      <w:spacing w:line="360" w:lineRule="auto"/>
    </w:pPr>
    <w:rPr>
      <w:rFonts w:ascii="Times New Roman" w:hAnsi="Times New Roman" w:cs="Times New Roman"/>
      <w:b/>
      <w:noProof/>
      <w:sz w:val="24"/>
    </w:rPr>
  </w:style>
  <w:style w:type="paragraph" w:styleId="Obsah2">
    <w:name w:val="toc 2"/>
    <w:basedOn w:val="Normln"/>
    <w:next w:val="Normln"/>
    <w:autoRedefine/>
    <w:uiPriority w:val="39"/>
    <w:unhideWhenUsed/>
    <w:qFormat/>
    <w:rsid w:val="006F7939"/>
    <w:pPr>
      <w:tabs>
        <w:tab w:val="left" w:pos="880"/>
        <w:tab w:val="right" w:leader="dot" w:pos="8777"/>
      </w:tabs>
      <w:spacing w:line="360" w:lineRule="auto"/>
      <w:ind w:left="220"/>
    </w:pPr>
    <w:rPr>
      <w:rFonts w:ascii="Times New Roman" w:hAnsi="Times New Roman" w:cs="Times New Roman"/>
      <w:noProof/>
    </w:rPr>
  </w:style>
  <w:style w:type="paragraph" w:styleId="Obsah3">
    <w:name w:val="toc 3"/>
    <w:basedOn w:val="Normln"/>
    <w:next w:val="Normln"/>
    <w:autoRedefine/>
    <w:uiPriority w:val="39"/>
    <w:unhideWhenUsed/>
    <w:qFormat/>
    <w:rsid w:val="006F7939"/>
    <w:pPr>
      <w:tabs>
        <w:tab w:val="left" w:pos="1320"/>
        <w:tab w:val="right" w:leader="dot" w:pos="8777"/>
      </w:tabs>
      <w:spacing w:line="360" w:lineRule="auto"/>
      <w:ind w:left="442"/>
    </w:pPr>
    <w:rPr>
      <w:rFonts w:ascii="Times New Roman" w:hAnsi="Times New Roman" w:cs="Times New Roman"/>
      <w:noProof/>
    </w:rPr>
  </w:style>
  <w:style w:type="paragraph" w:styleId="Bezmezer">
    <w:name w:val="No Spacing"/>
    <w:uiPriority w:val="1"/>
    <w:qFormat/>
    <w:rsid w:val="00A216D8"/>
    <w:rPr>
      <w:rFonts w:cs="Calibri"/>
      <w:sz w:val="22"/>
      <w:szCs w:val="22"/>
      <w:lang w:eastAsia="en-US"/>
    </w:rPr>
  </w:style>
  <w:style w:type="paragraph" w:styleId="Obsah4">
    <w:name w:val="toc 4"/>
    <w:basedOn w:val="Normln"/>
    <w:next w:val="Normln"/>
    <w:autoRedefine/>
    <w:uiPriority w:val="39"/>
    <w:unhideWhenUsed/>
    <w:rsid w:val="00B6493C"/>
    <w:pPr>
      <w:tabs>
        <w:tab w:val="right" w:leader="dot" w:pos="8777"/>
      </w:tabs>
      <w:spacing w:after="100" w:line="360" w:lineRule="auto"/>
    </w:pPr>
  </w:style>
  <w:style w:type="paragraph" w:styleId="Seznamobrzk">
    <w:name w:val="table of figures"/>
    <w:basedOn w:val="Normln"/>
    <w:next w:val="Normln"/>
    <w:uiPriority w:val="99"/>
    <w:semiHidden/>
    <w:unhideWhenUsed/>
    <w:rsid w:val="00113D08"/>
  </w:style>
  <w:style w:type="paragraph" w:styleId="Obsah5">
    <w:name w:val="toc 5"/>
    <w:basedOn w:val="Normln"/>
    <w:next w:val="Normln"/>
    <w:autoRedefine/>
    <w:uiPriority w:val="39"/>
    <w:unhideWhenUsed/>
    <w:rsid w:val="00C0642B"/>
    <w:pPr>
      <w:tabs>
        <w:tab w:val="right" w:leader="dot" w:pos="8777"/>
      </w:tabs>
      <w:spacing w:after="100" w:line="360" w:lineRule="auto"/>
    </w:pPr>
    <w:rPr>
      <w:rFonts w:ascii="Times New Roman" w:hAnsi="Times New Roman" w:cs="Times New Roman"/>
      <w:noProof/>
      <w:sz w:val="24"/>
      <w:szCs w:val="24"/>
    </w:rPr>
  </w:style>
  <w:style w:type="paragraph" w:styleId="Obsah6">
    <w:name w:val="toc 6"/>
    <w:basedOn w:val="Normln"/>
    <w:next w:val="Normln"/>
    <w:autoRedefine/>
    <w:uiPriority w:val="39"/>
    <w:unhideWhenUsed/>
    <w:rsid w:val="00EB7B75"/>
    <w:pPr>
      <w:spacing w:after="100"/>
      <w:ind w:left="1100"/>
    </w:pPr>
  </w:style>
  <w:style w:type="paragraph" w:customStyle="1" w:styleId="Textodstavce">
    <w:name w:val="Text odstavce"/>
    <w:basedOn w:val="Normln"/>
    <w:rsid w:val="00966A3F"/>
    <w:pPr>
      <w:numPr>
        <w:numId w:val="1"/>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paragraph" w:customStyle="1" w:styleId="Paragraf">
    <w:name w:val="Paragraf"/>
    <w:basedOn w:val="Normln"/>
    <w:next w:val="Textodstavce"/>
    <w:rsid w:val="00966A3F"/>
    <w:pPr>
      <w:keepNext/>
      <w:keepLines/>
      <w:spacing w:before="240" w:line="240" w:lineRule="auto"/>
      <w:jc w:val="center"/>
      <w:outlineLvl w:val="5"/>
    </w:pPr>
    <w:rPr>
      <w:rFonts w:ascii="Times New Roman" w:eastAsia="Times New Roman" w:hAnsi="Times New Roman" w:cs="Times New Roman"/>
      <w:sz w:val="24"/>
      <w:szCs w:val="20"/>
      <w:lang w:eastAsia="cs-CZ"/>
    </w:rPr>
  </w:style>
  <w:style w:type="paragraph" w:customStyle="1" w:styleId="Dl">
    <w:name w:val="Díl"/>
    <w:basedOn w:val="Normln"/>
    <w:next w:val="Normln"/>
    <w:rsid w:val="00966A3F"/>
    <w:pPr>
      <w:keepNext/>
      <w:keepLines/>
      <w:spacing w:before="240" w:line="240" w:lineRule="auto"/>
      <w:jc w:val="center"/>
      <w:outlineLvl w:val="3"/>
    </w:pPr>
    <w:rPr>
      <w:rFonts w:ascii="Times New Roman" w:eastAsia="Times New Roman" w:hAnsi="Times New Roman" w:cs="Times New Roman"/>
      <w:sz w:val="24"/>
      <w:szCs w:val="20"/>
      <w:lang w:eastAsia="cs-CZ"/>
    </w:rPr>
  </w:style>
  <w:style w:type="paragraph" w:customStyle="1" w:styleId="Nadpishlavy">
    <w:name w:val="Nadpis hlavy"/>
    <w:basedOn w:val="Normln"/>
    <w:next w:val="Dl"/>
    <w:rsid w:val="00966A3F"/>
    <w:pPr>
      <w:keepNext/>
      <w:keepLines/>
      <w:spacing w:line="240" w:lineRule="auto"/>
      <w:jc w:val="center"/>
      <w:outlineLvl w:val="2"/>
    </w:pPr>
    <w:rPr>
      <w:rFonts w:ascii="Times New Roman" w:eastAsia="Times New Roman" w:hAnsi="Times New Roman" w:cs="Times New Roman"/>
      <w:b/>
      <w:sz w:val="24"/>
      <w:szCs w:val="20"/>
      <w:lang w:eastAsia="cs-CZ"/>
    </w:rPr>
  </w:style>
  <w:style w:type="paragraph" w:customStyle="1" w:styleId="Hlava">
    <w:name w:val="Hlava"/>
    <w:basedOn w:val="Normln"/>
    <w:next w:val="Nadpishlavy"/>
    <w:rsid w:val="00966A3F"/>
    <w:pPr>
      <w:keepNext/>
      <w:keepLines/>
      <w:spacing w:before="240" w:line="240" w:lineRule="auto"/>
      <w:jc w:val="center"/>
      <w:outlineLvl w:val="2"/>
    </w:pPr>
    <w:rPr>
      <w:rFonts w:ascii="Times New Roman" w:eastAsia="Times New Roman" w:hAnsi="Times New Roman" w:cs="Times New Roman"/>
      <w:sz w:val="24"/>
      <w:szCs w:val="20"/>
      <w:lang w:eastAsia="cs-CZ"/>
    </w:rPr>
  </w:style>
  <w:style w:type="paragraph" w:customStyle="1" w:styleId="NADPISSTI">
    <w:name w:val="NADPIS ČÁSTI"/>
    <w:basedOn w:val="Normln"/>
    <w:next w:val="Hlava"/>
    <w:rsid w:val="00966A3F"/>
    <w:pPr>
      <w:keepNext/>
      <w:keepLines/>
      <w:spacing w:line="240" w:lineRule="auto"/>
      <w:jc w:val="center"/>
      <w:outlineLvl w:val="1"/>
    </w:pPr>
    <w:rPr>
      <w:rFonts w:ascii="Times New Roman" w:eastAsia="Times New Roman" w:hAnsi="Times New Roman" w:cs="Times New Roman"/>
      <w:b/>
      <w:sz w:val="24"/>
      <w:szCs w:val="20"/>
      <w:lang w:eastAsia="cs-CZ"/>
    </w:rPr>
  </w:style>
  <w:style w:type="paragraph" w:customStyle="1" w:styleId="ST">
    <w:name w:val="ČÁST"/>
    <w:basedOn w:val="Normln"/>
    <w:next w:val="NADPISSTI"/>
    <w:rsid w:val="00966A3F"/>
    <w:pPr>
      <w:keepNext/>
      <w:keepLines/>
      <w:spacing w:before="240" w:after="120" w:line="240" w:lineRule="auto"/>
      <w:jc w:val="center"/>
      <w:outlineLvl w:val="1"/>
    </w:pPr>
    <w:rPr>
      <w:rFonts w:ascii="Times New Roman" w:eastAsia="Times New Roman" w:hAnsi="Times New Roman" w:cs="Times New Roman"/>
      <w:caps/>
      <w:sz w:val="24"/>
      <w:szCs w:val="20"/>
      <w:lang w:eastAsia="cs-CZ"/>
    </w:rPr>
  </w:style>
  <w:style w:type="paragraph" w:customStyle="1" w:styleId="nadpiszkona">
    <w:name w:val="nadpis zákona"/>
    <w:basedOn w:val="Normln"/>
    <w:next w:val="Parlament"/>
    <w:rsid w:val="00966A3F"/>
    <w:pPr>
      <w:keepNext/>
      <w:keepLines/>
      <w:spacing w:before="120" w:line="240" w:lineRule="auto"/>
      <w:jc w:val="center"/>
      <w:outlineLvl w:val="0"/>
    </w:pPr>
    <w:rPr>
      <w:rFonts w:ascii="Times New Roman" w:eastAsia="Times New Roman" w:hAnsi="Times New Roman" w:cs="Times New Roman"/>
      <w:b/>
      <w:sz w:val="24"/>
      <w:szCs w:val="20"/>
      <w:lang w:eastAsia="cs-CZ"/>
    </w:rPr>
  </w:style>
  <w:style w:type="paragraph" w:customStyle="1" w:styleId="ZKON">
    <w:name w:val="ZÁKON"/>
    <w:basedOn w:val="Normln"/>
    <w:next w:val="nadpiszkona"/>
    <w:rsid w:val="00966A3F"/>
    <w:pPr>
      <w:keepNext/>
      <w:keepLines/>
      <w:spacing w:line="240" w:lineRule="auto"/>
      <w:jc w:val="center"/>
      <w:outlineLvl w:val="0"/>
    </w:pPr>
    <w:rPr>
      <w:rFonts w:ascii="Times New Roman" w:eastAsia="Times New Roman" w:hAnsi="Times New Roman" w:cs="Times New Roman"/>
      <w:b/>
      <w:caps/>
      <w:sz w:val="24"/>
      <w:szCs w:val="20"/>
      <w:lang w:eastAsia="cs-CZ"/>
    </w:rPr>
  </w:style>
  <w:style w:type="paragraph" w:customStyle="1" w:styleId="Parlament">
    <w:name w:val="Parlament"/>
    <w:basedOn w:val="Normln"/>
    <w:next w:val="ST"/>
    <w:rsid w:val="00966A3F"/>
    <w:pPr>
      <w:keepNext/>
      <w:keepLines/>
      <w:spacing w:before="360" w:after="240" w:line="240" w:lineRule="auto"/>
      <w:jc w:val="both"/>
    </w:pPr>
    <w:rPr>
      <w:rFonts w:ascii="Times New Roman" w:eastAsia="Times New Roman" w:hAnsi="Times New Roman" w:cs="Times New Roman"/>
      <w:sz w:val="24"/>
      <w:szCs w:val="20"/>
      <w:lang w:eastAsia="cs-CZ"/>
    </w:rPr>
  </w:style>
  <w:style w:type="paragraph" w:customStyle="1" w:styleId="Textlnku">
    <w:name w:val="Text článku"/>
    <w:basedOn w:val="Normln"/>
    <w:rsid w:val="00966A3F"/>
    <w:pPr>
      <w:spacing w:before="240" w:line="240" w:lineRule="auto"/>
      <w:ind w:firstLine="425"/>
      <w:jc w:val="both"/>
      <w:outlineLvl w:val="5"/>
    </w:pPr>
    <w:rPr>
      <w:rFonts w:ascii="Times New Roman" w:eastAsia="Times New Roman" w:hAnsi="Times New Roman" w:cs="Times New Roman"/>
      <w:sz w:val="24"/>
      <w:szCs w:val="20"/>
      <w:lang w:eastAsia="cs-CZ"/>
    </w:rPr>
  </w:style>
  <w:style w:type="paragraph" w:customStyle="1" w:styleId="Nadpispozmn">
    <w:name w:val="Nadpis pozm.n."/>
    <w:basedOn w:val="Normln"/>
    <w:next w:val="Normln"/>
    <w:rsid w:val="00966A3F"/>
    <w:pPr>
      <w:keepNext/>
      <w:keepLines/>
      <w:numPr>
        <w:ilvl w:val="2"/>
        <w:numId w:val="10"/>
      </w:numPr>
      <w:spacing w:after="120" w:line="240" w:lineRule="auto"/>
      <w:ind w:left="0" w:firstLine="0"/>
      <w:jc w:val="center"/>
    </w:pPr>
    <w:rPr>
      <w:rFonts w:ascii="Times New Roman" w:eastAsia="Times New Roman" w:hAnsi="Times New Roman" w:cs="Times New Roman"/>
      <w:b/>
      <w:sz w:val="32"/>
      <w:szCs w:val="20"/>
      <w:lang w:eastAsia="cs-CZ"/>
    </w:rPr>
  </w:style>
  <w:style w:type="paragraph" w:customStyle="1" w:styleId="Textbodu">
    <w:name w:val="Text bodu"/>
    <w:basedOn w:val="Normln"/>
    <w:rsid w:val="00966A3F"/>
    <w:pPr>
      <w:numPr>
        <w:ilvl w:val="1"/>
        <w:numId w:val="10"/>
      </w:numPr>
      <w:tabs>
        <w:tab w:val="clear" w:pos="425"/>
        <w:tab w:val="num" w:pos="850"/>
      </w:tabs>
      <w:spacing w:line="240" w:lineRule="auto"/>
      <w:ind w:left="850"/>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966A3F"/>
    <w:pPr>
      <w:numPr>
        <w:ilvl w:val="1"/>
        <w:numId w:val="1"/>
      </w:numPr>
      <w:spacing w:line="240" w:lineRule="auto"/>
      <w:jc w:val="both"/>
      <w:outlineLvl w:val="7"/>
    </w:pPr>
    <w:rPr>
      <w:rFonts w:ascii="Times New Roman" w:eastAsia="Times New Roman" w:hAnsi="Times New Roman" w:cs="Times New Roman"/>
      <w:sz w:val="24"/>
      <w:szCs w:val="20"/>
      <w:lang w:eastAsia="cs-CZ"/>
    </w:rPr>
  </w:style>
  <w:style w:type="paragraph" w:customStyle="1" w:styleId="Textbodunovely">
    <w:name w:val="Text bodu novely"/>
    <w:basedOn w:val="Normln"/>
    <w:next w:val="Normln"/>
    <w:rsid w:val="00966A3F"/>
    <w:pPr>
      <w:numPr>
        <w:numId w:val="10"/>
      </w:numPr>
      <w:spacing w:line="240" w:lineRule="auto"/>
      <w:ind w:left="567" w:hanging="567"/>
      <w:jc w:val="both"/>
    </w:pPr>
    <w:rPr>
      <w:rFonts w:ascii="Times New Roman" w:eastAsia="Times New Roman" w:hAnsi="Times New Roman" w:cs="Times New Roman"/>
      <w:sz w:val="24"/>
      <w:szCs w:val="20"/>
      <w:lang w:eastAsia="cs-CZ"/>
    </w:rPr>
  </w:style>
  <w:style w:type="paragraph" w:customStyle="1" w:styleId="Nadpisparagrafu">
    <w:name w:val="Nadpis paragrafu"/>
    <w:basedOn w:val="Paragraf"/>
    <w:next w:val="Textodstavce"/>
    <w:rsid w:val="00966A3F"/>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Nadpis1Char">
    <w:name w:val="Styl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549545">
      <w:marLeft w:val="0"/>
      <w:marRight w:val="0"/>
      <w:marTop w:val="0"/>
      <w:marBottom w:val="0"/>
      <w:divBdr>
        <w:top w:val="none" w:sz="0" w:space="0" w:color="auto"/>
        <w:left w:val="none" w:sz="0" w:space="0" w:color="auto"/>
        <w:bottom w:val="none" w:sz="0" w:space="0" w:color="auto"/>
        <w:right w:val="none" w:sz="0" w:space="0" w:color="auto"/>
      </w:divBdr>
    </w:div>
    <w:div w:id="916549546">
      <w:marLeft w:val="0"/>
      <w:marRight w:val="0"/>
      <w:marTop w:val="0"/>
      <w:marBottom w:val="0"/>
      <w:divBdr>
        <w:top w:val="none" w:sz="0" w:space="0" w:color="auto"/>
        <w:left w:val="none" w:sz="0" w:space="0" w:color="auto"/>
        <w:bottom w:val="none" w:sz="0" w:space="0" w:color="auto"/>
        <w:right w:val="none" w:sz="0" w:space="0" w:color="auto"/>
      </w:divBdr>
    </w:div>
    <w:div w:id="916549549">
      <w:marLeft w:val="0"/>
      <w:marRight w:val="0"/>
      <w:marTop w:val="0"/>
      <w:marBottom w:val="0"/>
      <w:divBdr>
        <w:top w:val="none" w:sz="0" w:space="0" w:color="auto"/>
        <w:left w:val="none" w:sz="0" w:space="0" w:color="auto"/>
        <w:bottom w:val="none" w:sz="0" w:space="0" w:color="auto"/>
        <w:right w:val="none" w:sz="0" w:space="0" w:color="auto"/>
      </w:divBdr>
      <w:divsChild>
        <w:div w:id="916549550">
          <w:marLeft w:val="0"/>
          <w:marRight w:val="0"/>
          <w:marTop w:val="0"/>
          <w:marBottom w:val="0"/>
          <w:divBdr>
            <w:top w:val="none" w:sz="0" w:space="0" w:color="auto"/>
            <w:left w:val="none" w:sz="0" w:space="0" w:color="auto"/>
            <w:bottom w:val="none" w:sz="0" w:space="0" w:color="auto"/>
            <w:right w:val="none" w:sz="0" w:space="0" w:color="auto"/>
          </w:divBdr>
          <w:divsChild>
            <w:div w:id="916549547">
              <w:marLeft w:val="0"/>
              <w:marRight w:val="0"/>
              <w:marTop w:val="0"/>
              <w:marBottom w:val="0"/>
              <w:divBdr>
                <w:top w:val="none" w:sz="0" w:space="0" w:color="auto"/>
                <w:left w:val="none" w:sz="0" w:space="0" w:color="auto"/>
                <w:bottom w:val="none" w:sz="0" w:space="0" w:color="auto"/>
                <w:right w:val="none" w:sz="0" w:space="0" w:color="auto"/>
              </w:divBdr>
              <w:divsChild>
                <w:div w:id="916549548">
                  <w:marLeft w:val="0"/>
                  <w:marRight w:val="0"/>
                  <w:marTop w:val="0"/>
                  <w:marBottom w:val="0"/>
                  <w:divBdr>
                    <w:top w:val="none" w:sz="0" w:space="0" w:color="auto"/>
                    <w:left w:val="none" w:sz="0" w:space="0" w:color="auto"/>
                    <w:bottom w:val="none" w:sz="0" w:space="0" w:color="auto"/>
                    <w:right w:val="none" w:sz="0" w:space="0" w:color="auto"/>
                  </w:divBdr>
                  <w:divsChild>
                    <w:div w:id="916549555">
                      <w:marLeft w:val="0"/>
                      <w:marRight w:val="0"/>
                      <w:marTop w:val="0"/>
                      <w:marBottom w:val="0"/>
                      <w:divBdr>
                        <w:top w:val="none" w:sz="0" w:space="0" w:color="auto"/>
                        <w:left w:val="none" w:sz="0" w:space="0" w:color="auto"/>
                        <w:bottom w:val="none" w:sz="0" w:space="0" w:color="auto"/>
                        <w:right w:val="none" w:sz="0" w:space="0" w:color="auto"/>
                      </w:divBdr>
                      <w:divsChild>
                        <w:div w:id="916549553">
                          <w:marLeft w:val="0"/>
                          <w:marRight w:val="0"/>
                          <w:marTop w:val="0"/>
                          <w:marBottom w:val="0"/>
                          <w:divBdr>
                            <w:top w:val="none" w:sz="0" w:space="0" w:color="auto"/>
                            <w:left w:val="none" w:sz="0" w:space="0" w:color="auto"/>
                            <w:bottom w:val="none" w:sz="0" w:space="0" w:color="auto"/>
                            <w:right w:val="none" w:sz="0" w:space="0" w:color="auto"/>
                          </w:divBdr>
                          <w:divsChild>
                            <w:div w:id="916549551">
                              <w:marLeft w:val="0"/>
                              <w:marRight w:val="0"/>
                              <w:marTop w:val="0"/>
                              <w:marBottom w:val="0"/>
                              <w:divBdr>
                                <w:top w:val="none" w:sz="0" w:space="0" w:color="auto"/>
                                <w:left w:val="none" w:sz="0" w:space="0" w:color="auto"/>
                                <w:bottom w:val="none" w:sz="0" w:space="0" w:color="auto"/>
                                <w:right w:val="none" w:sz="0" w:space="0" w:color="auto"/>
                              </w:divBdr>
                              <w:divsChild>
                                <w:div w:id="916549552">
                                  <w:marLeft w:val="0"/>
                                  <w:marRight w:val="0"/>
                                  <w:marTop w:val="0"/>
                                  <w:marBottom w:val="0"/>
                                  <w:divBdr>
                                    <w:top w:val="none" w:sz="0" w:space="0" w:color="auto"/>
                                    <w:left w:val="none" w:sz="0" w:space="0" w:color="auto"/>
                                    <w:bottom w:val="none" w:sz="0" w:space="0" w:color="auto"/>
                                    <w:right w:val="none" w:sz="0" w:space="0" w:color="auto"/>
                                  </w:divBdr>
                                  <w:divsChild>
                                    <w:div w:id="9165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32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www.rozvojovka.cz/rozvojova-politika-evropskeho-spolecenstvi" TargetMode="External"/><Relationship Id="rId34" Type="http://schemas.openxmlformats.org/officeDocument/2006/relationships/hyperlink" Target="http://www.fors.cz/wp-content/uploads/2012/12/AW-FoRS.pdf"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hyperlink" Target="http://www.mzv.cz/jnp/cz/zahranicni_vztahy/rozvojova_spoluprace/koncepce_publikace/vyrocni_prehledy/informace_o_zahranicni_rozvojove_3.html" TargetMode="External"/><Relationship Id="rId68" Type="http://schemas.openxmlformats.org/officeDocument/2006/relationships/hyperlink" Target="http://www.oecd.org/investment/stats/34086975.pdf" TargetMode="External"/><Relationship Id="rId76" Type="http://schemas.openxmlformats.org/officeDocument/2006/relationships/hyperlink" Target="http://adra.cz" TargetMode="External"/><Relationship Id="rId84" Type="http://schemas.openxmlformats.org/officeDocument/2006/relationships/hyperlink" Target="http://mzv.cz" TargetMode="External"/><Relationship Id="rId89" Type="http://schemas.openxmlformats.org/officeDocument/2006/relationships/footer" Target="footer2.xml"/><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kormoran.odok.cz/usneseni/usneseni_webtest.nsf/0/BAB4409BDF581FDFC12579F00028110A/$FILE/301%20uv120425.0301.pdf"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ec.europa.eu/news/economy/140225_cs.htm" TargetMode="External"/><Relationship Id="rId29" Type="http://schemas.openxmlformats.org/officeDocument/2006/relationships/image" Target="media/image4.png"/><Relationship Id="rId11" Type="http://schemas.openxmlformats.org/officeDocument/2006/relationships/image" Target="media/image2.emf"/><Relationship Id="rId24" Type="http://schemas.openxmlformats.org/officeDocument/2006/relationships/hyperlink" Target="http://www.un.org/millenniumgoals/pdf/report-2013/mdg-report-2013-english.pdf" TargetMode="External"/><Relationship Id="rId32" Type="http://schemas.openxmlformats.org/officeDocument/2006/relationships/hyperlink" Target="http://www.mzv.cz/file/675937/koncepce_zahranicni_politiky_2011_cz.pdf" TargetMode="External"/><Relationship Id="rId37" Type="http://schemas.openxmlformats.org/officeDocument/2006/relationships/hyperlink" Target="http://www.charita.cz/" TargetMode="External"/><Relationship Id="rId40" Type="http://schemas.openxmlformats.org/officeDocument/2006/relationships/hyperlink" Target="http://www.adra.cz/mince-denne/nase-spolecna-pomoc-v-roce-2012" TargetMode="Externa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yperlink" Target="http://www.mzv.cz/jnp/cz/zahranicni_vztahy/rozvojova_spoluprace/koncepce_publikace/schvaleni_strategie_mnohostranne.html" TargetMode="External"/><Relationship Id="rId74" Type="http://schemas.openxmlformats.org/officeDocument/2006/relationships/hyperlink" Target="http://www.un.org/millenniumgoals/pdf/report-2013/mdg-report-2013-english.pdf" TargetMode="External"/><Relationship Id="rId79" Type="http://schemas.openxmlformats.org/officeDocument/2006/relationships/hyperlink" Target="http://www.czda.cz" TargetMode="External"/><Relationship Id="rId87" Type="http://schemas.openxmlformats.org/officeDocument/2006/relationships/hyperlink" Target="http://www.rozvojovka.cz" TargetMode="External"/><Relationship Id="rId5" Type="http://schemas.openxmlformats.org/officeDocument/2006/relationships/settings" Target="settings.xml"/><Relationship Id="rId61" Type="http://schemas.openxmlformats.org/officeDocument/2006/relationships/hyperlink" Target="http://www.ceskoprotichudobe.cz/pdf/glopolis_krize_a_rozvojove_zeme.pdf" TargetMode="External"/><Relationship Id="rId82" Type="http://schemas.openxmlformats.org/officeDocument/2006/relationships/hyperlink" Target="https://www.euroskop.cz" TargetMode="External"/><Relationship Id="rId90" Type="http://schemas.openxmlformats.org/officeDocument/2006/relationships/footer" Target="footer3.xml"/><Relationship Id="rId95" Type="http://schemas.openxmlformats.org/officeDocument/2006/relationships/hyperlink" Target="http://www.mvcr.cz/soubor/sb053-10-pdf.aspx" TargetMode="External"/><Relationship Id="rId19" Type="http://schemas.openxmlformats.org/officeDocument/2006/relationships/hyperlink" Target="http://www.mzv.cz" TargetMode="External"/><Relationship Id="rId14" Type="http://schemas.openxmlformats.org/officeDocument/2006/relationships/hyperlink" Target="http://www.eu-vyzkum.eu/pdf/Podklad_seminar_1.pdf" TargetMode="External"/><Relationship Id="rId22" Type="http://schemas.openxmlformats.org/officeDocument/2006/relationships/hyperlink" Target="http://www.osn.cz" TargetMode="External"/><Relationship Id="rId27" Type="http://schemas.openxmlformats.org/officeDocument/2006/relationships/hyperlink" Target="http://www.un.org/millenniumgoals/pdf/report-2013/mdg-report-2013-english.pdf" TargetMode="External"/><Relationship Id="rId30" Type="http://schemas.openxmlformats.org/officeDocument/2006/relationships/hyperlink" Target="http://www.oecd.org/dac/stats/ODA2012.pdf" TargetMode="External"/><Relationship Id="rId35" Type="http://schemas.openxmlformats.org/officeDocument/2006/relationships/hyperlink" Target="http://www.mzv.cz/jnp/cz/zahranicni_vztahy/rozvojova_spoluprace/koncepce_publikace/vyrocni_prehledy/informace_o_zahranicni_rozvojove_3.html" TargetMode="Externa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hyperlink" Target="http://www.mzv.cz/file/675937/koncepce_zahranicni_politiky_2011_cz.pdf" TargetMode="External"/><Relationship Id="rId69" Type="http://schemas.openxmlformats.org/officeDocument/2006/relationships/hyperlink" Target="http://www.mzv.cz/file/397200/Analyza_poskytovani_stipendii___zkracena_verze.pdf" TargetMode="External"/><Relationship Id="rId77" Type="http://schemas.openxmlformats.org/officeDocument/2006/relationships/hyperlink" Target="http://praha.charita.cz"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hyperlink" Target="http://www.mzv.cz/jnp/cz/zahranicni_vztahy/rozvojova_spoluprace/koncepce_publikace/rocni_plany/plan_zrs_na_rok_2012.html" TargetMode="External"/><Relationship Id="rId80" Type="http://schemas.openxmlformats.org/officeDocument/2006/relationships/hyperlink" Target="http://fors.cz" TargetMode="External"/><Relationship Id="rId85" Type="http://schemas.openxmlformats.org/officeDocument/2006/relationships/hyperlink" Target="http://www.oecd.org" TargetMode="External"/><Relationship Id="rId93" Type="http://schemas.openxmlformats.org/officeDocument/2006/relationships/footer" Target="footer6.xml"/><Relationship Id="rId98"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rozvojovka.cz" TargetMode="External"/><Relationship Id="rId25" Type="http://schemas.openxmlformats.org/officeDocument/2006/relationships/hyperlink" Target="http://www.rozvojovka.cz/publikace/36-globalni-index-hladu-2013.htm" TargetMode="External"/><Relationship Id="rId33" Type="http://schemas.openxmlformats.org/officeDocument/2006/relationships/hyperlink" Target="http://www.mzv.cz/jnp/cz/zahranicni_vztahy/rozvojova_spoluprace/koncepce_publikace/vyrocni_prehledy/informace_o_zahranicni_rozvojove_3.html" TargetMode="External"/><Relationship Id="rId38" Type="http://schemas.openxmlformats.org/officeDocument/2006/relationships/hyperlink" Target="http://praha.charita.cz/" TargetMode="External"/><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hyperlink" Target="https://www.mzv.cz/file/742683/Hospodarsky_prehled_CR___Shrnuti.pdf" TargetMode="External"/><Relationship Id="rId20" Type="http://schemas.openxmlformats.org/officeDocument/2006/relationships/hyperlink" Target="http://www.rozvojovka.cz/rozvojova-politika-evropskeho-spolecenstvi" TargetMode="External"/><Relationship Id="rId41" Type="http://schemas.openxmlformats.org/officeDocument/2006/relationships/hyperlink" Target="http://www.potravinovabanka.cz" TargetMode="External"/><Relationship Id="rId54" Type="http://schemas.openxmlformats.org/officeDocument/2006/relationships/chart" Target="charts/chart16.xml"/><Relationship Id="rId62" Type="http://schemas.openxmlformats.org/officeDocument/2006/relationships/hyperlink" Target="http://www.mzv.cz/file/1057319/CR_pomaha_zprava_k9_pro_web.pdf" TargetMode="External"/><Relationship Id="rId70" Type="http://schemas.openxmlformats.org/officeDocument/2006/relationships/hyperlink" Target="http://www.mzv.cz/jnp/cz/zahranicni_vztahy/rozvojova_spoluprace/koncepce_publikace/koncepce_zrs_cr_2010_2017.html" TargetMode="External"/><Relationship Id="rId75" Type="http://schemas.openxmlformats.org/officeDocument/2006/relationships/hyperlink" Target="http://www.fors.cz/wp-content/uploads/2012/12/AW-FoRS.pdf" TargetMode="External"/><Relationship Id="rId83" Type="http://schemas.openxmlformats.org/officeDocument/2006/relationships/hyperlink" Target="http://www.charita.cz" TargetMode="External"/><Relationship Id="rId88" Type="http://schemas.openxmlformats.org/officeDocument/2006/relationships/hyperlink" Target="http://vlada.cz" TargetMode="External"/><Relationship Id="rId91" Type="http://schemas.openxmlformats.org/officeDocument/2006/relationships/footer" Target="footer4.xm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hyperlink" Target="http://www.osn.cz/zpravodajstvi/zpravy/zprava.php?id=1851" TargetMode="External"/><Relationship Id="rId36" Type="http://schemas.openxmlformats.org/officeDocument/2006/relationships/hyperlink" Target="http://www.clovekvtisni.cz/cs/o-nas" TargetMode="Externa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oleObject" Target="embeddings/Microsoft_Word_97_-_2003_Document1.doc"/><Relationship Id="rId31" Type="http://schemas.openxmlformats.org/officeDocument/2006/relationships/hyperlink" Target="http://www.rozvojovka.cz/zahranicni-rozvojova-spoluprace-cr"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hyperlink" Target="http://www.mvcr.cz/soubor/sb053-10-pdf.aspx" TargetMode="External"/><Relationship Id="rId65" Type="http://schemas.openxmlformats.org/officeDocument/2006/relationships/hyperlink" Target="http://www.businessinfo.cz/cs/clanky/zakladni-dokumenty-rozvojova-spoluprace-1312.html" TargetMode="External"/><Relationship Id="rId73" Type="http://schemas.openxmlformats.org/officeDocument/2006/relationships/hyperlink" Target="http://kormoran.vlada.cz/usneseni/usneseni_webtest.nsf/0/7897B04C221A1F30C12571B6006BDB3E" TargetMode="External"/><Relationship Id="rId78" Type="http://schemas.openxmlformats.org/officeDocument/2006/relationships/hyperlink" Target="http://www.potravinovabanka.cz" TargetMode="External"/><Relationship Id="rId81" Type="http://schemas.openxmlformats.org/officeDocument/2006/relationships/hyperlink" Target="http://clovekvtisni.cz" TargetMode="External"/><Relationship Id="rId86" Type="http://schemas.openxmlformats.org/officeDocument/2006/relationships/hyperlink" Target="http://www.osn.cz" TargetMode="External"/><Relationship Id="rId94" Type="http://schemas.openxmlformats.org/officeDocument/2006/relationships/footer" Target="footer7.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www.mzv.cz" TargetMode="External"/><Relationship Id="rId39" Type="http://schemas.openxmlformats.org/officeDocument/2006/relationships/hyperlink" Target="http://www.adra.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zv.cz/jnp/cz/zahranicni_vztahy/rozvojova_spoluprace/koncepce_publikace/rocni_plany/plan_zrs_na_rok_2012.html" TargetMode="External"/><Relationship Id="rId13" Type="http://schemas.openxmlformats.org/officeDocument/2006/relationships/hyperlink" Target="http://www.un.org/millenniumgoals/pdf/report-2013/mdg-report-2013-english.pdf" TargetMode="External"/><Relationship Id="rId18" Type="http://schemas.openxmlformats.org/officeDocument/2006/relationships/hyperlink" Target="http://www.tf.jcu.cz/getfile/5ef56634222c15a2" TargetMode="External"/><Relationship Id="rId26" Type="http://schemas.openxmlformats.org/officeDocument/2006/relationships/hyperlink" Target="http://www.mzv.cz/file/675937/koncepce_zahranicni_politiky_2011_cz.pdf" TargetMode="External"/><Relationship Id="rId3" Type="http://schemas.openxmlformats.org/officeDocument/2006/relationships/hyperlink" Target="http://www.oecd.org/investment/stats/34086975.pdf" TargetMode="External"/><Relationship Id="rId21" Type="http://schemas.openxmlformats.org/officeDocument/2006/relationships/hyperlink" Target="http://www.tf.jcu.cz/getfile/5ef56634222c15a2" TargetMode="External"/><Relationship Id="rId34" Type="http://schemas.openxmlformats.org/officeDocument/2006/relationships/hyperlink" Target="http://www.adra.cz/adra/kdo-jsme" TargetMode="External"/><Relationship Id="rId7" Type="http://schemas.openxmlformats.org/officeDocument/2006/relationships/hyperlink" Target="http://www.mvcr.cz/soubor/sb053-10-pdf.aspx" TargetMode="External"/><Relationship Id="rId12" Type="http://schemas.openxmlformats.org/officeDocument/2006/relationships/hyperlink" Target="http://www.czda.cz/rozvojova-spoluprace/rozvojove-cile-tisicileti-.htm" TargetMode="External"/><Relationship Id="rId17" Type="http://schemas.openxmlformats.org/officeDocument/2006/relationships/hyperlink" Target="https://www.euroskop.cz/9090/sekce/zakladni-data-o-cr-a-eu/" TargetMode="External"/><Relationship Id="rId25" Type="http://schemas.openxmlformats.org/officeDocument/2006/relationships/hyperlink" Target="http://kormoran.vlada.cz/usneseni/usneseni_webtest.nsf/0/7897B04C221A1F30C12571B6006BDB3E" TargetMode="External"/><Relationship Id="rId33" Type="http://schemas.openxmlformats.org/officeDocument/2006/relationships/hyperlink" Target="http://www.charita.cz/o-charite/z-historie/" TargetMode="External"/><Relationship Id="rId2" Type="http://schemas.openxmlformats.org/officeDocument/2006/relationships/hyperlink" Target="https://www.mzv.cz/file/742683/Hospodarsky_prehled_CR___Shrnuti.pdf" TargetMode="External"/><Relationship Id="rId16" Type="http://schemas.openxmlformats.org/officeDocument/2006/relationships/hyperlink" Target="http://www.un.org/millenniumgoals/pdf/report-2013/mdg-report-2013-english.pdf" TargetMode="External"/><Relationship Id="rId20" Type="http://schemas.openxmlformats.org/officeDocument/2006/relationships/hyperlink" Target="http://www.tf.jcu.cz/getfile/5ef56634222c15a2" TargetMode="External"/><Relationship Id="rId29" Type="http://schemas.openxmlformats.org/officeDocument/2006/relationships/hyperlink" Target="http://www.fors.cz/wp-content/uploads/2012/12/AW-FoRS.pdf" TargetMode="External"/><Relationship Id="rId1" Type="http://schemas.openxmlformats.org/officeDocument/2006/relationships/hyperlink" Target="http://www.ceskoprotichudobe.cz/pdf/glopolis_krize_a_rozvojove_zeme.pdf" TargetMode="External"/><Relationship Id="rId6" Type="http://schemas.openxmlformats.org/officeDocument/2006/relationships/hyperlink" Target="http://kormoran.odok.cz/usneseni/usneseni_webtest.nsf/0/BAB4409BDF581FDFC12579F00028110A/$FILE/301%20uv120425.0301.pdf" TargetMode="External"/><Relationship Id="rId11" Type="http://schemas.openxmlformats.org/officeDocument/2006/relationships/hyperlink" Target="http://www.osn.cz/soubory/officiallist2008-cze.pdf" TargetMode="External"/><Relationship Id="rId24" Type="http://schemas.openxmlformats.org/officeDocument/2006/relationships/hyperlink" Target="http://www.oecd.org/general/listofoecdmembercountriesratificationoftheconventionontheoecd.htm" TargetMode="External"/><Relationship Id="rId32" Type="http://schemas.openxmlformats.org/officeDocument/2006/relationships/hyperlink" Target="http://www.clovekvtisni.cz/cs" TargetMode="External"/><Relationship Id="rId5" Type="http://schemas.openxmlformats.org/officeDocument/2006/relationships/hyperlink" Target="http://www.mzv.cz/jnp/cz/zahranicni_vztahy/rozvojova_spoluprace/koncepce_publikace/koncepce_zrs_cr_2010_2017.html" TargetMode="External"/><Relationship Id="rId15" Type="http://schemas.openxmlformats.org/officeDocument/2006/relationships/hyperlink" Target="http://www.un.org/millenniumgoals/pdf/report-2013/mdg-report-2013-english.pdf" TargetMode="External"/><Relationship Id="rId23" Type="http://schemas.openxmlformats.org/officeDocument/2006/relationships/hyperlink" Target="http://www.mzv.cz/file/397200/Analyza_poskytovani_stipendii___zkracena_verze.pdf" TargetMode="External"/><Relationship Id="rId28" Type="http://schemas.openxmlformats.org/officeDocument/2006/relationships/hyperlink" Target="http://www.mzv.cz/jnp/cz/zahranicni_vztahy/rozvojova_spoluprace/koncepce_publikace/vyrocni_prehledy/informace_o_zahranicni_rozvojove_3.html" TargetMode="External"/><Relationship Id="rId10" Type="http://schemas.openxmlformats.org/officeDocument/2006/relationships/hyperlink" Target="http://www.mzv.cz/jnp/cz/zahranicni_vztahy/rozvojova_spoluprace/koncepce_publikace/schvaleni_strategie_mnohostranne.html" TargetMode="External"/><Relationship Id="rId19" Type="http://schemas.openxmlformats.org/officeDocument/2006/relationships/hyperlink" Target="http://www.tf.jcu.cz/getfile/5ef56634222c15a2" TargetMode="External"/><Relationship Id="rId31" Type="http://schemas.openxmlformats.org/officeDocument/2006/relationships/hyperlink" Target="http://www.fors.cz/wp-content/uploads/2012/12/AW-FoRS.pdf" TargetMode="External"/><Relationship Id="rId4" Type="http://schemas.openxmlformats.org/officeDocument/2006/relationships/hyperlink" Target="http://www.businessinfo.cz/cs/clanky/zakladni-dokumenty-rozvojova-spoluprace-1312.html" TargetMode="External"/><Relationship Id="rId9" Type="http://schemas.openxmlformats.org/officeDocument/2006/relationships/hyperlink" Target="http://www.mzv.cz/jnp/cz/zahranicni_vztahy/rozvojova_spoluprace/koncepce_publikace/schvaleni_strategie_mnohostranne.html" TargetMode="External"/><Relationship Id="rId14" Type="http://schemas.openxmlformats.org/officeDocument/2006/relationships/hyperlink" Target="http://www.magnadetivtisni.cz/cz/news/1422/18/Podvyziva-zpusobuje-v-rozvojovych-zemich-temer-polovinu-umrti-deti-ve-veku-do-peti-let/" TargetMode="External"/><Relationship Id="rId22" Type="http://schemas.openxmlformats.org/officeDocument/2006/relationships/hyperlink" Target="http://www.tf.jcu.cz/getfile/5ef56634222c15a2" TargetMode="External"/><Relationship Id="rId27" Type="http://schemas.openxmlformats.org/officeDocument/2006/relationships/hyperlink" Target="http://www.rozvojovka.cz/casopis-rozvojovka" TargetMode="External"/><Relationship Id="rId30" Type="http://schemas.openxmlformats.org/officeDocument/2006/relationships/hyperlink" Target="http://www.mzv.cz/jnp/cz/zahranicni_vztahy/rozvojova_spoluprace/koncepce_publikace/vyrocni_prehledy/informace_o_zahranicni_rozvojove_3.html" TargetMode="External"/><Relationship Id="rId35" Type="http://schemas.openxmlformats.org/officeDocument/2006/relationships/hyperlink" Target="http://www.osn.cz/dokumenty-osn/soubory/vseobecna-deklarace-lidskych-prav.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aseline="0"/>
              <a:t>Objem ODA ČR v letech 2005-2012</a:t>
            </a:r>
          </a:p>
        </c:rich>
      </c:tx>
      <c:overlay val="0"/>
    </c:title>
    <c:autoTitleDeleted val="0"/>
    <c:plotArea>
      <c:layout/>
      <c:lineChart>
        <c:grouping val="standard"/>
        <c:varyColors val="0"/>
        <c:ser>
          <c:idx val="0"/>
          <c:order val="0"/>
          <c:tx>
            <c:strRef>
              <c:f>List1!$B$1</c:f>
              <c:strCache>
                <c:ptCount val="1"/>
                <c:pt idx="0">
                  <c:v>Bilaterální ODA</c:v>
                </c:pt>
              </c:strCache>
            </c:strRef>
          </c:tx>
          <c:marker>
            <c:symbol val="square"/>
            <c:size val="4"/>
          </c:marker>
          <c:dLbls>
            <c:dLblPos val="b"/>
            <c:showLegendKey val="0"/>
            <c:showVal val="1"/>
            <c:showCatName val="0"/>
            <c:showSerName val="0"/>
            <c:showPercent val="0"/>
            <c:showBubbleSize val="0"/>
            <c:showLeaderLines val="0"/>
          </c:dLbls>
          <c:cat>
            <c:numRef>
              <c:f>List1!$A$2:$A$9</c:f>
              <c:numCache>
                <c:formatCode>General</c:formatCode>
                <c:ptCount val="8"/>
                <c:pt idx="0">
                  <c:v>2005</c:v>
                </c:pt>
                <c:pt idx="1">
                  <c:v>2006</c:v>
                </c:pt>
                <c:pt idx="2">
                  <c:v>2007</c:v>
                </c:pt>
                <c:pt idx="3">
                  <c:v>2008</c:v>
                </c:pt>
                <c:pt idx="4">
                  <c:v>2009</c:v>
                </c:pt>
                <c:pt idx="5">
                  <c:v>2010</c:v>
                </c:pt>
                <c:pt idx="6">
                  <c:v>2011</c:v>
                </c:pt>
                <c:pt idx="7">
                  <c:v>2012</c:v>
                </c:pt>
              </c:numCache>
            </c:numRef>
          </c:cat>
          <c:val>
            <c:numRef>
              <c:f>List1!$B$2:$B$9</c:f>
              <c:numCache>
                <c:formatCode>General</c:formatCode>
                <c:ptCount val="8"/>
                <c:pt idx="0">
                  <c:v>1541.9</c:v>
                </c:pt>
                <c:pt idx="1">
                  <c:v>1756.7</c:v>
                </c:pt>
                <c:pt idx="2">
                  <c:v>1643.9</c:v>
                </c:pt>
                <c:pt idx="3">
                  <c:v>1995.5</c:v>
                </c:pt>
                <c:pt idx="4">
                  <c:v>1918.7</c:v>
                </c:pt>
                <c:pt idx="5">
                  <c:v>1514.2</c:v>
                </c:pt>
                <c:pt idx="6">
                  <c:v>1359.9</c:v>
                </c:pt>
                <c:pt idx="7">
                  <c:v>1298.03</c:v>
                </c:pt>
              </c:numCache>
            </c:numRef>
          </c:val>
          <c:smooth val="0"/>
        </c:ser>
        <c:ser>
          <c:idx val="1"/>
          <c:order val="1"/>
          <c:tx>
            <c:strRef>
              <c:f>List1!$C$1</c:f>
              <c:strCache>
                <c:ptCount val="1"/>
                <c:pt idx="0">
                  <c:v>Multilaterální ODA</c:v>
                </c:pt>
              </c:strCache>
            </c:strRef>
          </c:tx>
          <c:marker>
            <c:symbol val="square"/>
            <c:size val="4"/>
          </c:marker>
          <c:dLbls>
            <c:dLblPos val="t"/>
            <c:showLegendKey val="0"/>
            <c:showVal val="1"/>
            <c:showCatName val="0"/>
            <c:showSerName val="0"/>
            <c:showPercent val="0"/>
            <c:showBubbleSize val="0"/>
            <c:showLeaderLines val="0"/>
          </c:dLbls>
          <c:cat>
            <c:numRef>
              <c:f>List1!$A$2:$A$9</c:f>
              <c:numCache>
                <c:formatCode>General</c:formatCode>
                <c:ptCount val="8"/>
                <c:pt idx="0">
                  <c:v>2005</c:v>
                </c:pt>
                <c:pt idx="1">
                  <c:v>2006</c:v>
                </c:pt>
                <c:pt idx="2">
                  <c:v>2007</c:v>
                </c:pt>
                <c:pt idx="3">
                  <c:v>2008</c:v>
                </c:pt>
                <c:pt idx="4">
                  <c:v>2009</c:v>
                </c:pt>
                <c:pt idx="5">
                  <c:v>2010</c:v>
                </c:pt>
                <c:pt idx="6">
                  <c:v>2011</c:v>
                </c:pt>
                <c:pt idx="7">
                  <c:v>2012</c:v>
                </c:pt>
              </c:numCache>
            </c:numRef>
          </c:cat>
          <c:val>
            <c:numRef>
              <c:f>List1!$C$2:$C$9</c:f>
              <c:numCache>
                <c:formatCode>0.0</c:formatCode>
                <c:ptCount val="8"/>
                <c:pt idx="0">
                  <c:v>1694</c:v>
                </c:pt>
                <c:pt idx="1">
                  <c:v>1880.2</c:v>
                </c:pt>
                <c:pt idx="2">
                  <c:v>1988.8</c:v>
                </c:pt>
                <c:pt idx="3">
                  <c:v>2249.8000000000002</c:v>
                </c:pt>
                <c:pt idx="4">
                  <c:v>2158.6999999999998</c:v>
                </c:pt>
                <c:pt idx="5">
                  <c:v>2827.6</c:v>
                </c:pt>
                <c:pt idx="6">
                  <c:v>3066.3</c:v>
                </c:pt>
                <c:pt idx="7" formatCode="0.00">
                  <c:v>2993.25</c:v>
                </c:pt>
              </c:numCache>
            </c:numRef>
          </c:val>
          <c:smooth val="0"/>
        </c:ser>
        <c:ser>
          <c:idx val="2"/>
          <c:order val="2"/>
          <c:tx>
            <c:strRef>
              <c:f>List1!$D$1</c:f>
              <c:strCache>
                <c:ptCount val="1"/>
                <c:pt idx="0">
                  <c:v>Celková ODA</c:v>
                </c:pt>
              </c:strCache>
            </c:strRef>
          </c:tx>
          <c:marker>
            <c:symbol val="square"/>
            <c:size val="4"/>
          </c:marker>
          <c:dLbls>
            <c:dLblPos val="t"/>
            <c:showLegendKey val="0"/>
            <c:showVal val="1"/>
            <c:showCatName val="0"/>
            <c:showSerName val="0"/>
            <c:showPercent val="0"/>
            <c:showBubbleSize val="0"/>
            <c:showLeaderLines val="0"/>
          </c:dLbls>
          <c:cat>
            <c:numRef>
              <c:f>List1!$A$2:$A$9</c:f>
              <c:numCache>
                <c:formatCode>General</c:formatCode>
                <c:ptCount val="8"/>
                <c:pt idx="0">
                  <c:v>2005</c:v>
                </c:pt>
                <c:pt idx="1">
                  <c:v>2006</c:v>
                </c:pt>
                <c:pt idx="2">
                  <c:v>2007</c:v>
                </c:pt>
                <c:pt idx="3">
                  <c:v>2008</c:v>
                </c:pt>
                <c:pt idx="4">
                  <c:v>2009</c:v>
                </c:pt>
                <c:pt idx="5">
                  <c:v>2010</c:v>
                </c:pt>
                <c:pt idx="6">
                  <c:v>2011</c:v>
                </c:pt>
                <c:pt idx="7">
                  <c:v>2012</c:v>
                </c:pt>
              </c:numCache>
            </c:numRef>
          </c:cat>
          <c:val>
            <c:numRef>
              <c:f>List1!$D$2:$D$9</c:f>
              <c:numCache>
                <c:formatCode>0.0</c:formatCode>
                <c:ptCount val="8"/>
                <c:pt idx="0">
                  <c:v>3236</c:v>
                </c:pt>
                <c:pt idx="1">
                  <c:v>3636.9</c:v>
                </c:pt>
                <c:pt idx="2">
                  <c:v>3632.9</c:v>
                </c:pt>
                <c:pt idx="3">
                  <c:v>4245.3</c:v>
                </c:pt>
                <c:pt idx="4">
                  <c:v>4077.4</c:v>
                </c:pt>
                <c:pt idx="5">
                  <c:v>4341.8</c:v>
                </c:pt>
                <c:pt idx="6">
                  <c:v>4426.2</c:v>
                </c:pt>
                <c:pt idx="7" formatCode="0.00">
                  <c:v>4291.28</c:v>
                </c:pt>
              </c:numCache>
            </c:numRef>
          </c:val>
          <c:smooth val="0"/>
        </c:ser>
        <c:dLbls>
          <c:showLegendKey val="0"/>
          <c:showVal val="0"/>
          <c:showCatName val="0"/>
          <c:showSerName val="0"/>
          <c:showPercent val="0"/>
          <c:showBubbleSize val="0"/>
        </c:dLbls>
        <c:marker val="1"/>
        <c:smooth val="0"/>
        <c:axId val="152565632"/>
        <c:axId val="152567168"/>
      </c:lineChart>
      <c:catAx>
        <c:axId val="152565632"/>
        <c:scaling>
          <c:orientation val="minMax"/>
        </c:scaling>
        <c:delete val="0"/>
        <c:axPos val="b"/>
        <c:numFmt formatCode="General" sourceLinked="1"/>
        <c:majorTickMark val="none"/>
        <c:minorTickMark val="none"/>
        <c:tickLblPos val="nextTo"/>
        <c:crossAx val="152567168"/>
        <c:crosses val="autoZero"/>
        <c:auto val="1"/>
        <c:lblAlgn val="ctr"/>
        <c:lblOffset val="100"/>
        <c:noMultiLvlLbl val="0"/>
      </c:catAx>
      <c:valAx>
        <c:axId val="152567168"/>
        <c:scaling>
          <c:orientation val="minMax"/>
          <c:max val="5000"/>
          <c:min val="0"/>
        </c:scaling>
        <c:delete val="0"/>
        <c:axPos val="l"/>
        <c:majorGridlines/>
        <c:numFmt formatCode="General" sourceLinked="1"/>
        <c:majorTickMark val="none"/>
        <c:minorTickMark val="none"/>
        <c:tickLblPos val="nextTo"/>
        <c:spPr>
          <a:ln w="9525" cap="sq">
            <a:solidFill>
              <a:schemeClr val="tx1"/>
            </a:solidFill>
          </a:ln>
        </c:spPr>
        <c:crossAx val="152565632"/>
        <c:crosses val="autoZero"/>
        <c:crossBetween val="between"/>
        <c:majorUnit val="1000"/>
      </c:valAx>
    </c:plotArea>
    <c:legend>
      <c:legendPos val="b"/>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104349385169359"/>
          <c:y val="2.7860696517412936E-2"/>
        </c:manualLayout>
      </c:layout>
      <c:overlay val="0"/>
      <c:txPr>
        <a:bodyPr/>
        <a:lstStyle/>
        <a:p>
          <a:pPr>
            <a:defRPr sz="1400"/>
          </a:pPr>
          <a:endParaRPr lang="cs-CZ"/>
        </a:p>
      </c:txPr>
    </c:title>
    <c:autoTitleDeleted val="0"/>
    <c:plotArea>
      <c:layout>
        <c:manualLayout>
          <c:layoutTarget val="inner"/>
          <c:xMode val="edge"/>
          <c:yMode val="edge"/>
          <c:x val="0.19892625400991543"/>
          <c:y val="0.2130238030591004"/>
          <c:w val="0.77561078302712161"/>
          <c:h val="0.73263598515702777"/>
        </c:manualLayout>
      </c:layout>
      <c:barChart>
        <c:barDir val="bar"/>
        <c:grouping val="stacked"/>
        <c:varyColors val="0"/>
        <c:ser>
          <c:idx val="0"/>
          <c:order val="0"/>
          <c:tx>
            <c:strRef>
              <c:f>List1!$B$1</c:f>
              <c:strCache>
                <c:ptCount val="1"/>
                <c:pt idx="0">
                  <c:v>Preference respondentů při výběru typu organizace</c:v>
                </c:pt>
              </c:strCache>
            </c:strRef>
          </c:tx>
          <c:invertIfNegative val="0"/>
          <c:dLbls>
            <c:dLbl>
              <c:idx val="0"/>
              <c:layout>
                <c:manualLayout>
                  <c:x val="0.11805555555555559"/>
                  <c:y val="0"/>
                </c:manualLayout>
              </c:layout>
              <c:showLegendKey val="0"/>
              <c:showVal val="1"/>
              <c:showCatName val="0"/>
              <c:showSerName val="0"/>
              <c:showPercent val="0"/>
              <c:showBubbleSize val="0"/>
            </c:dLbl>
            <c:dLbl>
              <c:idx val="1"/>
              <c:layout>
                <c:manualLayout>
                  <c:x val="6.9444444444444448E-2"/>
                  <c:y val="0"/>
                </c:manualLayout>
              </c:layout>
              <c:showLegendKey val="0"/>
              <c:showVal val="1"/>
              <c:showCatName val="0"/>
              <c:showSerName val="0"/>
              <c:showPercent val="0"/>
              <c:showBubbleSize val="0"/>
            </c:dLbl>
            <c:dLbl>
              <c:idx val="2"/>
              <c:layout>
                <c:manualLayout>
                  <c:x val="8.5648148148148154E-2"/>
                  <c:y val="0"/>
                </c:manualLayout>
              </c:layout>
              <c:showLegendKey val="0"/>
              <c:showVal val="1"/>
              <c:showCatName val="0"/>
              <c:showSerName val="0"/>
              <c:showPercent val="0"/>
              <c:showBubbleSize val="0"/>
            </c:dLbl>
            <c:dLbl>
              <c:idx val="3"/>
              <c:layout>
                <c:manualLayout>
                  <c:x val="9.0277777777777776E-2"/>
                  <c:y val="-3.1246094238220224E-7"/>
                </c:manualLayout>
              </c:layout>
              <c:showLegendKey val="0"/>
              <c:showVal val="1"/>
              <c:showCatName val="0"/>
              <c:showSerName val="0"/>
              <c:showPercent val="0"/>
              <c:showBubbleSize val="0"/>
            </c:dLbl>
            <c:dLbl>
              <c:idx val="4"/>
              <c:layout>
                <c:manualLayout>
                  <c:x val="0.13657407407407407"/>
                  <c:y val="7.275048233154282E-17"/>
                </c:manualLayout>
              </c:layout>
              <c:showLegendKey val="0"/>
              <c:showVal val="1"/>
              <c:showCatName val="0"/>
              <c:showSerName val="0"/>
              <c:showPercent val="0"/>
              <c:showBubbleSize val="0"/>
            </c:dLbl>
            <c:dLbl>
              <c:idx val="5"/>
              <c:layout>
                <c:manualLayout>
                  <c:x val="0.16435185185185178"/>
                  <c:y val="-3.968253968253968E-3"/>
                </c:manualLayout>
              </c:layout>
              <c:showLegendKey val="0"/>
              <c:showVal val="1"/>
              <c:showCatName val="0"/>
              <c:showSerName val="0"/>
              <c:showPercent val="0"/>
              <c:showBubbleSize val="0"/>
            </c:dLbl>
            <c:dLbl>
              <c:idx val="6"/>
              <c:layout>
                <c:manualLayout>
                  <c:x val="0.19907407407407407"/>
                  <c:y val="0"/>
                </c:manualLayout>
              </c:layout>
              <c:showLegendKey val="0"/>
              <c:showVal val="1"/>
              <c:showCatName val="0"/>
              <c:showSerName val="0"/>
              <c:showPercent val="0"/>
              <c:showBubbleSize val="0"/>
            </c:dLbl>
            <c:dLbl>
              <c:idx val="7"/>
              <c:layout>
                <c:manualLayout>
                  <c:x val="0.24074074074074073"/>
                  <c:y val="-3.968253968253968E-3"/>
                </c:manualLayout>
              </c:layout>
              <c:showLegendKey val="0"/>
              <c:showVal val="1"/>
              <c:showCatName val="0"/>
              <c:showSerName val="0"/>
              <c:showPercent val="0"/>
              <c:showBubbleSize val="0"/>
            </c:dLbl>
            <c:dLbl>
              <c:idx val="8"/>
              <c:layout>
                <c:manualLayout>
                  <c:x val="0.3888888888888889"/>
                  <c:y val="-3.637524116577141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List1!$A$2:$A$10</c:f>
              <c:strCache>
                <c:ptCount val="9"/>
                <c:pt idx="0">
                  <c:v>žádné: 41</c:v>
                </c:pt>
                <c:pt idx="1">
                  <c:v>duchovní: 15</c:v>
                </c:pt>
                <c:pt idx="2">
                  <c:v>kulturní: 25</c:v>
                </c:pt>
                <c:pt idx="3">
                  <c:v>sportovní: 27</c:v>
                </c:pt>
                <c:pt idx="4">
                  <c:v>ekologické: 52</c:v>
                </c:pt>
                <c:pt idx="5">
                  <c:v>vzdělávací: 69</c:v>
                </c:pt>
                <c:pt idx="6">
                  <c:v>péče o zdraví: 93</c:v>
                </c:pt>
                <c:pt idx="7">
                  <c:v>sociální: 118</c:v>
                </c:pt>
                <c:pt idx="8">
                  <c:v>humanitární: 207</c:v>
                </c:pt>
              </c:strCache>
            </c:strRef>
          </c:cat>
          <c:val>
            <c:numRef>
              <c:f>List1!$B$2:$B$10</c:f>
              <c:numCache>
                <c:formatCode>0.00%</c:formatCode>
                <c:ptCount val="9"/>
                <c:pt idx="0">
                  <c:v>0.11990000000000001</c:v>
                </c:pt>
                <c:pt idx="1">
                  <c:v>4.3900000000000002E-2</c:v>
                </c:pt>
                <c:pt idx="2">
                  <c:v>7.3099999999999998E-2</c:v>
                </c:pt>
                <c:pt idx="3">
                  <c:v>7.8899999999999998E-2</c:v>
                </c:pt>
                <c:pt idx="4">
                  <c:v>0.152</c:v>
                </c:pt>
                <c:pt idx="5">
                  <c:v>0.20180000000000001</c:v>
                </c:pt>
                <c:pt idx="6">
                  <c:v>0.27189999999999998</c:v>
                </c:pt>
                <c:pt idx="7">
                  <c:v>0.34499999999999997</c:v>
                </c:pt>
                <c:pt idx="8">
                  <c:v>0.60529999999999995</c:v>
                </c:pt>
              </c:numCache>
            </c:numRef>
          </c:val>
        </c:ser>
        <c:dLbls>
          <c:showLegendKey val="0"/>
          <c:showVal val="0"/>
          <c:showCatName val="0"/>
          <c:showSerName val="0"/>
          <c:showPercent val="0"/>
          <c:showBubbleSize val="0"/>
        </c:dLbls>
        <c:gapWidth val="150"/>
        <c:overlap val="100"/>
        <c:axId val="151922944"/>
        <c:axId val="152121344"/>
      </c:barChart>
      <c:catAx>
        <c:axId val="151922944"/>
        <c:scaling>
          <c:orientation val="minMax"/>
        </c:scaling>
        <c:delete val="0"/>
        <c:axPos val="l"/>
        <c:majorTickMark val="out"/>
        <c:minorTickMark val="none"/>
        <c:tickLblPos val="nextTo"/>
        <c:crossAx val="152121344"/>
        <c:crosses val="autoZero"/>
        <c:auto val="1"/>
        <c:lblAlgn val="ctr"/>
        <c:lblOffset val="100"/>
        <c:noMultiLvlLbl val="0"/>
      </c:catAx>
      <c:valAx>
        <c:axId val="152121344"/>
        <c:scaling>
          <c:orientation val="minMax"/>
        </c:scaling>
        <c:delete val="1"/>
        <c:axPos val="b"/>
        <c:majorGridlines>
          <c:spPr>
            <a:ln>
              <a:noFill/>
            </a:ln>
          </c:spPr>
        </c:majorGridlines>
        <c:numFmt formatCode="0.00%" sourceLinked="1"/>
        <c:majorTickMark val="out"/>
        <c:minorTickMark val="none"/>
        <c:tickLblPos val="nextTo"/>
        <c:crossAx val="15192294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049722951297757E-2"/>
          <c:y val="0.26826033464566928"/>
          <c:w val="0.40538203557888597"/>
          <c:h val="0.53502870734908137"/>
        </c:manualLayout>
      </c:layout>
      <c:pie3DChart>
        <c:varyColors val="1"/>
        <c:ser>
          <c:idx val="0"/>
          <c:order val="0"/>
          <c:tx>
            <c:strRef>
              <c:f>List1!$B$1</c:f>
              <c:strCache>
                <c:ptCount val="1"/>
                <c:pt idx="0">
                  <c:v>Možnosti poskytování příspěvku</c:v>
                </c:pt>
              </c:strCache>
            </c:strRef>
          </c:tx>
          <c:dLbls>
            <c:showLegendKey val="0"/>
            <c:showVal val="1"/>
            <c:showCatName val="0"/>
            <c:showSerName val="0"/>
            <c:showPercent val="0"/>
            <c:showBubbleSize val="0"/>
            <c:showLeaderLines val="1"/>
          </c:dLbls>
          <c:cat>
            <c:strRef>
              <c:f>List1!$A$2:$A$7</c:f>
              <c:strCache>
                <c:ptCount val="6"/>
                <c:pt idx="0">
                  <c:v>finanční příspěvek: 154 (45,03 %)</c:v>
                </c:pt>
                <c:pt idx="1">
                  <c:v>zasílání SMS, DMS při pořádání  charitativních sbírek: 144 (42,11 %)</c:v>
                </c:pt>
                <c:pt idx="2">
                  <c:v>nákup výrobku z chráněné dílny: 103 (30,12 %)</c:v>
                </c:pt>
                <c:pt idx="3">
                  <c:v>koupě věcného daru nabízeného konkrétní organizací: 75 (21,93 %)</c:v>
                </c:pt>
                <c:pt idx="4">
                  <c:v>prostřednitvím pouliční sbírkové akce: 63 (18,42 %)</c:v>
                </c:pt>
                <c:pt idx="5">
                  <c:v>vlastní odpověď: 25 (7,25 %)</c:v>
                </c:pt>
              </c:strCache>
            </c:strRef>
          </c:cat>
          <c:val>
            <c:numRef>
              <c:f>List1!$B$2:$B$7</c:f>
              <c:numCache>
                <c:formatCode>0.00%</c:formatCode>
                <c:ptCount val="6"/>
                <c:pt idx="0">
                  <c:v>0.45029999999999998</c:v>
                </c:pt>
                <c:pt idx="1">
                  <c:v>0.42109999999999997</c:v>
                </c:pt>
                <c:pt idx="2">
                  <c:v>0.30120000000000002</c:v>
                </c:pt>
                <c:pt idx="3">
                  <c:v>0.21929999999999999</c:v>
                </c:pt>
                <c:pt idx="4">
                  <c:v>0.1842</c:v>
                </c:pt>
                <c:pt idx="5">
                  <c:v>7.2499999999999995E-2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3981481481481483"/>
          <c:y val="0.17566301999860634"/>
          <c:w val="0.54629629629629628"/>
          <c:h val="0.78315657445474196"/>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Využití příspěvků</a:t>
            </a:r>
            <a:endParaRPr lang="cs-CZ" sz="1400" baseline="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3945792710202813E-2"/>
          <c:y val="0.23799693355162285"/>
          <c:w val="0.46501609181016951"/>
          <c:h val="0.63074569167226191"/>
        </c:manualLayout>
      </c:layout>
      <c:pie3DChart>
        <c:varyColors val="1"/>
        <c:ser>
          <c:idx val="0"/>
          <c:order val="0"/>
          <c:tx>
            <c:strRef>
              <c:f>List1!$B$1</c:f>
              <c:strCache>
                <c:ptCount val="1"/>
                <c:pt idx="0">
                  <c:v>Sloupec1</c:v>
                </c:pt>
              </c:strCache>
            </c:strRef>
          </c:tx>
          <c:dLbls>
            <c:showLegendKey val="0"/>
            <c:showVal val="1"/>
            <c:showCatName val="0"/>
            <c:showSerName val="0"/>
            <c:showPercent val="0"/>
            <c:showBubbleSize val="0"/>
            <c:showLeaderLines val="1"/>
          </c:dLbls>
          <c:cat>
            <c:strRef>
              <c:f>List1!$A$2:$A$3</c:f>
              <c:strCache>
                <c:ptCount val="2"/>
                <c:pt idx="0">
                  <c:v>ano, zajímá: 277 (80,99 %)</c:v>
                </c:pt>
                <c:pt idx="1">
                  <c:v>ne, nezajímá: 65 (19,01 %)</c:v>
                </c:pt>
              </c:strCache>
            </c:strRef>
          </c:cat>
          <c:val>
            <c:numRef>
              <c:f>List1!$B$2:$B$3</c:f>
              <c:numCache>
                <c:formatCode>0.00%</c:formatCode>
                <c:ptCount val="2"/>
                <c:pt idx="0">
                  <c:v>0.80989999999999995</c:v>
                </c:pt>
                <c:pt idx="1">
                  <c:v>0.19009999999999999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470953451147143"/>
          <c:y val="0.40980530166848117"/>
          <c:w val="0.37505774817162235"/>
          <c:h val="0.2213980925651620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Povědomí </a:t>
            </a:r>
            <a:r>
              <a:rPr lang="cs-CZ" sz="1400"/>
              <a:t>veřejnosti</a:t>
            </a:r>
            <a:r>
              <a:rPr lang="en-US" sz="1400"/>
              <a:t> o probíhajících </a:t>
            </a:r>
            <a:r>
              <a:rPr lang="cs-CZ" sz="1400"/>
              <a:t>projektech</a:t>
            </a:r>
            <a:r>
              <a:rPr lang="en-US" sz="1400"/>
              <a:t>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255799106192808E-2"/>
          <c:y val="0.27675323479301928"/>
          <c:w val="0.42010583812158614"/>
          <c:h val="0.54816426156847131"/>
        </c:manualLayout>
      </c:layout>
      <c:pie3DChart>
        <c:varyColors val="1"/>
        <c:ser>
          <c:idx val="0"/>
          <c:order val="0"/>
          <c:tx>
            <c:strRef>
              <c:f>List1!$B$1</c:f>
              <c:strCache>
                <c:ptCount val="1"/>
                <c:pt idx="0">
                  <c:v>Povědomí občanů o probíhajících kampaních </c:v>
                </c:pt>
              </c:strCache>
            </c:strRef>
          </c:tx>
          <c:dLbls>
            <c:showLegendKey val="0"/>
            <c:showVal val="1"/>
            <c:showCatName val="0"/>
            <c:showSerName val="0"/>
            <c:showPercent val="0"/>
            <c:showBubbleSize val="0"/>
            <c:showLeaderLines val="1"/>
          </c:dLbls>
          <c:cat>
            <c:strRef>
              <c:f>List1!$A$2:$A$7</c:f>
              <c:strCache>
                <c:ptCount val="6"/>
                <c:pt idx="0">
                  <c:v>Mince denně: 15 (4,39 %)</c:v>
                </c:pt>
                <c:pt idx="1">
                  <c:v>Potravinová banka: 66 (19,3 %)</c:v>
                </c:pt>
                <c:pt idx="2">
                  <c:v>Skutečný dárek: 54 (15,79 %)</c:v>
                </c:pt>
                <c:pt idx="3">
                  <c:v>Strom splněných přání: 90 (26,32 %)</c:v>
                </c:pt>
                <c:pt idx="4">
                  <c:v>Tříkrálová sbírka: 265 (77,49 %)</c:v>
                </c:pt>
                <c:pt idx="5">
                  <c:v>s žádnou z možností: 40 (11,7 %)</c:v>
                </c:pt>
              </c:strCache>
            </c:strRef>
          </c:cat>
          <c:val>
            <c:numRef>
              <c:f>List1!$B$2:$B$7</c:f>
              <c:numCache>
                <c:formatCode>0.00%</c:formatCode>
                <c:ptCount val="6"/>
                <c:pt idx="0">
                  <c:v>4.3900000000000002E-2</c:v>
                </c:pt>
                <c:pt idx="1">
                  <c:v>0.193</c:v>
                </c:pt>
                <c:pt idx="2">
                  <c:v>0.15790000000000001</c:v>
                </c:pt>
                <c:pt idx="3">
                  <c:v>0.26319999999999999</c:v>
                </c:pt>
                <c:pt idx="4">
                  <c:v>0.77490000000000003</c:v>
                </c:pt>
                <c:pt idx="5">
                  <c:v>0.11700000000000001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7382031092267313"/>
          <c:y val="0.30768556808096831"/>
          <c:w val="0.41570962604033468"/>
          <c:h val="0.43434694763873938"/>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List1!$B$1</c:f>
              <c:strCache>
                <c:ptCount val="1"/>
                <c:pt idx="0">
                  <c:v>Řada 1</c:v>
                </c:pt>
              </c:strCache>
            </c:strRef>
          </c:tx>
          <c:invertIfNegative val="0"/>
          <c:cat>
            <c:numRef>
              <c:f>List1!$A$2:$A$6</c:f>
              <c:numCache>
                <c:formatCode>General</c:formatCode>
                <c:ptCount val="5"/>
                <c:pt idx="0">
                  <c:v>2009</c:v>
                </c:pt>
                <c:pt idx="1">
                  <c:v>2010</c:v>
                </c:pt>
                <c:pt idx="2">
                  <c:v>2011</c:v>
                </c:pt>
                <c:pt idx="3">
                  <c:v>2012</c:v>
                </c:pt>
                <c:pt idx="4">
                  <c:v>2013</c:v>
                </c:pt>
              </c:numCache>
            </c:numRef>
          </c:cat>
          <c:val>
            <c:numRef>
              <c:f>List1!$B$2:$B$6</c:f>
              <c:numCache>
                <c:formatCode>#,##0</c:formatCode>
                <c:ptCount val="5"/>
                <c:pt idx="0">
                  <c:v>5100000</c:v>
                </c:pt>
                <c:pt idx="1">
                  <c:v>9750000</c:v>
                </c:pt>
                <c:pt idx="2">
                  <c:v>11490000</c:v>
                </c:pt>
                <c:pt idx="3">
                  <c:v>12000000</c:v>
                </c:pt>
                <c:pt idx="4">
                  <c:v>12550000</c:v>
                </c:pt>
              </c:numCache>
            </c:numRef>
          </c:val>
        </c:ser>
        <c:dLbls>
          <c:showLegendKey val="0"/>
          <c:showVal val="0"/>
          <c:showCatName val="0"/>
          <c:showSerName val="0"/>
          <c:showPercent val="0"/>
          <c:showBubbleSize val="0"/>
        </c:dLbls>
        <c:gapWidth val="150"/>
        <c:overlap val="100"/>
        <c:axId val="152825856"/>
        <c:axId val="152827392"/>
      </c:barChart>
      <c:catAx>
        <c:axId val="152825856"/>
        <c:scaling>
          <c:orientation val="minMax"/>
        </c:scaling>
        <c:delete val="0"/>
        <c:axPos val="b"/>
        <c:numFmt formatCode="General" sourceLinked="1"/>
        <c:majorTickMark val="out"/>
        <c:minorTickMark val="none"/>
        <c:tickLblPos val="nextTo"/>
        <c:crossAx val="152827392"/>
        <c:crosses val="autoZero"/>
        <c:auto val="1"/>
        <c:lblAlgn val="ctr"/>
        <c:lblOffset val="100"/>
        <c:noMultiLvlLbl val="0"/>
      </c:catAx>
      <c:valAx>
        <c:axId val="152827392"/>
        <c:scaling>
          <c:orientation val="minMax"/>
        </c:scaling>
        <c:delete val="0"/>
        <c:axPos val="l"/>
        <c:majorGridlines/>
        <c:numFmt formatCode="#,##0" sourceLinked="1"/>
        <c:majorTickMark val="out"/>
        <c:minorTickMark val="none"/>
        <c:tickLblPos val="nextTo"/>
        <c:crossAx val="15282585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189388630086162E-2"/>
          <c:y val="0.27904118620243562"/>
          <c:w val="0.40242782152230971"/>
          <c:h val="0.53837801524809392"/>
        </c:manualLayout>
      </c:layout>
      <c:pie3DChart>
        <c:varyColors val="1"/>
        <c:ser>
          <c:idx val="0"/>
          <c:order val="0"/>
          <c:tx>
            <c:strRef>
              <c:f>List1!$B$1</c:f>
              <c:strCache>
                <c:ptCount val="1"/>
                <c:pt idx="0">
                  <c:v>Informovanost respondentů</c:v>
                </c:pt>
              </c:strCache>
            </c:strRef>
          </c:tx>
          <c:dLbls>
            <c:showLegendKey val="0"/>
            <c:showVal val="1"/>
            <c:showCatName val="0"/>
            <c:showSerName val="0"/>
            <c:showPercent val="0"/>
            <c:showBubbleSize val="0"/>
            <c:showLeaderLines val="1"/>
          </c:dLbls>
          <c:cat>
            <c:strRef>
              <c:f>List1!$A$2:$A$5</c:f>
              <c:strCache>
                <c:ptCount val="4"/>
                <c:pt idx="0">
                  <c:v>spíše ano: 126 (36,84 %)</c:v>
                </c:pt>
                <c:pt idx="1">
                  <c:v>ano: 97 (28,36 %)</c:v>
                </c:pt>
                <c:pt idx="2">
                  <c:v>ne, jsem dobře informován: 66 (19,3 %)</c:v>
                </c:pt>
                <c:pt idx="3">
                  <c:v>ne, nezajímá mě to: 53 (15,5 %)</c:v>
                </c:pt>
              </c:strCache>
            </c:strRef>
          </c:cat>
          <c:val>
            <c:numRef>
              <c:f>List1!$B$2:$B$5</c:f>
              <c:numCache>
                <c:formatCode>0.00%</c:formatCode>
                <c:ptCount val="4"/>
                <c:pt idx="0">
                  <c:v>0.36840000000000001</c:v>
                </c:pt>
                <c:pt idx="1">
                  <c:v>0.28360000000000002</c:v>
                </c:pt>
                <c:pt idx="2">
                  <c:v>0.193</c:v>
                </c:pt>
                <c:pt idx="3">
                  <c:v>0.155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3943035916321976"/>
          <c:y val="0.35967260016668534"/>
          <c:w val="0.4074888806438462"/>
          <c:h val="0.36976129168688038"/>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376221107076645E-2"/>
          <c:y val="0.2829465169312852"/>
          <c:w val="0.40719652230971126"/>
          <c:h val="0.52526678972250129"/>
        </c:manualLayout>
      </c:layout>
      <c:pie3DChart>
        <c:varyColors val="1"/>
        <c:ser>
          <c:idx val="0"/>
          <c:order val="0"/>
          <c:tx>
            <c:strRef>
              <c:f>List1!$B$1</c:f>
              <c:strCache>
                <c:ptCount val="1"/>
                <c:pt idx="0">
                  <c:v>Důvody přispívání respondentů</c:v>
                </c:pt>
              </c:strCache>
            </c:strRef>
          </c:tx>
          <c:dLbls>
            <c:showLegendKey val="0"/>
            <c:showVal val="1"/>
            <c:showCatName val="0"/>
            <c:showSerName val="0"/>
            <c:showPercent val="0"/>
            <c:showBubbleSize val="0"/>
            <c:showLeaderLines val="1"/>
          </c:dLbls>
          <c:cat>
            <c:strRef>
              <c:f>List1!$A$2:$A$7</c:f>
              <c:strCache>
                <c:ptCount val="6"/>
                <c:pt idx="0">
                  <c:v>ze solidarity: 153 (44,74 %)</c:v>
                </c:pt>
                <c:pt idx="1">
                  <c:v>chci pomoci lidem, kterým se zhoršila životní úroveň vlivem finanční krize: 85 (24,85 %)</c:v>
                </c:pt>
                <c:pt idx="2">
                  <c:v>přesvědčila mě výzva organizace o potřebě přispět: 82 (23,98 %)</c:v>
                </c:pt>
                <c:pt idx="3">
                  <c:v>stát přispívá málo lidem, kteří potřebují pomoc: 76 (22,22 %)</c:v>
                </c:pt>
                <c:pt idx="4">
                  <c:v>protože si to můžu dovolit: 49 (14,33 %)</c:v>
                </c:pt>
                <c:pt idx="5">
                  <c:v>vlastní odpověď: 42 (12,18 %)</c:v>
                </c:pt>
              </c:strCache>
            </c:strRef>
          </c:cat>
          <c:val>
            <c:numRef>
              <c:f>List1!$B$2:$B$7</c:f>
              <c:numCache>
                <c:formatCode>0.00%</c:formatCode>
                <c:ptCount val="6"/>
                <c:pt idx="0">
                  <c:v>0.44740000000000002</c:v>
                </c:pt>
                <c:pt idx="1">
                  <c:v>0.2485</c:v>
                </c:pt>
                <c:pt idx="2">
                  <c:v>0.23980000000000001</c:v>
                </c:pt>
                <c:pt idx="3">
                  <c:v>0.22220000000000001</c:v>
                </c:pt>
                <c:pt idx="4">
                  <c:v>0.14330000000000001</c:v>
                </c:pt>
                <c:pt idx="5">
                  <c:v>0.12180000000000001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5743055555555556"/>
          <c:y val="0.23789343405245075"/>
          <c:w val="0.5286805555555556"/>
          <c:h val="0.64554428897826621"/>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Roz</a:t>
            </a:r>
            <a:r>
              <a:rPr lang="cs-CZ" sz="1400"/>
              <a:t>dělení</a:t>
            </a:r>
            <a:r>
              <a:rPr lang="cs-CZ" sz="1400" baseline="0"/>
              <a:t> respondentů</a:t>
            </a:r>
            <a:r>
              <a:rPr lang="en-US" sz="1400"/>
              <a:t> </a:t>
            </a:r>
            <a:r>
              <a:rPr lang="cs-CZ" sz="1400"/>
              <a:t>podle </a:t>
            </a:r>
            <a:r>
              <a:rPr lang="en-US" sz="1400"/>
              <a:t>pohlaví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123060501523752E-3"/>
          <c:y val="0.26648847272469317"/>
          <c:w val="0.63097669765739006"/>
          <c:h val="0.54339334610200751"/>
        </c:manualLayout>
      </c:layout>
      <c:pie3DChart>
        <c:varyColors val="1"/>
        <c:ser>
          <c:idx val="0"/>
          <c:order val="0"/>
          <c:tx>
            <c:strRef>
              <c:f>List1!$B$1</c:f>
              <c:strCache>
                <c:ptCount val="1"/>
                <c:pt idx="0">
                  <c:v>Rozložení pohlaví respondentů</c:v>
                </c:pt>
              </c:strCache>
            </c:strRef>
          </c:tx>
          <c:dLbls>
            <c:showLegendKey val="0"/>
            <c:showVal val="1"/>
            <c:showCatName val="0"/>
            <c:showSerName val="0"/>
            <c:showPercent val="0"/>
            <c:showBubbleSize val="0"/>
            <c:showLeaderLines val="1"/>
          </c:dLbls>
          <c:cat>
            <c:strRef>
              <c:f>List1!$A$2:$A$3</c:f>
              <c:strCache>
                <c:ptCount val="2"/>
                <c:pt idx="0">
                  <c:v>muž: 100 (29,24 %)</c:v>
                </c:pt>
                <c:pt idx="1">
                  <c:v>žena: 242 (70,76 %)</c:v>
                </c:pt>
              </c:strCache>
            </c:strRef>
          </c:cat>
          <c:val>
            <c:numRef>
              <c:f>List1!$B$2:$B$3</c:f>
              <c:numCache>
                <c:formatCode>0.00%</c:formatCode>
                <c:ptCount val="2"/>
                <c:pt idx="0">
                  <c:v>0.29239999999999999</c:v>
                </c:pt>
                <c:pt idx="1">
                  <c:v>0.70760000000000001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991468511764062"/>
          <c:y val="0.34345125519597125"/>
          <c:w val="0.34730055363357909"/>
          <c:h val="0.27055419507968204"/>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Osobní příjem responden</a:t>
            </a:r>
            <a:r>
              <a:rPr lang="cs-CZ" sz="1400"/>
              <a:t>ta</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199514833373101E-2"/>
          <c:y val="0.25835719398711526"/>
          <c:w val="0.49508729022508552"/>
          <c:h val="0.60778596223859116"/>
        </c:manualLayout>
      </c:layout>
      <c:pie3DChart>
        <c:varyColors val="1"/>
        <c:ser>
          <c:idx val="0"/>
          <c:order val="0"/>
          <c:tx>
            <c:strRef>
              <c:f>List1!$B$1</c:f>
              <c:strCache>
                <c:ptCount val="1"/>
                <c:pt idx="0">
                  <c:v>Osobní příjem respondentů</c:v>
                </c:pt>
              </c:strCache>
            </c:strRef>
          </c:tx>
          <c:dLbls>
            <c:showLegendKey val="0"/>
            <c:showVal val="1"/>
            <c:showCatName val="0"/>
            <c:showSerName val="0"/>
            <c:showPercent val="0"/>
            <c:showBubbleSize val="0"/>
            <c:showLeaderLines val="1"/>
          </c:dLbls>
          <c:cat>
            <c:strRef>
              <c:f>List1!$A$2:$A$5</c:f>
              <c:strCache>
                <c:ptCount val="4"/>
                <c:pt idx="0">
                  <c:v>pod 10 000 Kč: 131 (38,3 %)</c:v>
                </c:pt>
                <c:pt idx="1">
                  <c:v>od 10 001 Kč do 20 000 Kč: 130 (38,01 %)</c:v>
                </c:pt>
                <c:pt idx="2">
                  <c:v>od 20 001 Kč do 30 000 Kč: 62 (18,13 %)</c:v>
                </c:pt>
                <c:pt idx="3">
                  <c:v>nad 30 001 Kč: 19 (5,56%)</c:v>
                </c:pt>
              </c:strCache>
            </c:strRef>
          </c:cat>
          <c:val>
            <c:numRef>
              <c:f>List1!$B$2:$B$5</c:f>
              <c:numCache>
                <c:formatCode>0.00%</c:formatCode>
                <c:ptCount val="4"/>
                <c:pt idx="0">
                  <c:v>0.38300000000000001</c:v>
                </c:pt>
                <c:pt idx="1">
                  <c:v>0.38009999999999999</c:v>
                </c:pt>
                <c:pt idx="2">
                  <c:v>0.18129999999999999</c:v>
                </c:pt>
                <c:pt idx="3">
                  <c:v>5.5599999999999997E-2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713910761154857"/>
          <c:y val="0.30364789628569155"/>
          <c:w val="0.45758470532092577"/>
          <c:h val="0.38133778732203927"/>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a:t>Věk respondenta</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802387485711301E-2"/>
          <c:y val="0.27154925634295712"/>
          <c:w val="0.49095248229106497"/>
          <c:h val="0.53823738699329249"/>
        </c:manualLayout>
      </c:layout>
      <c:pie3DChart>
        <c:varyColors val="1"/>
        <c:ser>
          <c:idx val="0"/>
          <c:order val="0"/>
          <c:tx>
            <c:strRef>
              <c:f>List1!$B$1</c:f>
              <c:strCache>
                <c:ptCount val="1"/>
                <c:pt idx="0">
                  <c:v>Prodej</c:v>
                </c:pt>
              </c:strCache>
            </c:strRef>
          </c:tx>
          <c:dLbls>
            <c:dLbl>
              <c:idx val="3"/>
              <c:layout>
                <c:manualLayout>
                  <c:x val="6.1838613866136934E-2"/>
                  <c:y val="0.10144531933508312"/>
                </c:manualLayout>
              </c:layout>
              <c:showLegendKey val="0"/>
              <c:showVal val="1"/>
              <c:showCatName val="0"/>
              <c:showSerName val="0"/>
              <c:showPercent val="0"/>
              <c:showBubbleSize val="0"/>
            </c:dLbl>
            <c:dLbl>
              <c:idx val="4"/>
              <c:layout>
                <c:manualLayout>
                  <c:x val="4.8234520583094118E-2"/>
                  <c:y val="7.57219851335377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List1!$A$2:$A$6</c:f>
              <c:strCache>
                <c:ptCount val="5"/>
                <c:pt idx="0">
                  <c:v>16 - 26 let: 140 (40,94 %)</c:v>
                </c:pt>
                <c:pt idx="1">
                  <c:v>27 -40 let: 86 (25,15 %)</c:v>
                </c:pt>
                <c:pt idx="2">
                  <c:v>41 - 55 let: 78 (22,81 %)</c:v>
                </c:pt>
                <c:pt idx="3">
                  <c:v>56 - 65 let: 25 (7,31 %)</c:v>
                </c:pt>
                <c:pt idx="4">
                  <c:v>nad 65 let: 13 (3,8 %)</c:v>
                </c:pt>
              </c:strCache>
            </c:strRef>
          </c:cat>
          <c:val>
            <c:numRef>
              <c:f>List1!$B$2:$B$6</c:f>
              <c:numCache>
                <c:formatCode>0.00%</c:formatCode>
                <c:ptCount val="5"/>
                <c:pt idx="0">
                  <c:v>0.40939999999999999</c:v>
                </c:pt>
                <c:pt idx="1">
                  <c:v>0.2515</c:v>
                </c:pt>
                <c:pt idx="2">
                  <c:v>0.2281</c:v>
                </c:pt>
                <c:pt idx="3">
                  <c:v>7.3099999999999998E-2</c:v>
                </c:pt>
                <c:pt idx="4" formatCode="0.0%">
                  <c:v>3.7999999999999999E-2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424771227920839"/>
          <c:y val="0.29755660542432194"/>
          <c:w val="0.38604424446944136"/>
          <c:h val="0.4646789151356080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List1!$B$1</c:f>
              <c:strCache>
                <c:ptCount val="1"/>
                <c:pt idx="0">
                  <c:v>2010</c:v>
                </c:pt>
              </c:strCache>
            </c:strRef>
          </c:tx>
          <c:invertIfNegative val="0"/>
          <c:dLbls>
            <c:spPr>
              <a:noFill/>
              <a:ln w="20511">
                <a:noFill/>
              </a:ln>
            </c:spPr>
            <c:dLblPos val="inEnd"/>
            <c:showLegendKey val="0"/>
            <c:showVal val="1"/>
            <c:showCatName val="0"/>
            <c:showSerName val="0"/>
            <c:showPercent val="0"/>
            <c:showBubbleSize val="0"/>
            <c:showLeaderLines val="0"/>
          </c:dLbls>
          <c:cat>
            <c:strRef>
              <c:f>List1!$A$2:$A$8</c:f>
              <c:strCache>
                <c:ptCount val="7"/>
                <c:pt idx="0">
                  <c:v>Sub-saharská Afrika</c:v>
                </c:pt>
                <c:pt idx="1">
                  <c:v>Jižní Asie</c:v>
                </c:pt>
                <c:pt idx="2">
                  <c:v>Jihovýchodní Asie</c:v>
                </c:pt>
                <c:pt idx="3">
                  <c:v>Východní Asie</c:v>
                </c:pt>
                <c:pt idx="4">
                  <c:v>Latinská Amerika</c:v>
                </c:pt>
                <c:pt idx="5">
                  <c:v>Západní Asie</c:v>
                </c:pt>
                <c:pt idx="6">
                  <c:v>Severní Afrika</c:v>
                </c:pt>
              </c:strCache>
            </c:strRef>
          </c:cat>
          <c:val>
            <c:numRef>
              <c:f>List1!$B$2:$B$8</c:f>
              <c:numCache>
                <c:formatCode>General</c:formatCode>
                <c:ptCount val="7"/>
                <c:pt idx="0">
                  <c:v>48</c:v>
                </c:pt>
                <c:pt idx="1">
                  <c:v>30</c:v>
                </c:pt>
                <c:pt idx="2">
                  <c:v>14</c:v>
                </c:pt>
                <c:pt idx="3">
                  <c:v>12</c:v>
                </c:pt>
                <c:pt idx="4">
                  <c:v>6</c:v>
                </c:pt>
                <c:pt idx="5">
                  <c:v>4</c:v>
                </c:pt>
                <c:pt idx="6">
                  <c:v>1</c:v>
                </c:pt>
              </c:numCache>
            </c:numRef>
          </c:val>
        </c:ser>
        <c:ser>
          <c:idx val="1"/>
          <c:order val="1"/>
          <c:tx>
            <c:strRef>
              <c:f>List1!$C$1</c:f>
              <c:strCache>
                <c:ptCount val="1"/>
                <c:pt idx="0">
                  <c:v>2005</c:v>
                </c:pt>
              </c:strCache>
            </c:strRef>
          </c:tx>
          <c:invertIfNegative val="0"/>
          <c:dLbls>
            <c:spPr>
              <a:noFill/>
              <a:ln w="20511">
                <a:noFill/>
              </a:ln>
            </c:spPr>
            <c:dLblPos val="inEnd"/>
            <c:showLegendKey val="0"/>
            <c:showVal val="1"/>
            <c:showCatName val="0"/>
            <c:showSerName val="0"/>
            <c:showPercent val="0"/>
            <c:showBubbleSize val="0"/>
            <c:showLeaderLines val="0"/>
          </c:dLbls>
          <c:cat>
            <c:strRef>
              <c:f>List1!$A$2:$A$8</c:f>
              <c:strCache>
                <c:ptCount val="7"/>
                <c:pt idx="0">
                  <c:v>Sub-saharská Afrika</c:v>
                </c:pt>
                <c:pt idx="1">
                  <c:v>Jižní Asie</c:v>
                </c:pt>
                <c:pt idx="2">
                  <c:v>Jihovýchodní Asie</c:v>
                </c:pt>
                <c:pt idx="3">
                  <c:v>Východní Asie</c:v>
                </c:pt>
                <c:pt idx="4">
                  <c:v>Latinská Amerika</c:v>
                </c:pt>
                <c:pt idx="5">
                  <c:v>Západní Asie</c:v>
                </c:pt>
                <c:pt idx="6">
                  <c:v>Severní Afrika</c:v>
                </c:pt>
              </c:strCache>
            </c:strRef>
          </c:cat>
          <c:val>
            <c:numRef>
              <c:f>List1!$C$2:$C$8</c:f>
              <c:numCache>
                <c:formatCode>General</c:formatCode>
                <c:ptCount val="7"/>
                <c:pt idx="0">
                  <c:v>52</c:v>
                </c:pt>
                <c:pt idx="1">
                  <c:v>38</c:v>
                </c:pt>
                <c:pt idx="2">
                  <c:v>19</c:v>
                </c:pt>
                <c:pt idx="3">
                  <c:v>16</c:v>
                </c:pt>
                <c:pt idx="4">
                  <c:v>9</c:v>
                </c:pt>
                <c:pt idx="5">
                  <c:v>4</c:v>
                </c:pt>
                <c:pt idx="6">
                  <c:v>3</c:v>
                </c:pt>
              </c:numCache>
            </c:numRef>
          </c:val>
        </c:ser>
        <c:ser>
          <c:idx val="2"/>
          <c:order val="2"/>
          <c:tx>
            <c:strRef>
              <c:f>List1!$D$1</c:f>
              <c:strCache>
                <c:ptCount val="1"/>
                <c:pt idx="0">
                  <c:v>1990</c:v>
                </c:pt>
              </c:strCache>
            </c:strRef>
          </c:tx>
          <c:invertIfNegative val="0"/>
          <c:dLbls>
            <c:spPr>
              <a:noFill/>
              <a:ln w="20511">
                <a:noFill/>
              </a:ln>
            </c:spPr>
            <c:dLblPos val="inEnd"/>
            <c:showLegendKey val="0"/>
            <c:showVal val="1"/>
            <c:showCatName val="0"/>
            <c:showSerName val="0"/>
            <c:showPercent val="0"/>
            <c:showBubbleSize val="0"/>
            <c:showLeaderLines val="0"/>
          </c:dLbls>
          <c:cat>
            <c:strRef>
              <c:f>List1!$A$2:$A$8</c:f>
              <c:strCache>
                <c:ptCount val="7"/>
                <c:pt idx="0">
                  <c:v>Sub-saharská Afrika</c:v>
                </c:pt>
                <c:pt idx="1">
                  <c:v>Jižní Asie</c:v>
                </c:pt>
                <c:pt idx="2">
                  <c:v>Jihovýchodní Asie</c:v>
                </c:pt>
                <c:pt idx="3">
                  <c:v>Východní Asie</c:v>
                </c:pt>
                <c:pt idx="4">
                  <c:v>Latinská Amerika</c:v>
                </c:pt>
                <c:pt idx="5">
                  <c:v>Západní Asie</c:v>
                </c:pt>
                <c:pt idx="6">
                  <c:v>Severní Afrika</c:v>
                </c:pt>
              </c:strCache>
            </c:strRef>
          </c:cat>
          <c:val>
            <c:numRef>
              <c:f>List1!$D$2:$D$8</c:f>
              <c:numCache>
                <c:formatCode>General</c:formatCode>
                <c:ptCount val="7"/>
                <c:pt idx="0">
                  <c:v>56</c:v>
                </c:pt>
                <c:pt idx="1">
                  <c:v>51</c:v>
                </c:pt>
                <c:pt idx="2">
                  <c:v>45</c:v>
                </c:pt>
                <c:pt idx="3">
                  <c:v>60</c:v>
                </c:pt>
                <c:pt idx="4">
                  <c:v>12</c:v>
                </c:pt>
                <c:pt idx="5">
                  <c:v>5</c:v>
                </c:pt>
                <c:pt idx="6">
                  <c:v>5</c:v>
                </c:pt>
              </c:numCache>
            </c:numRef>
          </c:val>
        </c:ser>
        <c:dLbls>
          <c:showLegendKey val="0"/>
          <c:showVal val="0"/>
          <c:showCatName val="0"/>
          <c:showSerName val="0"/>
          <c:showPercent val="0"/>
          <c:showBubbleSize val="0"/>
        </c:dLbls>
        <c:gapWidth val="150"/>
        <c:axId val="151763200"/>
        <c:axId val="151769088"/>
      </c:barChart>
      <c:catAx>
        <c:axId val="151763200"/>
        <c:scaling>
          <c:orientation val="minMax"/>
        </c:scaling>
        <c:delete val="0"/>
        <c:axPos val="l"/>
        <c:numFmt formatCode="General" sourceLinked="1"/>
        <c:majorTickMark val="out"/>
        <c:minorTickMark val="none"/>
        <c:tickLblPos val="nextTo"/>
        <c:crossAx val="151769088"/>
        <c:crosses val="autoZero"/>
        <c:auto val="1"/>
        <c:lblAlgn val="ctr"/>
        <c:lblOffset val="100"/>
        <c:noMultiLvlLbl val="0"/>
      </c:catAx>
      <c:valAx>
        <c:axId val="151769088"/>
        <c:scaling>
          <c:orientation val="minMax"/>
        </c:scaling>
        <c:delete val="0"/>
        <c:axPos val="b"/>
        <c:majorGridlines/>
        <c:numFmt formatCode="General" sourceLinked="1"/>
        <c:majorTickMark val="none"/>
        <c:minorTickMark val="none"/>
        <c:tickLblPos val="none"/>
        <c:crossAx val="151763200"/>
        <c:crosses val="autoZero"/>
        <c:crossBetween val="between"/>
      </c:valAx>
      <c:spPr>
        <a:noFill/>
        <a:ln w="20511">
          <a:noFill/>
        </a:ln>
      </c:spPr>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Ekonomické postavení respondentů</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544159378601658E-2"/>
          <c:y val="0.27555436421511142"/>
          <c:w val="0.45065035689726973"/>
          <c:h val="0.58438152677723798"/>
        </c:manualLayout>
      </c:layout>
      <c:pie3DChart>
        <c:varyColors val="1"/>
        <c:ser>
          <c:idx val="0"/>
          <c:order val="0"/>
          <c:tx>
            <c:strRef>
              <c:f>List1!$B$1</c:f>
              <c:strCache>
                <c:ptCount val="1"/>
                <c:pt idx="0">
                  <c:v>Ekonomické postavení respondentů</c:v>
                </c:pt>
              </c:strCache>
            </c:strRef>
          </c:tx>
          <c:dLbls>
            <c:showLegendKey val="0"/>
            <c:showVal val="1"/>
            <c:showCatName val="0"/>
            <c:showSerName val="0"/>
            <c:showPercent val="0"/>
            <c:showBubbleSize val="0"/>
            <c:showLeaderLines val="1"/>
          </c:dLbls>
          <c:cat>
            <c:strRef>
              <c:f>List1!$A$2:$A$7</c:f>
              <c:strCache>
                <c:ptCount val="6"/>
                <c:pt idx="0">
                  <c:v>zaměstnaný/á: 173 (50,58 %)</c:v>
                </c:pt>
                <c:pt idx="1">
                  <c:v>student/ka: 107 (31,29 %)</c:v>
                </c:pt>
                <c:pt idx="2">
                  <c:v>důchodce: 25 (7,31 %)</c:v>
                </c:pt>
                <c:pt idx="3">
                  <c:v>nezaměstnaný/á: 15 (4,39 %)</c:v>
                </c:pt>
                <c:pt idx="4">
                  <c:v>podnikatel/ka: 15 (4,39 %)</c:v>
                </c:pt>
                <c:pt idx="5">
                  <c:v>v domácnosti, MD: 7 (2,05 %)</c:v>
                </c:pt>
              </c:strCache>
            </c:strRef>
          </c:cat>
          <c:val>
            <c:numRef>
              <c:f>List1!$B$2:$B$7</c:f>
              <c:numCache>
                <c:formatCode>0.00%</c:formatCode>
                <c:ptCount val="6"/>
                <c:pt idx="0">
                  <c:v>0.50580000000000003</c:v>
                </c:pt>
                <c:pt idx="1">
                  <c:v>0.31290000000000001</c:v>
                </c:pt>
                <c:pt idx="2">
                  <c:v>7.3099999999999998E-2</c:v>
                </c:pt>
                <c:pt idx="3">
                  <c:v>4.3900000000000002E-2</c:v>
                </c:pt>
                <c:pt idx="4">
                  <c:v>4.3900000000000002E-2</c:v>
                </c:pt>
                <c:pt idx="5">
                  <c:v>2.0500000000000001E-2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912707867236155"/>
          <c:y val="0.31313478672308825"/>
          <c:w val="0.40413245392296443"/>
          <c:h val="0.4285600014283929"/>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Dosažené vzdělání respondentů</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6296296296296294E-2"/>
          <c:y val="0.30852606234138086"/>
          <c:w val="0.3951155584718577"/>
          <c:h val="0.51588157343524244"/>
        </c:manualLayout>
      </c:layout>
      <c:pie3DChart>
        <c:varyColors val="1"/>
        <c:ser>
          <c:idx val="0"/>
          <c:order val="0"/>
          <c:tx>
            <c:strRef>
              <c:f>List1!$B$1</c:f>
              <c:strCache>
                <c:ptCount val="1"/>
                <c:pt idx="0">
                  <c:v>Dosažené vzdělání respondentů</c:v>
                </c:pt>
              </c:strCache>
            </c:strRef>
          </c:tx>
          <c:dLbls>
            <c:showLegendKey val="0"/>
            <c:showVal val="1"/>
            <c:showCatName val="0"/>
            <c:showSerName val="0"/>
            <c:showPercent val="0"/>
            <c:showBubbleSize val="0"/>
            <c:showLeaderLines val="1"/>
          </c:dLbls>
          <c:cat>
            <c:strRef>
              <c:f>List1!$A$2:$A$6</c:f>
              <c:strCache>
                <c:ptCount val="5"/>
                <c:pt idx="0">
                  <c:v>základní: 9 (2,63%)</c:v>
                </c:pt>
                <c:pt idx="1">
                  <c:v>středoškolské bez maturity: 22 (6,43 %)</c:v>
                </c:pt>
                <c:pt idx="2">
                  <c:v>středoškolské s maturitou: 199 (58,19%)</c:v>
                </c:pt>
                <c:pt idx="3">
                  <c:v>vyšší odborné: 27 (7,89 %)</c:v>
                </c:pt>
                <c:pt idx="4">
                  <c:v>vysokoškolské: 85 (24,85 %)</c:v>
                </c:pt>
              </c:strCache>
            </c:strRef>
          </c:cat>
          <c:val>
            <c:numRef>
              <c:f>List1!$B$2:$B$6</c:f>
              <c:numCache>
                <c:formatCode>0.00%</c:formatCode>
                <c:ptCount val="5"/>
                <c:pt idx="0">
                  <c:v>2.63E-2</c:v>
                </c:pt>
                <c:pt idx="1">
                  <c:v>6.4299999999999996E-2</c:v>
                </c:pt>
                <c:pt idx="2">
                  <c:v>0.58189999999999997</c:v>
                </c:pt>
                <c:pt idx="3">
                  <c:v>7.8899999999999998E-2</c:v>
                </c:pt>
                <c:pt idx="4">
                  <c:v>0.2485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5067111402741322"/>
          <c:y val="0.31729029739051212"/>
          <c:w val="0.44516221930592009"/>
          <c:h val="0.4859308908700462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List1!$B$1</c:f>
              <c:strCache>
                <c:ptCount val="1"/>
                <c:pt idx="0">
                  <c:v>Sub-saharská Afrika</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List1!$B$2:$B$5</c:f>
              <c:numCache>
                <c:formatCode>General</c:formatCode>
                <c:ptCount val="4"/>
                <c:pt idx="0">
                  <c:v>41</c:v>
                </c:pt>
                <c:pt idx="1">
                  <c:v>44</c:v>
                </c:pt>
                <c:pt idx="2">
                  <c:v>36</c:v>
                </c:pt>
                <c:pt idx="3">
                  <c:v>32</c:v>
                </c:pt>
              </c:numCache>
            </c:numRef>
          </c:val>
        </c:ser>
        <c:ser>
          <c:idx val="1"/>
          <c:order val="1"/>
          <c:tx>
            <c:strRef>
              <c:f>List1!$C$1</c:f>
              <c:strCache>
                <c:ptCount val="1"/>
                <c:pt idx="0">
                  <c:v>Jižní Asie</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List1!$C$2:$C$5</c:f>
              <c:numCache>
                <c:formatCode>General</c:formatCode>
                <c:ptCount val="4"/>
                <c:pt idx="0">
                  <c:v>39</c:v>
                </c:pt>
                <c:pt idx="1">
                  <c:v>38</c:v>
                </c:pt>
                <c:pt idx="2">
                  <c:v>17</c:v>
                </c:pt>
                <c:pt idx="3">
                  <c:v>12</c:v>
                </c:pt>
              </c:numCache>
            </c:numRef>
          </c:val>
        </c:ser>
        <c:ser>
          <c:idx val="2"/>
          <c:order val="2"/>
          <c:tx>
            <c:strRef>
              <c:f>List1!$D$1</c:f>
              <c:strCache>
                <c:ptCount val="1"/>
                <c:pt idx="0">
                  <c:v>Východní Asie</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List1!$D$2:$D$5</c:f>
              <c:numCache>
                <c:formatCode>General</c:formatCode>
                <c:ptCount val="4"/>
                <c:pt idx="0">
                  <c:v>3</c:v>
                </c:pt>
                <c:pt idx="1">
                  <c:v>4</c:v>
                </c:pt>
                <c:pt idx="2">
                  <c:v>4</c:v>
                </c:pt>
                <c:pt idx="3">
                  <c:v>2</c:v>
                </c:pt>
              </c:numCache>
            </c:numRef>
          </c:val>
        </c:ser>
        <c:ser>
          <c:idx val="3"/>
          <c:order val="3"/>
          <c:tx>
            <c:strRef>
              <c:f>List1!$E$1</c:f>
              <c:strCache>
                <c:ptCount val="1"/>
                <c:pt idx="0">
                  <c:v>Latinská Amerika</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List1!$E$2:$E$5</c:f>
              <c:numCache>
                <c:formatCode>General</c:formatCode>
                <c:ptCount val="4"/>
                <c:pt idx="0">
                  <c:v>7</c:v>
                </c:pt>
                <c:pt idx="1">
                  <c:v>3</c:v>
                </c:pt>
                <c:pt idx="2">
                  <c:v>3</c:v>
                </c:pt>
                <c:pt idx="3">
                  <c:v>3</c:v>
                </c:pt>
              </c:numCache>
            </c:numRef>
          </c:val>
        </c:ser>
        <c:ser>
          <c:idx val="4"/>
          <c:order val="4"/>
          <c:tx>
            <c:strRef>
              <c:f>List1!$F$1</c:f>
              <c:strCache>
                <c:ptCount val="1"/>
                <c:pt idx="0">
                  <c:v>Jihovýchodní Asie</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List1!$F$2:$F$5</c:f>
              <c:numCache>
                <c:formatCode>General</c:formatCode>
                <c:ptCount val="4"/>
                <c:pt idx="0">
                  <c:v>4</c:v>
                </c:pt>
                <c:pt idx="1">
                  <c:v>5</c:v>
                </c:pt>
                <c:pt idx="2">
                  <c:v>4</c:v>
                </c:pt>
                <c:pt idx="3">
                  <c:v>3</c:v>
                </c:pt>
              </c:numCache>
            </c:numRef>
          </c:val>
        </c:ser>
        <c:ser>
          <c:idx val="5"/>
          <c:order val="5"/>
          <c:tx>
            <c:strRef>
              <c:f>List1!$G$1</c:f>
              <c:strCache>
                <c:ptCount val="1"/>
                <c:pt idx="0">
                  <c:v>Západní Asie</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List1!$G$2:$G$5</c:f>
              <c:numCache>
                <c:formatCode>General</c:formatCode>
                <c:ptCount val="4"/>
                <c:pt idx="0">
                  <c:v>3</c:v>
                </c:pt>
                <c:pt idx="1">
                  <c:v>3</c:v>
                </c:pt>
                <c:pt idx="2">
                  <c:v>2</c:v>
                </c:pt>
                <c:pt idx="3">
                  <c:v>2</c:v>
                </c:pt>
              </c:numCache>
            </c:numRef>
          </c:val>
        </c:ser>
        <c:ser>
          <c:idx val="6"/>
          <c:order val="6"/>
          <c:tx>
            <c:strRef>
              <c:f>List1!$H$1</c:f>
              <c:strCache>
                <c:ptCount val="1"/>
                <c:pt idx="0">
                  <c:v>Severní Afrika</c:v>
                </c:pt>
              </c:strCache>
            </c:strRef>
          </c:tx>
          <c:invertIfNegative val="0"/>
          <c:dLbls>
            <c:spPr>
              <a:noFill/>
              <a:ln w="20718">
                <a:noFill/>
              </a:ln>
            </c:spPr>
            <c:showLegendKey val="0"/>
            <c:showVal val="1"/>
            <c:showCatName val="0"/>
            <c:showSerName val="0"/>
            <c:showPercent val="0"/>
            <c:showBubbleSize val="0"/>
            <c:showLeaderLines val="0"/>
          </c:dLbls>
          <c:cat>
            <c:numRef>
              <c:f>List1!$A$2:$A$5</c:f>
              <c:numCache>
                <c:formatCode>General</c:formatCode>
                <c:ptCount val="4"/>
                <c:pt idx="0">
                  <c:v>1990</c:v>
                </c:pt>
                <c:pt idx="1">
                  <c:v>2000</c:v>
                </c:pt>
                <c:pt idx="2">
                  <c:v>2005</c:v>
                </c:pt>
                <c:pt idx="3">
                  <c:v>2011</c:v>
                </c:pt>
              </c:numCache>
            </c:numRef>
          </c:cat>
          <c:val>
            <c:numRef>
              <c:f>List1!$H$2:$H$5</c:f>
              <c:numCache>
                <c:formatCode>General</c:formatCode>
                <c:ptCount val="4"/>
                <c:pt idx="0">
                  <c:v>3</c:v>
                </c:pt>
                <c:pt idx="1">
                  <c:v>2</c:v>
                </c:pt>
                <c:pt idx="2">
                  <c:v>1.5</c:v>
                </c:pt>
                <c:pt idx="3">
                  <c:v>1</c:v>
                </c:pt>
              </c:numCache>
            </c:numRef>
          </c:val>
        </c:ser>
        <c:dLbls>
          <c:showLegendKey val="0"/>
          <c:showVal val="0"/>
          <c:showCatName val="0"/>
          <c:showSerName val="0"/>
          <c:showPercent val="0"/>
          <c:showBubbleSize val="0"/>
        </c:dLbls>
        <c:gapWidth val="150"/>
        <c:overlap val="100"/>
        <c:axId val="151755776"/>
        <c:axId val="152740608"/>
      </c:barChart>
      <c:catAx>
        <c:axId val="151755776"/>
        <c:scaling>
          <c:orientation val="minMax"/>
        </c:scaling>
        <c:delete val="0"/>
        <c:axPos val="b"/>
        <c:numFmt formatCode="General" sourceLinked="1"/>
        <c:majorTickMark val="out"/>
        <c:minorTickMark val="none"/>
        <c:tickLblPos val="nextTo"/>
        <c:crossAx val="152740608"/>
        <c:crosses val="autoZero"/>
        <c:auto val="1"/>
        <c:lblAlgn val="ctr"/>
        <c:lblOffset val="100"/>
        <c:noMultiLvlLbl val="0"/>
      </c:catAx>
      <c:valAx>
        <c:axId val="152740608"/>
        <c:scaling>
          <c:orientation val="minMax"/>
          <c:max val="100"/>
        </c:scaling>
        <c:delete val="0"/>
        <c:axPos val="l"/>
        <c:majorGridlines/>
        <c:numFmt formatCode="General" sourceLinked="1"/>
        <c:majorTickMark val="out"/>
        <c:minorTickMark val="none"/>
        <c:tickLblPos val="nextTo"/>
        <c:crossAx val="15175577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Přispívání respondentů na humanitární pomoc</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522939018587583E-2"/>
          <c:y val="0.2493741246771031"/>
          <c:w val="0.46230715312632703"/>
          <c:h val="0.55239445069366333"/>
        </c:manualLayout>
      </c:layout>
      <c:pie3DChart>
        <c:varyColors val="1"/>
        <c:ser>
          <c:idx val="0"/>
          <c:order val="0"/>
          <c:tx>
            <c:strRef>
              <c:f>List1!$B$1</c:f>
              <c:strCache>
                <c:ptCount val="1"/>
                <c:pt idx="0">
                  <c:v>Přispívání respondentů na humanitární pomoc</c:v>
                </c:pt>
              </c:strCache>
            </c:strRef>
          </c:tx>
          <c:dLbls>
            <c:showLegendKey val="0"/>
            <c:showVal val="1"/>
            <c:showCatName val="0"/>
            <c:showSerName val="0"/>
            <c:showPercent val="0"/>
            <c:showBubbleSize val="0"/>
            <c:showLeaderLines val="1"/>
          </c:dLbls>
          <c:cat>
            <c:strRef>
              <c:f>List1!$A$2:$A$3</c:f>
              <c:strCache>
                <c:ptCount val="2"/>
                <c:pt idx="0">
                  <c:v>přispělo: 193 (56,43 %)</c:v>
                </c:pt>
                <c:pt idx="1">
                  <c:v>nepřispělo: 149 (43,57 %)</c:v>
                </c:pt>
              </c:strCache>
            </c:strRef>
          </c:cat>
          <c:val>
            <c:numRef>
              <c:f>List1!$B$2:$B$3</c:f>
              <c:numCache>
                <c:formatCode>0.00%</c:formatCode>
                <c:ptCount val="2"/>
                <c:pt idx="0">
                  <c:v>0.56430000000000002</c:v>
                </c:pt>
                <c:pt idx="1">
                  <c:v>0.43569999999999998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018214097506821"/>
          <c:y val="0.41547871733424624"/>
          <c:w val="0.36025970437905785"/>
          <c:h val="0.1905972425383586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Frekvence přispívání veřejnosti</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757582385535141E-2"/>
          <c:y val="0.27495229762946299"/>
          <c:w val="0.40558854622338875"/>
          <c:h val="0.51931258592675911"/>
        </c:manualLayout>
      </c:layout>
      <c:pie3DChart>
        <c:varyColors val="1"/>
        <c:ser>
          <c:idx val="0"/>
          <c:order val="0"/>
          <c:tx>
            <c:strRef>
              <c:f>List1!$B$1</c:f>
              <c:strCache>
                <c:ptCount val="1"/>
                <c:pt idx="0">
                  <c:v>Frekvence přispívání veřejnosti</c:v>
                </c:pt>
              </c:strCache>
            </c:strRef>
          </c:tx>
          <c:dLbls>
            <c:showLegendKey val="0"/>
            <c:showVal val="1"/>
            <c:showCatName val="0"/>
            <c:showSerName val="0"/>
            <c:showPercent val="0"/>
            <c:showBubbleSize val="0"/>
            <c:showLeaderLines val="1"/>
          </c:dLbls>
          <c:cat>
            <c:strRef>
              <c:f>List1!$A$2:$A$7</c:f>
              <c:strCache>
                <c:ptCount val="6"/>
                <c:pt idx="0">
                  <c:v>jednorázově: 97 (41,99 %)</c:v>
                </c:pt>
                <c:pt idx="1">
                  <c:v>mimořádně podle závažnosti situace: 78 (33,77 %)</c:v>
                </c:pt>
                <c:pt idx="2">
                  <c:v>pravidelně: 32 (13,85 %)</c:v>
                </c:pt>
                <c:pt idx="3">
                  <c:v>nepřispěli vůbec: 14 (6,88 %)</c:v>
                </c:pt>
                <c:pt idx="4">
                  <c:v>vlastní odpověď: 7 (2,22 %)</c:v>
                </c:pt>
                <c:pt idx="5">
                  <c:v>vícekrát nepravidelně: 3 (1,29 %)</c:v>
                </c:pt>
              </c:strCache>
            </c:strRef>
          </c:cat>
          <c:val>
            <c:numRef>
              <c:f>List1!$B$2:$B$7</c:f>
              <c:numCache>
                <c:formatCode>0.00%</c:formatCode>
                <c:ptCount val="6"/>
                <c:pt idx="0">
                  <c:v>0.4199</c:v>
                </c:pt>
                <c:pt idx="1">
                  <c:v>0.3377</c:v>
                </c:pt>
                <c:pt idx="2">
                  <c:v>0.13850000000000001</c:v>
                </c:pt>
                <c:pt idx="3">
                  <c:v>6.88E-2</c:v>
                </c:pt>
                <c:pt idx="4">
                  <c:v>2.2200000000000001E-2</c:v>
                </c:pt>
                <c:pt idx="5">
                  <c:v>1.29E-2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7510371099445903"/>
          <c:y val="0.26941090696996206"/>
          <c:w val="0.50869258530183725"/>
          <c:h val="0.5234345706786651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List1!$B$1</c:f>
              <c:strCache>
                <c:ptCount val="1"/>
                <c:pt idx="0">
                  <c:v>Sloupec1</c:v>
                </c:pt>
              </c:strCache>
            </c:strRef>
          </c:tx>
          <c:invertIfNegative val="0"/>
          <c:dLbls>
            <c:dLbl>
              <c:idx val="0"/>
              <c:layout>
                <c:manualLayout>
                  <c:x val="0.14951279527559064"/>
                  <c:y val="0"/>
                </c:manualLayout>
              </c:layout>
              <c:dLblPos val="ctr"/>
              <c:showLegendKey val="0"/>
              <c:showVal val="1"/>
              <c:showCatName val="0"/>
              <c:showSerName val="0"/>
              <c:showPercent val="0"/>
              <c:showBubbleSize val="0"/>
            </c:dLbl>
            <c:dLbl>
              <c:idx val="1"/>
              <c:layout>
                <c:manualLayout>
                  <c:x val="7.8330963837853596E-2"/>
                  <c:y val="0"/>
                </c:manualLayout>
              </c:layout>
              <c:dLblPos val="ctr"/>
              <c:showLegendKey val="0"/>
              <c:showVal val="1"/>
              <c:showCatName val="0"/>
              <c:showSerName val="0"/>
              <c:showPercent val="0"/>
              <c:showBubbleSize val="0"/>
            </c:dLbl>
            <c:dLbl>
              <c:idx val="2"/>
              <c:layout>
                <c:manualLayout>
                  <c:x val="0.12731554389034713"/>
                  <c:y val="0"/>
                </c:manualLayout>
              </c:layout>
              <c:dLblPos val="ctr"/>
              <c:showLegendKey val="0"/>
              <c:showVal val="1"/>
              <c:showCatName val="0"/>
              <c:showSerName val="0"/>
              <c:showPercent val="0"/>
              <c:showBubbleSize val="0"/>
            </c:dLbl>
            <c:dLbl>
              <c:idx val="3"/>
              <c:layout>
                <c:manualLayout>
                  <c:x val="0.24918088363954505"/>
                  <c:y val="0"/>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List1!$A$2:$A$5</c:f>
              <c:strCache>
                <c:ptCount val="4"/>
                <c:pt idx="0">
                  <c:v>vlastní odpověď: 31</c:v>
                </c:pt>
                <c:pt idx="1">
                  <c:v>nepřispívám, protože nevím jak: 9</c:v>
                </c:pt>
                <c:pt idx="2">
                  <c:v>nevidím smysl  v podpoře: 25 </c:v>
                </c:pt>
                <c:pt idx="3">
                  <c:v>nemohu si to vzhledem ke své finanční situaci dovolit: 66</c:v>
                </c:pt>
              </c:strCache>
            </c:strRef>
          </c:cat>
          <c:val>
            <c:numRef>
              <c:f>List1!$B$2:$B$5</c:f>
              <c:numCache>
                <c:formatCode>0.00%</c:formatCode>
                <c:ptCount val="4"/>
                <c:pt idx="0">
                  <c:v>0.23669999999999999</c:v>
                </c:pt>
                <c:pt idx="1">
                  <c:v>6.8699999999999997E-2</c:v>
                </c:pt>
                <c:pt idx="2">
                  <c:v>0.1908</c:v>
                </c:pt>
                <c:pt idx="3">
                  <c:v>0.50380000000000003</c:v>
                </c:pt>
              </c:numCache>
            </c:numRef>
          </c:val>
        </c:ser>
        <c:dLbls>
          <c:showLegendKey val="0"/>
          <c:showVal val="0"/>
          <c:showCatName val="0"/>
          <c:showSerName val="0"/>
          <c:showPercent val="0"/>
          <c:showBubbleSize val="0"/>
        </c:dLbls>
        <c:gapWidth val="150"/>
        <c:overlap val="100"/>
        <c:axId val="151734528"/>
        <c:axId val="151748608"/>
      </c:barChart>
      <c:catAx>
        <c:axId val="151734528"/>
        <c:scaling>
          <c:orientation val="minMax"/>
        </c:scaling>
        <c:delete val="0"/>
        <c:axPos val="l"/>
        <c:majorTickMark val="out"/>
        <c:minorTickMark val="none"/>
        <c:tickLblPos val="nextTo"/>
        <c:crossAx val="151748608"/>
        <c:crosses val="autoZero"/>
        <c:auto val="1"/>
        <c:lblAlgn val="ctr"/>
        <c:lblOffset val="100"/>
        <c:noMultiLvlLbl val="0"/>
      </c:catAx>
      <c:valAx>
        <c:axId val="151748608"/>
        <c:scaling>
          <c:orientation val="minMax"/>
        </c:scaling>
        <c:delete val="1"/>
        <c:axPos val="b"/>
        <c:majorGridlines>
          <c:spPr>
            <a:ln>
              <a:noFill/>
            </a:ln>
          </c:spPr>
        </c:majorGridlines>
        <c:numFmt formatCode="0.00%" sourceLinked="1"/>
        <c:majorTickMark val="out"/>
        <c:minorTickMark val="none"/>
        <c:tickLblPos val="nextTo"/>
        <c:crossAx val="1517345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98049722951298"/>
          <c:y val="8.943089430894309E-2"/>
          <c:w val="0.40122320647419074"/>
          <c:h val="0.82113821138211385"/>
        </c:manualLayout>
      </c:layout>
      <c:barChart>
        <c:barDir val="bar"/>
        <c:grouping val="stacked"/>
        <c:varyColors val="0"/>
        <c:ser>
          <c:idx val="0"/>
          <c:order val="0"/>
          <c:tx>
            <c:strRef>
              <c:f>List1!$B$1</c:f>
              <c:strCache>
                <c:ptCount val="1"/>
                <c:pt idx="0">
                  <c:v>Sloupec1</c:v>
                </c:pt>
              </c:strCache>
            </c:strRef>
          </c:tx>
          <c:invertIfNegative val="0"/>
          <c:dLbls>
            <c:dLbl>
              <c:idx val="0"/>
              <c:layout>
                <c:manualLayout>
                  <c:x val="0.23379629629629631"/>
                  <c:y val="0"/>
                </c:manualLayout>
              </c:layout>
              <c:showLegendKey val="0"/>
              <c:showVal val="1"/>
              <c:showCatName val="0"/>
              <c:showSerName val="0"/>
              <c:showPercent val="0"/>
              <c:showBubbleSize val="0"/>
            </c:dLbl>
            <c:dLbl>
              <c:idx val="1"/>
              <c:layout>
                <c:manualLayout>
                  <c:x val="0.20370370370370369"/>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List1!$A$2:$A$3</c:f>
              <c:strCache>
                <c:ptCount val="2"/>
                <c:pt idx="0">
                  <c:v>vnímání zhoršení finanční situace: 188 </c:v>
                </c:pt>
                <c:pt idx="1">
                  <c:v>finanční situace se nezhoršila: 154 </c:v>
                </c:pt>
              </c:strCache>
            </c:strRef>
          </c:cat>
          <c:val>
            <c:numRef>
              <c:f>List1!$B$2:$B$3</c:f>
              <c:numCache>
                <c:formatCode>0.00%</c:formatCode>
                <c:ptCount val="2"/>
                <c:pt idx="0">
                  <c:v>0.54969999999999997</c:v>
                </c:pt>
                <c:pt idx="1">
                  <c:v>0.45029999999999998</c:v>
                </c:pt>
              </c:numCache>
            </c:numRef>
          </c:val>
        </c:ser>
        <c:dLbls>
          <c:showLegendKey val="0"/>
          <c:showVal val="0"/>
          <c:showCatName val="0"/>
          <c:showSerName val="0"/>
          <c:showPercent val="0"/>
          <c:showBubbleSize val="0"/>
        </c:dLbls>
        <c:gapWidth val="150"/>
        <c:overlap val="100"/>
        <c:axId val="152866176"/>
        <c:axId val="152867968"/>
      </c:barChart>
      <c:catAx>
        <c:axId val="152866176"/>
        <c:scaling>
          <c:orientation val="minMax"/>
        </c:scaling>
        <c:delete val="0"/>
        <c:axPos val="l"/>
        <c:majorTickMark val="out"/>
        <c:minorTickMark val="none"/>
        <c:tickLblPos val="nextTo"/>
        <c:crossAx val="152867968"/>
        <c:crosses val="autoZero"/>
        <c:auto val="1"/>
        <c:lblAlgn val="ctr"/>
        <c:lblOffset val="100"/>
        <c:noMultiLvlLbl val="0"/>
      </c:catAx>
      <c:valAx>
        <c:axId val="152867968"/>
        <c:scaling>
          <c:orientation val="minMax"/>
        </c:scaling>
        <c:delete val="1"/>
        <c:axPos val="b"/>
        <c:majorGridlines>
          <c:spPr>
            <a:ln>
              <a:noFill/>
            </a:ln>
          </c:spPr>
        </c:majorGridlines>
        <c:numFmt formatCode="0.00%" sourceLinked="1"/>
        <c:majorTickMark val="out"/>
        <c:minorTickMark val="none"/>
        <c:tickLblPos val="nextTo"/>
        <c:crossAx val="1528661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Mělo by zhoršení Vaší finanční situace vliv na ochotu darovat peníze na humanitární pomoc?</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69870310328856E-2"/>
          <c:y val="0.29295306590613179"/>
          <c:w val="0.42480488652153775"/>
          <c:h val="0.51639159278318558"/>
        </c:manualLayout>
      </c:layout>
      <c:pie3DChart>
        <c:varyColors val="1"/>
        <c:ser>
          <c:idx val="0"/>
          <c:order val="0"/>
          <c:tx>
            <c:strRef>
              <c:f>List1!$B$1</c:f>
              <c:strCache>
                <c:ptCount val="1"/>
                <c:pt idx="0">
                  <c:v>Mělo by zhoršení Vaší finanční situace vliv na ochotu darovat peníze na humanitární pomoc?</c:v>
                </c:pt>
              </c:strCache>
            </c:strRef>
          </c:tx>
          <c:dPt>
            <c:idx val="0"/>
            <c:bubble3D val="0"/>
          </c:dPt>
          <c:dLbls>
            <c:showLegendKey val="0"/>
            <c:showVal val="1"/>
            <c:showCatName val="0"/>
            <c:showSerName val="0"/>
            <c:showPercent val="0"/>
            <c:showBubbleSize val="0"/>
            <c:showLeaderLines val="1"/>
          </c:dLbls>
          <c:cat>
            <c:strRef>
              <c:f>List1!$A$2:$A$5</c:f>
              <c:strCache>
                <c:ptCount val="4"/>
                <c:pt idx="0">
                  <c:v>ano, přispíval(a) bych méně: 146 (42,69 %)</c:v>
                </c:pt>
                <c:pt idx="1">
                  <c:v>ano, přestal(a) bych přispívat: 79 (23,1 %)</c:v>
                </c:pt>
                <c:pt idx="2">
                  <c:v>ne, nemělo: 63 (18,42 %)</c:v>
                </c:pt>
                <c:pt idx="3">
                  <c:v>ne, dával(a) bych stejně, ale budu se více rozhodovat, komu přispěji: 54 (15,79 %)</c:v>
                </c:pt>
              </c:strCache>
            </c:strRef>
          </c:cat>
          <c:val>
            <c:numRef>
              <c:f>List1!$B$2:$B$5</c:f>
              <c:numCache>
                <c:formatCode>0.00%</c:formatCode>
                <c:ptCount val="4"/>
                <c:pt idx="0">
                  <c:v>0.4269</c:v>
                </c:pt>
                <c:pt idx="1">
                  <c:v>0.23100000000000001</c:v>
                </c:pt>
                <c:pt idx="2">
                  <c:v>0.1842</c:v>
                </c:pt>
                <c:pt idx="3">
                  <c:v>0.15790000000000001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964605527250269"/>
          <c:y val="0.33433576033121382"/>
          <c:w val="0.46369480469353097"/>
          <c:h val="0.51055645240997594"/>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Dostupnost informací</a:t>
            </a:r>
            <a:r>
              <a:rPr lang="cs-CZ" sz="1400" baseline="0"/>
              <a:t> o </a:t>
            </a:r>
            <a:r>
              <a:rPr lang="en-US" sz="1400"/>
              <a:t>dárcovství</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220487910523955E-2"/>
          <c:y val="0.28397004033032458"/>
          <c:w val="0.44083432596465716"/>
          <c:h val="0.58268279879649187"/>
        </c:manualLayout>
      </c:layout>
      <c:pie3DChart>
        <c:varyColors val="1"/>
        <c:ser>
          <c:idx val="0"/>
          <c:order val="0"/>
          <c:tx>
            <c:strRef>
              <c:f>List1!$B$1</c:f>
              <c:strCache>
                <c:ptCount val="1"/>
                <c:pt idx="0">
                  <c:v>Informovanost respondenta o dárcovství</c:v>
                </c:pt>
              </c:strCache>
            </c:strRef>
          </c:tx>
          <c:dLbls>
            <c:showLegendKey val="0"/>
            <c:showVal val="1"/>
            <c:showCatName val="0"/>
            <c:showSerName val="0"/>
            <c:showPercent val="0"/>
            <c:showBubbleSize val="0"/>
            <c:showLeaderLines val="1"/>
          </c:dLbls>
          <c:cat>
            <c:strRef>
              <c:f>List1!$A$2:$A$3</c:f>
              <c:strCache>
                <c:ptCount val="2"/>
                <c:pt idx="0">
                  <c:v>zaregistrovali: 89 (26,02 %)</c:v>
                </c:pt>
                <c:pt idx="1">
                  <c:v>nezaregistrovali: 253 (73,98 %)</c:v>
                </c:pt>
              </c:strCache>
            </c:strRef>
          </c:cat>
          <c:val>
            <c:numRef>
              <c:f>List1!$B$2:$B$3</c:f>
              <c:numCache>
                <c:formatCode>0.00%</c:formatCode>
                <c:ptCount val="2"/>
                <c:pt idx="0">
                  <c:v>0.26019999999999999</c:v>
                </c:pt>
                <c:pt idx="1">
                  <c:v>0.73980000000000001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8993208854787063"/>
          <c:y val="0.44876358747839445"/>
          <c:w val="0.4165613188331812"/>
          <c:h val="0.2325958105811486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3BC0B-3C8C-4407-81C4-20A9611A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8903</TotalTime>
  <Pages>81</Pages>
  <Words>18495</Words>
  <Characters>109123</Characters>
  <Application>Microsoft Office Word</Application>
  <DocSecurity>0</DocSecurity>
  <Lines>909</Lines>
  <Paragraphs>254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197</cp:revision>
  <cp:lastPrinted>2014-04-14T16:18:00Z</cp:lastPrinted>
  <dcterms:created xsi:type="dcterms:W3CDTF">2013-12-10T07:16:00Z</dcterms:created>
  <dcterms:modified xsi:type="dcterms:W3CDTF">2014-04-24T17:42:00Z</dcterms:modified>
</cp:coreProperties>
</file>